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4.xml" ContentType="application/vnd.openxmlformats-officedocument.wordprocessingml.footer+xml"/>
  <Override PartName="/word/header3.xml" ContentType="application/vnd.openxmlformats-officedocument.wordprocessingml.header+xml"/>
  <Override PartName="/word/footer5.xml" ContentType="application/vnd.openxmlformats-officedocument.wordprocessingml.footer+xml"/>
  <Override PartName="/word/header4.xml" ContentType="application/vnd.openxmlformats-officedocument.wordprocessingml.header+xml"/>
  <Override PartName="/word/footer6.xml" ContentType="application/vnd.openxmlformats-officedocument.wordprocessingml.footer+xml"/>
  <Override PartName="/word/header5.xml" ContentType="application/vnd.openxmlformats-officedocument.wordprocessingml.header+xml"/>
  <Override PartName="/word/footer7.xml" ContentType="application/vnd.openxmlformats-officedocument.wordprocessingml.footer+xml"/>
  <Override PartName="/word/header6.xml" ContentType="application/vnd.openxmlformats-officedocument.wordprocessingml.header+xml"/>
  <Override PartName="/word/footer8.xml" ContentType="application/vnd.openxmlformats-officedocument.wordprocessingml.footer+xml"/>
  <Override PartName="/word/header7.xml" ContentType="application/vnd.openxmlformats-officedocument.wordprocessingml.head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footer10.xml" ContentType="application/vnd.openxmlformats-officedocument.wordprocessingml.footer+xml"/>
  <Override PartName="/word/header9.xml" ContentType="application/vnd.openxmlformats-officedocument.wordprocessingml.head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footer12.xml" ContentType="application/vnd.openxmlformats-officedocument.wordprocessingml.footer+xml"/>
  <Override PartName="/word/header11.xml" ContentType="application/vnd.openxmlformats-officedocument.wordprocessingml.header+xml"/>
  <Override PartName="/word/footer13.xml" ContentType="application/vnd.openxmlformats-officedocument.wordprocessingml.footer+xml"/>
  <Override PartName="/word/header12.xml" ContentType="application/vnd.openxmlformats-officedocument.wordprocessingml.header+xml"/>
  <Override PartName="/word/footer14.xml" ContentType="application/vnd.openxmlformats-officedocument.wordprocessingml.footer+xml"/>
  <Override PartName="/word/header13.xml" ContentType="application/vnd.openxmlformats-officedocument.wordprocessingml.header+xml"/>
  <Override PartName="/word/footer15.xml" ContentType="application/vnd.openxmlformats-officedocument.wordprocessingml.footer+xml"/>
  <Override PartName="/word/header14.xml" ContentType="application/vnd.openxmlformats-officedocument.wordprocessingml.header+xml"/>
  <Override PartName="/word/footer16.xml" ContentType="application/vnd.openxmlformats-officedocument.wordprocessingml.footer+xml"/>
  <Override PartName="/word/header15.xml" ContentType="application/vnd.openxmlformats-officedocument.wordprocessingml.header+xml"/>
  <Override PartName="/word/footer17.xml" ContentType="application/vnd.openxmlformats-officedocument.wordprocessingml.footer+xml"/>
  <Override PartName="/word/header16.xml" ContentType="application/vnd.openxmlformats-officedocument.wordprocessingml.header+xml"/>
  <Override PartName="/word/footer18.xml" ContentType="application/vnd.openxmlformats-officedocument.wordprocessingml.footer+xml"/>
  <Override PartName="/word/header17.xml" ContentType="application/vnd.openxmlformats-officedocument.wordprocessingml.header+xml"/>
  <Override PartName="/word/footer19.xml" ContentType="application/vnd.openxmlformats-officedocument.wordprocessingml.footer+xml"/>
  <Override PartName="/word/header18.xml" ContentType="application/vnd.openxmlformats-officedocument.wordprocessingml.header+xml"/>
  <Override PartName="/word/footer20.xml" ContentType="application/vnd.openxmlformats-officedocument.wordprocessingml.footer+xml"/>
  <Override PartName="/word/header19.xml" ContentType="application/vnd.openxmlformats-officedocument.wordprocessingml.header+xml"/>
  <Override PartName="/word/footer21.xml" ContentType="application/vnd.openxmlformats-officedocument.wordprocessingml.footer+xml"/>
  <Override PartName="/word/header20.xml" ContentType="application/vnd.openxmlformats-officedocument.wordprocessingml.header+xml"/>
  <Override PartName="/word/footer22.xml" ContentType="application/vnd.openxmlformats-officedocument.wordprocessingml.footer+xml"/>
  <Override PartName="/word/header21.xml" ContentType="application/vnd.openxmlformats-officedocument.wordprocessingml.header+xml"/>
  <Override PartName="/word/footer23.xml" ContentType="application/vnd.openxmlformats-officedocument.wordprocessingml.footer+xml"/>
  <Override PartName="/word/header22.xml" ContentType="application/vnd.openxmlformats-officedocument.wordprocessingml.header+xml"/>
  <Override PartName="/word/footer24.xml" ContentType="application/vnd.openxmlformats-officedocument.wordprocessingml.footer+xml"/>
  <Override PartName="/word/header23.xml" ContentType="application/vnd.openxmlformats-officedocument.wordprocessingml.header+xml"/>
  <Override PartName="/word/footer25.xml" ContentType="application/vnd.openxmlformats-officedocument.wordprocessingml.footer+xml"/>
  <Override PartName="/word/header24.xml" ContentType="application/vnd.openxmlformats-officedocument.wordprocessingml.header+xml"/>
  <Override PartName="/word/footer26.xml" ContentType="application/vnd.openxmlformats-officedocument.wordprocessingml.footer+xml"/>
  <Override PartName="/word/header25.xml" ContentType="application/vnd.openxmlformats-officedocument.wordprocessingml.header+xml"/>
  <Override PartName="/word/footer2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4424" w:rsidRDefault="00EE4424" w:rsidP="00EE4424">
      <w:pPr>
        <w:pStyle w:val="a3"/>
        <w:ind w:left="1856" w:right="2029" w:firstLine="0"/>
        <w:jc w:val="left"/>
      </w:pPr>
    </w:p>
    <w:p w:rsidR="00EE4424" w:rsidRDefault="00EE4424" w:rsidP="00EE4424">
      <w:pPr>
        <w:pStyle w:val="ad"/>
      </w:pPr>
      <w:r>
        <w:rPr>
          <w:noProof/>
        </w:rPr>
        <w:drawing>
          <wp:inline distT="0" distB="0" distL="0" distR="0" wp14:anchorId="400B2CC6" wp14:editId="07C1726A">
            <wp:extent cx="6070600" cy="8343900"/>
            <wp:effectExtent l="0" t="0" r="6350" b="0"/>
            <wp:docPr id="1" name="Рисунок 1" descr="D:\ООО на сайт\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ООО на сайт\004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0600" cy="834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4424" w:rsidRDefault="00EE4424" w:rsidP="00EE4424">
      <w:pPr>
        <w:pStyle w:val="a3"/>
        <w:ind w:left="1856" w:right="2029" w:firstLine="0"/>
      </w:pPr>
    </w:p>
    <w:p w:rsidR="00EE4424" w:rsidRDefault="00EE4424" w:rsidP="00B27CBD">
      <w:pPr>
        <w:pStyle w:val="a3"/>
        <w:ind w:left="1856" w:right="2029" w:firstLine="0"/>
        <w:jc w:val="center"/>
      </w:pPr>
    </w:p>
    <w:p w:rsidR="00EE4424" w:rsidRDefault="00EE4424" w:rsidP="00B27CBD">
      <w:pPr>
        <w:pStyle w:val="a3"/>
        <w:ind w:left="1856" w:right="2029" w:firstLine="0"/>
        <w:jc w:val="center"/>
      </w:pPr>
    </w:p>
    <w:p w:rsidR="00E93295" w:rsidRDefault="00E93295">
      <w:pPr>
        <w:sectPr w:rsidR="00E93295">
          <w:type w:val="continuous"/>
          <w:pgSz w:w="11910" w:h="16840"/>
          <w:pgMar w:top="1040" w:right="720" w:bottom="280" w:left="1500" w:header="720" w:footer="720" w:gutter="0"/>
          <w:cols w:space="720"/>
        </w:sectPr>
      </w:pPr>
      <w:bookmarkStart w:id="0" w:name="_GoBack"/>
      <w:bookmarkEnd w:id="0"/>
    </w:p>
    <w:sdt>
      <w:sdtPr>
        <w:id w:val="192312016"/>
        <w:docPartObj>
          <w:docPartGallery w:val="Table of Contents"/>
          <w:docPartUnique/>
        </w:docPartObj>
      </w:sdtPr>
      <w:sdtEndPr/>
      <w:sdtContent>
        <w:p w:rsidR="00E93295" w:rsidRDefault="00EE4424" w:rsidP="00587C6E">
          <w:pPr>
            <w:pStyle w:val="11"/>
            <w:numPr>
              <w:ilvl w:val="0"/>
              <w:numId w:val="68"/>
            </w:numPr>
            <w:tabs>
              <w:tab w:val="left" w:pos="483"/>
              <w:tab w:val="left" w:leader="dot" w:pos="9347"/>
            </w:tabs>
            <w:spacing w:before="67"/>
            <w:ind w:hanging="284"/>
          </w:pPr>
          <w:hyperlink w:anchor="_TOC_250023" w:history="1">
            <w:r w:rsidR="00B27CBD">
              <w:t>Целевой</w:t>
            </w:r>
            <w:r w:rsidR="00B27CBD">
              <w:rPr>
                <w:spacing w:val="-3"/>
              </w:rPr>
              <w:t xml:space="preserve"> </w:t>
            </w:r>
            <w:r w:rsidR="00B27CBD">
              <w:t>раздел</w:t>
            </w:r>
            <w:r w:rsidR="00B27CBD">
              <w:rPr>
                <w:spacing w:val="-1"/>
              </w:rPr>
              <w:t xml:space="preserve"> </w:t>
            </w:r>
            <w:r w:rsidR="00B27CBD">
              <w:t>ООП</w:t>
            </w:r>
            <w:r w:rsidR="00B27CBD">
              <w:rPr>
                <w:spacing w:val="-2"/>
              </w:rPr>
              <w:t xml:space="preserve"> </w:t>
            </w:r>
            <w:r w:rsidR="00B27CBD">
              <w:t>СОО</w:t>
            </w:r>
            <w:r w:rsidR="00B27CBD">
              <w:tab/>
              <w:t>5</w:t>
            </w:r>
          </w:hyperlink>
        </w:p>
        <w:p w:rsidR="00E93295" w:rsidRDefault="00EE4424" w:rsidP="00587C6E">
          <w:pPr>
            <w:pStyle w:val="11"/>
            <w:numPr>
              <w:ilvl w:val="1"/>
              <w:numId w:val="68"/>
            </w:numPr>
            <w:tabs>
              <w:tab w:val="left" w:pos="695"/>
              <w:tab w:val="left" w:leader="dot" w:pos="9371"/>
            </w:tabs>
            <w:spacing w:before="163"/>
            <w:ind w:hanging="496"/>
          </w:pPr>
          <w:hyperlink w:anchor="_TOC_250022" w:history="1">
            <w:r w:rsidR="00B27CBD">
              <w:t>Пояснительная</w:t>
            </w:r>
            <w:r w:rsidR="00B27CBD">
              <w:rPr>
                <w:spacing w:val="-5"/>
              </w:rPr>
              <w:t xml:space="preserve"> </w:t>
            </w:r>
            <w:r w:rsidR="00B27CBD">
              <w:t>записка</w:t>
            </w:r>
            <w:r w:rsidR="00B27CBD">
              <w:tab/>
              <w:t>5</w:t>
            </w:r>
          </w:hyperlink>
        </w:p>
        <w:p w:rsidR="00E93295" w:rsidRDefault="00EE4424" w:rsidP="00587C6E">
          <w:pPr>
            <w:pStyle w:val="11"/>
            <w:numPr>
              <w:ilvl w:val="1"/>
              <w:numId w:val="68"/>
            </w:numPr>
            <w:tabs>
              <w:tab w:val="left" w:pos="695"/>
              <w:tab w:val="left" w:leader="dot" w:pos="9337"/>
            </w:tabs>
            <w:spacing w:before="158"/>
            <w:ind w:hanging="496"/>
          </w:pPr>
          <w:hyperlink w:anchor="_TOC_250021" w:history="1">
            <w:r w:rsidR="00B27CBD">
              <w:t>Планируемые</w:t>
            </w:r>
            <w:r w:rsidR="00B27CBD">
              <w:rPr>
                <w:spacing w:val="-3"/>
              </w:rPr>
              <w:t xml:space="preserve"> </w:t>
            </w:r>
            <w:r w:rsidR="00B27CBD">
              <w:t>результаты</w:t>
            </w:r>
            <w:r w:rsidR="00B27CBD">
              <w:rPr>
                <w:spacing w:val="-4"/>
              </w:rPr>
              <w:t xml:space="preserve"> </w:t>
            </w:r>
            <w:r w:rsidR="00B27CBD">
              <w:t>освоения</w:t>
            </w:r>
            <w:r w:rsidR="00B27CBD">
              <w:rPr>
                <w:spacing w:val="-3"/>
              </w:rPr>
              <w:t xml:space="preserve"> </w:t>
            </w:r>
            <w:r w:rsidR="00B27CBD">
              <w:t>ООП</w:t>
            </w:r>
            <w:r w:rsidR="00B27CBD">
              <w:rPr>
                <w:spacing w:val="-8"/>
              </w:rPr>
              <w:t xml:space="preserve"> </w:t>
            </w:r>
            <w:r w:rsidR="00B27CBD">
              <w:t>СОО.</w:t>
            </w:r>
            <w:r w:rsidR="00B27CBD">
              <w:tab/>
              <w:t>9</w:t>
            </w:r>
          </w:hyperlink>
        </w:p>
        <w:p w:rsidR="00E93295" w:rsidRDefault="00B27CBD" w:rsidP="00587C6E">
          <w:pPr>
            <w:pStyle w:val="11"/>
            <w:numPr>
              <w:ilvl w:val="1"/>
              <w:numId w:val="68"/>
            </w:numPr>
            <w:tabs>
              <w:tab w:val="left" w:pos="695"/>
              <w:tab w:val="left" w:leader="dot" w:pos="9207"/>
            </w:tabs>
            <w:spacing w:before="164" w:line="362" w:lineRule="auto"/>
            <w:ind w:left="199" w:right="135" w:firstLine="0"/>
          </w:pPr>
          <w:r>
            <w:t>Система</w:t>
          </w:r>
          <w:r>
            <w:rPr>
              <w:spacing w:val="140"/>
            </w:rPr>
            <w:t xml:space="preserve"> </w:t>
          </w:r>
          <w:r>
            <w:t>оценки</w:t>
          </w:r>
          <w:r>
            <w:rPr>
              <w:spacing w:val="73"/>
            </w:rPr>
            <w:t xml:space="preserve"> </w:t>
          </w:r>
          <w:r>
            <w:t>достижения</w:t>
          </w:r>
          <w:r>
            <w:rPr>
              <w:spacing w:val="75"/>
            </w:rPr>
            <w:t xml:space="preserve"> </w:t>
          </w:r>
          <w:r>
            <w:t>планируемых</w:t>
          </w:r>
          <w:r>
            <w:rPr>
              <w:spacing w:val="138"/>
            </w:rPr>
            <w:t xml:space="preserve"> </w:t>
          </w:r>
          <w:r>
            <w:t>результатов</w:t>
          </w:r>
          <w:r>
            <w:rPr>
              <w:spacing w:val="71"/>
            </w:rPr>
            <w:t xml:space="preserve"> </w:t>
          </w:r>
          <w:r>
            <w:t>освоения</w:t>
          </w:r>
          <w:r>
            <w:rPr>
              <w:spacing w:val="-67"/>
            </w:rPr>
            <w:t xml:space="preserve"> </w:t>
          </w:r>
          <w:r>
            <w:t>ООП</w:t>
          </w:r>
          <w:r>
            <w:tab/>
            <w:t>12</w:t>
          </w:r>
        </w:p>
        <w:p w:rsidR="00E93295" w:rsidRDefault="00B27CBD" w:rsidP="00587C6E">
          <w:pPr>
            <w:pStyle w:val="11"/>
            <w:numPr>
              <w:ilvl w:val="0"/>
              <w:numId w:val="68"/>
            </w:numPr>
            <w:tabs>
              <w:tab w:val="left" w:pos="483"/>
              <w:tab w:val="left" w:leader="dot" w:pos="9199"/>
            </w:tabs>
            <w:spacing w:line="314" w:lineRule="exact"/>
            <w:ind w:hanging="284"/>
          </w:pPr>
          <w:r>
            <w:t>Содержательный</w:t>
          </w:r>
          <w:r>
            <w:rPr>
              <w:spacing w:val="-4"/>
            </w:rPr>
            <w:t xml:space="preserve"> </w:t>
          </w:r>
          <w:r>
            <w:t>раздел</w:t>
          </w:r>
          <w:r>
            <w:rPr>
              <w:spacing w:val="-3"/>
            </w:rPr>
            <w:t xml:space="preserve"> </w:t>
          </w:r>
          <w:r>
            <w:t>ООП</w:t>
          </w:r>
          <w:r>
            <w:rPr>
              <w:spacing w:val="-2"/>
            </w:rPr>
            <w:t xml:space="preserve"> </w:t>
          </w:r>
          <w:r>
            <w:t>СОО</w:t>
          </w:r>
          <w:r>
            <w:tab/>
            <w:t>20</w:t>
          </w:r>
        </w:p>
        <w:p w:rsidR="00E93295" w:rsidRDefault="00EE4424" w:rsidP="00587C6E">
          <w:pPr>
            <w:pStyle w:val="11"/>
            <w:numPr>
              <w:ilvl w:val="1"/>
              <w:numId w:val="68"/>
            </w:numPr>
            <w:tabs>
              <w:tab w:val="left" w:pos="814"/>
              <w:tab w:val="left" w:leader="dot" w:pos="9259"/>
            </w:tabs>
            <w:spacing w:before="163" w:line="362" w:lineRule="auto"/>
            <w:ind w:left="199" w:right="128" w:firstLine="0"/>
          </w:pPr>
          <w:hyperlink w:anchor="_TOC_250020" w:history="1">
            <w:r w:rsidR="00B27CBD">
              <w:t>Рабочие</w:t>
            </w:r>
            <w:r w:rsidR="00B27CBD">
              <w:rPr>
                <w:spacing w:val="46"/>
              </w:rPr>
              <w:t xml:space="preserve"> </w:t>
            </w:r>
            <w:r w:rsidR="00B27CBD">
              <w:t>программы</w:t>
            </w:r>
            <w:r w:rsidR="00B27CBD">
              <w:rPr>
                <w:spacing w:val="45"/>
              </w:rPr>
              <w:t xml:space="preserve"> </w:t>
            </w:r>
            <w:r w:rsidR="00B27CBD">
              <w:t>учебных</w:t>
            </w:r>
            <w:r w:rsidR="00B27CBD">
              <w:rPr>
                <w:spacing w:val="41"/>
              </w:rPr>
              <w:t xml:space="preserve"> </w:t>
            </w:r>
            <w:r w:rsidR="00B27CBD">
              <w:t>предметов,</w:t>
            </w:r>
            <w:r w:rsidR="00B27CBD">
              <w:rPr>
                <w:spacing w:val="48"/>
              </w:rPr>
              <w:t xml:space="preserve"> </w:t>
            </w:r>
            <w:r w:rsidR="00B27CBD">
              <w:t>учебных</w:t>
            </w:r>
            <w:r w:rsidR="00B27CBD">
              <w:rPr>
                <w:spacing w:val="41"/>
              </w:rPr>
              <w:t xml:space="preserve"> </w:t>
            </w:r>
            <w:r w:rsidR="00B27CBD">
              <w:t>курсов,</w:t>
            </w:r>
            <w:r w:rsidR="00B27CBD">
              <w:rPr>
                <w:spacing w:val="48"/>
              </w:rPr>
              <w:t xml:space="preserve"> </w:t>
            </w:r>
            <w:r w:rsidR="00B27CBD">
              <w:t>учебных</w:t>
            </w:r>
            <w:r w:rsidR="00B27CBD">
              <w:rPr>
                <w:spacing w:val="-67"/>
              </w:rPr>
              <w:t xml:space="preserve"> </w:t>
            </w:r>
            <w:r w:rsidR="00B27CBD">
              <w:t>модулей.</w:t>
            </w:r>
            <w:r w:rsidR="00B27CBD">
              <w:tab/>
              <w:t>20</w:t>
            </w:r>
          </w:hyperlink>
        </w:p>
        <w:p w:rsidR="00E93295" w:rsidRDefault="00B27CBD" w:rsidP="00587C6E">
          <w:pPr>
            <w:pStyle w:val="11"/>
            <w:numPr>
              <w:ilvl w:val="2"/>
              <w:numId w:val="68"/>
            </w:numPr>
            <w:tabs>
              <w:tab w:val="left" w:pos="963"/>
              <w:tab w:val="left" w:leader="dot" w:pos="9226"/>
            </w:tabs>
            <w:spacing w:line="362" w:lineRule="auto"/>
            <w:ind w:right="129" w:firstLine="0"/>
          </w:pPr>
          <w:r>
            <w:t>Рабочая</w:t>
          </w:r>
          <w:r>
            <w:rPr>
              <w:spacing w:val="50"/>
            </w:rPr>
            <w:t xml:space="preserve"> </w:t>
          </w:r>
          <w:r>
            <w:t>программа</w:t>
          </w:r>
          <w:r>
            <w:rPr>
              <w:spacing w:val="53"/>
            </w:rPr>
            <w:t xml:space="preserve"> </w:t>
          </w:r>
          <w:r>
            <w:t>по</w:t>
          </w:r>
          <w:r>
            <w:rPr>
              <w:spacing w:val="49"/>
            </w:rPr>
            <w:t xml:space="preserve"> </w:t>
          </w:r>
          <w:r>
            <w:t>учебному</w:t>
          </w:r>
          <w:r>
            <w:rPr>
              <w:spacing w:val="52"/>
            </w:rPr>
            <w:t xml:space="preserve"> </w:t>
          </w:r>
          <w:r>
            <w:t>предмету</w:t>
          </w:r>
          <w:r>
            <w:rPr>
              <w:spacing w:val="49"/>
            </w:rPr>
            <w:t xml:space="preserve"> </w:t>
          </w:r>
          <w:r>
            <w:t>«Русский</w:t>
          </w:r>
          <w:r>
            <w:rPr>
              <w:spacing w:val="51"/>
            </w:rPr>
            <w:t xml:space="preserve"> </w:t>
          </w:r>
          <w:r>
            <w:t>язык»</w:t>
          </w:r>
          <w:r>
            <w:rPr>
              <w:spacing w:val="59"/>
            </w:rPr>
            <w:t xml:space="preserve"> </w:t>
          </w:r>
          <w:r>
            <w:t>(базовый</w:t>
          </w:r>
          <w:r>
            <w:rPr>
              <w:spacing w:val="-67"/>
            </w:rPr>
            <w:t xml:space="preserve"> </w:t>
          </w:r>
          <w:r>
            <w:t>уровень)</w:t>
          </w:r>
          <w:r>
            <w:tab/>
            <w:t>20</w:t>
          </w:r>
        </w:p>
        <w:p w:rsidR="00E93295" w:rsidRDefault="00EE4424" w:rsidP="00587C6E">
          <w:pPr>
            <w:pStyle w:val="11"/>
            <w:numPr>
              <w:ilvl w:val="2"/>
              <w:numId w:val="68"/>
            </w:numPr>
            <w:tabs>
              <w:tab w:val="left" w:pos="1001"/>
              <w:tab w:val="left" w:leader="dot" w:pos="9226"/>
            </w:tabs>
            <w:spacing w:line="362" w:lineRule="auto"/>
            <w:ind w:right="135" w:firstLine="0"/>
          </w:pPr>
          <w:hyperlink w:anchor="_TOC_250019" w:history="1">
            <w:r w:rsidR="00B27CBD">
              <w:t>Рабочая</w:t>
            </w:r>
            <w:r w:rsidR="00B27CBD">
              <w:rPr>
                <w:spacing w:val="25"/>
              </w:rPr>
              <w:t xml:space="preserve"> </w:t>
            </w:r>
            <w:r w:rsidR="00B27CBD">
              <w:t>программа</w:t>
            </w:r>
            <w:r w:rsidR="00B27CBD">
              <w:rPr>
                <w:spacing w:val="24"/>
              </w:rPr>
              <w:t xml:space="preserve"> </w:t>
            </w:r>
            <w:r w:rsidR="00B27CBD">
              <w:t>по</w:t>
            </w:r>
            <w:r w:rsidR="00B27CBD">
              <w:rPr>
                <w:spacing w:val="28"/>
              </w:rPr>
              <w:t xml:space="preserve"> </w:t>
            </w:r>
            <w:r w:rsidR="00B27CBD">
              <w:t>учебному</w:t>
            </w:r>
            <w:r w:rsidR="00B27CBD">
              <w:rPr>
                <w:spacing w:val="18"/>
              </w:rPr>
              <w:t xml:space="preserve"> </w:t>
            </w:r>
            <w:r w:rsidR="00B27CBD">
              <w:t>предмету</w:t>
            </w:r>
            <w:r w:rsidR="00B27CBD">
              <w:rPr>
                <w:spacing w:val="23"/>
              </w:rPr>
              <w:t xml:space="preserve"> </w:t>
            </w:r>
            <w:r w:rsidR="00B27CBD">
              <w:t>«Литература»</w:t>
            </w:r>
            <w:r w:rsidR="00B27CBD">
              <w:rPr>
                <w:spacing w:val="18"/>
              </w:rPr>
              <w:t xml:space="preserve"> </w:t>
            </w:r>
            <w:r w:rsidR="00B27CBD">
              <w:t>(базовый</w:t>
            </w:r>
            <w:r w:rsidR="00B27CBD">
              <w:rPr>
                <w:spacing w:val="-67"/>
              </w:rPr>
              <w:t xml:space="preserve"> </w:t>
            </w:r>
            <w:r w:rsidR="00B27CBD">
              <w:t>уровень)</w:t>
            </w:r>
            <w:r w:rsidR="00B27CBD">
              <w:tab/>
              <w:t>46</w:t>
            </w:r>
          </w:hyperlink>
        </w:p>
        <w:p w:rsidR="00E93295" w:rsidRDefault="00EE4424" w:rsidP="00587C6E">
          <w:pPr>
            <w:pStyle w:val="11"/>
            <w:numPr>
              <w:ilvl w:val="2"/>
              <w:numId w:val="68"/>
            </w:numPr>
            <w:tabs>
              <w:tab w:val="left" w:pos="915"/>
              <w:tab w:val="left" w:leader="dot" w:pos="9265"/>
            </w:tabs>
            <w:spacing w:line="357" w:lineRule="auto"/>
            <w:ind w:right="134" w:firstLine="0"/>
          </w:pPr>
          <w:hyperlink w:anchor="_TOC_250018" w:history="1">
            <w:r w:rsidR="00B27CBD">
              <w:t>Рабочая</w:t>
            </w:r>
            <w:r w:rsidR="00B27CBD">
              <w:rPr>
                <w:spacing w:val="5"/>
              </w:rPr>
              <w:t xml:space="preserve"> </w:t>
            </w:r>
            <w:r w:rsidR="00B27CBD">
              <w:t>программа</w:t>
            </w:r>
            <w:r w:rsidR="00B27CBD">
              <w:rPr>
                <w:spacing w:val="5"/>
              </w:rPr>
              <w:t xml:space="preserve"> </w:t>
            </w:r>
            <w:r w:rsidR="00B27CBD">
              <w:t>по</w:t>
            </w:r>
            <w:r w:rsidR="00B27CBD">
              <w:rPr>
                <w:spacing w:val="8"/>
              </w:rPr>
              <w:t xml:space="preserve"> </w:t>
            </w:r>
            <w:r w:rsidR="00B27CBD">
              <w:t>учебному предмету</w:t>
            </w:r>
            <w:r w:rsidR="00B27CBD">
              <w:rPr>
                <w:spacing w:val="4"/>
              </w:rPr>
              <w:t xml:space="preserve"> </w:t>
            </w:r>
            <w:r w:rsidR="00B27CBD">
              <w:t>«Иностранный</w:t>
            </w:r>
            <w:r w:rsidR="00B27CBD">
              <w:rPr>
                <w:spacing w:val="4"/>
              </w:rPr>
              <w:t xml:space="preserve"> </w:t>
            </w:r>
            <w:r w:rsidR="00B27CBD">
              <w:t>(английский)</w:t>
            </w:r>
            <w:r w:rsidR="00B27CBD">
              <w:rPr>
                <w:spacing w:val="-67"/>
              </w:rPr>
              <w:t xml:space="preserve"> </w:t>
            </w:r>
            <w:r w:rsidR="00B27CBD">
              <w:t>язык»</w:t>
            </w:r>
            <w:r w:rsidR="00B27CBD">
              <w:rPr>
                <w:spacing w:val="-7"/>
              </w:rPr>
              <w:t xml:space="preserve"> </w:t>
            </w:r>
            <w:r w:rsidR="00B27CBD">
              <w:t>(базовый</w:t>
            </w:r>
            <w:r w:rsidR="00B27CBD">
              <w:rPr>
                <w:spacing w:val="3"/>
              </w:rPr>
              <w:t xml:space="preserve"> </w:t>
            </w:r>
            <w:r w:rsidR="00B27CBD">
              <w:t>уровень)</w:t>
            </w:r>
            <w:r w:rsidR="00B27CBD">
              <w:tab/>
              <w:t>75</w:t>
            </w:r>
          </w:hyperlink>
        </w:p>
        <w:p w:rsidR="00E93295" w:rsidRDefault="00B27CBD" w:rsidP="00587C6E">
          <w:pPr>
            <w:pStyle w:val="11"/>
            <w:numPr>
              <w:ilvl w:val="2"/>
              <w:numId w:val="68"/>
            </w:numPr>
            <w:tabs>
              <w:tab w:val="left" w:pos="1034"/>
              <w:tab w:val="left" w:pos="1035"/>
              <w:tab w:val="left" w:leader="dot" w:pos="9135"/>
            </w:tabs>
            <w:spacing w:line="357" w:lineRule="auto"/>
            <w:ind w:right="128" w:firstLine="0"/>
          </w:pPr>
          <w:r>
            <w:t>Рабочая</w:t>
          </w:r>
          <w:r>
            <w:rPr>
              <w:spacing w:val="61"/>
            </w:rPr>
            <w:t xml:space="preserve"> </w:t>
          </w:r>
          <w:r>
            <w:t>программа</w:t>
          </w:r>
          <w:r>
            <w:rPr>
              <w:spacing w:val="56"/>
            </w:rPr>
            <w:t xml:space="preserve"> </w:t>
          </w:r>
          <w:r>
            <w:t>по</w:t>
          </w:r>
          <w:r>
            <w:rPr>
              <w:spacing w:val="65"/>
            </w:rPr>
            <w:t xml:space="preserve"> </w:t>
          </w:r>
          <w:r>
            <w:t>учебному</w:t>
          </w:r>
          <w:r>
            <w:rPr>
              <w:spacing w:val="55"/>
            </w:rPr>
            <w:t xml:space="preserve"> </w:t>
          </w:r>
          <w:r>
            <w:t>курсу</w:t>
          </w:r>
          <w:r>
            <w:rPr>
              <w:spacing w:val="57"/>
            </w:rPr>
            <w:t xml:space="preserve"> </w:t>
          </w:r>
          <w:r>
            <w:t>«Алгебра»</w:t>
          </w:r>
          <w:r>
            <w:rPr>
              <w:spacing w:val="55"/>
            </w:rPr>
            <w:t xml:space="preserve"> </w:t>
          </w:r>
          <w:r>
            <w:t>(базовый уровень)</w:t>
          </w:r>
          <w:r>
            <w:tab/>
          </w:r>
          <w:r w:rsidR="00794A47">
            <w:rPr>
              <w:spacing w:val="-1"/>
            </w:rPr>
            <w:t>137</w:t>
          </w:r>
        </w:p>
        <w:p w:rsidR="00E93295" w:rsidRDefault="00B27CBD" w:rsidP="00587C6E">
          <w:pPr>
            <w:pStyle w:val="11"/>
            <w:numPr>
              <w:ilvl w:val="2"/>
              <w:numId w:val="68"/>
            </w:numPr>
            <w:tabs>
              <w:tab w:val="left" w:pos="997"/>
              <w:tab w:val="left" w:leader="dot" w:pos="9087"/>
            </w:tabs>
            <w:spacing w:line="362" w:lineRule="auto"/>
            <w:ind w:right="130" w:firstLine="0"/>
          </w:pPr>
          <w:r>
            <w:t>Рабочая</w:t>
          </w:r>
          <w:r>
            <w:rPr>
              <w:spacing w:val="19"/>
            </w:rPr>
            <w:t xml:space="preserve"> </w:t>
          </w:r>
          <w:r>
            <w:t>программа</w:t>
          </w:r>
          <w:r>
            <w:rPr>
              <w:spacing w:val="18"/>
            </w:rPr>
            <w:t xml:space="preserve"> </w:t>
          </w:r>
          <w:r>
            <w:t>по</w:t>
          </w:r>
          <w:r>
            <w:rPr>
              <w:spacing w:val="22"/>
            </w:rPr>
            <w:t xml:space="preserve"> </w:t>
          </w:r>
          <w:r>
            <w:t>учебному</w:t>
          </w:r>
          <w:r>
            <w:rPr>
              <w:spacing w:val="13"/>
            </w:rPr>
            <w:t xml:space="preserve"> </w:t>
          </w:r>
          <w:r>
            <w:t>курсу</w:t>
          </w:r>
          <w:r>
            <w:rPr>
              <w:spacing w:val="20"/>
            </w:rPr>
            <w:t xml:space="preserve"> </w:t>
          </w:r>
          <w:r>
            <w:t>«Геометрия»</w:t>
          </w:r>
          <w:r>
            <w:rPr>
              <w:spacing w:val="13"/>
            </w:rPr>
            <w:t xml:space="preserve"> </w:t>
          </w:r>
          <w:r>
            <w:t>(базовый ур</w:t>
          </w:r>
          <w:r w:rsidR="00794A47">
            <w:t>овень)</w:t>
          </w:r>
          <w:r w:rsidR="00794A47">
            <w:tab/>
            <w:t>144</w:t>
          </w:r>
        </w:p>
        <w:p w:rsidR="00E93295" w:rsidRDefault="00B27CBD" w:rsidP="00587C6E">
          <w:pPr>
            <w:pStyle w:val="11"/>
            <w:numPr>
              <w:ilvl w:val="2"/>
              <w:numId w:val="68"/>
            </w:numPr>
            <w:tabs>
              <w:tab w:val="left" w:pos="973"/>
              <w:tab w:val="left" w:leader="dot" w:pos="9079"/>
            </w:tabs>
            <w:spacing w:line="362" w:lineRule="auto"/>
            <w:ind w:right="123" w:firstLine="0"/>
          </w:pPr>
          <w:r>
            <w:t>Рабочая</w:t>
          </w:r>
          <w:r>
            <w:rPr>
              <w:spacing w:val="1"/>
            </w:rPr>
            <w:t xml:space="preserve"> </w:t>
          </w:r>
          <w:r>
            <w:t>программа</w:t>
          </w:r>
          <w:r>
            <w:rPr>
              <w:spacing w:val="1"/>
            </w:rPr>
            <w:t xml:space="preserve"> </w:t>
          </w:r>
          <w:r>
            <w:t>по</w:t>
          </w:r>
          <w:r>
            <w:rPr>
              <w:spacing w:val="1"/>
            </w:rPr>
            <w:t xml:space="preserve"> </w:t>
          </w:r>
          <w:r>
            <w:t>учебному</w:t>
          </w:r>
          <w:r>
            <w:rPr>
              <w:spacing w:val="1"/>
            </w:rPr>
            <w:t xml:space="preserve"> </w:t>
          </w:r>
          <w:r>
            <w:t>курсу</w:t>
          </w:r>
          <w:r>
            <w:rPr>
              <w:spacing w:val="1"/>
            </w:rPr>
            <w:t xml:space="preserve"> </w:t>
          </w:r>
          <w:r>
            <w:t>«Вероятность</w:t>
          </w:r>
          <w:r>
            <w:rPr>
              <w:spacing w:val="1"/>
            </w:rPr>
            <w:t xml:space="preserve"> </w:t>
          </w:r>
          <w:r>
            <w:t>и</w:t>
          </w:r>
          <w:r>
            <w:rPr>
              <w:spacing w:val="1"/>
            </w:rPr>
            <w:t xml:space="preserve"> </w:t>
          </w:r>
          <w:r>
            <w:t>статистика»</w:t>
          </w:r>
          <w:r>
            <w:rPr>
              <w:spacing w:val="-67"/>
            </w:rPr>
            <w:t xml:space="preserve"> </w:t>
          </w:r>
          <w:r w:rsidR="00794A47">
            <w:t>(базовый уровень)</w:t>
          </w:r>
          <w:r w:rsidR="00794A47">
            <w:tab/>
            <w:t>150</w:t>
          </w:r>
        </w:p>
        <w:p w:rsidR="00E93295" w:rsidRDefault="00EE4424" w:rsidP="00587C6E">
          <w:pPr>
            <w:pStyle w:val="11"/>
            <w:numPr>
              <w:ilvl w:val="2"/>
              <w:numId w:val="68"/>
            </w:numPr>
            <w:tabs>
              <w:tab w:val="left" w:pos="964"/>
              <w:tab w:val="left" w:leader="dot" w:pos="9135"/>
            </w:tabs>
            <w:spacing w:line="357" w:lineRule="auto"/>
            <w:ind w:right="128" w:firstLine="0"/>
          </w:pPr>
          <w:hyperlink w:anchor="_TOC_250017" w:history="1">
            <w:r w:rsidR="00B27CBD">
              <w:t>Рабочая</w:t>
            </w:r>
            <w:r w:rsidR="00B27CBD">
              <w:rPr>
                <w:spacing w:val="1"/>
              </w:rPr>
              <w:t xml:space="preserve"> </w:t>
            </w:r>
            <w:r w:rsidR="00B27CBD">
              <w:t>программа</w:t>
            </w:r>
            <w:r w:rsidR="00B27CBD">
              <w:rPr>
                <w:spacing w:val="1"/>
              </w:rPr>
              <w:t xml:space="preserve"> </w:t>
            </w:r>
            <w:r w:rsidR="00B27CBD">
              <w:t>по</w:t>
            </w:r>
            <w:r w:rsidR="00B27CBD">
              <w:rPr>
                <w:spacing w:val="1"/>
              </w:rPr>
              <w:t xml:space="preserve"> </w:t>
            </w:r>
            <w:r w:rsidR="00B27CBD">
              <w:t>учебному</w:t>
            </w:r>
            <w:r w:rsidR="00B27CBD">
              <w:rPr>
                <w:spacing w:val="1"/>
              </w:rPr>
              <w:t xml:space="preserve"> </w:t>
            </w:r>
            <w:r w:rsidR="00B27CBD">
              <w:t>предмету</w:t>
            </w:r>
            <w:r w:rsidR="00B27CBD">
              <w:rPr>
                <w:spacing w:val="1"/>
              </w:rPr>
              <w:t xml:space="preserve"> </w:t>
            </w:r>
            <w:r w:rsidR="00B27CBD">
              <w:t>«Информатика» (базовый</w:t>
            </w:r>
            <w:r w:rsidR="00B27CBD">
              <w:rPr>
                <w:spacing w:val="-67"/>
              </w:rPr>
              <w:t xml:space="preserve"> </w:t>
            </w:r>
            <w:r w:rsidR="00B27CBD">
              <w:t>уровень)</w:t>
            </w:r>
            <w:r w:rsidR="00B27CBD">
              <w:tab/>
            </w:r>
            <w:r w:rsidR="00794A47">
              <w:rPr>
                <w:spacing w:val="-1"/>
              </w:rPr>
              <w:t>154</w:t>
            </w:r>
          </w:hyperlink>
        </w:p>
        <w:p w:rsidR="00E93295" w:rsidRDefault="00EE4424" w:rsidP="00587C6E">
          <w:pPr>
            <w:pStyle w:val="11"/>
            <w:numPr>
              <w:ilvl w:val="2"/>
              <w:numId w:val="68"/>
            </w:numPr>
            <w:tabs>
              <w:tab w:val="left" w:pos="896"/>
            </w:tabs>
            <w:ind w:left="895" w:hanging="697"/>
          </w:pPr>
          <w:hyperlink w:anchor="_TOC_250016" w:history="1">
            <w:r w:rsidR="00B27CBD">
              <w:t>Рабочая</w:t>
            </w:r>
            <w:r w:rsidR="00B27CBD">
              <w:rPr>
                <w:spacing w:val="-11"/>
              </w:rPr>
              <w:t xml:space="preserve"> </w:t>
            </w:r>
            <w:r w:rsidR="00B27CBD">
              <w:t>программа</w:t>
            </w:r>
            <w:r w:rsidR="00B27CBD">
              <w:rPr>
                <w:spacing w:val="-11"/>
              </w:rPr>
              <w:t xml:space="preserve"> </w:t>
            </w:r>
            <w:r w:rsidR="00B27CBD">
              <w:t>по</w:t>
            </w:r>
            <w:r w:rsidR="00B27CBD">
              <w:rPr>
                <w:spacing w:val="-8"/>
              </w:rPr>
              <w:t xml:space="preserve"> </w:t>
            </w:r>
            <w:r w:rsidR="00B27CBD">
              <w:t>учебному</w:t>
            </w:r>
            <w:r w:rsidR="00B27CBD">
              <w:rPr>
                <w:spacing w:val="-17"/>
              </w:rPr>
              <w:t xml:space="preserve"> </w:t>
            </w:r>
            <w:r w:rsidR="00B27CBD">
              <w:t>предмету</w:t>
            </w:r>
            <w:r w:rsidR="00B27CBD">
              <w:rPr>
                <w:spacing w:val="-12"/>
              </w:rPr>
              <w:t xml:space="preserve"> </w:t>
            </w:r>
            <w:r w:rsidR="00B27CBD">
              <w:t>«История»</w:t>
            </w:r>
            <w:r w:rsidR="00B27CBD">
              <w:rPr>
                <w:spacing w:val="-12"/>
              </w:rPr>
              <w:t xml:space="preserve"> </w:t>
            </w:r>
            <w:r w:rsidR="00B27CBD">
              <w:t>(базовый</w:t>
            </w:r>
            <w:r w:rsidR="00B27CBD">
              <w:rPr>
                <w:spacing w:val="-7"/>
              </w:rPr>
              <w:t xml:space="preserve"> </w:t>
            </w:r>
            <w:r w:rsidR="00B27CBD">
              <w:t>уровень)</w:t>
            </w:r>
          </w:hyperlink>
        </w:p>
        <w:p w:rsidR="00794A47" w:rsidRDefault="00B27CBD" w:rsidP="00794A47">
          <w:pPr>
            <w:pStyle w:val="11"/>
            <w:spacing w:before="148"/>
          </w:pPr>
          <w:r>
            <w:t>……..</w:t>
          </w:r>
          <w:r w:rsidR="00794A47">
            <w:t>…………………………………………………………………………….174</w:t>
          </w:r>
        </w:p>
        <w:p w:rsidR="00E93295" w:rsidRDefault="00EE4424" w:rsidP="00794A47">
          <w:pPr>
            <w:pStyle w:val="11"/>
            <w:spacing w:before="148"/>
          </w:pPr>
          <w:hyperlink w:anchor="_TOC_250015" w:history="1">
            <w:r w:rsidR="00B27CBD">
              <w:t>Рабочая</w:t>
            </w:r>
            <w:r w:rsidR="00B27CBD">
              <w:tab/>
              <w:t>программа</w:t>
            </w:r>
            <w:r w:rsidR="00B27CBD">
              <w:rPr>
                <w:spacing w:val="56"/>
              </w:rPr>
              <w:t xml:space="preserve"> </w:t>
            </w:r>
            <w:r w:rsidR="00B27CBD">
              <w:t>по</w:t>
            </w:r>
            <w:r w:rsidR="00B27CBD">
              <w:rPr>
                <w:spacing w:val="60"/>
              </w:rPr>
              <w:t xml:space="preserve"> </w:t>
            </w:r>
            <w:r w:rsidR="00B27CBD">
              <w:t>учебному</w:t>
            </w:r>
            <w:r w:rsidR="00B27CBD">
              <w:rPr>
                <w:spacing w:val="51"/>
              </w:rPr>
              <w:t xml:space="preserve"> </w:t>
            </w:r>
            <w:r w:rsidR="00B27CBD">
              <w:t>предмету</w:t>
            </w:r>
            <w:r w:rsidR="00B27CBD">
              <w:rPr>
                <w:spacing w:val="55"/>
              </w:rPr>
              <w:t xml:space="preserve"> </w:t>
            </w:r>
            <w:r w:rsidR="00B27CBD">
              <w:t>«Обществознание»</w:t>
            </w:r>
            <w:r w:rsidR="00B27CBD">
              <w:rPr>
                <w:spacing w:val="-67"/>
              </w:rPr>
              <w:t xml:space="preserve"> </w:t>
            </w:r>
            <w:r w:rsidR="00B27CBD">
              <w:t>(базовый уровень)</w:t>
            </w:r>
            <w:r w:rsidR="00B27CBD">
              <w:tab/>
            </w:r>
            <w:r w:rsidR="00794A47">
              <w:t>238</w:t>
            </w:r>
          </w:hyperlink>
        </w:p>
        <w:p w:rsidR="00E93295" w:rsidRDefault="00EE4424" w:rsidP="00587C6E">
          <w:pPr>
            <w:pStyle w:val="11"/>
            <w:numPr>
              <w:ilvl w:val="2"/>
              <w:numId w:val="68"/>
            </w:numPr>
            <w:tabs>
              <w:tab w:val="left" w:pos="1141"/>
              <w:tab w:val="left" w:leader="dot" w:pos="9135"/>
            </w:tabs>
            <w:spacing w:line="362" w:lineRule="auto"/>
            <w:ind w:right="128" w:firstLine="0"/>
          </w:pPr>
          <w:hyperlink w:anchor="_TOC_250014" w:history="1">
            <w:r w:rsidR="00B27CBD">
              <w:t>Рабочая</w:t>
            </w:r>
            <w:r w:rsidR="00B27CBD">
              <w:rPr>
                <w:spacing w:val="19"/>
              </w:rPr>
              <w:t xml:space="preserve"> </w:t>
            </w:r>
            <w:r w:rsidR="00B27CBD">
              <w:t>программа</w:t>
            </w:r>
            <w:r w:rsidR="00B27CBD">
              <w:rPr>
                <w:spacing w:val="19"/>
              </w:rPr>
              <w:t xml:space="preserve"> </w:t>
            </w:r>
            <w:r w:rsidR="00B27CBD">
              <w:t>по</w:t>
            </w:r>
            <w:r w:rsidR="00B27CBD">
              <w:rPr>
                <w:spacing w:val="27"/>
              </w:rPr>
              <w:t xml:space="preserve"> </w:t>
            </w:r>
            <w:r w:rsidR="00B27CBD">
              <w:t>учебному</w:t>
            </w:r>
            <w:r w:rsidR="00B27CBD">
              <w:rPr>
                <w:spacing w:val="17"/>
              </w:rPr>
              <w:t xml:space="preserve"> </w:t>
            </w:r>
            <w:r w:rsidR="00B27CBD">
              <w:t>предмету</w:t>
            </w:r>
            <w:r w:rsidR="00B27CBD">
              <w:rPr>
                <w:spacing w:val="17"/>
              </w:rPr>
              <w:t xml:space="preserve"> </w:t>
            </w:r>
            <w:r w:rsidR="00B27CBD">
              <w:t>«География»</w:t>
            </w:r>
            <w:r w:rsidR="00B27CBD">
              <w:rPr>
                <w:spacing w:val="18"/>
              </w:rPr>
              <w:t xml:space="preserve"> </w:t>
            </w:r>
            <w:r w:rsidR="00B27CBD">
              <w:t>(базовый</w:t>
            </w:r>
            <w:r w:rsidR="00B27CBD">
              <w:rPr>
                <w:spacing w:val="-67"/>
              </w:rPr>
              <w:t xml:space="preserve"> </w:t>
            </w:r>
            <w:r w:rsidR="00B27CBD">
              <w:t>уровень)</w:t>
            </w:r>
            <w:r w:rsidR="00B27CBD">
              <w:tab/>
            </w:r>
            <w:r w:rsidR="00794A47">
              <w:rPr>
                <w:spacing w:val="-1"/>
              </w:rPr>
              <w:t>273</w:t>
            </w:r>
          </w:hyperlink>
        </w:p>
        <w:p w:rsidR="00E93295" w:rsidRDefault="00B27CBD" w:rsidP="00587C6E">
          <w:pPr>
            <w:pStyle w:val="11"/>
            <w:numPr>
              <w:ilvl w:val="2"/>
              <w:numId w:val="68"/>
            </w:numPr>
            <w:tabs>
              <w:tab w:val="left" w:pos="1193"/>
              <w:tab w:val="left" w:pos="1194"/>
              <w:tab w:val="left" w:pos="2363"/>
              <w:tab w:val="left" w:pos="3868"/>
              <w:tab w:val="left" w:pos="4382"/>
              <w:tab w:val="left" w:pos="5744"/>
              <w:tab w:val="left" w:pos="7081"/>
              <w:tab w:val="left" w:pos="8473"/>
            </w:tabs>
            <w:spacing w:after="20" w:line="320" w:lineRule="exact"/>
            <w:ind w:left="1193" w:hanging="995"/>
          </w:pPr>
          <w:proofErr w:type="gramStart"/>
          <w:r>
            <w:t>Рабочая</w:t>
          </w:r>
          <w:r>
            <w:tab/>
            <w:t>программа</w:t>
          </w:r>
          <w:r>
            <w:tab/>
            <w:t>по</w:t>
          </w:r>
          <w:r>
            <w:tab/>
            <w:t>учебному</w:t>
          </w:r>
          <w:r>
            <w:tab/>
            <w:t>предмету</w:t>
          </w:r>
          <w:r>
            <w:tab/>
            <w:t>«Физика»</w:t>
          </w:r>
          <w:r>
            <w:tab/>
            <w:t>(базовый</w:t>
          </w:r>
          <w:proofErr w:type="gramEnd"/>
        </w:p>
        <w:p w:rsidR="00E93295" w:rsidRDefault="00794A47">
          <w:pPr>
            <w:pStyle w:val="11"/>
            <w:tabs>
              <w:tab w:val="left" w:leader="dot" w:pos="9086"/>
            </w:tabs>
            <w:spacing w:before="67"/>
          </w:pPr>
          <w:r>
            <w:lastRenderedPageBreak/>
            <w:t>уровень)</w:t>
          </w:r>
          <w:r>
            <w:tab/>
            <w:t>302</w:t>
          </w:r>
        </w:p>
        <w:p w:rsidR="00E93295" w:rsidRDefault="00EE4424" w:rsidP="00587C6E">
          <w:pPr>
            <w:pStyle w:val="11"/>
            <w:numPr>
              <w:ilvl w:val="2"/>
              <w:numId w:val="68"/>
            </w:numPr>
            <w:tabs>
              <w:tab w:val="left" w:pos="1204"/>
              <w:tab w:val="left" w:leader="dot" w:pos="9092"/>
            </w:tabs>
            <w:spacing w:before="163" w:line="357" w:lineRule="auto"/>
            <w:ind w:right="129" w:firstLine="0"/>
            <w:jc w:val="both"/>
          </w:pPr>
          <w:hyperlink w:anchor="_TOC_250013" w:history="1">
            <w:r w:rsidR="00B27CBD">
              <w:t>Рабочая</w:t>
            </w:r>
            <w:r w:rsidR="00B27CBD">
              <w:rPr>
                <w:spacing w:val="1"/>
              </w:rPr>
              <w:t xml:space="preserve"> </w:t>
            </w:r>
            <w:r w:rsidR="00B27CBD">
              <w:t>программа</w:t>
            </w:r>
            <w:r w:rsidR="00B27CBD">
              <w:rPr>
                <w:spacing w:val="1"/>
              </w:rPr>
              <w:t xml:space="preserve"> </w:t>
            </w:r>
            <w:r w:rsidR="00B27CBD">
              <w:t>по</w:t>
            </w:r>
            <w:r w:rsidR="00B27CBD">
              <w:rPr>
                <w:spacing w:val="1"/>
              </w:rPr>
              <w:t xml:space="preserve"> </w:t>
            </w:r>
            <w:r w:rsidR="00B27CBD">
              <w:t>учебному</w:t>
            </w:r>
            <w:r w:rsidR="00B27CBD">
              <w:rPr>
                <w:spacing w:val="1"/>
              </w:rPr>
              <w:t xml:space="preserve"> </w:t>
            </w:r>
            <w:r w:rsidR="00B27CBD">
              <w:t>предмету</w:t>
            </w:r>
            <w:r w:rsidR="00B27CBD">
              <w:rPr>
                <w:spacing w:val="1"/>
              </w:rPr>
              <w:t xml:space="preserve"> </w:t>
            </w:r>
            <w:r w:rsidR="00B27CBD">
              <w:t>«Химия»</w:t>
            </w:r>
            <w:r w:rsidR="00B27CBD">
              <w:rPr>
                <w:spacing w:val="1"/>
              </w:rPr>
              <w:t xml:space="preserve"> </w:t>
            </w:r>
            <w:r w:rsidR="00794A47">
              <w:t>(углубленный уровень)</w:t>
            </w:r>
            <w:r w:rsidR="00794A47">
              <w:tab/>
              <w:t>339</w:t>
            </w:r>
          </w:hyperlink>
        </w:p>
        <w:p w:rsidR="00E93295" w:rsidRDefault="00EE4424" w:rsidP="00587C6E">
          <w:pPr>
            <w:pStyle w:val="11"/>
            <w:numPr>
              <w:ilvl w:val="2"/>
              <w:numId w:val="68"/>
            </w:numPr>
            <w:tabs>
              <w:tab w:val="left" w:pos="1160"/>
              <w:tab w:val="left" w:leader="dot" w:pos="9092"/>
            </w:tabs>
            <w:spacing w:before="6" w:line="362" w:lineRule="auto"/>
            <w:ind w:right="129" w:firstLine="0"/>
            <w:jc w:val="both"/>
          </w:pPr>
          <w:hyperlink w:anchor="_TOC_250012" w:history="1">
            <w:r w:rsidR="00B27CBD">
              <w:t>Рабочая</w:t>
            </w:r>
            <w:r w:rsidR="00B27CBD">
              <w:rPr>
                <w:spacing w:val="1"/>
              </w:rPr>
              <w:t xml:space="preserve"> </w:t>
            </w:r>
            <w:r w:rsidR="00B27CBD">
              <w:t>программа</w:t>
            </w:r>
            <w:r w:rsidR="00B27CBD">
              <w:rPr>
                <w:spacing w:val="1"/>
              </w:rPr>
              <w:t xml:space="preserve"> </w:t>
            </w:r>
            <w:r w:rsidR="00B27CBD">
              <w:t>по</w:t>
            </w:r>
            <w:r w:rsidR="00B27CBD">
              <w:rPr>
                <w:spacing w:val="1"/>
              </w:rPr>
              <w:t xml:space="preserve"> </w:t>
            </w:r>
            <w:r w:rsidR="00B27CBD">
              <w:t>учебному</w:t>
            </w:r>
            <w:r w:rsidR="00B27CBD">
              <w:rPr>
                <w:spacing w:val="1"/>
              </w:rPr>
              <w:t xml:space="preserve"> </w:t>
            </w:r>
            <w:r w:rsidR="00B27CBD">
              <w:t>предмету</w:t>
            </w:r>
            <w:r w:rsidR="00B27CBD">
              <w:rPr>
                <w:spacing w:val="1"/>
              </w:rPr>
              <w:t xml:space="preserve"> </w:t>
            </w:r>
            <w:r w:rsidR="00B27CBD">
              <w:t>«Биология»</w:t>
            </w:r>
            <w:r w:rsidR="00B27CBD">
              <w:rPr>
                <w:spacing w:val="1"/>
              </w:rPr>
              <w:t xml:space="preserve"> </w:t>
            </w:r>
            <w:r w:rsidR="00794A47">
              <w:t>(углубленный уровень)</w:t>
            </w:r>
            <w:r w:rsidR="00794A47">
              <w:tab/>
              <w:t>369</w:t>
            </w:r>
          </w:hyperlink>
        </w:p>
        <w:p w:rsidR="00E93295" w:rsidRDefault="00B27CBD" w:rsidP="00587C6E">
          <w:pPr>
            <w:pStyle w:val="11"/>
            <w:numPr>
              <w:ilvl w:val="2"/>
              <w:numId w:val="68"/>
            </w:numPr>
            <w:tabs>
              <w:tab w:val="left" w:pos="1122"/>
              <w:tab w:val="left" w:leader="dot" w:pos="9126"/>
            </w:tabs>
            <w:spacing w:line="362" w:lineRule="auto"/>
            <w:ind w:right="123" w:firstLine="0"/>
            <w:jc w:val="both"/>
          </w:pPr>
          <w:r>
            <w:t>Рабочая</w:t>
          </w:r>
          <w:r>
            <w:rPr>
              <w:spacing w:val="1"/>
            </w:rPr>
            <w:t xml:space="preserve"> </w:t>
          </w:r>
          <w:r>
            <w:t>программа</w:t>
          </w:r>
          <w:r>
            <w:rPr>
              <w:spacing w:val="1"/>
            </w:rPr>
            <w:t xml:space="preserve"> </w:t>
          </w:r>
          <w:r>
            <w:t>по</w:t>
          </w:r>
          <w:r>
            <w:rPr>
              <w:spacing w:val="1"/>
            </w:rPr>
            <w:t xml:space="preserve"> </w:t>
          </w:r>
          <w:r>
            <w:t>учебному</w:t>
          </w:r>
          <w:r>
            <w:rPr>
              <w:spacing w:val="1"/>
            </w:rPr>
            <w:t xml:space="preserve"> </w:t>
          </w:r>
          <w:r>
            <w:t>предмету</w:t>
          </w:r>
          <w:r>
            <w:rPr>
              <w:spacing w:val="1"/>
            </w:rPr>
            <w:t xml:space="preserve"> </w:t>
          </w:r>
          <w:r>
            <w:t>«Физическая</w:t>
          </w:r>
          <w:r>
            <w:rPr>
              <w:spacing w:val="1"/>
            </w:rPr>
            <w:t xml:space="preserve"> </w:t>
          </w:r>
          <w:r>
            <w:t>культура»</w:t>
          </w:r>
          <w:r>
            <w:rPr>
              <w:spacing w:val="-67"/>
            </w:rPr>
            <w:t xml:space="preserve"> </w:t>
          </w:r>
          <w:r w:rsidR="00794A47">
            <w:t>(базовый уровень)</w:t>
          </w:r>
          <w:r w:rsidR="00794A47">
            <w:tab/>
            <w:t>404</w:t>
          </w:r>
        </w:p>
        <w:p w:rsidR="00E93295" w:rsidRDefault="00EE4424" w:rsidP="00587C6E">
          <w:pPr>
            <w:pStyle w:val="11"/>
            <w:numPr>
              <w:ilvl w:val="2"/>
              <w:numId w:val="68"/>
            </w:numPr>
            <w:tabs>
              <w:tab w:val="left" w:pos="1131"/>
              <w:tab w:val="left" w:leader="dot" w:pos="9125"/>
            </w:tabs>
            <w:spacing w:line="357" w:lineRule="auto"/>
            <w:ind w:right="136" w:firstLine="0"/>
            <w:jc w:val="both"/>
          </w:pPr>
          <w:hyperlink w:anchor="_TOC_250011" w:history="1">
            <w:r w:rsidR="00B27CBD">
              <w:t>Рабочая</w:t>
            </w:r>
            <w:r w:rsidR="00B27CBD">
              <w:rPr>
                <w:spacing w:val="1"/>
              </w:rPr>
              <w:t xml:space="preserve"> </w:t>
            </w:r>
            <w:r w:rsidR="00B27CBD">
              <w:t>программа</w:t>
            </w:r>
            <w:r w:rsidR="00B27CBD">
              <w:rPr>
                <w:spacing w:val="1"/>
              </w:rPr>
              <w:t xml:space="preserve"> </w:t>
            </w:r>
            <w:r w:rsidR="00B27CBD">
              <w:t>по</w:t>
            </w:r>
            <w:r w:rsidR="00B27CBD">
              <w:rPr>
                <w:spacing w:val="1"/>
              </w:rPr>
              <w:t xml:space="preserve"> </w:t>
            </w:r>
            <w:r w:rsidR="00B27CBD">
              <w:t>учебному</w:t>
            </w:r>
            <w:r w:rsidR="00B27CBD">
              <w:rPr>
                <w:spacing w:val="1"/>
              </w:rPr>
              <w:t xml:space="preserve"> </w:t>
            </w:r>
            <w:r w:rsidR="00B27CBD">
              <w:t>предмету</w:t>
            </w:r>
            <w:r w:rsidR="00B27CBD">
              <w:rPr>
                <w:spacing w:val="1"/>
              </w:rPr>
              <w:t xml:space="preserve"> </w:t>
            </w:r>
            <w:r w:rsidR="00B27CBD">
              <w:t>«Основы</w:t>
            </w:r>
            <w:r w:rsidR="00B27CBD">
              <w:rPr>
                <w:spacing w:val="1"/>
              </w:rPr>
              <w:t xml:space="preserve"> </w:t>
            </w:r>
            <w:r w:rsidR="00B27CBD">
              <w:t>безопасности</w:t>
            </w:r>
            <w:r w:rsidR="00B27CBD">
              <w:rPr>
                <w:spacing w:val="1"/>
              </w:rPr>
              <w:t xml:space="preserve"> </w:t>
            </w:r>
            <w:r w:rsidR="00CD6FFB">
              <w:t>и защиты Родины</w:t>
            </w:r>
            <w:r w:rsidR="00B27CBD">
              <w:t>»</w:t>
            </w:r>
            <w:r w:rsidR="00B27CBD">
              <w:rPr>
                <w:spacing w:val="-8"/>
              </w:rPr>
              <w:t xml:space="preserve"> </w:t>
            </w:r>
            <w:r w:rsidR="00B27CBD">
              <w:t>(базовый</w:t>
            </w:r>
            <w:r w:rsidR="00B27CBD">
              <w:rPr>
                <w:spacing w:val="2"/>
              </w:rPr>
              <w:t xml:space="preserve"> </w:t>
            </w:r>
            <w:r w:rsidR="00B27CBD">
              <w:t>урове</w:t>
            </w:r>
            <w:r w:rsidR="00794A47">
              <w:t>нь)</w:t>
            </w:r>
            <w:r w:rsidR="00794A47">
              <w:tab/>
              <w:t>426</w:t>
            </w:r>
          </w:hyperlink>
        </w:p>
        <w:p w:rsidR="00E93295" w:rsidRDefault="00B27CBD" w:rsidP="00587C6E">
          <w:pPr>
            <w:pStyle w:val="11"/>
            <w:numPr>
              <w:ilvl w:val="2"/>
              <w:numId w:val="68"/>
            </w:numPr>
            <w:tabs>
              <w:tab w:val="left" w:pos="1146"/>
              <w:tab w:val="left" w:leader="dot" w:pos="9092"/>
            </w:tabs>
            <w:spacing w:line="360" w:lineRule="auto"/>
            <w:ind w:right="127" w:firstLine="0"/>
            <w:jc w:val="both"/>
          </w:pPr>
          <w:r>
            <w:t>Рабочие</w:t>
          </w:r>
          <w:r>
            <w:rPr>
              <w:spacing w:val="1"/>
            </w:rPr>
            <w:t xml:space="preserve"> </w:t>
          </w:r>
          <w:r>
            <w:t>программы</w:t>
          </w:r>
          <w:r>
            <w:rPr>
              <w:spacing w:val="1"/>
            </w:rPr>
            <w:t xml:space="preserve"> </w:t>
          </w:r>
          <w:r>
            <w:t>внеурочной</w:t>
          </w:r>
          <w:r>
            <w:rPr>
              <w:spacing w:val="1"/>
            </w:rPr>
            <w:t xml:space="preserve"> </w:t>
          </w:r>
          <w:r>
            <w:t>деятельности</w:t>
          </w:r>
          <w:r>
            <w:rPr>
              <w:spacing w:val="1"/>
            </w:rPr>
            <w:t xml:space="preserve"> </w:t>
          </w:r>
          <w:r>
            <w:t>и</w:t>
          </w:r>
          <w:r>
            <w:rPr>
              <w:spacing w:val="1"/>
            </w:rPr>
            <w:t xml:space="preserve"> </w:t>
          </w:r>
          <w:r>
            <w:t>учебных</w:t>
          </w:r>
          <w:r>
            <w:rPr>
              <w:spacing w:val="1"/>
            </w:rPr>
            <w:t xml:space="preserve"> </w:t>
          </w:r>
          <w:r>
            <w:t>курсов,</w:t>
          </w:r>
          <w:r>
            <w:rPr>
              <w:spacing w:val="1"/>
            </w:rPr>
            <w:t xml:space="preserve"> </w:t>
          </w:r>
          <w:r>
            <w:t>реализующихся за счет части, формируемой участниками образовательных</w:t>
          </w:r>
          <w:r>
            <w:rPr>
              <w:spacing w:val="1"/>
            </w:rPr>
            <w:t xml:space="preserve"> </w:t>
          </w:r>
          <w:r w:rsidR="000B114C">
            <w:t>отношений</w:t>
          </w:r>
          <w:r w:rsidR="000B114C">
            <w:tab/>
            <w:t>510</w:t>
          </w:r>
        </w:p>
        <w:p w:rsidR="00E93295" w:rsidRDefault="00B27CBD" w:rsidP="00587C6E">
          <w:pPr>
            <w:pStyle w:val="11"/>
            <w:numPr>
              <w:ilvl w:val="1"/>
              <w:numId w:val="68"/>
            </w:numPr>
            <w:tabs>
              <w:tab w:val="left" w:pos="680"/>
              <w:tab w:val="left" w:leader="dot" w:pos="9130"/>
            </w:tabs>
            <w:ind w:left="679" w:hanging="481"/>
            <w:jc w:val="both"/>
          </w:pPr>
          <w:r>
            <w:rPr>
              <w:w w:val="95"/>
            </w:rPr>
            <w:t>Программа</w:t>
          </w:r>
          <w:r>
            <w:rPr>
              <w:spacing w:val="65"/>
              <w:w w:val="95"/>
            </w:rPr>
            <w:t xml:space="preserve"> </w:t>
          </w:r>
          <w:r>
            <w:rPr>
              <w:w w:val="95"/>
            </w:rPr>
            <w:t>формирования</w:t>
          </w:r>
          <w:r>
            <w:rPr>
              <w:spacing w:val="71"/>
            </w:rPr>
            <w:t xml:space="preserve"> </w:t>
          </w:r>
          <w:r>
            <w:rPr>
              <w:w w:val="95"/>
            </w:rPr>
            <w:t>универсальны</w:t>
          </w:r>
          <w:r>
            <w:rPr>
              <w:spacing w:val="69"/>
            </w:rPr>
            <w:t xml:space="preserve"> </w:t>
          </w:r>
          <w:r>
            <w:rPr>
              <w:w w:val="95"/>
            </w:rPr>
            <w:t>учебных</w:t>
          </w:r>
          <w:r>
            <w:rPr>
              <w:spacing w:val="55"/>
              <w:w w:val="95"/>
            </w:rPr>
            <w:t xml:space="preserve"> </w:t>
          </w:r>
          <w:r>
            <w:rPr>
              <w:w w:val="95"/>
            </w:rPr>
            <w:t>действий…</w:t>
          </w:r>
          <w:r>
            <w:rPr>
              <w:w w:val="95"/>
            </w:rPr>
            <w:tab/>
          </w:r>
          <w:r w:rsidR="000B114C">
            <w:t>510</w:t>
          </w:r>
        </w:p>
        <w:p w:rsidR="00E93295" w:rsidRDefault="00EE4424" w:rsidP="00587C6E">
          <w:pPr>
            <w:pStyle w:val="11"/>
            <w:numPr>
              <w:ilvl w:val="2"/>
              <w:numId w:val="68"/>
            </w:numPr>
            <w:tabs>
              <w:tab w:val="left" w:pos="905"/>
              <w:tab w:val="left" w:leader="dot" w:pos="9126"/>
            </w:tabs>
            <w:spacing w:before="163"/>
            <w:ind w:left="904" w:hanging="706"/>
            <w:jc w:val="both"/>
          </w:pPr>
          <w:hyperlink w:anchor="_TOC_250009" w:history="1">
            <w:r w:rsidR="00B27CBD">
              <w:t>Содержательный</w:t>
            </w:r>
            <w:r w:rsidR="00B27CBD">
              <w:rPr>
                <w:spacing w:val="-6"/>
              </w:rPr>
              <w:t xml:space="preserve"> </w:t>
            </w:r>
            <w:r w:rsidR="00794A47">
              <w:t>раздел…</w:t>
            </w:r>
            <w:r w:rsidR="00794A47">
              <w:tab/>
            </w:r>
          </w:hyperlink>
          <w:r w:rsidR="00587C6E">
            <w:t>510</w:t>
          </w:r>
        </w:p>
        <w:p w:rsidR="00E93295" w:rsidRDefault="00EE4424" w:rsidP="00587C6E">
          <w:pPr>
            <w:pStyle w:val="11"/>
            <w:numPr>
              <w:ilvl w:val="2"/>
              <w:numId w:val="68"/>
            </w:numPr>
            <w:tabs>
              <w:tab w:val="left" w:pos="905"/>
              <w:tab w:val="left" w:leader="dot" w:pos="9130"/>
            </w:tabs>
            <w:spacing w:before="158"/>
            <w:ind w:left="904" w:hanging="706"/>
            <w:jc w:val="both"/>
          </w:pPr>
          <w:hyperlink w:anchor="_TOC_250008" w:history="1">
            <w:r w:rsidR="00B27CBD">
              <w:t>Организационный</w:t>
            </w:r>
            <w:r w:rsidR="00B27CBD">
              <w:rPr>
                <w:spacing w:val="-8"/>
              </w:rPr>
              <w:t xml:space="preserve"> </w:t>
            </w:r>
            <w:r w:rsidR="00794A47">
              <w:t>раздел…</w:t>
            </w:r>
            <w:r w:rsidR="00794A47">
              <w:tab/>
            </w:r>
          </w:hyperlink>
          <w:r w:rsidR="00587C6E">
            <w:t>513</w:t>
          </w:r>
        </w:p>
        <w:p w:rsidR="00E93295" w:rsidRDefault="00EE4424" w:rsidP="00587C6E">
          <w:pPr>
            <w:pStyle w:val="11"/>
            <w:numPr>
              <w:ilvl w:val="1"/>
              <w:numId w:val="68"/>
            </w:numPr>
            <w:tabs>
              <w:tab w:val="left" w:pos="694"/>
              <w:tab w:val="left" w:leader="dot" w:pos="9135"/>
            </w:tabs>
            <w:spacing w:before="163"/>
            <w:ind w:left="693"/>
            <w:jc w:val="both"/>
          </w:pPr>
          <w:hyperlink w:anchor="_TOC_250007" w:history="1">
            <w:r w:rsidR="00B27CBD">
              <w:t>Рабочая</w:t>
            </w:r>
            <w:r w:rsidR="00B27CBD">
              <w:rPr>
                <w:spacing w:val="-5"/>
              </w:rPr>
              <w:t xml:space="preserve"> </w:t>
            </w:r>
            <w:r w:rsidR="00B27CBD">
              <w:t>программа</w:t>
            </w:r>
            <w:r w:rsidR="00B27CBD">
              <w:rPr>
                <w:spacing w:val="-1"/>
              </w:rPr>
              <w:t xml:space="preserve"> </w:t>
            </w:r>
            <w:r w:rsidR="00587C6E">
              <w:t>воспитания_________________________________</w:t>
            </w:r>
          </w:hyperlink>
          <w:r w:rsidR="00587C6E">
            <w:t xml:space="preserve"> 538</w:t>
          </w:r>
        </w:p>
        <w:p w:rsidR="00E93295" w:rsidRDefault="00EE4424" w:rsidP="00587C6E">
          <w:pPr>
            <w:pStyle w:val="11"/>
            <w:numPr>
              <w:ilvl w:val="0"/>
              <w:numId w:val="68"/>
            </w:numPr>
            <w:tabs>
              <w:tab w:val="left" w:pos="483"/>
              <w:tab w:val="left" w:leader="dot" w:pos="9125"/>
            </w:tabs>
            <w:spacing w:before="163"/>
            <w:ind w:hanging="284"/>
            <w:jc w:val="both"/>
          </w:pPr>
          <w:hyperlink w:anchor="_TOC_250006" w:history="1">
            <w:r w:rsidR="00B27CBD">
              <w:t>Организационный</w:t>
            </w:r>
            <w:r w:rsidR="00B27CBD">
              <w:rPr>
                <w:spacing w:val="-6"/>
              </w:rPr>
              <w:t xml:space="preserve"> </w:t>
            </w:r>
            <w:r w:rsidR="00B27CBD">
              <w:t>раздел</w:t>
            </w:r>
            <w:r w:rsidR="00B27CBD">
              <w:rPr>
                <w:spacing w:val="-4"/>
              </w:rPr>
              <w:t xml:space="preserve"> </w:t>
            </w:r>
            <w:r w:rsidR="00B27CBD">
              <w:t>ООП</w:t>
            </w:r>
            <w:r w:rsidR="00B27CBD">
              <w:rPr>
                <w:spacing w:val="-8"/>
              </w:rPr>
              <w:t xml:space="preserve"> </w:t>
            </w:r>
            <w:r w:rsidR="00B27CBD">
              <w:t>СОО</w:t>
            </w:r>
            <w:r w:rsidR="00B27CBD">
              <w:tab/>
            </w:r>
          </w:hyperlink>
          <w:r w:rsidR="00587C6E">
            <w:t>538</w:t>
          </w:r>
        </w:p>
        <w:p w:rsidR="00E93295" w:rsidRDefault="00EE4424" w:rsidP="00587C6E">
          <w:pPr>
            <w:pStyle w:val="11"/>
            <w:numPr>
              <w:ilvl w:val="1"/>
              <w:numId w:val="68"/>
            </w:numPr>
            <w:tabs>
              <w:tab w:val="left" w:pos="680"/>
              <w:tab w:val="left" w:leader="dot" w:pos="9125"/>
            </w:tabs>
            <w:spacing w:before="158"/>
            <w:ind w:left="679" w:hanging="481"/>
            <w:jc w:val="both"/>
          </w:pPr>
          <w:hyperlink w:anchor="_TOC_250005" w:history="1">
            <w:r w:rsidR="00B27CBD">
              <w:rPr>
                <w:spacing w:val="-1"/>
              </w:rPr>
              <w:t>Учебный</w:t>
            </w:r>
            <w:r w:rsidR="00B27CBD">
              <w:rPr>
                <w:spacing w:val="-17"/>
              </w:rPr>
              <w:t xml:space="preserve"> </w:t>
            </w:r>
            <w:r w:rsidR="00B27CBD">
              <w:rPr>
                <w:spacing w:val="-1"/>
              </w:rPr>
              <w:t>план</w:t>
            </w:r>
            <w:r w:rsidR="00B27CBD">
              <w:rPr>
                <w:spacing w:val="-16"/>
              </w:rPr>
              <w:t xml:space="preserve"> </w:t>
            </w:r>
            <w:r w:rsidR="00B27CBD">
              <w:t>среднего</w:t>
            </w:r>
            <w:r w:rsidR="00B27CBD">
              <w:rPr>
                <w:spacing w:val="-11"/>
              </w:rPr>
              <w:t xml:space="preserve"> </w:t>
            </w:r>
            <w:r w:rsidR="00B27CBD">
              <w:t>общего</w:t>
            </w:r>
            <w:r w:rsidR="00B27CBD">
              <w:rPr>
                <w:spacing w:val="-16"/>
              </w:rPr>
              <w:t xml:space="preserve"> </w:t>
            </w:r>
            <w:r w:rsidR="00B27CBD">
              <w:t>образования</w:t>
            </w:r>
            <w:r w:rsidR="00B27CBD">
              <w:tab/>
            </w:r>
          </w:hyperlink>
          <w:r w:rsidR="00587C6E">
            <w:t>538</w:t>
          </w:r>
        </w:p>
        <w:p w:rsidR="00E93295" w:rsidRDefault="00EE4424" w:rsidP="00587C6E">
          <w:pPr>
            <w:pStyle w:val="11"/>
            <w:numPr>
              <w:ilvl w:val="1"/>
              <w:numId w:val="68"/>
            </w:numPr>
            <w:tabs>
              <w:tab w:val="left" w:pos="685"/>
              <w:tab w:val="left" w:leader="dot" w:pos="9129"/>
            </w:tabs>
            <w:spacing w:before="163"/>
            <w:ind w:left="684" w:hanging="486"/>
            <w:jc w:val="both"/>
          </w:pPr>
          <w:hyperlink w:anchor="_TOC_250004" w:history="1">
            <w:r w:rsidR="00B27CBD">
              <w:t>Календарный</w:t>
            </w:r>
            <w:r w:rsidR="00B27CBD">
              <w:rPr>
                <w:spacing w:val="-13"/>
              </w:rPr>
              <w:t xml:space="preserve"> </w:t>
            </w:r>
            <w:r w:rsidR="00B27CBD">
              <w:t>учебный</w:t>
            </w:r>
            <w:r w:rsidR="00B27CBD">
              <w:rPr>
                <w:spacing w:val="-13"/>
              </w:rPr>
              <w:t xml:space="preserve"> </w:t>
            </w:r>
            <w:r w:rsidR="00587C6E">
              <w:t xml:space="preserve">график    </w:t>
            </w:r>
          </w:hyperlink>
          <w:r w:rsidR="00587C6E">
            <w:t xml:space="preserve">                                                                 538</w:t>
          </w:r>
        </w:p>
        <w:p w:rsidR="00E93295" w:rsidRDefault="00EE4424" w:rsidP="00587C6E">
          <w:pPr>
            <w:pStyle w:val="11"/>
            <w:numPr>
              <w:ilvl w:val="1"/>
              <w:numId w:val="68"/>
            </w:numPr>
            <w:tabs>
              <w:tab w:val="left" w:pos="694"/>
              <w:tab w:val="left" w:leader="dot" w:pos="9135"/>
            </w:tabs>
            <w:spacing w:before="164"/>
            <w:ind w:left="693"/>
          </w:pPr>
          <w:hyperlink w:anchor="_TOC_250003" w:history="1">
            <w:r w:rsidR="00B27CBD">
              <w:t>План</w:t>
            </w:r>
            <w:r w:rsidR="00B27CBD">
              <w:rPr>
                <w:spacing w:val="-6"/>
              </w:rPr>
              <w:t xml:space="preserve"> </w:t>
            </w:r>
            <w:r w:rsidR="00B27CBD">
              <w:t>внеурочной</w:t>
            </w:r>
            <w:r w:rsidR="00B27CBD">
              <w:rPr>
                <w:spacing w:val="-5"/>
              </w:rPr>
              <w:t xml:space="preserve"> </w:t>
            </w:r>
            <w:r w:rsidR="00B27CBD">
              <w:t>деятельности</w:t>
            </w:r>
            <w:r w:rsidR="00B27CBD">
              <w:tab/>
            </w:r>
          </w:hyperlink>
          <w:r w:rsidR="00587C6E">
            <w:t>538</w:t>
          </w:r>
        </w:p>
        <w:p w:rsidR="00E93295" w:rsidRDefault="00EE4424" w:rsidP="00587C6E">
          <w:pPr>
            <w:pStyle w:val="11"/>
            <w:numPr>
              <w:ilvl w:val="1"/>
              <w:numId w:val="68"/>
            </w:numPr>
            <w:tabs>
              <w:tab w:val="left" w:pos="680"/>
              <w:tab w:val="left" w:leader="dot" w:pos="9130"/>
            </w:tabs>
            <w:spacing w:before="158"/>
            <w:ind w:left="679" w:hanging="481"/>
          </w:pPr>
          <w:hyperlink w:anchor="_TOC_250002" w:history="1">
            <w:r w:rsidR="00B27CBD">
              <w:rPr>
                <w:spacing w:val="-1"/>
              </w:rPr>
              <w:t>Календарный</w:t>
            </w:r>
            <w:r w:rsidR="00B27CBD">
              <w:rPr>
                <w:spacing w:val="-17"/>
              </w:rPr>
              <w:t xml:space="preserve"> </w:t>
            </w:r>
            <w:r w:rsidR="00B27CBD">
              <w:rPr>
                <w:spacing w:val="-1"/>
              </w:rPr>
              <w:t>план</w:t>
            </w:r>
            <w:r w:rsidR="00B27CBD">
              <w:rPr>
                <w:spacing w:val="-16"/>
              </w:rPr>
              <w:t xml:space="preserve"> </w:t>
            </w:r>
            <w:r w:rsidR="00B27CBD">
              <w:t>воспитательной</w:t>
            </w:r>
            <w:r w:rsidR="00B27CBD">
              <w:rPr>
                <w:spacing w:val="-16"/>
              </w:rPr>
              <w:t xml:space="preserve"> </w:t>
            </w:r>
            <w:r w:rsidR="00B27CBD">
              <w:t>работы…</w:t>
            </w:r>
            <w:r w:rsidR="00B27CBD">
              <w:tab/>
            </w:r>
            <w:r w:rsidR="00587C6E">
              <w:t>538</w:t>
            </w:r>
          </w:hyperlink>
        </w:p>
        <w:p w:rsidR="00E93295" w:rsidRDefault="00EE4424" w:rsidP="00587C6E">
          <w:pPr>
            <w:pStyle w:val="11"/>
            <w:numPr>
              <w:ilvl w:val="1"/>
              <w:numId w:val="68"/>
            </w:numPr>
            <w:tabs>
              <w:tab w:val="left" w:pos="827"/>
              <w:tab w:val="left" w:pos="828"/>
              <w:tab w:val="left" w:pos="2947"/>
              <w:tab w:val="left" w:leader="dot" w:pos="9119"/>
              <w:tab w:val="left" w:pos="9427"/>
            </w:tabs>
            <w:spacing w:before="162" w:line="357" w:lineRule="auto"/>
            <w:ind w:left="199" w:right="131" w:firstLine="0"/>
          </w:pPr>
          <w:hyperlink w:anchor="_TOC_250001" w:history="1">
            <w:r w:rsidR="00B27CBD">
              <w:t>Характеристика</w:t>
            </w:r>
            <w:r w:rsidR="00B27CBD">
              <w:tab/>
              <w:t>условий</w:t>
            </w:r>
            <w:r w:rsidR="00B27CBD">
              <w:rPr>
                <w:spacing w:val="131"/>
              </w:rPr>
              <w:t xml:space="preserve"> </w:t>
            </w:r>
            <w:r w:rsidR="00B27CBD">
              <w:t>реализации</w:t>
            </w:r>
            <w:r w:rsidR="00B27CBD">
              <w:rPr>
                <w:spacing w:val="132"/>
              </w:rPr>
              <w:t xml:space="preserve"> </w:t>
            </w:r>
            <w:r w:rsidR="00B27CBD">
              <w:t>ООП</w:t>
            </w:r>
            <w:r w:rsidR="00B27CBD">
              <w:rPr>
                <w:spacing w:val="128"/>
              </w:rPr>
              <w:t xml:space="preserve"> </w:t>
            </w:r>
            <w:r w:rsidR="00B27CBD">
              <w:t>СОО</w:t>
            </w:r>
            <w:r w:rsidR="00B27CBD">
              <w:rPr>
                <w:spacing w:val="133"/>
              </w:rPr>
              <w:t xml:space="preserve"> </w:t>
            </w:r>
            <w:r w:rsidR="00B27CBD">
              <w:t>в</w:t>
            </w:r>
            <w:r w:rsidR="00B27CBD">
              <w:rPr>
                <w:spacing w:val="131"/>
              </w:rPr>
              <w:t xml:space="preserve"> </w:t>
            </w:r>
            <w:r w:rsidR="00B27CBD">
              <w:t>соответствии</w:t>
            </w:r>
            <w:r w:rsidR="00B27CBD">
              <w:tab/>
            </w:r>
            <w:r w:rsidR="00B27CBD">
              <w:rPr>
                <w:spacing w:val="-1"/>
              </w:rPr>
              <w:t>с</w:t>
            </w:r>
            <w:r w:rsidR="00B27CBD">
              <w:rPr>
                <w:spacing w:val="-67"/>
              </w:rPr>
              <w:t xml:space="preserve"> </w:t>
            </w:r>
            <w:r w:rsidR="00B27CBD">
              <w:t>требованиями</w:t>
            </w:r>
            <w:r w:rsidR="00B27CBD">
              <w:rPr>
                <w:spacing w:val="-4"/>
              </w:rPr>
              <w:t xml:space="preserve"> </w:t>
            </w:r>
            <w:r w:rsidR="00B27CBD">
              <w:t>ФГОС</w:t>
            </w:r>
            <w:r w:rsidR="00B27CBD">
              <w:rPr>
                <w:spacing w:val="-1"/>
              </w:rPr>
              <w:t xml:space="preserve"> </w:t>
            </w:r>
            <w:r w:rsidR="00B27CBD">
              <w:t>СОО</w:t>
            </w:r>
            <w:r w:rsidR="00B27CBD">
              <w:tab/>
            </w:r>
            <w:r w:rsidR="00587C6E">
              <w:t>538</w:t>
            </w:r>
          </w:hyperlink>
        </w:p>
        <w:p w:rsidR="00E93295" w:rsidRDefault="00B27CBD" w:rsidP="00587C6E">
          <w:pPr>
            <w:pStyle w:val="11"/>
            <w:numPr>
              <w:ilvl w:val="2"/>
              <w:numId w:val="68"/>
            </w:numPr>
            <w:tabs>
              <w:tab w:val="left" w:pos="993"/>
              <w:tab w:val="left" w:leader="dot" w:pos="9133"/>
            </w:tabs>
            <w:spacing w:before="6" w:line="362" w:lineRule="auto"/>
            <w:ind w:right="130" w:firstLine="0"/>
          </w:pPr>
          <w:r>
            <w:t>Описание</w:t>
          </w:r>
          <w:r>
            <w:rPr>
              <w:spacing w:val="9"/>
            </w:rPr>
            <w:t xml:space="preserve"> </w:t>
          </w:r>
          <w:r>
            <w:t>кадровых</w:t>
          </w:r>
          <w:r>
            <w:rPr>
              <w:spacing w:val="9"/>
            </w:rPr>
            <w:t xml:space="preserve"> </w:t>
          </w:r>
          <w:r>
            <w:t>условий</w:t>
          </w:r>
          <w:r>
            <w:rPr>
              <w:spacing w:val="8"/>
            </w:rPr>
            <w:t xml:space="preserve"> </w:t>
          </w:r>
          <w:r>
            <w:t>реализации</w:t>
          </w:r>
          <w:r>
            <w:rPr>
              <w:spacing w:val="8"/>
            </w:rPr>
            <w:t xml:space="preserve"> </w:t>
          </w:r>
          <w:r>
            <w:t>основной</w:t>
          </w:r>
          <w:r>
            <w:rPr>
              <w:spacing w:val="8"/>
            </w:rPr>
            <w:t xml:space="preserve"> </w:t>
          </w:r>
          <w:r>
            <w:t>образовательной</w:t>
          </w:r>
          <w:r>
            <w:rPr>
              <w:spacing w:val="-67"/>
            </w:rPr>
            <w:t xml:space="preserve"> </w:t>
          </w:r>
          <w:r>
            <w:rPr>
              <w:spacing w:val="-1"/>
            </w:rPr>
            <w:t>программы</w:t>
          </w:r>
          <w:r>
            <w:rPr>
              <w:spacing w:val="-17"/>
            </w:rPr>
            <w:t xml:space="preserve"> </w:t>
          </w:r>
          <w:r>
            <w:rPr>
              <w:spacing w:val="-1"/>
            </w:rPr>
            <w:t>основного</w:t>
          </w:r>
          <w:r>
            <w:rPr>
              <w:spacing w:val="-16"/>
            </w:rPr>
            <w:t xml:space="preserve"> </w:t>
          </w:r>
          <w:r>
            <w:t>общего</w:t>
          </w:r>
          <w:r>
            <w:rPr>
              <w:spacing w:val="-16"/>
            </w:rPr>
            <w:t xml:space="preserve"> </w:t>
          </w:r>
          <w:r>
            <w:t>образования</w:t>
          </w:r>
          <w:r>
            <w:tab/>
          </w:r>
          <w:r w:rsidR="00587C6E">
            <w:rPr>
              <w:spacing w:val="-1"/>
            </w:rPr>
            <w:t>540</w:t>
          </w:r>
        </w:p>
        <w:p w:rsidR="00E93295" w:rsidRDefault="00EE4424" w:rsidP="00587C6E">
          <w:pPr>
            <w:pStyle w:val="11"/>
            <w:numPr>
              <w:ilvl w:val="2"/>
              <w:numId w:val="68"/>
            </w:numPr>
            <w:tabs>
              <w:tab w:val="left" w:pos="1011"/>
              <w:tab w:val="left" w:leader="dot" w:pos="9134"/>
            </w:tabs>
            <w:spacing w:line="362" w:lineRule="auto"/>
            <w:ind w:right="129" w:firstLine="0"/>
          </w:pPr>
          <w:hyperlink w:anchor="_TOC_250000" w:history="1">
            <w:r w:rsidR="00B27CBD">
              <w:t>Описание</w:t>
            </w:r>
            <w:r w:rsidR="00B27CBD">
              <w:rPr>
                <w:spacing w:val="27"/>
              </w:rPr>
              <w:t xml:space="preserve"> </w:t>
            </w:r>
            <w:r w:rsidR="00B27CBD">
              <w:t>психолого-педагогических</w:t>
            </w:r>
            <w:r w:rsidR="00B27CBD">
              <w:rPr>
                <w:spacing w:val="22"/>
              </w:rPr>
              <w:t xml:space="preserve"> </w:t>
            </w:r>
            <w:r w:rsidR="00B27CBD">
              <w:t>условий</w:t>
            </w:r>
            <w:r w:rsidR="00B27CBD">
              <w:rPr>
                <w:spacing w:val="26"/>
              </w:rPr>
              <w:t xml:space="preserve"> </w:t>
            </w:r>
            <w:r w:rsidR="00B27CBD">
              <w:t>реализации</w:t>
            </w:r>
            <w:r w:rsidR="00B27CBD">
              <w:rPr>
                <w:spacing w:val="26"/>
              </w:rPr>
              <w:t xml:space="preserve"> </w:t>
            </w:r>
            <w:r w:rsidR="00B27CBD">
              <w:t>основной</w:t>
            </w:r>
            <w:r w:rsidR="00B27CBD">
              <w:rPr>
                <w:spacing w:val="-67"/>
              </w:rPr>
              <w:t xml:space="preserve"> </w:t>
            </w:r>
            <w:r w:rsidR="00B27CBD">
              <w:t>образовательной</w:t>
            </w:r>
            <w:r w:rsidR="00B27CBD">
              <w:rPr>
                <w:spacing w:val="-15"/>
              </w:rPr>
              <w:t xml:space="preserve"> </w:t>
            </w:r>
            <w:r w:rsidR="00B27CBD">
              <w:t>программы</w:t>
            </w:r>
            <w:r w:rsidR="00B27CBD">
              <w:rPr>
                <w:spacing w:val="-14"/>
              </w:rPr>
              <w:t xml:space="preserve"> </w:t>
            </w:r>
            <w:r w:rsidR="00B27CBD">
              <w:t>основного</w:t>
            </w:r>
            <w:r w:rsidR="00B27CBD">
              <w:rPr>
                <w:spacing w:val="-15"/>
              </w:rPr>
              <w:t xml:space="preserve"> </w:t>
            </w:r>
            <w:r w:rsidR="00B27CBD">
              <w:t>общего</w:t>
            </w:r>
            <w:r w:rsidR="00B27CBD">
              <w:rPr>
                <w:spacing w:val="-14"/>
              </w:rPr>
              <w:t xml:space="preserve"> </w:t>
            </w:r>
            <w:r w:rsidR="00B27CBD">
              <w:t>образования</w:t>
            </w:r>
            <w:r w:rsidR="00B27CBD">
              <w:tab/>
            </w:r>
            <w:r w:rsidR="00587C6E">
              <w:rPr>
                <w:spacing w:val="-1"/>
              </w:rPr>
              <w:t>543</w:t>
            </w:r>
          </w:hyperlink>
        </w:p>
        <w:p w:rsidR="00E93295" w:rsidRDefault="00B27CBD" w:rsidP="00587C6E">
          <w:pPr>
            <w:pStyle w:val="11"/>
            <w:numPr>
              <w:ilvl w:val="2"/>
              <w:numId w:val="68"/>
            </w:numPr>
            <w:tabs>
              <w:tab w:val="left" w:pos="1125"/>
              <w:tab w:val="left" w:pos="1126"/>
              <w:tab w:val="left" w:pos="4647"/>
              <w:tab w:val="left" w:pos="5890"/>
              <w:tab w:val="left" w:pos="7539"/>
            </w:tabs>
            <w:spacing w:after="20" w:line="320" w:lineRule="exact"/>
            <w:ind w:left="1125" w:hanging="927"/>
          </w:pPr>
          <w:r>
            <w:t>Финансово-экономические</w:t>
          </w:r>
          <w:r>
            <w:tab/>
            <w:t>условия</w:t>
          </w:r>
          <w:r>
            <w:tab/>
            <w:t>реализации</w:t>
          </w:r>
          <w:r>
            <w:tab/>
            <w:t>образовательной</w:t>
          </w:r>
        </w:p>
        <w:p w:rsidR="00E93295" w:rsidRDefault="00B27CBD">
          <w:pPr>
            <w:pStyle w:val="11"/>
            <w:tabs>
              <w:tab w:val="right" w:leader="dot" w:pos="9551"/>
            </w:tabs>
            <w:spacing w:before="67"/>
          </w:pPr>
          <w:r>
            <w:t>программы</w:t>
          </w:r>
          <w:r>
            <w:rPr>
              <w:spacing w:val="-14"/>
            </w:rPr>
            <w:t xml:space="preserve"> </w:t>
          </w:r>
          <w:r>
            <w:t>основного</w:t>
          </w:r>
          <w:r>
            <w:rPr>
              <w:spacing w:val="-14"/>
            </w:rPr>
            <w:t xml:space="preserve"> </w:t>
          </w:r>
          <w:r>
            <w:t>общего</w:t>
          </w:r>
          <w:r>
            <w:rPr>
              <w:spacing w:val="-13"/>
            </w:rPr>
            <w:t xml:space="preserve"> </w:t>
          </w:r>
          <w:r w:rsidR="00794A47">
            <w:t>образования</w:t>
          </w:r>
          <w:r w:rsidR="00794A47">
            <w:tab/>
          </w:r>
          <w:r w:rsidR="00587C6E">
            <w:t>547</w:t>
          </w:r>
        </w:p>
      </w:sdtContent>
    </w:sdt>
    <w:p w:rsidR="00E93295" w:rsidRDefault="00E93295">
      <w:pPr>
        <w:sectPr w:rsidR="00E93295">
          <w:footerReference w:type="default" r:id="rId10"/>
          <w:pgSz w:w="11910" w:h="16840"/>
          <w:pgMar w:top="1060" w:right="720" w:bottom="1839" w:left="1500" w:header="0" w:footer="1427" w:gutter="0"/>
          <w:pgNumType w:start="2"/>
          <w:cols w:space="720"/>
        </w:sectPr>
      </w:pPr>
    </w:p>
    <w:p w:rsidR="00E93295" w:rsidRDefault="00B27CBD" w:rsidP="00587C6E">
      <w:pPr>
        <w:pStyle w:val="110"/>
        <w:numPr>
          <w:ilvl w:val="3"/>
          <w:numId w:val="68"/>
        </w:numPr>
        <w:tabs>
          <w:tab w:val="left" w:pos="3317"/>
        </w:tabs>
        <w:spacing w:before="72"/>
        <w:ind w:hanging="284"/>
        <w:jc w:val="both"/>
      </w:pPr>
      <w:bookmarkStart w:id="1" w:name="_TOC_250023"/>
      <w:r>
        <w:lastRenderedPageBreak/>
        <w:t>Целевой</w:t>
      </w:r>
      <w:r>
        <w:rPr>
          <w:spacing w:val="-6"/>
        </w:rPr>
        <w:t xml:space="preserve"> </w:t>
      </w:r>
      <w:r>
        <w:t>раздел</w:t>
      </w:r>
      <w:r>
        <w:rPr>
          <w:spacing w:val="-1"/>
        </w:rPr>
        <w:t xml:space="preserve"> </w:t>
      </w:r>
      <w:r>
        <w:t>ООП</w:t>
      </w:r>
      <w:r>
        <w:rPr>
          <w:spacing w:val="-4"/>
        </w:rPr>
        <w:t xml:space="preserve"> </w:t>
      </w:r>
      <w:bookmarkEnd w:id="1"/>
      <w:r>
        <w:t>СОО</w:t>
      </w:r>
    </w:p>
    <w:p w:rsidR="0005254E" w:rsidRDefault="00B27CBD" w:rsidP="00587C6E">
      <w:pPr>
        <w:pStyle w:val="110"/>
        <w:numPr>
          <w:ilvl w:val="4"/>
          <w:numId w:val="68"/>
        </w:numPr>
        <w:tabs>
          <w:tab w:val="left" w:pos="3571"/>
        </w:tabs>
        <w:ind w:left="3570"/>
        <w:jc w:val="both"/>
      </w:pPr>
      <w:bookmarkStart w:id="2" w:name="_TOC_250022"/>
      <w:r>
        <w:t>Пояснительная</w:t>
      </w:r>
      <w:r>
        <w:rPr>
          <w:spacing w:val="-9"/>
        </w:rPr>
        <w:t xml:space="preserve"> </w:t>
      </w:r>
      <w:bookmarkEnd w:id="2"/>
      <w:r w:rsidR="0005254E">
        <w:t>записка</w:t>
      </w:r>
    </w:p>
    <w:p w:rsidR="0005254E" w:rsidRPr="0005254E" w:rsidRDefault="0005254E" w:rsidP="0005254E">
      <w:pPr>
        <w:ind w:right="4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proofErr w:type="gramStart"/>
      <w:r w:rsidRPr="0005254E">
        <w:rPr>
          <w:sz w:val="28"/>
          <w:szCs w:val="28"/>
        </w:rPr>
        <w:t>Основная</w:t>
      </w:r>
      <w:r w:rsidRPr="0005254E">
        <w:rPr>
          <w:spacing w:val="-18"/>
          <w:sz w:val="28"/>
          <w:szCs w:val="28"/>
        </w:rPr>
        <w:t xml:space="preserve"> </w:t>
      </w:r>
      <w:r w:rsidRPr="0005254E">
        <w:rPr>
          <w:sz w:val="28"/>
          <w:szCs w:val="28"/>
        </w:rPr>
        <w:t>образовательная</w:t>
      </w:r>
      <w:r w:rsidRPr="0005254E">
        <w:rPr>
          <w:spacing w:val="-16"/>
          <w:sz w:val="28"/>
          <w:szCs w:val="28"/>
        </w:rPr>
        <w:t xml:space="preserve"> </w:t>
      </w:r>
      <w:r w:rsidRPr="0005254E">
        <w:rPr>
          <w:sz w:val="28"/>
          <w:szCs w:val="28"/>
        </w:rPr>
        <w:t>программа</w:t>
      </w:r>
      <w:r w:rsidRPr="0005254E">
        <w:rPr>
          <w:spacing w:val="-17"/>
          <w:sz w:val="28"/>
          <w:szCs w:val="28"/>
        </w:rPr>
        <w:t xml:space="preserve"> </w:t>
      </w:r>
      <w:r w:rsidRPr="0005254E">
        <w:rPr>
          <w:sz w:val="28"/>
          <w:szCs w:val="28"/>
        </w:rPr>
        <w:t>среднего</w:t>
      </w:r>
      <w:r w:rsidRPr="0005254E">
        <w:rPr>
          <w:spacing w:val="-18"/>
          <w:sz w:val="28"/>
          <w:szCs w:val="28"/>
        </w:rPr>
        <w:t xml:space="preserve"> </w:t>
      </w:r>
      <w:r w:rsidRPr="0005254E">
        <w:rPr>
          <w:sz w:val="28"/>
          <w:szCs w:val="28"/>
        </w:rPr>
        <w:t>общего</w:t>
      </w:r>
      <w:r w:rsidRPr="0005254E">
        <w:rPr>
          <w:spacing w:val="-15"/>
          <w:sz w:val="28"/>
          <w:szCs w:val="28"/>
        </w:rPr>
        <w:t xml:space="preserve"> </w:t>
      </w:r>
      <w:r w:rsidRPr="0005254E">
        <w:rPr>
          <w:sz w:val="28"/>
          <w:szCs w:val="28"/>
        </w:rPr>
        <w:t>образования</w:t>
      </w:r>
      <w:r w:rsidRPr="0005254E">
        <w:rPr>
          <w:spacing w:val="-16"/>
          <w:sz w:val="28"/>
          <w:szCs w:val="28"/>
        </w:rPr>
        <w:t xml:space="preserve"> </w:t>
      </w:r>
      <w:r w:rsidRPr="0005254E">
        <w:rPr>
          <w:sz w:val="28"/>
          <w:szCs w:val="28"/>
        </w:rPr>
        <w:t>(далее –</w:t>
      </w:r>
      <w:r w:rsidRPr="0005254E">
        <w:rPr>
          <w:spacing w:val="-9"/>
          <w:sz w:val="28"/>
          <w:szCs w:val="28"/>
        </w:rPr>
        <w:t xml:space="preserve"> </w:t>
      </w:r>
      <w:r w:rsidRPr="0005254E">
        <w:rPr>
          <w:sz w:val="28"/>
          <w:szCs w:val="28"/>
        </w:rPr>
        <w:t>Программа)</w:t>
      </w:r>
      <w:r w:rsidRPr="0005254E">
        <w:rPr>
          <w:spacing w:val="-11"/>
          <w:sz w:val="28"/>
          <w:szCs w:val="28"/>
        </w:rPr>
        <w:t xml:space="preserve"> </w:t>
      </w:r>
      <w:r w:rsidRPr="0005254E">
        <w:rPr>
          <w:sz w:val="28"/>
          <w:szCs w:val="28"/>
        </w:rPr>
        <w:t>разработана</w:t>
      </w:r>
      <w:r w:rsidRPr="0005254E">
        <w:rPr>
          <w:spacing w:val="-11"/>
          <w:sz w:val="28"/>
          <w:szCs w:val="28"/>
        </w:rPr>
        <w:t xml:space="preserve"> </w:t>
      </w:r>
      <w:r w:rsidRPr="0005254E">
        <w:rPr>
          <w:sz w:val="28"/>
          <w:szCs w:val="28"/>
        </w:rPr>
        <w:t>на</w:t>
      </w:r>
      <w:r w:rsidRPr="0005254E">
        <w:rPr>
          <w:spacing w:val="-11"/>
          <w:sz w:val="28"/>
          <w:szCs w:val="28"/>
        </w:rPr>
        <w:t xml:space="preserve"> </w:t>
      </w:r>
      <w:r w:rsidRPr="0005254E">
        <w:rPr>
          <w:sz w:val="28"/>
          <w:szCs w:val="28"/>
        </w:rPr>
        <w:t>основе</w:t>
      </w:r>
      <w:r w:rsidRPr="0005254E">
        <w:rPr>
          <w:spacing w:val="-11"/>
          <w:sz w:val="28"/>
          <w:szCs w:val="28"/>
        </w:rPr>
        <w:t xml:space="preserve"> </w:t>
      </w:r>
      <w:r w:rsidRPr="0005254E">
        <w:rPr>
          <w:sz w:val="28"/>
          <w:szCs w:val="28"/>
        </w:rPr>
        <w:t>ФГОС</w:t>
      </w:r>
      <w:r w:rsidRPr="0005254E">
        <w:rPr>
          <w:spacing w:val="-11"/>
          <w:sz w:val="28"/>
          <w:szCs w:val="28"/>
        </w:rPr>
        <w:t xml:space="preserve"> </w:t>
      </w:r>
      <w:r w:rsidRPr="0005254E">
        <w:rPr>
          <w:sz w:val="28"/>
          <w:szCs w:val="28"/>
        </w:rPr>
        <w:t>СОО,</w:t>
      </w:r>
      <w:r w:rsidRPr="0005254E">
        <w:rPr>
          <w:spacing w:val="-5"/>
          <w:sz w:val="28"/>
          <w:szCs w:val="28"/>
        </w:rPr>
        <w:t xml:space="preserve"> </w:t>
      </w:r>
      <w:r w:rsidRPr="0005254E">
        <w:rPr>
          <w:sz w:val="28"/>
          <w:szCs w:val="28"/>
        </w:rPr>
        <w:t>утвержденного</w:t>
      </w:r>
      <w:r w:rsidRPr="0005254E">
        <w:rPr>
          <w:spacing w:val="-10"/>
          <w:sz w:val="28"/>
          <w:szCs w:val="28"/>
        </w:rPr>
        <w:t xml:space="preserve"> </w:t>
      </w:r>
      <w:r w:rsidRPr="0005254E">
        <w:rPr>
          <w:sz w:val="28"/>
          <w:szCs w:val="28"/>
        </w:rPr>
        <w:t>приказом</w:t>
      </w:r>
      <w:r w:rsidRPr="0005254E">
        <w:rPr>
          <w:spacing w:val="-7"/>
          <w:sz w:val="28"/>
          <w:szCs w:val="28"/>
        </w:rPr>
        <w:t xml:space="preserve"> </w:t>
      </w:r>
      <w:r>
        <w:rPr>
          <w:sz w:val="28"/>
          <w:szCs w:val="28"/>
        </w:rPr>
        <w:t>При</w:t>
      </w:r>
      <w:r w:rsidRPr="0005254E">
        <w:rPr>
          <w:sz w:val="28"/>
          <w:szCs w:val="28"/>
        </w:rPr>
        <w:t>казом Минобрнауки РФ от 17.05.2012 г. №</w:t>
      </w:r>
      <w:r w:rsidRPr="0005254E">
        <w:rPr>
          <w:spacing w:val="-1"/>
          <w:sz w:val="28"/>
          <w:szCs w:val="28"/>
        </w:rPr>
        <w:t xml:space="preserve"> </w:t>
      </w:r>
      <w:r w:rsidRPr="005D7DAB">
        <w:rPr>
          <w:sz w:val="28"/>
          <w:szCs w:val="28"/>
        </w:rPr>
        <w:t>413</w:t>
      </w:r>
      <w:r w:rsidR="005D7DAB" w:rsidRPr="005D7DAB">
        <w:rPr>
          <w:color w:val="273350"/>
          <w:sz w:val="28"/>
          <w:szCs w:val="28"/>
          <w:shd w:val="clear" w:color="auto" w:fill="FFFFFF"/>
        </w:rPr>
        <w:t>,</w:t>
      </w:r>
      <w:r w:rsidR="005D7DAB">
        <w:rPr>
          <w:color w:val="273350"/>
          <w:sz w:val="28"/>
          <w:szCs w:val="28"/>
          <w:shd w:val="clear" w:color="auto" w:fill="FFFFFF"/>
        </w:rPr>
        <w:t xml:space="preserve"> Приказом Мин</w:t>
      </w:r>
      <w:r w:rsidR="005D7DAB" w:rsidRPr="005D7DAB">
        <w:rPr>
          <w:color w:val="273350"/>
          <w:sz w:val="28"/>
          <w:szCs w:val="28"/>
          <w:shd w:val="clear" w:color="auto" w:fill="FFFFFF"/>
        </w:rPr>
        <w:t>просвещения Р</w:t>
      </w:r>
      <w:r w:rsidR="005D7DAB">
        <w:rPr>
          <w:color w:val="273350"/>
          <w:sz w:val="28"/>
          <w:szCs w:val="28"/>
          <w:shd w:val="clear" w:color="auto" w:fill="FFFFFF"/>
        </w:rPr>
        <w:t>Ф</w:t>
      </w:r>
      <w:r w:rsidR="005D7DAB" w:rsidRPr="005D7DAB">
        <w:rPr>
          <w:color w:val="273350"/>
          <w:sz w:val="28"/>
          <w:szCs w:val="28"/>
          <w:shd w:val="clear" w:color="auto" w:fill="FFFFFF"/>
        </w:rPr>
        <w:t xml:space="preserve"> от 12 августа 2022 г. №732 (изменения в</w:t>
      </w:r>
      <w:r w:rsidR="00C913ED">
        <w:rPr>
          <w:color w:val="273350"/>
          <w:sz w:val="28"/>
          <w:szCs w:val="28"/>
          <w:shd w:val="clear" w:color="auto" w:fill="FFFFFF"/>
        </w:rPr>
        <w:t>о</w:t>
      </w:r>
      <w:r w:rsidR="005D7DAB">
        <w:rPr>
          <w:color w:val="273350"/>
          <w:sz w:val="28"/>
          <w:szCs w:val="28"/>
          <w:shd w:val="clear" w:color="auto" w:fill="FFFFFF"/>
        </w:rPr>
        <w:t xml:space="preserve"> ФГОС СОО</w:t>
      </w:r>
      <w:r w:rsidR="005D7DAB" w:rsidRPr="005D7DAB">
        <w:rPr>
          <w:color w:val="273350"/>
          <w:sz w:val="28"/>
          <w:szCs w:val="28"/>
          <w:shd w:val="clear" w:color="auto" w:fill="FFFFFF"/>
        </w:rPr>
        <w:t>)</w:t>
      </w:r>
      <w:r w:rsidR="005D7DAB">
        <w:rPr>
          <w:sz w:val="28"/>
          <w:szCs w:val="28"/>
        </w:rPr>
        <w:t xml:space="preserve">, </w:t>
      </w:r>
      <w:r w:rsidRPr="0005254E">
        <w:rPr>
          <w:sz w:val="28"/>
          <w:szCs w:val="28"/>
        </w:rPr>
        <w:t>в соответствии с Федеральной образовательной программы среднего общего</w:t>
      </w:r>
      <w:r>
        <w:rPr>
          <w:sz w:val="28"/>
          <w:szCs w:val="28"/>
        </w:rPr>
        <w:t xml:space="preserve"> образования (утверждена прика</w:t>
      </w:r>
      <w:r w:rsidRPr="0005254E">
        <w:rPr>
          <w:sz w:val="28"/>
          <w:szCs w:val="28"/>
        </w:rPr>
        <w:t>зом Минпросвещения РФ от 18.05.2023 г. №371</w:t>
      </w:r>
      <w:r w:rsidR="003969F3">
        <w:rPr>
          <w:sz w:val="28"/>
          <w:szCs w:val="28"/>
        </w:rPr>
        <w:t>;</w:t>
      </w:r>
      <w:proofErr w:type="gramEnd"/>
      <w:r w:rsidR="003969F3" w:rsidRPr="003969F3">
        <w:rPr>
          <w:color w:val="000000"/>
          <w:sz w:val="26"/>
          <w:szCs w:val="26"/>
          <w:shd w:val="clear" w:color="auto" w:fill="FFFFFF"/>
        </w:rPr>
        <w:t xml:space="preserve"> </w:t>
      </w:r>
      <w:r w:rsidR="003969F3">
        <w:rPr>
          <w:color w:val="000000"/>
          <w:sz w:val="26"/>
          <w:szCs w:val="26"/>
          <w:shd w:val="clear" w:color="auto" w:fill="FFFFFF"/>
        </w:rPr>
        <w:t>п</w:t>
      </w:r>
      <w:r w:rsidR="003969F3" w:rsidRPr="00011BD9">
        <w:rPr>
          <w:color w:val="000000"/>
          <w:sz w:val="26"/>
          <w:szCs w:val="26"/>
          <w:shd w:val="clear" w:color="auto" w:fill="FFFFFF"/>
        </w:rPr>
        <w:t>риказом Минпросвещения России от 27.12.2023 N 1028</w:t>
      </w:r>
      <w:proofErr w:type="gramStart"/>
      <w:r w:rsidR="003969F3">
        <w:rPr>
          <w:sz w:val="28"/>
          <w:szCs w:val="28"/>
        </w:rPr>
        <w:t xml:space="preserve"> </w:t>
      </w:r>
      <w:r w:rsidRPr="0005254E">
        <w:rPr>
          <w:sz w:val="28"/>
          <w:szCs w:val="28"/>
        </w:rPr>
        <w:t>)</w:t>
      </w:r>
      <w:proofErr w:type="gramEnd"/>
      <w:r w:rsidRPr="0005254E">
        <w:rPr>
          <w:sz w:val="28"/>
          <w:szCs w:val="28"/>
        </w:rPr>
        <w:t>.</w:t>
      </w:r>
    </w:p>
    <w:p w:rsidR="0005254E" w:rsidRPr="0005254E" w:rsidRDefault="0005254E" w:rsidP="0005254E">
      <w:pPr>
        <w:ind w:right="41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05254E">
        <w:rPr>
          <w:sz w:val="28"/>
          <w:szCs w:val="28"/>
        </w:rPr>
        <w:t>Содержание и планируемые результаты</w:t>
      </w:r>
      <w:r>
        <w:rPr>
          <w:sz w:val="28"/>
          <w:szCs w:val="28"/>
        </w:rPr>
        <w:t xml:space="preserve"> Программы не ниже соответству</w:t>
      </w:r>
      <w:r w:rsidRPr="0005254E">
        <w:rPr>
          <w:sz w:val="28"/>
          <w:szCs w:val="28"/>
        </w:rPr>
        <w:t>ющих содержания и планируемых результатов ФОП СОО.</w:t>
      </w:r>
    </w:p>
    <w:p w:rsidR="0005254E" w:rsidRPr="0005254E" w:rsidRDefault="0005254E" w:rsidP="0005254E">
      <w:pPr>
        <w:ind w:right="41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05254E">
        <w:rPr>
          <w:sz w:val="28"/>
          <w:szCs w:val="28"/>
        </w:rPr>
        <w:t>При</w:t>
      </w:r>
      <w:r w:rsidRPr="0005254E">
        <w:rPr>
          <w:spacing w:val="-1"/>
          <w:sz w:val="28"/>
          <w:szCs w:val="28"/>
        </w:rPr>
        <w:t xml:space="preserve"> </w:t>
      </w:r>
      <w:r w:rsidRPr="0005254E">
        <w:rPr>
          <w:sz w:val="28"/>
          <w:szCs w:val="28"/>
        </w:rPr>
        <w:t>разработке</w:t>
      </w:r>
      <w:r w:rsidRPr="0005254E">
        <w:rPr>
          <w:spacing w:val="-1"/>
          <w:sz w:val="28"/>
          <w:szCs w:val="28"/>
        </w:rPr>
        <w:t xml:space="preserve"> </w:t>
      </w:r>
      <w:r w:rsidRPr="0005254E">
        <w:rPr>
          <w:sz w:val="28"/>
          <w:szCs w:val="28"/>
        </w:rPr>
        <w:t>ООП</w:t>
      </w:r>
      <w:r w:rsidRPr="0005254E">
        <w:rPr>
          <w:spacing w:val="-3"/>
          <w:sz w:val="28"/>
          <w:szCs w:val="28"/>
        </w:rPr>
        <w:t xml:space="preserve"> </w:t>
      </w:r>
      <w:r w:rsidRPr="0005254E">
        <w:rPr>
          <w:sz w:val="28"/>
          <w:szCs w:val="28"/>
        </w:rPr>
        <w:t>СОО</w:t>
      </w:r>
      <w:r w:rsidRPr="0005254E">
        <w:rPr>
          <w:spacing w:val="-1"/>
          <w:sz w:val="28"/>
          <w:szCs w:val="28"/>
        </w:rPr>
        <w:t xml:space="preserve"> </w:t>
      </w:r>
      <w:r w:rsidRPr="0005254E">
        <w:rPr>
          <w:sz w:val="28"/>
          <w:szCs w:val="28"/>
        </w:rPr>
        <w:t>образовательная</w:t>
      </w:r>
      <w:r w:rsidRPr="0005254E">
        <w:rPr>
          <w:spacing w:val="-1"/>
          <w:sz w:val="28"/>
          <w:szCs w:val="28"/>
        </w:rPr>
        <w:t xml:space="preserve"> </w:t>
      </w:r>
      <w:r w:rsidRPr="0005254E">
        <w:rPr>
          <w:sz w:val="28"/>
          <w:szCs w:val="28"/>
        </w:rPr>
        <w:t>организация</w:t>
      </w:r>
      <w:r w:rsidRPr="0005254E">
        <w:rPr>
          <w:spacing w:val="-1"/>
          <w:sz w:val="28"/>
          <w:szCs w:val="28"/>
        </w:rPr>
        <w:t xml:space="preserve"> </w:t>
      </w:r>
      <w:r w:rsidRPr="0005254E">
        <w:rPr>
          <w:sz w:val="28"/>
          <w:szCs w:val="28"/>
        </w:rPr>
        <w:t>предусматривает непосредственное применение при реализации обязательной части ООП СОО федеральных</w:t>
      </w:r>
      <w:r w:rsidRPr="0005254E">
        <w:rPr>
          <w:spacing w:val="-3"/>
          <w:sz w:val="28"/>
          <w:szCs w:val="28"/>
        </w:rPr>
        <w:t xml:space="preserve"> </w:t>
      </w:r>
      <w:r w:rsidRPr="0005254E">
        <w:rPr>
          <w:sz w:val="28"/>
          <w:szCs w:val="28"/>
        </w:rPr>
        <w:t>рабочих</w:t>
      </w:r>
      <w:r w:rsidRPr="0005254E">
        <w:rPr>
          <w:spacing w:val="-3"/>
          <w:sz w:val="28"/>
          <w:szCs w:val="28"/>
        </w:rPr>
        <w:t xml:space="preserve"> </w:t>
      </w:r>
      <w:r w:rsidRPr="0005254E">
        <w:rPr>
          <w:sz w:val="28"/>
          <w:szCs w:val="28"/>
        </w:rPr>
        <w:t>программ</w:t>
      </w:r>
      <w:r w:rsidRPr="0005254E">
        <w:rPr>
          <w:spacing w:val="-4"/>
          <w:sz w:val="28"/>
          <w:szCs w:val="28"/>
        </w:rPr>
        <w:t xml:space="preserve"> </w:t>
      </w:r>
      <w:r w:rsidRPr="0005254E">
        <w:rPr>
          <w:sz w:val="28"/>
          <w:szCs w:val="28"/>
        </w:rPr>
        <w:t>по</w:t>
      </w:r>
      <w:r w:rsidRPr="0005254E">
        <w:rPr>
          <w:spacing w:val="-3"/>
          <w:sz w:val="28"/>
          <w:szCs w:val="28"/>
        </w:rPr>
        <w:t xml:space="preserve"> </w:t>
      </w:r>
      <w:r w:rsidRPr="0005254E">
        <w:rPr>
          <w:sz w:val="28"/>
          <w:szCs w:val="28"/>
        </w:rPr>
        <w:t>учебным предметам</w:t>
      </w:r>
      <w:r w:rsidRPr="0005254E">
        <w:rPr>
          <w:spacing w:val="-4"/>
          <w:sz w:val="28"/>
          <w:szCs w:val="28"/>
        </w:rPr>
        <w:t xml:space="preserve"> </w:t>
      </w:r>
      <w:r w:rsidRPr="0005254E">
        <w:rPr>
          <w:sz w:val="28"/>
          <w:szCs w:val="28"/>
        </w:rPr>
        <w:t>«Русский</w:t>
      </w:r>
      <w:r w:rsidRPr="0005254E">
        <w:rPr>
          <w:spacing w:val="-4"/>
          <w:sz w:val="28"/>
          <w:szCs w:val="28"/>
        </w:rPr>
        <w:t xml:space="preserve"> </w:t>
      </w:r>
      <w:r w:rsidRPr="0005254E">
        <w:rPr>
          <w:sz w:val="28"/>
          <w:szCs w:val="28"/>
        </w:rPr>
        <w:t>язык»,</w:t>
      </w:r>
      <w:r w:rsidRPr="0005254E">
        <w:rPr>
          <w:spacing w:val="-5"/>
          <w:sz w:val="28"/>
          <w:szCs w:val="28"/>
        </w:rPr>
        <w:t xml:space="preserve"> </w:t>
      </w:r>
      <w:r>
        <w:rPr>
          <w:sz w:val="28"/>
          <w:szCs w:val="28"/>
        </w:rPr>
        <w:t>«Лите</w:t>
      </w:r>
      <w:r w:rsidRPr="0005254E">
        <w:rPr>
          <w:sz w:val="28"/>
          <w:szCs w:val="28"/>
        </w:rPr>
        <w:t xml:space="preserve">ратура», «История», «Обществознание», «География» и «Основы безопасности </w:t>
      </w:r>
      <w:r w:rsidRPr="0005254E">
        <w:rPr>
          <w:spacing w:val="-2"/>
          <w:sz w:val="28"/>
          <w:szCs w:val="28"/>
        </w:rPr>
        <w:t>жизнедеятельности».</w:t>
      </w:r>
    </w:p>
    <w:p w:rsidR="0005254E" w:rsidRPr="0005254E" w:rsidRDefault="0005254E" w:rsidP="0005254E">
      <w:pPr>
        <w:spacing w:before="1"/>
        <w:ind w:right="4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05254E">
        <w:rPr>
          <w:sz w:val="28"/>
          <w:szCs w:val="28"/>
        </w:rPr>
        <w:t>Программа включает обязательную част</w:t>
      </w:r>
      <w:r>
        <w:rPr>
          <w:sz w:val="28"/>
          <w:szCs w:val="28"/>
        </w:rPr>
        <w:t>ь и часть, формируемую участни</w:t>
      </w:r>
      <w:r w:rsidRPr="0005254E">
        <w:rPr>
          <w:sz w:val="28"/>
          <w:szCs w:val="28"/>
        </w:rPr>
        <w:t>ками образовательных отношений.</w:t>
      </w:r>
    </w:p>
    <w:p w:rsidR="0005254E" w:rsidRPr="0005254E" w:rsidRDefault="0005254E" w:rsidP="0005254E">
      <w:pPr>
        <w:ind w:right="41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05254E">
        <w:rPr>
          <w:sz w:val="28"/>
          <w:szCs w:val="28"/>
        </w:rPr>
        <w:t>Программа</w:t>
      </w:r>
      <w:r w:rsidRPr="0005254E">
        <w:rPr>
          <w:spacing w:val="-18"/>
          <w:sz w:val="28"/>
          <w:szCs w:val="28"/>
        </w:rPr>
        <w:t xml:space="preserve"> </w:t>
      </w:r>
      <w:r w:rsidRPr="0005254E">
        <w:rPr>
          <w:sz w:val="28"/>
          <w:szCs w:val="28"/>
        </w:rPr>
        <w:t>является</w:t>
      </w:r>
      <w:r w:rsidRPr="0005254E">
        <w:rPr>
          <w:spacing w:val="-17"/>
          <w:sz w:val="28"/>
          <w:szCs w:val="28"/>
        </w:rPr>
        <w:t xml:space="preserve"> </w:t>
      </w:r>
      <w:r w:rsidRPr="0005254E">
        <w:rPr>
          <w:sz w:val="28"/>
          <w:szCs w:val="28"/>
        </w:rPr>
        <w:t>основным</w:t>
      </w:r>
      <w:r w:rsidRPr="0005254E">
        <w:rPr>
          <w:spacing w:val="-18"/>
          <w:sz w:val="28"/>
          <w:szCs w:val="28"/>
        </w:rPr>
        <w:t xml:space="preserve"> </w:t>
      </w:r>
      <w:r w:rsidRPr="0005254E">
        <w:rPr>
          <w:sz w:val="28"/>
          <w:szCs w:val="28"/>
        </w:rPr>
        <w:t>документом,</w:t>
      </w:r>
      <w:r w:rsidRPr="0005254E">
        <w:rPr>
          <w:spacing w:val="-17"/>
          <w:sz w:val="28"/>
          <w:szCs w:val="28"/>
        </w:rPr>
        <w:t xml:space="preserve"> </w:t>
      </w:r>
      <w:r w:rsidRPr="0005254E">
        <w:rPr>
          <w:sz w:val="28"/>
          <w:szCs w:val="28"/>
        </w:rPr>
        <w:t>регламентирующим</w:t>
      </w:r>
      <w:r w:rsidRPr="0005254E">
        <w:rPr>
          <w:spacing w:val="-18"/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образова-</w:t>
      </w:r>
      <w:r w:rsidRPr="0005254E">
        <w:rPr>
          <w:sz w:val="28"/>
          <w:szCs w:val="28"/>
        </w:rPr>
        <w:t>тельный</w:t>
      </w:r>
      <w:proofErr w:type="gramEnd"/>
      <w:r w:rsidRPr="0005254E">
        <w:rPr>
          <w:spacing w:val="-10"/>
          <w:sz w:val="28"/>
          <w:szCs w:val="28"/>
        </w:rPr>
        <w:t xml:space="preserve"> </w:t>
      </w:r>
      <w:r w:rsidRPr="0005254E">
        <w:rPr>
          <w:sz w:val="28"/>
          <w:szCs w:val="28"/>
        </w:rPr>
        <w:t>процесс</w:t>
      </w:r>
      <w:r w:rsidRPr="0005254E">
        <w:rPr>
          <w:spacing w:val="-10"/>
          <w:sz w:val="28"/>
          <w:szCs w:val="28"/>
        </w:rPr>
        <w:t xml:space="preserve"> </w:t>
      </w:r>
      <w:r w:rsidRPr="0005254E">
        <w:rPr>
          <w:sz w:val="28"/>
          <w:szCs w:val="28"/>
        </w:rPr>
        <w:t>на</w:t>
      </w:r>
      <w:r w:rsidRPr="0005254E">
        <w:rPr>
          <w:spacing w:val="-10"/>
          <w:sz w:val="28"/>
          <w:szCs w:val="28"/>
        </w:rPr>
        <w:t xml:space="preserve"> </w:t>
      </w:r>
      <w:r w:rsidRPr="0005254E">
        <w:rPr>
          <w:sz w:val="28"/>
          <w:szCs w:val="28"/>
        </w:rPr>
        <w:t>уровне</w:t>
      </w:r>
      <w:r w:rsidRPr="0005254E">
        <w:rPr>
          <w:spacing w:val="-10"/>
          <w:sz w:val="28"/>
          <w:szCs w:val="28"/>
        </w:rPr>
        <w:t xml:space="preserve"> </w:t>
      </w:r>
      <w:r w:rsidRPr="0005254E">
        <w:rPr>
          <w:sz w:val="28"/>
          <w:szCs w:val="28"/>
        </w:rPr>
        <w:t>СОО</w:t>
      </w:r>
      <w:r w:rsidRPr="0005254E">
        <w:rPr>
          <w:spacing w:val="-11"/>
          <w:sz w:val="28"/>
          <w:szCs w:val="28"/>
        </w:rPr>
        <w:t xml:space="preserve"> </w:t>
      </w:r>
      <w:r w:rsidRPr="0005254E">
        <w:rPr>
          <w:sz w:val="28"/>
          <w:szCs w:val="28"/>
        </w:rPr>
        <w:t>в</w:t>
      </w:r>
      <w:r w:rsidRPr="0005254E">
        <w:rPr>
          <w:spacing w:val="-11"/>
          <w:sz w:val="28"/>
          <w:szCs w:val="28"/>
        </w:rPr>
        <w:t xml:space="preserve"> </w:t>
      </w:r>
      <w:r w:rsidRPr="0005254E">
        <w:rPr>
          <w:sz w:val="28"/>
          <w:szCs w:val="28"/>
        </w:rPr>
        <w:t>единстве</w:t>
      </w:r>
      <w:r w:rsidRPr="0005254E">
        <w:rPr>
          <w:spacing w:val="-8"/>
          <w:sz w:val="28"/>
          <w:szCs w:val="28"/>
        </w:rPr>
        <w:t xml:space="preserve"> </w:t>
      </w:r>
      <w:r w:rsidRPr="0005254E">
        <w:rPr>
          <w:sz w:val="28"/>
          <w:szCs w:val="28"/>
        </w:rPr>
        <w:t>урочной</w:t>
      </w:r>
      <w:r w:rsidRPr="0005254E">
        <w:rPr>
          <w:spacing w:val="-10"/>
          <w:sz w:val="28"/>
          <w:szCs w:val="28"/>
        </w:rPr>
        <w:t xml:space="preserve"> </w:t>
      </w:r>
      <w:r w:rsidRPr="0005254E">
        <w:rPr>
          <w:sz w:val="28"/>
          <w:szCs w:val="28"/>
        </w:rPr>
        <w:t>и</w:t>
      </w:r>
      <w:r w:rsidRPr="0005254E">
        <w:rPr>
          <w:spacing w:val="-10"/>
          <w:sz w:val="28"/>
          <w:szCs w:val="28"/>
        </w:rPr>
        <w:t xml:space="preserve"> </w:t>
      </w:r>
      <w:r w:rsidRPr="0005254E">
        <w:rPr>
          <w:sz w:val="28"/>
          <w:szCs w:val="28"/>
        </w:rPr>
        <w:t>внеурочной</w:t>
      </w:r>
      <w:r w:rsidRPr="0005254E">
        <w:rPr>
          <w:spacing w:val="-10"/>
          <w:sz w:val="28"/>
          <w:szCs w:val="28"/>
        </w:rPr>
        <w:t xml:space="preserve"> </w:t>
      </w:r>
      <w:r w:rsidRPr="0005254E">
        <w:rPr>
          <w:sz w:val="28"/>
          <w:szCs w:val="28"/>
        </w:rPr>
        <w:t>деятельности при</w:t>
      </w:r>
      <w:r w:rsidRPr="0005254E">
        <w:rPr>
          <w:spacing w:val="-7"/>
          <w:sz w:val="28"/>
          <w:szCs w:val="28"/>
        </w:rPr>
        <w:t xml:space="preserve"> </w:t>
      </w:r>
      <w:r w:rsidRPr="0005254E">
        <w:rPr>
          <w:sz w:val="28"/>
          <w:szCs w:val="28"/>
        </w:rPr>
        <w:t>учете</w:t>
      </w:r>
      <w:r w:rsidRPr="0005254E">
        <w:rPr>
          <w:spacing w:val="-5"/>
          <w:sz w:val="28"/>
          <w:szCs w:val="28"/>
        </w:rPr>
        <w:t xml:space="preserve"> </w:t>
      </w:r>
      <w:r w:rsidRPr="0005254E">
        <w:rPr>
          <w:sz w:val="28"/>
          <w:szCs w:val="28"/>
        </w:rPr>
        <w:t>установленного</w:t>
      </w:r>
      <w:r w:rsidRPr="0005254E">
        <w:rPr>
          <w:spacing w:val="-7"/>
          <w:sz w:val="28"/>
          <w:szCs w:val="28"/>
        </w:rPr>
        <w:t xml:space="preserve"> </w:t>
      </w:r>
      <w:r w:rsidRPr="0005254E">
        <w:rPr>
          <w:sz w:val="28"/>
          <w:szCs w:val="28"/>
        </w:rPr>
        <w:t>ФГОС</w:t>
      </w:r>
      <w:r w:rsidRPr="0005254E">
        <w:rPr>
          <w:spacing w:val="-8"/>
          <w:sz w:val="28"/>
          <w:szCs w:val="28"/>
        </w:rPr>
        <w:t xml:space="preserve"> </w:t>
      </w:r>
      <w:r w:rsidRPr="0005254E">
        <w:rPr>
          <w:sz w:val="28"/>
          <w:szCs w:val="28"/>
        </w:rPr>
        <w:t>соотношения</w:t>
      </w:r>
      <w:r w:rsidRPr="0005254E">
        <w:rPr>
          <w:spacing w:val="-7"/>
          <w:sz w:val="28"/>
          <w:szCs w:val="28"/>
        </w:rPr>
        <w:t xml:space="preserve"> </w:t>
      </w:r>
      <w:r w:rsidRPr="0005254E">
        <w:rPr>
          <w:sz w:val="28"/>
          <w:szCs w:val="28"/>
        </w:rPr>
        <w:t>обязательной</w:t>
      </w:r>
      <w:r w:rsidRPr="0005254E">
        <w:rPr>
          <w:spacing w:val="-9"/>
          <w:sz w:val="28"/>
          <w:szCs w:val="28"/>
        </w:rPr>
        <w:t xml:space="preserve"> </w:t>
      </w:r>
      <w:r w:rsidRPr="0005254E">
        <w:rPr>
          <w:sz w:val="28"/>
          <w:szCs w:val="28"/>
        </w:rPr>
        <w:t>части</w:t>
      </w:r>
      <w:r w:rsidRPr="0005254E">
        <w:rPr>
          <w:spacing w:val="-7"/>
          <w:sz w:val="28"/>
          <w:szCs w:val="28"/>
        </w:rPr>
        <w:t xml:space="preserve"> </w:t>
      </w:r>
      <w:r w:rsidRPr="0005254E">
        <w:rPr>
          <w:sz w:val="28"/>
          <w:szCs w:val="28"/>
        </w:rPr>
        <w:t>и</w:t>
      </w:r>
      <w:r w:rsidRPr="0005254E">
        <w:rPr>
          <w:spacing w:val="-7"/>
          <w:sz w:val="28"/>
          <w:szCs w:val="28"/>
        </w:rPr>
        <w:t xml:space="preserve"> </w:t>
      </w:r>
      <w:r w:rsidRPr="0005254E">
        <w:rPr>
          <w:sz w:val="28"/>
          <w:szCs w:val="28"/>
        </w:rPr>
        <w:t>части,</w:t>
      </w:r>
      <w:r w:rsidRPr="0005254E">
        <w:rPr>
          <w:spacing w:val="-8"/>
          <w:sz w:val="28"/>
          <w:szCs w:val="28"/>
        </w:rPr>
        <w:t xml:space="preserve"> </w:t>
      </w:r>
      <w:r>
        <w:rPr>
          <w:sz w:val="28"/>
          <w:szCs w:val="28"/>
        </w:rPr>
        <w:t>фор</w:t>
      </w:r>
      <w:r w:rsidRPr="0005254E">
        <w:rPr>
          <w:sz w:val="28"/>
          <w:szCs w:val="28"/>
        </w:rPr>
        <w:t>мируемой участниками образовательных отношений.</w:t>
      </w:r>
    </w:p>
    <w:p w:rsidR="00E93295" w:rsidRDefault="00B27CBD">
      <w:pPr>
        <w:pStyle w:val="a3"/>
        <w:spacing w:before="5"/>
        <w:ind w:left="910" w:firstLine="0"/>
      </w:pPr>
      <w:r>
        <w:t>Целями</w:t>
      </w:r>
      <w:r>
        <w:rPr>
          <w:spacing w:val="-2"/>
        </w:rPr>
        <w:t xml:space="preserve"> </w:t>
      </w:r>
      <w:r>
        <w:t>реализации</w:t>
      </w:r>
      <w:r>
        <w:rPr>
          <w:spacing w:val="-2"/>
        </w:rPr>
        <w:t xml:space="preserve"> </w:t>
      </w:r>
      <w:r>
        <w:t>ООП</w:t>
      </w:r>
      <w:r>
        <w:rPr>
          <w:spacing w:val="-6"/>
        </w:rPr>
        <w:t xml:space="preserve"> </w:t>
      </w:r>
      <w:r>
        <w:t>СОО</w:t>
      </w:r>
      <w:r>
        <w:rPr>
          <w:spacing w:val="-2"/>
        </w:rPr>
        <w:t xml:space="preserve"> </w:t>
      </w:r>
      <w:r>
        <w:t>являются:</w:t>
      </w:r>
    </w:p>
    <w:p w:rsidR="00E93295" w:rsidRDefault="0005254E" w:rsidP="005D7DAB">
      <w:pPr>
        <w:pStyle w:val="a3"/>
        <w:ind w:right="125" w:firstLine="0"/>
      </w:pPr>
      <w:r>
        <w:t xml:space="preserve">       </w:t>
      </w:r>
      <w:r w:rsidR="00B27CBD">
        <w:t>формирование российской гражданской идентичности обучающихся;</w:t>
      </w:r>
      <w:r w:rsidR="00B27CBD">
        <w:rPr>
          <w:spacing w:val="1"/>
        </w:rPr>
        <w:t xml:space="preserve"> </w:t>
      </w:r>
      <w:r w:rsidR="00B27CBD">
        <w:t>воспитание</w:t>
      </w:r>
      <w:r w:rsidR="00B27CBD">
        <w:rPr>
          <w:spacing w:val="65"/>
        </w:rPr>
        <w:t xml:space="preserve"> </w:t>
      </w:r>
      <w:r w:rsidR="00B27CBD">
        <w:t>и</w:t>
      </w:r>
      <w:r w:rsidR="00B27CBD">
        <w:rPr>
          <w:spacing w:val="64"/>
        </w:rPr>
        <w:t xml:space="preserve"> </w:t>
      </w:r>
      <w:r w:rsidR="00B27CBD">
        <w:t>социализация</w:t>
      </w:r>
      <w:r w:rsidR="00B27CBD">
        <w:rPr>
          <w:spacing w:val="65"/>
        </w:rPr>
        <w:t xml:space="preserve"> </w:t>
      </w:r>
      <w:r w:rsidR="00B27CBD">
        <w:t>обучающихся,</w:t>
      </w:r>
      <w:r w:rsidR="00B27CBD">
        <w:rPr>
          <w:spacing w:val="67"/>
        </w:rPr>
        <w:t xml:space="preserve"> </w:t>
      </w:r>
      <w:r w:rsidR="00B27CBD">
        <w:t>их</w:t>
      </w:r>
      <w:r w:rsidR="00B27CBD">
        <w:rPr>
          <w:spacing w:val="61"/>
        </w:rPr>
        <w:t xml:space="preserve"> </w:t>
      </w:r>
      <w:r w:rsidR="00B27CBD">
        <w:t>самоидентификация</w:t>
      </w:r>
    </w:p>
    <w:p w:rsidR="00E93295" w:rsidRDefault="00B27CBD" w:rsidP="005D7DAB">
      <w:pPr>
        <w:pStyle w:val="a3"/>
        <w:ind w:right="141" w:firstLine="0"/>
      </w:pPr>
      <w:r>
        <w:t>посредством личностно и общественно значимой деятельности, социального</w:t>
      </w:r>
      <w:r>
        <w:rPr>
          <w:spacing w:val="1"/>
        </w:rPr>
        <w:t xml:space="preserve"> </w:t>
      </w:r>
      <w:r>
        <w:t>и гражданского</w:t>
      </w:r>
      <w:r>
        <w:rPr>
          <w:spacing w:val="1"/>
        </w:rPr>
        <w:t xml:space="preserve"> </w:t>
      </w:r>
      <w:r>
        <w:t>становления;</w:t>
      </w:r>
    </w:p>
    <w:p w:rsidR="00E93295" w:rsidRDefault="00B27CBD" w:rsidP="005D7DAB">
      <w:pPr>
        <w:pStyle w:val="a3"/>
        <w:ind w:right="137"/>
      </w:pPr>
      <w:r>
        <w:t>преемственность</w:t>
      </w:r>
      <w:r>
        <w:rPr>
          <w:spacing w:val="1"/>
        </w:rPr>
        <w:t xml:space="preserve"> </w:t>
      </w:r>
      <w:r>
        <w:t>основных образовательных программ</w:t>
      </w:r>
      <w:r>
        <w:rPr>
          <w:spacing w:val="1"/>
        </w:rPr>
        <w:t xml:space="preserve"> </w:t>
      </w:r>
      <w:r>
        <w:t>дошкольного,</w:t>
      </w:r>
      <w:r>
        <w:rPr>
          <w:spacing w:val="1"/>
        </w:rPr>
        <w:t xml:space="preserve"> </w:t>
      </w:r>
      <w:r>
        <w:t>начального общего, основного общего, среднего общего, профессионального</w:t>
      </w:r>
      <w:r>
        <w:rPr>
          <w:spacing w:val="1"/>
        </w:rPr>
        <w:t xml:space="preserve"> </w:t>
      </w:r>
      <w:r>
        <w:t>образования;</w:t>
      </w:r>
    </w:p>
    <w:p w:rsidR="00E93295" w:rsidRDefault="00B27CBD" w:rsidP="005D7DAB">
      <w:pPr>
        <w:pStyle w:val="a3"/>
        <w:ind w:right="136"/>
      </w:pPr>
      <w:r>
        <w:t>организация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целей,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планируемых</w:t>
      </w:r>
      <w:r>
        <w:rPr>
          <w:spacing w:val="-15"/>
        </w:rPr>
        <w:t xml:space="preserve"> </w:t>
      </w:r>
      <w:r>
        <w:t>результатов</w:t>
      </w:r>
      <w:r>
        <w:rPr>
          <w:spacing w:val="-13"/>
        </w:rPr>
        <w:t xml:space="preserve"> </w:t>
      </w:r>
      <w:r>
        <w:t>среднего</w:t>
      </w:r>
      <w:r>
        <w:rPr>
          <w:spacing w:val="-10"/>
        </w:rPr>
        <w:t xml:space="preserve"> </w:t>
      </w:r>
      <w:r>
        <w:t>общего</w:t>
      </w:r>
      <w:r>
        <w:rPr>
          <w:spacing w:val="-11"/>
        </w:rPr>
        <w:t xml:space="preserve"> </w:t>
      </w:r>
      <w:r>
        <w:t>образования,</w:t>
      </w:r>
      <w:r>
        <w:rPr>
          <w:spacing w:val="-9"/>
        </w:rPr>
        <w:t xml:space="preserve"> </w:t>
      </w:r>
      <w:r>
        <w:t>отражённых</w:t>
      </w:r>
      <w:r>
        <w:rPr>
          <w:spacing w:val="-14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ФГОС</w:t>
      </w:r>
      <w:r>
        <w:rPr>
          <w:spacing w:val="-67"/>
        </w:rPr>
        <w:t xml:space="preserve"> </w:t>
      </w:r>
      <w:r>
        <w:t>СОО</w:t>
      </w:r>
      <w:r>
        <w:rPr>
          <w:spacing w:val="3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ФОП;</w:t>
      </w:r>
    </w:p>
    <w:p w:rsidR="00E93295" w:rsidRDefault="00B27CBD" w:rsidP="005D7DAB">
      <w:pPr>
        <w:pStyle w:val="a3"/>
        <w:ind w:right="128"/>
      </w:pPr>
      <w:r>
        <w:t>формирование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обучающихся на основе индивидуализации и профессиональной ориентации</w:t>
      </w:r>
      <w:r>
        <w:rPr>
          <w:spacing w:val="1"/>
        </w:rPr>
        <w:t xml:space="preserve"> </w:t>
      </w:r>
      <w:r>
        <w:t>содержания</w:t>
      </w:r>
      <w:r>
        <w:rPr>
          <w:spacing w:val="2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-4"/>
        </w:rPr>
        <w:t xml:space="preserve"> </w:t>
      </w:r>
      <w:r>
        <w:t>образования;</w:t>
      </w:r>
    </w:p>
    <w:p w:rsidR="00E93295" w:rsidRDefault="00B27CBD" w:rsidP="005D7DAB">
      <w:pPr>
        <w:pStyle w:val="a3"/>
        <w:ind w:right="134"/>
      </w:pPr>
      <w:r>
        <w:t>подготовка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обществе,</w:t>
      </w:r>
      <w:r>
        <w:rPr>
          <w:spacing w:val="1"/>
        </w:rPr>
        <w:t xml:space="preserve"> </w:t>
      </w:r>
      <w:r>
        <w:t>самостоятельному</w:t>
      </w:r>
      <w:r>
        <w:rPr>
          <w:spacing w:val="1"/>
        </w:rPr>
        <w:t xml:space="preserve"> </w:t>
      </w:r>
      <w:r>
        <w:t>жизненному выбору, продолжению образования и началу профессиональной</w:t>
      </w:r>
      <w:r>
        <w:rPr>
          <w:spacing w:val="1"/>
        </w:rPr>
        <w:t xml:space="preserve"> </w:t>
      </w:r>
      <w:r>
        <w:t>деятельности;</w:t>
      </w:r>
    </w:p>
    <w:p w:rsidR="00E93295" w:rsidRDefault="00B27CBD" w:rsidP="005D7DAB">
      <w:pPr>
        <w:pStyle w:val="a3"/>
        <w:ind w:right="127"/>
      </w:pPr>
      <w:r>
        <w:t>организация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коллектива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созданию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планов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одарённых,</w:t>
      </w:r>
      <w:r>
        <w:rPr>
          <w:spacing w:val="1"/>
        </w:rPr>
        <w:t xml:space="preserve"> </w:t>
      </w:r>
      <w:r>
        <w:t>успешных</w:t>
      </w:r>
      <w:r>
        <w:rPr>
          <w:spacing w:val="1"/>
        </w:rPr>
        <w:t xml:space="preserve"> </w:t>
      </w:r>
      <w:r>
        <w:t>обучающихся и (или) для обучающихся социальных групп, нуждающихся в</w:t>
      </w:r>
      <w:r>
        <w:rPr>
          <w:spacing w:val="1"/>
        </w:rPr>
        <w:t xml:space="preserve"> </w:t>
      </w:r>
      <w:r>
        <w:t>особом</w:t>
      </w:r>
      <w:r>
        <w:rPr>
          <w:spacing w:val="1"/>
        </w:rPr>
        <w:t xml:space="preserve"> </w:t>
      </w:r>
      <w:r>
        <w:t>внимании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поддержке.</w:t>
      </w:r>
    </w:p>
    <w:p w:rsidR="00E93295" w:rsidRDefault="00E93295" w:rsidP="0005254E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5D7DAB" w:rsidRDefault="005D7DAB" w:rsidP="005D7DAB">
      <w:pPr>
        <w:pStyle w:val="a3"/>
        <w:ind w:right="130"/>
      </w:pPr>
      <w:r>
        <w:lastRenderedPageBreak/>
        <w:t>Достижение</w:t>
      </w:r>
      <w:r>
        <w:rPr>
          <w:spacing w:val="1"/>
        </w:rPr>
        <w:t xml:space="preserve"> </w:t>
      </w:r>
      <w:r>
        <w:t>поставленных</w:t>
      </w:r>
      <w:r>
        <w:rPr>
          <w:spacing w:val="1"/>
        </w:rPr>
        <w:t xml:space="preserve"> </w:t>
      </w:r>
      <w:r>
        <w:t>целей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ООП</w:t>
      </w:r>
      <w:r>
        <w:rPr>
          <w:spacing w:val="1"/>
        </w:rPr>
        <w:t xml:space="preserve"> </w:t>
      </w:r>
      <w:r>
        <w:t>СОО</w:t>
      </w:r>
      <w:r>
        <w:rPr>
          <w:spacing w:val="1"/>
        </w:rPr>
        <w:t xml:space="preserve"> </w:t>
      </w:r>
      <w:r>
        <w:t>предусматривает</w:t>
      </w:r>
      <w:r>
        <w:rPr>
          <w:spacing w:val="-1"/>
        </w:rPr>
        <w:t xml:space="preserve"> </w:t>
      </w:r>
      <w:r>
        <w:t>решение</w:t>
      </w:r>
      <w:r>
        <w:rPr>
          <w:spacing w:val="2"/>
        </w:rPr>
        <w:t xml:space="preserve"> </w:t>
      </w:r>
      <w:r>
        <w:t>следующих</w:t>
      </w:r>
      <w:r>
        <w:rPr>
          <w:spacing w:val="-4"/>
        </w:rPr>
        <w:t xml:space="preserve"> </w:t>
      </w:r>
      <w:r>
        <w:t>основных</w:t>
      </w:r>
      <w:r>
        <w:rPr>
          <w:spacing w:val="-3"/>
        </w:rPr>
        <w:t xml:space="preserve"> </w:t>
      </w:r>
      <w:r>
        <w:t>задач:</w:t>
      </w:r>
    </w:p>
    <w:p w:rsidR="00E93295" w:rsidRDefault="00B27CBD" w:rsidP="00A54691">
      <w:pPr>
        <w:pStyle w:val="a3"/>
        <w:spacing w:line="360" w:lineRule="auto"/>
        <w:ind w:right="133"/>
      </w:pPr>
      <w:r>
        <w:t>формирование у обучающихся нравственных убеждений, эстетического</w:t>
      </w:r>
      <w:r>
        <w:rPr>
          <w:spacing w:val="-67"/>
        </w:rPr>
        <w:t xml:space="preserve"> </w:t>
      </w:r>
      <w:r>
        <w:t>вкуса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здорового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высокой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межличностного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w w:val="95"/>
        </w:rPr>
        <w:t>межэтнического общения, овладение основами наук, государственным языком</w:t>
      </w:r>
      <w:r>
        <w:rPr>
          <w:spacing w:val="1"/>
          <w:w w:val="95"/>
        </w:rPr>
        <w:t xml:space="preserve"> </w:t>
      </w:r>
      <w:r>
        <w:t>Российской</w:t>
      </w:r>
      <w:r>
        <w:rPr>
          <w:spacing w:val="-18"/>
        </w:rPr>
        <w:t xml:space="preserve"> </w:t>
      </w:r>
      <w:r>
        <w:t>Федерации,</w:t>
      </w:r>
      <w:r>
        <w:rPr>
          <w:spacing w:val="-16"/>
        </w:rPr>
        <w:t xml:space="preserve"> </w:t>
      </w:r>
      <w:r>
        <w:t>навыками</w:t>
      </w:r>
      <w:r>
        <w:rPr>
          <w:spacing w:val="-17"/>
        </w:rPr>
        <w:t xml:space="preserve"> </w:t>
      </w:r>
      <w:r>
        <w:t>умственного</w:t>
      </w:r>
      <w:r>
        <w:rPr>
          <w:spacing w:val="-10"/>
        </w:rPr>
        <w:t xml:space="preserve"> </w:t>
      </w:r>
      <w:r>
        <w:t>и</w:t>
      </w:r>
      <w:r>
        <w:rPr>
          <w:spacing w:val="-18"/>
        </w:rPr>
        <w:t xml:space="preserve"> </w:t>
      </w:r>
      <w:r>
        <w:t>физического</w:t>
      </w:r>
      <w:r>
        <w:rPr>
          <w:spacing w:val="-17"/>
        </w:rPr>
        <w:t xml:space="preserve"> </w:t>
      </w:r>
      <w:r>
        <w:t>труда,</w:t>
      </w:r>
      <w:r>
        <w:rPr>
          <w:spacing w:val="-15"/>
        </w:rPr>
        <w:t xml:space="preserve"> </w:t>
      </w:r>
      <w:r>
        <w:t>развитие</w:t>
      </w:r>
      <w:r>
        <w:rPr>
          <w:spacing w:val="-68"/>
        </w:rPr>
        <w:t xml:space="preserve"> </w:t>
      </w:r>
      <w:r>
        <w:t>склонностей,</w:t>
      </w:r>
      <w:r>
        <w:rPr>
          <w:spacing w:val="-1"/>
        </w:rPr>
        <w:t xml:space="preserve"> </w:t>
      </w:r>
      <w:r>
        <w:t>интересов, способностей</w:t>
      </w:r>
      <w:r>
        <w:rPr>
          <w:spacing w:val="-3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социальному</w:t>
      </w:r>
      <w:r>
        <w:rPr>
          <w:spacing w:val="-6"/>
        </w:rPr>
        <w:t xml:space="preserve"> </w:t>
      </w:r>
      <w:r>
        <w:t>самоопределению;</w:t>
      </w:r>
    </w:p>
    <w:p w:rsidR="00E93295" w:rsidRDefault="00B27CBD" w:rsidP="00A54691">
      <w:pPr>
        <w:pStyle w:val="a3"/>
        <w:spacing w:line="276" w:lineRule="auto"/>
        <w:ind w:right="133"/>
      </w:pPr>
      <w:r>
        <w:t>обеспечение</w:t>
      </w:r>
      <w:r>
        <w:rPr>
          <w:spacing w:val="1"/>
        </w:rPr>
        <w:t xml:space="preserve"> </w:t>
      </w:r>
      <w:r>
        <w:t>планируемых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освоению</w:t>
      </w:r>
      <w:r>
        <w:rPr>
          <w:spacing w:val="1"/>
        </w:rPr>
        <w:t xml:space="preserve"> </w:t>
      </w:r>
      <w:proofErr w:type="gramStart"/>
      <w:r>
        <w:t>обучающимся</w:t>
      </w:r>
      <w:proofErr w:type="gramEnd"/>
      <w:r>
        <w:rPr>
          <w:spacing w:val="1"/>
        </w:rPr>
        <w:t xml:space="preserve"> </w:t>
      </w:r>
      <w:r>
        <w:t>целевых установок, приобретению знаний, умений, навыков, определяемых</w:t>
      </w:r>
      <w:r>
        <w:rPr>
          <w:spacing w:val="1"/>
        </w:rPr>
        <w:t xml:space="preserve"> </w:t>
      </w:r>
      <w:r>
        <w:t>личностными,</w:t>
      </w:r>
      <w:r>
        <w:rPr>
          <w:spacing w:val="1"/>
        </w:rPr>
        <w:t xml:space="preserve"> </w:t>
      </w:r>
      <w:r>
        <w:t>семейными,</w:t>
      </w:r>
      <w:r>
        <w:rPr>
          <w:spacing w:val="1"/>
        </w:rPr>
        <w:t xml:space="preserve"> </w:t>
      </w:r>
      <w:r>
        <w:t>общественными,</w:t>
      </w:r>
      <w:r>
        <w:rPr>
          <w:spacing w:val="1"/>
        </w:rPr>
        <w:t xml:space="preserve"> </w:t>
      </w:r>
      <w:r>
        <w:t>государственными</w:t>
      </w:r>
      <w:r>
        <w:rPr>
          <w:spacing w:val="1"/>
        </w:rPr>
        <w:t xml:space="preserve"> </w:t>
      </w:r>
      <w:r>
        <w:t>потребностями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возможностями</w:t>
      </w:r>
      <w:r>
        <w:rPr>
          <w:spacing w:val="1"/>
        </w:rPr>
        <w:t xml:space="preserve"> </w:t>
      </w:r>
      <w:r>
        <w:t>обучающегося,</w:t>
      </w:r>
      <w:r>
        <w:rPr>
          <w:spacing w:val="1"/>
        </w:rPr>
        <w:t xml:space="preserve"> </w:t>
      </w:r>
      <w:r>
        <w:t>индивидуальными</w:t>
      </w:r>
      <w:r>
        <w:rPr>
          <w:spacing w:val="1"/>
        </w:rPr>
        <w:t xml:space="preserve"> </w:t>
      </w:r>
      <w:r>
        <w:t>особенностями его развития</w:t>
      </w:r>
      <w:r>
        <w:rPr>
          <w:spacing w:val="1"/>
        </w:rPr>
        <w:t xml:space="preserve"> </w:t>
      </w:r>
      <w:r>
        <w:t>и состояния</w:t>
      </w:r>
      <w:r>
        <w:rPr>
          <w:spacing w:val="6"/>
        </w:rPr>
        <w:t xml:space="preserve"> </w:t>
      </w:r>
      <w:r>
        <w:t>здоровья;</w:t>
      </w:r>
    </w:p>
    <w:p w:rsidR="00E93295" w:rsidRDefault="00B27CBD" w:rsidP="00A54691">
      <w:pPr>
        <w:pStyle w:val="a3"/>
        <w:spacing w:line="276" w:lineRule="auto"/>
        <w:ind w:right="132"/>
      </w:pPr>
      <w:r>
        <w:t>обеспечение</w:t>
      </w:r>
      <w:r>
        <w:rPr>
          <w:spacing w:val="1"/>
        </w:rPr>
        <w:t xml:space="preserve"> </w:t>
      </w:r>
      <w:r>
        <w:t>преемственности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-67"/>
        </w:rPr>
        <w:t xml:space="preserve"> </w:t>
      </w:r>
      <w:r>
        <w:t>образования;</w:t>
      </w:r>
    </w:p>
    <w:p w:rsidR="00E93295" w:rsidRDefault="00B27CBD" w:rsidP="005D7DAB">
      <w:pPr>
        <w:pStyle w:val="a3"/>
        <w:spacing w:line="276" w:lineRule="auto"/>
        <w:ind w:right="121"/>
      </w:pPr>
      <w:r>
        <w:t>достижение</w:t>
      </w:r>
      <w:r>
        <w:rPr>
          <w:spacing w:val="1"/>
        </w:rPr>
        <w:t xml:space="preserve"> </w:t>
      </w:r>
      <w:r>
        <w:t>планируемых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ООП</w:t>
      </w:r>
      <w:r>
        <w:rPr>
          <w:spacing w:val="1"/>
        </w:rPr>
        <w:t xml:space="preserve"> </w:t>
      </w:r>
      <w:r>
        <w:t>СОО</w:t>
      </w:r>
      <w:r>
        <w:rPr>
          <w:spacing w:val="1"/>
        </w:rPr>
        <w:t xml:space="preserve"> </w:t>
      </w:r>
      <w:r>
        <w:t>всеми</w:t>
      </w:r>
      <w:r>
        <w:rPr>
          <w:spacing w:val="1"/>
        </w:rPr>
        <w:t xml:space="preserve"> </w:t>
      </w:r>
      <w:r>
        <w:t>обучающимися,</w:t>
      </w:r>
      <w:r>
        <w:rPr>
          <w:spacing w:val="-10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том</w:t>
      </w:r>
      <w:r>
        <w:rPr>
          <w:spacing w:val="-10"/>
        </w:rPr>
        <w:t xml:space="preserve"> </w:t>
      </w:r>
      <w:r>
        <w:t>числе</w:t>
      </w:r>
      <w:r>
        <w:rPr>
          <w:spacing w:val="-15"/>
        </w:rPr>
        <w:t xml:space="preserve"> </w:t>
      </w:r>
      <w:r>
        <w:t>обучающимися</w:t>
      </w:r>
      <w:r>
        <w:rPr>
          <w:spacing w:val="-10"/>
        </w:rPr>
        <w:t xml:space="preserve"> </w:t>
      </w:r>
      <w:r>
        <w:t>с</w:t>
      </w:r>
      <w:r>
        <w:rPr>
          <w:spacing w:val="-14"/>
        </w:rPr>
        <w:t xml:space="preserve"> </w:t>
      </w:r>
      <w:r>
        <w:t>ограниченными</w:t>
      </w:r>
      <w:r>
        <w:rPr>
          <w:spacing w:val="-12"/>
        </w:rPr>
        <w:t xml:space="preserve"> </w:t>
      </w:r>
      <w:r>
        <w:t>возможностями</w:t>
      </w:r>
      <w:r>
        <w:rPr>
          <w:spacing w:val="-67"/>
        </w:rPr>
        <w:t xml:space="preserve"> </w:t>
      </w:r>
      <w:r>
        <w:t>здоровья</w:t>
      </w:r>
      <w:r>
        <w:rPr>
          <w:spacing w:val="2"/>
        </w:rPr>
        <w:t xml:space="preserve"> </w:t>
      </w:r>
      <w:r>
        <w:t>(далее</w:t>
      </w:r>
      <w:r>
        <w:rPr>
          <w:spacing w:val="5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ОВЗ);</w:t>
      </w:r>
    </w:p>
    <w:p w:rsidR="00E93295" w:rsidRDefault="00B27CBD" w:rsidP="005D7DAB">
      <w:pPr>
        <w:pStyle w:val="a3"/>
        <w:spacing w:line="276" w:lineRule="auto"/>
        <w:ind w:right="132"/>
      </w:pPr>
      <w:r>
        <w:t>обеспечение</w:t>
      </w:r>
      <w:r>
        <w:rPr>
          <w:spacing w:val="1"/>
        </w:rPr>
        <w:t xml:space="preserve"> </w:t>
      </w:r>
      <w:r>
        <w:t>доступности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качественного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-67"/>
        </w:rPr>
        <w:t xml:space="preserve"> </w:t>
      </w:r>
      <w:r>
        <w:t>образования;</w:t>
      </w:r>
    </w:p>
    <w:p w:rsidR="00E93295" w:rsidRDefault="00B27CBD" w:rsidP="00A54691">
      <w:pPr>
        <w:pStyle w:val="a3"/>
        <w:spacing w:line="360" w:lineRule="auto"/>
        <w:ind w:right="136"/>
      </w:pPr>
      <w:r>
        <w:t>выявление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способностей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проявивших выдающиеся способности, через систему клубов, секций, студий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других,</w:t>
      </w:r>
      <w:r>
        <w:rPr>
          <w:spacing w:val="3"/>
        </w:rPr>
        <w:t xml:space="preserve"> </w:t>
      </w:r>
      <w:r>
        <w:t>организацию</w:t>
      </w:r>
      <w:r>
        <w:rPr>
          <w:spacing w:val="-2"/>
        </w:rPr>
        <w:t xml:space="preserve"> </w:t>
      </w:r>
      <w:r>
        <w:t>общественно полезной</w:t>
      </w:r>
      <w:r>
        <w:rPr>
          <w:spacing w:val="-1"/>
        </w:rPr>
        <w:t xml:space="preserve"> </w:t>
      </w:r>
      <w:r>
        <w:t>деятельности;</w:t>
      </w:r>
    </w:p>
    <w:p w:rsidR="00E93295" w:rsidRDefault="00B27CBD" w:rsidP="00A54691">
      <w:pPr>
        <w:pStyle w:val="a3"/>
        <w:spacing w:line="360" w:lineRule="auto"/>
        <w:ind w:right="126"/>
      </w:pPr>
      <w:r>
        <w:t>организация</w:t>
      </w:r>
      <w:r>
        <w:rPr>
          <w:spacing w:val="1"/>
        </w:rPr>
        <w:t xml:space="preserve"> </w:t>
      </w:r>
      <w:r>
        <w:t>интеллектуальных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творческих</w:t>
      </w:r>
      <w:r>
        <w:rPr>
          <w:spacing w:val="1"/>
        </w:rPr>
        <w:t xml:space="preserve"> </w:t>
      </w:r>
      <w:r>
        <w:t>соревнований,</w:t>
      </w:r>
      <w:r>
        <w:rPr>
          <w:spacing w:val="1"/>
        </w:rPr>
        <w:t xml:space="preserve"> </w:t>
      </w:r>
      <w:r>
        <w:t>научно-</w:t>
      </w:r>
      <w:r>
        <w:rPr>
          <w:spacing w:val="1"/>
        </w:rPr>
        <w:t xml:space="preserve"> </w:t>
      </w:r>
      <w:r>
        <w:t>технического</w:t>
      </w:r>
      <w:r>
        <w:rPr>
          <w:spacing w:val="-2"/>
        </w:rPr>
        <w:t xml:space="preserve"> </w:t>
      </w:r>
      <w:r>
        <w:t>творчества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проектно-исследовательской</w:t>
      </w:r>
      <w:r>
        <w:rPr>
          <w:spacing w:val="-1"/>
        </w:rPr>
        <w:t xml:space="preserve"> </w:t>
      </w:r>
      <w:r>
        <w:t>деятельности;</w:t>
      </w:r>
    </w:p>
    <w:p w:rsidR="00E93295" w:rsidRDefault="00B27CBD" w:rsidP="00A54691">
      <w:pPr>
        <w:pStyle w:val="a3"/>
        <w:spacing w:line="360" w:lineRule="auto"/>
        <w:ind w:right="140"/>
      </w:pPr>
      <w:r>
        <w:t>участие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представителей),</w:t>
      </w:r>
      <w:r>
        <w:rPr>
          <w:spacing w:val="1"/>
        </w:rPr>
        <w:t xml:space="preserve"> </w:t>
      </w:r>
      <w:r>
        <w:t>педагогических работников в проектировании и развитии социальной среды</w:t>
      </w:r>
      <w:r>
        <w:rPr>
          <w:spacing w:val="1"/>
        </w:rPr>
        <w:t xml:space="preserve"> </w:t>
      </w:r>
      <w:r>
        <w:t>образовательной организации;</w:t>
      </w:r>
    </w:p>
    <w:p w:rsidR="00E93295" w:rsidRDefault="00B27CBD" w:rsidP="00A54691">
      <w:pPr>
        <w:pStyle w:val="a3"/>
        <w:spacing w:line="360" w:lineRule="auto"/>
        <w:ind w:right="135"/>
      </w:pPr>
      <w:r>
        <w:t>включение</w:t>
      </w:r>
      <w:r>
        <w:rPr>
          <w:spacing w:val="1"/>
        </w:rPr>
        <w:t xml:space="preserve"> </w:t>
      </w:r>
      <w:proofErr w:type="gramStart"/>
      <w:r>
        <w:t>обучающихся</w:t>
      </w:r>
      <w:proofErr w:type="gramEnd"/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процессы</w:t>
      </w:r>
      <w:r>
        <w:rPr>
          <w:spacing w:val="1"/>
        </w:rPr>
        <w:t xml:space="preserve"> </w:t>
      </w:r>
      <w:r>
        <w:t>познания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преобразования</w:t>
      </w:r>
      <w:r>
        <w:rPr>
          <w:spacing w:val="1"/>
        </w:rPr>
        <w:t xml:space="preserve"> </w:t>
      </w:r>
      <w:r>
        <w:t>социальной среды (населенного пункта, района, города) для приобретения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реального</w:t>
      </w:r>
      <w:r>
        <w:rPr>
          <w:spacing w:val="1"/>
        </w:rPr>
        <w:t xml:space="preserve"> </w:t>
      </w:r>
      <w:r>
        <w:t>управления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действия;</w:t>
      </w:r>
    </w:p>
    <w:p w:rsidR="00E93295" w:rsidRDefault="00B27CBD" w:rsidP="00A54691">
      <w:pPr>
        <w:pStyle w:val="a3"/>
        <w:spacing w:line="360" w:lineRule="auto"/>
        <w:ind w:right="130"/>
      </w:pPr>
      <w:r>
        <w:rPr>
          <w:w w:val="95"/>
        </w:rPr>
        <w:t>организация</w:t>
      </w:r>
      <w:r>
        <w:rPr>
          <w:spacing w:val="1"/>
          <w:w w:val="95"/>
        </w:rPr>
        <w:t xml:space="preserve"> </w:t>
      </w:r>
      <w:r>
        <w:rPr>
          <w:w w:val="95"/>
        </w:rPr>
        <w:t>социального</w:t>
      </w:r>
      <w:r>
        <w:rPr>
          <w:spacing w:val="1"/>
          <w:w w:val="95"/>
        </w:rPr>
        <w:t xml:space="preserve"> </w:t>
      </w:r>
      <w:r>
        <w:rPr>
          <w:w w:val="95"/>
        </w:rPr>
        <w:t>и</w:t>
      </w:r>
      <w:r>
        <w:rPr>
          <w:spacing w:val="1"/>
          <w:w w:val="95"/>
        </w:rPr>
        <w:t xml:space="preserve"> </w:t>
      </w:r>
      <w:r>
        <w:rPr>
          <w:w w:val="95"/>
        </w:rPr>
        <w:t>учебно-исследовательского</w:t>
      </w:r>
      <w:r>
        <w:rPr>
          <w:spacing w:val="1"/>
          <w:w w:val="95"/>
        </w:rPr>
        <w:t xml:space="preserve"> </w:t>
      </w:r>
      <w:r>
        <w:rPr>
          <w:w w:val="95"/>
        </w:rPr>
        <w:t>проектирования,</w:t>
      </w:r>
      <w:r>
        <w:rPr>
          <w:spacing w:val="1"/>
          <w:w w:val="95"/>
        </w:rPr>
        <w:t xml:space="preserve"> </w:t>
      </w:r>
      <w:r>
        <w:t>профессиональной</w:t>
      </w:r>
      <w:r>
        <w:rPr>
          <w:spacing w:val="64"/>
        </w:rPr>
        <w:t xml:space="preserve"> </w:t>
      </w:r>
      <w:r>
        <w:t>ориентации</w:t>
      </w:r>
      <w:r>
        <w:rPr>
          <w:spacing w:val="64"/>
        </w:rPr>
        <w:t xml:space="preserve"> </w:t>
      </w:r>
      <w:r>
        <w:t>обучающихся</w:t>
      </w:r>
      <w:r>
        <w:rPr>
          <w:spacing w:val="66"/>
        </w:rPr>
        <w:t xml:space="preserve"> </w:t>
      </w:r>
      <w:r>
        <w:t>при</w:t>
      </w:r>
      <w:r>
        <w:rPr>
          <w:spacing w:val="64"/>
        </w:rPr>
        <w:t xml:space="preserve"> </w:t>
      </w:r>
      <w:r>
        <w:t>поддержке</w:t>
      </w:r>
      <w:r>
        <w:rPr>
          <w:spacing w:val="65"/>
        </w:rPr>
        <w:t xml:space="preserve"> </w:t>
      </w:r>
      <w:r>
        <w:t>педагогов,</w:t>
      </w:r>
    </w:p>
    <w:p w:rsidR="00E93295" w:rsidRDefault="00E93295" w:rsidP="0005254E">
      <w:pPr>
        <w:spacing w:line="348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 w:rsidP="0005254E">
      <w:pPr>
        <w:pStyle w:val="a3"/>
        <w:spacing w:line="348" w:lineRule="auto"/>
        <w:ind w:right="124" w:firstLine="0"/>
      </w:pPr>
      <w:r>
        <w:lastRenderedPageBreak/>
        <w:t>психологов,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педагогов,</w:t>
      </w:r>
      <w:r>
        <w:rPr>
          <w:spacing w:val="1"/>
        </w:rPr>
        <w:t xml:space="preserve"> </w:t>
      </w:r>
      <w:r>
        <w:t>сотрудничество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базовыми</w:t>
      </w:r>
      <w:r>
        <w:rPr>
          <w:spacing w:val="1"/>
        </w:rPr>
        <w:t xml:space="preserve"> </w:t>
      </w:r>
      <w:r>
        <w:t>организациями,</w:t>
      </w:r>
      <w:r>
        <w:rPr>
          <w:spacing w:val="1"/>
        </w:rPr>
        <w:t xml:space="preserve"> </w:t>
      </w:r>
      <w:r>
        <w:t>организациями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центрами</w:t>
      </w:r>
      <w:r>
        <w:rPr>
          <w:spacing w:val="-67"/>
        </w:rPr>
        <w:t xml:space="preserve"> </w:t>
      </w:r>
      <w:r>
        <w:t>профессиональной работы;</w:t>
      </w:r>
    </w:p>
    <w:p w:rsidR="00E93295" w:rsidRDefault="00B27CBD">
      <w:pPr>
        <w:pStyle w:val="a3"/>
        <w:spacing w:before="2" w:line="348" w:lineRule="auto"/>
        <w:ind w:right="137"/>
      </w:pPr>
      <w:r>
        <w:t>создание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укрепления</w:t>
      </w:r>
      <w:r>
        <w:rPr>
          <w:spacing w:val="1"/>
        </w:rPr>
        <w:t xml:space="preserve"> </w:t>
      </w:r>
      <w:r>
        <w:t>физического,</w:t>
      </w:r>
      <w:r>
        <w:rPr>
          <w:spacing w:val="-67"/>
        </w:rPr>
        <w:t xml:space="preserve"> </w:t>
      </w:r>
      <w:r>
        <w:t>психологического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безопасности.</w:t>
      </w:r>
    </w:p>
    <w:p w:rsidR="00E93295" w:rsidRDefault="00B27CBD">
      <w:pPr>
        <w:pStyle w:val="a3"/>
        <w:spacing w:before="2"/>
        <w:ind w:left="910" w:firstLine="0"/>
      </w:pPr>
      <w:r>
        <w:t>ООП</w:t>
      </w:r>
      <w:r>
        <w:rPr>
          <w:spacing w:val="-7"/>
        </w:rPr>
        <w:t xml:space="preserve"> </w:t>
      </w:r>
      <w:r>
        <w:t>СОО</w:t>
      </w:r>
      <w:r>
        <w:rPr>
          <w:spacing w:val="1"/>
        </w:rPr>
        <w:t xml:space="preserve"> </w:t>
      </w:r>
      <w:r>
        <w:t>учитывает</w:t>
      </w:r>
      <w:r>
        <w:rPr>
          <w:spacing w:val="-5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принципы:</w:t>
      </w:r>
    </w:p>
    <w:p w:rsidR="00E93295" w:rsidRDefault="00B27CBD">
      <w:pPr>
        <w:pStyle w:val="a3"/>
        <w:spacing w:before="143" w:line="348" w:lineRule="auto"/>
        <w:ind w:right="135"/>
      </w:pPr>
      <w:r>
        <w:t>принцип</w:t>
      </w:r>
      <w:r>
        <w:rPr>
          <w:spacing w:val="1"/>
        </w:rPr>
        <w:t xml:space="preserve"> </w:t>
      </w:r>
      <w:r>
        <w:t>учёта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СОО:</w:t>
      </w:r>
      <w:r>
        <w:rPr>
          <w:spacing w:val="1"/>
        </w:rPr>
        <w:t xml:space="preserve"> </w:t>
      </w:r>
      <w:r>
        <w:t>ООП</w:t>
      </w:r>
      <w:r>
        <w:rPr>
          <w:spacing w:val="1"/>
        </w:rPr>
        <w:t xml:space="preserve"> </w:t>
      </w:r>
      <w:r>
        <w:t>СОО</w:t>
      </w:r>
      <w:r>
        <w:rPr>
          <w:spacing w:val="1"/>
        </w:rPr>
        <w:t xml:space="preserve"> </w:t>
      </w:r>
      <w:r>
        <w:t>базируется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требованиях,</w:t>
      </w:r>
      <w:r>
        <w:rPr>
          <w:spacing w:val="-67"/>
        </w:rPr>
        <w:t xml:space="preserve"> </w:t>
      </w:r>
      <w:r>
        <w:t>предъявляемых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СОО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ФОП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целям,</w:t>
      </w:r>
      <w:r>
        <w:rPr>
          <w:spacing w:val="1"/>
        </w:rPr>
        <w:t xml:space="preserve"> </w:t>
      </w:r>
      <w:r>
        <w:t>содержанию,</w:t>
      </w:r>
      <w:r>
        <w:rPr>
          <w:spacing w:val="1"/>
        </w:rPr>
        <w:t xml:space="preserve"> </w:t>
      </w:r>
      <w:r>
        <w:t>планируемым</w:t>
      </w:r>
      <w:r>
        <w:rPr>
          <w:spacing w:val="1"/>
        </w:rPr>
        <w:t xml:space="preserve"> </w:t>
      </w:r>
      <w:r>
        <w:t>результатам</w:t>
      </w:r>
    </w:p>
    <w:p w:rsidR="00E93295" w:rsidRDefault="00B27CBD">
      <w:pPr>
        <w:pStyle w:val="a3"/>
        <w:spacing w:before="2"/>
        <w:ind w:firstLine="0"/>
      </w:pPr>
      <w:r>
        <w:t>и</w:t>
      </w:r>
      <w:r>
        <w:rPr>
          <w:spacing w:val="-5"/>
        </w:rPr>
        <w:t xml:space="preserve"> </w:t>
      </w:r>
      <w:r>
        <w:t>условиям</w:t>
      </w:r>
      <w:r>
        <w:rPr>
          <w:spacing w:val="-4"/>
        </w:rPr>
        <w:t xml:space="preserve"> </w:t>
      </w:r>
      <w:r>
        <w:t>обучения</w:t>
      </w:r>
      <w:r>
        <w:rPr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уровне</w:t>
      </w:r>
      <w:r>
        <w:rPr>
          <w:spacing w:val="-4"/>
        </w:rPr>
        <w:t xml:space="preserve"> </w:t>
      </w:r>
      <w:r>
        <w:t>среднего</w:t>
      </w:r>
      <w:r>
        <w:rPr>
          <w:spacing w:val="-5"/>
        </w:rPr>
        <w:t xml:space="preserve"> </w:t>
      </w:r>
      <w:r>
        <w:t>общего</w:t>
      </w:r>
      <w:r>
        <w:rPr>
          <w:spacing w:val="-5"/>
        </w:rPr>
        <w:t xml:space="preserve"> </w:t>
      </w:r>
      <w:r>
        <w:t>образования;</w:t>
      </w:r>
    </w:p>
    <w:p w:rsidR="00E93295" w:rsidRDefault="00B27CBD">
      <w:pPr>
        <w:pStyle w:val="a3"/>
        <w:spacing w:before="143" w:line="348" w:lineRule="auto"/>
        <w:ind w:right="129"/>
      </w:pPr>
      <w:r>
        <w:t>принцип учёта языка обучения: с учётом условий функционирования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ООП</w:t>
      </w:r>
      <w:r>
        <w:rPr>
          <w:spacing w:val="1"/>
        </w:rPr>
        <w:t xml:space="preserve"> </w:t>
      </w:r>
      <w:r>
        <w:t>СОО</w:t>
      </w:r>
      <w:r>
        <w:rPr>
          <w:spacing w:val="1"/>
        </w:rPr>
        <w:t xml:space="preserve"> </w:t>
      </w:r>
      <w:r>
        <w:t>характеризует</w:t>
      </w:r>
      <w:r>
        <w:rPr>
          <w:spacing w:val="1"/>
        </w:rPr>
        <w:t xml:space="preserve"> </w:t>
      </w:r>
      <w:r>
        <w:t>право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образования</w:t>
      </w:r>
      <w:r>
        <w:rPr>
          <w:spacing w:val="-12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родном</w:t>
      </w:r>
      <w:r>
        <w:rPr>
          <w:spacing w:val="-12"/>
        </w:rPr>
        <w:t xml:space="preserve"> </w:t>
      </w:r>
      <w:r>
        <w:t>языке</w:t>
      </w:r>
      <w:r>
        <w:rPr>
          <w:spacing w:val="-12"/>
        </w:rPr>
        <w:t xml:space="preserve"> </w:t>
      </w:r>
      <w:r>
        <w:t>из</w:t>
      </w:r>
      <w:r>
        <w:rPr>
          <w:spacing w:val="-12"/>
        </w:rPr>
        <w:t xml:space="preserve"> </w:t>
      </w:r>
      <w:r>
        <w:t>числа</w:t>
      </w:r>
      <w:r>
        <w:rPr>
          <w:spacing w:val="-12"/>
        </w:rPr>
        <w:t xml:space="preserve"> </w:t>
      </w:r>
      <w:r>
        <w:t>языков</w:t>
      </w:r>
      <w:r>
        <w:rPr>
          <w:spacing w:val="-15"/>
        </w:rPr>
        <w:t xml:space="preserve"> </w:t>
      </w:r>
      <w:r>
        <w:t>народов</w:t>
      </w:r>
      <w:r>
        <w:rPr>
          <w:spacing w:val="-14"/>
        </w:rPr>
        <w:t xml:space="preserve"> </w:t>
      </w:r>
      <w:r>
        <w:t>Российской</w:t>
      </w:r>
      <w:r>
        <w:rPr>
          <w:spacing w:val="-13"/>
        </w:rPr>
        <w:t xml:space="preserve"> </w:t>
      </w:r>
      <w:r>
        <w:t>Федерации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отражает</w:t>
      </w:r>
      <w:r>
        <w:rPr>
          <w:spacing w:val="1"/>
        </w:rPr>
        <w:t xml:space="preserve"> </w:t>
      </w:r>
      <w:r>
        <w:t>механизмы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данного</w:t>
      </w:r>
      <w:r>
        <w:rPr>
          <w:spacing w:val="1"/>
        </w:rPr>
        <w:t xml:space="preserve"> </w:t>
      </w:r>
      <w:r>
        <w:t>принципа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планах,</w:t>
      </w:r>
      <w:r>
        <w:rPr>
          <w:spacing w:val="1"/>
        </w:rPr>
        <w:t xml:space="preserve"> </w:t>
      </w:r>
      <w:r>
        <w:t>планах внеурочной</w:t>
      </w:r>
      <w:r>
        <w:rPr>
          <w:spacing w:val="4"/>
        </w:rPr>
        <w:t xml:space="preserve"> </w:t>
      </w:r>
      <w:r>
        <w:t>деятельности;</w:t>
      </w:r>
    </w:p>
    <w:p w:rsidR="00E93295" w:rsidRDefault="00B27CBD">
      <w:pPr>
        <w:pStyle w:val="a3"/>
        <w:spacing w:line="348" w:lineRule="auto"/>
        <w:ind w:right="130"/>
      </w:pPr>
      <w:r>
        <w:t>принцип</w:t>
      </w:r>
      <w:r>
        <w:rPr>
          <w:spacing w:val="1"/>
        </w:rPr>
        <w:t xml:space="preserve"> </w:t>
      </w:r>
      <w:r>
        <w:t>учёта</w:t>
      </w:r>
      <w:r>
        <w:rPr>
          <w:spacing w:val="1"/>
        </w:rPr>
        <w:t xml:space="preserve"> </w:t>
      </w:r>
      <w:r>
        <w:t>ведущей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обучающегося:</w:t>
      </w:r>
      <w:r>
        <w:rPr>
          <w:spacing w:val="1"/>
        </w:rPr>
        <w:t xml:space="preserve"> </w:t>
      </w:r>
      <w:proofErr w:type="gramStart"/>
      <w:r>
        <w:t>ООП</w:t>
      </w:r>
      <w:r>
        <w:rPr>
          <w:spacing w:val="1"/>
        </w:rPr>
        <w:t xml:space="preserve"> </w:t>
      </w:r>
      <w:r>
        <w:t>СОО</w:t>
      </w:r>
      <w:r>
        <w:rPr>
          <w:spacing w:val="-67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конструирование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структуре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деятельности, предусматривает механизмы формирования всех компонентов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(мотив,</w:t>
      </w:r>
      <w:r>
        <w:rPr>
          <w:spacing w:val="1"/>
        </w:rPr>
        <w:t xml:space="preserve"> </w:t>
      </w:r>
      <w:r>
        <w:t>цель,</w:t>
      </w:r>
      <w:r>
        <w:rPr>
          <w:spacing w:val="1"/>
        </w:rPr>
        <w:t xml:space="preserve"> </w:t>
      </w:r>
      <w:r>
        <w:t>учебная</w:t>
      </w:r>
      <w:r>
        <w:rPr>
          <w:spacing w:val="1"/>
        </w:rPr>
        <w:t xml:space="preserve"> </w:t>
      </w:r>
      <w:r>
        <w:t>задача,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операции,</w:t>
      </w:r>
      <w:r>
        <w:rPr>
          <w:spacing w:val="1"/>
        </w:rPr>
        <w:t xml:space="preserve"> </w:t>
      </w:r>
      <w:r>
        <w:t>контроль</w:t>
      </w:r>
      <w:proofErr w:type="gramEnd"/>
    </w:p>
    <w:p w:rsidR="00E93295" w:rsidRDefault="00B27CBD">
      <w:pPr>
        <w:pStyle w:val="a3"/>
        <w:spacing w:before="4"/>
        <w:ind w:firstLine="0"/>
      </w:pPr>
      <w:r>
        <w:t>и</w:t>
      </w:r>
      <w:r>
        <w:rPr>
          <w:spacing w:val="-6"/>
        </w:rPr>
        <w:t xml:space="preserve"> </w:t>
      </w:r>
      <w:r>
        <w:t>самоконтроль);</w:t>
      </w:r>
    </w:p>
    <w:p w:rsidR="00E93295" w:rsidRDefault="00B27CBD">
      <w:pPr>
        <w:pStyle w:val="a3"/>
        <w:spacing w:before="143" w:line="348" w:lineRule="auto"/>
        <w:ind w:right="131"/>
      </w:pPr>
      <w:r>
        <w:t>принцип</w:t>
      </w:r>
      <w:r>
        <w:rPr>
          <w:spacing w:val="1"/>
        </w:rPr>
        <w:t xml:space="preserve"> </w:t>
      </w:r>
      <w:r>
        <w:t>индивидуализации</w:t>
      </w:r>
      <w:r>
        <w:rPr>
          <w:spacing w:val="1"/>
        </w:rPr>
        <w:t xml:space="preserve"> </w:t>
      </w:r>
      <w:r>
        <w:t>обучения:</w:t>
      </w:r>
      <w:r>
        <w:rPr>
          <w:spacing w:val="1"/>
        </w:rPr>
        <w:t xml:space="preserve"> </w:t>
      </w:r>
      <w:r>
        <w:t>ООП</w:t>
      </w:r>
      <w:r>
        <w:rPr>
          <w:spacing w:val="1"/>
        </w:rPr>
        <w:t xml:space="preserve"> </w:t>
      </w:r>
      <w:r>
        <w:t>СОО</w:t>
      </w:r>
      <w:r>
        <w:rPr>
          <w:spacing w:val="1"/>
        </w:rPr>
        <w:t xml:space="preserve"> </w:t>
      </w:r>
      <w:r>
        <w:t>предусматривает</w:t>
      </w:r>
      <w:r>
        <w:rPr>
          <w:spacing w:val="1"/>
        </w:rPr>
        <w:t xml:space="preserve"> </w:t>
      </w:r>
      <w:r>
        <w:t>возможность и механизмы разработки индивидуальных программ и учебных</w:t>
      </w:r>
      <w:r>
        <w:rPr>
          <w:spacing w:val="1"/>
        </w:rPr>
        <w:t xml:space="preserve"> </w:t>
      </w:r>
      <w:r>
        <w:t>планов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особыми</w:t>
      </w:r>
      <w:r>
        <w:rPr>
          <w:spacing w:val="1"/>
        </w:rPr>
        <w:t xml:space="preserve"> </w:t>
      </w:r>
      <w:r>
        <w:t>способностями,</w:t>
      </w:r>
      <w:r>
        <w:rPr>
          <w:spacing w:val="1"/>
        </w:rPr>
        <w:t xml:space="preserve"> </w:t>
      </w:r>
      <w:r>
        <w:t>потребностями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интересами</w:t>
      </w:r>
    </w:p>
    <w:p w:rsidR="00E93295" w:rsidRDefault="00B27CBD">
      <w:pPr>
        <w:pStyle w:val="a3"/>
        <w:spacing w:line="348" w:lineRule="auto"/>
        <w:ind w:left="910" w:right="138" w:hanging="711"/>
      </w:pPr>
      <w:r>
        <w:t>с учетом мнения родителей (законных представителей) обучающегося;</w:t>
      </w:r>
      <w:r>
        <w:rPr>
          <w:spacing w:val="1"/>
        </w:rPr>
        <w:t xml:space="preserve"> </w:t>
      </w:r>
      <w:r>
        <w:t>системно-деятельностный</w:t>
      </w:r>
      <w:r>
        <w:rPr>
          <w:spacing w:val="111"/>
        </w:rPr>
        <w:t xml:space="preserve"> </w:t>
      </w:r>
      <w:r>
        <w:t>подход,</w:t>
      </w:r>
      <w:r>
        <w:rPr>
          <w:spacing w:val="114"/>
        </w:rPr>
        <w:t xml:space="preserve"> </w:t>
      </w:r>
      <w:r>
        <w:t>предполагающий</w:t>
      </w:r>
      <w:r>
        <w:rPr>
          <w:spacing w:val="112"/>
        </w:rPr>
        <w:t xml:space="preserve"> </w:t>
      </w:r>
      <w:r>
        <w:t>ориентацию</w:t>
      </w:r>
      <w:r>
        <w:rPr>
          <w:spacing w:val="110"/>
        </w:rPr>
        <w:t xml:space="preserve"> </w:t>
      </w:r>
      <w:proofErr w:type="gramStart"/>
      <w:r>
        <w:t>на</w:t>
      </w:r>
      <w:proofErr w:type="gramEnd"/>
    </w:p>
    <w:p w:rsidR="00E93295" w:rsidRDefault="00B27CBD">
      <w:pPr>
        <w:pStyle w:val="a3"/>
        <w:spacing w:line="348" w:lineRule="auto"/>
        <w:ind w:right="123" w:firstLine="0"/>
      </w:pPr>
      <w:r>
        <w:t>результаты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активной</w:t>
      </w:r>
      <w:r>
        <w:rPr>
          <w:spacing w:val="1"/>
        </w:rPr>
        <w:t xml:space="preserve"> </w:t>
      </w:r>
      <w:r>
        <w:t>учебно-познавательной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88"/>
        </w:rPr>
        <w:t xml:space="preserve"> </w:t>
      </w:r>
      <w:r>
        <w:t>обучающегося</w:t>
      </w:r>
      <w:r>
        <w:rPr>
          <w:spacing w:val="91"/>
        </w:rPr>
        <w:t xml:space="preserve"> </w:t>
      </w:r>
      <w:r>
        <w:t>на</w:t>
      </w:r>
      <w:r>
        <w:rPr>
          <w:spacing w:val="90"/>
        </w:rPr>
        <w:t xml:space="preserve"> </w:t>
      </w:r>
      <w:r>
        <w:t>основе</w:t>
      </w:r>
      <w:r>
        <w:rPr>
          <w:spacing w:val="89"/>
        </w:rPr>
        <w:t xml:space="preserve"> </w:t>
      </w:r>
      <w:r>
        <w:t>освоения</w:t>
      </w:r>
      <w:r>
        <w:rPr>
          <w:spacing w:val="90"/>
        </w:rPr>
        <w:t xml:space="preserve"> </w:t>
      </w:r>
      <w:proofErr w:type="gramStart"/>
      <w:r>
        <w:t>универсальных</w:t>
      </w:r>
      <w:proofErr w:type="gramEnd"/>
      <w:r>
        <w:rPr>
          <w:spacing w:val="89"/>
        </w:rPr>
        <w:t xml:space="preserve"> </w:t>
      </w:r>
      <w:r>
        <w:t>учебных</w:t>
      </w:r>
    </w:p>
    <w:p w:rsidR="00E93295" w:rsidRDefault="00E93295">
      <w:pPr>
        <w:spacing w:line="348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50" w:lineRule="auto"/>
        <w:ind w:right="141" w:firstLine="0"/>
      </w:pPr>
      <w:r>
        <w:lastRenderedPageBreak/>
        <w:t>действий, познания и освоения мира личности, формирование его готовности</w:t>
      </w:r>
      <w:r>
        <w:rPr>
          <w:spacing w:val="-67"/>
        </w:rPr>
        <w:t xml:space="preserve"> </w:t>
      </w:r>
      <w:r>
        <w:t>к саморазвитию и непрерывному</w:t>
      </w:r>
      <w:r>
        <w:rPr>
          <w:spacing w:val="-3"/>
        </w:rPr>
        <w:t xml:space="preserve"> </w:t>
      </w:r>
      <w:r>
        <w:t>образованию;</w:t>
      </w:r>
    </w:p>
    <w:p w:rsidR="00E93295" w:rsidRDefault="00B27CBD">
      <w:pPr>
        <w:pStyle w:val="a3"/>
        <w:spacing w:line="348" w:lineRule="auto"/>
        <w:ind w:right="126"/>
      </w:pPr>
      <w:r>
        <w:t>принцип</w:t>
      </w:r>
      <w:r>
        <w:rPr>
          <w:spacing w:val="1"/>
        </w:rPr>
        <w:t xml:space="preserve"> </w:t>
      </w:r>
      <w:r>
        <w:t>учета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возрастных,</w:t>
      </w:r>
      <w:r>
        <w:rPr>
          <w:spacing w:val="1"/>
        </w:rPr>
        <w:t xml:space="preserve"> </w:t>
      </w:r>
      <w:r>
        <w:t>психологических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физиологических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построении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определении</w:t>
      </w:r>
      <w:r>
        <w:rPr>
          <w:spacing w:val="1"/>
        </w:rPr>
        <w:t xml:space="preserve"> </w:t>
      </w:r>
      <w:r>
        <w:t>образовательно-воспитательных</w:t>
      </w:r>
      <w:r>
        <w:rPr>
          <w:spacing w:val="-67"/>
        </w:rPr>
        <w:t xml:space="preserve"> </w:t>
      </w:r>
      <w:r>
        <w:t>целей и</w:t>
      </w:r>
      <w:r>
        <w:rPr>
          <w:spacing w:val="1"/>
        </w:rPr>
        <w:t xml:space="preserve"> </w:t>
      </w:r>
      <w:r>
        <w:t>путей</w:t>
      </w:r>
      <w:r>
        <w:rPr>
          <w:spacing w:val="1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достижения;</w:t>
      </w:r>
    </w:p>
    <w:p w:rsidR="00E93295" w:rsidRDefault="00B27CBD">
      <w:pPr>
        <w:pStyle w:val="a3"/>
        <w:spacing w:line="348" w:lineRule="auto"/>
        <w:ind w:right="142"/>
      </w:pPr>
      <w:r>
        <w:t>принцип обеспечения фундаментального характера образования, учета</w:t>
      </w:r>
      <w:r>
        <w:rPr>
          <w:spacing w:val="1"/>
        </w:rPr>
        <w:t xml:space="preserve"> </w:t>
      </w:r>
      <w:r>
        <w:t>специфики изучаемых</w:t>
      </w:r>
      <w:r>
        <w:rPr>
          <w:spacing w:val="1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предметов;</w:t>
      </w:r>
    </w:p>
    <w:p w:rsidR="00E93295" w:rsidRDefault="00B27CBD">
      <w:pPr>
        <w:pStyle w:val="a3"/>
        <w:spacing w:line="348" w:lineRule="auto"/>
        <w:ind w:right="130"/>
      </w:pPr>
      <w:r>
        <w:t>принцип</w:t>
      </w:r>
      <w:r>
        <w:rPr>
          <w:spacing w:val="1"/>
        </w:rPr>
        <w:t xml:space="preserve"> </w:t>
      </w:r>
      <w:r>
        <w:t>интеграции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воспитания:</w:t>
      </w:r>
      <w:r>
        <w:rPr>
          <w:spacing w:val="1"/>
        </w:rPr>
        <w:t xml:space="preserve"> </w:t>
      </w:r>
      <w:r>
        <w:t>ООП</w:t>
      </w:r>
      <w:r>
        <w:rPr>
          <w:spacing w:val="1"/>
        </w:rPr>
        <w:t xml:space="preserve"> </w:t>
      </w:r>
      <w:r>
        <w:t>СОО</w:t>
      </w:r>
      <w:r>
        <w:rPr>
          <w:spacing w:val="1"/>
        </w:rPr>
        <w:t xml:space="preserve"> </w:t>
      </w:r>
      <w:r>
        <w:t>предусматривает</w:t>
      </w:r>
      <w:r>
        <w:rPr>
          <w:spacing w:val="-12"/>
        </w:rPr>
        <w:t xml:space="preserve"> </w:t>
      </w:r>
      <w:r>
        <w:t>связь</w:t>
      </w:r>
      <w:r>
        <w:rPr>
          <w:spacing w:val="-7"/>
        </w:rPr>
        <w:t xml:space="preserve"> </w:t>
      </w:r>
      <w:r>
        <w:t>урочной</w:t>
      </w:r>
      <w:r>
        <w:rPr>
          <w:spacing w:val="-9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внеурочной</w:t>
      </w:r>
      <w:r>
        <w:rPr>
          <w:spacing w:val="-11"/>
        </w:rPr>
        <w:t xml:space="preserve"> </w:t>
      </w:r>
      <w:r>
        <w:t>деятельности,</w:t>
      </w:r>
      <w:r>
        <w:rPr>
          <w:spacing w:val="-7"/>
        </w:rPr>
        <w:t xml:space="preserve"> </w:t>
      </w:r>
      <w:r>
        <w:t>предполагающий</w:t>
      </w:r>
      <w:r>
        <w:rPr>
          <w:spacing w:val="-68"/>
        </w:rPr>
        <w:t xml:space="preserve"> </w:t>
      </w:r>
      <w:r>
        <w:t>направленность учебного процесса на достижение личностных результатов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программы;</w:t>
      </w:r>
    </w:p>
    <w:p w:rsidR="00E93295" w:rsidRDefault="00B27CBD">
      <w:pPr>
        <w:pStyle w:val="a3"/>
        <w:spacing w:line="348" w:lineRule="auto"/>
        <w:ind w:right="129"/>
      </w:pPr>
      <w:r>
        <w:t>принцип</w:t>
      </w:r>
      <w:r>
        <w:rPr>
          <w:spacing w:val="1"/>
        </w:rPr>
        <w:t xml:space="preserve"> </w:t>
      </w:r>
      <w:r>
        <w:t>здоровьесбережения: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допускается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технологий,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нанести вред физическому и (или) психическому здоровью обучающихся,</w:t>
      </w:r>
      <w:r>
        <w:rPr>
          <w:spacing w:val="1"/>
        </w:rPr>
        <w:t xml:space="preserve"> </w:t>
      </w:r>
      <w:r>
        <w:t>приоритет использования здоровьесберегающих педагогических технологий.</w:t>
      </w:r>
      <w:r>
        <w:rPr>
          <w:spacing w:val="1"/>
        </w:rPr>
        <w:t xml:space="preserve"> </w:t>
      </w:r>
      <w:proofErr w:type="gramStart"/>
      <w:r>
        <w:t>Объём учебной нагрузки, организация учебных и внеурочных мероприятий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соответствовать</w:t>
      </w:r>
      <w:r>
        <w:rPr>
          <w:spacing w:val="1"/>
        </w:rPr>
        <w:t xml:space="preserve"> </w:t>
      </w:r>
      <w:r>
        <w:t>требованиям,</w:t>
      </w:r>
      <w:r>
        <w:rPr>
          <w:spacing w:val="1"/>
        </w:rPr>
        <w:t xml:space="preserve"> </w:t>
      </w:r>
      <w:r>
        <w:t>предусмотренным</w:t>
      </w:r>
      <w:r>
        <w:rPr>
          <w:spacing w:val="1"/>
        </w:rPr>
        <w:t xml:space="preserve"> </w:t>
      </w:r>
      <w:r>
        <w:t>санитарными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нормами</w:t>
      </w:r>
      <w:r>
        <w:rPr>
          <w:spacing w:val="1"/>
        </w:rPr>
        <w:t xml:space="preserve"> </w:t>
      </w:r>
      <w:r>
        <w:t>СанПиН</w:t>
      </w:r>
      <w:r>
        <w:rPr>
          <w:spacing w:val="1"/>
        </w:rPr>
        <w:t xml:space="preserve"> </w:t>
      </w:r>
      <w:r>
        <w:t>1.2.3685-21</w:t>
      </w:r>
      <w:r>
        <w:rPr>
          <w:spacing w:val="1"/>
        </w:rPr>
        <w:t xml:space="preserve"> </w:t>
      </w:r>
      <w:r>
        <w:t>«Гигиенические</w:t>
      </w:r>
      <w:r>
        <w:rPr>
          <w:spacing w:val="1"/>
        </w:rPr>
        <w:t xml:space="preserve"> </w:t>
      </w:r>
      <w:r>
        <w:t>нормативы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требования к обеспечению безопасности и (или) безвредности для человека</w:t>
      </w:r>
      <w:r>
        <w:rPr>
          <w:spacing w:val="1"/>
        </w:rPr>
        <w:t xml:space="preserve"> </w:t>
      </w:r>
      <w:r>
        <w:t>факторов</w:t>
      </w:r>
      <w:r>
        <w:rPr>
          <w:spacing w:val="1"/>
        </w:rPr>
        <w:t xml:space="preserve"> </w:t>
      </w:r>
      <w:r>
        <w:t>среды</w:t>
      </w:r>
      <w:r>
        <w:rPr>
          <w:spacing w:val="1"/>
        </w:rPr>
        <w:t xml:space="preserve"> </w:t>
      </w:r>
      <w:r>
        <w:t>обитания»,</w:t>
      </w:r>
      <w:r>
        <w:rPr>
          <w:spacing w:val="1"/>
        </w:rPr>
        <w:t xml:space="preserve"> </w:t>
      </w:r>
      <w:r>
        <w:t>утвержденными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Главного</w:t>
      </w:r>
      <w:r>
        <w:rPr>
          <w:spacing w:val="1"/>
        </w:rPr>
        <w:t xml:space="preserve"> </w:t>
      </w:r>
      <w:r>
        <w:rPr>
          <w:w w:val="95"/>
        </w:rPr>
        <w:t>государственного</w:t>
      </w:r>
      <w:r>
        <w:rPr>
          <w:spacing w:val="36"/>
          <w:w w:val="95"/>
        </w:rPr>
        <w:t xml:space="preserve"> </w:t>
      </w:r>
      <w:r>
        <w:rPr>
          <w:w w:val="95"/>
        </w:rPr>
        <w:t>санитарного</w:t>
      </w:r>
      <w:r>
        <w:rPr>
          <w:spacing w:val="37"/>
          <w:w w:val="95"/>
        </w:rPr>
        <w:t xml:space="preserve"> </w:t>
      </w:r>
      <w:r>
        <w:rPr>
          <w:w w:val="95"/>
        </w:rPr>
        <w:t>врача</w:t>
      </w:r>
      <w:r>
        <w:rPr>
          <w:spacing w:val="38"/>
          <w:w w:val="95"/>
        </w:rPr>
        <w:t xml:space="preserve"> </w:t>
      </w:r>
      <w:r>
        <w:rPr>
          <w:w w:val="95"/>
        </w:rPr>
        <w:t>Российской</w:t>
      </w:r>
      <w:r>
        <w:rPr>
          <w:spacing w:val="37"/>
          <w:w w:val="95"/>
        </w:rPr>
        <w:t xml:space="preserve"> </w:t>
      </w:r>
      <w:r>
        <w:rPr>
          <w:w w:val="95"/>
        </w:rPr>
        <w:t>Федерации</w:t>
      </w:r>
      <w:r>
        <w:rPr>
          <w:spacing w:val="35"/>
          <w:w w:val="95"/>
        </w:rPr>
        <w:t xml:space="preserve"> </w:t>
      </w:r>
      <w:r>
        <w:rPr>
          <w:w w:val="95"/>
        </w:rPr>
        <w:t>от</w:t>
      </w:r>
      <w:r>
        <w:rPr>
          <w:spacing w:val="33"/>
          <w:w w:val="95"/>
        </w:rPr>
        <w:t xml:space="preserve"> </w:t>
      </w:r>
      <w:r>
        <w:rPr>
          <w:w w:val="95"/>
        </w:rPr>
        <w:t>28</w:t>
      </w:r>
      <w:r>
        <w:rPr>
          <w:spacing w:val="37"/>
          <w:w w:val="95"/>
        </w:rPr>
        <w:t xml:space="preserve"> </w:t>
      </w:r>
      <w:r>
        <w:rPr>
          <w:w w:val="95"/>
        </w:rPr>
        <w:t>января</w:t>
      </w:r>
      <w:r>
        <w:rPr>
          <w:spacing w:val="40"/>
          <w:w w:val="95"/>
        </w:rPr>
        <w:t xml:space="preserve"> </w:t>
      </w:r>
      <w:r>
        <w:rPr>
          <w:w w:val="95"/>
        </w:rPr>
        <w:t>2021</w:t>
      </w:r>
      <w:r>
        <w:rPr>
          <w:spacing w:val="1"/>
          <w:w w:val="95"/>
        </w:rPr>
        <w:t xml:space="preserve"> </w:t>
      </w:r>
      <w:r>
        <w:t>г. № 2 (зарегистрировано Министерством юстиции Российской Федерации 29</w:t>
      </w:r>
      <w:r>
        <w:rPr>
          <w:spacing w:val="-67"/>
        </w:rPr>
        <w:t xml:space="preserve"> </w:t>
      </w:r>
      <w:r>
        <w:t>января 2021 г., регистрационный № 62296), действующими</w:t>
      </w:r>
      <w:proofErr w:type="gramEnd"/>
      <w:r>
        <w:t xml:space="preserve"> </w:t>
      </w:r>
      <w:proofErr w:type="gramStart"/>
      <w:r>
        <w:t>до 1 марта 2027 г.</w:t>
      </w:r>
      <w:r>
        <w:rPr>
          <w:spacing w:val="-67"/>
        </w:rPr>
        <w:t xml:space="preserve"> </w:t>
      </w:r>
      <w:r>
        <w:t>(далее – Гигиенические нормативы), и санитарными правилами СП 2.4.3648-</w:t>
      </w:r>
      <w:r>
        <w:rPr>
          <w:spacing w:val="1"/>
        </w:rPr>
        <w:t xml:space="preserve"> </w:t>
      </w:r>
      <w:r>
        <w:t>20</w:t>
      </w:r>
      <w:r>
        <w:rPr>
          <w:spacing w:val="-12"/>
        </w:rPr>
        <w:t xml:space="preserve"> </w:t>
      </w:r>
      <w:r>
        <w:t>«Санитарно-эпидемиологические</w:t>
      </w:r>
      <w:r>
        <w:rPr>
          <w:spacing w:val="-12"/>
        </w:rPr>
        <w:t xml:space="preserve"> </w:t>
      </w:r>
      <w:r>
        <w:t>требования</w:t>
      </w:r>
      <w:r>
        <w:rPr>
          <w:spacing w:val="-12"/>
        </w:rPr>
        <w:t xml:space="preserve"> </w:t>
      </w:r>
      <w:r>
        <w:t>к</w:t>
      </w:r>
      <w:r>
        <w:rPr>
          <w:spacing w:val="-13"/>
        </w:rPr>
        <w:t xml:space="preserve"> </w:t>
      </w:r>
      <w:r>
        <w:t>организациям</w:t>
      </w:r>
      <w:r>
        <w:rPr>
          <w:spacing w:val="-11"/>
        </w:rPr>
        <w:t xml:space="preserve"> </w:t>
      </w:r>
      <w:r>
        <w:t>воспитания</w:t>
      </w:r>
      <w:r>
        <w:rPr>
          <w:spacing w:val="-11"/>
        </w:rPr>
        <w:t xml:space="preserve"> </w:t>
      </w:r>
      <w:r>
        <w:t>и</w:t>
      </w:r>
      <w:r>
        <w:rPr>
          <w:spacing w:val="-68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отдыха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оздоровления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молодежи»,</w:t>
      </w:r>
      <w:r>
        <w:rPr>
          <w:spacing w:val="1"/>
        </w:rPr>
        <w:t xml:space="preserve"> </w:t>
      </w:r>
      <w:r>
        <w:t>утвержденными</w:t>
      </w:r>
      <w:r>
        <w:rPr>
          <w:spacing w:val="1"/>
        </w:rPr>
        <w:t xml:space="preserve"> </w:t>
      </w:r>
      <w:r>
        <w:t>постановлением Главного государственного санитарного врача Российской</w:t>
      </w:r>
      <w:r>
        <w:rPr>
          <w:spacing w:val="1"/>
        </w:rPr>
        <w:t xml:space="preserve"> </w:t>
      </w:r>
      <w:r>
        <w:t>Федерации от 28 сентября 2020 г. № 28 (зарегистрировано Министерством</w:t>
      </w:r>
      <w:r>
        <w:rPr>
          <w:spacing w:val="1"/>
        </w:rPr>
        <w:t xml:space="preserve"> </w:t>
      </w:r>
      <w:r>
        <w:t>юстиции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18</w:t>
      </w:r>
      <w:r>
        <w:rPr>
          <w:spacing w:val="1"/>
        </w:rPr>
        <w:t xml:space="preserve"> </w:t>
      </w:r>
      <w:r>
        <w:t>декабря</w:t>
      </w:r>
      <w:r>
        <w:rPr>
          <w:spacing w:val="1"/>
        </w:rPr>
        <w:t xml:space="preserve"> </w:t>
      </w:r>
      <w:r>
        <w:t>2020</w:t>
      </w:r>
      <w:r>
        <w:rPr>
          <w:spacing w:val="1"/>
        </w:rPr>
        <w:t xml:space="preserve"> </w:t>
      </w:r>
      <w:r>
        <w:t>г.,</w:t>
      </w:r>
      <w:r>
        <w:rPr>
          <w:spacing w:val="67"/>
        </w:rPr>
        <w:t xml:space="preserve"> </w:t>
      </w:r>
      <w:r>
        <w:t>регистрационный</w:t>
      </w:r>
      <w:r>
        <w:rPr>
          <w:spacing w:val="4"/>
        </w:rPr>
        <w:t xml:space="preserve"> </w:t>
      </w:r>
      <w:r>
        <w:t>№</w:t>
      </w:r>
      <w:proofErr w:type="gramEnd"/>
    </w:p>
    <w:p w:rsidR="00E93295" w:rsidRDefault="00E93295">
      <w:pPr>
        <w:spacing w:line="348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50" w:lineRule="auto"/>
        <w:ind w:right="126" w:firstLine="0"/>
      </w:pPr>
      <w:r>
        <w:lastRenderedPageBreak/>
        <w:t>61573),</w:t>
      </w:r>
      <w:r>
        <w:rPr>
          <w:spacing w:val="1"/>
        </w:rPr>
        <w:t xml:space="preserve"> </w:t>
      </w:r>
      <w:r>
        <w:t>действующими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января</w:t>
      </w:r>
      <w:r>
        <w:rPr>
          <w:spacing w:val="1"/>
        </w:rPr>
        <w:t xml:space="preserve"> </w:t>
      </w:r>
      <w:r>
        <w:t>2027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Санитарн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эпидемиологические</w:t>
      </w:r>
      <w:r>
        <w:rPr>
          <w:spacing w:val="1"/>
        </w:rPr>
        <w:t xml:space="preserve"> </w:t>
      </w:r>
      <w:r>
        <w:t>требования).</w:t>
      </w:r>
    </w:p>
    <w:p w:rsidR="00E93295" w:rsidRDefault="00B27CBD">
      <w:pPr>
        <w:pStyle w:val="a3"/>
        <w:spacing w:line="348" w:lineRule="auto"/>
        <w:ind w:right="130"/>
      </w:pPr>
      <w:r>
        <w:t>ООП</w:t>
      </w:r>
      <w:r>
        <w:rPr>
          <w:spacing w:val="1"/>
        </w:rPr>
        <w:t xml:space="preserve"> </w:t>
      </w:r>
      <w:r>
        <w:t>СОО</w:t>
      </w:r>
      <w:r>
        <w:rPr>
          <w:spacing w:val="1"/>
        </w:rPr>
        <w:t xml:space="preserve"> </w:t>
      </w:r>
      <w:r>
        <w:t>учитывает</w:t>
      </w:r>
      <w:r>
        <w:rPr>
          <w:spacing w:val="1"/>
        </w:rPr>
        <w:t xml:space="preserve"> </w:t>
      </w:r>
      <w:r>
        <w:t>возрастные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психологические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proofErr w:type="gramStart"/>
      <w:r>
        <w:rPr>
          <w:spacing w:val="-1"/>
        </w:rPr>
        <w:t>обучающихся</w:t>
      </w:r>
      <w:proofErr w:type="gramEnd"/>
      <w:r>
        <w:rPr>
          <w:spacing w:val="-1"/>
        </w:rPr>
        <w:t>.</w:t>
      </w:r>
      <w:r>
        <w:rPr>
          <w:spacing w:val="-13"/>
        </w:rPr>
        <w:t xml:space="preserve"> </w:t>
      </w:r>
      <w:r>
        <w:t>Общий</w:t>
      </w:r>
      <w:r>
        <w:rPr>
          <w:spacing w:val="-14"/>
        </w:rPr>
        <w:t xml:space="preserve"> </w:t>
      </w:r>
      <w:r>
        <w:t>объем</w:t>
      </w:r>
      <w:r>
        <w:rPr>
          <w:spacing w:val="-16"/>
        </w:rPr>
        <w:t xml:space="preserve"> </w:t>
      </w:r>
      <w:r>
        <w:t>аудиторной</w:t>
      </w:r>
      <w:r>
        <w:rPr>
          <w:spacing w:val="-11"/>
        </w:rPr>
        <w:t xml:space="preserve"> </w:t>
      </w:r>
      <w:r>
        <w:t>работы</w:t>
      </w:r>
      <w:r>
        <w:rPr>
          <w:spacing w:val="-13"/>
        </w:rPr>
        <w:t xml:space="preserve"> </w:t>
      </w:r>
      <w:r>
        <w:t>обучающихся</w:t>
      </w:r>
      <w:r>
        <w:rPr>
          <w:spacing w:val="-13"/>
        </w:rPr>
        <w:t xml:space="preserve"> </w:t>
      </w:r>
      <w:r>
        <w:t>за</w:t>
      </w:r>
      <w:r>
        <w:rPr>
          <w:spacing w:val="-14"/>
        </w:rPr>
        <w:t xml:space="preserve"> </w:t>
      </w:r>
      <w:r>
        <w:t>два</w:t>
      </w:r>
      <w:r>
        <w:rPr>
          <w:spacing w:val="-13"/>
        </w:rPr>
        <w:t xml:space="preserve"> </w:t>
      </w:r>
      <w:r>
        <w:t>учебных</w:t>
      </w:r>
      <w:r>
        <w:rPr>
          <w:spacing w:val="-67"/>
        </w:rPr>
        <w:t xml:space="preserve"> </w:t>
      </w:r>
      <w:r>
        <w:t>года не может составлять менее 2170 часов и более 2516 часов в соответствии</w:t>
      </w:r>
      <w:r>
        <w:rPr>
          <w:spacing w:val="-68"/>
        </w:rPr>
        <w:t xml:space="preserve"> </w:t>
      </w:r>
      <w:r>
        <w:t>с требованиями к организации образовательного процесса к учебной нагрузке</w:t>
      </w:r>
      <w:r>
        <w:rPr>
          <w:spacing w:val="-67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5-дневной</w:t>
      </w:r>
      <w:r>
        <w:rPr>
          <w:spacing w:val="1"/>
        </w:rPr>
        <w:t xml:space="preserve"> </w:t>
      </w:r>
      <w:r>
        <w:t>(или</w:t>
      </w:r>
      <w:r>
        <w:rPr>
          <w:spacing w:val="1"/>
        </w:rPr>
        <w:t xml:space="preserve"> </w:t>
      </w:r>
      <w:r>
        <w:t>6-дневной)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неделе,</w:t>
      </w:r>
      <w:r>
        <w:rPr>
          <w:spacing w:val="1"/>
        </w:rPr>
        <w:t xml:space="preserve"> </w:t>
      </w:r>
      <w:r>
        <w:t>предусмотренными</w:t>
      </w:r>
      <w:r>
        <w:rPr>
          <w:spacing w:val="1"/>
        </w:rPr>
        <w:t xml:space="preserve"> </w:t>
      </w:r>
      <w:r>
        <w:t>Гигиеническими</w:t>
      </w:r>
      <w:r>
        <w:rPr>
          <w:spacing w:val="1"/>
        </w:rPr>
        <w:t xml:space="preserve"> </w:t>
      </w:r>
      <w:r>
        <w:t>нормативами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Санитарно-эпидемиологическими</w:t>
      </w:r>
      <w:r>
        <w:rPr>
          <w:spacing w:val="1"/>
        </w:rPr>
        <w:t xml:space="preserve"> </w:t>
      </w:r>
      <w:r>
        <w:t>требованиями</w:t>
      </w:r>
      <w:proofErr w:type="gramStart"/>
      <w:r>
        <w:rPr>
          <w:rFonts w:ascii="Calibri" w:hAnsi="Calibri"/>
          <w:position w:val="9"/>
          <w:sz w:val="18"/>
        </w:rPr>
        <w:t>1</w:t>
      </w:r>
      <w:proofErr w:type="gramEnd"/>
      <w:r>
        <w:t>.</w:t>
      </w:r>
    </w:p>
    <w:p w:rsidR="00E93295" w:rsidRDefault="00B27CBD">
      <w:pPr>
        <w:pStyle w:val="a3"/>
        <w:spacing w:before="27" w:line="348" w:lineRule="auto"/>
        <w:ind w:right="134"/>
      </w:pPr>
      <w:r>
        <w:t>В целях удовлетворения</w:t>
      </w:r>
      <w:r>
        <w:rPr>
          <w:spacing w:val="1"/>
        </w:rPr>
        <w:t xml:space="preserve"> </w:t>
      </w:r>
      <w:r>
        <w:t>образовательных потребностей и интересов</w:t>
      </w:r>
      <w:r>
        <w:rPr>
          <w:spacing w:val="1"/>
        </w:rPr>
        <w:t xml:space="preserve"> </w:t>
      </w:r>
      <w:r>
        <w:t>обучающихся могут разрабатываться индивидуальные учебные планы, в том</w:t>
      </w:r>
      <w:r>
        <w:rPr>
          <w:spacing w:val="1"/>
        </w:rPr>
        <w:t xml:space="preserve"> </w:t>
      </w:r>
      <w:r>
        <w:rPr>
          <w:w w:val="95"/>
        </w:rPr>
        <w:t>числе для ускоренного обучения, в пределах осваиваемой программы среднего</w:t>
      </w:r>
      <w:r>
        <w:rPr>
          <w:spacing w:val="1"/>
          <w:w w:val="95"/>
        </w:rPr>
        <w:t xml:space="preserve"> </w:t>
      </w:r>
      <w:r>
        <w:t>общего образования в порядке, установленном локальными нормативными</w:t>
      </w:r>
      <w:r>
        <w:rPr>
          <w:spacing w:val="1"/>
        </w:rPr>
        <w:t xml:space="preserve"> </w:t>
      </w:r>
      <w:r>
        <w:t>актами образовательной</w:t>
      </w:r>
      <w:r>
        <w:rPr>
          <w:spacing w:val="1"/>
        </w:rPr>
        <w:t xml:space="preserve"> </w:t>
      </w:r>
      <w:r>
        <w:t>организации</w:t>
      </w:r>
      <w:proofErr w:type="gramStart"/>
      <w:r>
        <w:rPr>
          <w:vertAlign w:val="superscript"/>
        </w:rPr>
        <w:t>2</w:t>
      </w:r>
      <w:proofErr w:type="gramEnd"/>
      <w:r>
        <w:t>.</w:t>
      </w:r>
    </w:p>
    <w:p w:rsidR="00E93295" w:rsidRDefault="00B27CBD" w:rsidP="00587C6E">
      <w:pPr>
        <w:pStyle w:val="110"/>
        <w:numPr>
          <w:ilvl w:val="4"/>
          <w:numId w:val="68"/>
        </w:numPr>
        <w:tabs>
          <w:tab w:val="left" w:pos="2096"/>
        </w:tabs>
        <w:spacing w:before="4"/>
        <w:ind w:left="2095"/>
        <w:jc w:val="both"/>
      </w:pPr>
      <w:bookmarkStart w:id="3" w:name="_TOC_250021"/>
      <w:r>
        <w:t>Планируемые</w:t>
      </w:r>
      <w:r>
        <w:rPr>
          <w:spacing w:val="-4"/>
        </w:rPr>
        <w:t xml:space="preserve"> </w:t>
      </w:r>
      <w:r>
        <w:t>результаты освоения</w:t>
      </w:r>
      <w:r>
        <w:rPr>
          <w:spacing w:val="-6"/>
        </w:rPr>
        <w:t xml:space="preserve"> </w:t>
      </w:r>
      <w:r>
        <w:t>ООП</w:t>
      </w:r>
      <w:r>
        <w:rPr>
          <w:spacing w:val="-5"/>
        </w:rPr>
        <w:t xml:space="preserve"> </w:t>
      </w:r>
      <w:bookmarkEnd w:id="3"/>
      <w:r>
        <w:t>СОО.</w:t>
      </w:r>
    </w:p>
    <w:p w:rsidR="00E93295" w:rsidRDefault="00B27CBD">
      <w:pPr>
        <w:pStyle w:val="a3"/>
        <w:spacing w:before="139" w:line="348" w:lineRule="auto"/>
        <w:ind w:right="130"/>
      </w:pPr>
      <w:r>
        <w:t>Планируемые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ООП</w:t>
      </w:r>
      <w:r>
        <w:rPr>
          <w:spacing w:val="1"/>
        </w:rPr>
        <w:t xml:space="preserve"> </w:t>
      </w:r>
      <w:r>
        <w:t>СОО</w:t>
      </w:r>
      <w:r>
        <w:rPr>
          <w:spacing w:val="1"/>
        </w:rPr>
        <w:t xml:space="preserve"> </w:t>
      </w:r>
      <w:r>
        <w:t>соответствуют</w:t>
      </w:r>
      <w:r>
        <w:rPr>
          <w:spacing w:val="1"/>
        </w:rPr>
        <w:t xml:space="preserve"> </w:t>
      </w:r>
      <w:r>
        <w:t>современным целям среднего общего образования, представленным во ФГОС</w:t>
      </w:r>
      <w:r>
        <w:rPr>
          <w:spacing w:val="-68"/>
        </w:rPr>
        <w:t xml:space="preserve"> </w:t>
      </w:r>
      <w:r>
        <w:t>СОО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ФОП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личностных,</w:t>
      </w:r>
      <w:r>
        <w:rPr>
          <w:spacing w:val="1"/>
        </w:rPr>
        <w:t xml:space="preserve"> </w:t>
      </w:r>
      <w:r>
        <w:t>метапредметных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достижений обучающегося.</w:t>
      </w:r>
    </w:p>
    <w:p w:rsidR="00E93295" w:rsidRDefault="00B27CBD">
      <w:pPr>
        <w:pStyle w:val="a3"/>
        <w:spacing w:line="348" w:lineRule="auto"/>
        <w:ind w:right="128"/>
      </w:pPr>
      <w:r>
        <w:t>Требования</w:t>
      </w:r>
      <w:r>
        <w:rPr>
          <w:spacing w:val="71"/>
        </w:rPr>
        <w:t xml:space="preserve"> </w:t>
      </w:r>
      <w:r>
        <w:t>к</w:t>
      </w:r>
      <w:r>
        <w:rPr>
          <w:spacing w:val="71"/>
        </w:rPr>
        <w:t xml:space="preserve"> </w:t>
      </w:r>
      <w:r>
        <w:t>личностным</w:t>
      </w:r>
      <w:r>
        <w:rPr>
          <w:spacing w:val="71"/>
        </w:rPr>
        <w:t xml:space="preserve"> </w:t>
      </w:r>
      <w:r>
        <w:t>результатам</w:t>
      </w:r>
      <w:r>
        <w:rPr>
          <w:spacing w:val="71"/>
        </w:rPr>
        <w:t xml:space="preserve"> </w:t>
      </w:r>
      <w:r>
        <w:t>освоения</w:t>
      </w:r>
      <w:r>
        <w:rPr>
          <w:spacing w:val="71"/>
        </w:rPr>
        <w:t xml:space="preserve"> </w:t>
      </w:r>
      <w:proofErr w:type="gramStart"/>
      <w:r>
        <w:t>обучающимися</w:t>
      </w:r>
      <w:proofErr w:type="gramEnd"/>
      <w:r>
        <w:rPr>
          <w:spacing w:val="1"/>
        </w:rPr>
        <w:t xml:space="preserve"> </w:t>
      </w:r>
      <w:r>
        <w:t>ООП</w:t>
      </w:r>
      <w:r>
        <w:rPr>
          <w:spacing w:val="1"/>
        </w:rPr>
        <w:t xml:space="preserve"> </w:t>
      </w:r>
      <w:r>
        <w:t>СОО</w:t>
      </w:r>
      <w:r>
        <w:rPr>
          <w:spacing w:val="1"/>
        </w:rPr>
        <w:t xml:space="preserve"> </w:t>
      </w:r>
      <w:r>
        <w:t>включают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гражданской</w:t>
      </w:r>
      <w:r>
        <w:rPr>
          <w:spacing w:val="1"/>
        </w:rPr>
        <w:t xml:space="preserve"> </w:t>
      </w:r>
      <w:r>
        <w:t>идентичности;</w:t>
      </w:r>
      <w:r>
        <w:rPr>
          <w:spacing w:val="1"/>
        </w:rPr>
        <w:t xml:space="preserve"> </w:t>
      </w:r>
      <w:r>
        <w:t>готовность обучающихся к саморазвитию, самостоятельности и личностному</w:t>
      </w:r>
      <w:r>
        <w:rPr>
          <w:spacing w:val="-67"/>
        </w:rPr>
        <w:t xml:space="preserve"> </w:t>
      </w:r>
      <w:r>
        <w:t>самоопределению;</w:t>
      </w:r>
      <w:r>
        <w:rPr>
          <w:spacing w:val="1"/>
        </w:rPr>
        <w:t xml:space="preserve"> </w:t>
      </w:r>
      <w:r>
        <w:t>ценность</w:t>
      </w:r>
      <w:r>
        <w:rPr>
          <w:spacing w:val="1"/>
        </w:rPr>
        <w:t xml:space="preserve"> </w:t>
      </w:r>
      <w:r>
        <w:t>самостоятельности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инициативы;</w:t>
      </w:r>
      <w:r>
        <w:rPr>
          <w:spacing w:val="1"/>
        </w:rPr>
        <w:t xml:space="preserve"> </w:t>
      </w:r>
      <w:r>
        <w:t>наличие</w:t>
      </w:r>
      <w:r>
        <w:rPr>
          <w:spacing w:val="1"/>
        </w:rPr>
        <w:t xml:space="preserve"> </w:t>
      </w:r>
      <w:r>
        <w:t>мотивации</w:t>
      </w:r>
    </w:p>
    <w:p w:rsidR="00E93295" w:rsidRDefault="00B27CBD">
      <w:pPr>
        <w:pStyle w:val="a3"/>
        <w:spacing w:before="4" w:line="348" w:lineRule="auto"/>
        <w:ind w:right="129" w:firstLine="0"/>
      </w:pPr>
      <w:r>
        <w:t>к</w:t>
      </w:r>
      <w:r>
        <w:rPr>
          <w:spacing w:val="-9"/>
        </w:rPr>
        <w:t xml:space="preserve"> </w:t>
      </w:r>
      <w:r>
        <w:t>обучению</w:t>
      </w:r>
      <w:r>
        <w:rPr>
          <w:spacing w:val="-10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личностному</w:t>
      </w:r>
      <w:r>
        <w:rPr>
          <w:spacing w:val="-13"/>
        </w:rPr>
        <w:t xml:space="preserve"> </w:t>
      </w:r>
      <w:r>
        <w:t>развитию;</w:t>
      </w:r>
      <w:r>
        <w:rPr>
          <w:spacing w:val="-8"/>
        </w:rPr>
        <w:t xml:space="preserve"> </w:t>
      </w:r>
      <w:r>
        <w:t>целенаправленное</w:t>
      </w:r>
      <w:r>
        <w:rPr>
          <w:spacing w:val="-8"/>
        </w:rPr>
        <w:t xml:space="preserve"> </w:t>
      </w:r>
      <w:r>
        <w:t>развитие</w:t>
      </w:r>
      <w:r>
        <w:rPr>
          <w:spacing w:val="-7"/>
        </w:rPr>
        <w:t xml:space="preserve"> </w:t>
      </w:r>
      <w:r>
        <w:t>внутренней</w:t>
      </w:r>
      <w:r>
        <w:rPr>
          <w:spacing w:val="-68"/>
        </w:rPr>
        <w:t xml:space="preserve"> </w:t>
      </w:r>
      <w:r>
        <w:t>позиции</w:t>
      </w:r>
      <w:r>
        <w:rPr>
          <w:spacing w:val="53"/>
        </w:rPr>
        <w:t xml:space="preserve"> </w:t>
      </w:r>
      <w:r>
        <w:t>личности</w:t>
      </w:r>
      <w:r>
        <w:rPr>
          <w:spacing w:val="54"/>
        </w:rPr>
        <w:t xml:space="preserve"> </w:t>
      </w:r>
      <w:r>
        <w:t>на</w:t>
      </w:r>
      <w:r>
        <w:rPr>
          <w:spacing w:val="55"/>
        </w:rPr>
        <w:t xml:space="preserve"> </w:t>
      </w:r>
      <w:r>
        <w:t>основе</w:t>
      </w:r>
      <w:r>
        <w:rPr>
          <w:spacing w:val="55"/>
        </w:rPr>
        <w:t xml:space="preserve"> </w:t>
      </w:r>
      <w:r>
        <w:t>духовно-нравственных</w:t>
      </w:r>
      <w:r>
        <w:rPr>
          <w:spacing w:val="49"/>
        </w:rPr>
        <w:t xml:space="preserve"> </w:t>
      </w:r>
      <w:r>
        <w:t>ценностей</w:t>
      </w:r>
      <w:r>
        <w:rPr>
          <w:spacing w:val="54"/>
        </w:rPr>
        <w:t xml:space="preserve"> </w:t>
      </w:r>
      <w:r>
        <w:t>народов</w:t>
      </w:r>
    </w:p>
    <w:p w:rsidR="00E93295" w:rsidRDefault="00E93295">
      <w:pPr>
        <w:pStyle w:val="a3"/>
        <w:ind w:left="0" w:firstLine="0"/>
        <w:jc w:val="left"/>
        <w:rPr>
          <w:sz w:val="20"/>
        </w:rPr>
      </w:pPr>
    </w:p>
    <w:p w:rsidR="00E93295" w:rsidRDefault="00EE4424">
      <w:pPr>
        <w:pStyle w:val="a3"/>
        <w:spacing w:before="5"/>
        <w:ind w:left="0" w:firstLine="0"/>
        <w:jc w:val="left"/>
        <w:rPr>
          <w:sz w:val="25"/>
        </w:rPr>
      </w:pPr>
      <w:r>
        <w:rPr>
          <w:noProof/>
          <w:lang w:eastAsia="ru-RU"/>
        </w:rPr>
        <w:pict>
          <v:rect id="Rectangle 25" o:spid="_x0000_s2073" style="position:absolute;margin-left:85pt;margin-top:16.6pt;width:144.05pt;height:.7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" fillcolor="black" stroked="f">
            <w10:wrap type="topAndBottom" anchorx="page"/>
          </v:rect>
        </w:pict>
      </w:r>
    </w:p>
    <w:p w:rsidR="00E93295" w:rsidRDefault="00B27CBD">
      <w:pPr>
        <w:spacing w:before="80" w:line="228" w:lineRule="auto"/>
        <w:ind w:left="199" w:right="120"/>
        <w:rPr>
          <w:sz w:val="24"/>
        </w:rPr>
      </w:pPr>
      <w:r>
        <w:rPr>
          <w:rFonts w:ascii="Calibri" w:hAnsi="Calibri"/>
          <w:sz w:val="24"/>
          <w:vertAlign w:val="superscript"/>
        </w:rPr>
        <w:t>1</w:t>
      </w:r>
      <w:r>
        <w:rPr>
          <w:rFonts w:ascii="Calibri" w:hAnsi="Calibri"/>
          <w:spacing w:val="-2"/>
          <w:sz w:val="24"/>
        </w:rPr>
        <w:t xml:space="preserve"> </w:t>
      </w:r>
      <w:r>
        <w:rPr>
          <w:sz w:val="24"/>
        </w:rPr>
        <w:t>Часть</w:t>
      </w:r>
      <w:r>
        <w:rPr>
          <w:spacing w:val="6"/>
          <w:sz w:val="24"/>
        </w:rPr>
        <w:t xml:space="preserve"> </w:t>
      </w:r>
      <w:r>
        <w:rPr>
          <w:sz w:val="24"/>
        </w:rPr>
        <w:t>1</w:t>
      </w:r>
      <w:r>
        <w:rPr>
          <w:spacing w:val="4"/>
          <w:sz w:val="24"/>
        </w:rPr>
        <w:t xml:space="preserve"> </w:t>
      </w:r>
      <w:r>
        <w:rPr>
          <w:sz w:val="24"/>
        </w:rPr>
        <w:t>статьи</w:t>
      </w:r>
      <w:r>
        <w:rPr>
          <w:spacing w:val="1"/>
          <w:sz w:val="24"/>
        </w:rPr>
        <w:t xml:space="preserve"> </w:t>
      </w:r>
      <w:r>
        <w:rPr>
          <w:sz w:val="24"/>
        </w:rPr>
        <w:t>34 Федерального</w:t>
      </w:r>
      <w:r>
        <w:rPr>
          <w:spacing w:val="9"/>
          <w:sz w:val="24"/>
        </w:rPr>
        <w:t xml:space="preserve"> </w:t>
      </w:r>
      <w:r>
        <w:rPr>
          <w:sz w:val="24"/>
        </w:rPr>
        <w:t>закона</w:t>
      </w:r>
      <w:r>
        <w:rPr>
          <w:spacing w:val="-1"/>
          <w:sz w:val="24"/>
        </w:rPr>
        <w:t xml:space="preserve"> </w:t>
      </w:r>
      <w:r>
        <w:rPr>
          <w:sz w:val="24"/>
        </w:rPr>
        <w:t>от 29</w:t>
      </w:r>
      <w:r>
        <w:rPr>
          <w:spacing w:val="4"/>
          <w:sz w:val="24"/>
        </w:rPr>
        <w:t xml:space="preserve"> </w:t>
      </w:r>
      <w:r>
        <w:rPr>
          <w:sz w:val="24"/>
        </w:rPr>
        <w:t>декабря</w:t>
      </w:r>
      <w:r>
        <w:rPr>
          <w:spacing w:val="4"/>
          <w:sz w:val="24"/>
        </w:rPr>
        <w:t xml:space="preserve"> </w:t>
      </w:r>
      <w:r>
        <w:rPr>
          <w:sz w:val="24"/>
        </w:rPr>
        <w:t>2012</w:t>
      </w:r>
      <w:r>
        <w:rPr>
          <w:spacing w:val="4"/>
          <w:sz w:val="24"/>
        </w:rPr>
        <w:t xml:space="preserve"> </w:t>
      </w:r>
      <w:r>
        <w:rPr>
          <w:sz w:val="24"/>
        </w:rPr>
        <w:t>г.</w:t>
      </w:r>
      <w:r>
        <w:rPr>
          <w:spacing w:val="7"/>
          <w:sz w:val="24"/>
        </w:rPr>
        <w:t xml:space="preserve"> </w:t>
      </w:r>
      <w:r>
        <w:rPr>
          <w:sz w:val="24"/>
        </w:rPr>
        <w:t>№</w:t>
      </w:r>
      <w:r>
        <w:rPr>
          <w:spacing w:val="2"/>
          <w:sz w:val="24"/>
        </w:rPr>
        <w:t xml:space="preserve"> </w:t>
      </w:r>
      <w:r>
        <w:rPr>
          <w:sz w:val="24"/>
        </w:rPr>
        <w:t>273-ФЗ</w:t>
      </w:r>
      <w:r>
        <w:rPr>
          <w:spacing w:val="4"/>
          <w:sz w:val="24"/>
        </w:rPr>
        <w:t xml:space="preserve"> </w:t>
      </w:r>
      <w:r>
        <w:rPr>
          <w:sz w:val="24"/>
        </w:rPr>
        <w:t>«Об</w:t>
      </w:r>
      <w:r>
        <w:rPr>
          <w:spacing w:val="2"/>
          <w:sz w:val="24"/>
        </w:rPr>
        <w:t xml:space="preserve"> </w:t>
      </w:r>
      <w:r>
        <w:rPr>
          <w:sz w:val="24"/>
        </w:rPr>
        <w:t>образовании</w:t>
      </w:r>
      <w:r>
        <w:rPr>
          <w:spacing w:val="-57"/>
          <w:sz w:val="24"/>
        </w:rPr>
        <w:t xml:space="preserve"> </w:t>
      </w:r>
      <w:r>
        <w:rPr>
          <w:sz w:val="24"/>
        </w:rPr>
        <w:t>в</w:t>
      </w:r>
      <w:r>
        <w:rPr>
          <w:spacing w:val="2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2"/>
          <w:sz w:val="24"/>
        </w:rPr>
        <w:t xml:space="preserve"> </w:t>
      </w:r>
      <w:r>
        <w:rPr>
          <w:sz w:val="24"/>
        </w:rPr>
        <w:t>Федерации».</w:t>
      </w:r>
    </w:p>
    <w:p w:rsidR="00E93295" w:rsidRDefault="00B27CBD">
      <w:pPr>
        <w:spacing w:before="7" w:line="237" w:lineRule="auto"/>
        <w:ind w:left="199" w:right="120"/>
        <w:rPr>
          <w:sz w:val="24"/>
        </w:rPr>
      </w:pPr>
      <w:r>
        <w:rPr>
          <w:rFonts w:ascii="Calibri" w:hAnsi="Calibri"/>
          <w:position w:val="7"/>
          <w:sz w:val="13"/>
        </w:rPr>
        <w:t>2</w:t>
      </w:r>
      <w:r>
        <w:rPr>
          <w:rFonts w:ascii="Calibri" w:hAnsi="Calibri"/>
          <w:spacing w:val="23"/>
          <w:position w:val="7"/>
          <w:sz w:val="13"/>
        </w:rPr>
        <w:t xml:space="preserve"> </w:t>
      </w:r>
      <w:r>
        <w:rPr>
          <w:sz w:val="24"/>
        </w:rPr>
        <w:t>Часть</w:t>
      </w:r>
      <w:r>
        <w:rPr>
          <w:spacing w:val="7"/>
          <w:sz w:val="24"/>
        </w:rPr>
        <w:t xml:space="preserve"> </w:t>
      </w:r>
      <w:r>
        <w:rPr>
          <w:sz w:val="24"/>
        </w:rPr>
        <w:t>1 статьи</w:t>
      </w:r>
      <w:r>
        <w:rPr>
          <w:spacing w:val="8"/>
          <w:sz w:val="24"/>
        </w:rPr>
        <w:t xml:space="preserve"> </w:t>
      </w:r>
      <w:r>
        <w:rPr>
          <w:sz w:val="24"/>
        </w:rPr>
        <w:t>34 Федерального</w:t>
      </w:r>
      <w:r>
        <w:rPr>
          <w:spacing w:val="9"/>
          <w:sz w:val="24"/>
        </w:rPr>
        <w:t xml:space="preserve"> </w:t>
      </w:r>
      <w:r>
        <w:rPr>
          <w:sz w:val="24"/>
        </w:rPr>
        <w:t>закона от 29</w:t>
      </w:r>
      <w:r>
        <w:rPr>
          <w:spacing w:val="5"/>
          <w:sz w:val="24"/>
        </w:rPr>
        <w:t xml:space="preserve"> </w:t>
      </w:r>
      <w:r>
        <w:rPr>
          <w:sz w:val="24"/>
        </w:rPr>
        <w:t>декабря</w:t>
      </w:r>
      <w:r>
        <w:rPr>
          <w:spacing w:val="4"/>
          <w:sz w:val="24"/>
        </w:rPr>
        <w:t xml:space="preserve"> </w:t>
      </w:r>
      <w:r>
        <w:rPr>
          <w:sz w:val="24"/>
        </w:rPr>
        <w:t>2012</w:t>
      </w:r>
      <w:r>
        <w:rPr>
          <w:spacing w:val="4"/>
          <w:sz w:val="24"/>
        </w:rPr>
        <w:t xml:space="preserve"> </w:t>
      </w:r>
      <w:r>
        <w:rPr>
          <w:sz w:val="24"/>
        </w:rPr>
        <w:t>г.</w:t>
      </w:r>
      <w:r>
        <w:rPr>
          <w:spacing w:val="7"/>
          <w:sz w:val="24"/>
        </w:rPr>
        <w:t xml:space="preserve"> </w:t>
      </w:r>
      <w:r>
        <w:rPr>
          <w:sz w:val="24"/>
        </w:rPr>
        <w:t>№</w:t>
      </w:r>
      <w:r>
        <w:rPr>
          <w:spacing w:val="7"/>
          <w:sz w:val="24"/>
        </w:rPr>
        <w:t xml:space="preserve"> </w:t>
      </w:r>
      <w:r>
        <w:rPr>
          <w:sz w:val="24"/>
        </w:rPr>
        <w:t>273-ФЗ</w:t>
      </w:r>
      <w:r>
        <w:rPr>
          <w:spacing w:val="4"/>
          <w:sz w:val="24"/>
        </w:rPr>
        <w:t xml:space="preserve"> </w:t>
      </w:r>
      <w:r>
        <w:rPr>
          <w:sz w:val="24"/>
        </w:rPr>
        <w:t>«Об</w:t>
      </w:r>
      <w:r>
        <w:rPr>
          <w:spacing w:val="3"/>
          <w:sz w:val="24"/>
        </w:rPr>
        <w:t xml:space="preserve"> </w:t>
      </w:r>
      <w:r>
        <w:rPr>
          <w:sz w:val="24"/>
        </w:rPr>
        <w:t>образовании</w:t>
      </w:r>
      <w:r>
        <w:rPr>
          <w:spacing w:val="-57"/>
          <w:sz w:val="24"/>
        </w:rPr>
        <w:t xml:space="preserve"> </w:t>
      </w:r>
      <w:r>
        <w:rPr>
          <w:sz w:val="24"/>
        </w:rPr>
        <w:t>в</w:t>
      </w:r>
      <w:r>
        <w:rPr>
          <w:spacing w:val="2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2"/>
          <w:sz w:val="24"/>
        </w:rPr>
        <w:t xml:space="preserve"> </w:t>
      </w:r>
      <w:r>
        <w:rPr>
          <w:sz w:val="24"/>
        </w:rPr>
        <w:t>Федерации».</w:t>
      </w:r>
    </w:p>
    <w:p w:rsidR="00E93295" w:rsidRDefault="00E93295">
      <w:pPr>
        <w:spacing w:line="237" w:lineRule="auto"/>
        <w:rPr>
          <w:sz w:val="24"/>
        </w:rPr>
        <w:sectPr w:rsidR="00E93295">
          <w:pgSz w:w="11910" w:h="16840"/>
          <w:pgMar w:top="1040" w:right="720" w:bottom="166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48" w:lineRule="auto"/>
        <w:ind w:right="129" w:firstLine="0"/>
      </w:pPr>
      <w:r>
        <w:lastRenderedPageBreak/>
        <w:t>Российской Федерации, исторических и национально-культурных традиций,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значимых</w:t>
      </w:r>
      <w:r>
        <w:rPr>
          <w:spacing w:val="1"/>
        </w:rPr>
        <w:t xml:space="preserve"> </w:t>
      </w:r>
      <w:r>
        <w:t>ценностно-смысловых</w:t>
      </w:r>
      <w:r>
        <w:rPr>
          <w:spacing w:val="1"/>
        </w:rPr>
        <w:t xml:space="preserve"> </w:t>
      </w:r>
      <w:r>
        <w:t>установок,</w:t>
      </w:r>
      <w:r>
        <w:rPr>
          <w:spacing w:val="-67"/>
        </w:rPr>
        <w:t xml:space="preserve"> </w:t>
      </w:r>
      <w:r>
        <w:t>антикоррупционного</w:t>
      </w:r>
      <w:r>
        <w:rPr>
          <w:spacing w:val="1"/>
        </w:rPr>
        <w:t xml:space="preserve"> </w:t>
      </w:r>
      <w:r>
        <w:t>мировоззрения,</w:t>
      </w:r>
      <w:r>
        <w:rPr>
          <w:spacing w:val="1"/>
        </w:rPr>
        <w:t xml:space="preserve"> </w:t>
      </w:r>
      <w:r>
        <w:t>правосознания,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1"/>
        </w:rPr>
        <w:t xml:space="preserve"> </w:t>
      </w:r>
      <w:r>
        <w:t>культуры,</w:t>
      </w:r>
      <w:r>
        <w:rPr>
          <w:spacing w:val="2"/>
        </w:rPr>
        <w:t xml:space="preserve"> </w:t>
      </w:r>
      <w:r>
        <w:t>способности</w:t>
      </w:r>
      <w:r>
        <w:rPr>
          <w:spacing w:val="-1"/>
        </w:rPr>
        <w:t xml:space="preserve"> </w:t>
      </w:r>
      <w:r>
        <w:t>ставить</w:t>
      </w:r>
      <w:r>
        <w:rPr>
          <w:spacing w:val="-3"/>
        </w:rPr>
        <w:t xml:space="preserve"> </w:t>
      </w:r>
      <w:r>
        <w:t>цели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строить</w:t>
      </w:r>
      <w:r>
        <w:rPr>
          <w:spacing w:val="-2"/>
        </w:rPr>
        <w:t xml:space="preserve"> </w:t>
      </w:r>
      <w:r>
        <w:t>жизненные планы.</w:t>
      </w:r>
    </w:p>
    <w:p w:rsidR="00E93295" w:rsidRDefault="00B27CBD">
      <w:pPr>
        <w:pStyle w:val="a3"/>
        <w:spacing w:before="1" w:line="348" w:lineRule="auto"/>
        <w:ind w:right="126"/>
      </w:pPr>
      <w:r>
        <w:t>Личностные результаты освоения ООП СОО достигаются в единстве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 с традиционными российскими социокультурными и духовно-</w:t>
      </w:r>
      <w:r>
        <w:rPr>
          <w:spacing w:val="1"/>
        </w:rPr>
        <w:t xml:space="preserve"> </w:t>
      </w:r>
      <w:r>
        <w:t>нравственными ценностями, принятыми в обществе правилами и нормами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способствуют</w:t>
      </w:r>
      <w:r>
        <w:rPr>
          <w:spacing w:val="1"/>
        </w:rPr>
        <w:t xml:space="preserve"> </w:t>
      </w:r>
      <w:r>
        <w:t>процессам</w:t>
      </w:r>
      <w:r>
        <w:rPr>
          <w:spacing w:val="1"/>
        </w:rPr>
        <w:t xml:space="preserve"> </w:t>
      </w:r>
      <w:r>
        <w:t>самопознания,</w:t>
      </w:r>
      <w:r>
        <w:rPr>
          <w:spacing w:val="1"/>
        </w:rPr>
        <w:t xml:space="preserve"> </w:t>
      </w:r>
      <w:r>
        <w:t>самовоспитания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саморазвития,</w:t>
      </w:r>
      <w:r>
        <w:rPr>
          <w:spacing w:val="2"/>
        </w:rPr>
        <w:t xml:space="preserve"> </w:t>
      </w:r>
      <w:r>
        <w:t>формирования внутренней позиции</w:t>
      </w:r>
      <w:r>
        <w:rPr>
          <w:spacing w:val="-1"/>
        </w:rPr>
        <w:t xml:space="preserve"> </w:t>
      </w:r>
      <w:r>
        <w:t>личности.</w:t>
      </w:r>
    </w:p>
    <w:p w:rsidR="00E93295" w:rsidRDefault="00B27CBD">
      <w:pPr>
        <w:pStyle w:val="a3"/>
        <w:spacing w:before="3" w:line="348" w:lineRule="auto"/>
        <w:ind w:right="126"/>
      </w:pPr>
      <w:proofErr w:type="gramStart"/>
      <w:r>
        <w:t>Личностные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ООП</w:t>
      </w:r>
      <w:r>
        <w:rPr>
          <w:spacing w:val="1"/>
        </w:rPr>
        <w:t xml:space="preserve"> </w:t>
      </w:r>
      <w:r>
        <w:t>СОО</w:t>
      </w:r>
      <w:r>
        <w:rPr>
          <w:spacing w:val="1"/>
        </w:rPr>
        <w:t xml:space="preserve"> </w:t>
      </w:r>
      <w:r>
        <w:t>отражают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руководствоваться</w:t>
      </w:r>
      <w:r>
        <w:rPr>
          <w:spacing w:val="1"/>
        </w:rPr>
        <w:t xml:space="preserve"> </w:t>
      </w:r>
      <w:r>
        <w:t>системой</w:t>
      </w:r>
      <w:r>
        <w:rPr>
          <w:spacing w:val="1"/>
        </w:rPr>
        <w:t xml:space="preserve"> </w:t>
      </w:r>
      <w:r>
        <w:t>позитивных</w:t>
      </w:r>
      <w:r>
        <w:rPr>
          <w:spacing w:val="1"/>
        </w:rPr>
        <w:t xml:space="preserve"> </w:t>
      </w:r>
      <w:r>
        <w:t>ценностных</w:t>
      </w:r>
      <w:r>
        <w:rPr>
          <w:spacing w:val="1"/>
        </w:rPr>
        <w:t xml:space="preserve"> </w:t>
      </w:r>
      <w:r>
        <w:t>ориентаций и расширение опыта деятельности на ее основе и в процессе</w:t>
      </w:r>
      <w:r>
        <w:rPr>
          <w:spacing w:val="1"/>
        </w:rPr>
        <w:t xml:space="preserve"> </w:t>
      </w:r>
      <w:r>
        <w:t>реализации основных направлений воспитательной деятельности, в том числе</w:t>
      </w:r>
      <w:r>
        <w:rPr>
          <w:spacing w:val="-6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части: гражданского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патриотического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духовно-</w:t>
      </w:r>
      <w:r>
        <w:rPr>
          <w:spacing w:val="1"/>
        </w:rPr>
        <w:t xml:space="preserve"> </w:t>
      </w:r>
      <w:r>
        <w:t>нравственного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эстетического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благополучия, трудового воспитания, экологического воспитания, осознание</w:t>
      </w:r>
      <w:r>
        <w:rPr>
          <w:spacing w:val="1"/>
        </w:rPr>
        <w:t xml:space="preserve"> </w:t>
      </w:r>
      <w:r>
        <w:rPr>
          <w:w w:val="95"/>
        </w:rPr>
        <w:t>ценности научного познания, а также</w:t>
      </w:r>
      <w:proofErr w:type="gramEnd"/>
      <w:r>
        <w:rPr>
          <w:w w:val="95"/>
        </w:rPr>
        <w:t xml:space="preserve"> результаты, обеспечивающие адаптацию</w:t>
      </w:r>
      <w:r>
        <w:rPr>
          <w:spacing w:val="1"/>
          <w:w w:val="95"/>
        </w:rPr>
        <w:t xml:space="preserve"> </w:t>
      </w:r>
      <w:proofErr w:type="gramStart"/>
      <w:r>
        <w:t>обучающегося</w:t>
      </w:r>
      <w:proofErr w:type="gramEnd"/>
      <w:r>
        <w:rPr>
          <w:spacing w:val="-2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изменяющимся</w:t>
      </w:r>
      <w:r>
        <w:rPr>
          <w:spacing w:val="-1"/>
        </w:rPr>
        <w:t xml:space="preserve"> </w:t>
      </w:r>
      <w:r>
        <w:t>условиям</w:t>
      </w:r>
      <w:r>
        <w:rPr>
          <w:spacing w:val="-2"/>
        </w:rPr>
        <w:t xml:space="preserve"> </w:t>
      </w:r>
      <w:r>
        <w:t>социальной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природной</w:t>
      </w:r>
      <w:r>
        <w:rPr>
          <w:spacing w:val="-3"/>
        </w:rPr>
        <w:t xml:space="preserve"> </w:t>
      </w:r>
      <w:r>
        <w:t>среды.</w:t>
      </w:r>
    </w:p>
    <w:p w:rsidR="00E93295" w:rsidRDefault="00B27CBD">
      <w:pPr>
        <w:pStyle w:val="a3"/>
        <w:spacing w:before="2"/>
        <w:ind w:left="910" w:firstLine="0"/>
      </w:pPr>
      <w:r>
        <w:t>Метапредметные</w:t>
      </w:r>
      <w:r>
        <w:rPr>
          <w:spacing w:val="-6"/>
        </w:rPr>
        <w:t xml:space="preserve"> </w:t>
      </w:r>
      <w:r>
        <w:t>результаты</w:t>
      </w:r>
      <w:r>
        <w:rPr>
          <w:spacing w:val="-6"/>
        </w:rPr>
        <w:t xml:space="preserve"> </w:t>
      </w:r>
      <w:r>
        <w:t>включают:</w:t>
      </w:r>
    </w:p>
    <w:p w:rsidR="00E93295" w:rsidRDefault="00B27CBD">
      <w:pPr>
        <w:pStyle w:val="a3"/>
        <w:spacing w:before="145" w:line="348" w:lineRule="auto"/>
        <w:ind w:right="126"/>
      </w:pPr>
      <w:r>
        <w:t>освоение</w:t>
      </w:r>
      <w:r>
        <w:rPr>
          <w:spacing w:val="1"/>
        </w:rPr>
        <w:t xml:space="preserve"> </w:t>
      </w:r>
      <w:proofErr w:type="gramStart"/>
      <w:r>
        <w:t>обучающимися</w:t>
      </w:r>
      <w:proofErr w:type="gramEnd"/>
      <w:r>
        <w:rPr>
          <w:spacing w:val="1"/>
        </w:rPr>
        <w:t xml:space="preserve"> </w:t>
      </w:r>
      <w:r>
        <w:t>межпредметных</w:t>
      </w:r>
      <w:r>
        <w:rPr>
          <w:spacing w:val="1"/>
        </w:rPr>
        <w:t xml:space="preserve"> </w:t>
      </w:r>
      <w:r>
        <w:t>понятий</w:t>
      </w:r>
      <w:r>
        <w:rPr>
          <w:spacing w:val="1"/>
        </w:rPr>
        <w:t xml:space="preserve"> </w:t>
      </w:r>
      <w:r>
        <w:t>(используются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нескольких</w:t>
      </w:r>
      <w:r>
        <w:rPr>
          <w:spacing w:val="-16"/>
        </w:rPr>
        <w:t xml:space="preserve"> </w:t>
      </w:r>
      <w:r>
        <w:t>предметных</w:t>
      </w:r>
      <w:r>
        <w:rPr>
          <w:spacing w:val="-11"/>
        </w:rPr>
        <w:t xml:space="preserve"> </w:t>
      </w:r>
      <w:r>
        <w:t>областях</w:t>
      </w:r>
      <w:r>
        <w:rPr>
          <w:spacing w:val="-15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позволяют</w:t>
      </w:r>
      <w:r>
        <w:rPr>
          <w:spacing w:val="-12"/>
        </w:rPr>
        <w:t xml:space="preserve"> </w:t>
      </w:r>
      <w:r>
        <w:t>связывать</w:t>
      </w:r>
      <w:r>
        <w:rPr>
          <w:spacing w:val="-5"/>
        </w:rPr>
        <w:t xml:space="preserve"> </w:t>
      </w:r>
      <w:r>
        <w:t>знания</w:t>
      </w:r>
      <w:r>
        <w:rPr>
          <w:spacing w:val="-10"/>
        </w:rPr>
        <w:t xml:space="preserve"> </w:t>
      </w:r>
      <w:r>
        <w:t>из</w:t>
      </w:r>
      <w:r>
        <w:rPr>
          <w:spacing w:val="-10"/>
        </w:rPr>
        <w:t xml:space="preserve"> </w:t>
      </w:r>
      <w:r>
        <w:t>различных</w:t>
      </w:r>
      <w:r>
        <w:rPr>
          <w:spacing w:val="-68"/>
        </w:rPr>
        <w:t xml:space="preserve"> </w:t>
      </w:r>
      <w:r>
        <w:t>учебных предметов, учебных курсов, модулей в целостную научную картину</w:t>
      </w:r>
      <w:r>
        <w:rPr>
          <w:spacing w:val="1"/>
        </w:rPr>
        <w:t xml:space="preserve"> </w:t>
      </w:r>
      <w:r>
        <w:t>мира)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(познавательные,</w:t>
      </w:r>
      <w:r>
        <w:rPr>
          <w:spacing w:val="-67"/>
        </w:rPr>
        <w:t xml:space="preserve"> </w:t>
      </w:r>
      <w:r>
        <w:t>коммуникативные,</w:t>
      </w:r>
      <w:r>
        <w:rPr>
          <w:spacing w:val="3"/>
        </w:rPr>
        <w:t xml:space="preserve"> </w:t>
      </w:r>
      <w:r>
        <w:t>регулятивные);</w:t>
      </w:r>
    </w:p>
    <w:p w:rsidR="00E93295" w:rsidRDefault="00B27CBD">
      <w:pPr>
        <w:pStyle w:val="a3"/>
        <w:spacing w:line="348" w:lineRule="auto"/>
        <w:ind w:right="139"/>
      </w:pPr>
      <w:r>
        <w:t>способность их использовать в учебной, познавательной и социальной</w:t>
      </w:r>
      <w:r>
        <w:rPr>
          <w:spacing w:val="1"/>
        </w:rPr>
        <w:t xml:space="preserve"> </w:t>
      </w:r>
      <w:r>
        <w:t>практике;</w:t>
      </w:r>
    </w:p>
    <w:p w:rsidR="00E93295" w:rsidRDefault="00B27CBD">
      <w:pPr>
        <w:pStyle w:val="a3"/>
        <w:spacing w:line="348" w:lineRule="auto"/>
        <w:ind w:right="136"/>
      </w:pP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самостоятельному</w:t>
      </w:r>
      <w:r>
        <w:rPr>
          <w:spacing w:val="1"/>
        </w:rPr>
        <w:t xml:space="preserve"> </w:t>
      </w:r>
      <w:r>
        <w:t>планированию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осуществлению</w:t>
      </w:r>
      <w:r>
        <w:rPr>
          <w:spacing w:val="1"/>
        </w:rPr>
        <w:t xml:space="preserve"> </w:t>
      </w:r>
      <w:r>
        <w:t>учебной</w:t>
      </w:r>
      <w:r>
        <w:rPr>
          <w:spacing w:val="52"/>
        </w:rPr>
        <w:t xml:space="preserve"> </w:t>
      </w:r>
      <w:r>
        <w:t>деятельности</w:t>
      </w:r>
      <w:r>
        <w:rPr>
          <w:spacing w:val="52"/>
        </w:rPr>
        <w:t xml:space="preserve"> </w:t>
      </w:r>
      <w:r>
        <w:t>и</w:t>
      </w:r>
      <w:r>
        <w:rPr>
          <w:spacing w:val="52"/>
        </w:rPr>
        <w:t xml:space="preserve"> </w:t>
      </w:r>
      <w:r>
        <w:t>организации</w:t>
      </w:r>
      <w:r>
        <w:rPr>
          <w:spacing w:val="52"/>
        </w:rPr>
        <w:t xml:space="preserve"> </w:t>
      </w:r>
      <w:r>
        <w:t>учебного</w:t>
      </w:r>
      <w:r>
        <w:rPr>
          <w:spacing w:val="52"/>
        </w:rPr>
        <w:t xml:space="preserve"> </w:t>
      </w:r>
      <w:r>
        <w:t>сотрудничества</w:t>
      </w:r>
      <w:r>
        <w:rPr>
          <w:spacing w:val="53"/>
        </w:rPr>
        <w:t xml:space="preserve"> </w:t>
      </w:r>
      <w:proofErr w:type="gramStart"/>
      <w:r>
        <w:t>с</w:t>
      </w:r>
      <w:proofErr w:type="gramEnd"/>
    </w:p>
    <w:p w:rsidR="00E93295" w:rsidRDefault="00E93295">
      <w:pPr>
        <w:spacing w:line="348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50" w:lineRule="auto"/>
        <w:ind w:right="141" w:firstLine="0"/>
      </w:pPr>
      <w:r>
        <w:lastRenderedPageBreak/>
        <w:t>педагогическими</w:t>
      </w:r>
      <w:r>
        <w:rPr>
          <w:spacing w:val="1"/>
        </w:rPr>
        <w:t xml:space="preserve"> </w:t>
      </w:r>
      <w:r>
        <w:t>работниками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сверстниками,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участию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построении</w:t>
      </w:r>
      <w:r>
        <w:rPr>
          <w:spacing w:val="1"/>
        </w:rPr>
        <w:t xml:space="preserve"> </w:t>
      </w:r>
      <w:r>
        <w:t>индивидуальной образовательной</w:t>
      </w:r>
      <w:r>
        <w:rPr>
          <w:spacing w:val="1"/>
        </w:rPr>
        <w:t xml:space="preserve"> </w:t>
      </w:r>
      <w:r>
        <w:t>траектории;</w:t>
      </w:r>
    </w:p>
    <w:p w:rsidR="00E93295" w:rsidRDefault="00B27CBD">
      <w:pPr>
        <w:pStyle w:val="a3"/>
        <w:spacing w:line="348" w:lineRule="auto"/>
        <w:ind w:right="133"/>
      </w:pPr>
      <w:r>
        <w:t>овладение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учебно-исследовательской,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 деятельности.</w:t>
      </w:r>
    </w:p>
    <w:p w:rsidR="00E93295" w:rsidRDefault="00B27CBD">
      <w:pPr>
        <w:pStyle w:val="a3"/>
        <w:spacing w:line="348" w:lineRule="auto"/>
        <w:ind w:right="136"/>
      </w:pPr>
      <w:r>
        <w:t>Метапредметные результаты сгруппированы по трем направлениям и</w:t>
      </w:r>
      <w:r>
        <w:rPr>
          <w:spacing w:val="1"/>
        </w:rPr>
        <w:t xml:space="preserve"> </w:t>
      </w:r>
      <w:r>
        <w:t>отражают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proofErr w:type="gramStart"/>
      <w:r>
        <w:t>обучающихся</w:t>
      </w:r>
      <w:proofErr w:type="gramEnd"/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практике</w:t>
      </w:r>
      <w:r>
        <w:rPr>
          <w:spacing w:val="1"/>
        </w:rPr>
        <w:t xml:space="preserve"> </w:t>
      </w:r>
      <w:r>
        <w:t>универсальные</w:t>
      </w:r>
      <w:r>
        <w:rPr>
          <w:spacing w:val="3"/>
        </w:rPr>
        <w:t xml:space="preserve"> </w:t>
      </w:r>
      <w:r>
        <w:t>учебные</w:t>
      </w:r>
      <w:r>
        <w:rPr>
          <w:spacing w:val="-1"/>
        </w:rPr>
        <w:t xml:space="preserve"> </w:t>
      </w:r>
      <w:r>
        <w:t>действия,</w:t>
      </w:r>
      <w:r>
        <w:rPr>
          <w:spacing w:val="1"/>
        </w:rPr>
        <w:t xml:space="preserve"> </w:t>
      </w:r>
      <w:r>
        <w:t>составляющие</w:t>
      </w:r>
      <w:r>
        <w:rPr>
          <w:spacing w:val="4"/>
        </w:rPr>
        <w:t xml:space="preserve"> </w:t>
      </w:r>
      <w:r>
        <w:t>умение</w:t>
      </w:r>
      <w:r>
        <w:rPr>
          <w:spacing w:val="-1"/>
        </w:rPr>
        <w:t xml:space="preserve"> </w:t>
      </w:r>
      <w:r>
        <w:t>овладевать:</w:t>
      </w:r>
    </w:p>
    <w:p w:rsidR="00E93295" w:rsidRDefault="00B27CBD">
      <w:pPr>
        <w:pStyle w:val="a3"/>
        <w:spacing w:line="348" w:lineRule="auto"/>
        <w:ind w:left="910" w:firstLine="0"/>
        <w:jc w:val="left"/>
      </w:pPr>
      <w:r>
        <w:t>познавательными универсальными учебными действиями;</w:t>
      </w:r>
      <w:r>
        <w:rPr>
          <w:spacing w:val="1"/>
        </w:rPr>
        <w:t xml:space="preserve"> </w:t>
      </w:r>
      <w:r>
        <w:t>коммуникативными</w:t>
      </w:r>
      <w:r>
        <w:rPr>
          <w:spacing w:val="-7"/>
        </w:rPr>
        <w:t xml:space="preserve"> </w:t>
      </w:r>
      <w:r>
        <w:t>универсальными</w:t>
      </w:r>
      <w:r>
        <w:rPr>
          <w:spacing w:val="-10"/>
        </w:rPr>
        <w:t xml:space="preserve"> </w:t>
      </w:r>
      <w:r>
        <w:t>учебными</w:t>
      </w:r>
      <w:r>
        <w:rPr>
          <w:spacing w:val="-10"/>
        </w:rPr>
        <w:t xml:space="preserve"> </w:t>
      </w:r>
      <w:r>
        <w:t>действиями;</w:t>
      </w:r>
      <w:r>
        <w:rPr>
          <w:spacing w:val="-67"/>
        </w:rPr>
        <w:t xml:space="preserve"> </w:t>
      </w:r>
      <w:r>
        <w:t>регулятивными</w:t>
      </w:r>
      <w:r>
        <w:rPr>
          <w:spacing w:val="2"/>
        </w:rPr>
        <w:t xml:space="preserve"> </w:t>
      </w:r>
      <w:r>
        <w:t>универсальными</w:t>
      </w:r>
      <w:r>
        <w:rPr>
          <w:spacing w:val="-3"/>
        </w:rPr>
        <w:t xml:space="preserve"> </w:t>
      </w:r>
      <w:r>
        <w:t>учебными</w:t>
      </w:r>
      <w:r>
        <w:rPr>
          <w:spacing w:val="-3"/>
        </w:rPr>
        <w:t xml:space="preserve"> </w:t>
      </w:r>
      <w:r>
        <w:t>действиями.</w:t>
      </w:r>
    </w:p>
    <w:p w:rsidR="00E93295" w:rsidRDefault="00B27CBD">
      <w:pPr>
        <w:pStyle w:val="a3"/>
        <w:spacing w:line="348" w:lineRule="auto"/>
        <w:ind w:right="132"/>
      </w:pPr>
      <w:r>
        <w:t>Овладение</w:t>
      </w:r>
      <w:r>
        <w:rPr>
          <w:spacing w:val="1"/>
        </w:rPr>
        <w:t xml:space="preserve"> </w:t>
      </w:r>
      <w:r>
        <w:t>познавательными</w:t>
      </w:r>
      <w:r>
        <w:rPr>
          <w:spacing w:val="1"/>
        </w:rPr>
        <w:t xml:space="preserve"> </w:t>
      </w:r>
      <w:r>
        <w:t>универсальными</w:t>
      </w:r>
      <w:r>
        <w:rPr>
          <w:spacing w:val="1"/>
        </w:rPr>
        <w:t xml:space="preserve"> </w:t>
      </w:r>
      <w:r>
        <w:t>учебными</w:t>
      </w:r>
      <w:r>
        <w:rPr>
          <w:spacing w:val="1"/>
        </w:rPr>
        <w:t xml:space="preserve"> </w:t>
      </w:r>
      <w:r>
        <w:t>действиями</w:t>
      </w:r>
      <w:r>
        <w:rPr>
          <w:spacing w:val="-67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базовые</w:t>
      </w:r>
      <w:r>
        <w:rPr>
          <w:spacing w:val="1"/>
        </w:rPr>
        <w:t xml:space="preserve"> </w:t>
      </w:r>
      <w:r>
        <w:t>логические</w:t>
      </w:r>
      <w:r>
        <w:rPr>
          <w:spacing w:val="1"/>
        </w:rPr>
        <w:t xml:space="preserve"> </w:t>
      </w:r>
      <w:r>
        <w:t>действия,</w:t>
      </w:r>
      <w:r>
        <w:rPr>
          <w:spacing w:val="1"/>
        </w:rPr>
        <w:t xml:space="preserve"> </w:t>
      </w:r>
      <w:r>
        <w:t>базовые</w:t>
      </w:r>
      <w:r>
        <w:rPr>
          <w:spacing w:val="-67"/>
        </w:rPr>
        <w:t xml:space="preserve"> </w:t>
      </w:r>
      <w:r>
        <w:t>исследовательские действия,</w:t>
      </w:r>
      <w:r>
        <w:rPr>
          <w:spacing w:val="3"/>
        </w:rPr>
        <w:t xml:space="preserve"> </w:t>
      </w:r>
      <w:r>
        <w:t>работать</w:t>
      </w:r>
      <w:r>
        <w:rPr>
          <w:spacing w:val="-2"/>
        </w:rPr>
        <w:t xml:space="preserve"> </w:t>
      </w:r>
      <w:r>
        <w:t>с</w:t>
      </w:r>
      <w:r>
        <w:rPr>
          <w:spacing w:val="6"/>
        </w:rPr>
        <w:t xml:space="preserve"> </w:t>
      </w:r>
      <w:r>
        <w:t>информацией.</w:t>
      </w:r>
    </w:p>
    <w:p w:rsidR="00E93295" w:rsidRDefault="00B27CBD">
      <w:pPr>
        <w:pStyle w:val="a3"/>
        <w:spacing w:line="348" w:lineRule="auto"/>
        <w:ind w:right="135"/>
      </w:pPr>
      <w:r>
        <w:t>Овладение</w:t>
      </w:r>
      <w:r>
        <w:rPr>
          <w:spacing w:val="1"/>
        </w:rPr>
        <w:t xml:space="preserve"> </w:t>
      </w:r>
      <w:r>
        <w:t>системой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-67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сформированность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совместной деятельности.</w:t>
      </w:r>
    </w:p>
    <w:p w:rsidR="00E93295" w:rsidRDefault="00B27CBD">
      <w:pPr>
        <w:pStyle w:val="a3"/>
        <w:spacing w:line="348" w:lineRule="auto"/>
        <w:ind w:right="131"/>
      </w:pPr>
      <w:r>
        <w:t>Овладение</w:t>
      </w:r>
      <w:r>
        <w:rPr>
          <w:spacing w:val="1"/>
        </w:rPr>
        <w:t xml:space="preserve"> </w:t>
      </w:r>
      <w:r>
        <w:t>регулятивными</w:t>
      </w:r>
      <w:r>
        <w:rPr>
          <w:spacing w:val="1"/>
        </w:rPr>
        <w:t xml:space="preserve"> </w:t>
      </w:r>
      <w:r>
        <w:t>универсальными</w:t>
      </w:r>
      <w:r>
        <w:rPr>
          <w:spacing w:val="1"/>
        </w:rPr>
        <w:t xml:space="preserve"> </w:t>
      </w:r>
      <w:r>
        <w:t>учебными</w:t>
      </w:r>
      <w:r>
        <w:rPr>
          <w:spacing w:val="1"/>
        </w:rPr>
        <w:t xml:space="preserve"> </w:t>
      </w:r>
      <w:r>
        <w:t>действиями</w:t>
      </w:r>
      <w:r>
        <w:rPr>
          <w:spacing w:val="-67"/>
        </w:rPr>
        <w:t xml:space="preserve"> </w:t>
      </w:r>
      <w:r>
        <w:t>включает умения самоорганизации, самоконтроля, развитие эмоционального</w:t>
      </w:r>
      <w:r>
        <w:rPr>
          <w:spacing w:val="1"/>
        </w:rPr>
        <w:t xml:space="preserve"> </w:t>
      </w:r>
      <w:r>
        <w:t>интеллекта.</w:t>
      </w:r>
    </w:p>
    <w:p w:rsidR="00E93295" w:rsidRDefault="00B27CBD">
      <w:pPr>
        <w:pStyle w:val="a3"/>
        <w:ind w:left="910" w:firstLine="0"/>
      </w:pPr>
      <w:r>
        <w:t>Предметные</w:t>
      </w:r>
      <w:r>
        <w:rPr>
          <w:spacing w:val="-6"/>
        </w:rPr>
        <w:t xml:space="preserve"> </w:t>
      </w:r>
      <w:r>
        <w:t>результаты</w:t>
      </w:r>
      <w:r>
        <w:rPr>
          <w:spacing w:val="-6"/>
        </w:rPr>
        <w:t xml:space="preserve"> </w:t>
      </w:r>
      <w:r>
        <w:t>включают:</w:t>
      </w:r>
    </w:p>
    <w:p w:rsidR="00E93295" w:rsidRDefault="00B27CBD">
      <w:pPr>
        <w:pStyle w:val="a3"/>
        <w:spacing w:before="145" w:line="348" w:lineRule="auto"/>
        <w:ind w:right="130"/>
      </w:pPr>
      <w:r>
        <w:t xml:space="preserve">освоение </w:t>
      </w:r>
      <w:proofErr w:type="gramStart"/>
      <w:r>
        <w:t>обучающимися</w:t>
      </w:r>
      <w:proofErr w:type="gramEnd"/>
      <w:r>
        <w:t xml:space="preserve"> в ходе изучения учебного предмета научных</w:t>
      </w:r>
      <w:r>
        <w:rPr>
          <w:spacing w:val="1"/>
        </w:rPr>
        <w:t xml:space="preserve"> </w:t>
      </w:r>
      <w:r>
        <w:t>знаний, умений и способов действий, специфических для соответствующей</w:t>
      </w:r>
      <w:r>
        <w:rPr>
          <w:spacing w:val="1"/>
        </w:rPr>
        <w:t xml:space="preserve"> </w:t>
      </w:r>
      <w:r>
        <w:t>предметной</w:t>
      </w:r>
      <w:r>
        <w:rPr>
          <w:spacing w:val="-1"/>
        </w:rPr>
        <w:t xml:space="preserve"> </w:t>
      </w:r>
      <w:r>
        <w:t>области;</w:t>
      </w:r>
      <w:r>
        <w:rPr>
          <w:spacing w:val="-1"/>
        </w:rPr>
        <w:t xml:space="preserve"> </w:t>
      </w:r>
      <w:r>
        <w:t>предпосылки</w:t>
      </w:r>
      <w:r>
        <w:rPr>
          <w:spacing w:val="-1"/>
        </w:rPr>
        <w:t xml:space="preserve"> </w:t>
      </w:r>
      <w:r>
        <w:t>научного типа</w:t>
      </w:r>
      <w:r>
        <w:rPr>
          <w:spacing w:val="1"/>
        </w:rPr>
        <w:t xml:space="preserve"> </w:t>
      </w:r>
      <w:r>
        <w:t>мышления;</w:t>
      </w:r>
    </w:p>
    <w:p w:rsidR="00E93295" w:rsidRDefault="00B27CBD">
      <w:pPr>
        <w:pStyle w:val="a3"/>
        <w:spacing w:line="348" w:lineRule="auto"/>
        <w:ind w:right="137"/>
      </w:pPr>
      <w:r>
        <w:t>виды деятельности по получению нового знания, его интерпретации,</w:t>
      </w:r>
      <w:r>
        <w:rPr>
          <w:spacing w:val="1"/>
        </w:rPr>
        <w:t xml:space="preserve"> </w:t>
      </w:r>
      <w:r>
        <w:t>преобразованию и применению в различных учебных ситуациях, в том числе</w:t>
      </w:r>
      <w:r>
        <w:rPr>
          <w:spacing w:val="1"/>
        </w:rPr>
        <w:t xml:space="preserve"> </w:t>
      </w:r>
      <w:r>
        <w:t>при создании</w:t>
      </w:r>
      <w:r>
        <w:rPr>
          <w:spacing w:val="1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социальных</w:t>
      </w:r>
      <w:r>
        <w:rPr>
          <w:spacing w:val="-3"/>
        </w:rPr>
        <w:t xml:space="preserve"> </w:t>
      </w:r>
      <w:r>
        <w:t>проектов.</w:t>
      </w:r>
    </w:p>
    <w:p w:rsidR="00E93295" w:rsidRDefault="00B27CBD">
      <w:pPr>
        <w:pStyle w:val="a3"/>
        <w:ind w:left="910" w:firstLine="0"/>
      </w:pPr>
      <w:r>
        <w:t>Требования</w:t>
      </w:r>
      <w:r>
        <w:rPr>
          <w:spacing w:val="-5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предметным</w:t>
      </w:r>
      <w:r>
        <w:rPr>
          <w:spacing w:val="-4"/>
        </w:rPr>
        <w:t xml:space="preserve"> </w:t>
      </w:r>
      <w:r>
        <w:t>результатам:</w:t>
      </w:r>
    </w:p>
    <w:p w:rsidR="00E93295" w:rsidRDefault="00B27CBD">
      <w:pPr>
        <w:pStyle w:val="a3"/>
        <w:spacing w:before="142" w:line="350" w:lineRule="auto"/>
        <w:ind w:right="136"/>
      </w:pPr>
      <w:r>
        <w:t>сформулированы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деятельностной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усилением</w:t>
      </w:r>
      <w:r>
        <w:rPr>
          <w:spacing w:val="1"/>
        </w:rPr>
        <w:t xml:space="preserve"> </w:t>
      </w:r>
      <w:r>
        <w:t>акцента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применение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и конкретные</w:t>
      </w:r>
      <w:r>
        <w:rPr>
          <w:spacing w:val="2"/>
        </w:rPr>
        <w:t xml:space="preserve"> </w:t>
      </w:r>
      <w:r>
        <w:t>умения;</w:t>
      </w:r>
    </w:p>
    <w:p w:rsidR="00E93295" w:rsidRDefault="00B27CBD">
      <w:pPr>
        <w:pStyle w:val="a3"/>
        <w:spacing w:line="318" w:lineRule="exact"/>
        <w:ind w:left="910" w:firstLine="0"/>
      </w:pPr>
      <w:r>
        <w:t>определяют</w:t>
      </w:r>
      <w:r>
        <w:rPr>
          <w:spacing w:val="77"/>
        </w:rPr>
        <w:t xml:space="preserve"> </w:t>
      </w:r>
      <w:r>
        <w:t xml:space="preserve">минимум  </w:t>
      </w:r>
      <w:r>
        <w:rPr>
          <w:spacing w:val="8"/>
        </w:rPr>
        <w:t xml:space="preserve"> </w:t>
      </w:r>
      <w:r>
        <w:t xml:space="preserve">содержания  </w:t>
      </w:r>
      <w:r>
        <w:rPr>
          <w:spacing w:val="9"/>
        </w:rPr>
        <w:t xml:space="preserve"> </w:t>
      </w:r>
      <w:r>
        <w:t xml:space="preserve">гарантированного  </w:t>
      </w:r>
      <w:r>
        <w:rPr>
          <w:spacing w:val="8"/>
        </w:rPr>
        <w:t xml:space="preserve"> </w:t>
      </w:r>
      <w:r>
        <w:t>государством</w:t>
      </w:r>
    </w:p>
    <w:p w:rsidR="00E93295" w:rsidRDefault="00E93295">
      <w:pPr>
        <w:spacing w:line="318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50" w:lineRule="auto"/>
        <w:ind w:right="129" w:firstLine="0"/>
      </w:pPr>
      <w:r>
        <w:lastRenderedPageBreak/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построенного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логике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учебного предмета;</w:t>
      </w:r>
    </w:p>
    <w:p w:rsidR="00E93295" w:rsidRDefault="00B27CBD">
      <w:pPr>
        <w:pStyle w:val="a3"/>
        <w:spacing w:line="348" w:lineRule="auto"/>
        <w:ind w:right="137"/>
      </w:pPr>
      <w:r>
        <w:t>определяют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 образования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учебным</w:t>
      </w:r>
      <w:r>
        <w:rPr>
          <w:spacing w:val="1"/>
        </w:rPr>
        <w:t xml:space="preserve"> </w:t>
      </w:r>
      <w:r>
        <w:t>предметам;</w:t>
      </w:r>
    </w:p>
    <w:p w:rsidR="00E93295" w:rsidRDefault="00B27CBD">
      <w:pPr>
        <w:pStyle w:val="a3"/>
        <w:spacing w:line="350" w:lineRule="auto"/>
        <w:ind w:right="129"/>
      </w:pPr>
      <w:r>
        <w:t>усиливают</w:t>
      </w:r>
      <w:r>
        <w:rPr>
          <w:spacing w:val="1"/>
        </w:rPr>
        <w:t xml:space="preserve"> </w:t>
      </w:r>
      <w:r>
        <w:t>акценты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t>явлений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современной</w:t>
      </w:r>
      <w:r>
        <w:rPr>
          <w:spacing w:val="1"/>
        </w:rPr>
        <w:t xml:space="preserve"> </w:t>
      </w:r>
      <w:r>
        <w:t>России и мира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целом,</w:t>
      </w:r>
      <w:r>
        <w:rPr>
          <w:spacing w:val="3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состояния</w:t>
      </w:r>
      <w:r>
        <w:rPr>
          <w:spacing w:val="1"/>
        </w:rPr>
        <w:t xml:space="preserve"> </w:t>
      </w:r>
      <w:r>
        <w:t>науки.</w:t>
      </w:r>
    </w:p>
    <w:p w:rsidR="00E93295" w:rsidRDefault="00B27CBD">
      <w:pPr>
        <w:pStyle w:val="a3"/>
        <w:spacing w:line="348" w:lineRule="auto"/>
        <w:ind w:right="130"/>
      </w:pPr>
      <w:r>
        <w:t>Предметные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ООП</w:t>
      </w:r>
      <w:r>
        <w:rPr>
          <w:spacing w:val="1"/>
        </w:rPr>
        <w:t xml:space="preserve"> </w:t>
      </w:r>
      <w:r>
        <w:t>СОО</w:t>
      </w:r>
      <w:r>
        <w:rPr>
          <w:spacing w:val="1"/>
        </w:rPr>
        <w:t xml:space="preserve"> </w:t>
      </w:r>
      <w:r>
        <w:t>устанавливаются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предметов</w:t>
      </w:r>
      <w:r>
        <w:rPr>
          <w:spacing w:val="-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базовом</w:t>
      </w:r>
      <w:r>
        <w:rPr>
          <w:spacing w:val="1"/>
        </w:rPr>
        <w:t xml:space="preserve"> </w:t>
      </w:r>
      <w:r>
        <w:t>и углубленном</w:t>
      </w:r>
      <w:r>
        <w:rPr>
          <w:spacing w:val="1"/>
        </w:rPr>
        <w:t xml:space="preserve"> </w:t>
      </w:r>
      <w:r>
        <w:t>уровнях.</w:t>
      </w:r>
    </w:p>
    <w:p w:rsidR="00E93295" w:rsidRDefault="00B27CBD">
      <w:pPr>
        <w:pStyle w:val="a3"/>
        <w:spacing w:line="348" w:lineRule="auto"/>
        <w:ind w:right="135"/>
      </w:pPr>
      <w:r>
        <w:t>Предметные результаты освоения ООП СОО для учебных предметов на</w:t>
      </w:r>
      <w:r>
        <w:rPr>
          <w:spacing w:val="-68"/>
        </w:rPr>
        <w:t xml:space="preserve"> </w:t>
      </w:r>
      <w:r>
        <w:t>базовом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ориентированы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общекультурной</w:t>
      </w:r>
      <w:r>
        <w:rPr>
          <w:spacing w:val="3"/>
        </w:rPr>
        <w:t xml:space="preserve"> </w:t>
      </w:r>
      <w:r>
        <w:t>подготовки.</w:t>
      </w:r>
    </w:p>
    <w:p w:rsidR="00E93295" w:rsidRDefault="00B27CBD">
      <w:pPr>
        <w:pStyle w:val="a3"/>
        <w:spacing w:line="348" w:lineRule="auto"/>
        <w:ind w:right="133"/>
      </w:pPr>
      <w:proofErr w:type="gramStart"/>
      <w:r>
        <w:t>Предметные результаты освоения ООП СОО для учебных предметов на</w:t>
      </w:r>
      <w:r>
        <w:rPr>
          <w:spacing w:val="-67"/>
        </w:rPr>
        <w:t xml:space="preserve"> </w:t>
      </w:r>
      <w:r>
        <w:t>углубленном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ориентированы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подготовку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последующему</w:t>
      </w:r>
      <w:r>
        <w:rPr>
          <w:spacing w:val="1"/>
        </w:rPr>
        <w:t xml:space="preserve"> </w:t>
      </w:r>
      <w:r>
        <w:t>профессиональному образованию,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индивидуальных способностей</w:t>
      </w:r>
      <w:r>
        <w:rPr>
          <w:spacing w:val="1"/>
        </w:rPr>
        <w:t xml:space="preserve"> </w:t>
      </w:r>
      <w:r>
        <w:t>обучающихся путем более глубокого, чем это предусматривается базовым</w:t>
      </w:r>
      <w:r>
        <w:rPr>
          <w:spacing w:val="1"/>
        </w:rPr>
        <w:t xml:space="preserve"> </w:t>
      </w:r>
      <w:r>
        <w:t>уровнем, освоения основ наук, систематических знаний и способов действий,</w:t>
      </w:r>
      <w:r>
        <w:rPr>
          <w:spacing w:val="-67"/>
        </w:rPr>
        <w:t xml:space="preserve"> </w:t>
      </w:r>
      <w:r>
        <w:t>присущих учебному</w:t>
      </w:r>
      <w:r>
        <w:rPr>
          <w:spacing w:val="-3"/>
        </w:rPr>
        <w:t xml:space="preserve"> </w:t>
      </w:r>
      <w:r>
        <w:t>предмету.</w:t>
      </w:r>
      <w:proofErr w:type="gramEnd"/>
    </w:p>
    <w:p w:rsidR="00E93295" w:rsidRDefault="00B27CBD">
      <w:pPr>
        <w:pStyle w:val="a3"/>
        <w:spacing w:line="348" w:lineRule="auto"/>
        <w:ind w:right="130"/>
      </w:pPr>
      <w:r>
        <w:t>Предметные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ООП</w:t>
      </w:r>
      <w:r>
        <w:rPr>
          <w:spacing w:val="1"/>
        </w:rPr>
        <w:t xml:space="preserve"> </w:t>
      </w:r>
      <w:r>
        <w:t>СОО</w:t>
      </w:r>
      <w:r>
        <w:rPr>
          <w:spacing w:val="1"/>
        </w:rPr>
        <w:t xml:space="preserve"> </w:t>
      </w:r>
      <w:r>
        <w:t>обеспечивают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дальнейшего</w:t>
      </w:r>
      <w:r>
        <w:rPr>
          <w:spacing w:val="1"/>
        </w:rPr>
        <w:t xml:space="preserve"> </w:t>
      </w:r>
      <w:r>
        <w:t>успешного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профессиональной деятельности.</w:t>
      </w:r>
    </w:p>
    <w:p w:rsidR="00E93295" w:rsidRDefault="00B27CBD" w:rsidP="00587C6E">
      <w:pPr>
        <w:pStyle w:val="110"/>
        <w:numPr>
          <w:ilvl w:val="4"/>
          <w:numId w:val="68"/>
        </w:numPr>
        <w:tabs>
          <w:tab w:val="left" w:pos="983"/>
        </w:tabs>
        <w:spacing w:line="348" w:lineRule="auto"/>
        <w:ind w:left="4161" w:right="420" w:hanging="3674"/>
        <w:jc w:val="both"/>
      </w:pPr>
      <w:r>
        <w:t>Система</w:t>
      </w:r>
      <w:r>
        <w:rPr>
          <w:spacing w:val="-8"/>
        </w:rPr>
        <w:t xml:space="preserve"> </w:t>
      </w:r>
      <w:r>
        <w:t>оценки</w:t>
      </w:r>
      <w:r>
        <w:rPr>
          <w:spacing w:val="-9"/>
        </w:rPr>
        <w:t xml:space="preserve"> </w:t>
      </w:r>
      <w:r>
        <w:t>достижения</w:t>
      </w:r>
      <w:r>
        <w:rPr>
          <w:spacing w:val="-4"/>
        </w:rPr>
        <w:t xml:space="preserve"> </w:t>
      </w:r>
      <w:r>
        <w:t>планируемых</w:t>
      </w:r>
      <w:r>
        <w:rPr>
          <w:spacing w:val="-8"/>
        </w:rPr>
        <w:t xml:space="preserve"> </w:t>
      </w:r>
      <w:r>
        <w:t>результатов</w:t>
      </w:r>
      <w:r>
        <w:rPr>
          <w:spacing w:val="-8"/>
        </w:rPr>
        <w:t xml:space="preserve"> </w:t>
      </w:r>
      <w:r>
        <w:t>освоения</w:t>
      </w:r>
      <w:r>
        <w:rPr>
          <w:spacing w:val="-68"/>
        </w:rPr>
        <w:t xml:space="preserve"> </w:t>
      </w:r>
      <w:r>
        <w:t>ООП СОО.</w:t>
      </w:r>
    </w:p>
    <w:p w:rsidR="00E93295" w:rsidRDefault="00B27CBD">
      <w:pPr>
        <w:pStyle w:val="a3"/>
        <w:spacing w:line="348" w:lineRule="auto"/>
        <w:ind w:right="130"/>
      </w:pPr>
      <w:r>
        <w:t>Система оценки призвана способствовать поддержанию единства всей</w:t>
      </w:r>
      <w:r>
        <w:rPr>
          <w:spacing w:val="1"/>
        </w:rPr>
        <w:t xml:space="preserve"> </w:t>
      </w:r>
      <w:r>
        <w:t>системы</w:t>
      </w:r>
      <w:r>
        <w:rPr>
          <w:spacing w:val="-13"/>
        </w:rPr>
        <w:t xml:space="preserve"> </w:t>
      </w:r>
      <w:r>
        <w:t>образования,</w:t>
      </w:r>
      <w:r>
        <w:rPr>
          <w:spacing w:val="-12"/>
        </w:rPr>
        <w:t xml:space="preserve"> </w:t>
      </w:r>
      <w:r>
        <w:t>обеспечению</w:t>
      </w:r>
      <w:r>
        <w:rPr>
          <w:spacing w:val="-14"/>
        </w:rPr>
        <w:t xml:space="preserve"> </w:t>
      </w:r>
      <w:r>
        <w:t>преемственности</w:t>
      </w:r>
      <w:r>
        <w:rPr>
          <w:spacing w:val="-13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системе</w:t>
      </w:r>
      <w:r>
        <w:rPr>
          <w:spacing w:val="-13"/>
        </w:rPr>
        <w:t xml:space="preserve"> </w:t>
      </w:r>
      <w:r>
        <w:t>непрерывного</w:t>
      </w:r>
      <w:r>
        <w:rPr>
          <w:spacing w:val="-67"/>
        </w:rPr>
        <w:t xml:space="preserve"> </w:t>
      </w:r>
      <w:r>
        <w:t>образования.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основными</w:t>
      </w:r>
      <w:r>
        <w:rPr>
          <w:spacing w:val="1"/>
        </w:rPr>
        <w:t xml:space="preserve"> </w:t>
      </w:r>
      <w:r>
        <w:t>функциями</w:t>
      </w:r>
      <w:r>
        <w:rPr>
          <w:spacing w:val="1"/>
        </w:rPr>
        <w:t xml:space="preserve"> </w:t>
      </w:r>
      <w:r>
        <w:t>являются:</w:t>
      </w:r>
      <w:r>
        <w:rPr>
          <w:spacing w:val="1"/>
        </w:rPr>
        <w:t xml:space="preserve"> </w:t>
      </w:r>
      <w:r>
        <w:t>ориентация</w:t>
      </w:r>
      <w:r>
        <w:rPr>
          <w:spacing w:val="1"/>
        </w:rPr>
        <w:t xml:space="preserve"> </w:t>
      </w:r>
      <w:r>
        <w:rPr>
          <w:w w:val="95"/>
        </w:rPr>
        <w:t>образовательного процесса на достижение планируемых результатов освоения</w:t>
      </w:r>
      <w:r>
        <w:rPr>
          <w:spacing w:val="1"/>
          <w:w w:val="95"/>
        </w:rPr>
        <w:t xml:space="preserve"> </w:t>
      </w:r>
      <w:r>
        <w:t>ООП</w:t>
      </w:r>
      <w:r>
        <w:rPr>
          <w:spacing w:val="1"/>
        </w:rPr>
        <w:t xml:space="preserve"> </w:t>
      </w:r>
      <w:r>
        <w:t>СОО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эффективной</w:t>
      </w:r>
      <w:r>
        <w:rPr>
          <w:spacing w:val="1"/>
        </w:rPr>
        <w:t xml:space="preserve"> </w:t>
      </w:r>
      <w:r>
        <w:t>обратной</w:t>
      </w:r>
      <w:r>
        <w:rPr>
          <w:spacing w:val="1"/>
        </w:rPr>
        <w:t xml:space="preserve"> </w:t>
      </w:r>
      <w:r>
        <w:t>связи,</w:t>
      </w:r>
      <w:r>
        <w:rPr>
          <w:spacing w:val="1"/>
        </w:rPr>
        <w:t xml:space="preserve"> </w:t>
      </w:r>
      <w:r>
        <w:t>позволяющей</w:t>
      </w:r>
      <w:r>
        <w:rPr>
          <w:spacing w:val="1"/>
        </w:rPr>
        <w:t xml:space="preserve"> </w:t>
      </w:r>
      <w:r>
        <w:t>осуществлять</w:t>
      </w:r>
      <w:r>
        <w:rPr>
          <w:spacing w:val="5"/>
        </w:rPr>
        <w:t xml:space="preserve"> </w:t>
      </w:r>
      <w:r>
        <w:t>управление</w:t>
      </w:r>
      <w:r>
        <w:rPr>
          <w:spacing w:val="1"/>
        </w:rPr>
        <w:t xml:space="preserve"> </w:t>
      </w:r>
      <w:r>
        <w:t>образовательным</w:t>
      </w:r>
      <w:r>
        <w:rPr>
          <w:spacing w:val="1"/>
        </w:rPr>
        <w:t xml:space="preserve"> </w:t>
      </w:r>
      <w:r>
        <w:t>процессом.</w:t>
      </w:r>
    </w:p>
    <w:p w:rsidR="00E93295" w:rsidRDefault="00B27CBD">
      <w:pPr>
        <w:pStyle w:val="a3"/>
        <w:spacing w:line="348" w:lineRule="auto"/>
        <w:ind w:right="121"/>
      </w:pPr>
      <w:r>
        <w:t>Основными</w:t>
      </w:r>
      <w:r>
        <w:rPr>
          <w:spacing w:val="1"/>
        </w:rPr>
        <w:t xml:space="preserve"> </w:t>
      </w:r>
      <w:r>
        <w:t>направлениями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целями</w:t>
      </w:r>
      <w:r>
        <w:rPr>
          <w:spacing w:val="1"/>
        </w:rPr>
        <w:t xml:space="preserve"> </w:t>
      </w:r>
      <w:r>
        <w:t>оценочной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 организации</w:t>
      </w:r>
      <w:r>
        <w:rPr>
          <w:spacing w:val="1"/>
        </w:rPr>
        <w:t xml:space="preserve"> </w:t>
      </w:r>
      <w:r>
        <w:t>являются:</w:t>
      </w:r>
    </w:p>
    <w:p w:rsidR="00E93295" w:rsidRDefault="00E93295">
      <w:pPr>
        <w:spacing w:line="348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48" w:lineRule="auto"/>
        <w:ind w:right="134"/>
      </w:pPr>
      <w:r>
        <w:rPr>
          <w:w w:val="95"/>
        </w:rPr>
        <w:lastRenderedPageBreak/>
        <w:t>оценка образовательных достижений обучающихся на различных этапах</w:t>
      </w:r>
      <w:r>
        <w:rPr>
          <w:spacing w:val="1"/>
          <w:w w:val="95"/>
        </w:rPr>
        <w:t xml:space="preserve"> </w:t>
      </w:r>
      <w:r>
        <w:rPr>
          <w:w w:val="95"/>
        </w:rPr>
        <w:t>обучения как основа их промежуточной и итоговой аттестации, а также основа</w:t>
      </w:r>
      <w:r>
        <w:rPr>
          <w:spacing w:val="1"/>
          <w:w w:val="95"/>
        </w:rPr>
        <w:t xml:space="preserve"> </w:t>
      </w:r>
      <w:r>
        <w:t>процедур</w:t>
      </w:r>
      <w:r>
        <w:rPr>
          <w:spacing w:val="1"/>
        </w:rPr>
        <w:t xml:space="preserve"> </w:t>
      </w:r>
      <w:r>
        <w:t>внутреннего</w:t>
      </w:r>
      <w:r>
        <w:rPr>
          <w:spacing w:val="1"/>
        </w:rPr>
        <w:t xml:space="preserve"> </w:t>
      </w:r>
      <w:r>
        <w:t>мониторинга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мониторинговых</w:t>
      </w:r>
      <w:r>
        <w:rPr>
          <w:spacing w:val="1"/>
        </w:rPr>
        <w:t xml:space="preserve"> </w:t>
      </w:r>
      <w:r>
        <w:t>исследований</w:t>
      </w:r>
      <w:r>
        <w:rPr>
          <w:spacing w:val="1"/>
        </w:rPr>
        <w:t xml:space="preserve"> </w:t>
      </w:r>
      <w:r>
        <w:t>муниципального,</w:t>
      </w:r>
      <w:r>
        <w:rPr>
          <w:spacing w:val="1"/>
        </w:rPr>
        <w:t xml:space="preserve"> </w:t>
      </w:r>
      <w:r>
        <w:t>регионального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уровней;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</w:t>
      </w:r>
      <w:r>
        <w:rPr>
          <w:spacing w:val="-1"/>
        </w:rPr>
        <w:t xml:space="preserve"> </w:t>
      </w:r>
      <w:r>
        <w:t>как основа</w:t>
      </w:r>
      <w:r>
        <w:rPr>
          <w:spacing w:val="2"/>
        </w:rPr>
        <w:t xml:space="preserve"> </w:t>
      </w:r>
      <w:r>
        <w:t>аттестационных процедур;</w:t>
      </w:r>
    </w:p>
    <w:p w:rsidR="00E93295" w:rsidRDefault="00B27CBD">
      <w:pPr>
        <w:pStyle w:val="a3"/>
        <w:spacing w:before="4" w:line="348" w:lineRule="auto"/>
        <w:ind w:right="134"/>
      </w:pPr>
      <w:r>
        <w:t>оценка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основа</w:t>
      </w:r>
      <w:r>
        <w:rPr>
          <w:spacing w:val="1"/>
        </w:rPr>
        <w:t xml:space="preserve"> </w:t>
      </w:r>
      <w:r>
        <w:t>аккредитационных</w:t>
      </w:r>
      <w:r>
        <w:rPr>
          <w:spacing w:val="-3"/>
        </w:rPr>
        <w:t xml:space="preserve"> </w:t>
      </w:r>
      <w:r>
        <w:t>процедур.</w:t>
      </w:r>
    </w:p>
    <w:p w:rsidR="00E93295" w:rsidRDefault="00B27CBD">
      <w:pPr>
        <w:pStyle w:val="a3"/>
        <w:spacing w:line="348" w:lineRule="auto"/>
        <w:ind w:right="124"/>
      </w:pPr>
      <w:r>
        <w:t>Основным</w:t>
      </w:r>
      <w:r>
        <w:rPr>
          <w:spacing w:val="1"/>
        </w:rPr>
        <w:t xml:space="preserve"> </w:t>
      </w:r>
      <w:r>
        <w:t>объектом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оценки,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содержательной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критериальной</w:t>
      </w:r>
      <w:r>
        <w:rPr>
          <w:spacing w:val="1"/>
        </w:rPr>
        <w:t xml:space="preserve"> </w:t>
      </w:r>
      <w:r>
        <w:t>базой</w:t>
      </w:r>
      <w:r>
        <w:rPr>
          <w:spacing w:val="1"/>
        </w:rPr>
        <w:t xml:space="preserve"> </w:t>
      </w:r>
      <w:r>
        <w:t>выступают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СОО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конкретизируются в планируемых результатах освоения обучающимися ООП</w:t>
      </w:r>
      <w:r>
        <w:rPr>
          <w:spacing w:val="-67"/>
        </w:rPr>
        <w:t xml:space="preserve"> </w:t>
      </w:r>
      <w:r>
        <w:t>СОО. Система</w:t>
      </w:r>
      <w:r>
        <w:rPr>
          <w:spacing w:val="-2"/>
        </w:rPr>
        <w:t xml:space="preserve"> </w:t>
      </w:r>
      <w:r>
        <w:t>оценки</w:t>
      </w:r>
      <w:r>
        <w:rPr>
          <w:spacing w:val="-2"/>
        </w:rPr>
        <w:t xml:space="preserve"> </w:t>
      </w:r>
      <w:r>
        <w:t>включает</w:t>
      </w:r>
      <w:r>
        <w:rPr>
          <w:spacing w:val="-3"/>
        </w:rPr>
        <w:t xml:space="preserve"> </w:t>
      </w:r>
      <w:r>
        <w:t>процедуры</w:t>
      </w:r>
      <w:r>
        <w:rPr>
          <w:spacing w:val="-3"/>
        </w:rPr>
        <w:t xml:space="preserve"> </w:t>
      </w:r>
      <w:r>
        <w:t>внутренней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внешней</w:t>
      </w:r>
      <w:r>
        <w:rPr>
          <w:spacing w:val="-2"/>
        </w:rPr>
        <w:t xml:space="preserve"> </w:t>
      </w:r>
      <w:r>
        <w:t>оценки.</w:t>
      </w:r>
    </w:p>
    <w:p w:rsidR="00E93295" w:rsidRDefault="00B27CBD">
      <w:pPr>
        <w:pStyle w:val="a3"/>
        <w:ind w:left="910" w:firstLine="0"/>
      </w:pPr>
      <w:r>
        <w:t>Внутренняя</w:t>
      </w:r>
      <w:r>
        <w:rPr>
          <w:spacing w:val="-4"/>
        </w:rPr>
        <w:t xml:space="preserve"> </w:t>
      </w:r>
      <w:r>
        <w:t>оценка</w:t>
      </w:r>
      <w:r>
        <w:rPr>
          <w:spacing w:val="-1"/>
        </w:rPr>
        <w:t xml:space="preserve"> </w:t>
      </w:r>
      <w:r>
        <w:t>включает:</w:t>
      </w:r>
    </w:p>
    <w:p w:rsidR="00E93295" w:rsidRDefault="00B27CBD">
      <w:pPr>
        <w:pStyle w:val="a3"/>
        <w:spacing w:before="146"/>
        <w:ind w:left="910" w:firstLine="0"/>
      </w:pPr>
      <w:r>
        <w:t>стартовую</w:t>
      </w:r>
      <w:r>
        <w:rPr>
          <w:spacing w:val="-10"/>
        </w:rPr>
        <w:t xml:space="preserve"> </w:t>
      </w:r>
      <w:r>
        <w:t>диагностику;</w:t>
      </w:r>
    </w:p>
    <w:p w:rsidR="00E93295" w:rsidRDefault="00B27CBD">
      <w:pPr>
        <w:pStyle w:val="a3"/>
        <w:spacing w:before="144" w:line="348" w:lineRule="auto"/>
        <w:ind w:left="910" w:right="4696" w:firstLine="0"/>
        <w:jc w:val="left"/>
      </w:pPr>
      <w:r>
        <w:t>текущую</w:t>
      </w:r>
      <w:r>
        <w:rPr>
          <w:spacing w:val="-7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тематическую</w:t>
      </w:r>
      <w:r>
        <w:rPr>
          <w:spacing w:val="-7"/>
        </w:rPr>
        <w:t xml:space="preserve"> </w:t>
      </w:r>
      <w:r>
        <w:t>оценку;</w:t>
      </w:r>
      <w:r>
        <w:rPr>
          <w:spacing w:val="-67"/>
        </w:rPr>
        <w:t xml:space="preserve"> </w:t>
      </w:r>
      <w:r>
        <w:t>итоговую оценку;</w:t>
      </w:r>
      <w:r>
        <w:rPr>
          <w:spacing w:val="1"/>
        </w:rPr>
        <w:t xml:space="preserve"> </w:t>
      </w:r>
      <w:r>
        <w:t>промежуточную</w:t>
      </w:r>
      <w:r>
        <w:rPr>
          <w:spacing w:val="-3"/>
        </w:rPr>
        <w:t xml:space="preserve"> </w:t>
      </w:r>
      <w:r>
        <w:t>аттестацию;</w:t>
      </w:r>
    </w:p>
    <w:p w:rsidR="00E93295" w:rsidRDefault="00B27CBD">
      <w:pPr>
        <w:pStyle w:val="a3"/>
        <w:spacing w:before="1"/>
        <w:ind w:left="910" w:firstLine="0"/>
        <w:jc w:val="left"/>
      </w:pPr>
      <w:r>
        <w:t>психолого-педагогическое</w:t>
      </w:r>
      <w:r>
        <w:rPr>
          <w:spacing w:val="-13"/>
        </w:rPr>
        <w:t xml:space="preserve"> </w:t>
      </w:r>
      <w:r>
        <w:t>наблюдение;</w:t>
      </w:r>
    </w:p>
    <w:p w:rsidR="00E93295" w:rsidRDefault="00B27CBD">
      <w:pPr>
        <w:pStyle w:val="a3"/>
        <w:spacing w:before="144" w:line="348" w:lineRule="auto"/>
        <w:ind w:left="910" w:right="139" w:firstLine="0"/>
        <w:jc w:val="left"/>
      </w:pPr>
      <w:r>
        <w:t>внутренний</w:t>
      </w:r>
      <w:r>
        <w:rPr>
          <w:spacing w:val="-8"/>
        </w:rPr>
        <w:t xml:space="preserve"> </w:t>
      </w:r>
      <w:r>
        <w:t>мониторинг</w:t>
      </w:r>
      <w:r>
        <w:rPr>
          <w:spacing w:val="-7"/>
        </w:rPr>
        <w:t xml:space="preserve"> </w:t>
      </w:r>
      <w:r>
        <w:t>образовательных</w:t>
      </w:r>
      <w:r>
        <w:rPr>
          <w:spacing w:val="-11"/>
        </w:rPr>
        <w:t xml:space="preserve"> </w:t>
      </w:r>
      <w:r>
        <w:t>достижений</w:t>
      </w:r>
      <w:r>
        <w:rPr>
          <w:spacing w:val="-7"/>
        </w:rPr>
        <w:t xml:space="preserve"> </w:t>
      </w:r>
      <w:r>
        <w:t>обучающихся.</w:t>
      </w:r>
      <w:r>
        <w:rPr>
          <w:spacing w:val="-67"/>
        </w:rPr>
        <w:t xml:space="preserve"> </w:t>
      </w:r>
      <w:r>
        <w:t>Внешняя</w:t>
      </w:r>
      <w:r>
        <w:rPr>
          <w:spacing w:val="2"/>
        </w:rPr>
        <w:t xml:space="preserve"> </w:t>
      </w:r>
      <w:r>
        <w:t>оценка</w:t>
      </w:r>
      <w:r>
        <w:rPr>
          <w:spacing w:val="5"/>
        </w:rPr>
        <w:t xml:space="preserve"> </w:t>
      </w:r>
      <w:r>
        <w:t>включает:</w:t>
      </w:r>
    </w:p>
    <w:p w:rsidR="00E93295" w:rsidRDefault="00B27CBD">
      <w:pPr>
        <w:pStyle w:val="a3"/>
        <w:spacing w:before="2" w:line="348" w:lineRule="auto"/>
        <w:ind w:left="910" w:right="1739" w:firstLine="0"/>
        <w:jc w:val="left"/>
      </w:pPr>
      <w:r>
        <w:t>независимую оценку качества подготовки обучающихся</w:t>
      </w:r>
      <w:r>
        <w:rPr>
          <w:vertAlign w:val="superscript"/>
        </w:rPr>
        <w:t>16</w:t>
      </w:r>
      <w:r>
        <w:t>;</w:t>
      </w:r>
      <w:r>
        <w:rPr>
          <w:spacing w:val="-67"/>
        </w:rPr>
        <w:t xml:space="preserve"> </w:t>
      </w:r>
      <w:r>
        <w:t>итоговую</w:t>
      </w:r>
      <w:r>
        <w:rPr>
          <w:spacing w:val="-1"/>
        </w:rPr>
        <w:t xml:space="preserve"> </w:t>
      </w:r>
      <w:r>
        <w:t>аттестацию</w:t>
      </w:r>
      <w:r>
        <w:rPr>
          <w:vertAlign w:val="superscript"/>
        </w:rPr>
        <w:t>17</w:t>
      </w:r>
      <w:r>
        <w:t>.</w:t>
      </w:r>
    </w:p>
    <w:p w:rsidR="00E93295" w:rsidRDefault="00B27CBD">
      <w:pPr>
        <w:pStyle w:val="a3"/>
        <w:spacing w:line="348" w:lineRule="auto"/>
        <w:ind w:right="133"/>
      </w:pPr>
      <w:r>
        <w:t>В соответствии с ФГОС СОО и ФОП система оценки образовательной</w:t>
      </w:r>
      <w:r>
        <w:rPr>
          <w:spacing w:val="1"/>
        </w:rPr>
        <w:t xml:space="preserve"> </w:t>
      </w:r>
      <w:r>
        <w:t>организации реализует системно-деятельностный, уровневый и комплексный</w:t>
      </w:r>
      <w:r>
        <w:rPr>
          <w:spacing w:val="-67"/>
        </w:rPr>
        <w:t xml:space="preserve"> </w:t>
      </w:r>
      <w:r>
        <w:t>подходы к оценке</w:t>
      </w:r>
      <w:r>
        <w:rPr>
          <w:spacing w:val="2"/>
        </w:rPr>
        <w:t xml:space="preserve"> </w:t>
      </w:r>
      <w:r>
        <w:t>образовательных</w:t>
      </w:r>
      <w:r>
        <w:rPr>
          <w:spacing w:val="-4"/>
        </w:rPr>
        <w:t xml:space="preserve"> </w:t>
      </w:r>
      <w:r>
        <w:t>достижений.</w:t>
      </w:r>
    </w:p>
    <w:p w:rsidR="00E93295" w:rsidRDefault="00B27CBD">
      <w:pPr>
        <w:pStyle w:val="a3"/>
        <w:spacing w:line="348" w:lineRule="auto"/>
        <w:ind w:right="128" w:firstLine="850"/>
      </w:pPr>
      <w:r>
        <w:t>Системно-деятельностный</w:t>
      </w:r>
      <w:r>
        <w:rPr>
          <w:spacing w:val="1"/>
        </w:rPr>
        <w:t xml:space="preserve"> </w:t>
      </w:r>
      <w:r>
        <w:t>подход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оценке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-67"/>
        </w:rPr>
        <w:t xml:space="preserve"> </w:t>
      </w:r>
      <w:r>
        <w:t>достижений обучающихся проявляется в оценке способности обучающихся к</w:t>
      </w:r>
      <w:r>
        <w:rPr>
          <w:spacing w:val="-67"/>
        </w:rPr>
        <w:t xml:space="preserve"> </w:t>
      </w:r>
      <w:r>
        <w:t>решению</w:t>
      </w:r>
      <w:r>
        <w:rPr>
          <w:spacing w:val="1"/>
        </w:rPr>
        <w:t xml:space="preserve"> </w:t>
      </w:r>
      <w:r>
        <w:t>учебно-познавательных и</w:t>
      </w:r>
      <w:r>
        <w:rPr>
          <w:spacing w:val="1"/>
        </w:rPr>
        <w:t xml:space="preserve"> </w:t>
      </w:r>
      <w:r>
        <w:t>учебно-практических задач,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оценке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функциональной</w:t>
      </w:r>
      <w:r>
        <w:rPr>
          <w:spacing w:val="1"/>
        </w:rPr>
        <w:t xml:space="preserve"> </w:t>
      </w:r>
      <w:r>
        <w:t>грамотности</w:t>
      </w:r>
      <w:r>
        <w:rPr>
          <w:spacing w:val="1"/>
        </w:rPr>
        <w:t xml:space="preserve"> </w:t>
      </w:r>
      <w:r>
        <w:t>обучающихся.</w:t>
      </w:r>
      <w:r>
        <w:rPr>
          <w:spacing w:val="1"/>
        </w:rPr>
        <w:t xml:space="preserve"> </w:t>
      </w:r>
      <w:r>
        <w:t>Он</w:t>
      </w:r>
      <w:r>
        <w:rPr>
          <w:spacing w:val="1"/>
        </w:rPr>
        <w:t xml:space="preserve"> </w:t>
      </w:r>
      <w:r>
        <w:t>обеспечивается</w:t>
      </w:r>
      <w:r>
        <w:rPr>
          <w:spacing w:val="36"/>
        </w:rPr>
        <w:t xml:space="preserve"> </w:t>
      </w:r>
      <w:r>
        <w:t>содержанием</w:t>
      </w:r>
      <w:r>
        <w:rPr>
          <w:spacing w:val="36"/>
        </w:rPr>
        <w:t xml:space="preserve"> </w:t>
      </w:r>
      <w:r>
        <w:t>и</w:t>
      </w:r>
      <w:r>
        <w:rPr>
          <w:spacing w:val="34"/>
        </w:rPr>
        <w:t xml:space="preserve"> </w:t>
      </w:r>
      <w:r>
        <w:t>критериями</w:t>
      </w:r>
      <w:r>
        <w:rPr>
          <w:spacing w:val="34"/>
        </w:rPr>
        <w:t xml:space="preserve"> </w:t>
      </w:r>
      <w:r>
        <w:t>оценки,</w:t>
      </w:r>
      <w:r>
        <w:rPr>
          <w:spacing w:val="36"/>
        </w:rPr>
        <w:t xml:space="preserve"> </w:t>
      </w:r>
      <w:r>
        <w:t>в</w:t>
      </w:r>
      <w:r>
        <w:rPr>
          <w:spacing w:val="34"/>
        </w:rPr>
        <w:t xml:space="preserve"> </w:t>
      </w:r>
      <w:r>
        <w:t>качестве</w:t>
      </w:r>
      <w:r>
        <w:rPr>
          <w:spacing w:val="35"/>
        </w:rPr>
        <w:t xml:space="preserve"> </w:t>
      </w:r>
      <w:r>
        <w:t>которых</w:t>
      </w:r>
    </w:p>
    <w:p w:rsidR="00E93295" w:rsidRDefault="00E93295">
      <w:pPr>
        <w:spacing w:line="348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50" w:lineRule="auto"/>
        <w:ind w:right="131" w:firstLine="0"/>
      </w:pPr>
      <w:r>
        <w:lastRenderedPageBreak/>
        <w:t>выступают</w:t>
      </w:r>
      <w:r>
        <w:rPr>
          <w:spacing w:val="-14"/>
        </w:rPr>
        <w:t xml:space="preserve"> </w:t>
      </w:r>
      <w:r>
        <w:t>планируемые</w:t>
      </w:r>
      <w:r>
        <w:rPr>
          <w:spacing w:val="-11"/>
        </w:rPr>
        <w:t xml:space="preserve"> </w:t>
      </w:r>
      <w:r>
        <w:t>результаты</w:t>
      </w:r>
      <w:r>
        <w:rPr>
          <w:spacing w:val="-12"/>
        </w:rPr>
        <w:t xml:space="preserve"> </w:t>
      </w:r>
      <w:r>
        <w:t>обучения,</w:t>
      </w:r>
      <w:r>
        <w:rPr>
          <w:spacing w:val="-10"/>
        </w:rPr>
        <w:t xml:space="preserve"> </w:t>
      </w:r>
      <w:r>
        <w:t>выраженные</w:t>
      </w:r>
      <w:r>
        <w:rPr>
          <w:spacing w:val="-11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деятельностной</w:t>
      </w:r>
      <w:r>
        <w:rPr>
          <w:spacing w:val="-67"/>
        </w:rPr>
        <w:t xml:space="preserve"> </w:t>
      </w:r>
      <w:r>
        <w:t>форме.</w:t>
      </w:r>
    </w:p>
    <w:p w:rsidR="00E93295" w:rsidRDefault="00B27CBD">
      <w:pPr>
        <w:pStyle w:val="a3"/>
        <w:spacing w:line="348" w:lineRule="auto"/>
        <w:ind w:right="134"/>
      </w:pPr>
      <w:r>
        <w:t>Уровневый</w:t>
      </w:r>
      <w:r>
        <w:rPr>
          <w:spacing w:val="1"/>
        </w:rPr>
        <w:t xml:space="preserve"> </w:t>
      </w:r>
      <w:r>
        <w:t>подход</w:t>
      </w:r>
      <w:r>
        <w:rPr>
          <w:spacing w:val="1"/>
        </w:rPr>
        <w:t xml:space="preserve"> </w:t>
      </w:r>
      <w:r>
        <w:t>служит</w:t>
      </w:r>
      <w:r>
        <w:rPr>
          <w:spacing w:val="1"/>
        </w:rPr>
        <w:t xml:space="preserve"> </w:t>
      </w:r>
      <w:r>
        <w:t>важнейшей</w:t>
      </w:r>
      <w:r>
        <w:rPr>
          <w:spacing w:val="1"/>
        </w:rPr>
        <w:t xml:space="preserve"> </w:t>
      </w:r>
      <w:r>
        <w:t>основой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организации</w:t>
      </w:r>
      <w:r>
        <w:rPr>
          <w:spacing w:val="-67"/>
        </w:rPr>
        <w:t xml:space="preserve"> </w:t>
      </w:r>
      <w:r>
        <w:t xml:space="preserve">индивидуальной работы с </w:t>
      </w:r>
      <w:proofErr w:type="gramStart"/>
      <w:r>
        <w:t>обучающимися</w:t>
      </w:r>
      <w:proofErr w:type="gramEnd"/>
      <w:r>
        <w:t>. Он реализуется как по отношению</w:t>
      </w:r>
      <w:r>
        <w:rPr>
          <w:spacing w:val="-67"/>
        </w:rPr>
        <w:t xml:space="preserve"> </w:t>
      </w:r>
      <w:r>
        <w:t>к содержанию оценки, так и к представлению и интерпретации результатов</w:t>
      </w:r>
      <w:r>
        <w:rPr>
          <w:spacing w:val="1"/>
        </w:rPr>
        <w:t xml:space="preserve"> </w:t>
      </w:r>
      <w:r>
        <w:t>измерений.</w:t>
      </w:r>
    </w:p>
    <w:p w:rsidR="00E93295" w:rsidRDefault="00B27CBD">
      <w:pPr>
        <w:pStyle w:val="a3"/>
        <w:spacing w:line="348" w:lineRule="auto"/>
        <w:ind w:right="130"/>
      </w:pPr>
      <w:r>
        <w:t>Уровневый подход реализуется за счёт фиксации различных уровней</w:t>
      </w:r>
      <w:r>
        <w:rPr>
          <w:spacing w:val="1"/>
        </w:rPr>
        <w:t xml:space="preserve"> </w:t>
      </w:r>
      <w:r>
        <w:t xml:space="preserve">достижения </w:t>
      </w:r>
      <w:proofErr w:type="gramStart"/>
      <w:r>
        <w:t>обучающимися</w:t>
      </w:r>
      <w:proofErr w:type="gramEnd"/>
      <w:r>
        <w:t xml:space="preserve"> планируемых результатов. Достижение базового</w:t>
      </w:r>
      <w:r>
        <w:rPr>
          <w:spacing w:val="1"/>
        </w:rPr>
        <w:t xml:space="preserve"> </w:t>
      </w:r>
      <w:r>
        <w:rPr>
          <w:w w:val="95"/>
        </w:rPr>
        <w:t xml:space="preserve">уровня свидетельствует о способности </w:t>
      </w:r>
      <w:proofErr w:type="gramStart"/>
      <w:r>
        <w:rPr>
          <w:w w:val="95"/>
        </w:rPr>
        <w:t>обучающихся</w:t>
      </w:r>
      <w:proofErr w:type="gramEnd"/>
      <w:r>
        <w:rPr>
          <w:w w:val="95"/>
        </w:rPr>
        <w:t xml:space="preserve"> решать типовые учебные</w:t>
      </w:r>
      <w:r>
        <w:rPr>
          <w:spacing w:val="1"/>
          <w:w w:val="95"/>
        </w:rPr>
        <w:t xml:space="preserve"> </w:t>
      </w:r>
      <w:r>
        <w:t>задачи, целенаправленно отрабатываемые со всеми обучающимися в ходе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процесса,</w:t>
      </w:r>
      <w:r>
        <w:rPr>
          <w:spacing w:val="1"/>
        </w:rPr>
        <w:t xml:space="preserve"> </w:t>
      </w:r>
      <w:r>
        <w:t>выступает</w:t>
      </w:r>
      <w:r>
        <w:rPr>
          <w:spacing w:val="1"/>
        </w:rPr>
        <w:t xml:space="preserve"> </w:t>
      </w:r>
      <w:r>
        <w:t>достаточным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продолжения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усвоения</w:t>
      </w:r>
      <w:r>
        <w:rPr>
          <w:spacing w:val="1"/>
        </w:rPr>
        <w:t xml:space="preserve"> </w:t>
      </w:r>
      <w:r>
        <w:t>последующего</w:t>
      </w:r>
      <w:r>
        <w:rPr>
          <w:spacing w:val="5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материала.</w:t>
      </w:r>
    </w:p>
    <w:p w:rsidR="00E93295" w:rsidRDefault="00B27CBD">
      <w:pPr>
        <w:pStyle w:val="a3"/>
        <w:spacing w:line="350" w:lineRule="auto"/>
        <w:ind w:right="135"/>
      </w:pPr>
      <w:r>
        <w:t>Комплексный</w:t>
      </w:r>
      <w:r>
        <w:rPr>
          <w:spacing w:val="1"/>
        </w:rPr>
        <w:t xml:space="preserve"> </w:t>
      </w:r>
      <w:r>
        <w:t>подход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оценке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достижений</w:t>
      </w:r>
      <w:r>
        <w:rPr>
          <w:spacing w:val="1"/>
        </w:rPr>
        <w:t xml:space="preserve"> </w:t>
      </w:r>
      <w:r>
        <w:t>реализуется</w:t>
      </w:r>
      <w:r>
        <w:rPr>
          <w:spacing w:val="2"/>
        </w:rPr>
        <w:t xml:space="preserve"> </w:t>
      </w:r>
      <w:proofErr w:type="gramStart"/>
      <w:r>
        <w:t>через</w:t>
      </w:r>
      <w:proofErr w:type="gramEnd"/>
      <w:r>
        <w:t>:</w:t>
      </w:r>
    </w:p>
    <w:p w:rsidR="00E93295" w:rsidRDefault="00B27CBD">
      <w:pPr>
        <w:pStyle w:val="a3"/>
        <w:spacing w:line="318" w:lineRule="exact"/>
        <w:ind w:left="910" w:firstLine="0"/>
      </w:pPr>
      <w:r>
        <w:t>оценку</w:t>
      </w:r>
      <w:r>
        <w:rPr>
          <w:spacing w:val="-8"/>
        </w:rPr>
        <w:t xml:space="preserve"> </w:t>
      </w:r>
      <w:r>
        <w:t>предметных</w:t>
      </w:r>
      <w:r>
        <w:rPr>
          <w:spacing w:val="-8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метапредметных</w:t>
      </w:r>
      <w:r>
        <w:rPr>
          <w:spacing w:val="-7"/>
        </w:rPr>
        <w:t xml:space="preserve"> </w:t>
      </w:r>
      <w:r>
        <w:t>результатов;</w:t>
      </w:r>
    </w:p>
    <w:p w:rsidR="00E93295" w:rsidRDefault="00B27CBD">
      <w:pPr>
        <w:pStyle w:val="a3"/>
        <w:spacing w:before="139" w:line="348" w:lineRule="auto"/>
        <w:ind w:right="134"/>
      </w:pPr>
      <w:r>
        <w:rPr>
          <w:w w:val="95"/>
        </w:rPr>
        <w:t>использование комплекса оценочных процедур для выявления динамики</w:t>
      </w:r>
      <w:r>
        <w:rPr>
          <w:spacing w:val="1"/>
          <w:w w:val="95"/>
        </w:rPr>
        <w:t xml:space="preserve"> </w:t>
      </w:r>
      <w:r>
        <w:t>индивидуальных образовательных достижений обучающихся и для итоговой</w:t>
      </w:r>
      <w:r>
        <w:rPr>
          <w:spacing w:val="1"/>
        </w:rPr>
        <w:t xml:space="preserve"> </w:t>
      </w:r>
      <w:r>
        <w:t>оценки;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контекстной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(об</w:t>
      </w:r>
      <w:r>
        <w:rPr>
          <w:spacing w:val="1"/>
        </w:rPr>
        <w:t xml:space="preserve"> </w:t>
      </w:r>
      <w:r>
        <w:t>особенностях</w:t>
      </w:r>
      <w:r>
        <w:rPr>
          <w:spacing w:val="1"/>
        </w:rPr>
        <w:t xml:space="preserve"> </w:t>
      </w:r>
      <w:r>
        <w:t>обучающихся, условиях и процессе обучения и другое) для интерпретации</w:t>
      </w:r>
      <w:r>
        <w:rPr>
          <w:spacing w:val="1"/>
        </w:rPr>
        <w:t xml:space="preserve"> </w:t>
      </w:r>
      <w:r>
        <w:t>полученных</w:t>
      </w:r>
      <w:r>
        <w:rPr>
          <w:spacing w:val="-5"/>
        </w:rPr>
        <w:t xml:space="preserve"> </w:t>
      </w:r>
      <w:r>
        <w:t>результатов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целях</w:t>
      </w:r>
      <w:r>
        <w:rPr>
          <w:spacing w:val="-5"/>
        </w:rPr>
        <w:t xml:space="preserve"> </w:t>
      </w:r>
      <w:r>
        <w:t>управления качеством образования;</w:t>
      </w:r>
    </w:p>
    <w:p w:rsidR="00E93295" w:rsidRDefault="00B27CBD">
      <w:pPr>
        <w:pStyle w:val="a3"/>
        <w:spacing w:before="3" w:line="348" w:lineRule="auto"/>
        <w:ind w:right="139"/>
      </w:pPr>
      <w:r>
        <w:t>использование</w:t>
      </w:r>
      <w:r>
        <w:rPr>
          <w:spacing w:val="1"/>
        </w:rPr>
        <w:t xml:space="preserve"> </w:t>
      </w:r>
      <w:r>
        <w:t>разнообразных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оценки,</w:t>
      </w:r>
      <w:r>
        <w:rPr>
          <w:spacing w:val="1"/>
        </w:rPr>
        <w:t xml:space="preserve"> </w:t>
      </w:r>
      <w:r>
        <w:t>взаимно</w:t>
      </w:r>
      <w:r>
        <w:rPr>
          <w:spacing w:val="1"/>
        </w:rPr>
        <w:t xml:space="preserve"> </w:t>
      </w:r>
      <w:r>
        <w:t>дополняющих</w:t>
      </w:r>
      <w:r>
        <w:rPr>
          <w:spacing w:val="1"/>
        </w:rPr>
        <w:t xml:space="preserve"> </w:t>
      </w:r>
      <w:r>
        <w:t>друг</w:t>
      </w:r>
      <w:r>
        <w:rPr>
          <w:spacing w:val="1"/>
        </w:rPr>
        <w:t xml:space="preserve"> </w:t>
      </w:r>
      <w:r>
        <w:t>друга,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оценок</w:t>
      </w:r>
      <w:r>
        <w:rPr>
          <w:spacing w:val="1"/>
        </w:rPr>
        <w:t xml:space="preserve"> </w:t>
      </w:r>
      <w:r>
        <w:t>проектов,</w:t>
      </w:r>
      <w:r>
        <w:rPr>
          <w:spacing w:val="1"/>
        </w:rPr>
        <w:t xml:space="preserve"> </w:t>
      </w:r>
      <w:r>
        <w:t>практических,</w:t>
      </w:r>
      <w:r>
        <w:rPr>
          <w:spacing w:val="1"/>
        </w:rPr>
        <w:t xml:space="preserve"> </w:t>
      </w:r>
      <w:r>
        <w:t>исследовательских,</w:t>
      </w:r>
      <w:r>
        <w:rPr>
          <w:spacing w:val="3"/>
        </w:rPr>
        <w:t xml:space="preserve"> </w:t>
      </w:r>
      <w:r>
        <w:t>творческих</w:t>
      </w:r>
      <w:r>
        <w:rPr>
          <w:spacing w:val="-4"/>
        </w:rPr>
        <w:t xml:space="preserve"> </w:t>
      </w:r>
      <w:r>
        <w:t>работ,</w:t>
      </w:r>
      <w:r>
        <w:rPr>
          <w:spacing w:val="3"/>
        </w:rPr>
        <w:t xml:space="preserve"> </w:t>
      </w:r>
      <w:r>
        <w:t>наблюдения;</w:t>
      </w:r>
    </w:p>
    <w:p w:rsidR="00E93295" w:rsidRDefault="00B27CBD">
      <w:pPr>
        <w:pStyle w:val="a3"/>
        <w:spacing w:line="348" w:lineRule="auto"/>
        <w:ind w:right="135"/>
      </w:pPr>
      <w:r>
        <w:t>использование форм работы, обеспечивающих возможность включения</w:t>
      </w:r>
      <w:r>
        <w:rPr>
          <w:spacing w:val="-67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самостоятельную</w:t>
      </w:r>
      <w:r>
        <w:rPr>
          <w:spacing w:val="1"/>
        </w:rPr>
        <w:t xml:space="preserve"> </w:t>
      </w:r>
      <w:r>
        <w:t>оценочную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(самоанализ,</w:t>
      </w:r>
      <w:r>
        <w:rPr>
          <w:spacing w:val="1"/>
        </w:rPr>
        <w:t xml:space="preserve"> </w:t>
      </w:r>
      <w:r>
        <w:t>самооценка,</w:t>
      </w:r>
      <w:r>
        <w:rPr>
          <w:spacing w:val="3"/>
        </w:rPr>
        <w:t xml:space="preserve"> </w:t>
      </w:r>
      <w:r>
        <w:t>взаимооценка);</w:t>
      </w:r>
    </w:p>
    <w:p w:rsidR="00E93295" w:rsidRDefault="00B27CBD">
      <w:pPr>
        <w:pStyle w:val="a3"/>
        <w:spacing w:line="348" w:lineRule="auto"/>
        <w:ind w:right="139"/>
      </w:pPr>
      <w:r>
        <w:t>использование</w:t>
      </w:r>
      <w:r>
        <w:rPr>
          <w:spacing w:val="1"/>
        </w:rPr>
        <w:t xml:space="preserve"> </w:t>
      </w:r>
      <w:r>
        <w:t>мониторинга</w:t>
      </w:r>
      <w:r>
        <w:rPr>
          <w:spacing w:val="1"/>
        </w:rPr>
        <w:t xml:space="preserve"> </w:t>
      </w:r>
      <w:r>
        <w:t>динамических</w:t>
      </w:r>
      <w:r>
        <w:rPr>
          <w:spacing w:val="1"/>
        </w:rPr>
        <w:t xml:space="preserve"> </w:t>
      </w:r>
      <w:r>
        <w:t>показателей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формируемых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информационно-коммуникационных</w:t>
      </w:r>
      <w:r>
        <w:rPr>
          <w:spacing w:val="-4"/>
        </w:rPr>
        <w:t xml:space="preserve"> </w:t>
      </w:r>
      <w:r>
        <w:t>(цифровых)</w:t>
      </w:r>
      <w:r>
        <w:rPr>
          <w:spacing w:val="-1"/>
        </w:rPr>
        <w:t xml:space="preserve"> </w:t>
      </w:r>
      <w:r>
        <w:t>технологий.</w:t>
      </w:r>
    </w:p>
    <w:p w:rsidR="00E93295" w:rsidRDefault="00B27CBD">
      <w:pPr>
        <w:pStyle w:val="a3"/>
        <w:ind w:left="910" w:firstLine="0"/>
      </w:pPr>
      <w:r>
        <w:t>Оценка</w:t>
      </w:r>
      <w:r>
        <w:rPr>
          <w:spacing w:val="64"/>
        </w:rPr>
        <w:t xml:space="preserve"> </w:t>
      </w:r>
      <w:r>
        <w:t>личностных</w:t>
      </w:r>
      <w:r>
        <w:rPr>
          <w:spacing w:val="60"/>
        </w:rPr>
        <w:t xml:space="preserve"> </w:t>
      </w:r>
      <w:r>
        <w:t>результатов</w:t>
      </w:r>
      <w:r>
        <w:rPr>
          <w:spacing w:val="62"/>
        </w:rPr>
        <w:t xml:space="preserve"> </w:t>
      </w:r>
      <w:r>
        <w:t>обучающихся</w:t>
      </w:r>
      <w:r>
        <w:rPr>
          <w:spacing w:val="65"/>
        </w:rPr>
        <w:t xml:space="preserve"> </w:t>
      </w:r>
      <w:r>
        <w:t>осуществляется</w:t>
      </w:r>
      <w:r>
        <w:rPr>
          <w:spacing w:val="66"/>
        </w:rPr>
        <w:t xml:space="preserve"> </w:t>
      </w:r>
      <w:proofErr w:type="gramStart"/>
      <w:r>
        <w:t>через</w:t>
      </w:r>
      <w:proofErr w:type="gramEnd"/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48" w:lineRule="auto"/>
        <w:ind w:right="138" w:firstLine="0"/>
      </w:pPr>
      <w:r>
        <w:lastRenderedPageBreak/>
        <w:t>оценку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планируемых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образовательной программы, которые устанавливаются требованиями ФГОС</w:t>
      </w:r>
      <w:r>
        <w:rPr>
          <w:spacing w:val="1"/>
        </w:rPr>
        <w:t xml:space="preserve"> </w:t>
      </w:r>
      <w:r>
        <w:t>СОО.</w:t>
      </w:r>
    </w:p>
    <w:p w:rsidR="00E93295" w:rsidRDefault="00B27CBD">
      <w:pPr>
        <w:pStyle w:val="a3"/>
        <w:spacing w:before="2" w:line="348" w:lineRule="auto"/>
        <w:ind w:right="127"/>
      </w:pPr>
      <w:r>
        <w:t>Формирование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обеспечивается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-67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компонентов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rPr>
          <w:spacing w:val="-1"/>
        </w:rPr>
        <w:t>внеурочную</w:t>
      </w:r>
      <w:r>
        <w:rPr>
          <w:spacing w:val="-13"/>
        </w:rPr>
        <w:t xml:space="preserve"> </w:t>
      </w:r>
      <w:r>
        <w:rPr>
          <w:spacing w:val="-1"/>
        </w:rPr>
        <w:t>деятельность.</w:t>
      </w:r>
      <w:r>
        <w:rPr>
          <w:spacing w:val="-10"/>
        </w:rPr>
        <w:t xml:space="preserve"> </w:t>
      </w:r>
      <w:r>
        <w:t>Достижение</w:t>
      </w:r>
      <w:r>
        <w:rPr>
          <w:spacing w:val="-10"/>
        </w:rPr>
        <w:t xml:space="preserve"> </w:t>
      </w:r>
      <w:r>
        <w:t>личностных</w:t>
      </w:r>
      <w:r>
        <w:rPr>
          <w:spacing w:val="-16"/>
        </w:rPr>
        <w:t xml:space="preserve"> </w:t>
      </w:r>
      <w:r>
        <w:t>результатов</w:t>
      </w:r>
      <w:r>
        <w:rPr>
          <w:spacing w:val="-8"/>
        </w:rPr>
        <w:t xml:space="preserve"> </w:t>
      </w:r>
      <w:r>
        <w:t>не</w:t>
      </w:r>
      <w:r>
        <w:rPr>
          <w:spacing w:val="-10"/>
        </w:rPr>
        <w:t xml:space="preserve"> </w:t>
      </w:r>
      <w:r>
        <w:t>выносится</w:t>
      </w:r>
      <w:r>
        <w:rPr>
          <w:spacing w:val="-68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итоговую</w:t>
      </w:r>
      <w:r>
        <w:rPr>
          <w:spacing w:val="1"/>
        </w:rPr>
        <w:t xml:space="preserve"> </w:t>
      </w:r>
      <w:r>
        <w:t>оценку,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предметом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rPr>
          <w:spacing w:val="-1"/>
        </w:rPr>
        <w:t>воспитательно-образовательной</w:t>
      </w:r>
      <w:r>
        <w:rPr>
          <w:spacing w:val="-10"/>
        </w:rPr>
        <w:t xml:space="preserve"> </w:t>
      </w:r>
      <w:r>
        <w:t>деятельности</w:t>
      </w:r>
      <w:r>
        <w:rPr>
          <w:spacing w:val="-12"/>
        </w:rPr>
        <w:t xml:space="preserve"> </w:t>
      </w:r>
      <w:r>
        <w:t>образовательной</w:t>
      </w:r>
      <w:r>
        <w:rPr>
          <w:spacing w:val="-13"/>
        </w:rPr>
        <w:t xml:space="preserve"> </w:t>
      </w:r>
      <w:r>
        <w:t>организации</w:t>
      </w:r>
      <w:r>
        <w:rPr>
          <w:spacing w:val="-9"/>
        </w:rPr>
        <w:t xml:space="preserve"> </w:t>
      </w:r>
      <w:r>
        <w:t>и</w:t>
      </w:r>
    </w:p>
    <w:p w:rsidR="00E93295" w:rsidRDefault="00B27CBD">
      <w:pPr>
        <w:pStyle w:val="a3"/>
        <w:spacing w:line="321" w:lineRule="exact"/>
        <w:ind w:firstLine="0"/>
      </w:pPr>
      <w:r>
        <w:t>образовательных</w:t>
      </w:r>
      <w:r>
        <w:rPr>
          <w:spacing w:val="-10"/>
        </w:rPr>
        <w:t xml:space="preserve"> </w:t>
      </w:r>
      <w:r>
        <w:t>систем</w:t>
      </w:r>
      <w:r>
        <w:rPr>
          <w:spacing w:val="-4"/>
        </w:rPr>
        <w:t xml:space="preserve"> </w:t>
      </w:r>
      <w:r>
        <w:t>разного</w:t>
      </w:r>
      <w:r>
        <w:rPr>
          <w:spacing w:val="-2"/>
        </w:rPr>
        <w:t xml:space="preserve"> </w:t>
      </w:r>
      <w:r>
        <w:t>уровня.</w:t>
      </w:r>
    </w:p>
    <w:p w:rsidR="00E93295" w:rsidRDefault="00B27CBD">
      <w:pPr>
        <w:pStyle w:val="a3"/>
        <w:spacing w:line="360" w:lineRule="auto"/>
        <w:ind w:right="124"/>
      </w:pPr>
      <w:proofErr w:type="gramStart"/>
      <w:r>
        <w:t>Во</w:t>
      </w:r>
      <w:r>
        <w:rPr>
          <w:spacing w:val="1"/>
        </w:rPr>
        <w:t xml:space="preserve"> </w:t>
      </w:r>
      <w:r>
        <w:t>внутреннем</w:t>
      </w:r>
      <w:r>
        <w:rPr>
          <w:spacing w:val="1"/>
        </w:rPr>
        <w:t xml:space="preserve"> </w:t>
      </w:r>
      <w:r>
        <w:t>мониторинге</w:t>
      </w:r>
      <w:r>
        <w:rPr>
          <w:spacing w:val="1"/>
        </w:rPr>
        <w:t xml:space="preserve"> </w:t>
      </w:r>
      <w:r>
        <w:t>возможна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сформированности</w:t>
      </w:r>
      <w:r>
        <w:rPr>
          <w:spacing w:val="-67"/>
        </w:rPr>
        <w:t xml:space="preserve"> </w:t>
      </w:r>
      <w:r>
        <w:t>отдельных личностных результатов, проявляющихся в участии обучающихся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общественно</w:t>
      </w:r>
      <w:r>
        <w:rPr>
          <w:spacing w:val="1"/>
        </w:rPr>
        <w:t xml:space="preserve"> </w:t>
      </w:r>
      <w:r>
        <w:t>значимых</w:t>
      </w:r>
      <w:r>
        <w:rPr>
          <w:spacing w:val="1"/>
        </w:rPr>
        <w:t xml:space="preserve"> </w:t>
      </w:r>
      <w:r>
        <w:t>мероприятиях</w:t>
      </w:r>
      <w:r>
        <w:rPr>
          <w:spacing w:val="1"/>
        </w:rPr>
        <w:t xml:space="preserve"> </w:t>
      </w:r>
      <w:r>
        <w:t>федерального,</w:t>
      </w:r>
      <w:r>
        <w:rPr>
          <w:spacing w:val="1"/>
        </w:rPr>
        <w:t xml:space="preserve"> </w:t>
      </w:r>
      <w:r>
        <w:t>регионального,</w:t>
      </w:r>
      <w:r>
        <w:rPr>
          <w:spacing w:val="1"/>
        </w:rPr>
        <w:t xml:space="preserve"> </w:t>
      </w:r>
      <w:r>
        <w:t>муниципального,</w:t>
      </w:r>
      <w:r>
        <w:rPr>
          <w:spacing w:val="1"/>
        </w:rPr>
        <w:t xml:space="preserve"> </w:t>
      </w:r>
      <w:r>
        <w:t>школьного</w:t>
      </w:r>
      <w:r>
        <w:rPr>
          <w:spacing w:val="1"/>
        </w:rPr>
        <w:t xml:space="preserve"> </w:t>
      </w:r>
      <w:r>
        <w:t>уровней;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соблюдении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правил,</w:t>
      </w:r>
      <w:r>
        <w:rPr>
          <w:spacing w:val="1"/>
        </w:rPr>
        <w:t xml:space="preserve"> </w:t>
      </w:r>
      <w:r>
        <w:t>установленных в общеобразовательной организации; в ценностно-смысловых</w:t>
      </w:r>
      <w:r>
        <w:rPr>
          <w:spacing w:val="-67"/>
        </w:rPr>
        <w:t xml:space="preserve"> </w:t>
      </w:r>
      <w:r>
        <w:t>установках обучающихся, формируемых средствами учебных предметов; в</w:t>
      </w:r>
      <w:r>
        <w:rPr>
          <w:spacing w:val="1"/>
        </w:rPr>
        <w:t xml:space="preserve"> </w:t>
      </w:r>
      <w:r>
        <w:t>ответственности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обучения;</w:t>
      </w:r>
      <w:r>
        <w:rPr>
          <w:spacing w:val="1"/>
        </w:rPr>
        <w:t xml:space="preserve"> </w:t>
      </w:r>
      <w:r>
        <w:t>способности</w:t>
      </w:r>
      <w:r>
        <w:rPr>
          <w:spacing w:val="1"/>
        </w:rPr>
        <w:t xml:space="preserve"> </w:t>
      </w:r>
      <w:r>
        <w:t>делать</w:t>
      </w:r>
      <w:r>
        <w:rPr>
          <w:spacing w:val="1"/>
        </w:rPr>
        <w:t xml:space="preserve"> </w:t>
      </w:r>
      <w:r>
        <w:t>осознанный</w:t>
      </w:r>
      <w:r>
        <w:rPr>
          <w:spacing w:val="-67"/>
        </w:rPr>
        <w:t xml:space="preserve"> </w:t>
      </w:r>
      <w:r>
        <w:t>выбор</w:t>
      </w:r>
      <w:r>
        <w:rPr>
          <w:spacing w:val="-2"/>
        </w:rPr>
        <w:t xml:space="preserve"> </w:t>
      </w:r>
      <w:r>
        <w:t>своей</w:t>
      </w:r>
      <w:r>
        <w:rPr>
          <w:spacing w:val="-2"/>
        </w:rPr>
        <w:t xml:space="preserve"> </w:t>
      </w:r>
      <w:r>
        <w:t>образовательной</w:t>
      </w:r>
      <w:r>
        <w:rPr>
          <w:spacing w:val="-2"/>
        </w:rPr>
        <w:t xml:space="preserve"> </w:t>
      </w:r>
      <w:r>
        <w:t>траектории,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</w:t>
      </w:r>
      <w:r>
        <w:rPr>
          <w:spacing w:val="-2"/>
        </w:rPr>
        <w:t xml:space="preserve"> </w:t>
      </w:r>
      <w:r>
        <w:t>выбор</w:t>
      </w:r>
      <w:r>
        <w:rPr>
          <w:spacing w:val="-1"/>
        </w:rPr>
        <w:t xml:space="preserve"> </w:t>
      </w:r>
      <w:r>
        <w:t>профессии.</w:t>
      </w:r>
      <w:proofErr w:type="gramEnd"/>
    </w:p>
    <w:p w:rsidR="00E93295" w:rsidRDefault="00B27CBD">
      <w:pPr>
        <w:pStyle w:val="a3"/>
        <w:spacing w:before="2" w:line="348" w:lineRule="auto"/>
        <w:ind w:right="127"/>
      </w:pPr>
      <w:r>
        <w:t>Результаты,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внешних,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внутренних</w:t>
      </w:r>
      <w:r>
        <w:rPr>
          <w:spacing w:val="1"/>
        </w:rPr>
        <w:t xml:space="preserve"> </w:t>
      </w:r>
      <w:r>
        <w:t>мониторингов,</w:t>
      </w:r>
      <w:r>
        <w:rPr>
          <w:spacing w:val="1"/>
        </w:rPr>
        <w:t xml:space="preserve"> </w:t>
      </w:r>
      <w:r>
        <w:t>допускается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агрегированных</w:t>
      </w:r>
      <w:r>
        <w:rPr>
          <w:spacing w:val="1"/>
        </w:rPr>
        <w:t xml:space="preserve"> </w:t>
      </w:r>
      <w:r>
        <w:t>(усредненных,</w:t>
      </w:r>
      <w:r>
        <w:rPr>
          <w:spacing w:val="3"/>
        </w:rPr>
        <w:t xml:space="preserve"> </w:t>
      </w:r>
      <w:r>
        <w:t>анонимных) данных.</w:t>
      </w:r>
    </w:p>
    <w:p w:rsidR="00E93295" w:rsidRDefault="00B27CBD">
      <w:pPr>
        <w:pStyle w:val="a3"/>
        <w:spacing w:before="1" w:line="348" w:lineRule="auto"/>
        <w:ind w:right="131"/>
      </w:pPr>
      <w:r>
        <w:t>Оценка</w:t>
      </w:r>
      <w:r>
        <w:rPr>
          <w:spacing w:val="1"/>
        </w:rPr>
        <w:t xml:space="preserve"> </w:t>
      </w:r>
      <w:r>
        <w:t>метапредметных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представляет</w:t>
      </w:r>
      <w:r>
        <w:rPr>
          <w:spacing w:val="1"/>
        </w:rPr>
        <w:t xml:space="preserve"> </w:t>
      </w:r>
      <w:r>
        <w:t>собой</w:t>
      </w:r>
      <w:r>
        <w:rPr>
          <w:spacing w:val="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планируемых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ООП</w:t>
      </w:r>
      <w:r>
        <w:rPr>
          <w:spacing w:val="1"/>
        </w:rPr>
        <w:t xml:space="preserve"> </w:t>
      </w:r>
      <w:r>
        <w:t>СОО,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отражают совокупность познавательных, коммуникативных и регулятивных</w:t>
      </w:r>
      <w:r>
        <w:rPr>
          <w:spacing w:val="1"/>
        </w:rPr>
        <w:t xml:space="preserve"> </w:t>
      </w:r>
      <w:r>
        <w:t>универсальных учебных</w:t>
      </w:r>
      <w:r>
        <w:rPr>
          <w:spacing w:val="-3"/>
        </w:rPr>
        <w:t xml:space="preserve"> </w:t>
      </w:r>
      <w:r>
        <w:t>действий.</w:t>
      </w:r>
    </w:p>
    <w:p w:rsidR="00E93295" w:rsidRDefault="00B27CBD">
      <w:pPr>
        <w:pStyle w:val="a3"/>
        <w:spacing w:line="348" w:lineRule="auto"/>
        <w:ind w:right="140"/>
      </w:pPr>
      <w:r>
        <w:t>Формирование</w:t>
      </w:r>
      <w:r>
        <w:rPr>
          <w:spacing w:val="1"/>
        </w:rPr>
        <w:t xml:space="preserve"> </w:t>
      </w:r>
      <w:r>
        <w:t>метапредметных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обеспечивается</w:t>
      </w:r>
      <w:r>
        <w:rPr>
          <w:spacing w:val="1"/>
        </w:rPr>
        <w:t xml:space="preserve"> </w:t>
      </w:r>
      <w:r>
        <w:t>комплексом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деятельности.</w:t>
      </w:r>
    </w:p>
    <w:p w:rsidR="00E93295" w:rsidRDefault="00E93295">
      <w:pPr>
        <w:pStyle w:val="a3"/>
        <w:ind w:left="0" w:firstLine="0"/>
        <w:jc w:val="left"/>
        <w:rPr>
          <w:sz w:val="20"/>
        </w:rPr>
      </w:pPr>
    </w:p>
    <w:p w:rsidR="00E93295" w:rsidRDefault="00E93295">
      <w:pPr>
        <w:pStyle w:val="a3"/>
        <w:spacing w:before="2"/>
        <w:ind w:left="0" w:firstLine="0"/>
        <w:jc w:val="left"/>
        <w:rPr>
          <w:sz w:val="21"/>
        </w:rPr>
      </w:pPr>
    </w:p>
    <w:p w:rsidR="00E93295" w:rsidRDefault="00B27CBD">
      <w:pPr>
        <w:spacing w:before="1"/>
        <w:ind w:left="199"/>
        <w:rPr>
          <w:sz w:val="16"/>
        </w:rPr>
      </w:pPr>
      <w:r>
        <w:rPr>
          <w:sz w:val="16"/>
        </w:rPr>
        <w:t>___</w:t>
      </w:r>
      <w:r>
        <w:rPr>
          <w:spacing w:val="81"/>
          <w:sz w:val="16"/>
        </w:rPr>
        <w:t xml:space="preserve"> </w:t>
      </w:r>
      <w:r>
        <w:rPr>
          <w:sz w:val="16"/>
        </w:rPr>
        <w:t xml:space="preserve">_  </w:t>
      </w:r>
      <w:r>
        <w:rPr>
          <w:spacing w:val="39"/>
          <w:sz w:val="16"/>
        </w:rPr>
        <w:t xml:space="preserve"> </w:t>
      </w:r>
      <w:r>
        <w:rPr>
          <w:sz w:val="16"/>
        </w:rPr>
        <w:t xml:space="preserve">_  </w:t>
      </w:r>
      <w:r>
        <w:rPr>
          <w:spacing w:val="39"/>
          <w:sz w:val="16"/>
        </w:rPr>
        <w:t xml:space="preserve"> </w:t>
      </w:r>
      <w:r>
        <w:rPr>
          <w:sz w:val="16"/>
        </w:rPr>
        <w:t xml:space="preserve">_    _  </w:t>
      </w:r>
      <w:r>
        <w:rPr>
          <w:spacing w:val="39"/>
          <w:sz w:val="16"/>
        </w:rPr>
        <w:t xml:space="preserve"> </w:t>
      </w:r>
      <w:r>
        <w:rPr>
          <w:sz w:val="16"/>
        </w:rPr>
        <w:t xml:space="preserve">_    _  </w:t>
      </w:r>
      <w:r>
        <w:rPr>
          <w:spacing w:val="39"/>
          <w:sz w:val="16"/>
        </w:rPr>
        <w:t xml:space="preserve"> </w:t>
      </w:r>
      <w:r>
        <w:rPr>
          <w:sz w:val="16"/>
        </w:rPr>
        <w:t xml:space="preserve">_    _  </w:t>
      </w:r>
      <w:r>
        <w:rPr>
          <w:spacing w:val="39"/>
          <w:sz w:val="16"/>
        </w:rPr>
        <w:t xml:space="preserve"> </w:t>
      </w:r>
      <w:r>
        <w:rPr>
          <w:sz w:val="16"/>
        </w:rPr>
        <w:t xml:space="preserve">_    _  </w:t>
      </w:r>
      <w:r>
        <w:rPr>
          <w:spacing w:val="39"/>
          <w:sz w:val="16"/>
        </w:rPr>
        <w:t xml:space="preserve"> </w:t>
      </w:r>
      <w:r>
        <w:rPr>
          <w:sz w:val="16"/>
        </w:rPr>
        <w:t>__</w:t>
      </w:r>
    </w:p>
    <w:p w:rsidR="00E93295" w:rsidRDefault="00EE4424">
      <w:pPr>
        <w:pStyle w:val="a3"/>
        <w:spacing w:line="20" w:lineRule="exact"/>
        <w:ind w:left="439" w:firstLine="0"/>
        <w:jc w:val="left"/>
        <w:rPr>
          <w:sz w:val="2"/>
        </w:rPr>
      </w:pPr>
      <w:r>
        <w:rPr>
          <w:noProof/>
          <w:sz w:val="2"/>
          <w:lang w:eastAsia="ru-RU"/>
        </w:rPr>
      </w:r>
      <w:r>
        <w:rPr>
          <w:noProof/>
          <w:sz w:val="2"/>
          <w:lang w:eastAsia="ru-RU"/>
        </w:rPr>
        <w:pict>
          <v:group id="Group 23" o:spid="_x0000_s2071" style="width:7.85pt;height:.35pt;mso-position-horizontal-relative:char;mso-position-vertical-relative:line" coordsize="157,7">
            <v:line id="Line 24" o:spid="_x0000_s2072" style="position:absolute;visibility:visible;mso-wrap-style:square" from="0,3" to="156,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y5mj8MAAADbAAAADwAAAGRycy9kb3ducmV2LnhtbESPQWsCMRSE74L/ITzBW81WtiqrUWy1&#10;UDypLYi3R/LcXbp5WZJUt/++EQoeh5n5hlmsOtuIK/lQO1bwPMpAEGtnai4VfH2+P81AhIhssHFM&#10;Cn4pwGrZ7y2wMO7GB7oeYykShEOBCqoY20LKoCuyGEauJU7exXmLMUlfSuPxluC2keMsm0iLNaeF&#10;Clt6q0h/H3+sgvUmvu70Fne0nb3s83PudXeaKjUcdOs5iEhdfIT/2x9GwTiH+5f0A+Ty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8uZo/DAAAA2wAAAA8AAAAAAAAAAAAA&#10;AAAAoQIAAGRycy9kb3ducmV2LnhtbFBLBQYAAAAABAAEAPkAAACRAwAAAAA=&#10;" strokeweight=".11175mm"/>
            <w10:wrap type="none"/>
            <w10:anchorlock/>
          </v:group>
        </w:pict>
      </w:r>
      <w:r w:rsidR="00B27CBD">
        <w:rPr>
          <w:spacing w:val="61"/>
          <w:sz w:val="2"/>
        </w:rPr>
        <w:t xml:space="preserve"> </w:t>
      </w:r>
      <w:r>
        <w:rPr>
          <w:noProof/>
          <w:spacing w:val="61"/>
          <w:sz w:val="2"/>
          <w:lang w:eastAsia="ru-RU"/>
        </w:rPr>
      </w:r>
      <w:r>
        <w:rPr>
          <w:noProof/>
          <w:spacing w:val="61"/>
          <w:sz w:val="2"/>
          <w:lang w:eastAsia="ru-RU"/>
        </w:rPr>
        <w:pict>
          <v:group id="Group 21" o:spid="_x0000_s2069" style="width:7.85pt;height:.35pt;mso-position-horizontal-relative:char;mso-position-vertical-relative:line" coordsize="157,7">
            <v:line id="Line 22" o:spid="_x0000_s2070" style="position:absolute;visibility:visible;mso-wrap-style:square" from="0,3" to="156,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4tbYMMAAADbAAAADwAAAGRycy9kb3ducmV2LnhtbESPQWsCMRSE7wX/Q3iCt5p1sa2sRrFV&#10;oXiyKoi3R/LcXdy8LEnU7b9vCoUeh5n5hpktOtuIO/lQO1YwGmYgiLUzNZcKjofN8wREiMgGG8ek&#10;4JsCLOa9pxkWxj34i+77WIoE4VCggirGtpAy6IoshqFriZN3cd5iTNKX0nh8JLhtZJ5lr9JizWmh&#10;wpY+KtLX/c0qWK7i+1avcUvryctufB573Z3elBr0u+UURKQu/of/2p9GQZ7D75f0A+T8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+LW2DDAAAA2wAAAA8AAAAAAAAAAAAA&#10;AAAAoQIAAGRycy9kb3ducmV2LnhtbFBLBQYAAAAABAAEAPkAAACRAwAAAAA=&#10;" strokeweight=".11175mm"/>
            <w10:wrap type="none"/>
            <w10:anchorlock/>
          </v:group>
        </w:pict>
      </w:r>
      <w:r w:rsidR="00B27CBD">
        <w:rPr>
          <w:spacing w:val="61"/>
          <w:sz w:val="2"/>
        </w:rPr>
        <w:t xml:space="preserve"> </w:t>
      </w:r>
      <w:r>
        <w:rPr>
          <w:noProof/>
          <w:spacing w:val="61"/>
          <w:sz w:val="2"/>
          <w:lang w:eastAsia="ru-RU"/>
        </w:rPr>
      </w:r>
      <w:r>
        <w:rPr>
          <w:noProof/>
          <w:spacing w:val="61"/>
          <w:sz w:val="2"/>
          <w:lang w:eastAsia="ru-RU"/>
        </w:rPr>
        <w:pict>
          <v:group id="Group 19" o:spid="_x0000_s2067" style="width:7.85pt;height:.35pt;mso-position-horizontal-relative:char;mso-position-vertical-relative:line" coordsize="157,7">
            <v:line id="Line 20" o:spid="_x0000_s2068" style="position:absolute;visibility:visible;mso-wrap-style:square" from="0,3" to="156,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BVgjMAAAADbAAAADwAAAGRycy9kb3ducmV2LnhtbERPy2oCMRTdF/yHcAvuaqaiVUajaKsg&#10;rnyBuLsktzNDJzdDEnX8e7MQujyc93Te2lrcyIfKsYLPXgaCWDtTcaHgdFx/jEGEiGywdkwKHhRg&#10;Puu8TTE37s57uh1iIVIIhxwVlDE2uZRBl2Qx9FxDnLhf5y3GBH0hjcd7Cre17GfZl7RYcWoosaHv&#10;kvTf4WoVLH7icqtXuKXVeLgbXAZet+eRUt33djEBEamN/+KXe2MU9NP69CX9ADl7Ag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DAVYIzAAAAA2wAAAA8AAAAAAAAAAAAAAAAA&#10;oQIAAGRycy9kb3ducmV2LnhtbFBLBQYAAAAABAAEAPkAAACOAwAAAAA=&#10;" strokeweight=".11175mm"/>
            <w10:wrap type="none"/>
            <w10:anchorlock/>
          </v:group>
        </w:pict>
      </w:r>
      <w:r w:rsidR="00B27CBD">
        <w:rPr>
          <w:spacing w:val="61"/>
          <w:sz w:val="2"/>
        </w:rPr>
        <w:t xml:space="preserve"> </w:t>
      </w:r>
      <w:r>
        <w:rPr>
          <w:noProof/>
          <w:spacing w:val="61"/>
          <w:sz w:val="2"/>
          <w:lang w:eastAsia="ru-RU"/>
        </w:rPr>
      </w:r>
      <w:r>
        <w:rPr>
          <w:noProof/>
          <w:spacing w:val="61"/>
          <w:sz w:val="2"/>
          <w:lang w:eastAsia="ru-RU"/>
        </w:rPr>
        <w:pict>
          <v:group id="Group 17" o:spid="_x0000_s2065" style="width:7.85pt;height:.35pt;mso-position-horizontal-relative:char;mso-position-vertical-relative:line" coordsize="157,7">
            <v:line id="Line 18" o:spid="_x0000_s2066" style="position:absolute;visibility:visible;mso-wrap-style:square" from="0,3" to="156,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A+mN8UAAADbAAAADwAAAGRycy9kb3ducmV2LnhtbESPT2sCMRDF74V+hzCF3mrWYqtsjWJb&#10;C+LJfyDehmS6u7iZLEmq22/fOQi9zfDevPeb6bz3rbpQTE1gA8NBAYrYBtdwZeCw/3qagEoZ2WEb&#10;mAz8UoL57P5uiqULV97SZZcrJSGcSjRQ59yVWidbk8c0CB2xaN8hesyyxkq7iFcJ961+LopX7bFh&#10;aaixo4+a7Hn34w0sPvP72i5xTcvJy2Z0GkXbH8fGPD70izdQmfr8b75dr5zgC6z8IgPo2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A+mN8UAAADbAAAADwAAAAAAAAAA&#10;AAAAAAChAgAAZHJzL2Rvd25yZXYueG1sUEsFBgAAAAAEAAQA+QAAAJMDAAAAAA==&#10;" strokeweight=".11175mm"/>
            <w10:wrap type="none"/>
            <w10:anchorlock/>
          </v:group>
        </w:pict>
      </w:r>
      <w:r w:rsidR="00B27CBD">
        <w:rPr>
          <w:spacing w:val="61"/>
          <w:sz w:val="2"/>
        </w:rPr>
        <w:t xml:space="preserve"> </w:t>
      </w:r>
      <w:r>
        <w:rPr>
          <w:noProof/>
          <w:spacing w:val="61"/>
          <w:sz w:val="2"/>
          <w:lang w:eastAsia="ru-RU"/>
        </w:rPr>
      </w:r>
      <w:r>
        <w:rPr>
          <w:noProof/>
          <w:spacing w:val="61"/>
          <w:sz w:val="2"/>
          <w:lang w:eastAsia="ru-RU"/>
        </w:rPr>
        <w:pict>
          <v:group id="Group 15" o:spid="_x0000_s2063" style="width:7.85pt;height:.35pt;mso-position-horizontal-relative:char;mso-position-vertical-relative:line" coordsize="157,7">
            <v:line id="Line 16" o:spid="_x0000_s2064" style="position:absolute;visibility:visible;mso-wrap-style:square" from="0,3" to="156,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tyX3sIAAADbAAAADwAAAGRycy9kb3ducmV2LnhtbERPS2sCMRC+F/ofwhS81WzFWtmaXXwV&#10;iiergngbkunu0s1kSaKu/94UCr3Nx/ecWdnbVlzIh8axgpdhBoJYO9NwpeCw/3iegggR2WDrmBTc&#10;KEBZPD7MMDfuyl902cVKpBAOOSqoY+xyKYOuyWIYuo44cd/OW4wJ+koaj9cUbls5yrKJtNhwaqix&#10;o2VN+md3tgrmq7jY6DVuaD193Y5PY6/745tSg6d+/g4iUh//xX/uT5PmT+D3l3SALO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tyX3sIAAADbAAAADwAAAAAAAAAAAAAA&#10;AAChAgAAZHJzL2Rvd25yZXYueG1sUEsFBgAAAAAEAAQA+QAAAJADAAAAAA==&#10;" strokeweight=".11175mm"/>
            <w10:wrap type="none"/>
            <w10:anchorlock/>
          </v:group>
        </w:pict>
      </w:r>
      <w:r w:rsidR="00B27CBD">
        <w:rPr>
          <w:spacing w:val="61"/>
          <w:sz w:val="2"/>
        </w:rPr>
        <w:t xml:space="preserve"> </w:t>
      </w:r>
      <w:r>
        <w:rPr>
          <w:noProof/>
          <w:spacing w:val="61"/>
          <w:sz w:val="2"/>
          <w:lang w:eastAsia="ru-RU"/>
        </w:rPr>
      </w:r>
      <w:r>
        <w:rPr>
          <w:noProof/>
          <w:spacing w:val="61"/>
          <w:sz w:val="2"/>
          <w:lang w:eastAsia="ru-RU"/>
        </w:rPr>
        <w:pict>
          <v:group id="Group 13" o:spid="_x0000_s2061" style="width:7.85pt;height:.35pt;mso-position-horizontal-relative:char;mso-position-vertical-relative:line" coordsize="157,7">
            <v:line id="Line 14" o:spid="_x0000_s2062" style="position:absolute;visibility:visible;mso-wrap-style:square" from="0,3" to="156,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UKsMsEAAADbAAAADwAAAGRycy9kb3ducmV2LnhtbERPTWsCMRC9C/6HMAVvmm3ZWtkaRauC&#10;eFJbKL0NyXR36WayJFG3/94Igrd5vM+ZzjvbiDP5UDtW8DzKQBBrZ2ouFXx9boYTECEiG2wck4J/&#10;CjCf9XtTLIy78IHOx1iKFMKhQAVVjG0hZdAVWQwj1xIn7td5izFBX0rj8ZLCbSNfsmwsLdacGips&#10;6aMi/Xc8WQWLVVzu9Bp3tJ687vOf3Ovu+02pwVO3eAcRqYsP8d29NWl+Drdf0gFydgU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BQqwywQAAANsAAAAPAAAAAAAAAAAAAAAA&#10;AKECAABkcnMvZG93bnJldi54bWxQSwUGAAAAAAQABAD5AAAAjwMAAAAA&#10;" strokeweight=".11175mm"/>
            <w10:wrap type="none"/>
            <w10:anchorlock/>
          </v:group>
        </w:pict>
      </w:r>
      <w:r w:rsidR="00B27CBD">
        <w:rPr>
          <w:spacing w:val="61"/>
          <w:sz w:val="2"/>
        </w:rPr>
        <w:t xml:space="preserve"> </w:t>
      </w:r>
      <w:r>
        <w:rPr>
          <w:noProof/>
          <w:spacing w:val="61"/>
          <w:sz w:val="2"/>
          <w:lang w:eastAsia="ru-RU"/>
        </w:rPr>
      </w:r>
      <w:r>
        <w:rPr>
          <w:noProof/>
          <w:spacing w:val="61"/>
          <w:sz w:val="2"/>
          <w:lang w:eastAsia="ru-RU"/>
        </w:rPr>
        <w:pict>
          <v:group id="Group 11" o:spid="_x0000_s2059" style="width:7.85pt;height:.35pt;mso-position-horizontal-relative:char;mso-position-vertical-relative:line" coordsize="157,7">
            <v:line id="Line 12" o:spid="_x0000_s2060" style="position:absolute;visibility:visible;mso-wrap-style:square" from="0,3" to="156,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eeR3cAAAADbAAAADwAAAGRycy9kb3ducmV2LnhtbERPS2sCMRC+C/0PYQreNFvxxdYoPqF4&#10;UlsovQ3JdHfpZrIkUdd/3wiCt/n4njNbtLYWF/KhcqzgrZ+BINbOVFwo+Prc9aYgQkQ2WDsmBTcK&#10;sJi/dGaYG3flI11OsRAphEOOCsoYm1zKoEuyGPquIU7cr/MWY4K+kMbjNYXbWg6ybCwtVpwaSmxo&#10;XZL+O52tguUmrvZ6i3vaTkeH4c/Q6/Z7olT3tV2+g4jUxqf44f4waf4A7r+kA+T8H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GHnkd3AAAAA2wAAAA8AAAAAAAAAAAAAAAAA&#10;oQIAAGRycy9kb3ducmV2LnhtbFBLBQYAAAAABAAEAPkAAACOAwAAAAA=&#10;" strokeweight=".11175mm"/>
            <w10:wrap type="none"/>
            <w10:anchorlock/>
          </v:group>
        </w:pict>
      </w:r>
      <w:r w:rsidR="00B27CBD">
        <w:rPr>
          <w:spacing w:val="61"/>
          <w:sz w:val="2"/>
        </w:rPr>
        <w:t xml:space="preserve"> </w:t>
      </w:r>
      <w:r>
        <w:rPr>
          <w:noProof/>
          <w:spacing w:val="61"/>
          <w:sz w:val="2"/>
          <w:lang w:eastAsia="ru-RU"/>
        </w:rPr>
      </w:r>
      <w:r>
        <w:rPr>
          <w:noProof/>
          <w:spacing w:val="61"/>
          <w:sz w:val="2"/>
          <w:lang w:eastAsia="ru-RU"/>
        </w:rPr>
        <w:pict>
          <v:group id="Group 9" o:spid="_x0000_s2057" style="width:7.85pt;height:.35pt;mso-position-horizontal-relative:char;mso-position-vertical-relative:line" coordsize="157,7">
            <v:line id="Line 10" o:spid="_x0000_s2058" style="position:absolute;visibility:visible;mso-wrap-style:square" from="0,3" to="156,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nmqMcUAAADbAAAADwAAAGRycy9kb3ducmV2LnhtbESPT2sCMRDF74V+hzCF3mrWYqtsjWJb&#10;C+LJfyDehmS6u7iZLEmq22/fOQi9zfDevPeb6bz3rbpQTE1gA8NBAYrYBtdwZeCw/3qagEoZ2WEb&#10;mAz8UoL57P5uiqULV97SZZcrJSGcSjRQ59yVWidbk8c0CB2xaN8hesyyxkq7iFcJ961+LopX7bFh&#10;aaixo4+a7Hn34w0sPvP72i5xTcvJy2Z0GkXbH8fGPD70izdQmfr8b75dr5zgC738IgPo2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/nmqMcUAAADbAAAADwAAAAAAAAAA&#10;AAAAAAChAgAAZHJzL2Rvd25yZXYueG1sUEsFBgAAAAAEAAQA+QAAAJMDAAAAAA==&#10;" strokeweight=".11175mm"/>
            <w10:wrap type="none"/>
            <w10:anchorlock/>
          </v:group>
        </w:pict>
      </w:r>
      <w:r w:rsidR="00B27CBD">
        <w:rPr>
          <w:spacing w:val="61"/>
          <w:sz w:val="2"/>
        </w:rPr>
        <w:t xml:space="preserve"> </w:t>
      </w:r>
      <w:r>
        <w:rPr>
          <w:noProof/>
          <w:spacing w:val="61"/>
          <w:sz w:val="2"/>
          <w:lang w:eastAsia="ru-RU"/>
        </w:rPr>
      </w:r>
      <w:r>
        <w:rPr>
          <w:noProof/>
          <w:spacing w:val="61"/>
          <w:sz w:val="2"/>
          <w:lang w:eastAsia="ru-RU"/>
        </w:rPr>
        <w:pict>
          <v:group id="Group 7" o:spid="_x0000_s2055" style="width:7.85pt;height:.35pt;mso-position-horizontal-relative:char;mso-position-vertical-relative:line" coordsize="157,7">
            <v:line id="Line 8" o:spid="_x0000_s2056" style="position:absolute;visibility:visible;mso-wrap-style:square" from="0,3" to="156,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VkyasAAAADaAAAADwAAAGRycy9kb3ducmV2LnhtbERPy2oCMRTdC/5DuEJ3mqlYK6NRfBWK&#10;KzstiLtLcp0ZOrkZklTHvzeLgsvDeS9WnW3ElXyoHSt4HWUgiLUzNZcKfr4/hjMQISIbbByTgjsF&#10;WC37vQXmxt34i65FLEUK4ZCjgirGNpcy6IoshpFriRN3cd5iTNCX0ni8pXDbyHGWTaXFmlNDhS1t&#10;K9K/xZ9VsN7FzUHv8UD72dtxcp543Z3elXoZdOs5iEhdfIr/3Z9GQdqarqQbIJcP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GlZMmrAAAAA2gAAAA8AAAAAAAAAAAAAAAAA&#10;oQIAAGRycy9kb3ducmV2LnhtbFBLBQYAAAAABAAEAPkAAACOAwAAAAA=&#10;" strokeweight=".11175mm"/>
            <w10:wrap type="none"/>
            <w10:anchorlock/>
          </v:group>
        </w:pict>
      </w:r>
      <w:r w:rsidR="00B27CBD">
        <w:rPr>
          <w:spacing w:val="61"/>
          <w:sz w:val="2"/>
        </w:rPr>
        <w:t xml:space="preserve"> </w:t>
      </w:r>
      <w:r>
        <w:rPr>
          <w:noProof/>
          <w:spacing w:val="61"/>
          <w:sz w:val="2"/>
          <w:lang w:eastAsia="ru-RU"/>
        </w:rPr>
      </w:r>
      <w:r>
        <w:rPr>
          <w:noProof/>
          <w:spacing w:val="61"/>
          <w:sz w:val="2"/>
          <w:lang w:eastAsia="ru-RU"/>
        </w:rPr>
        <w:pict>
          <v:group id="Group 5" o:spid="_x0000_s2053" style="width:7.85pt;height:.35pt;mso-position-horizontal-relative:char;mso-position-vertical-relative:line" coordsize="157,7">
            <v:line id="Line 6" o:spid="_x0000_s2054" style="position:absolute;visibility:visible;mso-wrap-style:square" from="0,3" to="156,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4oDg8IAAADaAAAADwAAAGRycy9kb3ducmV2LnhtbESPT2sCMRTE74LfITyhN81a/MdqFNsq&#10;iCe1hdLbI3nuLm5eliTV7bdvBMHjMDO/YRar1tbiSj5UjhUMBxkIYu1MxYWCr89tfwYiRGSDtWNS&#10;8EcBVstuZ4G5cTc+0vUUC5EgHHJUUMbY5FIGXZLFMHANcfLOzluMSfpCGo+3BLe1fM2yibRYcVoo&#10;saH3kvTl9GsVrD/i215vcE+b2fgw+hl53X5PlXrptes5iEhtfIYf7Z1RMIH7lXQD5PI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d4oDg8IAAADaAAAADwAAAAAAAAAAAAAA&#10;AAChAgAAZHJzL2Rvd25yZXYueG1sUEsFBgAAAAAEAAQA+QAAAJADAAAAAA==&#10;" strokeweight=".11175mm"/>
            <w10:wrap type="none"/>
            <w10:anchorlock/>
          </v:group>
        </w:pict>
      </w:r>
      <w:r w:rsidR="00B27CBD">
        <w:rPr>
          <w:spacing w:val="61"/>
          <w:sz w:val="2"/>
        </w:rPr>
        <w:t xml:space="preserve"> </w:t>
      </w:r>
      <w:r>
        <w:rPr>
          <w:noProof/>
          <w:spacing w:val="61"/>
          <w:sz w:val="2"/>
          <w:lang w:eastAsia="ru-RU"/>
        </w:rPr>
      </w:r>
      <w:r>
        <w:rPr>
          <w:noProof/>
          <w:spacing w:val="61"/>
          <w:sz w:val="2"/>
          <w:lang w:eastAsia="ru-RU"/>
        </w:rPr>
        <w:pict>
          <v:group id="Group 3" o:spid="_x0000_s2051" style="width:7.85pt;height:.35pt;mso-position-horizontal-relative:char;mso-position-vertical-relative:line" coordsize="157,7">
            <v:line id="Line 4" o:spid="_x0000_s2052" style="position:absolute;visibility:visible;mso-wrap-style:square" from="0,3" to="156,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BQ4b8MAAADaAAAADwAAAGRycy9kb3ducmV2LnhtbESPQWsCMRSE74L/IbyCN822bK1sjaJV&#10;QTypLZTeHsnr7tLNy5JE3f57Iwgeh5n5hpnOO9uIM/lQO1bwPMpAEGtnai4VfH1uhhMQISIbbByT&#10;gn8KMJ/1e1MsjLvwgc7HWIoE4VCggirGtpAy6IoshpFriZP367zFmKQvpfF4SXDbyJcsG0uLNaeF&#10;Clv6qEj/HU9WwWIVlzu9xh2tJ6/7/Cf3uvt+U2rw1C3eQUTq4iN8b2+NghxuV9INkLMr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gUOG/DAAAA2gAAAA8AAAAAAAAAAAAA&#10;AAAAoQIAAGRycy9kb3ducmV2LnhtbFBLBQYAAAAABAAEAPkAAACRAwAAAAA=&#10;" strokeweight=".11175mm"/>
            <w10:wrap type="none"/>
            <w10:anchorlock/>
          </v:group>
        </w:pict>
      </w:r>
    </w:p>
    <w:p w:rsidR="00E93295" w:rsidRDefault="00B27CBD">
      <w:pPr>
        <w:spacing w:before="67"/>
        <w:ind w:left="199"/>
        <w:rPr>
          <w:sz w:val="20"/>
        </w:rPr>
      </w:pPr>
      <w:r>
        <w:rPr>
          <w:rFonts w:ascii="Calibri" w:hAnsi="Calibri"/>
          <w:spacing w:val="-1"/>
          <w:sz w:val="20"/>
          <w:vertAlign w:val="superscript"/>
        </w:rPr>
        <w:t>16</w:t>
      </w:r>
      <w:r>
        <w:rPr>
          <w:rFonts w:ascii="Calibri" w:hAnsi="Calibri"/>
          <w:spacing w:val="-5"/>
          <w:sz w:val="20"/>
        </w:rPr>
        <w:t xml:space="preserve"> </w:t>
      </w:r>
      <w:r>
        <w:rPr>
          <w:spacing w:val="-1"/>
          <w:sz w:val="20"/>
        </w:rPr>
        <w:t>Статья</w:t>
      </w:r>
      <w:r>
        <w:rPr>
          <w:spacing w:val="-9"/>
          <w:sz w:val="20"/>
        </w:rPr>
        <w:t xml:space="preserve"> </w:t>
      </w:r>
      <w:r>
        <w:rPr>
          <w:spacing w:val="-1"/>
          <w:sz w:val="20"/>
        </w:rPr>
        <w:t>95</w:t>
      </w:r>
      <w:r>
        <w:rPr>
          <w:spacing w:val="-11"/>
          <w:sz w:val="20"/>
        </w:rPr>
        <w:t xml:space="preserve"> </w:t>
      </w:r>
      <w:r>
        <w:rPr>
          <w:spacing w:val="-1"/>
          <w:sz w:val="20"/>
        </w:rPr>
        <w:t>Федерального</w:t>
      </w:r>
      <w:r>
        <w:rPr>
          <w:spacing w:val="-12"/>
          <w:sz w:val="20"/>
        </w:rPr>
        <w:t xml:space="preserve"> </w:t>
      </w:r>
      <w:r>
        <w:rPr>
          <w:spacing w:val="-1"/>
          <w:sz w:val="20"/>
        </w:rPr>
        <w:t>закона</w:t>
      </w:r>
      <w:r>
        <w:rPr>
          <w:spacing w:val="-6"/>
          <w:sz w:val="20"/>
        </w:rPr>
        <w:t xml:space="preserve"> </w:t>
      </w:r>
      <w:r>
        <w:rPr>
          <w:sz w:val="20"/>
        </w:rPr>
        <w:t>от</w:t>
      </w:r>
      <w:r>
        <w:rPr>
          <w:spacing w:val="-8"/>
          <w:sz w:val="20"/>
        </w:rPr>
        <w:t xml:space="preserve"> </w:t>
      </w:r>
      <w:r>
        <w:rPr>
          <w:sz w:val="20"/>
        </w:rPr>
        <w:t>29</w:t>
      </w:r>
      <w:r>
        <w:rPr>
          <w:spacing w:val="-7"/>
          <w:sz w:val="20"/>
        </w:rPr>
        <w:t xml:space="preserve"> </w:t>
      </w:r>
      <w:r>
        <w:rPr>
          <w:sz w:val="20"/>
        </w:rPr>
        <w:t>декабря</w:t>
      </w:r>
      <w:r>
        <w:rPr>
          <w:spacing w:val="-9"/>
          <w:sz w:val="20"/>
        </w:rPr>
        <w:t xml:space="preserve"> </w:t>
      </w:r>
      <w:r>
        <w:rPr>
          <w:sz w:val="20"/>
        </w:rPr>
        <w:t>2012</w:t>
      </w:r>
      <w:r>
        <w:rPr>
          <w:spacing w:val="-6"/>
          <w:sz w:val="20"/>
        </w:rPr>
        <w:t xml:space="preserve"> </w:t>
      </w:r>
      <w:r>
        <w:rPr>
          <w:sz w:val="20"/>
        </w:rPr>
        <w:t>г.</w:t>
      </w:r>
      <w:r>
        <w:rPr>
          <w:spacing w:val="-10"/>
          <w:sz w:val="20"/>
        </w:rPr>
        <w:t xml:space="preserve"> </w:t>
      </w:r>
      <w:r>
        <w:rPr>
          <w:sz w:val="20"/>
        </w:rPr>
        <w:t>№</w:t>
      </w:r>
      <w:r>
        <w:rPr>
          <w:spacing w:val="-9"/>
          <w:sz w:val="20"/>
        </w:rPr>
        <w:t xml:space="preserve"> </w:t>
      </w:r>
      <w:r>
        <w:rPr>
          <w:sz w:val="20"/>
        </w:rPr>
        <w:t>273-ФЗ</w:t>
      </w:r>
      <w:r>
        <w:rPr>
          <w:spacing w:val="-11"/>
          <w:sz w:val="20"/>
        </w:rPr>
        <w:t xml:space="preserve"> </w:t>
      </w:r>
      <w:r>
        <w:rPr>
          <w:sz w:val="20"/>
        </w:rPr>
        <w:t>«Об</w:t>
      </w:r>
      <w:r>
        <w:rPr>
          <w:spacing w:val="-9"/>
          <w:sz w:val="20"/>
        </w:rPr>
        <w:t xml:space="preserve"> </w:t>
      </w:r>
      <w:r>
        <w:rPr>
          <w:sz w:val="20"/>
        </w:rPr>
        <w:t>образовании</w:t>
      </w:r>
      <w:r>
        <w:rPr>
          <w:spacing w:val="-10"/>
          <w:sz w:val="20"/>
        </w:rPr>
        <w:t xml:space="preserve"> </w:t>
      </w:r>
      <w:r>
        <w:rPr>
          <w:sz w:val="20"/>
        </w:rPr>
        <w:t>в</w:t>
      </w:r>
      <w:r>
        <w:rPr>
          <w:spacing w:val="-6"/>
          <w:sz w:val="20"/>
        </w:rPr>
        <w:t xml:space="preserve"> </w:t>
      </w:r>
      <w:r>
        <w:rPr>
          <w:sz w:val="20"/>
        </w:rPr>
        <w:t>Российской</w:t>
      </w:r>
      <w:r>
        <w:rPr>
          <w:spacing w:val="-10"/>
          <w:sz w:val="20"/>
        </w:rPr>
        <w:t xml:space="preserve"> </w:t>
      </w:r>
      <w:r>
        <w:rPr>
          <w:sz w:val="20"/>
        </w:rPr>
        <w:t>Федерации».</w:t>
      </w:r>
    </w:p>
    <w:p w:rsidR="00E93295" w:rsidRDefault="00B27CBD">
      <w:pPr>
        <w:ind w:left="199"/>
        <w:rPr>
          <w:sz w:val="20"/>
        </w:rPr>
      </w:pPr>
      <w:r>
        <w:rPr>
          <w:rFonts w:ascii="Calibri" w:hAnsi="Calibri"/>
          <w:sz w:val="20"/>
          <w:vertAlign w:val="superscript"/>
        </w:rPr>
        <w:t>17</w:t>
      </w:r>
      <w:r>
        <w:rPr>
          <w:rFonts w:ascii="Calibri" w:hAnsi="Calibri"/>
          <w:spacing w:val="-4"/>
          <w:sz w:val="20"/>
        </w:rPr>
        <w:t xml:space="preserve"> </w:t>
      </w:r>
      <w:r>
        <w:rPr>
          <w:sz w:val="20"/>
        </w:rPr>
        <w:t>Статья</w:t>
      </w:r>
      <w:r>
        <w:rPr>
          <w:spacing w:val="-7"/>
          <w:sz w:val="20"/>
        </w:rPr>
        <w:t xml:space="preserve"> </w:t>
      </w:r>
      <w:r>
        <w:rPr>
          <w:sz w:val="20"/>
        </w:rPr>
        <w:t>59</w:t>
      </w:r>
      <w:r>
        <w:rPr>
          <w:spacing w:val="-9"/>
          <w:sz w:val="20"/>
        </w:rPr>
        <w:t xml:space="preserve"> </w:t>
      </w:r>
      <w:r>
        <w:rPr>
          <w:sz w:val="20"/>
        </w:rPr>
        <w:t>Федерального</w:t>
      </w:r>
      <w:r>
        <w:rPr>
          <w:spacing w:val="-10"/>
          <w:sz w:val="20"/>
        </w:rPr>
        <w:t xml:space="preserve"> </w:t>
      </w:r>
      <w:r>
        <w:rPr>
          <w:sz w:val="20"/>
        </w:rPr>
        <w:t>закона</w:t>
      </w:r>
      <w:r>
        <w:rPr>
          <w:spacing w:val="-4"/>
          <w:sz w:val="20"/>
        </w:rPr>
        <w:t xml:space="preserve"> </w:t>
      </w:r>
      <w:r>
        <w:rPr>
          <w:sz w:val="20"/>
        </w:rPr>
        <w:t>от</w:t>
      </w:r>
      <w:r>
        <w:rPr>
          <w:spacing w:val="-7"/>
          <w:sz w:val="20"/>
        </w:rPr>
        <w:t xml:space="preserve"> </w:t>
      </w:r>
      <w:r>
        <w:rPr>
          <w:sz w:val="20"/>
        </w:rPr>
        <w:t>29</w:t>
      </w:r>
      <w:r>
        <w:rPr>
          <w:spacing w:val="-5"/>
          <w:sz w:val="20"/>
        </w:rPr>
        <w:t xml:space="preserve"> </w:t>
      </w:r>
      <w:r>
        <w:rPr>
          <w:sz w:val="20"/>
        </w:rPr>
        <w:t>декабря</w:t>
      </w:r>
      <w:r>
        <w:rPr>
          <w:spacing w:val="-7"/>
          <w:sz w:val="20"/>
        </w:rPr>
        <w:t xml:space="preserve"> </w:t>
      </w:r>
      <w:r>
        <w:rPr>
          <w:sz w:val="20"/>
        </w:rPr>
        <w:t>2012</w:t>
      </w:r>
      <w:r>
        <w:rPr>
          <w:spacing w:val="-6"/>
          <w:sz w:val="20"/>
        </w:rPr>
        <w:t xml:space="preserve"> </w:t>
      </w:r>
      <w:r>
        <w:rPr>
          <w:sz w:val="20"/>
        </w:rPr>
        <w:t>г.</w:t>
      </w:r>
      <w:r>
        <w:rPr>
          <w:spacing w:val="-8"/>
          <w:sz w:val="20"/>
        </w:rPr>
        <w:t xml:space="preserve"> </w:t>
      </w:r>
      <w:r>
        <w:rPr>
          <w:sz w:val="20"/>
        </w:rPr>
        <w:t>№</w:t>
      </w:r>
      <w:r>
        <w:rPr>
          <w:spacing w:val="-10"/>
          <w:sz w:val="20"/>
        </w:rPr>
        <w:t xml:space="preserve"> </w:t>
      </w:r>
      <w:r>
        <w:rPr>
          <w:sz w:val="20"/>
        </w:rPr>
        <w:t>273-ФЗ</w:t>
      </w:r>
      <w:r>
        <w:rPr>
          <w:spacing w:val="-6"/>
          <w:sz w:val="20"/>
        </w:rPr>
        <w:t xml:space="preserve"> </w:t>
      </w:r>
      <w:r>
        <w:rPr>
          <w:sz w:val="20"/>
        </w:rPr>
        <w:t>«Об</w:t>
      </w:r>
      <w:r>
        <w:rPr>
          <w:spacing w:val="-11"/>
          <w:sz w:val="20"/>
        </w:rPr>
        <w:t xml:space="preserve"> </w:t>
      </w:r>
      <w:r>
        <w:rPr>
          <w:sz w:val="20"/>
        </w:rPr>
        <w:t>образовании</w:t>
      </w:r>
      <w:r>
        <w:rPr>
          <w:spacing w:val="-8"/>
          <w:sz w:val="20"/>
        </w:rPr>
        <w:t xml:space="preserve"> </w:t>
      </w:r>
      <w:r>
        <w:rPr>
          <w:sz w:val="20"/>
        </w:rPr>
        <w:t>в</w:t>
      </w:r>
      <w:r>
        <w:rPr>
          <w:spacing w:val="-10"/>
          <w:sz w:val="20"/>
        </w:rPr>
        <w:t xml:space="preserve"> </w:t>
      </w:r>
      <w:r>
        <w:rPr>
          <w:sz w:val="20"/>
        </w:rPr>
        <w:t>Российской</w:t>
      </w:r>
      <w:r>
        <w:rPr>
          <w:spacing w:val="-7"/>
          <w:sz w:val="20"/>
        </w:rPr>
        <w:t xml:space="preserve"> </w:t>
      </w:r>
      <w:r>
        <w:rPr>
          <w:sz w:val="20"/>
        </w:rPr>
        <w:t>Федерации»</w:t>
      </w:r>
    </w:p>
    <w:p w:rsidR="00E93295" w:rsidRDefault="00E93295">
      <w:pPr>
        <w:rPr>
          <w:sz w:val="20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58" w:line="348" w:lineRule="auto"/>
        <w:ind w:left="910" w:right="131" w:firstLine="0"/>
      </w:pPr>
      <w:r>
        <w:lastRenderedPageBreak/>
        <w:t>Основным объектом оценки метапредметных результатов является:</w:t>
      </w:r>
      <w:r>
        <w:rPr>
          <w:spacing w:val="1"/>
        </w:rPr>
        <w:t xml:space="preserve"> </w:t>
      </w:r>
      <w:r>
        <w:t>освоение</w:t>
      </w:r>
      <w:r>
        <w:rPr>
          <w:spacing w:val="12"/>
        </w:rPr>
        <w:t xml:space="preserve"> </w:t>
      </w:r>
      <w:r>
        <w:t>обучающимися</w:t>
      </w:r>
      <w:r>
        <w:rPr>
          <w:spacing w:val="18"/>
        </w:rPr>
        <w:t xml:space="preserve"> </w:t>
      </w:r>
      <w:r>
        <w:t>универсальных</w:t>
      </w:r>
      <w:r>
        <w:rPr>
          <w:spacing w:val="20"/>
        </w:rPr>
        <w:t xml:space="preserve"> </w:t>
      </w:r>
      <w:r>
        <w:t>учебных</w:t>
      </w:r>
      <w:r>
        <w:rPr>
          <w:spacing w:val="12"/>
        </w:rPr>
        <w:t xml:space="preserve"> </w:t>
      </w:r>
      <w:r>
        <w:t>действий</w:t>
      </w:r>
    </w:p>
    <w:p w:rsidR="00E93295" w:rsidRDefault="00B27CBD">
      <w:pPr>
        <w:pStyle w:val="a3"/>
        <w:spacing w:before="3"/>
        <w:ind w:firstLine="0"/>
      </w:pPr>
      <w:r>
        <w:t>(регулятивных,</w:t>
      </w:r>
      <w:r>
        <w:rPr>
          <w:spacing w:val="-9"/>
        </w:rPr>
        <w:t xml:space="preserve"> </w:t>
      </w:r>
      <w:r>
        <w:t>познавательных,</w:t>
      </w:r>
      <w:r>
        <w:rPr>
          <w:spacing w:val="-8"/>
        </w:rPr>
        <w:t xml:space="preserve"> </w:t>
      </w:r>
      <w:r>
        <w:t>коммуникативных);</w:t>
      </w:r>
    </w:p>
    <w:p w:rsidR="00E93295" w:rsidRDefault="00B27CBD">
      <w:pPr>
        <w:pStyle w:val="a3"/>
        <w:spacing w:before="143" w:line="348" w:lineRule="auto"/>
        <w:ind w:right="136"/>
      </w:pPr>
      <w:r>
        <w:t>способность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практике,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самостоятельному</w:t>
      </w:r>
      <w:r>
        <w:rPr>
          <w:spacing w:val="1"/>
        </w:rPr>
        <w:t xml:space="preserve"> </w:t>
      </w:r>
      <w:r>
        <w:t>планированию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осуществлению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учебного сотрудничества с педагогическими работниками и сверстниками, к</w:t>
      </w:r>
      <w:r>
        <w:rPr>
          <w:spacing w:val="1"/>
        </w:rPr>
        <w:t xml:space="preserve"> </w:t>
      </w:r>
      <w:r>
        <w:t>участию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построении</w:t>
      </w:r>
      <w:r>
        <w:rPr>
          <w:spacing w:val="-2"/>
        </w:rPr>
        <w:t xml:space="preserve"> </w:t>
      </w:r>
      <w:r>
        <w:t>индивидуальной</w:t>
      </w:r>
      <w:r>
        <w:rPr>
          <w:spacing w:val="-1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траектории;</w:t>
      </w:r>
    </w:p>
    <w:p w:rsidR="00E93295" w:rsidRDefault="00B27CBD">
      <w:pPr>
        <w:pStyle w:val="a3"/>
        <w:spacing w:line="350" w:lineRule="auto"/>
        <w:ind w:right="133"/>
      </w:pPr>
      <w:r>
        <w:t>овладение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учебно-исследовательской,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 деятельности.</w:t>
      </w:r>
    </w:p>
    <w:p w:rsidR="00E93295" w:rsidRDefault="00B27CBD">
      <w:pPr>
        <w:pStyle w:val="a3"/>
        <w:spacing w:line="348" w:lineRule="auto"/>
        <w:ind w:right="128"/>
      </w:pPr>
      <w:r>
        <w:t>Оценка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метапредметных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администрацией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внутреннего</w:t>
      </w:r>
      <w:r>
        <w:rPr>
          <w:spacing w:val="1"/>
        </w:rPr>
        <w:t xml:space="preserve"> </w:t>
      </w:r>
      <w:r>
        <w:t>мониторинга.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периодичность</w:t>
      </w:r>
      <w:r>
        <w:rPr>
          <w:spacing w:val="1"/>
        </w:rPr>
        <w:t xml:space="preserve"> </w:t>
      </w:r>
      <w:r>
        <w:t>внутреннего</w:t>
      </w:r>
      <w:r>
        <w:rPr>
          <w:spacing w:val="1"/>
        </w:rPr>
        <w:t xml:space="preserve"> </w:t>
      </w:r>
      <w:r>
        <w:t>мониторинга</w:t>
      </w:r>
      <w:r>
        <w:rPr>
          <w:spacing w:val="1"/>
        </w:rPr>
        <w:t xml:space="preserve"> </w:t>
      </w:r>
      <w:r>
        <w:t>устанавливается</w:t>
      </w:r>
      <w:r>
        <w:rPr>
          <w:spacing w:val="1"/>
        </w:rPr>
        <w:t xml:space="preserve"> </w:t>
      </w:r>
      <w:r>
        <w:t>решением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совета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67"/>
        </w:rPr>
        <w:t xml:space="preserve"> </w:t>
      </w:r>
      <w:r>
        <w:t>организации. Инструментарий может строиться на межпредметной основе и</w:t>
      </w:r>
      <w:r>
        <w:rPr>
          <w:spacing w:val="1"/>
        </w:rPr>
        <w:t xml:space="preserve"> </w:t>
      </w:r>
      <w:r>
        <w:t>включать диагностические материалы по оценке читательской, естественн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научной,</w:t>
      </w:r>
      <w:r>
        <w:rPr>
          <w:spacing w:val="1"/>
        </w:rPr>
        <w:t xml:space="preserve"> </w:t>
      </w:r>
      <w:r>
        <w:t>математической,</w:t>
      </w:r>
      <w:r>
        <w:rPr>
          <w:spacing w:val="1"/>
        </w:rPr>
        <w:t xml:space="preserve"> </w:t>
      </w:r>
      <w:r>
        <w:t>цифровой,</w:t>
      </w:r>
      <w:r>
        <w:rPr>
          <w:spacing w:val="1"/>
        </w:rPr>
        <w:t xml:space="preserve"> </w:t>
      </w:r>
      <w:r>
        <w:t>финансовой</w:t>
      </w:r>
      <w:r>
        <w:rPr>
          <w:spacing w:val="1"/>
        </w:rPr>
        <w:t xml:space="preserve"> </w:t>
      </w:r>
      <w:r>
        <w:t>грамотности,</w:t>
      </w:r>
      <w:r>
        <w:rPr>
          <w:spacing w:val="-67"/>
        </w:rPr>
        <w:t xml:space="preserve"> </w:t>
      </w:r>
      <w:r>
        <w:t>сформированности</w:t>
      </w:r>
      <w:r>
        <w:rPr>
          <w:spacing w:val="1"/>
        </w:rPr>
        <w:t xml:space="preserve"> </w:t>
      </w:r>
      <w:r>
        <w:t>регулятивных,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1"/>
        </w:rPr>
        <w:t xml:space="preserve"> </w:t>
      </w:r>
      <w:r>
        <w:t>универсальных учебных</w:t>
      </w:r>
      <w:r>
        <w:rPr>
          <w:spacing w:val="-3"/>
        </w:rPr>
        <w:t xml:space="preserve"> </w:t>
      </w:r>
      <w:r>
        <w:t>действий.</w:t>
      </w:r>
    </w:p>
    <w:p w:rsidR="00E93295" w:rsidRDefault="00B27CBD">
      <w:pPr>
        <w:pStyle w:val="a3"/>
        <w:spacing w:line="321" w:lineRule="exact"/>
        <w:ind w:left="910" w:firstLine="0"/>
      </w:pPr>
      <w:r>
        <w:t>Формы</w:t>
      </w:r>
      <w:r>
        <w:rPr>
          <w:spacing w:val="-3"/>
        </w:rPr>
        <w:t xml:space="preserve"> </w:t>
      </w:r>
      <w:r>
        <w:t>оценки:</w:t>
      </w:r>
    </w:p>
    <w:p w:rsidR="00E93295" w:rsidRDefault="00B27CBD">
      <w:pPr>
        <w:pStyle w:val="a3"/>
        <w:spacing w:before="140" w:line="350" w:lineRule="auto"/>
        <w:ind w:right="133"/>
      </w:pPr>
      <w:r>
        <w:t>для</w:t>
      </w:r>
      <w:r>
        <w:rPr>
          <w:spacing w:val="1"/>
        </w:rPr>
        <w:t xml:space="preserve"> </w:t>
      </w:r>
      <w:r>
        <w:t>проверки</w:t>
      </w:r>
      <w:r>
        <w:rPr>
          <w:spacing w:val="1"/>
        </w:rPr>
        <w:t xml:space="preserve"> </w:t>
      </w:r>
      <w:r>
        <w:t>читательской</w:t>
      </w:r>
      <w:r>
        <w:rPr>
          <w:spacing w:val="1"/>
        </w:rPr>
        <w:t xml:space="preserve"> </w:t>
      </w:r>
      <w:r>
        <w:t>грамотности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письменная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межпредметной основе;</w:t>
      </w:r>
    </w:p>
    <w:p w:rsidR="00E93295" w:rsidRDefault="00B27CBD">
      <w:pPr>
        <w:pStyle w:val="a3"/>
        <w:spacing w:line="348" w:lineRule="auto"/>
        <w:ind w:right="133"/>
      </w:pPr>
      <w:r>
        <w:t>для</w:t>
      </w:r>
      <w:r>
        <w:rPr>
          <w:spacing w:val="-6"/>
        </w:rPr>
        <w:t xml:space="preserve"> </w:t>
      </w:r>
      <w:r>
        <w:t>проверки</w:t>
      </w:r>
      <w:r>
        <w:rPr>
          <w:spacing w:val="-7"/>
        </w:rPr>
        <w:t xml:space="preserve"> </w:t>
      </w:r>
      <w:r>
        <w:t>цифровой</w:t>
      </w:r>
      <w:r>
        <w:rPr>
          <w:spacing w:val="-6"/>
        </w:rPr>
        <w:t xml:space="preserve"> </w:t>
      </w:r>
      <w:r>
        <w:t>грамотности</w:t>
      </w:r>
      <w:r>
        <w:rPr>
          <w:spacing w:val="-2"/>
        </w:rPr>
        <w:t xml:space="preserve"> </w:t>
      </w:r>
      <w:r>
        <w:t>–</w:t>
      </w:r>
      <w:r>
        <w:rPr>
          <w:spacing w:val="-6"/>
        </w:rPr>
        <w:t xml:space="preserve"> </w:t>
      </w:r>
      <w:r>
        <w:t>практическая</w:t>
      </w:r>
      <w:r>
        <w:rPr>
          <w:spacing w:val="-5"/>
        </w:rPr>
        <w:t xml:space="preserve"> </w:t>
      </w:r>
      <w:r>
        <w:t>работа</w:t>
      </w:r>
      <w:r>
        <w:rPr>
          <w:spacing w:val="-6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сочетании</w:t>
      </w:r>
      <w:r>
        <w:rPr>
          <w:spacing w:val="-68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письменной (компьютеризованной) частью;</w:t>
      </w:r>
    </w:p>
    <w:p w:rsidR="00E93295" w:rsidRDefault="00B27CBD">
      <w:pPr>
        <w:pStyle w:val="a3"/>
        <w:spacing w:line="348" w:lineRule="auto"/>
        <w:ind w:right="129"/>
      </w:pPr>
      <w:r>
        <w:t>для</w:t>
      </w:r>
      <w:r>
        <w:rPr>
          <w:spacing w:val="1"/>
        </w:rPr>
        <w:t xml:space="preserve"> </w:t>
      </w:r>
      <w:r>
        <w:t>проверки</w:t>
      </w:r>
      <w:r>
        <w:rPr>
          <w:spacing w:val="1"/>
        </w:rPr>
        <w:t xml:space="preserve"> </w:t>
      </w:r>
      <w:r>
        <w:t>сформированности</w:t>
      </w:r>
      <w:r>
        <w:rPr>
          <w:spacing w:val="1"/>
        </w:rPr>
        <w:t xml:space="preserve"> </w:t>
      </w:r>
      <w:r>
        <w:t>регулятивных,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познавательных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экспертная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групповых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исследований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проектов.</w:t>
      </w:r>
    </w:p>
    <w:p w:rsidR="00E93295" w:rsidRDefault="00B27CBD">
      <w:pPr>
        <w:pStyle w:val="a3"/>
        <w:ind w:left="910" w:firstLine="0"/>
      </w:pPr>
      <w:r>
        <w:t xml:space="preserve">Каждый  </w:t>
      </w:r>
      <w:r>
        <w:rPr>
          <w:spacing w:val="25"/>
        </w:rPr>
        <w:t xml:space="preserve"> </w:t>
      </w:r>
      <w:r>
        <w:t xml:space="preserve">из   </w:t>
      </w:r>
      <w:r>
        <w:rPr>
          <w:spacing w:val="25"/>
        </w:rPr>
        <w:t xml:space="preserve"> </w:t>
      </w:r>
      <w:r>
        <w:t xml:space="preserve">перечисленных   </w:t>
      </w:r>
      <w:r>
        <w:rPr>
          <w:spacing w:val="20"/>
        </w:rPr>
        <w:t xml:space="preserve"> </w:t>
      </w:r>
      <w:r>
        <w:t xml:space="preserve">видов   </w:t>
      </w:r>
      <w:r>
        <w:rPr>
          <w:spacing w:val="27"/>
        </w:rPr>
        <w:t xml:space="preserve"> </w:t>
      </w:r>
      <w:r>
        <w:t xml:space="preserve">диагностики   </w:t>
      </w:r>
      <w:r>
        <w:rPr>
          <w:spacing w:val="24"/>
        </w:rPr>
        <w:t xml:space="preserve"> </w:t>
      </w:r>
      <w:r>
        <w:t xml:space="preserve">проводится   </w:t>
      </w:r>
      <w:r>
        <w:rPr>
          <w:spacing w:val="26"/>
        </w:rPr>
        <w:t xml:space="preserve"> </w:t>
      </w:r>
      <w:proofErr w:type="gramStart"/>
      <w:r>
        <w:t>с</w:t>
      </w:r>
      <w:proofErr w:type="gramEnd"/>
    </w:p>
    <w:p w:rsidR="00E93295" w:rsidRDefault="00E93295">
      <w:pPr>
        <w:sectPr w:rsidR="00E93295">
          <w:pgSz w:w="11910" w:h="16840"/>
          <w:pgMar w:top="128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периодичностью</w:t>
      </w:r>
      <w:r>
        <w:rPr>
          <w:spacing w:val="-3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менее</w:t>
      </w:r>
      <w:r>
        <w:rPr>
          <w:spacing w:val="-1"/>
        </w:rPr>
        <w:t xml:space="preserve"> </w:t>
      </w:r>
      <w:r>
        <w:t>чем один</w:t>
      </w:r>
      <w:r>
        <w:rPr>
          <w:spacing w:val="-2"/>
        </w:rPr>
        <w:t xml:space="preserve"> </w:t>
      </w:r>
      <w:r>
        <w:t>раз</w:t>
      </w:r>
      <w:r>
        <w:rPr>
          <w:spacing w:val="-6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два</w:t>
      </w:r>
      <w:r>
        <w:rPr>
          <w:spacing w:val="-1"/>
        </w:rPr>
        <w:t xml:space="preserve"> </w:t>
      </w:r>
      <w:r>
        <w:t>года.</w:t>
      </w:r>
    </w:p>
    <w:p w:rsidR="00E93295" w:rsidRDefault="00B27CBD">
      <w:pPr>
        <w:pStyle w:val="a3"/>
        <w:spacing w:before="149" w:line="348" w:lineRule="auto"/>
        <w:ind w:right="130"/>
      </w:pPr>
      <w:proofErr w:type="gramStart"/>
      <w:r>
        <w:t>Групповые и (или) индивидуальные учебные исследования и проекты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вместе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проект)</w:t>
      </w:r>
      <w:r>
        <w:rPr>
          <w:spacing w:val="1"/>
        </w:rPr>
        <w:t xml:space="preserve"> </w:t>
      </w:r>
      <w:r>
        <w:t>выполняются</w:t>
      </w:r>
      <w:r>
        <w:rPr>
          <w:spacing w:val="1"/>
        </w:rPr>
        <w:t xml:space="preserve"> </w:t>
      </w:r>
      <w:r>
        <w:t>обучающимся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межпредметной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продемонстрировать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самостоятельном</w:t>
      </w:r>
      <w:r>
        <w:rPr>
          <w:spacing w:val="1"/>
        </w:rPr>
        <w:t xml:space="preserve"> </w:t>
      </w:r>
      <w:r>
        <w:t>освоении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избранных</w:t>
      </w:r>
      <w:r>
        <w:rPr>
          <w:spacing w:val="1"/>
        </w:rPr>
        <w:t xml:space="preserve"> </w:t>
      </w:r>
      <w:r>
        <w:t>областей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проектировать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целесообразную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результативную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(учебно-познавательную,</w:t>
      </w:r>
      <w:r>
        <w:rPr>
          <w:spacing w:val="1"/>
        </w:rPr>
        <w:t xml:space="preserve"> </w:t>
      </w:r>
      <w:r>
        <w:t>конструкторскую,</w:t>
      </w:r>
      <w:r>
        <w:rPr>
          <w:spacing w:val="1"/>
        </w:rPr>
        <w:t xml:space="preserve"> </w:t>
      </w:r>
      <w:r>
        <w:t>социальную,</w:t>
      </w:r>
      <w:r>
        <w:rPr>
          <w:spacing w:val="3"/>
        </w:rPr>
        <w:t xml:space="preserve"> </w:t>
      </w:r>
      <w:r>
        <w:t>художественно-творческую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другие).</w:t>
      </w:r>
      <w:proofErr w:type="gramEnd"/>
    </w:p>
    <w:p w:rsidR="00E93295" w:rsidRDefault="00B27CBD">
      <w:pPr>
        <w:pStyle w:val="a3"/>
        <w:spacing w:line="348" w:lineRule="auto"/>
        <w:ind w:left="910" w:right="1957" w:firstLine="0"/>
      </w:pPr>
      <w:r>
        <w:t xml:space="preserve">Выбор темы проекта осуществляется </w:t>
      </w:r>
      <w:proofErr w:type="gramStart"/>
      <w:r>
        <w:t>обучающимися</w:t>
      </w:r>
      <w:proofErr w:type="gramEnd"/>
      <w:r>
        <w:t>.</w:t>
      </w:r>
      <w:r>
        <w:rPr>
          <w:spacing w:val="1"/>
        </w:rPr>
        <w:t xml:space="preserve"> </w:t>
      </w:r>
      <w:r>
        <w:t>Результатом</w:t>
      </w:r>
      <w:r>
        <w:rPr>
          <w:spacing w:val="-4"/>
        </w:rPr>
        <w:t xml:space="preserve"> </w:t>
      </w:r>
      <w:r>
        <w:t>проекта</w:t>
      </w:r>
      <w:r>
        <w:rPr>
          <w:spacing w:val="-4"/>
        </w:rPr>
        <w:t xml:space="preserve"> </w:t>
      </w:r>
      <w:r>
        <w:t>является</w:t>
      </w:r>
      <w:r>
        <w:rPr>
          <w:spacing w:val="-2"/>
        </w:rPr>
        <w:t xml:space="preserve"> </w:t>
      </w:r>
      <w:r>
        <w:t>одна</w:t>
      </w:r>
      <w:r>
        <w:rPr>
          <w:spacing w:val="-4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следующих</w:t>
      </w:r>
      <w:r>
        <w:rPr>
          <w:spacing w:val="-9"/>
        </w:rPr>
        <w:t xml:space="preserve"> </w:t>
      </w:r>
      <w:r>
        <w:t>работ:</w:t>
      </w:r>
    </w:p>
    <w:p w:rsidR="00E93295" w:rsidRDefault="00B27CBD">
      <w:pPr>
        <w:pStyle w:val="a3"/>
        <w:spacing w:line="348" w:lineRule="auto"/>
        <w:ind w:right="135"/>
      </w:pPr>
      <w:r>
        <w:t>письменная работа (эссе, реферат, аналитические материалы, обзорные</w:t>
      </w:r>
      <w:r>
        <w:rPr>
          <w:spacing w:val="1"/>
        </w:rPr>
        <w:t xml:space="preserve"> </w:t>
      </w:r>
      <w:r>
        <w:t>материалы,</w:t>
      </w:r>
      <w:r>
        <w:rPr>
          <w:spacing w:val="1"/>
        </w:rPr>
        <w:t xml:space="preserve"> </w:t>
      </w:r>
      <w:r>
        <w:t>отчеты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проведенных</w:t>
      </w:r>
      <w:r>
        <w:rPr>
          <w:spacing w:val="1"/>
        </w:rPr>
        <w:t xml:space="preserve"> </w:t>
      </w:r>
      <w:r>
        <w:t>исследованиях,</w:t>
      </w:r>
      <w:r>
        <w:rPr>
          <w:spacing w:val="1"/>
        </w:rPr>
        <w:t xml:space="preserve"> </w:t>
      </w:r>
      <w:r>
        <w:t>стендовый</w:t>
      </w:r>
      <w:r>
        <w:rPr>
          <w:spacing w:val="1"/>
        </w:rPr>
        <w:t xml:space="preserve"> </w:t>
      </w:r>
      <w:r>
        <w:t>доклад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другие);</w:t>
      </w:r>
    </w:p>
    <w:p w:rsidR="00E93295" w:rsidRDefault="00B27CBD">
      <w:pPr>
        <w:pStyle w:val="a3"/>
        <w:spacing w:line="348" w:lineRule="auto"/>
        <w:ind w:right="140"/>
      </w:pPr>
      <w:r>
        <w:t>художественная</w:t>
      </w:r>
      <w:r>
        <w:rPr>
          <w:spacing w:val="1"/>
        </w:rPr>
        <w:t xml:space="preserve"> </w:t>
      </w:r>
      <w:r>
        <w:t>творческая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литературы,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изобразительного</w:t>
      </w:r>
      <w:r>
        <w:rPr>
          <w:spacing w:val="1"/>
        </w:rPr>
        <w:t xml:space="preserve"> </w:t>
      </w:r>
      <w:r>
        <w:t>искусства),</w:t>
      </w:r>
      <w:r>
        <w:rPr>
          <w:spacing w:val="1"/>
        </w:rPr>
        <w:t xml:space="preserve"> </w:t>
      </w:r>
      <w:r>
        <w:t>представленная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прозаического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стихотворного</w:t>
      </w:r>
      <w:r>
        <w:rPr>
          <w:spacing w:val="1"/>
        </w:rPr>
        <w:t xml:space="preserve"> </w:t>
      </w:r>
      <w:r>
        <w:t>произведения,</w:t>
      </w:r>
      <w:r>
        <w:rPr>
          <w:spacing w:val="1"/>
        </w:rPr>
        <w:t xml:space="preserve"> </w:t>
      </w:r>
      <w:r>
        <w:t>инсценировки,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декламации,</w:t>
      </w:r>
      <w:r>
        <w:rPr>
          <w:spacing w:val="1"/>
        </w:rPr>
        <w:t xml:space="preserve"> </w:t>
      </w:r>
      <w:r>
        <w:t>исполнения</w:t>
      </w:r>
      <w:r>
        <w:rPr>
          <w:spacing w:val="-5"/>
        </w:rPr>
        <w:t xml:space="preserve"> </w:t>
      </w:r>
      <w:r>
        <w:t>музыкального</w:t>
      </w:r>
      <w:r>
        <w:rPr>
          <w:spacing w:val="-5"/>
        </w:rPr>
        <w:t xml:space="preserve"> </w:t>
      </w:r>
      <w:r>
        <w:t>произведения,</w:t>
      </w:r>
      <w:r>
        <w:rPr>
          <w:spacing w:val="-3"/>
        </w:rPr>
        <w:t xml:space="preserve"> </w:t>
      </w:r>
      <w:r>
        <w:t>компьютерной</w:t>
      </w:r>
      <w:r>
        <w:rPr>
          <w:spacing w:val="-5"/>
        </w:rPr>
        <w:t xml:space="preserve"> </w:t>
      </w:r>
      <w:r>
        <w:t>анимации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других;</w:t>
      </w:r>
    </w:p>
    <w:p w:rsidR="00E93295" w:rsidRDefault="00B27CBD">
      <w:pPr>
        <w:pStyle w:val="a3"/>
        <w:spacing w:line="348" w:lineRule="auto"/>
        <w:ind w:left="910" w:right="1481" w:firstLine="0"/>
      </w:pPr>
      <w:r>
        <w:t>материальный</w:t>
      </w:r>
      <w:r>
        <w:rPr>
          <w:spacing w:val="-7"/>
        </w:rPr>
        <w:t xml:space="preserve"> </w:t>
      </w:r>
      <w:r>
        <w:t>объект,</w:t>
      </w:r>
      <w:r>
        <w:rPr>
          <w:spacing w:val="-4"/>
        </w:rPr>
        <w:t xml:space="preserve"> </w:t>
      </w:r>
      <w:r>
        <w:t>макет,</w:t>
      </w:r>
      <w:r>
        <w:rPr>
          <w:spacing w:val="-4"/>
        </w:rPr>
        <w:t xml:space="preserve"> </w:t>
      </w:r>
      <w:r>
        <w:t>иное</w:t>
      </w:r>
      <w:r>
        <w:rPr>
          <w:spacing w:val="-6"/>
        </w:rPr>
        <w:t xml:space="preserve"> </w:t>
      </w:r>
      <w:r>
        <w:t>конструкторское</w:t>
      </w:r>
      <w:r>
        <w:rPr>
          <w:spacing w:val="-6"/>
        </w:rPr>
        <w:t xml:space="preserve"> </w:t>
      </w:r>
      <w:r>
        <w:t>изделие;</w:t>
      </w:r>
      <w:r>
        <w:rPr>
          <w:spacing w:val="-68"/>
        </w:rPr>
        <w:t xml:space="preserve"> </w:t>
      </w:r>
      <w:r>
        <w:t>отчётные материалы</w:t>
      </w:r>
      <w:r>
        <w:rPr>
          <w:spacing w:val="1"/>
        </w:rPr>
        <w:t xml:space="preserve"> </w:t>
      </w:r>
      <w:r>
        <w:t>по социальному</w:t>
      </w:r>
      <w:r>
        <w:rPr>
          <w:spacing w:val="-4"/>
        </w:rPr>
        <w:t xml:space="preserve"> </w:t>
      </w:r>
      <w:r>
        <w:t>проекту.</w:t>
      </w:r>
    </w:p>
    <w:p w:rsidR="00E93295" w:rsidRDefault="00B27CBD">
      <w:pPr>
        <w:pStyle w:val="a3"/>
        <w:spacing w:before="2" w:line="348" w:lineRule="auto"/>
        <w:ind w:right="139"/>
      </w:pPr>
      <w:r>
        <w:t>Требования к организации проектной деятельности, к содержанию и</w:t>
      </w:r>
      <w:r>
        <w:rPr>
          <w:spacing w:val="1"/>
        </w:rPr>
        <w:t xml:space="preserve"> </w:t>
      </w:r>
      <w:r>
        <w:t>направленности</w:t>
      </w:r>
      <w:r>
        <w:rPr>
          <w:spacing w:val="-5"/>
        </w:rPr>
        <w:t xml:space="preserve"> </w:t>
      </w:r>
      <w:r>
        <w:t>проекта</w:t>
      </w:r>
      <w:r>
        <w:rPr>
          <w:spacing w:val="-3"/>
        </w:rPr>
        <w:t xml:space="preserve"> </w:t>
      </w:r>
      <w:r>
        <w:t>разрабатываются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организацией.</w:t>
      </w:r>
    </w:p>
    <w:p w:rsidR="00E93295" w:rsidRDefault="00B27CBD">
      <w:pPr>
        <w:pStyle w:val="a3"/>
        <w:spacing w:line="320" w:lineRule="exact"/>
        <w:ind w:left="910" w:firstLine="0"/>
      </w:pPr>
      <w:r>
        <w:t>Проект</w:t>
      </w:r>
      <w:r>
        <w:rPr>
          <w:spacing w:val="-7"/>
        </w:rPr>
        <w:t xml:space="preserve"> </w:t>
      </w:r>
      <w:r>
        <w:t>оценивается</w:t>
      </w:r>
      <w:r>
        <w:rPr>
          <w:spacing w:val="-4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критериям</w:t>
      </w:r>
      <w:r>
        <w:rPr>
          <w:spacing w:val="-3"/>
        </w:rPr>
        <w:t xml:space="preserve"> </w:t>
      </w:r>
      <w:r>
        <w:t>сформированности:</w:t>
      </w:r>
    </w:p>
    <w:p w:rsidR="00E93295" w:rsidRDefault="00B27CBD">
      <w:pPr>
        <w:pStyle w:val="a3"/>
        <w:spacing w:before="144" w:line="348" w:lineRule="auto"/>
        <w:ind w:right="134"/>
      </w:pPr>
      <w:r>
        <w:t>познавательных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включающих</w:t>
      </w:r>
      <w:r>
        <w:rPr>
          <w:spacing w:val="1"/>
        </w:rPr>
        <w:t xml:space="preserve"> </w:t>
      </w:r>
      <w:r>
        <w:t>способность к самостоятельному приобретению знаний и решению проблем,</w:t>
      </w:r>
      <w:r>
        <w:rPr>
          <w:spacing w:val="1"/>
        </w:rPr>
        <w:t xml:space="preserve"> </w:t>
      </w:r>
      <w:r>
        <w:t>умение</w:t>
      </w:r>
      <w:r>
        <w:rPr>
          <w:spacing w:val="-9"/>
        </w:rPr>
        <w:t xml:space="preserve"> </w:t>
      </w:r>
      <w:proofErr w:type="gramStart"/>
      <w:r>
        <w:t>поставить</w:t>
      </w:r>
      <w:r>
        <w:rPr>
          <w:spacing w:val="-12"/>
        </w:rPr>
        <w:t xml:space="preserve"> </w:t>
      </w:r>
      <w:r>
        <w:t>проблему</w:t>
      </w:r>
      <w:proofErr w:type="gramEnd"/>
      <w:r>
        <w:rPr>
          <w:spacing w:val="-13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выбрать</w:t>
      </w:r>
      <w:r>
        <w:rPr>
          <w:spacing w:val="-12"/>
        </w:rPr>
        <w:t xml:space="preserve"> </w:t>
      </w:r>
      <w:r>
        <w:t>способы</w:t>
      </w:r>
      <w:r>
        <w:rPr>
          <w:spacing w:val="-9"/>
        </w:rPr>
        <w:t xml:space="preserve"> </w:t>
      </w:r>
      <w:r>
        <w:t>её</w:t>
      </w:r>
      <w:r>
        <w:rPr>
          <w:spacing w:val="-8"/>
        </w:rPr>
        <w:t xml:space="preserve"> </w:t>
      </w:r>
      <w:r>
        <w:t>решения,</w:t>
      </w:r>
      <w:r>
        <w:rPr>
          <w:spacing w:val="-7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том</w:t>
      </w:r>
      <w:r>
        <w:rPr>
          <w:spacing w:val="-7"/>
        </w:rPr>
        <w:t xml:space="preserve"> </w:t>
      </w:r>
      <w:r>
        <w:t>числе</w:t>
      </w:r>
      <w:r>
        <w:rPr>
          <w:spacing w:val="-13"/>
        </w:rPr>
        <w:t xml:space="preserve"> </w:t>
      </w:r>
      <w:r>
        <w:t>поиск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обработку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формулировку</w:t>
      </w:r>
      <w:r>
        <w:rPr>
          <w:spacing w:val="1"/>
        </w:rPr>
        <w:t xml:space="preserve"> </w:t>
      </w:r>
      <w:r>
        <w:t>выводов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обоснование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реализацию принятого решения, обоснование и создание модели, прогноза,</w:t>
      </w:r>
      <w:r>
        <w:rPr>
          <w:spacing w:val="1"/>
        </w:rPr>
        <w:t xml:space="preserve"> </w:t>
      </w:r>
      <w:r>
        <w:t>макета,</w:t>
      </w:r>
      <w:r>
        <w:rPr>
          <w:spacing w:val="3"/>
        </w:rPr>
        <w:t xml:space="preserve"> </w:t>
      </w:r>
      <w:r>
        <w:t>объекта,</w:t>
      </w:r>
      <w:r>
        <w:rPr>
          <w:spacing w:val="3"/>
        </w:rPr>
        <w:t xml:space="preserve"> </w:t>
      </w:r>
      <w:r>
        <w:t>творческого решения</w:t>
      </w:r>
      <w:r>
        <w:rPr>
          <w:spacing w:val="2"/>
        </w:rPr>
        <w:t xml:space="preserve"> </w:t>
      </w:r>
      <w:r>
        <w:t>и других;</w:t>
      </w:r>
    </w:p>
    <w:p w:rsidR="00E93295" w:rsidRDefault="00B27CBD">
      <w:pPr>
        <w:pStyle w:val="a3"/>
        <w:spacing w:before="3"/>
        <w:ind w:left="910" w:firstLine="0"/>
      </w:pPr>
      <w:r>
        <w:t>предметных</w:t>
      </w:r>
      <w:r>
        <w:rPr>
          <w:spacing w:val="1"/>
        </w:rPr>
        <w:t xml:space="preserve"> </w:t>
      </w:r>
      <w:r>
        <w:t>знаний</w:t>
      </w:r>
      <w:r>
        <w:rPr>
          <w:spacing w:val="4"/>
        </w:rPr>
        <w:t xml:space="preserve"> </w:t>
      </w:r>
      <w:r>
        <w:t>и</w:t>
      </w:r>
      <w:r>
        <w:rPr>
          <w:spacing w:val="6"/>
        </w:rPr>
        <w:t xml:space="preserve"> </w:t>
      </w:r>
      <w:r>
        <w:t>способов</w:t>
      </w:r>
      <w:r>
        <w:rPr>
          <w:spacing w:val="4"/>
        </w:rPr>
        <w:t xml:space="preserve"> </w:t>
      </w:r>
      <w:r>
        <w:t>действий:</w:t>
      </w:r>
      <w:r>
        <w:rPr>
          <w:spacing w:val="5"/>
        </w:rPr>
        <w:t xml:space="preserve"> </w:t>
      </w:r>
      <w:r>
        <w:t>умение</w:t>
      </w:r>
      <w:r>
        <w:rPr>
          <w:spacing w:val="6"/>
        </w:rPr>
        <w:t xml:space="preserve"> </w:t>
      </w:r>
      <w:r>
        <w:t>раскрыть</w:t>
      </w:r>
      <w:r>
        <w:rPr>
          <w:spacing w:val="3"/>
        </w:rPr>
        <w:t xml:space="preserve"> </w:t>
      </w:r>
      <w:r>
        <w:t>содержание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50" w:lineRule="auto"/>
        <w:ind w:right="137" w:firstLine="0"/>
      </w:pPr>
      <w:r>
        <w:lastRenderedPageBreak/>
        <w:t>работы,</w:t>
      </w:r>
      <w:r>
        <w:rPr>
          <w:spacing w:val="1"/>
        </w:rPr>
        <w:t xml:space="preserve"> </w:t>
      </w:r>
      <w:r>
        <w:t>грамотно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обоснованно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рассматриваемой</w:t>
      </w:r>
      <w:r>
        <w:rPr>
          <w:spacing w:val="1"/>
        </w:rPr>
        <w:t xml:space="preserve"> </w:t>
      </w:r>
      <w:r>
        <w:t>проблемой</w:t>
      </w:r>
      <w:r>
        <w:rPr>
          <w:spacing w:val="-5"/>
        </w:rPr>
        <w:t xml:space="preserve"> </w:t>
      </w:r>
      <w:r>
        <w:t>или</w:t>
      </w:r>
      <w:r>
        <w:rPr>
          <w:spacing w:val="-4"/>
        </w:rPr>
        <w:t xml:space="preserve"> </w:t>
      </w:r>
      <w:r>
        <w:t>темой</w:t>
      </w:r>
      <w:r>
        <w:rPr>
          <w:spacing w:val="-4"/>
        </w:rPr>
        <w:t xml:space="preserve"> </w:t>
      </w:r>
      <w:r>
        <w:t>использовать</w:t>
      </w:r>
      <w:r>
        <w:rPr>
          <w:spacing w:val="-6"/>
        </w:rPr>
        <w:t xml:space="preserve"> </w:t>
      </w:r>
      <w:r>
        <w:t>имеющиеся</w:t>
      </w:r>
      <w:r>
        <w:rPr>
          <w:spacing w:val="-2"/>
        </w:rPr>
        <w:t xml:space="preserve"> </w:t>
      </w:r>
      <w:r>
        <w:t>знания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способы</w:t>
      </w:r>
      <w:r>
        <w:rPr>
          <w:spacing w:val="-4"/>
        </w:rPr>
        <w:t xml:space="preserve"> </w:t>
      </w:r>
      <w:r>
        <w:t>действий;</w:t>
      </w:r>
    </w:p>
    <w:p w:rsidR="00E93295" w:rsidRDefault="00B27CBD">
      <w:pPr>
        <w:pStyle w:val="a3"/>
        <w:spacing w:line="348" w:lineRule="auto"/>
        <w:ind w:right="132"/>
      </w:pPr>
      <w:r>
        <w:t>регулятивных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действий: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планировать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управлять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деятельностью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времени;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ресурсные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достижения</w:t>
      </w:r>
      <w:r>
        <w:rPr>
          <w:spacing w:val="-4"/>
        </w:rPr>
        <w:t xml:space="preserve"> </w:t>
      </w:r>
      <w:r>
        <w:t>целей;</w:t>
      </w:r>
      <w:r>
        <w:rPr>
          <w:spacing w:val="-6"/>
        </w:rPr>
        <w:t xml:space="preserve"> </w:t>
      </w:r>
      <w:r>
        <w:t>осуществлять</w:t>
      </w:r>
      <w:r>
        <w:rPr>
          <w:spacing w:val="-7"/>
        </w:rPr>
        <w:t xml:space="preserve"> </w:t>
      </w:r>
      <w:r>
        <w:t>выбор</w:t>
      </w:r>
      <w:r>
        <w:rPr>
          <w:spacing w:val="-6"/>
        </w:rPr>
        <w:t xml:space="preserve"> </w:t>
      </w:r>
      <w:r>
        <w:t>конструктивных</w:t>
      </w:r>
      <w:r>
        <w:rPr>
          <w:spacing w:val="-9"/>
        </w:rPr>
        <w:t xml:space="preserve"> </w:t>
      </w:r>
      <w:r>
        <w:t>стратегий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трудных</w:t>
      </w:r>
      <w:r>
        <w:rPr>
          <w:spacing w:val="-68"/>
        </w:rPr>
        <w:t xml:space="preserve"> </w:t>
      </w:r>
      <w:r>
        <w:t>ситуациях;</w:t>
      </w:r>
    </w:p>
    <w:p w:rsidR="00E93295" w:rsidRDefault="00B27CBD">
      <w:pPr>
        <w:pStyle w:val="a3"/>
        <w:spacing w:line="348" w:lineRule="auto"/>
        <w:ind w:right="134"/>
      </w:pPr>
      <w:r>
        <w:t>коммуникативных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действий: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ясно</w:t>
      </w:r>
      <w:r>
        <w:rPr>
          <w:spacing w:val="1"/>
        </w:rPr>
        <w:t xml:space="preserve"> </w:t>
      </w:r>
      <w:r>
        <w:t>изложить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оформить</w:t>
      </w:r>
      <w:r>
        <w:rPr>
          <w:spacing w:val="1"/>
        </w:rPr>
        <w:t xml:space="preserve"> </w:t>
      </w:r>
      <w:r>
        <w:t>выполненную</w:t>
      </w:r>
      <w:r>
        <w:rPr>
          <w:spacing w:val="1"/>
        </w:rPr>
        <w:t xml:space="preserve"> </w:t>
      </w:r>
      <w:r>
        <w:t>работу,</w:t>
      </w:r>
      <w:r>
        <w:rPr>
          <w:spacing w:val="1"/>
        </w:rPr>
        <w:t xml:space="preserve"> </w:t>
      </w:r>
      <w:r>
        <w:t>представить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результаты,</w:t>
      </w:r>
      <w:r>
        <w:rPr>
          <w:spacing w:val="1"/>
        </w:rPr>
        <w:t xml:space="preserve"> </w:t>
      </w:r>
      <w:r>
        <w:t>аргументированно ответить</w:t>
      </w:r>
      <w:r>
        <w:rPr>
          <w:spacing w:val="-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вопросы.</w:t>
      </w:r>
    </w:p>
    <w:p w:rsidR="00E93295" w:rsidRDefault="00B27CBD">
      <w:pPr>
        <w:pStyle w:val="a3"/>
        <w:spacing w:line="348" w:lineRule="auto"/>
        <w:ind w:right="125"/>
      </w:pPr>
      <w:r>
        <w:t>Предметные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ООП</w:t>
      </w:r>
      <w:r>
        <w:rPr>
          <w:spacing w:val="1"/>
        </w:rPr>
        <w:t xml:space="preserve"> </w:t>
      </w:r>
      <w:r>
        <w:t>СОО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специфики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областей,</w:t>
      </w:r>
      <w:r>
        <w:rPr>
          <w:spacing w:val="1"/>
        </w:rPr>
        <w:t xml:space="preserve"> </w:t>
      </w:r>
      <w:r>
        <w:t>включающих</w:t>
      </w:r>
      <w:r>
        <w:rPr>
          <w:spacing w:val="1"/>
        </w:rPr>
        <w:t xml:space="preserve"> </w:t>
      </w:r>
      <w:r>
        <w:t>конкретные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 xml:space="preserve">предметы, ориентированы на применение </w:t>
      </w:r>
      <w:proofErr w:type="gramStart"/>
      <w:r>
        <w:t>обучающимися</w:t>
      </w:r>
      <w:proofErr w:type="gramEnd"/>
      <w:r>
        <w:t xml:space="preserve"> знаний, умений и</w:t>
      </w:r>
      <w:r>
        <w:rPr>
          <w:spacing w:val="1"/>
        </w:rPr>
        <w:t xml:space="preserve"> </w:t>
      </w:r>
      <w:r>
        <w:t>навыков в учебных ситуациях и реальных жизненных условиях, а также на</w:t>
      </w:r>
      <w:r>
        <w:rPr>
          <w:spacing w:val="1"/>
        </w:rPr>
        <w:t xml:space="preserve"> </w:t>
      </w:r>
      <w:r>
        <w:t>успешное</w:t>
      </w:r>
      <w:r>
        <w:rPr>
          <w:spacing w:val="1"/>
        </w:rPr>
        <w:t xml:space="preserve"> </w:t>
      </w:r>
      <w:r>
        <w:t>обучение.</w:t>
      </w:r>
    </w:p>
    <w:p w:rsidR="00E93295" w:rsidRDefault="00B27CBD">
      <w:pPr>
        <w:pStyle w:val="a3"/>
        <w:tabs>
          <w:tab w:val="left" w:pos="1412"/>
          <w:tab w:val="left" w:pos="2070"/>
          <w:tab w:val="left" w:pos="2530"/>
          <w:tab w:val="left" w:pos="2779"/>
          <w:tab w:val="left" w:pos="2912"/>
          <w:tab w:val="left" w:pos="3243"/>
          <w:tab w:val="left" w:pos="3470"/>
          <w:tab w:val="left" w:pos="4516"/>
          <w:tab w:val="left" w:pos="5167"/>
          <w:tab w:val="left" w:pos="5378"/>
          <w:tab w:val="left" w:pos="5676"/>
          <w:tab w:val="left" w:pos="6492"/>
          <w:tab w:val="left" w:pos="6681"/>
          <w:tab w:val="left" w:pos="7063"/>
          <w:tab w:val="left" w:pos="7522"/>
          <w:tab w:val="left" w:pos="8048"/>
          <w:tab w:val="left" w:pos="8473"/>
          <w:tab w:val="left" w:pos="8847"/>
        </w:tabs>
        <w:spacing w:line="348" w:lineRule="auto"/>
        <w:ind w:right="126"/>
        <w:jc w:val="right"/>
      </w:pPr>
      <w:r>
        <w:rPr>
          <w:w w:val="95"/>
        </w:rPr>
        <w:t>Оценка</w:t>
      </w:r>
      <w:r>
        <w:rPr>
          <w:spacing w:val="1"/>
          <w:w w:val="95"/>
        </w:rPr>
        <w:t xml:space="preserve"> </w:t>
      </w:r>
      <w:r>
        <w:rPr>
          <w:w w:val="95"/>
        </w:rPr>
        <w:t>предметных результатов</w:t>
      </w:r>
      <w:r>
        <w:rPr>
          <w:spacing w:val="1"/>
          <w:w w:val="95"/>
        </w:rPr>
        <w:t xml:space="preserve"> </w:t>
      </w:r>
      <w:r>
        <w:rPr>
          <w:w w:val="95"/>
        </w:rPr>
        <w:t>представляет</w:t>
      </w:r>
      <w:r>
        <w:rPr>
          <w:spacing w:val="1"/>
          <w:w w:val="95"/>
        </w:rPr>
        <w:t xml:space="preserve"> </w:t>
      </w:r>
      <w:r>
        <w:rPr>
          <w:w w:val="95"/>
        </w:rPr>
        <w:t>собой</w:t>
      </w:r>
      <w:r>
        <w:rPr>
          <w:spacing w:val="1"/>
          <w:w w:val="95"/>
        </w:rPr>
        <w:t xml:space="preserve"> </w:t>
      </w:r>
      <w:r>
        <w:rPr>
          <w:w w:val="95"/>
        </w:rPr>
        <w:t>оценку достижения</w:t>
      </w:r>
      <w:r>
        <w:rPr>
          <w:spacing w:val="1"/>
          <w:w w:val="95"/>
        </w:rPr>
        <w:t xml:space="preserve"> </w:t>
      </w:r>
      <w:r>
        <w:t>обучающимися планируемых результатов по отдельным учебным предметам.</w:t>
      </w:r>
      <w:r>
        <w:rPr>
          <w:spacing w:val="-67"/>
        </w:rPr>
        <w:t xml:space="preserve"> </w:t>
      </w:r>
      <w:r>
        <w:t>Основным</w:t>
      </w:r>
      <w:r>
        <w:rPr>
          <w:spacing w:val="8"/>
        </w:rPr>
        <w:t xml:space="preserve"> </w:t>
      </w:r>
      <w:r>
        <w:t>предметом</w:t>
      </w:r>
      <w:r>
        <w:rPr>
          <w:spacing w:val="8"/>
        </w:rPr>
        <w:t xml:space="preserve"> </w:t>
      </w:r>
      <w:r>
        <w:t>оценки</w:t>
      </w:r>
      <w:r>
        <w:rPr>
          <w:spacing w:val="8"/>
        </w:rPr>
        <w:t xml:space="preserve"> </w:t>
      </w:r>
      <w:r>
        <w:t>является</w:t>
      </w:r>
      <w:r>
        <w:rPr>
          <w:spacing w:val="8"/>
        </w:rPr>
        <w:t xml:space="preserve"> </w:t>
      </w:r>
      <w:r>
        <w:t>способность</w:t>
      </w:r>
      <w:r>
        <w:rPr>
          <w:spacing w:val="6"/>
        </w:rPr>
        <w:t xml:space="preserve"> </w:t>
      </w:r>
      <w:r>
        <w:t>к</w:t>
      </w:r>
      <w:r>
        <w:rPr>
          <w:spacing w:val="6"/>
        </w:rPr>
        <w:t xml:space="preserve"> </w:t>
      </w:r>
      <w:r>
        <w:t>решению</w:t>
      </w:r>
      <w:r>
        <w:rPr>
          <w:spacing w:val="6"/>
        </w:rPr>
        <w:t xml:space="preserve"> </w:t>
      </w:r>
      <w:r>
        <w:t>учебн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познавательных</w:t>
      </w:r>
      <w:r>
        <w:rPr>
          <w:spacing w:val="21"/>
        </w:rPr>
        <w:t xml:space="preserve"> </w:t>
      </w:r>
      <w:r>
        <w:t>и</w:t>
      </w:r>
      <w:r>
        <w:rPr>
          <w:spacing w:val="26"/>
        </w:rPr>
        <w:t xml:space="preserve"> </w:t>
      </w:r>
      <w:r>
        <w:t>учебно-практических</w:t>
      </w:r>
      <w:r>
        <w:rPr>
          <w:spacing w:val="16"/>
        </w:rPr>
        <w:t xml:space="preserve"> </w:t>
      </w:r>
      <w:r>
        <w:t>задач,</w:t>
      </w:r>
      <w:r>
        <w:rPr>
          <w:spacing w:val="23"/>
        </w:rPr>
        <w:t xml:space="preserve"> </w:t>
      </w:r>
      <w:r>
        <w:t>основанных</w:t>
      </w:r>
      <w:r>
        <w:rPr>
          <w:spacing w:val="16"/>
        </w:rPr>
        <w:t xml:space="preserve"> </w:t>
      </w:r>
      <w:r>
        <w:t>на</w:t>
      </w:r>
      <w:r>
        <w:rPr>
          <w:spacing w:val="22"/>
        </w:rPr>
        <w:t xml:space="preserve"> </w:t>
      </w:r>
      <w:r>
        <w:t>изучаемом</w:t>
      </w:r>
      <w:r>
        <w:rPr>
          <w:spacing w:val="-67"/>
        </w:rPr>
        <w:t xml:space="preserve"> </w:t>
      </w:r>
      <w:r>
        <w:t>учебном</w:t>
      </w:r>
      <w:r>
        <w:tab/>
        <w:t>материале,</w:t>
      </w:r>
      <w:r>
        <w:tab/>
      </w:r>
      <w:r>
        <w:tab/>
        <w:t>с</w:t>
      </w:r>
      <w:r>
        <w:tab/>
        <w:t>использованием</w:t>
      </w:r>
      <w:r>
        <w:tab/>
        <w:t>способов</w:t>
      </w:r>
      <w:r>
        <w:tab/>
      </w:r>
      <w:r>
        <w:tab/>
        <w:t>действий,</w:t>
      </w:r>
      <w:r>
        <w:tab/>
        <w:t>отвечающих</w:t>
      </w:r>
      <w:r>
        <w:rPr>
          <w:spacing w:val="-67"/>
        </w:rPr>
        <w:t xml:space="preserve"> </w:t>
      </w:r>
      <w:r>
        <w:t>содержанию</w:t>
      </w:r>
      <w:r>
        <w:tab/>
        <w:t>учебных</w:t>
      </w:r>
      <w:r>
        <w:tab/>
      </w:r>
      <w:r>
        <w:tab/>
        <w:t>предметов,</w:t>
      </w:r>
      <w:r>
        <w:tab/>
        <w:t>в</w:t>
      </w:r>
      <w:r>
        <w:tab/>
      </w:r>
      <w:r>
        <w:tab/>
        <w:t>том</w:t>
      </w:r>
      <w:r>
        <w:tab/>
        <w:t>числе</w:t>
      </w:r>
      <w:r>
        <w:tab/>
        <w:t>метапредметных</w:t>
      </w:r>
      <w:r>
        <w:rPr>
          <w:spacing w:val="-67"/>
        </w:rPr>
        <w:t xml:space="preserve"> </w:t>
      </w:r>
      <w:r>
        <w:t>(познавательных,</w:t>
      </w:r>
      <w:r>
        <w:tab/>
        <w:t>регулятивных,</w:t>
      </w:r>
      <w:r>
        <w:tab/>
        <w:t>коммуникативных)</w:t>
      </w:r>
      <w:r>
        <w:tab/>
        <w:t>действий,</w:t>
      </w:r>
      <w:r>
        <w:tab/>
        <w:t>а</w:t>
      </w:r>
      <w:r>
        <w:tab/>
        <w:t>также</w:t>
      </w:r>
      <w:r>
        <w:rPr>
          <w:spacing w:val="-67"/>
        </w:rPr>
        <w:t xml:space="preserve"> </w:t>
      </w:r>
      <w:r>
        <w:t>компетентностей,</w:t>
      </w:r>
      <w:r>
        <w:tab/>
      </w:r>
      <w:r>
        <w:tab/>
        <w:t>соответствующих</w:t>
      </w:r>
      <w:r>
        <w:tab/>
      </w:r>
      <w:r>
        <w:tab/>
      </w:r>
      <w:r>
        <w:rPr>
          <w:spacing w:val="-1"/>
        </w:rPr>
        <w:t>направлениям</w:t>
      </w:r>
      <w:r>
        <w:rPr>
          <w:spacing w:val="-1"/>
        </w:rPr>
        <w:tab/>
      </w:r>
      <w:r>
        <w:rPr>
          <w:spacing w:val="-1"/>
        </w:rPr>
        <w:tab/>
      </w:r>
      <w:r>
        <w:t>функциональной</w:t>
      </w:r>
    </w:p>
    <w:p w:rsidR="00E93295" w:rsidRDefault="00B27CBD">
      <w:pPr>
        <w:pStyle w:val="a3"/>
        <w:ind w:firstLine="0"/>
        <w:jc w:val="left"/>
      </w:pPr>
      <w:r>
        <w:t>грамотности.</w:t>
      </w:r>
    </w:p>
    <w:p w:rsidR="00E93295" w:rsidRDefault="00B27CBD">
      <w:pPr>
        <w:pStyle w:val="a3"/>
        <w:spacing w:before="146" w:line="348" w:lineRule="auto"/>
        <w:ind w:right="141"/>
      </w:pPr>
      <w:r>
        <w:t>Оценка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педагогическим</w:t>
      </w:r>
      <w:r>
        <w:rPr>
          <w:spacing w:val="1"/>
        </w:rPr>
        <w:t xml:space="preserve"> </w:t>
      </w:r>
      <w:r>
        <w:t>работником</w:t>
      </w:r>
      <w:r>
        <w:rPr>
          <w:spacing w:val="1"/>
        </w:rPr>
        <w:t xml:space="preserve"> </w:t>
      </w:r>
      <w:r>
        <w:t>в ходе процедур текущего, тематического, промежуточного и</w:t>
      </w:r>
      <w:r>
        <w:rPr>
          <w:spacing w:val="1"/>
        </w:rPr>
        <w:t xml:space="preserve"> </w:t>
      </w:r>
      <w:r>
        <w:t>итогового контроля.</w:t>
      </w:r>
    </w:p>
    <w:p w:rsidR="00E93295" w:rsidRDefault="00B27CBD">
      <w:pPr>
        <w:pStyle w:val="a3"/>
        <w:spacing w:line="350" w:lineRule="auto"/>
        <w:ind w:right="133"/>
      </w:pPr>
      <w:r>
        <w:t>Особенности оценки по отдельному учебному предмету фиксируются в</w:t>
      </w:r>
      <w:r>
        <w:rPr>
          <w:spacing w:val="-67"/>
        </w:rPr>
        <w:t xml:space="preserve"> </w:t>
      </w:r>
      <w:r>
        <w:t>приложении к</w:t>
      </w:r>
      <w:r>
        <w:rPr>
          <w:spacing w:val="1"/>
        </w:rPr>
        <w:t xml:space="preserve"> </w:t>
      </w:r>
      <w:r>
        <w:t>ООП</w:t>
      </w:r>
      <w:r>
        <w:rPr>
          <w:spacing w:val="-3"/>
        </w:rPr>
        <w:t xml:space="preserve"> </w:t>
      </w:r>
      <w:r>
        <w:t>СОО.</w:t>
      </w:r>
    </w:p>
    <w:p w:rsidR="00E93295" w:rsidRDefault="00B27CBD">
      <w:pPr>
        <w:pStyle w:val="a3"/>
        <w:spacing w:line="318" w:lineRule="exact"/>
        <w:ind w:left="910" w:firstLine="0"/>
        <w:jc w:val="left"/>
      </w:pPr>
      <w:r>
        <w:t>Описание</w:t>
      </w:r>
      <w:r>
        <w:rPr>
          <w:spacing w:val="4"/>
        </w:rPr>
        <w:t xml:space="preserve"> </w:t>
      </w:r>
      <w:r>
        <w:t>оценки</w:t>
      </w:r>
      <w:r>
        <w:rPr>
          <w:spacing w:val="72"/>
        </w:rPr>
        <w:t xml:space="preserve"> </w:t>
      </w:r>
      <w:r>
        <w:t>предметных</w:t>
      </w:r>
      <w:r>
        <w:rPr>
          <w:spacing w:val="68"/>
        </w:rPr>
        <w:t xml:space="preserve"> </w:t>
      </w:r>
      <w:r>
        <w:t>результатов</w:t>
      </w:r>
      <w:r>
        <w:rPr>
          <w:spacing w:val="71"/>
        </w:rPr>
        <w:t xml:space="preserve"> </w:t>
      </w:r>
      <w:r>
        <w:t>по</w:t>
      </w:r>
      <w:r>
        <w:rPr>
          <w:spacing w:val="78"/>
        </w:rPr>
        <w:t xml:space="preserve"> </w:t>
      </w:r>
      <w:proofErr w:type="gramStart"/>
      <w:r>
        <w:t>отдельному</w:t>
      </w:r>
      <w:proofErr w:type="gramEnd"/>
      <w:r>
        <w:rPr>
          <w:spacing w:val="73"/>
        </w:rPr>
        <w:t xml:space="preserve"> </w:t>
      </w:r>
      <w:r>
        <w:t>учебному</w:t>
      </w:r>
    </w:p>
    <w:p w:rsidR="00E93295" w:rsidRDefault="00E93295">
      <w:pPr>
        <w:spacing w:line="318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предмету</w:t>
      </w:r>
      <w:r>
        <w:rPr>
          <w:spacing w:val="-6"/>
        </w:rPr>
        <w:t xml:space="preserve"> </w:t>
      </w:r>
      <w:r>
        <w:t>включает:</w:t>
      </w:r>
    </w:p>
    <w:p w:rsidR="00E93295" w:rsidRDefault="00B27CBD">
      <w:pPr>
        <w:pStyle w:val="a3"/>
        <w:spacing w:before="149" w:line="348" w:lineRule="auto"/>
        <w:ind w:right="129"/>
      </w:pPr>
      <w:r>
        <w:t>список</w:t>
      </w:r>
      <w:r>
        <w:rPr>
          <w:spacing w:val="1"/>
        </w:rPr>
        <w:t xml:space="preserve"> </w:t>
      </w:r>
      <w:r>
        <w:t>итоговых</w:t>
      </w:r>
      <w:r>
        <w:rPr>
          <w:spacing w:val="1"/>
        </w:rPr>
        <w:t xml:space="preserve"> </w:t>
      </w:r>
      <w:r>
        <w:t>планируемых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указанием</w:t>
      </w:r>
      <w:r>
        <w:rPr>
          <w:spacing w:val="1"/>
        </w:rPr>
        <w:t xml:space="preserve"> </w:t>
      </w:r>
      <w:r>
        <w:t>этапов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формирования и способов оценки (например, текущая (тематическая), устно</w:t>
      </w:r>
      <w:r>
        <w:rPr>
          <w:spacing w:val="1"/>
        </w:rPr>
        <w:t xml:space="preserve"> </w:t>
      </w:r>
      <w:r>
        <w:t>(письменно),</w:t>
      </w:r>
      <w:r>
        <w:rPr>
          <w:spacing w:val="3"/>
        </w:rPr>
        <w:t xml:space="preserve"> </w:t>
      </w:r>
      <w:r>
        <w:t>практика);</w:t>
      </w:r>
    </w:p>
    <w:p w:rsidR="00E93295" w:rsidRDefault="00B27CBD">
      <w:pPr>
        <w:pStyle w:val="a3"/>
        <w:spacing w:line="348" w:lineRule="auto"/>
        <w:ind w:right="139"/>
      </w:pPr>
      <w:r>
        <w:t>требования</w:t>
      </w:r>
      <w:r>
        <w:rPr>
          <w:spacing w:val="-5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выставлению</w:t>
      </w:r>
      <w:r>
        <w:rPr>
          <w:spacing w:val="-6"/>
        </w:rPr>
        <w:t xml:space="preserve"> </w:t>
      </w:r>
      <w:r>
        <w:t>отметок</w:t>
      </w:r>
      <w:r>
        <w:rPr>
          <w:spacing w:val="-5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промежуточную</w:t>
      </w:r>
      <w:r>
        <w:rPr>
          <w:spacing w:val="-6"/>
        </w:rPr>
        <w:t xml:space="preserve"> </w:t>
      </w:r>
      <w:r>
        <w:t>аттестацию</w:t>
      </w:r>
      <w:r>
        <w:rPr>
          <w:spacing w:val="-6"/>
        </w:rPr>
        <w:t xml:space="preserve"> </w:t>
      </w:r>
      <w:r>
        <w:t>(при</w:t>
      </w:r>
      <w:r>
        <w:rPr>
          <w:spacing w:val="-68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степени</w:t>
      </w:r>
      <w:r>
        <w:rPr>
          <w:spacing w:val="1"/>
        </w:rPr>
        <w:t xml:space="preserve"> </w:t>
      </w:r>
      <w:r>
        <w:t>значимости</w:t>
      </w:r>
      <w:r>
        <w:rPr>
          <w:spacing w:val="1"/>
        </w:rPr>
        <w:t xml:space="preserve"> </w:t>
      </w:r>
      <w:r>
        <w:t>отметок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отдельные</w:t>
      </w:r>
      <w:r>
        <w:rPr>
          <w:spacing w:val="1"/>
        </w:rPr>
        <w:t xml:space="preserve"> </w:t>
      </w:r>
      <w:r>
        <w:t>оценочные</w:t>
      </w:r>
      <w:r>
        <w:rPr>
          <w:spacing w:val="1"/>
        </w:rPr>
        <w:t xml:space="preserve"> </w:t>
      </w:r>
      <w:r>
        <w:t>процедуры);</w:t>
      </w:r>
    </w:p>
    <w:p w:rsidR="00E93295" w:rsidRDefault="00B27CBD">
      <w:pPr>
        <w:pStyle w:val="a3"/>
        <w:ind w:left="910" w:firstLine="0"/>
      </w:pPr>
      <w:r>
        <w:t>график</w:t>
      </w:r>
      <w:r>
        <w:rPr>
          <w:spacing w:val="-5"/>
        </w:rPr>
        <w:t xml:space="preserve"> </w:t>
      </w:r>
      <w:r>
        <w:t>контрольных</w:t>
      </w:r>
      <w:r>
        <w:rPr>
          <w:spacing w:val="-8"/>
        </w:rPr>
        <w:t xml:space="preserve"> </w:t>
      </w:r>
      <w:r>
        <w:t>мероприятий.</w:t>
      </w:r>
    </w:p>
    <w:p w:rsidR="00E93295" w:rsidRDefault="00B27CBD">
      <w:pPr>
        <w:pStyle w:val="a3"/>
        <w:spacing w:before="142" w:line="348" w:lineRule="auto"/>
        <w:ind w:right="133"/>
      </w:pPr>
      <w:r>
        <w:t>Стартовая</w:t>
      </w:r>
      <w:r>
        <w:rPr>
          <w:spacing w:val="1"/>
        </w:rPr>
        <w:t xml:space="preserve"> </w:t>
      </w:r>
      <w:r>
        <w:t>диагностика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администрацией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67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готовности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обучению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-67"/>
        </w:rPr>
        <w:t xml:space="preserve"> </w:t>
      </w:r>
      <w:r>
        <w:t>общего образования.</w:t>
      </w:r>
    </w:p>
    <w:p w:rsidR="00E93295" w:rsidRDefault="00B27CBD">
      <w:pPr>
        <w:pStyle w:val="a3"/>
        <w:spacing w:before="1" w:line="348" w:lineRule="auto"/>
        <w:ind w:right="127"/>
      </w:pPr>
      <w:r>
        <w:t>Стартовая диагностика проводится в начале 10 класса и выступает как</w:t>
      </w:r>
      <w:r>
        <w:rPr>
          <w:spacing w:val="1"/>
        </w:rPr>
        <w:t xml:space="preserve"> </w:t>
      </w:r>
      <w:r>
        <w:t>основа (точка отсчёта) для оценки динамики образовательных достижений</w:t>
      </w:r>
      <w:r>
        <w:rPr>
          <w:spacing w:val="1"/>
        </w:rPr>
        <w:t xml:space="preserve"> </w:t>
      </w:r>
      <w:r>
        <w:t>обучающихся.</w:t>
      </w:r>
    </w:p>
    <w:p w:rsidR="00E93295" w:rsidRDefault="00B27CBD">
      <w:pPr>
        <w:pStyle w:val="a3"/>
        <w:spacing w:before="2" w:line="348" w:lineRule="auto"/>
        <w:ind w:right="135"/>
      </w:pPr>
      <w:r>
        <w:t>Объектом оценки являются: структура мотивации, сформированность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владение</w:t>
      </w:r>
      <w:r>
        <w:rPr>
          <w:spacing w:val="1"/>
        </w:rPr>
        <w:t xml:space="preserve"> </w:t>
      </w:r>
      <w:r>
        <w:t>универсальными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специфическими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познавательными</w:t>
      </w:r>
      <w:r>
        <w:rPr>
          <w:spacing w:val="1"/>
        </w:rPr>
        <w:t xml:space="preserve"> </w:t>
      </w:r>
      <w:r>
        <w:t>средствами,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числе:</w:t>
      </w:r>
      <w:r>
        <w:rPr>
          <w:spacing w:val="-67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информацией,</w:t>
      </w:r>
      <w:r>
        <w:rPr>
          <w:spacing w:val="1"/>
        </w:rPr>
        <w:t xml:space="preserve"> </w:t>
      </w:r>
      <w:r>
        <w:t>знаково-символическими</w:t>
      </w:r>
      <w:r>
        <w:rPr>
          <w:spacing w:val="1"/>
        </w:rPr>
        <w:t xml:space="preserve"> </w:t>
      </w:r>
      <w:r>
        <w:t>средствами,</w:t>
      </w:r>
      <w:r>
        <w:rPr>
          <w:spacing w:val="1"/>
        </w:rPr>
        <w:t xml:space="preserve"> </w:t>
      </w:r>
      <w:r>
        <w:t>логическими операциями.</w:t>
      </w:r>
    </w:p>
    <w:p w:rsidR="00E93295" w:rsidRDefault="00B27CBD">
      <w:pPr>
        <w:pStyle w:val="a3"/>
        <w:spacing w:line="348" w:lineRule="auto"/>
        <w:ind w:right="140"/>
      </w:pPr>
      <w:r>
        <w:t>Стартовая</w:t>
      </w:r>
      <w:r>
        <w:rPr>
          <w:spacing w:val="1"/>
        </w:rPr>
        <w:t xml:space="preserve"> </w:t>
      </w:r>
      <w:r>
        <w:t>диагностика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педагогическими</w:t>
      </w:r>
      <w:r>
        <w:rPr>
          <w:spacing w:val="1"/>
        </w:rPr>
        <w:t xml:space="preserve"> </w:t>
      </w:r>
      <w:r>
        <w:t>работниками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готовности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изучению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предметов.</w:t>
      </w:r>
      <w:r>
        <w:rPr>
          <w:spacing w:val="1"/>
        </w:rPr>
        <w:t xml:space="preserve"> </w:t>
      </w:r>
      <w:r>
        <w:t>Результаты стартовой диагностики являются основанием для корректировки</w:t>
      </w:r>
      <w:r>
        <w:rPr>
          <w:spacing w:val="1"/>
        </w:rPr>
        <w:t xml:space="preserve"> </w:t>
      </w:r>
      <w:r>
        <w:t>учебных</w:t>
      </w:r>
      <w:r>
        <w:rPr>
          <w:spacing w:val="-5"/>
        </w:rPr>
        <w:t xml:space="preserve"> </w:t>
      </w:r>
      <w:r>
        <w:t>программ</w:t>
      </w:r>
      <w:r>
        <w:rPr>
          <w:spacing w:val="2"/>
        </w:rPr>
        <w:t xml:space="preserve"> </w:t>
      </w:r>
      <w:r>
        <w:t>и индивидуализации учебного процесса.</w:t>
      </w:r>
    </w:p>
    <w:p w:rsidR="00E93295" w:rsidRDefault="00B27CBD">
      <w:pPr>
        <w:pStyle w:val="a3"/>
        <w:spacing w:line="348" w:lineRule="auto"/>
        <w:ind w:right="134"/>
      </w:pPr>
      <w:r>
        <w:t>Текущая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представляет</w:t>
      </w:r>
      <w:r>
        <w:rPr>
          <w:spacing w:val="1"/>
        </w:rPr>
        <w:t xml:space="preserve"> </w:t>
      </w:r>
      <w:r>
        <w:t>собой</w:t>
      </w:r>
      <w:r>
        <w:rPr>
          <w:spacing w:val="1"/>
        </w:rPr>
        <w:t xml:space="preserve"> </w:t>
      </w:r>
      <w:r>
        <w:t>процедуру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индивидуального</w:t>
      </w:r>
      <w:r>
        <w:rPr>
          <w:spacing w:val="1"/>
        </w:rPr>
        <w:t xml:space="preserve"> </w:t>
      </w:r>
      <w:r>
        <w:t>продвижения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освоении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учебного предмета.</w:t>
      </w:r>
    </w:p>
    <w:p w:rsidR="00E93295" w:rsidRDefault="00B27CBD">
      <w:pPr>
        <w:pStyle w:val="a3"/>
        <w:spacing w:line="348" w:lineRule="auto"/>
        <w:ind w:right="130"/>
      </w:pPr>
      <w:r>
        <w:t>Текущая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формирующей</w:t>
      </w:r>
      <w:r>
        <w:rPr>
          <w:spacing w:val="1"/>
        </w:rPr>
        <w:t xml:space="preserve"> </w:t>
      </w:r>
      <w:r>
        <w:t>(поддерживающей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направляющей усилия обучающегося, включающей его в самостоятельную</w:t>
      </w:r>
      <w:r>
        <w:rPr>
          <w:spacing w:val="1"/>
        </w:rPr>
        <w:t xml:space="preserve"> </w:t>
      </w:r>
      <w:r>
        <w:t>оценочную деятельность) и диагностической, способствующей выявлению и</w:t>
      </w:r>
      <w:r>
        <w:rPr>
          <w:spacing w:val="1"/>
        </w:rPr>
        <w:t xml:space="preserve"> </w:t>
      </w:r>
      <w:r>
        <w:t>осознанию</w:t>
      </w:r>
      <w:r>
        <w:rPr>
          <w:spacing w:val="60"/>
        </w:rPr>
        <w:t xml:space="preserve"> </w:t>
      </w:r>
      <w:r>
        <w:t>педагогическим</w:t>
      </w:r>
      <w:r>
        <w:rPr>
          <w:spacing w:val="62"/>
        </w:rPr>
        <w:t xml:space="preserve"> </w:t>
      </w:r>
      <w:r>
        <w:t>работником</w:t>
      </w:r>
      <w:r>
        <w:rPr>
          <w:spacing w:val="63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обучающимся</w:t>
      </w:r>
      <w:r>
        <w:rPr>
          <w:spacing w:val="63"/>
        </w:rPr>
        <w:t xml:space="preserve"> </w:t>
      </w:r>
      <w:proofErr w:type="gramStart"/>
      <w:r>
        <w:t>существующих</w:t>
      </w:r>
      <w:proofErr w:type="gramEnd"/>
    </w:p>
    <w:p w:rsidR="00E93295" w:rsidRDefault="00E93295">
      <w:pPr>
        <w:spacing w:line="348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проблем</w:t>
      </w:r>
      <w:r>
        <w:rPr>
          <w:spacing w:val="-3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обучении.</w:t>
      </w:r>
    </w:p>
    <w:p w:rsidR="00E93295" w:rsidRDefault="00B27CBD">
      <w:pPr>
        <w:pStyle w:val="a3"/>
        <w:spacing w:before="149" w:line="348" w:lineRule="auto"/>
        <w:ind w:right="137"/>
      </w:pPr>
      <w:r>
        <w:t>Объектом</w:t>
      </w:r>
      <w:r>
        <w:rPr>
          <w:spacing w:val="1"/>
        </w:rPr>
        <w:t xml:space="preserve"> </w:t>
      </w:r>
      <w:r>
        <w:t>текущей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тематические</w:t>
      </w:r>
      <w:r>
        <w:rPr>
          <w:spacing w:val="1"/>
        </w:rPr>
        <w:t xml:space="preserve"> </w:t>
      </w:r>
      <w:r>
        <w:t>планируемые</w:t>
      </w:r>
      <w:r>
        <w:rPr>
          <w:spacing w:val="1"/>
        </w:rPr>
        <w:t xml:space="preserve"> </w:t>
      </w:r>
      <w:r>
        <w:t>результаты,</w:t>
      </w:r>
      <w:r>
        <w:rPr>
          <w:spacing w:val="1"/>
        </w:rPr>
        <w:t xml:space="preserve"> </w:t>
      </w:r>
      <w:proofErr w:type="gramStart"/>
      <w:r>
        <w:t>этапы</w:t>
      </w:r>
      <w:proofErr w:type="gramEnd"/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зафиксированы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тематическом</w:t>
      </w:r>
      <w:r>
        <w:rPr>
          <w:spacing w:val="1"/>
        </w:rPr>
        <w:t xml:space="preserve"> </w:t>
      </w:r>
      <w:r>
        <w:t>планировании по</w:t>
      </w:r>
      <w:r>
        <w:rPr>
          <w:spacing w:val="6"/>
        </w:rPr>
        <w:t xml:space="preserve"> </w:t>
      </w:r>
      <w:r>
        <w:t>учебному</w:t>
      </w:r>
      <w:r>
        <w:rPr>
          <w:spacing w:val="-4"/>
        </w:rPr>
        <w:t xml:space="preserve"> </w:t>
      </w:r>
      <w:r>
        <w:t>предмету.</w:t>
      </w:r>
    </w:p>
    <w:p w:rsidR="00E93295" w:rsidRDefault="00B27CBD">
      <w:pPr>
        <w:pStyle w:val="a3"/>
        <w:spacing w:line="348" w:lineRule="auto"/>
        <w:ind w:right="128"/>
      </w:pPr>
      <w:r>
        <w:t>В текущей оценке используются различные формы и методы проверки</w:t>
      </w:r>
      <w:r>
        <w:rPr>
          <w:spacing w:val="1"/>
        </w:rPr>
        <w:t xml:space="preserve"> </w:t>
      </w:r>
      <w:r>
        <w:t>(устные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письменные</w:t>
      </w:r>
      <w:r>
        <w:rPr>
          <w:spacing w:val="1"/>
        </w:rPr>
        <w:t xml:space="preserve"> </w:t>
      </w:r>
      <w:r>
        <w:t>опросы,</w:t>
      </w:r>
      <w:r>
        <w:rPr>
          <w:spacing w:val="1"/>
        </w:rPr>
        <w:t xml:space="preserve"> </w:t>
      </w:r>
      <w:r>
        <w:t>практические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творческие</w:t>
      </w:r>
      <w:r>
        <w:rPr>
          <w:spacing w:val="1"/>
        </w:rPr>
        <w:t xml:space="preserve"> </w:t>
      </w:r>
      <w:r>
        <w:t>работы,</w:t>
      </w:r>
      <w:r>
        <w:rPr>
          <w:spacing w:val="-67"/>
        </w:rPr>
        <w:t xml:space="preserve"> </w:t>
      </w:r>
      <w:r>
        <w:rPr>
          <w:spacing w:val="-1"/>
        </w:rPr>
        <w:t>индивидуальные</w:t>
      </w:r>
      <w:r>
        <w:rPr>
          <w:spacing w:val="-15"/>
        </w:rPr>
        <w:t xml:space="preserve"> </w:t>
      </w:r>
      <w:r>
        <w:rPr>
          <w:spacing w:val="-1"/>
        </w:rPr>
        <w:t>и</w:t>
      </w:r>
      <w:r>
        <w:rPr>
          <w:spacing w:val="-16"/>
        </w:rPr>
        <w:t xml:space="preserve"> </w:t>
      </w:r>
      <w:r>
        <w:rPr>
          <w:spacing w:val="-1"/>
        </w:rPr>
        <w:t>групповые</w:t>
      </w:r>
      <w:r>
        <w:rPr>
          <w:spacing w:val="-15"/>
        </w:rPr>
        <w:t xml:space="preserve"> </w:t>
      </w:r>
      <w:r>
        <w:rPr>
          <w:spacing w:val="-1"/>
        </w:rPr>
        <w:t>формы,</w:t>
      </w:r>
      <w:r>
        <w:rPr>
          <w:spacing w:val="-14"/>
        </w:rPr>
        <w:t xml:space="preserve"> </w:t>
      </w:r>
      <w:r>
        <w:t>сам</w:t>
      </w:r>
      <w:proofErr w:type="gramStart"/>
      <w:r>
        <w:t>о-</w:t>
      </w:r>
      <w:proofErr w:type="gramEnd"/>
      <w:r>
        <w:rPr>
          <w:spacing w:val="-17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взаимооценка,</w:t>
      </w:r>
      <w:r>
        <w:rPr>
          <w:spacing w:val="-14"/>
        </w:rPr>
        <w:t xml:space="preserve"> </w:t>
      </w:r>
      <w:r>
        <w:t>рефлексия,</w:t>
      </w:r>
      <w:r>
        <w:rPr>
          <w:spacing w:val="-14"/>
        </w:rPr>
        <w:t xml:space="preserve"> </w:t>
      </w:r>
      <w:r>
        <w:t>листы</w:t>
      </w:r>
      <w:r>
        <w:rPr>
          <w:spacing w:val="-68"/>
        </w:rPr>
        <w:t xml:space="preserve"> </w:t>
      </w:r>
      <w:r>
        <w:t>продвижения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другие)</w:t>
      </w:r>
      <w:r>
        <w:rPr>
          <w:spacing w:val="-2"/>
        </w:rPr>
        <w:t xml:space="preserve"> </w:t>
      </w:r>
      <w:r>
        <w:t>с учётом</w:t>
      </w:r>
      <w:r>
        <w:rPr>
          <w:spacing w:val="-1"/>
        </w:rPr>
        <w:t xml:space="preserve"> </w:t>
      </w:r>
      <w:r>
        <w:t>особенностей</w:t>
      </w:r>
      <w:r>
        <w:rPr>
          <w:spacing w:val="4"/>
        </w:rPr>
        <w:t xml:space="preserve"> </w:t>
      </w:r>
      <w:r>
        <w:t>учебного</w:t>
      </w:r>
      <w:r>
        <w:rPr>
          <w:spacing w:val="-1"/>
        </w:rPr>
        <w:t xml:space="preserve"> </w:t>
      </w:r>
      <w:r>
        <w:t>предмета.</w:t>
      </w:r>
    </w:p>
    <w:p w:rsidR="00E93295" w:rsidRDefault="00B27CBD">
      <w:pPr>
        <w:pStyle w:val="a3"/>
        <w:spacing w:line="350" w:lineRule="auto"/>
        <w:ind w:right="138"/>
      </w:pPr>
      <w:r>
        <w:t>Результаты текущей оценки являются основой для индивидуализации</w:t>
      </w:r>
      <w:r>
        <w:rPr>
          <w:spacing w:val="1"/>
        </w:rPr>
        <w:t xml:space="preserve"> </w:t>
      </w:r>
      <w:r>
        <w:t>учебного процесса.</w:t>
      </w:r>
    </w:p>
    <w:p w:rsidR="00E93295" w:rsidRDefault="00B27CBD">
      <w:pPr>
        <w:pStyle w:val="a3"/>
        <w:spacing w:line="348" w:lineRule="auto"/>
        <w:ind w:right="137"/>
      </w:pPr>
      <w:r>
        <w:t>Тематическая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представляет</w:t>
      </w:r>
      <w:r>
        <w:rPr>
          <w:spacing w:val="1"/>
        </w:rPr>
        <w:t xml:space="preserve"> </w:t>
      </w:r>
      <w:r>
        <w:t>собой</w:t>
      </w:r>
      <w:r>
        <w:rPr>
          <w:spacing w:val="1"/>
        </w:rPr>
        <w:t xml:space="preserve"> </w:t>
      </w:r>
      <w:r>
        <w:t>процедуру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достижения</w:t>
      </w:r>
      <w:r>
        <w:rPr>
          <w:spacing w:val="-2"/>
        </w:rPr>
        <w:t xml:space="preserve"> </w:t>
      </w:r>
      <w:r>
        <w:t>тематических</w:t>
      </w:r>
      <w:r>
        <w:rPr>
          <w:spacing w:val="-8"/>
        </w:rPr>
        <w:t xml:space="preserve"> </w:t>
      </w:r>
      <w:r>
        <w:t>планируемых</w:t>
      </w:r>
      <w:r>
        <w:rPr>
          <w:spacing w:val="-7"/>
        </w:rPr>
        <w:t xml:space="preserve"> </w:t>
      </w:r>
      <w:r>
        <w:t>результатов</w:t>
      </w:r>
      <w:r>
        <w:rPr>
          <w:spacing w:val="-5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учебному</w:t>
      </w:r>
      <w:r>
        <w:rPr>
          <w:spacing w:val="-7"/>
        </w:rPr>
        <w:t xml:space="preserve"> </w:t>
      </w:r>
      <w:r>
        <w:t>предмету.</w:t>
      </w:r>
    </w:p>
    <w:p w:rsidR="00E93295" w:rsidRDefault="00B27CBD">
      <w:pPr>
        <w:pStyle w:val="a3"/>
        <w:spacing w:line="350" w:lineRule="auto"/>
        <w:ind w:left="910" w:firstLine="0"/>
        <w:jc w:val="left"/>
      </w:pPr>
      <w:r>
        <w:t>Внутренний</w:t>
      </w:r>
      <w:r>
        <w:rPr>
          <w:spacing w:val="-7"/>
        </w:rPr>
        <w:t xml:space="preserve"> </w:t>
      </w:r>
      <w:r>
        <w:t>мониторинг</w:t>
      </w:r>
      <w:r>
        <w:rPr>
          <w:spacing w:val="-6"/>
        </w:rPr>
        <w:t xml:space="preserve"> </w:t>
      </w:r>
      <w:r>
        <w:t>представляет</w:t>
      </w:r>
      <w:r>
        <w:rPr>
          <w:spacing w:val="-8"/>
        </w:rPr>
        <w:t xml:space="preserve"> </w:t>
      </w:r>
      <w:r>
        <w:t>собой</w:t>
      </w:r>
      <w:r>
        <w:rPr>
          <w:spacing w:val="-6"/>
        </w:rPr>
        <w:t xml:space="preserve"> </w:t>
      </w:r>
      <w:r>
        <w:t>следующие</w:t>
      </w:r>
      <w:r>
        <w:rPr>
          <w:spacing w:val="-6"/>
        </w:rPr>
        <w:t xml:space="preserve"> </w:t>
      </w:r>
      <w:r>
        <w:t>процедуры:</w:t>
      </w:r>
      <w:r>
        <w:rPr>
          <w:spacing w:val="-67"/>
        </w:rPr>
        <w:t xml:space="preserve"> </w:t>
      </w:r>
      <w:r>
        <w:t>стартовая</w:t>
      </w:r>
      <w:r>
        <w:rPr>
          <w:spacing w:val="2"/>
        </w:rPr>
        <w:t xml:space="preserve"> </w:t>
      </w:r>
      <w:r>
        <w:t>диагностика;</w:t>
      </w:r>
    </w:p>
    <w:p w:rsidR="00E93295" w:rsidRDefault="00B27CBD">
      <w:pPr>
        <w:pStyle w:val="a3"/>
        <w:spacing w:line="348" w:lineRule="auto"/>
        <w:ind w:left="910" w:right="143" w:firstLine="0"/>
        <w:jc w:val="left"/>
      </w:pPr>
      <w:r>
        <w:t>оценка уровня достижения предметных и метапредметных результатов;</w:t>
      </w:r>
      <w:r>
        <w:rPr>
          <w:spacing w:val="-67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функциональной грамотности;</w:t>
      </w:r>
    </w:p>
    <w:p w:rsidR="00E93295" w:rsidRDefault="00B27CBD">
      <w:pPr>
        <w:pStyle w:val="a3"/>
        <w:spacing w:line="348" w:lineRule="auto"/>
        <w:ind w:right="137"/>
      </w:pPr>
      <w:r>
        <w:t>оценка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мастерства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работника,</w:t>
      </w:r>
      <w:r>
        <w:rPr>
          <w:spacing w:val="1"/>
        </w:rPr>
        <w:t xml:space="preserve"> </w:t>
      </w:r>
      <w:r>
        <w:t>осуществляемого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proofErr w:type="gramStart"/>
      <w:r>
        <w:t>обучающимися</w:t>
      </w:r>
      <w:proofErr w:type="gramEnd"/>
      <w:r>
        <w:rPr>
          <w:spacing w:val="1"/>
        </w:rPr>
        <w:t xml:space="preserve"> </w:t>
      </w:r>
      <w:r>
        <w:t>проверочных работ, анализа посещённых уроков, анализа качества учебных</w:t>
      </w:r>
      <w:r>
        <w:rPr>
          <w:spacing w:val="1"/>
        </w:rPr>
        <w:t xml:space="preserve"> </w:t>
      </w:r>
      <w:r>
        <w:t>заданий,</w:t>
      </w:r>
      <w:r>
        <w:rPr>
          <w:spacing w:val="1"/>
        </w:rPr>
        <w:t xml:space="preserve"> </w:t>
      </w:r>
      <w:r>
        <w:t>предлагаемых</w:t>
      </w:r>
      <w:r>
        <w:rPr>
          <w:spacing w:val="-5"/>
        </w:rPr>
        <w:t xml:space="preserve"> </w:t>
      </w:r>
      <w:r>
        <w:t>педагогическим работником обучающимся.</w:t>
      </w:r>
    </w:p>
    <w:p w:rsidR="00E93295" w:rsidRDefault="00B27CBD">
      <w:pPr>
        <w:pStyle w:val="a3"/>
        <w:spacing w:line="348" w:lineRule="auto"/>
        <w:ind w:right="126"/>
      </w:pPr>
      <w:r>
        <w:t>Содержание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периодичность</w:t>
      </w:r>
      <w:r>
        <w:rPr>
          <w:spacing w:val="1"/>
        </w:rPr>
        <w:t xml:space="preserve"> </w:t>
      </w:r>
      <w:r>
        <w:t>внутреннего</w:t>
      </w:r>
      <w:r>
        <w:rPr>
          <w:spacing w:val="1"/>
        </w:rPr>
        <w:t xml:space="preserve"> </w:t>
      </w:r>
      <w:r>
        <w:t>мониторинга</w:t>
      </w:r>
      <w:r>
        <w:rPr>
          <w:spacing w:val="1"/>
        </w:rPr>
        <w:t xml:space="preserve"> </w:t>
      </w:r>
      <w:r>
        <w:t>устанавливается</w:t>
      </w:r>
      <w:r>
        <w:rPr>
          <w:spacing w:val="1"/>
        </w:rPr>
        <w:t xml:space="preserve"> </w:t>
      </w:r>
      <w:r>
        <w:t>решением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совета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67"/>
        </w:rPr>
        <w:t xml:space="preserve"> </w:t>
      </w:r>
      <w:r>
        <w:t>организации.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внутреннего</w:t>
      </w:r>
      <w:r>
        <w:rPr>
          <w:spacing w:val="1"/>
        </w:rPr>
        <w:t xml:space="preserve"> </w:t>
      </w:r>
      <w:r>
        <w:t>мониторинга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основанием</w:t>
      </w:r>
      <w:r>
        <w:rPr>
          <w:spacing w:val="1"/>
        </w:rPr>
        <w:t xml:space="preserve"> </w:t>
      </w:r>
      <w:r>
        <w:t>подготовки рекомендаций для текущей коррекции учебного процесса и его</w:t>
      </w:r>
      <w:r>
        <w:rPr>
          <w:spacing w:val="1"/>
        </w:rPr>
        <w:t xml:space="preserve"> </w:t>
      </w:r>
      <w:r>
        <w:t>индивидуализации и (или) для повышения квалификации педагогического</w:t>
      </w:r>
      <w:r>
        <w:rPr>
          <w:spacing w:val="1"/>
        </w:rPr>
        <w:t xml:space="preserve"> </w:t>
      </w:r>
      <w:r>
        <w:t>работника.</w:t>
      </w:r>
    </w:p>
    <w:p w:rsidR="00E93295" w:rsidRDefault="00B27CBD" w:rsidP="00587C6E">
      <w:pPr>
        <w:pStyle w:val="110"/>
        <w:numPr>
          <w:ilvl w:val="3"/>
          <w:numId w:val="68"/>
        </w:numPr>
        <w:tabs>
          <w:tab w:val="left" w:pos="2706"/>
        </w:tabs>
        <w:spacing w:line="315" w:lineRule="exact"/>
        <w:ind w:left="2705"/>
        <w:jc w:val="left"/>
      </w:pPr>
      <w:r>
        <w:t>Содержательный</w:t>
      </w:r>
      <w:r>
        <w:rPr>
          <w:spacing w:val="-6"/>
        </w:rPr>
        <w:t xml:space="preserve"> </w:t>
      </w:r>
      <w:r>
        <w:t>раздел</w:t>
      </w:r>
      <w:r>
        <w:rPr>
          <w:spacing w:val="-2"/>
        </w:rPr>
        <w:t xml:space="preserve"> </w:t>
      </w:r>
      <w:r>
        <w:t>ООП</w:t>
      </w:r>
      <w:r>
        <w:rPr>
          <w:spacing w:val="-5"/>
        </w:rPr>
        <w:t xml:space="preserve"> </w:t>
      </w:r>
      <w:r>
        <w:t>ООО.</w:t>
      </w:r>
    </w:p>
    <w:p w:rsidR="00E93295" w:rsidRDefault="00B27CBD" w:rsidP="00587C6E">
      <w:pPr>
        <w:pStyle w:val="110"/>
        <w:numPr>
          <w:ilvl w:val="1"/>
          <w:numId w:val="67"/>
        </w:numPr>
        <w:tabs>
          <w:tab w:val="left" w:pos="872"/>
        </w:tabs>
        <w:spacing w:before="163" w:line="357" w:lineRule="auto"/>
        <w:ind w:right="306" w:hanging="3938"/>
      </w:pPr>
      <w:bookmarkStart w:id="4" w:name="_TOC_250020"/>
      <w:r>
        <w:t>Рабочие</w:t>
      </w:r>
      <w:r>
        <w:rPr>
          <w:spacing w:val="-6"/>
        </w:rPr>
        <w:t xml:space="preserve"> </w:t>
      </w:r>
      <w:r>
        <w:t>программы</w:t>
      </w:r>
      <w:r>
        <w:rPr>
          <w:spacing w:val="-7"/>
        </w:rPr>
        <w:t xml:space="preserve"> </w:t>
      </w:r>
      <w:r>
        <w:t>учебных</w:t>
      </w:r>
      <w:r>
        <w:rPr>
          <w:spacing w:val="-6"/>
        </w:rPr>
        <w:t xml:space="preserve"> </w:t>
      </w:r>
      <w:r>
        <w:t>предметов,</w:t>
      </w:r>
      <w:r>
        <w:rPr>
          <w:spacing w:val="-3"/>
        </w:rPr>
        <w:t xml:space="preserve"> </w:t>
      </w:r>
      <w:r>
        <w:t>учебных</w:t>
      </w:r>
      <w:r>
        <w:rPr>
          <w:spacing w:val="-6"/>
        </w:rPr>
        <w:t xml:space="preserve"> </w:t>
      </w:r>
      <w:r>
        <w:t>курсов,</w:t>
      </w:r>
      <w:r>
        <w:rPr>
          <w:spacing w:val="-3"/>
        </w:rPr>
        <w:t xml:space="preserve"> </w:t>
      </w:r>
      <w:r>
        <w:t>учебных</w:t>
      </w:r>
      <w:r>
        <w:rPr>
          <w:spacing w:val="-67"/>
        </w:rPr>
        <w:t xml:space="preserve"> </w:t>
      </w:r>
      <w:bookmarkEnd w:id="4"/>
      <w:r>
        <w:t>модулей.</w:t>
      </w:r>
    </w:p>
    <w:p w:rsidR="00E93295" w:rsidRDefault="00B27CBD" w:rsidP="00587C6E">
      <w:pPr>
        <w:pStyle w:val="110"/>
        <w:numPr>
          <w:ilvl w:val="2"/>
          <w:numId w:val="67"/>
        </w:numPr>
        <w:tabs>
          <w:tab w:val="left" w:pos="1838"/>
        </w:tabs>
        <w:spacing w:before="5"/>
        <w:jc w:val="left"/>
      </w:pPr>
      <w:r>
        <w:t>Рабочая</w:t>
      </w:r>
      <w:r>
        <w:rPr>
          <w:spacing w:val="-6"/>
        </w:rPr>
        <w:t xml:space="preserve"> </w:t>
      </w:r>
      <w:r>
        <w:t>программа</w:t>
      </w:r>
      <w:r>
        <w:rPr>
          <w:spacing w:val="-1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учебному</w:t>
      </w:r>
      <w:r>
        <w:rPr>
          <w:spacing w:val="1"/>
        </w:rPr>
        <w:t xml:space="preserve"> </w:t>
      </w:r>
      <w:r>
        <w:t>предмету</w:t>
      </w:r>
      <w:r>
        <w:rPr>
          <w:spacing w:val="-4"/>
        </w:rPr>
        <w:t xml:space="preserve"> </w:t>
      </w:r>
      <w:r>
        <w:t>«Русский</w:t>
      </w:r>
      <w:r>
        <w:rPr>
          <w:spacing w:val="-6"/>
        </w:rPr>
        <w:t xml:space="preserve"> </w:t>
      </w:r>
      <w:r>
        <w:t>язык»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spacing w:before="72"/>
        <w:ind w:left="188" w:right="121"/>
        <w:jc w:val="center"/>
        <w:rPr>
          <w:b/>
          <w:sz w:val="28"/>
        </w:rPr>
      </w:pPr>
      <w:r>
        <w:rPr>
          <w:b/>
          <w:sz w:val="28"/>
        </w:rPr>
        <w:lastRenderedPageBreak/>
        <w:t>(базовый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уровень).</w:t>
      </w:r>
    </w:p>
    <w:p w:rsidR="00E93295" w:rsidRDefault="00B27CBD">
      <w:pPr>
        <w:pStyle w:val="110"/>
        <w:spacing w:before="163"/>
        <w:ind w:left="3321"/>
      </w:pPr>
      <w:r>
        <w:t>Пояснительная</w:t>
      </w:r>
      <w:r>
        <w:rPr>
          <w:spacing w:val="-8"/>
        </w:rPr>
        <w:t xml:space="preserve"> </w:t>
      </w:r>
      <w:r>
        <w:t>записка.</w:t>
      </w:r>
    </w:p>
    <w:p w:rsidR="00E93295" w:rsidRDefault="00B27CBD">
      <w:pPr>
        <w:pStyle w:val="a3"/>
        <w:spacing w:before="153" w:line="360" w:lineRule="auto"/>
        <w:ind w:right="127"/>
      </w:pPr>
      <w:r>
        <w:t>Рабочая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proofErr w:type="gramStart"/>
      <w:r>
        <w:t>по</w:t>
      </w:r>
      <w:r>
        <w:rPr>
          <w:spacing w:val="1"/>
        </w:rPr>
        <w:t xml:space="preserve"> </w:t>
      </w:r>
      <w:r>
        <w:t>русскому</w:t>
      </w:r>
      <w:r>
        <w:rPr>
          <w:spacing w:val="1"/>
        </w:rPr>
        <w:t xml:space="preserve"> </w:t>
      </w:r>
      <w:r>
        <w:t>языку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 разработана с целью оказания методической помощи учителю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создании</w:t>
      </w:r>
      <w:r>
        <w:rPr>
          <w:spacing w:val="1"/>
        </w:rPr>
        <w:t xml:space="preserve"> </w:t>
      </w:r>
      <w:r>
        <w:t>рабочей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учебному</w:t>
      </w:r>
      <w:r>
        <w:rPr>
          <w:spacing w:val="1"/>
        </w:rPr>
        <w:t xml:space="preserve"> </w:t>
      </w:r>
      <w:r>
        <w:t>предмету</w:t>
      </w:r>
      <w:proofErr w:type="gramEnd"/>
      <w:r>
        <w:t>,</w:t>
      </w:r>
      <w:r>
        <w:rPr>
          <w:spacing w:val="1"/>
        </w:rPr>
        <w:t xml:space="preserve"> </w:t>
      </w:r>
      <w:r>
        <w:t>ориентированной на современные тенденции в российском образовании и</w:t>
      </w:r>
      <w:r>
        <w:rPr>
          <w:spacing w:val="1"/>
        </w:rPr>
        <w:t xml:space="preserve"> </w:t>
      </w:r>
      <w:r>
        <w:t>активные</w:t>
      </w:r>
      <w:r>
        <w:rPr>
          <w:spacing w:val="1"/>
        </w:rPr>
        <w:t xml:space="preserve"> </w:t>
      </w:r>
      <w:r>
        <w:t>методики</w:t>
      </w:r>
      <w:r>
        <w:rPr>
          <w:spacing w:val="1"/>
        </w:rPr>
        <w:t xml:space="preserve"> </w:t>
      </w:r>
      <w:r>
        <w:t>обучения.</w:t>
      </w:r>
    </w:p>
    <w:p w:rsidR="00E93295" w:rsidRDefault="00B27CBD">
      <w:pPr>
        <w:pStyle w:val="a3"/>
        <w:spacing w:before="5"/>
        <w:ind w:left="910" w:firstLine="0"/>
      </w:pPr>
      <w:r>
        <w:t>Программа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русскому</w:t>
      </w:r>
      <w:r>
        <w:rPr>
          <w:spacing w:val="-6"/>
        </w:rPr>
        <w:t xml:space="preserve"> </w:t>
      </w:r>
      <w:r>
        <w:t>языку</w:t>
      </w:r>
      <w:r>
        <w:rPr>
          <w:spacing w:val="-2"/>
        </w:rPr>
        <w:t xml:space="preserve"> </w:t>
      </w:r>
      <w:r>
        <w:rPr>
          <w:position w:val="1"/>
        </w:rPr>
        <w:t>позволит</w:t>
      </w:r>
      <w:r>
        <w:rPr>
          <w:spacing w:val="1"/>
          <w:position w:val="1"/>
        </w:rPr>
        <w:t xml:space="preserve"> </w:t>
      </w:r>
      <w:r>
        <w:rPr>
          <w:position w:val="1"/>
        </w:rPr>
        <w:t>учителю:</w:t>
      </w:r>
    </w:p>
    <w:p w:rsidR="00E93295" w:rsidRDefault="00B27CBD">
      <w:pPr>
        <w:pStyle w:val="a3"/>
        <w:spacing w:before="158" w:line="360" w:lineRule="auto"/>
        <w:ind w:right="130"/>
      </w:pPr>
      <w:r>
        <w:t>реализовать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преподавания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современные</w:t>
      </w:r>
      <w:r>
        <w:rPr>
          <w:spacing w:val="1"/>
        </w:rPr>
        <w:t xml:space="preserve"> </w:t>
      </w:r>
      <w:r>
        <w:t>подходы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достижению</w:t>
      </w:r>
      <w:r>
        <w:rPr>
          <w:spacing w:val="1"/>
        </w:rPr>
        <w:t xml:space="preserve"> </w:t>
      </w:r>
      <w:r>
        <w:t>личностных,</w:t>
      </w:r>
      <w:r>
        <w:rPr>
          <w:spacing w:val="1"/>
        </w:rPr>
        <w:t xml:space="preserve"> </w:t>
      </w:r>
      <w:r>
        <w:t>метапредметных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-2"/>
        </w:rPr>
        <w:t xml:space="preserve"> </w:t>
      </w:r>
      <w:r>
        <w:t>обучения,</w:t>
      </w:r>
      <w:r>
        <w:rPr>
          <w:spacing w:val="2"/>
        </w:rPr>
        <w:t xml:space="preserve"> </w:t>
      </w:r>
      <w:r>
        <w:t>сформулированных</w:t>
      </w:r>
      <w:r>
        <w:rPr>
          <w:spacing w:val="-4"/>
        </w:rPr>
        <w:t xml:space="preserve"> </w:t>
      </w:r>
      <w:r>
        <w:t>во</w:t>
      </w:r>
      <w:r>
        <w:rPr>
          <w:spacing w:val="-1"/>
        </w:rPr>
        <w:t xml:space="preserve"> </w:t>
      </w:r>
      <w:r>
        <w:t>ФГОС</w:t>
      </w:r>
      <w:r>
        <w:rPr>
          <w:spacing w:val="2"/>
        </w:rPr>
        <w:t xml:space="preserve"> </w:t>
      </w:r>
      <w:r>
        <w:t>СОО</w:t>
      </w:r>
      <w:r>
        <w:rPr>
          <w:spacing w:val="10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ФОП;</w:t>
      </w:r>
    </w:p>
    <w:p w:rsidR="00E93295" w:rsidRDefault="00B27CBD">
      <w:pPr>
        <w:pStyle w:val="a3"/>
        <w:spacing w:before="2" w:line="360" w:lineRule="auto"/>
        <w:ind w:right="138"/>
      </w:pPr>
      <w:r>
        <w:t>определить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структурировать</w:t>
      </w:r>
      <w:r>
        <w:rPr>
          <w:spacing w:val="1"/>
        </w:rPr>
        <w:t xml:space="preserve"> </w:t>
      </w:r>
      <w:r>
        <w:t>планируемые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содержание русского языка по годам обучения в соответствии со ФГОС СОО</w:t>
      </w:r>
      <w:r>
        <w:rPr>
          <w:spacing w:val="-67"/>
        </w:rPr>
        <w:t xml:space="preserve"> </w:t>
      </w:r>
      <w:r>
        <w:t>и ФОП;</w:t>
      </w:r>
    </w:p>
    <w:p w:rsidR="00E93295" w:rsidRDefault="00B27CBD">
      <w:pPr>
        <w:pStyle w:val="a3"/>
        <w:spacing w:before="1" w:line="362" w:lineRule="auto"/>
        <w:ind w:right="136"/>
      </w:pPr>
      <w:r>
        <w:t>разработать</w:t>
      </w:r>
      <w:r>
        <w:rPr>
          <w:spacing w:val="1"/>
        </w:rPr>
        <w:t xml:space="preserve"> </w:t>
      </w:r>
      <w:r>
        <w:t>календарно-тематическое</w:t>
      </w:r>
      <w:r>
        <w:rPr>
          <w:spacing w:val="1"/>
        </w:rPr>
        <w:t xml:space="preserve"> </w:t>
      </w:r>
      <w:r>
        <w:t>планирование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особенностей конкретного</w:t>
      </w:r>
      <w:r>
        <w:rPr>
          <w:spacing w:val="1"/>
        </w:rPr>
        <w:t xml:space="preserve"> </w:t>
      </w:r>
      <w:r>
        <w:t>класса.</w:t>
      </w:r>
    </w:p>
    <w:p w:rsidR="00E93295" w:rsidRDefault="00B27CBD">
      <w:pPr>
        <w:pStyle w:val="a3"/>
        <w:spacing w:line="360" w:lineRule="auto"/>
        <w:ind w:right="130"/>
      </w:pPr>
      <w:r>
        <w:t>Русский язык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государственный язык Российской Федерации, язык</w:t>
      </w:r>
      <w:r>
        <w:rPr>
          <w:spacing w:val="1"/>
        </w:rPr>
        <w:t xml:space="preserve"> </w:t>
      </w:r>
      <w:r>
        <w:t>межнационального общения народов России, национальный язык русского</w:t>
      </w:r>
      <w:r>
        <w:rPr>
          <w:spacing w:val="1"/>
        </w:rPr>
        <w:t xml:space="preserve"> </w:t>
      </w:r>
      <w:r>
        <w:t>народа.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государственный</w:t>
      </w:r>
      <w:r>
        <w:rPr>
          <w:spacing w:val="1"/>
        </w:rPr>
        <w:t xml:space="preserve"> </w:t>
      </w:r>
      <w:r>
        <w:t>язык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язык</w:t>
      </w:r>
      <w:r>
        <w:rPr>
          <w:spacing w:val="1"/>
        </w:rPr>
        <w:t xml:space="preserve"> </w:t>
      </w:r>
      <w:r>
        <w:t>межнационального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русский язык является средством коммуникации всех народов Российской</w:t>
      </w:r>
      <w:r>
        <w:rPr>
          <w:spacing w:val="1"/>
        </w:rPr>
        <w:t xml:space="preserve"> </w:t>
      </w:r>
      <w:r>
        <w:t>Федерации, основой их социально-экономической, культурной и духовной</w:t>
      </w:r>
      <w:r>
        <w:rPr>
          <w:spacing w:val="1"/>
        </w:rPr>
        <w:t xml:space="preserve"> </w:t>
      </w:r>
      <w:r>
        <w:t>консолидации.</w:t>
      </w:r>
    </w:p>
    <w:p w:rsidR="00E93295" w:rsidRDefault="00B27CBD">
      <w:pPr>
        <w:pStyle w:val="a3"/>
        <w:spacing w:line="360" w:lineRule="auto"/>
        <w:ind w:right="126"/>
      </w:pPr>
      <w:r>
        <w:t>Изучение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усвоению</w:t>
      </w:r>
      <w:r>
        <w:rPr>
          <w:spacing w:val="1"/>
        </w:rPr>
        <w:t xml:space="preserve"> </w:t>
      </w:r>
      <w:proofErr w:type="gramStart"/>
      <w:r>
        <w:t>обучающимися</w:t>
      </w:r>
      <w:proofErr w:type="gramEnd"/>
      <w:r>
        <w:rPr>
          <w:spacing w:val="1"/>
        </w:rPr>
        <w:t xml:space="preserve"> </w:t>
      </w:r>
      <w:r>
        <w:t>традиционных</w:t>
      </w:r>
      <w:r>
        <w:rPr>
          <w:spacing w:val="1"/>
        </w:rPr>
        <w:t xml:space="preserve"> </w:t>
      </w:r>
      <w:r>
        <w:t>российских</w:t>
      </w:r>
      <w:r>
        <w:rPr>
          <w:spacing w:val="1"/>
        </w:rPr>
        <w:t xml:space="preserve"> </w:t>
      </w:r>
      <w:r>
        <w:t>духовно-нравственных</w:t>
      </w:r>
      <w:r>
        <w:rPr>
          <w:spacing w:val="1"/>
        </w:rPr>
        <w:t xml:space="preserve"> </w:t>
      </w:r>
      <w:r>
        <w:t>ценностей,</w:t>
      </w:r>
      <w:r>
        <w:rPr>
          <w:spacing w:val="1"/>
        </w:rPr>
        <w:t xml:space="preserve"> </w:t>
      </w:r>
      <w:r>
        <w:t>воспитанию</w:t>
      </w:r>
      <w:r>
        <w:rPr>
          <w:spacing w:val="1"/>
        </w:rPr>
        <w:t xml:space="preserve"> </w:t>
      </w:r>
      <w:r>
        <w:t>нравственности, любви к Родине, ценностного отношения к русскому языку,</w:t>
      </w:r>
      <w:r>
        <w:rPr>
          <w:spacing w:val="1"/>
        </w:rPr>
        <w:t xml:space="preserve"> </w:t>
      </w:r>
      <w:r>
        <w:t>формированию интереса и уважения к языкам и культурам народов России и</w:t>
      </w:r>
      <w:r>
        <w:rPr>
          <w:spacing w:val="1"/>
        </w:rPr>
        <w:t xml:space="preserve"> </w:t>
      </w:r>
      <w:r>
        <w:t>мира,</w:t>
      </w:r>
      <w:r>
        <w:rPr>
          <w:spacing w:val="-12"/>
        </w:rPr>
        <w:t xml:space="preserve"> </w:t>
      </w:r>
      <w:r>
        <w:t>развитию</w:t>
      </w:r>
      <w:r>
        <w:rPr>
          <w:spacing w:val="-16"/>
        </w:rPr>
        <w:t xml:space="preserve"> </w:t>
      </w:r>
      <w:r>
        <w:t>эмоционального</w:t>
      </w:r>
      <w:r>
        <w:rPr>
          <w:spacing w:val="-13"/>
        </w:rPr>
        <w:t xml:space="preserve"> </w:t>
      </w:r>
      <w:r>
        <w:t>интеллекта,</w:t>
      </w:r>
      <w:r>
        <w:rPr>
          <w:spacing w:val="-12"/>
        </w:rPr>
        <w:t xml:space="preserve"> </w:t>
      </w:r>
      <w:r>
        <w:t>способности</w:t>
      </w:r>
      <w:r>
        <w:rPr>
          <w:spacing w:val="-14"/>
        </w:rPr>
        <w:t xml:space="preserve"> </w:t>
      </w:r>
      <w:r>
        <w:t>понимать</w:t>
      </w:r>
      <w:r>
        <w:rPr>
          <w:spacing w:val="-16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уважать</w:t>
      </w:r>
      <w:r>
        <w:rPr>
          <w:spacing w:val="-67"/>
        </w:rPr>
        <w:t xml:space="preserve"> </w:t>
      </w:r>
      <w:r>
        <w:t>мнение</w:t>
      </w:r>
      <w:r>
        <w:rPr>
          <w:spacing w:val="1"/>
        </w:rPr>
        <w:t xml:space="preserve"> </w:t>
      </w:r>
      <w:r>
        <w:t>других</w:t>
      </w:r>
      <w:r>
        <w:rPr>
          <w:spacing w:val="-3"/>
        </w:rPr>
        <w:t xml:space="preserve"> </w:t>
      </w:r>
      <w:r>
        <w:t>людей.</w:t>
      </w:r>
    </w:p>
    <w:p w:rsidR="00E93295" w:rsidRDefault="00B27CBD">
      <w:pPr>
        <w:pStyle w:val="a3"/>
        <w:ind w:left="910" w:firstLine="0"/>
      </w:pPr>
      <w:r>
        <w:t>Русский</w:t>
      </w:r>
      <w:r>
        <w:rPr>
          <w:spacing w:val="47"/>
        </w:rPr>
        <w:t xml:space="preserve"> </w:t>
      </w:r>
      <w:r>
        <w:t>язык,</w:t>
      </w:r>
      <w:r>
        <w:rPr>
          <w:spacing w:val="49"/>
        </w:rPr>
        <w:t xml:space="preserve"> </w:t>
      </w:r>
      <w:r>
        <w:t>обеспечивая</w:t>
      </w:r>
      <w:r>
        <w:rPr>
          <w:spacing w:val="48"/>
        </w:rPr>
        <w:t xml:space="preserve"> </w:t>
      </w:r>
      <w:r>
        <w:t>коммуникативное</w:t>
      </w:r>
      <w:r>
        <w:rPr>
          <w:spacing w:val="48"/>
        </w:rPr>
        <w:t xml:space="preserve"> </w:t>
      </w:r>
      <w:r>
        <w:t>развитие</w:t>
      </w:r>
      <w:r>
        <w:rPr>
          <w:spacing w:val="48"/>
        </w:rPr>
        <w:t xml:space="preserve"> </w:t>
      </w:r>
      <w:proofErr w:type="gramStart"/>
      <w:r>
        <w:t>обучающихся</w:t>
      </w:r>
      <w:proofErr w:type="gramEnd"/>
      <w:r>
        <w:t>,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5" w:firstLine="0"/>
      </w:pPr>
      <w:r>
        <w:lastRenderedPageBreak/>
        <w:t>является в образовательной организации не только предметом изучения, но и</w:t>
      </w:r>
      <w:r>
        <w:rPr>
          <w:spacing w:val="1"/>
        </w:rPr>
        <w:t xml:space="preserve"> </w:t>
      </w:r>
      <w:r>
        <w:t>средством</w:t>
      </w:r>
      <w:r>
        <w:rPr>
          <w:spacing w:val="1"/>
        </w:rPr>
        <w:t xml:space="preserve"> </w:t>
      </w:r>
      <w:r>
        <w:t>овладения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учебными</w:t>
      </w:r>
      <w:r>
        <w:rPr>
          <w:spacing w:val="1"/>
        </w:rPr>
        <w:t xml:space="preserve"> </w:t>
      </w:r>
      <w:r>
        <w:t>дисциплинами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гуманитарных,</w:t>
      </w:r>
      <w:r>
        <w:rPr>
          <w:spacing w:val="1"/>
        </w:rPr>
        <w:t xml:space="preserve"> </w:t>
      </w:r>
      <w:r>
        <w:t>естественных,</w:t>
      </w:r>
      <w:r>
        <w:rPr>
          <w:spacing w:val="1"/>
        </w:rPr>
        <w:t xml:space="preserve"> </w:t>
      </w:r>
      <w:r>
        <w:t>математических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наук.</w:t>
      </w:r>
      <w:r>
        <w:rPr>
          <w:spacing w:val="1"/>
        </w:rPr>
        <w:t xml:space="preserve"> </w:t>
      </w:r>
      <w:r>
        <w:t>Владение</w:t>
      </w:r>
      <w:r>
        <w:rPr>
          <w:spacing w:val="1"/>
        </w:rPr>
        <w:t xml:space="preserve"> </w:t>
      </w:r>
      <w:r>
        <w:t>русским</w:t>
      </w:r>
      <w:r>
        <w:rPr>
          <w:spacing w:val="1"/>
        </w:rPr>
        <w:t xml:space="preserve"> </w:t>
      </w:r>
      <w:r>
        <w:t>языком</w:t>
      </w:r>
      <w:r>
        <w:rPr>
          <w:spacing w:val="1"/>
        </w:rPr>
        <w:t xml:space="preserve"> </w:t>
      </w:r>
      <w:r>
        <w:t>оказывает</w:t>
      </w:r>
      <w:r>
        <w:rPr>
          <w:spacing w:val="1"/>
        </w:rPr>
        <w:t xml:space="preserve"> </w:t>
      </w:r>
      <w:r>
        <w:t>непосредственное</w:t>
      </w:r>
      <w:r>
        <w:rPr>
          <w:spacing w:val="1"/>
        </w:rPr>
        <w:t xml:space="preserve"> </w:t>
      </w:r>
      <w:r>
        <w:t>воздействие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качество</w:t>
      </w:r>
      <w:r>
        <w:rPr>
          <w:spacing w:val="1"/>
        </w:rPr>
        <w:t xml:space="preserve"> </w:t>
      </w:r>
      <w:r>
        <w:t>усвоения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процессы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интеллектуальных</w:t>
      </w:r>
      <w:r>
        <w:rPr>
          <w:spacing w:val="1"/>
        </w:rPr>
        <w:t xml:space="preserve"> </w:t>
      </w:r>
      <w:r>
        <w:t>умений,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самоорганизации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самоконтроля.</w:t>
      </w:r>
    </w:p>
    <w:p w:rsidR="00E93295" w:rsidRDefault="00B27CBD">
      <w:pPr>
        <w:pStyle w:val="a3"/>
        <w:spacing w:before="5" w:line="360" w:lineRule="auto"/>
        <w:ind w:right="134"/>
      </w:pPr>
      <w:r>
        <w:t>Свободное владение русским языком является основой социализации</w:t>
      </w:r>
      <w:r>
        <w:rPr>
          <w:spacing w:val="1"/>
        </w:rPr>
        <w:t xml:space="preserve"> </w:t>
      </w:r>
      <w:r>
        <w:t>личности, способной к успешному речевому взаимодействию и социальному</w:t>
      </w:r>
      <w:r>
        <w:rPr>
          <w:spacing w:val="1"/>
        </w:rPr>
        <w:t xml:space="preserve"> </w:t>
      </w:r>
      <w:r>
        <w:t>сотрудничеству</w:t>
      </w:r>
      <w:r>
        <w:rPr>
          <w:spacing w:val="-16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повседневной</w:t>
      </w:r>
      <w:r>
        <w:rPr>
          <w:spacing w:val="-11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профессиональной</w:t>
      </w:r>
      <w:r>
        <w:rPr>
          <w:spacing w:val="-11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условиях</w:t>
      </w:r>
      <w:r>
        <w:rPr>
          <w:spacing w:val="-68"/>
        </w:rPr>
        <w:t xml:space="preserve"> </w:t>
      </w:r>
      <w:r>
        <w:t>многонационального государства.</w:t>
      </w:r>
    </w:p>
    <w:p w:rsidR="00E93295" w:rsidRDefault="00B27CBD">
      <w:pPr>
        <w:pStyle w:val="a3"/>
        <w:spacing w:line="360" w:lineRule="auto"/>
        <w:ind w:right="129"/>
      </w:pPr>
      <w:proofErr w:type="gramStart"/>
      <w:r>
        <w:t>Программа по русскому языку реализуется на уровне среднего общего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когда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предыдущем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освоены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теоретические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языке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речи,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соответствующие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навыки,</w:t>
      </w:r>
      <w:r>
        <w:rPr>
          <w:spacing w:val="1"/>
        </w:rPr>
        <w:t xml:space="preserve"> </w:t>
      </w:r>
      <w:r>
        <w:t>направлена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большей</w:t>
      </w:r>
      <w:r>
        <w:rPr>
          <w:spacing w:val="1"/>
        </w:rPr>
        <w:t xml:space="preserve"> </w:t>
      </w:r>
      <w:r>
        <w:t>степени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совершенствование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эффективно</w:t>
      </w:r>
      <w:r>
        <w:rPr>
          <w:spacing w:val="1"/>
        </w:rPr>
        <w:t xml:space="preserve"> </w:t>
      </w:r>
      <w:r>
        <w:t>пользоваться</w:t>
      </w:r>
      <w:r>
        <w:rPr>
          <w:spacing w:val="1"/>
        </w:rPr>
        <w:t xml:space="preserve"> </w:t>
      </w:r>
      <w:r>
        <w:t>русским</w:t>
      </w:r>
      <w:r>
        <w:rPr>
          <w:spacing w:val="1"/>
        </w:rPr>
        <w:t xml:space="preserve"> </w:t>
      </w:r>
      <w:r>
        <w:t>языком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повышение</w:t>
      </w:r>
      <w:r>
        <w:rPr>
          <w:spacing w:val="1"/>
        </w:rPr>
        <w:t xml:space="preserve"> </w:t>
      </w:r>
      <w:r>
        <w:t>речевой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совершенствование их опыта речевого общения, развитие коммуникативных</w:t>
      </w:r>
      <w:r>
        <w:rPr>
          <w:spacing w:val="1"/>
        </w:rPr>
        <w:t xml:space="preserve"> </w:t>
      </w:r>
      <w:r>
        <w:t>умений в разных</w:t>
      </w:r>
      <w:r>
        <w:rPr>
          <w:spacing w:val="-4"/>
        </w:rPr>
        <w:t xml:space="preserve"> </w:t>
      </w:r>
      <w:r>
        <w:t>сферах</w:t>
      </w:r>
      <w:r>
        <w:rPr>
          <w:spacing w:val="-3"/>
        </w:rPr>
        <w:t xml:space="preserve"> </w:t>
      </w:r>
      <w:r>
        <w:t>функционирования</w:t>
      </w:r>
      <w:proofErr w:type="gramEnd"/>
      <w:r>
        <w:rPr>
          <w:spacing w:val="1"/>
        </w:rPr>
        <w:t xml:space="preserve"> </w:t>
      </w:r>
      <w:r>
        <w:t>языка.</w:t>
      </w:r>
    </w:p>
    <w:p w:rsidR="00E93295" w:rsidRDefault="00B27CBD">
      <w:pPr>
        <w:pStyle w:val="a3"/>
        <w:spacing w:line="360" w:lineRule="auto"/>
        <w:ind w:right="126"/>
      </w:pPr>
      <w:proofErr w:type="gramStart"/>
      <w:r>
        <w:t>Системообразующей доминантой содержания программы по русскому</w:t>
      </w:r>
      <w:r>
        <w:rPr>
          <w:spacing w:val="1"/>
        </w:rPr>
        <w:t xml:space="preserve"> </w:t>
      </w:r>
      <w:r>
        <w:t>языку является направленность на полноценное овладение культурой речи во</w:t>
      </w:r>
      <w:r>
        <w:rPr>
          <w:spacing w:val="-67"/>
        </w:rPr>
        <w:t xml:space="preserve"> </w:t>
      </w:r>
      <w:r>
        <w:t>всех её аспектах (нормативном, коммуникативном и этическом), на развитие</w:t>
      </w:r>
      <w:r>
        <w:rPr>
          <w:spacing w:val="1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совершенствование</w:t>
      </w:r>
      <w:r>
        <w:rPr>
          <w:spacing w:val="-7"/>
        </w:rPr>
        <w:t xml:space="preserve"> </w:t>
      </w:r>
      <w:r>
        <w:t>коммуникативных</w:t>
      </w:r>
      <w:r>
        <w:rPr>
          <w:spacing w:val="-8"/>
        </w:rPr>
        <w:t xml:space="preserve"> </w:t>
      </w:r>
      <w:r>
        <w:t>умений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навыков</w:t>
      </w:r>
      <w:r>
        <w:rPr>
          <w:spacing w:val="-10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учебно-научной,</w:t>
      </w:r>
      <w:r>
        <w:rPr>
          <w:spacing w:val="-68"/>
        </w:rPr>
        <w:t xml:space="preserve"> </w:t>
      </w:r>
      <w:r>
        <w:t>официально-деловой,</w:t>
      </w:r>
      <w:r>
        <w:rPr>
          <w:spacing w:val="1"/>
        </w:rPr>
        <w:t xml:space="preserve"> </w:t>
      </w:r>
      <w:r>
        <w:t>социально-бытовой,</w:t>
      </w:r>
      <w:r>
        <w:rPr>
          <w:spacing w:val="1"/>
        </w:rPr>
        <w:t xml:space="preserve"> </w:t>
      </w:r>
      <w:r>
        <w:t>социально-культурной</w:t>
      </w:r>
      <w:r>
        <w:rPr>
          <w:spacing w:val="1"/>
        </w:rPr>
        <w:t xml:space="preserve"> </w:t>
      </w:r>
      <w:r>
        <w:t>сферах</w:t>
      </w:r>
      <w:r>
        <w:rPr>
          <w:spacing w:val="1"/>
        </w:rPr>
        <w:t xml:space="preserve"> </w:t>
      </w:r>
      <w:r>
        <w:t>общения;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готовности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речевому</w:t>
      </w:r>
      <w:r>
        <w:rPr>
          <w:spacing w:val="1"/>
        </w:rPr>
        <w:t xml:space="preserve"> </w:t>
      </w:r>
      <w:r>
        <w:t>взаимодействию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взаимопониманию</w:t>
      </w:r>
      <w:r>
        <w:rPr>
          <w:spacing w:val="-3"/>
        </w:rPr>
        <w:t xml:space="preserve"> </w:t>
      </w:r>
      <w:r>
        <w:t>в</w:t>
      </w:r>
      <w:r>
        <w:rPr>
          <w:spacing w:val="3"/>
        </w:rPr>
        <w:t xml:space="preserve"> </w:t>
      </w:r>
      <w:r>
        <w:t>учебной и практической деятельности.</w:t>
      </w:r>
      <w:proofErr w:type="gramEnd"/>
    </w:p>
    <w:p w:rsidR="00E93295" w:rsidRDefault="00B27CBD">
      <w:pPr>
        <w:pStyle w:val="a3"/>
        <w:spacing w:line="362" w:lineRule="auto"/>
        <w:ind w:right="133"/>
      </w:pPr>
      <w:r>
        <w:t>Важнейшей составляющей изучения русского языка на уровне среднего</w:t>
      </w:r>
      <w:r>
        <w:rPr>
          <w:spacing w:val="-67"/>
        </w:rPr>
        <w:t xml:space="preserve"> </w:t>
      </w:r>
      <w:r>
        <w:t>общего образования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элементы</w:t>
      </w:r>
      <w:r>
        <w:rPr>
          <w:spacing w:val="1"/>
        </w:rPr>
        <w:t xml:space="preserve"> </w:t>
      </w:r>
      <w:r>
        <w:t>содержания,</w:t>
      </w:r>
      <w:r>
        <w:rPr>
          <w:spacing w:val="1"/>
        </w:rPr>
        <w:t xml:space="preserve"> </w:t>
      </w:r>
      <w:r>
        <w:t>ориентированные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формирование</w:t>
      </w:r>
      <w:r>
        <w:rPr>
          <w:spacing w:val="2"/>
        </w:rPr>
        <w:t xml:space="preserve"> </w:t>
      </w:r>
      <w:r>
        <w:t>и</w:t>
      </w:r>
      <w:r>
        <w:rPr>
          <w:spacing w:val="67"/>
        </w:rPr>
        <w:t xml:space="preserve"> </w:t>
      </w:r>
      <w:r>
        <w:t>развитие</w:t>
      </w:r>
      <w:r>
        <w:rPr>
          <w:spacing w:val="68"/>
        </w:rPr>
        <w:t xml:space="preserve"> </w:t>
      </w:r>
      <w:r>
        <w:t>функциональной</w:t>
      </w:r>
      <w:r>
        <w:rPr>
          <w:spacing w:val="2"/>
        </w:rPr>
        <w:t xml:space="preserve"> </w:t>
      </w:r>
      <w:r>
        <w:t>(читательской)</w:t>
      </w:r>
      <w:r>
        <w:rPr>
          <w:spacing w:val="66"/>
        </w:rPr>
        <w:t xml:space="preserve"> </w:t>
      </w:r>
      <w:r>
        <w:t>грамотности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6" w:firstLine="0"/>
      </w:pPr>
      <w:r>
        <w:lastRenderedPageBreak/>
        <w:t>обучающихся – способности свободно использовать навыки чтения с целью</w:t>
      </w:r>
      <w:r>
        <w:rPr>
          <w:spacing w:val="1"/>
        </w:rPr>
        <w:t xml:space="preserve"> </w:t>
      </w:r>
      <w:r>
        <w:t>извлечения информации из текстов разных форматов (гипертексты, графика,</w:t>
      </w:r>
      <w:r>
        <w:rPr>
          <w:spacing w:val="1"/>
        </w:rPr>
        <w:t xml:space="preserve"> </w:t>
      </w:r>
      <w:r>
        <w:t>инфографика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другие)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понимания,</w:t>
      </w:r>
      <w:r>
        <w:rPr>
          <w:spacing w:val="1"/>
        </w:rPr>
        <w:t xml:space="preserve"> </w:t>
      </w:r>
      <w:r>
        <w:t>сжатия,</w:t>
      </w:r>
      <w:r>
        <w:rPr>
          <w:spacing w:val="1"/>
        </w:rPr>
        <w:t xml:space="preserve"> </w:t>
      </w:r>
      <w:r>
        <w:t>трансформации,</w:t>
      </w:r>
      <w:r>
        <w:rPr>
          <w:spacing w:val="1"/>
        </w:rPr>
        <w:t xml:space="preserve"> </w:t>
      </w:r>
      <w:r>
        <w:t>интерпретации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практической</w:t>
      </w:r>
      <w:r>
        <w:rPr>
          <w:spacing w:val="-1"/>
        </w:rPr>
        <w:t xml:space="preserve"> </w:t>
      </w:r>
      <w:r>
        <w:t>деятельности.</w:t>
      </w:r>
    </w:p>
    <w:p w:rsidR="00E93295" w:rsidRDefault="00B27CBD">
      <w:pPr>
        <w:pStyle w:val="a3"/>
        <w:spacing w:before="4" w:line="360" w:lineRule="auto"/>
        <w:ind w:right="131"/>
      </w:pPr>
      <w:proofErr w:type="gramStart"/>
      <w:r>
        <w:t>В соответствии с принципом преемственности изучение русского языка</w:t>
      </w:r>
      <w:r>
        <w:rPr>
          <w:spacing w:val="-67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основывается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тех</w:t>
      </w:r>
      <w:r>
        <w:rPr>
          <w:spacing w:val="1"/>
        </w:rPr>
        <w:t xml:space="preserve"> </w:t>
      </w:r>
      <w:r>
        <w:t>знаниях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компетенциях,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начальном</w:t>
      </w:r>
      <w:r>
        <w:rPr>
          <w:spacing w:val="1"/>
        </w:rPr>
        <w:t xml:space="preserve"> </w:t>
      </w:r>
      <w:r>
        <w:t>общем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основном</w:t>
      </w:r>
      <w:r>
        <w:rPr>
          <w:spacing w:val="1"/>
        </w:rPr>
        <w:t xml:space="preserve"> </w:t>
      </w:r>
      <w:r>
        <w:t>общем уровнях образования, и предусматривает систематизацию знаний о</w:t>
      </w:r>
      <w:r>
        <w:rPr>
          <w:spacing w:val="1"/>
        </w:rPr>
        <w:t xml:space="preserve"> </w:t>
      </w:r>
      <w:r>
        <w:t>языке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системе,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единицах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уровнях;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тексте,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новых</w:t>
      </w:r>
      <w:r>
        <w:rPr>
          <w:spacing w:val="1"/>
        </w:rPr>
        <w:t xml:space="preserve"> </w:t>
      </w:r>
      <w:r>
        <w:t>форматов</w:t>
      </w:r>
      <w:r>
        <w:rPr>
          <w:spacing w:val="1"/>
        </w:rPr>
        <w:t xml:space="preserve"> </w:t>
      </w:r>
      <w:r>
        <w:t>(гипертексты,</w:t>
      </w:r>
      <w:r>
        <w:rPr>
          <w:spacing w:val="1"/>
        </w:rPr>
        <w:t xml:space="preserve"> </w:t>
      </w:r>
      <w:r>
        <w:t>графика,</w:t>
      </w:r>
      <w:r>
        <w:rPr>
          <w:spacing w:val="1"/>
        </w:rPr>
        <w:t xml:space="preserve"> </w:t>
      </w:r>
      <w:r>
        <w:t>инфографика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другие).</w:t>
      </w:r>
      <w:proofErr w:type="gramEnd"/>
    </w:p>
    <w:p w:rsidR="00E93295" w:rsidRDefault="00B27CBD">
      <w:pPr>
        <w:pStyle w:val="a3"/>
        <w:spacing w:line="362" w:lineRule="auto"/>
        <w:ind w:right="136"/>
      </w:pPr>
      <w:r>
        <w:t>В содержании программы по русскому языку выделяются три сквозные</w:t>
      </w:r>
      <w:r>
        <w:rPr>
          <w:spacing w:val="-67"/>
        </w:rPr>
        <w:t xml:space="preserve"> </w:t>
      </w:r>
      <w:r>
        <w:t>линии:</w:t>
      </w:r>
      <w:r>
        <w:rPr>
          <w:spacing w:val="14"/>
        </w:rPr>
        <w:t xml:space="preserve"> </w:t>
      </w:r>
      <w:r>
        <w:t>«Язык</w:t>
      </w:r>
      <w:r>
        <w:rPr>
          <w:spacing w:val="14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речь.</w:t>
      </w:r>
      <w:r>
        <w:rPr>
          <w:spacing w:val="17"/>
        </w:rPr>
        <w:t xml:space="preserve"> </w:t>
      </w:r>
      <w:r>
        <w:t>Культура</w:t>
      </w:r>
      <w:r>
        <w:rPr>
          <w:spacing w:val="15"/>
        </w:rPr>
        <w:t xml:space="preserve"> </w:t>
      </w:r>
      <w:r>
        <w:t>речи»,</w:t>
      </w:r>
      <w:r>
        <w:rPr>
          <w:spacing w:val="17"/>
        </w:rPr>
        <w:t xml:space="preserve"> </w:t>
      </w:r>
      <w:r>
        <w:t>«Речь.</w:t>
      </w:r>
      <w:r>
        <w:rPr>
          <w:spacing w:val="17"/>
        </w:rPr>
        <w:t xml:space="preserve"> </w:t>
      </w:r>
      <w:r>
        <w:t>Речевое</w:t>
      </w:r>
      <w:r>
        <w:rPr>
          <w:spacing w:val="15"/>
        </w:rPr>
        <w:t xml:space="preserve"> </w:t>
      </w:r>
      <w:r>
        <w:t>общение.</w:t>
      </w:r>
      <w:r>
        <w:rPr>
          <w:spacing w:val="17"/>
        </w:rPr>
        <w:t xml:space="preserve"> </w:t>
      </w:r>
      <w:r>
        <w:t>Текст»,</w:t>
      </w:r>
    </w:p>
    <w:p w:rsidR="00E93295" w:rsidRDefault="00B27CBD">
      <w:pPr>
        <w:pStyle w:val="a3"/>
        <w:spacing w:line="315" w:lineRule="exact"/>
        <w:ind w:firstLine="0"/>
      </w:pPr>
      <w:r>
        <w:t>«Функциональная</w:t>
      </w:r>
      <w:r>
        <w:rPr>
          <w:spacing w:val="-8"/>
        </w:rPr>
        <w:t xml:space="preserve"> </w:t>
      </w:r>
      <w:r>
        <w:t>стилистика.</w:t>
      </w:r>
      <w:r>
        <w:rPr>
          <w:spacing w:val="-7"/>
        </w:rPr>
        <w:t xml:space="preserve"> </w:t>
      </w:r>
      <w:r>
        <w:t>Культура</w:t>
      </w:r>
      <w:r>
        <w:rPr>
          <w:spacing w:val="-4"/>
        </w:rPr>
        <w:t xml:space="preserve"> </w:t>
      </w:r>
      <w:r>
        <w:t>речи».</w:t>
      </w:r>
    </w:p>
    <w:p w:rsidR="00E93295" w:rsidRDefault="00B27CBD">
      <w:pPr>
        <w:pStyle w:val="a3"/>
        <w:spacing w:before="162" w:line="360" w:lineRule="auto"/>
        <w:ind w:right="136"/>
      </w:pPr>
      <w:r>
        <w:t>Изучение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базовом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общекультурный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молодого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способного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продолжению</w:t>
      </w:r>
      <w:r>
        <w:rPr>
          <w:spacing w:val="-67"/>
        </w:rPr>
        <w:t xml:space="preserve"> </w:t>
      </w:r>
      <w:r>
        <w:t>обучения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системе</w:t>
      </w:r>
      <w:r>
        <w:rPr>
          <w:spacing w:val="-2"/>
        </w:rPr>
        <w:t xml:space="preserve"> </w:t>
      </w:r>
      <w:r>
        <w:t>среднего</w:t>
      </w:r>
      <w:r>
        <w:rPr>
          <w:spacing w:val="-3"/>
        </w:rPr>
        <w:t xml:space="preserve"> </w:t>
      </w:r>
      <w:r>
        <w:t>профессионального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высшего</w:t>
      </w:r>
      <w:r>
        <w:rPr>
          <w:spacing w:val="-3"/>
        </w:rPr>
        <w:t xml:space="preserve"> </w:t>
      </w:r>
      <w:r>
        <w:t>образования.</w:t>
      </w:r>
    </w:p>
    <w:p w:rsidR="00E93295" w:rsidRDefault="00B27CBD">
      <w:pPr>
        <w:pStyle w:val="a3"/>
        <w:tabs>
          <w:tab w:val="left" w:pos="1786"/>
          <w:tab w:val="left" w:pos="1978"/>
          <w:tab w:val="left" w:pos="2314"/>
          <w:tab w:val="left" w:pos="3316"/>
          <w:tab w:val="left" w:pos="3652"/>
          <w:tab w:val="left" w:pos="4065"/>
          <w:tab w:val="left" w:pos="6439"/>
        </w:tabs>
        <w:spacing w:before="1" w:line="360" w:lineRule="auto"/>
        <w:ind w:right="130"/>
        <w:jc w:val="right"/>
      </w:pPr>
      <w:r>
        <w:t>Изучение русского языка направлено на достижение следующих целей:</w:t>
      </w:r>
      <w:r>
        <w:rPr>
          <w:spacing w:val="-67"/>
        </w:rPr>
        <w:t xml:space="preserve"> </w:t>
      </w:r>
      <w:r>
        <w:t>осознание</w:t>
      </w:r>
      <w:r>
        <w:tab/>
        <w:t>и</w:t>
      </w:r>
      <w:r>
        <w:tab/>
      </w:r>
      <w:r>
        <w:tab/>
        <w:t>проявление</w:t>
      </w:r>
      <w:r>
        <w:tab/>
        <w:t>общероссийской</w:t>
      </w:r>
      <w:r>
        <w:tab/>
        <w:t>гражданственности,</w:t>
      </w:r>
      <w:r>
        <w:rPr>
          <w:spacing w:val="1"/>
        </w:rPr>
        <w:t xml:space="preserve"> </w:t>
      </w:r>
      <w:r>
        <w:rPr>
          <w:spacing w:val="-1"/>
        </w:rPr>
        <w:t>патриотизма,</w:t>
      </w:r>
      <w:r>
        <w:rPr>
          <w:spacing w:val="-1"/>
        </w:rPr>
        <w:tab/>
      </w:r>
      <w:r>
        <w:rPr>
          <w:spacing w:val="-1"/>
        </w:rPr>
        <w:tab/>
      </w:r>
      <w:r>
        <w:t>уважения</w:t>
      </w:r>
      <w:r>
        <w:tab/>
        <w:t>к</w:t>
      </w:r>
      <w:r>
        <w:tab/>
        <w:t>русскому</w:t>
      </w:r>
      <w:r>
        <w:rPr>
          <w:spacing w:val="122"/>
        </w:rPr>
        <w:t xml:space="preserve"> </w:t>
      </w:r>
      <w:r>
        <w:t>языку</w:t>
      </w:r>
      <w:r>
        <w:rPr>
          <w:spacing w:val="123"/>
        </w:rPr>
        <w:t xml:space="preserve"> </w:t>
      </w:r>
      <w:r>
        <w:t>как</w:t>
      </w:r>
      <w:r>
        <w:tab/>
        <w:t>государственному</w:t>
      </w:r>
      <w:r>
        <w:rPr>
          <w:spacing w:val="46"/>
        </w:rPr>
        <w:t xml:space="preserve"> </w:t>
      </w:r>
      <w:r>
        <w:t>языку</w:t>
      </w:r>
      <w:r>
        <w:rPr>
          <w:spacing w:val="-67"/>
        </w:rPr>
        <w:t xml:space="preserve"> </w:t>
      </w:r>
      <w:r>
        <w:t>Российской</w:t>
      </w:r>
      <w:r>
        <w:rPr>
          <w:spacing w:val="49"/>
        </w:rPr>
        <w:t xml:space="preserve"> </w:t>
      </w:r>
      <w:r>
        <w:t>Федерации</w:t>
      </w:r>
      <w:r>
        <w:rPr>
          <w:spacing w:val="48"/>
        </w:rPr>
        <w:t xml:space="preserve"> </w:t>
      </w:r>
      <w:r>
        <w:t>и</w:t>
      </w:r>
      <w:r>
        <w:rPr>
          <w:spacing w:val="49"/>
        </w:rPr>
        <w:t xml:space="preserve"> </w:t>
      </w:r>
      <w:r>
        <w:t>языку</w:t>
      </w:r>
      <w:r>
        <w:rPr>
          <w:spacing w:val="44"/>
        </w:rPr>
        <w:t xml:space="preserve"> </w:t>
      </w:r>
      <w:r>
        <w:t>межнационального</w:t>
      </w:r>
      <w:r>
        <w:rPr>
          <w:spacing w:val="49"/>
        </w:rPr>
        <w:t xml:space="preserve"> </w:t>
      </w:r>
      <w:r>
        <w:t>общения</w:t>
      </w:r>
      <w:r>
        <w:rPr>
          <w:spacing w:val="50"/>
        </w:rPr>
        <w:t xml:space="preserve"> </w:t>
      </w:r>
      <w:r>
        <w:t>на</w:t>
      </w:r>
      <w:r>
        <w:rPr>
          <w:spacing w:val="50"/>
        </w:rPr>
        <w:t xml:space="preserve"> </w:t>
      </w:r>
      <w:r>
        <w:t>основе</w:t>
      </w:r>
    </w:p>
    <w:p w:rsidR="00E93295" w:rsidRDefault="00B27CBD">
      <w:pPr>
        <w:pStyle w:val="a3"/>
        <w:spacing w:line="320" w:lineRule="exact"/>
        <w:ind w:firstLine="0"/>
      </w:pPr>
      <w:r>
        <w:t>расширения</w:t>
      </w:r>
      <w:r>
        <w:rPr>
          <w:spacing w:val="-4"/>
        </w:rPr>
        <w:t xml:space="preserve"> </w:t>
      </w:r>
      <w:r>
        <w:t>представлений</w:t>
      </w:r>
      <w:r>
        <w:rPr>
          <w:spacing w:val="-4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функциях</w:t>
      </w:r>
      <w:r>
        <w:rPr>
          <w:spacing w:val="-8"/>
        </w:rPr>
        <w:t xml:space="preserve"> </w:t>
      </w:r>
      <w:r>
        <w:t>русского</w:t>
      </w:r>
      <w:r>
        <w:rPr>
          <w:spacing w:val="-5"/>
        </w:rPr>
        <w:t xml:space="preserve"> </w:t>
      </w:r>
      <w:r>
        <w:t>языка</w:t>
      </w:r>
      <w:r>
        <w:rPr>
          <w:spacing w:val="-3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России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мире;</w:t>
      </w:r>
    </w:p>
    <w:p w:rsidR="00E93295" w:rsidRDefault="00B27CBD">
      <w:pPr>
        <w:pStyle w:val="a3"/>
        <w:spacing w:before="163" w:line="360" w:lineRule="auto"/>
        <w:ind w:right="129"/>
      </w:pPr>
      <w:r>
        <w:t>о русском языке как духовной, нравственной и культурной ценности</w:t>
      </w:r>
      <w:r>
        <w:rPr>
          <w:spacing w:val="1"/>
        </w:rPr>
        <w:t xml:space="preserve"> </w:t>
      </w:r>
      <w:r>
        <w:t>многонационального</w:t>
      </w:r>
      <w:r>
        <w:rPr>
          <w:spacing w:val="-10"/>
        </w:rPr>
        <w:t xml:space="preserve"> </w:t>
      </w:r>
      <w:r>
        <w:t>народа</w:t>
      </w:r>
      <w:r>
        <w:rPr>
          <w:spacing w:val="-9"/>
        </w:rPr>
        <w:t xml:space="preserve"> </w:t>
      </w:r>
      <w:r>
        <w:t>России;</w:t>
      </w:r>
      <w:r>
        <w:rPr>
          <w:spacing w:val="-10"/>
        </w:rPr>
        <w:t xml:space="preserve"> </w:t>
      </w:r>
      <w:r>
        <w:t>о</w:t>
      </w:r>
      <w:r>
        <w:rPr>
          <w:spacing w:val="-10"/>
        </w:rPr>
        <w:t xml:space="preserve"> </w:t>
      </w:r>
      <w:r>
        <w:t>взаимосвязи</w:t>
      </w:r>
      <w:r>
        <w:rPr>
          <w:spacing w:val="-9"/>
        </w:rPr>
        <w:t xml:space="preserve"> </w:t>
      </w:r>
      <w:r>
        <w:t>языка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культуры,</w:t>
      </w:r>
      <w:r>
        <w:rPr>
          <w:spacing w:val="-8"/>
        </w:rPr>
        <w:t xml:space="preserve"> </w:t>
      </w:r>
      <w:r>
        <w:t>языка</w:t>
      </w:r>
      <w:r>
        <w:rPr>
          <w:spacing w:val="-9"/>
        </w:rPr>
        <w:t xml:space="preserve"> </w:t>
      </w:r>
      <w:r>
        <w:t>и</w:t>
      </w:r>
      <w:r>
        <w:rPr>
          <w:spacing w:val="-68"/>
        </w:rPr>
        <w:t xml:space="preserve"> </w:t>
      </w:r>
      <w:r>
        <w:t>истории, языка и личности; об отражении в русском языке традиционных</w:t>
      </w:r>
      <w:r>
        <w:rPr>
          <w:spacing w:val="1"/>
        </w:rPr>
        <w:t xml:space="preserve"> </w:t>
      </w:r>
      <w:r>
        <w:t>российских</w:t>
      </w:r>
      <w:r>
        <w:rPr>
          <w:spacing w:val="1"/>
        </w:rPr>
        <w:t xml:space="preserve"> </w:t>
      </w:r>
      <w:r>
        <w:t>духовно-нравственных</w:t>
      </w:r>
      <w:r>
        <w:rPr>
          <w:spacing w:val="1"/>
        </w:rPr>
        <w:t xml:space="preserve"> </w:t>
      </w:r>
      <w:r>
        <w:t>ценностей;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ценностного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русскому</w:t>
      </w:r>
      <w:r>
        <w:rPr>
          <w:spacing w:val="-3"/>
        </w:rPr>
        <w:t xml:space="preserve"> </w:t>
      </w:r>
      <w:r>
        <w:t>языку;</w:t>
      </w:r>
    </w:p>
    <w:p w:rsidR="00E93295" w:rsidRDefault="00B27CBD">
      <w:pPr>
        <w:pStyle w:val="a3"/>
        <w:spacing w:line="362" w:lineRule="auto"/>
        <w:ind w:right="134"/>
      </w:pPr>
      <w:r>
        <w:t>овладение русским языком как инструментом личностного развития и</w:t>
      </w:r>
      <w:r>
        <w:rPr>
          <w:spacing w:val="1"/>
        </w:rPr>
        <w:t xml:space="preserve"> </w:t>
      </w:r>
      <w:r>
        <w:t>формирования</w:t>
      </w:r>
      <w:r>
        <w:rPr>
          <w:spacing w:val="48"/>
        </w:rPr>
        <w:t xml:space="preserve"> </w:t>
      </w:r>
      <w:r>
        <w:t>социальных</w:t>
      </w:r>
      <w:r>
        <w:rPr>
          <w:spacing w:val="42"/>
        </w:rPr>
        <w:t xml:space="preserve"> </w:t>
      </w:r>
      <w:r>
        <w:t>взаимоотношений;</w:t>
      </w:r>
      <w:r>
        <w:rPr>
          <w:spacing w:val="46"/>
        </w:rPr>
        <w:t xml:space="preserve"> </w:t>
      </w:r>
      <w:r>
        <w:t>понимание</w:t>
      </w:r>
      <w:r>
        <w:rPr>
          <w:spacing w:val="48"/>
        </w:rPr>
        <w:t xml:space="preserve"> </w:t>
      </w:r>
      <w:r>
        <w:t>роли</w:t>
      </w:r>
      <w:r>
        <w:rPr>
          <w:spacing w:val="47"/>
        </w:rPr>
        <w:t xml:space="preserve"> </w:t>
      </w:r>
      <w:r>
        <w:t>русского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8" w:firstLine="0"/>
      </w:pPr>
      <w:r>
        <w:lastRenderedPageBreak/>
        <w:t>языка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ключевых</w:t>
      </w:r>
      <w:r>
        <w:rPr>
          <w:spacing w:val="1"/>
        </w:rPr>
        <w:t xml:space="preserve"> </w:t>
      </w:r>
      <w:r>
        <w:t>компетенций,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успешной</w:t>
      </w:r>
      <w:r>
        <w:rPr>
          <w:spacing w:val="1"/>
        </w:rPr>
        <w:t xml:space="preserve"> </w:t>
      </w:r>
      <w:r>
        <w:t>самореализации,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овладения</w:t>
      </w:r>
      <w:r>
        <w:rPr>
          <w:spacing w:val="1"/>
        </w:rPr>
        <w:t xml:space="preserve"> </w:t>
      </w:r>
      <w:r>
        <w:t>будущей</w:t>
      </w:r>
      <w:r>
        <w:rPr>
          <w:spacing w:val="1"/>
        </w:rPr>
        <w:t xml:space="preserve"> </w:t>
      </w:r>
      <w:r>
        <w:t>профессией,</w:t>
      </w:r>
      <w:r>
        <w:rPr>
          <w:spacing w:val="1"/>
        </w:rPr>
        <w:t xml:space="preserve"> </w:t>
      </w:r>
      <w:r>
        <w:t>самообразования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социализации;</w:t>
      </w:r>
    </w:p>
    <w:p w:rsidR="00E93295" w:rsidRDefault="00B27CBD">
      <w:pPr>
        <w:pStyle w:val="a3"/>
        <w:spacing w:before="2" w:line="360" w:lineRule="auto"/>
        <w:ind w:right="129"/>
      </w:pPr>
      <w:r>
        <w:t>совершенствование устной и письменной речевой культуры на основе</w:t>
      </w:r>
      <w:r>
        <w:rPr>
          <w:spacing w:val="1"/>
        </w:rPr>
        <w:t xml:space="preserve"> </w:t>
      </w:r>
      <w:r>
        <w:t>овладения</w:t>
      </w:r>
      <w:r>
        <w:rPr>
          <w:spacing w:val="1"/>
        </w:rPr>
        <w:t xml:space="preserve"> </w:t>
      </w:r>
      <w:r>
        <w:t>основными</w:t>
      </w:r>
      <w:r>
        <w:rPr>
          <w:spacing w:val="1"/>
        </w:rPr>
        <w:t xml:space="preserve"> </w:t>
      </w:r>
      <w:r>
        <w:t>понятиями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функциональной</w:t>
      </w:r>
      <w:r>
        <w:rPr>
          <w:spacing w:val="1"/>
        </w:rPr>
        <w:t xml:space="preserve"> </w:t>
      </w:r>
      <w:r>
        <w:t>стилистики, формирование навыков нормативного употребления языковых</w:t>
      </w:r>
      <w:r>
        <w:rPr>
          <w:spacing w:val="1"/>
        </w:rPr>
        <w:t xml:space="preserve"> </w:t>
      </w:r>
      <w:r>
        <w:t>единиц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расширение</w:t>
      </w:r>
      <w:r>
        <w:rPr>
          <w:spacing w:val="1"/>
        </w:rPr>
        <w:t xml:space="preserve"> </w:t>
      </w:r>
      <w:r>
        <w:t>круга</w:t>
      </w:r>
      <w:r>
        <w:rPr>
          <w:spacing w:val="1"/>
        </w:rPr>
        <w:t xml:space="preserve"> </w:t>
      </w:r>
      <w:r>
        <w:t>используемых</w:t>
      </w:r>
      <w:r>
        <w:rPr>
          <w:spacing w:val="1"/>
        </w:rPr>
        <w:t xml:space="preserve"> </w:t>
      </w:r>
      <w:r>
        <w:t>языковых</w:t>
      </w:r>
      <w:r>
        <w:rPr>
          <w:spacing w:val="1"/>
        </w:rPr>
        <w:t xml:space="preserve"> </w:t>
      </w:r>
      <w:r>
        <w:t>средств;</w:t>
      </w:r>
      <w:r>
        <w:rPr>
          <w:spacing w:val="1"/>
        </w:rPr>
        <w:t xml:space="preserve"> </w:t>
      </w:r>
      <w:r>
        <w:t>совершенствование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сферах</w:t>
      </w:r>
      <w:r>
        <w:rPr>
          <w:spacing w:val="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способности</w:t>
      </w:r>
      <w:r>
        <w:rPr>
          <w:spacing w:val="-3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самоанализу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самооценке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основе</w:t>
      </w:r>
      <w:r>
        <w:rPr>
          <w:spacing w:val="-2"/>
        </w:rPr>
        <w:t xml:space="preserve"> </w:t>
      </w:r>
      <w:r>
        <w:t>наблюдений</w:t>
      </w:r>
      <w:r>
        <w:rPr>
          <w:spacing w:val="-2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речью;</w:t>
      </w:r>
    </w:p>
    <w:p w:rsidR="00E93295" w:rsidRDefault="00B27CBD">
      <w:pPr>
        <w:pStyle w:val="a3"/>
        <w:spacing w:before="2" w:line="360" w:lineRule="auto"/>
        <w:ind w:right="131"/>
      </w:pPr>
      <w:r>
        <w:t>развитие</w:t>
      </w:r>
      <w:r>
        <w:rPr>
          <w:spacing w:val="1"/>
        </w:rPr>
        <w:t xml:space="preserve"> </w:t>
      </w:r>
      <w:r>
        <w:t>функциональной</w:t>
      </w:r>
      <w:r>
        <w:rPr>
          <w:spacing w:val="1"/>
        </w:rPr>
        <w:t xml:space="preserve"> </w:t>
      </w:r>
      <w:r>
        <w:t>грамотности:</w:t>
      </w:r>
      <w:r>
        <w:rPr>
          <w:spacing w:val="1"/>
        </w:rPr>
        <w:t xml:space="preserve"> </w:t>
      </w:r>
      <w:r>
        <w:t>совершенствование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текстовой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точки</w:t>
      </w:r>
      <w:r>
        <w:rPr>
          <w:spacing w:val="1"/>
        </w:rPr>
        <w:t xml:space="preserve"> </w:t>
      </w:r>
      <w:r>
        <w:t>зрения</w:t>
      </w:r>
      <w:r>
        <w:rPr>
          <w:spacing w:val="1"/>
        </w:rPr>
        <w:t xml:space="preserve"> </w:t>
      </w:r>
      <w:r>
        <w:t>явной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скрытой</w:t>
      </w:r>
      <w:r>
        <w:rPr>
          <w:spacing w:val="1"/>
        </w:rPr>
        <w:t xml:space="preserve"> </w:t>
      </w:r>
      <w:r>
        <w:t>(подтекстовой), основной и дополнительной информации; развитие умений</w:t>
      </w:r>
      <w:r>
        <w:rPr>
          <w:spacing w:val="1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текстов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форматов</w:t>
      </w:r>
      <w:r>
        <w:rPr>
          <w:spacing w:val="1"/>
        </w:rPr>
        <w:t xml:space="preserve"> </w:t>
      </w:r>
      <w:r>
        <w:t>(гипертексты,</w:t>
      </w:r>
      <w:r>
        <w:rPr>
          <w:spacing w:val="1"/>
        </w:rPr>
        <w:t xml:space="preserve"> </w:t>
      </w:r>
      <w:r>
        <w:t>графика,</w:t>
      </w:r>
      <w:r>
        <w:rPr>
          <w:spacing w:val="1"/>
        </w:rPr>
        <w:t xml:space="preserve"> </w:t>
      </w:r>
      <w:r>
        <w:t>инфографика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другие);</w:t>
      </w:r>
      <w:r>
        <w:rPr>
          <w:spacing w:val="1"/>
        </w:rPr>
        <w:t xml:space="preserve"> </w:t>
      </w:r>
      <w:r>
        <w:t>совершенствование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трансформировать,</w:t>
      </w:r>
      <w:r>
        <w:rPr>
          <w:spacing w:val="1"/>
        </w:rPr>
        <w:t xml:space="preserve"> </w:t>
      </w:r>
      <w:r>
        <w:t>интерпретировать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полученную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практической</w:t>
      </w:r>
      <w:r>
        <w:rPr>
          <w:spacing w:val="1"/>
        </w:rPr>
        <w:t xml:space="preserve"> </w:t>
      </w:r>
      <w:r>
        <w:t>деятельности;</w:t>
      </w:r>
    </w:p>
    <w:p w:rsidR="00E93295" w:rsidRDefault="00B27CBD">
      <w:pPr>
        <w:pStyle w:val="a3"/>
        <w:spacing w:line="360" w:lineRule="auto"/>
        <w:ind w:right="127"/>
      </w:pPr>
      <w:r>
        <w:t>обобщение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языке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системе,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правилах</w:t>
      </w:r>
      <w:r>
        <w:rPr>
          <w:spacing w:val="1"/>
        </w:rPr>
        <w:t xml:space="preserve"> </w:t>
      </w:r>
      <w:r>
        <w:t>орфографии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пунктуации,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изобразительно-выразительных</w:t>
      </w:r>
      <w:r>
        <w:rPr>
          <w:spacing w:val="1"/>
        </w:rPr>
        <w:t xml:space="preserve"> </w:t>
      </w:r>
      <w:r>
        <w:t>средствах</w:t>
      </w:r>
      <w:r>
        <w:rPr>
          <w:spacing w:val="1"/>
        </w:rPr>
        <w:t xml:space="preserve"> </w:t>
      </w:r>
      <w:r>
        <w:rPr>
          <w:spacing w:val="-1"/>
        </w:rPr>
        <w:t>русского</w:t>
      </w:r>
      <w:r>
        <w:rPr>
          <w:spacing w:val="-16"/>
        </w:rPr>
        <w:t xml:space="preserve"> </w:t>
      </w:r>
      <w:r>
        <w:rPr>
          <w:spacing w:val="-1"/>
        </w:rPr>
        <w:t>языка;</w:t>
      </w:r>
      <w:r>
        <w:rPr>
          <w:spacing w:val="-15"/>
        </w:rPr>
        <w:t xml:space="preserve"> </w:t>
      </w:r>
      <w:r>
        <w:t>совершенствование</w:t>
      </w:r>
      <w:r>
        <w:rPr>
          <w:spacing w:val="-15"/>
        </w:rPr>
        <w:t xml:space="preserve"> </w:t>
      </w:r>
      <w:r>
        <w:t>умений</w:t>
      </w:r>
      <w:r>
        <w:rPr>
          <w:spacing w:val="-15"/>
        </w:rPr>
        <w:t xml:space="preserve"> </w:t>
      </w:r>
      <w:r>
        <w:t>анализировать</w:t>
      </w:r>
      <w:r>
        <w:rPr>
          <w:spacing w:val="-17"/>
        </w:rPr>
        <w:t xml:space="preserve"> </w:t>
      </w:r>
      <w:r>
        <w:t>языковые</w:t>
      </w:r>
      <w:r>
        <w:rPr>
          <w:spacing w:val="-15"/>
        </w:rPr>
        <w:t xml:space="preserve"> </w:t>
      </w:r>
      <w:r>
        <w:t>единицы</w:t>
      </w:r>
      <w:r>
        <w:rPr>
          <w:spacing w:val="-67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уровней,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орфографии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пунктуации,</w:t>
      </w:r>
      <w:r>
        <w:rPr>
          <w:spacing w:val="1"/>
        </w:rPr>
        <w:t xml:space="preserve"> </w:t>
      </w:r>
      <w:r>
        <w:t>умений</w:t>
      </w:r>
      <w:r>
        <w:rPr>
          <w:spacing w:val="-4"/>
        </w:rPr>
        <w:t xml:space="preserve"> </w:t>
      </w:r>
      <w:r>
        <w:t>определять</w:t>
      </w:r>
      <w:r>
        <w:rPr>
          <w:spacing w:val="-5"/>
        </w:rPr>
        <w:t xml:space="preserve"> </w:t>
      </w:r>
      <w:r>
        <w:t>изобразительно-выразительные</w:t>
      </w:r>
      <w:r>
        <w:rPr>
          <w:spacing w:val="-3"/>
        </w:rPr>
        <w:t xml:space="preserve"> </w:t>
      </w:r>
      <w:r>
        <w:t>средства</w:t>
      </w:r>
      <w:r>
        <w:rPr>
          <w:spacing w:val="-2"/>
        </w:rPr>
        <w:t xml:space="preserve"> </w:t>
      </w:r>
      <w:r>
        <w:t>языка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тексте;</w:t>
      </w:r>
    </w:p>
    <w:p w:rsidR="00E93295" w:rsidRDefault="00B27CBD">
      <w:pPr>
        <w:pStyle w:val="a3"/>
        <w:spacing w:line="360" w:lineRule="auto"/>
        <w:ind w:right="127"/>
      </w:pPr>
      <w:r>
        <w:t>обеспечение</w:t>
      </w:r>
      <w:r>
        <w:rPr>
          <w:spacing w:val="1"/>
        </w:rPr>
        <w:t xml:space="preserve"> </w:t>
      </w:r>
      <w:r>
        <w:t>поддержки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языка</w:t>
      </w:r>
      <w:r>
        <w:rPr>
          <w:spacing w:val="-67"/>
        </w:rPr>
        <w:t xml:space="preserve"> </w:t>
      </w:r>
      <w:r>
        <w:t>Российской Федерации, недопущения использования нецензурной лексики и</w:t>
      </w:r>
      <w:r>
        <w:rPr>
          <w:spacing w:val="1"/>
        </w:rPr>
        <w:t xml:space="preserve"> </w:t>
      </w:r>
      <w:r>
        <w:t>иностранных</w:t>
      </w:r>
      <w:r>
        <w:rPr>
          <w:spacing w:val="1"/>
        </w:rPr>
        <w:t xml:space="preserve"> </w:t>
      </w:r>
      <w:r>
        <w:t>слов,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исключением</w:t>
      </w:r>
      <w:r>
        <w:rPr>
          <w:spacing w:val="1"/>
        </w:rPr>
        <w:t xml:space="preserve"> </w:t>
      </w:r>
      <w:r>
        <w:t>тех,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имеют</w:t>
      </w:r>
      <w:r>
        <w:rPr>
          <w:spacing w:val="1"/>
        </w:rPr>
        <w:t xml:space="preserve"> </w:t>
      </w:r>
      <w:r>
        <w:t>общеупотребительных</w:t>
      </w:r>
      <w:r>
        <w:rPr>
          <w:spacing w:val="1"/>
        </w:rPr>
        <w:t xml:space="preserve"> </w:t>
      </w:r>
      <w:r>
        <w:t>аналогов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русском</w:t>
      </w:r>
      <w:r>
        <w:rPr>
          <w:spacing w:val="1"/>
        </w:rPr>
        <w:t xml:space="preserve"> </w:t>
      </w:r>
      <w:r>
        <w:t>языке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которых</w:t>
      </w:r>
      <w:r>
        <w:rPr>
          <w:spacing w:val="-67"/>
        </w:rPr>
        <w:t xml:space="preserve"> </w:t>
      </w:r>
      <w:r>
        <w:t>содержится</w:t>
      </w:r>
      <w:r>
        <w:rPr>
          <w:spacing w:val="2"/>
        </w:rPr>
        <w:t xml:space="preserve"> </w:t>
      </w:r>
      <w:r>
        <w:t>в нормативных</w:t>
      </w:r>
      <w:r>
        <w:rPr>
          <w:spacing w:val="-3"/>
        </w:rPr>
        <w:t xml:space="preserve"> </w:t>
      </w:r>
      <w:r>
        <w:t>словарях.</w:t>
      </w:r>
    </w:p>
    <w:p w:rsidR="00E93295" w:rsidRDefault="00B27CBD">
      <w:pPr>
        <w:pStyle w:val="110"/>
        <w:spacing w:before="5"/>
        <w:ind w:left="3441"/>
      </w:pPr>
      <w:r>
        <w:t>Содержание</w:t>
      </w:r>
      <w:r>
        <w:rPr>
          <w:spacing w:val="-7"/>
        </w:rPr>
        <w:t xml:space="preserve"> </w:t>
      </w:r>
      <w:r>
        <w:t>обучения.</w:t>
      </w:r>
    </w:p>
    <w:p w:rsidR="00E93295" w:rsidRDefault="00B27CBD">
      <w:pPr>
        <w:pStyle w:val="a3"/>
        <w:spacing w:before="152" w:line="362" w:lineRule="auto"/>
        <w:ind w:right="126"/>
      </w:pP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СОО</w:t>
      </w:r>
      <w:r>
        <w:rPr>
          <w:spacing w:val="1"/>
        </w:rPr>
        <w:t xml:space="preserve"> </w:t>
      </w:r>
      <w:r>
        <w:t>предмет</w:t>
      </w:r>
      <w:r>
        <w:rPr>
          <w:spacing w:val="1"/>
        </w:rPr>
        <w:t xml:space="preserve"> </w:t>
      </w:r>
      <w:r>
        <w:t>«Русский</w:t>
      </w:r>
      <w:r>
        <w:rPr>
          <w:spacing w:val="1"/>
        </w:rPr>
        <w:t xml:space="preserve"> </w:t>
      </w:r>
      <w:r>
        <w:t>язык»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обязательным</w:t>
      </w:r>
      <w:r>
        <w:rPr>
          <w:spacing w:val="66"/>
        </w:rPr>
        <w:t xml:space="preserve"> </w:t>
      </w:r>
      <w:r>
        <w:t>для</w:t>
      </w:r>
      <w:r>
        <w:rPr>
          <w:spacing w:val="67"/>
        </w:rPr>
        <w:t xml:space="preserve"> </w:t>
      </w:r>
      <w:r>
        <w:t>изучения</w:t>
      </w:r>
      <w:r>
        <w:rPr>
          <w:spacing w:val="67"/>
        </w:rPr>
        <w:t xml:space="preserve"> </w:t>
      </w:r>
      <w:r>
        <w:t>на</w:t>
      </w:r>
      <w:r>
        <w:rPr>
          <w:spacing w:val="66"/>
        </w:rPr>
        <w:t xml:space="preserve"> </w:t>
      </w:r>
      <w:r>
        <w:t>данном</w:t>
      </w:r>
      <w:r>
        <w:rPr>
          <w:spacing w:val="66"/>
        </w:rPr>
        <w:t xml:space="preserve"> </w:t>
      </w:r>
      <w:r>
        <w:t>уровне</w:t>
      </w:r>
      <w:r>
        <w:rPr>
          <w:spacing w:val="67"/>
        </w:rPr>
        <w:t xml:space="preserve"> </w:t>
      </w:r>
      <w:r>
        <w:t>образования.</w:t>
      </w:r>
      <w:r>
        <w:rPr>
          <w:spacing w:val="11"/>
        </w:rPr>
        <w:t xml:space="preserve"> </w:t>
      </w:r>
      <w:r>
        <w:t>Общее</w:t>
      </w:r>
      <w:r>
        <w:rPr>
          <w:spacing w:val="66"/>
        </w:rPr>
        <w:t xml:space="preserve"> </w:t>
      </w:r>
      <w:r>
        <w:t>число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  <w:jc w:val="left"/>
      </w:pPr>
      <w:r>
        <w:lastRenderedPageBreak/>
        <w:t>часов,</w:t>
      </w:r>
      <w:r>
        <w:rPr>
          <w:spacing w:val="-11"/>
        </w:rPr>
        <w:t xml:space="preserve"> </w:t>
      </w:r>
      <w:r>
        <w:t>рекомендованных</w:t>
      </w:r>
      <w:r>
        <w:rPr>
          <w:spacing w:val="-17"/>
        </w:rPr>
        <w:t xml:space="preserve"> </w:t>
      </w:r>
      <w:r>
        <w:t>для</w:t>
      </w:r>
      <w:r>
        <w:rPr>
          <w:spacing w:val="-11"/>
        </w:rPr>
        <w:t xml:space="preserve"> </w:t>
      </w:r>
      <w:r>
        <w:t>изучения</w:t>
      </w:r>
      <w:r>
        <w:rPr>
          <w:spacing w:val="-12"/>
        </w:rPr>
        <w:t xml:space="preserve"> </w:t>
      </w:r>
      <w:r>
        <w:t>русского</w:t>
      </w:r>
      <w:r>
        <w:rPr>
          <w:spacing w:val="-12"/>
        </w:rPr>
        <w:t xml:space="preserve"> </w:t>
      </w:r>
      <w:r>
        <w:t>языка,</w:t>
      </w:r>
      <w:r>
        <w:rPr>
          <w:spacing w:val="-2"/>
        </w:rPr>
        <w:t xml:space="preserve"> </w:t>
      </w:r>
      <w:r>
        <w:t>–</w:t>
      </w:r>
      <w:r>
        <w:rPr>
          <w:spacing w:val="-13"/>
        </w:rPr>
        <w:t xml:space="preserve"> </w:t>
      </w:r>
      <w:r>
        <w:rPr>
          <w:position w:val="1"/>
        </w:rPr>
        <w:t>136</w:t>
      </w:r>
      <w:r>
        <w:rPr>
          <w:spacing w:val="-12"/>
          <w:position w:val="1"/>
        </w:rPr>
        <w:t xml:space="preserve"> </w:t>
      </w:r>
      <w:r>
        <w:rPr>
          <w:position w:val="1"/>
        </w:rPr>
        <w:t>часов:</w:t>
      </w:r>
      <w:r>
        <w:rPr>
          <w:spacing w:val="-17"/>
          <w:position w:val="1"/>
        </w:rPr>
        <w:t xml:space="preserve"> </w:t>
      </w:r>
      <w:r>
        <w:rPr>
          <w:position w:val="1"/>
        </w:rPr>
        <w:t>в</w:t>
      </w:r>
      <w:r>
        <w:rPr>
          <w:spacing w:val="-15"/>
          <w:position w:val="1"/>
        </w:rPr>
        <w:t xml:space="preserve"> </w:t>
      </w:r>
      <w:r>
        <w:rPr>
          <w:position w:val="1"/>
        </w:rPr>
        <w:t>10</w:t>
      </w:r>
      <w:r>
        <w:rPr>
          <w:spacing w:val="-12"/>
          <w:position w:val="1"/>
        </w:rPr>
        <w:t xml:space="preserve"> </w:t>
      </w:r>
      <w:r>
        <w:rPr>
          <w:position w:val="1"/>
        </w:rPr>
        <w:t>классе</w:t>
      </w:r>
    </w:p>
    <w:p w:rsidR="00E93295" w:rsidRDefault="00B27CBD">
      <w:pPr>
        <w:pStyle w:val="a3"/>
        <w:spacing w:before="163"/>
        <w:ind w:firstLine="0"/>
        <w:jc w:val="left"/>
      </w:pPr>
      <w:r>
        <w:t>–</w:t>
      </w:r>
      <w:r>
        <w:rPr>
          <w:spacing w:val="-2"/>
        </w:rPr>
        <w:t xml:space="preserve"> </w:t>
      </w:r>
      <w:r>
        <w:t>68</w:t>
      </w:r>
      <w:r>
        <w:rPr>
          <w:spacing w:val="-2"/>
        </w:rPr>
        <w:t xml:space="preserve"> </w:t>
      </w:r>
      <w:r>
        <w:t>часов</w:t>
      </w:r>
      <w:r>
        <w:rPr>
          <w:spacing w:val="-3"/>
        </w:rPr>
        <w:t xml:space="preserve"> </w:t>
      </w:r>
      <w:r>
        <w:t>(2</w:t>
      </w:r>
      <w:r>
        <w:rPr>
          <w:spacing w:val="-2"/>
        </w:rPr>
        <w:t xml:space="preserve"> </w:t>
      </w:r>
      <w:r>
        <w:t>часа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неделю),</w:t>
      </w:r>
      <w:r>
        <w:rPr>
          <w:spacing w:val="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11</w:t>
      </w:r>
      <w:r>
        <w:rPr>
          <w:spacing w:val="-2"/>
        </w:rPr>
        <w:t xml:space="preserve"> </w:t>
      </w:r>
      <w:r>
        <w:t>классе</w:t>
      </w:r>
      <w:r>
        <w:rPr>
          <w:spacing w:val="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68</w:t>
      </w:r>
      <w:r>
        <w:rPr>
          <w:spacing w:val="-2"/>
        </w:rPr>
        <w:t xml:space="preserve"> </w:t>
      </w:r>
      <w:r>
        <w:t>часа</w:t>
      </w:r>
      <w:r>
        <w:rPr>
          <w:spacing w:val="-1"/>
        </w:rPr>
        <w:t xml:space="preserve"> </w:t>
      </w:r>
      <w:r>
        <w:t>(2</w:t>
      </w:r>
      <w:r>
        <w:rPr>
          <w:spacing w:val="-2"/>
        </w:rPr>
        <w:t xml:space="preserve"> </w:t>
      </w:r>
      <w:r>
        <w:t>часа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неделю).</w:t>
      </w:r>
    </w:p>
    <w:p w:rsidR="00E93295" w:rsidRDefault="00B27CBD">
      <w:pPr>
        <w:pStyle w:val="110"/>
        <w:spacing w:before="168"/>
        <w:jc w:val="left"/>
      </w:pPr>
      <w:r>
        <w:t>Содержание</w:t>
      </w:r>
      <w:r>
        <w:rPr>
          <w:spacing w:val="-3"/>
        </w:rPr>
        <w:t xml:space="preserve"> </w:t>
      </w:r>
      <w:r>
        <w:t>обучения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10</w:t>
      </w:r>
      <w:r>
        <w:rPr>
          <w:spacing w:val="-3"/>
        </w:rPr>
        <w:t xml:space="preserve"> </w:t>
      </w:r>
      <w:r>
        <w:t>классе.</w:t>
      </w:r>
    </w:p>
    <w:p w:rsidR="00E93295" w:rsidRDefault="00B27CBD" w:rsidP="00587C6E">
      <w:pPr>
        <w:pStyle w:val="a6"/>
        <w:numPr>
          <w:ilvl w:val="0"/>
          <w:numId w:val="66"/>
        </w:numPr>
        <w:tabs>
          <w:tab w:val="left" w:pos="1194"/>
        </w:tabs>
        <w:spacing w:before="139"/>
        <w:rPr>
          <w:sz w:val="28"/>
        </w:rPr>
      </w:pPr>
      <w:r>
        <w:rPr>
          <w:sz w:val="28"/>
        </w:rPr>
        <w:t>Общие</w:t>
      </w:r>
      <w:r>
        <w:rPr>
          <w:spacing w:val="-2"/>
          <w:sz w:val="28"/>
        </w:rPr>
        <w:t xml:space="preserve"> </w:t>
      </w:r>
      <w:r>
        <w:rPr>
          <w:sz w:val="28"/>
        </w:rPr>
        <w:t>сведения</w:t>
      </w:r>
      <w:r>
        <w:rPr>
          <w:spacing w:val="-6"/>
          <w:sz w:val="28"/>
        </w:rPr>
        <w:t xml:space="preserve"> </w:t>
      </w:r>
      <w:r>
        <w:rPr>
          <w:sz w:val="28"/>
        </w:rPr>
        <w:t>о</w:t>
      </w:r>
      <w:r>
        <w:rPr>
          <w:spacing w:val="-3"/>
          <w:sz w:val="28"/>
        </w:rPr>
        <w:t xml:space="preserve"> </w:t>
      </w:r>
      <w:r>
        <w:rPr>
          <w:sz w:val="28"/>
        </w:rPr>
        <w:t>языке.</w:t>
      </w:r>
    </w:p>
    <w:p w:rsidR="00E93295" w:rsidRDefault="00B27CBD" w:rsidP="00587C6E">
      <w:pPr>
        <w:pStyle w:val="a6"/>
        <w:numPr>
          <w:ilvl w:val="1"/>
          <w:numId w:val="66"/>
        </w:numPr>
        <w:tabs>
          <w:tab w:val="left" w:pos="1405"/>
        </w:tabs>
        <w:spacing w:before="163"/>
        <w:rPr>
          <w:sz w:val="28"/>
        </w:rPr>
      </w:pPr>
      <w:r>
        <w:rPr>
          <w:sz w:val="28"/>
        </w:rPr>
        <w:t>Язык</w:t>
      </w:r>
      <w:r>
        <w:rPr>
          <w:spacing w:val="-6"/>
          <w:sz w:val="28"/>
        </w:rPr>
        <w:t xml:space="preserve"> </w:t>
      </w:r>
      <w:r>
        <w:rPr>
          <w:sz w:val="28"/>
        </w:rPr>
        <w:t>как</w:t>
      </w:r>
      <w:r>
        <w:rPr>
          <w:spacing w:val="-6"/>
          <w:sz w:val="28"/>
        </w:rPr>
        <w:t xml:space="preserve"> </w:t>
      </w:r>
      <w:r>
        <w:rPr>
          <w:sz w:val="28"/>
        </w:rPr>
        <w:t>знаковая</w:t>
      </w:r>
      <w:r>
        <w:rPr>
          <w:spacing w:val="-4"/>
          <w:sz w:val="28"/>
        </w:rPr>
        <w:t xml:space="preserve"> </w:t>
      </w:r>
      <w:r>
        <w:rPr>
          <w:sz w:val="28"/>
        </w:rPr>
        <w:t>система.</w:t>
      </w:r>
      <w:r>
        <w:rPr>
          <w:spacing w:val="-3"/>
          <w:sz w:val="28"/>
        </w:rPr>
        <w:t xml:space="preserve"> </w:t>
      </w:r>
      <w:r>
        <w:rPr>
          <w:sz w:val="28"/>
        </w:rPr>
        <w:t>Основные</w:t>
      </w:r>
      <w:r>
        <w:rPr>
          <w:spacing w:val="-5"/>
          <w:sz w:val="28"/>
        </w:rPr>
        <w:t xml:space="preserve"> </w:t>
      </w:r>
      <w:r>
        <w:rPr>
          <w:sz w:val="28"/>
        </w:rPr>
        <w:t>функции</w:t>
      </w:r>
      <w:r>
        <w:rPr>
          <w:spacing w:val="-5"/>
          <w:sz w:val="28"/>
        </w:rPr>
        <w:t xml:space="preserve"> </w:t>
      </w:r>
      <w:r>
        <w:rPr>
          <w:sz w:val="28"/>
        </w:rPr>
        <w:t>языка.</w:t>
      </w:r>
    </w:p>
    <w:p w:rsidR="00E93295" w:rsidRDefault="00B27CBD" w:rsidP="00587C6E">
      <w:pPr>
        <w:pStyle w:val="a6"/>
        <w:numPr>
          <w:ilvl w:val="1"/>
          <w:numId w:val="66"/>
        </w:numPr>
        <w:tabs>
          <w:tab w:val="left" w:pos="1405"/>
        </w:tabs>
        <w:spacing w:before="163"/>
        <w:rPr>
          <w:sz w:val="28"/>
        </w:rPr>
      </w:pPr>
      <w:r>
        <w:rPr>
          <w:sz w:val="28"/>
        </w:rPr>
        <w:t>Лингвистика</w:t>
      </w:r>
      <w:r>
        <w:rPr>
          <w:spacing w:val="-6"/>
          <w:sz w:val="28"/>
        </w:rPr>
        <w:t xml:space="preserve"> </w:t>
      </w:r>
      <w:r>
        <w:rPr>
          <w:sz w:val="28"/>
        </w:rPr>
        <w:t>как</w:t>
      </w:r>
      <w:r>
        <w:rPr>
          <w:spacing w:val="-7"/>
          <w:sz w:val="28"/>
        </w:rPr>
        <w:t xml:space="preserve"> </w:t>
      </w:r>
      <w:r>
        <w:rPr>
          <w:sz w:val="28"/>
        </w:rPr>
        <w:t>наука.</w:t>
      </w:r>
    </w:p>
    <w:p w:rsidR="00E93295" w:rsidRDefault="00B27CBD" w:rsidP="00587C6E">
      <w:pPr>
        <w:pStyle w:val="a6"/>
        <w:numPr>
          <w:ilvl w:val="1"/>
          <w:numId w:val="66"/>
        </w:numPr>
        <w:tabs>
          <w:tab w:val="left" w:pos="1405"/>
        </w:tabs>
        <w:spacing w:before="158"/>
        <w:rPr>
          <w:sz w:val="28"/>
        </w:rPr>
      </w:pPr>
      <w:r>
        <w:rPr>
          <w:sz w:val="28"/>
        </w:rPr>
        <w:t>Язык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культура.</w:t>
      </w:r>
    </w:p>
    <w:p w:rsidR="00E93295" w:rsidRDefault="00B27CBD" w:rsidP="00587C6E">
      <w:pPr>
        <w:pStyle w:val="a6"/>
        <w:numPr>
          <w:ilvl w:val="1"/>
          <w:numId w:val="66"/>
        </w:numPr>
        <w:tabs>
          <w:tab w:val="left" w:pos="1405"/>
        </w:tabs>
        <w:spacing w:before="163" w:line="360" w:lineRule="auto"/>
        <w:ind w:left="199" w:right="133" w:firstLine="710"/>
        <w:rPr>
          <w:sz w:val="28"/>
        </w:rPr>
      </w:pPr>
      <w:r>
        <w:rPr>
          <w:sz w:val="28"/>
        </w:rPr>
        <w:t>Русский</w:t>
      </w:r>
      <w:r>
        <w:rPr>
          <w:spacing w:val="1"/>
          <w:sz w:val="28"/>
        </w:rPr>
        <w:t xml:space="preserve"> </w:t>
      </w:r>
      <w:r>
        <w:rPr>
          <w:sz w:val="28"/>
        </w:rPr>
        <w:t>язык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государственный</w:t>
      </w:r>
      <w:r>
        <w:rPr>
          <w:spacing w:val="1"/>
          <w:sz w:val="28"/>
        </w:rPr>
        <w:t xml:space="preserve"> </w:t>
      </w:r>
      <w:r>
        <w:rPr>
          <w:sz w:val="28"/>
        </w:rPr>
        <w:t>язык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средство межнационального общения, национальный язык русского народа,</w:t>
      </w:r>
      <w:r>
        <w:rPr>
          <w:spacing w:val="1"/>
          <w:sz w:val="28"/>
        </w:rPr>
        <w:t xml:space="preserve"> </w:t>
      </w:r>
      <w:r>
        <w:rPr>
          <w:sz w:val="28"/>
        </w:rPr>
        <w:t>один из</w:t>
      </w:r>
      <w:r>
        <w:rPr>
          <w:spacing w:val="2"/>
          <w:sz w:val="28"/>
        </w:rPr>
        <w:t xml:space="preserve"> </w:t>
      </w:r>
      <w:r>
        <w:rPr>
          <w:sz w:val="28"/>
        </w:rPr>
        <w:t>мировых</w:t>
      </w:r>
      <w:r>
        <w:rPr>
          <w:spacing w:val="-3"/>
          <w:sz w:val="28"/>
        </w:rPr>
        <w:t xml:space="preserve"> </w:t>
      </w:r>
      <w:r>
        <w:rPr>
          <w:sz w:val="28"/>
        </w:rPr>
        <w:t>языков.</w:t>
      </w:r>
    </w:p>
    <w:p w:rsidR="00E93295" w:rsidRDefault="00B27CBD" w:rsidP="00587C6E">
      <w:pPr>
        <w:pStyle w:val="a6"/>
        <w:numPr>
          <w:ilvl w:val="1"/>
          <w:numId w:val="66"/>
        </w:numPr>
        <w:tabs>
          <w:tab w:val="left" w:pos="1405"/>
        </w:tabs>
        <w:spacing w:before="1" w:line="360" w:lineRule="auto"/>
        <w:ind w:left="199" w:right="136" w:firstLine="710"/>
        <w:rPr>
          <w:sz w:val="28"/>
        </w:rPr>
      </w:pPr>
      <w:r>
        <w:rPr>
          <w:sz w:val="28"/>
        </w:rPr>
        <w:t>Формы</w:t>
      </w:r>
      <w:r>
        <w:rPr>
          <w:spacing w:val="1"/>
          <w:sz w:val="28"/>
        </w:rPr>
        <w:t xml:space="preserve"> </w:t>
      </w:r>
      <w:r>
        <w:rPr>
          <w:sz w:val="28"/>
        </w:rPr>
        <w:t>существования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национального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языка.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Литературный</w:t>
      </w:r>
      <w:r>
        <w:rPr>
          <w:spacing w:val="1"/>
          <w:sz w:val="28"/>
        </w:rPr>
        <w:t xml:space="preserve"> </w:t>
      </w:r>
      <w:r>
        <w:rPr>
          <w:sz w:val="28"/>
        </w:rPr>
        <w:t>язык,</w:t>
      </w:r>
      <w:r>
        <w:rPr>
          <w:spacing w:val="1"/>
          <w:sz w:val="28"/>
        </w:rPr>
        <w:t xml:space="preserve"> </w:t>
      </w:r>
      <w:r>
        <w:rPr>
          <w:sz w:val="28"/>
        </w:rPr>
        <w:t>просторечие,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народные</w:t>
      </w:r>
      <w:r>
        <w:rPr>
          <w:spacing w:val="1"/>
          <w:sz w:val="28"/>
        </w:rPr>
        <w:t xml:space="preserve"> </w:t>
      </w:r>
      <w:r>
        <w:rPr>
          <w:sz w:val="28"/>
        </w:rPr>
        <w:t>говоры,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разновидности,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жаргон,</w:t>
      </w:r>
      <w:r>
        <w:rPr>
          <w:spacing w:val="1"/>
          <w:sz w:val="28"/>
        </w:rPr>
        <w:t xml:space="preserve"> </w:t>
      </w:r>
      <w:r>
        <w:rPr>
          <w:sz w:val="28"/>
        </w:rPr>
        <w:t>арго.</w:t>
      </w:r>
      <w:r>
        <w:rPr>
          <w:spacing w:val="2"/>
          <w:sz w:val="28"/>
        </w:rPr>
        <w:t xml:space="preserve"> </w:t>
      </w:r>
      <w:r>
        <w:rPr>
          <w:sz w:val="28"/>
        </w:rPr>
        <w:t>Роль</w:t>
      </w:r>
      <w:r>
        <w:rPr>
          <w:spacing w:val="-3"/>
          <w:sz w:val="28"/>
        </w:rPr>
        <w:t xml:space="preserve"> </w:t>
      </w:r>
      <w:r>
        <w:rPr>
          <w:sz w:val="28"/>
        </w:rPr>
        <w:t>литературного языка в</w:t>
      </w:r>
      <w:r>
        <w:rPr>
          <w:spacing w:val="-2"/>
          <w:sz w:val="28"/>
        </w:rPr>
        <w:t xml:space="preserve"> </w:t>
      </w:r>
      <w:r>
        <w:rPr>
          <w:sz w:val="28"/>
        </w:rPr>
        <w:t>обществе.</w:t>
      </w:r>
    </w:p>
    <w:p w:rsidR="00E93295" w:rsidRDefault="00B27CBD" w:rsidP="00587C6E">
      <w:pPr>
        <w:pStyle w:val="a6"/>
        <w:numPr>
          <w:ilvl w:val="0"/>
          <w:numId w:val="66"/>
        </w:numPr>
        <w:tabs>
          <w:tab w:val="left" w:pos="1194"/>
        </w:tabs>
        <w:spacing w:before="1"/>
        <w:rPr>
          <w:sz w:val="28"/>
        </w:rPr>
      </w:pPr>
      <w:r>
        <w:rPr>
          <w:sz w:val="28"/>
        </w:rPr>
        <w:t>Язык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речь.</w:t>
      </w:r>
      <w:r>
        <w:rPr>
          <w:spacing w:val="-2"/>
          <w:sz w:val="28"/>
        </w:rPr>
        <w:t xml:space="preserve"> </w:t>
      </w:r>
      <w:r>
        <w:rPr>
          <w:sz w:val="28"/>
        </w:rPr>
        <w:t>Культура</w:t>
      </w:r>
      <w:r>
        <w:rPr>
          <w:spacing w:val="-4"/>
          <w:sz w:val="28"/>
        </w:rPr>
        <w:t xml:space="preserve"> </w:t>
      </w:r>
      <w:r>
        <w:rPr>
          <w:sz w:val="28"/>
        </w:rPr>
        <w:t>речи.</w:t>
      </w:r>
    </w:p>
    <w:p w:rsidR="00E93295" w:rsidRDefault="00B27CBD" w:rsidP="00587C6E">
      <w:pPr>
        <w:pStyle w:val="a6"/>
        <w:numPr>
          <w:ilvl w:val="1"/>
          <w:numId w:val="66"/>
        </w:numPr>
        <w:tabs>
          <w:tab w:val="left" w:pos="1405"/>
        </w:tabs>
        <w:spacing w:before="158"/>
        <w:rPr>
          <w:sz w:val="28"/>
        </w:rPr>
      </w:pPr>
      <w:r>
        <w:rPr>
          <w:sz w:val="28"/>
        </w:rPr>
        <w:t>Система</w:t>
      </w:r>
      <w:r>
        <w:rPr>
          <w:spacing w:val="-5"/>
          <w:sz w:val="28"/>
        </w:rPr>
        <w:t xml:space="preserve"> </w:t>
      </w:r>
      <w:r>
        <w:rPr>
          <w:sz w:val="28"/>
        </w:rPr>
        <w:t>языка.</w:t>
      </w:r>
      <w:r>
        <w:rPr>
          <w:spacing w:val="-6"/>
          <w:sz w:val="28"/>
        </w:rPr>
        <w:t xml:space="preserve"> </w:t>
      </w:r>
      <w:r>
        <w:rPr>
          <w:sz w:val="28"/>
        </w:rPr>
        <w:t>Культура</w:t>
      </w:r>
      <w:r>
        <w:rPr>
          <w:spacing w:val="-5"/>
          <w:sz w:val="28"/>
        </w:rPr>
        <w:t xml:space="preserve"> </w:t>
      </w:r>
      <w:r>
        <w:rPr>
          <w:sz w:val="28"/>
        </w:rPr>
        <w:t>речи.</w:t>
      </w:r>
    </w:p>
    <w:p w:rsidR="00E93295" w:rsidRDefault="00B27CBD" w:rsidP="00587C6E">
      <w:pPr>
        <w:pStyle w:val="a6"/>
        <w:numPr>
          <w:ilvl w:val="1"/>
          <w:numId w:val="66"/>
        </w:numPr>
        <w:tabs>
          <w:tab w:val="left" w:pos="1405"/>
        </w:tabs>
        <w:spacing w:before="163"/>
        <w:rPr>
          <w:sz w:val="28"/>
        </w:rPr>
      </w:pPr>
      <w:r>
        <w:rPr>
          <w:sz w:val="28"/>
        </w:rPr>
        <w:t>Система</w:t>
      </w:r>
      <w:r>
        <w:rPr>
          <w:spacing w:val="-8"/>
          <w:sz w:val="28"/>
        </w:rPr>
        <w:t xml:space="preserve"> </w:t>
      </w:r>
      <w:r>
        <w:rPr>
          <w:sz w:val="28"/>
        </w:rPr>
        <w:t>языка,</w:t>
      </w:r>
      <w:r>
        <w:rPr>
          <w:spacing w:val="-9"/>
          <w:sz w:val="28"/>
        </w:rPr>
        <w:t xml:space="preserve"> </w:t>
      </w:r>
      <w:r>
        <w:rPr>
          <w:sz w:val="28"/>
        </w:rPr>
        <w:t>её</w:t>
      </w:r>
      <w:r>
        <w:rPr>
          <w:spacing w:val="-7"/>
          <w:sz w:val="28"/>
        </w:rPr>
        <w:t xml:space="preserve"> </w:t>
      </w:r>
      <w:r>
        <w:rPr>
          <w:sz w:val="28"/>
        </w:rPr>
        <w:t>устройство,</w:t>
      </w:r>
      <w:r>
        <w:rPr>
          <w:spacing w:val="-6"/>
          <w:sz w:val="28"/>
        </w:rPr>
        <w:t xml:space="preserve"> </w:t>
      </w:r>
      <w:r>
        <w:rPr>
          <w:sz w:val="28"/>
        </w:rPr>
        <w:t>функционирование.</w:t>
      </w:r>
    </w:p>
    <w:p w:rsidR="00E93295" w:rsidRDefault="00B27CBD" w:rsidP="00587C6E">
      <w:pPr>
        <w:pStyle w:val="a6"/>
        <w:numPr>
          <w:ilvl w:val="1"/>
          <w:numId w:val="66"/>
        </w:numPr>
        <w:tabs>
          <w:tab w:val="left" w:pos="1405"/>
        </w:tabs>
        <w:spacing w:before="158"/>
        <w:rPr>
          <w:sz w:val="28"/>
        </w:rPr>
      </w:pPr>
      <w:r>
        <w:rPr>
          <w:sz w:val="28"/>
        </w:rPr>
        <w:t>Культура</w:t>
      </w:r>
      <w:r>
        <w:rPr>
          <w:spacing w:val="-4"/>
          <w:sz w:val="28"/>
        </w:rPr>
        <w:t xml:space="preserve"> </w:t>
      </w:r>
      <w:r>
        <w:rPr>
          <w:sz w:val="28"/>
        </w:rPr>
        <w:t>речи</w:t>
      </w:r>
      <w:r>
        <w:rPr>
          <w:spacing w:val="-5"/>
          <w:sz w:val="28"/>
        </w:rPr>
        <w:t xml:space="preserve"> </w:t>
      </w:r>
      <w:r>
        <w:rPr>
          <w:sz w:val="28"/>
        </w:rPr>
        <w:t>как</w:t>
      </w:r>
      <w:r>
        <w:rPr>
          <w:spacing w:val="-4"/>
          <w:sz w:val="28"/>
        </w:rPr>
        <w:t xml:space="preserve"> </w:t>
      </w:r>
      <w:r>
        <w:rPr>
          <w:sz w:val="28"/>
        </w:rPr>
        <w:t>раздел</w:t>
      </w:r>
      <w:r>
        <w:rPr>
          <w:spacing w:val="-4"/>
          <w:sz w:val="28"/>
        </w:rPr>
        <w:t xml:space="preserve"> </w:t>
      </w:r>
      <w:r>
        <w:rPr>
          <w:sz w:val="28"/>
        </w:rPr>
        <w:t>лингвистики.</w:t>
      </w:r>
    </w:p>
    <w:p w:rsidR="00E93295" w:rsidRDefault="00B27CBD" w:rsidP="00587C6E">
      <w:pPr>
        <w:pStyle w:val="a6"/>
        <w:numPr>
          <w:ilvl w:val="1"/>
          <w:numId w:val="66"/>
        </w:numPr>
        <w:tabs>
          <w:tab w:val="left" w:pos="1405"/>
        </w:tabs>
        <w:spacing w:before="163"/>
        <w:rPr>
          <w:sz w:val="28"/>
        </w:rPr>
      </w:pPr>
      <w:r>
        <w:rPr>
          <w:sz w:val="28"/>
        </w:rPr>
        <w:t>Языковая</w:t>
      </w:r>
      <w:r>
        <w:rPr>
          <w:spacing w:val="-5"/>
          <w:sz w:val="28"/>
        </w:rPr>
        <w:t xml:space="preserve"> </w:t>
      </w:r>
      <w:r>
        <w:rPr>
          <w:sz w:val="28"/>
        </w:rPr>
        <w:t>норма,</w:t>
      </w:r>
      <w:r>
        <w:rPr>
          <w:spacing w:val="-3"/>
          <w:sz w:val="28"/>
        </w:rPr>
        <w:t xml:space="preserve"> </w:t>
      </w:r>
      <w:r>
        <w:rPr>
          <w:sz w:val="28"/>
        </w:rPr>
        <w:t>её</w:t>
      </w:r>
      <w:r>
        <w:rPr>
          <w:spacing w:val="-8"/>
          <w:sz w:val="28"/>
        </w:rPr>
        <w:t xml:space="preserve"> </w:t>
      </w:r>
      <w:r>
        <w:rPr>
          <w:sz w:val="28"/>
        </w:rPr>
        <w:t>основные</w:t>
      </w:r>
      <w:r>
        <w:rPr>
          <w:spacing w:val="-5"/>
          <w:sz w:val="28"/>
        </w:rPr>
        <w:t xml:space="preserve"> </w:t>
      </w:r>
      <w:r>
        <w:rPr>
          <w:sz w:val="28"/>
        </w:rPr>
        <w:t>признаки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функции.</w:t>
      </w:r>
    </w:p>
    <w:p w:rsidR="00E93295" w:rsidRDefault="00B27CBD" w:rsidP="00587C6E">
      <w:pPr>
        <w:pStyle w:val="a6"/>
        <w:numPr>
          <w:ilvl w:val="1"/>
          <w:numId w:val="66"/>
        </w:numPr>
        <w:tabs>
          <w:tab w:val="left" w:pos="1405"/>
        </w:tabs>
        <w:spacing w:before="163" w:line="360" w:lineRule="auto"/>
        <w:ind w:left="199" w:right="130" w:firstLine="710"/>
        <w:rPr>
          <w:sz w:val="28"/>
        </w:rPr>
      </w:pPr>
      <w:r>
        <w:rPr>
          <w:sz w:val="28"/>
        </w:rPr>
        <w:t>Виды     языковых     норм:     орфоэпические     (произносительные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и акцентологические), лексические, словообразовательные, грамматические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(морфологические и синтаксические). Орфографические и пунктуационные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правила (обзор, общее представление). Стилистические нормы современного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русского литературного языка</w:t>
      </w:r>
      <w:r>
        <w:rPr>
          <w:spacing w:val="1"/>
          <w:sz w:val="28"/>
        </w:rPr>
        <w:t xml:space="preserve"> </w:t>
      </w:r>
      <w:r>
        <w:rPr>
          <w:sz w:val="28"/>
        </w:rPr>
        <w:t>(общее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представление).</w:t>
      </w:r>
    </w:p>
    <w:p w:rsidR="00E93295" w:rsidRDefault="00B27CBD" w:rsidP="00587C6E">
      <w:pPr>
        <w:pStyle w:val="a6"/>
        <w:numPr>
          <w:ilvl w:val="1"/>
          <w:numId w:val="66"/>
        </w:numPr>
        <w:tabs>
          <w:tab w:val="left" w:pos="1405"/>
        </w:tabs>
        <w:rPr>
          <w:sz w:val="28"/>
        </w:rPr>
      </w:pPr>
      <w:r>
        <w:rPr>
          <w:sz w:val="28"/>
        </w:rPr>
        <w:t>Качества</w:t>
      </w:r>
      <w:r>
        <w:rPr>
          <w:spacing w:val="-7"/>
          <w:sz w:val="28"/>
        </w:rPr>
        <w:t xml:space="preserve"> </w:t>
      </w:r>
      <w:r>
        <w:rPr>
          <w:sz w:val="28"/>
        </w:rPr>
        <w:t>хорошей</w:t>
      </w:r>
      <w:r>
        <w:rPr>
          <w:spacing w:val="-7"/>
          <w:sz w:val="28"/>
        </w:rPr>
        <w:t xml:space="preserve"> </w:t>
      </w:r>
      <w:r>
        <w:rPr>
          <w:sz w:val="28"/>
        </w:rPr>
        <w:t>речи.</w:t>
      </w:r>
    </w:p>
    <w:p w:rsidR="00E93295" w:rsidRDefault="00B27CBD" w:rsidP="00587C6E">
      <w:pPr>
        <w:pStyle w:val="a6"/>
        <w:numPr>
          <w:ilvl w:val="1"/>
          <w:numId w:val="66"/>
        </w:numPr>
        <w:tabs>
          <w:tab w:val="left" w:pos="1405"/>
        </w:tabs>
        <w:spacing w:before="159" w:line="360" w:lineRule="auto"/>
        <w:ind w:left="199" w:right="132" w:firstLine="710"/>
        <w:rPr>
          <w:sz w:val="28"/>
        </w:rPr>
      </w:pPr>
      <w:r>
        <w:rPr>
          <w:sz w:val="28"/>
        </w:rPr>
        <w:t>Основные</w:t>
      </w:r>
      <w:r>
        <w:rPr>
          <w:spacing w:val="1"/>
          <w:sz w:val="28"/>
        </w:rPr>
        <w:t xml:space="preserve"> </w:t>
      </w:r>
      <w:r>
        <w:rPr>
          <w:sz w:val="28"/>
        </w:rPr>
        <w:t>виды</w:t>
      </w:r>
      <w:r>
        <w:rPr>
          <w:spacing w:val="1"/>
          <w:sz w:val="28"/>
        </w:rPr>
        <w:t xml:space="preserve"> </w:t>
      </w:r>
      <w:r>
        <w:rPr>
          <w:sz w:val="28"/>
        </w:rPr>
        <w:t>словарей</w:t>
      </w:r>
      <w:r>
        <w:rPr>
          <w:spacing w:val="1"/>
          <w:sz w:val="28"/>
        </w:rPr>
        <w:t xml:space="preserve"> </w:t>
      </w:r>
      <w:r>
        <w:rPr>
          <w:sz w:val="28"/>
        </w:rPr>
        <w:t>(обзор).</w:t>
      </w:r>
      <w:r>
        <w:rPr>
          <w:spacing w:val="1"/>
          <w:sz w:val="28"/>
        </w:rPr>
        <w:t xml:space="preserve"> </w:t>
      </w:r>
      <w:r>
        <w:rPr>
          <w:sz w:val="28"/>
        </w:rPr>
        <w:t>Толковый</w:t>
      </w:r>
      <w:r>
        <w:rPr>
          <w:spacing w:val="1"/>
          <w:sz w:val="28"/>
        </w:rPr>
        <w:t xml:space="preserve"> </w:t>
      </w:r>
      <w:r>
        <w:rPr>
          <w:sz w:val="28"/>
        </w:rPr>
        <w:t>словарь.</w:t>
      </w:r>
      <w:r>
        <w:rPr>
          <w:spacing w:val="1"/>
          <w:sz w:val="28"/>
        </w:rPr>
        <w:t xml:space="preserve"> </w:t>
      </w:r>
      <w:r>
        <w:rPr>
          <w:sz w:val="28"/>
        </w:rPr>
        <w:t>Словарь</w:t>
      </w:r>
      <w:r>
        <w:rPr>
          <w:spacing w:val="1"/>
          <w:sz w:val="28"/>
        </w:rPr>
        <w:t xml:space="preserve"> </w:t>
      </w:r>
      <w:r>
        <w:rPr>
          <w:sz w:val="28"/>
        </w:rPr>
        <w:t>омонимов.</w:t>
      </w:r>
      <w:r>
        <w:rPr>
          <w:spacing w:val="1"/>
          <w:sz w:val="28"/>
        </w:rPr>
        <w:t xml:space="preserve"> </w:t>
      </w:r>
      <w:r>
        <w:rPr>
          <w:sz w:val="28"/>
        </w:rPr>
        <w:t>Словарь</w:t>
      </w:r>
      <w:r>
        <w:rPr>
          <w:spacing w:val="1"/>
          <w:sz w:val="28"/>
        </w:rPr>
        <w:t xml:space="preserve"> </w:t>
      </w:r>
      <w:r>
        <w:rPr>
          <w:sz w:val="28"/>
        </w:rPr>
        <w:t>иностранных</w:t>
      </w:r>
      <w:r>
        <w:rPr>
          <w:spacing w:val="1"/>
          <w:sz w:val="28"/>
        </w:rPr>
        <w:t xml:space="preserve"> </w:t>
      </w:r>
      <w:r>
        <w:rPr>
          <w:sz w:val="28"/>
        </w:rPr>
        <w:t>слов.</w:t>
      </w:r>
      <w:r>
        <w:rPr>
          <w:spacing w:val="1"/>
          <w:sz w:val="28"/>
        </w:rPr>
        <w:t xml:space="preserve"> </w:t>
      </w:r>
      <w:r>
        <w:rPr>
          <w:sz w:val="28"/>
        </w:rPr>
        <w:t>Словарь</w:t>
      </w:r>
      <w:r>
        <w:rPr>
          <w:spacing w:val="1"/>
          <w:sz w:val="28"/>
        </w:rPr>
        <w:t xml:space="preserve"> </w:t>
      </w:r>
      <w:r>
        <w:rPr>
          <w:sz w:val="28"/>
        </w:rPr>
        <w:t>синонимов.</w:t>
      </w:r>
      <w:r>
        <w:rPr>
          <w:spacing w:val="1"/>
          <w:sz w:val="28"/>
        </w:rPr>
        <w:t xml:space="preserve"> </w:t>
      </w:r>
      <w:r>
        <w:rPr>
          <w:sz w:val="28"/>
        </w:rPr>
        <w:t>Словарь</w:t>
      </w:r>
      <w:r>
        <w:rPr>
          <w:spacing w:val="1"/>
          <w:sz w:val="28"/>
        </w:rPr>
        <w:t xml:space="preserve"> </w:t>
      </w:r>
      <w:r>
        <w:rPr>
          <w:sz w:val="28"/>
        </w:rPr>
        <w:t>антонимов.</w:t>
      </w:r>
      <w:r>
        <w:rPr>
          <w:spacing w:val="1"/>
          <w:sz w:val="28"/>
        </w:rPr>
        <w:t xml:space="preserve"> </w:t>
      </w:r>
      <w:r>
        <w:rPr>
          <w:sz w:val="28"/>
        </w:rPr>
        <w:t>Словарь</w:t>
      </w:r>
      <w:r>
        <w:rPr>
          <w:spacing w:val="1"/>
          <w:sz w:val="28"/>
        </w:rPr>
        <w:t xml:space="preserve"> </w:t>
      </w:r>
      <w:r>
        <w:rPr>
          <w:sz w:val="28"/>
        </w:rPr>
        <w:t>паронимов.</w:t>
      </w:r>
      <w:r>
        <w:rPr>
          <w:spacing w:val="1"/>
          <w:sz w:val="28"/>
        </w:rPr>
        <w:t xml:space="preserve"> </w:t>
      </w:r>
      <w:r>
        <w:rPr>
          <w:sz w:val="28"/>
        </w:rPr>
        <w:t>Этимологический</w:t>
      </w:r>
      <w:r>
        <w:rPr>
          <w:spacing w:val="1"/>
          <w:sz w:val="28"/>
        </w:rPr>
        <w:t xml:space="preserve"> </w:t>
      </w:r>
      <w:r>
        <w:rPr>
          <w:sz w:val="28"/>
        </w:rPr>
        <w:t>словарь.</w:t>
      </w:r>
      <w:r>
        <w:rPr>
          <w:spacing w:val="1"/>
          <w:sz w:val="28"/>
        </w:rPr>
        <w:t xml:space="preserve"> </w:t>
      </w:r>
      <w:r>
        <w:rPr>
          <w:sz w:val="28"/>
        </w:rPr>
        <w:t>Диалектный</w:t>
      </w:r>
      <w:r>
        <w:rPr>
          <w:spacing w:val="1"/>
          <w:sz w:val="28"/>
        </w:rPr>
        <w:t xml:space="preserve"> </w:t>
      </w:r>
      <w:r>
        <w:rPr>
          <w:sz w:val="28"/>
        </w:rPr>
        <w:t>словарь.</w:t>
      </w:r>
      <w:r>
        <w:rPr>
          <w:spacing w:val="1"/>
          <w:sz w:val="28"/>
        </w:rPr>
        <w:t xml:space="preserve"> </w:t>
      </w:r>
      <w:r>
        <w:rPr>
          <w:sz w:val="28"/>
        </w:rPr>
        <w:t>Фразеологический</w:t>
      </w:r>
      <w:r>
        <w:rPr>
          <w:spacing w:val="1"/>
          <w:sz w:val="28"/>
        </w:rPr>
        <w:t xml:space="preserve"> </w:t>
      </w:r>
      <w:r>
        <w:rPr>
          <w:sz w:val="28"/>
        </w:rPr>
        <w:t>словарь.</w:t>
      </w:r>
      <w:r>
        <w:rPr>
          <w:spacing w:val="1"/>
          <w:sz w:val="28"/>
        </w:rPr>
        <w:t xml:space="preserve"> </w:t>
      </w:r>
      <w:r>
        <w:rPr>
          <w:sz w:val="28"/>
        </w:rPr>
        <w:t>Словообразовательный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словарь.</w:t>
      </w:r>
      <w:r>
        <w:rPr>
          <w:spacing w:val="1"/>
          <w:sz w:val="28"/>
        </w:rPr>
        <w:t xml:space="preserve"> </w:t>
      </w:r>
      <w:r>
        <w:rPr>
          <w:sz w:val="28"/>
        </w:rPr>
        <w:t>Орфографический</w:t>
      </w:r>
      <w:r>
        <w:rPr>
          <w:spacing w:val="-15"/>
          <w:sz w:val="28"/>
        </w:rPr>
        <w:t xml:space="preserve"> </w:t>
      </w:r>
      <w:r>
        <w:rPr>
          <w:sz w:val="28"/>
        </w:rPr>
        <w:t>словарь.</w:t>
      </w:r>
      <w:r>
        <w:rPr>
          <w:spacing w:val="-11"/>
          <w:sz w:val="28"/>
        </w:rPr>
        <w:t xml:space="preserve"> </w:t>
      </w:r>
      <w:r>
        <w:rPr>
          <w:sz w:val="28"/>
        </w:rPr>
        <w:t>Орфоэпический</w:t>
      </w:r>
      <w:r>
        <w:rPr>
          <w:spacing w:val="-15"/>
          <w:sz w:val="28"/>
        </w:rPr>
        <w:t xml:space="preserve"> </w:t>
      </w:r>
      <w:r>
        <w:rPr>
          <w:sz w:val="28"/>
        </w:rPr>
        <w:t>словарь.</w:t>
      </w:r>
      <w:r>
        <w:rPr>
          <w:spacing w:val="-11"/>
          <w:sz w:val="28"/>
        </w:rPr>
        <w:t xml:space="preserve"> </w:t>
      </w:r>
      <w:r>
        <w:rPr>
          <w:sz w:val="28"/>
        </w:rPr>
        <w:t>Словарь</w:t>
      </w:r>
      <w:r>
        <w:rPr>
          <w:spacing w:val="-16"/>
          <w:sz w:val="28"/>
        </w:rPr>
        <w:t xml:space="preserve"> </w:t>
      </w:r>
      <w:proofErr w:type="gramStart"/>
      <w:r>
        <w:rPr>
          <w:sz w:val="28"/>
        </w:rPr>
        <w:t>грамматических</w:t>
      </w:r>
      <w:proofErr w:type="gramEnd"/>
    </w:p>
    <w:p w:rsidR="00E93295" w:rsidRDefault="00E93295">
      <w:pPr>
        <w:spacing w:line="360" w:lineRule="auto"/>
        <w:jc w:val="both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  <w:jc w:val="left"/>
      </w:pPr>
      <w:r>
        <w:lastRenderedPageBreak/>
        <w:t>трудностей.</w:t>
      </w:r>
      <w:r>
        <w:rPr>
          <w:spacing w:val="-7"/>
        </w:rPr>
        <w:t xml:space="preserve"> </w:t>
      </w:r>
      <w:r>
        <w:t>Комплексный</w:t>
      </w:r>
      <w:r>
        <w:rPr>
          <w:spacing w:val="-9"/>
        </w:rPr>
        <w:t xml:space="preserve"> </w:t>
      </w:r>
      <w:r>
        <w:t>словарь.</w:t>
      </w:r>
    </w:p>
    <w:p w:rsidR="00E93295" w:rsidRDefault="00B27CBD" w:rsidP="00587C6E">
      <w:pPr>
        <w:pStyle w:val="a6"/>
        <w:numPr>
          <w:ilvl w:val="0"/>
          <w:numId w:val="66"/>
        </w:numPr>
        <w:tabs>
          <w:tab w:val="left" w:pos="1194"/>
        </w:tabs>
        <w:spacing w:before="163"/>
        <w:rPr>
          <w:sz w:val="28"/>
        </w:rPr>
      </w:pPr>
      <w:r>
        <w:rPr>
          <w:sz w:val="28"/>
        </w:rPr>
        <w:t>Фонетика.</w:t>
      </w:r>
      <w:r>
        <w:rPr>
          <w:spacing w:val="-5"/>
          <w:sz w:val="28"/>
        </w:rPr>
        <w:t xml:space="preserve"> </w:t>
      </w:r>
      <w:r>
        <w:rPr>
          <w:sz w:val="28"/>
        </w:rPr>
        <w:t>Орфоэпия.</w:t>
      </w:r>
      <w:r>
        <w:rPr>
          <w:spacing w:val="-5"/>
          <w:sz w:val="28"/>
        </w:rPr>
        <w:t xml:space="preserve"> </w:t>
      </w:r>
      <w:r>
        <w:rPr>
          <w:sz w:val="28"/>
        </w:rPr>
        <w:t>Орфоэпические</w:t>
      </w:r>
      <w:r>
        <w:rPr>
          <w:spacing w:val="-7"/>
          <w:sz w:val="28"/>
        </w:rPr>
        <w:t xml:space="preserve"> </w:t>
      </w:r>
      <w:r>
        <w:rPr>
          <w:sz w:val="28"/>
        </w:rPr>
        <w:t>нормы.</w:t>
      </w:r>
    </w:p>
    <w:p w:rsidR="00E93295" w:rsidRDefault="00B27CBD" w:rsidP="00587C6E">
      <w:pPr>
        <w:pStyle w:val="a6"/>
        <w:numPr>
          <w:ilvl w:val="1"/>
          <w:numId w:val="66"/>
        </w:numPr>
        <w:tabs>
          <w:tab w:val="left" w:pos="1405"/>
        </w:tabs>
        <w:spacing w:before="158" w:line="362" w:lineRule="auto"/>
        <w:ind w:left="199" w:right="131" w:firstLine="710"/>
        <w:rPr>
          <w:sz w:val="28"/>
        </w:rPr>
      </w:pPr>
      <w:r>
        <w:rPr>
          <w:sz w:val="28"/>
        </w:rPr>
        <w:t>Фонетика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орфоэпия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разделы</w:t>
      </w:r>
      <w:r>
        <w:rPr>
          <w:spacing w:val="1"/>
          <w:sz w:val="28"/>
        </w:rPr>
        <w:t xml:space="preserve"> </w:t>
      </w:r>
      <w:r>
        <w:rPr>
          <w:sz w:val="28"/>
        </w:rPr>
        <w:t>лингвистики</w:t>
      </w:r>
      <w:r>
        <w:rPr>
          <w:spacing w:val="1"/>
          <w:sz w:val="28"/>
        </w:rPr>
        <w:t xml:space="preserve"> </w:t>
      </w:r>
      <w:r>
        <w:rPr>
          <w:sz w:val="28"/>
        </w:rPr>
        <w:t>(повторение,</w:t>
      </w:r>
      <w:r>
        <w:rPr>
          <w:spacing w:val="1"/>
          <w:sz w:val="28"/>
        </w:rPr>
        <w:t xml:space="preserve"> </w:t>
      </w:r>
      <w:r>
        <w:rPr>
          <w:sz w:val="28"/>
        </w:rPr>
        <w:t>обобщение).</w:t>
      </w:r>
      <w:r>
        <w:rPr>
          <w:spacing w:val="1"/>
          <w:sz w:val="28"/>
        </w:rPr>
        <w:t xml:space="preserve"> </w:t>
      </w:r>
      <w:r>
        <w:rPr>
          <w:sz w:val="28"/>
        </w:rPr>
        <w:t>Фонетический</w:t>
      </w:r>
      <w:r>
        <w:rPr>
          <w:spacing w:val="1"/>
          <w:sz w:val="28"/>
        </w:rPr>
        <w:t xml:space="preserve"> </w:t>
      </w:r>
      <w:r>
        <w:rPr>
          <w:sz w:val="28"/>
        </w:rPr>
        <w:t>анализ</w:t>
      </w:r>
      <w:r>
        <w:rPr>
          <w:spacing w:val="1"/>
          <w:sz w:val="28"/>
        </w:rPr>
        <w:t xml:space="preserve"> </w:t>
      </w:r>
      <w:r>
        <w:rPr>
          <w:sz w:val="28"/>
        </w:rPr>
        <w:t>слова.</w:t>
      </w:r>
      <w:r>
        <w:rPr>
          <w:spacing w:val="1"/>
          <w:sz w:val="28"/>
        </w:rPr>
        <w:t xml:space="preserve"> </w:t>
      </w:r>
      <w:r>
        <w:rPr>
          <w:sz w:val="28"/>
        </w:rPr>
        <w:t>Изобразительно-выразительные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средства</w:t>
      </w:r>
      <w:r>
        <w:rPr>
          <w:spacing w:val="1"/>
          <w:sz w:val="28"/>
        </w:rPr>
        <w:t xml:space="preserve"> </w:t>
      </w:r>
      <w:r>
        <w:rPr>
          <w:sz w:val="28"/>
        </w:rPr>
        <w:t>фонетики (повторение,</w:t>
      </w:r>
      <w:r>
        <w:rPr>
          <w:spacing w:val="4"/>
          <w:sz w:val="28"/>
        </w:rPr>
        <w:t xml:space="preserve"> </w:t>
      </w:r>
      <w:r>
        <w:rPr>
          <w:sz w:val="28"/>
        </w:rPr>
        <w:t>обобщение).</w:t>
      </w:r>
    </w:p>
    <w:p w:rsidR="00E93295" w:rsidRDefault="00B27CBD" w:rsidP="00587C6E">
      <w:pPr>
        <w:pStyle w:val="a6"/>
        <w:numPr>
          <w:ilvl w:val="1"/>
          <w:numId w:val="66"/>
        </w:numPr>
        <w:tabs>
          <w:tab w:val="left" w:pos="1405"/>
        </w:tabs>
        <w:spacing w:line="360" w:lineRule="auto"/>
        <w:ind w:left="199" w:right="132" w:firstLine="710"/>
        <w:rPr>
          <w:sz w:val="28"/>
        </w:rPr>
      </w:pPr>
      <w:r>
        <w:rPr>
          <w:sz w:val="28"/>
        </w:rPr>
        <w:t>Основные</w:t>
      </w:r>
      <w:r>
        <w:rPr>
          <w:spacing w:val="1"/>
          <w:sz w:val="28"/>
        </w:rPr>
        <w:t xml:space="preserve"> </w:t>
      </w:r>
      <w:r>
        <w:rPr>
          <w:sz w:val="28"/>
        </w:rPr>
        <w:t>нормы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произношения: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произношение безударных гласных звуков, некоторых согласных, сочетаний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согласных.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Произношение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некоторых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грамматических форм.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произношения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иноязычных</w:t>
      </w:r>
      <w:r>
        <w:rPr>
          <w:spacing w:val="1"/>
          <w:sz w:val="28"/>
        </w:rPr>
        <w:t xml:space="preserve"> </w:t>
      </w:r>
      <w:r>
        <w:rPr>
          <w:sz w:val="28"/>
        </w:rPr>
        <w:t>слов.</w:t>
      </w:r>
      <w:r>
        <w:rPr>
          <w:spacing w:val="1"/>
          <w:sz w:val="28"/>
        </w:rPr>
        <w:t xml:space="preserve"> </w:t>
      </w:r>
      <w:r>
        <w:rPr>
          <w:sz w:val="28"/>
        </w:rPr>
        <w:t>Нормы</w:t>
      </w:r>
      <w:r>
        <w:rPr>
          <w:spacing w:val="1"/>
          <w:sz w:val="28"/>
        </w:rPr>
        <w:t xml:space="preserve"> </w:t>
      </w:r>
      <w:r>
        <w:rPr>
          <w:sz w:val="28"/>
        </w:rPr>
        <w:t>ударения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литературном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русском</w:t>
      </w:r>
      <w:r>
        <w:rPr>
          <w:spacing w:val="2"/>
          <w:sz w:val="28"/>
        </w:rPr>
        <w:t xml:space="preserve"> </w:t>
      </w:r>
      <w:r>
        <w:rPr>
          <w:sz w:val="28"/>
        </w:rPr>
        <w:t>языке.</w:t>
      </w:r>
    </w:p>
    <w:p w:rsidR="00E93295" w:rsidRDefault="00B27CBD" w:rsidP="00587C6E">
      <w:pPr>
        <w:pStyle w:val="a6"/>
        <w:numPr>
          <w:ilvl w:val="0"/>
          <w:numId w:val="66"/>
        </w:numPr>
        <w:tabs>
          <w:tab w:val="left" w:pos="1194"/>
        </w:tabs>
        <w:rPr>
          <w:sz w:val="28"/>
        </w:rPr>
      </w:pPr>
      <w:r>
        <w:rPr>
          <w:sz w:val="28"/>
        </w:rPr>
        <w:t>Лексикология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фразеология.</w:t>
      </w:r>
      <w:r>
        <w:rPr>
          <w:spacing w:val="-4"/>
          <w:sz w:val="28"/>
        </w:rPr>
        <w:t xml:space="preserve"> </w:t>
      </w:r>
      <w:r>
        <w:rPr>
          <w:sz w:val="28"/>
        </w:rPr>
        <w:t>Лексические</w:t>
      </w:r>
      <w:r>
        <w:rPr>
          <w:spacing w:val="-6"/>
          <w:sz w:val="28"/>
        </w:rPr>
        <w:t xml:space="preserve"> </w:t>
      </w:r>
      <w:r>
        <w:rPr>
          <w:sz w:val="28"/>
        </w:rPr>
        <w:t>нормы.</w:t>
      </w:r>
    </w:p>
    <w:p w:rsidR="00E93295" w:rsidRDefault="00B27CBD" w:rsidP="00587C6E">
      <w:pPr>
        <w:pStyle w:val="a6"/>
        <w:numPr>
          <w:ilvl w:val="1"/>
          <w:numId w:val="66"/>
        </w:numPr>
        <w:tabs>
          <w:tab w:val="left" w:pos="1405"/>
        </w:tabs>
        <w:spacing w:before="155" w:line="360" w:lineRule="auto"/>
        <w:ind w:left="199" w:right="131" w:firstLine="710"/>
        <w:rPr>
          <w:sz w:val="28"/>
        </w:rPr>
      </w:pPr>
      <w:r>
        <w:rPr>
          <w:sz w:val="28"/>
        </w:rPr>
        <w:t>Лексикология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фразеология</w:t>
      </w:r>
      <w:r>
        <w:rPr>
          <w:spacing w:val="-6"/>
          <w:sz w:val="28"/>
        </w:rPr>
        <w:t xml:space="preserve"> </w:t>
      </w:r>
      <w:r>
        <w:rPr>
          <w:sz w:val="28"/>
        </w:rPr>
        <w:t>как</w:t>
      </w:r>
      <w:r>
        <w:rPr>
          <w:spacing w:val="-7"/>
          <w:sz w:val="28"/>
        </w:rPr>
        <w:t xml:space="preserve"> </w:t>
      </w:r>
      <w:r>
        <w:rPr>
          <w:sz w:val="28"/>
        </w:rPr>
        <w:t>разделы</w:t>
      </w:r>
      <w:r>
        <w:rPr>
          <w:spacing w:val="-5"/>
          <w:sz w:val="28"/>
        </w:rPr>
        <w:t xml:space="preserve"> </w:t>
      </w:r>
      <w:r>
        <w:rPr>
          <w:sz w:val="28"/>
        </w:rPr>
        <w:t>лингвистики</w:t>
      </w:r>
      <w:r>
        <w:rPr>
          <w:spacing w:val="-7"/>
          <w:sz w:val="28"/>
        </w:rPr>
        <w:t xml:space="preserve"> </w:t>
      </w:r>
      <w:r>
        <w:rPr>
          <w:sz w:val="28"/>
        </w:rPr>
        <w:t>(повторение,</w:t>
      </w:r>
      <w:r>
        <w:rPr>
          <w:spacing w:val="-68"/>
          <w:sz w:val="28"/>
        </w:rPr>
        <w:t xml:space="preserve"> </w:t>
      </w:r>
      <w:r>
        <w:rPr>
          <w:sz w:val="28"/>
        </w:rPr>
        <w:t>обобщение).</w:t>
      </w:r>
      <w:r>
        <w:rPr>
          <w:spacing w:val="1"/>
          <w:sz w:val="28"/>
        </w:rPr>
        <w:t xml:space="preserve"> </w:t>
      </w:r>
      <w:r>
        <w:rPr>
          <w:sz w:val="28"/>
        </w:rPr>
        <w:t>Лексический</w:t>
      </w:r>
      <w:r>
        <w:rPr>
          <w:spacing w:val="1"/>
          <w:sz w:val="28"/>
        </w:rPr>
        <w:t xml:space="preserve"> </w:t>
      </w:r>
      <w:r>
        <w:rPr>
          <w:sz w:val="28"/>
        </w:rPr>
        <w:t>анализ</w:t>
      </w:r>
      <w:r>
        <w:rPr>
          <w:spacing w:val="1"/>
          <w:sz w:val="28"/>
        </w:rPr>
        <w:t xml:space="preserve"> </w:t>
      </w:r>
      <w:r>
        <w:rPr>
          <w:sz w:val="28"/>
        </w:rPr>
        <w:t>слова.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Изобразительно-выразительные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средства лексики: эпитет, метафора, метонимия, олицетворение, гипербола,</w:t>
      </w:r>
      <w:r>
        <w:rPr>
          <w:spacing w:val="1"/>
          <w:sz w:val="28"/>
        </w:rPr>
        <w:t xml:space="preserve"> </w:t>
      </w:r>
      <w:r>
        <w:rPr>
          <w:sz w:val="28"/>
        </w:rPr>
        <w:t>сравнение</w:t>
      </w:r>
      <w:r>
        <w:rPr>
          <w:spacing w:val="1"/>
          <w:sz w:val="28"/>
        </w:rPr>
        <w:t xml:space="preserve"> </w:t>
      </w:r>
      <w:r>
        <w:rPr>
          <w:sz w:val="28"/>
        </w:rPr>
        <w:t>(повторение,</w:t>
      </w:r>
      <w:r>
        <w:rPr>
          <w:spacing w:val="4"/>
          <w:sz w:val="28"/>
        </w:rPr>
        <w:t xml:space="preserve"> </w:t>
      </w:r>
      <w:r>
        <w:rPr>
          <w:sz w:val="28"/>
        </w:rPr>
        <w:t>обобщение).</w:t>
      </w:r>
      <w:proofErr w:type="gramEnd"/>
    </w:p>
    <w:p w:rsidR="00E93295" w:rsidRDefault="00B27CBD" w:rsidP="00587C6E">
      <w:pPr>
        <w:pStyle w:val="a6"/>
        <w:numPr>
          <w:ilvl w:val="1"/>
          <w:numId w:val="66"/>
        </w:numPr>
        <w:tabs>
          <w:tab w:val="left" w:pos="1405"/>
        </w:tabs>
        <w:spacing w:line="360" w:lineRule="auto"/>
        <w:ind w:left="199" w:right="132" w:firstLine="710"/>
        <w:rPr>
          <w:sz w:val="28"/>
        </w:rPr>
      </w:pPr>
      <w:r>
        <w:rPr>
          <w:sz w:val="28"/>
        </w:rPr>
        <w:t>Основные</w:t>
      </w:r>
      <w:r>
        <w:rPr>
          <w:spacing w:val="1"/>
          <w:sz w:val="28"/>
        </w:rPr>
        <w:t xml:space="preserve"> </w:t>
      </w:r>
      <w:r>
        <w:rPr>
          <w:sz w:val="28"/>
        </w:rPr>
        <w:t>лексические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нормы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литературного</w:t>
      </w:r>
      <w:r>
        <w:rPr>
          <w:spacing w:val="1"/>
          <w:sz w:val="28"/>
        </w:rPr>
        <w:t xml:space="preserve"> </w:t>
      </w:r>
      <w:r>
        <w:rPr>
          <w:sz w:val="28"/>
        </w:rPr>
        <w:t>языка.</w:t>
      </w:r>
      <w:r>
        <w:rPr>
          <w:spacing w:val="1"/>
          <w:sz w:val="28"/>
        </w:rPr>
        <w:t xml:space="preserve"> </w:t>
      </w:r>
      <w:r>
        <w:rPr>
          <w:sz w:val="28"/>
        </w:rPr>
        <w:t>Многозначные</w:t>
      </w:r>
      <w:r>
        <w:rPr>
          <w:spacing w:val="1"/>
          <w:sz w:val="28"/>
        </w:rPr>
        <w:t xml:space="preserve"> </w:t>
      </w:r>
      <w:r>
        <w:rPr>
          <w:sz w:val="28"/>
        </w:rPr>
        <w:t>слова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омонимы,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употребление.</w:t>
      </w:r>
      <w:r>
        <w:rPr>
          <w:spacing w:val="1"/>
          <w:sz w:val="28"/>
        </w:rPr>
        <w:t xml:space="preserve"> </w:t>
      </w:r>
      <w:r>
        <w:rPr>
          <w:sz w:val="28"/>
        </w:rPr>
        <w:t>Синонимы, антонимы, паронимы и их употребление. Иноязычные слова и их</w:t>
      </w:r>
      <w:r>
        <w:rPr>
          <w:spacing w:val="1"/>
          <w:sz w:val="28"/>
        </w:rPr>
        <w:t xml:space="preserve"> </w:t>
      </w:r>
      <w:r>
        <w:rPr>
          <w:sz w:val="28"/>
        </w:rPr>
        <w:t>употребление.</w:t>
      </w:r>
      <w:r>
        <w:rPr>
          <w:spacing w:val="1"/>
          <w:sz w:val="28"/>
        </w:rPr>
        <w:t xml:space="preserve"> </w:t>
      </w:r>
      <w:r>
        <w:rPr>
          <w:sz w:val="28"/>
        </w:rPr>
        <w:t>Лексическая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сочетаемость.</w:t>
      </w:r>
      <w:r>
        <w:rPr>
          <w:spacing w:val="2"/>
          <w:sz w:val="28"/>
        </w:rPr>
        <w:t xml:space="preserve"> </w:t>
      </w:r>
      <w:r>
        <w:rPr>
          <w:sz w:val="28"/>
        </w:rPr>
        <w:t>Тавтология.</w:t>
      </w:r>
      <w:r>
        <w:rPr>
          <w:spacing w:val="2"/>
          <w:sz w:val="28"/>
        </w:rPr>
        <w:t xml:space="preserve"> </w:t>
      </w:r>
      <w:r>
        <w:rPr>
          <w:sz w:val="28"/>
        </w:rPr>
        <w:t>Плеоназм.</w:t>
      </w:r>
    </w:p>
    <w:p w:rsidR="00E93295" w:rsidRDefault="00B27CBD" w:rsidP="00587C6E">
      <w:pPr>
        <w:pStyle w:val="a6"/>
        <w:numPr>
          <w:ilvl w:val="1"/>
          <w:numId w:val="66"/>
        </w:numPr>
        <w:tabs>
          <w:tab w:val="left" w:pos="1405"/>
        </w:tabs>
        <w:spacing w:before="2" w:line="362" w:lineRule="auto"/>
        <w:ind w:left="199" w:right="129" w:firstLine="710"/>
        <w:rPr>
          <w:sz w:val="28"/>
        </w:rPr>
      </w:pPr>
      <w:r>
        <w:rPr>
          <w:sz w:val="28"/>
        </w:rPr>
        <w:t>Функционально-стилистическая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окраска</w:t>
      </w:r>
      <w:r>
        <w:rPr>
          <w:spacing w:val="1"/>
          <w:sz w:val="28"/>
        </w:rPr>
        <w:t xml:space="preserve"> </w:t>
      </w:r>
      <w:r>
        <w:rPr>
          <w:sz w:val="28"/>
        </w:rPr>
        <w:t>слова.</w:t>
      </w:r>
      <w:r>
        <w:rPr>
          <w:spacing w:val="1"/>
          <w:sz w:val="28"/>
        </w:rPr>
        <w:t xml:space="preserve"> </w:t>
      </w:r>
      <w:r>
        <w:rPr>
          <w:sz w:val="28"/>
        </w:rPr>
        <w:t>Лексика</w:t>
      </w:r>
      <w:r>
        <w:rPr>
          <w:spacing w:val="1"/>
          <w:sz w:val="28"/>
        </w:rPr>
        <w:t xml:space="preserve"> </w:t>
      </w:r>
      <w:r>
        <w:rPr>
          <w:sz w:val="28"/>
        </w:rPr>
        <w:t>общеупотребительная,</w:t>
      </w:r>
      <w:r>
        <w:rPr>
          <w:spacing w:val="-3"/>
          <w:sz w:val="28"/>
        </w:rPr>
        <w:t xml:space="preserve"> </w:t>
      </w:r>
      <w:r>
        <w:rPr>
          <w:sz w:val="28"/>
        </w:rPr>
        <w:t>разговорная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книжная.</w:t>
      </w:r>
      <w:r>
        <w:rPr>
          <w:spacing w:val="-2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-5"/>
          <w:sz w:val="28"/>
        </w:rPr>
        <w:t xml:space="preserve"> </w:t>
      </w:r>
      <w:r>
        <w:rPr>
          <w:sz w:val="28"/>
        </w:rPr>
        <w:t>употребления.</w:t>
      </w:r>
    </w:p>
    <w:p w:rsidR="00E93295" w:rsidRDefault="00B27CBD" w:rsidP="00587C6E">
      <w:pPr>
        <w:pStyle w:val="a6"/>
        <w:numPr>
          <w:ilvl w:val="1"/>
          <w:numId w:val="66"/>
        </w:numPr>
        <w:tabs>
          <w:tab w:val="left" w:pos="1405"/>
        </w:tabs>
        <w:spacing w:line="360" w:lineRule="auto"/>
        <w:ind w:left="199" w:right="133" w:firstLine="710"/>
        <w:rPr>
          <w:sz w:val="28"/>
        </w:rPr>
      </w:pPr>
      <w:r>
        <w:rPr>
          <w:sz w:val="28"/>
        </w:rPr>
        <w:t>Экспрессивно-стилистическая окраска слова. Лексика нейтральная,</w:t>
      </w:r>
      <w:r>
        <w:rPr>
          <w:spacing w:val="-67"/>
          <w:sz w:val="28"/>
        </w:rPr>
        <w:t xml:space="preserve"> </w:t>
      </w:r>
      <w:r>
        <w:rPr>
          <w:sz w:val="28"/>
        </w:rPr>
        <w:t>высокая,</w:t>
      </w:r>
      <w:r>
        <w:rPr>
          <w:spacing w:val="1"/>
          <w:sz w:val="28"/>
        </w:rPr>
        <w:t xml:space="preserve"> </w:t>
      </w:r>
      <w:r>
        <w:rPr>
          <w:sz w:val="28"/>
        </w:rPr>
        <w:t>сниженная.</w:t>
      </w:r>
      <w:r>
        <w:rPr>
          <w:spacing w:val="1"/>
          <w:sz w:val="28"/>
        </w:rPr>
        <w:t xml:space="preserve"> </w:t>
      </w:r>
      <w:r>
        <w:rPr>
          <w:sz w:val="28"/>
        </w:rPr>
        <w:t>Эмоционально-оценочная</w:t>
      </w:r>
      <w:r>
        <w:rPr>
          <w:spacing w:val="1"/>
          <w:sz w:val="28"/>
        </w:rPr>
        <w:t xml:space="preserve"> </w:t>
      </w:r>
      <w:r>
        <w:rPr>
          <w:sz w:val="28"/>
        </w:rPr>
        <w:t>окраска</w:t>
      </w:r>
      <w:r>
        <w:rPr>
          <w:spacing w:val="1"/>
          <w:sz w:val="28"/>
        </w:rPr>
        <w:t xml:space="preserve"> </w:t>
      </w:r>
      <w:r>
        <w:rPr>
          <w:sz w:val="28"/>
        </w:rPr>
        <w:t>слова</w:t>
      </w:r>
      <w:r>
        <w:rPr>
          <w:spacing w:val="1"/>
          <w:sz w:val="28"/>
        </w:rPr>
        <w:t xml:space="preserve"> </w:t>
      </w:r>
      <w:r>
        <w:rPr>
          <w:sz w:val="28"/>
        </w:rPr>
        <w:t>(неодобрительное,</w:t>
      </w:r>
      <w:r>
        <w:rPr>
          <w:spacing w:val="1"/>
          <w:sz w:val="28"/>
        </w:rPr>
        <w:t xml:space="preserve"> </w:t>
      </w:r>
      <w:r>
        <w:rPr>
          <w:sz w:val="28"/>
        </w:rPr>
        <w:t>ласкательное,</w:t>
      </w:r>
      <w:r>
        <w:rPr>
          <w:spacing w:val="1"/>
          <w:sz w:val="28"/>
        </w:rPr>
        <w:t xml:space="preserve"> </w:t>
      </w:r>
      <w:r>
        <w:rPr>
          <w:sz w:val="28"/>
        </w:rPr>
        <w:t>шутливое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другое).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употребления.</w:t>
      </w:r>
    </w:p>
    <w:p w:rsidR="00E93295" w:rsidRDefault="00B27CBD" w:rsidP="00587C6E">
      <w:pPr>
        <w:pStyle w:val="a6"/>
        <w:numPr>
          <w:ilvl w:val="1"/>
          <w:numId w:val="66"/>
        </w:numPr>
        <w:tabs>
          <w:tab w:val="left" w:pos="1405"/>
        </w:tabs>
        <w:spacing w:line="357" w:lineRule="auto"/>
        <w:ind w:left="199" w:right="135" w:firstLine="710"/>
        <w:rPr>
          <w:sz w:val="28"/>
        </w:rPr>
      </w:pPr>
      <w:r>
        <w:rPr>
          <w:sz w:val="28"/>
        </w:rPr>
        <w:t>Фразеология русского языка (повторение, обобщение). Крылатые</w:t>
      </w:r>
      <w:r>
        <w:rPr>
          <w:spacing w:val="1"/>
          <w:sz w:val="28"/>
        </w:rPr>
        <w:t xml:space="preserve"> </w:t>
      </w:r>
      <w:r>
        <w:rPr>
          <w:sz w:val="28"/>
        </w:rPr>
        <w:t>слова.</w:t>
      </w:r>
    </w:p>
    <w:p w:rsidR="00E93295" w:rsidRDefault="00B27CBD" w:rsidP="00587C6E">
      <w:pPr>
        <w:pStyle w:val="a6"/>
        <w:numPr>
          <w:ilvl w:val="0"/>
          <w:numId w:val="66"/>
        </w:numPr>
        <w:tabs>
          <w:tab w:val="left" w:pos="1194"/>
        </w:tabs>
        <w:spacing w:line="362" w:lineRule="auto"/>
        <w:ind w:left="910" w:right="142" w:firstLine="0"/>
        <w:rPr>
          <w:sz w:val="28"/>
        </w:rPr>
      </w:pPr>
      <w:r>
        <w:rPr>
          <w:sz w:val="28"/>
        </w:rPr>
        <w:t>Морфемика и словообразование. Словообразовательные нормы.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Морфемика</w:t>
      </w:r>
      <w:r>
        <w:rPr>
          <w:spacing w:val="6"/>
          <w:sz w:val="28"/>
        </w:rPr>
        <w:t xml:space="preserve"> </w:t>
      </w:r>
      <w:r>
        <w:rPr>
          <w:sz w:val="28"/>
        </w:rPr>
        <w:t>и</w:t>
      </w:r>
      <w:r>
        <w:rPr>
          <w:spacing w:val="6"/>
          <w:sz w:val="28"/>
        </w:rPr>
        <w:t xml:space="preserve"> </w:t>
      </w:r>
      <w:r>
        <w:rPr>
          <w:sz w:val="28"/>
        </w:rPr>
        <w:t>словообразование</w:t>
      </w:r>
      <w:r>
        <w:rPr>
          <w:spacing w:val="6"/>
          <w:sz w:val="28"/>
        </w:rPr>
        <w:t xml:space="preserve"> </w:t>
      </w:r>
      <w:r>
        <w:rPr>
          <w:sz w:val="28"/>
        </w:rPr>
        <w:t>как</w:t>
      </w:r>
      <w:r>
        <w:rPr>
          <w:spacing w:val="6"/>
          <w:sz w:val="28"/>
        </w:rPr>
        <w:t xml:space="preserve"> </w:t>
      </w:r>
      <w:r>
        <w:rPr>
          <w:sz w:val="28"/>
        </w:rPr>
        <w:t>разделы</w:t>
      </w:r>
      <w:r>
        <w:rPr>
          <w:spacing w:val="7"/>
          <w:sz w:val="28"/>
        </w:rPr>
        <w:t xml:space="preserve"> </w:t>
      </w:r>
      <w:r>
        <w:rPr>
          <w:sz w:val="28"/>
        </w:rPr>
        <w:t>лингвистики</w:t>
      </w:r>
      <w:r>
        <w:rPr>
          <w:spacing w:val="5"/>
          <w:sz w:val="28"/>
        </w:rPr>
        <w:t xml:space="preserve"> </w:t>
      </w:r>
      <w:r>
        <w:rPr>
          <w:sz w:val="28"/>
        </w:rPr>
        <w:t>(повторение,</w:t>
      </w:r>
      <w:proofErr w:type="gramEnd"/>
    </w:p>
    <w:p w:rsidR="00E93295" w:rsidRDefault="00E93295">
      <w:pPr>
        <w:spacing w:line="362" w:lineRule="auto"/>
        <w:jc w:val="both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9" w:firstLine="0"/>
      </w:pPr>
      <w:r>
        <w:lastRenderedPageBreak/>
        <w:t>обобщение).</w:t>
      </w:r>
      <w:r>
        <w:rPr>
          <w:spacing w:val="1"/>
        </w:rPr>
        <w:t xml:space="preserve"> </w:t>
      </w:r>
      <w:r>
        <w:t>Морфемный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словообразовательный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слова.</w:t>
      </w:r>
      <w:r>
        <w:rPr>
          <w:spacing w:val="1"/>
        </w:rPr>
        <w:t xml:space="preserve"> </w:t>
      </w:r>
      <w:r>
        <w:t>Словообразовательные</w:t>
      </w:r>
      <w:r>
        <w:rPr>
          <w:spacing w:val="1"/>
        </w:rPr>
        <w:t xml:space="preserve"> </w:t>
      </w:r>
      <w:r>
        <w:t>трудности</w:t>
      </w:r>
      <w:r>
        <w:rPr>
          <w:spacing w:val="1"/>
        </w:rPr>
        <w:t xml:space="preserve"> </w:t>
      </w:r>
      <w:r>
        <w:t>(обзор).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употребления</w:t>
      </w:r>
      <w:r>
        <w:rPr>
          <w:spacing w:val="1"/>
        </w:rPr>
        <w:t xml:space="preserve"> </w:t>
      </w:r>
      <w:r>
        <w:t>сложносокращённых</w:t>
      </w:r>
      <w:r>
        <w:rPr>
          <w:spacing w:val="-4"/>
        </w:rPr>
        <w:t xml:space="preserve"> </w:t>
      </w:r>
      <w:r>
        <w:t>слов (аббревиатур).</w:t>
      </w:r>
    </w:p>
    <w:p w:rsidR="00E93295" w:rsidRDefault="00B27CBD" w:rsidP="00587C6E">
      <w:pPr>
        <w:pStyle w:val="a6"/>
        <w:numPr>
          <w:ilvl w:val="0"/>
          <w:numId w:val="66"/>
        </w:numPr>
        <w:tabs>
          <w:tab w:val="left" w:pos="1194"/>
        </w:tabs>
        <w:spacing w:before="2"/>
        <w:rPr>
          <w:sz w:val="28"/>
        </w:rPr>
      </w:pPr>
      <w:r>
        <w:rPr>
          <w:sz w:val="28"/>
        </w:rPr>
        <w:t>Морфология.</w:t>
      </w:r>
      <w:r>
        <w:rPr>
          <w:spacing w:val="-5"/>
          <w:sz w:val="28"/>
        </w:rPr>
        <w:t xml:space="preserve"> </w:t>
      </w:r>
      <w:r>
        <w:rPr>
          <w:sz w:val="28"/>
        </w:rPr>
        <w:t>Морфологические</w:t>
      </w:r>
      <w:r>
        <w:rPr>
          <w:spacing w:val="-7"/>
          <w:sz w:val="28"/>
        </w:rPr>
        <w:t xml:space="preserve"> </w:t>
      </w:r>
      <w:r>
        <w:rPr>
          <w:sz w:val="28"/>
        </w:rPr>
        <w:t>нормы.</w:t>
      </w:r>
    </w:p>
    <w:p w:rsidR="00E93295" w:rsidRDefault="00B27CBD" w:rsidP="00587C6E">
      <w:pPr>
        <w:pStyle w:val="a6"/>
        <w:numPr>
          <w:ilvl w:val="1"/>
          <w:numId w:val="66"/>
        </w:numPr>
        <w:tabs>
          <w:tab w:val="left" w:pos="1405"/>
        </w:tabs>
        <w:spacing w:before="163" w:line="360" w:lineRule="auto"/>
        <w:ind w:left="199" w:right="136" w:firstLine="710"/>
        <w:rPr>
          <w:sz w:val="28"/>
        </w:rPr>
      </w:pPr>
      <w:r>
        <w:rPr>
          <w:sz w:val="28"/>
        </w:rPr>
        <w:t>Морфология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раздел</w:t>
      </w:r>
      <w:r>
        <w:rPr>
          <w:spacing w:val="1"/>
          <w:sz w:val="28"/>
        </w:rPr>
        <w:t xml:space="preserve"> </w:t>
      </w:r>
      <w:r>
        <w:rPr>
          <w:sz w:val="28"/>
        </w:rPr>
        <w:t>лингвистики</w:t>
      </w:r>
      <w:r>
        <w:rPr>
          <w:spacing w:val="1"/>
          <w:sz w:val="28"/>
        </w:rPr>
        <w:t xml:space="preserve"> </w:t>
      </w:r>
      <w:r>
        <w:rPr>
          <w:sz w:val="28"/>
        </w:rPr>
        <w:t>(повторение,</w:t>
      </w:r>
      <w:r>
        <w:rPr>
          <w:spacing w:val="1"/>
          <w:sz w:val="28"/>
        </w:rPr>
        <w:t xml:space="preserve"> </w:t>
      </w:r>
      <w:r>
        <w:rPr>
          <w:sz w:val="28"/>
        </w:rPr>
        <w:t>обобщение).</w:t>
      </w:r>
      <w:r>
        <w:rPr>
          <w:spacing w:val="1"/>
          <w:sz w:val="28"/>
        </w:rPr>
        <w:t xml:space="preserve"> </w:t>
      </w:r>
      <w:r>
        <w:rPr>
          <w:sz w:val="28"/>
        </w:rPr>
        <w:t>Морфологический анализ слова. Особенности употребления в тексте слов</w:t>
      </w:r>
      <w:r>
        <w:rPr>
          <w:spacing w:val="1"/>
          <w:sz w:val="28"/>
        </w:rPr>
        <w:t xml:space="preserve"> </w:t>
      </w:r>
      <w:r>
        <w:rPr>
          <w:sz w:val="28"/>
        </w:rPr>
        <w:t>разных</w:t>
      </w:r>
      <w:r>
        <w:rPr>
          <w:spacing w:val="-4"/>
          <w:sz w:val="28"/>
        </w:rPr>
        <w:t xml:space="preserve"> </w:t>
      </w:r>
      <w:r>
        <w:rPr>
          <w:sz w:val="28"/>
        </w:rPr>
        <w:t>частей</w:t>
      </w:r>
      <w:r>
        <w:rPr>
          <w:spacing w:val="1"/>
          <w:sz w:val="28"/>
        </w:rPr>
        <w:t xml:space="preserve"> </w:t>
      </w:r>
      <w:r>
        <w:rPr>
          <w:sz w:val="28"/>
        </w:rPr>
        <w:t>речи.</w:t>
      </w:r>
    </w:p>
    <w:p w:rsidR="00E93295" w:rsidRDefault="00B27CBD" w:rsidP="00587C6E">
      <w:pPr>
        <w:pStyle w:val="a6"/>
        <w:numPr>
          <w:ilvl w:val="1"/>
          <w:numId w:val="66"/>
        </w:numPr>
        <w:tabs>
          <w:tab w:val="left" w:pos="1405"/>
        </w:tabs>
        <w:spacing w:before="1" w:line="357" w:lineRule="auto"/>
        <w:ind w:left="199" w:right="138" w:firstLine="710"/>
        <w:rPr>
          <w:sz w:val="28"/>
        </w:rPr>
      </w:pPr>
      <w:r>
        <w:rPr>
          <w:sz w:val="28"/>
        </w:rPr>
        <w:t>Морфологические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нормы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литературного</w:t>
      </w:r>
      <w:r>
        <w:rPr>
          <w:spacing w:val="1"/>
          <w:sz w:val="28"/>
        </w:rPr>
        <w:t xml:space="preserve"> </w:t>
      </w:r>
      <w:r>
        <w:rPr>
          <w:sz w:val="28"/>
        </w:rPr>
        <w:t>языка</w:t>
      </w:r>
      <w:r>
        <w:rPr>
          <w:spacing w:val="1"/>
          <w:sz w:val="28"/>
        </w:rPr>
        <w:t xml:space="preserve"> </w:t>
      </w:r>
      <w:r>
        <w:rPr>
          <w:sz w:val="28"/>
        </w:rPr>
        <w:t>(общее</w:t>
      </w:r>
      <w:r>
        <w:rPr>
          <w:spacing w:val="2"/>
          <w:sz w:val="28"/>
        </w:rPr>
        <w:t xml:space="preserve"> </w:t>
      </w:r>
      <w:r>
        <w:rPr>
          <w:sz w:val="28"/>
        </w:rPr>
        <w:t>представление).</w:t>
      </w:r>
    </w:p>
    <w:p w:rsidR="00E93295" w:rsidRDefault="00B27CBD" w:rsidP="00587C6E">
      <w:pPr>
        <w:pStyle w:val="a6"/>
        <w:numPr>
          <w:ilvl w:val="1"/>
          <w:numId w:val="66"/>
        </w:numPr>
        <w:tabs>
          <w:tab w:val="left" w:pos="1405"/>
        </w:tabs>
        <w:spacing w:before="5" w:line="357" w:lineRule="auto"/>
        <w:ind w:left="199" w:right="134" w:firstLine="710"/>
        <w:rPr>
          <w:sz w:val="28"/>
        </w:rPr>
      </w:pPr>
      <w:r>
        <w:rPr>
          <w:sz w:val="28"/>
        </w:rPr>
        <w:t>Основные нормы употребления имён существительных: форм рода,</w:t>
      </w:r>
      <w:r>
        <w:rPr>
          <w:spacing w:val="-67"/>
          <w:sz w:val="28"/>
        </w:rPr>
        <w:t xml:space="preserve"> </w:t>
      </w:r>
      <w:r>
        <w:rPr>
          <w:sz w:val="28"/>
        </w:rPr>
        <w:t>числа,</w:t>
      </w:r>
      <w:r>
        <w:rPr>
          <w:spacing w:val="3"/>
          <w:sz w:val="28"/>
        </w:rPr>
        <w:t xml:space="preserve"> </w:t>
      </w:r>
      <w:r>
        <w:rPr>
          <w:sz w:val="28"/>
        </w:rPr>
        <w:t>падежа.</w:t>
      </w:r>
    </w:p>
    <w:p w:rsidR="00E93295" w:rsidRDefault="00B27CBD" w:rsidP="00587C6E">
      <w:pPr>
        <w:pStyle w:val="a6"/>
        <w:numPr>
          <w:ilvl w:val="1"/>
          <w:numId w:val="66"/>
        </w:numPr>
        <w:tabs>
          <w:tab w:val="left" w:pos="1405"/>
        </w:tabs>
        <w:spacing w:before="6" w:line="362" w:lineRule="auto"/>
        <w:ind w:left="199" w:right="140" w:firstLine="710"/>
        <w:rPr>
          <w:sz w:val="28"/>
        </w:rPr>
      </w:pPr>
      <w:r>
        <w:rPr>
          <w:sz w:val="28"/>
        </w:rPr>
        <w:t>Основные</w:t>
      </w:r>
      <w:r>
        <w:rPr>
          <w:spacing w:val="1"/>
          <w:sz w:val="28"/>
        </w:rPr>
        <w:t xml:space="preserve"> </w:t>
      </w:r>
      <w:r>
        <w:rPr>
          <w:sz w:val="28"/>
        </w:rPr>
        <w:t>нормы</w:t>
      </w:r>
      <w:r>
        <w:rPr>
          <w:spacing w:val="1"/>
          <w:sz w:val="28"/>
        </w:rPr>
        <w:t xml:space="preserve"> </w:t>
      </w:r>
      <w:r>
        <w:rPr>
          <w:sz w:val="28"/>
        </w:rPr>
        <w:t>употребления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имён</w:t>
      </w:r>
      <w:r>
        <w:rPr>
          <w:spacing w:val="1"/>
          <w:sz w:val="28"/>
        </w:rPr>
        <w:t xml:space="preserve"> </w:t>
      </w:r>
      <w:r>
        <w:rPr>
          <w:sz w:val="28"/>
        </w:rPr>
        <w:t>прилагательных:</w:t>
      </w:r>
      <w:r>
        <w:rPr>
          <w:spacing w:val="1"/>
          <w:sz w:val="28"/>
        </w:rPr>
        <w:t xml:space="preserve"> </w:t>
      </w:r>
      <w:r>
        <w:rPr>
          <w:sz w:val="28"/>
        </w:rPr>
        <w:t>форм</w:t>
      </w:r>
      <w:r>
        <w:rPr>
          <w:spacing w:val="1"/>
          <w:sz w:val="28"/>
        </w:rPr>
        <w:t xml:space="preserve"> </w:t>
      </w:r>
      <w:r>
        <w:rPr>
          <w:sz w:val="28"/>
        </w:rPr>
        <w:t>степеней сравнения,</w:t>
      </w:r>
      <w:r>
        <w:rPr>
          <w:spacing w:val="4"/>
          <w:sz w:val="28"/>
        </w:rPr>
        <w:t xml:space="preserve"> </w:t>
      </w:r>
      <w:r>
        <w:rPr>
          <w:sz w:val="28"/>
        </w:rPr>
        <w:t>краткой формы.</w:t>
      </w:r>
    </w:p>
    <w:p w:rsidR="00E93295" w:rsidRDefault="00B27CBD" w:rsidP="00587C6E">
      <w:pPr>
        <w:pStyle w:val="a6"/>
        <w:numPr>
          <w:ilvl w:val="1"/>
          <w:numId w:val="66"/>
        </w:numPr>
        <w:tabs>
          <w:tab w:val="left" w:pos="1405"/>
        </w:tabs>
        <w:spacing w:line="362" w:lineRule="auto"/>
        <w:ind w:left="199" w:right="132" w:firstLine="710"/>
        <w:rPr>
          <w:sz w:val="28"/>
        </w:rPr>
      </w:pPr>
      <w:r>
        <w:rPr>
          <w:sz w:val="28"/>
        </w:rPr>
        <w:t>Основные   нормы   употребления    количественных,   порядковых</w:t>
      </w:r>
      <w:r>
        <w:rPr>
          <w:spacing w:val="1"/>
          <w:sz w:val="28"/>
        </w:rPr>
        <w:t xml:space="preserve"> </w:t>
      </w:r>
      <w:r>
        <w:rPr>
          <w:sz w:val="28"/>
        </w:rPr>
        <w:t>и собирательных</w:t>
      </w:r>
      <w:r>
        <w:rPr>
          <w:spacing w:val="-3"/>
          <w:sz w:val="28"/>
        </w:rPr>
        <w:t xml:space="preserve"> </w:t>
      </w:r>
      <w:r>
        <w:rPr>
          <w:sz w:val="28"/>
        </w:rPr>
        <w:t>числительных.</w:t>
      </w:r>
    </w:p>
    <w:p w:rsidR="00E93295" w:rsidRDefault="00B27CBD" w:rsidP="00587C6E">
      <w:pPr>
        <w:pStyle w:val="a6"/>
        <w:numPr>
          <w:ilvl w:val="1"/>
          <w:numId w:val="66"/>
        </w:numPr>
        <w:tabs>
          <w:tab w:val="left" w:pos="1405"/>
        </w:tabs>
        <w:spacing w:line="362" w:lineRule="auto"/>
        <w:ind w:left="199" w:right="125" w:firstLine="710"/>
        <w:rPr>
          <w:sz w:val="28"/>
        </w:rPr>
      </w:pPr>
      <w:r>
        <w:rPr>
          <w:sz w:val="28"/>
        </w:rPr>
        <w:t>Основные</w:t>
      </w:r>
      <w:r>
        <w:rPr>
          <w:spacing w:val="1"/>
          <w:sz w:val="28"/>
        </w:rPr>
        <w:t xml:space="preserve"> </w:t>
      </w:r>
      <w:r>
        <w:rPr>
          <w:sz w:val="28"/>
        </w:rPr>
        <w:t>нормы</w:t>
      </w:r>
      <w:r>
        <w:rPr>
          <w:spacing w:val="1"/>
          <w:sz w:val="28"/>
        </w:rPr>
        <w:t xml:space="preserve"> </w:t>
      </w:r>
      <w:r>
        <w:rPr>
          <w:sz w:val="28"/>
        </w:rPr>
        <w:t>употребления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местоимений:</w:t>
      </w:r>
      <w:r>
        <w:rPr>
          <w:spacing w:val="1"/>
          <w:sz w:val="28"/>
        </w:rPr>
        <w:t xml:space="preserve"> </w:t>
      </w:r>
      <w:r>
        <w:rPr>
          <w:sz w:val="28"/>
        </w:rPr>
        <w:t>формы</w:t>
      </w:r>
      <w:r>
        <w:rPr>
          <w:spacing w:val="1"/>
          <w:sz w:val="28"/>
        </w:rPr>
        <w:t xml:space="preserve"> </w:t>
      </w:r>
      <w:r>
        <w:rPr>
          <w:sz w:val="28"/>
        </w:rPr>
        <w:t>3-го</w:t>
      </w:r>
      <w:r>
        <w:rPr>
          <w:spacing w:val="1"/>
          <w:sz w:val="28"/>
        </w:rPr>
        <w:t xml:space="preserve"> </w:t>
      </w:r>
      <w:r>
        <w:rPr>
          <w:sz w:val="28"/>
        </w:rPr>
        <w:t>лица</w:t>
      </w:r>
      <w:r>
        <w:rPr>
          <w:spacing w:val="1"/>
          <w:sz w:val="28"/>
        </w:rPr>
        <w:t xml:space="preserve"> </w:t>
      </w:r>
      <w:r>
        <w:rPr>
          <w:sz w:val="28"/>
        </w:rPr>
        <w:t>личных</w:t>
      </w:r>
      <w:r>
        <w:rPr>
          <w:spacing w:val="-4"/>
          <w:sz w:val="28"/>
        </w:rPr>
        <w:t xml:space="preserve"> </w:t>
      </w:r>
      <w:r>
        <w:rPr>
          <w:sz w:val="28"/>
        </w:rPr>
        <w:t>местоимений,</w:t>
      </w:r>
      <w:r>
        <w:rPr>
          <w:spacing w:val="2"/>
          <w:sz w:val="28"/>
        </w:rPr>
        <w:t xml:space="preserve"> </w:t>
      </w:r>
      <w:r>
        <w:rPr>
          <w:sz w:val="28"/>
        </w:rPr>
        <w:t>возвратного местоимения</w:t>
      </w:r>
      <w:r>
        <w:rPr>
          <w:spacing w:val="2"/>
          <w:sz w:val="28"/>
        </w:rPr>
        <w:t xml:space="preserve"> </w:t>
      </w:r>
      <w:r>
        <w:rPr>
          <w:sz w:val="28"/>
        </w:rPr>
        <w:t>себя.</w:t>
      </w:r>
    </w:p>
    <w:p w:rsidR="00E93295" w:rsidRDefault="00B27CBD" w:rsidP="00587C6E">
      <w:pPr>
        <w:pStyle w:val="a6"/>
        <w:numPr>
          <w:ilvl w:val="1"/>
          <w:numId w:val="66"/>
        </w:numPr>
        <w:tabs>
          <w:tab w:val="left" w:pos="1405"/>
        </w:tabs>
        <w:spacing w:line="360" w:lineRule="auto"/>
        <w:ind w:left="199" w:right="139" w:firstLine="710"/>
        <w:rPr>
          <w:sz w:val="28"/>
        </w:rPr>
      </w:pPr>
      <w:r>
        <w:rPr>
          <w:sz w:val="28"/>
        </w:rPr>
        <w:t>Основные нормы употребления глаголов: некоторых личных форм</w:t>
      </w:r>
      <w:r>
        <w:rPr>
          <w:spacing w:val="1"/>
          <w:sz w:val="28"/>
        </w:rPr>
        <w:t xml:space="preserve"> </w:t>
      </w:r>
      <w:r>
        <w:rPr>
          <w:sz w:val="28"/>
        </w:rPr>
        <w:t>(типа победить, убедить, выздороветь), возвратных и невозвратных глаголов;</w:t>
      </w:r>
      <w:r>
        <w:rPr>
          <w:spacing w:val="-67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некоторых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глагольных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форм:</w:t>
      </w:r>
      <w:r>
        <w:rPr>
          <w:spacing w:val="1"/>
          <w:sz w:val="28"/>
        </w:rPr>
        <w:t xml:space="preserve"> </w:t>
      </w:r>
      <w:r>
        <w:rPr>
          <w:sz w:val="28"/>
        </w:rPr>
        <w:t>форм</w:t>
      </w:r>
      <w:r>
        <w:rPr>
          <w:spacing w:val="1"/>
          <w:sz w:val="28"/>
        </w:rPr>
        <w:t xml:space="preserve"> </w:t>
      </w:r>
      <w:r>
        <w:rPr>
          <w:sz w:val="28"/>
        </w:rPr>
        <w:t>прошедшего</w:t>
      </w:r>
      <w:r>
        <w:rPr>
          <w:spacing w:val="1"/>
          <w:sz w:val="28"/>
        </w:rPr>
        <w:t xml:space="preserve"> </w:t>
      </w:r>
      <w:r>
        <w:rPr>
          <w:sz w:val="28"/>
        </w:rPr>
        <w:t>времени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суффиксом</w:t>
      </w:r>
      <w:r>
        <w:rPr>
          <w:spacing w:val="4"/>
          <w:sz w:val="28"/>
        </w:rPr>
        <w:t xml:space="preserve"> </w:t>
      </w:r>
      <w:proofErr w:type="gramStart"/>
      <w:r>
        <w:rPr>
          <w:sz w:val="28"/>
        </w:rPr>
        <w:t>-н</w:t>
      </w:r>
      <w:proofErr w:type="gramEnd"/>
      <w:r>
        <w:rPr>
          <w:sz w:val="28"/>
        </w:rPr>
        <w:t>у-,</w:t>
      </w:r>
      <w:r>
        <w:rPr>
          <w:spacing w:val="3"/>
          <w:sz w:val="28"/>
        </w:rPr>
        <w:t xml:space="preserve"> </w:t>
      </w:r>
      <w:r>
        <w:rPr>
          <w:sz w:val="28"/>
        </w:rPr>
        <w:t>форм</w:t>
      </w:r>
      <w:r>
        <w:rPr>
          <w:spacing w:val="1"/>
          <w:sz w:val="28"/>
        </w:rPr>
        <w:t xml:space="preserve"> </w:t>
      </w:r>
      <w:r>
        <w:rPr>
          <w:sz w:val="28"/>
        </w:rPr>
        <w:t>повелительного наклонения.</w:t>
      </w:r>
    </w:p>
    <w:p w:rsidR="00E93295" w:rsidRDefault="00B27CBD" w:rsidP="00587C6E">
      <w:pPr>
        <w:pStyle w:val="a6"/>
        <w:numPr>
          <w:ilvl w:val="0"/>
          <w:numId w:val="66"/>
        </w:numPr>
        <w:tabs>
          <w:tab w:val="left" w:pos="1194"/>
        </w:tabs>
        <w:spacing w:line="320" w:lineRule="exact"/>
        <w:rPr>
          <w:sz w:val="28"/>
        </w:rPr>
      </w:pPr>
      <w:r>
        <w:rPr>
          <w:sz w:val="28"/>
        </w:rPr>
        <w:t>Орфография.</w:t>
      </w:r>
      <w:r>
        <w:rPr>
          <w:spacing w:val="-7"/>
          <w:sz w:val="28"/>
        </w:rPr>
        <w:t xml:space="preserve"> </w:t>
      </w:r>
      <w:r>
        <w:rPr>
          <w:sz w:val="28"/>
        </w:rPr>
        <w:t>Основные</w:t>
      </w:r>
      <w:r>
        <w:rPr>
          <w:spacing w:val="-7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-8"/>
          <w:sz w:val="28"/>
        </w:rPr>
        <w:t xml:space="preserve"> </w:t>
      </w:r>
      <w:r>
        <w:rPr>
          <w:sz w:val="28"/>
        </w:rPr>
        <w:t>орфографии.</w:t>
      </w:r>
    </w:p>
    <w:p w:rsidR="00E93295" w:rsidRDefault="00B27CBD" w:rsidP="00587C6E">
      <w:pPr>
        <w:pStyle w:val="a6"/>
        <w:numPr>
          <w:ilvl w:val="1"/>
          <w:numId w:val="66"/>
        </w:numPr>
        <w:tabs>
          <w:tab w:val="left" w:pos="1405"/>
        </w:tabs>
        <w:spacing w:before="146" w:line="360" w:lineRule="auto"/>
        <w:ind w:left="199" w:right="128" w:firstLine="710"/>
        <w:rPr>
          <w:sz w:val="28"/>
        </w:rPr>
      </w:pPr>
      <w:r>
        <w:rPr>
          <w:sz w:val="28"/>
        </w:rPr>
        <w:t>Орфография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раздел</w:t>
      </w:r>
      <w:r>
        <w:rPr>
          <w:spacing w:val="1"/>
          <w:sz w:val="28"/>
        </w:rPr>
        <w:t xml:space="preserve"> </w:t>
      </w:r>
      <w:r>
        <w:rPr>
          <w:sz w:val="28"/>
        </w:rPr>
        <w:t>лингвистики</w:t>
      </w:r>
      <w:r>
        <w:rPr>
          <w:spacing w:val="1"/>
          <w:sz w:val="28"/>
        </w:rPr>
        <w:t xml:space="preserve"> </w:t>
      </w:r>
      <w:r>
        <w:rPr>
          <w:sz w:val="28"/>
        </w:rPr>
        <w:t>(повторение,</w:t>
      </w:r>
      <w:r>
        <w:rPr>
          <w:spacing w:val="1"/>
          <w:sz w:val="28"/>
        </w:rPr>
        <w:t xml:space="preserve"> </w:t>
      </w:r>
      <w:r>
        <w:rPr>
          <w:sz w:val="28"/>
        </w:rPr>
        <w:t>обобщение).</w:t>
      </w:r>
      <w:r>
        <w:rPr>
          <w:spacing w:val="1"/>
          <w:sz w:val="28"/>
        </w:rPr>
        <w:t xml:space="preserve"> </w:t>
      </w:r>
      <w:r>
        <w:rPr>
          <w:sz w:val="28"/>
        </w:rPr>
        <w:t>Принципы и разделы русской орфографии. Правописание морфем; слитные,</w:t>
      </w:r>
      <w:r>
        <w:rPr>
          <w:spacing w:val="1"/>
          <w:sz w:val="28"/>
        </w:rPr>
        <w:t xml:space="preserve"> </w:t>
      </w:r>
      <w:r>
        <w:rPr>
          <w:sz w:val="28"/>
        </w:rPr>
        <w:t>дефисные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раздельные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написания;</w:t>
      </w:r>
      <w:r>
        <w:rPr>
          <w:spacing w:val="1"/>
          <w:sz w:val="28"/>
        </w:rPr>
        <w:t xml:space="preserve"> </w:t>
      </w:r>
      <w:r>
        <w:rPr>
          <w:sz w:val="28"/>
        </w:rPr>
        <w:t>употребление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прописных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строчных</w:t>
      </w:r>
      <w:r>
        <w:rPr>
          <w:spacing w:val="1"/>
          <w:sz w:val="28"/>
        </w:rPr>
        <w:t xml:space="preserve"> </w:t>
      </w:r>
      <w:r>
        <w:rPr>
          <w:sz w:val="28"/>
        </w:rPr>
        <w:t>букв;</w:t>
      </w:r>
      <w:r>
        <w:rPr>
          <w:spacing w:val="-2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-1"/>
          <w:sz w:val="28"/>
        </w:rPr>
        <w:t xml:space="preserve"> </w:t>
      </w:r>
      <w:r>
        <w:rPr>
          <w:sz w:val="28"/>
        </w:rPr>
        <w:t>переноса</w:t>
      </w:r>
      <w:r>
        <w:rPr>
          <w:spacing w:val="-1"/>
          <w:sz w:val="28"/>
        </w:rPr>
        <w:t xml:space="preserve"> </w:t>
      </w:r>
      <w:r>
        <w:rPr>
          <w:sz w:val="28"/>
        </w:rPr>
        <w:t>слов;</w:t>
      </w:r>
      <w:r>
        <w:rPr>
          <w:spacing w:val="-2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-1"/>
          <w:sz w:val="28"/>
        </w:rPr>
        <w:t xml:space="preserve"> </w:t>
      </w:r>
      <w:r>
        <w:rPr>
          <w:sz w:val="28"/>
        </w:rPr>
        <w:t>графического</w:t>
      </w:r>
      <w:r>
        <w:rPr>
          <w:spacing w:val="-2"/>
          <w:sz w:val="28"/>
        </w:rPr>
        <w:t xml:space="preserve"> </w:t>
      </w:r>
      <w:r>
        <w:rPr>
          <w:sz w:val="28"/>
        </w:rPr>
        <w:t>сокращения</w:t>
      </w:r>
      <w:r>
        <w:rPr>
          <w:spacing w:val="-1"/>
          <w:sz w:val="28"/>
        </w:rPr>
        <w:t xml:space="preserve"> </w:t>
      </w:r>
      <w:r>
        <w:rPr>
          <w:sz w:val="28"/>
        </w:rPr>
        <w:t>слов.</w:t>
      </w:r>
    </w:p>
    <w:p w:rsidR="00E93295" w:rsidRDefault="00B27CBD" w:rsidP="00587C6E">
      <w:pPr>
        <w:pStyle w:val="a6"/>
        <w:numPr>
          <w:ilvl w:val="1"/>
          <w:numId w:val="66"/>
        </w:numPr>
        <w:tabs>
          <w:tab w:val="left" w:pos="1405"/>
        </w:tabs>
        <w:spacing w:line="362" w:lineRule="auto"/>
        <w:ind w:left="199" w:right="138" w:firstLine="710"/>
        <w:rPr>
          <w:sz w:val="28"/>
        </w:rPr>
      </w:pPr>
      <w:r>
        <w:rPr>
          <w:sz w:val="28"/>
        </w:rPr>
        <w:t>Орфографические правила. Правописание гласных и согласных в</w:t>
      </w:r>
      <w:r>
        <w:rPr>
          <w:spacing w:val="1"/>
          <w:sz w:val="28"/>
        </w:rPr>
        <w:t xml:space="preserve"> </w:t>
      </w:r>
      <w:r>
        <w:rPr>
          <w:sz w:val="28"/>
        </w:rPr>
        <w:t>корне.</w:t>
      </w:r>
    </w:p>
    <w:p w:rsidR="00E93295" w:rsidRDefault="00B27CBD">
      <w:pPr>
        <w:pStyle w:val="a3"/>
        <w:spacing w:line="320" w:lineRule="exact"/>
        <w:ind w:left="910" w:firstLine="0"/>
      </w:pPr>
      <w:r>
        <w:t>Употребление</w:t>
      </w:r>
      <w:r>
        <w:rPr>
          <w:spacing w:val="-3"/>
        </w:rPr>
        <w:t xml:space="preserve"> </w:t>
      </w:r>
      <w:proofErr w:type="gramStart"/>
      <w:r>
        <w:t>разделительных</w:t>
      </w:r>
      <w:proofErr w:type="gramEnd"/>
      <w:r>
        <w:rPr>
          <w:spacing w:val="-8"/>
        </w:rPr>
        <w:t xml:space="preserve"> </w:t>
      </w:r>
      <w:r>
        <w:t>ъ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ь.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left="910" w:right="2068" w:firstLine="0"/>
        <w:jc w:val="left"/>
      </w:pPr>
      <w:r>
        <w:lastRenderedPageBreak/>
        <w:t>Правописание приставок. Буквы ы – и после приставок.</w:t>
      </w:r>
      <w:r>
        <w:rPr>
          <w:spacing w:val="-67"/>
        </w:rPr>
        <w:t xml:space="preserve"> </w:t>
      </w:r>
      <w:r>
        <w:t>Правописание</w:t>
      </w:r>
      <w:r>
        <w:rPr>
          <w:spacing w:val="1"/>
        </w:rPr>
        <w:t xml:space="preserve"> </w:t>
      </w:r>
      <w:r>
        <w:t>суффиксов.</w:t>
      </w:r>
    </w:p>
    <w:p w:rsidR="00E93295" w:rsidRDefault="00B27CBD">
      <w:pPr>
        <w:pStyle w:val="a3"/>
        <w:spacing w:line="362" w:lineRule="auto"/>
        <w:ind w:left="910" w:right="1739" w:firstLine="0"/>
        <w:jc w:val="left"/>
      </w:pPr>
      <w:r>
        <w:t>Правописание</w:t>
      </w:r>
      <w:r>
        <w:rPr>
          <w:spacing w:val="-2"/>
        </w:rPr>
        <w:t xml:space="preserve"> </w:t>
      </w:r>
      <w:r>
        <w:t>н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нн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словах</w:t>
      </w:r>
      <w:r>
        <w:rPr>
          <w:spacing w:val="-7"/>
        </w:rPr>
        <w:t xml:space="preserve"> </w:t>
      </w:r>
      <w:r>
        <w:t>различных</w:t>
      </w:r>
      <w:r>
        <w:rPr>
          <w:spacing w:val="-6"/>
        </w:rPr>
        <w:t xml:space="preserve"> </w:t>
      </w:r>
      <w:r>
        <w:t>частей</w:t>
      </w:r>
      <w:r>
        <w:rPr>
          <w:spacing w:val="-3"/>
        </w:rPr>
        <w:t xml:space="preserve"> </w:t>
      </w:r>
      <w:r>
        <w:t>речи.</w:t>
      </w:r>
      <w:r>
        <w:rPr>
          <w:spacing w:val="-67"/>
        </w:rPr>
        <w:t xml:space="preserve"> </w:t>
      </w:r>
      <w:r>
        <w:t>Правописание</w:t>
      </w:r>
      <w:r>
        <w:rPr>
          <w:spacing w:val="1"/>
        </w:rPr>
        <w:t xml:space="preserve"> </w:t>
      </w:r>
      <w:r>
        <w:t>не</w:t>
      </w:r>
      <w:r>
        <w:rPr>
          <w:spacing w:val="2"/>
        </w:rPr>
        <w:t xml:space="preserve"> </w:t>
      </w:r>
      <w:r>
        <w:t>и ни.</w:t>
      </w:r>
    </w:p>
    <w:p w:rsidR="00E93295" w:rsidRDefault="00B27CBD">
      <w:pPr>
        <w:pStyle w:val="a3"/>
        <w:spacing w:line="357" w:lineRule="auto"/>
        <w:ind w:right="120"/>
        <w:jc w:val="left"/>
      </w:pPr>
      <w:r>
        <w:t>Правописание</w:t>
      </w:r>
      <w:r>
        <w:rPr>
          <w:spacing w:val="-14"/>
        </w:rPr>
        <w:t xml:space="preserve"> </w:t>
      </w:r>
      <w:r>
        <w:t>окончаний</w:t>
      </w:r>
      <w:r>
        <w:rPr>
          <w:spacing w:val="-13"/>
        </w:rPr>
        <w:t xml:space="preserve"> </w:t>
      </w:r>
      <w:r>
        <w:t>имён</w:t>
      </w:r>
      <w:r>
        <w:rPr>
          <w:spacing w:val="-13"/>
        </w:rPr>
        <w:t xml:space="preserve"> </w:t>
      </w:r>
      <w:r>
        <w:t>существительных,</w:t>
      </w:r>
      <w:r>
        <w:rPr>
          <w:spacing w:val="-11"/>
        </w:rPr>
        <w:t xml:space="preserve"> </w:t>
      </w:r>
      <w:r>
        <w:t>имён</w:t>
      </w:r>
      <w:r>
        <w:rPr>
          <w:spacing w:val="-13"/>
        </w:rPr>
        <w:t xml:space="preserve"> </w:t>
      </w:r>
      <w:r>
        <w:t>прилагательных</w:t>
      </w:r>
      <w:r>
        <w:rPr>
          <w:spacing w:val="-67"/>
        </w:rPr>
        <w:t xml:space="preserve"> </w:t>
      </w:r>
      <w:r>
        <w:t>и глаголов.</w:t>
      </w:r>
    </w:p>
    <w:p w:rsidR="00E93295" w:rsidRDefault="00B27CBD">
      <w:pPr>
        <w:pStyle w:val="a3"/>
        <w:ind w:left="910" w:firstLine="0"/>
        <w:jc w:val="left"/>
      </w:pPr>
      <w:r>
        <w:t>Слитное,</w:t>
      </w:r>
      <w:r>
        <w:rPr>
          <w:spacing w:val="-4"/>
        </w:rPr>
        <w:t xml:space="preserve"> </w:t>
      </w:r>
      <w:r>
        <w:t>дефисное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раздельное</w:t>
      </w:r>
      <w:r>
        <w:rPr>
          <w:spacing w:val="-5"/>
        </w:rPr>
        <w:t xml:space="preserve"> </w:t>
      </w:r>
      <w:r>
        <w:t>написание</w:t>
      </w:r>
      <w:r>
        <w:rPr>
          <w:spacing w:val="-5"/>
        </w:rPr>
        <w:t xml:space="preserve"> </w:t>
      </w:r>
      <w:r>
        <w:t>слов.</w:t>
      </w:r>
    </w:p>
    <w:p w:rsidR="00E93295" w:rsidRDefault="00B27CBD" w:rsidP="00587C6E">
      <w:pPr>
        <w:pStyle w:val="a6"/>
        <w:numPr>
          <w:ilvl w:val="0"/>
          <w:numId w:val="66"/>
        </w:numPr>
        <w:tabs>
          <w:tab w:val="left" w:pos="1194"/>
        </w:tabs>
        <w:spacing w:before="159"/>
        <w:rPr>
          <w:sz w:val="28"/>
        </w:rPr>
      </w:pPr>
      <w:r>
        <w:rPr>
          <w:sz w:val="28"/>
        </w:rPr>
        <w:t>Речь.</w:t>
      </w:r>
      <w:r>
        <w:rPr>
          <w:spacing w:val="-5"/>
          <w:sz w:val="28"/>
        </w:rPr>
        <w:t xml:space="preserve"> </w:t>
      </w:r>
      <w:r>
        <w:rPr>
          <w:sz w:val="28"/>
        </w:rPr>
        <w:t>Речевое</w:t>
      </w:r>
      <w:r>
        <w:rPr>
          <w:spacing w:val="-6"/>
          <w:sz w:val="28"/>
        </w:rPr>
        <w:t xml:space="preserve"> </w:t>
      </w:r>
      <w:r>
        <w:rPr>
          <w:sz w:val="28"/>
        </w:rPr>
        <w:t>общение.</w:t>
      </w:r>
    </w:p>
    <w:p w:rsidR="00E93295" w:rsidRDefault="00B27CBD" w:rsidP="00587C6E">
      <w:pPr>
        <w:pStyle w:val="a6"/>
        <w:numPr>
          <w:ilvl w:val="1"/>
          <w:numId w:val="66"/>
        </w:numPr>
        <w:tabs>
          <w:tab w:val="left" w:pos="1405"/>
        </w:tabs>
        <w:spacing w:before="158" w:line="362" w:lineRule="auto"/>
        <w:ind w:left="199" w:right="137" w:firstLine="710"/>
        <w:rPr>
          <w:sz w:val="28"/>
        </w:rPr>
      </w:pPr>
      <w:r>
        <w:rPr>
          <w:sz w:val="28"/>
        </w:rPr>
        <w:t>Речь как деятельность. Виды речевой деятельности (повторение,</w:t>
      </w:r>
      <w:r>
        <w:rPr>
          <w:spacing w:val="1"/>
          <w:sz w:val="28"/>
        </w:rPr>
        <w:t xml:space="preserve"> </w:t>
      </w:r>
      <w:r>
        <w:rPr>
          <w:sz w:val="28"/>
        </w:rPr>
        <w:t>обобщение).</w:t>
      </w:r>
    </w:p>
    <w:p w:rsidR="00E93295" w:rsidRDefault="00B27CBD" w:rsidP="00587C6E">
      <w:pPr>
        <w:pStyle w:val="a6"/>
        <w:numPr>
          <w:ilvl w:val="1"/>
          <w:numId w:val="66"/>
        </w:numPr>
        <w:tabs>
          <w:tab w:val="left" w:pos="1405"/>
        </w:tabs>
        <w:spacing w:line="362" w:lineRule="auto"/>
        <w:ind w:left="199" w:right="133" w:firstLine="710"/>
        <w:rPr>
          <w:sz w:val="28"/>
        </w:rPr>
      </w:pPr>
      <w:r>
        <w:rPr>
          <w:sz w:val="28"/>
        </w:rPr>
        <w:t>Речевое общение и его виды. Основные сферы речевого общения.</w:t>
      </w:r>
      <w:r>
        <w:rPr>
          <w:spacing w:val="1"/>
          <w:sz w:val="28"/>
        </w:rPr>
        <w:t xml:space="preserve"> </w:t>
      </w:r>
      <w:r>
        <w:rPr>
          <w:sz w:val="28"/>
        </w:rPr>
        <w:t>Речевая</w:t>
      </w:r>
      <w:r>
        <w:rPr>
          <w:spacing w:val="1"/>
          <w:sz w:val="28"/>
        </w:rPr>
        <w:t xml:space="preserve"> </w:t>
      </w:r>
      <w:r>
        <w:rPr>
          <w:sz w:val="28"/>
        </w:rPr>
        <w:t>ситуация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её</w:t>
      </w:r>
      <w:r>
        <w:rPr>
          <w:spacing w:val="1"/>
          <w:sz w:val="28"/>
        </w:rPr>
        <w:t xml:space="preserve"> </w:t>
      </w:r>
      <w:r>
        <w:rPr>
          <w:sz w:val="28"/>
        </w:rPr>
        <w:t>компоненты</w:t>
      </w:r>
      <w:r>
        <w:rPr>
          <w:spacing w:val="1"/>
          <w:sz w:val="28"/>
        </w:rPr>
        <w:t xml:space="preserve"> </w:t>
      </w:r>
      <w:r>
        <w:rPr>
          <w:sz w:val="28"/>
        </w:rPr>
        <w:t>(адресант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адресат;</w:t>
      </w:r>
      <w:r>
        <w:rPr>
          <w:spacing w:val="1"/>
          <w:sz w:val="28"/>
        </w:rPr>
        <w:t xml:space="preserve"> </w:t>
      </w:r>
      <w:r>
        <w:rPr>
          <w:sz w:val="28"/>
        </w:rPr>
        <w:t>мотивы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цели,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тема</w:t>
      </w:r>
      <w:r>
        <w:rPr>
          <w:spacing w:val="1"/>
          <w:sz w:val="28"/>
        </w:rPr>
        <w:t xml:space="preserve"> </w:t>
      </w:r>
      <w:r>
        <w:rPr>
          <w:sz w:val="28"/>
        </w:rPr>
        <w:t>речи; условия</w:t>
      </w:r>
      <w:r>
        <w:rPr>
          <w:spacing w:val="1"/>
          <w:sz w:val="28"/>
        </w:rPr>
        <w:t xml:space="preserve"> </w:t>
      </w:r>
      <w:r>
        <w:rPr>
          <w:sz w:val="28"/>
        </w:rPr>
        <w:t>общения).</w:t>
      </w:r>
    </w:p>
    <w:p w:rsidR="00E93295" w:rsidRDefault="00B27CBD" w:rsidP="00587C6E">
      <w:pPr>
        <w:pStyle w:val="a6"/>
        <w:numPr>
          <w:ilvl w:val="1"/>
          <w:numId w:val="66"/>
        </w:numPr>
        <w:tabs>
          <w:tab w:val="left" w:pos="1405"/>
        </w:tabs>
        <w:spacing w:line="360" w:lineRule="auto"/>
        <w:ind w:left="199" w:right="132" w:firstLine="710"/>
        <w:rPr>
          <w:sz w:val="28"/>
        </w:rPr>
      </w:pPr>
      <w:r>
        <w:rPr>
          <w:sz w:val="28"/>
        </w:rPr>
        <w:t>Речевой</w:t>
      </w:r>
      <w:r>
        <w:rPr>
          <w:spacing w:val="-11"/>
          <w:sz w:val="28"/>
        </w:rPr>
        <w:t xml:space="preserve"> </w:t>
      </w:r>
      <w:r>
        <w:rPr>
          <w:sz w:val="28"/>
        </w:rPr>
        <w:t>этикет.</w:t>
      </w:r>
      <w:r>
        <w:rPr>
          <w:spacing w:val="-8"/>
          <w:sz w:val="28"/>
        </w:rPr>
        <w:t xml:space="preserve"> </w:t>
      </w:r>
      <w:r>
        <w:rPr>
          <w:sz w:val="28"/>
        </w:rPr>
        <w:t>Основные</w:t>
      </w:r>
      <w:r>
        <w:rPr>
          <w:spacing w:val="-9"/>
          <w:sz w:val="28"/>
        </w:rPr>
        <w:t xml:space="preserve"> </w:t>
      </w:r>
      <w:r>
        <w:rPr>
          <w:sz w:val="28"/>
        </w:rPr>
        <w:t>функции</w:t>
      </w:r>
      <w:r>
        <w:rPr>
          <w:spacing w:val="-11"/>
          <w:sz w:val="28"/>
        </w:rPr>
        <w:t xml:space="preserve"> </w:t>
      </w:r>
      <w:r>
        <w:rPr>
          <w:sz w:val="28"/>
        </w:rPr>
        <w:t>речевого</w:t>
      </w:r>
      <w:r>
        <w:rPr>
          <w:spacing w:val="-10"/>
          <w:sz w:val="28"/>
        </w:rPr>
        <w:t xml:space="preserve"> </w:t>
      </w:r>
      <w:r>
        <w:rPr>
          <w:sz w:val="28"/>
        </w:rPr>
        <w:t>этикета</w:t>
      </w:r>
      <w:r>
        <w:rPr>
          <w:spacing w:val="-10"/>
          <w:sz w:val="28"/>
        </w:rPr>
        <w:t xml:space="preserve"> </w:t>
      </w:r>
      <w:r>
        <w:rPr>
          <w:sz w:val="28"/>
        </w:rPr>
        <w:t>(установление</w:t>
      </w:r>
      <w:r>
        <w:rPr>
          <w:spacing w:val="-67"/>
          <w:sz w:val="28"/>
        </w:rPr>
        <w:t xml:space="preserve"> </w:t>
      </w:r>
      <w:r>
        <w:rPr>
          <w:sz w:val="28"/>
        </w:rPr>
        <w:t>и поддержание контакта, демонстрация доброжелательности и вежливости,</w:t>
      </w:r>
      <w:r>
        <w:rPr>
          <w:spacing w:val="1"/>
          <w:sz w:val="28"/>
        </w:rPr>
        <w:t xml:space="preserve"> </w:t>
      </w:r>
      <w:r>
        <w:rPr>
          <w:sz w:val="28"/>
        </w:rPr>
        <w:t>уважительного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говорящего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партнёру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другие).</w:t>
      </w:r>
      <w:r>
        <w:rPr>
          <w:spacing w:val="1"/>
          <w:sz w:val="28"/>
        </w:rPr>
        <w:t xml:space="preserve"> </w:t>
      </w:r>
      <w:r>
        <w:rPr>
          <w:sz w:val="28"/>
        </w:rPr>
        <w:t>Устойчивые</w:t>
      </w:r>
      <w:r>
        <w:rPr>
          <w:spacing w:val="-67"/>
          <w:sz w:val="28"/>
        </w:rPr>
        <w:t xml:space="preserve"> </w:t>
      </w:r>
      <w:r>
        <w:rPr>
          <w:sz w:val="28"/>
        </w:rPr>
        <w:t>формулы русского речевого этикета применительно к различным ситуациям</w:t>
      </w:r>
      <w:r>
        <w:rPr>
          <w:spacing w:val="1"/>
          <w:sz w:val="28"/>
        </w:rPr>
        <w:t xml:space="preserve"> </w:t>
      </w:r>
      <w:r>
        <w:rPr>
          <w:sz w:val="28"/>
        </w:rPr>
        <w:t>официального/неофициального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общения,</w:t>
      </w:r>
      <w:r>
        <w:rPr>
          <w:spacing w:val="1"/>
          <w:sz w:val="28"/>
        </w:rPr>
        <w:t xml:space="preserve"> </w:t>
      </w:r>
      <w:r>
        <w:rPr>
          <w:sz w:val="28"/>
        </w:rPr>
        <w:t>статусу</w:t>
      </w:r>
      <w:r>
        <w:rPr>
          <w:spacing w:val="1"/>
          <w:sz w:val="28"/>
        </w:rPr>
        <w:t xml:space="preserve"> </w:t>
      </w:r>
      <w:r>
        <w:rPr>
          <w:sz w:val="28"/>
        </w:rPr>
        <w:t>адресанта/адресата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другим.</w:t>
      </w:r>
    </w:p>
    <w:p w:rsidR="00E93295" w:rsidRDefault="00B27CBD" w:rsidP="00587C6E">
      <w:pPr>
        <w:pStyle w:val="a6"/>
        <w:numPr>
          <w:ilvl w:val="1"/>
          <w:numId w:val="66"/>
        </w:numPr>
        <w:tabs>
          <w:tab w:val="left" w:pos="1405"/>
        </w:tabs>
        <w:spacing w:line="360" w:lineRule="auto"/>
        <w:ind w:left="199" w:right="137" w:firstLine="710"/>
        <w:rPr>
          <w:sz w:val="28"/>
        </w:rPr>
      </w:pPr>
      <w:r>
        <w:rPr>
          <w:sz w:val="28"/>
        </w:rPr>
        <w:t>Публичное выступление и его особенности. Тема, цель, основной</w:t>
      </w:r>
      <w:r>
        <w:rPr>
          <w:spacing w:val="1"/>
          <w:sz w:val="28"/>
        </w:rPr>
        <w:t xml:space="preserve"> </w:t>
      </w:r>
      <w:r>
        <w:rPr>
          <w:sz w:val="28"/>
        </w:rPr>
        <w:t>тезис (основная мысль), план и композиция публичного выступления. Виды</w:t>
      </w:r>
      <w:r>
        <w:rPr>
          <w:spacing w:val="1"/>
          <w:sz w:val="28"/>
        </w:rPr>
        <w:t xml:space="preserve"> </w:t>
      </w:r>
      <w:r>
        <w:rPr>
          <w:w w:val="95"/>
          <w:sz w:val="28"/>
        </w:rPr>
        <w:t>аргументации.</w:t>
      </w:r>
      <w:r>
        <w:rPr>
          <w:spacing w:val="63"/>
          <w:sz w:val="28"/>
        </w:rPr>
        <w:t xml:space="preserve"> </w:t>
      </w:r>
      <w:r>
        <w:rPr>
          <w:w w:val="95"/>
          <w:sz w:val="28"/>
        </w:rPr>
        <w:t>Выбор</w:t>
      </w:r>
      <w:r>
        <w:rPr>
          <w:spacing w:val="63"/>
          <w:sz w:val="28"/>
        </w:rPr>
        <w:t xml:space="preserve"> </w:t>
      </w:r>
      <w:r>
        <w:rPr>
          <w:w w:val="95"/>
          <w:sz w:val="28"/>
        </w:rPr>
        <w:t>языковых средств оформления</w:t>
      </w:r>
      <w:r>
        <w:rPr>
          <w:spacing w:val="63"/>
          <w:sz w:val="28"/>
        </w:rPr>
        <w:t xml:space="preserve"> </w:t>
      </w:r>
      <w:r>
        <w:rPr>
          <w:w w:val="95"/>
          <w:sz w:val="28"/>
        </w:rPr>
        <w:t>публичного</w:t>
      </w:r>
      <w:r>
        <w:rPr>
          <w:spacing w:val="63"/>
          <w:sz w:val="28"/>
        </w:rPr>
        <w:t xml:space="preserve"> </w:t>
      </w:r>
      <w:r>
        <w:rPr>
          <w:w w:val="95"/>
          <w:sz w:val="28"/>
        </w:rPr>
        <w:t>выступления</w:t>
      </w:r>
      <w:r>
        <w:rPr>
          <w:spacing w:val="1"/>
          <w:w w:val="95"/>
          <w:sz w:val="28"/>
        </w:rPr>
        <w:t xml:space="preserve"> </w:t>
      </w:r>
      <w:r>
        <w:rPr>
          <w:sz w:val="28"/>
        </w:rPr>
        <w:t>с учётом его</w:t>
      </w:r>
      <w:r>
        <w:rPr>
          <w:spacing w:val="-1"/>
          <w:sz w:val="28"/>
        </w:rPr>
        <w:t xml:space="preserve"> </w:t>
      </w:r>
      <w:r>
        <w:rPr>
          <w:sz w:val="28"/>
        </w:rPr>
        <w:t>цели,</w:t>
      </w:r>
      <w:r>
        <w:rPr>
          <w:spacing w:val="2"/>
          <w:sz w:val="28"/>
        </w:rPr>
        <w:t xml:space="preserve"> </w:t>
      </w:r>
      <w:r>
        <w:rPr>
          <w:sz w:val="28"/>
        </w:rPr>
        <w:t>особенностей</w:t>
      </w:r>
      <w:r>
        <w:rPr>
          <w:spacing w:val="-1"/>
          <w:sz w:val="28"/>
        </w:rPr>
        <w:t xml:space="preserve"> </w:t>
      </w:r>
      <w:r>
        <w:rPr>
          <w:sz w:val="28"/>
        </w:rPr>
        <w:t>адресата,</w:t>
      </w:r>
      <w:r>
        <w:rPr>
          <w:spacing w:val="2"/>
          <w:sz w:val="28"/>
        </w:rPr>
        <w:t xml:space="preserve"> </w:t>
      </w:r>
      <w:r>
        <w:rPr>
          <w:sz w:val="28"/>
        </w:rPr>
        <w:t>ситуации общения.</w:t>
      </w:r>
    </w:p>
    <w:p w:rsidR="00E93295" w:rsidRDefault="00B27CBD" w:rsidP="00587C6E">
      <w:pPr>
        <w:pStyle w:val="a6"/>
        <w:numPr>
          <w:ilvl w:val="0"/>
          <w:numId w:val="66"/>
        </w:numPr>
        <w:tabs>
          <w:tab w:val="left" w:pos="1194"/>
        </w:tabs>
        <w:spacing w:line="362" w:lineRule="auto"/>
        <w:ind w:left="910" w:right="1884" w:firstLine="0"/>
        <w:rPr>
          <w:sz w:val="28"/>
        </w:rPr>
      </w:pPr>
      <w:r>
        <w:rPr>
          <w:sz w:val="28"/>
        </w:rPr>
        <w:t>Текст.</w:t>
      </w:r>
      <w:r>
        <w:rPr>
          <w:spacing w:val="-9"/>
          <w:sz w:val="28"/>
        </w:rPr>
        <w:t xml:space="preserve"> </w:t>
      </w:r>
      <w:r>
        <w:rPr>
          <w:sz w:val="28"/>
        </w:rPr>
        <w:t>Информационно-смысловая</w:t>
      </w:r>
      <w:r>
        <w:rPr>
          <w:spacing w:val="-9"/>
          <w:sz w:val="28"/>
        </w:rPr>
        <w:t xml:space="preserve"> </w:t>
      </w:r>
      <w:r>
        <w:rPr>
          <w:sz w:val="28"/>
        </w:rPr>
        <w:t>переработка</w:t>
      </w:r>
      <w:r>
        <w:rPr>
          <w:spacing w:val="-9"/>
          <w:sz w:val="28"/>
        </w:rPr>
        <w:t xml:space="preserve"> </w:t>
      </w:r>
      <w:r>
        <w:rPr>
          <w:sz w:val="28"/>
        </w:rPr>
        <w:t>текста.</w:t>
      </w:r>
      <w:r>
        <w:rPr>
          <w:spacing w:val="-68"/>
          <w:sz w:val="28"/>
        </w:rPr>
        <w:t xml:space="preserve"> </w:t>
      </w:r>
      <w:r>
        <w:rPr>
          <w:sz w:val="28"/>
        </w:rPr>
        <w:t>Текст,</w:t>
      </w:r>
      <w:r>
        <w:rPr>
          <w:spacing w:val="-3"/>
          <w:sz w:val="28"/>
        </w:rPr>
        <w:t xml:space="preserve"> </w:t>
      </w:r>
      <w:r>
        <w:rPr>
          <w:sz w:val="28"/>
        </w:rPr>
        <w:t>его</w:t>
      </w:r>
      <w:r>
        <w:rPr>
          <w:spacing w:val="-5"/>
          <w:sz w:val="28"/>
        </w:rPr>
        <w:t xml:space="preserve"> </w:t>
      </w:r>
      <w:r>
        <w:rPr>
          <w:sz w:val="28"/>
        </w:rPr>
        <w:t>основные</w:t>
      </w:r>
      <w:r>
        <w:rPr>
          <w:spacing w:val="-5"/>
          <w:sz w:val="28"/>
        </w:rPr>
        <w:t xml:space="preserve"> </w:t>
      </w:r>
      <w:r>
        <w:rPr>
          <w:sz w:val="28"/>
        </w:rPr>
        <w:t>признаки</w:t>
      </w:r>
      <w:r>
        <w:rPr>
          <w:spacing w:val="-5"/>
          <w:sz w:val="28"/>
        </w:rPr>
        <w:t xml:space="preserve"> </w:t>
      </w:r>
      <w:r>
        <w:rPr>
          <w:sz w:val="28"/>
        </w:rPr>
        <w:t>(повторение,</w:t>
      </w:r>
      <w:r>
        <w:rPr>
          <w:spacing w:val="-2"/>
          <w:sz w:val="28"/>
        </w:rPr>
        <w:t xml:space="preserve"> </w:t>
      </w:r>
      <w:r>
        <w:rPr>
          <w:sz w:val="28"/>
        </w:rPr>
        <w:t>обобщение).</w:t>
      </w:r>
    </w:p>
    <w:p w:rsidR="00E93295" w:rsidRDefault="00B27CBD">
      <w:pPr>
        <w:pStyle w:val="a3"/>
        <w:spacing w:line="357" w:lineRule="auto"/>
        <w:ind w:right="129"/>
      </w:pPr>
      <w:r>
        <w:t>Логико-смысловые отношения между предложениями в тексте (общее</w:t>
      </w:r>
      <w:r>
        <w:rPr>
          <w:spacing w:val="1"/>
        </w:rPr>
        <w:t xml:space="preserve"> </w:t>
      </w:r>
      <w:r>
        <w:t>представление).</w:t>
      </w:r>
    </w:p>
    <w:p w:rsidR="00E93295" w:rsidRDefault="00B27CBD">
      <w:pPr>
        <w:pStyle w:val="a3"/>
        <w:spacing w:line="362" w:lineRule="auto"/>
        <w:ind w:right="126"/>
      </w:pPr>
      <w:r>
        <w:t>Информативность текста. Виды информации в тексте. Информационн</w:t>
      </w:r>
      <w:proofErr w:type="gramStart"/>
      <w:r>
        <w:t>о-</w:t>
      </w:r>
      <w:proofErr w:type="gramEnd"/>
      <w:r>
        <w:rPr>
          <w:spacing w:val="-67"/>
        </w:rPr>
        <w:t xml:space="preserve"> </w:t>
      </w:r>
      <w:r>
        <w:t>смысловая</w:t>
      </w:r>
      <w:r>
        <w:rPr>
          <w:spacing w:val="35"/>
        </w:rPr>
        <w:t xml:space="preserve"> </w:t>
      </w:r>
      <w:r>
        <w:t>переработка</w:t>
      </w:r>
      <w:r>
        <w:rPr>
          <w:spacing w:val="34"/>
        </w:rPr>
        <w:t xml:space="preserve"> </w:t>
      </w:r>
      <w:r>
        <w:t>прочитанного</w:t>
      </w:r>
      <w:r>
        <w:rPr>
          <w:spacing w:val="34"/>
        </w:rPr>
        <w:t xml:space="preserve"> </w:t>
      </w:r>
      <w:r>
        <w:t>текста,</w:t>
      </w:r>
      <w:r>
        <w:rPr>
          <w:spacing w:val="36"/>
        </w:rPr>
        <w:t xml:space="preserve"> </w:t>
      </w:r>
      <w:r>
        <w:t>включая</w:t>
      </w:r>
      <w:r>
        <w:rPr>
          <w:spacing w:val="36"/>
        </w:rPr>
        <w:t xml:space="preserve"> </w:t>
      </w:r>
      <w:r>
        <w:t>гипертекст,</w:t>
      </w:r>
      <w:r>
        <w:rPr>
          <w:spacing w:val="36"/>
        </w:rPr>
        <w:t xml:space="preserve"> </w:t>
      </w:r>
      <w:r>
        <w:t>графику,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  <w:jc w:val="left"/>
      </w:pPr>
      <w:r>
        <w:lastRenderedPageBreak/>
        <w:t>инфографику</w:t>
      </w:r>
      <w:r>
        <w:rPr>
          <w:spacing w:val="-9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другие,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прослушанного</w:t>
      </w:r>
      <w:r>
        <w:rPr>
          <w:spacing w:val="-6"/>
        </w:rPr>
        <w:t xml:space="preserve"> </w:t>
      </w:r>
      <w:r>
        <w:t>текста.</w:t>
      </w:r>
    </w:p>
    <w:p w:rsidR="00E93295" w:rsidRDefault="00B27CBD">
      <w:pPr>
        <w:pStyle w:val="a3"/>
        <w:spacing w:before="163"/>
        <w:ind w:left="910" w:firstLine="0"/>
      </w:pPr>
      <w:r>
        <w:t>План.</w:t>
      </w:r>
      <w:r>
        <w:rPr>
          <w:spacing w:val="-7"/>
        </w:rPr>
        <w:t xml:space="preserve"> </w:t>
      </w:r>
      <w:r>
        <w:t>Тезисы.</w:t>
      </w:r>
      <w:r>
        <w:rPr>
          <w:spacing w:val="-5"/>
        </w:rPr>
        <w:t xml:space="preserve"> </w:t>
      </w:r>
      <w:r>
        <w:t>Конспект.</w:t>
      </w:r>
      <w:r>
        <w:rPr>
          <w:spacing w:val="-5"/>
        </w:rPr>
        <w:t xml:space="preserve"> </w:t>
      </w:r>
      <w:r>
        <w:t>Реферат. Аннотация.</w:t>
      </w:r>
      <w:r>
        <w:rPr>
          <w:spacing w:val="-5"/>
        </w:rPr>
        <w:t xml:space="preserve"> </w:t>
      </w:r>
      <w:r>
        <w:t>Отзыв.</w:t>
      </w:r>
      <w:r>
        <w:rPr>
          <w:spacing w:val="-5"/>
        </w:rPr>
        <w:t xml:space="preserve"> </w:t>
      </w:r>
      <w:r>
        <w:t>Рецензия.</w:t>
      </w:r>
    </w:p>
    <w:p w:rsidR="00E93295" w:rsidRDefault="00B27CBD">
      <w:pPr>
        <w:pStyle w:val="110"/>
        <w:spacing w:before="163"/>
      </w:pPr>
      <w:r>
        <w:t>Содержание</w:t>
      </w:r>
      <w:r>
        <w:rPr>
          <w:spacing w:val="-3"/>
        </w:rPr>
        <w:t xml:space="preserve"> </w:t>
      </w:r>
      <w:r>
        <w:t>обучения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11</w:t>
      </w:r>
      <w:r>
        <w:rPr>
          <w:spacing w:val="-3"/>
        </w:rPr>
        <w:t xml:space="preserve"> </w:t>
      </w:r>
      <w:r>
        <w:t>классе.</w:t>
      </w:r>
    </w:p>
    <w:p w:rsidR="00E93295" w:rsidRDefault="00B27CBD" w:rsidP="00587C6E">
      <w:pPr>
        <w:pStyle w:val="a6"/>
        <w:numPr>
          <w:ilvl w:val="0"/>
          <w:numId w:val="65"/>
        </w:numPr>
        <w:tabs>
          <w:tab w:val="left" w:pos="1194"/>
        </w:tabs>
        <w:spacing w:before="158"/>
        <w:rPr>
          <w:sz w:val="28"/>
        </w:rPr>
      </w:pPr>
      <w:r>
        <w:rPr>
          <w:sz w:val="28"/>
        </w:rPr>
        <w:t>Общие</w:t>
      </w:r>
      <w:r>
        <w:rPr>
          <w:spacing w:val="-2"/>
          <w:sz w:val="28"/>
        </w:rPr>
        <w:t xml:space="preserve"> </w:t>
      </w:r>
      <w:r>
        <w:rPr>
          <w:sz w:val="28"/>
        </w:rPr>
        <w:t>сведения</w:t>
      </w:r>
      <w:r>
        <w:rPr>
          <w:spacing w:val="-6"/>
          <w:sz w:val="28"/>
        </w:rPr>
        <w:t xml:space="preserve"> </w:t>
      </w:r>
      <w:r>
        <w:rPr>
          <w:sz w:val="28"/>
        </w:rPr>
        <w:t>о</w:t>
      </w:r>
      <w:r>
        <w:rPr>
          <w:spacing w:val="-3"/>
          <w:sz w:val="28"/>
        </w:rPr>
        <w:t xml:space="preserve"> </w:t>
      </w:r>
      <w:r>
        <w:rPr>
          <w:sz w:val="28"/>
        </w:rPr>
        <w:t>языке.</w:t>
      </w:r>
    </w:p>
    <w:p w:rsidR="00E93295" w:rsidRDefault="00B27CBD">
      <w:pPr>
        <w:pStyle w:val="a3"/>
        <w:spacing w:before="163" w:line="360" w:lineRule="auto"/>
        <w:ind w:right="126"/>
      </w:pPr>
      <w:r>
        <w:t>Культура речи в экологическом аспекте. Экология как наука, экология</w:t>
      </w:r>
      <w:r>
        <w:rPr>
          <w:spacing w:val="1"/>
        </w:rPr>
        <w:t xml:space="preserve"> </w:t>
      </w:r>
      <w:r>
        <w:t>языка (общее представление). Проблемы речевой культуры в современном</w:t>
      </w:r>
      <w:r>
        <w:rPr>
          <w:spacing w:val="1"/>
        </w:rPr>
        <w:t xml:space="preserve"> </w:t>
      </w:r>
      <w:r>
        <w:t>обществе</w:t>
      </w:r>
      <w:r>
        <w:rPr>
          <w:spacing w:val="1"/>
        </w:rPr>
        <w:t xml:space="preserve"> </w:t>
      </w:r>
      <w:r>
        <w:t>(стилистические</w:t>
      </w:r>
      <w:r>
        <w:rPr>
          <w:spacing w:val="1"/>
        </w:rPr>
        <w:t xml:space="preserve"> </w:t>
      </w:r>
      <w:r>
        <w:t>изменения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лексике,</w:t>
      </w:r>
      <w:r>
        <w:rPr>
          <w:spacing w:val="1"/>
        </w:rPr>
        <w:t xml:space="preserve"> </w:t>
      </w:r>
      <w:r>
        <w:t>огрубление</w:t>
      </w:r>
      <w:r>
        <w:rPr>
          <w:spacing w:val="1"/>
        </w:rPr>
        <w:t xml:space="preserve"> </w:t>
      </w:r>
      <w:r>
        <w:t>обиходн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разговорной</w:t>
      </w:r>
      <w:r>
        <w:rPr>
          <w:spacing w:val="-11"/>
        </w:rPr>
        <w:t xml:space="preserve"> </w:t>
      </w:r>
      <w:r>
        <w:t>речи,</w:t>
      </w:r>
      <w:r>
        <w:rPr>
          <w:spacing w:val="-8"/>
        </w:rPr>
        <w:t xml:space="preserve"> </w:t>
      </w:r>
      <w:r>
        <w:t>неоправданное</w:t>
      </w:r>
      <w:r>
        <w:rPr>
          <w:spacing w:val="-10"/>
        </w:rPr>
        <w:t xml:space="preserve"> </w:t>
      </w:r>
      <w:r>
        <w:t>употребление</w:t>
      </w:r>
      <w:r>
        <w:rPr>
          <w:spacing w:val="-11"/>
        </w:rPr>
        <w:t xml:space="preserve"> </w:t>
      </w:r>
      <w:r>
        <w:t>иноязычных</w:t>
      </w:r>
      <w:r>
        <w:rPr>
          <w:spacing w:val="-14"/>
        </w:rPr>
        <w:t xml:space="preserve"> </w:t>
      </w:r>
      <w:r>
        <w:t>заимствований</w:t>
      </w:r>
      <w:r>
        <w:rPr>
          <w:spacing w:val="-1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другое)</w:t>
      </w:r>
      <w:r>
        <w:rPr>
          <w:spacing w:val="-1"/>
        </w:rPr>
        <w:t xml:space="preserve"> </w:t>
      </w:r>
      <w:r>
        <w:t>(обзор).</w:t>
      </w:r>
    </w:p>
    <w:p w:rsidR="00E93295" w:rsidRDefault="00B27CBD" w:rsidP="00587C6E">
      <w:pPr>
        <w:pStyle w:val="a6"/>
        <w:numPr>
          <w:ilvl w:val="0"/>
          <w:numId w:val="65"/>
        </w:numPr>
        <w:tabs>
          <w:tab w:val="left" w:pos="1194"/>
        </w:tabs>
        <w:spacing w:line="332" w:lineRule="exact"/>
        <w:rPr>
          <w:sz w:val="28"/>
        </w:rPr>
      </w:pPr>
      <w:r>
        <w:rPr>
          <w:sz w:val="28"/>
        </w:rPr>
        <w:t>Язык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речь.</w:t>
      </w:r>
      <w:r>
        <w:rPr>
          <w:spacing w:val="-2"/>
          <w:sz w:val="28"/>
        </w:rPr>
        <w:t xml:space="preserve"> </w:t>
      </w:r>
      <w:r>
        <w:rPr>
          <w:sz w:val="28"/>
        </w:rPr>
        <w:t>Культура</w:t>
      </w:r>
      <w:r>
        <w:rPr>
          <w:spacing w:val="-4"/>
          <w:sz w:val="28"/>
        </w:rPr>
        <w:t xml:space="preserve"> </w:t>
      </w:r>
      <w:r>
        <w:rPr>
          <w:sz w:val="28"/>
        </w:rPr>
        <w:t>речи.</w:t>
      </w:r>
    </w:p>
    <w:p w:rsidR="00E93295" w:rsidRDefault="00B27CBD" w:rsidP="00587C6E">
      <w:pPr>
        <w:pStyle w:val="a6"/>
        <w:numPr>
          <w:ilvl w:val="0"/>
          <w:numId w:val="65"/>
        </w:numPr>
        <w:tabs>
          <w:tab w:val="left" w:pos="1194"/>
        </w:tabs>
        <w:spacing w:before="163"/>
        <w:rPr>
          <w:sz w:val="28"/>
        </w:rPr>
      </w:pPr>
      <w:r>
        <w:rPr>
          <w:sz w:val="28"/>
        </w:rPr>
        <w:t>Синтаксис.</w:t>
      </w:r>
      <w:r>
        <w:rPr>
          <w:spacing w:val="-9"/>
          <w:sz w:val="28"/>
        </w:rPr>
        <w:t xml:space="preserve"> </w:t>
      </w:r>
      <w:r>
        <w:rPr>
          <w:sz w:val="28"/>
        </w:rPr>
        <w:t>Синтаксические</w:t>
      </w:r>
      <w:r>
        <w:rPr>
          <w:spacing w:val="-10"/>
          <w:sz w:val="28"/>
        </w:rPr>
        <w:t xml:space="preserve"> </w:t>
      </w:r>
      <w:r>
        <w:rPr>
          <w:sz w:val="28"/>
        </w:rPr>
        <w:t>нормы.</w:t>
      </w:r>
    </w:p>
    <w:p w:rsidR="00E93295" w:rsidRDefault="00B27CBD" w:rsidP="00587C6E">
      <w:pPr>
        <w:pStyle w:val="a6"/>
        <w:numPr>
          <w:ilvl w:val="1"/>
          <w:numId w:val="65"/>
        </w:numPr>
        <w:tabs>
          <w:tab w:val="left" w:pos="1405"/>
        </w:tabs>
        <w:spacing w:before="158" w:line="362" w:lineRule="auto"/>
        <w:ind w:right="131" w:firstLine="710"/>
        <w:rPr>
          <w:sz w:val="28"/>
        </w:rPr>
      </w:pPr>
      <w:r>
        <w:rPr>
          <w:sz w:val="28"/>
        </w:rPr>
        <w:t>Синтаксис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раздел</w:t>
      </w:r>
      <w:r>
        <w:rPr>
          <w:spacing w:val="1"/>
          <w:sz w:val="28"/>
        </w:rPr>
        <w:t xml:space="preserve"> </w:t>
      </w:r>
      <w:r>
        <w:rPr>
          <w:sz w:val="28"/>
        </w:rPr>
        <w:t>лингвистики</w:t>
      </w:r>
      <w:r>
        <w:rPr>
          <w:spacing w:val="1"/>
          <w:sz w:val="28"/>
        </w:rPr>
        <w:t xml:space="preserve"> </w:t>
      </w:r>
      <w:r>
        <w:rPr>
          <w:sz w:val="28"/>
        </w:rPr>
        <w:t>(повторение,</w:t>
      </w:r>
      <w:r>
        <w:rPr>
          <w:spacing w:val="1"/>
          <w:sz w:val="28"/>
        </w:rPr>
        <w:t xml:space="preserve"> </w:t>
      </w:r>
      <w:r>
        <w:rPr>
          <w:sz w:val="28"/>
        </w:rPr>
        <w:t>обобщение).</w:t>
      </w:r>
      <w:r>
        <w:rPr>
          <w:spacing w:val="1"/>
          <w:sz w:val="28"/>
        </w:rPr>
        <w:t xml:space="preserve"> </w:t>
      </w:r>
      <w:r>
        <w:rPr>
          <w:sz w:val="28"/>
        </w:rPr>
        <w:t>Синтаксический</w:t>
      </w:r>
      <w:r>
        <w:rPr>
          <w:spacing w:val="-1"/>
          <w:sz w:val="28"/>
        </w:rPr>
        <w:t xml:space="preserve"> </w:t>
      </w:r>
      <w:r>
        <w:rPr>
          <w:sz w:val="28"/>
        </w:rPr>
        <w:t>анализ</w:t>
      </w:r>
      <w:r>
        <w:rPr>
          <w:spacing w:val="1"/>
          <w:sz w:val="28"/>
        </w:rPr>
        <w:t xml:space="preserve"> </w:t>
      </w:r>
      <w:r>
        <w:rPr>
          <w:sz w:val="28"/>
        </w:rPr>
        <w:t>словосочетания</w:t>
      </w:r>
      <w:r>
        <w:rPr>
          <w:spacing w:val="6"/>
          <w:sz w:val="28"/>
        </w:rPr>
        <w:t xml:space="preserve"> </w:t>
      </w:r>
      <w:r>
        <w:rPr>
          <w:sz w:val="28"/>
        </w:rPr>
        <w:t>и предложения.</w:t>
      </w:r>
    </w:p>
    <w:p w:rsidR="00E93295" w:rsidRDefault="00B27CBD">
      <w:pPr>
        <w:pStyle w:val="a3"/>
        <w:spacing w:line="360" w:lineRule="auto"/>
        <w:ind w:right="127"/>
      </w:pPr>
      <w:r>
        <w:t xml:space="preserve">Изобразительно-выразительные средства синтаксиса. </w:t>
      </w:r>
      <w:proofErr w:type="gramStart"/>
      <w:r>
        <w:t>Синтаксический</w:t>
      </w:r>
      <w:r>
        <w:rPr>
          <w:spacing w:val="1"/>
        </w:rPr>
        <w:t xml:space="preserve"> </w:t>
      </w:r>
      <w:r>
        <w:t>параллелизм, парцелляция, вопросно-ответная форма изложения, градация,</w:t>
      </w:r>
      <w:r>
        <w:rPr>
          <w:spacing w:val="1"/>
        </w:rPr>
        <w:t xml:space="preserve"> </w:t>
      </w:r>
      <w:r>
        <w:t>инверсия,</w:t>
      </w:r>
      <w:r>
        <w:rPr>
          <w:spacing w:val="1"/>
        </w:rPr>
        <w:t xml:space="preserve"> </w:t>
      </w:r>
      <w:r>
        <w:t>лексический</w:t>
      </w:r>
      <w:r>
        <w:rPr>
          <w:spacing w:val="1"/>
        </w:rPr>
        <w:t xml:space="preserve"> </w:t>
      </w:r>
      <w:r>
        <w:t>повтор,</w:t>
      </w:r>
      <w:r>
        <w:rPr>
          <w:spacing w:val="1"/>
        </w:rPr>
        <w:t xml:space="preserve"> </w:t>
      </w:r>
      <w:r>
        <w:t>анафора,</w:t>
      </w:r>
      <w:r>
        <w:rPr>
          <w:spacing w:val="1"/>
        </w:rPr>
        <w:t xml:space="preserve"> </w:t>
      </w:r>
      <w:r>
        <w:t>эпифора,</w:t>
      </w:r>
      <w:r>
        <w:rPr>
          <w:spacing w:val="1"/>
        </w:rPr>
        <w:t xml:space="preserve"> </w:t>
      </w:r>
      <w:r>
        <w:t>антитеза;</w:t>
      </w:r>
      <w:r>
        <w:rPr>
          <w:spacing w:val="1"/>
        </w:rPr>
        <w:t xml:space="preserve"> </w:t>
      </w:r>
      <w:r>
        <w:t>риторический</w:t>
      </w:r>
      <w:r>
        <w:rPr>
          <w:spacing w:val="-67"/>
        </w:rPr>
        <w:t xml:space="preserve"> </w:t>
      </w:r>
      <w:r>
        <w:t>вопрос, риторическое восклицание, риторическое обращение; многосоюзие,</w:t>
      </w:r>
      <w:r>
        <w:rPr>
          <w:spacing w:val="1"/>
        </w:rPr>
        <w:t xml:space="preserve"> </w:t>
      </w:r>
      <w:r>
        <w:t>бессоюзие.</w:t>
      </w:r>
      <w:proofErr w:type="gramEnd"/>
    </w:p>
    <w:p w:rsidR="00E93295" w:rsidRDefault="00B27CBD" w:rsidP="00587C6E">
      <w:pPr>
        <w:pStyle w:val="a6"/>
        <w:numPr>
          <w:ilvl w:val="1"/>
          <w:numId w:val="65"/>
        </w:numPr>
        <w:tabs>
          <w:tab w:val="left" w:pos="1405"/>
        </w:tabs>
        <w:spacing w:line="360" w:lineRule="auto"/>
        <w:ind w:right="130" w:firstLine="710"/>
        <w:rPr>
          <w:sz w:val="28"/>
        </w:rPr>
      </w:pPr>
      <w:r>
        <w:rPr>
          <w:sz w:val="28"/>
        </w:rPr>
        <w:t xml:space="preserve">Синтаксические нормы. Порядок слов в предложении. </w:t>
      </w:r>
      <w:proofErr w:type="gramStart"/>
      <w:r>
        <w:rPr>
          <w:sz w:val="28"/>
        </w:rPr>
        <w:t>Основные</w:t>
      </w:r>
      <w:r>
        <w:rPr>
          <w:spacing w:val="1"/>
          <w:sz w:val="28"/>
        </w:rPr>
        <w:t xml:space="preserve"> </w:t>
      </w:r>
      <w:r>
        <w:rPr>
          <w:sz w:val="28"/>
        </w:rPr>
        <w:t>нормы согласования сказуемого с подлежащим, в состав которого</w:t>
      </w:r>
      <w:r>
        <w:rPr>
          <w:spacing w:val="1"/>
          <w:sz w:val="28"/>
        </w:rPr>
        <w:t xml:space="preserve"> </w:t>
      </w:r>
      <w:r>
        <w:rPr>
          <w:sz w:val="28"/>
        </w:rPr>
        <w:t>входят</w:t>
      </w:r>
      <w:r>
        <w:rPr>
          <w:spacing w:val="1"/>
          <w:sz w:val="28"/>
        </w:rPr>
        <w:t xml:space="preserve"> </w:t>
      </w:r>
      <w:r>
        <w:rPr>
          <w:sz w:val="28"/>
        </w:rPr>
        <w:t>слова</w:t>
      </w:r>
      <w:r>
        <w:rPr>
          <w:spacing w:val="1"/>
          <w:sz w:val="28"/>
        </w:rPr>
        <w:t xml:space="preserve"> </w:t>
      </w:r>
      <w:r>
        <w:rPr>
          <w:sz w:val="28"/>
        </w:rPr>
        <w:t>множество,</w:t>
      </w:r>
      <w:r>
        <w:rPr>
          <w:spacing w:val="1"/>
          <w:sz w:val="28"/>
        </w:rPr>
        <w:t xml:space="preserve"> </w:t>
      </w:r>
      <w:r>
        <w:rPr>
          <w:sz w:val="28"/>
        </w:rPr>
        <w:t>ряд,</w:t>
      </w:r>
      <w:r>
        <w:rPr>
          <w:spacing w:val="1"/>
          <w:sz w:val="28"/>
        </w:rPr>
        <w:t xml:space="preserve"> </w:t>
      </w:r>
      <w:r>
        <w:rPr>
          <w:sz w:val="28"/>
        </w:rPr>
        <w:t>большинство,</w:t>
      </w:r>
      <w:r>
        <w:rPr>
          <w:spacing w:val="1"/>
          <w:sz w:val="28"/>
        </w:rPr>
        <w:t xml:space="preserve"> </w:t>
      </w:r>
      <w:r>
        <w:rPr>
          <w:sz w:val="28"/>
        </w:rPr>
        <w:t>меньшинство;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подлежащим,</w:t>
      </w:r>
      <w:r>
        <w:rPr>
          <w:spacing w:val="-67"/>
          <w:sz w:val="28"/>
        </w:rPr>
        <w:t xml:space="preserve"> </w:t>
      </w:r>
      <w:r>
        <w:rPr>
          <w:sz w:val="28"/>
        </w:rPr>
        <w:t>выраженным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количественно-именным</w:t>
      </w:r>
      <w:r>
        <w:rPr>
          <w:spacing w:val="1"/>
          <w:sz w:val="28"/>
        </w:rPr>
        <w:t xml:space="preserve"> </w:t>
      </w:r>
      <w:r>
        <w:rPr>
          <w:sz w:val="28"/>
        </w:rPr>
        <w:t>сочетанием</w:t>
      </w:r>
      <w:r>
        <w:rPr>
          <w:spacing w:val="1"/>
          <w:sz w:val="28"/>
        </w:rPr>
        <w:t xml:space="preserve"> </w:t>
      </w:r>
      <w:r>
        <w:rPr>
          <w:sz w:val="28"/>
        </w:rPr>
        <w:t>(двадцать</w:t>
      </w:r>
      <w:r>
        <w:rPr>
          <w:spacing w:val="1"/>
          <w:sz w:val="28"/>
        </w:rPr>
        <w:t xml:space="preserve"> </w:t>
      </w:r>
      <w:r>
        <w:rPr>
          <w:sz w:val="28"/>
        </w:rPr>
        <w:t>лет,</w:t>
      </w:r>
      <w:r>
        <w:rPr>
          <w:spacing w:val="1"/>
          <w:sz w:val="28"/>
        </w:rPr>
        <w:t xml:space="preserve"> </w:t>
      </w:r>
      <w:r>
        <w:rPr>
          <w:sz w:val="28"/>
        </w:rPr>
        <w:t>пять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человек); имеющим в своём составе числительные, оканчивающиеся на один;</w:t>
      </w:r>
      <w:r>
        <w:rPr>
          <w:spacing w:val="-67"/>
          <w:sz w:val="28"/>
        </w:rPr>
        <w:t xml:space="preserve"> </w:t>
      </w:r>
      <w:r>
        <w:rPr>
          <w:sz w:val="28"/>
        </w:rPr>
        <w:t>имеющим в своём составе числительные два, три, четыре или числительное,</w:t>
      </w:r>
      <w:r>
        <w:rPr>
          <w:spacing w:val="1"/>
          <w:sz w:val="28"/>
        </w:rPr>
        <w:t xml:space="preserve"> </w:t>
      </w:r>
      <w:r>
        <w:rPr>
          <w:sz w:val="28"/>
        </w:rPr>
        <w:t>оканчивающееся</w:t>
      </w:r>
      <w:r>
        <w:rPr>
          <w:spacing w:val="-16"/>
          <w:sz w:val="28"/>
        </w:rPr>
        <w:t xml:space="preserve"> </w:t>
      </w:r>
      <w:r>
        <w:rPr>
          <w:sz w:val="28"/>
        </w:rPr>
        <w:t>на</w:t>
      </w:r>
      <w:r>
        <w:rPr>
          <w:spacing w:val="-16"/>
          <w:sz w:val="28"/>
        </w:rPr>
        <w:t xml:space="preserve"> </w:t>
      </w:r>
      <w:r>
        <w:rPr>
          <w:sz w:val="28"/>
        </w:rPr>
        <w:t>два,</w:t>
      </w:r>
      <w:r>
        <w:rPr>
          <w:spacing w:val="-16"/>
          <w:sz w:val="28"/>
        </w:rPr>
        <w:t xml:space="preserve"> </w:t>
      </w:r>
      <w:r>
        <w:rPr>
          <w:sz w:val="28"/>
        </w:rPr>
        <w:t>три,</w:t>
      </w:r>
      <w:r>
        <w:rPr>
          <w:spacing w:val="-15"/>
          <w:sz w:val="28"/>
        </w:rPr>
        <w:t xml:space="preserve"> </w:t>
      </w:r>
      <w:r>
        <w:rPr>
          <w:sz w:val="28"/>
        </w:rPr>
        <w:t>четыре.</w:t>
      </w:r>
      <w:proofErr w:type="gramEnd"/>
      <w:r>
        <w:rPr>
          <w:spacing w:val="-16"/>
          <w:sz w:val="28"/>
        </w:rPr>
        <w:t xml:space="preserve"> </w:t>
      </w:r>
      <w:r>
        <w:rPr>
          <w:sz w:val="28"/>
        </w:rPr>
        <w:t>Согласование</w:t>
      </w:r>
      <w:r>
        <w:rPr>
          <w:spacing w:val="-16"/>
          <w:sz w:val="28"/>
        </w:rPr>
        <w:t xml:space="preserve"> </w:t>
      </w:r>
      <w:r>
        <w:rPr>
          <w:sz w:val="28"/>
        </w:rPr>
        <w:t>сказуемого</w:t>
      </w:r>
      <w:r>
        <w:rPr>
          <w:spacing w:val="-18"/>
          <w:sz w:val="28"/>
        </w:rPr>
        <w:t xml:space="preserve"> </w:t>
      </w:r>
      <w:r>
        <w:rPr>
          <w:sz w:val="28"/>
        </w:rPr>
        <w:t>с</w:t>
      </w:r>
      <w:r>
        <w:rPr>
          <w:spacing w:val="-16"/>
          <w:sz w:val="28"/>
        </w:rPr>
        <w:t xml:space="preserve"> </w:t>
      </w:r>
      <w:r>
        <w:rPr>
          <w:sz w:val="28"/>
        </w:rPr>
        <w:t>подлежащим,</w:t>
      </w:r>
      <w:r>
        <w:rPr>
          <w:spacing w:val="-68"/>
          <w:sz w:val="28"/>
        </w:rPr>
        <w:t xml:space="preserve"> </w:t>
      </w:r>
      <w:r>
        <w:rPr>
          <w:sz w:val="28"/>
        </w:rPr>
        <w:t>имеющим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себе</w:t>
      </w:r>
      <w:r>
        <w:rPr>
          <w:spacing w:val="1"/>
          <w:sz w:val="28"/>
        </w:rPr>
        <w:t xml:space="preserve"> </w:t>
      </w:r>
      <w:r>
        <w:rPr>
          <w:sz w:val="28"/>
        </w:rPr>
        <w:t>приложение</w:t>
      </w:r>
      <w:r>
        <w:rPr>
          <w:spacing w:val="1"/>
          <w:sz w:val="28"/>
        </w:rPr>
        <w:t xml:space="preserve"> </w:t>
      </w:r>
      <w:r>
        <w:rPr>
          <w:sz w:val="28"/>
        </w:rPr>
        <w:t>(типа</w:t>
      </w:r>
      <w:r>
        <w:rPr>
          <w:spacing w:val="1"/>
          <w:sz w:val="28"/>
        </w:rPr>
        <w:t xml:space="preserve"> </w:t>
      </w:r>
      <w:r>
        <w:rPr>
          <w:sz w:val="28"/>
        </w:rPr>
        <w:t>диван-кровать,</w:t>
      </w:r>
      <w:r>
        <w:rPr>
          <w:spacing w:val="1"/>
          <w:sz w:val="28"/>
        </w:rPr>
        <w:t xml:space="preserve"> </w:t>
      </w:r>
      <w:r>
        <w:rPr>
          <w:sz w:val="28"/>
        </w:rPr>
        <w:t>озеро</w:t>
      </w:r>
      <w:r>
        <w:rPr>
          <w:spacing w:val="1"/>
          <w:sz w:val="28"/>
        </w:rPr>
        <w:t xml:space="preserve"> </w:t>
      </w:r>
      <w:r>
        <w:rPr>
          <w:sz w:val="28"/>
        </w:rPr>
        <w:t>Байкал).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Согласование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сказуемого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подлежащим,</w:t>
      </w:r>
      <w:r>
        <w:rPr>
          <w:spacing w:val="1"/>
          <w:sz w:val="28"/>
        </w:rPr>
        <w:t xml:space="preserve"> </w:t>
      </w:r>
      <w:r>
        <w:rPr>
          <w:sz w:val="28"/>
        </w:rPr>
        <w:t>выраженным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аббревиатурой,</w:t>
      </w:r>
      <w:r>
        <w:rPr>
          <w:spacing w:val="1"/>
          <w:sz w:val="28"/>
        </w:rPr>
        <w:t xml:space="preserve"> </w:t>
      </w:r>
      <w:r>
        <w:rPr>
          <w:sz w:val="28"/>
        </w:rPr>
        <w:t>заимствованным</w:t>
      </w:r>
      <w:r>
        <w:rPr>
          <w:spacing w:val="1"/>
          <w:sz w:val="28"/>
        </w:rPr>
        <w:t xml:space="preserve"> </w:t>
      </w:r>
      <w:r>
        <w:rPr>
          <w:sz w:val="28"/>
        </w:rPr>
        <w:t>несклоняемым</w:t>
      </w:r>
      <w:r>
        <w:rPr>
          <w:spacing w:val="1"/>
          <w:sz w:val="28"/>
        </w:rPr>
        <w:t xml:space="preserve"> </w:t>
      </w:r>
      <w:r>
        <w:rPr>
          <w:sz w:val="28"/>
        </w:rPr>
        <w:t>существительным.</w:t>
      </w:r>
    </w:p>
    <w:p w:rsidR="00E93295" w:rsidRDefault="00B27CBD">
      <w:pPr>
        <w:pStyle w:val="a3"/>
        <w:ind w:left="910" w:firstLine="0"/>
      </w:pPr>
      <w:proofErr w:type="gramStart"/>
      <w:r>
        <w:t>Основные</w:t>
      </w:r>
      <w:r>
        <w:rPr>
          <w:spacing w:val="86"/>
        </w:rPr>
        <w:t xml:space="preserve"> </w:t>
      </w:r>
      <w:r>
        <w:t xml:space="preserve">нормы  </w:t>
      </w:r>
      <w:r>
        <w:rPr>
          <w:spacing w:val="18"/>
        </w:rPr>
        <w:t xml:space="preserve"> </w:t>
      </w:r>
      <w:r>
        <w:t xml:space="preserve">управления:  </w:t>
      </w:r>
      <w:r>
        <w:rPr>
          <w:spacing w:val="9"/>
        </w:rPr>
        <w:t xml:space="preserve"> </w:t>
      </w:r>
      <w:r>
        <w:t xml:space="preserve">правильный  </w:t>
      </w:r>
      <w:r>
        <w:rPr>
          <w:spacing w:val="17"/>
        </w:rPr>
        <w:t xml:space="preserve"> </w:t>
      </w:r>
      <w:r>
        <w:t xml:space="preserve">выбор  </w:t>
      </w:r>
      <w:r>
        <w:rPr>
          <w:spacing w:val="14"/>
        </w:rPr>
        <w:t xml:space="preserve"> </w:t>
      </w:r>
      <w:r>
        <w:t xml:space="preserve">падежной  </w:t>
      </w:r>
      <w:r>
        <w:rPr>
          <w:spacing w:val="12"/>
        </w:rPr>
        <w:t xml:space="preserve"> </w:t>
      </w:r>
      <w:r>
        <w:t>или</w:t>
      </w:r>
      <w:proofErr w:type="gramEnd"/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  <w:jc w:val="left"/>
      </w:pPr>
      <w:r>
        <w:lastRenderedPageBreak/>
        <w:t>предложно-падежной</w:t>
      </w:r>
      <w:r>
        <w:rPr>
          <w:spacing w:val="-5"/>
        </w:rPr>
        <w:t xml:space="preserve"> </w:t>
      </w:r>
      <w:r>
        <w:t>формы</w:t>
      </w:r>
      <w:r>
        <w:rPr>
          <w:spacing w:val="-5"/>
        </w:rPr>
        <w:t xml:space="preserve"> </w:t>
      </w:r>
      <w:r>
        <w:t>управляемого</w:t>
      </w:r>
      <w:r>
        <w:rPr>
          <w:spacing w:val="-5"/>
        </w:rPr>
        <w:t xml:space="preserve"> </w:t>
      </w:r>
      <w:r>
        <w:t>слова.</w:t>
      </w:r>
    </w:p>
    <w:p w:rsidR="00E93295" w:rsidRDefault="00B27CBD">
      <w:pPr>
        <w:pStyle w:val="a3"/>
        <w:spacing w:before="163" w:line="360" w:lineRule="auto"/>
        <w:ind w:left="910" w:firstLine="0"/>
        <w:jc w:val="left"/>
      </w:pPr>
      <w:r>
        <w:t>Основные нормы употребления однородных членов предложения.</w:t>
      </w:r>
      <w:r>
        <w:rPr>
          <w:spacing w:val="1"/>
        </w:rPr>
        <w:t xml:space="preserve"> </w:t>
      </w:r>
      <w:r>
        <w:t>Основные</w:t>
      </w:r>
      <w:r>
        <w:rPr>
          <w:spacing w:val="-7"/>
        </w:rPr>
        <w:t xml:space="preserve"> </w:t>
      </w:r>
      <w:r>
        <w:t>нормы</w:t>
      </w:r>
      <w:r>
        <w:rPr>
          <w:spacing w:val="-3"/>
        </w:rPr>
        <w:t xml:space="preserve"> </w:t>
      </w:r>
      <w:r>
        <w:t>употребления</w:t>
      </w:r>
      <w:r>
        <w:rPr>
          <w:spacing w:val="-6"/>
        </w:rPr>
        <w:t xml:space="preserve"> </w:t>
      </w:r>
      <w:r>
        <w:t>причастных</w:t>
      </w:r>
      <w:r>
        <w:rPr>
          <w:spacing w:val="-11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деепричастных</w:t>
      </w:r>
      <w:r>
        <w:rPr>
          <w:spacing w:val="-11"/>
        </w:rPr>
        <w:t xml:space="preserve"> </w:t>
      </w:r>
      <w:r>
        <w:t>оборотов.</w:t>
      </w:r>
      <w:r>
        <w:rPr>
          <w:spacing w:val="-67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нормы построения</w:t>
      </w:r>
      <w:r>
        <w:rPr>
          <w:spacing w:val="1"/>
        </w:rPr>
        <w:t xml:space="preserve"> </w:t>
      </w:r>
      <w:r>
        <w:t>сложных</w:t>
      </w:r>
      <w:r>
        <w:rPr>
          <w:spacing w:val="-4"/>
        </w:rPr>
        <w:t xml:space="preserve"> </w:t>
      </w:r>
      <w:r>
        <w:t>предложений.</w:t>
      </w:r>
    </w:p>
    <w:p w:rsidR="00E93295" w:rsidRDefault="00B27CBD" w:rsidP="00587C6E">
      <w:pPr>
        <w:pStyle w:val="a6"/>
        <w:numPr>
          <w:ilvl w:val="0"/>
          <w:numId w:val="65"/>
        </w:numPr>
        <w:tabs>
          <w:tab w:val="left" w:pos="1194"/>
        </w:tabs>
        <w:spacing w:before="1"/>
        <w:rPr>
          <w:sz w:val="28"/>
        </w:rPr>
      </w:pPr>
      <w:r>
        <w:rPr>
          <w:sz w:val="28"/>
        </w:rPr>
        <w:t>Пунктуация.</w:t>
      </w:r>
      <w:r>
        <w:rPr>
          <w:spacing w:val="-6"/>
          <w:sz w:val="28"/>
        </w:rPr>
        <w:t xml:space="preserve"> </w:t>
      </w:r>
      <w:r>
        <w:rPr>
          <w:sz w:val="28"/>
        </w:rPr>
        <w:t>Основные</w:t>
      </w:r>
      <w:r>
        <w:rPr>
          <w:spacing w:val="-8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-9"/>
          <w:sz w:val="28"/>
        </w:rPr>
        <w:t xml:space="preserve"> </w:t>
      </w:r>
      <w:r>
        <w:rPr>
          <w:sz w:val="28"/>
        </w:rPr>
        <w:t>пунктуации.</w:t>
      </w:r>
    </w:p>
    <w:p w:rsidR="00E93295" w:rsidRDefault="00B27CBD" w:rsidP="00587C6E">
      <w:pPr>
        <w:pStyle w:val="a6"/>
        <w:numPr>
          <w:ilvl w:val="1"/>
          <w:numId w:val="65"/>
        </w:numPr>
        <w:tabs>
          <w:tab w:val="left" w:pos="1405"/>
        </w:tabs>
        <w:spacing w:before="158" w:line="362" w:lineRule="auto"/>
        <w:ind w:right="136" w:firstLine="710"/>
        <w:rPr>
          <w:sz w:val="28"/>
        </w:rPr>
      </w:pPr>
      <w:r>
        <w:rPr>
          <w:sz w:val="28"/>
        </w:rPr>
        <w:t>Пунктуация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раздел</w:t>
      </w:r>
      <w:r>
        <w:rPr>
          <w:spacing w:val="1"/>
          <w:sz w:val="28"/>
        </w:rPr>
        <w:t xml:space="preserve"> </w:t>
      </w:r>
      <w:r>
        <w:rPr>
          <w:sz w:val="28"/>
        </w:rPr>
        <w:t>лингвистики</w:t>
      </w:r>
      <w:r>
        <w:rPr>
          <w:spacing w:val="1"/>
          <w:sz w:val="28"/>
        </w:rPr>
        <w:t xml:space="preserve"> </w:t>
      </w:r>
      <w:r>
        <w:rPr>
          <w:sz w:val="28"/>
        </w:rPr>
        <w:t>(повторение,</w:t>
      </w:r>
      <w:r>
        <w:rPr>
          <w:spacing w:val="1"/>
          <w:sz w:val="28"/>
        </w:rPr>
        <w:t xml:space="preserve"> </w:t>
      </w:r>
      <w:r>
        <w:rPr>
          <w:sz w:val="28"/>
        </w:rPr>
        <w:t>обобщение).</w:t>
      </w:r>
      <w:r>
        <w:rPr>
          <w:spacing w:val="1"/>
          <w:sz w:val="28"/>
        </w:rPr>
        <w:t xml:space="preserve"> </w:t>
      </w:r>
      <w:r>
        <w:rPr>
          <w:sz w:val="28"/>
        </w:rPr>
        <w:t>Пунктуационный анализ</w:t>
      </w:r>
      <w:r>
        <w:rPr>
          <w:spacing w:val="2"/>
          <w:sz w:val="28"/>
        </w:rPr>
        <w:t xml:space="preserve"> </w:t>
      </w:r>
      <w:r>
        <w:rPr>
          <w:sz w:val="28"/>
        </w:rPr>
        <w:t>предложения.</w:t>
      </w:r>
    </w:p>
    <w:p w:rsidR="00E93295" w:rsidRDefault="00B27CBD">
      <w:pPr>
        <w:pStyle w:val="a3"/>
        <w:spacing w:line="360" w:lineRule="auto"/>
        <w:ind w:right="128"/>
      </w:pPr>
      <w:r>
        <w:t>Разделы русской пунктуации и система правил, включённых в каждый</w:t>
      </w:r>
      <w:r>
        <w:rPr>
          <w:spacing w:val="1"/>
        </w:rPr>
        <w:t xml:space="preserve"> </w:t>
      </w:r>
      <w:r>
        <w:t>из них: знаки препинания в конце предложений; знаки препинания внутри</w:t>
      </w:r>
      <w:r>
        <w:rPr>
          <w:spacing w:val="1"/>
        </w:rPr>
        <w:t xml:space="preserve"> </w:t>
      </w:r>
      <w:r>
        <w:t>простого</w:t>
      </w:r>
      <w:r>
        <w:rPr>
          <w:spacing w:val="1"/>
        </w:rPr>
        <w:t xml:space="preserve"> </w:t>
      </w:r>
      <w:r>
        <w:t>предложения;</w:t>
      </w:r>
      <w:r>
        <w:rPr>
          <w:spacing w:val="1"/>
        </w:rPr>
        <w:t xml:space="preserve"> </w:t>
      </w:r>
      <w:r>
        <w:t>знаки</w:t>
      </w:r>
      <w:r>
        <w:rPr>
          <w:spacing w:val="1"/>
        </w:rPr>
        <w:t xml:space="preserve"> </w:t>
      </w:r>
      <w:r>
        <w:t>препинания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частями</w:t>
      </w:r>
      <w:r>
        <w:rPr>
          <w:spacing w:val="1"/>
        </w:rPr>
        <w:t xml:space="preserve"> </w:t>
      </w:r>
      <w:r>
        <w:t>сложного</w:t>
      </w:r>
      <w:r>
        <w:rPr>
          <w:spacing w:val="1"/>
        </w:rPr>
        <w:t xml:space="preserve"> </w:t>
      </w:r>
      <w:r>
        <w:t>предложения; знаки препинания при передаче чужой речи. Сочетание знаков</w:t>
      </w:r>
      <w:r>
        <w:rPr>
          <w:spacing w:val="1"/>
        </w:rPr>
        <w:t xml:space="preserve"> </w:t>
      </w:r>
      <w:r>
        <w:t>препинания.</w:t>
      </w:r>
    </w:p>
    <w:p w:rsidR="00E93295" w:rsidRDefault="00B27CBD" w:rsidP="00587C6E">
      <w:pPr>
        <w:pStyle w:val="a6"/>
        <w:numPr>
          <w:ilvl w:val="1"/>
          <w:numId w:val="65"/>
        </w:numPr>
        <w:tabs>
          <w:tab w:val="left" w:pos="1405"/>
        </w:tabs>
        <w:spacing w:line="362" w:lineRule="auto"/>
        <w:ind w:right="133" w:firstLine="710"/>
        <w:rPr>
          <w:sz w:val="28"/>
        </w:rPr>
      </w:pPr>
      <w:r>
        <w:rPr>
          <w:sz w:val="28"/>
        </w:rPr>
        <w:t>Знаки</w:t>
      </w:r>
      <w:r>
        <w:rPr>
          <w:spacing w:val="1"/>
          <w:sz w:val="28"/>
        </w:rPr>
        <w:t xml:space="preserve"> </w:t>
      </w:r>
      <w:r>
        <w:rPr>
          <w:sz w:val="28"/>
        </w:rPr>
        <w:t>препинания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функции.</w:t>
      </w:r>
      <w:r>
        <w:rPr>
          <w:spacing w:val="1"/>
          <w:sz w:val="28"/>
        </w:rPr>
        <w:t xml:space="preserve"> </w:t>
      </w:r>
      <w:r>
        <w:rPr>
          <w:sz w:val="28"/>
        </w:rPr>
        <w:t>Знаки</w:t>
      </w:r>
      <w:r>
        <w:rPr>
          <w:spacing w:val="1"/>
          <w:sz w:val="28"/>
        </w:rPr>
        <w:t xml:space="preserve"> </w:t>
      </w:r>
      <w:r>
        <w:rPr>
          <w:sz w:val="28"/>
        </w:rPr>
        <w:t>препинания</w:t>
      </w:r>
      <w:r>
        <w:rPr>
          <w:spacing w:val="1"/>
          <w:sz w:val="28"/>
        </w:rPr>
        <w:t xml:space="preserve"> </w:t>
      </w:r>
      <w:r>
        <w:rPr>
          <w:sz w:val="28"/>
        </w:rPr>
        <w:t>между</w:t>
      </w:r>
      <w:r>
        <w:rPr>
          <w:spacing w:val="1"/>
          <w:sz w:val="28"/>
        </w:rPr>
        <w:t xml:space="preserve"> </w:t>
      </w:r>
      <w:r>
        <w:rPr>
          <w:sz w:val="28"/>
        </w:rPr>
        <w:t>подлежащим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сказуемым.</w:t>
      </w:r>
    </w:p>
    <w:p w:rsidR="00E93295" w:rsidRDefault="00B27CBD">
      <w:pPr>
        <w:pStyle w:val="a3"/>
        <w:spacing w:line="362" w:lineRule="auto"/>
        <w:ind w:left="910" w:right="1529" w:firstLine="0"/>
      </w:pPr>
      <w:r>
        <w:t>Знаки</w:t>
      </w:r>
      <w:r>
        <w:rPr>
          <w:spacing w:val="-6"/>
        </w:rPr>
        <w:t xml:space="preserve"> </w:t>
      </w:r>
      <w:r>
        <w:t>препинания</w:t>
      </w:r>
      <w:r>
        <w:rPr>
          <w:spacing w:val="-4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предложениях</w:t>
      </w:r>
      <w:r>
        <w:rPr>
          <w:spacing w:val="-9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однородными</w:t>
      </w:r>
      <w:r>
        <w:rPr>
          <w:spacing w:val="-5"/>
        </w:rPr>
        <w:t xml:space="preserve"> </w:t>
      </w:r>
      <w:r>
        <w:t>членами.</w:t>
      </w:r>
      <w:r>
        <w:rPr>
          <w:spacing w:val="-68"/>
        </w:rPr>
        <w:t xml:space="preserve"> </w:t>
      </w:r>
      <w:r>
        <w:t>Знаки препинания</w:t>
      </w:r>
      <w:r>
        <w:rPr>
          <w:spacing w:val="1"/>
        </w:rPr>
        <w:t xml:space="preserve"> </w:t>
      </w:r>
      <w:r>
        <w:t>при обособлении.</w:t>
      </w:r>
    </w:p>
    <w:p w:rsidR="00E93295" w:rsidRDefault="00B27CBD">
      <w:pPr>
        <w:pStyle w:val="a3"/>
        <w:spacing w:line="362" w:lineRule="auto"/>
        <w:ind w:right="135"/>
      </w:pPr>
      <w:r>
        <w:t>Знаки</w:t>
      </w:r>
      <w:r>
        <w:rPr>
          <w:spacing w:val="1"/>
        </w:rPr>
        <w:t xml:space="preserve"> </w:t>
      </w:r>
      <w:r>
        <w:t>препинания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предложениях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вводными</w:t>
      </w:r>
      <w:r>
        <w:rPr>
          <w:spacing w:val="1"/>
        </w:rPr>
        <w:t xml:space="preserve"> </w:t>
      </w:r>
      <w:r>
        <w:t>конструкциями,</w:t>
      </w:r>
      <w:r>
        <w:rPr>
          <w:spacing w:val="1"/>
        </w:rPr>
        <w:t xml:space="preserve"> </w:t>
      </w:r>
      <w:r>
        <w:t>обращениями,</w:t>
      </w:r>
      <w:r>
        <w:rPr>
          <w:spacing w:val="2"/>
        </w:rPr>
        <w:t xml:space="preserve"> </w:t>
      </w:r>
      <w:r>
        <w:t>междометиями.</w:t>
      </w:r>
    </w:p>
    <w:p w:rsidR="00E93295" w:rsidRDefault="00B27CBD">
      <w:pPr>
        <w:pStyle w:val="a3"/>
        <w:spacing w:line="320" w:lineRule="exact"/>
        <w:ind w:left="910" w:firstLine="0"/>
      </w:pPr>
      <w:r>
        <w:t>Знаки</w:t>
      </w:r>
      <w:r>
        <w:rPr>
          <w:spacing w:val="-5"/>
        </w:rPr>
        <w:t xml:space="preserve"> </w:t>
      </w:r>
      <w:r>
        <w:t>препинания</w:t>
      </w:r>
      <w:r>
        <w:rPr>
          <w:spacing w:val="-4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сложном</w:t>
      </w:r>
      <w:r>
        <w:rPr>
          <w:spacing w:val="-3"/>
        </w:rPr>
        <w:t xml:space="preserve"> </w:t>
      </w:r>
      <w:r>
        <w:t>предложении.</w:t>
      </w:r>
    </w:p>
    <w:p w:rsidR="00E93295" w:rsidRDefault="00B27CBD">
      <w:pPr>
        <w:pStyle w:val="a3"/>
        <w:spacing w:before="141" w:line="362" w:lineRule="auto"/>
        <w:ind w:left="910" w:right="549" w:firstLine="0"/>
      </w:pPr>
      <w:r>
        <w:t>Знаки</w:t>
      </w:r>
      <w:r>
        <w:rPr>
          <w:spacing w:val="-5"/>
        </w:rPr>
        <w:t xml:space="preserve"> </w:t>
      </w:r>
      <w:r>
        <w:t>препинания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сложном</w:t>
      </w:r>
      <w:r>
        <w:rPr>
          <w:spacing w:val="-4"/>
        </w:rPr>
        <w:t xml:space="preserve"> </w:t>
      </w:r>
      <w:r>
        <w:t>предложении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разными</w:t>
      </w:r>
      <w:r>
        <w:rPr>
          <w:spacing w:val="-5"/>
        </w:rPr>
        <w:t xml:space="preserve"> </w:t>
      </w:r>
      <w:r>
        <w:t>видами</w:t>
      </w:r>
      <w:r>
        <w:rPr>
          <w:spacing w:val="-4"/>
        </w:rPr>
        <w:t xml:space="preserve"> </w:t>
      </w:r>
      <w:r>
        <w:t>связи.</w:t>
      </w:r>
      <w:r>
        <w:rPr>
          <w:spacing w:val="-67"/>
        </w:rPr>
        <w:t xml:space="preserve"> </w:t>
      </w:r>
      <w:r>
        <w:t>Знаки препинания</w:t>
      </w:r>
      <w:r>
        <w:rPr>
          <w:spacing w:val="1"/>
        </w:rPr>
        <w:t xml:space="preserve"> </w:t>
      </w:r>
      <w:r>
        <w:t>при передаче</w:t>
      </w:r>
      <w:r>
        <w:rPr>
          <w:spacing w:val="2"/>
        </w:rPr>
        <w:t xml:space="preserve"> </w:t>
      </w:r>
      <w:r>
        <w:t>чужой речи.</w:t>
      </w:r>
    </w:p>
    <w:p w:rsidR="00E93295" w:rsidRDefault="00B27CBD" w:rsidP="00587C6E">
      <w:pPr>
        <w:pStyle w:val="a6"/>
        <w:numPr>
          <w:ilvl w:val="0"/>
          <w:numId w:val="65"/>
        </w:numPr>
        <w:tabs>
          <w:tab w:val="left" w:pos="1194"/>
        </w:tabs>
        <w:spacing w:line="325" w:lineRule="exact"/>
        <w:rPr>
          <w:sz w:val="28"/>
        </w:rPr>
      </w:pPr>
      <w:r>
        <w:rPr>
          <w:sz w:val="28"/>
        </w:rPr>
        <w:t>Функциональная</w:t>
      </w:r>
      <w:r>
        <w:rPr>
          <w:spacing w:val="-9"/>
          <w:sz w:val="28"/>
        </w:rPr>
        <w:t xml:space="preserve"> </w:t>
      </w:r>
      <w:r>
        <w:rPr>
          <w:sz w:val="28"/>
        </w:rPr>
        <w:t>стилистика.</w:t>
      </w:r>
      <w:r>
        <w:rPr>
          <w:spacing w:val="-7"/>
          <w:sz w:val="28"/>
        </w:rPr>
        <w:t xml:space="preserve"> </w:t>
      </w:r>
      <w:r>
        <w:rPr>
          <w:sz w:val="28"/>
        </w:rPr>
        <w:t>Культура</w:t>
      </w:r>
      <w:r>
        <w:rPr>
          <w:spacing w:val="-9"/>
          <w:sz w:val="28"/>
        </w:rPr>
        <w:t xml:space="preserve"> </w:t>
      </w:r>
      <w:r>
        <w:rPr>
          <w:sz w:val="28"/>
        </w:rPr>
        <w:t>речи.</w:t>
      </w:r>
    </w:p>
    <w:p w:rsidR="00E93295" w:rsidRDefault="00B27CBD" w:rsidP="00587C6E">
      <w:pPr>
        <w:pStyle w:val="a6"/>
        <w:numPr>
          <w:ilvl w:val="1"/>
          <w:numId w:val="65"/>
        </w:numPr>
        <w:tabs>
          <w:tab w:val="left" w:pos="1405"/>
        </w:tabs>
        <w:spacing w:before="162" w:line="362" w:lineRule="auto"/>
        <w:ind w:right="135" w:firstLine="710"/>
        <w:rPr>
          <w:sz w:val="28"/>
        </w:rPr>
      </w:pPr>
      <w:r>
        <w:rPr>
          <w:sz w:val="28"/>
        </w:rPr>
        <w:t>Функциональная</w:t>
      </w:r>
      <w:r>
        <w:rPr>
          <w:spacing w:val="1"/>
          <w:sz w:val="28"/>
        </w:rPr>
        <w:t xml:space="preserve"> </w:t>
      </w:r>
      <w:r>
        <w:rPr>
          <w:sz w:val="28"/>
        </w:rPr>
        <w:t>стилистика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раздел</w:t>
      </w:r>
      <w:r>
        <w:rPr>
          <w:spacing w:val="1"/>
          <w:sz w:val="28"/>
        </w:rPr>
        <w:t xml:space="preserve"> </w:t>
      </w:r>
      <w:r>
        <w:rPr>
          <w:sz w:val="28"/>
        </w:rPr>
        <w:t>лингвистики.</w:t>
      </w:r>
      <w:r>
        <w:rPr>
          <w:spacing w:val="-67"/>
          <w:sz w:val="28"/>
        </w:rPr>
        <w:t xml:space="preserve"> </w:t>
      </w:r>
      <w:r>
        <w:rPr>
          <w:sz w:val="28"/>
        </w:rPr>
        <w:t>Стилистическая</w:t>
      </w:r>
      <w:r>
        <w:rPr>
          <w:spacing w:val="2"/>
          <w:sz w:val="28"/>
        </w:rPr>
        <w:t xml:space="preserve"> </w:t>
      </w:r>
      <w:r>
        <w:rPr>
          <w:sz w:val="28"/>
        </w:rPr>
        <w:t>норма</w:t>
      </w:r>
      <w:r>
        <w:rPr>
          <w:spacing w:val="1"/>
          <w:sz w:val="28"/>
        </w:rPr>
        <w:t xml:space="preserve"> </w:t>
      </w:r>
      <w:r>
        <w:rPr>
          <w:sz w:val="28"/>
        </w:rPr>
        <w:t>(повторение,</w:t>
      </w:r>
      <w:r>
        <w:rPr>
          <w:spacing w:val="3"/>
          <w:sz w:val="28"/>
        </w:rPr>
        <w:t xml:space="preserve"> </w:t>
      </w:r>
      <w:r>
        <w:rPr>
          <w:sz w:val="28"/>
        </w:rPr>
        <w:t>обобщение).</w:t>
      </w:r>
    </w:p>
    <w:p w:rsidR="00E93295" w:rsidRDefault="00B27CBD" w:rsidP="00587C6E">
      <w:pPr>
        <w:pStyle w:val="a6"/>
        <w:numPr>
          <w:ilvl w:val="1"/>
          <w:numId w:val="65"/>
        </w:numPr>
        <w:tabs>
          <w:tab w:val="left" w:pos="1405"/>
        </w:tabs>
        <w:spacing w:line="360" w:lineRule="auto"/>
        <w:ind w:right="141" w:firstLine="710"/>
        <w:rPr>
          <w:sz w:val="28"/>
        </w:rPr>
      </w:pPr>
      <w:r>
        <w:rPr>
          <w:sz w:val="28"/>
        </w:rPr>
        <w:t>Разговорная речь, сферы её использования, назначение. Основные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признаки</w:t>
      </w:r>
      <w:r>
        <w:rPr>
          <w:spacing w:val="1"/>
          <w:sz w:val="28"/>
        </w:rPr>
        <w:t xml:space="preserve"> </w:t>
      </w:r>
      <w:r>
        <w:rPr>
          <w:sz w:val="28"/>
        </w:rPr>
        <w:t>разговорной</w:t>
      </w:r>
      <w:r>
        <w:rPr>
          <w:spacing w:val="1"/>
          <w:sz w:val="28"/>
        </w:rPr>
        <w:t xml:space="preserve"> </w:t>
      </w:r>
      <w:r>
        <w:rPr>
          <w:sz w:val="28"/>
        </w:rPr>
        <w:t>речи:</w:t>
      </w:r>
      <w:r>
        <w:rPr>
          <w:spacing w:val="1"/>
          <w:sz w:val="28"/>
        </w:rPr>
        <w:t xml:space="preserve"> </w:t>
      </w:r>
      <w:r>
        <w:rPr>
          <w:sz w:val="28"/>
        </w:rPr>
        <w:t>неофициальность,</w:t>
      </w:r>
      <w:r>
        <w:rPr>
          <w:spacing w:val="1"/>
          <w:sz w:val="28"/>
        </w:rPr>
        <w:t xml:space="preserve"> </w:t>
      </w:r>
      <w:r>
        <w:rPr>
          <w:sz w:val="28"/>
        </w:rPr>
        <w:t>экспрессивность,</w:t>
      </w:r>
      <w:r>
        <w:rPr>
          <w:spacing w:val="1"/>
          <w:sz w:val="28"/>
        </w:rPr>
        <w:t xml:space="preserve"> </w:t>
      </w:r>
      <w:r>
        <w:rPr>
          <w:sz w:val="28"/>
        </w:rPr>
        <w:t>неподготовленность, преимущественно диалогическая форма. Фонетические,</w:t>
      </w:r>
      <w:r>
        <w:rPr>
          <w:spacing w:val="-67"/>
          <w:sz w:val="28"/>
        </w:rPr>
        <w:t xml:space="preserve"> </w:t>
      </w:r>
      <w:r>
        <w:rPr>
          <w:sz w:val="28"/>
        </w:rPr>
        <w:t>интонационные,</w:t>
      </w:r>
      <w:r>
        <w:rPr>
          <w:spacing w:val="-15"/>
          <w:sz w:val="28"/>
        </w:rPr>
        <w:t xml:space="preserve"> </w:t>
      </w:r>
      <w:r>
        <w:rPr>
          <w:sz w:val="28"/>
        </w:rPr>
        <w:t>лексические,</w:t>
      </w:r>
      <w:r>
        <w:rPr>
          <w:spacing w:val="-15"/>
          <w:sz w:val="28"/>
        </w:rPr>
        <w:t xml:space="preserve"> </w:t>
      </w:r>
      <w:r>
        <w:rPr>
          <w:sz w:val="28"/>
        </w:rPr>
        <w:t>морфологические,</w:t>
      </w:r>
      <w:r>
        <w:rPr>
          <w:spacing w:val="-14"/>
          <w:sz w:val="28"/>
        </w:rPr>
        <w:t xml:space="preserve"> </w:t>
      </w:r>
      <w:r>
        <w:rPr>
          <w:sz w:val="28"/>
        </w:rPr>
        <w:t>синтаксические</w:t>
      </w:r>
      <w:r>
        <w:rPr>
          <w:spacing w:val="-16"/>
          <w:sz w:val="28"/>
        </w:rPr>
        <w:t xml:space="preserve"> </w:t>
      </w:r>
      <w:r>
        <w:rPr>
          <w:sz w:val="28"/>
        </w:rPr>
        <w:t>особенности</w:t>
      </w:r>
    </w:p>
    <w:p w:rsidR="00E93295" w:rsidRDefault="00B27CBD">
      <w:pPr>
        <w:pStyle w:val="a3"/>
        <w:ind w:firstLine="0"/>
      </w:pPr>
      <w:r>
        <w:rPr>
          <w:spacing w:val="-1"/>
        </w:rPr>
        <w:t>разговорной</w:t>
      </w:r>
      <w:r>
        <w:rPr>
          <w:spacing w:val="-17"/>
        </w:rPr>
        <w:t xml:space="preserve"> </w:t>
      </w:r>
      <w:r>
        <w:rPr>
          <w:spacing w:val="-1"/>
        </w:rPr>
        <w:t>речи.</w:t>
      </w:r>
      <w:r>
        <w:rPr>
          <w:spacing w:val="-14"/>
        </w:rPr>
        <w:t xml:space="preserve"> </w:t>
      </w:r>
      <w:r>
        <w:rPr>
          <w:spacing w:val="-1"/>
        </w:rPr>
        <w:t>Основные</w:t>
      </w:r>
      <w:r>
        <w:rPr>
          <w:spacing w:val="-15"/>
        </w:rPr>
        <w:t xml:space="preserve"> </w:t>
      </w:r>
      <w:r>
        <w:t>жанры</w:t>
      </w:r>
      <w:r>
        <w:rPr>
          <w:spacing w:val="-16"/>
        </w:rPr>
        <w:t xml:space="preserve"> </w:t>
      </w:r>
      <w:r>
        <w:t>разговорной</w:t>
      </w:r>
      <w:r>
        <w:rPr>
          <w:spacing w:val="-16"/>
        </w:rPr>
        <w:t xml:space="preserve"> </w:t>
      </w:r>
      <w:r>
        <w:t>речи:</w:t>
      </w:r>
      <w:r>
        <w:rPr>
          <w:spacing w:val="-9"/>
        </w:rPr>
        <w:t xml:space="preserve"> </w:t>
      </w:r>
      <w:r>
        <w:t>устный</w:t>
      </w:r>
      <w:r>
        <w:rPr>
          <w:spacing w:val="-16"/>
        </w:rPr>
        <w:t xml:space="preserve"> </w:t>
      </w:r>
      <w:r>
        <w:t>рассказ,</w:t>
      </w:r>
      <w:r>
        <w:rPr>
          <w:spacing w:val="-13"/>
        </w:rPr>
        <w:t xml:space="preserve"> </w:t>
      </w:r>
      <w:r>
        <w:t>беседа,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спор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другие</w:t>
      </w:r>
      <w:r>
        <w:rPr>
          <w:spacing w:val="-3"/>
        </w:rPr>
        <w:t xml:space="preserve"> </w:t>
      </w:r>
      <w:r>
        <w:t>(обзор).</w:t>
      </w:r>
    </w:p>
    <w:p w:rsidR="00E93295" w:rsidRDefault="00B27CBD" w:rsidP="00587C6E">
      <w:pPr>
        <w:pStyle w:val="a6"/>
        <w:numPr>
          <w:ilvl w:val="1"/>
          <w:numId w:val="65"/>
        </w:numPr>
        <w:tabs>
          <w:tab w:val="left" w:pos="1405"/>
        </w:tabs>
        <w:spacing w:before="163" w:line="360" w:lineRule="auto"/>
        <w:ind w:right="136" w:firstLine="710"/>
        <w:rPr>
          <w:sz w:val="28"/>
        </w:rPr>
      </w:pPr>
      <w:r>
        <w:rPr>
          <w:sz w:val="28"/>
        </w:rPr>
        <w:t>Научный стиль, сферы его использования, назначение. Основные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признаки</w:t>
      </w:r>
      <w:r>
        <w:rPr>
          <w:spacing w:val="1"/>
          <w:sz w:val="28"/>
        </w:rPr>
        <w:t xml:space="preserve"> </w:t>
      </w:r>
      <w:r>
        <w:rPr>
          <w:sz w:val="28"/>
        </w:rPr>
        <w:t>научного</w:t>
      </w:r>
      <w:r>
        <w:rPr>
          <w:spacing w:val="1"/>
          <w:sz w:val="28"/>
        </w:rPr>
        <w:t xml:space="preserve"> </w:t>
      </w:r>
      <w:r>
        <w:rPr>
          <w:sz w:val="28"/>
        </w:rPr>
        <w:t>стиля:</w:t>
      </w:r>
      <w:r>
        <w:rPr>
          <w:spacing w:val="1"/>
          <w:sz w:val="28"/>
        </w:rPr>
        <w:t xml:space="preserve"> </w:t>
      </w:r>
      <w:r>
        <w:rPr>
          <w:sz w:val="28"/>
        </w:rPr>
        <w:t>отвлечённость,</w:t>
      </w:r>
      <w:r>
        <w:rPr>
          <w:spacing w:val="1"/>
          <w:sz w:val="28"/>
        </w:rPr>
        <w:t xml:space="preserve"> </w:t>
      </w:r>
      <w:r>
        <w:rPr>
          <w:sz w:val="28"/>
        </w:rPr>
        <w:t>логичность,</w:t>
      </w:r>
      <w:r>
        <w:rPr>
          <w:spacing w:val="1"/>
          <w:sz w:val="28"/>
        </w:rPr>
        <w:t xml:space="preserve"> </w:t>
      </w:r>
      <w:r>
        <w:rPr>
          <w:sz w:val="28"/>
        </w:rPr>
        <w:t>точность,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объективность. Лексические, морфологические, синтаксические особенности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научного</w:t>
      </w:r>
      <w:r>
        <w:rPr>
          <w:spacing w:val="1"/>
          <w:sz w:val="28"/>
        </w:rPr>
        <w:t xml:space="preserve"> </w:t>
      </w:r>
      <w:r>
        <w:rPr>
          <w:sz w:val="28"/>
        </w:rPr>
        <w:t>стиля.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Основные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подстили</w:t>
      </w:r>
      <w:r>
        <w:rPr>
          <w:spacing w:val="1"/>
          <w:sz w:val="28"/>
        </w:rPr>
        <w:t xml:space="preserve"> </w:t>
      </w:r>
      <w:r>
        <w:rPr>
          <w:sz w:val="28"/>
        </w:rPr>
        <w:t>научного</w:t>
      </w:r>
      <w:r>
        <w:rPr>
          <w:spacing w:val="1"/>
          <w:sz w:val="28"/>
        </w:rPr>
        <w:t xml:space="preserve"> </w:t>
      </w:r>
      <w:r>
        <w:rPr>
          <w:sz w:val="28"/>
        </w:rPr>
        <w:t>стиля.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Основные</w:t>
      </w:r>
      <w:r>
        <w:rPr>
          <w:spacing w:val="1"/>
          <w:sz w:val="28"/>
        </w:rPr>
        <w:t xml:space="preserve"> </w:t>
      </w:r>
      <w:r>
        <w:rPr>
          <w:sz w:val="28"/>
        </w:rPr>
        <w:t>жанры</w:t>
      </w:r>
      <w:r>
        <w:rPr>
          <w:spacing w:val="1"/>
          <w:sz w:val="28"/>
        </w:rPr>
        <w:t xml:space="preserve"> </w:t>
      </w:r>
      <w:r>
        <w:rPr>
          <w:sz w:val="28"/>
        </w:rPr>
        <w:t>научного стиля: монография, диссертация, научная статья, реферат, словарь,</w:t>
      </w:r>
      <w:r>
        <w:rPr>
          <w:spacing w:val="1"/>
          <w:sz w:val="28"/>
        </w:rPr>
        <w:t xml:space="preserve"> </w:t>
      </w:r>
      <w:r>
        <w:rPr>
          <w:sz w:val="28"/>
        </w:rPr>
        <w:t>справочник, учебник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учебное</w:t>
      </w:r>
      <w:r>
        <w:rPr>
          <w:spacing w:val="-2"/>
          <w:sz w:val="28"/>
        </w:rPr>
        <w:t xml:space="preserve"> </w:t>
      </w:r>
      <w:r>
        <w:rPr>
          <w:sz w:val="28"/>
        </w:rPr>
        <w:t>пособие, лекция, доклад и</w:t>
      </w:r>
      <w:r>
        <w:rPr>
          <w:spacing w:val="-7"/>
          <w:sz w:val="28"/>
        </w:rPr>
        <w:t xml:space="preserve"> </w:t>
      </w:r>
      <w:r>
        <w:rPr>
          <w:sz w:val="28"/>
        </w:rPr>
        <w:t>другие</w:t>
      </w:r>
      <w:r>
        <w:rPr>
          <w:spacing w:val="-2"/>
          <w:sz w:val="28"/>
        </w:rPr>
        <w:t xml:space="preserve"> </w:t>
      </w:r>
      <w:r>
        <w:rPr>
          <w:sz w:val="28"/>
        </w:rPr>
        <w:t>(обзор).</w:t>
      </w:r>
      <w:proofErr w:type="gramEnd"/>
    </w:p>
    <w:p w:rsidR="00E93295" w:rsidRDefault="00B27CBD" w:rsidP="00587C6E">
      <w:pPr>
        <w:pStyle w:val="a6"/>
        <w:numPr>
          <w:ilvl w:val="1"/>
          <w:numId w:val="65"/>
        </w:numPr>
        <w:tabs>
          <w:tab w:val="left" w:pos="1405"/>
        </w:tabs>
        <w:spacing w:before="2" w:line="360" w:lineRule="auto"/>
        <w:ind w:right="133" w:firstLine="710"/>
        <w:rPr>
          <w:sz w:val="28"/>
        </w:rPr>
      </w:pPr>
      <w:r>
        <w:rPr>
          <w:sz w:val="28"/>
        </w:rPr>
        <w:t>Официально-деловой стиль, сферы его использования, назначение.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признаки</w:t>
      </w:r>
      <w:r>
        <w:rPr>
          <w:spacing w:val="1"/>
          <w:sz w:val="28"/>
        </w:rPr>
        <w:t xml:space="preserve"> </w:t>
      </w:r>
      <w:r>
        <w:rPr>
          <w:sz w:val="28"/>
        </w:rPr>
        <w:t>официально-делового</w:t>
      </w:r>
      <w:r>
        <w:rPr>
          <w:spacing w:val="1"/>
          <w:sz w:val="28"/>
        </w:rPr>
        <w:t xml:space="preserve"> </w:t>
      </w:r>
      <w:r>
        <w:rPr>
          <w:sz w:val="28"/>
        </w:rPr>
        <w:t>стиля:</w:t>
      </w:r>
      <w:r>
        <w:rPr>
          <w:spacing w:val="1"/>
          <w:sz w:val="28"/>
        </w:rPr>
        <w:t xml:space="preserve"> </w:t>
      </w:r>
      <w:r>
        <w:rPr>
          <w:sz w:val="28"/>
        </w:rPr>
        <w:t>точность,</w:t>
      </w:r>
      <w:r>
        <w:rPr>
          <w:spacing w:val="1"/>
          <w:sz w:val="28"/>
        </w:rPr>
        <w:t xml:space="preserve"> </w:t>
      </w:r>
      <w:r>
        <w:rPr>
          <w:sz w:val="28"/>
        </w:rPr>
        <w:t>стандартизированность,</w:t>
      </w:r>
      <w:r>
        <w:rPr>
          <w:spacing w:val="1"/>
          <w:sz w:val="28"/>
        </w:rPr>
        <w:t xml:space="preserve"> </w:t>
      </w:r>
      <w:r>
        <w:rPr>
          <w:sz w:val="28"/>
        </w:rPr>
        <w:t>стереотипность.</w:t>
      </w:r>
      <w:r>
        <w:rPr>
          <w:spacing w:val="1"/>
          <w:sz w:val="28"/>
        </w:rPr>
        <w:t xml:space="preserve"> </w:t>
      </w:r>
      <w:r>
        <w:rPr>
          <w:sz w:val="28"/>
        </w:rPr>
        <w:t>Лексические,</w:t>
      </w:r>
      <w:r>
        <w:rPr>
          <w:spacing w:val="1"/>
          <w:sz w:val="28"/>
        </w:rPr>
        <w:t xml:space="preserve"> </w:t>
      </w:r>
      <w:r>
        <w:rPr>
          <w:sz w:val="28"/>
        </w:rPr>
        <w:t>морфологические,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синтаксические особенности официально-делового стиля. </w:t>
      </w:r>
      <w:proofErr w:type="gramStart"/>
      <w:r>
        <w:rPr>
          <w:sz w:val="28"/>
        </w:rPr>
        <w:t>Основные жанры</w:t>
      </w:r>
      <w:r>
        <w:rPr>
          <w:spacing w:val="1"/>
          <w:sz w:val="28"/>
        </w:rPr>
        <w:t xml:space="preserve"> </w:t>
      </w:r>
      <w:r>
        <w:rPr>
          <w:sz w:val="28"/>
        </w:rPr>
        <w:t>официально-делового</w:t>
      </w:r>
      <w:r>
        <w:rPr>
          <w:spacing w:val="1"/>
          <w:sz w:val="28"/>
        </w:rPr>
        <w:t xml:space="preserve"> </w:t>
      </w:r>
      <w:r>
        <w:rPr>
          <w:sz w:val="28"/>
        </w:rPr>
        <w:t>стиля:</w:t>
      </w:r>
      <w:r>
        <w:rPr>
          <w:spacing w:val="1"/>
          <w:sz w:val="28"/>
        </w:rPr>
        <w:t xml:space="preserve"> </w:t>
      </w:r>
      <w:r>
        <w:rPr>
          <w:sz w:val="28"/>
        </w:rPr>
        <w:t>закон,</w:t>
      </w:r>
      <w:r>
        <w:rPr>
          <w:spacing w:val="1"/>
          <w:sz w:val="28"/>
        </w:rPr>
        <w:t xml:space="preserve"> </w:t>
      </w:r>
      <w:r>
        <w:rPr>
          <w:sz w:val="28"/>
        </w:rPr>
        <w:t>устав,</w:t>
      </w:r>
      <w:r>
        <w:rPr>
          <w:spacing w:val="1"/>
          <w:sz w:val="28"/>
        </w:rPr>
        <w:t xml:space="preserve"> </w:t>
      </w:r>
      <w:r>
        <w:rPr>
          <w:sz w:val="28"/>
        </w:rPr>
        <w:t>приказ;</w:t>
      </w:r>
      <w:r>
        <w:rPr>
          <w:spacing w:val="1"/>
          <w:sz w:val="28"/>
        </w:rPr>
        <w:t xml:space="preserve"> </w:t>
      </w:r>
      <w:r>
        <w:rPr>
          <w:sz w:val="28"/>
        </w:rPr>
        <w:t>расписка,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заявление,</w:t>
      </w:r>
      <w:r>
        <w:rPr>
          <w:spacing w:val="1"/>
          <w:sz w:val="28"/>
        </w:rPr>
        <w:t xml:space="preserve"> </w:t>
      </w:r>
      <w:r>
        <w:rPr>
          <w:sz w:val="28"/>
        </w:rPr>
        <w:t>доверенность;</w:t>
      </w:r>
      <w:r>
        <w:rPr>
          <w:spacing w:val="-3"/>
          <w:sz w:val="28"/>
        </w:rPr>
        <w:t xml:space="preserve"> </w:t>
      </w:r>
      <w:r>
        <w:rPr>
          <w:sz w:val="28"/>
        </w:rPr>
        <w:t>автобиография, характеристика,</w:t>
      </w:r>
      <w:r>
        <w:rPr>
          <w:spacing w:val="-1"/>
          <w:sz w:val="28"/>
        </w:rPr>
        <w:t xml:space="preserve"> </w:t>
      </w:r>
      <w:r>
        <w:rPr>
          <w:sz w:val="28"/>
        </w:rPr>
        <w:t>резюме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другие</w:t>
      </w:r>
      <w:r>
        <w:rPr>
          <w:spacing w:val="-2"/>
          <w:sz w:val="28"/>
        </w:rPr>
        <w:t xml:space="preserve"> </w:t>
      </w:r>
      <w:r>
        <w:rPr>
          <w:sz w:val="28"/>
        </w:rPr>
        <w:t>(обзор).</w:t>
      </w:r>
      <w:proofErr w:type="gramEnd"/>
    </w:p>
    <w:p w:rsidR="00E93295" w:rsidRDefault="00B27CBD" w:rsidP="00587C6E">
      <w:pPr>
        <w:pStyle w:val="a6"/>
        <w:numPr>
          <w:ilvl w:val="1"/>
          <w:numId w:val="65"/>
        </w:numPr>
        <w:tabs>
          <w:tab w:val="left" w:pos="1405"/>
        </w:tabs>
        <w:spacing w:line="360" w:lineRule="auto"/>
        <w:ind w:right="135" w:firstLine="710"/>
        <w:rPr>
          <w:sz w:val="28"/>
        </w:rPr>
      </w:pPr>
      <w:r>
        <w:rPr>
          <w:sz w:val="28"/>
        </w:rPr>
        <w:t>Публицистический</w:t>
      </w:r>
      <w:r>
        <w:rPr>
          <w:spacing w:val="1"/>
          <w:sz w:val="28"/>
        </w:rPr>
        <w:t xml:space="preserve"> </w:t>
      </w:r>
      <w:r>
        <w:rPr>
          <w:sz w:val="28"/>
        </w:rPr>
        <w:t>стиль,</w:t>
      </w:r>
      <w:r>
        <w:rPr>
          <w:spacing w:val="1"/>
          <w:sz w:val="28"/>
        </w:rPr>
        <w:t xml:space="preserve"> </w:t>
      </w:r>
      <w:r>
        <w:rPr>
          <w:sz w:val="28"/>
        </w:rPr>
        <w:t>сферы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использования,</w:t>
      </w:r>
      <w:r>
        <w:rPr>
          <w:spacing w:val="1"/>
          <w:sz w:val="28"/>
        </w:rPr>
        <w:t xml:space="preserve"> </w:t>
      </w:r>
      <w:r>
        <w:rPr>
          <w:sz w:val="28"/>
        </w:rPr>
        <w:t>назначение.</w:t>
      </w:r>
      <w:r>
        <w:rPr>
          <w:spacing w:val="-67"/>
          <w:sz w:val="28"/>
        </w:rPr>
        <w:t xml:space="preserve"> </w:t>
      </w:r>
      <w:r>
        <w:rPr>
          <w:w w:val="95"/>
          <w:sz w:val="28"/>
        </w:rPr>
        <w:t>Основные признаки публицистического</w:t>
      </w:r>
      <w:r>
        <w:rPr>
          <w:spacing w:val="1"/>
          <w:w w:val="95"/>
          <w:sz w:val="28"/>
        </w:rPr>
        <w:t xml:space="preserve"> </w:t>
      </w:r>
      <w:r>
        <w:rPr>
          <w:w w:val="95"/>
          <w:sz w:val="28"/>
        </w:rPr>
        <w:t>стиля: экспрессивность,</w:t>
      </w:r>
      <w:r>
        <w:rPr>
          <w:spacing w:val="1"/>
          <w:w w:val="95"/>
          <w:sz w:val="28"/>
        </w:rPr>
        <w:t xml:space="preserve"> </w:t>
      </w:r>
      <w:r>
        <w:rPr>
          <w:w w:val="95"/>
          <w:sz w:val="28"/>
        </w:rPr>
        <w:t>призывность,</w:t>
      </w:r>
      <w:r>
        <w:rPr>
          <w:spacing w:val="1"/>
          <w:w w:val="95"/>
          <w:sz w:val="28"/>
        </w:rPr>
        <w:t xml:space="preserve"> </w:t>
      </w:r>
      <w:r>
        <w:rPr>
          <w:sz w:val="28"/>
        </w:rPr>
        <w:t>оценочность.</w:t>
      </w:r>
      <w:r>
        <w:rPr>
          <w:spacing w:val="1"/>
          <w:sz w:val="28"/>
        </w:rPr>
        <w:t xml:space="preserve"> </w:t>
      </w:r>
      <w:r>
        <w:rPr>
          <w:sz w:val="28"/>
        </w:rPr>
        <w:t>Лексические,</w:t>
      </w:r>
      <w:r>
        <w:rPr>
          <w:spacing w:val="1"/>
          <w:sz w:val="28"/>
        </w:rPr>
        <w:t xml:space="preserve"> </w:t>
      </w:r>
      <w:r>
        <w:rPr>
          <w:sz w:val="28"/>
        </w:rPr>
        <w:t>морфологические,</w:t>
      </w:r>
      <w:r>
        <w:rPr>
          <w:spacing w:val="1"/>
          <w:sz w:val="28"/>
        </w:rPr>
        <w:t xml:space="preserve"> </w:t>
      </w:r>
      <w:r>
        <w:rPr>
          <w:sz w:val="28"/>
        </w:rPr>
        <w:t>синтаксические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-67"/>
          <w:sz w:val="28"/>
        </w:rPr>
        <w:t xml:space="preserve"> </w:t>
      </w:r>
      <w:r>
        <w:rPr>
          <w:sz w:val="28"/>
        </w:rPr>
        <w:t>публицистического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стиля.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Основные</w:t>
      </w:r>
      <w:r>
        <w:rPr>
          <w:spacing w:val="1"/>
          <w:sz w:val="28"/>
        </w:rPr>
        <w:t xml:space="preserve"> </w:t>
      </w:r>
      <w:r>
        <w:rPr>
          <w:sz w:val="28"/>
        </w:rPr>
        <w:t>жанры</w:t>
      </w:r>
      <w:r>
        <w:rPr>
          <w:spacing w:val="1"/>
          <w:sz w:val="28"/>
        </w:rPr>
        <w:t xml:space="preserve"> </w:t>
      </w:r>
      <w:r>
        <w:rPr>
          <w:sz w:val="28"/>
        </w:rPr>
        <w:t>публицистического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стиля:</w:t>
      </w:r>
      <w:r>
        <w:rPr>
          <w:spacing w:val="1"/>
          <w:sz w:val="28"/>
        </w:rPr>
        <w:t xml:space="preserve"> </w:t>
      </w:r>
      <w:r>
        <w:rPr>
          <w:sz w:val="28"/>
        </w:rPr>
        <w:t>заметка,</w:t>
      </w:r>
      <w:r>
        <w:rPr>
          <w:spacing w:val="2"/>
          <w:sz w:val="28"/>
        </w:rPr>
        <w:t xml:space="preserve"> </w:t>
      </w:r>
      <w:r>
        <w:rPr>
          <w:sz w:val="28"/>
        </w:rPr>
        <w:t>статья,</w:t>
      </w:r>
      <w:r>
        <w:rPr>
          <w:spacing w:val="3"/>
          <w:sz w:val="28"/>
        </w:rPr>
        <w:t xml:space="preserve"> </w:t>
      </w:r>
      <w:r>
        <w:rPr>
          <w:sz w:val="28"/>
        </w:rPr>
        <w:t>репортаж,</w:t>
      </w:r>
      <w:r>
        <w:rPr>
          <w:spacing w:val="1"/>
          <w:sz w:val="28"/>
        </w:rPr>
        <w:t xml:space="preserve"> </w:t>
      </w:r>
      <w:r>
        <w:rPr>
          <w:sz w:val="28"/>
        </w:rPr>
        <w:t>очерк,</w:t>
      </w:r>
      <w:r>
        <w:rPr>
          <w:spacing w:val="3"/>
          <w:sz w:val="28"/>
        </w:rPr>
        <w:t xml:space="preserve"> </w:t>
      </w:r>
      <w:r>
        <w:rPr>
          <w:sz w:val="28"/>
        </w:rPr>
        <w:t>эссе,</w:t>
      </w:r>
      <w:r>
        <w:rPr>
          <w:spacing w:val="2"/>
          <w:sz w:val="28"/>
        </w:rPr>
        <w:t xml:space="preserve"> </w:t>
      </w:r>
      <w:r>
        <w:rPr>
          <w:sz w:val="28"/>
        </w:rPr>
        <w:t>интервью</w:t>
      </w:r>
      <w:r>
        <w:rPr>
          <w:spacing w:val="-1"/>
          <w:sz w:val="28"/>
        </w:rPr>
        <w:t xml:space="preserve"> </w:t>
      </w:r>
      <w:r>
        <w:rPr>
          <w:sz w:val="28"/>
        </w:rPr>
        <w:t>(обзор).</w:t>
      </w:r>
      <w:proofErr w:type="gramEnd"/>
    </w:p>
    <w:p w:rsidR="00E93295" w:rsidRDefault="00B27CBD" w:rsidP="00587C6E">
      <w:pPr>
        <w:pStyle w:val="a6"/>
        <w:numPr>
          <w:ilvl w:val="1"/>
          <w:numId w:val="65"/>
        </w:numPr>
        <w:tabs>
          <w:tab w:val="left" w:pos="1405"/>
        </w:tabs>
        <w:spacing w:before="2" w:line="360" w:lineRule="auto"/>
        <w:ind w:right="132" w:firstLine="710"/>
        <w:rPr>
          <w:sz w:val="28"/>
        </w:rPr>
      </w:pPr>
      <w:r>
        <w:rPr>
          <w:sz w:val="28"/>
        </w:rPr>
        <w:t>Язык</w:t>
      </w:r>
      <w:r>
        <w:rPr>
          <w:spacing w:val="1"/>
          <w:sz w:val="28"/>
        </w:rPr>
        <w:t xml:space="preserve"> </w:t>
      </w:r>
      <w:r>
        <w:rPr>
          <w:sz w:val="28"/>
        </w:rPr>
        <w:t>художественной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отличие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других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функциональных разновидностей языка (повторение, обобщение). Основные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признаки</w:t>
      </w:r>
      <w:r>
        <w:rPr>
          <w:spacing w:val="1"/>
          <w:sz w:val="28"/>
        </w:rPr>
        <w:t xml:space="preserve"> </w:t>
      </w:r>
      <w:r>
        <w:rPr>
          <w:sz w:val="28"/>
        </w:rPr>
        <w:t>художественной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речи: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образность,</w:t>
      </w:r>
      <w:r>
        <w:rPr>
          <w:spacing w:val="1"/>
          <w:sz w:val="28"/>
        </w:rPr>
        <w:t xml:space="preserve"> </w:t>
      </w:r>
      <w:r>
        <w:rPr>
          <w:sz w:val="28"/>
        </w:rPr>
        <w:t>широкое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изобразительно-выразительных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средств,</w:t>
      </w:r>
      <w:r>
        <w:rPr>
          <w:spacing w:val="1"/>
          <w:sz w:val="28"/>
        </w:rPr>
        <w:t xml:space="preserve"> </w:t>
      </w:r>
      <w:r>
        <w:rPr>
          <w:sz w:val="28"/>
        </w:rPr>
        <w:t>языковых</w:t>
      </w:r>
      <w:r>
        <w:rPr>
          <w:spacing w:val="1"/>
          <w:sz w:val="28"/>
        </w:rPr>
        <w:t xml:space="preserve"> </w:t>
      </w:r>
      <w:r>
        <w:rPr>
          <w:sz w:val="28"/>
        </w:rPr>
        <w:t>сре</w:t>
      </w:r>
      <w:proofErr w:type="gramStart"/>
      <w:r>
        <w:rPr>
          <w:sz w:val="28"/>
        </w:rPr>
        <w:t>дств</w:t>
      </w:r>
      <w:r>
        <w:rPr>
          <w:spacing w:val="1"/>
          <w:sz w:val="28"/>
        </w:rPr>
        <w:t xml:space="preserve"> </w:t>
      </w:r>
      <w:r>
        <w:rPr>
          <w:sz w:val="28"/>
        </w:rPr>
        <w:t>др</w:t>
      </w:r>
      <w:proofErr w:type="gramEnd"/>
      <w:r>
        <w:rPr>
          <w:sz w:val="28"/>
        </w:rPr>
        <w:t>угих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функциональных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разновидностей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языка.</w:t>
      </w:r>
    </w:p>
    <w:p w:rsidR="00E93295" w:rsidRDefault="00B27CBD">
      <w:pPr>
        <w:pStyle w:val="110"/>
        <w:spacing w:before="5" w:line="357" w:lineRule="auto"/>
        <w:ind w:left="2499" w:right="331" w:hanging="2094"/>
      </w:pPr>
      <w:r>
        <w:t>Планируемые результаты освоения программы по русскому языку на</w:t>
      </w:r>
      <w:r>
        <w:rPr>
          <w:spacing w:val="-67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 общего образования.</w:t>
      </w:r>
    </w:p>
    <w:p w:rsidR="00E93295" w:rsidRDefault="00B27CBD">
      <w:pPr>
        <w:pStyle w:val="a3"/>
        <w:spacing w:line="360" w:lineRule="auto"/>
        <w:ind w:right="134"/>
      </w:pPr>
      <w:r>
        <w:rPr>
          <w:b/>
        </w:rPr>
        <w:t xml:space="preserve">Личностные результаты </w:t>
      </w:r>
      <w:r>
        <w:t>освоения программы по русскому языку 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достигаются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единстве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воспитательной деятельности в соответствии с традиционными российскими</w:t>
      </w:r>
      <w:r>
        <w:rPr>
          <w:spacing w:val="1"/>
        </w:rPr>
        <w:t xml:space="preserve"> </w:t>
      </w:r>
      <w:r>
        <w:t>социокультурными</w:t>
      </w:r>
      <w:r>
        <w:rPr>
          <w:spacing w:val="48"/>
        </w:rPr>
        <w:t xml:space="preserve"> </w:t>
      </w:r>
      <w:r>
        <w:t>и</w:t>
      </w:r>
      <w:r>
        <w:rPr>
          <w:spacing w:val="48"/>
        </w:rPr>
        <w:t xml:space="preserve"> </w:t>
      </w:r>
      <w:r>
        <w:t>духовно-нравственными</w:t>
      </w:r>
      <w:r>
        <w:rPr>
          <w:spacing w:val="48"/>
        </w:rPr>
        <w:t xml:space="preserve"> </w:t>
      </w:r>
      <w:r>
        <w:t>ценностями,</w:t>
      </w:r>
      <w:r>
        <w:rPr>
          <w:spacing w:val="50"/>
        </w:rPr>
        <w:t xml:space="preserve"> </w:t>
      </w:r>
      <w:r>
        <w:t>принятыми</w:t>
      </w:r>
      <w:r>
        <w:rPr>
          <w:spacing w:val="48"/>
        </w:rPr>
        <w:t xml:space="preserve"> </w:t>
      </w:r>
      <w:proofErr w:type="gramStart"/>
      <w:r>
        <w:t>в</w:t>
      </w:r>
      <w:proofErr w:type="gramEnd"/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0" w:firstLine="0"/>
      </w:pPr>
      <w:proofErr w:type="gramStart"/>
      <w:r>
        <w:lastRenderedPageBreak/>
        <w:t>обществе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нормами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способствуют</w:t>
      </w:r>
      <w:r>
        <w:rPr>
          <w:spacing w:val="1"/>
        </w:rPr>
        <w:t xml:space="preserve"> </w:t>
      </w:r>
      <w:r>
        <w:t>процессам</w:t>
      </w:r>
      <w:r>
        <w:rPr>
          <w:spacing w:val="1"/>
        </w:rPr>
        <w:t xml:space="preserve"> </w:t>
      </w:r>
      <w:r>
        <w:t>самопознания, самовоспитания и саморазвития, формирования внутренней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rPr>
          <w:position w:val="1"/>
        </w:rPr>
        <w:t>патриотизма,</w:t>
      </w:r>
      <w:r>
        <w:rPr>
          <w:spacing w:val="1"/>
          <w:position w:val="1"/>
        </w:rPr>
        <w:t xml:space="preserve"> </w:t>
      </w:r>
      <w:r>
        <w:rPr>
          <w:position w:val="1"/>
        </w:rPr>
        <w:t>гражданственности;</w:t>
      </w:r>
      <w:r>
        <w:rPr>
          <w:spacing w:val="1"/>
          <w:position w:val="1"/>
        </w:rPr>
        <w:t xml:space="preserve"> </w:t>
      </w:r>
      <w:r>
        <w:rPr>
          <w:position w:val="1"/>
        </w:rPr>
        <w:t>уважения</w:t>
      </w:r>
      <w:r>
        <w:rPr>
          <w:spacing w:val="1"/>
          <w:position w:val="1"/>
        </w:rPr>
        <w:t xml:space="preserve"> </w:t>
      </w:r>
      <w:r>
        <w:rPr>
          <w:position w:val="1"/>
        </w:rPr>
        <w:t>к</w:t>
      </w:r>
      <w:r>
        <w:rPr>
          <w:spacing w:val="1"/>
          <w:position w:val="1"/>
        </w:rPr>
        <w:t xml:space="preserve"> </w:t>
      </w:r>
      <w:r>
        <w:rPr>
          <w:position w:val="1"/>
        </w:rPr>
        <w:t>памяти</w:t>
      </w:r>
      <w:r>
        <w:rPr>
          <w:spacing w:val="1"/>
          <w:position w:val="1"/>
        </w:rPr>
        <w:t xml:space="preserve"> </w:t>
      </w:r>
      <w:r>
        <w:t>защитников Отечества и подвигам Героев Отечества, закону и правопорядку,</w:t>
      </w:r>
      <w:r>
        <w:rPr>
          <w:spacing w:val="1"/>
        </w:rPr>
        <w:t xml:space="preserve"> </w:t>
      </w:r>
      <w:r>
        <w:t>человеку</w:t>
      </w:r>
      <w:r>
        <w:rPr>
          <w:spacing w:val="-13"/>
        </w:rPr>
        <w:t xml:space="preserve"> </w:t>
      </w:r>
      <w:r>
        <w:t>труда</w:t>
      </w:r>
      <w:r>
        <w:rPr>
          <w:spacing w:val="-11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людям</w:t>
      </w:r>
      <w:r>
        <w:rPr>
          <w:spacing w:val="-11"/>
        </w:rPr>
        <w:t xml:space="preserve"> </w:t>
      </w:r>
      <w:r>
        <w:t>старшего</w:t>
      </w:r>
      <w:r>
        <w:rPr>
          <w:spacing w:val="-13"/>
        </w:rPr>
        <w:t xml:space="preserve"> </w:t>
      </w:r>
      <w:r>
        <w:t>поколения;</w:t>
      </w:r>
      <w:r>
        <w:rPr>
          <w:spacing w:val="-13"/>
        </w:rPr>
        <w:t xml:space="preserve"> </w:t>
      </w:r>
      <w:r>
        <w:t>взаимного</w:t>
      </w:r>
      <w:r>
        <w:rPr>
          <w:spacing w:val="-8"/>
        </w:rPr>
        <w:t xml:space="preserve"> </w:t>
      </w:r>
      <w:r>
        <w:t>уважения,</w:t>
      </w:r>
      <w:r>
        <w:rPr>
          <w:spacing w:val="-10"/>
        </w:rPr>
        <w:t xml:space="preserve"> </w:t>
      </w:r>
      <w:r>
        <w:t>бережного</w:t>
      </w:r>
      <w:r>
        <w:rPr>
          <w:spacing w:val="-68"/>
        </w:rPr>
        <w:t xml:space="preserve"> </w:t>
      </w:r>
      <w:r>
        <w:rPr>
          <w:w w:val="95"/>
        </w:rPr>
        <w:t>отношения к культурному наследию и традициям многонационального народа</w:t>
      </w:r>
      <w:r>
        <w:rPr>
          <w:spacing w:val="1"/>
          <w:w w:val="95"/>
        </w:rPr>
        <w:t xml:space="preserve"> </w:t>
      </w:r>
      <w:r>
        <w:t>Российской Федерации,</w:t>
      </w:r>
      <w:r>
        <w:rPr>
          <w:spacing w:val="2"/>
        </w:rPr>
        <w:t xml:space="preserve"> </w:t>
      </w:r>
      <w:r>
        <w:t>природе</w:t>
      </w:r>
      <w:r>
        <w:rPr>
          <w:spacing w:val="1"/>
        </w:rPr>
        <w:t xml:space="preserve"> </w:t>
      </w:r>
      <w:r>
        <w:t>и окружающей среде.</w:t>
      </w:r>
      <w:proofErr w:type="gramEnd"/>
    </w:p>
    <w:p w:rsidR="00E93295" w:rsidRDefault="00B27CBD">
      <w:pPr>
        <w:pStyle w:val="a3"/>
        <w:spacing w:before="4" w:line="360" w:lineRule="auto"/>
        <w:ind w:right="142"/>
      </w:pPr>
      <w:r>
        <w:t>В</w:t>
      </w:r>
      <w:r>
        <w:rPr>
          <w:spacing w:val="1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 xml:space="preserve">образования </w:t>
      </w:r>
      <w:proofErr w:type="gramStart"/>
      <w:r>
        <w:t>у</w:t>
      </w:r>
      <w:proofErr w:type="gramEnd"/>
      <w:r>
        <w:t xml:space="preserve"> обучающегося будут сформированы следующие личностные</w:t>
      </w:r>
      <w:r>
        <w:rPr>
          <w:spacing w:val="1"/>
        </w:rPr>
        <w:t xml:space="preserve"> </w:t>
      </w:r>
      <w:r>
        <w:t>результаты:</w:t>
      </w:r>
    </w:p>
    <w:p w:rsidR="00E93295" w:rsidRDefault="00B27CBD" w:rsidP="00587C6E">
      <w:pPr>
        <w:pStyle w:val="a6"/>
        <w:numPr>
          <w:ilvl w:val="0"/>
          <w:numId w:val="64"/>
        </w:numPr>
        <w:tabs>
          <w:tab w:val="left" w:pos="1213"/>
        </w:tabs>
        <w:spacing w:line="318" w:lineRule="exact"/>
        <w:rPr>
          <w:sz w:val="28"/>
        </w:rPr>
      </w:pPr>
      <w:r>
        <w:rPr>
          <w:sz w:val="28"/>
        </w:rPr>
        <w:t>гражданского</w:t>
      </w:r>
      <w:r>
        <w:rPr>
          <w:spacing w:val="-16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63" w:line="362" w:lineRule="auto"/>
        <w:ind w:right="138"/>
      </w:pPr>
      <w:r>
        <w:rPr>
          <w:w w:val="95"/>
        </w:rPr>
        <w:t>сформированность гражданской позиции обучающегося как активного и</w:t>
      </w:r>
      <w:r>
        <w:rPr>
          <w:spacing w:val="1"/>
          <w:w w:val="95"/>
        </w:rPr>
        <w:t xml:space="preserve"> </w:t>
      </w:r>
      <w:r>
        <w:t>ответственного</w:t>
      </w:r>
      <w:r>
        <w:rPr>
          <w:spacing w:val="1"/>
        </w:rPr>
        <w:t xml:space="preserve"> </w:t>
      </w:r>
      <w:r>
        <w:t>члена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общества;</w:t>
      </w:r>
    </w:p>
    <w:p w:rsidR="00E93295" w:rsidRDefault="00B27CBD">
      <w:pPr>
        <w:pStyle w:val="a3"/>
        <w:spacing w:line="362" w:lineRule="auto"/>
        <w:ind w:right="140"/>
      </w:pPr>
      <w:r>
        <w:t>осознание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конституционных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обязанностей,</w:t>
      </w:r>
      <w:r>
        <w:rPr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закона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правопорядка;</w:t>
      </w:r>
    </w:p>
    <w:p w:rsidR="00E93295" w:rsidRDefault="00B27CBD">
      <w:pPr>
        <w:pStyle w:val="a3"/>
        <w:spacing w:line="360" w:lineRule="auto"/>
        <w:ind w:right="133"/>
      </w:pPr>
      <w:r>
        <w:t>принятие</w:t>
      </w:r>
      <w:r>
        <w:rPr>
          <w:spacing w:val="1"/>
        </w:rPr>
        <w:t xml:space="preserve"> </w:t>
      </w:r>
      <w:r>
        <w:t>традиционных</w:t>
      </w:r>
      <w:r>
        <w:rPr>
          <w:spacing w:val="1"/>
        </w:rPr>
        <w:t xml:space="preserve"> </w:t>
      </w:r>
      <w:r>
        <w:t>национальных,</w:t>
      </w:r>
      <w:r>
        <w:rPr>
          <w:spacing w:val="1"/>
        </w:rPr>
        <w:t xml:space="preserve"> </w:t>
      </w:r>
      <w:r>
        <w:t>общечеловеческих</w:t>
      </w:r>
      <w:r>
        <w:rPr>
          <w:spacing w:val="-67"/>
        </w:rPr>
        <w:t xml:space="preserve"> </w:t>
      </w:r>
      <w:r>
        <w:t>гуманистических и демократических ценностей, в том числе в сопоставлении</w:t>
      </w:r>
      <w:r>
        <w:rPr>
          <w:spacing w:val="-6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ситуациями,</w:t>
      </w:r>
      <w:r>
        <w:rPr>
          <w:spacing w:val="1"/>
        </w:rPr>
        <w:t xml:space="preserve"> </w:t>
      </w:r>
      <w:r>
        <w:t>отражёнными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текстах</w:t>
      </w:r>
      <w:r>
        <w:rPr>
          <w:spacing w:val="1"/>
        </w:rPr>
        <w:t xml:space="preserve"> </w:t>
      </w:r>
      <w:r>
        <w:t>литературных</w:t>
      </w:r>
      <w:r>
        <w:rPr>
          <w:spacing w:val="1"/>
        </w:rPr>
        <w:t xml:space="preserve"> </w:t>
      </w:r>
      <w:r>
        <w:t>произведений,</w:t>
      </w:r>
      <w:r>
        <w:rPr>
          <w:spacing w:val="1"/>
        </w:rPr>
        <w:t xml:space="preserve"> </w:t>
      </w:r>
      <w:r>
        <w:t>написанных</w:t>
      </w:r>
      <w:r>
        <w:rPr>
          <w:spacing w:val="-4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русском</w:t>
      </w:r>
      <w:r>
        <w:rPr>
          <w:spacing w:val="2"/>
        </w:rPr>
        <w:t xml:space="preserve"> </w:t>
      </w:r>
      <w:r>
        <w:t>языке;</w:t>
      </w:r>
    </w:p>
    <w:p w:rsidR="00E93295" w:rsidRDefault="00B27CBD">
      <w:pPr>
        <w:pStyle w:val="a3"/>
        <w:spacing w:line="360" w:lineRule="auto"/>
        <w:ind w:right="136"/>
      </w:pPr>
      <w:r>
        <w:t>готовность</w:t>
      </w:r>
      <w:r>
        <w:rPr>
          <w:spacing w:val="1"/>
        </w:rPr>
        <w:t xml:space="preserve"> </w:t>
      </w:r>
      <w:r>
        <w:t>противостоять</w:t>
      </w:r>
      <w:r>
        <w:rPr>
          <w:spacing w:val="1"/>
        </w:rPr>
        <w:t xml:space="preserve"> </w:t>
      </w:r>
      <w:r>
        <w:t>идеологии</w:t>
      </w:r>
      <w:r>
        <w:rPr>
          <w:spacing w:val="1"/>
        </w:rPr>
        <w:t xml:space="preserve"> </w:t>
      </w:r>
      <w:r>
        <w:t>экстремизма,</w:t>
      </w:r>
      <w:r>
        <w:rPr>
          <w:spacing w:val="1"/>
        </w:rPr>
        <w:t xml:space="preserve"> </w:t>
      </w:r>
      <w:r>
        <w:t>национализма,</w:t>
      </w:r>
      <w:r>
        <w:rPr>
          <w:spacing w:val="1"/>
        </w:rPr>
        <w:t xml:space="preserve"> </w:t>
      </w:r>
      <w:r>
        <w:t>ксенофобии,</w:t>
      </w:r>
      <w:r>
        <w:rPr>
          <w:spacing w:val="1"/>
        </w:rPr>
        <w:t xml:space="preserve"> </w:t>
      </w:r>
      <w:r>
        <w:t>дискриминации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социальным,</w:t>
      </w:r>
      <w:r>
        <w:rPr>
          <w:spacing w:val="1"/>
        </w:rPr>
        <w:t xml:space="preserve"> </w:t>
      </w:r>
      <w:r>
        <w:t>религиозным,</w:t>
      </w:r>
      <w:r>
        <w:rPr>
          <w:spacing w:val="1"/>
        </w:rPr>
        <w:t xml:space="preserve"> </w:t>
      </w:r>
      <w:r>
        <w:t>расовым,</w:t>
      </w:r>
      <w:r>
        <w:rPr>
          <w:spacing w:val="1"/>
        </w:rPr>
        <w:t xml:space="preserve"> </w:t>
      </w:r>
      <w:r>
        <w:t>национальным</w:t>
      </w:r>
      <w:r>
        <w:rPr>
          <w:spacing w:val="1"/>
        </w:rPr>
        <w:t xml:space="preserve"> </w:t>
      </w:r>
      <w:r>
        <w:t>признакам;</w:t>
      </w:r>
    </w:p>
    <w:p w:rsidR="00E93295" w:rsidRDefault="00B27CBD">
      <w:pPr>
        <w:pStyle w:val="a3"/>
        <w:spacing w:line="362" w:lineRule="auto"/>
        <w:ind w:right="133"/>
      </w:pPr>
      <w:r>
        <w:t>готовность вести совместную деятельность в интересах гражданского</w:t>
      </w:r>
      <w:r>
        <w:rPr>
          <w:spacing w:val="1"/>
        </w:rPr>
        <w:t xml:space="preserve"> </w:t>
      </w:r>
      <w:r>
        <w:t>общества,</w:t>
      </w:r>
      <w:r>
        <w:rPr>
          <w:spacing w:val="-1"/>
        </w:rPr>
        <w:t xml:space="preserve"> </w:t>
      </w:r>
      <w:r>
        <w:t>участвовать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самоуправлении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образовательной</w:t>
      </w:r>
      <w:r>
        <w:rPr>
          <w:spacing w:val="-3"/>
        </w:rPr>
        <w:t xml:space="preserve"> </w:t>
      </w:r>
      <w:r>
        <w:t>организации;</w:t>
      </w:r>
    </w:p>
    <w:p w:rsidR="00E93295" w:rsidRDefault="00B27CBD">
      <w:pPr>
        <w:pStyle w:val="a3"/>
        <w:spacing w:line="362" w:lineRule="auto"/>
        <w:ind w:right="140"/>
      </w:pPr>
      <w:r>
        <w:t>умение взаимодействовать с социальными институтами в 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функциями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назначением;</w:t>
      </w:r>
    </w:p>
    <w:p w:rsidR="00E93295" w:rsidRDefault="00B27CBD">
      <w:pPr>
        <w:pStyle w:val="a3"/>
        <w:spacing w:line="314" w:lineRule="exact"/>
        <w:ind w:left="910" w:firstLine="0"/>
      </w:pPr>
      <w:r>
        <w:t>готовность</w:t>
      </w:r>
      <w:r>
        <w:rPr>
          <w:spacing w:val="-7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гуманитарной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волонтёрской</w:t>
      </w:r>
      <w:r>
        <w:rPr>
          <w:spacing w:val="-4"/>
        </w:rPr>
        <w:t xml:space="preserve"> </w:t>
      </w:r>
      <w:r>
        <w:t>деятельности;</w:t>
      </w:r>
    </w:p>
    <w:p w:rsidR="00E93295" w:rsidRDefault="00B27CBD" w:rsidP="00587C6E">
      <w:pPr>
        <w:pStyle w:val="a6"/>
        <w:numPr>
          <w:ilvl w:val="0"/>
          <w:numId w:val="64"/>
        </w:numPr>
        <w:tabs>
          <w:tab w:val="left" w:pos="1213"/>
        </w:tabs>
        <w:spacing w:before="146"/>
        <w:rPr>
          <w:sz w:val="28"/>
        </w:rPr>
      </w:pPr>
      <w:r>
        <w:rPr>
          <w:sz w:val="28"/>
        </w:rPr>
        <w:t>патриотического</w:t>
      </w:r>
      <w:r>
        <w:rPr>
          <w:spacing w:val="-8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63"/>
        <w:ind w:left="910" w:firstLine="0"/>
      </w:pPr>
      <w:r>
        <w:t xml:space="preserve">сформированность      </w:t>
      </w:r>
      <w:r>
        <w:rPr>
          <w:spacing w:val="7"/>
        </w:rPr>
        <w:t xml:space="preserve"> </w:t>
      </w:r>
      <w:r>
        <w:t xml:space="preserve">российской       </w:t>
      </w:r>
      <w:r>
        <w:rPr>
          <w:spacing w:val="2"/>
        </w:rPr>
        <w:t xml:space="preserve"> </w:t>
      </w:r>
      <w:r>
        <w:t xml:space="preserve">гражданской       </w:t>
      </w:r>
      <w:r>
        <w:rPr>
          <w:spacing w:val="3"/>
        </w:rPr>
        <w:t xml:space="preserve"> </w:t>
      </w:r>
      <w:r>
        <w:t>идентичности,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42" w:firstLine="0"/>
      </w:pPr>
      <w:r>
        <w:lastRenderedPageBreak/>
        <w:t>патриотизма,</w:t>
      </w:r>
      <w:r>
        <w:rPr>
          <w:spacing w:val="1"/>
        </w:rPr>
        <w:t xml:space="preserve"> </w:t>
      </w:r>
      <w:r>
        <w:t>уважения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своему</w:t>
      </w:r>
      <w:r>
        <w:rPr>
          <w:spacing w:val="1"/>
        </w:rPr>
        <w:t xml:space="preserve"> </w:t>
      </w:r>
      <w:r>
        <w:t>народу,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ответственности</w:t>
      </w:r>
      <w:r>
        <w:rPr>
          <w:spacing w:val="1"/>
        </w:rPr>
        <w:t xml:space="preserve"> </w:t>
      </w:r>
      <w:r>
        <w:t>перед</w:t>
      </w:r>
      <w:r>
        <w:rPr>
          <w:spacing w:val="1"/>
        </w:rPr>
        <w:t xml:space="preserve"> </w:t>
      </w:r>
      <w:r>
        <w:t>Родиной,</w:t>
      </w:r>
      <w:r>
        <w:rPr>
          <w:spacing w:val="-4"/>
        </w:rPr>
        <w:t xml:space="preserve"> </w:t>
      </w:r>
      <w:r>
        <w:t>гордости</w:t>
      </w:r>
      <w:r>
        <w:rPr>
          <w:spacing w:val="-5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свой</w:t>
      </w:r>
      <w:r>
        <w:rPr>
          <w:spacing w:val="-5"/>
        </w:rPr>
        <w:t xml:space="preserve"> </w:t>
      </w:r>
      <w:r>
        <w:t>край,</w:t>
      </w:r>
      <w:r>
        <w:rPr>
          <w:spacing w:val="-4"/>
        </w:rPr>
        <w:t xml:space="preserve"> </w:t>
      </w:r>
      <w:r>
        <w:t>свою</w:t>
      </w:r>
      <w:r>
        <w:rPr>
          <w:spacing w:val="-6"/>
        </w:rPr>
        <w:t xml:space="preserve"> </w:t>
      </w:r>
      <w:r>
        <w:t>Родину,</w:t>
      </w:r>
      <w:r>
        <w:rPr>
          <w:spacing w:val="-2"/>
        </w:rPr>
        <w:t xml:space="preserve"> </w:t>
      </w:r>
      <w:r>
        <w:t>свой</w:t>
      </w:r>
      <w:r>
        <w:rPr>
          <w:spacing w:val="-6"/>
        </w:rPr>
        <w:t xml:space="preserve"> </w:t>
      </w:r>
      <w:r>
        <w:t>язык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культуру,</w:t>
      </w:r>
      <w:r>
        <w:rPr>
          <w:spacing w:val="-3"/>
        </w:rPr>
        <w:t xml:space="preserve"> </w:t>
      </w:r>
      <w:r>
        <w:t>прошлое</w:t>
      </w:r>
      <w:r>
        <w:rPr>
          <w:spacing w:val="-68"/>
        </w:rPr>
        <w:t xml:space="preserve"> </w:t>
      </w:r>
      <w:r>
        <w:t>и настоящее</w:t>
      </w:r>
      <w:r>
        <w:rPr>
          <w:spacing w:val="1"/>
        </w:rPr>
        <w:t xml:space="preserve"> </w:t>
      </w:r>
      <w:r>
        <w:t>многонационального</w:t>
      </w:r>
      <w:r>
        <w:rPr>
          <w:spacing w:val="6"/>
        </w:rPr>
        <w:t xml:space="preserve"> </w:t>
      </w:r>
      <w:r>
        <w:t>народа</w:t>
      </w:r>
      <w:r>
        <w:rPr>
          <w:spacing w:val="1"/>
        </w:rPr>
        <w:t xml:space="preserve"> </w:t>
      </w:r>
      <w:r>
        <w:t>России;</w:t>
      </w:r>
    </w:p>
    <w:p w:rsidR="00E93295" w:rsidRDefault="00B27CBD">
      <w:pPr>
        <w:pStyle w:val="a3"/>
        <w:spacing w:before="2" w:line="360" w:lineRule="auto"/>
        <w:ind w:right="139"/>
      </w:pPr>
      <w:r>
        <w:t>ценностное отношение к государственным символам, историческому и</w:t>
      </w:r>
      <w:r>
        <w:rPr>
          <w:spacing w:val="1"/>
        </w:rPr>
        <w:t xml:space="preserve"> </w:t>
      </w:r>
      <w:r>
        <w:t>природному</w:t>
      </w:r>
      <w:r>
        <w:rPr>
          <w:spacing w:val="1"/>
        </w:rPr>
        <w:t xml:space="preserve"> </w:t>
      </w:r>
      <w:r>
        <w:t>наследию,</w:t>
      </w:r>
      <w:r>
        <w:rPr>
          <w:spacing w:val="1"/>
        </w:rPr>
        <w:t xml:space="preserve"> </w:t>
      </w:r>
      <w:r>
        <w:t>памятникам,</w:t>
      </w:r>
      <w:r>
        <w:rPr>
          <w:spacing w:val="1"/>
        </w:rPr>
        <w:t xml:space="preserve"> </w:t>
      </w:r>
      <w:r>
        <w:t>боевым</w:t>
      </w:r>
      <w:r>
        <w:rPr>
          <w:spacing w:val="1"/>
        </w:rPr>
        <w:t xml:space="preserve"> </w:t>
      </w:r>
      <w:r>
        <w:t>подвигам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трудовым</w:t>
      </w:r>
      <w:r>
        <w:rPr>
          <w:spacing w:val="1"/>
        </w:rPr>
        <w:t xml:space="preserve"> </w:t>
      </w:r>
      <w:r>
        <w:t>достижениям</w:t>
      </w:r>
      <w:r>
        <w:rPr>
          <w:spacing w:val="1"/>
        </w:rPr>
        <w:t xml:space="preserve"> </w:t>
      </w:r>
      <w:r>
        <w:t>народа,</w:t>
      </w:r>
      <w:r>
        <w:rPr>
          <w:spacing w:val="1"/>
        </w:rPr>
        <w:t xml:space="preserve"> </w:t>
      </w:r>
      <w:r>
        <w:t>традициям</w:t>
      </w:r>
      <w:r>
        <w:rPr>
          <w:spacing w:val="1"/>
        </w:rPr>
        <w:t xml:space="preserve"> </w:t>
      </w:r>
      <w:r>
        <w:t>народов</w:t>
      </w:r>
      <w:r>
        <w:rPr>
          <w:spacing w:val="1"/>
        </w:rPr>
        <w:t xml:space="preserve"> </w:t>
      </w:r>
      <w:r>
        <w:t>России;</w:t>
      </w:r>
      <w:r>
        <w:rPr>
          <w:spacing w:val="1"/>
        </w:rPr>
        <w:t xml:space="preserve"> </w:t>
      </w:r>
      <w:r>
        <w:t>достижениям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науке,</w:t>
      </w:r>
      <w:r>
        <w:rPr>
          <w:spacing w:val="3"/>
        </w:rPr>
        <w:t xml:space="preserve"> </w:t>
      </w:r>
      <w:r>
        <w:t>искусстве,</w:t>
      </w:r>
      <w:r>
        <w:rPr>
          <w:spacing w:val="3"/>
        </w:rPr>
        <w:t xml:space="preserve"> </w:t>
      </w:r>
      <w:r>
        <w:t>спорте,</w:t>
      </w:r>
      <w:r>
        <w:rPr>
          <w:spacing w:val="3"/>
        </w:rPr>
        <w:t xml:space="preserve"> </w:t>
      </w:r>
      <w:r>
        <w:t>технологиях,</w:t>
      </w:r>
      <w:r>
        <w:rPr>
          <w:spacing w:val="3"/>
        </w:rPr>
        <w:t xml:space="preserve"> </w:t>
      </w:r>
      <w:r>
        <w:t>труде;</w:t>
      </w:r>
    </w:p>
    <w:p w:rsidR="00E93295" w:rsidRDefault="00B27CBD">
      <w:pPr>
        <w:pStyle w:val="a3"/>
        <w:spacing w:before="3" w:line="357" w:lineRule="auto"/>
        <w:ind w:right="140"/>
      </w:pPr>
      <w:r>
        <w:t>идейная убеждённость, готовность к служению Отечеству и его защите,</w:t>
      </w:r>
      <w:r>
        <w:rPr>
          <w:spacing w:val="-68"/>
        </w:rPr>
        <w:t xml:space="preserve"> </w:t>
      </w:r>
      <w:r>
        <w:t>ответственность</w:t>
      </w:r>
      <w:r>
        <w:rPr>
          <w:spacing w:val="-2"/>
        </w:rPr>
        <w:t xml:space="preserve"> </w:t>
      </w:r>
      <w:r>
        <w:t>за</w:t>
      </w:r>
      <w:r>
        <w:rPr>
          <w:spacing w:val="3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судьбу;</w:t>
      </w:r>
    </w:p>
    <w:p w:rsidR="00E93295" w:rsidRDefault="00B27CBD" w:rsidP="00587C6E">
      <w:pPr>
        <w:pStyle w:val="a6"/>
        <w:numPr>
          <w:ilvl w:val="0"/>
          <w:numId w:val="64"/>
        </w:numPr>
        <w:tabs>
          <w:tab w:val="left" w:pos="1213"/>
        </w:tabs>
        <w:spacing w:before="5"/>
        <w:rPr>
          <w:sz w:val="28"/>
        </w:rPr>
      </w:pPr>
      <w:r>
        <w:rPr>
          <w:sz w:val="28"/>
        </w:rPr>
        <w:t>духовно-нравственного</w:t>
      </w:r>
      <w:r>
        <w:rPr>
          <w:spacing w:val="-9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59" w:line="362" w:lineRule="auto"/>
        <w:ind w:left="910" w:right="278" w:firstLine="0"/>
      </w:pPr>
      <w:r>
        <w:t>осознание духовных ценностей российского народа;</w:t>
      </w:r>
      <w:r>
        <w:rPr>
          <w:spacing w:val="1"/>
        </w:rPr>
        <w:t xml:space="preserve"> </w:t>
      </w:r>
      <w:r>
        <w:t>сформированность</w:t>
      </w:r>
      <w:r>
        <w:rPr>
          <w:spacing w:val="-12"/>
        </w:rPr>
        <w:t xml:space="preserve"> </w:t>
      </w:r>
      <w:r>
        <w:t>нравственного</w:t>
      </w:r>
      <w:r>
        <w:rPr>
          <w:spacing w:val="-10"/>
        </w:rPr>
        <w:t xml:space="preserve"> </w:t>
      </w:r>
      <w:r>
        <w:t>сознания,</w:t>
      </w:r>
      <w:r>
        <w:rPr>
          <w:spacing w:val="-7"/>
        </w:rPr>
        <w:t xml:space="preserve"> </w:t>
      </w:r>
      <w:r>
        <w:t>норм</w:t>
      </w:r>
      <w:r>
        <w:rPr>
          <w:spacing w:val="-9"/>
        </w:rPr>
        <w:t xml:space="preserve"> </w:t>
      </w:r>
      <w:r>
        <w:t>этичного</w:t>
      </w:r>
      <w:r>
        <w:rPr>
          <w:spacing w:val="-10"/>
        </w:rPr>
        <w:t xml:space="preserve"> </w:t>
      </w:r>
      <w:r>
        <w:t>поведения;</w:t>
      </w:r>
    </w:p>
    <w:p w:rsidR="00E93295" w:rsidRDefault="00B27CBD">
      <w:pPr>
        <w:pStyle w:val="a3"/>
        <w:spacing w:line="357" w:lineRule="auto"/>
        <w:ind w:right="137"/>
      </w:pPr>
      <w:r>
        <w:t>способность оценивать ситуацию и принимать осознанные решения,</w:t>
      </w:r>
      <w:r>
        <w:rPr>
          <w:spacing w:val="1"/>
        </w:rPr>
        <w:t xml:space="preserve"> </w:t>
      </w:r>
      <w:r>
        <w:t>ориентируясь</w:t>
      </w:r>
      <w:r>
        <w:rPr>
          <w:spacing w:val="-3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морально-нравственные</w:t>
      </w:r>
      <w:r>
        <w:rPr>
          <w:spacing w:val="1"/>
        </w:rPr>
        <w:t xml:space="preserve"> </w:t>
      </w:r>
      <w:r>
        <w:t>нормы</w:t>
      </w:r>
      <w:r>
        <w:rPr>
          <w:spacing w:val="-1"/>
        </w:rPr>
        <w:t xml:space="preserve"> </w:t>
      </w:r>
      <w:r>
        <w:t>и ценности;</w:t>
      </w:r>
    </w:p>
    <w:p w:rsidR="00E93295" w:rsidRDefault="00B27CBD">
      <w:pPr>
        <w:pStyle w:val="a3"/>
        <w:spacing w:before="3" w:line="357" w:lineRule="auto"/>
        <w:ind w:left="910" w:right="135" w:firstLine="0"/>
      </w:pPr>
      <w:r>
        <w:t>осознание личного вклада в построение устойчивого будущего;</w:t>
      </w:r>
      <w:r>
        <w:rPr>
          <w:spacing w:val="1"/>
        </w:rPr>
        <w:t xml:space="preserve"> </w:t>
      </w:r>
      <w:r>
        <w:t>ответственное</w:t>
      </w:r>
      <w:r>
        <w:rPr>
          <w:spacing w:val="-14"/>
        </w:rPr>
        <w:t xml:space="preserve"> </w:t>
      </w:r>
      <w:r>
        <w:t>отношение</w:t>
      </w:r>
      <w:r>
        <w:rPr>
          <w:spacing w:val="-14"/>
        </w:rPr>
        <w:t xml:space="preserve"> </w:t>
      </w:r>
      <w:r>
        <w:t>к</w:t>
      </w:r>
      <w:r>
        <w:rPr>
          <w:spacing w:val="-14"/>
        </w:rPr>
        <w:t xml:space="preserve"> </w:t>
      </w:r>
      <w:r>
        <w:t>своим</w:t>
      </w:r>
      <w:r>
        <w:rPr>
          <w:spacing w:val="-13"/>
        </w:rPr>
        <w:t xml:space="preserve"> </w:t>
      </w:r>
      <w:r>
        <w:t>родителям,</w:t>
      </w:r>
      <w:r>
        <w:rPr>
          <w:spacing w:val="-12"/>
        </w:rPr>
        <w:t xml:space="preserve"> </w:t>
      </w:r>
      <w:r>
        <w:t>созданию</w:t>
      </w:r>
      <w:r>
        <w:rPr>
          <w:spacing w:val="-15"/>
        </w:rPr>
        <w:t xml:space="preserve"> </w:t>
      </w:r>
      <w:r>
        <w:t>семьи</w:t>
      </w:r>
      <w:r>
        <w:rPr>
          <w:spacing w:val="-14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основе</w:t>
      </w:r>
    </w:p>
    <w:p w:rsidR="00E93295" w:rsidRDefault="00B27CBD">
      <w:pPr>
        <w:pStyle w:val="a3"/>
        <w:spacing w:before="5" w:line="362" w:lineRule="auto"/>
        <w:ind w:right="137" w:firstLine="0"/>
      </w:pPr>
      <w:r>
        <w:t>осознанного</w:t>
      </w:r>
      <w:r>
        <w:rPr>
          <w:spacing w:val="1"/>
        </w:rPr>
        <w:t xml:space="preserve"> </w:t>
      </w:r>
      <w:r>
        <w:t>принятия</w:t>
      </w:r>
      <w:r>
        <w:rPr>
          <w:spacing w:val="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семейной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традициями народов России;</w:t>
      </w:r>
    </w:p>
    <w:p w:rsidR="00E93295" w:rsidRDefault="00B27CBD" w:rsidP="00587C6E">
      <w:pPr>
        <w:pStyle w:val="a6"/>
        <w:numPr>
          <w:ilvl w:val="0"/>
          <w:numId w:val="64"/>
        </w:numPr>
        <w:tabs>
          <w:tab w:val="left" w:pos="1213"/>
        </w:tabs>
        <w:spacing w:line="315" w:lineRule="exact"/>
        <w:rPr>
          <w:sz w:val="28"/>
        </w:rPr>
      </w:pPr>
      <w:r>
        <w:rPr>
          <w:sz w:val="28"/>
        </w:rPr>
        <w:t>эстетического</w:t>
      </w:r>
      <w:r>
        <w:rPr>
          <w:spacing w:val="-8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63" w:line="362" w:lineRule="auto"/>
        <w:ind w:right="140"/>
      </w:pPr>
      <w:r>
        <w:t>эстетическое отношение к миру, включая эстетику быта, научного и</w:t>
      </w:r>
      <w:r>
        <w:rPr>
          <w:spacing w:val="1"/>
        </w:rPr>
        <w:t xml:space="preserve"> </w:t>
      </w:r>
      <w:r>
        <w:t>технического</w:t>
      </w:r>
      <w:r>
        <w:rPr>
          <w:spacing w:val="-2"/>
        </w:rPr>
        <w:t xml:space="preserve"> </w:t>
      </w:r>
      <w:r>
        <w:t>творчества,</w:t>
      </w:r>
      <w:r>
        <w:rPr>
          <w:spacing w:val="1"/>
        </w:rPr>
        <w:t xml:space="preserve"> </w:t>
      </w:r>
      <w:r>
        <w:t>спорта,</w:t>
      </w:r>
      <w:r>
        <w:rPr>
          <w:spacing w:val="2"/>
        </w:rPr>
        <w:t xml:space="preserve"> </w:t>
      </w:r>
      <w:r>
        <w:t>труда,</w:t>
      </w:r>
      <w:r>
        <w:rPr>
          <w:spacing w:val="-4"/>
        </w:rPr>
        <w:t xml:space="preserve"> </w:t>
      </w:r>
      <w:r>
        <w:t>общественных</w:t>
      </w:r>
      <w:r>
        <w:rPr>
          <w:spacing w:val="-5"/>
        </w:rPr>
        <w:t xml:space="preserve"> </w:t>
      </w:r>
      <w:r>
        <w:t>отношений;</w:t>
      </w:r>
    </w:p>
    <w:p w:rsidR="00E93295" w:rsidRDefault="00B27CBD">
      <w:pPr>
        <w:pStyle w:val="a3"/>
        <w:spacing w:line="360" w:lineRule="auto"/>
        <w:ind w:right="134"/>
      </w:pPr>
      <w:r>
        <w:t>способность</w:t>
      </w:r>
      <w:r>
        <w:rPr>
          <w:spacing w:val="1"/>
        </w:rPr>
        <w:t xml:space="preserve"> </w:t>
      </w:r>
      <w:r>
        <w:t>воспринимать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традиции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творчество своего и других народов, ощущать эмоциональное воздействие</w:t>
      </w:r>
      <w:r>
        <w:rPr>
          <w:spacing w:val="1"/>
        </w:rPr>
        <w:t xml:space="preserve"> </w:t>
      </w:r>
      <w:r>
        <w:t>искусства;</w:t>
      </w:r>
    </w:p>
    <w:p w:rsidR="00E93295" w:rsidRDefault="00B27CBD">
      <w:pPr>
        <w:pStyle w:val="a3"/>
        <w:spacing w:line="360" w:lineRule="auto"/>
        <w:ind w:right="137"/>
      </w:pPr>
      <w:r>
        <w:t>убеждённость</w:t>
      </w:r>
      <w:r>
        <w:rPr>
          <w:spacing w:val="35"/>
        </w:rPr>
        <w:t xml:space="preserve"> </w:t>
      </w:r>
      <w:r>
        <w:t>в</w:t>
      </w:r>
      <w:r>
        <w:rPr>
          <w:spacing w:val="36"/>
        </w:rPr>
        <w:t xml:space="preserve"> </w:t>
      </w:r>
      <w:r>
        <w:t>значимости</w:t>
      </w:r>
      <w:r>
        <w:rPr>
          <w:spacing w:val="37"/>
        </w:rPr>
        <w:t xml:space="preserve"> </w:t>
      </w:r>
      <w:r>
        <w:t>для</w:t>
      </w:r>
      <w:r>
        <w:rPr>
          <w:spacing w:val="39"/>
        </w:rPr>
        <w:t xml:space="preserve"> </w:t>
      </w:r>
      <w:r>
        <w:t>личности</w:t>
      </w:r>
      <w:r>
        <w:rPr>
          <w:spacing w:val="37"/>
        </w:rPr>
        <w:t xml:space="preserve"> </w:t>
      </w:r>
      <w:r>
        <w:t>и</w:t>
      </w:r>
      <w:r>
        <w:rPr>
          <w:spacing w:val="37"/>
        </w:rPr>
        <w:t xml:space="preserve"> </w:t>
      </w:r>
      <w:r>
        <w:t>общества</w:t>
      </w:r>
      <w:r>
        <w:rPr>
          <w:spacing w:val="38"/>
        </w:rPr>
        <w:t xml:space="preserve"> </w:t>
      </w:r>
      <w:r>
        <w:t>отечественного</w:t>
      </w:r>
      <w:r>
        <w:rPr>
          <w:spacing w:val="-67"/>
        </w:rPr>
        <w:t xml:space="preserve"> </w:t>
      </w:r>
      <w:r>
        <w:t>и мирового искусства, этнических культурных традиций и народного, в 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словесного,</w:t>
      </w:r>
      <w:r>
        <w:rPr>
          <w:spacing w:val="4"/>
        </w:rPr>
        <w:t xml:space="preserve"> </w:t>
      </w:r>
      <w:r>
        <w:t>творчества;</w:t>
      </w:r>
    </w:p>
    <w:p w:rsidR="00E93295" w:rsidRDefault="00B27CBD">
      <w:pPr>
        <w:pStyle w:val="a3"/>
        <w:spacing w:line="362" w:lineRule="auto"/>
        <w:ind w:right="135"/>
      </w:pPr>
      <w:r>
        <w:t>готовность к самовыражению в разных видах искусства, стремление</w:t>
      </w:r>
      <w:r>
        <w:rPr>
          <w:spacing w:val="1"/>
        </w:rPr>
        <w:t xml:space="preserve"> </w:t>
      </w:r>
      <w:r>
        <w:t>проявлять</w:t>
      </w:r>
      <w:r>
        <w:rPr>
          <w:spacing w:val="31"/>
        </w:rPr>
        <w:t xml:space="preserve"> </w:t>
      </w:r>
      <w:r>
        <w:t>качества</w:t>
      </w:r>
      <w:r>
        <w:rPr>
          <w:spacing w:val="33"/>
        </w:rPr>
        <w:t xml:space="preserve"> </w:t>
      </w:r>
      <w:r>
        <w:t>творческой</w:t>
      </w:r>
      <w:r>
        <w:rPr>
          <w:spacing w:val="32"/>
        </w:rPr>
        <w:t xml:space="preserve"> </w:t>
      </w:r>
      <w:r>
        <w:t>личности,</w:t>
      </w:r>
      <w:r>
        <w:rPr>
          <w:spacing w:val="34"/>
        </w:rPr>
        <w:t xml:space="preserve"> </w:t>
      </w:r>
      <w:r>
        <w:t>в</w:t>
      </w:r>
      <w:r>
        <w:rPr>
          <w:spacing w:val="31"/>
        </w:rPr>
        <w:t xml:space="preserve"> </w:t>
      </w:r>
      <w:r>
        <w:t>том</w:t>
      </w:r>
      <w:r>
        <w:rPr>
          <w:spacing w:val="33"/>
        </w:rPr>
        <w:t xml:space="preserve"> </w:t>
      </w:r>
      <w:r>
        <w:t>числе</w:t>
      </w:r>
      <w:r>
        <w:rPr>
          <w:spacing w:val="33"/>
        </w:rPr>
        <w:t xml:space="preserve"> </w:t>
      </w:r>
      <w:r>
        <w:t>при</w:t>
      </w:r>
      <w:r>
        <w:rPr>
          <w:spacing w:val="32"/>
        </w:rPr>
        <w:t xml:space="preserve"> </w:t>
      </w:r>
      <w:r>
        <w:t>выполнении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  <w:jc w:val="left"/>
      </w:pPr>
      <w:r>
        <w:lastRenderedPageBreak/>
        <w:t>творческих</w:t>
      </w:r>
      <w:r>
        <w:rPr>
          <w:spacing w:val="-6"/>
        </w:rPr>
        <w:t xml:space="preserve"> </w:t>
      </w:r>
      <w:r>
        <w:t>работ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русскому</w:t>
      </w:r>
      <w:r>
        <w:rPr>
          <w:spacing w:val="-5"/>
        </w:rPr>
        <w:t xml:space="preserve"> </w:t>
      </w:r>
      <w:r>
        <w:t>языку;</w:t>
      </w:r>
    </w:p>
    <w:p w:rsidR="00E93295" w:rsidRDefault="00B27CBD" w:rsidP="00587C6E">
      <w:pPr>
        <w:pStyle w:val="a6"/>
        <w:numPr>
          <w:ilvl w:val="0"/>
          <w:numId w:val="64"/>
        </w:numPr>
        <w:tabs>
          <w:tab w:val="left" w:pos="1213"/>
          <w:tab w:val="left" w:pos="2978"/>
          <w:tab w:val="left" w:pos="4680"/>
          <w:tab w:val="left" w:pos="6684"/>
          <w:tab w:val="left" w:pos="8074"/>
          <w:tab w:val="left" w:pos="9405"/>
        </w:tabs>
        <w:spacing w:before="163" w:line="357" w:lineRule="auto"/>
        <w:ind w:left="199" w:right="127" w:firstLine="710"/>
        <w:rPr>
          <w:sz w:val="28"/>
        </w:rPr>
      </w:pPr>
      <w:r>
        <w:rPr>
          <w:sz w:val="28"/>
        </w:rPr>
        <w:t>физического</w:t>
      </w:r>
      <w:r>
        <w:rPr>
          <w:sz w:val="28"/>
        </w:rPr>
        <w:tab/>
        <w:t>воспитания,</w:t>
      </w:r>
      <w:r>
        <w:rPr>
          <w:sz w:val="28"/>
        </w:rPr>
        <w:tab/>
        <w:t>формирования</w:t>
      </w:r>
      <w:r>
        <w:rPr>
          <w:sz w:val="28"/>
        </w:rPr>
        <w:tab/>
        <w:t>культуры</w:t>
      </w:r>
      <w:r>
        <w:rPr>
          <w:sz w:val="28"/>
        </w:rPr>
        <w:tab/>
        <w:t>здоровья</w:t>
      </w:r>
      <w:r>
        <w:rPr>
          <w:sz w:val="28"/>
        </w:rPr>
        <w:tab/>
      </w:r>
      <w:r>
        <w:rPr>
          <w:spacing w:val="-1"/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эмоционального благополучия:</w:t>
      </w:r>
    </w:p>
    <w:p w:rsidR="00E93295" w:rsidRDefault="00B27CBD">
      <w:pPr>
        <w:pStyle w:val="a3"/>
        <w:tabs>
          <w:tab w:val="left" w:pos="3557"/>
          <w:tab w:val="left" w:pos="5155"/>
          <w:tab w:val="left" w:pos="5697"/>
          <w:tab w:val="left" w:pos="7548"/>
          <w:tab w:val="left" w:pos="8722"/>
        </w:tabs>
        <w:spacing w:before="6" w:line="362" w:lineRule="auto"/>
        <w:ind w:right="140"/>
        <w:jc w:val="left"/>
      </w:pPr>
      <w:r>
        <w:t>сформированность</w:t>
      </w:r>
      <w:r>
        <w:tab/>
        <w:t>здорового</w:t>
      </w:r>
      <w:r>
        <w:tab/>
        <w:t>и</w:t>
      </w:r>
      <w:r>
        <w:tab/>
        <w:t>безопасного</w:t>
      </w:r>
      <w:r>
        <w:tab/>
        <w:t>образа</w:t>
      </w:r>
      <w:r>
        <w:tab/>
      </w:r>
      <w:r>
        <w:rPr>
          <w:spacing w:val="-1"/>
        </w:rPr>
        <w:t>жизни,</w:t>
      </w:r>
      <w:r>
        <w:rPr>
          <w:spacing w:val="-67"/>
        </w:rPr>
        <w:t xml:space="preserve"> </w:t>
      </w:r>
      <w:r>
        <w:t>ответственного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своему</w:t>
      </w:r>
      <w:r>
        <w:rPr>
          <w:spacing w:val="-4"/>
        </w:rPr>
        <w:t xml:space="preserve"> </w:t>
      </w:r>
      <w:r>
        <w:t>здоровью;</w:t>
      </w:r>
    </w:p>
    <w:p w:rsidR="00E93295" w:rsidRDefault="00B27CBD">
      <w:pPr>
        <w:pStyle w:val="a3"/>
        <w:spacing w:line="362" w:lineRule="auto"/>
        <w:jc w:val="left"/>
      </w:pPr>
      <w:r>
        <w:t>потребность</w:t>
      </w:r>
      <w:r>
        <w:rPr>
          <w:spacing w:val="4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физическом</w:t>
      </w:r>
      <w:r>
        <w:rPr>
          <w:spacing w:val="7"/>
        </w:rPr>
        <w:t xml:space="preserve"> </w:t>
      </w:r>
      <w:r>
        <w:t>совершенствовании,</w:t>
      </w:r>
      <w:r>
        <w:rPr>
          <w:spacing w:val="8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спортивн</w:t>
      </w:r>
      <w:proofErr w:type="gramStart"/>
      <w:r>
        <w:t>о-</w:t>
      </w:r>
      <w:proofErr w:type="gramEnd"/>
      <w:r>
        <w:rPr>
          <w:spacing w:val="-67"/>
        </w:rPr>
        <w:t xml:space="preserve"> </w:t>
      </w:r>
      <w:r>
        <w:t>оздоровительной деятельностью;</w:t>
      </w:r>
    </w:p>
    <w:p w:rsidR="00E93295" w:rsidRDefault="00B27CBD">
      <w:pPr>
        <w:pStyle w:val="a3"/>
        <w:spacing w:line="357" w:lineRule="auto"/>
        <w:jc w:val="left"/>
      </w:pPr>
      <w:r>
        <w:t>активное</w:t>
      </w:r>
      <w:r>
        <w:rPr>
          <w:spacing w:val="5"/>
        </w:rPr>
        <w:t xml:space="preserve"> </w:t>
      </w:r>
      <w:r>
        <w:t>неприятие</w:t>
      </w:r>
      <w:r>
        <w:rPr>
          <w:spacing w:val="6"/>
        </w:rPr>
        <w:t xml:space="preserve"> </w:t>
      </w:r>
      <w:r>
        <w:t>вредных</w:t>
      </w:r>
      <w:r>
        <w:rPr>
          <w:spacing w:val="6"/>
        </w:rPr>
        <w:t xml:space="preserve"> </w:t>
      </w:r>
      <w:r>
        <w:t>привычек</w:t>
      </w:r>
      <w:r>
        <w:rPr>
          <w:spacing w:val="9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иных форм</w:t>
      </w:r>
      <w:r>
        <w:rPr>
          <w:spacing w:val="6"/>
        </w:rPr>
        <w:t xml:space="preserve"> </w:t>
      </w:r>
      <w:r>
        <w:t>причинения</w:t>
      </w:r>
      <w:r>
        <w:rPr>
          <w:spacing w:val="6"/>
        </w:rPr>
        <w:t xml:space="preserve"> </w:t>
      </w:r>
      <w:r>
        <w:t>вреда</w:t>
      </w:r>
      <w:r>
        <w:rPr>
          <w:spacing w:val="-67"/>
        </w:rPr>
        <w:t xml:space="preserve"> </w:t>
      </w:r>
      <w:r>
        <w:t>физическому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психическому</w:t>
      </w:r>
      <w:r>
        <w:rPr>
          <w:spacing w:val="-4"/>
        </w:rPr>
        <w:t xml:space="preserve"> </w:t>
      </w:r>
      <w:r>
        <w:t>здоровью;</w:t>
      </w:r>
    </w:p>
    <w:p w:rsidR="00E93295" w:rsidRDefault="00B27CBD" w:rsidP="00587C6E">
      <w:pPr>
        <w:pStyle w:val="a6"/>
        <w:numPr>
          <w:ilvl w:val="0"/>
          <w:numId w:val="64"/>
        </w:numPr>
        <w:tabs>
          <w:tab w:val="left" w:pos="1213"/>
        </w:tabs>
        <w:rPr>
          <w:sz w:val="28"/>
        </w:rPr>
      </w:pPr>
      <w:r>
        <w:rPr>
          <w:sz w:val="28"/>
        </w:rPr>
        <w:t>трудового</w:t>
      </w:r>
      <w:r>
        <w:rPr>
          <w:spacing w:val="-5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54" w:line="362" w:lineRule="auto"/>
        <w:ind w:left="910" w:right="139" w:firstLine="0"/>
        <w:jc w:val="left"/>
      </w:pPr>
      <w:r>
        <w:t>готовность к труду, осознание ценности мастерства, трудолюбие;</w:t>
      </w:r>
      <w:r>
        <w:rPr>
          <w:spacing w:val="1"/>
        </w:rPr>
        <w:t xml:space="preserve"> </w:t>
      </w:r>
      <w:r>
        <w:t>готовность</w:t>
      </w:r>
      <w:r>
        <w:rPr>
          <w:spacing w:val="5"/>
        </w:rPr>
        <w:t xml:space="preserve"> </w:t>
      </w:r>
      <w:r>
        <w:t>к</w:t>
      </w:r>
      <w:r>
        <w:rPr>
          <w:spacing w:val="6"/>
        </w:rPr>
        <w:t xml:space="preserve"> </w:t>
      </w:r>
      <w:r>
        <w:t>активной</w:t>
      </w:r>
      <w:r>
        <w:rPr>
          <w:spacing w:val="7"/>
        </w:rPr>
        <w:t xml:space="preserve"> </w:t>
      </w:r>
      <w:r>
        <w:t>деятельности</w:t>
      </w:r>
      <w:r>
        <w:rPr>
          <w:spacing w:val="7"/>
        </w:rPr>
        <w:t xml:space="preserve"> </w:t>
      </w:r>
      <w:r>
        <w:t>технологической</w:t>
      </w:r>
      <w:r>
        <w:rPr>
          <w:spacing w:val="7"/>
        </w:rPr>
        <w:t xml:space="preserve"> </w:t>
      </w:r>
      <w:r>
        <w:t>и</w:t>
      </w:r>
      <w:r>
        <w:rPr>
          <w:spacing w:val="7"/>
        </w:rPr>
        <w:t xml:space="preserve"> </w:t>
      </w:r>
      <w:r>
        <w:t>социальной</w:t>
      </w:r>
    </w:p>
    <w:p w:rsidR="00E93295" w:rsidRDefault="00B27CBD">
      <w:pPr>
        <w:pStyle w:val="a3"/>
        <w:spacing w:line="360" w:lineRule="auto"/>
        <w:ind w:right="136" w:firstLine="0"/>
      </w:pPr>
      <w:r>
        <w:t>направленности, способность инициировать, планировать и самостоятельно</w:t>
      </w:r>
      <w:r>
        <w:rPr>
          <w:spacing w:val="1"/>
        </w:rPr>
        <w:t xml:space="preserve"> </w:t>
      </w:r>
      <w:r>
        <w:t>осуществлять такую деятельность, в том числе в процессе изучения русского</w:t>
      </w:r>
      <w:r>
        <w:rPr>
          <w:spacing w:val="1"/>
        </w:rPr>
        <w:t xml:space="preserve"> </w:t>
      </w:r>
      <w:r>
        <w:t>языка;</w:t>
      </w:r>
    </w:p>
    <w:p w:rsidR="00E93295" w:rsidRDefault="00B27CBD">
      <w:pPr>
        <w:pStyle w:val="a3"/>
        <w:spacing w:line="360" w:lineRule="auto"/>
        <w:ind w:right="126"/>
      </w:pPr>
      <w:r>
        <w:t>интерес к различным сферам профессиональной деятельности, в том</w:t>
      </w:r>
      <w:r>
        <w:rPr>
          <w:spacing w:val="1"/>
        </w:rPr>
        <w:t xml:space="preserve"> </w:t>
      </w:r>
      <w:r>
        <w:t>числе к деятельности филологов, журналистов, писателей; умение совершать</w:t>
      </w:r>
      <w:r>
        <w:rPr>
          <w:spacing w:val="1"/>
        </w:rPr>
        <w:t xml:space="preserve"> </w:t>
      </w:r>
      <w:r>
        <w:t>осознанный</w:t>
      </w:r>
      <w:r>
        <w:rPr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будущей</w:t>
      </w:r>
      <w:r>
        <w:rPr>
          <w:spacing w:val="1"/>
        </w:rPr>
        <w:t xml:space="preserve"> </w:t>
      </w:r>
      <w:r>
        <w:t>профессии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реализовывать</w:t>
      </w:r>
      <w:r>
        <w:rPr>
          <w:spacing w:val="1"/>
        </w:rPr>
        <w:t xml:space="preserve"> </w:t>
      </w:r>
      <w:r>
        <w:t>собственные</w:t>
      </w:r>
      <w:r>
        <w:rPr>
          <w:spacing w:val="1"/>
        </w:rPr>
        <w:t xml:space="preserve"> </w:t>
      </w:r>
      <w:r>
        <w:t>жизненные</w:t>
      </w:r>
      <w:r>
        <w:rPr>
          <w:spacing w:val="1"/>
        </w:rPr>
        <w:t xml:space="preserve"> </w:t>
      </w:r>
      <w:r>
        <w:t>планы;</w:t>
      </w:r>
    </w:p>
    <w:p w:rsidR="00E93295" w:rsidRDefault="00B27CBD">
      <w:pPr>
        <w:pStyle w:val="a3"/>
        <w:spacing w:line="362" w:lineRule="auto"/>
        <w:ind w:right="141"/>
      </w:pPr>
      <w:r>
        <w:t>готовность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образованию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самообразованию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протяжении всей</w:t>
      </w:r>
      <w:r>
        <w:rPr>
          <w:spacing w:val="1"/>
        </w:rPr>
        <w:t xml:space="preserve"> </w:t>
      </w:r>
      <w:r>
        <w:t>жизни;</w:t>
      </w:r>
    </w:p>
    <w:p w:rsidR="00E93295" w:rsidRDefault="00B27CBD" w:rsidP="00587C6E">
      <w:pPr>
        <w:pStyle w:val="a6"/>
        <w:numPr>
          <w:ilvl w:val="0"/>
          <w:numId w:val="64"/>
        </w:numPr>
        <w:tabs>
          <w:tab w:val="left" w:pos="1213"/>
        </w:tabs>
        <w:spacing w:line="315" w:lineRule="exact"/>
        <w:rPr>
          <w:sz w:val="28"/>
        </w:rPr>
      </w:pPr>
      <w:r>
        <w:rPr>
          <w:sz w:val="28"/>
        </w:rPr>
        <w:t>экологического</w:t>
      </w:r>
      <w:r>
        <w:rPr>
          <w:spacing w:val="-9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60" w:line="360" w:lineRule="auto"/>
        <w:ind w:right="138"/>
      </w:pPr>
      <w:r>
        <w:t>сформированность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влияния</w:t>
      </w:r>
      <w:r>
        <w:rPr>
          <w:spacing w:val="1"/>
        </w:rPr>
        <w:t xml:space="preserve"> </w:t>
      </w:r>
      <w:r>
        <w:t>социально-экономических процессов на состояние природной и социальной</w:t>
      </w:r>
      <w:r>
        <w:rPr>
          <w:spacing w:val="1"/>
        </w:rPr>
        <w:t xml:space="preserve"> </w:t>
      </w:r>
      <w:r>
        <w:t>среды,</w:t>
      </w:r>
      <w:r>
        <w:rPr>
          <w:spacing w:val="1"/>
        </w:rPr>
        <w:t xml:space="preserve"> </w:t>
      </w:r>
      <w:r>
        <w:t>осознание глобального характера</w:t>
      </w:r>
      <w:r>
        <w:rPr>
          <w:spacing w:val="4"/>
        </w:rPr>
        <w:t xml:space="preserve"> </w:t>
      </w:r>
      <w:r>
        <w:t>экологических</w:t>
      </w:r>
      <w:r>
        <w:rPr>
          <w:spacing w:val="-4"/>
        </w:rPr>
        <w:t xml:space="preserve"> </w:t>
      </w:r>
      <w:r>
        <w:t>проблем;</w:t>
      </w:r>
    </w:p>
    <w:p w:rsidR="00E93295" w:rsidRDefault="00B27CBD">
      <w:pPr>
        <w:pStyle w:val="a3"/>
        <w:spacing w:before="1" w:line="357" w:lineRule="auto"/>
        <w:ind w:right="134"/>
      </w:pPr>
      <w:r>
        <w:rPr>
          <w:spacing w:val="-1"/>
        </w:rPr>
        <w:t>планирование</w:t>
      </w:r>
      <w:r>
        <w:rPr>
          <w:spacing w:val="-13"/>
        </w:rPr>
        <w:t xml:space="preserve"> </w:t>
      </w:r>
      <w:r>
        <w:rPr>
          <w:spacing w:val="-1"/>
        </w:rPr>
        <w:t>и</w:t>
      </w:r>
      <w:r>
        <w:rPr>
          <w:spacing w:val="-12"/>
        </w:rPr>
        <w:t xml:space="preserve"> </w:t>
      </w:r>
      <w:r>
        <w:rPr>
          <w:spacing w:val="-1"/>
        </w:rPr>
        <w:t>осуществление</w:t>
      </w:r>
      <w:r>
        <w:rPr>
          <w:spacing w:val="-13"/>
        </w:rPr>
        <w:t xml:space="preserve"> </w:t>
      </w:r>
      <w:r>
        <w:t>действий</w:t>
      </w:r>
      <w:r>
        <w:rPr>
          <w:spacing w:val="-9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окружающей</w:t>
      </w:r>
      <w:r>
        <w:rPr>
          <w:spacing w:val="-12"/>
        </w:rPr>
        <w:t xml:space="preserve"> </w:t>
      </w:r>
      <w:r>
        <w:t>среде</w:t>
      </w:r>
      <w:r>
        <w:rPr>
          <w:spacing w:val="-12"/>
        </w:rPr>
        <w:t xml:space="preserve"> </w:t>
      </w:r>
      <w:r>
        <w:t>на</w:t>
      </w:r>
      <w:r>
        <w:rPr>
          <w:spacing w:val="-16"/>
        </w:rPr>
        <w:t xml:space="preserve"> </w:t>
      </w:r>
      <w:r>
        <w:t>основе</w:t>
      </w:r>
      <w:r>
        <w:rPr>
          <w:spacing w:val="-68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целей устойчивого развития</w:t>
      </w:r>
      <w:r>
        <w:rPr>
          <w:spacing w:val="2"/>
        </w:rPr>
        <w:t xml:space="preserve"> </w:t>
      </w:r>
      <w:r>
        <w:t>человечества;</w:t>
      </w:r>
    </w:p>
    <w:p w:rsidR="00E93295" w:rsidRDefault="00B27CBD">
      <w:pPr>
        <w:pStyle w:val="a3"/>
        <w:spacing w:line="362" w:lineRule="auto"/>
        <w:ind w:right="133"/>
      </w:pPr>
      <w:r>
        <w:t>активное неприятие действий, приносящих вред окружающей среде;</w:t>
      </w:r>
      <w:r>
        <w:rPr>
          <w:spacing w:val="1"/>
        </w:rPr>
        <w:t xml:space="preserve"> </w:t>
      </w:r>
      <w:r>
        <w:t>умение</w:t>
      </w:r>
      <w:r>
        <w:rPr>
          <w:spacing w:val="34"/>
        </w:rPr>
        <w:t xml:space="preserve"> </w:t>
      </w:r>
      <w:r>
        <w:t>прогнозировать</w:t>
      </w:r>
      <w:r>
        <w:rPr>
          <w:spacing w:val="31"/>
        </w:rPr>
        <w:t xml:space="preserve"> </w:t>
      </w:r>
      <w:r>
        <w:t>неблагоприятные</w:t>
      </w:r>
      <w:r>
        <w:rPr>
          <w:spacing w:val="34"/>
        </w:rPr>
        <w:t xml:space="preserve"> </w:t>
      </w:r>
      <w:r>
        <w:t>экологические</w:t>
      </w:r>
      <w:r>
        <w:rPr>
          <w:spacing w:val="34"/>
        </w:rPr>
        <w:t xml:space="preserve"> </w:t>
      </w:r>
      <w:r>
        <w:t>последствия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  <w:jc w:val="left"/>
      </w:pPr>
      <w:r>
        <w:lastRenderedPageBreak/>
        <w:t>предпринимаемых</w:t>
      </w:r>
      <w:r>
        <w:rPr>
          <w:spacing w:val="-9"/>
        </w:rPr>
        <w:t xml:space="preserve"> </w:t>
      </w:r>
      <w:r>
        <w:t>действий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предотвращать</w:t>
      </w:r>
      <w:r>
        <w:rPr>
          <w:spacing w:val="-7"/>
        </w:rPr>
        <w:t xml:space="preserve"> </w:t>
      </w:r>
      <w:r>
        <w:t>их;</w:t>
      </w:r>
    </w:p>
    <w:p w:rsidR="00E93295" w:rsidRDefault="00B27CBD">
      <w:pPr>
        <w:pStyle w:val="a3"/>
        <w:spacing w:before="163"/>
        <w:ind w:left="910" w:firstLine="0"/>
      </w:pPr>
      <w:r>
        <w:t>расширение</w:t>
      </w:r>
      <w:r>
        <w:rPr>
          <w:spacing w:val="-8"/>
        </w:rPr>
        <w:t xml:space="preserve"> </w:t>
      </w:r>
      <w:r>
        <w:t>опыта</w:t>
      </w:r>
      <w:r>
        <w:rPr>
          <w:spacing w:val="-8"/>
        </w:rPr>
        <w:t xml:space="preserve"> </w:t>
      </w:r>
      <w:r>
        <w:t>деятельности</w:t>
      </w:r>
      <w:r>
        <w:rPr>
          <w:spacing w:val="-8"/>
        </w:rPr>
        <w:t xml:space="preserve"> </w:t>
      </w:r>
      <w:r>
        <w:t>экологической</w:t>
      </w:r>
      <w:r>
        <w:rPr>
          <w:spacing w:val="-9"/>
        </w:rPr>
        <w:t xml:space="preserve"> </w:t>
      </w:r>
      <w:r>
        <w:t>направленности;</w:t>
      </w:r>
    </w:p>
    <w:p w:rsidR="00E93295" w:rsidRDefault="00B27CBD" w:rsidP="00587C6E">
      <w:pPr>
        <w:pStyle w:val="a6"/>
        <w:numPr>
          <w:ilvl w:val="0"/>
          <w:numId w:val="64"/>
        </w:numPr>
        <w:tabs>
          <w:tab w:val="left" w:pos="1213"/>
        </w:tabs>
        <w:spacing w:before="158"/>
        <w:rPr>
          <w:sz w:val="28"/>
        </w:rPr>
      </w:pPr>
      <w:r>
        <w:rPr>
          <w:sz w:val="28"/>
        </w:rPr>
        <w:t>ценности</w:t>
      </w:r>
      <w:r>
        <w:rPr>
          <w:spacing w:val="-5"/>
          <w:sz w:val="28"/>
        </w:rPr>
        <w:t xml:space="preserve"> </w:t>
      </w:r>
      <w:r>
        <w:rPr>
          <w:sz w:val="28"/>
        </w:rPr>
        <w:t>научного</w:t>
      </w:r>
      <w:r>
        <w:rPr>
          <w:spacing w:val="-5"/>
          <w:sz w:val="28"/>
        </w:rPr>
        <w:t xml:space="preserve"> </w:t>
      </w:r>
      <w:r>
        <w:rPr>
          <w:sz w:val="28"/>
        </w:rPr>
        <w:t>познания:</w:t>
      </w:r>
    </w:p>
    <w:p w:rsidR="00E93295" w:rsidRDefault="00B27CBD">
      <w:pPr>
        <w:pStyle w:val="a3"/>
        <w:spacing w:before="164" w:line="360" w:lineRule="auto"/>
        <w:ind w:right="133"/>
      </w:pPr>
      <w:r>
        <w:t>сформированность</w:t>
      </w:r>
      <w:r>
        <w:rPr>
          <w:spacing w:val="1"/>
        </w:rPr>
        <w:t xml:space="preserve"> </w:t>
      </w:r>
      <w:r>
        <w:t>мировоззрения,</w:t>
      </w:r>
      <w:r>
        <w:rPr>
          <w:spacing w:val="1"/>
        </w:rPr>
        <w:t xml:space="preserve"> </w:t>
      </w:r>
      <w:r>
        <w:t>соответствующего</w:t>
      </w:r>
      <w:r>
        <w:rPr>
          <w:spacing w:val="1"/>
        </w:rPr>
        <w:t xml:space="preserve"> </w:t>
      </w:r>
      <w:r>
        <w:t>современному</w:t>
      </w:r>
      <w:r>
        <w:rPr>
          <w:spacing w:val="1"/>
        </w:rPr>
        <w:t xml:space="preserve"> </w:t>
      </w:r>
      <w:r>
        <w:t>уровню развития науки и общественной практики, основанного на диалоге</w:t>
      </w:r>
      <w:r>
        <w:rPr>
          <w:spacing w:val="1"/>
        </w:rPr>
        <w:t xml:space="preserve"> </w:t>
      </w:r>
      <w:r>
        <w:t>культур,</w:t>
      </w:r>
      <w:r>
        <w:rPr>
          <w:spacing w:val="-2"/>
        </w:rPr>
        <w:t xml:space="preserve"> </w:t>
      </w:r>
      <w:r>
        <w:t>способствующего</w:t>
      </w:r>
      <w:r>
        <w:rPr>
          <w:spacing w:val="-5"/>
        </w:rPr>
        <w:t xml:space="preserve"> </w:t>
      </w:r>
      <w:r>
        <w:t>осознанию</w:t>
      </w:r>
      <w:r>
        <w:rPr>
          <w:spacing w:val="-6"/>
        </w:rPr>
        <w:t xml:space="preserve"> </w:t>
      </w:r>
      <w:r>
        <w:t>своего</w:t>
      </w:r>
      <w:r>
        <w:rPr>
          <w:spacing w:val="-4"/>
        </w:rPr>
        <w:t xml:space="preserve"> </w:t>
      </w:r>
      <w:r>
        <w:t>места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поликультурном</w:t>
      </w:r>
      <w:r>
        <w:rPr>
          <w:spacing w:val="-4"/>
        </w:rPr>
        <w:t xml:space="preserve"> </w:t>
      </w:r>
      <w:r>
        <w:t>мире;</w:t>
      </w:r>
    </w:p>
    <w:p w:rsidR="00E93295" w:rsidRDefault="00B27CBD">
      <w:pPr>
        <w:pStyle w:val="a3"/>
        <w:spacing w:before="1" w:line="362" w:lineRule="auto"/>
        <w:ind w:right="131"/>
      </w:pPr>
      <w:r>
        <w:t>совершенствование</w:t>
      </w:r>
      <w:r>
        <w:rPr>
          <w:spacing w:val="1"/>
        </w:rPr>
        <w:t xml:space="preserve"> </w:t>
      </w:r>
      <w:r>
        <w:t>языковой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читательской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средства</w:t>
      </w:r>
      <w:r>
        <w:rPr>
          <w:spacing w:val="-67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между</w:t>
      </w:r>
      <w:r>
        <w:rPr>
          <w:spacing w:val="-4"/>
        </w:rPr>
        <w:t xml:space="preserve"> </w:t>
      </w:r>
      <w:r>
        <w:t>людьми</w:t>
      </w:r>
      <w:r>
        <w:rPr>
          <w:spacing w:val="1"/>
        </w:rPr>
        <w:t xml:space="preserve"> </w:t>
      </w:r>
      <w:r>
        <w:t>и познания</w:t>
      </w:r>
      <w:r>
        <w:rPr>
          <w:spacing w:val="2"/>
        </w:rPr>
        <w:t xml:space="preserve"> </w:t>
      </w:r>
      <w:r>
        <w:t>мира;</w:t>
      </w:r>
    </w:p>
    <w:p w:rsidR="00E93295" w:rsidRDefault="00B27CBD">
      <w:pPr>
        <w:pStyle w:val="a3"/>
        <w:spacing w:line="360" w:lineRule="auto"/>
        <w:ind w:right="134"/>
      </w:pPr>
      <w:r>
        <w:t>осознание ценности научной деятельности,</w:t>
      </w:r>
      <w:r>
        <w:rPr>
          <w:spacing w:val="1"/>
        </w:rPr>
        <w:t xml:space="preserve"> </w:t>
      </w:r>
      <w:r>
        <w:t>готовность осуществлять</w:t>
      </w:r>
      <w:r>
        <w:rPr>
          <w:spacing w:val="1"/>
        </w:rPr>
        <w:t xml:space="preserve"> </w:t>
      </w:r>
      <w:r>
        <w:t>учебно-исследовательскую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проектную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русскому</w:t>
      </w:r>
      <w:r>
        <w:rPr>
          <w:spacing w:val="-4"/>
        </w:rPr>
        <w:t xml:space="preserve"> </w:t>
      </w:r>
      <w:r>
        <w:t>языку,</w:t>
      </w:r>
      <w:r>
        <w:rPr>
          <w:spacing w:val="4"/>
        </w:rPr>
        <w:t xml:space="preserve"> </w:t>
      </w:r>
      <w:r>
        <w:t>индивидуально и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группе.</w:t>
      </w:r>
    </w:p>
    <w:p w:rsidR="00E93295" w:rsidRDefault="00B27CBD">
      <w:pPr>
        <w:pStyle w:val="a3"/>
        <w:spacing w:line="360" w:lineRule="auto"/>
        <w:ind w:right="133"/>
      </w:pP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русскому</w:t>
      </w:r>
      <w:r>
        <w:rPr>
          <w:spacing w:val="1"/>
        </w:rPr>
        <w:t xml:space="preserve"> </w:t>
      </w:r>
      <w:r>
        <w:t>языку</w:t>
      </w:r>
      <w:r>
        <w:rPr>
          <w:spacing w:val="1"/>
        </w:rPr>
        <w:t xml:space="preserve"> </w:t>
      </w:r>
      <w:proofErr w:type="gramStart"/>
      <w:r>
        <w:t>у</w:t>
      </w:r>
      <w:proofErr w:type="gramEnd"/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совершенствуется</w:t>
      </w:r>
      <w:r>
        <w:rPr>
          <w:spacing w:val="1"/>
        </w:rPr>
        <w:t xml:space="preserve"> </w:t>
      </w:r>
      <w:r>
        <w:t>эмоциональный</w:t>
      </w:r>
      <w:r>
        <w:rPr>
          <w:spacing w:val="1"/>
        </w:rPr>
        <w:t xml:space="preserve"> </w:t>
      </w:r>
      <w:r>
        <w:t>интеллект,</w:t>
      </w:r>
      <w:r>
        <w:rPr>
          <w:spacing w:val="1"/>
        </w:rPr>
        <w:t xml:space="preserve"> </w:t>
      </w:r>
      <w:r>
        <w:t>предполагающий</w:t>
      </w:r>
      <w:r>
        <w:rPr>
          <w:spacing w:val="-67"/>
        </w:rPr>
        <w:t xml:space="preserve"> </w:t>
      </w:r>
      <w:r>
        <w:t>сформированность:</w:t>
      </w:r>
    </w:p>
    <w:p w:rsidR="00E93295" w:rsidRDefault="00B27CBD">
      <w:pPr>
        <w:pStyle w:val="a3"/>
        <w:spacing w:line="360" w:lineRule="auto"/>
        <w:ind w:right="132"/>
      </w:pPr>
      <w:r>
        <w:rPr>
          <w:w w:val="95"/>
        </w:rPr>
        <w:t>самосознания, включающего способность понимать своё эмоциональное</w:t>
      </w:r>
      <w:r>
        <w:rPr>
          <w:spacing w:val="1"/>
          <w:w w:val="95"/>
        </w:rPr>
        <w:t xml:space="preserve"> </w:t>
      </w:r>
      <w:r>
        <w:t>состояние, использовать языковые средства для выражения своего состояния,</w:t>
      </w:r>
      <w:r>
        <w:rPr>
          <w:spacing w:val="-67"/>
        </w:rPr>
        <w:t xml:space="preserve"> </w:t>
      </w:r>
      <w:r>
        <w:t>видеть</w:t>
      </w:r>
      <w:r>
        <w:rPr>
          <w:spacing w:val="1"/>
        </w:rPr>
        <w:t xml:space="preserve"> </w:t>
      </w:r>
      <w:r>
        <w:t>направление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собственной</w:t>
      </w:r>
      <w:r>
        <w:rPr>
          <w:spacing w:val="1"/>
        </w:rPr>
        <w:t xml:space="preserve"> </w:t>
      </w:r>
      <w:r>
        <w:t>эмоциональной</w:t>
      </w:r>
      <w:r>
        <w:rPr>
          <w:spacing w:val="1"/>
        </w:rPr>
        <w:t xml:space="preserve"> </w:t>
      </w:r>
      <w:r>
        <w:t>сферы,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уверенным</w:t>
      </w:r>
      <w:r>
        <w:rPr>
          <w:spacing w:val="1"/>
        </w:rPr>
        <w:t xml:space="preserve"> </w:t>
      </w:r>
      <w:r>
        <w:t>в себе;</w:t>
      </w:r>
    </w:p>
    <w:p w:rsidR="00E93295" w:rsidRDefault="00B27CBD">
      <w:pPr>
        <w:pStyle w:val="a3"/>
        <w:spacing w:line="360" w:lineRule="auto"/>
        <w:ind w:right="137"/>
      </w:pPr>
      <w:r>
        <w:t>саморегулирования,</w:t>
      </w:r>
      <w:r>
        <w:rPr>
          <w:spacing w:val="1"/>
        </w:rPr>
        <w:t xml:space="preserve"> </w:t>
      </w:r>
      <w:r>
        <w:t>включающего</w:t>
      </w:r>
      <w:r>
        <w:rPr>
          <w:spacing w:val="1"/>
        </w:rPr>
        <w:t xml:space="preserve"> </w:t>
      </w:r>
      <w:r>
        <w:t>самоконтроль,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ответственность   за    своё    поведение,    способность   проявлять   гибкость</w:t>
      </w:r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адаптироваться к</w:t>
      </w:r>
      <w:r>
        <w:rPr>
          <w:spacing w:val="-3"/>
        </w:rPr>
        <w:t xml:space="preserve"> </w:t>
      </w:r>
      <w:r>
        <w:t>эмоциональным</w:t>
      </w:r>
      <w:r>
        <w:rPr>
          <w:spacing w:val="-1"/>
        </w:rPr>
        <w:t xml:space="preserve"> </w:t>
      </w:r>
      <w:r>
        <w:t>изменениям, быть</w:t>
      </w:r>
      <w:r>
        <w:rPr>
          <w:spacing w:val="-4"/>
        </w:rPr>
        <w:t xml:space="preserve"> </w:t>
      </w:r>
      <w:r>
        <w:t>открытым</w:t>
      </w:r>
      <w:r>
        <w:rPr>
          <w:spacing w:val="-2"/>
        </w:rPr>
        <w:t xml:space="preserve"> </w:t>
      </w:r>
      <w:r>
        <w:t>новому;</w:t>
      </w:r>
    </w:p>
    <w:p w:rsidR="00E93295" w:rsidRDefault="00B27CBD">
      <w:pPr>
        <w:pStyle w:val="a3"/>
        <w:spacing w:line="360" w:lineRule="auto"/>
        <w:ind w:right="135"/>
      </w:pPr>
      <w:r>
        <w:t>внутренней</w:t>
      </w:r>
      <w:r>
        <w:rPr>
          <w:spacing w:val="1"/>
        </w:rPr>
        <w:t xml:space="preserve"> </w:t>
      </w:r>
      <w:r>
        <w:t>мотивации,</w:t>
      </w:r>
      <w:r>
        <w:rPr>
          <w:spacing w:val="70"/>
        </w:rPr>
        <w:t xml:space="preserve"> </w:t>
      </w:r>
      <w:r>
        <w:t>включающей</w:t>
      </w:r>
      <w:r>
        <w:rPr>
          <w:spacing w:val="70"/>
        </w:rPr>
        <w:t xml:space="preserve"> </w:t>
      </w:r>
      <w:r>
        <w:t>стремление</w:t>
      </w:r>
      <w:r>
        <w:rPr>
          <w:spacing w:val="70"/>
        </w:rPr>
        <w:t xml:space="preserve"> </w:t>
      </w:r>
      <w:r>
        <w:t>к достижению цели</w:t>
      </w:r>
      <w:r>
        <w:rPr>
          <w:spacing w:val="-67"/>
        </w:rPr>
        <w:t xml:space="preserve"> </w:t>
      </w:r>
      <w:r>
        <w:t>и успеху, оптимизм, инициативность, умение действовать, исходя из своих</w:t>
      </w:r>
      <w:r>
        <w:rPr>
          <w:spacing w:val="1"/>
        </w:rPr>
        <w:t xml:space="preserve"> </w:t>
      </w:r>
      <w:r>
        <w:t>возможностей;</w:t>
      </w:r>
    </w:p>
    <w:p w:rsidR="00E93295" w:rsidRDefault="00B27CBD">
      <w:pPr>
        <w:pStyle w:val="a3"/>
        <w:spacing w:line="360" w:lineRule="auto"/>
        <w:ind w:right="128"/>
      </w:pPr>
      <w:r>
        <w:t>эмпатии,</w:t>
      </w:r>
      <w:r>
        <w:rPr>
          <w:spacing w:val="1"/>
        </w:rPr>
        <w:t xml:space="preserve"> </w:t>
      </w:r>
      <w:r>
        <w:t>включающей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сочувствовать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сопереживать,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эмоциональное</w:t>
      </w:r>
      <w:r>
        <w:rPr>
          <w:spacing w:val="1"/>
        </w:rPr>
        <w:t xml:space="preserve"> </w:t>
      </w:r>
      <w:r>
        <w:t>состояние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учитывать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осуществлении коммуникации;</w:t>
      </w:r>
    </w:p>
    <w:p w:rsidR="00E93295" w:rsidRDefault="00B27CBD">
      <w:pPr>
        <w:pStyle w:val="a3"/>
        <w:ind w:left="910" w:firstLine="0"/>
      </w:pPr>
      <w:r>
        <w:t xml:space="preserve">социальных   </w:t>
      </w:r>
      <w:r>
        <w:rPr>
          <w:spacing w:val="36"/>
        </w:rPr>
        <w:t xml:space="preserve"> </w:t>
      </w:r>
      <w:r>
        <w:t xml:space="preserve">навыков,    </w:t>
      </w:r>
      <w:r>
        <w:rPr>
          <w:spacing w:val="36"/>
        </w:rPr>
        <w:t xml:space="preserve"> </w:t>
      </w:r>
      <w:r>
        <w:t xml:space="preserve">включающих    </w:t>
      </w:r>
      <w:r>
        <w:rPr>
          <w:spacing w:val="35"/>
        </w:rPr>
        <w:t xml:space="preserve"> </w:t>
      </w:r>
      <w:r>
        <w:t xml:space="preserve">способность    </w:t>
      </w:r>
      <w:r>
        <w:rPr>
          <w:spacing w:val="32"/>
        </w:rPr>
        <w:t xml:space="preserve"> </w:t>
      </w:r>
      <w:r>
        <w:t>выстраивать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tabs>
          <w:tab w:val="left" w:pos="1460"/>
          <w:tab w:val="left" w:pos="1968"/>
          <w:tab w:val="left" w:pos="2391"/>
          <w:tab w:val="left" w:pos="2887"/>
          <w:tab w:val="left" w:pos="4418"/>
          <w:tab w:val="left" w:pos="4891"/>
          <w:tab w:val="left" w:pos="5392"/>
          <w:tab w:val="left" w:pos="7058"/>
          <w:tab w:val="left" w:pos="7474"/>
          <w:tab w:val="left" w:pos="8324"/>
        </w:tabs>
        <w:spacing w:before="67" w:line="360" w:lineRule="auto"/>
        <w:ind w:left="199" w:right="132"/>
        <w:jc w:val="right"/>
        <w:rPr>
          <w:b/>
          <w:sz w:val="28"/>
        </w:rPr>
      </w:pPr>
      <w:r>
        <w:rPr>
          <w:sz w:val="28"/>
        </w:rPr>
        <w:lastRenderedPageBreak/>
        <w:t>отношения</w:t>
      </w:r>
      <w:r>
        <w:rPr>
          <w:spacing w:val="19"/>
          <w:sz w:val="28"/>
        </w:rPr>
        <w:t xml:space="preserve"> </w:t>
      </w:r>
      <w:r>
        <w:rPr>
          <w:sz w:val="28"/>
        </w:rPr>
        <w:t>с</w:t>
      </w:r>
      <w:r>
        <w:rPr>
          <w:spacing w:val="20"/>
          <w:sz w:val="28"/>
        </w:rPr>
        <w:t xml:space="preserve"> </w:t>
      </w:r>
      <w:r>
        <w:rPr>
          <w:sz w:val="28"/>
        </w:rPr>
        <w:t>другими</w:t>
      </w:r>
      <w:r>
        <w:rPr>
          <w:spacing w:val="19"/>
          <w:sz w:val="28"/>
        </w:rPr>
        <w:t xml:space="preserve"> </w:t>
      </w:r>
      <w:r>
        <w:rPr>
          <w:sz w:val="28"/>
        </w:rPr>
        <w:t>людьми,</w:t>
      </w:r>
      <w:r>
        <w:rPr>
          <w:spacing w:val="21"/>
          <w:sz w:val="28"/>
        </w:rPr>
        <w:t xml:space="preserve"> </w:t>
      </w:r>
      <w:r>
        <w:rPr>
          <w:sz w:val="28"/>
        </w:rPr>
        <w:t>заботиться</w:t>
      </w:r>
      <w:r>
        <w:rPr>
          <w:spacing w:val="21"/>
          <w:sz w:val="28"/>
        </w:rPr>
        <w:t xml:space="preserve"> </w:t>
      </w:r>
      <w:r>
        <w:rPr>
          <w:sz w:val="28"/>
        </w:rPr>
        <w:t>о</w:t>
      </w:r>
      <w:r>
        <w:rPr>
          <w:spacing w:val="19"/>
          <w:sz w:val="28"/>
        </w:rPr>
        <w:t xml:space="preserve"> </w:t>
      </w:r>
      <w:r>
        <w:rPr>
          <w:sz w:val="28"/>
        </w:rPr>
        <w:t>них,</w:t>
      </w:r>
      <w:r>
        <w:rPr>
          <w:spacing w:val="21"/>
          <w:sz w:val="28"/>
        </w:rPr>
        <w:t xml:space="preserve"> </w:t>
      </w:r>
      <w:r>
        <w:rPr>
          <w:sz w:val="28"/>
        </w:rPr>
        <w:t>проявлять</w:t>
      </w:r>
      <w:r>
        <w:rPr>
          <w:spacing w:val="18"/>
          <w:sz w:val="28"/>
        </w:rPr>
        <w:t xml:space="preserve"> </w:t>
      </w:r>
      <w:r>
        <w:rPr>
          <w:sz w:val="28"/>
        </w:rPr>
        <w:t>к</w:t>
      </w:r>
      <w:r>
        <w:rPr>
          <w:spacing w:val="18"/>
          <w:sz w:val="28"/>
        </w:rPr>
        <w:t xml:space="preserve"> </w:t>
      </w:r>
      <w:r>
        <w:rPr>
          <w:sz w:val="28"/>
        </w:rPr>
        <w:t>ним</w:t>
      </w:r>
      <w:r>
        <w:rPr>
          <w:spacing w:val="19"/>
          <w:sz w:val="28"/>
        </w:rPr>
        <w:t xml:space="preserve"> </w:t>
      </w:r>
      <w:r>
        <w:rPr>
          <w:sz w:val="28"/>
        </w:rPr>
        <w:t>интерес</w:t>
      </w:r>
      <w:r>
        <w:rPr>
          <w:spacing w:val="20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разрешать</w:t>
      </w:r>
      <w:r>
        <w:rPr>
          <w:spacing w:val="-15"/>
          <w:sz w:val="28"/>
        </w:rPr>
        <w:t xml:space="preserve"> </w:t>
      </w:r>
      <w:r>
        <w:rPr>
          <w:sz w:val="28"/>
        </w:rPr>
        <w:t>конфликты</w:t>
      </w:r>
      <w:r>
        <w:rPr>
          <w:spacing w:val="-12"/>
          <w:sz w:val="28"/>
        </w:rPr>
        <w:t xml:space="preserve"> </w:t>
      </w:r>
      <w:r>
        <w:rPr>
          <w:sz w:val="28"/>
        </w:rPr>
        <w:t>с</w:t>
      </w:r>
      <w:r>
        <w:rPr>
          <w:spacing w:val="-8"/>
          <w:sz w:val="28"/>
        </w:rPr>
        <w:t xml:space="preserve"> </w:t>
      </w:r>
      <w:r>
        <w:rPr>
          <w:sz w:val="28"/>
        </w:rPr>
        <w:t>учётом</w:t>
      </w:r>
      <w:r>
        <w:rPr>
          <w:spacing w:val="-12"/>
          <w:sz w:val="28"/>
        </w:rPr>
        <w:t xml:space="preserve"> </w:t>
      </w:r>
      <w:r>
        <w:rPr>
          <w:sz w:val="28"/>
        </w:rPr>
        <w:t>собственного</w:t>
      </w:r>
      <w:r>
        <w:rPr>
          <w:spacing w:val="-12"/>
          <w:sz w:val="28"/>
        </w:rPr>
        <w:t xml:space="preserve"> </w:t>
      </w:r>
      <w:r>
        <w:rPr>
          <w:sz w:val="28"/>
        </w:rPr>
        <w:t>речевого</w:t>
      </w:r>
      <w:r>
        <w:rPr>
          <w:spacing w:val="-13"/>
          <w:sz w:val="28"/>
        </w:rPr>
        <w:t xml:space="preserve"> </w:t>
      </w:r>
      <w:r>
        <w:rPr>
          <w:sz w:val="28"/>
        </w:rPr>
        <w:t>и</w:t>
      </w:r>
      <w:r>
        <w:rPr>
          <w:spacing w:val="-12"/>
          <w:sz w:val="28"/>
        </w:rPr>
        <w:t xml:space="preserve"> </w:t>
      </w:r>
      <w:r>
        <w:rPr>
          <w:sz w:val="28"/>
        </w:rPr>
        <w:t>читательского</w:t>
      </w:r>
      <w:r>
        <w:rPr>
          <w:spacing w:val="-8"/>
          <w:sz w:val="28"/>
        </w:rPr>
        <w:t xml:space="preserve"> </w:t>
      </w:r>
      <w:r>
        <w:rPr>
          <w:sz w:val="28"/>
        </w:rPr>
        <w:t>опыта.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17"/>
          <w:sz w:val="28"/>
        </w:rPr>
        <w:t xml:space="preserve"> </w:t>
      </w:r>
      <w:r>
        <w:rPr>
          <w:sz w:val="28"/>
        </w:rPr>
        <w:t>результате</w:t>
      </w:r>
      <w:r>
        <w:rPr>
          <w:spacing w:val="20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20"/>
          <w:sz w:val="28"/>
        </w:rPr>
        <w:t xml:space="preserve"> </w:t>
      </w:r>
      <w:r>
        <w:rPr>
          <w:sz w:val="28"/>
        </w:rPr>
        <w:t>русского</w:t>
      </w:r>
      <w:r>
        <w:rPr>
          <w:spacing w:val="19"/>
          <w:sz w:val="28"/>
        </w:rPr>
        <w:t xml:space="preserve"> </w:t>
      </w:r>
      <w:r>
        <w:rPr>
          <w:sz w:val="28"/>
        </w:rPr>
        <w:t>языка</w:t>
      </w:r>
      <w:r>
        <w:rPr>
          <w:spacing w:val="20"/>
          <w:sz w:val="28"/>
        </w:rPr>
        <w:t xml:space="preserve"> </w:t>
      </w:r>
      <w:r>
        <w:rPr>
          <w:sz w:val="28"/>
        </w:rPr>
        <w:t>на</w:t>
      </w:r>
      <w:r>
        <w:rPr>
          <w:spacing w:val="20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20"/>
          <w:sz w:val="28"/>
        </w:rPr>
        <w:t xml:space="preserve"> </w:t>
      </w:r>
      <w:r>
        <w:rPr>
          <w:sz w:val="28"/>
        </w:rPr>
        <w:t>среднего</w:t>
      </w:r>
      <w:r>
        <w:rPr>
          <w:spacing w:val="19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z w:val="28"/>
        </w:rPr>
        <w:tab/>
        <w:t>у</w:t>
      </w:r>
      <w:r>
        <w:rPr>
          <w:sz w:val="28"/>
        </w:rPr>
        <w:tab/>
        <w:t>обучающегося</w:t>
      </w:r>
      <w:r>
        <w:rPr>
          <w:sz w:val="28"/>
        </w:rPr>
        <w:tab/>
        <w:t>будут</w:t>
      </w:r>
      <w:r>
        <w:rPr>
          <w:sz w:val="28"/>
        </w:rPr>
        <w:tab/>
        <w:t>сформированы</w:t>
      </w:r>
      <w:r>
        <w:rPr>
          <w:sz w:val="28"/>
        </w:rPr>
        <w:tab/>
      </w:r>
      <w:r>
        <w:rPr>
          <w:b/>
          <w:spacing w:val="-1"/>
          <w:sz w:val="28"/>
        </w:rPr>
        <w:t>познавательные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универсальные</w:t>
      </w:r>
      <w:r>
        <w:rPr>
          <w:b/>
          <w:spacing w:val="32"/>
          <w:sz w:val="28"/>
        </w:rPr>
        <w:t xml:space="preserve"> </w:t>
      </w:r>
      <w:r>
        <w:rPr>
          <w:b/>
          <w:sz w:val="28"/>
        </w:rPr>
        <w:t>учебные</w:t>
      </w:r>
      <w:r>
        <w:rPr>
          <w:b/>
          <w:spacing w:val="32"/>
          <w:sz w:val="28"/>
        </w:rPr>
        <w:t xml:space="preserve"> </w:t>
      </w:r>
      <w:r>
        <w:rPr>
          <w:b/>
          <w:sz w:val="28"/>
        </w:rPr>
        <w:t>действия,</w:t>
      </w:r>
      <w:r>
        <w:rPr>
          <w:b/>
          <w:spacing w:val="39"/>
          <w:sz w:val="28"/>
        </w:rPr>
        <w:t xml:space="preserve"> </w:t>
      </w:r>
      <w:r>
        <w:rPr>
          <w:b/>
          <w:sz w:val="28"/>
        </w:rPr>
        <w:t>коммуникативные</w:t>
      </w:r>
      <w:r>
        <w:rPr>
          <w:b/>
          <w:spacing w:val="32"/>
          <w:sz w:val="28"/>
        </w:rPr>
        <w:t xml:space="preserve"> </w:t>
      </w:r>
      <w:r>
        <w:rPr>
          <w:b/>
          <w:sz w:val="28"/>
        </w:rPr>
        <w:t>универсальные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учебные</w:t>
      </w:r>
      <w:r>
        <w:rPr>
          <w:b/>
          <w:sz w:val="28"/>
        </w:rPr>
        <w:tab/>
        <w:t>действия,</w:t>
      </w:r>
      <w:r>
        <w:rPr>
          <w:b/>
          <w:sz w:val="28"/>
        </w:rPr>
        <w:tab/>
        <w:t>регулятивные</w:t>
      </w:r>
      <w:r>
        <w:rPr>
          <w:b/>
          <w:sz w:val="28"/>
        </w:rPr>
        <w:tab/>
        <w:t>универсальные</w:t>
      </w:r>
      <w:r>
        <w:rPr>
          <w:b/>
          <w:sz w:val="28"/>
        </w:rPr>
        <w:tab/>
        <w:t>учебные</w:t>
      </w:r>
      <w:r>
        <w:rPr>
          <w:b/>
          <w:sz w:val="28"/>
        </w:rPr>
        <w:tab/>
        <w:t>действия,</w:t>
      </w:r>
    </w:p>
    <w:p w:rsidR="00E93295" w:rsidRDefault="00B27CBD">
      <w:pPr>
        <w:pStyle w:val="110"/>
        <w:spacing w:before="3"/>
        <w:ind w:left="199"/>
        <w:rPr>
          <w:b w:val="0"/>
        </w:rPr>
      </w:pPr>
      <w:r>
        <w:t>совместная</w:t>
      </w:r>
      <w:r>
        <w:rPr>
          <w:spacing w:val="-8"/>
        </w:rPr>
        <w:t xml:space="preserve"> </w:t>
      </w:r>
      <w:r>
        <w:t>деятельность</w:t>
      </w:r>
      <w:r>
        <w:rPr>
          <w:b w:val="0"/>
        </w:rPr>
        <w:t>.</w:t>
      </w:r>
    </w:p>
    <w:p w:rsidR="00E93295" w:rsidRDefault="00B27CBD">
      <w:pPr>
        <w:pStyle w:val="a3"/>
        <w:spacing w:before="163" w:line="357" w:lineRule="auto"/>
        <w:ind w:right="136"/>
      </w:pPr>
      <w:r>
        <w:t>У обучающегося будут сформированы следующие базовые логические</w:t>
      </w:r>
      <w:r>
        <w:rPr>
          <w:spacing w:val="1"/>
        </w:rPr>
        <w:t xml:space="preserve"> </w:t>
      </w:r>
      <w:r>
        <w:t>действия как</w:t>
      </w:r>
      <w:r>
        <w:rPr>
          <w:spacing w:val="-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-1"/>
        </w:rPr>
        <w:t xml:space="preserve"> </w:t>
      </w:r>
      <w:r>
        <w:t>универсальных</w:t>
      </w:r>
      <w:r>
        <w:rPr>
          <w:spacing w:val="-1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действий:</w:t>
      </w:r>
    </w:p>
    <w:p w:rsidR="00E93295" w:rsidRDefault="00B27CBD">
      <w:pPr>
        <w:pStyle w:val="a3"/>
        <w:spacing w:before="5" w:line="357" w:lineRule="auto"/>
        <w:ind w:right="127"/>
      </w:pPr>
      <w:r>
        <w:t>самостоятельно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актуализировать</w:t>
      </w:r>
      <w:r>
        <w:rPr>
          <w:spacing w:val="1"/>
        </w:rPr>
        <w:t xml:space="preserve"> </w:t>
      </w:r>
      <w:r>
        <w:t>проблему,</w:t>
      </w:r>
      <w:r>
        <w:rPr>
          <w:spacing w:val="1"/>
        </w:rPr>
        <w:t xml:space="preserve"> </w:t>
      </w:r>
      <w:r>
        <w:t>рассматривать</w:t>
      </w:r>
      <w:r>
        <w:rPr>
          <w:spacing w:val="-2"/>
        </w:rPr>
        <w:t xml:space="preserve"> </w:t>
      </w:r>
      <w:r>
        <w:t>её</w:t>
      </w:r>
      <w:r>
        <w:rPr>
          <w:spacing w:val="2"/>
        </w:rPr>
        <w:t xml:space="preserve"> </w:t>
      </w:r>
      <w:r>
        <w:t>всесторонне;</w:t>
      </w:r>
    </w:p>
    <w:p w:rsidR="00E93295" w:rsidRDefault="00B27CBD">
      <w:pPr>
        <w:pStyle w:val="a3"/>
        <w:spacing w:before="6" w:line="360" w:lineRule="auto"/>
        <w:ind w:right="137"/>
      </w:pPr>
      <w:r>
        <w:t>устанавливать существенный признак</w:t>
      </w:r>
      <w:r>
        <w:rPr>
          <w:spacing w:val="1"/>
        </w:rPr>
        <w:t xml:space="preserve"> </w:t>
      </w:r>
      <w:r>
        <w:t>или основание для</w:t>
      </w:r>
      <w:r>
        <w:rPr>
          <w:spacing w:val="1"/>
        </w:rPr>
        <w:t xml:space="preserve"> </w:t>
      </w:r>
      <w:r>
        <w:t>сравнения,</w:t>
      </w:r>
      <w:r>
        <w:rPr>
          <w:spacing w:val="1"/>
        </w:rPr>
        <w:t xml:space="preserve"> </w:t>
      </w:r>
      <w:r>
        <w:t>классификации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обобщения</w:t>
      </w:r>
      <w:r>
        <w:rPr>
          <w:spacing w:val="1"/>
        </w:rPr>
        <w:t xml:space="preserve"> </w:t>
      </w:r>
      <w:r>
        <w:t>языковых</w:t>
      </w:r>
      <w:r>
        <w:rPr>
          <w:spacing w:val="1"/>
        </w:rPr>
        <w:t xml:space="preserve"> </w:t>
      </w:r>
      <w:r>
        <w:t>единиц,</w:t>
      </w:r>
      <w:r>
        <w:rPr>
          <w:spacing w:val="1"/>
        </w:rPr>
        <w:t xml:space="preserve"> </w:t>
      </w:r>
      <w:r>
        <w:t>языковых</w:t>
      </w:r>
      <w:r>
        <w:rPr>
          <w:spacing w:val="1"/>
        </w:rPr>
        <w:t xml:space="preserve"> </w:t>
      </w:r>
      <w:r>
        <w:t>явлений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процессов,</w:t>
      </w:r>
      <w:r>
        <w:rPr>
          <w:spacing w:val="1"/>
        </w:rPr>
        <w:t xml:space="preserve"> </w:t>
      </w:r>
      <w:r>
        <w:t>текстов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функциональных</w:t>
      </w:r>
      <w:r>
        <w:rPr>
          <w:spacing w:val="1"/>
        </w:rPr>
        <w:t xml:space="preserve"> </w:t>
      </w:r>
      <w:r>
        <w:t>разновидностей</w:t>
      </w:r>
      <w:r>
        <w:rPr>
          <w:spacing w:val="1"/>
        </w:rPr>
        <w:t xml:space="preserve"> </w:t>
      </w:r>
      <w:r>
        <w:t>языка,</w:t>
      </w:r>
      <w:r>
        <w:rPr>
          <w:spacing w:val="1"/>
        </w:rPr>
        <w:t xml:space="preserve"> </w:t>
      </w:r>
      <w:r>
        <w:t>функционально-смысловых</w:t>
      </w:r>
      <w:r>
        <w:rPr>
          <w:spacing w:val="-3"/>
        </w:rPr>
        <w:t xml:space="preserve"> </w:t>
      </w:r>
      <w:r>
        <w:t>типов,</w:t>
      </w:r>
      <w:r>
        <w:rPr>
          <w:spacing w:val="4"/>
        </w:rPr>
        <w:t xml:space="preserve"> </w:t>
      </w:r>
      <w:r>
        <w:t>жанров;</w:t>
      </w:r>
    </w:p>
    <w:p w:rsidR="00E93295" w:rsidRDefault="00B27CBD">
      <w:pPr>
        <w:pStyle w:val="a3"/>
        <w:spacing w:line="362" w:lineRule="auto"/>
        <w:ind w:right="135"/>
      </w:pPr>
      <w:r>
        <w:t>определять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задавать</w:t>
      </w:r>
      <w:r>
        <w:rPr>
          <w:spacing w:val="1"/>
        </w:rPr>
        <w:t xml:space="preserve"> </w:t>
      </w:r>
      <w:r>
        <w:t>параметры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критерии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достижения;</w:t>
      </w:r>
    </w:p>
    <w:p w:rsidR="00E93295" w:rsidRDefault="00B27CBD">
      <w:pPr>
        <w:pStyle w:val="a3"/>
        <w:spacing w:line="357" w:lineRule="auto"/>
        <w:ind w:right="131"/>
      </w:pPr>
      <w:r>
        <w:t>выявлять закономерности и противоречия языковых явлений, данных в</w:t>
      </w:r>
      <w:r>
        <w:rPr>
          <w:spacing w:val="1"/>
        </w:rPr>
        <w:t xml:space="preserve"> </w:t>
      </w:r>
      <w:r>
        <w:t>наблюдении;</w:t>
      </w:r>
    </w:p>
    <w:p w:rsidR="00E93295" w:rsidRDefault="00B27CBD">
      <w:pPr>
        <w:pStyle w:val="a3"/>
        <w:spacing w:before="1" w:line="362" w:lineRule="auto"/>
        <w:ind w:right="143"/>
      </w:pPr>
      <w:r>
        <w:t>разрабатывать план решения проблемы с учётом анализа имеющихся</w:t>
      </w:r>
      <w:r>
        <w:rPr>
          <w:spacing w:val="1"/>
        </w:rPr>
        <w:t xml:space="preserve"> </w:t>
      </w:r>
      <w:r>
        <w:t>материальных</w:t>
      </w:r>
      <w:r>
        <w:rPr>
          <w:spacing w:val="-4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нематериальных</w:t>
      </w:r>
      <w:r>
        <w:rPr>
          <w:spacing w:val="-3"/>
        </w:rPr>
        <w:t xml:space="preserve"> </w:t>
      </w:r>
      <w:r>
        <w:t>ресурсов;</w:t>
      </w:r>
    </w:p>
    <w:p w:rsidR="00E93295" w:rsidRDefault="00B27CBD">
      <w:pPr>
        <w:pStyle w:val="a3"/>
        <w:spacing w:line="362" w:lineRule="auto"/>
        <w:ind w:right="138"/>
      </w:pPr>
      <w:r>
        <w:t>вносить коррективы в деятельность, оценивать риски и соответствие</w:t>
      </w:r>
      <w:r>
        <w:rPr>
          <w:spacing w:val="1"/>
        </w:rPr>
        <w:t xml:space="preserve"> </w:t>
      </w:r>
      <w:r>
        <w:t>результатов</w:t>
      </w:r>
      <w:r>
        <w:rPr>
          <w:spacing w:val="-1"/>
        </w:rPr>
        <w:t xml:space="preserve"> </w:t>
      </w:r>
      <w:r>
        <w:t>целям;</w:t>
      </w:r>
    </w:p>
    <w:p w:rsidR="00E93295" w:rsidRDefault="00B27CBD">
      <w:pPr>
        <w:pStyle w:val="a3"/>
        <w:spacing w:line="362" w:lineRule="auto"/>
        <w:ind w:right="139"/>
      </w:pPr>
      <w:r>
        <w:t>координировать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реального,</w:t>
      </w:r>
      <w:r>
        <w:rPr>
          <w:spacing w:val="1"/>
        </w:rPr>
        <w:t xml:space="preserve"> </w:t>
      </w:r>
      <w:r>
        <w:t>виртуального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комбинированного</w:t>
      </w:r>
      <w:r>
        <w:rPr>
          <w:spacing w:val="1"/>
        </w:rPr>
        <w:t xml:space="preserve"> </w:t>
      </w:r>
      <w:r>
        <w:t>взаимодействия,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 проектов по</w:t>
      </w:r>
      <w:r>
        <w:rPr>
          <w:spacing w:val="1"/>
        </w:rPr>
        <w:t xml:space="preserve"> </w:t>
      </w:r>
      <w:r>
        <w:t>русскому</w:t>
      </w:r>
      <w:r>
        <w:rPr>
          <w:spacing w:val="-4"/>
        </w:rPr>
        <w:t xml:space="preserve"> </w:t>
      </w:r>
      <w:r>
        <w:t>языку;</w:t>
      </w:r>
    </w:p>
    <w:p w:rsidR="00E93295" w:rsidRDefault="00B27CBD">
      <w:pPr>
        <w:pStyle w:val="a3"/>
        <w:spacing w:line="362" w:lineRule="auto"/>
        <w:ind w:right="135"/>
      </w:pPr>
      <w:r>
        <w:t>развивать креативное мышление при решении жизненных проблем 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собственного речевого и читательского опыта.</w:t>
      </w:r>
    </w:p>
    <w:p w:rsidR="00E93295" w:rsidRDefault="00B27CBD">
      <w:pPr>
        <w:pStyle w:val="a3"/>
        <w:spacing w:line="320" w:lineRule="exact"/>
        <w:ind w:left="910" w:firstLine="0"/>
      </w:pPr>
      <w:r>
        <w:t xml:space="preserve">У   </w:t>
      </w:r>
      <w:r>
        <w:rPr>
          <w:spacing w:val="23"/>
        </w:rPr>
        <w:t xml:space="preserve"> </w:t>
      </w:r>
      <w:proofErr w:type="gramStart"/>
      <w:r>
        <w:t>обучающегося</w:t>
      </w:r>
      <w:proofErr w:type="gramEnd"/>
      <w:r>
        <w:t xml:space="preserve">    </w:t>
      </w:r>
      <w:r>
        <w:rPr>
          <w:spacing w:val="24"/>
        </w:rPr>
        <w:t xml:space="preserve"> </w:t>
      </w:r>
      <w:r>
        <w:t xml:space="preserve">будут    </w:t>
      </w:r>
      <w:r>
        <w:rPr>
          <w:spacing w:val="21"/>
        </w:rPr>
        <w:t xml:space="preserve"> </w:t>
      </w:r>
      <w:r>
        <w:t xml:space="preserve">сформированы    </w:t>
      </w:r>
      <w:r>
        <w:rPr>
          <w:spacing w:val="23"/>
        </w:rPr>
        <w:t xml:space="preserve"> </w:t>
      </w:r>
      <w:r>
        <w:t xml:space="preserve">следующие    </w:t>
      </w:r>
      <w:r>
        <w:rPr>
          <w:spacing w:val="23"/>
        </w:rPr>
        <w:t xml:space="preserve"> </w:t>
      </w:r>
      <w:r>
        <w:t>базовые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28" w:firstLine="0"/>
      </w:pPr>
      <w:r>
        <w:lastRenderedPageBreak/>
        <w:t>исследовательские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действий:</w:t>
      </w:r>
    </w:p>
    <w:p w:rsidR="00E93295" w:rsidRDefault="00B27CBD">
      <w:pPr>
        <w:pStyle w:val="a3"/>
        <w:spacing w:line="360" w:lineRule="auto"/>
        <w:ind w:right="137"/>
      </w:pPr>
      <w:r>
        <w:rPr>
          <w:w w:val="95"/>
        </w:rPr>
        <w:t>владеть навыками</w:t>
      </w:r>
      <w:r>
        <w:rPr>
          <w:spacing w:val="63"/>
        </w:rPr>
        <w:t xml:space="preserve"> </w:t>
      </w:r>
      <w:r>
        <w:rPr>
          <w:w w:val="95"/>
        </w:rPr>
        <w:t>учебно-исследовательской</w:t>
      </w:r>
      <w:r>
        <w:rPr>
          <w:spacing w:val="63"/>
        </w:rPr>
        <w:t xml:space="preserve"> </w:t>
      </w:r>
      <w:r>
        <w:rPr>
          <w:w w:val="95"/>
        </w:rPr>
        <w:t>и</w:t>
      </w:r>
      <w:r>
        <w:rPr>
          <w:spacing w:val="63"/>
        </w:rPr>
        <w:t xml:space="preserve"> </w:t>
      </w:r>
      <w:r>
        <w:rPr>
          <w:w w:val="95"/>
        </w:rPr>
        <w:t>проектной</w:t>
      </w:r>
      <w:r>
        <w:rPr>
          <w:spacing w:val="63"/>
        </w:rPr>
        <w:t xml:space="preserve"> </w:t>
      </w:r>
      <w:r>
        <w:rPr>
          <w:w w:val="95"/>
        </w:rPr>
        <w:t>деятельности,</w:t>
      </w:r>
      <w:r>
        <w:rPr>
          <w:spacing w:val="1"/>
          <w:w w:val="95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контексте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«Русский</w:t>
      </w:r>
      <w:r>
        <w:rPr>
          <w:spacing w:val="1"/>
        </w:rPr>
        <w:t xml:space="preserve"> </w:t>
      </w:r>
      <w:r>
        <w:t>язык»,</w:t>
      </w:r>
      <w:r>
        <w:rPr>
          <w:spacing w:val="1"/>
        </w:rPr>
        <w:t xml:space="preserve"> </w:t>
      </w:r>
      <w:r>
        <w:t>способностью и готовностью к самостоятельному поиску методов решения</w:t>
      </w:r>
      <w:r>
        <w:rPr>
          <w:spacing w:val="1"/>
        </w:rPr>
        <w:t xml:space="preserve"> </w:t>
      </w:r>
      <w:r>
        <w:t>практических</w:t>
      </w:r>
      <w:r>
        <w:rPr>
          <w:spacing w:val="-4"/>
        </w:rPr>
        <w:t xml:space="preserve"> </w:t>
      </w:r>
      <w:r>
        <w:t>задач,</w:t>
      </w:r>
      <w:r>
        <w:rPr>
          <w:spacing w:val="2"/>
        </w:rPr>
        <w:t xml:space="preserve"> </w:t>
      </w:r>
      <w:r>
        <w:t>применению</w:t>
      </w:r>
      <w:r>
        <w:rPr>
          <w:spacing w:val="-2"/>
        </w:rPr>
        <w:t xml:space="preserve"> </w:t>
      </w:r>
      <w:r>
        <w:t>различных</w:t>
      </w:r>
      <w:r>
        <w:rPr>
          <w:spacing w:val="-3"/>
        </w:rPr>
        <w:t xml:space="preserve"> </w:t>
      </w:r>
      <w:r>
        <w:t>методов</w:t>
      </w:r>
      <w:r>
        <w:rPr>
          <w:spacing w:val="-1"/>
        </w:rPr>
        <w:t xml:space="preserve"> </w:t>
      </w:r>
      <w:r>
        <w:t>познания;</w:t>
      </w:r>
    </w:p>
    <w:p w:rsidR="00E93295" w:rsidRDefault="00B27CBD">
      <w:pPr>
        <w:pStyle w:val="a3"/>
        <w:spacing w:line="360" w:lineRule="auto"/>
        <w:ind w:right="136"/>
      </w:pPr>
      <w:r>
        <w:t>осуществлять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получению</w:t>
      </w:r>
      <w:r>
        <w:rPr>
          <w:spacing w:val="1"/>
        </w:rPr>
        <w:t xml:space="preserve"> </w:t>
      </w:r>
      <w:r>
        <w:t>нового</w:t>
      </w:r>
      <w:r>
        <w:rPr>
          <w:spacing w:val="1"/>
        </w:rPr>
        <w:t xml:space="preserve"> </w:t>
      </w:r>
      <w:r>
        <w:t>знания,</w:t>
      </w:r>
      <w:r>
        <w:rPr>
          <w:spacing w:val="-6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том</w:t>
      </w:r>
      <w:r>
        <w:rPr>
          <w:spacing w:val="-7"/>
        </w:rPr>
        <w:t xml:space="preserve"> </w:t>
      </w:r>
      <w:r>
        <w:t>числе</w:t>
      </w:r>
      <w:r>
        <w:rPr>
          <w:spacing w:val="-7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русскому</w:t>
      </w:r>
      <w:r>
        <w:rPr>
          <w:spacing w:val="-12"/>
        </w:rPr>
        <w:t xml:space="preserve"> </w:t>
      </w:r>
      <w:r>
        <w:t>языку;</w:t>
      </w:r>
      <w:r>
        <w:rPr>
          <w:spacing w:val="-9"/>
        </w:rPr>
        <w:t xml:space="preserve"> </w:t>
      </w:r>
      <w:r>
        <w:t>его</w:t>
      </w:r>
      <w:r>
        <w:rPr>
          <w:spacing w:val="-8"/>
        </w:rPr>
        <w:t xml:space="preserve"> </w:t>
      </w:r>
      <w:r>
        <w:t>интерпретации,</w:t>
      </w:r>
      <w:r>
        <w:rPr>
          <w:spacing w:val="-7"/>
        </w:rPr>
        <w:t xml:space="preserve"> </w:t>
      </w:r>
      <w:r>
        <w:t>преобразованию</w:t>
      </w:r>
      <w:r>
        <w:rPr>
          <w:spacing w:val="-9"/>
        </w:rPr>
        <w:t xml:space="preserve"> </w:t>
      </w:r>
      <w:r>
        <w:t>и</w:t>
      </w:r>
      <w:r>
        <w:rPr>
          <w:spacing w:val="-68"/>
        </w:rPr>
        <w:t xml:space="preserve"> </w:t>
      </w:r>
      <w:r>
        <w:t>применению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ситуациях,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создании</w:t>
      </w:r>
      <w:r>
        <w:rPr>
          <w:spacing w:val="-67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социальных</w:t>
      </w:r>
      <w:r>
        <w:rPr>
          <w:spacing w:val="-3"/>
        </w:rPr>
        <w:t xml:space="preserve"> </w:t>
      </w:r>
      <w:r>
        <w:t>проектов;</w:t>
      </w:r>
    </w:p>
    <w:p w:rsidR="00E93295" w:rsidRDefault="00B27CBD">
      <w:pPr>
        <w:pStyle w:val="a3"/>
        <w:spacing w:line="362" w:lineRule="auto"/>
        <w:ind w:right="139"/>
      </w:pPr>
      <w:r>
        <w:t>формировать научный тип мышления, владеть научной, в том числе</w:t>
      </w:r>
      <w:r>
        <w:rPr>
          <w:spacing w:val="1"/>
        </w:rPr>
        <w:t xml:space="preserve"> </w:t>
      </w:r>
      <w:r>
        <w:t>лингвистической,   терминологией,   общенаучными</w:t>
      </w:r>
      <w:r>
        <w:rPr>
          <w:spacing w:val="70"/>
        </w:rPr>
        <w:t xml:space="preserve"> </w:t>
      </w:r>
      <w:r>
        <w:t>ключевыми</w:t>
      </w:r>
      <w:r>
        <w:rPr>
          <w:spacing w:val="70"/>
        </w:rPr>
        <w:t xml:space="preserve"> </w:t>
      </w:r>
      <w:r>
        <w:t>понятиями</w:t>
      </w:r>
      <w:r>
        <w:rPr>
          <w:spacing w:val="1"/>
        </w:rPr>
        <w:t xml:space="preserve"> </w:t>
      </w:r>
      <w:r>
        <w:t>и методами;</w:t>
      </w:r>
    </w:p>
    <w:p w:rsidR="00E93295" w:rsidRDefault="00B27CBD">
      <w:pPr>
        <w:pStyle w:val="a3"/>
        <w:spacing w:line="362" w:lineRule="auto"/>
        <w:ind w:right="139"/>
      </w:pPr>
      <w:r>
        <w:t>ставить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собственные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67"/>
        </w:rPr>
        <w:t xml:space="preserve"> </w:t>
      </w:r>
      <w:r>
        <w:t>деятельности и разнообразных</w:t>
      </w:r>
      <w:r>
        <w:rPr>
          <w:spacing w:val="-3"/>
        </w:rPr>
        <w:t xml:space="preserve"> </w:t>
      </w:r>
      <w:r>
        <w:t>жизненных</w:t>
      </w:r>
      <w:r>
        <w:rPr>
          <w:spacing w:val="-4"/>
        </w:rPr>
        <w:t xml:space="preserve"> </w:t>
      </w:r>
      <w:r>
        <w:t>ситуациях;</w:t>
      </w:r>
    </w:p>
    <w:p w:rsidR="00E93295" w:rsidRDefault="00B27CBD">
      <w:pPr>
        <w:pStyle w:val="a3"/>
        <w:spacing w:line="362" w:lineRule="auto"/>
        <w:ind w:right="136"/>
      </w:pPr>
      <w:r>
        <w:t>выявлять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актуализировать</w:t>
      </w:r>
      <w:r>
        <w:rPr>
          <w:spacing w:val="1"/>
        </w:rPr>
        <w:t xml:space="preserve"> </w:t>
      </w:r>
      <w:r>
        <w:t>задачу,</w:t>
      </w:r>
      <w:r>
        <w:rPr>
          <w:spacing w:val="1"/>
        </w:rPr>
        <w:t xml:space="preserve"> </w:t>
      </w:r>
      <w:r>
        <w:t>выдвигать</w:t>
      </w:r>
      <w:r>
        <w:rPr>
          <w:spacing w:val="1"/>
        </w:rPr>
        <w:t xml:space="preserve"> </w:t>
      </w:r>
      <w:r>
        <w:t>гипотезу,</w:t>
      </w:r>
      <w:r>
        <w:rPr>
          <w:spacing w:val="1"/>
        </w:rPr>
        <w:t xml:space="preserve"> </w:t>
      </w:r>
      <w:r>
        <w:t>задавать</w:t>
      </w:r>
      <w:r>
        <w:rPr>
          <w:spacing w:val="1"/>
        </w:rPr>
        <w:t xml:space="preserve"> </w:t>
      </w:r>
      <w:r>
        <w:t>параметры и критерии её решения, находить аргументы для доказательства</w:t>
      </w:r>
      <w:r>
        <w:rPr>
          <w:spacing w:val="1"/>
        </w:rPr>
        <w:t xml:space="preserve"> </w:t>
      </w:r>
      <w:r>
        <w:t>своих утверждений;</w:t>
      </w:r>
    </w:p>
    <w:p w:rsidR="00E93295" w:rsidRDefault="00B27CBD">
      <w:pPr>
        <w:pStyle w:val="a3"/>
        <w:spacing w:line="362" w:lineRule="auto"/>
        <w:ind w:right="126"/>
      </w:pPr>
      <w:r>
        <w:t>анализировать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результаты,</w:t>
      </w:r>
      <w:r>
        <w:rPr>
          <w:spacing w:val="1"/>
        </w:rPr>
        <w:t xml:space="preserve"> </w:t>
      </w:r>
      <w:r>
        <w:t>критически оценивать их достоверность, прогнозировать изменение в новых</w:t>
      </w:r>
      <w:r>
        <w:rPr>
          <w:spacing w:val="1"/>
        </w:rPr>
        <w:t xml:space="preserve"> </w:t>
      </w:r>
      <w:r>
        <w:t>условиях;</w:t>
      </w:r>
    </w:p>
    <w:p w:rsidR="00E93295" w:rsidRDefault="00B27CBD">
      <w:pPr>
        <w:pStyle w:val="a3"/>
        <w:spacing w:line="362" w:lineRule="auto"/>
        <w:ind w:left="910" w:right="1406" w:firstLine="0"/>
      </w:pPr>
      <w:r>
        <w:t>давать оценку новым ситуациям, приобретённому опыту;</w:t>
      </w:r>
      <w:r>
        <w:rPr>
          <w:spacing w:val="1"/>
        </w:rPr>
        <w:t xml:space="preserve"> </w:t>
      </w:r>
      <w:r>
        <w:t>уметь</w:t>
      </w:r>
      <w:r>
        <w:rPr>
          <w:spacing w:val="-7"/>
        </w:rPr>
        <w:t xml:space="preserve"> </w:t>
      </w:r>
      <w:r>
        <w:t>интегрировать</w:t>
      </w:r>
      <w:r>
        <w:rPr>
          <w:spacing w:val="-6"/>
        </w:rPr>
        <w:t xml:space="preserve"> </w:t>
      </w:r>
      <w:r>
        <w:t>знания</w:t>
      </w:r>
      <w:r>
        <w:rPr>
          <w:spacing w:val="-3"/>
        </w:rPr>
        <w:t xml:space="preserve"> </w:t>
      </w:r>
      <w:r>
        <w:t>из</w:t>
      </w:r>
      <w:r>
        <w:rPr>
          <w:spacing w:val="-4"/>
        </w:rPr>
        <w:t xml:space="preserve"> </w:t>
      </w:r>
      <w:r>
        <w:t>разных</w:t>
      </w:r>
      <w:r>
        <w:rPr>
          <w:spacing w:val="-8"/>
        </w:rPr>
        <w:t xml:space="preserve"> </w:t>
      </w:r>
      <w:r>
        <w:t>предметных</w:t>
      </w:r>
      <w:r>
        <w:rPr>
          <w:spacing w:val="-8"/>
        </w:rPr>
        <w:t xml:space="preserve"> </w:t>
      </w:r>
      <w:r>
        <w:t>областей;</w:t>
      </w:r>
    </w:p>
    <w:p w:rsidR="00E93295" w:rsidRDefault="00B27CBD">
      <w:pPr>
        <w:pStyle w:val="a3"/>
        <w:spacing w:line="362" w:lineRule="auto"/>
        <w:jc w:val="left"/>
      </w:pPr>
      <w:r>
        <w:t>уметь</w:t>
      </w:r>
      <w:r>
        <w:rPr>
          <w:spacing w:val="29"/>
        </w:rPr>
        <w:t xml:space="preserve"> </w:t>
      </w:r>
      <w:r>
        <w:t>переносить</w:t>
      </w:r>
      <w:r>
        <w:rPr>
          <w:spacing w:val="30"/>
        </w:rPr>
        <w:t xml:space="preserve"> </w:t>
      </w:r>
      <w:r>
        <w:t>знания</w:t>
      </w:r>
      <w:r>
        <w:rPr>
          <w:spacing w:val="33"/>
        </w:rPr>
        <w:t xml:space="preserve"> </w:t>
      </w:r>
      <w:r>
        <w:t>в</w:t>
      </w:r>
      <w:r>
        <w:rPr>
          <w:spacing w:val="30"/>
        </w:rPr>
        <w:t xml:space="preserve"> </w:t>
      </w:r>
      <w:r>
        <w:t>практическую</w:t>
      </w:r>
      <w:r>
        <w:rPr>
          <w:spacing w:val="30"/>
        </w:rPr>
        <w:t xml:space="preserve"> </w:t>
      </w:r>
      <w:r>
        <w:t>область</w:t>
      </w:r>
      <w:r>
        <w:rPr>
          <w:spacing w:val="30"/>
        </w:rPr>
        <w:t xml:space="preserve"> </w:t>
      </w:r>
      <w:r>
        <w:t>жизнедеятельности,</w:t>
      </w:r>
      <w:r>
        <w:rPr>
          <w:spacing w:val="-67"/>
        </w:rPr>
        <w:t xml:space="preserve"> </w:t>
      </w:r>
      <w:r>
        <w:t>освоенные</w:t>
      </w:r>
      <w:r>
        <w:rPr>
          <w:spacing w:val="-1"/>
        </w:rPr>
        <w:t xml:space="preserve"> </w:t>
      </w:r>
      <w:r>
        <w:t>средства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способы</w:t>
      </w:r>
      <w:r>
        <w:rPr>
          <w:spacing w:val="-2"/>
        </w:rPr>
        <w:t xml:space="preserve"> </w:t>
      </w:r>
      <w:r>
        <w:t>действия</w:t>
      </w:r>
      <w:r>
        <w:rPr>
          <w:spacing w:val="12"/>
        </w:rPr>
        <w:t xml:space="preserve"> </w:t>
      </w:r>
      <w:r>
        <w:t>– в</w:t>
      </w:r>
      <w:r>
        <w:rPr>
          <w:spacing w:val="-3"/>
        </w:rPr>
        <w:t xml:space="preserve"> </w:t>
      </w:r>
      <w:r>
        <w:t>профессиональную</w:t>
      </w:r>
      <w:r>
        <w:rPr>
          <w:spacing w:val="-2"/>
        </w:rPr>
        <w:t xml:space="preserve"> </w:t>
      </w:r>
      <w:r>
        <w:t>среду;</w:t>
      </w:r>
    </w:p>
    <w:p w:rsidR="00E93295" w:rsidRDefault="00B27CBD">
      <w:pPr>
        <w:pStyle w:val="a3"/>
        <w:tabs>
          <w:tab w:val="left" w:pos="2521"/>
          <w:tab w:val="left" w:pos="3639"/>
          <w:tab w:val="left" w:pos="4660"/>
          <w:tab w:val="left" w:pos="6737"/>
          <w:tab w:val="left" w:pos="8233"/>
        </w:tabs>
        <w:spacing w:line="357" w:lineRule="auto"/>
        <w:ind w:right="138"/>
        <w:jc w:val="left"/>
      </w:pPr>
      <w:r>
        <w:t>выдвигать</w:t>
      </w:r>
      <w:r>
        <w:tab/>
        <w:t>новые</w:t>
      </w:r>
      <w:r>
        <w:tab/>
        <w:t>идеи,</w:t>
      </w:r>
      <w:r>
        <w:tab/>
        <w:t>оригинальные</w:t>
      </w:r>
      <w:r>
        <w:tab/>
        <w:t>подходы,</w:t>
      </w:r>
      <w:r>
        <w:tab/>
        <w:t>предлагать</w:t>
      </w:r>
      <w:r>
        <w:rPr>
          <w:spacing w:val="-67"/>
        </w:rPr>
        <w:t xml:space="preserve"> </w:t>
      </w:r>
      <w:r>
        <w:t>альтернативные</w:t>
      </w:r>
      <w:r>
        <w:rPr>
          <w:spacing w:val="1"/>
        </w:rPr>
        <w:t xml:space="preserve"> </w:t>
      </w:r>
      <w:r>
        <w:t>способы решения</w:t>
      </w:r>
      <w:r>
        <w:rPr>
          <w:spacing w:val="2"/>
        </w:rPr>
        <w:t xml:space="preserve"> </w:t>
      </w:r>
      <w:r>
        <w:t>проблем.</w:t>
      </w:r>
    </w:p>
    <w:p w:rsidR="00E93295" w:rsidRDefault="00B27CBD">
      <w:pPr>
        <w:pStyle w:val="a3"/>
        <w:spacing w:line="362" w:lineRule="auto"/>
        <w:jc w:val="left"/>
      </w:pPr>
      <w:r>
        <w:t>У</w:t>
      </w:r>
      <w:r>
        <w:rPr>
          <w:spacing w:val="3"/>
        </w:rPr>
        <w:t xml:space="preserve"> </w:t>
      </w:r>
      <w:r>
        <w:t>обучающегося</w:t>
      </w:r>
      <w:r>
        <w:rPr>
          <w:spacing w:val="5"/>
        </w:rPr>
        <w:t xml:space="preserve"> </w:t>
      </w:r>
      <w:r>
        <w:t>будут</w:t>
      </w:r>
      <w:r>
        <w:rPr>
          <w:spacing w:val="2"/>
        </w:rPr>
        <w:t xml:space="preserve"> </w:t>
      </w:r>
      <w:r>
        <w:t>сформированы</w:t>
      </w:r>
      <w:r>
        <w:rPr>
          <w:spacing w:val="4"/>
        </w:rPr>
        <w:t xml:space="preserve"> </w:t>
      </w:r>
      <w:r>
        <w:t>умения</w:t>
      </w:r>
      <w:r>
        <w:rPr>
          <w:spacing w:val="5"/>
        </w:rPr>
        <w:t xml:space="preserve"> </w:t>
      </w:r>
      <w:r>
        <w:t>работать</w:t>
      </w:r>
      <w:r>
        <w:rPr>
          <w:spacing w:val="2"/>
        </w:rPr>
        <w:t xml:space="preserve"> </w:t>
      </w:r>
      <w:r>
        <w:t>с</w:t>
      </w:r>
      <w:r>
        <w:rPr>
          <w:spacing w:val="5"/>
        </w:rPr>
        <w:t xml:space="preserve"> </w:t>
      </w:r>
      <w:r>
        <w:t>информацией</w:t>
      </w:r>
      <w:r>
        <w:rPr>
          <w:spacing w:val="-67"/>
        </w:rPr>
        <w:t xml:space="preserve"> </w:t>
      </w:r>
      <w:r>
        <w:t>как часть познавательных универсальных учебных</w:t>
      </w:r>
      <w:r>
        <w:rPr>
          <w:spacing w:val="-4"/>
        </w:rPr>
        <w:t xml:space="preserve"> </w:t>
      </w:r>
      <w:r>
        <w:t>действий: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5"/>
      </w:pPr>
      <w:r>
        <w:lastRenderedPageBreak/>
        <w:t>владеть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лингвистической, из источников разных типов, самостоятельно осуществлять</w:t>
      </w:r>
      <w:r>
        <w:rPr>
          <w:spacing w:val="-67"/>
        </w:rPr>
        <w:t xml:space="preserve"> </w:t>
      </w:r>
      <w:r>
        <w:t>поиск,</w:t>
      </w:r>
      <w:r>
        <w:rPr>
          <w:spacing w:val="1"/>
        </w:rPr>
        <w:t xml:space="preserve"> </w:t>
      </w:r>
      <w:r>
        <w:t>анализ,</w:t>
      </w:r>
      <w:r>
        <w:rPr>
          <w:spacing w:val="1"/>
        </w:rPr>
        <w:t xml:space="preserve"> </w:t>
      </w:r>
      <w:r>
        <w:t>систематизацию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интерпретацию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видов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</w:t>
      </w:r>
      <w:r>
        <w:rPr>
          <w:spacing w:val="2"/>
        </w:rPr>
        <w:t xml:space="preserve"> </w:t>
      </w:r>
      <w:r>
        <w:t>представления;</w:t>
      </w:r>
    </w:p>
    <w:p w:rsidR="00E93295" w:rsidRDefault="00B27CBD">
      <w:pPr>
        <w:pStyle w:val="a3"/>
        <w:spacing w:before="4" w:line="360" w:lineRule="auto"/>
        <w:ind w:right="134"/>
      </w:pPr>
      <w:r>
        <w:t>создавать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форматах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назначения</w:t>
      </w:r>
      <w:r>
        <w:rPr>
          <w:spacing w:val="1"/>
        </w:rPr>
        <w:t xml:space="preserve"> </w:t>
      </w:r>
      <w:r>
        <w:t>информац</w:t>
      </w:r>
      <w:proofErr w:type="gramStart"/>
      <w:r>
        <w:t>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её</w:t>
      </w:r>
      <w:proofErr w:type="gramEnd"/>
      <w:r>
        <w:rPr>
          <w:spacing w:val="1"/>
        </w:rPr>
        <w:t xml:space="preserve"> </w:t>
      </w:r>
      <w:r>
        <w:t>целевой</w:t>
      </w:r>
      <w:r>
        <w:rPr>
          <w:spacing w:val="1"/>
        </w:rPr>
        <w:t xml:space="preserve"> </w:t>
      </w:r>
      <w:r>
        <w:t>аудитории,</w:t>
      </w:r>
      <w:r>
        <w:rPr>
          <w:spacing w:val="1"/>
        </w:rPr>
        <w:t xml:space="preserve"> </w:t>
      </w:r>
      <w:r>
        <w:t>выбирая</w:t>
      </w:r>
      <w:r>
        <w:rPr>
          <w:spacing w:val="1"/>
        </w:rPr>
        <w:t xml:space="preserve"> </w:t>
      </w:r>
      <w:r>
        <w:t>оптимальную</w:t>
      </w:r>
      <w:r>
        <w:rPr>
          <w:spacing w:val="1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визуализации</w:t>
      </w:r>
      <w:r>
        <w:rPr>
          <w:spacing w:val="-2"/>
        </w:rPr>
        <w:t xml:space="preserve"> </w:t>
      </w:r>
      <w:r>
        <w:t>(презентация,</w:t>
      </w:r>
      <w:r>
        <w:rPr>
          <w:spacing w:val="1"/>
        </w:rPr>
        <w:t xml:space="preserve"> </w:t>
      </w:r>
      <w:r>
        <w:t>таблица,</w:t>
      </w:r>
      <w:r>
        <w:rPr>
          <w:spacing w:val="1"/>
        </w:rPr>
        <w:t xml:space="preserve"> </w:t>
      </w:r>
      <w:r>
        <w:t>схема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другие);</w:t>
      </w:r>
    </w:p>
    <w:p w:rsidR="00E93295" w:rsidRDefault="00B27CBD">
      <w:pPr>
        <w:pStyle w:val="a3"/>
        <w:spacing w:before="1" w:line="357" w:lineRule="auto"/>
        <w:ind w:right="140"/>
      </w:pPr>
      <w:r>
        <w:t>оценивать достоверность, легитимность информации, её соответствие</w:t>
      </w:r>
      <w:r>
        <w:rPr>
          <w:spacing w:val="1"/>
        </w:rPr>
        <w:t xml:space="preserve"> </w:t>
      </w:r>
      <w:r>
        <w:t>правовым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морально-этическим</w:t>
      </w:r>
      <w:r>
        <w:rPr>
          <w:spacing w:val="1"/>
        </w:rPr>
        <w:t xml:space="preserve"> </w:t>
      </w:r>
      <w:r>
        <w:t>нормам;</w:t>
      </w:r>
    </w:p>
    <w:p w:rsidR="00E93295" w:rsidRDefault="00B27CBD">
      <w:pPr>
        <w:pStyle w:val="a3"/>
        <w:spacing w:before="5" w:line="360" w:lineRule="auto"/>
        <w:ind w:right="129"/>
      </w:pPr>
      <w:r>
        <w:t>использовать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коммуникационных</w:t>
      </w:r>
      <w:r>
        <w:rPr>
          <w:spacing w:val="1"/>
        </w:rPr>
        <w:t xml:space="preserve"> </w:t>
      </w:r>
      <w:r>
        <w:rPr>
          <w:spacing w:val="-1"/>
        </w:rPr>
        <w:t>технологий</w:t>
      </w:r>
      <w:r>
        <w:rPr>
          <w:spacing w:val="-13"/>
        </w:rPr>
        <w:t xml:space="preserve"> </w:t>
      </w:r>
      <w:r>
        <w:rPr>
          <w:spacing w:val="-1"/>
        </w:rPr>
        <w:t>при</w:t>
      </w:r>
      <w:r>
        <w:rPr>
          <w:spacing w:val="-13"/>
        </w:rPr>
        <w:t xml:space="preserve"> </w:t>
      </w:r>
      <w:r>
        <w:t>решении</w:t>
      </w:r>
      <w:r>
        <w:rPr>
          <w:spacing w:val="-13"/>
        </w:rPr>
        <w:t xml:space="preserve"> </w:t>
      </w:r>
      <w:r>
        <w:t>когнитивных,</w:t>
      </w:r>
      <w:r>
        <w:rPr>
          <w:spacing w:val="-11"/>
        </w:rPr>
        <w:t xml:space="preserve"> </w:t>
      </w:r>
      <w:r>
        <w:t>коммуникативных</w:t>
      </w:r>
      <w:r>
        <w:rPr>
          <w:spacing w:val="-17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организационных</w:t>
      </w:r>
      <w:r>
        <w:rPr>
          <w:spacing w:val="-68"/>
        </w:rPr>
        <w:t xml:space="preserve"> </w:t>
      </w:r>
      <w:r>
        <w:rPr>
          <w:spacing w:val="-1"/>
        </w:rPr>
        <w:t>задач</w:t>
      </w:r>
      <w:r>
        <w:rPr>
          <w:spacing w:val="-16"/>
        </w:rPr>
        <w:t xml:space="preserve"> </w:t>
      </w:r>
      <w:r>
        <w:rPr>
          <w:spacing w:val="-1"/>
        </w:rPr>
        <w:t>с</w:t>
      </w:r>
      <w:r>
        <w:rPr>
          <w:spacing w:val="-14"/>
        </w:rPr>
        <w:t xml:space="preserve"> </w:t>
      </w:r>
      <w:r>
        <w:rPr>
          <w:spacing w:val="-1"/>
        </w:rPr>
        <w:t>соблюдением</w:t>
      </w:r>
      <w:r>
        <w:rPr>
          <w:spacing w:val="-14"/>
        </w:rPr>
        <w:t xml:space="preserve"> </w:t>
      </w:r>
      <w:r>
        <w:rPr>
          <w:spacing w:val="-1"/>
        </w:rPr>
        <w:t>требований</w:t>
      </w:r>
      <w:r>
        <w:rPr>
          <w:spacing w:val="-16"/>
        </w:rPr>
        <w:t xml:space="preserve"> </w:t>
      </w:r>
      <w:r>
        <w:rPr>
          <w:spacing w:val="-1"/>
        </w:rPr>
        <w:t>эргономики,</w:t>
      </w:r>
      <w:r>
        <w:rPr>
          <w:spacing w:val="-13"/>
        </w:rPr>
        <w:t xml:space="preserve"> </w:t>
      </w:r>
      <w:r>
        <w:rPr>
          <w:spacing w:val="-1"/>
        </w:rPr>
        <w:t>техники</w:t>
      </w:r>
      <w:r>
        <w:rPr>
          <w:spacing w:val="-15"/>
        </w:rPr>
        <w:t xml:space="preserve"> </w:t>
      </w:r>
      <w:r>
        <w:t>безопасности,</w:t>
      </w:r>
      <w:r>
        <w:rPr>
          <w:spacing w:val="-14"/>
        </w:rPr>
        <w:t xml:space="preserve"> </w:t>
      </w:r>
      <w:r>
        <w:t>гигиены,</w:t>
      </w:r>
      <w:r>
        <w:rPr>
          <w:spacing w:val="-67"/>
        </w:rPr>
        <w:t xml:space="preserve"> </w:t>
      </w:r>
      <w:r>
        <w:t>ресурсосбережения,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этических</w:t>
      </w:r>
      <w:r>
        <w:rPr>
          <w:spacing w:val="1"/>
        </w:rPr>
        <w:t xml:space="preserve"> </w:t>
      </w:r>
      <w:r>
        <w:t>норм,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безопасности;</w:t>
      </w:r>
    </w:p>
    <w:p w:rsidR="00E93295" w:rsidRDefault="00B27CBD">
      <w:pPr>
        <w:pStyle w:val="a3"/>
        <w:spacing w:before="1" w:line="357" w:lineRule="auto"/>
        <w:ind w:right="141"/>
      </w:pPr>
      <w:r>
        <w:t>владеть навыками защиты личной информации, соблюдать требования</w:t>
      </w:r>
      <w:r>
        <w:rPr>
          <w:spacing w:val="1"/>
        </w:rPr>
        <w:t xml:space="preserve"> </w:t>
      </w:r>
      <w:r>
        <w:t>информационной безопасности.</w:t>
      </w:r>
    </w:p>
    <w:p w:rsidR="00E93295" w:rsidRDefault="00B27CBD">
      <w:pPr>
        <w:pStyle w:val="a3"/>
        <w:spacing w:before="5" w:line="362" w:lineRule="auto"/>
        <w:ind w:right="138"/>
      </w:pPr>
      <w:r>
        <w:t>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коммуникативных универсальных</w:t>
      </w:r>
      <w:r>
        <w:rPr>
          <w:spacing w:val="-3"/>
        </w:rPr>
        <w:t xml:space="preserve"> </w:t>
      </w:r>
      <w:r>
        <w:t>учебных</w:t>
      </w:r>
      <w:r>
        <w:rPr>
          <w:spacing w:val="-3"/>
        </w:rPr>
        <w:t xml:space="preserve"> </w:t>
      </w:r>
      <w:r>
        <w:t>действий:</w:t>
      </w:r>
    </w:p>
    <w:p w:rsidR="00E93295" w:rsidRDefault="00B27CBD">
      <w:pPr>
        <w:pStyle w:val="a3"/>
        <w:spacing w:line="315" w:lineRule="exact"/>
        <w:ind w:left="910" w:firstLine="0"/>
      </w:pPr>
      <w:r>
        <w:t>осуществлять</w:t>
      </w:r>
      <w:r>
        <w:rPr>
          <w:spacing w:val="-6"/>
        </w:rPr>
        <w:t xml:space="preserve"> </w:t>
      </w:r>
      <w:r>
        <w:t>коммуникацию</w:t>
      </w:r>
      <w:r>
        <w:rPr>
          <w:spacing w:val="-4"/>
        </w:rPr>
        <w:t xml:space="preserve"> </w:t>
      </w:r>
      <w:r>
        <w:t>во</w:t>
      </w:r>
      <w:r>
        <w:rPr>
          <w:spacing w:val="-3"/>
        </w:rPr>
        <w:t xml:space="preserve"> </w:t>
      </w:r>
      <w:r>
        <w:t>всех</w:t>
      </w:r>
      <w:r>
        <w:rPr>
          <w:spacing w:val="-7"/>
        </w:rPr>
        <w:t xml:space="preserve"> </w:t>
      </w:r>
      <w:r>
        <w:t>сферах</w:t>
      </w:r>
      <w:r>
        <w:rPr>
          <w:spacing w:val="-7"/>
        </w:rPr>
        <w:t xml:space="preserve"> </w:t>
      </w:r>
      <w:r>
        <w:t>жизни;</w:t>
      </w:r>
    </w:p>
    <w:p w:rsidR="00E93295" w:rsidRDefault="00B27CBD">
      <w:pPr>
        <w:pStyle w:val="a3"/>
        <w:spacing w:before="163" w:line="360" w:lineRule="auto"/>
        <w:ind w:right="139"/>
      </w:pPr>
      <w:r>
        <w:t>пользоваться невербальными средствами общения, понимать значение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знаков,</w:t>
      </w:r>
      <w:r>
        <w:rPr>
          <w:spacing w:val="1"/>
        </w:rPr>
        <w:t xml:space="preserve"> </w:t>
      </w:r>
      <w:r>
        <w:t>распознавать</w:t>
      </w:r>
      <w:r>
        <w:rPr>
          <w:spacing w:val="1"/>
        </w:rPr>
        <w:t xml:space="preserve"> </w:t>
      </w:r>
      <w:r>
        <w:t>предпосылки</w:t>
      </w:r>
      <w:r>
        <w:rPr>
          <w:spacing w:val="1"/>
        </w:rPr>
        <w:t xml:space="preserve"> </w:t>
      </w:r>
      <w:r>
        <w:t>конфликтных</w:t>
      </w:r>
      <w:r>
        <w:rPr>
          <w:spacing w:val="1"/>
        </w:rPr>
        <w:t xml:space="preserve"> </w:t>
      </w:r>
      <w:r>
        <w:t>ситуаций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смягчать</w:t>
      </w:r>
      <w:r>
        <w:rPr>
          <w:spacing w:val="-2"/>
        </w:rPr>
        <w:t xml:space="preserve"> </w:t>
      </w:r>
      <w:r>
        <w:t>конфликты;</w:t>
      </w:r>
    </w:p>
    <w:p w:rsidR="00E93295" w:rsidRDefault="00B27CBD">
      <w:pPr>
        <w:pStyle w:val="a3"/>
        <w:spacing w:before="1" w:line="357" w:lineRule="auto"/>
        <w:ind w:right="139"/>
      </w:pPr>
      <w:r>
        <w:t>владеть</w:t>
      </w:r>
      <w:r>
        <w:rPr>
          <w:spacing w:val="1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способами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взаимодействия;</w:t>
      </w:r>
      <w:r>
        <w:rPr>
          <w:spacing w:val="-67"/>
        </w:rPr>
        <w:t xml:space="preserve"> </w:t>
      </w:r>
      <w:r>
        <w:t>аргументированно вести</w:t>
      </w:r>
      <w:r>
        <w:rPr>
          <w:spacing w:val="1"/>
        </w:rPr>
        <w:t xml:space="preserve"> </w:t>
      </w:r>
      <w:r>
        <w:t>диалог;</w:t>
      </w:r>
    </w:p>
    <w:p w:rsidR="00E93295" w:rsidRDefault="00B27CBD">
      <w:pPr>
        <w:pStyle w:val="a3"/>
        <w:spacing w:before="6" w:line="362" w:lineRule="auto"/>
        <w:ind w:right="132"/>
      </w:pPr>
      <w:r>
        <w:t>развёрнуто,</w:t>
      </w:r>
      <w:r>
        <w:rPr>
          <w:spacing w:val="-8"/>
        </w:rPr>
        <w:t xml:space="preserve"> </w:t>
      </w:r>
      <w:r>
        <w:t>логично</w:t>
      </w:r>
      <w:r>
        <w:rPr>
          <w:spacing w:val="-9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корректно</w:t>
      </w:r>
      <w:r>
        <w:rPr>
          <w:spacing w:val="-9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точки</w:t>
      </w:r>
      <w:r>
        <w:rPr>
          <w:spacing w:val="-6"/>
        </w:rPr>
        <w:t xml:space="preserve"> </w:t>
      </w:r>
      <w:r>
        <w:t>зрения</w:t>
      </w:r>
      <w:r>
        <w:rPr>
          <w:spacing w:val="-10"/>
        </w:rPr>
        <w:t xml:space="preserve"> </w:t>
      </w:r>
      <w:r>
        <w:t>культуры</w:t>
      </w:r>
      <w:r>
        <w:rPr>
          <w:spacing w:val="-9"/>
        </w:rPr>
        <w:t xml:space="preserve"> </w:t>
      </w:r>
      <w:r>
        <w:t>речи</w:t>
      </w:r>
      <w:r>
        <w:rPr>
          <w:spacing w:val="-9"/>
        </w:rPr>
        <w:t xml:space="preserve"> </w:t>
      </w:r>
      <w:r>
        <w:t>излагать</w:t>
      </w:r>
      <w:r>
        <w:rPr>
          <w:spacing w:val="-68"/>
        </w:rPr>
        <w:t xml:space="preserve"> </w:t>
      </w:r>
      <w:r>
        <w:t>своё</w:t>
      </w:r>
      <w:r>
        <w:rPr>
          <w:spacing w:val="1"/>
        </w:rPr>
        <w:t xml:space="preserve"> </w:t>
      </w:r>
      <w:r>
        <w:t>мнение,</w:t>
      </w:r>
      <w:r>
        <w:rPr>
          <w:spacing w:val="4"/>
        </w:rPr>
        <w:t xml:space="preserve"> </w:t>
      </w:r>
      <w:r>
        <w:t>строить</w:t>
      </w:r>
      <w:r>
        <w:rPr>
          <w:spacing w:val="-2"/>
        </w:rPr>
        <w:t xml:space="preserve"> </w:t>
      </w:r>
      <w:r>
        <w:t>высказывание.</w:t>
      </w:r>
    </w:p>
    <w:p w:rsidR="00E93295" w:rsidRDefault="00B27CBD">
      <w:pPr>
        <w:pStyle w:val="a3"/>
        <w:spacing w:line="362" w:lineRule="auto"/>
        <w:ind w:right="141"/>
      </w:pPr>
      <w:r>
        <w:t>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самоорганизации</w:t>
      </w:r>
      <w:r>
        <w:rPr>
          <w:spacing w:val="1"/>
        </w:rPr>
        <w:t xml:space="preserve"> </w:t>
      </w:r>
      <w:r>
        <w:t>как</w:t>
      </w:r>
      <w:r>
        <w:rPr>
          <w:spacing w:val="-67"/>
        </w:rPr>
        <w:t xml:space="preserve"> </w:t>
      </w:r>
      <w:r>
        <w:t>части</w:t>
      </w:r>
      <w:r>
        <w:rPr>
          <w:spacing w:val="2"/>
        </w:rPr>
        <w:t xml:space="preserve"> </w:t>
      </w:r>
      <w:r>
        <w:t>регулятивных 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действий:</w:t>
      </w:r>
    </w:p>
    <w:p w:rsidR="00E93295" w:rsidRDefault="00B27CBD">
      <w:pPr>
        <w:pStyle w:val="a3"/>
        <w:spacing w:line="320" w:lineRule="exact"/>
        <w:ind w:left="910" w:firstLine="0"/>
      </w:pPr>
      <w:r>
        <w:t>самостоятельно</w:t>
      </w:r>
      <w:r>
        <w:rPr>
          <w:spacing w:val="28"/>
        </w:rPr>
        <w:t xml:space="preserve"> </w:t>
      </w:r>
      <w:r>
        <w:t>осуществлять</w:t>
      </w:r>
      <w:r>
        <w:rPr>
          <w:spacing w:val="28"/>
        </w:rPr>
        <w:t xml:space="preserve"> </w:t>
      </w:r>
      <w:r>
        <w:t>познавательную</w:t>
      </w:r>
      <w:r>
        <w:rPr>
          <w:spacing w:val="29"/>
        </w:rPr>
        <w:t xml:space="preserve"> </w:t>
      </w:r>
      <w:r>
        <w:t>деятельность,</w:t>
      </w:r>
      <w:r>
        <w:rPr>
          <w:spacing w:val="31"/>
        </w:rPr>
        <w:t xml:space="preserve"> </w:t>
      </w:r>
      <w:r>
        <w:t>выявлять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firstLine="0"/>
        <w:jc w:val="left"/>
      </w:pPr>
      <w:r>
        <w:lastRenderedPageBreak/>
        <w:t>проблемы,</w:t>
      </w:r>
      <w:r>
        <w:rPr>
          <w:spacing w:val="29"/>
        </w:rPr>
        <w:t xml:space="preserve"> </w:t>
      </w:r>
      <w:r>
        <w:t>ставить</w:t>
      </w:r>
      <w:r>
        <w:rPr>
          <w:spacing w:val="26"/>
        </w:rPr>
        <w:t xml:space="preserve"> </w:t>
      </w:r>
      <w:r>
        <w:t>и</w:t>
      </w:r>
      <w:r>
        <w:rPr>
          <w:spacing w:val="27"/>
        </w:rPr>
        <w:t xml:space="preserve"> </w:t>
      </w:r>
      <w:r>
        <w:t>формулировать</w:t>
      </w:r>
      <w:r>
        <w:rPr>
          <w:spacing w:val="26"/>
        </w:rPr>
        <w:t xml:space="preserve"> </w:t>
      </w:r>
      <w:r>
        <w:t>собственные</w:t>
      </w:r>
      <w:r>
        <w:rPr>
          <w:spacing w:val="29"/>
        </w:rPr>
        <w:t xml:space="preserve"> </w:t>
      </w:r>
      <w:r>
        <w:t>задачи</w:t>
      </w:r>
      <w:r>
        <w:rPr>
          <w:spacing w:val="27"/>
        </w:rPr>
        <w:t xml:space="preserve"> </w:t>
      </w:r>
      <w:r>
        <w:t>в</w:t>
      </w:r>
      <w:r>
        <w:rPr>
          <w:spacing w:val="26"/>
        </w:rPr>
        <w:t xml:space="preserve"> </w:t>
      </w:r>
      <w:r>
        <w:t>образовательной</w:t>
      </w:r>
      <w:r>
        <w:rPr>
          <w:spacing w:val="-67"/>
        </w:rPr>
        <w:t xml:space="preserve"> </w:t>
      </w:r>
      <w:r>
        <w:t>деятельности и</w:t>
      </w:r>
      <w:r>
        <w:rPr>
          <w:spacing w:val="1"/>
        </w:rPr>
        <w:t xml:space="preserve"> </w:t>
      </w:r>
      <w:r>
        <w:t>жизненных</w:t>
      </w:r>
      <w:r>
        <w:rPr>
          <w:spacing w:val="-4"/>
        </w:rPr>
        <w:t xml:space="preserve"> </w:t>
      </w:r>
      <w:r>
        <w:t>ситуациях;</w:t>
      </w:r>
    </w:p>
    <w:p w:rsidR="00E93295" w:rsidRDefault="00B27CBD">
      <w:pPr>
        <w:pStyle w:val="a3"/>
        <w:tabs>
          <w:tab w:val="left" w:pos="3077"/>
          <w:tab w:val="left" w:pos="4645"/>
          <w:tab w:val="left" w:pos="5494"/>
          <w:tab w:val="left" w:pos="6812"/>
          <w:tab w:val="left" w:pos="8299"/>
          <w:tab w:val="left" w:pos="8706"/>
        </w:tabs>
        <w:spacing w:line="362" w:lineRule="auto"/>
        <w:ind w:right="141"/>
        <w:jc w:val="left"/>
      </w:pPr>
      <w:r>
        <w:t>самостоятельно</w:t>
      </w:r>
      <w:r>
        <w:tab/>
        <w:t>составлять</w:t>
      </w:r>
      <w:r>
        <w:tab/>
        <w:t>план</w:t>
      </w:r>
      <w:r>
        <w:tab/>
        <w:t>решения</w:t>
      </w:r>
      <w:r>
        <w:tab/>
        <w:t>проблемы</w:t>
      </w:r>
      <w:r>
        <w:tab/>
        <w:t>с</w:t>
      </w:r>
      <w:r>
        <w:tab/>
      </w:r>
      <w:r>
        <w:rPr>
          <w:spacing w:val="-2"/>
        </w:rPr>
        <w:t>учётом</w:t>
      </w:r>
      <w:r>
        <w:rPr>
          <w:spacing w:val="-67"/>
        </w:rPr>
        <w:t xml:space="preserve"> </w:t>
      </w:r>
      <w:r>
        <w:t>имеющихся</w:t>
      </w:r>
      <w:r>
        <w:rPr>
          <w:spacing w:val="1"/>
        </w:rPr>
        <w:t xml:space="preserve"> </w:t>
      </w:r>
      <w:r>
        <w:t>ресурсов,</w:t>
      </w:r>
      <w:r>
        <w:rPr>
          <w:spacing w:val="2"/>
        </w:rPr>
        <w:t xml:space="preserve"> </w:t>
      </w:r>
      <w:r>
        <w:t>собственных</w:t>
      </w:r>
      <w:r>
        <w:rPr>
          <w:spacing w:val="-1"/>
        </w:rPr>
        <w:t xml:space="preserve"> </w:t>
      </w:r>
      <w:r>
        <w:t>возможностей</w:t>
      </w:r>
      <w:r>
        <w:rPr>
          <w:spacing w:val="-1"/>
        </w:rPr>
        <w:t xml:space="preserve"> </w:t>
      </w:r>
      <w:r>
        <w:t>и предпочтений;</w:t>
      </w:r>
    </w:p>
    <w:p w:rsidR="00E93295" w:rsidRDefault="00B27CBD">
      <w:pPr>
        <w:pStyle w:val="a3"/>
        <w:spacing w:line="357" w:lineRule="auto"/>
        <w:ind w:left="910" w:firstLine="0"/>
        <w:jc w:val="left"/>
      </w:pPr>
      <w:r>
        <w:t>расширять рамки учебного предмета на основе личных предпочтений;</w:t>
      </w:r>
      <w:r>
        <w:rPr>
          <w:spacing w:val="1"/>
        </w:rPr>
        <w:t xml:space="preserve"> </w:t>
      </w:r>
      <w:r>
        <w:t>делать</w:t>
      </w:r>
      <w:r>
        <w:rPr>
          <w:spacing w:val="10"/>
        </w:rPr>
        <w:t xml:space="preserve"> </w:t>
      </w:r>
      <w:r>
        <w:t>осознанный</w:t>
      </w:r>
      <w:r>
        <w:rPr>
          <w:spacing w:val="13"/>
        </w:rPr>
        <w:t xml:space="preserve"> </w:t>
      </w:r>
      <w:r>
        <w:t>выбор,</w:t>
      </w:r>
      <w:r>
        <w:rPr>
          <w:spacing w:val="15"/>
        </w:rPr>
        <w:t xml:space="preserve"> </w:t>
      </w:r>
      <w:r>
        <w:t>аргументировать</w:t>
      </w:r>
      <w:r>
        <w:rPr>
          <w:spacing w:val="11"/>
        </w:rPr>
        <w:t xml:space="preserve"> </w:t>
      </w:r>
      <w:r>
        <w:t>его,</w:t>
      </w:r>
      <w:r>
        <w:rPr>
          <w:spacing w:val="15"/>
        </w:rPr>
        <w:t xml:space="preserve"> </w:t>
      </w:r>
      <w:r>
        <w:t>брать</w:t>
      </w:r>
      <w:r>
        <w:rPr>
          <w:spacing w:val="11"/>
        </w:rPr>
        <w:t xml:space="preserve"> </w:t>
      </w:r>
      <w:r>
        <w:t>ответственность</w:t>
      </w:r>
    </w:p>
    <w:p w:rsidR="00E93295" w:rsidRDefault="00B27CBD">
      <w:pPr>
        <w:pStyle w:val="a3"/>
        <w:ind w:firstLine="0"/>
        <w:jc w:val="left"/>
      </w:pPr>
      <w:r>
        <w:t>за</w:t>
      </w:r>
      <w:r>
        <w:rPr>
          <w:spacing w:val="-3"/>
        </w:rPr>
        <w:t xml:space="preserve"> </w:t>
      </w:r>
      <w:r>
        <w:t>результаты</w:t>
      </w:r>
      <w:r>
        <w:rPr>
          <w:spacing w:val="-4"/>
        </w:rPr>
        <w:t xml:space="preserve"> </w:t>
      </w:r>
      <w:r>
        <w:t>выбора;</w:t>
      </w:r>
    </w:p>
    <w:p w:rsidR="00E93295" w:rsidRDefault="00B27CBD">
      <w:pPr>
        <w:pStyle w:val="a3"/>
        <w:spacing w:before="159"/>
        <w:ind w:left="910" w:firstLine="0"/>
      </w:pPr>
      <w:r>
        <w:t>оценивать</w:t>
      </w:r>
      <w:r>
        <w:rPr>
          <w:spacing w:val="-8"/>
        </w:rPr>
        <w:t xml:space="preserve"> </w:t>
      </w:r>
      <w:r>
        <w:t>приобретённый</w:t>
      </w:r>
      <w:r>
        <w:rPr>
          <w:spacing w:val="-7"/>
        </w:rPr>
        <w:t xml:space="preserve"> </w:t>
      </w:r>
      <w:r>
        <w:t>опыт;</w:t>
      </w:r>
    </w:p>
    <w:p w:rsidR="00E93295" w:rsidRDefault="00B27CBD">
      <w:pPr>
        <w:pStyle w:val="a3"/>
        <w:spacing w:before="158" w:line="360" w:lineRule="auto"/>
        <w:ind w:right="127"/>
      </w:pPr>
      <w:r>
        <w:t>стремиться</w:t>
      </w:r>
      <w:r>
        <w:rPr>
          <w:spacing w:val="-7"/>
        </w:rPr>
        <w:t xml:space="preserve"> </w:t>
      </w:r>
      <w:r>
        <w:t>к</w:t>
      </w:r>
      <w:r>
        <w:rPr>
          <w:spacing w:val="-8"/>
        </w:rPr>
        <w:t xml:space="preserve"> </w:t>
      </w:r>
      <w:r>
        <w:t>формированию</w:t>
      </w:r>
      <w:r>
        <w:rPr>
          <w:spacing w:val="-10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проявлению</w:t>
      </w:r>
      <w:r>
        <w:rPr>
          <w:spacing w:val="-9"/>
        </w:rPr>
        <w:t xml:space="preserve"> </w:t>
      </w:r>
      <w:r>
        <w:t>широкой</w:t>
      </w:r>
      <w:r>
        <w:rPr>
          <w:spacing w:val="-8"/>
        </w:rPr>
        <w:t xml:space="preserve"> </w:t>
      </w:r>
      <w:r>
        <w:t>эрудиции</w:t>
      </w:r>
      <w:r>
        <w:rPr>
          <w:spacing w:val="-8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разных</w:t>
      </w:r>
      <w:r>
        <w:rPr>
          <w:spacing w:val="-68"/>
        </w:rPr>
        <w:t xml:space="preserve"> </w:t>
      </w:r>
      <w:r>
        <w:t>областях знания; постоянно повышать свой образовательный и культурный</w:t>
      </w:r>
      <w:r>
        <w:rPr>
          <w:spacing w:val="1"/>
        </w:rPr>
        <w:t xml:space="preserve"> </w:t>
      </w:r>
      <w:r>
        <w:t>уровень.</w:t>
      </w:r>
    </w:p>
    <w:p w:rsidR="00E93295" w:rsidRDefault="00B27CBD">
      <w:pPr>
        <w:pStyle w:val="a3"/>
        <w:spacing w:before="2" w:line="362" w:lineRule="auto"/>
        <w:ind w:right="141"/>
      </w:pPr>
      <w:r>
        <w:t>У обучающегося будут сформированы умения самоконтроля, принятия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других</w:t>
      </w:r>
      <w:r>
        <w:rPr>
          <w:spacing w:val="-4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части</w:t>
      </w:r>
      <w:r>
        <w:rPr>
          <w:spacing w:val="4"/>
        </w:rPr>
        <w:t xml:space="preserve"> </w:t>
      </w:r>
      <w:r>
        <w:t>регулятивных</w:t>
      </w:r>
      <w:r>
        <w:rPr>
          <w:spacing w:val="-1"/>
        </w:rPr>
        <w:t xml:space="preserve"> </w:t>
      </w:r>
      <w:r>
        <w:t>универсальных учебных</w:t>
      </w:r>
      <w:r>
        <w:rPr>
          <w:spacing w:val="-5"/>
        </w:rPr>
        <w:t xml:space="preserve"> </w:t>
      </w:r>
      <w:r>
        <w:t>действий:</w:t>
      </w:r>
    </w:p>
    <w:p w:rsidR="00E93295" w:rsidRDefault="00B27CBD">
      <w:pPr>
        <w:pStyle w:val="a3"/>
        <w:spacing w:line="362" w:lineRule="auto"/>
        <w:ind w:right="138"/>
      </w:pPr>
      <w:r>
        <w:t>давать оценку новым ситуациям, вносить коррективы в деятельность,</w:t>
      </w:r>
      <w:r>
        <w:rPr>
          <w:spacing w:val="1"/>
        </w:rPr>
        <w:t xml:space="preserve"> </w:t>
      </w:r>
      <w:r>
        <w:t>оценивать</w:t>
      </w:r>
      <w:r>
        <w:rPr>
          <w:spacing w:val="-2"/>
        </w:rPr>
        <w:t xml:space="preserve"> </w:t>
      </w:r>
      <w:r>
        <w:t>соответствие</w:t>
      </w:r>
      <w:r>
        <w:rPr>
          <w:spacing w:val="2"/>
        </w:rPr>
        <w:t xml:space="preserve"> </w:t>
      </w:r>
      <w:r>
        <w:t>результатов</w:t>
      </w:r>
      <w:r>
        <w:rPr>
          <w:spacing w:val="-1"/>
        </w:rPr>
        <w:t xml:space="preserve"> </w:t>
      </w:r>
      <w:r>
        <w:t>целям;</w:t>
      </w:r>
    </w:p>
    <w:p w:rsidR="00E93295" w:rsidRDefault="00B27CBD">
      <w:pPr>
        <w:pStyle w:val="a3"/>
        <w:spacing w:line="360" w:lineRule="auto"/>
        <w:ind w:right="130"/>
      </w:pPr>
      <w:r>
        <w:t>владеть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рефлексии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осознания</w:t>
      </w:r>
      <w:r>
        <w:rPr>
          <w:spacing w:val="-67"/>
        </w:rPr>
        <w:t xml:space="preserve"> </w:t>
      </w:r>
      <w:r>
        <w:t>совершаемых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мыслительных</w:t>
      </w:r>
      <w:r>
        <w:rPr>
          <w:spacing w:val="1"/>
        </w:rPr>
        <w:t xml:space="preserve"> </w:t>
      </w:r>
      <w:r>
        <w:t>процессов,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оснований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результатов; использовать приёмы рефлексии для оценки ситуации, выбора</w:t>
      </w:r>
      <w:r>
        <w:rPr>
          <w:spacing w:val="1"/>
        </w:rPr>
        <w:t xml:space="preserve"> </w:t>
      </w:r>
      <w:r>
        <w:t>верного решения;</w:t>
      </w:r>
    </w:p>
    <w:p w:rsidR="00E93295" w:rsidRDefault="00B27CBD">
      <w:pPr>
        <w:pStyle w:val="a3"/>
        <w:spacing w:line="362" w:lineRule="auto"/>
        <w:ind w:left="910" w:right="268" w:firstLine="0"/>
      </w:pPr>
      <w:r>
        <w:t>оценивать</w:t>
      </w:r>
      <w:r>
        <w:rPr>
          <w:spacing w:val="-7"/>
        </w:rPr>
        <w:t xml:space="preserve"> </w:t>
      </w:r>
      <w:r>
        <w:t>риски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своевременно</w:t>
      </w:r>
      <w:r>
        <w:rPr>
          <w:spacing w:val="-4"/>
        </w:rPr>
        <w:t xml:space="preserve"> </w:t>
      </w:r>
      <w:r>
        <w:t>принимать</w:t>
      </w:r>
      <w:r>
        <w:rPr>
          <w:spacing w:val="-7"/>
        </w:rPr>
        <w:t xml:space="preserve"> </w:t>
      </w:r>
      <w:r>
        <w:t>решение</w:t>
      </w:r>
      <w:r>
        <w:rPr>
          <w:spacing w:val="-3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их</w:t>
      </w:r>
      <w:r>
        <w:rPr>
          <w:spacing w:val="-8"/>
        </w:rPr>
        <w:t xml:space="preserve"> </w:t>
      </w:r>
      <w:r>
        <w:t>снижению;</w:t>
      </w:r>
      <w:r>
        <w:rPr>
          <w:spacing w:val="-67"/>
        </w:rPr>
        <w:t xml:space="preserve"> </w:t>
      </w:r>
      <w:r>
        <w:t>принимать</w:t>
      </w:r>
      <w:r>
        <w:rPr>
          <w:spacing w:val="-3"/>
        </w:rPr>
        <w:t xml:space="preserve"> </w:t>
      </w:r>
      <w:r>
        <w:t>себя,</w:t>
      </w:r>
      <w:r>
        <w:rPr>
          <w:spacing w:val="2"/>
        </w:rPr>
        <w:t xml:space="preserve"> </w:t>
      </w:r>
      <w:r>
        <w:t>понимая</w:t>
      </w:r>
      <w:r>
        <w:rPr>
          <w:spacing w:val="1"/>
        </w:rPr>
        <w:t xml:space="preserve"> </w:t>
      </w:r>
      <w:r>
        <w:t>свои</w:t>
      </w:r>
      <w:r>
        <w:rPr>
          <w:spacing w:val="-1"/>
        </w:rPr>
        <w:t xml:space="preserve"> </w:t>
      </w:r>
      <w:r>
        <w:t>недостатки и</w:t>
      </w:r>
      <w:r>
        <w:rPr>
          <w:spacing w:val="-1"/>
        </w:rPr>
        <w:t xml:space="preserve"> </w:t>
      </w:r>
      <w:r>
        <w:t>достоинства;</w:t>
      </w:r>
    </w:p>
    <w:p w:rsidR="00E93295" w:rsidRDefault="00B27CBD">
      <w:pPr>
        <w:pStyle w:val="a3"/>
        <w:spacing w:line="362" w:lineRule="auto"/>
        <w:ind w:right="138"/>
      </w:pPr>
      <w:r>
        <w:t>принимать мотивы и аргументы других людей при анализе результатов</w:t>
      </w:r>
      <w:r>
        <w:rPr>
          <w:spacing w:val="1"/>
        </w:rPr>
        <w:t xml:space="preserve"> </w:t>
      </w:r>
      <w:r>
        <w:t>деятельности;</w:t>
      </w:r>
    </w:p>
    <w:p w:rsidR="00E93295" w:rsidRDefault="00B27CBD">
      <w:pPr>
        <w:pStyle w:val="a3"/>
        <w:spacing w:line="314" w:lineRule="exact"/>
        <w:ind w:left="910" w:firstLine="0"/>
      </w:pPr>
      <w:r>
        <w:t>признавать</w:t>
      </w:r>
      <w:r>
        <w:rPr>
          <w:spacing w:val="-6"/>
        </w:rPr>
        <w:t xml:space="preserve"> </w:t>
      </w:r>
      <w:r>
        <w:t>своё</w:t>
      </w:r>
      <w:r>
        <w:rPr>
          <w:spacing w:val="-3"/>
        </w:rPr>
        <w:t xml:space="preserve"> </w:t>
      </w:r>
      <w:r>
        <w:t>право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право</w:t>
      </w:r>
      <w:r>
        <w:rPr>
          <w:spacing w:val="-4"/>
        </w:rPr>
        <w:t xml:space="preserve"> </w:t>
      </w:r>
      <w:r>
        <w:t>других</w:t>
      </w:r>
      <w:r>
        <w:rPr>
          <w:spacing w:val="-7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ошибку;</w:t>
      </w:r>
    </w:p>
    <w:p w:rsidR="00E93295" w:rsidRDefault="00B27CBD">
      <w:pPr>
        <w:pStyle w:val="a3"/>
        <w:spacing w:before="144"/>
        <w:ind w:left="910" w:firstLine="0"/>
        <w:jc w:val="left"/>
      </w:pPr>
      <w:r>
        <w:t>развивать</w:t>
      </w:r>
      <w:r>
        <w:rPr>
          <w:spacing w:val="-7"/>
        </w:rPr>
        <w:t xml:space="preserve"> </w:t>
      </w:r>
      <w:r>
        <w:t>способность</w:t>
      </w:r>
      <w:r>
        <w:rPr>
          <w:spacing w:val="-6"/>
        </w:rPr>
        <w:t xml:space="preserve"> </w:t>
      </w:r>
      <w:r>
        <w:t>видеть</w:t>
      </w:r>
      <w:r>
        <w:rPr>
          <w:spacing w:val="-7"/>
        </w:rPr>
        <w:t xml:space="preserve"> </w:t>
      </w:r>
      <w:r>
        <w:t>мир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позиции</w:t>
      </w:r>
      <w:r>
        <w:rPr>
          <w:spacing w:val="-4"/>
        </w:rPr>
        <w:t xml:space="preserve"> </w:t>
      </w:r>
      <w:r>
        <w:t>другого</w:t>
      </w:r>
      <w:r>
        <w:rPr>
          <w:spacing w:val="-5"/>
        </w:rPr>
        <w:t xml:space="preserve"> </w:t>
      </w:r>
      <w:r>
        <w:t>человека.</w:t>
      </w:r>
    </w:p>
    <w:p w:rsidR="00E93295" w:rsidRDefault="00B27CBD">
      <w:pPr>
        <w:pStyle w:val="a3"/>
        <w:tabs>
          <w:tab w:val="left" w:pos="1505"/>
          <w:tab w:val="left" w:pos="3639"/>
          <w:tab w:val="left" w:pos="4718"/>
          <w:tab w:val="left" w:pos="6900"/>
          <w:tab w:val="left" w:pos="8166"/>
        </w:tabs>
        <w:spacing w:before="163" w:line="357" w:lineRule="auto"/>
        <w:ind w:right="139"/>
        <w:jc w:val="left"/>
      </w:pPr>
      <w:r>
        <w:t>У</w:t>
      </w:r>
      <w:r>
        <w:tab/>
        <w:t>обучающегося</w:t>
      </w:r>
      <w:r>
        <w:tab/>
        <w:t>будут</w:t>
      </w:r>
      <w:r>
        <w:tab/>
        <w:t>сформированы</w:t>
      </w:r>
      <w:r>
        <w:tab/>
        <w:t>умения</w:t>
      </w:r>
      <w:r>
        <w:tab/>
      </w:r>
      <w:r>
        <w:rPr>
          <w:spacing w:val="-1"/>
        </w:rPr>
        <w:t>совместной</w:t>
      </w:r>
      <w:r>
        <w:rPr>
          <w:spacing w:val="-67"/>
        </w:rPr>
        <w:t xml:space="preserve"> </w:t>
      </w:r>
      <w:r>
        <w:t>деятельности:</w:t>
      </w:r>
    </w:p>
    <w:p w:rsidR="00E93295" w:rsidRDefault="00B27CBD">
      <w:pPr>
        <w:pStyle w:val="a3"/>
        <w:spacing w:line="362" w:lineRule="auto"/>
        <w:jc w:val="left"/>
      </w:pPr>
      <w:r>
        <w:t>понимать</w:t>
      </w:r>
      <w:r>
        <w:rPr>
          <w:spacing w:val="19"/>
        </w:rPr>
        <w:t xml:space="preserve"> </w:t>
      </w:r>
      <w:r>
        <w:t>и</w:t>
      </w:r>
      <w:r>
        <w:rPr>
          <w:spacing w:val="21"/>
        </w:rPr>
        <w:t xml:space="preserve"> </w:t>
      </w:r>
      <w:r>
        <w:t>использовать</w:t>
      </w:r>
      <w:r>
        <w:rPr>
          <w:spacing w:val="20"/>
        </w:rPr>
        <w:t xml:space="preserve"> </w:t>
      </w:r>
      <w:r>
        <w:t>преимущества</w:t>
      </w:r>
      <w:r>
        <w:rPr>
          <w:spacing w:val="26"/>
        </w:rPr>
        <w:t xml:space="preserve"> </w:t>
      </w:r>
      <w:r>
        <w:t>командной</w:t>
      </w:r>
      <w:r>
        <w:rPr>
          <w:spacing w:val="21"/>
        </w:rPr>
        <w:t xml:space="preserve"> </w:t>
      </w:r>
      <w:r>
        <w:t>и</w:t>
      </w:r>
      <w:r>
        <w:rPr>
          <w:spacing w:val="22"/>
        </w:rPr>
        <w:t xml:space="preserve"> </w:t>
      </w:r>
      <w:r>
        <w:t>индивидуальной</w:t>
      </w:r>
      <w:r>
        <w:rPr>
          <w:spacing w:val="-67"/>
        </w:rPr>
        <w:t xml:space="preserve"> </w:t>
      </w:r>
      <w:r>
        <w:t>работы;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1"/>
      </w:pPr>
      <w:r>
        <w:lastRenderedPageBreak/>
        <w:t>выбирать тематику и методы</w:t>
      </w:r>
      <w:r>
        <w:rPr>
          <w:spacing w:val="1"/>
        </w:rPr>
        <w:t xml:space="preserve"> </w:t>
      </w:r>
      <w:r>
        <w:t>совместных действий 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интересов</w:t>
      </w:r>
      <w:r>
        <w:rPr>
          <w:spacing w:val="-1"/>
        </w:rPr>
        <w:t xml:space="preserve"> </w:t>
      </w:r>
      <w:r>
        <w:t>и возможностей</w:t>
      </w:r>
      <w:r>
        <w:rPr>
          <w:spacing w:val="1"/>
        </w:rPr>
        <w:t xml:space="preserve"> </w:t>
      </w:r>
      <w:r>
        <w:t>каждого члена</w:t>
      </w:r>
      <w:r>
        <w:rPr>
          <w:spacing w:val="1"/>
        </w:rPr>
        <w:t xml:space="preserve"> </w:t>
      </w:r>
      <w:r>
        <w:t>коллектива;</w:t>
      </w:r>
    </w:p>
    <w:p w:rsidR="00E93295" w:rsidRDefault="00B27CBD">
      <w:pPr>
        <w:pStyle w:val="a3"/>
        <w:spacing w:line="360" w:lineRule="auto"/>
        <w:ind w:right="133"/>
      </w:pPr>
      <w:r>
        <w:t>принимать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организовывать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координировать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достижению: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распределять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мнений</w:t>
      </w:r>
      <w:r>
        <w:rPr>
          <w:spacing w:val="1"/>
        </w:rPr>
        <w:t xml:space="preserve"> </w:t>
      </w:r>
      <w:r>
        <w:t>участников,</w:t>
      </w:r>
      <w:r>
        <w:rPr>
          <w:spacing w:val="1"/>
        </w:rPr>
        <w:t xml:space="preserve"> </w:t>
      </w:r>
      <w:r>
        <w:t>обсуждать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совместной работы;</w:t>
      </w:r>
    </w:p>
    <w:p w:rsidR="00E93295" w:rsidRDefault="00B27CBD">
      <w:pPr>
        <w:pStyle w:val="a3"/>
        <w:spacing w:line="362" w:lineRule="auto"/>
        <w:ind w:right="135"/>
      </w:pPr>
      <w:r>
        <w:t>оценивать качество своего вклада и вклада каждого участника команды</w:t>
      </w:r>
      <w:r>
        <w:rPr>
          <w:spacing w:val="-67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общий результат по разработанным</w:t>
      </w:r>
      <w:r>
        <w:rPr>
          <w:spacing w:val="1"/>
        </w:rPr>
        <w:t xml:space="preserve"> </w:t>
      </w:r>
      <w:r>
        <w:t>критериям;</w:t>
      </w:r>
    </w:p>
    <w:p w:rsidR="00E93295" w:rsidRDefault="00B27CBD">
      <w:pPr>
        <w:pStyle w:val="a3"/>
        <w:spacing w:line="360" w:lineRule="auto"/>
        <w:ind w:right="131"/>
      </w:pPr>
      <w:r>
        <w:t>предлагать</w:t>
      </w:r>
      <w:r>
        <w:rPr>
          <w:spacing w:val="1"/>
        </w:rPr>
        <w:t xml:space="preserve"> </w:t>
      </w:r>
      <w:r>
        <w:t>новые</w:t>
      </w:r>
      <w:r>
        <w:rPr>
          <w:spacing w:val="1"/>
        </w:rPr>
        <w:t xml:space="preserve"> </w:t>
      </w:r>
      <w:r>
        <w:t>проекты,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идеи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новизны,</w:t>
      </w:r>
      <w:r>
        <w:rPr>
          <w:spacing w:val="-67"/>
        </w:rPr>
        <w:t xml:space="preserve"> </w:t>
      </w:r>
      <w:r>
        <w:t>оригинальности,</w:t>
      </w:r>
      <w:r>
        <w:rPr>
          <w:spacing w:val="1"/>
        </w:rPr>
        <w:t xml:space="preserve"> </w:t>
      </w:r>
      <w:r>
        <w:t>практической</w:t>
      </w:r>
      <w:r>
        <w:rPr>
          <w:spacing w:val="1"/>
        </w:rPr>
        <w:t xml:space="preserve"> </w:t>
      </w:r>
      <w:r>
        <w:t>значимости;</w:t>
      </w:r>
      <w:r>
        <w:rPr>
          <w:spacing w:val="1"/>
        </w:rPr>
        <w:t xml:space="preserve"> </w:t>
      </w:r>
      <w:r>
        <w:t>проявлять</w:t>
      </w:r>
      <w:r>
        <w:rPr>
          <w:spacing w:val="1"/>
        </w:rPr>
        <w:t xml:space="preserve"> </w:t>
      </w:r>
      <w:r>
        <w:t>творческие</w:t>
      </w:r>
      <w:r>
        <w:rPr>
          <w:spacing w:val="-67"/>
        </w:rPr>
        <w:t xml:space="preserve"> </w:t>
      </w:r>
      <w:r>
        <w:t>способности</w:t>
      </w:r>
      <w:r>
        <w:rPr>
          <w:spacing w:val="3"/>
        </w:rPr>
        <w:t xml:space="preserve"> </w:t>
      </w:r>
      <w:r>
        <w:t>и воображение,</w:t>
      </w:r>
      <w:r>
        <w:rPr>
          <w:spacing w:val="3"/>
        </w:rPr>
        <w:t xml:space="preserve"> </w:t>
      </w:r>
      <w:r>
        <w:t>быть</w:t>
      </w:r>
      <w:r>
        <w:rPr>
          <w:spacing w:val="-1"/>
        </w:rPr>
        <w:t xml:space="preserve"> </w:t>
      </w:r>
      <w:r>
        <w:t>инициативным.</w:t>
      </w:r>
    </w:p>
    <w:p w:rsidR="00E93295" w:rsidRDefault="00B27CBD">
      <w:pPr>
        <w:ind w:left="910"/>
        <w:jc w:val="both"/>
        <w:rPr>
          <w:sz w:val="28"/>
        </w:rPr>
      </w:pPr>
      <w:r>
        <w:rPr>
          <w:sz w:val="28"/>
        </w:rPr>
        <w:t>К</w:t>
      </w:r>
      <w:r>
        <w:rPr>
          <w:spacing w:val="96"/>
          <w:sz w:val="28"/>
        </w:rPr>
        <w:t xml:space="preserve"> </w:t>
      </w:r>
      <w:r>
        <w:rPr>
          <w:sz w:val="28"/>
        </w:rPr>
        <w:t>концу</w:t>
      </w:r>
      <w:r>
        <w:rPr>
          <w:spacing w:val="90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97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94"/>
          <w:sz w:val="28"/>
        </w:rPr>
        <w:t xml:space="preserve"> </w:t>
      </w:r>
      <w:r>
        <w:rPr>
          <w:b/>
          <w:sz w:val="28"/>
        </w:rPr>
        <w:t>10</w:t>
      </w:r>
      <w:r>
        <w:rPr>
          <w:b/>
          <w:spacing w:val="94"/>
          <w:sz w:val="28"/>
        </w:rPr>
        <w:t xml:space="preserve"> </w:t>
      </w:r>
      <w:r>
        <w:rPr>
          <w:b/>
          <w:sz w:val="28"/>
        </w:rPr>
        <w:t>классе</w:t>
      </w:r>
      <w:r>
        <w:rPr>
          <w:b/>
          <w:spacing w:val="93"/>
          <w:sz w:val="28"/>
        </w:rPr>
        <w:t xml:space="preserve"> </w:t>
      </w:r>
      <w:proofErr w:type="gramStart"/>
      <w:r>
        <w:rPr>
          <w:sz w:val="28"/>
        </w:rPr>
        <w:t>обучающийся</w:t>
      </w:r>
      <w:proofErr w:type="gramEnd"/>
      <w:r>
        <w:rPr>
          <w:spacing w:val="96"/>
          <w:sz w:val="28"/>
        </w:rPr>
        <w:t xml:space="preserve"> </w:t>
      </w:r>
      <w:r>
        <w:rPr>
          <w:sz w:val="28"/>
        </w:rPr>
        <w:t>получит</w:t>
      </w:r>
      <w:r>
        <w:rPr>
          <w:spacing w:val="93"/>
          <w:sz w:val="28"/>
        </w:rPr>
        <w:t xml:space="preserve"> </w:t>
      </w:r>
      <w:r>
        <w:rPr>
          <w:sz w:val="28"/>
        </w:rPr>
        <w:t>следующие</w:t>
      </w:r>
    </w:p>
    <w:p w:rsidR="00E93295" w:rsidRDefault="00B27CBD">
      <w:pPr>
        <w:spacing w:before="153"/>
        <w:ind w:left="199"/>
        <w:jc w:val="both"/>
        <w:rPr>
          <w:sz w:val="28"/>
        </w:rPr>
      </w:pPr>
      <w:r>
        <w:rPr>
          <w:b/>
          <w:spacing w:val="-1"/>
          <w:sz w:val="28"/>
        </w:rPr>
        <w:t>предметные</w:t>
      </w:r>
      <w:r>
        <w:rPr>
          <w:b/>
          <w:spacing w:val="-12"/>
          <w:sz w:val="28"/>
        </w:rPr>
        <w:t xml:space="preserve"> </w:t>
      </w:r>
      <w:r>
        <w:rPr>
          <w:b/>
          <w:spacing w:val="-1"/>
          <w:sz w:val="28"/>
        </w:rPr>
        <w:t>результаты</w:t>
      </w:r>
      <w:r>
        <w:rPr>
          <w:b/>
          <w:spacing w:val="-10"/>
          <w:sz w:val="28"/>
        </w:rPr>
        <w:t xml:space="preserve"> </w:t>
      </w:r>
      <w:r>
        <w:rPr>
          <w:sz w:val="28"/>
        </w:rPr>
        <w:t>по</w:t>
      </w:r>
      <w:r>
        <w:rPr>
          <w:spacing w:val="-12"/>
          <w:sz w:val="28"/>
        </w:rPr>
        <w:t xml:space="preserve"> </w:t>
      </w:r>
      <w:r>
        <w:rPr>
          <w:sz w:val="28"/>
        </w:rPr>
        <w:t>отдельным</w:t>
      </w:r>
      <w:r>
        <w:rPr>
          <w:spacing w:val="-12"/>
          <w:sz w:val="28"/>
        </w:rPr>
        <w:t xml:space="preserve"> </w:t>
      </w:r>
      <w:r>
        <w:rPr>
          <w:sz w:val="28"/>
        </w:rPr>
        <w:t>темам</w:t>
      </w:r>
      <w:r>
        <w:rPr>
          <w:spacing w:val="-1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-12"/>
          <w:sz w:val="28"/>
        </w:rPr>
        <w:t xml:space="preserve"> </w:t>
      </w:r>
      <w:r>
        <w:rPr>
          <w:sz w:val="28"/>
        </w:rPr>
        <w:t>по</w:t>
      </w:r>
      <w:r>
        <w:rPr>
          <w:spacing w:val="-12"/>
          <w:sz w:val="28"/>
        </w:rPr>
        <w:t xml:space="preserve"> </w:t>
      </w:r>
      <w:r>
        <w:rPr>
          <w:sz w:val="28"/>
        </w:rPr>
        <w:t>русскому</w:t>
      </w:r>
      <w:r>
        <w:rPr>
          <w:spacing w:val="-17"/>
          <w:sz w:val="28"/>
        </w:rPr>
        <w:t xml:space="preserve"> </w:t>
      </w:r>
      <w:r>
        <w:rPr>
          <w:sz w:val="28"/>
        </w:rPr>
        <w:t>языку:</w:t>
      </w:r>
    </w:p>
    <w:p w:rsidR="00E93295" w:rsidRDefault="00B27CBD" w:rsidP="00587C6E">
      <w:pPr>
        <w:pStyle w:val="a6"/>
        <w:numPr>
          <w:ilvl w:val="0"/>
          <w:numId w:val="63"/>
        </w:numPr>
        <w:tabs>
          <w:tab w:val="left" w:pos="1194"/>
        </w:tabs>
        <w:spacing w:before="159"/>
        <w:rPr>
          <w:sz w:val="28"/>
        </w:rPr>
      </w:pPr>
      <w:r>
        <w:rPr>
          <w:sz w:val="28"/>
        </w:rPr>
        <w:t>Общие</w:t>
      </w:r>
      <w:r>
        <w:rPr>
          <w:spacing w:val="-2"/>
          <w:sz w:val="28"/>
        </w:rPr>
        <w:t xml:space="preserve"> </w:t>
      </w:r>
      <w:r>
        <w:rPr>
          <w:sz w:val="28"/>
        </w:rPr>
        <w:t>сведения</w:t>
      </w:r>
      <w:r>
        <w:rPr>
          <w:spacing w:val="-6"/>
          <w:sz w:val="28"/>
        </w:rPr>
        <w:t xml:space="preserve"> </w:t>
      </w:r>
      <w:r>
        <w:rPr>
          <w:sz w:val="28"/>
        </w:rPr>
        <w:t>о</w:t>
      </w:r>
      <w:r>
        <w:rPr>
          <w:spacing w:val="-3"/>
          <w:sz w:val="28"/>
        </w:rPr>
        <w:t xml:space="preserve"> </w:t>
      </w:r>
      <w:r>
        <w:rPr>
          <w:sz w:val="28"/>
        </w:rPr>
        <w:t>языке.</w:t>
      </w:r>
    </w:p>
    <w:p w:rsidR="00E93295" w:rsidRDefault="00B27CBD">
      <w:pPr>
        <w:pStyle w:val="a3"/>
        <w:spacing w:before="162" w:line="357" w:lineRule="auto"/>
        <w:ind w:right="130"/>
      </w:pPr>
      <w:r>
        <w:t>Иметь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языке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знаковой</w:t>
      </w:r>
      <w:r>
        <w:rPr>
          <w:spacing w:val="1"/>
        </w:rPr>
        <w:t xml:space="preserve"> </w:t>
      </w:r>
      <w:r>
        <w:t>системе,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функциях</w:t>
      </w:r>
      <w:r>
        <w:rPr>
          <w:spacing w:val="-4"/>
        </w:rPr>
        <w:t xml:space="preserve"> </w:t>
      </w:r>
      <w:r>
        <w:t>языка;</w:t>
      </w:r>
      <w:r>
        <w:rPr>
          <w:spacing w:val="1"/>
        </w:rPr>
        <w:t xml:space="preserve"> </w:t>
      </w:r>
      <w:r>
        <w:t>о лингвистике</w:t>
      </w:r>
      <w:r>
        <w:rPr>
          <w:spacing w:val="2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науке.</w:t>
      </w:r>
    </w:p>
    <w:p w:rsidR="00E93295" w:rsidRDefault="00B27CBD">
      <w:pPr>
        <w:pStyle w:val="a3"/>
        <w:spacing w:before="6" w:line="360" w:lineRule="auto"/>
        <w:ind w:right="131"/>
      </w:pPr>
      <w:r>
        <w:t>Опознавать</w:t>
      </w:r>
      <w:r>
        <w:rPr>
          <w:spacing w:val="-13"/>
        </w:rPr>
        <w:t xml:space="preserve"> </w:t>
      </w:r>
      <w:r>
        <w:t>лексику</w:t>
      </w:r>
      <w:r>
        <w:rPr>
          <w:spacing w:val="-15"/>
        </w:rPr>
        <w:t xml:space="preserve"> </w:t>
      </w:r>
      <w:r>
        <w:t>с</w:t>
      </w:r>
      <w:r>
        <w:rPr>
          <w:spacing w:val="-10"/>
        </w:rPr>
        <w:t xml:space="preserve"> </w:t>
      </w:r>
      <w:r>
        <w:t>национально-культурным</w:t>
      </w:r>
      <w:r>
        <w:rPr>
          <w:spacing w:val="-9"/>
        </w:rPr>
        <w:t xml:space="preserve"> </w:t>
      </w:r>
      <w:r>
        <w:t>компонентом</w:t>
      </w:r>
      <w:r>
        <w:rPr>
          <w:spacing w:val="-10"/>
        </w:rPr>
        <w:t xml:space="preserve"> </w:t>
      </w:r>
      <w:r>
        <w:t>значения;</w:t>
      </w:r>
      <w:r>
        <w:rPr>
          <w:spacing w:val="-67"/>
        </w:rPr>
        <w:t xml:space="preserve"> </w:t>
      </w:r>
      <w:r>
        <w:t>лексику,</w:t>
      </w:r>
      <w:r>
        <w:rPr>
          <w:spacing w:val="1"/>
        </w:rPr>
        <w:t xml:space="preserve"> </w:t>
      </w:r>
      <w:r>
        <w:t>отражающую</w:t>
      </w:r>
      <w:r>
        <w:rPr>
          <w:spacing w:val="1"/>
        </w:rPr>
        <w:t xml:space="preserve"> </w:t>
      </w:r>
      <w:r>
        <w:t>традиционные</w:t>
      </w:r>
      <w:r>
        <w:rPr>
          <w:spacing w:val="1"/>
        </w:rPr>
        <w:t xml:space="preserve"> </w:t>
      </w:r>
      <w:r>
        <w:t>российские</w:t>
      </w:r>
      <w:r>
        <w:rPr>
          <w:spacing w:val="1"/>
        </w:rPr>
        <w:t xml:space="preserve"> </w:t>
      </w:r>
      <w:r>
        <w:t>духовно-нравственные</w:t>
      </w:r>
      <w:r>
        <w:rPr>
          <w:spacing w:val="-67"/>
        </w:rPr>
        <w:t xml:space="preserve"> </w:t>
      </w:r>
      <w:r>
        <w:t>ценности</w:t>
      </w:r>
    </w:p>
    <w:p w:rsidR="00E93295" w:rsidRDefault="00B27CBD">
      <w:pPr>
        <w:pStyle w:val="a3"/>
        <w:spacing w:before="1" w:line="360" w:lineRule="auto"/>
        <w:ind w:right="130" w:firstLine="0"/>
      </w:pPr>
      <w:r>
        <w:t>в</w:t>
      </w:r>
      <w:r>
        <w:rPr>
          <w:spacing w:val="1"/>
        </w:rPr>
        <w:t xml:space="preserve"> </w:t>
      </w:r>
      <w:r>
        <w:t>художественных</w:t>
      </w:r>
      <w:r>
        <w:rPr>
          <w:spacing w:val="1"/>
        </w:rPr>
        <w:t xml:space="preserve"> </w:t>
      </w:r>
      <w:r>
        <w:t>текстах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публицистике;</w:t>
      </w:r>
      <w:r>
        <w:rPr>
          <w:spacing w:val="1"/>
        </w:rPr>
        <w:t xml:space="preserve"> </w:t>
      </w:r>
      <w:r>
        <w:t>объяснять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лексических</w:t>
      </w:r>
      <w:r>
        <w:rPr>
          <w:spacing w:val="1"/>
        </w:rPr>
        <w:t xml:space="preserve"> </w:t>
      </w:r>
      <w:r>
        <w:t>единиц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лингвистических</w:t>
      </w:r>
      <w:r>
        <w:rPr>
          <w:spacing w:val="1"/>
        </w:rPr>
        <w:t xml:space="preserve"> </w:t>
      </w:r>
      <w:r>
        <w:t>словарей</w:t>
      </w:r>
      <w:r>
        <w:rPr>
          <w:spacing w:val="1"/>
        </w:rPr>
        <w:t xml:space="preserve"> </w:t>
      </w:r>
      <w:r>
        <w:t>(толковых,</w:t>
      </w:r>
      <w:r>
        <w:rPr>
          <w:spacing w:val="-67"/>
        </w:rPr>
        <w:t xml:space="preserve"> </w:t>
      </w:r>
      <w:r>
        <w:t>этимологических и других); комментировать фразеологизмы с точки зрения</w:t>
      </w:r>
      <w:r>
        <w:rPr>
          <w:spacing w:val="1"/>
        </w:rPr>
        <w:t xml:space="preserve"> </w:t>
      </w:r>
      <w:r>
        <w:t>отражения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них</w:t>
      </w:r>
      <w:r>
        <w:rPr>
          <w:spacing w:val="-4"/>
        </w:rPr>
        <w:t xml:space="preserve"> </w:t>
      </w:r>
      <w:r>
        <w:t>истории</w:t>
      </w:r>
      <w:r>
        <w:rPr>
          <w:spacing w:val="-1"/>
        </w:rPr>
        <w:t xml:space="preserve"> </w:t>
      </w:r>
      <w:r>
        <w:t>и культуры народа (в</w:t>
      </w:r>
      <w:r>
        <w:rPr>
          <w:spacing w:val="-1"/>
        </w:rPr>
        <w:t xml:space="preserve"> </w:t>
      </w:r>
      <w:r>
        <w:t>рамках</w:t>
      </w:r>
      <w:r>
        <w:rPr>
          <w:spacing w:val="-4"/>
        </w:rPr>
        <w:t xml:space="preserve"> </w:t>
      </w:r>
      <w:r>
        <w:t>изученного).</w:t>
      </w:r>
    </w:p>
    <w:p w:rsidR="00E93295" w:rsidRDefault="00B27CBD">
      <w:pPr>
        <w:pStyle w:val="a3"/>
        <w:spacing w:line="360" w:lineRule="auto"/>
        <w:ind w:right="134"/>
      </w:pPr>
      <w:proofErr w:type="gramStart"/>
      <w:r>
        <w:t xml:space="preserve">Понимать  </w:t>
      </w:r>
      <w:r>
        <w:rPr>
          <w:spacing w:val="1"/>
        </w:rPr>
        <w:t xml:space="preserve"> </w:t>
      </w:r>
      <w:r>
        <w:t xml:space="preserve">и  </w:t>
      </w:r>
      <w:r>
        <w:rPr>
          <w:spacing w:val="1"/>
        </w:rPr>
        <w:t xml:space="preserve"> </w:t>
      </w:r>
      <w:r>
        <w:t xml:space="preserve">уметь  </w:t>
      </w:r>
      <w:r>
        <w:rPr>
          <w:spacing w:val="1"/>
        </w:rPr>
        <w:t xml:space="preserve"> </w:t>
      </w:r>
      <w:r>
        <w:t>комментировать    функции    русского    языка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межнационального общения народов России, одного из мировых языков (с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статьи</w:t>
      </w:r>
      <w:r>
        <w:rPr>
          <w:spacing w:val="1"/>
        </w:rPr>
        <w:t xml:space="preserve"> </w:t>
      </w:r>
      <w:r>
        <w:t>68</w:t>
      </w:r>
      <w:r>
        <w:rPr>
          <w:spacing w:val="1"/>
        </w:rPr>
        <w:t xml:space="preserve"> </w:t>
      </w:r>
      <w:r>
        <w:t>Конституции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Федерального закона от 1 июня 2005 г. № 53-ФЗ «О государственном языке</w:t>
      </w:r>
      <w:r>
        <w:rPr>
          <w:spacing w:val="1"/>
        </w:rPr>
        <w:t xml:space="preserve"> </w:t>
      </w:r>
      <w:r>
        <w:t>Российской Федерации»,</w:t>
      </w:r>
      <w:r>
        <w:rPr>
          <w:spacing w:val="1"/>
        </w:rPr>
        <w:t xml:space="preserve"> </w:t>
      </w:r>
      <w:r>
        <w:t>Закона</w:t>
      </w:r>
      <w:r>
        <w:rPr>
          <w:spacing w:val="1"/>
        </w:rPr>
        <w:t xml:space="preserve"> </w:t>
      </w:r>
      <w:r>
        <w:t>Российской Федерации от</w:t>
      </w:r>
      <w:r>
        <w:rPr>
          <w:spacing w:val="-2"/>
        </w:rPr>
        <w:t xml:space="preserve"> </w:t>
      </w:r>
      <w:r>
        <w:t>25 октября</w:t>
      </w:r>
      <w:r>
        <w:rPr>
          <w:spacing w:val="1"/>
        </w:rPr>
        <w:t xml:space="preserve"> </w:t>
      </w:r>
      <w:r>
        <w:t>1991 г.</w:t>
      </w:r>
      <w:proofErr w:type="gramEnd"/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proofErr w:type="gramStart"/>
      <w:r>
        <w:lastRenderedPageBreak/>
        <w:t>№</w:t>
      </w:r>
      <w:r>
        <w:rPr>
          <w:spacing w:val="-7"/>
        </w:rPr>
        <w:t xml:space="preserve"> </w:t>
      </w:r>
      <w:r>
        <w:t>1807-1 «О</w:t>
      </w:r>
      <w:r>
        <w:rPr>
          <w:spacing w:val="-5"/>
        </w:rPr>
        <w:t xml:space="preserve"> </w:t>
      </w:r>
      <w:r>
        <w:t>языках</w:t>
      </w:r>
      <w:r>
        <w:rPr>
          <w:spacing w:val="-9"/>
        </w:rPr>
        <w:t xml:space="preserve"> </w:t>
      </w:r>
      <w:r>
        <w:t>народов</w:t>
      </w:r>
      <w:r>
        <w:rPr>
          <w:spacing w:val="-6"/>
        </w:rPr>
        <w:t xml:space="preserve"> </w:t>
      </w:r>
      <w:r>
        <w:t>Российской</w:t>
      </w:r>
      <w:r>
        <w:rPr>
          <w:spacing w:val="-5"/>
        </w:rPr>
        <w:t xml:space="preserve"> </w:t>
      </w:r>
      <w:r>
        <w:t>Федерации»).</w:t>
      </w:r>
      <w:proofErr w:type="gramEnd"/>
    </w:p>
    <w:p w:rsidR="00E93295" w:rsidRDefault="00B27CBD">
      <w:pPr>
        <w:pStyle w:val="a3"/>
        <w:spacing w:before="163" w:line="360" w:lineRule="auto"/>
        <w:ind w:right="132"/>
      </w:pPr>
      <w:r>
        <w:t>Различать формы существования русского языка (литературный язык,</w:t>
      </w:r>
      <w:r>
        <w:rPr>
          <w:spacing w:val="1"/>
        </w:rPr>
        <w:t xml:space="preserve"> </w:t>
      </w:r>
      <w:r>
        <w:t>просторечие, народные говоры, профессиональные разновидности, жаргон,</w:t>
      </w:r>
      <w:r>
        <w:rPr>
          <w:spacing w:val="1"/>
        </w:rPr>
        <w:t xml:space="preserve"> </w:t>
      </w:r>
      <w:r>
        <w:t>арго), знать и характеризовать признаки литературного языка и его роль в</w:t>
      </w:r>
      <w:r>
        <w:rPr>
          <w:spacing w:val="1"/>
        </w:rPr>
        <w:t xml:space="preserve"> </w:t>
      </w:r>
      <w:r>
        <w:t>обществе; использовать</w:t>
      </w:r>
      <w:r>
        <w:rPr>
          <w:spacing w:val="-2"/>
        </w:rPr>
        <w:t xml:space="preserve"> </w:t>
      </w:r>
      <w:r>
        <w:t>эти знания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речевой практике.</w:t>
      </w:r>
    </w:p>
    <w:p w:rsidR="00E93295" w:rsidRDefault="00B27CBD" w:rsidP="00587C6E">
      <w:pPr>
        <w:pStyle w:val="a6"/>
        <w:numPr>
          <w:ilvl w:val="0"/>
          <w:numId w:val="63"/>
        </w:numPr>
        <w:tabs>
          <w:tab w:val="left" w:pos="1194"/>
        </w:tabs>
        <w:spacing w:line="320" w:lineRule="exact"/>
        <w:rPr>
          <w:sz w:val="28"/>
        </w:rPr>
      </w:pPr>
      <w:r>
        <w:rPr>
          <w:sz w:val="28"/>
        </w:rPr>
        <w:t>Язык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речь.</w:t>
      </w:r>
      <w:r>
        <w:rPr>
          <w:spacing w:val="-2"/>
          <w:sz w:val="28"/>
        </w:rPr>
        <w:t xml:space="preserve"> </w:t>
      </w:r>
      <w:r>
        <w:rPr>
          <w:sz w:val="28"/>
        </w:rPr>
        <w:t>Культура</w:t>
      </w:r>
      <w:r>
        <w:rPr>
          <w:spacing w:val="-4"/>
          <w:sz w:val="28"/>
        </w:rPr>
        <w:t xml:space="preserve"> </w:t>
      </w:r>
      <w:r>
        <w:rPr>
          <w:sz w:val="28"/>
        </w:rPr>
        <w:t>речи.</w:t>
      </w:r>
    </w:p>
    <w:p w:rsidR="00E93295" w:rsidRDefault="00B27CBD">
      <w:pPr>
        <w:pStyle w:val="a3"/>
        <w:spacing w:before="164" w:line="360" w:lineRule="auto"/>
        <w:ind w:right="130"/>
      </w:pPr>
      <w:r>
        <w:t>Иметь представление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русском</w:t>
      </w:r>
      <w:r>
        <w:rPr>
          <w:spacing w:val="1"/>
        </w:rPr>
        <w:t xml:space="preserve"> </w:t>
      </w:r>
      <w:r>
        <w:t>языке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системе,</w:t>
      </w:r>
      <w:r>
        <w:rPr>
          <w:spacing w:val="1"/>
        </w:rPr>
        <w:t xml:space="preserve"> </w:t>
      </w:r>
      <w:r>
        <w:t>знать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единицы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уровни</w:t>
      </w:r>
      <w:r>
        <w:rPr>
          <w:spacing w:val="1"/>
        </w:rPr>
        <w:t xml:space="preserve"> </w:t>
      </w:r>
      <w:r>
        <w:t>языковой</w:t>
      </w:r>
      <w:r>
        <w:rPr>
          <w:spacing w:val="1"/>
        </w:rPr>
        <w:t xml:space="preserve"> </w:t>
      </w:r>
      <w:r>
        <w:t>системы,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1"/>
        </w:rPr>
        <w:t xml:space="preserve"> </w:t>
      </w:r>
      <w:r>
        <w:t>языковые</w:t>
      </w:r>
      <w:r>
        <w:rPr>
          <w:spacing w:val="1"/>
        </w:rPr>
        <w:t xml:space="preserve"> </w:t>
      </w:r>
      <w:r>
        <w:t>единицы</w:t>
      </w:r>
      <w:r>
        <w:rPr>
          <w:spacing w:val="1"/>
        </w:rPr>
        <w:t xml:space="preserve"> </w:t>
      </w:r>
      <w:r>
        <w:t>разных</w:t>
      </w:r>
      <w:r>
        <w:rPr>
          <w:spacing w:val="-4"/>
        </w:rPr>
        <w:t xml:space="preserve"> </w:t>
      </w:r>
      <w:r>
        <w:t>уровней</w:t>
      </w:r>
      <w:r>
        <w:rPr>
          <w:spacing w:val="1"/>
        </w:rPr>
        <w:t xml:space="preserve"> </w:t>
      </w:r>
      <w:r>
        <w:t>языковой</w:t>
      </w:r>
      <w:r>
        <w:rPr>
          <w:spacing w:val="1"/>
        </w:rPr>
        <w:t xml:space="preserve"> </w:t>
      </w:r>
      <w:r>
        <w:t>системы.</w:t>
      </w:r>
    </w:p>
    <w:p w:rsidR="00E93295" w:rsidRDefault="00B27CBD">
      <w:pPr>
        <w:pStyle w:val="a3"/>
        <w:ind w:left="910" w:firstLine="0"/>
      </w:pPr>
      <w:r>
        <w:t>Иметь</w:t>
      </w:r>
      <w:r>
        <w:rPr>
          <w:spacing w:val="-7"/>
        </w:rPr>
        <w:t xml:space="preserve"> </w:t>
      </w:r>
      <w:r>
        <w:t>представление</w:t>
      </w:r>
      <w:r>
        <w:rPr>
          <w:spacing w:val="-4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культуре</w:t>
      </w:r>
      <w:r>
        <w:rPr>
          <w:spacing w:val="-4"/>
        </w:rPr>
        <w:t xml:space="preserve"> </w:t>
      </w:r>
      <w:r>
        <w:t>речи</w:t>
      </w:r>
      <w:r>
        <w:rPr>
          <w:spacing w:val="-5"/>
        </w:rPr>
        <w:t xml:space="preserve"> </w:t>
      </w:r>
      <w:r>
        <w:t>как</w:t>
      </w:r>
      <w:r>
        <w:rPr>
          <w:spacing w:val="-5"/>
        </w:rPr>
        <w:t xml:space="preserve"> </w:t>
      </w:r>
      <w:r>
        <w:t>разделе</w:t>
      </w:r>
      <w:r>
        <w:rPr>
          <w:spacing w:val="-4"/>
        </w:rPr>
        <w:t xml:space="preserve"> </w:t>
      </w:r>
      <w:r>
        <w:t>лингвистики.</w:t>
      </w:r>
    </w:p>
    <w:p w:rsidR="00E93295" w:rsidRDefault="00B27CBD">
      <w:pPr>
        <w:pStyle w:val="a3"/>
        <w:spacing w:before="159" w:line="362" w:lineRule="auto"/>
        <w:ind w:right="140"/>
      </w:pPr>
      <w:r>
        <w:t>Комментировать нормативный, коммуникативный и этический аспекты</w:t>
      </w:r>
      <w:r>
        <w:rPr>
          <w:spacing w:val="-67"/>
        </w:rPr>
        <w:t xml:space="preserve"> </w:t>
      </w:r>
      <w:r>
        <w:t>культуры речи,</w:t>
      </w:r>
      <w:r>
        <w:rPr>
          <w:spacing w:val="2"/>
        </w:rPr>
        <w:t xml:space="preserve"> </w:t>
      </w:r>
      <w:r>
        <w:t>приводить</w:t>
      </w:r>
      <w:r>
        <w:rPr>
          <w:spacing w:val="-2"/>
        </w:rPr>
        <w:t xml:space="preserve"> </w:t>
      </w:r>
      <w:r>
        <w:t>соответствующие</w:t>
      </w:r>
      <w:r>
        <w:rPr>
          <w:spacing w:val="2"/>
        </w:rPr>
        <w:t xml:space="preserve"> </w:t>
      </w:r>
      <w:r>
        <w:t>примеры.</w:t>
      </w:r>
    </w:p>
    <w:p w:rsidR="00E93295" w:rsidRDefault="00B27CBD">
      <w:pPr>
        <w:pStyle w:val="a3"/>
        <w:spacing w:line="360" w:lineRule="auto"/>
        <w:ind w:right="137"/>
      </w:pPr>
      <w:r>
        <w:t>Анализировать</w:t>
      </w:r>
      <w:r>
        <w:rPr>
          <w:spacing w:val="-15"/>
        </w:rPr>
        <w:t xml:space="preserve"> </w:t>
      </w:r>
      <w:r>
        <w:t>речевые</w:t>
      </w:r>
      <w:r>
        <w:rPr>
          <w:spacing w:val="-12"/>
        </w:rPr>
        <w:t xml:space="preserve"> </w:t>
      </w:r>
      <w:r>
        <w:t>высказывания</w:t>
      </w:r>
      <w:r>
        <w:rPr>
          <w:spacing w:val="-12"/>
        </w:rPr>
        <w:t xml:space="preserve"> </w:t>
      </w:r>
      <w:r>
        <w:t>с</w:t>
      </w:r>
      <w:r>
        <w:rPr>
          <w:spacing w:val="-16"/>
        </w:rPr>
        <w:t xml:space="preserve"> </w:t>
      </w:r>
      <w:r>
        <w:t>точки</w:t>
      </w:r>
      <w:r>
        <w:rPr>
          <w:spacing w:val="-12"/>
        </w:rPr>
        <w:t xml:space="preserve"> </w:t>
      </w:r>
      <w:r>
        <w:t>зрения</w:t>
      </w:r>
      <w:r>
        <w:rPr>
          <w:spacing w:val="-12"/>
        </w:rPr>
        <w:t xml:space="preserve"> </w:t>
      </w:r>
      <w:r>
        <w:t>коммуникативной</w:t>
      </w:r>
      <w:r>
        <w:rPr>
          <w:spacing w:val="-68"/>
        </w:rPr>
        <w:t xml:space="preserve"> </w:t>
      </w:r>
      <w:r>
        <w:t>целесообразности,</w:t>
      </w:r>
      <w:r>
        <w:rPr>
          <w:spacing w:val="1"/>
        </w:rPr>
        <w:t xml:space="preserve"> </w:t>
      </w:r>
      <w:r>
        <w:t>уместности,</w:t>
      </w:r>
      <w:r>
        <w:rPr>
          <w:spacing w:val="1"/>
        </w:rPr>
        <w:t xml:space="preserve"> </w:t>
      </w:r>
      <w:r>
        <w:t>точности,</w:t>
      </w:r>
      <w:r>
        <w:rPr>
          <w:spacing w:val="1"/>
        </w:rPr>
        <w:t xml:space="preserve"> </w:t>
      </w:r>
      <w:r>
        <w:t>ясности,</w:t>
      </w:r>
      <w:r>
        <w:rPr>
          <w:spacing w:val="1"/>
        </w:rPr>
        <w:t xml:space="preserve"> </w:t>
      </w:r>
      <w:r>
        <w:t>выразительности,</w:t>
      </w:r>
      <w:r>
        <w:rPr>
          <w:spacing w:val="1"/>
        </w:rPr>
        <w:t xml:space="preserve"> </w:t>
      </w:r>
      <w:r>
        <w:t>соответствия</w:t>
      </w:r>
      <w:r>
        <w:rPr>
          <w:spacing w:val="-1"/>
        </w:rPr>
        <w:t xml:space="preserve"> </w:t>
      </w:r>
      <w:r>
        <w:t>нормам</w:t>
      </w:r>
      <w:r>
        <w:rPr>
          <w:spacing w:val="1"/>
        </w:rPr>
        <w:t xml:space="preserve"> </w:t>
      </w:r>
      <w:r>
        <w:t>современного русского</w:t>
      </w:r>
      <w:r>
        <w:rPr>
          <w:spacing w:val="-1"/>
        </w:rPr>
        <w:t xml:space="preserve"> </w:t>
      </w:r>
      <w:r>
        <w:t>литературного</w:t>
      </w:r>
      <w:r>
        <w:rPr>
          <w:spacing w:val="-1"/>
        </w:rPr>
        <w:t xml:space="preserve"> </w:t>
      </w:r>
      <w:r>
        <w:t>языка.</w:t>
      </w:r>
    </w:p>
    <w:p w:rsidR="00E93295" w:rsidRDefault="00B27CBD">
      <w:pPr>
        <w:pStyle w:val="a3"/>
        <w:spacing w:line="362" w:lineRule="auto"/>
        <w:ind w:left="910" w:right="1162" w:firstLine="0"/>
        <w:jc w:val="left"/>
      </w:pPr>
      <w:r>
        <w:t>Иметь</w:t>
      </w:r>
      <w:r>
        <w:rPr>
          <w:spacing w:val="-3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 языковой норме,</w:t>
      </w:r>
      <w:r>
        <w:rPr>
          <w:spacing w:val="2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видах.</w:t>
      </w:r>
      <w:r>
        <w:rPr>
          <w:spacing w:val="1"/>
        </w:rPr>
        <w:t xml:space="preserve"> </w:t>
      </w:r>
      <w:r>
        <w:t>Использовать</w:t>
      </w:r>
      <w:r>
        <w:rPr>
          <w:spacing w:val="-9"/>
        </w:rPr>
        <w:t xml:space="preserve"> </w:t>
      </w:r>
      <w:r>
        <w:t>словари</w:t>
      </w:r>
      <w:r>
        <w:rPr>
          <w:spacing w:val="-6"/>
        </w:rPr>
        <w:t xml:space="preserve"> </w:t>
      </w:r>
      <w:r>
        <w:t>русского</w:t>
      </w:r>
      <w:r>
        <w:rPr>
          <w:spacing w:val="-6"/>
        </w:rPr>
        <w:t xml:space="preserve"> </w:t>
      </w:r>
      <w:r>
        <w:t>языка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учебной</w:t>
      </w:r>
      <w:r>
        <w:rPr>
          <w:spacing w:val="-6"/>
        </w:rPr>
        <w:t xml:space="preserve"> </w:t>
      </w:r>
      <w:r>
        <w:t>деятельности.</w:t>
      </w:r>
    </w:p>
    <w:p w:rsidR="00E93295" w:rsidRDefault="00B27CBD" w:rsidP="00587C6E">
      <w:pPr>
        <w:pStyle w:val="a6"/>
        <w:numPr>
          <w:ilvl w:val="0"/>
          <w:numId w:val="63"/>
        </w:numPr>
        <w:tabs>
          <w:tab w:val="left" w:pos="1194"/>
        </w:tabs>
        <w:spacing w:line="357" w:lineRule="auto"/>
        <w:ind w:left="910" w:right="3022" w:firstLine="0"/>
        <w:rPr>
          <w:sz w:val="28"/>
        </w:rPr>
      </w:pPr>
      <w:r>
        <w:rPr>
          <w:sz w:val="28"/>
        </w:rPr>
        <w:t>Фонетика.</w:t>
      </w:r>
      <w:r>
        <w:rPr>
          <w:spacing w:val="-8"/>
          <w:sz w:val="28"/>
        </w:rPr>
        <w:t xml:space="preserve"> </w:t>
      </w:r>
      <w:r>
        <w:rPr>
          <w:sz w:val="28"/>
        </w:rPr>
        <w:t>Орфоэпия.</w:t>
      </w:r>
      <w:r>
        <w:rPr>
          <w:spacing w:val="-8"/>
          <w:sz w:val="28"/>
        </w:rPr>
        <w:t xml:space="preserve"> </w:t>
      </w:r>
      <w:r>
        <w:rPr>
          <w:sz w:val="28"/>
        </w:rPr>
        <w:t>Орфоэпические</w:t>
      </w:r>
      <w:r>
        <w:rPr>
          <w:spacing w:val="-9"/>
          <w:sz w:val="28"/>
        </w:rPr>
        <w:t xml:space="preserve"> </w:t>
      </w:r>
      <w:r>
        <w:rPr>
          <w:sz w:val="28"/>
        </w:rPr>
        <w:t>нормы.</w:t>
      </w:r>
      <w:r>
        <w:rPr>
          <w:spacing w:val="-67"/>
          <w:sz w:val="28"/>
        </w:rPr>
        <w:t xml:space="preserve"> </w:t>
      </w:r>
      <w:r>
        <w:rPr>
          <w:sz w:val="28"/>
        </w:rPr>
        <w:t>Выполнять</w:t>
      </w:r>
      <w:r>
        <w:rPr>
          <w:spacing w:val="-3"/>
          <w:sz w:val="28"/>
        </w:rPr>
        <w:t xml:space="preserve"> </w:t>
      </w:r>
      <w:r>
        <w:rPr>
          <w:sz w:val="28"/>
        </w:rPr>
        <w:t>фонетический</w:t>
      </w:r>
      <w:r>
        <w:rPr>
          <w:spacing w:val="-1"/>
          <w:sz w:val="28"/>
        </w:rPr>
        <w:t xml:space="preserve"> </w:t>
      </w:r>
      <w:r>
        <w:rPr>
          <w:sz w:val="28"/>
        </w:rPr>
        <w:t>анализ слова.</w:t>
      </w:r>
    </w:p>
    <w:p w:rsidR="00E93295" w:rsidRDefault="00B27CBD">
      <w:pPr>
        <w:pStyle w:val="a3"/>
        <w:tabs>
          <w:tab w:val="left" w:pos="2377"/>
          <w:tab w:val="left" w:pos="2895"/>
          <w:tab w:val="left" w:pos="5220"/>
          <w:tab w:val="left" w:pos="7097"/>
        </w:tabs>
        <w:spacing w:line="360" w:lineRule="auto"/>
        <w:ind w:right="132"/>
        <w:jc w:val="right"/>
      </w:pPr>
      <w:r>
        <w:t>Определять</w:t>
      </w:r>
      <w:r>
        <w:rPr>
          <w:spacing w:val="-16"/>
        </w:rPr>
        <w:t xml:space="preserve"> </w:t>
      </w:r>
      <w:r>
        <w:t>изобразительно-выразительные</w:t>
      </w:r>
      <w:r>
        <w:rPr>
          <w:spacing w:val="-13"/>
        </w:rPr>
        <w:t xml:space="preserve"> </w:t>
      </w:r>
      <w:r>
        <w:t>средства</w:t>
      </w:r>
      <w:r>
        <w:rPr>
          <w:spacing w:val="-13"/>
        </w:rPr>
        <w:t xml:space="preserve"> </w:t>
      </w:r>
      <w:r>
        <w:t>фонетики</w:t>
      </w:r>
      <w:r>
        <w:rPr>
          <w:spacing w:val="-12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тексте.</w:t>
      </w:r>
      <w:r>
        <w:rPr>
          <w:spacing w:val="-67"/>
        </w:rPr>
        <w:t xml:space="preserve"> </w:t>
      </w:r>
      <w:r>
        <w:t>Анализировать</w:t>
      </w:r>
      <w:r>
        <w:tab/>
        <w:t>и</w:t>
      </w:r>
      <w:r>
        <w:tab/>
        <w:t>характеризовать</w:t>
      </w:r>
      <w:r>
        <w:tab/>
        <w:t>особенности</w:t>
      </w:r>
      <w:r>
        <w:tab/>
        <w:t>произношения</w:t>
      </w:r>
      <w:r>
        <w:rPr>
          <w:spacing w:val="1"/>
        </w:rPr>
        <w:t xml:space="preserve"> </w:t>
      </w:r>
      <w:r>
        <w:t>безударных</w:t>
      </w:r>
      <w:r>
        <w:rPr>
          <w:spacing w:val="13"/>
        </w:rPr>
        <w:t xml:space="preserve"> </w:t>
      </w:r>
      <w:r>
        <w:t>гласных</w:t>
      </w:r>
      <w:r>
        <w:rPr>
          <w:spacing w:val="13"/>
        </w:rPr>
        <w:t xml:space="preserve"> </w:t>
      </w:r>
      <w:r>
        <w:t>звуков,</w:t>
      </w:r>
      <w:r>
        <w:rPr>
          <w:spacing w:val="20"/>
        </w:rPr>
        <w:t xml:space="preserve"> </w:t>
      </w:r>
      <w:r>
        <w:t>некоторых</w:t>
      </w:r>
      <w:r>
        <w:rPr>
          <w:spacing w:val="13"/>
        </w:rPr>
        <w:t xml:space="preserve"> </w:t>
      </w:r>
      <w:r>
        <w:t>согласных,</w:t>
      </w:r>
      <w:r>
        <w:rPr>
          <w:spacing w:val="20"/>
        </w:rPr>
        <w:t xml:space="preserve"> </w:t>
      </w:r>
      <w:r>
        <w:t>сочетаний</w:t>
      </w:r>
      <w:r>
        <w:rPr>
          <w:spacing w:val="17"/>
        </w:rPr>
        <w:t xml:space="preserve"> </w:t>
      </w:r>
      <w:r>
        <w:t>согласных,</w:t>
      </w:r>
    </w:p>
    <w:p w:rsidR="00E93295" w:rsidRDefault="00B27CBD">
      <w:pPr>
        <w:pStyle w:val="a3"/>
        <w:ind w:firstLine="0"/>
      </w:pPr>
      <w:r>
        <w:t>некоторых</w:t>
      </w:r>
      <w:r>
        <w:rPr>
          <w:spacing w:val="-8"/>
        </w:rPr>
        <w:t xml:space="preserve"> </w:t>
      </w:r>
      <w:r>
        <w:t>грамматических</w:t>
      </w:r>
      <w:r>
        <w:rPr>
          <w:spacing w:val="-8"/>
        </w:rPr>
        <w:t xml:space="preserve"> </w:t>
      </w:r>
      <w:r>
        <w:t>форм,</w:t>
      </w:r>
      <w:r>
        <w:rPr>
          <w:spacing w:val="-1"/>
        </w:rPr>
        <w:t xml:space="preserve"> </w:t>
      </w:r>
      <w:r>
        <w:t>иноязычных</w:t>
      </w:r>
      <w:r>
        <w:rPr>
          <w:spacing w:val="-7"/>
        </w:rPr>
        <w:t xml:space="preserve"> </w:t>
      </w:r>
      <w:r>
        <w:t>слов.</w:t>
      </w:r>
    </w:p>
    <w:p w:rsidR="00E93295" w:rsidRDefault="00B27CBD">
      <w:pPr>
        <w:pStyle w:val="a3"/>
        <w:spacing w:before="156" w:line="362" w:lineRule="auto"/>
        <w:ind w:right="126"/>
      </w:pPr>
      <w:r>
        <w:t>Анализировать и характеризовать речевые высказывания (в том числе</w:t>
      </w:r>
      <w:r>
        <w:rPr>
          <w:spacing w:val="1"/>
        </w:rPr>
        <w:t xml:space="preserve"> </w:t>
      </w:r>
      <w:r>
        <w:rPr>
          <w:w w:val="95"/>
        </w:rPr>
        <w:t>собственные) с точки зрения соблюдения орфоэпических и акцентологических</w:t>
      </w:r>
      <w:r>
        <w:rPr>
          <w:spacing w:val="1"/>
          <w:w w:val="95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русского литературного</w:t>
      </w:r>
      <w:r>
        <w:rPr>
          <w:spacing w:val="1"/>
        </w:rPr>
        <w:t xml:space="preserve"> </w:t>
      </w:r>
      <w:r>
        <w:t>языка.</w:t>
      </w:r>
    </w:p>
    <w:p w:rsidR="00E93295" w:rsidRDefault="00B27CBD">
      <w:pPr>
        <w:pStyle w:val="a3"/>
        <w:spacing w:line="362" w:lineRule="auto"/>
        <w:ind w:right="140"/>
      </w:pPr>
      <w:r>
        <w:t>Соблюдать основные произносительные и акцентологические нормы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русского литературного</w:t>
      </w:r>
      <w:r>
        <w:rPr>
          <w:spacing w:val="1"/>
        </w:rPr>
        <w:t xml:space="preserve"> </w:t>
      </w:r>
      <w:r>
        <w:t>языка.</w:t>
      </w:r>
    </w:p>
    <w:p w:rsidR="00E93295" w:rsidRDefault="00B27CBD">
      <w:pPr>
        <w:pStyle w:val="a3"/>
        <w:spacing w:line="320" w:lineRule="exact"/>
        <w:ind w:left="910" w:firstLine="0"/>
      </w:pPr>
      <w:r>
        <w:t>Использовать</w:t>
      </w:r>
      <w:r>
        <w:rPr>
          <w:spacing w:val="-8"/>
        </w:rPr>
        <w:t xml:space="preserve"> </w:t>
      </w:r>
      <w:r>
        <w:t>орфоэпический</w:t>
      </w:r>
      <w:r>
        <w:rPr>
          <w:spacing w:val="-6"/>
        </w:rPr>
        <w:t xml:space="preserve"> </w:t>
      </w:r>
      <w:r>
        <w:t>словарь.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 w:rsidP="00587C6E">
      <w:pPr>
        <w:pStyle w:val="a6"/>
        <w:numPr>
          <w:ilvl w:val="0"/>
          <w:numId w:val="63"/>
        </w:numPr>
        <w:tabs>
          <w:tab w:val="left" w:pos="1194"/>
        </w:tabs>
        <w:spacing w:before="67" w:line="362" w:lineRule="auto"/>
        <w:ind w:left="910" w:right="2436" w:firstLine="0"/>
        <w:rPr>
          <w:sz w:val="28"/>
        </w:rPr>
      </w:pPr>
      <w:r>
        <w:rPr>
          <w:sz w:val="28"/>
        </w:rPr>
        <w:lastRenderedPageBreak/>
        <w:t>Лексикология и фразеология. Лексические нормы.</w:t>
      </w:r>
      <w:r>
        <w:rPr>
          <w:spacing w:val="-67"/>
          <w:sz w:val="28"/>
        </w:rPr>
        <w:t xml:space="preserve"> </w:t>
      </w:r>
      <w:r>
        <w:rPr>
          <w:sz w:val="28"/>
        </w:rPr>
        <w:t>Выполнять</w:t>
      </w:r>
      <w:r>
        <w:rPr>
          <w:spacing w:val="-2"/>
          <w:sz w:val="28"/>
        </w:rPr>
        <w:t xml:space="preserve"> </w:t>
      </w:r>
      <w:r>
        <w:rPr>
          <w:sz w:val="28"/>
        </w:rPr>
        <w:t>лексический анализ</w:t>
      </w:r>
      <w:r>
        <w:rPr>
          <w:spacing w:val="1"/>
          <w:sz w:val="28"/>
        </w:rPr>
        <w:t xml:space="preserve"> </w:t>
      </w:r>
      <w:r>
        <w:rPr>
          <w:sz w:val="28"/>
        </w:rPr>
        <w:t>слова.</w:t>
      </w:r>
    </w:p>
    <w:p w:rsidR="00E93295" w:rsidRDefault="00B27CBD">
      <w:pPr>
        <w:pStyle w:val="a3"/>
        <w:spacing w:line="314" w:lineRule="exact"/>
        <w:ind w:left="910" w:firstLine="0"/>
      </w:pPr>
      <w:r>
        <w:t>Определять</w:t>
      </w:r>
      <w:r>
        <w:rPr>
          <w:spacing w:val="-11"/>
        </w:rPr>
        <w:t xml:space="preserve"> </w:t>
      </w:r>
      <w:r>
        <w:t>изобразительно-выразительные</w:t>
      </w:r>
      <w:r>
        <w:rPr>
          <w:spacing w:val="-7"/>
        </w:rPr>
        <w:t xml:space="preserve"> </w:t>
      </w:r>
      <w:r>
        <w:t>средства</w:t>
      </w:r>
      <w:r>
        <w:rPr>
          <w:spacing w:val="-8"/>
        </w:rPr>
        <w:t xml:space="preserve"> </w:t>
      </w:r>
      <w:r>
        <w:t>лексики.</w:t>
      </w:r>
    </w:p>
    <w:p w:rsidR="00E93295" w:rsidRDefault="00B27CBD">
      <w:pPr>
        <w:pStyle w:val="a3"/>
        <w:spacing w:before="164" w:line="360" w:lineRule="auto"/>
        <w:ind w:right="136"/>
      </w:pPr>
      <w:r>
        <w:t>Анализировать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характеризовать</w:t>
      </w:r>
      <w:r>
        <w:rPr>
          <w:spacing w:val="1"/>
        </w:rPr>
        <w:t xml:space="preserve"> </w:t>
      </w:r>
      <w:r>
        <w:t>высказывания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собственные) с точки зрения соблюдения лексических норм современного</w:t>
      </w:r>
      <w:r>
        <w:rPr>
          <w:spacing w:val="1"/>
        </w:rPr>
        <w:t xml:space="preserve"> </w:t>
      </w:r>
      <w:r>
        <w:t>русского литературного</w:t>
      </w:r>
      <w:r>
        <w:rPr>
          <w:spacing w:val="1"/>
        </w:rPr>
        <w:t xml:space="preserve"> </w:t>
      </w:r>
      <w:r>
        <w:t>языка.</w:t>
      </w:r>
    </w:p>
    <w:p w:rsidR="00E93295" w:rsidRDefault="00B27CBD">
      <w:pPr>
        <w:pStyle w:val="a3"/>
        <w:spacing w:before="1"/>
        <w:ind w:left="910" w:firstLine="0"/>
      </w:pPr>
      <w:r>
        <w:t>Соблюдать</w:t>
      </w:r>
      <w:r>
        <w:rPr>
          <w:spacing w:val="-9"/>
        </w:rPr>
        <w:t xml:space="preserve"> </w:t>
      </w:r>
      <w:r>
        <w:t>лексические</w:t>
      </w:r>
      <w:r>
        <w:rPr>
          <w:spacing w:val="-5"/>
        </w:rPr>
        <w:t xml:space="preserve"> </w:t>
      </w:r>
      <w:r>
        <w:t>нормы.</w:t>
      </w:r>
    </w:p>
    <w:p w:rsidR="00E93295" w:rsidRDefault="00B27CBD">
      <w:pPr>
        <w:pStyle w:val="a3"/>
        <w:spacing w:before="163" w:line="360" w:lineRule="auto"/>
        <w:ind w:right="130"/>
      </w:pPr>
      <w:r>
        <w:t>Характеризовать и оценивать высказывания с точки зрения уместности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стилистически</w:t>
      </w:r>
      <w:r>
        <w:rPr>
          <w:spacing w:val="1"/>
        </w:rPr>
        <w:t xml:space="preserve"> </w:t>
      </w:r>
      <w:r>
        <w:t>окрашенной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эмоционально-экспрессивной</w:t>
      </w:r>
      <w:r>
        <w:rPr>
          <w:spacing w:val="1"/>
        </w:rPr>
        <w:t xml:space="preserve"> </w:t>
      </w:r>
      <w:r>
        <w:t>лексики.</w:t>
      </w:r>
    </w:p>
    <w:p w:rsidR="00E93295" w:rsidRDefault="00B27CBD">
      <w:pPr>
        <w:pStyle w:val="a3"/>
        <w:spacing w:line="362" w:lineRule="auto"/>
        <w:ind w:right="138"/>
      </w:pPr>
      <w:r>
        <w:t>Использовать</w:t>
      </w:r>
      <w:r>
        <w:rPr>
          <w:spacing w:val="1"/>
        </w:rPr>
        <w:t xml:space="preserve"> </w:t>
      </w:r>
      <w:r>
        <w:t>толковый</w:t>
      </w:r>
      <w:r>
        <w:rPr>
          <w:spacing w:val="1"/>
        </w:rPr>
        <w:t xml:space="preserve"> </w:t>
      </w:r>
      <w:r>
        <w:t>словарь,</w:t>
      </w:r>
      <w:r>
        <w:rPr>
          <w:spacing w:val="1"/>
        </w:rPr>
        <w:t xml:space="preserve"> </w:t>
      </w:r>
      <w:r>
        <w:t>словари</w:t>
      </w:r>
      <w:r>
        <w:rPr>
          <w:spacing w:val="1"/>
        </w:rPr>
        <w:t xml:space="preserve"> </w:t>
      </w:r>
      <w:r>
        <w:t>синонимов,</w:t>
      </w:r>
      <w:r>
        <w:rPr>
          <w:spacing w:val="1"/>
        </w:rPr>
        <w:t xml:space="preserve"> </w:t>
      </w:r>
      <w:r>
        <w:t>антонимов,</w:t>
      </w:r>
      <w:r>
        <w:rPr>
          <w:spacing w:val="1"/>
        </w:rPr>
        <w:t xml:space="preserve"> </w:t>
      </w:r>
      <w:r>
        <w:t>паронимов;</w:t>
      </w:r>
      <w:r>
        <w:rPr>
          <w:spacing w:val="1"/>
        </w:rPr>
        <w:t xml:space="preserve"> </w:t>
      </w:r>
      <w:r>
        <w:t>словарь</w:t>
      </w:r>
      <w:r>
        <w:rPr>
          <w:spacing w:val="1"/>
        </w:rPr>
        <w:t xml:space="preserve"> </w:t>
      </w:r>
      <w:r>
        <w:t>иностранных</w:t>
      </w:r>
      <w:r>
        <w:rPr>
          <w:spacing w:val="1"/>
        </w:rPr>
        <w:t xml:space="preserve"> </w:t>
      </w:r>
      <w:r>
        <w:t>слов,</w:t>
      </w:r>
      <w:r>
        <w:rPr>
          <w:spacing w:val="1"/>
        </w:rPr>
        <w:t xml:space="preserve"> </w:t>
      </w:r>
      <w:r>
        <w:t>фразеологический</w:t>
      </w:r>
      <w:r>
        <w:rPr>
          <w:spacing w:val="1"/>
        </w:rPr>
        <w:t xml:space="preserve"> </w:t>
      </w:r>
      <w:r>
        <w:t>словарь,</w:t>
      </w:r>
      <w:r>
        <w:rPr>
          <w:spacing w:val="1"/>
        </w:rPr>
        <w:t xml:space="preserve"> </w:t>
      </w:r>
      <w:r>
        <w:t>этимологический словарь.</w:t>
      </w:r>
    </w:p>
    <w:p w:rsidR="00E93295" w:rsidRDefault="00B27CBD" w:rsidP="00587C6E">
      <w:pPr>
        <w:pStyle w:val="a6"/>
        <w:numPr>
          <w:ilvl w:val="0"/>
          <w:numId w:val="63"/>
        </w:numPr>
        <w:tabs>
          <w:tab w:val="left" w:pos="1194"/>
        </w:tabs>
        <w:spacing w:line="362" w:lineRule="auto"/>
        <w:ind w:left="910" w:right="799" w:firstLine="0"/>
        <w:rPr>
          <w:sz w:val="28"/>
        </w:rPr>
      </w:pPr>
      <w:r>
        <w:rPr>
          <w:sz w:val="28"/>
        </w:rPr>
        <w:t>Морфемика</w:t>
      </w:r>
      <w:r>
        <w:rPr>
          <w:spacing w:val="-11"/>
          <w:sz w:val="28"/>
        </w:rPr>
        <w:t xml:space="preserve"> </w:t>
      </w:r>
      <w:r>
        <w:rPr>
          <w:sz w:val="28"/>
        </w:rPr>
        <w:t>и</w:t>
      </w:r>
      <w:r>
        <w:rPr>
          <w:spacing w:val="-11"/>
          <w:sz w:val="28"/>
        </w:rPr>
        <w:t xml:space="preserve"> </w:t>
      </w:r>
      <w:r>
        <w:rPr>
          <w:sz w:val="28"/>
        </w:rPr>
        <w:t>словообразование.</w:t>
      </w:r>
      <w:r>
        <w:rPr>
          <w:spacing w:val="-9"/>
          <w:sz w:val="28"/>
        </w:rPr>
        <w:t xml:space="preserve"> </w:t>
      </w:r>
      <w:r>
        <w:rPr>
          <w:sz w:val="28"/>
        </w:rPr>
        <w:t>Словообразовательные</w:t>
      </w:r>
      <w:r>
        <w:rPr>
          <w:spacing w:val="-10"/>
          <w:sz w:val="28"/>
        </w:rPr>
        <w:t xml:space="preserve"> </w:t>
      </w:r>
      <w:r>
        <w:rPr>
          <w:sz w:val="28"/>
        </w:rPr>
        <w:t>нормы.</w:t>
      </w:r>
      <w:r>
        <w:rPr>
          <w:spacing w:val="-68"/>
          <w:sz w:val="28"/>
        </w:rPr>
        <w:t xml:space="preserve"> </w:t>
      </w:r>
      <w:r>
        <w:rPr>
          <w:sz w:val="28"/>
        </w:rPr>
        <w:t>Выполнять</w:t>
      </w:r>
      <w:r>
        <w:rPr>
          <w:spacing w:val="-5"/>
          <w:sz w:val="28"/>
        </w:rPr>
        <w:t xml:space="preserve"> </w:t>
      </w:r>
      <w:r>
        <w:rPr>
          <w:sz w:val="28"/>
        </w:rPr>
        <w:t>морфемный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словообразовательный</w:t>
      </w:r>
      <w:r>
        <w:rPr>
          <w:spacing w:val="-2"/>
          <w:sz w:val="28"/>
        </w:rPr>
        <w:t xml:space="preserve"> </w:t>
      </w:r>
      <w:r>
        <w:rPr>
          <w:sz w:val="28"/>
        </w:rPr>
        <w:t>анализ</w:t>
      </w:r>
      <w:r>
        <w:rPr>
          <w:spacing w:val="-2"/>
          <w:sz w:val="28"/>
        </w:rPr>
        <w:t xml:space="preserve"> </w:t>
      </w:r>
      <w:r>
        <w:rPr>
          <w:sz w:val="28"/>
        </w:rPr>
        <w:t>слова.</w:t>
      </w:r>
    </w:p>
    <w:p w:rsidR="00E93295" w:rsidRDefault="00B27CBD">
      <w:pPr>
        <w:pStyle w:val="a3"/>
        <w:spacing w:line="362" w:lineRule="auto"/>
        <w:ind w:right="134"/>
      </w:pPr>
      <w:r>
        <w:t>Анализировать и характеризовать речевые высказывания (в том числе</w:t>
      </w:r>
      <w:r>
        <w:rPr>
          <w:spacing w:val="1"/>
        </w:rPr>
        <w:t xml:space="preserve"> </w:t>
      </w:r>
      <w:r>
        <w:rPr>
          <w:spacing w:val="-1"/>
        </w:rPr>
        <w:t>собственные)</w:t>
      </w:r>
      <w:r>
        <w:rPr>
          <w:spacing w:val="-16"/>
        </w:rPr>
        <w:t xml:space="preserve"> </w:t>
      </w:r>
      <w:r>
        <w:rPr>
          <w:spacing w:val="-1"/>
        </w:rPr>
        <w:t>с</w:t>
      </w:r>
      <w:r>
        <w:rPr>
          <w:spacing w:val="-15"/>
        </w:rPr>
        <w:t xml:space="preserve"> </w:t>
      </w:r>
      <w:r>
        <w:rPr>
          <w:spacing w:val="-1"/>
        </w:rPr>
        <w:t>точки</w:t>
      </w:r>
      <w:r>
        <w:rPr>
          <w:spacing w:val="-15"/>
        </w:rPr>
        <w:t xml:space="preserve"> </w:t>
      </w:r>
      <w:r>
        <w:rPr>
          <w:spacing w:val="-1"/>
        </w:rPr>
        <w:t>зрения</w:t>
      </w:r>
      <w:r>
        <w:rPr>
          <w:spacing w:val="-14"/>
        </w:rPr>
        <w:t xml:space="preserve"> </w:t>
      </w:r>
      <w:r>
        <w:rPr>
          <w:spacing w:val="-1"/>
        </w:rPr>
        <w:t>особенностей</w:t>
      </w:r>
      <w:r>
        <w:rPr>
          <w:spacing w:val="-15"/>
        </w:rPr>
        <w:t xml:space="preserve"> </w:t>
      </w:r>
      <w:r>
        <w:rPr>
          <w:spacing w:val="-1"/>
        </w:rPr>
        <w:t>употребления</w:t>
      </w:r>
      <w:r>
        <w:rPr>
          <w:spacing w:val="-14"/>
        </w:rPr>
        <w:t xml:space="preserve"> </w:t>
      </w:r>
      <w:r>
        <w:t>сложносокращённых</w:t>
      </w:r>
      <w:r>
        <w:rPr>
          <w:spacing w:val="-67"/>
        </w:rPr>
        <w:t xml:space="preserve"> </w:t>
      </w:r>
      <w:r>
        <w:t>слов</w:t>
      </w:r>
      <w:r>
        <w:rPr>
          <w:spacing w:val="-1"/>
        </w:rPr>
        <w:t xml:space="preserve"> </w:t>
      </w:r>
      <w:r>
        <w:t>(аббревиатур).</w:t>
      </w:r>
    </w:p>
    <w:p w:rsidR="00E93295" w:rsidRDefault="00B27CBD">
      <w:pPr>
        <w:pStyle w:val="a3"/>
        <w:spacing w:line="313" w:lineRule="exact"/>
        <w:ind w:left="910" w:firstLine="0"/>
      </w:pPr>
      <w:r>
        <w:t>Использовать</w:t>
      </w:r>
      <w:r>
        <w:rPr>
          <w:spacing w:val="-11"/>
        </w:rPr>
        <w:t xml:space="preserve"> </w:t>
      </w:r>
      <w:r>
        <w:t>словообразовательный</w:t>
      </w:r>
      <w:r>
        <w:rPr>
          <w:spacing w:val="-10"/>
        </w:rPr>
        <w:t xml:space="preserve"> </w:t>
      </w:r>
      <w:r>
        <w:t>словарь.</w:t>
      </w:r>
    </w:p>
    <w:p w:rsidR="00E93295" w:rsidRDefault="00B27CBD" w:rsidP="00587C6E">
      <w:pPr>
        <w:pStyle w:val="a6"/>
        <w:numPr>
          <w:ilvl w:val="0"/>
          <w:numId w:val="63"/>
        </w:numPr>
        <w:tabs>
          <w:tab w:val="left" w:pos="1194"/>
        </w:tabs>
        <w:spacing w:before="143" w:line="362" w:lineRule="auto"/>
        <w:ind w:left="910" w:right="3560" w:firstLine="0"/>
        <w:rPr>
          <w:sz w:val="28"/>
        </w:rPr>
      </w:pPr>
      <w:r>
        <w:rPr>
          <w:sz w:val="28"/>
        </w:rPr>
        <w:t>Морфология. Морфологические нормы.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Выполнять</w:t>
      </w:r>
      <w:r>
        <w:rPr>
          <w:spacing w:val="-10"/>
          <w:sz w:val="28"/>
        </w:rPr>
        <w:t xml:space="preserve"> </w:t>
      </w:r>
      <w:r>
        <w:rPr>
          <w:sz w:val="28"/>
        </w:rPr>
        <w:t>морфологический</w:t>
      </w:r>
      <w:r>
        <w:rPr>
          <w:spacing w:val="-7"/>
          <w:sz w:val="28"/>
        </w:rPr>
        <w:t xml:space="preserve"> </w:t>
      </w:r>
      <w:r>
        <w:rPr>
          <w:sz w:val="28"/>
        </w:rPr>
        <w:t>анализ</w:t>
      </w:r>
      <w:r>
        <w:rPr>
          <w:spacing w:val="-7"/>
          <w:sz w:val="28"/>
        </w:rPr>
        <w:t xml:space="preserve"> </w:t>
      </w:r>
      <w:r>
        <w:rPr>
          <w:sz w:val="28"/>
        </w:rPr>
        <w:t>слова.</w:t>
      </w:r>
    </w:p>
    <w:p w:rsidR="00E93295" w:rsidRDefault="00B27CBD">
      <w:pPr>
        <w:pStyle w:val="a3"/>
        <w:spacing w:line="315" w:lineRule="exact"/>
        <w:ind w:left="910" w:firstLine="0"/>
        <w:jc w:val="left"/>
      </w:pPr>
      <w:r>
        <w:t>Определять</w:t>
      </w:r>
      <w:r>
        <w:rPr>
          <w:spacing w:val="2"/>
        </w:rPr>
        <w:t xml:space="preserve"> </w:t>
      </w:r>
      <w:r>
        <w:t>особенности</w:t>
      </w:r>
      <w:r>
        <w:rPr>
          <w:spacing w:val="76"/>
        </w:rPr>
        <w:t xml:space="preserve"> </w:t>
      </w:r>
      <w:r>
        <w:t>употребления</w:t>
      </w:r>
      <w:r>
        <w:rPr>
          <w:spacing w:val="78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t>тексте</w:t>
      </w:r>
      <w:r>
        <w:rPr>
          <w:spacing w:val="73"/>
        </w:rPr>
        <w:t xml:space="preserve"> </w:t>
      </w:r>
      <w:r>
        <w:t>слов</w:t>
      </w:r>
      <w:r>
        <w:rPr>
          <w:spacing w:val="70"/>
        </w:rPr>
        <w:t xml:space="preserve"> </w:t>
      </w:r>
      <w:r>
        <w:t>разных</w:t>
      </w:r>
      <w:r>
        <w:rPr>
          <w:spacing w:val="67"/>
        </w:rPr>
        <w:t xml:space="preserve"> </w:t>
      </w:r>
      <w:r>
        <w:t>частей</w:t>
      </w:r>
    </w:p>
    <w:p w:rsidR="00E93295" w:rsidRDefault="00B27CBD">
      <w:pPr>
        <w:pStyle w:val="a3"/>
        <w:spacing w:before="163"/>
        <w:ind w:firstLine="0"/>
        <w:jc w:val="left"/>
      </w:pPr>
      <w:r>
        <w:t>речи.</w:t>
      </w:r>
    </w:p>
    <w:p w:rsidR="00E93295" w:rsidRDefault="00B27CBD">
      <w:pPr>
        <w:pStyle w:val="a3"/>
        <w:tabs>
          <w:tab w:val="left" w:pos="3001"/>
          <w:tab w:val="left" w:pos="3437"/>
          <w:tab w:val="left" w:pos="5672"/>
          <w:tab w:val="left" w:pos="7638"/>
          <w:tab w:val="left" w:pos="8147"/>
          <w:tab w:val="left" w:pos="8866"/>
        </w:tabs>
        <w:spacing w:before="158"/>
        <w:ind w:left="910" w:firstLine="0"/>
        <w:jc w:val="left"/>
      </w:pPr>
      <w:proofErr w:type="gramStart"/>
      <w:r>
        <w:t>Анализировать</w:t>
      </w:r>
      <w:r>
        <w:tab/>
        <w:t>и</w:t>
      </w:r>
      <w:r>
        <w:tab/>
        <w:t>характеризовать</w:t>
      </w:r>
      <w:r>
        <w:tab/>
        <w:t>высказывания</w:t>
      </w:r>
      <w:r>
        <w:tab/>
        <w:t>(в</w:t>
      </w:r>
      <w:r>
        <w:tab/>
        <w:t>том</w:t>
      </w:r>
      <w:r>
        <w:tab/>
        <w:t>числе</w:t>
      </w:r>
      <w:proofErr w:type="gramEnd"/>
    </w:p>
    <w:p w:rsidR="00E93295" w:rsidRDefault="00B27CBD">
      <w:pPr>
        <w:pStyle w:val="a3"/>
        <w:tabs>
          <w:tab w:val="left" w:pos="2127"/>
          <w:tab w:val="left" w:pos="2577"/>
          <w:tab w:val="left" w:pos="3585"/>
          <w:tab w:val="left" w:pos="4707"/>
          <w:tab w:val="left" w:pos="6480"/>
          <w:tab w:val="left" w:pos="8936"/>
        </w:tabs>
        <w:spacing w:before="163" w:line="362" w:lineRule="auto"/>
        <w:ind w:right="142" w:firstLine="0"/>
        <w:jc w:val="left"/>
      </w:pPr>
      <w:r>
        <w:t>собственные)</w:t>
      </w:r>
      <w:r>
        <w:tab/>
        <w:t>с</w:t>
      </w:r>
      <w:r>
        <w:tab/>
        <w:t>точки</w:t>
      </w:r>
      <w:r>
        <w:tab/>
        <w:t>зрения</w:t>
      </w:r>
      <w:r>
        <w:tab/>
        <w:t>соблюдения</w:t>
      </w:r>
      <w:r>
        <w:tab/>
        <w:t>морфологических</w:t>
      </w:r>
      <w:r>
        <w:tab/>
      </w:r>
      <w:r>
        <w:rPr>
          <w:spacing w:val="-1"/>
        </w:rPr>
        <w:t>норм</w:t>
      </w:r>
      <w:r>
        <w:rPr>
          <w:spacing w:val="-67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русского литературного</w:t>
      </w:r>
      <w:r>
        <w:rPr>
          <w:spacing w:val="1"/>
        </w:rPr>
        <w:t xml:space="preserve"> </w:t>
      </w:r>
      <w:r>
        <w:t>языка.</w:t>
      </w:r>
    </w:p>
    <w:p w:rsidR="00E93295" w:rsidRDefault="00B27CBD">
      <w:pPr>
        <w:pStyle w:val="a3"/>
        <w:spacing w:line="314" w:lineRule="exact"/>
        <w:ind w:left="910" w:firstLine="0"/>
        <w:jc w:val="left"/>
      </w:pPr>
      <w:r>
        <w:t>Соблюдать</w:t>
      </w:r>
      <w:r>
        <w:rPr>
          <w:spacing w:val="-8"/>
        </w:rPr>
        <w:t xml:space="preserve"> </w:t>
      </w:r>
      <w:r>
        <w:t>морфологические</w:t>
      </w:r>
      <w:r>
        <w:rPr>
          <w:spacing w:val="-6"/>
        </w:rPr>
        <w:t xml:space="preserve"> </w:t>
      </w:r>
      <w:r>
        <w:t>нормы.</w:t>
      </w:r>
    </w:p>
    <w:p w:rsidR="00E93295" w:rsidRDefault="00B27CBD">
      <w:pPr>
        <w:pStyle w:val="a3"/>
        <w:spacing w:before="158" w:line="362" w:lineRule="auto"/>
        <w:ind w:right="139"/>
        <w:jc w:val="left"/>
      </w:pPr>
      <w:r>
        <w:t>Характеризовать и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высказывания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точки</w:t>
      </w:r>
      <w:r>
        <w:rPr>
          <w:spacing w:val="1"/>
        </w:rPr>
        <w:t xml:space="preserve"> </w:t>
      </w:r>
      <w:r>
        <w:t>зрения</w:t>
      </w:r>
      <w:r>
        <w:rPr>
          <w:spacing w:val="1"/>
        </w:rPr>
        <w:t xml:space="preserve"> </w:t>
      </w:r>
      <w:r>
        <w:t>трудных</w:t>
      </w:r>
      <w:r>
        <w:rPr>
          <w:spacing w:val="-67"/>
        </w:rPr>
        <w:t xml:space="preserve"> </w:t>
      </w:r>
      <w:r>
        <w:t>случаев</w:t>
      </w:r>
      <w:r>
        <w:rPr>
          <w:spacing w:val="52"/>
        </w:rPr>
        <w:t xml:space="preserve"> </w:t>
      </w:r>
      <w:r>
        <w:t>употребления</w:t>
      </w:r>
      <w:r>
        <w:rPr>
          <w:spacing w:val="51"/>
        </w:rPr>
        <w:t xml:space="preserve"> </w:t>
      </w:r>
      <w:r>
        <w:t>имён</w:t>
      </w:r>
      <w:r>
        <w:rPr>
          <w:spacing w:val="50"/>
        </w:rPr>
        <w:t xml:space="preserve"> </w:t>
      </w:r>
      <w:r>
        <w:t>существительных,</w:t>
      </w:r>
      <w:r>
        <w:rPr>
          <w:spacing w:val="52"/>
        </w:rPr>
        <w:t xml:space="preserve"> </w:t>
      </w:r>
      <w:r>
        <w:t>имён</w:t>
      </w:r>
      <w:r>
        <w:rPr>
          <w:spacing w:val="50"/>
        </w:rPr>
        <w:t xml:space="preserve"> </w:t>
      </w:r>
      <w:r>
        <w:t>прилагательных,</w:t>
      </w:r>
      <w:r>
        <w:rPr>
          <w:spacing w:val="52"/>
        </w:rPr>
        <w:t xml:space="preserve"> </w:t>
      </w:r>
      <w:r>
        <w:t>имён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firstLine="0"/>
        <w:jc w:val="left"/>
      </w:pPr>
      <w:r>
        <w:lastRenderedPageBreak/>
        <w:t>числительных,</w:t>
      </w:r>
      <w:r>
        <w:rPr>
          <w:spacing w:val="18"/>
        </w:rPr>
        <w:t xml:space="preserve"> </w:t>
      </w:r>
      <w:r>
        <w:t>местоимений,</w:t>
      </w:r>
      <w:r>
        <w:rPr>
          <w:spacing w:val="17"/>
        </w:rPr>
        <w:t xml:space="preserve"> </w:t>
      </w:r>
      <w:r>
        <w:t>глаголов,</w:t>
      </w:r>
      <w:r>
        <w:rPr>
          <w:spacing w:val="22"/>
        </w:rPr>
        <w:t xml:space="preserve"> </w:t>
      </w:r>
      <w:r>
        <w:t>причастий,</w:t>
      </w:r>
      <w:r>
        <w:rPr>
          <w:spacing w:val="17"/>
        </w:rPr>
        <w:t xml:space="preserve"> </w:t>
      </w:r>
      <w:r>
        <w:t>деепричастий,</w:t>
      </w:r>
      <w:r>
        <w:rPr>
          <w:spacing w:val="17"/>
        </w:rPr>
        <w:t xml:space="preserve"> </w:t>
      </w:r>
      <w:r>
        <w:t>наречий</w:t>
      </w:r>
      <w:r>
        <w:rPr>
          <w:spacing w:val="15"/>
        </w:rPr>
        <w:t xml:space="preserve"> </w:t>
      </w:r>
      <w:r>
        <w:t>(в</w:t>
      </w:r>
      <w:r>
        <w:rPr>
          <w:spacing w:val="-67"/>
        </w:rPr>
        <w:t xml:space="preserve"> </w:t>
      </w:r>
      <w:r>
        <w:t>рамках</w:t>
      </w:r>
      <w:r>
        <w:rPr>
          <w:spacing w:val="-4"/>
        </w:rPr>
        <w:t xml:space="preserve"> </w:t>
      </w:r>
      <w:proofErr w:type="gramStart"/>
      <w:r>
        <w:t>изученного</w:t>
      </w:r>
      <w:proofErr w:type="gramEnd"/>
      <w:r>
        <w:t>).</w:t>
      </w:r>
    </w:p>
    <w:p w:rsidR="00E93295" w:rsidRDefault="00B27CBD">
      <w:pPr>
        <w:pStyle w:val="a3"/>
        <w:spacing w:line="314" w:lineRule="exact"/>
        <w:ind w:left="910" w:firstLine="0"/>
      </w:pPr>
      <w:r>
        <w:t>Использовать</w:t>
      </w:r>
      <w:r>
        <w:rPr>
          <w:spacing w:val="-9"/>
        </w:rPr>
        <w:t xml:space="preserve"> </w:t>
      </w:r>
      <w:r>
        <w:t>словарь</w:t>
      </w:r>
      <w:r>
        <w:rPr>
          <w:spacing w:val="-9"/>
        </w:rPr>
        <w:t xml:space="preserve"> </w:t>
      </w:r>
      <w:r>
        <w:t>грамматических</w:t>
      </w:r>
      <w:r>
        <w:rPr>
          <w:spacing w:val="-7"/>
        </w:rPr>
        <w:t xml:space="preserve"> </w:t>
      </w:r>
      <w:r>
        <w:t>трудностей,</w:t>
      </w:r>
      <w:r>
        <w:rPr>
          <w:spacing w:val="-6"/>
        </w:rPr>
        <w:t xml:space="preserve"> </w:t>
      </w:r>
      <w:r>
        <w:t>справочники.</w:t>
      </w:r>
    </w:p>
    <w:p w:rsidR="00E93295" w:rsidRDefault="00B27CBD" w:rsidP="00587C6E">
      <w:pPr>
        <w:pStyle w:val="a6"/>
        <w:numPr>
          <w:ilvl w:val="0"/>
          <w:numId w:val="63"/>
        </w:numPr>
        <w:tabs>
          <w:tab w:val="left" w:pos="1194"/>
        </w:tabs>
        <w:spacing w:before="164"/>
        <w:rPr>
          <w:sz w:val="28"/>
        </w:rPr>
      </w:pPr>
      <w:r>
        <w:rPr>
          <w:sz w:val="28"/>
        </w:rPr>
        <w:t>Орфография.</w:t>
      </w:r>
      <w:r>
        <w:rPr>
          <w:spacing w:val="-7"/>
          <w:sz w:val="28"/>
        </w:rPr>
        <w:t xml:space="preserve"> </w:t>
      </w:r>
      <w:r>
        <w:rPr>
          <w:sz w:val="28"/>
        </w:rPr>
        <w:t>Основные</w:t>
      </w:r>
      <w:r>
        <w:rPr>
          <w:spacing w:val="-7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-8"/>
          <w:sz w:val="28"/>
        </w:rPr>
        <w:t xml:space="preserve"> </w:t>
      </w:r>
      <w:r>
        <w:rPr>
          <w:sz w:val="28"/>
        </w:rPr>
        <w:t>орфографии.</w:t>
      </w:r>
    </w:p>
    <w:p w:rsidR="00E93295" w:rsidRDefault="00B27CBD">
      <w:pPr>
        <w:pStyle w:val="a3"/>
        <w:spacing w:before="163" w:line="357" w:lineRule="auto"/>
        <w:ind w:left="910" w:right="669" w:firstLine="0"/>
      </w:pPr>
      <w:r>
        <w:t>Иметь</w:t>
      </w:r>
      <w:r>
        <w:rPr>
          <w:spacing w:val="-7"/>
        </w:rPr>
        <w:t xml:space="preserve"> </w:t>
      </w:r>
      <w:r>
        <w:t>представление</w:t>
      </w:r>
      <w:r>
        <w:rPr>
          <w:spacing w:val="-4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принципах</w:t>
      </w:r>
      <w:r>
        <w:rPr>
          <w:spacing w:val="-8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разделах</w:t>
      </w:r>
      <w:r>
        <w:rPr>
          <w:spacing w:val="-8"/>
        </w:rPr>
        <w:t xml:space="preserve"> </w:t>
      </w:r>
      <w:r>
        <w:t>русской</w:t>
      </w:r>
      <w:r>
        <w:rPr>
          <w:spacing w:val="-5"/>
        </w:rPr>
        <w:t xml:space="preserve"> </w:t>
      </w:r>
      <w:r>
        <w:t>орфографии.</w:t>
      </w:r>
      <w:r>
        <w:rPr>
          <w:spacing w:val="-67"/>
        </w:rPr>
        <w:t xml:space="preserve"> </w:t>
      </w:r>
      <w:r>
        <w:t>Выполнять</w:t>
      </w:r>
      <w:r>
        <w:rPr>
          <w:spacing w:val="-2"/>
        </w:rPr>
        <w:t xml:space="preserve"> </w:t>
      </w:r>
      <w:r>
        <w:t>орфографический анализ</w:t>
      </w:r>
      <w:r>
        <w:rPr>
          <w:spacing w:val="2"/>
        </w:rPr>
        <w:t xml:space="preserve"> </w:t>
      </w:r>
      <w:r>
        <w:t>слова.</w:t>
      </w:r>
    </w:p>
    <w:p w:rsidR="00E93295" w:rsidRDefault="00B27CBD">
      <w:pPr>
        <w:pStyle w:val="a3"/>
        <w:spacing w:before="5" w:line="360" w:lineRule="auto"/>
        <w:ind w:right="139"/>
      </w:pPr>
      <w:r>
        <w:t>Анализировать и характеризовать текст (в том числе собственный) с</w:t>
      </w:r>
      <w:r>
        <w:rPr>
          <w:spacing w:val="1"/>
        </w:rPr>
        <w:t xml:space="preserve"> </w:t>
      </w:r>
      <w:r>
        <w:t>точки зрения соблюдения орфографических правил современного русского</w:t>
      </w:r>
      <w:r>
        <w:rPr>
          <w:spacing w:val="1"/>
        </w:rPr>
        <w:t xml:space="preserve"> </w:t>
      </w:r>
      <w:r>
        <w:t>литературного языка</w:t>
      </w:r>
      <w:r>
        <w:rPr>
          <w:spacing w:val="2"/>
        </w:rPr>
        <w:t xml:space="preserve"> </w:t>
      </w:r>
      <w:r>
        <w:t>(в</w:t>
      </w:r>
      <w:r>
        <w:rPr>
          <w:spacing w:val="-1"/>
        </w:rPr>
        <w:t xml:space="preserve"> </w:t>
      </w:r>
      <w:r>
        <w:t>рамках</w:t>
      </w:r>
      <w:r>
        <w:rPr>
          <w:spacing w:val="-3"/>
        </w:rPr>
        <w:t xml:space="preserve"> </w:t>
      </w:r>
      <w:r>
        <w:t>изученного).</w:t>
      </w:r>
    </w:p>
    <w:p w:rsidR="00E93295" w:rsidRDefault="00B27CBD">
      <w:pPr>
        <w:pStyle w:val="a3"/>
        <w:spacing w:before="1" w:line="357" w:lineRule="auto"/>
        <w:ind w:left="910" w:right="3863" w:firstLine="0"/>
      </w:pPr>
      <w:r>
        <w:t>Соблюдать правила орфографии.</w:t>
      </w:r>
      <w:r>
        <w:rPr>
          <w:spacing w:val="1"/>
        </w:rPr>
        <w:t xml:space="preserve"> </w:t>
      </w:r>
      <w:r>
        <w:t>Использовать</w:t>
      </w:r>
      <w:r>
        <w:rPr>
          <w:spacing w:val="-12"/>
        </w:rPr>
        <w:t xml:space="preserve"> </w:t>
      </w:r>
      <w:r>
        <w:t>орфографический</w:t>
      </w:r>
      <w:r>
        <w:rPr>
          <w:spacing w:val="-10"/>
        </w:rPr>
        <w:t xml:space="preserve"> </w:t>
      </w:r>
      <w:r>
        <w:t>словарь.</w:t>
      </w:r>
    </w:p>
    <w:p w:rsidR="00E93295" w:rsidRDefault="00B27CBD" w:rsidP="00587C6E">
      <w:pPr>
        <w:pStyle w:val="a6"/>
        <w:numPr>
          <w:ilvl w:val="0"/>
          <w:numId w:val="63"/>
        </w:numPr>
        <w:tabs>
          <w:tab w:val="left" w:pos="1194"/>
        </w:tabs>
        <w:spacing w:before="6"/>
        <w:rPr>
          <w:sz w:val="28"/>
        </w:rPr>
      </w:pPr>
      <w:r>
        <w:rPr>
          <w:sz w:val="28"/>
        </w:rPr>
        <w:t>Речь.</w:t>
      </w:r>
      <w:r>
        <w:rPr>
          <w:spacing w:val="-5"/>
          <w:sz w:val="28"/>
        </w:rPr>
        <w:t xml:space="preserve"> </w:t>
      </w:r>
      <w:r>
        <w:rPr>
          <w:sz w:val="28"/>
        </w:rPr>
        <w:t>Речевое</w:t>
      </w:r>
      <w:r>
        <w:rPr>
          <w:spacing w:val="-6"/>
          <w:sz w:val="28"/>
        </w:rPr>
        <w:t xml:space="preserve"> </w:t>
      </w:r>
      <w:r>
        <w:rPr>
          <w:sz w:val="28"/>
        </w:rPr>
        <w:t>общение.</w:t>
      </w:r>
    </w:p>
    <w:p w:rsidR="00E93295" w:rsidRDefault="00B27CBD">
      <w:pPr>
        <w:pStyle w:val="a3"/>
        <w:spacing w:before="163" w:line="360" w:lineRule="auto"/>
        <w:ind w:right="131"/>
      </w:pPr>
      <w:r>
        <w:t>Создавать</w:t>
      </w:r>
      <w:r>
        <w:rPr>
          <w:spacing w:val="1"/>
        </w:rPr>
        <w:t xml:space="preserve"> </w:t>
      </w:r>
      <w:r>
        <w:t>устные</w:t>
      </w:r>
      <w:r>
        <w:rPr>
          <w:spacing w:val="1"/>
        </w:rPr>
        <w:t xml:space="preserve"> </w:t>
      </w:r>
      <w:r>
        <w:t>монологические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диалогические</w:t>
      </w:r>
      <w:r>
        <w:rPr>
          <w:spacing w:val="1"/>
        </w:rPr>
        <w:t xml:space="preserve"> </w:t>
      </w:r>
      <w:r>
        <w:t>высказывания</w:t>
      </w:r>
      <w:r>
        <w:rPr>
          <w:spacing w:val="1"/>
        </w:rPr>
        <w:t xml:space="preserve"> </w:t>
      </w:r>
      <w:r>
        <w:t>различных типов и жанров; употреблять языковые средства в соответствии с</w:t>
      </w:r>
      <w:r>
        <w:rPr>
          <w:spacing w:val="1"/>
        </w:rPr>
        <w:t xml:space="preserve"> </w:t>
      </w:r>
      <w:r>
        <w:t>речевой ситуацией (объём устных монологических высказываний – не менее</w:t>
      </w:r>
      <w:r>
        <w:rPr>
          <w:spacing w:val="1"/>
        </w:rPr>
        <w:t xml:space="preserve"> </w:t>
      </w:r>
      <w:r>
        <w:t>100</w:t>
      </w:r>
      <w:r>
        <w:rPr>
          <w:spacing w:val="-2"/>
        </w:rPr>
        <w:t xml:space="preserve"> </w:t>
      </w:r>
      <w:r>
        <w:t>слов;</w:t>
      </w:r>
      <w:r>
        <w:rPr>
          <w:spacing w:val="-1"/>
        </w:rPr>
        <w:t xml:space="preserve"> </w:t>
      </w:r>
      <w:r>
        <w:t>объём диалогического</w:t>
      </w:r>
      <w:r>
        <w:rPr>
          <w:spacing w:val="-1"/>
        </w:rPr>
        <w:t xml:space="preserve"> </w:t>
      </w:r>
      <w:r>
        <w:t>высказывания</w:t>
      </w:r>
      <w:r>
        <w:rPr>
          <w:spacing w:val="7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не менее</w:t>
      </w:r>
      <w:r>
        <w:rPr>
          <w:spacing w:val="-1"/>
        </w:rPr>
        <w:t xml:space="preserve"> </w:t>
      </w:r>
      <w:r>
        <w:t>7–8</w:t>
      </w:r>
      <w:r>
        <w:rPr>
          <w:spacing w:val="-1"/>
        </w:rPr>
        <w:t xml:space="preserve"> </w:t>
      </w:r>
      <w:r>
        <w:t>реплик).</w:t>
      </w:r>
    </w:p>
    <w:p w:rsidR="00E93295" w:rsidRDefault="00B27CBD">
      <w:pPr>
        <w:pStyle w:val="a3"/>
        <w:spacing w:line="360" w:lineRule="auto"/>
        <w:ind w:right="128"/>
      </w:pPr>
      <w:r>
        <w:t>Выступать</w:t>
      </w:r>
      <w:r>
        <w:rPr>
          <w:spacing w:val="1"/>
        </w:rPr>
        <w:t xml:space="preserve"> </w:t>
      </w:r>
      <w:r>
        <w:t>перед</w:t>
      </w:r>
      <w:r>
        <w:rPr>
          <w:spacing w:val="1"/>
        </w:rPr>
        <w:t xml:space="preserve"> </w:t>
      </w:r>
      <w:r>
        <w:t>аудиторией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докладом;</w:t>
      </w:r>
      <w:r>
        <w:rPr>
          <w:spacing w:val="1"/>
        </w:rPr>
        <w:t xml:space="preserve"> </w:t>
      </w:r>
      <w:r>
        <w:t>представлять</w:t>
      </w:r>
      <w:r>
        <w:rPr>
          <w:spacing w:val="1"/>
        </w:rPr>
        <w:t xml:space="preserve"> </w:t>
      </w:r>
      <w:r>
        <w:t>реферат,</w:t>
      </w:r>
      <w:r>
        <w:rPr>
          <w:spacing w:val="1"/>
        </w:rPr>
        <w:t xml:space="preserve"> </w:t>
      </w:r>
      <w:r>
        <w:t xml:space="preserve">исследовательский проект на </w:t>
      </w:r>
      <w:proofErr w:type="gramStart"/>
      <w:r>
        <w:t>лингвистическую</w:t>
      </w:r>
      <w:proofErr w:type="gramEnd"/>
      <w:r>
        <w:t xml:space="preserve"> и другие темы; использовать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1"/>
        </w:rPr>
        <w:t xml:space="preserve"> </w:t>
      </w:r>
      <w:r>
        <w:t>информационно-коммуникационные</w:t>
      </w:r>
      <w:r>
        <w:rPr>
          <w:spacing w:val="1"/>
        </w:rPr>
        <w:t xml:space="preserve"> </w:t>
      </w:r>
      <w:r>
        <w:t>инструменты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ресурсы для</w:t>
      </w:r>
      <w:r>
        <w:rPr>
          <w:spacing w:val="3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учебных</w:t>
      </w:r>
      <w:r>
        <w:rPr>
          <w:spacing w:val="-3"/>
        </w:rPr>
        <w:t xml:space="preserve"> </w:t>
      </w:r>
      <w:r>
        <w:t>задач.</w:t>
      </w:r>
    </w:p>
    <w:p w:rsidR="00E93295" w:rsidRDefault="00B27CBD">
      <w:pPr>
        <w:pStyle w:val="a3"/>
        <w:spacing w:before="2" w:line="360" w:lineRule="auto"/>
        <w:ind w:right="130"/>
      </w:pPr>
      <w:r>
        <w:t>Создавать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функционально-смысловых</w:t>
      </w:r>
      <w:r>
        <w:rPr>
          <w:spacing w:val="1"/>
        </w:rPr>
        <w:t xml:space="preserve"> </w:t>
      </w:r>
      <w:r>
        <w:t>типов;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разных жанров научного, публицистического, официально-делового стилей</w:t>
      </w:r>
      <w:r>
        <w:rPr>
          <w:spacing w:val="1"/>
        </w:rPr>
        <w:t xml:space="preserve"> </w:t>
      </w:r>
      <w:r>
        <w:t>(объём</w:t>
      </w:r>
      <w:r>
        <w:rPr>
          <w:spacing w:val="2"/>
        </w:rPr>
        <w:t xml:space="preserve"> </w:t>
      </w:r>
      <w:r>
        <w:t>сочинения</w:t>
      </w:r>
      <w:r>
        <w:rPr>
          <w:spacing w:val="4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менее</w:t>
      </w:r>
      <w:r>
        <w:rPr>
          <w:spacing w:val="2"/>
        </w:rPr>
        <w:t xml:space="preserve"> </w:t>
      </w:r>
      <w:r>
        <w:t>150 слов).</w:t>
      </w:r>
    </w:p>
    <w:p w:rsidR="00E93295" w:rsidRDefault="00B27CBD">
      <w:pPr>
        <w:pStyle w:val="a3"/>
        <w:spacing w:line="360" w:lineRule="auto"/>
        <w:ind w:right="122"/>
      </w:pPr>
      <w:r>
        <w:t>Использовать различные виды аудирования и чтения в соответствии с</w:t>
      </w:r>
      <w:r>
        <w:rPr>
          <w:spacing w:val="1"/>
        </w:rPr>
        <w:t xml:space="preserve"> </w:t>
      </w:r>
      <w:r>
        <w:t>коммуникативной задачей, приёмы информационно-смысловой переработки</w:t>
      </w:r>
      <w:r>
        <w:rPr>
          <w:spacing w:val="1"/>
        </w:rPr>
        <w:t xml:space="preserve"> </w:t>
      </w:r>
      <w:r>
        <w:t>прочитанных текстов, включая гипертекст, графику, инфографику и другие, и</w:t>
      </w:r>
      <w:r>
        <w:rPr>
          <w:spacing w:val="-67"/>
        </w:rPr>
        <w:t xml:space="preserve"> </w:t>
      </w:r>
      <w:r>
        <w:t>прослушанных</w:t>
      </w:r>
      <w:r>
        <w:rPr>
          <w:spacing w:val="1"/>
        </w:rPr>
        <w:t xml:space="preserve"> </w:t>
      </w:r>
      <w:r>
        <w:t>текстов</w:t>
      </w:r>
      <w:r>
        <w:rPr>
          <w:spacing w:val="1"/>
        </w:rPr>
        <w:t xml:space="preserve"> </w:t>
      </w:r>
      <w:r>
        <w:t>(объём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450–500</w:t>
      </w:r>
      <w:r>
        <w:rPr>
          <w:spacing w:val="1"/>
        </w:rPr>
        <w:t xml:space="preserve"> </w:t>
      </w:r>
      <w:r>
        <w:t>слов;</w:t>
      </w:r>
      <w:r>
        <w:rPr>
          <w:spacing w:val="1"/>
        </w:rPr>
        <w:t xml:space="preserve"> </w:t>
      </w:r>
      <w:r>
        <w:t>объём</w:t>
      </w:r>
      <w:r>
        <w:rPr>
          <w:spacing w:val="1"/>
        </w:rPr>
        <w:t xml:space="preserve"> </w:t>
      </w:r>
      <w:r>
        <w:t>прослушанного</w:t>
      </w:r>
      <w:r>
        <w:rPr>
          <w:spacing w:val="-2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прочитанного</w:t>
      </w:r>
      <w:r>
        <w:rPr>
          <w:spacing w:val="-2"/>
        </w:rPr>
        <w:t xml:space="preserve"> </w:t>
      </w:r>
      <w:r>
        <w:t>текста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пересказа</w:t>
      </w:r>
      <w:r>
        <w:rPr>
          <w:spacing w:val="-5"/>
        </w:rPr>
        <w:t xml:space="preserve"> </w:t>
      </w:r>
      <w:r>
        <w:t>от</w:t>
      </w:r>
      <w:r>
        <w:rPr>
          <w:spacing w:val="-4"/>
        </w:rPr>
        <w:t xml:space="preserve"> </w:t>
      </w:r>
      <w:r>
        <w:t>250</w:t>
      </w:r>
      <w:r>
        <w:rPr>
          <w:spacing w:val="-3"/>
        </w:rPr>
        <w:t xml:space="preserve"> </w:t>
      </w:r>
      <w:r>
        <w:t>до</w:t>
      </w:r>
      <w:r>
        <w:rPr>
          <w:spacing w:val="-3"/>
        </w:rPr>
        <w:t xml:space="preserve"> </w:t>
      </w:r>
      <w:r>
        <w:t>300</w:t>
      </w:r>
      <w:r>
        <w:rPr>
          <w:spacing w:val="-2"/>
        </w:rPr>
        <w:t xml:space="preserve"> </w:t>
      </w:r>
      <w:r>
        <w:t>слов).</w:t>
      </w:r>
    </w:p>
    <w:p w:rsidR="00E93295" w:rsidRDefault="00B27CBD">
      <w:pPr>
        <w:pStyle w:val="a3"/>
        <w:spacing w:before="1"/>
        <w:ind w:left="910" w:firstLine="0"/>
      </w:pPr>
      <w:r>
        <w:t>Знать</w:t>
      </w:r>
      <w:r>
        <w:rPr>
          <w:spacing w:val="34"/>
        </w:rPr>
        <w:t xml:space="preserve"> </w:t>
      </w:r>
      <w:r>
        <w:t>основные</w:t>
      </w:r>
      <w:r>
        <w:rPr>
          <w:spacing w:val="37"/>
        </w:rPr>
        <w:t xml:space="preserve"> </w:t>
      </w:r>
      <w:r>
        <w:t>нормы</w:t>
      </w:r>
      <w:r>
        <w:rPr>
          <w:spacing w:val="37"/>
        </w:rPr>
        <w:t xml:space="preserve"> </w:t>
      </w:r>
      <w:r>
        <w:t>речевого</w:t>
      </w:r>
      <w:r>
        <w:rPr>
          <w:spacing w:val="36"/>
        </w:rPr>
        <w:t xml:space="preserve"> </w:t>
      </w:r>
      <w:r>
        <w:t>этикета</w:t>
      </w:r>
      <w:r>
        <w:rPr>
          <w:spacing w:val="37"/>
        </w:rPr>
        <w:t xml:space="preserve"> </w:t>
      </w:r>
      <w:r>
        <w:t>применительно</w:t>
      </w:r>
      <w:r>
        <w:rPr>
          <w:spacing w:val="36"/>
        </w:rPr>
        <w:t xml:space="preserve"> </w:t>
      </w:r>
      <w:proofErr w:type="gramStart"/>
      <w:r>
        <w:t>к</w:t>
      </w:r>
      <w:proofErr w:type="gramEnd"/>
      <w:r>
        <w:rPr>
          <w:spacing w:val="36"/>
        </w:rPr>
        <w:t xml:space="preserve"> </w:t>
      </w:r>
      <w:r>
        <w:t>различным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tabs>
          <w:tab w:val="left" w:pos="2228"/>
          <w:tab w:val="left" w:pos="6757"/>
          <w:tab w:val="left" w:pos="8646"/>
        </w:tabs>
        <w:spacing w:before="67" w:line="360" w:lineRule="auto"/>
        <w:ind w:right="126" w:firstLine="0"/>
      </w:pPr>
      <w:r>
        <w:lastRenderedPageBreak/>
        <w:t>ситуациям</w:t>
      </w:r>
      <w:r>
        <w:tab/>
        <w:t>официального/неофициального</w:t>
      </w:r>
      <w:r>
        <w:tab/>
        <w:t>общения,</w:t>
      </w:r>
      <w:r>
        <w:tab/>
        <w:t>статусу</w:t>
      </w:r>
      <w:r>
        <w:rPr>
          <w:spacing w:val="-68"/>
        </w:rPr>
        <w:t xml:space="preserve"> </w:t>
      </w:r>
      <w:r>
        <w:rPr>
          <w:spacing w:val="-1"/>
        </w:rPr>
        <w:t>адресанта/адресата</w:t>
      </w:r>
      <w:r>
        <w:rPr>
          <w:spacing w:val="-13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другим;</w:t>
      </w:r>
      <w:r>
        <w:rPr>
          <w:spacing w:val="-15"/>
        </w:rPr>
        <w:t xml:space="preserve"> </w:t>
      </w:r>
      <w:r>
        <w:t>использовать</w:t>
      </w:r>
      <w:r>
        <w:rPr>
          <w:spacing w:val="-16"/>
        </w:rPr>
        <w:t xml:space="preserve"> </w:t>
      </w:r>
      <w:r>
        <w:t>правила</w:t>
      </w:r>
      <w:r>
        <w:rPr>
          <w:spacing w:val="-13"/>
        </w:rPr>
        <w:t xml:space="preserve"> </w:t>
      </w:r>
      <w:r>
        <w:t>русского</w:t>
      </w:r>
      <w:r>
        <w:rPr>
          <w:spacing w:val="-14"/>
        </w:rPr>
        <w:t xml:space="preserve"> </w:t>
      </w:r>
      <w:r>
        <w:t>речевого</w:t>
      </w:r>
      <w:r>
        <w:rPr>
          <w:spacing w:val="-14"/>
        </w:rPr>
        <w:t xml:space="preserve"> </w:t>
      </w:r>
      <w:r>
        <w:t>этикета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социально-культурной,</w:t>
      </w:r>
      <w:r>
        <w:rPr>
          <w:spacing w:val="1"/>
        </w:rPr>
        <w:t xml:space="preserve"> </w:t>
      </w:r>
      <w:r>
        <w:t>учебно-научной,</w:t>
      </w:r>
      <w:r>
        <w:rPr>
          <w:spacing w:val="1"/>
        </w:rPr>
        <w:t xml:space="preserve"> </w:t>
      </w:r>
      <w:r>
        <w:t>официально-деловой</w:t>
      </w:r>
      <w:r>
        <w:rPr>
          <w:spacing w:val="1"/>
        </w:rPr>
        <w:t xml:space="preserve"> </w:t>
      </w:r>
      <w:r>
        <w:t>сферах</w:t>
      </w:r>
      <w:r>
        <w:rPr>
          <w:spacing w:val="1"/>
        </w:rPr>
        <w:t xml:space="preserve"> </w:t>
      </w:r>
      <w:r>
        <w:t>общения,</w:t>
      </w:r>
      <w:r>
        <w:rPr>
          <w:spacing w:val="2"/>
        </w:rPr>
        <w:t xml:space="preserve"> </w:t>
      </w:r>
      <w:r>
        <w:t>повседневном</w:t>
      </w:r>
      <w:r>
        <w:rPr>
          <w:spacing w:val="1"/>
        </w:rPr>
        <w:t xml:space="preserve"> </w:t>
      </w:r>
      <w:r>
        <w:t>общении,</w:t>
      </w:r>
      <w:r>
        <w:rPr>
          <w:spacing w:val="2"/>
        </w:rPr>
        <w:t xml:space="preserve"> </w:t>
      </w:r>
      <w:proofErr w:type="gramStart"/>
      <w:r>
        <w:t>интернет-коммуникации</w:t>
      </w:r>
      <w:proofErr w:type="gramEnd"/>
      <w:r>
        <w:t>.</w:t>
      </w:r>
    </w:p>
    <w:p w:rsidR="00E93295" w:rsidRDefault="00B27CBD">
      <w:pPr>
        <w:pStyle w:val="a3"/>
        <w:spacing w:before="4"/>
        <w:ind w:left="910" w:firstLine="0"/>
        <w:jc w:val="left"/>
      </w:pPr>
      <w:r>
        <w:t>Употреблять</w:t>
      </w:r>
      <w:r>
        <w:rPr>
          <w:spacing w:val="-7"/>
        </w:rPr>
        <w:t xml:space="preserve"> </w:t>
      </w:r>
      <w:r>
        <w:t>языковые</w:t>
      </w:r>
      <w:r>
        <w:rPr>
          <w:spacing w:val="-4"/>
        </w:rPr>
        <w:t xml:space="preserve"> </w:t>
      </w:r>
      <w:r>
        <w:t>средства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учётом</w:t>
      </w:r>
      <w:r>
        <w:rPr>
          <w:spacing w:val="-3"/>
        </w:rPr>
        <w:t xml:space="preserve"> </w:t>
      </w:r>
      <w:r>
        <w:t>речевой</w:t>
      </w:r>
      <w:r>
        <w:rPr>
          <w:spacing w:val="-4"/>
        </w:rPr>
        <w:t xml:space="preserve"> </w:t>
      </w:r>
      <w:r>
        <w:t>ситуации.</w:t>
      </w:r>
    </w:p>
    <w:p w:rsidR="00E93295" w:rsidRDefault="00B27CBD">
      <w:pPr>
        <w:pStyle w:val="a3"/>
        <w:spacing w:before="158" w:line="362" w:lineRule="auto"/>
        <w:jc w:val="left"/>
      </w:pPr>
      <w:r>
        <w:t>Соблюдать</w:t>
      </w:r>
      <w:r>
        <w:rPr>
          <w:spacing w:val="35"/>
        </w:rPr>
        <w:t xml:space="preserve"> </w:t>
      </w:r>
      <w:r>
        <w:t>в</w:t>
      </w:r>
      <w:r>
        <w:rPr>
          <w:spacing w:val="36"/>
        </w:rPr>
        <w:t xml:space="preserve"> </w:t>
      </w:r>
      <w:r>
        <w:t>устной</w:t>
      </w:r>
      <w:r>
        <w:rPr>
          <w:spacing w:val="37"/>
        </w:rPr>
        <w:t xml:space="preserve"> </w:t>
      </w:r>
      <w:r>
        <w:t>речи</w:t>
      </w:r>
      <w:r>
        <w:rPr>
          <w:spacing w:val="38"/>
        </w:rPr>
        <w:t xml:space="preserve"> </w:t>
      </w:r>
      <w:r>
        <w:t>и</w:t>
      </w:r>
      <w:r>
        <w:rPr>
          <w:spacing w:val="37"/>
        </w:rPr>
        <w:t xml:space="preserve"> </w:t>
      </w:r>
      <w:r>
        <w:t>на</w:t>
      </w:r>
      <w:r>
        <w:rPr>
          <w:spacing w:val="38"/>
        </w:rPr>
        <w:t xml:space="preserve"> </w:t>
      </w:r>
      <w:r>
        <w:t>письме</w:t>
      </w:r>
      <w:r>
        <w:rPr>
          <w:spacing w:val="38"/>
        </w:rPr>
        <w:t xml:space="preserve"> </w:t>
      </w:r>
      <w:r>
        <w:t>нормы</w:t>
      </w:r>
      <w:r>
        <w:rPr>
          <w:spacing w:val="38"/>
        </w:rPr>
        <w:t xml:space="preserve"> </w:t>
      </w:r>
      <w:r>
        <w:t>современного</w:t>
      </w:r>
      <w:r>
        <w:rPr>
          <w:spacing w:val="38"/>
        </w:rPr>
        <w:t xml:space="preserve"> </w:t>
      </w:r>
      <w:r>
        <w:t>русского</w:t>
      </w:r>
      <w:r>
        <w:rPr>
          <w:spacing w:val="-67"/>
        </w:rPr>
        <w:t xml:space="preserve"> </w:t>
      </w:r>
      <w:r>
        <w:t>литературного языка.</w:t>
      </w:r>
    </w:p>
    <w:p w:rsidR="00E93295" w:rsidRDefault="00B27CBD">
      <w:pPr>
        <w:pStyle w:val="a3"/>
        <w:tabs>
          <w:tab w:val="left" w:pos="2397"/>
          <w:tab w:val="left" w:pos="4162"/>
          <w:tab w:val="left" w:pos="4521"/>
          <w:tab w:val="left" w:pos="5552"/>
          <w:tab w:val="left" w:pos="6291"/>
          <w:tab w:val="left" w:pos="6626"/>
          <w:tab w:val="left" w:pos="7519"/>
          <w:tab w:val="left" w:pos="8531"/>
        </w:tabs>
        <w:spacing w:line="357" w:lineRule="auto"/>
        <w:ind w:right="140"/>
        <w:jc w:val="left"/>
      </w:pPr>
      <w:r>
        <w:t>Оценивать</w:t>
      </w:r>
      <w:r>
        <w:tab/>
        <w:t>собственную</w:t>
      </w:r>
      <w:r>
        <w:tab/>
        <w:t>и</w:t>
      </w:r>
      <w:r>
        <w:tab/>
        <w:t>чужую</w:t>
      </w:r>
      <w:r>
        <w:tab/>
        <w:t>речь</w:t>
      </w:r>
      <w:r>
        <w:tab/>
        <w:t>с</w:t>
      </w:r>
      <w:r>
        <w:tab/>
        <w:t>точки</w:t>
      </w:r>
      <w:r>
        <w:tab/>
        <w:t>зрения</w:t>
      </w:r>
      <w:r>
        <w:tab/>
      </w:r>
      <w:r>
        <w:rPr>
          <w:spacing w:val="-1"/>
        </w:rPr>
        <w:t>точного,</w:t>
      </w:r>
      <w:r>
        <w:rPr>
          <w:spacing w:val="-67"/>
        </w:rPr>
        <w:t xml:space="preserve"> </w:t>
      </w:r>
      <w:r>
        <w:t>уместного и выразительного</w:t>
      </w:r>
      <w:r>
        <w:rPr>
          <w:spacing w:val="1"/>
        </w:rPr>
        <w:t xml:space="preserve"> </w:t>
      </w:r>
      <w:r>
        <w:t>словоупотребления.</w:t>
      </w:r>
    </w:p>
    <w:p w:rsidR="00E93295" w:rsidRDefault="00B27CBD" w:rsidP="00587C6E">
      <w:pPr>
        <w:pStyle w:val="a6"/>
        <w:numPr>
          <w:ilvl w:val="0"/>
          <w:numId w:val="63"/>
        </w:numPr>
        <w:tabs>
          <w:tab w:val="left" w:pos="1194"/>
        </w:tabs>
        <w:spacing w:before="3"/>
        <w:rPr>
          <w:sz w:val="28"/>
        </w:rPr>
      </w:pPr>
      <w:r>
        <w:rPr>
          <w:sz w:val="28"/>
        </w:rPr>
        <w:t>Текст.</w:t>
      </w:r>
      <w:r>
        <w:rPr>
          <w:spacing w:val="-6"/>
          <w:sz w:val="28"/>
        </w:rPr>
        <w:t xml:space="preserve"> </w:t>
      </w:r>
      <w:r>
        <w:rPr>
          <w:sz w:val="28"/>
        </w:rPr>
        <w:t>Информационно-смысловая</w:t>
      </w:r>
      <w:r>
        <w:rPr>
          <w:spacing w:val="-7"/>
          <w:sz w:val="28"/>
        </w:rPr>
        <w:t xml:space="preserve"> </w:t>
      </w:r>
      <w:r>
        <w:rPr>
          <w:sz w:val="28"/>
        </w:rPr>
        <w:t>переработка</w:t>
      </w:r>
      <w:r>
        <w:rPr>
          <w:spacing w:val="-7"/>
          <w:sz w:val="28"/>
        </w:rPr>
        <w:t xml:space="preserve"> </w:t>
      </w:r>
      <w:r>
        <w:rPr>
          <w:sz w:val="28"/>
        </w:rPr>
        <w:t>текста.</w:t>
      </w:r>
    </w:p>
    <w:p w:rsidR="00E93295" w:rsidRDefault="00B27CBD">
      <w:pPr>
        <w:pStyle w:val="a3"/>
        <w:spacing w:before="158" w:line="362" w:lineRule="auto"/>
        <w:ind w:right="136"/>
      </w:pPr>
      <w:r>
        <w:t>Применять знания о тексте, его основных признаках, структуре и видах</w:t>
      </w:r>
      <w:r>
        <w:rPr>
          <w:spacing w:val="-67"/>
        </w:rPr>
        <w:t xml:space="preserve"> </w:t>
      </w:r>
      <w:r>
        <w:t>представленной в</w:t>
      </w:r>
      <w:r>
        <w:rPr>
          <w:spacing w:val="-1"/>
        </w:rPr>
        <w:t xml:space="preserve"> </w:t>
      </w:r>
      <w:r>
        <w:t>нём</w:t>
      </w:r>
      <w:r>
        <w:rPr>
          <w:spacing w:val="2"/>
        </w:rPr>
        <w:t xml:space="preserve"> </w:t>
      </w:r>
      <w:r>
        <w:t>информации в</w:t>
      </w:r>
      <w:r>
        <w:rPr>
          <w:spacing w:val="-1"/>
        </w:rPr>
        <w:t xml:space="preserve"> </w:t>
      </w:r>
      <w:r>
        <w:t>речевой практике.</w:t>
      </w:r>
    </w:p>
    <w:p w:rsidR="00E93295" w:rsidRDefault="00B27CBD">
      <w:pPr>
        <w:pStyle w:val="a3"/>
        <w:spacing w:line="360" w:lineRule="auto"/>
        <w:ind w:right="135"/>
      </w:pPr>
      <w:r>
        <w:t>Понимать,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комментировать</w:t>
      </w:r>
      <w:r>
        <w:rPr>
          <w:spacing w:val="1"/>
        </w:rPr>
        <w:t xml:space="preserve"> </w:t>
      </w:r>
      <w:r>
        <w:t>основную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дополнительную,</w:t>
      </w:r>
      <w:r>
        <w:rPr>
          <w:spacing w:val="1"/>
        </w:rPr>
        <w:t xml:space="preserve"> </w:t>
      </w:r>
      <w:r>
        <w:t>явную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скрытую</w:t>
      </w:r>
      <w:r>
        <w:rPr>
          <w:spacing w:val="1"/>
        </w:rPr>
        <w:t xml:space="preserve"> </w:t>
      </w:r>
      <w:r>
        <w:t>(подтекстовую)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текстов,</w:t>
      </w:r>
      <w:r>
        <w:rPr>
          <w:spacing w:val="-67"/>
        </w:rPr>
        <w:t xml:space="preserve"> </w:t>
      </w:r>
      <w:r>
        <w:t>воспринимаемых</w:t>
      </w:r>
      <w:r>
        <w:rPr>
          <w:spacing w:val="-4"/>
        </w:rPr>
        <w:t xml:space="preserve"> </w:t>
      </w:r>
      <w:r>
        <w:t>зрительно и</w:t>
      </w:r>
      <w:r>
        <w:rPr>
          <w:spacing w:val="1"/>
        </w:rPr>
        <w:t xml:space="preserve"> </w:t>
      </w:r>
      <w:r>
        <w:t>(или)</w:t>
      </w:r>
      <w:r>
        <w:rPr>
          <w:spacing w:val="-1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слух.</w:t>
      </w:r>
    </w:p>
    <w:p w:rsidR="00E93295" w:rsidRDefault="00B27CBD">
      <w:pPr>
        <w:pStyle w:val="a3"/>
        <w:spacing w:line="362" w:lineRule="auto"/>
        <w:ind w:right="134"/>
      </w:pPr>
      <w:r>
        <w:t>Выявлять</w:t>
      </w:r>
      <w:r>
        <w:rPr>
          <w:spacing w:val="1"/>
        </w:rPr>
        <w:t xml:space="preserve"> </w:t>
      </w:r>
      <w:r>
        <w:t>логико-смысловые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предложениями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тексте.</w:t>
      </w:r>
    </w:p>
    <w:p w:rsidR="00E93295" w:rsidRDefault="00B27CBD">
      <w:pPr>
        <w:pStyle w:val="a3"/>
        <w:spacing w:line="360" w:lineRule="auto"/>
        <w:ind w:right="129"/>
      </w:pPr>
      <w:r>
        <w:t>Создавать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функционально-смысловых</w:t>
      </w:r>
      <w:r>
        <w:rPr>
          <w:spacing w:val="1"/>
        </w:rPr>
        <w:t xml:space="preserve"> </w:t>
      </w:r>
      <w:r>
        <w:t>типов;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разных жанров научного, публицистического, официально-делового стилей</w:t>
      </w:r>
      <w:r>
        <w:rPr>
          <w:spacing w:val="1"/>
        </w:rPr>
        <w:t xml:space="preserve"> </w:t>
      </w:r>
      <w:r>
        <w:t>(объём</w:t>
      </w:r>
      <w:r>
        <w:rPr>
          <w:spacing w:val="2"/>
        </w:rPr>
        <w:t xml:space="preserve"> </w:t>
      </w:r>
      <w:r>
        <w:t>сочинения</w:t>
      </w:r>
      <w:r>
        <w:rPr>
          <w:spacing w:val="4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менее</w:t>
      </w:r>
      <w:r>
        <w:rPr>
          <w:spacing w:val="2"/>
        </w:rPr>
        <w:t xml:space="preserve"> </w:t>
      </w:r>
      <w:r>
        <w:t>150 слов).</w:t>
      </w:r>
    </w:p>
    <w:p w:rsidR="00E93295" w:rsidRDefault="00B27CBD">
      <w:pPr>
        <w:pStyle w:val="a3"/>
        <w:spacing w:line="360" w:lineRule="auto"/>
        <w:ind w:right="122"/>
      </w:pPr>
      <w:r>
        <w:t>Использовать различные виды аудирования и чтения в соответствии с</w:t>
      </w:r>
      <w:r>
        <w:rPr>
          <w:spacing w:val="1"/>
        </w:rPr>
        <w:t xml:space="preserve"> </w:t>
      </w:r>
      <w:r>
        <w:t>коммуникативной задачей, приёмы информационно-смысловой переработки</w:t>
      </w:r>
      <w:r>
        <w:rPr>
          <w:spacing w:val="1"/>
        </w:rPr>
        <w:t xml:space="preserve"> </w:t>
      </w:r>
      <w:r>
        <w:t>прочитанных текстов, включая гипертекст, графику, инфографику и другие, и</w:t>
      </w:r>
      <w:r>
        <w:rPr>
          <w:spacing w:val="-67"/>
        </w:rPr>
        <w:t xml:space="preserve"> </w:t>
      </w:r>
      <w:r>
        <w:t>прослушанных</w:t>
      </w:r>
      <w:r>
        <w:rPr>
          <w:spacing w:val="1"/>
        </w:rPr>
        <w:t xml:space="preserve"> </w:t>
      </w:r>
      <w:r>
        <w:t>текстов</w:t>
      </w:r>
      <w:r>
        <w:rPr>
          <w:spacing w:val="1"/>
        </w:rPr>
        <w:t xml:space="preserve"> </w:t>
      </w:r>
      <w:r>
        <w:t>(объём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450–500</w:t>
      </w:r>
      <w:r>
        <w:rPr>
          <w:spacing w:val="1"/>
        </w:rPr>
        <w:t xml:space="preserve"> </w:t>
      </w:r>
      <w:r>
        <w:t>слов;</w:t>
      </w:r>
      <w:r>
        <w:rPr>
          <w:spacing w:val="1"/>
        </w:rPr>
        <w:t xml:space="preserve"> </w:t>
      </w:r>
      <w:r>
        <w:t>объём</w:t>
      </w:r>
      <w:r>
        <w:rPr>
          <w:spacing w:val="1"/>
        </w:rPr>
        <w:t xml:space="preserve"> </w:t>
      </w:r>
      <w:r>
        <w:t>прослушанного</w:t>
      </w:r>
      <w:r>
        <w:rPr>
          <w:spacing w:val="-2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прочитанного</w:t>
      </w:r>
      <w:r>
        <w:rPr>
          <w:spacing w:val="-2"/>
        </w:rPr>
        <w:t xml:space="preserve"> </w:t>
      </w:r>
      <w:r>
        <w:t>текста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пересказа</w:t>
      </w:r>
      <w:r>
        <w:rPr>
          <w:spacing w:val="-5"/>
        </w:rPr>
        <w:t xml:space="preserve"> </w:t>
      </w:r>
      <w:r>
        <w:t>от</w:t>
      </w:r>
      <w:r>
        <w:rPr>
          <w:spacing w:val="-4"/>
        </w:rPr>
        <w:t xml:space="preserve"> </w:t>
      </w:r>
      <w:r>
        <w:t>250</w:t>
      </w:r>
      <w:r>
        <w:rPr>
          <w:spacing w:val="-3"/>
        </w:rPr>
        <w:t xml:space="preserve"> </w:t>
      </w:r>
      <w:r>
        <w:t>до</w:t>
      </w:r>
      <w:r>
        <w:rPr>
          <w:spacing w:val="-3"/>
        </w:rPr>
        <w:t xml:space="preserve"> </w:t>
      </w:r>
      <w:r>
        <w:t>300</w:t>
      </w:r>
      <w:r>
        <w:rPr>
          <w:spacing w:val="-2"/>
        </w:rPr>
        <w:t xml:space="preserve"> </w:t>
      </w:r>
      <w:r>
        <w:t>слов).</w:t>
      </w:r>
    </w:p>
    <w:p w:rsidR="00E93295" w:rsidRDefault="00B27CBD">
      <w:pPr>
        <w:pStyle w:val="a3"/>
        <w:spacing w:line="357" w:lineRule="auto"/>
        <w:ind w:right="132"/>
      </w:pPr>
      <w:proofErr w:type="gramStart"/>
      <w:r>
        <w:t>Создавать</w:t>
      </w:r>
      <w:r>
        <w:rPr>
          <w:spacing w:val="1"/>
        </w:rPr>
        <w:t xml:space="preserve"> </w:t>
      </w:r>
      <w:r>
        <w:t>вторичные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(план,</w:t>
      </w:r>
      <w:r>
        <w:rPr>
          <w:spacing w:val="1"/>
        </w:rPr>
        <w:t xml:space="preserve"> </w:t>
      </w:r>
      <w:r>
        <w:t>тезисы,</w:t>
      </w:r>
      <w:r>
        <w:rPr>
          <w:spacing w:val="1"/>
        </w:rPr>
        <w:t xml:space="preserve"> </w:t>
      </w:r>
      <w:r>
        <w:t>конспект,</w:t>
      </w:r>
      <w:r>
        <w:rPr>
          <w:spacing w:val="1"/>
        </w:rPr>
        <w:t xml:space="preserve"> </w:t>
      </w:r>
      <w:r>
        <w:t>реферат,</w:t>
      </w:r>
      <w:r>
        <w:rPr>
          <w:spacing w:val="1"/>
        </w:rPr>
        <w:t xml:space="preserve"> </w:t>
      </w:r>
      <w:r>
        <w:t>аннотация,</w:t>
      </w:r>
      <w:r>
        <w:rPr>
          <w:spacing w:val="3"/>
        </w:rPr>
        <w:t xml:space="preserve"> </w:t>
      </w:r>
      <w:r>
        <w:t>отзыв,</w:t>
      </w:r>
      <w:r>
        <w:rPr>
          <w:spacing w:val="3"/>
        </w:rPr>
        <w:t xml:space="preserve"> </w:t>
      </w:r>
      <w:r>
        <w:t>рецензия</w:t>
      </w:r>
      <w:r>
        <w:rPr>
          <w:spacing w:val="3"/>
        </w:rPr>
        <w:t xml:space="preserve"> </w:t>
      </w:r>
      <w:r>
        <w:t>и другие).</w:t>
      </w:r>
      <w:proofErr w:type="gramEnd"/>
    </w:p>
    <w:p w:rsidR="00E93295" w:rsidRDefault="00B27CBD">
      <w:pPr>
        <w:pStyle w:val="a3"/>
        <w:spacing w:line="362" w:lineRule="auto"/>
        <w:ind w:right="135"/>
      </w:pPr>
      <w:r>
        <w:t>Корректировать текст: устранять логические, фактические, этические,</w:t>
      </w:r>
      <w:r>
        <w:rPr>
          <w:spacing w:val="1"/>
        </w:rPr>
        <w:t xml:space="preserve"> </w:t>
      </w:r>
      <w:r>
        <w:t>грамматические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речевые</w:t>
      </w:r>
      <w:r>
        <w:rPr>
          <w:spacing w:val="1"/>
        </w:rPr>
        <w:t xml:space="preserve"> </w:t>
      </w:r>
      <w:r>
        <w:t>ошибки.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spacing w:before="67"/>
        <w:ind w:left="910"/>
        <w:jc w:val="both"/>
        <w:rPr>
          <w:sz w:val="28"/>
        </w:rPr>
      </w:pPr>
      <w:r>
        <w:rPr>
          <w:sz w:val="28"/>
        </w:rPr>
        <w:lastRenderedPageBreak/>
        <w:t>К</w:t>
      </w:r>
      <w:r>
        <w:rPr>
          <w:spacing w:val="96"/>
          <w:sz w:val="28"/>
        </w:rPr>
        <w:t xml:space="preserve"> </w:t>
      </w:r>
      <w:r>
        <w:rPr>
          <w:sz w:val="28"/>
        </w:rPr>
        <w:t>концу</w:t>
      </w:r>
      <w:r>
        <w:rPr>
          <w:spacing w:val="90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97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94"/>
          <w:sz w:val="28"/>
        </w:rPr>
        <w:t xml:space="preserve"> </w:t>
      </w:r>
      <w:r>
        <w:rPr>
          <w:b/>
          <w:sz w:val="28"/>
        </w:rPr>
        <w:t>11</w:t>
      </w:r>
      <w:r>
        <w:rPr>
          <w:b/>
          <w:spacing w:val="94"/>
          <w:sz w:val="28"/>
        </w:rPr>
        <w:t xml:space="preserve"> </w:t>
      </w:r>
      <w:r>
        <w:rPr>
          <w:b/>
          <w:sz w:val="28"/>
        </w:rPr>
        <w:t>классе</w:t>
      </w:r>
      <w:r>
        <w:rPr>
          <w:b/>
          <w:spacing w:val="93"/>
          <w:sz w:val="28"/>
        </w:rPr>
        <w:t xml:space="preserve"> </w:t>
      </w:r>
      <w:proofErr w:type="gramStart"/>
      <w:r>
        <w:rPr>
          <w:sz w:val="28"/>
        </w:rPr>
        <w:t>обучающийся</w:t>
      </w:r>
      <w:proofErr w:type="gramEnd"/>
      <w:r>
        <w:rPr>
          <w:spacing w:val="96"/>
          <w:sz w:val="28"/>
        </w:rPr>
        <w:t xml:space="preserve"> </w:t>
      </w:r>
      <w:r>
        <w:rPr>
          <w:sz w:val="28"/>
        </w:rPr>
        <w:t>получит</w:t>
      </w:r>
      <w:r>
        <w:rPr>
          <w:spacing w:val="93"/>
          <w:sz w:val="28"/>
        </w:rPr>
        <w:t xml:space="preserve"> </w:t>
      </w:r>
      <w:r>
        <w:rPr>
          <w:sz w:val="28"/>
        </w:rPr>
        <w:t>следующие</w:t>
      </w:r>
    </w:p>
    <w:p w:rsidR="00E93295" w:rsidRDefault="00B27CBD">
      <w:pPr>
        <w:spacing w:before="163"/>
        <w:ind w:left="199"/>
        <w:jc w:val="both"/>
        <w:rPr>
          <w:sz w:val="28"/>
        </w:rPr>
      </w:pPr>
      <w:r>
        <w:rPr>
          <w:b/>
          <w:spacing w:val="-1"/>
          <w:sz w:val="28"/>
        </w:rPr>
        <w:t>предметные</w:t>
      </w:r>
      <w:r>
        <w:rPr>
          <w:b/>
          <w:spacing w:val="-12"/>
          <w:sz w:val="28"/>
        </w:rPr>
        <w:t xml:space="preserve"> </w:t>
      </w:r>
      <w:r>
        <w:rPr>
          <w:b/>
          <w:spacing w:val="-1"/>
          <w:sz w:val="28"/>
        </w:rPr>
        <w:t>результаты</w:t>
      </w:r>
      <w:r>
        <w:rPr>
          <w:b/>
          <w:spacing w:val="-10"/>
          <w:sz w:val="28"/>
        </w:rPr>
        <w:t xml:space="preserve"> </w:t>
      </w:r>
      <w:r>
        <w:rPr>
          <w:sz w:val="28"/>
        </w:rPr>
        <w:t>по</w:t>
      </w:r>
      <w:r>
        <w:rPr>
          <w:spacing w:val="-12"/>
          <w:sz w:val="28"/>
        </w:rPr>
        <w:t xml:space="preserve"> </w:t>
      </w:r>
      <w:r>
        <w:rPr>
          <w:sz w:val="28"/>
        </w:rPr>
        <w:t>отдельным</w:t>
      </w:r>
      <w:r>
        <w:rPr>
          <w:spacing w:val="-12"/>
          <w:sz w:val="28"/>
        </w:rPr>
        <w:t xml:space="preserve"> </w:t>
      </w:r>
      <w:r>
        <w:rPr>
          <w:sz w:val="28"/>
        </w:rPr>
        <w:t>темам</w:t>
      </w:r>
      <w:r>
        <w:rPr>
          <w:spacing w:val="-1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-12"/>
          <w:sz w:val="28"/>
        </w:rPr>
        <w:t xml:space="preserve"> </w:t>
      </w:r>
      <w:r>
        <w:rPr>
          <w:sz w:val="28"/>
        </w:rPr>
        <w:t>по</w:t>
      </w:r>
      <w:r>
        <w:rPr>
          <w:spacing w:val="-12"/>
          <w:sz w:val="28"/>
        </w:rPr>
        <w:t xml:space="preserve"> </w:t>
      </w:r>
      <w:r>
        <w:rPr>
          <w:sz w:val="28"/>
        </w:rPr>
        <w:t>русскому</w:t>
      </w:r>
      <w:r>
        <w:rPr>
          <w:spacing w:val="-17"/>
          <w:sz w:val="28"/>
        </w:rPr>
        <w:t xml:space="preserve"> </w:t>
      </w:r>
      <w:r>
        <w:rPr>
          <w:sz w:val="28"/>
        </w:rPr>
        <w:t>языку:</w:t>
      </w:r>
    </w:p>
    <w:p w:rsidR="00E93295" w:rsidRDefault="00B27CBD" w:rsidP="00587C6E">
      <w:pPr>
        <w:pStyle w:val="a6"/>
        <w:numPr>
          <w:ilvl w:val="0"/>
          <w:numId w:val="62"/>
        </w:numPr>
        <w:tabs>
          <w:tab w:val="left" w:pos="1194"/>
        </w:tabs>
        <w:spacing w:before="158"/>
        <w:rPr>
          <w:sz w:val="28"/>
        </w:rPr>
      </w:pPr>
      <w:r>
        <w:rPr>
          <w:sz w:val="28"/>
        </w:rPr>
        <w:t>Общие</w:t>
      </w:r>
      <w:r>
        <w:rPr>
          <w:spacing w:val="-2"/>
          <w:sz w:val="28"/>
        </w:rPr>
        <w:t xml:space="preserve"> </w:t>
      </w:r>
      <w:r>
        <w:rPr>
          <w:sz w:val="28"/>
        </w:rPr>
        <w:t>сведения</w:t>
      </w:r>
      <w:r>
        <w:rPr>
          <w:spacing w:val="-6"/>
          <w:sz w:val="28"/>
        </w:rPr>
        <w:t xml:space="preserve"> </w:t>
      </w:r>
      <w:r>
        <w:rPr>
          <w:sz w:val="28"/>
        </w:rPr>
        <w:t>о</w:t>
      </w:r>
      <w:r>
        <w:rPr>
          <w:spacing w:val="-3"/>
          <w:sz w:val="28"/>
        </w:rPr>
        <w:t xml:space="preserve"> </w:t>
      </w:r>
      <w:r>
        <w:rPr>
          <w:sz w:val="28"/>
        </w:rPr>
        <w:t>языке.</w:t>
      </w:r>
    </w:p>
    <w:p w:rsidR="00E93295" w:rsidRDefault="00B27CBD">
      <w:pPr>
        <w:pStyle w:val="a3"/>
        <w:spacing w:before="163" w:line="362" w:lineRule="auto"/>
        <w:ind w:right="139"/>
      </w:pPr>
      <w:r>
        <w:t>Иметь</w:t>
      </w:r>
      <w:r>
        <w:rPr>
          <w:spacing w:val="-14"/>
        </w:rPr>
        <w:t xml:space="preserve"> </w:t>
      </w:r>
      <w:r>
        <w:t>представление</w:t>
      </w:r>
      <w:r>
        <w:rPr>
          <w:spacing w:val="-10"/>
        </w:rPr>
        <w:t xml:space="preserve"> </w:t>
      </w:r>
      <w:r>
        <w:t>об</w:t>
      </w:r>
      <w:r>
        <w:rPr>
          <w:spacing w:val="-9"/>
        </w:rPr>
        <w:t xml:space="preserve"> </w:t>
      </w:r>
      <w:r>
        <w:t>экологии</w:t>
      </w:r>
      <w:r>
        <w:rPr>
          <w:spacing w:val="-12"/>
        </w:rPr>
        <w:t xml:space="preserve"> </w:t>
      </w:r>
      <w:r>
        <w:t>языка,</w:t>
      </w:r>
      <w:r>
        <w:rPr>
          <w:spacing w:val="-7"/>
        </w:rPr>
        <w:t xml:space="preserve"> </w:t>
      </w:r>
      <w:r>
        <w:t>о</w:t>
      </w:r>
      <w:r>
        <w:rPr>
          <w:spacing w:val="-11"/>
        </w:rPr>
        <w:t xml:space="preserve"> </w:t>
      </w:r>
      <w:r>
        <w:t>проблемах</w:t>
      </w:r>
      <w:r>
        <w:rPr>
          <w:spacing w:val="-15"/>
        </w:rPr>
        <w:t xml:space="preserve"> </w:t>
      </w:r>
      <w:r>
        <w:t>речевой</w:t>
      </w:r>
      <w:r>
        <w:rPr>
          <w:spacing w:val="-11"/>
        </w:rPr>
        <w:t xml:space="preserve"> </w:t>
      </w:r>
      <w:r>
        <w:t>культуры</w:t>
      </w:r>
      <w:r>
        <w:rPr>
          <w:spacing w:val="-67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современном</w:t>
      </w:r>
      <w:r>
        <w:rPr>
          <w:spacing w:val="2"/>
        </w:rPr>
        <w:t xml:space="preserve"> </w:t>
      </w:r>
      <w:r>
        <w:t>обществе.</w:t>
      </w:r>
    </w:p>
    <w:p w:rsidR="00E93295" w:rsidRDefault="00B27CBD">
      <w:pPr>
        <w:pStyle w:val="a3"/>
        <w:spacing w:line="360" w:lineRule="auto"/>
        <w:ind w:right="133"/>
      </w:pPr>
      <w:r>
        <w:t>Понимать,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комментировать</w:t>
      </w:r>
      <w:r>
        <w:rPr>
          <w:spacing w:val="1"/>
        </w:rPr>
        <w:t xml:space="preserve"> </w:t>
      </w:r>
      <w:r>
        <w:t>уместность</w:t>
      </w:r>
      <w:r>
        <w:rPr>
          <w:spacing w:val="1"/>
        </w:rPr>
        <w:t xml:space="preserve"> </w:t>
      </w:r>
      <w:r>
        <w:t>(неуместность)</w:t>
      </w:r>
      <w:r>
        <w:rPr>
          <w:spacing w:val="1"/>
        </w:rPr>
        <w:t xml:space="preserve"> </w:t>
      </w:r>
      <w:r>
        <w:t>употребления</w:t>
      </w:r>
      <w:r>
        <w:rPr>
          <w:spacing w:val="1"/>
        </w:rPr>
        <w:t xml:space="preserve"> </w:t>
      </w:r>
      <w:r>
        <w:t>разговорной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просторечной</w:t>
      </w:r>
      <w:r>
        <w:rPr>
          <w:spacing w:val="1"/>
        </w:rPr>
        <w:t xml:space="preserve"> </w:t>
      </w:r>
      <w:r>
        <w:t>лексики,</w:t>
      </w:r>
      <w:r>
        <w:rPr>
          <w:spacing w:val="1"/>
        </w:rPr>
        <w:t xml:space="preserve"> </w:t>
      </w:r>
      <w:r>
        <w:t>жаргонизмов;</w:t>
      </w:r>
      <w:r>
        <w:rPr>
          <w:spacing w:val="1"/>
        </w:rPr>
        <w:t xml:space="preserve"> </w:t>
      </w:r>
      <w:r>
        <w:t>оправданность (неоправданность) употребления иноязычных заимствований;</w:t>
      </w:r>
      <w:r>
        <w:rPr>
          <w:spacing w:val="1"/>
        </w:rPr>
        <w:t xml:space="preserve"> </w:t>
      </w:r>
      <w:r>
        <w:t>нарушения</w:t>
      </w:r>
      <w:r>
        <w:rPr>
          <w:spacing w:val="-3"/>
        </w:rPr>
        <w:t xml:space="preserve"> </w:t>
      </w:r>
      <w:r>
        <w:t>речевого</w:t>
      </w:r>
      <w:r>
        <w:rPr>
          <w:spacing w:val="-3"/>
        </w:rPr>
        <w:t xml:space="preserve"> </w:t>
      </w:r>
      <w:r>
        <w:t>этикета,</w:t>
      </w:r>
      <w:r>
        <w:rPr>
          <w:spacing w:val="-1"/>
        </w:rPr>
        <w:t xml:space="preserve"> </w:t>
      </w:r>
      <w:r>
        <w:t>этических</w:t>
      </w:r>
      <w:r>
        <w:rPr>
          <w:spacing w:val="-7"/>
        </w:rPr>
        <w:t xml:space="preserve"> </w:t>
      </w:r>
      <w:r>
        <w:t>норм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речевом</w:t>
      </w:r>
      <w:r>
        <w:rPr>
          <w:spacing w:val="-2"/>
        </w:rPr>
        <w:t xml:space="preserve"> </w:t>
      </w:r>
      <w:r>
        <w:t>общении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других.</w:t>
      </w:r>
    </w:p>
    <w:p w:rsidR="00E93295" w:rsidRDefault="00B27CBD" w:rsidP="00587C6E">
      <w:pPr>
        <w:pStyle w:val="a6"/>
        <w:numPr>
          <w:ilvl w:val="0"/>
          <w:numId w:val="62"/>
        </w:numPr>
        <w:tabs>
          <w:tab w:val="left" w:pos="1194"/>
        </w:tabs>
        <w:rPr>
          <w:sz w:val="28"/>
        </w:rPr>
      </w:pPr>
      <w:r>
        <w:rPr>
          <w:sz w:val="28"/>
        </w:rPr>
        <w:t>Язык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речь.</w:t>
      </w:r>
      <w:r>
        <w:rPr>
          <w:spacing w:val="-4"/>
          <w:sz w:val="28"/>
        </w:rPr>
        <w:t xml:space="preserve"> </w:t>
      </w:r>
      <w:r>
        <w:rPr>
          <w:sz w:val="28"/>
        </w:rPr>
        <w:t>Культура</w:t>
      </w:r>
      <w:r>
        <w:rPr>
          <w:spacing w:val="-6"/>
          <w:sz w:val="28"/>
        </w:rPr>
        <w:t xml:space="preserve"> </w:t>
      </w:r>
      <w:r>
        <w:rPr>
          <w:sz w:val="28"/>
        </w:rPr>
        <w:t>речи.</w:t>
      </w:r>
      <w:r>
        <w:rPr>
          <w:spacing w:val="-5"/>
          <w:sz w:val="28"/>
        </w:rPr>
        <w:t xml:space="preserve"> </w:t>
      </w:r>
      <w:r>
        <w:rPr>
          <w:sz w:val="28"/>
        </w:rPr>
        <w:t>Синтаксис.</w:t>
      </w:r>
      <w:r>
        <w:rPr>
          <w:spacing w:val="-4"/>
          <w:sz w:val="28"/>
        </w:rPr>
        <w:t xml:space="preserve"> </w:t>
      </w:r>
      <w:r>
        <w:rPr>
          <w:sz w:val="28"/>
        </w:rPr>
        <w:t>Синтаксические</w:t>
      </w:r>
      <w:r>
        <w:rPr>
          <w:spacing w:val="-6"/>
          <w:sz w:val="28"/>
        </w:rPr>
        <w:t xml:space="preserve"> </w:t>
      </w:r>
      <w:r>
        <w:rPr>
          <w:sz w:val="28"/>
        </w:rPr>
        <w:t>нормы.</w:t>
      </w:r>
    </w:p>
    <w:p w:rsidR="00E93295" w:rsidRDefault="00B27CBD">
      <w:pPr>
        <w:pStyle w:val="a3"/>
        <w:spacing w:before="159" w:line="357" w:lineRule="auto"/>
        <w:ind w:right="138"/>
      </w:pPr>
      <w:r>
        <w:t>Выполнять</w:t>
      </w:r>
      <w:r>
        <w:rPr>
          <w:spacing w:val="1"/>
        </w:rPr>
        <w:t xml:space="preserve"> </w:t>
      </w:r>
      <w:r>
        <w:t>синтаксический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словосочетания,</w:t>
      </w:r>
      <w:r>
        <w:rPr>
          <w:spacing w:val="1"/>
        </w:rPr>
        <w:t xml:space="preserve"> </w:t>
      </w:r>
      <w:r>
        <w:t>простого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сложного</w:t>
      </w:r>
      <w:r>
        <w:rPr>
          <w:spacing w:val="1"/>
        </w:rPr>
        <w:t xml:space="preserve"> </w:t>
      </w:r>
      <w:r>
        <w:t>предложения.</w:t>
      </w:r>
    </w:p>
    <w:p w:rsidR="00E93295" w:rsidRDefault="00B27CBD">
      <w:pPr>
        <w:pStyle w:val="a3"/>
        <w:spacing w:before="5" w:line="357" w:lineRule="auto"/>
        <w:ind w:right="131"/>
      </w:pPr>
      <w:r>
        <w:t>Определять</w:t>
      </w:r>
      <w:r>
        <w:rPr>
          <w:spacing w:val="1"/>
        </w:rPr>
        <w:t xml:space="preserve"> </w:t>
      </w:r>
      <w:r>
        <w:t>изобразительно-выразительные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синтаксиса</w:t>
      </w:r>
      <w:r>
        <w:rPr>
          <w:spacing w:val="-67"/>
        </w:rPr>
        <w:t xml:space="preserve"> </w:t>
      </w:r>
      <w:r>
        <w:t>русского языка</w:t>
      </w:r>
      <w:r>
        <w:rPr>
          <w:spacing w:val="2"/>
        </w:rPr>
        <w:t xml:space="preserve"> </w:t>
      </w:r>
      <w:r>
        <w:t>(в</w:t>
      </w:r>
      <w:r>
        <w:rPr>
          <w:spacing w:val="-1"/>
        </w:rPr>
        <w:t xml:space="preserve"> </w:t>
      </w:r>
      <w:r>
        <w:t>рамках</w:t>
      </w:r>
      <w:r>
        <w:rPr>
          <w:spacing w:val="-3"/>
        </w:rPr>
        <w:t xml:space="preserve"> </w:t>
      </w:r>
      <w:r>
        <w:t>изученного).</w:t>
      </w:r>
    </w:p>
    <w:p w:rsidR="00E93295" w:rsidRDefault="00B27CBD">
      <w:pPr>
        <w:pStyle w:val="a3"/>
        <w:spacing w:before="6" w:line="360" w:lineRule="auto"/>
        <w:ind w:right="131"/>
      </w:pPr>
      <w:r>
        <w:t>Анализировать,</w:t>
      </w:r>
      <w:r>
        <w:rPr>
          <w:spacing w:val="1"/>
        </w:rPr>
        <w:t xml:space="preserve"> </w:t>
      </w:r>
      <w:r>
        <w:t>характеризовать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высказывания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точки</w:t>
      </w:r>
      <w:r>
        <w:rPr>
          <w:spacing w:val="1"/>
        </w:rPr>
        <w:t xml:space="preserve"> </w:t>
      </w:r>
      <w:r>
        <w:t>зрения</w:t>
      </w:r>
      <w:r>
        <w:rPr>
          <w:spacing w:val="-11"/>
        </w:rPr>
        <w:t xml:space="preserve"> </w:t>
      </w:r>
      <w:r>
        <w:t>основных</w:t>
      </w:r>
      <w:r>
        <w:rPr>
          <w:spacing w:val="-16"/>
        </w:rPr>
        <w:t xml:space="preserve"> </w:t>
      </w:r>
      <w:r>
        <w:t>норм</w:t>
      </w:r>
      <w:r>
        <w:rPr>
          <w:spacing w:val="-11"/>
        </w:rPr>
        <w:t xml:space="preserve"> </w:t>
      </w:r>
      <w:r>
        <w:t>согласования</w:t>
      </w:r>
      <w:r>
        <w:rPr>
          <w:spacing w:val="-10"/>
        </w:rPr>
        <w:t xml:space="preserve"> </w:t>
      </w:r>
      <w:r>
        <w:t>сказуемого</w:t>
      </w:r>
      <w:r>
        <w:rPr>
          <w:spacing w:val="-11"/>
        </w:rPr>
        <w:t xml:space="preserve"> </w:t>
      </w:r>
      <w:r>
        <w:t>с</w:t>
      </w:r>
      <w:r>
        <w:rPr>
          <w:spacing w:val="-11"/>
        </w:rPr>
        <w:t xml:space="preserve"> </w:t>
      </w:r>
      <w:r>
        <w:t>подлежащим,</w:t>
      </w:r>
      <w:r>
        <w:rPr>
          <w:spacing w:val="-9"/>
        </w:rPr>
        <w:t xml:space="preserve"> </w:t>
      </w:r>
      <w:r>
        <w:t>употребления</w:t>
      </w:r>
      <w:r>
        <w:rPr>
          <w:spacing w:val="-68"/>
        </w:rPr>
        <w:t xml:space="preserve"> </w:t>
      </w:r>
      <w:r>
        <w:t>падежной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предложно-падежной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управляемого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rPr>
          <w:w w:val="95"/>
        </w:rPr>
        <w:t>словосочетании,</w:t>
      </w:r>
      <w:r>
        <w:rPr>
          <w:spacing w:val="63"/>
        </w:rPr>
        <w:t xml:space="preserve"> </w:t>
      </w:r>
      <w:r>
        <w:rPr>
          <w:w w:val="95"/>
        </w:rPr>
        <w:t>употребления</w:t>
      </w:r>
      <w:r>
        <w:rPr>
          <w:spacing w:val="63"/>
        </w:rPr>
        <w:t xml:space="preserve"> </w:t>
      </w:r>
      <w:r>
        <w:rPr>
          <w:w w:val="95"/>
        </w:rPr>
        <w:t>однородных членов</w:t>
      </w:r>
      <w:r>
        <w:rPr>
          <w:spacing w:val="63"/>
        </w:rPr>
        <w:t xml:space="preserve"> </w:t>
      </w:r>
      <w:r>
        <w:rPr>
          <w:w w:val="95"/>
        </w:rPr>
        <w:t>предложения,</w:t>
      </w:r>
      <w:r>
        <w:rPr>
          <w:spacing w:val="63"/>
        </w:rPr>
        <w:t xml:space="preserve"> </w:t>
      </w:r>
      <w:r>
        <w:rPr>
          <w:w w:val="95"/>
        </w:rPr>
        <w:t>причастного</w:t>
      </w:r>
      <w:r>
        <w:rPr>
          <w:spacing w:val="1"/>
          <w:w w:val="95"/>
        </w:rPr>
        <w:t xml:space="preserve"> </w:t>
      </w:r>
      <w:r>
        <w:t>и деепричастного оборотов</w:t>
      </w:r>
      <w:r>
        <w:rPr>
          <w:spacing w:val="-1"/>
        </w:rPr>
        <w:t xml:space="preserve"> </w:t>
      </w:r>
      <w:r>
        <w:t>(в рамках</w:t>
      </w:r>
      <w:r>
        <w:rPr>
          <w:spacing w:val="-4"/>
        </w:rPr>
        <w:t xml:space="preserve"> </w:t>
      </w:r>
      <w:r>
        <w:t>изученного).</w:t>
      </w:r>
    </w:p>
    <w:p w:rsidR="00E93295" w:rsidRDefault="00B27CBD">
      <w:pPr>
        <w:pStyle w:val="a3"/>
        <w:ind w:left="910" w:firstLine="0"/>
      </w:pPr>
      <w:r>
        <w:t>Соблюдать</w:t>
      </w:r>
      <w:r>
        <w:rPr>
          <w:spacing w:val="-9"/>
        </w:rPr>
        <w:t xml:space="preserve"> </w:t>
      </w:r>
      <w:r>
        <w:t>синтаксические</w:t>
      </w:r>
      <w:r>
        <w:rPr>
          <w:spacing w:val="-6"/>
        </w:rPr>
        <w:t xml:space="preserve"> </w:t>
      </w:r>
      <w:r>
        <w:t>нормы.</w:t>
      </w:r>
    </w:p>
    <w:p w:rsidR="00E93295" w:rsidRDefault="00B27CBD">
      <w:pPr>
        <w:pStyle w:val="a3"/>
        <w:spacing w:before="163"/>
        <w:ind w:left="910" w:firstLine="0"/>
        <w:jc w:val="left"/>
      </w:pPr>
      <w:r>
        <w:t>Использовать</w:t>
      </w:r>
      <w:r>
        <w:rPr>
          <w:spacing w:val="-10"/>
        </w:rPr>
        <w:t xml:space="preserve"> </w:t>
      </w:r>
      <w:r>
        <w:t>словари</w:t>
      </w:r>
      <w:r>
        <w:rPr>
          <w:spacing w:val="-8"/>
        </w:rPr>
        <w:t xml:space="preserve"> </w:t>
      </w:r>
      <w:r>
        <w:t>грамматических</w:t>
      </w:r>
      <w:r>
        <w:rPr>
          <w:spacing w:val="-12"/>
        </w:rPr>
        <w:t xml:space="preserve"> </w:t>
      </w:r>
      <w:r>
        <w:t>трудностей,</w:t>
      </w:r>
      <w:r>
        <w:rPr>
          <w:spacing w:val="-6"/>
        </w:rPr>
        <w:t xml:space="preserve"> </w:t>
      </w:r>
      <w:r>
        <w:t>справочники.</w:t>
      </w:r>
    </w:p>
    <w:p w:rsidR="00E93295" w:rsidRDefault="00B27CBD" w:rsidP="00587C6E">
      <w:pPr>
        <w:pStyle w:val="a6"/>
        <w:numPr>
          <w:ilvl w:val="0"/>
          <w:numId w:val="62"/>
        </w:numPr>
        <w:tabs>
          <w:tab w:val="left" w:pos="1194"/>
        </w:tabs>
        <w:spacing w:before="158"/>
        <w:rPr>
          <w:sz w:val="28"/>
        </w:rPr>
      </w:pPr>
      <w:r>
        <w:rPr>
          <w:sz w:val="28"/>
        </w:rPr>
        <w:t>Пунктуация.</w:t>
      </w:r>
      <w:r>
        <w:rPr>
          <w:spacing w:val="-6"/>
          <w:sz w:val="28"/>
        </w:rPr>
        <w:t xml:space="preserve"> </w:t>
      </w:r>
      <w:r>
        <w:rPr>
          <w:sz w:val="28"/>
        </w:rPr>
        <w:t>Основные</w:t>
      </w:r>
      <w:r>
        <w:rPr>
          <w:spacing w:val="-8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-9"/>
          <w:sz w:val="28"/>
        </w:rPr>
        <w:t xml:space="preserve"> </w:t>
      </w:r>
      <w:r>
        <w:rPr>
          <w:sz w:val="28"/>
        </w:rPr>
        <w:t>пунктуации.</w:t>
      </w:r>
    </w:p>
    <w:p w:rsidR="00E93295" w:rsidRDefault="00B27CBD">
      <w:pPr>
        <w:pStyle w:val="a3"/>
        <w:spacing w:before="163" w:line="362" w:lineRule="auto"/>
        <w:ind w:left="910" w:firstLine="0"/>
        <w:jc w:val="left"/>
      </w:pPr>
      <w:r>
        <w:t>Иметь</w:t>
      </w:r>
      <w:r>
        <w:rPr>
          <w:spacing w:val="-7"/>
        </w:rPr>
        <w:t xml:space="preserve"> </w:t>
      </w:r>
      <w:r>
        <w:t>представление</w:t>
      </w:r>
      <w:r>
        <w:rPr>
          <w:spacing w:val="-4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принципах</w:t>
      </w:r>
      <w:r>
        <w:rPr>
          <w:spacing w:val="-8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разделах</w:t>
      </w:r>
      <w:r>
        <w:rPr>
          <w:spacing w:val="-8"/>
        </w:rPr>
        <w:t xml:space="preserve"> </w:t>
      </w:r>
      <w:r>
        <w:t>русской</w:t>
      </w:r>
      <w:r>
        <w:rPr>
          <w:spacing w:val="-5"/>
        </w:rPr>
        <w:t xml:space="preserve"> </w:t>
      </w:r>
      <w:r>
        <w:t>пунктуации.</w:t>
      </w:r>
      <w:r>
        <w:rPr>
          <w:spacing w:val="-67"/>
        </w:rPr>
        <w:t xml:space="preserve"> </w:t>
      </w:r>
      <w:r>
        <w:t>Выполнять</w:t>
      </w:r>
      <w:r>
        <w:rPr>
          <w:spacing w:val="-2"/>
        </w:rPr>
        <w:t xml:space="preserve"> </w:t>
      </w:r>
      <w:r>
        <w:t>пунктуационный</w:t>
      </w:r>
      <w:r>
        <w:rPr>
          <w:spacing w:val="-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предложения.</w:t>
      </w:r>
    </w:p>
    <w:p w:rsidR="00E93295" w:rsidRDefault="00B27CBD">
      <w:pPr>
        <w:pStyle w:val="a3"/>
        <w:spacing w:line="362" w:lineRule="auto"/>
        <w:ind w:right="128"/>
      </w:pPr>
      <w:r>
        <w:t>Анализировать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характеризовать</w:t>
      </w:r>
      <w:r>
        <w:rPr>
          <w:spacing w:val="1"/>
        </w:rPr>
        <w:t xml:space="preserve"> </w:t>
      </w:r>
      <w:r>
        <w:t>текст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точки</w:t>
      </w:r>
      <w:r>
        <w:rPr>
          <w:spacing w:val="1"/>
        </w:rPr>
        <w:t xml:space="preserve"> </w:t>
      </w:r>
      <w:r>
        <w:t>зрения</w:t>
      </w:r>
      <w:r>
        <w:rPr>
          <w:spacing w:val="1"/>
        </w:rPr>
        <w:t xml:space="preserve"> </w:t>
      </w:r>
      <w:r>
        <w:t>соблюдения</w:t>
      </w:r>
      <w:r>
        <w:rPr>
          <w:spacing w:val="-67"/>
        </w:rPr>
        <w:t xml:space="preserve"> </w:t>
      </w:r>
      <w:r>
        <w:t>пунктуационных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литературного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рамках</w:t>
      </w:r>
      <w:r>
        <w:rPr>
          <w:spacing w:val="-4"/>
        </w:rPr>
        <w:t xml:space="preserve"> </w:t>
      </w:r>
      <w:r>
        <w:t>изученного).</w:t>
      </w:r>
    </w:p>
    <w:p w:rsidR="00E93295" w:rsidRDefault="00B27CBD">
      <w:pPr>
        <w:pStyle w:val="a3"/>
        <w:spacing w:line="362" w:lineRule="auto"/>
        <w:ind w:left="910" w:right="3618" w:firstLine="0"/>
      </w:pPr>
      <w:r>
        <w:t>Соблюдать правила пунктуации.</w:t>
      </w:r>
      <w:r>
        <w:rPr>
          <w:spacing w:val="1"/>
        </w:rPr>
        <w:t xml:space="preserve"> </w:t>
      </w:r>
      <w:r>
        <w:t>Использовать</w:t>
      </w:r>
      <w:r>
        <w:rPr>
          <w:spacing w:val="-11"/>
        </w:rPr>
        <w:t xml:space="preserve"> </w:t>
      </w:r>
      <w:r>
        <w:t>справочники</w:t>
      </w:r>
      <w:r>
        <w:rPr>
          <w:spacing w:val="-8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пунктуации.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 w:rsidP="00587C6E">
      <w:pPr>
        <w:pStyle w:val="a6"/>
        <w:numPr>
          <w:ilvl w:val="0"/>
          <w:numId w:val="62"/>
        </w:numPr>
        <w:tabs>
          <w:tab w:val="left" w:pos="1194"/>
        </w:tabs>
        <w:spacing w:before="67"/>
        <w:rPr>
          <w:sz w:val="28"/>
        </w:rPr>
      </w:pPr>
      <w:r>
        <w:rPr>
          <w:sz w:val="28"/>
        </w:rPr>
        <w:lastRenderedPageBreak/>
        <w:t>Функциональная</w:t>
      </w:r>
      <w:r>
        <w:rPr>
          <w:spacing w:val="-9"/>
          <w:sz w:val="28"/>
        </w:rPr>
        <w:t xml:space="preserve"> </w:t>
      </w:r>
      <w:r>
        <w:rPr>
          <w:sz w:val="28"/>
        </w:rPr>
        <w:t>стилистика.</w:t>
      </w:r>
      <w:r>
        <w:rPr>
          <w:spacing w:val="-7"/>
          <w:sz w:val="28"/>
        </w:rPr>
        <w:t xml:space="preserve"> </w:t>
      </w:r>
      <w:r>
        <w:rPr>
          <w:sz w:val="28"/>
        </w:rPr>
        <w:t>Культура</w:t>
      </w:r>
      <w:r>
        <w:rPr>
          <w:spacing w:val="-9"/>
          <w:sz w:val="28"/>
        </w:rPr>
        <w:t xml:space="preserve"> </w:t>
      </w:r>
      <w:r>
        <w:rPr>
          <w:sz w:val="28"/>
        </w:rPr>
        <w:t>речи.</w:t>
      </w:r>
    </w:p>
    <w:p w:rsidR="00E93295" w:rsidRDefault="00B27CBD">
      <w:pPr>
        <w:pStyle w:val="a3"/>
        <w:spacing w:before="163" w:line="362" w:lineRule="auto"/>
        <w:ind w:right="132"/>
      </w:pPr>
      <w:r>
        <w:t>Иметь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функциональной</w:t>
      </w:r>
      <w:r>
        <w:rPr>
          <w:spacing w:val="1"/>
        </w:rPr>
        <w:t xml:space="preserve"> </w:t>
      </w:r>
      <w:r>
        <w:t>стилистике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разделе</w:t>
      </w:r>
      <w:r>
        <w:rPr>
          <w:spacing w:val="1"/>
        </w:rPr>
        <w:t xml:space="preserve"> </w:t>
      </w:r>
      <w:r>
        <w:t>лингвистики.</w:t>
      </w:r>
    </w:p>
    <w:p w:rsidR="00E93295" w:rsidRDefault="00B27CBD">
      <w:pPr>
        <w:pStyle w:val="a3"/>
        <w:spacing w:line="360" w:lineRule="auto"/>
        <w:ind w:right="126"/>
      </w:pPr>
      <w:r>
        <w:t>Иметь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признаках</w:t>
      </w:r>
      <w:r>
        <w:rPr>
          <w:spacing w:val="1"/>
        </w:rPr>
        <w:t xml:space="preserve"> </w:t>
      </w:r>
      <w:r>
        <w:t>разговорной</w:t>
      </w:r>
      <w:r>
        <w:rPr>
          <w:spacing w:val="1"/>
        </w:rPr>
        <w:t xml:space="preserve"> </w:t>
      </w:r>
      <w:r>
        <w:t>речи,</w:t>
      </w:r>
      <w:r>
        <w:rPr>
          <w:spacing w:val="1"/>
        </w:rPr>
        <w:t xml:space="preserve"> </w:t>
      </w:r>
      <w:r>
        <w:t>функциональных</w:t>
      </w:r>
      <w:r>
        <w:rPr>
          <w:spacing w:val="1"/>
        </w:rPr>
        <w:t xml:space="preserve"> </w:t>
      </w:r>
      <w:r>
        <w:t>стилей</w:t>
      </w:r>
      <w:r>
        <w:rPr>
          <w:spacing w:val="1"/>
        </w:rPr>
        <w:t xml:space="preserve"> </w:t>
      </w:r>
      <w:r>
        <w:t>(научного,</w:t>
      </w:r>
      <w:r>
        <w:rPr>
          <w:spacing w:val="1"/>
        </w:rPr>
        <w:t xml:space="preserve"> </w:t>
      </w:r>
      <w:r>
        <w:t>публицистического,</w:t>
      </w:r>
      <w:r>
        <w:rPr>
          <w:spacing w:val="1"/>
        </w:rPr>
        <w:t xml:space="preserve"> </w:t>
      </w:r>
      <w:r>
        <w:t>официальн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делового),</w:t>
      </w:r>
      <w:r>
        <w:rPr>
          <w:spacing w:val="3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литературы.</w:t>
      </w:r>
    </w:p>
    <w:p w:rsidR="00E93295" w:rsidRDefault="00B27CBD">
      <w:pPr>
        <w:pStyle w:val="a3"/>
        <w:spacing w:line="360" w:lineRule="auto"/>
        <w:ind w:right="130"/>
      </w:pPr>
      <w:r>
        <w:t>Распознавать,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комментировать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функциональных</w:t>
      </w:r>
      <w:r>
        <w:rPr>
          <w:spacing w:val="1"/>
        </w:rPr>
        <w:t xml:space="preserve"> </w:t>
      </w:r>
      <w:r>
        <w:t>разновидностей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(разговорная</w:t>
      </w:r>
      <w:r>
        <w:rPr>
          <w:spacing w:val="1"/>
        </w:rPr>
        <w:t xml:space="preserve"> </w:t>
      </w:r>
      <w:r>
        <w:t>речь,</w:t>
      </w:r>
      <w:r>
        <w:rPr>
          <w:spacing w:val="1"/>
        </w:rPr>
        <w:t xml:space="preserve"> </w:t>
      </w:r>
      <w:r>
        <w:t>научный,</w:t>
      </w:r>
      <w:r>
        <w:rPr>
          <w:spacing w:val="-67"/>
        </w:rPr>
        <w:t xml:space="preserve"> </w:t>
      </w:r>
      <w:r>
        <w:t>публицистический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официально-деловой</w:t>
      </w:r>
      <w:r>
        <w:rPr>
          <w:spacing w:val="1"/>
        </w:rPr>
        <w:t xml:space="preserve"> </w:t>
      </w:r>
      <w:r>
        <w:t>стили,</w:t>
      </w:r>
      <w:r>
        <w:rPr>
          <w:spacing w:val="1"/>
        </w:rPr>
        <w:t xml:space="preserve"> </w:t>
      </w:r>
      <w:r>
        <w:t>язык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литературы).</w:t>
      </w:r>
    </w:p>
    <w:p w:rsidR="00E93295" w:rsidRDefault="00B27CBD">
      <w:pPr>
        <w:pStyle w:val="a3"/>
        <w:spacing w:line="362" w:lineRule="auto"/>
        <w:ind w:right="130"/>
      </w:pPr>
      <w:r>
        <w:t>Создавать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функционально-смысловых</w:t>
      </w:r>
      <w:r>
        <w:rPr>
          <w:spacing w:val="1"/>
        </w:rPr>
        <w:t xml:space="preserve"> </w:t>
      </w:r>
      <w:r>
        <w:t>типов;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разных жанров научного, публицистического, официально-делового стилей</w:t>
      </w:r>
      <w:r>
        <w:rPr>
          <w:spacing w:val="1"/>
        </w:rPr>
        <w:t xml:space="preserve"> </w:t>
      </w:r>
      <w:r>
        <w:t>(объём</w:t>
      </w:r>
      <w:r>
        <w:rPr>
          <w:spacing w:val="2"/>
        </w:rPr>
        <w:t xml:space="preserve"> </w:t>
      </w:r>
      <w:r>
        <w:t>сочинения</w:t>
      </w:r>
      <w:r>
        <w:rPr>
          <w:spacing w:val="4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менее</w:t>
      </w:r>
      <w:r>
        <w:rPr>
          <w:spacing w:val="2"/>
        </w:rPr>
        <w:t xml:space="preserve"> </w:t>
      </w:r>
      <w:r>
        <w:t>150 слов).</w:t>
      </w:r>
    </w:p>
    <w:p w:rsidR="00E93295" w:rsidRDefault="00B27CBD">
      <w:pPr>
        <w:pStyle w:val="a3"/>
        <w:spacing w:line="362" w:lineRule="auto"/>
        <w:ind w:right="130"/>
      </w:pPr>
      <w:r>
        <w:t>Применять знания о функциональных разновидностях языка в речевой</w:t>
      </w:r>
      <w:r>
        <w:rPr>
          <w:spacing w:val="1"/>
        </w:rPr>
        <w:t xml:space="preserve"> </w:t>
      </w:r>
      <w:r>
        <w:t>практике.</w:t>
      </w:r>
    </w:p>
    <w:p w:rsidR="00E93295" w:rsidRDefault="00B27CBD" w:rsidP="00587C6E">
      <w:pPr>
        <w:pStyle w:val="110"/>
        <w:numPr>
          <w:ilvl w:val="2"/>
          <w:numId w:val="67"/>
        </w:numPr>
        <w:tabs>
          <w:tab w:val="left" w:pos="993"/>
        </w:tabs>
        <w:spacing w:line="357" w:lineRule="auto"/>
        <w:ind w:left="4286" w:right="218" w:hanging="3996"/>
        <w:jc w:val="both"/>
      </w:pPr>
      <w:bookmarkStart w:id="5" w:name="2.1.2._Рабочая_программа_по_учебному_пре"/>
      <w:bookmarkStart w:id="6" w:name="_TOC_250019"/>
      <w:bookmarkEnd w:id="5"/>
      <w:r>
        <w:t>Рабочая программа по учебному предмету «Литература» (</w:t>
      </w:r>
      <w:r>
        <w:rPr>
          <w:position w:val="1"/>
        </w:rPr>
        <w:t>базовый</w:t>
      </w:r>
      <w:r>
        <w:rPr>
          <w:spacing w:val="-67"/>
          <w:position w:val="1"/>
        </w:rPr>
        <w:t xml:space="preserve"> </w:t>
      </w:r>
      <w:bookmarkEnd w:id="6"/>
      <w:r>
        <w:t>уровень).</w:t>
      </w:r>
    </w:p>
    <w:p w:rsidR="00E93295" w:rsidRDefault="00B27CBD">
      <w:pPr>
        <w:ind w:left="3321"/>
        <w:jc w:val="both"/>
        <w:rPr>
          <w:b/>
          <w:sz w:val="28"/>
        </w:rPr>
      </w:pPr>
      <w:r>
        <w:rPr>
          <w:b/>
          <w:sz w:val="28"/>
        </w:rPr>
        <w:t>Пояснительная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записка.</w:t>
      </w:r>
    </w:p>
    <w:p w:rsidR="00E93295" w:rsidRDefault="00B27CBD">
      <w:pPr>
        <w:pStyle w:val="a3"/>
        <w:spacing w:before="149" w:line="360" w:lineRule="auto"/>
        <w:ind w:right="132"/>
      </w:pPr>
      <w:r>
        <w:t>Программа по литературе разработана с целью оказания методической</w:t>
      </w:r>
      <w:r>
        <w:rPr>
          <w:spacing w:val="1"/>
        </w:rPr>
        <w:t xml:space="preserve"> </w:t>
      </w:r>
      <w:r>
        <w:t>помощи учителю литературы в создании рабочей программы по учебному</w:t>
      </w:r>
      <w:r>
        <w:rPr>
          <w:spacing w:val="1"/>
        </w:rPr>
        <w:t xml:space="preserve"> </w:t>
      </w:r>
      <w:r>
        <w:t>предмету,</w:t>
      </w:r>
      <w:r>
        <w:rPr>
          <w:spacing w:val="1"/>
        </w:rPr>
        <w:t xml:space="preserve"> </w:t>
      </w:r>
      <w:r>
        <w:t>ориентированной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современные</w:t>
      </w:r>
      <w:r>
        <w:rPr>
          <w:spacing w:val="1"/>
        </w:rPr>
        <w:t xml:space="preserve"> </w:t>
      </w:r>
      <w:r>
        <w:t>тенденции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активные методики обучения, и подлежит непосредственному применению</w:t>
      </w:r>
      <w:r>
        <w:rPr>
          <w:spacing w:val="1"/>
        </w:rPr>
        <w:t xml:space="preserve"> </w:t>
      </w:r>
      <w:r>
        <w:t>при реализации обязательной</w:t>
      </w:r>
      <w:r>
        <w:rPr>
          <w:spacing w:val="1"/>
        </w:rPr>
        <w:t xml:space="preserve"> </w:t>
      </w:r>
      <w:r>
        <w:t>части ООП</w:t>
      </w:r>
      <w:r>
        <w:rPr>
          <w:spacing w:val="-3"/>
        </w:rPr>
        <w:t xml:space="preserve"> </w:t>
      </w:r>
      <w:r>
        <w:t>СОО.</w:t>
      </w:r>
    </w:p>
    <w:p w:rsidR="00E93295" w:rsidRDefault="00B27CBD">
      <w:pPr>
        <w:pStyle w:val="a3"/>
        <w:spacing w:before="1"/>
        <w:ind w:left="910" w:firstLine="0"/>
      </w:pPr>
      <w:r>
        <w:t>Программа</w:t>
      </w:r>
      <w:r>
        <w:rPr>
          <w:spacing w:val="-2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литературе</w:t>
      </w:r>
      <w:r>
        <w:rPr>
          <w:spacing w:val="-2"/>
        </w:rPr>
        <w:t xml:space="preserve"> </w:t>
      </w:r>
      <w:r>
        <w:t>позволит</w:t>
      </w:r>
      <w:r>
        <w:rPr>
          <w:spacing w:val="-4"/>
        </w:rPr>
        <w:t xml:space="preserve"> </w:t>
      </w:r>
      <w:r>
        <w:t>учителю:</w:t>
      </w:r>
    </w:p>
    <w:p w:rsidR="00E93295" w:rsidRDefault="00B27CBD">
      <w:pPr>
        <w:pStyle w:val="a3"/>
        <w:spacing w:before="158" w:line="360" w:lineRule="auto"/>
        <w:ind w:right="139"/>
      </w:pPr>
      <w:r>
        <w:rPr>
          <w:w w:val="95"/>
        </w:rPr>
        <w:t>реализовать в процессе</w:t>
      </w:r>
      <w:r>
        <w:rPr>
          <w:spacing w:val="63"/>
        </w:rPr>
        <w:t xml:space="preserve"> </w:t>
      </w:r>
      <w:r>
        <w:rPr>
          <w:w w:val="95"/>
        </w:rPr>
        <w:t>преподавания</w:t>
      </w:r>
      <w:r>
        <w:rPr>
          <w:spacing w:val="63"/>
        </w:rPr>
        <w:t xml:space="preserve"> </w:t>
      </w:r>
      <w:r>
        <w:rPr>
          <w:w w:val="95"/>
        </w:rPr>
        <w:t>литературы</w:t>
      </w:r>
      <w:r>
        <w:rPr>
          <w:spacing w:val="63"/>
        </w:rPr>
        <w:t xml:space="preserve"> </w:t>
      </w:r>
      <w:r>
        <w:rPr>
          <w:w w:val="95"/>
        </w:rPr>
        <w:t>современные</w:t>
      </w:r>
      <w:r>
        <w:rPr>
          <w:spacing w:val="63"/>
        </w:rPr>
        <w:t xml:space="preserve"> </w:t>
      </w:r>
      <w:r>
        <w:rPr>
          <w:w w:val="95"/>
        </w:rPr>
        <w:t>подходы</w:t>
      </w:r>
      <w:r>
        <w:rPr>
          <w:spacing w:val="1"/>
          <w:w w:val="95"/>
        </w:rPr>
        <w:t xml:space="preserve"> </w:t>
      </w:r>
      <w:r>
        <w:t>к формированию личностных,</w:t>
      </w:r>
      <w:r>
        <w:rPr>
          <w:spacing w:val="1"/>
        </w:rPr>
        <w:t xml:space="preserve"> </w:t>
      </w:r>
      <w:r>
        <w:t>метапредметных и предметных результатов</w:t>
      </w:r>
      <w:r>
        <w:rPr>
          <w:spacing w:val="1"/>
        </w:rPr>
        <w:t xml:space="preserve"> </w:t>
      </w:r>
      <w:r>
        <w:t>обучения,</w:t>
      </w:r>
      <w:r>
        <w:rPr>
          <w:spacing w:val="3"/>
        </w:rPr>
        <w:t xml:space="preserve"> </w:t>
      </w:r>
      <w:r>
        <w:t>сформулированных во ФГОС</w:t>
      </w:r>
      <w:r>
        <w:rPr>
          <w:spacing w:val="2"/>
        </w:rPr>
        <w:t xml:space="preserve"> </w:t>
      </w:r>
      <w:r>
        <w:t>СОО</w:t>
      </w:r>
      <w:r>
        <w:rPr>
          <w:spacing w:val="9"/>
        </w:rPr>
        <w:t xml:space="preserve"> </w:t>
      </w:r>
      <w:r>
        <w:t>и ФОП;</w:t>
      </w:r>
    </w:p>
    <w:p w:rsidR="00E93295" w:rsidRDefault="00B27CBD">
      <w:pPr>
        <w:pStyle w:val="a3"/>
        <w:spacing w:line="362" w:lineRule="auto"/>
        <w:ind w:right="133"/>
      </w:pPr>
      <w:r>
        <w:t>определить</w:t>
      </w:r>
      <w:r>
        <w:rPr>
          <w:spacing w:val="1"/>
        </w:rPr>
        <w:t xml:space="preserve"> </w:t>
      </w:r>
      <w:r>
        <w:t>обязательную</w:t>
      </w:r>
      <w:r>
        <w:rPr>
          <w:spacing w:val="1"/>
        </w:rPr>
        <w:t xml:space="preserve"> </w:t>
      </w:r>
      <w:r>
        <w:t>(инвариантную)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литературе;</w:t>
      </w:r>
      <w:r>
        <w:rPr>
          <w:spacing w:val="-15"/>
        </w:rPr>
        <w:t xml:space="preserve"> </w:t>
      </w:r>
      <w:r>
        <w:t>определить</w:t>
      </w:r>
      <w:r>
        <w:rPr>
          <w:spacing w:val="-15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структурировать</w:t>
      </w:r>
      <w:r>
        <w:rPr>
          <w:spacing w:val="-15"/>
        </w:rPr>
        <w:t xml:space="preserve"> </w:t>
      </w:r>
      <w:r>
        <w:t>планируемые</w:t>
      </w:r>
      <w:r>
        <w:rPr>
          <w:spacing w:val="-12"/>
        </w:rPr>
        <w:t xml:space="preserve"> </w:t>
      </w:r>
      <w:r>
        <w:t>результаты</w:t>
      </w:r>
      <w:r>
        <w:rPr>
          <w:spacing w:val="-13"/>
        </w:rPr>
        <w:t xml:space="preserve"> </w:t>
      </w:r>
      <w:r>
        <w:t>обучения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40" w:firstLine="0"/>
      </w:pPr>
      <w:r>
        <w:lastRenderedPageBreak/>
        <w:t>и содержание учебного предмета по годам обучения в соответствии со ФГОС</w:t>
      </w:r>
      <w:r>
        <w:rPr>
          <w:spacing w:val="-67"/>
        </w:rPr>
        <w:t xml:space="preserve"> </w:t>
      </w:r>
      <w:r>
        <w:t>СОО</w:t>
      </w:r>
      <w:r>
        <w:rPr>
          <w:spacing w:val="2"/>
        </w:rPr>
        <w:t xml:space="preserve"> </w:t>
      </w:r>
      <w:r>
        <w:t>и ФОП,</w:t>
      </w:r>
      <w:r>
        <w:rPr>
          <w:spacing w:val="3"/>
        </w:rPr>
        <w:t xml:space="preserve"> </w:t>
      </w:r>
      <w:r>
        <w:t>федеральной рабочей программой воспитания.</w:t>
      </w:r>
    </w:p>
    <w:p w:rsidR="00E93295" w:rsidRDefault="00B27CBD">
      <w:pPr>
        <w:pStyle w:val="a3"/>
        <w:spacing w:line="360" w:lineRule="auto"/>
        <w:ind w:right="130"/>
      </w:pPr>
      <w:r>
        <w:t>Личностные и метапредметные результаты в программе по литературе</w:t>
      </w:r>
      <w:r>
        <w:rPr>
          <w:spacing w:val="1"/>
        </w:rPr>
        <w:t xml:space="preserve"> </w:t>
      </w:r>
      <w:r>
        <w:rPr>
          <w:position w:val="1"/>
        </w:rPr>
        <w:t>представлены с учётом особенностей преподавания</w:t>
      </w:r>
      <w:r>
        <w:rPr>
          <w:spacing w:val="1"/>
          <w:position w:val="1"/>
        </w:rPr>
        <w:t xml:space="preserve"> </w:t>
      </w:r>
      <w:r>
        <w:t>учебного предмета на</w:t>
      </w:r>
      <w:r>
        <w:rPr>
          <w:spacing w:val="1"/>
        </w:rPr>
        <w:t xml:space="preserve"> </w:t>
      </w:r>
      <w:r>
        <w:t>уровне среднего общего образования</w:t>
      </w:r>
      <w:r>
        <w:rPr>
          <w:position w:val="1"/>
        </w:rPr>
        <w:t>, планируемые предметные результаты</w:t>
      </w:r>
      <w:r>
        <w:rPr>
          <w:spacing w:val="1"/>
          <w:position w:val="1"/>
        </w:rPr>
        <w:t xml:space="preserve"> </w:t>
      </w:r>
      <w:r>
        <w:t>распределены по</w:t>
      </w:r>
      <w:r>
        <w:rPr>
          <w:spacing w:val="1"/>
        </w:rPr>
        <w:t xml:space="preserve"> </w:t>
      </w:r>
      <w:r>
        <w:t>годам</w:t>
      </w:r>
      <w:r>
        <w:rPr>
          <w:spacing w:val="2"/>
        </w:rPr>
        <w:t xml:space="preserve"> </w:t>
      </w:r>
      <w:r>
        <w:t>обучения.</w:t>
      </w:r>
    </w:p>
    <w:p w:rsidR="00E93295" w:rsidRDefault="00B27CBD">
      <w:pPr>
        <w:pStyle w:val="a3"/>
        <w:spacing w:line="360" w:lineRule="auto"/>
        <w:ind w:right="126"/>
      </w:pPr>
      <w:r>
        <w:t>Литература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духовного</w:t>
      </w:r>
      <w:r>
        <w:rPr>
          <w:spacing w:val="1"/>
        </w:rPr>
        <w:t xml:space="preserve"> </w:t>
      </w:r>
      <w:r>
        <w:t>облика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нравственных ориентиров молодого поколения, так как занимает ведущее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эмоциональном,</w:t>
      </w:r>
      <w:r>
        <w:rPr>
          <w:spacing w:val="1"/>
        </w:rPr>
        <w:t xml:space="preserve"> </w:t>
      </w:r>
      <w:r>
        <w:t>интеллектуальном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эстетическом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становлении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миропонимания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национального</w:t>
      </w:r>
      <w:r>
        <w:rPr>
          <w:spacing w:val="1"/>
        </w:rPr>
        <w:t xml:space="preserve"> </w:t>
      </w:r>
      <w:r>
        <w:t>самосознания.</w:t>
      </w:r>
      <w:r>
        <w:rPr>
          <w:spacing w:val="-10"/>
        </w:rPr>
        <w:t xml:space="preserve"> </w:t>
      </w:r>
      <w:r>
        <w:t>Особенности</w:t>
      </w:r>
      <w:r>
        <w:rPr>
          <w:spacing w:val="-10"/>
        </w:rPr>
        <w:t xml:space="preserve"> </w:t>
      </w:r>
      <w:r>
        <w:t>литературы</w:t>
      </w:r>
      <w:r>
        <w:rPr>
          <w:spacing w:val="-11"/>
        </w:rPr>
        <w:t xml:space="preserve"> </w:t>
      </w:r>
      <w:r>
        <w:t>как</w:t>
      </w:r>
      <w:r>
        <w:rPr>
          <w:spacing w:val="-12"/>
        </w:rPr>
        <w:t xml:space="preserve"> </w:t>
      </w:r>
      <w:r>
        <w:t>учебного</w:t>
      </w:r>
      <w:r>
        <w:rPr>
          <w:spacing w:val="-11"/>
        </w:rPr>
        <w:t xml:space="preserve"> </w:t>
      </w:r>
      <w:r>
        <w:t>предмета</w:t>
      </w:r>
      <w:r>
        <w:rPr>
          <w:spacing w:val="-11"/>
        </w:rPr>
        <w:t xml:space="preserve"> </w:t>
      </w:r>
      <w:r>
        <w:t>связаны</w:t>
      </w:r>
      <w:r>
        <w:rPr>
          <w:spacing w:val="-11"/>
        </w:rPr>
        <w:t xml:space="preserve"> </w:t>
      </w:r>
      <w:r>
        <w:t>с</w:t>
      </w:r>
      <w:r>
        <w:rPr>
          <w:spacing w:val="-11"/>
        </w:rPr>
        <w:t xml:space="preserve"> </w:t>
      </w:r>
      <w:r>
        <w:t>тем,</w:t>
      </w:r>
      <w:r>
        <w:rPr>
          <w:spacing w:val="-67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литературные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феноменом</w:t>
      </w:r>
      <w:r>
        <w:rPr>
          <w:spacing w:val="1"/>
        </w:rPr>
        <w:t xml:space="preserve"> </w:t>
      </w:r>
      <w:r>
        <w:t>культуры: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них</w:t>
      </w:r>
      <w:r>
        <w:rPr>
          <w:spacing w:val="1"/>
        </w:rPr>
        <w:t xml:space="preserve"> </w:t>
      </w:r>
      <w:r>
        <w:t>заключено</w:t>
      </w:r>
      <w:r>
        <w:rPr>
          <w:spacing w:val="1"/>
        </w:rPr>
        <w:t xml:space="preserve"> </w:t>
      </w:r>
      <w:r>
        <w:t>эстетическое</w:t>
      </w:r>
      <w:r>
        <w:rPr>
          <w:spacing w:val="1"/>
        </w:rPr>
        <w:t xml:space="preserve"> </w:t>
      </w:r>
      <w:r>
        <w:t>освоение</w:t>
      </w:r>
      <w:r>
        <w:rPr>
          <w:spacing w:val="1"/>
        </w:rPr>
        <w:t xml:space="preserve"> </w:t>
      </w:r>
      <w:r>
        <w:t>мира,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богатство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многообразие</w:t>
      </w:r>
      <w:r>
        <w:rPr>
          <w:spacing w:val="1"/>
        </w:rPr>
        <w:t xml:space="preserve"> </w:t>
      </w:r>
      <w:r>
        <w:t>человеческого</w:t>
      </w:r>
      <w:r>
        <w:rPr>
          <w:spacing w:val="-9"/>
        </w:rPr>
        <w:t xml:space="preserve"> </w:t>
      </w:r>
      <w:r>
        <w:t>бытия</w:t>
      </w:r>
      <w:r>
        <w:rPr>
          <w:spacing w:val="-5"/>
        </w:rPr>
        <w:t xml:space="preserve"> </w:t>
      </w:r>
      <w:r>
        <w:t>выражено</w:t>
      </w:r>
      <w:r>
        <w:rPr>
          <w:spacing w:val="-4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художественных</w:t>
      </w:r>
      <w:r>
        <w:rPr>
          <w:spacing w:val="-9"/>
        </w:rPr>
        <w:t xml:space="preserve"> </w:t>
      </w:r>
      <w:r>
        <w:t>образах,</w:t>
      </w:r>
      <w:r>
        <w:rPr>
          <w:spacing w:val="-7"/>
        </w:rPr>
        <w:t xml:space="preserve"> </w:t>
      </w:r>
      <w:r>
        <w:t>которые</w:t>
      </w:r>
      <w:r>
        <w:rPr>
          <w:spacing w:val="-8"/>
        </w:rPr>
        <w:t xml:space="preserve"> </w:t>
      </w:r>
      <w:r>
        <w:t>содержат</w:t>
      </w:r>
      <w:r>
        <w:rPr>
          <w:spacing w:val="-68"/>
        </w:rPr>
        <w:t xml:space="preserve"> </w:t>
      </w:r>
      <w:r>
        <w:t>в себе потенциал воздействия на читателей и приобщают их к нравственн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эстетическим</w:t>
      </w:r>
      <w:r>
        <w:rPr>
          <w:spacing w:val="-2"/>
        </w:rPr>
        <w:t xml:space="preserve"> </w:t>
      </w:r>
      <w:r>
        <w:t>ценностям,</w:t>
      </w:r>
      <w:r>
        <w:rPr>
          <w:spacing w:val="1"/>
        </w:rPr>
        <w:t xml:space="preserve"> </w:t>
      </w:r>
      <w:r>
        <w:t>как</w:t>
      </w:r>
      <w:r>
        <w:rPr>
          <w:spacing w:val="-2"/>
        </w:rPr>
        <w:t xml:space="preserve"> </w:t>
      </w:r>
      <w:r>
        <w:t>национальным, так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общечеловеческим.</w:t>
      </w:r>
    </w:p>
    <w:p w:rsidR="00E93295" w:rsidRDefault="00B27CBD">
      <w:pPr>
        <w:pStyle w:val="a3"/>
        <w:spacing w:line="360" w:lineRule="auto"/>
        <w:ind w:right="125"/>
      </w:pPr>
      <w:r>
        <w:t>Основу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литературного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10–11</w:t>
      </w:r>
      <w:r>
        <w:rPr>
          <w:spacing w:val="1"/>
        </w:rPr>
        <w:t xml:space="preserve"> </w:t>
      </w:r>
      <w:r>
        <w:t>классах</w:t>
      </w:r>
      <w:r>
        <w:rPr>
          <w:spacing w:val="1"/>
        </w:rPr>
        <w:t xml:space="preserve"> </w:t>
      </w:r>
      <w:r>
        <w:t>составляют чтение и изучение выдающихся произведений отечественной и</w:t>
      </w:r>
      <w:r>
        <w:rPr>
          <w:spacing w:val="1"/>
        </w:rPr>
        <w:t xml:space="preserve"> </w:t>
      </w:r>
      <w:r>
        <w:t>зарубежной литературы второй половины Х</w:t>
      </w:r>
      <w:proofErr w:type="gramStart"/>
      <w:r>
        <w:t>I</w:t>
      </w:r>
      <w:proofErr w:type="gramEnd"/>
      <w:r>
        <w:t>Х – начала ХХI века с целью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целостного</w:t>
      </w:r>
      <w:r>
        <w:rPr>
          <w:spacing w:val="1"/>
        </w:rPr>
        <w:t xml:space="preserve"> </w:t>
      </w:r>
      <w:r>
        <w:t>восприятия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понимания</w:t>
      </w:r>
      <w:r>
        <w:rPr>
          <w:spacing w:val="1"/>
        </w:rPr>
        <w:t xml:space="preserve"> </w:t>
      </w:r>
      <w:r>
        <w:t>художественного</w:t>
      </w:r>
      <w:r>
        <w:rPr>
          <w:spacing w:val="1"/>
        </w:rPr>
        <w:t xml:space="preserve"> </w:t>
      </w:r>
      <w:r>
        <w:t>произведения,</w:t>
      </w:r>
      <w:r>
        <w:rPr>
          <w:spacing w:val="-10"/>
        </w:rPr>
        <w:t xml:space="preserve"> </w:t>
      </w:r>
      <w:r>
        <w:t>умения</w:t>
      </w:r>
      <w:r>
        <w:rPr>
          <w:spacing w:val="-11"/>
        </w:rPr>
        <w:t xml:space="preserve"> </w:t>
      </w:r>
      <w:r>
        <w:t>его</w:t>
      </w:r>
      <w:r>
        <w:rPr>
          <w:spacing w:val="-10"/>
        </w:rPr>
        <w:t xml:space="preserve"> </w:t>
      </w:r>
      <w:r>
        <w:t>анализировать</w:t>
      </w:r>
      <w:r>
        <w:rPr>
          <w:spacing w:val="-10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интерпретировать</w:t>
      </w:r>
      <w:r>
        <w:rPr>
          <w:spacing w:val="-14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соответствии</w:t>
      </w:r>
      <w:r>
        <w:rPr>
          <w:spacing w:val="-1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возрастными</w:t>
      </w:r>
      <w:r>
        <w:rPr>
          <w:spacing w:val="1"/>
        </w:rPr>
        <w:t xml:space="preserve"> </w:t>
      </w:r>
      <w:r>
        <w:t>особенностями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литературным</w:t>
      </w:r>
      <w:r>
        <w:rPr>
          <w:spacing w:val="1"/>
        </w:rPr>
        <w:t xml:space="preserve"> </w:t>
      </w:r>
      <w:r>
        <w:t>развитием,</w:t>
      </w:r>
      <w:r>
        <w:rPr>
          <w:spacing w:val="1"/>
        </w:rPr>
        <w:t xml:space="preserve"> </w:t>
      </w:r>
      <w:r>
        <w:t>жизненным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читательским</w:t>
      </w:r>
      <w:r>
        <w:rPr>
          <w:spacing w:val="2"/>
        </w:rPr>
        <w:t xml:space="preserve"> </w:t>
      </w:r>
      <w:r>
        <w:t>опытом.</w:t>
      </w:r>
    </w:p>
    <w:p w:rsidR="00E93295" w:rsidRDefault="00B27CBD">
      <w:pPr>
        <w:pStyle w:val="a3"/>
        <w:spacing w:line="360" w:lineRule="auto"/>
        <w:ind w:right="126"/>
      </w:pPr>
      <w:r>
        <w:t>Литературное</w:t>
      </w:r>
      <w:r>
        <w:rPr>
          <w:spacing w:val="1"/>
        </w:rPr>
        <w:t xml:space="preserve"> </w:t>
      </w:r>
      <w:r>
        <w:t>образование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преемственно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учебным</w:t>
      </w:r>
      <w:r>
        <w:rPr>
          <w:spacing w:val="1"/>
        </w:rPr>
        <w:t xml:space="preserve"> </w:t>
      </w:r>
      <w:r>
        <w:t>предметом</w:t>
      </w:r>
      <w:r>
        <w:rPr>
          <w:spacing w:val="1"/>
        </w:rPr>
        <w:t xml:space="preserve"> </w:t>
      </w:r>
      <w:r>
        <w:t>«Литература»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происходит</w:t>
      </w:r>
      <w:r>
        <w:rPr>
          <w:spacing w:val="1"/>
        </w:rPr>
        <w:t xml:space="preserve"> </w:t>
      </w:r>
      <w:r>
        <w:t>углубление</w:t>
      </w:r>
      <w:r>
        <w:rPr>
          <w:spacing w:val="1"/>
        </w:rPr>
        <w:t xml:space="preserve"> </w:t>
      </w:r>
      <w:r>
        <w:t>межпредметных</w:t>
      </w:r>
      <w:r>
        <w:rPr>
          <w:spacing w:val="1"/>
        </w:rPr>
        <w:t xml:space="preserve"> </w:t>
      </w:r>
      <w:r>
        <w:t>связей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русским</w:t>
      </w:r>
      <w:r>
        <w:rPr>
          <w:spacing w:val="-9"/>
        </w:rPr>
        <w:t xml:space="preserve"> </w:t>
      </w:r>
      <w:r>
        <w:t>языком</w:t>
      </w:r>
      <w:r>
        <w:rPr>
          <w:spacing w:val="-8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учебными</w:t>
      </w:r>
      <w:r>
        <w:rPr>
          <w:spacing w:val="-8"/>
        </w:rPr>
        <w:t xml:space="preserve"> </w:t>
      </w:r>
      <w:r>
        <w:t>предметами</w:t>
      </w:r>
      <w:r>
        <w:rPr>
          <w:spacing w:val="-9"/>
        </w:rPr>
        <w:t xml:space="preserve"> </w:t>
      </w:r>
      <w:r>
        <w:t>предметной</w:t>
      </w:r>
      <w:r>
        <w:rPr>
          <w:spacing w:val="-9"/>
        </w:rPr>
        <w:t xml:space="preserve"> </w:t>
      </w:r>
      <w:r>
        <w:t>области</w:t>
      </w:r>
      <w:r>
        <w:rPr>
          <w:spacing w:val="-5"/>
        </w:rPr>
        <w:t xml:space="preserve"> </w:t>
      </w:r>
      <w:r>
        <w:t>«Общественн</w:t>
      </w:r>
      <w:proofErr w:type="gramStart"/>
      <w:r>
        <w:t>о-</w:t>
      </w:r>
      <w:proofErr w:type="gramEnd"/>
      <w:r>
        <w:rPr>
          <w:spacing w:val="-68"/>
        </w:rPr>
        <w:t xml:space="preserve"> </w:t>
      </w:r>
      <w:r>
        <w:t>научные предметы», что способствует развитию речи, историзма мышления,</w:t>
      </w:r>
      <w:r>
        <w:rPr>
          <w:spacing w:val="1"/>
        </w:rPr>
        <w:t xml:space="preserve"> </w:t>
      </w:r>
      <w:r>
        <w:t>формированию</w:t>
      </w:r>
      <w:r>
        <w:rPr>
          <w:spacing w:val="36"/>
        </w:rPr>
        <w:t xml:space="preserve"> </w:t>
      </w:r>
      <w:r>
        <w:t>художественного</w:t>
      </w:r>
      <w:r>
        <w:rPr>
          <w:spacing w:val="33"/>
        </w:rPr>
        <w:t xml:space="preserve"> </w:t>
      </w:r>
      <w:r>
        <w:t>вкуса</w:t>
      </w:r>
      <w:r>
        <w:rPr>
          <w:spacing w:val="34"/>
        </w:rPr>
        <w:t xml:space="preserve"> </w:t>
      </w:r>
      <w:r>
        <w:t>и</w:t>
      </w:r>
      <w:r>
        <w:rPr>
          <w:spacing w:val="33"/>
        </w:rPr>
        <w:t xml:space="preserve"> </w:t>
      </w:r>
      <w:r>
        <w:t>эстетического</w:t>
      </w:r>
      <w:r>
        <w:rPr>
          <w:spacing w:val="33"/>
        </w:rPr>
        <w:t xml:space="preserve"> </w:t>
      </w:r>
      <w:r>
        <w:t>отношения</w:t>
      </w:r>
      <w:r>
        <w:rPr>
          <w:spacing w:val="34"/>
        </w:rPr>
        <w:t xml:space="preserve"> </w:t>
      </w:r>
      <w:r>
        <w:t>к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окружающему</w:t>
      </w:r>
      <w:r>
        <w:rPr>
          <w:spacing w:val="-8"/>
        </w:rPr>
        <w:t xml:space="preserve"> </w:t>
      </w:r>
      <w:r>
        <w:t>миру.</w:t>
      </w:r>
    </w:p>
    <w:p w:rsidR="00E93295" w:rsidRDefault="00B27CBD">
      <w:pPr>
        <w:pStyle w:val="a3"/>
        <w:spacing w:before="163" w:line="360" w:lineRule="auto"/>
        <w:ind w:right="130"/>
      </w:pPr>
      <w:r>
        <w:t>В федеральной рабочей программе по</w:t>
      </w:r>
      <w:r>
        <w:rPr>
          <w:spacing w:val="1"/>
        </w:rPr>
        <w:t xml:space="preserve"> </w:t>
      </w:r>
      <w:r>
        <w:t>литературе</w:t>
      </w:r>
      <w:r>
        <w:rPr>
          <w:spacing w:val="1"/>
        </w:rPr>
        <w:t xml:space="preserve"> </w:t>
      </w:r>
      <w:r>
        <w:t>учтены все этапы</w:t>
      </w:r>
      <w:r>
        <w:rPr>
          <w:spacing w:val="1"/>
        </w:rPr>
        <w:t xml:space="preserve"> </w:t>
      </w:r>
      <w:r>
        <w:rPr>
          <w:spacing w:val="-1"/>
        </w:rPr>
        <w:t>российского</w:t>
      </w:r>
      <w:r>
        <w:rPr>
          <w:spacing w:val="-17"/>
        </w:rPr>
        <w:t xml:space="preserve"> </w:t>
      </w:r>
      <w:r>
        <w:t>историко-литературного</w:t>
      </w:r>
      <w:r>
        <w:rPr>
          <w:spacing w:val="-16"/>
        </w:rPr>
        <w:t xml:space="preserve"> </w:t>
      </w:r>
      <w:r>
        <w:t>процесса</w:t>
      </w:r>
      <w:r>
        <w:rPr>
          <w:spacing w:val="-16"/>
        </w:rPr>
        <w:t xml:space="preserve"> </w:t>
      </w:r>
      <w:r>
        <w:t>второй</w:t>
      </w:r>
      <w:r>
        <w:rPr>
          <w:spacing w:val="-16"/>
        </w:rPr>
        <w:t xml:space="preserve"> </w:t>
      </w:r>
      <w:r>
        <w:t>половины</w:t>
      </w:r>
      <w:r>
        <w:rPr>
          <w:spacing w:val="-16"/>
        </w:rPr>
        <w:t xml:space="preserve"> </w:t>
      </w:r>
      <w:r>
        <w:t>Х</w:t>
      </w:r>
      <w:proofErr w:type="gramStart"/>
      <w:r>
        <w:t>I</w:t>
      </w:r>
      <w:proofErr w:type="gramEnd"/>
      <w:r>
        <w:t>Х</w:t>
      </w:r>
      <w:r>
        <w:rPr>
          <w:spacing w:val="-16"/>
        </w:rPr>
        <w:t xml:space="preserve"> </w:t>
      </w:r>
      <w:r>
        <w:t>–</w:t>
      </w:r>
      <w:r>
        <w:rPr>
          <w:spacing w:val="-16"/>
        </w:rPr>
        <w:t xml:space="preserve"> </w:t>
      </w:r>
      <w:r>
        <w:t>начала</w:t>
      </w:r>
      <w:r>
        <w:rPr>
          <w:spacing w:val="-68"/>
        </w:rPr>
        <w:t xml:space="preserve"> </w:t>
      </w:r>
      <w:r>
        <w:t>ХХI</w:t>
      </w:r>
      <w:r>
        <w:rPr>
          <w:spacing w:val="1"/>
        </w:rPr>
        <w:t xml:space="preserve"> </w:t>
      </w:r>
      <w:r>
        <w:t>века,</w:t>
      </w:r>
      <w:r>
        <w:rPr>
          <w:spacing w:val="1"/>
        </w:rPr>
        <w:t xml:space="preserve"> </w:t>
      </w:r>
      <w:r>
        <w:t>представлены</w:t>
      </w:r>
      <w:r>
        <w:rPr>
          <w:spacing w:val="1"/>
        </w:rPr>
        <w:t xml:space="preserve"> </w:t>
      </w:r>
      <w:r>
        <w:t>разделы,</w:t>
      </w:r>
      <w:r>
        <w:rPr>
          <w:spacing w:val="1"/>
        </w:rPr>
        <w:t xml:space="preserve"> </w:t>
      </w:r>
      <w:r>
        <w:t>включающие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литератур</w:t>
      </w:r>
      <w:r>
        <w:rPr>
          <w:spacing w:val="1"/>
        </w:rPr>
        <w:t xml:space="preserve"> </w:t>
      </w:r>
      <w:r>
        <w:t>народов</w:t>
      </w:r>
      <w:r>
        <w:rPr>
          <w:spacing w:val="-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зарубежной</w:t>
      </w:r>
      <w:r>
        <w:rPr>
          <w:spacing w:val="1"/>
        </w:rPr>
        <w:t xml:space="preserve"> </w:t>
      </w:r>
      <w:r>
        <w:t>литературы.</w:t>
      </w:r>
    </w:p>
    <w:p w:rsidR="00E93295" w:rsidRDefault="00B27CBD">
      <w:pPr>
        <w:pStyle w:val="a3"/>
        <w:spacing w:line="362" w:lineRule="auto"/>
        <w:ind w:right="133"/>
      </w:pPr>
      <w:r>
        <w:t>Основные виды деятельности обучающихся перечислены при изучении</w:t>
      </w:r>
      <w:r>
        <w:rPr>
          <w:spacing w:val="-67"/>
        </w:rPr>
        <w:t xml:space="preserve"> </w:t>
      </w:r>
      <w:r>
        <w:t>каждой монографической или обзорной темы и направлены на достижение</w:t>
      </w:r>
      <w:r>
        <w:rPr>
          <w:spacing w:val="1"/>
        </w:rPr>
        <w:t xml:space="preserve"> </w:t>
      </w:r>
      <w:r>
        <w:t>планируемых</w:t>
      </w:r>
      <w:r>
        <w:rPr>
          <w:spacing w:val="-4"/>
        </w:rPr>
        <w:t xml:space="preserve"> </w:t>
      </w:r>
      <w:r>
        <w:t>результатов обучения</w:t>
      </w:r>
      <w:r>
        <w:rPr>
          <w:spacing w:val="1"/>
        </w:rPr>
        <w:t xml:space="preserve"> </w:t>
      </w:r>
      <w:r>
        <w:t>литературе.</w:t>
      </w:r>
    </w:p>
    <w:p w:rsidR="00E93295" w:rsidRDefault="00B27CBD">
      <w:pPr>
        <w:pStyle w:val="a3"/>
        <w:spacing w:line="360" w:lineRule="auto"/>
        <w:ind w:right="129"/>
      </w:pPr>
      <w:proofErr w:type="gramStart"/>
      <w:r>
        <w:t>Цели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литературы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-67"/>
        </w:rPr>
        <w:t xml:space="preserve"> </w:t>
      </w:r>
      <w:r>
        <w:t>состоят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сформированности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причастности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отечественным</w:t>
      </w:r>
      <w:r>
        <w:rPr>
          <w:spacing w:val="1"/>
        </w:rPr>
        <w:t xml:space="preserve"> </w:t>
      </w:r>
      <w:r>
        <w:t>культурным традициям, лежащим в основе исторической преемственности</w:t>
      </w:r>
      <w:r>
        <w:rPr>
          <w:spacing w:val="1"/>
        </w:rPr>
        <w:t xml:space="preserve"> </w:t>
      </w:r>
      <w:r>
        <w:t>поколений,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уважительного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другим</w:t>
      </w:r>
      <w:r>
        <w:rPr>
          <w:spacing w:val="1"/>
        </w:rPr>
        <w:t xml:space="preserve"> </w:t>
      </w:r>
      <w:r>
        <w:t>культурам;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ценностно-смысловой сферы личности на основе высоких этических идеалов;</w:t>
      </w:r>
      <w:r>
        <w:rPr>
          <w:spacing w:val="-67"/>
        </w:rPr>
        <w:t xml:space="preserve"> </w:t>
      </w:r>
      <w:r>
        <w:t>осознании</w:t>
      </w:r>
      <w:r>
        <w:rPr>
          <w:spacing w:val="1"/>
        </w:rPr>
        <w:t xml:space="preserve"> </w:t>
      </w:r>
      <w:r>
        <w:t>ценностного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литературе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неотъемлемой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взаимосвязей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языковым,</w:t>
      </w:r>
      <w:r>
        <w:rPr>
          <w:spacing w:val="1"/>
        </w:rPr>
        <w:t xml:space="preserve"> </w:t>
      </w:r>
      <w:r>
        <w:t>литературным,</w:t>
      </w:r>
      <w:r>
        <w:rPr>
          <w:spacing w:val="1"/>
        </w:rPr>
        <w:t xml:space="preserve"> </w:t>
      </w:r>
      <w:r>
        <w:t>интеллектуальным, духовно-нравственным развитием личности.</w:t>
      </w:r>
      <w:proofErr w:type="gramEnd"/>
      <w:r>
        <w:t xml:space="preserve"> </w:t>
      </w:r>
      <w:proofErr w:type="gramStart"/>
      <w:r>
        <w:t>Реализация</w:t>
      </w:r>
      <w:r>
        <w:rPr>
          <w:spacing w:val="1"/>
        </w:rPr>
        <w:t xml:space="preserve"> </w:t>
      </w:r>
      <w:r>
        <w:t>этих целей связана с развитием читательских качеств и устойчивого интереса</w:t>
      </w:r>
      <w:r>
        <w:rPr>
          <w:spacing w:val="-67"/>
        </w:rPr>
        <w:t xml:space="preserve"> </w:t>
      </w:r>
      <w:r>
        <w:t>к</w:t>
      </w:r>
      <w:r>
        <w:rPr>
          <w:spacing w:val="-9"/>
        </w:rPr>
        <w:t xml:space="preserve"> </w:t>
      </w:r>
      <w:r>
        <w:t>чтению</w:t>
      </w:r>
      <w:r>
        <w:rPr>
          <w:spacing w:val="-10"/>
        </w:rPr>
        <w:t xml:space="preserve"> </w:t>
      </w:r>
      <w:r>
        <w:t>как</w:t>
      </w:r>
      <w:r>
        <w:rPr>
          <w:spacing w:val="-9"/>
        </w:rPr>
        <w:t xml:space="preserve"> </w:t>
      </w:r>
      <w:r>
        <w:t>средству</w:t>
      </w:r>
      <w:r>
        <w:rPr>
          <w:spacing w:val="-12"/>
        </w:rPr>
        <w:t xml:space="preserve"> </w:t>
      </w:r>
      <w:r>
        <w:t>приобщения</w:t>
      </w:r>
      <w:r>
        <w:rPr>
          <w:spacing w:val="-8"/>
        </w:rPr>
        <w:t xml:space="preserve"> </w:t>
      </w:r>
      <w:r>
        <w:t>к</w:t>
      </w:r>
      <w:r>
        <w:rPr>
          <w:spacing w:val="-8"/>
        </w:rPr>
        <w:t xml:space="preserve"> </w:t>
      </w:r>
      <w:r>
        <w:t>российскому</w:t>
      </w:r>
      <w:r>
        <w:rPr>
          <w:spacing w:val="-13"/>
        </w:rPr>
        <w:t xml:space="preserve"> </w:t>
      </w:r>
      <w:r>
        <w:t>литературному</w:t>
      </w:r>
      <w:r>
        <w:rPr>
          <w:spacing w:val="-12"/>
        </w:rPr>
        <w:t xml:space="preserve"> </w:t>
      </w:r>
      <w:r>
        <w:t>наследию</w:t>
      </w:r>
      <w:r>
        <w:rPr>
          <w:spacing w:val="-10"/>
        </w:rPr>
        <w:t xml:space="preserve"> </w:t>
      </w:r>
      <w:r>
        <w:t>и</w:t>
      </w:r>
      <w:r>
        <w:rPr>
          <w:spacing w:val="-68"/>
        </w:rPr>
        <w:t xml:space="preserve"> </w:t>
      </w:r>
      <w:r>
        <w:t>сокровищам отечественной и зарубежной культуры, базируется на знании</w:t>
      </w:r>
      <w:r>
        <w:rPr>
          <w:spacing w:val="1"/>
        </w:rPr>
        <w:t xml:space="preserve"> </w:t>
      </w:r>
      <w:r>
        <w:t>содержания произведений, осмыслении поставленных в литературе проблем,</w:t>
      </w:r>
      <w:r>
        <w:rPr>
          <w:spacing w:val="1"/>
        </w:rPr>
        <w:t xml:space="preserve"> </w:t>
      </w:r>
      <w:r>
        <w:t>понимании</w:t>
      </w:r>
      <w:r>
        <w:rPr>
          <w:spacing w:val="1"/>
        </w:rPr>
        <w:t xml:space="preserve"> </w:t>
      </w:r>
      <w:r>
        <w:t>коммуникативно-эстетических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языка</w:t>
      </w:r>
      <w:r>
        <w:rPr>
          <w:spacing w:val="-67"/>
        </w:rPr>
        <w:t xml:space="preserve"> </w:t>
      </w:r>
      <w:r>
        <w:t>художественных</w:t>
      </w:r>
      <w:r>
        <w:rPr>
          <w:spacing w:val="1"/>
        </w:rPr>
        <w:t xml:space="preserve"> </w:t>
      </w:r>
      <w:r>
        <w:t>текстов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совершенствованию</w:t>
      </w:r>
      <w:r>
        <w:rPr>
          <w:spacing w:val="1"/>
        </w:rPr>
        <w:t xml:space="preserve"> </w:t>
      </w:r>
      <w:r>
        <w:t>устной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письменной</w:t>
      </w:r>
      <w:r>
        <w:rPr>
          <w:spacing w:val="-3"/>
        </w:rPr>
        <w:t xml:space="preserve"> </w:t>
      </w:r>
      <w:r>
        <w:t>речи</w:t>
      </w:r>
      <w:r>
        <w:rPr>
          <w:spacing w:val="-3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примере</w:t>
      </w:r>
      <w:r>
        <w:rPr>
          <w:spacing w:val="-2"/>
        </w:rPr>
        <w:t xml:space="preserve"> </w:t>
      </w:r>
      <w:r>
        <w:t>лучших</w:t>
      </w:r>
      <w:r>
        <w:rPr>
          <w:spacing w:val="-7"/>
        </w:rPr>
        <w:t xml:space="preserve"> </w:t>
      </w:r>
      <w:r>
        <w:t>литературных</w:t>
      </w:r>
      <w:r>
        <w:rPr>
          <w:spacing w:val="-7"/>
        </w:rPr>
        <w:t xml:space="preserve"> </w:t>
      </w:r>
      <w:r>
        <w:t>образцов.</w:t>
      </w:r>
      <w:proofErr w:type="gramEnd"/>
    </w:p>
    <w:p w:rsidR="00E93295" w:rsidRDefault="00B27CBD">
      <w:pPr>
        <w:pStyle w:val="a3"/>
        <w:spacing w:line="362" w:lineRule="auto"/>
        <w:ind w:right="139"/>
      </w:pPr>
      <w:r>
        <w:t>Достижение целей изучения литературы возможно при комплексном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воспитательных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стоящих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-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сформулированных</w:t>
      </w:r>
      <w:r>
        <w:rPr>
          <w:spacing w:val="-4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ФГОС</w:t>
      </w:r>
      <w:r>
        <w:rPr>
          <w:spacing w:val="2"/>
        </w:rPr>
        <w:t xml:space="preserve"> </w:t>
      </w:r>
      <w:r>
        <w:t>СОО</w:t>
      </w:r>
      <w:r>
        <w:rPr>
          <w:spacing w:val="10"/>
        </w:rPr>
        <w:t xml:space="preserve"> </w:t>
      </w:r>
      <w:r>
        <w:t>и ФОП.</w:t>
      </w:r>
    </w:p>
    <w:p w:rsidR="00E93295" w:rsidRDefault="00B27CBD">
      <w:pPr>
        <w:pStyle w:val="a3"/>
        <w:spacing w:line="362" w:lineRule="auto"/>
        <w:ind w:right="134"/>
      </w:pPr>
      <w:r>
        <w:t>Задачи,</w:t>
      </w:r>
      <w:r>
        <w:rPr>
          <w:spacing w:val="1"/>
        </w:rPr>
        <w:t xml:space="preserve"> </w:t>
      </w:r>
      <w:r>
        <w:t>связанные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формированием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причастности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отечественным</w:t>
      </w:r>
      <w:r>
        <w:rPr>
          <w:spacing w:val="1"/>
        </w:rPr>
        <w:t xml:space="preserve"> </w:t>
      </w:r>
      <w:r>
        <w:t>традициям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осознанием</w:t>
      </w:r>
      <w:r>
        <w:rPr>
          <w:spacing w:val="1"/>
        </w:rPr>
        <w:t xml:space="preserve"> </w:t>
      </w:r>
      <w:r>
        <w:t>исторической</w:t>
      </w:r>
      <w:r>
        <w:rPr>
          <w:spacing w:val="1"/>
        </w:rPr>
        <w:t xml:space="preserve"> </w:t>
      </w:r>
      <w:r>
        <w:t>преемственности</w:t>
      </w:r>
      <w:r>
        <w:rPr>
          <w:spacing w:val="1"/>
        </w:rPr>
        <w:t xml:space="preserve"> </w:t>
      </w:r>
      <w:r>
        <w:t>поколений,</w:t>
      </w:r>
      <w:r>
        <w:rPr>
          <w:spacing w:val="39"/>
        </w:rPr>
        <w:t xml:space="preserve"> </w:t>
      </w:r>
      <w:r>
        <w:t>включением</w:t>
      </w:r>
      <w:r>
        <w:rPr>
          <w:spacing w:val="38"/>
        </w:rPr>
        <w:t xml:space="preserve"> </w:t>
      </w:r>
      <w:r>
        <w:t>в</w:t>
      </w:r>
      <w:r>
        <w:rPr>
          <w:spacing w:val="35"/>
        </w:rPr>
        <w:t xml:space="preserve"> </w:t>
      </w:r>
      <w:r>
        <w:t>языковое</w:t>
      </w:r>
      <w:r>
        <w:rPr>
          <w:spacing w:val="42"/>
        </w:rPr>
        <w:t xml:space="preserve"> </w:t>
      </w:r>
      <w:r>
        <w:t>пространство</w:t>
      </w:r>
      <w:r>
        <w:rPr>
          <w:spacing w:val="37"/>
        </w:rPr>
        <w:t xml:space="preserve"> </w:t>
      </w:r>
      <w:r>
        <w:t>русской</w:t>
      </w:r>
      <w:r>
        <w:rPr>
          <w:spacing w:val="36"/>
        </w:rPr>
        <w:t xml:space="preserve"> </w:t>
      </w:r>
      <w:r>
        <w:t>культуры,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9" w:firstLine="0"/>
      </w:pPr>
      <w:proofErr w:type="gramStart"/>
      <w:r>
        <w:lastRenderedPageBreak/>
        <w:t>воспитанием ценностного отношения к литературе как неотъемлемой части</w:t>
      </w:r>
      <w:r>
        <w:rPr>
          <w:spacing w:val="1"/>
        </w:rPr>
        <w:t xml:space="preserve"> </w:t>
      </w:r>
      <w:r>
        <w:t>культуры, состоят в приобщении обучающихся к лучшим образцам русской и</w:t>
      </w:r>
      <w:r>
        <w:rPr>
          <w:spacing w:val="-67"/>
        </w:rPr>
        <w:t xml:space="preserve"> </w:t>
      </w:r>
      <w:r>
        <w:t>зарубежной</w:t>
      </w:r>
      <w:r>
        <w:rPr>
          <w:spacing w:val="-5"/>
        </w:rPr>
        <w:t xml:space="preserve"> </w:t>
      </w:r>
      <w:r>
        <w:t>литературы</w:t>
      </w:r>
      <w:r>
        <w:rPr>
          <w:spacing w:val="-5"/>
        </w:rPr>
        <w:t xml:space="preserve"> </w:t>
      </w:r>
      <w:r>
        <w:t>второй</w:t>
      </w:r>
      <w:r>
        <w:rPr>
          <w:spacing w:val="-5"/>
        </w:rPr>
        <w:t xml:space="preserve"> </w:t>
      </w:r>
      <w:r>
        <w:t>половины</w:t>
      </w:r>
      <w:r>
        <w:rPr>
          <w:spacing w:val="-5"/>
        </w:rPr>
        <w:t xml:space="preserve"> </w:t>
      </w:r>
      <w:r>
        <w:t>ХIХ</w:t>
      </w:r>
      <w:r>
        <w:rPr>
          <w:spacing w:val="-4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начала</w:t>
      </w:r>
      <w:r>
        <w:rPr>
          <w:spacing w:val="-7"/>
        </w:rPr>
        <w:t xml:space="preserve"> </w:t>
      </w:r>
      <w:r>
        <w:t>ХХI</w:t>
      </w:r>
      <w:r>
        <w:rPr>
          <w:spacing w:val="-6"/>
        </w:rPr>
        <w:t xml:space="preserve"> </w:t>
      </w:r>
      <w:r>
        <w:t>века,</w:t>
      </w:r>
      <w:r>
        <w:rPr>
          <w:spacing w:val="-2"/>
        </w:rPr>
        <w:t xml:space="preserve"> </w:t>
      </w:r>
      <w:r>
        <w:t>воспитании</w:t>
      </w:r>
      <w:r>
        <w:rPr>
          <w:spacing w:val="-68"/>
        </w:rPr>
        <w:t xml:space="preserve"> </w:t>
      </w:r>
      <w:r>
        <w:t>уважения к отечественной классической литературе как социокультурному и</w:t>
      </w:r>
      <w:r>
        <w:rPr>
          <w:spacing w:val="1"/>
        </w:rPr>
        <w:t xml:space="preserve"> </w:t>
      </w:r>
      <w:r>
        <w:t>эстетическому феномену, освоении в ходе изучения литературы духовного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человечества,</w:t>
      </w:r>
      <w:r>
        <w:rPr>
          <w:spacing w:val="1"/>
        </w:rPr>
        <w:t xml:space="preserve"> </w:t>
      </w:r>
      <w:r>
        <w:t>этико-нравственных,</w:t>
      </w:r>
      <w:r>
        <w:rPr>
          <w:spacing w:val="1"/>
        </w:rPr>
        <w:t xml:space="preserve"> </w:t>
      </w:r>
      <w:r>
        <w:t>философско-мировоззренческих,</w:t>
      </w:r>
      <w:r>
        <w:rPr>
          <w:spacing w:val="1"/>
        </w:rPr>
        <w:t xml:space="preserve"> </w:t>
      </w:r>
      <w:r>
        <w:t>социально-бытовых,</w:t>
      </w:r>
      <w:r>
        <w:rPr>
          <w:spacing w:val="3"/>
        </w:rPr>
        <w:t xml:space="preserve"> </w:t>
      </w:r>
      <w:r>
        <w:t>культурных</w:t>
      </w:r>
      <w:r>
        <w:rPr>
          <w:spacing w:val="-4"/>
        </w:rPr>
        <w:t xml:space="preserve"> </w:t>
      </w:r>
      <w:r>
        <w:t>традиций и ценностей.</w:t>
      </w:r>
      <w:proofErr w:type="gramEnd"/>
    </w:p>
    <w:p w:rsidR="00E93295" w:rsidRDefault="00B27CBD">
      <w:pPr>
        <w:pStyle w:val="a3"/>
        <w:spacing w:before="5" w:line="360" w:lineRule="auto"/>
        <w:ind w:right="124"/>
      </w:pPr>
      <w:r>
        <w:t>Задачи,</w:t>
      </w:r>
      <w:r>
        <w:rPr>
          <w:spacing w:val="-13"/>
        </w:rPr>
        <w:t xml:space="preserve"> </w:t>
      </w:r>
      <w:r>
        <w:t>связанные</w:t>
      </w:r>
      <w:r>
        <w:rPr>
          <w:spacing w:val="-14"/>
        </w:rPr>
        <w:t xml:space="preserve"> </w:t>
      </w:r>
      <w:r>
        <w:t>с</w:t>
      </w:r>
      <w:r>
        <w:rPr>
          <w:spacing w:val="-14"/>
        </w:rPr>
        <w:t xml:space="preserve"> </w:t>
      </w:r>
      <w:r>
        <w:t>формированием</w:t>
      </w:r>
      <w:r>
        <w:rPr>
          <w:spacing w:val="-9"/>
        </w:rPr>
        <w:t xml:space="preserve"> </w:t>
      </w:r>
      <w:r>
        <w:t>устойчивого</w:t>
      </w:r>
      <w:r>
        <w:rPr>
          <w:spacing w:val="-15"/>
        </w:rPr>
        <w:t xml:space="preserve"> </w:t>
      </w:r>
      <w:r>
        <w:t>интереса</w:t>
      </w:r>
      <w:r>
        <w:rPr>
          <w:spacing w:val="-13"/>
        </w:rPr>
        <w:t xml:space="preserve"> </w:t>
      </w:r>
      <w:r>
        <w:t>к</w:t>
      </w:r>
      <w:r>
        <w:rPr>
          <w:spacing w:val="-16"/>
        </w:rPr>
        <w:t xml:space="preserve"> </w:t>
      </w:r>
      <w:r>
        <w:t>чтению</w:t>
      </w:r>
      <w:r>
        <w:rPr>
          <w:spacing w:val="-16"/>
        </w:rPr>
        <w:t xml:space="preserve"> </w:t>
      </w:r>
      <w:r>
        <w:t>как</w:t>
      </w:r>
      <w:r>
        <w:rPr>
          <w:spacing w:val="-68"/>
        </w:rPr>
        <w:t xml:space="preserve"> </w:t>
      </w:r>
      <w:r>
        <w:t>средству</w:t>
      </w:r>
      <w:r>
        <w:rPr>
          <w:spacing w:val="1"/>
        </w:rPr>
        <w:t xml:space="preserve"> </w:t>
      </w:r>
      <w:r>
        <w:t>познания</w:t>
      </w:r>
      <w:r>
        <w:rPr>
          <w:spacing w:val="1"/>
        </w:rPr>
        <w:t xml:space="preserve"> </w:t>
      </w:r>
      <w:r>
        <w:t>отечественной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культур,</w:t>
      </w:r>
      <w:r>
        <w:rPr>
          <w:spacing w:val="1"/>
        </w:rPr>
        <w:t xml:space="preserve"> </w:t>
      </w:r>
      <w:r>
        <w:t>уважительного</w:t>
      </w:r>
      <w:r>
        <w:rPr>
          <w:spacing w:val="1"/>
        </w:rPr>
        <w:t xml:space="preserve"> </w:t>
      </w:r>
      <w:r>
        <w:t>отношения к ним, приобщением к российскому литературному наследию и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него</w:t>
      </w:r>
      <w:r>
        <w:rPr>
          <w:spacing w:val="1"/>
        </w:rPr>
        <w:t xml:space="preserve"> </w:t>
      </w:r>
      <w:proofErr w:type="gramStart"/>
      <w:r>
        <w:t>–к</w:t>
      </w:r>
      <w:proofErr w:type="gramEnd"/>
      <w:r>
        <w:rPr>
          <w:spacing w:val="1"/>
        </w:rPr>
        <w:t xml:space="preserve"> </w:t>
      </w:r>
      <w:r>
        <w:t>традиционным</w:t>
      </w:r>
      <w:r>
        <w:rPr>
          <w:spacing w:val="1"/>
        </w:rPr>
        <w:t xml:space="preserve"> </w:t>
      </w:r>
      <w:r>
        <w:t>ценностям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сокровищам</w:t>
      </w:r>
      <w:r>
        <w:rPr>
          <w:spacing w:val="1"/>
        </w:rPr>
        <w:t xml:space="preserve"> </w:t>
      </w:r>
      <w:r>
        <w:t>отечественной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мировой культуры, ориентированы на воспитание и развитие потребности в</w:t>
      </w:r>
      <w:r>
        <w:rPr>
          <w:spacing w:val="1"/>
        </w:rPr>
        <w:t xml:space="preserve"> </w:t>
      </w:r>
      <w:r>
        <w:t>чтении</w:t>
      </w:r>
      <w:r>
        <w:rPr>
          <w:spacing w:val="1"/>
        </w:rPr>
        <w:t xml:space="preserve"> </w:t>
      </w:r>
      <w:r>
        <w:t>художественных</w:t>
      </w:r>
      <w:r>
        <w:rPr>
          <w:spacing w:val="1"/>
        </w:rPr>
        <w:t xml:space="preserve"> </w:t>
      </w:r>
      <w:r>
        <w:t>произведений,</w:t>
      </w:r>
      <w:r>
        <w:rPr>
          <w:spacing w:val="1"/>
        </w:rPr>
        <w:t xml:space="preserve"> </w:t>
      </w:r>
      <w:r>
        <w:t>знание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осмысление</w:t>
      </w:r>
      <w:r>
        <w:rPr>
          <w:spacing w:val="1"/>
        </w:rPr>
        <w:t xml:space="preserve"> </w:t>
      </w:r>
      <w:r>
        <w:t>ключевых</w:t>
      </w:r>
      <w:r>
        <w:rPr>
          <w:spacing w:val="1"/>
        </w:rPr>
        <w:t xml:space="preserve"> </w:t>
      </w:r>
      <w:r>
        <w:t>проблем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русской,</w:t>
      </w:r>
      <w:r>
        <w:rPr>
          <w:spacing w:val="1"/>
        </w:rPr>
        <w:t xml:space="preserve"> </w:t>
      </w:r>
      <w:r>
        <w:t>мировой</w:t>
      </w:r>
      <w:r>
        <w:rPr>
          <w:spacing w:val="1"/>
        </w:rPr>
        <w:t xml:space="preserve"> </w:t>
      </w:r>
      <w:r>
        <w:t>классической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современной литературы, в том числе литератур народов России, а также на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потребности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досуговом</w:t>
      </w:r>
      <w:r>
        <w:rPr>
          <w:spacing w:val="1"/>
        </w:rPr>
        <w:t xml:space="preserve"> </w:t>
      </w:r>
      <w:r>
        <w:t>чтении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собственной</w:t>
      </w:r>
      <w:r>
        <w:rPr>
          <w:spacing w:val="1"/>
        </w:rPr>
        <w:t xml:space="preserve"> </w:t>
      </w:r>
      <w:r>
        <w:t>читательской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участвовать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внеурочных</w:t>
      </w:r>
      <w:r>
        <w:rPr>
          <w:spacing w:val="1"/>
        </w:rPr>
        <w:t xml:space="preserve"> </w:t>
      </w:r>
      <w:r>
        <w:t>мероприятиях,</w:t>
      </w:r>
      <w:r>
        <w:rPr>
          <w:spacing w:val="1"/>
        </w:rPr>
        <w:t xml:space="preserve"> </w:t>
      </w:r>
      <w:r>
        <w:t>содействующих</w:t>
      </w:r>
      <w:r>
        <w:rPr>
          <w:spacing w:val="1"/>
        </w:rPr>
        <w:t xml:space="preserve"> </w:t>
      </w:r>
      <w:r>
        <w:t>повышению</w:t>
      </w:r>
      <w:r>
        <w:rPr>
          <w:spacing w:val="1"/>
        </w:rPr>
        <w:t xml:space="preserve"> </w:t>
      </w:r>
      <w:r>
        <w:t>интереса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литературе,</w:t>
      </w:r>
      <w:r>
        <w:rPr>
          <w:spacing w:val="2"/>
        </w:rPr>
        <w:t xml:space="preserve"> </w:t>
      </w:r>
      <w:r>
        <w:t>чтению,</w:t>
      </w:r>
      <w:r>
        <w:rPr>
          <w:spacing w:val="3"/>
        </w:rPr>
        <w:t xml:space="preserve"> </w:t>
      </w:r>
      <w:r>
        <w:t>образованию,</w:t>
      </w:r>
      <w:r>
        <w:rPr>
          <w:spacing w:val="3"/>
        </w:rPr>
        <w:t xml:space="preserve"> </w:t>
      </w:r>
      <w:r>
        <w:t>книжной культуре.</w:t>
      </w:r>
    </w:p>
    <w:p w:rsidR="00E93295" w:rsidRDefault="00B27CBD">
      <w:pPr>
        <w:pStyle w:val="a3"/>
        <w:spacing w:line="360" w:lineRule="auto"/>
        <w:ind w:right="130"/>
      </w:pPr>
      <w:r>
        <w:t>Задачи, связанные с воспитанием читательских качеств и овладением</w:t>
      </w:r>
      <w:r>
        <w:rPr>
          <w:spacing w:val="1"/>
        </w:rPr>
        <w:t xml:space="preserve"> </w:t>
      </w:r>
      <w:r>
        <w:t>современными</w:t>
      </w:r>
      <w:r>
        <w:rPr>
          <w:spacing w:val="1"/>
        </w:rPr>
        <w:t xml:space="preserve"> </w:t>
      </w:r>
      <w:r>
        <w:t>читательскими</w:t>
      </w:r>
      <w:r>
        <w:rPr>
          <w:spacing w:val="1"/>
        </w:rPr>
        <w:t xml:space="preserve"> </w:t>
      </w:r>
      <w:r>
        <w:t>практиками,</w:t>
      </w:r>
      <w:r>
        <w:rPr>
          <w:spacing w:val="1"/>
        </w:rPr>
        <w:t xml:space="preserve"> </w:t>
      </w:r>
      <w:r>
        <w:t>культурой</w:t>
      </w:r>
      <w:r>
        <w:rPr>
          <w:spacing w:val="1"/>
        </w:rPr>
        <w:t xml:space="preserve"> </w:t>
      </w:r>
      <w:r>
        <w:t>восприятия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понимания</w:t>
      </w:r>
      <w:r>
        <w:rPr>
          <w:spacing w:val="1"/>
        </w:rPr>
        <w:t xml:space="preserve"> </w:t>
      </w:r>
      <w:r>
        <w:t>литературных</w:t>
      </w:r>
      <w:r>
        <w:rPr>
          <w:spacing w:val="1"/>
        </w:rPr>
        <w:t xml:space="preserve"> </w:t>
      </w:r>
      <w:r>
        <w:t>текстов,</w:t>
      </w:r>
      <w:r>
        <w:rPr>
          <w:spacing w:val="1"/>
        </w:rPr>
        <w:t xml:space="preserve"> </w:t>
      </w:r>
      <w:r>
        <w:t>самостоятельного</w:t>
      </w:r>
      <w:r>
        <w:rPr>
          <w:spacing w:val="1"/>
        </w:rPr>
        <w:t xml:space="preserve"> </w:t>
      </w:r>
      <w:r>
        <w:t>истолкования</w:t>
      </w:r>
      <w:r>
        <w:rPr>
          <w:spacing w:val="1"/>
        </w:rPr>
        <w:t xml:space="preserve"> </w:t>
      </w:r>
      <w:r>
        <w:t>прочитанного,</w:t>
      </w:r>
      <w:r>
        <w:rPr>
          <w:spacing w:val="1"/>
        </w:rPr>
        <w:t xml:space="preserve"> </w:t>
      </w:r>
      <w:r>
        <w:t>направлены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интерпретации</w:t>
      </w:r>
      <w:r>
        <w:rPr>
          <w:spacing w:val="1"/>
        </w:rPr>
        <w:t xml:space="preserve"> </w:t>
      </w:r>
      <w:r>
        <w:t>литературного произведения как художественного целого с учётом историк</w:t>
      </w:r>
      <w:proofErr w:type="gramStart"/>
      <w:r>
        <w:t>о-</w:t>
      </w:r>
      <w:proofErr w:type="gramEnd"/>
      <w:r>
        <w:rPr>
          <w:spacing w:val="-67"/>
        </w:rPr>
        <w:t xml:space="preserve"> </w:t>
      </w:r>
      <w:r>
        <w:t>литературной</w:t>
      </w:r>
      <w:r>
        <w:rPr>
          <w:spacing w:val="1"/>
        </w:rPr>
        <w:t xml:space="preserve"> </w:t>
      </w:r>
      <w:r>
        <w:t>обусловленности,</w:t>
      </w:r>
      <w:r>
        <w:rPr>
          <w:spacing w:val="1"/>
        </w:rPr>
        <w:t xml:space="preserve"> </w:t>
      </w:r>
      <w:r>
        <w:t>культурного</w:t>
      </w:r>
      <w:r>
        <w:rPr>
          <w:spacing w:val="1"/>
        </w:rPr>
        <w:t xml:space="preserve"> </w:t>
      </w:r>
      <w:r>
        <w:t>контекста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связей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современностью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теоретико-литературных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историко-литературном</w:t>
      </w:r>
      <w:r>
        <w:rPr>
          <w:spacing w:val="1"/>
        </w:rPr>
        <w:t xml:space="preserve"> </w:t>
      </w:r>
      <w:r>
        <w:t>процессе.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связаны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развитием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специфике</w:t>
      </w:r>
      <w:r>
        <w:rPr>
          <w:spacing w:val="1"/>
        </w:rPr>
        <w:t xml:space="preserve"> </w:t>
      </w:r>
      <w:r>
        <w:t>литературы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вида</w:t>
      </w:r>
      <w:r>
        <w:rPr>
          <w:spacing w:val="1"/>
        </w:rPr>
        <w:t xml:space="preserve"> </w:t>
      </w:r>
      <w:r>
        <w:t>искусства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умением</w:t>
      </w:r>
      <w:r>
        <w:rPr>
          <w:spacing w:val="59"/>
        </w:rPr>
        <w:t xml:space="preserve"> </w:t>
      </w:r>
      <w:r>
        <w:t>сопоставлять</w:t>
      </w:r>
      <w:r>
        <w:rPr>
          <w:spacing w:val="55"/>
        </w:rPr>
        <w:t xml:space="preserve"> </w:t>
      </w:r>
      <w:r>
        <w:t>произведения</w:t>
      </w:r>
      <w:r>
        <w:rPr>
          <w:spacing w:val="65"/>
        </w:rPr>
        <w:t xml:space="preserve"> </w:t>
      </w:r>
      <w:r>
        <w:t>русской</w:t>
      </w:r>
      <w:r>
        <w:rPr>
          <w:spacing w:val="58"/>
        </w:rPr>
        <w:t xml:space="preserve"> </w:t>
      </w:r>
      <w:r>
        <w:t>и</w:t>
      </w:r>
      <w:r>
        <w:rPr>
          <w:spacing w:val="57"/>
        </w:rPr>
        <w:t xml:space="preserve"> </w:t>
      </w:r>
      <w:r>
        <w:t>мировой</w:t>
      </w:r>
      <w:r>
        <w:rPr>
          <w:spacing w:val="58"/>
        </w:rPr>
        <w:t xml:space="preserve"> </w:t>
      </w:r>
      <w:r>
        <w:t>литературы</w:t>
      </w:r>
      <w:r>
        <w:rPr>
          <w:spacing w:val="58"/>
        </w:rPr>
        <w:t xml:space="preserve"> </w:t>
      </w:r>
      <w:r>
        <w:t>и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2" w:firstLine="0"/>
      </w:pPr>
      <w:r>
        <w:lastRenderedPageBreak/>
        <w:t>сравнивать</w:t>
      </w:r>
      <w:r>
        <w:rPr>
          <w:spacing w:val="-8"/>
        </w:rPr>
        <w:t xml:space="preserve"> </w:t>
      </w:r>
      <w:r>
        <w:t>их</w:t>
      </w:r>
      <w:r>
        <w:rPr>
          <w:spacing w:val="-10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художественными</w:t>
      </w:r>
      <w:r>
        <w:rPr>
          <w:spacing w:val="-6"/>
        </w:rPr>
        <w:t xml:space="preserve"> </w:t>
      </w:r>
      <w:r>
        <w:t>интерпретациями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других</w:t>
      </w:r>
      <w:r>
        <w:rPr>
          <w:spacing w:val="-10"/>
        </w:rPr>
        <w:t xml:space="preserve"> </w:t>
      </w:r>
      <w:r>
        <w:t>видах</w:t>
      </w:r>
      <w:r>
        <w:rPr>
          <w:spacing w:val="-10"/>
        </w:rPr>
        <w:t xml:space="preserve"> </w:t>
      </w:r>
      <w:r>
        <w:t>искусств,</w:t>
      </w:r>
      <w:r>
        <w:rPr>
          <w:spacing w:val="-6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выявлением</w:t>
      </w:r>
      <w:r>
        <w:rPr>
          <w:spacing w:val="1"/>
        </w:rPr>
        <w:t xml:space="preserve"> </w:t>
      </w:r>
      <w:r>
        <w:t>взаимообусловленности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литературного</w:t>
      </w:r>
      <w:r>
        <w:rPr>
          <w:spacing w:val="1"/>
        </w:rPr>
        <w:t xml:space="preserve"> </w:t>
      </w:r>
      <w:r>
        <w:t>произведения,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образов,</w:t>
      </w:r>
      <w:r>
        <w:rPr>
          <w:spacing w:val="1"/>
        </w:rPr>
        <w:t xml:space="preserve"> </w:t>
      </w:r>
      <w:r>
        <w:t>тем,</w:t>
      </w:r>
      <w:r>
        <w:rPr>
          <w:spacing w:val="1"/>
        </w:rPr>
        <w:t xml:space="preserve"> </w:t>
      </w:r>
      <w:r>
        <w:t>идей,</w:t>
      </w:r>
      <w:r>
        <w:rPr>
          <w:spacing w:val="1"/>
        </w:rPr>
        <w:t xml:space="preserve"> </w:t>
      </w:r>
      <w:r>
        <w:t>проблем,</w:t>
      </w:r>
      <w:r>
        <w:rPr>
          <w:spacing w:val="1"/>
        </w:rPr>
        <w:t xml:space="preserve"> </w:t>
      </w:r>
      <w:r>
        <w:t>способствующих</w:t>
      </w:r>
      <w:r>
        <w:rPr>
          <w:spacing w:val="1"/>
        </w:rPr>
        <w:t xml:space="preserve"> </w:t>
      </w:r>
      <w:r>
        <w:t>осмыслению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картины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созданной</w:t>
      </w:r>
      <w:r>
        <w:rPr>
          <w:spacing w:val="-67"/>
        </w:rPr>
        <w:t xml:space="preserve"> </w:t>
      </w:r>
      <w:r>
        <w:t>автором в</w:t>
      </w:r>
      <w:r>
        <w:rPr>
          <w:spacing w:val="-1"/>
        </w:rPr>
        <w:t xml:space="preserve"> </w:t>
      </w:r>
      <w:r>
        <w:t>литературном произведении,</w:t>
      </w:r>
      <w:r>
        <w:rPr>
          <w:spacing w:val="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авторской позиции.</w:t>
      </w:r>
    </w:p>
    <w:p w:rsidR="00E93295" w:rsidRDefault="00B27CBD">
      <w:pPr>
        <w:pStyle w:val="a3"/>
        <w:spacing w:before="1" w:line="360" w:lineRule="auto"/>
        <w:ind w:right="126"/>
      </w:pPr>
      <w:r>
        <w:t>Задачи,</w:t>
      </w:r>
      <w:r>
        <w:rPr>
          <w:spacing w:val="1"/>
        </w:rPr>
        <w:t xml:space="preserve"> </w:t>
      </w:r>
      <w:r>
        <w:t>связанные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осознанием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коммуникативн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эстетических</w:t>
      </w:r>
      <w:r>
        <w:rPr>
          <w:spacing w:val="-13"/>
        </w:rPr>
        <w:t xml:space="preserve"> </w:t>
      </w:r>
      <w:r>
        <w:t>возможностей</w:t>
      </w:r>
      <w:r>
        <w:rPr>
          <w:spacing w:val="-7"/>
        </w:rPr>
        <w:t xml:space="preserve"> </w:t>
      </w:r>
      <w:r>
        <w:t>языка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реализацией</w:t>
      </w:r>
      <w:r>
        <w:rPr>
          <w:spacing w:val="-7"/>
        </w:rPr>
        <w:t xml:space="preserve"> </w:t>
      </w:r>
      <w:r>
        <w:t>их</w:t>
      </w:r>
      <w:r>
        <w:rPr>
          <w:spacing w:val="-1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учебной</w:t>
      </w:r>
      <w:r>
        <w:rPr>
          <w:spacing w:val="-8"/>
        </w:rPr>
        <w:t xml:space="preserve"> </w:t>
      </w:r>
      <w:r>
        <w:t>деятельности</w:t>
      </w:r>
      <w:r>
        <w:rPr>
          <w:spacing w:val="-8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дальнейшей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направлены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расширение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rPr>
          <w:spacing w:val="-1"/>
        </w:rPr>
        <w:t>изобразительно-выразительных</w:t>
      </w:r>
      <w:r>
        <w:rPr>
          <w:spacing w:val="-15"/>
        </w:rPr>
        <w:t xml:space="preserve"> </w:t>
      </w:r>
      <w:r>
        <w:t>возможностях</w:t>
      </w:r>
      <w:r>
        <w:rPr>
          <w:spacing w:val="-14"/>
        </w:rPr>
        <w:t xml:space="preserve"> </w:t>
      </w:r>
      <w:r>
        <w:t>русского</w:t>
      </w:r>
      <w:r>
        <w:rPr>
          <w:spacing w:val="-9"/>
        </w:rPr>
        <w:t xml:space="preserve"> </w:t>
      </w:r>
      <w:r>
        <w:t>языка</w:t>
      </w:r>
      <w:r>
        <w:rPr>
          <w:spacing w:val="-9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литературных</w:t>
      </w:r>
      <w:r>
        <w:rPr>
          <w:spacing w:val="-68"/>
        </w:rPr>
        <w:t xml:space="preserve"> </w:t>
      </w:r>
      <w:r>
        <w:t>текстах,</w:t>
      </w:r>
      <w:r>
        <w:rPr>
          <w:spacing w:val="-14"/>
        </w:rPr>
        <w:t xml:space="preserve"> </w:t>
      </w:r>
      <w:r>
        <w:t>овладение</w:t>
      </w:r>
      <w:r>
        <w:rPr>
          <w:spacing w:val="-16"/>
        </w:rPr>
        <w:t xml:space="preserve"> </w:t>
      </w:r>
      <w:r>
        <w:t>разными</w:t>
      </w:r>
      <w:r>
        <w:rPr>
          <w:spacing w:val="-15"/>
        </w:rPr>
        <w:t xml:space="preserve"> </w:t>
      </w:r>
      <w:r>
        <w:t>способами</w:t>
      </w:r>
      <w:r>
        <w:rPr>
          <w:spacing w:val="-16"/>
        </w:rPr>
        <w:t xml:space="preserve"> </w:t>
      </w:r>
      <w:r>
        <w:t>информационной</w:t>
      </w:r>
      <w:r>
        <w:rPr>
          <w:spacing w:val="-15"/>
        </w:rPr>
        <w:t xml:space="preserve"> </w:t>
      </w:r>
      <w:r>
        <w:t>переработки</w:t>
      </w:r>
      <w:r>
        <w:rPr>
          <w:spacing w:val="-15"/>
        </w:rPr>
        <w:t xml:space="preserve"> </w:t>
      </w:r>
      <w:r>
        <w:t>текстов</w:t>
      </w:r>
      <w:r>
        <w:rPr>
          <w:spacing w:val="-68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важнейших</w:t>
      </w:r>
      <w:r>
        <w:rPr>
          <w:spacing w:val="1"/>
        </w:rPr>
        <w:t xml:space="preserve"> </w:t>
      </w:r>
      <w:r>
        <w:t>литературных</w:t>
      </w:r>
      <w:r>
        <w:rPr>
          <w:spacing w:val="1"/>
        </w:rPr>
        <w:t xml:space="preserve"> </w:t>
      </w:r>
      <w:r>
        <w:t>ресурсов,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информационно-телекоммуникационной</w:t>
      </w:r>
      <w:r>
        <w:rPr>
          <w:spacing w:val="-10"/>
        </w:rPr>
        <w:t xml:space="preserve"> </w:t>
      </w:r>
      <w:r>
        <w:t>сети</w:t>
      </w:r>
      <w:r>
        <w:rPr>
          <w:spacing w:val="-12"/>
        </w:rPr>
        <w:t xml:space="preserve"> </w:t>
      </w:r>
      <w:r>
        <w:t>«Интернет»</w:t>
      </w:r>
      <w:r>
        <w:rPr>
          <w:spacing w:val="-13"/>
        </w:rPr>
        <w:t xml:space="preserve"> </w:t>
      </w:r>
      <w:r>
        <w:t>(далее</w:t>
      </w:r>
      <w:r>
        <w:rPr>
          <w:spacing w:val="-5"/>
        </w:rPr>
        <w:t xml:space="preserve"> </w:t>
      </w:r>
      <w:r>
        <w:t>–</w:t>
      </w:r>
      <w:r>
        <w:rPr>
          <w:spacing w:val="-13"/>
        </w:rPr>
        <w:t xml:space="preserve"> </w:t>
      </w:r>
      <w:r>
        <w:t>Интернет).</w:t>
      </w:r>
    </w:p>
    <w:p w:rsidR="00E93295" w:rsidRDefault="00B27CBD">
      <w:pPr>
        <w:pStyle w:val="110"/>
        <w:spacing w:before="9"/>
        <w:ind w:left="3441"/>
      </w:pPr>
      <w:r>
        <w:t>Содержание</w:t>
      </w:r>
      <w:r>
        <w:rPr>
          <w:spacing w:val="-7"/>
        </w:rPr>
        <w:t xml:space="preserve"> </w:t>
      </w:r>
      <w:r>
        <w:t>обучения.</w:t>
      </w:r>
    </w:p>
    <w:p w:rsidR="00E93295" w:rsidRDefault="00B27CBD">
      <w:pPr>
        <w:pStyle w:val="a3"/>
        <w:spacing w:before="153" w:line="360" w:lineRule="auto"/>
        <w:ind w:right="121"/>
      </w:pP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СОО</w:t>
      </w:r>
      <w:r>
        <w:rPr>
          <w:spacing w:val="1"/>
        </w:rPr>
        <w:t xml:space="preserve"> </w:t>
      </w:r>
      <w:r>
        <w:t>литература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обязательным</w:t>
      </w:r>
      <w:r>
        <w:rPr>
          <w:spacing w:val="1"/>
        </w:rPr>
        <w:t xml:space="preserve"> </w:t>
      </w:r>
      <w:r>
        <w:t>предметом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данном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образования.</w:t>
      </w:r>
      <w:r>
        <w:rPr>
          <w:spacing w:val="1"/>
        </w:rPr>
        <w:t xml:space="preserve"> </w:t>
      </w:r>
      <w:r>
        <w:t>Общее</w:t>
      </w:r>
      <w:r>
        <w:rPr>
          <w:spacing w:val="1"/>
        </w:rPr>
        <w:t xml:space="preserve"> </w:t>
      </w:r>
      <w:r>
        <w:t>число</w:t>
      </w:r>
      <w:r>
        <w:rPr>
          <w:spacing w:val="1"/>
        </w:rPr>
        <w:t xml:space="preserve"> </w:t>
      </w:r>
      <w:r>
        <w:t>часов,</w:t>
      </w:r>
      <w:r>
        <w:rPr>
          <w:spacing w:val="1"/>
        </w:rPr>
        <w:t xml:space="preserve"> </w:t>
      </w:r>
      <w:r>
        <w:t>рекомендованных</w:t>
      </w:r>
      <w:r>
        <w:rPr>
          <w:spacing w:val="-8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литературы,</w:t>
      </w:r>
      <w:r>
        <w:rPr>
          <w:spacing w:val="6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204</w:t>
      </w:r>
      <w:r>
        <w:rPr>
          <w:spacing w:val="-7"/>
        </w:rPr>
        <w:t xml:space="preserve"> </w:t>
      </w:r>
      <w:r>
        <w:t>часа:</w:t>
      </w:r>
      <w:r>
        <w:rPr>
          <w:spacing w:val="-6"/>
        </w:rPr>
        <w:t xml:space="preserve"> </w:t>
      </w:r>
      <w:r>
        <w:rPr>
          <w:position w:val="1"/>
        </w:rPr>
        <w:t>в</w:t>
      </w:r>
      <w:r>
        <w:rPr>
          <w:spacing w:val="-5"/>
          <w:position w:val="1"/>
        </w:rPr>
        <w:t xml:space="preserve"> </w:t>
      </w:r>
      <w:r>
        <w:rPr>
          <w:position w:val="1"/>
        </w:rPr>
        <w:t>10</w:t>
      </w:r>
      <w:r>
        <w:rPr>
          <w:spacing w:val="-3"/>
          <w:position w:val="1"/>
        </w:rPr>
        <w:t xml:space="preserve"> </w:t>
      </w:r>
      <w:r>
        <w:rPr>
          <w:position w:val="1"/>
        </w:rPr>
        <w:t>классе</w:t>
      </w:r>
      <w:r>
        <w:rPr>
          <w:spacing w:val="-4"/>
          <w:position w:val="1"/>
        </w:rPr>
        <w:t xml:space="preserve"> </w:t>
      </w:r>
      <w:r>
        <w:rPr>
          <w:position w:val="1"/>
        </w:rPr>
        <w:t>–</w:t>
      </w:r>
      <w:r>
        <w:rPr>
          <w:spacing w:val="-3"/>
          <w:position w:val="1"/>
        </w:rPr>
        <w:t xml:space="preserve"> </w:t>
      </w:r>
      <w:r>
        <w:rPr>
          <w:position w:val="1"/>
        </w:rPr>
        <w:t>102</w:t>
      </w:r>
      <w:r>
        <w:rPr>
          <w:spacing w:val="-3"/>
          <w:position w:val="1"/>
        </w:rPr>
        <w:t xml:space="preserve"> </w:t>
      </w:r>
      <w:r>
        <w:rPr>
          <w:position w:val="1"/>
        </w:rPr>
        <w:t>часа</w:t>
      </w:r>
      <w:r>
        <w:rPr>
          <w:spacing w:val="-68"/>
          <w:position w:val="1"/>
        </w:rPr>
        <w:t xml:space="preserve"> </w:t>
      </w:r>
      <w:r>
        <w:t>(3</w:t>
      </w:r>
      <w:r>
        <w:rPr>
          <w:spacing w:val="-1"/>
        </w:rPr>
        <w:t xml:space="preserve"> </w:t>
      </w:r>
      <w:r>
        <w:t>часа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неделю),</w:t>
      </w:r>
      <w:r>
        <w:rPr>
          <w:spacing w:val="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11 классе</w:t>
      </w:r>
      <w:r>
        <w:rPr>
          <w:spacing w:val="7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102 часа</w:t>
      </w:r>
      <w:r>
        <w:rPr>
          <w:spacing w:val="-4"/>
        </w:rPr>
        <w:t xml:space="preserve"> </w:t>
      </w:r>
      <w:r>
        <w:t>(3 часа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неделю).</w:t>
      </w:r>
    </w:p>
    <w:p w:rsidR="00E93295" w:rsidRDefault="00B27CBD">
      <w:pPr>
        <w:pStyle w:val="110"/>
        <w:spacing w:before="8"/>
      </w:pPr>
      <w:r>
        <w:t>Содержание</w:t>
      </w:r>
      <w:r>
        <w:rPr>
          <w:spacing w:val="-3"/>
        </w:rPr>
        <w:t xml:space="preserve"> </w:t>
      </w:r>
      <w:r>
        <w:t>обучения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10</w:t>
      </w:r>
      <w:r>
        <w:rPr>
          <w:spacing w:val="-3"/>
        </w:rPr>
        <w:t xml:space="preserve"> </w:t>
      </w:r>
      <w:r>
        <w:t>классе.</w:t>
      </w:r>
    </w:p>
    <w:p w:rsidR="00E93295" w:rsidRDefault="00B27CBD" w:rsidP="00587C6E">
      <w:pPr>
        <w:pStyle w:val="a6"/>
        <w:numPr>
          <w:ilvl w:val="3"/>
          <w:numId w:val="67"/>
        </w:numPr>
        <w:tabs>
          <w:tab w:val="left" w:pos="1194"/>
        </w:tabs>
        <w:spacing w:before="153"/>
        <w:rPr>
          <w:sz w:val="28"/>
        </w:rPr>
      </w:pPr>
      <w:r>
        <w:rPr>
          <w:sz w:val="28"/>
        </w:rPr>
        <w:t>Литература</w:t>
      </w:r>
      <w:r>
        <w:rPr>
          <w:spacing w:val="-5"/>
          <w:sz w:val="28"/>
        </w:rPr>
        <w:t xml:space="preserve"> </w:t>
      </w:r>
      <w:r>
        <w:rPr>
          <w:sz w:val="28"/>
        </w:rPr>
        <w:t>второй</w:t>
      </w:r>
      <w:r>
        <w:rPr>
          <w:spacing w:val="-5"/>
          <w:sz w:val="28"/>
        </w:rPr>
        <w:t xml:space="preserve"> </w:t>
      </w:r>
      <w:r>
        <w:rPr>
          <w:sz w:val="28"/>
        </w:rPr>
        <w:t>половины XIX</w:t>
      </w:r>
      <w:r>
        <w:rPr>
          <w:spacing w:val="-4"/>
          <w:sz w:val="28"/>
        </w:rPr>
        <w:t xml:space="preserve"> </w:t>
      </w:r>
      <w:r>
        <w:rPr>
          <w:sz w:val="28"/>
        </w:rPr>
        <w:t>века.</w:t>
      </w:r>
    </w:p>
    <w:p w:rsidR="00E93295" w:rsidRDefault="00B27CBD" w:rsidP="00587C6E">
      <w:pPr>
        <w:pStyle w:val="a6"/>
        <w:numPr>
          <w:ilvl w:val="4"/>
          <w:numId w:val="67"/>
        </w:numPr>
        <w:tabs>
          <w:tab w:val="left" w:pos="1405"/>
        </w:tabs>
        <w:spacing w:before="163"/>
        <w:rPr>
          <w:sz w:val="28"/>
        </w:rPr>
      </w:pPr>
      <w:r>
        <w:rPr>
          <w:sz w:val="28"/>
        </w:rPr>
        <w:t>А.Н.</w:t>
      </w:r>
      <w:r>
        <w:rPr>
          <w:spacing w:val="-4"/>
          <w:sz w:val="28"/>
        </w:rPr>
        <w:t xml:space="preserve"> </w:t>
      </w:r>
      <w:r>
        <w:rPr>
          <w:sz w:val="28"/>
        </w:rPr>
        <w:t>Островский.</w:t>
      </w:r>
      <w:r>
        <w:rPr>
          <w:spacing w:val="-5"/>
          <w:sz w:val="28"/>
        </w:rPr>
        <w:t xml:space="preserve"> </w:t>
      </w:r>
      <w:r>
        <w:rPr>
          <w:sz w:val="28"/>
        </w:rPr>
        <w:t>Драма</w:t>
      </w:r>
      <w:r>
        <w:rPr>
          <w:spacing w:val="-5"/>
          <w:sz w:val="28"/>
        </w:rPr>
        <w:t xml:space="preserve"> </w:t>
      </w:r>
      <w:r>
        <w:rPr>
          <w:sz w:val="28"/>
        </w:rPr>
        <w:t>«Гроза».</w:t>
      </w:r>
    </w:p>
    <w:p w:rsidR="00E93295" w:rsidRDefault="00B27CBD" w:rsidP="00587C6E">
      <w:pPr>
        <w:pStyle w:val="a6"/>
        <w:numPr>
          <w:ilvl w:val="4"/>
          <w:numId w:val="67"/>
        </w:numPr>
        <w:tabs>
          <w:tab w:val="left" w:pos="1405"/>
        </w:tabs>
        <w:spacing w:before="163"/>
        <w:rPr>
          <w:sz w:val="28"/>
        </w:rPr>
      </w:pPr>
      <w:r>
        <w:rPr>
          <w:sz w:val="28"/>
        </w:rPr>
        <w:t>И.А.</w:t>
      </w:r>
      <w:r>
        <w:rPr>
          <w:spacing w:val="-6"/>
          <w:sz w:val="28"/>
        </w:rPr>
        <w:t xml:space="preserve"> </w:t>
      </w:r>
      <w:r>
        <w:rPr>
          <w:sz w:val="28"/>
        </w:rPr>
        <w:t>Гончаров.</w:t>
      </w:r>
      <w:r>
        <w:rPr>
          <w:spacing w:val="-5"/>
          <w:sz w:val="28"/>
        </w:rPr>
        <w:t xml:space="preserve"> </w:t>
      </w:r>
      <w:r>
        <w:rPr>
          <w:sz w:val="28"/>
        </w:rPr>
        <w:t>Роман</w:t>
      </w:r>
      <w:r>
        <w:rPr>
          <w:spacing w:val="-4"/>
          <w:sz w:val="28"/>
        </w:rPr>
        <w:t xml:space="preserve"> </w:t>
      </w:r>
      <w:r>
        <w:rPr>
          <w:sz w:val="28"/>
        </w:rPr>
        <w:t>«Обломов».</w:t>
      </w:r>
    </w:p>
    <w:p w:rsidR="00E93295" w:rsidRDefault="00B27CBD" w:rsidP="00587C6E">
      <w:pPr>
        <w:pStyle w:val="a6"/>
        <w:numPr>
          <w:ilvl w:val="4"/>
          <w:numId w:val="67"/>
        </w:numPr>
        <w:tabs>
          <w:tab w:val="left" w:pos="1405"/>
        </w:tabs>
        <w:spacing w:before="158"/>
        <w:rPr>
          <w:sz w:val="28"/>
        </w:rPr>
      </w:pPr>
      <w:r>
        <w:rPr>
          <w:sz w:val="28"/>
        </w:rPr>
        <w:t>И.С.</w:t>
      </w:r>
      <w:r>
        <w:rPr>
          <w:spacing w:val="-4"/>
          <w:sz w:val="28"/>
        </w:rPr>
        <w:t xml:space="preserve"> </w:t>
      </w:r>
      <w:r>
        <w:rPr>
          <w:sz w:val="28"/>
        </w:rPr>
        <w:t>Тургенев.</w:t>
      </w:r>
      <w:r>
        <w:rPr>
          <w:spacing w:val="-1"/>
          <w:sz w:val="28"/>
        </w:rPr>
        <w:t xml:space="preserve"> </w:t>
      </w:r>
      <w:r>
        <w:rPr>
          <w:sz w:val="28"/>
        </w:rPr>
        <w:t>Роман</w:t>
      </w:r>
      <w:r>
        <w:rPr>
          <w:spacing w:val="-2"/>
          <w:sz w:val="28"/>
        </w:rPr>
        <w:t xml:space="preserve"> </w:t>
      </w:r>
      <w:r>
        <w:rPr>
          <w:sz w:val="28"/>
        </w:rPr>
        <w:t>«Отцы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дети».</w:t>
      </w:r>
    </w:p>
    <w:p w:rsidR="00E93295" w:rsidRDefault="00B27CBD" w:rsidP="00587C6E">
      <w:pPr>
        <w:pStyle w:val="a6"/>
        <w:numPr>
          <w:ilvl w:val="4"/>
          <w:numId w:val="67"/>
        </w:numPr>
        <w:tabs>
          <w:tab w:val="left" w:pos="1405"/>
        </w:tabs>
        <w:spacing w:before="163"/>
        <w:rPr>
          <w:sz w:val="28"/>
        </w:rPr>
      </w:pPr>
      <w:r>
        <w:rPr>
          <w:sz w:val="28"/>
        </w:rPr>
        <w:t>Ф.И. Тютчев.</w:t>
      </w:r>
      <w:r>
        <w:rPr>
          <w:spacing w:val="1"/>
          <w:sz w:val="28"/>
        </w:rPr>
        <w:t xml:space="preserve"> </w:t>
      </w:r>
      <w:r>
        <w:rPr>
          <w:sz w:val="28"/>
        </w:rPr>
        <w:t>Стихотворения</w:t>
      </w:r>
      <w:r>
        <w:rPr>
          <w:spacing w:val="-1"/>
          <w:sz w:val="28"/>
        </w:rPr>
        <w:t xml:space="preserve"> </w:t>
      </w:r>
      <w:r>
        <w:rPr>
          <w:sz w:val="28"/>
        </w:rPr>
        <w:t>(не менее трёх</w:t>
      </w:r>
      <w:r>
        <w:rPr>
          <w:spacing w:val="-6"/>
          <w:sz w:val="28"/>
        </w:rPr>
        <w:t xml:space="preserve"> </w:t>
      </w:r>
      <w:r>
        <w:rPr>
          <w:sz w:val="28"/>
        </w:rPr>
        <w:t>по</w:t>
      </w:r>
      <w:r>
        <w:rPr>
          <w:spacing w:val="-1"/>
          <w:sz w:val="28"/>
        </w:rPr>
        <w:t xml:space="preserve"> </w:t>
      </w:r>
      <w:r>
        <w:rPr>
          <w:sz w:val="28"/>
        </w:rPr>
        <w:t>выбору). Например,</w:t>
      </w:r>
    </w:p>
    <w:p w:rsidR="00E93295" w:rsidRDefault="00B27CBD">
      <w:pPr>
        <w:pStyle w:val="a3"/>
        <w:spacing w:before="163"/>
        <w:ind w:firstLine="0"/>
      </w:pPr>
      <w:r>
        <w:t>«Silentium!»,</w:t>
      </w:r>
      <w:r>
        <w:rPr>
          <w:spacing w:val="9"/>
        </w:rPr>
        <w:t xml:space="preserve"> </w:t>
      </w:r>
      <w:r>
        <w:t>«Не</w:t>
      </w:r>
      <w:r>
        <w:rPr>
          <w:spacing w:val="4"/>
        </w:rPr>
        <w:t xml:space="preserve"> </w:t>
      </w:r>
      <w:r>
        <w:t>то,</w:t>
      </w:r>
      <w:r>
        <w:rPr>
          <w:spacing w:val="5"/>
        </w:rPr>
        <w:t xml:space="preserve"> </w:t>
      </w:r>
      <w:r>
        <w:t>что</w:t>
      </w:r>
      <w:r>
        <w:rPr>
          <w:spacing w:val="3"/>
        </w:rPr>
        <w:t xml:space="preserve"> </w:t>
      </w:r>
      <w:r>
        <w:t>мните</w:t>
      </w:r>
      <w:r>
        <w:rPr>
          <w:spacing w:val="4"/>
        </w:rPr>
        <w:t xml:space="preserve"> </w:t>
      </w:r>
      <w:r>
        <w:t>вы,</w:t>
      </w:r>
      <w:r>
        <w:rPr>
          <w:spacing w:val="5"/>
        </w:rPr>
        <w:t xml:space="preserve"> </w:t>
      </w:r>
      <w:r>
        <w:t>природа...»,</w:t>
      </w:r>
      <w:r>
        <w:rPr>
          <w:spacing w:val="4"/>
        </w:rPr>
        <w:t xml:space="preserve"> </w:t>
      </w:r>
      <w:r>
        <w:t>«Умом</w:t>
      </w:r>
      <w:r>
        <w:rPr>
          <w:spacing w:val="4"/>
        </w:rPr>
        <w:t xml:space="preserve"> </w:t>
      </w:r>
      <w:r>
        <w:t>Россию</w:t>
      </w:r>
      <w:r>
        <w:rPr>
          <w:spacing w:val="2"/>
        </w:rPr>
        <w:t xml:space="preserve"> </w:t>
      </w:r>
      <w:r>
        <w:t>не</w:t>
      </w:r>
      <w:r>
        <w:rPr>
          <w:spacing w:val="4"/>
        </w:rPr>
        <w:t xml:space="preserve"> </w:t>
      </w:r>
      <w:r>
        <w:t>понять…»,</w:t>
      </w:r>
    </w:p>
    <w:p w:rsidR="00E93295" w:rsidRDefault="00B27CBD">
      <w:pPr>
        <w:pStyle w:val="a3"/>
        <w:spacing w:before="158" w:line="362" w:lineRule="auto"/>
        <w:ind w:right="144" w:firstLine="0"/>
      </w:pPr>
      <w:r>
        <w:t>«О, как убийственно мы любим...», «Нам не дано предугадать…», «К. Б.» («Я</w:t>
      </w:r>
      <w:r>
        <w:rPr>
          <w:spacing w:val="-67"/>
        </w:rPr>
        <w:t xml:space="preserve"> </w:t>
      </w:r>
      <w:r>
        <w:t>встретил вас</w:t>
      </w:r>
      <w:r>
        <w:rPr>
          <w:spacing w:val="5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всё</w:t>
      </w:r>
      <w:r>
        <w:rPr>
          <w:spacing w:val="1"/>
        </w:rPr>
        <w:t xml:space="preserve"> </w:t>
      </w:r>
      <w:r>
        <w:t>былое...») и другие.</w:t>
      </w:r>
    </w:p>
    <w:p w:rsidR="00E93295" w:rsidRDefault="00B27CBD" w:rsidP="00587C6E">
      <w:pPr>
        <w:pStyle w:val="a6"/>
        <w:numPr>
          <w:ilvl w:val="4"/>
          <w:numId w:val="67"/>
        </w:numPr>
        <w:tabs>
          <w:tab w:val="left" w:pos="1405"/>
        </w:tabs>
        <w:spacing w:line="362" w:lineRule="auto"/>
        <w:ind w:left="199" w:right="139" w:firstLine="710"/>
        <w:rPr>
          <w:sz w:val="28"/>
        </w:rPr>
      </w:pPr>
      <w:r>
        <w:rPr>
          <w:sz w:val="28"/>
        </w:rPr>
        <w:t>Н.А.</w:t>
      </w:r>
      <w:r>
        <w:rPr>
          <w:spacing w:val="1"/>
          <w:sz w:val="28"/>
        </w:rPr>
        <w:t xml:space="preserve"> </w:t>
      </w:r>
      <w:r>
        <w:rPr>
          <w:sz w:val="28"/>
        </w:rPr>
        <w:t>Некрасов.</w:t>
      </w:r>
      <w:r>
        <w:rPr>
          <w:spacing w:val="1"/>
          <w:sz w:val="28"/>
        </w:rPr>
        <w:t xml:space="preserve"> </w:t>
      </w:r>
      <w:r>
        <w:rPr>
          <w:sz w:val="28"/>
        </w:rPr>
        <w:t>Стихотворения</w:t>
      </w:r>
      <w:r>
        <w:rPr>
          <w:spacing w:val="1"/>
          <w:sz w:val="28"/>
        </w:rPr>
        <w:t xml:space="preserve"> </w:t>
      </w:r>
      <w:r>
        <w:rPr>
          <w:sz w:val="28"/>
        </w:rPr>
        <w:t>(не</w:t>
      </w:r>
      <w:r>
        <w:rPr>
          <w:spacing w:val="1"/>
          <w:sz w:val="28"/>
        </w:rPr>
        <w:t xml:space="preserve"> </w:t>
      </w:r>
      <w:r>
        <w:rPr>
          <w:sz w:val="28"/>
        </w:rPr>
        <w:t>менее</w:t>
      </w:r>
      <w:r>
        <w:rPr>
          <w:spacing w:val="1"/>
          <w:sz w:val="28"/>
        </w:rPr>
        <w:t xml:space="preserve"> </w:t>
      </w:r>
      <w:r>
        <w:rPr>
          <w:sz w:val="28"/>
        </w:rPr>
        <w:t>трёх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выбору).</w:t>
      </w:r>
      <w:r>
        <w:rPr>
          <w:spacing w:val="1"/>
          <w:sz w:val="28"/>
        </w:rPr>
        <w:t xml:space="preserve"> </w:t>
      </w:r>
      <w:r>
        <w:rPr>
          <w:sz w:val="28"/>
        </w:rPr>
        <w:t>Например,</w:t>
      </w:r>
      <w:r>
        <w:rPr>
          <w:spacing w:val="-8"/>
          <w:sz w:val="28"/>
        </w:rPr>
        <w:t xml:space="preserve"> </w:t>
      </w:r>
      <w:r>
        <w:rPr>
          <w:sz w:val="28"/>
        </w:rPr>
        <w:t>«Тройка»,</w:t>
      </w:r>
      <w:r>
        <w:rPr>
          <w:spacing w:val="-7"/>
          <w:sz w:val="28"/>
        </w:rPr>
        <w:t xml:space="preserve"> </w:t>
      </w:r>
      <w:r>
        <w:rPr>
          <w:sz w:val="28"/>
        </w:rPr>
        <w:t>«Я</w:t>
      </w:r>
      <w:r>
        <w:rPr>
          <w:spacing w:val="-8"/>
          <w:sz w:val="28"/>
        </w:rPr>
        <w:t xml:space="preserve"> </w:t>
      </w:r>
      <w:r>
        <w:rPr>
          <w:sz w:val="28"/>
        </w:rPr>
        <w:t>не</w:t>
      </w:r>
      <w:r>
        <w:rPr>
          <w:spacing w:val="-9"/>
          <w:sz w:val="28"/>
        </w:rPr>
        <w:t xml:space="preserve"> </w:t>
      </w:r>
      <w:r>
        <w:rPr>
          <w:sz w:val="28"/>
        </w:rPr>
        <w:t>люблю</w:t>
      </w:r>
      <w:r>
        <w:rPr>
          <w:spacing w:val="-10"/>
          <w:sz w:val="28"/>
        </w:rPr>
        <w:t xml:space="preserve"> </w:t>
      </w:r>
      <w:r>
        <w:rPr>
          <w:sz w:val="28"/>
        </w:rPr>
        <w:t>иронии</w:t>
      </w:r>
      <w:r>
        <w:rPr>
          <w:spacing w:val="-10"/>
          <w:sz w:val="28"/>
        </w:rPr>
        <w:t xml:space="preserve"> </w:t>
      </w:r>
      <w:r>
        <w:rPr>
          <w:sz w:val="28"/>
        </w:rPr>
        <w:t>твоей...»,</w:t>
      </w:r>
      <w:r>
        <w:rPr>
          <w:spacing w:val="-3"/>
          <w:sz w:val="28"/>
        </w:rPr>
        <w:t xml:space="preserve"> </w:t>
      </w:r>
      <w:r>
        <w:rPr>
          <w:sz w:val="28"/>
        </w:rPr>
        <w:t>«Вчерашний</w:t>
      </w:r>
      <w:r>
        <w:rPr>
          <w:spacing w:val="-9"/>
          <w:sz w:val="28"/>
        </w:rPr>
        <w:t xml:space="preserve"> </w:t>
      </w:r>
      <w:r>
        <w:rPr>
          <w:sz w:val="28"/>
        </w:rPr>
        <w:t>день,</w:t>
      </w:r>
      <w:r>
        <w:rPr>
          <w:spacing w:val="-7"/>
          <w:sz w:val="28"/>
        </w:rPr>
        <w:t xml:space="preserve"> </w:t>
      </w:r>
      <w:r>
        <w:rPr>
          <w:sz w:val="28"/>
        </w:rPr>
        <w:t>часу</w:t>
      </w:r>
      <w:r>
        <w:rPr>
          <w:spacing w:val="-9"/>
          <w:sz w:val="28"/>
        </w:rPr>
        <w:t xml:space="preserve"> </w:t>
      </w:r>
      <w:r>
        <w:rPr>
          <w:sz w:val="28"/>
        </w:rPr>
        <w:t>в</w:t>
      </w:r>
      <w:r>
        <w:rPr>
          <w:spacing w:val="-67"/>
          <w:sz w:val="28"/>
        </w:rPr>
        <w:t xml:space="preserve"> </w:t>
      </w:r>
      <w:r>
        <w:rPr>
          <w:sz w:val="28"/>
        </w:rPr>
        <w:t>шестом…»,</w:t>
      </w:r>
      <w:r>
        <w:rPr>
          <w:spacing w:val="53"/>
          <w:sz w:val="28"/>
        </w:rPr>
        <w:t xml:space="preserve"> </w:t>
      </w:r>
      <w:r>
        <w:rPr>
          <w:sz w:val="28"/>
        </w:rPr>
        <w:t>«Мы</w:t>
      </w:r>
      <w:r>
        <w:rPr>
          <w:spacing w:val="51"/>
          <w:sz w:val="28"/>
        </w:rPr>
        <w:t xml:space="preserve"> </w:t>
      </w:r>
      <w:r>
        <w:rPr>
          <w:sz w:val="28"/>
        </w:rPr>
        <w:t>с</w:t>
      </w:r>
      <w:r>
        <w:rPr>
          <w:spacing w:val="57"/>
          <w:sz w:val="28"/>
        </w:rPr>
        <w:t xml:space="preserve"> </w:t>
      </w:r>
      <w:r>
        <w:rPr>
          <w:sz w:val="28"/>
        </w:rPr>
        <w:t>тобой</w:t>
      </w:r>
      <w:r>
        <w:rPr>
          <w:spacing w:val="51"/>
          <w:sz w:val="28"/>
        </w:rPr>
        <w:t xml:space="preserve"> </w:t>
      </w:r>
      <w:r>
        <w:rPr>
          <w:sz w:val="28"/>
        </w:rPr>
        <w:t>бестолковые</w:t>
      </w:r>
      <w:r>
        <w:rPr>
          <w:spacing w:val="52"/>
          <w:sz w:val="28"/>
        </w:rPr>
        <w:t xml:space="preserve"> </w:t>
      </w:r>
      <w:r>
        <w:rPr>
          <w:sz w:val="28"/>
        </w:rPr>
        <w:t>люди...»,</w:t>
      </w:r>
      <w:r>
        <w:rPr>
          <w:spacing w:val="53"/>
          <w:sz w:val="28"/>
        </w:rPr>
        <w:t xml:space="preserve"> </w:t>
      </w:r>
      <w:r>
        <w:rPr>
          <w:sz w:val="28"/>
        </w:rPr>
        <w:t>«Поэт</w:t>
      </w:r>
      <w:r>
        <w:rPr>
          <w:spacing w:val="49"/>
          <w:sz w:val="28"/>
        </w:rPr>
        <w:t xml:space="preserve"> </w:t>
      </w:r>
      <w:r>
        <w:rPr>
          <w:sz w:val="28"/>
        </w:rPr>
        <w:t>и</w:t>
      </w:r>
      <w:r>
        <w:rPr>
          <w:spacing w:val="51"/>
          <w:sz w:val="28"/>
        </w:rPr>
        <w:t xml:space="preserve"> </w:t>
      </w:r>
      <w:r>
        <w:rPr>
          <w:sz w:val="28"/>
        </w:rPr>
        <w:t>Гражданин»,</w:t>
      </w:r>
    </w:p>
    <w:p w:rsidR="00E93295" w:rsidRDefault="00E93295">
      <w:pPr>
        <w:spacing w:line="362" w:lineRule="auto"/>
        <w:jc w:val="both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«Элегия»</w:t>
      </w:r>
      <w:r>
        <w:rPr>
          <w:spacing w:val="-7"/>
        </w:rPr>
        <w:t xml:space="preserve"> </w:t>
      </w:r>
      <w:r>
        <w:t>(«Пускай</w:t>
      </w:r>
      <w:r>
        <w:rPr>
          <w:spacing w:val="-4"/>
        </w:rPr>
        <w:t xml:space="preserve"> </w:t>
      </w:r>
      <w:r>
        <w:t>нам</w:t>
      </w:r>
      <w:r>
        <w:rPr>
          <w:spacing w:val="-1"/>
        </w:rPr>
        <w:t xml:space="preserve"> </w:t>
      </w:r>
      <w:r>
        <w:t>говорит</w:t>
      </w:r>
      <w:r>
        <w:rPr>
          <w:spacing w:val="-4"/>
        </w:rPr>
        <w:t xml:space="preserve"> </w:t>
      </w:r>
      <w:r>
        <w:t>изменчивая</w:t>
      </w:r>
      <w:r>
        <w:rPr>
          <w:spacing w:val="-1"/>
        </w:rPr>
        <w:t xml:space="preserve"> </w:t>
      </w:r>
      <w:r>
        <w:t>мода...»)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другие.</w:t>
      </w:r>
    </w:p>
    <w:p w:rsidR="00E93295" w:rsidRDefault="00B27CBD">
      <w:pPr>
        <w:pStyle w:val="a3"/>
        <w:spacing w:before="163"/>
        <w:ind w:left="910" w:firstLine="0"/>
        <w:jc w:val="left"/>
      </w:pPr>
      <w:r>
        <w:t>Поэма</w:t>
      </w:r>
      <w:r>
        <w:rPr>
          <w:spacing w:val="1"/>
        </w:rPr>
        <w:t xml:space="preserve"> </w:t>
      </w:r>
      <w:r>
        <w:t>«Кому</w:t>
      </w:r>
      <w:r>
        <w:rPr>
          <w:spacing w:val="-8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Руси</w:t>
      </w:r>
      <w:r>
        <w:rPr>
          <w:spacing w:val="-5"/>
        </w:rPr>
        <w:t xml:space="preserve"> </w:t>
      </w:r>
      <w:r>
        <w:t>жить</w:t>
      </w:r>
      <w:r>
        <w:rPr>
          <w:spacing w:val="-1"/>
        </w:rPr>
        <w:t xml:space="preserve"> </w:t>
      </w:r>
      <w:r>
        <w:t>хорошо».</w:t>
      </w:r>
    </w:p>
    <w:p w:rsidR="00E93295" w:rsidRDefault="00B27CBD" w:rsidP="00587C6E">
      <w:pPr>
        <w:pStyle w:val="a6"/>
        <w:numPr>
          <w:ilvl w:val="4"/>
          <w:numId w:val="67"/>
        </w:numPr>
        <w:tabs>
          <w:tab w:val="left" w:pos="1405"/>
        </w:tabs>
        <w:spacing w:before="158"/>
        <w:rPr>
          <w:sz w:val="28"/>
        </w:rPr>
      </w:pPr>
      <w:r>
        <w:rPr>
          <w:sz w:val="28"/>
        </w:rPr>
        <w:t>А.А.</w:t>
      </w:r>
      <w:r>
        <w:rPr>
          <w:spacing w:val="53"/>
          <w:sz w:val="28"/>
        </w:rPr>
        <w:t xml:space="preserve"> </w:t>
      </w:r>
      <w:r>
        <w:rPr>
          <w:sz w:val="28"/>
        </w:rPr>
        <w:t>Фет.</w:t>
      </w:r>
      <w:r>
        <w:rPr>
          <w:spacing w:val="58"/>
          <w:sz w:val="28"/>
        </w:rPr>
        <w:t xml:space="preserve"> </w:t>
      </w:r>
      <w:r>
        <w:rPr>
          <w:sz w:val="28"/>
        </w:rPr>
        <w:t>Стихотворения</w:t>
      </w:r>
      <w:r>
        <w:rPr>
          <w:spacing w:val="56"/>
          <w:sz w:val="28"/>
        </w:rPr>
        <w:t xml:space="preserve"> </w:t>
      </w:r>
      <w:r>
        <w:rPr>
          <w:sz w:val="28"/>
        </w:rPr>
        <w:t>(не</w:t>
      </w:r>
      <w:r>
        <w:rPr>
          <w:spacing w:val="56"/>
          <w:sz w:val="28"/>
        </w:rPr>
        <w:t xml:space="preserve"> </w:t>
      </w:r>
      <w:r>
        <w:rPr>
          <w:sz w:val="28"/>
        </w:rPr>
        <w:t>менее</w:t>
      </w:r>
      <w:r>
        <w:rPr>
          <w:spacing w:val="57"/>
          <w:sz w:val="28"/>
        </w:rPr>
        <w:t xml:space="preserve"> </w:t>
      </w:r>
      <w:r>
        <w:rPr>
          <w:sz w:val="28"/>
        </w:rPr>
        <w:t>трёх</w:t>
      </w:r>
      <w:r>
        <w:rPr>
          <w:spacing w:val="46"/>
          <w:sz w:val="28"/>
        </w:rPr>
        <w:t xml:space="preserve"> </w:t>
      </w:r>
      <w:r>
        <w:rPr>
          <w:sz w:val="28"/>
        </w:rPr>
        <w:t>по</w:t>
      </w:r>
      <w:r>
        <w:rPr>
          <w:spacing w:val="55"/>
          <w:sz w:val="28"/>
        </w:rPr>
        <w:t xml:space="preserve"> </w:t>
      </w:r>
      <w:r>
        <w:rPr>
          <w:sz w:val="28"/>
        </w:rPr>
        <w:t>выбору).</w:t>
      </w:r>
      <w:r>
        <w:rPr>
          <w:spacing w:val="58"/>
          <w:sz w:val="28"/>
        </w:rPr>
        <w:t xml:space="preserve"> </w:t>
      </w:r>
      <w:r>
        <w:rPr>
          <w:sz w:val="28"/>
        </w:rPr>
        <w:t>Например,</w:t>
      </w:r>
    </w:p>
    <w:p w:rsidR="00E93295" w:rsidRDefault="00B27CBD">
      <w:pPr>
        <w:pStyle w:val="a3"/>
        <w:spacing w:before="164"/>
        <w:ind w:firstLine="0"/>
      </w:pPr>
      <w:r>
        <w:t>«Одним</w:t>
      </w:r>
      <w:r>
        <w:rPr>
          <w:spacing w:val="48"/>
        </w:rPr>
        <w:t xml:space="preserve"> </w:t>
      </w:r>
      <w:r>
        <w:t>толчком</w:t>
      </w:r>
      <w:r>
        <w:rPr>
          <w:spacing w:val="48"/>
        </w:rPr>
        <w:t xml:space="preserve"> </w:t>
      </w:r>
      <w:r>
        <w:t>согнать</w:t>
      </w:r>
      <w:r>
        <w:rPr>
          <w:spacing w:val="45"/>
        </w:rPr>
        <w:t xml:space="preserve"> </w:t>
      </w:r>
      <w:r>
        <w:t>ладью</w:t>
      </w:r>
      <w:r>
        <w:rPr>
          <w:spacing w:val="45"/>
        </w:rPr>
        <w:t xml:space="preserve"> </w:t>
      </w:r>
      <w:r>
        <w:t>живую…»,</w:t>
      </w:r>
      <w:r>
        <w:rPr>
          <w:spacing w:val="49"/>
        </w:rPr>
        <w:t xml:space="preserve"> </w:t>
      </w:r>
      <w:r>
        <w:t>«Ещё</w:t>
      </w:r>
      <w:r>
        <w:rPr>
          <w:spacing w:val="48"/>
        </w:rPr>
        <w:t xml:space="preserve"> </w:t>
      </w:r>
      <w:r>
        <w:t>майская</w:t>
      </w:r>
      <w:r>
        <w:rPr>
          <w:spacing w:val="48"/>
        </w:rPr>
        <w:t xml:space="preserve"> </w:t>
      </w:r>
      <w:r>
        <w:t>ночь»,</w:t>
      </w:r>
      <w:r>
        <w:rPr>
          <w:spacing w:val="54"/>
        </w:rPr>
        <w:t xml:space="preserve"> </w:t>
      </w:r>
      <w:r>
        <w:t>«Вечер»,</w:t>
      </w:r>
    </w:p>
    <w:p w:rsidR="00E93295" w:rsidRDefault="00B27CBD">
      <w:pPr>
        <w:pStyle w:val="a3"/>
        <w:spacing w:before="163" w:line="357" w:lineRule="auto"/>
        <w:ind w:right="129" w:firstLine="0"/>
      </w:pPr>
      <w:r>
        <w:t>«Это утро, радость эта…», «Шёпот, робкое дыханье…», «Сияла ночь. Луной</w:t>
      </w:r>
      <w:r>
        <w:rPr>
          <w:spacing w:val="1"/>
        </w:rPr>
        <w:t xml:space="preserve"> </w:t>
      </w:r>
      <w:r>
        <w:t>был</w:t>
      </w:r>
      <w:r>
        <w:rPr>
          <w:spacing w:val="1"/>
        </w:rPr>
        <w:t xml:space="preserve"> </w:t>
      </w:r>
      <w:r>
        <w:t>полон</w:t>
      </w:r>
      <w:r>
        <w:rPr>
          <w:spacing w:val="1"/>
        </w:rPr>
        <w:t xml:space="preserve"> </w:t>
      </w:r>
      <w:r>
        <w:t>сад.</w:t>
      </w:r>
      <w:r>
        <w:rPr>
          <w:spacing w:val="3"/>
        </w:rPr>
        <w:t xml:space="preserve"> </w:t>
      </w:r>
      <w:r>
        <w:t>Лежали…»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другие.</w:t>
      </w:r>
    </w:p>
    <w:p w:rsidR="00E93295" w:rsidRDefault="00B27CBD" w:rsidP="00587C6E">
      <w:pPr>
        <w:pStyle w:val="a6"/>
        <w:numPr>
          <w:ilvl w:val="4"/>
          <w:numId w:val="67"/>
        </w:numPr>
        <w:tabs>
          <w:tab w:val="left" w:pos="1405"/>
        </w:tabs>
        <w:spacing w:before="5" w:line="360" w:lineRule="auto"/>
        <w:ind w:left="199" w:right="128" w:firstLine="710"/>
        <w:rPr>
          <w:sz w:val="28"/>
        </w:rPr>
      </w:pPr>
      <w:r>
        <w:rPr>
          <w:sz w:val="28"/>
        </w:rPr>
        <w:t>М.Е. Салтыков-Щедрин. Роман-хроника «История одного города»</w:t>
      </w:r>
      <w:r>
        <w:rPr>
          <w:spacing w:val="1"/>
          <w:sz w:val="28"/>
        </w:rPr>
        <w:t xml:space="preserve"> </w:t>
      </w:r>
      <w:r>
        <w:rPr>
          <w:sz w:val="28"/>
        </w:rPr>
        <w:t>(не менее двух глав по выбору). Например, главы «О корени происхождения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глуповцев»,</w:t>
      </w:r>
      <w:r>
        <w:rPr>
          <w:spacing w:val="1"/>
          <w:sz w:val="28"/>
        </w:rPr>
        <w:t xml:space="preserve"> </w:t>
      </w:r>
      <w:r>
        <w:rPr>
          <w:sz w:val="28"/>
        </w:rPr>
        <w:t>«Опись</w:t>
      </w:r>
      <w:r>
        <w:rPr>
          <w:spacing w:val="1"/>
          <w:sz w:val="28"/>
        </w:rPr>
        <w:t xml:space="preserve"> </w:t>
      </w:r>
      <w:r>
        <w:rPr>
          <w:sz w:val="28"/>
        </w:rPr>
        <w:t>градоначальникам»,</w:t>
      </w:r>
      <w:r>
        <w:rPr>
          <w:spacing w:val="1"/>
          <w:sz w:val="28"/>
        </w:rPr>
        <w:t xml:space="preserve"> </w:t>
      </w:r>
      <w:r>
        <w:rPr>
          <w:sz w:val="28"/>
        </w:rPr>
        <w:t>«Органчик»,</w:t>
      </w:r>
      <w:r>
        <w:rPr>
          <w:spacing w:val="1"/>
          <w:sz w:val="28"/>
        </w:rPr>
        <w:t xml:space="preserve"> </w:t>
      </w:r>
      <w:r>
        <w:rPr>
          <w:sz w:val="28"/>
        </w:rPr>
        <w:t>«Подтверждение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покаяния»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другие.</w:t>
      </w:r>
    </w:p>
    <w:p w:rsidR="00E93295" w:rsidRDefault="00B27CBD" w:rsidP="00587C6E">
      <w:pPr>
        <w:pStyle w:val="a6"/>
        <w:numPr>
          <w:ilvl w:val="4"/>
          <w:numId w:val="67"/>
        </w:numPr>
        <w:tabs>
          <w:tab w:val="left" w:pos="1405"/>
        </w:tabs>
        <w:spacing w:line="320" w:lineRule="exact"/>
        <w:rPr>
          <w:sz w:val="28"/>
        </w:rPr>
      </w:pPr>
      <w:r>
        <w:rPr>
          <w:sz w:val="28"/>
        </w:rPr>
        <w:t>Ф.М.</w:t>
      </w:r>
      <w:r>
        <w:rPr>
          <w:spacing w:val="-5"/>
          <w:sz w:val="28"/>
        </w:rPr>
        <w:t xml:space="preserve"> </w:t>
      </w:r>
      <w:r>
        <w:rPr>
          <w:sz w:val="28"/>
        </w:rPr>
        <w:t>Достоевский.</w:t>
      </w:r>
      <w:r>
        <w:rPr>
          <w:spacing w:val="-5"/>
          <w:sz w:val="28"/>
        </w:rPr>
        <w:t xml:space="preserve"> </w:t>
      </w:r>
      <w:r>
        <w:rPr>
          <w:sz w:val="28"/>
        </w:rPr>
        <w:t>Роман</w:t>
      </w:r>
      <w:r>
        <w:rPr>
          <w:spacing w:val="-8"/>
          <w:sz w:val="28"/>
        </w:rPr>
        <w:t xml:space="preserve"> </w:t>
      </w:r>
      <w:r>
        <w:rPr>
          <w:sz w:val="28"/>
        </w:rPr>
        <w:t>«Преступление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наказание».</w:t>
      </w:r>
    </w:p>
    <w:p w:rsidR="00E93295" w:rsidRDefault="00B27CBD" w:rsidP="00587C6E">
      <w:pPr>
        <w:pStyle w:val="a6"/>
        <w:numPr>
          <w:ilvl w:val="4"/>
          <w:numId w:val="67"/>
        </w:numPr>
        <w:tabs>
          <w:tab w:val="left" w:pos="1405"/>
        </w:tabs>
        <w:spacing w:before="163"/>
        <w:rPr>
          <w:sz w:val="28"/>
        </w:rPr>
      </w:pPr>
      <w:r>
        <w:rPr>
          <w:sz w:val="28"/>
        </w:rPr>
        <w:t>Л.Н.</w:t>
      </w:r>
      <w:r>
        <w:rPr>
          <w:spacing w:val="-4"/>
          <w:sz w:val="28"/>
        </w:rPr>
        <w:t xml:space="preserve"> </w:t>
      </w:r>
      <w:r>
        <w:rPr>
          <w:sz w:val="28"/>
        </w:rPr>
        <w:t>Толстой.</w:t>
      </w:r>
      <w:r>
        <w:rPr>
          <w:spacing w:val="-4"/>
          <w:sz w:val="28"/>
        </w:rPr>
        <w:t xml:space="preserve"> </w:t>
      </w:r>
      <w:r>
        <w:rPr>
          <w:sz w:val="28"/>
        </w:rPr>
        <w:t>Роман-эпопея</w:t>
      </w:r>
      <w:r>
        <w:rPr>
          <w:spacing w:val="-5"/>
          <w:sz w:val="28"/>
        </w:rPr>
        <w:t xml:space="preserve"> </w:t>
      </w:r>
      <w:r>
        <w:rPr>
          <w:sz w:val="28"/>
        </w:rPr>
        <w:t>«Война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мир».</w:t>
      </w:r>
    </w:p>
    <w:p w:rsidR="00E93295" w:rsidRDefault="00B27CBD" w:rsidP="00587C6E">
      <w:pPr>
        <w:pStyle w:val="a6"/>
        <w:numPr>
          <w:ilvl w:val="4"/>
          <w:numId w:val="67"/>
        </w:numPr>
        <w:tabs>
          <w:tab w:val="left" w:pos="1545"/>
        </w:tabs>
        <w:spacing w:before="163" w:line="357" w:lineRule="auto"/>
        <w:ind w:left="199" w:right="139" w:firstLine="710"/>
        <w:rPr>
          <w:sz w:val="28"/>
        </w:rPr>
      </w:pPr>
      <w:r>
        <w:rPr>
          <w:sz w:val="28"/>
        </w:rPr>
        <w:t>Н.С.</w:t>
      </w:r>
      <w:r>
        <w:rPr>
          <w:spacing w:val="-12"/>
          <w:sz w:val="28"/>
        </w:rPr>
        <w:t xml:space="preserve"> </w:t>
      </w:r>
      <w:r>
        <w:rPr>
          <w:sz w:val="28"/>
        </w:rPr>
        <w:t>Лесков.</w:t>
      </w:r>
      <w:r>
        <w:rPr>
          <w:spacing w:val="-12"/>
          <w:sz w:val="28"/>
        </w:rPr>
        <w:t xml:space="preserve"> </w:t>
      </w:r>
      <w:r>
        <w:rPr>
          <w:sz w:val="28"/>
        </w:rPr>
        <w:t>Рассказы</w:t>
      </w:r>
      <w:r>
        <w:rPr>
          <w:spacing w:val="-14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z w:val="28"/>
        </w:rPr>
        <w:t>повести</w:t>
      </w:r>
      <w:r>
        <w:rPr>
          <w:spacing w:val="-14"/>
          <w:sz w:val="28"/>
        </w:rPr>
        <w:t xml:space="preserve"> </w:t>
      </w:r>
      <w:r>
        <w:rPr>
          <w:sz w:val="28"/>
        </w:rPr>
        <w:t>(не</w:t>
      </w:r>
      <w:r>
        <w:rPr>
          <w:spacing w:val="-13"/>
          <w:sz w:val="28"/>
        </w:rPr>
        <w:t xml:space="preserve"> </w:t>
      </w:r>
      <w:r>
        <w:rPr>
          <w:sz w:val="28"/>
        </w:rPr>
        <w:t>менее</w:t>
      </w:r>
      <w:r>
        <w:rPr>
          <w:spacing w:val="-13"/>
          <w:sz w:val="28"/>
        </w:rPr>
        <w:t xml:space="preserve"> </w:t>
      </w:r>
      <w:r>
        <w:rPr>
          <w:sz w:val="28"/>
        </w:rPr>
        <w:t>одного</w:t>
      </w:r>
      <w:r>
        <w:rPr>
          <w:spacing w:val="-13"/>
          <w:sz w:val="28"/>
        </w:rPr>
        <w:t xml:space="preserve"> </w:t>
      </w:r>
      <w:r>
        <w:rPr>
          <w:sz w:val="28"/>
        </w:rPr>
        <w:t>произведения</w:t>
      </w:r>
      <w:r>
        <w:rPr>
          <w:spacing w:val="-13"/>
          <w:sz w:val="28"/>
        </w:rPr>
        <w:t xml:space="preserve"> </w:t>
      </w:r>
      <w:r>
        <w:rPr>
          <w:sz w:val="28"/>
        </w:rPr>
        <w:t>по</w:t>
      </w:r>
      <w:r>
        <w:rPr>
          <w:spacing w:val="-67"/>
          <w:sz w:val="28"/>
        </w:rPr>
        <w:t xml:space="preserve"> </w:t>
      </w:r>
      <w:r>
        <w:rPr>
          <w:sz w:val="28"/>
        </w:rPr>
        <w:t>выбору).</w:t>
      </w:r>
      <w:r>
        <w:rPr>
          <w:spacing w:val="5"/>
          <w:sz w:val="28"/>
        </w:rPr>
        <w:t xml:space="preserve"> </w:t>
      </w:r>
      <w:r>
        <w:rPr>
          <w:sz w:val="28"/>
        </w:rPr>
        <w:t>Например,</w:t>
      </w:r>
      <w:r>
        <w:rPr>
          <w:spacing w:val="1"/>
          <w:sz w:val="28"/>
        </w:rPr>
        <w:t xml:space="preserve"> </w:t>
      </w:r>
      <w:r>
        <w:rPr>
          <w:sz w:val="28"/>
        </w:rPr>
        <w:t>«Очарованный</w:t>
      </w:r>
      <w:r>
        <w:rPr>
          <w:spacing w:val="-2"/>
          <w:sz w:val="28"/>
        </w:rPr>
        <w:t xml:space="preserve"> </w:t>
      </w:r>
      <w:r>
        <w:rPr>
          <w:sz w:val="28"/>
        </w:rPr>
        <w:t>странник»,</w:t>
      </w:r>
      <w:r>
        <w:rPr>
          <w:spacing w:val="1"/>
          <w:sz w:val="28"/>
        </w:rPr>
        <w:t xml:space="preserve"> </w:t>
      </w:r>
      <w:r>
        <w:rPr>
          <w:sz w:val="28"/>
        </w:rPr>
        <w:t>«Однодум»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другие.</w:t>
      </w:r>
    </w:p>
    <w:p w:rsidR="00E93295" w:rsidRDefault="00B27CBD" w:rsidP="00587C6E">
      <w:pPr>
        <w:pStyle w:val="a6"/>
        <w:numPr>
          <w:ilvl w:val="4"/>
          <w:numId w:val="67"/>
        </w:numPr>
        <w:tabs>
          <w:tab w:val="left" w:pos="1545"/>
        </w:tabs>
        <w:spacing w:before="6"/>
        <w:ind w:left="1544" w:hanging="635"/>
        <w:rPr>
          <w:sz w:val="28"/>
        </w:rPr>
      </w:pPr>
      <w:r>
        <w:rPr>
          <w:sz w:val="28"/>
        </w:rPr>
        <w:t>А.П.</w:t>
      </w:r>
      <w:r>
        <w:rPr>
          <w:spacing w:val="31"/>
          <w:sz w:val="28"/>
        </w:rPr>
        <w:t xml:space="preserve"> </w:t>
      </w:r>
      <w:r>
        <w:rPr>
          <w:sz w:val="28"/>
        </w:rPr>
        <w:t>Чехов.</w:t>
      </w:r>
      <w:r>
        <w:rPr>
          <w:spacing w:val="100"/>
          <w:sz w:val="28"/>
        </w:rPr>
        <w:t xml:space="preserve"> </w:t>
      </w:r>
      <w:r>
        <w:rPr>
          <w:sz w:val="28"/>
        </w:rPr>
        <w:t>Рассказы</w:t>
      </w:r>
      <w:r>
        <w:rPr>
          <w:spacing w:val="99"/>
          <w:sz w:val="28"/>
        </w:rPr>
        <w:t xml:space="preserve"> </w:t>
      </w:r>
      <w:r>
        <w:rPr>
          <w:sz w:val="28"/>
        </w:rPr>
        <w:t>(не</w:t>
      </w:r>
      <w:r>
        <w:rPr>
          <w:spacing w:val="99"/>
          <w:sz w:val="28"/>
        </w:rPr>
        <w:t xml:space="preserve"> </w:t>
      </w:r>
      <w:r>
        <w:rPr>
          <w:sz w:val="28"/>
        </w:rPr>
        <w:t>менее</w:t>
      </w:r>
      <w:r>
        <w:rPr>
          <w:spacing w:val="95"/>
          <w:sz w:val="28"/>
        </w:rPr>
        <w:t xml:space="preserve"> </w:t>
      </w:r>
      <w:r>
        <w:rPr>
          <w:sz w:val="28"/>
        </w:rPr>
        <w:t>трёх</w:t>
      </w:r>
      <w:r>
        <w:rPr>
          <w:spacing w:val="94"/>
          <w:sz w:val="28"/>
        </w:rPr>
        <w:t xml:space="preserve"> </w:t>
      </w:r>
      <w:r>
        <w:rPr>
          <w:sz w:val="28"/>
        </w:rPr>
        <w:t>по</w:t>
      </w:r>
      <w:r>
        <w:rPr>
          <w:spacing w:val="97"/>
          <w:sz w:val="28"/>
        </w:rPr>
        <w:t xml:space="preserve"> </w:t>
      </w:r>
      <w:r>
        <w:rPr>
          <w:sz w:val="28"/>
        </w:rPr>
        <w:t>выбору).</w:t>
      </w:r>
      <w:r>
        <w:rPr>
          <w:spacing w:val="101"/>
          <w:sz w:val="28"/>
        </w:rPr>
        <w:t xml:space="preserve"> </w:t>
      </w:r>
      <w:r>
        <w:rPr>
          <w:sz w:val="28"/>
        </w:rPr>
        <w:t>Например,</w:t>
      </w:r>
    </w:p>
    <w:p w:rsidR="00E93295" w:rsidRDefault="00B27CBD">
      <w:pPr>
        <w:pStyle w:val="a3"/>
        <w:spacing w:before="158"/>
        <w:ind w:firstLine="0"/>
        <w:jc w:val="left"/>
      </w:pPr>
      <w:r>
        <w:t>«Студент»,</w:t>
      </w:r>
      <w:r>
        <w:rPr>
          <w:spacing w:val="-2"/>
        </w:rPr>
        <w:t xml:space="preserve"> </w:t>
      </w:r>
      <w:r>
        <w:t>«Ионыч»,</w:t>
      </w:r>
      <w:r>
        <w:rPr>
          <w:spacing w:val="2"/>
        </w:rPr>
        <w:t xml:space="preserve"> </w:t>
      </w:r>
      <w:r>
        <w:t>«Дама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собачкой»,</w:t>
      </w:r>
      <w:r>
        <w:rPr>
          <w:spacing w:val="-2"/>
        </w:rPr>
        <w:t xml:space="preserve"> </w:t>
      </w:r>
      <w:r>
        <w:t>«Человек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футляре»</w:t>
      </w:r>
      <w:r>
        <w:rPr>
          <w:spacing w:val="-8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другие.</w:t>
      </w:r>
    </w:p>
    <w:p w:rsidR="00E93295" w:rsidRDefault="00B27CBD">
      <w:pPr>
        <w:pStyle w:val="a3"/>
        <w:spacing w:before="163"/>
        <w:ind w:left="910" w:firstLine="0"/>
        <w:jc w:val="left"/>
      </w:pPr>
      <w:r>
        <w:t>Комедия</w:t>
      </w:r>
      <w:r>
        <w:rPr>
          <w:spacing w:val="-5"/>
        </w:rPr>
        <w:t xml:space="preserve"> </w:t>
      </w:r>
      <w:r>
        <w:t>«Вишнёвый</w:t>
      </w:r>
      <w:r>
        <w:rPr>
          <w:spacing w:val="-5"/>
        </w:rPr>
        <w:t xml:space="preserve"> </w:t>
      </w:r>
      <w:r>
        <w:t>сад».</w:t>
      </w:r>
    </w:p>
    <w:p w:rsidR="00E93295" w:rsidRDefault="00B27CBD" w:rsidP="00587C6E">
      <w:pPr>
        <w:pStyle w:val="a6"/>
        <w:numPr>
          <w:ilvl w:val="3"/>
          <w:numId w:val="67"/>
        </w:numPr>
        <w:tabs>
          <w:tab w:val="left" w:pos="1194"/>
        </w:tabs>
        <w:spacing w:before="163"/>
        <w:rPr>
          <w:sz w:val="28"/>
        </w:rPr>
      </w:pPr>
      <w:r>
        <w:rPr>
          <w:sz w:val="28"/>
        </w:rPr>
        <w:t>Литературная</w:t>
      </w:r>
      <w:r>
        <w:rPr>
          <w:spacing w:val="-4"/>
          <w:sz w:val="28"/>
        </w:rPr>
        <w:t xml:space="preserve"> </w:t>
      </w:r>
      <w:r>
        <w:rPr>
          <w:sz w:val="28"/>
        </w:rPr>
        <w:t>критика</w:t>
      </w:r>
      <w:r>
        <w:rPr>
          <w:spacing w:val="-4"/>
          <w:sz w:val="28"/>
        </w:rPr>
        <w:t xml:space="preserve"> </w:t>
      </w:r>
      <w:r>
        <w:rPr>
          <w:sz w:val="28"/>
        </w:rPr>
        <w:t>второй</w:t>
      </w:r>
      <w:r>
        <w:rPr>
          <w:spacing w:val="-5"/>
          <w:sz w:val="28"/>
        </w:rPr>
        <w:t xml:space="preserve"> </w:t>
      </w:r>
      <w:r>
        <w:rPr>
          <w:sz w:val="28"/>
        </w:rPr>
        <w:t>половины XIX</w:t>
      </w:r>
      <w:r>
        <w:rPr>
          <w:spacing w:val="-3"/>
          <w:sz w:val="28"/>
        </w:rPr>
        <w:t xml:space="preserve"> </w:t>
      </w:r>
      <w:r>
        <w:rPr>
          <w:sz w:val="28"/>
        </w:rPr>
        <w:t>века.</w:t>
      </w:r>
    </w:p>
    <w:p w:rsidR="00E93295" w:rsidRDefault="00B27CBD">
      <w:pPr>
        <w:pStyle w:val="a3"/>
        <w:spacing w:before="158" w:line="362" w:lineRule="auto"/>
        <w:ind w:right="130"/>
      </w:pPr>
      <w:r>
        <w:t>Статьи H.А. Добролюбова «Луч света в тёмном царстве», «Что такое</w:t>
      </w:r>
      <w:r>
        <w:rPr>
          <w:spacing w:val="1"/>
        </w:rPr>
        <w:t xml:space="preserve"> </w:t>
      </w:r>
      <w:proofErr w:type="gramStart"/>
      <w:r>
        <w:t>обломовщина</w:t>
      </w:r>
      <w:proofErr w:type="gramEnd"/>
      <w:r>
        <w:t>?», Д. И. Писарева «Базаров» и других (не менее двух статей по</w:t>
      </w:r>
      <w:r>
        <w:rPr>
          <w:spacing w:val="1"/>
        </w:rPr>
        <w:t xml:space="preserve"> </w:t>
      </w:r>
      <w:r>
        <w:t>выбору</w:t>
      </w:r>
      <w:r>
        <w:rPr>
          <w:spacing w:val="-6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изучаемым</w:t>
      </w:r>
      <w:r>
        <w:rPr>
          <w:spacing w:val="4"/>
        </w:rPr>
        <w:t xml:space="preserve"> </w:t>
      </w:r>
      <w:r>
        <w:t>художественным произведением).</w:t>
      </w:r>
    </w:p>
    <w:p w:rsidR="00E93295" w:rsidRDefault="00B27CBD" w:rsidP="00587C6E">
      <w:pPr>
        <w:pStyle w:val="a6"/>
        <w:numPr>
          <w:ilvl w:val="3"/>
          <w:numId w:val="67"/>
        </w:numPr>
        <w:tabs>
          <w:tab w:val="left" w:pos="1194"/>
        </w:tabs>
        <w:spacing w:line="314" w:lineRule="exact"/>
        <w:rPr>
          <w:sz w:val="28"/>
        </w:rPr>
      </w:pPr>
      <w:r>
        <w:rPr>
          <w:sz w:val="28"/>
        </w:rPr>
        <w:t>Литература</w:t>
      </w:r>
      <w:r>
        <w:rPr>
          <w:spacing w:val="-7"/>
          <w:sz w:val="28"/>
        </w:rPr>
        <w:t xml:space="preserve"> </w:t>
      </w:r>
      <w:r>
        <w:rPr>
          <w:sz w:val="28"/>
        </w:rPr>
        <w:t>народов</w:t>
      </w:r>
      <w:r>
        <w:rPr>
          <w:spacing w:val="-8"/>
          <w:sz w:val="28"/>
        </w:rPr>
        <w:t xml:space="preserve"> </w:t>
      </w:r>
      <w:r>
        <w:rPr>
          <w:sz w:val="28"/>
        </w:rPr>
        <w:t>России.</w:t>
      </w:r>
    </w:p>
    <w:p w:rsidR="00E93295" w:rsidRDefault="00B27CBD">
      <w:pPr>
        <w:pStyle w:val="a3"/>
        <w:spacing w:before="163" w:line="357" w:lineRule="auto"/>
        <w:ind w:right="133"/>
      </w:pPr>
      <w:r>
        <w:t>Стихотворения (не менее одного по выбору). Например, Г. Тукая, К.</w:t>
      </w:r>
      <w:r>
        <w:rPr>
          <w:spacing w:val="1"/>
        </w:rPr>
        <w:t xml:space="preserve"> </w:t>
      </w:r>
      <w:r>
        <w:t>Хетагурова</w:t>
      </w:r>
      <w:r>
        <w:rPr>
          <w:spacing w:val="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других.</w:t>
      </w:r>
    </w:p>
    <w:p w:rsidR="00E93295" w:rsidRDefault="00B27CBD" w:rsidP="00587C6E">
      <w:pPr>
        <w:pStyle w:val="a6"/>
        <w:numPr>
          <w:ilvl w:val="3"/>
          <w:numId w:val="67"/>
        </w:numPr>
        <w:tabs>
          <w:tab w:val="left" w:pos="1194"/>
        </w:tabs>
        <w:spacing w:before="5"/>
        <w:rPr>
          <w:sz w:val="28"/>
        </w:rPr>
      </w:pPr>
      <w:r>
        <w:rPr>
          <w:sz w:val="28"/>
        </w:rPr>
        <w:t>Зарубежная</w:t>
      </w:r>
      <w:r>
        <w:rPr>
          <w:spacing w:val="-6"/>
          <w:sz w:val="28"/>
        </w:rPr>
        <w:t xml:space="preserve"> </w:t>
      </w:r>
      <w:r>
        <w:rPr>
          <w:sz w:val="28"/>
        </w:rPr>
        <w:t>литература.</w:t>
      </w:r>
    </w:p>
    <w:p w:rsidR="00E93295" w:rsidRDefault="00B27CBD" w:rsidP="00587C6E">
      <w:pPr>
        <w:pStyle w:val="a6"/>
        <w:numPr>
          <w:ilvl w:val="4"/>
          <w:numId w:val="67"/>
        </w:numPr>
        <w:tabs>
          <w:tab w:val="left" w:pos="1405"/>
        </w:tabs>
        <w:spacing w:before="163" w:line="360" w:lineRule="auto"/>
        <w:ind w:left="199" w:right="123" w:firstLine="710"/>
        <w:rPr>
          <w:sz w:val="28"/>
        </w:rPr>
      </w:pPr>
      <w:r>
        <w:rPr>
          <w:sz w:val="28"/>
        </w:rPr>
        <w:t>Зарубежная</w:t>
      </w:r>
      <w:r>
        <w:rPr>
          <w:spacing w:val="1"/>
          <w:sz w:val="28"/>
        </w:rPr>
        <w:t xml:space="preserve"> </w:t>
      </w:r>
      <w:r>
        <w:rPr>
          <w:sz w:val="28"/>
        </w:rPr>
        <w:t>проза</w:t>
      </w:r>
      <w:r>
        <w:rPr>
          <w:spacing w:val="1"/>
          <w:sz w:val="28"/>
        </w:rPr>
        <w:t xml:space="preserve"> </w:t>
      </w:r>
      <w:r>
        <w:rPr>
          <w:sz w:val="28"/>
        </w:rPr>
        <w:t>второй</w:t>
      </w:r>
      <w:r>
        <w:rPr>
          <w:spacing w:val="1"/>
          <w:sz w:val="28"/>
        </w:rPr>
        <w:t xml:space="preserve"> </w:t>
      </w:r>
      <w:r>
        <w:rPr>
          <w:sz w:val="28"/>
        </w:rPr>
        <w:t>половины</w:t>
      </w:r>
      <w:r>
        <w:rPr>
          <w:spacing w:val="1"/>
          <w:sz w:val="28"/>
        </w:rPr>
        <w:t xml:space="preserve"> </w:t>
      </w:r>
      <w:r>
        <w:rPr>
          <w:sz w:val="28"/>
        </w:rPr>
        <w:t>XIX</w:t>
      </w:r>
      <w:r>
        <w:rPr>
          <w:spacing w:val="1"/>
          <w:sz w:val="28"/>
        </w:rPr>
        <w:t xml:space="preserve"> </w:t>
      </w:r>
      <w:r>
        <w:rPr>
          <w:sz w:val="28"/>
        </w:rPr>
        <w:t>века</w:t>
      </w:r>
      <w:r>
        <w:rPr>
          <w:spacing w:val="1"/>
          <w:sz w:val="28"/>
        </w:rPr>
        <w:t xml:space="preserve"> </w:t>
      </w:r>
      <w:r>
        <w:rPr>
          <w:sz w:val="28"/>
        </w:rPr>
        <w:t>(не</w:t>
      </w:r>
      <w:r>
        <w:rPr>
          <w:spacing w:val="1"/>
          <w:sz w:val="28"/>
        </w:rPr>
        <w:t xml:space="preserve"> </w:t>
      </w:r>
      <w:r>
        <w:rPr>
          <w:sz w:val="28"/>
        </w:rPr>
        <w:t>менее</w:t>
      </w:r>
      <w:r>
        <w:rPr>
          <w:spacing w:val="1"/>
          <w:sz w:val="28"/>
        </w:rPr>
        <w:t xml:space="preserve"> </w:t>
      </w:r>
      <w:r>
        <w:rPr>
          <w:sz w:val="28"/>
        </w:rPr>
        <w:t>одного</w:t>
      </w:r>
      <w:r>
        <w:rPr>
          <w:spacing w:val="-67"/>
          <w:sz w:val="28"/>
        </w:rPr>
        <w:t xml:space="preserve"> </w:t>
      </w:r>
      <w:r>
        <w:rPr>
          <w:sz w:val="28"/>
        </w:rPr>
        <w:t>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выбору).</w:t>
      </w:r>
      <w:r>
        <w:rPr>
          <w:spacing w:val="1"/>
          <w:sz w:val="28"/>
        </w:rPr>
        <w:t xml:space="preserve"> </w:t>
      </w:r>
      <w:r>
        <w:rPr>
          <w:sz w:val="28"/>
        </w:rPr>
        <w:t>Например,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Ч.</w:t>
      </w:r>
      <w:r>
        <w:rPr>
          <w:spacing w:val="1"/>
          <w:sz w:val="28"/>
        </w:rPr>
        <w:t xml:space="preserve"> </w:t>
      </w:r>
      <w:r>
        <w:rPr>
          <w:sz w:val="28"/>
        </w:rPr>
        <w:t>Диккенса</w:t>
      </w:r>
      <w:r>
        <w:rPr>
          <w:spacing w:val="1"/>
          <w:sz w:val="28"/>
        </w:rPr>
        <w:t xml:space="preserve"> </w:t>
      </w:r>
      <w:r>
        <w:rPr>
          <w:sz w:val="28"/>
        </w:rPr>
        <w:t>«Дэвид</w:t>
      </w:r>
      <w:r>
        <w:rPr>
          <w:spacing w:val="1"/>
          <w:sz w:val="28"/>
        </w:rPr>
        <w:t xml:space="preserve"> </w:t>
      </w:r>
      <w:r>
        <w:rPr>
          <w:sz w:val="28"/>
        </w:rPr>
        <w:t>Копперфилд»,</w:t>
      </w:r>
      <w:r>
        <w:rPr>
          <w:spacing w:val="3"/>
          <w:sz w:val="28"/>
        </w:rPr>
        <w:t xml:space="preserve"> </w:t>
      </w:r>
      <w:r>
        <w:rPr>
          <w:sz w:val="28"/>
        </w:rPr>
        <w:t>«Большие</w:t>
      </w:r>
      <w:r>
        <w:rPr>
          <w:spacing w:val="-2"/>
          <w:sz w:val="28"/>
        </w:rPr>
        <w:t xml:space="preserve"> </w:t>
      </w:r>
      <w:r>
        <w:rPr>
          <w:sz w:val="28"/>
        </w:rPr>
        <w:t>надежды»;</w:t>
      </w:r>
      <w:r>
        <w:rPr>
          <w:spacing w:val="-2"/>
          <w:sz w:val="28"/>
        </w:rPr>
        <w:t xml:space="preserve"> </w:t>
      </w:r>
      <w:r>
        <w:rPr>
          <w:sz w:val="28"/>
        </w:rPr>
        <w:t>Г.</w:t>
      </w:r>
      <w:r>
        <w:rPr>
          <w:spacing w:val="-5"/>
          <w:sz w:val="28"/>
        </w:rPr>
        <w:t xml:space="preserve"> </w:t>
      </w:r>
      <w:r>
        <w:rPr>
          <w:sz w:val="28"/>
        </w:rPr>
        <w:t>Флобера</w:t>
      </w:r>
      <w:r>
        <w:rPr>
          <w:spacing w:val="-2"/>
          <w:sz w:val="28"/>
        </w:rPr>
        <w:t xml:space="preserve"> </w:t>
      </w:r>
      <w:r>
        <w:rPr>
          <w:sz w:val="28"/>
        </w:rPr>
        <w:t>«Мадам</w:t>
      </w:r>
      <w:r>
        <w:rPr>
          <w:spacing w:val="-1"/>
          <w:sz w:val="28"/>
        </w:rPr>
        <w:t xml:space="preserve"> </w:t>
      </w:r>
      <w:r>
        <w:rPr>
          <w:sz w:val="28"/>
        </w:rPr>
        <w:t>Бовари»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другие.</w:t>
      </w:r>
    </w:p>
    <w:p w:rsidR="00E93295" w:rsidRDefault="00B27CBD" w:rsidP="00587C6E">
      <w:pPr>
        <w:pStyle w:val="a6"/>
        <w:numPr>
          <w:ilvl w:val="4"/>
          <w:numId w:val="67"/>
        </w:numPr>
        <w:tabs>
          <w:tab w:val="left" w:pos="1405"/>
        </w:tabs>
        <w:spacing w:before="1"/>
        <w:rPr>
          <w:sz w:val="28"/>
        </w:rPr>
      </w:pPr>
      <w:proofErr w:type="gramStart"/>
      <w:r>
        <w:rPr>
          <w:sz w:val="28"/>
        </w:rPr>
        <w:t>Зарубежная</w:t>
      </w:r>
      <w:r>
        <w:rPr>
          <w:spacing w:val="20"/>
          <w:sz w:val="28"/>
        </w:rPr>
        <w:t xml:space="preserve"> </w:t>
      </w:r>
      <w:r>
        <w:rPr>
          <w:sz w:val="28"/>
        </w:rPr>
        <w:t>поэзия</w:t>
      </w:r>
      <w:r>
        <w:rPr>
          <w:spacing w:val="87"/>
          <w:sz w:val="28"/>
        </w:rPr>
        <w:t xml:space="preserve"> </w:t>
      </w:r>
      <w:r>
        <w:rPr>
          <w:sz w:val="28"/>
        </w:rPr>
        <w:t>второй</w:t>
      </w:r>
      <w:r>
        <w:rPr>
          <w:spacing w:val="88"/>
          <w:sz w:val="28"/>
        </w:rPr>
        <w:t xml:space="preserve"> </w:t>
      </w:r>
      <w:r>
        <w:rPr>
          <w:sz w:val="28"/>
        </w:rPr>
        <w:t>половины</w:t>
      </w:r>
      <w:r>
        <w:rPr>
          <w:spacing w:val="89"/>
          <w:sz w:val="28"/>
        </w:rPr>
        <w:t xml:space="preserve"> </w:t>
      </w:r>
      <w:r>
        <w:rPr>
          <w:sz w:val="28"/>
        </w:rPr>
        <w:t>XIX</w:t>
      </w:r>
      <w:r>
        <w:rPr>
          <w:spacing w:val="89"/>
          <w:sz w:val="28"/>
        </w:rPr>
        <w:t xml:space="preserve"> </w:t>
      </w:r>
      <w:r>
        <w:rPr>
          <w:sz w:val="28"/>
        </w:rPr>
        <w:t>века</w:t>
      </w:r>
      <w:r>
        <w:rPr>
          <w:spacing w:val="93"/>
          <w:sz w:val="28"/>
        </w:rPr>
        <w:t xml:space="preserve"> </w:t>
      </w:r>
      <w:r>
        <w:rPr>
          <w:sz w:val="28"/>
        </w:rPr>
        <w:t>(не</w:t>
      </w:r>
      <w:r>
        <w:rPr>
          <w:spacing w:val="88"/>
          <w:sz w:val="28"/>
        </w:rPr>
        <w:t xml:space="preserve"> </w:t>
      </w:r>
      <w:r>
        <w:rPr>
          <w:sz w:val="28"/>
        </w:rPr>
        <w:t>менее</w:t>
      </w:r>
      <w:r>
        <w:rPr>
          <w:spacing w:val="88"/>
          <w:sz w:val="28"/>
        </w:rPr>
        <w:t xml:space="preserve"> </w:t>
      </w:r>
      <w:r>
        <w:rPr>
          <w:sz w:val="28"/>
        </w:rPr>
        <w:t>двух</w:t>
      </w:r>
      <w:proofErr w:type="gramEnd"/>
    </w:p>
    <w:p w:rsidR="00E93295" w:rsidRDefault="00E93295">
      <w:pPr>
        <w:jc w:val="both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42" w:firstLine="0"/>
      </w:pPr>
      <w:r>
        <w:lastRenderedPageBreak/>
        <w:t>стихотворений одного из поэтов по выбору). Например, стихотворения А.</w:t>
      </w:r>
      <w:r>
        <w:rPr>
          <w:spacing w:val="1"/>
        </w:rPr>
        <w:t xml:space="preserve"> </w:t>
      </w:r>
      <w:r>
        <w:t>Рембо,</w:t>
      </w:r>
      <w:r>
        <w:rPr>
          <w:spacing w:val="3"/>
        </w:rPr>
        <w:t xml:space="preserve"> </w:t>
      </w:r>
      <w:r>
        <w:t>Ш.</w:t>
      </w:r>
      <w:r>
        <w:rPr>
          <w:spacing w:val="4"/>
        </w:rPr>
        <w:t xml:space="preserve"> </w:t>
      </w:r>
      <w:r>
        <w:t>Бодлера</w:t>
      </w:r>
      <w:r>
        <w:rPr>
          <w:spacing w:val="2"/>
        </w:rPr>
        <w:t xml:space="preserve"> </w:t>
      </w:r>
      <w:r>
        <w:t>и другие.</w:t>
      </w:r>
    </w:p>
    <w:p w:rsidR="00E93295" w:rsidRDefault="00B27CBD" w:rsidP="00587C6E">
      <w:pPr>
        <w:pStyle w:val="a6"/>
        <w:numPr>
          <w:ilvl w:val="4"/>
          <w:numId w:val="67"/>
        </w:numPr>
        <w:tabs>
          <w:tab w:val="left" w:pos="1405"/>
        </w:tabs>
        <w:spacing w:line="362" w:lineRule="auto"/>
        <w:ind w:left="199" w:right="123" w:firstLine="710"/>
        <w:rPr>
          <w:sz w:val="28"/>
        </w:rPr>
      </w:pPr>
      <w:r>
        <w:rPr>
          <w:sz w:val="28"/>
        </w:rPr>
        <w:t>Зарубежная</w:t>
      </w:r>
      <w:r>
        <w:rPr>
          <w:spacing w:val="1"/>
          <w:sz w:val="28"/>
        </w:rPr>
        <w:t xml:space="preserve"> </w:t>
      </w:r>
      <w:r>
        <w:rPr>
          <w:sz w:val="28"/>
        </w:rPr>
        <w:t>драматургия</w:t>
      </w:r>
      <w:r>
        <w:rPr>
          <w:spacing w:val="1"/>
          <w:sz w:val="28"/>
        </w:rPr>
        <w:t xml:space="preserve"> </w:t>
      </w:r>
      <w:r>
        <w:rPr>
          <w:sz w:val="28"/>
        </w:rPr>
        <w:t>второй</w:t>
      </w:r>
      <w:r>
        <w:rPr>
          <w:spacing w:val="1"/>
          <w:sz w:val="28"/>
        </w:rPr>
        <w:t xml:space="preserve"> </w:t>
      </w:r>
      <w:r>
        <w:rPr>
          <w:sz w:val="28"/>
        </w:rPr>
        <w:t>половины</w:t>
      </w:r>
      <w:r>
        <w:rPr>
          <w:spacing w:val="1"/>
          <w:sz w:val="28"/>
        </w:rPr>
        <w:t xml:space="preserve"> </w:t>
      </w:r>
      <w:r>
        <w:rPr>
          <w:sz w:val="28"/>
        </w:rPr>
        <w:t>XIX</w:t>
      </w:r>
      <w:r>
        <w:rPr>
          <w:spacing w:val="1"/>
          <w:sz w:val="28"/>
        </w:rPr>
        <w:t xml:space="preserve"> </w:t>
      </w:r>
      <w:r>
        <w:rPr>
          <w:sz w:val="28"/>
        </w:rPr>
        <w:t>века</w:t>
      </w:r>
      <w:r>
        <w:rPr>
          <w:spacing w:val="1"/>
          <w:sz w:val="28"/>
        </w:rPr>
        <w:t xml:space="preserve"> </w:t>
      </w:r>
      <w:r>
        <w:rPr>
          <w:sz w:val="28"/>
        </w:rPr>
        <w:t>(не</w:t>
      </w:r>
      <w:r>
        <w:rPr>
          <w:spacing w:val="1"/>
          <w:sz w:val="28"/>
        </w:rPr>
        <w:t xml:space="preserve"> </w:t>
      </w:r>
      <w:r>
        <w:rPr>
          <w:sz w:val="28"/>
        </w:rPr>
        <w:t>менее</w:t>
      </w:r>
      <w:r>
        <w:rPr>
          <w:spacing w:val="1"/>
          <w:sz w:val="28"/>
        </w:rPr>
        <w:t xml:space="preserve"> </w:t>
      </w:r>
      <w:r>
        <w:rPr>
          <w:sz w:val="28"/>
        </w:rPr>
        <w:t>одного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выбору).</w:t>
      </w:r>
      <w:r>
        <w:rPr>
          <w:spacing w:val="1"/>
          <w:sz w:val="28"/>
        </w:rPr>
        <w:t xml:space="preserve"> </w:t>
      </w:r>
      <w:r>
        <w:rPr>
          <w:sz w:val="28"/>
        </w:rPr>
        <w:t>Например,</w:t>
      </w:r>
      <w:r>
        <w:rPr>
          <w:spacing w:val="1"/>
          <w:sz w:val="28"/>
        </w:rPr>
        <w:t xml:space="preserve"> </w:t>
      </w:r>
      <w:r>
        <w:rPr>
          <w:sz w:val="28"/>
        </w:rPr>
        <w:t>пьесы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  <w:r>
        <w:rPr>
          <w:spacing w:val="1"/>
          <w:sz w:val="28"/>
        </w:rPr>
        <w:t xml:space="preserve"> </w:t>
      </w:r>
      <w:r>
        <w:rPr>
          <w:sz w:val="28"/>
        </w:rPr>
        <w:t>Гауптмана</w:t>
      </w:r>
      <w:r>
        <w:rPr>
          <w:spacing w:val="1"/>
          <w:sz w:val="28"/>
        </w:rPr>
        <w:t xml:space="preserve"> </w:t>
      </w:r>
      <w:r>
        <w:rPr>
          <w:sz w:val="28"/>
        </w:rPr>
        <w:t>«Перед</w:t>
      </w:r>
      <w:r>
        <w:rPr>
          <w:spacing w:val="1"/>
          <w:sz w:val="28"/>
        </w:rPr>
        <w:t xml:space="preserve"> </w:t>
      </w:r>
      <w:r>
        <w:rPr>
          <w:sz w:val="28"/>
        </w:rPr>
        <w:t>восходом солнца»,</w:t>
      </w:r>
      <w:r>
        <w:rPr>
          <w:spacing w:val="3"/>
          <w:sz w:val="28"/>
        </w:rPr>
        <w:t xml:space="preserve"> </w:t>
      </w:r>
      <w:r>
        <w:rPr>
          <w:sz w:val="28"/>
        </w:rPr>
        <w:t>Г.</w:t>
      </w:r>
      <w:r>
        <w:rPr>
          <w:spacing w:val="3"/>
          <w:sz w:val="28"/>
        </w:rPr>
        <w:t xml:space="preserve"> </w:t>
      </w:r>
      <w:r>
        <w:rPr>
          <w:sz w:val="28"/>
        </w:rPr>
        <w:t>Ибсена</w:t>
      </w:r>
      <w:r>
        <w:rPr>
          <w:spacing w:val="1"/>
          <w:sz w:val="28"/>
        </w:rPr>
        <w:t xml:space="preserve"> </w:t>
      </w:r>
      <w:r>
        <w:rPr>
          <w:sz w:val="28"/>
        </w:rPr>
        <w:t>«Кукольный дом»</w:t>
      </w:r>
      <w:r>
        <w:rPr>
          <w:spacing w:val="-4"/>
          <w:sz w:val="28"/>
        </w:rPr>
        <w:t xml:space="preserve"> </w:t>
      </w:r>
      <w:r>
        <w:rPr>
          <w:sz w:val="28"/>
        </w:rPr>
        <w:t>и другие.</w:t>
      </w:r>
    </w:p>
    <w:p w:rsidR="00E93295" w:rsidRDefault="00B27CBD">
      <w:pPr>
        <w:pStyle w:val="110"/>
        <w:spacing w:line="318" w:lineRule="exact"/>
      </w:pPr>
      <w:r>
        <w:t>Содержание</w:t>
      </w:r>
      <w:r>
        <w:rPr>
          <w:spacing w:val="-3"/>
        </w:rPr>
        <w:t xml:space="preserve"> </w:t>
      </w:r>
      <w:r>
        <w:t>обучения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11</w:t>
      </w:r>
      <w:r>
        <w:rPr>
          <w:spacing w:val="-3"/>
        </w:rPr>
        <w:t xml:space="preserve"> </w:t>
      </w:r>
      <w:r>
        <w:t>классе.</w:t>
      </w:r>
    </w:p>
    <w:p w:rsidR="00E93295" w:rsidRDefault="00B27CBD" w:rsidP="00587C6E">
      <w:pPr>
        <w:pStyle w:val="a6"/>
        <w:numPr>
          <w:ilvl w:val="0"/>
          <w:numId w:val="61"/>
        </w:numPr>
        <w:tabs>
          <w:tab w:val="left" w:pos="1194"/>
        </w:tabs>
        <w:spacing w:before="151"/>
        <w:rPr>
          <w:sz w:val="28"/>
        </w:rPr>
      </w:pPr>
      <w:r>
        <w:rPr>
          <w:sz w:val="28"/>
        </w:rPr>
        <w:t>Литература</w:t>
      </w:r>
      <w:r>
        <w:rPr>
          <w:spacing w:val="-4"/>
          <w:sz w:val="28"/>
        </w:rPr>
        <w:t xml:space="preserve"> </w:t>
      </w:r>
      <w:r>
        <w:rPr>
          <w:sz w:val="28"/>
        </w:rPr>
        <w:t>конца</w:t>
      </w:r>
      <w:r>
        <w:rPr>
          <w:spacing w:val="-1"/>
          <w:sz w:val="28"/>
        </w:rPr>
        <w:t xml:space="preserve"> </w:t>
      </w:r>
      <w:r>
        <w:rPr>
          <w:sz w:val="28"/>
        </w:rPr>
        <w:t>XIX</w:t>
      </w:r>
      <w:r>
        <w:rPr>
          <w:spacing w:val="-3"/>
          <w:sz w:val="28"/>
        </w:rPr>
        <w:t xml:space="preserve"> </w:t>
      </w:r>
      <w:r>
        <w:rPr>
          <w:sz w:val="28"/>
        </w:rPr>
        <w:t>–</w:t>
      </w:r>
      <w:r>
        <w:rPr>
          <w:spacing w:val="-3"/>
          <w:sz w:val="28"/>
        </w:rPr>
        <w:t xml:space="preserve"> </w:t>
      </w:r>
      <w:r>
        <w:rPr>
          <w:sz w:val="28"/>
        </w:rPr>
        <w:t>начала</w:t>
      </w:r>
      <w:r>
        <w:rPr>
          <w:spacing w:val="-4"/>
          <w:sz w:val="28"/>
        </w:rPr>
        <w:t xml:space="preserve"> </w:t>
      </w:r>
      <w:r>
        <w:rPr>
          <w:sz w:val="28"/>
        </w:rPr>
        <w:t>ХХ</w:t>
      </w:r>
      <w:r>
        <w:rPr>
          <w:spacing w:val="-3"/>
          <w:sz w:val="28"/>
        </w:rPr>
        <w:t xml:space="preserve"> </w:t>
      </w:r>
      <w:r>
        <w:rPr>
          <w:sz w:val="28"/>
        </w:rPr>
        <w:t>века.</w:t>
      </w:r>
    </w:p>
    <w:p w:rsidR="00E93295" w:rsidRDefault="00B27CBD" w:rsidP="00587C6E">
      <w:pPr>
        <w:pStyle w:val="a6"/>
        <w:numPr>
          <w:ilvl w:val="1"/>
          <w:numId w:val="61"/>
        </w:numPr>
        <w:tabs>
          <w:tab w:val="left" w:pos="1405"/>
        </w:tabs>
        <w:spacing w:before="163" w:line="357" w:lineRule="auto"/>
        <w:ind w:right="141" w:firstLine="710"/>
        <w:rPr>
          <w:sz w:val="28"/>
        </w:rPr>
      </w:pPr>
      <w:r>
        <w:rPr>
          <w:sz w:val="28"/>
        </w:rPr>
        <w:t>А.И.</w:t>
      </w:r>
      <w:r>
        <w:rPr>
          <w:spacing w:val="25"/>
          <w:sz w:val="28"/>
        </w:rPr>
        <w:t xml:space="preserve"> </w:t>
      </w:r>
      <w:r>
        <w:rPr>
          <w:sz w:val="28"/>
        </w:rPr>
        <w:t>Куприн.</w:t>
      </w:r>
      <w:r>
        <w:rPr>
          <w:spacing w:val="25"/>
          <w:sz w:val="28"/>
        </w:rPr>
        <w:t xml:space="preserve"> </w:t>
      </w:r>
      <w:r>
        <w:rPr>
          <w:sz w:val="28"/>
        </w:rPr>
        <w:t>Рассказы</w:t>
      </w:r>
      <w:r>
        <w:rPr>
          <w:spacing w:val="28"/>
          <w:sz w:val="28"/>
        </w:rPr>
        <w:t xml:space="preserve"> </w:t>
      </w:r>
      <w:r>
        <w:rPr>
          <w:sz w:val="28"/>
        </w:rPr>
        <w:t>и</w:t>
      </w:r>
      <w:r>
        <w:rPr>
          <w:spacing w:val="24"/>
          <w:sz w:val="28"/>
        </w:rPr>
        <w:t xml:space="preserve"> </w:t>
      </w:r>
      <w:r>
        <w:rPr>
          <w:sz w:val="28"/>
        </w:rPr>
        <w:t>повести</w:t>
      </w:r>
      <w:r>
        <w:rPr>
          <w:spacing w:val="23"/>
          <w:sz w:val="28"/>
        </w:rPr>
        <w:t xml:space="preserve"> </w:t>
      </w:r>
      <w:r>
        <w:rPr>
          <w:sz w:val="28"/>
        </w:rPr>
        <w:t>(одно</w:t>
      </w:r>
      <w:r>
        <w:rPr>
          <w:spacing w:val="23"/>
          <w:sz w:val="28"/>
        </w:rPr>
        <w:t xml:space="preserve"> </w:t>
      </w:r>
      <w:r>
        <w:rPr>
          <w:sz w:val="28"/>
        </w:rPr>
        <w:t>произведение</w:t>
      </w:r>
      <w:r>
        <w:rPr>
          <w:spacing w:val="25"/>
          <w:sz w:val="28"/>
        </w:rPr>
        <w:t xml:space="preserve"> </w:t>
      </w:r>
      <w:r>
        <w:rPr>
          <w:sz w:val="28"/>
        </w:rPr>
        <w:t>по</w:t>
      </w:r>
      <w:r>
        <w:rPr>
          <w:spacing w:val="23"/>
          <w:sz w:val="28"/>
        </w:rPr>
        <w:t xml:space="preserve"> </w:t>
      </w:r>
      <w:r>
        <w:rPr>
          <w:sz w:val="28"/>
        </w:rPr>
        <w:t>выбору).</w:t>
      </w:r>
      <w:r>
        <w:rPr>
          <w:spacing w:val="-67"/>
          <w:sz w:val="28"/>
        </w:rPr>
        <w:t xml:space="preserve"> </w:t>
      </w:r>
      <w:r>
        <w:rPr>
          <w:sz w:val="28"/>
        </w:rPr>
        <w:t>Например,</w:t>
      </w:r>
      <w:r>
        <w:rPr>
          <w:spacing w:val="3"/>
          <w:sz w:val="28"/>
        </w:rPr>
        <w:t xml:space="preserve"> </w:t>
      </w:r>
      <w:r>
        <w:rPr>
          <w:sz w:val="28"/>
        </w:rPr>
        <w:t>«Гранатовый браслет»,</w:t>
      </w:r>
      <w:r>
        <w:rPr>
          <w:spacing w:val="3"/>
          <w:sz w:val="28"/>
        </w:rPr>
        <w:t xml:space="preserve"> </w:t>
      </w:r>
      <w:r>
        <w:rPr>
          <w:sz w:val="28"/>
        </w:rPr>
        <w:t>«Олеся»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9"/>
          <w:sz w:val="28"/>
        </w:rPr>
        <w:t xml:space="preserve"> </w:t>
      </w:r>
      <w:r>
        <w:rPr>
          <w:sz w:val="28"/>
        </w:rPr>
        <w:t>другие.</w:t>
      </w:r>
    </w:p>
    <w:p w:rsidR="00E93295" w:rsidRDefault="00B27CBD" w:rsidP="00587C6E">
      <w:pPr>
        <w:pStyle w:val="a6"/>
        <w:numPr>
          <w:ilvl w:val="1"/>
          <w:numId w:val="61"/>
        </w:numPr>
        <w:tabs>
          <w:tab w:val="left" w:pos="1405"/>
        </w:tabs>
        <w:spacing w:before="6" w:line="357" w:lineRule="auto"/>
        <w:ind w:right="142" w:firstLine="710"/>
        <w:rPr>
          <w:sz w:val="28"/>
        </w:rPr>
      </w:pPr>
      <w:r>
        <w:rPr>
          <w:sz w:val="28"/>
        </w:rPr>
        <w:t>Л.Н.</w:t>
      </w:r>
      <w:r>
        <w:rPr>
          <w:spacing w:val="15"/>
          <w:sz w:val="28"/>
        </w:rPr>
        <w:t xml:space="preserve"> </w:t>
      </w:r>
      <w:r>
        <w:rPr>
          <w:sz w:val="28"/>
        </w:rPr>
        <w:t>Андреев.</w:t>
      </w:r>
      <w:r>
        <w:rPr>
          <w:spacing w:val="15"/>
          <w:sz w:val="28"/>
        </w:rPr>
        <w:t xml:space="preserve"> </w:t>
      </w:r>
      <w:r>
        <w:rPr>
          <w:sz w:val="28"/>
        </w:rPr>
        <w:t>Рассказы</w:t>
      </w:r>
      <w:r>
        <w:rPr>
          <w:spacing w:val="14"/>
          <w:sz w:val="28"/>
        </w:rPr>
        <w:t xml:space="preserve"> </w:t>
      </w:r>
      <w:r>
        <w:rPr>
          <w:sz w:val="28"/>
        </w:rPr>
        <w:t>и</w:t>
      </w:r>
      <w:r>
        <w:rPr>
          <w:spacing w:val="12"/>
          <w:sz w:val="28"/>
        </w:rPr>
        <w:t xml:space="preserve"> </w:t>
      </w:r>
      <w:r>
        <w:rPr>
          <w:sz w:val="28"/>
        </w:rPr>
        <w:t>повести</w:t>
      </w:r>
      <w:r>
        <w:rPr>
          <w:spacing w:val="13"/>
          <w:sz w:val="28"/>
        </w:rPr>
        <w:t xml:space="preserve"> </w:t>
      </w:r>
      <w:r>
        <w:rPr>
          <w:sz w:val="28"/>
        </w:rPr>
        <w:t>(одно</w:t>
      </w:r>
      <w:r>
        <w:rPr>
          <w:spacing w:val="12"/>
          <w:sz w:val="28"/>
        </w:rPr>
        <w:t xml:space="preserve"> </w:t>
      </w:r>
      <w:r>
        <w:rPr>
          <w:sz w:val="28"/>
        </w:rPr>
        <w:t>произведение</w:t>
      </w:r>
      <w:r>
        <w:rPr>
          <w:spacing w:val="14"/>
          <w:sz w:val="28"/>
        </w:rPr>
        <w:t xml:space="preserve"> </w:t>
      </w:r>
      <w:r>
        <w:rPr>
          <w:sz w:val="28"/>
        </w:rPr>
        <w:t>по</w:t>
      </w:r>
      <w:r>
        <w:rPr>
          <w:spacing w:val="13"/>
          <w:sz w:val="28"/>
        </w:rPr>
        <w:t xml:space="preserve"> </w:t>
      </w:r>
      <w:r>
        <w:rPr>
          <w:sz w:val="28"/>
        </w:rPr>
        <w:t>выбору).</w:t>
      </w:r>
      <w:r>
        <w:rPr>
          <w:spacing w:val="-67"/>
          <w:sz w:val="28"/>
        </w:rPr>
        <w:t xml:space="preserve"> </w:t>
      </w:r>
      <w:r>
        <w:rPr>
          <w:sz w:val="28"/>
        </w:rPr>
        <w:t>Например,</w:t>
      </w:r>
      <w:r>
        <w:rPr>
          <w:spacing w:val="2"/>
          <w:sz w:val="28"/>
        </w:rPr>
        <w:t xml:space="preserve"> </w:t>
      </w:r>
      <w:r>
        <w:rPr>
          <w:sz w:val="28"/>
        </w:rPr>
        <w:t>«Иуда</w:t>
      </w:r>
      <w:r>
        <w:rPr>
          <w:spacing w:val="1"/>
          <w:sz w:val="28"/>
        </w:rPr>
        <w:t xml:space="preserve"> </w:t>
      </w:r>
      <w:r>
        <w:rPr>
          <w:sz w:val="28"/>
        </w:rPr>
        <w:t>Искариот»,</w:t>
      </w:r>
      <w:r>
        <w:rPr>
          <w:spacing w:val="3"/>
          <w:sz w:val="28"/>
        </w:rPr>
        <w:t xml:space="preserve"> </w:t>
      </w:r>
      <w:r>
        <w:rPr>
          <w:sz w:val="28"/>
        </w:rPr>
        <w:t>«Большой шлем»</w:t>
      </w:r>
      <w:r>
        <w:rPr>
          <w:spacing w:val="-4"/>
          <w:sz w:val="28"/>
        </w:rPr>
        <w:t xml:space="preserve"> </w:t>
      </w:r>
      <w:r>
        <w:rPr>
          <w:sz w:val="28"/>
        </w:rPr>
        <w:t>и другие.</w:t>
      </w:r>
    </w:p>
    <w:p w:rsidR="00E93295" w:rsidRDefault="00B27CBD" w:rsidP="00587C6E">
      <w:pPr>
        <w:pStyle w:val="a6"/>
        <w:numPr>
          <w:ilvl w:val="1"/>
          <w:numId w:val="61"/>
        </w:numPr>
        <w:tabs>
          <w:tab w:val="left" w:pos="1405"/>
        </w:tabs>
        <w:spacing w:before="5" w:line="362" w:lineRule="auto"/>
        <w:ind w:right="140" w:firstLine="710"/>
        <w:rPr>
          <w:sz w:val="28"/>
        </w:rPr>
      </w:pPr>
      <w:r>
        <w:rPr>
          <w:sz w:val="28"/>
        </w:rPr>
        <w:t>М.</w:t>
      </w:r>
      <w:r>
        <w:rPr>
          <w:spacing w:val="30"/>
          <w:sz w:val="28"/>
        </w:rPr>
        <w:t xml:space="preserve"> </w:t>
      </w:r>
      <w:r>
        <w:rPr>
          <w:sz w:val="28"/>
        </w:rPr>
        <w:t>Горький.</w:t>
      </w:r>
      <w:r>
        <w:rPr>
          <w:spacing w:val="34"/>
          <w:sz w:val="28"/>
        </w:rPr>
        <w:t xml:space="preserve"> </w:t>
      </w:r>
      <w:r>
        <w:rPr>
          <w:sz w:val="28"/>
        </w:rPr>
        <w:t>Рассказы</w:t>
      </w:r>
      <w:r>
        <w:rPr>
          <w:spacing w:val="33"/>
          <w:sz w:val="28"/>
        </w:rPr>
        <w:t xml:space="preserve"> </w:t>
      </w:r>
      <w:r>
        <w:rPr>
          <w:sz w:val="28"/>
        </w:rPr>
        <w:t>(один</w:t>
      </w:r>
      <w:r>
        <w:rPr>
          <w:spacing w:val="32"/>
          <w:sz w:val="28"/>
        </w:rPr>
        <w:t xml:space="preserve"> </w:t>
      </w:r>
      <w:r>
        <w:rPr>
          <w:sz w:val="28"/>
        </w:rPr>
        <w:t>по</w:t>
      </w:r>
      <w:r>
        <w:rPr>
          <w:spacing w:val="37"/>
          <w:sz w:val="28"/>
        </w:rPr>
        <w:t xml:space="preserve"> </w:t>
      </w:r>
      <w:r>
        <w:rPr>
          <w:sz w:val="28"/>
        </w:rPr>
        <w:t>выбору).</w:t>
      </w:r>
      <w:r>
        <w:rPr>
          <w:spacing w:val="40"/>
          <w:sz w:val="28"/>
        </w:rPr>
        <w:t xml:space="preserve"> </w:t>
      </w:r>
      <w:r>
        <w:rPr>
          <w:sz w:val="28"/>
        </w:rPr>
        <w:t>Например,</w:t>
      </w:r>
      <w:r>
        <w:rPr>
          <w:spacing w:val="40"/>
          <w:sz w:val="28"/>
        </w:rPr>
        <w:t xml:space="preserve"> </w:t>
      </w:r>
      <w:r>
        <w:rPr>
          <w:sz w:val="28"/>
        </w:rPr>
        <w:t>«Старуха</w:t>
      </w:r>
      <w:r>
        <w:rPr>
          <w:spacing w:val="-67"/>
          <w:sz w:val="28"/>
        </w:rPr>
        <w:t xml:space="preserve"> </w:t>
      </w:r>
      <w:r>
        <w:rPr>
          <w:sz w:val="28"/>
        </w:rPr>
        <w:t>Изергиль»,</w:t>
      </w:r>
      <w:r>
        <w:rPr>
          <w:spacing w:val="7"/>
          <w:sz w:val="28"/>
        </w:rPr>
        <w:t xml:space="preserve"> </w:t>
      </w:r>
      <w:r>
        <w:rPr>
          <w:sz w:val="28"/>
        </w:rPr>
        <w:t>«Макар Чудра»,</w:t>
      </w:r>
      <w:r>
        <w:rPr>
          <w:spacing w:val="7"/>
          <w:sz w:val="28"/>
        </w:rPr>
        <w:t xml:space="preserve"> </w:t>
      </w:r>
      <w:r>
        <w:rPr>
          <w:sz w:val="28"/>
        </w:rPr>
        <w:t>«</w:t>
      </w:r>
      <w:proofErr w:type="gramStart"/>
      <w:r>
        <w:rPr>
          <w:sz w:val="28"/>
        </w:rPr>
        <w:t>Коновалов</w:t>
      </w:r>
      <w:proofErr w:type="gramEnd"/>
      <w:r>
        <w:rPr>
          <w:sz w:val="28"/>
        </w:rPr>
        <w:t>»</w:t>
      </w:r>
      <w:r>
        <w:rPr>
          <w:spacing w:val="-4"/>
          <w:sz w:val="28"/>
        </w:rPr>
        <w:t xml:space="preserve"> </w:t>
      </w:r>
      <w:r>
        <w:rPr>
          <w:sz w:val="28"/>
        </w:rPr>
        <w:t>и другие.</w:t>
      </w:r>
    </w:p>
    <w:p w:rsidR="00E93295" w:rsidRDefault="00B27CBD">
      <w:pPr>
        <w:pStyle w:val="a3"/>
        <w:spacing w:line="315" w:lineRule="exact"/>
        <w:ind w:left="910" w:firstLine="0"/>
        <w:jc w:val="left"/>
      </w:pPr>
      <w:r>
        <w:t>Пьеса</w:t>
      </w:r>
      <w:r>
        <w:rPr>
          <w:spacing w:val="-4"/>
        </w:rPr>
        <w:t xml:space="preserve"> </w:t>
      </w:r>
      <w:r>
        <w:t>«На</w:t>
      </w:r>
      <w:r>
        <w:rPr>
          <w:spacing w:val="-3"/>
        </w:rPr>
        <w:t xml:space="preserve"> </w:t>
      </w:r>
      <w:r>
        <w:t>дне».</w:t>
      </w:r>
    </w:p>
    <w:p w:rsidR="00E93295" w:rsidRDefault="00B27CBD" w:rsidP="00587C6E">
      <w:pPr>
        <w:pStyle w:val="a6"/>
        <w:numPr>
          <w:ilvl w:val="1"/>
          <w:numId w:val="61"/>
        </w:numPr>
        <w:tabs>
          <w:tab w:val="left" w:pos="1405"/>
        </w:tabs>
        <w:spacing w:before="163" w:line="360" w:lineRule="auto"/>
        <w:ind w:right="133" w:firstLine="710"/>
        <w:rPr>
          <w:sz w:val="28"/>
        </w:rPr>
      </w:pPr>
      <w:r>
        <w:rPr>
          <w:sz w:val="28"/>
        </w:rPr>
        <w:t>Стихотворения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поэтов</w:t>
      </w:r>
      <w:r>
        <w:rPr>
          <w:spacing w:val="1"/>
          <w:sz w:val="28"/>
        </w:rPr>
        <w:t xml:space="preserve"> </w:t>
      </w:r>
      <w:r>
        <w:rPr>
          <w:sz w:val="28"/>
        </w:rPr>
        <w:t>Серебряного</w:t>
      </w:r>
      <w:r>
        <w:rPr>
          <w:spacing w:val="1"/>
          <w:sz w:val="28"/>
        </w:rPr>
        <w:t xml:space="preserve"> </w:t>
      </w:r>
      <w:r>
        <w:rPr>
          <w:sz w:val="28"/>
        </w:rPr>
        <w:t>века</w:t>
      </w:r>
      <w:r>
        <w:rPr>
          <w:spacing w:val="1"/>
          <w:sz w:val="28"/>
        </w:rPr>
        <w:t xml:space="preserve"> </w:t>
      </w:r>
      <w:r>
        <w:rPr>
          <w:sz w:val="28"/>
        </w:rPr>
        <w:t>(не</w:t>
      </w:r>
      <w:r>
        <w:rPr>
          <w:spacing w:val="1"/>
          <w:sz w:val="28"/>
        </w:rPr>
        <w:t xml:space="preserve"> </w:t>
      </w:r>
      <w:r>
        <w:rPr>
          <w:sz w:val="28"/>
        </w:rPr>
        <w:t>менее</w:t>
      </w:r>
      <w:r>
        <w:rPr>
          <w:spacing w:val="1"/>
          <w:sz w:val="28"/>
        </w:rPr>
        <w:t xml:space="preserve"> </w:t>
      </w:r>
      <w:r>
        <w:rPr>
          <w:sz w:val="28"/>
        </w:rPr>
        <w:t>двух</w:t>
      </w:r>
      <w:r>
        <w:rPr>
          <w:spacing w:val="1"/>
          <w:sz w:val="28"/>
        </w:rPr>
        <w:t xml:space="preserve"> </w:t>
      </w:r>
      <w:r>
        <w:rPr>
          <w:sz w:val="28"/>
        </w:rPr>
        <w:t>стихотворений</w:t>
      </w:r>
      <w:r>
        <w:rPr>
          <w:spacing w:val="1"/>
          <w:sz w:val="28"/>
        </w:rPr>
        <w:t xml:space="preserve"> </w:t>
      </w:r>
      <w:r>
        <w:rPr>
          <w:sz w:val="28"/>
        </w:rPr>
        <w:t>одного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поэта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выбору).</w:t>
      </w:r>
      <w:r>
        <w:rPr>
          <w:spacing w:val="1"/>
          <w:sz w:val="28"/>
        </w:rPr>
        <w:t xml:space="preserve"> </w:t>
      </w:r>
      <w:r>
        <w:rPr>
          <w:sz w:val="28"/>
        </w:rPr>
        <w:t>Например,</w:t>
      </w:r>
      <w:r>
        <w:rPr>
          <w:spacing w:val="1"/>
          <w:sz w:val="28"/>
        </w:rPr>
        <w:t xml:space="preserve"> </w:t>
      </w:r>
      <w:r>
        <w:rPr>
          <w:sz w:val="28"/>
        </w:rPr>
        <w:t>стихотворения</w:t>
      </w:r>
      <w:r>
        <w:rPr>
          <w:spacing w:val="1"/>
          <w:sz w:val="28"/>
        </w:rPr>
        <w:t xml:space="preserve"> </w:t>
      </w:r>
      <w:r>
        <w:rPr>
          <w:sz w:val="28"/>
        </w:rPr>
        <w:t>К.Д.</w:t>
      </w:r>
      <w:r>
        <w:rPr>
          <w:spacing w:val="1"/>
          <w:sz w:val="28"/>
        </w:rPr>
        <w:t xml:space="preserve"> </w:t>
      </w:r>
      <w:r>
        <w:rPr>
          <w:sz w:val="28"/>
        </w:rPr>
        <w:t>Бальмонта,</w:t>
      </w:r>
      <w:r>
        <w:rPr>
          <w:spacing w:val="2"/>
          <w:sz w:val="28"/>
        </w:rPr>
        <w:t xml:space="preserve"> </w:t>
      </w:r>
      <w:r>
        <w:rPr>
          <w:sz w:val="28"/>
        </w:rPr>
        <w:t>М.А.</w:t>
      </w:r>
      <w:r>
        <w:rPr>
          <w:spacing w:val="3"/>
          <w:sz w:val="28"/>
        </w:rPr>
        <w:t xml:space="preserve"> </w:t>
      </w:r>
      <w:r>
        <w:rPr>
          <w:sz w:val="28"/>
        </w:rPr>
        <w:t>Волошина,</w:t>
      </w:r>
      <w:r>
        <w:rPr>
          <w:spacing w:val="3"/>
          <w:sz w:val="28"/>
        </w:rPr>
        <w:t xml:space="preserve"> </w:t>
      </w:r>
      <w:r>
        <w:rPr>
          <w:sz w:val="28"/>
        </w:rPr>
        <w:t>Н.С.</w:t>
      </w:r>
      <w:r>
        <w:rPr>
          <w:spacing w:val="3"/>
          <w:sz w:val="28"/>
        </w:rPr>
        <w:t xml:space="preserve"> </w:t>
      </w:r>
      <w:r>
        <w:rPr>
          <w:sz w:val="28"/>
        </w:rPr>
        <w:t>Гумилёва</w:t>
      </w:r>
      <w:r>
        <w:rPr>
          <w:spacing w:val="1"/>
          <w:sz w:val="28"/>
        </w:rPr>
        <w:t xml:space="preserve"> </w:t>
      </w:r>
      <w:r>
        <w:rPr>
          <w:sz w:val="28"/>
        </w:rPr>
        <w:t>и другие.</w:t>
      </w:r>
    </w:p>
    <w:p w:rsidR="00E93295" w:rsidRDefault="00B27CBD" w:rsidP="00587C6E">
      <w:pPr>
        <w:pStyle w:val="a6"/>
        <w:numPr>
          <w:ilvl w:val="0"/>
          <w:numId w:val="61"/>
        </w:numPr>
        <w:tabs>
          <w:tab w:val="left" w:pos="1194"/>
        </w:tabs>
        <w:spacing w:before="1"/>
        <w:rPr>
          <w:sz w:val="28"/>
        </w:rPr>
      </w:pPr>
      <w:r>
        <w:rPr>
          <w:sz w:val="28"/>
        </w:rPr>
        <w:t>Литература</w:t>
      </w:r>
      <w:r>
        <w:rPr>
          <w:spacing w:val="-6"/>
          <w:sz w:val="28"/>
        </w:rPr>
        <w:t xml:space="preserve"> </w:t>
      </w:r>
      <w:r>
        <w:rPr>
          <w:sz w:val="28"/>
        </w:rPr>
        <w:t>ХХ</w:t>
      </w:r>
      <w:r>
        <w:rPr>
          <w:spacing w:val="-6"/>
          <w:sz w:val="28"/>
        </w:rPr>
        <w:t xml:space="preserve"> </w:t>
      </w:r>
      <w:r>
        <w:rPr>
          <w:sz w:val="28"/>
        </w:rPr>
        <w:t>века.</w:t>
      </w:r>
    </w:p>
    <w:p w:rsidR="00E93295" w:rsidRDefault="00B27CBD" w:rsidP="00587C6E">
      <w:pPr>
        <w:pStyle w:val="a6"/>
        <w:numPr>
          <w:ilvl w:val="1"/>
          <w:numId w:val="61"/>
        </w:numPr>
        <w:tabs>
          <w:tab w:val="left" w:pos="1405"/>
        </w:tabs>
        <w:spacing w:before="158" w:line="362" w:lineRule="auto"/>
        <w:ind w:right="129" w:firstLine="710"/>
        <w:rPr>
          <w:sz w:val="28"/>
        </w:rPr>
      </w:pPr>
      <w:r>
        <w:rPr>
          <w:sz w:val="28"/>
        </w:rPr>
        <w:t>И.А. Бунин. Рассказы (два по выбору). Например, «Антоновские</w:t>
      </w:r>
      <w:r>
        <w:rPr>
          <w:spacing w:val="1"/>
          <w:sz w:val="28"/>
        </w:rPr>
        <w:t xml:space="preserve"> </w:t>
      </w:r>
      <w:r>
        <w:rPr>
          <w:sz w:val="28"/>
        </w:rPr>
        <w:t>яблоки»,</w:t>
      </w:r>
      <w:r>
        <w:rPr>
          <w:spacing w:val="3"/>
          <w:sz w:val="28"/>
        </w:rPr>
        <w:t xml:space="preserve"> </w:t>
      </w:r>
      <w:r>
        <w:rPr>
          <w:sz w:val="28"/>
        </w:rPr>
        <w:t>«Чистый</w:t>
      </w:r>
      <w:r>
        <w:rPr>
          <w:spacing w:val="-3"/>
          <w:sz w:val="28"/>
        </w:rPr>
        <w:t xml:space="preserve"> </w:t>
      </w:r>
      <w:r>
        <w:rPr>
          <w:sz w:val="28"/>
        </w:rPr>
        <w:t>понедельник», «Господин</w:t>
      </w:r>
      <w:r>
        <w:rPr>
          <w:spacing w:val="-2"/>
          <w:sz w:val="28"/>
        </w:rPr>
        <w:t xml:space="preserve"> </w:t>
      </w:r>
      <w:r>
        <w:rPr>
          <w:sz w:val="28"/>
        </w:rPr>
        <w:t>из</w:t>
      </w:r>
      <w:r>
        <w:rPr>
          <w:spacing w:val="-2"/>
          <w:sz w:val="28"/>
        </w:rPr>
        <w:t xml:space="preserve"> </w:t>
      </w:r>
      <w:r>
        <w:rPr>
          <w:sz w:val="28"/>
        </w:rPr>
        <w:t>Сан-Франциско»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другие.</w:t>
      </w:r>
    </w:p>
    <w:p w:rsidR="00E93295" w:rsidRDefault="00B27CBD" w:rsidP="00587C6E">
      <w:pPr>
        <w:pStyle w:val="a6"/>
        <w:numPr>
          <w:ilvl w:val="1"/>
          <w:numId w:val="61"/>
        </w:numPr>
        <w:tabs>
          <w:tab w:val="left" w:pos="1405"/>
        </w:tabs>
        <w:spacing w:line="320" w:lineRule="exact"/>
        <w:ind w:left="1405"/>
        <w:rPr>
          <w:sz w:val="28"/>
        </w:rPr>
      </w:pPr>
      <w:r>
        <w:rPr>
          <w:sz w:val="28"/>
        </w:rPr>
        <w:t>А.А.</w:t>
      </w:r>
      <w:r>
        <w:rPr>
          <w:spacing w:val="42"/>
          <w:sz w:val="28"/>
        </w:rPr>
        <w:t xml:space="preserve"> </w:t>
      </w:r>
      <w:r>
        <w:rPr>
          <w:sz w:val="28"/>
        </w:rPr>
        <w:t>Блок.</w:t>
      </w:r>
      <w:r>
        <w:rPr>
          <w:spacing w:val="43"/>
          <w:sz w:val="28"/>
        </w:rPr>
        <w:t xml:space="preserve"> </w:t>
      </w:r>
      <w:r>
        <w:rPr>
          <w:sz w:val="28"/>
        </w:rPr>
        <w:t>Стихотворения</w:t>
      </w:r>
      <w:r>
        <w:rPr>
          <w:spacing w:val="41"/>
          <w:sz w:val="28"/>
        </w:rPr>
        <w:t xml:space="preserve"> </w:t>
      </w:r>
      <w:r>
        <w:rPr>
          <w:sz w:val="28"/>
        </w:rPr>
        <w:t>(не</w:t>
      </w:r>
      <w:r>
        <w:rPr>
          <w:spacing w:val="42"/>
          <w:sz w:val="28"/>
        </w:rPr>
        <w:t xml:space="preserve"> </w:t>
      </w:r>
      <w:r>
        <w:rPr>
          <w:sz w:val="28"/>
        </w:rPr>
        <w:t>менее</w:t>
      </w:r>
      <w:r>
        <w:rPr>
          <w:spacing w:val="41"/>
          <w:sz w:val="28"/>
        </w:rPr>
        <w:t xml:space="preserve"> </w:t>
      </w:r>
      <w:r>
        <w:rPr>
          <w:sz w:val="28"/>
        </w:rPr>
        <w:t>трёх</w:t>
      </w:r>
      <w:r>
        <w:rPr>
          <w:spacing w:val="37"/>
          <w:sz w:val="28"/>
        </w:rPr>
        <w:t xml:space="preserve"> </w:t>
      </w:r>
      <w:r>
        <w:rPr>
          <w:sz w:val="28"/>
        </w:rPr>
        <w:t>по</w:t>
      </w:r>
      <w:r>
        <w:rPr>
          <w:spacing w:val="40"/>
          <w:sz w:val="28"/>
        </w:rPr>
        <w:t xml:space="preserve"> </w:t>
      </w:r>
      <w:r>
        <w:rPr>
          <w:sz w:val="28"/>
        </w:rPr>
        <w:t>выбору).</w:t>
      </w:r>
      <w:r>
        <w:rPr>
          <w:spacing w:val="43"/>
          <w:sz w:val="28"/>
        </w:rPr>
        <w:t xml:space="preserve"> </w:t>
      </w:r>
      <w:r>
        <w:rPr>
          <w:sz w:val="28"/>
        </w:rPr>
        <w:t>Например,</w:t>
      </w:r>
    </w:p>
    <w:p w:rsidR="00E93295" w:rsidRDefault="00B27CBD">
      <w:pPr>
        <w:pStyle w:val="a3"/>
        <w:spacing w:before="158" w:line="360" w:lineRule="auto"/>
        <w:ind w:right="133" w:firstLine="0"/>
      </w:pPr>
      <w:r>
        <w:rPr>
          <w:w w:val="95"/>
        </w:rPr>
        <w:t>«Незнакомка», «Россия», «Ночь, улица, фонарь, аптека…», «Река раскинулась.</w:t>
      </w:r>
      <w:r>
        <w:rPr>
          <w:spacing w:val="1"/>
          <w:w w:val="95"/>
        </w:rPr>
        <w:t xml:space="preserve"> </w:t>
      </w:r>
      <w:proofErr w:type="gramStart"/>
      <w:r>
        <w:t>Течёт, грустит лениво…» (из цикла «На поле Куликовом»), «На железной</w:t>
      </w:r>
      <w:r>
        <w:rPr>
          <w:spacing w:val="1"/>
        </w:rPr>
        <w:t xml:space="preserve"> </w:t>
      </w:r>
      <w:r>
        <w:t>дороге», «О доблестях, о подвигах, о славе...», «О, весна, без конца и без</w:t>
      </w:r>
      <w:r>
        <w:rPr>
          <w:spacing w:val="1"/>
        </w:rPr>
        <w:t xml:space="preserve"> </w:t>
      </w:r>
      <w:r>
        <w:t>краю…»,</w:t>
      </w:r>
      <w:r>
        <w:rPr>
          <w:spacing w:val="7"/>
        </w:rPr>
        <w:t xml:space="preserve"> </w:t>
      </w:r>
      <w:r>
        <w:t>«О,</w:t>
      </w:r>
      <w:r>
        <w:rPr>
          <w:spacing w:val="3"/>
        </w:rPr>
        <w:t xml:space="preserve"> </w:t>
      </w:r>
      <w:r>
        <w:t>я</w:t>
      </w:r>
      <w:r>
        <w:rPr>
          <w:spacing w:val="2"/>
        </w:rPr>
        <w:t xml:space="preserve"> </w:t>
      </w:r>
      <w:r>
        <w:t>хочу</w:t>
      </w:r>
      <w:r>
        <w:rPr>
          <w:spacing w:val="-3"/>
        </w:rPr>
        <w:t xml:space="preserve"> </w:t>
      </w:r>
      <w:r>
        <w:t>безумно жить…»</w:t>
      </w:r>
      <w:r>
        <w:rPr>
          <w:spacing w:val="-4"/>
        </w:rPr>
        <w:t xml:space="preserve"> </w:t>
      </w:r>
      <w:r>
        <w:t>и</w:t>
      </w:r>
      <w:r>
        <w:rPr>
          <w:spacing w:val="6"/>
        </w:rPr>
        <w:t xml:space="preserve"> </w:t>
      </w:r>
      <w:r>
        <w:t>другие.</w:t>
      </w:r>
      <w:proofErr w:type="gramEnd"/>
    </w:p>
    <w:p w:rsidR="00E93295" w:rsidRDefault="00B27CBD">
      <w:pPr>
        <w:pStyle w:val="a3"/>
        <w:spacing w:before="3"/>
        <w:ind w:left="910" w:firstLine="0"/>
      </w:pPr>
      <w:r>
        <w:t>Поэма</w:t>
      </w:r>
      <w:r>
        <w:rPr>
          <w:spacing w:val="-5"/>
        </w:rPr>
        <w:t xml:space="preserve"> </w:t>
      </w:r>
      <w:r>
        <w:t>«Двенадцать».</w:t>
      </w:r>
    </w:p>
    <w:p w:rsidR="00E93295" w:rsidRDefault="00B27CBD" w:rsidP="00587C6E">
      <w:pPr>
        <w:pStyle w:val="a6"/>
        <w:numPr>
          <w:ilvl w:val="1"/>
          <w:numId w:val="61"/>
        </w:numPr>
        <w:tabs>
          <w:tab w:val="left" w:pos="1405"/>
        </w:tabs>
        <w:spacing w:before="158" w:line="362" w:lineRule="auto"/>
        <w:ind w:right="140" w:firstLine="710"/>
        <w:rPr>
          <w:sz w:val="28"/>
        </w:rPr>
      </w:pPr>
      <w:r>
        <w:rPr>
          <w:sz w:val="28"/>
        </w:rPr>
        <w:t>В.В.</w:t>
      </w:r>
      <w:r>
        <w:rPr>
          <w:spacing w:val="1"/>
          <w:sz w:val="28"/>
        </w:rPr>
        <w:t xml:space="preserve"> </w:t>
      </w:r>
      <w:r>
        <w:rPr>
          <w:sz w:val="28"/>
        </w:rPr>
        <w:t>Маяковский.</w:t>
      </w:r>
      <w:r>
        <w:rPr>
          <w:spacing w:val="1"/>
          <w:sz w:val="28"/>
        </w:rPr>
        <w:t xml:space="preserve"> </w:t>
      </w:r>
      <w:r>
        <w:rPr>
          <w:sz w:val="28"/>
        </w:rPr>
        <w:t>Стихотворения</w:t>
      </w:r>
      <w:r>
        <w:rPr>
          <w:spacing w:val="1"/>
          <w:sz w:val="28"/>
        </w:rPr>
        <w:t xml:space="preserve"> </w:t>
      </w:r>
      <w:r>
        <w:rPr>
          <w:sz w:val="28"/>
        </w:rPr>
        <w:t>(не</w:t>
      </w:r>
      <w:r>
        <w:rPr>
          <w:spacing w:val="1"/>
          <w:sz w:val="28"/>
        </w:rPr>
        <w:t xml:space="preserve"> </w:t>
      </w:r>
      <w:r>
        <w:rPr>
          <w:sz w:val="28"/>
        </w:rPr>
        <w:t>менее</w:t>
      </w:r>
      <w:r>
        <w:rPr>
          <w:spacing w:val="1"/>
          <w:sz w:val="28"/>
        </w:rPr>
        <w:t xml:space="preserve"> </w:t>
      </w:r>
      <w:r>
        <w:rPr>
          <w:sz w:val="28"/>
        </w:rPr>
        <w:t>трёх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выбору).</w:t>
      </w:r>
      <w:r>
        <w:rPr>
          <w:spacing w:val="1"/>
          <w:sz w:val="28"/>
        </w:rPr>
        <w:t xml:space="preserve"> </w:t>
      </w:r>
      <w:r>
        <w:rPr>
          <w:sz w:val="28"/>
        </w:rPr>
        <w:t>Например,</w:t>
      </w:r>
      <w:r>
        <w:rPr>
          <w:spacing w:val="15"/>
          <w:sz w:val="28"/>
        </w:rPr>
        <w:t xml:space="preserve"> </w:t>
      </w:r>
      <w:r>
        <w:rPr>
          <w:sz w:val="28"/>
        </w:rPr>
        <w:t>«А</w:t>
      </w:r>
      <w:r>
        <w:rPr>
          <w:spacing w:val="13"/>
          <w:sz w:val="28"/>
        </w:rPr>
        <w:t xml:space="preserve"> </w:t>
      </w:r>
      <w:r>
        <w:rPr>
          <w:sz w:val="28"/>
        </w:rPr>
        <w:t>вы</w:t>
      </w:r>
      <w:r>
        <w:rPr>
          <w:spacing w:val="13"/>
          <w:sz w:val="28"/>
        </w:rPr>
        <w:t xml:space="preserve"> </w:t>
      </w:r>
      <w:r>
        <w:rPr>
          <w:sz w:val="28"/>
        </w:rPr>
        <w:t>могли</w:t>
      </w:r>
      <w:r>
        <w:rPr>
          <w:spacing w:val="13"/>
          <w:sz w:val="28"/>
        </w:rPr>
        <w:t xml:space="preserve"> </w:t>
      </w:r>
      <w:r>
        <w:rPr>
          <w:sz w:val="28"/>
        </w:rPr>
        <w:t>бы?»,</w:t>
      </w:r>
      <w:r>
        <w:rPr>
          <w:spacing w:val="19"/>
          <w:sz w:val="28"/>
        </w:rPr>
        <w:t xml:space="preserve"> </w:t>
      </w:r>
      <w:r>
        <w:rPr>
          <w:sz w:val="28"/>
        </w:rPr>
        <w:t>«Нате!»,</w:t>
      </w:r>
      <w:r>
        <w:rPr>
          <w:spacing w:val="19"/>
          <w:sz w:val="28"/>
        </w:rPr>
        <w:t xml:space="preserve"> </w:t>
      </w:r>
      <w:r>
        <w:rPr>
          <w:sz w:val="28"/>
        </w:rPr>
        <w:t>«Послушайте!»,</w:t>
      </w:r>
      <w:r>
        <w:rPr>
          <w:spacing w:val="19"/>
          <w:sz w:val="28"/>
        </w:rPr>
        <w:t xml:space="preserve"> </w:t>
      </w:r>
      <w:r>
        <w:rPr>
          <w:sz w:val="28"/>
        </w:rPr>
        <w:t>«Лиличка!»,</w:t>
      </w:r>
    </w:p>
    <w:p w:rsidR="00E93295" w:rsidRDefault="00B27CBD">
      <w:pPr>
        <w:pStyle w:val="a3"/>
        <w:spacing w:line="320" w:lineRule="exact"/>
        <w:ind w:firstLine="0"/>
      </w:pPr>
      <w:r>
        <w:t>«Юбилейное»,</w:t>
      </w:r>
      <w:r>
        <w:rPr>
          <w:spacing w:val="-3"/>
        </w:rPr>
        <w:t xml:space="preserve"> </w:t>
      </w:r>
      <w:r>
        <w:t>«Прозаседавшиеся»,</w:t>
      </w:r>
      <w:r>
        <w:rPr>
          <w:spacing w:val="-3"/>
        </w:rPr>
        <w:t xml:space="preserve"> </w:t>
      </w:r>
      <w:r>
        <w:t>«Письмо</w:t>
      </w:r>
      <w:r>
        <w:rPr>
          <w:spacing w:val="-5"/>
        </w:rPr>
        <w:t xml:space="preserve"> </w:t>
      </w:r>
      <w:r>
        <w:t>Татьяне</w:t>
      </w:r>
      <w:r>
        <w:rPr>
          <w:spacing w:val="-5"/>
        </w:rPr>
        <w:t xml:space="preserve"> </w:t>
      </w:r>
      <w:r>
        <w:t>Яковлевой»</w:t>
      </w:r>
      <w:r>
        <w:rPr>
          <w:spacing w:val="-9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другие.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left="910" w:firstLine="0"/>
      </w:pPr>
      <w:r>
        <w:lastRenderedPageBreak/>
        <w:t>Поэма «Облако</w:t>
      </w:r>
      <w:r>
        <w:rPr>
          <w:spacing w:val="-5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штанах».</w:t>
      </w:r>
    </w:p>
    <w:p w:rsidR="00E93295" w:rsidRDefault="00B27CBD" w:rsidP="00587C6E">
      <w:pPr>
        <w:pStyle w:val="a6"/>
        <w:numPr>
          <w:ilvl w:val="1"/>
          <w:numId w:val="61"/>
        </w:numPr>
        <w:tabs>
          <w:tab w:val="left" w:pos="1405"/>
        </w:tabs>
        <w:spacing w:before="163"/>
        <w:ind w:left="1405"/>
        <w:rPr>
          <w:sz w:val="28"/>
        </w:rPr>
      </w:pPr>
      <w:r>
        <w:rPr>
          <w:sz w:val="28"/>
        </w:rPr>
        <w:t>С.А.</w:t>
      </w:r>
      <w:r>
        <w:rPr>
          <w:spacing w:val="8"/>
          <w:sz w:val="28"/>
        </w:rPr>
        <w:t xml:space="preserve"> </w:t>
      </w:r>
      <w:r>
        <w:rPr>
          <w:sz w:val="28"/>
        </w:rPr>
        <w:t>Есенин.</w:t>
      </w:r>
      <w:r>
        <w:rPr>
          <w:spacing w:val="7"/>
          <w:sz w:val="28"/>
        </w:rPr>
        <w:t xml:space="preserve"> </w:t>
      </w:r>
      <w:r>
        <w:rPr>
          <w:sz w:val="28"/>
        </w:rPr>
        <w:t>Стихотворения</w:t>
      </w:r>
      <w:r>
        <w:rPr>
          <w:spacing w:val="7"/>
          <w:sz w:val="28"/>
        </w:rPr>
        <w:t xml:space="preserve"> </w:t>
      </w:r>
      <w:r>
        <w:rPr>
          <w:sz w:val="28"/>
        </w:rPr>
        <w:t>(не</w:t>
      </w:r>
      <w:r>
        <w:rPr>
          <w:spacing w:val="7"/>
          <w:sz w:val="28"/>
        </w:rPr>
        <w:t xml:space="preserve"> </w:t>
      </w:r>
      <w:r>
        <w:rPr>
          <w:sz w:val="28"/>
        </w:rPr>
        <w:t>менее</w:t>
      </w:r>
      <w:r>
        <w:rPr>
          <w:spacing w:val="8"/>
          <w:sz w:val="28"/>
        </w:rPr>
        <w:t xml:space="preserve"> </w:t>
      </w:r>
      <w:r>
        <w:rPr>
          <w:sz w:val="28"/>
        </w:rPr>
        <w:t>трёх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0"/>
          <w:sz w:val="28"/>
        </w:rPr>
        <w:t xml:space="preserve"> </w:t>
      </w:r>
      <w:r>
        <w:rPr>
          <w:sz w:val="28"/>
        </w:rPr>
        <w:t>выбору).</w:t>
      </w:r>
      <w:r>
        <w:rPr>
          <w:spacing w:val="13"/>
          <w:sz w:val="28"/>
        </w:rPr>
        <w:t xml:space="preserve"> </w:t>
      </w:r>
      <w:r>
        <w:rPr>
          <w:sz w:val="28"/>
        </w:rPr>
        <w:t>Например,</w:t>
      </w:r>
    </w:p>
    <w:p w:rsidR="00E93295" w:rsidRDefault="00B27CBD">
      <w:pPr>
        <w:pStyle w:val="a3"/>
        <w:spacing w:before="158" w:line="360" w:lineRule="auto"/>
        <w:ind w:right="135" w:firstLine="0"/>
      </w:pPr>
      <w:r>
        <w:t>«Гой ты, Русь, моя родная...», «Письмо матери», «Собаке Качалова», «Спит</w:t>
      </w:r>
      <w:r>
        <w:rPr>
          <w:spacing w:val="1"/>
        </w:rPr>
        <w:t xml:space="preserve"> </w:t>
      </w:r>
      <w:r>
        <w:rPr>
          <w:spacing w:val="-2"/>
        </w:rPr>
        <w:t>ковыль.</w:t>
      </w:r>
      <w:r>
        <w:rPr>
          <w:spacing w:val="-12"/>
        </w:rPr>
        <w:t xml:space="preserve"> </w:t>
      </w:r>
      <w:r>
        <w:rPr>
          <w:spacing w:val="-2"/>
        </w:rPr>
        <w:t>Равнина</w:t>
      </w:r>
      <w:r>
        <w:rPr>
          <w:spacing w:val="-13"/>
        </w:rPr>
        <w:t xml:space="preserve"> </w:t>
      </w:r>
      <w:r>
        <w:rPr>
          <w:spacing w:val="-1"/>
        </w:rPr>
        <w:t>дорогая…»,</w:t>
      </w:r>
      <w:r>
        <w:rPr>
          <w:spacing w:val="-12"/>
        </w:rPr>
        <w:t xml:space="preserve"> </w:t>
      </w:r>
      <w:r>
        <w:rPr>
          <w:spacing w:val="-1"/>
        </w:rPr>
        <w:t>«Шаганэ</w:t>
      </w:r>
      <w:r>
        <w:rPr>
          <w:spacing w:val="-14"/>
        </w:rPr>
        <w:t xml:space="preserve"> </w:t>
      </w:r>
      <w:r>
        <w:rPr>
          <w:spacing w:val="-1"/>
        </w:rPr>
        <w:t>ты</w:t>
      </w:r>
      <w:r>
        <w:rPr>
          <w:spacing w:val="-14"/>
        </w:rPr>
        <w:t xml:space="preserve"> </w:t>
      </w:r>
      <w:r>
        <w:rPr>
          <w:spacing w:val="-1"/>
        </w:rPr>
        <w:t>моя,</w:t>
      </w:r>
      <w:r>
        <w:rPr>
          <w:spacing w:val="-16"/>
        </w:rPr>
        <w:t xml:space="preserve"> </w:t>
      </w:r>
      <w:r>
        <w:rPr>
          <w:spacing w:val="-1"/>
        </w:rPr>
        <w:t>Шаганэ…»,</w:t>
      </w:r>
      <w:r>
        <w:rPr>
          <w:spacing w:val="-12"/>
        </w:rPr>
        <w:t xml:space="preserve"> </w:t>
      </w:r>
      <w:r>
        <w:rPr>
          <w:spacing w:val="-1"/>
        </w:rPr>
        <w:t>«Не</w:t>
      </w:r>
      <w:r>
        <w:rPr>
          <w:spacing w:val="-13"/>
        </w:rPr>
        <w:t xml:space="preserve"> </w:t>
      </w:r>
      <w:r>
        <w:rPr>
          <w:spacing w:val="-1"/>
        </w:rPr>
        <w:t>жалею,</w:t>
      </w:r>
      <w:r>
        <w:rPr>
          <w:spacing w:val="-12"/>
        </w:rPr>
        <w:t xml:space="preserve"> </w:t>
      </w:r>
      <w:r>
        <w:rPr>
          <w:spacing w:val="-1"/>
        </w:rPr>
        <w:t>не</w:t>
      </w:r>
      <w:r>
        <w:rPr>
          <w:spacing w:val="-13"/>
        </w:rPr>
        <w:t xml:space="preserve"> </w:t>
      </w:r>
      <w:r>
        <w:rPr>
          <w:spacing w:val="-1"/>
        </w:rPr>
        <w:t>зову,</w:t>
      </w:r>
      <w:r>
        <w:rPr>
          <w:spacing w:val="-68"/>
        </w:rPr>
        <w:t xml:space="preserve"> </w:t>
      </w:r>
      <w:r>
        <w:t>не плачу…», «Я последний поэт деревни…», «Русь Советская», «Низкий дом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голубыми</w:t>
      </w:r>
      <w:r>
        <w:rPr>
          <w:spacing w:val="1"/>
        </w:rPr>
        <w:t xml:space="preserve"> </w:t>
      </w:r>
      <w:r>
        <w:t>ставнями...»</w:t>
      </w:r>
      <w:r>
        <w:rPr>
          <w:spacing w:val="-3"/>
        </w:rPr>
        <w:t xml:space="preserve"> </w:t>
      </w:r>
      <w:r>
        <w:t>и другие.</w:t>
      </w:r>
    </w:p>
    <w:p w:rsidR="00E93295" w:rsidRDefault="00B27CBD" w:rsidP="00587C6E">
      <w:pPr>
        <w:pStyle w:val="a6"/>
        <w:numPr>
          <w:ilvl w:val="1"/>
          <w:numId w:val="61"/>
        </w:numPr>
        <w:tabs>
          <w:tab w:val="left" w:pos="1405"/>
        </w:tabs>
        <w:spacing w:before="4" w:line="360" w:lineRule="auto"/>
        <w:ind w:right="139" w:firstLine="710"/>
        <w:rPr>
          <w:sz w:val="28"/>
        </w:rPr>
      </w:pPr>
      <w:r>
        <w:rPr>
          <w:sz w:val="28"/>
        </w:rPr>
        <w:t>О.Э.</w:t>
      </w:r>
      <w:r>
        <w:rPr>
          <w:spacing w:val="1"/>
          <w:sz w:val="28"/>
        </w:rPr>
        <w:t xml:space="preserve"> </w:t>
      </w:r>
      <w:r>
        <w:rPr>
          <w:sz w:val="28"/>
        </w:rPr>
        <w:t>Мандельштам.</w:t>
      </w:r>
      <w:r>
        <w:rPr>
          <w:spacing w:val="1"/>
          <w:sz w:val="28"/>
        </w:rPr>
        <w:t xml:space="preserve"> </w:t>
      </w:r>
      <w:r>
        <w:rPr>
          <w:sz w:val="28"/>
        </w:rPr>
        <w:t>Стихотворения</w:t>
      </w:r>
      <w:r>
        <w:rPr>
          <w:spacing w:val="1"/>
          <w:sz w:val="28"/>
        </w:rPr>
        <w:t xml:space="preserve"> </w:t>
      </w:r>
      <w:r>
        <w:rPr>
          <w:sz w:val="28"/>
        </w:rPr>
        <w:t>(не</w:t>
      </w:r>
      <w:r>
        <w:rPr>
          <w:spacing w:val="1"/>
          <w:sz w:val="28"/>
        </w:rPr>
        <w:t xml:space="preserve"> </w:t>
      </w:r>
      <w:r>
        <w:rPr>
          <w:sz w:val="28"/>
        </w:rPr>
        <w:t>менее</w:t>
      </w:r>
      <w:r>
        <w:rPr>
          <w:spacing w:val="1"/>
          <w:sz w:val="28"/>
        </w:rPr>
        <w:t xml:space="preserve"> </w:t>
      </w:r>
      <w:r>
        <w:rPr>
          <w:sz w:val="28"/>
        </w:rPr>
        <w:t>трёх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выбору).</w:t>
      </w:r>
      <w:r>
        <w:rPr>
          <w:spacing w:val="1"/>
          <w:sz w:val="28"/>
        </w:rPr>
        <w:t xml:space="preserve"> </w:t>
      </w:r>
      <w:r>
        <w:rPr>
          <w:sz w:val="28"/>
        </w:rPr>
        <w:t>Например,</w:t>
      </w:r>
      <w:r>
        <w:rPr>
          <w:spacing w:val="1"/>
          <w:sz w:val="28"/>
        </w:rPr>
        <w:t xml:space="preserve"> </w:t>
      </w:r>
      <w:r>
        <w:rPr>
          <w:sz w:val="28"/>
        </w:rPr>
        <w:t>«Бессонница.</w:t>
      </w:r>
      <w:r>
        <w:rPr>
          <w:spacing w:val="1"/>
          <w:sz w:val="28"/>
        </w:rPr>
        <w:t xml:space="preserve"> </w:t>
      </w:r>
      <w:r>
        <w:rPr>
          <w:sz w:val="28"/>
        </w:rPr>
        <w:t>Гомер.</w:t>
      </w:r>
      <w:r>
        <w:rPr>
          <w:spacing w:val="1"/>
          <w:sz w:val="28"/>
        </w:rPr>
        <w:t xml:space="preserve"> </w:t>
      </w:r>
      <w:r>
        <w:rPr>
          <w:sz w:val="28"/>
        </w:rPr>
        <w:t>Тугие</w:t>
      </w:r>
      <w:r>
        <w:rPr>
          <w:spacing w:val="1"/>
          <w:sz w:val="28"/>
        </w:rPr>
        <w:t xml:space="preserve"> </w:t>
      </w:r>
      <w:r>
        <w:rPr>
          <w:sz w:val="28"/>
        </w:rPr>
        <w:t>паруса…»,</w:t>
      </w:r>
      <w:r>
        <w:rPr>
          <w:spacing w:val="1"/>
          <w:sz w:val="28"/>
        </w:rPr>
        <w:t xml:space="preserve"> </w:t>
      </w:r>
      <w:r>
        <w:rPr>
          <w:sz w:val="28"/>
        </w:rPr>
        <w:t>«За</w:t>
      </w:r>
      <w:r>
        <w:rPr>
          <w:spacing w:val="1"/>
          <w:sz w:val="28"/>
        </w:rPr>
        <w:t xml:space="preserve"> </w:t>
      </w:r>
      <w:r>
        <w:rPr>
          <w:sz w:val="28"/>
        </w:rPr>
        <w:t>гремучую доблесть</w:t>
      </w:r>
      <w:r>
        <w:rPr>
          <w:spacing w:val="1"/>
          <w:sz w:val="28"/>
        </w:rPr>
        <w:t xml:space="preserve"> </w:t>
      </w:r>
      <w:r>
        <w:rPr>
          <w:sz w:val="28"/>
        </w:rPr>
        <w:t>грядущих</w:t>
      </w:r>
      <w:r>
        <w:rPr>
          <w:spacing w:val="-10"/>
          <w:sz w:val="28"/>
        </w:rPr>
        <w:t xml:space="preserve"> </w:t>
      </w:r>
      <w:r>
        <w:rPr>
          <w:sz w:val="28"/>
        </w:rPr>
        <w:t>веков…»,</w:t>
      </w:r>
      <w:r>
        <w:rPr>
          <w:spacing w:val="-4"/>
          <w:sz w:val="28"/>
        </w:rPr>
        <w:t xml:space="preserve"> </w:t>
      </w:r>
      <w:r>
        <w:rPr>
          <w:sz w:val="28"/>
        </w:rPr>
        <w:t>«Ленинград»,</w:t>
      </w:r>
      <w:r>
        <w:rPr>
          <w:spacing w:val="-3"/>
          <w:sz w:val="28"/>
        </w:rPr>
        <w:t xml:space="preserve"> </w:t>
      </w:r>
      <w:r>
        <w:rPr>
          <w:sz w:val="28"/>
        </w:rPr>
        <w:t>«Мы</w:t>
      </w:r>
      <w:r>
        <w:rPr>
          <w:spacing w:val="-7"/>
          <w:sz w:val="28"/>
        </w:rPr>
        <w:t xml:space="preserve"> </w:t>
      </w:r>
      <w:r>
        <w:rPr>
          <w:sz w:val="28"/>
        </w:rPr>
        <w:t>живём,</w:t>
      </w:r>
      <w:r>
        <w:rPr>
          <w:spacing w:val="-3"/>
          <w:sz w:val="28"/>
        </w:rPr>
        <w:t xml:space="preserve"> </w:t>
      </w:r>
      <w:r>
        <w:rPr>
          <w:sz w:val="28"/>
        </w:rPr>
        <w:t>под</w:t>
      </w:r>
      <w:r>
        <w:rPr>
          <w:spacing w:val="-5"/>
          <w:sz w:val="28"/>
        </w:rPr>
        <w:t xml:space="preserve"> </w:t>
      </w:r>
      <w:r>
        <w:rPr>
          <w:sz w:val="28"/>
        </w:rPr>
        <w:t>собою</w:t>
      </w:r>
      <w:r>
        <w:rPr>
          <w:spacing w:val="-7"/>
          <w:sz w:val="28"/>
        </w:rPr>
        <w:t xml:space="preserve"> </w:t>
      </w:r>
      <w:r>
        <w:rPr>
          <w:sz w:val="28"/>
        </w:rPr>
        <w:t>не</w:t>
      </w:r>
      <w:r>
        <w:rPr>
          <w:spacing w:val="-5"/>
          <w:sz w:val="28"/>
        </w:rPr>
        <w:t xml:space="preserve"> </w:t>
      </w:r>
      <w:r>
        <w:rPr>
          <w:sz w:val="28"/>
        </w:rPr>
        <w:t>чуя</w:t>
      </w:r>
      <w:r>
        <w:rPr>
          <w:spacing w:val="-4"/>
          <w:sz w:val="28"/>
        </w:rPr>
        <w:t xml:space="preserve"> </w:t>
      </w:r>
      <w:r>
        <w:rPr>
          <w:sz w:val="28"/>
        </w:rPr>
        <w:t>страны…»</w:t>
      </w:r>
      <w:r>
        <w:rPr>
          <w:spacing w:val="-10"/>
          <w:sz w:val="28"/>
        </w:rPr>
        <w:t xml:space="preserve"> </w:t>
      </w:r>
      <w:r>
        <w:rPr>
          <w:sz w:val="28"/>
        </w:rPr>
        <w:t>и</w:t>
      </w:r>
      <w:r>
        <w:rPr>
          <w:spacing w:val="-68"/>
          <w:sz w:val="28"/>
        </w:rPr>
        <w:t xml:space="preserve"> </w:t>
      </w:r>
      <w:r>
        <w:rPr>
          <w:sz w:val="28"/>
        </w:rPr>
        <w:t>другие.</w:t>
      </w:r>
    </w:p>
    <w:p w:rsidR="00E93295" w:rsidRDefault="00B27CBD" w:rsidP="00587C6E">
      <w:pPr>
        <w:pStyle w:val="a6"/>
        <w:numPr>
          <w:ilvl w:val="1"/>
          <w:numId w:val="61"/>
        </w:numPr>
        <w:tabs>
          <w:tab w:val="left" w:pos="1405"/>
        </w:tabs>
        <w:spacing w:line="360" w:lineRule="auto"/>
        <w:ind w:right="137" w:firstLine="710"/>
        <w:rPr>
          <w:sz w:val="28"/>
        </w:rPr>
      </w:pPr>
      <w:r>
        <w:rPr>
          <w:sz w:val="28"/>
        </w:rPr>
        <w:t>М.И.</w:t>
      </w:r>
      <w:r>
        <w:rPr>
          <w:spacing w:val="1"/>
          <w:sz w:val="28"/>
        </w:rPr>
        <w:t xml:space="preserve"> </w:t>
      </w:r>
      <w:r>
        <w:rPr>
          <w:sz w:val="28"/>
        </w:rPr>
        <w:t>Цветаева.</w:t>
      </w:r>
      <w:r>
        <w:rPr>
          <w:spacing w:val="1"/>
          <w:sz w:val="28"/>
        </w:rPr>
        <w:t xml:space="preserve"> </w:t>
      </w:r>
      <w:r>
        <w:rPr>
          <w:sz w:val="28"/>
        </w:rPr>
        <w:t>Стихотворения</w:t>
      </w:r>
      <w:r>
        <w:rPr>
          <w:spacing w:val="1"/>
          <w:sz w:val="28"/>
        </w:rPr>
        <w:t xml:space="preserve"> </w:t>
      </w:r>
      <w:r>
        <w:rPr>
          <w:sz w:val="28"/>
        </w:rPr>
        <w:t>(не</w:t>
      </w:r>
      <w:r>
        <w:rPr>
          <w:spacing w:val="1"/>
          <w:sz w:val="28"/>
        </w:rPr>
        <w:t xml:space="preserve"> </w:t>
      </w:r>
      <w:r>
        <w:rPr>
          <w:sz w:val="28"/>
        </w:rPr>
        <w:t>менее</w:t>
      </w:r>
      <w:r>
        <w:rPr>
          <w:spacing w:val="1"/>
          <w:sz w:val="28"/>
        </w:rPr>
        <w:t xml:space="preserve"> </w:t>
      </w:r>
      <w:r>
        <w:rPr>
          <w:sz w:val="28"/>
        </w:rPr>
        <w:t>трёх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выбору).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Например,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«Моим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стихам,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написанным</w:t>
      </w:r>
      <w:r>
        <w:rPr>
          <w:spacing w:val="-11"/>
          <w:sz w:val="28"/>
        </w:rPr>
        <w:t xml:space="preserve"> </w:t>
      </w:r>
      <w:r>
        <w:rPr>
          <w:sz w:val="28"/>
        </w:rPr>
        <w:t>так</w:t>
      </w:r>
      <w:r>
        <w:rPr>
          <w:spacing w:val="-17"/>
          <w:sz w:val="28"/>
        </w:rPr>
        <w:t xml:space="preserve"> </w:t>
      </w:r>
      <w:r>
        <w:rPr>
          <w:sz w:val="28"/>
        </w:rPr>
        <w:t>рано…»,</w:t>
      </w:r>
      <w:r>
        <w:rPr>
          <w:spacing w:val="-10"/>
          <w:sz w:val="28"/>
        </w:rPr>
        <w:t xml:space="preserve"> </w:t>
      </w:r>
      <w:r>
        <w:rPr>
          <w:sz w:val="28"/>
        </w:rPr>
        <w:t>«Кто</w:t>
      </w:r>
      <w:r>
        <w:rPr>
          <w:spacing w:val="-16"/>
          <w:sz w:val="28"/>
        </w:rPr>
        <w:t xml:space="preserve"> </w:t>
      </w:r>
      <w:r>
        <w:rPr>
          <w:sz w:val="28"/>
        </w:rPr>
        <w:t>создан</w:t>
      </w:r>
      <w:r>
        <w:rPr>
          <w:spacing w:val="-17"/>
          <w:sz w:val="28"/>
        </w:rPr>
        <w:t xml:space="preserve"> </w:t>
      </w:r>
      <w:r>
        <w:rPr>
          <w:sz w:val="28"/>
        </w:rPr>
        <w:t>из</w:t>
      </w:r>
      <w:r>
        <w:rPr>
          <w:spacing w:val="-11"/>
          <w:sz w:val="28"/>
        </w:rPr>
        <w:t xml:space="preserve"> </w:t>
      </w:r>
      <w:r>
        <w:rPr>
          <w:sz w:val="28"/>
        </w:rPr>
        <w:t>камня,</w:t>
      </w:r>
      <w:r>
        <w:rPr>
          <w:spacing w:val="-15"/>
          <w:sz w:val="28"/>
        </w:rPr>
        <w:t xml:space="preserve"> </w:t>
      </w:r>
      <w:r>
        <w:rPr>
          <w:sz w:val="28"/>
        </w:rPr>
        <w:t>кто</w:t>
      </w:r>
      <w:r>
        <w:rPr>
          <w:spacing w:val="-67"/>
          <w:sz w:val="28"/>
        </w:rPr>
        <w:t xml:space="preserve"> </w:t>
      </w:r>
      <w:r>
        <w:rPr>
          <w:sz w:val="28"/>
        </w:rPr>
        <w:t>создан из глины…», «Идёшь, на меня похожий…», «Мне нравится, что вы</w:t>
      </w:r>
      <w:r>
        <w:rPr>
          <w:spacing w:val="1"/>
          <w:sz w:val="28"/>
        </w:rPr>
        <w:t xml:space="preserve"> </w:t>
      </w:r>
      <w:r>
        <w:rPr>
          <w:sz w:val="28"/>
        </w:rPr>
        <w:t>больны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мной…»,</w:t>
      </w:r>
      <w:r>
        <w:rPr>
          <w:spacing w:val="1"/>
          <w:sz w:val="28"/>
        </w:rPr>
        <w:t xml:space="preserve"> </w:t>
      </w:r>
      <w:r>
        <w:rPr>
          <w:sz w:val="28"/>
        </w:rPr>
        <w:t>«Тоска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родине!</w:t>
      </w:r>
      <w:r>
        <w:rPr>
          <w:spacing w:val="1"/>
          <w:sz w:val="28"/>
        </w:rPr>
        <w:t xml:space="preserve"> </w:t>
      </w:r>
      <w:r>
        <w:rPr>
          <w:sz w:val="28"/>
        </w:rPr>
        <w:t>Давно…»,</w:t>
      </w:r>
      <w:r>
        <w:rPr>
          <w:spacing w:val="1"/>
          <w:sz w:val="28"/>
        </w:rPr>
        <w:t xml:space="preserve"> </w:t>
      </w:r>
      <w:r>
        <w:rPr>
          <w:sz w:val="28"/>
        </w:rPr>
        <w:t>«Книги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красном</w:t>
      </w:r>
      <w:r>
        <w:rPr>
          <w:spacing w:val="1"/>
          <w:sz w:val="28"/>
        </w:rPr>
        <w:t xml:space="preserve"> </w:t>
      </w:r>
      <w:r>
        <w:rPr>
          <w:sz w:val="28"/>
        </w:rPr>
        <w:t>переплёте», «Бабушке», «Красною кистью…» (из цикла «Стихи о Москве») и</w:t>
      </w:r>
      <w:r>
        <w:rPr>
          <w:spacing w:val="-67"/>
          <w:sz w:val="28"/>
        </w:rPr>
        <w:t xml:space="preserve"> </w:t>
      </w:r>
      <w:r>
        <w:rPr>
          <w:sz w:val="28"/>
        </w:rPr>
        <w:t>другие.</w:t>
      </w:r>
    </w:p>
    <w:p w:rsidR="00E93295" w:rsidRDefault="00B27CBD" w:rsidP="00587C6E">
      <w:pPr>
        <w:pStyle w:val="a6"/>
        <w:numPr>
          <w:ilvl w:val="1"/>
          <w:numId w:val="61"/>
        </w:numPr>
        <w:tabs>
          <w:tab w:val="left" w:pos="1405"/>
        </w:tabs>
        <w:spacing w:line="362" w:lineRule="auto"/>
        <w:ind w:right="142" w:firstLine="710"/>
        <w:rPr>
          <w:sz w:val="28"/>
        </w:rPr>
      </w:pPr>
      <w:r>
        <w:rPr>
          <w:sz w:val="28"/>
        </w:rPr>
        <w:t>А.А.</w:t>
      </w:r>
      <w:r>
        <w:rPr>
          <w:spacing w:val="1"/>
          <w:sz w:val="28"/>
        </w:rPr>
        <w:t xml:space="preserve"> </w:t>
      </w:r>
      <w:r>
        <w:rPr>
          <w:sz w:val="28"/>
        </w:rPr>
        <w:t>Ахматова.</w:t>
      </w:r>
      <w:r>
        <w:rPr>
          <w:spacing w:val="1"/>
          <w:sz w:val="28"/>
        </w:rPr>
        <w:t xml:space="preserve"> </w:t>
      </w:r>
      <w:r>
        <w:rPr>
          <w:sz w:val="28"/>
        </w:rPr>
        <w:t>Стихотворения</w:t>
      </w:r>
      <w:r>
        <w:rPr>
          <w:spacing w:val="1"/>
          <w:sz w:val="28"/>
        </w:rPr>
        <w:t xml:space="preserve"> </w:t>
      </w:r>
      <w:r>
        <w:rPr>
          <w:sz w:val="28"/>
        </w:rPr>
        <w:t>(не</w:t>
      </w:r>
      <w:r>
        <w:rPr>
          <w:spacing w:val="1"/>
          <w:sz w:val="28"/>
        </w:rPr>
        <w:t xml:space="preserve"> </w:t>
      </w:r>
      <w:r>
        <w:rPr>
          <w:sz w:val="28"/>
        </w:rPr>
        <w:t>менее</w:t>
      </w:r>
      <w:r>
        <w:rPr>
          <w:spacing w:val="1"/>
          <w:sz w:val="28"/>
        </w:rPr>
        <w:t xml:space="preserve"> </w:t>
      </w:r>
      <w:r>
        <w:rPr>
          <w:sz w:val="28"/>
        </w:rPr>
        <w:t>трёх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выбору).</w:t>
      </w:r>
      <w:r>
        <w:rPr>
          <w:spacing w:val="1"/>
          <w:sz w:val="28"/>
        </w:rPr>
        <w:t xml:space="preserve"> </w:t>
      </w:r>
      <w:r>
        <w:rPr>
          <w:sz w:val="28"/>
        </w:rPr>
        <w:t>Например,</w:t>
      </w:r>
      <w:r>
        <w:rPr>
          <w:spacing w:val="10"/>
          <w:sz w:val="28"/>
        </w:rPr>
        <w:t xml:space="preserve"> </w:t>
      </w:r>
      <w:r>
        <w:rPr>
          <w:sz w:val="28"/>
        </w:rPr>
        <w:t>«Песня</w:t>
      </w:r>
      <w:r>
        <w:rPr>
          <w:spacing w:val="10"/>
          <w:sz w:val="28"/>
        </w:rPr>
        <w:t xml:space="preserve"> </w:t>
      </w:r>
      <w:r>
        <w:rPr>
          <w:sz w:val="28"/>
        </w:rPr>
        <w:t>последней</w:t>
      </w:r>
      <w:r>
        <w:rPr>
          <w:spacing w:val="13"/>
          <w:sz w:val="28"/>
        </w:rPr>
        <w:t xml:space="preserve"> </w:t>
      </w:r>
      <w:r>
        <w:rPr>
          <w:sz w:val="28"/>
        </w:rPr>
        <w:t>встречи»,</w:t>
      </w:r>
      <w:r>
        <w:rPr>
          <w:spacing w:val="10"/>
          <w:sz w:val="28"/>
        </w:rPr>
        <w:t xml:space="preserve"> </w:t>
      </w:r>
      <w:r>
        <w:rPr>
          <w:sz w:val="28"/>
        </w:rPr>
        <w:t>«Сжала</w:t>
      </w:r>
      <w:r>
        <w:rPr>
          <w:spacing w:val="9"/>
          <w:sz w:val="28"/>
        </w:rPr>
        <w:t xml:space="preserve"> </w:t>
      </w:r>
      <w:r>
        <w:rPr>
          <w:sz w:val="28"/>
        </w:rPr>
        <w:t>руки</w:t>
      </w:r>
      <w:r>
        <w:rPr>
          <w:spacing w:val="8"/>
          <w:sz w:val="28"/>
        </w:rPr>
        <w:t xml:space="preserve"> </w:t>
      </w:r>
      <w:r>
        <w:rPr>
          <w:sz w:val="28"/>
        </w:rPr>
        <w:t>под</w:t>
      </w:r>
      <w:r>
        <w:rPr>
          <w:spacing w:val="10"/>
          <w:sz w:val="28"/>
        </w:rPr>
        <w:t xml:space="preserve"> </w:t>
      </w:r>
      <w:r>
        <w:rPr>
          <w:sz w:val="28"/>
        </w:rPr>
        <w:t>тёмной</w:t>
      </w:r>
      <w:r>
        <w:rPr>
          <w:spacing w:val="8"/>
          <w:sz w:val="28"/>
        </w:rPr>
        <w:t xml:space="preserve"> </w:t>
      </w:r>
      <w:r>
        <w:rPr>
          <w:sz w:val="28"/>
        </w:rPr>
        <w:t>вуалью…»,</w:t>
      </w:r>
    </w:p>
    <w:p w:rsidR="00E93295" w:rsidRDefault="00B27CBD">
      <w:pPr>
        <w:pStyle w:val="a3"/>
        <w:spacing w:line="315" w:lineRule="exact"/>
        <w:ind w:firstLine="0"/>
      </w:pPr>
      <w:r>
        <w:t>«Смуглый</w:t>
      </w:r>
      <w:r>
        <w:rPr>
          <w:spacing w:val="14"/>
        </w:rPr>
        <w:t xml:space="preserve"> </w:t>
      </w:r>
      <w:r>
        <w:t>отрок</w:t>
      </w:r>
      <w:r>
        <w:rPr>
          <w:spacing w:val="15"/>
        </w:rPr>
        <w:t xml:space="preserve"> </w:t>
      </w:r>
      <w:r>
        <w:t>бродил</w:t>
      </w:r>
      <w:r>
        <w:rPr>
          <w:spacing w:val="15"/>
        </w:rPr>
        <w:t xml:space="preserve"> </w:t>
      </w:r>
      <w:r>
        <w:t>по</w:t>
      </w:r>
      <w:r>
        <w:rPr>
          <w:spacing w:val="10"/>
        </w:rPr>
        <w:t xml:space="preserve"> </w:t>
      </w:r>
      <w:r>
        <w:t>аллеям…»,</w:t>
      </w:r>
      <w:r>
        <w:rPr>
          <w:spacing w:val="13"/>
        </w:rPr>
        <w:t xml:space="preserve"> </w:t>
      </w:r>
      <w:r>
        <w:t>«Мне</w:t>
      </w:r>
      <w:r>
        <w:rPr>
          <w:spacing w:val="16"/>
        </w:rPr>
        <w:t xml:space="preserve"> </w:t>
      </w:r>
      <w:r>
        <w:t>голос</w:t>
      </w:r>
      <w:r>
        <w:rPr>
          <w:spacing w:val="17"/>
        </w:rPr>
        <w:t xml:space="preserve"> </w:t>
      </w:r>
      <w:r>
        <w:t>был.</w:t>
      </w:r>
      <w:r>
        <w:rPr>
          <w:spacing w:val="14"/>
        </w:rPr>
        <w:t xml:space="preserve"> </w:t>
      </w:r>
      <w:r>
        <w:t>Он</w:t>
      </w:r>
      <w:r>
        <w:rPr>
          <w:spacing w:val="16"/>
        </w:rPr>
        <w:t xml:space="preserve"> </w:t>
      </w:r>
      <w:r>
        <w:t>звал</w:t>
      </w:r>
      <w:r>
        <w:rPr>
          <w:spacing w:val="11"/>
        </w:rPr>
        <w:t xml:space="preserve"> </w:t>
      </w:r>
      <w:r>
        <w:t>утешно…»,</w:t>
      </w:r>
    </w:p>
    <w:p w:rsidR="00E93295" w:rsidRDefault="00B27CBD">
      <w:pPr>
        <w:pStyle w:val="a3"/>
        <w:spacing w:before="163"/>
        <w:ind w:firstLine="0"/>
        <w:jc w:val="left"/>
      </w:pPr>
      <w:r>
        <w:t>«Не</w:t>
      </w:r>
      <w:r>
        <w:rPr>
          <w:spacing w:val="90"/>
        </w:rPr>
        <w:t xml:space="preserve"> </w:t>
      </w:r>
      <w:r>
        <w:t>с</w:t>
      </w:r>
      <w:r>
        <w:rPr>
          <w:spacing w:val="91"/>
        </w:rPr>
        <w:t xml:space="preserve"> </w:t>
      </w:r>
      <w:r>
        <w:t>теми</w:t>
      </w:r>
      <w:r>
        <w:rPr>
          <w:spacing w:val="89"/>
        </w:rPr>
        <w:t xml:space="preserve"> </w:t>
      </w:r>
      <w:r>
        <w:t>я,</w:t>
      </w:r>
      <w:r>
        <w:rPr>
          <w:spacing w:val="88"/>
        </w:rPr>
        <w:t xml:space="preserve"> </w:t>
      </w:r>
      <w:r>
        <w:t>кто</w:t>
      </w:r>
      <w:r>
        <w:rPr>
          <w:spacing w:val="90"/>
        </w:rPr>
        <w:t xml:space="preserve"> </w:t>
      </w:r>
      <w:r>
        <w:t>бросил</w:t>
      </w:r>
      <w:r>
        <w:rPr>
          <w:spacing w:val="90"/>
        </w:rPr>
        <w:t xml:space="preserve"> </w:t>
      </w:r>
      <w:r>
        <w:t>землю...»,</w:t>
      </w:r>
      <w:r>
        <w:rPr>
          <w:spacing w:val="91"/>
        </w:rPr>
        <w:t xml:space="preserve"> </w:t>
      </w:r>
      <w:r>
        <w:t>«Мужество»,</w:t>
      </w:r>
      <w:r>
        <w:rPr>
          <w:spacing w:val="92"/>
        </w:rPr>
        <w:t xml:space="preserve"> </w:t>
      </w:r>
      <w:r>
        <w:t>«Приморский</w:t>
      </w:r>
      <w:r>
        <w:rPr>
          <w:spacing w:val="90"/>
        </w:rPr>
        <w:t xml:space="preserve"> </w:t>
      </w:r>
      <w:r>
        <w:t>сонет»,</w:t>
      </w:r>
    </w:p>
    <w:p w:rsidR="00E93295" w:rsidRDefault="00B27CBD">
      <w:pPr>
        <w:pStyle w:val="a3"/>
        <w:spacing w:before="163" w:line="357" w:lineRule="auto"/>
        <w:ind w:left="910" w:right="6445" w:hanging="711"/>
        <w:jc w:val="left"/>
      </w:pPr>
      <w:r>
        <w:t>«Родная</w:t>
      </w:r>
      <w:r>
        <w:rPr>
          <w:spacing w:val="-4"/>
        </w:rPr>
        <w:t xml:space="preserve"> </w:t>
      </w:r>
      <w:r>
        <w:t>земля»</w:t>
      </w:r>
      <w:r>
        <w:rPr>
          <w:spacing w:val="-8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другие.</w:t>
      </w:r>
      <w:r>
        <w:rPr>
          <w:spacing w:val="-67"/>
        </w:rPr>
        <w:t xml:space="preserve"> </w:t>
      </w:r>
      <w:r>
        <w:t>Поэма</w:t>
      </w:r>
      <w:r>
        <w:rPr>
          <w:spacing w:val="-1"/>
        </w:rPr>
        <w:t xml:space="preserve"> </w:t>
      </w:r>
      <w:r>
        <w:t>«Реквием».</w:t>
      </w:r>
    </w:p>
    <w:p w:rsidR="00E93295" w:rsidRDefault="00B27CBD">
      <w:pPr>
        <w:pStyle w:val="a3"/>
        <w:spacing w:before="6"/>
        <w:ind w:left="910" w:firstLine="0"/>
      </w:pPr>
      <w:r>
        <w:t>Н.А.</w:t>
      </w:r>
      <w:r>
        <w:rPr>
          <w:spacing w:val="-3"/>
        </w:rPr>
        <w:t xml:space="preserve"> </w:t>
      </w:r>
      <w:r>
        <w:t>Островский.</w:t>
      </w:r>
      <w:r>
        <w:rPr>
          <w:spacing w:val="-4"/>
        </w:rPr>
        <w:t xml:space="preserve"> </w:t>
      </w:r>
      <w:r>
        <w:t>Роман</w:t>
      </w:r>
      <w:r>
        <w:rPr>
          <w:spacing w:val="-1"/>
        </w:rPr>
        <w:t xml:space="preserve"> </w:t>
      </w:r>
      <w:r>
        <w:t>«Как</w:t>
      </w:r>
      <w:r>
        <w:rPr>
          <w:spacing w:val="-6"/>
        </w:rPr>
        <w:t xml:space="preserve"> </w:t>
      </w:r>
      <w:r>
        <w:t>закалялась</w:t>
      </w:r>
      <w:r>
        <w:rPr>
          <w:spacing w:val="-7"/>
        </w:rPr>
        <w:t xml:space="preserve"> </w:t>
      </w:r>
      <w:r>
        <w:t>сталь»</w:t>
      </w:r>
      <w:r>
        <w:rPr>
          <w:spacing w:val="-10"/>
        </w:rPr>
        <w:t xml:space="preserve"> </w:t>
      </w:r>
      <w:r>
        <w:t>(избранные</w:t>
      </w:r>
      <w:r>
        <w:rPr>
          <w:spacing w:val="-5"/>
        </w:rPr>
        <w:t xml:space="preserve"> </w:t>
      </w:r>
      <w:r>
        <w:t>главы).</w:t>
      </w:r>
    </w:p>
    <w:p w:rsidR="00E93295" w:rsidRDefault="00B27CBD" w:rsidP="00587C6E">
      <w:pPr>
        <w:pStyle w:val="a6"/>
        <w:numPr>
          <w:ilvl w:val="1"/>
          <w:numId w:val="61"/>
        </w:numPr>
        <w:tabs>
          <w:tab w:val="left" w:pos="1405"/>
        </w:tabs>
        <w:spacing w:before="158"/>
        <w:ind w:left="1405"/>
        <w:rPr>
          <w:sz w:val="28"/>
        </w:rPr>
      </w:pPr>
      <w:r>
        <w:rPr>
          <w:sz w:val="28"/>
        </w:rPr>
        <w:t>М.А.</w:t>
      </w:r>
      <w:r>
        <w:rPr>
          <w:spacing w:val="-3"/>
          <w:sz w:val="28"/>
        </w:rPr>
        <w:t xml:space="preserve"> </w:t>
      </w:r>
      <w:r>
        <w:rPr>
          <w:sz w:val="28"/>
        </w:rPr>
        <w:t>Шолохов.</w:t>
      </w:r>
      <w:r>
        <w:rPr>
          <w:spacing w:val="-3"/>
          <w:sz w:val="28"/>
        </w:rPr>
        <w:t xml:space="preserve"> </w:t>
      </w:r>
      <w:r>
        <w:rPr>
          <w:sz w:val="28"/>
        </w:rPr>
        <w:t>Роман-эпопея</w:t>
      </w:r>
      <w:r>
        <w:rPr>
          <w:spacing w:val="-4"/>
          <w:sz w:val="28"/>
        </w:rPr>
        <w:t xml:space="preserve"> </w:t>
      </w:r>
      <w:r>
        <w:rPr>
          <w:sz w:val="28"/>
        </w:rPr>
        <w:t>«Тихий</w:t>
      </w:r>
      <w:r>
        <w:rPr>
          <w:spacing w:val="-6"/>
          <w:sz w:val="28"/>
        </w:rPr>
        <w:t xml:space="preserve"> </w:t>
      </w:r>
      <w:r>
        <w:rPr>
          <w:sz w:val="28"/>
        </w:rPr>
        <w:t>Дон»</w:t>
      </w:r>
      <w:r>
        <w:rPr>
          <w:spacing w:val="-10"/>
          <w:sz w:val="28"/>
        </w:rPr>
        <w:t xml:space="preserve"> </w:t>
      </w:r>
      <w:r>
        <w:rPr>
          <w:sz w:val="28"/>
        </w:rPr>
        <w:t>(избранные</w:t>
      </w:r>
      <w:r>
        <w:rPr>
          <w:spacing w:val="-5"/>
          <w:sz w:val="28"/>
        </w:rPr>
        <w:t xml:space="preserve"> </w:t>
      </w:r>
      <w:r>
        <w:rPr>
          <w:sz w:val="28"/>
        </w:rPr>
        <w:t>главы).</w:t>
      </w:r>
    </w:p>
    <w:p w:rsidR="00E93295" w:rsidRDefault="00B27CBD" w:rsidP="00587C6E">
      <w:pPr>
        <w:pStyle w:val="a6"/>
        <w:numPr>
          <w:ilvl w:val="1"/>
          <w:numId w:val="61"/>
        </w:numPr>
        <w:tabs>
          <w:tab w:val="left" w:pos="1405"/>
        </w:tabs>
        <w:spacing w:before="163" w:line="362" w:lineRule="auto"/>
        <w:ind w:right="134" w:firstLine="710"/>
        <w:rPr>
          <w:sz w:val="28"/>
        </w:rPr>
      </w:pPr>
      <w:r>
        <w:rPr>
          <w:sz w:val="28"/>
        </w:rPr>
        <w:t>М.А. Булгаков. Романы «Белая гвардия», «Мастер и Маргарита»</w:t>
      </w:r>
      <w:r>
        <w:rPr>
          <w:spacing w:val="1"/>
          <w:sz w:val="28"/>
        </w:rPr>
        <w:t xml:space="preserve"> </w:t>
      </w:r>
      <w:r>
        <w:rPr>
          <w:sz w:val="28"/>
        </w:rPr>
        <w:t>(один роман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выбору).</w:t>
      </w:r>
    </w:p>
    <w:p w:rsidR="00E93295" w:rsidRDefault="00B27CBD" w:rsidP="00587C6E">
      <w:pPr>
        <w:pStyle w:val="a6"/>
        <w:numPr>
          <w:ilvl w:val="1"/>
          <w:numId w:val="61"/>
        </w:numPr>
        <w:tabs>
          <w:tab w:val="left" w:pos="1545"/>
        </w:tabs>
        <w:spacing w:line="362" w:lineRule="auto"/>
        <w:ind w:right="139" w:firstLine="710"/>
        <w:rPr>
          <w:sz w:val="28"/>
        </w:rPr>
      </w:pPr>
      <w:r>
        <w:rPr>
          <w:w w:val="95"/>
          <w:sz w:val="28"/>
        </w:rPr>
        <w:t>А.П. Платонов. Рассказы и повести (одно произведение по выбору).</w:t>
      </w:r>
      <w:r>
        <w:rPr>
          <w:spacing w:val="1"/>
          <w:w w:val="95"/>
          <w:sz w:val="28"/>
        </w:rPr>
        <w:t xml:space="preserve"> </w:t>
      </w:r>
      <w:r>
        <w:rPr>
          <w:sz w:val="28"/>
        </w:rPr>
        <w:t>Например, «В прекрасном и яростном мире», «Котлован», «Возвращение» 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другие.</w:t>
      </w:r>
    </w:p>
    <w:p w:rsidR="00E93295" w:rsidRDefault="00E93295">
      <w:pPr>
        <w:spacing w:line="362" w:lineRule="auto"/>
        <w:jc w:val="both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 w:rsidP="00587C6E">
      <w:pPr>
        <w:pStyle w:val="a6"/>
        <w:numPr>
          <w:ilvl w:val="1"/>
          <w:numId w:val="61"/>
        </w:numPr>
        <w:tabs>
          <w:tab w:val="left" w:pos="1545"/>
        </w:tabs>
        <w:spacing w:before="67" w:line="360" w:lineRule="auto"/>
        <w:ind w:right="134" w:firstLine="710"/>
        <w:rPr>
          <w:sz w:val="28"/>
        </w:rPr>
      </w:pPr>
      <w:r>
        <w:rPr>
          <w:sz w:val="28"/>
        </w:rPr>
        <w:lastRenderedPageBreak/>
        <w:t>А.Т.</w:t>
      </w:r>
      <w:r>
        <w:rPr>
          <w:spacing w:val="1"/>
          <w:sz w:val="28"/>
        </w:rPr>
        <w:t xml:space="preserve"> </w:t>
      </w:r>
      <w:r>
        <w:rPr>
          <w:sz w:val="28"/>
        </w:rPr>
        <w:t>Твардовский.</w:t>
      </w:r>
      <w:r>
        <w:rPr>
          <w:spacing w:val="1"/>
          <w:sz w:val="28"/>
        </w:rPr>
        <w:t xml:space="preserve"> </w:t>
      </w:r>
      <w:r>
        <w:rPr>
          <w:sz w:val="28"/>
        </w:rPr>
        <w:t>Стихотворения</w:t>
      </w:r>
      <w:r>
        <w:rPr>
          <w:spacing w:val="1"/>
          <w:sz w:val="28"/>
        </w:rPr>
        <w:t xml:space="preserve"> </w:t>
      </w:r>
      <w:r>
        <w:rPr>
          <w:sz w:val="28"/>
        </w:rPr>
        <w:t>(не</w:t>
      </w:r>
      <w:r>
        <w:rPr>
          <w:spacing w:val="1"/>
          <w:sz w:val="28"/>
        </w:rPr>
        <w:t xml:space="preserve"> </w:t>
      </w:r>
      <w:r>
        <w:rPr>
          <w:sz w:val="28"/>
        </w:rPr>
        <w:t>менее</w:t>
      </w:r>
      <w:r>
        <w:rPr>
          <w:spacing w:val="1"/>
          <w:sz w:val="28"/>
        </w:rPr>
        <w:t xml:space="preserve"> </w:t>
      </w:r>
      <w:r>
        <w:rPr>
          <w:sz w:val="28"/>
        </w:rPr>
        <w:t>трёх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выбору).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Например, «Вся суть в </w:t>
      </w:r>
      <w:proofErr w:type="gramStart"/>
      <w:r>
        <w:rPr>
          <w:sz w:val="28"/>
        </w:rPr>
        <w:t>одном-единственном</w:t>
      </w:r>
      <w:proofErr w:type="gramEnd"/>
      <w:r>
        <w:rPr>
          <w:sz w:val="28"/>
        </w:rPr>
        <w:t xml:space="preserve"> завете…», «Памяти матери» («В</w:t>
      </w:r>
      <w:r>
        <w:rPr>
          <w:spacing w:val="1"/>
          <w:sz w:val="28"/>
        </w:rPr>
        <w:t xml:space="preserve"> </w:t>
      </w:r>
      <w:r>
        <w:rPr>
          <w:sz w:val="28"/>
        </w:rPr>
        <w:t>краю,</w:t>
      </w:r>
      <w:r>
        <w:rPr>
          <w:spacing w:val="54"/>
          <w:sz w:val="28"/>
        </w:rPr>
        <w:t xml:space="preserve"> </w:t>
      </w:r>
      <w:r>
        <w:rPr>
          <w:sz w:val="28"/>
        </w:rPr>
        <w:t>куда</w:t>
      </w:r>
      <w:r>
        <w:rPr>
          <w:spacing w:val="53"/>
          <w:sz w:val="28"/>
        </w:rPr>
        <w:t xml:space="preserve"> </w:t>
      </w:r>
      <w:r>
        <w:rPr>
          <w:sz w:val="28"/>
        </w:rPr>
        <w:t>их</w:t>
      </w:r>
      <w:r>
        <w:rPr>
          <w:spacing w:val="47"/>
          <w:sz w:val="28"/>
        </w:rPr>
        <w:t xml:space="preserve"> </w:t>
      </w:r>
      <w:r>
        <w:rPr>
          <w:sz w:val="28"/>
        </w:rPr>
        <w:t>вывезли</w:t>
      </w:r>
      <w:r>
        <w:rPr>
          <w:spacing w:val="53"/>
          <w:sz w:val="28"/>
        </w:rPr>
        <w:t xml:space="preserve"> </w:t>
      </w:r>
      <w:r>
        <w:rPr>
          <w:sz w:val="28"/>
        </w:rPr>
        <w:t>гуртом…»),</w:t>
      </w:r>
      <w:r>
        <w:rPr>
          <w:spacing w:val="59"/>
          <w:sz w:val="28"/>
        </w:rPr>
        <w:t xml:space="preserve"> </w:t>
      </w:r>
      <w:r>
        <w:rPr>
          <w:sz w:val="28"/>
        </w:rPr>
        <w:t>«Я</w:t>
      </w:r>
      <w:r>
        <w:rPr>
          <w:spacing w:val="53"/>
          <w:sz w:val="28"/>
        </w:rPr>
        <w:t xml:space="preserve"> </w:t>
      </w:r>
      <w:r>
        <w:rPr>
          <w:sz w:val="28"/>
        </w:rPr>
        <w:t>знаю,</w:t>
      </w:r>
      <w:r>
        <w:rPr>
          <w:spacing w:val="54"/>
          <w:sz w:val="28"/>
        </w:rPr>
        <w:t xml:space="preserve"> </w:t>
      </w:r>
      <w:r>
        <w:rPr>
          <w:sz w:val="28"/>
        </w:rPr>
        <w:t>никакой</w:t>
      </w:r>
      <w:r>
        <w:rPr>
          <w:spacing w:val="52"/>
          <w:sz w:val="28"/>
        </w:rPr>
        <w:t xml:space="preserve"> </w:t>
      </w:r>
      <w:r>
        <w:rPr>
          <w:sz w:val="28"/>
        </w:rPr>
        <w:t>моей</w:t>
      </w:r>
      <w:r>
        <w:rPr>
          <w:spacing w:val="52"/>
          <w:sz w:val="28"/>
        </w:rPr>
        <w:t xml:space="preserve"> </w:t>
      </w:r>
      <w:r>
        <w:rPr>
          <w:sz w:val="28"/>
        </w:rPr>
        <w:t>вины…»,</w:t>
      </w:r>
    </w:p>
    <w:p w:rsidR="00E93295" w:rsidRDefault="00B27CBD">
      <w:pPr>
        <w:pStyle w:val="a3"/>
        <w:spacing w:before="2"/>
        <w:ind w:firstLine="0"/>
      </w:pPr>
      <w:r>
        <w:t>«Дробится</w:t>
      </w:r>
      <w:r>
        <w:rPr>
          <w:spacing w:val="-3"/>
        </w:rPr>
        <w:t xml:space="preserve"> </w:t>
      </w:r>
      <w:r>
        <w:t>рваный</w:t>
      </w:r>
      <w:r>
        <w:rPr>
          <w:spacing w:val="-4"/>
        </w:rPr>
        <w:t xml:space="preserve"> </w:t>
      </w:r>
      <w:r>
        <w:t>цоколь</w:t>
      </w:r>
      <w:r>
        <w:rPr>
          <w:spacing w:val="-5"/>
        </w:rPr>
        <w:t xml:space="preserve"> </w:t>
      </w:r>
      <w:r>
        <w:t>монумента...»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другие.</w:t>
      </w:r>
    </w:p>
    <w:p w:rsidR="00E93295" w:rsidRDefault="00B27CBD" w:rsidP="00587C6E">
      <w:pPr>
        <w:pStyle w:val="a6"/>
        <w:numPr>
          <w:ilvl w:val="1"/>
          <w:numId w:val="61"/>
        </w:numPr>
        <w:tabs>
          <w:tab w:val="left" w:pos="1545"/>
        </w:tabs>
        <w:spacing w:before="163" w:line="360" w:lineRule="auto"/>
        <w:ind w:right="132" w:firstLine="710"/>
        <w:rPr>
          <w:sz w:val="28"/>
        </w:rPr>
      </w:pPr>
      <w:r>
        <w:rPr>
          <w:sz w:val="28"/>
        </w:rPr>
        <w:t>Проза о Великой Отечественной войне (по одному произведению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-5"/>
          <w:sz w:val="28"/>
        </w:rPr>
        <w:t xml:space="preserve"> </w:t>
      </w:r>
      <w:r>
        <w:rPr>
          <w:sz w:val="28"/>
        </w:rPr>
        <w:t>менее</w:t>
      </w:r>
      <w:r>
        <w:rPr>
          <w:spacing w:val="-7"/>
          <w:sz w:val="28"/>
        </w:rPr>
        <w:t xml:space="preserve"> </w:t>
      </w:r>
      <w:r>
        <w:rPr>
          <w:sz w:val="28"/>
        </w:rPr>
        <w:t>чем</w:t>
      </w:r>
      <w:r>
        <w:rPr>
          <w:spacing w:val="-8"/>
          <w:sz w:val="28"/>
        </w:rPr>
        <w:t xml:space="preserve"> </w:t>
      </w:r>
      <w:r>
        <w:rPr>
          <w:sz w:val="28"/>
        </w:rPr>
        <w:t>двух</w:t>
      </w:r>
      <w:r>
        <w:rPr>
          <w:spacing w:val="-9"/>
          <w:sz w:val="28"/>
        </w:rPr>
        <w:t xml:space="preserve"> </w:t>
      </w:r>
      <w:r>
        <w:rPr>
          <w:sz w:val="28"/>
        </w:rPr>
        <w:t>писателей</w:t>
      </w:r>
      <w:r>
        <w:rPr>
          <w:spacing w:val="-5"/>
          <w:sz w:val="28"/>
        </w:rPr>
        <w:t xml:space="preserve"> </w:t>
      </w:r>
      <w:r>
        <w:rPr>
          <w:sz w:val="28"/>
        </w:rPr>
        <w:t>по</w:t>
      </w:r>
      <w:r>
        <w:rPr>
          <w:spacing w:val="-5"/>
          <w:sz w:val="28"/>
        </w:rPr>
        <w:t xml:space="preserve"> </w:t>
      </w:r>
      <w:r>
        <w:rPr>
          <w:sz w:val="28"/>
        </w:rPr>
        <w:t>выбору).</w:t>
      </w:r>
      <w:r>
        <w:rPr>
          <w:spacing w:val="-2"/>
          <w:sz w:val="28"/>
        </w:rPr>
        <w:t xml:space="preserve"> </w:t>
      </w:r>
      <w:r>
        <w:rPr>
          <w:sz w:val="28"/>
        </w:rPr>
        <w:t>Например,</w:t>
      </w:r>
      <w:r>
        <w:rPr>
          <w:spacing w:val="-3"/>
          <w:sz w:val="28"/>
        </w:rPr>
        <w:t xml:space="preserve"> </w:t>
      </w:r>
      <w:r>
        <w:rPr>
          <w:sz w:val="28"/>
        </w:rPr>
        <w:t>В.П.</w:t>
      </w:r>
      <w:r>
        <w:rPr>
          <w:spacing w:val="-2"/>
          <w:sz w:val="28"/>
        </w:rPr>
        <w:t xml:space="preserve"> </w:t>
      </w:r>
      <w:r>
        <w:rPr>
          <w:sz w:val="28"/>
        </w:rPr>
        <w:t>Астафьев</w:t>
      </w:r>
      <w:r>
        <w:rPr>
          <w:spacing w:val="-6"/>
          <w:sz w:val="28"/>
        </w:rPr>
        <w:t xml:space="preserve"> </w:t>
      </w:r>
      <w:r>
        <w:rPr>
          <w:sz w:val="28"/>
        </w:rPr>
        <w:t>«Пастух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68"/>
          <w:sz w:val="28"/>
        </w:rPr>
        <w:t xml:space="preserve"> </w:t>
      </w:r>
      <w:r>
        <w:rPr>
          <w:sz w:val="28"/>
        </w:rPr>
        <w:t>пастушка»;</w:t>
      </w:r>
      <w:r>
        <w:rPr>
          <w:spacing w:val="34"/>
          <w:sz w:val="28"/>
        </w:rPr>
        <w:t xml:space="preserve"> </w:t>
      </w:r>
      <w:r>
        <w:rPr>
          <w:sz w:val="28"/>
        </w:rPr>
        <w:t>Ю.В.</w:t>
      </w:r>
      <w:r>
        <w:rPr>
          <w:spacing w:val="37"/>
          <w:sz w:val="28"/>
        </w:rPr>
        <w:t xml:space="preserve"> </w:t>
      </w:r>
      <w:r>
        <w:rPr>
          <w:sz w:val="28"/>
        </w:rPr>
        <w:t>Бондарев</w:t>
      </w:r>
      <w:r>
        <w:rPr>
          <w:spacing w:val="33"/>
          <w:sz w:val="28"/>
        </w:rPr>
        <w:t xml:space="preserve"> </w:t>
      </w:r>
      <w:r>
        <w:rPr>
          <w:sz w:val="28"/>
        </w:rPr>
        <w:t>«Горячий</w:t>
      </w:r>
      <w:r>
        <w:rPr>
          <w:spacing w:val="34"/>
          <w:sz w:val="28"/>
        </w:rPr>
        <w:t xml:space="preserve"> </w:t>
      </w:r>
      <w:r>
        <w:rPr>
          <w:sz w:val="28"/>
        </w:rPr>
        <w:t>снег»;</w:t>
      </w:r>
      <w:r>
        <w:rPr>
          <w:spacing w:val="34"/>
          <w:sz w:val="28"/>
        </w:rPr>
        <w:t xml:space="preserve"> </w:t>
      </w:r>
      <w:r>
        <w:rPr>
          <w:sz w:val="28"/>
        </w:rPr>
        <w:t>В.В.</w:t>
      </w:r>
      <w:r>
        <w:rPr>
          <w:spacing w:val="37"/>
          <w:sz w:val="28"/>
        </w:rPr>
        <w:t xml:space="preserve"> </w:t>
      </w:r>
      <w:r>
        <w:rPr>
          <w:sz w:val="28"/>
        </w:rPr>
        <w:t>Быков</w:t>
      </w:r>
      <w:r>
        <w:rPr>
          <w:spacing w:val="37"/>
          <w:sz w:val="28"/>
        </w:rPr>
        <w:t xml:space="preserve"> </w:t>
      </w:r>
      <w:r>
        <w:rPr>
          <w:sz w:val="28"/>
        </w:rPr>
        <w:t>«Обелиск»,</w:t>
      </w:r>
    </w:p>
    <w:p w:rsidR="00E93295" w:rsidRDefault="00B27CBD">
      <w:pPr>
        <w:pStyle w:val="a3"/>
        <w:spacing w:before="1" w:line="360" w:lineRule="auto"/>
        <w:ind w:right="137" w:firstLine="0"/>
      </w:pPr>
      <w:proofErr w:type="gramStart"/>
      <w:r>
        <w:t>«Сотников», «Альпийская баллада»; Б.Л. Васильев «А зори здесь тихие», «В</w:t>
      </w:r>
      <w:r>
        <w:rPr>
          <w:spacing w:val="1"/>
        </w:rPr>
        <w:t xml:space="preserve"> </w:t>
      </w:r>
      <w:r>
        <w:t>списках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значился»,</w:t>
      </w:r>
      <w:r>
        <w:rPr>
          <w:spacing w:val="1"/>
        </w:rPr>
        <w:t xml:space="preserve"> </w:t>
      </w:r>
      <w:r>
        <w:t>«Завтра</w:t>
      </w:r>
      <w:r>
        <w:rPr>
          <w:spacing w:val="1"/>
        </w:rPr>
        <w:t xml:space="preserve"> </w:t>
      </w:r>
      <w:r>
        <w:t>была</w:t>
      </w:r>
      <w:r>
        <w:rPr>
          <w:spacing w:val="1"/>
        </w:rPr>
        <w:t xml:space="preserve"> </w:t>
      </w:r>
      <w:r>
        <w:t>война»;</w:t>
      </w:r>
      <w:r>
        <w:rPr>
          <w:spacing w:val="1"/>
        </w:rPr>
        <w:t xml:space="preserve"> </w:t>
      </w:r>
      <w:r>
        <w:t>К.Д.</w:t>
      </w:r>
      <w:r>
        <w:rPr>
          <w:spacing w:val="1"/>
        </w:rPr>
        <w:t xml:space="preserve"> </w:t>
      </w:r>
      <w:r>
        <w:t>Воробьёв</w:t>
      </w:r>
      <w:r>
        <w:rPr>
          <w:spacing w:val="1"/>
        </w:rPr>
        <w:t xml:space="preserve"> </w:t>
      </w:r>
      <w:r>
        <w:t>«Убиты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Москвой», «Это мы, Господи!»; В.Л. Кондратьев «Сашка»; В.П. Некрасов «В</w:t>
      </w:r>
      <w:r>
        <w:rPr>
          <w:spacing w:val="1"/>
        </w:rPr>
        <w:t xml:space="preserve"> </w:t>
      </w:r>
      <w:r>
        <w:t>окопах Сталинграда»; Е.И. Носов «Красное вино победы», «Шопен, соната</w:t>
      </w:r>
      <w:r>
        <w:rPr>
          <w:spacing w:val="1"/>
        </w:rPr>
        <w:t xml:space="preserve"> </w:t>
      </w:r>
      <w:r>
        <w:t>номер</w:t>
      </w:r>
      <w:r>
        <w:rPr>
          <w:spacing w:val="-1"/>
        </w:rPr>
        <w:t xml:space="preserve"> </w:t>
      </w:r>
      <w:r>
        <w:t>два»; С.С.</w:t>
      </w:r>
      <w:r>
        <w:rPr>
          <w:spacing w:val="3"/>
        </w:rPr>
        <w:t xml:space="preserve"> </w:t>
      </w:r>
      <w:r>
        <w:t>Смирнов</w:t>
      </w:r>
      <w:r>
        <w:rPr>
          <w:spacing w:val="-2"/>
        </w:rPr>
        <w:t xml:space="preserve"> </w:t>
      </w:r>
      <w:r>
        <w:t>«Брестская</w:t>
      </w:r>
      <w:r>
        <w:rPr>
          <w:spacing w:val="2"/>
        </w:rPr>
        <w:t xml:space="preserve"> </w:t>
      </w:r>
      <w:r>
        <w:t>крепость»</w:t>
      </w:r>
      <w:r>
        <w:rPr>
          <w:spacing w:val="-4"/>
        </w:rPr>
        <w:t xml:space="preserve"> </w:t>
      </w:r>
      <w:r>
        <w:t>и другие.</w:t>
      </w:r>
      <w:proofErr w:type="gramEnd"/>
    </w:p>
    <w:p w:rsidR="00E93295" w:rsidRDefault="00B27CBD" w:rsidP="00587C6E">
      <w:pPr>
        <w:pStyle w:val="a6"/>
        <w:numPr>
          <w:ilvl w:val="1"/>
          <w:numId w:val="61"/>
        </w:numPr>
        <w:tabs>
          <w:tab w:val="left" w:pos="1545"/>
        </w:tabs>
        <w:ind w:left="1544" w:hanging="635"/>
        <w:rPr>
          <w:sz w:val="28"/>
        </w:rPr>
      </w:pPr>
      <w:r>
        <w:rPr>
          <w:sz w:val="28"/>
        </w:rPr>
        <w:t>А.А.</w:t>
      </w:r>
      <w:r>
        <w:rPr>
          <w:spacing w:val="-4"/>
          <w:sz w:val="28"/>
        </w:rPr>
        <w:t xml:space="preserve"> </w:t>
      </w:r>
      <w:r>
        <w:rPr>
          <w:sz w:val="28"/>
        </w:rPr>
        <w:t>Фадеев</w:t>
      </w:r>
      <w:r>
        <w:rPr>
          <w:spacing w:val="-7"/>
          <w:sz w:val="28"/>
        </w:rPr>
        <w:t xml:space="preserve"> </w:t>
      </w:r>
      <w:r>
        <w:rPr>
          <w:sz w:val="28"/>
        </w:rPr>
        <w:t>«Молодая</w:t>
      </w:r>
      <w:r>
        <w:rPr>
          <w:spacing w:val="-4"/>
          <w:sz w:val="28"/>
        </w:rPr>
        <w:t xml:space="preserve"> </w:t>
      </w:r>
      <w:r>
        <w:rPr>
          <w:sz w:val="28"/>
        </w:rPr>
        <w:t>гвардия».</w:t>
      </w:r>
    </w:p>
    <w:p w:rsidR="00E93295" w:rsidRDefault="00B27CBD">
      <w:pPr>
        <w:pStyle w:val="a3"/>
        <w:spacing w:before="158"/>
        <w:ind w:left="910" w:firstLine="0"/>
      </w:pPr>
      <w:r>
        <w:t>В.О.</w:t>
      </w:r>
      <w:r>
        <w:rPr>
          <w:spacing w:val="-2"/>
        </w:rPr>
        <w:t xml:space="preserve"> </w:t>
      </w:r>
      <w:r>
        <w:t>Богомолов «В</w:t>
      </w:r>
      <w:r>
        <w:rPr>
          <w:spacing w:val="-7"/>
        </w:rPr>
        <w:t xml:space="preserve"> </w:t>
      </w:r>
      <w:r>
        <w:t>августе</w:t>
      </w:r>
      <w:r>
        <w:rPr>
          <w:spacing w:val="-3"/>
        </w:rPr>
        <w:t xml:space="preserve"> </w:t>
      </w:r>
      <w:r>
        <w:t>сорок</w:t>
      </w:r>
      <w:r>
        <w:rPr>
          <w:spacing w:val="-5"/>
        </w:rPr>
        <w:t xml:space="preserve"> </w:t>
      </w:r>
      <w:r>
        <w:t>четвёртого».</w:t>
      </w:r>
    </w:p>
    <w:p w:rsidR="00E93295" w:rsidRDefault="00B27CBD" w:rsidP="00587C6E">
      <w:pPr>
        <w:pStyle w:val="a6"/>
        <w:numPr>
          <w:ilvl w:val="1"/>
          <w:numId w:val="61"/>
        </w:numPr>
        <w:tabs>
          <w:tab w:val="left" w:pos="1545"/>
        </w:tabs>
        <w:spacing w:before="163" w:line="360" w:lineRule="auto"/>
        <w:ind w:right="130" w:firstLine="710"/>
        <w:rPr>
          <w:sz w:val="28"/>
        </w:rPr>
      </w:pPr>
      <w:r>
        <w:rPr>
          <w:sz w:val="28"/>
        </w:rPr>
        <w:t>Поэзия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Великой</w:t>
      </w:r>
      <w:r>
        <w:rPr>
          <w:spacing w:val="1"/>
          <w:sz w:val="28"/>
        </w:rPr>
        <w:t xml:space="preserve"> </w:t>
      </w:r>
      <w:r>
        <w:rPr>
          <w:sz w:val="28"/>
        </w:rPr>
        <w:t>Отечественной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войне.</w:t>
      </w:r>
      <w:r>
        <w:rPr>
          <w:spacing w:val="1"/>
          <w:sz w:val="28"/>
        </w:rPr>
        <w:t xml:space="preserve"> </w:t>
      </w:r>
      <w:r>
        <w:rPr>
          <w:sz w:val="28"/>
        </w:rPr>
        <w:t>Стихотворения</w:t>
      </w:r>
      <w:r>
        <w:rPr>
          <w:spacing w:val="1"/>
          <w:sz w:val="28"/>
        </w:rPr>
        <w:t xml:space="preserve"> </w:t>
      </w:r>
      <w:r>
        <w:rPr>
          <w:sz w:val="28"/>
        </w:rPr>
        <w:t>(по</w:t>
      </w:r>
      <w:r>
        <w:rPr>
          <w:spacing w:val="1"/>
          <w:sz w:val="28"/>
        </w:rPr>
        <w:t xml:space="preserve"> </w:t>
      </w:r>
      <w:r>
        <w:rPr>
          <w:sz w:val="28"/>
        </w:rPr>
        <w:t>одному</w:t>
      </w:r>
      <w:r>
        <w:rPr>
          <w:spacing w:val="-18"/>
          <w:sz w:val="28"/>
        </w:rPr>
        <w:t xml:space="preserve"> </w:t>
      </w:r>
      <w:r>
        <w:rPr>
          <w:sz w:val="28"/>
        </w:rPr>
        <w:t>стихотворению</w:t>
      </w:r>
      <w:r>
        <w:rPr>
          <w:spacing w:val="-14"/>
          <w:sz w:val="28"/>
        </w:rPr>
        <w:t xml:space="preserve"> </w:t>
      </w:r>
      <w:r>
        <w:rPr>
          <w:sz w:val="28"/>
        </w:rPr>
        <w:t>не</w:t>
      </w:r>
      <w:r>
        <w:rPr>
          <w:spacing w:val="-11"/>
          <w:sz w:val="28"/>
        </w:rPr>
        <w:t xml:space="preserve"> </w:t>
      </w:r>
      <w:r>
        <w:rPr>
          <w:sz w:val="28"/>
        </w:rPr>
        <w:t>менее</w:t>
      </w:r>
      <w:r>
        <w:rPr>
          <w:spacing w:val="-12"/>
          <w:sz w:val="28"/>
        </w:rPr>
        <w:t xml:space="preserve"> </w:t>
      </w:r>
      <w:r>
        <w:rPr>
          <w:sz w:val="28"/>
        </w:rPr>
        <w:t>чем</w:t>
      </w:r>
      <w:r>
        <w:rPr>
          <w:spacing w:val="-11"/>
          <w:sz w:val="28"/>
        </w:rPr>
        <w:t xml:space="preserve"> </w:t>
      </w:r>
      <w:r>
        <w:rPr>
          <w:sz w:val="28"/>
        </w:rPr>
        <w:t>двух</w:t>
      </w:r>
      <w:r>
        <w:rPr>
          <w:spacing w:val="-17"/>
          <w:sz w:val="28"/>
        </w:rPr>
        <w:t xml:space="preserve"> </w:t>
      </w:r>
      <w:r>
        <w:rPr>
          <w:sz w:val="28"/>
        </w:rPr>
        <w:t>поэтов</w:t>
      </w:r>
      <w:r>
        <w:rPr>
          <w:spacing w:val="-15"/>
          <w:sz w:val="28"/>
        </w:rPr>
        <w:t xml:space="preserve"> </w:t>
      </w:r>
      <w:r>
        <w:rPr>
          <w:sz w:val="28"/>
        </w:rPr>
        <w:t>по</w:t>
      </w:r>
      <w:r>
        <w:rPr>
          <w:spacing w:val="-12"/>
          <w:sz w:val="28"/>
        </w:rPr>
        <w:t xml:space="preserve"> </w:t>
      </w:r>
      <w:r>
        <w:rPr>
          <w:sz w:val="28"/>
        </w:rPr>
        <w:t>выбору).</w:t>
      </w:r>
      <w:r>
        <w:rPr>
          <w:spacing w:val="-6"/>
          <w:sz w:val="28"/>
        </w:rPr>
        <w:t xml:space="preserve"> </w:t>
      </w:r>
      <w:r>
        <w:rPr>
          <w:sz w:val="28"/>
        </w:rPr>
        <w:t>Например,</w:t>
      </w:r>
      <w:r>
        <w:rPr>
          <w:spacing w:val="-11"/>
          <w:sz w:val="28"/>
        </w:rPr>
        <w:t xml:space="preserve"> </w:t>
      </w:r>
      <w:r>
        <w:rPr>
          <w:sz w:val="28"/>
        </w:rPr>
        <w:t>Ю.В.</w:t>
      </w:r>
      <w:r>
        <w:rPr>
          <w:spacing w:val="-67"/>
          <w:sz w:val="28"/>
        </w:rPr>
        <w:t xml:space="preserve"> </w:t>
      </w:r>
      <w:r>
        <w:rPr>
          <w:sz w:val="28"/>
        </w:rPr>
        <w:t>Друниной,</w:t>
      </w:r>
      <w:r>
        <w:rPr>
          <w:spacing w:val="1"/>
          <w:sz w:val="28"/>
        </w:rPr>
        <w:t xml:space="preserve"> </w:t>
      </w:r>
      <w:r>
        <w:rPr>
          <w:sz w:val="28"/>
        </w:rPr>
        <w:t>М.В.</w:t>
      </w:r>
      <w:r>
        <w:rPr>
          <w:spacing w:val="1"/>
          <w:sz w:val="28"/>
        </w:rPr>
        <w:t xml:space="preserve"> </w:t>
      </w:r>
      <w:r>
        <w:rPr>
          <w:sz w:val="28"/>
        </w:rPr>
        <w:t>Исаковского,</w:t>
      </w:r>
      <w:r>
        <w:rPr>
          <w:spacing w:val="1"/>
          <w:sz w:val="28"/>
        </w:rPr>
        <w:t xml:space="preserve"> </w:t>
      </w:r>
      <w:r>
        <w:rPr>
          <w:sz w:val="28"/>
        </w:rPr>
        <w:t>Ю.Д.</w:t>
      </w:r>
      <w:r>
        <w:rPr>
          <w:spacing w:val="1"/>
          <w:sz w:val="28"/>
        </w:rPr>
        <w:t xml:space="preserve"> </w:t>
      </w:r>
      <w:r>
        <w:rPr>
          <w:sz w:val="28"/>
        </w:rPr>
        <w:t>Левитанского,</w:t>
      </w:r>
      <w:r>
        <w:rPr>
          <w:spacing w:val="1"/>
          <w:sz w:val="28"/>
        </w:rPr>
        <w:t xml:space="preserve"> </w:t>
      </w:r>
      <w:r>
        <w:rPr>
          <w:sz w:val="28"/>
        </w:rPr>
        <w:t>С.С.</w:t>
      </w:r>
      <w:r>
        <w:rPr>
          <w:spacing w:val="1"/>
          <w:sz w:val="28"/>
        </w:rPr>
        <w:t xml:space="preserve"> </w:t>
      </w:r>
      <w:r>
        <w:rPr>
          <w:sz w:val="28"/>
        </w:rPr>
        <w:t>Орлова,</w:t>
      </w:r>
      <w:r>
        <w:rPr>
          <w:spacing w:val="1"/>
          <w:sz w:val="28"/>
        </w:rPr>
        <w:t xml:space="preserve"> </w:t>
      </w:r>
      <w:r>
        <w:rPr>
          <w:sz w:val="28"/>
        </w:rPr>
        <w:t>Д.С.</w:t>
      </w:r>
      <w:r>
        <w:rPr>
          <w:spacing w:val="1"/>
          <w:sz w:val="28"/>
        </w:rPr>
        <w:t xml:space="preserve"> </w:t>
      </w:r>
      <w:r>
        <w:rPr>
          <w:sz w:val="28"/>
        </w:rPr>
        <w:t>Самойлова,</w:t>
      </w:r>
      <w:r>
        <w:rPr>
          <w:spacing w:val="3"/>
          <w:sz w:val="28"/>
        </w:rPr>
        <w:t xml:space="preserve"> </w:t>
      </w:r>
      <w:r>
        <w:rPr>
          <w:sz w:val="28"/>
        </w:rPr>
        <w:t>К.М.</w:t>
      </w:r>
      <w:r>
        <w:rPr>
          <w:spacing w:val="-2"/>
          <w:sz w:val="28"/>
        </w:rPr>
        <w:t xml:space="preserve"> </w:t>
      </w:r>
      <w:r>
        <w:rPr>
          <w:sz w:val="28"/>
        </w:rPr>
        <w:t>Симонова,</w:t>
      </w:r>
      <w:r>
        <w:rPr>
          <w:spacing w:val="3"/>
          <w:sz w:val="28"/>
        </w:rPr>
        <w:t xml:space="preserve"> </w:t>
      </w:r>
      <w:r>
        <w:rPr>
          <w:sz w:val="28"/>
        </w:rPr>
        <w:t>Б.А.</w:t>
      </w:r>
      <w:r>
        <w:rPr>
          <w:spacing w:val="3"/>
          <w:sz w:val="28"/>
        </w:rPr>
        <w:t xml:space="preserve"> </w:t>
      </w:r>
      <w:r>
        <w:rPr>
          <w:sz w:val="28"/>
        </w:rPr>
        <w:t>Слуцкого</w:t>
      </w:r>
      <w:r>
        <w:rPr>
          <w:spacing w:val="1"/>
          <w:sz w:val="28"/>
        </w:rPr>
        <w:t xml:space="preserve"> </w:t>
      </w:r>
      <w:r>
        <w:rPr>
          <w:sz w:val="28"/>
        </w:rPr>
        <w:t>и других.</w:t>
      </w:r>
    </w:p>
    <w:p w:rsidR="00E93295" w:rsidRDefault="00B27CBD" w:rsidP="00587C6E">
      <w:pPr>
        <w:pStyle w:val="a6"/>
        <w:numPr>
          <w:ilvl w:val="1"/>
          <w:numId w:val="61"/>
        </w:numPr>
        <w:tabs>
          <w:tab w:val="left" w:pos="1545"/>
        </w:tabs>
        <w:spacing w:line="362" w:lineRule="auto"/>
        <w:ind w:right="139" w:firstLine="710"/>
        <w:rPr>
          <w:sz w:val="28"/>
        </w:rPr>
      </w:pPr>
      <w:r>
        <w:rPr>
          <w:sz w:val="28"/>
        </w:rPr>
        <w:t>Драматургия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Великой</w:t>
      </w:r>
      <w:r>
        <w:rPr>
          <w:spacing w:val="1"/>
          <w:sz w:val="28"/>
        </w:rPr>
        <w:t xml:space="preserve"> </w:t>
      </w:r>
      <w:r>
        <w:rPr>
          <w:sz w:val="28"/>
        </w:rPr>
        <w:t>Отечественной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войне.</w:t>
      </w:r>
      <w:r>
        <w:rPr>
          <w:spacing w:val="1"/>
          <w:sz w:val="28"/>
        </w:rPr>
        <w:t xml:space="preserve"> </w:t>
      </w:r>
      <w:r>
        <w:rPr>
          <w:sz w:val="28"/>
        </w:rPr>
        <w:t>Пьесы</w:t>
      </w:r>
      <w:r>
        <w:rPr>
          <w:spacing w:val="1"/>
          <w:sz w:val="28"/>
        </w:rPr>
        <w:t xml:space="preserve"> </w:t>
      </w:r>
      <w:r>
        <w:rPr>
          <w:sz w:val="28"/>
        </w:rPr>
        <w:t>(одно</w:t>
      </w:r>
      <w:r>
        <w:rPr>
          <w:spacing w:val="-67"/>
          <w:sz w:val="28"/>
        </w:rPr>
        <w:t xml:space="preserve"> </w:t>
      </w:r>
      <w:r>
        <w:rPr>
          <w:sz w:val="28"/>
        </w:rPr>
        <w:t>произведение</w:t>
      </w:r>
      <w:r>
        <w:rPr>
          <w:spacing w:val="-2"/>
          <w:sz w:val="28"/>
        </w:rPr>
        <w:t xml:space="preserve"> </w:t>
      </w:r>
      <w:r>
        <w:rPr>
          <w:sz w:val="28"/>
        </w:rPr>
        <w:t>по</w:t>
      </w:r>
      <w:r>
        <w:rPr>
          <w:spacing w:val="-3"/>
          <w:sz w:val="28"/>
        </w:rPr>
        <w:t xml:space="preserve"> </w:t>
      </w:r>
      <w:r>
        <w:rPr>
          <w:sz w:val="28"/>
        </w:rPr>
        <w:t>выбору). Например, В.С.</w:t>
      </w:r>
      <w:r>
        <w:rPr>
          <w:spacing w:val="1"/>
          <w:sz w:val="28"/>
        </w:rPr>
        <w:t xml:space="preserve"> </w:t>
      </w:r>
      <w:r>
        <w:rPr>
          <w:sz w:val="28"/>
        </w:rPr>
        <w:t>Розов</w:t>
      </w:r>
      <w:r>
        <w:rPr>
          <w:spacing w:val="-4"/>
          <w:sz w:val="28"/>
        </w:rPr>
        <w:t xml:space="preserve"> </w:t>
      </w:r>
      <w:r>
        <w:rPr>
          <w:sz w:val="28"/>
        </w:rPr>
        <w:t>«Вечно</w:t>
      </w:r>
      <w:r>
        <w:rPr>
          <w:spacing w:val="-3"/>
          <w:sz w:val="28"/>
        </w:rPr>
        <w:t xml:space="preserve"> </w:t>
      </w:r>
      <w:r>
        <w:rPr>
          <w:sz w:val="28"/>
        </w:rPr>
        <w:t>живые»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другие.</w:t>
      </w:r>
    </w:p>
    <w:p w:rsidR="00E93295" w:rsidRDefault="00B27CBD" w:rsidP="00587C6E">
      <w:pPr>
        <w:pStyle w:val="a6"/>
        <w:numPr>
          <w:ilvl w:val="1"/>
          <w:numId w:val="61"/>
        </w:numPr>
        <w:tabs>
          <w:tab w:val="left" w:pos="1545"/>
        </w:tabs>
        <w:spacing w:line="357" w:lineRule="auto"/>
        <w:ind w:right="132" w:firstLine="710"/>
        <w:rPr>
          <w:sz w:val="28"/>
        </w:rPr>
      </w:pPr>
      <w:r>
        <w:rPr>
          <w:sz w:val="28"/>
        </w:rPr>
        <w:t>Б.Л.</w:t>
      </w:r>
      <w:r>
        <w:rPr>
          <w:spacing w:val="1"/>
          <w:sz w:val="28"/>
        </w:rPr>
        <w:t xml:space="preserve"> </w:t>
      </w:r>
      <w:r>
        <w:rPr>
          <w:sz w:val="28"/>
        </w:rPr>
        <w:t>Пастернак.</w:t>
      </w:r>
      <w:r>
        <w:rPr>
          <w:spacing w:val="1"/>
          <w:sz w:val="28"/>
        </w:rPr>
        <w:t xml:space="preserve"> </w:t>
      </w:r>
      <w:r>
        <w:rPr>
          <w:sz w:val="28"/>
        </w:rPr>
        <w:t>Стихотворения</w:t>
      </w:r>
      <w:r>
        <w:rPr>
          <w:spacing w:val="1"/>
          <w:sz w:val="28"/>
        </w:rPr>
        <w:t xml:space="preserve"> </w:t>
      </w:r>
      <w:r>
        <w:rPr>
          <w:sz w:val="28"/>
        </w:rPr>
        <w:t>(не</w:t>
      </w:r>
      <w:r>
        <w:rPr>
          <w:spacing w:val="1"/>
          <w:sz w:val="28"/>
        </w:rPr>
        <w:t xml:space="preserve"> </w:t>
      </w:r>
      <w:r>
        <w:rPr>
          <w:sz w:val="28"/>
        </w:rPr>
        <w:t>менее</w:t>
      </w:r>
      <w:r>
        <w:rPr>
          <w:spacing w:val="1"/>
          <w:sz w:val="28"/>
        </w:rPr>
        <w:t xml:space="preserve"> </w:t>
      </w:r>
      <w:r>
        <w:rPr>
          <w:sz w:val="28"/>
        </w:rPr>
        <w:t>трёх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выбору).</w:t>
      </w:r>
      <w:r>
        <w:rPr>
          <w:spacing w:val="1"/>
          <w:sz w:val="28"/>
        </w:rPr>
        <w:t xml:space="preserve"> </w:t>
      </w:r>
      <w:r>
        <w:rPr>
          <w:sz w:val="28"/>
        </w:rPr>
        <w:t>Например,</w:t>
      </w:r>
      <w:r>
        <w:rPr>
          <w:spacing w:val="38"/>
          <w:sz w:val="28"/>
        </w:rPr>
        <w:t xml:space="preserve"> </w:t>
      </w:r>
      <w:r>
        <w:rPr>
          <w:sz w:val="28"/>
        </w:rPr>
        <w:t>«Февраль.</w:t>
      </w:r>
      <w:r>
        <w:rPr>
          <w:spacing w:val="38"/>
          <w:sz w:val="28"/>
        </w:rPr>
        <w:t xml:space="preserve"> </w:t>
      </w:r>
      <w:r>
        <w:rPr>
          <w:sz w:val="28"/>
        </w:rPr>
        <w:t>Достать</w:t>
      </w:r>
      <w:r>
        <w:rPr>
          <w:spacing w:val="34"/>
          <w:sz w:val="28"/>
        </w:rPr>
        <w:t xml:space="preserve"> </w:t>
      </w:r>
      <w:r>
        <w:rPr>
          <w:sz w:val="28"/>
        </w:rPr>
        <w:t>чернил</w:t>
      </w:r>
      <w:r>
        <w:rPr>
          <w:spacing w:val="35"/>
          <w:sz w:val="28"/>
        </w:rPr>
        <w:t xml:space="preserve"> </w:t>
      </w:r>
      <w:r>
        <w:rPr>
          <w:sz w:val="28"/>
        </w:rPr>
        <w:t>и</w:t>
      </w:r>
      <w:r>
        <w:rPr>
          <w:spacing w:val="40"/>
          <w:sz w:val="28"/>
        </w:rPr>
        <w:t xml:space="preserve"> </w:t>
      </w:r>
      <w:r>
        <w:rPr>
          <w:sz w:val="28"/>
        </w:rPr>
        <w:t>плакать!..»,</w:t>
      </w:r>
      <w:r>
        <w:rPr>
          <w:spacing w:val="42"/>
          <w:sz w:val="28"/>
        </w:rPr>
        <w:t xml:space="preserve"> </w:t>
      </w:r>
      <w:r>
        <w:rPr>
          <w:sz w:val="28"/>
        </w:rPr>
        <w:t>«Определение</w:t>
      </w:r>
      <w:r>
        <w:rPr>
          <w:spacing w:val="37"/>
          <w:sz w:val="28"/>
        </w:rPr>
        <w:t xml:space="preserve"> </w:t>
      </w:r>
      <w:r>
        <w:rPr>
          <w:sz w:val="28"/>
        </w:rPr>
        <w:t>поэзии»,</w:t>
      </w:r>
    </w:p>
    <w:p w:rsidR="00E93295" w:rsidRDefault="00B27CBD">
      <w:pPr>
        <w:pStyle w:val="a3"/>
        <w:spacing w:before="2" w:line="360" w:lineRule="auto"/>
        <w:ind w:right="128" w:firstLine="0"/>
      </w:pPr>
      <w:r>
        <w:t>«Во</w:t>
      </w:r>
      <w:r>
        <w:rPr>
          <w:spacing w:val="1"/>
        </w:rPr>
        <w:t xml:space="preserve"> </w:t>
      </w:r>
      <w:r>
        <w:t>всём</w:t>
      </w:r>
      <w:r>
        <w:rPr>
          <w:spacing w:val="1"/>
        </w:rPr>
        <w:t xml:space="preserve"> </w:t>
      </w:r>
      <w:r>
        <w:t>мне</w:t>
      </w:r>
      <w:r>
        <w:rPr>
          <w:spacing w:val="1"/>
        </w:rPr>
        <w:t xml:space="preserve"> </w:t>
      </w:r>
      <w:r>
        <w:t>хочется</w:t>
      </w:r>
      <w:r>
        <w:rPr>
          <w:spacing w:val="1"/>
        </w:rPr>
        <w:t xml:space="preserve"> </w:t>
      </w:r>
      <w:r>
        <w:t>дойти…»,</w:t>
      </w:r>
      <w:r>
        <w:rPr>
          <w:spacing w:val="1"/>
        </w:rPr>
        <w:t xml:space="preserve"> </w:t>
      </w:r>
      <w:r>
        <w:t>«Снег</w:t>
      </w:r>
      <w:r>
        <w:rPr>
          <w:spacing w:val="1"/>
        </w:rPr>
        <w:t xml:space="preserve"> </w:t>
      </w:r>
      <w:r>
        <w:t>идёт»,</w:t>
      </w:r>
      <w:r>
        <w:rPr>
          <w:spacing w:val="1"/>
        </w:rPr>
        <w:t xml:space="preserve"> </w:t>
      </w:r>
      <w:r>
        <w:t>«Любить иных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тяжёлый</w:t>
      </w:r>
      <w:r>
        <w:rPr>
          <w:spacing w:val="1"/>
        </w:rPr>
        <w:t xml:space="preserve"> </w:t>
      </w:r>
      <w:r>
        <w:t>крест...», «Быть знаменитым некрасиво…», «Ночь», «Гамлет», «Зимняя ночь»</w:t>
      </w:r>
      <w:r>
        <w:rPr>
          <w:spacing w:val="-67"/>
        </w:rPr>
        <w:t xml:space="preserve"> </w:t>
      </w:r>
      <w:r>
        <w:t>и другие.</w:t>
      </w:r>
    </w:p>
    <w:p w:rsidR="00E93295" w:rsidRDefault="00B27CBD" w:rsidP="00587C6E">
      <w:pPr>
        <w:pStyle w:val="a6"/>
        <w:numPr>
          <w:ilvl w:val="1"/>
          <w:numId w:val="61"/>
        </w:numPr>
        <w:tabs>
          <w:tab w:val="left" w:pos="1545"/>
        </w:tabs>
        <w:spacing w:before="1"/>
        <w:ind w:left="1544" w:hanging="635"/>
        <w:rPr>
          <w:sz w:val="28"/>
        </w:rPr>
      </w:pPr>
      <w:r>
        <w:rPr>
          <w:sz w:val="28"/>
        </w:rPr>
        <w:t>А.И.</w:t>
      </w:r>
      <w:r>
        <w:rPr>
          <w:spacing w:val="-2"/>
          <w:sz w:val="28"/>
        </w:rPr>
        <w:t xml:space="preserve"> </w:t>
      </w:r>
      <w:r>
        <w:rPr>
          <w:sz w:val="28"/>
        </w:rPr>
        <w:t>Солженицын.</w:t>
      </w:r>
      <w:r>
        <w:rPr>
          <w:spacing w:val="-2"/>
          <w:sz w:val="28"/>
        </w:rPr>
        <w:t xml:space="preserve"> </w:t>
      </w:r>
      <w:r>
        <w:rPr>
          <w:sz w:val="28"/>
        </w:rPr>
        <w:t>Произведения</w:t>
      </w:r>
      <w:r>
        <w:rPr>
          <w:spacing w:val="-3"/>
          <w:sz w:val="28"/>
        </w:rPr>
        <w:t xml:space="preserve"> </w:t>
      </w:r>
      <w:r>
        <w:rPr>
          <w:sz w:val="28"/>
        </w:rPr>
        <w:t>«Один</w:t>
      </w:r>
      <w:r>
        <w:rPr>
          <w:spacing w:val="-4"/>
          <w:sz w:val="28"/>
        </w:rPr>
        <w:t xml:space="preserve"> </w:t>
      </w:r>
      <w:r>
        <w:rPr>
          <w:sz w:val="28"/>
        </w:rPr>
        <w:t>день</w:t>
      </w:r>
      <w:r>
        <w:rPr>
          <w:spacing w:val="-5"/>
          <w:sz w:val="28"/>
        </w:rPr>
        <w:t xml:space="preserve"> </w:t>
      </w:r>
      <w:r>
        <w:rPr>
          <w:sz w:val="28"/>
        </w:rPr>
        <w:t>Ивана</w:t>
      </w:r>
      <w:r>
        <w:rPr>
          <w:spacing w:val="-3"/>
          <w:sz w:val="28"/>
        </w:rPr>
        <w:t xml:space="preserve"> </w:t>
      </w:r>
      <w:r>
        <w:rPr>
          <w:sz w:val="28"/>
        </w:rPr>
        <w:t>Денисовича»,</w:t>
      </w:r>
    </w:p>
    <w:p w:rsidR="00E93295" w:rsidRDefault="00B27CBD">
      <w:pPr>
        <w:pStyle w:val="a3"/>
        <w:spacing w:before="158" w:line="362" w:lineRule="auto"/>
        <w:ind w:right="142" w:firstLine="0"/>
      </w:pPr>
      <w:r>
        <w:t>«Архипелаг ГУЛАГ» (фрагменты книги по выбору, например, глава «Поэзия</w:t>
      </w:r>
      <w:r>
        <w:rPr>
          <w:spacing w:val="1"/>
        </w:rPr>
        <w:t xml:space="preserve"> </w:t>
      </w:r>
      <w:r>
        <w:t>под</w:t>
      </w:r>
      <w:r>
        <w:rPr>
          <w:spacing w:val="2"/>
        </w:rPr>
        <w:t xml:space="preserve"> </w:t>
      </w:r>
      <w:r>
        <w:t>плитой,</w:t>
      </w:r>
      <w:r>
        <w:rPr>
          <w:spacing w:val="2"/>
        </w:rPr>
        <w:t xml:space="preserve"> </w:t>
      </w:r>
      <w:proofErr w:type="gramStart"/>
      <w:r>
        <w:t>правда</w:t>
      </w:r>
      <w:proofErr w:type="gramEnd"/>
      <w:r>
        <w:rPr>
          <w:spacing w:val="2"/>
        </w:rPr>
        <w:t xml:space="preserve"> </w:t>
      </w:r>
      <w:r>
        <w:t>под</w:t>
      </w:r>
      <w:r>
        <w:rPr>
          <w:spacing w:val="2"/>
        </w:rPr>
        <w:t xml:space="preserve"> </w:t>
      </w:r>
      <w:r>
        <w:t>камнем»).</w:t>
      </w:r>
    </w:p>
    <w:p w:rsidR="00E93295" w:rsidRDefault="00B27CBD" w:rsidP="00587C6E">
      <w:pPr>
        <w:pStyle w:val="a6"/>
        <w:numPr>
          <w:ilvl w:val="1"/>
          <w:numId w:val="61"/>
        </w:numPr>
        <w:tabs>
          <w:tab w:val="left" w:pos="1545"/>
        </w:tabs>
        <w:spacing w:line="320" w:lineRule="exact"/>
        <w:ind w:left="1544" w:hanging="635"/>
        <w:rPr>
          <w:sz w:val="28"/>
        </w:rPr>
      </w:pPr>
      <w:r>
        <w:rPr>
          <w:sz w:val="28"/>
        </w:rPr>
        <w:t>В.М.</w:t>
      </w:r>
      <w:r>
        <w:rPr>
          <w:spacing w:val="44"/>
          <w:sz w:val="28"/>
        </w:rPr>
        <w:t xml:space="preserve"> </w:t>
      </w:r>
      <w:r>
        <w:rPr>
          <w:sz w:val="28"/>
        </w:rPr>
        <w:t>Шукшин.</w:t>
      </w:r>
      <w:r>
        <w:rPr>
          <w:spacing w:val="49"/>
          <w:sz w:val="28"/>
        </w:rPr>
        <w:t xml:space="preserve"> </w:t>
      </w:r>
      <w:r>
        <w:rPr>
          <w:sz w:val="28"/>
        </w:rPr>
        <w:t>Рассказы</w:t>
      </w:r>
      <w:r>
        <w:rPr>
          <w:spacing w:val="48"/>
          <w:sz w:val="28"/>
        </w:rPr>
        <w:t xml:space="preserve"> </w:t>
      </w:r>
      <w:r>
        <w:rPr>
          <w:sz w:val="28"/>
        </w:rPr>
        <w:t>(не</w:t>
      </w:r>
      <w:r>
        <w:rPr>
          <w:spacing w:val="48"/>
          <w:sz w:val="28"/>
        </w:rPr>
        <w:t xml:space="preserve"> </w:t>
      </w:r>
      <w:r>
        <w:rPr>
          <w:sz w:val="28"/>
        </w:rPr>
        <w:t>менее</w:t>
      </w:r>
      <w:r>
        <w:rPr>
          <w:spacing w:val="48"/>
          <w:sz w:val="28"/>
        </w:rPr>
        <w:t xml:space="preserve"> </w:t>
      </w:r>
      <w:r>
        <w:rPr>
          <w:sz w:val="28"/>
        </w:rPr>
        <w:t>двух</w:t>
      </w:r>
      <w:r>
        <w:rPr>
          <w:spacing w:val="42"/>
          <w:sz w:val="28"/>
        </w:rPr>
        <w:t xml:space="preserve"> </w:t>
      </w:r>
      <w:r>
        <w:rPr>
          <w:sz w:val="28"/>
        </w:rPr>
        <w:t>по</w:t>
      </w:r>
      <w:r>
        <w:rPr>
          <w:spacing w:val="47"/>
          <w:sz w:val="28"/>
        </w:rPr>
        <w:t xml:space="preserve"> </w:t>
      </w:r>
      <w:r>
        <w:rPr>
          <w:sz w:val="28"/>
        </w:rPr>
        <w:t>выбору).</w:t>
      </w:r>
      <w:r>
        <w:rPr>
          <w:spacing w:val="49"/>
          <w:sz w:val="28"/>
        </w:rPr>
        <w:t xml:space="preserve"> </w:t>
      </w:r>
      <w:r>
        <w:rPr>
          <w:sz w:val="28"/>
        </w:rPr>
        <w:t>Например,</w:t>
      </w:r>
    </w:p>
    <w:p w:rsidR="00E93295" w:rsidRDefault="00E93295">
      <w:pPr>
        <w:spacing w:line="320" w:lineRule="exact"/>
        <w:jc w:val="both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2" w:firstLine="0"/>
      </w:pPr>
      <w:r>
        <w:lastRenderedPageBreak/>
        <w:t>«Срезал»,</w:t>
      </w:r>
      <w:r>
        <w:rPr>
          <w:spacing w:val="-11"/>
        </w:rPr>
        <w:t xml:space="preserve"> </w:t>
      </w:r>
      <w:r>
        <w:t>«Обида»,</w:t>
      </w:r>
      <w:r>
        <w:rPr>
          <w:spacing w:val="-10"/>
        </w:rPr>
        <w:t xml:space="preserve"> </w:t>
      </w:r>
      <w:r>
        <w:t>«Микроскоп»,</w:t>
      </w:r>
      <w:r>
        <w:rPr>
          <w:spacing w:val="-11"/>
        </w:rPr>
        <w:t xml:space="preserve"> </w:t>
      </w:r>
      <w:r>
        <w:t>«Мастер»,</w:t>
      </w:r>
      <w:r>
        <w:rPr>
          <w:spacing w:val="-15"/>
        </w:rPr>
        <w:t xml:space="preserve"> </w:t>
      </w:r>
      <w:r>
        <w:t>«Крепкий</w:t>
      </w:r>
      <w:r>
        <w:rPr>
          <w:spacing w:val="-16"/>
        </w:rPr>
        <w:t xml:space="preserve"> </w:t>
      </w:r>
      <w:r>
        <w:t>мужик»,</w:t>
      </w:r>
      <w:r>
        <w:rPr>
          <w:spacing w:val="-15"/>
        </w:rPr>
        <w:t xml:space="preserve"> </w:t>
      </w:r>
      <w:r>
        <w:t>«Сапожки»</w:t>
      </w:r>
      <w:r>
        <w:rPr>
          <w:spacing w:val="-16"/>
        </w:rPr>
        <w:t xml:space="preserve"> </w:t>
      </w:r>
      <w:r>
        <w:t>и</w:t>
      </w:r>
      <w:r>
        <w:rPr>
          <w:spacing w:val="-68"/>
        </w:rPr>
        <w:t xml:space="preserve"> </w:t>
      </w:r>
      <w:r>
        <w:t>другие.</w:t>
      </w:r>
    </w:p>
    <w:p w:rsidR="00E93295" w:rsidRDefault="00B27CBD" w:rsidP="00587C6E">
      <w:pPr>
        <w:pStyle w:val="a6"/>
        <w:numPr>
          <w:ilvl w:val="1"/>
          <w:numId w:val="61"/>
        </w:numPr>
        <w:tabs>
          <w:tab w:val="left" w:pos="1545"/>
        </w:tabs>
        <w:spacing w:line="362" w:lineRule="auto"/>
        <w:ind w:right="137" w:firstLine="710"/>
        <w:rPr>
          <w:sz w:val="28"/>
        </w:rPr>
      </w:pPr>
      <w:r>
        <w:rPr>
          <w:sz w:val="28"/>
        </w:rPr>
        <w:t>В.Г. Распутин. Рассказы и повести (не менее одного произведения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по</w:t>
      </w:r>
      <w:r>
        <w:rPr>
          <w:spacing w:val="-4"/>
          <w:sz w:val="28"/>
        </w:rPr>
        <w:t xml:space="preserve"> </w:t>
      </w:r>
      <w:r>
        <w:rPr>
          <w:sz w:val="28"/>
        </w:rPr>
        <w:t>выбору).</w:t>
      </w:r>
      <w:r>
        <w:rPr>
          <w:spacing w:val="4"/>
          <w:sz w:val="28"/>
        </w:rPr>
        <w:t xml:space="preserve"> </w:t>
      </w:r>
      <w:r>
        <w:rPr>
          <w:sz w:val="28"/>
        </w:rPr>
        <w:t>Например, «Живи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помни»,</w:t>
      </w:r>
      <w:r>
        <w:rPr>
          <w:spacing w:val="-1"/>
          <w:sz w:val="28"/>
        </w:rPr>
        <w:t xml:space="preserve"> </w:t>
      </w:r>
      <w:r>
        <w:rPr>
          <w:sz w:val="28"/>
        </w:rPr>
        <w:t>«Прощание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proofErr w:type="gramStart"/>
      <w:r>
        <w:rPr>
          <w:sz w:val="28"/>
        </w:rPr>
        <w:t>Матёрой</w:t>
      </w:r>
      <w:proofErr w:type="gramEnd"/>
      <w:r>
        <w:rPr>
          <w:sz w:val="28"/>
        </w:rPr>
        <w:t>»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другие.</w:t>
      </w:r>
    </w:p>
    <w:p w:rsidR="00E93295" w:rsidRDefault="00B27CBD" w:rsidP="00587C6E">
      <w:pPr>
        <w:pStyle w:val="a6"/>
        <w:numPr>
          <w:ilvl w:val="1"/>
          <w:numId w:val="61"/>
        </w:numPr>
        <w:tabs>
          <w:tab w:val="left" w:pos="1545"/>
        </w:tabs>
        <w:spacing w:line="320" w:lineRule="exact"/>
        <w:ind w:left="1544" w:hanging="635"/>
        <w:rPr>
          <w:sz w:val="28"/>
        </w:rPr>
      </w:pPr>
      <w:r>
        <w:rPr>
          <w:w w:val="95"/>
          <w:sz w:val="28"/>
        </w:rPr>
        <w:t>Н.М.</w:t>
      </w:r>
      <w:r>
        <w:rPr>
          <w:spacing w:val="26"/>
          <w:w w:val="95"/>
          <w:sz w:val="28"/>
        </w:rPr>
        <w:t xml:space="preserve"> </w:t>
      </w:r>
      <w:r>
        <w:rPr>
          <w:w w:val="95"/>
          <w:sz w:val="28"/>
        </w:rPr>
        <w:t>Рубцов.</w:t>
      </w:r>
      <w:r>
        <w:rPr>
          <w:spacing w:val="27"/>
          <w:w w:val="95"/>
          <w:sz w:val="28"/>
        </w:rPr>
        <w:t xml:space="preserve"> </w:t>
      </w:r>
      <w:r>
        <w:rPr>
          <w:w w:val="95"/>
          <w:sz w:val="28"/>
        </w:rPr>
        <w:t>Стихотворения</w:t>
      </w:r>
      <w:r>
        <w:rPr>
          <w:spacing w:val="25"/>
          <w:w w:val="95"/>
          <w:sz w:val="28"/>
        </w:rPr>
        <w:t xml:space="preserve"> </w:t>
      </w:r>
      <w:r>
        <w:rPr>
          <w:w w:val="95"/>
          <w:sz w:val="28"/>
        </w:rPr>
        <w:t>(не</w:t>
      </w:r>
      <w:r>
        <w:rPr>
          <w:spacing w:val="26"/>
          <w:w w:val="95"/>
          <w:sz w:val="28"/>
        </w:rPr>
        <w:t xml:space="preserve"> </w:t>
      </w:r>
      <w:r>
        <w:rPr>
          <w:w w:val="95"/>
          <w:sz w:val="28"/>
        </w:rPr>
        <w:t>менее</w:t>
      </w:r>
      <w:r>
        <w:rPr>
          <w:spacing w:val="25"/>
          <w:w w:val="95"/>
          <w:sz w:val="28"/>
        </w:rPr>
        <w:t xml:space="preserve"> </w:t>
      </w:r>
      <w:r>
        <w:rPr>
          <w:w w:val="95"/>
          <w:sz w:val="28"/>
        </w:rPr>
        <w:t>трёх</w:t>
      </w:r>
      <w:r>
        <w:rPr>
          <w:spacing w:val="16"/>
          <w:w w:val="95"/>
          <w:sz w:val="28"/>
        </w:rPr>
        <w:t xml:space="preserve"> </w:t>
      </w:r>
      <w:r>
        <w:rPr>
          <w:w w:val="95"/>
          <w:sz w:val="28"/>
        </w:rPr>
        <w:t>по</w:t>
      </w:r>
      <w:r>
        <w:rPr>
          <w:spacing w:val="31"/>
          <w:w w:val="95"/>
          <w:sz w:val="28"/>
        </w:rPr>
        <w:t xml:space="preserve"> </w:t>
      </w:r>
      <w:r>
        <w:rPr>
          <w:w w:val="95"/>
          <w:sz w:val="28"/>
        </w:rPr>
        <w:t>выбору).</w:t>
      </w:r>
      <w:r>
        <w:rPr>
          <w:spacing w:val="35"/>
          <w:w w:val="95"/>
          <w:sz w:val="28"/>
        </w:rPr>
        <w:t xml:space="preserve"> </w:t>
      </w:r>
      <w:r>
        <w:rPr>
          <w:w w:val="95"/>
          <w:sz w:val="28"/>
        </w:rPr>
        <w:t>Например,</w:t>
      </w:r>
    </w:p>
    <w:p w:rsidR="00E93295" w:rsidRDefault="00B27CBD">
      <w:pPr>
        <w:pStyle w:val="a3"/>
        <w:spacing w:before="151" w:line="362" w:lineRule="auto"/>
        <w:ind w:right="141" w:firstLine="0"/>
      </w:pPr>
      <w:r>
        <w:t>«Звезда полей», «Тихая моя родина!..», «В горнице моей светло…», «Привет,</w:t>
      </w:r>
      <w:r>
        <w:rPr>
          <w:spacing w:val="-67"/>
        </w:rPr>
        <w:t xml:space="preserve"> </w:t>
      </w:r>
      <w:r>
        <w:t>Россия…»,</w:t>
      </w:r>
      <w:r>
        <w:rPr>
          <w:spacing w:val="1"/>
        </w:rPr>
        <w:t xml:space="preserve"> </w:t>
      </w:r>
      <w:r>
        <w:t>«Русский</w:t>
      </w:r>
      <w:r>
        <w:rPr>
          <w:spacing w:val="1"/>
        </w:rPr>
        <w:t xml:space="preserve"> </w:t>
      </w:r>
      <w:r>
        <w:t>огонёк»,</w:t>
      </w:r>
      <w:r>
        <w:rPr>
          <w:spacing w:val="1"/>
        </w:rPr>
        <w:t xml:space="preserve"> </w:t>
      </w:r>
      <w:r>
        <w:t>«Я</w:t>
      </w:r>
      <w:r>
        <w:rPr>
          <w:spacing w:val="1"/>
        </w:rPr>
        <w:t xml:space="preserve"> </w:t>
      </w:r>
      <w:r>
        <w:t>буду</w:t>
      </w:r>
      <w:r>
        <w:rPr>
          <w:spacing w:val="1"/>
        </w:rPr>
        <w:t xml:space="preserve"> </w:t>
      </w:r>
      <w:r>
        <w:t>скакать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холмам</w:t>
      </w:r>
      <w:r>
        <w:rPr>
          <w:spacing w:val="1"/>
        </w:rPr>
        <w:t xml:space="preserve"> </w:t>
      </w:r>
      <w:r>
        <w:t>задремавшей</w:t>
      </w:r>
      <w:r>
        <w:rPr>
          <w:spacing w:val="1"/>
        </w:rPr>
        <w:t xml:space="preserve"> </w:t>
      </w:r>
      <w:r>
        <w:t>отчизны...»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другие.</w:t>
      </w:r>
    </w:p>
    <w:p w:rsidR="00E93295" w:rsidRDefault="00B27CBD" w:rsidP="00587C6E">
      <w:pPr>
        <w:pStyle w:val="a6"/>
        <w:numPr>
          <w:ilvl w:val="1"/>
          <w:numId w:val="61"/>
        </w:numPr>
        <w:tabs>
          <w:tab w:val="left" w:pos="1545"/>
        </w:tabs>
        <w:spacing w:line="362" w:lineRule="auto"/>
        <w:ind w:right="135" w:firstLine="710"/>
        <w:rPr>
          <w:sz w:val="28"/>
        </w:rPr>
      </w:pPr>
      <w:r>
        <w:rPr>
          <w:sz w:val="28"/>
        </w:rPr>
        <w:t>И.А.</w:t>
      </w:r>
      <w:r>
        <w:rPr>
          <w:spacing w:val="1"/>
          <w:sz w:val="28"/>
        </w:rPr>
        <w:t xml:space="preserve"> </w:t>
      </w:r>
      <w:r>
        <w:rPr>
          <w:sz w:val="28"/>
        </w:rPr>
        <w:t>Бродский.</w:t>
      </w:r>
      <w:r>
        <w:rPr>
          <w:spacing w:val="1"/>
          <w:sz w:val="28"/>
        </w:rPr>
        <w:t xml:space="preserve"> </w:t>
      </w:r>
      <w:r>
        <w:rPr>
          <w:sz w:val="28"/>
        </w:rPr>
        <w:t>Стихотворения</w:t>
      </w:r>
      <w:r>
        <w:rPr>
          <w:spacing w:val="1"/>
          <w:sz w:val="28"/>
        </w:rPr>
        <w:t xml:space="preserve"> </w:t>
      </w:r>
      <w:r>
        <w:rPr>
          <w:sz w:val="28"/>
        </w:rPr>
        <w:t>(не</w:t>
      </w:r>
      <w:r>
        <w:rPr>
          <w:spacing w:val="1"/>
          <w:sz w:val="28"/>
        </w:rPr>
        <w:t xml:space="preserve"> </w:t>
      </w:r>
      <w:r>
        <w:rPr>
          <w:sz w:val="28"/>
        </w:rPr>
        <w:t>менее</w:t>
      </w:r>
      <w:r>
        <w:rPr>
          <w:spacing w:val="1"/>
          <w:sz w:val="28"/>
        </w:rPr>
        <w:t xml:space="preserve"> </w:t>
      </w:r>
      <w:r>
        <w:rPr>
          <w:sz w:val="28"/>
        </w:rPr>
        <w:t>трёх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выбору).</w:t>
      </w:r>
      <w:r>
        <w:rPr>
          <w:spacing w:val="1"/>
          <w:sz w:val="28"/>
        </w:rPr>
        <w:t xml:space="preserve"> </w:t>
      </w:r>
      <w:r>
        <w:rPr>
          <w:sz w:val="28"/>
        </w:rPr>
        <w:t>Например,</w:t>
      </w:r>
      <w:r>
        <w:rPr>
          <w:spacing w:val="2"/>
          <w:sz w:val="28"/>
        </w:rPr>
        <w:t xml:space="preserve"> </w:t>
      </w:r>
      <w:r>
        <w:rPr>
          <w:sz w:val="28"/>
        </w:rPr>
        <w:t>«На</w:t>
      </w:r>
      <w:r>
        <w:rPr>
          <w:spacing w:val="1"/>
          <w:sz w:val="28"/>
        </w:rPr>
        <w:t xml:space="preserve"> </w:t>
      </w:r>
      <w:r>
        <w:rPr>
          <w:sz w:val="28"/>
        </w:rPr>
        <w:t>смерть</w:t>
      </w:r>
      <w:r>
        <w:rPr>
          <w:spacing w:val="67"/>
          <w:sz w:val="28"/>
        </w:rPr>
        <w:t xml:space="preserve"> </w:t>
      </w:r>
      <w:r>
        <w:rPr>
          <w:sz w:val="28"/>
        </w:rPr>
        <w:t>Жукова»,</w:t>
      </w:r>
      <w:r>
        <w:rPr>
          <w:spacing w:val="2"/>
          <w:sz w:val="28"/>
        </w:rPr>
        <w:t xml:space="preserve"> </w:t>
      </w:r>
      <w:r>
        <w:rPr>
          <w:sz w:val="28"/>
        </w:rPr>
        <w:t>«Осенний</w:t>
      </w:r>
      <w:r>
        <w:rPr>
          <w:spacing w:val="8"/>
          <w:sz w:val="28"/>
        </w:rPr>
        <w:t xml:space="preserve"> </w:t>
      </w:r>
      <w:r>
        <w:rPr>
          <w:sz w:val="28"/>
        </w:rPr>
        <w:t>крик</w:t>
      </w:r>
      <w:r>
        <w:rPr>
          <w:spacing w:val="69"/>
          <w:sz w:val="28"/>
        </w:rPr>
        <w:t xml:space="preserve"> </w:t>
      </w:r>
      <w:r>
        <w:rPr>
          <w:sz w:val="28"/>
        </w:rPr>
        <w:t>ястреба»,</w:t>
      </w:r>
      <w:r>
        <w:rPr>
          <w:spacing w:val="7"/>
          <w:sz w:val="28"/>
        </w:rPr>
        <w:t xml:space="preserve"> </w:t>
      </w:r>
      <w:r>
        <w:rPr>
          <w:sz w:val="28"/>
        </w:rPr>
        <w:t>«Пилигримы»,</w:t>
      </w:r>
    </w:p>
    <w:p w:rsidR="00E93295" w:rsidRDefault="00B27CBD">
      <w:pPr>
        <w:pStyle w:val="a3"/>
        <w:spacing w:line="315" w:lineRule="exact"/>
        <w:ind w:firstLine="0"/>
      </w:pPr>
      <w:r>
        <w:t>«Стансы»</w:t>
      </w:r>
      <w:r>
        <w:rPr>
          <w:spacing w:val="61"/>
        </w:rPr>
        <w:t xml:space="preserve"> </w:t>
      </w:r>
      <w:r>
        <w:t>(«Ни</w:t>
      </w:r>
      <w:r>
        <w:rPr>
          <w:spacing w:val="67"/>
        </w:rPr>
        <w:t xml:space="preserve"> </w:t>
      </w:r>
      <w:r>
        <w:t>страны,</w:t>
      </w:r>
      <w:r>
        <w:rPr>
          <w:spacing w:val="68"/>
        </w:rPr>
        <w:t xml:space="preserve"> </w:t>
      </w:r>
      <w:r>
        <w:t>ни</w:t>
      </w:r>
      <w:r>
        <w:rPr>
          <w:spacing w:val="66"/>
        </w:rPr>
        <w:t xml:space="preserve"> </w:t>
      </w:r>
      <w:r>
        <w:t>погоста…»),</w:t>
      </w:r>
      <w:r>
        <w:rPr>
          <w:spacing w:val="69"/>
        </w:rPr>
        <w:t xml:space="preserve"> </w:t>
      </w:r>
      <w:r>
        <w:t>«На</w:t>
      </w:r>
      <w:r>
        <w:rPr>
          <w:spacing w:val="67"/>
        </w:rPr>
        <w:t xml:space="preserve"> </w:t>
      </w:r>
      <w:r>
        <w:t>столетие</w:t>
      </w:r>
      <w:r>
        <w:rPr>
          <w:spacing w:val="67"/>
        </w:rPr>
        <w:t xml:space="preserve"> </w:t>
      </w:r>
      <w:r>
        <w:t>Анны</w:t>
      </w:r>
      <w:r>
        <w:rPr>
          <w:spacing w:val="68"/>
        </w:rPr>
        <w:t xml:space="preserve"> </w:t>
      </w:r>
      <w:r>
        <w:t>Ахматовой»,</w:t>
      </w:r>
    </w:p>
    <w:p w:rsidR="00E93295" w:rsidRDefault="00B27CBD">
      <w:pPr>
        <w:pStyle w:val="a3"/>
        <w:spacing w:before="154" w:line="362" w:lineRule="auto"/>
        <w:ind w:right="141" w:firstLine="0"/>
      </w:pPr>
      <w:r>
        <w:t>«Рождественский романс», «Я входил вместо дикого зверя в клетку…» и</w:t>
      </w:r>
      <w:r>
        <w:rPr>
          <w:spacing w:val="1"/>
        </w:rPr>
        <w:t xml:space="preserve"> </w:t>
      </w:r>
      <w:r>
        <w:t>другие.</w:t>
      </w:r>
    </w:p>
    <w:p w:rsidR="00E93295" w:rsidRDefault="00B27CBD" w:rsidP="00587C6E">
      <w:pPr>
        <w:pStyle w:val="a6"/>
        <w:numPr>
          <w:ilvl w:val="0"/>
          <w:numId w:val="61"/>
        </w:numPr>
        <w:tabs>
          <w:tab w:val="left" w:pos="1194"/>
        </w:tabs>
        <w:spacing w:line="360" w:lineRule="auto"/>
        <w:ind w:left="199" w:right="130" w:firstLine="710"/>
        <w:rPr>
          <w:sz w:val="28"/>
        </w:rPr>
      </w:pPr>
      <w:r>
        <w:rPr>
          <w:sz w:val="28"/>
        </w:rPr>
        <w:t>Проза второй половины XX – начала XXI века. Рассказы, повести,</w:t>
      </w:r>
      <w:r>
        <w:rPr>
          <w:spacing w:val="1"/>
          <w:sz w:val="28"/>
        </w:rPr>
        <w:t xml:space="preserve"> </w:t>
      </w:r>
      <w:r>
        <w:rPr>
          <w:sz w:val="28"/>
        </w:rPr>
        <w:t>романы (по одному произведению не менее чем трёх прозаиков по выбору).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Например,</w:t>
      </w:r>
      <w:r>
        <w:rPr>
          <w:spacing w:val="2"/>
          <w:sz w:val="28"/>
        </w:rPr>
        <w:t xml:space="preserve"> </w:t>
      </w:r>
      <w:r>
        <w:rPr>
          <w:sz w:val="28"/>
        </w:rPr>
        <w:t>Ф.А.</w:t>
      </w:r>
      <w:r>
        <w:rPr>
          <w:spacing w:val="7"/>
          <w:sz w:val="28"/>
        </w:rPr>
        <w:t xml:space="preserve"> </w:t>
      </w:r>
      <w:r>
        <w:rPr>
          <w:sz w:val="28"/>
        </w:rPr>
        <w:t>Абрамов</w:t>
      </w:r>
      <w:r>
        <w:rPr>
          <w:spacing w:val="-1"/>
          <w:sz w:val="28"/>
        </w:rPr>
        <w:t xml:space="preserve"> </w:t>
      </w:r>
      <w:r>
        <w:rPr>
          <w:sz w:val="28"/>
        </w:rPr>
        <w:t>(«Братья</w:t>
      </w:r>
      <w:r>
        <w:rPr>
          <w:spacing w:val="2"/>
          <w:sz w:val="28"/>
        </w:rPr>
        <w:t xml:space="preserve"> </w:t>
      </w:r>
      <w:r>
        <w:rPr>
          <w:sz w:val="28"/>
        </w:rPr>
        <w:t>и сёстры»</w:t>
      </w:r>
      <w:r>
        <w:rPr>
          <w:spacing w:val="-4"/>
          <w:sz w:val="28"/>
        </w:rPr>
        <w:t xml:space="preserve"> </w:t>
      </w:r>
      <w:r>
        <w:rPr>
          <w:sz w:val="28"/>
        </w:rPr>
        <w:t>(фрагменты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романа),</w:t>
      </w:r>
      <w:r>
        <w:rPr>
          <w:spacing w:val="2"/>
          <w:sz w:val="28"/>
        </w:rPr>
        <w:t xml:space="preserve"> </w:t>
      </w:r>
      <w:r>
        <w:rPr>
          <w:sz w:val="28"/>
        </w:rPr>
        <w:t>повесть</w:t>
      </w:r>
      <w:proofErr w:type="gramEnd"/>
    </w:p>
    <w:p w:rsidR="00E93295" w:rsidRDefault="00B27CBD">
      <w:pPr>
        <w:pStyle w:val="a3"/>
        <w:spacing w:line="360" w:lineRule="auto"/>
        <w:ind w:right="130" w:firstLine="0"/>
      </w:pPr>
      <w:r>
        <w:t>«Пелагея» и другие); Ч.Т. Айтматов (повести «Пегий пёс, бегущий краем</w:t>
      </w:r>
      <w:r>
        <w:rPr>
          <w:spacing w:val="1"/>
        </w:rPr>
        <w:t xml:space="preserve"> </w:t>
      </w:r>
      <w:r>
        <w:t>моря», «Белый пароход» и другие); В.И. Белов (рассказы «На родине», «За</w:t>
      </w:r>
      <w:r>
        <w:rPr>
          <w:spacing w:val="1"/>
        </w:rPr>
        <w:t xml:space="preserve"> </w:t>
      </w:r>
      <w:r>
        <w:t xml:space="preserve">тремя волоками», «Бобришный </w:t>
      </w:r>
      <w:proofErr w:type="gramStart"/>
      <w:r>
        <w:t>угор» и</w:t>
      </w:r>
      <w:proofErr w:type="gramEnd"/>
      <w:r>
        <w:t xml:space="preserve"> другие); Г.Н. Владимов («Верный</w:t>
      </w:r>
      <w:r>
        <w:rPr>
          <w:spacing w:val="1"/>
        </w:rPr>
        <w:t xml:space="preserve"> </w:t>
      </w:r>
      <w:r>
        <w:rPr>
          <w:spacing w:val="-1"/>
        </w:rPr>
        <w:t>Руслан»);</w:t>
      </w:r>
      <w:r>
        <w:rPr>
          <w:spacing w:val="-14"/>
        </w:rPr>
        <w:t xml:space="preserve"> </w:t>
      </w:r>
      <w:r>
        <w:t>Ф.А.</w:t>
      </w:r>
      <w:r>
        <w:rPr>
          <w:spacing w:val="-11"/>
        </w:rPr>
        <w:t xml:space="preserve"> </w:t>
      </w:r>
      <w:r>
        <w:t>Искандер</w:t>
      </w:r>
      <w:r>
        <w:rPr>
          <w:spacing w:val="-12"/>
        </w:rPr>
        <w:t xml:space="preserve"> </w:t>
      </w:r>
      <w:r>
        <w:t>(роман</w:t>
      </w:r>
      <w:r>
        <w:rPr>
          <w:spacing w:val="-13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рассказах</w:t>
      </w:r>
      <w:r>
        <w:rPr>
          <w:spacing w:val="-12"/>
        </w:rPr>
        <w:t xml:space="preserve"> </w:t>
      </w:r>
      <w:r>
        <w:t>«Сандро</w:t>
      </w:r>
      <w:r>
        <w:rPr>
          <w:spacing w:val="-13"/>
        </w:rPr>
        <w:t xml:space="preserve"> </w:t>
      </w:r>
      <w:r>
        <w:t>из</w:t>
      </w:r>
      <w:r>
        <w:rPr>
          <w:spacing w:val="-13"/>
        </w:rPr>
        <w:t xml:space="preserve"> </w:t>
      </w:r>
      <w:r>
        <w:t>Чегема»</w:t>
      </w:r>
      <w:r>
        <w:rPr>
          <w:spacing w:val="-17"/>
        </w:rPr>
        <w:t xml:space="preserve"> </w:t>
      </w:r>
      <w:r>
        <w:t>(фрагменты),</w:t>
      </w:r>
      <w:r>
        <w:rPr>
          <w:spacing w:val="-67"/>
        </w:rPr>
        <w:t xml:space="preserve"> </w:t>
      </w:r>
      <w:r>
        <w:t>философская</w:t>
      </w:r>
      <w:r>
        <w:rPr>
          <w:spacing w:val="31"/>
        </w:rPr>
        <w:t xml:space="preserve"> </w:t>
      </w:r>
      <w:r>
        <w:t>сказка</w:t>
      </w:r>
      <w:r>
        <w:rPr>
          <w:spacing w:val="31"/>
        </w:rPr>
        <w:t xml:space="preserve"> </w:t>
      </w:r>
      <w:r>
        <w:t>«Кролики</w:t>
      </w:r>
      <w:r>
        <w:rPr>
          <w:spacing w:val="31"/>
        </w:rPr>
        <w:t xml:space="preserve"> </w:t>
      </w:r>
      <w:r>
        <w:t>и</w:t>
      </w:r>
      <w:r>
        <w:rPr>
          <w:spacing w:val="34"/>
        </w:rPr>
        <w:t xml:space="preserve"> </w:t>
      </w:r>
      <w:r>
        <w:t>удавы»</w:t>
      </w:r>
      <w:r>
        <w:rPr>
          <w:spacing w:val="26"/>
        </w:rPr>
        <w:t xml:space="preserve"> </w:t>
      </w:r>
      <w:r>
        <w:t>и</w:t>
      </w:r>
      <w:r>
        <w:rPr>
          <w:spacing w:val="30"/>
        </w:rPr>
        <w:t xml:space="preserve"> </w:t>
      </w:r>
      <w:r>
        <w:t>другие);</w:t>
      </w:r>
      <w:r>
        <w:rPr>
          <w:spacing w:val="30"/>
        </w:rPr>
        <w:t xml:space="preserve"> </w:t>
      </w:r>
      <w:proofErr w:type="gramStart"/>
      <w:r>
        <w:t>Ю.П.</w:t>
      </w:r>
      <w:r>
        <w:rPr>
          <w:spacing w:val="32"/>
        </w:rPr>
        <w:t xml:space="preserve"> </w:t>
      </w:r>
      <w:r>
        <w:t>Казаков</w:t>
      </w:r>
      <w:r>
        <w:rPr>
          <w:spacing w:val="29"/>
        </w:rPr>
        <w:t xml:space="preserve"> </w:t>
      </w:r>
      <w:r>
        <w:t>(рассказы</w:t>
      </w:r>
      <w:proofErr w:type="gramEnd"/>
    </w:p>
    <w:p w:rsidR="00E93295" w:rsidRDefault="00B27CBD">
      <w:pPr>
        <w:pStyle w:val="a3"/>
        <w:spacing w:line="362" w:lineRule="auto"/>
        <w:ind w:right="132" w:firstLine="0"/>
      </w:pPr>
      <w:r>
        <w:t>«Северный дневник», «Поморка», «Во сне ты горько плакал» и другие); В.О.</w:t>
      </w:r>
      <w:r>
        <w:rPr>
          <w:spacing w:val="1"/>
        </w:rPr>
        <w:t xml:space="preserve"> </w:t>
      </w:r>
      <w:r>
        <w:t>Пелевин</w:t>
      </w:r>
      <w:r>
        <w:rPr>
          <w:spacing w:val="67"/>
        </w:rPr>
        <w:t xml:space="preserve"> </w:t>
      </w:r>
      <w:r>
        <w:t>(роман</w:t>
      </w:r>
      <w:r>
        <w:rPr>
          <w:spacing w:val="72"/>
        </w:rPr>
        <w:t xml:space="preserve"> </w:t>
      </w:r>
      <w:r>
        <w:t>«Жизнь</w:t>
      </w:r>
      <w:r>
        <w:rPr>
          <w:spacing w:val="65"/>
        </w:rPr>
        <w:t xml:space="preserve"> </w:t>
      </w:r>
      <w:r>
        <w:t>насекомых»</w:t>
      </w:r>
      <w:r>
        <w:rPr>
          <w:spacing w:val="67"/>
        </w:rPr>
        <w:t xml:space="preserve"> </w:t>
      </w:r>
      <w:r>
        <w:t>и</w:t>
      </w:r>
      <w:r>
        <w:rPr>
          <w:spacing w:val="67"/>
        </w:rPr>
        <w:t xml:space="preserve"> </w:t>
      </w:r>
      <w:r>
        <w:t>другие);</w:t>
      </w:r>
      <w:r>
        <w:rPr>
          <w:spacing w:val="68"/>
        </w:rPr>
        <w:t xml:space="preserve"> </w:t>
      </w:r>
      <w:r>
        <w:t>Захар</w:t>
      </w:r>
      <w:r>
        <w:rPr>
          <w:spacing w:val="72"/>
        </w:rPr>
        <w:t xml:space="preserve"> </w:t>
      </w:r>
      <w:r>
        <w:t>Прилепин</w:t>
      </w:r>
      <w:r>
        <w:rPr>
          <w:spacing w:val="72"/>
        </w:rPr>
        <w:t xml:space="preserve"> </w:t>
      </w:r>
      <w:r>
        <w:t>(рассказ</w:t>
      </w:r>
    </w:p>
    <w:p w:rsidR="00E93295" w:rsidRDefault="00B27CBD">
      <w:pPr>
        <w:pStyle w:val="a3"/>
        <w:spacing w:line="362" w:lineRule="auto"/>
        <w:ind w:right="139" w:firstLine="0"/>
      </w:pPr>
      <w:proofErr w:type="gramStart"/>
      <w:r>
        <w:t>«Белый квадрат» и другие); А.Н. и Б.Н. Стругацкие (повесть «Пикник на</w:t>
      </w:r>
      <w:r>
        <w:rPr>
          <w:spacing w:val="1"/>
        </w:rPr>
        <w:t xml:space="preserve"> </w:t>
      </w:r>
      <w:r>
        <w:rPr>
          <w:spacing w:val="-1"/>
        </w:rPr>
        <w:t>обочине»</w:t>
      </w:r>
      <w:r>
        <w:rPr>
          <w:spacing w:val="-17"/>
        </w:rPr>
        <w:t xml:space="preserve"> </w:t>
      </w:r>
      <w:r>
        <w:rPr>
          <w:spacing w:val="-1"/>
        </w:rPr>
        <w:t>и</w:t>
      </w:r>
      <w:r>
        <w:rPr>
          <w:spacing w:val="-11"/>
        </w:rPr>
        <w:t xml:space="preserve"> </w:t>
      </w:r>
      <w:r>
        <w:rPr>
          <w:spacing w:val="-1"/>
        </w:rPr>
        <w:t>другие);</w:t>
      </w:r>
      <w:r>
        <w:rPr>
          <w:spacing w:val="-13"/>
        </w:rPr>
        <w:t xml:space="preserve"> </w:t>
      </w:r>
      <w:r>
        <w:rPr>
          <w:spacing w:val="-1"/>
        </w:rPr>
        <w:t>Ю.В.</w:t>
      </w:r>
      <w:r>
        <w:rPr>
          <w:spacing w:val="-10"/>
        </w:rPr>
        <w:t xml:space="preserve"> </w:t>
      </w:r>
      <w:r>
        <w:rPr>
          <w:spacing w:val="-1"/>
        </w:rPr>
        <w:t>Трифонов</w:t>
      </w:r>
      <w:r>
        <w:rPr>
          <w:spacing w:val="-13"/>
        </w:rPr>
        <w:t xml:space="preserve"> </w:t>
      </w:r>
      <w:r>
        <w:rPr>
          <w:spacing w:val="-1"/>
        </w:rPr>
        <w:t>(повести</w:t>
      </w:r>
      <w:r>
        <w:rPr>
          <w:spacing w:val="-12"/>
        </w:rPr>
        <w:t xml:space="preserve"> </w:t>
      </w:r>
      <w:r>
        <w:t>«Обмен»,</w:t>
      </w:r>
      <w:r>
        <w:rPr>
          <w:spacing w:val="-9"/>
        </w:rPr>
        <w:t xml:space="preserve"> </w:t>
      </w:r>
      <w:r>
        <w:t>«Другая</w:t>
      </w:r>
      <w:r>
        <w:rPr>
          <w:spacing w:val="-11"/>
        </w:rPr>
        <w:t xml:space="preserve"> </w:t>
      </w:r>
      <w:r>
        <w:t>жизнь»,</w:t>
      </w:r>
      <w:r>
        <w:rPr>
          <w:spacing w:val="-10"/>
        </w:rPr>
        <w:t xml:space="preserve"> </w:t>
      </w:r>
      <w:r>
        <w:t>«Дом</w:t>
      </w:r>
      <w:r>
        <w:rPr>
          <w:spacing w:val="-67"/>
        </w:rPr>
        <w:t xml:space="preserve"> </w:t>
      </w:r>
      <w:r>
        <w:t>на</w:t>
      </w:r>
      <w:r>
        <w:rPr>
          <w:spacing w:val="6"/>
        </w:rPr>
        <w:t xml:space="preserve"> </w:t>
      </w:r>
      <w:r>
        <w:t>набережной»</w:t>
      </w:r>
      <w:r>
        <w:rPr>
          <w:spacing w:val="-1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другие);</w:t>
      </w:r>
      <w:r>
        <w:rPr>
          <w:spacing w:val="8"/>
        </w:rPr>
        <w:t xml:space="preserve"> </w:t>
      </w:r>
      <w:r>
        <w:t>В.Т.</w:t>
      </w:r>
      <w:r>
        <w:rPr>
          <w:spacing w:val="6"/>
        </w:rPr>
        <w:t xml:space="preserve"> </w:t>
      </w:r>
      <w:r>
        <w:t>Шаламов</w:t>
      </w:r>
      <w:r>
        <w:rPr>
          <w:spacing w:val="2"/>
        </w:rPr>
        <w:t xml:space="preserve"> </w:t>
      </w:r>
      <w:r>
        <w:t>(«Колымские</w:t>
      </w:r>
      <w:r>
        <w:rPr>
          <w:spacing w:val="6"/>
        </w:rPr>
        <w:t xml:space="preserve"> </w:t>
      </w:r>
      <w:r>
        <w:t>рассказы»,</w:t>
      </w:r>
      <w:r>
        <w:rPr>
          <w:spacing w:val="6"/>
        </w:rPr>
        <w:t xml:space="preserve"> </w:t>
      </w:r>
      <w:r>
        <w:t>например,</w:t>
      </w:r>
      <w:proofErr w:type="gramEnd"/>
    </w:p>
    <w:p w:rsidR="00E93295" w:rsidRDefault="00B27CBD">
      <w:pPr>
        <w:pStyle w:val="a3"/>
        <w:spacing w:line="313" w:lineRule="exact"/>
        <w:ind w:firstLine="0"/>
      </w:pPr>
      <w:proofErr w:type="gramStart"/>
      <w:r>
        <w:t>«Одиночный</w:t>
      </w:r>
      <w:r>
        <w:rPr>
          <w:spacing w:val="-5"/>
        </w:rPr>
        <w:t xml:space="preserve"> </w:t>
      </w:r>
      <w:r>
        <w:t>замер»,</w:t>
      </w:r>
      <w:r>
        <w:rPr>
          <w:spacing w:val="-2"/>
        </w:rPr>
        <w:t xml:space="preserve"> </w:t>
      </w:r>
      <w:r>
        <w:t>«Инжектор»,</w:t>
      </w:r>
      <w:r>
        <w:rPr>
          <w:spacing w:val="2"/>
        </w:rPr>
        <w:t xml:space="preserve"> </w:t>
      </w:r>
      <w:r>
        <w:t>«За</w:t>
      </w:r>
      <w:r>
        <w:rPr>
          <w:spacing w:val="-4"/>
        </w:rPr>
        <w:t xml:space="preserve"> </w:t>
      </w:r>
      <w:r>
        <w:t>письмом»</w:t>
      </w:r>
      <w:r>
        <w:rPr>
          <w:spacing w:val="-8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другие)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другие.</w:t>
      </w:r>
      <w:proofErr w:type="gramEnd"/>
    </w:p>
    <w:p w:rsidR="00E93295" w:rsidRDefault="00B27CBD" w:rsidP="00587C6E">
      <w:pPr>
        <w:pStyle w:val="a6"/>
        <w:numPr>
          <w:ilvl w:val="0"/>
          <w:numId w:val="61"/>
        </w:numPr>
        <w:tabs>
          <w:tab w:val="left" w:pos="1194"/>
        </w:tabs>
        <w:spacing w:before="144" w:line="362" w:lineRule="auto"/>
        <w:ind w:left="199" w:right="132" w:firstLine="710"/>
        <w:rPr>
          <w:sz w:val="28"/>
        </w:rPr>
      </w:pPr>
      <w:r>
        <w:rPr>
          <w:sz w:val="28"/>
        </w:rPr>
        <w:t xml:space="preserve">Поэзия второй половины XX – начала XXI века. </w:t>
      </w:r>
      <w:proofErr w:type="gramStart"/>
      <w:r>
        <w:rPr>
          <w:sz w:val="28"/>
        </w:rPr>
        <w:t>Стихотворения по</w:t>
      </w:r>
      <w:r>
        <w:rPr>
          <w:spacing w:val="1"/>
          <w:sz w:val="28"/>
        </w:rPr>
        <w:t xml:space="preserve"> </w:t>
      </w:r>
      <w:r>
        <w:rPr>
          <w:sz w:val="28"/>
        </w:rPr>
        <w:t>одному</w:t>
      </w:r>
      <w:r>
        <w:rPr>
          <w:spacing w:val="6"/>
          <w:sz w:val="28"/>
        </w:rPr>
        <w:t xml:space="preserve"> </w:t>
      </w:r>
      <w:r>
        <w:rPr>
          <w:sz w:val="28"/>
        </w:rPr>
        <w:t>произведению</w:t>
      </w:r>
      <w:r>
        <w:rPr>
          <w:spacing w:val="10"/>
          <w:sz w:val="28"/>
        </w:rPr>
        <w:t xml:space="preserve"> </w:t>
      </w:r>
      <w:r>
        <w:rPr>
          <w:sz w:val="28"/>
        </w:rPr>
        <w:t>не</w:t>
      </w:r>
      <w:r>
        <w:rPr>
          <w:spacing w:val="11"/>
          <w:sz w:val="28"/>
        </w:rPr>
        <w:t xml:space="preserve"> </w:t>
      </w:r>
      <w:r>
        <w:rPr>
          <w:sz w:val="28"/>
        </w:rPr>
        <w:t>менее</w:t>
      </w:r>
      <w:r>
        <w:rPr>
          <w:spacing w:val="12"/>
          <w:sz w:val="28"/>
        </w:rPr>
        <w:t xml:space="preserve"> </w:t>
      </w:r>
      <w:r>
        <w:rPr>
          <w:sz w:val="28"/>
        </w:rPr>
        <w:t>чем</w:t>
      </w:r>
      <w:r>
        <w:rPr>
          <w:spacing w:val="12"/>
          <w:sz w:val="28"/>
        </w:rPr>
        <w:t xml:space="preserve"> </w:t>
      </w:r>
      <w:r>
        <w:rPr>
          <w:sz w:val="28"/>
        </w:rPr>
        <w:t>двух</w:t>
      </w:r>
      <w:r>
        <w:rPr>
          <w:spacing w:val="7"/>
          <w:sz w:val="28"/>
        </w:rPr>
        <w:t xml:space="preserve"> </w:t>
      </w:r>
      <w:r>
        <w:rPr>
          <w:sz w:val="28"/>
        </w:rPr>
        <w:t>поэтов</w:t>
      </w:r>
      <w:r>
        <w:rPr>
          <w:spacing w:val="9"/>
          <w:sz w:val="28"/>
        </w:rPr>
        <w:t xml:space="preserve"> </w:t>
      </w:r>
      <w:r>
        <w:rPr>
          <w:sz w:val="28"/>
        </w:rPr>
        <w:t>по</w:t>
      </w:r>
      <w:r>
        <w:rPr>
          <w:spacing w:val="12"/>
          <w:sz w:val="28"/>
        </w:rPr>
        <w:t xml:space="preserve"> </w:t>
      </w:r>
      <w:r>
        <w:rPr>
          <w:sz w:val="28"/>
        </w:rPr>
        <w:t>выбору).</w:t>
      </w:r>
      <w:proofErr w:type="gramEnd"/>
      <w:r>
        <w:rPr>
          <w:spacing w:val="25"/>
          <w:sz w:val="28"/>
        </w:rPr>
        <w:t xml:space="preserve"> </w:t>
      </w:r>
      <w:r>
        <w:rPr>
          <w:sz w:val="28"/>
        </w:rPr>
        <w:t>Например,</w:t>
      </w:r>
      <w:r>
        <w:rPr>
          <w:spacing w:val="13"/>
          <w:sz w:val="28"/>
        </w:rPr>
        <w:t xml:space="preserve"> </w:t>
      </w:r>
      <w:r>
        <w:rPr>
          <w:sz w:val="28"/>
        </w:rPr>
        <w:t>Б.А.</w:t>
      </w:r>
    </w:p>
    <w:p w:rsidR="00E93295" w:rsidRDefault="00E93295">
      <w:pPr>
        <w:spacing w:line="362" w:lineRule="auto"/>
        <w:jc w:val="both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7" w:firstLine="0"/>
      </w:pPr>
      <w:r>
        <w:lastRenderedPageBreak/>
        <w:t>Ахмадулиной, А.А. Вознесенского, В.С. Высоцкого, Е.А. Евтушенко, Н.А.</w:t>
      </w:r>
      <w:r>
        <w:rPr>
          <w:spacing w:val="1"/>
        </w:rPr>
        <w:t xml:space="preserve"> </w:t>
      </w:r>
      <w:r>
        <w:t>Заболоцкого,</w:t>
      </w:r>
      <w:r>
        <w:rPr>
          <w:spacing w:val="1"/>
        </w:rPr>
        <w:t xml:space="preserve"> </w:t>
      </w:r>
      <w:r>
        <w:t>Т.Ю.</w:t>
      </w:r>
      <w:r>
        <w:rPr>
          <w:spacing w:val="1"/>
        </w:rPr>
        <w:t xml:space="preserve"> </w:t>
      </w:r>
      <w:r>
        <w:t>Кибирова,</w:t>
      </w:r>
      <w:r>
        <w:rPr>
          <w:spacing w:val="1"/>
        </w:rPr>
        <w:t xml:space="preserve"> </w:t>
      </w:r>
      <w:r>
        <w:t>Ю.П.</w:t>
      </w:r>
      <w:r>
        <w:rPr>
          <w:spacing w:val="1"/>
        </w:rPr>
        <w:t xml:space="preserve"> </w:t>
      </w:r>
      <w:r>
        <w:t>Кузнецова,</w:t>
      </w:r>
      <w:r>
        <w:rPr>
          <w:spacing w:val="1"/>
        </w:rPr>
        <w:t xml:space="preserve"> </w:t>
      </w:r>
      <w:r>
        <w:t>А.С.</w:t>
      </w:r>
      <w:r>
        <w:rPr>
          <w:spacing w:val="1"/>
        </w:rPr>
        <w:t xml:space="preserve"> </w:t>
      </w:r>
      <w:r>
        <w:t>Кушнера,</w:t>
      </w:r>
      <w:r>
        <w:rPr>
          <w:spacing w:val="1"/>
        </w:rPr>
        <w:t xml:space="preserve"> </w:t>
      </w:r>
      <w:r>
        <w:t>Л.Н.</w:t>
      </w:r>
      <w:r>
        <w:rPr>
          <w:spacing w:val="1"/>
        </w:rPr>
        <w:t xml:space="preserve"> </w:t>
      </w:r>
      <w:r>
        <w:t>Мартынова, Б.Ш. Окуджавы, Р.И. Рождественского, А.А. Тарковского, О.Г.</w:t>
      </w:r>
      <w:r>
        <w:rPr>
          <w:spacing w:val="1"/>
        </w:rPr>
        <w:t xml:space="preserve"> </w:t>
      </w:r>
      <w:r>
        <w:t>Чухонцева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других.</w:t>
      </w:r>
    </w:p>
    <w:p w:rsidR="00E93295" w:rsidRDefault="00B27CBD" w:rsidP="00587C6E">
      <w:pPr>
        <w:pStyle w:val="a6"/>
        <w:numPr>
          <w:ilvl w:val="0"/>
          <w:numId w:val="61"/>
        </w:numPr>
        <w:tabs>
          <w:tab w:val="left" w:pos="1194"/>
        </w:tabs>
        <w:spacing w:before="4" w:line="357" w:lineRule="auto"/>
        <w:ind w:left="199" w:right="130" w:firstLine="710"/>
        <w:rPr>
          <w:sz w:val="28"/>
        </w:rPr>
      </w:pPr>
      <w:r>
        <w:rPr>
          <w:sz w:val="28"/>
        </w:rPr>
        <w:t>Драматургия</w:t>
      </w:r>
      <w:r>
        <w:rPr>
          <w:spacing w:val="1"/>
          <w:sz w:val="28"/>
        </w:rPr>
        <w:t xml:space="preserve"> </w:t>
      </w:r>
      <w:r>
        <w:rPr>
          <w:sz w:val="28"/>
        </w:rPr>
        <w:t>второй</w:t>
      </w:r>
      <w:r>
        <w:rPr>
          <w:spacing w:val="1"/>
          <w:sz w:val="28"/>
        </w:rPr>
        <w:t xml:space="preserve"> </w:t>
      </w:r>
      <w:r>
        <w:rPr>
          <w:sz w:val="28"/>
        </w:rPr>
        <w:t>половины</w:t>
      </w:r>
      <w:r>
        <w:rPr>
          <w:spacing w:val="1"/>
          <w:sz w:val="28"/>
        </w:rPr>
        <w:t xml:space="preserve"> </w:t>
      </w:r>
      <w:r>
        <w:rPr>
          <w:sz w:val="28"/>
        </w:rPr>
        <w:t>ХХ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начала</w:t>
      </w:r>
      <w:r>
        <w:rPr>
          <w:spacing w:val="1"/>
          <w:sz w:val="28"/>
        </w:rPr>
        <w:t xml:space="preserve"> </w:t>
      </w:r>
      <w:r>
        <w:rPr>
          <w:sz w:val="28"/>
        </w:rPr>
        <w:t>XXI</w:t>
      </w:r>
      <w:r>
        <w:rPr>
          <w:spacing w:val="1"/>
          <w:sz w:val="28"/>
        </w:rPr>
        <w:t xml:space="preserve"> </w:t>
      </w:r>
      <w:r>
        <w:rPr>
          <w:sz w:val="28"/>
        </w:rPr>
        <w:t>века.</w:t>
      </w:r>
      <w:r>
        <w:rPr>
          <w:spacing w:val="1"/>
          <w:sz w:val="28"/>
        </w:rPr>
        <w:t xml:space="preserve"> </w:t>
      </w:r>
      <w:r>
        <w:rPr>
          <w:sz w:val="28"/>
        </w:rPr>
        <w:t>Пьесы</w:t>
      </w:r>
      <w:r>
        <w:rPr>
          <w:spacing w:val="1"/>
          <w:sz w:val="28"/>
        </w:rPr>
        <w:t xml:space="preserve"> </w:t>
      </w:r>
      <w:r>
        <w:rPr>
          <w:sz w:val="28"/>
        </w:rPr>
        <w:t>(произведение</w:t>
      </w:r>
      <w:r>
        <w:rPr>
          <w:spacing w:val="31"/>
          <w:sz w:val="28"/>
        </w:rPr>
        <w:t xml:space="preserve"> </w:t>
      </w:r>
      <w:r>
        <w:rPr>
          <w:sz w:val="28"/>
        </w:rPr>
        <w:t>одного</w:t>
      </w:r>
      <w:r>
        <w:rPr>
          <w:spacing w:val="32"/>
          <w:sz w:val="28"/>
        </w:rPr>
        <w:t xml:space="preserve"> </w:t>
      </w:r>
      <w:r>
        <w:rPr>
          <w:sz w:val="28"/>
        </w:rPr>
        <w:t>из</w:t>
      </w:r>
      <w:r>
        <w:rPr>
          <w:spacing w:val="32"/>
          <w:sz w:val="28"/>
        </w:rPr>
        <w:t xml:space="preserve"> </w:t>
      </w:r>
      <w:r>
        <w:rPr>
          <w:sz w:val="28"/>
        </w:rPr>
        <w:t>драматургов</w:t>
      </w:r>
      <w:r>
        <w:rPr>
          <w:spacing w:val="30"/>
          <w:sz w:val="28"/>
        </w:rPr>
        <w:t xml:space="preserve"> </w:t>
      </w:r>
      <w:r>
        <w:rPr>
          <w:sz w:val="28"/>
        </w:rPr>
        <w:t>по</w:t>
      </w:r>
      <w:r>
        <w:rPr>
          <w:spacing w:val="31"/>
          <w:sz w:val="28"/>
        </w:rPr>
        <w:t xml:space="preserve"> </w:t>
      </w:r>
      <w:r>
        <w:rPr>
          <w:sz w:val="28"/>
        </w:rPr>
        <w:t>выбору).</w:t>
      </w:r>
      <w:r>
        <w:rPr>
          <w:spacing w:val="39"/>
          <w:sz w:val="28"/>
        </w:rPr>
        <w:t xml:space="preserve"> </w:t>
      </w:r>
      <w:r>
        <w:rPr>
          <w:sz w:val="28"/>
        </w:rPr>
        <w:t>Например,</w:t>
      </w:r>
      <w:r>
        <w:rPr>
          <w:spacing w:val="38"/>
          <w:sz w:val="28"/>
        </w:rPr>
        <w:t xml:space="preserve"> </w:t>
      </w:r>
      <w:r>
        <w:rPr>
          <w:sz w:val="28"/>
        </w:rPr>
        <w:t>А.Н.</w:t>
      </w:r>
      <w:r>
        <w:rPr>
          <w:spacing w:val="38"/>
          <w:sz w:val="28"/>
        </w:rPr>
        <w:t xml:space="preserve"> </w:t>
      </w:r>
      <w:r>
        <w:rPr>
          <w:sz w:val="28"/>
        </w:rPr>
        <w:t>Арбузов</w:t>
      </w:r>
    </w:p>
    <w:p w:rsidR="00E93295" w:rsidRDefault="00B27CBD">
      <w:pPr>
        <w:pStyle w:val="a3"/>
        <w:spacing w:before="5"/>
        <w:ind w:firstLine="0"/>
      </w:pPr>
      <w:r>
        <w:t>«Иркутская</w:t>
      </w:r>
      <w:r>
        <w:rPr>
          <w:spacing w:val="103"/>
        </w:rPr>
        <w:t xml:space="preserve"> </w:t>
      </w:r>
      <w:r>
        <w:t>история»;</w:t>
      </w:r>
      <w:r>
        <w:rPr>
          <w:spacing w:val="106"/>
        </w:rPr>
        <w:t xml:space="preserve"> </w:t>
      </w:r>
      <w:r>
        <w:t>А.В.</w:t>
      </w:r>
      <w:r>
        <w:rPr>
          <w:spacing w:val="109"/>
        </w:rPr>
        <w:t xml:space="preserve"> </w:t>
      </w:r>
      <w:r>
        <w:t>Вампилов</w:t>
      </w:r>
      <w:r>
        <w:rPr>
          <w:spacing w:val="104"/>
        </w:rPr>
        <w:t xml:space="preserve"> </w:t>
      </w:r>
      <w:r>
        <w:t>«Старший</w:t>
      </w:r>
      <w:r>
        <w:rPr>
          <w:spacing w:val="102"/>
        </w:rPr>
        <w:t xml:space="preserve"> </w:t>
      </w:r>
      <w:r>
        <w:t>сын»;</w:t>
      </w:r>
      <w:r>
        <w:rPr>
          <w:spacing w:val="101"/>
        </w:rPr>
        <w:t xml:space="preserve"> </w:t>
      </w:r>
      <w:r>
        <w:t>К.В.</w:t>
      </w:r>
      <w:r>
        <w:rPr>
          <w:spacing w:val="104"/>
        </w:rPr>
        <w:t xml:space="preserve"> </w:t>
      </w:r>
      <w:r>
        <w:t>Драгунская</w:t>
      </w:r>
    </w:p>
    <w:p w:rsidR="00E93295" w:rsidRDefault="00B27CBD">
      <w:pPr>
        <w:pStyle w:val="a3"/>
        <w:spacing w:before="163"/>
        <w:ind w:firstLine="0"/>
      </w:pPr>
      <w:r>
        <w:t>«Рыжая</w:t>
      </w:r>
      <w:r>
        <w:rPr>
          <w:spacing w:val="-1"/>
        </w:rPr>
        <w:t xml:space="preserve"> </w:t>
      </w:r>
      <w:r>
        <w:t>пьеса»</w:t>
      </w:r>
      <w:r>
        <w:rPr>
          <w:spacing w:val="-7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другие.</w:t>
      </w:r>
    </w:p>
    <w:p w:rsidR="00E93295" w:rsidRDefault="00B27CBD" w:rsidP="00587C6E">
      <w:pPr>
        <w:pStyle w:val="a6"/>
        <w:numPr>
          <w:ilvl w:val="0"/>
          <w:numId w:val="61"/>
        </w:numPr>
        <w:tabs>
          <w:tab w:val="left" w:pos="1194"/>
        </w:tabs>
        <w:spacing w:before="158"/>
        <w:rPr>
          <w:sz w:val="28"/>
        </w:rPr>
      </w:pPr>
      <w:r>
        <w:rPr>
          <w:sz w:val="28"/>
        </w:rPr>
        <w:t>Литература</w:t>
      </w:r>
      <w:r>
        <w:rPr>
          <w:spacing w:val="-7"/>
          <w:sz w:val="28"/>
        </w:rPr>
        <w:t xml:space="preserve"> </w:t>
      </w:r>
      <w:r>
        <w:rPr>
          <w:sz w:val="28"/>
        </w:rPr>
        <w:t>народов</w:t>
      </w:r>
      <w:r>
        <w:rPr>
          <w:spacing w:val="-8"/>
          <w:sz w:val="28"/>
        </w:rPr>
        <w:t xml:space="preserve"> </w:t>
      </w:r>
      <w:r>
        <w:rPr>
          <w:sz w:val="28"/>
        </w:rPr>
        <w:t>России.</w:t>
      </w:r>
    </w:p>
    <w:p w:rsidR="00E93295" w:rsidRDefault="00B27CBD">
      <w:pPr>
        <w:pStyle w:val="a3"/>
        <w:spacing w:before="163" w:line="360" w:lineRule="auto"/>
        <w:ind w:right="131"/>
      </w:pPr>
      <w:r>
        <w:t>Рассказы, повести, стихотворения (не менее одного произведения по</w:t>
      </w:r>
      <w:r>
        <w:rPr>
          <w:spacing w:val="1"/>
        </w:rPr>
        <w:t xml:space="preserve"> </w:t>
      </w:r>
      <w:r>
        <w:t>выбору).</w:t>
      </w:r>
      <w:r>
        <w:rPr>
          <w:spacing w:val="1"/>
        </w:rPr>
        <w:t xml:space="preserve"> </w:t>
      </w:r>
      <w:r>
        <w:t>Например,</w:t>
      </w:r>
      <w:r>
        <w:rPr>
          <w:spacing w:val="1"/>
        </w:rPr>
        <w:t xml:space="preserve"> </w:t>
      </w:r>
      <w:r>
        <w:t>рассказ</w:t>
      </w:r>
      <w:r>
        <w:rPr>
          <w:spacing w:val="1"/>
        </w:rPr>
        <w:t xml:space="preserve"> </w:t>
      </w:r>
      <w:r>
        <w:t>Ю.</w:t>
      </w:r>
      <w:r>
        <w:rPr>
          <w:spacing w:val="1"/>
        </w:rPr>
        <w:t xml:space="preserve"> </w:t>
      </w:r>
      <w:r>
        <w:t>Рытхэу</w:t>
      </w:r>
      <w:r>
        <w:rPr>
          <w:spacing w:val="1"/>
        </w:rPr>
        <w:t xml:space="preserve"> </w:t>
      </w:r>
      <w:r>
        <w:t>«Хранитель</w:t>
      </w:r>
      <w:r>
        <w:rPr>
          <w:spacing w:val="1"/>
        </w:rPr>
        <w:t xml:space="preserve"> </w:t>
      </w:r>
      <w:r>
        <w:t>огня»;</w:t>
      </w:r>
      <w:r>
        <w:rPr>
          <w:spacing w:val="1"/>
        </w:rPr>
        <w:t xml:space="preserve"> </w:t>
      </w:r>
      <w:r>
        <w:t>повесть</w:t>
      </w:r>
      <w:r>
        <w:rPr>
          <w:spacing w:val="1"/>
        </w:rPr>
        <w:t xml:space="preserve"> </w:t>
      </w:r>
      <w:r>
        <w:t>Ю.</w:t>
      </w:r>
      <w:r>
        <w:rPr>
          <w:spacing w:val="1"/>
        </w:rPr>
        <w:t xml:space="preserve"> </w:t>
      </w:r>
      <w:r>
        <w:t>Шесталова</w:t>
      </w:r>
      <w:r>
        <w:rPr>
          <w:spacing w:val="1"/>
        </w:rPr>
        <w:t xml:space="preserve"> </w:t>
      </w:r>
      <w:r>
        <w:t>«Синий</w:t>
      </w:r>
      <w:r>
        <w:rPr>
          <w:spacing w:val="1"/>
        </w:rPr>
        <w:t xml:space="preserve"> </w:t>
      </w:r>
      <w:r>
        <w:t>ветер</w:t>
      </w:r>
      <w:r>
        <w:rPr>
          <w:spacing w:val="1"/>
        </w:rPr>
        <w:t xml:space="preserve"> </w:t>
      </w:r>
      <w:r>
        <w:t>каслания»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другие;</w:t>
      </w:r>
      <w:r>
        <w:rPr>
          <w:spacing w:val="1"/>
        </w:rPr>
        <w:t xml:space="preserve"> </w:t>
      </w:r>
      <w:r>
        <w:t>стихотворения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Айги,</w:t>
      </w:r>
      <w:r>
        <w:rPr>
          <w:spacing w:val="1"/>
        </w:rPr>
        <w:t xml:space="preserve"> </w:t>
      </w:r>
      <w:r>
        <w:t>Р.</w:t>
      </w:r>
      <w:r>
        <w:rPr>
          <w:spacing w:val="-67"/>
        </w:rPr>
        <w:t xml:space="preserve"> </w:t>
      </w:r>
      <w:r>
        <w:t>Гамзатова, М.</w:t>
      </w:r>
      <w:r>
        <w:rPr>
          <w:spacing w:val="-5"/>
        </w:rPr>
        <w:t xml:space="preserve"> </w:t>
      </w:r>
      <w:r>
        <w:t>Джалиля, М.</w:t>
      </w:r>
      <w:r>
        <w:rPr>
          <w:spacing w:val="-5"/>
        </w:rPr>
        <w:t xml:space="preserve"> </w:t>
      </w:r>
      <w:r>
        <w:t>Карима,</w:t>
      </w:r>
      <w:r>
        <w:rPr>
          <w:spacing w:val="-5"/>
        </w:rPr>
        <w:t xml:space="preserve"> </w:t>
      </w:r>
      <w:r>
        <w:t>Д.</w:t>
      </w:r>
      <w:r>
        <w:rPr>
          <w:spacing w:val="-4"/>
        </w:rPr>
        <w:t xml:space="preserve"> </w:t>
      </w:r>
      <w:r>
        <w:t>Кугультинова, К. Кулиева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других.</w:t>
      </w:r>
    </w:p>
    <w:p w:rsidR="00E93295" w:rsidRDefault="00B27CBD" w:rsidP="00587C6E">
      <w:pPr>
        <w:pStyle w:val="a6"/>
        <w:numPr>
          <w:ilvl w:val="0"/>
          <w:numId w:val="61"/>
        </w:numPr>
        <w:tabs>
          <w:tab w:val="left" w:pos="1194"/>
        </w:tabs>
        <w:spacing w:line="321" w:lineRule="exact"/>
        <w:rPr>
          <w:sz w:val="28"/>
        </w:rPr>
      </w:pPr>
      <w:r>
        <w:rPr>
          <w:sz w:val="28"/>
        </w:rPr>
        <w:t>Зарубежная</w:t>
      </w:r>
      <w:r>
        <w:rPr>
          <w:spacing w:val="-6"/>
          <w:sz w:val="28"/>
        </w:rPr>
        <w:t xml:space="preserve"> </w:t>
      </w:r>
      <w:r>
        <w:rPr>
          <w:sz w:val="28"/>
        </w:rPr>
        <w:t>литература.</w:t>
      </w:r>
    </w:p>
    <w:p w:rsidR="00E93295" w:rsidRDefault="00B27CBD" w:rsidP="00587C6E">
      <w:pPr>
        <w:pStyle w:val="a6"/>
        <w:numPr>
          <w:ilvl w:val="1"/>
          <w:numId w:val="61"/>
        </w:numPr>
        <w:tabs>
          <w:tab w:val="left" w:pos="1405"/>
        </w:tabs>
        <w:spacing w:before="163" w:line="360" w:lineRule="auto"/>
        <w:ind w:right="133" w:firstLine="710"/>
        <w:rPr>
          <w:sz w:val="28"/>
        </w:rPr>
      </w:pPr>
      <w:r>
        <w:rPr>
          <w:sz w:val="28"/>
        </w:rPr>
        <w:t>Зарубежная</w:t>
      </w:r>
      <w:r>
        <w:rPr>
          <w:spacing w:val="1"/>
          <w:sz w:val="28"/>
        </w:rPr>
        <w:t xml:space="preserve"> </w:t>
      </w:r>
      <w:r>
        <w:rPr>
          <w:sz w:val="28"/>
        </w:rPr>
        <w:t>проза</w:t>
      </w:r>
      <w:r>
        <w:rPr>
          <w:spacing w:val="1"/>
          <w:sz w:val="28"/>
        </w:rPr>
        <w:t xml:space="preserve"> </w:t>
      </w:r>
      <w:r>
        <w:rPr>
          <w:sz w:val="28"/>
        </w:rPr>
        <w:t>XX</w:t>
      </w:r>
      <w:r>
        <w:rPr>
          <w:spacing w:val="1"/>
          <w:sz w:val="28"/>
        </w:rPr>
        <w:t xml:space="preserve"> </w:t>
      </w:r>
      <w:r>
        <w:rPr>
          <w:sz w:val="28"/>
        </w:rPr>
        <w:t>века</w:t>
      </w:r>
      <w:r>
        <w:rPr>
          <w:spacing w:val="1"/>
          <w:sz w:val="28"/>
        </w:rPr>
        <w:t xml:space="preserve"> </w:t>
      </w:r>
      <w:r>
        <w:rPr>
          <w:sz w:val="28"/>
        </w:rPr>
        <w:t>(не</w:t>
      </w:r>
      <w:r>
        <w:rPr>
          <w:spacing w:val="1"/>
          <w:sz w:val="28"/>
        </w:rPr>
        <w:t xml:space="preserve"> </w:t>
      </w:r>
      <w:r>
        <w:rPr>
          <w:sz w:val="28"/>
        </w:rPr>
        <w:t>менее</w:t>
      </w:r>
      <w:r>
        <w:rPr>
          <w:spacing w:val="1"/>
          <w:sz w:val="28"/>
        </w:rPr>
        <w:t xml:space="preserve"> </w:t>
      </w:r>
      <w:r>
        <w:rPr>
          <w:sz w:val="28"/>
        </w:rPr>
        <w:t>одного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выбору).</w:t>
      </w:r>
      <w:r>
        <w:rPr>
          <w:spacing w:val="-11"/>
          <w:sz w:val="28"/>
        </w:rPr>
        <w:t xml:space="preserve"> </w:t>
      </w:r>
      <w:r>
        <w:rPr>
          <w:spacing w:val="-1"/>
          <w:sz w:val="28"/>
        </w:rPr>
        <w:t>Например,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произведения</w:t>
      </w:r>
      <w:r>
        <w:rPr>
          <w:spacing w:val="-16"/>
          <w:sz w:val="28"/>
        </w:rPr>
        <w:t xml:space="preserve"> </w:t>
      </w:r>
      <w:r>
        <w:rPr>
          <w:sz w:val="28"/>
        </w:rPr>
        <w:t>Р.</w:t>
      </w:r>
      <w:r>
        <w:rPr>
          <w:spacing w:val="-15"/>
          <w:sz w:val="28"/>
        </w:rPr>
        <w:t xml:space="preserve"> </w:t>
      </w:r>
      <w:r>
        <w:rPr>
          <w:sz w:val="28"/>
        </w:rPr>
        <w:t>Брэдбери</w:t>
      </w:r>
      <w:r>
        <w:rPr>
          <w:spacing w:val="-17"/>
          <w:sz w:val="28"/>
        </w:rPr>
        <w:t xml:space="preserve"> </w:t>
      </w:r>
      <w:r>
        <w:rPr>
          <w:sz w:val="28"/>
        </w:rPr>
        <w:t>«451</w:t>
      </w:r>
      <w:r>
        <w:rPr>
          <w:spacing w:val="-17"/>
          <w:sz w:val="28"/>
        </w:rPr>
        <w:t xml:space="preserve"> </w:t>
      </w:r>
      <w:r>
        <w:rPr>
          <w:sz w:val="28"/>
        </w:rPr>
        <w:t>градус</w:t>
      </w:r>
      <w:r>
        <w:rPr>
          <w:spacing w:val="-16"/>
          <w:sz w:val="28"/>
        </w:rPr>
        <w:t xml:space="preserve"> </w:t>
      </w:r>
      <w:r>
        <w:rPr>
          <w:sz w:val="28"/>
        </w:rPr>
        <w:t>по</w:t>
      </w:r>
      <w:r>
        <w:rPr>
          <w:spacing w:val="-17"/>
          <w:sz w:val="28"/>
        </w:rPr>
        <w:t xml:space="preserve"> </w:t>
      </w:r>
      <w:r>
        <w:rPr>
          <w:sz w:val="28"/>
        </w:rPr>
        <w:t>Фаренгейту»;</w:t>
      </w:r>
      <w:r>
        <w:rPr>
          <w:spacing w:val="-16"/>
          <w:sz w:val="28"/>
        </w:rPr>
        <w:t xml:space="preserve"> </w:t>
      </w:r>
      <w:r>
        <w:rPr>
          <w:sz w:val="28"/>
        </w:rPr>
        <w:t>А.</w:t>
      </w:r>
      <w:r>
        <w:rPr>
          <w:spacing w:val="-68"/>
          <w:sz w:val="28"/>
        </w:rPr>
        <w:t xml:space="preserve"> </w:t>
      </w:r>
      <w:r>
        <w:rPr>
          <w:sz w:val="28"/>
        </w:rPr>
        <w:t>Камю «Посторонний»; Ф. Кафки «Превращение»; Д. Оруэлла «1984»; Э.М.</w:t>
      </w:r>
      <w:r>
        <w:rPr>
          <w:spacing w:val="1"/>
          <w:sz w:val="28"/>
        </w:rPr>
        <w:t xml:space="preserve"> </w:t>
      </w:r>
      <w:r>
        <w:rPr>
          <w:sz w:val="28"/>
        </w:rPr>
        <w:t>Ремарка</w:t>
      </w:r>
      <w:r>
        <w:rPr>
          <w:spacing w:val="-1"/>
          <w:sz w:val="28"/>
        </w:rPr>
        <w:t xml:space="preserve"> </w:t>
      </w:r>
      <w:r>
        <w:rPr>
          <w:sz w:val="28"/>
        </w:rPr>
        <w:t>«На западном фронте</w:t>
      </w:r>
      <w:r>
        <w:rPr>
          <w:spacing w:val="-1"/>
          <w:sz w:val="28"/>
        </w:rPr>
        <w:t xml:space="preserve"> </w:t>
      </w:r>
      <w:r>
        <w:rPr>
          <w:sz w:val="28"/>
        </w:rPr>
        <w:t>без</w:t>
      </w:r>
      <w:r>
        <w:rPr>
          <w:spacing w:val="-1"/>
          <w:sz w:val="28"/>
        </w:rPr>
        <w:t xml:space="preserve"> </w:t>
      </w:r>
      <w:r>
        <w:rPr>
          <w:sz w:val="28"/>
        </w:rPr>
        <w:t>перемен»,</w:t>
      </w:r>
      <w:r>
        <w:rPr>
          <w:spacing w:val="1"/>
          <w:sz w:val="28"/>
        </w:rPr>
        <w:t xml:space="preserve"> </w:t>
      </w:r>
      <w:r>
        <w:rPr>
          <w:sz w:val="28"/>
        </w:rPr>
        <w:t>«Три</w:t>
      </w:r>
      <w:r>
        <w:rPr>
          <w:spacing w:val="-1"/>
          <w:sz w:val="28"/>
        </w:rPr>
        <w:t xml:space="preserve"> </w:t>
      </w:r>
      <w:r>
        <w:rPr>
          <w:sz w:val="28"/>
        </w:rPr>
        <w:t>товарища»;</w:t>
      </w:r>
      <w:r>
        <w:rPr>
          <w:spacing w:val="-2"/>
          <w:sz w:val="28"/>
        </w:rPr>
        <w:t xml:space="preserve"> </w:t>
      </w:r>
      <w:r>
        <w:rPr>
          <w:sz w:val="28"/>
        </w:rPr>
        <w:t>Д.</w:t>
      </w:r>
      <w:r>
        <w:rPr>
          <w:spacing w:val="-3"/>
          <w:sz w:val="28"/>
        </w:rPr>
        <w:t xml:space="preserve"> </w:t>
      </w:r>
      <w:r>
        <w:rPr>
          <w:sz w:val="28"/>
        </w:rPr>
        <w:t>Сэлинджера</w:t>
      </w:r>
    </w:p>
    <w:p w:rsidR="00E93295" w:rsidRDefault="00B27CBD">
      <w:pPr>
        <w:pStyle w:val="a3"/>
        <w:spacing w:line="362" w:lineRule="auto"/>
        <w:ind w:right="138" w:firstLine="0"/>
      </w:pPr>
      <w:r>
        <w:rPr>
          <w:spacing w:val="-1"/>
        </w:rPr>
        <w:t>«Над</w:t>
      </w:r>
      <w:r>
        <w:rPr>
          <w:spacing w:val="-16"/>
        </w:rPr>
        <w:t xml:space="preserve"> </w:t>
      </w:r>
      <w:r>
        <w:rPr>
          <w:spacing w:val="-1"/>
        </w:rPr>
        <w:t>пропастью</w:t>
      </w:r>
      <w:r>
        <w:rPr>
          <w:spacing w:val="-14"/>
        </w:rPr>
        <w:t xml:space="preserve"> </w:t>
      </w:r>
      <w:r>
        <w:t>во</w:t>
      </w:r>
      <w:r>
        <w:rPr>
          <w:spacing w:val="-17"/>
        </w:rPr>
        <w:t xml:space="preserve"> </w:t>
      </w:r>
      <w:r>
        <w:t>ржи»;</w:t>
      </w:r>
      <w:r>
        <w:rPr>
          <w:spacing w:val="-17"/>
        </w:rPr>
        <w:t xml:space="preserve"> </w:t>
      </w:r>
      <w:r>
        <w:t>Г.</w:t>
      </w:r>
      <w:r>
        <w:rPr>
          <w:spacing w:val="-15"/>
        </w:rPr>
        <w:t xml:space="preserve"> </w:t>
      </w:r>
      <w:r>
        <w:t>Уэллса</w:t>
      </w:r>
      <w:r>
        <w:rPr>
          <w:spacing w:val="-11"/>
        </w:rPr>
        <w:t xml:space="preserve"> </w:t>
      </w:r>
      <w:r>
        <w:t>«Машина</w:t>
      </w:r>
      <w:r>
        <w:rPr>
          <w:spacing w:val="-16"/>
        </w:rPr>
        <w:t xml:space="preserve"> </w:t>
      </w:r>
      <w:r>
        <w:t>времени»;</w:t>
      </w:r>
      <w:r>
        <w:rPr>
          <w:spacing w:val="-13"/>
        </w:rPr>
        <w:t xml:space="preserve"> </w:t>
      </w:r>
      <w:r>
        <w:t>О.</w:t>
      </w:r>
      <w:r>
        <w:rPr>
          <w:spacing w:val="-14"/>
        </w:rPr>
        <w:t xml:space="preserve"> </w:t>
      </w:r>
      <w:r>
        <w:t>Хаксли</w:t>
      </w:r>
      <w:r>
        <w:rPr>
          <w:spacing w:val="-13"/>
        </w:rPr>
        <w:t xml:space="preserve"> </w:t>
      </w:r>
      <w:r>
        <w:t>«О</w:t>
      </w:r>
      <w:r>
        <w:rPr>
          <w:spacing w:val="-15"/>
        </w:rPr>
        <w:t xml:space="preserve"> </w:t>
      </w:r>
      <w:r>
        <w:t>дивный</w:t>
      </w:r>
      <w:r>
        <w:rPr>
          <w:spacing w:val="-68"/>
        </w:rPr>
        <w:t xml:space="preserve"> </w:t>
      </w:r>
      <w:r>
        <w:t>новый мир»; Э.</w:t>
      </w:r>
      <w:r>
        <w:rPr>
          <w:spacing w:val="3"/>
        </w:rPr>
        <w:t xml:space="preserve"> </w:t>
      </w:r>
      <w:r>
        <w:t>Хемингуэя</w:t>
      </w:r>
      <w:r>
        <w:rPr>
          <w:spacing w:val="7"/>
        </w:rPr>
        <w:t xml:space="preserve"> </w:t>
      </w:r>
      <w:r>
        <w:t>«Старик и море»</w:t>
      </w:r>
      <w:r>
        <w:rPr>
          <w:spacing w:val="-4"/>
        </w:rPr>
        <w:t xml:space="preserve"> </w:t>
      </w:r>
      <w:r>
        <w:t>и других.</w:t>
      </w:r>
    </w:p>
    <w:p w:rsidR="00E93295" w:rsidRDefault="00B27CBD" w:rsidP="00587C6E">
      <w:pPr>
        <w:pStyle w:val="a6"/>
        <w:numPr>
          <w:ilvl w:val="1"/>
          <w:numId w:val="61"/>
        </w:numPr>
        <w:tabs>
          <w:tab w:val="left" w:pos="1405"/>
        </w:tabs>
        <w:spacing w:line="360" w:lineRule="auto"/>
        <w:ind w:right="129" w:firstLine="710"/>
        <w:rPr>
          <w:sz w:val="28"/>
        </w:rPr>
      </w:pPr>
      <w:r>
        <w:rPr>
          <w:spacing w:val="-1"/>
          <w:sz w:val="28"/>
        </w:rPr>
        <w:t>Зарубежная</w:t>
      </w:r>
      <w:r>
        <w:rPr>
          <w:spacing w:val="-11"/>
          <w:sz w:val="28"/>
        </w:rPr>
        <w:t xml:space="preserve"> </w:t>
      </w:r>
      <w:r>
        <w:rPr>
          <w:spacing w:val="-1"/>
          <w:sz w:val="28"/>
        </w:rPr>
        <w:t>поэзия</w:t>
      </w:r>
      <w:r>
        <w:rPr>
          <w:spacing w:val="-9"/>
          <w:sz w:val="28"/>
        </w:rPr>
        <w:t xml:space="preserve"> </w:t>
      </w:r>
      <w:r>
        <w:rPr>
          <w:spacing w:val="-1"/>
          <w:sz w:val="28"/>
        </w:rPr>
        <w:t>XX</w:t>
      </w:r>
      <w:r>
        <w:rPr>
          <w:spacing w:val="-12"/>
          <w:sz w:val="28"/>
        </w:rPr>
        <w:t xml:space="preserve"> </w:t>
      </w:r>
      <w:r>
        <w:rPr>
          <w:sz w:val="28"/>
        </w:rPr>
        <w:t>века</w:t>
      </w:r>
      <w:r>
        <w:rPr>
          <w:spacing w:val="-12"/>
          <w:sz w:val="28"/>
        </w:rPr>
        <w:t xml:space="preserve"> </w:t>
      </w:r>
      <w:r>
        <w:rPr>
          <w:sz w:val="28"/>
        </w:rPr>
        <w:t>(не</w:t>
      </w:r>
      <w:r>
        <w:rPr>
          <w:spacing w:val="-12"/>
          <w:sz w:val="28"/>
        </w:rPr>
        <w:t xml:space="preserve"> </w:t>
      </w:r>
      <w:r>
        <w:rPr>
          <w:sz w:val="28"/>
        </w:rPr>
        <w:t>менее</w:t>
      </w:r>
      <w:r>
        <w:rPr>
          <w:spacing w:val="-12"/>
          <w:sz w:val="28"/>
        </w:rPr>
        <w:t xml:space="preserve"> </w:t>
      </w:r>
      <w:r>
        <w:rPr>
          <w:sz w:val="28"/>
        </w:rPr>
        <w:t>двух</w:t>
      </w:r>
      <w:r>
        <w:rPr>
          <w:spacing w:val="-17"/>
          <w:sz w:val="28"/>
        </w:rPr>
        <w:t xml:space="preserve"> </w:t>
      </w:r>
      <w:r>
        <w:rPr>
          <w:sz w:val="28"/>
        </w:rPr>
        <w:t>стихотворений</w:t>
      </w:r>
      <w:r>
        <w:rPr>
          <w:spacing w:val="-13"/>
          <w:sz w:val="28"/>
        </w:rPr>
        <w:t xml:space="preserve"> </w:t>
      </w:r>
      <w:r>
        <w:rPr>
          <w:sz w:val="28"/>
        </w:rPr>
        <w:t>одного</w:t>
      </w:r>
      <w:r>
        <w:rPr>
          <w:spacing w:val="-13"/>
          <w:sz w:val="28"/>
        </w:rPr>
        <w:t xml:space="preserve"> </w:t>
      </w:r>
      <w:r>
        <w:rPr>
          <w:sz w:val="28"/>
        </w:rPr>
        <w:t>из</w:t>
      </w:r>
      <w:r>
        <w:rPr>
          <w:spacing w:val="-67"/>
          <w:sz w:val="28"/>
        </w:rPr>
        <w:t xml:space="preserve"> </w:t>
      </w:r>
      <w:r>
        <w:rPr>
          <w:sz w:val="28"/>
        </w:rPr>
        <w:t>поэтов по выбору). Например, стихотворения Г. Аполлинера, Т.С. Элиота 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другие.</w:t>
      </w:r>
    </w:p>
    <w:p w:rsidR="00E93295" w:rsidRDefault="00B27CBD" w:rsidP="00587C6E">
      <w:pPr>
        <w:pStyle w:val="a6"/>
        <w:numPr>
          <w:ilvl w:val="1"/>
          <w:numId w:val="61"/>
        </w:numPr>
        <w:tabs>
          <w:tab w:val="left" w:pos="1405"/>
        </w:tabs>
        <w:spacing w:line="362" w:lineRule="auto"/>
        <w:ind w:right="134" w:firstLine="710"/>
        <w:rPr>
          <w:sz w:val="28"/>
        </w:rPr>
      </w:pPr>
      <w:r>
        <w:rPr>
          <w:sz w:val="28"/>
        </w:rPr>
        <w:t>Зарубежная</w:t>
      </w:r>
      <w:r>
        <w:rPr>
          <w:spacing w:val="-13"/>
          <w:sz w:val="28"/>
        </w:rPr>
        <w:t xml:space="preserve"> </w:t>
      </w:r>
      <w:r>
        <w:rPr>
          <w:sz w:val="28"/>
        </w:rPr>
        <w:t>драматургия</w:t>
      </w:r>
      <w:r>
        <w:rPr>
          <w:spacing w:val="-9"/>
          <w:sz w:val="28"/>
        </w:rPr>
        <w:t xml:space="preserve"> </w:t>
      </w:r>
      <w:r>
        <w:rPr>
          <w:sz w:val="28"/>
        </w:rPr>
        <w:t>XX</w:t>
      </w:r>
      <w:r>
        <w:rPr>
          <w:spacing w:val="-14"/>
          <w:sz w:val="28"/>
        </w:rPr>
        <w:t xml:space="preserve"> </w:t>
      </w:r>
      <w:r>
        <w:rPr>
          <w:sz w:val="28"/>
        </w:rPr>
        <w:t>века</w:t>
      </w:r>
      <w:r>
        <w:rPr>
          <w:spacing w:val="-10"/>
          <w:sz w:val="28"/>
        </w:rPr>
        <w:t xml:space="preserve"> </w:t>
      </w:r>
      <w:r>
        <w:rPr>
          <w:sz w:val="28"/>
        </w:rPr>
        <w:t>(не</w:t>
      </w:r>
      <w:r>
        <w:rPr>
          <w:spacing w:val="-14"/>
          <w:sz w:val="28"/>
        </w:rPr>
        <w:t xml:space="preserve"> </w:t>
      </w:r>
      <w:r>
        <w:rPr>
          <w:sz w:val="28"/>
        </w:rPr>
        <w:t>менее</w:t>
      </w:r>
      <w:r>
        <w:rPr>
          <w:spacing w:val="-13"/>
          <w:sz w:val="28"/>
        </w:rPr>
        <w:t xml:space="preserve"> </w:t>
      </w:r>
      <w:r>
        <w:rPr>
          <w:sz w:val="28"/>
        </w:rPr>
        <w:t>одного</w:t>
      </w:r>
      <w:r>
        <w:rPr>
          <w:spacing w:val="-15"/>
          <w:sz w:val="28"/>
        </w:rPr>
        <w:t xml:space="preserve"> </w:t>
      </w:r>
      <w:r>
        <w:rPr>
          <w:sz w:val="28"/>
        </w:rPr>
        <w:t>произведения</w:t>
      </w:r>
      <w:r>
        <w:rPr>
          <w:spacing w:val="-13"/>
          <w:sz w:val="28"/>
        </w:rPr>
        <w:t xml:space="preserve"> </w:t>
      </w:r>
      <w:r>
        <w:rPr>
          <w:sz w:val="28"/>
        </w:rPr>
        <w:t>по</w:t>
      </w:r>
      <w:r>
        <w:rPr>
          <w:spacing w:val="-68"/>
          <w:sz w:val="28"/>
        </w:rPr>
        <w:t xml:space="preserve"> </w:t>
      </w:r>
      <w:r>
        <w:rPr>
          <w:sz w:val="28"/>
        </w:rPr>
        <w:t>выбору).</w:t>
      </w:r>
      <w:r>
        <w:rPr>
          <w:spacing w:val="1"/>
          <w:sz w:val="28"/>
        </w:rPr>
        <w:t xml:space="preserve"> </w:t>
      </w:r>
      <w:r>
        <w:rPr>
          <w:sz w:val="28"/>
        </w:rPr>
        <w:t>Например,</w:t>
      </w:r>
      <w:r>
        <w:rPr>
          <w:spacing w:val="1"/>
          <w:sz w:val="28"/>
        </w:rPr>
        <w:t xml:space="preserve"> </w:t>
      </w:r>
      <w:r>
        <w:rPr>
          <w:sz w:val="28"/>
        </w:rPr>
        <w:t>пьесы</w:t>
      </w:r>
      <w:r>
        <w:rPr>
          <w:spacing w:val="1"/>
          <w:sz w:val="28"/>
        </w:rPr>
        <w:t xml:space="preserve"> </w:t>
      </w:r>
      <w:r>
        <w:rPr>
          <w:sz w:val="28"/>
        </w:rPr>
        <w:t>Б.</w:t>
      </w:r>
      <w:r>
        <w:rPr>
          <w:spacing w:val="1"/>
          <w:sz w:val="28"/>
        </w:rPr>
        <w:t xml:space="preserve"> </w:t>
      </w:r>
      <w:r>
        <w:rPr>
          <w:sz w:val="28"/>
        </w:rPr>
        <w:t>Брехта</w:t>
      </w:r>
      <w:r>
        <w:rPr>
          <w:spacing w:val="1"/>
          <w:sz w:val="28"/>
        </w:rPr>
        <w:t xml:space="preserve"> </w:t>
      </w:r>
      <w:r>
        <w:rPr>
          <w:sz w:val="28"/>
        </w:rPr>
        <w:t>«Мамаша</w:t>
      </w:r>
      <w:r>
        <w:rPr>
          <w:spacing w:val="1"/>
          <w:sz w:val="28"/>
        </w:rPr>
        <w:t xml:space="preserve"> </w:t>
      </w:r>
      <w:r>
        <w:rPr>
          <w:sz w:val="28"/>
        </w:rPr>
        <w:t>Кураж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её</w:t>
      </w:r>
      <w:r>
        <w:rPr>
          <w:spacing w:val="1"/>
          <w:sz w:val="28"/>
        </w:rPr>
        <w:t xml:space="preserve"> </w:t>
      </w:r>
      <w:r>
        <w:rPr>
          <w:sz w:val="28"/>
        </w:rPr>
        <w:t>дети»;</w:t>
      </w:r>
      <w:r>
        <w:rPr>
          <w:spacing w:val="1"/>
          <w:sz w:val="28"/>
        </w:rPr>
        <w:t xml:space="preserve"> </w:t>
      </w:r>
      <w:r>
        <w:rPr>
          <w:sz w:val="28"/>
        </w:rPr>
        <w:t>М.</w:t>
      </w:r>
      <w:r>
        <w:rPr>
          <w:spacing w:val="1"/>
          <w:sz w:val="28"/>
        </w:rPr>
        <w:t xml:space="preserve"> </w:t>
      </w:r>
      <w:r>
        <w:rPr>
          <w:sz w:val="28"/>
        </w:rPr>
        <w:t>Метерлинка</w:t>
      </w:r>
      <w:r>
        <w:rPr>
          <w:spacing w:val="8"/>
          <w:sz w:val="28"/>
        </w:rPr>
        <w:t xml:space="preserve"> </w:t>
      </w:r>
      <w:r>
        <w:rPr>
          <w:sz w:val="28"/>
        </w:rPr>
        <w:t>«Синяя</w:t>
      </w:r>
      <w:r>
        <w:rPr>
          <w:spacing w:val="3"/>
          <w:sz w:val="28"/>
        </w:rPr>
        <w:t xml:space="preserve"> </w:t>
      </w:r>
      <w:r>
        <w:rPr>
          <w:sz w:val="28"/>
        </w:rPr>
        <w:t>птица»;</w:t>
      </w:r>
      <w:r>
        <w:rPr>
          <w:spacing w:val="2"/>
          <w:sz w:val="28"/>
        </w:rPr>
        <w:t xml:space="preserve"> </w:t>
      </w:r>
      <w:r>
        <w:rPr>
          <w:sz w:val="28"/>
        </w:rPr>
        <w:t>О.</w:t>
      </w:r>
      <w:r>
        <w:rPr>
          <w:spacing w:val="5"/>
          <w:sz w:val="28"/>
        </w:rPr>
        <w:t xml:space="preserve"> </w:t>
      </w:r>
      <w:r>
        <w:rPr>
          <w:sz w:val="28"/>
        </w:rPr>
        <w:t>Уайльда</w:t>
      </w:r>
      <w:r>
        <w:rPr>
          <w:spacing w:val="3"/>
          <w:sz w:val="28"/>
        </w:rPr>
        <w:t xml:space="preserve"> </w:t>
      </w:r>
      <w:r>
        <w:rPr>
          <w:sz w:val="28"/>
        </w:rPr>
        <w:t>«Идеальный</w:t>
      </w:r>
      <w:r>
        <w:rPr>
          <w:spacing w:val="2"/>
          <w:sz w:val="28"/>
        </w:rPr>
        <w:t xml:space="preserve"> </w:t>
      </w:r>
      <w:r>
        <w:rPr>
          <w:sz w:val="28"/>
        </w:rPr>
        <w:t>муж»;</w:t>
      </w:r>
      <w:r>
        <w:rPr>
          <w:spacing w:val="6"/>
          <w:sz w:val="28"/>
        </w:rPr>
        <w:t xml:space="preserve"> </w:t>
      </w:r>
      <w:r>
        <w:rPr>
          <w:sz w:val="28"/>
        </w:rPr>
        <w:t>Т.</w:t>
      </w:r>
      <w:r>
        <w:rPr>
          <w:spacing w:val="4"/>
          <w:sz w:val="28"/>
        </w:rPr>
        <w:t xml:space="preserve"> </w:t>
      </w:r>
      <w:r>
        <w:rPr>
          <w:sz w:val="28"/>
        </w:rPr>
        <w:t>Уильямса</w:t>
      </w:r>
    </w:p>
    <w:p w:rsidR="00E93295" w:rsidRDefault="00B27CBD">
      <w:pPr>
        <w:pStyle w:val="a3"/>
        <w:spacing w:line="313" w:lineRule="exact"/>
        <w:ind w:firstLine="0"/>
      </w:pPr>
      <w:r>
        <w:t>«Трамвай «Желание»;</w:t>
      </w:r>
      <w:r>
        <w:rPr>
          <w:spacing w:val="-5"/>
        </w:rPr>
        <w:t xml:space="preserve"> </w:t>
      </w:r>
      <w:r>
        <w:t>Б.</w:t>
      </w:r>
      <w:r>
        <w:rPr>
          <w:spacing w:val="-2"/>
        </w:rPr>
        <w:t xml:space="preserve"> </w:t>
      </w:r>
      <w:r>
        <w:t>Шоу</w:t>
      </w:r>
      <w:r>
        <w:rPr>
          <w:spacing w:val="-4"/>
        </w:rPr>
        <w:t xml:space="preserve"> </w:t>
      </w:r>
      <w:r>
        <w:t>«Пигмалион»</w:t>
      </w:r>
      <w:r>
        <w:rPr>
          <w:spacing w:val="-8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других.</w:t>
      </w:r>
    </w:p>
    <w:p w:rsidR="00E93295" w:rsidRDefault="00B27CBD">
      <w:pPr>
        <w:pStyle w:val="110"/>
        <w:spacing w:before="154" w:line="362" w:lineRule="auto"/>
        <w:ind w:left="2970" w:right="162" w:hanging="2738"/>
      </w:pPr>
      <w:r>
        <w:t>Планируемые результаты освоения программы по литературе на уровне</w:t>
      </w:r>
      <w:r>
        <w:rPr>
          <w:spacing w:val="-68"/>
        </w:rPr>
        <w:t xml:space="preserve"> </w:t>
      </w:r>
      <w:r>
        <w:t>среднего общего образования.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9"/>
      </w:pPr>
      <w:proofErr w:type="gramStart"/>
      <w:r>
        <w:rPr>
          <w:b/>
        </w:rPr>
        <w:lastRenderedPageBreak/>
        <w:t>Личностные</w:t>
      </w:r>
      <w:r>
        <w:rPr>
          <w:b/>
          <w:spacing w:val="-15"/>
        </w:rPr>
        <w:t xml:space="preserve"> </w:t>
      </w:r>
      <w:r>
        <w:rPr>
          <w:b/>
        </w:rPr>
        <w:t>результаты</w:t>
      </w:r>
      <w:r>
        <w:rPr>
          <w:b/>
          <w:spacing w:val="-14"/>
        </w:rPr>
        <w:t xml:space="preserve"> </w:t>
      </w:r>
      <w:r>
        <w:t>освоения</w:t>
      </w:r>
      <w:r>
        <w:rPr>
          <w:spacing w:val="-12"/>
        </w:rPr>
        <w:t xml:space="preserve"> </w:t>
      </w:r>
      <w:r>
        <w:t>программы</w:t>
      </w:r>
      <w:r>
        <w:rPr>
          <w:spacing w:val="-16"/>
        </w:rPr>
        <w:t xml:space="preserve"> </w:t>
      </w:r>
      <w:r>
        <w:t>по</w:t>
      </w:r>
      <w:r>
        <w:rPr>
          <w:spacing w:val="-15"/>
        </w:rPr>
        <w:t xml:space="preserve"> </w:t>
      </w:r>
      <w:r>
        <w:t>литературе</w:t>
      </w:r>
      <w:r>
        <w:rPr>
          <w:spacing w:val="-15"/>
        </w:rPr>
        <w:t xml:space="preserve"> </w:t>
      </w:r>
      <w:r>
        <w:t>на</w:t>
      </w:r>
      <w:r>
        <w:rPr>
          <w:spacing w:val="-14"/>
        </w:rPr>
        <w:t xml:space="preserve"> </w:t>
      </w:r>
      <w:r>
        <w:t>уровне</w:t>
      </w:r>
      <w:r>
        <w:rPr>
          <w:spacing w:val="-68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достигаются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единстве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воспитательной деятельности в соответствии с традиционными российскими</w:t>
      </w:r>
      <w:r>
        <w:rPr>
          <w:spacing w:val="1"/>
        </w:rPr>
        <w:t xml:space="preserve"> </w:t>
      </w:r>
      <w:r>
        <w:t>социокультурными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духовно-нравственными</w:t>
      </w:r>
      <w:r>
        <w:rPr>
          <w:spacing w:val="1"/>
        </w:rPr>
        <w:t xml:space="preserve"> </w:t>
      </w:r>
      <w:r>
        <w:t>ценностями,</w:t>
      </w:r>
      <w:r>
        <w:rPr>
          <w:spacing w:val="1"/>
        </w:rPr>
        <w:t xml:space="preserve"> </w:t>
      </w:r>
      <w:r>
        <w:t>принятыми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нормами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способствуют</w:t>
      </w:r>
      <w:r>
        <w:rPr>
          <w:spacing w:val="1"/>
        </w:rPr>
        <w:t xml:space="preserve"> </w:t>
      </w:r>
      <w:r>
        <w:t>процессам</w:t>
      </w:r>
      <w:r>
        <w:rPr>
          <w:spacing w:val="1"/>
        </w:rPr>
        <w:t xml:space="preserve"> </w:t>
      </w:r>
      <w:r>
        <w:t>самопознания, самовоспитания и саморазвития, формирования внутренней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патриотизма,</w:t>
      </w:r>
      <w:r>
        <w:rPr>
          <w:spacing w:val="1"/>
        </w:rPr>
        <w:t xml:space="preserve"> </w:t>
      </w:r>
      <w:r>
        <w:t>гражданственности,</w:t>
      </w:r>
      <w:r>
        <w:rPr>
          <w:spacing w:val="1"/>
        </w:rPr>
        <w:t xml:space="preserve"> </w:t>
      </w:r>
      <w:r>
        <w:t>уважения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памяти</w:t>
      </w:r>
      <w:r>
        <w:rPr>
          <w:spacing w:val="1"/>
        </w:rPr>
        <w:t xml:space="preserve"> </w:t>
      </w:r>
      <w:r>
        <w:t>защитников Отечества и подвигам Героев Отечества, закону и правопорядку,</w:t>
      </w:r>
      <w:r>
        <w:rPr>
          <w:spacing w:val="1"/>
        </w:rPr>
        <w:t xml:space="preserve"> </w:t>
      </w:r>
      <w:r>
        <w:t>человеку</w:t>
      </w:r>
      <w:proofErr w:type="gramEnd"/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старшему</w:t>
      </w:r>
      <w:r>
        <w:rPr>
          <w:spacing w:val="1"/>
        </w:rPr>
        <w:t xml:space="preserve"> </w:t>
      </w:r>
      <w:r>
        <w:t>поколению,</w:t>
      </w:r>
      <w:r>
        <w:rPr>
          <w:spacing w:val="1"/>
        </w:rPr>
        <w:t xml:space="preserve"> </w:t>
      </w:r>
      <w:r>
        <w:t>взаимного</w:t>
      </w:r>
      <w:r>
        <w:rPr>
          <w:spacing w:val="1"/>
        </w:rPr>
        <w:t xml:space="preserve"> </w:t>
      </w:r>
      <w:r>
        <w:t>уважения,</w:t>
      </w:r>
      <w:r>
        <w:rPr>
          <w:spacing w:val="1"/>
        </w:rPr>
        <w:t xml:space="preserve"> </w:t>
      </w:r>
      <w:r>
        <w:t>бережного</w:t>
      </w:r>
      <w:r>
        <w:rPr>
          <w:spacing w:val="1"/>
        </w:rPr>
        <w:t xml:space="preserve"> </w:t>
      </w:r>
      <w:r>
        <w:rPr>
          <w:w w:val="95"/>
        </w:rPr>
        <w:t>отношения к культурному наследию и традициям многонационального народа</w:t>
      </w:r>
      <w:r>
        <w:rPr>
          <w:spacing w:val="1"/>
          <w:w w:val="95"/>
        </w:rPr>
        <w:t xml:space="preserve"> </w:t>
      </w:r>
      <w:r>
        <w:t>Российской Федерации,</w:t>
      </w:r>
      <w:r>
        <w:rPr>
          <w:spacing w:val="2"/>
        </w:rPr>
        <w:t xml:space="preserve"> </w:t>
      </w:r>
      <w:r>
        <w:t>природе</w:t>
      </w:r>
      <w:r>
        <w:rPr>
          <w:spacing w:val="1"/>
        </w:rPr>
        <w:t xml:space="preserve"> </w:t>
      </w:r>
      <w:r>
        <w:t>и окружающей</w:t>
      </w:r>
      <w:r>
        <w:rPr>
          <w:spacing w:val="1"/>
        </w:rPr>
        <w:t xml:space="preserve"> </w:t>
      </w:r>
      <w:r>
        <w:t>среде.</w:t>
      </w:r>
    </w:p>
    <w:p w:rsidR="00E93295" w:rsidRDefault="00B27CBD">
      <w:pPr>
        <w:pStyle w:val="a3"/>
        <w:spacing w:before="3" w:line="360" w:lineRule="auto"/>
        <w:ind w:right="131"/>
      </w:pPr>
      <w:r>
        <w:t>В</w:t>
      </w:r>
      <w:r>
        <w:rPr>
          <w:spacing w:val="1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литературы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 xml:space="preserve">образования </w:t>
      </w:r>
      <w:proofErr w:type="gramStart"/>
      <w:r>
        <w:t>у</w:t>
      </w:r>
      <w:proofErr w:type="gramEnd"/>
      <w:r>
        <w:t xml:space="preserve"> обучающегося будут сформированы следующие личностные</w:t>
      </w:r>
      <w:r>
        <w:rPr>
          <w:spacing w:val="1"/>
        </w:rPr>
        <w:t xml:space="preserve"> </w:t>
      </w:r>
      <w:r>
        <w:t>результаты:</w:t>
      </w:r>
    </w:p>
    <w:p w:rsidR="00E93295" w:rsidRDefault="00B27CBD" w:rsidP="00587C6E">
      <w:pPr>
        <w:pStyle w:val="a6"/>
        <w:numPr>
          <w:ilvl w:val="0"/>
          <w:numId w:val="60"/>
        </w:numPr>
        <w:tabs>
          <w:tab w:val="left" w:pos="1213"/>
        </w:tabs>
        <w:spacing w:before="1"/>
        <w:rPr>
          <w:sz w:val="28"/>
        </w:rPr>
      </w:pPr>
      <w:r>
        <w:rPr>
          <w:sz w:val="28"/>
        </w:rPr>
        <w:t>гражданского</w:t>
      </w:r>
      <w:r>
        <w:rPr>
          <w:spacing w:val="-7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58" w:line="362" w:lineRule="auto"/>
        <w:ind w:right="139"/>
      </w:pPr>
      <w:r>
        <w:t>сформированность гражданской позиции обучающегося как активного</w:t>
      </w:r>
      <w:r>
        <w:rPr>
          <w:spacing w:val="1"/>
        </w:rPr>
        <w:t xml:space="preserve"> </w:t>
      </w:r>
      <w:r>
        <w:t>и ответственного члена</w:t>
      </w:r>
      <w:r>
        <w:rPr>
          <w:spacing w:val="2"/>
        </w:rPr>
        <w:t xml:space="preserve"> </w:t>
      </w:r>
      <w:r>
        <w:t>российского общества;</w:t>
      </w:r>
    </w:p>
    <w:p w:rsidR="00E93295" w:rsidRDefault="00B27CBD">
      <w:pPr>
        <w:pStyle w:val="a3"/>
        <w:spacing w:line="357" w:lineRule="auto"/>
        <w:ind w:right="140"/>
      </w:pPr>
      <w:r>
        <w:t>осознание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конституционных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обязанностей,</w:t>
      </w:r>
      <w:r>
        <w:rPr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закона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правопорядка;</w:t>
      </w:r>
    </w:p>
    <w:p w:rsidR="00E93295" w:rsidRDefault="00B27CBD">
      <w:pPr>
        <w:pStyle w:val="a3"/>
        <w:spacing w:before="3" w:line="360" w:lineRule="auto"/>
        <w:ind w:right="133"/>
      </w:pPr>
      <w:r>
        <w:t>принятие</w:t>
      </w:r>
      <w:r>
        <w:rPr>
          <w:spacing w:val="1"/>
        </w:rPr>
        <w:t xml:space="preserve"> </w:t>
      </w:r>
      <w:r>
        <w:t>традиционных</w:t>
      </w:r>
      <w:r>
        <w:rPr>
          <w:spacing w:val="1"/>
        </w:rPr>
        <w:t xml:space="preserve"> </w:t>
      </w:r>
      <w:r>
        <w:t>национальных,</w:t>
      </w:r>
      <w:r>
        <w:rPr>
          <w:spacing w:val="1"/>
        </w:rPr>
        <w:t xml:space="preserve"> </w:t>
      </w:r>
      <w:r>
        <w:t>общечеловеческих</w:t>
      </w:r>
      <w:r>
        <w:rPr>
          <w:spacing w:val="-67"/>
        </w:rPr>
        <w:t xml:space="preserve"> </w:t>
      </w:r>
      <w:r>
        <w:t>гуманистических,</w:t>
      </w:r>
      <w:r>
        <w:rPr>
          <w:spacing w:val="1"/>
        </w:rPr>
        <w:t xml:space="preserve"> </w:t>
      </w:r>
      <w:r>
        <w:t>демократических,</w:t>
      </w:r>
      <w:r>
        <w:rPr>
          <w:spacing w:val="1"/>
        </w:rPr>
        <w:t xml:space="preserve"> </w:t>
      </w:r>
      <w:r>
        <w:t>семейных</w:t>
      </w:r>
      <w:r>
        <w:rPr>
          <w:spacing w:val="1"/>
        </w:rPr>
        <w:t xml:space="preserve"> </w:t>
      </w:r>
      <w:r>
        <w:t>ценностей,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сопоставлении с жизненными ситуациями, изображёнными в литературных</w:t>
      </w:r>
      <w:r>
        <w:rPr>
          <w:spacing w:val="1"/>
        </w:rPr>
        <w:t xml:space="preserve"> </w:t>
      </w:r>
      <w:r>
        <w:t>произведениях;</w:t>
      </w:r>
    </w:p>
    <w:p w:rsidR="00E93295" w:rsidRDefault="00B27CBD">
      <w:pPr>
        <w:pStyle w:val="a3"/>
        <w:spacing w:line="362" w:lineRule="auto"/>
        <w:ind w:right="136"/>
      </w:pPr>
      <w:r>
        <w:t>готовность</w:t>
      </w:r>
      <w:r>
        <w:rPr>
          <w:spacing w:val="1"/>
        </w:rPr>
        <w:t xml:space="preserve"> </w:t>
      </w:r>
      <w:r>
        <w:t>противостоять</w:t>
      </w:r>
      <w:r>
        <w:rPr>
          <w:spacing w:val="1"/>
        </w:rPr>
        <w:t xml:space="preserve"> </w:t>
      </w:r>
      <w:r>
        <w:t>идеологии</w:t>
      </w:r>
      <w:r>
        <w:rPr>
          <w:spacing w:val="1"/>
        </w:rPr>
        <w:t xml:space="preserve"> </w:t>
      </w:r>
      <w:r>
        <w:t>экстремизма,</w:t>
      </w:r>
      <w:r>
        <w:rPr>
          <w:spacing w:val="1"/>
        </w:rPr>
        <w:t xml:space="preserve"> </w:t>
      </w:r>
      <w:r>
        <w:t>национализма,</w:t>
      </w:r>
      <w:r>
        <w:rPr>
          <w:spacing w:val="1"/>
        </w:rPr>
        <w:t xml:space="preserve"> </w:t>
      </w:r>
      <w:r>
        <w:t>ксенофобии,</w:t>
      </w:r>
      <w:r>
        <w:rPr>
          <w:spacing w:val="1"/>
        </w:rPr>
        <w:t xml:space="preserve"> </w:t>
      </w:r>
      <w:r>
        <w:t>дискриминации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социальным,</w:t>
      </w:r>
      <w:r>
        <w:rPr>
          <w:spacing w:val="1"/>
        </w:rPr>
        <w:t xml:space="preserve"> </w:t>
      </w:r>
      <w:r>
        <w:t>религиозным,</w:t>
      </w:r>
      <w:r>
        <w:rPr>
          <w:spacing w:val="1"/>
        </w:rPr>
        <w:t xml:space="preserve"> </w:t>
      </w:r>
      <w:r>
        <w:t>расовым,</w:t>
      </w:r>
      <w:r>
        <w:rPr>
          <w:spacing w:val="1"/>
        </w:rPr>
        <w:t xml:space="preserve"> </w:t>
      </w:r>
      <w:r>
        <w:t>национальным</w:t>
      </w:r>
      <w:r>
        <w:rPr>
          <w:spacing w:val="1"/>
        </w:rPr>
        <w:t xml:space="preserve"> </w:t>
      </w:r>
      <w:r>
        <w:t>признакам;</w:t>
      </w:r>
    </w:p>
    <w:p w:rsidR="00E93295" w:rsidRDefault="00B27CBD">
      <w:pPr>
        <w:pStyle w:val="a3"/>
        <w:spacing w:line="362" w:lineRule="auto"/>
        <w:ind w:right="127"/>
      </w:pPr>
      <w:r>
        <w:t>готовность</w:t>
      </w:r>
      <w:r>
        <w:rPr>
          <w:spacing w:val="1"/>
        </w:rPr>
        <w:t xml:space="preserve"> </w:t>
      </w:r>
      <w:r>
        <w:t>вести</w:t>
      </w:r>
      <w:r>
        <w:rPr>
          <w:spacing w:val="1"/>
        </w:rPr>
        <w:t xml:space="preserve"> </w:t>
      </w:r>
      <w:r>
        <w:t>совместную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школьного литературного образования, в интересах гражданского общества,</w:t>
      </w:r>
      <w:r>
        <w:rPr>
          <w:spacing w:val="1"/>
        </w:rPr>
        <w:t xml:space="preserve"> </w:t>
      </w:r>
      <w:r>
        <w:t>участвовать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самоуправлении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образовательной организации;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40"/>
      </w:pPr>
      <w:r>
        <w:lastRenderedPageBreak/>
        <w:t>умение взаимодействовать с социальными институтами в 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функциями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назначением;</w:t>
      </w:r>
    </w:p>
    <w:p w:rsidR="00E93295" w:rsidRDefault="00B27CBD">
      <w:pPr>
        <w:pStyle w:val="a3"/>
        <w:spacing w:line="314" w:lineRule="exact"/>
        <w:ind w:left="910" w:firstLine="0"/>
      </w:pPr>
      <w:r>
        <w:t>готовность</w:t>
      </w:r>
      <w:r>
        <w:rPr>
          <w:spacing w:val="-7"/>
        </w:rPr>
        <w:t xml:space="preserve"> </w:t>
      </w:r>
      <w:r>
        <w:t>к</w:t>
      </w:r>
      <w:r>
        <w:rPr>
          <w:spacing w:val="-6"/>
        </w:rPr>
        <w:t xml:space="preserve"> </w:t>
      </w:r>
      <w:r>
        <w:t>гуманитарной</w:t>
      </w:r>
      <w:r>
        <w:rPr>
          <w:spacing w:val="-5"/>
        </w:rPr>
        <w:t xml:space="preserve"> </w:t>
      </w:r>
      <w:r>
        <w:t>деятельности;</w:t>
      </w:r>
    </w:p>
    <w:p w:rsidR="00E93295" w:rsidRDefault="00B27CBD" w:rsidP="00587C6E">
      <w:pPr>
        <w:pStyle w:val="a6"/>
        <w:numPr>
          <w:ilvl w:val="0"/>
          <w:numId w:val="60"/>
        </w:numPr>
        <w:tabs>
          <w:tab w:val="left" w:pos="1213"/>
        </w:tabs>
        <w:spacing w:before="164"/>
        <w:rPr>
          <w:sz w:val="28"/>
        </w:rPr>
      </w:pPr>
      <w:r>
        <w:rPr>
          <w:sz w:val="28"/>
        </w:rPr>
        <w:t>патриотического</w:t>
      </w:r>
      <w:r>
        <w:rPr>
          <w:spacing w:val="-8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63" w:line="360" w:lineRule="auto"/>
        <w:ind w:right="126"/>
      </w:pPr>
      <w:r>
        <w:t>осознание российской гражданской идентичности в поликультурном и</w:t>
      </w:r>
      <w:r>
        <w:rPr>
          <w:spacing w:val="1"/>
        </w:rPr>
        <w:t xml:space="preserve"> </w:t>
      </w:r>
      <w:r>
        <w:t>многоконфессиональном обществе, проявление интереса к познанию родного</w:t>
      </w:r>
      <w:r>
        <w:rPr>
          <w:spacing w:val="-67"/>
        </w:rPr>
        <w:t xml:space="preserve"> </w:t>
      </w:r>
      <w:r>
        <w:rPr>
          <w:spacing w:val="-1"/>
        </w:rPr>
        <w:t>языка,</w:t>
      </w:r>
      <w:r>
        <w:rPr>
          <w:spacing w:val="-12"/>
        </w:rPr>
        <w:t xml:space="preserve"> </w:t>
      </w:r>
      <w:r>
        <w:rPr>
          <w:spacing w:val="-1"/>
        </w:rPr>
        <w:t>истории,</w:t>
      </w:r>
      <w:r>
        <w:rPr>
          <w:spacing w:val="-13"/>
        </w:rPr>
        <w:t xml:space="preserve"> </w:t>
      </w:r>
      <w:r>
        <w:rPr>
          <w:spacing w:val="-1"/>
        </w:rPr>
        <w:t>культуры</w:t>
      </w:r>
      <w:r>
        <w:rPr>
          <w:spacing w:val="-15"/>
        </w:rPr>
        <w:t xml:space="preserve"> </w:t>
      </w:r>
      <w:r>
        <w:rPr>
          <w:spacing w:val="-1"/>
        </w:rPr>
        <w:t>Российской</w:t>
      </w:r>
      <w:r>
        <w:rPr>
          <w:spacing w:val="-14"/>
        </w:rPr>
        <w:t xml:space="preserve"> </w:t>
      </w:r>
      <w:r>
        <w:rPr>
          <w:spacing w:val="-1"/>
        </w:rPr>
        <w:t>Федерации,</w:t>
      </w:r>
      <w:r>
        <w:rPr>
          <w:spacing w:val="-13"/>
        </w:rPr>
        <w:t xml:space="preserve"> </w:t>
      </w:r>
      <w:r>
        <w:t>своего</w:t>
      </w:r>
      <w:r>
        <w:rPr>
          <w:spacing w:val="-15"/>
        </w:rPr>
        <w:t xml:space="preserve"> </w:t>
      </w:r>
      <w:r>
        <w:t>края,</w:t>
      </w:r>
      <w:r>
        <w:rPr>
          <w:spacing w:val="-13"/>
        </w:rPr>
        <w:t xml:space="preserve"> </w:t>
      </w:r>
      <w:r>
        <w:t>народов</w:t>
      </w:r>
      <w:r>
        <w:rPr>
          <w:spacing w:val="-16"/>
        </w:rPr>
        <w:t xml:space="preserve"> </w:t>
      </w:r>
      <w:r>
        <w:t>России</w:t>
      </w:r>
      <w:r>
        <w:rPr>
          <w:spacing w:val="-68"/>
        </w:rPr>
        <w:t xml:space="preserve"> </w:t>
      </w:r>
      <w:r>
        <w:rPr>
          <w:w w:val="95"/>
        </w:rPr>
        <w:t>в контексте изучения произведений русской и зарубежной литературы, а также</w:t>
      </w:r>
      <w:r>
        <w:rPr>
          <w:spacing w:val="1"/>
          <w:w w:val="95"/>
        </w:rPr>
        <w:t xml:space="preserve"> </w:t>
      </w:r>
      <w:r>
        <w:t>литератур народов России;</w:t>
      </w:r>
    </w:p>
    <w:p w:rsidR="00E93295" w:rsidRDefault="00B27CBD">
      <w:pPr>
        <w:pStyle w:val="a3"/>
        <w:spacing w:line="360" w:lineRule="auto"/>
        <w:ind w:right="123"/>
      </w:pPr>
      <w:r>
        <w:t>ценностное отношение к государственным символам, историческому и</w:t>
      </w:r>
      <w:r>
        <w:rPr>
          <w:spacing w:val="1"/>
        </w:rPr>
        <w:t xml:space="preserve"> </w:t>
      </w:r>
      <w:r>
        <w:t>природному наследию, памятникам, традициям народов России, внимание к</w:t>
      </w:r>
      <w:r>
        <w:rPr>
          <w:spacing w:val="1"/>
        </w:rPr>
        <w:t xml:space="preserve"> </w:t>
      </w:r>
      <w:r>
        <w:rPr>
          <w:spacing w:val="-1"/>
        </w:rPr>
        <w:t>их</w:t>
      </w:r>
      <w:r>
        <w:rPr>
          <w:spacing w:val="-17"/>
        </w:rPr>
        <w:t xml:space="preserve"> </w:t>
      </w:r>
      <w:r>
        <w:rPr>
          <w:spacing w:val="-1"/>
        </w:rPr>
        <w:t>воплощению</w:t>
      </w:r>
      <w:r>
        <w:rPr>
          <w:spacing w:val="-13"/>
        </w:rPr>
        <w:t xml:space="preserve"> </w:t>
      </w:r>
      <w:r>
        <w:rPr>
          <w:spacing w:val="-1"/>
        </w:rPr>
        <w:t>в</w:t>
      </w:r>
      <w:r>
        <w:rPr>
          <w:spacing w:val="-13"/>
        </w:rPr>
        <w:t xml:space="preserve"> </w:t>
      </w:r>
      <w:r>
        <w:rPr>
          <w:spacing w:val="-1"/>
        </w:rPr>
        <w:t>литературе,</w:t>
      </w:r>
      <w:r>
        <w:rPr>
          <w:spacing w:val="-9"/>
        </w:rPr>
        <w:t xml:space="preserve"> </w:t>
      </w:r>
      <w:r>
        <w:rPr>
          <w:spacing w:val="-1"/>
        </w:rPr>
        <w:t>а</w:t>
      </w:r>
      <w:r>
        <w:rPr>
          <w:spacing w:val="-11"/>
        </w:rPr>
        <w:t xml:space="preserve"> </w:t>
      </w:r>
      <w:r>
        <w:rPr>
          <w:spacing w:val="-1"/>
        </w:rPr>
        <w:t>также</w:t>
      </w:r>
      <w:r>
        <w:rPr>
          <w:spacing w:val="-10"/>
        </w:rPr>
        <w:t xml:space="preserve"> </w:t>
      </w:r>
      <w:r>
        <w:rPr>
          <w:spacing w:val="-1"/>
        </w:rPr>
        <w:t>достижениям</w:t>
      </w:r>
      <w:r>
        <w:rPr>
          <w:spacing w:val="-10"/>
        </w:rPr>
        <w:t xml:space="preserve"> </w:t>
      </w:r>
      <w:r>
        <w:t>России</w:t>
      </w:r>
      <w:r>
        <w:rPr>
          <w:spacing w:val="-12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науке,</w:t>
      </w:r>
      <w:r>
        <w:rPr>
          <w:spacing w:val="-9"/>
        </w:rPr>
        <w:t xml:space="preserve"> </w:t>
      </w:r>
      <w:r>
        <w:t>искусстве,</w:t>
      </w:r>
      <w:r>
        <w:rPr>
          <w:spacing w:val="-68"/>
        </w:rPr>
        <w:t xml:space="preserve"> </w:t>
      </w:r>
      <w:r>
        <w:t>спорте,</w:t>
      </w:r>
      <w:r>
        <w:rPr>
          <w:spacing w:val="-2"/>
        </w:rPr>
        <w:t xml:space="preserve"> </w:t>
      </w:r>
      <w:r>
        <w:t>технологиях,</w:t>
      </w:r>
      <w:r>
        <w:rPr>
          <w:spacing w:val="-1"/>
        </w:rPr>
        <w:t xml:space="preserve"> </w:t>
      </w:r>
      <w:r>
        <w:t>труде,</w:t>
      </w:r>
      <w:r>
        <w:rPr>
          <w:spacing w:val="-2"/>
        </w:rPr>
        <w:t xml:space="preserve"> </w:t>
      </w:r>
      <w:r>
        <w:t>отражённым</w:t>
      </w:r>
      <w:r>
        <w:rPr>
          <w:spacing w:val="2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художественных</w:t>
      </w:r>
      <w:r>
        <w:rPr>
          <w:spacing w:val="-8"/>
        </w:rPr>
        <w:t xml:space="preserve"> </w:t>
      </w:r>
      <w:r>
        <w:t>произведениях;</w:t>
      </w:r>
    </w:p>
    <w:p w:rsidR="00E93295" w:rsidRDefault="00B27CBD">
      <w:pPr>
        <w:pStyle w:val="a3"/>
        <w:spacing w:line="360" w:lineRule="auto"/>
        <w:ind w:right="135"/>
      </w:pPr>
      <w:r>
        <w:t>идейная убеждённость, готовность к служению и защите Отечества,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судьбу,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воспитанные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примерах из</w:t>
      </w:r>
      <w:r>
        <w:rPr>
          <w:spacing w:val="1"/>
        </w:rPr>
        <w:t xml:space="preserve"> </w:t>
      </w:r>
      <w:r>
        <w:t>литературы.</w:t>
      </w:r>
    </w:p>
    <w:p w:rsidR="00E93295" w:rsidRDefault="00B27CBD" w:rsidP="00587C6E">
      <w:pPr>
        <w:pStyle w:val="a6"/>
        <w:numPr>
          <w:ilvl w:val="0"/>
          <w:numId w:val="60"/>
        </w:numPr>
        <w:tabs>
          <w:tab w:val="left" w:pos="1213"/>
        </w:tabs>
        <w:rPr>
          <w:sz w:val="28"/>
        </w:rPr>
      </w:pPr>
      <w:r>
        <w:rPr>
          <w:sz w:val="28"/>
        </w:rPr>
        <w:t>духовно-нравственного</w:t>
      </w:r>
      <w:r>
        <w:rPr>
          <w:spacing w:val="-9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62" w:line="357" w:lineRule="auto"/>
        <w:ind w:left="910" w:right="719" w:firstLine="0"/>
      </w:pPr>
      <w:r>
        <w:t>осознание духовных ценностей российского народа;</w:t>
      </w:r>
      <w:r>
        <w:rPr>
          <w:spacing w:val="1"/>
        </w:rPr>
        <w:t xml:space="preserve"> </w:t>
      </w:r>
      <w:r>
        <w:t>сформированность</w:t>
      </w:r>
      <w:r>
        <w:rPr>
          <w:spacing w:val="-13"/>
        </w:rPr>
        <w:t xml:space="preserve"> </w:t>
      </w:r>
      <w:r>
        <w:t>нравственного</w:t>
      </w:r>
      <w:r>
        <w:rPr>
          <w:spacing w:val="-11"/>
        </w:rPr>
        <w:t xml:space="preserve"> </w:t>
      </w:r>
      <w:r>
        <w:t>сознания,</w:t>
      </w:r>
      <w:r>
        <w:rPr>
          <w:spacing w:val="-9"/>
        </w:rPr>
        <w:t xml:space="preserve"> </w:t>
      </w:r>
      <w:r>
        <w:t>этического</w:t>
      </w:r>
      <w:r>
        <w:rPr>
          <w:spacing w:val="-11"/>
        </w:rPr>
        <w:t xml:space="preserve"> </w:t>
      </w:r>
      <w:r>
        <w:t>поведения;</w:t>
      </w:r>
    </w:p>
    <w:p w:rsidR="00E93295" w:rsidRDefault="00B27CBD">
      <w:pPr>
        <w:pStyle w:val="a3"/>
        <w:spacing w:before="6" w:line="360" w:lineRule="auto"/>
        <w:ind w:right="137"/>
      </w:pPr>
      <w:r>
        <w:t>способность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ситуацию,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представленную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литературном</w:t>
      </w:r>
      <w:r>
        <w:rPr>
          <w:spacing w:val="-15"/>
        </w:rPr>
        <w:t xml:space="preserve"> </w:t>
      </w:r>
      <w:r>
        <w:t>произведении,</w:t>
      </w:r>
      <w:r>
        <w:rPr>
          <w:spacing w:val="-14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принимать</w:t>
      </w:r>
      <w:r>
        <w:rPr>
          <w:spacing w:val="-17"/>
        </w:rPr>
        <w:t xml:space="preserve"> </w:t>
      </w:r>
      <w:r>
        <w:t>осознанные</w:t>
      </w:r>
      <w:r>
        <w:rPr>
          <w:spacing w:val="-14"/>
        </w:rPr>
        <w:t xml:space="preserve"> </w:t>
      </w:r>
      <w:r>
        <w:t>решения,</w:t>
      </w:r>
      <w:r>
        <w:rPr>
          <w:spacing w:val="-14"/>
        </w:rPr>
        <w:t xml:space="preserve"> </w:t>
      </w:r>
      <w:r>
        <w:t>ориентируясь</w:t>
      </w:r>
      <w:r>
        <w:rPr>
          <w:spacing w:val="-67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морально-нравственные</w:t>
      </w:r>
      <w:r>
        <w:rPr>
          <w:spacing w:val="1"/>
        </w:rPr>
        <w:t xml:space="preserve"> </w:t>
      </w:r>
      <w:r>
        <w:t>нормы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ценности,</w:t>
      </w:r>
      <w:r>
        <w:rPr>
          <w:spacing w:val="1"/>
        </w:rPr>
        <w:t xml:space="preserve"> </w:t>
      </w:r>
      <w:r>
        <w:t>характеризуя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поступки персонажей</w:t>
      </w:r>
      <w:r>
        <w:rPr>
          <w:spacing w:val="6"/>
        </w:rPr>
        <w:t xml:space="preserve"> </w:t>
      </w:r>
      <w:r>
        <w:t>художественной литературы;</w:t>
      </w:r>
    </w:p>
    <w:p w:rsidR="00E93295" w:rsidRDefault="00B27CBD">
      <w:pPr>
        <w:pStyle w:val="a3"/>
        <w:spacing w:line="362" w:lineRule="auto"/>
        <w:ind w:left="910" w:right="135" w:firstLine="0"/>
      </w:pPr>
      <w:r>
        <w:t>осознание личного вклада в построение устойчивого будущего;</w:t>
      </w:r>
      <w:r>
        <w:rPr>
          <w:spacing w:val="1"/>
        </w:rPr>
        <w:t xml:space="preserve"> </w:t>
      </w:r>
      <w:r>
        <w:t>ответственное</w:t>
      </w:r>
      <w:r>
        <w:rPr>
          <w:spacing w:val="-14"/>
        </w:rPr>
        <w:t xml:space="preserve"> </w:t>
      </w:r>
      <w:r>
        <w:t>отношение</w:t>
      </w:r>
      <w:r>
        <w:rPr>
          <w:spacing w:val="-14"/>
        </w:rPr>
        <w:t xml:space="preserve"> </w:t>
      </w:r>
      <w:r>
        <w:t>к</w:t>
      </w:r>
      <w:r>
        <w:rPr>
          <w:spacing w:val="-14"/>
        </w:rPr>
        <w:t xml:space="preserve"> </w:t>
      </w:r>
      <w:r>
        <w:t>своим</w:t>
      </w:r>
      <w:r>
        <w:rPr>
          <w:spacing w:val="-13"/>
        </w:rPr>
        <w:t xml:space="preserve"> </w:t>
      </w:r>
      <w:r>
        <w:t>родителям,</w:t>
      </w:r>
      <w:r>
        <w:rPr>
          <w:spacing w:val="-12"/>
        </w:rPr>
        <w:t xml:space="preserve"> </w:t>
      </w:r>
      <w:r>
        <w:t>созданию</w:t>
      </w:r>
      <w:r>
        <w:rPr>
          <w:spacing w:val="-15"/>
        </w:rPr>
        <w:t xml:space="preserve"> </w:t>
      </w:r>
      <w:r>
        <w:t>семьи</w:t>
      </w:r>
      <w:r>
        <w:rPr>
          <w:spacing w:val="-14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основе</w:t>
      </w:r>
    </w:p>
    <w:p w:rsidR="00E93295" w:rsidRDefault="00B27CBD">
      <w:pPr>
        <w:pStyle w:val="a3"/>
        <w:spacing w:line="360" w:lineRule="auto"/>
        <w:ind w:right="135" w:firstLine="0"/>
      </w:pPr>
      <w:r>
        <w:t>осознанного</w:t>
      </w:r>
      <w:r>
        <w:rPr>
          <w:spacing w:val="1"/>
        </w:rPr>
        <w:t xml:space="preserve"> </w:t>
      </w:r>
      <w:r>
        <w:t>принятия</w:t>
      </w:r>
      <w:r>
        <w:rPr>
          <w:spacing w:val="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семейной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традициями народов России, в том числе с использованием литературных</w:t>
      </w:r>
      <w:r>
        <w:rPr>
          <w:spacing w:val="1"/>
        </w:rPr>
        <w:t xml:space="preserve"> </w:t>
      </w:r>
      <w:r>
        <w:t>произведений;</w:t>
      </w:r>
    </w:p>
    <w:p w:rsidR="00E93295" w:rsidRDefault="00B27CBD" w:rsidP="00587C6E">
      <w:pPr>
        <w:pStyle w:val="a6"/>
        <w:numPr>
          <w:ilvl w:val="0"/>
          <w:numId w:val="60"/>
        </w:numPr>
        <w:tabs>
          <w:tab w:val="left" w:pos="1213"/>
        </w:tabs>
        <w:rPr>
          <w:sz w:val="28"/>
        </w:rPr>
      </w:pPr>
      <w:r>
        <w:rPr>
          <w:sz w:val="28"/>
        </w:rPr>
        <w:t>эстетического</w:t>
      </w:r>
      <w:r>
        <w:rPr>
          <w:spacing w:val="-8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E93295">
      <w:pPr>
        <w:jc w:val="both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7"/>
      </w:pPr>
      <w:r>
        <w:lastRenderedPageBreak/>
        <w:t>эстетическое отношение к миру, включая эстетику быта, научного и</w:t>
      </w:r>
      <w:r>
        <w:rPr>
          <w:spacing w:val="1"/>
        </w:rPr>
        <w:t xml:space="preserve"> </w:t>
      </w:r>
      <w:r>
        <w:t>технического</w:t>
      </w:r>
      <w:r>
        <w:rPr>
          <w:spacing w:val="-2"/>
        </w:rPr>
        <w:t xml:space="preserve"> </w:t>
      </w:r>
      <w:r>
        <w:t>творчества,</w:t>
      </w:r>
      <w:r>
        <w:rPr>
          <w:spacing w:val="1"/>
        </w:rPr>
        <w:t xml:space="preserve"> </w:t>
      </w:r>
      <w:r>
        <w:t>спорта,</w:t>
      </w:r>
      <w:r>
        <w:rPr>
          <w:spacing w:val="2"/>
        </w:rPr>
        <w:t xml:space="preserve"> </w:t>
      </w:r>
      <w:r>
        <w:t>труда,</w:t>
      </w:r>
      <w:r>
        <w:rPr>
          <w:spacing w:val="-3"/>
        </w:rPr>
        <w:t xml:space="preserve"> </w:t>
      </w:r>
      <w:r>
        <w:t>общественных</w:t>
      </w:r>
      <w:r>
        <w:rPr>
          <w:spacing w:val="-6"/>
        </w:rPr>
        <w:t xml:space="preserve"> </w:t>
      </w:r>
      <w:r>
        <w:t>отношений;</w:t>
      </w:r>
    </w:p>
    <w:p w:rsidR="00E93295" w:rsidRDefault="00B27CBD">
      <w:pPr>
        <w:pStyle w:val="a3"/>
        <w:spacing w:line="362" w:lineRule="auto"/>
        <w:ind w:right="140"/>
      </w:pPr>
      <w:r>
        <w:t>способность</w:t>
      </w:r>
      <w:r>
        <w:rPr>
          <w:spacing w:val="1"/>
        </w:rPr>
        <w:t xml:space="preserve"> </w:t>
      </w:r>
      <w:r>
        <w:t>воспринимать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традиции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творчество своего и других народов, ощущать эмоциональное воздействие</w:t>
      </w:r>
      <w:r>
        <w:rPr>
          <w:spacing w:val="1"/>
        </w:rPr>
        <w:t xml:space="preserve"> </w:t>
      </w:r>
      <w:r>
        <w:t>искусства,</w:t>
      </w:r>
      <w:r>
        <w:rPr>
          <w:spacing w:val="3"/>
        </w:rPr>
        <w:t xml:space="preserve"> </w:t>
      </w:r>
      <w:r>
        <w:t>в том</w:t>
      </w:r>
      <w:r>
        <w:rPr>
          <w:spacing w:val="1"/>
        </w:rPr>
        <w:t xml:space="preserve"> </w:t>
      </w:r>
      <w:r>
        <w:t>числе</w:t>
      </w:r>
      <w:r>
        <w:rPr>
          <w:spacing w:val="2"/>
        </w:rPr>
        <w:t xml:space="preserve"> </w:t>
      </w:r>
      <w:r>
        <w:t>литературы;</w:t>
      </w:r>
    </w:p>
    <w:p w:rsidR="00E93295" w:rsidRDefault="00B27CBD">
      <w:pPr>
        <w:pStyle w:val="a3"/>
        <w:spacing w:line="362" w:lineRule="auto"/>
        <w:ind w:right="141"/>
      </w:pPr>
      <w:r>
        <w:t>убеждённость</w:t>
      </w:r>
      <w:r>
        <w:rPr>
          <w:spacing w:val="35"/>
        </w:rPr>
        <w:t xml:space="preserve"> </w:t>
      </w:r>
      <w:r>
        <w:t>в</w:t>
      </w:r>
      <w:r>
        <w:rPr>
          <w:spacing w:val="36"/>
        </w:rPr>
        <w:t xml:space="preserve"> </w:t>
      </w:r>
      <w:r>
        <w:t>значимости</w:t>
      </w:r>
      <w:r>
        <w:rPr>
          <w:spacing w:val="37"/>
        </w:rPr>
        <w:t xml:space="preserve"> </w:t>
      </w:r>
      <w:r>
        <w:t>для</w:t>
      </w:r>
      <w:r>
        <w:rPr>
          <w:spacing w:val="39"/>
        </w:rPr>
        <w:t xml:space="preserve"> </w:t>
      </w:r>
      <w:r>
        <w:t>личности</w:t>
      </w:r>
      <w:r>
        <w:rPr>
          <w:spacing w:val="37"/>
        </w:rPr>
        <w:t xml:space="preserve"> </w:t>
      </w:r>
      <w:r>
        <w:t>и</w:t>
      </w:r>
      <w:r>
        <w:rPr>
          <w:spacing w:val="37"/>
        </w:rPr>
        <w:t xml:space="preserve"> </w:t>
      </w:r>
      <w:r>
        <w:t>общества</w:t>
      </w:r>
      <w:r>
        <w:rPr>
          <w:spacing w:val="38"/>
        </w:rPr>
        <w:t xml:space="preserve"> </w:t>
      </w:r>
      <w:r>
        <w:t>отечественного</w:t>
      </w:r>
      <w:r>
        <w:rPr>
          <w:spacing w:val="-68"/>
        </w:rPr>
        <w:t xml:space="preserve"> </w:t>
      </w:r>
      <w:r>
        <w:t>и мирового искусства, этнических культурных традиций и устного народного</w:t>
      </w:r>
      <w:r>
        <w:rPr>
          <w:spacing w:val="-67"/>
        </w:rPr>
        <w:t xml:space="preserve"> </w:t>
      </w:r>
      <w:r>
        <w:t>творчества;</w:t>
      </w:r>
    </w:p>
    <w:p w:rsidR="00E93295" w:rsidRDefault="00B27CBD">
      <w:pPr>
        <w:pStyle w:val="a3"/>
        <w:spacing w:line="360" w:lineRule="auto"/>
        <w:ind w:right="135"/>
      </w:pPr>
      <w:r>
        <w:t>готовность к самовыражению в разных видах искусства, стремление</w:t>
      </w:r>
      <w:r>
        <w:rPr>
          <w:spacing w:val="1"/>
        </w:rPr>
        <w:t xml:space="preserve"> </w:t>
      </w:r>
      <w:r>
        <w:t>проявлять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творческой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творческих</w:t>
      </w:r>
      <w:r>
        <w:rPr>
          <w:spacing w:val="-4"/>
        </w:rPr>
        <w:t xml:space="preserve"> </w:t>
      </w:r>
      <w:r>
        <w:t>работ по</w:t>
      </w:r>
      <w:r>
        <w:rPr>
          <w:spacing w:val="1"/>
        </w:rPr>
        <w:t xml:space="preserve"> </w:t>
      </w:r>
      <w:r>
        <w:t>литературе;</w:t>
      </w:r>
    </w:p>
    <w:p w:rsidR="00E93295" w:rsidRDefault="00B27CBD" w:rsidP="00587C6E">
      <w:pPr>
        <w:pStyle w:val="a6"/>
        <w:numPr>
          <w:ilvl w:val="0"/>
          <w:numId w:val="60"/>
        </w:numPr>
        <w:tabs>
          <w:tab w:val="left" w:pos="1213"/>
        </w:tabs>
        <w:spacing w:line="362" w:lineRule="auto"/>
        <w:ind w:left="199" w:right="139" w:firstLine="710"/>
        <w:rPr>
          <w:sz w:val="28"/>
        </w:rPr>
      </w:pPr>
      <w:r>
        <w:rPr>
          <w:sz w:val="28"/>
        </w:rPr>
        <w:t xml:space="preserve">физического   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воспитания,     формирования     культуры     здоровья</w:t>
      </w:r>
      <w:r>
        <w:rPr>
          <w:spacing w:val="-67"/>
          <w:sz w:val="28"/>
        </w:rPr>
        <w:t xml:space="preserve"> </w:t>
      </w:r>
      <w:r>
        <w:rPr>
          <w:sz w:val="28"/>
        </w:rPr>
        <w:t>и эмоционального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благополучия:</w:t>
      </w:r>
    </w:p>
    <w:p w:rsidR="00E93295" w:rsidRDefault="00B27CBD">
      <w:pPr>
        <w:pStyle w:val="a3"/>
        <w:spacing w:line="362" w:lineRule="auto"/>
        <w:ind w:right="140"/>
      </w:pPr>
      <w:r>
        <w:t>сформированность</w:t>
      </w:r>
      <w:r>
        <w:rPr>
          <w:spacing w:val="1"/>
        </w:rPr>
        <w:t xml:space="preserve"> </w:t>
      </w:r>
      <w:r>
        <w:t>здорового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ответственного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5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своему</w:t>
      </w:r>
      <w:r>
        <w:rPr>
          <w:spacing w:val="-4"/>
        </w:rPr>
        <w:t xml:space="preserve"> </w:t>
      </w:r>
      <w:r>
        <w:t>здоровью;</w:t>
      </w:r>
    </w:p>
    <w:p w:rsidR="00E93295" w:rsidRDefault="00B27CBD">
      <w:pPr>
        <w:pStyle w:val="a3"/>
        <w:spacing w:line="362" w:lineRule="auto"/>
        <w:ind w:right="126"/>
      </w:pPr>
      <w:r>
        <w:t>потребность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физическом</w:t>
      </w:r>
      <w:r>
        <w:rPr>
          <w:spacing w:val="1"/>
        </w:rPr>
        <w:t xml:space="preserve"> </w:t>
      </w:r>
      <w:r>
        <w:t>совершенствовании,</w:t>
      </w:r>
      <w:r>
        <w:rPr>
          <w:spacing w:val="1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спортивн</w:t>
      </w:r>
      <w:proofErr w:type="gramStart"/>
      <w:r>
        <w:t>о-</w:t>
      </w:r>
      <w:proofErr w:type="gramEnd"/>
      <w:r>
        <w:rPr>
          <w:spacing w:val="-67"/>
        </w:rPr>
        <w:t xml:space="preserve"> </w:t>
      </w:r>
      <w:r>
        <w:t>оздоровительной деятельностью;</w:t>
      </w:r>
    </w:p>
    <w:p w:rsidR="00E93295" w:rsidRDefault="00B27CBD">
      <w:pPr>
        <w:pStyle w:val="a3"/>
        <w:spacing w:line="360" w:lineRule="auto"/>
        <w:ind w:right="130"/>
      </w:pPr>
      <w:r>
        <w:t>активное неприятие вредных привычек и иных форм причинения вреда</w:t>
      </w:r>
      <w:r>
        <w:rPr>
          <w:spacing w:val="1"/>
        </w:rPr>
        <w:t xml:space="preserve"> </w:t>
      </w:r>
      <w:r>
        <w:t>физическому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психическому</w:t>
      </w:r>
      <w:r>
        <w:rPr>
          <w:spacing w:val="1"/>
        </w:rPr>
        <w:t xml:space="preserve"> </w:t>
      </w:r>
      <w:r>
        <w:t>здоровью,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rPr>
          <w:position w:val="1"/>
        </w:rPr>
        <w:t>соответствующей</w:t>
      </w:r>
      <w:r>
        <w:rPr>
          <w:spacing w:val="1"/>
          <w:position w:val="1"/>
        </w:rPr>
        <w:t xml:space="preserve"> </w:t>
      </w:r>
      <w:r>
        <w:t>оценкой поведения</w:t>
      </w:r>
      <w:r>
        <w:rPr>
          <w:spacing w:val="1"/>
        </w:rPr>
        <w:t xml:space="preserve"> </w:t>
      </w:r>
      <w:r>
        <w:t>и поступков</w:t>
      </w:r>
      <w:r>
        <w:rPr>
          <w:spacing w:val="-1"/>
        </w:rPr>
        <w:t xml:space="preserve"> </w:t>
      </w:r>
      <w:r>
        <w:t>литературных</w:t>
      </w:r>
      <w:r>
        <w:rPr>
          <w:spacing w:val="-3"/>
        </w:rPr>
        <w:t xml:space="preserve"> </w:t>
      </w:r>
      <w:r>
        <w:t>героев;</w:t>
      </w:r>
    </w:p>
    <w:p w:rsidR="00E93295" w:rsidRDefault="00B27CBD" w:rsidP="00587C6E">
      <w:pPr>
        <w:pStyle w:val="a6"/>
        <w:numPr>
          <w:ilvl w:val="0"/>
          <w:numId w:val="60"/>
        </w:numPr>
        <w:tabs>
          <w:tab w:val="left" w:pos="1213"/>
        </w:tabs>
        <w:rPr>
          <w:sz w:val="28"/>
        </w:rPr>
      </w:pPr>
      <w:r>
        <w:rPr>
          <w:sz w:val="28"/>
        </w:rPr>
        <w:t>трудового</w:t>
      </w:r>
      <w:r>
        <w:rPr>
          <w:spacing w:val="-5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19" w:line="360" w:lineRule="auto"/>
        <w:ind w:right="128"/>
      </w:pPr>
      <w:r>
        <w:t>готовность к труду, осознание ценности мастерства, трудолюбие, в том</w:t>
      </w:r>
      <w:r>
        <w:rPr>
          <w:spacing w:val="1"/>
        </w:rPr>
        <w:t xml:space="preserve"> </w:t>
      </w:r>
      <w:r>
        <w:t>числе при чтении произведений о труде и тружениках, а также на основе</w:t>
      </w:r>
      <w:r>
        <w:rPr>
          <w:spacing w:val="1"/>
        </w:rPr>
        <w:t xml:space="preserve"> </w:t>
      </w:r>
      <w:r>
        <w:t>знакомства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деятельностью</w:t>
      </w:r>
      <w:r>
        <w:rPr>
          <w:spacing w:val="1"/>
        </w:rPr>
        <w:t xml:space="preserve"> </w:t>
      </w:r>
      <w:r>
        <w:t>героев</w:t>
      </w:r>
      <w:r>
        <w:rPr>
          <w:spacing w:val="1"/>
        </w:rPr>
        <w:t xml:space="preserve"> </w:t>
      </w:r>
      <w:r>
        <w:t>отдельных</w:t>
      </w:r>
      <w:r>
        <w:rPr>
          <w:spacing w:val="-67"/>
        </w:rPr>
        <w:t xml:space="preserve"> </w:t>
      </w:r>
      <w:r>
        <w:t>литературных</w:t>
      </w:r>
      <w:r>
        <w:rPr>
          <w:spacing w:val="-4"/>
        </w:rPr>
        <w:t xml:space="preserve"> </w:t>
      </w:r>
      <w:r>
        <w:t>произведений;</w:t>
      </w:r>
    </w:p>
    <w:p w:rsidR="00E93295" w:rsidRDefault="00B27CBD">
      <w:pPr>
        <w:pStyle w:val="a3"/>
        <w:spacing w:before="3" w:line="360" w:lineRule="auto"/>
        <w:ind w:right="139"/>
      </w:pP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активной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технологической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направленности, способность инициировать, планировать и самостоятельно</w:t>
      </w:r>
      <w:r>
        <w:rPr>
          <w:spacing w:val="1"/>
        </w:rPr>
        <w:t xml:space="preserve"> </w:t>
      </w:r>
      <w:r>
        <w:t>выполнять</w:t>
      </w:r>
      <w:r>
        <w:rPr>
          <w:spacing w:val="-4"/>
        </w:rPr>
        <w:t xml:space="preserve"> </w:t>
      </w:r>
      <w:r>
        <w:t>такую</w:t>
      </w:r>
      <w:r>
        <w:rPr>
          <w:spacing w:val="-2"/>
        </w:rPr>
        <w:t xml:space="preserve"> </w:t>
      </w:r>
      <w:r>
        <w:t>деятельность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процессе литературного</w:t>
      </w:r>
      <w:r>
        <w:rPr>
          <w:spacing w:val="-1"/>
        </w:rPr>
        <w:t xml:space="preserve"> </w:t>
      </w:r>
      <w:r>
        <w:t>образования;</w:t>
      </w:r>
    </w:p>
    <w:p w:rsidR="00E93295" w:rsidRDefault="00B27CBD">
      <w:pPr>
        <w:pStyle w:val="a3"/>
        <w:spacing w:before="1"/>
        <w:ind w:left="910" w:firstLine="0"/>
      </w:pPr>
      <w:r>
        <w:t>интерес</w:t>
      </w:r>
      <w:r>
        <w:rPr>
          <w:spacing w:val="22"/>
        </w:rPr>
        <w:t xml:space="preserve"> </w:t>
      </w:r>
      <w:r>
        <w:t>к</w:t>
      </w:r>
      <w:r>
        <w:rPr>
          <w:spacing w:val="21"/>
        </w:rPr>
        <w:t xml:space="preserve"> </w:t>
      </w:r>
      <w:r>
        <w:t>различным</w:t>
      </w:r>
      <w:r>
        <w:rPr>
          <w:spacing w:val="22"/>
        </w:rPr>
        <w:t xml:space="preserve"> </w:t>
      </w:r>
      <w:r>
        <w:t>сферам</w:t>
      </w:r>
      <w:r>
        <w:rPr>
          <w:spacing w:val="23"/>
        </w:rPr>
        <w:t xml:space="preserve"> </w:t>
      </w:r>
      <w:r>
        <w:t>профессиональной</w:t>
      </w:r>
      <w:r>
        <w:rPr>
          <w:spacing w:val="22"/>
        </w:rPr>
        <w:t xml:space="preserve"> </w:t>
      </w:r>
      <w:r>
        <w:t>деятельности,</w:t>
      </w:r>
      <w:r>
        <w:rPr>
          <w:spacing w:val="23"/>
        </w:rPr>
        <w:t xml:space="preserve"> </w:t>
      </w:r>
      <w:r>
        <w:t>умение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9" w:firstLine="0"/>
      </w:pPr>
      <w:r>
        <w:lastRenderedPageBreak/>
        <w:t>совершать</w:t>
      </w:r>
      <w:r>
        <w:rPr>
          <w:spacing w:val="1"/>
        </w:rPr>
        <w:t xml:space="preserve"> </w:t>
      </w:r>
      <w:r>
        <w:t>осознанный</w:t>
      </w:r>
      <w:r>
        <w:rPr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будущей</w:t>
      </w:r>
      <w:r>
        <w:rPr>
          <w:spacing w:val="1"/>
        </w:rPr>
        <w:t xml:space="preserve"> </w:t>
      </w:r>
      <w:r>
        <w:t>профессии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реализовывать</w:t>
      </w:r>
      <w:r>
        <w:rPr>
          <w:spacing w:val="1"/>
        </w:rPr>
        <w:t xml:space="preserve"> </w:t>
      </w:r>
      <w:r>
        <w:t>собственные</w:t>
      </w:r>
      <w:r>
        <w:rPr>
          <w:spacing w:val="1"/>
        </w:rPr>
        <w:t xml:space="preserve"> </w:t>
      </w:r>
      <w:r>
        <w:t>жизненные</w:t>
      </w:r>
      <w:r>
        <w:rPr>
          <w:spacing w:val="1"/>
        </w:rPr>
        <w:t xml:space="preserve"> </w:t>
      </w:r>
      <w:r>
        <w:t>планы,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ориентируясь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поступки</w:t>
      </w:r>
      <w:r>
        <w:rPr>
          <w:spacing w:val="1"/>
        </w:rPr>
        <w:t xml:space="preserve"> </w:t>
      </w:r>
      <w:r>
        <w:t>литературных</w:t>
      </w:r>
      <w:r>
        <w:rPr>
          <w:spacing w:val="-4"/>
        </w:rPr>
        <w:t xml:space="preserve"> </w:t>
      </w:r>
      <w:r>
        <w:t>героев;</w:t>
      </w:r>
    </w:p>
    <w:p w:rsidR="00E93295" w:rsidRDefault="00B27CBD">
      <w:pPr>
        <w:pStyle w:val="a3"/>
        <w:spacing w:before="2" w:line="362" w:lineRule="auto"/>
        <w:ind w:right="129"/>
      </w:pPr>
      <w:r>
        <w:t>готовность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образованию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самообразованию,</w:t>
      </w:r>
      <w:r>
        <w:rPr>
          <w:spacing w:val="1"/>
        </w:rPr>
        <w:t xml:space="preserve"> </w:t>
      </w:r>
      <w:r>
        <w:t>к</w:t>
      </w:r>
      <w:r>
        <w:rPr>
          <w:spacing w:val="-67"/>
        </w:rPr>
        <w:t xml:space="preserve"> </w:t>
      </w:r>
      <w:r>
        <w:t>продуктивной</w:t>
      </w:r>
      <w:r>
        <w:rPr>
          <w:spacing w:val="-2"/>
        </w:rPr>
        <w:t xml:space="preserve"> </w:t>
      </w:r>
      <w:r>
        <w:t>читательской</w:t>
      </w:r>
      <w:r>
        <w:rPr>
          <w:spacing w:val="-1"/>
        </w:rPr>
        <w:t xml:space="preserve"> </w:t>
      </w:r>
      <w:r>
        <w:t>деятельности</w:t>
      </w:r>
      <w:r>
        <w:rPr>
          <w:spacing w:val="-2"/>
        </w:rPr>
        <w:t xml:space="preserve"> </w:t>
      </w:r>
      <w:r>
        <w:t>на протяжении всей</w:t>
      </w:r>
      <w:r>
        <w:rPr>
          <w:spacing w:val="-2"/>
        </w:rPr>
        <w:t xml:space="preserve"> </w:t>
      </w:r>
      <w:r>
        <w:t>жизни;</w:t>
      </w:r>
    </w:p>
    <w:p w:rsidR="00E93295" w:rsidRDefault="00B27CBD" w:rsidP="00587C6E">
      <w:pPr>
        <w:pStyle w:val="a6"/>
        <w:numPr>
          <w:ilvl w:val="0"/>
          <w:numId w:val="60"/>
        </w:numPr>
        <w:tabs>
          <w:tab w:val="left" w:pos="1213"/>
        </w:tabs>
        <w:spacing w:line="314" w:lineRule="exact"/>
        <w:rPr>
          <w:sz w:val="28"/>
        </w:rPr>
      </w:pPr>
      <w:r>
        <w:rPr>
          <w:sz w:val="28"/>
        </w:rPr>
        <w:t>экологического</w:t>
      </w:r>
      <w:r>
        <w:rPr>
          <w:spacing w:val="-9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63" w:line="360" w:lineRule="auto"/>
        <w:ind w:right="138"/>
      </w:pPr>
      <w:r>
        <w:t>сформированность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влияния</w:t>
      </w:r>
      <w:r>
        <w:rPr>
          <w:spacing w:val="1"/>
        </w:rPr>
        <w:t xml:space="preserve"> </w:t>
      </w:r>
      <w:r>
        <w:t>социально-экономических процессов на состояние природной и социальной</w:t>
      </w:r>
      <w:r>
        <w:rPr>
          <w:spacing w:val="1"/>
        </w:rPr>
        <w:t xml:space="preserve"> </w:t>
      </w:r>
      <w:r>
        <w:t>среды,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глобального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экологических</w:t>
      </w:r>
      <w:r>
        <w:rPr>
          <w:spacing w:val="1"/>
        </w:rPr>
        <w:t xml:space="preserve"> </w:t>
      </w:r>
      <w:r>
        <w:t>проблем,</w:t>
      </w:r>
      <w:r>
        <w:rPr>
          <w:spacing w:val="1"/>
        </w:rPr>
        <w:t xml:space="preserve"> </w:t>
      </w:r>
      <w:r>
        <w:t>представленных в</w:t>
      </w:r>
      <w:r>
        <w:rPr>
          <w:spacing w:val="-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литературе;</w:t>
      </w:r>
    </w:p>
    <w:p w:rsidR="00E93295" w:rsidRDefault="00B27CBD">
      <w:pPr>
        <w:pStyle w:val="a3"/>
        <w:spacing w:line="362" w:lineRule="auto"/>
        <w:ind w:right="134"/>
      </w:pPr>
      <w:r>
        <w:rPr>
          <w:spacing w:val="-1"/>
        </w:rPr>
        <w:t>планирование</w:t>
      </w:r>
      <w:r>
        <w:rPr>
          <w:spacing w:val="-13"/>
        </w:rPr>
        <w:t xml:space="preserve"> </w:t>
      </w:r>
      <w:r>
        <w:rPr>
          <w:spacing w:val="-1"/>
        </w:rPr>
        <w:t>и</w:t>
      </w:r>
      <w:r>
        <w:rPr>
          <w:spacing w:val="-12"/>
        </w:rPr>
        <w:t xml:space="preserve"> </w:t>
      </w:r>
      <w:r>
        <w:rPr>
          <w:spacing w:val="-1"/>
        </w:rPr>
        <w:t>осуществление</w:t>
      </w:r>
      <w:r>
        <w:rPr>
          <w:spacing w:val="-13"/>
        </w:rPr>
        <w:t xml:space="preserve"> </w:t>
      </w:r>
      <w:r>
        <w:t>действий</w:t>
      </w:r>
      <w:r>
        <w:rPr>
          <w:spacing w:val="-9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окружающей</w:t>
      </w:r>
      <w:r>
        <w:rPr>
          <w:spacing w:val="-12"/>
        </w:rPr>
        <w:t xml:space="preserve"> </w:t>
      </w:r>
      <w:r>
        <w:t>среде</w:t>
      </w:r>
      <w:r>
        <w:rPr>
          <w:spacing w:val="-12"/>
        </w:rPr>
        <w:t xml:space="preserve"> </w:t>
      </w:r>
      <w:r>
        <w:t>на</w:t>
      </w:r>
      <w:r>
        <w:rPr>
          <w:spacing w:val="-16"/>
        </w:rPr>
        <w:t xml:space="preserve"> </w:t>
      </w:r>
      <w:r>
        <w:t>основе</w:t>
      </w:r>
      <w:r>
        <w:rPr>
          <w:spacing w:val="-68"/>
        </w:rPr>
        <w:t xml:space="preserve"> </w:t>
      </w:r>
      <w:r>
        <w:t>знания</w:t>
      </w:r>
      <w:r>
        <w:rPr>
          <w:spacing w:val="-10"/>
        </w:rPr>
        <w:t xml:space="preserve"> </w:t>
      </w:r>
      <w:r>
        <w:t>целей</w:t>
      </w:r>
      <w:r>
        <w:rPr>
          <w:spacing w:val="-10"/>
        </w:rPr>
        <w:t xml:space="preserve"> </w:t>
      </w:r>
      <w:r>
        <w:t>устойчивого</w:t>
      </w:r>
      <w:r>
        <w:rPr>
          <w:spacing w:val="-10"/>
        </w:rPr>
        <w:t xml:space="preserve"> </w:t>
      </w:r>
      <w:r>
        <w:t>развития</w:t>
      </w:r>
      <w:r>
        <w:rPr>
          <w:spacing w:val="-9"/>
        </w:rPr>
        <w:t xml:space="preserve"> </w:t>
      </w:r>
      <w:r>
        <w:t>человечества,</w:t>
      </w:r>
      <w:r>
        <w:rPr>
          <w:spacing w:val="-8"/>
        </w:rPr>
        <w:t xml:space="preserve"> </w:t>
      </w:r>
      <w:r>
        <w:t>с</w:t>
      </w:r>
      <w:r>
        <w:rPr>
          <w:spacing w:val="-10"/>
        </w:rPr>
        <w:t xml:space="preserve"> </w:t>
      </w:r>
      <w:r>
        <w:t>учётом</w:t>
      </w:r>
      <w:r>
        <w:rPr>
          <w:spacing w:val="-9"/>
        </w:rPr>
        <w:t xml:space="preserve"> </w:t>
      </w:r>
      <w:r>
        <w:t>осмысления</w:t>
      </w:r>
      <w:r>
        <w:rPr>
          <w:spacing w:val="-10"/>
        </w:rPr>
        <w:t xml:space="preserve"> </w:t>
      </w:r>
      <w:r>
        <w:t>опыта</w:t>
      </w:r>
      <w:r>
        <w:rPr>
          <w:spacing w:val="-68"/>
        </w:rPr>
        <w:t xml:space="preserve"> </w:t>
      </w:r>
      <w:r>
        <w:t>литературных</w:t>
      </w:r>
      <w:r>
        <w:rPr>
          <w:spacing w:val="-4"/>
        </w:rPr>
        <w:t xml:space="preserve"> </w:t>
      </w:r>
      <w:r>
        <w:t>героев;</w:t>
      </w:r>
    </w:p>
    <w:p w:rsidR="00E93295" w:rsidRDefault="00B27CBD">
      <w:pPr>
        <w:pStyle w:val="a3"/>
        <w:spacing w:line="360" w:lineRule="auto"/>
        <w:ind w:right="137"/>
      </w:pPr>
      <w:r>
        <w:t>активное неприятие действий, приносящих вред окружающей среде, в</w:t>
      </w:r>
      <w:r>
        <w:rPr>
          <w:spacing w:val="1"/>
        </w:rPr>
        <w:t xml:space="preserve"> </w:t>
      </w:r>
      <w:r>
        <w:rPr>
          <w:w w:val="95"/>
        </w:rPr>
        <w:t>том числе показанных в литературных произведениях; умение прогнозировать</w:t>
      </w:r>
      <w:r>
        <w:rPr>
          <w:spacing w:val="1"/>
          <w:w w:val="95"/>
        </w:rPr>
        <w:t xml:space="preserve"> </w:t>
      </w:r>
      <w:r>
        <w:t>неблагоприятные</w:t>
      </w:r>
      <w:r>
        <w:rPr>
          <w:spacing w:val="1"/>
        </w:rPr>
        <w:t xml:space="preserve"> </w:t>
      </w:r>
      <w:r>
        <w:t>экологические</w:t>
      </w:r>
      <w:r>
        <w:rPr>
          <w:spacing w:val="1"/>
        </w:rPr>
        <w:t xml:space="preserve"> </w:t>
      </w:r>
      <w:r>
        <w:t>последствия</w:t>
      </w:r>
      <w:r>
        <w:rPr>
          <w:spacing w:val="1"/>
        </w:rPr>
        <w:t xml:space="preserve"> </w:t>
      </w:r>
      <w:r>
        <w:t>предпринимаемых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предотвращать</w:t>
      </w:r>
      <w:r>
        <w:rPr>
          <w:spacing w:val="-2"/>
        </w:rPr>
        <w:t xml:space="preserve"> </w:t>
      </w:r>
      <w:r>
        <w:t>их;</w:t>
      </w:r>
    </w:p>
    <w:p w:rsidR="00E93295" w:rsidRDefault="00B27CBD">
      <w:pPr>
        <w:pStyle w:val="a3"/>
        <w:spacing w:line="360" w:lineRule="auto"/>
        <w:ind w:right="134"/>
      </w:pPr>
      <w:r>
        <w:t>расширение опыта деятельности экологической направленности, в том</w:t>
      </w:r>
      <w:r>
        <w:rPr>
          <w:spacing w:val="1"/>
        </w:rPr>
        <w:t xml:space="preserve"> </w:t>
      </w:r>
      <w:r>
        <w:t>числе представленной в произведениях русской, зарубежной литературы и</w:t>
      </w:r>
      <w:r>
        <w:rPr>
          <w:spacing w:val="1"/>
        </w:rPr>
        <w:t xml:space="preserve"> </w:t>
      </w:r>
      <w:r>
        <w:t>литературы народов России;</w:t>
      </w:r>
    </w:p>
    <w:p w:rsidR="00E93295" w:rsidRDefault="00B27CBD" w:rsidP="00587C6E">
      <w:pPr>
        <w:pStyle w:val="a6"/>
        <w:numPr>
          <w:ilvl w:val="0"/>
          <w:numId w:val="60"/>
        </w:numPr>
        <w:tabs>
          <w:tab w:val="left" w:pos="1213"/>
        </w:tabs>
        <w:rPr>
          <w:sz w:val="28"/>
        </w:rPr>
      </w:pPr>
      <w:r>
        <w:rPr>
          <w:sz w:val="28"/>
        </w:rPr>
        <w:t>ценности</w:t>
      </w:r>
      <w:r>
        <w:rPr>
          <w:spacing w:val="-5"/>
          <w:sz w:val="28"/>
        </w:rPr>
        <w:t xml:space="preserve"> </w:t>
      </w:r>
      <w:r>
        <w:rPr>
          <w:sz w:val="28"/>
        </w:rPr>
        <w:t>научного</w:t>
      </w:r>
      <w:r>
        <w:rPr>
          <w:spacing w:val="-5"/>
          <w:sz w:val="28"/>
        </w:rPr>
        <w:t xml:space="preserve"> </w:t>
      </w:r>
      <w:r>
        <w:rPr>
          <w:sz w:val="28"/>
        </w:rPr>
        <w:t>познания:</w:t>
      </w:r>
    </w:p>
    <w:p w:rsidR="00E93295" w:rsidRDefault="00B27CBD">
      <w:pPr>
        <w:pStyle w:val="a3"/>
        <w:spacing w:before="152" w:line="360" w:lineRule="auto"/>
        <w:ind w:right="130"/>
      </w:pPr>
      <w:r>
        <w:t>сформированность</w:t>
      </w:r>
      <w:r>
        <w:rPr>
          <w:spacing w:val="1"/>
        </w:rPr>
        <w:t xml:space="preserve"> </w:t>
      </w:r>
      <w:r>
        <w:t>мировоззрения,</w:t>
      </w:r>
      <w:r>
        <w:rPr>
          <w:spacing w:val="1"/>
        </w:rPr>
        <w:t xml:space="preserve"> </w:t>
      </w:r>
      <w:r>
        <w:t>соответствующего</w:t>
      </w:r>
      <w:r>
        <w:rPr>
          <w:spacing w:val="1"/>
        </w:rPr>
        <w:t xml:space="preserve"> </w:t>
      </w:r>
      <w:r>
        <w:t>современному</w:t>
      </w:r>
      <w:r>
        <w:rPr>
          <w:spacing w:val="1"/>
        </w:rPr>
        <w:t xml:space="preserve"> </w:t>
      </w:r>
      <w:r>
        <w:t>уровню развития науки и общественной практики, основанного на диалоге</w:t>
      </w:r>
      <w:r>
        <w:rPr>
          <w:spacing w:val="1"/>
        </w:rPr>
        <w:t xml:space="preserve"> </w:t>
      </w:r>
      <w:r>
        <w:t>культур,</w:t>
      </w:r>
      <w:r>
        <w:rPr>
          <w:spacing w:val="-2"/>
        </w:rPr>
        <w:t xml:space="preserve"> </w:t>
      </w:r>
      <w:r>
        <w:t>способствующего</w:t>
      </w:r>
      <w:r>
        <w:rPr>
          <w:spacing w:val="-5"/>
        </w:rPr>
        <w:t xml:space="preserve"> </w:t>
      </w:r>
      <w:r>
        <w:t>осознанию</w:t>
      </w:r>
      <w:r>
        <w:rPr>
          <w:spacing w:val="-5"/>
        </w:rPr>
        <w:t xml:space="preserve"> </w:t>
      </w:r>
      <w:r>
        <w:t>своего</w:t>
      </w:r>
      <w:r>
        <w:rPr>
          <w:spacing w:val="-5"/>
        </w:rPr>
        <w:t xml:space="preserve"> </w:t>
      </w:r>
      <w:r>
        <w:t>места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поликультурном</w:t>
      </w:r>
      <w:r>
        <w:rPr>
          <w:spacing w:val="-4"/>
        </w:rPr>
        <w:t xml:space="preserve"> </w:t>
      </w:r>
      <w:r>
        <w:t>мире;</w:t>
      </w:r>
    </w:p>
    <w:p w:rsidR="00E93295" w:rsidRDefault="00B27CBD">
      <w:pPr>
        <w:pStyle w:val="a3"/>
        <w:spacing w:before="1" w:line="360" w:lineRule="auto"/>
        <w:ind w:right="136"/>
      </w:pPr>
      <w:r>
        <w:t>совершенствование</w:t>
      </w:r>
      <w:r>
        <w:rPr>
          <w:spacing w:val="1"/>
        </w:rPr>
        <w:t xml:space="preserve"> </w:t>
      </w:r>
      <w:r>
        <w:t>языковой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читательской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как средства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-9"/>
        </w:rPr>
        <w:t xml:space="preserve"> </w:t>
      </w:r>
      <w:r>
        <w:t>между</w:t>
      </w:r>
      <w:r>
        <w:rPr>
          <w:spacing w:val="-14"/>
        </w:rPr>
        <w:t xml:space="preserve"> </w:t>
      </w:r>
      <w:r>
        <w:t>людьми</w:t>
      </w:r>
      <w:r>
        <w:rPr>
          <w:spacing w:val="-10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познания</w:t>
      </w:r>
      <w:r>
        <w:rPr>
          <w:spacing w:val="-9"/>
        </w:rPr>
        <w:t xml:space="preserve"> </w:t>
      </w:r>
      <w:r>
        <w:t>мира</w:t>
      </w:r>
      <w:r>
        <w:rPr>
          <w:spacing w:val="-9"/>
        </w:rPr>
        <w:t xml:space="preserve"> </w:t>
      </w:r>
      <w:r>
        <w:t>с</w:t>
      </w:r>
      <w:r>
        <w:rPr>
          <w:spacing w:val="-10"/>
        </w:rPr>
        <w:t xml:space="preserve"> </w:t>
      </w:r>
      <w:r>
        <w:t>использованием</w:t>
      </w:r>
      <w:r>
        <w:rPr>
          <w:spacing w:val="-9"/>
        </w:rPr>
        <w:t xml:space="preserve"> </w:t>
      </w:r>
      <w:r>
        <w:t>изученных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самостоятельно</w:t>
      </w:r>
      <w:r>
        <w:rPr>
          <w:spacing w:val="4"/>
        </w:rPr>
        <w:t xml:space="preserve"> </w:t>
      </w:r>
      <w:r>
        <w:t>прочитанных</w:t>
      </w:r>
      <w:r>
        <w:rPr>
          <w:spacing w:val="-4"/>
        </w:rPr>
        <w:t xml:space="preserve"> </w:t>
      </w:r>
      <w:r>
        <w:t>литературных</w:t>
      </w:r>
      <w:r>
        <w:rPr>
          <w:spacing w:val="-4"/>
        </w:rPr>
        <w:t xml:space="preserve"> </w:t>
      </w:r>
      <w:r>
        <w:t>произведений;</w:t>
      </w:r>
    </w:p>
    <w:p w:rsidR="00E93295" w:rsidRDefault="00B27CBD">
      <w:pPr>
        <w:pStyle w:val="a3"/>
        <w:spacing w:line="362" w:lineRule="auto"/>
        <w:ind w:right="138"/>
      </w:pPr>
      <w:r>
        <w:t>осознание ценности научной деятельности,</w:t>
      </w:r>
      <w:r>
        <w:rPr>
          <w:spacing w:val="1"/>
        </w:rPr>
        <w:t xml:space="preserve"> </w:t>
      </w:r>
      <w:r>
        <w:t>готовность осуществлять</w:t>
      </w:r>
      <w:r>
        <w:rPr>
          <w:spacing w:val="1"/>
        </w:rPr>
        <w:t xml:space="preserve"> </w:t>
      </w:r>
      <w:r>
        <w:t>проектную</w:t>
      </w:r>
      <w:r>
        <w:rPr>
          <w:spacing w:val="-6"/>
        </w:rPr>
        <w:t xml:space="preserve"> </w:t>
      </w:r>
      <w:r>
        <w:t>исследовательскую</w:t>
      </w:r>
      <w:r>
        <w:rPr>
          <w:spacing w:val="-5"/>
        </w:rPr>
        <w:t xml:space="preserve"> </w:t>
      </w:r>
      <w:r>
        <w:t>деятельность</w:t>
      </w:r>
      <w:r>
        <w:rPr>
          <w:spacing w:val="-6"/>
        </w:rPr>
        <w:t xml:space="preserve"> </w:t>
      </w:r>
      <w:r>
        <w:t>индивидуально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группе,</w:t>
      </w:r>
      <w:r>
        <w:rPr>
          <w:spacing w:val="-2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том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proofErr w:type="gramStart"/>
      <w:r>
        <w:lastRenderedPageBreak/>
        <w:t>числе</w:t>
      </w:r>
      <w:proofErr w:type="gramEnd"/>
      <w:r>
        <w:rPr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литературные</w:t>
      </w:r>
      <w:r>
        <w:rPr>
          <w:spacing w:val="-3"/>
        </w:rPr>
        <w:t xml:space="preserve"> </w:t>
      </w:r>
      <w:r>
        <w:t>темы.</w:t>
      </w:r>
    </w:p>
    <w:p w:rsidR="00E93295" w:rsidRDefault="00B27CBD">
      <w:pPr>
        <w:pStyle w:val="a3"/>
        <w:spacing w:before="163" w:line="360" w:lineRule="auto"/>
        <w:ind w:right="130"/>
      </w:pP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литературного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proofErr w:type="gramStart"/>
      <w:r>
        <w:t>у</w:t>
      </w:r>
      <w:proofErr w:type="gramEnd"/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совершенствуется</w:t>
      </w:r>
      <w:r>
        <w:rPr>
          <w:spacing w:val="1"/>
        </w:rPr>
        <w:t xml:space="preserve"> </w:t>
      </w:r>
      <w:r>
        <w:t>эмоциональный</w:t>
      </w:r>
      <w:r>
        <w:rPr>
          <w:spacing w:val="-1"/>
        </w:rPr>
        <w:t xml:space="preserve"> </w:t>
      </w:r>
      <w:r>
        <w:t>интеллект,</w:t>
      </w:r>
      <w:r>
        <w:rPr>
          <w:spacing w:val="2"/>
        </w:rPr>
        <w:t xml:space="preserve"> </w:t>
      </w:r>
      <w:r>
        <w:t>предполагающий</w:t>
      </w:r>
      <w:r>
        <w:rPr>
          <w:spacing w:val="-1"/>
        </w:rPr>
        <w:t xml:space="preserve"> </w:t>
      </w:r>
      <w:r>
        <w:t>сформированность:</w:t>
      </w:r>
    </w:p>
    <w:p w:rsidR="00E93295" w:rsidRDefault="00B27CBD">
      <w:pPr>
        <w:pStyle w:val="a3"/>
        <w:spacing w:line="362" w:lineRule="auto"/>
        <w:ind w:right="137"/>
      </w:pPr>
      <w:r>
        <w:rPr>
          <w:w w:val="95"/>
        </w:rPr>
        <w:t>самосознания, включающего способность понимать своё эмоциональное</w:t>
      </w:r>
      <w:r>
        <w:rPr>
          <w:spacing w:val="1"/>
          <w:w w:val="95"/>
        </w:rPr>
        <w:t xml:space="preserve"> </w:t>
      </w:r>
      <w:r>
        <w:t>состояние, видеть направления развития собственной эмоциональной сферы,</w:t>
      </w:r>
      <w:r>
        <w:rPr>
          <w:spacing w:val="1"/>
        </w:rPr>
        <w:t xml:space="preserve"> </w:t>
      </w:r>
      <w:r>
        <w:t>быть</w:t>
      </w:r>
      <w:r>
        <w:rPr>
          <w:spacing w:val="3"/>
        </w:rPr>
        <w:t xml:space="preserve"> </w:t>
      </w:r>
      <w:r>
        <w:t>уверенным</w:t>
      </w:r>
      <w:r>
        <w:rPr>
          <w:spacing w:val="2"/>
        </w:rPr>
        <w:t xml:space="preserve"> </w:t>
      </w:r>
      <w:r>
        <w:t>в себе;</w:t>
      </w:r>
    </w:p>
    <w:p w:rsidR="00E93295" w:rsidRDefault="00B27CBD">
      <w:pPr>
        <w:pStyle w:val="a3"/>
        <w:spacing w:line="360" w:lineRule="auto"/>
        <w:ind w:right="137"/>
      </w:pPr>
      <w:r>
        <w:t>саморегулирования,</w:t>
      </w:r>
      <w:r>
        <w:rPr>
          <w:spacing w:val="1"/>
        </w:rPr>
        <w:t xml:space="preserve"> </w:t>
      </w:r>
      <w:r>
        <w:t>включающего</w:t>
      </w:r>
      <w:r>
        <w:rPr>
          <w:spacing w:val="1"/>
        </w:rPr>
        <w:t xml:space="preserve"> </w:t>
      </w:r>
      <w:r>
        <w:t>самоконтроль,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своё</w:t>
      </w:r>
      <w:r>
        <w:rPr>
          <w:spacing w:val="1"/>
        </w:rPr>
        <w:t xml:space="preserve"> </w:t>
      </w:r>
      <w:r>
        <w:t>поведение,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адаптироваться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эмоциональным</w:t>
      </w:r>
      <w:r>
        <w:rPr>
          <w:spacing w:val="-3"/>
        </w:rPr>
        <w:t xml:space="preserve"> </w:t>
      </w:r>
      <w:r>
        <w:t>изменениям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проявлять</w:t>
      </w:r>
      <w:r>
        <w:rPr>
          <w:spacing w:val="-6"/>
        </w:rPr>
        <w:t xml:space="preserve"> </w:t>
      </w:r>
      <w:r>
        <w:t>гибкость, быть</w:t>
      </w:r>
      <w:r>
        <w:rPr>
          <w:spacing w:val="-5"/>
        </w:rPr>
        <w:t xml:space="preserve"> </w:t>
      </w:r>
      <w:r>
        <w:t>открытым</w:t>
      </w:r>
      <w:r>
        <w:rPr>
          <w:spacing w:val="-2"/>
        </w:rPr>
        <w:t xml:space="preserve"> </w:t>
      </w:r>
      <w:r>
        <w:t>новому;</w:t>
      </w:r>
    </w:p>
    <w:p w:rsidR="00E93295" w:rsidRDefault="00B27CBD">
      <w:pPr>
        <w:pStyle w:val="a3"/>
        <w:spacing w:line="360" w:lineRule="auto"/>
        <w:ind w:right="135"/>
      </w:pPr>
      <w:r>
        <w:t>внутренней мотивации, включающей стремление к достижению цели и</w:t>
      </w:r>
      <w:r>
        <w:rPr>
          <w:spacing w:val="1"/>
        </w:rPr>
        <w:t xml:space="preserve"> </w:t>
      </w:r>
      <w:r>
        <w:t>успеху,</w:t>
      </w:r>
      <w:r>
        <w:rPr>
          <w:spacing w:val="1"/>
        </w:rPr>
        <w:t xml:space="preserve"> </w:t>
      </w:r>
      <w:r>
        <w:t>оптимизм,</w:t>
      </w:r>
      <w:r>
        <w:rPr>
          <w:spacing w:val="1"/>
        </w:rPr>
        <w:t xml:space="preserve"> </w:t>
      </w:r>
      <w:r>
        <w:t>инициативность,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действовать,</w:t>
      </w:r>
      <w:r>
        <w:rPr>
          <w:spacing w:val="1"/>
        </w:rPr>
        <w:t xml:space="preserve"> </w:t>
      </w:r>
      <w:r>
        <w:t>исходя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возможностей;</w:t>
      </w:r>
    </w:p>
    <w:p w:rsidR="00E93295" w:rsidRDefault="00B27CBD">
      <w:pPr>
        <w:pStyle w:val="a3"/>
        <w:spacing w:line="360" w:lineRule="auto"/>
        <w:ind w:right="140"/>
      </w:pPr>
      <w:r>
        <w:t>эмпатии,</w:t>
      </w:r>
      <w:r>
        <w:rPr>
          <w:spacing w:val="-9"/>
        </w:rPr>
        <w:t xml:space="preserve"> </w:t>
      </w:r>
      <w:r>
        <w:t>включающей</w:t>
      </w:r>
      <w:r>
        <w:rPr>
          <w:spacing w:val="-11"/>
        </w:rPr>
        <w:t xml:space="preserve"> </w:t>
      </w:r>
      <w:r>
        <w:t>способность</w:t>
      </w:r>
      <w:r>
        <w:rPr>
          <w:spacing w:val="-12"/>
        </w:rPr>
        <w:t xml:space="preserve"> </w:t>
      </w:r>
      <w:r>
        <w:t>понимать</w:t>
      </w:r>
      <w:r>
        <w:rPr>
          <w:spacing w:val="-12"/>
        </w:rPr>
        <w:t xml:space="preserve"> </w:t>
      </w:r>
      <w:r>
        <w:t>эмоциональное</w:t>
      </w:r>
      <w:r>
        <w:rPr>
          <w:spacing w:val="-10"/>
        </w:rPr>
        <w:t xml:space="preserve"> </w:t>
      </w:r>
      <w:r>
        <w:t>состояние</w:t>
      </w:r>
      <w:r>
        <w:rPr>
          <w:spacing w:val="-67"/>
        </w:rPr>
        <w:t xml:space="preserve"> </w:t>
      </w:r>
      <w:r>
        <w:t>других,</w:t>
      </w:r>
      <w:r>
        <w:rPr>
          <w:spacing w:val="1"/>
        </w:rPr>
        <w:t xml:space="preserve"> </w:t>
      </w:r>
      <w:r>
        <w:t>учитывать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осуществлении</w:t>
      </w:r>
      <w:r>
        <w:rPr>
          <w:spacing w:val="1"/>
        </w:rPr>
        <w:t xml:space="preserve"> </w:t>
      </w:r>
      <w:r>
        <w:t>коммуникации,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сочувствию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сопереживанию;</w:t>
      </w:r>
    </w:p>
    <w:p w:rsidR="00E93295" w:rsidRDefault="00B27CBD">
      <w:pPr>
        <w:pStyle w:val="a3"/>
        <w:spacing w:line="360" w:lineRule="auto"/>
        <w:ind w:right="131"/>
      </w:pPr>
      <w:r>
        <w:t>социальных</w:t>
      </w:r>
      <w:r>
        <w:rPr>
          <w:spacing w:val="1"/>
        </w:rPr>
        <w:t xml:space="preserve"> </w:t>
      </w:r>
      <w:r>
        <w:t>навыков,</w:t>
      </w:r>
      <w:r>
        <w:rPr>
          <w:spacing w:val="1"/>
        </w:rPr>
        <w:t xml:space="preserve"> </w:t>
      </w:r>
      <w:r>
        <w:t>включающих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выстраивать</w:t>
      </w:r>
      <w:r>
        <w:rPr>
          <w:spacing w:val="1"/>
        </w:rPr>
        <w:t xml:space="preserve"> </w:t>
      </w:r>
      <w:r>
        <w:t>отношения с другими людьми, заботиться, проявлять интерес и разрешать</w:t>
      </w:r>
      <w:r>
        <w:rPr>
          <w:spacing w:val="1"/>
        </w:rPr>
        <w:t xml:space="preserve"> </w:t>
      </w:r>
      <w:r>
        <w:t>конфликты,</w:t>
      </w:r>
      <w:r>
        <w:rPr>
          <w:spacing w:val="2"/>
        </w:rPr>
        <w:t xml:space="preserve"> </w:t>
      </w:r>
      <w:r>
        <w:t>учитывая</w:t>
      </w:r>
      <w:r>
        <w:rPr>
          <w:spacing w:val="2"/>
        </w:rPr>
        <w:t xml:space="preserve"> </w:t>
      </w:r>
      <w:r>
        <w:t>собственный читательский опыт.</w:t>
      </w:r>
    </w:p>
    <w:p w:rsidR="00E93295" w:rsidRDefault="00B27CBD">
      <w:pPr>
        <w:spacing w:line="360" w:lineRule="auto"/>
        <w:ind w:left="199" w:right="131" w:firstLine="710"/>
        <w:jc w:val="both"/>
        <w:rPr>
          <w:b/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результате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литературы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среднего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b/>
          <w:sz w:val="28"/>
        </w:rPr>
        <w:t>познавательные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универсальные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учебные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действия,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коммуникативные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универсальные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учебные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действия,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регулятивные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универсальные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учебные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действия,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совместная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деятельность.</w:t>
      </w:r>
    </w:p>
    <w:p w:rsidR="00E93295" w:rsidRDefault="00B27CBD">
      <w:pPr>
        <w:pStyle w:val="a3"/>
        <w:spacing w:line="357" w:lineRule="auto"/>
        <w:ind w:right="136"/>
      </w:pPr>
      <w:r>
        <w:t>У обучающегося будут сформированы следующие базовые логические</w:t>
      </w:r>
      <w:r>
        <w:rPr>
          <w:spacing w:val="1"/>
        </w:rPr>
        <w:t xml:space="preserve"> </w:t>
      </w:r>
      <w:r>
        <w:t>действия как</w:t>
      </w:r>
      <w:r>
        <w:rPr>
          <w:spacing w:val="-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-1"/>
        </w:rPr>
        <w:t xml:space="preserve"> </w:t>
      </w:r>
      <w:r>
        <w:t>универсальных</w:t>
      </w:r>
      <w:r>
        <w:rPr>
          <w:spacing w:val="-1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действий:</w:t>
      </w:r>
    </w:p>
    <w:p w:rsidR="00E93295" w:rsidRDefault="00B27CBD">
      <w:pPr>
        <w:pStyle w:val="a3"/>
        <w:spacing w:line="362" w:lineRule="auto"/>
        <w:ind w:right="136"/>
      </w:pPr>
      <w:r>
        <w:t>самостоятельно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актуализировать</w:t>
      </w:r>
      <w:r>
        <w:rPr>
          <w:spacing w:val="1"/>
        </w:rPr>
        <w:t xml:space="preserve"> </w:t>
      </w:r>
      <w:r>
        <w:t>проблему,</w:t>
      </w:r>
      <w:r>
        <w:rPr>
          <w:spacing w:val="1"/>
        </w:rPr>
        <w:t xml:space="preserve"> </w:t>
      </w:r>
      <w:r>
        <w:t>заложенную</w:t>
      </w:r>
      <w:r>
        <w:rPr>
          <w:spacing w:val="-8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художественном</w:t>
      </w:r>
      <w:r>
        <w:rPr>
          <w:spacing w:val="-5"/>
        </w:rPr>
        <w:t xml:space="preserve"> </w:t>
      </w:r>
      <w:r>
        <w:t>произведении,</w:t>
      </w:r>
      <w:r>
        <w:rPr>
          <w:spacing w:val="-5"/>
        </w:rPr>
        <w:t xml:space="preserve"> </w:t>
      </w:r>
      <w:r>
        <w:t>рассматривать</w:t>
      </w:r>
      <w:r>
        <w:rPr>
          <w:spacing w:val="-8"/>
        </w:rPr>
        <w:t xml:space="preserve"> </w:t>
      </w:r>
      <w:r>
        <w:t>её</w:t>
      </w:r>
      <w:r>
        <w:rPr>
          <w:spacing w:val="-5"/>
        </w:rPr>
        <w:t xml:space="preserve"> </w:t>
      </w:r>
      <w:r>
        <w:t>всесторонне;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5"/>
      </w:pPr>
      <w:r>
        <w:lastRenderedPageBreak/>
        <w:t>устанавливать</w:t>
      </w:r>
      <w:r>
        <w:rPr>
          <w:spacing w:val="1"/>
        </w:rPr>
        <w:t xml:space="preserve"> </w:t>
      </w:r>
      <w:r>
        <w:t>существенный</w:t>
      </w:r>
      <w:r>
        <w:rPr>
          <w:spacing w:val="1"/>
        </w:rPr>
        <w:t xml:space="preserve"> </w:t>
      </w:r>
      <w:r>
        <w:t>признак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основания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сравнения</w:t>
      </w:r>
      <w:r>
        <w:rPr>
          <w:spacing w:val="1"/>
        </w:rPr>
        <w:t xml:space="preserve"> </w:t>
      </w:r>
      <w:r>
        <w:t>литературных</w:t>
      </w:r>
      <w:r>
        <w:rPr>
          <w:spacing w:val="1"/>
        </w:rPr>
        <w:t xml:space="preserve"> </w:t>
      </w:r>
      <w:r>
        <w:t>героев,</w:t>
      </w:r>
      <w:r>
        <w:rPr>
          <w:spacing w:val="1"/>
        </w:rPr>
        <w:t xml:space="preserve"> </w:t>
      </w:r>
      <w:r>
        <w:t>художественных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фрагментов,</w:t>
      </w:r>
      <w:r>
        <w:rPr>
          <w:spacing w:val="1"/>
        </w:rPr>
        <w:t xml:space="preserve"> </w:t>
      </w:r>
      <w:r>
        <w:t>классификации и обобщения</w:t>
      </w:r>
      <w:r>
        <w:rPr>
          <w:spacing w:val="1"/>
        </w:rPr>
        <w:t xml:space="preserve"> </w:t>
      </w:r>
      <w:r>
        <w:t>литературных</w:t>
      </w:r>
      <w:r>
        <w:rPr>
          <w:spacing w:val="-3"/>
        </w:rPr>
        <w:t xml:space="preserve"> </w:t>
      </w:r>
      <w:r>
        <w:t>фактов;</w:t>
      </w:r>
    </w:p>
    <w:p w:rsidR="00E93295" w:rsidRDefault="00B27CBD">
      <w:pPr>
        <w:pStyle w:val="a3"/>
        <w:spacing w:before="2" w:line="362" w:lineRule="auto"/>
        <w:ind w:right="135"/>
      </w:pPr>
      <w:r>
        <w:t>определять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задавать</w:t>
      </w:r>
      <w:r>
        <w:rPr>
          <w:spacing w:val="1"/>
        </w:rPr>
        <w:t xml:space="preserve"> </w:t>
      </w:r>
      <w:r>
        <w:t>параметры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критерии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достижения;</w:t>
      </w:r>
    </w:p>
    <w:p w:rsidR="00E93295" w:rsidRDefault="00B27CBD">
      <w:pPr>
        <w:pStyle w:val="a3"/>
        <w:spacing w:line="362" w:lineRule="auto"/>
        <w:ind w:right="134"/>
      </w:pPr>
      <w:r>
        <w:t>выявлять</w:t>
      </w:r>
      <w:r>
        <w:rPr>
          <w:spacing w:val="-11"/>
        </w:rPr>
        <w:t xml:space="preserve"> </w:t>
      </w:r>
      <w:r>
        <w:t>закономерности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противоречия</w:t>
      </w:r>
      <w:r>
        <w:rPr>
          <w:spacing w:val="-7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рассматриваемых</w:t>
      </w:r>
      <w:r>
        <w:rPr>
          <w:spacing w:val="-13"/>
        </w:rPr>
        <w:t xml:space="preserve"> </w:t>
      </w:r>
      <w:r>
        <w:t>явлениях,</w:t>
      </w:r>
      <w:r>
        <w:rPr>
          <w:spacing w:val="-67"/>
        </w:rPr>
        <w:t xml:space="preserve"> </w:t>
      </w:r>
      <w:r>
        <w:t>в том числе при изучении литературных произведений, направлений, фактов</w:t>
      </w:r>
      <w:r>
        <w:rPr>
          <w:spacing w:val="1"/>
        </w:rPr>
        <w:t xml:space="preserve"> </w:t>
      </w:r>
      <w:r>
        <w:t>историко-литературного процесса;</w:t>
      </w:r>
    </w:p>
    <w:p w:rsidR="00E93295" w:rsidRDefault="00B27CBD">
      <w:pPr>
        <w:pStyle w:val="a3"/>
        <w:spacing w:line="362" w:lineRule="auto"/>
        <w:ind w:right="143"/>
      </w:pPr>
      <w:r>
        <w:t>разрабатывать план решения проблемы с учётом анализа имеющихся</w:t>
      </w:r>
      <w:r>
        <w:rPr>
          <w:spacing w:val="1"/>
        </w:rPr>
        <w:t xml:space="preserve"> </w:t>
      </w:r>
      <w:r>
        <w:t>материальных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нематериальных</w:t>
      </w:r>
      <w:r>
        <w:rPr>
          <w:spacing w:val="-3"/>
        </w:rPr>
        <w:t xml:space="preserve"> </w:t>
      </w:r>
      <w:r>
        <w:t>ресурсов;</w:t>
      </w:r>
    </w:p>
    <w:p w:rsidR="00E93295" w:rsidRDefault="00B27CBD">
      <w:pPr>
        <w:pStyle w:val="a3"/>
        <w:spacing w:line="362" w:lineRule="auto"/>
        <w:ind w:right="139"/>
      </w:pPr>
      <w:r>
        <w:t>вносить</w:t>
      </w:r>
      <w:r>
        <w:rPr>
          <w:spacing w:val="1"/>
        </w:rPr>
        <w:t xml:space="preserve"> </w:t>
      </w:r>
      <w:r>
        <w:t>коррективы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соответствие</w:t>
      </w:r>
      <w:r>
        <w:rPr>
          <w:spacing w:val="1"/>
        </w:rPr>
        <w:t xml:space="preserve"> </w:t>
      </w:r>
      <w:r>
        <w:t>результатов</w:t>
      </w:r>
      <w:r>
        <w:rPr>
          <w:spacing w:val="-2"/>
        </w:rPr>
        <w:t xml:space="preserve"> </w:t>
      </w:r>
      <w:r>
        <w:t>целям,</w:t>
      </w:r>
      <w:r>
        <w:rPr>
          <w:spacing w:val="3"/>
        </w:rPr>
        <w:t xml:space="preserve"> </w:t>
      </w:r>
      <w:r>
        <w:t>оценивать</w:t>
      </w:r>
      <w:r>
        <w:rPr>
          <w:spacing w:val="-3"/>
        </w:rPr>
        <w:t xml:space="preserve"> </w:t>
      </w:r>
      <w:r>
        <w:t>риски последствий деятельности;</w:t>
      </w:r>
    </w:p>
    <w:p w:rsidR="00E93295" w:rsidRDefault="00B27CBD">
      <w:pPr>
        <w:pStyle w:val="a3"/>
        <w:spacing w:line="360" w:lineRule="auto"/>
        <w:ind w:right="139"/>
      </w:pPr>
      <w:r>
        <w:t>координировать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реального,</w:t>
      </w:r>
      <w:r>
        <w:rPr>
          <w:spacing w:val="1"/>
        </w:rPr>
        <w:t xml:space="preserve"> </w:t>
      </w:r>
      <w:r>
        <w:t>виртуального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комбинированного</w:t>
      </w:r>
      <w:r>
        <w:rPr>
          <w:spacing w:val="1"/>
        </w:rPr>
        <w:t xml:space="preserve"> </w:t>
      </w:r>
      <w:r>
        <w:t>взаимодействия,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 проектов по</w:t>
      </w:r>
      <w:r>
        <w:rPr>
          <w:spacing w:val="1"/>
        </w:rPr>
        <w:t xml:space="preserve"> </w:t>
      </w:r>
      <w:r>
        <w:t>литературе;</w:t>
      </w:r>
    </w:p>
    <w:p w:rsidR="00E93295" w:rsidRDefault="00B27CBD">
      <w:pPr>
        <w:pStyle w:val="a3"/>
        <w:spacing w:line="362" w:lineRule="auto"/>
        <w:ind w:right="126"/>
      </w:pPr>
      <w:r>
        <w:t>развивать креативное мышление при решении жизненных проблем 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2"/>
        </w:rPr>
        <w:t xml:space="preserve"> </w:t>
      </w:r>
      <w:r>
        <w:t>собственного читательского опыта.</w:t>
      </w:r>
    </w:p>
    <w:p w:rsidR="00E93295" w:rsidRDefault="00B27CBD">
      <w:pPr>
        <w:pStyle w:val="a3"/>
        <w:spacing w:line="360" w:lineRule="auto"/>
        <w:ind w:right="128"/>
      </w:pPr>
      <w:r>
        <w:t>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базовые</w:t>
      </w:r>
      <w:r>
        <w:rPr>
          <w:spacing w:val="1"/>
        </w:rPr>
        <w:t xml:space="preserve"> </w:t>
      </w:r>
      <w:r>
        <w:t>исследовательские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действий:</w:t>
      </w:r>
    </w:p>
    <w:p w:rsidR="00E93295" w:rsidRDefault="00B27CBD">
      <w:pPr>
        <w:pStyle w:val="a3"/>
        <w:spacing w:line="360" w:lineRule="auto"/>
        <w:ind w:right="129"/>
      </w:pPr>
      <w:r>
        <w:t>владеть навыками учебно-исследовательской и проектной деятельности</w:t>
      </w:r>
      <w:r>
        <w:rPr>
          <w:spacing w:val="-67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литературного</w:t>
      </w:r>
      <w:r>
        <w:rPr>
          <w:spacing w:val="1"/>
        </w:rPr>
        <w:t xml:space="preserve"> </w:t>
      </w:r>
      <w:r>
        <w:t>материала,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проблем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rPr>
          <w:spacing w:val="-1"/>
        </w:rPr>
        <w:t>использованием</w:t>
      </w:r>
      <w:r>
        <w:rPr>
          <w:spacing w:val="-6"/>
        </w:rPr>
        <w:t xml:space="preserve"> </w:t>
      </w:r>
      <w:r>
        <w:rPr>
          <w:spacing w:val="-1"/>
        </w:rPr>
        <w:t>художественных</w:t>
      </w:r>
      <w:r>
        <w:rPr>
          <w:spacing w:val="-16"/>
        </w:rPr>
        <w:t xml:space="preserve"> </w:t>
      </w:r>
      <w:r>
        <w:rPr>
          <w:spacing w:val="-1"/>
        </w:rPr>
        <w:t>произведений;</w:t>
      </w:r>
      <w:r>
        <w:rPr>
          <w:spacing w:val="-13"/>
        </w:rPr>
        <w:t xml:space="preserve"> </w:t>
      </w:r>
      <w:r>
        <w:t>способностью</w:t>
      </w:r>
      <w:r>
        <w:rPr>
          <w:spacing w:val="-13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готовностью</w:t>
      </w:r>
      <w:r>
        <w:rPr>
          <w:spacing w:val="-68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самостоятельному</w:t>
      </w:r>
      <w:r>
        <w:rPr>
          <w:spacing w:val="1"/>
        </w:rPr>
        <w:t xml:space="preserve"> </w:t>
      </w:r>
      <w:r>
        <w:t>поиску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применению</w:t>
      </w:r>
      <w:r>
        <w:rPr>
          <w:spacing w:val="-2"/>
        </w:rPr>
        <w:t xml:space="preserve"> </w:t>
      </w:r>
      <w:r>
        <w:t>различных</w:t>
      </w:r>
      <w:r>
        <w:rPr>
          <w:spacing w:val="-3"/>
        </w:rPr>
        <w:t xml:space="preserve"> </w:t>
      </w:r>
      <w:r>
        <w:t>методов</w:t>
      </w:r>
      <w:r>
        <w:rPr>
          <w:spacing w:val="-1"/>
        </w:rPr>
        <w:t xml:space="preserve"> </w:t>
      </w:r>
      <w:r>
        <w:t>познания;</w:t>
      </w:r>
    </w:p>
    <w:p w:rsidR="00E93295" w:rsidRDefault="00B27CBD">
      <w:pPr>
        <w:pStyle w:val="a3"/>
        <w:spacing w:line="360" w:lineRule="auto"/>
        <w:ind w:right="137"/>
      </w:pPr>
      <w:r>
        <w:t>осуществлять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нового</w:t>
      </w:r>
      <w:r>
        <w:rPr>
          <w:spacing w:val="1"/>
        </w:rPr>
        <w:t xml:space="preserve"> </w:t>
      </w:r>
      <w:r>
        <w:t>знания по литературе, его интерпретации, преобразованию и применению 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ситуациях,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создании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социальных</w:t>
      </w:r>
      <w:r>
        <w:rPr>
          <w:spacing w:val="-4"/>
        </w:rPr>
        <w:t xml:space="preserve"> </w:t>
      </w:r>
      <w:r>
        <w:t>проектов;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8"/>
      </w:pPr>
      <w:r>
        <w:lastRenderedPageBreak/>
        <w:t>формирование</w:t>
      </w:r>
      <w:r>
        <w:rPr>
          <w:spacing w:val="1"/>
        </w:rPr>
        <w:t xml:space="preserve"> </w:t>
      </w:r>
      <w:r>
        <w:t>научного</w:t>
      </w:r>
      <w:r>
        <w:rPr>
          <w:spacing w:val="1"/>
        </w:rPr>
        <w:t xml:space="preserve"> </w:t>
      </w:r>
      <w:r>
        <w:t>типа</w:t>
      </w:r>
      <w:r>
        <w:rPr>
          <w:spacing w:val="1"/>
        </w:rPr>
        <w:t xml:space="preserve"> </w:t>
      </w:r>
      <w:r>
        <w:t>мышления,</w:t>
      </w:r>
      <w:r>
        <w:rPr>
          <w:spacing w:val="1"/>
        </w:rPr>
        <w:t xml:space="preserve"> </w:t>
      </w:r>
      <w:r>
        <w:t>владение</w:t>
      </w:r>
      <w:r>
        <w:rPr>
          <w:spacing w:val="1"/>
        </w:rPr>
        <w:t xml:space="preserve"> </w:t>
      </w:r>
      <w:r>
        <w:t>научной</w:t>
      </w:r>
      <w:r>
        <w:rPr>
          <w:spacing w:val="1"/>
        </w:rPr>
        <w:t xml:space="preserve"> </w:t>
      </w:r>
      <w:r>
        <w:t>терминологией,</w:t>
      </w:r>
      <w:r>
        <w:rPr>
          <w:spacing w:val="1"/>
        </w:rPr>
        <w:t xml:space="preserve"> </w:t>
      </w:r>
      <w:r>
        <w:t>ключевыми</w:t>
      </w:r>
      <w:r>
        <w:rPr>
          <w:spacing w:val="1"/>
        </w:rPr>
        <w:t xml:space="preserve"> </w:t>
      </w:r>
      <w:r>
        <w:t>понятиями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методами</w:t>
      </w:r>
      <w:r>
        <w:rPr>
          <w:spacing w:val="1"/>
        </w:rPr>
        <w:t xml:space="preserve"> </w:t>
      </w:r>
      <w:r>
        <w:t>современного</w:t>
      </w:r>
      <w:r>
        <w:rPr>
          <w:spacing w:val="-67"/>
        </w:rPr>
        <w:t xml:space="preserve"> </w:t>
      </w:r>
      <w:r>
        <w:t>литературоведения;</w:t>
      </w:r>
    </w:p>
    <w:p w:rsidR="00E93295" w:rsidRDefault="00B27CBD">
      <w:pPr>
        <w:pStyle w:val="a3"/>
        <w:spacing w:before="2" w:line="360" w:lineRule="auto"/>
        <w:ind w:right="139"/>
      </w:pPr>
      <w:r>
        <w:t>ставить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собственные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67"/>
        </w:rPr>
        <w:t xml:space="preserve"> </w:t>
      </w:r>
      <w:r>
        <w:t>деятельности и жизненных ситуациях с учётом собственного читательского</w:t>
      </w:r>
      <w:r>
        <w:rPr>
          <w:spacing w:val="1"/>
        </w:rPr>
        <w:t xml:space="preserve"> </w:t>
      </w:r>
      <w:r>
        <w:t>опыта;</w:t>
      </w:r>
    </w:p>
    <w:p w:rsidR="00E93295" w:rsidRDefault="00B27CBD">
      <w:pPr>
        <w:pStyle w:val="a3"/>
        <w:spacing w:before="1" w:line="360" w:lineRule="auto"/>
        <w:ind w:right="132"/>
      </w:pPr>
      <w:r>
        <w:t>выявлять причинно-следственные связи и актуализировать задачу при</w:t>
      </w:r>
      <w:r>
        <w:rPr>
          <w:spacing w:val="1"/>
        </w:rPr>
        <w:t xml:space="preserve"> </w:t>
      </w:r>
      <w:r>
        <w:t>изучении</w:t>
      </w:r>
      <w:r>
        <w:rPr>
          <w:spacing w:val="-11"/>
        </w:rPr>
        <w:t xml:space="preserve"> </w:t>
      </w:r>
      <w:r>
        <w:t>литературных</w:t>
      </w:r>
      <w:r>
        <w:rPr>
          <w:spacing w:val="-15"/>
        </w:rPr>
        <w:t xml:space="preserve"> </w:t>
      </w:r>
      <w:r>
        <w:t>явлений</w:t>
      </w:r>
      <w:r>
        <w:rPr>
          <w:spacing w:val="-10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процессов,</w:t>
      </w:r>
      <w:r>
        <w:rPr>
          <w:spacing w:val="-9"/>
        </w:rPr>
        <w:t xml:space="preserve"> </w:t>
      </w:r>
      <w:r>
        <w:t>выдвигать</w:t>
      </w:r>
      <w:r>
        <w:rPr>
          <w:spacing w:val="-13"/>
        </w:rPr>
        <w:t xml:space="preserve"> </w:t>
      </w:r>
      <w:r>
        <w:t>гипотезу</w:t>
      </w:r>
      <w:r>
        <w:rPr>
          <w:spacing w:val="-15"/>
        </w:rPr>
        <w:t xml:space="preserve"> </w:t>
      </w:r>
      <w:r>
        <w:t>её</w:t>
      </w:r>
      <w:r>
        <w:rPr>
          <w:spacing w:val="-10"/>
        </w:rPr>
        <w:t xml:space="preserve"> </w:t>
      </w:r>
      <w:r>
        <w:t>решения,</w:t>
      </w:r>
      <w:r>
        <w:rPr>
          <w:spacing w:val="-68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аргументы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доказательства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утверждений,</w:t>
      </w:r>
      <w:r>
        <w:rPr>
          <w:spacing w:val="1"/>
        </w:rPr>
        <w:t xml:space="preserve"> </w:t>
      </w:r>
      <w:r>
        <w:t>задавать</w:t>
      </w:r>
      <w:r>
        <w:rPr>
          <w:spacing w:val="1"/>
        </w:rPr>
        <w:t xml:space="preserve"> </w:t>
      </w:r>
      <w:r>
        <w:t>параметры и</w:t>
      </w:r>
      <w:r>
        <w:rPr>
          <w:spacing w:val="1"/>
        </w:rPr>
        <w:t xml:space="preserve"> </w:t>
      </w:r>
      <w:r>
        <w:t>критерии</w:t>
      </w:r>
      <w:r>
        <w:rPr>
          <w:spacing w:val="1"/>
        </w:rPr>
        <w:t xml:space="preserve"> </w:t>
      </w:r>
      <w:r>
        <w:t>решения;</w:t>
      </w:r>
    </w:p>
    <w:p w:rsidR="00E93295" w:rsidRDefault="00B27CBD">
      <w:pPr>
        <w:pStyle w:val="a3"/>
        <w:spacing w:line="362" w:lineRule="auto"/>
        <w:ind w:right="126"/>
      </w:pPr>
      <w:r>
        <w:t>анализировать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результаты,</w:t>
      </w:r>
      <w:r>
        <w:rPr>
          <w:spacing w:val="1"/>
        </w:rPr>
        <w:t xml:space="preserve"> </w:t>
      </w:r>
      <w:r>
        <w:t>критически оценивать их достоверность, прогнозировать изменение в новых</w:t>
      </w:r>
      <w:r>
        <w:rPr>
          <w:spacing w:val="1"/>
        </w:rPr>
        <w:t xml:space="preserve"> </w:t>
      </w:r>
      <w:r>
        <w:t>условиях;</w:t>
      </w:r>
    </w:p>
    <w:p w:rsidR="00E93295" w:rsidRDefault="00B27CBD">
      <w:pPr>
        <w:pStyle w:val="a3"/>
        <w:spacing w:line="362" w:lineRule="auto"/>
        <w:ind w:right="141"/>
      </w:pPr>
      <w:r>
        <w:t>давать оценку новым ситуациям, оценивать приобретённый опыт, в том</w:t>
      </w:r>
      <w:r>
        <w:rPr>
          <w:spacing w:val="-67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читательский;</w:t>
      </w:r>
    </w:p>
    <w:p w:rsidR="00E93295" w:rsidRDefault="00B27CBD">
      <w:pPr>
        <w:pStyle w:val="a3"/>
        <w:spacing w:line="362" w:lineRule="auto"/>
        <w:ind w:right="135"/>
      </w:pPr>
      <w:r>
        <w:t>осуществлять целенаправленный поиск переноса средств и способов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профессиональную</w:t>
      </w:r>
      <w:r>
        <w:rPr>
          <w:spacing w:val="-1"/>
        </w:rPr>
        <w:t xml:space="preserve"> </w:t>
      </w:r>
      <w:r>
        <w:t>среду;</w:t>
      </w:r>
    </w:p>
    <w:p w:rsidR="00E93295" w:rsidRDefault="00B27CBD">
      <w:pPr>
        <w:pStyle w:val="a3"/>
        <w:spacing w:line="360" w:lineRule="auto"/>
        <w:ind w:right="139"/>
      </w:pPr>
      <w:r>
        <w:t>уметь</w:t>
      </w:r>
      <w:r>
        <w:rPr>
          <w:spacing w:val="11"/>
        </w:rPr>
        <w:t xml:space="preserve"> </w:t>
      </w:r>
      <w:r>
        <w:t>переносить</w:t>
      </w:r>
      <w:r>
        <w:rPr>
          <w:spacing w:val="11"/>
        </w:rPr>
        <w:t xml:space="preserve"> </w:t>
      </w:r>
      <w:r>
        <w:t>знания,</w:t>
      </w:r>
      <w:r>
        <w:rPr>
          <w:spacing w:val="16"/>
        </w:rPr>
        <w:t xml:space="preserve"> </w:t>
      </w:r>
      <w:r>
        <w:t>в</w:t>
      </w:r>
      <w:r>
        <w:rPr>
          <w:spacing w:val="12"/>
        </w:rPr>
        <w:t xml:space="preserve"> </w:t>
      </w:r>
      <w:r>
        <w:t>том</w:t>
      </w:r>
      <w:r>
        <w:rPr>
          <w:spacing w:val="15"/>
        </w:rPr>
        <w:t xml:space="preserve"> </w:t>
      </w:r>
      <w:r>
        <w:t>числе</w:t>
      </w:r>
      <w:r>
        <w:rPr>
          <w:spacing w:val="14"/>
        </w:rPr>
        <w:t xml:space="preserve"> </w:t>
      </w:r>
      <w:r>
        <w:t>полученные</w:t>
      </w:r>
      <w:r>
        <w:rPr>
          <w:spacing w:val="15"/>
        </w:rPr>
        <w:t xml:space="preserve"> </w:t>
      </w:r>
      <w:r>
        <w:t>в</w:t>
      </w:r>
      <w:r>
        <w:rPr>
          <w:spacing w:val="12"/>
        </w:rPr>
        <w:t xml:space="preserve"> </w:t>
      </w:r>
      <w:r>
        <w:t>результате</w:t>
      </w:r>
      <w:r>
        <w:rPr>
          <w:spacing w:val="14"/>
        </w:rPr>
        <w:t xml:space="preserve"> </w:t>
      </w:r>
      <w:r>
        <w:t>чтения</w:t>
      </w:r>
      <w:r>
        <w:rPr>
          <w:spacing w:val="-67"/>
        </w:rPr>
        <w:t xml:space="preserve"> </w:t>
      </w:r>
      <w:r>
        <w:t>и изучения литературных произведений, в познавательную и практическую</w:t>
      </w:r>
      <w:r>
        <w:rPr>
          <w:spacing w:val="1"/>
        </w:rPr>
        <w:t xml:space="preserve"> </w:t>
      </w:r>
      <w:r>
        <w:t>области жизнедеятельности;</w:t>
      </w:r>
    </w:p>
    <w:p w:rsidR="00E93295" w:rsidRDefault="00B27CBD">
      <w:pPr>
        <w:pStyle w:val="a3"/>
        <w:ind w:left="910" w:firstLine="0"/>
      </w:pPr>
      <w:r>
        <w:t>уметь</w:t>
      </w:r>
      <w:r>
        <w:rPr>
          <w:spacing w:val="-6"/>
        </w:rPr>
        <w:t xml:space="preserve"> </w:t>
      </w:r>
      <w:r>
        <w:t>интегрировать</w:t>
      </w:r>
      <w:r>
        <w:rPr>
          <w:spacing w:val="-6"/>
        </w:rPr>
        <w:t xml:space="preserve"> </w:t>
      </w:r>
      <w:r>
        <w:t>знания</w:t>
      </w:r>
      <w:r>
        <w:rPr>
          <w:spacing w:val="-2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разных</w:t>
      </w:r>
      <w:r>
        <w:rPr>
          <w:spacing w:val="-8"/>
        </w:rPr>
        <w:t xml:space="preserve"> </w:t>
      </w:r>
      <w:r>
        <w:t>предметных</w:t>
      </w:r>
      <w:r>
        <w:rPr>
          <w:spacing w:val="-7"/>
        </w:rPr>
        <w:t xml:space="preserve"> </w:t>
      </w:r>
      <w:r>
        <w:t>областей;</w:t>
      </w:r>
    </w:p>
    <w:p w:rsidR="00E93295" w:rsidRDefault="00B27CBD">
      <w:pPr>
        <w:pStyle w:val="a3"/>
        <w:spacing w:before="139" w:line="362" w:lineRule="auto"/>
        <w:ind w:right="139"/>
      </w:pPr>
      <w:r>
        <w:t>выдвигать новые идеи, предлагать оригинальные подходы и решения;</w:t>
      </w:r>
      <w:r>
        <w:rPr>
          <w:spacing w:val="1"/>
        </w:rPr>
        <w:t xml:space="preserve"> </w:t>
      </w:r>
      <w:r>
        <w:t>ставить</w:t>
      </w:r>
      <w:r>
        <w:rPr>
          <w:spacing w:val="-4"/>
        </w:rPr>
        <w:t xml:space="preserve"> </w:t>
      </w:r>
      <w:r>
        <w:t>проблемы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допускающие альтернативные</w:t>
      </w:r>
      <w:r>
        <w:rPr>
          <w:spacing w:val="-1"/>
        </w:rPr>
        <w:t xml:space="preserve"> </w:t>
      </w:r>
      <w:r>
        <w:t>решения.</w:t>
      </w:r>
    </w:p>
    <w:p w:rsidR="00E93295" w:rsidRDefault="00B27CBD">
      <w:pPr>
        <w:pStyle w:val="a3"/>
        <w:spacing w:line="362" w:lineRule="auto"/>
        <w:ind w:right="141"/>
      </w:pPr>
      <w:r>
        <w:t>У обучающегося будут сформированы умения работать с информацией</w:t>
      </w:r>
      <w:r>
        <w:rPr>
          <w:spacing w:val="-67"/>
        </w:rPr>
        <w:t xml:space="preserve"> </w:t>
      </w:r>
      <w:r>
        <w:t>как часть познавательных универсальных учебных</w:t>
      </w:r>
      <w:r>
        <w:rPr>
          <w:spacing w:val="-4"/>
        </w:rPr>
        <w:t xml:space="preserve"> </w:t>
      </w:r>
      <w:r>
        <w:t>действий:</w:t>
      </w:r>
    </w:p>
    <w:p w:rsidR="00E93295" w:rsidRDefault="00B27CBD">
      <w:pPr>
        <w:pStyle w:val="a3"/>
        <w:spacing w:line="360" w:lineRule="auto"/>
        <w:ind w:right="137"/>
      </w:pPr>
      <w:r>
        <w:t>владеть навыками получения литературной и другой информации из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типов,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поиск,</w:t>
      </w:r>
      <w:r>
        <w:rPr>
          <w:spacing w:val="1"/>
        </w:rPr>
        <w:t xml:space="preserve"> </w:t>
      </w:r>
      <w:r>
        <w:t>анализ,</w:t>
      </w:r>
      <w:r>
        <w:rPr>
          <w:spacing w:val="1"/>
        </w:rPr>
        <w:t xml:space="preserve"> </w:t>
      </w:r>
      <w:r>
        <w:t>систематизацию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интерпретацию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представления при изучении</w:t>
      </w:r>
      <w:r>
        <w:rPr>
          <w:spacing w:val="-1"/>
        </w:rPr>
        <w:t xml:space="preserve"> </w:t>
      </w:r>
      <w:r>
        <w:t>той или иной</w:t>
      </w:r>
      <w:r>
        <w:rPr>
          <w:spacing w:val="-1"/>
        </w:rPr>
        <w:t xml:space="preserve"> </w:t>
      </w:r>
      <w:r>
        <w:t>темы по литературе;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6"/>
      </w:pPr>
      <w:r>
        <w:lastRenderedPageBreak/>
        <w:t>создавать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в различных форматах и</w:t>
      </w:r>
      <w:r>
        <w:rPr>
          <w:spacing w:val="1"/>
        </w:rPr>
        <w:t xml:space="preserve"> </w:t>
      </w:r>
      <w:r>
        <w:t>жанрах (сочинение,</w:t>
      </w:r>
      <w:r>
        <w:rPr>
          <w:spacing w:val="1"/>
        </w:rPr>
        <w:t xml:space="preserve"> </w:t>
      </w:r>
      <w:r>
        <w:t>эссе,</w:t>
      </w:r>
      <w:r>
        <w:rPr>
          <w:spacing w:val="1"/>
        </w:rPr>
        <w:t xml:space="preserve"> </w:t>
      </w:r>
      <w:r>
        <w:t>доклад, реферат, аннотация и другие) с учётом назначения информации и</w:t>
      </w:r>
      <w:r>
        <w:rPr>
          <w:spacing w:val="1"/>
        </w:rPr>
        <w:t xml:space="preserve"> </w:t>
      </w:r>
      <w:r>
        <w:t>целевой</w:t>
      </w:r>
      <w:r>
        <w:rPr>
          <w:spacing w:val="1"/>
        </w:rPr>
        <w:t xml:space="preserve"> </w:t>
      </w:r>
      <w:r>
        <w:t>аудитории,</w:t>
      </w:r>
      <w:r>
        <w:rPr>
          <w:spacing w:val="1"/>
        </w:rPr>
        <w:t xml:space="preserve"> </w:t>
      </w:r>
      <w:r>
        <w:t>выбирая</w:t>
      </w:r>
      <w:r>
        <w:rPr>
          <w:spacing w:val="1"/>
        </w:rPr>
        <w:t xml:space="preserve"> </w:t>
      </w:r>
      <w:r>
        <w:t>оптимальную</w:t>
      </w:r>
      <w:r>
        <w:rPr>
          <w:spacing w:val="1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визуализации;</w:t>
      </w:r>
    </w:p>
    <w:p w:rsidR="00E93295" w:rsidRDefault="00B27CBD">
      <w:pPr>
        <w:pStyle w:val="a3"/>
        <w:spacing w:before="4" w:line="357" w:lineRule="auto"/>
        <w:ind w:right="128"/>
      </w:pPr>
      <w:r>
        <w:t>оценивать</w:t>
      </w:r>
      <w:r>
        <w:rPr>
          <w:spacing w:val="1"/>
        </w:rPr>
        <w:t xml:space="preserve"> </w:t>
      </w:r>
      <w:r>
        <w:t>достоверность,</w:t>
      </w:r>
      <w:r>
        <w:rPr>
          <w:spacing w:val="1"/>
        </w:rPr>
        <w:t xml:space="preserve"> </w:t>
      </w:r>
      <w:r>
        <w:t>легитимность</w:t>
      </w:r>
      <w:r>
        <w:rPr>
          <w:spacing w:val="1"/>
        </w:rPr>
        <w:t xml:space="preserve"> </w:t>
      </w:r>
      <w:r>
        <w:t>литературной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другой</w:t>
      </w:r>
      <w:r>
        <w:rPr>
          <w:spacing w:val="1"/>
        </w:rPr>
        <w:t xml:space="preserve"> </w:t>
      </w:r>
      <w:r>
        <w:t>информации,</w:t>
      </w:r>
      <w:r>
        <w:rPr>
          <w:spacing w:val="-1"/>
        </w:rPr>
        <w:t xml:space="preserve"> </w:t>
      </w:r>
      <w:r>
        <w:t>её</w:t>
      </w:r>
      <w:r>
        <w:rPr>
          <w:spacing w:val="-1"/>
        </w:rPr>
        <w:t xml:space="preserve"> </w:t>
      </w:r>
      <w:r>
        <w:t>соответствие</w:t>
      </w:r>
      <w:r>
        <w:rPr>
          <w:spacing w:val="-1"/>
        </w:rPr>
        <w:t xml:space="preserve"> </w:t>
      </w:r>
      <w:r>
        <w:t>правовым</w:t>
      </w:r>
      <w:r>
        <w:rPr>
          <w:spacing w:val="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морально-этическим</w:t>
      </w:r>
      <w:r>
        <w:rPr>
          <w:spacing w:val="-2"/>
        </w:rPr>
        <w:t xml:space="preserve"> </w:t>
      </w:r>
      <w:r>
        <w:t>нормам;</w:t>
      </w:r>
    </w:p>
    <w:p w:rsidR="00E93295" w:rsidRDefault="00B27CBD">
      <w:pPr>
        <w:pStyle w:val="a3"/>
        <w:spacing w:before="5" w:line="360" w:lineRule="auto"/>
        <w:ind w:right="132"/>
      </w:pPr>
      <w:r>
        <w:t>использовать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коммуникационных</w:t>
      </w:r>
      <w:r>
        <w:rPr>
          <w:spacing w:val="1"/>
        </w:rPr>
        <w:t xml:space="preserve"> </w:t>
      </w:r>
      <w:r>
        <w:t>технологий в решении когнитивных, коммуникативных и организационных</w:t>
      </w:r>
      <w:r>
        <w:rPr>
          <w:spacing w:val="1"/>
        </w:rPr>
        <w:t xml:space="preserve"> </w:t>
      </w:r>
      <w:r>
        <w:rPr>
          <w:spacing w:val="-1"/>
        </w:rPr>
        <w:t>задач</w:t>
      </w:r>
      <w:r>
        <w:rPr>
          <w:spacing w:val="-16"/>
        </w:rPr>
        <w:t xml:space="preserve"> </w:t>
      </w:r>
      <w:r>
        <w:rPr>
          <w:spacing w:val="-1"/>
        </w:rPr>
        <w:t>с</w:t>
      </w:r>
      <w:r>
        <w:rPr>
          <w:spacing w:val="-13"/>
        </w:rPr>
        <w:t xml:space="preserve"> </w:t>
      </w:r>
      <w:r>
        <w:rPr>
          <w:spacing w:val="-1"/>
        </w:rPr>
        <w:t>соблюдением</w:t>
      </w:r>
      <w:r>
        <w:rPr>
          <w:spacing w:val="-14"/>
        </w:rPr>
        <w:t xml:space="preserve"> </w:t>
      </w:r>
      <w:r>
        <w:rPr>
          <w:spacing w:val="-1"/>
        </w:rPr>
        <w:t>требований</w:t>
      </w:r>
      <w:r>
        <w:rPr>
          <w:spacing w:val="-15"/>
        </w:rPr>
        <w:t xml:space="preserve"> </w:t>
      </w:r>
      <w:r>
        <w:rPr>
          <w:spacing w:val="-1"/>
        </w:rPr>
        <w:t>эргономики,</w:t>
      </w:r>
      <w:r>
        <w:rPr>
          <w:spacing w:val="-13"/>
        </w:rPr>
        <w:t xml:space="preserve"> </w:t>
      </w:r>
      <w:r>
        <w:t>техники</w:t>
      </w:r>
      <w:r>
        <w:rPr>
          <w:spacing w:val="-14"/>
        </w:rPr>
        <w:t xml:space="preserve"> </w:t>
      </w:r>
      <w:r>
        <w:t>безопасности,</w:t>
      </w:r>
      <w:r>
        <w:rPr>
          <w:spacing w:val="-13"/>
        </w:rPr>
        <w:t xml:space="preserve"> </w:t>
      </w:r>
      <w:r>
        <w:t>гигиены,</w:t>
      </w:r>
      <w:r>
        <w:rPr>
          <w:spacing w:val="-67"/>
        </w:rPr>
        <w:t xml:space="preserve"> </w:t>
      </w:r>
      <w:r>
        <w:t>ресурсосбережения,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этических</w:t>
      </w:r>
      <w:r>
        <w:rPr>
          <w:spacing w:val="1"/>
        </w:rPr>
        <w:t xml:space="preserve"> </w:t>
      </w:r>
      <w:r>
        <w:t>норм,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безопасности;</w:t>
      </w:r>
    </w:p>
    <w:p w:rsidR="00E93295" w:rsidRDefault="00B27CBD">
      <w:pPr>
        <w:pStyle w:val="a3"/>
        <w:spacing w:before="1" w:line="362" w:lineRule="auto"/>
        <w:ind w:right="138"/>
      </w:pPr>
      <w:r>
        <w:t>владеть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распознавания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защиты</w:t>
      </w:r>
      <w:r>
        <w:rPr>
          <w:spacing w:val="1"/>
        </w:rPr>
        <w:t xml:space="preserve"> </w:t>
      </w:r>
      <w:r>
        <w:t>литературной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другой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информационной безопасности личности.</w:t>
      </w:r>
    </w:p>
    <w:p w:rsidR="00E93295" w:rsidRDefault="00B27CBD">
      <w:pPr>
        <w:pStyle w:val="a3"/>
        <w:spacing w:line="362" w:lineRule="auto"/>
        <w:ind w:right="127"/>
      </w:pPr>
      <w:r>
        <w:t>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коммуникативных универсальных</w:t>
      </w:r>
      <w:r>
        <w:rPr>
          <w:spacing w:val="-3"/>
        </w:rPr>
        <w:t xml:space="preserve"> </w:t>
      </w:r>
      <w:r>
        <w:t>учебных</w:t>
      </w:r>
      <w:r>
        <w:rPr>
          <w:spacing w:val="-3"/>
        </w:rPr>
        <w:t xml:space="preserve"> </w:t>
      </w:r>
      <w:r>
        <w:t>действий:</w:t>
      </w:r>
    </w:p>
    <w:p w:rsidR="00E93295" w:rsidRDefault="00B27CBD">
      <w:pPr>
        <w:pStyle w:val="a3"/>
        <w:spacing w:line="362" w:lineRule="auto"/>
        <w:ind w:right="139"/>
      </w:pPr>
      <w:r>
        <w:rPr>
          <w:w w:val="95"/>
        </w:rPr>
        <w:t>осуществлять коммуникации во всех сферах жизни, в том числе на уроке</w:t>
      </w:r>
      <w:r>
        <w:rPr>
          <w:spacing w:val="1"/>
          <w:w w:val="95"/>
        </w:rPr>
        <w:t xml:space="preserve"> </w:t>
      </w:r>
      <w:r>
        <w:t>литературы и во внеурочной деятельности по предмету;</w:t>
      </w:r>
    </w:p>
    <w:p w:rsidR="00E93295" w:rsidRDefault="00B27CBD">
      <w:pPr>
        <w:pStyle w:val="a3"/>
        <w:spacing w:line="360" w:lineRule="auto"/>
        <w:ind w:right="136"/>
      </w:pPr>
      <w:r>
        <w:t>распознавать</w:t>
      </w:r>
      <w:r>
        <w:rPr>
          <w:spacing w:val="1"/>
        </w:rPr>
        <w:t xml:space="preserve"> </w:t>
      </w:r>
      <w:r>
        <w:t>невербальные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знаков,</w:t>
      </w:r>
      <w:r>
        <w:rPr>
          <w:spacing w:val="1"/>
        </w:rPr>
        <w:t xml:space="preserve"> </w:t>
      </w:r>
      <w:r>
        <w:t>распознавать</w:t>
      </w:r>
      <w:r>
        <w:rPr>
          <w:spacing w:val="1"/>
        </w:rPr>
        <w:t xml:space="preserve"> </w:t>
      </w:r>
      <w:r>
        <w:t>предпосылки</w:t>
      </w:r>
      <w:r>
        <w:rPr>
          <w:spacing w:val="1"/>
        </w:rPr>
        <w:t xml:space="preserve"> </w:t>
      </w:r>
      <w:r>
        <w:t>конфликтных</w:t>
      </w:r>
      <w:r>
        <w:rPr>
          <w:spacing w:val="1"/>
        </w:rPr>
        <w:t xml:space="preserve"> </w:t>
      </w:r>
      <w:r>
        <w:t>ситуаций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смягчать</w:t>
      </w:r>
      <w:r>
        <w:rPr>
          <w:spacing w:val="-6"/>
        </w:rPr>
        <w:t xml:space="preserve"> </w:t>
      </w:r>
      <w:r>
        <w:t>конфликты, опираясь</w:t>
      </w:r>
      <w:r>
        <w:rPr>
          <w:spacing w:val="-5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примеры</w:t>
      </w:r>
      <w:r>
        <w:rPr>
          <w:spacing w:val="-3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литературных</w:t>
      </w:r>
      <w:r>
        <w:rPr>
          <w:spacing w:val="-8"/>
        </w:rPr>
        <w:t xml:space="preserve"> </w:t>
      </w:r>
      <w:r>
        <w:t>произведений;</w:t>
      </w:r>
    </w:p>
    <w:p w:rsidR="00E93295" w:rsidRDefault="00B27CBD">
      <w:pPr>
        <w:pStyle w:val="a3"/>
        <w:spacing w:line="360" w:lineRule="auto"/>
        <w:ind w:right="136"/>
      </w:pPr>
      <w:r>
        <w:t>владеть различными способами общения и взаимодействия в парной и</w:t>
      </w:r>
      <w:r>
        <w:rPr>
          <w:spacing w:val="1"/>
        </w:rPr>
        <w:t xml:space="preserve"> </w:t>
      </w:r>
      <w:r>
        <w:t>групповой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уроках литературы;</w:t>
      </w:r>
      <w:r>
        <w:rPr>
          <w:spacing w:val="1"/>
        </w:rPr>
        <w:t xml:space="preserve"> </w:t>
      </w:r>
      <w:r>
        <w:t>аргументированно</w:t>
      </w:r>
      <w:r>
        <w:rPr>
          <w:spacing w:val="1"/>
        </w:rPr>
        <w:t xml:space="preserve"> </w:t>
      </w:r>
      <w:r>
        <w:t>вести</w:t>
      </w:r>
      <w:r>
        <w:rPr>
          <w:spacing w:val="1"/>
        </w:rPr>
        <w:t xml:space="preserve"> </w:t>
      </w:r>
      <w:r>
        <w:t>диалог,</w:t>
      </w:r>
      <w:r>
        <w:rPr>
          <w:spacing w:val="1"/>
        </w:rPr>
        <w:t xml:space="preserve"> </w:t>
      </w:r>
      <w:r>
        <w:t>уметь</w:t>
      </w:r>
      <w:r>
        <w:rPr>
          <w:spacing w:val="-2"/>
        </w:rPr>
        <w:t xml:space="preserve"> </w:t>
      </w:r>
      <w:r>
        <w:t>смягчать</w:t>
      </w:r>
      <w:r>
        <w:rPr>
          <w:spacing w:val="-1"/>
        </w:rPr>
        <w:t xml:space="preserve"> </w:t>
      </w:r>
      <w:r>
        <w:t>конфликтные</w:t>
      </w:r>
      <w:r>
        <w:rPr>
          <w:spacing w:val="1"/>
        </w:rPr>
        <w:t xml:space="preserve"> </w:t>
      </w:r>
      <w:r>
        <w:t>ситуации;</w:t>
      </w:r>
    </w:p>
    <w:p w:rsidR="00E93295" w:rsidRDefault="00B27CBD">
      <w:pPr>
        <w:pStyle w:val="a3"/>
        <w:spacing w:line="362" w:lineRule="auto"/>
        <w:ind w:right="141"/>
      </w:pPr>
      <w:r>
        <w:t>развёрнуто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логично</w:t>
      </w:r>
      <w:r>
        <w:rPr>
          <w:spacing w:val="1"/>
        </w:rPr>
        <w:t xml:space="preserve"> </w:t>
      </w:r>
      <w:r>
        <w:t>излагать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литературного</w:t>
      </w:r>
      <w:r>
        <w:rPr>
          <w:spacing w:val="1"/>
        </w:rPr>
        <w:t xml:space="preserve"> </w:t>
      </w:r>
      <w:r>
        <w:t>произведения</w:t>
      </w:r>
      <w:r>
        <w:rPr>
          <w:spacing w:val="-1"/>
        </w:rPr>
        <w:t xml:space="preserve"> </w:t>
      </w:r>
      <w:r>
        <w:t>свою</w:t>
      </w:r>
      <w:r>
        <w:rPr>
          <w:spacing w:val="-2"/>
        </w:rPr>
        <w:t xml:space="preserve"> </w:t>
      </w:r>
      <w:r>
        <w:t>точку</w:t>
      </w:r>
      <w:r>
        <w:rPr>
          <w:spacing w:val="-5"/>
        </w:rPr>
        <w:t xml:space="preserve"> </w:t>
      </w:r>
      <w:r>
        <w:t>зрения</w:t>
      </w:r>
      <w:r>
        <w:rPr>
          <w:spacing w:val="-1"/>
        </w:rPr>
        <w:t xml:space="preserve"> </w:t>
      </w:r>
      <w:r>
        <w:t>с использованием языковых</w:t>
      </w:r>
      <w:r>
        <w:rPr>
          <w:spacing w:val="-5"/>
        </w:rPr>
        <w:t xml:space="preserve"> </w:t>
      </w:r>
      <w:r>
        <w:t>средств.</w:t>
      </w:r>
    </w:p>
    <w:p w:rsidR="00E93295" w:rsidRDefault="00B27CBD">
      <w:pPr>
        <w:pStyle w:val="a3"/>
        <w:spacing w:line="357" w:lineRule="auto"/>
        <w:ind w:right="141"/>
      </w:pPr>
      <w:r>
        <w:t>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самоорганизации</w:t>
      </w:r>
      <w:r>
        <w:rPr>
          <w:spacing w:val="1"/>
        </w:rPr>
        <w:t xml:space="preserve"> </w:t>
      </w:r>
      <w:r>
        <w:t>как</w:t>
      </w:r>
      <w:r>
        <w:rPr>
          <w:spacing w:val="-67"/>
        </w:rPr>
        <w:t xml:space="preserve"> </w:t>
      </w:r>
      <w:r>
        <w:t>части</w:t>
      </w:r>
      <w:r>
        <w:rPr>
          <w:spacing w:val="2"/>
        </w:rPr>
        <w:t xml:space="preserve"> </w:t>
      </w:r>
      <w:r>
        <w:t>регулятивных 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действий:</w:t>
      </w:r>
    </w:p>
    <w:p w:rsidR="00E93295" w:rsidRDefault="00B27CBD">
      <w:pPr>
        <w:pStyle w:val="a3"/>
        <w:spacing w:line="362" w:lineRule="auto"/>
        <w:ind w:right="138"/>
      </w:pPr>
      <w:r>
        <w:t>самостоятельно осуществлять познавательную деятельность, выявлять</w:t>
      </w:r>
      <w:r>
        <w:rPr>
          <w:spacing w:val="1"/>
        </w:rPr>
        <w:t xml:space="preserve"> </w:t>
      </w:r>
      <w:r>
        <w:t>проблемы,</w:t>
      </w:r>
      <w:r>
        <w:rPr>
          <w:spacing w:val="29"/>
        </w:rPr>
        <w:t xml:space="preserve"> </w:t>
      </w:r>
      <w:r>
        <w:t>ставить</w:t>
      </w:r>
      <w:r>
        <w:rPr>
          <w:spacing w:val="26"/>
        </w:rPr>
        <w:t xml:space="preserve"> </w:t>
      </w:r>
      <w:r>
        <w:t>и</w:t>
      </w:r>
      <w:r>
        <w:rPr>
          <w:spacing w:val="27"/>
        </w:rPr>
        <w:t xml:space="preserve"> </w:t>
      </w:r>
      <w:r>
        <w:t>формулировать</w:t>
      </w:r>
      <w:r>
        <w:rPr>
          <w:spacing w:val="26"/>
        </w:rPr>
        <w:t xml:space="preserve"> </w:t>
      </w:r>
      <w:r>
        <w:t>собственные</w:t>
      </w:r>
      <w:r>
        <w:rPr>
          <w:spacing w:val="29"/>
        </w:rPr>
        <w:t xml:space="preserve"> </w:t>
      </w:r>
      <w:r>
        <w:t>задачи</w:t>
      </w:r>
      <w:r>
        <w:rPr>
          <w:spacing w:val="27"/>
        </w:rPr>
        <w:t xml:space="preserve"> </w:t>
      </w:r>
      <w:proofErr w:type="gramStart"/>
      <w:r>
        <w:t>в</w:t>
      </w:r>
      <w:proofErr w:type="gramEnd"/>
      <w:r>
        <w:rPr>
          <w:spacing w:val="26"/>
        </w:rPr>
        <w:t xml:space="preserve"> </w:t>
      </w:r>
      <w:r>
        <w:t>образовательной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4" w:firstLine="0"/>
      </w:pPr>
      <w:r>
        <w:lastRenderedPageBreak/>
        <w:t>деятельности, включая изучение литературных произведений, и жизненных</w:t>
      </w:r>
      <w:r>
        <w:rPr>
          <w:spacing w:val="1"/>
        </w:rPr>
        <w:t xml:space="preserve"> </w:t>
      </w:r>
      <w:r>
        <w:t>ситуациях;</w:t>
      </w:r>
    </w:p>
    <w:p w:rsidR="00E93295" w:rsidRDefault="00B27CBD">
      <w:pPr>
        <w:pStyle w:val="a3"/>
        <w:spacing w:line="362" w:lineRule="auto"/>
        <w:ind w:right="135"/>
      </w:pPr>
      <w:r>
        <w:t>самостоятельно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проблемы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изучении</w:t>
      </w:r>
      <w:r>
        <w:rPr>
          <w:spacing w:val="1"/>
        </w:rPr>
        <w:t xml:space="preserve"> </w:t>
      </w:r>
      <w:r>
        <w:rPr>
          <w:spacing w:val="-1"/>
        </w:rPr>
        <w:t>литературы</w:t>
      </w:r>
      <w:r>
        <w:rPr>
          <w:spacing w:val="-16"/>
        </w:rPr>
        <w:t xml:space="preserve"> </w:t>
      </w:r>
      <w:r>
        <w:rPr>
          <w:spacing w:val="-1"/>
        </w:rPr>
        <w:t>с</w:t>
      </w:r>
      <w:r>
        <w:rPr>
          <w:spacing w:val="-11"/>
        </w:rPr>
        <w:t xml:space="preserve"> </w:t>
      </w:r>
      <w:r>
        <w:rPr>
          <w:spacing w:val="-1"/>
        </w:rPr>
        <w:t>учётом</w:t>
      </w:r>
      <w:r>
        <w:rPr>
          <w:spacing w:val="-15"/>
        </w:rPr>
        <w:t xml:space="preserve"> </w:t>
      </w:r>
      <w:r>
        <w:rPr>
          <w:spacing w:val="-1"/>
        </w:rPr>
        <w:t>имеющихся</w:t>
      </w:r>
      <w:r>
        <w:rPr>
          <w:spacing w:val="-14"/>
        </w:rPr>
        <w:t xml:space="preserve"> </w:t>
      </w:r>
      <w:r>
        <w:t>ресурсов,</w:t>
      </w:r>
      <w:r>
        <w:rPr>
          <w:spacing w:val="-14"/>
        </w:rPr>
        <w:t xml:space="preserve"> </w:t>
      </w:r>
      <w:r>
        <w:t>читательского</w:t>
      </w:r>
      <w:r>
        <w:rPr>
          <w:spacing w:val="-16"/>
        </w:rPr>
        <w:t xml:space="preserve"> </w:t>
      </w:r>
      <w:r>
        <w:t>опыта,</w:t>
      </w:r>
      <w:r>
        <w:rPr>
          <w:spacing w:val="-14"/>
        </w:rPr>
        <w:t xml:space="preserve"> </w:t>
      </w:r>
      <w:r>
        <w:t>собственных</w:t>
      </w:r>
      <w:r>
        <w:rPr>
          <w:spacing w:val="-67"/>
        </w:rPr>
        <w:t xml:space="preserve"> </w:t>
      </w:r>
      <w:r>
        <w:t>возможностей и</w:t>
      </w:r>
      <w:r>
        <w:rPr>
          <w:spacing w:val="1"/>
        </w:rPr>
        <w:t xml:space="preserve"> </w:t>
      </w:r>
      <w:r>
        <w:t>предпочтений;</w:t>
      </w:r>
    </w:p>
    <w:p w:rsidR="00E93295" w:rsidRDefault="00B27CBD">
      <w:pPr>
        <w:pStyle w:val="a3"/>
        <w:spacing w:line="362" w:lineRule="auto"/>
        <w:ind w:right="128"/>
      </w:pPr>
      <w:r>
        <w:t>давать</w:t>
      </w:r>
      <w:r>
        <w:rPr>
          <w:spacing w:val="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новым</w:t>
      </w:r>
      <w:r>
        <w:rPr>
          <w:spacing w:val="1"/>
        </w:rPr>
        <w:t xml:space="preserve"> </w:t>
      </w:r>
      <w:r>
        <w:t>ситуациям,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изображённым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художественной литературе;</w:t>
      </w:r>
    </w:p>
    <w:p w:rsidR="00E93295" w:rsidRDefault="00B27CBD">
      <w:pPr>
        <w:pStyle w:val="a3"/>
        <w:spacing w:line="357" w:lineRule="auto"/>
        <w:ind w:right="137"/>
      </w:pPr>
      <w:r>
        <w:t>расширять рамки учебного предмета на основе личных предпочтений 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2"/>
        </w:rPr>
        <w:t xml:space="preserve"> </w:t>
      </w:r>
      <w:r>
        <w:t>читательского</w:t>
      </w:r>
      <w:r>
        <w:rPr>
          <w:spacing w:val="1"/>
        </w:rPr>
        <w:t xml:space="preserve"> </w:t>
      </w:r>
      <w:r>
        <w:t>опыта;</w:t>
      </w:r>
    </w:p>
    <w:p w:rsidR="00E93295" w:rsidRDefault="00B27CBD">
      <w:pPr>
        <w:pStyle w:val="a3"/>
        <w:spacing w:line="357" w:lineRule="auto"/>
        <w:ind w:right="138"/>
      </w:pPr>
      <w:r>
        <w:t>делать осознанный выбор, аргументировать его, брать ответственность</w:t>
      </w:r>
      <w:r>
        <w:rPr>
          <w:spacing w:val="1"/>
        </w:rPr>
        <w:t xml:space="preserve"> </w:t>
      </w:r>
      <w:r>
        <w:t>за</w:t>
      </w:r>
      <w:r>
        <w:rPr>
          <w:spacing w:val="2"/>
        </w:rPr>
        <w:t xml:space="preserve"> </w:t>
      </w:r>
      <w:r>
        <w:t>решение;</w:t>
      </w:r>
    </w:p>
    <w:p w:rsidR="00E93295" w:rsidRDefault="00B27CBD">
      <w:pPr>
        <w:pStyle w:val="a3"/>
        <w:spacing w:line="362" w:lineRule="auto"/>
        <w:ind w:left="910" w:right="130" w:firstLine="0"/>
      </w:pPr>
      <w:r>
        <w:t>оценивать приобретённый опыт с учётом литературных знаний;</w:t>
      </w:r>
      <w:r>
        <w:rPr>
          <w:spacing w:val="1"/>
        </w:rPr>
        <w:t xml:space="preserve"> </w:t>
      </w:r>
      <w:r>
        <w:t>способствовать</w:t>
      </w:r>
      <w:r>
        <w:rPr>
          <w:spacing w:val="21"/>
        </w:rPr>
        <w:t xml:space="preserve"> </w:t>
      </w:r>
      <w:r>
        <w:t>формированию</w:t>
      </w:r>
      <w:r>
        <w:rPr>
          <w:spacing w:val="21"/>
        </w:rPr>
        <w:t xml:space="preserve"> </w:t>
      </w:r>
      <w:r>
        <w:t>и</w:t>
      </w:r>
      <w:r>
        <w:rPr>
          <w:spacing w:val="23"/>
        </w:rPr>
        <w:t xml:space="preserve"> </w:t>
      </w:r>
      <w:r>
        <w:t>проявлению</w:t>
      </w:r>
      <w:r>
        <w:rPr>
          <w:spacing w:val="21"/>
        </w:rPr>
        <w:t xml:space="preserve"> </w:t>
      </w:r>
      <w:r>
        <w:t>широкой</w:t>
      </w:r>
      <w:r>
        <w:rPr>
          <w:spacing w:val="23"/>
        </w:rPr>
        <w:t xml:space="preserve"> </w:t>
      </w:r>
      <w:r>
        <w:t>эрудиции</w:t>
      </w:r>
      <w:r>
        <w:rPr>
          <w:spacing w:val="26"/>
        </w:rPr>
        <w:t xml:space="preserve"> </w:t>
      </w:r>
      <w:proofErr w:type="gramStart"/>
      <w:r>
        <w:t>в</w:t>
      </w:r>
      <w:proofErr w:type="gramEnd"/>
    </w:p>
    <w:p w:rsidR="00E93295" w:rsidRDefault="00B27CBD">
      <w:pPr>
        <w:pStyle w:val="a3"/>
        <w:spacing w:line="362" w:lineRule="auto"/>
        <w:ind w:right="138" w:firstLine="0"/>
      </w:pPr>
      <w:r>
        <w:t>разных</w:t>
      </w:r>
      <w:r>
        <w:rPr>
          <w:spacing w:val="1"/>
        </w:rPr>
        <w:t xml:space="preserve"> </w:t>
      </w:r>
      <w:proofErr w:type="gramStart"/>
      <w:r>
        <w:t>областях</w:t>
      </w:r>
      <w:proofErr w:type="gramEnd"/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вопросах</w:t>
      </w:r>
      <w:r>
        <w:rPr>
          <w:spacing w:val="1"/>
        </w:rPr>
        <w:t xml:space="preserve"> </w:t>
      </w:r>
      <w:r>
        <w:t>литературы,</w:t>
      </w:r>
      <w:r>
        <w:rPr>
          <w:spacing w:val="1"/>
        </w:rPr>
        <w:t xml:space="preserve"> </w:t>
      </w:r>
      <w:r>
        <w:t>постоянно</w:t>
      </w:r>
      <w:r>
        <w:rPr>
          <w:spacing w:val="1"/>
        </w:rPr>
        <w:t xml:space="preserve"> </w:t>
      </w:r>
      <w:r>
        <w:t>повышать</w:t>
      </w:r>
      <w:r>
        <w:rPr>
          <w:spacing w:val="-3"/>
        </w:rPr>
        <w:t xml:space="preserve"> </w:t>
      </w:r>
      <w:r>
        <w:t>свой образовательный и культурный</w:t>
      </w:r>
      <w:r>
        <w:rPr>
          <w:spacing w:val="5"/>
        </w:rPr>
        <w:t xml:space="preserve"> </w:t>
      </w:r>
      <w:r>
        <w:t>уровень.</w:t>
      </w:r>
    </w:p>
    <w:p w:rsidR="00E93295" w:rsidRDefault="00B27CBD">
      <w:pPr>
        <w:pStyle w:val="a3"/>
        <w:spacing w:line="362" w:lineRule="auto"/>
        <w:ind w:right="141"/>
      </w:pPr>
      <w:r>
        <w:t>У обучающегося будут сформированы умения самоконтроля, принятия</w:t>
      </w:r>
      <w:r>
        <w:rPr>
          <w:spacing w:val="1"/>
        </w:rPr>
        <w:t xml:space="preserve"> </w:t>
      </w:r>
      <w:r>
        <w:t>себя и</w:t>
      </w:r>
      <w:r>
        <w:rPr>
          <w:spacing w:val="-4"/>
        </w:rPr>
        <w:t xml:space="preserve"> </w:t>
      </w:r>
      <w:r>
        <w:t>других</w:t>
      </w:r>
      <w:r>
        <w:rPr>
          <w:spacing w:val="-5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части</w:t>
      </w:r>
      <w:r>
        <w:rPr>
          <w:spacing w:val="3"/>
        </w:rPr>
        <w:t xml:space="preserve"> </w:t>
      </w:r>
      <w:r>
        <w:t>регулятивных</w:t>
      </w:r>
      <w:r>
        <w:rPr>
          <w:spacing w:val="-1"/>
        </w:rPr>
        <w:t xml:space="preserve"> </w:t>
      </w:r>
      <w:r>
        <w:t>универсальных</w:t>
      </w:r>
      <w:r>
        <w:rPr>
          <w:spacing w:val="4"/>
        </w:rPr>
        <w:t xml:space="preserve"> </w:t>
      </w:r>
      <w:r>
        <w:t>учебных</w:t>
      </w:r>
      <w:r>
        <w:rPr>
          <w:spacing w:val="-5"/>
        </w:rPr>
        <w:t xml:space="preserve"> </w:t>
      </w:r>
      <w:r>
        <w:t>действий:</w:t>
      </w:r>
    </w:p>
    <w:p w:rsidR="00E93295" w:rsidRDefault="00B27CBD">
      <w:pPr>
        <w:pStyle w:val="a3"/>
        <w:spacing w:line="357" w:lineRule="auto"/>
        <w:ind w:right="141"/>
      </w:pPr>
      <w:r>
        <w:t>давать оценку новым ситуациям, вносить коррективы в деятельность,</w:t>
      </w:r>
      <w:r>
        <w:rPr>
          <w:spacing w:val="1"/>
        </w:rPr>
        <w:t xml:space="preserve"> </w:t>
      </w:r>
      <w:r>
        <w:t>оценивать</w:t>
      </w:r>
      <w:r>
        <w:rPr>
          <w:spacing w:val="-2"/>
        </w:rPr>
        <w:t xml:space="preserve"> </w:t>
      </w:r>
      <w:r>
        <w:t>соответствие</w:t>
      </w:r>
      <w:r>
        <w:rPr>
          <w:spacing w:val="2"/>
        </w:rPr>
        <w:t xml:space="preserve"> </w:t>
      </w:r>
      <w:r>
        <w:t>результатов</w:t>
      </w:r>
      <w:r>
        <w:rPr>
          <w:spacing w:val="-1"/>
        </w:rPr>
        <w:t xml:space="preserve"> </w:t>
      </w:r>
      <w:r>
        <w:t>целям;</w:t>
      </w:r>
    </w:p>
    <w:p w:rsidR="00E93295" w:rsidRDefault="00B27CBD">
      <w:pPr>
        <w:pStyle w:val="a3"/>
        <w:spacing w:line="360" w:lineRule="auto"/>
        <w:ind w:right="130"/>
      </w:pPr>
      <w:r>
        <w:t>владеть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рефлексии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осознания</w:t>
      </w:r>
      <w:r>
        <w:rPr>
          <w:spacing w:val="-67"/>
        </w:rPr>
        <w:t xml:space="preserve"> </w:t>
      </w:r>
      <w:r>
        <w:t>совершаемых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мыслительных</w:t>
      </w:r>
      <w:r>
        <w:rPr>
          <w:spacing w:val="1"/>
        </w:rPr>
        <w:t xml:space="preserve"> </w:t>
      </w:r>
      <w:r>
        <w:t>процессов,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оснований; использовать</w:t>
      </w:r>
      <w:r>
        <w:rPr>
          <w:spacing w:val="-2"/>
        </w:rPr>
        <w:t xml:space="preserve"> </w:t>
      </w:r>
      <w:r>
        <w:t>приёмы</w:t>
      </w:r>
      <w:r>
        <w:rPr>
          <w:spacing w:val="1"/>
        </w:rPr>
        <w:t xml:space="preserve"> </w:t>
      </w:r>
      <w:r>
        <w:t>рефлексии;</w:t>
      </w:r>
    </w:p>
    <w:p w:rsidR="00E93295" w:rsidRDefault="00B27CBD">
      <w:pPr>
        <w:pStyle w:val="a3"/>
        <w:spacing w:line="357" w:lineRule="auto"/>
        <w:ind w:right="139"/>
      </w:pPr>
      <w:r>
        <w:t>для</w:t>
      </w:r>
      <w:r>
        <w:rPr>
          <w:spacing w:val="-8"/>
        </w:rPr>
        <w:t xml:space="preserve"> </w:t>
      </w:r>
      <w:r>
        <w:t>оценки</w:t>
      </w:r>
      <w:r>
        <w:rPr>
          <w:spacing w:val="-8"/>
        </w:rPr>
        <w:t xml:space="preserve"> </w:t>
      </w:r>
      <w:r>
        <w:t>ситуации,</w:t>
      </w:r>
      <w:r>
        <w:rPr>
          <w:spacing w:val="-8"/>
        </w:rPr>
        <w:t xml:space="preserve"> </w:t>
      </w:r>
      <w:r>
        <w:t>выбора</w:t>
      </w:r>
      <w:r>
        <w:rPr>
          <w:spacing w:val="-3"/>
        </w:rPr>
        <w:t xml:space="preserve"> </w:t>
      </w:r>
      <w:r>
        <w:t>верного</w:t>
      </w:r>
      <w:r>
        <w:rPr>
          <w:spacing w:val="-9"/>
        </w:rPr>
        <w:t xml:space="preserve"> </w:t>
      </w:r>
      <w:r>
        <w:t>решения,</w:t>
      </w:r>
      <w:r>
        <w:rPr>
          <w:spacing w:val="-6"/>
        </w:rPr>
        <w:t xml:space="preserve"> </w:t>
      </w:r>
      <w:r>
        <w:t>опираясь</w:t>
      </w:r>
      <w:r>
        <w:rPr>
          <w:spacing w:val="-11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примеры</w:t>
      </w:r>
      <w:r>
        <w:rPr>
          <w:spacing w:val="-4"/>
        </w:rPr>
        <w:t xml:space="preserve"> </w:t>
      </w:r>
      <w:r>
        <w:t>из</w:t>
      </w:r>
      <w:r>
        <w:rPr>
          <w:spacing w:val="-68"/>
        </w:rPr>
        <w:t xml:space="preserve"> </w:t>
      </w:r>
      <w:r>
        <w:t>художественных</w:t>
      </w:r>
      <w:r>
        <w:rPr>
          <w:spacing w:val="-4"/>
        </w:rPr>
        <w:t xml:space="preserve"> </w:t>
      </w:r>
      <w:r>
        <w:t>произведений;</w:t>
      </w:r>
    </w:p>
    <w:p w:rsidR="00E93295" w:rsidRDefault="00B27CBD">
      <w:pPr>
        <w:pStyle w:val="a3"/>
        <w:spacing w:line="362" w:lineRule="auto"/>
        <w:ind w:left="910" w:right="264" w:firstLine="0"/>
      </w:pPr>
      <w:r>
        <w:t>оценивать</w:t>
      </w:r>
      <w:r>
        <w:rPr>
          <w:spacing w:val="-6"/>
        </w:rPr>
        <w:t xml:space="preserve"> </w:t>
      </w:r>
      <w:r>
        <w:t>риски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своевременно</w:t>
      </w:r>
      <w:r>
        <w:rPr>
          <w:spacing w:val="-5"/>
        </w:rPr>
        <w:t xml:space="preserve"> </w:t>
      </w:r>
      <w:r>
        <w:t>принимать</w:t>
      </w:r>
      <w:r>
        <w:rPr>
          <w:spacing w:val="-5"/>
        </w:rPr>
        <w:t xml:space="preserve"> </w:t>
      </w:r>
      <w:r>
        <w:t>решения</w:t>
      </w:r>
      <w:r>
        <w:rPr>
          <w:spacing w:val="-4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их</w:t>
      </w:r>
      <w:r>
        <w:rPr>
          <w:spacing w:val="-8"/>
        </w:rPr>
        <w:t xml:space="preserve"> </w:t>
      </w:r>
      <w:r>
        <w:t>снижению;</w:t>
      </w:r>
      <w:r>
        <w:rPr>
          <w:spacing w:val="-68"/>
        </w:rPr>
        <w:t xml:space="preserve"> </w:t>
      </w:r>
      <w:r>
        <w:t>принимать</w:t>
      </w:r>
      <w:r>
        <w:rPr>
          <w:spacing w:val="-3"/>
        </w:rPr>
        <w:t xml:space="preserve"> </w:t>
      </w:r>
      <w:r>
        <w:t>себя,</w:t>
      </w:r>
      <w:r>
        <w:rPr>
          <w:spacing w:val="2"/>
        </w:rPr>
        <w:t xml:space="preserve"> </w:t>
      </w:r>
      <w:r>
        <w:t>понимая</w:t>
      </w:r>
      <w:r>
        <w:rPr>
          <w:spacing w:val="1"/>
        </w:rPr>
        <w:t xml:space="preserve"> </w:t>
      </w:r>
      <w:r>
        <w:t>свои</w:t>
      </w:r>
      <w:r>
        <w:rPr>
          <w:spacing w:val="-1"/>
        </w:rPr>
        <w:t xml:space="preserve"> </w:t>
      </w:r>
      <w:r>
        <w:t>недостатки и</w:t>
      </w:r>
      <w:r>
        <w:rPr>
          <w:spacing w:val="-1"/>
        </w:rPr>
        <w:t xml:space="preserve"> </w:t>
      </w:r>
      <w:r>
        <w:t>достоинства;</w:t>
      </w:r>
    </w:p>
    <w:p w:rsidR="00E93295" w:rsidRDefault="00B27CBD">
      <w:pPr>
        <w:pStyle w:val="a3"/>
        <w:spacing w:line="362" w:lineRule="auto"/>
        <w:ind w:right="135"/>
      </w:pPr>
      <w:r>
        <w:t>принимать</w:t>
      </w:r>
      <w:r>
        <w:rPr>
          <w:spacing w:val="1"/>
        </w:rPr>
        <w:t xml:space="preserve"> </w:t>
      </w:r>
      <w:r>
        <w:t>мотивы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аргументы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анализе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деятельности, в том числе в процессе чтения художественной литературы и</w:t>
      </w:r>
      <w:r>
        <w:rPr>
          <w:spacing w:val="1"/>
        </w:rPr>
        <w:t xml:space="preserve"> </w:t>
      </w:r>
      <w:r>
        <w:rPr>
          <w:w w:val="95"/>
        </w:rPr>
        <w:t>обсуждения</w:t>
      </w:r>
      <w:r>
        <w:rPr>
          <w:spacing w:val="46"/>
          <w:w w:val="95"/>
        </w:rPr>
        <w:t xml:space="preserve"> </w:t>
      </w:r>
      <w:r>
        <w:rPr>
          <w:w w:val="95"/>
        </w:rPr>
        <w:t>литературных</w:t>
      </w:r>
      <w:r>
        <w:rPr>
          <w:spacing w:val="34"/>
          <w:w w:val="95"/>
        </w:rPr>
        <w:t xml:space="preserve"> </w:t>
      </w:r>
      <w:r>
        <w:rPr>
          <w:w w:val="95"/>
        </w:rPr>
        <w:t>героев</w:t>
      </w:r>
      <w:r>
        <w:rPr>
          <w:spacing w:val="40"/>
          <w:w w:val="95"/>
        </w:rPr>
        <w:t xml:space="preserve"> </w:t>
      </w:r>
      <w:r>
        <w:rPr>
          <w:w w:val="95"/>
        </w:rPr>
        <w:t>и</w:t>
      </w:r>
      <w:r>
        <w:rPr>
          <w:spacing w:val="45"/>
          <w:w w:val="95"/>
        </w:rPr>
        <w:t xml:space="preserve"> </w:t>
      </w:r>
      <w:r>
        <w:rPr>
          <w:w w:val="95"/>
        </w:rPr>
        <w:t>проблем,</w:t>
      </w:r>
      <w:r>
        <w:rPr>
          <w:spacing w:val="48"/>
          <w:w w:val="95"/>
        </w:rPr>
        <w:t xml:space="preserve"> </w:t>
      </w:r>
      <w:r>
        <w:rPr>
          <w:w w:val="95"/>
        </w:rPr>
        <w:t>поставленных</w:t>
      </w:r>
      <w:r>
        <w:rPr>
          <w:spacing w:val="44"/>
          <w:w w:val="95"/>
        </w:rPr>
        <w:t xml:space="preserve"> </w:t>
      </w:r>
      <w:proofErr w:type="gramStart"/>
      <w:r>
        <w:rPr>
          <w:w w:val="95"/>
        </w:rPr>
        <w:t>в</w:t>
      </w:r>
      <w:proofErr w:type="gramEnd"/>
      <w:r>
        <w:rPr>
          <w:spacing w:val="50"/>
          <w:w w:val="95"/>
        </w:rPr>
        <w:t xml:space="preserve"> </w:t>
      </w:r>
      <w:r>
        <w:rPr>
          <w:w w:val="95"/>
        </w:rPr>
        <w:t>художественных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  <w:jc w:val="left"/>
      </w:pPr>
      <w:proofErr w:type="gramStart"/>
      <w:r>
        <w:lastRenderedPageBreak/>
        <w:t>произведениях</w:t>
      </w:r>
      <w:proofErr w:type="gramEnd"/>
      <w:r>
        <w:t>;</w:t>
      </w:r>
    </w:p>
    <w:p w:rsidR="00E93295" w:rsidRDefault="00B27CBD">
      <w:pPr>
        <w:pStyle w:val="a3"/>
        <w:spacing w:before="163" w:line="357" w:lineRule="auto"/>
        <w:ind w:right="141"/>
      </w:pPr>
      <w:r>
        <w:t>признавать</w:t>
      </w:r>
      <w:r>
        <w:rPr>
          <w:spacing w:val="1"/>
        </w:rPr>
        <w:t xml:space="preserve"> </w:t>
      </w:r>
      <w:r>
        <w:t>своё</w:t>
      </w:r>
      <w:r>
        <w:rPr>
          <w:spacing w:val="1"/>
        </w:rPr>
        <w:t xml:space="preserve"> </w:t>
      </w:r>
      <w:r>
        <w:t>право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ошибку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дискуссиях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литературные</w:t>
      </w:r>
      <w:r>
        <w:rPr>
          <w:spacing w:val="1"/>
        </w:rPr>
        <w:t xml:space="preserve"> </w:t>
      </w:r>
      <w:r>
        <w:t>темы;</w:t>
      </w:r>
    </w:p>
    <w:p w:rsidR="00E93295" w:rsidRDefault="00B27CBD">
      <w:pPr>
        <w:pStyle w:val="a3"/>
        <w:spacing w:before="6" w:line="362" w:lineRule="auto"/>
        <w:ind w:right="136"/>
      </w:pPr>
      <w:r>
        <w:t>развивать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мир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другого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используя</w:t>
      </w:r>
      <w:r>
        <w:rPr>
          <w:spacing w:val="2"/>
        </w:rPr>
        <w:t xml:space="preserve"> </w:t>
      </w:r>
      <w:r>
        <w:t>знания</w:t>
      </w:r>
      <w:r>
        <w:rPr>
          <w:spacing w:val="2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литературе.</w:t>
      </w:r>
    </w:p>
    <w:p w:rsidR="00E93295" w:rsidRDefault="00B27CBD">
      <w:pPr>
        <w:pStyle w:val="a3"/>
        <w:spacing w:line="362" w:lineRule="auto"/>
        <w:ind w:right="139"/>
      </w:pPr>
      <w:r>
        <w:t>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деятельности:</w:t>
      </w:r>
    </w:p>
    <w:p w:rsidR="00E93295" w:rsidRDefault="00B27CBD">
      <w:pPr>
        <w:pStyle w:val="a3"/>
        <w:spacing w:line="357" w:lineRule="auto"/>
        <w:ind w:right="138"/>
      </w:pPr>
      <w:r>
        <w:t>понимать и использовать преимущества командной и индивидуальной</w:t>
      </w:r>
      <w:r>
        <w:rPr>
          <w:spacing w:val="1"/>
        </w:rPr>
        <w:t xml:space="preserve"> </w:t>
      </w:r>
      <w:r>
        <w:t>работы</w:t>
      </w:r>
      <w:r>
        <w:rPr>
          <w:spacing w:val="-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уроке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во внеурочной деятельности</w:t>
      </w:r>
      <w:r>
        <w:rPr>
          <w:spacing w:val="-1"/>
        </w:rPr>
        <w:t xml:space="preserve"> </w:t>
      </w:r>
      <w:r>
        <w:t>по литературе;</w:t>
      </w:r>
    </w:p>
    <w:p w:rsidR="00E93295" w:rsidRDefault="00B27CBD">
      <w:pPr>
        <w:pStyle w:val="a3"/>
        <w:spacing w:line="357" w:lineRule="auto"/>
        <w:ind w:right="136"/>
      </w:pPr>
      <w:r>
        <w:t>выбирать тематику и методы совместных действий 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интересов</w:t>
      </w:r>
      <w:r>
        <w:rPr>
          <w:spacing w:val="-1"/>
        </w:rPr>
        <w:t xml:space="preserve"> </w:t>
      </w:r>
      <w:r>
        <w:t>и возможностей</w:t>
      </w:r>
      <w:r>
        <w:rPr>
          <w:spacing w:val="1"/>
        </w:rPr>
        <w:t xml:space="preserve"> </w:t>
      </w:r>
      <w:r>
        <w:t>каждого члена</w:t>
      </w:r>
      <w:r>
        <w:rPr>
          <w:spacing w:val="1"/>
        </w:rPr>
        <w:t xml:space="preserve"> </w:t>
      </w:r>
      <w:r>
        <w:t>коллектива;</w:t>
      </w:r>
    </w:p>
    <w:p w:rsidR="00E93295" w:rsidRDefault="00B27CBD">
      <w:pPr>
        <w:pStyle w:val="a3"/>
        <w:spacing w:before="2" w:line="360" w:lineRule="auto"/>
        <w:ind w:right="139"/>
      </w:pPr>
      <w:r>
        <w:t>принимать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организовывать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координировать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достижению: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распределять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мнений</w:t>
      </w:r>
      <w:r>
        <w:rPr>
          <w:spacing w:val="1"/>
        </w:rPr>
        <w:t xml:space="preserve"> </w:t>
      </w:r>
      <w:r>
        <w:t>участников,</w:t>
      </w:r>
      <w:r>
        <w:rPr>
          <w:spacing w:val="1"/>
        </w:rPr>
        <w:t xml:space="preserve"> </w:t>
      </w:r>
      <w:r>
        <w:t>обсуждать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совместной работы на уроках литературы и во внеурочной деятельности по</w:t>
      </w:r>
      <w:r>
        <w:rPr>
          <w:spacing w:val="1"/>
        </w:rPr>
        <w:t xml:space="preserve"> </w:t>
      </w:r>
      <w:r>
        <w:t>предмету;</w:t>
      </w:r>
    </w:p>
    <w:p w:rsidR="00E93295" w:rsidRDefault="00B27CBD">
      <w:pPr>
        <w:pStyle w:val="a3"/>
        <w:spacing w:line="362" w:lineRule="auto"/>
        <w:ind w:right="138"/>
      </w:pPr>
      <w:r>
        <w:t>оценивать</w:t>
      </w:r>
      <w:r>
        <w:rPr>
          <w:spacing w:val="1"/>
        </w:rPr>
        <w:t xml:space="preserve"> </w:t>
      </w:r>
      <w:r>
        <w:t>качество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вклада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участника</w:t>
      </w:r>
      <w:r>
        <w:rPr>
          <w:spacing w:val="1"/>
        </w:rPr>
        <w:t xml:space="preserve"> </w:t>
      </w:r>
      <w:r>
        <w:t>команды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общий результат по разработанным</w:t>
      </w:r>
      <w:r>
        <w:rPr>
          <w:spacing w:val="2"/>
        </w:rPr>
        <w:t xml:space="preserve"> </w:t>
      </w:r>
      <w:r>
        <w:t>критериям;</w:t>
      </w:r>
    </w:p>
    <w:p w:rsidR="00E93295" w:rsidRDefault="00B27CBD">
      <w:pPr>
        <w:pStyle w:val="a3"/>
        <w:spacing w:line="362" w:lineRule="auto"/>
        <w:ind w:right="137"/>
      </w:pPr>
      <w:r>
        <w:t>предлагать новые проекты, в том числе литературные, оценивать идеи с</w:t>
      </w:r>
      <w:r>
        <w:rPr>
          <w:spacing w:val="-68"/>
        </w:rPr>
        <w:t xml:space="preserve"> </w:t>
      </w:r>
      <w:r>
        <w:t>позиции</w:t>
      </w:r>
      <w:r>
        <w:rPr>
          <w:spacing w:val="-1"/>
        </w:rPr>
        <w:t xml:space="preserve"> </w:t>
      </w:r>
      <w:r>
        <w:t>новизны,</w:t>
      </w:r>
      <w:r>
        <w:rPr>
          <w:spacing w:val="2"/>
        </w:rPr>
        <w:t xml:space="preserve"> </w:t>
      </w:r>
      <w:r>
        <w:t>оригинальности,</w:t>
      </w:r>
      <w:r>
        <w:rPr>
          <w:spacing w:val="1"/>
        </w:rPr>
        <w:t xml:space="preserve"> </w:t>
      </w:r>
      <w:r>
        <w:t>практической значимости;</w:t>
      </w:r>
    </w:p>
    <w:p w:rsidR="00E93295" w:rsidRDefault="00B27CBD">
      <w:pPr>
        <w:pStyle w:val="a3"/>
        <w:spacing w:line="357" w:lineRule="auto"/>
        <w:ind w:right="135"/>
      </w:pPr>
      <w:r>
        <w:t>осуществлять</w:t>
      </w:r>
      <w:r>
        <w:rPr>
          <w:spacing w:val="1"/>
        </w:rPr>
        <w:t xml:space="preserve"> </w:t>
      </w:r>
      <w:r>
        <w:t>позитивное</w:t>
      </w:r>
      <w:r>
        <w:rPr>
          <w:spacing w:val="1"/>
        </w:rPr>
        <w:t xml:space="preserve"> </w:t>
      </w:r>
      <w:r>
        <w:t>стратегическое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ситуациях,</w:t>
      </w:r>
      <w:r>
        <w:rPr>
          <w:spacing w:val="1"/>
        </w:rPr>
        <w:t xml:space="preserve"> </w:t>
      </w:r>
      <w:r>
        <w:t>проявлять</w:t>
      </w:r>
      <w:r>
        <w:rPr>
          <w:spacing w:val="-4"/>
        </w:rPr>
        <w:t xml:space="preserve"> </w:t>
      </w:r>
      <w:r>
        <w:t>творчество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воображение,</w:t>
      </w:r>
      <w:r>
        <w:rPr>
          <w:spacing w:val="1"/>
        </w:rPr>
        <w:t xml:space="preserve"> </w:t>
      </w:r>
      <w:r>
        <w:t>быть</w:t>
      </w:r>
      <w:r>
        <w:rPr>
          <w:spacing w:val="-4"/>
        </w:rPr>
        <w:t xml:space="preserve"> </w:t>
      </w:r>
      <w:r>
        <w:t>инициативным.</w:t>
      </w:r>
    </w:p>
    <w:p w:rsidR="00E93295" w:rsidRDefault="00B27CBD">
      <w:pPr>
        <w:pStyle w:val="a3"/>
        <w:spacing w:line="357" w:lineRule="auto"/>
        <w:ind w:right="135"/>
      </w:pPr>
      <w:r>
        <w:rPr>
          <w:b/>
        </w:rPr>
        <w:t>Предметные</w:t>
      </w:r>
      <w:r>
        <w:rPr>
          <w:b/>
          <w:spacing w:val="-15"/>
        </w:rPr>
        <w:t xml:space="preserve"> </w:t>
      </w:r>
      <w:r>
        <w:rPr>
          <w:b/>
        </w:rPr>
        <w:t>результаты</w:t>
      </w:r>
      <w:r>
        <w:rPr>
          <w:b/>
          <w:spacing w:val="-16"/>
        </w:rPr>
        <w:t xml:space="preserve"> </w:t>
      </w:r>
      <w:r>
        <w:t>освоения</w:t>
      </w:r>
      <w:r>
        <w:rPr>
          <w:spacing w:val="-14"/>
        </w:rPr>
        <w:t xml:space="preserve"> </w:t>
      </w:r>
      <w:r>
        <w:t>программы</w:t>
      </w:r>
      <w:r>
        <w:rPr>
          <w:spacing w:val="-15"/>
        </w:rPr>
        <w:t xml:space="preserve"> </w:t>
      </w:r>
      <w:r>
        <w:t>по</w:t>
      </w:r>
      <w:r>
        <w:rPr>
          <w:spacing w:val="-15"/>
        </w:rPr>
        <w:t xml:space="preserve"> </w:t>
      </w:r>
      <w:r>
        <w:t>литературе</w:t>
      </w:r>
      <w:r>
        <w:rPr>
          <w:spacing w:val="-14"/>
        </w:rPr>
        <w:t xml:space="preserve"> </w:t>
      </w:r>
      <w:r>
        <w:t>на</w:t>
      </w:r>
      <w:r>
        <w:rPr>
          <w:spacing w:val="-14"/>
        </w:rPr>
        <w:t xml:space="preserve"> </w:t>
      </w:r>
      <w:r>
        <w:t>уровне</w:t>
      </w:r>
      <w:r>
        <w:rPr>
          <w:spacing w:val="-68"/>
        </w:rPr>
        <w:t xml:space="preserve"> </w:t>
      </w:r>
      <w:r>
        <w:t>среднего общего образования</w:t>
      </w:r>
      <w:r>
        <w:rPr>
          <w:spacing w:val="8"/>
        </w:rPr>
        <w:t xml:space="preserve"> </w:t>
      </w:r>
      <w:r>
        <w:t>должны обеспечивать:</w:t>
      </w:r>
    </w:p>
    <w:p w:rsidR="00E93295" w:rsidRDefault="00B27CBD" w:rsidP="00587C6E">
      <w:pPr>
        <w:pStyle w:val="a6"/>
        <w:numPr>
          <w:ilvl w:val="0"/>
          <w:numId w:val="59"/>
        </w:numPr>
        <w:tabs>
          <w:tab w:val="left" w:pos="1213"/>
        </w:tabs>
        <w:spacing w:before="1" w:line="360" w:lineRule="auto"/>
        <w:ind w:right="131" w:firstLine="710"/>
        <w:rPr>
          <w:sz w:val="28"/>
        </w:rPr>
      </w:pPr>
      <w:r>
        <w:rPr>
          <w:sz w:val="28"/>
        </w:rPr>
        <w:t>осознание причастности к отечественным традициям и исторической</w:t>
      </w:r>
      <w:r>
        <w:rPr>
          <w:spacing w:val="-67"/>
          <w:sz w:val="28"/>
        </w:rPr>
        <w:t xml:space="preserve"> </w:t>
      </w:r>
      <w:r>
        <w:rPr>
          <w:sz w:val="28"/>
        </w:rPr>
        <w:t>преемственности поколений; включение в культурно-языковое пространство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русской и мировой культуры, сформированность ценностного отношения к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литературе</w:t>
      </w:r>
      <w:r>
        <w:rPr>
          <w:spacing w:val="1"/>
          <w:sz w:val="28"/>
        </w:rPr>
        <w:t xml:space="preserve"> </w:t>
      </w:r>
      <w:r>
        <w:rPr>
          <w:sz w:val="28"/>
        </w:rPr>
        <w:t>как неотъемлемой</w:t>
      </w:r>
      <w:r>
        <w:rPr>
          <w:spacing w:val="1"/>
          <w:sz w:val="28"/>
        </w:rPr>
        <w:t xml:space="preserve"> </w:t>
      </w:r>
      <w:r>
        <w:rPr>
          <w:sz w:val="28"/>
        </w:rPr>
        <w:t>части культуры;</w:t>
      </w:r>
    </w:p>
    <w:p w:rsidR="00E93295" w:rsidRDefault="00B27CBD" w:rsidP="00587C6E">
      <w:pPr>
        <w:pStyle w:val="a6"/>
        <w:numPr>
          <w:ilvl w:val="0"/>
          <w:numId w:val="59"/>
        </w:numPr>
        <w:tabs>
          <w:tab w:val="left" w:pos="1213"/>
        </w:tabs>
        <w:spacing w:before="3"/>
        <w:ind w:left="1213"/>
        <w:rPr>
          <w:sz w:val="28"/>
        </w:rPr>
      </w:pPr>
      <w:r>
        <w:rPr>
          <w:sz w:val="28"/>
        </w:rPr>
        <w:t xml:space="preserve">осознание    </w:t>
      </w:r>
      <w:r>
        <w:rPr>
          <w:spacing w:val="29"/>
          <w:sz w:val="28"/>
        </w:rPr>
        <w:t xml:space="preserve"> </w:t>
      </w:r>
      <w:r>
        <w:rPr>
          <w:sz w:val="28"/>
        </w:rPr>
        <w:t xml:space="preserve">взаимосвязи     </w:t>
      </w:r>
      <w:r>
        <w:rPr>
          <w:spacing w:val="26"/>
          <w:sz w:val="28"/>
        </w:rPr>
        <w:t xml:space="preserve"> </w:t>
      </w:r>
      <w:r>
        <w:rPr>
          <w:sz w:val="28"/>
        </w:rPr>
        <w:t xml:space="preserve">между     </w:t>
      </w:r>
      <w:r>
        <w:rPr>
          <w:spacing w:val="27"/>
          <w:sz w:val="28"/>
        </w:rPr>
        <w:t xml:space="preserve"> </w:t>
      </w:r>
      <w:proofErr w:type="gramStart"/>
      <w:r>
        <w:rPr>
          <w:sz w:val="28"/>
        </w:rPr>
        <w:t>языковым</w:t>
      </w:r>
      <w:proofErr w:type="gramEnd"/>
      <w:r>
        <w:rPr>
          <w:sz w:val="28"/>
        </w:rPr>
        <w:t xml:space="preserve">,     </w:t>
      </w:r>
      <w:r>
        <w:rPr>
          <w:spacing w:val="28"/>
          <w:sz w:val="28"/>
        </w:rPr>
        <w:t xml:space="preserve"> </w:t>
      </w:r>
      <w:r>
        <w:rPr>
          <w:sz w:val="28"/>
        </w:rPr>
        <w:t>литературным,</w:t>
      </w:r>
    </w:p>
    <w:p w:rsidR="00E93295" w:rsidRDefault="00E93295">
      <w:pPr>
        <w:jc w:val="both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интеллектуальным,</w:t>
      </w:r>
      <w:r>
        <w:rPr>
          <w:spacing w:val="-8"/>
        </w:rPr>
        <w:t xml:space="preserve"> </w:t>
      </w:r>
      <w:r>
        <w:t>духовно-нравственным</w:t>
      </w:r>
      <w:r>
        <w:rPr>
          <w:spacing w:val="-8"/>
        </w:rPr>
        <w:t xml:space="preserve"> </w:t>
      </w:r>
      <w:r>
        <w:t>развитием</w:t>
      </w:r>
      <w:r>
        <w:rPr>
          <w:spacing w:val="-8"/>
        </w:rPr>
        <w:t xml:space="preserve"> </w:t>
      </w:r>
      <w:r>
        <w:t>личности;</w:t>
      </w:r>
    </w:p>
    <w:p w:rsidR="00E93295" w:rsidRDefault="00B27CBD" w:rsidP="00587C6E">
      <w:pPr>
        <w:pStyle w:val="a6"/>
        <w:numPr>
          <w:ilvl w:val="0"/>
          <w:numId w:val="59"/>
        </w:numPr>
        <w:tabs>
          <w:tab w:val="left" w:pos="1213"/>
        </w:tabs>
        <w:spacing w:before="163" w:line="360" w:lineRule="auto"/>
        <w:ind w:right="125" w:firstLine="710"/>
        <w:rPr>
          <w:sz w:val="28"/>
        </w:rPr>
      </w:pPr>
      <w:r>
        <w:rPr>
          <w:sz w:val="28"/>
        </w:rPr>
        <w:t>сформированность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устойчивого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интереса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чтению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средству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познания отечественной и других культур; приобщение к</w:t>
      </w:r>
      <w:r>
        <w:rPr>
          <w:spacing w:val="1"/>
          <w:sz w:val="28"/>
        </w:rPr>
        <w:t xml:space="preserve"> </w:t>
      </w:r>
      <w:r>
        <w:rPr>
          <w:sz w:val="28"/>
        </w:rPr>
        <w:t>отечественному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литературному</w:t>
      </w:r>
      <w:r>
        <w:rPr>
          <w:spacing w:val="1"/>
          <w:sz w:val="28"/>
        </w:rPr>
        <w:t xml:space="preserve"> </w:t>
      </w:r>
      <w:r>
        <w:rPr>
          <w:sz w:val="28"/>
        </w:rPr>
        <w:t>наследию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через</w:t>
      </w:r>
      <w:r>
        <w:rPr>
          <w:spacing w:val="1"/>
          <w:sz w:val="28"/>
        </w:rPr>
        <w:t xml:space="preserve"> </w:t>
      </w:r>
      <w:r>
        <w:rPr>
          <w:sz w:val="28"/>
        </w:rPr>
        <w:t>него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традиционным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ценностям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сокровищам</w:t>
      </w:r>
      <w:r>
        <w:rPr>
          <w:spacing w:val="2"/>
          <w:sz w:val="28"/>
        </w:rPr>
        <w:t xml:space="preserve"> </w:t>
      </w:r>
      <w:r>
        <w:rPr>
          <w:sz w:val="28"/>
        </w:rPr>
        <w:t>мировой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культуры;</w:t>
      </w:r>
    </w:p>
    <w:p w:rsidR="00E93295" w:rsidRDefault="00B27CBD" w:rsidP="00587C6E">
      <w:pPr>
        <w:pStyle w:val="a6"/>
        <w:numPr>
          <w:ilvl w:val="0"/>
          <w:numId w:val="59"/>
        </w:numPr>
        <w:tabs>
          <w:tab w:val="left" w:pos="1213"/>
        </w:tabs>
        <w:spacing w:line="360" w:lineRule="auto"/>
        <w:ind w:right="128" w:firstLine="710"/>
        <w:rPr>
          <w:sz w:val="28"/>
        </w:rPr>
      </w:pPr>
      <w:proofErr w:type="gramStart"/>
      <w:r>
        <w:rPr>
          <w:sz w:val="28"/>
        </w:rPr>
        <w:t>знание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содержания,</w:t>
      </w:r>
      <w:r>
        <w:rPr>
          <w:spacing w:val="1"/>
          <w:sz w:val="28"/>
        </w:rPr>
        <w:t xml:space="preserve"> </w:t>
      </w:r>
      <w:r>
        <w:rPr>
          <w:sz w:val="28"/>
        </w:rPr>
        <w:t>понимание</w:t>
      </w:r>
      <w:r>
        <w:rPr>
          <w:spacing w:val="1"/>
          <w:sz w:val="28"/>
        </w:rPr>
        <w:t xml:space="preserve"> </w:t>
      </w:r>
      <w:r>
        <w:rPr>
          <w:sz w:val="28"/>
        </w:rPr>
        <w:t>ключевых</w:t>
      </w:r>
      <w:r>
        <w:rPr>
          <w:spacing w:val="1"/>
          <w:sz w:val="28"/>
        </w:rPr>
        <w:t xml:space="preserve"> </w:t>
      </w:r>
      <w:r>
        <w:rPr>
          <w:sz w:val="28"/>
        </w:rPr>
        <w:t>проблем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осознание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историко-культурного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нравственно-ценностного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взаимовлияния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произведений русской, зарубежной классической и современной литературы,</w:t>
      </w:r>
      <w:r>
        <w:rPr>
          <w:spacing w:val="-67"/>
          <w:sz w:val="28"/>
        </w:rPr>
        <w:t xml:space="preserve"> </w:t>
      </w:r>
      <w:r>
        <w:rPr>
          <w:sz w:val="28"/>
        </w:rPr>
        <w:t>в том числе литературы народов России: пьеса А.Н. Островского «Гроза»;</w:t>
      </w:r>
      <w:r>
        <w:rPr>
          <w:spacing w:val="1"/>
          <w:sz w:val="28"/>
        </w:rPr>
        <w:t xml:space="preserve"> </w:t>
      </w:r>
      <w:r>
        <w:rPr>
          <w:sz w:val="28"/>
        </w:rPr>
        <w:t>роман И.А. Гончарова «Обломов»; роман И.С. Тургенева «Отцы и дети»;</w:t>
      </w:r>
      <w:r>
        <w:rPr>
          <w:spacing w:val="1"/>
          <w:sz w:val="28"/>
        </w:rPr>
        <w:t xml:space="preserve"> </w:t>
      </w:r>
      <w:r>
        <w:rPr>
          <w:sz w:val="28"/>
        </w:rPr>
        <w:t>стихотворения Ф.И. Тютчева, А.А. Фета, стихотворения и поэма «Кому на</w:t>
      </w:r>
      <w:r>
        <w:rPr>
          <w:spacing w:val="1"/>
          <w:sz w:val="28"/>
        </w:rPr>
        <w:t xml:space="preserve"> </w:t>
      </w:r>
      <w:r>
        <w:rPr>
          <w:sz w:val="28"/>
        </w:rPr>
        <w:t>Руси</w:t>
      </w:r>
      <w:r>
        <w:rPr>
          <w:spacing w:val="135"/>
          <w:sz w:val="28"/>
        </w:rPr>
        <w:t xml:space="preserve"> </w:t>
      </w:r>
      <w:r>
        <w:rPr>
          <w:sz w:val="28"/>
        </w:rPr>
        <w:t>жить</w:t>
      </w:r>
      <w:r>
        <w:rPr>
          <w:spacing w:val="139"/>
          <w:sz w:val="28"/>
        </w:rPr>
        <w:t xml:space="preserve"> </w:t>
      </w:r>
      <w:r>
        <w:rPr>
          <w:sz w:val="28"/>
        </w:rPr>
        <w:t>хорошо»</w:t>
      </w:r>
      <w:r>
        <w:rPr>
          <w:spacing w:val="137"/>
          <w:sz w:val="28"/>
        </w:rPr>
        <w:t xml:space="preserve"> </w:t>
      </w:r>
      <w:r>
        <w:rPr>
          <w:sz w:val="28"/>
        </w:rPr>
        <w:t>Н.А.</w:t>
      </w:r>
      <w:r>
        <w:rPr>
          <w:spacing w:val="138"/>
          <w:sz w:val="28"/>
        </w:rPr>
        <w:t xml:space="preserve"> </w:t>
      </w:r>
      <w:r>
        <w:rPr>
          <w:sz w:val="28"/>
        </w:rPr>
        <w:t>Некрасова;</w:t>
      </w:r>
      <w:proofErr w:type="gramEnd"/>
      <w:r>
        <w:rPr>
          <w:spacing w:val="136"/>
          <w:sz w:val="28"/>
        </w:rPr>
        <w:t xml:space="preserve"> </w:t>
      </w:r>
      <w:r>
        <w:rPr>
          <w:sz w:val="28"/>
        </w:rPr>
        <w:t>роман</w:t>
      </w:r>
      <w:r>
        <w:rPr>
          <w:spacing w:val="136"/>
          <w:sz w:val="28"/>
        </w:rPr>
        <w:t xml:space="preserve"> </w:t>
      </w:r>
      <w:r>
        <w:rPr>
          <w:sz w:val="28"/>
        </w:rPr>
        <w:t>М.Е.</w:t>
      </w:r>
      <w:r>
        <w:rPr>
          <w:spacing w:val="139"/>
          <w:sz w:val="28"/>
        </w:rPr>
        <w:t xml:space="preserve"> </w:t>
      </w:r>
      <w:r>
        <w:rPr>
          <w:sz w:val="28"/>
        </w:rPr>
        <w:t>Салтыкова-Щедрина</w:t>
      </w:r>
    </w:p>
    <w:p w:rsidR="00E93295" w:rsidRDefault="00B27CBD">
      <w:pPr>
        <w:pStyle w:val="a3"/>
        <w:spacing w:before="3"/>
        <w:ind w:firstLine="0"/>
      </w:pPr>
      <w:r>
        <w:t>«История</w:t>
      </w:r>
      <w:r>
        <w:rPr>
          <w:spacing w:val="100"/>
        </w:rPr>
        <w:t xml:space="preserve"> </w:t>
      </w:r>
      <w:r>
        <w:t>одного</w:t>
      </w:r>
      <w:r>
        <w:rPr>
          <w:spacing w:val="100"/>
        </w:rPr>
        <w:t xml:space="preserve"> </w:t>
      </w:r>
      <w:r>
        <w:t>города»</w:t>
      </w:r>
      <w:r>
        <w:rPr>
          <w:spacing w:val="95"/>
        </w:rPr>
        <w:t xml:space="preserve"> </w:t>
      </w:r>
      <w:r>
        <w:t>(избранные</w:t>
      </w:r>
      <w:r>
        <w:rPr>
          <w:spacing w:val="105"/>
        </w:rPr>
        <w:t xml:space="preserve"> </w:t>
      </w:r>
      <w:r>
        <w:t>главы);</w:t>
      </w:r>
      <w:r>
        <w:rPr>
          <w:spacing w:val="99"/>
        </w:rPr>
        <w:t xml:space="preserve"> </w:t>
      </w:r>
      <w:r>
        <w:t>роман</w:t>
      </w:r>
      <w:r>
        <w:rPr>
          <w:spacing w:val="107"/>
        </w:rPr>
        <w:t xml:space="preserve"> </w:t>
      </w:r>
      <w:r>
        <w:t>Ф.М.</w:t>
      </w:r>
      <w:r>
        <w:rPr>
          <w:spacing w:val="97"/>
        </w:rPr>
        <w:t xml:space="preserve"> </w:t>
      </w:r>
      <w:r>
        <w:t>Достоевского</w:t>
      </w:r>
    </w:p>
    <w:p w:rsidR="00E93295" w:rsidRDefault="00B27CBD">
      <w:pPr>
        <w:pStyle w:val="a3"/>
        <w:spacing w:before="158" w:line="360" w:lineRule="auto"/>
        <w:ind w:right="137" w:firstLine="0"/>
      </w:pPr>
      <w:r>
        <w:t>«Преступление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наказание»;</w:t>
      </w:r>
      <w:r>
        <w:rPr>
          <w:spacing w:val="1"/>
        </w:rPr>
        <w:t xml:space="preserve"> </w:t>
      </w:r>
      <w:r>
        <w:t>роман</w:t>
      </w:r>
      <w:r>
        <w:rPr>
          <w:spacing w:val="1"/>
        </w:rPr>
        <w:t xml:space="preserve"> </w:t>
      </w:r>
      <w:r>
        <w:t>Л.Н.</w:t>
      </w:r>
      <w:r>
        <w:rPr>
          <w:spacing w:val="1"/>
        </w:rPr>
        <w:t xml:space="preserve"> </w:t>
      </w:r>
      <w:r>
        <w:t>Толстого</w:t>
      </w:r>
      <w:r>
        <w:rPr>
          <w:spacing w:val="1"/>
        </w:rPr>
        <w:t xml:space="preserve"> </w:t>
      </w:r>
      <w:r>
        <w:t>«Война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мир»;</w:t>
      </w:r>
      <w:r>
        <w:rPr>
          <w:spacing w:val="1"/>
        </w:rPr>
        <w:t xml:space="preserve"> </w:t>
      </w:r>
      <w:r>
        <w:t>одно</w:t>
      </w:r>
      <w:r>
        <w:rPr>
          <w:spacing w:val="-67"/>
        </w:rPr>
        <w:t xml:space="preserve"> </w:t>
      </w:r>
      <w:r>
        <w:t>произведение Н.С. Лескова; рассказы и пьеса «Вишнёвый сад» А.П. Чехова;</w:t>
      </w:r>
      <w:r>
        <w:rPr>
          <w:spacing w:val="1"/>
        </w:rPr>
        <w:t xml:space="preserve"> </w:t>
      </w:r>
      <w:r>
        <w:rPr>
          <w:w w:val="95"/>
        </w:rPr>
        <w:t>рассказы и пьеса «На дне» М. Горького; рассказы И.А. Бунина и А.И. Куприна;</w:t>
      </w:r>
      <w:r>
        <w:rPr>
          <w:spacing w:val="1"/>
          <w:w w:val="95"/>
        </w:rPr>
        <w:t xml:space="preserve"> </w:t>
      </w:r>
      <w:r>
        <w:t>стихотворения</w:t>
      </w:r>
      <w:r>
        <w:rPr>
          <w:spacing w:val="64"/>
        </w:rPr>
        <w:t xml:space="preserve"> </w:t>
      </w:r>
      <w:r>
        <w:t>и</w:t>
      </w:r>
      <w:r>
        <w:rPr>
          <w:spacing w:val="62"/>
        </w:rPr>
        <w:t xml:space="preserve"> </w:t>
      </w:r>
      <w:r>
        <w:t>поэма</w:t>
      </w:r>
      <w:r>
        <w:rPr>
          <w:spacing w:val="73"/>
        </w:rPr>
        <w:t xml:space="preserve"> </w:t>
      </w:r>
      <w:r>
        <w:t>«Двенадцать»</w:t>
      </w:r>
      <w:r>
        <w:rPr>
          <w:spacing w:val="62"/>
        </w:rPr>
        <w:t xml:space="preserve"> </w:t>
      </w:r>
      <w:r>
        <w:t>А.А.</w:t>
      </w:r>
      <w:r>
        <w:rPr>
          <w:spacing w:val="65"/>
        </w:rPr>
        <w:t xml:space="preserve"> </w:t>
      </w:r>
      <w:r>
        <w:t>Блока;</w:t>
      </w:r>
      <w:r>
        <w:rPr>
          <w:spacing w:val="62"/>
        </w:rPr>
        <w:t xml:space="preserve"> </w:t>
      </w:r>
      <w:r>
        <w:t>стихотворения</w:t>
      </w:r>
      <w:r>
        <w:rPr>
          <w:spacing w:val="63"/>
        </w:rPr>
        <w:t xml:space="preserve"> </w:t>
      </w:r>
      <w:r>
        <w:t>и</w:t>
      </w:r>
      <w:r>
        <w:rPr>
          <w:spacing w:val="62"/>
        </w:rPr>
        <w:t xml:space="preserve"> </w:t>
      </w:r>
      <w:r>
        <w:t>поэма</w:t>
      </w:r>
    </w:p>
    <w:p w:rsidR="00E93295" w:rsidRDefault="00B27CBD">
      <w:pPr>
        <w:pStyle w:val="a3"/>
        <w:spacing w:before="3" w:line="360" w:lineRule="auto"/>
        <w:ind w:right="140" w:firstLine="0"/>
      </w:pPr>
      <w:proofErr w:type="gramStart"/>
      <w:r>
        <w:t>«Облако</w:t>
      </w:r>
      <w:r>
        <w:rPr>
          <w:spacing w:val="1"/>
        </w:rPr>
        <w:t xml:space="preserve"> </w:t>
      </w:r>
      <w:r>
        <w:t>в штанах»</w:t>
      </w:r>
      <w:r>
        <w:rPr>
          <w:spacing w:val="1"/>
        </w:rPr>
        <w:t xml:space="preserve"> </w:t>
      </w:r>
      <w:r>
        <w:t>В.В.</w:t>
      </w:r>
      <w:r>
        <w:rPr>
          <w:spacing w:val="1"/>
        </w:rPr>
        <w:t xml:space="preserve"> </w:t>
      </w:r>
      <w:r>
        <w:t>Маяковского;</w:t>
      </w:r>
      <w:r>
        <w:rPr>
          <w:spacing w:val="1"/>
        </w:rPr>
        <w:t xml:space="preserve"> </w:t>
      </w:r>
      <w:r>
        <w:t>стихотворения</w:t>
      </w:r>
      <w:r>
        <w:rPr>
          <w:spacing w:val="1"/>
        </w:rPr>
        <w:t xml:space="preserve"> </w:t>
      </w:r>
      <w:r>
        <w:t>С.А.</w:t>
      </w:r>
      <w:r>
        <w:rPr>
          <w:spacing w:val="1"/>
        </w:rPr>
        <w:t xml:space="preserve"> </w:t>
      </w:r>
      <w:r>
        <w:t>Есенина,</w:t>
      </w:r>
      <w:r>
        <w:rPr>
          <w:spacing w:val="1"/>
        </w:rPr>
        <w:t xml:space="preserve"> </w:t>
      </w:r>
      <w:r>
        <w:t>О.Э.</w:t>
      </w:r>
      <w:r>
        <w:rPr>
          <w:spacing w:val="1"/>
        </w:rPr>
        <w:t xml:space="preserve"> </w:t>
      </w:r>
      <w:r>
        <w:t>Мандельштама, М. И. Цветаевой; стихотворения и поэма «Реквием» А.А.</w:t>
      </w:r>
      <w:r>
        <w:rPr>
          <w:spacing w:val="1"/>
        </w:rPr>
        <w:t xml:space="preserve"> </w:t>
      </w:r>
      <w:r>
        <w:t>Ахматовой;</w:t>
      </w:r>
      <w:r>
        <w:rPr>
          <w:spacing w:val="1"/>
        </w:rPr>
        <w:t xml:space="preserve"> </w:t>
      </w:r>
      <w:r>
        <w:t>роман</w:t>
      </w:r>
      <w:r>
        <w:rPr>
          <w:spacing w:val="1"/>
        </w:rPr>
        <w:t xml:space="preserve"> </w:t>
      </w:r>
      <w:r>
        <w:t>Н.А.</w:t>
      </w:r>
      <w:r>
        <w:rPr>
          <w:spacing w:val="1"/>
        </w:rPr>
        <w:t xml:space="preserve"> </w:t>
      </w:r>
      <w:r>
        <w:t>Островского</w:t>
      </w:r>
      <w:r>
        <w:rPr>
          <w:spacing w:val="1"/>
        </w:rPr>
        <w:t xml:space="preserve"> </w:t>
      </w:r>
      <w:r>
        <w:t>«Как</w:t>
      </w:r>
      <w:r>
        <w:rPr>
          <w:spacing w:val="1"/>
        </w:rPr>
        <w:t xml:space="preserve"> </w:t>
      </w:r>
      <w:r>
        <w:t>закалялась</w:t>
      </w:r>
      <w:r>
        <w:rPr>
          <w:spacing w:val="1"/>
        </w:rPr>
        <w:t xml:space="preserve"> </w:t>
      </w:r>
      <w:r>
        <w:t>сталь»</w:t>
      </w:r>
      <w:r>
        <w:rPr>
          <w:spacing w:val="1"/>
        </w:rPr>
        <w:t xml:space="preserve"> </w:t>
      </w:r>
      <w:r>
        <w:t>(избранные</w:t>
      </w:r>
      <w:r>
        <w:rPr>
          <w:spacing w:val="1"/>
        </w:rPr>
        <w:t xml:space="preserve"> </w:t>
      </w:r>
      <w:r>
        <w:t>главы); роман М.А. Шолохова «Тихий Дон» (избранные главы); роман М.А.</w:t>
      </w:r>
      <w:r>
        <w:rPr>
          <w:spacing w:val="1"/>
        </w:rPr>
        <w:t xml:space="preserve"> </w:t>
      </w:r>
      <w:r>
        <w:t>Булгакова «Мастер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Маргарита»</w:t>
      </w:r>
      <w:r>
        <w:rPr>
          <w:spacing w:val="-5"/>
        </w:rPr>
        <w:t xml:space="preserve"> </w:t>
      </w:r>
      <w:r>
        <w:t>(или</w:t>
      </w:r>
      <w:r>
        <w:rPr>
          <w:spacing w:val="4"/>
        </w:rPr>
        <w:t xml:space="preserve"> </w:t>
      </w:r>
      <w:r>
        <w:t>«Белая гвардия»);</w:t>
      </w:r>
      <w:proofErr w:type="gramEnd"/>
      <w:r>
        <w:rPr>
          <w:spacing w:val="-1"/>
        </w:rPr>
        <w:t xml:space="preserve"> </w:t>
      </w:r>
      <w:r>
        <w:t>роман</w:t>
      </w:r>
      <w:r>
        <w:rPr>
          <w:spacing w:val="4"/>
        </w:rPr>
        <w:t xml:space="preserve"> </w:t>
      </w:r>
      <w:r>
        <w:t>А.А.</w:t>
      </w:r>
      <w:r>
        <w:rPr>
          <w:spacing w:val="1"/>
        </w:rPr>
        <w:t xml:space="preserve"> </w:t>
      </w:r>
      <w:r>
        <w:t>Фадеева</w:t>
      </w:r>
    </w:p>
    <w:p w:rsidR="00E93295" w:rsidRDefault="00B27CBD">
      <w:pPr>
        <w:pStyle w:val="a3"/>
        <w:spacing w:line="360" w:lineRule="auto"/>
        <w:ind w:right="126" w:firstLine="0"/>
      </w:pPr>
      <w:r>
        <w:t>«Молодая гвардия»; роман В.О. Богомолова «В августе сорок четвёртого»,</w:t>
      </w:r>
      <w:r>
        <w:rPr>
          <w:spacing w:val="1"/>
        </w:rPr>
        <w:t xml:space="preserve"> </w:t>
      </w:r>
      <w:r>
        <w:t>одно произведение А.П. Платонова; стихотворения А.Т. Твардовского, Б.Л.</w:t>
      </w:r>
      <w:r>
        <w:rPr>
          <w:spacing w:val="1"/>
        </w:rPr>
        <w:t xml:space="preserve"> </w:t>
      </w:r>
      <w:r>
        <w:t>Пастернака,</w:t>
      </w:r>
      <w:r>
        <w:rPr>
          <w:spacing w:val="1"/>
        </w:rPr>
        <w:t xml:space="preserve"> </w:t>
      </w:r>
      <w:r>
        <w:t>повесть</w:t>
      </w:r>
      <w:r>
        <w:rPr>
          <w:spacing w:val="1"/>
        </w:rPr>
        <w:t xml:space="preserve"> </w:t>
      </w:r>
      <w:r>
        <w:t>А.И.</w:t>
      </w:r>
      <w:r>
        <w:rPr>
          <w:spacing w:val="1"/>
        </w:rPr>
        <w:t xml:space="preserve"> </w:t>
      </w:r>
      <w:r>
        <w:t>Солженицына</w:t>
      </w:r>
      <w:r>
        <w:rPr>
          <w:spacing w:val="1"/>
        </w:rPr>
        <w:t xml:space="preserve"> </w:t>
      </w:r>
      <w:r>
        <w:t>«Один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Ивана</w:t>
      </w:r>
      <w:r>
        <w:rPr>
          <w:spacing w:val="1"/>
        </w:rPr>
        <w:t xml:space="preserve"> </w:t>
      </w:r>
      <w:r>
        <w:t>Денисовича»;</w:t>
      </w:r>
      <w:r>
        <w:rPr>
          <w:spacing w:val="1"/>
        </w:rPr>
        <w:t xml:space="preserve"> </w:t>
      </w:r>
      <w:proofErr w:type="gramStart"/>
      <w:r>
        <w:t>произведения литературы второй половины XX – XXI века: не менее двух</w:t>
      </w:r>
      <w:r>
        <w:rPr>
          <w:spacing w:val="1"/>
        </w:rPr>
        <w:t xml:space="preserve"> </w:t>
      </w:r>
      <w:r>
        <w:t>прозаиков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выбору 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Ф.А.</w:t>
      </w:r>
      <w:r>
        <w:rPr>
          <w:spacing w:val="1"/>
        </w:rPr>
        <w:t xml:space="preserve"> </w:t>
      </w:r>
      <w:r>
        <w:t>Абрамова,</w:t>
      </w:r>
      <w:r>
        <w:rPr>
          <w:spacing w:val="1"/>
        </w:rPr>
        <w:t xml:space="preserve"> </w:t>
      </w:r>
      <w:r>
        <w:t>В.П.</w:t>
      </w:r>
      <w:r>
        <w:rPr>
          <w:spacing w:val="1"/>
        </w:rPr>
        <w:t xml:space="preserve"> </w:t>
      </w:r>
      <w:r>
        <w:t>Астафьева,</w:t>
      </w:r>
      <w:r>
        <w:rPr>
          <w:spacing w:val="1"/>
        </w:rPr>
        <w:t xml:space="preserve"> </w:t>
      </w:r>
      <w:r>
        <w:t>А.Г.</w:t>
      </w:r>
      <w:r>
        <w:rPr>
          <w:spacing w:val="1"/>
        </w:rPr>
        <w:t xml:space="preserve"> </w:t>
      </w:r>
      <w:r>
        <w:rPr>
          <w:w w:val="95"/>
        </w:rPr>
        <w:t>Битова, Ю.В. Бондарева, Б.Л. Васильева, К.Д. Воробьёва, Ф.А. Искандера, В.Л.</w:t>
      </w:r>
      <w:r>
        <w:rPr>
          <w:spacing w:val="1"/>
          <w:w w:val="95"/>
        </w:rPr>
        <w:t xml:space="preserve"> </w:t>
      </w:r>
      <w:r>
        <w:t>Кондратьева,</w:t>
      </w:r>
      <w:r>
        <w:rPr>
          <w:spacing w:val="-2"/>
        </w:rPr>
        <w:t xml:space="preserve"> </w:t>
      </w:r>
      <w:r>
        <w:t>В.Г.</w:t>
      </w:r>
      <w:r>
        <w:rPr>
          <w:spacing w:val="-2"/>
        </w:rPr>
        <w:t xml:space="preserve"> </w:t>
      </w:r>
      <w:r>
        <w:t>Распутина,</w:t>
      </w:r>
      <w:r>
        <w:rPr>
          <w:spacing w:val="-1"/>
        </w:rPr>
        <w:t xml:space="preserve"> </w:t>
      </w:r>
      <w:r>
        <w:t>В.М.</w:t>
      </w:r>
      <w:r>
        <w:rPr>
          <w:spacing w:val="-2"/>
        </w:rPr>
        <w:t xml:space="preserve"> </w:t>
      </w:r>
      <w:r>
        <w:t>Шукшина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других);</w:t>
      </w:r>
      <w:r>
        <w:rPr>
          <w:spacing w:val="-5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менее</w:t>
      </w:r>
      <w:r>
        <w:rPr>
          <w:spacing w:val="-3"/>
        </w:rPr>
        <w:t xml:space="preserve"> </w:t>
      </w:r>
      <w:r>
        <w:t>двух</w:t>
      </w:r>
      <w:r>
        <w:rPr>
          <w:spacing w:val="-5"/>
        </w:rPr>
        <w:t xml:space="preserve"> </w:t>
      </w:r>
      <w:r>
        <w:t>поэтов</w:t>
      </w:r>
      <w:proofErr w:type="gramEnd"/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2" w:firstLine="0"/>
      </w:pPr>
      <w:proofErr w:type="gramStart"/>
      <w:r>
        <w:lastRenderedPageBreak/>
        <w:t>по выбору (в том числе И.А. Бродского, А.А. Вознесенского, В.С. Высоцкого,</w:t>
      </w:r>
      <w:r>
        <w:rPr>
          <w:spacing w:val="-67"/>
        </w:rPr>
        <w:t xml:space="preserve"> </w:t>
      </w:r>
      <w:r>
        <w:t>Е.А.</w:t>
      </w:r>
      <w:r>
        <w:rPr>
          <w:spacing w:val="1"/>
        </w:rPr>
        <w:t xml:space="preserve"> </w:t>
      </w:r>
      <w:r>
        <w:t>Евтушенко,</w:t>
      </w:r>
      <w:r>
        <w:rPr>
          <w:spacing w:val="1"/>
        </w:rPr>
        <w:t xml:space="preserve"> </w:t>
      </w:r>
      <w:r>
        <w:t>Н.А.</w:t>
      </w:r>
      <w:r>
        <w:rPr>
          <w:spacing w:val="1"/>
        </w:rPr>
        <w:t xml:space="preserve"> </w:t>
      </w:r>
      <w:r>
        <w:t>Заболоцкого,</w:t>
      </w:r>
      <w:r>
        <w:rPr>
          <w:spacing w:val="1"/>
        </w:rPr>
        <w:t xml:space="preserve"> </w:t>
      </w:r>
      <w:r>
        <w:t>А.С.</w:t>
      </w:r>
      <w:r>
        <w:rPr>
          <w:spacing w:val="1"/>
        </w:rPr>
        <w:t xml:space="preserve"> </w:t>
      </w:r>
      <w:r>
        <w:t>Кушнера,</w:t>
      </w:r>
      <w:r>
        <w:rPr>
          <w:spacing w:val="1"/>
        </w:rPr>
        <w:t xml:space="preserve"> </w:t>
      </w:r>
      <w:r>
        <w:t>Б.Ш.</w:t>
      </w:r>
      <w:r>
        <w:rPr>
          <w:spacing w:val="1"/>
        </w:rPr>
        <w:t xml:space="preserve"> </w:t>
      </w:r>
      <w:r>
        <w:t>Окуджавы,</w:t>
      </w:r>
      <w:r>
        <w:rPr>
          <w:spacing w:val="1"/>
        </w:rPr>
        <w:t xml:space="preserve"> </w:t>
      </w:r>
      <w:r>
        <w:t>Р.И.</w:t>
      </w:r>
      <w:r>
        <w:rPr>
          <w:spacing w:val="1"/>
        </w:rPr>
        <w:t xml:space="preserve"> </w:t>
      </w:r>
      <w:r>
        <w:t>Рождественского, Н.М. Рубцова и другие); пьеса одного из драматургов по</w:t>
      </w:r>
      <w:r>
        <w:rPr>
          <w:spacing w:val="1"/>
        </w:rPr>
        <w:t xml:space="preserve"> </w:t>
      </w:r>
      <w:r>
        <w:rPr>
          <w:spacing w:val="-1"/>
        </w:rPr>
        <w:t>выбору</w:t>
      </w:r>
      <w:r>
        <w:rPr>
          <w:spacing w:val="-17"/>
        </w:rPr>
        <w:t xml:space="preserve"> </w:t>
      </w:r>
      <w:r>
        <w:rPr>
          <w:spacing w:val="-1"/>
        </w:rPr>
        <w:t>(в</w:t>
      </w:r>
      <w:r>
        <w:rPr>
          <w:spacing w:val="-13"/>
        </w:rPr>
        <w:t xml:space="preserve"> </w:t>
      </w:r>
      <w:r>
        <w:rPr>
          <w:spacing w:val="-1"/>
        </w:rPr>
        <w:t>том</w:t>
      </w:r>
      <w:r>
        <w:rPr>
          <w:spacing w:val="-11"/>
        </w:rPr>
        <w:t xml:space="preserve"> </w:t>
      </w:r>
      <w:r>
        <w:rPr>
          <w:spacing w:val="-1"/>
        </w:rPr>
        <w:t>числе</w:t>
      </w:r>
      <w:r>
        <w:rPr>
          <w:spacing w:val="-11"/>
        </w:rPr>
        <w:t xml:space="preserve"> </w:t>
      </w:r>
      <w:r>
        <w:rPr>
          <w:spacing w:val="-1"/>
        </w:rPr>
        <w:t>А.Н.</w:t>
      </w:r>
      <w:r>
        <w:rPr>
          <w:spacing w:val="-9"/>
        </w:rPr>
        <w:t xml:space="preserve"> </w:t>
      </w:r>
      <w:r>
        <w:rPr>
          <w:spacing w:val="-1"/>
        </w:rPr>
        <w:t>Арбузова,</w:t>
      </w:r>
      <w:r>
        <w:rPr>
          <w:spacing w:val="-10"/>
        </w:rPr>
        <w:t xml:space="preserve"> </w:t>
      </w:r>
      <w:r>
        <w:t>А.В.</w:t>
      </w:r>
      <w:r>
        <w:rPr>
          <w:spacing w:val="-5"/>
        </w:rPr>
        <w:t xml:space="preserve"> </w:t>
      </w:r>
      <w:r>
        <w:t>Вампилова,</w:t>
      </w:r>
      <w:r>
        <w:rPr>
          <w:spacing w:val="-10"/>
        </w:rPr>
        <w:t xml:space="preserve"> </w:t>
      </w:r>
      <w:r>
        <w:t>В.С.</w:t>
      </w:r>
      <w:r>
        <w:rPr>
          <w:spacing w:val="-10"/>
        </w:rPr>
        <w:t xml:space="preserve"> </w:t>
      </w:r>
      <w:r>
        <w:t>Розова</w:t>
      </w:r>
      <w:r>
        <w:rPr>
          <w:spacing w:val="-10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других);</w:t>
      </w:r>
      <w:proofErr w:type="gramEnd"/>
      <w:r>
        <w:rPr>
          <w:spacing w:val="-12"/>
        </w:rPr>
        <w:t xml:space="preserve"> </w:t>
      </w:r>
      <w:r>
        <w:t>не</w:t>
      </w:r>
      <w:r>
        <w:rPr>
          <w:spacing w:val="-68"/>
        </w:rPr>
        <w:t xml:space="preserve"> </w:t>
      </w:r>
      <w:r>
        <w:t>менее двух произведений зарубежной литературы (в том числе романы и</w:t>
      </w:r>
      <w:r>
        <w:rPr>
          <w:spacing w:val="1"/>
        </w:rPr>
        <w:t xml:space="preserve"> </w:t>
      </w:r>
      <w:r>
        <w:t>повести</w:t>
      </w:r>
      <w:r>
        <w:rPr>
          <w:spacing w:val="-9"/>
        </w:rPr>
        <w:t xml:space="preserve"> </w:t>
      </w:r>
      <w:r>
        <w:t>Ч.</w:t>
      </w:r>
      <w:r>
        <w:rPr>
          <w:spacing w:val="-7"/>
        </w:rPr>
        <w:t xml:space="preserve"> </w:t>
      </w:r>
      <w:r>
        <w:t>Диккенса,</w:t>
      </w:r>
      <w:r>
        <w:rPr>
          <w:spacing w:val="-8"/>
        </w:rPr>
        <w:t xml:space="preserve"> </w:t>
      </w:r>
      <w:r>
        <w:t>Г.</w:t>
      </w:r>
      <w:r>
        <w:rPr>
          <w:spacing w:val="-11"/>
        </w:rPr>
        <w:t xml:space="preserve"> </w:t>
      </w:r>
      <w:r>
        <w:t>Флобера,</w:t>
      </w:r>
      <w:r>
        <w:rPr>
          <w:spacing w:val="-12"/>
        </w:rPr>
        <w:t xml:space="preserve"> </w:t>
      </w:r>
      <w:r>
        <w:t>Д.</w:t>
      </w:r>
      <w:r>
        <w:rPr>
          <w:spacing w:val="-11"/>
        </w:rPr>
        <w:t xml:space="preserve"> </w:t>
      </w:r>
      <w:r>
        <w:t>Оруэлла,</w:t>
      </w:r>
      <w:r>
        <w:rPr>
          <w:spacing w:val="-7"/>
        </w:rPr>
        <w:t xml:space="preserve"> </w:t>
      </w:r>
      <w:r>
        <w:t>Э.</w:t>
      </w:r>
      <w:r>
        <w:rPr>
          <w:spacing w:val="-12"/>
        </w:rPr>
        <w:t xml:space="preserve"> </w:t>
      </w:r>
      <w:r>
        <w:t>М.</w:t>
      </w:r>
      <w:r>
        <w:rPr>
          <w:spacing w:val="-12"/>
        </w:rPr>
        <w:t xml:space="preserve"> </w:t>
      </w:r>
      <w:r>
        <w:t>Ремарка,</w:t>
      </w:r>
      <w:r>
        <w:rPr>
          <w:spacing w:val="-11"/>
        </w:rPr>
        <w:t xml:space="preserve"> </w:t>
      </w:r>
      <w:r>
        <w:t>Э.</w:t>
      </w:r>
      <w:r>
        <w:rPr>
          <w:spacing w:val="-7"/>
        </w:rPr>
        <w:t xml:space="preserve"> </w:t>
      </w:r>
      <w:r>
        <w:t>Хемингуэя,</w:t>
      </w:r>
      <w:r>
        <w:rPr>
          <w:spacing w:val="-7"/>
        </w:rPr>
        <w:t xml:space="preserve"> </w:t>
      </w:r>
      <w:r>
        <w:t>Д.</w:t>
      </w:r>
      <w:r>
        <w:rPr>
          <w:spacing w:val="-68"/>
        </w:rPr>
        <w:t xml:space="preserve"> </w:t>
      </w:r>
      <w:r>
        <w:t>Сэлинджера, Р. Брэдбери; стихотворения А. Рембо, Ш. Бодлера; пьесы Г.</w:t>
      </w:r>
      <w:r>
        <w:rPr>
          <w:spacing w:val="1"/>
        </w:rPr>
        <w:t xml:space="preserve"> </w:t>
      </w:r>
      <w:r>
        <w:rPr>
          <w:w w:val="95"/>
        </w:rPr>
        <w:t>Ибсена, Б. Шоу и другие); не менее одного произведения из литератур народов</w:t>
      </w:r>
      <w:r>
        <w:rPr>
          <w:spacing w:val="1"/>
          <w:w w:val="95"/>
        </w:rPr>
        <w:t xml:space="preserve"> </w:t>
      </w:r>
      <w:r>
        <w:t>России (в том числе произведения Г. Айги, Р. Гамзатова, М. Джалиля, М.</w:t>
      </w:r>
      <w:r>
        <w:rPr>
          <w:spacing w:val="1"/>
        </w:rPr>
        <w:t xml:space="preserve"> </w:t>
      </w:r>
      <w:r>
        <w:t>Карима</w:t>
      </w:r>
      <w:proofErr w:type="gramStart"/>
      <w:r>
        <w:t>,Д</w:t>
      </w:r>
      <w:proofErr w:type="gramEnd"/>
      <w:r>
        <w:t>. Кугультинова, К. Кулиева, Ю. Рытхэу, Г. Тукая, К. Хетагурова, Ю.</w:t>
      </w:r>
      <w:r>
        <w:rPr>
          <w:spacing w:val="-67"/>
        </w:rPr>
        <w:t xml:space="preserve"> </w:t>
      </w:r>
      <w:r>
        <w:t>Шесталова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других);</w:t>
      </w:r>
    </w:p>
    <w:p w:rsidR="00E93295" w:rsidRDefault="00B27CBD" w:rsidP="00587C6E">
      <w:pPr>
        <w:pStyle w:val="a6"/>
        <w:numPr>
          <w:ilvl w:val="0"/>
          <w:numId w:val="59"/>
        </w:numPr>
        <w:tabs>
          <w:tab w:val="left" w:pos="1213"/>
        </w:tabs>
        <w:spacing w:before="3" w:line="360" w:lineRule="auto"/>
        <w:ind w:right="126" w:firstLine="710"/>
        <w:rPr>
          <w:sz w:val="28"/>
        </w:rPr>
      </w:pPr>
      <w:r>
        <w:rPr>
          <w:sz w:val="28"/>
        </w:rPr>
        <w:t>сформированность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умений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определять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учитывать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историк</w:t>
      </w:r>
      <w:proofErr w:type="gramStart"/>
      <w:r>
        <w:rPr>
          <w:sz w:val="28"/>
        </w:rPr>
        <w:t>о-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культурный</w:t>
      </w:r>
      <w:r>
        <w:rPr>
          <w:spacing w:val="1"/>
          <w:sz w:val="28"/>
        </w:rPr>
        <w:t xml:space="preserve"> </w:t>
      </w:r>
      <w:r>
        <w:rPr>
          <w:sz w:val="28"/>
        </w:rPr>
        <w:t>контекст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контекст</w:t>
      </w:r>
      <w:r>
        <w:rPr>
          <w:spacing w:val="1"/>
          <w:sz w:val="28"/>
        </w:rPr>
        <w:t xml:space="preserve"> </w:t>
      </w:r>
      <w:r>
        <w:rPr>
          <w:sz w:val="28"/>
        </w:rPr>
        <w:t>творчества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писателя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процессе</w:t>
      </w:r>
      <w:r>
        <w:rPr>
          <w:spacing w:val="1"/>
          <w:sz w:val="28"/>
        </w:rPr>
        <w:t xml:space="preserve"> </w:t>
      </w:r>
      <w:r>
        <w:rPr>
          <w:sz w:val="28"/>
        </w:rPr>
        <w:t>анализа</w:t>
      </w:r>
      <w:r>
        <w:rPr>
          <w:spacing w:val="-67"/>
          <w:sz w:val="28"/>
        </w:rPr>
        <w:t xml:space="preserve"> </w:t>
      </w:r>
      <w:r>
        <w:rPr>
          <w:sz w:val="28"/>
        </w:rPr>
        <w:t>художественных</w:t>
      </w:r>
      <w:r>
        <w:rPr>
          <w:spacing w:val="-5"/>
          <w:sz w:val="28"/>
        </w:rPr>
        <w:t xml:space="preserve"> </w:t>
      </w:r>
      <w:r>
        <w:rPr>
          <w:sz w:val="28"/>
        </w:rPr>
        <w:t>произведений,</w:t>
      </w:r>
      <w:r>
        <w:rPr>
          <w:spacing w:val="1"/>
          <w:sz w:val="28"/>
        </w:rPr>
        <w:t xml:space="preserve"> </w:t>
      </w:r>
      <w:r>
        <w:rPr>
          <w:sz w:val="28"/>
        </w:rPr>
        <w:t>выявлять</w:t>
      </w:r>
      <w:r>
        <w:rPr>
          <w:spacing w:val="-2"/>
          <w:sz w:val="28"/>
        </w:rPr>
        <w:t xml:space="preserve"> </w:t>
      </w:r>
      <w:r>
        <w:rPr>
          <w:sz w:val="28"/>
        </w:rPr>
        <w:t>их</w:t>
      </w:r>
      <w:r>
        <w:rPr>
          <w:spacing w:val="-5"/>
          <w:sz w:val="28"/>
        </w:rPr>
        <w:t xml:space="preserve"> </w:t>
      </w:r>
      <w:r>
        <w:rPr>
          <w:sz w:val="28"/>
        </w:rPr>
        <w:t>связь</w:t>
      </w:r>
      <w:r>
        <w:rPr>
          <w:spacing w:val="-1"/>
          <w:sz w:val="28"/>
        </w:rPr>
        <w:t xml:space="preserve"> </w:t>
      </w:r>
      <w:r>
        <w:rPr>
          <w:sz w:val="28"/>
        </w:rPr>
        <w:t>с современностью;</w:t>
      </w:r>
    </w:p>
    <w:p w:rsidR="00E93295" w:rsidRDefault="00B27CBD" w:rsidP="00587C6E">
      <w:pPr>
        <w:pStyle w:val="a6"/>
        <w:numPr>
          <w:ilvl w:val="0"/>
          <w:numId w:val="59"/>
        </w:numPr>
        <w:tabs>
          <w:tab w:val="left" w:pos="1213"/>
        </w:tabs>
        <w:spacing w:before="1" w:line="360" w:lineRule="auto"/>
        <w:ind w:right="139" w:firstLine="710"/>
        <w:rPr>
          <w:sz w:val="28"/>
        </w:rPr>
      </w:pPr>
      <w:r>
        <w:rPr>
          <w:sz w:val="28"/>
        </w:rPr>
        <w:t>способность выявлять в произведениях художественной литературы</w:t>
      </w:r>
      <w:r>
        <w:rPr>
          <w:spacing w:val="1"/>
          <w:sz w:val="28"/>
        </w:rPr>
        <w:t xml:space="preserve"> </w:t>
      </w:r>
      <w:r>
        <w:rPr>
          <w:sz w:val="28"/>
        </w:rPr>
        <w:t>образы,</w:t>
      </w:r>
      <w:r>
        <w:rPr>
          <w:spacing w:val="1"/>
          <w:sz w:val="28"/>
        </w:rPr>
        <w:t xml:space="preserve"> </w:t>
      </w:r>
      <w:r>
        <w:rPr>
          <w:sz w:val="28"/>
        </w:rPr>
        <w:t>темы,</w:t>
      </w:r>
      <w:r>
        <w:rPr>
          <w:spacing w:val="1"/>
          <w:sz w:val="28"/>
        </w:rPr>
        <w:t xml:space="preserve"> </w:t>
      </w:r>
      <w:r>
        <w:rPr>
          <w:sz w:val="28"/>
        </w:rPr>
        <w:t>идеи,</w:t>
      </w:r>
      <w:r>
        <w:rPr>
          <w:spacing w:val="1"/>
          <w:sz w:val="28"/>
        </w:rPr>
        <w:t xml:space="preserve"> </w:t>
      </w:r>
      <w:r>
        <w:rPr>
          <w:sz w:val="28"/>
        </w:rPr>
        <w:t>проблемы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выражать</w:t>
      </w:r>
      <w:r>
        <w:rPr>
          <w:spacing w:val="1"/>
          <w:sz w:val="28"/>
        </w:rPr>
        <w:t xml:space="preserve"> </w:t>
      </w:r>
      <w:r>
        <w:rPr>
          <w:sz w:val="28"/>
        </w:rPr>
        <w:t>своё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ним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развёрнутых</w:t>
      </w:r>
      <w:r>
        <w:rPr>
          <w:spacing w:val="1"/>
          <w:sz w:val="28"/>
        </w:rPr>
        <w:t xml:space="preserve"> </w:t>
      </w:r>
      <w:r>
        <w:rPr>
          <w:sz w:val="28"/>
        </w:rPr>
        <w:t>аргументированных</w:t>
      </w:r>
      <w:r>
        <w:rPr>
          <w:spacing w:val="1"/>
          <w:sz w:val="28"/>
        </w:rPr>
        <w:t xml:space="preserve"> </w:t>
      </w:r>
      <w:r>
        <w:rPr>
          <w:sz w:val="28"/>
        </w:rPr>
        <w:t>устных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письменных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высказываниях,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участвовать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дискуссии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литературные</w:t>
      </w:r>
      <w:r>
        <w:rPr>
          <w:spacing w:val="2"/>
          <w:sz w:val="28"/>
        </w:rPr>
        <w:t xml:space="preserve"> </w:t>
      </w:r>
      <w:r>
        <w:rPr>
          <w:sz w:val="28"/>
        </w:rPr>
        <w:t>темы;</w:t>
      </w:r>
    </w:p>
    <w:p w:rsidR="00E93295" w:rsidRDefault="00B27CBD" w:rsidP="00587C6E">
      <w:pPr>
        <w:pStyle w:val="a6"/>
        <w:numPr>
          <w:ilvl w:val="0"/>
          <w:numId w:val="59"/>
        </w:numPr>
        <w:tabs>
          <w:tab w:val="left" w:pos="1213"/>
        </w:tabs>
        <w:spacing w:line="362" w:lineRule="auto"/>
        <w:ind w:right="131" w:firstLine="710"/>
        <w:rPr>
          <w:sz w:val="28"/>
        </w:rPr>
      </w:pPr>
      <w:r>
        <w:rPr>
          <w:sz w:val="28"/>
        </w:rPr>
        <w:t>осознание</w:t>
      </w:r>
      <w:r>
        <w:rPr>
          <w:spacing w:val="1"/>
          <w:sz w:val="28"/>
        </w:rPr>
        <w:t xml:space="preserve"> </w:t>
      </w:r>
      <w:r>
        <w:rPr>
          <w:sz w:val="28"/>
        </w:rPr>
        <w:t>художественной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картины</w:t>
      </w:r>
      <w:r>
        <w:rPr>
          <w:spacing w:val="1"/>
          <w:sz w:val="28"/>
        </w:rPr>
        <w:t xml:space="preserve"> </w:t>
      </w:r>
      <w:r>
        <w:rPr>
          <w:sz w:val="28"/>
        </w:rPr>
        <w:t>жизни,</w:t>
      </w:r>
      <w:r>
        <w:rPr>
          <w:spacing w:val="1"/>
          <w:sz w:val="28"/>
        </w:rPr>
        <w:t xml:space="preserve"> </w:t>
      </w:r>
      <w:r>
        <w:rPr>
          <w:sz w:val="28"/>
        </w:rPr>
        <w:t>созданной</w:t>
      </w:r>
      <w:r>
        <w:rPr>
          <w:spacing w:val="1"/>
          <w:sz w:val="28"/>
        </w:rPr>
        <w:t xml:space="preserve"> </w:t>
      </w:r>
      <w:r>
        <w:rPr>
          <w:sz w:val="28"/>
        </w:rPr>
        <w:t>автором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литературном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произведении,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единстве</w:t>
      </w:r>
      <w:r>
        <w:rPr>
          <w:spacing w:val="1"/>
          <w:sz w:val="28"/>
        </w:rPr>
        <w:t xml:space="preserve"> </w:t>
      </w:r>
      <w:r>
        <w:rPr>
          <w:sz w:val="28"/>
        </w:rPr>
        <w:t>эмоционального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восприятия</w:t>
      </w:r>
      <w:r>
        <w:rPr>
          <w:spacing w:val="1"/>
          <w:sz w:val="28"/>
        </w:rPr>
        <w:t xml:space="preserve"> </w:t>
      </w:r>
      <w:r>
        <w:rPr>
          <w:sz w:val="28"/>
        </w:rPr>
        <w:t>и интеллектуального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понимания;</w:t>
      </w:r>
    </w:p>
    <w:p w:rsidR="00E93295" w:rsidRDefault="00B27CBD" w:rsidP="00587C6E">
      <w:pPr>
        <w:pStyle w:val="a6"/>
        <w:numPr>
          <w:ilvl w:val="0"/>
          <w:numId w:val="59"/>
        </w:numPr>
        <w:tabs>
          <w:tab w:val="left" w:pos="1213"/>
        </w:tabs>
        <w:spacing w:line="360" w:lineRule="auto"/>
        <w:ind w:right="125" w:firstLine="710"/>
        <w:rPr>
          <w:sz w:val="28"/>
        </w:rPr>
      </w:pPr>
      <w:r>
        <w:rPr>
          <w:sz w:val="28"/>
        </w:rPr>
        <w:t xml:space="preserve">сформированность </w:t>
      </w:r>
      <w:proofErr w:type="gramStart"/>
      <w:r>
        <w:rPr>
          <w:sz w:val="28"/>
        </w:rPr>
        <w:t>умений</w:t>
      </w:r>
      <w:proofErr w:type="gramEnd"/>
      <w:r>
        <w:rPr>
          <w:sz w:val="28"/>
        </w:rPr>
        <w:t xml:space="preserve"> выразительно (с учётом индивидуальных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обучающихся)</w:t>
      </w:r>
      <w:r>
        <w:rPr>
          <w:spacing w:val="1"/>
          <w:sz w:val="28"/>
        </w:rPr>
        <w:t xml:space="preserve"> </w:t>
      </w:r>
      <w:r>
        <w:rPr>
          <w:sz w:val="28"/>
        </w:rPr>
        <w:t>читать,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наизусть,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менее</w:t>
      </w:r>
      <w:r>
        <w:rPr>
          <w:spacing w:val="1"/>
          <w:sz w:val="28"/>
        </w:rPr>
        <w:t xml:space="preserve"> </w:t>
      </w:r>
      <w:r>
        <w:rPr>
          <w:sz w:val="28"/>
        </w:rPr>
        <w:t>10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произведений и (или) фрагментов</w:t>
      </w:r>
      <w:r>
        <w:rPr>
          <w:spacing w:val="-1"/>
          <w:sz w:val="28"/>
        </w:rPr>
        <w:t xml:space="preserve"> </w:t>
      </w:r>
      <w:r>
        <w:rPr>
          <w:sz w:val="28"/>
        </w:rPr>
        <w:t>в каждом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классе;</w:t>
      </w:r>
    </w:p>
    <w:p w:rsidR="00E93295" w:rsidRDefault="00B27CBD" w:rsidP="00587C6E">
      <w:pPr>
        <w:pStyle w:val="a6"/>
        <w:numPr>
          <w:ilvl w:val="0"/>
          <w:numId w:val="59"/>
        </w:numPr>
        <w:tabs>
          <w:tab w:val="left" w:pos="1213"/>
        </w:tabs>
        <w:spacing w:line="360" w:lineRule="auto"/>
        <w:ind w:right="127" w:firstLine="710"/>
        <w:rPr>
          <w:sz w:val="28"/>
        </w:rPr>
      </w:pPr>
      <w:r>
        <w:rPr>
          <w:sz w:val="28"/>
        </w:rPr>
        <w:t>владение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умениями</w:t>
      </w:r>
      <w:r>
        <w:rPr>
          <w:spacing w:val="1"/>
          <w:sz w:val="28"/>
        </w:rPr>
        <w:t xml:space="preserve"> </w:t>
      </w:r>
      <w:r>
        <w:rPr>
          <w:sz w:val="28"/>
        </w:rPr>
        <w:t>анализа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интерпретации</w:t>
      </w:r>
      <w:r>
        <w:rPr>
          <w:spacing w:val="1"/>
          <w:sz w:val="28"/>
        </w:rPr>
        <w:t xml:space="preserve"> </w:t>
      </w:r>
      <w:r>
        <w:rPr>
          <w:sz w:val="28"/>
        </w:rPr>
        <w:t>художественных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произведений в единстве формы и содержания (с учётом неоднозначности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заложенных в нём смыслов и наличия в нём подтекста) с использованием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теоретико-литературных терминов и понятий (в дополнение </w:t>
      </w:r>
      <w:proofErr w:type="gramStart"/>
      <w:r>
        <w:rPr>
          <w:sz w:val="28"/>
        </w:rPr>
        <w:t>к</w:t>
      </w:r>
      <w:proofErr w:type="gramEnd"/>
      <w:r>
        <w:rPr>
          <w:sz w:val="28"/>
        </w:rPr>
        <w:t xml:space="preserve"> изученным 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4"/>
          <w:sz w:val="28"/>
        </w:rPr>
        <w:t xml:space="preserve"> </w:t>
      </w:r>
      <w:r>
        <w:rPr>
          <w:sz w:val="28"/>
        </w:rPr>
        <w:t>основного</w:t>
      </w:r>
      <w:r>
        <w:rPr>
          <w:spacing w:val="13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3"/>
          <w:sz w:val="28"/>
        </w:rPr>
        <w:t xml:space="preserve"> </w:t>
      </w:r>
      <w:r>
        <w:rPr>
          <w:sz w:val="28"/>
        </w:rPr>
        <w:t>образования):</w:t>
      </w:r>
      <w:r>
        <w:rPr>
          <w:spacing w:val="8"/>
          <w:sz w:val="28"/>
        </w:rPr>
        <w:t xml:space="preserve"> </w:t>
      </w:r>
      <w:r>
        <w:rPr>
          <w:sz w:val="28"/>
        </w:rPr>
        <w:t>конкретно-историческое,</w:t>
      </w:r>
    </w:p>
    <w:p w:rsidR="00E93295" w:rsidRDefault="00E93295">
      <w:pPr>
        <w:spacing w:line="360" w:lineRule="auto"/>
        <w:jc w:val="both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0" w:firstLine="0"/>
      </w:pPr>
      <w:r>
        <w:lastRenderedPageBreak/>
        <w:t>общечеловеческое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национальное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творчестве</w:t>
      </w:r>
      <w:r>
        <w:rPr>
          <w:spacing w:val="1"/>
        </w:rPr>
        <w:t xml:space="preserve"> </w:t>
      </w:r>
      <w:r>
        <w:t>писателя;</w:t>
      </w:r>
      <w:r>
        <w:rPr>
          <w:spacing w:val="1"/>
        </w:rPr>
        <w:t xml:space="preserve"> </w:t>
      </w:r>
      <w:r>
        <w:t>традиция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новаторство; авторский замысел и его воплощение; художественное время и</w:t>
      </w:r>
      <w:r>
        <w:rPr>
          <w:spacing w:val="1"/>
        </w:rPr>
        <w:t xml:space="preserve"> </w:t>
      </w:r>
      <w:r>
        <w:t>пространство;</w:t>
      </w:r>
      <w:r>
        <w:rPr>
          <w:spacing w:val="1"/>
        </w:rPr>
        <w:t xml:space="preserve"> </w:t>
      </w:r>
      <w:r>
        <w:t>миф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литература;</w:t>
      </w:r>
      <w:r>
        <w:rPr>
          <w:spacing w:val="1"/>
        </w:rPr>
        <w:t xml:space="preserve"> </w:t>
      </w:r>
      <w:r>
        <w:t>историзм,</w:t>
      </w:r>
      <w:r>
        <w:rPr>
          <w:spacing w:val="1"/>
        </w:rPr>
        <w:t xml:space="preserve"> </w:t>
      </w:r>
      <w:r>
        <w:t>народность;</w:t>
      </w:r>
      <w:r>
        <w:rPr>
          <w:spacing w:val="1"/>
        </w:rPr>
        <w:t xml:space="preserve"> </w:t>
      </w:r>
      <w:r>
        <w:t>историк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литературный</w:t>
      </w:r>
      <w:r>
        <w:rPr>
          <w:spacing w:val="1"/>
        </w:rPr>
        <w:t xml:space="preserve"> </w:t>
      </w:r>
      <w:r>
        <w:t>процесс;</w:t>
      </w:r>
      <w:r>
        <w:rPr>
          <w:spacing w:val="1"/>
        </w:rPr>
        <w:t xml:space="preserve"> </w:t>
      </w:r>
      <w:r>
        <w:t>литературные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течения:</w:t>
      </w:r>
      <w:r>
        <w:rPr>
          <w:spacing w:val="1"/>
        </w:rPr>
        <w:t xml:space="preserve"> </w:t>
      </w:r>
      <w:r>
        <w:t>романтизм,</w:t>
      </w:r>
      <w:r>
        <w:rPr>
          <w:spacing w:val="1"/>
        </w:rPr>
        <w:t xml:space="preserve"> </w:t>
      </w:r>
      <w:r>
        <w:t>реализм,</w:t>
      </w:r>
      <w:r>
        <w:rPr>
          <w:spacing w:val="1"/>
        </w:rPr>
        <w:t xml:space="preserve"> </w:t>
      </w:r>
      <w:r>
        <w:t>модернизм</w:t>
      </w:r>
      <w:r>
        <w:rPr>
          <w:spacing w:val="1"/>
        </w:rPr>
        <w:t xml:space="preserve"> </w:t>
      </w:r>
      <w:r>
        <w:t>(символизм,</w:t>
      </w:r>
      <w:r>
        <w:rPr>
          <w:spacing w:val="1"/>
        </w:rPr>
        <w:t xml:space="preserve"> </w:t>
      </w:r>
      <w:r>
        <w:t>акмеизм,</w:t>
      </w:r>
      <w:r>
        <w:rPr>
          <w:spacing w:val="1"/>
        </w:rPr>
        <w:t xml:space="preserve"> </w:t>
      </w:r>
      <w:r>
        <w:t>футуризм),</w:t>
      </w:r>
      <w:r>
        <w:rPr>
          <w:spacing w:val="1"/>
        </w:rPr>
        <w:t xml:space="preserve"> </w:t>
      </w:r>
      <w:r>
        <w:t>постмодернизм;</w:t>
      </w:r>
      <w:r>
        <w:rPr>
          <w:spacing w:val="1"/>
        </w:rPr>
        <w:t xml:space="preserve"> </w:t>
      </w:r>
      <w:r>
        <w:t>литературные жанры; трагическое и комическое; психологизм; тематика и</w:t>
      </w:r>
      <w:r>
        <w:rPr>
          <w:spacing w:val="1"/>
        </w:rPr>
        <w:t xml:space="preserve"> </w:t>
      </w:r>
      <w:r>
        <w:t>проблематика;</w:t>
      </w:r>
      <w:r>
        <w:rPr>
          <w:spacing w:val="1"/>
        </w:rPr>
        <w:t xml:space="preserve"> </w:t>
      </w:r>
      <w:r>
        <w:t>авторская</w:t>
      </w:r>
      <w:r>
        <w:rPr>
          <w:spacing w:val="1"/>
        </w:rPr>
        <w:t xml:space="preserve"> </w:t>
      </w:r>
      <w:r>
        <w:t>позиция;</w:t>
      </w:r>
      <w:r>
        <w:rPr>
          <w:spacing w:val="1"/>
        </w:rPr>
        <w:t xml:space="preserve"> </w:t>
      </w:r>
      <w:r>
        <w:t>фабула;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тропов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фигуры</w:t>
      </w:r>
      <w:r>
        <w:rPr>
          <w:spacing w:val="1"/>
        </w:rPr>
        <w:t xml:space="preserve"> </w:t>
      </w:r>
      <w:r>
        <w:t>речи;</w:t>
      </w:r>
      <w:r>
        <w:rPr>
          <w:spacing w:val="1"/>
        </w:rPr>
        <w:t xml:space="preserve"> </w:t>
      </w:r>
      <w:proofErr w:type="gramStart"/>
      <w:r>
        <w:t>внутренняя</w:t>
      </w:r>
      <w:r>
        <w:rPr>
          <w:spacing w:val="1"/>
        </w:rPr>
        <w:t xml:space="preserve"> </w:t>
      </w:r>
      <w:r>
        <w:t>речь;</w:t>
      </w:r>
      <w:r>
        <w:rPr>
          <w:spacing w:val="1"/>
        </w:rPr>
        <w:t xml:space="preserve"> </w:t>
      </w:r>
      <w:r>
        <w:t>стиль,</w:t>
      </w:r>
      <w:r>
        <w:rPr>
          <w:spacing w:val="1"/>
        </w:rPr>
        <w:t xml:space="preserve"> </w:t>
      </w:r>
      <w:r>
        <w:t>стилизация;</w:t>
      </w:r>
      <w:r>
        <w:rPr>
          <w:spacing w:val="1"/>
        </w:rPr>
        <w:t xml:space="preserve"> </w:t>
      </w:r>
      <w:r>
        <w:t>аллюзия,</w:t>
      </w:r>
      <w:r>
        <w:rPr>
          <w:spacing w:val="1"/>
        </w:rPr>
        <w:t xml:space="preserve"> </w:t>
      </w:r>
      <w:r>
        <w:t>подтекст;</w:t>
      </w:r>
      <w:r>
        <w:rPr>
          <w:spacing w:val="1"/>
        </w:rPr>
        <w:t xml:space="preserve"> </w:t>
      </w:r>
      <w:r>
        <w:t>символ;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стихосложения</w:t>
      </w:r>
      <w:r>
        <w:rPr>
          <w:spacing w:val="1"/>
        </w:rPr>
        <w:t xml:space="preserve"> </w:t>
      </w:r>
      <w:r>
        <w:t>(тоническая,</w:t>
      </w:r>
      <w:r>
        <w:rPr>
          <w:spacing w:val="1"/>
        </w:rPr>
        <w:t xml:space="preserve"> </w:t>
      </w:r>
      <w:r>
        <w:t>силлабическая,</w:t>
      </w:r>
      <w:r>
        <w:rPr>
          <w:spacing w:val="1"/>
        </w:rPr>
        <w:t xml:space="preserve"> </w:t>
      </w:r>
      <w:r>
        <w:t>силлабо-тоническая),</w:t>
      </w:r>
      <w:r>
        <w:rPr>
          <w:spacing w:val="1"/>
        </w:rPr>
        <w:t xml:space="preserve"> </w:t>
      </w:r>
      <w:r>
        <w:t>дольник,</w:t>
      </w:r>
      <w:r>
        <w:rPr>
          <w:spacing w:val="-67"/>
        </w:rPr>
        <w:t xml:space="preserve"> </w:t>
      </w:r>
      <w:r>
        <w:t>верлибр;</w:t>
      </w:r>
      <w:r>
        <w:rPr>
          <w:spacing w:val="1"/>
        </w:rPr>
        <w:t xml:space="preserve"> </w:t>
      </w:r>
      <w:r>
        <w:t>«вечные</w:t>
      </w:r>
      <w:r>
        <w:rPr>
          <w:spacing w:val="1"/>
        </w:rPr>
        <w:t xml:space="preserve"> </w:t>
      </w:r>
      <w:r>
        <w:t>темы» и</w:t>
      </w:r>
      <w:r>
        <w:rPr>
          <w:spacing w:val="1"/>
        </w:rPr>
        <w:t xml:space="preserve"> </w:t>
      </w:r>
      <w:r>
        <w:t>«вечные</w:t>
      </w:r>
      <w:r>
        <w:rPr>
          <w:spacing w:val="1"/>
        </w:rPr>
        <w:t xml:space="preserve"> </w:t>
      </w:r>
      <w:r>
        <w:t>образы» в</w:t>
      </w:r>
      <w:r>
        <w:rPr>
          <w:spacing w:val="1"/>
        </w:rPr>
        <w:t xml:space="preserve"> </w:t>
      </w:r>
      <w:r>
        <w:t>литературе;</w:t>
      </w:r>
      <w:r>
        <w:rPr>
          <w:spacing w:val="1"/>
        </w:rPr>
        <w:t xml:space="preserve"> </w:t>
      </w:r>
      <w:r>
        <w:t>взаимосвязь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взаимовлияние</w:t>
      </w:r>
      <w:r>
        <w:rPr>
          <w:spacing w:val="1"/>
        </w:rPr>
        <w:t xml:space="preserve"> </w:t>
      </w:r>
      <w:r>
        <w:t>национальных</w:t>
      </w:r>
      <w:r>
        <w:rPr>
          <w:spacing w:val="1"/>
        </w:rPr>
        <w:t xml:space="preserve"> </w:t>
      </w:r>
      <w:r>
        <w:t>литератур;</w:t>
      </w:r>
      <w:r>
        <w:rPr>
          <w:spacing w:val="1"/>
        </w:rPr>
        <w:t xml:space="preserve"> </w:t>
      </w:r>
      <w:r>
        <w:t>художественный</w:t>
      </w:r>
      <w:r>
        <w:rPr>
          <w:spacing w:val="1"/>
        </w:rPr>
        <w:t xml:space="preserve"> </w:t>
      </w:r>
      <w:r>
        <w:t>перевод;</w:t>
      </w:r>
      <w:r>
        <w:rPr>
          <w:spacing w:val="1"/>
        </w:rPr>
        <w:t xml:space="preserve"> </w:t>
      </w:r>
      <w:r>
        <w:t>литературная</w:t>
      </w:r>
      <w:r>
        <w:rPr>
          <w:spacing w:val="2"/>
        </w:rPr>
        <w:t xml:space="preserve"> </w:t>
      </w:r>
      <w:r>
        <w:t>критика;</w:t>
      </w:r>
      <w:proofErr w:type="gramEnd"/>
    </w:p>
    <w:p w:rsidR="00E93295" w:rsidRDefault="00B27CBD" w:rsidP="00587C6E">
      <w:pPr>
        <w:pStyle w:val="a6"/>
        <w:numPr>
          <w:ilvl w:val="0"/>
          <w:numId w:val="59"/>
        </w:numPr>
        <w:tabs>
          <w:tab w:val="left" w:pos="1353"/>
        </w:tabs>
        <w:spacing w:before="5" w:line="360" w:lineRule="auto"/>
        <w:ind w:right="129" w:firstLine="710"/>
        <w:rPr>
          <w:sz w:val="28"/>
        </w:rPr>
      </w:pP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сопоставлять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зарубежной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литературы и сравнивать их с художественными интерпретациями в других</w:t>
      </w:r>
      <w:r>
        <w:rPr>
          <w:spacing w:val="1"/>
          <w:sz w:val="28"/>
        </w:rPr>
        <w:t xml:space="preserve"> </w:t>
      </w:r>
      <w:r>
        <w:rPr>
          <w:sz w:val="28"/>
        </w:rPr>
        <w:t>видах</w:t>
      </w:r>
      <w:r>
        <w:rPr>
          <w:spacing w:val="-5"/>
          <w:sz w:val="28"/>
        </w:rPr>
        <w:t xml:space="preserve"> </w:t>
      </w:r>
      <w:r>
        <w:rPr>
          <w:sz w:val="28"/>
        </w:rPr>
        <w:t>искусств</w:t>
      </w:r>
      <w:r>
        <w:rPr>
          <w:spacing w:val="-2"/>
          <w:sz w:val="28"/>
        </w:rPr>
        <w:t xml:space="preserve"> </w:t>
      </w:r>
      <w:r>
        <w:rPr>
          <w:sz w:val="28"/>
        </w:rPr>
        <w:t>(графика,</w:t>
      </w:r>
      <w:r>
        <w:rPr>
          <w:spacing w:val="1"/>
          <w:sz w:val="28"/>
        </w:rPr>
        <w:t xml:space="preserve"> </w:t>
      </w:r>
      <w:r>
        <w:rPr>
          <w:sz w:val="28"/>
        </w:rPr>
        <w:t>живопись,</w:t>
      </w:r>
      <w:r>
        <w:rPr>
          <w:spacing w:val="2"/>
          <w:sz w:val="28"/>
        </w:rPr>
        <w:t xml:space="preserve"> </w:t>
      </w:r>
      <w:r>
        <w:rPr>
          <w:sz w:val="28"/>
        </w:rPr>
        <w:t>театр,</w:t>
      </w:r>
      <w:r>
        <w:rPr>
          <w:spacing w:val="2"/>
          <w:sz w:val="28"/>
        </w:rPr>
        <w:t xml:space="preserve"> </w:t>
      </w:r>
      <w:r>
        <w:rPr>
          <w:sz w:val="28"/>
        </w:rPr>
        <w:t>кино,</w:t>
      </w:r>
      <w:r>
        <w:rPr>
          <w:spacing w:val="1"/>
          <w:sz w:val="28"/>
        </w:rPr>
        <w:t xml:space="preserve"> </w:t>
      </w:r>
      <w:r>
        <w:rPr>
          <w:sz w:val="28"/>
        </w:rPr>
        <w:t>музыка и</w:t>
      </w:r>
      <w:r>
        <w:rPr>
          <w:spacing w:val="-1"/>
          <w:sz w:val="28"/>
        </w:rPr>
        <w:t xml:space="preserve"> </w:t>
      </w:r>
      <w:r>
        <w:rPr>
          <w:sz w:val="28"/>
        </w:rPr>
        <w:t>другие);</w:t>
      </w:r>
    </w:p>
    <w:p w:rsidR="00E93295" w:rsidRDefault="00B27CBD" w:rsidP="00587C6E">
      <w:pPr>
        <w:pStyle w:val="a6"/>
        <w:numPr>
          <w:ilvl w:val="0"/>
          <w:numId w:val="59"/>
        </w:numPr>
        <w:tabs>
          <w:tab w:val="left" w:pos="1353"/>
        </w:tabs>
        <w:spacing w:line="360" w:lineRule="auto"/>
        <w:ind w:right="127" w:firstLine="710"/>
        <w:rPr>
          <w:sz w:val="28"/>
        </w:rPr>
      </w:pPr>
      <w:r>
        <w:rPr>
          <w:w w:val="95"/>
          <w:sz w:val="28"/>
        </w:rPr>
        <w:t>сформированность представлений о литературном произведении как</w:t>
      </w:r>
      <w:r>
        <w:rPr>
          <w:spacing w:val="1"/>
          <w:w w:val="95"/>
          <w:sz w:val="28"/>
        </w:rPr>
        <w:t xml:space="preserve"> </w:t>
      </w:r>
      <w:r>
        <w:rPr>
          <w:sz w:val="28"/>
        </w:rPr>
        <w:t>явлении словесного искусства,</w:t>
      </w:r>
      <w:r>
        <w:rPr>
          <w:spacing w:val="1"/>
          <w:sz w:val="28"/>
        </w:rPr>
        <w:t xml:space="preserve"> </w:t>
      </w:r>
      <w:r>
        <w:rPr>
          <w:sz w:val="28"/>
        </w:rPr>
        <w:t>о языке художественной литературы в его</w:t>
      </w:r>
      <w:r>
        <w:rPr>
          <w:spacing w:val="1"/>
          <w:sz w:val="28"/>
        </w:rPr>
        <w:t xml:space="preserve"> </w:t>
      </w:r>
      <w:r>
        <w:rPr>
          <w:sz w:val="28"/>
        </w:rPr>
        <w:t>эстетической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функции,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изобразительно-выразительных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возможностях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языка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художественной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применять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речевой практике;</w:t>
      </w:r>
    </w:p>
    <w:p w:rsidR="00E93295" w:rsidRDefault="00B27CBD" w:rsidP="00587C6E">
      <w:pPr>
        <w:pStyle w:val="a6"/>
        <w:numPr>
          <w:ilvl w:val="0"/>
          <w:numId w:val="59"/>
        </w:numPr>
        <w:tabs>
          <w:tab w:val="left" w:pos="1353"/>
        </w:tabs>
        <w:spacing w:before="2" w:line="360" w:lineRule="auto"/>
        <w:ind w:right="130" w:firstLine="710"/>
        <w:rPr>
          <w:sz w:val="28"/>
        </w:rPr>
      </w:pPr>
      <w:proofErr w:type="gramStart"/>
      <w:r>
        <w:rPr>
          <w:sz w:val="28"/>
        </w:rPr>
        <w:t>владение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современными</w:t>
      </w:r>
      <w:r>
        <w:rPr>
          <w:spacing w:val="1"/>
          <w:sz w:val="28"/>
        </w:rPr>
        <w:t xml:space="preserve"> </w:t>
      </w:r>
      <w:r>
        <w:rPr>
          <w:sz w:val="28"/>
        </w:rPr>
        <w:t>читательскими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практиками,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культурой</w:t>
      </w:r>
      <w:r>
        <w:rPr>
          <w:spacing w:val="1"/>
          <w:sz w:val="28"/>
        </w:rPr>
        <w:t xml:space="preserve"> </w:t>
      </w:r>
      <w:r>
        <w:rPr>
          <w:sz w:val="28"/>
        </w:rPr>
        <w:t>восприятия и понимания литературных текстов, умениями самостоятельного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истолкования прочитанного в устной и письменной форме, информационной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переработки</w:t>
      </w:r>
      <w:r>
        <w:rPr>
          <w:spacing w:val="1"/>
          <w:sz w:val="28"/>
        </w:rPr>
        <w:t xml:space="preserve"> </w:t>
      </w:r>
      <w:r>
        <w:rPr>
          <w:sz w:val="28"/>
        </w:rPr>
        <w:t>текстов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виде</w:t>
      </w:r>
      <w:r>
        <w:rPr>
          <w:spacing w:val="1"/>
          <w:sz w:val="28"/>
        </w:rPr>
        <w:t xml:space="preserve"> </w:t>
      </w:r>
      <w:r>
        <w:rPr>
          <w:sz w:val="28"/>
        </w:rPr>
        <w:t>аннотаций,</w:t>
      </w:r>
      <w:r>
        <w:rPr>
          <w:spacing w:val="1"/>
          <w:sz w:val="28"/>
        </w:rPr>
        <w:t xml:space="preserve"> </w:t>
      </w:r>
      <w:r>
        <w:rPr>
          <w:sz w:val="28"/>
        </w:rPr>
        <w:t>докладов,</w:t>
      </w:r>
      <w:r>
        <w:rPr>
          <w:spacing w:val="1"/>
          <w:sz w:val="28"/>
        </w:rPr>
        <w:t xml:space="preserve"> </w:t>
      </w:r>
      <w:r>
        <w:rPr>
          <w:sz w:val="28"/>
        </w:rPr>
        <w:t>тезисов,</w:t>
      </w:r>
      <w:r>
        <w:rPr>
          <w:spacing w:val="1"/>
          <w:sz w:val="28"/>
        </w:rPr>
        <w:t xml:space="preserve"> </w:t>
      </w:r>
      <w:r>
        <w:rPr>
          <w:sz w:val="28"/>
        </w:rPr>
        <w:t>конспектов,</w:t>
      </w:r>
      <w:r>
        <w:rPr>
          <w:spacing w:val="1"/>
          <w:sz w:val="28"/>
        </w:rPr>
        <w:t xml:space="preserve"> </w:t>
      </w:r>
      <w:r>
        <w:rPr>
          <w:sz w:val="28"/>
        </w:rPr>
        <w:t>рефератов,</w:t>
      </w:r>
      <w:r>
        <w:rPr>
          <w:spacing w:val="-5"/>
          <w:sz w:val="28"/>
        </w:rPr>
        <w:t xml:space="preserve"> </w:t>
      </w:r>
      <w:r>
        <w:rPr>
          <w:sz w:val="28"/>
        </w:rPr>
        <w:t>а</w:t>
      </w:r>
      <w:r>
        <w:rPr>
          <w:spacing w:val="-7"/>
          <w:sz w:val="28"/>
        </w:rPr>
        <w:t xml:space="preserve"> </w:t>
      </w:r>
      <w:r>
        <w:rPr>
          <w:sz w:val="28"/>
        </w:rPr>
        <w:t>также</w:t>
      </w:r>
      <w:r>
        <w:rPr>
          <w:spacing w:val="-7"/>
          <w:sz w:val="28"/>
        </w:rPr>
        <w:t xml:space="preserve"> </w:t>
      </w:r>
      <w:r>
        <w:rPr>
          <w:sz w:val="28"/>
        </w:rPr>
        <w:t>написания</w:t>
      </w:r>
      <w:r>
        <w:rPr>
          <w:spacing w:val="-7"/>
          <w:sz w:val="28"/>
        </w:rPr>
        <w:t xml:space="preserve"> </w:t>
      </w:r>
      <w:r>
        <w:rPr>
          <w:sz w:val="28"/>
        </w:rPr>
        <w:t>отзывов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сочинений</w:t>
      </w:r>
      <w:r>
        <w:rPr>
          <w:spacing w:val="-8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-6"/>
          <w:sz w:val="28"/>
        </w:rPr>
        <w:t xml:space="preserve"> </w:t>
      </w:r>
      <w:r>
        <w:rPr>
          <w:sz w:val="28"/>
        </w:rPr>
        <w:t>жанров</w:t>
      </w:r>
      <w:r>
        <w:rPr>
          <w:spacing w:val="-9"/>
          <w:sz w:val="28"/>
        </w:rPr>
        <w:t xml:space="preserve"> </w:t>
      </w:r>
      <w:r>
        <w:rPr>
          <w:sz w:val="28"/>
        </w:rPr>
        <w:t>(объём</w:t>
      </w:r>
      <w:r>
        <w:rPr>
          <w:spacing w:val="-68"/>
          <w:sz w:val="28"/>
        </w:rPr>
        <w:t xml:space="preserve"> </w:t>
      </w:r>
      <w:r>
        <w:rPr>
          <w:sz w:val="28"/>
        </w:rPr>
        <w:t>сочинения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менее</w:t>
      </w:r>
      <w:r>
        <w:rPr>
          <w:spacing w:val="1"/>
          <w:sz w:val="28"/>
        </w:rPr>
        <w:t xml:space="preserve"> </w:t>
      </w:r>
      <w:r>
        <w:rPr>
          <w:sz w:val="28"/>
        </w:rPr>
        <w:t>250</w:t>
      </w:r>
      <w:r>
        <w:rPr>
          <w:spacing w:val="1"/>
          <w:sz w:val="28"/>
        </w:rPr>
        <w:t xml:space="preserve"> </w:t>
      </w:r>
      <w:r>
        <w:rPr>
          <w:sz w:val="28"/>
        </w:rPr>
        <w:t>слов);</w:t>
      </w:r>
      <w:r>
        <w:rPr>
          <w:spacing w:val="1"/>
          <w:sz w:val="28"/>
        </w:rPr>
        <w:t xml:space="preserve"> </w:t>
      </w:r>
      <w:r>
        <w:rPr>
          <w:sz w:val="28"/>
        </w:rPr>
        <w:t>владение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умением</w:t>
      </w:r>
      <w:r>
        <w:rPr>
          <w:spacing w:val="1"/>
          <w:sz w:val="28"/>
        </w:rPr>
        <w:t xml:space="preserve"> </w:t>
      </w:r>
      <w:r>
        <w:rPr>
          <w:sz w:val="28"/>
        </w:rPr>
        <w:t>редактировать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совершенствовать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собственные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письменные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высказывания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учётом</w:t>
      </w:r>
      <w:r>
        <w:rPr>
          <w:spacing w:val="1"/>
          <w:sz w:val="28"/>
        </w:rPr>
        <w:t xml:space="preserve"> </w:t>
      </w:r>
      <w:r>
        <w:rPr>
          <w:sz w:val="28"/>
        </w:rPr>
        <w:t>норм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русского литературного</w:t>
      </w:r>
      <w:r>
        <w:rPr>
          <w:spacing w:val="1"/>
          <w:sz w:val="28"/>
        </w:rPr>
        <w:t xml:space="preserve"> </w:t>
      </w:r>
      <w:r>
        <w:rPr>
          <w:sz w:val="28"/>
        </w:rPr>
        <w:t>языка;</w:t>
      </w:r>
      <w:proofErr w:type="gramEnd"/>
    </w:p>
    <w:p w:rsidR="00E93295" w:rsidRDefault="00B27CBD" w:rsidP="00587C6E">
      <w:pPr>
        <w:pStyle w:val="a6"/>
        <w:numPr>
          <w:ilvl w:val="0"/>
          <w:numId w:val="59"/>
        </w:numPr>
        <w:tabs>
          <w:tab w:val="left" w:pos="1353"/>
        </w:tabs>
        <w:spacing w:before="1"/>
        <w:ind w:left="1352" w:hanging="443"/>
        <w:rPr>
          <w:sz w:val="28"/>
        </w:rPr>
      </w:pPr>
      <w:r>
        <w:rPr>
          <w:sz w:val="28"/>
        </w:rPr>
        <w:t>умение</w:t>
      </w:r>
      <w:r>
        <w:rPr>
          <w:spacing w:val="11"/>
          <w:sz w:val="28"/>
        </w:rPr>
        <w:t xml:space="preserve"> </w:t>
      </w:r>
      <w:r>
        <w:rPr>
          <w:sz w:val="28"/>
        </w:rPr>
        <w:t>работать</w:t>
      </w:r>
      <w:r>
        <w:rPr>
          <w:spacing w:val="8"/>
          <w:sz w:val="28"/>
        </w:rPr>
        <w:t xml:space="preserve"> </w:t>
      </w:r>
      <w:r>
        <w:rPr>
          <w:sz w:val="28"/>
        </w:rPr>
        <w:t>с</w:t>
      </w:r>
      <w:r>
        <w:rPr>
          <w:spacing w:val="11"/>
          <w:sz w:val="28"/>
        </w:rPr>
        <w:t xml:space="preserve"> </w:t>
      </w:r>
      <w:r>
        <w:rPr>
          <w:sz w:val="28"/>
        </w:rPr>
        <w:t>разными</w:t>
      </w:r>
      <w:r>
        <w:rPr>
          <w:spacing w:val="10"/>
          <w:sz w:val="28"/>
        </w:rPr>
        <w:t xml:space="preserve"> </w:t>
      </w:r>
      <w:r>
        <w:rPr>
          <w:sz w:val="28"/>
        </w:rPr>
        <w:t>информационными</w:t>
      </w:r>
      <w:r>
        <w:rPr>
          <w:spacing w:val="10"/>
          <w:sz w:val="28"/>
        </w:rPr>
        <w:t xml:space="preserve"> </w:t>
      </w:r>
      <w:r>
        <w:rPr>
          <w:sz w:val="28"/>
        </w:rPr>
        <w:t>источниками,</w:t>
      </w:r>
      <w:r>
        <w:rPr>
          <w:spacing w:val="12"/>
          <w:sz w:val="28"/>
        </w:rPr>
        <w:t xml:space="preserve"> </w:t>
      </w:r>
      <w:r>
        <w:rPr>
          <w:sz w:val="28"/>
        </w:rPr>
        <w:t>в</w:t>
      </w:r>
      <w:r>
        <w:rPr>
          <w:spacing w:val="14"/>
          <w:sz w:val="28"/>
        </w:rPr>
        <w:t xml:space="preserve"> </w:t>
      </w:r>
      <w:r>
        <w:rPr>
          <w:sz w:val="28"/>
        </w:rPr>
        <w:t>том</w:t>
      </w:r>
    </w:p>
    <w:p w:rsidR="00E93295" w:rsidRDefault="00E93295">
      <w:pPr>
        <w:jc w:val="both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6" w:firstLine="0"/>
      </w:pPr>
      <w:proofErr w:type="gramStart"/>
      <w:r>
        <w:lastRenderedPageBreak/>
        <w:t>числе</w:t>
      </w:r>
      <w:proofErr w:type="gramEnd"/>
      <w:r>
        <w:rPr>
          <w:spacing w:val="-10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медиапространстве,</w:t>
      </w:r>
      <w:r>
        <w:rPr>
          <w:spacing w:val="-8"/>
        </w:rPr>
        <w:t xml:space="preserve"> </w:t>
      </w:r>
      <w:r>
        <w:t>использовать</w:t>
      </w:r>
      <w:r>
        <w:rPr>
          <w:spacing w:val="-13"/>
        </w:rPr>
        <w:t xml:space="preserve"> </w:t>
      </w:r>
      <w:r>
        <w:t>ресурсы</w:t>
      </w:r>
      <w:r>
        <w:rPr>
          <w:spacing w:val="-11"/>
        </w:rPr>
        <w:t xml:space="preserve"> </w:t>
      </w:r>
      <w:r>
        <w:t>традиционных</w:t>
      </w:r>
      <w:r>
        <w:rPr>
          <w:spacing w:val="-14"/>
        </w:rPr>
        <w:t xml:space="preserve"> </w:t>
      </w:r>
      <w:r>
        <w:t>библиотек</w:t>
      </w:r>
      <w:r>
        <w:rPr>
          <w:spacing w:val="-12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электронных</w:t>
      </w:r>
      <w:r>
        <w:rPr>
          <w:spacing w:val="-4"/>
        </w:rPr>
        <w:t xml:space="preserve"> </w:t>
      </w:r>
      <w:r>
        <w:t>библиотечных</w:t>
      </w:r>
      <w:r>
        <w:rPr>
          <w:spacing w:val="-3"/>
        </w:rPr>
        <w:t xml:space="preserve"> </w:t>
      </w:r>
      <w:r>
        <w:t>систем.</w:t>
      </w:r>
    </w:p>
    <w:p w:rsidR="00E93295" w:rsidRDefault="00B27CBD">
      <w:pPr>
        <w:pStyle w:val="a3"/>
        <w:spacing w:line="362" w:lineRule="auto"/>
        <w:ind w:right="124"/>
      </w:pPr>
      <w:r>
        <w:t>Предметные</w:t>
      </w:r>
      <w:r>
        <w:rPr>
          <w:spacing w:val="-5"/>
        </w:rPr>
        <w:t xml:space="preserve"> </w:t>
      </w:r>
      <w:r>
        <w:t>результаты</w:t>
      </w:r>
      <w:r>
        <w:rPr>
          <w:spacing w:val="-6"/>
        </w:rPr>
        <w:t xml:space="preserve"> </w:t>
      </w:r>
      <w:r>
        <w:t>освоения</w:t>
      </w:r>
      <w:r>
        <w:rPr>
          <w:spacing w:val="-5"/>
        </w:rPr>
        <w:t xml:space="preserve"> </w:t>
      </w:r>
      <w:r>
        <w:t>программы</w:t>
      </w:r>
      <w:r>
        <w:rPr>
          <w:spacing w:val="-5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литературе</w:t>
      </w:r>
      <w:r>
        <w:rPr>
          <w:spacing w:val="5"/>
        </w:rPr>
        <w:t xml:space="preserve"> </w:t>
      </w:r>
      <w:r>
        <w:rPr>
          <w:b/>
        </w:rPr>
        <w:t>к</w:t>
      </w:r>
      <w:r>
        <w:rPr>
          <w:b/>
          <w:spacing w:val="-7"/>
        </w:rPr>
        <w:t xml:space="preserve"> </w:t>
      </w:r>
      <w:r>
        <w:rPr>
          <w:b/>
        </w:rPr>
        <w:t>концу</w:t>
      </w:r>
      <w:r>
        <w:rPr>
          <w:b/>
          <w:spacing w:val="-6"/>
        </w:rPr>
        <w:t xml:space="preserve"> </w:t>
      </w:r>
      <w:r>
        <w:rPr>
          <w:b/>
        </w:rPr>
        <w:t>10</w:t>
      </w:r>
      <w:r>
        <w:rPr>
          <w:b/>
          <w:spacing w:val="-68"/>
        </w:rPr>
        <w:t xml:space="preserve"> </w:t>
      </w:r>
      <w:r>
        <w:rPr>
          <w:b/>
        </w:rPr>
        <w:t>класса</w:t>
      </w:r>
      <w:r>
        <w:rPr>
          <w:b/>
          <w:spacing w:val="2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обеспечивать:</w:t>
      </w:r>
    </w:p>
    <w:p w:rsidR="00E93295" w:rsidRDefault="00B27CBD" w:rsidP="00587C6E">
      <w:pPr>
        <w:pStyle w:val="a6"/>
        <w:numPr>
          <w:ilvl w:val="0"/>
          <w:numId w:val="58"/>
        </w:numPr>
        <w:tabs>
          <w:tab w:val="left" w:pos="1213"/>
        </w:tabs>
        <w:spacing w:line="360" w:lineRule="auto"/>
        <w:ind w:right="140" w:firstLine="710"/>
        <w:rPr>
          <w:sz w:val="28"/>
        </w:rPr>
      </w:pPr>
      <w:r>
        <w:rPr>
          <w:sz w:val="28"/>
        </w:rPr>
        <w:t>осознание причастности к отечественным традициям и исторической</w:t>
      </w:r>
      <w:r>
        <w:rPr>
          <w:spacing w:val="-67"/>
          <w:sz w:val="28"/>
        </w:rPr>
        <w:t xml:space="preserve"> </w:t>
      </w:r>
      <w:r>
        <w:rPr>
          <w:sz w:val="28"/>
        </w:rPr>
        <w:t>преемственности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поколений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связей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литературы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-67"/>
          <w:sz w:val="28"/>
        </w:rPr>
        <w:t xml:space="preserve"> </w:t>
      </w:r>
      <w:r>
        <w:rPr>
          <w:sz w:val="28"/>
        </w:rPr>
        <w:t>фактами социальной жизни, идеологическими течениями и особенностями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страны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конкретную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историческую</w:t>
      </w:r>
      <w:r>
        <w:rPr>
          <w:spacing w:val="1"/>
          <w:sz w:val="28"/>
        </w:rPr>
        <w:t xml:space="preserve"> </w:t>
      </w:r>
      <w:r>
        <w:rPr>
          <w:sz w:val="28"/>
        </w:rPr>
        <w:t>эпоху</w:t>
      </w:r>
      <w:r>
        <w:rPr>
          <w:spacing w:val="1"/>
          <w:sz w:val="28"/>
        </w:rPr>
        <w:t xml:space="preserve"> </w:t>
      </w:r>
      <w:r>
        <w:rPr>
          <w:sz w:val="28"/>
        </w:rPr>
        <w:t>(вторая</w:t>
      </w:r>
      <w:r>
        <w:rPr>
          <w:spacing w:val="1"/>
          <w:sz w:val="28"/>
        </w:rPr>
        <w:t xml:space="preserve"> </w:t>
      </w:r>
      <w:r>
        <w:rPr>
          <w:sz w:val="28"/>
        </w:rPr>
        <w:t>половина</w:t>
      </w:r>
      <w:r>
        <w:rPr>
          <w:spacing w:val="2"/>
          <w:sz w:val="28"/>
        </w:rPr>
        <w:t xml:space="preserve"> </w:t>
      </w:r>
      <w:r>
        <w:rPr>
          <w:sz w:val="28"/>
        </w:rPr>
        <w:t>XIX</w:t>
      </w:r>
      <w:r>
        <w:rPr>
          <w:spacing w:val="2"/>
          <w:sz w:val="28"/>
        </w:rPr>
        <w:t xml:space="preserve"> </w:t>
      </w:r>
      <w:r>
        <w:rPr>
          <w:sz w:val="28"/>
        </w:rPr>
        <w:t>века);</w:t>
      </w:r>
    </w:p>
    <w:p w:rsidR="00E93295" w:rsidRDefault="00B27CBD" w:rsidP="00587C6E">
      <w:pPr>
        <w:pStyle w:val="a6"/>
        <w:numPr>
          <w:ilvl w:val="0"/>
          <w:numId w:val="58"/>
        </w:numPr>
        <w:tabs>
          <w:tab w:val="left" w:pos="1213"/>
        </w:tabs>
        <w:spacing w:line="360" w:lineRule="auto"/>
        <w:ind w:right="133" w:firstLine="710"/>
        <w:rPr>
          <w:sz w:val="28"/>
        </w:rPr>
      </w:pPr>
      <w:r>
        <w:rPr>
          <w:sz w:val="28"/>
        </w:rPr>
        <w:t>понимание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взаимосвязей</w:t>
      </w:r>
      <w:r>
        <w:rPr>
          <w:spacing w:val="1"/>
          <w:sz w:val="28"/>
        </w:rPr>
        <w:t xml:space="preserve"> </w:t>
      </w:r>
      <w:r>
        <w:rPr>
          <w:sz w:val="28"/>
        </w:rPr>
        <w:t>между</w:t>
      </w:r>
      <w:r>
        <w:rPr>
          <w:spacing w:val="1"/>
          <w:sz w:val="28"/>
        </w:rPr>
        <w:t xml:space="preserve"> </w:t>
      </w:r>
      <w:r>
        <w:rPr>
          <w:sz w:val="28"/>
        </w:rPr>
        <w:t>языковым,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литературным,</w:t>
      </w:r>
      <w:r>
        <w:rPr>
          <w:spacing w:val="1"/>
          <w:sz w:val="28"/>
        </w:rPr>
        <w:t xml:space="preserve"> </w:t>
      </w:r>
      <w:r>
        <w:rPr>
          <w:sz w:val="28"/>
        </w:rPr>
        <w:t>интеллектуальным, духовно-нравственным развитием личности в контексте</w:t>
      </w:r>
      <w:r>
        <w:rPr>
          <w:spacing w:val="1"/>
          <w:sz w:val="28"/>
        </w:rPr>
        <w:t xml:space="preserve"> </w:t>
      </w:r>
      <w:r>
        <w:rPr>
          <w:sz w:val="28"/>
        </w:rPr>
        <w:t>осмысления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произведений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литературной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классики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собственного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интеллектуально-нравственного роста;</w:t>
      </w:r>
    </w:p>
    <w:p w:rsidR="00E93295" w:rsidRDefault="00B27CBD" w:rsidP="00587C6E">
      <w:pPr>
        <w:pStyle w:val="a6"/>
        <w:numPr>
          <w:ilvl w:val="0"/>
          <w:numId w:val="58"/>
        </w:numPr>
        <w:tabs>
          <w:tab w:val="left" w:pos="1213"/>
        </w:tabs>
        <w:spacing w:line="360" w:lineRule="auto"/>
        <w:ind w:right="135" w:firstLine="710"/>
        <w:rPr>
          <w:sz w:val="28"/>
        </w:rPr>
      </w:pPr>
      <w:r>
        <w:rPr>
          <w:sz w:val="28"/>
        </w:rPr>
        <w:t>сформированность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устойчивого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интереса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чтению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средству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познания </w:t>
      </w:r>
      <w:proofErr w:type="gramStart"/>
      <w:r>
        <w:rPr>
          <w:sz w:val="28"/>
        </w:rPr>
        <w:t>отечественной</w:t>
      </w:r>
      <w:proofErr w:type="gramEnd"/>
      <w:r>
        <w:rPr>
          <w:sz w:val="28"/>
        </w:rPr>
        <w:t xml:space="preserve"> и других культур, уважительного отношения к ним;</w:t>
      </w:r>
      <w:r>
        <w:rPr>
          <w:spacing w:val="1"/>
          <w:sz w:val="28"/>
        </w:rPr>
        <w:t xml:space="preserve"> </w:t>
      </w:r>
      <w:r>
        <w:rPr>
          <w:sz w:val="28"/>
        </w:rPr>
        <w:t>осознанное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внимательно</w:t>
      </w:r>
      <w:r>
        <w:rPr>
          <w:spacing w:val="1"/>
          <w:sz w:val="28"/>
        </w:rPr>
        <w:t xml:space="preserve"> </w:t>
      </w:r>
      <w:r>
        <w:rPr>
          <w:sz w:val="28"/>
        </w:rPr>
        <w:t>читать,</w:t>
      </w:r>
      <w:r>
        <w:rPr>
          <w:spacing w:val="1"/>
          <w:sz w:val="28"/>
        </w:rPr>
        <w:t xml:space="preserve"> </w:t>
      </w:r>
      <w:r>
        <w:rPr>
          <w:sz w:val="28"/>
        </w:rPr>
        <w:t>понимать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самостоятельно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интерпретировать</w:t>
      </w:r>
      <w:r>
        <w:rPr>
          <w:spacing w:val="3"/>
          <w:sz w:val="28"/>
        </w:rPr>
        <w:t xml:space="preserve"> </w:t>
      </w:r>
      <w:r>
        <w:rPr>
          <w:sz w:val="28"/>
        </w:rPr>
        <w:t>художественный текст;</w:t>
      </w:r>
    </w:p>
    <w:p w:rsidR="00E93295" w:rsidRDefault="00B27CBD" w:rsidP="00587C6E">
      <w:pPr>
        <w:pStyle w:val="a6"/>
        <w:numPr>
          <w:ilvl w:val="0"/>
          <w:numId w:val="58"/>
        </w:numPr>
        <w:tabs>
          <w:tab w:val="left" w:pos="1213"/>
        </w:tabs>
        <w:spacing w:line="360" w:lineRule="auto"/>
        <w:ind w:right="133" w:firstLine="710"/>
        <w:rPr>
          <w:sz w:val="28"/>
        </w:rPr>
      </w:pPr>
      <w:r>
        <w:rPr>
          <w:sz w:val="28"/>
        </w:rPr>
        <w:t>знание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содержания,</w:t>
      </w:r>
      <w:r>
        <w:rPr>
          <w:spacing w:val="1"/>
          <w:sz w:val="28"/>
        </w:rPr>
        <w:t xml:space="preserve"> </w:t>
      </w:r>
      <w:r>
        <w:rPr>
          <w:sz w:val="28"/>
        </w:rPr>
        <w:t>понимание</w:t>
      </w:r>
      <w:r>
        <w:rPr>
          <w:spacing w:val="1"/>
          <w:sz w:val="28"/>
        </w:rPr>
        <w:t xml:space="preserve"> </w:t>
      </w:r>
      <w:r>
        <w:rPr>
          <w:sz w:val="28"/>
        </w:rPr>
        <w:t>ключевых</w:t>
      </w:r>
      <w:r>
        <w:rPr>
          <w:spacing w:val="1"/>
          <w:sz w:val="28"/>
        </w:rPr>
        <w:t xml:space="preserve"> </w:t>
      </w:r>
      <w:r>
        <w:rPr>
          <w:sz w:val="28"/>
        </w:rPr>
        <w:t>проблем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осознание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историко-культурного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нравственно-ценностного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взаимовлияния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произведений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зарубежной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литературы,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</w:t>
      </w:r>
      <w:r>
        <w:rPr>
          <w:spacing w:val="-1"/>
          <w:sz w:val="28"/>
        </w:rPr>
        <w:t xml:space="preserve"> </w:t>
      </w:r>
      <w:r>
        <w:rPr>
          <w:sz w:val="28"/>
        </w:rPr>
        <w:t>народов России</w:t>
      </w:r>
      <w:r>
        <w:rPr>
          <w:spacing w:val="-1"/>
          <w:sz w:val="28"/>
        </w:rPr>
        <w:t xml:space="preserve"> </w:t>
      </w:r>
      <w:r>
        <w:rPr>
          <w:sz w:val="28"/>
        </w:rPr>
        <w:t>(вторая</w:t>
      </w:r>
      <w:r>
        <w:rPr>
          <w:spacing w:val="2"/>
          <w:sz w:val="28"/>
        </w:rPr>
        <w:t xml:space="preserve"> </w:t>
      </w:r>
      <w:r>
        <w:rPr>
          <w:sz w:val="28"/>
        </w:rPr>
        <w:t>половина</w:t>
      </w:r>
      <w:r>
        <w:rPr>
          <w:spacing w:val="8"/>
          <w:sz w:val="28"/>
        </w:rPr>
        <w:t xml:space="preserve"> </w:t>
      </w:r>
      <w:r>
        <w:rPr>
          <w:sz w:val="28"/>
        </w:rPr>
        <w:t>XIX</w:t>
      </w:r>
      <w:r>
        <w:rPr>
          <w:spacing w:val="1"/>
          <w:sz w:val="28"/>
        </w:rPr>
        <w:t xml:space="preserve"> </w:t>
      </w:r>
      <w:r>
        <w:rPr>
          <w:sz w:val="28"/>
        </w:rPr>
        <w:t>века);</w:t>
      </w:r>
    </w:p>
    <w:p w:rsidR="00E93295" w:rsidRDefault="00B27CBD" w:rsidP="00587C6E">
      <w:pPr>
        <w:pStyle w:val="a6"/>
        <w:numPr>
          <w:ilvl w:val="0"/>
          <w:numId w:val="58"/>
        </w:numPr>
        <w:tabs>
          <w:tab w:val="left" w:pos="1213"/>
        </w:tabs>
        <w:spacing w:line="360" w:lineRule="auto"/>
        <w:ind w:right="126" w:firstLine="710"/>
        <w:rPr>
          <w:sz w:val="28"/>
        </w:rPr>
      </w:pPr>
      <w:r>
        <w:rPr>
          <w:sz w:val="28"/>
        </w:rPr>
        <w:t>сформированность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умений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определять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учитывать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историк</w:t>
      </w:r>
      <w:proofErr w:type="gramStart"/>
      <w:r>
        <w:rPr>
          <w:sz w:val="28"/>
        </w:rPr>
        <w:t>о-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культурный</w:t>
      </w:r>
      <w:r>
        <w:rPr>
          <w:spacing w:val="1"/>
          <w:sz w:val="28"/>
        </w:rPr>
        <w:t xml:space="preserve"> </w:t>
      </w:r>
      <w:r>
        <w:rPr>
          <w:sz w:val="28"/>
        </w:rPr>
        <w:t>контекст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контекст</w:t>
      </w:r>
      <w:r>
        <w:rPr>
          <w:spacing w:val="1"/>
          <w:sz w:val="28"/>
        </w:rPr>
        <w:t xml:space="preserve"> </w:t>
      </w:r>
      <w:r>
        <w:rPr>
          <w:sz w:val="28"/>
        </w:rPr>
        <w:t>творчества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писателя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процессе</w:t>
      </w:r>
      <w:r>
        <w:rPr>
          <w:spacing w:val="1"/>
          <w:sz w:val="28"/>
        </w:rPr>
        <w:t xml:space="preserve"> </w:t>
      </w:r>
      <w:r>
        <w:rPr>
          <w:sz w:val="28"/>
        </w:rPr>
        <w:t>анализа</w:t>
      </w:r>
      <w:r>
        <w:rPr>
          <w:spacing w:val="-67"/>
          <w:sz w:val="28"/>
        </w:rPr>
        <w:t xml:space="preserve"> </w:t>
      </w:r>
      <w:r>
        <w:rPr>
          <w:sz w:val="28"/>
        </w:rPr>
        <w:t>художественных текстов, выявлять связь литературных произведений второй</w:t>
      </w:r>
      <w:r>
        <w:rPr>
          <w:spacing w:val="1"/>
          <w:sz w:val="28"/>
        </w:rPr>
        <w:t xml:space="preserve"> </w:t>
      </w:r>
      <w:r>
        <w:rPr>
          <w:sz w:val="28"/>
        </w:rPr>
        <w:t>половины XIX века со временем написания, с современностью и традицией;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умение раскрывать конкретно-историческое и общечеловеческое содержание</w:t>
      </w:r>
      <w:r>
        <w:rPr>
          <w:spacing w:val="-67"/>
          <w:sz w:val="28"/>
        </w:rPr>
        <w:t xml:space="preserve"> </w:t>
      </w:r>
      <w:r>
        <w:rPr>
          <w:sz w:val="28"/>
        </w:rPr>
        <w:t>литературных</w:t>
      </w:r>
      <w:r>
        <w:rPr>
          <w:spacing w:val="-4"/>
          <w:sz w:val="28"/>
        </w:rPr>
        <w:t xml:space="preserve"> </w:t>
      </w:r>
      <w:r>
        <w:rPr>
          <w:sz w:val="28"/>
        </w:rPr>
        <w:t>произведений;</w:t>
      </w:r>
    </w:p>
    <w:p w:rsidR="00E93295" w:rsidRDefault="00B27CBD" w:rsidP="00587C6E">
      <w:pPr>
        <w:pStyle w:val="a6"/>
        <w:numPr>
          <w:ilvl w:val="0"/>
          <w:numId w:val="58"/>
        </w:numPr>
        <w:tabs>
          <w:tab w:val="left" w:pos="1213"/>
        </w:tabs>
        <w:spacing w:line="362" w:lineRule="auto"/>
        <w:ind w:right="139" w:firstLine="710"/>
        <w:rPr>
          <w:sz w:val="28"/>
        </w:rPr>
      </w:pPr>
      <w:r>
        <w:rPr>
          <w:sz w:val="28"/>
        </w:rPr>
        <w:t>способность выявлять в произведениях художественной литературы</w:t>
      </w:r>
      <w:r>
        <w:rPr>
          <w:spacing w:val="1"/>
          <w:sz w:val="28"/>
        </w:rPr>
        <w:t xml:space="preserve"> </w:t>
      </w:r>
      <w:r>
        <w:rPr>
          <w:sz w:val="28"/>
        </w:rPr>
        <w:t>XIX</w:t>
      </w:r>
      <w:r>
        <w:rPr>
          <w:spacing w:val="12"/>
          <w:sz w:val="28"/>
        </w:rPr>
        <w:t xml:space="preserve"> </w:t>
      </w:r>
      <w:r>
        <w:rPr>
          <w:sz w:val="28"/>
        </w:rPr>
        <w:t>века</w:t>
      </w:r>
      <w:r>
        <w:rPr>
          <w:spacing w:val="12"/>
          <w:sz w:val="28"/>
        </w:rPr>
        <w:t xml:space="preserve"> </w:t>
      </w:r>
      <w:r>
        <w:rPr>
          <w:sz w:val="28"/>
        </w:rPr>
        <w:t>образы,</w:t>
      </w:r>
      <w:r>
        <w:rPr>
          <w:spacing w:val="13"/>
          <w:sz w:val="28"/>
        </w:rPr>
        <w:t xml:space="preserve"> </w:t>
      </w:r>
      <w:r>
        <w:rPr>
          <w:sz w:val="28"/>
        </w:rPr>
        <w:t>темы,</w:t>
      </w:r>
      <w:r>
        <w:rPr>
          <w:spacing w:val="14"/>
          <w:sz w:val="28"/>
        </w:rPr>
        <w:t xml:space="preserve"> </w:t>
      </w:r>
      <w:r>
        <w:rPr>
          <w:sz w:val="28"/>
        </w:rPr>
        <w:t>идеи,</w:t>
      </w:r>
      <w:r>
        <w:rPr>
          <w:spacing w:val="13"/>
          <w:sz w:val="28"/>
        </w:rPr>
        <w:t xml:space="preserve"> </w:t>
      </w:r>
      <w:r>
        <w:rPr>
          <w:sz w:val="28"/>
        </w:rPr>
        <w:t>проблемы</w:t>
      </w:r>
      <w:r>
        <w:rPr>
          <w:spacing w:val="11"/>
          <w:sz w:val="28"/>
        </w:rPr>
        <w:t xml:space="preserve"> </w:t>
      </w:r>
      <w:r>
        <w:rPr>
          <w:sz w:val="28"/>
        </w:rPr>
        <w:t>и</w:t>
      </w:r>
      <w:r>
        <w:rPr>
          <w:spacing w:val="11"/>
          <w:sz w:val="28"/>
        </w:rPr>
        <w:t xml:space="preserve"> </w:t>
      </w:r>
      <w:r>
        <w:rPr>
          <w:sz w:val="28"/>
        </w:rPr>
        <w:t>выражать</w:t>
      </w:r>
      <w:r>
        <w:rPr>
          <w:spacing w:val="9"/>
          <w:sz w:val="28"/>
        </w:rPr>
        <w:t xml:space="preserve"> </w:t>
      </w:r>
      <w:r>
        <w:rPr>
          <w:sz w:val="28"/>
        </w:rPr>
        <w:t>своё</w:t>
      </w:r>
      <w:r>
        <w:rPr>
          <w:spacing w:val="12"/>
          <w:sz w:val="28"/>
        </w:rPr>
        <w:t xml:space="preserve"> </w:t>
      </w:r>
      <w:r>
        <w:rPr>
          <w:sz w:val="28"/>
        </w:rPr>
        <w:t>отношение</w:t>
      </w:r>
      <w:r>
        <w:rPr>
          <w:spacing w:val="11"/>
          <w:sz w:val="28"/>
        </w:rPr>
        <w:t xml:space="preserve"> </w:t>
      </w:r>
      <w:r>
        <w:rPr>
          <w:sz w:val="28"/>
        </w:rPr>
        <w:t>к</w:t>
      </w:r>
      <w:r>
        <w:rPr>
          <w:spacing w:val="11"/>
          <w:sz w:val="28"/>
        </w:rPr>
        <w:t xml:space="preserve"> </w:t>
      </w:r>
      <w:r>
        <w:rPr>
          <w:sz w:val="28"/>
        </w:rPr>
        <w:t>ним</w:t>
      </w:r>
      <w:r>
        <w:rPr>
          <w:spacing w:val="12"/>
          <w:sz w:val="28"/>
        </w:rPr>
        <w:t xml:space="preserve"> </w:t>
      </w:r>
      <w:proofErr w:type="gramStart"/>
      <w:r>
        <w:rPr>
          <w:sz w:val="28"/>
        </w:rPr>
        <w:t>в</w:t>
      </w:r>
      <w:proofErr w:type="gramEnd"/>
    </w:p>
    <w:p w:rsidR="00E93295" w:rsidRDefault="00E93295">
      <w:pPr>
        <w:spacing w:line="362" w:lineRule="auto"/>
        <w:jc w:val="both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3" w:firstLine="0"/>
      </w:pPr>
      <w:r>
        <w:lastRenderedPageBreak/>
        <w:t>развёрнутых</w:t>
      </w:r>
      <w:r>
        <w:rPr>
          <w:spacing w:val="1"/>
        </w:rPr>
        <w:t xml:space="preserve"> </w:t>
      </w:r>
      <w:r>
        <w:t>аргументированных</w:t>
      </w:r>
      <w:r>
        <w:rPr>
          <w:spacing w:val="1"/>
        </w:rPr>
        <w:t xml:space="preserve"> </w:t>
      </w:r>
      <w:r>
        <w:t>устных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письменных</w:t>
      </w:r>
      <w:r>
        <w:rPr>
          <w:spacing w:val="1"/>
        </w:rPr>
        <w:t xml:space="preserve"> </w:t>
      </w:r>
      <w:proofErr w:type="gramStart"/>
      <w:r>
        <w:t>высказываниях</w:t>
      </w:r>
      <w:proofErr w:type="gramEnd"/>
      <w:r>
        <w:t>;</w:t>
      </w:r>
      <w:r>
        <w:rPr>
          <w:spacing w:val="1"/>
        </w:rPr>
        <w:t xml:space="preserve"> </w:t>
      </w:r>
      <w:r>
        <w:t>участвовать в дискуссии на литературные темы; иметь устойчивые навыки</w:t>
      </w:r>
      <w:r>
        <w:rPr>
          <w:spacing w:val="1"/>
        </w:rPr>
        <w:t xml:space="preserve"> </w:t>
      </w:r>
      <w:r>
        <w:t>устной</w:t>
      </w:r>
    </w:p>
    <w:p w:rsidR="00E93295" w:rsidRDefault="00B27CBD">
      <w:pPr>
        <w:pStyle w:val="a3"/>
        <w:spacing w:before="2" w:line="362" w:lineRule="auto"/>
        <w:ind w:right="140" w:firstLine="0"/>
      </w:pPr>
      <w:r>
        <w:t>и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gramStart"/>
      <w:r>
        <w:t>обсуждения</w:t>
      </w:r>
      <w:proofErr w:type="gramEnd"/>
      <w:r>
        <w:rPr>
          <w:spacing w:val="1"/>
        </w:rPr>
        <w:t xml:space="preserve"> </w:t>
      </w:r>
      <w:r>
        <w:t>лучших</w:t>
      </w:r>
      <w:r>
        <w:rPr>
          <w:spacing w:val="1"/>
        </w:rPr>
        <w:t xml:space="preserve"> </w:t>
      </w:r>
      <w:r>
        <w:t>образцов</w:t>
      </w:r>
      <w:r>
        <w:rPr>
          <w:spacing w:val="1"/>
        </w:rPr>
        <w:t xml:space="preserve"> </w:t>
      </w:r>
      <w:r>
        <w:t>отечественной и</w:t>
      </w:r>
      <w:r>
        <w:rPr>
          <w:spacing w:val="1"/>
        </w:rPr>
        <w:t xml:space="preserve"> </w:t>
      </w:r>
      <w:r>
        <w:t>зарубежной литературы;</w:t>
      </w:r>
    </w:p>
    <w:p w:rsidR="00E93295" w:rsidRDefault="00B27CBD" w:rsidP="00587C6E">
      <w:pPr>
        <w:pStyle w:val="a6"/>
        <w:numPr>
          <w:ilvl w:val="0"/>
          <w:numId w:val="58"/>
        </w:numPr>
        <w:tabs>
          <w:tab w:val="left" w:pos="1213"/>
        </w:tabs>
        <w:spacing w:line="360" w:lineRule="auto"/>
        <w:ind w:right="131" w:firstLine="710"/>
        <w:rPr>
          <w:sz w:val="28"/>
        </w:rPr>
      </w:pPr>
      <w:r>
        <w:rPr>
          <w:sz w:val="28"/>
        </w:rPr>
        <w:t>осмысление художественной картины жизни, созданной автором в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литературном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произведении,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единстве</w:t>
      </w:r>
      <w:r>
        <w:rPr>
          <w:spacing w:val="1"/>
          <w:sz w:val="28"/>
        </w:rPr>
        <w:t xml:space="preserve"> </w:t>
      </w:r>
      <w:r>
        <w:rPr>
          <w:sz w:val="28"/>
        </w:rPr>
        <w:t>эмоционального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восприятия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интеллектуального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понимания;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эмоционально</w:t>
      </w:r>
      <w:r>
        <w:rPr>
          <w:spacing w:val="1"/>
          <w:sz w:val="28"/>
        </w:rPr>
        <w:t xml:space="preserve"> </w:t>
      </w:r>
      <w:r>
        <w:rPr>
          <w:sz w:val="28"/>
        </w:rPr>
        <w:t>откликаться</w:t>
      </w:r>
    </w:p>
    <w:p w:rsidR="00E93295" w:rsidRDefault="00B27CBD">
      <w:pPr>
        <w:pStyle w:val="a3"/>
        <w:spacing w:line="357" w:lineRule="auto"/>
        <w:ind w:right="132" w:firstLine="0"/>
      </w:pPr>
      <w:r>
        <w:t>на</w:t>
      </w:r>
      <w:r>
        <w:rPr>
          <w:spacing w:val="-15"/>
        </w:rPr>
        <w:t xml:space="preserve"> </w:t>
      </w:r>
      <w:r>
        <w:t>прочитанное,</w:t>
      </w:r>
      <w:r>
        <w:rPr>
          <w:spacing w:val="-14"/>
        </w:rPr>
        <w:t xml:space="preserve"> </w:t>
      </w:r>
      <w:r>
        <w:t>выражать</w:t>
      </w:r>
      <w:r>
        <w:rPr>
          <w:spacing w:val="-17"/>
        </w:rPr>
        <w:t xml:space="preserve"> </w:t>
      </w:r>
      <w:r>
        <w:t>личное</w:t>
      </w:r>
      <w:r>
        <w:rPr>
          <w:spacing w:val="-15"/>
        </w:rPr>
        <w:t xml:space="preserve"> </w:t>
      </w:r>
      <w:r>
        <w:t>отношение</w:t>
      </w:r>
      <w:r>
        <w:rPr>
          <w:spacing w:val="-15"/>
        </w:rPr>
        <w:t xml:space="preserve"> </w:t>
      </w:r>
      <w:r>
        <w:t>к</w:t>
      </w:r>
      <w:r>
        <w:rPr>
          <w:spacing w:val="-17"/>
        </w:rPr>
        <w:t xml:space="preserve"> </w:t>
      </w:r>
      <w:r>
        <w:t>нему,</w:t>
      </w:r>
      <w:r>
        <w:rPr>
          <w:spacing w:val="-14"/>
        </w:rPr>
        <w:t xml:space="preserve"> </w:t>
      </w:r>
      <w:r>
        <w:t>передавать</w:t>
      </w:r>
      <w:r>
        <w:rPr>
          <w:spacing w:val="-17"/>
        </w:rPr>
        <w:t xml:space="preserve"> </w:t>
      </w:r>
      <w:r>
        <w:t>читательские</w:t>
      </w:r>
      <w:r>
        <w:rPr>
          <w:spacing w:val="-67"/>
        </w:rPr>
        <w:t xml:space="preserve"> </w:t>
      </w:r>
      <w:r>
        <w:t>впечатления;</w:t>
      </w:r>
    </w:p>
    <w:p w:rsidR="00E93295" w:rsidRDefault="00B27CBD" w:rsidP="00587C6E">
      <w:pPr>
        <w:pStyle w:val="a6"/>
        <w:numPr>
          <w:ilvl w:val="0"/>
          <w:numId w:val="58"/>
        </w:numPr>
        <w:tabs>
          <w:tab w:val="left" w:pos="1213"/>
        </w:tabs>
        <w:spacing w:before="1" w:line="360" w:lineRule="auto"/>
        <w:ind w:right="132" w:firstLine="710"/>
        <w:rPr>
          <w:sz w:val="28"/>
        </w:rPr>
      </w:pPr>
      <w:r>
        <w:rPr>
          <w:sz w:val="28"/>
        </w:rPr>
        <w:t xml:space="preserve">сформированность </w:t>
      </w:r>
      <w:proofErr w:type="gramStart"/>
      <w:r>
        <w:rPr>
          <w:sz w:val="28"/>
        </w:rPr>
        <w:t>умений</w:t>
      </w:r>
      <w:proofErr w:type="gramEnd"/>
      <w:r>
        <w:rPr>
          <w:sz w:val="28"/>
        </w:rPr>
        <w:t xml:space="preserve"> выразительно (с учётом индивидуальных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обучающихся)</w:t>
      </w:r>
      <w:r>
        <w:rPr>
          <w:spacing w:val="1"/>
          <w:sz w:val="28"/>
        </w:rPr>
        <w:t xml:space="preserve"> </w:t>
      </w:r>
      <w:r>
        <w:rPr>
          <w:sz w:val="28"/>
        </w:rPr>
        <w:t>читать,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наизусть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менее</w:t>
      </w:r>
      <w:r>
        <w:rPr>
          <w:spacing w:val="1"/>
          <w:sz w:val="28"/>
        </w:rPr>
        <w:t xml:space="preserve"> </w:t>
      </w:r>
      <w:r>
        <w:rPr>
          <w:sz w:val="28"/>
        </w:rPr>
        <w:t>10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произведений 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-1"/>
          <w:sz w:val="28"/>
        </w:rPr>
        <w:t xml:space="preserve"> </w:t>
      </w:r>
      <w:r>
        <w:rPr>
          <w:sz w:val="28"/>
        </w:rPr>
        <w:t>фрагментов;</w:t>
      </w:r>
    </w:p>
    <w:p w:rsidR="00E93295" w:rsidRDefault="00B27CBD" w:rsidP="00587C6E">
      <w:pPr>
        <w:pStyle w:val="a6"/>
        <w:numPr>
          <w:ilvl w:val="0"/>
          <w:numId w:val="58"/>
        </w:numPr>
        <w:tabs>
          <w:tab w:val="left" w:pos="1213"/>
        </w:tabs>
        <w:spacing w:line="360" w:lineRule="auto"/>
        <w:ind w:right="123" w:firstLine="710"/>
        <w:rPr>
          <w:sz w:val="28"/>
        </w:rPr>
      </w:pPr>
      <w:proofErr w:type="gramStart"/>
      <w:r>
        <w:rPr>
          <w:sz w:val="28"/>
        </w:rPr>
        <w:t>овладение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умениями</w:t>
      </w:r>
      <w:r>
        <w:rPr>
          <w:spacing w:val="1"/>
          <w:sz w:val="28"/>
        </w:rPr>
        <w:t xml:space="preserve"> </w:t>
      </w:r>
      <w:r>
        <w:rPr>
          <w:sz w:val="28"/>
        </w:rPr>
        <w:t>анализа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интерпретации</w:t>
      </w:r>
      <w:r>
        <w:rPr>
          <w:spacing w:val="1"/>
          <w:sz w:val="28"/>
        </w:rPr>
        <w:t xml:space="preserve"> </w:t>
      </w:r>
      <w:r>
        <w:rPr>
          <w:sz w:val="28"/>
        </w:rPr>
        <w:t>художественных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произведений в единстве формы и содержания (с учётом неоднозначности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заложенных в нём смыслов и наличия в нём подтекста) с использованием</w:t>
      </w:r>
      <w:r>
        <w:rPr>
          <w:spacing w:val="1"/>
          <w:sz w:val="28"/>
        </w:rPr>
        <w:t xml:space="preserve"> </w:t>
      </w:r>
      <w:r>
        <w:rPr>
          <w:sz w:val="28"/>
        </w:rPr>
        <w:t>теоретико-литературных терминов и понятий (в дополнение к изученным 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образования):</w:t>
      </w:r>
      <w:r>
        <w:rPr>
          <w:spacing w:val="1"/>
          <w:sz w:val="28"/>
        </w:rPr>
        <w:t xml:space="preserve"> </w:t>
      </w:r>
      <w:r>
        <w:rPr>
          <w:sz w:val="28"/>
        </w:rPr>
        <w:t>конкретно-историческое,</w:t>
      </w:r>
      <w:r>
        <w:rPr>
          <w:spacing w:val="1"/>
          <w:sz w:val="28"/>
        </w:rPr>
        <w:t xml:space="preserve"> </w:t>
      </w:r>
      <w:r>
        <w:rPr>
          <w:sz w:val="28"/>
        </w:rPr>
        <w:t>общечеловеческое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национальное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творчестве</w:t>
      </w:r>
      <w:r>
        <w:rPr>
          <w:spacing w:val="1"/>
          <w:sz w:val="28"/>
        </w:rPr>
        <w:t xml:space="preserve"> </w:t>
      </w:r>
      <w:r>
        <w:rPr>
          <w:sz w:val="28"/>
        </w:rPr>
        <w:t>писателя;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новаторство; авторский замысел и его воплощение;</w:t>
      </w:r>
      <w:proofErr w:type="gramEnd"/>
      <w:r>
        <w:rPr>
          <w:sz w:val="28"/>
        </w:rPr>
        <w:t xml:space="preserve"> художественное время и</w:t>
      </w:r>
      <w:r>
        <w:rPr>
          <w:spacing w:val="1"/>
          <w:sz w:val="28"/>
        </w:rPr>
        <w:t xml:space="preserve"> </w:t>
      </w:r>
      <w:r>
        <w:rPr>
          <w:sz w:val="28"/>
        </w:rPr>
        <w:t>пространство;</w:t>
      </w:r>
      <w:r>
        <w:rPr>
          <w:spacing w:val="1"/>
          <w:sz w:val="28"/>
        </w:rPr>
        <w:t xml:space="preserve"> </w:t>
      </w:r>
      <w:r>
        <w:rPr>
          <w:sz w:val="28"/>
        </w:rPr>
        <w:t>миф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литература;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историзм,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народность;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историк</w:t>
      </w:r>
      <w:proofErr w:type="gramStart"/>
      <w:r>
        <w:rPr>
          <w:sz w:val="28"/>
        </w:rPr>
        <w:t>о-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литературный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процесс;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литературные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течения:</w:t>
      </w:r>
      <w:r>
        <w:rPr>
          <w:spacing w:val="1"/>
          <w:sz w:val="28"/>
        </w:rPr>
        <w:t xml:space="preserve"> </w:t>
      </w:r>
      <w:r>
        <w:rPr>
          <w:sz w:val="28"/>
        </w:rPr>
        <w:t>романтизм,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реализм;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литературные</w:t>
      </w:r>
      <w:r>
        <w:rPr>
          <w:spacing w:val="1"/>
          <w:sz w:val="28"/>
        </w:rPr>
        <w:t xml:space="preserve"> </w:t>
      </w:r>
      <w:r>
        <w:rPr>
          <w:sz w:val="28"/>
        </w:rPr>
        <w:t>жанры;</w:t>
      </w:r>
      <w:r>
        <w:rPr>
          <w:spacing w:val="1"/>
          <w:sz w:val="28"/>
        </w:rPr>
        <w:t xml:space="preserve"> </w:t>
      </w:r>
      <w:r>
        <w:rPr>
          <w:sz w:val="28"/>
        </w:rPr>
        <w:t>трагическое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комическое;</w:t>
      </w:r>
      <w:r>
        <w:rPr>
          <w:spacing w:val="1"/>
          <w:sz w:val="28"/>
        </w:rPr>
        <w:t xml:space="preserve"> </w:t>
      </w:r>
      <w:r>
        <w:rPr>
          <w:sz w:val="28"/>
        </w:rPr>
        <w:t>психологизм;</w:t>
      </w:r>
      <w:r>
        <w:rPr>
          <w:spacing w:val="1"/>
          <w:sz w:val="28"/>
        </w:rPr>
        <w:t xml:space="preserve"> </w:t>
      </w:r>
      <w:r>
        <w:rPr>
          <w:sz w:val="28"/>
        </w:rPr>
        <w:t>тематика и проблематика; авторская позиция; фабула; виды тропов и фигуры</w:t>
      </w:r>
      <w:r>
        <w:rPr>
          <w:spacing w:val="1"/>
          <w:sz w:val="28"/>
        </w:rPr>
        <w:t xml:space="preserve"> </w:t>
      </w:r>
      <w:r>
        <w:rPr>
          <w:w w:val="95"/>
          <w:sz w:val="28"/>
        </w:rPr>
        <w:t>речи; внутренняя речь; стиль, стилизация; аллюзия, подтекст; символ; системы</w:t>
      </w:r>
      <w:r>
        <w:rPr>
          <w:spacing w:val="1"/>
          <w:w w:val="95"/>
          <w:sz w:val="28"/>
        </w:rPr>
        <w:t xml:space="preserve"> </w:t>
      </w:r>
      <w:r>
        <w:rPr>
          <w:sz w:val="28"/>
        </w:rPr>
        <w:t>стихосложения</w:t>
      </w:r>
      <w:r>
        <w:rPr>
          <w:spacing w:val="1"/>
          <w:sz w:val="28"/>
        </w:rPr>
        <w:t xml:space="preserve"> </w:t>
      </w:r>
      <w:r>
        <w:rPr>
          <w:sz w:val="28"/>
        </w:rPr>
        <w:t>(тоническая,</w:t>
      </w:r>
      <w:r>
        <w:rPr>
          <w:spacing w:val="1"/>
          <w:sz w:val="28"/>
        </w:rPr>
        <w:t xml:space="preserve"> </w:t>
      </w:r>
      <w:r>
        <w:rPr>
          <w:sz w:val="28"/>
        </w:rPr>
        <w:t>силлабическая,</w:t>
      </w:r>
      <w:r>
        <w:rPr>
          <w:spacing w:val="1"/>
          <w:sz w:val="28"/>
        </w:rPr>
        <w:t xml:space="preserve"> </w:t>
      </w:r>
      <w:r>
        <w:rPr>
          <w:sz w:val="28"/>
        </w:rPr>
        <w:t>силлабо-тоническая);</w:t>
      </w:r>
      <w:r>
        <w:rPr>
          <w:spacing w:val="1"/>
          <w:sz w:val="28"/>
        </w:rPr>
        <w:t xml:space="preserve"> </w:t>
      </w:r>
      <w:r>
        <w:rPr>
          <w:sz w:val="28"/>
        </w:rPr>
        <w:t>«вечные</w:t>
      </w:r>
      <w:r>
        <w:rPr>
          <w:spacing w:val="1"/>
          <w:sz w:val="28"/>
        </w:rPr>
        <w:t xml:space="preserve"> </w:t>
      </w:r>
      <w:r>
        <w:rPr>
          <w:sz w:val="28"/>
        </w:rPr>
        <w:t>темы»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«вечные</w:t>
      </w:r>
      <w:r>
        <w:rPr>
          <w:spacing w:val="1"/>
          <w:sz w:val="28"/>
        </w:rPr>
        <w:t xml:space="preserve"> </w:t>
      </w:r>
      <w:r>
        <w:rPr>
          <w:sz w:val="28"/>
        </w:rPr>
        <w:t>образы»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литературе;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взаимосвязь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взаимовлияние</w:t>
      </w:r>
      <w:r>
        <w:rPr>
          <w:spacing w:val="1"/>
          <w:sz w:val="28"/>
        </w:rPr>
        <w:t xml:space="preserve"> </w:t>
      </w:r>
      <w:r>
        <w:rPr>
          <w:sz w:val="28"/>
        </w:rPr>
        <w:t>национальных</w:t>
      </w:r>
      <w:r>
        <w:rPr>
          <w:spacing w:val="-8"/>
          <w:sz w:val="28"/>
        </w:rPr>
        <w:t xml:space="preserve"> </w:t>
      </w:r>
      <w:r>
        <w:rPr>
          <w:sz w:val="28"/>
        </w:rPr>
        <w:t>литератур;</w:t>
      </w:r>
      <w:r>
        <w:rPr>
          <w:spacing w:val="1"/>
          <w:sz w:val="28"/>
        </w:rPr>
        <w:t xml:space="preserve"> </w:t>
      </w:r>
      <w:r>
        <w:rPr>
          <w:sz w:val="28"/>
        </w:rPr>
        <w:t>художественный</w:t>
      </w:r>
      <w:r>
        <w:rPr>
          <w:spacing w:val="-4"/>
          <w:sz w:val="28"/>
        </w:rPr>
        <w:t xml:space="preserve"> </w:t>
      </w:r>
      <w:r>
        <w:rPr>
          <w:sz w:val="28"/>
        </w:rPr>
        <w:t>перевод;</w:t>
      </w:r>
      <w:r>
        <w:rPr>
          <w:spacing w:val="-4"/>
          <w:sz w:val="28"/>
        </w:rPr>
        <w:t xml:space="preserve"> </w:t>
      </w:r>
      <w:r>
        <w:rPr>
          <w:sz w:val="28"/>
        </w:rPr>
        <w:t>литературная</w:t>
      </w:r>
      <w:r>
        <w:rPr>
          <w:spacing w:val="-2"/>
          <w:sz w:val="28"/>
        </w:rPr>
        <w:t xml:space="preserve"> </w:t>
      </w:r>
      <w:r>
        <w:rPr>
          <w:sz w:val="28"/>
        </w:rPr>
        <w:t>критика;</w:t>
      </w:r>
    </w:p>
    <w:p w:rsidR="00E93295" w:rsidRDefault="00E93295">
      <w:pPr>
        <w:spacing w:line="360" w:lineRule="auto"/>
        <w:jc w:val="both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 w:rsidP="00587C6E">
      <w:pPr>
        <w:pStyle w:val="a6"/>
        <w:numPr>
          <w:ilvl w:val="0"/>
          <w:numId w:val="58"/>
        </w:numPr>
        <w:tabs>
          <w:tab w:val="left" w:pos="1353"/>
        </w:tabs>
        <w:spacing w:before="67" w:line="360" w:lineRule="auto"/>
        <w:ind w:right="127" w:firstLine="710"/>
        <w:rPr>
          <w:sz w:val="28"/>
        </w:rPr>
      </w:pPr>
      <w:r>
        <w:rPr>
          <w:sz w:val="28"/>
        </w:rPr>
        <w:lastRenderedPageBreak/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сопоставлять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зарубежной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литературы и сравнивать их с художественными интерпретациями в других</w:t>
      </w:r>
      <w:r>
        <w:rPr>
          <w:spacing w:val="1"/>
          <w:sz w:val="28"/>
        </w:rPr>
        <w:t xml:space="preserve"> </w:t>
      </w:r>
      <w:r>
        <w:rPr>
          <w:sz w:val="28"/>
        </w:rPr>
        <w:t>видах</w:t>
      </w:r>
      <w:r>
        <w:rPr>
          <w:spacing w:val="-6"/>
          <w:sz w:val="28"/>
        </w:rPr>
        <w:t xml:space="preserve"> </w:t>
      </w:r>
      <w:r>
        <w:rPr>
          <w:sz w:val="28"/>
        </w:rPr>
        <w:t>искусств</w:t>
      </w:r>
      <w:r>
        <w:rPr>
          <w:spacing w:val="-2"/>
          <w:sz w:val="28"/>
        </w:rPr>
        <w:t xml:space="preserve"> </w:t>
      </w:r>
      <w:r>
        <w:rPr>
          <w:sz w:val="28"/>
        </w:rPr>
        <w:t>(например,</w:t>
      </w:r>
      <w:r>
        <w:rPr>
          <w:spacing w:val="2"/>
          <w:sz w:val="28"/>
        </w:rPr>
        <w:t xml:space="preserve"> </w:t>
      </w:r>
      <w:r>
        <w:rPr>
          <w:sz w:val="28"/>
        </w:rPr>
        <w:t>графика,</w:t>
      </w:r>
      <w:r>
        <w:rPr>
          <w:spacing w:val="1"/>
          <w:sz w:val="28"/>
        </w:rPr>
        <w:t xml:space="preserve"> </w:t>
      </w:r>
      <w:r>
        <w:rPr>
          <w:sz w:val="28"/>
        </w:rPr>
        <w:t>живопись,</w:t>
      </w:r>
      <w:r>
        <w:rPr>
          <w:spacing w:val="2"/>
          <w:sz w:val="28"/>
        </w:rPr>
        <w:t xml:space="preserve"> </w:t>
      </w:r>
      <w:r>
        <w:rPr>
          <w:sz w:val="28"/>
        </w:rPr>
        <w:t>театр,</w:t>
      </w:r>
      <w:r>
        <w:rPr>
          <w:spacing w:val="2"/>
          <w:sz w:val="28"/>
        </w:rPr>
        <w:t xml:space="preserve"> </w:t>
      </w:r>
      <w:r>
        <w:rPr>
          <w:sz w:val="28"/>
        </w:rPr>
        <w:t>кино, музыка);</w:t>
      </w:r>
    </w:p>
    <w:p w:rsidR="00E93295" w:rsidRDefault="00B27CBD" w:rsidP="00587C6E">
      <w:pPr>
        <w:pStyle w:val="a6"/>
        <w:numPr>
          <w:ilvl w:val="0"/>
          <w:numId w:val="58"/>
        </w:numPr>
        <w:tabs>
          <w:tab w:val="left" w:pos="1353"/>
        </w:tabs>
        <w:spacing w:before="2" w:line="360" w:lineRule="auto"/>
        <w:ind w:right="127" w:firstLine="710"/>
        <w:rPr>
          <w:sz w:val="28"/>
        </w:rPr>
      </w:pPr>
      <w:r>
        <w:rPr>
          <w:w w:val="95"/>
          <w:sz w:val="28"/>
        </w:rPr>
        <w:t>сформированность представлений о литературном произведении как</w:t>
      </w:r>
      <w:r>
        <w:rPr>
          <w:spacing w:val="1"/>
          <w:w w:val="95"/>
          <w:sz w:val="28"/>
        </w:rPr>
        <w:t xml:space="preserve"> </w:t>
      </w:r>
      <w:r>
        <w:rPr>
          <w:sz w:val="28"/>
        </w:rPr>
        <w:t>явлении словесного искусства,</w:t>
      </w:r>
      <w:r>
        <w:rPr>
          <w:spacing w:val="1"/>
          <w:sz w:val="28"/>
        </w:rPr>
        <w:t xml:space="preserve"> </w:t>
      </w:r>
      <w:r>
        <w:rPr>
          <w:sz w:val="28"/>
        </w:rPr>
        <w:t>о языке художественной литературы в его</w:t>
      </w:r>
      <w:r>
        <w:rPr>
          <w:spacing w:val="1"/>
          <w:sz w:val="28"/>
        </w:rPr>
        <w:t xml:space="preserve"> </w:t>
      </w:r>
      <w:r>
        <w:rPr>
          <w:sz w:val="28"/>
        </w:rPr>
        <w:t>эстетической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изобразительно-выразительных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возможностях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языка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произведениях</w:t>
      </w:r>
      <w:r>
        <w:rPr>
          <w:spacing w:val="1"/>
          <w:sz w:val="28"/>
        </w:rPr>
        <w:t xml:space="preserve"> </w:t>
      </w:r>
      <w:r>
        <w:rPr>
          <w:sz w:val="28"/>
        </w:rPr>
        <w:t>художественной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применять их в речевой практике; владение умением анализировать единицы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-4"/>
          <w:sz w:val="28"/>
        </w:rPr>
        <w:t xml:space="preserve"> </w:t>
      </w:r>
      <w:r>
        <w:rPr>
          <w:sz w:val="28"/>
        </w:rPr>
        <w:t>языковых</w:t>
      </w:r>
      <w:r>
        <w:rPr>
          <w:spacing w:val="-1"/>
          <w:sz w:val="28"/>
        </w:rPr>
        <w:t xml:space="preserve"> </w:t>
      </w:r>
      <w:r>
        <w:rPr>
          <w:sz w:val="28"/>
        </w:rPr>
        <w:t>уровней и</w:t>
      </w:r>
      <w:r>
        <w:rPr>
          <w:spacing w:val="4"/>
          <w:sz w:val="28"/>
        </w:rPr>
        <w:t xml:space="preserve"> </w:t>
      </w:r>
      <w:r>
        <w:rPr>
          <w:sz w:val="28"/>
        </w:rPr>
        <w:t>выявлять</w:t>
      </w:r>
      <w:r>
        <w:rPr>
          <w:spacing w:val="-2"/>
          <w:sz w:val="28"/>
        </w:rPr>
        <w:t xml:space="preserve"> </w:t>
      </w:r>
      <w:r>
        <w:rPr>
          <w:sz w:val="28"/>
        </w:rPr>
        <w:t>их</w:t>
      </w:r>
      <w:r>
        <w:rPr>
          <w:spacing w:val="-4"/>
          <w:sz w:val="28"/>
        </w:rPr>
        <w:t xml:space="preserve"> </w:t>
      </w:r>
      <w:r>
        <w:rPr>
          <w:sz w:val="28"/>
        </w:rPr>
        <w:t>роль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произведении;</w:t>
      </w:r>
    </w:p>
    <w:p w:rsidR="00E93295" w:rsidRDefault="00B27CBD" w:rsidP="00587C6E">
      <w:pPr>
        <w:pStyle w:val="a6"/>
        <w:numPr>
          <w:ilvl w:val="0"/>
          <w:numId w:val="58"/>
        </w:numPr>
        <w:tabs>
          <w:tab w:val="left" w:pos="1353"/>
        </w:tabs>
        <w:spacing w:before="2" w:line="360" w:lineRule="auto"/>
        <w:ind w:right="133" w:firstLine="710"/>
        <w:rPr>
          <w:sz w:val="28"/>
        </w:rPr>
      </w:pPr>
      <w:proofErr w:type="gramStart"/>
      <w:r>
        <w:rPr>
          <w:sz w:val="28"/>
        </w:rPr>
        <w:t>овладение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современными</w:t>
      </w:r>
      <w:r>
        <w:rPr>
          <w:spacing w:val="1"/>
          <w:sz w:val="28"/>
        </w:rPr>
        <w:t xml:space="preserve"> </w:t>
      </w:r>
      <w:r>
        <w:rPr>
          <w:sz w:val="28"/>
        </w:rPr>
        <w:t>читательскими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практиками,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культурой</w:t>
      </w:r>
      <w:r>
        <w:rPr>
          <w:spacing w:val="1"/>
          <w:sz w:val="28"/>
        </w:rPr>
        <w:t xml:space="preserve"> </w:t>
      </w:r>
      <w:r>
        <w:rPr>
          <w:sz w:val="28"/>
        </w:rPr>
        <w:t>восприятия и понимания литературных текстов, умениями самостоятельного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истолкования</w:t>
      </w:r>
      <w:r>
        <w:rPr>
          <w:spacing w:val="-14"/>
          <w:sz w:val="28"/>
        </w:rPr>
        <w:t xml:space="preserve"> </w:t>
      </w:r>
      <w:r>
        <w:rPr>
          <w:sz w:val="28"/>
        </w:rPr>
        <w:t>прочитанного</w:t>
      </w:r>
      <w:r>
        <w:rPr>
          <w:spacing w:val="-13"/>
          <w:sz w:val="28"/>
        </w:rPr>
        <w:t xml:space="preserve"> </w:t>
      </w:r>
      <w:r>
        <w:rPr>
          <w:sz w:val="28"/>
        </w:rPr>
        <w:t>в</w:t>
      </w:r>
      <w:r>
        <w:rPr>
          <w:spacing w:val="-14"/>
          <w:sz w:val="28"/>
        </w:rPr>
        <w:t xml:space="preserve"> </w:t>
      </w:r>
      <w:r>
        <w:rPr>
          <w:sz w:val="28"/>
        </w:rPr>
        <w:t>устной</w:t>
      </w:r>
      <w:r>
        <w:rPr>
          <w:spacing w:val="-14"/>
          <w:sz w:val="28"/>
        </w:rPr>
        <w:t xml:space="preserve"> </w:t>
      </w:r>
      <w:r>
        <w:rPr>
          <w:sz w:val="28"/>
        </w:rPr>
        <w:t>и</w:t>
      </w:r>
      <w:r>
        <w:rPr>
          <w:spacing w:val="-13"/>
          <w:sz w:val="28"/>
        </w:rPr>
        <w:t xml:space="preserve"> </w:t>
      </w:r>
      <w:r>
        <w:rPr>
          <w:sz w:val="28"/>
        </w:rPr>
        <w:t>письменной</w:t>
      </w:r>
      <w:r>
        <w:rPr>
          <w:spacing w:val="-14"/>
          <w:sz w:val="28"/>
        </w:rPr>
        <w:t xml:space="preserve"> </w:t>
      </w:r>
      <w:r>
        <w:rPr>
          <w:sz w:val="28"/>
        </w:rPr>
        <w:t>формах,</w:t>
      </w:r>
      <w:r>
        <w:rPr>
          <w:spacing w:val="-11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-68"/>
          <w:sz w:val="28"/>
        </w:rPr>
        <w:t xml:space="preserve"> </w:t>
      </w:r>
      <w:r>
        <w:rPr>
          <w:sz w:val="28"/>
        </w:rPr>
        <w:t>переработки</w:t>
      </w:r>
      <w:r>
        <w:rPr>
          <w:spacing w:val="1"/>
          <w:sz w:val="28"/>
        </w:rPr>
        <w:t xml:space="preserve"> </w:t>
      </w:r>
      <w:r>
        <w:rPr>
          <w:sz w:val="28"/>
        </w:rPr>
        <w:t>текстов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виде</w:t>
      </w:r>
      <w:r>
        <w:rPr>
          <w:spacing w:val="1"/>
          <w:sz w:val="28"/>
        </w:rPr>
        <w:t xml:space="preserve"> </w:t>
      </w:r>
      <w:r>
        <w:rPr>
          <w:sz w:val="28"/>
        </w:rPr>
        <w:t>аннотаций,</w:t>
      </w:r>
      <w:r>
        <w:rPr>
          <w:spacing w:val="1"/>
          <w:sz w:val="28"/>
        </w:rPr>
        <w:t xml:space="preserve"> </w:t>
      </w:r>
      <w:r>
        <w:rPr>
          <w:sz w:val="28"/>
        </w:rPr>
        <w:t>отзывов,</w:t>
      </w:r>
      <w:r>
        <w:rPr>
          <w:spacing w:val="1"/>
          <w:sz w:val="28"/>
        </w:rPr>
        <w:t xml:space="preserve"> </w:t>
      </w:r>
      <w:r>
        <w:rPr>
          <w:sz w:val="28"/>
        </w:rPr>
        <w:t>докладов,</w:t>
      </w:r>
      <w:r>
        <w:rPr>
          <w:spacing w:val="1"/>
          <w:sz w:val="28"/>
        </w:rPr>
        <w:t xml:space="preserve"> </w:t>
      </w:r>
      <w:r>
        <w:rPr>
          <w:sz w:val="28"/>
        </w:rPr>
        <w:t>тезисов,</w:t>
      </w:r>
      <w:r>
        <w:rPr>
          <w:spacing w:val="1"/>
          <w:sz w:val="28"/>
        </w:rPr>
        <w:t xml:space="preserve"> </w:t>
      </w:r>
      <w:r>
        <w:rPr>
          <w:sz w:val="28"/>
        </w:rPr>
        <w:t>конспектов, рефератов, а также сочинений различных жанров (не менее 250</w:t>
      </w:r>
      <w:r>
        <w:rPr>
          <w:spacing w:val="1"/>
          <w:sz w:val="28"/>
        </w:rPr>
        <w:t xml:space="preserve"> </w:t>
      </w:r>
      <w:r>
        <w:rPr>
          <w:sz w:val="28"/>
        </w:rPr>
        <w:t>слов);</w:t>
      </w:r>
      <w:r>
        <w:rPr>
          <w:spacing w:val="1"/>
          <w:sz w:val="28"/>
        </w:rPr>
        <w:t xml:space="preserve"> </w:t>
      </w:r>
      <w:r>
        <w:rPr>
          <w:sz w:val="28"/>
        </w:rPr>
        <w:t>владение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умением</w:t>
      </w:r>
      <w:r>
        <w:rPr>
          <w:spacing w:val="1"/>
          <w:sz w:val="28"/>
        </w:rPr>
        <w:t xml:space="preserve"> </w:t>
      </w:r>
      <w:r>
        <w:rPr>
          <w:sz w:val="28"/>
        </w:rPr>
        <w:t>редактировать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совершенствовать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собственные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письменные</w:t>
      </w:r>
      <w:r>
        <w:rPr>
          <w:spacing w:val="-2"/>
          <w:sz w:val="28"/>
        </w:rPr>
        <w:t xml:space="preserve"> </w:t>
      </w:r>
      <w:r>
        <w:rPr>
          <w:sz w:val="28"/>
        </w:rPr>
        <w:t>высказывания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учётом</w:t>
      </w:r>
      <w:r>
        <w:rPr>
          <w:spacing w:val="-1"/>
          <w:sz w:val="28"/>
        </w:rPr>
        <w:t xml:space="preserve"> </w:t>
      </w:r>
      <w:r>
        <w:rPr>
          <w:sz w:val="28"/>
        </w:rPr>
        <w:t>норм</w:t>
      </w:r>
      <w:r>
        <w:rPr>
          <w:spacing w:val="-1"/>
          <w:sz w:val="28"/>
        </w:rPr>
        <w:t xml:space="preserve"> </w:t>
      </w:r>
      <w:r>
        <w:rPr>
          <w:sz w:val="28"/>
        </w:rPr>
        <w:t>русского</w:t>
      </w:r>
      <w:r>
        <w:rPr>
          <w:spacing w:val="-3"/>
          <w:sz w:val="28"/>
        </w:rPr>
        <w:t xml:space="preserve"> </w:t>
      </w:r>
      <w:r>
        <w:rPr>
          <w:sz w:val="28"/>
        </w:rPr>
        <w:t>литературного</w:t>
      </w:r>
      <w:r>
        <w:rPr>
          <w:spacing w:val="-2"/>
          <w:sz w:val="28"/>
        </w:rPr>
        <w:t xml:space="preserve"> </w:t>
      </w:r>
      <w:r>
        <w:rPr>
          <w:sz w:val="28"/>
        </w:rPr>
        <w:t>языка;</w:t>
      </w:r>
      <w:proofErr w:type="gramEnd"/>
    </w:p>
    <w:p w:rsidR="00E93295" w:rsidRDefault="00B27CBD" w:rsidP="00587C6E">
      <w:pPr>
        <w:pStyle w:val="a6"/>
        <w:numPr>
          <w:ilvl w:val="0"/>
          <w:numId w:val="58"/>
        </w:numPr>
        <w:tabs>
          <w:tab w:val="left" w:pos="1353"/>
        </w:tabs>
        <w:spacing w:line="360" w:lineRule="auto"/>
        <w:ind w:right="139" w:firstLine="710"/>
        <w:rPr>
          <w:sz w:val="28"/>
        </w:rPr>
      </w:pPr>
      <w:r>
        <w:rPr>
          <w:sz w:val="28"/>
        </w:rPr>
        <w:t>умение работать с разными информационными источниками, в 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-10"/>
          <w:sz w:val="28"/>
        </w:rPr>
        <w:t xml:space="preserve"> </w:t>
      </w:r>
      <w:r>
        <w:rPr>
          <w:sz w:val="28"/>
        </w:rPr>
        <w:t>в</w:t>
      </w:r>
      <w:r>
        <w:rPr>
          <w:spacing w:val="-13"/>
          <w:sz w:val="28"/>
        </w:rPr>
        <w:t xml:space="preserve"> </w:t>
      </w:r>
      <w:r>
        <w:rPr>
          <w:sz w:val="28"/>
        </w:rPr>
        <w:t>медиапространстве,</w:t>
      </w:r>
      <w:r>
        <w:rPr>
          <w:spacing w:val="-9"/>
          <w:sz w:val="28"/>
        </w:rPr>
        <w:t xml:space="preserve"> </w:t>
      </w:r>
      <w:r>
        <w:rPr>
          <w:sz w:val="28"/>
        </w:rPr>
        <w:t>использовать</w:t>
      </w:r>
      <w:r>
        <w:rPr>
          <w:spacing w:val="-13"/>
          <w:sz w:val="28"/>
        </w:rPr>
        <w:t xml:space="preserve"> </w:t>
      </w:r>
      <w:r>
        <w:rPr>
          <w:sz w:val="28"/>
        </w:rPr>
        <w:t>ресурсы</w:t>
      </w:r>
      <w:r>
        <w:rPr>
          <w:spacing w:val="-11"/>
          <w:sz w:val="28"/>
        </w:rPr>
        <w:t xml:space="preserve"> </w:t>
      </w:r>
      <w:r>
        <w:rPr>
          <w:sz w:val="28"/>
        </w:rPr>
        <w:t>традиционных</w:t>
      </w:r>
      <w:r>
        <w:rPr>
          <w:spacing w:val="-16"/>
          <w:sz w:val="28"/>
        </w:rPr>
        <w:t xml:space="preserve"> </w:t>
      </w:r>
      <w:r>
        <w:rPr>
          <w:sz w:val="28"/>
        </w:rPr>
        <w:t>библиотек</w:t>
      </w:r>
      <w:r>
        <w:rPr>
          <w:spacing w:val="-11"/>
          <w:sz w:val="28"/>
        </w:rPr>
        <w:t xml:space="preserve"> </w:t>
      </w:r>
      <w:r>
        <w:rPr>
          <w:sz w:val="28"/>
        </w:rPr>
        <w:t>и</w:t>
      </w:r>
      <w:r>
        <w:rPr>
          <w:spacing w:val="-68"/>
          <w:sz w:val="28"/>
        </w:rPr>
        <w:t xml:space="preserve"> </w:t>
      </w:r>
      <w:r>
        <w:rPr>
          <w:sz w:val="28"/>
        </w:rPr>
        <w:t>электронных</w:t>
      </w:r>
      <w:r>
        <w:rPr>
          <w:spacing w:val="-4"/>
          <w:sz w:val="28"/>
        </w:rPr>
        <w:t xml:space="preserve"> </w:t>
      </w:r>
      <w:r>
        <w:rPr>
          <w:sz w:val="28"/>
        </w:rPr>
        <w:t>библиотечных</w:t>
      </w:r>
      <w:r>
        <w:rPr>
          <w:spacing w:val="-3"/>
          <w:sz w:val="28"/>
        </w:rPr>
        <w:t xml:space="preserve"> </w:t>
      </w:r>
      <w:r>
        <w:rPr>
          <w:sz w:val="28"/>
        </w:rPr>
        <w:t>систем.</w:t>
      </w:r>
    </w:p>
    <w:p w:rsidR="00E93295" w:rsidRDefault="00B27CBD">
      <w:pPr>
        <w:pStyle w:val="a3"/>
        <w:spacing w:line="362" w:lineRule="auto"/>
        <w:ind w:right="124"/>
      </w:pPr>
      <w:r>
        <w:t>Предметные</w:t>
      </w:r>
      <w:r>
        <w:rPr>
          <w:spacing w:val="-5"/>
        </w:rPr>
        <w:t xml:space="preserve"> </w:t>
      </w:r>
      <w:r>
        <w:t>результаты</w:t>
      </w:r>
      <w:r>
        <w:rPr>
          <w:spacing w:val="-6"/>
        </w:rPr>
        <w:t xml:space="preserve"> </w:t>
      </w:r>
      <w:r>
        <w:t>освоения</w:t>
      </w:r>
      <w:r>
        <w:rPr>
          <w:spacing w:val="-5"/>
        </w:rPr>
        <w:t xml:space="preserve"> </w:t>
      </w:r>
      <w:r>
        <w:t>программы</w:t>
      </w:r>
      <w:r>
        <w:rPr>
          <w:spacing w:val="-5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литературе</w:t>
      </w:r>
      <w:r>
        <w:rPr>
          <w:spacing w:val="5"/>
        </w:rPr>
        <w:t xml:space="preserve"> </w:t>
      </w:r>
      <w:r>
        <w:rPr>
          <w:b/>
        </w:rPr>
        <w:t>к</w:t>
      </w:r>
      <w:r>
        <w:rPr>
          <w:b/>
          <w:spacing w:val="-7"/>
        </w:rPr>
        <w:t xml:space="preserve"> </w:t>
      </w:r>
      <w:r>
        <w:rPr>
          <w:b/>
        </w:rPr>
        <w:t>концу</w:t>
      </w:r>
      <w:r>
        <w:rPr>
          <w:b/>
          <w:spacing w:val="-6"/>
        </w:rPr>
        <w:t xml:space="preserve"> </w:t>
      </w:r>
      <w:r>
        <w:rPr>
          <w:b/>
        </w:rPr>
        <w:t>11</w:t>
      </w:r>
      <w:r>
        <w:rPr>
          <w:b/>
          <w:spacing w:val="-68"/>
        </w:rPr>
        <w:t xml:space="preserve"> </w:t>
      </w:r>
      <w:r>
        <w:rPr>
          <w:b/>
        </w:rPr>
        <w:t>класса</w:t>
      </w:r>
      <w:r>
        <w:rPr>
          <w:b/>
          <w:spacing w:val="2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обеспечивать:</w:t>
      </w:r>
    </w:p>
    <w:p w:rsidR="00E93295" w:rsidRDefault="00B27CBD" w:rsidP="00587C6E">
      <w:pPr>
        <w:pStyle w:val="a6"/>
        <w:numPr>
          <w:ilvl w:val="0"/>
          <w:numId w:val="57"/>
        </w:numPr>
        <w:tabs>
          <w:tab w:val="left" w:pos="1213"/>
        </w:tabs>
        <w:spacing w:line="360" w:lineRule="auto"/>
        <w:ind w:right="126" w:firstLine="710"/>
        <w:rPr>
          <w:sz w:val="28"/>
        </w:rPr>
      </w:pPr>
      <w:r>
        <w:rPr>
          <w:sz w:val="28"/>
        </w:rPr>
        <w:t>осознание</w:t>
      </w:r>
      <w:r>
        <w:rPr>
          <w:spacing w:val="1"/>
          <w:sz w:val="28"/>
        </w:rPr>
        <w:t xml:space="preserve"> </w:t>
      </w:r>
      <w:r>
        <w:rPr>
          <w:sz w:val="28"/>
        </w:rPr>
        <w:t>чувства</w:t>
      </w:r>
      <w:r>
        <w:rPr>
          <w:spacing w:val="1"/>
          <w:sz w:val="28"/>
        </w:rPr>
        <w:t xml:space="preserve"> </w:t>
      </w:r>
      <w:r>
        <w:rPr>
          <w:sz w:val="28"/>
        </w:rPr>
        <w:t>причастности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отечественным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традициям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осознание</w:t>
      </w:r>
      <w:r>
        <w:rPr>
          <w:spacing w:val="-14"/>
          <w:sz w:val="28"/>
        </w:rPr>
        <w:t xml:space="preserve"> </w:t>
      </w:r>
      <w:r>
        <w:rPr>
          <w:spacing w:val="-1"/>
          <w:sz w:val="28"/>
        </w:rPr>
        <w:t>исторической</w:t>
      </w:r>
      <w:r>
        <w:rPr>
          <w:spacing w:val="-14"/>
          <w:sz w:val="28"/>
        </w:rPr>
        <w:t xml:space="preserve"> </w:t>
      </w:r>
      <w:r>
        <w:rPr>
          <w:spacing w:val="-1"/>
          <w:sz w:val="28"/>
        </w:rPr>
        <w:t>преемственности</w:t>
      </w:r>
      <w:r>
        <w:rPr>
          <w:spacing w:val="-14"/>
          <w:sz w:val="28"/>
        </w:rPr>
        <w:t xml:space="preserve"> </w:t>
      </w:r>
      <w:r>
        <w:rPr>
          <w:spacing w:val="-1"/>
          <w:sz w:val="28"/>
        </w:rPr>
        <w:t>поколений;</w:t>
      </w:r>
      <w:r>
        <w:rPr>
          <w:spacing w:val="-15"/>
          <w:sz w:val="28"/>
        </w:rPr>
        <w:t xml:space="preserve"> </w:t>
      </w:r>
      <w:r>
        <w:rPr>
          <w:sz w:val="28"/>
        </w:rPr>
        <w:t>включение</w:t>
      </w:r>
      <w:r>
        <w:rPr>
          <w:spacing w:val="-13"/>
          <w:sz w:val="28"/>
        </w:rPr>
        <w:t xml:space="preserve"> </w:t>
      </w:r>
      <w:r>
        <w:rPr>
          <w:sz w:val="28"/>
        </w:rPr>
        <w:t>в</w:t>
      </w:r>
      <w:r>
        <w:rPr>
          <w:spacing w:val="-16"/>
          <w:sz w:val="28"/>
        </w:rPr>
        <w:t xml:space="preserve"> </w:t>
      </w:r>
      <w:r>
        <w:rPr>
          <w:sz w:val="28"/>
        </w:rPr>
        <w:t>культурн</w:t>
      </w:r>
      <w:proofErr w:type="gramStart"/>
      <w:r>
        <w:rPr>
          <w:sz w:val="28"/>
        </w:rPr>
        <w:t>о-</w:t>
      </w:r>
      <w:proofErr w:type="gramEnd"/>
      <w:r>
        <w:rPr>
          <w:spacing w:val="-68"/>
          <w:sz w:val="28"/>
        </w:rPr>
        <w:t xml:space="preserve"> </w:t>
      </w:r>
      <w:r>
        <w:rPr>
          <w:sz w:val="28"/>
        </w:rPr>
        <w:t>языковое</w:t>
      </w:r>
      <w:r>
        <w:rPr>
          <w:spacing w:val="-9"/>
          <w:sz w:val="28"/>
        </w:rPr>
        <w:t xml:space="preserve"> </w:t>
      </w:r>
      <w:r>
        <w:rPr>
          <w:sz w:val="28"/>
        </w:rPr>
        <w:t>пространство</w:t>
      </w:r>
      <w:r>
        <w:rPr>
          <w:spacing w:val="-9"/>
          <w:sz w:val="28"/>
        </w:rPr>
        <w:t xml:space="preserve"> </w:t>
      </w:r>
      <w:r>
        <w:rPr>
          <w:sz w:val="28"/>
        </w:rPr>
        <w:t>русской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8"/>
          <w:sz w:val="28"/>
        </w:rPr>
        <w:t xml:space="preserve"> </w:t>
      </w:r>
      <w:r>
        <w:rPr>
          <w:sz w:val="28"/>
        </w:rPr>
        <w:t>мировой</w:t>
      </w:r>
      <w:r>
        <w:rPr>
          <w:spacing w:val="-9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-5"/>
          <w:sz w:val="28"/>
        </w:rPr>
        <w:t xml:space="preserve"> </w:t>
      </w:r>
      <w:r>
        <w:rPr>
          <w:sz w:val="28"/>
        </w:rPr>
        <w:t>через</w:t>
      </w:r>
      <w:r>
        <w:rPr>
          <w:spacing w:val="-4"/>
          <w:sz w:val="28"/>
        </w:rPr>
        <w:t xml:space="preserve"> </w:t>
      </w:r>
      <w:r>
        <w:rPr>
          <w:sz w:val="28"/>
        </w:rPr>
        <w:t>умение</w:t>
      </w:r>
      <w:r>
        <w:rPr>
          <w:spacing w:val="-9"/>
          <w:sz w:val="28"/>
        </w:rPr>
        <w:t xml:space="preserve"> </w:t>
      </w:r>
      <w:r>
        <w:rPr>
          <w:sz w:val="28"/>
        </w:rPr>
        <w:t>соотносить</w:t>
      </w:r>
      <w:r>
        <w:rPr>
          <w:spacing w:val="-67"/>
          <w:sz w:val="28"/>
        </w:rPr>
        <w:t xml:space="preserve"> </w:t>
      </w:r>
      <w:r>
        <w:rPr>
          <w:sz w:val="28"/>
        </w:rPr>
        <w:t>художественную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литературу</w:t>
      </w:r>
      <w:r>
        <w:rPr>
          <w:spacing w:val="1"/>
          <w:sz w:val="28"/>
        </w:rPr>
        <w:t xml:space="preserve"> </w:t>
      </w:r>
      <w:r>
        <w:rPr>
          <w:sz w:val="28"/>
        </w:rPr>
        <w:t>конца</w:t>
      </w:r>
      <w:r>
        <w:rPr>
          <w:spacing w:val="1"/>
          <w:sz w:val="28"/>
        </w:rPr>
        <w:t xml:space="preserve"> </w:t>
      </w:r>
      <w:r>
        <w:rPr>
          <w:sz w:val="28"/>
        </w:rPr>
        <w:t>XIX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начала</w:t>
      </w:r>
      <w:r>
        <w:rPr>
          <w:spacing w:val="1"/>
          <w:sz w:val="28"/>
        </w:rPr>
        <w:t xml:space="preserve"> </w:t>
      </w:r>
      <w:r>
        <w:rPr>
          <w:sz w:val="28"/>
        </w:rPr>
        <w:t>XXI</w:t>
      </w:r>
      <w:r>
        <w:rPr>
          <w:spacing w:val="1"/>
          <w:sz w:val="28"/>
        </w:rPr>
        <w:t xml:space="preserve"> </w:t>
      </w:r>
      <w:r>
        <w:rPr>
          <w:sz w:val="28"/>
        </w:rPr>
        <w:t>века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фактами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общественной жизни и культуры; раскрывать роль литературы в духовном и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культурном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развитии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общества;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воспитание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литературе</w:t>
      </w:r>
      <w:r>
        <w:rPr>
          <w:spacing w:val="1"/>
          <w:sz w:val="28"/>
        </w:rPr>
        <w:t xml:space="preserve"> </w:t>
      </w:r>
      <w:r>
        <w:rPr>
          <w:sz w:val="28"/>
        </w:rPr>
        <w:t>как неотъемлемой</w:t>
      </w:r>
      <w:r>
        <w:rPr>
          <w:spacing w:val="1"/>
          <w:sz w:val="28"/>
        </w:rPr>
        <w:t xml:space="preserve"> </w:t>
      </w:r>
      <w:r>
        <w:rPr>
          <w:sz w:val="28"/>
        </w:rPr>
        <w:t>части культуры;</w:t>
      </w:r>
    </w:p>
    <w:p w:rsidR="00E93295" w:rsidRDefault="00B27CBD" w:rsidP="00587C6E">
      <w:pPr>
        <w:pStyle w:val="a6"/>
        <w:numPr>
          <w:ilvl w:val="0"/>
          <w:numId w:val="57"/>
        </w:numPr>
        <w:tabs>
          <w:tab w:val="left" w:pos="1213"/>
        </w:tabs>
        <w:ind w:left="1213"/>
        <w:rPr>
          <w:sz w:val="28"/>
        </w:rPr>
      </w:pPr>
      <w:r>
        <w:rPr>
          <w:sz w:val="28"/>
        </w:rPr>
        <w:t xml:space="preserve">осознание    </w:t>
      </w:r>
      <w:r>
        <w:rPr>
          <w:spacing w:val="29"/>
          <w:sz w:val="28"/>
        </w:rPr>
        <w:t xml:space="preserve"> </w:t>
      </w:r>
      <w:r>
        <w:rPr>
          <w:sz w:val="28"/>
        </w:rPr>
        <w:t xml:space="preserve">взаимосвязи     </w:t>
      </w:r>
      <w:r>
        <w:rPr>
          <w:spacing w:val="26"/>
          <w:sz w:val="28"/>
        </w:rPr>
        <w:t xml:space="preserve"> </w:t>
      </w:r>
      <w:r>
        <w:rPr>
          <w:sz w:val="28"/>
        </w:rPr>
        <w:t xml:space="preserve">между     </w:t>
      </w:r>
      <w:r>
        <w:rPr>
          <w:spacing w:val="27"/>
          <w:sz w:val="28"/>
        </w:rPr>
        <w:t xml:space="preserve"> </w:t>
      </w:r>
      <w:proofErr w:type="gramStart"/>
      <w:r>
        <w:rPr>
          <w:sz w:val="28"/>
        </w:rPr>
        <w:t>языковым</w:t>
      </w:r>
      <w:proofErr w:type="gramEnd"/>
      <w:r>
        <w:rPr>
          <w:sz w:val="28"/>
        </w:rPr>
        <w:t xml:space="preserve">,     </w:t>
      </w:r>
      <w:r>
        <w:rPr>
          <w:spacing w:val="28"/>
          <w:sz w:val="28"/>
        </w:rPr>
        <w:t xml:space="preserve"> </w:t>
      </w:r>
      <w:r>
        <w:rPr>
          <w:sz w:val="28"/>
        </w:rPr>
        <w:t>литературным,</w:t>
      </w:r>
    </w:p>
    <w:p w:rsidR="00E93295" w:rsidRDefault="00E93295">
      <w:pPr>
        <w:jc w:val="both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5" w:firstLine="0"/>
      </w:pPr>
      <w:r>
        <w:lastRenderedPageBreak/>
        <w:t>интеллектуальным, духовно-нравственным развитием личности в контексте</w:t>
      </w:r>
      <w:r>
        <w:rPr>
          <w:spacing w:val="1"/>
        </w:rPr>
        <w:t xml:space="preserve"> </w:t>
      </w:r>
      <w:r>
        <w:t>осмысления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русской,</w:t>
      </w:r>
      <w:r>
        <w:rPr>
          <w:spacing w:val="1"/>
        </w:rPr>
        <w:t xml:space="preserve"> </w:t>
      </w:r>
      <w:r>
        <w:t>зарубежной</w:t>
      </w:r>
      <w:r>
        <w:rPr>
          <w:spacing w:val="1"/>
        </w:rPr>
        <w:t xml:space="preserve"> </w:t>
      </w:r>
      <w:r>
        <w:t>литературы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литератур</w:t>
      </w:r>
      <w:r>
        <w:rPr>
          <w:spacing w:val="1"/>
        </w:rPr>
        <w:t xml:space="preserve"> </w:t>
      </w:r>
      <w:r>
        <w:t>народов</w:t>
      </w:r>
      <w:r>
        <w:rPr>
          <w:spacing w:val="-3"/>
        </w:rPr>
        <w:t xml:space="preserve"> </w:t>
      </w:r>
      <w:r>
        <w:t>России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собственного</w:t>
      </w:r>
      <w:r>
        <w:rPr>
          <w:spacing w:val="-2"/>
        </w:rPr>
        <w:t xml:space="preserve"> </w:t>
      </w:r>
      <w:r>
        <w:t>интеллектуально-нравственного</w:t>
      </w:r>
      <w:r>
        <w:rPr>
          <w:spacing w:val="-1"/>
        </w:rPr>
        <w:t xml:space="preserve"> </w:t>
      </w:r>
      <w:r>
        <w:t>роста;</w:t>
      </w:r>
    </w:p>
    <w:p w:rsidR="00E93295" w:rsidRDefault="00B27CBD" w:rsidP="00587C6E">
      <w:pPr>
        <w:pStyle w:val="a6"/>
        <w:numPr>
          <w:ilvl w:val="0"/>
          <w:numId w:val="57"/>
        </w:numPr>
        <w:tabs>
          <w:tab w:val="left" w:pos="1213"/>
        </w:tabs>
        <w:spacing w:before="2" w:line="360" w:lineRule="auto"/>
        <w:ind w:right="127" w:firstLine="710"/>
        <w:rPr>
          <w:sz w:val="28"/>
        </w:rPr>
      </w:pPr>
      <w:r>
        <w:rPr>
          <w:sz w:val="28"/>
        </w:rPr>
        <w:t xml:space="preserve">приобщение к российскому литературному наследию и через него </w:t>
      </w:r>
      <w:proofErr w:type="gramStart"/>
      <w:r>
        <w:rPr>
          <w:sz w:val="28"/>
        </w:rPr>
        <w:t>–к</w:t>
      </w:r>
      <w:proofErr w:type="gramEnd"/>
      <w:r>
        <w:rPr>
          <w:spacing w:val="-67"/>
          <w:sz w:val="28"/>
        </w:rPr>
        <w:t xml:space="preserve"> </w:t>
      </w:r>
      <w:r>
        <w:rPr>
          <w:sz w:val="28"/>
        </w:rPr>
        <w:t>традиционным ценностям и сокровищам отечественной и мировой культуры;</w:t>
      </w:r>
      <w:r>
        <w:rPr>
          <w:spacing w:val="-67"/>
          <w:sz w:val="28"/>
        </w:rPr>
        <w:t xml:space="preserve"> </w:t>
      </w:r>
      <w:r>
        <w:rPr>
          <w:sz w:val="28"/>
        </w:rPr>
        <w:t>понимание</w:t>
      </w:r>
      <w:r>
        <w:rPr>
          <w:spacing w:val="-14"/>
          <w:sz w:val="28"/>
        </w:rPr>
        <w:t xml:space="preserve"> </w:t>
      </w:r>
      <w:r>
        <w:rPr>
          <w:sz w:val="28"/>
        </w:rPr>
        <w:t>роли</w:t>
      </w:r>
      <w:r>
        <w:rPr>
          <w:spacing w:val="-14"/>
          <w:sz w:val="28"/>
        </w:rPr>
        <w:t xml:space="preserve"> </w:t>
      </w:r>
      <w:r>
        <w:rPr>
          <w:sz w:val="28"/>
        </w:rPr>
        <w:t>и</w:t>
      </w:r>
      <w:r>
        <w:rPr>
          <w:spacing w:val="-14"/>
          <w:sz w:val="28"/>
        </w:rPr>
        <w:t xml:space="preserve"> </w:t>
      </w:r>
      <w:r>
        <w:rPr>
          <w:sz w:val="28"/>
        </w:rPr>
        <w:t>места</w:t>
      </w:r>
      <w:r>
        <w:rPr>
          <w:spacing w:val="-12"/>
          <w:sz w:val="28"/>
        </w:rPr>
        <w:t xml:space="preserve"> </w:t>
      </w:r>
      <w:r>
        <w:rPr>
          <w:sz w:val="28"/>
        </w:rPr>
        <w:t>русской</w:t>
      </w:r>
      <w:r>
        <w:rPr>
          <w:spacing w:val="-14"/>
          <w:sz w:val="28"/>
        </w:rPr>
        <w:t xml:space="preserve"> </w:t>
      </w:r>
      <w:r>
        <w:rPr>
          <w:sz w:val="28"/>
        </w:rPr>
        <w:t>литературы</w:t>
      </w:r>
      <w:r>
        <w:rPr>
          <w:spacing w:val="-14"/>
          <w:sz w:val="28"/>
        </w:rPr>
        <w:t xml:space="preserve"> </w:t>
      </w:r>
      <w:r>
        <w:rPr>
          <w:sz w:val="28"/>
        </w:rPr>
        <w:t>в</w:t>
      </w:r>
      <w:r>
        <w:rPr>
          <w:spacing w:val="-15"/>
          <w:sz w:val="28"/>
        </w:rPr>
        <w:t xml:space="preserve"> </w:t>
      </w:r>
      <w:r>
        <w:rPr>
          <w:sz w:val="28"/>
        </w:rPr>
        <w:t>мировом</w:t>
      </w:r>
      <w:r>
        <w:rPr>
          <w:spacing w:val="-13"/>
          <w:sz w:val="28"/>
        </w:rPr>
        <w:t xml:space="preserve"> </w:t>
      </w:r>
      <w:r>
        <w:rPr>
          <w:sz w:val="28"/>
        </w:rPr>
        <w:t>культурном</w:t>
      </w:r>
      <w:r>
        <w:rPr>
          <w:spacing w:val="-13"/>
          <w:sz w:val="28"/>
        </w:rPr>
        <w:t xml:space="preserve"> </w:t>
      </w:r>
      <w:r>
        <w:rPr>
          <w:sz w:val="28"/>
        </w:rPr>
        <w:t>процессе;</w:t>
      </w:r>
    </w:p>
    <w:p w:rsidR="00E93295" w:rsidRDefault="00B27CBD" w:rsidP="00587C6E">
      <w:pPr>
        <w:pStyle w:val="a6"/>
        <w:numPr>
          <w:ilvl w:val="0"/>
          <w:numId w:val="57"/>
        </w:numPr>
        <w:tabs>
          <w:tab w:val="left" w:pos="1213"/>
        </w:tabs>
        <w:spacing w:before="1" w:line="360" w:lineRule="auto"/>
        <w:ind w:right="128" w:firstLine="710"/>
        <w:rPr>
          <w:sz w:val="28"/>
        </w:rPr>
      </w:pPr>
      <w:r>
        <w:rPr>
          <w:sz w:val="28"/>
        </w:rPr>
        <w:t>знание содержания и понимание ключевых проблем произведений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русской, зарубежной литературы, литератур народов России (конец XIX –</w:t>
      </w:r>
      <w:r>
        <w:rPr>
          <w:spacing w:val="1"/>
          <w:sz w:val="28"/>
        </w:rPr>
        <w:t xml:space="preserve"> </w:t>
      </w:r>
      <w:r>
        <w:rPr>
          <w:sz w:val="28"/>
        </w:rPr>
        <w:t>начало</w:t>
      </w:r>
      <w:r>
        <w:rPr>
          <w:spacing w:val="1"/>
          <w:sz w:val="28"/>
        </w:rPr>
        <w:t xml:space="preserve"> </w:t>
      </w:r>
      <w:r>
        <w:rPr>
          <w:sz w:val="28"/>
        </w:rPr>
        <w:t>XXI</w:t>
      </w:r>
      <w:r>
        <w:rPr>
          <w:spacing w:val="1"/>
          <w:sz w:val="28"/>
        </w:rPr>
        <w:t xml:space="preserve"> </w:t>
      </w:r>
      <w:r>
        <w:rPr>
          <w:sz w:val="28"/>
        </w:rPr>
        <w:t>века)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литературы,</w:t>
      </w:r>
      <w:r>
        <w:rPr>
          <w:spacing w:val="1"/>
          <w:sz w:val="28"/>
        </w:rPr>
        <w:t xml:space="preserve"> </w:t>
      </w:r>
      <w:r>
        <w:rPr>
          <w:sz w:val="28"/>
        </w:rPr>
        <w:t>их историко-культурного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нравственно-ценностного</w:t>
      </w:r>
      <w:r>
        <w:rPr>
          <w:spacing w:val="-12"/>
          <w:sz w:val="28"/>
        </w:rPr>
        <w:t xml:space="preserve"> </w:t>
      </w:r>
      <w:r>
        <w:rPr>
          <w:sz w:val="28"/>
        </w:rPr>
        <w:t>влияния</w:t>
      </w:r>
      <w:r>
        <w:rPr>
          <w:spacing w:val="-12"/>
          <w:sz w:val="28"/>
        </w:rPr>
        <w:t xml:space="preserve"> </w:t>
      </w:r>
      <w:r>
        <w:rPr>
          <w:sz w:val="28"/>
        </w:rPr>
        <w:t>на</w:t>
      </w:r>
      <w:r>
        <w:rPr>
          <w:spacing w:val="-12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-12"/>
          <w:sz w:val="28"/>
        </w:rPr>
        <w:t xml:space="preserve"> </w:t>
      </w:r>
      <w:r>
        <w:rPr>
          <w:sz w:val="28"/>
        </w:rPr>
        <w:t>национальной</w:t>
      </w:r>
      <w:r>
        <w:rPr>
          <w:spacing w:val="-12"/>
          <w:sz w:val="28"/>
        </w:rPr>
        <w:t xml:space="preserve"> </w:t>
      </w:r>
      <w:r>
        <w:rPr>
          <w:sz w:val="28"/>
        </w:rPr>
        <w:t>и</w:t>
      </w:r>
      <w:r>
        <w:rPr>
          <w:spacing w:val="-12"/>
          <w:sz w:val="28"/>
        </w:rPr>
        <w:t xml:space="preserve"> </w:t>
      </w:r>
      <w:r>
        <w:rPr>
          <w:sz w:val="28"/>
        </w:rPr>
        <w:t>мировой</w:t>
      </w:r>
      <w:r>
        <w:rPr>
          <w:spacing w:val="-68"/>
          <w:sz w:val="28"/>
        </w:rPr>
        <w:t xml:space="preserve"> </w:t>
      </w:r>
      <w:r>
        <w:rPr>
          <w:sz w:val="28"/>
        </w:rPr>
        <w:t>литературы;</w:t>
      </w:r>
    </w:p>
    <w:p w:rsidR="00E93295" w:rsidRDefault="00B27CBD" w:rsidP="00587C6E">
      <w:pPr>
        <w:pStyle w:val="a6"/>
        <w:numPr>
          <w:ilvl w:val="0"/>
          <w:numId w:val="57"/>
        </w:numPr>
        <w:tabs>
          <w:tab w:val="left" w:pos="1213"/>
        </w:tabs>
        <w:spacing w:line="360" w:lineRule="auto"/>
        <w:ind w:right="126" w:firstLine="710"/>
        <w:rPr>
          <w:sz w:val="28"/>
        </w:rPr>
      </w:pPr>
      <w:r>
        <w:rPr>
          <w:sz w:val="28"/>
        </w:rPr>
        <w:t>сформированность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умений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определять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учитывать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историк</w:t>
      </w:r>
      <w:proofErr w:type="gramStart"/>
      <w:r>
        <w:rPr>
          <w:sz w:val="28"/>
        </w:rPr>
        <w:t>о-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культурный</w:t>
      </w:r>
      <w:r>
        <w:rPr>
          <w:spacing w:val="1"/>
          <w:sz w:val="28"/>
        </w:rPr>
        <w:t xml:space="preserve"> </w:t>
      </w:r>
      <w:r>
        <w:rPr>
          <w:sz w:val="28"/>
        </w:rPr>
        <w:t>контекст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контекст</w:t>
      </w:r>
      <w:r>
        <w:rPr>
          <w:spacing w:val="1"/>
          <w:sz w:val="28"/>
        </w:rPr>
        <w:t xml:space="preserve"> </w:t>
      </w:r>
      <w:r>
        <w:rPr>
          <w:sz w:val="28"/>
        </w:rPr>
        <w:t>творчества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писателя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процессе</w:t>
      </w:r>
      <w:r>
        <w:rPr>
          <w:spacing w:val="1"/>
          <w:sz w:val="28"/>
        </w:rPr>
        <w:t xml:space="preserve"> </w:t>
      </w:r>
      <w:r>
        <w:rPr>
          <w:sz w:val="28"/>
        </w:rPr>
        <w:t>анализа</w:t>
      </w:r>
      <w:r>
        <w:rPr>
          <w:spacing w:val="-67"/>
          <w:sz w:val="28"/>
        </w:rPr>
        <w:t xml:space="preserve"> </w:t>
      </w:r>
      <w:r>
        <w:rPr>
          <w:sz w:val="28"/>
        </w:rPr>
        <w:t>художественных текстов, выявлять связь литературных произведений конца</w:t>
      </w:r>
      <w:r>
        <w:rPr>
          <w:spacing w:val="1"/>
          <w:sz w:val="28"/>
        </w:rPr>
        <w:t xml:space="preserve"> </w:t>
      </w:r>
      <w:r>
        <w:rPr>
          <w:sz w:val="28"/>
        </w:rPr>
        <w:t>XIX–XXI</w:t>
      </w:r>
      <w:r>
        <w:rPr>
          <w:spacing w:val="1"/>
          <w:sz w:val="28"/>
        </w:rPr>
        <w:t xml:space="preserve"> </w:t>
      </w:r>
      <w:r>
        <w:rPr>
          <w:sz w:val="28"/>
        </w:rPr>
        <w:t>века</w:t>
      </w:r>
      <w:r>
        <w:rPr>
          <w:spacing w:val="1"/>
          <w:sz w:val="28"/>
        </w:rPr>
        <w:t xml:space="preserve"> </w:t>
      </w:r>
      <w:r>
        <w:rPr>
          <w:sz w:val="28"/>
        </w:rPr>
        <w:t>со</w:t>
      </w:r>
      <w:r>
        <w:rPr>
          <w:spacing w:val="1"/>
          <w:sz w:val="28"/>
        </w:rPr>
        <w:t xml:space="preserve"> </w:t>
      </w:r>
      <w:r>
        <w:rPr>
          <w:sz w:val="28"/>
        </w:rPr>
        <w:t>временем</w:t>
      </w:r>
      <w:r>
        <w:rPr>
          <w:spacing w:val="1"/>
          <w:sz w:val="28"/>
        </w:rPr>
        <w:t xml:space="preserve"> </w:t>
      </w:r>
      <w:r>
        <w:rPr>
          <w:sz w:val="28"/>
        </w:rPr>
        <w:t>написания,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современностью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традицией;</w:t>
      </w:r>
      <w:r>
        <w:rPr>
          <w:spacing w:val="1"/>
          <w:sz w:val="28"/>
        </w:rPr>
        <w:t xml:space="preserve"> </w:t>
      </w:r>
      <w:r>
        <w:rPr>
          <w:sz w:val="28"/>
        </w:rPr>
        <w:t>выявлять</w:t>
      </w:r>
      <w:r>
        <w:rPr>
          <w:spacing w:val="1"/>
          <w:sz w:val="28"/>
        </w:rPr>
        <w:t xml:space="preserve"> </w:t>
      </w:r>
      <w:r>
        <w:rPr>
          <w:sz w:val="28"/>
        </w:rPr>
        <w:t>«сквозные</w:t>
      </w:r>
      <w:r>
        <w:rPr>
          <w:spacing w:val="1"/>
          <w:sz w:val="28"/>
        </w:rPr>
        <w:t xml:space="preserve"> </w:t>
      </w:r>
      <w:r>
        <w:rPr>
          <w:sz w:val="28"/>
        </w:rPr>
        <w:t>темы»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ключевые проблемы</w:t>
      </w:r>
      <w:r>
        <w:rPr>
          <w:spacing w:val="-2"/>
          <w:sz w:val="28"/>
        </w:rPr>
        <w:t xml:space="preserve"> </w:t>
      </w:r>
      <w:r>
        <w:rPr>
          <w:sz w:val="28"/>
        </w:rPr>
        <w:t>русской</w:t>
      </w:r>
      <w:r>
        <w:rPr>
          <w:spacing w:val="-1"/>
          <w:sz w:val="28"/>
        </w:rPr>
        <w:t xml:space="preserve"> </w:t>
      </w:r>
      <w:r>
        <w:rPr>
          <w:sz w:val="28"/>
        </w:rPr>
        <w:t>литературы;</w:t>
      </w:r>
    </w:p>
    <w:p w:rsidR="00E93295" w:rsidRDefault="00B27CBD" w:rsidP="00587C6E">
      <w:pPr>
        <w:pStyle w:val="a6"/>
        <w:numPr>
          <w:ilvl w:val="0"/>
          <w:numId w:val="57"/>
        </w:numPr>
        <w:tabs>
          <w:tab w:val="left" w:pos="1213"/>
        </w:tabs>
        <w:spacing w:line="360" w:lineRule="auto"/>
        <w:ind w:right="138" w:firstLine="710"/>
        <w:rPr>
          <w:sz w:val="28"/>
        </w:rPr>
      </w:pPr>
      <w:r>
        <w:rPr>
          <w:sz w:val="28"/>
        </w:rPr>
        <w:t>способность выявлять в произведениях художественной литературы</w:t>
      </w:r>
      <w:r>
        <w:rPr>
          <w:spacing w:val="1"/>
          <w:sz w:val="28"/>
        </w:rPr>
        <w:t xml:space="preserve"> </w:t>
      </w:r>
      <w:r>
        <w:rPr>
          <w:sz w:val="28"/>
        </w:rPr>
        <w:t>образы,</w:t>
      </w:r>
      <w:r>
        <w:rPr>
          <w:spacing w:val="1"/>
          <w:sz w:val="28"/>
        </w:rPr>
        <w:t xml:space="preserve"> </w:t>
      </w:r>
      <w:r>
        <w:rPr>
          <w:sz w:val="28"/>
        </w:rPr>
        <w:t>темы,</w:t>
      </w:r>
      <w:r>
        <w:rPr>
          <w:spacing w:val="1"/>
          <w:sz w:val="28"/>
        </w:rPr>
        <w:t xml:space="preserve"> </w:t>
      </w:r>
      <w:r>
        <w:rPr>
          <w:sz w:val="28"/>
        </w:rPr>
        <w:t>идеи,</w:t>
      </w:r>
      <w:r>
        <w:rPr>
          <w:spacing w:val="1"/>
          <w:sz w:val="28"/>
        </w:rPr>
        <w:t xml:space="preserve"> </w:t>
      </w:r>
      <w:r>
        <w:rPr>
          <w:sz w:val="28"/>
        </w:rPr>
        <w:t>проблемы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выражать</w:t>
      </w:r>
      <w:r>
        <w:rPr>
          <w:spacing w:val="1"/>
          <w:sz w:val="28"/>
        </w:rPr>
        <w:t xml:space="preserve"> </w:t>
      </w:r>
      <w:r>
        <w:rPr>
          <w:sz w:val="28"/>
        </w:rPr>
        <w:t>своё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ним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развёрнутых</w:t>
      </w:r>
      <w:r>
        <w:rPr>
          <w:spacing w:val="1"/>
          <w:sz w:val="28"/>
        </w:rPr>
        <w:t xml:space="preserve"> </w:t>
      </w:r>
      <w:r>
        <w:rPr>
          <w:sz w:val="28"/>
        </w:rPr>
        <w:t>аргументированных</w:t>
      </w:r>
      <w:r>
        <w:rPr>
          <w:spacing w:val="1"/>
          <w:sz w:val="28"/>
        </w:rPr>
        <w:t xml:space="preserve"> </w:t>
      </w:r>
      <w:r>
        <w:rPr>
          <w:sz w:val="28"/>
        </w:rPr>
        <w:t>устных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письменных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высказываниях;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участие в дискуссии на литературные темы; свободное владение устной и</w:t>
      </w:r>
      <w:r>
        <w:rPr>
          <w:spacing w:val="1"/>
          <w:sz w:val="28"/>
        </w:rPr>
        <w:t xml:space="preserve"> </w:t>
      </w:r>
      <w:r>
        <w:rPr>
          <w:sz w:val="28"/>
        </w:rPr>
        <w:t>письменной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речью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процессе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обсуждения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лучших</w:t>
      </w:r>
      <w:r>
        <w:rPr>
          <w:spacing w:val="1"/>
          <w:sz w:val="28"/>
        </w:rPr>
        <w:t xml:space="preserve"> </w:t>
      </w:r>
      <w:r>
        <w:rPr>
          <w:sz w:val="28"/>
        </w:rPr>
        <w:t>образцов</w:t>
      </w:r>
      <w:r>
        <w:rPr>
          <w:spacing w:val="1"/>
          <w:sz w:val="28"/>
        </w:rPr>
        <w:t xml:space="preserve"> </w:t>
      </w:r>
      <w:r>
        <w:rPr>
          <w:sz w:val="28"/>
        </w:rPr>
        <w:t>отечественной и</w:t>
      </w:r>
      <w:r>
        <w:rPr>
          <w:spacing w:val="1"/>
          <w:sz w:val="28"/>
        </w:rPr>
        <w:t xml:space="preserve"> </w:t>
      </w:r>
      <w:r>
        <w:rPr>
          <w:sz w:val="28"/>
        </w:rPr>
        <w:t>зарубежной литературы;</w:t>
      </w:r>
    </w:p>
    <w:p w:rsidR="00E93295" w:rsidRDefault="00B27CBD" w:rsidP="00587C6E">
      <w:pPr>
        <w:pStyle w:val="a6"/>
        <w:numPr>
          <w:ilvl w:val="0"/>
          <w:numId w:val="57"/>
        </w:numPr>
        <w:tabs>
          <w:tab w:val="left" w:pos="1213"/>
        </w:tabs>
        <w:spacing w:before="3" w:line="360" w:lineRule="auto"/>
        <w:ind w:right="136" w:firstLine="710"/>
        <w:rPr>
          <w:sz w:val="28"/>
        </w:rPr>
      </w:pPr>
      <w:r>
        <w:rPr>
          <w:sz w:val="28"/>
        </w:rPr>
        <w:t>самостоятельное</w:t>
      </w:r>
      <w:r>
        <w:rPr>
          <w:spacing w:val="1"/>
          <w:sz w:val="28"/>
        </w:rPr>
        <w:t xml:space="preserve"> </w:t>
      </w:r>
      <w:r>
        <w:rPr>
          <w:sz w:val="28"/>
        </w:rPr>
        <w:t>осмысление</w:t>
      </w:r>
      <w:r>
        <w:rPr>
          <w:spacing w:val="1"/>
          <w:sz w:val="28"/>
        </w:rPr>
        <w:t xml:space="preserve"> </w:t>
      </w:r>
      <w:r>
        <w:rPr>
          <w:sz w:val="28"/>
        </w:rPr>
        <w:t>художественной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картины</w:t>
      </w:r>
      <w:r>
        <w:rPr>
          <w:spacing w:val="1"/>
          <w:sz w:val="28"/>
        </w:rPr>
        <w:t xml:space="preserve"> </w:t>
      </w:r>
      <w:r>
        <w:rPr>
          <w:sz w:val="28"/>
        </w:rPr>
        <w:t>жизни,</w:t>
      </w:r>
      <w:r>
        <w:rPr>
          <w:spacing w:val="1"/>
          <w:sz w:val="28"/>
        </w:rPr>
        <w:t xml:space="preserve"> </w:t>
      </w:r>
      <w:r>
        <w:rPr>
          <w:sz w:val="28"/>
        </w:rPr>
        <w:t>созданной</w:t>
      </w:r>
      <w:r>
        <w:rPr>
          <w:spacing w:val="-12"/>
          <w:sz w:val="28"/>
        </w:rPr>
        <w:t xml:space="preserve"> </w:t>
      </w:r>
      <w:r>
        <w:rPr>
          <w:sz w:val="28"/>
        </w:rPr>
        <w:t>автором</w:t>
      </w:r>
      <w:r>
        <w:rPr>
          <w:spacing w:val="-10"/>
          <w:sz w:val="28"/>
        </w:rPr>
        <w:t xml:space="preserve"> </w:t>
      </w:r>
      <w:r>
        <w:rPr>
          <w:sz w:val="28"/>
        </w:rPr>
        <w:t>в</w:t>
      </w:r>
      <w:r>
        <w:rPr>
          <w:spacing w:val="-12"/>
          <w:sz w:val="28"/>
        </w:rPr>
        <w:t xml:space="preserve"> </w:t>
      </w:r>
      <w:r>
        <w:rPr>
          <w:sz w:val="28"/>
        </w:rPr>
        <w:t>литературном</w:t>
      </w:r>
      <w:r>
        <w:rPr>
          <w:spacing w:val="-10"/>
          <w:sz w:val="28"/>
        </w:rPr>
        <w:t xml:space="preserve"> </w:t>
      </w:r>
      <w:r>
        <w:rPr>
          <w:sz w:val="28"/>
        </w:rPr>
        <w:t>произведении,</w:t>
      </w:r>
      <w:r>
        <w:rPr>
          <w:spacing w:val="-10"/>
          <w:sz w:val="28"/>
        </w:rPr>
        <w:t xml:space="preserve"> </w:t>
      </w:r>
      <w:r>
        <w:rPr>
          <w:sz w:val="28"/>
        </w:rPr>
        <w:t>в</w:t>
      </w:r>
      <w:r>
        <w:rPr>
          <w:spacing w:val="-12"/>
          <w:sz w:val="28"/>
        </w:rPr>
        <w:t xml:space="preserve"> </w:t>
      </w:r>
      <w:r>
        <w:rPr>
          <w:sz w:val="28"/>
        </w:rPr>
        <w:t>единстве</w:t>
      </w:r>
      <w:r>
        <w:rPr>
          <w:spacing w:val="-11"/>
          <w:sz w:val="28"/>
        </w:rPr>
        <w:t xml:space="preserve"> </w:t>
      </w:r>
      <w:r>
        <w:rPr>
          <w:sz w:val="28"/>
        </w:rPr>
        <w:t>эмоционального</w:t>
      </w:r>
      <w:r>
        <w:rPr>
          <w:spacing w:val="-68"/>
          <w:sz w:val="28"/>
        </w:rPr>
        <w:t xml:space="preserve"> </w:t>
      </w:r>
      <w:r>
        <w:rPr>
          <w:sz w:val="28"/>
        </w:rPr>
        <w:t>личностного</w:t>
      </w:r>
      <w:r>
        <w:rPr>
          <w:spacing w:val="-1"/>
          <w:sz w:val="28"/>
        </w:rPr>
        <w:t xml:space="preserve"> </w:t>
      </w:r>
      <w:r>
        <w:rPr>
          <w:sz w:val="28"/>
        </w:rPr>
        <w:t>восприятия</w:t>
      </w:r>
      <w:r>
        <w:rPr>
          <w:spacing w:val="1"/>
          <w:sz w:val="28"/>
        </w:rPr>
        <w:t xml:space="preserve"> </w:t>
      </w:r>
      <w:r>
        <w:rPr>
          <w:sz w:val="28"/>
        </w:rPr>
        <w:t>и интеллектуального понимания;</w:t>
      </w:r>
    </w:p>
    <w:p w:rsidR="00E93295" w:rsidRDefault="00B27CBD" w:rsidP="00587C6E">
      <w:pPr>
        <w:pStyle w:val="a6"/>
        <w:numPr>
          <w:ilvl w:val="0"/>
          <w:numId w:val="57"/>
        </w:numPr>
        <w:tabs>
          <w:tab w:val="left" w:pos="1213"/>
        </w:tabs>
        <w:spacing w:before="1" w:line="360" w:lineRule="auto"/>
        <w:ind w:right="132" w:firstLine="710"/>
        <w:rPr>
          <w:sz w:val="28"/>
        </w:rPr>
      </w:pPr>
      <w:r>
        <w:rPr>
          <w:sz w:val="28"/>
        </w:rPr>
        <w:t xml:space="preserve">сформированность </w:t>
      </w:r>
      <w:proofErr w:type="gramStart"/>
      <w:r>
        <w:rPr>
          <w:sz w:val="28"/>
        </w:rPr>
        <w:t>умений</w:t>
      </w:r>
      <w:proofErr w:type="gramEnd"/>
      <w:r>
        <w:rPr>
          <w:sz w:val="28"/>
        </w:rPr>
        <w:t xml:space="preserve"> выразительно (с учётом индивидуальных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обучающихся)</w:t>
      </w:r>
      <w:r>
        <w:rPr>
          <w:spacing w:val="1"/>
          <w:sz w:val="28"/>
        </w:rPr>
        <w:t xml:space="preserve"> </w:t>
      </w:r>
      <w:r>
        <w:rPr>
          <w:sz w:val="28"/>
        </w:rPr>
        <w:t>читать,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наизусть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менее</w:t>
      </w:r>
      <w:r>
        <w:rPr>
          <w:spacing w:val="1"/>
          <w:sz w:val="28"/>
        </w:rPr>
        <w:t xml:space="preserve"> </w:t>
      </w:r>
      <w:r>
        <w:rPr>
          <w:sz w:val="28"/>
        </w:rPr>
        <w:t>10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произведений и</w:t>
      </w:r>
      <w:r>
        <w:rPr>
          <w:spacing w:val="1"/>
          <w:sz w:val="28"/>
        </w:rPr>
        <w:t xml:space="preserve"> </w:t>
      </w:r>
      <w:r>
        <w:rPr>
          <w:sz w:val="28"/>
        </w:rPr>
        <w:t>(или) фрагментов;</w:t>
      </w:r>
    </w:p>
    <w:p w:rsidR="00E93295" w:rsidRDefault="00B27CBD" w:rsidP="00587C6E">
      <w:pPr>
        <w:pStyle w:val="a6"/>
        <w:numPr>
          <w:ilvl w:val="0"/>
          <w:numId w:val="57"/>
        </w:numPr>
        <w:tabs>
          <w:tab w:val="left" w:pos="1213"/>
        </w:tabs>
        <w:spacing w:before="1"/>
        <w:ind w:left="1213"/>
        <w:rPr>
          <w:sz w:val="28"/>
        </w:rPr>
      </w:pPr>
      <w:r>
        <w:rPr>
          <w:sz w:val="28"/>
        </w:rPr>
        <w:t>овладение</w:t>
      </w:r>
      <w:r>
        <w:rPr>
          <w:spacing w:val="39"/>
          <w:sz w:val="28"/>
        </w:rPr>
        <w:t xml:space="preserve"> </w:t>
      </w:r>
      <w:r>
        <w:rPr>
          <w:sz w:val="28"/>
        </w:rPr>
        <w:t>умениями</w:t>
      </w:r>
      <w:r>
        <w:rPr>
          <w:spacing w:val="102"/>
          <w:sz w:val="28"/>
        </w:rPr>
        <w:t xml:space="preserve"> </w:t>
      </w:r>
      <w:r>
        <w:rPr>
          <w:sz w:val="28"/>
        </w:rPr>
        <w:t>самостоятельного</w:t>
      </w:r>
      <w:r>
        <w:rPr>
          <w:spacing w:val="104"/>
          <w:sz w:val="28"/>
        </w:rPr>
        <w:t xml:space="preserve"> </w:t>
      </w:r>
      <w:r>
        <w:rPr>
          <w:sz w:val="28"/>
        </w:rPr>
        <w:t>анализа</w:t>
      </w:r>
      <w:r>
        <w:rPr>
          <w:spacing w:val="105"/>
          <w:sz w:val="28"/>
        </w:rPr>
        <w:t xml:space="preserve"> </w:t>
      </w:r>
      <w:r>
        <w:rPr>
          <w:sz w:val="28"/>
        </w:rPr>
        <w:t>и</w:t>
      </w:r>
      <w:r>
        <w:rPr>
          <w:spacing w:val="103"/>
          <w:sz w:val="28"/>
        </w:rPr>
        <w:t xml:space="preserve"> </w:t>
      </w:r>
      <w:r>
        <w:rPr>
          <w:sz w:val="28"/>
        </w:rPr>
        <w:t>интерпретации</w:t>
      </w:r>
    </w:p>
    <w:p w:rsidR="00E93295" w:rsidRDefault="00E93295">
      <w:pPr>
        <w:jc w:val="both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6" w:firstLine="0"/>
      </w:pPr>
      <w:r>
        <w:lastRenderedPageBreak/>
        <w:t>художественных произведений в единстве формы и содержания (с учётом</w:t>
      </w:r>
      <w:r>
        <w:rPr>
          <w:spacing w:val="1"/>
        </w:rPr>
        <w:t xml:space="preserve"> </w:t>
      </w:r>
      <w:r>
        <w:t>неоднозначности заложенных в нём смыслов и наличия в нём подтекста) с</w:t>
      </w:r>
      <w:r>
        <w:rPr>
          <w:spacing w:val="1"/>
        </w:rPr>
        <w:t xml:space="preserve"> </w:t>
      </w:r>
      <w:r>
        <w:t>использованием теоретико-литературных терминов и понятий (в дополнение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изученным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образования):</w:t>
      </w:r>
      <w:r>
        <w:rPr>
          <w:spacing w:val="1"/>
        </w:rPr>
        <w:t xml:space="preserve"> </w:t>
      </w:r>
      <w:r>
        <w:t>конкретн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историческое,</w:t>
      </w:r>
      <w:r>
        <w:rPr>
          <w:spacing w:val="1"/>
        </w:rPr>
        <w:t xml:space="preserve"> </w:t>
      </w:r>
      <w:r>
        <w:t>общечеловеческое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национальное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творчестве</w:t>
      </w:r>
      <w:r>
        <w:rPr>
          <w:spacing w:val="1"/>
        </w:rPr>
        <w:t xml:space="preserve"> </w:t>
      </w:r>
      <w:r>
        <w:t>писателя;</w:t>
      </w:r>
      <w:r>
        <w:rPr>
          <w:spacing w:val="1"/>
        </w:rPr>
        <w:t xml:space="preserve"> </w:t>
      </w:r>
      <w:r>
        <w:t>традиция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новаторство;</w:t>
      </w:r>
      <w:r>
        <w:rPr>
          <w:spacing w:val="1"/>
        </w:rPr>
        <w:t xml:space="preserve"> </w:t>
      </w:r>
      <w:r>
        <w:t>авторский</w:t>
      </w:r>
      <w:r>
        <w:rPr>
          <w:spacing w:val="1"/>
        </w:rPr>
        <w:t xml:space="preserve"> </w:t>
      </w:r>
      <w:r>
        <w:t>замысел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воплощение;</w:t>
      </w:r>
      <w:r>
        <w:rPr>
          <w:spacing w:val="1"/>
        </w:rPr>
        <w:t xml:space="preserve"> </w:t>
      </w:r>
      <w:r>
        <w:t>художественное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пространство;</w:t>
      </w:r>
      <w:r>
        <w:rPr>
          <w:spacing w:val="1"/>
        </w:rPr>
        <w:t xml:space="preserve"> </w:t>
      </w:r>
      <w:r>
        <w:t>миф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литература;</w:t>
      </w:r>
      <w:r>
        <w:rPr>
          <w:spacing w:val="1"/>
        </w:rPr>
        <w:t xml:space="preserve"> </w:t>
      </w:r>
      <w:r>
        <w:t>историзм,</w:t>
      </w:r>
      <w:r>
        <w:rPr>
          <w:spacing w:val="1"/>
        </w:rPr>
        <w:t xml:space="preserve"> </w:t>
      </w:r>
      <w:r>
        <w:t>народность; историко-литературный процесс; литературные направления и</w:t>
      </w:r>
      <w:r>
        <w:rPr>
          <w:spacing w:val="1"/>
        </w:rPr>
        <w:t xml:space="preserve"> </w:t>
      </w:r>
      <w:r>
        <w:t>течения: романтизм, реализм, модернизм (символизм, акмеизм, футуризм),</w:t>
      </w:r>
      <w:r>
        <w:rPr>
          <w:spacing w:val="1"/>
        </w:rPr>
        <w:t xml:space="preserve"> </w:t>
      </w:r>
      <w:r>
        <w:t>постмодернизм;</w:t>
      </w:r>
      <w:r>
        <w:rPr>
          <w:spacing w:val="1"/>
        </w:rPr>
        <w:t xml:space="preserve"> </w:t>
      </w:r>
      <w:r>
        <w:t>литературные</w:t>
      </w:r>
      <w:r>
        <w:rPr>
          <w:spacing w:val="1"/>
        </w:rPr>
        <w:t xml:space="preserve"> </w:t>
      </w:r>
      <w:r>
        <w:t>жанры;</w:t>
      </w:r>
      <w:r>
        <w:rPr>
          <w:spacing w:val="1"/>
        </w:rPr>
        <w:t xml:space="preserve"> </w:t>
      </w:r>
      <w:r>
        <w:t>трагическое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комическое;</w:t>
      </w:r>
      <w:r>
        <w:rPr>
          <w:spacing w:val="1"/>
        </w:rPr>
        <w:t xml:space="preserve"> </w:t>
      </w:r>
      <w:r>
        <w:t>психологизм;</w:t>
      </w:r>
      <w:r>
        <w:rPr>
          <w:spacing w:val="1"/>
        </w:rPr>
        <w:t xml:space="preserve"> </w:t>
      </w:r>
      <w:r>
        <w:t>тематика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проблематика;</w:t>
      </w:r>
      <w:r>
        <w:rPr>
          <w:spacing w:val="1"/>
        </w:rPr>
        <w:t xml:space="preserve"> </w:t>
      </w:r>
      <w:r>
        <w:t>авторская</w:t>
      </w:r>
      <w:r>
        <w:rPr>
          <w:spacing w:val="1"/>
        </w:rPr>
        <w:t xml:space="preserve"> </w:t>
      </w:r>
      <w:r>
        <w:t>позиция;</w:t>
      </w:r>
      <w:r>
        <w:rPr>
          <w:spacing w:val="1"/>
        </w:rPr>
        <w:t xml:space="preserve"> </w:t>
      </w:r>
      <w:r>
        <w:t>фабула;</w:t>
      </w:r>
      <w:r>
        <w:rPr>
          <w:spacing w:val="1"/>
        </w:rPr>
        <w:t xml:space="preserve"> </w:t>
      </w:r>
      <w:r>
        <w:t>виды</w:t>
      </w:r>
      <w:r>
        <w:rPr>
          <w:spacing w:val="-67"/>
        </w:rPr>
        <w:t xml:space="preserve"> </w:t>
      </w:r>
      <w:r>
        <w:rPr>
          <w:w w:val="95"/>
        </w:rPr>
        <w:t>тропов и фигуры речи; внутренняя речь; стиль, стилизация; аллюзия, подтекст;</w:t>
      </w:r>
      <w:r>
        <w:rPr>
          <w:spacing w:val="1"/>
          <w:w w:val="95"/>
        </w:rPr>
        <w:t xml:space="preserve"> </w:t>
      </w:r>
      <w:r>
        <w:t>символ;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стихосложения</w:t>
      </w:r>
      <w:r>
        <w:rPr>
          <w:spacing w:val="1"/>
        </w:rPr>
        <w:t xml:space="preserve"> </w:t>
      </w:r>
      <w:r>
        <w:t>(тоническая,</w:t>
      </w:r>
      <w:r>
        <w:rPr>
          <w:spacing w:val="1"/>
        </w:rPr>
        <w:t xml:space="preserve"> </w:t>
      </w:r>
      <w:r>
        <w:t>силлабическая,</w:t>
      </w:r>
      <w:r>
        <w:rPr>
          <w:spacing w:val="1"/>
        </w:rPr>
        <w:t xml:space="preserve"> </w:t>
      </w:r>
      <w:proofErr w:type="gramStart"/>
      <w:r>
        <w:t>силлабо-</w:t>
      </w:r>
      <w:r>
        <w:rPr>
          <w:spacing w:val="1"/>
        </w:rPr>
        <w:t xml:space="preserve"> </w:t>
      </w:r>
      <w:r>
        <w:t>тоническая</w:t>
      </w:r>
      <w:proofErr w:type="gramEnd"/>
      <w:r>
        <w:t>),</w:t>
      </w:r>
      <w:r>
        <w:rPr>
          <w:spacing w:val="1"/>
        </w:rPr>
        <w:t xml:space="preserve"> </w:t>
      </w:r>
      <w:r>
        <w:t>дольник,</w:t>
      </w:r>
      <w:r>
        <w:rPr>
          <w:spacing w:val="1"/>
        </w:rPr>
        <w:t xml:space="preserve"> </w:t>
      </w:r>
      <w:r>
        <w:t>верлибр;</w:t>
      </w:r>
      <w:r>
        <w:rPr>
          <w:spacing w:val="1"/>
        </w:rPr>
        <w:t xml:space="preserve"> </w:t>
      </w:r>
      <w:r>
        <w:t>«вечные</w:t>
      </w:r>
      <w:r>
        <w:rPr>
          <w:spacing w:val="1"/>
        </w:rPr>
        <w:t xml:space="preserve"> </w:t>
      </w:r>
      <w:r>
        <w:t>темы»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«вечные</w:t>
      </w:r>
      <w:r>
        <w:rPr>
          <w:spacing w:val="1"/>
        </w:rPr>
        <w:t xml:space="preserve"> </w:t>
      </w:r>
      <w:r>
        <w:t>образы»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литературе;</w:t>
      </w:r>
      <w:r>
        <w:rPr>
          <w:spacing w:val="1"/>
        </w:rPr>
        <w:t xml:space="preserve"> </w:t>
      </w:r>
      <w:r>
        <w:t>взаимосвязь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взаимовлияние</w:t>
      </w:r>
      <w:r>
        <w:rPr>
          <w:spacing w:val="1"/>
        </w:rPr>
        <w:t xml:space="preserve"> </w:t>
      </w:r>
      <w:r>
        <w:t>национальных</w:t>
      </w:r>
      <w:r>
        <w:rPr>
          <w:spacing w:val="1"/>
        </w:rPr>
        <w:t xml:space="preserve"> </w:t>
      </w:r>
      <w:r>
        <w:t>литератур;</w:t>
      </w:r>
      <w:r>
        <w:rPr>
          <w:spacing w:val="1"/>
        </w:rPr>
        <w:t xml:space="preserve"> </w:t>
      </w:r>
      <w:r>
        <w:t>художественный перевод; литературная</w:t>
      </w:r>
      <w:r>
        <w:rPr>
          <w:spacing w:val="3"/>
        </w:rPr>
        <w:t xml:space="preserve"> </w:t>
      </w:r>
      <w:r>
        <w:t>критика;</w:t>
      </w:r>
    </w:p>
    <w:p w:rsidR="00E93295" w:rsidRDefault="00B27CBD" w:rsidP="00587C6E">
      <w:pPr>
        <w:pStyle w:val="a6"/>
        <w:numPr>
          <w:ilvl w:val="0"/>
          <w:numId w:val="57"/>
        </w:numPr>
        <w:tabs>
          <w:tab w:val="left" w:pos="1353"/>
        </w:tabs>
        <w:spacing w:before="3" w:line="360" w:lineRule="auto"/>
        <w:ind w:right="133" w:firstLine="710"/>
        <w:rPr>
          <w:sz w:val="28"/>
        </w:rPr>
      </w:pP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самостоятельно</w:t>
      </w:r>
      <w:r>
        <w:rPr>
          <w:spacing w:val="1"/>
          <w:sz w:val="28"/>
        </w:rPr>
        <w:t xml:space="preserve"> </w:t>
      </w:r>
      <w:r>
        <w:rPr>
          <w:sz w:val="28"/>
        </w:rPr>
        <w:t>сопоставлять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зарубежной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сравнивать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художественными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интерпретациями в других видах искусств (графика, живопись, театр, кино,</w:t>
      </w:r>
      <w:r>
        <w:rPr>
          <w:spacing w:val="1"/>
          <w:sz w:val="28"/>
        </w:rPr>
        <w:t xml:space="preserve"> </w:t>
      </w:r>
      <w:r>
        <w:rPr>
          <w:sz w:val="28"/>
        </w:rPr>
        <w:t>музыка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другие);</w:t>
      </w:r>
    </w:p>
    <w:p w:rsidR="00E93295" w:rsidRDefault="00B27CBD" w:rsidP="00587C6E">
      <w:pPr>
        <w:pStyle w:val="a6"/>
        <w:numPr>
          <w:ilvl w:val="0"/>
          <w:numId w:val="57"/>
        </w:numPr>
        <w:tabs>
          <w:tab w:val="left" w:pos="1353"/>
        </w:tabs>
        <w:spacing w:before="4" w:line="360" w:lineRule="auto"/>
        <w:ind w:right="124" w:firstLine="710"/>
        <w:rPr>
          <w:sz w:val="28"/>
        </w:rPr>
      </w:pPr>
      <w:r>
        <w:rPr>
          <w:w w:val="95"/>
          <w:sz w:val="28"/>
        </w:rPr>
        <w:t>сформированность представлений о литературном произведении как</w:t>
      </w:r>
      <w:r>
        <w:rPr>
          <w:spacing w:val="1"/>
          <w:w w:val="95"/>
          <w:sz w:val="28"/>
        </w:rPr>
        <w:t xml:space="preserve"> </w:t>
      </w:r>
      <w:r>
        <w:rPr>
          <w:sz w:val="28"/>
        </w:rPr>
        <w:t>явлении словесного искусства, о языке художественной литературы в его</w:t>
      </w:r>
      <w:r>
        <w:rPr>
          <w:spacing w:val="1"/>
          <w:sz w:val="28"/>
        </w:rPr>
        <w:t xml:space="preserve"> </w:t>
      </w:r>
      <w:r>
        <w:rPr>
          <w:sz w:val="28"/>
        </w:rPr>
        <w:t>эстетической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изобразительно-выразительных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возможностях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языка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произведениях</w:t>
      </w:r>
      <w:r>
        <w:rPr>
          <w:spacing w:val="1"/>
          <w:sz w:val="28"/>
        </w:rPr>
        <w:t xml:space="preserve"> </w:t>
      </w:r>
      <w:r>
        <w:rPr>
          <w:sz w:val="28"/>
        </w:rPr>
        <w:t>художественной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применять</w:t>
      </w:r>
      <w:r>
        <w:rPr>
          <w:spacing w:val="-2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в речевой практике;</w:t>
      </w:r>
    </w:p>
    <w:p w:rsidR="00E93295" w:rsidRDefault="00B27CBD" w:rsidP="00587C6E">
      <w:pPr>
        <w:pStyle w:val="a6"/>
        <w:numPr>
          <w:ilvl w:val="0"/>
          <w:numId w:val="57"/>
        </w:numPr>
        <w:tabs>
          <w:tab w:val="left" w:pos="1353"/>
        </w:tabs>
        <w:spacing w:line="360" w:lineRule="auto"/>
        <w:ind w:right="135" w:firstLine="710"/>
        <w:rPr>
          <w:sz w:val="28"/>
        </w:rPr>
      </w:pPr>
      <w:proofErr w:type="gramStart"/>
      <w:r>
        <w:rPr>
          <w:sz w:val="28"/>
        </w:rPr>
        <w:t>овладение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современными</w:t>
      </w:r>
      <w:r>
        <w:rPr>
          <w:spacing w:val="1"/>
          <w:sz w:val="28"/>
        </w:rPr>
        <w:t xml:space="preserve"> </w:t>
      </w:r>
      <w:r>
        <w:rPr>
          <w:sz w:val="28"/>
        </w:rPr>
        <w:t>читательскими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практиками,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культурой</w:t>
      </w:r>
      <w:r>
        <w:rPr>
          <w:spacing w:val="1"/>
          <w:sz w:val="28"/>
        </w:rPr>
        <w:t xml:space="preserve"> </w:t>
      </w:r>
      <w:r>
        <w:rPr>
          <w:sz w:val="28"/>
        </w:rPr>
        <w:t>восприятия и понимания литературных текстов, умениями самостоятельного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истолкования</w:t>
      </w:r>
      <w:r>
        <w:rPr>
          <w:spacing w:val="-13"/>
          <w:sz w:val="28"/>
        </w:rPr>
        <w:t xml:space="preserve"> </w:t>
      </w:r>
      <w:r>
        <w:rPr>
          <w:sz w:val="28"/>
        </w:rPr>
        <w:t>прочитанного</w:t>
      </w:r>
      <w:r>
        <w:rPr>
          <w:spacing w:val="-12"/>
          <w:sz w:val="28"/>
        </w:rPr>
        <w:t xml:space="preserve"> </w:t>
      </w:r>
      <w:r>
        <w:rPr>
          <w:sz w:val="28"/>
        </w:rPr>
        <w:t>в</w:t>
      </w:r>
      <w:r>
        <w:rPr>
          <w:spacing w:val="-15"/>
          <w:sz w:val="28"/>
        </w:rPr>
        <w:t xml:space="preserve"> </w:t>
      </w:r>
      <w:r>
        <w:rPr>
          <w:sz w:val="28"/>
        </w:rPr>
        <w:t>устной</w:t>
      </w:r>
      <w:r>
        <w:rPr>
          <w:spacing w:val="-13"/>
          <w:sz w:val="28"/>
        </w:rPr>
        <w:t xml:space="preserve"> </w:t>
      </w:r>
      <w:r>
        <w:rPr>
          <w:sz w:val="28"/>
        </w:rPr>
        <w:t>и</w:t>
      </w:r>
      <w:r>
        <w:rPr>
          <w:spacing w:val="-13"/>
          <w:sz w:val="28"/>
        </w:rPr>
        <w:t xml:space="preserve"> </w:t>
      </w:r>
      <w:r>
        <w:rPr>
          <w:sz w:val="28"/>
        </w:rPr>
        <w:t>письменной</w:t>
      </w:r>
      <w:r>
        <w:rPr>
          <w:spacing w:val="-13"/>
          <w:sz w:val="28"/>
        </w:rPr>
        <w:t xml:space="preserve"> </w:t>
      </w:r>
      <w:r>
        <w:rPr>
          <w:sz w:val="28"/>
        </w:rPr>
        <w:t>формах,</w:t>
      </w:r>
      <w:r>
        <w:rPr>
          <w:spacing w:val="-11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-67"/>
          <w:sz w:val="28"/>
        </w:rPr>
        <w:t xml:space="preserve"> </w:t>
      </w:r>
      <w:r>
        <w:rPr>
          <w:sz w:val="28"/>
        </w:rPr>
        <w:t>переработки</w:t>
      </w:r>
      <w:r>
        <w:rPr>
          <w:spacing w:val="38"/>
          <w:sz w:val="28"/>
        </w:rPr>
        <w:t xml:space="preserve"> </w:t>
      </w:r>
      <w:r>
        <w:rPr>
          <w:sz w:val="28"/>
        </w:rPr>
        <w:t>текстов</w:t>
      </w:r>
      <w:r>
        <w:rPr>
          <w:spacing w:val="37"/>
          <w:sz w:val="28"/>
        </w:rPr>
        <w:t xml:space="preserve"> </w:t>
      </w:r>
      <w:r>
        <w:rPr>
          <w:sz w:val="28"/>
        </w:rPr>
        <w:t>в</w:t>
      </w:r>
      <w:r>
        <w:rPr>
          <w:spacing w:val="37"/>
          <w:sz w:val="28"/>
        </w:rPr>
        <w:t xml:space="preserve"> </w:t>
      </w:r>
      <w:r>
        <w:rPr>
          <w:sz w:val="28"/>
        </w:rPr>
        <w:t>виде</w:t>
      </w:r>
      <w:r>
        <w:rPr>
          <w:spacing w:val="40"/>
          <w:sz w:val="28"/>
        </w:rPr>
        <w:t xml:space="preserve"> </w:t>
      </w:r>
      <w:r>
        <w:rPr>
          <w:sz w:val="28"/>
        </w:rPr>
        <w:t>аннотаций,</w:t>
      </w:r>
      <w:r>
        <w:rPr>
          <w:spacing w:val="40"/>
          <w:sz w:val="28"/>
        </w:rPr>
        <w:t xml:space="preserve"> </w:t>
      </w:r>
      <w:r>
        <w:rPr>
          <w:sz w:val="28"/>
        </w:rPr>
        <w:t>отзывов,</w:t>
      </w:r>
      <w:r>
        <w:rPr>
          <w:spacing w:val="41"/>
          <w:sz w:val="28"/>
        </w:rPr>
        <w:t xml:space="preserve"> </w:t>
      </w:r>
      <w:r>
        <w:rPr>
          <w:sz w:val="28"/>
        </w:rPr>
        <w:t>докладов,</w:t>
      </w:r>
      <w:r>
        <w:rPr>
          <w:spacing w:val="41"/>
          <w:sz w:val="28"/>
        </w:rPr>
        <w:t xml:space="preserve"> </w:t>
      </w:r>
      <w:r>
        <w:rPr>
          <w:sz w:val="28"/>
        </w:rPr>
        <w:t>тезисов,</w:t>
      </w:r>
      <w:proofErr w:type="gramEnd"/>
    </w:p>
    <w:p w:rsidR="00E93295" w:rsidRDefault="00E93295">
      <w:pPr>
        <w:spacing w:line="360" w:lineRule="auto"/>
        <w:jc w:val="both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0" w:firstLine="0"/>
      </w:pPr>
      <w:r>
        <w:lastRenderedPageBreak/>
        <w:t>конспектов, рефератов, а также сочинений различных жанров (не менее 250</w:t>
      </w:r>
      <w:r>
        <w:rPr>
          <w:spacing w:val="1"/>
        </w:rPr>
        <w:t xml:space="preserve"> </w:t>
      </w:r>
      <w:r>
        <w:t>слов);</w:t>
      </w:r>
      <w:r>
        <w:rPr>
          <w:spacing w:val="1"/>
        </w:rPr>
        <w:t xml:space="preserve"> </w:t>
      </w:r>
      <w:r>
        <w:t>владение</w:t>
      </w:r>
      <w:r>
        <w:rPr>
          <w:spacing w:val="1"/>
        </w:rPr>
        <w:t xml:space="preserve"> </w:t>
      </w:r>
      <w:r>
        <w:t>умением</w:t>
      </w:r>
      <w:r>
        <w:rPr>
          <w:spacing w:val="1"/>
        </w:rPr>
        <w:t xml:space="preserve"> </w:t>
      </w:r>
      <w:r>
        <w:t>редактировать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совершенствовать</w:t>
      </w:r>
      <w:r>
        <w:rPr>
          <w:spacing w:val="1"/>
        </w:rPr>
        <w:t xml:space="preserve"> </w:t>
      </w:r>
      <w:r>
        <w:t>собственные</w:t>
      </w:r>
      <w:r>
        <w:rPr>
          <w:spacing w:val="1"/>
        </w:rPr>
        <w:t xml:space="preserve"> </w:t>
      </w:r>
      <w:r>
        <w:t>письменные</w:t>
      </w:r>
      <w:r>
        <w:rPr>
          <w:spacing w:val="-2"/>
        </w:rPr>
        <w:t xml:space="preserve"> </w:t>
      </w:r>
      <w:r>
        <w:t>высказывания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учётом</w:t>
      </w:r>
      <w:r>
        <w:rPr>
          <w:spacing w:val="-1"/>
        </w:rPr>
        <w:t xml:space="preserve"> </w:t>
      </w:r>
      <w:r>
        <w:t>норм</w:t>
      </w:r>
      <w:r>
        <w:rPr>
          <w:spacing w:val="-1"/>
        </w:rPr>
        <w:t xml:space="preserve"> </w:t>
      </w:r>
      <w:r>
        <w:t>русского</w:t>
      </w:r>
      <w:r>
        <w:rPr>
          <w:spacing w:val="-3"/>
        </w:rPr>
        <w:t xml:space="preserve"> </w:t>
      </w:r>
      <w:r>
        <w:t>литературного</w:t>
      </w:r>
      <w:r>
        <w:rPr>
          <w:spacing w:val="-2"/>
        </w:rPr>
        <w:t xml:space="preserve"> </w:t>
      </w:r>
      <w:r>
        <w:t>языка;</w:t>
      </w:r>
    </w:p>
    <w:p w:rsidR="00E93295" w:rsidRDefault="00B27CBD" w:rsidP="00587C6E">
      <w:pPr>
        <w:pStyle w:val="a6"/>
        <w:numPr>
          <w:ilvl w:val="0"/>
          <w:numId w:val="57"/>
        </w:numPr>
        <w:tabs>
          <w:tab w:val="left" w:pos="1353"/>
        </w:tabs>
        <w:spacing w:before="2" w:line="360" w:lineRule="auto"/>
        <w:ind w:right="139" w:firstLine="710"/>
        <w:rPr>
          <w:sz w:val="28"/>
        </w:rPr>
      </w:pP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самостоятельно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работать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разными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информационными</w:t>
      </w:r>
      <w:r>
        <w:rPr>
          <w:spacing w:val="1"/>
          <w:sz w:val="28"/>
        </w:rPr>
        <w:t xml:space="preserve"> </w:t>
      </w:r>
      <w:r>
        <w:rPr>
          <w:sz w:val="28"/>
        </w:rPr>
        <w:t>источниками, в том числе в медиапространстве, оптимально использовать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ресурсы</w:t>
      </w:r>
      <w:r>
        <w:rPr>
          <w:spacing w:val="-1"/>
          <w:sz w:val="28"/>
        </w:rPr>
        <w:t xml:space="preserve"> </w:t>
      </w:r>
      <w:r>
        <w:rPr>
          <w:sz w:val="28"/>
        </w:rPr>
        <w:t>традиционных</w:t>
      </w:r>
      <w:r>
        <w:rPr>
          <w:spacing w:val="-5"/>
          <w:sz w:val="28"/>
        </w:rPr>
        <w:t xml:space="preserve"> </w:t>
      </w:r>
      <w:r>
        <w:rPr>
          <w:sz w:val="28"/>
        </w:rPr>
        <w:t>библиотек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электронных</w:t>
      </w:r>
      <w:r>
        <w:rPr>
          <w:spacing w:val="-5"/>
          <w:sz w:val="28"/>
        </w:rPr>
        <w:t xml:space="preserve"> </w:t>
      </w:r>
      <w:r>
        <w:rPr>
          <w:sz w:val="28"/>
        </w:rPr>
        <w:t>библиотечных</w:t>
      </w:r>
      <w:r>
        <w:rPr>
          <w:spacing w:val="-5"/>
          <w:sz w:val="28"/>
        </w:rPr>
        <w:t xml:space="preserve"> </w:t>
      </w:r>
      <w:r>
        <w:rPr>
          <w:sz w:val="28"/>
        </w:rPr>
        <w:t>систем.</w:t>
      </w:r>
    </w:p>
    <w:p w:rsidR="00E93295" w:rsidRDefault="00B27CBD" w:rsidP="00587C6E">
      <w:pPr>
        <w:pStyle w:val="110"/>
        <w:numPr>
          <w:ilvl w:val="2"/>
          <w:numId w:val="67"/>
        </w:numPr>
        <w:tabs>
          <w:tab w:val="left" w:pos="1540"/>
        </w:tabs>
        <w:spacing w:before="6" w:line="362" w:lineRule="auto"/>
        <w:ind w:left="2355" w:right="769" w:hanging="1518"/>
        <w:jc w:val="both"/>
      </w:pPr>
      <w:bookmarkStart w:id="7" w:name="_TOC_250018"/>
      <w:r>
        <w:t>Рабочая</w:t>
      </w:r>
      <w:r>
        <w:rPr>
          <w:spacing w:val="-7"/>
        </w:rPr>
        <w:t xml:space="preserve"> </w:t>
      </w:r>
      <w:r>
        <w:t>программа</w:t>
      </w:r>
      <w:r>
        <w:rPr>
          <w:spacing w:val="-5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учебному предмету</w:t>
      </w:r>
      <w:r>
        <w:rPr>
          <w:spacing w:val="-5"/>
        </w:rPr>
        <w:t xml:space="preserve"> </w:t>
      </w:r>
      <w:r>
        <w:t>«Иностранный</w:t>
      </w:r>
      <w:r>
        <w:rPr>
          <w:spacing w:val="-67"/>
        </w:rPr>
        <w:t xml:space="preserve"> </w:t>
      </w:r>
      <w:r>
        <w:t>(английский)</w:t>
      </w:r>
      <w:r>
        <w:rPr>
          <w:spacing w:val="-1"/>
        </w:rPr>
        <w:t xml:space="preserve"> </w:t>
      </w:r>
      <w:r>
        <w:t>язык</w:t>
      </w:r>
      <w:r>
        <w:rPr>
          <w:spacing w:val="-1"/>
        </w:rPr>
        <w:t xml:space="preserve"> </w:t>
      </w:r>
      <w:r>
        <w:t>(базовый</w:t>
      </w:r>
      <w:r>
        <w:rPr>
          <w:spacing w:val="-1"/>
        </w:rPr>
        <w:t xml:space="preserve"> </w:t>
      </w:r>
      <w:bookmarkEnd w:id="7"/>
      <w:r>
        <w:t>уровень)».</w:t>
      </w:r>
    </w:p>
    <w:p w:rsidR="00E93295" w:rsidRDefault="00B27CBD">
      <w:pPr>
        <w:spacing w:line="314" w:lineRule="exact"/>
        <w:ind w:left="3321"/>
        <w:jc w:val="both"/>
        <w:rPr>
          <w:b/>
          <w:sz w:val="28"/>
        </w:rPr>
      </w:pPr>
      <w:r>
        <w:rPr>
          <w:b/>
          <w:sz w:val="28"/>
        </w:rPr>
        <w:t>Пояснительная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записка.</w:t>
      </w:r>
    </w:p>
    <w:p w:rsidR="00E93295" w:rsidRDefault="00B27CBD">
      <w:pPr>
        <w:pStyle w:val="a3"/>
        <w:spacing w:before="158" w:line="357" w:lineRule="auto"/>
        <w:ind w:right="133"/>
      </w:pPr>
      <w:r>
        <w:t>Программа</w:t>
      </w:r>
      <w:r>
        <w:rPr>
          <w:spacing w:val="-12"/>
        </w:rPr>
        <w:t xml:space="preserve"> </w:t>
      </w:r>
      <w:r>
        <w:t>по</w:t>
      </w:r>
      <w:r>
        <w:rPr>
          <w:spacing w:val="-13"/>
        </w:rPr>
        <w:t xml:space="preserve"> </w:t>
      </w:r>
      <w:r>
        <w:t>английскому</w:t>
      </w:r>
      <w:r>
        <w:rPr>
          <w:spacing w:val="-18"/>
        </w:rPr>
        <w:t xml:space="preserve"> </w:t>
      </w:r>
      <w:r>
        <w:t>языку</w:t>
      </w:r>
      <w:r>
        <w:rPr>
          <w:spacing w:val="-17"/>
        </w:rPr>
        <w:t xml:space="preserve"> </w:t>
      </w:r>
      <w:r>
        <w:t>(базовый</w:t>
      </w:r>
      <w:r>
        <w:rPr>
          <w:spacing w:val="-13"/>
        </w:rPr>
        <w:t xml:space="preserve"> </w:t>
      </w:r>
      <w:r>
        <w:t>уровень)</w:t>
      </w:r>
      <w:r>
        <w:rPr>
          <w:spacing w:val="-15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уровне</w:t>
      </w:r>
      <w:r>
        <w:rPr>
          <w:spacing w:val="-11"/>
        </w:rPr>
        <w:t xml:space="preserve"> </w:t>
      </w:r>
      <w:r>
        <w:t>среднего</w:t>
      </w:r>
      <w:r>
        <w:rPr>
          <w:spacing w:val="-68"/>
        </w:rPr>
        <w:t xml:space="preserve"> </w:t>
      </w:r>
      <w:r>
        <w:t>общего</w:t>
      </w:r>
      <w:r>
        <w:rPr>
          <w:spacing w:val="-1"/>
        </w:rPr>
        <w:t xml:space="preserve"> </w:t>
      </w:r>
      <w:r>
        <w:t>образования разработана</w:t>
      </w:r>
      <w:r>
        <w:rPr>
          <w:spacing w:val="1"/>
        </w:rPr>
        <w:t xml:space="preserve"> </w:t>
      </w:r>
      <w:r>
        <w:t>на основе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СОО</w:t>
      </w:r>
      <w:r>
        <w:rPr>
          <w:spacing w:val="11"/>
        </w:rPr>
        <w:t xml:space="preserve"> </w:t>
      </w:r>
      <w:r>
        <w:t>и ФОП.</w:t>
      </w:r>
    </w:p>
    <w:p w:rsidR="00E93295" w:rsidRDefault="00B27CBD">
      <w:pPr>
        <w:pStyle w:val="a3"/>
        <w:spacing w:before="6" w:line="360" w:lineRule="auto"/>
        <w:ind w:right="131"/>
      </w:pPr>
      <w:r>
        <w:rPr>
          <w:w w:val="95"/>
        </w:rPr>
        <w:t>Программа по английскому языку является ориентиром</w:t>
      </w:r>
      <w:r>
        <w:rPr>
          <w:spacing w:val="1"/>
          <w:w w:val="95"/>
        </w:rPr>
        <w:t xml:space="preserve"> </w:t>
      </w:r>
      <w:r>
        <w:rPr>
          <w:w w:val="95"/>
        </w:rPr>
        <w:t>для составления</w:t>
      </w:r>
      <w:r>
        <w:rPr>
          <w:spacing w:val="1"/>
          <w:w w:val="95"/>
        </w:rPr>
        <w:t xml:space="preserve"> </w:t>
      </w:r>
      <w:r>
        <w:t>рабочих программ по предмету: даёт представление о целях образования,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gramStart"/>
      <w:r>
        <w:t>социализации</w:t>
      </w:r>
      <w:proofErr w:type="gramEnd"/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путях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базовом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«Иностранный</w:t>
      </w:r>
      <w:r>
        <w:rPr>
          <w:spacing w:val="1"/>
        </w:rPr>
        <w:t xml:space="preserve"> </w:t>
      </w:r>
      <w:r>
        <w:t>(английский)</w:t>
      </w:r>
      <w:r>
        <w:rPr>
          <w:spacing w:val="1"/>
        </w:rPr>
        <w:t xml:space="preserve"> </w:t>
      </w:r>
      <w:r>
        <w:t>язык»,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инвариантную</w:t>
      </w:r>
      <w:r>
        <w:rPr>
          <w:spacing w:val="1"/>
        </w:rPr>
        <w:t xml:space="preserve"> </w:t>
      </w:r>
      <w:r>
        <w:t>(обязательную)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курса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английскому языку</w:t>
      </w:r>
      <w:r>
        <w:rPr>
          <w:spacing w:val="1"/>
        </w:rPr>
        <w:t xml:space="preserve"> </w:t>
      </w:r>
      <w:r>
        <w:t xml:space="preserve">как учебному предмету, за </w:t>
      </w:r>
      <w:proofErr w:type="gramStart"/>
      <w:r>
        <w:t>пределами</w:t>
      </w:r>
      <w:proofErr w:type="gramEnd"/>
      <w:r>
        <w:t xml:space="preserve"> которой остаётся</w:t>
      </w:r>
      <w:r>
        <w:rPr>
          <w:spacing w:val="1"/>
        </w:rPr>
        <w:t xml:space="preserve"> </w:t>
      </w:r>
      <w:r>
        <w:t>возможность выбора вариативной составляющей содержания образования в</w:t>
      </w:r>
      <w:r>
        <w:rPr>
          <w:spacing w:val="1"/>
        </w:rPr>
        <w:t xml:space="preserve"> </w:t>
      </w:r>
      <w:r>
        <w:rPr>
          <w:spacing w:val="-1"/>
        </w:rPr>
        <w:t>плане</w:t>
      </w:r>
      <w:r>
        <w:rPr>
          <w:spacing w:val="-12"/>
        </w:rPr>
        <w:t xml:space="preserve"> </w:t>
      </w:r>
      <w:r>
        <w:rPr>
          <w:spacing w:val="-1"/>
        </w:rPr>
        <w:t>порядка</w:t>
      </w:r>
      <w:r>
        <w:rPr>
          <w:spacing w:val="-12"/>
        </w:rPr>
        <w:t xml:space="preserve"> </w:t>
      </w:r>
      <w:r>
        <w:rPr>
          <w:spacing w:val="-1"/>
        </w:rPr>
        <w:t>изучения</w:t>
      </w:r>
      <w:r>
        <w:rPr>
          <w:spacing w:val="-12"/>
        </w:rPr>
        <w:t xml:space="preserve"> </w:t>
      </w:r>
      <w:r>
        <w:rPr>
          <w:spacing w:val="-1"/>
        </w:rPr>
        <w:t>тем,</w:t>
      </w:r>
      <w:r>
        <w:rPr>
          <w:spacing w:val="-10"/>
        </w:rPr>
        <w:t xml:space="preserve"> </w:t>
      </w:r>
      <w:r>
        <w:t>некоторого</w:t>
      </w:r>
      <w:r>
        <w:rPr>
          <w:spacing w:val="-13"/>
        </w:rPr>
        <w:t xml:space="preserve"> </w:t>
      </w:r>
      <w:r>
        <w:t>расширения</w:t>
      </w:r>
      <w:r>
        <w:rPr>
          <w:spacing w:val="-12"/>
        </w:rPr>
        <w:t xml:space="preserve"> </w:t>
      </w:r>
      <w:r>
        <w:t>объёма</w:t>
      </w:r>
      <w:r>
        <w:rPr>
          <w:spacing w:val="-16"/>
        </w:rPr>
        <w:t xml:space="preserve"> </w:t>
      </w:r>
      <w:r>
        <w:t>содержания</w:t>
      </w:r>
      <w:r>
        <w:rPr>
          <w:spacing w:val="-11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его</w:t>
      </w:r>
      <w:r>
        <w:rPr>
          <w:spacing w:val="-67"/>
        </w:rPr>
        <w:t xml:space="preserve"> </w:t>
      </w:r>
      <w:r>
        <w:t>детализации.</w:t>
      </w:r>
    </w:p>
    <w:p w:rsidR="00E93295" w:rsidRDefault="00B27CBD">
      <w:pPr>
        <w:pStyle w:val="a3"/>
        <w:spacing w:line="360" w:lineRule="auto"/>
        <w:ind w:right="130"/>
      </w:pPr>
      <w:proofErr w:type="gramStart"/>
      <w:r>
        <w:t>Программа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английскому</w:t>
      </w:r>
      <w:r>
        <w:rPr>
          <w:spacing w:val="1"/>
        </w:rPr>
        <w:t xml:space="preserve"> </w:t>
      </w:r>
      <w:r>
        <w:t>языку</w:t>
      </w:r>
      <w:r>
        <w:rPr>
          <w:spacing w:val="1"/>
        </w:rPr>
        <w:t xml:space="preserve"> </w:t>
      </w:r>
      <w:r>
        <w:t>устанавливает</w:t>
      </w:r>
      <w:r>
        <w:rPr>
          <w:spacing w:val="1"/>
        </w:rPr>
        <w:t xml:space="preserve"> </w:t>
      </w:r>
      <w:r>
        <w:t>распределение</w:t>
      </w:r>
      <w:r>
        <w:rPr>
          <w:spacing w:val="1"/>
        </w:rPr>
        <w:t xml:space="preserve"> </w:t>
      </w:r>
      <w:r>
        <w:t>обязательного предметного содержания по годам обучения, предусматривает</w:t>
      </w:r>
      <w:r>
        <w:rPr>
          <w:spacing w:val="1"/>
        </w:rPr>
        <w:t xml:space="preserve"> </w:t>
      </w:r>
      <w:r>
        <w:t>примерный ресурс учебного времени, выделяемого на изучение тем/разделов</w:t>
      </w:r>
      <w:r>
        <w:rPr>
          <w:spacing w:val="1"/>
        </w:rPr>
        <w:t xml:space="preserve"> </w:t>
      </w:r>
      <w:r>
        <w:t>курса, учитывает особенности изучения английского языка, исходя из его</w:t>
      </w:r>
      <w:r>
        <w:rPr>
          <w:spacing w:val="1"/>
        </w:rPr>
        <w:t xml:space="preserve"> </w:t>
      </w:r>
      <w:r>
        <w:t>лингвистических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структуры</w:t>
      </w:r>
      <w:r>
        <w:rPr>
          <w:spacing w:val="1"/>
        </w:rPr>
        <w:t xml:space="preserve"> </w:t>
      </w:r>
      <w:r>
        <w:t>родного</w:t>
      </w:r>
      <w:r>
        <w:rPr>
          <w:spacing w:val="1"/>
        </w:rPr>
        <w:t xml:space="preserve"> </w:t>
      </w:r>
      <w:r>
        <w:t>(русского)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обучающихся, межпредметных связей иностранного (английского) языка с</w:t>
      </w:r>
      <w:r>
        <w:rPr>
          <w:spacing w:val="1"/>
        </w:rPr>
        <w:t xml:space="preserve"> </w:t>
      </w:r>
      <w:r>
        <w:t>содержанием</w:t>
      </w:r>
      <w:r>
        <w:rPr>
          <w:spacing w:val="1"/>
        </w:rPr>
        <w:t xml:space="preserve"> </w:t>
      </w:r>
      <w:r>
        <w:t>других</w:t>
      </w:r>
      <w:r>
        <w:rPr>
          <w:spacing w:val="-3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предметов,</w:t>
      </w:r>
      <w:r>
        <w:rPr>
          <w:spacing w:val="3"/>
        </w:rPr>
        <w:t xml:space="preserve"> </w:t>
      </w:r>
      <w:r>
        <w:t>изучаемых</w:t>
      </w:r>
      <w:r>
        <w:rPr>
          <w:spacing w:val="-4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10–11</w:t>
      </w:r>
      <w:r>
        <w:rPr>
          <w:spacing w:val="1"/>
        </w:rPr>
        <w:t xml:space="preserve"> </w:t>
      </w:r>
      <w:r>
        <w:t>классах,</w:t>
      </w:r>
      <w:r>
        <w:rPr>
          <w:spacing w:val="2"/>
        </w:rPr>
        <w:t xml:space="preserve"> </w:t>
      </w:r>
      <w:r>
        <w:t>а</w:t>
      </w:r>
      <w:r>
        <w:rPr>
          <w:spacing w:val="-2"/>
        </w:rPr>
        <w:t xml:space="preserve"> </w:t>
      </w:r>
      <w:r>
        <w:t>также</w:t>
      </w:r>
      <w:proofErr w:type="gramEnd"/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3" w:firstLine="0"/>
      </w:pPr>
      <w:r>
        <w:lastRenderedPageBreak/>
        <w:t xml:space="preserve">с учётом возрастных особенностей обучающихся. </w:t>
      </w:r>
      <w:proofErr w:type="gramStart"/>
      <w:r>
        <w:t>Содержание программы по</w:t>
      </w:r>
      <w:r>
        <w:rPr>
          <w:spacing w:val="-67"/>
        </w:rPr>
        <w:t xml:space="preserve"> </w:t>
      </w:r>
      <w:r>
        <w:t>английскому</w:t>
      </w:r>
      <w:r>
        <w:rPr>
          <w:spacing w:val="1"/>
        </w:rPr>
        <w:t xml:space="preserve"> </w:t>
      </w:r>
      <w:r>
        <w:t>языку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имеет</w:t>
      </w:r>
      <w:r>
        <w:rPr>
          <w:spacing w:val="1"/>
        </w:rPr>
        <w:t xml:space="preserve"> </w:t>
      </w:r>
      <w:r>
        <w:t>особенности,</w:t>
      </w:r>
      <w:r>
        <w:rPr>
          <w:spacing w:val="1"/>
        </w:rPr>
        <w:t xml:space="preserve"> </w:t>
      </w:r>
      <w:r>
        <w:t>обусловленные</w:t>
      </w:r>
      <w:r>
        <w:rPr>
          <w:spacing w:val="1"/>
        </w:rPr>
        <w:t xml:space="preserve"> </w:t>
      </w:r>
      <w:r>
        <w:t>задачами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обучающихся заданными социальными требованиями к уровню развития их</w:t>
      </w:r>
      <w:r>
        <w:rPr>
          <w:spacing w:val="1"/>
        </w:rPr>
        <w:t xml:space="preserve"> </w:t>
      </w:r>
      <w:r>
        <w:t>личностных и познавательных качеств, предметным содержанием системы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возрастными</w:t>
      </w:r>
      <w:r>
        <w:rPr>
          <w:spacing w:val="1"/>
        </w:rPr>
        <w:t xml:space="preserve"> </w:t>
      </w:r>
      <w:r>
        <w:t>психологическими</w:t>
      </w:r>
      <w:r>
        <w:rPr>
          <w:spacing w:val="1"/>
        </w:rPr>
        <w:t xml:space="preserve"> </w:t>
      </w:r>
      <w:r>
        <w:t>особенностями обучающихся</w:t>
      </w:r>
      <w:r>
        <w:rPr>
          <w:spacing w:val="3"/>
        </w:rPr>
        <w:t xml:space="preserve"> </w:t>
      </w:r>
      <w:r>
        <w:t>16</w:t>
      </w:r>
      <w:r>
        <w:rPr>
          <w:spacing w:val="7"/>
        </w:rPr>
        <w:t xml:space="preserve"> </w:t>
      </w:r>
      <w:r>
        <w:t>–17</w:t>
      </w:r>
      <w:r>
        <w:rPr>
          <w:spacing w:val="1"/>
        </w:rPr>
        <w:t xml:space="preserve"> </w:t>
      </w:r>
      <w:r>
        <w:t>лет.</w:t>
      </w:r>
      <w:proofErr w:type="gramEnd"/>
    </w:p>
    <w:p w:rsidR="00E93295" w:rsidRDefault="00B27CBD">
      <w:pPr>
        <w:pStyle w:val="a3"/>
        <w:spacing w:before="5" w:line="360" w:lineRule="auto"/>
        <w:ind w:right="135"/>
      </w:pPr>
      <w:r>
        <w:t>Личностные,</w:t>
      </w:r>
      <w:r>
        <w:rPr>
          <w:spacing w:val="-13"/>
        </w:rPr>
        <w:t xml:space="preserve"> </w:t>
      </w:r>
      <w:r>
        <w:t>метапредметные</w:t>
      </w:r>
      <w:r>
        <w:rPr>
          <w:spacing w:val="-13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предметные</w:t>
      </w:r>
      <w:r>
        <w:rPr>
          <w:spacing w:val="-14"/>
        </w:rPr>
        <w:t xml:space="preserve"> </w:t>
      </w:r>
      <w:r>
        <w:t>результаты</w:t>
      </w:r>
      <w:r>
        <w:rPr>
          <w:spacing w:val="-13"/>
        </w:rPr>
        <w:t xml:space="preserve"> </w:t>
      </w:r>
      <w:r>
        <w:t>представлены</w:t>
      </w:r>
      <w:r>
        <w:rPr>
          <w:spacing w:val="-14"/>
        </w:rPr>
        <w:t xml:space="preserve"> </w:t>
      </w:r>
      <w:r>
        <w:t>в</w:t>
      </w:r>
      <w:r>
        <w:rPr>
          <w:spacing w:val="-68"/>
        </w:rPr>
        <w:t xml:space="preserve"> </w:t>
      </w:r>
      <w:r>
        <w:t>программе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английскому</w:t>
      </w:r>
      <w:r>
        <w:rPr>
          <w:spacing w:val="1"/>
        </w:rPr>
        <w:t xml:space="preserve"> </w:t>
      </w:r>
      <w:r>
        <w:t>языку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преподавания</w:t>
      </w:r>
      <w:r>
        <w:rPr>
          <w:spacing w:val="1"/>
        </w:rPr>
        <w:t xml:space="preserve"> </w:t>
      </w:r>
      <w:r>
        <w:t>английского</w:t>
      </w:r>
      <w:r>
        <w:rPr>
          <w:spacing w:val="-9"/>
        </w:rPr>
        <w:t xml:space="preserve"> </w:t>
      </w:r>
      <w:r>
        <w:t>языка</w:t>
      </w:r>
      <w:r>
        <w:rPr>
          <w:spacing w:val="-8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уровне</w:t>
      </w:r>
      <w:r>
        <w:rPr>
          <w:spacing w:val="-9"/>
        </w:rPr>
        <w:t xml:space="preserve"> </w:t>
      </w:r>
      <w:r>
        <w:t>среднего</w:t>
      </w:r>
      <w:r>
        <w:rPr>
          <w:spacing w:val="-8"/>
        </w:rPr>
        <w:t xml:space="preserve"> </w:t>
      </w:r>
      <w:r>
        <w:t>общего</w:t>
      </w:r>
      <w:r>
        <w:rPr>
          <w:spacing w:val="-9"/>
        </w:rPr>
        <w:t xml:space="preserve"> </w:t>
      </w:r>
      <w:r>
        <w:t>образования</w:t>
      </w:r>
      <w:r>
        <w:rPr>
          <w:spacing w:val="-8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базовом</w:t>
      </w:r>
      <w:r>
        <w:rPr>
          <w:spacing w:val="-7"/>
        </w:rPr>
        <w:t xml:space="preserve"> </w:t>
      </w:r>
      <w:r>
        <w:t>уровне</w:t>
      </w:r>
      <w:r>
        <w:rPr>
          <w:spacing w:val="-68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отечественных</w:t>
      </w:r>
      <w:r>
        <w:rPr>
          <w:spacing w:val="1"/>
        </w:rPr>
        <w:t xml:space="preserve"> </w:t>
      </w:r>
      <w:r>
        <w:t>методических</w:t>
      </w:r>
      <w:r>
        <w:rPr>
          <w:spacing w:val="1"/>
        </w:rPr>
        <w:t xml:space="preserve"> </w:t>
      </w:r>
      <w:r>
        <w:t>традиций</w:t>
      </w:r>
      <w:r>
        <w:rPr>
          <w:spacing w:val="1"/>
        </w:rPr>
        <w:t xml:space="preserve"> </w:t>
      </w:r>
      <w:r>
        <w:t>построения</w:t>
      </w:r>
      <w:r>
        <w:rPr>
          <w:spacing w:val="1"/>
        </w:rPr>
        <w:t xml:space="preserve"> </w:t>
      </w:r>
      <w:r>
        <w:t>школьного</w:t>
      </w:r>
      <w:r>
        <w:rPr>
          <w:spacing w:val="1"/>
        </w:rPr>
        <w:t xml:space="preserve"> </w:t>
      </w:r>
      <w:r>
        <w:t>курса английского языка и в соответствии с новыми реалиями и тенденциями</w:t>
      </w:r>
      <w:r>
        <w:rPr>
          <w:spacing w:val="-67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образования.</w:t>
      </w:r>
    </w:p>
    <w:p w:rsidR="00E93295" w:rsidRDefault="00B27CBD">
      <w:pPr>
        <w:pStyle w:val="a3"/>
        <w:spacing w:line="360" w:lineRule="auto"/>
        <w:ind w:right="127"/>
      </w:pPr>
      <w:r>
        <w:t>Учебному предмету «Иностранный (английский) язык» принадлежит</w:t>
      </w:r>
      <w:r>
        <w:rPr>
          <w:spacing w:val="1"/>
        </w:rPr>
        <w:t xml:space="preserve"> </w:t>
      </w:r>
      <w:r>
        <w:t>важное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современного обучающегося в условиях поликультурного и многоязычного</w:t>
      </w:r>
      <w:r>
        <w:rPr>
          <w:spacing w:val="1"/>
        </w:rPr>
        <w:t xml:space="preserve"> </w:t>
      </w:r>
      <w:r>
        <w:t>мира.</w:t>
      </w:r>
      <w:r>
        <w:rPr>
          <w:spacing w:val="1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t>иностранного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направлено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коммуникативной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инструмента</w:t>
      </w:r>
      <w:r>
        <w:rPr>
          <w:spacing w:val="1"/>
        </w:rPr>
        <w:t xml:space="preserve"> </w:t>
      </w:r>
      <w:r>
        <w:t>межличностного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межкультурного</w:t>
      </w:r>
      <w:r>
        <w:rPr>
          <w:spacing w:val="1"/>
        </w:rPr>
        <w:t xml:space="preserve"> </w:t>
      </w:r>
      <w:r>
        <w:t>взаимодействия,</w:t>
      </w:r>
      <w:r>
        <w:rPr>
          <w:spacing w:val="-67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общему</w:t>
      </w:r>
      <w:r>
        <w:rPr>
          <w:spacing w:val="1"/>
        </w:rPr>
        <w:t xml:space="preserve"> </w:t>
      </w:r>
      <w:r>
        <w:t>речевому</w:t>
      </w:r>
      <w:r>
        <w:rPr>
          <w:spacing w:val="1"/>
        </w:rPr>
        <w:t xml:space="preserve"> </w:t>
      </w:r>
      <w:r>
        <w:t>развитию,</w:t>
      </w:r>
      <w:r>
        <w:rPr>
          <w:spacing w:val="1"/>
        </w:rPr>
        <w:t xml:space="preserve"> </w:t>
      </w:r>
      <w:r>
        <w:t>воспитанию</w:t>
      </w:r>
      <w:r>
        <w:rPr>
          <w:spacing w:val="1"/>
        </w:rPr>
        <w:t xml:space="preserve"> </w:t>
      </w:r>
      <w:r>
        <w:t>гражданской</w:t>
      </w:r>
      <w:r>
        <w:rPr>
          <w:spacing w:val="1"/>
        </w:rPr>
        <w:t xml:space="preserve"> </w:t>
      </w:r>
      <w:r>
        <w:t>идентичности, расширению</w:t>
      </w:r>
      <w:r>
        <w:rPr>
          <w:spacing w:val="-3"/>
        </w:rPr>
        <w:t xml:space="preserve"> </w:t>
      </w:r>
      <w:r>
        <w:t>кругозора,</w:t>
      </w:r>
      <w:r>
        <w:rPr>
          <w:spacing w:val="2"/>
        </w:rPr>
        <w:t xml:space="preserve"> </w:t>
      </w:r>
      <w:r>
        <w:t>воспитанию</w:t>
      </w:r>
      <w:r>
        <w:rPr>
          <w:spacing w:val="-3"/>
        </w:rPr>
        <w:t xml:space="preserve"> </w:t>
      </w:r>
      <w:r>
        <w:t>чувств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эмоций.</w:t>
      </w:r>
    </w:p>
    <w:p w:rsidR="00E93295" w:rsidRDefault="00B27CBD">
      <w:pPr>
        <w:pStyle w:val="a3"/>
        <w:spacing w:line="360" w:lineRule="auto"/>
        <w:ind w:right="133"/>
      </w:pPr>
      <w:r>
        <w:t>Предметные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осваиваемые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изучении</w:t>
      </w:r>
      <w:r>
        <w:rPr>
          <w:spacing w:val="1"/>
        </w:rPr>
        <w:t xml:space="preserve"> </w:t>
      </w:r>
      <w:r>
        <w:t>иностранного</w:t>
      </w:r>
      <w:r>
        <w:rPr>
          <w:spacing w:val="1"/>
        </w:rPr>
        <w:t xml:space="preserve"> </w:t>
      </w:r>
      <w:r>
        <w:t>языка,</w:t>
      </w:r>
      <w:r>
        <w:rPr>
          <w:spacing w:val="1"/>
        </w:rPr>
        <w:t xml:space="preserve"> </w:t>
      </w:r>
      <w:r>
        <w:t>находят</w:t>
      </w:r>
      <w:r>
        <w:rPr>
          <w:spacing w:val="1"/>
        </w:rPr>
        <w:t xml:space="preserve"> </w:t>
      </w:r>
      <w:r>
        <w:t>применение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образовательном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изучении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областей,</w:t>
      </w:r>
      <w:r>
        <w:rPr>
          <w:spacing w:val="1"/>
        </w:rPr>
        <w:t xml:space="preserve"> </w:t>
      </w:r>
      <w:r>
        <w:t>становятся значимыми для формирования положительных качеств личности.</w:t>
      </w:r>
      <w:r>
        <w:rPr>
          <w:spacing w:val="1"/>
        </w:rPr>
        <w:t xml:space="preserve"> </w:t>
      </w:r>
      <w:r>
        <w:t>Таким образом, они ориентированы на формирование как метапредметных,</w:t>
      </w:r>
      <w:r>
        <w:rPr>
          <w:spacing w:val="1"/>
        </w:rPr>
        <w:t xml:space="preserve"> </w:t>
      </w:r>
      <w:r>
        <w:t>так и</w:t>
      </w:r>
      <w:r>
        <w:rPr>
          <w:spacing w:val="1"/>
        </w:rPr>
        <w:t xml:space="preserve"> </w:t>
      </w:r>
      <w:r>
        <w:t>личностных</w:t>
      </w:r>
      <w:r>
        <w:rPr>
          <w:spacing w:val="-4"/>
        </w:rPr>
        <w:t xml:space="preserve"> </w:t>
      </w:r>
      <w:r>
        <w:t>результатов обучения.</w:t>
      </w:r>
    </w:p>
    <w:p w:rsidR="00E93295" w:rsidRDefault="00B27CBD">
      <w:pPr>
        <w:pStyle w:val="a3"/>
        <w:spacing w:line="362" w:lineRule="auto"/>
        <w:ind w:right="132"/>
      </w:pPr>
      <w:r>
        <w:t>Трансформация</w:t>
      </w:r>
      <w:r>
        <w:rPr>
          <w:spacing w:val="-6"/>
        </w:rPr>
        <w:t xml:space="preserve"> </w:t>
      </w:r>
      <w:r>
        <w:t>взглядов</w:t>
      </w:r>
      <w:r>
        <w:rPr>
          <w:spacing w:val="-8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владение</w:t>
      </w:r>
      <w:r>
        <w:rPr>
          <w:spacing w:val="-6"/>
        </w:rPr>
        <w:t xml:space="preserve"> </w:t>
      </w:r>
      <w:r>
        <w:t>иностранным</w:t>
      </w:r>
      <w:r>
        <w:rPr>
          <w:spacing w:val="-6"/>
        </w:rPr>
        <w:t xml:space="preserve"> </w:t>
      </w:r>
      <w:r>
        <w:t>языком,</w:t>
      </w:r>
      <w:r>
        <w:rPr>
          <w:spacing w:val="-4"/>
        </w:rPr>
        <w:t xml:space="preserve"> </w:t>
      </w:r>
      <w:r>
        <w:t>связанная</w:t>
      </w:r>
      <w:r>
        <w:rPr>
          <w:spacing w:val="-5"/>
        </w:rPr>
        <w:t xml:space="preserve"> </w:t>
      </w:r>
      <w:r>
        <w:t>с</w:t>
      </w:r>
      <w:r>
        <w:rPr>
          <w:spacing w:val="-68"/>
        </w:rPr>
        <w:t xml:space="preserve"> </w:t>
      </w:r>
      <w:r>
        <w:t>усилением</w:t>
      </w:r>
      <w:r>
        <w:rPr>
          <w:spacing w:val="22"/>
        </w:rPr>
        <w:t xml:space="preserve"> </w:t>
      </w:r>
      <w:r>
        <w:t>общественных</w:t>
      </w:r>
      <w:r>
        <w:rPr>
          <w:spacing w:val="21"/>
        </w:rPr>
        <w:t xml:space="preserve"> </w:t>
      </w:r>
      <w:r>
        <w:t>запросов</w:t>
      </w:r>
      <w:r>
        <w:rPr>
          <w:spacing w:val="19"/>
        </w:rPr>
        <w:t xml:space="preserve"> </w:t>
      </w:r>
      <w:proofErr w:type="gramStart"/>
      <w:r>
        <w:t>на</w:t>
      </w:r>
      <w:proofErr w:type="gramEnd"/>
      <w:r>
        <w:rPr>
          <w:spacing w:val="27"/>
        </w:rPr>
        <w:t xml:space="preserve"> </w:t>
      </w:r>
      <w:r>
        <w:t>квалифицированных</w:t>
      </w:r>
      <w:r>
        <w:rPr>
          <w:spacing w:val="16"/>
        </w:rPr>
        <w:t xml:space="preserve"> </w:t>
      </w:r>
      <w:r>
        <w:t>и</w:t>
      </w:r>
      <w:r>
        <w:rPr>
          <w:spacing w:val="21"/>
        </w:rPr>
        <w:t xml:space="preserve"> </w:t>
      </w:r>
      <w:r>
        <w:t>мобильных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9" w:firstLine="0"/>
      </w:pPr>
      <w:r>
        <w:lastRenderedPageBreak/>
        <w:t>людей, способных быстро адаптироваться к изменяющимся условиям жизни,</w:t>
      </w:r>
      <w:r>
        <w:rPr>
          <w:spacing w:val="1"/>
        </w:rPr>
        <w:t xml:space="preserve"> </w:t>
      </w:r>
      <w:r>
        <w:t>овладевать</w:t>
      </w:r>
      <w:r>
        <w:rPr>
          <w:spacing w:val="1"/>
        </w:rPr>
        <w:t xml:space="preserve"> </w:t>
      </w:r>
      <w:r>
        <w:t>новыми</w:t>
      </w:r>
      <w:r>
        <w:rPr>
          <w:spacing w:val="1"/>
        </w:rPr>
        <w:t xml:space="preserve"> </w:t>
      </w:r>
      <w:r>
        <w:t>компетенциями.</w:t>
      </w:r>
      <w:r>
        <w:rPr>
          <w:spacing w:val="1"/>
        </w:rPr>
        <w:t xml:space="preserve"> </w:t>
      </w:r>
      <w:r>
        <w:t>Владение</w:t>
      </w:r>
      <w:r>
        <w:rPr>
          <w:spacing w:val="1"/>
        </w:rPr>
        <w:t xml:space="preserve"> </w:t>
      </w:r>
      <w:r>
        <w:t>иностранным</w:t>
      </w:r>
      <w:r>
        <w:rPr>
          <w:spacing w:val="1"/>
        </w:rPr>
        <w:t xml:space="preserve"> </w:t>
      </w:r>
      <w:r>
        <w:t>языком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доступ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передовым</w:t>
      </w:r>
      <w:r>
        <w:rPr>
          <w:spacing w:val="1"/>
        </w:rPr>
        <w:t xml:space="preserve"> </w:t>
      </w:r>
      <w:r>
        <w:t>международным</w:t>
      </w:r>
      <w:r>
        <w:rPr>
          <w:spacing w:val="1"/>
        </w:rPr>
        <w:t xml:space="preserve"> </w:t>
      </w:r>
      <w:r>
        <w:t>научным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технологическим</w:t>
      </w:r>
      <w:r>
        <w:rPr>
          <w:spacing w:val="1"/>
        </w:rPr>
        <w:t xml:space="preserve"> </w:t>
      </w:r>
      <w:r>
        <w:t>достижениям, расширяющим возможности образования и самообразования,</w:t>
      </w:r>
      <w:r>
        <w:rPr>
          <w:spacing w:val="1"/>
        </w:rPr>
        <w:t xml:space="preserve"> </w:t>
      </w:r>
      <w:r>
        <w:t>одно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важнейших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социализации,</w:t>
      </w:r>
      <w:r>
        <w:rPr>
          <w:spacing w:val="1"/>
        </w:rPr>
        <w:t xml:space="preserve"> </w:t>
      </w:r>
      <w:r>
        <w:t>самовыражения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успешной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выпускника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организации.</w:t>
      </w:r>
    </w:p>
    <w:p w:rsidR="00E93295" w:rsidRDefault="00B27CBD">
      <w:pPr>
        <w:pStyle w:val="a3"/>
        <w:spacing w:before="5" w:line="360" w:lineRule="auto"/>
        <w:ind w:right="130"/>
      </w:pPr>
      <w:r>
        <w:t>Значимость</w:t>
      </w:r>
      <w:r>
        <w:rPr>
          <w:spacing w:val="1"/>
        </w:rPr>
        <w:t xml:space="preserve"> </w:t>
      </w:r>
      <w:r>
        <w:t>владения</w:t>
      </w:r>
      <w:r>
        <w:rPr>
          <w:spacing w:val="1"/>
        </w:rPr>
        <w:t xml:space="preserve"> </w:t>
      </w:r>
      <w:r>
        <w:t>иностранными</w:t>
      </w:r>
      <w:r>
        <w:rPr>
          <w:spacing w:val="1"/>
        </w:rPr>
        <w:t xml:space="preserve"> </w:t>
      </w:r>
      <w:proofErr w:type="gramStart"/>
      <w:r>
        <w:t>языками</w:t>
      </w:r>
      <w:proofErr w:type="gramEnd"/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первым,</w:t>
      </w:r>
      <w:r>
        <w:rPr>
          <w:spacing w:val="1"/>
        </w:rPr>
        <w:t xml:space="preserve"> </w:t>
      </w:r>
      <w:r>
        <w:t>так</w:t>
      </w:r>
      <w:r>
        <w:rPr>
          <w:spacing w:val="7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вторым,</w:t>
      </w:r>
      <w:r>
        <w:rPr>
          <w:spacing w:val="1"/>
        </w:rPr>
        <w:t xml:space="preserve"> </w:t>
      </w:r>
      <w:r>
        <w:t>расширение</w:t>
      </w:r>
      <w:r>
        <w:rPr>
          <w:spacing w:val="1"/>
        </w:rPr>
        <w:t xml:space="preserve"> </w:t>
      </w:r>
      <w:r>
        <w:t>номенклатуры</w:t>
      </w:r>
      <w:r>
        <w:rPr>
          <w:spacing w:val="1"/>
        </w:rPr>
        <w:t xml:space="preserve"> </w:t>
      </w:r>
      <w:r>
        <w:t>изучаемых</w:t>
      </w:r>
      <w:r>
        <w:rPr>
          <w:spacing w:val="1"/>
        </w:rPr>
        <w:t xml:space="preserve"> </w:t>
      </w:r>
      <w:r>
        <w:t>иностранных</w:t>
      </w:r>
      <w:r>
        <w:rPr>
          <w:spacing w:val="1"/>
        </w:rPr>
        <w:t xml:space="preserve"> </w:t>
      </w:r>
      <w:r>
        <w:t>языков</w:t>
      </w:r>
      <w:r>
        <w:rPr>
          <w:spacing w:val="1"/>
        </w:rPr>
        <w:t xml:space="preserve"> </w:t>
      </w:r>
      <w:r>
        <w:t>соответствует</w:t>
      </w:r>
      <w:r>
        <w:rPr>
          <w:spacing w:val="70"/>
        </w:rPr>
        <w:t xml:space="preserve"> </w:t>
      </w:r>
      <w:r>
        <w:t>стратегическим</w:t>
      </w:r>
      <w:r>
        <w:rPr>
          <w:spacing w:val="70"/>
        </w:rPr>
        <w:t xml:space="preserve"> </w:t>
      </w:r>
      <w:r>
        <w:t>интересам России</w:t>
      </w:r>
      <w:r>
        <w:rPr>
          <w:spacing w:val="70"/>
        </w:rPr>
        <w:t xml:space="preserve"> </w:t>
      </w:r>
      <w:r>
        <w:t>в эпоху постглобализации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многополярного</w:t>
      </w:r>
      <w:r>
        <w:rPr>
          <w:spacing w:val="1"/>
        </w:rPr>
        <w:t xml:space="preserve"> </w:t>
      </w:r>
      <w:r>
        <w:t>мира.</w:t>
      </w:r>
      <w:r>
        <w:rPr>
          <w:spacing w:val="1"/>
        </w:rPr>
        <w:t xml:space="preserve"> </w:t>
      </w:r>
      <w:r>
        <w:t>Знание</w:t>
      </w:r>
      <w:r>
        <w:rPr>
          <w:spacing w:val="1"/>
        </w:rPr>
        <w:t xml:space="preserve"> </w:t>
      </w:r>
      <w:r>
        <w:t>родного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экономического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политического партнёра обеспечивает общение, учитывающее особенности</w:t>
      </w:r>
      <w:r>
        <w:rPr>
          <w:spacing w:val="1"/>
        </w:rPr>
        <w:t xml:space="preserve"> </w:t>
      </w:r>
      <w:r>
        <w:t>менталитета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партнёра,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успешнее</w:t>
      </w:r>
      <w:r>
        <w:rPr>
          <w:spacing w:val="1"/>
        </w:rPr>
        <w:t xml:space="preserve"> </w:t>
      </w:r>
      <w:r>
        <w:t>приходить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консенсусу при проведении переговоров, решении возникающих проблем с</w:t>
      </w:r>
      <w:r>
        <w:rPr>
          <w:spacing w:val="1"/>
        </w:rPr>
        <w:t xml:space="preserve"> </w:t>
      </w:r>
      <w:r>
        <w:t>целью</w:t>
      </w:r>
      <w:r>
        <w:rPr>
          <w:spacing w:val="4"/>
        </w:rPr>
        <w:t xml:space="preserve"> </w:t>
      </w:r>
      <w:r>
        <w:t>достижения</w:t>
      </w:r>
      <w:r>
        <w:rPr>
          <w:spacing w:val="7"/>
        </w:rPr>
        <w:t xml:space="preserve"> </w:t>
      </w:r>
      <w:r>
        <w:t>поставленных</w:t>
      </w:r>
      <w:r>
        <w:rPr>
          <w:spacing w:val="2"/>
        </w:rPr>
        <w:t xml:space="preserve"> </w:t>
      </w:r>
      <w:r>
        <w:t>задач.</w:t>
      </w:r>
    </w:p>
    <w:p w:rsidR="00E93295" w:rsidRDefault="00B27CBD">
      <w:pPr>
        <w:pStyle w:val="a3"/>
        <w:spacing w:line="362" w:lineRule="auto"/>
        <w:ind w:right="140"/>
      </w:pPr>
      <w:r>
        <w:t>Возрастание значимости владения иностранными языками приводит к</w:t>
      </w:r>
      <w:r>
        <w:rPr>
          <w:spacing w:val="1"/>
        </w:rPr>
        <w:t xml:space="preserve"> </w:t>
      </w:r>
      <w:r>
        <w:t>переосмыслению</w:t>
      </w:r>
      <w:r>
        <w:rPr>
          <w:spacing w:val="-3"/>
        </w:rPr>
        <w:t xml:space="preserve"> </w:t>
      </w:r>
      <w:r>
        <w:t>целей и содержания</w:t>
      </w:r>
      <w:r>
        <w:rPr>
          <w:spacing w:val="2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предмету.</w:t>
      </w:r>
    </w:p>
    <w:p w:rsidR="00E93295" w:rsidRDefault="00B27CBD">
      <w:pPr>
        <w:pStyle w:val="a3"/>
        <w:spacing w:line="360" w:lineRule="auto"/>
        <w:ind w:right="127"/>
      </w:pPr>
      <w:r>
        <w:t>Цели</w:t>
      </w:r>
      <w:r>
        <w:rPr>
          <w:spacing w:val="1"/>
        </w:rPr>
        <w:t xml:space="preserve"> </w:t>
      </w:r>
      <w:r>
        <w:t>иноязычного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становятся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сложными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структуре, формулируются на ценностном, когнитивном и прагматическом</w:t>
      </w:r>
      <w:r>
        <w:rPr>
          <w:spacing w:val="1"/>
        </w:rPr>
        <w:t xml:space="preserve"> </w:t>
      </w:r>
      <w:r>
        <w:t>уровнях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соответственно</w:t>
      </w:r>
      <w:r>
        <w:rPr>
          <w:spacing w:val="1"/>
        </w:rPr>
        <w:t xml:space="preserve"> </w:t>
      </w:r>
      <w:r>
        <w:t>воплощается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личностных,</w:t>
      </w:r>
      <w:r>
        <w:rPr>
          <w:spacing w:val="1"/>
        </w:rPr>
        <w:t xml:space="preserve"> </w:t>
      </w:r>
      <w:r>
        <w:t>метапредметных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предметных результатах. Иностранный язык признается как ценный ресурс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адаптации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самореализации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профессии), инструмент развития умений поиска, обработки и использования</w:t>
      </w:r>
      <w:r>
        <w:rPr>
          <w:spacing w:val="-67"/>
        </w:rPr>
        <w:t xml:space="preserve"> </w:t>
      </w:r>
      <w:r>
        <w:t>информации в познавательных целях; одно из средств воспитания каче</w:t>
      </w:r>
      <w:proofErr w:type="gramStart"/>
      <w:r>
        <w:t>ств</w:t>
      </w:r>
      <w:r>
        <w:rPr>
          <w:spacing w:val="1"/>
        </w:rPr>
        <w:t xml:space="preserve"> </w:t>
      </w:r>
      <w:r>
        <w:t>гр</w:t>
      </w:r>
      <w:proofErr w:type="gramEnd"/>
      <w:r>
        <w:t>ажданина, патриота, развития национального самосознания, стремления к</w:t>
      </w:r>
      <w:r>
        <w:rPr>
          <w:spacing w:val="1"/>
        </w:rPr>
        <w:t xml:space="preserve"> </w:t>
      </w:r>
      <w:r>
        <w:t>взаимопониманию</w:t>
      </w:r>
      <w:r>
        <w:rPr>
          <w:spacing w:val="-2"/>
        </w:rPr>
        <w:t xml:space="preserve"> </w:t>
      </w:r>
      <w:r>
        <w:t>между</w:t>
      </w:r>
      <w:r>
        <w:rPr>
          <w:spacing w:val="-4"/>
        </w:rPr>
        <w:t xml:space="preserve"> </w:t>
      </w:r>
      <w:r>
        <w:t>людьми</w:t>
      </w:r>
      <w:r>
        <w:rPr>
          <w:spacing w:val="1"/>
        </w:rPr>
        <w:t xml:space="preserve"> </w:t>
      </w:r>
      <w:r>
        <w:t>разных</w:t>
      </w:r>
      <w:r>
        <w:rPr>
          <w:spacing w:val="3"/>
        </w:rPr>
        <w:t xml:space="preserve"> </w:t>
      </w:r>
      <w:r>
        <w:t>стран и</w:t>
      </w:r>
      <w:r>
        <w:rPr>
          <w:spacing w:val="1"/>
        </w:rPr>
        <w:t xml:space="preserve"> </w:t>
      </w:r>
      <w:r>
        <w:t>народов.</w:t>
      </w:r>
    </w:p>
    <w:p w:rsidR="00E93295" w:rsidRDefault="00B27CBD">
      <w:pPr>
        <w:pStyle w:val="a3"/>
        <w:spacing w:line="362" w:lineRule="auto"/>
        <w:ind w:right="138"/>
      </w:pPr>
      <w:r>
        <w:t>На прагматическом уровне целью иноязычного образования (базовый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владения</w:t>
      </w:r>
      <w:r>
        <w:rPr>
          <w:spacing w:val="1"/>
        </w:rPr>
        <w:t xml:space="preserve"> </w:t>
      </w:r>
      <w:r>
        <w:t>английским</w:t>
      </w:r>
      <w:r>
        <w:rPr>
          <w:spacing w:val="1"/>
        </w:rPr>
        <w:t xml:space="preserve"> </w:t>
      </w:r>
      <w:r>
        <w:t>языком)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-14"/>
        </w:rPr>
        <w:t xml:space="preserve"> </w:t>
      </w:r>
      <w:r>
        <w:t>провозглашено</w:t>
      </w:r>
      <w:r>
        <w:rPr>
          <w:spacing w:val="-13"/>
        </w:rPr>
        <w:t xml:space="preserve"> </w:t>
      </w:r>
      <w:r>
        <w:t>развитие</w:t>
      </w:r>
      <w:r>
        <w:rPr>
          <w:spacing w:val="-14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совершенствование</w:t>
      </w:r>
      <w:r>
        <w:rPr>
          <w:spacing w:val="-14"/>
        </w:rPr>
        <w:t xml:space="preserve"> </w:t>
      </w:r>
      <w:r>
        <w:t>коммуникативной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3" w:firstLine="0"/>
      </w:pPr>
      <w:r>
        <w:rPr>
          <w:spacing w:val="-1"/>
        </w:rPr>
        <w:lastRenderedPageBreak/>
        <w:t>компетенции</w:t>
      </w:r>
      <w:r>
        <w:rPr>
          <w:spacing w:val="-12"/>
        </w:rPr>
        <w:t xml:space="preserve"> </w:t>
      </w:r>
      <w:r>
        <w:rPr>
          <w:spacing w:val="-1"/>
        </w:rPr>
        <w:t>обучающихся,</w:t>
      </w:r>
      <w:r>
        <w:rPr>
          <w:spacing w:val="-9"/>
        </w:rPr>
        <w:t xml:space="preserve"> </w:t>
      </w:r>
      <w:r>
        <w:t>сформированной</w:t>
      </w:r>
      <w:r>
        <w:rPr>
          <w:spacing w:val="-11"/>
        </w:rPr>
        <w:t xml:space="preserve"> </w:t>
      </w:r>
      <w:r>
        <w:t>на</w:t>
      </w:r>
      <w:r>
        <w:rPr>
          <w:spacing w:val="-10"/>
        </w:rPr>
        <w:t xml:space="preserve"> </w:t>
      </w:r>
      <w:r>
        <w:t>предыдущих</w:t>
      </w:r>
      <w:r>
        <w:rPr>
          <w:spacing w:val="-11"/>
        </w:rPr>
        <w:t xml:space="preserve"> </w:t>
      </w:r>
      <w:r>
        <w:t>уровнях</w:t>
      </w:r>
      <w:r>
        <w:rPr>
          <w:spacing w:val="-16"/>
        </w:rPr>
        <w:t xml:space="preserve"> </w:t>
      </w:r>
      <w:r>
        <w:t>общего</w:t>
      </w:r>
      <w:r>
        <w:rPr>
          <w:spacing w:val="-67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единстве</w:t>
      </w:r>
      <w:r>
        <w:rPr>
          <w:spacing w:val="1"/>
        </w:rPr>
        <w:t xml:space="preserve"> </w:t>
      </w:r>
      <w:r>
        <w:t>таких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составляющих,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proofErr w:type="gramStart"/>
      <w:r>
        <w:t>речевая</w:t>
      </w:r>
      <w:proofErr w:type="gramEnd"/>
      <w:r>
        <w:t>,</w:t>
      </w:r>
      <w:r>
        <w:rPr>
          <w:spacing w:val="1"/>
        </w:rPr>
        <w:t xml:space="preserve"> </w:t>
      </w:r>
      <w:r>
        <w:t>языковая,</w:t>
      </w:r>
      <w:r>
        <w:rPr>
          <w:spacing w:val="1"/>
        </w:rPr>
        <w:t xml:space="preserve"> </w:t>
      </w:r>
      <w:r>
        <w:t>социокультурная,</w:t>
      </w:r>
      <w:r>
        <w:rPr>
          <w:spacing w:val="1"/>
        </w:rPr>
        <w:t xml:space="preserve"> </w:t>
      </w:r>
      <w:r>
        <w:t>компенсаторная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метапредметная</w:t>
      </w:r>
      <w:r>
        <w:rPr>
          <w:spacing w:val="1"/>
        </w:rPr>
        <w:t xml:space="preserve"> </w:t>
      </w:r>
      <w:r>
        <w:t>компетенции:</w:t>
      </w:r>
    </w:p>
    <w:p w:rsidR="00E93295" w:rsidRDefault="00B27CBD">
      <w:pPr>
        <w:pStyle w:val="a3"/>
        <w:spacing w:before="2" w:line="360" w:lineRule="auto"/>
        <w:ind w:right="129"/>
      </w:pPr>
      <w:r>
        <w:t>речевая компетенция – развитие коммуникативных умений в четырёх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речевой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(говорении,</w:t>
      </w:r>
      <w:r>
        <w:rPr>
          <w:spacing w:val="1"/>
        </w:rPr>
        <w:t xml:space="preserve"> </w:t>
      </w:r>
      <w:r>
        <w:t>аудировании,</w:t>
      </w:r>
      <w:r>
        <w:rPr>
          <w:spacing w:val="1"/>
        </w:rPr>
        <w:t xml:space="preserve"> </w:t>
      </w:r>
      <w:r>
        <w:t>чтении,</w:t>
      </w:r>
      <w:r>
        <w:rPr>
          <w:spacing w:val="1"/>
        </w:rPr>
        <w:t xml:space="preserve"> </w:t>
      </w:r>
      <w:r>
        <w:t>письменной речи);</w:t>
      </w:r>
    </w:p>
    <w:p w:rsidR="00E93295" w:rsidRDefault="00B27CBD">
      <w:pPr>
        <w:pStyle w:val="a3"/>
        <w:spacing w:before="1" w:line="360" w:lineRule="auto"/>
        <w:ind w:right="135"/>
      </w:pPr>
      <w:r>
        <w:t>языковая</w:t>
      </w:r>
      <w:r>
        <w:rPr>
          <w:spacing w:val="1"/>
        </w:rPr>
        <w:t xml:space="preserve"> </w:t>
      </w:r>
      <w:r>
        <w:t>компетенция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овладение</w:t>
      </w:r>
      <w:r>
        <w:rPr>
          <w:spacing w:val="1"/>
        </w:rPr>
        <w:t xml:space="preserve"> </w:t>
      </w:r>
      <w:r>
        <w:t>новыми</w:t>
      </w:r>
      <w:r>
        <w:rPr>
          <w:spacing w:val="1"/>
        </w:rPr>
        <w:t xml:space="preserve"> </w:t>
      </w:r>
      <w:r>
        <w:t>языковыми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(фонетическими,</w:t>
      </w:r>
      <w:r>
        <w:rPr>
          <w:spacing w:val="1"/>
        </w:rPr>
        <w:t xml:space="preserve"> </w:t>
      </w:r>
      <w:r>
        <w:t>орфографическими,</w:t>
      </w:r>
      <w:r>
        <w:rPr>
          <w:spacing w:val="1"/>
        </w:rPr>
        <w:t xml:space="preserve"> </w:t>
      </w:r>
      <w:r>
        <w:t>пунктуационными,</w:t>
      </w:r>
      <w:r>
        <w:rPr>
          <w:spacing w:val="1"/>
        </w:rPr>
        <w:t xml:space="preserve"> </w:t>
      </w:r>
      <w:r>
        <w:t>лексическими,</w:t>
      </w:r>
      <w:r>
        <w:rPr>
          <w:spacing w:val="-67"/>
        </w:rPr>
        <w:t xml:space="preserve"> </w:t>
      </w:r>
      <w:r>
        <w:t>грамматическими) в соответствии с отобранными темами общения, освоение</w:t>
      </w:r>
      <w:r>
        <w:rPr>
          <w:spacing w:val="1"/>
        </w:rPr>
        <w:t xml:space="preserve"> </w:t>
      </w:r>
      <w:r>
        <w:t>знаний о языковых явлениях английского языка, разных способах выражения</w:t>
      </w:r>
      <w:r>
        <w:rPr>
          <w:spacing w:val="-67"/>
        </w:rPr>
        <w:t xml:space="preserve"> </w:t>
      </w:r>
      <w:r>
        <w:t>мысли в родном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английском</w:t>
      </w:r>
      <w:r>
        <w:rPr>
          <w:spacing w:val="2"/>
        </w:rPr>
        <w:t xml:space="preserve"> </w:t>
      </w:r>
      <w:r>
        <w:t>языках;</w:t>
      </w:r>
    </w:p>
    <w:p w:rsidR="00E93295" w:rsidRDefault="00B27CBD">
      <w:pPr>
        <w:pStyle w:val="a3"/>
        <w:spacing w:line="360" w:lineRule="auto"/>
        <w:ind w:right="130"/>
      </w:pPr>
      <w:r>
        <w:t>социокультурная/межкультурная</w:t>
      </w:r>
      <w:r>
        <w:rPr>
          <w:spacing w:val="1"/>
        </w:rPr>
        <w:t xml:space="preserve"> </w:t>
      </w:r>
      <w:r>
        <w:t>компетенция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приобщение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rPr>
          <w:spacing w:val="-1"/>
        </w:rPr>
        <w:t>культуре,</w:t>
      </w:r>
      <w:r>
        <w:rPr>
          <w:spacing w:val="-14"/>
        </w:rPr>
        <w:t xml:space="preserve"> </w:t>
      </w:r>
      <w:r>
        <w:rPr>
          <w:spacing w:val="-1"/>
        </w:rPr>
        <w:t>традициям</w:t>
      </w:r>
      <w:r>
        <w:rPr>
          <w:spacing w:val="-15"/>
        </w:rPr>
        <w:t xml:space="preserve"> </w:t>
      </w:r>
      <w:r>
        <w:t>англоговорящих</w:t>
      </w:r>
      <w:r>
        <w:rPr>
          <w:spacing w:val="-15"/>
        </w:rPr>
        <w:t xml:space="preserve"> </w:t>
      </w:r>
      <w:r>
        <w:t>стран</w:t>
      </w:r>
      <w:r>
        <w:rPr>
          <w:spacing w:val="-16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рамках</w:t>
      </w:r>
      <w:r>
        <w:rPr>
          <w:spacing w:val="-16"/>
        </w:rPr>
        <w:t xml:space="preserve"> </w:t>
      </w:r>
      <w:r>
        <w:t>тем</w:t>
      </w:r>
      <w:r>
        <w:rPr>
          <w:spacing w:val="-14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ситуаций</w:t>
      </w:r>
      <w:r>
        <w:rPr>
          <w:spacing w:val="-16"/>
        </w:rPr>
        <w:t xml:space="preserve"> </w:t>
      </w:r>
      <w:r>
        <w:t>общения,</w:t>
      </w:r>
      <w:r>
        <w:rPr>
          <w:spacing w:val="-68"/>
        </w:rPr>
        <w:t xml:space="preserve"> </w:t>
      </w:r>
      <w:r>
        <w:t>отвечающих опыту, интересам, психологическим особенностям учащихся на</w:t>
      </w:r>
      <w:r>
        <w:rPr>
          <w:spacing w:val="1"/>
        </w:rPr>
        <w:t xml:space="preserve"> </w:t>
      </w:r>
      <w:r>
        <w:t>уровне среднего общего образования, формирование</w:t>
      </w:r>
      <w:r>
        <w:rPr>
          <w:spacing w:val="1"/>
        </w:rPr>
        <w:t xml:space="preserve"> </w:t>
      </w:r>
      <w:r>
        <w:t>умения представлять</w:t>
      </w:r>
      <w:r>
        <w:rPr>
          <w:spacing w:val="1"/>
        </w:rPr>
        <w:t xml:space="preserve"> </w:t>
      </w:r>
      <w:r>
        <w:t>свою</w:t>
      </w:r>
      <w:r>
        <w:rPr>
          <w:spacing w:val="-2"/>
        </w:rPr>
        <w:t xml:space="preserve"> </w:t>
      </w:r>
      <w:r>
        <w:t>страну,</w:t>
      </w:r>
      <w:r>
        <w:rPr>
          <w:spacing w:val="3"/>
        </w:rPr>
        <w:t xml:space="preserve"> </w:t>
      </w:r>
      <w:r>
        <w:t>её культуру</w:t>
      </w:r>
      <w:r>
        <w:rPr>
          <w:spacing w:val="-4"/>
        </w:rPr>
        <w:t xml:space="preserve"> </w:t>
      </w:r>
      <w:r>
        <w:t>в</w:t>
      </w:r>
      <w:r>
        <w:rPr>
          <w:spacing w:val="3"/>
        </w:rPr>
        <w:t xml:space="preserve"> </w:t>
      </w:r>
      <w:r>
        <w:t>условиях</w:t>
      </w:r>
      <w:r>
        <w:rPr>
          <w:spacing w:val="-5"/>
        </w:rPr>
        <w:t xml:space="preserve"> </w:t>
      </w:r>
      <w:r>
        <w:t>межкультурного общения;</w:t>
      </w:r>
    </w:p>
    <w:p w:rsidR="00E93295" w:rsidRDefault="00B27CBD">
      <w:pPr>
        <w:pStyle w:val="a3"/>
        <w:spacing w:line="360" w:lineRule="auto"/>
        <w:ind w:right="133"/>
      </w:pPr>
      <w:r>
        <w:t>компенсаторная</w:t>
      </w:r>
      <w:r>
        <w:rPr>
          <w:spacing w:val="1"/>
        </w:rPr>
        <w:t xml:space="preserve"> </w:t>
      </w:r>
      <w:r>
        <w:t>компетенция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выходить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положения в условиях дефицита языковых средств английского языка при</w:t>
      </w:r>
      <w:r>
        <w:rPr>
          <w:spacing w:val="1"/>
        </w:rPr>
        <w:t xml:space="preserve"> </w:t>
      </w:r>
      <w:r>
        <w:t>получении и</w:t>
      </w:r>
      <w:r>
        <w:rPr>
          <w:spacing w:val="1"/>
        </w:rPr>
        <w:t xml:space="preserve"> </w:t>
      </w:r>
      <w:r>
        <w:t>передаче</w:t>
      </w:r>
      <w:r>
        <w:rPr>
          <w:spacing w:val="1"/>
        </w:rPr>
        <w:t xml:space="preserve"> </w:t>
      </w:r>
      <w:r>
        <w:t>информации;</w:t>
      </w:r>
    </w:p>
    <w:p w:rsidR="00E93295" w:rsidRDefault="00B27CBD">
      <w:pPr>
        <w:pStyle w:val="a3"/>
        <w:spacing w:before="1" w:line="360" w:lineRule="auto"/>
        <w:ind w:right="126"/>
      </w:pPr>
      <w:r>
        <w:t>метапредметная/учебно-познавательная компетенция – развитие общих</w:t>
      </w:r>
      <w:r>
        <w:rPr>
          <w:spacing w:val="-67"/>
        </w:rPr>
        <w:t xml:space="preserve"> </w:t>
      </w:r>
      <w:r>
        <w:t>и специальных учебных умений, позволяющих совершенствовать учебную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овладению</w:t>
      </w:r>
      <w:r>
        <w:rPr>
          <w:spacing w:val="1"/>
        </w:rPr>
        <w:t xml:space="preserve"> </w:t>
      </w:r>
      <w:r>
        <w:t>иностранным</w:t>
      </w:r>
      <w:r>
        <w:rPr>
          <w:spacing w:val="1"/>
        </w:rPr>
        <w:t xml:space="preserve"> </w:t>
      </w:r>
      <w:r>
        <w:t>языком,</w:t>
      </w:r>
      <w:r>
        <w:rPr>
          <w:spacing w:val="1"/>
        </w:rPr>
        <w:t xml:space="preserve"> </w:t>
      </w:r>
      <w:r>
        <w:t>удовлетворять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помощью</w:t>
      </w:r>
      <w:r>
        <w:rPr>
          <w:spacing w:val="-2"/>
        </w:rPr>
        <w:t xml:space="preserve"> </w:t>
      </w:r>
      <w:r>
        <w:t>познавательные</w:t>
      </w:r>
      <w:r>
        <w:rPr>
          <w:spacing w:val="1"/>
        </w:rPr>
        <w:t xml:space="preserve"> </w:t>
      </w:r>
      <w:r>
        <w:t>интересы в</w:t>
      </w:r>
      <w:r>
        <w:rPr>
          <w:spacing w:val="-1"/>
        </w:rPr>
        <w:t xml:space="preserve"> </w:t>
      </w:r>
      <w:r>
        <w:t>других</w:t>
      </w:r>
      <w:r>
        <w:rPr>
          <w:spacing w:val="-4"/>
        </w:rPr>
        <w:t xml:space="preserve"> </w:t>
      </w:r>
      <w:r>
        <w:t>областях</w:t>
      </w:r>
      <w:r>
        <w:rPr>
          <w:spacing w:val="-4"/>
        </w:rPr>
        <w:t xml:space="preserve"> </w:t>
      </w:r>
      <w:r>
        <w:t>знания.</w:t>
      </w:r>
    </w:p>
    <w:p w:rsidR="00E93295" w:rsidRDefault="00B27CBD">
      <w:pPr>
        <w:pStyle w:val="a3"/>
        <w:tabs>
          <w:tab w:val="left" w:pos="3390"/>
          <w:tab w:val="left" w:pos="6608"/>
        </w:tabs>
        <w:spacing w:line="360" w:lineRule="auto"/>
        <w:ind w:right="126"/>
      </w:pPr>
      <w:r>
        <w:t>Наряду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иноязычной</w:t>
      </w:r>
      <w:r>
        <w:rPr>
          <w:spacing w:val="1"/>
        </w:rPr>
        <w:t xml:space="preserve"> </w:t>
      </w:r>
      <w:r>
        <w:t>коммуникативной</w:t>
      </w:r>
      <w:r>
        <w:rPr>
          <w:spacing w:val="1"/>
        </w:rPr>
        <w:t xml:space="preserve"> </w:t>
      </w:r>
      <w:r>
        <w:t>компетенцией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овладения</w:t>
      </w:r>
      <w:r>
        <w:rPr>
          <w:spacing w:val="1"/>
        </w:rPr>
        <w:t xml:space="preserve"> </w:t>
      </w:r>
      <w:r>
        <w:t>иностранным</w:t>
      </w:r>
      <w:r>
        <w:rPr>
          <w:spacing w:val="1"/>
        </w:rPr>
        <w:t xml:space="preserve"> </w:t>
      </w:r>
      <w:r>
        <w:t>языком</w:t>
      </w:r>
      <w:r>
        <w:rPr>
          <w:spacing w:val="1"/>
        </w:rPr>
        <w:t xml:space="preserve"> </w:t>
      </w:r>
      <w:r>
        <w:t>формируются</w:t>
      </w:r>
      <w:r>
        <w:rPr>
          <w:spacing w:val="1"/>
        </w:rPr>
        <w:t xml:space="preserve"> </w:t>
      </w:r>
      <w:r>
        <w:t>ключевые</w:t>
      </w:r>
      <w:r>
        <w:rPr>
          <w:spacing w:val="1"/>
        </w:rPr>
        <w:t xml:space="preserve"> </w:t>
      </w:r>
      <w:r>
        <w:t>универсальные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компетенции,</w:t>
      </w:r>
      <w:r>
        <w:rPr>
          <w:spacing w:val="1"/>
        </w:rPr>
        <w:t xml:space="preserve"> </w:t>
      </w:r>
      <w:r>
        <w:t>включающие</w:t>
      </w:r>
      <w:r>
        <w:rPr>
          <w:spacing w:val="1"/>
        </w:rPr>
        <w:t xml:space="preserve"> </w:t>
      </w:r>
      <w:r>
        <w:t>образовательную,</w:t>
      </w:r>
      <w:r>
        <w:rPr>
          <w:spacing w:val="1"/>
        </w:rPr>
        <w:t xml:space="preserve"> </w:t>
      </w:r>
      <w:r>
        <w:t>ценностн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ориентационную,</w:t>
      </w:r>
      <w:r>
        <w:tab/>
        <w:t>общекультурную,</w:t>
      </w:r>
      <w:r>
        <w:tab/>
        <w:t>учебно-познавательную,</w:t>
      </w:r>
      <w:r>
        <w:rPr>
          <w:spacing w:val="-68"/>
        </w:rPr>
        <w:t xml:space="preserve"> </w:t>
      </w:r>
      <w:r>
        <w:t>информационную,</w:t>
      </w:r>
      <w:r>
        <w:rPr>
          <w:spacing w:val="1"/>
        </w:rPr>
        <w:t xml:space="preserve"> </w:t>
      </w:r>
      <w:r>
        <w:t>социально-трудовую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компетенцию</w:t>
      </w:r>
      <w:r>
        <w:rPr>
          <w:spacing w:val="1"/>
        </w:rPr>
        <w:t xml:space="preserve"> </w:t>
      </w:r>
      <w:r>
        <w:t>личностного</w:t>
      </w:r>
      <w:r>
        <w:rPr>
          <w:spacing w:val="1"/>
        </w:rPr>
        <w:t xml:space="preserve"> </w:t>
      </w:r>
      <w:r>
        <w:t>самосовершенствования.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9"/>
      </w:pPr>
      <w:r>
        <w:lastRenderedPageBreak/>
        <w:t>Основными подходами к обучению иностранным языкам признаются</w:t>
      </w:r>
      <w:r>
        <w:rPr>
          <w:spacing w:val="1"/>
        </w:rPr>
        <w:t xml:space="preserve"> </w:t>
      </w:r>
      <w:r>
        <w:t>компетентностный,</w:t>
      </w:r>
      <w:r>
        <w:rPr>
          <w:spacing w:val="1"/>
        </w:rPr>
        <w:t xml:space="preserve"> </w:t>
      </w:r>
      <w:r>
        <w:t>системно-деятельностный,</w:t>
      </w:r>
      <w:r>
        <w:rPr>
          <w:spacing w:val="1"/>
        </w:rPr>
        <w:t xml:space="preserve"> </w:t>
      </w:r>
      <w:proofErr w:type="gramStart"/>
      <w:r>
        <w:t>межкультурный</w:t>
      </w:r>
      <w:proofErr w:type="gramEnd"/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коммуникативно-когнитивный.</w:t>
      </w:r>
      <w:r>
        <w:rPr>
          <w:spacing w:val="1"/>
        </w:rPr>
        <w:t xml:space="preserve"> </w:t>
      </w:r>
      <w:r>
        <w:t>Совокупность</w:t>
      </w:r>
      <w:r>
        <w:rPr>
          <w:spacing w:val="1"/>
        </w:rPr>
        <w:t xml:space="preserve"> </w:t>
      </w:r>
      <w:r>
        <w:t>перечисленных</w:t>
      </w:r>
      <w:r>
        <w:rPr>
          <w:spacing w:val="1"/>
        </w:rPr>
        <w:t xml:space="preserve"> </w:t>
      </w:r>
      <w:r>
        <w:t>подходов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реализовать</w:t>
      </w:r>
      <w:r>
        <w:rPr>
          <w:spacing w:val="1"/>
        </w:rPr>
        <w:t xml:space="preserve"> </w:t>
      </w:r>
      <w:r>
        <w:t>поставленные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иноязычного</w:t>
      </w:r>
      <w:r>
        <w:rPr>
          <w:spacing w:val="1"/>
        </w:rPr>
        <w:t xml:space="preserve"> </w:t>
      </w:r>
      <w:r>
        <w:t>образования на уровне среднего общего образования, добиться достижения</w:t>
      </w:r>
      <w:r>
        <w:rPr>
          <w:spacing w:val="1"/>
        </w:rPr>
        <w:t xml:space="preserve"> </w:t>
      </w:r>
      <w:r>
        <w:t>планируемых результатов в рамках содержания обучения, отобранного для</w:t>
      </w:r>
      <w:r>
        <w:rPr>
          <w:spacing w:val="1"/>
        </w:rPr>
        <w:t xml:space="preserve"> </w:t>
      </w:r>
      <w:r>
        <w:t>данного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использовании</w:t>
      </w:r>
      <w:r>
        <w:rPr>
          <w:spacing w:val="1"/>
        </w:rPr>
        <w:t xml:space="preserve"> </w:t>
      </w:r>
      <w:r>
        <w:t>новых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технологий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цифровой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среды.</w:t>
      </w:r>
    </w:p>
    <w:p w:rsidR="00E93295" w:rsidRDefault="00B27CBD">
      <w:pPr>
        <w:pStyle w:val="a3"/>
        <w:spacing w:before="4" w:line="360" w:lineRule="auto"/>
        <w:ind w:right="133"/>
      </w:pPr>
      <w:proofErr w:type="gramStart"/>
      <w:r>
        <w:t>«Иностранный</w:t>
      </w:r>
      <w:r>
        <w:rPr>
          <w:spacing w:val="1"/>
        </w:rPr>
        <w:t xml:space="preserve"> </w:t>
      </w:r>
      <w:r>
        <w:t>язык»</w:t>
      </w:r>
      <w:r>
        <w:rPr>
          <w:spacing w:val="1"/>
        </w:rPr>
        <w:t xml:space="preserve"> </w:t>
      </w:r>
      <w:r>
        <w:t>входит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предметную</w:t>
      </w:r>
      <w:r>
        <w:rPr>
          <w:spacing w:val="1"/>
        </w:rPr>
        <w:t xml:space="preserve"> </w:t>
      </w:r>
      <w:r>
        <w:t>область</w:t>
      </w:r>
      <w:r>
        <w:rPr>
          <w:spacing w:val="1"/>
        </w:rPr>
        <w:t xml:space="preserve"> </w:t>
      </w:r>
      <w:r>
        <w:t>«Иностранные</w:t>
      </w:r>
      <w:r>
        <w:rPr>
          <w:spacing w:val="1"/>
        </w:rPr>
        <w:t xml:space="preserve"> </w:t>
      </w:r>
      <w:r>
        <w:t>языки» наряду с предметом «Второй иностранный язык», изучение которого</w:t>
      </w:r>
      <w:r>
        <w:rPr>
          <w:spacing w:val="1"/>
        </w:rPr>
        <w:t xml:space="preserve"> </w:t>
      </w:r>
      <w:r>
        <w:t>происходит при наличии потребности у обучающихся и при условии, что у</w:t>
      </w:r>
      <w:r>
        <w:rPr>
          <w:spacing w:val="1"/>
        </w:rPr>
        <w:t xml:space="preserve"> </w:t>
      </w:r>
      <w:r>
        <w:t>образовательной организации имеется достаточная кадровая, техническая и</w:t>
      </w:r>
      <w:r>
        <w:rPr>
          <w:spacing w:val="1"/>
        </w:rPr>
        <w:t xml:space="preserve"> </w:t>
      </w:r>
      <w:r>
        <w:t>материальная</w:t>
      </w:r>
      <w:r>
        <w:rPr>
          <w:spacing w:val="1"/>
        </w:rPr>
        <w:t xml:space="preserve"> </w:t>
      </w:r>
      <w:r>
        <w:t>обеспеченность,</w:t>
      </w:r>
      <w:r>
        <w:rPr>
          <w:spacing w:val="1"/>
        </w:rPr>
        <w:t xml:space="preserve"> </w:t>
      </w:r>
      <w:r>
        <w:t>позволяющая</w:t>
      </w:r>
      <w:r>
        <w:rPr>
          <w:spacing w:val="1"/>
        </w:rPr>
        <w:t xml:space="preserve"> </w:t>
      </w:r>
      <w:r>
        <w:t>достигнуть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результатов,</w:t>
      </w:r>
      <w:r>
        <w:rPr>
          <w:spacing w:val="3"/>
        </w:rPr>
        <w:t xml:space="preserve"> </w:t>
      </w:r>
      <w:r>
        <w:t>заявленных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ФГОС</w:t>
      </w:r>
      <w:r>
        <w:rPr>
          <w:spacing w:val="3"/>
        </w:rPr>
        <w:t xml:space="preserve"> </w:t>
      </w:r>
      <w:r>
        <w:t>СОО</w:t>
      </w:r>
      <w:r>
        <w:rPr>
          <w:spacing w:val="5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ФОП.</w:t>
      </w:r>
      <w:proofErr w:type="gramEnd"/>
    </w:p>
    <w:p w:rsidR="00E93295" w:rsidRDefault="00B27CBD">
      <w:pPr>
        <w:pStyle w:val="110"/>
        <w:spacing w:before="2"/>
        <w:ind w:left="3441"/>
      </w:pPr>
      <w:r>
        <w:t>Содержание</w:t>
      </w:r>
      <w:r>
        <w:rPr>
          <w:spacing w:val="-7"/>
        </w:rPr>
        <w:t xml:space="preserve"> </w:t>
      </w:r>
      <w:r>
        <w:t>обучения.</w:t>
      </w:r>
    </w:p>
    <w:p w:rsidR="00E93295" w:rsidRDefault="00B27CBD">
      <w:pPr>
        <w:pStyle w:val="a3"/>
        <w:spacing w:before="158" w:line="360" w:lineRule="auto"/>
        <w:ind w:right="123"/>
      </w:pPr>
      <w:r>
        <w:t>Общее</w:t>
      </w:r>
      <w:r>
        <w:rPr>
          <w:spacing w:val="1"/>
        </w:rPr>
        <w:t xml:space="preserve"> </w:t>
      </w:r>
      <w:r>
        <w:t>число</w:t>
      </w:r>
      <w:r>
        <w:rPr>
          <w:spacing w:val="1"/>
        </w:rPr>
        <w:t xml:space="preserve"> </w:t>
      </w:r>
      <w:r>
        <w:t>часов,</w:t>
      </w:r>
      <w:r>
        <w:rPr>
          <w:spacing w:val="1"/>
        </w:rPr>
        <w:t xml:space="preserve"> </w:t>
      </w:r>
      <w:r>
        <w:t>рекомендованных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иностранного</w:t>
      </w:r>
      <w:r>
        <w:rPr>
          <w:spacing w:val="1"/>
        </w:rPr>
        <w:t xml:space="preserve"> </w:t>
      </w:r>
      <w:r>
        <w:t>(английского) языка – 204 часа: в 10 классе – 102 часа (3 часа в неделю), в 11</w:t>
      </w:r>
      <w:r>
        <w:rPr>
          <w:spacing w:val="1"/>
        </w:rPr>
        <w:t xml:space="preserve"> </w:t>
      </w:r>
      <w:r>
        <w:t>классе</w:t>
      </w:r>
      <w:r>
        <w:rPr>
          <w:spacing w:val="3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102 часа</w:t>
      </w:r>
      <w:r>
        <w:rPr>
          <w:spacing w:val="2"/>
        </w:rPr>
        <w:t xml:space="preserve"> </w:t>
      </w:r>
      <w:r>
        <w:t>(3 часа</w:t>
      </w:r>
      <w:r>
        <w:rPr>
          <w:spacing w:val="2"/>
        </w:rPr>
        <w:t xml:space="preserve"> </w:t>
      </w:r>
      <w:r>
        <w:t>в неделю).</w:t>
      </w:r>
    </w:p>
    <w:p w:rsidR="00E93295" w:rsidRDefault="00B27CBD">
      <w:pPr>
        <w:pStyle w:val="a3"/>
        <w:spacing w:before="1" w:line="360" w:lineRule="auto"/>
        <w:ind w:right="125"/>
      </w:pP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предметным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 констатируют необходимость к окончанию 11 класса владения</w:t>
      </w:r>
      <w:r>
        <w:rPr>
          <w:spacing w:val="1"/>
        </w:rPr>
        <w:t xml:space="preserve"> </w:t>
      </w:r>
      <w:r>
        <w:t>умением</w:t>
      </w:r>
      <w:r>
        <w:rPr>
          <w:spacing w:val="1"/>
        </w:rPr>
        <w:t xml:space="preserve"> </w:t>
      </w:r>
      <w:r>
        <w:t>общаться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иностранном</w:t>
      </w:r>
      <w:r>
        <w:rPr>
          <w:spacing w:val="1"/>
        </w:rPr>
        <w:t xml:space="preserve"> </w:t>
      </w:r>
      <w:r>
        <w:t>(английском)</w:t>
      </w:r>
      <w:r>
        <w:rPr>
          <w:spacing w:val="1"/>
        </w:rPr>
        <w:t xml:space="preserve"> </w:t>
      </w:r>
      <w:r>
        <w:t>языке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формах</w:t>
      </w:r>
      <w:r>
        <w:rPr>
          <w:spacing w:val="-67"/>
        </w:rPr>
        <w:t xml:space="preserve"> </w:t>
      </w:r>
      <w:r>
        <w:t>(устно и письменно, непосредственно и опосредованно, в том числе через</w:t>
      </w:r>
      <w:r>
        <w:rPr>
          <w:spacing w:val="1"/>
        </w:rPr>
        <w:t xml:space="preserve"> </w:t>
      </w:r>
      <w:r>
        <w:t>Интернет)</w:t>
      </w:r>
      <w:r>
        <w:rPr>
          <w:spacing w:val="-1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пороговом</w:t>
      </w:r>
      <w:r>
        <w:rPr>
          <w:spacing w:val="1"/>
        </w:rPr>
        <w:t xml:space="preserve"> </w:t>
      </w:r>
      <w:r>
        <w:t>уровне.</w:t>
      </w:r>
    </w:p>
    <w:p w:rsidR="00E93295" w:rsidRDefault="00B27CBD">
      <w:pPr>
        <w:pStyle w:val="a3"/>
        <w:spacing w:before="1"/>
        <w:ind w:left="910" w:firstLine="0"/>
      </w:pPr>
      <w:r>
        <w:t xml:space="preserve">Базовый    </w:t>
      </w:r>
      <w:r>
        <w:rPr>
          <w:spacing w:val="24"/>
        </w:rPr>
        <w:t xml:space="preserve"> </w:t>
      </w:r>
      <w:r>
        <w:t xml:space="preserve">(пороговый)    </w:t>
      </w:r>
      <w:r>
        <w:rPr>
          <w:spacing w:val="28"/>
        </w:rPr>
        <w:t xml:space="preserve"> </w:t>
      </w:r>
      <w:r>
        <w:t xml:space="preserve">уровень    </w:t>
      </w:r>
      <w:r>
        <w:rPr>
          <w:spacing w:val="28"/>
        </w:rPr>
        <w:t xml:space="preserve"> </w:t>
      </w:r>
      <w:r>
        <w:t xml:space="preserve">усвоения    </w:t>
      </w:r>
      <w:r>
        <w:rPr>
          <w:spacing w:val="30"/>
        </w:rPr>
        <w:t xml:space="preserve"> </w:t>
      </w:r>
      <w:r>
        <w:t xml:space="preserve">учебного    </w:t>
      </w:r>
      <w:r>
        <w:rPr>
          <w:spacing w:val="25"/>
        </w:rPr>
        <w:t xml:space="preserve"> </w:t>
      </w:r>
      <w:r>
        <w:t>предмета</w:t>
      </w:r>
    </w:p>
    <w:p w:rsidR="00E93295" w:rsidRDefault="00B27CBD">
      <w:pPr>
        <w:pStyle w:val="a3"/>
        <w:spacing w:before="157" w:line="360" w:lineRule="auto"/>
        <w:ind w:right="128" w:firstLine="0"/>
      </w:pPr>
      <w:r>
        <w:t>«Иностранный</w:t>
      </w:r>
      <w:r>
        <w:rPr>
          <w:spacing w:val="1"/>
        </w:rPr>
        <w:t xml:space="preserve"> </w:t>
      </w:r>
      <w:r>
        <w:t>(английский)</w:t>
      </w:r>
      <w:r>
        <w:rPr>
          <w:spacing w:val="1"/>
        </w:rPr>
        <w:t xml:space="preserve"> </w:t>
      </w:r>
      <w:r>
        <w:t>язык»</w:t>
      </w:r>
      <w:r>
        <w:rPr>
          <w:spacing w:val="1"/>
        </w:rPr>
        <w:t xml:space="preserve"> </w:t>
      </w:r>
      <w:r>
        <w:t>ориентирован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общекультурной</w:t>
      </w:r>
      <w:r>
        <w:rPr>
          <w:spacing w:val="1"/>
        </w:rPr>
        <w:t xml:space="preserve"> </w:t>
      </w:r>
      <w:r>
        <w:t>подготовки,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формирование</w:t>
      </w:r>
      <w:r>
        <w:rPr>
          <w:spacing w:val="-67"/>
        </w:rPr>
        <w:t xml:space="preserve"> </w:t>
      </w:r>
      <w:r>
        <w:t>целостных</w:t>
      </w:r>
      <w:r>
        <w:rPr>
          <w:spacing w:val="1"/>
        </w:rPr>
        <w:t xml:space="preserve"> </w:t>
      </w:r>
      <w:r>
        <w:t>представлений,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мире,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общечеловеческих</w:t>
      </w:r>
      <w:r>
        <w:rPr>
          <w:spacing w:val="1"/>
        </w:rPr>
        <w:t xml:space="preserve"> </w:t>
      </w:r>
      <w:r>
        <w:t>ценностях,</w:t>
      </w:r>
      <w:r>
        <w:rPr>
          <w:spacing w:val="68"/>
        </w:rPr>
        <w:t xml:space="preserve"> </w:t>
      </w:r>
      <w:r>
        <w:t>о</w:t>
      </w:r>
      <w:r>
        <w:rPr>
          <w:spacing w:val="66"/>
        </w:rPr>
        <w:t xml:space="preserve"> </w:t>
      </w:r>
      <w:r>
        <w:t>важности</w:t>
      </w:r>
      <w:r>
        <w:rPr>
          <w:spacing w:val="66"/>
        </w:rPr>
        <w:t xml:space="preserve"> </w:t>
      </w:r>
      <w:r>
        <w:t>общения</w:t>
      </w:r>
      <w:r>
        <w:rPr>
          <w:spacing w:val="68"/>
        </w:rPr>
        <w:t xml:space="preserve"> </w:t>
      </w:r>
      <w:r>
        <w:t>с</w:t>
      </w:r>
      <w:r>
        <w:rPr>
          <w:spacing w:val="67"/>
        </w:rPr>
        <w:t xml:space="preserve"> </w:t>
      </w:r>
      <w:r>
        <w:t>целью</w:t>
      </w:r>
      <w:r>
        <w:rPr>
          <w:spacing w:val="64"/>
        </w:rPr>
        <w:t xml:space="preserve"> </w:t>
      </w:r>
      <w:r>
        <w:t>достижения</w:t>
      </w:r>
      <w:r>
        <w:rPr>
          <w:spacing w:val="69"/>
        </w:rPr>
        <w:t xml:space="preserve"> </w:t>
      </w:r>
      <w:r>
        <w:t>взаимопонимания</w:t>
      </w:r>
      <w:r>
        <w:rPr>
          <w:spacing w:val="72"/>
        </w:rPr>
        <w:t xml:space="preserve"> </w:t>
      </w:r>
      <w:proofErr w:type="gramStart"/>
      <w:r>
        <w:t>в</w:t>
      </w:r>
      <w:proofErr w:type="gramEnd"/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6" w:firstLine="0"/>
      </w:pPr>
      <w:r>
        <w:lastRenderedPageBreak/>
        <w:t>целом и о языке как средстве межличностного и межкультурного общения в</w:t>
      </w:r>
      <w:r>
        <w:rPr>
          <w:spacing w:val="1"/>
        </w:rPr>
        <w:t xml:space="preserve"> </w:t>
      </w:r>
      <w:r>
        <w:t>частности.</w:t>
      </w:r>
      <w:r>
        <w:rPr>
          <w:spacing w:val="1"/>
        </w:rPr>
        <w:t xml:space="preserve"> </w:t>
      </w:r>
      <w:r>
        <w:t>Достижение</w:t>
      </w:r>
      <w:r>
        <w:rPr>
          <w:spacing w:val="1"/>
        </w:rPr>
        <w:t xml:space="preserve"> </w:t>
      </w:r>
      <w:r>
        <w:t>порогового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владения</w:t>
      </w:r>
      <w:r>
        <w:rPr>
          <w:spacing w:val="1"/>
        </w:rPr>
        <w:t xml:space="preserve"> </w:t>
      </w:r>
      <w:r>
        <w:t>иностранным</w:t>
      </w:r>
      <w:r>
        <w:rPr>
          <w:spacing w:val="1"/>
        </w:rPr>
        <w:t xml:space="preserve"> </w:t>
      </w:r>
      <w:r>
        <w:t>(английским)</w:t>
      </w:r>
      <w:r>
        <w:rPr>
          <w:spacing w:val="1"/>
        </w:rPr>
        <w:t xml:space="preserve"> </w:t>
      </w:r>
      <w:r>
        <w:t>языком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выпускникам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использовать</w:t>
      </w:r>
      <w:r>
        <w:rPr>
          <w:spacing w:val="-15"/>
        </w:rPr>
        <w:t xml:space="preserve"> </w:t>
      </w:r>
      <w:r>
        <w:t>его</w:t>
      </w:r>
      <w:r>
        <w:rPr>
          <w:spacing w:val="-12"/>
        </w:rPr>
        <w:t xml:space="preserve"> </w:t>
      </w:r>
      <w:r>
        <w:t>для</w:t>
      </w:r>
      <w:r>
        <w:rPr>
          <w:spacing w:val="-10"/>
        </w:rPr>
        <w:t xml:space="preserve"> </w:t>
      </w:r>
      <w:r>
        <w:t>общения</w:t>
      </w:r>
      <w:r>
        <w:rPr>
          <w:spacing w:val="-12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устной</w:t>
      </w:r>
      <w:r>
        <w:rPr>
          <w:spacing w:val="-12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письменной</w:t>
      </w:r>
      <w:r>
        <w:rPr>
          <w:spacing w:val="-12"/>
        </w:rPr>
        <w:t xml:space="preserve"> </w:t>
      </w:r>
      <w:r>
        <w:t>форме</w:t>
      </w:r>
      <w:r>
        <w:rPr>
          <w:spacing w:val="-12"/>
        </w:rPr>
        <w:t xml:space="preserve"> </w:t>
      </w:r>
      <w:r>
        <w:t>как</w:t>
      </w:r>
      <w:r>
        <w:rPr>
          <w:spacing w:val="-13"/>
        </w:rPr>
        <w:t xml:space="preserve"> </w:t>
      </w:r>
      <w:r>
        <w:t>с</w:t>
      </w:r>
      <w:r>
        <w:rPr>
          <w:spacing w:val="-11"/>
        </w:rPr>
        <w:t xml:space="preserve"> </w:t>
      </w:r>
      <w:r>
        <w:t>носителями</w:t>
      </w:r>
      <w:r>
        <w:rPr>
          <w:spacing w:val="-68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иностранного</w:t>
      </w:r>
      <w:r>
        <w:rPr>
          <w:spacing w:val="1"/>
        </w:rPr>
        <w:t xml:space="preserve"> </w:t>
      </w:r>
      <w:r>
        <w:t>(английского)</w:t>
      </w:r>
      <w:r>
        <w:rPr>
          <w:spacing w:val="1"/>
        </w:rPr>
        <w:t xml:space="preserve"> </w:t>
      </w:r>
      <w:r>
        <w:t>языка,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представителями</w:t>
      </w:r>
      <w:r>
        <w:rPr>
          <w:spacing w:val="1"/>
        </w:rPr>
        <w:t xml:space="preserve"> </w:t>
      </w:r>
      <w:r>
        <w:t>других стран, использующими данный язык как средство общения. Кроме</w:t>
      </w:r>
      <w:r>
        <w:rPr>
          <w:spacing w:val="1"/>
        </w:rPr>
        <w:t xml:space="preserve"> </w:t>
      </w:r>
      <w:r>
        <w:t>того,</w:t>
      </w:r>
      <w:r>
        <w:rPr>
          <w:spacing w:val="1"/>
        </w:rPr>
        <w:t xml:space="preserve"> </w:t>
      </w:r>
      <w:r>
        <w:t>пороговый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владения</w:t>
      </w:r>
      <w:r>
        <w:rPr>
          <w:spacing w:val="1"/>
        </w:rPr>
        <w:t xml:space="preserve"> </w:t>
      </w:r>
      <w:r>
        <w:t>иностранным</w:t>
      </w:r>
      <w:r>
        <w:rPr>
          <w:spacing w:val="1"/>
        </w:rPr>
        <w:t xml:space="preserve"> </w:t>
      </w:r>
      <w:r>
        <w:t>(английским)</w:t>
      </w:r>
      <w:r>
        <w:rPr>
          <w:spacing w:val="1"/>
        </w:rPr>
        <w:t xml:space="preserve"> </w:t>
      </w:r>
      <w:r>
        <w:t>языком</w:t>
      </w:r>
      <w:r>
        <w:rPr>
          <w:spacing w:val="1"/>
        </w:rPr>
        <w:t xml:space="preserve"> </w:t>
      </w:r>
      <w:r>
        <w:t>позволяет использовать иностранный</w:t>
      </w:r>
      <w:r>
        <w:rPr>
          <w:spacing w:val="1"/>
        </w:rPr>
        <w:t xml:space="preserve"> </w:t>
      </w:r>
      <w:r>
        <w:t>(английский)</w:t>
      </w:r>
      <w:r>
        <w:rPr>
          <w:spacing w:val="1"/>
        </w:rPr>
        <w:t xml:space="preserve"> </w:t>
      </w:r>
      <w:r>
        <w:t>язык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средство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поиска, получения и обработки информации из иноязычных источников в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самообразовательных</w:t>
      </w:r>
      <w:r>
        <w:rPr>
          <w:spacing w:val="1"/>
        </w:rPr>
        <w:t xml:space="preserve"> </w:t>
      </w:r>
      <w:r>
        <w:t>целях,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словари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справочники на иностранном языке, в том числе информационно-справочные</w:t>
      </w:r>
      <w:r>
        <w:rPr>
          <w:spacing w:val="-67"/>
        </w:rPr>
        <w:t xml:space="preserve"> </w:t>
      </w:r>
      <w:r>
        <w:t>системы в электронной</w:t>
      </w:r>
      <w:r>
        <w:rPr>
          <w:spacing w:val="1"/>
        </w:rPr>
        <w:t xml:space="preserve"> </w:t>
      </w:r>
      <w:r>
        <w:t>форме.</w:t>
      </w:r>
    </w:p>
    <w:p w:rsidR="00E93295" w:rsidRDefault="00B27CBD">
      <w:pPr>
        <w:pStyle w:val="110"/>
        <w:spacing w:before="10"/>
      </w:pPr>
      <w:r>
        <w:t>Содержание</w:t>
      </w:r>
      <w:r>
        <w:rPr>
          <w:spacing w:val="-3"/>
        </w:rPr>
        <w:t xml:space="preserve"> </w:t>
      </w:r>
      <w:r>
        <w:t>обучения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10</w:t>
      </w:r>
      <w:r>
        <w:rPr>
          <w:spacing w:val="-3"/>
        </w:rPr>
        <w:t xml:space="preserve"> </w:t>
      </w:r>
      <w:r>
        <w:t>классе.</w:t>
      </w:r>
    </w:p>
    <w:p w:rsidR="00E93295" w:rsidRDefault="00B27CBD" w:rsidP="00587C6E">
      <w:pPr>
        <w:pStyle w:val="a6"/>
        <w:numPr>
          <w:ilvl w:val="0"/>
          <w:numId w:val="56"/>
        </w:numPr>
        <w:tabs>
          <w:tab w:val="left" w:pos="1194"/>
        </w:tabs>
        <w:spacing w:before="153"/>
        <w:rPr>
          <w:sz w:val="28"/>
        </w:rPr>
      </w:pPr>
      <w:r>
        <w:rPr>
          <w:sz w:val="28"/>
        </w:rPr>
        <w:t>Коммуникативные</w:t>
      </w:r>
      <w:r>
        <w:rPr>
          <w:spacing w:val="-7"/>
          <w:sz w:val="28"/>
        </w:rPr>
        <w:t xml:space="preserve"> </w:t>
      </w:r>
      <w:r>
        <w:rPr>
          <w:sz w:val="28"/>
        </w:rPr>
        <w:t>умения.</w:t>
      </w:r>
    </w:p>
    <w:p w:rsidR="00E93295" w:rsidRDefault="00B27CBD">
      <w:pPr>
        <w:pStyle w:val="a3"/>
        <w:spacing w:before="163" w:line="360" w:lineRule="auto"/>
        <w:ind w:right="128"/>
      </w:pPr>
      <w:r>
        <w:t>Развитие умения общаться в устной и письменной форме, используя</w:t>
      </w:r>
      <w:r>
        <w:rPr>
          <w:spacing w:val="1"/>
        </w:rPr>
        <w:t xml:space="preserve"> </w:t>
      </w:r>
      <w:r>
        <w:t>рецептивные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продуктивные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речевой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тематического содержания</w:t>
      </w:r>
      <w:r>
        <w:rPr>
          <w:spacing w:val="3"/>
        </w:rPr>
        <w:t xml:space="preserve"> </w:t>
      </w:r>
      <w:r>
        <w:t>речи.</w:t>
      </w:r>
    </w:p>
    <w:p w:rsidR="00E93295" w:rsidRDefault="00B27CBD">
      <w:pPr>
        <w:pStyle w:val="a3"/>
        <w:spacing w:before="1" w:line="360" w:lineRule="auto"/>
        <w:ind w:right="137"/>
      </w:pPr>
      <w:r>
        <w:t>Повседневная</w:t>
      </w:r>
      <w:r>
        <w:rPr>
          <w:spacing w:val="1"/>
        </w:rPr>
        <w:t xml:space="preserve"> </w:t>
      </w:r>
      <w:r>
        <w:t>жизнь</w:t>
      </w:r>
      <w:r>
        <w:rPr>
          <w:spacing w:val="1"/>
        </w:rPr>
        <w:t xml:space="preserve"> </w:t>
      </w:r>
      <w:r>
        <w:t>семьи.</w:t>
      </w:r>
      <w:r>
        <w:rPr>
          <w:spacing w:val="1"/>
        </w:rPr>
        <w:t xml:space="preserve"> </w:t>
      </w:r>
      <w:r>
        <w:t>Межличностные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семье,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друзьями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знакомыми.</w:t>
      </w:r>
      <w:r>
        <w:rPr>
          <w:spacing w:val="1"/>
        </w:rPr>
        <w:t xml:space="preserve"> </w:t>
      </w:r>
      <w:r>
        <w:t>Конфликтные</w:t>
      </w:r>
      <w:r>
        <w:rPr>
          <w:spacing w:val="1"/>
        </w:rPr>
        <w:t xml:space="preserve"> </w:t>
      </w:r>
      <w:r>
        <w:t>ситуации,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предупреждение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разрешение.</w:t>
      </w:r>
    </w:p>
    <w:p w:rsidR="00E93295" w:rsidRDefault="00B27CBD">
      <w:pPr>
        <w:pStyle w:val="a3"/>
        <w:spacing w:before="2"/>
        <w:ind w:left="910" w:firstLine="0"/>
      </w:pPr>
      <w:r>
        <w:t>Внешность</w:t>
      </w:r>
      <w:r>
        <w:rPr>
          <w:spacing w:val="-10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характеристика</w:t>
      </w:r>
      <w:r>
        <w:rPr>
          <w:spacing w:val="-6"/>
        </w:rPr>
        <w:t xml:space="preserve"> </w:t>
      </w:r>
      <w:r>
        <w:t>человека,</w:t>
      </w:r>
      <w:r>
        <w:rPr>
          <w:spacing w:val="-5"/>
        </w:rPr>
        <w:t xml:space="preserve"> </w:t>
      </w:r>
      <w:r>
        <w:t>литературного</w:t>
      </w:r>
      <w:r>
        <w:rPr>
          <w:spacing w:val="-8"/>
        </w:rPr>
        <w:t xml:space="preserve"> </w:t>
      </w:r>
      <w:r>
        <w:t>персонажа.</w:t>
      </w:r>
    </w:p>
    <w:p w:rsidR="00E93295" w:rsidRDefault="00B27CBD">
      <w:pPr>
        <w:pStyle w:val="a3"/>
        <w:spacing w:before="158" w:line="362" w:lineRule="auto"/>
        <w:ind w:right="133"/>
      </w:pPr>
      <w:r>
        <w:rPr>
          <w:w w:val="95"/>
        </w:rPr>
        <w:t>Здоровый образ жизни и забота о здоровье: режим труда и отдыха, спорт,</w:t>
      </w:r>
      <w:r>
        <w:rPr>
          <w:spacing w:val="1"/>
          <w:w w:val="95"/>
        </w:rPr>
        <w:t xml:space="preserve"> </w:t>
      </w:r>
      <w:r>
        <w:t>сбалансированное</w:t>
      </w:r>
      <w:r>
        <w:rPr>
          <w:spacing w:val="-3"/>
        </w:rPr>
        <w:t xml:space="preserve"> </w:t>
      </w:r>
      <w:r>
        <w:t>питание,</w:t>
      </w:r>
      <w:r>
        <w:rPr>
          <w:spacing w:val="-1"/>
        </w:rPr>
        <w:t xml:space="preserve"> </w:t>
      </w:r>
      <w:r>
        <w:t>посещение</w:t>
      </w:r>
      <w:r>
        <w:rPr>
          <w:spacing w:val="-3"/>
        </w:rPr>
        <w:t xml:space="preserve"> </w:t>
      </w:r>
      <w:r>
        <w:t>врача. Отказ</w:t>
      </w:r>
      <w:r>
        <w:rPr>
          <w:spacing w:val="-3"/>
        </w:rPr>
        <w:t xml:space="preserve"> </w:t>
      </w:r>
      <w:r>
        <w:t>от</w:t>
      </w:r>
      <w:r>
        <w:rPr>
          <w:spacing w:val="-5"/>
        </w:rPr>
        <w:t xml:space="preserve"> </w:t>
      </w:r>
      <w:r>
        <w:t>вредных</w:t>
      </w:r>
      <w:r>
        <w:rPr>
          <w:spacing w:val="-7"/>
        </w:rPr>
        <w:t xml:space="preserve"> </w:t>
      </w:r>
      <w:r>
        <w:t>привычек.</w:t>
      </w:r>
    </w:p>
    <w:p w:rsidR="00E93295" w:rsidRDefault="00B27CBD">
      <w:pPr>
        <w:pStyle w:val="a3"/>
        <w:spacing w:line="362" w:lineRule="auto"/>
        <w:ind w:right="126"/>
      </w:pPr>
      <w:r>
        <w:t>Школьное</w:t>
      </w:r>
      <w:r>
        <w:rPr>
          <w:spacing w:val="1"/>
        </w:rPr>
        <w:t xml:space="preserve"> </w:t>
      </w:r>
      <w:r>
        <w:t>образование,</w:t>
      </w:r>
      <w:r>
        <w:rPr>
          <w:spacing w:val="1"/>
        </w:rPr>
        <w:t xml:space="preserve"> </w:t>
      </w:r>
      <w:r>
        <w:t>школьная</w:t>
      </w:r>
      <w:r>
        <w:rPr>
          <w:spacing w:val="1"/>
        </w:rPr>
        <w:t xml:space="preserve"> </w:t>
      </w:r>
      <w:r>
        <w:t>жизнь,</w:t>
      </w:r>
      <w:r>
        <w:rPr>
          <w:spacing w:val="1"/>
        </w:rPr>
        <w:t xml:space="preserve"> </w:t>
      </w:r>
      <w:r>
        <w:t>школьные</w:t>
      </w:r>
      <w:r>
        <w:rPr>
          <w:spacing w:val="1"/>
        </w:rPr>
        <w:t xml:space="preserve"> </w:t>
      </w:r>
      <w:r>
        <w:t>праздники.</w:t>
      </w:r>
      <w:r>
        <w:rPr>
          <w:spacing w:val="1"/>
        </w:rPr>
        <w:t xml:space="preserve"> </w:t>
      </w:r>
      <w:r>
        <w:t>Переписка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зарубежными</w:t>
      </w:r>
      <w:r>
        <w:rPr>
          <w:spacing w:val="1"/>
        </w:rPr>
        <w:t xml:space="preserve"> </w:t>
      </w:r>
      <w:r>
        <w:t>сверстниками.</w:t>
      </w:r>
      <w:r>
        <w:rPr>
          <w:spacing w:val="1"/>
        </w:rPr>
        <w:t xml:space="preserve"> </w:t>
      </w:r>
      <w:r>
        <w:t>Взаимоотношения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школе.</w:t>
      </w:r>
      <w:r>
        <w:rPr>
          <w:spacing w:val="1"/>
        </w:rPr>
        <w:t xml:space="preserve"> </w:t>
      </w:r>
      <w:r>
        <w:t>Проблемы</w:t>
      </w:r>
      <w:r>
        <w:rPr>
          <w:spacing w:val="-1"/>
        </w:rPr>
        <w:t xml:space="preserve"> </w:t>
      </w:r>
      <w:r>
        <w:t>и решения.</w:t>
      </w:r>
      <w:r>
        <w:rPr>
          <w:spacing w:val="3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и обязанности</w:t>
      </w:r>
      <w:r>
        <w:rPr>
          <w:spacing w:val="-1"/>
        </w:rPr>
        <w:t xml:space="preserve"> </w:t>
      </w:r>
      <w:r>
        <w:t>обучающегося.</w:t>
      </w:r>
    </w:p>
    <w:p w:rsidR="00E93295" w:rsidRDefault="00B27CBD">
      <w:pPr>
        <w:pStyle w:val="a3"/>
        <w:spacing w:line="362" w:lineRule="auto"/>
        <w:ind w:right="129"/>
      </w:pPr>
      <w:r>
        <w:t>Современный</w:t>
      </w:r>
      <w:r>
        <w:rPr>
          <w:spacing w:val="1"/>
        </w:rPr>
        <w:t xml:space="preserve"> </w:t>
      </w:r>
      <w:r>
        <w:t>мир</w:t>
      </w:r>
      <w:r>
        <w:rPr>
          <w:spacing w:val="1"/>
        </w:rPr>
        <w:t xml:space="preserve"> </w:t>
      </w:r>
      <w:r>
        <w:t>профессий.</w:t>
      </w:r>
      <w:r>
        <w:rPr>
          <w:spacing w:val="1"/>
        </w:rPr>
        <w:t xml:space="preserve"> </w:t>
      </w:r>
      <w:proofErr w:type="gramStart"/>
      <w:r>
        <w:t>Проблемы</w:t>
      </w:r>
      <w:r>
        <w:rPr>
          <w:spacing w:val="1"/>
        </w:rPr>
        <w:t xml:space="preserve"> </w:t>
      </w:r>
      <w:r>
        <w:t>выбора</w:t>
      </w:r>
      <w:r>
        <w:rPr>
          <w:spacing w:val="1"/>
        </w:rPr>
        <w:t xml:space="preserve"> </w:t>
      </w:r>
      <w:r>
        <w:t>профессии</w:t>
      </w:r>
      <w:r>
        <w:rPr>
          <w:spacing w:val="1"/>
        </w:rPr>
        <w:t xml:space="preserve"> </w:t>
      </w:r>
      <w:r>
        <w:t>(возможности</w:t>
      </w:r>
      <w:r>
        <w:rPr>
          <w:spacing w:val="1"/>
        </w:rPr>
        <w:t xml:space="preserve"> </w:t>
      </w:r>
      <w:r>
        <w:t>продолжения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высшей</w:t>
      </w:r>
      <w:r>
        <w:rPr>
          <w:spacing w:val="1"/>
        </w:rPr>
        <w:t xml:space="preserve"> </w:t>
      </w:r>
      <w:r>
        <w:t>школе,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профессиональном</w:t>
      </w:r>
      <w:r>
        <w:rPr>
          <w:spacing w:val="13"/>
        </w:rPr>
        <w:t xml:space="preserve"> </w:t>
      </w:r>
      <w:r>
        <w:t>колледже,</w:t>
      </w:r>
      <w:r>
        <w:rPr>
          <w:spacing w:val="15"/>
        </w:rPr>
        <w:t xml:space="preserve"> </w:t>
      </w:r>
      <w:r>
        <w:t>выбор</w:t>
      </w:r>
      <w:r>
        <w:rPr>
          <w:spacing w:val="13"/>
        </w:rPr>
        <w:t xml:space="preserve"> </w:t>
      </w:r>
      <w:r>
        <w:t>рабочей</w:t>
      </w:r>
      <w:r>
        <w:rPr>
          <w:spacing w:val="13"/>
        </w:rPr>
        <w:t xml:space="preserve"> </w:t>
      </w:r>
      <w:r>
        <w:t>специальности,</w:t>
      </w:r>
      <w:r>
        <w:rPr>
          <w:spacing w:val="13"/>
        </w:rPr>
        <w:t xml:space="preserve"> </w:t>
      </w:r>
      <w:r>
        <w:t>подработка</w:t>
      </w:r>
      <w:r>
        <w:rPr>
          <w:spacing w:val="14"/>
        </w:rPr>
        <w:t xml:space="preserve"> </w:t>
      </w:r>
      <w:r>
        <w:t>для</w:t>
      </w:r>
      <w:proofErr w:type="gramEnd"/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  <w:jc w:val="left"/>
      </w:pPr>
      <w:r>
        <w:lastRenderedPageBreak/>
        <w:t>обучающегося).</w:t>
      </w:r>
      <w:r>
        <w:rPr>
          <w:spacing w:val="-2"/>
        </w:rPr>
        <w:t xml:space="preserve"> </w:t>
      </w:r>
      <w:r>
        <w:t>Роль</w:t>
      </w:r>
      <w:r>
        <w:rPr>
          <w:spacing w:val="-6"/>
        </w:rPr>
        <w:t xml:space="preserve"> </w:t>
      </w:r>
      <w:r>
        <w:t>иностранного</w:t>
      </w:r>
      <w:r>
        <w:rPr>
          <w:spacing w:val="-4"/>
        </w:rPr>
        <w:t xml:space="preserve"> </w:t>
      </w:r>
      <w:r>
        <w:t>языка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планах</w:t>
      </w:r>
      <w:r>
        <w:rPr>
          <w:spacing w:val="-8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будущее.</w:t>
      </w:r>
    </w:p>
    <w:p w:rsidR="00E93295" w:rsidRDefault="00B27CBD">
      <w:pPr>
        <w:pStyle w:val="a3"/>
        <w:spacing w:before="163" w:line="357" w:lineRule="auto"/>
        <w:jc w:val="left"/>
      </w:pPr>
      <w:r>
        <w:t>Молодёжь</w:t>
      </w:r>
      <w:r>
        <w:rPr>
          <w:spacing w:val="59"/>
        </w:rPr>
        <w:t xml:space="preserve"> </w:t>
      </w:r>
      <w:r>
        <w:t>в</w:t>
      </w:r>
      <w:r>
        <w:rPr>
          <w:spacing w:val="60"/>
        </w:rPr>
        <w:t xml:space="preserve"> </w:t>
      </w:r>
      <w:r>
        <w:t>современном</w:t>
      </w:r>
      <w:r>
        <w:rPr>
          <w:spacing w:val="62"/>
        </w:rPr>
        <w:t xml:space="preserve"> </w:t>
      </w:r>
      <w:r>
        <w:t>обществе.</w:t>
      </w:r>
      <w:r>
        <w:rPr>
          <w:spacing w:val="63"/>
        </w:rPr>
        <w:t xml:space="preserve"> </w:t>
      </w:r>
      <w:r>
        <w:t>Досуг</w:t>
      </w:r>
      <w:r>
        <w:rPr>
          <w:spacing w:val="62"/>
        </w:rPr>
        <w:t xml:space="preserve"> </w:t>
      </w:r>
      <w:r>
        <w:t>молодёжи:</w:t>
      </w:r>
      <w:r>
        <w:rPr>
          <w:spacing w:val="57"/>
        </w:rPr>
        <w:t xml:space="preserve"> </w:t>
      </w:r>
      <w:r>
        <w:t>чтение,</w:t>
      </w:r>
      <w:r>
        <w:rPr>
          <w:spacing w:val="64"/>
        </w:rPr>
        <w:t xml:space="preserve"> </w:t>
      </w:r>
      <w:r>
        <w:t>кино,</w:t>
      </w:r>
      <w:r>
        <w:rPr>
          <w:spacing w:val="-67"/>
        </w:rPr>
        <w:t xml:space="preserve"> </w:t>
      </w:r>
      <w:r>
        <w:t>театр,</w:t>
      </w:r>
      <w:r>
        <w:rPr>
          <w:spacing w:val="1"/>
        </w:rPr>
        <w:t xml:space="preserve"> </w:t>
      </w:r>
      <w:r>
        <w:t>музыка,</w:t>
      </w:r>
      <w:r>
        <w:rPr>
          <w:spacing w:val="1"/>
        </w:rPr>
        <w:t xml:space="preserve"> </w:t>
      </w:r>
      <w:r>
        <w:t>музеи, Интернет,</w:t>
      </w:r>
      <w:r>
        <w:rPr>
          <w:spacing w:val="1"/>
        </w:rPr>
        <w:t xml:space="preserve"> </w:t>
      </w:r>
      <w:r>
        <w:t>компьютерные</w:t>
      </w:r>
      <w:r>
        <w:rPr>
          <w:spacing w:val="-1"/>
        </w:rPr>
        <w:t xml:space="preserve"> </w:t>
      </w:r>
      <w:r>
        <w:t>игры.</w:t>
      </w:r>
      <w:r>
        <w:rPr>
          <w:spacing w:val="1"/>
        </w:rPr>
        <w:t xml:space="preserve"> </w:t>
      </w:r>
      <w:r>
        <w:t>Любовь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дружба.</w:t>
      </w:r>
    </w:p>
    <w:p w:rsidR="00E93295" w:rsidRDefault="00B27CBD">
      <w:pPr>
        <w:pStyle w:val="a3"/>
        <w:spacing w:before="6"/>
        <w:ind w:left="910" w:firstLine="0"/>
        <w:jc w:val="left"/>
      </w:pPr>
      <w:r>
        <w:t>Покупки:</w:t>
      </w:r>
      <w:r>
        <w:rPr>
          <w:spacing w:val="35"/>
        </w:rPr>
        <w:t xml:space="preserve"> </w:t>
      </w:r>
      <w:r>
        <w:t>одежда,</w:t>
      </w:r>
      <w:r>
        <w:rPr>
          <w:spacing w:val="115"/>
        </w:rPr>
        <w:t xml:space="preserve"> </w:t>
      </w:r>
      <w:r>
        <w:t>обувь</w:t>
      </w:r>
      <w:r>
        <w:rPr>
          <w:spacing w:val="107"/>
        </w:rPr>
        <w:t xml:space="preserve"> </w:t>
      </w:r>
      <w:r>
        <w:t>и</w:t>
      </w:r>
      <w:r>
        <w:rPr>
          <w:spacing w:val="108"/>
        </w:rPr>
        <w:t xml:space="preserve"> </w:t>
      </w:r>
      <w:r>
        <w:t>продукты</w:t>
      </w:r>
      <w:r>
        <w:rPr>
          <w:spacing w:val="114"/>
        </w:rPr>
        <w:t xml:space="preserve"> </w:t>
      </w:r>
      <w:r>
        <w:t>питания.</w:t>
      </w:r>
      <w:r>
        <w:rPr>
          <w:spacing w:val="112"/>
        </w:rPr>
        <w:t xml:space="preserve"> </w:t>
      </w:r>
      <w:r>
        <w:t>Карманные</w:t>
      </w:r>
      <w:r>
        <w:rPr>
          <w:spacing w:val="109"/>
        </w:rPr>
        <w:t xml:space="preserve"> </w:t>
      </w:r>
      <w:r>
        <w:t>деньги.</w:t>
      </w:r>
    </w:p>
    <w:p w:rsidR="00E93295" w:rsidRDefault="00B27CBD">
      <w:pPr>
        <w:pStyle w:val="a3"/>
        <w:spacing w:before="163"/>
        <w:ind w:firstLine="0"/>
      </w:pPr>
      <w:r>
        <w:t>Молодёжная</w:t>
      </w:r>
      <w:r>
        <w:rPr>
          <w:spacing w:val="-1"/>
        </w:rPr>
        <w:t xml:space="preserve"> </w:t>
      </w:r>
      <w:r>
        <w:t>мода.</w:t>
      </w:r>
    </w:p>
    <w:p w:rsidR="00E93295" w:rsidRDefault="00B27CBD">
      <w:pPr>
        <w:pStyle w:val="a3"/>
        <w:spacing w:before="158" w:line="362" w:lineRule="auto"/>
        <w:ind w:left="910" w:right="215" w:firstLine="0"/>
      </w:pPr>
      <w:r>
        <w:t>Туризм. Виды отдыха. Путешествия по России и зарубежным странам.</w:t>
      </w:r>
      <w:r>
        <w:rPr>
          <w:spacing w:val="-67"/>
        </w:rPr>
        <w:t xml:space="preserve"> </w:t>
      </w:r>
      <w:r>
        <w:t>Проблемы</w:t>
      </w:r>
      <w:r>
        <w:rPr>
          <w:spacing w:val="-8"/>
        </w:rPr>
        <w:t xml:space="preserve"> </w:t>
      </w:r>
      <w:r>
        <w:t>экологии.</w:t>
      </w:r>
      <w:r>
        <w:rPr>
          <w:spacing w:val="-5"/>
        </w:rPr>
        <w:t xml:space="preserve"> </w:t>
      </w:r>
      <w:r>
        <w:t>Защита</w:t>
      </w:r>
      <w:r>
        <w:rPr>
          <w:spacing w:val="-7"/>
        </w:rPr>
        <w:t xml:space="preserve"> </w:t>
      </w:r>
      <w:r>
        <w:t>окружающей</w:t>
      </w:r>
      <w:r>
        <w:rPr>
          <w:spacing w:val="-7"/>
        </w:rPr>
        <w:t xml:space="preserve"> </w:t>
      </w:r>
      <w:r>
        <w:t>среды.</w:t>
      </w:r>
      <w:r>
        <w:rPr>
          <w:spacing w:val="-4"/>
        </w:rPr>
        <w:t xml:space="preserve"> </w:t>
      </w:r>
      <w:r>
        <w:t>Стихийные</w:t>
      </w:r>
      <w:r>
        <w:rPr>
          <w:spacing w:val="-7"/>
        </w:rPr>
        <w:t xml:space="preserve"> </w:t>
      </w:r>
      <w:r>
        <w:t>бедствия.</w:t>
      </w:r>
      <w:r>
        <w:rPr>
          <w:spacing w:val="-67"/>
        </w:rPr>
        <w:t xml:space="preserve"> </w:t>
      </w:r>
      <w:r>
        <w:t>Условия проживания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городской/сельской местности.</w:t>
      </w:r>
    </w:p>
    <w:p w:rsidR="00E93295" w:rsidRDefault="00B27CBD">
      <w:pPr>
        <w:pStyle w:val="a3"/>
        <w:spacing w:line="362" w:lineRule="auto"/>
        <w:ind w:right="137"/>
      </w:pPr>
      <w:r>
        <w:t>Технический</w:t>
      </w:r>
      <w:r>
        <w:rPr>
          <w:spacing w:val="1"/>
        </w:rPr>
        <w:t xml:space="preserve"> </w:t>
      </w:r>
      <w:r>
        <w:t>прогресс:</w:t>
      </w:r>
      <w:r>
        <w:rPr>
          <w:spacing w:val="1"/>
        </w:rPr>
        <w:t xml:space="preserve"> </w:t>
      </w:r>
      <w:r>
        <w:t>перспективы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последствия.</w:t>
      </w:r>
      <w:r>
        <w:rPr>
          <w:spacing w:val="1"/>
        </w:rPr>
        <w:t xml:space="preserve"> </w:t>
      </w:r>
      <w:r>
        <w:t>Современные</w:t>
      </w:r>
      <w:r>
        <w:rPr>
          <w:spacing w:val="1"/>
        </w:rPr>
        <w:t xml:space="preserve"> </w:t>
      </w:r>
      <w:r>
        <w:t>средства</w:t>
      </w:r>
      <w:r>
        <w:rPr>
          <w:spacing w:val="-5"/>
        </w:rPr>
        <w:t xml:space="preserve"> </w:t>
      </w:r>
      <w:r>
        <w:t>связи</w:t>
      </w:r>
      <w:r>
        <w:rPr>
          <w:spacing w:val="-4"/>
        </w:rPr>
        <w:t xml:space="preserve"> </w:t>
      </w:r>
      <w:r>
        <w:t>(мобильные</w:t>
      </w:r>
      <w:r>
        <w:rPr>
          <w:spacing w:val="-4"/>
        </w:rPr>
        <w:t xml:space="preserve"> </w:t>
      </w:r>
      <w:r>
        <w:t>телефоны,</w:t>
      </w:r>
      <w:r>
        <w:rPr>
          <w:spacing w:val="-2"/>
        </w:rPr>
        <w:t xml:space="preserve"> </w:t>
      </w:r>
      <w:r>
        <w:t>смартфоны,</w:t>
      </w:r>
      <w:r>
        <w:rPr>
          <w:spacing w:val="-2"/>
        </w:rPr>
        <w:t xml:space="preserve"> </w:t>
      </w:r>
      <w:r>
        <w:t>планшеты,</w:t>
      </w:r>
      <w:r>
        <w:rPr>
          <w:spacing w:val="-3"/>
        </w:rPr>
        <w:t xml:space="preserve"> </w:t>
      </w:r>
      <w:r>
        <w:t>компьютеры).</w:t>
      </w:r>
    </w:p>
    <w:p w:rsidR="00E93295" w:rsidRDefault="00B27CBD">
      <w:pPr>
        <w:pStyle w:val="a3"/>
        <w:spacing w:line="360" w:lineRule="auto"/>
        <w:ind w:right="138"/>
      </w:pPr>
      <w:proofErr w:type="gramStart"/>
      <w:r>
        <w:t>Родная</w:t>
      </w:r>
      <w:r>
        <w:rPr>
          <w:spacing w:val="1"/>
        </w:rPr>
        <w:t xml:space="preserve"> </w:t>
      </w:r>
      <w:r>
        <w:t>страна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страна/страны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языка:</w:t>
      </w:r>
      <w:r>
        <w:rPr>
          <w:spacing w:val="1"/>
        </w:rPr>
        <w:t xml:space="preserve"> </w:t>
      </w:r>
      <w:r>
        <w:t>географическое</w:t>
      </w:r>
      <w:r>
        <w:rPr>
          <w:spacing w:val="1"/>
        </w:rPr>
        <w:t xml:space="preserve"> </w:t>
      </w:r>
      <w:r>
        <w:t>положение,</w:t>
      </w:r>
      <w:r>
        <w:rPr>
          <w:spacing w:val="1"/>
        </w:rPr>
        <w:t xml:space="preserve"> </w:t>
      </w:r>
      <w:r>
        <w:t>столица,</w:t>
      </w:r>
      <w:r>
        <w:rPr>
          <w:spacing w:val="1"/>
        </w:rPr>
        <w:t xml:space="preserve"> </w:t>
      </w:r>
      <w:r>
        <w:t>крупные</w:t>
      </w:r>
      <w:r>
        <w:rPr>
          <w:spacing w:val="1"/>
        </w:rPr>
        <w:t xml:space="preserve"> </w:t>
      </w:r>
      <w:r>
        <w:t>города,</w:t>
      </w:r>
      <w:r>
        <w:rPr>
          <w:spacing w:val="1"/>
        </w:rPr>
        <w:t xml:space="preserve"> </w:t>
      </w:r>
      <w:r>
        <w:t>регионы,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достопримечательности,</w:t>
      </w:r>
      <w:r>
        <w:rPr>
          <w:spacing w:val="1"/>
        </w:rPr>
        <w:t xml:space="preserve"> </w:t>
      </w:r>
      <w:r>
        <w:t>культурные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(национальные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популярные праздники, знаменательные даты, традиции, обычаи), страницы</w:t>
      </w:r>
      <w:r>
        <w:rPr>
          <w:spacing w:val="1"/>
        </w:rPr>
        <w:t xml:space="preserve"> </w:t>
      </w:r>
      <w:r>
        <w:t>истории.</w:t>
      </w:r>
      <w:proofErr w:type="gramEnd"/>
    </w:p>
    <w:p w:rsidR="00E93295" w:rsidRDefault="00B27CBD">
      <w:pPr>
        <w:pStyle w:val="a3"/>
        <w:spacing w:line="360" w:lineRule="auto"/>
        <w:ind w:right="131"/>
      </w:pPr>
      <w:r>
        <w:t>Выдающиеся</w:t>
      </w:r>
      <w:r>
        <w:rPr>
          <w:spacing w:val="-5"/>
        </w:rPr>
        <w:t xml:space="preserve"> </w:t>
      </w:r>
      <w:r>
        <w:t>люди</w:t>
      </w:r>
      <w:r>
        <w:rPr>
          <w:spacing w:val="-6"/>
        </w:rPr>
        <w:t xml:space="preserve"> </w:t>
      </w:r>
      <w:r>
        <w:t>родной</w:t>
      </w:r>
      <w:r>
        <w:rPr>
          <w:spacing w:val="-6"/>
        </w:rPr>
        <w:t xml:space="preserve"> </w:t>
      </w:r>
      <w:r>
        <w:t>страны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страны/стран</w:t>
      </w:r>
      <w:r>
        <w:rPr>
          <w:spacing w:val="-6"/>
        </w:rPr>
        <w:t xml:space="preserve"> </w:t>
      </w:r>
      <w:r>
        <w:t>изучаемого</w:t>
      </w:r>
      <w:r>
        <w:rPr>
          <w:spacing w:val="-6"/>
        </w:rPr>
        <w:t xml:space="preserve"> </w:t>
      </w:r>
      <w:r>
        <w:t>языка,</w:t>
      </w:r>
      <w:r>
        <w:rPr>
          <w:spacing w:val="-3"/>
        </w:rPr>
        <w:t xml:space="preserve"> </w:t>
      </w:r>
      <w:r>
        <w:t>их</w:t>
      </w:r>
      <w:r>
        <w:rPr>
          <w:spacing w:val="-68"/>
        </w:rPr>
        <w:t xml:space="preserve"> </w:t>
      </w:r>
      <w:r>
        <w:t>вклад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науку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мировую</w:t>
      </w:r>
      <w:r>
        <w:rPr>
          <w:spacing w:val="1"/>
        </w:rPr>
        <w:t xml:space="preserve"> </w:t>
      </w:r>
      <w:r>
        <w:t>культуру:</w:t>
      </w:r>
      <w:r>
        <w:rPr>
          <w:spacing w:val="1"/>
        </w:rPr>
        <w:t xml:space="preserve"> </w:t>
      </w:r>
      <w:r>
        <w:t>государственные</w:t>
      </w:r>
      <w:r>
        <w:rPr>
          <w:spacing w:val="1"/>
        </w:rPr>
        <w:t xml:space="preserve"> </w:t>
      </w:r>
      <w:r>
        <w:t>деятели,</w:t>
      </w:r>
      <w:r>
        <w:rPr>
          <w:spacing w:val="1"/>
        </w:rPr>
        <w:t xml:space="preserve"> </w:t>
      </w:r>
      <w:r>
        <w:t>учёные,</w:t>
      </w:r>
      <w:r>
        <w:rPr>
          <w:spacing w:val="1"/>
        </w:rPr>
        <w:t xml:space="preserve"> </w:t>
      </w:r>
      <w:r>
        <w:t>писатели, поэты, художники, композиторы, путешественники, спортсмены,</w:t>
      </w:r>
      <w:r>
        <w:rPr>
          <w:spacing w:val="1"/>
        </w:rPr>
        <w:t xml:space="preserve"> </w:t>
      </w:r>
      <w:r>
        <w:t>актёры и</w:t>
      </w:r>
      <w:r>
        <w:rPr>
          <w:spacing w:val="1"/>
        </w:rPr>
        <w:t xml:space="preserve"> </w:t>
      </w:r>
      <w:r>
        <w:t>другие.</w:t>
      </w:r>
    </w:p>
    <w:p w:rsidR="00E93295" w:rsidRDefault="00B27CBD" w:rsidP="00587C6E">
      <w:pPr>
        <w:pStyle w:val="a6"/>
        <w:numPr>
          <w:ilvl w:val="1"/>
          <w:numId w:val="56"/>
        </w:numPr>
        <w:tabs>
          <w:tab w:val="left" w:pos="1405"/>
        </w:tabs>
        <w:rPr>
          <w:sz w:val="28"/>
        </w:rPr>
      </w:pPr>
      <w:r>
        <w:rPr>
          <w:sz w:val="28"/>
        </w:rPr>
        <w:t>Говорение.</w:t>
      </w:r>
    </w:p>
    <w:p w:rsidR="00E93295" w:rsidRDefault="00B27CBD">
      <w:pPr>
        <w:pStyle w:val="a3"/>
        <w:spacing w:before="151" w:line="360" w:lineRule="auto"/>
        <w:ind w:right="130"/>
      </w:pPr>
      <w:r>
        <w:rPr>
          <w:w w:val="95"/>
        </w:rPr>
        <w:t>Развитие коммуникативных умений диалогической речи на базе умений,</w:t>
      </w:r>
      <w:r>
        <w:rPr>
          <w:spacing w:val="1"/>
          <w:w w:val="95"/>
        </w:rPr>
        <w:t xml:space="preserve"> </w:t>
      </w:r>
      <w:r>
        <w:t>сформированных на уровне основного общего образования, а именно умений</w:t>
      </w:r>
      <w:r>
        <w:rPr>
          <w:spacing w:val="-67"/>
        </w:rPr>
        <w:t xml:space="preserve"> </w:t>
      </w:r>
      <w:r>
        <w:t>вести разные виды диалога (диалог этикетного характера, диалог-побуждение</w:t>
      </w:r>
      <w:r>
        <w:rPr>
          <w:spacing w:val="-68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действию,</w:t>
      </w:r>
      <w:r>
        <w:rPr>
          <w:spacing w:val="1"/>
        </w:rPr>
        <w:t xml:space="preserve"> </w:t>
      </w:r>
      <w:r>
        <w:t>диалог-расспрос,</w:t>
      </w:r>
      <w:r>
        <w:rPr>
          <w:spacing w:val="1"/>
        </w:rPr>
        <w:t xml:space="preserve"> </w:t>
      </w:r>
      <w:r>
        <w:t>диалог-обмен</w:t>
      </w:r>
      <w:r>
        <w:rPr>
          <w:spacing w:val="1"/>
        </w:rPr>
        <w:t xml:space="preserve"> </w:t>
      </w:r>
      <w:r>
        <w:t>мнениями,</w:t>
      </w:r>
      <w:r>
        <w:rPr>
          <w:spacing w:val="1"/>
        </w:rPr>
        <w:t xml:space="preserve"> </w:t>
      </w:r>
      <w:r>
        <w:t>комбинированный</w:t>
      </w:r>
      <w:r>
        <w:rPr>
          <w:spacing w:val="1"/>
        </w:rPr>
        <w:t xml:space="preserve"> </w:t>
      </w:r>
      <w:r>
        <w:t>диалог,</w:t>
      </w:r>
      <w:r>
        <w:rPr>
          <w:spacing w:val="3"/>
        </w:rPr>
        <w:t xml:space="preserve"> </w:t>
      </w:r>
      <w:r>
        <w:t>включающий разные</w:t>
      </w:r>
      <w:r>
        <w:rPr>
          <w:spacing w:val="3"/>
        </w:rPr>
        <w:t xml:space="preserve"> </w:t>
      </w:r>
      <w:r>
        <w:t>виды диалогов):</w:t>
      </w:r>
    </w:p>
    <w:p w:rsidR="00E93295" w:rsidRDefault="00B27CBD">
      <w:pPr>
        <w:pStyle w:val="a3"/>
        <w:spacing w:line="360" w:lineRule="auto"/>
        <w:ind w:right="136"/>
      </w:pPr>
      <w:r>
        <w:t>диалог этикетного характера: начинать, поддерживать и заканчивать</w:t>
      </w:r>
      <w:r>
        <w:rPr>
          <w:spacing w:val="1"/>
        </w:rPr>
        <w:t xml:space="preserve"> </w:t>
      </w:r>
      <w:r>
        <w:t>разговор,</w:t>
      </w:r>
      <w:r>
        <w:rPr>
          <w:spacing w:val="1"/>
        </w:rPr>
        <w:t xml:space="preserve"> </w:t>
      </w:r>
      <w:r>
        <w:t>вежливо</w:t>
      </w:r>
      <w:r>
        <w:rPr>
          <w:spacing w:val="1"/>
        </w:rPr>
        <w:t xml:space="preserve"> </w:t>
      </w:r>
      <w:r>
        <w:t>переспрашивать,</w:t>
      </w:r>
      <w:r>
        <w:rPr>
          <w:spacing w:val="1"/>
        </w:rPr>
        <w:t xml:space="preserve"> </w:t>
      </w:r>
      <w:r>
        <w:t>выражать</w:t>
      </w:r>
      <w:r>
        <w:rPr>
          <w:spacing w:val="1"/>
        </w:rPr>
        <w:t xml:space="preserve"> </w:t>
      </w:r>
      <w:r>
        <w:t>согласие/отказ,</w:t>
      </w:r>
      <w:r>
        <w:rPr>
          <w:spacing w:val="1"/>
        </w:rPr>
        <w:t xml:space="preserve"> </w:t>
      </w:r>
      <w:r>
        <w:t>выражать</w:t>
      </w:r>
      <w:r>
        <w:rPr>
          <w:spacing w:val="-67"/>
        </w:rPr>
        <w:t xml:space="preserve"> </w:t>
      </w:r>
      <w:r>
        <w:t>благодарность, поздравлять с праздником, выражать пожелания и вежливо</w:t>
      </w:r>
      <w:r>
        <w:rPr>
          <w:spacing w:val="1"/>
        </w:rPr>
        <w:t xml:space="preserve"> </w:t>
      </w:r>
      <w:r>
        <w:t>реагировать</w:t>
      </w:r>
      <w:r>
        <w:rPr>
          <w:spacing w:val="-2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поздравление;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5"/>
      </w:pPr>
      <w:r>
        <w:lastRenderedPageBreak/>
        <w:t>диалог-побуждение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действию:</w:t>
      </w:r>
      <w:r>
        <w:rPr>
          <w:spacing w:val="1"/>
        </w:rPr>
        <w:t xml:space="preserve"> </w:t>
      </w:r>
      <w:r>
        <w:t>обращаться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просьбой,</w:t>
      </w:r>
      <w:r>
        <w:rPr>
          <w:spacing w:val="1"/>
        </w:rPr>
        <w:t xml:space="preserve"> </w:t>
      </w:r>
      <w:r>
        <w:t>вежливо</w:t>
      </w:r>
      <w:r>
        <w:rPr>
          <w:spacing w:val="1"/>
        </w:rPr>
        <w:t xml:space="preserve"> </w:t>
      </w:r>
      <w:proofErr w:type="gramStart"/>
      <w:r>
        <w:t>соглашаться/не</w:t>
      </w:r>
      <w:r>
        <w:rPr>
          <w:spacing w:val="-13"/>
        </w:rPr>
        <w:t xml:space="preserve"> </w:t>
      </w:r>
      <w:r>
        <w:t>соглашаться</w:t>
      </w:r>
      <w:proofErr w:type="gramEnd"/>
      <w:r>
        <w:rPr>
          <w:spacing w:val="-12"/>
        </w:rPr>
        <w:t xml:space="preserve"> </w:t>
      </w:r>
      <w:r>
        <w:t>выполнить</w:t>
      </w:r>
      <w:r>
        <w:rPr>
          <w:spacing w:val="-15"/>
        </w:rPr>
        <w:t xml:space="preserve"> </w:t>
      </w:r>
      <w:r>
        <w:t>просьбу,</w:t>
      </w:r>
      <w:r>
        <w:rPr>
          <w:spacing w:val="-12"/>
        </w:rPr>
        <w:t xml:space="preserve"> </w:t>
      </w:r>
      <w:r>
        <w:t>давать</w:t>
      </w:r>
      <w:r>
        <w:rPr>
          <w:spacing w:val="-15"/>
        </w:rPr>
        <w:t xml:space="preserve"> </w:t>
      </w:r>
      <w:r>
        <w:t>совет</w:t>
      </w:r>
      <w:r>
        <w:rPr>
          <w:spacing w:val="-15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принимать/</w:t>
      </w:r>
      <w:r>
        <w:rPr>
          <w:spacing w:val="-15"/>
        </w:rPr>
        <w:t xml:space="preserve"> </w:t>
      </w:r>
      <w:r>
        <w:t>не</w:t>
      </w:r>
      <w:r>
        <w:rPr>
          <w:spacing w:val="-67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совет,</w:t>
      </w:r>
      <w:r>
        <w:rPr>
          <w:spacing w:val="1"/>
        </w:rPr>
        <w:t xml:space="preserve"> </w:t>
      </w:r>
      <w:r>
        <w:t>приглашать</w:t>
      </w:r>
      <w:r>
        <w:rPr>
          <w:spacing w:val="1"/>
        </w:rPr>
        <w:t xml:space="preserve"> </w:t>
      </w:r>
      <w:r>
        <w:t>собеседника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вежливо соглашаться/не соглашаться на предложение собеседника, объясняя</w:t>
      </w:r>
      <w:r>
        <w:rPr>
          <w:spacing w:val="1"/>
        </w:rPr>
        <w:t xml:space="preserve"> </w:t>
      </w:r>
      <w:r>
        <w:t>причину</w:t>
      </w:r>
      <w:r>
        <w:rPr>
          <w:spacing w:val="-4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решения;</w:t>
      </w:r>
    </w:p>
    <w:p w:rsidR="00E93295" w:rsidRDefault="00B27CBD">
      <w:pPr>
        <w:pStyle w:val="a3"/>
        <w:spacing w:before="1" w:line="360" w:lineRule="auto"/>
        <w:ind w:right="125"/>
      </w:pPr>
      <w:r>
        <w:t>диалог-расспрос:</w:t>
      </w:r>
      <w:r>
        <w:rPr>
          <w:spacing w:val="1"/>
        </w:rPr>
        <w:t xml:space="preserve"> </w:t>
      </w:r>
      <w:r>
        <w:t>сообщать</w:t>
      </w:r>
      <w:r>
        <w:rPr>
          <w:spacing w:val="1"/>
        </w:rPr>
        <w:t xml:space="preserve"> </w:t>
      </w:r>
      <w:r>
        <w:t>фактическую</w:t>
      </w:r>
      <w:r>
        <w:rPr>
          <w:spacing w:val="1"/>
        </w:rPr>
        <w:t xml:space="preserve"> </w:t>
      </w:r>
      <w:r>
        <w:t>информацию,</w:t>
      </w:r>
      <w:r>
        <w:rPr>
          <w:spacing w:val="1"/>
        </w:rPr>
        <w:t xml:space="preserve"> </w:t>
      </w:r>
      <w:r>
        <w:t>отвечая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вопросы разных видов, выражать своё отношение к обсуждаемым фактам и</w:t>
      </w:r>
      <w:r>
        <w:rPr>
          <w:spacing w:val="1"/>
        </w:rPr>
        <w:t xml:space="preserve"> </w:t>
      </w:r>
      <w:r>
        <w:t>событиям, запрашивать интересующую информацию, переходить с позиции</w:t>
      </w:r>
      <w:r>
        <w:rPr>
          <w:spacing w:val="1"/>
        </w:rPr>
        <w:t xml:space="preserve"> </w:t>
      </w:r>
      <w:r>
        <w:t>спрашивающего на</w:t>
      </w:r>
      <w:r>
        <w:rPr>
          <w:spacing w:val="1"/>
        </w:rPr>
        <w:t xml:space="preserve"> </w:t>
      </w:r>
      <w:r>
        <w:t>позицию</w:t>
      </w:r>
      <w:r>
        <w:rPr>
          <w:spacing w:val="-1"/>
        </w:rPr>
        <w:t xml:space="preserve"> </w:t>
      </w:r>
      <w:r>
        <w:t>отвечающего и наоборот;</w:t>
      </w:r>
    </w:p>
    <w:p w:rsidR="00E93295" w:rsidRDefault="00B27CBD">
      <w:pPr>
        <w:pStyle w:val="a3"/>
        <w:spacing w:before="3" w:line="360" w:lineRule="auto"/>
        <w:ind w:right="137"/>
      </w:pPr>
      <w:r>
        <w:t>диалог-обмен мнениями: выражать свою точку зрения и обосновывать</w:t>
      </w:r>
      <w:r>
        <w:rPr>
          <w:spacing w:val="1"/>
        </w:rPr>
        <w:t xml:space="preserve"> </w:t>
      </w:r>
      <w:r>
        <w:t>её;</w:t>
      </w:r>
      <w:r>
        <w:rPr>
          <w:spacing w:val="1"/>
        </w:rPr>
        <w:t xml:space="preserve"> </w:t>
      </w:r>
      <w:r>
        <w:t>высказывать</w:t>
      </w:r>
      <w:r>
        <w:rPr>
          <w:spacing w:val="1"/>
        </w:rPr>
        <w:t xml:space="preserve"> </w:t>
      </w:r>
      <w:r>
        <w:t>своё</w:t>
      </w:r>
      <w:r>
        <w:rPr>
          <w:spacing w:val="1"/>
        </w:rPr>
        <w:t xml:space="preserve"> </w:t>
      </w:r>
      <w:r>
        <w:t>согласие/несогласие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точкой</w:t>
      </w:r>
      <w:r>
        <w:rPr>
          <w:spacing w:val="1"/>
        </w:rPr>
        <w:t xml:space="preserve"> </w:t>
      </w:r>
      <w:r>
        <w:t>зрения</w:t>
      </w:r>
      <w:r>
        <w:rPr>
          <w:spacing w:val="1"/>
        </w:rPr>
        <w:t xml:space="preserve"> </w:t>
      </w:r>
      <w:r>
        <w:t>собеседника,</w:t>
      </w:r>
      <w:r>
        <w:rPr>
          <w:spacing w:val="1"/>
        </w:rPr>
        <w:t xml:space="preserve"> </w:t>
      </w:r>
      <w:r>
        <w:t>выражать сомнение, давать эмоциональную оценку обсуждаемым событиям</w:t>
      </w:r>
      <w:r>
        <w:rPr>
          <w:spacing w:val="1"/>
        </w:rPr>
        <w:t xml:space="preserve"> </w:t>
      </w:r>
      <w:r>
        <w:t>(восхищение,</w:t>
      </w:r>
      <w:r>
        <w:rPr>
          <w:spacing w:val="2"/>
        </w:rPr>
        <w:t xml:space="preserve"> </w:t>
      </w:r>
      <w:r>
        <w:t>удивление,</w:t>
      </w:r>
      <w:r>
        <w:rPr>
          <w:spacing w:val="3"/>
        </w:rPr>
        <w:t xml:space="preserve"> </w:t>
      </w:r>
      <w:r>
        <w:t>радость,</w:t>
      </w:r>
      <w:r>
        <w:rPr>
          <w:spacing w:val="3"/>
        </w:rPr>
        <w:t xml:space="preserve"> </w:t>
      </w:r>
      <w:r>
        <w:t>огорчение</w:t>
      </w:r>
      <w:r>
        <w:rPr>
          <w:spacing w:val="1"/>
        </w:rPr>
        <w:t xml:space="preserve"> </w:t>
      </w:r>
      <w:r>
        <w:t>и другие).</w:t>
      </w:r>
    </w:p>
    <w:p w:rsidR="00E93295" w:rsidRDefault="00B27CBD">
      <w:pPr>
        <w:pStyle w:val="a3"/>
        <w:spacing w:line="360" w:lineRule="auto"/>
        <w:ind w:right="126"/>
      </w:pPr>
      <w:r>
        <w:t>Названные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диалогической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совершенствуются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стандартных ситуациях неофициального и официального общения в рамках</w:t>
      </w:r>
      <w:r>
        <w:rPr>
          <w:spacing w:val="1"/>
        </w:rPr>
        <w:t xml:space="preserve"> </w:t>
      </w:r>
      <w:r>
        <w:rPr>
          <w:w w:val="95"/>
        </w:rPr>
        <w:t>тематического содержания речи 10 класса с использованием речевых ситуаций</w:t>
      </w:r>
      <w:r>
        <w:rPr>
          <w:spacing w:val="1"/>
          <w:w w:val="95"/>
        </w:rPr>
        <w:t xml:space="preserve"> </w:t>
      </w:r>
      <w:r>
        <w:t>и/или</w:t>
      </w:r>
      <w:r>
        <w:rPr>
          <w:spacing w:val="1"/>
        </w:rPr>
        <w:t xml:space="preserve"> </w:t>
      </w:r>
      <w:r>
        <w:t>иллюстраций,</w:t>
      </w:r>
      <w:r>
        <w:rPr>
          <w:spacing w:val="1"/>
        </w:rPr>
        <w:t xml:space="preserve"> </w:t>
      </w:r>
      <w:r>
        <w:t>фотографий,</w:t>
      </w:r>
      <w:r>
        <w:rPr>
          <w:spacing w:val="1"/>
        </w:rPr>
        <w:t xml:space="preserve"> </w:t>
      </w:r>
      <w:r>
        <w:t>таблиц,</w:t>
      </w:r>
      <w:r>
        <w:rPr>
          <w:spacing w:val="1"/>
        </w:rPr>
        <w:t xml:space="preserve"> </w:t>
      </w:r>
      <w:r>
        <w:t>диаграмм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соблюдением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речевого</w:t>
      </w:r>
      <w:r>
        <w:rPr>
          <w:spacing w:val="1"/>
        </w:rPr>
        <w:t xml:space="preserve"> </w:t>
      </w:r>
      <w:r>
        <w:t>этикета,</w:t>
      </w:r>
      <w:r>
        <w:rPr>
          <w:spacing w:val="1"/>
        </w:rPr>
        <w:t xml:space="preserve"> </w:t>
      </w:r>
      <w:r>
        <w:t>принятых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стране/странах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4"/>
        </w:rPr>
        <w:t xml:space="preserve"> </w:t>
      </w:r>
      <w:r>
        <w:t>уточняя</w:t>
      </w:r>
      <w:r>
        <w:rPr>
          <w:spacing w:val="2"/>
        </w:rPr>
        <w:t xml:space="preserve"> </w:t>
      </w:r>
      <w:r>
        <w:t>и переспрашивая</w:t>
      </w:r>
      <w:r>
        <w:rPr>
          <w:spacing w:val="2"/>
        </w:rPr>
        <w:t xml:space="preserve"> </w:t>
      </w:r>
      <w:r>
        <w:t>собеседника.</w:t>
      </w:r>
    </w:p>
    <w:p w:rsidR="00E93295" w:rsidRDefault="00B27CBD">
      <w:pPr>
        <w:pStyle w:val="a3"/>
        <w:ind w:left="910" w:firstLine="0"/>
      </w:pPr>
      <w:r>
        <w:t>Объём</w:t>
      </w:r>
      <w:r>
        <w:rPr>
          <w:spacing w:val="-2"/>
        </w:rPr>
        <w:t xml:space="preserve"> </w:t>
      </w:r>
      <w:r>
        <w:t>диалога –</w:t>
      </w:r>
      <w:r>
        <w:rPr>
          <w:spacing w:val="-2"/>
        </w:rPr>
        <w:t xml:space="preserve"> </w:t>
      </w:r>
      <w:r>
        <w:t>8</w:t>
      </w:r>
      <w:r>
        <w:rPr>
          <w:spacing w:val="-7"/>
        </w:rPr>
        <w:t xml:space="preserve"> </w:t>
      </w:r>
      <w:r>
        <w:t>реплик</w:t>
      </w:r>
      <w:r>
        <w:rPr>
          <w:spacing w:val="-5"/>
        </w:rPr>
        <w:t xml:space="preserve"> </w:t>
      </w:r>
      <w:r>
        <w:t>со</w:t>
      </w:r>
      <w:r>
        <w:rPr>
          <w:spacing w:val="-3"/>
        </w:rPr>
        <w:t xml:space="preserve"> </w:t>
      </w:r>
      <w:r>
        <w:t>стороны</w:t>
      </w:r>
      <w:r>
        <w:rPr>
          <w:spacing w:val="-3"/>
        </w:rPr>
        <w:t xml:space="preserve"> </w:t>
      </w:r>
      <w:r>
        <w:t>каждого</w:t>
      </w:r>
      <w:r>
        <w:rPr>
          <w:spacing w:val="-4"/>
        </w:rPr>
        <w:t xml:space="preserve"> </w:t>
      </w:r>
      <w:r>
        <w:t>собеседника.</w:t>
      </w:r>
    </w:p>
    <w:p w:rsidR="00E93295" w:rsidRDefault="00B27CBD">
      <w:pPr>
        <w:pStyle w:val="a3"/>
        <w:spacing w:before="164" w:line="357" w:lineRule="auto"/>
        <w:ind w:right="136"/>
      </w:pPr>
      <w:r>
        <w:t>Развитие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монологической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базе</w:t>
      </w:r>
      <w:r>
        <w:rPr>
          <w:spacing w:val="1"/>
        </w:rPr>
        <w:t xml:space="preserve"> </w:t>
      </w:r>
      <w:r>
        <w:t>умений,</w:t>
      </w:r>
      <w:r>
        <w:rPr>
          <w:spacing w:val="1"/>
        </w:rPr>
        <w:t xml:space="preserve"> </w:t>
      </w:r>
      <w:r>
        <w:t>сформированных</w:t>
      </w:r>
      <w:r>
        <w:rPr>
          <w:spacing w:val="-3"/>
        </w:rPr>
        <w:t xml:space="preserve"> </w:t>
      </w:r>
      <w:r>
        <w:t>на</w:t>
      </w:r>
      <w:r>
        <w:rPr>
          <w:spacing w:val="5"/>
        </w:rPr>
        <w:t xml:space="preserve"> </w:t>
      </w:r>
      <w:r>
        <w:t>уровне основного общего</w:t>
      </w:r>
      <w:r>
        <w:rPr>
          <w:spacing w:val="-1"/>
        </w:rPr>
        <w:t xml:space="preserve"> </w:t>
      </w:r>
      <w:r>
        <w:t>образования:</w:t>
      </w:r>
    </w:p>
    <w:p w:rsidR="00E93295" w:rsidRDefault="00B27CBD">
      <w:pPr>
        <w:pStyle w:val="a3"/>
        <w:spacing w:before="5" w:line="357" w:lineRule="auto"/>
        <w:ind w:right="139"/>
      </w:pPr>
      <w:r>
        <w:t>создание</w:t>
      </w:r>
      <w:r>
        <w:rPr>
          <w:spacing w:val="1"/>
        </w:rPr>
        <w:t xml:space="preserve"> </w:t>
      </w:r>
      <w:r>
        <w:t>устных</w:t>
      </w:r>
      <w:r>
        <w:rPr>
          <w:spacing w:val="1"/>
        </w:rPr>
        <w:t xml:space="preserve"> </w:t>
      </w:r>
      <w:r>
        <w:t>связных</w:t>
      </w:r>
      <w:r>
        <w:rPr>
          <w:spacing w:val="1"/>
        </w:rPr>
        <w:t xml:space="preserve"> </w:t>
      </w:r>
      <w:r>
        <w:t>монологических</w:t>
      </w:r>
      <w:r>
        <w:rPr>
          <w:spacing w:val="1"/>
        </w:rPr>
        <w:t xml:space="preserve"> </w:t>
      </w:r>
      <w:r>
        <w:t>высказываний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2"/>
        </w:rPr>
        <w:t xml:space="preserve"> </w:t>
      </w:r>
      <w:r>
        <w:t>основных</w:t>
      </w:r>
      <w:r>
        <w:rPr>
          <w:spacing w:val="-4"/>
        </w:rPr>
        <w:t xml:space="preserve"> </w:t>
      </w:r>
      <w:r>
        <w:t>коммуникативных</w:t>
      </w:r>
      <w:r>
        <w:rPr>
          <w:spacing w:val="-4"/>
        </w:rPr>
        <w:t xml:space="preserve"> </w:t>
      </w:r>
      <w:r>
        <w:t>типов</w:t>
      </w:r>
      <w:r>
        <w:rPr>
          <w:spacing w:val="-1"/>
        </w:rPr>
        <w:t xml:space="preserve"> </w:t>
      </w:r>
      <w:r>
        <w:t>речи:</w:t>
      </w:r>
    </w:p>
    <w:p w:rsidR="00E93295" w:rsidRDefault="00B27CBD">
      <w:pPr>
        <w:pStyle w:val="a3"/>
        <w:spacing w:before="6" w:line="360" w:lineRule="auto"/>
        <w:ind w:right="134"/>
      </w:pPr>
      <w:r>
        <w:t>описание</w:t>
      </w:r>
      <w:r>
        <w:rPr>
          <w:spacing w:val="1"/>
        </w:rPr>
        <w:t xml:space="preserve"> </w:t>
      </w:r>
      <w:r>
        <w:t>(предмета,</w:t>
      </w:r>
      <w:r>
        <w:rPr>
          <w:spacing w:val="1"/>
        </w:rPr>
        <w:t xml:space="preserve"> </w:t>
      </w:r>
      <w:r>
        <w:t>местности,</w:t>
      </w:r>
      <w:r>
        <w:rPr>
          <w:spacing w:val="1"/>
        </w:rPr>
        <w:t xml:space="preserve"> </w:t>
      </w:r>
      <w:r>
        <w:t>внешности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одежды</w:t>
      </w:r>
      <w:r>
        <w:rPr>
          <w:spacing w:val="1"/>
        </w:rPr>
        <w:t xml:space="preserve"> </w:t>
      </w:r>
      <w:r>
        <w:t>человека),</w:t>
      </w:r>
      <w:r>
        <w:rPr>
          <w:spacing w:val="1"/>
        </w:rPr>
        <w:t xml:space="preserve"> </w:t>
      </w:r>
      <w:r>
        <w:t>характеристика</w:t>
      </w:r>
      <w:r>
        <w:rPr>
          <w:spacing w:val="1"/>
        </w:rPr>
        <w:t xml:space="preserve"> </w:t>
      </w:r>
      <w:r>
        <w:t>(черты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реального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литературного</w:t>
      </w:r>
      <w:r>
        <w:rPr>
          <w:spacing w:val="1"/>
        </w:rPr>
        <w:t xml:space="preserve"> </w:t>
      </w:r>
      <w:r>
        <w:t>персонажа);</w:t>
      </w:r>
    </w:p>
    <w:p w:rsidR="00E93295" w:rsidRDefault="00B27CBD">
      <w:pPr>
        <w:pStyle w:val="a3"/>
        <w:spacing w:line="362" w:lineRule="auto"/>
        <w:ind w:left="910" w:right="4696" w:firstLine="0"/>
        <w:jc w:val="left"/>
      </w:pPr>
      <w:r>
        <w:rPr>
          <w:spacing w:val="-1"/>
        </w:rPr>
        <w:t>повествование/сообщение;</w:t>
      </w:r>
      <w:r>
        <w:rPr>
          <w:spacing w:val="-67"/>
        </w:rPr>
        <w:t xml:space="preserve"> </w:t>
      </w:r>
      <w:r>
        <w:t>рассуждение;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41"/>
      </w:pPr>
      <w:r>
        <w:lastRenderedPageBreak/>
        <w:t>пересказ основного содержания, прочитанного/прослушанного текста с</w:t>
      </w:r>
      <w:r>
        <w:rPr>
          <w:spacing w:val="-67"/>
        </w:rPr>
        <w:t xml:space="preserve"> </w:t>
      </w:r>
      <w:r>
        <w:t>выражением</w:t>
      </w:r>
      <w:r>
        <w:rPr>
          <w:spacing w:val="-2"/>
        </w:rPr>
        <w:t xml:space="preserve"> </w:t>
      </w:r>
      <w:r>
        <w:t>своего</w:t>
      </w:r>
      <w:r>
        <w:rPr>
          <w:spacing w:val="-4"/>
        </w:rPr>
        <w:t xml:space="preserve"> </w:t>
      </w:r>
      <w:r>
        <w:t>отношения</w:t>
      </w:r>
      <w:r>
        <w:rPr>
          <w:spacing w:val="-3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событиям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фактам, изложенным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тексте;</w:t>
      </w:r>
    </w:p>
    <w:p w:rsidR="00E93295" w:rsidRDefault="00B27CBD">
      <w:pPr>
        <w:pStyle w:val="a3"/>
        <w:spacing w:line="362" w:lineRule="auto"/>
        <w:ind w:right="131"/>
      </w:pPr>
      <w:r>
        <w:t>устное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(презентация)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выполненной</w:t>
      </w:r>
      <w:r>
        <w:rPr>
          <w:spacing w:val="1"/>
        </w:rPr>
        <w:t xml:space="preserve"> </w:t>
      </w:r>
      <w:r>
        <w:t>проектной работы.</w:t>
      </w:r>
    </w:p>
    <w:p w:rsidR="00E93295" w:rsidRDefault="00B27CBD">
      <w:pPr>
        <w:pStyle w:val="a3"/>
        <w:spacing w:line="360" w:lineRule="auto"/>
        <w:ind w:right="133"/>
      </w:pPr>
      <w:r>
        <w:t>Данные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монологической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развиваются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тематического содержания речи 10 класса с использованием ключевых слов,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и/или</w:t>
      </w:r>
      <w:r>
        <w:rPr>
          <w:spacing w:val="1"/>
        </w:rPr>
        <w:t xml:space="preserve"> </w:t>
      </w:r>
      <w:r>
        <w:t>иллюстраций,</w:t>
      </w:r>
      <w:r>
        <w:rPr>
          <w:spacing w:val="1"/>
        </w:rPr>
        <w:t xml:space="preserve"> </w:t>
      </w:r>
      <w:r>
        <w:t>фотографий,</w:t>
      </w:r>
      <w:r>
        <w:rPr>
          <w:spacing w:val="1"/>
        </w:rPr>
        <w:t xml:space="preserve"> </w:t>
      </w:r>
      <w:r>
        <w:t>таблиц,</w:t>
      </w:r>
      <w:r>
        <w:rPr>
          <w:spacing w:val="1"/>
        </w:rPr>
        <w:t xml:space="preserve"> </w:t>
      </w:r>
      <w:r>
        <w:t>диаграмм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использования.</w:t>
      </w:r>
    </w:p>
    <w:p w:rsidR="00E93295" w:rsidRDefault="00B27CBD">
      <w:pPr>
        <w:pStyle w:val="a3"/>
        <w:spacing w:line="320" w:lineRule="exact"/>
        <w:ind w:left="910" w:firstLine="0"/>
      </w:pPr>
      <w:r>
        <w:t>Объём</w:t>
      </w:r>
      <w:r>
        <w:rPr>
          <w:spacing w:val="-3"/>
        </w:rPr>
        <w:t xml:space="preserve"> </w:t>
      </w:r>
      <w:r>
        <w:t>монологического</w:t>
      </w:r>
      <w:r>
        <w:rPr>
          <w:spacing w:val="-4"/>
        </w:rPr>
        <w:t xml:space="preserve"> </w:t>
      </w:r>
      <w:r>
        <w:t>высказывания</w:t>
      </w:r>
      <w:r>
        <w:rPr>
          <w:spacing w:val="2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до</w:t>
      </w:r>
      <w:r>
        <w:rPr>
          <w:spacing w:val="-4"/>
        </w:rPr>
        <w:t xml:space="preserve"> </w:t>
      </w:r>
      <w:r>
        <w:t>14</w:t>
      </w:r>
      <w:r>
        <w:rPr>
          <w:spacing w:val="-4"/>
        </w:rPr>
        <w:t xml:space="preserve"> </w:t>
      </w:r>
      <w:r>
        <w:t>фраз.</w:t>
      </w:r>
    </w:p>
    <w:p w:rsidR="00E93295" w:rsidRDefault="00B27CBD" w:rsidP="00587C6E">
      <w:pPr>
        <w:pStyle w:val="a6"/>
        <w:numPr>
          <w:ilvl w:val="1"/>
          <w:numId w:val="56"/>
        </w:numPr>
        <w:tabs>
          <w:tab w:val="left" w:pos="1405"/>
        </w:tabs>
        <w:spacing w:before="154"/>
        <w:rPr>
          <w:sz w:val="28"/>
        </w:rPr>
      </w:pPr>
      <w:r>
        <w:rPr>
          <w:sz w:val="28"/>
        </w:rPr>
        <w:t>Аудирование.</w:t>
      </w:r>
    </w:p>
    <w:p w:rsidR="00E93295" w:rsidRDefault="00B27CBD">
      <w:pPr>
        <w:pStyle w:val="a3"/>
        <w:spacing w:before="158" w:line="360" w:lineRule="auto"/>
        <w:ind w:right="129"/>
      </w:pPr>
      <w:proofErr w:type="gramStart"/>
      <w:r>
        <w:t>Развитие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аудирования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базе</w:t>
      </w:r>
      <w:r>
        <w:rPr>
          <w:spacing w:val="1"/>
        </w:rPr>
        <w:t xml:space="preserve"> </w:t>
      </w:r>
      <w:r>
        <w:t>умений,</w:t>
      </w:r>
      <w:r>
        <w:rPr>
          <w:spacing w:val="1"/>
        </w:rPr>
        <w:t xml:space="preserve"> </w:t>
      </w:r>
      <w:r>
        <w:t>сформированных на уровне основного общего образования: понимание на</w:t>
      </w:r>
      <w:r>
        <w:rPr>
          <w:spacing w:val="1"/>
        </w:rPr>
        <w:t xml:space="preserve"> </w:t>
      </w:r>
      <w:r>
        <w:t>слух аутентичных текстов,</w:t>
      </w:r>
      <w:r>
        <w:rPr>
          <w:spacing w:val="1"/>
        </w:rPr>
        <w:t xml:space="preserve"> </w:t>
      </w:r>
      <w:r>
        <w:t>содержащих отдельные</w:t>
      </w:r>
      <w:r>
        <w:rPr>
          <w:spacing w:val="1"/>
        </w:rPr>
        <w:t xml:space="preserve"> </w:t>
      </w:r>
      <w:r>
        <w:t>неизученные</w:t>
      </w:r>
      <w:r>
        <w:rPr>
          <w:spacing w:val="1"/>
        </w:rPr>
        <w:t xml:space="preserve"> </w:t>
      </w:r>
      <w:r>
        <w:t>языковые</w:t>
      </w:r>
      <w:r>
        <w:rPr>
          <w:spacing w:val="1"/>
        </w:rPr>
        <w:t xml:space="preserve"> </w:t>
      </w:r>
      <w:r>
        <w:t>явления, с использованием языковой и контекстуальной догадки, с разной</w:t>
      </w:r>
      <w:r>
        <w:rPr>
          <w:spacing w:val="1"/>
        </w:rPr>
        <w:t xml:space="preserve"> </w:t>
      </w:r>
      <w:r>
        <w:t>глубиной проникновения в их содержание в зависимости от поставленной</w:t>
      </w:r>
      <w:r>
        <w:rPr>
          <w:spacing w:val="1"/>
        </w:rPr>
        <w:t xml:space="preserve"> </w:t>
      </w:r>
      <w:r>
        <w:t>коммуникативной</w:t>
      </w:r>
      <w:r>
        <w:rPr>
          <w:spacing w:val="1"/>
        </w:rPr>
        <w:t xml:space="preserve"> </w:t>
      </w:r>
      <w:r>
        <w:t>задачи: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пониманием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содержания,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пониманием нужной</w:t>
      </w:r>
      <w:r>
        <w:rPr>
          <w:spacing w:val="-1"/>
        </w:rPr>
        <w:t xml:space="preserve"> </w:t>
      </w:r>
      <w:r>
        <w:t>/интересующей/запрашиваемой</w:t>
      </w:r>
      <w:r>
        <w:rPr>
          <w:spacing w:val="-1"/>
        </w:rPr>
        <w:t xml:space="preserve"> </w:t>
      </w:r>
      <w:r>
        <w:t>информации.</w:t>
      </w:r>
      <w:proofErr w:type="gramEnd"/>
    </w:p>
    <w:p w:rsidR="00E93295" w:rsidRDefault="00B27CBD">
      <w:pPr>
        <w:pStyle w:val="a3"/>
        <w:spacing w:before="4" w:line="360" w:lineRule="auto"/>
        <w:ind w:right="133"/>
      </w:pPr>
      <w:proofErr w:type="gramStart"/>
      <w:r>
        <w:t>Аудирование с пониманием основного содержания текста предполагает</w:t>
      </w:r>
      <w:r>
        <w:rPr>
          <w:spacing w:val="-67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основную</w:t>
      </w:r>
      <w:r>
        <w:rPr>
          <w:spacing w:val="1"/>
        </w:rPr>
        <w:t xml:space="preserve"> </w:t>
      </w:r>
      <w:r>
        <w:t>тему/идею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главные</w:t>
      </w:r>
      <w:r>
        <w:rPr>
          <w:spacing w:val="1"/>
        </w:rPr>
        <w:t xml:space="preserve"> </w:t>
      </w:r>
      <w:r>
        <w:t>факты/события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воспринимаемом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слух</w:t>
      </w:r>
      <w:r>
        <w:rPr>
          <w:spacing w:val="1"/>
        </w:rPr>
        <w:t xml:space="preserve"> </w:t>
      </w:r>
      <w:r>
        <w:t>тексте,</w:t>
      </w:r>
      <w:r>
        <w:rPr>
          <w:spacing w:val="1"/>
        </w:rPr>
        <w:t xml:space="preserve"> </w:t>
      </w:r>
      <w:r>
        <w:t>отделять</w:t>
      </w:r>
      <w:r>
        <w:rPr>
          <w:spacing w:val="1"/>
        </w:rPr>
        <w:t xml:space="preserve"> </w:t>
      </w:r>
      <w:r>
        <w:t>главную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второстепенной, прогнозировать содержание текста по началу сообщения,</w:t>
      </w:r>
      <w:r>
        <w:rPr>
          <w:spacing w:val="1"/>
        </w:rPr>
        <w:t xml:space="preserve"> </w:t>
      </w:r>
      <w:r>
        <w:t>игнорировать незнакомые слова, несущественные для понимания основного</w:t>
      </w:r>
      <w:r>
        <w:rPr>
          <w:spacing w:val="1"/>
        </w:rPr>
        <w:t xml:space="preserve"> </w:t>
      </w:r>
      <w:r>
        <w:t>содержания.</w:t>
      </w:r>
      <w:proofErr w:type="gramEnd"/>
    </w:p>
    <w:p w:rsidR="00E93295" w:rsidRDefault="00B27CBD">
      <w:pPr>
        <w:pStyle w:val="a3"/>
        <w:spacing w:line="360" w:lineRule="auto"/>
        <w:ind w:right="126"/>
      </w:pPr>
      <w:r>
        <w:t>Аудирование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пониманием</w:t>
      </w:r>
      <w:r>
        <w:rPr>
          <w:spacing w:val="1"/>
        </w:rPr>
        <w:t xml:space="preserve"> </w:t>
      </w:r>
      <w:r>
        <w:t>нужной/интересующей/запрашиваемой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выделять</w:t>
      </w:r>
      <w:r>
        <w:rPr>
          <w:spacing w:val="1"/>
        </w:rPr>
        <w:t xml:space="preserve"> </w:t>
      </w:r>
      <w:r>
        <w:t>данную</w:t>
      </w:r>
      <w:r>
        <w:rPr>
          <w:spacing w:val="1"/>
        </w:rPr>
        <w:t xml:space="preserve"> </w:t>
      </w:r>
      <w:r>
        <w:t>информацию,</w:t>
      </w:r>
      <w:r>
        <w:rPr>
          <w:spacing w:val="1"/>
        </w:rPr>
        <w:t xml:space="preserve"> </w:t>
      </w:r>
      <w:r>
        <w:t>представленную в эксплицитной (явной) форме, в воспринимаемом на слух</w:t>
      </w:r>
      <w:r>
        <w:rPr>
          <w:spacing w:val="1"/>
        </w:rPr>
        <w:t xml:space="preserve"> </w:t>
      </w:r>
      <w:r>
        <w:t>тексте.</w:t>
      </w:r>
    </w:p>
    <w:p w:rsidR="00E93295" w:rsidRDefault="00B27CBD">
      <w:pPr>
        <w:pStyle w:val="a3"/>
        <w:spacing w:line="362" w:lineRule="auto"/>
        <w:ind w:right="134"/>
      </w:pPr>
      <w:r>
        <w:t>Тексты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аудирования:</w:t>
      </w:r>
      <w:r>
        <w:rPr>
          <w:spacing w:val="1"/>
        </w:rPr>
        <w:t xml:space="preserve"> </w:t>
      </w:r>
      <w:r>
        <w:t>диалог</w:t>
      </w:r>
      <w:r>
        <w:rPr>
          <w:spacing w:val="1"/>
        </w:rPr>
        <w:t xml:space="preserve"> </w:t>
      </w:r>
      <w:r>
        <w:t>(беседа),</w:t>
      </w:r>
      <w:r>
        <w:rPr>
          <w:spacing w:val="1"/>
        </w:rPr>
        <w:t xml:space="preserve"> </w:t>
      </w:r>
      <w:r>
        <w:t>интервью,</w:t>
      </w:r>
      <w:r>
        <w:rPr>
          <w:spacing w:val="1"/>
        </w:rPr>
        <w:t xml:space="preserve"> </w:t>
      </w:r>
      <w:r>
        <w:t>высказывания</w:t>
      </w:r>
      <w:r>
        <w:rPr>
          <w:spacing w:val="1"/>
        </w:rPr>
        <w:t xml:space="preserve"> </w:t>
      </w:r>
      <w:r>
        <w:t>собеседников</w:t>
      </w:r>
      <w:r>
        <w:rPr>
          <w:spacing w:val="56"/>
        </w:rPr>
        <w:t xml:space="preserve"> </w:t>
      </w:r>
      <w:r>
        <w:t>в</w:t>
      </w:r>
      <w:r>
        <w:rPr>
          <w:spacing w:val="56"/>
        </w:rPr>
        <w:t xml:space="preserve"> </w:t>
      </w:r>
      <w:r>
        <w:t>ситуациях</w:t>
      </w:r>
      <w:r>
        <w:rPr>
          <w:spacing w:val="53"/>
        </w:rPr>
        <w:t xml:space="preserve"> </w:t>
      </w:r>
      <w:r>
        <w:t>повседневного</w:t>
      </w:r>
      <w:r>
        <w:rPr>
          <w:spacing w:val="58"/>
        </w:rPr>
        <w:t xml:space="preserve"> </w:t>
      </w:r>
      <w:r>
        <w:t>общения,</w:t>
      </w:r>
      <w:r>
        <w:rPr>
          <w:spacing w:val="55"/>
        </w:rPr>
        <w:t xml:space="preserve"> </w:t>
      </w:r>
      <w:r>
        <w:t>рассказ,</w:t>
      </w:r>
      <w:r>
        <w:rPr>
          <w:spacing w:val="56"/>
        </w:rPr>
        <w:t xml:space="preserve"> </w:t>
      </w:r>
      <w:r>
        <w:t>сообщение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  <w:jc w:val="left"/>
      </w:pPr>
      <w:r>
        <w:lastRenderedPageBreak/>
        <w:t>информационного</w:t>
      </w:r>
      <w:r>
        <w:rPr>
          <w:spacing w:val="-8"/>
        </w:rPr>
        <w:t xml:space="preserve"> </w:t>
      </w:r>
      <w:r>
        <w:t>характера,</w:t>
      </w:r>
      <w:r>
        <w:rPr>
          <w:spacing w:val="-5"/>
        </w:rPr>
        <w:t xml:space="preserve"> </w:t>
      </w:r>
      <w:r>
        <w:t>объявление.</w:t>
      </w:r>
    </w:p>
    <w:p w:rsidR="00E93295" w:rsidRDefault="00B27CBD">
      <w:pPr>
        <w:pStyle w:val="a3"/>
        <w:spacing w:before="163"/>
        <w:ind w:left="910" w:firstLine="0"/>
      </w:pPr>
      <w:r>
        <w:t>Время</w:t>
      </w:r>
      <w:r>
        <w:rPr>
          <w:spacing w:val="-3"/>
        </w:rPr>
        <w:t xml:space="preserve"> </w:t>
      </w:r>
      <w:r>
        <w:t>звучания</w:t>
      </w:r>
      <w:r>
        <w:rPr>
          <w:spacing w:val="-4"/>
        </w:rPr>
        <w:t xml:space="preserve"> </w:t>
      </w:r>
      <w:r>
        <w:t>текста/текстов</w:t>
      </w:r>
      <w:r>
        <w:rPr>
          <w:spacing w:val="-5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аудирования</w:t>
      </w:r>
      <w:r>
        <w:rPr>
          <w:spacing w:val="5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до</w:t>
      </w:r>
      <w:r>
        <w:rPr>
          <w:spacing w:val="-5"/>
        </w:rPr>
        <w:t xml:space="preserve"> </w:t>
      </w:r>
      <w:r>
        <w:t>2,5</w:t>
      </w:r>
      <w:r>
        <w:rPr>
          <w:spacing w:val="-5"/>
        </w:rPr>
        <w:t xml:space="preserve"> </w:t>
      </w:r>
      <w:r>
        <w:t>минуты.</w:t>
      </w:r>
    </w:p>
    <w:p w:rsidR="00E93295" w:rsidRDefault="00B27CBD" w:rsidP="00587C6E">
      <w:pPr>
        <w:pStyle w:val="a6"/>
        <w:numPr>
          <w:ilvl w:val="1"/>
          <w:numId w:val="56"/>
        </w:numPr>
        <w:tabs>
          <w:tab w:val="left" w:pos="1405"/>
        </w:tabs>
        <w:spacing w:before="158"/>
        <w:rPr>
          <w:sz w:val="28"/>
        </w:rPr>
      </w:pPr>
      <w:r>
        <w:rPr>
          <w:sz w:val="28"/>
        </w:rPr>
        <w:t>Смысловое</w:t>
      </w:r>
      <w:r>
        <w:rPr>
          <w:spacing w:val="-6"/>
          <w:sz w:val="28"/>
        </w:rPr>
        <w:t xml:space="preserve"> </w:t>
      </w:r>
      <w:r>
        <w:rPr>
          <w:sz w:val="28"/>
        </w:rPr>
        <w:t>чтение.</w:t>
      </w:r>
    </w:p>
    <w:p w:rsidR="00E93295" w:rsidRDefault="00B27CBD">
      <w:pPr>
        <w:pStyle w:val="a3"/>
        <w:spacing w:before="164" w:line="360" w:lineRule="auto"/>
        <w:ind w:right="131"/>
      </w:pPr>
      <w:proofErr w:type="gramStart"/>
      <w:r>
        <w:t>Развитие сформированных на уровне основного общего образования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читать</w:t>
      </w:r>
      <w:r>
        <w:rPr>
          <w:spacing w:val="1"/>
        </w:rPr>
        <w:t xml:space="preserve"> </w:t>
      </w:r>
      <w:r>
        <w:t>про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языковой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контекстуальной</w:t>
      </w:r>
      <w:r>
        <w:rPr>
          <w:spacing w:val="1"/>
        </w:rPr>
        <w:t xml:space="preserve"> </w:t>
      </w:r>
      <w:r>
        <w:t>догадки</w:t>
      </w:r>
      <w:r>
        <w:rPr>
          <w:spacing w:val="1"/>
        </w:rPr>
        <w:t xml:space="preserve"> </w:t>
      </w:r>
      <w:r>
        <w:t>аутентичные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жанров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стилей,</w:t>
      </w:r>
      <w:r>
        <w:rPr>
          <w:spacing w:val="1"/>
        </w:rPr>
        <w:t xml:space="preserve"> </w:t>
      </w:r>
      <w:r>
        <w:t>содержащих отдельные неизученные языковые явления, с разной глубиной</w:t>
      </w:r>
      <w:r>
        <w:rPr>
          <w:spacing w:val="1"/>
        </w:rPr>
        <w:t xml:space="preserve"> </w:t>
      </w:r>
      <w:r>
        <w:t>проникновения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поставленной</w:t>
      </w:r>
      <w:r>
        <w:rPr>
          <w:spacing w:val="1"/>
        </w:rPr>
        <w:t xml:space="preserve"> </w:t>
      </w:r>
      <w:r>
        <w:t>коммуникативной</w:t>
      </w:r>
      <w:r>
        <w:rPr>
          <w:spacing w:val="1"/>
        </w:rPr>
        <w:t xml:space="preserve"> </w:t>
      </w:r>
      <w:r>
        <w:t>задачи: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пониманием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содержания,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пониманием нужной/интересующей/запрашиваемой информации,</w:t>
      </w:r>
      <w:r>
        <w:rPr>
          <w:spacing w:val="1"/>
        </w:rPr>
        <w:t xml:space="preserve"> </w:t>
      </w:r>
      <w:r>
        <w:t>с полным</w:t>
      </w:r>
      <w:r>
        <w:rPr>
          <w:spacing w:val="1"/>
        </w:rPr>
        <w:t xml:space="preserve"> </w:t>
      </w:r>
      <w:r>
        <w:t>пониманием</w:t>
      </w:r>
      <w:r>
        <w:rPr>
          <w:spacing w:val="2"/>
        </w:rPr>
        <w:t xml:space="preserve"> </w:t>
      </w:r>
      <w:r>
        <w:t>содержания</w:t>
      </w:r>
      <w:r>
        <w:rPr>
          <w:spacing w:val="3"/>
        </w:rPr>
        <w:t xml:space="preserve"> </w:t>
      </w:r>
      <w:r>
        <w:t>текста.</w:t>
      </w:r>
      <w:proofErr w:type="gramEnd"/>
    </w:p>
    <w:p w:rsidR="00E93295" w:rsidRDefault="00B27CBD">
      <w:pPr>
        <w:pStyle w:val="a3"/>
        <w:spacing w:before="1" w:line="360" w:lineRule="auto"/>
        <w:ind w:right="129"/>
      </w:pPr>
      <w:r>
        <w:t>Чтение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пониманием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умения: определять тему/основную мысль, выделять главные факты/события</w:t>
      </w:r>
      <w:r>
        <w:rPr>
          <w:spacing w:val="1"/>
        </w:rPr>
        <w:t xml:space="preserve"> </w:t>
      </w:r>
      <w:r>
        <w:t>(опуская второстепенные), понимать структурно-смысловые связи в тексте,</w:t>
      </w:r>
      <w:r>
        <w:rPr>
          <w:spacing w:val="1"/>
        </w:rPr>
        <w:t xml:space="preserve"> </w:t>
      </w:r>
      <w:r>
        <w:t>прогнозировать содержание текста по заголовку/началу текста, определять</w:t>
      </w:r>
      <w:r>
        <w:rPr>
          <w:spacing w:val="1"/>
        </w:rPr>
        <w:t xml:space="preserve"> </w:t>
      </w:r>
      <w:r>
        <w:t>логическую</w:t>
      </w:r>
      <w:r>
        <w:rPr>
          <w:spacing w:val="1"/>
        </w:rPr>
        <w:t xml:space="preserve"> </w:t>
      </w:r>
      <w:r>
        <w:t>последовательность</w:t>
      </w:r>
      <w:r>
        <w:rPr>
          <w:spacing w:val="1"/>
        </w:rPr>
        <w:t xml:space="preserve"> </w:t>
      </w:r>
      <w:r>
        <w:t>главных</w:t>
      </w:r>
      <w:r>
        <w:rPr>
          <w:spacing w:val="1"/>
        </w:rPr>
        <w:t xml:space="preserve"> </w:t>
      </w:r>
      <w:r>
        <w:t>фактов,</w:t>
      </w:r>
      <w:r>
        <w:rPr>
          <w:spacing w:val="1"/>
        </w:rPr>
        <w:t xml:space="preserve"> </w:t>
      </w:r>
      <w:r>
        <w:t>событий,</w:t>
      </w:r>
      <w:r>
        <w:rPr>
          <w:spacing w:val="1"/>
        </w:rPr>
        <w:t xml:space="preserve"> </w:t>
      </w:r>
      <w:r>
        <w:t>игнорировать</w:t>
      </w:r>
      <w:r>
        <w:rPr>
          <w:spacing w:val="1"/>
        </w:rPr>
        <w:t xml:space="preserve"> </w:t>
      </w:r>
      <w:r>
        <w:t>незнакомые</w:t>
      </w:r>
      <w:r>
        <w:rPr>
          <w:spacing w:val="-4"/>
        </w:rPr>
        <w:t xml:space="preserve"> </w:t>
      </w:r>
      <w:r>
        <w:t>слова,</w:t>
      </w:r>
      <w:r>
        <w:rPr>
          <w:spacing w:val="-2"/>
        </w:rPr>
        <w:t xml:space="preserve"> </w:t>
      </w:r>
      <w:r>
        <w:t>несущественные</w:t>
      </w:r>
      <w:r>
        <w:rPr>
          <w:spacing w:val="-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понимания</w:t>
      </w:r>
      <w:r>
        <w:rPr>
          <w:spacing w:val="-3"/>
        </w:rPr>
        <w:t xml:space="preserve"> </w:t>
      </w:r>
      <w:r>
        <w:t>основного</w:t>
      </w:r>
      <w:r>
        <w:rPr>
          <w:spacing w:val="-5"/>
        </w:rPr>
        <w:t xml:space="preserve"> </w:t>
      </w:r>
      <w:r>
        <w:t>содержания.</w:t>
      </w:r>
    </w:p>
    <w:p w:rsidR="00E93295" w:rsidRDefault="00B27CBD">
      <w:pPr>
        <w:pStyle w:val="a3"/>
        <w:spacing w:before="2" w:line="360" w:lineRule="auto"/>
        <w:ind w:right="128"/>
      </w:pPr>
      <w:r>
        <w:t>Чтение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пониманием</w:t>
      </w:r>
      <w:r>
        <w:rPr>
          <w:spacing w:val="1"/>
        </w:rPr>
        <w:t xml:space="preserve"> </w:t>
      </w:r>
      <w:r>
        <w:t>нужной/интересующей/запрашиваемой</w:t>
      </w:r>
      <w:r>
        <w:rPr>
          <w:spacing w:val="1"/>
        </w:rPr>
        <w:t xml:space="preserve"> </w:t>
      </w:r>
      <w:r>
        <w:t>информации</w:t>
      </w:r>
      <w:r>
        <w:rPr>
          <w:spacing w:val="-11"/>
        </w:rPr>
        <w:t xml:space="preserve"> </w:t>
      </w:r>
      <w:r>
        <w:t>предполагает</w:t>
      </w:r>
      <w:r>
        <w:rPr>
          <w:spacing w:val="-7"/>
        </w:rPr>
        <w:t xml:space="preserve"> </w:t>
      </w:r>
      <w:r>
        <w:t>умение</w:t>
      </w:r>
      <w:r>
        <w:rPr>
          <w:spacing w:val="-10"/>
        </w:rPr>
        <w:t xml:space="preserve"> </w:t>
      </w:r>
      <w:r>
        <w:t>находить</w:t>
      </w:r>
      <w:r>
        <w:rPr>
          <w:spacing w:val="-12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прочитанном</w:t>
      </w:r>
      <w:r>
        <w:rPr>
          <w:spacing w:val="-1"/>
        </w:rPr>
        <w:t xml:space="preserve"> </w:t>
      </w:r>
      <w:r>
        <w:t>тексте</w:t>
      </w:r>
      <w:r>
        <w:rPr>
          <w:spacing w:val="-10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понимать</w:t>
      </w:r>
      <w:r>
        <w:rPr>
          <w:spacing w:val="-68"/>
        </w:rPr>
        <w:t xml:space="preserve"> </w:t>
      </w:r>
      <w:r>
        <w:t>данную</w:t>
      </w:r>
      <w:r>
        <w:rPr>
          <w:spacing w:val="1"/>
        </w:rPr>
        <w:t xml:space="preserve"> </w:t>
      </w:r>
      <w:r>
        <w:t>информацию,</w:t>
      </w:r>
      <w:r>
        <w:rPr>
          <w:spacing w:val="1"/>
        </w:rPr>
        <w:t xml:space="preserve"> </w:t>
      </w:r>
      <w:r>
        <w:t>представленную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эксплицитной</w:t>
      </w:r>
      <w:r>
        <w:rPr>
          <w:spacing w:val="1"/>
        </w:rPr>
        <w:t xml:space="preserve"> </w:t>
      </w:r>
      <w:r>
        <w:t>(явной)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имплицитной (неявной) форме, оценивать найденную информацию с точки</w:t>
      </w:r>
      <w:r>
        <w:rPr>
          <w:spacing w:val="1"/>
        </w:rPr>
        <w:t xml:space="preserve"> </w:t>
      </w:r>
      <w:r>
        <w:t>зрения её</w:t>
      </w:r>
      <w:r>
        <w:rPr>
          <w:spacing w:val="1"/>
        </w:rPr>
        <w:t xml:space="preserve"> </w:t>
      </w:r>
      <w:r>
        <w:t>значимости</w:t>
      </w:r>
      <w:r>
        <w:rPr>
          <w:spacing w:val="-1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решения коммуникативной задачи.</w:t>
      </w:r>
    </w:p>
    <w:p w:rsidR="00E93295" w:rsidRDefault="00B27CBD">
      <w:pPr>
        <w:pStyle w:val="a3"/>
        <w:spacing w:before="1" w:line="360" w:lineRule="auto"/>
        <w:ind w:right="125"/>
      </w:pPr>
      <w:r>
        <w:t>В</w:t>
      </w:r>
      <w:r>
        <w:rPr>
          <w:spacing w:val="-9"/>
        </w:rPr>
        <w:t xml:space="preserve"> </w:t>
      </w:r>
      <w:r>
        <w:t>ходе</w:t>
      </w:r>
      <w:r>
        <w:rPr>
          <w:spacing w:val="-9"/>
        </w:rPr>
        <w:t xml:space="preserve"> </w:t>
      </w:r>
      <w:r>
        <w:t>чтения</w:t>
      </w:r>
      <w:r>
        <w:rPr>
          <w:spacing w:val="-9"/>
        </w:rPr>
        <w:t xml:space="preserve"> </w:t>
      </w:r>
      <w:r>
        <w:t>с</w:t>
      </w:r>
      <w:r>
        <w:rPr>
          <w:spacing w:val="-10"/>
        </w:rPr>
        <w:t xml:space="preserve"> </w:t>
      </w:r>
      <w:r>
        <w:t>полным</w:t>
      </w:r>
      <w:r>
        <w:rPr>
          <w:spacing w:val="-8"/>
        </w:rPr>
        <w:t xml:space="preserve"> </w:t>
      </w:r>
      <w:r>
        <w:t>пониманием</w:t>
      </w:r>
      <w:r>
        <w:rPr>
          <w:spacing w:val="-8"/>
        </w:rPr>
        <w:t xml:space="preserve"> </w:t>
      </w:r>
      <w:r>
        <w:t>аутентичных</w:t>
      </w:r>
      <w:r>
        <w:rPr>
          <w:spacing w:val="-14"/>
        </w:rPr>
        <w:t xml:space="preserve"> </w:t>
      </w:r>
      <w:r>
        <w:t>текстов,</w:t>
      </w:r>
      <w:r>
        <w:rPr>
          <w:spacing w:val="-8"/>
        </w:rPr>
        <w:t xml:space="preserve"> </w:t>
      </w:r>
      <w:r>
        <w:t>содержащих</w:t>
      </w:r>
      <w:r>
        <w:rPr>
          <w:spacing w:val="-67"/>
        </w:rPr>
        <w:t xml:space="preserve"> </w:t>
      </w:r>
      <w:r>
        <w:t>отдельные</w:t>
      </w:r>
      <w:r>
        <w:rPr>
          <w:spacing w:val="1"/>
        </w:rPr>
        <w:t xml:space="preserve"> </w:t>
      </w:r>
      <w:r>
        <w:t>неизученные</w:t>
      </w:r>
      <w:r>
        <w:rPr>
          <w:spacing w:val="1"/>
        </w:rPr>
        <w:t xml:space="preserve"> </w:t>
      </w:r>
      <w:r>
        <w:t>языковые</w:t>
      </w:r>
      <w:r>
        <w:rPr>
          <w:spacing w:val="1"/>
        </w:rPr>
        <w:t xml:space="preserve"> </w:t>
      </w:r>
      <w:r>
        <w:t>явления,</w:t>
      </w:r>
      <w:r>
        <w:rPr>
          <w:spacing w:val="1"/>
        </w:rPr>
        <w:t xml:space="preserve"> </w:t>
      </w:r>
      <w:r>
        <w:t>формируются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развиваются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полно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точно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текст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переработки (смыслового и структурного анализа отдельных частей текста,</w:t>
      </w:r>
      <w:r>
        <w:rPr>
          <w:spacing w:val="1"/>
        </w:rPr>
        <w:t xml:space="preserve"> </w:t>
      </w:r>
      <w:r>
        <w:t>выборочного перевода), устанавливать причинно-следственную взаимосвязь</w:t>
      </w:r>
      <w:r>
        <w:rPr>
          <w:spacing w:val="1"/>
        </w:rPr>
        <w:t xml:space="preserve"> </w:t>
      </w:r>
      <w:r>
        <w:t>изложенных в тексте</w:t>
      </w:r>
      <w:r>
        <w:rPr>
          <w:spacing w:val="1"/>
        </w:rPr>
        <w:t xml:space="preserve"> </w:t>
      </w:r>
      <w:r>
        <w:t>фактов и событий.</w:t>
      </w:r>
    </w:p>
    <w:p w:rsidR="00E93295" w:rsidRDefault="00B27CBD">
      <w:pPr>
        <w:pStyle w:val="a3"/>
        <w:spacing w:before="2"/>
        <w:ind w:left="910" w:firstLine="0"/>
      </w:pPr>
      <w:r>
        <w:t>Чтение</w:t>
      </w:r>
      <w:r>
        <w:rPr>
          <w:spacing w:val="29"/>
        </w:rPr>
        <w:t xml:space="preserve"> </w:t>
      </w:r>
      <w:r>
        <w:t>несплошных</w:t>
      </w:r>
      <w:r>
        <w:rPr>
          <w:spacing w:val="29"/>
        </w:rPr>
        <w:t xml:space="preserve"> </w:t>
      </w:r>
      <w:r>
        <w:t>текстов</w:t>
      </w:r>
      <w:r>
        <w:rPr>
          <w:spacing w:val="28"/>
        </w:rPr>
        <w:t xml:space="preserve"> </w:t>
      </w:r>
      <w:r>
        <w:t>(таблиц,</w:t>
      </w:r>
      <w:r>
        <w:rPr>
          <w:spacing w:val="31"/>
        </w:rPr>
        <w:t xml:space="preserve"> </w:t>
      </w:r>
      <w:r>
        <w:t>диаграмм,</w:t>
      </w:r>
      <w:r>
        <w:rPr>
          <w:spacing w:val="31"/>
        </w:rPr>
        <w:t xml:space="preserve"> </w:t>
      </w:r>
      <w:r>
        <w:t>графиков</w:t>
      </w:r>
      <w:r>
        <w:rPr>
          <w:spacing w:val="27"/>
        </w:rPr>
        <w:t xml:space="preserve"> </w:t>
      </w:r>
      <w:r>
        <w:t>и</w:t>
      </w:r>
      <w:r>
        <w:rPr>
          <w:spacing w:val="30"/>
        </w:rPr>
        <w:t xml:space="preserve"> </w:t>
      </w:r>
      <w:r>
        <w:t>другие)</w:t>
      </w:r>
      <w:r>
        <w:rPr>
          <w:spacing w:val="27"/>
        </w:rPr>
        <w:t xml:space="preserve"> </w:t>
      </w:r>
      <w:r>
        <w:t>и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понимание</w:t>
      </w:r>
      <w:r>
        <w:rPr>
          <w:spacing w:val="-5"/>
        </w:rPr>
        <w:t xml:space="preserve"> </w:t>
      </w:r>
      <w:r>
        <w:t>представленной</w:t>
      </w:r>
      <w:r>
        <w:rPr>
          <w:spacing w:val="-6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них</w:t>
      </w:r>
      <w:r>
        <w:rPr>
          <w:spacing w:val="-10"/>
        </w:rPr>
        <w:t xml:space="preserve"> </w:t>
      </w:r>
      <w:r>
        <w:t>информации.</w:t>
      </w:r>
    </w:p>
    <w:p w:rsidR="00E93295" w:rsidRDefault="00B27CBD">
      <w:pPr>
        <w:pStyle w:val="a3"/>
        <w:spacing w:before="163" w:line="360" w:lineRule="auto"/>
        <w:ind w:right="130"/>
      </w:pPr>
      <w:proofErr w:type="gramStart"/>
      <w:r>
        <w:t>Тексты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чтения:</w:t>
      </w:r>
      <w:r>
        <w:rPr>
          <w:spacing w:val="1"/>
        </w:rPr>
        <w:t xml:space="preserve"> </w:t>
      </w:r>
      <w:r>
        <w:t>диалог</w:t>
      </w:r>
      <w:r>
        <w:rPr>
          <w:spacing w:val="1"/>
        </w:rPr>
        <w:t xml:space="preserve"> </w:t>
      </w:r>
      <w:r>
        <w:t>(беседа),</w:t>
      </w:r>
      <w:r>
        <w:rPr>
          <w:spacing w:val="1"/>
        </w:rPr>
        <w:t xml:space="preserve"> </w:t>
      </w:r>
      <w:r>
        <w:t>интервью,</w:t>
      </w:r>
      <w:r>
        <w:rPr>
          <w:spacing w:val="1"/>
        </w:rPr>
        <w:t xml:space="preserve"> </w:t>
      </w:r>
      <w:r>
        <w:t>рассказ,</w:t>
      </w:r>
      <w:r>
        <w:rPr>
          <w:spacing w:val="1"/>
        </w:rPr>
        <w:t xml:space="preserve"> </w:t>
      </w:r>
      <w:r>
        <w:t>отрывок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художественного</w:t>
      </w:r>
      <w:r>
        <w:rPr>
          <w:spacing w:val="1"/>
        </w:rPr>
        <w:t xml:space="preserve"> </w:t>
      </w:r>
      <w:r>
        <w:t>произведения,</w:t>
      </w:r>
      <w:r>
        <w:rPr>
          <w:spacing w:val="1"/>
        </w:rPr>
        <w:t xml:space="preserve"> </w:t>
      </w:r>
      <w:r>
        <w:t>статья</w:t>
      </w:r>
      <w:r>
        <w:rPr>
          <w:spacing w:val="1"/>
        </w:rPr>
        <w:t xml:space="preserve"> </w:t>
      </w:r>
      <w:r>
        <w:t>научно-популярного</w:t>
      </w:r>
      <w:r>
        <w:rPr>
          <w:spacing w:val="1"/>
        </w:rPr>
        <w:t xml:space="preserve"> </w:t>
      </w:r>
      <w:r>
        <w:t>характера,</w:t>
      </w:r>
      <w:r>
        <w:rPr>
          <w:spacing w:val="1"/>
        </w:rPr>
        <w:t xml:space="preserve"> </w:t>
      </w:r>
      <w:r>
        <w:t>сообщение информационного характера, объявление, памятка, электронное</w:t>
      </w:r>
      <w:r>
        <w:rPr>
          <w:spacing w:val="1"/>
        </w:rPr>
        <w:t xml:space="preserve"> </w:t>
      </w:r>
      <w:r>
        <w:t>сообщение</w:t>
      </w:r>
      <w:r>
        <w:rPr>
          <w:spacing w:val="1"/>
        </w:rPr>
        <w:t xml:space="preserve"> </w:t>
      </w:r>
      <w:r>
        <w:t>личного характера,</w:t>
      </w:r>
      <w:r>
        <w:rPr>
          <w:spacing w:val="4"/>
        </w:rPr>
        <w:t xml:space="preserve"> </w:t>
      </w:r>
      <w:r>
        <w:t>стихотворение.</w:t>
      </w:r>
      <w:proofErr w:type="gramEnd"/>
    </w:p>
    <w:p w:rsidR="00E93295" w:rsidRDefault="00B27CBD">
      <w:pPr>
        <w:pStyle w:val="a3"/>
        <w:spacing w:line="320" w:lineRule="exact"/>
        <w:ind w:left="910" w:firstLine="0"/>
      </w:pPr>
      <w:r>
        <w:t>Объём</w:t>
      </w:r>
      <w:r>
        <w:rPr>
          <w:spacing w:val="-3"/>
        </w:rPr>
        <w:t xml:space="preserve"> </w:t>
      </w:r>
      <w:r>
        <w:t>текста/текстов</w:t>
      </w:r>
      <w:r>
        <w:rPr>
          <w:spacing w:val="-5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чтения</w:t>
      </w:r>
      <w:r>
        <w:rPr>
          <w:spacing w:val="3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500–700</w:t>
      </w:r>
      <w:r>
        <w:rPr>
          <w:spacing w:val="-4"/>
        </w:rPr>
        <w:t xml:space="preserve"> </w:t>
      </w:r>
      <w:r>
        <w:t>слов.</w:t>
      </w:r>
    </w:p>
    <w:p w:rsidR="00E93295" w:rsidRDefault="00B27CBD" w:rsidP="00587C6E">
      <w:pPr>
        <w:pStyle w:val="a6"/>
        <w:numPr>
          <w:ilvl w:val="1"/>
          <w:numId w:val="56"/>
        </w:numPr>
        <w:tabs>
          <w:tab w:val="left" w:pos="1405"/>
        </w:tabs>
        <w:spacing w:before="164"/>
        <w:rPr>
          <w:sz w:val="28"/>
        </w:rPr>
      </w:pPr>
      <w:r>
        <w:rPr>
          <w:spacing w:val="-1"/>
          <w:sz w:val="28"/>
        </w:rPr>
        <w:t>Письменная</w:t>
      </w:r>
      <w:r>
        <w:rPr>
          <w:spacing w:val="-13"/>
          <w:sz w:val="28"/>
        </w:rPr>
        <w:t xml:space="preserve"> </w:t>
      </w:r>
      <w:r>
        <w:rPr>
          <w:sz w:val="28"/>
        </w:rPr>
        <w:t>речь.</w:t>
      </w:r>
    </w:p>
    <w:p w:rsidR="00E93295" w:rsidRDefault="00B27CBD">
      <w:pPr>
        <w:pStyle w:val="a3"/>
        <w:spacing w:before="162" w:line="357" w:lineRule="auto"/>
        <w:ind w:right="129"/>
      </w:pPr>
      <w:r>
        <w:t>Развитие умений письменной речи на базе умений, сформированных на</w:t>
      </w:r>
      <w:r>
        <w:rPr>
          <w:spacing w:val="-67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 образования:</w:t>
      </w:r>
    </w:p>
    <w:p w:rsidR="00E93295" w:rsidRDefault="00B27CBD">
      <w:pPr>
        <w:pStyle w:val="a3"/>
        <w:spacing w:before="6" w:line="357" w:lineRule="auto"/>
        <w:ind w:right="136"/>
      </w:pPr>
      <w:r>
        <w:t>заполнение</w:t>
      </w:r>
      <w:r>
        <w:rPr>
          <w:spacing w:val="-13"/>
        </w:rPr>
        <w:t xml:space="preserve"> </w:t>
      </w:r>
      <w:r>
        <w:t>анкет</w:t>
      </w:r>
      <w:r>
        <w:rPr>
          <w:spacing w:val="-14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формуляров</w:t>
      </w:r>
      <w:r>
        <w:rPr>
          <w:spacing w:val="-14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соответствии</w:t>
      </w:r>
      <w:r>
        <w:rPr>
          <w:spacing w:val="-12"/>
        </w:rPr>
        <w:t xml:space="preserve"> </w:t>
      </w:r>
      <w:r>
        <w:t>с</w:t>
      </w:r>
      <w:r>
        <w:rPr>
          <w:spacing w:val="-12"/>
        </w:rPr>
        <w:t xml:space="preserve"> </w:t>
      </w:r>
      <w:r>
        <w:t>нормами,</w:t>
      </w:r>
      <w:r>
        <w:rPr>
          <w:spacing w:val="-11"/>
        </w:rPr>
        <w:t xml:space="preserve"> </w:t>
      </w:r>
      <w:r>
        <w:t>принятыми</w:t>
      </w:r>
      <w:r>
        <w:rPr>
          <w:spacing w:val="-7"/>
        </w:rPr>
        <w:t xml:space="preserve"> </w:t>
      </w:r>
      <w:r>
        <w:t>в</w:t>
      </w:r>
      <w:r>
        <w:rPr>
          <w:spacing w:val="-68"/>
        </w:rPr>
        <w:t xml:space="preserve"> </w:t>
      </w:r>
      <w:r>
        <w:t>стране/странах</w:t>
      </w:r>
      <w:r>
        <w:rPr>
          <w:spacing w:val="-4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языка;</w:t>
      </w:r>
    </w:p>
    <w:p w:rsidR="00E93295" w:rsidRDefault="00B27CBD">
      <w:pPr>
        <w:pStyle w:val="a3"/>
        <w:spacing w:before="6" w:line="362" w:lineRule="auto"/>
        <w:ind w:right="124"/>
      </w:pPr>
      <w:r>
        <w:t>написание</w:t>
      </w:r>
      <w:r>
        <w:rPr>
          <w:spacing w:val="1"/>
        </w:rPr>
        <w:t xml:space="preserve"> </w:t>
      </w:r>
      <w:r>
        <w:t>резюме</w:t>
      </w:r>
      <w:r>
        <w:rPr>
          <w:spacing w:val="1"/>
        </w:rPr>
        <w:t xml:space="preserve"> </w:t>
      </w:r>
      <w:r>
        <w:t>(CV)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сообщением</w:t>
      </w:r>
      <w:r>
        <w:rPr>
          <w:spacing w:val="1"/>
        </w:rPr>
        <w:t xml:space="preserve"> </w:t>
      </w:r>
      <w:r>
        <w:t>основных сведений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себе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-3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нормами, принятыми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стране/странах</w:t>
      </w:r>
      <w:r>
        <w:rPr>
          <w:spacing w:val="-6"/>
        </w:rPr>
        <w:t xml:space="preserve"> </w:t>
      </w:r>
      <w:r>
        <w:t>изучаемого</w:t>
      </w:r>
      <w:r>
        <w:rPr>
          <w:spacing w:val="-2"/>
        </w:rPr>
        <w:t xml:space="preserve"> </w:t>
      </w:r>
      <w:r>
        <w:t>языка;</w:t>
      </w:r>
    </w:p>
    <w:p w:rsidR="00E93295" w:rsidRDefault="00B27CBD">
      <w:pPr>
        <w:pStyle w:val="a3"/>
        <w:spacing w:line="360" w:lineRule="auto"/>
        <w:ind w:right="136"/>
      </w:pPr>
      <w:r>
        <w:t>написание</w:t>
      </w:r>
      <w:r>
        <w:rPr>
          <w:spacing w:val="-7"/>
        </w:rPr>
        <w:t xml:space="preserve"> </w:t>
      </w:r>
      <w:r>
        <w:t>электронного</w:t>
      </w:r>
      <w:r>
        <w:rPr>
          <w:spacing w:val="-7"/>
        </w:rPr>
        <w:t xml:space="preserve"> </w:t>
      </w:r>
      <w:r>
        <w:t>сообщения</w:t>
      </w:r>
      <w:r>
        <w:rPr>
          <w:spacing w:val="-7"/>
        </w:rPr>
        <w:t xml:space="preserve"> </w:t>
      </w:r>
      <w:r>
        <w:t>личного</w:t>
      </w:r>
      <w:r>
        <w:rPr>
          <w:spacing w:val="-7"/>
        </w:rPr>
        <w:t xml:space="preserve"> </w:t>
      </w:r>
      <w:r>
        <w:t>характера</w:t>
      </w:r>
      <w:r>
        <w:rPr>
          <w:spacing w:val="-7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соответствии</w:t>
      </w:r>
      <w:r>
        <w:rPr>
          <w:spacing w:val="-7"/>
        </w:rPr>
        <w:t xml:space="preserve"> </w:t>
      </w:r>
      <w:r>
        <w:t>с</w:t>
      </w:r>
      <w:r>
        <w:rPr>
          <w:spacing w:val="-68"/>
        </w:rPr>
        <w:t xml:space="preserve"> </w:t>
      </w:r>
      <w:r>
        <w:t>нормами неофициального общения, принятыми в стране/странах изучаемого</w:t>
      </w:r>
      <w:r>
        <w:rPr>
          <w:spacing w:val="1"/>
        </w:rPr>
        <w:t xml:space="preserve"> </w:t>
      </w:r>
      <w:r>
        <w:t>языка,</w:t>
      </w:r>
      <w:r>
        <w:rPr>
          <w:spacing w:val="3"/>
        </w:rPr>
        <w:t xml:space="preserve"> </w:t>
      </w:r>
      <w:r>
        <w:t>объём</w:t>
      </w:r>
      <w:r>
        <w:rPr>
          <w:spacing w:val="3"/>
        </w:rPr>
        <w:t xml:space="preserve"> </w:t>
      </w:r>
      <w:r>
        <w:t>сообщения</w:t>
      </w:r>
      <w:r>
        <w:rPr>
          <w:spacing w:val="6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до</w:t>
      </w:r>
      <w:r>
        <w:rPr>
          <w:spacing w:val="-3"/>
        </w:rPr>
        <w:t xml:space="preserve"> </w:t>
      </w:r>
      <w:r>
        <w:t>130 слов;</w:t>
      </w:r>
    </w:p>
    <w:p w:rsidR="00E93295" w:rsidRDefault="00B27CBD">
      <w:pPr>
        <w:pStyle w:val="a3"/>
        <w:spacing w:line="360" w:lineRule="auto"/>
        <w:ind w:right="136"/>
      </w:pPr>
      <w:r>
        <w:t>создание небольшого письменного высказывания (рассказа, сочинения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другие)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плана,</w:t>
      </w:r>
      <w:r>
        <w:rPr>
          <w:spacing w:val="1"/>
        </w:rPr>
        <w:t xml:space="preserve"> </w:t>
      </w:r>
      <w:r>
        <w:t>иллюстрации,</w:t>
      </w:r>
      <w:r>
        <w:rPr>
          <w:spacing w:val="1"/>
        </w:rPr>
        <w:t xml:space="preserve"> </w:t>
      </w:r>
      <w:r>
        <w:t>таблицы,</w:t>
      </w:r>
      <w:r>
        <w:rPr>
          <w:spacing w:val="1"/>
        </w:rPr>
        <w:t xml:space="preserve"> </w:t>
      </w:r>
      <w:r>
        <w:t>диаграммы</w:t>
      </w:r>
      <w:r>
        <w:rPr>
          <w:spacing w:val="1"/>
        </w:rPr>
        <w:t xml:space="preserve"> </w:t>
      </w:r>
      <w:r>
        <w:t>и/или</w:t>
      </w:r>
      <w:r>
        <w:rPr>
          <w:spacing w:val="1"/>
        </w:rPr>
        <w:t xml:space="preserve"> </w:t>
      </w:r>
      <w:r>
        <w:t>прочитанного/прослушанного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образца,</w:t>
      </w:r>
      <w:r>
        <w:rPr>
          <w:spacing w:val="1"/>
        </w:rPr>
        <w:t xml:space="preserve"> </w:t>
      </w:r>
      <w:r>
        <w:t>объём</w:t>
      </w:r>
      <w:r>
        <w:rPr>
          <w:spacing w:val="1"/>
        </w:rPr>
        <w:t xml:space="preserve"> </w:t>
      </w:r>
      <w:r>
        <w:t>письменного</w:t>
      </w:r>
      <w:r>
        <w:rPr>
          <w:spacing w:val="1"/>
        </w:rPr>
        <w:t xml:space="preserve"> </w:t>
      </w:r>
      <w:r>
        <w:t>высказывания</w:t>
      </w:r>
      <w:r>
        <w:rPr>
          <w:spacing w:val="7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150 слов;</w:t>
      </w:r>
    </w:p>
    <w:p w:rsidR="00E93295" w:rsidRDefault="00B27CBD">
      <w:pPr>
        <w:pStyle w:val="a3"/>
        <w:spacing w:line="357" w:lineRule="auto"/>
        <w:ind w:right="136"/>
      </w:pPr>
      <w:r>
        <w:t>заполнение</w:t>
      </w:r>
      <w:r>
        <w:rPr>
          <w:spacing w:val="1"/>
        </w:rPr>
        <w:t xml:space="preserve"> </w:t>
      </w:r>
      <w:r>
        <w:t>таблицы:</w:t>
      </w:r>
      <w:r>
        <w:rPr>
          <w:spacing w:val="1"/>
        </w:rPr>
        <w:t xml:space="preserve"> </w:t>
      </w:r>
      <w:r>
        <w:t>краткая</w:t>
      </w:r>
      <w:r>
        <w:rPr>
          <w:spacing w:val="1"/>
        </w:rPr>
        <w:t xml:space="preserve"> </w:t>
      </w:r>
      <w:r>
        <w:t>фиксация</w:t>
      </w:r>
      <w:r>
        <w:rPr>
          <w:spacing w:val="1"/>
        </w:rPr>
        <w:t xml:space="preserve"> </w:t>
      </w:r>
      <w:r>
        <w:t>содержания,</w:t>
      </w:r>
      <w:r>
        <w:rPr>
          <w:spacing w:val="1"/>
        </w:rPr>
        <w:t xml:space="preserve"> </w:t>
      </w:r>
      <w:r>
        <w:t>прочитанного/</w:t>
      </w:r>
      <w:r>
        <w:rPr>
          <w:spacing w:val="1"/>
        </w:rPr>
        <w:t xml:space="preserve"> </w:t>
      </w:r>
      <w:r>
        <w:t>прослушанного текста</w:t>
      </w:r>
      <w:r>
        <w:rPr>
          <w:spacing w:val="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дополнение</w:t>
      </w:r>
      <w:r>
        <w:rPr>
          <w:spacing w:val="1"/>
        </w:rPr>
        <w:t xml:space="preserve"> </w:t>
      </w:r>
      <w:r>
        <w:t>информации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таблице;</w:t>
      </w:r>
    </w:p>
    <w:p w:rsidR="00E93295" w:rsidRDefault="00B27CBD">
      <w:pPr>
        <w:pStyle w:val="a3"/>
        <w:spacing w:before="2" w:line="357" w:lineRule="auto"/>
        <w:ind w:right="137"/>
      </w:pPr>
      <w:r>
        <w:t>письменное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выполненной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работы,</w:t>
      </w:r>
      <w:r>
        <w:rPr>
          <w:spacing w:val="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презентации,</w:t>
      </w:r>
      <w:r>
        <w:rPr>
          <w:spacing w:val="1"/>
        </w:rPr>
        <w:t xml:space="preserve"> </w:t>
      </w:r>
      <w:r>
        <w:t>объём</w:t>
      </w:r>
      <w:r>
        <w:rPr>
          <w:spacing w:val="10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до 150 слов.</w:t>
      </w:r>
    </w:p>
    <w:p w:rsidR="00E93295" w:rsidRDefault="00B27CBD" w:rsidP="00587C6E">
      <w:pPr>
        <w:pStyle w:val="a6"/>
        <w:numPr>
          <w:ilvl w:val="0"/>
          <w:numId w:val="56"/>
        </w:numPr>
        <w:tabs>
          <w:tab w:val="left" w:pos="1194"/>
        </w:tabs>
        <w:spacing w:before="6"/>
        <w:rPr>
          <w:sz w:val="28"/>
        </w:rPr>
      </w:pPr>
      <w:r>
        <w:rPr>
          <w:sz w:val="28"/>
        </w:rPr>
        <w:t>Языковые</w:t>
      </w:r>
      <w:r>
        <w:rPr>
          <w:spacing w:val="-4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навыки.</w:t>
      </w:r>
    </w:p>
    <w:p w:rsidR="00E93295" w:rsidRDefault="00B27CBD" w:rsidP="00587C6E">
      <w:pPr>
        <w:pStyle w:val="a6"/>
        <w:numPr>
          <w:ilvl w:val="1"/>
          <w:numId w:val="56"/>
        </w:numPr>
        <w:tabs>
          <w:tab w:val="left" w:pos="1405"/>
        </w:tabs>
        <w:spacing w:before="163"/>
        <w:rPr>
          <w:sz w:val="28"/>
        </w:rPr>
      </w:pPr>
      <w:r>
        <w:rPr>
          <w:sz w:val="28"/>
        </w:rPr>
        <w:t>Фонетическая</w:t>
      </w:r>
      <w:r>
        <w:rPr>
          <w:spacing w:val="-7"/>
          <w:sz w:val="28"/>
        </w:rPr>
        <w:t xml:space="preserve"> </w:t>
      </w:r>
      <w:r>
        <w:rPr>
          <w:sz w:val="28"/>
        </w:rPr>
        <w:t>сторона</w:t>
      </w:r>
      <w:r>
        <w:rPr>
          <w:spacing w:val="-6"/>
          <w:sz w:val="28"/>
        </w:rPr>
        <w:t xml:space="preserve"> </w:t>
      </w:r>
      <w:r>
        <w:rPr>
          <w:sz w:val="28"/>
        </w:rPr>
        <w:t>речи.</w:t>
      </w:r>
    </w:p>
    <w:p w:rsidR="00E93295" w:rsidRDefault="00B27CBD">
      <w:pPr>
        <w:pStyle w:val="a3"/>
        <w:spacing w:before="152" w:line="362" w:lineRule="auto"/>
        <w:ind w:right="125"/>
      </w:pPr>
      <w:r>
        <w:t>Различение на слух (без ошибок, ведущих к сбою в коммуникации)</w:t>
      </w:r>
      <w:r>
        <w:rPr>
          <w:spacing w:val="1"/>
        </w:rPr>
        <w:t xml:space="preserve"> </w:t>
      </w:r>
      <w:r>
        <w:t>произношение</w:t>
      </w:r>
      <w:r>
        <w:rPr>
          <w:spacing w:val="1"/>
        </w:rPr>
        <w:t xml:space="preserve"> </w:t>
      </w:r>
      <w:r>
        <w:t>слов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соблюдением</w:t>
      </w:r>
      <w:r>
        <w:rPr>
          <w:spacing w:val="1"/>
        </w:rPr>
        <w:t xml:space="preserve"> </w:t>
      </w:r>
      <w:r>
        <w:t>правильного</w:t>
      </w:r>
      <w:r>
        <w:rPr>
          <w:spacing w:val="1"/>
        </w:rPr>
        <w:t xml:space="preserve"> </w:t>
      </w:r>
      <w:r>
        <w:t>ударения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фраз/предложений</w:t>
      </w:r>
      <w:r>
        <w:rPr>
          <w:spacing w:val="14"/>
        </w:rPr>
        <w:t xml:space="preserve"> </w:t>
      </w:r>
      <w:r>
        <w:t>с</w:t>
      </w:r>
      <w:r>
        <w:rPr>
          <w:spacing w:val="15"/>
        </w:rPr>
        <w:t xml:space="preserve"> </w:t>
      </w:r>
      <w:r>
        <w:t>соблюдением</w:t>
      </w:r>
      <w:r>
        <w:rPr>
          <w:spacing w:val="11"/>
        </w:rPr>
        <w:t xml:space="preserve"> </w:t>
      </w:r>
      <w:r>
        <w:t>основных</w:t>
      </w:r>
      <w:r>
        <w:rPr>
          <w:spacing w:val="10"/>
        </w:rPr>
        <w:t xml:space="preserve"> </w:t>
      </w:r>
      <w:r>
        <w:t>ритмико-интонационных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3" w:firstLine="0"/>
      </w:pPr>
      <w:r>
        <w:lastRenderedPageBreak/>
        <w:t>особенностей,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отсутствия</w:t>
      </w:r>
      <w:r>
        <w:rPr>
          <w:spacing w:val="1"/>
        </w:rPr>
        <w:t xml:space="preserve"> </w:t>
      </w:r>
      <w:r>
        <w:t>фразового</w:t>
      </w:r>
      <w:r>
        <w:rPr>
          <w:spacing w:val="1"/>
        </w:rPr>
        <w:t xml:space="preserve"> </w:t>
      </w:r>
      <w:r>
        <w:t>ударения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служебных</w:t>
      </w:r>
      <w:r>
        <w:rPr>
          <w:spacing w:val="-4"/>
        </w:rPr>
        <w:t xml:space="preserve"> </w:t>
      </w:r>
      <w:r>
        <w:t>словах.</w:t>
      </w:r>
    </w:p>
    <w:p w:rsidR="00E93295" w:rsidRDefault="00B27CBD">
      <w:pPr>
        <w:pStyle w:val="a3"/>
        <w:spacing w:line="362" w:lineRule="auto"/>
        <w:ind w:right="134"/>
      </w:pPr>
      <w:r>
        <w:t>Чтение</w:t>
      </w:r>
      <w:r>
        <w:rPr>
          <w:spacing w:val="1"/>
        </w:rPr>
        <w:t xml:space="preserve"> </w:t>
      </w:r>
      <w:r>
        <w:t>вслух</w:t>
      </w:r>
      <w:r>
        <w:rPr>
          <w:spacing w:val="1"/>
        </w:rPr>
        <w:t xml:space="preserve"> </w:t>
      </w:r>
      <w:r>
        <w:t>аутентичных</w:t>
      </w:r>
      <w:r>
        <w:rPr>
          <w:spacing w:val="1"/>
        </w:rPr>
        <w:t xml:space="preserve"> </w:t>
      </w:r>
      <w:r>
        <w:t>текстов,</w:t>
      </w:r>
      <w:r>
        <w:rPr>
          <w:spacing w:val="1"/>
        </w:rPr>
        <w:t xml:space="preserve"> </w:t>
      </w:r>
      <w:r>
        <w:t>построенных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основном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изученном</w:t>
      </w:r>
      <w:r>
        <w:rPr>
          <w:spacing w:val="1"/>
        </w:rPr>
        <w:t xml:space="preserve"> </w:t>
      </w:r>
      <w:r>
        <w:t>языковом</w:t>
      </w:r>
      <w:r>
        <w:rPr>
          <w:spacing w:val="1"/>
        </w:rPr>
        <w:t xml:space="preserve"> </w:t>
      </w:r>
      <w:r>
        <w:t>материале,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соблюдением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соответствующей</w:t>
      </w:r>
      <w:r>
        <w:rPr>
          <w:spacing w:val="-2"/>
        </w:rPr>
        <w:t xml:space="preserve"> </w:t>
      </w:r>
      <w:r>
        <w:t>интонацией, демонстрирующее понимание</w:t>
      </w:r>
      <w:r>
        <w:rPr>
          <w:spacing w:val="-1"/>
        </w:rPr>
        <w:t xml:space="preserve"> </w:t>
      </w:r>
      <w:r>
        <w:t>текста.</w:t>
      </w:r>
    </w:p>
    <w:p w:rsidR="00E93295" w:rsidRDefault="00B27CBD">
      <w:pPr>
        <w:pStyle w:val="a3"/>
        <w:spacing w:line="362" w:lineRule="auto"/>
        <w:ind w:right="134"/>
      </w:pPr>
      <w:r>
        <w:t>Тексты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вслух:</w:t>
      </w:r>
      <w:r>
        <w:rPr>
          <w:spacing w:val="1"/>
        </w:rPr>
        <w:t xml:space="preserve"> </w:t>
      </w:r>
      <w:r>
        <w:t>сообщение</w:t>
      </w:r>
      <w:r>
        <w:rPr>
          <w:spacing w:val="1"/>
        </w:rPr>
        <w:t xml:space="preserve"> </w:t>
      </w:r>
      <w:r>
        <w:t>информационного</w:t>
      </w:r>
      <w:r>
        <w:rPr>
          <w:spacing w:val="1"/>
        </w:rPr>
        <w:t xml:space="preserve"> </w:t>
      </w:r>
      <w:r>
        <w:t>характера,</w:t>
      </w:r>
      <w:r>
        <w:rPr>
          <w:spacing w:val="1"/>
        </w:rPr>
        <w:t xml:space="preserve"> </w:t>
      </w:r>
      <w:r>
        <w:t>отрывок из статьи научно-популярного характера, рассказ, диалог (беседа),</w:t>
      </w:r>
      <w:r>
        <w:rPr>
          <w:spacing w:val="1"/>
        </w:rPr>
        <w:t xml:space="preserve"> </w:t>
      </w:r>
      <w:r>
        <w:t>интервью,</w:t>
      </w:r>
      <w:r>
        <w:rPr>
          <w:spacing w:val="3"/>
        </w:rPr>
        <w:t xml:space="preserve"> </w:t>
      </w:r>
      <w:r>
        <w:t>объём</w:t>
      </w:r>
      <w:r>
        <w:rPr>
          <w:spacing w:val="2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вслух</w:t>
      </w:r>
      <w:r>
        <w:rPr>
          <w:spacing w:val="3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до 140 слов.</w:t>
      </w:r>
    </w:p>
    <w:p w:rsidR="00E93295" w:rsidRDefault="00B27CBD" w:rsidP="00587C6E">
      <w:pPr>
        <w:pStyle w:val="a6"/>
        <w:numPr>
          <w:ilvl w:val="1"/>
          <w:numId w:val="56"/>
        </w:numPr>
        <w:tabs>
          <w:tab w:val="left" w:pos="1405"/>
        </w:tabs>
        <w:spacing w:line="362" w:lineRule="auto"/>
        <w:ind w:left="910" w:right="3996" w:firstLine="0"/>
        <w:rPr>
          <w:sz w:val="28"/>
        </w:rPr>
      </w:pPr>
      <w:r>
        <w:rPr>
          <w:sz w:val="28"/>
        </w:rPr>
        <w:t>Орфография и пунктуация.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Правильное</w:t>
      </w:r>
      <w:r>
        <w:rPr>
          <w:spacing w:val="-8"/>
          <w:sz w:val="28"/>
        </w:rPr>
        <w:t xml:space="preserve"> </w:t>
      </w:r>
      <w:r>
        <w:rPr>
          <w:sz w:val="28"/>
        </w:rPr>
        <w:t>написание</w:t>
      </w:r>
      <w:r>
        <w:rPr>
          <w:spacing w:val="-8"/>
          <w:sz w:val="28"/>
        </w:rPr>
        <w:t xml:space="preserve"> </w:t>
      </w:r>
      <w:r>
        <w:rPr>
          <w:sz w:val="28"/>
        </w:rPr>
        <w:t>изученных</w:t>
      </w:r>
      <w:r>
        <w:rPr>
          <w:spacing w:val="-12"/>
          <w:sz w:val="28"/>
        </w:rPr>
        <w:t xml:space="preserve"> </w:t>
      </w:r>
      <w:r>
        <w:rPr>
          <w:sz w:val="28"/>
        </w:rPr>
        <w:t>слов.</w:t>
      </w:r>
    </w:p>
    <w:p w:rsidR="00E93295" w:rsidRDefault="00B27CBD">
      <w:pPr>
        <w:pStyle w:val="a3"/>
        <w:spacing w:line="360" w:lineRule="auto"/>
        <w:ind w:right="127"/>
      </w:pPr>
      <w:r>
        <w:t>Правильная</w:t>
      </w:r>
      <w:r>
        <w:rPr>
          <w:spacing w:val="1"/>
        </w:rPr>
        <w:t xml:space="preserve"> </w:t>
      </w:r>
      <w:r>
        <w:t>расстановка</w:t>
      </w:r>
      <w:r>
        <w:rPr>
          <w:spacing w:val="1"/>
        </w:rPr>
        <w:t xml:space="preserve"> </w:t>
      </w:r>
      <w:r>
        <w:t>знаков</w:t>
      </w:r>
      <w:r>
        <w:rPr>
          <w:spacing w:val="1"/>
        </w:rPr>
        <w:t xml:space="preserve"> </w:t>
      </w:r>
      <w:r>
        <w:t>препинания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письменных</w:t>
      </w:r>
      <w:r>
        <w:rPr>
          <w:spacing w:val="1"/>
        </w:rPr>
        <w:t xml:space="preserve"> </w:t>
      </w:r>
      <w:r>
        <w:t>высказываниях:</w:t>
      </w:r>
      <w:r>
        <w:rPr>
          <w:spacing w:val="1"/>
        </w:rPr>
        <w:t xml:space="preserve"> </w:t>
      </w:r>
      <w:r>
        <w:t>запятой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перечислении,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выделении</w:t>
      </w:r>
      <w:r>
        <w:rPr>
          <w:spacing w:val="1"/>
        </w:rPr>
        <w:t xml:space="preserve"> </w:t>
      </w:r>
      <w:r>
        <w:t>вводных слов, апострофа, точки, вопросительного, восклицательного знака в</w:t>
      </w:r>
      <w:r>
        <w:rPr>
          <w:spacing w:val="1"/>
        </w:rPr>
        <w:t xml:space="preserve"> </w:t>
      </w:r>
      <w:r>
        <w:t>конце</w:t>
      </w:r>
      <w:r>
        <w:rPr>
          <w:spacing w:val="1"/>
        </w:rPr>
        <w:t xml:space="preserve"> </w:t>
      </w:r>
      <w:r>
        <w:t>предложения,</w:t>
      </w:r>
      <w:r>
        <w:rPr>
          <w:spacing w:val="3"/>
        </w:rPr>
        <w:t xml:space="preserve"> </w:t>
      </w:r>
      <w:r>
        <w:t>отсутствие</w:t>
      </w:r>
      <w:r>
        <w:rPr>
          <w:spacing w:val="1"/>
        </w:rPr>
        <w:t xml:space="preserve"> </w:t>
      </w:r>
      <w:r>
        <w:t>точки после</w:t>
      </w:r>
      <w:r>
        <w:rPr>
          <w:spacing w:val="1"/>
        </w:rPr>
        <w:t xml:space="preserve"> </w:t>
      </w:r>
      <w:r>
        <w:t>заголовка.</w:t>
      </w:r>
    </w:p>
    <w:p w:rsidR="00E93295" w:rsidRDefault="00B27CBD">
      <w:pPr>
        <w:pStyle w:val="a3"/>
        <w:spacing w:line="360" w:lineRule="auto"/>
        <w:ind w:right="133"/>
      </w:pPr>
      <w:r>
        <w:t>Пунктуационно правильное оформление прямой речи в соответствии с</w:t>
      </w:r>
      <w:r>
        <w:rPr>
          <w:spacing w:val="1"/>
        </w:rPr>
        <w:t xml:space="preserve"> </w:t>
      </w:r>
      <w:r>
        <w:t>нормами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языка: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запятой/двоеточия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слов</w:t>
      </w:r>
      <w:r>
        <w:rPr>
          <w:spacing w:val="1"/>
        </w:rPr>
        <w:t xml:space="preserve"> </w:t>
      </w:r>
      <w:r>
        <w:t>автора перед</w:t>
      </w:r>
      <w:r>
        <w:rPr>
          <w:spacing w:val="1"/>
        </w:rPr>
        <w:t xml:space="preserve"> </w:t>
      </w:r>
      <w:r>
        <w:t>прямой</w:t>
      </w:r>
      <w:r>
        <w:rPr>
          <w:spacing w:val="-1"/>
        </w:rPr>
        <w:t xml:space="preserve"> </w:t>
      </w:r>
      <w:r>
        <w:t>речью,</w:t>
      </w:r>
      <w:r>
        <w:rPr>
          <w:spacing w:val="2"/>
        </w:rPr>
        <w:t xml:space="preserve"> </w:t>
      </w:r>
      <w:r>
        <w:t>заключение</w:t>
      </w:r>
      <w:r>
        <w:rPr>
          <w:spacing w:val="5"/>
        </w:rPr>
        <w:t xml:space="preserve"> </w:t>
      </w:r>
      <w:r>
        <w:t>прямой</w:t>
      </w:r>
      <w:r>
        <w:rPr>
          <w:spacing w:val="-1"/>
        </w:rPr>
        <w:t xml:space="preserve"> </w:t>
      </w:r>
      <w:r>
        <w:t>речи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кавычки.</w:t>
      </w:r>
    </w:p>
    <w:p w:rsidR="00E93295" w:rsidRDefault="00B27CBD">
      <w:pPr>
        <w:pStyle w:val="a3"/>
        <w:spacing w:line="360" w:lineRule="auto"/>
        <w:ind w:right="131"/>
      </w:pPr>
      <w:r>
        <w:t>Пунктуационно</w:t>
      </w:r>
      <w:r>
        <w:rPr>
          <w:spacing w:val="1"/>
        </w:rPr>
        <w:t xml:space="preserve"> </w:t>
      </w:r>
      <w:r>
        <w:t>правильное</w:t>
      </w:r>
      <w:r>
        <w:rPr>
          <w:spacing w:val="1"/>
        </w:rPr>
        <w:t xml:space="preserve"> </w:t>
      </w:r>
      <w:r>
        <w:t>оформление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сообщения</w:t>
      </w:r>
      <w:r>
        <w:rPr>
          <w:spacing w:val="1"/>
        </w:rPr>
        <w:t xml:space="preserve"> </w:t>
      </w:r>
      <w:r>
        <w:t>личного характера в соответствии с нормами речевого этикета, принятыми в</w:t>
      </w:r>
      <w:r>
        <w:rPr>
          <w:spacing w:val="1"/>
        </w:rPr>
        <w:t xml:space="preserve"> </w:t>
      </w:r>
      <w:r>
        <w:t>стране/странах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языка:</w:t>
      </w:r>
      <w:r>
        <w:rPr>
          <w:spacing w:val="1"/>
        </w:rPr>
        <w:t xml:space="preserve"> </w:t>
      </w:r>
      <w:r>
        <w:t>постановка</w:t>
      </w:r>
      <w:r>
        <w:rPr>
          <w:spacing w:val="1"/>
        </w:rPr>
        <w:t xml:space="preserve"> </w:t>
      </w:r>
      <w:r>
        <w:t>запятой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завершающей</w:t>
      </w:r>
      <w:r>
        <w:rPr>
          <w:spacing w:val="1"/>
        </w:rPr>
        <w:t xml:space="preserve"> </w:t>
      </w:r>
      <w:r>
        <w:t>фразы,</w:t>
      </w:r>
      <w:r>
        <w:rPr>
          <w:spacing w:val="1"/>
        </w:rPr>
        <w:t xml:space="preserve"> </w:t>
      </w:r>
      <w:r>
        <w:t>точки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выражения</w:t>
      </w:r>
      <w:r>
        <w:rPr>
          <w:spacing w:val="1"/>
        </w:rPr>
        <w:t xml:space="preserve"> </w:t>
      </w:r>
      <w:r>
        <w:t>надежды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дальнейший</w:t>
      </w:r>
      <w:r>
        <w:rPr>
          <w:spacing w:val="1"/>
        </w:rPr>
        <w:t xml:space="preserve"> </w:t>
      </w:r>
      <w:r>
        <w:t>контакт,</w:t>
      </w:r>
      <w:r>
        <w:rPr>
          <w:spacing w:val="3"/>
        </w:rPr>
        <w:t xml:space="preserve"> </w:t>
      </w:r>
      <w:r>
        <w:t>отсутствие</w:t>
      </w:r>
      <w:r>
        <w:rPr>
          <w:spacing w:val="1"/>
        </w:rPr>
        <w:t xml:space="preserve"> </w:t>
      </w:r>
      <w:r>
        <w:t>точки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подписи.</w:t>
      </w:r>
    </w:p>
    <w:p w:rsidR="00E93295" w:rsidRDefault="00B27CBD" w:rsidP="00587C6E">
      <w:pPr>
        <w:pStyle w:val="a6"/>
        <w:numPr>
          <w:ilvl w:val="1"/>
          <w:numId w:val="56"/>
        </w:numPr>
        <w:tabs>
          <w:tab w:val="left" w:pos="1405"/>
        </w:tabs>
        <w:rPr>
          <w:sz w:val="28"/>
        </w:rPr>
      </w:pPr>
      <w:r>
        <w:rPr>
          <w:sz w:val="28"/>
        </w:rPr>
        <w:t>Лексическая</w:t>
      </w:r>
      <w:r>
        <w:rPr>
          <w:spacing w:val="-7"/>
          <w:sz w:val="28"/>
        </w:rPr>
        <w:t xml:space="preserve"> </w:t>
      </w:r>
      <w:r>
        <w:rPr>
          <w:sz w:val="28"/>
        </w:rPr>
        <w:t>сторона</w:t>
      </w:r>
      <w:r>
        <w:rPr>
          <w:spacing w:val="-6"/>
          <w:sz w:val="28"/>
        </w:rPr>
        <w:t xml:space="preserve"> </w:t>
      </w:r>
      <w:r>
        <w:rPr>
          <w:sz w:val="28"/>
        </w:rPr>
        <w:t>речи.</w:t>
      </w:r>
    </w:p>
    <w:p w:rsidR="00E93295" w:rsidRDefault="00B27CBD">
      <w:pPr>
        <w:pStyle w:val="a3"/>
        <w:spacing w:before="131" w:line="360" w:lineRule="auto"/>
        <w:ind w:right="125"/>
      </w:pPr>
      <w:r>
        <w:t>Распознавание</w:t>
      </w:r>
      <w:r>
        <w:rPr>
          <w:spacing w:val="-14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употребление</w:t>
      </w:r>
      <w:r>
        <w:rPr>
          <w:spacing w:val="-14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устной</w:t>
      </w:r>
      <w:r>
        <w:rPr>
          <w:spacing w:val="-10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письменной</w:t>
      </w:r>
      <w:r>
        <w:rPr>
          <w:spacing w:val="-14"/>
        </w:rPr>
        <w:t xml:space="preserve"> </w:t>
      </w:r>
      <w:r>
        <w:t>речи</w:t>
      </w:r>
      <w:r>
        <w:rPr>
          <w:spacing w:val="-14"/>
        </w:rPr>
        <w:t xml:space="preserve"> </w:t>
      </w:r>
      <w:r>
        <w:t>лексических</w:t>
      </w:r>
      <w:r>
        <w:rPr>
          <w:spacing w:val="-68"/>
        </w:rPr>
        <w:t xml:space="preserve"> </w:t>
      </w:r>
      <w:r>
        <w:rPr>
          <w:spacing w:val="-1"/>
        </w:rPr>
        <w:t>единиц</w:t>
      </w:r>
      <w:r>
        <w:rPr>
          <w:spacing w:val="-14"/>
        </w:rPr>
        <w:t xml:space="preserve"> </w:t>
      </w:r>
      <w:r>
        <w:t>(слов,</w:t>
      </w:r>
      <w:r>
        <w:rPr>
          <w:spacing w:val="-11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том</w:t>
      </w:r>
      <w:r>
        <w:rPr>
          <w:spacing w:val="-7"/>
        </w:rPr>
        <w:t xml:space="preserve"> </w:t>
      </w:r>
      <w:r>
        <w:t>числе</w:t>
      </w:r>
      <w:r>
        <w:rPr>
          <w:spacing w:val="-12"/>
        </w:rPr>
        <w:t xml:space="preserve"> </w:t>
      </w:r>
      <w:r>
        <w:t>многозначных,</w:t>
      </w:r>
      <w:r>
        <w:rPr>
          <w:spacing w:val="-11"/>
        </w:rPr>
        <w:t xml:space="preserve"> </w:t>
      </w:r>
      <w:r>
        <w:t>фразовых</w:t>
      </w:r>
      <w:r>
        <w:rPr>
          <w:spacing w:val="-17"/>
        </w:rPr>
        <w:t xml:space="preserve"> </w:t>
      </w:r>
      <w:r>
        <w:t>глаголов,</w:t>
      </w:r>
      <w:r>
        <w:rPr>
          <w:spacing w:val="-11"/>
        </w:rPr>
        <w:t xml:space="preserve"> </w:t>
      </w:r>
      <w:r>
        <w:t>словосочетаний,</w:t>
      </w:r>
      <w:r>
        <w:rPr>
          <w:spacing w:val="-67"/>
        </w:rPr>
        <w:t xml:space="preserve"> </w:t>
      </w:r>
      <w:r>
        <w:t>речевых</w:t>
      </w:r>
      <w:r>
        <w:rPr>
          <w:spacing w:val="1"/>
        </w:rPr>
        <w:t xml:space="preserve"> </w:t>
      </w:r>
      <w:r>
        <w:t>клише,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логической</w:t>
      </w:r>
      <w:r>
        <w:rPr>
          <w:spacing w:val="1"/>
        </w:rPr>
        <w:t xml:space="preserve"> </w:t>
      </w:r>
      <w:r>
        <w:t>связи),</w:t>
      </w:r>
      <w:r>
        <w:rPr>
          <w:spacing w:val="1"/>
        </w:rPr>
        <w:t xml:space="preserve"> </w:t>
      </w:r>
      <w:r>
        <w:t>обслуживающих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общения в рамках тематического содержания речи 10 класса, с соблюдением</w:t>
      </w:r>
      <w:r>
        <w:rPr>
          <w:spacing w:val="1"/>
        </w:rPr>
        <w:t xml:space="preserve"> </w:t>
      </w:r>
      <w:r>
        <w:t>существующей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английском</w:t>
      </w:r>
      <w:r>
        <w:rPr>
          <w:spacing w:val="-1"/>
        </w:rPr>
        <w:t xml:space="preserve"> </w:t>
      </w:r>
      <w:r>
        <w:t>языке нормы</w:t>
      </w:r>
      <w:r>
        <w:rPr>
          <w:spacing w:val="-2"/>
        </w:rPr>
        <w:t xml:space="preserve"> </w:t>
      </w:r>
      <w:r>
        <w:t>лексической</w:t>
      </w:r>
      <w:r>
        <w:rPr>
          <w:spacing w:val="-2"/>
        </w:rPr>
        <w:t xml:space="preserve"> </w:t>
      </w:r>
      <w:r>
        <w:t>сочетаемости.</w:t>
      </w:r>
    </w:p>
    <w:p w:rsidR="00E93295" w:rsidRDefault="00B27CBD">
      <w:pPr>
        <w:pStyle w:val="a3"/>
        <w:spacing w:before="6"/>
        <w:ind w:left="910" w:firstLine="0"/>
      </w:pPr>
      <w:r>
        <w:t>Объём</w:t>
      </w:r>
      <w:r>
        <w:rPr>
          <w:spacing w:val="44"/>
        </w:rPr>
        <w:t xml:space="preserve"> </w:t>
      </w:r>
      <w:r>
        <w:t>–</w:t>
      </w:r>
      <w:r>
        <w:rPr>
          <w:spacing w:val="43"/>
        </w:rPr>
        <w:t xml:space="preserve"> </w:t>
      </w:r>
      <w:r>
        <w:t>1300</w:t>
      </w:r>
      <w:r>
        <w:rPr>
          <w:spacing w:val="41"/>
        </w:rPr>
        <w:t xml:space="preserve"> </w:t>
      </w:r>
      <w:r>
        <w:t>лексических</w:t>
      </w:r>
      <w:r>
        <w:rPr>
          <w:spacing w:val="37"/>
        </w:rPr>
        <w:t xml:space="preserve"> </w:t>
      </w:r>
      <w:r>
        <w:t>единиц</w:t>
      </w:r>
      <w:r>
        <w:rPr>
          <w:spacing w:val="42"/>
        </w:rPr>
        <w:t xml:space="preserve"> </w:t>
      </w:r>
      <w:r>
        <w:t>для</w:t>
      </w:r>
      <w:r>
        <w:rPr>
          <w:spacing w:val="44"/>
        </w:rPr>
        <w:t xml:space="preserve"> </w:t>
      </w:r>
      <w:r>
        <w:t>продуктивного</w:t>
      </w:r>
      <w:r>
        <w:rPr>
          <w:spacing w:val="42"/>
        </w:rPr>
        <w:t xml:space="preserve"> </w:t>
      </w:r>
      <w:r>
        <w:t>использования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0" w:firstLine="0"/>
      </w:pPr>
      <w:r>
        <w:lastRenderedPageBreak/>
        <w:t>(включая 1200 лексических единиц, изученных ранее) и 1400 лексических</w:t>
      </w:r>
      <w:r>
        <w:rPr>
          <w:spacing w:val="1"/>
        </w:rPr>
        <w:t xml:space="preserve"> </w:t>
      </w:r>
      <w:r>
        <w:t>единиц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рецептивного</w:t>
      </w:r>
      <w:r>
        <w:rPr>
          <w:spacing w:val="1"/>
        </w:rPr>
        <w:t xml:space="preserve"> </w:t>
      </w:r>
      <w:r>
        <w:t>усвоения</w:t>
      </w:r>
      <w:r>
        <w:rPr>
          <w:spacing w:val="1"/>
        </w:rPr>
        <w:t xml:space="preserve"> </w:t>
      </w:r>
      <w:r>
        <w:t>(включая</w:t>
      </w:r>
      <w:r>
        <w:rPr>
          <w:spacing w:val="1"/>
        </w:rPr>
        <w:t xml:space="preserve"> </w:t>
      </w:r>
      <w:r>
        <w:t>1300</w:t>
      </w:r>
      <w:r>
        <w:rPr>
          <w:spacing w:val="1"/>
        </w:rPr>
        <w:t xml:space="preserve"> </w:t>
      </w:r>
      <w:r>
        <w:t>лексических</w:t>
      </w:r>
      <w:r>
        <w:rPr>
          <w:spacing w:val="1"/>
        </w:rPr>
        <w:t xml:space="preserve"> </w:t>
      </w:r>
      <w:r>
        <w:t>единиц</w:t>
      </w:r>
      <w:r>
        <w:rPr>
          <w:spacing w:val="1"/>
        </w:rPr>
        <w:t xml:space="preserve"> </w:t>
      </w:r>
      <w:r>
        <w:t>продуктивного минимума).</w:t>
      </w:r>
    </w:p>
    <w:p w:rsidR="00E93295" w:rsidRDefault="00B27CBD">
      <w:pPr>
        <w:pStyle w:val="a3"/>
        <w:spacing w:before="2"/>
        <w:ind w:left="910" w:firstLine="0"/>
      </w:pPr>
      <w:r>
        <w:t>Основные</w:t>
      </w:r>
      <w:r>
        <w:rPr>
          <w:spacing w:val="-7"/>
        </w:rPr>
        <w:t xml:space="preserve"> </w:t>
      </w:r>
      <w:r>
        <w:t>способы</w:t>
      </w:r>
      <w:r>
        <w:rPr>
          <w:spacing w:val="-8"/>
        </w:rPr>
        <w:t xml:space="preserve"> </w:t>
      </w:r>
      <w:r>
        <w:t>словообразования:</w:t>
      </w:r>
    </w:p>
    <w:p w:rsidR="00E93295" w:rsidRDefault="00B27CBD">
      <w:pPr>
        <w:pStyle w:val="a3"/>
        <w:spacing w:before="163"/>
        <w:ind w:left="910" w:firstLine="0"/>
        <w:jc w:val="left"/>
      </w:pPr>
      <w:r>
        <w:t>аффиксация:</w:t>
      </w:r>
    </w:p>
    <w:p w:rsidR="00E93295" w:rsidRDefault="00B27CBD">
      <w:pPr>
        <w:pStyle w:val="a3"/>
        <w:spacing w:before="158" w:line="362" w:lineRule="auto"/>
        <w:ind w:right="126"/>
      </w:pPr>
      <w:r>
        <w:t>образование</w:t>
      </w:r>
      <w:r>
        <w:rPr>
          <w:spacing w:val="-9"/>
        </w:rPr>
        <w:t xml:space="preserve"> </w:t>
      </w:r>
      <w:r>
        <w:t>глаголов</w:t>
      </w:r>
      <w:r>
        <w:rPr>
          <w:spacing w:val="-9"/>
        </w:rPr>
        <w:t xml:space="preserve"> </w:t>
      </w:r>
      <w:r>
        <w:t>при</w:t>
      </w:r>
      <w:r>
        <w:rPr>
          <w:spacing w:val="-9"/>
        </w:rPr>
        <w:t xml:space="preserve"> </w:t>
      </w:r>
      <w:r>
        <w:t>помощи</w:t>
      </w:r>
      <w:r>
        <w:rPr>
          <w:spacing w:val="-9"/>
        </w:rPr>
        <w:t xml:space="preserve"> </w:t>
      </w:r>
      <w:r>
        <w:t>префиксов</w:t>
      </w:r>
      <w:r>
        <w:rPr>
          <w:spacing w:val="-3"/>
        </w:rPr>
        <w:t xml:space="preserve"> </w:t>
      </w:r>
      <w:r>
        <w:t>dis-,</w:t>
      </w:r>
      <w:r>
        <w:rPr>
          <w:spacing w:val="-2"/>
        </w:rPr>
        <w:t xml:space="preserve"> </w:t>
      </w:r>
      <w:r>
        <w:t>mis-,</w:t>
      </w:r>
      <w:r>
        <w:rPr>
          <w:spacing w:val="-6"/>
        </w:rPr>
        <w:t xml:space="preserve"> </w:t>
      </w:r>
      <w:r>
        <w:t>re-,</w:t>
      </w:r>
      <w:r>
        <w:rPr>
          <w:spacing w:val="-6"/>
        </w:rPr>
        <w:t xml:space="preserve"> </w:t>
      </w:r>
      <w:r>
        <w:t>over-,</w:t>
      </w:r>
      <w:r>
        <w:rPr>
          <w:spacing w:val="-6"/>
        </w:rPr>
        <w:t xml:space="preserve"> </w:t>
      </w:r>
      <w:r>
        <w:t>under-</w:t>
      </w:r>
      <w:r>
        <w:rPr>
          <w:spacing w:val="-68"/>
        </w:rPr>
        <w:t xml:space="preserve"> </w:t>
      </w:r>
      <w:r>
        <w:t>и суффикса</w:t>
      </w:r>
      <w:r>
        <w:rPr>
          <w:spacing w:val="5"/>
        </w:rPr>
        <w:t xml:space="preserve"> </w:t>
      </w:r>
      <w:r>
        <w:t>-ise/-ize;</w:t>
      </w:r>
    </w:p>
    <w:p w:rsidR="00E93295" w:rsidRDefault="00B27CBD">
      <w:pPr>
        <w:pStyle w:val="a3"/>
        <w:spacing w:line="357" w:lineRule="auto"/>
        <w:ind w:right="126"/>
      </w:pPr>
      <w:r>
        <w:t>образование имён существительных при помощи префиксов un-, in-/im-</w:t>
      </w:r>
      <w:r>
        <w:rPr>
          <w:spacing w:val="-67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суффиксов</w:t>
      </w:r>
      <w:r>
        <w:rPr>
          <w:spacing w:val="-3"/>
        </w:rPr>
        <w:t xml:space="preserve"> </w:t>
      </w:r>
      <w:r>
        <w:t>-ance/-ence,</w:t>
      </w:r>
      <w:r>
        <w:rPr>
          <w:spacing w:val="-1"/>
        </w:rPr>
        <w:t xml:space="preserve"> </w:t>
      </w:r>
      <w:r>
        <w:t>-er/-or,</w:t>
      </w:r>
      <w:r>
        <w:rPr>
          <w:spacing w:val="-1"/>
        </w:rPr>
        <w:t xml:space="preserve"> </w:t>
      </w:r>
      <w:r>
        <w:t>-ing,</w:t>
      </w:r>
      <w:r>
        <w:rPr>
          <w:spacing w:val="-1"/>
        </w:rPr>
        <w:t xml:space="preserve"> </w:t>
      </w:r>
      <w:r>
        <w:t>-ist, -ity,</w:t>
      </w:r>
      <w:r>
        <w:rPr>
          <w:spacing w:val="-1"/>
        </w:rPr>
        <w:t xml:space="preserve"> </w:t>
      </w:r>
      <w:r>
        <w:t>-ment,</w:t>
      </w:r>
      <w:r>
        <w:rPr>
          <w:spacing w:val="-1"/>
        </w:rPr>
        <w:t xml:space="preserve"> </w:t>
      </w:r>
      <w:r>
        <w:t>-ness,</w:t>
      </w:r>
      <w:r>
        <w:rPr>
          <w:spacing w:val="-1"/>
        </w:rPr>
        <w:t xml:space="preserve"> </w:t>
      </w:r>
      <w:r>
        <w:t>-sion/-tion,</w:t>
      </w:r>
      <w:r>
        <w:rPr>
          <w:spacing w:val="-1"/>
        </w:rPr>
        <w:t xml:space="preserve"> </w:t>
      </w:r>
      <w:r>
        <w:t>-ship;</w:t>
      </w:r>
    </w:p>
    <w:p w:rsidR="00E93295" w:rsidRDefault="00B27CBD">
      <w:pPr>
        <w:pStyle w:val="a3"/>
        <w:spacing w:before="3" w:line="360" w:lineRule="auto"/>
        <w:ind w:right="126"/>
      </w:pPr>
      <w:r>
        <w:t>образование имён прилагательных при помощи префиксов un-, in-/im-,</w:t>
      </w:r>
      <w:r>
        <w:rPr>
          <w:spacing w:val="1"/>
        </w:rPr>
        <w:t xml:space="preserve"> </w:t>
      </w:r>
      <w:r>
        <w:t>inter-, non- и суффиксов -able/-ible, -al, -ed, -ese, -ful, -ian/-an, -ing, -ish, -ive, -</w:t>
      </w:r>
      <w:r>
        <w:rPr>
          <w:spacing w:val="1"/>
        </w:rPr>
        <w:t xml:space="preserve"> </w:t>
      </w:r>
      <w:r>
        <w:t>less,</w:t>
      </w:r>
      <w:r>
        <w:rPr>
          <w:spacing w:val="3"/>
        </w:rPr>
        <w:t xml:space="preserve"> </w:t>
      </w:r>
      <w:r>
        <w:t>-ly,</w:t>
      </w:r>
      <w:r>
        <w:rPr>
          <w:spacing w:val="4"/>
        </w:rPr>
        <w:t xml:space="preserve"> </w:t>
      </w:r>
      <w:r>
        <w:t>-ous,</w:t>
      </w:r>
      <w:r>
        <w:rPr>
          <w:spacing w:val="7"/>
        </w:rPr>
        <w:t xml:space="preserve"> </w:t>
      </w:r>
      <w:r>
        <w:t>-y;</w:t>
      </w:r>
    </w:p>
    <w:p w:rsidR="00E93295" w:rsidRDefault="00B27CBD">
      <w:pPr>
        <w:pStyle w:val="a3"/>
        <w:spacing w:before="1" w:line="360" w:lineRule="auto"/>
        <w:ind w:left="910" w:firstLine="0"/>
        <w:jc w:val="left"/>
      </w:pPr>
      <w:r>
        <w:t>образование</w:t>
      </w:r>
      <w:r>
        <w:rPr>
          <w:spacing w:val="-10"/>
        </w:rPr>
        <w:t xml:space="preserve"> </w:t>
      </w:r>
      <w:r>
        <w:t>наречий</w:t>
      </w:r>
      <w:r>
        <w:rPr>
          <w:spacing w:val="-11"/>
        </w:rPr>
        <w:t xml:space="preserve"> </w:t>
      </w:r>
      <w:r>
        <w:t>при</w:t>
      </w:r>
      <w:r>
        <w:rPr>
          <w:spacing w:val="-10"/>
        </w:rPr>
        <w:t xml:space="preserve"> </w:t>
      </w:r>
      <w:r>
        <w:t>помощи</w:t>
      </w:r>
      <w:r>
        <w:rPr>
          <w:spacing w:val="-10"/>
        </w:rPr>
        <w:t xml:space="preserve"> </w:t>
      </w:r>
      <w:r>
        <w:t>префиксов</w:t>
      </w:r>
      <w:r>
        <w:rPr>
          <w:spacing w:val="-6"/>
        </w:rPr>
        <w:t xml:space="preserve"> </w:t>
      </w:r>
      <w:r>
        <w:t>un-,</w:t>
      </w:r>
      <w:r>
        <w:rPr>
          <w:spacing w:val="-8"/>
        </w:rPr>
        <w:t xml:space="preserve"> </w:t>
      </w:r>
      <w:r>
        <w:t>in-/im-</w:t>
      </w:r>
      <w:r>
        <w:rPr>
          <w:spacing w:val="-12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суффикса</w:t>
      </w:r>
      <w:r>
        <w:rPr>
          <w:spacing w:val="-7"/>
        </w:rPr>
        <w:t xml:space="preserve"> </w:t>
      </w:r>
      <w:r>
        <w:t>-ly;</w:t>
      </w:r>
      <w:r>
        <w:rPr>
          <w:spacing w:val="-67"/>
        </w:rPr>
        <w:t xml:space="preserve"> </w:t>
      </w:r>
      <w:r>
        <w:t>образование</w:t>
      </w:r>
      <w:r>
        <w:rPr>
          <w:spacing w:val="-1"/>
        </w:rPr>
        <w:t xml:space="preserve"> </w:t>
      </w:r>
      <w:r>
        <w:t>числительных</w:t>
      </w:r>
      <w:r>
        <w:rPr>
          <w:spacing w:val="-5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помощи</w:t>
      </w:r>
      <w:r>
        <w:rPr>
          <w:spacing w:val="3"/>
        </w:rPr>
        <w:t xml:space="preserve"> </w:t>
      </w:r>
      <w:r>
        <w:t>суффиксов</w:t>
      </w:r>
      <w:r>
        <w:rPr>
          <w:spacing w:val="6"/>
        </w:rPr>
        <w:t xml:space="preserve"> </w:t>
      </w:r>
      <w:r>
        <w:t>-teen,</w:t>
      </w:r>
      <w:r>
        <w:rPr>
          <w:spacing w:val="2"/>
        </w:rPr>
        <w:t xml:space="preserve"> </w:t>
      </w:r>
      <w:r>
        <w:t>-ty,</w:t>
      </w:r>
      <w:r>
        <w:rPr>
          <w:spacing w:val="1"/>
        </w:rPr>
        <w:t xml:space="preserve"> </w:t>
      </w:r>
      <w:r>
        <w:t>-th;</w:t>
      </w:r>
      <w:r>
        <w:rPr>
          <w:spacing w:val="1"/>
        </w:rPr>
        <w:t xml:space="preserve"> </w:t>
      </w:r>
      <w:r>
        <w:t>словосложение:</w:t>
      </w:r>
    </w:p>
    <w:p w:rsidR="00E93295" w:rsidRDefault="00B27CBD">
      <w:pPr>
        <w:pStyle w:val="a3"/>
        <w:spacing w:line="362" w:lineRule="auto"/>
        <w:ind w:right="133"/>
      </w:pPr>
      <w:r>
        <w:t>образование</w:t>
      </w:r>
      <w:r>
        <w:rPr>
          <w:spacing w:val="1"/>
        </w:rPr>
        <w:t xml:space="preserve"> </w:t>
      </w:r>
      <w:r>
        <w:t>сложных</w:t>
      </w:r>
      <w:r>
        <w:rPr>
          <w:spacing w:val="1"/>
        </w:rPr>
        <w:t xml:space="preserve"> </w:t>
      </w:r>
      <w:r>
        <w:t>существительных</w:t>
      </w:r>
      <w:r>
        <w:rPr>
          <w:spacing w:val="1"/>
        </w:rPr>
        <w:t xml:space="preserve"> </w:t>
      </w:r>
      <w:r>
        <w:t>путём</w:t>
      </w:r>
      <w:r>
        <w:rPr>
          <w:spacing w:val="1"/>
        </w:rPr>
        <w:t xml:space="preserve"> </w:t>
      </w:r>
      <w:r>
        <w:t>соединения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существительных (football);</w:t>
      </w:r>
    </w:p>
    <w:p w:rsidR="00E93295" w:rsidRDefault="00B27CBD">
      <w:pPr>
        <w:pStyle w:val="a3"/>
        <w:spacing w:line="357" w:lineRule="auto"/>
        <w:ind w:right="138"/>
      </w:pPr>
      <w:r>
        <w:t>образование</w:t>
      </w:r>
      <w:r>
        <w:rPr>
          <w:spacing w:val="1"/>
        </w:rPr>
        <w:t xml:space="preserve"> </w:t>
      </w:r>
      <w:r>
        <w:t>сложных</w:t>
      </w:r>
      <w:r>
        <w:rPr>
          <w:spacing w:val="1"/>
        </w:rPr>
        <w:t xml:space="preserve"> </w:t>
      </w:r>
      <w:r>
        <w:t>существительных</w:t>
      </w:r>
      <w:r>
        <w:rPr>
          <w:spacing w:val="1"/>
        </w:rPr>
        <w:t xml:space="preserve"> </w:t>
      </w:r>
      <w:r>
        <w:t>путём</w:t>
      </w:r>
      <w:r>
        <w:rPr>
          <w:spacing w:val="1"/>
        </w:rPr>
        <w:t xml:space="preserve"> </w:t>
      </w:r>
      <w:r>
        <w:t>соединения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прилагательного</w:t>
      </w:r>
      <w:r>
        <w:rPr>
          <w:spacing w:val="-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основой существительного (blackboard);</w:t>
      </w:r>
    </w:p>
    <w:p w:rsidR="00E93295" w:rsidRDefault="00B27CBD">
      <w:pPr>
        <w:pStyle w:val="a3"/>
        <w:spacing w:line="362" w:lineRule="auto"/>
        <w:ind w:right="133"/>
      </w:pPr>
      <w:r>
        <w:t>образование</w:t>
      </w:r>
      <w:r>
        <w:rPr>
          <w:spacing w:val="1"/>
        </w:rPr>
        <w:t xml:space="preserve"> </w:t>
      </w:r>
      <w:r>
        <w:t>сложных</w:t>
      </w:r>
      <w:r>
        <w:rPr>
          <w:spacing w:val="1"/>
        </w:rPr>
        <w:t xml:space="preserve"> </w:t>
      </w:r>
      <w:r>
        <w:t>существительных</w:t>
      </w:r>
      <w:r>
        <w:rPr>
          <w:spacing w:val="1"/>
        </w:rPr>
        <w:t xml:space="preserve"> </w:t>
      </w:r>
      <w:r>
        <w:t>путём</w:t>
      </w:r>
      <w:r>
        <w:rPr>
          <w:spacing w:val="1"/>
        </w:rPr>
        <w:t xml:space="preserve"> </w:t>
      </w:r>
      <w:r>
        <w:t>соединения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существительных</w:t>
      </w:r>
      <w:r>
        <w:rPr>
          <w:spacing w:val="-4"/>
        </w:rPr>
        <w:t xml:space="preserve"> </w:t>
      </w:r>
      <w:r>
        <w:t>с</w:t>
      </w:r>
      <w:r>
        <w:rPr>
          <w:spacing w:val="2"/>
        </w:rPr>
        <w:t xml:space="preserve"> </w:t>
      </w:r>
      <w:r>
        <w:t>предлогом</w:t>
      </w:r>
      <w:r>
        <w:rPr>
          <w:spacing w:val="1"/>
        </w:rPr>
        <w:t xml:space="preserve"> </w:t>
      </w:r>
      <w:r>
        <w:t>(father-in-law);</w:t>
      </w:r>
    </w:p>
    <w:p w:rsidR="00E93295" w:rsidRDefault="00B27CBD">
      <w:pPr>
        <w:pStyle w:val="a3"/>
        <w:spacing w:line="360" w:lineRule="auto"/>
        <w:ind w:right="130"/>
      </w:pPr>
      <w:r>
        <w:t>образование</w:t>
      </w:r>
      <w:r>
        <w:rPr>
          <w:spacing w:val="1"/>
        </w:rPr>
        <w:t xml:space="preserve"> </w:t>
      </w:r>
      <w:r>
        <w:t>сложных</w:t>
      </w:r>
      <w:r>
        <w:rPr>
          <w:spacing w:val="1"/>
        </w:rPr>
        <w:t xml:space="preserve"> </w:t>
      </w:r>
      <w:r>
        <w:t>прилагательных</w:t>
      </w:r>
      <w:r>
        <w:rPr>
          <w:spacing w:val="1"/>
        </w:rPr>
        <w:t xml:space="preserve"> </w:t>
      </w:r>
      <w:r>
        <w:t>путём</w:t>
      </w:r>
      <w:r>
        <w:rPr>
          <w:spacing w:val="1"/>
        </w:rPr>
        <w:t xml:space="preserve"> </w:t>
      </w:r>
      <w:r>
        <w:t>соединения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прилагательного/числительного с основой существительного с добавлением</w:t>
      </w:r>
      <w:r>
        <w:rPr>
          <w:spacing w:val="1"/>
        </w:rPr>
        <w:t xml:space="preserve"> </w:t>
      </w:r>
      <w:r>
        <w:t>суффикса</w:t>
      </w:r>
      <w:r>
        <w:rPr>
          <w:spacing w:val="4"/>
        </w:rPr>
        <w:t xml:space="preserve"> </w:t>
      </w:r>
      <w:r>
        <w:t>-ed</w:t>
      </w:r>
      <w:r>
        <w:rPr>
          <w:spacing w:val="2"/>
        </w:rPr>
        <w:t xml:space="preserve"> </w:t>
      </w:r>
      <w:r>
        <w:t>(blue-eyed,</w:t>
      </w:r>
      <w:r>
        <w:rPr>
          <w:spacing w:val="3"/>
        </w:rPr>
        <w:t xml:space="preserve"> </w:t>
      </w:r>
      <w:r>
        <w:t>eight-legged);</w:t>
      </w:r>
    </w:p>
    <w:p w:rsidR="00E93295" w:rsidRDefault="00B27CBD">
      <w:pPr>
        <w:pStyle w:val="a3"/>
        <w:spacing w:line="362" w:lineRule="auto"/>
        <w:ind w:right="142"/>
      </w:pPr>
      <w:r>
        <w:t>образование</w:t>
      </w:r>
      <w:r>
        <w:rPr>
          <w:spacing w:val="1"/>
        </w:rPr>
        <w:t xml:space="preserve"> </w:t>
      </w:r>
      <w:r>
        <w:t>сложных</w:t>
      </w:r>
      <w:r>
        <w:rPr>
          <w:spacing w:val="1"/>
        </w:rPr>
        <w:t xml:space="preserve"> </w:t>
      </w:r>
      <w:r>
        <w:t>прилагательных</w:t>
      </w:r>
      <w:r>
        <w:rPr>
          <w:spacing w:val="1"/>
        </w:rPr>
        <w:t xml:space="preserve"> </w:t>
      </w:r>
      <w:r>
        <w:t>путём</w:t>
      </w:r>
      <w:r>
        <w:rPr>
          <w:spacing w:val="1"/>
        </w:rPr>
        <w:t xml:space="preserve"> </w:t>
      </w:r>
      <w:r>
        <w:t>соединения</w:t>
      </w:r>
      <w:r>
        <w:rPr>
          <w:spacing w:val="1"/>
        </w:rPr>
        <w:t xml:space="preserve"> </w:t>
      </w:r>
      <w:r>
        <w:t>наречия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основой причасти</w:t>
      </w:r>
    </w:p>
    <w:p w:rsidR="00E93295" w:rsidRDefault="00B27CBD">
      <w:pPr>
        <w:pStyle w:val="a3"/>
        <w:spacing w:line="314" w:lineRule="exact"/>
        <w:ind w:left="910" w:firstLine="0"/>
      </w:pPr>
      <w:r>
        <w:t>я</w:t>
      </w:r>
      <w:r>
        <w:rPr>
          <w:spacing w:val="-2"/>
        </w:rPr>
        <w:t xml:space="preserve"> </w:t>
      </w:r>
      <w:r>
        <w:t>II</w:t>
      </w:r>
      <w:r>
        <w:rPr>
          <w:spacing w:val="-5"/>
        </w:rPr>
        <w:t xml:space="preserve"> </w:t>
      </w:r>
      <w:r>
        <w:t>(well-behaved);</w:t>
      </w:r>
    </w:p>
    <w:p w:rsidR="00E93295" w:rsidRDefault="00B27CBD">
      <w:pPr>
        <w:pStyle w:val="a3"/>
        <w:spacing w:before="151" w:line="362" w:lineRule="auto"/>
        <w:ind w:right="139"/>
      </w:pPr>
      <w:r>
        <w:t>образование</w:t>
      </w:r>
      <w:r>
        <w:rPr>
          <w:spacing w:val="1"/>
        </w:rPr>
        <w:t xml:space="preserve"> </w:t>
      </w:r>
      <w:r>
        <w:t>сложных</w:t>
      </w:r>
      <w:r>
        <w:rPr>
          <w:spacing w:val="1"/>
        </w:rPr>
        <w:t xml:space="preserve"> </w:t>
      </w:r>
      <w:r>
        <w:t>прилагательных</w:t>
      </w:r>
      <w:r>
        <w:rPr>
          <w:spacing w:val="1"/>
        </w:rPr>
        <w:t xml:space="preserve"> </w:t>
      </w:r>
      <w:r>
        <w:t>путём</w:t>
      </w:r>
      <w:r>
        <w:rPr>
          <w:spacing w:val="1"/>
        </w:rPr>
        <w:t xml:space="preserve"> </w:t>
      </w:r>
      <w:r>
        <w:t>соединения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прилагательного</w:t>
      </w:r>
      <w:r>
        <w:rPr>
          <w:spacing w:val="-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основой причастия</w:t>
      </w:r>
      <w:r>
        <w:rPr>
          <w:spacing w:val="8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(nice-looking);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left="910" w:firstLine="0"/>
        <w:jc w:val="left"/>
      </w:pPr>
      <w:r>
        <w:lastRenderedPageBreak/>
        <w:t>конверсия:</w:t>
      </w:r>
    </w:p>
    <w:p w:rsidR="00E93295" w:rsidRDefault="00B27CBD">
      <w:pPr>
        <w:pStyle w:val="a3"/>
        <w:spacing w:before="163" w:line="357" w:lineRule="auto"/>
        <w:jc w:val="left"/>
      </w:pPr>
      <w:r>
        <w:rPr>
          <w:spacing w:val="-1"/>
        </w:rPr>
        <w:t>образование</w:t>
      </w:r>
      <w:r>
        <w:rPr>
          <w:spacing w:val="-11"/>
        </w:rPr>
        <w:t xml:space="preserve"> </w:t>
      </w:r>
      <w:r>
        <w:rPr>
          <w:spacing w:val="-1"/>
        </w:rPr>
        <w:t>имён</w:t>
      </w:r>
      <w:r>
        <w:rPr>
          <w:spacing w:val="-11"/>
        </w:rPr>
        <w:t xml:space="preserve"> </w:t>
      </w:r>
      <w:r>
        <w:rPr>
          <w:spacing w:val="-1"/>
        </w:rPr>
        <w:t>существительных</w:t>
      </w:r>
      <w:r>
        <w:rPr>
          <w:spacing w:val="-16"/>
        </w:rPr>
        <w:t xml:space="preserve"> </w:t>
      </w:r>
      <w:r>
        <w:t>от</w:t>
      </w:r>
      <w:r>
        <w:rPr>
          <w:spacing w:val="-12"/>
        </w:rPr>
        <w:t xml:space="preserve"> </w:t>
      </w:r>
      <w:r>
        <w:t>неопределённой</w:t>
      </w:r>
      <w:r>
        <w:rPr>
          <w:spacing w:val="-11"/>
        </w:rPr>
        <w:t xml:space="preserve"> </w:t>
      </w:r>
      <w:r>
        <w:t>формы</w:t>
      </w:r>
      <w:r>
        <w:rPr>
          <w:spacing w:val="-11"/>
        </w:rPr>
        <w:t xml:space="preserve"> </w:t>
      </w:r>
      <w:r>
        <w:t>глаголов</w:t>
      </w:r>
      <w:r>
        <w:rPr>
          <w:spacing w:val="-67"/>
        </w:rPr>
        <w:t xml:space="preserve"> </w:t>
      </w:r>
      <w:r>
        <w:t>(to</w:t>
      </w:r>
      <w:r>
        <w:rPr>
          <w:spacing w:val="1"/>
        </w:rPr>
        <w:t xml:space="preserve"> </w:t>
      </w:r>
      <w:r>
        <w:t>run</w:t>
      </w:r>
      <w:r>
        <w:rPr>
          <w:spacing w:val="-3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a</w:t>
      </w:r>
      <w:r>
        <w:rPr>
          <w:spacing w:val="3"/>
        </w:rPr>
        <w:t xml:space="preserve"> </w:t>
      </w:r>
      <w:r>
        <w:t>run);</w:t>
      </w:r>
    </w:p>
    <w:p w:rsidR="00E93295" w:rsidRDefault="00B27CBD">
      <w:pPr>
        <w:pStyle w:val="a3"/>
        <w:spacing w:before="6"/>
        <w:ind w:left="910" w:firstLine="0"/>
        <w:jc w:val="left"/>
      </w:pPr>
      <w:proofErr w:type="gramStart"/>
      <w:r>
        <w:rPr>
          <w:w w:val="95"/>
        </w:rPr>
        <w:t>образование</w:t>
      </w:r>
      <w:r>
        <w:rPr>
          <w:spacing w:val="32"/>
          <w:w w:val="95"/>
        </w:rPr>
        <w:t xml:space="preserve"> </w:t>
      </w:r>
      <w:r>
        <w:rPr>
          <w:w w:val="95"/>
        </w:rPr>
        <w:t>имён</w:t>
      </w:r>
      <w:r>
        <w:rPr>
          <w:spacing w:val="30"/>
          <w:w w:val="95"/>
        </w:rPr>
        <w:t xml:space="preserve"> </w:t>
      </w:r>
      <w:r>
        <w:rPr>
          <w:w w:val="95"/>
        </w:rPr>
        <w:t>существительных</w:t>
      </w:r>
      <w:r>
        <w:rPr>
          <w:spacing w:val="31"/>
          <w:w w:val="95"/>
        </w:rPr>
        <w:t xml:space="preserve"> </w:t>
      </w:r>
      <w:r>
        <w:rPr>
          <w:w w:val="95"/>
        </w:rPr>
        <w:t>от</w:t>
      </w:r>
      <w:r>
        <w:rPr>
          <w:spacing w:val="28"/>
          <w:w w:val="95"/>
        </w:rPr>
        <w:t xml:space="preserve"> </w:t>
      </w:r>
      <w:r>
        <w:rPr>
          <w:w w:val="95"/>
        </w:rPr>
        <w:t>имён</w:t>
      </w:r>
      <w:r>
        <w:rPr>
          <w:spacing w:val="31"/>
          <w:w w:val="95"/>
        </w:rPr>
        <w:t xml:space="preserve"> </w:t>
      </w:r>
      <w:r>
        <w:rPr>
          <w:w w:val="95"/>
        </w:rPr>
        <w:t>прилагательных</w:t>
      </w:r>
      <w:r>
        <w:rPr>
          <w:spacing w:val="23"/>
          <w:w w:val="95"/>
        </w:rPr>
        <w:t xml:space="preserve"> </w:t>
      </w:r>
      <w:r>
        <w:rPr>
          <w:w w:val="95"/>
        </w:rPr>
        <w:t>(rich</w:t>
      </w:r>
      <w:r>
        <w:rPr>
          <w:spacing w:val="23"/>
          <w:w w:val="95"/>
        </w:rPr>
        <w:t xml:space="preserve"> </w:t>
      </w:r>
      <w:r>
        <w:rPr>
          <w:w w:val="95"/>
        </w:rPr>
        <w:t>people</w:t>
      </w:r>
      <w:proofErr w:type="gramEnd"/>
    </w:p>
    <w:p w:rsidR="00E93295" w:rsidRDefault="00B27CBD">
      <w:pPr>
        <w:pStyle w:val="a3"/>
        <w:spacing w:before="163"/>
        <w:ind w:firstLine="0"/>
      </w:pPr>
      <w:proofErr w:type="gramStart"/>
      <w:r>
        <w:t>–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rich);</w:t>
      </w:r>
      <w:proofErr w:type="gramEnd"/>
    </w:p>
    <w:p w:rsidR="00E93295" w:rsidRDefault="00B27CBD">
      <w:pPr>
        <w:pStyle w:val="a3"/>
        <w:spacing w:before="158" w:line="362" w:lineRule="auto"/>
        <w:ind w:left="910" w:right="795" w:firstLine="0"/>
      </w:pPr>
      <w:r>
        <w:t>образование глаголов от имён существительных (a hand – to hand);</w:t>
      </w:r>
      <w:r>
        <w:rPr>
          <w:spacing w:val="-67"/>
        </w:rPr>
        <w:t xml:space="preserve"> </w:t>
      </w:r>
      <w:r>
        <w:t>образование глаголов</w:t>
      </w:r>
      <w:r>
        <w:rPr>
          <w:spacing w:val="-2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имён</w:t>
      </w:r>
      <w:r>
        <w:rPr>
          <w:spacing w:val="-1"/>
        </w:rPr>
        <w:t xml:space="preserve"> </w:t>
      </w:r>
      <w:r>
        <w:t>прилагательных</w:t>
      </w:r>
      <w:r>
        <w:rPr>
          <w:spacing w:val="-4"/>
        </w:rPr>
        <w:t xml:space="preserve"> </w:t>
      </w:r>
      <w:r>
        <w:t>(cool</w:t>
      </w:r>
      <w:r>
        <w:rPr>
          <w:spacing w:val="-5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to cool).</w:t>
      </w:r>
    </w:p>
    <w:p w:rsidR="00E93295" w:rsidRDefault="00B27CBD">
      <w:pPr>
        <w:pStyle w:val="a3"/>
        <w:spacing w:line="320" w:lineRule="exact"/>
        <w:ind w:left="910" w:firstLine="0"/>
      </w:pPr>
      <w:r>
        <w:t>Имена</w:t>
      </w:r>
      <w:r>
        <w:rPr>
          <w:spacing w:val="-4"/>
        </w:rPr>
        <w:t xml:space="preserve"> </w:t>
      </w:r>
      <w:r>
        <w:t>прилагательные</w:t>
      </w:r>
      <w:r>
        <w:rPr>
          <w:spacing w:val="-3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-ed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-ing</w:t>
      </w:r>
      <w:r>
        <w:rPr>
          <w:spacing w:val="-8"/>
        </w:rPr>
        <w:t xml:space="preserve"> </w:t>
      </w:r>
      <w:r>
        <w:t>(excited</w:t>
      </w:r>
      <w:r>
        <w:rPr>
          <w:spacing w:val="-3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exciting).</w:t>
      </w:r>
    </w:p>
    <w:p w:rsidR="00E93295" w:rsidRDefault="00B27CBD">
      <w:pPr>
        <w:pStyle w:val="a3"/>
        <w:spacing w:before="158" w:line="360" w:lineRule="auto"/>
        <w:ind w:right="134"/>
      </w:pPr>
      <w:r>
        <w:t>Многозначные</w:t>
      </w:r>
      <w:r>
        <w:rPr>
          <w:spacing w:val="1"/>
        </w:rPr>
        <w:t xml:space="preserve"> </w:t>
      </w:r>
      <w:r>
        <w:t>лексические</w:t>
      </w:r>
      <w:r>
        <w:rPr>
          <w:spacing w:val="1"/>
        </w:rPr>
        <w:t xml:space="preserve"> </w:t>
      </w:r>
      <w:r>
        <w:t>единицы.</w:t>
      </w:r>
      <w:r>
        <w:rPr>
          <w:spacing w:val="1"/>
        </w:rPr>
        <w:t xml:space="preserve"> </w:t>
      </w:r>
      <w:r>
        <w:t>Синонимы.</w:t>
      </w:r>
      <w:r>
        <w:rPr>
          <w:spacing w:val="1"/>
        </w:rPr>
        <w:t xml:space="preserve"> </w:t>
      </w:r>
      <w:r>
        <w:t>Антонимы.</w:t>
      </w:r>
      <w:r>
        <w:rPr>
          <w:spacing w:val="1"/>
        </w:rPr>
        <w:t xml:space="preserve"> </w:t>
      </w:r>
      <w:r>
        <w:t>Интернациональные</w:t>
      </w:r>
      <w:r>
        <w:rPr>
          <w:spacing w:val="1"/>
        </w:rPr>
        <w:t xml:space="preserve"> </w:t>
      </w:r>
      <w:r>
        <w:t>слова.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частотные</w:t>
      </w:r>
      <w:r>
        <w:rPr>
          <w:spacing w:val="1"/>
        </w:rPr>
        <w:t xml:space="preserve"> </w:t>
      </w:r>
      <w:r>
        <w:t>фразовые</w:t>
      </w:r>
      <w:r>
        <w:rPr>
          <w:spacing w:val="1"/>
        </w:rPr>
        <w:t xml:space="preserve"> </w:t>
      </w:r>
      <w:r>
        <w:t>глаголы.</w:t>
      </w:r>
      <w:r>
        <w:rPr>
          <w:spacing w:val="1"/>
        </w:rPr>
        <w:t xml:space="preserve"> </w:t>
      </w:r>
      <w:r>
        <w:t>Сокращения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аббревиатуры.</w:t>
      </w:r>
    </w:p>
    <w:p w:rsidR="00E93295" w:rsidRDefault="00B27CBD">
      <w:pPr>
        <w:pStyle w:val="a3"/>
        <w:spacing w:before="1" w:line="362" w:lineRule="auto"/>
        <w:ind w:right="140"/>
      </w:pPr>
      <w:r>
        <w:t>Различные средства связи для обеспечения целостности и логичности</w:t>
      </w:r>
      <w:r>
        <w:rPr>
          <w:spacing w:val="1"/>
        </w:rPr>
        <w:t xml:space="preserve"> </w:t>
      </w:r>
      <w:r>
        <w:t>устного/письменного высказывания.</w:t>
      </w:r>
    </w:p>
    <w:p w:rsidR="00E93295" w:rsidRDefault="00B27CBD" w:rsidP="00587C6E">
      <w:pPr>
        <w:pStyle w:val="a6"/>
        <w:numPr>
          <w:ilvl w:val="1"/>
          <w:numId w:val="56"/>
        </w:numPr>
        <w:tabs>
          <w:tab w:val="left" w:pos="1405"/>
        </w:tabs>
        <w:spacing w:line="315" w:lineRule="exact"/>
        <w:rPr>
          <w:sz w:val="28"/>
        </w:rPr>
      </w:pPr>
      <w:r>
        <w:rPr>
          <w:sz w:val="28"/>
        </w:rPr>
        <w:t>Грамматическая</w:t>
      </w:r>
      <w:r>
        <w:rPr>
          <w:spacing w:val="-6"/>
          <w:sz w:val="28"/>
        </w:rPr>
        <w:t xml:space="preserve"> </w:t>
      </w:r>
      <w:r>
        <w:rPr>
          <w:sz w:val="28"/>
        </w:rPr>
        <w:t>сторона</w:t>
      </w:r>
      <w:r>
        <w:rPr>
          <w:spacing w:val="-7"/>
          <w:sz w:val="28"/>
        </w:rPr>
        <w:t xml:space="preserve"> </w:t>
      </w:r>
      <w:r>
        <w:rPr>
          <w:sz w:val="28"/>
        </w:rPr>
        <w:t>речи.</w:t>
      </w:r>
    </w:p>
    <w:p w:rsidR="00E93295" w:rsidRDefault="00B27CBD">
      <w:pPr>
        <w:pStyle w:val="a3"/>
        <w:spacing w:before="163" w:line="357" w:lineRule="auto"/>
        <w:ind w:right="135"/>
      </w:pPr>
      <w:r>
        <w:t>Распознавание и употребление в устной и письменной речи изученных</w:t>
      </w:r>
      <w:r>
        <w:rPr>
          <w:spacing w:val="1"/>
        </w:rPr>
        <w:t xml:space="preserve"> </w:t>
      </w:r>
      <w:r>
        <w:t>морфологических</w:t>
      </w:r>
      <w:r>
        <w:rPr>
          <w:spacing w:val="-7"/>
        </w:rPr>
        <w:t xml:space="preserve"> </w:t>
      </w:r>
      <w:r>
        <w:t>форм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синтаксических</w:t>
      </w:r>
      <w:r>
        <w:rPr>
          <w:spacing w:val="-6"/>
        </w:rPr>
        <w:t xml:space="preserve"> </w:t>
      </w:r>
      <w:r>
        <w:t>конструкций</w:t>
      </w:r>
      <w:r>
        <w:rPr>
          <w:spacing w:val="-3"/>
        </w:rPr>
        <w:t xml:space="preserve"> </w:t>
      </w:r>
      <w:r>
        <w:t>английского</w:t>
      </w:r>
      <w:r>
        <w:rPr>
          <w:spacing w:val="-3"/>
        </w:rPr>
        <w:t xml:space="preserve"> </w:t>
      </w:r>
      <w:r>
        <w:t>языка.</w:t>
      </w:r>
    </w:p>
    <w:p w:rsidR="00E93295" w:rsidRDefault="00B27CBD">
      <w:pPr>
        <w:pStyle w:val="a3"/>
        <w:spacing w:before="6" w:line="360" w:lineRule="auto"/>
        <w:ind w:right="131"/>
      </w:pPr>
      <w:proofErr w:type="gramStart"/>
      <w:r>
        <w:t>Различные</w:t>
      </w:r>
      <w:r>
        <w:rPr>
          <w:spacing w:val="1"/>
        </w:rPr>
        <w:t xml:space="preserve"> </w:t>
      </w:r>
      <w:r>
        <w:t>коммуникативные</w:t>
      </w:r>
      <w:r>
        <w:rPr>
          <w:spacing w:val="1"/>
        </w:rPr>
        <w:t xml:space="preserve"> </w:t>
      </w:r>
      <w:r>
        <w:t>типы предложений: повествовательные</w:t>
      </w:r>
      <w:r>
        <w:rPr>
          <w:spacing w:val="1"/>
        </w:rPr>
        <w:t xml:space="preserve"> </w:t>
      </w:r>
      <w:r>
        <w:t>(утвердительные,</w:t>
      </w:r>
      <w:r>
        <w:rPr>
          <w:spacing w:val="1"/>
        </w:rPr>
        <w:t xml:space="preserve"> </w:t>
      </w:r>
      <w:r>
        <w:t>отрицательные),</w:t>
      </w:r>
      <w:r>
        <w:rPr>
          <w:spacing w:val="1"/>
        </w:rPr>
        <w:t xml:space="preserve"> </w:t>
      </w:r>
      <w:r>
        <w:t>вопросительные</w:t>
      </w:r>
      <w:r>
        <w:rPr>
          <w:spacing w:val="1"/>
        </w:rPr>
        <w:t xml:space="preserve"> </w:t>
      </w:r>
      <w:r>
        <w:t>(общий,</w:t>
      </w:r>
      <w:r>
        <w:rPr>
          <w:spacing w:val="1"/>
        </w:rPr>
        <w:t xml:space="preserve"> </w:t>
      </w:r>
      <w:r>
        <w:t>специальный,</w:t>
      </w:r>
      <w:r>
        <w:rPr>
          <w:spacing w:val="1"/>
        </w:rPr>
        <w:t xml:space="preserve"> </w:t>
      </w:r>
      <w:r>
        <w:t>альтернативный,</w:t>
      </w:r>
      <w:r>
        <w:rPr>
          <w:spacing w:val="1"/>
        </w:rPr>
        <w:t xml:space="preserve"> </w:t>
      </w:r>
      <w:r>
        <w:t>разделительный</w:t>
      </w:r>
      <w:r>
        <w:rPr>
          <w:spacing w:val="1"/>
        </w:rPr>
        <w:t xml:space="preserve"> </w:t>
      </w:r>
      <w:r>
        <w:t>вопросы),</w:t>
      </w:r>
      <w:r>
        <w:rPr>
          <w:spacing w:val="1"/>
        </w:rPr>
        <w:t xml:space="preserve"> </w:t>
      </w:r>
      <w:r>
        <w:t>побудительные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утвердительной</w:t>
      </w:r>
      <w:r>
        <w:rPr>
          <w:spacing w:val="3"/>
        </w:rPr>
        <w:t xml:space="preserve"> </w:t>
      </w:r>
      <w:r>
        <w:t>и отрицательной</w:t>
      </w:r>
      <w:r>
        <w:rPr>
          <w:spacing w:val="1"/>
        </w:rPr>
        <w:t xml:space="preserve"> </w:t>
      </w:r>
      <w:r>
        <w:t>форме).</w:t>
      </w:r>
      <w:proofErr w:type="gramEnd"/>
    </w:p>
    <w:p w:rsidR="00E93295" w:rsidRDefault="00B27CBD">
      <w:pPr>
        <w:pStyle w:val="a3"/>
        <w:spacing w:before="3" w:line="360" w:lineRule="auto"/>
        <w:ind w:right="131"/>
      </w:pPr>
      <w:r>
        <w:t>Нераспространённые и распространённые простые предложения, в том</w:t>
      </w:r>
      <w:r>
        <w:rPr>
          <w:spacing w:val="1"/>
        </w:rPr>
        <w:t xml:space="preserve"> </w:t>
      </w:r>
      <w:r>
        <w:t>числе</w:t>
      </w:r>
      <w:r>
        <w:rPr>
          <w:spacing w:val="-15"/>
        </w:rPr>
        <w:t xml:space="preserve"> </w:t>
      </w:r>
      <w:r>
        <w:t>с</w:t>
      </w:r>
      <w:r>
        <w:rPr>
          <w:spacing w:val="-15"/>
        </w:rPr>
        <w:t xml:space="preserve"> </w:t>
      </w:r>
      <w:r>
        <w:t>несколькими</w:t>
      </w:r>
      <w:r>
        <w:rPr>
          <w:spacing w:val="-16"/>
        </w:rPr>
        <w:t xml:space="preserve"> </w:t>
      </w:r>
      <w:r>
        <w:t>обстоятельствами,</w:t>
      </w:r>
      <w:r>
        <w:rPr>
          <w:spacing w:val="-14"/>
        </w:rPr>
        <w:t xml:space="preserve"> </w:t>
      </w:r>
      <w:r>
        <w:t>следующими</w:t>
      </w:r>
      <w:r>
        <w:rPr>
          <w:spacing w:val="-16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определённом</w:t>
      </w:r>
      <w:r>
        <w:rPr>
          <w:spacing w:val="-15"/>
        </w:rPr>
        <w:t xml:space="preserve"> </w:t>
      </w:r>
      <w:r>
        <w:t>порядке</w:t>
      </w:r>
      <w:r>
        <w:rPr>
          <w:spacing w:val="-67"/>
        </w:rPr>
        <w:t xml:space="preserve"> </w:t>
      </w:r>
      <w:r>
        <w:t>(We</w:t>
      </w:r>
      <w:r>
        <w:rPr>
          <w:spacing w:val="7"/>
        </w:rPr>
        <w:t xml:space="preserve"> </w:t>
      </w:r>
      <w:r>
        <w:t>moved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a</w:t>
      </w:r>
      <w:r>
        <w:rPr>
          <w:spacing w:val="3"/>
        </w:rPr>
        <w:t xml:space="preserve"> </w:t>
      </w:r>
      <w:r>
        <w:t>new</w:t>
      </w:r>
      <w:r>
        <w:rPr>
          <w:spacing w:val="6"/>
        </w:rPr>
        <w:t xml:space="preserve"> </w:t>
      </w:r>
      <w:r>
        <w:t>house</w:t>
      </w:r>
      <w:r>
        <w:rPr>
          <w:spacing w:val="3"/>
        </w:rPr>
        <w:t xml:space="preserve"> </w:t>
      </w:r>
      <w:r>
        <w:t>last</w:t>
      </w:r>
      <w:r>
        <w:rPr>
          <w:spacing w:val="6"/>
        </w:rPr>
        <w:t xml:space="preserve"> </w:t>
      </w:r>
      <w:r>
        <w:t>year.).</w:t>
      </w:r>
    </w:p>
    <w:p w:rsidR="00E93295" w:rsidRDefault="00B27CBD">
      <w:pPr>
        <w:pStyle w:val="a3"/>
        <w:spacing w:line="362" w:lineRule="auto"/>
        <w:ind w:left="910" w:right="3904" w:firstLine="0"/>
      </w:pPr>
      <w:r>
        <w:t xml:space="preserve">Предложения с </w:t>
      </w:r>
      <w:proofErr w:type="gramStart"/>
      <w:r>
        <w:t>начальным</w:t>
      </w:r>
      <w:proofErr w:type="gramEnd"/>
      <w:r>
        <w:t xml:space="preserve"> It.</w:t>
      </w:r>
      <w:r>
        <w:rPr>
          <w:spacing w:val="1"/>
        </w:rPr>
        <w:t xml:space="preserve"> </w:t>
      </w:r>
      <w:r>
        <w:t>Предложения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proofErr w:type="gramStart"/>
      <w:r>
        <w:t>начальным</w:t>
      </w:r>
      <w:proofErr w:type="gramEnd"/>
      <w:r>
        <w:rPr>
          <w:spacing w:val="2"/>
        </w:rPr>
        <w:t xml:space="preserve"> </w:t>
      </w:r>
      <w:r>
        <w:t>There</w:t>
      </w:r>
      <w:r>
        <w:rPr>
          <w:spacing w:val="-2"/>
        </w:rPr>
        <w:t xml:space="preserve"> </w:t>
      </w:r>
      <w:r>
        <w:t>+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be.</w:t>
      </w:r>
    </w:p>
    <w:p w:rsidR="00E93295" w:rsidRPr="00B27CBD" w:rsidRDefault="00B27CBD">
      <w:pPr>
        <w:pStyle w:val="a3"/>
        <w:spacing w:line="357" w:lineRule="auto"/>
        <w:ind w:right="126"/>
        <w:rPr>
          <w:lang w:val="en-US"/>
        </w:rPr>
      </w:pPr>
      <w:r>
        <w:t>Предложения</w:t>
      </w:r>
      <w:r w:rsidRPr="00B27CBD">
        <w:rPr>
          <w:lang w:val="en-US"/>
        </w:rPr>
        <w:t xml:space="preserve"> </w:t>
      </w:r>
      <w:r>
        <w:t>с</w:t>
      </w:r>
      <w:r w:rsidRPr="00B27CBD">
        <w:rPr>
          <w:lang w:val="en-US"/>
        </w:rPr>
        <w:t xml:space="preserve"> </w:t>
      </w:r>
      <w:r>
        <w:t>глагольными</w:t>
      </w:r>
      <w:r w:rsidRPr="00B27CBD">
        <w:rPr>
          <w:lang w:val="en-US"/>
        </w:rPr>
        <w:t xml:space="preserve"> </w:t>
      </w:r>
      <w:r>
        <w:t>конструкциями</w:t>
      </w:r>
      <w:r w:rsidRPr="00B27CBD">
        <w:rPr>
          <w:lang w:val="en-US"/>
        </w:rPr>
        <w:t xml:space="preserve">, </w:t>
      </w:r>
      <w:r>
        <w:t>содержащими</w:t>
      </w:r>
      <w:r w:rsidRPr="00B27CBD">
        <w:rPr>
          <w:lang w:val="en-US"/>
        </w:rPr>
        <w:t xml:space="preserve"> </w:t>
      </w:r>
      <w:r>
        <w:t>глагол</w:t>
      </w:r>
      <w:proofErr w:type="gramStart"/>
      <w:r>
        <w:t>ы</w:t>
      </w:r>
      <w:r w:rsidRPr="00B27CBD">
        <w:rPr>
          <w:lang w:val="en-US"/>
        </w:rPr>
        <w:t>-</w:t>
      </w:r>
      <w:proofErr w:type="gramEnd"/>
      <w:r w:rsidRPr="00B27CBD">
        <w:rPr>
          <w:spacing w:val="1"/>
          <w:lang w:val="en-US"/>
        </w:rPr>
        <w:t xml:space="preserve"> </w:t>
      </w:r>
      <w:r>
        <w:t>связки</w:t>
      </w:r>
      <w:r w:rsidRPr="00B27CBD">
        <w:rPr>
          <w:spacing w:val="67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-1"/>
          <w:lang w:val="en-US"/>
        </w:rPr>
        <w:t xml:space="preserve"> </w:t>
      </w:r>
      <w:r w:rsidRPr="00B27CBD">
        <w:rPr>
          <w:lang w:val="en-US"/>
        </w:rPr>
        <w:t>be,</w:t>
      </w:r>
      <w:r w:rsidRPr="00B27CBD">
        <w:rPr>
          <w:spacing w:val="2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-1"/>
          <w:lang w:val="en-US"/>
        </w:rPr>
        <w:t xml:space="preserve"> </w:t>
      </w:r>
      <w:r w:rsidRPr="00B27CBD">
        <w:rPr>
          <w:lang w:val="en-US"/>
        </w:rPr>
        <w:t>look,</w:t>
      </w:r>
      <w:r w:rsidRPr="00B27CBD">
        <w:rPr>
          <w:spacing w:val="2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-1"/>
          <w:lang w:val="en-US"/>
        </w:rPr>
        <w:t xml:space="preserve"> </w:t>
      </w:r>
      <w:r w:rsidRPr="00B27CBD">
        <w:rPr>
          <w:lang w:val="en-US"/>
        </w:rPr>
        <w:t>seem,</w:t>
      </w:r>
      <w:r w:rsidRPr="00B27CBD">
        <w:rPr>
          <w:spacing w:val="2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-1"/>
          <w:lang w:val="en-US"/>
        </w:rPr>
        <w:t xml:space="preserve"> </w:t>
      </w:r>
      <w:r w:rsidRPr="00B27CBD">
        <w:rPr>
          <w:lang w:val="en-US"/>
        </w:rPr>
        <w:t>feel</w:t>
      </w:r>
      <w:r w:rsidRPr="00B27CBD">
        <w:rPr>
          <w:spacing w:val="-6"/>
          <w:lang w:val="en-US"/>
        </w:rPr>
        <w:t xml:space="preserve"> </w:t>
      </w:r>
      <w:r w:rsidRPr="00B27CBD">
        <w:rPr>
          <w:lang w:val="en-US"/>
        </w:rPr>
        <w:t>(He</w:t>
      </w:r>
      <w:r w:rsidRPr="00B27CBD">
        <w:rPr>
          <w:spacing w:val="5"/>
          <w:lang w:val="en-US"/>
        </w:rPr>
        <w:t xml:space="preserve"> </w:t>
      </w:r>
      <w:r w:rsidRPr="00B27CBD">
        <w:rPr>
          <w:lang w:val="en-US"/>
        </w:rPr>
        <w:t>looks/seems/feels</w:t>
      </w:r>
      <w:r w:rsidRPr="00B27CBD">
        <w:rPr>
          <w:spacing w:val="6"/>
          <w:lang w:val="en-US"/>
        </w:rPr>
        <w:t xml:space="preserve"> </w:t>
      </w:r>
      <w:r w:rsidRPr="00B27CBD">
        <w:rPr>
          <w:lang w:val="en-US"/>
        </w:rPr>
        <w:t>happy.).</w:t>
      </w:r>
    </w:p>
    <w:p w:rsidR="00E93295" w:rsidRPr="00B27CBD" w:rsidRDefault="00B27CBD">
      <w:pPr>
        <w:pStyle w:val="a3"/>
        <w:spacing w:line="362" w:lineRule="auto"/>
        <w:ind w:right="132"/>
        <w:rPr>
          <w:lang w:val="en-US"/>
        </w:rPr>
      </w:pPr>
      <w:r>
        <w:t>Предложения</w:t>
      </w:r>
      <w:r w:rsidRPr="00B27CBD">
        <w:rPr>
          <w:lang w:val="en-US"/>
        </w:rPr>
        <w:t xml:space="preserve"> </w:t>
      </w:r>
      <w:proofErr w:type="gramStart"/>
      <w:r w:rsidRPr="00B27CBD">
        <w:rPr>
          <w:lang w:val="en-US"/>
        </w:rPr>
        <w:t>c</w:t>
      </w:r>
      <w:proofErr w:type="gramEnd"/>
      <w:r>
        <w:t>о</w:t>
      </w:r>
      <w:r w:rsidRPr="00B27CBD">
        <w:rPr>
          <w:lang w:val="en-US"/>
        </w:rPr>
        <w:t xml:space="preserve"> </w:t>
      </w:r>
      <w:r>
        <w:t>сложным</w:t>
      </w:r>
      <w:r w:rsidRPr="00B27CBD">
        <w:rPr>
          <w:lang w:val="en-US"/>
        </w:rPr>
        <w:t xml:space="preserve"> </w:t>
      </w:r>
      <w:r>
        <w:t>дополнением</w:t>
      </w:r>
      <w:r w:rsidRPr="00B27CBD">
        <w:rPr>
          <w:lang w:val="en-US"/>
        </w:rPr>
        <w:t xml:space="preserve"> – Complex Object (I want you to</w:t>
      </w:r>
      <w:r w:rsidRPr="00B27CBD">
        <w:rPr>
          <w:spacing w:val="-67"/>
          <w:lang w:val="en-US"/>
        </w:rPr>
        <w:t xml:space="preserve"> </w:t>
      </w:r>
      <w:r w:rsidRPr="00B27CBD">
        <w:rPr>
          <w:lang w:val="en-US"/>
        </w:rPr>
        <w:t>help</w:t>
      </w:r>
      <w:r w:rsidRPr="00B27CBD">
        <w:rPr>
          <w:spacing w:val="3"/>
          <w:lang w:val="en-US"/>
        </w:rPr>
        <w:t xml:space="preserve"> </w:t>
      </w:r>
      <w:r w:rsidRPr="00B27CBD">
        <w:rPr>
          <w:lang w:val="en-US"/>
        </w:rPr>
        <w:t>me.</w:t>
      </w:r>
      <w:r w:rsidRPr="00B27CBD">
        <w:rPr>
          <w:spacing w:val="2"/>
          <w:lang w:val="en-US"/>
        </w:rPr>
        <w:t xml:space="preserve"> </w:t>
      </w:r>
      <w:r w:rsidRPr="00B27CBD">
        <w:rPr>
          <w:lang w:val="en-US"/>
        </w:rPr>
        <w:t>I</w:t>
      </w:r>
      <w:r w:rsidRPr="00B27CBD">
        <w:rPr>
          <w:spacing w:val="-2"/>
          <w:lang w:val="en-US"/>
        </w:rPr>
        <w:t xml:space="preserve"> </w:t>
      </w:r>
      <w:r w:rsidRPr="00B27CBD">
        <w:rPr>
          <w:lang w:val="en-US"/>
        </w:rPr>
        <w:t>saw</w:t>
      </w:r>
      <w:r w:rsidRPr="00B27CBD">
        <w:rPr>
          <w:spacing w:val="-1"/>
          <w:lang w:val="en-US"/>
        </w:rPr>
        <w:t xml:space="preserve"> </w:t>
      </w:r>
      <w:r w:rsidRPr="00B27CBD">
        <w:rPr>
          <w:lang w:val="en-US"/>
        </w:rPr>
        <w:t>her</w:t>
      </w:r>
      <w:r w:rsidRPr="00B27CBD">
        <w:rPr>
          <w:spacing w:val="-2"/>
          <w:lang w:val="en-US"/>
        </w:rPr>
        <w:t xml:space="preserve"> </w:t>
      </w:r>
      <w:r w:rsidRPr="00B27CBD">
        <w:rPr>
          <w:lang w:val="en-US"/>
        </w:rPr>
        <w:t>cross/crossing</w:t>
      </w:r>
      <w:r w:rsidRPr="00B27CBD">
        <w:rPr>
          <w:spacing w:val="-6"/>
          <w:lang w:val="en-US"/>
        </w:rPr>
        <w:t xml:space="preserve"> </w:t>
      </w:r>
      <w:r w:rsidRPr="00B27CBD">
        <w:rPr>
          <w:lang w:val="en-US"/>
        </w:rPr>
        <w:t>the road.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I</w:t>
      </w:r>
      <w:r w:rsidRPr="00B27CBD">
        <w:rPr>
          <w:spacing w:val="-2"/>
          <w:lang w:val="en-US"/>
        </w:rPr>
        <w:t xml:space="preserve"> </w:t>
      </w:r>
      <w:r w:rsidRPr="00B27CBD">
        <w:rPr>
          <w:lang w:val="en-US"/>
        </w:rPr>
        <w:t>want</w:t>
      </w:r>
      <w:r w:rsidRPr="00B27CBD">
        <w:rPr>
          <w:spacing w:val="-1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3"/>
          <w:lang w:val="en-US"/>
        </w:rPr>
        <w:t xml:space="preserve"> </w:t>
      </w:r>
      <w:r w:rsidRPr="00B27CBD">
        <w:rPr>
          <w:lang w:val="en-US"/>
        </w:rPr>
        <w:t>have</w:t>
      </w:r>
      <w:r w:rsidRPr="00B27CBD">
        <w:rPr>
          <w:spacing w:val="5"/>
          <w:lang w:val="en-US"/>
        </w:rPr>
        <w:t xml:space="preserve"> </w:t>
      </w:r>
      <w:r w:rsidRPr="00B27CBD">
        <w:rPr>
          <w:lang w:val="en-US"/>
        </w:rPr>
        <w:t>my</w:t>
      </w:r>
      <w:r w:rsidRPr="00B27CBD">
        <w:rPr>
          <w:spacing w:val="4"/>
          <w:lang w:val="en-US"/>
        </w:rPr>
        <w:t xml:space="preserve"> </w:t>
      </w:r>
      <w:r w:rsidRPr="00B27CBD">
        <w:rPr>
          <w:lang w:val="en-US"/>
        </w:rPr>
        <w:t>hair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cut.).</w:t>
      </w:r>
    </w:p>
    <w:p w:rsidR="00E93295" w:rsidRPr="00B27CBD" w:rsidRDefault="00E93295">
      <w:pPr>
        <w:spacing w:line="362" w:lineRule="auto"/>
        <w:rPr>
          <w:lang w:val="en-US"/>
        </w:rPr>
        <w:sectPr w:rsidR="00E93295" w:rsidRPr="00B27CBD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Pr="00B27CBD" w:rsidRDefault="00E93295">
      <w:pPr>
        <w:pStyle w:val="a3"/>
        <w:ind w:left="0" w:firstLine="0"/>
        <w:jc w:val="left"/>
        <w:rPr>
          <w:sz w:val="30"/>
          <w:lang w:val="en-US"/>
        </w:rPr>
      </w:pPr>
    </w:p>
    <w:p w:rsidR="00E93295" w:rsidRDefault="00B27CBD">
      <w:pPr>
        <w:pStyle w:val="a3"/>
        <w:spacing w:before="207"/>
        <w:ind w:firstLine="0"/>
        <w:jc w:val="left"/>
      </w:pPr>
      <w:r>
        <w:t>or.</w:t>
      </w:r>
    </w:p>
    <w:p w:rsidR="00E93295" w:rsidRDefault="00B27CBD">
      <w:pPr>
        <w:pStyle w:val="a3"/>
        <w:spacing w:before="67"/>
        <w:ind w:firstLine="0"/>
        <w:jc w:val="left"/>
      </w:pPr>
      <w:r>
        <w:br w:type="column"/>
      </w:r>
      <w:r>
        <w:lastRenderedPageBreak/>
        <w:t>Сложносочинённые</w:t>
      </w:r>
      <w:r>
        <w:rPr>
          <w:spacing w:val="19"/>
        </w:rPr>
        <w:t xml:space="preserve"> </w:t>
      </w:r>
      <w:r>
        <w:t>предложения</w:t>
      </w:r>
      <w:r>
        <w:rPr>
          <w:spacing w:val="20"/>
        </w:rPr>
        <w:t xml:space="preserve"> </w:t>
      </w:r>
      <w:r>
        <w:t>с</w:t>
      </w:r>
      <w:r>
        <w:rPr>
          <w:spacing w:val="19"/>
        </w:rPr>
        <w:t xml:space="preserve"> </w:t>
      </w:r>
      <w:r>
        <w:t>сочинительными</w:t>
      </w:r>
      <w:r>
        <w:rPr>
          <w:spacing w:val="18"/>
        </w:rPr>
        <w:t xml:space="preserve"> </w:t>
      </w:r>
      <w:r>
        <w:t>союзами</w:t>
      </w:r>
      <w:r>
        <w:rPr>
          <w:spacing w:val="28"/>
        </w:rPr>
        <w:t xml:space="preserve"> </w:t>
      </w:r>
      <w:r>
        <w:t>and,</w:t>
      </w:r>
      <w:r>
        <w:rPr>
          <w:spacing w:val="21"/>
        </w:rPr>
        <w:t xml:space="preserve"> </w:t>
      </w:r>
      <w:r>
        <w:t>but,</w:t>
      </w:r>
    </w:p>
    <w:p w:rsidR="00E93295" w:rsidRDefault="00E93295">
      <w:pPr>
        <w:pStyle w:val="a3"/>
        <w:ind w:left="0" w:firstLine="0"/>
        <w:jc w:val="left"/>
        <w:rPr>
          <w:sz w:val="30"/>
        </w:rPr>
      </w:pPr>
    </w:p>
    <w:p w:rsidR="00E93295" w:rsidRDefault="00E93295">
      <w:pPr>
        <w:pStyle w:val="a3"/>
        <w:spacing w:before="11"/>
        <w:ind w:left="0" w:firstLine="0"/>
        <w:jc w:val="left"/>
        <w:rPr>
          <w:sz w:val="25"/>
        </w:rPr>
      </w:pPr>
    </w:p>
    <w:p w:rsidR="00E93295" w:rsidRDefault="00B27CBD">
      <w:pPr>
        <w:pStyle w:val="a3"/>
        <w:ind w:firstLine="0"/>
        <w:jc w:val="left"/>
      </w:pPr>
      <w:r>
        <w:t>Сложноподчинённые</w:t>
      </w:r>
      <w:r>
        <w:rPr>
          <w:spacing w:val="84"/>
        </w:rPr>
        <w:t xml:space="preserve"> </w:t>
      </w:r>
      <w:r>
        <w:t>предложения</w:t>
      </w:r>
      <w:r>
        <w:rPr>
          <w:spacing w:val="84"/>
        </w:rPr>
        <w:t xml:space="preserve"> </w:t>
      </w:r>
      <w:r>
        <w:t>с</w:t>
      </w:r>
      <w:r>
        <w:rPr>
          <w:spacing w:val="85"/>
        </w:rPr>
        <w:t xml:space="preserve"> </w:t>
      </w:r>
      <w:r>
        <w:t>союзами</w:t>
      </w:r>
      <w:r>
        <w:rPr>
          <w:spacing w:val="84"/>
        </w:rPr>
        <w:t xml:space="preserve"> </w:t>
      </w:r>
      <w:r>
        <w:t>и</w:t>
      </w:r>
      <w:r>
        <w:rPr>
          <w:spacing w:val="83"/>
        </w:rPr>
        <w:t xml:space="preserve"> </w:t>
      </w:r>
      <w:r>
        <w:t>союзными</w:t>
      </w:r>
      <w:r>
        <w:rPr>
          <w:spacing w:val="84"/>
        </w:rPr>
        <w:t xml:space="preserve"> </w:t>
      </w:r>
      <w:r>
        <w:t>словами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num="2" w:space="720" w:equalWidth="0">
            <w:col w:w="541" w:space="170"/>
            <w:col w:w="8979"/>
          </w:cols>
        </w:sectPr>
      </w:pPr>
    </w:p>
    <w:p w:rsidR="00E93295" w:rsidRPr="00B27CBD" w:rsidRDefault="00B27CBD">
      <w:pPr>
        <w:pStyle w:val="a3"/>
        <w:spacing w:before="163"/>
        <w:ind w:firstLine="0"/>
        <w:rPr>
          <w:lang w:val="en-US"/>
        </w:rPr>
      </w:pPr>
      <w:proofErr w:type="gramStart"/>
      <w:r w:rsidRPr="00B27CBD">
        <w:rPr>
          <w:lang w:val="en-US"/>
        </w:rPr>
        <w:lastRenderedPageBreak/>
        <w:t>because</w:t>
      </w:r>
      <w:proofErr w:type="gramEnd"/>
      <w:r w:rsidRPr="00B27CBD">
        <w:rPr>
          <w:lang w:val="en-US"/>
        </w:rPr>
        <w:t>,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if,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when,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where,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what,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why,</w:t>
      </w:r>
      <w:r w:rsidRPr="00B27CBD">
        <w:rPr>
          <w:spacing w:val="2"/>
          <w:lang w:val="en-US"/>
        </w:rPr>
        <w:t xml:space="preserve"> </w:t>
      </w:r>
      <w:r w:rsidRPr="00B27CBD">
        <w:rPr>
          <w:lang w:val="en-US"/>
        </w:rPr>
        <w:t>how.</w:t>
      </w:r>
    </w:p>
    <w:p w:rsidR="00E93295" w:rsidRDefault="00B27CBD">
      <w:pPr>
        <w:pStyle w:val="a3"/>
        <w:spacing w:before="163" w:line="357" w:lineRule="auto"/>
        <w:ind w:right="138"/>
      </w:pPr>
      <w:proofErr w:type="gramStart"/>
      <w:r>
        <w:t>Сложноподчинённые предложения с определительными придаточными</w:t>
      </w:r>
      <w:r>
        <w:rPr>
          <w:spacing w:val="-6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союзными</w:t>
      </w:r>
      <w:r>
        <w:rPr>
          <w:spacing w:val="1"/>
        </w:rPr>
        <w:t xml:space="preserve"> </w:t>
      </w:r>
      <w:r>
        <w:t>словами</w:t>
      </w:r>
      <w:r>
        <w:rPr>
          <w:spacing w:val="4"/>
        </w:rPr>
        <w:t xml:space="preserve"> </w:t>
      </w:r>
      <w:r>
        <w:t>who,</w:t>
      </w:r>
      <w:r>
        <w:rPr>
          <w:spacing w:val="4"/>
        </w:rPr>
        <w:t xml:space="preserve"> </w:t>
      </w:r>
      <w:r>
        <w:t>which,</w:t>
      </w:r>
      <w:r>
        <w:rPr>
          <w:spacing w:val="3"/>
        </w:rPr>
        <w:t xml:space="preserve"> </w:t>
      </w:r>
      <w:r>
        <w:t>that.</w:t>
      </w:r>
      <w:proofErr w:type="gramEnd"/>
    </w:p>
    <w:p w:rsidR="00E93295" w:rsidRDefault="00B27CBD">
      <w:pPr>
        <w:pStyle w:val="a3"/>
        <w:spacing w:before="6" w:line="362" w:lineRule="auto"/>
        <w:ind w:right="130"/>
      </w:pPr>
      <w:r>
        <w:t>Сложноподчинённые</w:t>
      </w:r>
      <w:r>
        <w:rPr>
          <w:spacing w:val="1"/>
        </w:rPr>
        <w:t xml:space="preserve"> </w:t>
      </w:r>
      <w:r>
        <w:t>предложения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союзными</w:t>
      </w:r>
      <w:r>
        <w:rPr>
          <w:spacing w:val="1"/>
        </w:rPr>
        <w:t xml:space="preserve"> </w:t>
      </w:r>
      <w:r>
        <w:t>словами</w:t>
      </w:r>
      <w:r>
        <w:rPr>
          <w:spacing w:val="1"/>
        </w:rPr>
        <w:t xml:space="preserve"> </w:t>
      </w:r>
      <w:r>
        <w:t>whoever,</w:t>
      </w:r>
      <w:r>
        <w:rPr>
          <w:spacing w:val="-67"/>
        </w:rPr>
        <w:t xml:space="preserve"> </w:t>
      </w:r>
      <w:r>
        <w:t>whatever,</w:t>
      </w:r>
      <w:r>
        <w:rPr>
          <w:spacing w:val="3"/>
        </w:rPr>
        <w:t xml:space="preserve"> </w:t>
      </w:r>
      <w:r>
        <w:t>however,</w:t>
      </w:r>
      <w:r>
        <w:rPr>
          <w:spacing w:val="4"/>
        </w:rPr>
        <w:t xml:space="preserve"> </w:t>
      </w:r>
      <w:r>
        <w:t>whenever.</w:t>
      </w:r>
    </w:p>
    <w:p w:rsidR="00E93295" w:rsidRDefault="00B27CBD">
      <w:pPr>
        <w:pStyle w:val="a3"/>
        <w:spacing w:line="360" w:lineRule="auto"/>
        <w:ind w:right="131"/>
      </w:pPr>
      <w:r>
        <w:t>Условные</w:t>
      </w:r>
      <w:r>
        <w:rPr>
          <w:spacing w:val="1"/>
        </w:rPr>
        <w:t xml:space="preserve"> </w:t>
      </w:r>
      <w:r>
        <w:t>предложения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глаголами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изъявительном</w:t>
      </w:r>
      <w:r>
        <w:rPr>
          <w:spacing w:val="1"/>
        </w:rPr>
        <w:t xml:space="preserve"> </w:t>
      </w:r>
      <w:r>
        <w:t>наклонении</w:t>
      </w:r>
      <w:r>
        <w:rPr>
          <w:spacing w:val="1"/>
        </w:rPr>
        <w:t xml:space="preserve"> </w:t>
      </w:r>
      <w:r>
        <w:t>(Conditional</w:t>
      </w:r>
      <w:r>
        <w:rPr>
          <w:spacing w:val="1"/>
        </w:rPr>
        <w:t xml:space="preserve"> </w:t>
      </w:r>
      <w:r>
        <w:t>0,</w:t>
      </w:r>
      <w:r>
        <w:rPr>
          <w:spacing w:val="1"/>
        </w:rPr>
        <w:t xml:space="preserve"> </w:t>
      </w:r>
      <w:r>
        <w:t>Conditional</w:t>
      </w:r>
      <w:r>
        <w:rPr>
          <w:spacing w:val="1"/>
        </w:rPr>
        <w:t xml:space="preserve"> </w:t>
      </w:r>
      <w:r>
        <w:t>I)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глаголами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сослагательном</w:t>
      </w:r>
      <w:r>
        <w:rPr>
          <w:spacing w:val="1"/>
        </w:rPr>
        <w:t xml:space="preserve"> </w:t>
      </w:r>
      <w:r>
        <w:t>наклонении</w:t>
      </w:r>
      <w:r>
        <w:rPr>
          <w:spacing w:val="-67"/>
        </w:rPr>
        <w:t xml:space="preserve"> </w:t>
      </w:r>
      <w:r>
        <w:t>(Conditional</w:t>
      </w:r>
      <w:r>
        <w:rPr>
          <w:spacing w:val="-2"/>
        </w:rPr>
        <w:t xml:space="preserve"> </w:t>
      </w:r>
      <w:r>
        <w:t>II).</w:t>
      </w:r>
    </w:p>
    <w:p w:rsidR="00E93295" w:rsidRPr="00B27CBD" w:rsidRDefault="00B27CBD">
      <w:pPr>
        <w:pStyle w:val="a3"/>
        <w:spacing w:line="360" w:lineRule="auto"/>
        <w:ind w:right="125"/>
        <w:rPr>
          <w:lang w:val="en-US"/>
        </w:rPr>
      </w:pPr>
      <w:r>
        <w:t>Все</w:t>
      </w:r>
      <w:r w:rsidRPr="00B27CBD">
        <w:rPr>
          <w:spacing w:val="1"/>
          <w:lang w:val="en-US"/>
        </w:rPr>
        <w:t xml:space="preserve"> </w:t>
      </w:r>
      <w:r>
        <w:t>типы</w:t>
      </w:r>
      <w:r w:rsidRPr="00B27CBD">
        <w:rPr>
          <w:spacing w:val="1"/>
          <w:lang w:val="en-US"/>
        </w:rPr>
        <w:t xml:space="preserve"> </w:t>
      </w:r>
      <w:r>
        <w:t>вопросительных</w:t>
      </w:r>
      <w:r w:rsidRPr="00B27CBD">
        <w:rPr>
          <w:spacing w:val="1"/>
          <w:lang w:val="en-US"/>
        </w:rPr>
        <w:t xml:space="preserve"> </w:t>
      </w:r>
      <w:r>
        <w:t>предложений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(</w:t>
      </w:r>
      <w:r>
        <w:t>общий</w:t>
      </w:r>
      <w:r w:rsidRPr="00B27CBD">
        <w:rPr>
          <w:lang w:val="en-US"/>
        </w:rPr>
        <w:t>,</w:t>
      </w:r>
      <w:r w:rsidRPr="00B27CBD">
        <w:rPr>
          <w:spacing w:val="1"/>
          <w:lang w:val="en-US"/>
        </w:rPr>
        <w:t xml:space="preserve"> </w:t>
      </w:r>
      <w:r>
        <w:t>специальный</w:t>
      </w:r>
      <w:r w:rsidRPr="00B27CBD">
        <w:rPr>
          <w:lang w:val="en-US"/>
        </w:rPr>
        <w:t>,</w:t>
      </w:r>
      <w:r w:rsidRPr="00B27CBD">
        <w:rPr>
          <w:spacing w:val="-67"/>
          <w:lang w:val="en-US"/>
        </w:rPr>
        <w:t xml:space="preserve"> </w:t>
      </w:r>
      <w:r>
        <w:t>альтернативный</w:t>
      </w:r>
      <w:r w:rsidRPr="00B27CBD">
        <w:rPr>
          <w:lang w:val="en-US"/>
        </w:rPr>
        <w:t xml:space="preserve">, </w:t>
      </w:r>
      <w:r>
        <w:t>разделительный</w:t>
      </w:r>
      <w:r w:rsidRPr="00B27CBD">
        <w:rPr>
          <w:lang w:val="en-US"/>
        </w:rPr>
        <w:t xml:space="preserve"> </w:t>
      </w:r>
      <w:r>
        <w:t>вопросы</w:t>
      </w:r>
      <w:r w:rsidRPr="00B27CBD">
        <w:rPr>
          <w:lang w:val="en-US"/>
        </w:rPr>
        <w:t xml:space="preserve"> </w:t>
      </w:r>
      <w:r>
        <w:t>в</w:t>
      </w:r>
      <w:r w:rsidRPr="00B27CBD">
        <w:rPr>
          <w:lang w:val="en-US"/>
        </w:rPr>
        <w:t xml:space="preserve"> Present/Past/Future Simple Tense,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Present/Past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Continuous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Tense,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Present/Past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Perfect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Tense,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Present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Perfect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Continuous</w:t>
      </w:r>
      <w:r w:rsidRPr="00B27CBD">
        <w:rPr>
          <w:spacing w:val="4"/>
          <w:lang w:val="en-US"/>
        </w:rPr>
        <w:t xml:space="preserve"> </w:t>
      </w:r>
      <w:r w:rsidRPr="00B27CBD">
        <w:rPr>
          <w:lang w:val="en-US"/>
        </w:rPr>
        <w:t>Tense).</w:t>
      </w:r>
    </w:p>
    <w:p w:rsidR="00E93295" w:rsidRDefault="00B27CBD">
      <w:pPr>
        <w:pStyle w:val="a3"/>
        <w:spacing w:line="362" w:lineRule="auto"/>
        <w:ind w:right="137"/>
      </w:pPr>
      <w:r>
        <w:t>Повествовательные, вопросительные и побудительные предложения в</w:t>
      </w:r>
      <w:r>
        <w:rPr>
          <w:spacing w:val="1"/>
        </w:rPr>
        <w:t xml:space="preserve"> </w:t>
      </w:r>
      <w:r>
        <w:t>косвенной речи в настоящем и прошедшем времени, согласование времён в</w:t>
      </w:r>
      <w:r>
        <w:rPr>
          <w:spacing w:val="1"/>
        </w:rPr>
        <w:t xml:space="preserve"> </w:t>
      </w:r>
      <w:r>
        <w:t>рамках</w:t>
      </w:r>
      <w:r>
        <w:rPr>
          <w:spacing w:val="-4"/>
        </w:rPr>
        <w:t xml:space="preserve"> </w:t>
      </w:r>
      <w:r>
        <w:t>сложного</w:t>
      </w:r>
      <w:r>
        <w:rPr>
          <w:spacing w:val="1"/>
        </w:rPr>
        <w:t xml:space="preserve"> </w:t>
      </w:r>
      <w:r>
        <w:t>предложения.</w:t>
      </w:r>
    </w:p>
    <w:p w:rsidR="00E93295" w:rsidRDefault="00B27CBD">
      <w:pPr>
        <w:pStyle w:val="a3"/>
        <w:spacing w:line="362" w:lineRule="auto"/>
        <w:ind w:right="130"/>
      </w:pPr>
      <w:r>
        <w:t>Модальные</w:t>
      </w:r>
      <w:r>
        <w:rPr>
          <w:spacing w:val="1"/>
        </w:rPr>
        <w:t xml:space="preserve"> </w:t>
      </w:r>
      <w:r>
        <w:t>глаголы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косвенной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настоящем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прошедшем</w:t>
      </w:r>
      <w:r>
        <w:rPr>
          <w:spacing w:val="1"/>
        </w:rPr>
        <w:t xml:space="preserve"> </w:t>
      </w:r>
      <w:r>
        <w:t>времени.</w:t>
      </w:r>
    </w:p>
    <w:p w:rsidR="00E93295" w:rsidRPr="00B27CBD" w:rsidRDefault="00B27CBD">
      <w:pPr>
        <w:pStyle w:val="a3"/>
        <w:spacing w:line="320" w:lineRule="exact"/>
        <w:ind w:left="910" w:firstLine="0"/>
        <w:rPr>
          <w:lang w:val="en-US"/>
        </w:rPr>
      </w:pPr>
      <w:r>
        <w:t>Предложения</w:t>
      </w:r>
      <w:r w:rsidRPr="00B27CBD">
        <w:rPr>
          <w:spacing w:val="-11"/>
          <w:lang w:val="en-US"/>
        </w:rPr>
        <w:t xml:space="preserve"> </w:t>
      </w:r>
      <w:r>
        <w:t>с</w:t>
      </w:r>
      <w:r w:rsidRPr="00B27CBD">
        <w:rPr>
          <w:spacing w:val="-10"/>
          <w:lang w:val="en-US"/>
        </w:rPr>
        <w:t xml:space="preserve"> </w:t>
      </w:r>
      <w:r>
        <w:t>конструкциями</w:t>
      </w:r>
      <w:r w:rsidRPr="00B27CBD">
        <w:rPr>
          <w:spacing w:val="-10"/>
          <w:lang w:val="en-US"/>
        </w:rPr>
        <w:t xml:space="preserve"> </w:t>
      </w:r>
      <w:r w:rsidRPr="00B27CBD">
        <w:rPr>
          <w:lang w:val="en-US"/>
        </w:rPr>
        <w:t>as</w:t>
      </w:r>
      <w:r w:rsidRPr="00B27CBD">
        <w:rPr>
          <w:spacing w:val="-10"/>
          <w:lang w:val="en-US"/>
        </w:rPr>
        <w:t xml:space="preserve"> </w:t>
      </w:r>
      <w:r w:rsidRPr="00B27CBD">
        <w:rPr>
          <w:lang w:val="en-US"/>
        </w:rPr>
        <w:t>…</w:t>
      </w:r>
      <w:r w:rsidRPr="00B27CBD">
        <w:rPr>
          <w:spacing w:val="-11"/>
          <w:lang w:val="en-US"/>
        </w:rPr>
        <w:t xml:space="preserve"> </w:t>
      </w:r>
      <w:r w:rsidRPr="00B27CBD">
        <w:rPr>
          <w:lang w:val="en-US"/>
        </w:rPr>
        <w:t>as,</w:t>
      </w:r>
      <w:r w:rsidRPr="00B27CBD">
        <w:rPr>
          <w:spacing w:val="-9"/>
          <w:lang w:val="en-US"/>
        </w:rPr>
        <w:t xml:space="preserve"> </w:t>
      </w:r>
      <w:r w:rsidRPr="00B27CBD">
        <w:rPr>
          <w:lang w:val="en-US"/>
        </w:rPr>
        <w:t>not</w:t>
      </w:r>
      <w:r w:rsidRPr="00B27CBD">
        <w:rPr>
          <w:spacing w:val="-11"/>
          <w:lang w:val="en-US"/>
        </w:rPr>
        <w:t xml:space="preserve"> </w:t>
      </w:r>
      <w:r w:rsidRPr="00B27CBD">
        <w:rPr>
          <w:lang w:val="en-US"/>
        </w:rPr>
        <w:t>so</w:t>
      </w:r>
      <w:r w:rsidRPr="00B27CBD">
        <w:rPr>
          <w:spacing w:val="-11"/>
          <w:lang w:val="en-US"/>
        </w:rPr>
        <w:t xml:space="preserve"> </w:t>
      </w:r>
      <w:r w:rsidRPr="00B27CBD">
        <w:rPr>
          <w:lang w:val="en-US"/>
        </w:rPr>
        <w:t>…</w:t>
      </w:r>
      <w:r w:rsidRPr="00B27CBD">
        <w:rPr>
          <w:spacing w:val="-11"/>
          <w:lang w:val="en-US"/>
        </w:rPr>
        <w:t xml:space="preserve"> </w:t>
      </w:r>
      <w:r w:rsidRPr="00B27CBD">
        <w:rPr>
          <w:lang w:val="en-US"/>
        </w:rPr>
        <w:t>as,</w:t>
      </w:r>
      <w:r w:rsidRPr="00B27CBD">
        <w:rPr>
          <w:spacing w:val="-9"/>
          <w:lang w:val="en-US"/>
        </w:rPr>
        <w:t xml:space="preserve"> </w:t>
      </w:r>
      <w:r w:rsidRPr="00B27CBD">
        <w:rPr>
          <w:lang w:val="en-US"/>
        </w:rPr>
        <w:t>both</w:t>
      </w:r>
      <w:r w:rsidRPr="00B27CBD">
        <w:rPr>
          <w:spacing w:val="-16"/>
          <w:lang w:val="en-US"/>
        </w:rPr>
        <w:t xml:space="preserve"> </w:t>
      </w:r>
      <w:r w:rsidRPr="00B27CBD">
        <w:rPr>
          <w:lang w:val="en-US"/>
        </w:rPr>
        <w:t>…</w:t>
      </w:r>
      <w:r w:rsidRPr="00B27CBD">
        <w:rPr>
          <w:spacing w:val="-11"/>
          <w:lang w:val="en-US"/>
        </w:rPr>
        <w:t xml:space="preserve"> </w:t>
      </w:r>
      <w:r w:rsidRPr="00B27CBD">
        <w:rPr>
          <w:lang w:val="en-US"/>
        </w:rPr>
        <w:t>and</w:t>
      </w:r>
      <w:r w:rsidRPr="00B27CBD">
        <w:rPr>
          <w:spacing w:val="-6"/>
          <w:lang w:val="en-US"/>
        </w:rPr>
        <w:t xml:space="preserve"> </w:t>
      </w:r>
      <w:r w:rsidRPr="00B27CBD">
        <w:rPr>
          <w:lang w:val="en-US"/>
        </w:rPr>
        <w:t>…,</w:t>
      </w:r>
      <w:r w:rsidRPr="00B27CBD">
        <w:rPr>
          <w:spacing w:val="-9"/>
          <w:lang w:val="en-US"/>
        </w:rPr>
        <w:t xml:space="preserve"> </w:t>
      </w:r>
      <w:r w:rsidRPr="00B27CBD">
        <w:rPr>
          <w:lang w:val="en-US"/>
        </w:rPr>
        <w:t>either</w:t>
      </w:r>
    </w:p>
    <w:p w:rsidR="00E93295" w:rsidRPr="00B27CBD" w:rsidRDefault="00B27CBD">
      <w:pPr>
        <w:pStyle w:val="a3"/>
        <w:spacing w:before="141"/>
        <w:ind w:firstLine="0"/>
        <w:rPr>
          <w:lang w:val="en-US"/>
        </w:rPr>
      </w:pPr>
      <w:r w:rsidRPr="00B27CBD">
        <w:rPr>
          <w:lang w:val="en-US"/>
        </w:rPr>
        <w:t>…</w:t>
      </w:r>
      <w:r w:rsidRPr="00B27CBD">
        <w:rPr>
          <w:spacing w:val="-3"/>
          <w:lang w:val="en-US"/>
        </w:rPr>
        <w:t xml:space="preserve"> </w:t>
      </w:r>
      <w:proofErr w:type="gramStart"/>
      <w:r w:rsidRPr="00B27CBD">
        <w:rPr>
          <w:lang w:val="en-US"/>
        </w:rPr>
        <w:t>or</w:t>
      </w:r>
      <w:proofErr w:type="gramEnd"/>
      <w:r w:rsidRPr="00B27CBD">
        <w:rPr>
          <w:lang w:val="en-US"/>
        </w:rPr>
        <w:t>, neither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…</w:t>
      </w:r>
      <w:r w:rsidRPr="00B27CBD">
        <w:rPr>
          <w:spacing w:val="-2"/>
          <w:lang w:val="en-US"/>
        </w:rPr>
        <w:t xml:space="preserve"> </w:t>
      </w:r>
      <w:r w:rsidRPr="00B27CBD">
        <w:rPr>
          <w:lang w:val="en-US"/>
        </w:rPr>
        <w:t>nor.</w:t>
      </w:r>
    </w:p>
    <w:p w:rsidR="00E93295" w:rsidRPr="00CD6FFB" w:rsidRDefault="00B27CBD">
      <w:pPr>
        <w:pStyle w:val="a3"/>
        <w:spacing w:before="163"/>
        <w:ind w:left="910" w:firstLine="0"/>
        <w:jc w:val="left"/>
        <w:rPr>
          <w:lang w:val="en-US"/>
        </w:rPr>
      </w:pPr>
      <w:r>
        <w:t>Предложения</w:t>
      </w:r>
      <w:r w:rsidRPr="00CD6FFB">
        <w:rPr>
          <w:spacing w:val="-3"/>
          <w:lang w:val="en-US"/>
        </w:rPr>
        <w:t xml:space="preserve"> </w:t>
      </w:r>
      <w:r>
        <w:t>с</w:t>
      </w:r>
      <w:r w:rsidRPr="00CD6FFB">
        <w:rPr>
          <w:lang w:val="en-US"/>
        </w:rPr>
        <w:t xml:space="preserve"> </w:t>
      </w:r>
      <w:r w:rsidRPr="00B27CBD">
        <w:rPr>
          <w:lang w:val="en-US"/>
        </w:rPr>
        <w:t>I</w:t>
      </w:r>
      <w:r w:rsidRPr="00CD6FFB">
        <w:rPr>
          <w:spacing w:val="-3"/>
          <w:lang w:val="en-US"/>
        </w:rPr>
        <w:t xml:space="preserve"> </w:t>
      </w:r>
      <w:r w:rsidRPr="00B27CBD">
        <w:rPr>
          <w:lang w:val="en-US"/>
        </w:rPr>
        <w:t>wish</w:t>
      </w:r>
      <w:r w:rsidRPr="00CD6FFB">
        <w:rPr>
          <w:lang w:val="en-US"/>
        </w:rPr>
        <w:t>…</w:t>
      </w:r>
    </w:p>
    <w:p w:rsidR="00E93295" w:rsidRPr="00CD6FFB" w:rsidRDefault="00B27CBD">
      <w:pPr>
        <w:pStyle w:val="a3"/>
        <w:spacing w:before="158"/>
        <w:ind w:left="910" w:firstLine="0"/>
        <w:jc w:val="left"/>
        <w:rPr>
          <w:lang w:val="en-US"/>
        </w:rPr>
      </w:pPr>
      <w:r>
        <w:t>Конструкции</w:t>
      </w:r>
      <w:r w:rsidRPr="00CD6FFB">
        <w:rPr>
          <w:spacing w:val="-4"/>
          <w:lang w:val="en-US"/>
        </w:rPr>
        <w:t xml:space="preserve"> </w:t>
      </w:r>
      <w:r>
        <w:t>с</w:t>
      </w:r>
      <w:r w:rsidRPr="00CD6FFB">
        <w:rPr>
          <w:spacing w:val="-3"/>
          <w:lang w:val="en-US"/>
        </w:rPr>
        <w:t xml:space="preserve"> </w:t>
      </w:r>
      <w:r>
        <w:t>глаголами</w:t>
      </w:r>
      <w:r w:rsidRPr="00CD6FFB">
        <w:rPr>
          <w:spacing w:val="-4"/>
          <w:lang w:val="en-US"/>
        </w:rPr>
        <w:t xml:space="preserve"> </w:t>
      </w:r>
      <w:r>
        <w:t>на</w:t>
      </w:r>
      <w:r w:rsidRPr="00CD6FFB">
        <w:rPr>
          <w:spacing w:val="3"/>
          <w:lang w:val="en-US"/>
        </w:rPr>
        <w:t xml:space="preserve"> </w:t>
      </w:r>
      <w:r w:rsidRPr="00CD6FFB">
        <w:rPr>
          <w:lang w:val="en-US"/>
        </w:rPr>
        <w:t>-</w:t>
      </w:r>
      <w:r w:rsidRPr="00B27CBD">
        <w:rPr>
          <w:lang w:val="en-US"/>
        </w:rPr>
        <w:t>ing</w:t>
      </w:r>
      <w:r w:rsidRPr="00CD6FFB">
        <w:rPr>
          <w:lang w:val="en-US"/>
        </w:rPr>
        <w:t>:</w:t>
      </w:r>
      <w:r w:rsidRPr="00CD6FFB">
        <w:rPr>
          <w:spacing w:val="-8"/>
          <w:lang w:val="en-US"/>
        </w:rPr>
        <w:t xml:space="preserve"> </w:t>
      </w:r>
      <w:r w:rsidRPr="00B27CBD">
        <w:rPr>
          <w:lang w:val="en-US"/>
        </w:rPr>
        <w:t>to</w:t>
      </w:r>
      <w:r w:rsidRPr="00CD6FFB">
        <w:rPr>
          <w:spacing w:val="1"/>
          <w:lang w:val="en-US"/>
        </w:rPr>
        <w:t xml:space="preserve"> </w:t>
      </w:r>
      <w:r w:rsidRPr="00B27CBD">
        <w:rPr>
          <w:lang w:val="en-US"/>
        </w:rPr>
        <w:t>love</w:t>
      </w:r>
      <w:r w:rsidRPr="00CD6FFB">
        <w:rPr>
          <w:lang w:val="en-US"/>
        </w:rPr>
        <w:t>/</w:t>
      </w:r>
      <w:r w:rsidRPr="00B27CBD">
        <w:rPr>
          <w:lang w:val="en-US"/>
        </w:rPr>
        <w:t>hate</w:t>
      </w:r>
      <w:r w:rsidRPr="00CD6FFB">
        <w:rPr>
          <w:spacing w:val="-3"/>
          <w:lang w:val="en-US"/>
        </w:rPr>
        <w:t xml:space="preserve"> </w:t>
      </w:r>
      <w:r w:rsidRPr="00B27CBD">
        <w:rPr>
          <w:lang w:val="en-US"/>
        </w:rPr>
        <w:t>doing</w:t>
      </w:r>
      <w:r w:rsidRPr="00CD6FFB">
        <w:rPr>
          <w:spacing w:val="-7"/>
          <w:lang w:val="en-US"/>
        </w:rPr>
        <w:t xml:space="preserve"> </w:t>
      </w:r>
      <w:r w:rsidRPr="00B27CBD">
        <w:rPr>
          <w:lang w:val="en-US"/>
        </w:rPr>
        <w:t>smth</w:t>
      </w:r>
      <w:r w:rsidRPr="00CD6FFB">
        <w:rPr>
          <w:lang w:val="en-US"/>
        </w:rPr>
        <w:t>.</w:t>
      </w:r>
    </w:p>
    <w:p w:rsidR="00E93295" w:rsidRPr="00B27CBD" w:rsidRDefault="00B27CBD">
      <w:pPr>
        <w:pStyle w:val="a3"/>
        <w:spacing w:before="163" w:line="362" w:lineRule="auto"/>
        <w:jc w:val="left"/>
        <w:rPr>
          <w:lang w:val="en-US"/>
        </w:rPr>
      </w:pPr>
      <w:r>
        <w:t>Конструкции</w:t>
      </w:r>
      <w:r w:rsidRPr="00B27CBD">
        <w:rPr>
          <w:spacing w:val="4"/>
          <w:lang w:val="en-US"/>
        </w:rPr>
        <w:t xml:space="preserve"> </w:t>
      </w:r>
      <w:r w:rsidRPr="00B27CBD">
        <w:rPr>
          <w:lang w:val="en-US"/>
        </w:rPr>
        <w:t>c</w:t>
      </w:r>
      <w:r w:rsidRPr="00B27CBD">
        <w:rPr>
          <w:spacing w:val="5"/>
          <w:lang w:val="en-US"/>
        </w:rPr>
        <w:t xml:space="preserve"> </w:t>
      </w:r>
      <w:r>
        <w:t>глаголами</w:t>
      </w:r>
      <w:r w:rsidRPr="00B27CBD">
        <w:rPr>
          <w:spacing w:val="4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3"/>
          <w:lang w:val="en-US"/>
        </w:rPr>
        <w:t xml:space="preserve"> </w:t>
      </w:r>
      <w:r w:rsidRPr="00B27CBD">
        <w:rPr>
          <w:lang w:val="en-US"/>
        </w:rPr>
        <w:t>stop,</w:t>
      </w:r>
      <w:r w:rsidRPr="00B27CBD">
        <w:rPr>
          <w:spacing w:val="5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3"/>
          <w:lang w:val="en-US"/>
        </w:rPr>
        <w:t xml:space="preserve"> </w:t>
      </w:r>
      <w:r w:rsidRPr="00B27CBD">
        <w:rPr>
          <w:lang w:val="en-US"/>
        </w:rPr>
        <w:t>remember,</w:t>
      </w:r>
      <w:r w:rsidRPr="00B27CBD">
        <w:rPr>
          <w:spacing w:val="6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8"/>
          <w:lang w:val="en-US"/>
        </w:rPr>
        <w:t xml:space="preserve"> </w:t>
      </w:r>
      <w:r w:rsidRPr="00B27CBD">
        <w:rPr>
          <w:lang w:val="en-US"/>
        </w:rPr>
        <w:t>forget</w:t>
      </w:r>
      <w:r w:rsidRPr="00B27CBD">
        <w:rPr>
          <w:spacing w:val="3"/>
          <w:lang w:val="en-US"/>
        </w:rPr>
        <w:t xml:space="preserve"> </w:t>
      </w:r>
      <w:r w:rsidRPr="00B27CBD">
        <w:rPr>
          <w:lang w:val="en-US"/>
        </w:rPr>
        <w:t>(</w:t>
      </w:r>
      <w:r>
        <w:t>разница</w:t>
      </w:r>
      <w:r w:rsidRPr="00B27CBD">
        <w:rPr>
          <w:spacing w:val="5"/>
          <w:lang w:val="en-US"/>
        </w:rPr>
        <w:t xml:space="preserve"> </w:t>
      </w:r>
      <w:r>
        <w:t>в</w:t>
      </w:r>
      <w:r w:rsidRPr="00B27CBD">
        <w:rPr>
          <w:spacing w:val="-67"/>
          <w:lang w:val="en-US"/>
        </w:rPr>
        <w:t xml:space="preserve"> </w:t>
      </w:r>
      <w:r>
        <w:t>значении</w:t>
      </w:r>
      <w:r w:rsidRPr="00B27CBD">
        <w:rPr>
          <w:lang w:val="en-US"/>
        </w:rPr>
        <w:t xml:space="preserve"> to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stop doing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smth</w:t>
      </w:r>
      <w:r w:rsidRPr="00B27CBD">
        <w:rPr>
          <w:spacing w:val="-4"/>
          <w:lang w:val="en-US"/>
        </w:rPr>
        <w:t xml:space="preserve"> </w:t>
      </w:r>
      <w:r>
        <w:t>и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stop to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do smth).</w:t>
      </w:r>
    </w:p>
    <w:p w:rsidR="00E93295" w:rsidRDefault="00B27CBD">
      <w:pPr>
        <w:pStyle w:val="a3"/>
        <w:spacing w:line="362" w:lineRule="auto"/>
        <w:ind w:left="910" w:right="2968" w:firstLine="0"/>
        <w:jc w:val="left"/>
      </w:pPr>
      <w:r>
        <w:t>Конструкция</w:t>
      </w:r>
      <w:r w:rsidRPr="00B27CBD">
        <w:rPr>
          <w:lang w:val="en-US"/>
        </w:rPr>
        <w:t xml:space="preserve"> It takes me … to do smth.</w:t>
      </w:r>
      <w:r w:rsidRPr="00B27CBD">
        <w:rPr>
          <w:spacing w:val="1"/>
          <w:lang w:val="en-US"/>
        </w:rPr>
        <w:t xml:space="preserve"> </w:t>
      </w:r>
      <w:r>
        <w:t>Конструкция</w:t>
      </w:r>
      <w:r>
        <w:rPr>
          <w:spacing w:val="-2"/>
        </w:rPr>
        <w:t xml:space="preserve"> </w:t>
      </w:r>
      <w:r>
        <w:t>used</w:t>
      </w:r>
      <w:r>
        <w:rPr>
          <w:spacing w:val="-3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+</w:t>
      </w:r>
      <w:r>
        <w:rPr>
          <w:spacing w:val="-3"/>
        </w:rPr>
        <w:t xml:space="preserve"> </w:t>
      </w:r>
      <w:r>
        <w:t>инфинитив</w:t>
      </w:r>
      <w:r>
        <w:rPr>
          <w:spacing w:val="-7"/>
        </w:rPr>
        <w:t xml:space="preserve"> </w:t>
      </w:r>
      <w:r>
        <w:t>глагола.</w:t>
      </w:r>
    </w:p>
    <w:p w:rsidR="00E93295" w:rsidRPr="00B27CBD" w:rsidRDefault="00B27CBD">
      <w:pPr>
        <w:pStyle w:val="a3"/>
        <w:spacing w:line="320" w:lineRule="exact"/>
        <w:ind w:left="910" w:firstLine="0"/>
        <w:jc w:val="left"/>
        <w:rPr>
          <w:lang w:val="en-US"/>
        </w:rPr>
      </w:pPr>
      <w:r>
        <w:t>Конструкции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be/get</w:t>
      </w:r>
      <w:r w:rsidRPr="00B27CBD">
        <w:rPr>
          <w:spacing w:val="2"/>
          <w:lang w:val="en-US"/>
        </w:rPr>
        <w:t xml:space="preserve"> </w:t>
      </w:r>
      <w:r w:rsidRPr="00B27CBD">
        <w:rPr>
          <w:lang w:val="en-US"/>
        </w:rPr>
        <w:t>used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smth, be/get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used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doing</w:t>
      </w:r>
      <w:r w:rsidRPr="00B27CBD">
        <w:rPr>
          <w:spacing w:val="-8"/>
          <w:lang w:val="en-US"/>
        </w:rPr>
        <w:t xml:space="preserve"> </w:t>
      </w:r>
      <w:r w:rsidRPr="00B27CBD">
        <w:rPr>
          <w:lang w:val="en-US"/>
        </w:rPr>
        <w:t>smth.</w:t>
      </w:r>
    </w:p>
    <w:p w:rsidR="00E93295" w:rsidRPr="00B27CBD" w:rsidRDefault="00E93295">
      <w:pPr>
        <w:spacing w:line="320" w:lineRule="exact"/>
        <w:rPr>
          <w:lang w:val="en-US"/>
        </w:rPr>
        <w:sectPr w:rsidR="00E93295" w:rsidRPr="00B27CBD">
          <w:type w:val="continuous"/>
          <w:pgSz w:w="11910" w:h="16840"/>
          <w:pgMar w:top="1040" w:right="720" w:bottom="280" w:left="1500" w:header="720" w:footer="720" w:gutter="0"/>
          <w:cols w:space="720"/>
        </w:sectPr>
      </w:pPr>
    </w:p>
    <w:p w:rsidR="00E93295" w:rsidRPr="00B27CBD" w:rsidRDefault="00B27CBD">
      <w:pPr>
        <w:pStyle w:val="a3"/>
        <w:spacing w:before="67" w:line="362" w:lineRule="auto"/>
        <w:ind w:right="138"/>
        <w:rPr>
          <w:lang w:val="en-US"/>
        </w:rPr>
      </w:pPr>
      <w:r>
        <w:lastRenderedPageBreak/>
        <w:t>Конструкции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I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prefer,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I’d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prefer,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I’d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rather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prefer,</w:t>
      </w:r>
      <w:r w:rsidRPr="00B27CBD">
        <w:rPr>
          <w:spacing w:val="1"/>
          <w:lang w:val="en-US"/>
        </w:rPr>
        <w:t xml:space="preserve"> </w:t>
      </w:r>
      <w:r>
        <w:t>выражающие</w:t>
      </w:r>
      <w:r w:rsidRPr="00B27CBD">
        <w:rPr>
          <w:spacing w:val="1"/>
          <w:lang w:val="en-US"/>
        </w:rPr>
        <w:t xml:space="preserve"> </w:t>
      </w:r>
      <w:r>
        <w:t>предпочтение</w:t>
      </w:r>
      <w:r w:rsidRPr="00B27CBD">
        <w:rPr>
          <w:lang w:val="en-US"/>
        </w:rPr>
        <w:t>,</w:t>
      </w:r>
      <w:r w:rsidRPr="00B27CBD">
        <w:rPr>
          <w:spacing w:val="2"/>
          <w:lang w:val="en-US"/>
        </w:rPr>
        <w:t xml:space="preserve"> </w:t>
      </w:r>
      <w:r>
        <w:t>а</w:t>
      </w:r>
      <w:r w:rsidRPr="00B27CBD">
        <w:rPr>
          <w:spacing w:val="1"/>
          <w:lang w:val="en-US"/>
        </w:rPr>
        <w:t xml:space="preserve"> </w:t>
      </w:r>
      <w:r>
        <w:t>также</w:t>
      </w:r>
      <w:r w:rsidRPr="00B27CBD">
        <w:rPr>
          <w:lang w:val="en-US"/>
        </w:rPr>
        <w:t xml:space="preserve"> </w:t>
      </w:r>
      <w:r>
        <w:t>конструкции</w:t>
      </w:r>
      <w:r w:rsidRPr="00B27CBD">
        <w:rPr>
          <w:lang w:val="en-US"/>
        </w:rPr>
        <w:t xml:space="preserve"> I’d</w:t>
      </w:r>
      <w:r w:rsidRPr="00B27CBD">
        <w:rPr>
          <w:spacing w:val="-1"/>
          <w:lang w:val="en-US"/>
        </w:rPr>
        <w:t xml:space="preserve"> </w:t>
      </w:r>
      <w:r w:rsidRPr="00B27CBD">
        <w:rPr>
          <w:lang w:val="en-US"/>
        </w:rPr>
        <w:t>rather,</w:t>
      </w:r>
      <w:r w:rsidRPr="00B27CBD">
        <w:rPr>
          <w:spacing w:val="3"/>
          <w:lang w:val="en-US"/>
        </w:rPr>
        <w:t xml:space="preserve"> </w:t>
      </w:r>
      <w:r w:rsidRPr="00B27CBD">
        <w:rPr>
          <w:lang w:val="en-US"/>
        </w:rPr>
        <w:t>You’d</w:t>
      </w:r>
      <w:r w:rsidRPr="00B27CBD">
        <w:rPr>
          <w:spacing w:val="-1"/>
          <w:lang w:val="en-US"/>
        </w:rPr>
        <w:t xml:space="preserve"> </w:t>
      </w:r>
      <w:r w:rsidRPr="00B27CBD">
        <w:rPr>
          <w:lang w:val="en-US"/>
        </w:rPr>
        <w:t>better.</w:t>
      </w:r>
    </w:p>
    <w:p w:rsidR="00E93295" w:rsidRDefault="00B27CBD">
      <w:pPr>
        <w:pStyle w:val="a3"/>
        <w:spacing w:line="362" w:lineRule="auto"/>
        <w:ind w:right="130"/>
      </w:pPr>
      <w:r>
        <w:t>Подлежащее,</w:t>
      </w:r>
      <w:r>
        <w:rPr>
          <w:spacing w:val="1"/>
        </w:rPr>
        <w:t xml:space="preserve"> </w:t>
      </w:r>
      <w:r>
        <w:t>выраженное</w:t>
      </w:r>
      <w:r>
        <w:rPr>
          <w:spacing w:val="1"/>
        </w:rPr>
        <w:t xml:space="preserve"> </w:t>
      </w:r>
      <w:r>
        <w:t>собирательным</w:t>
      </w:r>
      <w:r>
        <w:rPr>
          <w:spacing w:val="1"/>
        </w:rPr>
        <w:t xml:space="preserve"> </w:t>
      </w:r>
      <w:r>
        <w:t>существительным</w:t>
      </w:r>
      <w:r>
        <w:rPr>
          <w:spacing w:val="1"/>
        </w:rPr>
        <w:t xml:space="preserve"> </w:t>
      </w:r>
      <w:r>
        <w:t>(family,</w:t>
      </w:r>
      <w:r>
        <w:rPr>
          <w:spacing w:val="1"/>
        </w:rPr>
        <w:t xml:space="preserve"> </w:t>
      </w:r>
      <w:r>
        <w:t>police),</w:t>
      </w:r>
      <w:r>
        <w:rPr>
          <w:spacing w:val="5"/>
        </w:rPr>
        <w:t xml:space="preserve"> </w:t>
      </w:r>
      <w:r>
        <w:t>и его согласование</w:t>
      </w:r>
      <w:r>
        <w:rPr>
          <w:spacing w:val="2"/>
        </w:rPr>
        <w:t xml:space="preserve"> </w:t>
      </w:r>
      <w:r>
        <w:t>со сказуемым.</w:t>
      </w:r>
    </w:p>
    <w:p w:rsidR="00E93295" w:rsidRDefault="00B27CBD">
      <w:pPr>
        <w:pStyle w:val="a3"/>
        <w:spacing w:line="360" w:lineRule="auto"/>
        <w:ind w:right="126"/>
      </w:pPr>
      <w:r>
        <w:t>Глаголы</w:t>
      </w:r>
      <w:r>
        <w:rPr>
          <w:spacing w:val="1"/>
        </w:rPr>
        <w:t xml:space="preserve"> </w:t>
      </w:r>
      <w:r>
        <w:t>(правильные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неправильные)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видовременных</w:t>
      </w:r>
      <w:r>
        <w:rPr>
          <w:spacing w:val="1"/>
        </w:rPr>
        <w:t xml:space="preserve"> </w:t>
      </w:r>
      <w:r>
        <w:t>формах</w:t>
      </w:r>
      <w:r>
        <w:rPr>
          <w:spacing w:val="1"/>
        </w:rPr>
        <w:t xml:space="preserve"> </w:t>
      </w:r>
      <w:r>
        <w:t>действительного</w:t>
      </w:r>
      <w:r>
        <w:rPr>
          <w:spacing w:val="1"/>
        </w:rPr>
        <w:t xml:space="preserve"> </w:t>
      </w:r>
      <w:r>
        <w:t>залога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изъявительном</w:t>
      </w:r>
      <w:r>
        <w:rPr>
          <w:spacing w:val="1"/>
        </w:rPr>
        <w:t xml:space="preserve"> </w:t>
      </w:r>
      <w:r>
        <w:t>наклонении</w:t>
      </w:r>
      <w:r>
        <w:rPr>
          <w:spacing w:val="1"/>
        </w:rPr>
        <w:t xml:space="preserve"> </w:t>
      </w:r>
      <w:r>
        <w:t>(Present/Past/Future</w:t>
      </w:r>
      <w:r>
        <w:rPr>
          <w:spacing w:val="1"/>
        </w:rPr>
        <w:t xml:space="preserve"> </w:t>
      </w:r>
      <w:r>
        <w:t>Simple Tense, Present/Past Continuous Tense, Present/Past Perfect Tense, Present</w:t>
      </w:r>
      <w:r>
        <w:rPr>
          <w:spacing w:val="1"/>
        </w:rPr>
        <w:t xml:space="preserve"> </w:t>
      </w:r>
      <w:r>
        <w:rPr>
          <w:w w:val="95"/>
        </w:rPr>
        <w:t>Perfect Continuous Tense, Future-in-the-Past Tense) и наиболее употребительных</w:t>
      </w:r>
      <w:r>
        <w:rPr>
          <w:spacing w:val="1"/>
          <w:w w:val="95"/>
        </w:rPr>
        <w:t xml:space="preserve"> </w:t>
      </w:r>
      <w:r>
        <w:t>формах</w:t>
      </w:r>
      <w:r>
        <w:rPr>
          <w:spacing w:val="1"/>
        </w:rPr>
        <w:t xml:space="preserve"> </w:t>
      </w:r>
      <w:r>
        <w:t>страдательного</w:t>
      </w:r>
      <w:r>
        <w:rPr>
          <w:spacing w:val="1"/>
        </w:rPr>
        <w:t xml:space="preserve"> </w:t>
      </w:r>
      <w:r>
        <w:t>залога</w:t>
      </w:r>
      <w:r>
        <w:rPr>
          <w:spacing w:val="1"/>
        </w:rPr>
        <w:t xml:space="preserve"> </w:t>
      </w:r>
      <w:r>
        <w:t>(Present/Past</w:t>
      </w:r>
      <w:r>
        <w:rPr>
          <w:spacing w:val="1"/>
        </w:rPr>
        <w:t xml:space="preserve"> </w:t>
      </w:r>
      <w:r>
        <w:t>Simple</w:t>
      </w:r>
      <w:r>
        <w:rPr>
          <w:spacing w:val="1"/>
        </w:rPr>
        <w:t xml:space="preserve"> </w:t>
      </w:r>
      <w:r>
        <w:t>Passive,</w:t>
      </w:r>
      <w:r>
        <w:rPr>
          <w:spacing w:val="1"/>
        </w:rPr>
        <w:t xml:space="preserve"> </w:t>
      </w:r>
      <w:r>
        <w:t>Present</w:t>
      </w:r>
      <w:r>
        <w:rPr>
          <w:spacing w:val="1"/>
        </w:rPr>
        <w:t xml:space="preserve"> </w:t>
      </w:r>
      <w:r>
        <w:t>Perfect</w:t>
      </w:r>
      <w:r>
        <w:rPr>
          <w:spacing w:val="1"/>
        </w:rPr>
        <w:t xml:space="preserve"> </w:t>
      </w:r>
      <w:r>
        <w:t>Passive).</w:t>
      </w:r>
    </w:p>
    <w:p w:rsidR="00E93295" w:rsidRPr="00B27CBD" w:rsidRDefault="00B27CBD">
      <w:pPr>
        <w:pStyle w:val="a3"/>
        <w:spacing w:line="362" w:lineRule="auto"/>
        <w:ind w:right="139"/>
        <w:rPr>
          <w:lang w:val="en-US"/>
        </w:rPr>
      </w:pPr>
      <w:r>
        <w:t>Конструкция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be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going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to,</w:t>
      </w:r>
      <w:r w:rsidRPr="00B27CBD">
        <w:rPr>
          <w:spacing w:val="1"/>
          <w:lang w:val="en-US"/>
        </w:rPr>
        <w:t xml:space="preserve"> </w:t>
      </w:r>
      <w:r>
        <w:t>формы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Future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Simple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Tense</w:t>
      </w:r>
      <w:r w:rsidRPr="00B27CBD">
        <w:rPr>
          <w:spacing w:val="1"/>
          <w:lang w:val="en-US"/>
        </w:rPr>
        <w:t xml:space="preserve"> </w:t>
      </w:r>
      <w:r>
        <w:t>и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Present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Continuous</w:t>
      </w:r>
      <w:r w:rsidRPr="00B27CBD">
        <w:rPr>
          <w:spacing w:val="2"/>
          <w:lang w:val="en-US"/>
        </w:rPr>
        <w:t xml:space="preserve"> </w:t>
      </w:r>
      <w:r w:rsidRPr="00B27CBD">
        <w:rPr>
          <w:lang w:val="en-US"/>
        </w:rPr>
        <w:t>Tense</w:t>
      </w:r>
      <w:r w:rsidRPr="00B27CBD">
        <w:rPr>
          <w:spacing w:val="1"/>
          <w:lang w:val="en-US"/>
        </w:rPr>
        <w:t xml:space="preserve"> </w:t>
      </w:r>
      <w:r>
        <w:t>для</w:t>
      </w:r>
      <w:r w:rsidRPr="00B27CBD">
        <w:rPr>
          <w:spacing w:val="2"/>
          <w:lang w:val="en-US"/>
        </w:rPr>
        <w:t xml:space="preserve"> </w:t>
      </w:r>
      <w:r>
        <w:t>выражения</w:t>
      </w:r>
      <w:r w:rsidRPr="00B27CBD">
        <w:rPr>
          <w:spacing w:val="2"/>
          <w:lang w:val="en-US"/>
        </w:rPr>
        <w:t xml:space="preserve"> </w:t>
      </w:r>
      <w:r>
        <w:t>будущего</w:t>
      </w:r>
      <w:r w:rsidRPr="00B27CBD">
        <w:rPr>
          <w:spacing w:val="1"/>
          <w:lang w:val="en-US"/>
        </w:rPr>
        <w:t xml:space="preserve"> </w:t>
      </w:r>
      <w:r>
        <w:t>действия</w:t>
      </w:r>
      <w:r w:rsidRPr="00B27CBD">
        <w:rPr>
          <w:lang w:val="en-US"/>
        </w:rPr>
        <w:t>.</w:t>
      </w:r>
    </w:p>
    <w:p w:rsidR="00E93295" w:rsidRPr="00B27CBD" w:rsidRDefault="00B27CBD">
      <w:pPr>
        <w:pStyle w:val="a3"/>
        <w:spacing w:line="357" w:lineRule="auto"/>
        <w:ind w:right="134"/>
        <w:rPr>
          <w:lang w:val="en-US"/>
        </w:rPr>
      </w:pPr>
      <w:r>
        <w:t>Модальные</w:t>
      </w:r>
      <w:r w:rsidRPr="00B27CBD">
        <w:rPr>
          <w:spacing w:val="-11"/>
          <w:lang w:val="en-US"/>
        </w:rPr>
        <w:t xml:space="preserve"> </w:t>
      </w:r>
      <w:r>
        <w:t>глаголы</w:t>
      </w:r>
      <w:r w:rsidRPr="00B27CBD">
        <w:rPr>
          <w:spacing w:val="-10"/>
          <w:lang w:val="en-US"/>
        </w:rPr>
        <w:t xml:space="preserve"> </w:t>
      </w:r>
      <w:r>
        <w:t>и</w:t>
      </w:r>
      <w:r w:rsidRPr="00B27CBD">
        <w:rPr>
          <w:spacing w:val="-11"/>
          <w:lang w:val="en-US"/>
        </w:rPr>
        <w:t xml:space="preserve"> </w:t>
      </w:r>
      <w:r>
        <w:t>их</w:t>
      </w:r>
      <w:r w:rsidRPr="00B27CBD">
        <w:rPr>
          <w:spacing w:val="-15"/>
          <w:lang w:val="en-US"/>
        </w:rPr>
        <w:t xml:space="preserve"> </w:t>
      </w:r>
      <w:r>
        <w:t>эквиваленты</w:t>
      </w:r>
      <w:r w:rsidRPr="00B27CBD">
        <w:rPr>
          <w:spacing w:val="-10"/>
          <w:lang w:val="en-US"/>
        </w:rPr>
        <w:t xml:space="preserve"> </w:t>
      </w:r>
      <w:r w:rsidRPr="00B27CBD">
        <w:rPr>
          <w:lang w:val="en-US"/>
        </w:rPr>
        <w:t>(can/be</w:t>
      </w:r>
      <w:r w:rsidRPr="00B27CBD">
        <w:rPr>
          <w:spacing w:val="-10"/>
          <w:lang w:val="en-US"/>
        </w:rPr>
        <w:t xml:space="preserve"> </w:t>
      </w:r>
      <w:r w:rsidRPr="00B27CBD">
        <w:rPr>
          <w:lang w:val="en-US"/>
        </w:rPr>
        <w:t>able</w:t>
      </w:r>
      <w:r w:rsidRPr="00B27CBD">
        <w:rPr>
          <w:spacing w:val="-11"/>
          <w:lang w:val="en-US"/>
        </w:rPr>
        <w:t xml:space="preserve"> </w:t>
      </w:r>
      <w:r w:rsidRPr="00B27CBD">
        <w:rPr>
          <w:lang w:val="en-US"/>
        </w:rPr>
        <w:t>to,</w:t>
      </w:r>
      <w:r w:rsidRPr="00B27CBD">
        <w:rPr>
          <w:spacing w:val="-9"/>
          <w:lang w:val="en-US"/>
        </w:rPr>
        <w:t xml:space="preserve"> </w:t>
      </w:r>
      <w:r w:rsidRPr="00B27CBD">
        <w:rPr>
          <w:lang w:val="en-US"/>
        </w:rPr>
        <w:t>could,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must/have</w:t>
      </w:r>
      <w:r w:rsidRPr="00B27CBD">
        <w:rPr>
          <w:spacing w:val="-11"/>
          <w:lang w:val="en-US"/>
        </w:rPr>
        <w:t xml:space="preserve"> </w:t>
      </w:r>
      <w:r w:rsidRPr="00B27CBD">
        <w:rPr>
          <w:lang w:val="en-US"/>
        </w:rPr>
        <w:t>to,</w:t>
      </w:r>
      <w:r w:rsidRPr="00B27CBD">
        <w:rPr>
          <w:spacing w:val="-68"/>
          <w:lang w:val="en-US"/>
        </w:rPr>
        <w:t xml:space="preserve"> </w:t>
      </w:r>
      <w:r w:rsidRPr="00B27CBD">
        <w:rPr>
          <w:lang w:val="en-US"/>
        </w:rPr>
        <w:t>may,</w:t>
      </w:r>
      <w:r w:rsidRPr="00B27CBD">
        <w:rPr>
          <w:spacing w:val="7"/>
          <w:lang w:val="en-US"/>
        </w:rPr>
        <w:t xml:space="preserve"> </w:t>
      </w:r>
      <w:r w:rsidRPr="00B27CBD">
        <w:rPr>
          <w:lang w:val="en-US"/>
        </w:rPr>
        <w:t>might,</w:t>
      </w:r>
      <w:r w:rsidRPr="00B27CBD">
        <w:rPr>
          <w:spacing w:val="3"/>
          <w:lang w:val="en-US"/>
        </w:rPr>
        <w:t xml:space="preserve"> </w:t>
      </w:r>
      <w:r w:rsidRPr="00B27CBD">
        <w:rPr>
          <w:lang w:val="en-US"/>
        </w:rPr>
        <w:t>should,</w:t>
      </w:r>
      <w:r w:rsidRPr="00B27CBD">
        <w:rPr>
          <w:spacing w:val="3"/>
          <w:lang w:val="en-US"/>
        </w:rPr>
        <w:t xml:space="preserve"> </w:t>
      </w:r>
      <w:r w:rsidRPr="00B27CBD">
        <w:rPr>
          <w:lang w:val="en-US"/>
        </w:rPr>
        <w:t>shall,</w:t>
      </w:r>
      <w:r w:rsidRPr="00B27CBD">
        <w:rPr>
          <w:spacing w:val="3"/>
          <w:lang w:val="en-US"/>
        </w:rPr>
        <w:t xml:space="preserve"> </w:t>
      </w:r>
      <w:r w:rsidRPr="00B27CBD">
        <w:rPr>
          <w:lang w:val="en-US"/>
        </w:rPr>
        <w:t>would,</w:t>
      </w:r>
      <w:r w:rsidRPr="00B27CBD">
        <w:rPr>
          <w:spacing w:val="2"/>
          <w:lang w:val="en-US"/>
        </w:rPr>
        <w:t xml:space="preserve"> </w:t>
      </w:r>
      <w:r w:rsidRPr="00B27CBD">
        <w:rPr>
          <w:lang w:val="en-US"/>
        </w:rPr>
        <w:t>will,</w:t>
      </w:r>
      <w:r w:rsidRPr="00B27CBD">
        <w:rPr>
          <w:spacing w:val="8"/>
          <w:lang w:val="en-US"/>
        </w:rPr>
        <w:t xml:space="preserve"> </w:t>
      </w:r>
      <w:r w:rsidRPr="00B27CBD">
        <w:rPr>
          <w:lang w:val="en-US"/>
        </w:rPr>
        <w:t>need).</w:t>
      </w:r>
    </w:p>
    <w:p w:rsidR="00E93295" w:rsidRPr="00B27CBD" w:rsidRDefault="00B27CBD">
      <w:pPr>
        <w:pStyle w:val="a3"/>
        <w:spacing w:line="360" w:lineRule="auto"/>
        <w:ind w:right="131"/>
        <w:rPr>
          <w:lang w:val="en-US"/>
        </w:rPr>
      </w:pPr>
      <w:r>
        <w:t>Неличные</w:t>
      </w:r>
      <w:r w:rsidRPr="00B27CBD">
        <w:rPr>
          <w:spacing w:val="6"/>
          <w:lang w:val="en-US"/>
        </w:rPr>
        <w:t xml:space="preserve"> </w:t>
      </w:r>
      <w:r>
        <w:t>формы</w:t>
      </w:r>
      <w:r w:rsidRPr="00B27CBD">
        <w:rPr>
          <w:spacing w:val="7"/>
          <w:lang w:val="en-US"/>
        </w:rPr>
        <w:t xml:space="preserve"> </w:t>
      </w:r>
      <w:r>
        <w:t>глагола</w:t>
      </w:r>
      <w:r w:rsidRPr="00B27CBD">
        <w:rPr>
          <w:spacing w:val="10"/>
          <w:lang w:val="en-US"/>
        </w:rPr>
        <w:t xml:space="preserve"> </w:t>
      </w:r>
      <w:r w:rsidRPr="00B27CBD">
        <w:rPr>
          <w:lang w:val="en-US"/>
        </w:rPr>
        <w:t>–</w:t>
      </w:r>
      <w:r w:rsidRPr="00B27CBD">
        <w:rPr>
          <w:spacing w:val="7"/>
          <w:lang w:val="en-US"/>
        </w:rPr>
        <w:t xml:space="preserve"> </w:t>
      </w:r>
      <w:r>
        <w:t>инфинитив</w:t>
      </w:r>
      <w:r w:rsidRPr="00B27CBD">
        <w:rPr>
          <w:lang w:val="en-US"/>
        </w:rPr>
        <w:t>,</w:t>
      </w:r>
      <w:r w:rsidRPr="00B27CBD">
        <w:rPr>
          <w:spacing w:val="8"/>
          <w:lang w:val="en-US"/>
        </w:rPr>
        <w:t xml:space="preserve"> </w:t>
      </w:r>
      <w:r>
        <w:t>герундий</w:t>
      </w:r>
      <w:r w:rsidRPr="00B27CBD">
        <w:rPr>
          <w:lang w:val="en-US"/>
        </w:rPr>
        <w:t>,</w:t>
      </w:r>
      <w:r w:rsidRPr="00B27CBD">
        <w:rPr>
          <w:spacing w:val="8"/>
          <w:lang w:val="en-US"/>
        </w:rPr>
        <w:t xml:space="preserve"> </w:t>
      </w:r>
      <w:r>
        <w:t>причастие</w:t>
      </w:r>
      <w:r w:rsidRPr="00B27CBD">
        <w:rPr>
          <w:spacing w:val="6"/>
          <w:lang w:val="en-US"/>
        </w:rPr>
        <w:t xml:space="preserve"> </w:t>
      </w:r>
      <w:r w:rsidRPr="00B27CBD">
        <w:rPr>
          <w:lang w:val="en-US"/>
        </w:rPr>
        <w:t>(Participle</w:t>
      </w:r>
      <w:r w:rsidRPr="00B27CBD">
        <w:rPr>
          <w:spacing w:val="-67"/>
          <w:lang w:val="en-US"/>
        </w:rPr>
        <w:t xml:space="preserve"> </w:t>
      </w:r>
      <w:r w:rsidRPr="00B27CBD">
        <w:rPr>
          <w:spacing w:val="-1"/>
          <w:lang w:val="en-US"/>
        </w:rPr>
        <w:t>I</w:t>
      </w:r>
      <w:r w:rsidRPr="00B27CBD">
        <w:rPr>
          <w:spacing w:val="-15"/>
          <w:lang w:val="en-US"/>
        </w:rPr>
        <w:t xml:space="preserve"> </w:t>
      </w:r>
      <w:r>
        <w:rPr>
          <w:spacing w:val="-1"/>
        </w:rPr>
        <w:t>и</w:t>
      </w:r>
      <w:r w:rsidRPr="00B27CBD">
        <w:rPr>
          <w:spacing w:val="-12"/>
          <w:lang w:val="en-US"/>
        </w:rPr>
        <w:t xml:space="preserve"> </w:t>
      </w:r>
      <w:r w:rsidRPr="00B27CBD">
        <w:rPr>
          <w:spacing w:val="-1"/>
          <w:lang w:val="en-US"/>
        </w:rPr>
        <w:t>Participle</w:t>
      </w:r>
      <w:r w:rsidRPr="00B27CBD">
        <w:rPr>
          <w:spacing w:val="-12"/>
          <w:lang w:val="en-US"/>
        </w:rPr>
        <w:t xml:space="preserve"> </w:t>
      </w:r>
      <w:r w:rsidRPr="00B27CBD">
        <w:rPr>
          <w:spacing w:val="-1"/>
          <w:lang w:val="en-US"/>
        </w:rPr>
        <w:t>II),</w:t>
      </w:r>
      <w:r w:rsidRPr="00B27CBD">
        <w:rPr>
          <w:spacing w:val="-10"/>
          <w:lang w:val="en-US"/>
        </w:rPr>
        <w:t xml:space="preserve"> </w:t>
      </w:r>
      <w:r>
        <w:rPr>
          <w:spacing w:val="-1"/>
        </w:rPr>
        <w:t>причастия</w:t>
      </w:r>
      <w:r w:rsidRPr="00B27CBD">
        <w:rPr>
          <w:spacing w:val="-11"/>
          <w:lang w:val="en-US"/>
        </w:rPr>
        <w:t xml:space="preserve"> </w:t>
      </w:r>
      <w:r>
        <w:t>в</w:t>
      </w:r>
      <w:r w:rsidRPr="00B27CBD">
        <w:rPr>
          <w:spacing w:val="-15"/>
          <w:lang w:val="en-US"/>
        </w:rPr>
        <w:t xml:space="preserve"> </w:t>
      </w:r>
      <w:r>
        <w:t>функции</w:t>
      </w:r>
      <w:r w:rsidRPr="00B27CBD">
        <w:rPr>
          <w:spacing w:val="-12"/>
          <w:lang w:val="en-US"/>
        </w:rPr>
        <w:t xml:space="preserve"> </w:t>
      </w:r>
      <w:r>
        <w:t>определения</w:t>
      </w:r>
      <w:r w:rsidRPr="00B27CBD">
        <w:rPr>
          <w:spacing w:val="-11"/>
          <w:lang w:val="en-US"/>
        </w:rPr>
        <w:t xml:space="preserve"> </w:t>
      </w:r>
      <w:r w:rsidRPr="00B27CBD">
        <w:rPr>
          <w:lang w:val="en-US"/>
        </w:rPr>
        <w:t>(Participle</w:t>
      </w:r>
      <w:r w:rsidRPr="00B27CBD">
        <w:rPr>
          <w:spacing w:val="-12"/>
          <w:lang w:val="en-US"/>
        </w:rPr>
        <w:t xml:space="preserve"> </w:t>
      </w:r>
      <w:r w:rsidRPr="00B27CBD">
        <w:rPr>
          <w:lang w:val="en-US"/>
        </w:rPr>
        <w:t>I</w:t>
      </w:r>
      <w:r w:rsidRPr="00B27CBD">
        <w:rPr>
          <w:spacing w:val="-6"/>
          <w:lang w:val="en-US"/>
        </w:rPr>
        <w:t xml:space="preserve"> </w:t>
      </w:r>
      <w:r w:rsidRPr="00B27CBD">
        <w:rPr>
          <w:lang w:val="en-US"/>
        </w:rPr>
        <w:t>–</w:t>
      </w:r>
      <w:r w:rsidRPr="00B27CBD">
        <w:rPr>
          <w:spacing w:val="-12"/>
          <w:lang w:val="en-US"/>
        </w:rPr>
        <w:t xml:space="preserve"> </w:t>
      </w:r>
      <w:r w:rsidRPr="00B27CBD">
        <w:rPr>
          <w:lang w:val="en-US"/>
        </w:rPr>
        <w:t>a</w:t>
      </w:r>
      <w:r w:rsidRPr="00B27CBD">
        <w:rPr>
          <w:spacing w:val="-16"/>
          <w:lang w:val="en-US"/>
        </w:rPr>
        <w:t xml:space="preserve"> </w:t>
      </w:r>
      <w:r w:rsidRPr="00B27CBD">
        <w:rPr>
          <w:lang w:val="en-US"/>
        </w:rPr>
        <w:t>playing</w:t>
      </w:r>
      <w:r w:rsidRPr="00B27CBD">
        <w:rPr>
          <w:spacing w:val="-17"/>
          <w:lang w:val="en-US"/>
        </w:rPr>
        <w:t xml:space="preserve"> </w:t>
      </w:r>
      <w:r w:rsidRPr="00B27CBD">
        <w:rPr>
          <w:lang w:val="en-US"/>
        </w:rPr>
        <w:t>child,</w:t>
      </w:r>
      <w:r w:rsidRPr="00B27CBD">
        <w:rPr>
          <w:spacing w:val="-68"/>
          <w:lang w:val="en-US"/>
        </w:rPr>
        <w:t xml:space="preserve"> </w:t>
      </w:r>
      <w:r w:rsidRPr="00B27CBD">
        <w:rPr>
          <w:lang w:val="en-US"/>
        </w:rPr>
        <w:t>Participle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II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–</w:t>
      </w:r>
      <w:r w:rsidRPr="00B27CBD">
        <w:rPr>
          <w:spacing w:val="2"/>
          <w:lang w:val="en-US"/>
        </w:rPr>
        <w:t xml:space="preserve"> </w:t>
      </w:r>
      <w:r w:rsidRPr="00B27CBD">
        <w:rPr>
          <w:lang w:val="en-US"/>
        </w:rPr>
        <w:t>a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written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text).</w:t>
      </w:r>
    </w:p>
    <w:p w:rsidR="00E93295" w:rsidRDefault="00B27CBD">
      <w:pPr>
        <w:pStyle w:val="a3"/>
        <w:ind w:left="910" w:firstLine="0"/>
      </w:pPr>
      <w:r>
        <w:t>Определённый,</w:t>
      </w:r>
      <w:r>
        <w:rPr>
          <w:spacing w:val="-5"/>
        </w:rPr>
        <w:t xml:space="preserve"> </w:t>
      </w:r>
      <w:r>
        <w:t>неопределённый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нулевой</w:t>
      </w:r>
      <w:r>
        <w:rPr>
          <w:spacing w:val="-7"/>
        </w:rPr>
        <w:t xml:space="preserve"> </w:t>
      </w:r>
      <w:r>
        <w:t>артикли.</w:t>
      </w:r>
    </w:p>
    <w:p w:rsidR="00E93295" w:rsidRDefault="00B27CBD">
      <w:pPr>
        <w:pStyle w:val="a3"/>
        <w:spacing w:before="151" w:line="362" w:lineRule="auto"/>
        <w:ind w:right="140"/>
      </w:pPr>
      <w:r>
        <w:t>Имена</w:t>
      </w:r>
      <w:r>
        <w:rPr>
          <w:spacing w:val="1"/>
        </w:rPr>
        <w:t xml:space="preserve"> </w:t>
      </w:r>
      <w:r>
        <w:t>существительные</w:t>
      </w:r>
      <w:r>
        <w:rPr>
          <w:spacing w:val="1"/>
        </w:rPr>
        <w:t xml:space="preserve"> </w:t>
      </w:r>
      <w:r>
        <w:t>во множественном</w:t>
      </w:r>
      <w:r>
        <w:rPr>
          <w:spacing w:val="1"/>
        </w:rPr>
        <w:t xml:space="preserve"> </w:t>
      </w:r>
      <w:r>
        <w:t>числе,</w:t>
      </w:r>
      <w:r>
        <w:rPr>
          <w:spacing w:val="1"/>
        </w:rPr>
        <w:t xml:space="preserve"> </w:t>
      </w:r>
      <w:proofErr w:type="gramStart"/>
      <w:r>
        <w:t>образованных</w:t>
      </w:r>
      <w:proofErr w:type="gramEnd"/>
      <w:r>
        <w:t xml:space="preserve"> по</w:t>
      </w:r>
      <w:r>
        <w:rPr>
          <w:spacing w:val="1"/>
        </w:rPr>
        <w:t xml:space="preserve"> </w:t>
      </w:r>
      <w:r>
        <w:t>правилу,</w:t>
      </w:r>
      <w:r>
        <w:rPr>
          <w:spacing w:val="3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исключения.</w:t>
      </w:r>
    </w:p>
    <w:p w:rsidR="00E93295" w:rsidRDefault="00B27CBD">
      <w:pPr>
        <w:pStyle w:val="a3"/>
        <w:spacing w:line="357" w:lineRule="auto"/>
        <w:ind w:right="141"/>
      </w:pPr>
      <w:r>
        <w:t>Неисчисляемые</w:t>
      </w:r>
      <w:r>
        <w:rPr>
          <w:spacing w:val="1"/>
        </w:rPr>
        <w:t xml:space="preserve"> </w:t>
      </w:r>
      <w:r>
        <w:t>имена</w:t>
      </w:r>
      <w:r>
        <w:rPr>
          <w:spacing w:val="1"/>
        </w:rPr>
        <w:t xml:space="preserve"> </w:t>
      </w:r>
      <w:r>
        <w:t>существительные,</w:t>
      </w:r>
      <w:r>
        <w:rPr>
          <w:spacing w:val="1"/>
        </w:rPr>
        <w:t xml:space="preserve"> </w:t>
      </w:r>
      <w:r>
        <w:t>имеющие</w:t>
      </w:r>
      <w:r>
        <w:rPr>
          <w:spacing w:val="1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только</w:t>
      </w:r>
      <w:r>
        <w:rPr>
          <w:spacing w:val="-67"/>
        </w:rPr>
        <w:t xml:space="preserve"> </w:t>
      </w:r>
      <w:r>
        <w:t>множественного числа.</w:t>
      </w:r>
    </w:p>
    <w:p w:rsidR="00E93295" w:rsidRDefault="00B27CBD">
      <w:pPr>
        <w:pStyle w:val="a3"/>
        <w:spacing w:before="3"/>
        <w:ind w:left="910" w:firstLine="0"/>
      </w:pPr>
      <w:r>
        <w:t>Притяжательный</w:t>
      </w:r>
      <w:r>
        <w:rPr>
          <w:spacing w:val="-8"/>
        </w:rPr>
        <w:t xml:space="preserve"> </w:t>
      </w:r>
      <w:r>
        <w:t>падеж</w:t>
      </w:r>
      <w:r>
        <w:rPr>
          <w:spacing w:val="-8"/>
        </w:rPr>
        <w:t xml:space="preserve"> </w:t>
      </w:r>
      <w:r>
        <w:t>имён</w:t>
      </w:r>
      <w:r>
        <w:rPr>
          <w:spacing w:val="-8"/>
        </w:rPr>
        <w:t xml:space="preserve"> </w:t>
      </w:r>
      <w:r>
        <w:t>существительных.</w:t>
      </w:r>
    </w:p>
    <w:p w:rsidR="00E93295" w:rsidRDefault="00B27CBD">
      <w:pPr>
        <w:pStyle w:val="a3"/>
        <w:spacing w:before="158" w:line="362" w:lineRule="auto"/>
        <w:jc w:val="left"/>
      </w:pPr>
      <w:r>
        <w:t>Имена</w:t>
      </w:r>
      <w:r>
        <w:rPr>
          <w:spacing w:val="45"/>
        </w:rPr>
        <w:t xml:space="preserve"> </w:t>
      </w:r>
      <w:r>
        <w:t>прилагательные</w:t>
      </w:r>
      <w:r>
        <w:rPr>
          <w:spacing w:val="46"/>
        </w:rPr>
        <w:t xml:space="preserve"> </w:t>
      </w:r>
      <w:r>
        <w:t>и</w:t>
      </w:r>
      <w:r>
        <w:rPr>
          <w:spacing w:val="45"/>
        </w:rPr>
        <w:t xml:space="preserve"> </w:t>
      </w:r>
      <w:r>
        <w:t>наречия</w:t>
      </w:r>
      <w:r>
        <w:rPr>
          <w:spacing w:val="45"/>
        </w:rPr>
        <w:t xml:space="preserve"> </w:t>
      </w:r>
      <w:r>
        <w:t>в</w:t>
      </w:r>
      <w:r>
        <w:rPr>
          <w:spacing w:val="43"/>
        </w:rPr>
        <w:t xml:space="preserve"> </w:t>
      </w:r>
      <w:r>
        <w:t>положительной,</w:t>
      </w:r>
      <w:r>
        <w:rPr>
          <w:spacing w:val="47"/>
        </w:rPr>
        <w:t xml:space="preserve"> </w:t>
      </w:r>
      <w:r>
        <w:t>сравнительной</w:t>
      </w:r>
      <w:r>
        <w:rPr>
          <w:spacing w:val="44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превосходной</w:t>
      </w:r>
      <w:r>
        <w:rPr>
          <w:spacing w:val="-2"/>
        </w:rPr>
        <w:t xml:space="preserve"> </w:t>
      </w:r>
      <w:r>
        <w:t>степенях,</w:t>
      </w:r>
      <w:r>
        <w:rPr>
          <w:spacing w:val="2"/>
        </w:rPr>
        <w:t xml:space="preserve"> </w:t>
      </w:r>
      <w:r>
        <w:t>образованные по</w:t>
      </w:r>
      <w:r>
        <w:rPr>
          <w:spacing w:val="-1"/>
        </w:rPr>
        <w:t xml:space="preserve"> </w:t>
      </w:r>
      <w:r>
        <w:t>правилу,</w:t>
      </w:r>
      <w:r>
        <w:rPr>
          <w:spacing w:val="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исключения.</w:t>
      </w:r>
    </w:p>
    <w:p w:rsidR="00E93295" w:rsidRDefault="00B27CBD">
      <w:pPr>
        <w:pStyle w:val="a3"/>
        <w:spacing w:line="357" w:lineRule="auto"/>
        <w:jc w:val="left"/>
      </w:pPr>
      <w:r>
        <w:t>Порядок</w:t>
      </w:r>
      <w:r>
        <w:rPr>
          <w:spacing w:val="52"/>
        </w:rPr>
        <w:t xml:space="preserve"> </w:t>
      </w:r>
      <w:r>
        <w:t>следования</w:t>
      </w:r>
      <w:r>
        <w:rPr>
          <w:spacing w:val="55"/>
        </w:rPr>
        <w:t xml:space="preserve"> </w:t>
      </w:r>
      <w:r>
        <w:t>нескольких</w:t>
      </w:r>
      <w:r>
        <w:rPr>
          <w:spacing w:val="49"/>
        </w:rPr>
        <w:t xml:space="preserve"> </w:t>
      </w:r>
      <w:r>
        <w:t>прилагательных</w:t>
      </w:r>
      <w:r>
        <w:rPr>
          <w:spacing w:val="49"/>
        </w:rPr>
        <w:t xml:space="preserve"> </w:t>
      </w:r>
      <w:r>
        <w:t>(мнение</w:t>
      </w:r>
      <w:r>
        <w:rPr>
          <w:spacing w:val="63"/>
        </w:rPr>
        <w:t xml:space="preserve"> </w:t>
      </w:r>
      <w:r>
        <w:t>–</w:t>
      </w:r>
      <w:r>
        <w:rPr>
          <w:spacing w:val="54"/>
        </w:rPr>
        <w:t xml:space="preserve"> </w:t>
      </w:r>
      <w:r>
        <w:t>размер</w:t>
      </w:r>
      <w:r>
        <w:rPr>
          <w:spacing w:val="56"/>
        </w:rPr>
        <w:t xml:space="preserve"> </w:t>
      </w:r>
      <w:r>
        <w:t>–</w:t>
      </w:r>
      <w:r>
        <w:rPr>
          <w:spacing w:val="-67"/>
        </w:rPr>
        <w:t xml:space="preserve"> </w:t>
      </w:r>
      <w:r>
        <w:t>возраст –</w:t>
      </w:r>
      <w:r>
        <w:rPr>
          <w:spacing w:val="2"/>
        </w:rPr>
        <w:t xml:space="preserve"> </w:t>
      </w:r>
      <w:r>
        <w:t>цвет</w:t>
      </w:r>
      <w:r>
        <w:rPr>
          <w:spacing w:val="-1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происхождение).</w:t>
      </w:r>
    </w:p>
    <w:p w:rsidR="00E93295" w:rsidRPr="00B27CBD" w:rsidRDefault="00B27CBD">
      <w:pPr>
        <w:pStyle w:val="a3"/>
        <w:spacing w:before="3"/>
        <w:ind w:left="910" w:firstLine="0"/>
        <w:jc w:val="left"/>
        <w:rPr>
          <w:lang w:val="en-US"/>
        </w:rPr>
      </w:pPr>
      <w:proofErr w:type="gramStart"/>
      <w:r>
        <w:t>Слова</w:t>
      </w:r>
      <w:r w:rsidRPr="00B27CBD">
        <w:rPr>
          <w:lang w:val="en-US"/>
        </w:rPr>
        <w:t>,</w:t>
      </w:r>
      <w:r w:rsidRPr="00B27CBD">
        <w:rPr>
          <w:spacing w:val="-10"/>
          <w:lang w:val="en-US"/>
        </w:rPr>
        <w:t xml:space="preserve"> </w:t>
      </w:r>
      <w:r>
        <w:t>выражающие</w:t>
      </w:r>
      <w:r w:rsidRPr="00B27CBD">
        <w:rPr>
          <w:spacing w:val="-11"/>
          <w:lang w:val="en-US"/>
        </w:rPr>
        <w:t xml:space="preserve"> </w:t>
      </w:r>
      <w:r>
        <w:t>количество</w:t>
      </w:r>
      <w:r w:rsidRPr="00B27CBD">
        <w:rPr>
          <w:spacing w:val="-12"/>
          <w:lang w:val="en-US"/>
        </w:rPr>
        <w:t xml:space="preserve"> </w:t>
      </w:r>
      <w:r w:rsidRPr="00B27CBD">
        <w:rPr>
          <w:lang w:val="en-US"/>
        </w:rPr>
        <w:t>(many/much,</w:t>
      </w:r>
      <w:r w:rsidRPr="00B27CBD">
        <w:rPr>
          <w:spacing w:val="-5"/>
          <w:lang w:val="en-US"/>
        </w:rPr>
        <w:t xml:space="preserve"> </w:t>
      </w:r>
      <w:r w:rsidRPr="00B27CBD">
        <w:rPr>
          <w:lang w:val="en-US"/>
        </w:rPr>
        <w:t>little/a</w:t>
      </w:r>
      <w:r w:rsidRPr="00B27CBD">
        <w:rPr>
          <w:spacing w:val="-7"/>
          <w:lang w:val="en-US"/>
        </w:rPr>
        <w:t xml:space="preserve"> </w:t>
      </w:r>
      <w:r w:rsidRPr="00B27CBD">
        <w:rPr>
          <w:lang w:val="en-US"/>
        </w:rPr>
        <w:t>little,</w:t>
      </w:r>
      <w:r w:rsidRPr="00B27CBD">
        <w:rPr>
          <w:spacing w:val="-5"/>
          <w:lang w:val="en-US"/>
        </w:rPr>
        <w:t xml:space="preserve"> </w:t>
      </w:r>
      <w:r w:rsidRPr="00B27CBD">
        <w:rPr>
          <w:lang w:val="en-US"/>
        </w:rPr>
        <w:t>few/a</w:t>
      </w:r>
      <w:r w:rsidRPr="00B27CBD">
        <w:rPr>
          <w:spacing w:val="-7"/>
          <w:lang w:val="en-US"/>
        </w:rPr>
        <w:t xml:space="preserve"> </w:t>
      </w:r>
      <w:r w:rsidRPr="00B27CBD">
        <w:rPr>
          <w:lang w:val="en-US"/>
        </w:rPr>
        <w:t>few,</w:t>
      </w:r>
      <w:r w:rsidRPr="00B27CBD">
        <w:rPr>
          <w:spacing w:val="-10"/>
          <w:lang w:val="en-US"/>
        </w:rPr>
        <w:t xml:space="preserve"> </w:t>
      </w:r>
      <w:r w:rsidRPr="00B27CBD">
        <w:rPr>
          <w:lang w:val="en-US"/>
        </w:rPr>
        <w:t>a</w:t>
      </w:r>
      <w:r w:rsidRPr="00B27CBD">
        <w:rPr>
          <w:spacing w:val="-11"/>
          <w:lang w:val="en-US"/>
        </w:rPr>
        <w:t xml:space="preserve"> </w:t>
      </w:r>
      <w:r w:rsidRPr="00B27CBD">
        <w:rPr>
          <w:lang w:val="en-US"/>
        </w:rPr>
        <w:t>lot</w:t>
      </w:r>
      <w:proofErr w:type="gramEnd"/>
    </w:p>
    <w:p w:rsidR="00E93295" w:rsidRDefault="00B27CBD">
      <w:pPr>
        <w:pStyle w:val="a3"/>
        <w:spacing w:before="163"/>
        <w:ind w:firstLine="0"/>
        <w:jc w:val="left"/>
      </w:pPr>
      <w:proofErr w:type="gramStart"/>
      <w:r>
        <w:t>of).</w:t>
      </w:r>
      <w:proofErr w:type="gramEnd"/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1"/>
      </w:pPr>
      <w:proofErr w:type="gramStart"/>
      <w:r>
        <w:lastRenderedPageBreak/>
        <w:t>Личные</w:t>
      </w:r>
      <w:r>
        <w:rPr>
          <w:spacing w:val="1"/>
        </w:rPr>
        <w:t xml:space="preserve"> </w:t>
      </w:r>
      <w:r>
        <w:t>местоимения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именительном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объектном</w:t>
      </w:r>
      <w:r>
        <w:rPr>
          <w:spacing w:val="1"/>
        </w:rPr>
        <w:t xml:space="preserve"> </w:t>
      </w:r>
      <w:r>
        <w:t>падежах,</w:t>
      </w:r>
      <w:r>
        <w:rPr>
          <w:spacing w:val="1"/>
        </w:rPr>
        <w:t xml:space="preserve"> </w:t>
      </w:r>
      <w:r>
        <w:t>притяжательные</w:t>
      </w:r>
      <w:r>
        <w:rPr>
          <w:spacing w:val="-8"/>
        </w:rPr>
        <w:t xml:space="preserve"> </w:t>
      </w:r>
      <w:r>
        <w:t>местоимения</w:t>
      </w:r>
      <w:r>
        <w:rPr>
          <w:spacing w:val="-9"/>
        </w:rPr>
        <w:t xml:space="preserve"> </w:t>
      </w:r>
      <w:r>
        <w:t>(в</w:t>
      </w:r>
      <w:r>
        <w:rPr>
          <w:spacing w:val="-11"/>
        </w:rPr>
        <w:t xml:space="preserve"> </w:t>
      </w:r>
      <w:r>
        <w:t>том</w:t>
      </w:r>
      <w:r>
        <w:rPr>
          <w:spacing w:val="-7"/>
        </w:rPr>
        <w:t xml:space="preserve"> </w:t>
      </w:r>
      <w:r>
        <w:t>числе</w:t>
      </w:r>
      <w:r>
        <w:rPr>
          <w:spacing w:val="-8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абсолютной</w:t>
      </w:r>
      <w:r>
        <w:rPr>
          <w:spacing w:val="-9"/>
        </w:rPr>
        <w:t xml:space="preserve"> </w:t>
      </w:r>
      <w:r>
        <w:t>форме),</w:t>
      </w:r>
      <w:r>
        <w:rPr>
          <w:spacing w:val="-7"/>
        </w:rPr>
        <w:t xml:space="preserve"> </w:t>
      </w:r>
      <w:r>
        <w:t>возвратные,</w:t>
      </w:r>
      <w:r>
        <w:rPr>
          <w:spacing w:val="-68"/>
        </w:rPr>
        <w:t xml:space="preserve"> </w:t>
      </w:r>
      <w:r>
        <w:t>указательные, вопросительные местоимения, неопределённые местоимения и</w:t>
      </w:r>
      <w:r>
        <w:rPr>
          <w:spacing w:val="-67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производные,</w:t>
      </w:r>
      <w:r>
        <w:rPr>
          <w:spacing w:val="1"/>
        </w:rPr>
        <w:t xml:space="preserve"> </w:t>
      </w:r>
      <w:r>
        <w:t>отрицательные</w:t>
      </w:r>
      <w:r>
        <w:rPr>
          <w:spacing w:val="1"/>
        </w:rPr>
        <w:t xml:space="preserve"> </w:t>
      </w:r>
      <w:r>
        <w:t>местоимения</w:t>
      </w:r>
      <w:r>
        <w:rPr>
          <w:spacing w:val="1"/>
        </w:rPr>
        <w:t xml:space="preserve"> </w:t>
      </w:r>
      <w:r>
        <w:t>none,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производные</w:t>
      </w:r>
      <w:r>
        <w:rPr>
          <w:spacing w:val="1"/>
        </w:rPr>
        <w:t xml:space="preserve"> </w:t>
      </w:r>
      <w:r>
        <w:t>последнего (nobody,</w:t>
      </w:r>
      <w:r>
        <w:rPr>
          <w:spacing w:val="4"/>
        </w:rPr>
        <w:t xml:space="preserve"> </w:t>
      </w:r>
      <w:r>
        <w:t>nothing</w:t>
      </w:r>
      <w:r>
        <w:rPr>
          <w:spacing w:val="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другие).</w:t>
      </w:r>
      <w:proofErr w:type="gramEnd"/>
    </w:p>
    <w:p w:rsidR="00E93295" w:rsidRDefault="00B27CBD">
      <w:pPr>
        <w:pStyle w:val="a3"/>
        <w:spacing w:before="1"/>
        <w:ind w:left="910" w:firstLine="0"/>
      </w:pPr>
      <w:r>
        <w:t>Количественные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порядковые</w:t>
      </w:r>
      <w:r>
        <w:rPr>
          <w:spacing w:val="-6"/>
        </w:rPr>
        <w:t xml:space="preserve"> </w:t>
      </w:r>
      <w:r>
        <w:t>числительные.</w:t>
      </w:r>
    </w:p>
    <w:p w:rsidR="00E93295" w:rsidRDefault="00B27CBD">
      <w:pPr>
        <w:pStyle w:val="a3"/>
        <w:spacing w:before="163" w:line="362" w:lineRule="auto"/>
        <w:ind w:right="137"/>
      </w:pPr>
      <w:r>
        <w:t>Предлоги</w:t>
      </w:r>
      <w:r>
        <w:rPr>
          <w:spacing w:val="1"/>
        </w:rPr>
        <w:t xml:space="preserve"> </w:t>
      </w:r>
      <w:r>
        <w:t>места,</w:t>
      </w:r>
      <w:r>
        <w:rPr>
          <w:spacing w:val="1"/>
        </w:rPr>
        <w:t xml:space="preserve"> </w:t>
      </w:r>
      <w:r>
        <w:t>времени,</w:t>
      </w:r>
      <w:r>
        <w:rPr>
          <w:spacing w:val="1"/>
        </w:rPr>
        <w:t xml:space="preserve"> </w:t>
      </w:r>
      <w:r>
        <w:t>направления,</w:t>
      </w:r>
      <w:r>
        <w:rPr>
          <w:spacing w:val="1"/>
        </w:rPr>
        <w:t xml:space="preserve"> </w:t>
      </w:r>
      <w:r>
        <w:t>предлоги,</w:t>
      </w:r>
      <w:r>
        <w:rPr>
          <w:spacing w:val="1"/>
        </w:rPr>
        <w:t xml:space="preserve"> </w:t>
      </w:r>
      <w:r>
        <w:t>употребляемые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глаголами в страдательном</w:t>
      </w:r>
      <w:r>
        <w:rPr>
          <w:spacing w:val="2"/>
        </w:rPr>
        <w:t xml:space="preserve"> </w:t>
      </w:r>
      <w:r>
        <w:t>залоге.</w:t>
      </w:r>
    </w:p>
    <w:p w:rsidR="00E93295" w:rsidRDefault="00B27CBD" w:rsidP="00587C6E">
      <w:pPr>
        <w:pStyle w:val="a6"/>
        <w:numPr>
          <w:ilvl w:val="0"/>
          <w:numId w:val="56"/>
        </w:numPr>
        <w:tabs>
          <w:tab w:val="left" w:pos="1194"/>
        </w:tabs>
        <w:spacing w:line="314" w:lineRule="exact"/>
        <w:rPr>
          <w:sz w:val="28"/>
        </w:rPr>
      </w:pPr>
      <w:r>
        <w:rPr>
          <w:sz w:val="28"/>
        </w:rPr>
        <w:t>Социокультурные</w:t>
      </w:r>
      <w:r>
        <w:rPr>
          <w:spacing w:val="-6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умения.</w:t>
      </w:r>
    </w:p>
    <w:p w:rsidR="00E93295" w:rsidRDefault="00B27CBD">
      <w:pPr>
        <w:pStyle w:val="a3"/>
        <w:spacing w:before="163" w:line="360" w:lineRule="auto"/>
        <w:ind w:right="133"/>
      </w:pPr>
      <w:r>
        <w:t>Осуществление</w:t>
      </w:r>
      <w:r>
        <w:rPr>
          <w:spacing w:val="1"/>
        </w:rPr>
        <w:t xml:space="preserve"> </w:t>
      </w:r>
      <w:r>
        <w:t>межличностного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межкультурного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национально-культурных</w:t>
      </w:r>
      <w:r>
        <w:rPr>
          <w:spacing w:val="1"/>
        </w:rPr>
        <w:t xml:space="preserve"> </w:t>
      </w:r>
      <w:r>
        <w:t>особенностях</w:t>
      </w:r>
      <w:r>
        <w:rPr>
          <w:spacing w:val="1"/>
        </w:rPr>
        <w:t xml:space="preserve"> </w:t>
      </w:r>
      <w:r>
        <w:t>своей</w:t>
      </w:r>
      <w:r>
        <w:rPr>
          <w:spacing w:val="-67"/>
        </w:rPr>
        <w:t xml:space="preserve"> </w:t>
      </w:r>
      <w:r>
        <w:t>страны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страны/стран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социокультурных</w:t>
      </w:r>
      <w:r>
        <w:rPr>
          <w:spacing w:val="1"/>
        </w:rPr>
        <w:t xml:space="preserve"> </w:t>
      </w:r>
      <w:r>
        <w:t>элементов речевого поведенческого этикета в англоязычной среде в рамках</w:t>
      </w:r>
      <w:r>
        <w:rPr>
          <w:spacing w:val="1"/>
        </w:rPr>
        <w:t xml:space="preserve"> </w:t>
      </w:r>
      <w:r>
        <w:t>тематического содержания</w:t>
      </w:r>
      <w:r>
        <w:rPr>
          <w:spacing w:val="3"/>
        </w:rPr>
        <w:t xml:space="preserve"> </w:t>
      </w:r>
      <w:r>
        <w:t>10 класса.</w:t>
      </w:r>
    </w:p>
    <w:p w:rsidR="00E93295" w:rsidRDefault="00B27CBD">
      <w:pPr>
        <w:pStyle w:val="a3"/>
        <w:spacing w:line="360" w:lineRule="auto"/>
        <w:ind w:right="134"/>
      </w:pPr>
      <w:r>
        <w:t>Знание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наиболее</w:t>
      </w:r>
      <w:r>
        <w:rPr>
          <w:spacing w:val="-67"/>
        </w:rPr>
        <w:t xml:space="preserve"> </w:t>
      </w:r>
      <w:r>
        <w:t>употребительной тематической фоновой лексики и реалий родной страны и</w:t>
      </w:r>
      <w:r>
        <w:rPr>
          <w:spacing w:val="1"/>
        </w:rPr>
        <w:t xml:space="preserve"> </w:t>
      </w:r>
      <w:r>
        <w:t>страны/стран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изучении</w:t>
      </w:r>
      <w:r>
        <w:rPr>
          <w:spacing w:val="1"/>
        </w:rPr>
        <w:t xml:space="preserve"> </w:t>
      </w:r>
      <w:r>
        <w:t>тем:</w:t>
      </w:r>
      <w:r>
        <w:rPr>
          <w:spacing w:val="1"/>
        </w:rPr>
        <w:t xml:space="preserve"> </w:t>
      </w:r>
      <w:r>
        <w:t>государственное</w:t>
      </w:r>
      <w:r>
        <w:rPr>
          <w:spacing w:val="1"/>
        </w:rPr>
        <w:t xml:space="preserve"> </w:t>
      </w:r>
      <w:r>
        <w:t>устройство,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страницы</w:t>
      </w:r>
      <w:r>
        <w:rPr>
          <w:spacing w:val="1"/>
        </w:rPr>
        <w:t xml:space="preserve"> </w:t>
      </w:r>
      <w:r>
        <w:t>истории,</w:t>
      </w:r>
      <w:r>
        <w:rPr>
          <w:spacing w:val="1"/>
        </w:rPr>
        <w:t xml:space="preserve"> </w:t>
      </w:r>
      <w:r>
        <w:t>национальные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популярные праздники, проведение досуга, этикетные особенности общения,</w:t>
      </w:r>
      <w:r>
        <w:rPr>
          <w:spacing w:val="-67"/>
        </w:rPr>
        <w:t xml:space="preserve"> </w:t>
      </w:r>
      <w:r>
        <w:t>традиции в кулинарии</w:t>
      </w:r>
      <w:r>
        <w:rPr>
          <w:spacing w:val="1"/>
        </w:rPr>
        <w:t xml:space="preserve"> </w:t>
      </w:r>
      <w:r>
        <w:t>и другие.</w:t>
      </w:r>
    </w:p>
    <w:p w:rsidR="00E93295" w:rsidRDefault="00B27CBD">
      <w:pPr>
        <w:pStyle w:val="a3"/>
        <w:spacing w:before="3" w:line="357" w:lineRule="auto"/>
        <w:ind w:right="140"/>
      </w:pPr>
      <w:r>
        <w:t>Владение</w:t>
      </w:r>
      <w:r>
        <w:rPr>
          <w:spacing w:val="1"/>
        </w:rPr>
        <w:t xml:space="preserve"> </w:t>
      </w:r>
      <w:r>
        <w:t>основными</w:t>
      </w:r>
      <w:r>
        <w:rPr>
          <w:spacing w:val="1"/>
        </w:rPr>
        <w:t xml:space="preserve"> </w:t>
      </w:r>
      <w:r>
        <w:t>сведениями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социокультурном</w:t>
      </w:r>
      <w:r>
        <w:rPr>
          <w:spacing w:val="1"/>
        </w:rPr>
        <w:t xml:space="preserve"> </w:t>
      </w:r>
      <w:r>
        <w:t>портрете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культурном</w:t>
      </w:r>
      <w:r>
        <w:rPr>
          <w:spacing w:val="-1"/>
        </w:rPr>
        <w:t xml:space="preserve"> </w:t>
      </w:r>
      <w:r>
        <w:t>наследии</w:t>
      </w:r>
      <w:r>
        <w:rPr>
          <w:spacing w:val="-1"/>
        </w:rPr>
        <w:t xml:space="preserve"> </w:t>
      </w:r>
      <w:r>
        <w:t>страны/стран,</w:t>
      </w:r>
      <w:r>
        <w:rPr>
          <w:spacing w:val="1"/>
        </w:rPr>
        <w:t xml:space="preserve"> </w:t>
      </w:r>
      <w:r>
        <w:t>говорящих</w:t>
      </w:r>
      <w:r>
        <w:rPr>
          <w:spacing w:val="-6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английском языке.</w:t>
      </w:r>
    </w:p>
    <w:p w:rsidR="00E93295" w:rsidRDefault="00B27CBD">
      <w:pPr>
        <w:pStyle w:val="a3"/>
        <w:spacing w:before="5" w:line="360" w:lineRule="auto"/>
        <w:ind w:right="125"/>
      </w:pPr>
      <w:r>
        <w:t>Понимание</w:t>
      </w:r>
      <w:r>
        <w:rPr>
          <w:spacing w:val="1"/>
        </w:rPr>
        <w:t xml:space="preserve"> </w:t>
      </w:r>
      <w:r>
        <w:t>речевых</w:t>
      </w:r>
      <w:r>
        <w:rPr>
          <w:spacing w:val="1"/>
        </w:rPr>
        <w:t xml:space="preserve"> </w:t>
      </w:r>
      <w:r>
        <w:t>различий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ситуациях</w:t>
      </w:r>
      <w:r>
        <w:rPr>
          <w:spacing w:val="1"/>
        </w:rPr>
        <w:t xml:space="preserve"> </w:t>
      </w:r>
      <w:r>
        <w:t>официального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неофициального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тематического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использование лексико-грамматических средств</w:t>
      </w:r>
      <w:r>
        <w:rPr>
          <w:spacing w:val="-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их учётом.</w:t>
      </w:r>
    </w:p>
    <w:p w:rsidR="00E93295" w:rsidRDefault="00B27CBD">
      <w:pPr>
        <w:pStyle w:val="a3"/>
        <w:spacing w:line="360" w:lineRule="auto"/>
        <w:ind w:right="137"/>
      </w:pPr>
      <w:proofErr w:type="gramStart"/>
      <w:r>
        <w:t>Развитие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представлять</w:t>
      </w:r>
      <w:r>
        <w:rPr>
          <w:spacing w:val="1"/>
        </w:rPr>
        <w:t xml:space="preserve"> </w:t>
      </w:r>
      <w:r>
        <w:t>родную</w:t>
      </w:r>
      <w:r>
        <w:rPr>
          <w:spacing w:val="1"/>
        </w:rPr>
        <w:t xml:space="preserve"> </w:t>
      </w:r>
      <w:r>
        <w:t>страну/малую</w:t>
      </w:r>
      <w:r>
        <w:rPr>
          <w:spacing w:val="1"/>
        </w:rPr>
        <w:t xml:space="preserve"> </w:t>
      </w:r>
      <w:r>
        <w:t>родину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страну/страны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(культурные</w:t>
      </w:r>
      <w:r>
        <w:rPr>
          <w:spacing w:val="1"/>
        </w:rPr>
        <w:t xml:space="preserve"> </w:t>
      </w:r>
      <w:r>
        <w:t>явления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события,</w:t>
      </w:r>
      <w:r>
        <w:rPr>
          <w:spacing w:val="1"/>
        </w:rPr>
        <w:t xml:space="preserve"> </w:t>
      </w:r>
      <w:r>
        <w:t>достопримечательности,</w:t>
      </w:r>
      <w:r>
        <w:rPr>
          <w:spacing w:val="1"/>
        </w:rPr>
        <w:t xml:space="preserve"> </w:t>
      </w:r>
      <w:r>
        <w:t>выдающиеся</w:t>
      </w:r>
      <w:r>
        <w:rPr>
          <w:spacing w:val="1"/>
        </w:rPr>
        <w:t xml:space="preserve"> </w:t>
      </w:r>
      <w:r>
        <w:t>люди:</w:t>
      </w:r>
      <w:r>
        <w:rPr>
          <w:spacing w:val="1"/>
        </w:rPr>
        <w:t xml:space="preserve"> </w:t>
      </w:r>
      <w:r>
        <w:t>государственные</w:t>
      </w:r>
      <w:r>
        <w:rPr>
          <w:spacing w:val="1"/>
        </w:rPr>
        <w:t xml:space="preserve"> </w:t>
      </w:r>
      <w:r>
        <w:t>деятели,</w:t>
      </w:r>
      <w:r>
        <w:rPr>
          <w:spacing w:val="1"/>
        </w:rPr>
        <w:t xml:space="preserve"> </w:t>
      </w:r>
      <w:r>
        <w:t>учёные,</w:t>
      </w:r>
      <w:r>
        <w:rPr>
          <w:spacing w:val="2"/>
        </w:rPr>
        <w:t xml:space="preserve"> </w:t>
      </w:r>
      <w:r>
        <w:t>писатели,</w:t>
      </w:r>
      <w:r>
        <w:rPr>
          <w:spacing w:val="2"/>
        </w:rPr>
        <w:t xml:space="preserve"> </w:t>
      </w:r>
      <w:r>
        <w:t>поэты,</w:t>
      </w:r>
      <w:r>
        <w:rPr>
          <w:spacing w:val="6"/>
        </w:rPr>
        <w:t xml:space="preserve"> </w:t>
      </w:r>
      <w:r>
        <w:t>художники,</w:t>
      </w:r>
      <w:r>
        <w:rPr>
          <w:spacing w:val="3"/>
        </w:rPr>
        <w:t xml:space="preserve"> </w:t>
      </w:r>
      <w:r>
        <w:t>композиторы,</w:t>
      </w:r>
      <w:r>
        <w:rPr>
          <w:spacing w:val="2"/>
        </w:rPr>
        <w:t xml:space="preserve"> </w:t>
      </w:r>
      <w:r>
        <w:t>музыканты,</w:t>
      </w:r>
      <w:r>
        <w:rPr>
          <w:spacing w:val="2"/>
        </w:rPr>
        <w:t xml:space="preserve"> </w:t>
      </w:r>
      <w:r>
        <w:t>спортсмены,</w:t>
      </w:r>
      <w:proofErr w:type="gramEnd"/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  <w:jc w:val="left"/>
      </w:pPr>
      <w:r>
        <w:lastRenderedPageBreak/>
        <w:t>актёры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другие).</w:t>
      </w:r>
    </w:p>
    <w:p w:rsidR="00E93295" w:rsidRDefault="00B27CBD" w:rsidP="00587C6E">
      <w:pPr>
        <w:pStyle w:val="a6"/>
        <w:numPr>
          <w:ilvl w:val="0"/>
          <w:numId w:val="56"/>
        </w:numPr>
        <w:tabs>
          <w:tab w:val="left" w:pos="1194"/>
        </w:tabs>
        <w:spacing w:before="163"/>
        <w:rPr>
          <w:sz w:val="28"/>
        </w:rPr>
      </w:pPr>
      <w:r>
        <w:rPr>
          <w:sz w:val="28"/>
        </w:rPr>
        <w:t>Компенсаторные</w:t>
      </w:r>
      <w:r>
        <w:rPr>
          <w:spacing w:val="-9"/>
          <w:sz w:val="28"/>
        </w:rPr>
        <w:t xml:space="preserve"> </w:t>
      </w:r>
      <w:r>
        <w:rPr>
          <w:sz w:val="28"/>
        </w:rPr>
        <w:t>умения.</w:t>
      </w:r>
    </w:p>
    <w:p w:rsidR="00E93295" w:rsidRDefault="00B27CBD">
      <w:pPr>
        <w:pStyle w:val="a3"/>
        <w:spacing w:before="158" w:line="360" w:lineRule="auto"/>
        <w:ind w:right="130"/>
      </w:pPr>
      <w:r>
        <w:t>Овладение компенсаторными умениями, позволяющими в случае сбоя</w:t>
      </w:r>
      <w:r>
        <w:rPr>
          <w:spacing w:val="1"/>
        </w:rPr>
        <w:t xml:space="preserve"> </w:t>
      </w:r>
      <w:r>
        <w:t>коммуникации, а также в условиях дефицита языковых средств использовать</w:t>
      </w:r>
      <w:r>
        <w:rPr>
          <w:spacing w:val="1"/>
        </w:rPr>
        <w:t xml:space="preserve"> </w:t>
      </w:r>
      <w:r>
        <w:t>различные</w:t>
      </w:r>
      <w:r>
        <w:rPr>
          <w:spacing w:val="-9"/>
        </w:rPr>
        <w:t xml:space="preserve"> </w:t>
      </w:r>
      <w:r>
        <w:t>приёмы</w:t>
      </w:r>
      <w:r>
        <w:rPr>
          <w:spacing w:val="-9"/>
        </w:rPr>
        <w:t xml:space="preserve"> </w:t>
      </w:r>
      <w:r>
        <w:t>переработки</w:t>
      </w:r>
      <w:r>
        <w:rPr>
          <w:spacing w:val="-9"/>
        </w:rPr>
        <w:t xml:space="preserve"> </w:t>
      </w:r>
      <w:r>
        <w:t>информации:</w:t>
      </w:r>
      <w:r>
        <w:rPr>
          <w:spacing w:val="-14"/>
        </w:rPr>
        <w:t xml:space="preserve"> </w:t>
      </w:r>
      <w:r>
        <w:t>при</w:t>
      </w:r>
      <w:r>
        <w:rPr>
          <w:spacing w:val="-9"/>
        </w:rPr>
        <w:t xml:space="preserve"> </w:t>
      </w:r>
      <w:r>
        <w:t>говорении</w:t>
      </w:r>
      <w:r>
        <w:rPr>
          <w:spacing w:val="-3"/>
        </w:rPr>
        <w:t xml:space="preserve"> </w:t>
      </w:r>
      <w:r>
        <w:t>–</w:t>
      </w:r>
      <w:r>
        <w:rPr>
          <w:spacing w:val="-8"/>
        </w:rPr>
        <w:t xml:space="preserve"> </w:t>
      </w:r>
      <w:r>
        <w:t>переспрос,</w:t>
      </w:r>
      <w:r>
        <w:rPr>
          <w:spacing w:val="-7"/>
        </w:rPr>
        <w:t xml:space="preserve"> </w:t>
      </w:r>
      <w:r>
        <w:t>при</w:t>
      </w:r>
      <w:r>
        <w:rPr>
          <w:spacing w:val="-68"/>
        </w:rPr>
        <w:t xml:space="preserve"> </w:t>
      </w:r>
      <w:r>
        <w:t>говорении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описание/перифраз/толкование,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чтении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аудировании</w:t>
      </w:r>
      <w:r>
        <w:rPr>
          <w:spacing w:val="2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языковую</w:t>
      </w:r>
      <w:r>
        <w:rPr>
          <w:spacing w:val="-1"/>
        </w:rPr>
        <w:t xml:space="preserve"> </w:t>
      </w:r>
      <w:r>
        <w:t>и контекстуальную</w:t>
      </w:r>
      <w:r>
        <w:rPr>
          <w:spacing w:val="-1"/>
        </w:rPr>
        <w:t xml:space="preserve"> </w:t>
      </w:r>
      <w:r>
        <w:t>догадку.</w:t>
      </w:r>
    </w:p>
    <w:p w:rsidR="00E93295" w:rsidRDefault="00B27CBD">
      <w:pPr>
        <w:pStyle w:val="a3"/>
        <w:tabs>
          <w:tab w:val="left" w:pos="2617"/>
          <w:tab w:val="left" w:pos="3860"/>
          <w:tab w:val="left" w:pos="6013"/>
          <w:tab w:val="left" w:pos="8066"/>
        </w:tabs>
        <w:spacing w:before="6" w:line="360" w:lineRule="auto"/>
        <w:ind w:right="130"/>
      </w:pPr>
      <w:r>
        <w:t>Развитие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игнорировать</w:t>
      </w:r>
      <w:r>
        <w:rPr>
          <w:spacing w:val="1"/>
        </w:rPr>
        <w:t xml:space="preserve"> </w:t>
      </w:r>
      <w:r>
        <w:t>информацию,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являющуюся</w:t>
      </w:r>
      <w:r>
        <w:rPr>
          <w:spacing w:val="1"/>
        </w:rPr>
        <w:t xml:space="preserve"> </w:t>
      </w:r>
      <w:r>
        <w:t>необходимой</w:t>
      </w:r>
      <w:r>
        <w:tab/>
        <w:t>для</w:t>
      </w:r>
      <w:r>
        <w:tab/>
        <w:t>понимания</w:t>
      </w:r>
      <w:r>
        <w:tab/>
        <w:t>основного</w:t>
      </w:r>
      <w:r>
        <w:tab/>
      </w:r>
      <w:r>
        <w:rPr>
          <w:spacing w:val="-1"/>
        </w:rPr>
        <w:t>содержания,</w:t>
      </w:r>
      <w:r>
        <w:rPr>
          <w:spacing w:val="-68"/>
        </w:rPr>
        <w:t xml:space="preserve"> </w:t>
      </w:r>
      <w:r>
        <w:t>прочитанного/прослушанного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нахождения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тексте</w:t>
      </w:r>
      <w:r>
        <w:rPr>
          <w:spacing w:val="1"/>
        </w:rPr>
        <w:t xml:space="preserve"> </w:t>
      </w:r>
      <w:r>
        <w:t>запрашиваемой информации.</w:t>
      </w:r>
    </w:p>
    <w:p w:rsidR="00E93295" w:rsidRDefault="00B27CBD">
      <w:pPr>
        <w:pStyle w:val="110"/>
        <w:spacing w:before="3"/>
      </w:pPr>
      <w:r>
        <w:t>Содержание</w:t>
      </w:r>
      <w:r>
        <w:rPr>
          <w:spacing w:val="-3"/>
        </w:rPr>
        <w:t xml:space="preserve"> </w:t>
      </w:r>
      <w:r>
        <w:t>обучения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11</w:t>
      </w:r>
      <w:r>
        <w:rPr>
          <w:spacing w:val="-3"/>
        </w:rPr>
        <w:t xml:space="preserve"> </w:t>
      </w:r>
      <w:r>
        <w:t>классе.</w:t>
      </w:r>
    </w:p>
    <w:p w:rsidR="00E93295" w:rsidRDefault="00B27CBD" w:rsidP="00587C6E">
      <w:pPr>
        <w:pStyle w:val="a6"/>
        <w:numPr>
          <w:ilvl w:val="0"/>
          <w:numId w:val="55"/>
        </w:numPr>
        <w:tabs>
          <w:tab w:val="left" w:pos="1194"/>
        </w:tabs>
        <w:spacing w:before="158"/>
        <w:rPr>
          <w:sz w:val="28"/>
        </w:rPr>
      </w:pPr>
      <w:r>
        <w:rPr>
          <w:sz w:val="28"/>
        </w:rPr>
        <w:t>Коммуникативные</w:t>
      </w:r>
      <w:r>
        <w:rPr>
          <w:spacing w:val="-7"/>
          <w:sz w:val="28"/>
        </w:rPr>
        <w:t xml:space="preserve"> </w:t>
      </w:r>
      <w:r>
        <w:rPr>
          <w:sz w:val="28"/>
        </w:rPr>
        <w:t>умения.</w:t>
      </w:r>
    </w:p>
    <w:p w:rsidR="00E93295" w:rsidRDefault="00B27CBD">
      <w:pPr>
        <w:pStyle w:val="a3"/>
        <w:spacing w:before="158" w:line="360" w:lineRule="auto"/>
        <w:ind w:right="134"/>
      </w:pPr>
      <w:r>
        <w:t>Совершенствование умения общаться в устной и письменной форме,</w:t>
      </w:r>
      <w:r>
        <w:rPr>
          <w:spacing w:val="1"/>
        </w:rPr>
        <w:t xml:space="preserve"> </w:t>
      </w:r>
      <w:r>
        <w:t>используя рецептивные и продуктивные виды речевой деятельности в рамках</w:t>
      </w:r>
      <w:r>
        <w:rPr>
          <w:spacing w:val="-67"/>
        </w:rPr>
        <w:t xml:space="preserve"> </w:t>
      </w:r>
      <w:r>
        <w:t>тематического содержания</w:t>
      </w:r>
      <w:r>
        <w:rPr>
          <w:spacing w:val="3"/>
        </w:rPr>
        <w:t xml:space="preserve"> </w:t>
      </w:r>
      <w:r>
        <w:t>речи.</w:t>
      </w:r>
    </w:p>
    <w:p w:rsidR="00E93295" w:rsidRDefault="00B27CBD">
      <w:pPr>
        <w:pStyle w:val="a3"/>
        <w:spacing w:before="1" w:line="360" w:lineRule="auto"/>
        <w:ind w:right="137"/>
      </w:pPr>
      <w:r>
        <w:t>Повседневная</w:t>
      </w:r>
      <w:r>
        <w:rPr>
          <w:spacing w:val="1"/>
        </w:rPr>
        <w:t xml:space="preserve"> </w:t>
      </w:r>
      <w:r>
        <w:t>жизнь</w:t>
      </w:r>
      <w:r>
        <w:rPr>
          <w:spacing w:val="1"/>
        </w:rPr>
        <w:t xml:space="preserve"> </w:t>
      </w:r>
      <w:r>
        <w:t>семьи.</w:t>
      </w:r>
      <w:r>
        <w:rPr>
          <w:spacing w:val="1"/>
        </w:rPr>
        <w:t xml:space="preserve"> </w:t>
      </w:r>
      <w:r>
        <w:t>Межличностные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семье,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друзьями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знакомыми.</w:t>
      </w:r>
      <w:r>
        <w:rPr>
          <w:spacing w:val="1"/>
        </w:rPr>
        <w:t xml:space="preserve"> </w:t>
      </w:r>
      <w:r>
        <w:t>Конфликтные</w:t>
      </w:r>
      <w:r>
        <w:rPr>
          <w:spacing w:val="1"/>
        </w:rPr>
        <w:t xml:space="preserve"> </w:t>
      </w:r>
      <w:r>
        <w:t>ситуации,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предупреждение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разрешение.</w:t>
      </w:r>
    </w:p>
    <w:p w:rsidR="00E93295" w:rsidRDefault="00B27CBD">
      <w:pPr>
        <w:pStyle w:val="a3"/>
        <w:spacing w:before="1"/>
        <w:ind w:left="910" w:firstLine="0"/>
      </w:pPr>
      <w:r>
        <w:t>Внешность</w:t>
      </w:r>
      <w:r>
        <w:rPr>
          <w:spacing w:val="-10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характеристика</w:t>
      </w:r>
      <w:r>
        <w:rPr>
          <w:spacing w:val="-2"/>
        </w:rPr>
        <w:t xml:space="preserve"> </w:t>
      </w:r>
      <w:r>
        <w:t>человека,</w:t>
      </w:r>
      <w:r>
        <w:rPr>
          <w:spacing w:val="-4"/>
        </w:rPr>
        <w:t xml:space="preserve"> </w:t>
      </w:r>
      <w:r>
        <w:t>литературного</w:t>
      </w:r>
      <w:r>
        <w:rPr>
          <w:spacing w:val="-8"/>
        </w:rPr>
        <w:t xml:space="preserve"> </w:t>
      </w:r>
      <w:r>
        <w:t>персонажа.</w:t>
      </w:r>
    </w:p>
    <w:p w:rsidR="00E93295" w:rsidRDefault="00B27CBD">
      <w:pPr>
        <w:pStyle w:val="a3"/>
        <w:spacing w:before="164" w:line="357" w:lineRule="auto"/>
        <w:ind w:right="133"/>
      </w:pPr>
      <w:r>
        <w:rPr>
          <w:w w:val="95"/>
        </w:rPr>
        <w:t>Здоровый образ жизни и забота о здоровье: режим труда и отдыха, спорт,</w:t>
      </w:r>
      <w:r>
        <w:rPr>
          <w:spacing w:val="1"/>
          <w:w w:val="95"/>
        </w:rPr>
        <w:t xml:space="preserve"> </w:t>
      </w:r>
      <w:r>
        <w:t>сбалансированное</w:t>
      </w:r>
      <w:r>
        <w:rPr>
          <w:spacing w:val="-3"/>
        </w:rPr>
        <w:t xml:space="preserve"> </w:t>
      </w:r>
      <w:r>
        <w:t>питание,</w:t>
      </w:r>
      <w:r>
        <w:rPr>
          <w:spacing w:val="-1"/>
        </w:rPr>
        <w:t xml:space="preserve"> </w:t>
      </w:r>
      <w:r>
        <w:t>посещение</w:t>
      </w:r>
      <w:r>
        <w:rPr>
          <w:spacing w:val="-3"/>
        </w:rPr>
        <w:t xml:space="preserve"> </w:t>
      </w:r>
      <w:r>
        <w:t>врача. Отказ</w:t>
      </w:r>
      <w:r>
        <w:rPr>
          <w:spacing w:val="-3"/>
        </w:rPr>
        <w:t xml:space="preserve"> </w:t>
      </w:r>
      <w:r>
        <w:t>от</w:t>
      </w:r>
      <w:r>
        <w:rPr>
          <w:spacing w:val="-5"/>
        </w:rPr>
        <w:t xml:space="preserve"> </w:t>
      </w:r>
      <w:r>
        <w:t>вредных</w:t>
      </w:r>
      <w:r>
        <w:rPr>
          <w:spacing w:val="-7"/>
        </w:rPr>
        <w:t xml:space="preserve"> </w:t>
      </w:r>
      <w:r>
        <w:t>привычек.</w:t>
      </w:r>
    </w:p>
    <w:p w:rsidR="00E93295" w:rsidRDefault="00B27CBD">
      <w:pPr>
        <w:pStyle w:val="a3"/>
        <w:spacing w:before="5" w:line="360" w:lineRule="auto"/>
        <w:ind w:right="139"/>
      </w:pPr>
      <w:r>
        <w:t>Школьное</w:t>
      </w:r>
      <w:r>
        <w:rPr>
          <w:spacing w:val="1"/>
        </w:rPr>
        <w:t xml:space="preserve"> </w:t>
      </w:r>
      <w:r>
        <w:t>образование,</w:t>
      </w:r>
      <w:r>
        <w:rPr>
          <w:spacing w:val="1"/>
        </w:rPr>
        <w:t xml:space="preserve"> </w:t>
      </w:r>
      <w:r>
        <w:t>школьная</w:t>
      </w:r>
      <w:r>
        <w:rPr>
          <w:spacing w:val="1"/>
        </w:rPr>
        <w:t xml:space="preserve"> </w:t>
      </w:r>
      <w:r>
        <w:t>жизнь.</w:t>
      </w:r>
      <w:r>
        <w:rPr>
          <w:spacing w:val="1"/>
        </w:rPr>
        <w:t xml:space="preserve"> </w:t>
      </w:r>
      <w:r>
        <w:t>Переписка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зарубежными</w:t>
      </w:r>
      <w:r>
        <w:rPr>
          <w:spacing w:val="-67"/>
        </w:rPr>
        <w:t xml:space="preserve"> </w:t>
      </w:r>
      <w:r>
        <w:t>сверстниками. Взаимоотношения в школе. Проблемы и решения. Подготовка</w:t>
      </w:r>
      <w:r>
        <w:rPr>
          <w:spacing w:val="-67"/>
        </w:rPr>
        <w:t xml:space="preserve"> </w:t>
      </w:r>
      <w:r>
        <w:t>к выпускным экзаменам. Выбор профессии. Альтернативы в продолжени</w:t>
      </w:r>
      <w:proofErr w:type="gramStart"/>
      <w:r>
        <w:t>и</w:t>
      </w:r>
      <w:proofErr w:type="gramEnd"/>
      <w:r>
        <w:rPr>
          <w:spacing w:val="1"/>
        </w:rPr>
        <w:t xml:space="preserve"> </w:t>
      </w:r>
      <w:r>
        <w:t>образования.</w:t>
      </w:r>
    </w:p>
    <w:p w:rsidR="00E93295" w:rsidRDefault="00B27CBD">
      <w:pPr>
        <w:pStyle w:val="a3"/>
        <w:spacing w:line="362" w:lineRule="auto"/>
        <w:ind w:right="140"/>
      </w:pPr>
      <w:r>
        <w:t>Место иностранного языка в повседневной жизни и профессиональной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5"/>
        </w:rPr>
        <w:t xml:space="preserve"> </w:t>
      </w:r>
      <w:r>
        <w:t>в современном</w:t>
      </w:r>
      <w:r>
        <w:rPr>
          <w:spacing w:val="1"/>
        </w:rPr>
        <w:t xml:space="preserve"> </w:t>
      </w:r>
      <w:r>
        <w:t>мире.</w:t>
      </w:r>
    </w:p>
    <w:p w:rsidR="00E93295" w:rsidRDefault="00B27CBD">
      <w:pPr>
        <w:pStyle w:val="a3"/>
        <w:spacing w:line="320" w:lineRule="exact"/>
        <w:ind w:left="910" w:firstLine="0"/>
      </w:pPr>
      <w:r>
        <w:t>Молодёжь</w:t>
      </w:r>
      <w:r>
        <w:rPr>
          <w:spacing w:val="29"/>
        </w:rPr>
        <w:t xml:space="preserve"> </w:t>
      </w:r>
      <w:r>
        <w:t>в</w:t>
      </w:r>
      <w:r>
        <w:rPr>
          <w:spacing w:val="30"/>
        </w:rPr>
        <w:t xml:space="preserve"> </w:t>
      </w:r>
      <w:r>
        <w:t>современном</w:t>
      </w:r>
      <w:r>
        <w:rPr>
          <w:spacing w:val="33"/>
        </w:rPr>
        <w:t xml:space="preserve"> </w:t>
      </w:r>
      <w:r>
        <w:t>обществе.</w:t>
      </w:r>
      <w:r>
        <w:rPr>
          <w:spacing w:val="39"/>
        </w:rPr>
        <w:t xml:space="preserve"> </w:t>
      </w:r>
      <w:r>
        <w:t>Ценностные</w:t>
      </w:r>
      <w:r>
        <w:rPr>
          <w:spacing w:val="33"/>
        </w:rPr>
        <w:t xml:space="preserve"> </w:t>
      </w:r>
      <w:r>
        <w:t>ориентиры.</w:t>
      </w:r>
      <w:r>
        <w:rPr>
          <w:spacing w:val="34"/>
        </w:rPr>
        <w:t xml:space="preserve"> </w:t>
      </w:r>
      <w:r>
        <w:t>Участие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7" w:firstLine="0"/>
      </w:pPr>
      <w:r>
        <w:lastRenderedPageBreak/>
        <w:t>молодёжи</w:t>
      </w:r>
      <w:r>
        <w:rPr>
          <w:spacing w:val="-13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жизни</w:t>
      </w:r>
      <w:r>
        <w:rPr>
          <w:spacing w:val="-12"/>
        </w:rPr>
        <w:t xml:space="preserve"> </w:t>
      </w:r>
      <w:r>
        <w:t>общества.</w:t>
      </w:r>
      <w:r>
        <w:rPr>
          <w:spacing w:val="-10"/>
        </w:rPr>
        <w:t xml:space="preserve"> </w:t>
      </w:r>
      <w:r>
        <w:t>Досуг</w:t>
      </w:r>
      <w:r>
        <w:rPr>
          <w:spacing w:val="-10"/>
        </w:rPr>
        <w:t xml:space="preserve"> </w:t>
      </w:r>
      <w:r>
        <w:t>молодёжи:</w:t>
      </w:r>
      <w:r>
        <w:rPr>
          <w:spacing w:val="-13"/>
        </w:rPr>
        <w:t xml:space="preserve"> </w:t>
      </w:r>
      <w:r>
        <w:t>увлечения</w:t>
      </w:r>
      <w:r>
        <w:rPr>
          <w:spacing w:val="-11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интересы.</w:t>
      </w:r>
      <w:r>
        <w:rPr>
          <w:spacing w:val="-10"/>
        </w:rPr>
        <w:t xml:space="preserve"> </w:t>
      </w:r>
      <w:r>
        <w:t>Любовь</w:t>
      </w:r>
      <w:r>
        <w:rPr>
          <w:spacing w:val="-67"/>
        </w:rPr>
        <w:t xml:space="preserve"> </w:t>
      </w:r>
      <w:r>
        <w:t>и дружба.</w:t>
      </w:r>
    </w:p>
    <w:p w:rsidR="00E93295" w:rsidRDefault="00B27CBD">
      <w:pPr>
        <w:pStyle w:val="a3"/>
        <w:spacing w:line="362" w:lineRule="auto"/>
        <w:ind w:right="141"/>
      </w:pPr>
      <w:r>
        <w:t>Роль спорта в современной жизни: виды спорта, экстремальный спорт,</w:t>
      </w:r>
      <w:r>
        <w:rPr>
          <w:spacing w:val="1"/>
        </w:rPr>
        <w:t xml:space="preserve"> </w:t>
      </w:r>
      <w:r>
        <w:t>спортивные</w:t>
      </w:r>
      <w:r>
        <w:rPr>
          <w:spacing w:val="1"/>
        </w:rPr>
        <w:t xml:space="preserve"> </w:t>
      </w:r>
      <w:r>
        <w:t>соревнования,</w:t>
      </w:r>
      <w:r>
        <w:rPr>
          <w:spacing w:val="3"/>
        </w:rPr>
        <w:t xml:space="preserve"> </w:t>
      </w:r>
      <w:r>
        <w:t>Олимпийские</w:t>
      </w:r>
      <w:r>
        <w:rPr>
          <w:spacing w:val="2"/>
        </w:rPr>
        <w:t xml:space="preserve"> </w:t>
      </w:r>
      <w:r>
        <w:t>игры.</w:t>
      </w:r>
    </w:p>
    <w:p w:rsidR="00E93295" w:rsidRDefault="00B27CBD">
      <w:pPr>
        <w:pStyle w:val="a3"/>
        <w:spacing w:line="357" w:lineRule="auto"/>
        <w:ind w:right="124"/>
      </w:pPr>
      <w:r>
        <w:t>Туризм.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отдыха.</w:t>
      </w:r>
      <w:r>
        <w:rPr>
          <w:spacing w:val="1"/>
        </w:rPr>
        <w:t xml:space="preserve"> </w:t>
      </w:r>
      <w:r>
        <w:t>Экотуризм.</w:t>
      </w:r>
      <w:r>
        <w:rPr>
          <w:spacing w:val="1"/>
        </w:rPr>
        <w:t xml:space="preserve"> </w:t>
      </w:r>
      <w:r>
        <w:t>Путешествия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зарубежным</w:t>
      </w:r>
      <w:r>
        <w:rPr>
          <w:spacing w:val="1"/>
        </w:rPr>
        <w:t xml:space="preserve"> </w:t>
      </w:r>
      <w:r>
        <w:t>странам.</w:t>
      </w:r>
    </w:p>
    <w:p w:rsidR="00E93295" w:rsidRDefault="00B27CBD">
      <w:pPr>
        <w:pStyle w:val="a3"/>
        <w:spacing w:line="362" w:lineRule="auto"/>
        <w:ind w:right="141"/>
      </w:pPr>
      <w:r>
        <w:t>Вселенная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человек.</w:t>
      </w:r>
      <w:r>
        <w:rPr>
          <w:spacing w:val="1"/>
        </w:rPr>
        <w:t xml:space="preserve"> </w:t>
      </w:r>
      <w:r>
        <w:t>Природа.</w:t>
      </w:r>
      <w:r>
        <w:rPr>
          <w:spacing w:val="1"/>
        </w:rPr>
        <w:t xml:space="preserve"> </w:t>
      </w:r>
      <w:r>
        <w:t>Проблемы</w:t>
      </w:r>
      <w:r>
        <w:rPr>
          <w:spacing w:val="1"/>
        </w:rPr>
        <w:t xml:space="preserve"> </w:t>
      </w:r>
      <w:r>
        <w:t>экологии.</w:t>
      </w:r>
      <w:r>
        <w:rPr>
          <w:spacing w:val="1"/>
        </w:rPr>
        <w:t xml:space="preserve"> </w:t>
      </w:r>
      <w:r>
        <w:t>Защита</w:t>
      </w:r>
      <w:r>
        <w:rPr>
          <w:spacing w:val="1"/>
        </w:rPr>
        <w:t xml:space="preserve"> </w:t>
      </w:r>
      <w:r>
        <w:t>окружающей</w:t>
      </w:r>
      <w:r>
        <w:rPr>
          <w:spacing w:val="-1"/>
        </w:rPr>
        <w:t xml:space="preserve"> </w:t>
      </w:r>
      <w:r>
        <w:t>среды.</w:t>
      </w:r>
      <w:r>
        <w:rPr>
          <w:spacing w:val="2"/>
        </w:rPr>
        <w:t xml:space="preserve"> </w:t>
      </w:r>
      <w:r>
        <w:t>Проживание в</w:t>
      </w:r>
      <w:r>
        <w:rPr>
          <w:spacing w:val="-2"/>
        </w:rPr>
        <w:t xml:space="preserve"> </w:t>
      </w:r>
      <w:r>
        <w:t>городской/сельской</w:t>
      </w:r>
      <w:r>
        <w:rPr>
          <w:spacing w:val="-1"/>
        </w:rPr>
        <w:t xml:space="preserve"> </w:t>
      </w:r>
      <w:r>
        <w:t>местности.</w:t>
      </w:r>
    </w:p>
    <w:p w:rsidR="00E93295" w:rsidRDefault="00B27CBD">
      <w:pPr>
        <w:pStyle w:val="a3"/>
        <w:spacing w:line="360" w:lineRule="auto"/>
        <w:ind w:right="138"/>
      </w:pPr>
      <w:r>
        <w:t>Технический</w:t>
      </w:r>
      <w:r>
        <w:rPr>
          <w:spacing w:val="1"/>
        </w:rPr>
        <w:t xml:space="preserve"> </w:t>
      </w:r>
      <w:r>
        <w:t>прогресс:</w:t>
      </w:r>
      <w:r>
        <w:rPr>
          <w:spacing w:val="1"/>
        </w:rPr>
        <w:t xml:space="preserve"> </w:t>
      </w:r>
      <w:r>
        <w:t>перспективы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последствия.</w:t>
      </w:r>
      <w:r>
        <w:rPr>
          <w:spacing w:val="1"/>
        </w:rPr>
        <w:t xml:space="preserve"> </w:t>
      </w:r>
      <w:r>
        <w:t>Современные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коммуникации</w:t>
      </w:r>
      <w:r>
        <w:rPr>
          <w:spacing w:val="1"/>
        </w:rPr>
        <w:t xml:space="preserve"> </w:t>
      </w:r>
      <w:r>
        <w:t>(пресса,</w:t>
      </w:r>
      <w:r>
        <w:rPr>
          <w:spacing w:val="1"/>
        </w:rPr>
        <w:t xml:space="preserve"> </w:t>
      </w:r>
      <w:r>
        <w:t>телевидение,</w:t>
      </w:r>
      <w:r>
        <w:rPr>
          <w:spacing w:val="1"/>
        </w:rPr>
        <w:t xml:space="preserve"> </w:t>
      </w:r>
      <w:r>
        <w:t>Интернет,</w:t>
      </w:r>
      <w:r>
        <w:rPr>
          <w:spacing w:val="1"/>
        </w:rPr>
        <w:t xml:space="preserve"> </w:t>
      </w:r>
      <w:r>
        <w:t>социальные</w:t>
      </w:r>
      <w:r>
        <w:rPr>
          <w:spacing w:val="1"/>
        </w:rPr>
        <w:t xml:space="preserve"> </w:t>
      </w:r>
      <w:r>
        <w:t>сети и другие).</w:t>
      </w:r>
      <w:r>
        <w:rPr>
          <w:spacing w:val="7"/>
        </w:rPr>
        <w:t xml:space="preserve"> </w:t>
      </w:r>
      <w:r>
        <w:t>Интернет-безопасность.</w:t>
      </w:r>
    </w:p>
    <w:p w:rsidR="00E93295" w:rsidRDefault="00B27CBD">
      <w:pPr>
        <w:pStyle w:val="a3"/>
        <w:spacing w:line="360" w:lineRule="auto"/>
        <w:ind w:right="134"/>
      </w:pPr>
      <w:proofErr w:type="gramStart"/>
      <w:r>
        <w:t>Родная</w:t>
      </w:r>
      <w:r>
        <w:rPr>
          <w:spacing w:val="1"/>
        </w:rPr>
        <w:t xml:space="preserve"> </w:t>
      </w:r>
      <w:r>
        <w:t>страна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страна/страны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языка:</w:t>
      </w:r>
      <w:r>
        <w:rPr>
          <w:spacing w:val="1"/>
        </w:rPr>
        <w:t xml:space="preserve"> </w:t>
      </w:r>
      <w:r>
        <w:t>географическое</w:t>
      </w:r>
      <w:r>
        <w:rPr>
          <w:spacing w:val="1"/>
        </w:rPr>
        <w:t xml:space="preserve"> </w:t>
      </w:r>
      <w:r>
        <w:t>положение,</w:t>
      </w:r>
      <w:r>
        <w:rPr>
          <w:spacing w:val="1"/>
        </w:rPr>
        <w:t xml:space="preserve"> </w:t>
      </w:r>
      <w:r>
        <w:t>столица,</w:t>
      </w:r>
      <w:r>
        <w:rPr>
          <w:spacing w:val="1"/>
        </w:rPr>
        <w:t xml:space="preserve"> </w:t>
      </w:r>
      <w:r>
        <w:t>крупные</w:t>
      </w:r>
      <w:r>
        <w:rPr>
          <w:spacing w:val="1"/>
        </w:rPr>
        <w:t xml:space="preserve"> </w:t>
      </w:r>
      <w:r>
        <w:t>города,</w:t>
      </w:r>
      <w:r>
        <w:rPr>
          <w:spacing w:val="1"/>
        </w:rPr>
        <w:t xml:space="preserve"> </w:t>
      </w:r>
      <w:r>
        <w:t>регионы,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достопримечательности,</w:t>
      </w:r>
      <w:r>
        <w:rPr>
          <w:spacing w:val="1"/>
        </w:rPr>
        <w:t xml:space="preserve"> </w:t>
      </w:r>
      <w:r>
        <w:t>культурные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(национальные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популярные праздники, знаменательные даты, традиции, обычаи), страницы</w:t>
      </w:r>
      <w:r>
        <w:rPr>
          <w:spacing w:val="1"/>
        </w:rPr>
        <w:t xml:space="preserve"> </w:t>
      </w:r>
      <w:r>
        <w:t>истории.</w:t>
      </w:r>
      <w:proofErr w:type="gramEnd"/>
    </w:p>
    <w:p w:rsidR="00E93295" w:rsidRDefault="00B27CBD">
      <w:pPr>
        <w:pStyle w:val="a3"/>
        <w:spacing w:line="360" w:lineRule="auto"/>
        <w:ind w:right="135"/>
      </w:pPr>
      <w:proofErr w:type="gramStart"/>
      <w:r>
        <w:t>Выдающиеся люди родной страны и страны/стран изучаемого языка:</w:t>
      </w:r>
      <w:r>
        <w:rPr>
          <w:spacing w:val="1"/>
        </w:rPr>
        <w:t xml:space="preserve"> </w:t>
      </w:r>
      <w:r>
        <w:rPr>
          <w:spacing w:val="-1"/>
        </w:rPr>
        <w:t>государственные</w:t>
      </w:r>
      <w:r>
        <w:rPr>
          <w:spacing w:val="-17"/>
        </w:rPr>
        <w:t xml:space="preserve"> </w:t>
      </w:r>
      <w:r>
        <w:t>деятели,</w:t>
      </w:r>
      <w:r>
        <w:rPr>
          <w:spacing w:val="-15"/>
        </w:rPr>
        <w:t xml:space="preserve"> </w:t>
      </w:r>
      <w:r>
        <w:t>учёные,</w:t>
      </w:r>
      <w:r>
        <w:rPr>
          <w:spacing w:val="-15"/>
        </w:rPr>
        <w:t xml:space="preserve"> </w:t>
      </w:r>
      <w:r>
        <w:t>писатели,</w:t>
      </w:r>
      <w:r>
        <w:rPr>
          <w:spacing w:val="-15"/>
        </w:rPr>
        <w:t xml:space="preserve"> </w:t>
      </w:r>
      <w:r>
        <w:t>поэты,</w:t>
      </w:r>
      <w:r>
        <w:rPr>
          <w:spacing w:val="-15"/>
        </w:rPr>
        <w:t xml:space="preserve"> </w:t>
      </w:r>
      <w:r>
        <w:t>художники,</w:t>
      </w:r>
      <w:r>
        <w:rPr>
          <w:spacing w:val="-16"/>
        </w:rPr>
        <w:t xml:space="preserve"> </w:t>
      </w:r>
      <w:r>
        <w:t>композиторы,</w:t>
      </w:r>
      <w:r>
        <w:rPr>
          <w:spacing w:val="-67"/>
        </w:rPr>
        <w:t xml:space="preserve"> </w:t>
      </w:r>
      <w:r>
        <w:t>путешественники,</w:t>
      </w:r>
      <w:r>
        <w:rPr>
          <w:spacing w:val="2"/>
        </w:rPr>
        <w:t xml:space="preserve"> </w:t>
      </w:r>
      <w:r>
        <w:t>спортсмены,</w:t>
      </w:r>
      <w:r>
        <w:rPr>
          <w:spacing w:val="3"/>
        </w:rPr>
        <w:t xml:space="preserve"> </w:t>
      </w:r>
      <w:r>
        <w:t>актёры и</w:t>
      </w:r>
      <w:r>
        <w:rPr>
          <w:spacing w:val="5"/>
        </w:rPr>
        <w:t xml:space="preserve"> </w:t>
      </w:r>
      <w:r>
        <w:t>другие.</w:t>
      </w:r>
      <w:proofErr w:type="gramEnd"/>
    </w:p>
    <w:p w:rsidR="00E93295" w:rsidRDefault="00B27CBD" w:rsidP="00587C6E">
      <w:pPr>
        <w:pStyle w:val="a6"/>
        <w:numPr>
          <w:ilvl w:val="1"/>
          <w:numId w:val="55"/>
        </w:numPr>
        <w:tabs>
          <w:tab w:val="left" w:pos="1405"/>
        </w:tabs>
        <w:rPr>
          <w:sz w:val="28"/>
        </w:rPr>
      </w:pPr>
      <w:r>
        <w:rPr>
          <w:sz w:val="28"/>
        </w:rPr>
        <w:t>Говорение.</w:t>
      </w:r>
    </w:p>
    <w:p w:rsidR="00E93295" w:rsidRDefault="00B27CBD">
      <w:pPr>
        <w:pStyle w:val="a3"/>
        <w:spacing w:before="155" w:line="360" w:lineRule="auto"/>
        <w:ind w:right="126"/>
      </w:pPr>
      <w:r>
        <w:t>Развитие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диалогической</w:t>
      </w:r>
      <w:r>
        <w:rPr>
          <w:spacing w:val="1"/>
        </w:rPr>
        <w:t xml:space="preserve"> </w:t>
      </w:r>
      <w:r>
        <w:t>речи,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именно</w:t>
      </w:r>
      <w:r>
        <w:rPr>
          <w:spacing w:val="1"/>
        </w:rPr>
        <w:t xml:space="preserve"> </w:t>
      </w:r>
      <w:r>
        <w:t>умений вести разные виды диалога (диалог этикетного характера, диало</w:t>
      </w:r>
      <w:proofErr w:type="gramStart"/>
      <w:r>
        <w:t>г-</w:t>
      </w:r>
      <w:proofErr w:type="gramEnd"/>
      <w:r>
        <w:rPr>
          <w:spacing w:val="1"/>
        </w:rPr>
        <w:t xml:space="preserve"> </w:t>
      </w:r>
      <w:r>
        <w:t>побуждение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действию,</w:t>
      </w:r>
      <w:r>
        <w:rPr>
          <w:spacing w:val="1"/>
        </w:rPr>
        <w:t xml:space="preserve"> </w:t>
      </w:r>
      <w:r>
        <w:t>диалог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расспрос,</w:t>
      </w:r>
      <w:r>
        <w:rPr>
          <w:spacing w:val="1"/>
        </w:rPr>
        <w:t xml:space="preserve"> </w:t>
      </w:r>
      <w:r>
        <w:t>диалог-обмен</w:t>
      </w:r>
      <w:r>
        <w:rPr>
          <w:spacing w:val="1"/>
        </w:rPr>
        <w:t xml:space="preserve"> </w:t>
      </w:r>
      <w:r>
        <w:t>мнениями,</w:t>
      </w:r>
      <w:r>
        <w:rPr>
          <w:spacing w:val="1"/>
        </w:rPr>
        <w:t xml:space="preserve"> </w:t>
      </w:r>
      <w:r>
        <w:t>комбинированный</w:t>
      </w:r>
      <w:r>
        <w:rPr>
          <w:spacing w:val="-1"/>
        </w:rPr>
        <w:t xml:space="preserve"> </w:t>
      </w:r>
      <w:r>
        <w:t>диалог,</w:t>
      </w:r>
      <w:r>
        <w:rPr>
          <w:spacing w:val="3"/>
        </w:rPr>
        <w:t xml:space="preserve"> </w:t>
      </w:r>
      <w:r>
        <w:t>включающий</w:t>
      </w:r>
      <w:r>
        <w:rPr>
          <w:spacing w:val="4"/>
        </w:rPr>
        <w:t xml:space="preserve"> </w:t>
      </w:r>
      <w:r>
        <w:t>разные</w:t>
      </w:r>
      <w:r>
        <w:rPr>
          <w:spacing w:val="2"/>
        </w:rPr>
        <w:t xml:space="preserve"> </w:t>
      </w:r>
      <w:r>
        <w:t>виды</w:t>
      </w:r>
      <w:r>
        <w:rPr>
          <w:spacing w:val="-1"/>
        </w:rPr>
        <w:t xml:space="preserve"> </w:t>
      </w:r>
      <w:r>
        <w:t>диалогов):</w:t>
      </w:r>
    </w:p>
    <w:p w:rsidR="00E93295" w:rsidRDefault="00B27CBD">
      <w:pPr>
        <w:pStyle w:val="a3"/>
        <w:spacing w:line="360" w:lineRule="auto"/>
        <w:ind w:right="138"/>
      </w:pPr>
      <w:r>
        <w:t>диалог этикетного характера: начинать, поддерживать и заканчивать</w:t>
      </w:r>
      <w:r>
        <w:rPr>
          <w:spacing w:val="1"/>
        </w:rPr>
        <w:t xml:space="preserve"> </w:t>
      </w:r>
      <w:r>
        <w:t>разговор,</w:t>
      </w:r>
      <w:r>
        <w:rPr>
          <w:spacing w:val="1"/>
        </w:rPr>
        <w:t xml:space="preserve"> </w:t>
      </w:r>
      <w:r>
        <w:t>вежливо</w:t>
      </w:r>
      <w:r>
        <w:rPr>
          <w:spacing w:val="1"/>
        </w:rPr>
        <w:t xml:space="preserve"> </w:t>
      </w:r>
      <w:r>
        <w:t>переспрашивать,</w:t>
      </w:r>
      <w:r>
        <w:rPr>
          <w:spacing w:val="1"/>
        </w:rPr>
        <w:t xml:space="preserve"> </w:t>
      </w:r>
      <w:r>
        <w:t>вежливо</w:t>
      </w:r>
      <w:r>
        <w:rPr>
          <w:spacing w:val="1"/>
        </w:rPr>
        <w:t xml:space="preserve"> </w:t>
      </w:r>
      <w:r>
        <w:t>выражать</w:t>
      </w:r>
      <w:r>
        <w:rPr>
          <w:spacing w:val="1"/>
        </w:rPr>
        <w:t xml:space="preserve"> </w:t>
      </w:r>
      <w:r>
        <w:t>согласие/отказ,</w:t>
      </w:r>
      <w:r>
        <w:rPr>
          <w:spacing w:val="1"/>
        </w:rPr>
        <w:t xml:space="preserve"> </w:t>
      </w:r>
      <w:r>
        <w:t>выражать благодарность, поздравлять с праздником, выражать пожелания и</w:t>
      </w:r>
      <w:r>
        <w:rPr>
          <w:spacing w:val="1"/>
        </w:rPr>
        <w:t xml:space="preserve"> </w:t>
      </w:r>
      <w:r>
        <w:t>вежливо реагировать</w:t>
      </w:r>
      <w:r>
        <w:rPr>
          <w:spacing w:val="-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поздравление;</w:t>
      </w:r>
    </w:p>
    <w:p w:rsidR="00E93295" w:rsidRDefault="00B27CBD">
      <w:pPr>
        <w:pStyle w:val="a3"/>
        <w:spacing w:before="1"/>
        <w:ind w:left="910" w:firstLine="0"/>
      </w:pPr>
      <w:r>
        <w:t>диалог-побуждение</w:t>
      </w:r>
      <w:r>
        <w:rPr>
          <w:spacing w:val="55"/>
        </w:rPr>
        <w:t xml:space="preserve"> </w:t>
      </w:r>
      <w:r>
        <w:t>к</w:t>
      </w:r>
      <w:r>
        <w:rPr>
          <w:spacing w:val="123"/>
        </w:rPr>
        <w:t xml:space="preserve"> </w:t>
      </w:r>
      <w:r>
        <w:t>действию:</w:t>
      </w:r>
      <w:r>
        <w:rPr>
          <w:spacing w:val="123"/>
        </w:rPr>
        <w:t xml:space="preserve"> </w:t>
      </w:r>
      <w:r>
        <w:t>обращаться</w:t>
      </w:r>
      <w:r>
        <w:rPr>
          <w:spacing w:val="126"/>
        </w:rPr>
        <w:t xml:space="preserve"> </w:t>
      </w:r>
      <w:r>
        <w:t>с</w:t>
      </w:r>
      <w:r>
        <w:rPr>
          <w:spacing w:val="125"/>
        </w:rPr>
        <w:t xml:space="preserve"> </w:t>
      </w:r>
      <w:r>
        <w:t>просьбой,</w:t>
      </w:r>
      <w:r>
        <w:rPr>
          <w:spacing w:val="127"/>
        </w:rPr>
        <w:t xml:space="preserve"> </w:t>
      </w:r>
      <w:r>
        <w:t>вежливо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5" w:firstLine="0"/>
      </w:pPr>
      <w:proofErr w:type="gramStart"/>
      <w:r>
        <w:lastRenderedPageBreak/>
        <w:t>соглашаться/не</w:t>
      </w:r>
      <w:r>
        <w:rPr>
          <w:spacing w:val="-14"/>
        </w:rPr>
        <w:t xml:space="preserve"> </w:t>
      </w:r>
      <w:r>
        <w:t>соглашаться</w:t>
      </w:r>
      <w:proofErr w:type="gramEnd"/>
      <w:r>
        <w:rPr>
          <w:spacing w:val="-13"/>
        </w:rPr>
        <w:t xml:space="preserve"> </w:t>
      </w:r>
      <w:r>
        <w:t>выполнить</w:t>
      </w:r>
      <w:r>
        <w:rPr>
          <w:spacing w:val="-16"/>
        </w:rPr>
        <w:t xml:space="preserve"> </w:t>
      </w:r>
      <w:r>
        <w:t>просьбу,</w:t>
      </w:r>
      <w:r>
        <w:rPr>
          <w:spacing w:val="-12"/>
        </w:rPr>
        <w:t xml:space="preserve"> </w:t>
      </w:r>
      <w:r>
        <w:t>давать</w:t>
      </w:r>
      <w:r>
        <w:rPr>
          <w:spacing w:val="-16"/>
        </w:rPr>
        <w:t xml:space="preserve"> </w:t>
      </w:r>
      <w:r>
        <w:t>совет</w:t>
      </w:r>
      <w:r>
        <w:rPr>
          <w:spacing w:val="-16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принимать/</w:t>
      </w:r>
      <w:r>
        <w:rPr>
          <w:spacing w:val="-15"/>
        </w:rPr>
        <w:t xml:space="preserve"> </w:t>
      </w:r>
      <w:r>
        <w:t>не</w:t>
      </w:r>
      <w:r>
        <w:rPr>
          <w:spacing w:val="-68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совет,</w:t>
      </w:r>
      <w:r>
        <w:rPr>
          <w:spacing w:val="1"/>
        </w:rPr>
        <w:t xml:space="preserve"> </w:t>
      </w:r>
      <w:r>
        <w:t>приглашать</w:t>
      </w:r>
      <w:r>
        <w:rPr>
          <w:spacing w:val="1"/>
        </w:rPr>
        <w:t xml:space="preserve"> </w:t>
      </w:r>
      <w:r>
        <w:t>собеседника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вежливо соглашаться/не соглашаться на предложение собеседника, объясняя</w:t>
      </w:r>
      <w:r>
        <w:rPr>
          <w:spacing w:val="1"/>
        </w:rPr>
        <w:t xml:space="preserve"> </w:t>
      </w:r>
      <w:r>
        <w:t>причину</w:t>
      </w:r>
      <w:r>
        <w:rPr>
          <w:spacing w:val="-4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решения;</w:t>
      </w:r>
    </w:p>
    <w:p w:rsidR="00E93295" w:rsidRDefault="00B27CBD">
      <w:pPr>
        <w:pStyle w:val="a3"/>
        <w:tabs>
          <w:tab w:val="left" w:pos="3165"/>
          <w:tab w:val="left" w:pos="4507"/>
          <w:tab w:val="left" w:pos="6305"/>
          <w:tab w:val="left" w:pos="8156"/>
          <w:tab w:val="left" w:pos="9274"/>
        </w:tabs>
        <w:spacing w:before="4" w:line="360" w:lineRule="auto"/>
        <w:ind w:right="135"/>
        <w:jc w:val="right"/>
      </w:pPr>
      <w:r>
        <w:t>диалог-расспрос:</w:t>
      </w:r>
      <w:r>
        <w:tab/>
        <w:t>сообщать</w:t>
      </w:r>
      <w:r>
        <w:tab/>
        <w:t>фактическую</w:t>
      </w:r>
      <w:r>
        <w:tab/>
        <w:t>информацию,</w:t>
      </w:r>
      <w:r>
        <w:tab/>
        <w:t>отвечая</w:t>
      </w:r>
      <w:r>
        <w:tab/>
      </w:r>
      <w:r>
        <w:rPr>
          <w:spacing w:val="-1"/>
        </w:rPr>
        <w:t>на</w:t>
      </w:r>
      <w:r>
        <w:rPr>
          <w:spacing w:val="-67"/>
        </w:rPr>
        <w:t xml:space="preserve"> </w:t>
      </w:r>
      <w:r>
        <w:t>вопросы</w:t>
      </w:r>
      <w:r>
        <w:rPr>
          <w:spacing w:val="25"/>
        </w:rPr>
        <w:t xml:space="preserve"> </w:t>
      </w:r>
      <w:r>
        <w:t>разных</w:t>
      </w:r>
      <w:r>
        <w:rPr>
          <w:spacing w:val="21"/>
        </w:rPr>
        <w:t xml:space="preserve"> </w:t>
      </w:r>
      <w:r>
        <w:t>видов,</w:t>
      </w:r>
      <w:r>
        <w:rPr>
          <w:spacing w:val="27"/>
        </w:rPr>
        <w:t xml:space="preserve"> </w:t>
      </w:r>
      <w:r>
        <w:t>выражать</w:t>
      </w:r>
      <w:r>
        <w:rPr>
          <w:spacing w:val="24"/>
        </w:rPr>
        <w:t xml:space="preserve"> </w:t>
      </w:r>
      <w:r>
        <w:t>своё</w:t>
      </w:r>
      <w:r>
        <w:rPr>
          <w:spacing w:val="31"/>
        </w:rPr>
        <w:t xml:space="preserve"> </w:t>
      </w:r>
      <w:r>
        <w:t>отношение</w:t>
      </w:r>
      <w:r>
        <w:rPr>
          <w:spacing w:val="26"/>
        </w:rPr>
        <w:t xml:space="preserve"> </w:t>
      </w:r>
      <w:r>
        <w:t>к</w:t>
      </w:r>
      <w:r>
        <w:rPr>
          <w:spacing w:val="29"/>
        </w:rPr>
        <w:t xml:space="preserve"> </w:t>
      </w:r>
      <w:r>
        <w:t>обсуждаемым</w:t>
      </w:r>
      <w:r>
        <w:rPr>
          <w:spacing w:val="27"/>
        </w:rPr>
        <w:t xml:space="preserve"> </w:t>
      </w:r>
      <w:r>
        <w:t>фактам</w:t>
      </w:r>
      <w:r>
        <w:rPr>
          <w:spacing w:val="26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событиям,</w:t>
      </w:r>
      <w:r>
        <w:rPr>
          <w:spacing w:val="26"/>
        </w:rPr>
        <w:t xml:space="preserve"> </w:t>
      </w:r>
      <w:r>
        <w:t>запрашивать</w:t>
      </w:r>
      <w:r>
        <w:rPr>
          <w:spacing w:val="24"/>
        </w:rPr>
        <w:t xml:space="preserve"> </w:t>
      </w:r>
      <w:r>
        <w:t>интересующую</w:t>
      </w:r>
      <w:r>
        <w:rPr>
          <w:spacing w:val="28"/>
        </w:rPr>
        <w:t xml:space="preserve"> </w:t>
      </w:r>
      <w:r>
        <w:t>информацию,</w:t>
      </w:r>
      <w:r>
        <w:rPr>
          <w:spacing w:val="27"/>
        </w:rPr>
        <w:t xml:space="preserve"> </w:t>
      </w:r>
      <w:r>
        <w:t>переходить</w:t>
      </w:r>
      <w:r>
        <w:rPr>
          <w:spacing w:val="23"/>
        </w:rPr>
        <w:t xml:space="preserve"> </w:t>
      </w:r>
      <w:r>
        <w:t>с</w:t>
      </w:r>
      <w:r>
        <w:rPr>
          <w:spacing w:val="26"/>
        </w:rPr>
        <w:t xml:space="preserve"> </w:t>
      </w:r>
      <w:r>
        <w:t>позиции</w:t>
      </w:r>
      <w:r>
        <w:rPr>
          <w:spacing w:val="-67"/>
        </w:rPr>
        <w:t xml:space="preserve"> </w:t>
      </w:r>
      <w:r>
        <w:rPr>
          <w:spacing w:val="-1"/>
        </w:rPr>
        <w:t>спрашивающего</w:t>
      </w:r>
      <w:r>
        <w:rPr>
          <w:spacing w:val="-15"/>
        </w:rPr>
        <w:t xml:space="preserve"> </w:t>
      </w:r>
      <w:r>
        <w:t>на</w:t>
      </w:r>
      <w:r>
        <w:rPr>
          <w:spacing w:val="-13"/>
        </w:rPr>
        <w:t xml:space="preserve"> </w:t>
      </w:r>
      <w:r>
        <w:t>позицию</w:t>
      </w:r>
      <w:r>
        <w:rPr>
          <w:spacing w:val="-16"/>
        </w:rPr>
        <w:t xml:space="preserve"> </w:t>
      </w:r>
      <w:r>
        <w:t>отвечающего</w:t>
      </w:r>
      <w:r>
        <w:rPr>
          <w:spacing w:val="-15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наоборот,</w:t>
      </w:r>
      <w:r>
        <w:rPr>
          <w:spacing w:val="-17"/>
        </w:rPr>
        <w:t xml:space="preserve"> </w:t>
      </w:r>
      <w:r>
        <w:t>брать/давать</w:t>
      </w:r>
      <w:r>
        <w:rPr>
          <w:spacing w:val="-16"/>
        </w:rPr>
        <w:t xml:space="preserve"> </w:t>
      </w:r>
      <w:r>
        <w:t>интервью;</w:t>
      </w:r>
      <w:r>
        <w:rPr>
          <w:spacing w:val="-67"/>
        </w:rPr>
        <w:t xml:space="preserve"> </w:t>
      </w:r>
      <w:r>
        <w:t>диалог-обмен</w:t>
      </w:r>
      <w:r>
        <w:rPr>
          <w:spacing w:val="23"/>
        </w:rPr>
        <w:t xml:space="preserve"> </w:t>
      </w:r>
      <w:r>
        <w:t>мнениями:</w:t>
      </w:r>
      <w:r>
        <w:rPr>
          <w:spacing w:val="19"/>
        </w:rPr>
        <w:t xml:space="preserve"> </w:t>
      </w:r>
      <w:r>
        <w:t>выражать</w:t>
      </w:r>
      <w:r>
        <w:rPr>
          <w:spacing w:val="21"/>
        </w:rPr>
        <w:t xml:space="preserve"> </w:t>
      </w:r>
      <w:r>
        <w:t>свою</w:t>
      </w:r>
      <w:r>
        <w:rPr>
          <w:spacing w:val="23"/>
        </w:rPr>
        <w:t xml:space="preserve"> </w:t>
      </w:r>
      <w:r>
        <w:t>точку</w:t>
      </w:r>
      <w:r>
        <w:rPr>
          <w:spacing w:val="19"/>
        </w:rPr>
        <w:t xml:space="preserve"> </w:t>
      </w:r>
      <w:r>
        <w:t>зрения</w:t>
      </w:r>
      <w:r>
        <w:rPr>
          <w:spacing w:val="25"/>
        </w:rPr>
        <w:t xml:space="preserve"> </w:t>
      </w:r>
      <w:r>
        <w:t>и</w:t>
      </w:r>
      <w:r>
        <w:rPr>
          <w:spacing w:val="23"/>
        </w:rPr>
        <w:t xml:space="preserve"> </w:t>
      </w:r>
      <w:r>
        <w:t>обосновывать</w:t>
      </w:r>
    </w:p>
    <w:p w:rsidR="00E93295" w:rsidRDefault="00B27CBD">
      <w:pPr>
        <w:pStyle w:val="a3"/>
        <w:spacing w:line="360" w:lineRule="auto"/>
        <w:ind w:right="138" w:firstLine="0"/>
      </w:pPr>
      <w:r>
        <w:t>её,</w:t>
      </w:r>
      <w:r>
        <w:rPr>
          <w:spacing w:val="1"/>
        </w:rPr>
        <w:t xml:space="preserve"> </w:t>
      </w:r>
      <w:r>
        <w:t>высказывать</w:t>
      </w:r>
      <w:r>
        <w:rPr>
          <w:spacing w:val="1"/>
        </w:rPr>
        <w:t xml:space="preserve"> </w:t>
      </w:r>
      <w:r>
        <w:t>своё</w:t>
      </w:r>
      <w:r>
        <w:rPr>
          <w:spacing w:val="1"/>
        </w:rPr>
        <w:t xml:space="preserve"> </w:t>
      </w:r>
      <w:r>
        <w:t>согласие/несогласие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точкой</w:t>
      </w:r>
      <w:r>
        <w:rPr>
          <w:spacing w:val="1"/>
        </w:rPr>
        <w:t xml:space="preserve"> </w:t>
      </w:r>
      <w:r>
        <w:t>зрения</w:t>
      </w:r>
      <w:r>
        <w:rPr>
          <w:spacing w:val="1"/>
        </w:rPr>
        <w:t xml:space="preserve"> </w:t>
      </w:r>
      <w:r>
        <w:t>собеседника,</w:t>
      </w:r>
      <w:r>
        <w:rPr>
          <w:spacing w:val="1"/>
        </w:rPr>
        <w:t xml:space="preserve"> </w:t>
      </w:r>
      <w:r>
        <w:t>выражать сомнение, давать эмоциональную оценку обсуждаемым событиям</w:t>
      </w:r>
      <w:r>
        <w:rPr>
          <w:spacing w:val="1"/>
        </w:rPr>
        <w:t xml:space="preserve"> </w:t>
      </w:r>
      <w:r>
        <w:t>(восхищение,</w:t>
      </w:r>
      <w:r>
        <w:rPr>
          <w:spacing w:val="2"/>
        </w:rPr>
        <w:t xml:space="preserve"> </w:t>
      </w:r>
      <w:r>
        <w:t>удивление,</w:t>
      </w:r>
      <w:r>
        <w:rPr>
          <w:spacing w:val="3"/>
        </w:rPr>
        <w:t xml:space="preserve"> </w:t>
      </w:r>
      <w:r>
        <w:t>радость,</w:t>
      </w:r>
      <w:r>
        <w:rPr>
          <w:spacing w:val="3"/>
        </w:rPr>
        <w:t xml:space="preserve"> </w:t>
      </w:r>
      <w:r>
        <w:t>огорчение</w:t>
      </w:r>
      <w:r>
        <w:rPr>
          <w:spacing w:val="1"/>
        </w:rPr>
        <w:t xml:space="preserve"> </w:t>
      </w:r>
      <w:r>
        <w:t>и другие).</w:t>
      </w:r>
    </w:p>
    <w:p w:rsidR="00E93295" w:rsidRDefault="00B27CBD">
      <w:pPr>
        <w:pStyle w:val="a3"/>
        <w:spacing w:before="1" w:line="360" w:lineRule="auto"/>
        <w:ind w:right="136"/>
      </w:pPr>
      <w:r>
        <w:t>Названные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диалогической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совершенствуются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стандартных ситуациях неофициального и официального общения в рамках</w:t>
      </w:r>
      <w:r>
        <w:rPr>
          <w:spacing w:val="1"/>
        </w:rPr>
        <w:t xml:space="preserve"> </w:t>
      </w:r>
      <w:r>
        <w:rPr>
          <w:w w:val="95"/>
        </w:rPr>
        <w:t>тематического содержания речи 11 класса с использованием речевых ситуаций</w:t>
      </w:r>
      <w:r>
        <w:rPr>
          <w:spacing w:val="1"/>
          <w:w w:val="95"/>
        </w:rPr>
        <w:t xml:space="preserve"> </w:t>
      </w:r>
      <w:r>
        <w:t>и/или</w:t>
      </w:r>
      <w:r>
        <w:rPr>
          <w:spacing w:val="1"/>
        </w:rPr>
        <w:t xml:space="preserve"> </w:t>
      </w:r>
      <w:r>
        <w:t>иллюстраций,</w:t>
      </w:r>
      <w:r>
        <w:rPr>
          <w:spacing w:val="1"/>
        </w:rPr>
        <w:t xml:space="preserve"> </w:t>
      </w:r>
      <w:r>
        <w:t>фотографий,</w:t>
      </w:r>
      <w:r>
        <w:rPr>
          <w:spacing w:val="1"/>
        </w:rPr>
        <w:t xml:space="preserve"> </w:t>
      </w:r>
      <w:r>
        <w:t>таблиц,</w:t>
      </w:r>
      <w:r>
        <w:rPr>
          <w:spacing w:val="1"/>
        </w:rPr>
        <w:t xml:space="preserve"> </w:t>
      </w:r>
      <w:r>
        <w:t>диаграмм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соблюдением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речевого</w:t>
      </w:r>
      <w:r>
        <w:rPr>
          <w:spacing w:val="1"/>
        </w:rPr>
        <w:t xml:space="preserve"> </w:t>
      </w:r>
      <w:r>
        <w:t>этикета,</w:t>
      </w:r>
      <w:r>
        <w:rPr>
          <w:spacing w:val="1"/>
        </w:rPr>
        <w:t xml:space="preserve"> </w:t>
      </w:r>
      <w:r>
        <w:t>принятых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стране/странах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4"/>
        </w:rPr>
        <w:t xml:space="preserve"> </w:t>
      </w:r>
      <w:r>
        <w:t>уточняя</w:t>
      </w:r>
      <w:r>
        <w:rPr>
          <w:spacing w:val="2"/>
        </w:rPr>
        <w:t xml:space="preserve"> </w:t>
      </w:r>
      <w:r>
        <w:t>и переспрашивая</w:t>
      </w:r>
      <w:r>
        <w:rPr>
          <w:spacing w:val="2"/>
        </w:rPr>
        <w:t xml:space="preserve"> </w:t>
      </w:r>
      <w:r>
        <w:t>собеседника.</w:t>
      </w:r>
    </w:p>
    <w:p w:rsidR="00E93295" w:rsidRDefault="00B27CBD">
      <w:pPr>
        <w:pStyle w:val="a3"/>
        <w:spacing w:line="362" w:lineRule="auto"/>
        <w:ind w:left="910" w:right="1204" w:firstLine="0"/>
      </w:pPr>
      <w:r>
        <w:t>Объём диалога – до 9 реплик со стороны каждого собеседника.</w:t>
      </w:r>
      <w:r>
        <w:rPr>
          <w:spacing w:val="-67"/>
        </w:rPr>
        <w:t xml:space="preserve"> </w:t>
      </w:r>
      <w:r>
        <w:t>Развитие</w:t>
      </w:r>
      <w:r>
        <w:rPr>
          <w:spacing w:val="-1"/>
        </w:rPr>
        <w:t xml:space="preserve"> </w:t>
      </w:r>
      <w:r>
        <w:t>коммуникативных</w:t>
      </w:r>
      <w:r>
        <w:rPr>
          <w:spacing w:val="2"/>
        </w:rPr>
        <w:t xml:space="preserve"> </w:t>
      </w:r>
      <w:r>
        <w:t>умений</w:t>
      </w:r>
      <w:r>
        <w:rPr>
          <w:spacing w:val="-2"/>
        </w:rPr>
        <w:t xml:space="preserve"> </w:t>
      </w:r>
      <w:r>
        <w:t>монологической</w:t>
      </w:r>
      <w:r>
        <w:rPr>
          <w:spacing w:val="-2"/>
        </w:rPr>
        <w:t xml:space="preserve"> </w:t>
      </w:r>
      <w:r>
        <w:t>речи:</w:t>
      </w:r>
    </w:p>
    <w:p w:rsidR="00E93295" w:rsidRDefault="00B27CBD">
      <w:pPr>
        <w:pStyle w:val="a3"/>
        <w:spacing w:line="357" w:lineRule="auto"/>
        <w:ind w:right="139"/>
      </w:pPr>
      <w:r>
        <w:t>создание</w:t>
      </w:r>
      <w:r>
        <w:rPr>
          <w:spacing w:val="1"/>
        </w:rPr>
        <w:t xml:space="preserve"> </w:t>
      </w:r>
      <w:r>
        <w:t>устных</w:t>
      </w:r>
      <w:r>
        <w:rPr>
          <w:spacing w:val="1"/>
        </w:rPr>
        <w:t xml:space="preserve"> </w:t>
      </w:r>
      <w:r>
        <w:t>связных</w:t>
      </w:r>
      <w:r>
        <w:rPr>
          <w:spacing w:val="1"/>
        </w:rPr>
        <w:t xml:space="preserve"> </w:t>
      </w:r>
      <w:r>
        <w:t>монологических</w:t>
      </w:r>
      <w:r>
        <w:rPr>
          <w:spacing w:val="1"/>
        </w:rPr>
        <w:t xml:space="preserve"> </w:t>
      </w:r>
      <w:r>
        <w:t>высказываний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2"/>
        </w:rPr>
        <w:t xml:space="preserve"> </w:t>
      </w:r>
      <w:r>
        <w:t>основных</w:t>
      </w:r>
      <w:r>
        <w:rPr>
          <w:spacing w:val="-4"/>
        </w:rPr>
        <w:t xml:space="preserve"> </w:t>
      </w:r>
      <w:r>
        <w:t>коммуникативных</w:t>
      </w:r>
      <w:r>
        <w:rPr>
          <w:spacing w:val="-4"/>
        </w:rPr>
        <w:t xml:space="preserve"> </w:t>
      </w:r>
      <w:r>
        <w:t>типов</w:t>
      </w:r>
      <w:r>
        <w:rPr>
          <w:spacing w:val="-1"/>
        </w:rPr>
        <w:t xml:space="preserve"> </w:t>
      </w:r>
      <w:r>
        <w:t>речи:</w:t>
      </w:r>
    </w:p>
    <w:p w:rsidR="00E93295" w:rsidRDefault="00B27CBD">
      <w:pPr>
        <w:pStyle w:val="a3"/>
        <w:spacing w:before="1" w:line="360" w:lineRule="auto"/>
        <w:ind w:right="129"/>
      </w:pPr>
      <w:r>
        <w:t>описание</w:t>
      </w:r>
      <w:r>
        <w:rPr>
          <w:spacing w:val="1"/>
        </w:rPr>
        <w:t xml:space="preserve"> </w:t>
      </w:r>
      <w:r>
        <w:t>(предмета,</w:t>
      </w:r>
      <w:r>
        <w:rPr>
          <w:spacing w:val="1"/>
        </w:rPr>
        <w:t xml:space="preserve"> </w:t>
      </w:r>
      <w:r>
        <w:t>местности,</w:t>
      </w:r>
      <w:r>
        <w:rPr>
          <w:spacing w:val="1"/>
        </w:rPr>
        <w:t xml:space="preserve"> </w:t>
      </w:r>
      <w:r>
        <w:t>внешности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одежды</w:t>
      </w:r>
      <w:r>
        <w:rPr>
          <w:spacing w:val="1"/>
        </w:rPr>
        <w:t xml:space="preserve"> </w:t>
      </w:r>
      <w:r>
        <w:t>человека),</w:t>
      </w:r>
      <w:r>
        <w:rPr>
          <w:spacing w:val="1"/>
        </w:rPr>
        <w:t xml:space="preserve"> </w:t>
      </w:r>
      <w:r>
        <w:t>характеристика</w:t>
      </w:r>
      <w:r>
        <w:rPr>
          <w:spacing w:val="1"/>
        </w:rPr>
        <w:t xml:space="preserve"> </w:t>
      </w:r>
      <w:r>
        <w:t>(черты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реального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литературного</w:t>
      </w:r>
      <w:r>
        <w:rPr>
          <w:spacing w:val="1"/>
        </w:rPr>
        <w:t xml:space="preserve"> </w:t>
      </w:r>
      <w:r>
        <w:t>персонажа);</w:t>
      </w:r>
    </w:p>
    <w:p w:rsidR="00E93295" w:rsidRDefault="00B27CBD">
      <w:pPr>
        <w:pStyle w:val="a3"/>
        <w:spacing w:before="1" w:line="357" w:lineRule="auto"/>
        <w:ind w:left="910" w:right="4696" w:firstLine="0"/>
        <w:jc w:val="left"/>
      </w:pPr>
      <w:r>
        <w:rPr>
          <w:spacing w:val="-1"/>
        </w:rPr>
        <w:t>повествование/сообщение;</w:t>
      </w:r>
      <w:r>
        <w:rPr>
          <w:spacing w:val="-67"/>
        </w:rPr>
        <w:t xml:space="preserve"> </w:t>
      </w:r>
      <w:r>
        <w:t>рассуждение;</w:t>
      </w:r>
    </w:p>
    <w:p w:rsidR="00E93295" w:rsidRDefault="00B27CBD">
      <w:pPr>
        <w:pStyle w:val="a3"/>
        <w:spacing w:line="362" w:lineRule="auto"/>
        <w:ind w:right="139"/>
        <w:jc w:val="left"/>
      </w:pPr>
      <w:r>
        <w:t>пересказ</w:t>
      </w:r>
      <w:r>
        <w:rPr>
          <w:spacing w:val="50"/>
        </w:rPr>
        <w:t xml:space="preserve"> </w:t>
      </w:r>
      <w:r>
        <w:t>основного</w:t>
      </w:r>
      <w:r>
        <w:rPr>
          <w:spacing w:val="49"/>
        </w:rPr>
        <w:t xml:space="preserve"> </w:t>
      </w:r>
      <w:r>
        <w:t>содержания,</w:t>
      </w:r>
      <w:r>
        <w:rPr>
          <w:spacing w:val="52"/>
        </w:rPr>
        <w:t xml:space="preserve"> </w:t>
      </w:r>
      <w:r>
        <w:t>прочитанного/прослушанного</w:t>
      </w:r>
      <w:r>
        <w:rPr>
          <w:spacing w:val="55"/>
        </w:rPr>
        <w:t xml:space="preserve"> </w:t>
      </w:r>
      <w:r>
        <w:t>текста</w:t>
      </w:r>
      <w:r>
        <w:rPr>
          <w:spacing w:val="-67"/>
        </w:rPr>
        <w:t xml:space="preserve"> </w:t>
      </w:r>
      <w:r>
        <w:t>без</w:t>
      </w:r>
      <w:r>
        <w:rPr>
          <w:spacing w:val="18"/>
        </w:rPr>
        <w:t xml:space="preserve"> </w:t>
      </w:r>
      <w:r>
        <w:t>опоры</w:t>
      </w:r>
      <w:r>
        <w:rPr>
          <w:spacing w:val="17"/>
        </w:rPr>
        <w:t xml:space="preserve"> </w:t>
      </w:r>
      <w:r>
        <w:t>на</w:t>
      </w:r>
      <w:r>
        <w:rPr>
          <w:spacing w:val="14"/>
        </w:rPr>
        <w:t xml:space="preserve"> </w:t>
      </w:r>
      <w:r>
        <w:t>ключевые</w:t>
      </w:r>
      <w:r>
        <w:rPr>
          <w:spacing w:val="19"/>
        </w:rPr>
        <w:t xml:space="preserve"> </w:t>
      </w:r>
      <w:r>
        <w:t>слова,</w:t>
      </w:r>
      <w:r>
        <w:rPr>
          <w:spacing w:val="20"/>
        </w:rPr>
        <w:t xml:space="preserve"> </w:t>
      </w:r>
      <w:r>
        <w:t>план</w:t>
      </w:r>
      <w:r>
        <w:rPr>
          <w:spacing w:val="17"/>
        </w:rPr>
        <w:t xml:space="preserve"> </w:t>
      </w:r>
      <w:r>
        <w:t>с</w:t>
      </w:r>
      <w:r>
        <w:rPr>
          <w:spacing w:val="18"/>
        </w:rPr>
        <w:t xml:space="preserve"> </w:t>
      </w:r>
      <w:r>
        <w:t>выражением</w:t>
      </w:r>
      <w:r>
        <w:rPr>
          <w:spacing w:val="19"/>
        </w:rPr>
        <w:t xml:space="preserve"> </w:t>
      </w:r>
      <w:r>
        <w:t>своего</w:t>
      </w:r>
      <w:r>
        <w:rPr>
          <w:spacing w:val="17"/>
        </w:rPr>
        <w:t xml:space="preserve"> </w:t>
      </w:r>
      <w:r>
        <w:t>отношения</w:t>
      </w:r>
      <w:r>
        <w:rPr>
          <w:spacing w:val="18"/>
        </w:rPr>
        <w:t xml:space="preserve"> </w:t>
      </w:r>
      <w:proofErr w:type="gramStart"/>
      <w:r>
        <w:t>к</w:t>
      </w:r>
      <w:proofErr w:type="gramEnd"/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событиям</w:t>
      </w:r>
      <w:r>
        <w:rPr>
          <w:spacing w:val="6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фактам,</w:t>
      </w:r>
      <w:r>
        <w:rPr>
          <w:spacing w:val="-2"/>
        </w:rPr>
        <w:t xml:space="preserve"> </w:t>
      </w:r>
      <w:r>
        <w:t>изложенным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тексте;</w:t>
      </w:r>
    </w:p>
    <w:p w:rsidR="00E93295" w:rsidRDefault="00B27CBD">
      <w:pPr>
        <w:pStyle w:val="a3"/>
        <w:spacing w:before="163" w:line="357" w:lineRule="auto"/>
        <w:ind w:right="132"/>
      </w:pPr>
      <w:r>
        <w:t>устное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(презентация)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выполненной</w:t>
      </w:r>
      <w:r>
        <w:rPr>
          <w:spacing w:val="1"/>
        </w:rPr>
        <w:t xml:space="preserve"> </w:t>
      </w:r>
      <w:r>
        <w:t>проектной работы.</w:t>
      </w:r>
    </w:p>
    <w:p w:rsidR="00E93295" w:rsidRDefault="00B27CBD">
      <w:pPr>
        <w:pStyle w:val="a3"/>
        <w:spacing w:before="6" w:line="360" w:lineRule="auto"/>
        <w:ind w:right="133"/>
      </w:pPr>
      <w:r>
        <w:t>Данные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монологической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развиваются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тематического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ключевых</w:t>
      </w:r>
      <w:r>
        <w:rPr>
          <w:spacing w:val="1"/>
        </w:rPr>
        <w:t xml:space="preserve"> </w:t>
      </w:r>
      <w:r>
        <w:t>слов,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 xml:space="preserve">и/или иллюстраций, фотографий, таблиц, диаграмм, графиков </w:t>
      </w:r>
      <w:proofErr w:type="gramStart"/>
      <w:r>
        <w:t>и(</w:t>
      </w:r>
      <w:proofErr w:type="gramEnd"/>
      <w:r>
        <w:t>или) без их</w:t>
      </w:r>
      <w:r>
        <w:rPr>
          <w:spacing w:val="1"/>
        </w:rPr>
        <w:t xml:space="preserve"> </w:t>
      </w:r>
      <w:r>
        <w:t>использования.</w:t>
      </w:r>
    </w:p>
    <w:p w:rsidR="00E93295" w:rsidRDefault="00B27CBD">
      <w:pPr>
        <w:pStyle w:val="a3"/>
        <w:spacing w:before="3"/>
        <w:ind w:left="910" w:firstLine="0"/>
      </w:pPr>
      <w:r>
        <w:t>Объём</w:t>
      </w:r>
      <w:r>
        <w:rPr>
          <w:spacing w:val="-3"/>
        </w:rPr>
        <w:t xml:space="preserve"> </w:t>
      </w:r>
      <w:r>
        <w:t>монологического</w:t>
      </w:r>
      <w:r>
        <w:rPr>
          <w:spacing w:val="-5"/>
        </w:rPr>
        <w:t xml:space="preserve"> </w:t>
      </w:r>
      <w:r>
        <w:t>высказывания</w:t>
      </w:r>
      <w:r>
        <w:rPr>
          <w:spacing w:val="2"/>
        </w:rPr>
        <w:t xml:space="preserve"> </w:t>
      </w:r>
      <w:r>
        <w:t>– 14–15</w:t>
      </w:r>
      <w:r>
        <w:rPr>
          <w:spacing w:val="-5"/>
        </w:rPr>
        <w:t xml:space="preserve"> </w:t>
      </w:r>
      <w:r>
        <w:t>фраз.</w:t>
      </w:r>
    </w:p>
    <w:p w:rsidR="00E93295" w:rsidRDefault="00B27CBD" w:rsidP="00587C6E">
      <w:pPr>
        <w:pStyle w:val="a6"/>
        <w:numPr>
          <w:ilvl w:val="1"/>
          <w:numId w:val="55"/>
        </w:numPr>
        <w:tabs>
          <w:tab w:val="left" w:pos="1405"/>
        </w:tabs>
        <w:spacing w:before="158"/>
        <w:rPr>
          <w:sz w:val="28"/>
        </w:rPr>
      </w:pPr>
      <w:r>
        <w:rPr>
          <w:sz w:val="28"/>
        </w:rPr>
        <w:t>Аудирование.</w:t>
      </w:r>
    </w:p>
    <w:p w:rsidR="00E93295" w:rsidRDefault="00B27CBD">
      <w:pPr>
        <w:pStyle w:val="a3"/>
        <w:spacing w:before="163" w:line="360" w:lineRule="auto"/>
        <w:ind w:right="131"/>
      </w:pPr>
      <w:r>
        <w:t>Развитие коммуникативных умений аудирования: понимание на слух</w:t>
      </w:r>
      <w:r>
        <w:rPr>
          <w:spacing w:val="1"/>
        </w:rPr>
        <w:t xml:space="preserve"> </w:t>
      </w:r>
      <w:r>
        <w:rPr>
          <w:spacing w:val="-1"/>
        </w:rPr>
        <w:t>аутентичных</w:t>
      </w:r>
      <w:r>
        <w:rPr>
          <w:spacing w:val="-17"/>
        </w:rPr>
        <w:t xml:space="preserve"> </w:t>
      </w:r>
      <w:r>
        <w:rPr>
          <w:spacing w:val="-1"/>
        </w:rPr>
        <w:t>текстов,</w:t>
      </w:r>
      <w:r>
        <w:rPr>
          <w:spacing w:val="-10"/>
        </w:rPr>
        <w:t xml:space="preserve"> </w:t>
      </w:r>
      <w:r>
        <w:rPr>
          <w:spacing w:val="-1"/>
        </w:rPr>
        <w:t>содержащих</w:t>
      </w:r>
      <w:r>
        <w:rPr>
          <w:spacing w:val="-16"/>
        </w:rPr>
        <w:t xml:space="preserve"> </w:t>
      </w:r>
      <w:r>
        <w:t>отдельные</w:t>
      </w:r>
      <w:r>
        <w:rPr>
          <w:spacing w:val="-11"/>
        </w:rPr>
        <w:t xml:space="preserve"> </w:t>
      </w:r>
      <w:r>
        <w:t>неизученные</w:t>
      </w:r>
      <w:r>
        <w:rPr>
          <w:spacing w:val="-11"/>
        </w:rPr>
        <w:t xml:space="preserve"> </w:t>
      </w:r>
      <w:r>
        <w:t>языковые</w:t>
      </w:r>
      <w:r>
        <w:rPr>
          <w:spacing w:val="-11"/>
        </w:rPr>
        <w:t xml:space="preserve"> </w:t>
      </w:r>
      <w:r>
        <w:t>явления,</w:t>
      </w:r>
      <w:r>
        <w:rPr>
          <w:spacing w:val="-68"/>
        </w:rPr>
        <w:t xml:space="preserve"> </w:t>
      </w:r>
      <w:r>
        <w:t>с использованием языковой и контекстуальной догадки, с разной глубиной</w:t>
      </w:r>
      <w:r>
        <w:rPr>
          <w:spacing w:val="1"/>
        </w:rPr>
        <w:t xml:space="preserve"> </w:t>
      </w:r>
      <w:r>
        <w:t>проникновения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поставленной</w:t>
      </w:r>
      <w:r>
        <w:rPr>
          <w:spacing w:val="1"/>
        </w:rPr>
        <w:t xml:space="preserve"> </w:t>
      </w:r>
      <w:r>
        <w:t>коммуникативной</w:t>
      </w:r>
      <w:r>
        <w:rPr>
          <w:spacing w:val="1"/>
        </w:rPr>
        <w:t xml:space="preserve"> </w:t>
      </w:r>
      <w:r>
        <w:t>задачи: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пониманием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содержания,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пониманием нужной/интересующей/запрашиваемой</w:t>
      </w:r>
      <w:r>
        <w:rPr>
          <w:spacing w:val="-1"/>
        </w:rPr>
        <w:t xml:space="preserve"> </w:t>
      </w:r>
      <w:r>
        <w:t>информации.</w:t>
      </w:r>
    </w:p>
    <w:p w:rsidR="00E93295" w:rsidRDefault="00B27CBD">
      <w:pPr>
        <w:pStyle w:val="a3"/>
        <w:spacing w:line="360" w:lineRule="auto"/>
        <w:ind w:right="125"/>
      </w:pPr>
      <w:proofErr w:type="gramStart"/>
      <w:r>
        <w:t>Аудирование с пониманием основного содержания текста предполагает</w:t>
      </w:r>
      <w:r>
        <w:rPr>
          <w:spacing w:val="-67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основную</w:t>
      </w:r>
      <w:r>
        <w:rPr>
          <w:spacing w:val="1"/>
        </w:rPr>
        <w:t xml:space="preserve"> </w:t>
      </w:r>
      <w:r>
        <w:t>тему/идею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главные</w:t>
      </w:r>
      <w:r>
        <w:rPr>
          <w:spacing w:val="1"/>
        </w:rPr>
        <w:t xml:space="preserve"> </w:t>
      </w:r>
      <w:r>
        <w:t>факты/события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воспринимаемом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слух</w:t>
      </w:r>
      <w:r>
        <w:rPr>
          <w:spacing w:val="1"/>
        </w:rPr>
        <w:t xml:space="preserve"> </w:t>
      </w:r>
      <w:r>
        <w:t>тексте,</w:t>
      </w:r>
      <w:r>
        <w:rPr>
          <w:spacing w:val="1"/>
        </w:rPr>
        <w:t xml:space="preserve"> </w:t>
      </w:r>
      <w:r>
        <w:t>отделять</w:t>
      </w:r>
      <w:r>
        <w:rPr>
          <w:spacing w:val="1"/>
        </w:rPr>
        <w:t xml:space="preserve"> </w:t>
      </w:r>
      <w:r>
        <w:t>главную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второстепенной, прогнозировать содержание текста по началу сообщения,</w:t>
      </w:r>
      <w:r>
        <w:rPr>
          <w:spacing w:val="1"/>
        </w:rPr>
        <w:t xml:space="preserve"> </w:t>
      </w:r>
      <w:r>
        <w:t>игнорировать незнакомые слова, несущественные для понимания основного</w:t>
      </w:r>
      <w:r>
        <w:rPr>
          <w:spacing w:val="1"/>
        </w:rPr>
        <w:t xml:space="preserve"> </w:t>
      </w:r>
      <w:r>
        <w:t>содержания.</w:t>
      </w:r>
      <w:proofErr w:type="gramEnd"/>
    </w:p>
    <w:p w:rsidR="00E93295" w:rsidRDefault="00B27CBD">
      <w:pPr>
        <w:pStyle w:val="a3"/>
        <w:spacing w:line="360" w:lineRule="auto"/>
        <w:ind w:right="137"/>
      </w:pPr>
      <w:r>
        <w:t>Аудирование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пониманием</w:t>
      </w:r>
      <w:r>
        <w:rPr>
          <w:spacing w:val="1"/>
        </w:rPr>
        <w:t xml:space="preserve"> </w:t>
      </w:r>
      <w:r>
        <w:t>нужной/интересующей/запрашиваемой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выделять</w:t>
      </w:r>
      <w:r>
        <w:rPr>
          <w:spacing w:val="1"/>
        </w:rPr>
        <w:t xml:space="preserve"> </w:t>
      </w:r>
      <w:r>
        <w:t>данную</w:t>
      </w:r>
      <w:r>
        <w:rPr>
          <w:spacing w:val="1"/>
        </w:rPr>
        <w:t xml:space="preserve"> </w:t>
      </w:r>
      <w:r>
        <w:t>информацию,</w:t>
      </w:r>
      <w:r>
        <w:rPr>
          <w:spacing w:val="1"/>
        </w:rPr>
        <w:t xml:space="preserve"> </w:t>
      </w:r>
      <w:r>
        <w:t>представленную в эксплицитной (явной) форме, в воспринимаемом на слух</w:t>
      </w:r>
      <w:r>
        <w:rPr>
          <w:spacing w:val="1"/>
        </w:rPr>
        <w:t xml:space="preserve"> </w:t>
      </w:r>
      <w:r>
        <w:t>тексте.</w:t>
      </w:r>
    </w:p>
    <w:p w:rsidR="00E93295" w:rsidRDefault="00B27CBD">
      <w:pPr>
        <w:pStyle w:val="a3"/>
        <w:spacing w:before="3" w:line="360" w:lineRule="auto"/>
        <w:ind w:right="134"/>
      </w:pPr>
      <w:r>
        <w:t>Тексты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аудирования:</w:t>
      </w:r>
      <w:r>
        <w:rPr>
          <w:spacing w:val="1"/>
        </w:rPr>
        <w:t xml:space="preserve"> </w:t>
      </w:r>
      <w:r>
        <w:t>диалог</w:t>
      </w:r>
      <w:r>
        <w:rPr>
          <w:spacing w:val="1"/>
        </w:rPr>
        <w:t xml:space="preserve"> </w:t>
      </w:r>
      <w:r>
        <w:t>(беседа),</w:t>
      </w:r>
      <w:r>
        <w:rPr>
          <w:spacing w:val="1"/>
        </w:rPr>
        <w:t xml:space="preserve"> </w:t>
      </w:r>
      <w:r>
        <w:t>интервью,</w:t>
      </w:r>
      <w:r>
        <w:rPr>
          <w:spacing w:val="1"/>
        </w:rPr>
        <w:t xml:space="preserve"> </w:t>
      </w:r>
      <w:r>
        <w:t>высказывания</w:t>
      </w:r>
      <w:r>
        <w:rPr>
          <w:spacing w:val="1"/>
        </w:rPr>
        <w:t xml:space="preserve"> </w:t>
      </w:r>
      <w:r>
        <w:t>собеседников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ситуациях</w:t>
      </w:r>
      <w:r>
        <w:rPr>
          <w:spacing w:val="1"/>
        </w:rPr>
        <w:t xml:space="preserve"> </w:t>
      </w:r>
      <w:r>
        <w:t>повседневного</w:t>
      </w:r>
      <w:r>
        <w:rPr>
          <w:spacing w:val="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рассказ,</w:t>
      </w:r>
      <w:r>
        <w:rPr>
          <w:spacing w:val="1"/>
        </w:rPr>
        <w:t xml:space="preserve"> </w:t>
      </w:r>
      <w:r>
        <w:t>сообщение</w:t>
      </w:r>
      <w:r>
        <w:rPr>
          <w:spacing w:val="1"/>
        </w:rPr>
        <w:t xml:space="preserve"> </w:t>
      </w:r>
      <w:r>
        <w:t>информационного характера,</w:t>
      </w:r>
      <w:r>
        <w:rPr>
          <w:spacing w:val="4"/>
        </w:rPr>
        <w:t xml:space="preserve"> </w:t>
      </w:r>
      <w:r>
        <w:t>объявление.</w:t>
      </w:r>
    </w:p>
    <w:p w:rsidR="00E93295" w:rsidRDefault="00B27CBD">
      <w:pPr>
        <w:pStyle w:val="a3"/>
        <w:spacing w:before="1"/>
        <w:ind w:left="910" w:firstLine="0"/>
      </w:pPr>
      <w:r>
        <w:t>Языковая</w:t>
      </w:r>
      <w:r>
        <w:rPr>
          <w:spacing w:val="23"/>
        </w:rPr>
        <w:t xml:space="preserve"> </w:t>
      </w:r>
      <w:r>
        <w:t>сложность</w:t>
      </w:r>
      <w:r>
        <w:rPr>
          <w:spacing w:val="20"/>
        </w:rPr>
        <w:t xml:space="preserve"> </w:t>
      </w:r>
      <w:r>
        <w:t>текстов</w:t>
      </w:r>
      <w:r>
        <w:rPr>
          <w:spacing w:val="20"/>
        </w:rPr>
        <w:t xml:space="preserve"> </w:t>
      </w:r>
      <w:r>
        <w:t>для</w:t>
      </w:r>
      <w:r>
        <w:rPr>
          <w:spacing w:val="24"/>
        </w:rPr>
        <w:t xml:space="preserve"> </w:t>
      </w:r>
      <w:r>
        <w:t>аудирования</w:t>
      </w:r>
      <w:r>
        <w:rPr>
          <w:spacing w:val="24"/>
        </w:rPr>
        <w:t xml:space="preserve"> </w:t>
      </w:r>
      <w:r>
        <w:t>должна</w:t>
      </w:r>
      <w:r>
        <w:rPr>
          <w:spacing w:val="23"/>
        </w:rPr>
        <w:t xml:space="preserve"> </w:t>
      </w:r>
      <w:r>
        <w:t>соответствовать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  <w:jc w:val="left"/>
      </w:pPr>
      <w:r>
        <w:lastRenderedPageBreak/>
        <w:t>пороговому</w:t>
      </w:r>
      <w:r>
        <w:rPr>
          <w:spacing w:val="-5"/>
        </w:rPr>
        <w:t xml:space="preserve"> </w:t>
      </w:r>
      <w:r>
        <w:t>уровню</w:t>
      </w:r>
      <w:r>
        <w:rPr>
          <w:spacing w:val="-6"/>
        </w:rPr>
        <w:t xml:space="preserve"> </w:t>
      </w:r>
      <w:r>
        <w:t>(В</w:t>
      </w:r>
      <w:proofErr w:type="gramStart"/>
      <w:r>
        <w:t>1</w:t>
      </w:r>
      <w:proofErr w:type="gramEnd"/>
      <w:r>
        <w:rPr>
          <w:spacing w:val="-1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пороговый уровень</w:t>
      </w:r>
      <w:r>
        <w:rPr>
          <w:spacing w:val="-7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общеевропейской</w:t>
      </w:r>
      <w:r>
        <w:rPr>
          <w:spacing w:val="-5"/>
        </w:rPr>
        <w:t xml:space="preserve"> </w:t>
      </w:r>
      <w:r>
        <w:t>шкале).</w:t>
      </w:r>
    </w:p>
    <w:p w:rsidR="00E93295" w:rsidRDefault="00B27CBD">
      <w:pPr>
        <w:pStyle w:val="a3"/>
        <w:spacing w:before="163"/>
        <w:ind w:left="910" w:firstLine="0"/>
      </w:pPr>
      <w:r>
        <w:t>Время</w:t>
      </w:r>
      <w:r>
        <w:rPr>
          <w:spacing w:val="-3"/>
        </w:rPr>
        <w:t xml:space="preserve"> </w:t>
      </w:r>
      <w:r>
        <w:t>звучания</w:t>
      </w:r>
      <w:r>
        <w:rPr>
          <w:spacing w:val="-4"/>
        </w:rPr>
        <w:t xml:space="preserve"> </w:t>
      </w:r>
      <w:r>
        <w:t>текста/текстов</w:t>
      </w:r>
      <w:r>
        <w:rPr>
          <w:spacing w:val="-5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аудирования</w:t>
      </w:r>
      <w:r>
        <w:rPr>
          <w:spacing w:val="5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до</w:t>
      </w:r>
      <w:r>
        <w:rPr>
          <w:spacing w:val="-5"/>
        </w:rPr>
        <w:t xml:space="preserve"> </w:t>
      </w:r>
      <w:r>
        <w:t>2,5</w:t>
      </w:r>
      <w:r>
        <w:rPr>
          <w:spacing w:val="-5"/>
        </w:rPr>
        <w:t xml:space="preserve"> </w:t>
      </w:r>
      <w:r>
        <w:t>минуты.</w:t>
      </w:r>
    </w:p>
    <w:p w:rsidR="00E93295" w:rsidRDefault="00B27CBD" w:rsidP="00587C6E">
      <w:pPr>
        <w:pStyle w:val="a6"/>
        <w:numPr>
          <w:ilvl w:val="1"/>
          <w:numId w:val="55"/>
        </w:numPr>
        <w:tabs>
          <w:tab w:val="left" w:pos="1405"/>
        </w:tabs>
        <w:spacing w:before="158"/>
        <w:rPr>
          <w:sz w:val="28"/>
        </w:rPr>
      </w:pPr>
      <w:r>
        <w:rPr>
          <w:sz w:val="28"/>
        </w:rPr>
        <w:t>Смысловое</w:t>
      </w:r>
      <w:r>
        <w:rPr>
          <w:spacing w:val="-6"/>
          <w:sz w:val="28"/>
        </w:rPr>
        <w:t xml:space="preserve"> </w:t>
      </w:r>
      <w:r>
        <w:rPr>
          <w:sz w:val="28"/>
        </w:rPr>
        <w:t>чтение.</w:t>
      </w:r>
    </w:p>
    <w:p w:rsidR="00E93295" w:rsidRDefault="00B27CBD">
      <w:pPr>
        <w:pStyle w:val="a3"/>
        <w:spacing w:before="164" w:line="360" w:lineRule="auto"/>
        <w:ind w:right="131"/>
      </w:pPr>
      <w:proofErr w:type="gramStart"/>
      <w:r>
        <w:t>Развитие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читать</w:t>
      </w:r>
      <w:r>
        <w:rPr>
          <w:spacing w:val="1"/>
        </w:rPr>
        <w:t xml:space="preserve"> </w:t>
      </w:r>
      <w:r>
        <w:t>про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языковой</w:t>
      </w:r>
      <w:r>
        <w:rPr>
          <w:spacing w:val="1"/>
        </w:rPr>
        <w:t xml:space="preserve"> </w:t>
      </w:r>
      <w:r>
        <w:t>и контекстуальной догадки аутентичные тексты разных жанров и</w:t>
      </w:r>
      <w:r>
        <w:rPr>
          <w:spacing w:val="1"/>
        </w:rPr>
        <w:t xml:space="preserve"> </w:t>
      </w:r>
      <w:r>
        <w:t>стилей,</w:t>
      </w:r>
      <w:r>
        <w:rPr>
          <w:spacing w:val="1"/>
        </w:rPr>
        <w:t xml:space="preserve"> </w:t>
      </w:r>
      <w:r>
        <w:t>содержащих</w:t>
      </w:r>
      <w:r>
        <w:rPr>
          <w:spacing w:val="1"/>
        </w:rPr>
        <w:t xml:space="preserve"> </w:t>
      </w:r>
      <w:r>
        <w:t>отдельные</w:t>
      </w:r>
      <w:r>
        <w:rPr>
          <w:spacing w:val="1"/>
        </w:rPr>
        <w:t xml:space="preserve"> </w:t>
      </w:r>
      <w:r>
        <w:t>неизученные</w:t>
      </w:r>
      <w:r>
        <w:rPr>
          <w:spacing w:val="1"/>
        </w:rPr>
        <w:t xml:space="preserve"> </w:t>
      </w:r>
      <w:r>
        <w:t>языковые</w:t>
      </w:r>
      <w:r>
        <w:rPr>
          <w:spacing w:val="1"/>
        </w:rPr>
        <w:t xml:space="preserve"> </w:t>
      </w:r>
      <w:r>
        <w:t>явления,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разной</w:t>
      </w:r>
      <w:r>
        <w:rPr>
          <w:spacing w:val="1"/>
        </w:rPr>
        <w:t xml:space="preserve"> </w:t>
      </w:r>
      <w:r>
        <w:t>глубиной проникновения в их содержание в зависимости от поставленной</w:t>
      </w:r>
      <w:r>
        <w:rPr>
          <w:spacing w:val="1"/>
        </w:rPr>
        <w:t xml:space="preserve"> </w:t>
      </w:r>
      <w:r>
        <w:t>коммуникативной</w:t>
      </w:r>
      <w:r>
        <w:rPr>
          <w:spacing w:val="1"/>
        </w:rPr>
        <w:t xml:space="preserve"> </w:t>
      </w:r>
      <w:r>
        <w:t>задачи: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пониманием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содержания,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пониманием нужной/ интересующей/запрашиваемой информации, с полным</w:t>
      </w:r>
      <w:r>
        <w:rPr>
          <w:spacing w:val="1"/>
        </w:rPr>
        <w:t xml:space="preserve"> </w:t>
      </w:r>
      <w:r>
        <w:t>пониманием</w:t>
      </w:r>
      <w:r>
        <w:rPr>
          <w:spacing w:val="2"/>
        </w:rPr>
        <w:t xml:space="preserve"> </w:t>
      </w:r>
      <w:r>
        <w:t>содержания</w:t>
      </w:r>
      <w:r>
        <w:rPr>
          <w:spacing w:val="3"/>
        </w:rPr>
        <w:t xml:space="preserve"> </w:t>
      </w:r>
      <w:r>
        <w:t>текста.</w:t>
      </w:r>
      <w:proofErr w:type="gramEnd"/>
    </w:p>
    <w:p w:rsidR="00E93295" w:rsidRDefault="00B27CBD">
      <w:pPr>
        <w:pStyle w:val="a3"/>
        <w:spacing w:line="360" w:lineRule="auto"/>
        <w:ind w:right="130"/>
      </w:pPr>
      <w:r>
        <w:t>Чтение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пониманием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умения: определять тему/основную мысль, выделять главные факты/события</w:t>
      </w:r>
      <w:r>
        <w:rPr>
          <w:spacing w:val="1"/>
        </w:rPr>
        <w:t xml:space="preserve"> </w:t>
      </w:r>
      <w:r>
        <w:t>(опуская второстепенные), понимать структурно-смысловые связи в тексте,</w:t>
      </w:r>
      <w:r>
        <w:rPr>
          <w:spacing w:val="1"/>
        </w:rPr>
        <w:t xml:space="preserve"> </w:t>
      </w:r>
      <w:r>
        <w:t>прогнозировать содержание текста по заголовку/началу текста, определять</w:t>
      </w:r>
      <w:r>
        <w:rPr>
          <w:spacing w:val="1"/>
        </w:rPr>
        <w:t xml:space="preserve"> </w:t>
      </w:r>
      <w:r>
        <w:t>логическую</w:t>
      </w:r>
      <w:r>
        <w:rPr>
          <w:spacing w:val="1"/>
        </w:rPr>
        <w:t xml:space="preserve"> </w:t>
      </w:r>
      <w:r>
        <w:t>последовательность</w:t>
      </w:r>
      <w:r>
        <w:rPr>
          <w:spacing w:val="1"/>
        </w:rPr>
        <w:t xml:space="preserve"> </w:t>
      </w:r>
      <w:r>
        <w:t>главных</w:t>
      </w:r>
      <w:r>
        <w:rPr>
          <w:spacing w:val="1"/>
        </w:rPr>
        <w:t xml:space="preserve"> </w:t>
      </w:r>
      <w:r>
        <w:t>фактов,</w:t>
      </w:r>
      <w:r>
        <w:rPr>
          <w:spacing w:val="1"/>
        </w:rPr>
        <w:t xml:space="preserve"> </w:t>
      </w:r>
      <w:r>
        <w:t>событий,</w:t>
      </w:r>
      <w:r>
        <w:rPr>
          <w:spacing w:val="1"/>
        </w:rPr>
        <w:t xml:space="preserve"> </w:t>
      </w:r>
      <w:r>
        <w:t>игнорировать</w:t>
      </w:r>
      <w:r>
        <w:rPr>
          <w:spacing w:val="1"/>
        </w:rPr>
        <w:t xml:space="preserve"> </w:t>
      </w:r>
      <w:r>
        <w:t>незнакомые</w:t>
      </w:r>
      <w:r>
        <w:rPr>
          <w:spacing w:val="-4"/>
        </w:rPr>
        <w:t xml:space="preserve"> </w:t>
      </w:r>
      <w:r>
        <w:t>слова,</w:t>
      </w:r>
      <w:r>
        <w:rPr>
          <w:spacing w:val="-2"/>
        </w:rPr>
        <w:t xml:space="preserve"> </w:t>
      </w:r>
      <w:r>
        <w:t>несущественные</w:t>
      </w:r>
      <w:r>
        <w:rPr>
          <w:spacing w:val="-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понимания</w:t>
      </w:r>
      <w:r>
        <w:rPr>
          <w:spacing w:val="-3"/>
        </w:rPr>
        <w:t xml:space="preserve"> </w:t>
      </w:r>
      <w:r>
        <w:t>основного</w:t>
      </w:r>
      <w:r>
        <w:rPr>
          <w:spacing w:val="-5"/>
        </w:rPr>
        <w:t xml:space="preserve"> </w:t>
      </w:r>
      <w:r>
        <w:t>содержания.</w:t>
      </w:r>
    </w:p>
    <w:p w:rsidR="00E93295" w:rsidRDefault="00B27CBD">
      <w:pPr>
        <w:pStyle w:val="a3"/>
        <w:spacing w:before="1" w:line="360" w:lineRule="auto"/>
        <w:ind w:right="137"/>
      </w:pPr>
      <w:r>
        <w:t>Чтение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пониманием</w:t>
      </w:r>
      <w:r>
        <w:rPr>
          <w:spacing w:val="1"/>
        </w:rPr>
        <w:t xml:space="preserve"> </w:t>
      </w:r>
      <w:r>
        <w:t>нужной/интересующей/запрашиваемой</w:t>
      </w:r>
      <w:r>
        <w:rPr>
          <w:spacing w:val="1"/>
        </w:rPr>
        <w:t xml:space="preserve"> </w:t>
      </w:r>
      <w:r>
        <w:t>информации предполагает умение находить прочитанном тексте и понимать</w:t>
      </w:r>
      <w:r>
        <w:rPr>
          <w:spacing w:val="1"/>
        </w:rPr>
        <w:t xml:space="preserve"> </w:t>
      </w:r>
      <w:r>
        <w:t>данную</w:t>
      </w:r>
      <w:r>
        <w:rPr>
          <w:spacing w:val="1"/>
        </w:rPr>
        <w:t xml:space="preserve"> </w:t>
      </w:r>
      <w:r>
        <w:t>информацию,</w:t>
      </w:r>
      <w:r>
        <w:rPr>
          <w:spacing w:val="1"/>
        </w:rPr>
        <w:t xml:space="preserve"> </w:t>
      </w:r>
      <w:r>
        <w:t>представленную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эксплицитной</w:t>
      </w:r>
      <w:r>
        <w:rPr>
          <w:spacing w:val="1"/>
        </w:rPr>
        <w:t xml:space="preserve"> </w:t>
      </w:r>
      <w:r>
        <w:t>(явной)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имплицитной форме (неявной) форме, оценивать найденную информацию с</w:t>
      </w:r>
      <w:r>
        <w:rPr>
          <w:spacing w:val="1"/>
        </w:rPr>
        <w:t xml:space="preserve"> </w:t>
      </w:r>
      <w:r>
        <w:t>точки</w:t>
      </w:r>
      <w:r>
        <w:rPr>
          <w:spacing w:val="-1"/>
        </w:rPr>
        <w:t xml:space="preserve"> </w:t>
      </w:r>
      <w:r>
        <w:t>зрения</w:t>
      </w:r>
      <w:r>
        <w:rPr>
          <w:spacing w:val="-1"/>
        </w:rPr>
        <w:t xml:space="preserve"> </w:t>
      </w:r>
      <w:r>
        <w:t>её значимости</w:t>
      </w:r>
      <w:r>
        <w:rPr>
          <w:spacing w:val="-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 коммуникативной</w:t>
      </w:r>
      <w:r>
        <w:rPr>
          <w:spacing w:val="-1"/>
        </w:rPr>
        <w:t xml:space="preserve"> </w:t>
      </w:r>
      <w:r>
        <w:t>задачи.</w:t>
      </w:r>
    </w:p>
    <w:p w:rsidR="00E93295" w:rsidRDefault="00B27CBD">
      <w:pPr>
        <w:pStyle w:val="a3"/>
        <w:spacing w:before="1" w:line="360" w:lineRule="auto"/>
        <w:ind w:right="126"/>
      </w:pPr>
      <w:r>
        <w:t>В</w:t>
      </w:r>
      <w:r>
        <w:rPr>
          <w:spacing w:val="-10"/>
        </w:rPr>
        <w:t xml:space="preserve"> </w:t>
      </w:r>
      <w:r>
        <w:t>ходе</w:t>
      </w:r>
      <w:r>
        <w:rPr>
          <w:spacing w:val="-10"/>
        </w:rPr>
        <w:t xml:space="preserve"> </w:t>
      </w:r>
      <w:r>
        <w:t>чтения</w:t>
      </w:r>
      <w:r>
        <w:rPr>
          <w:spacing w:val="-10"/>
        </w:rPr>
        <w:t xml:space="preserve"> </w:t>
      </w:r>
      <w:r>
        <w:t>с</w:t>
      </w:r>
      <w:r>
        <w:rPr>
          <w:spacing w:val="-10"/>
        </w:rPr>
        <w:t xml:space="preserve"> </w:t>
      </w:r>
      <w:r>
        <w:t>полным</w:t>
      </w:r>
      <w:r>
        <w:rPr>
          <w:spacing w:val="-10"/>
        </w:rPr>
        <w:t xml:space="preserve"> </w:t>
      </w:r>
      <w:r>
        <w:t>пониманием</w:t>
      </w:r>
      <w:r>
        <w:rPr>
          <w:spacing w:val="-9"/>
        </w:rPr>
        <w:t xml:space="preserve"> </w:t>
      </w:r>
      <w:r>
        <w:t>аутентичных</w:t>
      </w:r>
      <w:r>
        <w:rPr>
          <w:spacing w:val="-15"/>
        </w:rPr>
        <w:t xml:space="preserve"> </w:t>
      </w:r>
      <w:r>
        <w:t>текстов,</w:t>
      </w:r>
      <w:r>
        <w:rPr>
          <w:spacing w:val="-8"/>
        </w:rPr>
        <w:t xml:space="preserve"> </w:t>
      </w:r>
      <w:r>
        <w:t>содержащих</w:t>
      </w:r>
      <w:r>
        <w:rPr>
          <w:spacing w:val="-68"/>
        </w:rPr>
        <w:t xml:space="preserve"> </w:t>
      </w:r>
      <w:r>
        <w:t>отдельные</w:t>
      </w:r>
      <w:r>
        <w:rPr>
          <w:spacing w:val="1"/>
        </w:rPr>
        <w:t xml:space="preserve"> </w:t>
      </w:r>
      <w:r>
        <w:t>неизученные</w:t>
      </w:r>
      <w:r>
        <w:rPr>
          <w:spacing w:val="1"/>
        </w:rPr>
        <w:t xml:space="preserve"> </w:t>
      </w:r>
      <w:r>
        <w:t>языковые</w:t>
      </w:r>
      <w:r>
        <w:rPr>
          <w:spacing w:val="1"/>
        </w:rPr>
        <w:t xml:space="preserve"> </w:t>
      </w:r>
      <w:r>
        <w:t>явления,</w:t>
      </w:r>
      <w:r>
        <w:rPr>
          <w:spacing w:val="1"/>
        </w:rPr>
        <w:t xml:space="preserve"> </w:t>
      </w:r>
      <w:r>
        <w:t>формируются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развиваются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полно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точно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текст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переработки (смыслового и структурного анализа отдельных частей текста,</w:t>
      </w:r>
      <w:r>
        <w:rPr>
          <w:spacing w:val="1"/>
        </w:rPr>
        <w:t xml:space="preserve"> </w:t>
      </w:r>
      <w:r>
        <w:t>выборочного перевода), устанавливать причинно-следственную взаимосвязь</w:t>
      </w:r>
      <w:r>
        <w:rPr>
          <w:spacing w:val="1"/>
        </w:rPr>
        <w:t xml:space="preserve"> </w:t>
      </w:r>
      <w:r>
        <w:t>изложенных в тексте</w:t>
      </w:r>
      <w:r>
        <w:rPr>
          <w:spacing w:val="1"/>
        </w:rPr>
        <w:t xml:space="preserve"> </w:t>
      </w:r>
      <w:r>
        <w:t>фактов и событий.</w:t>
      </w:r>
    </w:p>
    <w:p w:rsidR="00E93295" w:rsidRDefault="00B27CBD">
      <w:pPr>
        <w:pStyle w:val="a3"/>
        <w:spacing w:line="362" w:lineRule="auto"/>
        <w:ind w:right="141"/>
      </w:pPr>
      <w:r>
        <w:t>Чтение несплошных текстов (таблиц, диаграмм, графиков и других) и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представленной в них</w:t>
      </w:r>
      <w:r>
        <w:rPr>
          <w:spacing w:val="-4"/>
        </w:rPr>
        <w:t xml:space="preserve"> </w:t>
      </w:r>
      <w:r>
        <w:t>информации.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0"/>
      </w:pPr>
      <w:proofErr w:type="gramStart"/>
      <w:r>
        <w:lastRenderedPageBreak/>
        <w:t>Тексты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чтения:</w:t>
      </w:r>
      <w:r>
        <w:rPr>
          <w:spacing w:val="1"/>
        </w:rPr>
        <w:t xml:space="preserve"> </w:t>
      </w:r>
      <w:r>
        <w:t>диалог</w:t>
      </w:r>
      <w:r>
        <w:rPr>
          <w:spacing w:val="1"/>
        </w:rPr>
        <w:t xml:space="preserve"> </w:t>
      </w:r>
      <w:r>
        <w:t>(беседа),</w:t>
      </w:r>
      <w:r>
        <w:rPr>
          <w:spacing w:val="1"/>
        </w:rPr>
        <w:t xml:space="preserve"> </w:t>
      </w:r>
      <w:r>
        <w:t>интервью,</w:t>
      </w:r>
      <w:r>
        <w:rPr>
          <w:spacing w:val="1"/>
        </w:rPr>
        <w:t xml:space="preserve"> </w:t>
      </w:r>
      <w:r>
        <w:t>рассказ,</w:t>
      </w:r>
      <w:r>
        <w:rPr>
          <w:spacing w:val="1"/>
        </w:rPr>
        <w:t xml:space="preserve"> </w:t>
      </w:r>
      <w:r>
        <w:t>отрывок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художественного</w:t>
      </w:r>
      <w:r>
        <w:rPr>
          <w:spacing w:val="1"/>
        </w:rPr>
        <w:t xml:space="preserve"> </w:t>
      </w:r>
      <w:r>
        <w:t>произведения,</w:t>
      </w:r>
      <w:r>
        <w:rPr>
          <w:spacing w:val="1"/>
        </w:rPr>
        <w:t xml:space="preserve"> </w:t>
      </w:r>
      <w:r>
        <w:t>статья</w:t>
      </w:r>
      <w:r>
        <w:rPr>
          <w:spacing w:val="1"/>
        </w:rPr>
        <w:t xml:space="preserve"> </w:t>
      </w:r>
      <w:r>
        <w:t>научно-популярного</w:t>
      </w:r>
      <w:r>
        <w:rPr>
          <w:spacing w:val="1"/>
        </w:rPr>
        <w:t xml:space="preserve"> </w:t>
      </w:r>
      <w:r>
        <w:t>характера,</w:t>
      </w:r>
      <w:r>
        <w:rPr>
          <w:spacing w:val="1"/>
        </w:rPr>
        <w:t xml:space="preserve"> </w:t>
      </w:r>
      <w:r>
        <w:t>сообщение информационного характера, объявление, памятка, инструкция,</w:t>
      </w:r>
      <w:r>
        <w:rPr>
          <w:spacing w:val="1"/>
        </w:rPr>
        <w:t xml:space="preserve"> </w:t>
      </w:r>
      <w:r>
        <w:t>электронное сообщение</w:t>
      </w:r>
      <w:r>
        <w:rPr>
          <w:spacing w:val="1"/>
        </w:rPr>
        <w:t xml:space="preserve"> </w:t>
      </w:r>
      <w:r>
        <w:t>личного</w:t>
      </w:r>
      <w:r>
        <w:rPr>
          <w:spacing w:val="4"/>
        </w:rPr>
        <w:t xml:space="preserve"> </w:t>
      </w:r>
      <w:r>
        <w:t>характера,</w:t>
      </w:r>
      <w:r>
        <w:rPr>
          <w:spacing w:val="3"/>
        </w:rPr>
        <w:t xml:space="preserve"> </w:t>
      </w:r>
      <w:r>
        <w:t>стихотворение.</w:t>
      </w:r>
      <w:proofErr w:type="gramEnd"/>
    </w:p>
    <w:p w:rsidR="00E93295" w:rsidRDefault="00B27CBD">
      <w:pPr>
        <w:pStyle w:val="a3"/>
        <w:spacing w:before="4" w:line="357" w:lineRule="auto"/>
        <w:ind w:right="132"/>
      </w:pPr>
      <w:r>
        <w:t>Языковая</w:t>
      </w:r>
      <w:r>
        <w:rPr>
          <w:spacing w:val="1"/>
        </w:rPr>
        <w:t xml:space="preserve"> </w:t>
      </w:r>
      <w:r>
        <w:t>сложность</w:t>
      </w:r>
      <w:r>
        <w:rPr>
          <w:spacing w:val="1"/>
        </w:rPr>
        <w:t xml:space="preserve"> </w:t>
      </w:r>
      <w:r>
        <w:t>текстов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должна</w:t>
      </w:r>
      <w:r>
        <w:rPr>
          <w:spacing w:val="1"/>
        </w:rPr>
        <w:t xml:space="preserve"> </w:t>
      </w:r>
      <w:r>
        <w:t>соответствовать</w:t>
      </w:r>
      <w:r>
        <w:rPr>
          <w:spacing w:val="-67"/>
        </w:rPr>
        <w:t xml:space="preserve"> </w:t>
      </w:r>
      <w:r>
        <w:t>пороговому</w:t>
      </w:r>
      <w:r>
        <w:rPr>
          <w:spacing w:val="-4"/>
        </w:rPr>
        <w:t xml:space="preserve"> </w:t>
      </w:r>
      <w:r>
        <w:t>уровню</w:t>
      </w:r>
      <w:r>
        <w:rPr>
          <w:spacing w:val="-4"/>
        </w:rPr>
        <w:t xml:space="preserve"> </w:t>
      </w:r>
      <w:r>
        <w:t>(В</w:t>
      </w:r>
      <w:proofErr w:type="gramStart"/>
      <w:r>
        <w:t>1</w:t>
      </w:r>
      <w:proofErr w:type="gramEnd"/>
      <w:r>
        <w:rPr>
          <w:spacing w:val="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пороговый</w:t>
      </w:r>
      <w:r>
        <w:rPr>
          <w:spacing w:val="1"/>
        </w:rPr>
        <w:t xml:space="preserve"> </w:t>
      </w:r>
      <w:r>
        <w:t>уровень</w:t>
      </w:r>
      <w:r>
        <w:rPr>
          <w:spacing w:val="-5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общеевропейской</w:t>
      </w:r>
      <w:r>
        <w:rPr>
          <w:spacing w:val="-3"/>
        </w:rPr>
        <w:t xml:space="preserve"> </w:t>
      </w:r>
      <w:r>
        <w:t>шкале).</w:t>
      </w:r>
    </w:p>
    <w:p w:rsidR="00E93295" w:rsidRDefault="00B27CBD">
      <w:pPr>
        <w:pStyle w:val="a3"/>
        <w:spacing w:before="5"/>
        <w:ind w:left="910" w:firstLine="0"/>
      </w:pPr>
      <w:r>
        <w:t>Объём</w:t>
      </w:r>
      <w:r>
        <w:rPr>
          <w:spacing w:val="-2"/>
        </w:rPr>
        <w:t xml:space="preserve"> </w:t>
      </w:r>
      <w:r>
        <w:t>текста/текстов</w:t>
      </w:r>
      <w:r>
        <w:rPr>
          <w:spacing w:val="-5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чтения</w:t>
      </w:r>
      <w:r>
        <w:rPr>
          <w:spacing w:val="3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до</w:t>
      </w:r>
      <w:r>
        <w:rPr>
          <w:spacing w:val="-4"/>
        </w:rPr>
        <w:t xml:space="preserve"> </w:t>
      </w:r>
      <w:r>
        <w:t>600–800</w:t>
      </w:r>
      <w:r>
        <w:rPr>
          <w:spacing w:val="-4"/>
        </w:rPr>
        <w:t xml:space="preserve"> </w:t>
      </w:r>
      <w:r>
        <w:t>слов.</w:t>
      </w:r>
    </w:p>
    <w:p w:rsidR="00E93295" w:rsidRDefault="00B27CBD" w:rsidP="00587C6E">
      <w:pPr>
        <w:pStyle w:val="a6"/>
        <w:numPr>
          <w:ilvl w:val="1"/>
          <w:numId w:val="55"/>
        </w:numPr>
        <w:tabs>
          <w:tab w:val="left" w:pos="1405"/>
        </w:tabs>
        <w:spacing w:before="163"/>
        <w:rPr>
          <w:sz w:val="28"/>
        </w:rPr>
      </w:pPr>
      <w:r>
        <w:rPr>
          <w:sz w:val="28"/>
        </w:rPr>
        <w:t>Письменная</w:t>
      </w:r>
      <w:r>
        <w:rPr>
          <w:spacing w:val="-9"/>
          <w:sz w:val="28"/>
        </w:rPr>
        <w:t xml:space="preserve"> </w:t>
      </w:r>
      <w:r>
        <w:rPr>
          <w:sz w:val="28"/>
        </w:rPr>
        <w:t>речь.</w:t>
      </w:r>
    </w:p>
    <w:p w:rsidR="00E93295" w:rsidRDefault="00B27CBD">
      <w:pPr>
        <w:pStyle w:val="a3"/>
        <w:spacing w:before="158"/>
        <w:ind w:left="910" w:firstLine="0"/>
      </w:pPr>
      <w:r>
        <w:t>Развитие</w:t>
      </w:r>
      <w:r>
        <w:rPr>
          <w:spacing w:val="-5"/>
        </w:rPr>
        <w:t xml:space="preserve"> </w:t>
      </w:r>
      <w:r>
        <w:t>умений</w:t>
      </w:r>
      <w:r>
        <w:rPr>
          <w:spacing w:val="-5"/>
        </w:rPr>
        <w:t xml:space="preserve"> </w:t>
      </w:r>
      <w:r>
        <w:t>письменной</w:t>
      </w:r>
      <w:r>
        <w:rPr>
          <w:spacing w:val="-5"/>
        </w:rPr>
        <w:t xml:space="preserve"> </w:t>
      </w:r>
      <w:r>
        <w:t>речи:</w:t>
      </w:r>
    </w:p>
    <w:p w:rsidR="00E93295" w:rsidRDefault="00B27CBD">
      <w:pPr>
        <w:pStyle w:val="a3"/>
        <w:spacing w:before="163" w:line="357" w:lineRule="auto"/>
        <w:ind w:right="130"/>
      </w:pPr>
      <w:r>
        <w:t>заполнение</w:t>
      </w:r>
      <w:r>
        <w:rPr>
          <w:spacing w:val="-12"/>
        </w:rPr>
        <w:t xml:space="preserve"> </w:t>
      </w:r>
      <w:r>
        <w:t>анкет</w:t>
      </w:r>
      <w:r>
        <w:rPr>
          <w:spacing w:val="-14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формуляров</w:t>
      </w:r>
      <w:r>
        <w:rPr>
          <w:spacing w:val="-14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соответствии</w:t>
      </w:r>
      <w:r>
        <w:rPr>
          <w:spacing w:val="-12"/>
        </w:rPr>
        <w:t xml:space="preserve"> </w:t>
      </w:r>
      <w:r>
        <w:t>с</w:t>
      </w:r>
      <w:r>
        <w:rPr>
          <w:spacing w:val="-11"/>
        </w:rPr>
        <w:t xml:space="preserve"> </w:t>
      </w:r>
      <w:r>
        <w:t>нормами,</w:t>
      </w:r>
      <w:r>
        <w:rPr>
          <w:spacing w:val="-10"/>
        </w:rPr>
        <w:t xml:space="preserve"> </w:t>
      </w:r>
      <w:r>
        <w:t>принятыми</w:t>
      </w:r>
      <w:r>
        <w:rPr>
          <w:spacing w:val="-7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стране/странах</w:t>
      </w:r>
      <w:r>
        <w:rPr>
          <w:spacing w:val="-4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языка;</w:t>
      </w:r>
    </w:p>
    <w:p w:rsidR="00E93295" w:rsidRDefault="00B27CBD">
      <w:pPr>
        <w:pStyle w:val="a3"/>
        <w:spacing w:before="6" w:line="362" w:lineRule="auto"/>
        <w:ind w:right="131"/>
      </w:pPr>
      <w:r>
        <w:t>написание</w:t>
      </w:r>
      <w:r>
        <w:rPr>
          <w:spacing w:val="1"/>
        </w:rPr>
        <w:t xml:space="preserve"> </w:t>
      </w:r>
      <w:r>
        <w:t>резюме</w:t>
      </w:r>
      <w:r>
        <w:rPr>
          <w:spacing w:val="1"/>
        </w:rPr>
        <w:t xml:space="preserve"> </w:t>
      </w:r>
      <w:r>
        <w:t>(CV)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сообщением</w:t>
      </w:r>
      <w:r>
        <w:rPr>
          <w:spacing w:val="1"/>
        </w:rPr>
        <w:t xml:space="preserve"> </w:t>
      </w:r>
      <w:r>
        <w:t>основных сведений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себе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-3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нормами, принятыми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стране/странах</w:t>
      </w:r>
      <w:r>
        <w:rPr>
          <w:spacing w:val="-6"/>
        </w:rPr>
        <w:t xml:space="preserve"> </w:t>
      </w:r>
      <w:r>
        <w:t>изучаемого</w:t>
      </w:r>
      <w:r>
        <w:rPr>
          <w:spacing w:val="-2"/>
        </w:rPr>
        <w:t xml:space="preserve"> </w:t>
      </w:r>
      <w:r>
        <w:t>языка;</w:t>
      </w:r>
    </w:p>
    <w:p w:rsidR="00E93295" w:rsidRDefault="00B27CBD">
      <w:pPr>
        <w:pStyle w:val="a3"/>
        <w:spacing w:line="360" w:lineRule="auto"/>
        <w:ind w:right="124"/>
      </w:pPr>
      <w:r>
        <w:t>написание</w:t>
      </w:r>
      <w:r>
        <w:rPr>
          <w:spacing w:val="-7"/>
        </w:rPr>
        <w:t xml:space="preserve"> </w:t>
      </w:r>
      <w:r>
        <w:t>электронного</w:t>
      </w:r>
      <w:r>
        <w:rPr>
          <w:spacing w:val="-7"/>
        </w:rPr>
        <w:t xml:space="preserve"> </w:t>
      </w:r>
      <w:r>
        <w:t>сообщения</w:t>
      </w:r>
      <w:r>
        <w:rPr>
          <w:spacing w:val="-6"/>
        </w:rPr>
        <w:t xml:space="preserve"> </w:t>
      </w:r>
      <w:r>
        <w:t>личного</w:t>
      </w:r>
      <w:r>
        <w:rPr>
          <w:spacing w:val="-8"/>
        </w:rPr>
        <w:t xml:space="preserve"> </w:t>
      </w:r>
      <w:r>
        <w:t>характера</w:t>
      </w:r>
      <w:r>
        <w:rPr>
          <w:spacing w:val="-6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соответствии</w:t>
      </w:r>
      <w:r>
        <w:rPr>
          <w:spacing w:val="3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нормами неофициального общения, принятыми в стране/странах изучаемого</w:t>
      </w:r>
      <w:r>
        <w:rPr>
          <w:spacing w:val="1"/>
        </w:rPr>
        <w:t xml:space="preserve"> </w:t>
      </w:r>
      <w:r>
        <w:t>языка,</w:t>
      </w:r>
      <w:r>
        <w:rPr>
          <w:spacing w:val="3"/>
        </w:rPr>
        <w:t xml:space="preserve"> </w:t>
      </w:r>
      <w:r>
        <w:t>объём</w:t>
      </w:r>
      <w:r>
        <w:rPr>
          <w:spacing w:val="3"/>
        </w:rPr>
        <w:t xml:space="preserve"> </w:t>
      </w:r>
      <w:r>
        <w:t>сообщения</w:t>
      </w:r>
      <w:r>
        <w:rPr>
          <w:spacing w:val="6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до</w:t>
      </w:r>
      <w:r>
        <w:rPr>
          <w:spacing w:val="-3"/>
        </w:rPr>
        <w:t xml:space="preserve"> </w:t>
      </w:r>
      <w:r>
        <w:t>140 слов;</w:t>
      </w:r>
    </w:p>
    <w:p w:rsidR="00E93295" w:rsidRDefault="00B27CBD">
      <w:pPr>
        <w:pStyle w:val="a3"/>
        <w:spacing w:line="360" w:lineRule="auto"/>
        <w:ind w:right="136"/>
      </w:pPr>
      <w:proofErr w:type="gramStart"/>
      <w:r>
        <w:t>создание небольшого письменного высказывания (рассказа, сочинения,</w:t>
      </w:r>
      <w:r>
        <w:rPr>
          <w:spacing w:val="-67"/>
        </w:rPr>
        <w:t xml:space="preserve"> </w:t>
      </w:r>
      <w:r>
        <w:rPr>
          <w:w w:val="95"/>
        </w:rPr>
        <w:t>статьи и другие) на основе плана, иллюстрации, таблицы, графика, диаграммы,</w:t>
      </w:r>
      <w:r>
        <w:rPr>
          <w:spacing w:val="1"/>
          <w:w w:val="95"/>
        </w:rPr>
        <w:t xml:space="preserve"> </w:t>
      </w:r>
      <w:r>
        <w:t>и/или прочитанного/прослушанного текста с использованием образца, объем</w:t>
      </w:r>
      <w:r>
        <w:rPr>
          <w:spacing w:val="1"/>
        </w:rPr>
        <w:t xml:space="preserve"> </w:t>
      </w:r>
      <w:r>
        <w:t>письменного</w:t>
      </w:r>
      <w:r>
        <w:rPr>
          <w:spacing w:val="1"/>
        </w:rPr>
        <w:t xml:space="preserve"> </w:t>
      </w:r>
      <w:r>
        <w:t>высказывания</w:t>
      </w:r>
      <w:r>
        <w:rPr>
          <w:spacing w:val="7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180 слов;</w:t>
      </w:r>
      <w:proofErr w:type="gramEnd"/>
    </w:p>
    <w:p w:rsidR="00E93295" w:rsidRDefault="00B27CBD">
      <w:pPr>
        <w:pStyle w:val="a3"/>
        <w:spacing w:line="357" w:lineRule="auto"/>
        <w:ind w:right="139"/>
      </w:pPr>
      <w:r>
        <w:t>заполнение</w:t>
      </w:r>
      <w:r>
        <w:rPr>
          <w:spacing w:val="1"/>
        </w:rPr>
        <w:t xml:space="preserve"> </w:t>
      </w:r>
      <w:r>
        <w:t>таблицы:</w:t>
      </w:r>
      <w:r>
        <w:rPr>
          <w:spacing w:val="1"/>
        </w:rPr>
        <w:t xml:space="preserve"> </w:t>
      </w:r>
      <w:r>
        <w:t>краткая</w:t>
      </w:r>
      <w:r>
        <w:rPr>
          <w:spacing w:val="1"/>
        </w:rPr>
        <w:t xml:space="preserve"> </w:t>
      </w:r>
      <w:r>
        <w:t>фиксация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прочитанного/</w:t>
      </w:r>
      <w:r>
        <w:rPr>
          <w:spacing w:val="1"/>
        </w:rPr>
        <w:t xml:space="preserve"> </w:t>
      </w:r>
      <w:r>
        <w:t>прослушанного текста</w:t>
      </w:r>
      <w:r>
        <w:rPr>
          <w:spacing w:val="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дополнение</w:t>
      </w:r>
      <w:r>
        <w:rPr>
          <w:spacing w:val="1"/>
        </w:rPr>
        <w:t xml:space="preserve"> </w:t>
      </w:r>
      <w:r>
        <w:t>информации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таблице;</w:t>
      </w:r>
    </w:p>
    <w:p w:rsidR="00E93295" w:rsidRDefault="00B27CBD">
      <w:pPr>
        <w:pStyle w:val="a3"/>
        <w:spacing w:before="2" w:line="357" w:lineRule="auto"/>
        <w:ind w:right="132"/>
      </w:pPr>
      <w:r>
        <w:t>письменное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выполненной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работы,</w:t>
      </w:r>
      <w:r>
        <w:rPr>
          <w:spacing w:val="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презентации,</w:t>
      </w:r>
      <w:r>
        <w:rPr>
          <w:spacing w:val="1"/>
        </w:rPr>
        <w:t xml:space="preserve"> </w:t>
      </w:r>
      <w:r>
        <w:t>объём</w:t>
      </w:r>
      <w:r>
        <w:rPr>
          <w:spacing w:val="10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до 180 слов.</w:t>
      </w:r>
    </w:p>
    <w:p w:rsidR="00E93295" w:rsidRDefault="00B27CBD" w:rsidP="00587C6E">
      <w:pPr>
        <w:pStyle w:val="a6"/>
        <w:numPr>
          <w:ilvl w:val="0"/>
          <w:numId w:val="55"/>
        </w:numPr>
        <w:tabs>
          <w:tab w:val="left" w:pos="1194"/>
        </w:tabs>
        <w:spacing w:before="6"/>
        <w:rPr>
          <w:sz w:val="28"/>
        </w:rPr>
      </w:pPr>
      <w:r>
        <w:rPr>
          <w:sz w:val="28"/>
        </w:rPr>
        <w:t>Языковые</w:t>
      </w:r>
      <w:r>
        <w:rPr>
          <w:spacing w:val="-4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навыки.</w:t>
      </w:r>
    </w:p>
    <w:p w:rsidR="00E93295" w:rsidRDefault="00B27CBD" w:rsidP="00587C6E">
      <w:pPr>
        <w:pStyle w:val="a6"/>
        <w:numPr>
          <w:ilvl w:val="1"/>
          <w:numId w:val="55"/>
        </w:numPr>
        <w:tabs>
          <w:tab w:val="left" w:pos="1405"/>
        </w:tabs>
        <w:spacing w:before="163"/>
        <w:rPr>
          <w:sz w:val="28"/>
        </w:rPr>
      </w:pPr>
      <w:r>
        <w:rPr>
          <w:sz w:val="28"/>
        </w:rPr>
        <w:t>Фонетическая</w:t>
      </w:r>
      <w:r>
        <w:rPr>
          <w:spacing w:val="-7"/>
          <w:sz w:val="28"/>
        </w:rPr>
        <w:t xml:space="preserve"> </w:t>
      </w:r>
      <w:r>
        <w:rPr>
          <w:sz w:val="28"/>
        </w:rPr>
        <w:t>сторона</w:t>
      </w:r>
      <w:r>
        <w:rPr>
          <w:spacing w:val="-6"/>
          <w:sz w:val="28"/>
        </w:rPr>
        <w:t xml:space="preserve"> </w:t>
      </w:r>
      <w:r>
        <w:rPr>
          <w:sz w:val="28"/>
        </w:rPr>
        <w:t>речи.</w:t>
      </w:r>
    </w:p>
    <w:p w:rsidR="00E93295" w:rsidRDefault="00B27CBD">
      <w:pPr>
        <w:pStyle w:val="a3"/>
        <w:spacing w:before="152" w:line="362" w:lineRule="auto"/>
        <w:ind w:right="125"/>
      </w:pPr>
      <w:r>
        <w:t>Различение на слух (без ошибок, ведущих к сбою в коммуникации)</w:t>
      </w:r>
      <w:r>
        <w:rPr>
          <w:spacing w:val="1"/>
        </w:rPr>
        <w:t xml:space="preserve"> </w:t>
      </w:r>
      <w:r>
        <w:t>произношение</w:t>
      </w:r>
      <w:r>
        <w:rPr>
          <w:spacing w:val="1"/>
        </w:rPr>
        <w:t xml:space="preserve"> </w:t>
      </w:r>
      <w:r>
        <w:t>слов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соблюдением</w:t>
      </w:r>
      <w:r>
        <w:rPr>
          <w:spacing w:val="1"/>
        </w:rPr>
        <w:t xml:space="preserve"> </w:t>
      </w:r>
      <w:r>
        <w:t>правильного</w:t>
      </w:r>
      <w:r>
        <w:rPr>
          <w:spacing w:val="1"/>
        </w:rPr>
        <w:t xml:space="preserve"> </w:t>
      </w:r>
      <w:r>
        <w:t>ударения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фраз/предложений</w:t>
      </w:r>
      <w:r>
        <w:rPr>
          <w:spacing w:val="14"/>
        </w:rPr>
        <w:t xml:space="preserve"> </w:t>
      </w:r>
      <w:r>
        <w:t>с</w:t>
      </w:r>
      <w:r>
        <w:rPr>
          <w:spacing w:val="15"/>
        </w:rPr>
        <w:t xml:space="preserve"> </w:t>
      </w:r>
      <w:r>
        <w:t>соблюдением</w:t>
      </w:r>
      <w:r>
        <w:rPr>
          <w:spacing w:val="11"/>
        </w:rPr>
        <w:t xml:space="preserve"> </w:t>
      </w:r>
      <w:r>
        <w:t>основных</w:t>
      </w:r>
      <w:r>
        <w:rPr>
          <w:spacing w:val="10"/>
        </w:rPr>
        <w:t xml:space="preserve"> </w:t>
      </w:r>
      <w:r>
        <w:t>ритмико-интонационных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41" w:firstLine="0"/>
      </w:pPr>
      <w:r>
        <w:lastRenderedPageBreak/>
        <w:t>особенностей,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отсутствия</w:t>
      </w:r>
      <w:r>
        <w:rPr>
          <w:spacing w:val="1"/>
        </w:rPr>
        <w:t xml:space="preserve"> </w:t>
      </w:r>
      <w:r>
        <w:t>фразового</w:t>
      </w:r>
      <w:r>
        <w:rPr>
          <w:spacing w:val="1"/>
        </w:rPr>
        <w:t xml:space="preserve"> </w:t>
      </w:r>
      <w:r>
        <w:t>ударения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служебных</w:t>
      </w:r>
      <w:r>
        <w:rPr>
          <w:spacing w:val="-4"/>
        </w:rPr>
        <w:t xml:space="preserve"> </w:t>
      </w:r>
      <w:r>
        <w:t>словах.</w:t>
      </w:r>
    </w:p>
    <w:p w:rsidR="00E93295" w:rsidRDefault="00B27CBD">
      <w:pPr>
        <w:pStyle w:val="a3"/>
        <w:spacing w:line="362" w:lineRule="auto"/>
        <w:ind w:right="134"/>
      </w:pPr>
      <w:r>
        <w:t>Чтение</w:t>
      </w:r>
      <w:r>
        <w:rPr>
          <w:spacing w:val="1"/>
        </w:rPr>
        <w:t xml:space="preserve"> </w:t>
      </w:r>
      <w:r>
        <w:t>вслух</w:t>
      </w:r>
      <w:r>
        <w:rPr>
          <w:spacing w:val="1"/>
        </w:rPr>
        <w:t xml:space="preserve"> </w:t>
      </w:r>
      <w:r>
        <w:t>аутентичных</w:t>
      </w:r>
      <w:r>
        <w:rPr>
          <w:spacing w:val="1"/>
        </w:rPr>
        <w:t xml:space="preserve"> </w:t>
      </w:r>
      <w:r>
        <w:t>текстов,</w:t>
      </w:r>
      <w:r>
        <w:rPr>
          <w:spacing w:val="1"/>
        </w:rPr>
        <w:t xml:space="preserve"> </w:t>
      </w:r>
      <w:r>
        <w:t>построенных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основном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изученном</w:t>
      </w:r>
      <w:r>
        <w:rPr>
          <w:spacing w:val="1"/>
        </w:rPr>
        <w:t xml:space="preserve"> </w:t>
      </w:r>
      <w:r>
        <w:t>языковом</w:t>
      </w:r>
      <w:r>
        <w:rPr>
          <w:spacing w:val="1"/>
        </w:rPr>
        <w:t xml:space="preserve"> </w:t>
      </w:r>
      <w:r>
        <w:t>материале,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соблюдением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соответствующей</w:t>
      </w:r>
      <w:r>
        <w:rPr>
          <w:spacing w:val="-2"/>
        </w:rPr>
        <w:t xml:space="preserve"> </w:t>
      </w:r>
      <w:r>
        <w:t>интонацией, демонстрирующее понимание</w:t>
      </w:r>
      <w:r>
        <w:rPr>
          <w:spacing w:val="-1"/>
        </w:rPr>
        <w:t xml:space="preserve"> </w:t>
      </w:r>
      <w:r>
        <w:t>текста.</w:t>
      </w:r>
    </w:p>
    <w:p w:rsidR="00E93295" w:rsidRDefault="00B27CBD">
      <w:pPr>
        <w:pStyle w:val="a3"/>
        <w:spacing w:line="362" w:lineRule="auto"/>
        <w:ind w:right="136"/>
      </w:pPr>
      <w:r>
        <w:t>Тексты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вслух:</w:t>
      </w:r>
      <w:r>
        <w:rPr>
          <w:spacing w:val="1"/>
        </w:rPr>
        <w:t xml:space="preserve"> </w:t>
      </w:r>
      <w:r>
        <w:t>сообщение</w:t>
      </w:r>
      <w:r>
        <w:rPr>
          <w:spacing w:val="1"/>
        </w:rPr>
        <w:t xml:space="preserve"> </w:t>
      </w:r>
      <w:r>
        <w:t>информационного</w:t>
      </w:r>
      <w:r>
        <w:rPr>
          <w:spacing w:val="1"/>
        </w:rPr>
        <w:t xml:space="preserve"> </w:t>
      </w:r>
      <w:r>
        <w:t>характера,</w:t>
      </w:r>
      <w:r>
        <w:rPr>
          <w:spacing w:val="1"/>
        </w:rPr>
        <w:t xml:space="preserve"> </w:t>
      </w:r>
      <w:r>
        <w:t>отрывок из статьи научно-популярного характера, рассказ, диалог (беседа),</w:t>
      </w:r>
      <w:r>
        <w:rPr>
          <w:spacing w:val="1"/>
        </w:rPr>
        <w:t xml:space="preserve"> </w:t>
      </w:r>
      <w:r>
        <w:t>интервью,</w:t>
      </w:r>
      <w:r>
        <w:rPr>
          <w:spacing w:val="3"/>
        </w:rPr>
        <w:t xml:space="preserve"> </w:t>
      </w:r>
      <w:r>
        <w:t>объём</w:t>
      </w:r>
      <w:r>
        <w:rPr>
          <w:spacing w:val="2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для</w:t>
      </w:r>
      <w:r>
        <w:rPr>
          <w:spacing w:val="7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вслух</w:t>
      </w:r>
      <w:r>
        <w:rPr>
          <w:spacing w:val="-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до 150 слов.</w:t>
      </w:r>
    </w:p>
    <w:p w:rsidR="00E93295" w:rsidRDefault="00B27CBD" w:rsidP="00587C6E">
      <w:pPr>
        <w:pStyle w:val="a6"/>
        <w:numPr>
          <w:ilvl w:val="1"/>
          <w:numId w:val="55"/>
        </w:numPr>
        <w:tabs>
          <w:tab w:val="left" w:pos="1405"/>
        </w:tabs>
        <w:spacing w:line="362" w:lineRule="auto"/>
        <w:ind w:left="910" w:right="3996" w:firstLine="0"/>
        <w:rPr>
          <w:sz w:val="28"/>
        </w:rPr>
      </w:pPr>
      <w:r>
        <w:rPr>
          <w:sz w:val="28"/>
        </w:rPr>
        <w:t>Орфография и пунктуация.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Правильное</w:t>
      </w:r>
      <w:r>
        <w:rPr>
          <w:spacing w:val="-8"/>
          <w:sz w:val="28"/>
        </w:rPr>
        <w:t xml:space="preserve"> </w:t>
      </w:r>
      <w:r>
        <w:rPr>
          <w:sz w:val="28"/>
        </w:rPr>
        <w:t>написание</w:t>
      </w:r>
      <w:r>
        <w:rPr>
          <w:spacing w:val="-8"/>
          <w:sz w:val="28"/>
        </w:rPr>
        <w:t xml:space="preserve"> </w:t>
      </w:r>
      <w:r>
        <w:rPr>
          <w:sz w:val="28"/>
        </w:rPr>
        <w:t>изученных</w:t>
      </w:r>
      <w:r>
        <w:rPr>
          <w:spacing w:val="-12"/>
          <w:sz w:val="28"/>
        </w:rPr>
        <w:t xml:space="preserve"> </w:t>
      </w:r>
      <w:r>
        <w:rPr>
          <w:sz w:val="28"/>
        </w:rPr>
        <w:t>слов.</w:t>
      </w:r>
    </w:p>
    <w:p w:rsidR="00E93295" w:rsidRDefault="00B27CBD">
      <w:pPr>
        <w:pStyle w:val="a3"/>
        <w:spacing w:line="360" w:lineRule="auto"/>
        <w:ind w:right="132"/>
      </w:pPr>
      <w:r>
        <w:t>Правильная</w:t>
      </w:r>
      <w:r>
        <w:rPr>
          <w:spacing w:val="1"/>
        </w:rPr>
        <w:t xml:space="preserve"> </w:t>
      </w:r>
      <w:r>
        <w:t>расстановка</w:t>
      </w:r>
      <w:r>
        <w:rPr>
          <w:spacing w:val="1"/>
        </w:rPr>
        <w:t xml:space="preserve"> </w:t>
      </w:r>
      <w:r>
        <w:t>знаков</w:t>
      </w:r>
      <w:r>
        <w:rPr>
          <w:spacing w:val="1"/>
        </w:rPr>
        <w:t xml:space="preserve"> </w:t>
      </w:r>
      <w:r>
        <w:t>препинания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письменных</w:t>
      </w:r>
      <w:r>
        <w:rPr>
          <w:spacing w:val="1"/>
        </w:rPr>
        <w:t xml:space="preserve"> </w:t>
      </w:r>
      <w:r>
        <w:t>высказываниях:</w:t>
      </w:r>
      <w:r>
        <w:rPr>
          <w:spacing w:val="1"/>
        </w:rPr>
        <w:t xml:space="preserve"> </w:t>
      </w:r>
      <w:r>
        <w:t>запятой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перечислении,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выделении</w:t>
      </w:r>
      <w:r>
        <w:rPr>
          <w:spacing w:val="1"/>
        </w:rPr>
        <w:t xml:space="preserve"> </w:t>
      </w:r>
      <w:r>
        <w:t>вводных слов, апострофа, точки, вопросительного, восклицательного знака в</w:t>
      </w:r>
      <w:r>
        <w:rPr>
          <w:spacing w:val="1"/>
        </w:rPr>
        <w:t xml:space="preserve"> </w:t>
      </w:r>
      <w:r>
        <w:t>конце</w:t>
      </w:r>
      <w:r>
        <w:rPr>
          <w:spacing w:val="1"/>
        </w:rPr>
        <w:t xml:space="preserve"> </w:t>
      </w:r>
      <w:r>
        <w:t>предложения,</w:t>
      </w:r>
      <w:r>
        <w:rPr>
          <w:spacing w:val="3"/>
        </w:rPr>
        <w:t xml:space="preserve"> </w:t>
      </w:r>
      <w:r>
        <w:t>отсутствие</w:t>
      </w:r>
      <w:r>
        <w:rPr>
          <w:spacing w:val="1"/>
        </w:rPr>
        <w:t xml:space="preserve"> </w:t>
      </w:r>
      <w:r>
        <w:t>точки после</w:t>
      </w:r>
      <w:r>
        <w:rPr>
          <w:spacing w:val="1"/>
        </w:rPr>
        <w:t xml:space="preserve"> </w:t>
      </w:r>
      <w:r>
        <w:t>заголовка.</w:t>
      </w:r>
    </w:p>
    <w:p w:rsidR="00E93295" w:rsidRDefault="00B27CBD">
      <w:pPr>
        <w:pStyle w:val="a3"/>
        <w:spacing w:line="360" w:lineRule="auto"/>
        <w:ind w:right="139"/>
      </w:pPr>
      <w:r>
        <w:t>Пунктуационно правильное оформление прямой речи в соответствии с</w:t>
      </w:r>
      <w:r>
        <w:rPr>
          <w:spacing w:val="1"/>
        </w:rPr>
        <w:t xml:space="preserve"> </w:t>
      </w:r>
      <w:r>
        <w:t>нормами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языка: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запятой/двоеточия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слов</w:t>
      </w:r>
      <w:r>
        <w:rPr>
          <w:spacing w:val="1"/>
        </w:rPr>
        <w:t xml:space="preserve"> </w:t>
      </w:r>
      <w:r>
        <w:t>автора перед</w:t>
      </w:r>
      <w:r>
        <w:rPr>
          <w:spacing w:val="1"/>
        </w:rPr>
        <w:t xml:space="preserve"> </w:t>
      </w:r>
      <w:r>
        <w:t>прямой речью,</w:t>
      </w:r>
      <w:r>
        <w:rPr>
          <w:spacing w:val="2"/>
        </w:rPr>
        <w:t xml:space="preserve"> </w:t>
      </w:r>
      <w:r>
        <w:t>заключение</w:t>
      </w:r>
      <w:r>
        <w:rPr>
          <w:spacing w:val="5"/>
        </w:rPr>
        <w:t xml:space="preserve"> </w:t>
      </w:r>
      <w:r>
        <w:t>прямой речи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кавычки.</w:t>
      </w:r>
    </w:p>
    <w:p w:rsidR="00E93295" w:rsidRDefault="00B27CBD">
      <w:pPr>
        <w:pStyle w:val="a3"/>
        <w:spacing w:line="360" w:lineRule="auto"/>
        <w:ind w:right="130"/>
      </w:pPr>
      <w:r>
        <w:t>Пунктуационно</w:t>
      </w:r>
      <w:r>
        <w:rPr>
          <w:spacing w:val="-12"/>
        </w:rPr>
        <w:t xml:space="preserve"> </w:t>
      </w:r>
      <w:r>
        <w:t>правильное</w:t>
      </w:r>
      <w:r>
        <w:rPr>
          <w:spacing w:val="-11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соответствии</w:t>
      </w:r>
      <w:r>
        <w:rPr>
          <w:spacing w:val="-12"/>
        </w:rPr>
        <w:t xml:space="preserve"> </w:t>
      </w:r>
      <w:r>
        <w:t>с</w:t>
      </w:r>
      <w:r>
        <w:rPr>
          <w:spacing w:val="-11"/>
        </w:rPr>
        <w:t xml:space="preserve"> </w:t>
      </w:r>
      <w:r>
        <w:t>нормами</w:t>
      </w:r>
      <w:r>
        <w:rPr>
          <w:spacing w:val="-12"/>
        </w:rPr>
        <w:t xml:space="preserve"> </w:t>
      </w:r>
      <w:r>
        <w:t>речевого</w:t>
      </w:r>
      <w:r>
        <w:rPr>
          <w:spacing w:val="-11"/>
        </w:rPr>
        <w:t xml:space="preserve"> </w:t>
      </w:r>
      <w:r>
        <w:t>этикета,</w:t>
      </w:r>
      <w:r>
        <w:rPr>
          <w:spacing w:val="-68"/>
        </w:rPr>
        <w:t xml:space="preserve"> </w:t>
      </w:r>
      <w:r>
        <w:t>принятыми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стране/странах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языка,</w:t>
      </w:r>
      <w:r>
        <w:rPr>
          <w:spacing w:val="1"/>
        </w:rPr>
        <w:t xml:space="preserve"> </w:t>
      </w:r>
      <w:r>
        <w:t>оформление</w:t>
      </w:r>
      <w:r>
        <w:rPr>
          <w:spacing w:val="1"/>
        </w:rPr>
        <w:t xml:space="preserve"> </w:t>
      </w:r>
      <w:r>
        <w:t>электронного</w:t>
      </w:r>
      <w:r>
        <w:rPr>
          <w:spacing w:val="-67"/>
        </w:rPr>
        <w:t xml:space="preserve"> </w:t>
      </w:r>
      <w:r>
        <w:t>сообщения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характера:</w:t>
      </w:r>
      <w:r>
        <w:rPr>
          <w:spacing w:val="1"/>
        </w:rPr>
        <w:t xml:space="preserve"> </w:t>
      </w:r>
      <w:r>
        <w:t>постановка</w:t>
      </w:r>
      <w:r>
        <w:rPr>
          <w:spacing w:val="1"/>
        </w:rPr>
        <w:t xml:space="preserve"> </w:t>
      </w:r>
      <w:r>
        <w:t>запятой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завершающей</w:t>
      </w:r>
      <w:r>
        <w:rPr>
          <w:spacing w:val="1"/>
        </w:rPr>
        <w:t xml:space="preserve"> </w:t>
      </w:r>
      <w:r>
        <w:t>фразы,</w:t>
      </w:r>
      <w:r>
        <w:rPr>
          <w:spacing w:val="1"/>
        </w:rPr>
        <w:t xml:space="preserve"> </w:t>
      </w:r>
      <w:r>
        <w:t>точки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выражения</w:t>
      </w:r>
      <w:r>
        <w:rPr>
          <w:spacing w:val="1"/>
        </w:rPr>
        <w:t xml:space="preserve"> </w:t>
      </w:r>
      <w:r>
        <w:t>надежды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дальнейший</w:t>
      </w:r>
      <w:r>
        <w:rPr>
          <w:spacing w:val="1"/>
        </w:rPr>
        <w:t xml:space="preserve"> </w:t>
      </w:r>
      <w:r>
        <w:t>контакт,</w:t>
      </w:r>
      <w:r>
        <w:rPr>
          <w:spacing w:val="3"/>
        </w:rPr>
        <w:t xml:space="preserve"> </w:t>
      </w:r>
      <w:r>
        <w:t>отсутствие</w:t>
      </w:r>
      <w:r>
        <w:rPr>
          <w:spacing w:val="1"/>
        </w:rPr>
        <w:t xml:space="preserve"> </w:t>
      </w:r>
      <w:r>
        <w:t>точки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подписи.</w:t>
      </w:r>
    </w:p>
    <w:p w:rsidR="00E93295" w:rsidRDefault="00B27CBD" w:rsidP="00587C6E">
      <w:pPr>
        <w:pStyle w:val="a6"/>
        <w:numPr>
          <w:ilvl w:val="1"/>
          <w:numId w:val="55"/>
        </w:numPr>
        <w:tabs>
          <w:tab w:val="left" w:pos="1405"/>
        </w:tabs>
        <w:rPr>
          <w:sz w:val="28"/>
        </w:rPr>
      </w:pPr>
      <w:r>
        <w:rPr>
          <w:sz w:val="28"/>
        </w:rPr>
        <w:t>Лексическая</w:t>
      </w:r>
      <w:r>
        <w:rPr>
          <w:spacing w:val="-7"/>
          <w:sz w:val="28"/>
        </w:rPr>
        <w:t xml:space="preserve"> </w:t>
      </w:r>
      <w:r>
        <w:rPr>
          <w:sz w:val="28"/>
        </w:rPr>
        <w:t>сторона</w:t>
      </w:r>
      <w:r>
        <w:rPr>
          <w:spacing w:val="-6"/>
          <w:sz w:val="28"/>
        </w:rPr>
        <w:t xml:space="preserve"> </w:t>
      </w:r>
      <w:r>
        <w:rPr>
          <w:sz w:val="28"/>
        </w:rPr>
        <w:t>речи.</w:t>
      </w:r>
    </w:p>
    <w:p w:rsidR="00E93295" w:rsidRDefault="00B27CBD">
      <w:pPr>
        <w:pStyle w:val="a3"/>
        <w:spacing w:before="131" w:line="360" w:lineRule="auto"/>
        <w:ind w:right="134"/>
      </w:pPr>
      <w:r>
        <w:t>Распознавание</w:t>
      </w:r>
      <w:r>
        <w:rPr>
          <w:spacing w:val="-14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употребление</w:t>
      </w:r>
      <w:r>
        <w:rPr>
          <w:spacing w:val="-14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устной</w:t>
      </w:r>
      <w:r>
        <w:rPr>
          <w:spacing w:val="-11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письменной</w:t>
      </w:r>
      <w:r>
        <w:rPr>
          <w:spacing w:val="-14"/>
        </w:rPr>
        <w:t xml:space="preserve"> </w:t>
      </w:r>
      <w:r>
        <w:t>речи</w:t>
      </w:r>
      <w:r>
        <w:rPr>
          <w:spacing w:val="-15"/>
        </w:rPr>
        <w:t xml:space="preserve"> </w:t>
      </w:r>
      <w:r>
        <w:t>лексических</w:t>
      </w:r>
      <w:r>
        <w:rPr>
          <w:spacing w:val="-67"/>
        </w:rPr>
        <w:t xml:space="preserve"> </w:t>
      </w:r>
      <w:r>
        <w:rPr>
          <w:spacing w:val="-1"/>
        </w:rPr>
        <w:t>единиц</w:t>
      </w:r>
      <w:r>
        <w:rPr>
          <w:spacing w:val="-14"/>
        </w:rPr>
        <w:t xml:space="preserve"> </w:t>
      </w:r>
      <w:r>
        <w:t>(слов,</w:t>
      </w:r>
      <w:r>
        <w:rPr>
          <w:spacing w:val="-11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том</w:t>
      </w:r>
      <w:r>
        <w:rPr>
          <w:spacing w:val="-8"/>
        </w:rPr>
        <w:t xml:space="preserve"> </w:t>
      </w:r>
      <w:r>
        <w:t>числе</w:t>
      </w:r>
      <w:r>
        <w:rPr>
          <w:spacing w:val="-11"/>
        </w:rPr>
        <w:t xml:space="preserve"> </w:t>
      </w:r>
      <w:r>
        <w:t>многозначных,</w:t>
      </w:r>
      <w:r>
        <w:rPr>
          <w:spacing w:val="-11"/>
        </w:rPr>
        <w:t xml:space="preserve"> </w:t>
      </w:r>
      <w:r>
        <w:t>фразовых</w:t>
      </w:r>
      <w:r>
        <w:rPr>
          <w:spacing w:val="-18"/>
        </w:rPr>
        <w:t xml:space="preserve"> </w:t>
      </w:r>
      <w:r>
        <w:t>глаголов,</w:t>
      </w:r>
      <w:r>
        <w:rPr>
          <w:spacing w:val="-10"/>
        </w:rPr>
        <w:t xml:space="preserve"> </w:t>
      </w:r>
      <w:r>
        <w:t>словосочетаний,</w:t>
      </w:r>
      <w:r>
        <w:rPr>
          <w:spacing w:val="-68"/>
        </w:rPr>
        <w:t xml:space="preserve"> </w:t>
      </w:r>
      <w:r>
        <w:t>речевых</w:t>
      </w:r>
      <w:r>
        <w:rPr>
          <w:spacing w:val="1"/>
        </w:rPr>
        <w:t xml:space="preserve"> </w:t>
      </w:r>
      <w:r>
        <w:t>клише,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логической</w:t>
      </w:r>
      <w:r>
        <w:rPr>
          <w:spacing w:val="1"/>
        </w:rPr>
        <w:t xml:space="preserve"> </w:t>
      </w:r>
      <w:r>
        <w:t>связи),</w:t>
      </w:r>
      <w:r>
        <w:rPr>
          <w:spacing w:val="1"/>
        </w:rPr>
        <w:t xml:space="preserve"> </w:t>
      </w:r>
      <w:r>
        <w:t>обслуживающих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тематического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речи,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соблюдением</w:t>
      </w:r>
      <w:r>
        <w:rPr>
          <w:spacing w:val="1"/>
        </w:rPr>
        <w:t xml:space="preserve"> </w:t>
      </w:r>
      <w:r>
        <w:t>существующей</w:t>
      </w:r>
      <w:r>
        <w:rPr>
          <w:spacing w:val="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английском языке</w:t>
      </w:r>
      <w:r>
        <w:rPr>
          <w:spacing w:val="-1"/>
        </w:rPr>
        <w:t xml:space="preserve"> </w:t>
      </w:r>
      <w:r>
        <w:t>нормы</w:t>
      </w:r>
      <w:r>
        <w:rPr>
          <w:spacing w:val="-2"/>
        </w:rPr>
        <w:t xml:space="preserve"> </w:t>
      </w:r>
      <w:r>
        <w:t>лексической</w:t>
      </w:r>
      <w:r>
        <w:rPr>
          <w:spacing w:val="-2"/>
        </w:rPr>
        <w:t xml:space="preserve"> </w:t>
      </w:r>
      <w:r>
        <w:t>сочетаемости.</w:t>
      </w:r>
    </w:p>
    <w:p w:rsidR="00E93295" w:rsidRDefault="00B27CBD">
      <w:pPr>
        <w:pStyle w:val="a3"/>
        <w:spacing w:before="6"/>
        <w:ind w:left="910" w:firstLine="0"/>
      </w:pPr>
      <w:r>
        <w:t>Объём</w:t>
      </w:r>
      <w:r>
        <w:rPr>
          <w:spacing w:val="44"/>
        </w:rPr>
        <w:t xml:space="preserve"> </w:t>
      </w:r>
      <w:r>
        <w:t>–</w:t>
      </w:r>
      <w:r>
        <w:rPr>
          <w:spacing w:val="43"/>
        </w:rPr>
        <w:t xml:space="preserve"> </w:t>
      </w:r>
      <w:r>
        <w:t>1400</w:t>
      </w:r>
      <w:r>
        <w:rPr>
          <w:spacing w:val="41"/>
        </w:rPr>
        <w:t xml:space="preserve"> </w:t>
      </w:r>
      <w:r>
        <w:t>лексических</w:t>
      </w:r>
      <w:r>
        <w:rPr>
          <w:spacing w:val="37"/>
        </w:rPr>
        <w:t xml:space="preserve"> </w:t>
      </w:r>
      <w:r>
        <w:t>единиц</w:t>
      </w:r>
      <w:r>
        <w:rPr>
          <w:spacing w:val="42"/>
        </w:rPr>
        <w:t xml:space="preserve"> </w:t>
      </w:r>
      <w:r>
        <w:t>для</w:t>
      </w:r>
      <w:r>
        <w:rPr>
          <w:spacing w:val="44"/>
        </w:rPr>
        <w:t xml:space="preserve"> </w:t>
      </w:r>
      <w:r>
        <w:t>продуктивного</w:t>
      </w:r>
      <w:r>
        <w:rPr>
          <w:spacing w:val="42"/>
        </w:rPr>
        <w:t xml:space="preserve"> </w:t>
      </w:r>
      <w:r>
        <w:t>использования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5" w:firstLine="0"/>
      </w:pPr>
      <w:r>
        <w:lastRenderedPageBreak/>
        <w:t>(включая 1300 лексических единиц, изученных ранее) и 1500 лексических</w:t>
      </w:r>
      <w:r>
        <w:rPr>
          <w:spacing w:val="1"/>
        </w:rPr>
        <w:t xml:space="preserve"> </w:t>
      </w:r>
      <w:r>
        <w:t>единиц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рецептивного</w:t>
      </w:r>
      <w:r>
        <w:rPr>
          <w:spacing w:val="1"/>
        </w:rPr>
        <w:t xml:space="preserve"> </w:t>
      </w:r>
      <w:r>
        <w:t>усвоения</w:t>
      </w:r>
      <w:r>
        <w:rPr>
          <w:spacing w:val="1"/>
        </w:rPr>
        <w:t xml:space="preserve"> </w:t>
      </w:r>
      <w:r>
        <w:t>(включая</w:t>
      </w:r>
      <w:r>
        <w:rPr>
          <w:spacing w:val="1"/>
        </w:rPr>
        <w:t xml:space="preserve"> </w:t>
      </w:r>
      <w:r>
        <w:t>1400</w:t>
      </w:r>
      <w:r>
        <w:rPr>
          <w:spacing w:val="1"/>
        </w:rPr>
        <w:t xml:space="preserve"> </w:t>
      </w:r>
      <w:r>
        <w:t>лексических</w:t>
      </w:r>
      <w:r>
        <w:rPr>
          <w:spacing w:val="1"/>
        </w:rPr>
        <w:t xml:space="preserve"> </w:t>
      </w:r>
      <w:r>
        <w:t>единиц</w:t>
      </w:r>
      <w:r>
        <w:rPr>
          <w:spacing w:val="1"/>
        </w:rPr>
        <w:t xml:space="preserve"> </w:t>
      </w:r>
      <w:r>
        <w:t>продуктивного минимума).</w:t>
      </w:r>
    </w:p>
    <w:p w:rsidR="00E93295" w:rsidRDefault="00B27CBD">
      <w:pPr>
        <w:pStyle w:val="a3"/>
        <w:spacing w:before="2"/>
        <w:ind w:left="910" w:firstLine="0"/>
      </w:pPr>
      <w:r>
        <w:t>Основные</w:t>
      </w:r>
      <w:r>
        <w:rPr>
          <w:spacing w:val="-7"/>
        </w:rPr>
        <w:t xml:space="preserve"> </w:t>
      </w:r>
      <w:r>
        <w:t>способы</w:t>
      </w:r>
      <w:r>
        <w:rPr>
          <w:spacing w:val="-8"/>
        </w:rPr>
        <w:t xml:space="preserve"> </w:t>
      </w:r>
      <w:r>
        <w:t>словообразования:</w:t>
      </w:r>
    </w:p>
    <w:p w:rsidR="00E93295" w:rsidRDefault="00B27CBD">
      <w:pPr>
        <w:pStyle w:val="a3"/>
        <w:spacing w:before="163"/>
        <w:ind w:left="910" w:firstLine="0"/>
        <w:jc w:val="left"/>
      </w:pPr>
      <w:r>
        <w:t>аффиксация:</w:t>
      </w:r>
    </w:p>
    <w:p w:rsidR="00E93295" w:rsidRDefault="00B27CBD">
      <w:pPr>
        <w:pStyle w:val="a3"/>
        <w:spacing w:before="158" w:line="362" w:lineRule="auto"/>
        <w:ind w:right="120"/>
        <w:jc w:val="left"/>
      </w:pPr>
      <w:r>
        <w:t>образование</w:t>
      </w:r>
      <w:r>
        <w:rPr>
          <w:spacing w:val="-9"/>
        </w:rPr>
        <w:t xml:space="preserve"> </w:t>
      </w:r>
      <w:r>
        <w:t>глаголов</w:t>
      </w:r>
      <w:r>
        <w:rPr>
          <w:spacing w:val="-9"/>
        </w:rPr>
        <w:t xml:space="preserve"> </w:t>
      </w:r>
      <w:r>
        <w:t>при</w:t>
      </w:r>
      <w:r>
        <w:rPr>
          <w:spacing w:val="-9"/>
        </w:rPr>
        <w:t xml:space="preserve"> </w:t>
      </w:r>
      <w:r>
        <w:t>помощи</w:t>
      </w:r>
      <w:r>
        <w:rPr>
          <w:spacing w:val="-9"/>
        </w:rPr>
        <w:t xml:space="preserve"> </w:t>
      </w:r>
      <w:r>
        <w:t>префиксов</w:t>
      </w:r>
      <w:r>
        <w:rPr>
          <w:spacing w:val="-3"/>
        </w:rPr>
        <w:t xml:space="preserve"> </w:t>
      </w:r>
      <w:r>
        <w:t>dis-,</w:t>
      </w:r>
      <w:r>
        <w:rPr>
          <w:spacing w:val="-2"/>
        </w:rPr>
        <w:t xml:space="preserve"> </w:t>
      </w:r>
      <w:r>
        <w:t>mis-,</w:t>
      </w:r>
      <w:r>
        <w:rPr>
          <w:spacing w:val="-6"/>
        </w:rPr>
        <w:t xml:space="preserve"> </w:t>
      </w:r>
      <w:r>
        <w:t>re-,</w:t>
      </w:r>
      <w:r>
        <w:rPr>
          <w:spacing w:val="-6"/>
        </w:rPr>
        <w:t xml:space="preserve"> </w:t>
      </w:r>
      <w:r>
        <w:t>over-,</w:t>
      </w:r>
      <w:r>
        <w:rPr>
          <w:spacing w:val="-6"/>
        </w:rPr>
        <w:t xml:space="preserve"> </w:t>
      </w:r>
      <w:r>
        <w:t>under-</w:t>
      </w:r>
      <w:r>
        <w:rPr>
          <w:spacing w:val="-67"/>
        </w:rPr>
        <w:t xml:space="preserve"> </w:t>
      </w:r>
      <w:r>
        <w:t>и суффиксов</w:t>
      </w:r>
      <w:r>
        <w:rPr>
          <w:spacing w:val="3"/>
        </w:rPr>
        <w:t xml:space="preserve"> </w:t>
      </w:r>
      <w:r>
        <w:t>-ise/-ize,</w:t>
      </w:r>
      <w:r>
        <w:rPr>
          <w:spacing w:val="4"/>
        </w:rPr>
        <w:t xml:space="preserve"> </w:t>
      </w:r>
      <w:r>
        <w:t>-en;</w:t>
      </w:r>
    </w:p>
    <w:p w:rsidR="00E93295" w:rsidRDefault="00B27CBD">
      <w:pPr>
        <w:pStyle w:val="a3"/>
        <w:spacing w:line="320" w:lineRule="exact"/>
        <w:ind w:left="910" w:firstLine="0"/>
        <w:jc w:val="left"/>
      </w:pPr>
      <w:r>
        <w:t>образование имён</w:t>
      </w:r>
      <w:r>
        <w:rPr>
          <w:spacing w:val="-1"/>
        </w:rPr>
        <w:t xml:space="preserve"> </w:t>
      </w:r>
      <w:r>
        <w:t>существительных</w:t>
      </w:r>
      <w:r>
        <w:rPr>
          <w:spacing w:val="-6"/>
        </w:rPr>
        <w:t xml:space="preserve"> </w:t>
      </w:r>
      <w:r>
        <w:t>при</w:t>
      </w:r>
      <w:r>
        <w:rPr>
          <w:spacing w:val="3"/>
        </w:rPr>
        <w:t xml:space="preserve"> </w:t>
      </w:r>
      <w:r>
        <w:t>помощи</w:t>
      </w:r>
      <w:r>
        <w:rPr>
          <w:spacing w:val="-1"/>
        </w:rPr>
        <w:t xml:space="preserve"> </w:t>
      </w:r>
      <w:r>
        <w:t>префиксов</w:t>
      </w:r>
      <w:r>
        <w:rPr>
          <w:spacing w:val="13"/>
        </w:rPr>
        <w:t xml:space="preserve"> </w:t>
      </w:r>
      <w:r>
        <w:t>un-,</w:t>
      </w:r>
      <w:r>
        <w:rPr>
          <w:spacing w:val="7"/>
        </w:rPr>
        <w:t xml:space="preserve"> </w:t>
      </w:r>
      <w:r>
        <w:t>in-/im-</w:t>
      </w:r>
    </w:p>
    <w:p w:rsidR="00E93295" w:rsidRPr="00B27CBD" w:rsidRDefault="00B27CBD">
      <w:pPr>
        <w:pStyle w:val="a3"/>
        <w:spacing w:before="158" w:line="362" w:lineRule="auto"/>
        <w:ind w:firstLine="0"/>
        <w:jc w:val="left"/>
        <w:rPr>
          <w:lang w:val="en-US"/>
        </w:rPr>
      </w:pPr>
      <w:r w:rsidRPr="00B27CBD">
        <w:rPr>
          <w:lang w:val="en-US"/>
        </w:rPr>
        <w:t>,</w:t>
      </w:r>
      <w:r w:rsidRPr="00B27CBD">
        <w:rPr>
          <w:spacing w:val="9"/>
          <w:lang w:val="en-US"/>
        </w:rPr>
        <w:t xml:space="preserve"> </w:t>
      </w:r>
      <w:r w:rsidRPr="00B27CBD">
        <w:rPr>
          <w:lang w:val="en-US"/>
        </w:rPr>
        <w:t>il-/ir-</w:t>
      </w:r>
      <w:r w:rsidRPr="00B27CBD">
        <w:rPr>
          <w:spacing w:val="5"/>
          <w:lang w:val="en-US"/>
        </w:rPr>
        <w:t xml:space="preserve"> </w:t>
      </w:r>
      <w:r>
        <w:t>и</w:t>
      </w:r>
      <w:r w:rsidRPr="00B27CBD">
        <w:rPr>
          <w:spacing w:val="6"/>
          <w:lang w:val="en-US"/>
        </w:rPr>
        <w:t xml:space="preserve"> </w:t>
      </w:r>
      <w:r>
        <w:t>суффиксов</w:t>
      </w:r>
      <w:r w:rsidRPr="00B27CBD">
        <w:rPr>
          <w:spacing w:val="7"/>
          <w:lang w:val="en-US"/>
        </w:rPr>
        <w:t xml:space="preserve"> </w:t>
      </w:r>
      <w:r w:rsidRPr="00B27CBD">
        <w:rPr>
          <w:lang w:val="en-US"/>
        </w:rPr>
        <w:t>-ance/-ence,</w:t>
      </w:r>
      <w:r w:rsidRPr="00B27CBD">
        <w:rPr>
          <w:spacing w:val="9"/>
          <w:lang w:val="en-US"/>
        </w:rPr>
        <w:t xml:space="preserve"> </w:t>
      </w:r>
      <w:r w:rsidRPr="00B27CBD">
        <w:rPr>
          <w:lang w:val="en-US"/>
        </w:rPr>
        <w:t>-er/-or,</w:t>
      </w:r>
      <w:r w:rsidRPr="00B27CBD">
        <w:rPr>
          <w:spacing w:val="9"/>
          <w:lang w:val="en-US"/>
        </w:rPr>
        <w:t xml:space="preserve"> </w:t>
      </w:r>
      <w:r w:rsidRPr="00B27CBD">
        <w:rPr>
          <w:lang w:val="en-US"/>
        </w:rPr>
        <w:t>-ing,</w:t>
      </w:r>
      <w:r w:rsidRPr="00B27CBD">
        <w:rPr>
          <w:spacing w:val="13"/>
          <w:lang w:val="en-US"/>
        </w:rPr>
        <w:t xml:space="preserve"> </w:t>
      </w:r>
      <w:r w:rsidRPr="00B27CBD">
        <w:rPr>
          <w:lang w:val="en-US"/>
        </w:rPr>
        <w:t>-</w:t>
      </w:r>
      <w:proofErr w:type="gramStart"/>
      <w:r w:rsidRPr="00B27CBD">
        <w:rPr>
          <w:lang w:val="en-US"/>
        </w:rPr>
        <w:t>ist</w:t>
      </w:r>
      <w:proofErr w:type="gramEnd"/>
      <w:r w:rsidRPr="00B27CBD">
        <w:rPr>
          <w:lang w:val="en-US"/>
        </w:rPr>
        <w:t>,</w:t>
      </w:r>
      <w:r w:rsidRPr="00B27CBD">
        <w:rPr>
          <w:spacing w:val="9"/>
          <w:lang w:val="en-US"/>
        </w:rPr>
        <w:t xml:space="preserve"> </w:t>
      </w:r>
      <w:r w:rsidRPr="00B27CBD">
        <w:rPr>
          <w:lang w:val="en-US"/>
        </w:rPr>
        <w:t>-ity,</w:t>
      </w:r>
      <w:r w:rsidRPr="00B27CBD">
        <w:rPr>
          <w:spacing w:val="10"/>
          <w:lang w:val="en-US"/>
        </w:rPr>
        <w:t xml:space="preserve"> </w:t>
      </w:r>
      <w:r w:rsidRPr="00B27CBD">
        <w:rPr>
          <w:lang w:val="en-US"/>
        </w:rPr>
        <w:t>-ment,</w:t>
      </w:r>
      <w:r w:rsidRPr="00B27CBD">
        <w:rPr>
          <w:spacing w:val="9"/>
          <w:lang w:val="en-US"/>
        </w:rPr>
        <w:t xml:space="preserve"> </w:t>
      </w:r>
      <w:r w:rsidRPr="00B27CBD">
        <w:rPr>
          <w:lang w:val="en-US"/>
        </w:rPr>
        <w:t>-ness,</w:t>
      </w:r>
      <w:r w:rsidRPr="00B27CBD">
        <w:rPr>
          <w:spacing w:val="9"/>
          <w:lang w:val="en-US"/>
        </w:rPr>
        <w:t xml:space="preserve"> </w:t>
      </w:r>
      <w:r w:rsidRPr="00B27CBD">
        <w:rPr>
          <w:lang w:val="en-US"/>
        </w:rPr>
        <w:t>-sion/-tion,</w:t>
      </w:r>
      <w:r w:rsidRPr="00B27CBD">
        <w:rPr>
          <w:spacing w:val="9"/>
          <w:lang w:val="en-US"/>
        </w:rPr>
        <w:t xml:space="preserve"> </w:t>
      </w:r>
      <w:r w:rsidRPr="00B27CBD">
        <w:rPr>
          <w:lang w:val="en-US"/>
        </w:rPr>
        <w:t>-</w:t>
      </w:r>
      <w:r w:rsidRPr="00B27CBD">
        <w:rPr>
          <w:spacing w:val="-67"/>
          <w:lang w:val="en-US"/>
        </w:rPr>
        <w:t xml:space="preserve"> </w:t>
      </w:r>
      <w:r w:rsidRPr="00B27CBD">
        <w:rPr>
          <w:lang w:val="en-US"/>
        </w:rPr>
        <w:t>ship;</w:t>
      </w:r>
    </w:p>
    <w:p w:rsidR="00E93295" w:rsidRPr="00B27CBD" w:rsidRDefault="00B27CBD">
      <w:pPr>
        <w:pStyle w:val="a3"/>
        <w:spacing w:line="362" w:lineRule="auto"/>
        <w:ind w:right="130"/>
        <w:jc w:val="left"/>
        <w:rPr>
          <w:lang w:val="en-US"/>
        </w:rPr>
      </w:pPr>
      <w:r>
        <w:t>образование</w:t>
      </w:r>
      <w:r w:rsidRPr="00B27CBD">
        <w:rPr>
          <w:lang w:val="en-US"/>
        </w:rPr>
        <w:t xml:space="preserve"> </w:t>
      </w:r>
      <w:r>
        <w:t>имён</w:t>
      </w:r>
      <w:r w:rsidRPr="00B27CBD">
        <w:rPr>
          <w:lang w:val="en-US"/>
        </w:rPr>
        <w:t xml:space="preserve"> </w:t>
      </w:r>
      <w:r>
        <w:t>прилагательных</w:t>
      </w:r>
      <w:r w:rsidRPr="00B27CBD">
        <w:rPr>
          <w:lang w:val="en-US"/>
        </w:rPr>
        <w:t xml:space="preserve"> </w:t>
      </w:r>
      <w:r>
        <w:t>при</w:t>
      </w:r>
      <w:r w:rsidRPr="00B27CBD">
        <w:rPr>
          <w:spacing w:val="1"/>
          <w:lang w:val="en-US"/>
        </w:rPr>
        <w:t xml:space="preserve"> </w:t>
      </w:r>
      <w:r>
        <w:t>помощи</w:t>
      </w:r>
      <w:r w:rsidRPr="00B27CBD">
        <w:rPr>
          <w:lang w:val="en-US"/>
        </w:rPr>
        <w:t xml:space="preserve"> </w:t>
      </w:r>
      <w:r>
        <w:t>префиксов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un-, in-/im-,</w:t>
      </w:r>
      <w:r w:rsidRPr="00B27CBD">
        <w:rPr>
          <w:spacing w:val="-67"/>
          <w:lang w:val="en-US"/>
        </w:rPr>
        <w:t xml:space="preserve"> </w:t>
      </w:r>
      <w:r w:rsidRPr="00B27CBD">
        <w:rPr>
          <w:lang w:val="en-US"/>
        </w:rPr>
        <w:t>il-/ir-,</w:t>
      </w:r>
      <w:r w:rsidRPr="00B27CBD">
        <w:rPr>
          <w:spacing w:val="6"/>
          <w:lang w:val="en-US"/>
        </w:rPr>
        <w:t xml:space="preserve"> </w:t>
      </w:r>
      <w:r w:rsidRPr="00B27CBD">
        <w:rPr>
          <w:lang w:val="en-US"/>
        </w:rPr>
        <w:t>inter-,</w:t>
      </w:r>
      <w:r w:rsidRPr="00B27CBD">
        <w:rPr>
          <w:spacing w:val="12"/>
          <w:lang w:val="en-US"/>
        </w:rPr>
        <w:t xml:space="preserve"> </w:t>
      </w:r>
      <w:r w:rsidRPr="00B27CBD">
        <w:rPr>
          <w:lang w:val="en-US"/>
        </w:rPr>
        <w:t>non-,</w:t>
      </w:r>
      <w:r w:rsidRPr="00B27CBD">
        <w:rPr>
          <w:spacing w:val="7"/>
          <w:lang w:val="en-US"/>
        </w:rPr>
        <w:t xml:space="preserve"> </w:t>
      </w:r>
      <w:r w:rsidRPr="00B27CBD">
        <w:rPr>
          <w:lang w:val="en-US"/>
        </w:rPr>
        <w:t>post-,</w:t>
      </w:r>
      <w:r w:rsidRPr="00B27CBD">
        <w:rPr>
          <w:spacing w:val="7"/>
          <w:lang w:val="en-US"/>
        </w:rPr>
        <w:t xml:space="preserve"> </w:t>
      </w:r>
      <w:r w:rsidRPr="00B27CBD">
        <w:rPr>
          <w:lang w:val="en-US"/>
        </w:rPr>
        <w:t>pre-</w:t>
      </w:r>
      <w:r w:rsidRPr="00B27CBD">
        <w:rPr>
          <w:spacing w:val="3"/>
          <w:lang w:val="en-US"/>
        </w:rPr>
        <w:t xml:space="preserve"> </w:t>
      </w:r>
      <w:r>
        <w:t>и</w:t>
      </w:r>
      <w:r w:rsidRPr="00B27CBD">
        <w:rPr>
          <w:spacing w:val="4"/>
          <w:lang w:val="en-US"/>
        </w:rPr>
        <w:t xml:space="preserve"> </w:t>
      </w:r>
      <w:r>
        <w:t>суффиксов</w:t>
      </w:r>
      <w:r w:rsidRPr="00B27CBD">
        <w:rPr>
          <w:spacing w:val="5"/>
          <w:lang w:val="en-US"/>
        </w:rPr>
        <w:t xml:space="preserve"> </w:t>
      </w:r>
      <w:r w:rsidRPr="00B27CBD">
        <w:rPr>
          <w:lang w:val="en-US"/>
        </w:rPr>
        <w:t>-able/-ible,</w:t>
      </w:r>
      <w:r w:rsidRPr="00B27CBD">
        <w:rPr>
          <w:spacing w:val="7"/>
          <w:lang w:val="en-US"/>
        </w:rPr>
        <w:t xml:space="preserve"> </w:t>
      </w:r>
      <w:r w:rsidRPr="00B27CBD">
        <w:rPr>
          <w:lang w:val="en-US"/>
        </w:rPr>
        <w:t>-al,</w:t>
      </w:r>
      <w:r w:rsidRPr="00B27CBD">
        <w:rPr>
          <w:spacing w:val="7"/>
          <w:lang w:val="en-US"/>
        </w:rPr>
        <w:t xml:space="preserve"> </w:t>
      </w:r>
      <w:r w:rsidRPr="00B27CBD">
        <w:rPr>
          <w:lang w:val="en-US"/>
        </w:rPr>
        <w:t>-ed,</w:t>
      </w:r>
      <w:r w:rsidRPr="00B27CBD">
        <w:rPr>
          <w:spacing w:val="7"/>
          <w:lang w:val="en-US"/>
        </w:rPr>
        <w:t xml:space="preserve"> </w:t>
      </w:r>
      <w:r w:rsidRPr="00B27CBD">
        <w:rPr>
          <w:lang w:val="en-US"/>
        </w:rPr>
        <w:t>-ese,</w:t>
      </w:r>
      <w:r w:rsidRPr="00B27CBD">
        <w:rPr>
          <w:spacing w:val="2"/>
          <w:lang w:val="en-US"/>
        </w:rPr>
        <w:t xml:space="preserve"> </w:t>
      </w:r>
      <w:r w:rsidRPr="00B27CBD">
        <w:rPr>
          <w:lang w:val="en-US"/>
        </w:rPr>
        <w:t>-ful,</w:t>
      </w:r>
      <w:r w:rsidRPr="00B27CBD">
        <w:rPr>
          <w:spacing w:val="7"/>
          <w:lang w:val="en-US"/>
        </w:rPr>
        <w:t xml:space="preserve"> </w:t>
      </w:r>
      <w:r w:rsidRPr="00B27CBD">
        <w:rPr>
          <w:lang w:val="en-US"/>
        </w:rPr>
        <w:t>-ian/-an,</w:t>
      </w:r>
    </w:p>
    <w:p w:rsidR="00E93295" w:rsidRPr="00B27CBD" w:rsidRDefault="00B27CBD">
      <w:pPr>
        <w:pStyle w:val="a3"/>
        <w:spacing w:line="319" w:lineRule="exact"/>
        <w:ind w:firstLine="0"/>
        <w:jc w:val="left"/>
        <w:rPr>
          <w:lang w:val="en-US"/>
        </w:rPr>
      </w:pPr>
      <w:r w:rsidRPr="00B27CBD">
        <w:rPr>
          <w:lang w:val="en-US"/>
        </w:rPr>
        <w:t>-</w:t>
      </w:r>
      <w:proofErr w:type="gramStart"/>
      <w:r w:rsidRPr="00B27CBD">
        <w:rPr>
          <w:lang w:val="en-US"/>
        </w:rPr>
        <w:t>ical</w:t>
      </w:r>
      <w:proofErr w:type="gramEnd"/>
      <w:r w:rsidRPr="00B27CBD">
        <w:rPr>
          <w:lang w:val="en-US"/>
        </w:rPr>
        <w:t>,</w:t>
      </w:r>
      <w:r w:rsidRPr="00B27CBD">
        <w:rPr>
          <w:spacing w:val="-2"/>
          <w:lang w:val="en-US"/>
        </w:rPr>
        <w:t xml:space="preserve"> </w:t>
      </w:r>
      <w:r w:rsidRPr="00B27CBD">
        <w:rPr>
          <w:lang w:val="en-US"/>
        </w:rPr>
        <w:t>-ing,</w:t>
      </w:r>
      <w:r w:rsidRPr="00B27CBD">
        <w:rPr>
          <w:spacing w:val="65"/>
          <w:lang w:val="en-US"/>
        </w:rPr>
        <w:t xml:space="preserve"> </w:t>
      </w:r>
      <w:r w:rsidRPr="00B27CBD">
        <w:rPr>
          <w:lang w:val="en-US"/>
        </w:rPr>
        <w:t>-ish,</w:t>
      </w:r>
      <w:r w:rsidRPr="00B27CBD">
        <w:rPr>
          <w:spacing w:val="-2"/>
          <w:lang w:val="en-US"/>
        </w:rPr>
        <w:t xml:space="preserve"> </w:t>
      </w:r>
      <w:r w:rsidRPr="00B27CBD">
        <w:rPr>
          <w:lang w:val="en-US"/>
        </w:rPr>
        <w:t>-ive,</w:t>
      </w:r>
      <w:r w:rsidRPr="00B27CBD">
        <w:rPr>
          <w:spacing w:val="-2"/>
          <w:lang w:val="en-US"/>
        </w:rPr>
        <w:t xml:space="preserve"> </w:t>
      </w:r>
      <w:r w:rsidRPr="00B27CBD">
        <w:rPr>
          <w:lang w:val="en-US"/>
        </w:rPr>
        <w:t>-less,</w:t>
      </w:r>
      <w:r w:rsidRPr="00B27CBD">
        <w:rPr>
          <w:spacing w:val="-2"/>
          <w:lang w:val="en-US"/>
        </w:rPr>
        <w:t xml:space="preserve"> </w:t>
      </w:r>
      <w:r w:rsidRPr="00B27CBD">
        <w:rPr>
          <w:lang w:val="en-US"/>
        </w:rPr>
        <w:t>-ly,</w:t>
      </w:r>
      <w:r w:rsidRPr="00B27CBD">
        <w:rPr>
          <w:spacing w:val="-1"/>
          <w:lang w:val="en-US"/>
        </w:rPr>
        <w:t xml:space="preserve"> </w:t>
      </w:r>
      <w:r w:rsidRPr="00B27CBD">
        <w:rPr>
          <w:lang w:val="en-US"/>
        </w:rPr>
        <w:t>-ous,</w:t>
      </w:r>
      <w:r w:rsidRPr="00B27CBD">
        <w:rPr>
          <w:spacing w:val="-2"/>
          <w:lang w:val="en-US"/>
        </w:rPr>
        <w:t xml:space="preserve"> </w:t>
      </w:r>
      <w:r w:rsidRPr="00B27CBD">
        <w:rPr>
          <w:lang w:val="en-US"/>
        </w:rPr>
        <w:t>-y;</w:t>
      </w:r>
    </w:p>
    <w:p w:rsidR="00E93295" w:rsidRDefault="00B27CBD">
      <w:pPr>
        <w:pStyle w:val="a3"/>
        <w:spacing w:before="151" w:line="362" w:lineRule="auto"/>
        <w:jc w:val="left"/>
      </w:pPr>
      <w:r>
        <w:t>образование</w:t>
      </w:r>
      <w:r>
        <w:rPr>
          <w:spacing w:val="39"/>
        </w:rPr>
        <w:t xml:space="preserve"> </w:t>
      </w:r>
      <w:r>
        <w:t>наречий</w:t>
      </w:r>
      <w:r>
        <w:rPr>
          <w:spacing w:val="38"/>
        </w:rPr>
        <w:t xml:space="preserve"> </w:t>
      </w:r>
      <w:r>
        <w:t>при</w:t>
      </w:r>
      <w:r>
        <w:rPr>
          <w:spacing w:val="38"/>
        </w:rPr>
        <w:t xml:space="preserve"> </w:t>
      </w:r>
      <w:r>
        <w:t>помощи</w:t>
      </w:r>
      <w:r>
        <w:rPr>
          <w:spacing w:val="38"/>
        </w:rPr>
        <w:t xml:space="preserve"> </w:t>
      </w:r>
      <w:r>
        <w:t>префиксов</w:t>
      </w:r>
      <w:r>
        <w:rPr>
          <w:spacing w:val="45"/>
        </w:rPr>
        <w:t xml:space="preserve"> </w:t>
      </w:r>
      <w:r>
        <w:t>un-,</w:t>
      </w:r>
      <w:r>
        <w:rPr>
          <w:spacing w:val="41"/>
        </w:rPr>
        <w:t xml:space="preserve"> </w:t>
      </w:r>
      <w:r>
        <w:t>in-/im-,</w:t>
      </w:r>
      <w:r>
        <w:rPr>
          <w:spacing w:val="45"/>
        </w:rPr>
        <w:t xml:space="preserve"> </w:t>
      </w:r>
      <w:r>
        <w:t>il-/ir-</w:t>
      </w:r>
      <w:r>
        <w:rPr>
          <w:spacing w:val="38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суффикса</w:t>
      </w:r>
      <w:r>
        <w:rPr>
          <w:spacing w:val="4"/>
        </w:rPr>
        <w:t xml:space="preserve"> </w:t>
      </w:r>
      <w:r>
        <w:t>-ly;</w:t>
      </w:r>
    </w:p>
    <w:p w:rsidR="00E93295" w:rsidRDefault="00B27CBD">
      <w:pPr>
        <w:pStyle w:val="a3"/>
        <w:spacing w:line="362" w:lineRule="auto"/>
        <w:ind w:left="910" w:right="974" w:firstLine="0"/>
        <w:jc w:val="left"/>
      </w:pPr>
      <w:r>
        <w:t>образование числительных при помощи суффиксов -teen, -ty, -th;</w:t>
      </w:r>
      <w:r>
        <w:rPr>
          <w:spacing w:val="-67"/>
        </w:rPr>
        <w:t xml:space="preserve"> </w:t>
      </w:r>
      <w:r>
        <w:t>словосложение:</w:t>
      </w:r>
    </w:p>
    <w:p w:rsidR="00E93295" w:rsidRDefault="00B27CBD">
      <w:pPr>
        <w:pStyle w:val="a3"/>
        <w:spacing w:line="357" w:lineRule="auto"/>
        <w:ind w:right="133"/>
      </w:pPr>
      <w:r>
        <w:t>образование</w:t>
      </w:r>
      <w:r>
        <w:rPr>
          <w:spacing w:val="1"/>
        </w:rPr>
        <w:t xml:space="preserve"> </w:t>
      </w:r>
      <w:r>
        <w:t>сложных</w:t>
      </w:r>
      <w:r>
        <w:rPr>
          <w:spacing w:val="1"/>
        </w:rPr>
        <w:t xml:space="preserve"> </w:t>
      </w:r>
      <w:r>
        <w:t>существительных</w:t>
      </w:r>
      <w:r>
        <w:rPr>
          <w:spacing w:val="1"/>
        </w:rPr>
        <w:t xml:space="preserve"> </w:t>
      </w:r>
      <w:r>
        <w:t>путём</w:t>
      </w:r>
      <w:r>
        <w:rPr>
          <w:spacing w:val="1"/>
        </w:rPr>
        <w:t xml:space="preserve"> </w:t>
      </w:r>
      <w:r>
        <w:t>соединения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существительных (football);</w:t>
      </w:r>
    </w:p>
    <w:p w:rsidR="00E93295" w:rsidRDefault="00B27CBD">
      <w:pPr>
        <w:pStyle w:val="a3"/>
        <w:spacing w:line="362" w:lineRule="auto"/>
        <w:ind w:right="140"/>
      </w:pPr>
      <w:r>
        <w:t>образование</w:t>
      </w:r>
      <w:r>
        <w:rPr>
          <w:spacing w:val="1"/>
        </w:rPr>
        <w:t xml:space="preserve"> </w:t>
      </w:r>
      <w:r>
        <w:t>сложных</w:t>
      </w:r>
      <w:r>
        <w:rPr>
          <w:spacing w:val="1"/>
        </w:rPr>
        <w:t xml:space="preserve"> </w:t>
      </w:r>
      <w:r>
        <w:t>существительных</w:t>
      </w:r>
      <w:r>
        <w:rPr>
          <w:spacing w:val="1"/>
        </w:rPr>
        <w:t xml:space="preserve"> </w:t>
      </w:r>
      <w:r>
        <w:t>путём</w:t>
      </w:r>
      <w:r>
        <w:rPr>
          <w:spacing w:val="1"/>
        </w:rPr>
        <w:t xml:space="preserve"> </w:t>
      </w:r>
      <w:r>
        <w:t>соединения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прилагательного</w:t>
      </w:r>
      <w:r>
        <w:rPr>
          <w:spacing w:val="-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основой существительного (blue-bell);</w:t>
      </w:r>
    </w:p>
    <w:p w:rsidR="00E93295" w:rsidRDefault="00B27CBD">
      <w:pPr>
        <w:pStyle w:val="a3"/>
        <w:spacing w:line="362" w:lineRule="auto"/>
        <w:ind w:right="133"/>
      </w:pPr>
      <w:r>
        <w:t>образование</w:t>
      </w:r>
      <w:r>
        <w:rPr>
          <w:spacing w:val="1"/>
        </w:rPr>
        <w:t xml:space="preserve"> </w:t>
      </w:r>
      <w:r>
        <w:t>сложных</w:t>
      </w:r>
      <w:r>
        <w:rPr>
          <w:spacing w:val="1"/>
        </w:rPr>
        <w:t xml:space="preserve"> </w:t>
      </w:r>
      <w:r>
        <w:t>существительных</w:t>
      </w:r>
      <w:r>
        <w:rPr>
          <w:spacing w:val="1"/>
        </w:rPr>
        <w:t xml:space="preserve"> </w:t>
      </w:r>
      <w:r>
        <w:t>путём</w:t>
      </w:r>
      <w:r>
        <w:rPr>
          <w:spacing w:val="1"/>
        </w:rPr>
        <w:t xml:space="preserve"> </w:t>
      </w:r>
      <w:r>
        <w:t>соединения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существительных</w:t>
      </w:r>
      <w:r>
        <w:rPr>
          <w:spacing w:val="-4"/>
        </w:rPr>
        <w:t xml:space="preserve"> </w:t>
      </w:r>
      <w:r>
        <w:t>с</w:t>
      </w:r>
      <w:r>
        <w:rPr>
          <w:spacing w:val="2"/>
        </w:rPr>
        <w:t xml:space="preserve"> </w:t>
      </w:r>
      <w:r>
        <w:t>предлогом</w:t>
      </w:r>
      <w:r>
        <w:rPr>
          <w:spacing w:val="1"/>
        </w:rPr>
        <w:t xml:space="preserve"> </w:t>
      </w:r>
      <w:r>
        <w:t>(father-in-law);</w:t>
      </w:r>
    </w:p>
    <w:p w:rsidR="00E93295" w:rsidRDefault="00B27CBD">
      <w:pPr>
        <w:pStyle w:val="a3"/>
        <w:spacing w:line="362" w:lineRule="auto"/>
        <w:ind w:right="130"/>
      </w:pPr>
      <w:r>
        <w:t>образование</w:t>
      </w:r>
      <w:r>
        <w:rPr>
          <w:spacing w:val="1"/>
        </w:rPr>
        <w:t xml:space="preserve"> </w:t>
      </w:r>
      <w:r>
        <w:t>сложных</w:t>
      </w:r>
      <w:r>
        <w:rPr>
          <w:spacing w:val="1"/>
        </w:rPr>
        <w:t xml:space="preserve"> </w:t>
      </w:r>
      <w:r>
        <w:t>прилагательных</w:t>
      </w:r>
      <w:r>
        <w:rPr>
          <w:spacing w:val="1"/>
        </w:rPr>
        <w:t xml:space="preserve"> </w:t>
      </w:r>
      <w:r>
        <w:t>путём</w:t>
      </w:r>
      <w:r>
        <w:rPr>
          <w:spacing w:val="1"/>
        </w:rPr>
        <w:t xml:space="preserve"> </w:t>
      </w:r>
      <w:r>
        <w:t>соединения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прилагательного/числительного с основой существительного с добавлением</w:t>
      </w:r>
      <w:r>
        <w:rPr>
          <w:spacing w:val="1"/>
        </w:rPr>
        <w:t xml:space="preserve"> </w:t>
      </w:r>
      <w:r>
        <w:t>суффикса</w:t>
      </w:r>
      <w:r>
        <w:rPr>
          <w:spacing w:val="4"/>
        </w:rPr>
        <w:t xml:space="preserve"> </w:t>
      </w:r>
      <w:r>
        <w:t>-ed</w:t>
      </w:r>
      <w:r>
        <w:rPr>
          <w:spacing w:val="2"/>
        </w:rPr>
        <w:t xml:space="preserve"> </w:t>
      </w:r>
      <w:r>
        <w:t>(blue-eyed,</w:t>
      </w:r>
      <w:r>
        <w:rPr>
          <w:spacing w:val="3"/>
        </w:rPr>
        <w:t xml:space="preserve"> </w:t>
      </w:r>
      <w:r>
        <w:t>eight-legged);</w:t>
      </w:r>
    </w:p>
    <w:p w:rsidR="00E93295" w:rsidRDefault="00B27CBD">
      <w:pPr>
        <w:pStyle w:val="a3"/>
        <w:spacing w:line="362" w:lineRule="auto"/>
        <w:ind w:right="142"/>
      </w:pPr>
      <w:r>
        <w:t>образование</w:t>
      </w:r>
      <w:r>
        <w:rPr>
          <w:spacing w:val="1"/>
        </w:rPr>
        <w:t xml:space="preserve"> </w:t>
      </w:r>
      <w:r>
        <w:t>сложных</w:t>
      </w:r>
      <w:r>
        <w:rPr>
          <w:spacing w:val="1"/>
        </w:rPr>
        <w:t xml:space="preserve"> </w:t>
      </w:r>
      <w:r>
        <w:t>прилагательных</w:t>
      </w:r>
      <w:r>
        <w:rPr>
          <w:spacing w:val="1"/>
        </w:rPr>
        <w:t xml:space="preserve"> </w:t>
      </w:r>
      <w:r>
        <w:t>путём</w:t>
      </w:r>
      <w:r>
        <w:rPr>
          <w:spacing w:val="1"/>
        </w:rPr>
        <w:t xml:space="preserve"> </w:t>
      </w:r>
      <w:r>
        <w:t>соединения</w:t>
      </w:r>
      <w:r>
        <w:rPr>
          <w:spacing w:val="1"/>
        </w:rPr>
        <w:t xml:space="preserve"> </w:t>
      </w:r>
      <w:r>
        <w:t>наречия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основой причастия</w:t>
      </w:r>
      <w:r>
        <w:rPr>
          <w:spacing w:val="6"/>
        </w:rPr>
        <w:t xml:space="preserve"> </w:t>
      </w:r>
      <w:r>
        <w:t>II</w:t>
      </w:r>
      <w:r>
        <w:rPr>
          <w:spacing w:val="-1"/>
        </w:rPr>
        <w:t xml:space="preserve"> </w:t>
      </w:r>
      <w:r>
        <w:t>(well-behaved);</w:t>
      </w:r>
    </w:p>
    <w:p w:rsidR="00E93295" w:rsidRDefault="00B27CBD">
      <w:pPr>
        <w:pStyle w:val="a3"/>
        <w:spacing w:line="320" w:lineRule="exact"/>
        <w:ind w:left="910" w:firstLine="0"/>
      </w:pPr>
      <w:r>
        <w:t>образование</w:t>
      </w:r>
      <w:r>
        <w:rPr>
          <w:spacing w:val="92"/>
        </w:rPr>
        <w:t xml:space="preserve"> </w:t>
      </w:r>
      <w:r>
        <w:t xml:space="preserve">сложных  </w:t>
      </w:r>
      <w:r>
        <w:rPr>
          <w:spacing w:val="15"/>
        </w:rPr>
        <w:t xml:space="preserve"> </w:t>
      </w:r>
      <w:r>
        <w:t xml:space="preserve">прилагательных  </w:t>
      </w:r>
      <w:r>
        <w:rPr>
          <w:spacing w:val="16"/>
        </w:rPr>
        <w:t xml:space="preserve"> </w:t>
      </w:r>
      <w:r>
        <w:t xml:space="preserve">путём  </w:t>
      </w:r>
      <w:r>
        <w:rPr>
          <w:spacing w:val="21"/>
        </w:rPr>
        <w:t xml:space="preserve"> </w:t>
      </w:r>
      <w:r>
        <w:t xml:space="preserve">соединения  </w:t>
      </w:r>
      <w:r>
        <w:rPr>
          <w:spacing w:val="22"/>
        </w:rPr>
        <w:t xml:space="preserve"> </w:t>
      </w:r>
      <w:r>
        <w:t>основы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left="910" w:right="3016" w:hanging="711"/>
        <w:jc w:val="left"/>
      </w:pPr>
      <w:r>
        <w:lastRenderedPageBreak/>
        <w:t>прилагательного с основой причастия I (nice-looking);</w:t>
      </w:r>
      <w:r>
        <w:rPr>
          <w:spacing w:val="-68"/>
        </w:rPr>
        <w:t xml:space="preserve"> </w:t>
      </w:r>
      <w:r>
        <w:t>конверсия:</w:t>
      </w:r>
    </w:p>
    <w:p w:rsidR="00E93295" w:rsidRDefault="00B27CBD">
      <w:pPr>
        <w:pStyle w:val="a3"/>
        <w:spacing w:line="362" w:lineRule="auto"/>
        <w:jc w:val="left"/>
      </w:pPr>
      <w:r>
        <w:t>образование</w:t>
      </w:r>
      <w:r>
        <w:rPr>
          <w:spacing w:val="4"/>
        </w:rPr>
        <w:t xml:space="preserve"> </w:t>
      </w:r>
      <w:proofErr w:type="gramStart"/>
      <w:r>
        <w:t>образование</w:t>
      </w:r>
      <w:proofErr w:type="gramEnd"/>
      <w:r>
        <w:rPr>
          <w:spacing w:val="4"/>
        </w:rPr>
        <w:t xml:space="preserve"> </w:t>
      </w:r>
      <w:r>
        <w:t>имён</w:t>
      </w:r>
      <w:r>
        <w:rPr>
          <w:spacing w:val="4"/>
        </w:rPr>
        <w:t xml:space="preserve"> </w:t>
      </w:r>
      <w:r>
        <w:t>существительных</w:t>
      </w:r>
      <w:r>
        <w:rPr>
          <w:spacing w:val="68"/>
        </w:rPr>
        <w:t xml:space="preserve"> </w:t>
      </w:r>
      <w:r>
        <w:t>от</w:t>
      </w:r>
      <w:r>
        <w:rPr>
          <w:spacing w:val="2"/>
        </w:rPr>
        <w:t xml:space="preserve"> </w:t>
      </w:r>
      <w:r>
        <w:t>неопределённой</w:t>
      </w:r>
      <w:r>
        <w:rPr>
          <w:spacing w:val="-67"/>
        </w:rPr>
        <w:t xml:space="preserve"> </w:t>
      </w:r>
      <w:r>
        <w:t>формы глаголов (to</w:t>
      </w:r>
      <w:r>
        <w:rPr>
          <w:spacing w:val="2"/>
        </w:rPr>
        <w:t xml:space="preserve"> </w:t>
      </w:r>
      <w:r>
        <w:t>run</w:t>
      </w:r>
      <w:r>
        <w:rPr>
          <w:spacing w:val="-2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a</w:t>
      </w:r>
      <w:r>
        <w:rPr>
          <w:spacing w:val="3"/>
        </w:rPr>
        <w:t xml:space="preserve"> </w:t>
      </w:r>
      <w:r>
        <w:t>run);</w:t>
      </w:r>
    </w:p>
    <w:p w:rsidR="00E93295" w:rsidRDefault="00B27CBD">
      <w:pPr>
        <w:pStyle w:val="a3"/>
        <w:spacing w:line="320" w:lineRule="exact"/>
        <w:ind w:left="910" w:firstLine="0"/>
        <w:jc w:val="left"/>
      </w:pPr>
      <w:proofErr w:type="gramStart"/>
      <w:r>
        <w:t>образование</w:t>
      </w:r>
      <w:r>
        <w:rPr>
          <w:spacing w:val="-12"/>
        </w:rPr>
        <w:t xml:space="preserve"> </w:t>
      </w:r>
      <w:r>
        <w:t>имён</w:t>
      </w:r>
      <w:r>
        <w:rPr>
          <w:spacing w:val="-11"/>
        </w:rPr>
        <w:t xml:space="preserve"> </w:t>
      </w:r>
      <w:r>
        <w:t>существительных</w:t>
      </w:r>
      <w:r>
        <w:rPr>
          <w:spacing w:val="-15"/>
        </w:rPr>
        <w:t xml:space="preserve"> </w:t>
      </w:r>
      <w:r>
        <w:t>от</w:t>
      </w:r>
      <w:r>
        <w:rPr>
          <w:spacing w:val="-13"/>
        </w:rPr>
        <w:t xml:space="preserve"> </w:t>
      </w:r>
      <w:r>
        <w:t>прилагательных</w:t>
      </w:r>
      <w:r>
        <w:rPr>
          <w:spacing w:val="-16"/>
        </w:rPr>
        <w:t xml:space="preserve"> </w:t>
      </w:r>
      <w:r>
        <w:t>(rich</w:t>
      </w:r>
      <w:r>
        <w:rPr>
          <w:spacing w:val="-15"/>
        </w:rPr>
        <w:t xml:space="preserve"> </w:t>
      </w:r>
      <w:r>
        <w:t>people</w:t>
      </w:r>
      <w:r>
        <w:rPr>
          <w:spacing w:val="-9"/>
        </w:rPr>
        <w:t xml:space="preserve"> </w:t>
      </w:r>
      <w:r>
        <w:t>–</w:t>
      </w:r>
      <w:r>
        <w:rPr>
          <w:spacing w:val="-10"/>
        </w:rPr>
        <w:t xml:space="preserve"> </w:t>
      </w:r>
      <w:r>
        <w:t>the</w:t>
      </w:r>
      <w:proofErr w:type="gramEnd"/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151"/>
        <w:ind w:firstLine="0"/>
        <w:jc w:val="left"/>
      </w:pPr>
      <w:proofErr w:type="gramStart"/>
      <w:r>
        <w:rPr>
          <w:w w:val="95"/>
        </w:rPr>
        <w:lastRenderedPageBreak/>
        <w:t>rich);</w:t>
      </w:r>
      <w:proofErr w:type="gramEnd"/>
    </w:p>
    <w:p w:rsidR="00E93295" w:rsidRDefault="00B27CBD">
      <w:pPr>
        <w:pStyle w:val="a3"/>
        <w:ind w:left="0" w:firstLine="0"/>
        <w:jc w:val="left"/>
        <w:rPr>
          <w:sz w:val="30"/>
        </w:rPr>
      </w:pPr>
      <w:r>
        <w:br w:type="column"/>
      </w:r>
    </w:p>
    <w:p w:rsidR="00E93295" w:rsidRDefault="00E93295">
      <w:pPr>
        <w:pStyle w:val="a3"/>
        <w:spacing w:before="4"/>
        <w:ind w:left="0" w:firstLine="0"/>
        <w:jc w:val="left"/>
        <w:rPr>
          <w:sz w:val="25"/>
        </w:rPr>
      </w:pPr>
    </w:p>
    <w:p w:rsidR="00E93295" w:rsidRDefault="00B27CBD">
      <w:pPr>
        <w:pStyle w:val="a3"/>
        <w:spacing w:line="362" w:lineRule="auto"/>
        <w:ind w:left="71" w:right="782" w:firstLine="0"/>
        <w:jc w:val="left"/>
      </w:pPr>
      <w:r>
        <w:t>образование глаголов от имён существительных (a hand – to hand);</w:t>
      </w:r>
      <w:r>
        <w:rPr>
          <w:spacing w:val="-67"/>
        </w:rPr>
        <w:t xml:space="preserve"> </w:t>
      </w:r>
      <w:r>
        <w:t>образование глаголов</w:t>
      </w:r>
      <w:r>
        <w:rPr>
          <w:spacing w:val="-2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имён прилагательных</w:t>
      </w:r>
      <w:r>
        <w:rPr>
          <w:spacing w:val="-5"/>
        </w:rPr>
        <w:t xml:space="preserve"> </w:t>
      </w:r>
      <w:r>
        <w:t>(cool</w:t>
      </w:r>
      <w:r>
        <w:rPr>
          <w:spacing w:val="-4"/>
        </w:rPr>
        <w:t xml:space="preserve"> </w:t>
      </w:r>
      <w:r>
        <w:t>– to cool).</w:t>
      </w:r>
    </w:p>
    <w:p w:rsidR="00E93295" w:rsidRDefault="00B27CBD">
      <w:pPr>
        <w:pStyle w:val="a3"/>
        <w:spacing w:line="314" w:lineRule="exact"/>
        <w:ind w:left="71" w:firstLine="0"/>
        <w:jc w:val="left"/>
      </w:pPr>
      <w:r>
        <w:t>Имена</w:t>
      </w:r>
      <w:r>
        <w:rPr>
          <w:spacing w:val="-4"/>
        </w:rPr>
        <w:t xml:space="preserve"> </w:t>
      </w:r>
      <w:r>
        <w:t>прилагательные</w:t>
      </w:r>
      <w:r>
        <w:rPr>
          <w:spacing w:val="-3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-ed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-ing</w:t>
      </w:r>
      <w:r>
        <w:rPr>
          <w:spacing w:val="-8"/>
        </w:rPr>
        <w:t xml:space="preserve"> </w:t>
      </w:r>
      <w:r>
        <w:t>(excited</w:t>
      </w:r>
      <w:r>
        <w:rPr>
          <w:spacing w:val="-3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exciting).</w:t>
      </w:r>
    </w:p>
    <w:p w:rsidR="00E93295" w:rsidRDefault="00B27CBD">
      <w:pPr>
        <w:pStyle w:val="a3"/>
        <w:tabs>
          <w:tab w:val="left" w:pos="2234"/>
          <w:tab w:val="left" w:pos="4095"/>
          <w:tab w:val="left" w:pos="5610"/>
          <w:tab w:val="left" w:pos="7361"/>
        </w:tabs>
        <w:spacing w:before="163"/>
        <w:ind w:left="71" w:firstLine="0"/>
        <w:jc w:val="left"/>
      </w:pPr>
      <w:r>
        <w:t>Многозначные</w:t>
      </w:r>
      <w:r>
        <w:tab/>
        <w:t>лексические</w:t>
      </w:r>
      <w:r>
        <w:tab/>
        <w:t>единицы.</w:t>
      </w:r>
      <w:r>
        <w:tab/>
        <w:t>Синонимы.</w:t>
      </w:r>
      <w:r>
        <w:tab/>
        <w:t>Антонимы.</w:t>
      </w:r>
    </w:p>
    <w:p w:rsidR="00E93295" w:rsidRDefault="00E93295">
      <w:pPr>
        <w:sectPr w:rsidR="00E93295">
          <w:type w:val="continuous"/>
          <w:pgSz w:w="11910" w:h="16840"/>
          <w:pgMar w:top="1040" w:right="720" w:bottom="280" w:left="1500" w:header="720" w:footer="720" w:gutter="0"/>
          <w:cols w:num="2" w:space="720" w:equalWidth="0">
            <w:col w:w="800" w:space="40"/>
            <w:col w:w="8850"/>
          </w:cols>
        </w:sectPr>
      </w:pPr>
    </w:p>
    <w:p w:rsidR="00E93295" w:rsidRDefault="00B27CBD">
      <w:pPr>
        <w:pStyle w:val="a3"/>
        <w:spacing w:before="158" w:line="362" w:lineRule="auto"/>
        <w:ind w:right="138" w:firstLine="0"/>
      </w:pPr>
      <w:r>
        <w:lastRenderedPageBreak/>
        <w:t>Интернациональные</w:t>
      </w:r>
      <w:r>
        <w:rPr>
          <w:spacing w:val="1"/>
        </w:rPr>
        <w:t xml:space="preserve"> </w:t>
      </w:r>
      <w:r>
        <w:t>слова.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частотные</w:t>
      </w:r>
      <w:r>
        <w:rPr>
          <w:spacing w:val="1"/>
        </w:rPr>
        <w:t xml:space="preserve"> </w:t>
      </w:r>
      <w:r>
        <w:t>фразовые</w:t>
      </w:r>
      <w:r>
        <w:rPr>
          <w:spacing w:val="1"/>
        </w:rPr>
        <w:t xml:space="preserve"> </w:t>
      </w:r>
      <w:r>
        <w:t>глаголы.</w:t>
      </w:r>
      <w:r>
        <w:rPr>
          <w:spacing w:val="1"/>
        </w:rPr>
        <w:t xml:space="preserve"> </w:t>
      </w:r>
      <w:r>
        <w:t>Сокращения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аббревиатуры.</w:t>
      </w:r>
    </w:p>
    <w:p w:rsidR="00E93295" w:rsidRDefault="00B27CBD">
      <w:pPr>
        <w:pStyle w:val="a3"/>
        <w:spacing w:line="357" w:lineRule="auto"/>
        <w:ind w:right="140"/>
      </w:pPr>
      <w:r>
        <w:t>Различные средства связи для обеспечения целостности и логичности</w:t>
      </w:r>
      <w:r>
        <w:rPr>
          <w:spacing w:val="1"/>
        </w:rPr>
        <w:t xml:space="preserve"> </w:t>
      </w:r>
      <w:r>
        <w:t>устного/письменного высказывания.</w:t>
      </w:r>
    </w:p>
    <w:p w:rsidR="00E93295" w:rsidRDefault="00B27CBD" w:rsidP="00587C6E">
      <w:pPr>
        <w:pStyle w:val="a6"/>
        <w:numPr>
          <w:ilvl w:val="1"/>
          <w:numId w:val="55"/>
        </w:numPr>
        <w:tabs>
          <w:tab w:val="left" w:pos="1405"/>
        </w:tabs>
        <w:spacing w:before="3"/>
        <w:rPr>
          <w:sz w:val="28"/>
        </w:rPr>
      </w:pPr>
      <w:r>
        <w:rPr>
          <w:sz w:val="28"/>
        </w:rPr>
        <w:t>Грамматическая</w:t>
      </w:r>
      <w:r>
        <w:rPr>
          <w:spacing w:val="-6"/>
          <w:sz w:val="28"/>
        </w:rPr>
        <w:t xml:space="preserve"> </w:t>
      </w:r>
      <w:r>
        <w:rPr>
          <w:sz w:val="28"/>
        </w:rPr>
        <w:t>сторона</w:t>
      </w:r>
      <w:r>
        <w:rPr>
          <w:spacing w:val="-7"/>
          <w:sz w:val="28"/>
        </w:rPr>
        <w:t xml:space="preserve"> </w:t>
      </w:r>
      <w:r>
        <w:rPr>
          <w:sz w:val="28"/>
        </w:rPr>
        <w:t>речи.</w:t>
      </w:r>
    </w:p>
    <w:p w:rsidR="00E93295" w:rsidRDefault="00B27CBD">
      <w:pPr>
        <w:pStyle w:val="a3"/>
        <w:spacing w:before="158" w:line="362" w:lineRule="auto"/>
        <w:ind w:right="135"/>
      </w:pPr>
      <w:r>
        <w:t>Распознавание и употребление в устной и письменной речи изученных</w:t>
      </w:r>
      <w:r>
        <w:rPr>
          <w:spacing w:val="1"/>
        </w:rPr>
        <w:t xml:space="preserve"> </w:t>
      </w:r>
      <w:r>
        <w:t>морфологических</w:t>
      </w:r>
      <w:r>
        <w:rPr>
          <w:spacing w:val="-6"/>
        </w:rPr>
        <w:t xml:space="preserve"> </w:t>
      </w:r>
      <w:r>
        <w:t>форм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синтаксических</w:t>
      </w:r>
      <w:r>
        <w:rPr>
          <w:spacing w:val="-6"/>
        </w:rPr>
        <w:t xml:space="preserve"> </w:t>
      </w:r>
      <w:r>
        <w:t>конструкций</w:t>
      </w:r>
      <w:r>
        <w:rPr>
          <w:spacing w:val="-2"/>
        </w:rPr>
        <w:t xml:space="preserve"> </w:t>
      </w:r>
      <w:r>
        <w:t>английского</w:t>
      </w:r>
      <w:r>
        <w:rPr>
          <w:spacing w:val="-2"/>
        </w:rPr>
        <w:t xml:space="preserve"> </w:t>
      </w:r>
      <w:r>
        <w:t>языка.</w:t>
      </w:r>
    </w:p>
    <w:p w:rsidR="00E93295" w:rsidRDefault="00B27CBD">
      <w:pPr>
        <w:pStyle w:val="a3"/>
        <w:spacing w:line="360" w:lineRule="auto"/>
        <w:ind w:right="137"/>
      </w:pPr>
      <w:proofErr w:type="gramStart"/>
      <w:r>
        <w:t>Различные</w:t>
      </w:r>
      <w:r>
        <w:rPr>
          <w:spacing w:val="1"/>
        </w:rPr>
        <w:t xml:space="preserve"> </w:t>
      </w:r>
      <w:r>
        <w:t>коммуникативные</w:t>
      </w:r>
      <w:r>
        <w:rPr>
          <w:spacing w:val="1"/>
        </w:rPr>
        <w:t xml:space="preserve"> </w:t>
      </w:r>
      <w:r>
        <w:t>типы предложений: повествовательные</w:t>
      </w:r>
      <w:r>
        <w:rPr>
          <w:spacing w:val="1"/>
        </w:rPr>
        <w:t xml:space="preserve"> </w:t>
      </w:r>
      <w:r>
        <w:t>(утвердительные,</w:t>
      </w:r>
      <w:r>
        <w:rPr>
          <w:spacing w:val="1"/>
        </w:rPr>
        <w:t xml:space="preserve"> </w:t>
      </w:r>
      <w:r>
        <w:t>отрицательные),</w:t>
      </w:r>
      <w:r>
        <w:rPr>
          <w:spacing w:val="1"/>
        </w:rPr>
        <w:t xml:space="preserve"> </w:t>
      </w:r>
      <w:r>
        <w:t>вопросительные</w:t>
      </w:r>
      <w:r>
        <w:rPr>
          <w:spacing w:val="1"/>
        </w:rPr>
        <w:t xml:space="preserve"> </w:t>
      </w:r>
      <w:r>
        <w:t>(общий,</w:t>
      </w:r>
      <w:r>
        <w:rPr>
          <w:spacing w:val="1"/>
        </w:rPr>
        <w:t xml:space="preserve"> </w:t>
      </w:r>
      <w:r>
        <w:t>специальный,</w:t>
      </w:r>
      <w:r>
        <w:rPr>
          <w:spacing w:val="1"/>
        </w:rPr>
        <w:t xml:space="preserve"> </w:t>
      </w:r>
      <w:r>
        <w:t>альтернативный,</w:t>
      </w:r>
      <w:r>
        <w:rPr>
          <w:spacing w:val="1"/>
        </w:rPr>
        <w:t xml:space="preserve"> </w:t>
      </w:r>
      <w:r>
        <w:t>разделительный</w:t>
      </w:r>
      <w:r>
        <w:rPr>
          <w:spacing w:val="1"/>
        </w:rPr>
        <w:t xml:space="preserve"> </w:t>
      </w:r>
      <w:r>
        <w:t>вопросы),</w:t>
      </w:r>
      <w:r>
        <w:rPr>
          <w:spacing w:val="1"/>
        </w:rPr>
        <w:t xml:space="preserve"> </w:t>
      </w:r>
      <w:r>
        <w:t>побудительные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утвердительной и</w:t>
      </w:r>
      <w:r>
        <w:rPr>
          <w:spacing w:val="1"/>
        </w:rPr>
        <w:t xml:space="preserve"> </w:t>
      </w:r>
      <w:r>
        <w:t>отрицательной</w:t>
      </w:r>
      <w:r>
        <w:rPr>
          <w:spacing w:val="1"/>
        </w:rPr>
        <w:t xml:space="preserve"> </w:t>
      </w:r>
      <w:r>
        <w:t>форме).</w:t>
      </w:r>
      <w:proofErr w:type="gramEnd"/>
    </w:p>
    <w:p w:rsidR="00E93295" w:rsidRDefault="00B27CBD">
      <w:pPr>
        <w:pStyle w:val="a3"/>
        <w:spacing w:line="360" w:lineRule="auto"/>
        <w:ind w:right="131"/>
      </w:pPr>
      <w:r>
        <w:t>Нераспространённые и распространённые простые предложения, в том</w:t>
      </w:r>
      <w:r>
        <w:rPr>
          <w:spacing w:val="1"/>
        </w:rPr>
        <w:t xml:space="preserve"> </w:t>
      </w:r>
      <w:r>
        <w:t>числе</w:t>
      </w:r>
      <w:r>
        <w:rPr>
          <w:spacing w:val="-15"/>
        </w:rPr>
        <w:t xml:space="preserve"> </w:t>
      </w:r>
      <w:r>
        <w:t>с</w:t>
      </w:r>
      <w:r>
        <w:rPr>
          <w:spacing w:val="-15"/>
        </w:rPr>
        <w:t xml:space="preserve"> </w:t>
      </w:r>
      <w:r>
        <w:t>несколькими</w:t>
      </w:r>
      <w:r>
        <w:rPr>
          <w:spacing w:val="-16"/>
        </w:rPr>
        <w:t xml:space="preserve"> </w:t>
      </w:r>
      <w:r>
        <w:t>обстоятельствами,</w:t>
      </w:r>
      <w:r>
        <w:rPr>
          <w:spacing w:val="-14"/>
        </w:rPr>
        <w:t xml:space="preserve"> </w:t>
      </w:r>
      <w:r>
        <w:t>следующими</w:t>
      </w:r>
      <w:r>
        <w:rPr>
          <w:spacing w:val="-16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определённом</w:t>
      </w:r>
      <w:r>
        <w:rPr>
          <w:spacing w:val="-15"/>
        </w:rPr>
        <w:t xml:space="preserve"> </w:t>
      </w:r>
      <w:r>
        <w:t>порядке</w:t>
      </w:r>
      <w:r>
        <w:rPr>
          <w:spacing w:val="-67"/>
        </w:rPr>
        <w:t xml:space="preserve"> </w:t>
      </w:r>
      <w:r>
        <w:t>(We</w:t>
      </w:r>
      <w:r>
        <w:rPr>
          <w:spacing w:val="7"/>
        </w:rPr>
        <w:t xml:space="preserve"> </w:t>
      </w:r>
      <w:r>
        <w:t>moved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a</w:t>
      </w:r>
      <w:r>
        <w:rPr>
          <w:spacing w:val="3"/>
        </w:rPr>
        <w:t xml:space="preserve"> </w:t>
      </w:r>
      <w:r>
        <w:t>new</w:t>
      </w:r>
      <w:r>
        <w:rPr>
          <w:spacing w:val="6"/>
        </w:rPr>
        <w:t xml:space="preserve"> </w:t>
      </w:r>
      <w:r>
        <w:t>house</w:t>
      </w:r>
      <w:r>
        <w:rPr>
          <w:spacing w:val="3"/>
        </w:rPr>
        <w:t xml:space="preserve"> </w:t>
      </w:r>
      <w:r>
        <w:t>last</w:t>
      </w:r>
      <w:r>
        <w:rPr>
          <w:spacing w:val="6"/>
        </w:rPr>
        <w:t xml:space="preserve"> </w:t>
      </w:r>
      <w:r>
        <w:t>year.).</w:t>
      </w:r>
    </w:p>
    <w:p w:rsidR="00E93295" w:rsidRDefault="00B27CBD">
      <w:pPr>
        <w:pStyle w:val="a3"/>
        <w:spacing w:line="362" w:lineRule="auto"/>
        <w:ind w:left="910" w:right="3904" w:firstLine="0"/>
      </w:pPr>
      <w:r>
        <w:t xml:space="preserve">Предложения с </w:t>
      </w:r>
      <w:proofErr w:type="gramStart"/>
      <w:r>
        <w:t>начальным</w:t>
      </w:r>
      <w:proofErr w:type="gramEnd"/>
      <w:r>
        <w:t xml:space="preserve"> It.</w:t>
      </w:r>
      <w:r>
        <w:rPr>
          <w:spacing w:val="1"/>
        </w:rPr>
        <w:t xml:space="preserve"> </w:t>
      </w:r>
      <w:r>
        <w:t>Предложения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proofErr w:type="gramStart"/>
      <w:r>
        <w:t>начальным</w:t>
      </w:r>
      <w:proofErr w:type="gramEnd"/>
      <w:r>
        <w:rPr>
          <w:spacing w:val="2"/>
        </w:rPr>
        <w:t xml:space="preserve"> </w:t>
      </w:r>
      <w:r>
        <w:t>There</w:t>
      </w:r>
      <w:r>
        <w:rPr>
          <w:spacing w:val="-2"/>
        </w:rPr>
        <w:t xml:space="preserve"> </w:t>
      </w:r>
      <w:r>
        <w:t>+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be.</w:t>
      </w:r>
    </w:p>
    <w:p w:rsidR="00E93295" w:rsidRPr="00B27CBD" w:rsidRDefault="00B27CBD">
      <w:pPr>
        <w:pStyle w:val="a3"/>
        <w:spacing w:line="362" w:lineRule="auto"/>
        <w:ind w:right="126"/>
        <w:rPr>
          <w:lang w:val="en-US"/>
        </w:rPr>
      </w:pPr>
      <w:r>
        <w:t>Предложения</w:t>
      </w:r>
      <w:r w:rsidRPr="00B27CBD">
        <w:rPr>
          <w:lang w:val="en-US"/>
        </w:rPr>
        <w:t xml:space="preserve"> </w:t>
      </w:r>
      <w:r>
        <w:t>с</w:t>
      </w:r>
      <w:r w:rsidRPr="00B27CBD">
        <w:rPr>
          <w:lang w:val="en-US"/>
        </w:rPr>
        <w:t xml:space="preserve"> </w:t>
      </w:r>
      <w:r>
        <w:t>глагольными</w:t>
      </w:r>
      <w:r w:rsidRPr="00B27CBD">
        <w:rPr>
          <w:lang w:val="en-US"/>
        </w:rPr>
        <w:t xml:space="preserve"> </w:t>
      </w:r>
      <w:r>
        <w:t>конструкциями</w:t>
      </w:r>
      <w:r w:rsidRPr="00B27CBD">
        <w:rPr>
          <w:lang w:val="en-US"/>
        </w:rPr>
        <w:t xml:space="preserve">, </w:t>
      </w:r>
      <w:r>
        <w:t>содержащими</w:t>
      </w:r>
      <w:r w:rsidRPr="00B27CBD">
        <w:rPr>
          <w:lang w:val="en-US"/>
        </w:rPr>
        <w:t xml:space="preserve"> </w:t>
      </w:r>
      <w:r>
        <w:t>глагол</w:t>
      </w:r>
      <w:proofErr w:type="gramStart"/>
      <w:r>
        <w:t>ы</w:t>
      </w:r>
      <w:r w:rsidRPr="00B27CBD">
        <w:rPr>
          <w:lang w:val="en-US"/>
        </w:rPr>
        <w:t>-</w:t>
      </w:r>
      <w:proofErr w:type="gramEnd"/>
      <w:r w:rsidRPr="00B27CBD">
        <w:rPr>
          <w:spacing w:val="1"/>
          <w:lang w:val="en-US"/>
        </w:rPr>
        <w:t xml:space="preserve"> </w:t>
      </w:r>
      <w:r>
        <w:t>связки</w:t>
      </w:r>
      <w:r w:rsidRPr="00B27CBD">
        <w:rPr>
          <w:spacing w:val="67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-1"/>
          <w:lang w:val="en-US"/>
        </w:rPr>
        <w:t xml:space="preserve"> </w:t>
      </w:r>
      <w:r w:rsidRPr="00B27CBD">
        <w:rPr>
          <w:lang w:val="en-US"/>
        </w:rPr>
        <w:t>be,</w:t>
      </w:r>
      <w:r w:rsidRPr="00B27CBD">
        <w:rPr>
          <w:spacing w:val="2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-1"/>
          <w:lang w:val="en-US"/>
        </w:rPr>
        <w:t xml:space="preserve"> </w:t>
      </w:r>
      <w:r w:rsidRPr="00B27CBD">
        <w:rPr>
          <w:lang w:val="en-US"/>
        </w:rPr>
        <w:t>look,</w:t>
      </w:r>
      <w:r w:rsidRPr="00B27CBD">
        <w:rPr>
          <w:spacing w:val="2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-1"/>
          <w:lang w:val="en-US"/>
        </w:rPr>
        <w:t xml:space="preserve"> </w:t>
      </w:r>
      <w:r w:rsidRPr="00B27CBD">
        <w:rPr>
          <w:lang w:val="en-US"/>
        </w:rPr>
        <w:t>seem,</w:t>
      </w:r>
      <w:r w:rsidRPr="00B27CBD">
        <w:rPr>
          <w:spacing w:val="2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-1"/>
          <w:lang w:val="en-US"/>
        </w:rPr>
        <w:t xml:space="preserve"> </w:t>
      </w:r>
      <w:r w:rsidRPr="00B27CBD">
        <w:rPr>
          <w:lang w:val="en-US"/>
        </w:rPr>
        <w:t>feel</w:t>
      </w:r>
      <w:r w:rsidRPr="00B27CBD">
        <w:rPr>
          <w:spacing w:val="-6"/>
          <w:lang w:val="en-US"/>
        </w:rPr>
        <w:t xml:space="preserve"> </w:t>
      </w:r>
      <w:r w:rsidRPr="00B27CBD">
        <w:rPr>
          <w:lang w:val="en-US"/>
        </w:rPr>
        <w:t>(He</w:t>
      </w:r>
      <w:r w:rsidRPr="00B27CBD">
        <w:rPr>
          <w:spacing w:val="5"/>
          <w:lang w:val="en-US"/>
        </w:rPr>
        <w:t xml:space="preserve"> </w:t>
      </w:r>
      <w:r w:rsidRPr="00B27CBD">
        <w:rPr>
          <w:lang w:val="en-US"/>
        </w:rPr>
        <w:t>looks/seems/feels</w:t>
      </w:r>
      <w:r w:rsidRPr="00B27CBD">
        <w:rPr>
          <w:spacing w:val="6"/>
          <w:lang w:val="en-US"/>
        </w:rPr>
        <w:t xml:space="preserve"> </w:t>
      </w:r>
      <w:r w:rsidRPr="00B27CBD">
        <w:rPr>
          <w:lang w:val="en-US"/>
        </w:rPr>
        <w:t>happy.).</w:t>
      </w:r>
    </w:p>
    <w:p w:rsidR="00E93295" w:rsidRDefault="00B27CBD">
      <w:pPr>
        <w:pStyle w:val="a3"/>
        <w:spacing w:line="320" w:lineRule="exact"/>
        <w:ind w:left="910" w:firstLine="0"/>
      </w:pPr>
      <w:r>
        <w:t>Предложения</w:t>
      </w:r>
      <w:r>
        <w:rPr>
          <w:spacing w:val="-3"/>
        </w:rPr>
        <w:t xml:space="preserve"> </w:t>
      </w:r>
      <w:proofErr w:type="gramStart"/>
      <w:r>
        <w:t>c</w:t>
      </w:r>
      <w:proofErr w:type="gramEnd"/>
      <w:r>
        <w:t>о</w:t>
      </w:r>
      <w:r>
        <w:rPr>
          <w:spacing w:val="-6"/>
        </w:rPr>
        <w:t xml:space="preserve"> </w:t>
      </w:r>
      <w:r>
        <w:t>сложным</w:t>
      </w:r>
      <w:r>
        <w:rPr>
          <w:spacing w:val="-4"/>
        </w:rPr>
        <w:t xml:space="preserve"> </w:t>
      </w:r>
      <w:r>
        <w:t>подлежащим</w:t>
      </w:r>
      <w:r>
        <w:rPr>
          <w:spacing w:val="-1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Complex</w:t>
      </w:r>
      <w:r>
        <w:rPr>
          <w:spacing w:val="-3"/>
        </w:rPr>
        <w:t xml:space="preserve"> </w:t>
      </w:r>
      <w:r>
        <w:t>Subject.</w:t>
      </w:r>
    </w:p>
    <w:p w:rsidR="00E93295" w:rsidRDefault="00E93295">
      <w:pPr>
        <w:spacing w:line="320" w:lineRule="exact"/>
        <w:sectPr w:rsidR="00E93295">
          <w:type w:val="continuous"/>
          <w:pgSz w:w="11910" w:h="16840"/>
          <w:pgMar w:top="1040" w:right="720" w:bottom="280" w:left="1500" w:header="720" w:footer="720" w:gutter="0"/>
          <w:cols w:space="720"/>
        </w:sectPr>
      </w:pPr>
    </w:p>
    <w:p w:rsidR="00E93295" w:rsidRPr="00B27CBD" w:rsidRDefault="00B27CBD">
      <w:pPr>
        <w:pStyle w:val="a3"/>
        <w:spacing w:before="67" w:line="362" w:lineRule="auto"/>
        <w:jc w:val="left"/>
        <w:rPr>
          <w:lang w:val="en-US"/>
        </w:rPr>
      </w:pPr>
      <w:r>
        <w:lastRenderedPageBreak/>
        <w:t>Предложения</w:t>
      </w:r>
      <w:r w:rsidRPr="00B27CBD">
        <w:rPr>
          <w:spacing w:val="3"/>
          <w:lang w:val="en-US"/>
        </w:rPr>
        <w:t xml:space="preserve"> </w:t>
      </w:r>
      <w:proofErr w:type="gramStart"/>
      <w:r w:rsidRPr="00B27CBD">
        <w:rPr>
          <w:lang w:val="en-US"/>
        </w:rPr>
        <w:t>c</w:t>
      </w:r>
      <w:proofErr w:type="gramEnd"/>
      <w:r>
        <w:t>о</w:t>
      </w:r>
      <w:r w:rsidRPr="00B27CBD">
        <w:rPr>
          <w:spacing w:val="3"/>
          <w:lang w:val="en-US"/>
        </w:rPr>
        <w:t xml:space="preserve"> </w:t>
      </w:r>
      <w:r>
        <w:t>сложным</w:t>
      </w:r>
      <w:r w:rsidRPr="00B27CBD">
        <w:rPr>
          <w:spacing w:val="3"/>
          <w:lang w:val="en-US"/>
        </w:rPr>
        <w:t xml:space="preserve"> </w:t>
      </w:r>
      <w:r>
        <w:t>дополнением</w:t>
      </w:r>
      <w:r w:rsidRPr="00B27CBD">
        <w:rPr>
          <w:spacing w:val="16"/>
          <w:lang w:val="en-US"/>
        </w:rPr>
        <w:t xml:space="preserve"> </w:t>
      </w:r>
      <w:r w:rsidRPr="00B27CBD">
        <w:rPr>
          <w:lang w:val="en-US"/>
        </w:rPr>
        <w:t>–</w:t>
      </w:r>
      <w:r w:rsidRPr="00B27CBD">
        <w:rPr>
          <w:spacing w:val="2"/>
          <w:lang w:val="en-US"/>
        </w:rPr>
        <w:t xml:space="preserve"> </w:t>
      </w:r>
      <w:r w:rsidRPr="00B27CBD">
        <w:rPr>
          <w:lang w:val="en-US"/>
        </w:rPr>
        <w:t>Complex</w:t>
      </w:r>
      <w:r w:rsidRPr="00B27CBD">
        <w:rPr>
          <w:spacing w:val="-2"/>
          <w:lang w:val="en-US"/>
        </w:rPr>
        <w:t xml:space="preserve"> </w:t>
      </w:r>
      <w:r w:rsidRPr="00B27CBD">
        <w:rPr>
          <w:lang w:val="en-US"/>
        </w:rPr>
        <w:t>Object</w:t>
      </w:r>
      <w:r w:rsidRPr="00B27CBD">
        <w:rPr>
          <w:spacing w:val="7"/>
          <w:lang w:val="en-US"/>
        </w:rPr>
        <w:t xml:space="preserve"> </w:t>
      </w:r>
      <w:r w:rsidRPr="00B27CBD">
        <w:rPr>
          <w:lang w:val="en-US"/>
        </w:rPr>
        <w:t>(I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want</w:t>
      </w:r>
      <w:r w:rsidRPr="00B27CBD">
        <w:rPr>
          <w:spacing w:val="7"/>
          <w:lang w:val="en-US"/>
        </w:rPr>
        <w:t xml:space="preserve"> </w:t>
      </w:r>
      <w:r w:rsidRPr="00B27CBD">
        <w:rPr>
          <w:lang w:val="en-US"/>
        </w:rPr>
        <w:t>you</w:t>
      </w:r>
      <w:r w:rsidRPr="00B27CBD">
        <w:rPr>
          <w:spacing w:val="-2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-67"/>
          <w:lang w:val="en-US"/>
        </w:rPr>
        <w:t xml:space="preserve"> </w:t>
      </w:r>
      <w:r w:rsidRPr="00B27CBD">
        <w:rPr>
          <w:lang w:val="en-US"/>
        </w:rPr>
        <w:t>help</w:t>
      </w:r>
      <w:r w:rsidRPr="00B27CBD">
        <w:rPr>
          <w:spacing w:val="3"/>
          <w:lang w:val="en-US"/>
        </w:rPr>
        <w:t xml:space="preserve"> </w:t>
      </w:r>
      <w:r w:rsidRPr="00B27CBD">
        <w:rPr>
          <w:lang w:val="en-US"/>
        </w:rPr>
        <w:t>me.</w:t>
      </w:r>
      <w:r w:rsidRPr="00B27CBD">
        <w:rPr>
          <w:spacing w:val="2"/>
          <w:lang w:val="en-US"/>
        </w:rPr>
        <w:t xml:space="preserve"> </w:t>
      </w:r>
      <w:r w:rsidRPr="00B27CBD">
        <w:rPr>
          <w:lang w:val="en-US"/>
        </w:rPr>
        <w:t>I</w:t>
      </w:r>
      <w:r w:rsidRPr="00B27CBD">
        <w:rPr>
          <w:spacing w:val="-2"/>
          <w:lang w:val="en-US"/>
        </w:rPr>
        <w:t xml:space="preserve"> </w:t>
      </w:r>
      <w:r w:rsidRPr="00B27CBD">
        <w:rPr>
          <w:lang w:val="en-US"/>
        </w:rPr>
        <w:t>saw</w:t>
      </w:r>
      <w:r w:rsidRPr="00B27CBD">
        <w:rPr>
          <w:spacing w:val="2"/>
          <w:lang w:val="en-US"/>
        </w:rPr>
        <w:t xml:space="preserve"> </w:t>
      </w:r>
      <w:r w:rsidRPr="00B27CBD">
        <w:rPr>
          <w:lang w:val="en-US"/>
        </w:rPr>
        <w:t>her</w:t>
      </w:r>
      <w:r w:rsidRPr="00B27CBD">
        <w:rPr>
          <w:spacing w:val="-2"/>
          <w:lang w:val="en-US"/>
        </w:rPr>
        <w:t xml:space="preserve"> </w:t>
      </w:r>
      <w:r w:rsidRPr="00B27CBD">
        <w:rPr>
          <w:lang w:val="en-US"/>
        </w:rPr>
        <w:t>cross/crossing</w:t>
      </w:r>
      <w:r w:rsidRPr="00B27CBD">
        <w:rPr>
          <w:spacing w:val="-6"/>
          <w:lang w:val="en-US"/>
        </w:rPr>
        <w:t xml:space="preserve"> </w:t>
      </w:r>
      <w:r w:rsidRPr="00B27CBD">
        <w:rPr>
          <w:lang w:val="en-US"/>
        </w:rPr>
        <w:t>the road.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I</w:t>
      </w:r>
      <w:r w:rsidRPr="00B27CBD">
        <w:rPr>
          <w:spacing w:val="-2"/>
          <w:lang w:val="en-US"/>
        </w:rPr>
        <w:t xml:space="preserve"> </w:t>
      </w:r>
      <w:r w:rsidRPr="00B27CBD">
        <w:rPr>
          <w:lang w:val="en-US"/>
        </w:rPr>
        <w:t>want</w:t>
      </w:r>
      <w:r w:rsidRPr="00B27CBD">
        <w:rPr>
          <w:spacing w:val="-1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3"/>
          <w:lang w:val="en-US"/>
        </w:rPr>
        <w:t xml:space="preserve"> </w:t>
      </w:r>
      <w:r w:rsidRPr="00B27CBD">
        <w:rPr>
          <w:lang w:val="en-US"/>
        </w:rPr>
        <w:t>have</w:t>
      </w:r>
      <w:r w:rsidRPr="00B27CBD">
        <w:rPr>
          <w:spacing w:val="5"/>
          <w:lang w:val="en-US"/>
        </w:rPr>
        <w:t xml:space="preserve"> </w:t>
      </w:r>
      <w:r w:rsidRPr="00B27CBD">
        <w:rPr>
          <w:lang w:val="en-US"/>
        </w:rPr>
        <w:t>my</w:t>
      </w:r>
      <w:r w:rsidRPr="00B27CBD">
        <w:rPr>
          <w:spacing w:val="3"/>
          <w:lang w:val="en-US"/>
        </w:rPr>
        <w:t xml:space="preserve"> </w:t>
      </w:r>
      <w:r w:rsidRPr="00B27CBD">
        <w:rPr>
          <w:lang w:val="en-US"/>
        </w:rPr>
        <w:t>hair</w:t>
      </w:r>
      <w:r w:rsidRPr="00B27CBD">
        <w:rPr>
          <w:spacing w:val="-2"/>
          <w:lang w:val="en-US"/>
        </w:rPr>
        <w:t xml:space="preserve"> </w:t>
      </w:r>
      <w:r w:rsidRPr="00B27CBD">
        <w:rPr>
          <w:lang w:val="en-US"/>
        </w:rPr>
        <w:t>cut.).</w:t>
      </w:r>
    </w:p>
    <w:p w:rsidR="00E93295" w:rsidRDefault="00B27CBD">
      <w:pPr>
        <w:pStyle w:val="a3"/>
        <w:spacing w:line="314" w:lineRule="exact"/>
        <w:ind w:left="910" w:firstLine="0"/>
        <w:jc w:val="left"/>
      </w:pPr>
      <w:r>
        <w:t>Сложносочинённые</w:t>
      </w:r>
      <w:r>
        <w:rPr>
          <w:spacing w:val="20"/>
        </w:rPr>
        <w:t xml:space="preserve"> </w:t>
      </w:r>
      <w:r>
        <w:t>предложения</w:t>
      </w:r>
      <w:r>
        <w:rPr>
          <w:spacing w:val="21"/>
        </w:rPr>
        <w:t xml:space="preserve"> </w:t>
      </w:r>
      <w:r>
        <w:t>с</w:t>
      </w:r>
      <w:r>
        <w:rPr>
          <w:spacing w:val="20"/>
        </w:rPr>
        <w:t xml:space="preserve"> </w:t>
      </w:r>
      <w:r>
        <w:t>сочинительными</w:t>
      </w:r>
      <w:r>
        <w:rPr>
          <w:spacing w:val="19"/>
        </w:rPr>
        <w:t xml:space="preserve"> </w:t>
      </w:r>
      <w:r>
        <w:t>союзами</w:t>
      </w:r>
      <w:r>
        <w:rPr>
          <w:spacing w:val="29"/>
        </w:rPr>
        <w:t xml:space="preserve"> </w:t>
      </w:r>
      <w:r>
        <w:t>and,</w:t>
      </w:r>
      <w:r>
        <w:rPr>
          <w:spacing w:val="22"/>
        </w:rPr>
        <w:t xml:space="preserve"> </w:t>
      </w:r>
      <w:r>
        <w:t>but,</w:t>
      </w:r>
    </w:p>
    <w:p w:rsidR="00E93295" w:rsidRDefault="00B27CBD">
      <w:pPr>
        <w:pStyle w:val="a3"/>
        <w:spacing w:before="164"/>
        <w:ind w:firstLine="0"/>
        <w:jc w:val="left"/>
      </w:pPr>
      <w:r>
        <w:t>or.</w:t>
      </w:r>
    </w:p>
    <w:p w:rsidR="00E93295" w:rsidRDefault="00B27CBD">
      <w:pPr>
        <w:pStyle w:val="a3"/>
        <w:spacing w:before="163"/>
        <w:ind w:left="910" w:firstLine="0"/>
        <w:jc w:val="left"/>
      </w:pPr>
      <w:r>
        <w:t>Сложноподчинённые</w:t>
      </w:r>
      <w:r>
        <w:rPr>
          <w:spacing w:val="16"/>
        </w:rPr>
        <w:t xml:space="preserve"> </w:t>
      </w:r>
      <w:r>
        <w:t>предложения</w:t>
      </w:r>
      <w:r>
        <w:rPr>
          <w:spacing w:val="85"/>
        </w:rPr>
        <w:t xml:space="preserve"> </w:t>
      </w:r>
      <w:r>
        <w:t>с</w:t>
      </w:r>
      <w:r>
        <w:rPr>
          <w:spacing w:val="85"/>
        </w:rPr>
        <w:t xml:space="preserve"> </w:t>
      </w:r>
      <w:r>
        <w:t>союзами</w:t>
      </w:r>
      <w:r>
        <w:rPr>
          <w:spacing w:val="84"/>
        </w:rPr>
        <w:t xml:space="preserve"> </w:t>
      </w:r>
      <w:r>
        <w:t>и</w:t>
      </w:r>
      <w:r>
        <w:rPr>
          <w:spacing w:val="85"/>
        </w:rPr>
        <w:t xml:space="preserve"> </w:t>
      </w:r>
      <w:r>
        <w:t>союзными</w:t>
      </w:r>
      <w:r>
        <w:rPr>
          <w:spacing w:val="84"/>
        </w:rPr>
        <w:t xml:space="preserve"> </w:t>
      </w:r>
      <w:r>
        <w:t>словами</w:t>
      </w:r>
    </w:p>
    <w:p w:rsidR="00E93295" w:rsidRPr="00B27CBD" w:rsidRDefault="00B27CBD">
      <w:pPr>
        <w:pStyle w:val="a3"/>
        <w:spacing w:before="158"/>
        <w:ind w:firstLine="0"/>
        <w:rPr>
          <w:lang w:val="en-US"/>
        </w:rPr>
      </w:pPr>
      <w:proofErr w:type="gramStart"/>
      <w:r w:rsidRPr="00B27CBD">
        <w:rPr>
          <w:lang w:val="en-US"/>
        </w:rPr>
        <w:t>because</w:t>
      </w:r>
      <w:proofErr w:type="gramEnd"/>
      <w:r w:rsidRPr="00B27CBD">
        <w:rPr>
          <w:lang w:val="en-US"/>
        </w:rPr>
        <w:t>,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if,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when,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where,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what,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why,</w:t>
      </w:r>
      <w:r w:rsidRPr="00B27CBD">
        <w:rPr>
          <w:spacing w:val="2"/>
          <w:lang w:val="en-US"/>
        </w:rPr>
        <w:t xml:space="preserve"> </w:t>
      </w:r>
      <w:r w:rsidRPr="00B27CBD">
        <w:rPr>
          <w:lang w:val="en-US"/>
        </w:rPr>
        <w:t>how.</w:t>
      </w:r>
    </w:p>
    <w:p w:rsidR="00E93295" w:rsidRDefault="00B27CBD">
      <w:pPr>
        <w:pStyle w:val="a3"/>
        <w:spacing w:before="163" w:line="362" w:lineRule="auto"/>
        <w:ind w:right="134"/>
      </w:pPr>
      <w:proofErr w:type="gramStart"/>
      <w:r>
        <w:t>Сложноподчинённые предложения с определительными придаточными</w:t>
      </w:r>
      <w:r>
        <w:rPr>
          <w:spacing w:val="-6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союзными</w:t>
      </w:r>
      <w:r>
        <w:rPr>
          <w:spacing w:val="1"/>
        </w:rPr>
        <w:t xml:space="preserve"> </w:t>
      </w:r>
      <w:r>
        <w:t>словами</w:t>
      </w:r>
      <w:r>
        <w:rPr>
          <w:spacing w:val="4"/>
        </w:rPr>
        <w:t xml:space="preserve"> </w:t>
      </w:r>
      <w:r>
        <w:t>who,</w:t>
      </w:r>
      <w:r>
        <w:rPr>
          <w:spacing w:val="4"/>
        </w:rPr>
        <w:t xml:space="preserve"> </w:t>
      </w:r>
      <w:r>
        <w:t>which,</w:t>
      </w:r>
      <w:r>
        <w:rPr>
          <w:spacing w:val="3"/>
        </w:rPr>
        <w:t xml:space="preserve"> </w:t>
      </w:r>
      <w:r>
        <w:t>that.</w:t>
      </w:r>
      <w:proofErr w:type="gramEnd"/>
    </w:p>
    <w:p w:rsidR="00E93295" w:rsidRDefault="00B27CBD">
      <w:pPr>
        <w:pStyle w:val="a3"/>
        <w:spacing w:line="362" w:lineRule="auto"/>
        <w:ind w:right="130"/>
      </w:pPr>
      <w:r>
        <w:t>Сложноподчинённые</w:t>
      </w:r>
      <w:r>
        <w:rPr>
          <w:spacing w:val="1"/>
        </w:rPr>
        <w:t xml:space="preserve"> </w:t>
      </w:r>
      <w:r>
        <w:t>предложения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союзными</w:t>
      </w:r>
      <w:r>
        <w:rPr>
          <w:spacing w:val="1"/>
        </w:rPr>
        <w:t xml:space="preserve"> </w:t>
      </w:r>
      <w:r>
        <w:t>словами</w:t>
      </w:r>
      <w:r>
        <w:rPr>
          <w:spacing w:val="1"/>
        </w:rPr>
        <w:t xml:space="preserve"> </w:t>
      </w:r>
      <w:r>
        <w:t>whoever,</w:t>
      </w:r>
      <w:r>
        <w:rPr>
          <w:spacing w:val="-67"/>
        </w:rPr>
        <w:t xml:space="preserve"> </w:t>
      </w:r>
      <w:r>
        <w:t>whatever,</w:t>
      </w:r>
      <w:r>
        <w:rPr>
          <w:spacing w:val="3"/>
        </w:rPr>
        <w:t xml:space="preserve"> </w:t>
      </w:r>
      <w:r>
        <w:t>however,</w:t>
      </w:r>
      <w:r>
        <w:rPr>
          <w:spacing w:val="4"/>
        </w:rPr>
        <w:t xml:space="preserve"> </w:t>
      </w:r>
      <w:r>
        <w:t>whenever.</w:t>
      </w:r>
    </w:p>
    <w:p w:rsidR="00E93295" w:rsidRDefault="00B27CBD">
      <w:pPr>
        <w:pStyle w:val="a3"/>
        <w:spacing w:line="362" w:lineRule="auto"/>
        <w:ind w:right="135"/>
      </w:pPr>
      <w:r>
        <w:t>Условные</w:t>
      </w:r>
      <w:r>
        <w:rPr>
          <w:spacing w:val="1"/>
        </w:rPr>
        <w:t xml:space="preserve"> </w:t>
      </w:r>
      <w:r>
        <w:t>предложения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глаголами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изъявительном</w:t>
      </w:r>
      <w:r>
        <w:rPr>
          <w:spacing w:val="1"/>
        </w:rPr>
        <w:t xml:space="preserve"> </w:t>
      </w:r>
      <w:r>
        <w:t>наклонении</w:t>
      </w:r>
      <w:r>
        <w:rPr>
          <w:spacing w:val="1"/>
        </w:rPr>
        <w:t xml:space="preserve"> </w:t>
      </w:r>
      <w:r>
        <w:t>(Conditional</w:t>
      </w:r>
      <w:r>
        <w:rPr>
          <w:spacing w:val="1"/>
        </w:rPr>
        <w:t xml:space="preserve"> </w:t>
      </w:r>
      <w:r>
        <w:t>0,</w:t>
      </w:r>
      <w:r>
        <w:rPr>
          <w:spacing w:val="1"/>
        </w:rPr>
        <w:t xml:space="preserve"> </w:t>
      </w:r>
      <w:r>
        <w:t>Conditional</w:t>
      </w:r>
      <w:r>
        <w:rPr>
          <w:spacing w:val="1"/>
        </w:rPr>
        <w:t xml:space="preserve"> </w:t>
      </w:r>
      <w:r>
        <w:t>I)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глаголами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сослагательном</w:t>
      </w:r>
      <w:r>
        <w:rPr>
          <w:spacing w:val="1"/>
        </w:rPr>
        <w:t xml:space="preserve"> </w:t>
      </w:r>
      <w:r>
        <w:t>наклонении</w:t>
      </w:r>
      <w:r>
        <w:rPr>
          <w:spacing w:val="-67"/>
        </w:rPr>
        <w:t xml:space="preserve"> </w:t>
      </w:r>
      <w:r>
        <w:t>(Conditional</w:t>
      </w:r>
      <w:r>
        <w:rPr>
          <w:spacing w:val="-2"/>
        </w:rPr>
        <w:t xml:space="preserve"> </w:t>
      </w:r>
      <w:r>
        <w:t>II).</w:t>
      </w:r>
    </w:p>
    <w:p w:rsidR="00E93295" w:rsidRPr="00B27CBD" w:rsidRDefault="00B27CBD">
      <w:pPr>
        <w:pStyle w:val="a3"/>
        <w:spacing w:line="360" w:lineRule="auto"/>
        <w:ind w:right="125"/>
        <w:rPr>
          <w:lang w:val="en-US"/>
        </w:rPr>
      </w:pPr>
      <w:r>
        <w:t>Все</w:t>
      </w:r>
      <w:r w:rsidRPr="00B27CBD">
        <w:rPr>
          <w:spacing w:val="1"/>
          <w:lang w:val="en-US"/>
        </w:rPr>
        <w:t xml:space="preserve"> </w:t>
      </w:r>
      <w:r>
        <w:t>типы</w:t>
      </w:r>
      <w:r w:rsidRPr="00B27CBD">
        <w:rPr>
          <w:spacing w:val="1"/>
          <w:lang w:val="en-US"/>
        </w:rPr>
        <w:t xml:space="preserve"> </w:t>
      </w:r>
      <w:r>
        <w:t>вопросительных</w:t>
      </w:r>
      <w:r w:rsidRPr="00B27CBD">
        <w:rPr>
          <w:spacing w:val="1"/>
          <w:lang w:val="en-US"/>
        </w:rPr>
        <w:t xml:space="preserve"> </w:t>
      </w:r>
      <w:r>
        <w:t>предложений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(</w:t>
      </w:r>
      <w:r>
        <w:t>общий</w:t>
      </w:r>
      <w:r w:rsidRPr="00B27CBD">
        <w:rPr>
          <w:lang w:val="en-US"/>
        </w:rPr>
        <w:t>,</w:t>
      </w:r>
      <w:r w:rsidRPr="00B27CBD">
        <w:rPr>
          <w:spacing w:val="1"/>
          <w:lang w:val="en-US"/>
        </w:rPr>
        <w:t xml:space="preserve"> </w:t>
      </w:r>
      <w:r>
        <w:t>специальный</w:t>
      </w:r>
      <w:r w:rsidRPr="00B27CBD">
        <w:rPr>
          <w:lang w:val="en-US"/>
        </w:rPr>
        <w:t>,</w:t>
      </w:r>
      <w:r w:rsidRPr="00B27CBD">
        <w:rPr>
          <w:spacing w:val="-67"/>
          <w:lang w:val="en-US"/>
        </w:rPr>
        <w:t xml:space="preserve"> </w:t>
      </w:r>
      <w:r>
        <w:t>альтернативный</w:t>
      </w:r>
      <w:r w:rsidRPr="00B27CBD">
        <w:rPr>
          <w:lang w:val="en-US"/>
        </w:rPr>
        <w:t xml:space="preserve">, </w:t>
      </w:r>
      <w:r>
        <w:t>разделительный</w:t>
      </w:r>
      <w:r w:rsidRPr="00B27CBD">
        <w:rPr>
          <w:lang w:val="en-US"/>
        </w:rPr>
        <w:t xml:space="preserve"> </w:t>
      </w:r>
      <w:r>
        <w:t>вопросы</w:t>
      </w:r>
      <w:r w:rsidRPr="00B27CBD">
        <w:rPr>
          <w:lang w:val="en-US"/>
        </w:rPr>
        <w:t xml:space="preserve"> </w:t>
      </w:r>
      <w:r>
        <w:t>в</w:t>
      </w:r>
      <w:r w:rsidRPr="00B27CBD">
        <w:rPr>
          <w:lang w:val="en-US"/>
        </w:rPr>
        <w:t xml:space="preserve"> Present/Past/Future Simple Tense,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Present/Past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Continuous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Tense,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Present/Past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Perfect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Tense,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Present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Perfect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Continuous</w:t>
      </w:r>
      <w:r w:rsidRPr="00B27CBD">
        <w:rPr>
          <w:spacing w:val="4"/>
          <w:lang w:val="en-US"/>
        </w:rPr>
        <w:t xml:space="preserve"> </w:t>
      </w:r>
      <w:r w:rsidRPr="00B27CBD">
        <w:rPr>
          <w:lang w:val="en-US"/>
        </w:rPr>
        <w:t>Tense).</w:t>
      </w:r>
    </w:p>
    <w:p w:rsidR="00E93295" w:rsidRDefault="00B27CBD">
      <w:pPr>
        <w:pStyle w:val="a3"/>
        <w:spacing w:line="360" w:lineRule="auto"/>
        <w:ind w:right="137"/>
      </w:pPr>
      <w:r>
        <w:t>Повествовательные, вопросительные и побудительные предложения в</w:t>
      </w:r>
      <w:r>
        <w:rPr>
          <w:spacing w:val="1"/>
        </w:rPr>
        <w:t xml:space="preserve"> </w:t>
      </w:r>
      <w:r>
        <w:t>косвенной речи в настоящем и прошедшем времени, согласование времён в</w:t>
      </w:r>
      <w:r>
        <w:rPr>
          <w:spacing w:val="1"/>
        </w:rPr>
        <w:t xml:space="preserve"> </w:t>
      </w:r>
      <w:r>
        <w:t>рамках</w:t>
      </w:r>
      <w:r>
        <w:rPr>
          <w:spacing w:val="-4"/>
        </w:rPr>
        <w:t xml:space="preserve"> </w:t>
      </w:r>
      <w:r>
        <w:t>сложного</w:t>
      </w:r>
      <w:r>
        <w:rPr>
          <w:spacing w:val="1"/>
        </w:rPr>
        <w:t xml:space="preserve"> </w:t>
      </w:r>
      <w:r>
        <w:t>предложения.</w:t>
      </w:r>
    </w:p>
    <w:p w:rsidR="00E93295" w:rsidRDefault="00B27CBD">
      <w:pPr>
        <w:pStyle w:val="a3"/>
        <w:spacing w:line="357" w:lineRule="auto"/>
        <w:ind w:right="131"/>
      </w:pPr>
      <w:r>
        <w:t>Модальные</w:t>
      </w:r>
      <w:r>
        <w:rPr>
          <w:spacing w:val="1"/>
        </w:rPr>
        <w:t xml:space="preserve"> </w:t>
      </w:r>
      <w:r>
        <w:t>глаголы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косвенной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настоящем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прошедшем</w:t>
      </w:r>
      <w:r>
        <w:rPr>
          <w:spacing w:val="1"/>
        </w:rPr>
        <w:t xml:space="preserve"> </w:t>
      </w:r>
      <w:r>
        <w:t>времени.</w:t>
      </w:r>
    </w:p>
    <w:p w:rsidR="00E93295" w:rsidRPr="00B27CBD" w:rsidRDefault="00B27CBD">
      <w:pPr>
        <w:pStyle w:val="a3"/>
        <w:ind w:left="910" w:firstLine="0"/>
        <w:rPr>
          <w:lang w:val="en-US"/>
        </w:rPr>
      </w:pPr>
      <w:r>
        <w:t>Предложения</w:t>
      </w:r>
      <w:r w:rsidRPr="00B27CBD">
        <w:rPr>
          <w:spacing w:val="-11"/>
          <w:lang w:val="en-US"/>
        </w:rPr>
        <w:t xml:space="preserve"> </w:t>
      </w:r>
      <w:r>
        <w:t>с</w:t>
      </w:r>
      <w:r w:rsidRPr="00B27CBD">
        <w:rPr>
          <w:spacing w:val="-10"/>
          <w:lang w:val="en-US"/>
        </w:rPr>
        <w:t xml:space="preserve"> </w:t>
      </w:r>
      <w:r>
        <w:t>конструкциями</w:t>
      </w:r>
      <w:r w:rsidRPr="00B27CBD">
        <w:rPr>
          <w:spacing w:val="-10"/>
          <w:lang w:val="en-US"/>
        </w:rPr>
        <w:t xml:space="preserve"> </w:t>
      </w:r>
      <w:r w:rsidRPr="00B27CBD">
        <w:rPr>
          <w:lang w:val="en-US"/>
        </w:rPr>
        <w:t>as</w:t>
      </w:r>
      <w:r w:rsidRPr="00B27CBD">
        <w:rPr>
          <w:spacing w:val="-10"/>
          <w:lang w:val="en-US"/>
        </w:rPr>
        <w:t xml:space="preserve"> </w:t>
      </w:r>
      <w:r w:rsidRPr="00B27CBD">
        <w:rPr>
          <w:lang w:val="en-US"/>
        </w:rPr>
        <w:t>…</w:t>
      </w:r>
      <w:r w:rsidRPr="00B27CBD">
        <w:rPr>
          <w:spacing w:val="-11"/>
          <w:lang w:val="en-US"/>
        </w:rPr>
        <w:t xml:space="preserve"> </w:t>
      </w:r>
      <w:r w:rsidRPr="00B27CBD">
        <w:rPr>
          <w:lang w:val="en-US"/>
        </w:rPr>
        <w:t>as,</w:t>
      </w:r>
      <w:r w:rsidRPr="00B27CBD">
        <w:rPr>
          <w:spacing w:val="-9"/>
          <w:lang w:val="en-US"/>
        </w:rPr>
        <w:t xml:space="preserve"> </w:t>
      </w:r>
      <w:r w:rsidRPr="00B27CBD">
        <w:rPr>
          <w:lang w:val="en-US"/>
        </w:rPr>
        <w:t>not</w:t>
      </w:r>
      <w:r w:rsidRPr="00B27CBD">
        <w:rPr>
          <w:spacing w:val="-11"/>
          <w:lang w:val="en-US"/>
        </w:rPr>
        <w:t xml:space="preserve"> </w:t>
      </w:r>
      <w:r w:rsidRPr="00B27CBD">
        <w:rPr>
          <w:lang w:val="en-US"/>
        </w:rPr>
        <w:t>so</w:t>
      </w:r>
      <w:r w:rsidRPr="00B27CBD">
        <w:rPr>
          <w:spacing w:val="-11"/>
          <w:lang w:val="en-US"/>
        </w:rPr>
        <w:t xml:space="preserve"> </w:t>
      </w:r>
      <w:r w:rsidRPr="00B27CBD">
        <w:rPr>
          <w:lang w:val="en-US"/>
        </w:rPr>
        <w:t>…</w:t>
      </w:r>
      <w:r w:rsidRPr="00B27CBD">
        <w:rPr>
          <w:spacing w:val="-11"/>
          <w:lang w:val="en-US"/>
        </w:rPr>
        <w:t xml:space="preserve"> </w:t>
      </w:r>
      <w:r w:rsidRPr="00B27CBD">
        <w:rPr>
          <w:lang w:val="en-US"/>
        </w:rPr>
        <w:t>as,</w:t>
      </w:r>
      <w:r w:rsidRPr="00B27CBD">
        <w:rPr>
          <w:spacing w:val="-9"/>
          <w:lang w:val="en-US"/>
        </w:rPr>
        <w:t xml:space="preserve"> </w:t>
      </w:r>
      <w:r w:rsidRPr="00B27CBD">
        <w:rPr>
          <w:lang w:val="en-US"/>
        </w:rPr>
        <w:t>both</w:t>
      </w:r>
      <w:r w:rsidRPr="00B27CBD">
        <w:rPr>
          <w:spacing w:val="-16"/>
          <w:lang w:val="en-US"/>
        </w:rPr>
        <w:t xml:space="preserve"> </w:t>
      </w:r>
      <w:r w:rsidRPr="00B27CBD">
        <w:rPr>
          <w:lang w:val="en-US"/>
        </w:rPr>
        <w:t>…</w:t>
      </w:r>
      <w:r w:rsidRPr="00B27CBD">
        <w:rPr>
          <w:spacing w:val="-11"/>
          <w:lang w:val="en-US"/>
        </w:rPr>
        <w:t xml:space="preserve"> </w:t>
      </w:r>
      <w:r w:rsidRPr="00B27CBD">
        <w:rPr>
          <w:lang w:val="en-US"/>
        </w:rPr>
        <w:t>and</w:t>
      </w:r>
      <w:r w:rsidRPr="00B27CBD">
        <w:rPr>
          <w:spacing w:val="-6"/>
          <w:lang w:val="en-US"/>
        </w:rPr>
        <w:t xml:space="preserve"> </w:t>
      </w:r>
      <w:r w:rsidRPr="00B27CBD">
        <w:rPr>
          <w:lang w:val="en-US"/>
        </w:rPr>
        <w:t>…,</w:t>
      </w:r>
      <w:r w:rsidRPr="00B27CBD">
        <w:rPr>
          <w:spacing w:val="-9"/>
          <w:lang w:val="en-US"/>
        </w:rPr>
        <w:t xml:space="preserve"> </w:t>
      </w:r>
      <w:r w:rsidRPr="00B27CBD">
        <w:rPr>
          <w:lang w:val="en-US"/>
        </w:rPr>
        <w:t>either</w:t>
      </w:r>
    </w:p>
    <w:p w:rsidR="00E93295" w:rsidRPr="00B27CBD" w:rsidRDefault="00B27CBD">
      <w:pPr>
        <w:pStyle w:val="a3"/>
        <w:spacing w:before="145"/>
        <w:ind w:firstLine="0"/>
        <w:rPr>
          <w:lang w:val="en-US"/>
        </w:rPr>
      </w:pPr>
      <w:r w:rsidRPr="00B27CBD">
        <w:rPr>
          <w:lang w:val="en-US"/>
        </w:rPr>
        <w:t>…</w:t>
      </w:r>
      <w:r w:rsidRPr="00B27CBD">
        <w:rPr>
          <w:spacing w:val="-3"/>
          <w:lang w:val="en-US"/>
        </w:rPr>
        <w:t xml:space="preserve"> </w:t>
      </w:r>
      <w:proofErr w:type="gramStart"/>
      <w:r w:rsidRPr="00B27CBD">
        <w:rPr>
          <w:lang w:val="en-US"/>
        </w:rPr>
        <w:t>or</w:t>
      </w:r>
      <w:proofErr w:type="gramEnd"/>
      <w:r w:rsidRPr="00B27CBD">
        <w:rPr>
          <w:lang w:val="en-US"/>
        </w:rPr>
        <w:t>, neither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…</w:t>
      </w:r>
      <w:r w:rsidRPr="00B27CBD">
        <w:rPr>
          <w:spacing w:val="-2"/>
          <w:lang w:val="en-US"/>
        </w:rPr>
        <w:t xml:space="preserve"> </w:t>
      </w:r>
      <w:r w:rsidRPr="00B27CBD">
        <w:rPr>
          <w:lang w:val="en-US"/>
        </w:rPr>
        <w:t>nor.</w:t>
      </w:r>
    </w:p>
    <w:p w:rsidR="00E93295" w:rsidRPr="00CD6FFB" w:rsidRDefault="00B27CBD">
      <w:pPr>
        <w:pStyle w:val="a3"/>
        <w:spacing w:before="163"/>
        <w:ind w:left="910" w:firstLine="0"/>
        <w:rPr>
          <w:lang w:val="en-US"/>
        </w:rPr>
      </w:pPr>
      <w:r>
        <w:t>Предложения</w:t>
      </w:r>
      <w:r w:rsidRPr="00CD6FFB">
        <w:rPr>
          <w:spacing w:val="-3"/>
          <w:lang w:val="en-US"/>
        </w:rPr>
        <w:t xml:space="preserve"> </w:t>
      </w:r>
      <w:r>
        <w:t>с</w:t>
      </w:r>
      <w:r w:rsidRPr="00CD6FFB">
        <w:rPr>
          <w:lang w:val="en-US"/>
        </w:rPr>
        <w:t xml:space="preserve"> </w:t>
      </w:r>
      <w:r w:rsidRPr="00B27CBD">
        <w:rPr>
          <w:lang w:val="en-US"/>
        </w:rPr>
        <w:t>I</w:t>
      </w:r>
      <w:r w:rsidRPr="00CD6FFB">
        <w:rPr>
          <w:spacing w:val="-3"/>
          <w:lang w:val="en-US"/>
        </w:rPr>
        <w:t xml:space="preserve"> </w:t>
      </w:r>
      <w:r w:rsidRPr="00B27CBD">
        <w:rPr>
          <w:lang w:val="en-US"/>
        </w:rPr>
        <w:t>wish</w:t>
      </w:r>
      <w:r w:rsidRPr="00CD6FFB">
        <w:rPr>
          <w:lang w:val="en-US"/>
        </w:rPr>
        <w:t>…</w:t>
      </w:r>
    </w:p>
    <w:p w:rsidR="00E93295" w:rsidRPr="00CD6FFB" w:rsidRDefault="00B27CBD">
      <w:pPr>
        <w:pStyle w:val="a3"/>
        <w:spacing w:before="163"/>
        <w:ind w:left="910" w:firstLine="0"/>
        <w:jc w:val="left"/>
        <w:rPr>
          <w:lang w:val="en-US"/>
        </w:rPr>
      </w:pPr>
      <w:r>
        <w:t>Конструкции</w:t>
      </w:r>
      <w:r w:rsidRPr="00CD6FFB">
        <w:rPr>
          <w:spacing w:val="-4"/>
          <w:lang w:val="en-US"/>
        </w:rPr>
        <w:t xml:space="preserve"> </w:t>
      </w:r>
      <w:r>
        <w:t>с</w:t>
      </w:r>
      <w:r w:rsidRPr="00CD6FFB">
        <w:rPr>
          <w:spacing w:val="-3"/>
          <w:lang w:val="en-US"/>
        </w:rPr>
        <w:t xml:space="preserve"> </w:t>
      </w:r>
      <w:r>
        <w:t>глаголами</w:t>
      </w:r>
      <w:r w:rsidRPr="00CD6FFB">
        <w:rPr>
          <w:spacing w:val="-4"/>
          <w:lang w:val="en-US"/>
        </w:rPr>
        <w:t xml:space="preserve"> </w:t>
      </w:r>
      <w:r>
        <w:t>на</w:t>
      </w:r>
      <w:r w:rsidRPr="00CD6FFB">
        <w:rPr>
          <w:spacing w:val="3"/>
          <w:lang w:val="en-US"/>
        </w:rPr>
        <w:t xml:space="preserve"> </w:t>
      </w:r>
      <w:r w:rsidRPr="00CD6FFB">
        <w:rPr>
          <w:lang w:val="en-US"/>
        </w:rPr>
        <w:t>-</w:t>
      </w:r>
      <w:r w:rsidRPr="00B27CBD">
        <w:rPr>
          <w:lang w:val="en-US"/>
        </w:rPr>
        <w:t>ing</w:t>
      </w:r>
      <w:r w:rsidRPr="00CD6FFB">
        <w:rPr>
          <w:lang w:val="en-US"/>
        </w:rPr>
        <w:t>:</w:t>
      </w:r>
      <w:r w:rsidRPr="00CD6FFB">
        <w:rPr>
          <w:spacing w:val="-8"/>
          <w:lang w:val="en-US"/>
        </w:rPr>
        <w:t xml:space="preserve"> </w:t>
      </w:r>
      <w:r w:rsidRPr="00B27CBD">
        <w:rPr>
          <w:lang w:val="en-US"/>
        </w:rPr>
        <w:t>to</w:t>
      </w:r>
      <w:r w:rsidRPr="00CD6FFB">
        <w:rPr>
          <w:spacing w:val="1"/>
          <w:lang w:val="en-US"/>
        </w:rPr>
        <w:t xml:space="preserve"> </w:t>
      </w:r>
      <w:r w:rsidRPr="00B27CBD">
        <w:rPr>
          <w:lang w:val="en-US"/>
        </w:rPr>
        <w:t>love</w:t>
      </w:r>
      <w:r w:rsidRPr="00CD6FFB">
        <w:rPr>
          <w:lang w:val="en-US"/>
        </w:rPr>
        <w:t>/</w:t>
      </w:r>
      <w:r w:rsidRPr="00B27CBD">
        <w:rPr>
          <w:lang w:val="en-US"/>
        </w:rPr>
        <w:t>hate</w:t>
      </w:r>
      <w:r w:rsidRPr="00CD6FFB">
        <w:rPr>
          <w:spacing w:val="-3"/>
          <w:lang w:val="en-US"/>
        </w:rPr>
        <w:t xml:space="preserve"> </w:t>
      </w:r>
      <w:r w:rsidRPr="00B27CBD">
        <w:rPr>
          <w:lang w:val="en-US"/>
        </w:rPr>
        <w:t>doing</w:t>
      </w:r>
      <w:r w:rsidRPr="00CD6FFB">
        <w:rPr>
          <w:spacing w:val="-7"/>
          <w:lang w:val="en-US"/>
        </w:rPr>
        <w:t xml:space="preserve"> </w:t>
      </w:r>
      <w:r w:rsidRPr="00B27CBD">
        <w:rPr>
          <w:lang w:val="en-US"/>
        </w:rPr>
        <w:t>smth</w:t>
      </w:r>
      <w:r w:rsidRPr="00CD6FFB">
        <w:rPr>
          <w:lang w:val="en-US"/>
        </w:rPr>
        <w:t>.</w:t>
      </w:r>
    </w:p>
    <w:p w:rsidR="00E93295" w:rsidRPr="00B27CBD" w:rsidRDefault="00B27CBD">
      <w:pPr>
        <w:pStyle w:val="a3"/>
        <w:spacing w:before="158" w:line="362" w:lineRule="auto"/>
        <w:jc w:val="left"/>
        <w:rPr>
          <w:lang w:val="en-US"/>
        </w:rPr>
      </w:pPr>
      <w:r>
        <w:t>Конструкции</w:t>
      </w:r>
      <w:r w:rsidRPr="00B27CBD">
        <w:rPr>
          <w:spacing w:val="4"/>
          <w:lang w:val="en-US"/>
        </w:rPr>
        <w:t xml:space="preserve"> </w:t>
      </w:r>
      <w:r w:rsidRPr="00B27CBD">
        <w:rPr>
          <w:lang w:val="en-US"/>
        </w:rPr>
        <w:t>c</w:t>
      </w:r>
      <w:r w:rsidRPr="00B27CBD">
        <w:rPr>
          <w:spacing w:val="8"/>
          <w:lang w:val="en-US"/>
        </w:rPr>
        <w:t xml:space="preserve"> </w:t>
      </w:r>
      <w:r>
        <w:t>глаголами</w:t>
      </w:r>
      <w:r w:rsidRPr="00B27CBD">
        <w:rPr>
          <w:spacing w:val="4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3"/>
          <w:lang w:val="en-US"/>
        </w:rPr>
        <w:t xml:space="preserve"> </w:t>
      </w:r>
      <w:r w:rsidRPr="00B27CBD">
        <w:rPr>
          <w:lang w:val="en-US"/>
        </w:rPr>
        <w:t>stop,</w:t>
      </w:r>
      <w:r w:rsidRPr="00B27CBD">
        <w:rPr>
          <w:spacing w:val="5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3"/>
          <w:lang w:val="en-US"/>
        </w:rPr>
        <w:t xml:space="preserve"> </w:t>
      </w:r>
      <w:r w:rsidRPr="00B27CBD">
        <w:rPr>
          <w:lang w:val="en-US"/>
        </w:rPr>
        <w:t>remember,</w:t>
      </w:r>
      <w:r w:rsidRPr="00B27CBD">
        <w:rPr>
          <w:spacing w:val="6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8"/>
          <w:lang w:val="en-US"/>
        </w:rPr>
        <w:t xml:space="preserve"> </w:t>
      </w:r>
      <w:r w:rsidRPr="00B27CBD">
        <w:rPr>
          <w:lang w:val="en-US"/>
        </w:rPr>
        <w:t>forget</w:t>
      </w:r>
      <w:r w:rsidRPr="00B27CBD">
        <w:rPr>
          <w:spacing w:val="3"/>
          <w:lang w:val="en-US"/>
        </w:rPr>
        <w:t xml:space="preserve"> </w:t>
      </w:r>
      <w:r w:rsidRPr="00B27CBD">
        <w:rPr>
          <w:lang w:val="en-US"/>
        </w:rPr>
        <w:t>(</w:t>
      </w:r>
      <w:r>
        <w:t>разница</w:t>
      </w:r>
      <w:r w:rsidRPr="00B27CBD">
        <w:rPr>
          <w:spacing w:val="5"/>
          <w:lang w:val="en-US"/>
        </w:rPr>
        <w:t xml:space="preserve"> </w:t>
      </w:r>
      <w:r>
        <w:t>в</w:t>
      </w:r>
      <w:r w:rsidRPr="00B27CBD">
        <w:rPr>
          <w:spacing w:val="-67"/>
          <w:lang w:val="en-US"/>
        </w:rPr>
        <w:t xml:space="preserve"> </w:t>
      </w:r>
      <w:r>
        <w:t>значении</w:t>
      </w:r>
      <w:r w:rsidRPr="00B27CBD">
        <w:rPr>
          <w:lang w:val="en-US"/>
        </w:rPr>
        <w:t xml:space="preserve"> to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stop doing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smth</w:t>
      </w:r>
      <w:r w:rsidRPr="00B27CBD">
        <w:rPr>
          <w:spacing w:val="-4"/>
          <w:lang w:val="en-US"/>
        </w:rPr>
        <w:t xml:space="preserve"> </w:t>
      </w:r>
      <w:r>
        <w:t>и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stop to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do smth).</w:t>
      </w:r>
    </w:p>
    <w:p w:rsidR="00E93295" w:rsidRPr="00B27CBD" w:rsidRDefault="00B27CBD">
      <w:pPr>
        <w:pStyle w:val="a3"/>
        <w:spacing w:line="320" w:lineRule="exact"/>
        <w:ind w:left="910" w:firstLine="0"/>
        <w:jc w:val="left"/>
        <w:rPr>
          <w:lang w:val="en-US"/>
        </w:rPr>
      </w:pPr>
      <w:r>
        <w:t>Конструкция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It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takes</w:t>
      </w:r>
      <w:r w:rsidRPr="00B27CBD">
        <w:rPr>
          <w:spacing w:val="3"/>
          <w:lang w:val="en-US"/>
        </w:rPr>
        <w:t xml:space="preserve"> </w:t>
      </w:r>
      <w:r w:rsidRPr="00B27CBD">
        <w:rPr>
          <w:lang w:val="en-US"/>
        </w:rPr>
        <w:t>me</w:t>
      </w:r>
      <w:r w:rsidRPr="00B27CBD">
        <w:rPr>
          <w:spacing w:val="-2"/>
          <w:lang w:val="en-US"/>
        </w:rPr>
        <w:t xml:space="preserve"> </w:t>
      </w:r>
      <w:r w:rsidRPr="00B27CBD">
        <w:rPr>
          <w:lang w:val="en-US"/>
        </w:rPr>
        <w:t>…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do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smth.</w:t>
      </w:r>
    </w:p>
    <w:p w:rsidR="00E93295" w:rsidRPr="00B27CBD" w:rsidRDefault="00E93295">
      <w:pPr>
        <w:spacing w:line="320" w:lineRule="exact"/>
        <w:rPr>
          <w:lang w:val="en-US"/>
        </w:rPr>
        <w:sectPr w:rsidR="00E93295" w:rsidRPr="00B27CBD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left="910" w:firstLine="0"/>
      </w:pPr>
      <w:r>
        <w:lastRenderedPageBreak/>
        <w:t>Конструкция</w:t>
      </w:r>
      <w:r>
        <w:rPr>
          <w:spacing w:val="-1"/>
        </w:rPr>
        <w:t xml:space="preserve"> </w:t>
      </w:r>
      <w:r>
        <w:t>used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+</w:t>
      </w:r>
      <w:r>
        <w:rPr>
          <w:spacing w:val="-3"/>
        </w:rPr>
        <w:t xml:space="preserve"> </w:t>
      </w:r>
      <w:r>
        <w:t>инфинитив</w:t>
      </w:r>
      <w:r>
        <w:rPr>
          <w:spacing w:val="-5"/>
        </w:rPr>
        <w:t xml:space="preserve"> </w:t>
      </w:r>
      <w:r>
        <w:t>глагола.</w:t>
      </w:r>
    </w:p>
    <w:p w:rsidR="00E93295" w:rsidRPr="00B27CBD" w:rsidRDefault="00B27CBD">
      <w:pPr>
        <w:pStyle w:val="a3"/>
        <w:spacing w:before="163"/>
        <w:ind w:left="910" w:firstLine="0"/>
        <w:rPr>
          <w:lang w:val="en-US"/>
        </w:rPr>
      </w:pPr>
      <w:r>
        <w:t>Конструкции</w:t>
      </w:r>
      <w:r w:rsidRPr="00B27CBD">
        <w:rPr>
          <w:spacing w:val="-5"/>
          <w:lang w:val="en-US"/>
        </w:rPr>
        <w:t xml:space="preserve"> </w:t>
      </w:r>
      <w:r w:rsidRPr="00B27CBD">
        <w:rPr>
          <w:lang w:val="en-US"/>
        </w:rPr>
        <w:t>be/get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used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smth,</w:t>
      </w:r>
      <w:r w:rsidRPr="00B27CBD">
        <w:rPr>
          <w:spacing w:val="-1"/>
          <w:lang w:val="en-US"/>
        </w:rPr>
        <w:t xml:space="preserve"> </w:t>
      </w:r>
      <w:r w:rsidRPr="00B27CBD">
        <w:rPr>
          <w:lang w:val="en-US"/>
        </w:rPr>
        <w:t>be/get used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doing</w:t>
      </w:r>
      <w:r w:rsidRPr="00B27CBD">
        <w:rPr>
          <w:spacing w:val="-9"/>
          <w:lang w:val="en-US"/>
        </w:rPr>
        <w:t xml:space="preserve"> </w:t>
      </w:r>
      <w:r w:rsidRPr="00B27CBD">
        <w:rPr>
          <w:lang w:val="en-US"/>
        </w:rPr>
        <w:t>smth.</w:t>
      </w:r>
    </w:p>
    <w:p w:rsidR="00E93295" w:rsidRPr="00B27CBD" w:rsidRDefault="00B27CBD">
      <w:pPr>
        <w:pStyle w:val="a3"/>
        <w:spacing w:before="158" w:line="362" w:lineRule="auto"/>
        <w:ind w:right="137"/>
        <w:rPr>
          <w:lang w:val="en-US"/>
        </w:rPr>
      </w:pPr>
      <w:r>
        <w:t>Конструкции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I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prefer,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I’d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prefer,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I’d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rather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prefer,</w:t>
      </w:r>
      <w:r w:rsidRPr="00B27CBD">
        <w:rPr>
          <w:spacing w:val="1"/>
          <w:lang w:val="en-US"/>
        </w:rPr>
        <w:t xml:space="preserve"> </w:t>
      </w:r>
      <w:r>
        <w:t>выражающие</w:t>
      </w:r>
      <w:r w:rsidRPr="00B27CBD">
        <w:rPr>
          <w:spacing w:val="1"/>
          <w:lang w:val="en-US"/>
        </w:rPr>
        <w:t xml:space="preserve"> </w:t>
      </w:r>
      <w:r>
        <w:t>предпочтение</w:t>
      </w:r>
      <w:r w:rsidRPr="00B27CBD">
        <w:rPr>
          <w:lang w:val="en-US"/>
        </w:rPr>
        <w:t>,</w:t>
      </w:r>
      <w:r w:rsidRPr="00B27CBD">
        <w:rPr>
          <w:spacing w:val="2"/>
          <w:lang w:val="en-US"/>
        </w:rPr>
        <w:t xml:space="preserve"> </w:t>
      </w:r>
      <w:r>
        <w:t>а</w:t>
      </w:r>
      <w:r w:rsidRPr="00B27CBD">
        <w:rPr>
          <w:spacing w:val="1"/>
          <w:lang w:val="en-US"/>
        </w:rPr>
        <w:t xml:space="preserve"> </w:t>
      </w:r>
      <w:r>
        <w:t>также</w:t>
      </w:r>
      <w:r w:rsidRPr="00B27CBD">
        <w:rPr>
          <w:lang w:val="en-US"/>
        </w:rPr>
        <w:t xml:space="preserve"> </w:t>
      </w:r>
      <w:r>
        <w:t>конструкции</w:t>
      </w:r>
      <w:r w:rsidRPr="00B27CBD">
        <w:rPr>
          <w:lang w:val="en-US"/>
        </w:rPr>
        <w:t xml:space="preserve"> I’d</w:t>
      </w:r>
      <w:r w:rsidRPr="00B27CBD">
        <w:rPr>
          <w:spacing w:val="-1"/>
          <w:lang w:val="en-US"/>
        </w:rPr>
        <w:t xml:space="preserve"> </w:t>
      </w:r>
      <w:r w:rsidRPr="00B27CBD">
        <w:rPr>
          <w:lang w:val="en-US"/>
        </w:rPr>
        <w:t>rather,</w:t>
      </w:r>
      <w:r w:rsidRPr="00B27CBD">
        <w:rPr>
          <w:spacing w:val="3"/>
          <w:lang w:val="en-US"/>
        </w:rPr>
        <w:t xml:space="preserve"> </w:t>
      </w:r>
      <w:r w:rsidRPr="00B27CBD">
        <w:rPr>
          <w:lang w:val="en-US"/>
        </w:rPr>
        <w:t>You’d</w:t>
      </w:r>
      <w:r w:rsidRPr="00B27CBD">
        <w:rPr>
          <w:spacing w:val="-1"/>
          <w:lang w:val="en-US"/>
        </w:rPr>
        <w:t xml:space="preserve"> </w:t>
      </w:r>
      <w:r w:rsidRPr="00B27CBD">
        <w:rPr>
          <w:lang w:val="en-US"/>
        </w:rPr>
        <w:t>better.</w:t>
      </w:r>
    </w:p>
    <w:p w:rsidR="00E93295" w:rsidRDefault="00B27CBD">
      <w:pPr>
        <w:pStyle w:val="a3"/>
        <w:spacing w:line="357" w:lineRule="auto"/>
        <w:ind w:right="130"/>
      </w:pPr>
      <w:r>
        <w:t>Подлежащее,</w:t>
      </w:r>
      <w:r>
        <w:rPr>
          <w:spacing w:val="1"/>
        </w:rPr>
        <w:t xml:space="preserve"> </w:t>
      </w:r>
      <w:r>
        <w:t>выраженное</w:t>
      </w:r>
      <w:r>
        <w:rPr>
          <w:spacing w:val="1"/>
        </w:rPr>
        <w:t xml:space="preserve"> </w:t>
      </w:r>
      <w:r>
        <w:t>собирательным</w:t>
      </w:r>
      <w:r>
        <w:rPr>
          <w:spacing w:val="1"/>
        </w:rPr>
        <w:t xml:space="preserve"> </w:t>
      </w:r>
      <w:r>
        <w:t>существительным</w:t>
      </w:r>
      <w:r>
        <w:rPr>
          <w:spacing w:val="1"/>
        </w:rPr>
        <w:t xml:space="preserve"> </w:t>
      </w:r>
      <w:r>
        <w:t>(family,</w:t>
      </w:r>
      <w:r>
        <w:rPr>
          <w:spacing w:val="1"/>
        </w:rPr>
        <w:t xml:space="preserve"> </w:t>
      </w:r>
      <w:r>
        <w:t>police),</w:t>
      </w:r>
      <w:r>
        <w:rPr>
          <w:spacing w:val="3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 согласование</w:t>
      </w:r>
      <w:r>
        <w:rPr>
          <w:spacing w:val="2"/>
        </w:rPr>
        <w:t xml:space="preserve"> </w:t>
      </w:r>
      <w:r>
        <w:t>со сказуемым.</w:t>
      </w:r>
    </w:p>
    <w:p w:rsidR="00E93295" w:rsidRDefault="00B27CBD">
      <w:pPr>
        <w:pStyle w:val="a3"/>
        <w:spacing w:before="4" w:line="360" w:lineRule="auto"/>
        <w:ind w:right="127"/>
      </w:pPr>
      <w:r>
        <w:t>Глаголы</w:t>
      </w:r>
      <w:r>
        <w:rPr>
          <w:spacing w:val="1"/>
        </w:rPr>
        <w:t xml:space="preserve"> </w:t>
      </w:r>
      <w:r>
        <w:t>(правильные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неправильные)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видовременных</w:t>
      </w:r>
      <w:r>
        <w:rPr>
          <w:spacing w:val="1"/>
        </w:rPr>
        <w:t xml:space="preserve"> </w:t>
      </w:r>
      <w:r>
        <w:t>формах</w:t>
      </w:r>
      <w:r>
        <w:rPr>
          <w:spacing w:val="1"/>
        </w:rPr>
        <w:t xml:space="preserve"> </w:t>
      </w:r>
      <w:r>
        <w:t>действительного</w:t>
      </w:r>
      <w:r>
        <w:rPr>
          <w:spacing w:val="1"/>
        </w:rPr>
        <w:t xml:space="preserve"> </w:t>
      </w:r>
      <w:r>
        <w:t>залога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изъявительном</w:t>
      </w:r>
      <w:r>
        <w:rPr>
          <w:spacing w:val="1"/>
        </w:rPr>
        <w:t xml:space="preserve"> </w:t>
      </w:r>
      <w:r>
        <w:t>наклонении</w:t>
      </w:r>
      <w:r>
        <w:rPr>
          <w:spacing w:val="1"/>
        </w:rPr>
        <w:t xml:space="preserve"> </w:t>
      </w:r>
      <w:r>
        <w:t>(Present/Past/Future</w:t>
      </w:r>
      <w:r>
        <w:rPr>
          <w:spacing w:val="1"/>
        </w:rPr>
        <w:t xml:space="preserve"> </w:t>
      </w:r>
      <w:r>
        <w:t>Simple Tense, Present/Past/Future Continuous Tense, Present/Past Perfect Tense,</w:t>
      </w:r>
      <w:r>
        <w:rPr>
          <w:spacing w:val="1"/>
        </w:rPr>
        <w:t xml:space="preserve"> </w:t>
      </w:r>
      <w:r>
        <w:t>Present</w:t>
      </w:r>
      <w:r>
        <w:rPr>
          <w:spacing w:val="1"/>
        </w:rPr>
        <w:t xml:space="preserve"> </w:t>
      </w:r>
      <w:r>
        <w:t>Perfect</w:t>
      </w:r>
      <w:r>
        <w:rPr>
          <w:spacing w:val="1"/>
        </w:rPr>
        <w:t xml:space="preserve"> </w:t>
      </w:r>
      <w:r>
        <w:t>Continuous</w:t>
      </w:r>
      <w:r>
        <w:rPr>
          <w:spacing w:val="1"/>
        </w:rPr>
        <w:t xml:space="preserve"> </w:t>
      </w:r>
      <w:r>
        <w:t>Tense,</w:t>
      </w:r>
      <w:r>
        <w:rPr>
          <w:spacing w:val="1"/>
        </w:rPr>
        <w:t xml:space="preserve"> </w:t>
      </w:r>
      <w:r>
        <w:t>Future-in-the-Past</w:t>
      </w:r>
      <w:r>
        <w:rPr>
          <w:spacing w:val="1"/>
        </w:rPr>
        <w:t xml:space="preserve"> </w:t>
      </w:r>
      <w:r>
        <w:t>Tense)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употребительных формах страдательного залога (Present/Past Simple Passive,</w:t>
      </w:r>
      <w:r>
        <w:rPr>
          <w:spacing w:val="1"/>
        </w:rPr>
        <w:t xml:space="preserve"> </w:t>
      </w:r>
      <w:r>
        <w:t>Present</w:t>
      </w:r>
      <w:r>
        <w:rPr>
          <w:spacing w:val="1"/>
        </w:rPr>
        <w:t xml:space="preserve"> </w:t>
      </w:r>
      <w:r>
        <w:t>Perfect</w:t>
      </w:r>
      <w:r>
        <w:rPr>
          <w:spacing w:val="3"/>
        </w:rPr>
        <w:t xml:space="preserve"> </w:t>
      </w:r>
      <w:r>
        <w:t>Passive).</w:t>
      </w:r>
    </w:p>
    <w:p w:rsidR="00E93295" w:rsidRPr="00B27CBD" w:rsidRDefault="00B27CBD">
      <w:pPr>
        <w:pStyle w:val="a3"/>
        <w:spacing w:before="2" w:line="357" w:lineRule="auto"/>
        <w:ind w:right="139"/>
        <w:rPr>
          <w:lang w:val="en-US"/>
        </w:rPr>
      </w:pPr>
      <w:r>
        <w:t>Конструкция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be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going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to,</w:t>
      </w:r>
      <w:r w:rsidRPr="00B27CBD">
        <w:rPr>
          <w:spacing w:val="1"/>
          <w:lang w:val="en-US"/>
        </w:rPr>
        <w:t xml:space="preserve"> </w:t>
      </w:r>
      <w:r>
        <w:t>формы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Future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Simple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Tense</w:t>
      </w:r>
      <w:r w:rsidRPr="00B27CBD">
        <w:rPr>
          <w:spacing w:val="1"/>
          <w:lang w:val="en-US"/>
        </w:rPr>
        <w:t xml:space="preserve"> </w:t>
      </w:r>
      <w:r>
        <w:t>и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Present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Continuous</w:t>
      </w:r>
      <w:r w:rsidRPr="00B27CBD">
        <w:rPr>
          <w:spacing w:val="2"/>
          <w:lang w:val="en-US"/>
        </w:rPr>
        <w:t xml:space="preserve"> </w:t>
      </w:r>
      <w:r w:rsidRPr="00B27CBD">
        <w:rPr>
          <w:lang w:val="en-US"/>
        </w:rPr>
        <w:t>Tense</w:t>
      </w:r>
      <w:r w:rsidRPr="00B27CBD">
        <w:rPr>
          <w:spacing w:val="1"/>
          <w:lang w:val="en-US"/>
        </w:rPr>
        <w:t xml:space="preserve"> </w:t>
      </w:r>
      <w:r>
        <w:t>для</w:t>
      </w:r>
      <w:r w:rsidRPr="00B27CBD">
        <w:rPr>
          <w:spacing w:val="2"/>
          <w:lang w:val="en-US"/>
        </w:rPr>
        <w:t xml:space="preserve"> </w:t>
      </w:r>
      <w:r>
        <w:t>выражения</w:t>
      </w:r>
      <w:r w:rsidRPr="00B27CBD">
        <w:rPr>
          <w:spacing w:val="2"/>
          <w:lang w:val="en-US"/>
        </w:rPr>
        <w:t xml:space="preserve"> </w:t>
      </w:r>
      <w:r>
        <w:t>будущего</w:t>
      </w:r>
      <w:r w:rsidRPr="00B27CBD">
        <w:rPr>
          <w:spacing w:val="1"/>
          <w:lang w:val="en-US"/>
        </w:rPr>
        <w:t xml:space="preserve"> </w:t>
      </w:r>
      <w:r>
        <w:t>действия</w:t>
      </w:r>
      <w:r w:rsidRPr="00B27CBD">
        <w:rPr>
          <w:lang w:val="en-US"/>
        </w:rPr>
        <w:t>.</w:t>
      </w:r>
    </w:p>
    <w:p w:rsidR="00E93295" w:rsidRPr="00B27CBD" w:rsidRDefault="00B27CBD">
      <w:pPr>
        <w:pStyle w:val="a3"/>
        <w:spacing w:before="6" w:line="357" w:lineRule="auto"/>
        <w:ind w:right="129"/>
        <w:rPr>
          <w:lang w:val="en-US"/>
        </w:rPr>
      </w:pPr>
      <w:r>
        <w:t>Модальные</w:t>
      </w:r>
      <w:r w:rsidRPr="00B27CBD">
        <w:rPr>
          <w:spacing w:val="-11"/>
          <w:lang w:val="en-US"/>
        </w:rPr>
        <w:t xml:space="preserve"> </w:t>
      </w:r>
      <w:r>
        <w:t>глаголы</w:t>
      </w:r>
      <w:r w:rsidRPr="00B27CBD">
        <w:rPr>
          <w:spacing w:val="-10"/>
          <w:lang w:val="en-US"/>
        </w:rPr>
        <w:t xml:space="preserve"> </w:t>
      </w:r>
      <w:r>
        <w:t>и</w:t>
      </w:r>
      <w:r w:rsidRPr="00B27CBD">
        <w:rPr>
          <w:spacing w:val="-10"/>
          <w:lang w:val="en-US"/>
        </w:rPr>
        <w:t xml:space="preserve"> </w:t>
      </w:r>
      <w:r>
        <w:t>их</w:t>
      </w:r>
      <w:r w:rsidRPr="00B27CBD">
        <w:rPr>
          <w:spacing w:val="-14"/>
          <w:lang w:val="en-US"/>
        </w:rPr>
        <w:t xml:space="preserve"> </w:t>
      </w:r>
      <w:r>
        <w:t>эквиваленты</w:t>
      </w:r>
      <w:r w:rsidRPr="00B27CBD">
        <w:rPr>
          <w:spacing w:val="-10"/>
          <w:lang w:val="en-US"/>
        </w:rPr>
        <w:t xml:space="preserve"> </w:t>
      </w:r>
      <w:r w:rsidRPr="00B27CBD">
        <w:rPr>
          <w:lang w:val="en-US"/>
        </w:rPr>
        <w:t>(can/be</w:t>
      </w:r>
      <w:r w:rsidRPr="00B27CBD">
        <w:rPr>
          <w:spacing w:val="-10"/>
          <w:lang w:val="en-US"/>
        </w:rPr>
        <w:t xml:space="preserve"> </w:t>
      </w:r>
      <w:r w:rsidRPr="00B27CBD">
        <w:rPr>
          <w:lang w:val="en-US"/>
        </w:rPr>
        <w:t>able</w:t>
      </w:r>
      <w:r w:rsidRPr="00B27CBD">
        <w:rPr>
          <w:spacing w:val="-10"/>
          <w:lang w:val="en-US"/>
        </w:rPr>
        <w:t xml:space="preserve"> </w:t>
      </w:r>
      <w:r w:rsidRPr="00B27CBD">
        <w:rPr>
          <w:lang w:val="en-US"/>
        </w:rPr>
        <w:t>to,</w:t>
      </w:r>
      <w:r w:rsidRPr="00B27CBD">
        <w:rPr>
          <w:spacing w:val="-9"/>
          <w:lang w:val="en-US"/>
        </w:rPr>
        <w:t xml:space="preserve"> </w:t>
      </w:r>
      <w:r w:rsidRPr="00B27CBD">
        <w:rPr>
          <w:lang w:val="en-US"/>
        </w:rPr>
        <w:t>could,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must/have</w:t>
      </w:r>
      <w:r w:rsidRPr="00B27CBD">
        <w:rPr>
          <w:spacing w:val="-10"/>
          <w:lang w:val="en-US"/>
        </w:rPr>
        <w:t xml:space="preserve"> </w:t>
      </w:r>
      <w:r w:rsidRPr="00B27CBD">
        <w:rPr>
          <w:lang w:val="en-US"/>
        </w:rPr>
        <w:t>to,</w:t>
      </w:r>
      <w:r w:rsidRPr="00B27CBD">
        <w:rPr>
          <w:spacing w:val="-68"/>
          <w:lang w:val="en-US"/>
        </w:rPr>
        <w:t xml:space="preserve"> </w:t>
      </w:r>
      <w:r w:rsidRPr="00B27CBD">
        <w:rPr>
          <w:lang w:val="en-US"/>
        </w:rPr>
        <w:t>may,</w:t>
      </w:r>
      <w:r w:rsidRPr="00B27CBD">
        <w:rPr>
          <w:spacing w:val="7"/>
          <w:lang w:val="en-US"/>
        </w:rPr>
        <w:t xml:space="preserve"> </w:t>
      </w:r>
      <w:r w:rsidRPr="00B27CBD">
        <w:rPr>
          <w:lang w:val="en-US"/>
        </w:rPr>
        <w:t>might,</w:t>
      </w:r>
      <w:r w:rsidRPr="00B27CBD">
        <w:rPr>
          <w:spacing w:val="3"/>
          <w:lang w:val="en-US"/>
        </w:rPr>
        <w:t xml:space="preserve"> </w:t>
      </w:r>
      <w:r w:rsidRPr="00B27CBD">
        <w:rPr>
          <w:lang w:val="en-US"/>
        </w:rPr>
        <w:t>should,</w:t>
      </w:r>
      <w:r w:rsidRPr="00B27CBD">
        <w:rPr>
          <w:spacing w:val="3"/>
          <w:lang w:val="en-US"/>
        </w:rPr>
        <w:t xml:space="preserve"> </w:t>
      </w:r>
      <w:r w:rsidRPr="00B27CBD">
        <w:rPr>
          <w:lang w:val="en-US"/>
        </w:rPr>
        <w:t>shall,</w:t>
      </w:r>
      <w:r w:rsidRPr="00B27CBD">
        <w:rPr>
          <w:spacing w:val="3"/>
          <w:lang w:val="en-US"/>
        </w:rPr>
        <w:t xml:space="preserve"> </w:t>
      </w:r>
      <w:r w:rsidRPr="00B27CBD">
        <w:rPr>
          <w:lang w:val="en-US"/>
        </w:rPr>
        <w:t>would,</w:t>
      </w:r>
      <w:r w:rsidRPr="00B27CBD">
        <w:rPr>
          <w:spacing w:val="2"/>
          <w:lang w:val="en-US"/>
        </w:rPr>
        <w:t xml:space="preserve"> </w:t>
      </w:r>
      <w:r w:rsidRPr="00B27CBD">
        <w:rPr>
          <w:lang w:val="en-US"/>
        </w:rPr>
        <w:t>will,</w:t>
      </w:r>
      <w:r w:rsidRPr="00B27CBD">
        <w:rPr>
          <w:spacing w:val="8"/>
          <w:lang w:val="en-US"/>
        </w:rPr>
        <w:t xml:space="preserve"> </w:t>
      </w:r>
      <w:r w:rsidRPr="00B27CBD">
        <w:rPr>
          <w:lang w:val="en-US"/>
        </w:rPr>
        <w:t>need).</w:t>
      </w:r>
    </w:p>
    <w:p w:rsidR="00E93295" w:rsidRPr="00B27CBD" w:rsidRDefault="00B27CBD">
      <w:pPr>
        <w:pStyle w:val="a3"/>
        <w:spacing w:before="5" w:line="360" w:lineRule="auto"/>
        <w:ind w:right="131"/>
        <w:rPr>
          <w:lang w:val="en-US"/>
        </w:rPr>
      </w:pPr>
      <w:r>
        <w:t>Неличные</w:t>
      </w:r>
      <w:r w:rsidRPr="00B27CBD">
        <w:rPr>
          <w:spacing w:val="6"/>
          <w:lang w:val="en-US"/>
        </w:rPr>
        <w:t xml:space="preserve"> </w:t>
      </w:r>
      <w:r>
        <w:t>формы</w:t>
      </w:r>
      <w:r w:rsidRPr="00B27CBD">
        <w:rPr>
          <w:spacing w:val="7"/>
          <w:lang w:val="en-US"/>
        </w:rPr>
        <w:t xml:space="preserve"> </w:t>
      </w:r>
      <w:r>
        <w:t>глагола</w:t>
      </w:r>
      <w:r w:rsidRPr="00B27CBD">
        <w:rPr>
          <w:spacing w:val="10"/>
          <w:lang w:val="en-US"/>
        </w:rPr>
        <w:t xml:space="preserve"> </w:t>
      </w:r>
      <w:r w:rsidRPr="00B27CBD">
        <w:rPr>
          <w:lang w:val="en-US"/>
        </w:rPr>
        <w:t>–</w:t>
      </w:r>
      <w:r w:rsidRPr="00B27CBD">
        <w:rPr>
          <w:spacing w:val="7"/>
          <w:lang w:val="en-US"/>
        </w:rPr>
        <w:t xml:space="preserve"> </w:t>
      </w:r>
      <w:r>
        <w:t>инфинитив</w:t>
      </w:r>
      <w:r w:rsidRPr="00B27CBD">
        <w:rPr>
          <w:lang w:val="en-US"/>
        </w:rPr>
        <w:t>,</w:t>
      </w:r>
      <w:r w:rsidRPr="00B27CBD">
        <w:rPr>
          <w:spacing w:val="8"/>
          <w:lang w:val="en-US"/>
        </w:rPr>
        <w:t xml:space="preserve"> </w:t>
      </w:r>
      <w:r>
        <w:t>герундий</w:t>
      </w:r>
      <w:r w:rsidRPr="00B27CBD">
        <w:rPr>
          <w:lang w:val="en-US"/>
        </w:rPr>
        <w:t>,</w:t>
      </w:r>
      <w:r w:rsidRPr="00B27CBD">
        <w:rPr>
          <w:spacing w:val="8"/>
          <w:lang w:val="en-US"/>
        </w:rPr>
        <w:t xml:space="preserve"> </w:t>
      </w:r>
      <w:r>
        <w:t>причастие</w:t>
      </w:r>
      <w:r w:rsidRPr="00B27CBD">
        <w:rPr>
          <w:spacing w:val="6"/>
          <w:lang w:val="en-US"/>
        </w:rPr>
        <w:t xml:space="preserve"> </w:t>
      </w:r>
      <w:r w:rsidRPr="00B27CBD">
        <w:rPr>
          <w:lang w:val="en-US"/>
        </w:rPr>
        <w:t>(Participle</w:t>
      </w:r>
      <w:r w:rsidRPr="00B27CBD">
        <w:rPr>
          <w:spacing w:val="-67"/>
          <w:lang w:val="en-US"/>
        </w:rPr>
        <w:t xml:space="preserve"> </w:t>
      </w:r>
      <w:r w:rsidRPr="00B27CBD">
        <w:rPr>
          <w:spacing w:val="-1"/>
          <w:lang w:val="en-US"/>
        </w:rPr>
        <w:t>I</w:t>
      </w:r>
      <w:r w:rsidRPr="00B27CBD">
        <w:rPr>
          <w:spacing w:val="-15"/>
          <w:lang w:val="en-US"/>
        </w:rPr>
        <w:t xml:space="preserve"> </w:t>
      </w:r>
      <w:r>
        <w:rPr>
          <w:spacing w:val="-1"/>
        </w:rPr>
        <w:t>и</w:t>
      </w:r>
      <w:r w:rsidRPr="00B27CBD">
        <w:rPr>
          <w:spacing w:val="-12"/>
          <w:lang w:val="en-US"/>
        </w:rPr>
        <w:t xml:space="preserve"> </w:t>
      </w:r>
      <w:r w:rsidRPr="00B27CBD">
        <w:rPr>
          <w:spacing w:val="-1"/>
          <w:lang w:val="en-US"/>
        </w:rPr>
        <w:t>Participle</w:t>
      </w:r>
      <w:r w:rsidRPr="00B27CBD">
        <w:rPr>
          <w:spacing w:val="-12"/>
          <w:lang w:val="en-US"/>
        </w:rPr>
        <w:t xml:space="preserve"> </w:t>
      </w:r>
      <w:r w:rsidRPr="00B27CBD">
        <w:rPr>
          <w:spacing w:val="-1"/>
          <w:lang w:val="en-US"/>
        </w:rPr>
        <w:t>II),</w:t>
      </w:r>
      <w:r w:rsidRPr="00B27CBD">
        <w:rPr>
          <w:spacing w:val="-10"/>
          <w:lang w:val="en-US"/>
        </w:rPr>
        <w:t xml:space="preserve"> </w:t>
      </w:r>
      <w:r>
        <w:rPr>
          <w:spacing w:val="-1"/>
        </w:rPr>
        <w:t>причастия</w:t>
      </w:r>
      <w:r w:rsidRPr="00B27CBD">
        <w:rPr>
          <w:spacing w:val="-11"/>
          <w:lang w:val="en-US"/>
        </w:rPr>
        <w:t xml:space="preserve"> </w:t>
      </w:r>
      <w:r>
        <w:t>в</w:t>
      </w:r>
      <w:r w:rsidRPr="00B27CBD">
        <w:rPr>
          <w:spacing w:val="-15"/>
          <w:lang w:val="en-US"/>
        </w:rPr>
        <w:t xml:space="preserve"> </w:t>
      </w:r>
      <w:r>
        <w:t>функции</w:t>
      </w:r>
      <w:r w:rsidRPr="00B27CBD">
        <w:rPr>
          <w:spacing w:val="-12"/>
          <w:lang w:val="en-US"/>
        </w:rPr>
        <w:t xml:space="preserve"> </w:t>
      </w:r>
      <w:r>
        <w:t>определения</w:t>
      </w:r>
      <w:r w:rsidRPr="00B27CBD">
        <w:rPr>
          <w:spacing w:val="-11"/>
          <w:lang w:val="en-US"/>
        </w:rPr>
        <w:t xml:space="preserve"> </w:t>
      </w:r>
      <w:r w:rsidRPr="00B27CBD">
        <w:rPr>
          <w:lang w:val="en-US"/>
        </w:rPr>
        <w:t>(Participle</w:t>
      </w:r>
      <w:r w:rsidRPr="00B27CBD">
        <w:rPr>
          <w:spacing w:val="-12"/>
          <w:lang w:val="en-US"/>
        </w:rPr>
        <w:t xml:space="preserve"> </w:t>
      </w:r>
      <w:r w:rsidRPr="00B27CBD">
        <w:rPr>
          <w:lang w:val="en-US"/>
        </w:rPr>
        <w:t>I</w:t>
      </w:r>
      <w:r w:rsidRPr="00B27CBD">
        <w:rPr>
          <w:spacing w:val="-6"/>
          <w:lang w:val="en-US"/>
        </w:rPr>
        <w:t xml:space="preserve"> </w:t>
      </w:r>
      <w:r w:rsidRPr="00B27CBD">
        <w:rPr>
          <w:lang w:val="en-US"/>
        </w:rPr>
        <w:t>–</w:t>
      </w:r>
      <w:r w:rsidRPr="00B27CBD">
        <w:rPr>
          <w:spacing w:val="-12"/>
          <w:lang w:val="en-US"/>
        </w:rPr>
        <w:t xml:space="preserve"> </w:t>
      </w:r>
      <w:r w:rsidRPr="00B27CBD">
        <w:rPr>
          <w:lang w:val="en-US"/>
        </w:rPr>
        <w:t>a</w:t>
      </w:r>
      <w:r w:rsidRPr="00B27CBD">
        <w:rPr>
          <w:spacing w:val="-16"/>
          <w:lang w:val="en-US"/>
        </w:rPr>
        <w:t xml:space="preserve"> </w:t>
      </w:r>
      <w:r w:rsidRPr="00B27CBD">
        <w:rPr>
          <w:lang w:val="en-US"/>
        </w:rPr>
        <w:t>playing</w:t>
      </w:r>
      <w:r w:rsidRPr="00B27CBD">
        <w:rPr>
          <w:spacing w:val="-17"/>
          <w:lang w:val="en-US"/>
        </w:rPr>
        <w:t xml:space="preserve"> </w:t>
      </w:r>
      <w:r w:rsidRPr="00B27CBD">
        <w:rPr>
          <w:lang w:val="en-US"/>
        </w:rPr>
        <w:t>child,</w:t>
      </w:r>
      <w:r w:rsidRPr="00B27CBD">
        <w:rPr>
          <w:spacing w:val="-68"/>
          <w:lang w:val="en-US"/>
        </w:rPr>
        <w:t xml:space="preserve"> </w:t>
      </w:r>
      <w:r w:rsidRPr="00B27CBD">
        <w:rPr>
          <w:lang w:val="en-US"/>
        </w:rPr>
        <w:t>Participle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II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–</w:t>
      </w:r>
      <w:r w:rsidRPr="00B27CBD">
        <w:rPr>
          <w:spacing w:val="2"/>
          <w:lang w:val="en-US"/>
        </w:rPr>
        <w:t xml:space="preserve"> </w:t>
      </w:r>
      <w:r w:rsidRPr="00B27CBD">
        <w:rPr>
          <w:lang w:val="en-US"/>
        </w:rPr>
        <w:t>a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written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text).</w:t>
      </w:r>
    </w:p>
    <w:p w:rsidR="00E93295" w:rsidRDefault="00B27CBD">
      <w:pPr>
        <w:pStyle w:val="a3"/>
        <w:spacing w:before="1"/>
        <w:ind w:left="910" w:firstLine="0"/>
      </w:pPr>
      <w:r>
        <w:t>Определённый,</w:t>
      </w:r>
      <w:r>
        <w:rPr>
          <w:spacing w:val="-5"/>
        </w:rPr>
        <w:t xml:space="preserve"> </w:t>
      </w:r>
      <w:r>
        <w:t>неопределённый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нулевой</w:t>
      </w:r>
      <w:r>
        <w:rPr>
          <w:spacing w:val="-7"/>
        </w:rPr>
        <w:t xml:space="preserve"> </w:t>
      </w:r>
      <w:r>
        <w:t>артикли.</w:t>
      </w:r>
    </w:p>
    <w:p w:rsidR="00E93295" w:rsidRDefault="00B27CBD">
      <w:pPr>
        <w:pStyle w:val="a3"/>
        <w:spacing w:before="164" w:line="357" w:lineRule="auto"/>
        <w:ind w:right="140"/>
      </w:pPr>
      <w:r>
        <w:t>Имена</w:t>
      </w:r>
      <w:r>
        <w:rPr>
          <w:spacing w:val="1"/>
        </w:rPr>
        <w:t xml:space="preserve"> </w:t>
      </w:r>
      <w:r>
        <w:t>существительные</w:t>
      </w:r>
      <w:r>
        <w:rPr>
          <w:spacing w:val="1"/>
        </w:rPr>
        <w:t xml:space="preserve"> </w:t>
      </w:r>
      <w:r>
        <w:t>во множественном</w:t>
      </w:r>
      <w:r>
        <w:rPr>
          <w:spacing w:val="1"/>
        </w:rPr>
        <w:t xml:space="preserve"> </w:t>
      </w:r>
      <w:r>
        <w:t>числе,</w:t>
      </w:r>
      <w:r>
        <w:rPr>
          <w:spacing w:val="1"/>
        </w:rPr>
        <w:t xml:space="preserve"> </w:t>
      </w:r>
      <w:proofErr w:type="gramStart"/>
      <w:r>
        <w:t>образованных</w:t>
      </w:r>
      <w:proofErr w:type="gramEnd"/>
      <w:r>
        <w:t xml:space="preserve"> по</w:t>
      </w:r>
      <w:r>
        <w:rPr>
          <w:spacing w:val="1"/>
        </w:rPr>
        <w:t xml:space="preserve"> </w:t>
      </w:r>
      <w:r>
        <w:t>правилу,</w:t>
      </w:r>
      <w:r>
        <w:rPr>
          <w:spacing w:val="3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исключения.</w:t>
      </w:r>
    </w:p>
    <w:p w:rsidR="00E93295" w:rsidRDefault="00B27CBD">
      <w:pPr>
        <w:pStyle w:val="a3"/>
        <w:spacing w:before="5" w:line="357" w:lineRule="auto"/>
        <w:ind w:right="141"/>
      </w:pPr>
      <w:r>
        <w:t>Неисчисляемые</w:t>
      </w:r>
      <w:r>
        <w:rPr>
          <w:spacing w:val="1"/>
        </w:rPr>
        <w:t xml:space="preserve"> </w:t>
      </w:r>
      <w:r>
        <w:t>имена</w:t>
      </w:r>
      <w:r>
        <w:rPr>
          <w:spacing w:val="1"/>
        </w:rPr>
        <w:t xml:space="preserve"> </w:t>
      </w:r>
      <w:r>
        <w:t>существительные,</w:t>
      </w:r>
      <w:r>
        <w:rPr>
          <w:spacing w:val="1"/>
        </w:rPr>
        <w:t xml:space="preserve"> </w:t>
      </w:r>
      <w:r>
        <w:t>имеющие</w:t>
      </w:r>
      <w:r>
        <w:rPr>
          <w:spacing w:val="1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только</w:t>
      </w:r>
      <w:r>
        <w:rPr>
          <w:spacing w:val="-67"/>
        </w:rPr>
        <w:t xml:space="preserve"> </w:t>
      </w:r>
      <w:r>
        <w:t>множественного числа.</w:t>
      </w:r>
    </w:p>
    <w:p w:rsidR="00E93295" w:rsidRDefault="00B27CBD">
      <w:pPr>
        <w:pStyle w:val="a3"/>
        <w:spacing w:before="6"/>
        <w:ind w:left="910" w:firstLine="0"/>
      </w:pPr>
      <w:r>
        <w:t>Притяжательный</w:t>
      </w:r>
      <w:r>
        <w:rPr>
          <w:spacing w:val="-7"/>
        </w:rPr>
        <w:t xml:space="preserve"> </w:t>
      </w:r>
      <w:r>
        <w:t>падеж</w:t>
      </w:r>
      <w:r>
        <w:rPr>
          <w:spacing w:val="-6"/>
        </w:rPr>
        <w:t xml:space="preserve"> </w:t>
      </w:r>
      <w:r>
        <w:t>имён</w:t>
      </w:r>
      <w:r>
        <w:rPr>
          <w:spacing w:val="-7"/>
        </w:rPr>
        <w:t xml:space="preserve"> </w:t>
      </w:r>
      <w:r>
        <w:t>существительных.</w:t>
      </w:r>
    </w:p>
    <w:p w:rsidR="00E93295" w:rsidRDefault="00B27CBD">
      <w:pPr>
        <w:pStyle w:val="a3"/>
        <w:spacing w:before="162" w:line="357" w:lineRule="auto"/>
        <w:ind w:right="135"/>
      </w:pPr>
      <w:r>
        <w:t>Имена прилагательные и наречия в положительной, сравнительной и</w:t>
      </w:r>
      <w:r>
        <w:rPr>
          <w:spacing w:val="1"/>
        </w:rPr>
        <w:t xml:space="preserve"> </w:t>
      </w:r>
      <w:r>
        <w:t>превосходной</w:t>
      </w:r>
      <w:r>
        <w:rPr>
          <w:spacing w:val="-1"/>
        </w:rPr>
        <w:t xml:space="preserve"> </w:t>
      </w:r>
      <w:r>
        <w:t>степенях,</w:t>
      </w:r>
      <w:r>
        <w:rPr>
          <w:spacing w:val="2"/>
        </w:rPr>
        <w:t xml:space="preserve"> </w:t>
      </w:r>
      <w:r>
        <w:t>образованных</w:t>
      </w:r>
      <w:r>
        <w:rPr>
          <w:spacing w:val="-5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правилу,</w:t>
      </w:r>
      <w:r>
        <w:rPr>
          <w:spacing w:val="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исключения.</w:t>
      </w:r>
    </w:p>
    <w:p w:rsidR="00E93295" w:rsidRDefault="00B27CBD">
      <w:pPr>
        <w:pStyle w:val="a3"/>
        <w:spacing w:line="362" w:lineRule="auto"/>
        <w:ind w:right="123"/>
      </w:pPr>
      <w:r>
        <w:t>Порядок следования нескольких прилагательных (мнение – размер –</w:t>
      </w:r>
      <w:r>
        <w:rPr>
          <w:spacing w:val="1"/>
        </w:rPr>
        <w:t xml:space="preserve"> </w:t>
      </w:r>
      <w:r>
        <w:t>возраст –</w:t>
      </w:r>
      <w:r>
        <w:rPr>
          <w:spacing w:val="2"/>
        </w:rPr>
        <w:t xml:space="preserve"> </w:t>
      </w:r>
      <w:r>
        <w:t>цвет</w:t>
      </w:r>
      <w:r>
        <w:rPr>
          <w:spacing w:val="-1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происхождение).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E93295">
      <w:pPr>
        <w:pStyle w:val="a3"/>
        <w:ind w:left="0" w:firstLine="0"/>
        <w:jc w:val="left"/>
        <w:rPr>
          <w:sz w:val="30"/>
        </w:rPr>
      </w:pPr>
    </w:p>
    <w:p w:rsidR="00E93295" w:rsidRPr="00B27CBD" w:rsidRDefault="00B27CBD">
      <w:pPr>
        <w:pStyle w:val="a3"/>
        <w:spacing w:before="207"/>
        <w:ind w:firstLine="0"/>
        <w:jc w:val="left"/>
        <w:rPr>
          <w:lang w:val="en-US"/>
        </w:rPr>
      </w:pPr>
      <w:proofErr w:type="gramStart"/>
      <w:r w:rsidRPr="00B27CBD">
        <w:rPr>
          <w:lang w:val="en-US"/>
        </w:rPr>
        <w:t>of</w:t>
      </w:r>
      <w:proofErr w:type="gramEnd"/>
      <w:r w:rsidRPr="00B27CBD">
        <w:rPr>
          <w:lang w:val="en-US"/>
        </w:rPr>
        <w:t>).</w:t>
      </w:r>
    </w:p>
    <w:p w:rsidR="00E93295" w:rsidRPr="00B27CBD" w:rsidRDefault="00B27CBD">
      <w:pPr>
        <w:pStyle w:val="a3"/>
        <w:spacing w:before="67"/>
        <w:ind w:firstLine="0"/>
        <w:jc w:val="left"/>
        <w:rPr>
          <w:lang w:val="en-US"/>
        </w:rPr>
      </w:pPr>
      <w:r w:rsidRPr="00B27CBD">
        <w:rPr>
          <w:lang w:val="en-US"/>
        </w:rPr>
        <w:br w:type="column"/>
      </w:r>
      <w:proofErr w:type="gramStart"/>
      <w:r>
        <w:lastRenderedPageBreak/>
        <w:t>Слова</w:t>
      </w:r>
      <w:r w:rsidRPr="00B27CBD">
        <w:rPr>
          <w:lang w:val="en-US"/>
        </w:rPr>
        <w:t>,</w:t>
      </w:r>
      <w:r w:rsidRPr="00B27CBD">
        <w:rPr>
          <w:spacing w:val="-11"/>
          <w:lang w:val="en-US"/>
        </w:rPr>
        <w:t xml:space="preserve"> </w:t>
      </w:r>
      <w:r>
        <w:t>выражающие</w:t>
      </w:r>
      <w:r w:rsidRPr="00B27CBD">
        <w:rPr>
          <w:spacing w:val="-13"/>
          <w:lang w:val="en-US"/>
        </w:rPr>
        <w:t xml:space="preserve"> </w:t>
      </w:r>
      <w:r>
        <w:t>количество</w:t>
      </w:r>
      <w:r w:rsidRPr="00B27CBD">
        <w:rPr>
          <w:spacing w:val="-12"/>
          <w:lang w:val="en-US"/>
        </w:rPr>
        <w:t xml:space="preserve"> </w:t>
      </w:r>
      <w:r w:rsidRPr="00B27CBD">
        <w:rPr>
          <w:lang w:val="en-US"/>
        </w:rPr>
        <w:t>(many/much,</w:t>
      </w:r>
      <w:r w:rsidRPr="00B27CBD">
        <w:rPr>
          <w:spacing w:val="-7"/>
          <w:lang w:val="en-US"/>
        </w:rPr>
        <w:t xml:space="preserve"> </w:t>
      </w:r>
      <w:r w:rsidRPr="00B27CBD">
        <w:rPr>
          <w:lang w:val="en-US"/>
        </w:rPr>
        <w:t>little/a</w:t>
      </w:r>
      <w:r w:rsidRPr="00B27CBD">
        <w:rPr>
          <w:spacing w:val="-8"/>
          <w:lang w:val="en-US"/>
        </w:rPr>
        <w:t xml:space="preserve"> </w:t>
      </w:r>
      <w:r w:rsidRPr="00B27CBD">
        <w:rPr>
          <w:lang w:val="en-US"/>
        </w:rPr>
        <w:t>little,</w:t>
      </w:r>
      <w:r w:rsidRPr="00B27CBD">
        <w:rPr>
          <w:spacing w:val="-7"/>
          <w:lang w:val="en-US"/>
        </w:rPr>
        <w:t xml:space="preserve"> </w:t>
      </w:r>
      <w:r w:rsidRPr="00B27CBD">
        <w:rPr>
          <w:lang w:val="en-US"/>
        </w:rPr>
        <w:t>few/a</w:t>
      </w:r>
      <w:r w:rsidRPr="00B27CBD">
        <w:rPr>
          <w:spacing w:val="-8"/>
          <w:lang w:val="en-US"/>
        </w:rPr>
        <w:t xml:space="preserve"> </w:t>
      </w:r>
      <w:r w:rsidRPr="00B27CBD">
        <w:rPr>
          <w:lang w:val="en-US"/>
        </w:rPr>
        <w:t>few,</w:t>
      </w:r>
      <w:r w:rsidRPr="00B27CBD">
        <w:rPr>
          <w:spacing w:val="-11"/>
          <w:lang w:val="en-US"/>
        </w:rPr>
        <w:t xml:space="preserve"> </w:t>
      </w:r>
      <w:r w:rsidRPr="00B27CBD">
        <w:rPr>
          <w:lang w:val="en-US"/>
        </w:rPr>
        <w:t>a</w:t>
      </w:r>
      <w:r w:rsidRPr="00B27CBD">
        <w:rPr>
          <w:spacing w:val="-12"/>
          <w:lang w:val="en-US"/>
        </w:rPr>
        <w:t xml:space="preserve"> </w:t>
      </w:r>
      <w:r w:rsidRPr="00B27CBD">
        <w:rPr>
          <w:lang w:val="en-US"/>
        </w:rPr>
        <w:t>lot</w:t>
      </w:r>
      <w:proofErr w:type="gramEnd"/>
    </w:p>
    <w:p w:rsidR="00E93295" w:rsidRPr="00B27CBD" w:rsidRDefault="00E93295">
      <w:pPr>
        <w:pStyle w:val="a3"/>
        <w:ind w:left="0" w:firstLine="0"/>
        <w:jc w:val="left"/>
        <w:rPr>
          <w:sz w:val="30"/>
          <w:lang w:val="en-US"/>
        </w:rPr>
      </w:pPr>
    </w:p>
    <w:p w:rsidR="00E93295" w:rsidRPr="00B27CBD" w:rsidRDefault="00E93295">
      <w:pPr>
        <w:pStyle w:val="a3"/>
        <w:spacing w:before="11"/>
        <w:ind w:left="0" w:firstLine="0"/>
        <w:jc w:val="left"/>
        <w:rPr>
          <w:sz w:val="25"/>
          <w:lang w:val="en-US"/>
        </w:rPr>
      </w:pPr>
    </w:p>
    <w:p w:rsidR="00E93295" w:rsidRDefault="00B27CBD">
      <w:pPr>
        <w:pStyle w:val="a3"/>
        <w:tabs>
          <w:tab w:val="left" w:pos="1437"/>
          <w:tab w:val="left" w:pos="3296"/>
          <w:tab w:val="left" w:pos="3724"/>
          <w:tab w:val="left" w:pos="5751"/>
          <w:tab w:val="left" w:pos="6197"/>
          <w:tab w:val="left" w:pos="7766"/>
        </w:tabs>
        <w:ind w:firstLine="0"/>
        <w:jc w:val="left"/>
      </w:pPr>
      <w:r>
        <w:t>Личные</w:t>
      </w:r>
      <w:r>
        <w:tab/>
        <w:t>местоимения</w:t>
      </w:r>
      <w:r>
        <w:tab/>
        <w:t>в</w:t>
      </w:r>
      <w:r>
        <w:tab/>
        <w:t>именительном</w:t>
      </w:r>
      <w:r>
        <w:tab/>
        <w:t>и</w:t>
      </w:r>
      <w:r>
        <w:tab/>
        <w:t>объектном</w:t>
      </w:r>
      <w:r>
        <w:tab/>
        <w:t>падежах,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num="2" w:space="720" w:equalWidth="0">
            <w:col w:w="631" w:space="80"/>
            <w:col w:w="8979"/>
          </w:cols>
        </w:sectPr>
      </w:pPr>
    </w:p>
    <w:p w:rsidR="00E93295" w:rsidRDefault="00B27CBD">
      <w:pPr>
        <w:pStyle w:val="a3"/>
        <w:spacing w:before="163" w:line="360" w:lineRule="auto"/>
        <w:ind w:right="129" w:firstLine="0"/>
      </w:pPr>
      <w:r>
        <w:lastRenderedPageBreak/>
        <w:t>притяжательные</w:t>
      </w:r>
      <w:r>
        <w:rPr>
          <w:spacing w:val="-8"/>
        </w:rPr>
        <w:t xml:space="preserve"> </w:t>
      </w:r>
      <w:r>
        <w:t>местоимения</w:t>
      </w:r>
      <w:r>
        <w:rPr>
          <w:spacing w:val="-9"/>
        </w:rPr>
        <w:t xml:space="preserve"> </w:t>
      </w:r>
      <w:r>
        <w:t>(в</w:t>
      </w:r>
      <w:r>
        <w:rPr>
          <w:spacing w:val="-11"/>
        </w:rPr>
        <w:t xml:space="preserve"> </w:t>
      </w:r>
      <w:r>
        <w:t>том</w:t>
      </w:r>
      <w:r>
        <w:rPr>
          <w:spacing w:val="-7"/>
        </w:rPr>
        <w:t xml:space="preserve"> </w:t>
      </w:r>
      <w:r>
        <w:t>числе</w:t>
      </w:r>
      <w:r>
        <w:rPr>
          <w:spacing w:val="-8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абсолютной</w:t>
      </w:r>
      <w:r>
        <w:rPr>
          <w:spacing w:val="-9"/>
        </w:rPr>
        <w:t xml:space="preserve"> </w:t>
      </w:r>
      <w:r>
        <w:t>форме),</w:t>
      </w:r>
      <w:r>
        <w:rPr>
          <w:spacing w:val="-7"/>
        </w:rPr>
        <w:t xml:space="preserve"> </w:t>
      </w:r>
      <w:r>
        <w:t>возвратные,</w:t>
      </w:r>
      <w:r>
        <w:rPr>
          <w:spacing w:val="-68"/>
        </w:rPr>
        <w:t xml:space="preserve"> </w:t>
      </w:r>
      <w:r>
        <w:t>указательные, вопросительные местоимения, неопределённые местоимения и</w:t>
      </w:r>
      <w:r>
        <w:rPr>
          <w:spacing w:val="-67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производные,</w:t>
      </w:r>
      <w:r>
        <w:rPr>
          <w:spacing w:val="1"/>
        </w:rPr>
        <w:t xml:space="preserve"> </w:t>
      </w:r>
      <w:r>
        <w:t>отрицательные</w:t>
      </w:r>
      <w:r>
        <w:rPr>
          <w:spacing w:val="1"/>
        </w:rPr>
        <w:t xml:space="preserve"> </w:t>
      </w:r>
      <w:r>
        <w:t>местоимения</w:t>
      </w:r>
      <w:r>
        <w:rPr>
          <w:spacing w:val="1"/>
        </w:rPr>
        <w:t xml:space="preserve"> </w:t>
      </w:r>
      <w:r>
        <w:t>none,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производные</w:t>
      </w:r>
      <w:r>
        <w:rPr>
          <w:spacing w:val="1"/>
        </w:rPr>
        <w:t xml:space="preserve"> </w:t>
      </w:r>
      <w:r>
        <w:t>последнего (nobody,</w:t>
      </w:r>
      <w:r>
        <w:rPr>
          <w:spacing w:val="4"/>
        </w:rPr>
        <w:t xml:space="preserve"> </w:t>
      </w:r>
      <w:r>
        <w:t>nothing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другие).</w:t>
      </w:r>
    </w:p>
    <w:p w:rsidR="00E93295" w:rsidRDefault="00B27CBD">
      <w:pPr>
        <w:pStyle w:val="a3"/>
        <w:spacing w:before="3"/>
        <w:ind w:left="910" w:firstLine="0"/>
      </w:pPr>
      <w:r>
        <w:t>Количественные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порядковые</w:t>
      </w:r>
      <w:r>
        <w:rPr>
          <w:spacing w:val="-6"/>
        </w:rPr>
        <w:t xml:space="preserve"> </w:t>
      </w:r>
      <w:r>
        <w:t>числительные.</w:t>
      </w:r>
    </w:p>
    <w:p w:rsidR="00E93295" w:rsidRDefault="00B27CBD">
      <w:pPr>
        <w:pStyle w:val="a3"/>
        <w:spacing w:before="158" w:line="362" w:lineRule="auto"/>
        <w:ind w:right="137"/>
      </w:pPr>
      <w:r>
        <w:t>Предлоги</w:t>
      </w:r>
      <w:r>
        <w:rPr>
          <w:spacing w:val="1"/>
        </w:rPr>
        <w:t xml:space="preserve"> </w:t>
      </w:r>
      <w:r>
        <w:t>места,</w:t>
      </w:r>
      <w:r>
        <w:rPr>
          <w:spacing w:val="1"/>
        </w:rPr>
        <w:t xml:space="preserve"> </w:t>
      </w:r>
      <w:r>
        <w:t>времени,</w:t>
      </w:r>
      <w:r>
        <w:rPr>
          <w:spacing w:val="1"/>
        </w:rPr>
        <w:t xml:space="preserve"> </w:t>
      </w:r>
      <w:r>
        <w:t>направления,</w:t>
      </w:r>
      <w:r>
        <w:rPr>
          <w:spacing w:val="1"/>
        </w:rPr>
        <w:t xml:space="preserve"> </w:t>
      </w:r>
      <w:r>
        <w:t>предлоги,</w:t>
      </w:r>
      <w:r>
        <w:rPr>
          <w:spacing w:val="1"/>
        </w:rPr>
        <w:t xml:space="preserve"> </w:t>
      </w:r>
      <w:r>
        <w:t>употребляемые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глаголами в страдательном</w:t>
      </w:r>
      <w:r>
        <w:rPr>
          <w:spacing w:val="2"/>
        </w:rPr>
        <w:t xml:space="preserve"> </w:t>
      </w:r>
      <w:r>
        <w:t>залоге.</w:t>
      </w:r>
    </w:p>
    <w:p w:rsidR="00E93295" w:rsidRDefault="00B27CBD" w:rsidP="00587C6E">
      <w:pPr>
        <w:pStyle w:val="a6"/>
        <w:numPr>
          <w:ilvl w:val="0"/>
          <w:numId w:val="55"/>
        </w:numPr>
        <w:tabs>
          <w:tab w:val="left" w:pos="1194"/>
        </w:tabs>
        <w:spacing w:line="315" w:lineRule="exact"/>
        <w:rPr>
          <w:sz w:val="28"/>
        </w:rPr>
      </w:pPr>
      <w:r>
        <w:rPr>
          <w:sz w:val="28"/>
        </w:rPr>
        <w:t>Социокультурные</w:t>
      </w:r>
      <w:r>
        <w:rPr>
          <w:spacing w:val="-6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умения.</w:t>
      </w:r>
    </w:p>
    <w:p w:rsidR="00E93295" w:rsidRDefault="00B27CBD">
      <w:pPr>
        <w:pStyle w:val="a3"/>
        <w:spacing w:before="163" w:line="360" w:lineRule="auto"/>
        <w:ind w:right="133"/>
      </w:pPr>
      <w:r>
        <w:t>Осуществление</w:t>
      </w:r>
      <w:r>
        <w:rPr>
          <w:spacing w:val="1"/>
        </w:rPr>
        <w:t xml:space="preserve"> </w:t>
      </w:r>
      <w:r>
        <w:t>межличностного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межкультурного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национально-культурных</w:t>
      </w:r>
      <w:r>
        <w:rPr>
          <w:spacing w:val="1"/>
        </w:rPr>
        <w:t xml:space="preserve"> </w:t>
      </w:r>
      <w:r>
        <w:t>особенностях</w:t>
      </w:r>
      <w:r>
        <w:rPr>
          <w:spacing w:val="1"/>
        </w:rPr>
        <w:t xml:space="preserve"> </w:t>
      </w:r>
      <w:r>
        <w:t>своей</w:t>
      </w:r>
      <w:r>
        <w:rPr>
          <w:spacing w:val="-67"/>
        </w:rPr>
        <w:t xml:space="preserve"> </w:t>
      </w:r>
      <w:r>
        <w:t>страны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страны/стран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социокультурных</w:t>
      </w:r>
      <w:r>
        <w:rPr>
          <w:spacing w:val="1"/>
        </w:rPr>
        <w:t xml:space="preserve"> </w:t>
      </w:r>
      <w:r>
        <w:t>элементов речевого поведенческого этикета в англоязычной среде в рамках</w:t>
      </w:r>
      <w:r>
        <w:rPr>
          <w:spacing w:val="1"/>
        </w:rPr>
        <w:t xml:space="preserve"> </w:t>
      </w:r>
      <w:r>
        <w:t>тематического содержания</w:t>
      </w:r>
      <w:r>
        <w:rPr>
          <w:spacing w:val="3"/>
        </w:rPr>
        <w:t xml:space="preserve"> </w:t>
      </w:r>
      <w:r>
        <w:t>11 класса.</w:t>
      </w:r>
    </w:p>
    <w:p w:rsidR="00E93295" w:rsidRDefault="00B27CBD">
      <w:pPr>
        <w:pStyle w:val="a3"/>
        <w:spacing w:line="360" w:lineRule="auto"/>
        <w:ind w:right="134"/>
      </w:pPr>
      <w:r>
        <w:t>Знание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наиболее</w:t>
      </w:r>
      <w:r>
        <w:rPr>
          <w:spacing w:val="-67"/>
        </w:rPr>
        <w:t xml:space="preserve"> </w:t>
      </w:r>
      <w:r>
        <w:t>употребительной тематической фоновой лексики и реалий родной страны и</w:t>
      </w:r>
      <w:r>
        <w:rPr>
          <w:spacing w:val="1"/>
        </w:rPr>
        <w:t xml:space="preserve"> </w:t>
      </w:r>
      <w:r>
        <w:t>страны/стран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изучении</w:t>
      </w:r>
      <w:r>
        <w:rPr>
          <w:spacing w:val="1"/>
        </w:rPr>
        <w:t xml:space="preserve"> </w:t>
      </w:r>
      <w:r>
        <w:t>тем:</w:t>
      </w:r>
      <w:r>
        <w:rPr>
          <w:spacing w:val="1"/>
        </w:rPr>
        <w:t xml:space="preserve"> </w:t>
      </w:r>
      <w:r>
        <w:t>государственное</w:t>
      </w:r>
      <w:r>
        <w:rPr>
          <w:spacing w:val="1"/>
        </w:rPr>
        <w:t xml:space="preserve"> </w:t>
      </w:r>
      <w:r>
        <w:t>устройство,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страницы</w:t>
      </w:r>
      <w:r>
        <w:rPr>
          <w:spacing w:val="1"/>
        </w:rPr>
        <w:t xml:space="preserve"> </w:t>
      </w:r>
      <w:r>
        <w:t>истории,</w:t>
      </w:r>
      <w:r>
        <w:rPr>
          <w:spacing w:val="1"/>
        </w:rPr>
        <w:t xml:space="preserve"> </w:t>
      </w:r>
      <w:r>
        <w:t>национальные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популярные праздники, проведение досуга, этикетные особенности общения,</w:t>
      </w:r>
      <w:r>
        <w:rPr>
          <w:spacing w:val="-67"/>
        </w:rPr>
        <w:t xml:space="preserve"> </w:t>
      </w:r>
      <w:r>
        <w:t>традиции в кулинарии</w:t>
      </w:r>
      <w:r>
        <w:rPr>
          <w:spacing w:val="1"/>
        </w:rPr>
        <w:t xml:space="preserve"> </w:t>
      </w:r>
      <w:r>
        <w:t>и другие.</w:t>
      </w:r>
    </w:p>
    <w:p w:rsidR="00E93295" w:rsidRDefault="00B27CBD">
      <w:pPr>
        <w:pStyle w:val="a3"/>
        <w:spacing w:before="3" w:line="357" w:lineRule="auto"/>
        <w:ind w:right="140"/>
      </w:pPr>
      <w:r>
        <w:t>Владение</w:t>
      </w:r>
      <w:r>
        <w:rPr>
          <w:spacing w:val="1"/>
        </w:rPr>
        <w:t xml:space="preserve"> </w:t>
      </w:r>
      <w:r>
        <w:t>основными</w:t>
      </w:r>
      <w:r>
        <w:rPr>
          <w:spacing w:val="1"/>
        </w:rPr>
        <w:t xml:space="preserve"> </w:t>
      </w:r>
      <w:r>
        <w:t>сведениями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социокультурном</w:t>
      </w:r>
      <w:r>
        <w:rPr>
          <w:spacing w:val="1"/>
        </w:rPr>
        <w:t xml:space="preserve"> </w:t>
      </w:r>
      <w:r>
        <w:t>портрете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культурном</w:t>
      </w:r>
      <w:r>
        <w:rPr>
          <w:spacing w:val="-1"/>
        </w:rPr>
        <w:t xml:space="preserve"> </w:t>
      </w:r>
      <w:r>
        <w:t>наследии</w:t>
      </w:r>
      <w:r>
        <w:rPr>
          <w:spacing w:val="-1"/>
        </w:rPr>
        <w:t xml:space="preserve"> </w:t>
      </w:r>
      <w:r>
        <w:t>страны/стран,</w:t>
      </w:r>
      <w:r>
        <w:rPr>
          <w:spacing w:val="1"/>
        </w:rPr>
        <w:t xml:space="preserve"> </w:t>
      </w:r>
      <w:r>
        <w:t>говорящих</w:t>
      </w:r>
      <w:r>
        <w:rPr>
          <w:spacing w:val="-6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английском языке.</w:t>
      </w:r>
    </w:p>
    <w:p w:rsidR="00E93295" w:rsidRDefault="00B27CBD">
      <w:pPr>
        <w:pStyle w:val="a3"/>
        <w:spacing w:before="5" w:line="360" w:lineRule="auto"/>
        <w:ind w:right="132"/>
      </w:pPr>
      <w:r>
        <w:t>Понимание</w:t>
      </w:r>
      <w:r>
        <w:rPr>
          <w:spacing w:val="1"/>
        </w:rPr>
        <w:t xml:space="preserve"> </w:t>
      </w:r>
      <w:r>
        <w:t>речевых</w:t>
      </w:r>
      <w:r>
        <w:rPr>
          <w:spacing w:val="1"/>
        </w:rPr>
        <w:t xml:space="preserve"> </w:t>
      </w:r>
      <w:r>
        <w:t>различий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ситуациях</w:t>
      </w:r>
      <w:r>
        <w:rPr>
          <w:spacing w:val="1"/>
        </w:rPr>
        <w:t xml:space="preserve"> </w:t>
      </w:r>
      <w:r>
        <w:t>официального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неофициального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тематического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использование лексико-грамматических средств</w:t>
      </w:r>
      <w:r>
        <w:rPr>
          <w:spacing w:val="-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их учётом.</w:t>
      </w:r>
    </w:p>
    <w:p w:rsidR="00E93295" w:rsidRDefault="00B27CBD">
      <w:pPr>
        <w:pStyle w:val="a3"/>
        <w:spacing w:line="362" w:lineRule="auto"/>
        <w:ind w:right="136"/>
      </w:pPr>
      <w:proofErr w:type="gramStart"/>
      <w:r>
        <w:t>Развитие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представлять</w:t>
      </w:r>
      <w:r>
        <w:rPr>
          <w:spacing w:val="1"/>
        </w:rPr>
        <w:t xml:space="preserve"> </w:t>
      </w:r>
      <w:r>
        <w:t>родную</w:t>
      </w:r>
      <w:r>
        <w:rPr>
          <w:spacing w:val="1"/>
        </w:rPr>
        <w:t xml:space="preserve"> </w:t>
      </w:r>
      <w:r>
        <w:t>страну/малую</w:t>
      </w:r>
      <w:r>
        <w:rPr>
          <w:spacing w:val="1"/>
        </w:rPr>
        <w:t xml:space="preserve"> </w:t>
      </w:r>
      <w:r>
        <w:t>родину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страну/страны</w:t>
      </w:r>
      <w:r>
        <w:rPr>
          <w:spacing w:val="32"/>
        </w:rPr>
        <w:t xml:space="preserve"> </w:t>
      </w:r>
      <w:r>
        <w:t>изучаемого</w:t>
      </w:r>
      <w:r>
        <w:rPr>
          <w:spacing w:val="32"/>
        </w:rPr>
        <w:t xml:space="preserve"> </w:t>
      </w:r>
      <w:r>
        <w:t>языка</w:t>
      </w:r>
      <w:r>
        <w:rPr>
          <w:spacing w:val="33"/>
        </w:rPr>
        <w:t xml:space="preserve"> </w:t>
      </w:r>
      <w:r>
        <w:t>(культурные</w:t>
      </w:r>
      <w:r>
        <w:rPr>
          <w:spacing w:val="33"/>
        </w:rPr>
        <w:t xml:space="preserve"> </w:t>
      </w:r>
      <w:r>
        <w:t>явления</w:t>
      </w:r>
      <w:r>
        <w:rPr>
          <w:spacing w:val="33"/>
        </w:rPr>
        <w:t xml:space="preserve"> </w:t>
      </w:r>
      <w:r>
        <w:t>и</w:t>
      </w:r>
      <w:r>
        <w:rPr>
          <w:spacing w:val="32"/>
        </w:rPr>
        <w:t xml:space="preserve"> </w:t>
      </w:r>
      <w:r>
        <w:t>события,</w:t>
      </w:r>
      <w:proofErr w:type="gramEnd"/>
    </w:p>
    <w:p w:rsidR="00E93295" w:rsidRDefault="00E93295">
      <w:pPr>
        <w:spacing w:line="362" w:lineRule="auto"/>
        <w:sectPr w:rsidR="00E93295">
          <w:type w:val="continuous"/>
          <w:pgSz w:w="11910" w:h="16840"/>
          <w:pgMar w:top="1040" w:right="720" w:bottom="280" w:left="1500" w:header="720" w:footer="720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42" w:firstLine="0"/>
      </w:pPr>
      <w:proofErr w:type="gramStart"/>
      <w:r>
        <w:lastRenderedPageBreak/>
        <w:t>достопримечательности,</w:t>
      </w:r>
      <w:r>
        <w:rPr>
          <w:spacing w:val="1"/>
        </w:rPr>
        <w:t xml:space="preserve"> </w:t>
      </w:r>
      <w:r>
        <w:t>выдающиеся</w:t>
      </w:r>
      <w:r>
        <w:rPr>
          <w:spacing w:val="1"/>
        </w:rPr>
        <w:t xml:space="preserve"> </w:t>
      </w:r>
      <w:r>
        <w:t>люди:</w:t>
      </w:r>
      <w:r>
        <w:rPr>
          <w:spacing w:val="1"/>
        </w:rPr>
        <w:t xml:space="preserve"> </w:t>
      </w:r>
      <w:r>
        <w:t>государственные</w:t>
      </w:r>
      <w:r>
        <w:rPr>
          <w:spacing w:val="1"/>
        </w:rPr>
        <w:t xml:space="preserve"> </w:t>
      </w:r>
      <w:r>
        <w:t>деятели,</w:t>
      </w:r>
      <w:r>
        <w:rPr>
          <w:spacing w:val="1"/>
        </w:rPr>
        <w:t xml:space="preserve"> </w:t>
      </w:r>
      <w:r>
        <w:t>учёные, писатели, поэты, художники, композиторы, музыканты, спортсмены,</w:t>
      </w:r>
      <w:r>
        <w:rPr>
          <w:spacing w:val="-67"/>
        </w:rPr>
        <w:t xml:space="preserve"> </w:t>
      </w:r>
      <w:r>
        <w:t>актёры и</w:t>
      </w:r>
      <w:r>
        <w:rPr>
          <w:spacing w:val="1"/>
        </w:rPr>
        <w:t xml:space="preserve"> </w:t>
      </w:r>
      <w:r>
        <w:t>другие).</w:t>
      </w:r>
      <w:proofErr w:type="gramEnd"/>
    </w:p>
    <w:p w:rsidR="00E93295" w:rsidRDefault="00B27CBD" w:rsidP="00587C6E">
      <w:pPr>
        <w:pStyle w:val="a6"/>
        <w:numPr>
          <w:ilvl w:val="0"/>
          <w:numId w:val="55"/>
        </w:numPr>
        <w:tabs>
          <w:tab w:val="left" w:pos="1194"/>
        </w:tabs>
        <w:spacing w:before="2"/>
        <w:rPr>
          <w:sz w:val="28"/>
        </w:rPr>
      </w:pPr>
      <w:r>
        <w:rPr>
          <w:sz w:val="28"/>
        </w:rPr>
        <w:t>Компенсаторные</w:t>
      </w:r>
      <w:r>
        <w:rPr>
          <w:spacing w:val="-9"/>
          <w:sz w:val="28"/>
        </w:rPr>
        <w:t xml:space="preserve"> </w:t>
      </w:r>
      <w:r>
        <w:rPr>
          <w:sz w:val="28"/>
        </w:rPr>
        <w:t>умения.</w:t>
      </w:r>
    </w:p>
    <w:p w:rsidR="00E93295" w:rsidRDefault="00B27CBD">
      <w:pPr>
        <w:pStyle w:val="a3"/>
        <w:spacing w:before="163" w:line="360" w:lineRule="auto"/>
        <w:ind w:right="130"/>
      </w:pPr>
      <w:r>
        <w:t>Овладение компенсаторными умениями, позволяющими в случае сбоя</w:t>
      </w:r>
      <w:r>
        <w:rPr>
          <w:spacing w:val="1"/>
        </w:rPr>
        <w:t xml:space="preserve"> </w:t>
      </w:r>
      <w:r>
        <w:t>коммуникации, а также в условиях дефицита языковых средств использовать</w:t>
      </w:r>
      <w:r>
        <w:rPr>
          <w:spacing w:val="1"/>
        </w:rPr>
        <w:t xml:space="preserve"> </w:t>
      </w:r>
      <w:r>
        <w:t>различные</w:t>
      </w:r>
      <w:r>
        <w:rPr>
          <w:spacing w:val="-9"/>
        </w:rPr>
        <w:t xml:space="preserve"> </w:t>
      </w:r>
      <w:r>
        <w:t>приемы</w:t>
      </w:r>
      <w:r>
        <w:rPr>
          <w:spacing w:val="-8"/>
        </w:rPr>
        <w:t xml:space="preserve"> </w:t>
      </w:r>
      <w:r>
        <w:t>переработки</w:t>
      </w:r>
      <w:r>
        <w:rPr>
          <w:spacing w:val="-9"/>
        </w:rPr>
        <w:t xml:space="preserve"> </w:t>
      </w:r>
      <w:r>
        <w:t>информации:</w:t>
      </w:r>
      <w:r>
        <w:rPr>
          <w:spacing w:val="-14"/>
        </w:rPr>
        <w:t xml:space="preserve"> </w:t>
      </w:r>
      <w:r>
        <w:t>при</w:t>
      </w:r>
      <w:r>
        <w:rPr>
          <w:spacing w:val="-9"/>
        </w:rPr>
        <w:t xml:space="preserve"> </w:t>
      </w:r>
      <w:r>
        <w:t>говорении</w:t>
      </w:r>
      <w:r>
        <w:rPr>
          <w:spacing w:val="-1"/>
        </w:rPr>
        <w:t xml:space="preserve"> </w:t>
      </w:r>
      <w:r>
        <w:t>–</w:t>
      </w:r>
      <w:r>
        <w:rPr>
          <w:spacing w:val="-9"/>
        </w:rPr>
        <w:t xml:space="preserve"> </w:t>
      </w:r>
      <w:r>
        <w:t>переспрос,</w:t>
      </w:r>
      <w:r>
        <w:rPr>
          <w:spacing w:val="-6"/>
        </w:rPr>
        <w:t xml:space="preserve"> </w:t>
      </w:r>
      <w:r>
        <w:t>при</w:t>
      </w:r>
      <w:r>
        <w:rPr>
          <w:spacing w:val="-68"/>
        </w:rPr>
        <w:t xml:space="preserve"> </w:t>
      </w:r>
      <w:r>
        <w:t>говорении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описание/перифраз/толкование,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чтении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аудировании</w:t>
      </w:r>
      <w:r>
        <w:rPr>
          <w:spacing w:val="2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языковую</w:t>
      </w:r>
      <w:r>
        <w:rPr>
          <w:spacing w:val="-1"/>
        </w:rPr>
        <w:t xml:space="preserve"> </w:t>
      </w:r>
      <w:r>
        <w:t>и контекстуальную</w:t>
      </w:r>
      <w:r>
        <w:rPr>
          <w:spacing w:val="-1"/>
        </w:rPr>
        <w:t xml:space="preserve"> </w:t>
      </w:r>
      <w:r>
        <w:t>догадку.</w:t>
      </w:r>
    </w:p>
    <w:p w:rsidR="00E93295" w:rsidRDefault="00B27CBD">
      <w:pPr>
        <w:pStyle w:val="a3"/>
        <w:tabs>
          <w:tab w:val="left" w:pos="2670"/>
          <w:tab w:val="left" w:pos="3893"/>
          <w:tab w:val="left" w:pos="6024"/>
          <w:tab w:val="left" w:pos="8058"/>
        </w:tabs>
        <w:spacing w:line="360" w:lineRule="auto"/>
        <w:ind w:right="130"/>
      </w:pPr>
      <w:r>
        <w:t>Развитие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игнорировать</w:t>
      </w:r>
      <w:r>
        <w:rPr>
          <w:spacing w:val="1"/>
        </w:rPr>
        <w:t xml:space="preserve"> </w:t>
      </w:r>
      <w:r>
        <w:t>информацию,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являющуюся</w:t>
      </w:r>
      <w:r>
        <w:rPr>
          <w:spacing w:val="1"/>
        </w:rPr>
        <w:t xml:space="preserve"> </w:t>
      </w:r>
      <w:r>
        <w:t>необходимой,</w:t>
      </w:r>
      <w:r>
        <w:tab/>
        <w:t>для</w:t>
      </w:r>
      <w:r>
        <w:tab/>
        <w:t>понимания</w:t>
      </w:r>
      <w:r>
        <w:tab/>
        <w:t>основного</w:t>
      </w:r>
      <w:r>
        <w:tab/>
        <w:t>содержания,</w:t>
      </w:r>
      <w:r>
        <w:rPr>
          <w:spacing w:val="-68"/>
        </w:rPr>
        <w:t xml:space="preserve"> </w:t>
      </w:r>
      <w:r>
        <w:t>прочитанного/прослушанного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нахождения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тексте</w:t>
      </w:r>
      <w:r>
        <w:rPr>
          <w:spacing w:val="1"/>
        </w:rPr>
        <w:t xml:space="preserve"> </w:t>
      </w:r>
      <w:r>
        <w:t>запрашиваемой информации.</w:t>
      </w:r>
    </w:p>
    <w:p w:rsidR="00E93295" w:rsidRDefault="00B27CBD">
      <w:pPr>
        <w:pStyle w:val="110"/>
        <w:spacing w:before="3" w:line="362" w:lineRule="auto"/>
        <w:ind w:left="2317" w:right="272" w:hanging="1969"/>
      </w:pPr>
      <w:r>
        <w:t>Планируемые результаты освоения программы по английскому языку</w:t>
      </w:r>
      <w:r>
        <w:rPr>
          <w:spacing w:val="-67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 общего образования.</w:t>
      </w:r>
    </w:p>
    <w:p w:rsidR="00E93295" w:rsidRDefault="00B27CBD">
      <w:pPr>
        <w:pStyle w:val="a3"/>
        <w:spacing w:line="360" w:lineRule="auto"/>
        <w:ind w:right="128"/>
      </w:pPr>
      <w:proofErr w:type="gramStart"/>
      <w:r>
        <w:rPr>
          <w:b/>
        </w:rPr>
        <w:t xml:space="preserve">Личностные результаты </w:t>
      </w:r>
      <w:r>
        <w:t>освоения программы по английскому языку</w:t>
      </w:r>
      <w:r>
        <w:rPr>
          <w:spacing w:val="1"/>
        </w:rPr>
        <w:t xml:space="preserve"> </w:t>
      </w:r>
      <w:r>
        <w:t>на уровне среднего общего образования достигаются в единстве учебной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воспитательной деятельности организации в соответствии с традиционными</w:t>
      </w:r>
      <w:r>
        <w:rPr>
          <w:spacing w:val="1"/>
        </w:rPr>
        <w:t xml:space="preserve"> </w:t>
      </w:r>
      <w:r>
        <w:t>российскими социокультурными, историческими и духовно-нравственными</w:t>
      </w:r>
      <w:r>
        <w:rPr>
          <w:spacing w:val="1"/>
        </w:rPr>
        <w:t xml:space="preserve"> </w:t>
      </w:r>
      <w:r>
        <w:t>ценностями,</w:t>
      </w:r>
      <w:r>
        <w:rPr>
          <w:spacing w:val="1"/>
        </w:rPr>
        <w:t xml:space="preserve"> </w:t>
      </w:r>
      <w:r>
        <w:t>принятыми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нормами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способствуют</w:t>
      </w:r>
      <w:r>
        <w:rPr>
          <w:spacing w:val="1"/>
        </w:rPr>
        <w:t xml:space="preserve"> </w:t>
      </w:r>
      <w:r>
        <w:t>процессам</w:t>
      </w:r>
      <w:r>
        <w:rPr>
          <w:spacing w:val="1"/>
        </w:rPr>
        <w:t xml:space="preserve"> </w:t>
      </w:r>
      <w:r>
        <w:t>самопознания,</w:t>
      </w:r>
      <w:r>
        <w:rPr>
          <w:spacing w:val="1"/>
        </w:rPr>
        <w:t xml:space="preserve"> </w:t>
      </w:r>
      <w:r>
        <w:t>самовоспитания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саморазвития,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внутренней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патриотизма,</w:t>
      </w:r>
      <w:r>
        <w:rPr>
          <w:spacing w:val="1"/>
        </w:rPr>
        <w:t xml:space="preserve"> </w:t>
      </w:r>
      <w:r>
        <w:t>гражданственности,</w:t>
      </w:r>
      <w:r>
        <w:rPr>
          <w:spacing w:val="-67"/>
        </w:rPr>
        <w:t xml:space="preserve"> </w:t>
      </w:r>
      <w:r>
        <w:t>уважения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памяти</w:t>
      </w:r>
      <w:r>
        <w:rPr>
          <w:spacing w:val="1"/>
        </w:rPr>
        <w:t xml:space="preserve"> </w:t>
      </w:r>
      <w:r>
        <w:t>защитников</w:t>
      </w:r>
      <w:r>
        <w:rPr>
          <w:spacing w:val="1"/>
        </w:rPr>
        <w:t xml:space="preserve"> </w:t>
      </w:r>
      <w:r>
        <w:t>Отечества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подвигам</w:t>
      </w:r>
      <w:r>
        <w:rPr>
          <w:spacing w:val="1"/>
        </w:rPr>
        <w:t xml:space="preserve"> </w:t>
      </w:r>
      <w:r>
        <w:t>героев</w:t>
      </w:r>
      <w:r>
        <w:rPr>
          <w:spacing w:val="1"/>
        </w:rPr>
        <w:t xml:space="preserve"> </w:t>
      </w:r>
      <w:r>
        <w:t>Отечества,</w:t>
      </w:r>
      <w:r>
        <w:rPr>
          <w:spacing w:val="1"/>
        </w:rPr>
        <w:t xml:space="preserve"> </w:t>
      </w:r>
      <w:r>
        <w:t>закону</w:t>
      </w:r>
      <w:proofErr w:type="gramEnd"/>
      <w:r>
        <w:t xml:space="preserve"> и правопорядку, человеку труда и старшему поколению, взаимного</w:t>
      </w:r>
      <w:r>
        <w:rPr>
          <w:spacing w:val="1"/>
        </w:rPr>
        <w:t xml:space="preserve"> </w:t>
      </w:r>
      <w:r>
        <w:t>уважения,</w:t>
      </w:r>
      <w:r>
        <w:rPr>
          <w:spacing w:val="1"/>
        </w:rPr>
        <w:t xml:space="preserve"> </w:t>
      </w:r>
      <w:r>
        <w:t>бережного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культурному</w:t>
      </w:r>
      <w:r>
        <w:rPr>
          <w:spacing w:val="1"/>
        </w:rPr>
        <w:t xml:space="preserve"> </w:t>
      </w:r>
      <w:r>
        <w:t>наследию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традициям</w:t>
      </w:r>
      <w:r>
        <w:rPr>
          <w:spacing w:val="1"/>
        </w:rPr>
        <w:t xml:space="preserve"> </w:t>
      </w:r>
      <w:r>
        <w:t>многонационального народа Российской Федерации, природе и окружающей</w:t>
      </w:r>
      <w:r>
        <w:rPr>
          <w:spacing w:val="1"/>
        </w:rPr>
        <w:t xml:space="preserve"> </w:t>
      </w:r>
      <w:r>
        <w:t>среде.</w:t>
      </w:r>
    </w:p>
    <w:p w:rsidR="00E93295" w:rsidRDefault="00B27CBD">
      <w:pPr>
        <w:pStyle w:val="a3"/>
        <w:spacing w:line="362" w:lineRule="auto"/>
        <w:ind w:right="128"/>
      </w:pPr>
      <w:r>
        <w:t>Личностные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proofErr w:type="gramStart"/>
      <w:r>
        <w:t>обучающимися</w:t>
      </w:r>
      <w:proofErr w:type="gramEnd"/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английскому</w:t>
      </w:r>
      <w:r>
        <w:rPr>
          <w:spacing w:val="65"/>
        </w:rPr>
        <w:t xml:space="preserve"> </w:t>
      </w:r>
      <w:r>
        <w:t>языку</w:t>
      </w:r>
      <w:r>
        <w:rPr>
          <w:spacing w:val="65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уровня</w:t>
      </w:r>
      <w:r>
        <w:rPr>
          <w:spacing w:val="70"/>
        </w:rPr>
        <w:t xml:space="preserve"> </w:t>
      </w:r>
      <w:r>
        <w:t>среднего</w:t>
      </w:r>
      <w:r>
        <w:rPr>
          <w:spacing w:val="69"/>
        </w:rPr>
        <w:t xml:space="preserve"> </w:t>
      </w:r>
      <w:r>
        <w:t>общего</w:t>
      </w:r>
      <w:r>
        <w:rPr>
          <w:spacing w:val="69"/>
        </w:rPr>
        <w:t xml:space="preserve"> </w:t>
      </w:r>
      <w:r>
        <w:t>образования</w:t>
      </w:r>
      <w:r>
        <w:rPr>
          <w:spacing w:val="70"/>
        </w:rPr>
        <w:t xml:space="preserve"> </w:t>
      </w:r>
      <w:r>
        <w:t>должны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8" w:firstLine="0"/>
      </w:pPr>
      <w:r>
        <w:lastRenderedPageBreak/>
        <w:t>отражать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руководствоваться</w:t>
      </w:r>
      <w:r>
        <w:rPr>
          <w:spacing w:val="1"/>
        </w:rPr>
        <w:t xml:space="preserve"> </w:t>
      </w:r>
      <w:r>
        <w:t>сформированной</w:t>
      </w:r>
      <w:r>
        <w:rPr>
          <w:spacing w:val="1"/>
        </w:rPr>
        <w:t xml:space="preserve"> </w:t>
      </w:r>
      <w:r>
        <w:t>внутренней</w:t>
      </w:r>
      <w:r>
        <w:rPr>
          <w:spacing w:val="1"/>
        </w:rPr>
        <w:t xml:space="preserve"> </w:t>
      </w:r>
      <w:r>
        <w:t>позицией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системой</w:t>
      </w:r>
      <w:r>
        <w:rPr>
          <w:spacing w:val="1"/>
        </w:rPr>
        <w:t xml:space="preserve"> </w:t>
      </w:r>
      <w:r>
        <w:t>ценностных</w:t>
      </w:r>
      <w:r>
        <w:rPr>
          <w:spacing w:val="-67"/>
        </w:rPr>
        <w:t xml:space="preserve"> </w:t>
      </w:r>
      <w:r>
        <w:t>ориентаций,</w:t>
      </w:r>
      <w:r>
        <w:rPr>
          <w:spacing w:val="1"/>
        </w:rPr>
        <w:t xml:space="preserve"> </w:t>
      </w:r>
      <w:r>
        <w:t>позитивных</w:t>
      </w:r>
      <w:r>
        <w:rPr>
          <w:spacing w:val="1"/>
        </w:rPr>
        <w:t xml:space="preserve"> </w:t>
      </w:r>
      <w:r>
        <w:t>внутренних</w:t>
      </w:r>
      <w:r>
        <w:rPr>
          <w:spacing w:val="1"/>
        </w:rPr>
        <w:t xml:space="preserve"> </w:t>
      </w:r>
      <w:r>
        <w:t>убеждений,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1"/>
        </w:rPr>
        <w:t xml:space="preserve"> </w:t>
      </w:r>
      <w:r>
        <w:t>традиционным</w:t>
      </w:r>
      <w:r>
        <w:rPr>
          <w:spacing w:val="1"/>
        </w:rPr>
        <w:t xml:space="preserve"> </w:t>
      </w:r>
      <w:r>
        <w:t>ценностям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расширение</w:t>
      </w:r>
      <w:r>
        <w:rPr>
          <w:spacing w:val="1"/>
        </w:rPr>
        <w:t xml:space="preserve"> </w:t>
      </w:r>
      <w:r>
        <w:t>жизненного</w:t>
      </w:r>
      <w:r>
        <w:rPr>
          <w:spacing w:val="-67"/>
        </w:rPr>
        <w:t xml:space="preserve"> </w:t>
      </w:r>
      <w:r>
        <w:t>опыта и опыта деятельности в процессе реализации основных направлений</w:t>
      </w:r>
      <w:r>
        <w:rPr>
          <w:spacing w:val="1"/>
        </w:rPr>
        <w:t xml:space="preserve"> </w:t>
      </w:r>
      <w:r>
        <w:t>воспитательной деятельности:</w:t>
      </w:r>
    </w:p>
    <w:p w:rsidR="00E93295" w:rsidRDefault="00B27CBD">
      <w:pPr>
        <w:pStyle w:val="a3"/>
        <w:spacing w:before="3" w:line="360" w:lineRule="auto"/>
        <w:ind w:right="140"/>
      </w:pPr>
      <w:r>
        <w:t>В результате изучения английского языка на уровне среднего общего</w:t>
      </w:r>
      <w:r>
        <w:rPr>
          <w:spacing w:val="1"/>
        </w:rPr>
        <w:t xml:space="preserve"> </w:t>
      </w:r>
      <w:r>
        <w:t xml:space="preserve">образования </w:t>
      </w:r>
      <w:proofErr w:type="gramStart"/>
      <w:r>
        <w:t>у</w:t>
      </w:r>
      <w:proofErr w:type="gramEnd"/>
      <w:r>
        <w:t xml:space="preserve"> обучающегося будут сформированы следующие личностные</w:t>
      </w:r>
      <w:r>
        <w:rPr>
          <w:spacing w:val="1"/>
        </w:rPr>
        <w:t xml:space="preserve"> </w:t>
      </w:r>
      <w:r>
        <w:t>результаты:</w:t>
      </w:r>
    </w:p>
    <w:p w:rsidR="00E93295" w:rsidRDefault="00B27CBD" w:rsidP="00587C6E">
      <w:pPr>
        <w:pStyle w:val="a6"/>
        <w:numPr>
          <w:ilvl w:val="0"/>
          <w:numId w:val="54"/>
        </w:numPr>
        <w:tabs>
          <w:tab w:val="left" w:pos="1213"/>
        </w:tabs>
        <w:spacing w:before="1"/>
        <w:rPr>
          <w:sz w:val="28"/>
        </w:rPr>
      </w:pPr>
      <w:r>
        <w:rPr>
          <w:sz w:val="28"/>
        </w:rPr>
        <w:t>гражданского</w:t>
      </w:r>
      <w:r>
        <w:rPr>
          <w:spacing w:val="-16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58" w:line="362" w:lineRule="auto"/>
        <w:ind w:right="138"/>
      </w:pPr>
      <w:r>
        <w:rPr>
          <w:w w:val="95"/>
        </w:rPr>
        <w:t>сформированность гражданской позиции обучающегося как активного и</w:t>
      </w:r>
      <w:r>
        <w:rPr>
          <w:spacing w:val="1"/>
          <w:w w:val="95"/>
        </w:rPr>
        <w:t xml:space="preserve"> </w:t>
      </w:r>
      <w:r>
        <w:t>ответственного</w:t>
      </w:r>
      <w:r>
        <w:rPr>
          <w:spacing w:val="1"/>
        </w:rPr>
        <w:t xml:space="preserve"> </w:t>
      </w:r>
      <w:r>
        <w:t>члена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общества;</w:t>
      </w:r>
    </w:p>
    <w:p w:rsidR="00E93295" w:rsidRDefault="00B27CBD">
      <w:pPr>
        <w:pStyle w:val="a3"/>
        <w:spacing w:line="357" w:lineRule="auto"/>
        <w:ind w:right="133"/>
      </w:pPr>
      <w:r>
        <w:t>осознание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конституционных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обязанностей,</w:t>
      </w:r>
      <w:r>
        <w:rPr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закона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правопорядка;</w:t>
      </w:r>
    </w:p>
    <w:p w:rsidR="00E93295" w:rsidRDefault="00B27CBD">
      <w:pPr>
        <w:pStyle w:val="a3"/>
        <w:spacing w:before="3" w:line="357" w:lineRule="auto"/>
        <w:ind w:right="133"/>
      </w:pPr>
      <w:r>
        <w:t>принятие</w:t>
      </w:r>
      <w:r>
        <w:rPr>
          <w:spacing w:val="1"/>
        </w:rPr>
        <w:t xml:space="preserve"> </w:t>
      </w:r>
      <w:r>
        <w:t>традиционных</w:t>
      </w:r>
      <w:r>
        <w:rPr>
          <w:spacing w:val="1"/>
        </w:rPr>
        <w:t xml:space="preserve"> </w:t>
      </w:r>
      <w:r>
        <w:t>национальных,</w:t>
      </w:r>
      <w:r>
        <w:rPr>
          <w:spacing w:val="1"/>
        </w:rPr>
        <w:t xml:space="preserve"> </w:t>
      </w:r>
      <w:r>
        <w:t>общечеловеческих</w:t>
      </w:r>
      <w:r>
        <w:rPr>
          <w:spacing w:val="-67"/>
        </w:rPr>
        <w:t xml:space="preserve"> </w:t>
      </w:r>
      <w:r>
        <w:t>гуманистических</w:t>
      </w:r>
      <w:r>
        <w:rPr>
          <w:spacing w:val="-4"/>
        </w:rPr>
        <w:t xml:space="preserve"> </w:t>
      </w:r>
      <w:r>
        <w:t>и демократических</w:t>
      </w:r>
      <w:r>
        <w:rPr>
          <w:spacing w:val="-3"/>
        </w:rPr>
        <w:t xml:space="preserve"> </w:t>
      </w:r>
      <w:r>
        <w:t>ценностей;</w:t>
      </w:r>
    </w:p>
    <w:p w:rsidR="00E93295" w:rsidRDefault="00B27CBD">
      <w:pPr>
        <w:pStyle w:val="a3"/>
        <w:spacing w:before="6" w:line="360" w:lineRule="auto"/>
        <w:ind w:right="133"/>
      </w:pPr>
      <w:r>
        <w:t>готовность</w:t>
      </w:r>
      <w:r>
        <w:rPr>
          <w:spacing w:val="1"/>
        </w:rPr>
        <w:t xml:space="preserve"> </w:t>
      </w:r>
      <w:r>
        <w:t>противостоять</w:t>
      </w:r>
      <w:r>
        <w:rPr>
          <w:spacing w:val="1"/>
        </w:rPr>
        <w:t xml:space="preserve"> </w:t>
      </w:r>
      <w:r>
        <w:t>идеологии</w:t>
      </w:r>
      <w:r>
        <w:rPr>
          <w:spacing w:val="1"/>
        </w:rPr>
        <w:t xml:space="preserve"> </w:t>
      </w:r>
      <w:r>
        <w:t>экстремизма,</w:t>
      </w:r>
      <w:r>
        <w:rPr>
          <w:spacing w:val="1"/>
        </w:rPr>
        <w:t xml:space="preserve"> </w:t>
      </w:r>
      <w:r>
        <w:t>национализма,</w:t>
      </w:r>
      <w:r>
        <w:rPr>
          <w:spacing w:val="1"/>
        </w:rPr>
        <w:t xml:space="preserve"> </w:t>
      </w:r>
      <w:r>
        <w:t>ксенофобии,</w:t>
      </w:r>
      <w:r>
        <w:rPr>
          <w:spacing w:val="1"/>
        </w:rPr>
        <w:t xml:space="preserve"> </w:t>
      </w:r>
      <w:r>
        <w:t>дискриминации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социальным,</w:t>
      </w:r>
      <w:r>
        <w:rPr>
          <w:spacing w:val="1"/>
        </w:rPr>
        <w:t xml:space="preserve"> </w:t>
      </w:r>
      <w:r>
        <w:t>религиозным,</w:t>
      </w:r>
      <w:r>
        <w:rPr>
          <w:spacing w:val="1"/>
        </w:rPr>
        <w:t xml:space="preserve"> </w:t>
      </w:r>
      <w:r>
        <w:t>расовым,</w:t>
      </w:r>
      <w:r>
        <w:rPr>
          <w:spacing w:val="1"/>
        </w:rPr>
        <w:t xml:space="preserve"> </w:t>
      </w:r>
      <w:r>
        <w:t>национальным</w:t>
      </w:r>
      <w:r>
        <w:rPr>
          <w:spacing w:val="1"/>
        </w:rPr>
        <w:t xml:space="preserve"> </w:t>
      </w:r>
      <w:r>
        <w:t>признакам;</w:t>
      </w:r>
    </w:p>
    <w:p w:rsidR="00E93295" w:rsidRDefault="00B27CBD">
      <w:pPr>
        <w:pStyle w:val="a3"/>
        <w:spacing w:before="1" w:line="362" w:lineRule="auto"/>
        <w:ind w:right="141"/>
      </w:pPr>
      <w:r>
        <w:t>готовность вести совместную деятельность в интересах гражданского</w:t>
      </w:r>
      <w:r>
        <w:rPr>
          <w:spacing w:val="1"/>
        </w:rPr>
        <w:t xml:space="preserve"> </w:t>
      </w:r>
      <w:r>
        <w:t>общества,</w:t>
      </w:r>
      <w:r>
        <w:rPr>
          <w:spacing w:val="-1"/>
        </w:rPr>
        <w:t xml:space="preserve"> </w:t>
      </w:r>
      <w:r>
        <w:t>участвовать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самоуправлении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образовательной</w:t>
      </w:r>
      <w:r>
        <w:rPr>
          <w:spacing w:val="-3"/>
        </w:rPr>
        <w:t xml:space="preserve"> </w:t>
      </w:r>
      <w:r>
        <w:t>организации;</w:t>
      </w:r>
    </w:p>
    <w:p w:rsidR="00E93295" w:rsidRDefault="00B27CBD">
      <w:pPr>
        <w:pStyle w:val="a3"/>
        <w:spacing w:line="362" w:lineRule="auto"/>
        <w:ind w:right="140"/>
      </w:pPr>
      <w:r>
        <w:t>умение взаимодействовать с социальными институтами в 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функциями</w:t>
      </w:r>
      <w:r>
        <w:rPr>
          <w:spacing w:val="1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назначением;</w:t>
      </w:r>
    </w:p>
    <w:p w:rsidR="00E93295" w:rsidRDefault="00B27CBD">
      <w:pPr>
        <w:pStyle w:val="a3"/>
        <w:spacing w:line="314" w:lineRule="exact"/>
        <w:ind w:left="910" w:firstLine="0"/>
      </w:pPr>
      <w:r>
        <w:t>готовность</w:t>
      </w:r>
      <w:r>
        <w:rPr>
          <w:spacing w:val="-7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гуманитарной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волонтёрской</w:t>
      </w:r>
      <w:r>
        <w:rPr>
          <w:spacing w:val="-4"/>
        </w:rPr>
        <w:t xml:space="preserve"> </w:t>
      </w:r>
      <w:r>
        <w:t>деятельности;</w:t>
      </w:r>
    </w:p>
    <w:p w:rsidR="00E93295" w:rsidRDefault="00B27CBD" w:rsidP="00587C6E">
      <w:pPr>
        <w:pStyle w:val="a6"/>
        <w:numPr>
          <w:ilvl w:val="0"/>
          <w:numId w:val="54"/>
        </w:numPr>
        <w:tabs>
          <w:tab w:val="left" w:pos="1213"/>
        </w:tabs>
        <w:spacing w:before="156"/>
        <w:rPr>
          <w:sz w:val="28"/>
        </w:rPr>
      </w:pPr>
      <w:r>
        <w:rPr>
          <w:sz w:val="28"/>
        </w:rPr>
        <w:t>патриотического</w:t>
      </w:r>
      <w:r>
        <w:rPr>
          <w:spacing w:val="-8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57" w:line="360" w:lineRule="auto"/>
        <w:ind w:right="135"/>
      </w:pPr>
      <w:r>
        <w:t>сформированность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гражданской</w:t>
      </w:r>
      <w:r>
        <w:rPr>
          <w:spacing w:val="1"/>
        </w:rPr>
        <w:t xml:space="preserve"> </w:t>
      </w:r>
      <w:r>
        <w:t>идентичности,</w:t>
      </w:r>
      <w:r>
        <w:rPr>
          <w:spacing w:val="-67"/>
        </w:rPr>
        <w:t xml:space="preserve"> </w:t>
      </w:r>
      <w:r>
        <w:t>патриотизма,</w:t>
      </w:r>
      <w:r>
        <w:rPr>
          <w:spacing w:val="1"/>
        </w:rPr>
        <w:t xml:space="preserve"> </w:t>
      </w:r>
      <w:r>
        <w:t>уважения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своему</w:t>
      </w:r>
      <w:r>
        <w:rPr>
          <w:spacing w:val="1"/>
        </w:rPr>
        <w:t xml:space="preserve"> </w:t>
      </w:r>
      <w:r>
        <w:t>народу,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ответственности</w:t>
      </w:r>
      <w:r>
        <w:rPr>
          <w:spacing w:val="1"/>
        </w:rPr>
        <w:t xml:space="preserve"> </w:t>
      </w:r>
      <w:r>
        <w:t>перед</w:t>
      </w:r>
      <w:r>
        <w:rPr>
          <w:spacing w:val="1"/>
        </w:rPr>
        <w:t xml:space="preserve"> </w:t>
      </w:r>
      <w:r>
        <w:t>Родиной,</w:t>
      </w:r>
      <w:r>
        <w:rPr>
          <w:spacing w:val="-3"/>
        </w:rPr>
        <w:t xml:space="preserve"> </w:t>
      </w:r>
      <w:r>
        <w:t>гордости</w:t>
      </w:r>
      <w:r>
        <w:rPr>
          <w:spacing w:val="-5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свой</w:t>
      </w:r>
      <w:r>
        <w:rPr>
          <w:spacing w:val="-5"/>
        </w:rPr>
        <w:t xml:space="preserve"> </w:t>
      </w:r>
      <w:r>
        <w:t>край,</w:t>
      </w:r>
      <w:r>
        <w:rPr>
          <w:spacing w:val="-3"/>
        </w:rPr>
        <w:t xml:space="preserve"> </w:t>
      </w:r>
      <w:r>
        <w:t>свою</w:t>
      </w:r>
      <w:r>
        <w:rPr>
          <w:spacing w:val="-5"/>
        </w:rPr>
        <w:t xml:space="preserve"> </w:t>
      </w:r>
      <w:r>
        <w:t>Родину,</w:t>
      </w:r>
      <w:r>
        <w:rPr>
          <w:spacing w:val="-2"/>
        </w:rPr>
        <w:t xml:space="preserve"> </w:t>
      </w:r>
      <w:r>
        <w:t>свой</w:t>
      </w:r>
      <w:r>
        <w:rPr>
          <w:spacing w:val="-5"/>
        </w:rPr>
        <w:t xml:space="preserve"> </w:t>
      </w:r>
      <w:r>
        <w:t>язык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культуру,</w:t>
      </w:r>
      <w:r>
        <w:rPr>
          <w:spacing w:val="-2"/>
        </w:rPr>
        <w:t xml:space="preserve"> </w:t>
      </w:r>
      <w:r>
        <w:t>прошлое</w:t>
      </w:r>
      <w:r>
        <w:rPr>
          <w:spacing w:val="-68"/>
        </w:rPr>
        <w:t xml:space="preserve"> </w:t>
      </w:r>
      <w:r>
        <w:t>и настоящее</w:t>
      </w:r>
      <w:r>
        <w:rPr>
          <w:spacing w:val="1"/>
        </w:rPr>
        <w:t xml:space="preserve"> </w:t>
      </w:r>
      <w:r>
        <w:t>многонационального народа</w:t>
      </w:r>
      <w:r>
        <w:rPr>
          <w:spacing w:val="1"/>
        </w:rPr>
        <w:t xml:space="preserve"> </w:t>
      </w:r>
      <w:r>
        <w:t>России;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2"/>
      </w:pPr>
      <w:r>
        <w:lastRenderedPageBreak/>
        <w:t>ценностное отношение к государственным символам, историческому и</w:t>
      </w:r>
      <w:r>
        <w:rPr>
          <w:spacing w:val="1"/>
        </w:rPr>
        <w:t xml:space="preserve"> </w:t>
      </w:r>
      <w:r>
        <w:t>природному</w:t>
      </w:r>
      <w:r>
        <w:rPr>
          <w:spacing w:val="1"/>
        </w:rPr>
        <w:t xml:space="preserve"> </w:t>
      </w:r>
      <w:r>
        <w:t>наследию,</w:t>
      </w:r>
      <w:r>
        <w:rPr>
          <w:spacing w:val="1"/>
        </w:rPr>
        <w:t xml:space="preserve"> </w:t>
      </w:r>
      <w:r>
        <w:t>памятникам,</w:t>
      </w:r>
      <w:r>
        <w:rPr>
          <w:spacing w:val="1"/>
        </w:rPr>
        <w:t xml:space="preserve"> </w:t>
      </w:r>
      <w:r>
        <w:t>традициям</w:t>
      </w:r>
      <w:r>
        <w:rPr>
          <w:spacing w:val="1"/>
        </w:rPr>
        <w:t xml:space="preserve"> </w:t>
      </w:r>
      <w:r>
        <w:t>народов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страны/стран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языка,</w:t>
      </w:r>
      <w:r>
        <w:rPr>
          <w:spacing w:val="1"/>
        </w:rPr>
        <w:t xml:space="preserve"> </w:t>
      </w:r>
      <w:r>
        <w:t>достижениям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страны/стран</w:t>
      </w:r>
      <w:r>
        <w:rPr>
          <w:spacing w:val="1"/>
        </w:rPr>
        <w:t xml:space="preserve"> </w:t>
      </w:r>
      <w:r>
        <w:t>изучаемого</w:t>
      </w:r>
      <w:r>
        <w:rPr>
          <w:spacing w:val="-2"/>
        </w:rPr>
        <w:t xml:space="preserve"> </w:t>
      </w:r>
      <w:r>
        <w:t>языка в</w:t>
      </w:r>
      <w:r>
        <w:rPr>
          <w:spacing w:val="-2"/>
        </w:rPr>
        <w:t xml:space="preserve"> </w:t>
      </w:r>
      <w:r>
        <w:t>науке,</w:t>
      </w:r>
      <w:r>
        <w:rPr>
          <w:spacing w:val="2"/>
        </w:rPr>
        <w:t xml:space="preserve"> </w:t>
      </w:r>
      <w:r>
        <w:t>искусстве,</w:t>
      </w:r>
      <w:r>
        <w:rPr>
          <w:spacing w:val="1"/>
        </w:rPr>
        <w:t xml:space="preserve"> </w:t>
      </w:r>
      <w:r>
        <w:t>спорте,</w:t>
      </w:r>
      <w:r>
        <w:rPr>
          <w:spacing w:val="2"/>
        </w:rPr>
        <w:t xml:space="preserve"> </w:t>
      </w:r>
      <w:r>
        <w:t>технологиях,</w:t>
      </w:r>
      <w:r>
        <w:rPr>
          <w:spacing w:val="2"/>
        </w:rPr>
        <w:t xml:space="preserve"> </w:t>
      </w:r>
      <w:r>
        <w:t>труде;</w:t>
      </w:r>
    </w:p>
    <w:p w:rsidR="00E93295" w:rsidRDefault="00B27CBD">
      <w:pPr>
        <w:pStyle w:val="a3"/>
        <w:spacing w:before="4" w:line="357" w:lineRule="auto"/>
        <w:ind w:right="138"/>
      </w:pPr>
      <w:r>
        <w:t>идейная убеждённость, готовность к служению и защите Отечества,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-2"/>
        </w:rPr>
        <w:t xml:space="preserve"> </w:t>
      </w:r>
      <w:r>
        <w:t>за</w:t>
      </w:r>
      <w:r>
        <w:rPr>
          <w:spacing w:val="3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судьбу;</w:t>
      </w:r>
    </w:p>
    <w:p w:rsidR="00E93295" w:rsidRDefault="00B27CBD" w:rsidP="00587C6E">
      <w:pPr>
        <w:pStyle w:val="a6"/>
        <w:numPr>
          <w:ilvl w:val="0"/>
          <w:numId w:val="54"/>
        </w:numPr>
        <w:tabs>
          <w:tab w:val="left" w:pos="1213"/>
        </w:tabs>
        <w:spacing w:before="5"/>
        <w:rPr>
          <w:sz w:val="28"/>
        </w:rPr>
      </w:pPr>
      <w:r>
        <w:rPr>
          <w:sz w:val="28"/>
        </w:rPr>
        <w:t>духовно-нравственного</w:t>
      </w:r>
      <w:r>
        <w:rPr>
          <w:spacing w:val="-9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63" w:line="357" w:lineRule="auto"/>
        <w:ind w:left="910" w:right="719" w:firstLine="0"/>
      </w:pPr>
      <w:r>
        <w:t>осознание духовных ценностей российского народа;</w:t>
      </w:r>
      <w:r>
        <w:rPr>
          <w:spacing w:val="1"/>
        </w:rPr>
        <w:t xml:space="preserve"> </w:t>
      </w:r>
      <w:r>
        <w:t>сформированность</w:t>
      </w:r>
      <w:r>
        <w:rPr>
          <w:spacing w:val="-13"/>
        </w:rPr>
        <w:t xml:space="preserve"> </w:t>
      </w:r>
      <w:r>
        <w:t>нравственного</w:t>
      </w:r>
      <w:r>
        <w:rPr>
          <w:spacing w:val="-11"/>
        </w:rPr>
        <w:t xml:space="preserve"> </w:t>
      </w:r>
      <w:r>
        <w:t>сознания,</w:t>
      </w:r>
      <w:r>
        <w:rPr>
          <w:spacing w:val="-9"/>
        </w:rPr>
        <w:t xml:space="preserve"> </w:t>
      </w:r>
      <w:r>
        <w:t>этического</w:t>
      </w:r>
      <w:r>
        <w:rPr>
          <w:spacing w:val="-11"/>
        </w:rPr>
        <w:t xml:space="preserve"> </w:t>
      </w:r>
      <w:r>
        <w:t>поведения;</w:t>
      </w:r>
    </w:p>
    <w:p w:rsidR="00E93295" w:rsidRDefault="00B27CBD">
      <w:pPr>
        <w:pStyle w:val="a3"/>
        <w:spacing w:before="6" w:line="357" w:lineRule="auto"/>
        <w:ind w:right="138"/>
      </w:pPr>
      <w:r>
        <w:t>способность оценивать ситуацию и принимать осознанные решения,</w:t>
      </w:r>
      <w:r>
        <w:rPr>
          <w:spacing w:val="1"/>
        </w:rPr>
        <w:t xml:space="preserve"> </w:t>
      </w:r>
      <w:r>
        <w:t>ориентируясь</w:t>
      </w:r>
      <w:r>
        <w:rPr>
          <w:spacing w:val="-3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морально-нравственные</w:t>
      </w:r>
      <w:r>
        <w:rPr>
          <w:spacing w:val="1"/>
        </w:rPr>
        <w:t xml:space="preserve"> </w:t>
      </w:r>
      <w:r>
        <w:t>нормы</w:t>
      </w:r>
      <w:r>
        <w:rPr>
          <w:spacing w:val="-1"/>
        </w:rPr>
        <w:t xml:space="preserve"> </w:t>
      </w:r>
      <w:r>
        <w:t>и ценности;</w:t>
      </w:r>
    </w:p>
    <w:p w:rsidR="00E93295" w:rsidRDefault="00B27CBD">
      <w:pPr>
        <w:pStyle w:val="a3"/>
        <w:spacing w:before="5" w:line="362" w:lineRule="auto"/>
        <w:ind w:left="910" w:right="135" w:firstLine="0"/>
      </w:pPr>
      <w:r>
        <w:t>осознание личного вклада в построение устойчивого будущего;</w:t>
      </w:r>
      <w:r>
        <w:rPr>
          <w:spacing w:val="1"/>
        </w:rPr>
        <w:t xml:space="preserve"> </w:t>
      </w:r>
      <w:r>
        <w:t>ответственное</w:t>
      </w:r>
      <w:r>
        <w:rPr>
          <w:spacing w:val="-14"/>
        </w:rPr>
        <w:t xml:space="preserve"> </w:t>
      </w:r>
      <w:r>
        <w:t>отношение</w:t>
      </w:r>
      <w:r>
        <w:rPr>
          <w:spacing w:val="-14"/>
        </w:rPr>
        <w:t xml:space="preserve"> </w:t>
      </w:r>
      <w:r>
        <w:t>к</w:t>
      </w:r>
      <w:r>
        <w:rPr>
          <w:spacing w:val="-14"/>
        </w:rPr>
        <w:t xml:space="preserve"> </w:t>
      </w:r>
      <w:r>
        <w:t>своим</w:t>
      </w:r>
      <w:r>
        <w:rPr>
          <w:spacing w:val="-13"/>
        </w:rPr>
        <w:t xml:space="preserve"> </w:t>
      </w:r>
      <w:r>
        <w:t>родителям,</w:t>
      </w:r>
      <w:r>
        <w:rPr>
          <w:spacing w:val="-12"/>
        </w:rPr>
        <w:t xml:space="preserve"> </w:t>
      </w:r>
      <w:r>
        <w:t>созданию</w:t>
      </w:r>
      <w:r>
        <w:rPr>
          <w:spacing w:val="-15"/>
        </w:rPr>
        <w:t xml:space="preserve"> </w:t>
      </w:r>
      <w:r>
        <w:t>семьи</w:t>
      </w:r>
      <w:r>
        <w:rPr>
          <w:spacing w:val="-14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основе</w:t>
      </w:r>
    </w:p>
    <w:p w:rsidR="00E93295" w:rsidRDefault="00B27CBD">
      <w:pPr>
        <w:pStyle w:val="a3"/>
        <w:spacing w:line="362" w:lineRule="auto"/>
        <w:ind w:right="139" w:firstLine="0"/>
      </w:pPr>
      <w:r>
        <w:t>осознанного</w:t>
      </w:r>
      <w:r>
        <w:rPr>
          <w:spacing w:val="1"/>
        </w:rPr>
        <w:t xml:space="preserve"> </w:t>
      </w:r>
      <w:r>
        <w:t>принятия</w:t>
      </w:r>
      <w:r>
        <w:rPr>
          <w:spacing w:val="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семейной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традициями народов России;</w:t>
      </w:r>
    </w:p>
    <w:p w:rsidR="00E93295" w:rsidRDefault="00B27CBD" w:rsidP="00587C6E">
      <w:pPr>
        <w:pStyle w:val="a6"/>
        <w:numPr>
          <w:ilvl w:val="0"/>
          <w:numId w:val="54"/>
        </w:numPr>
        <w:tabs>
          <w:tab w:val="left" w:pos="1213"/>
        </w:tabs>
        <w:spacing w:line="314" w:lineRule="exact"/>
        <w:rPr>
          <w:sz w:val="28"/>
        </w:rPr>
      </w:pPr>
      <w:r>
        <w:rPr>
          <w:sz w:val="28"/>
        </w:rPr>
        <w:t>эстетического</w:t>
      </w:r>
      <w:r>
        <w:rPr>
          <w:spacing w:val="-8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56" w:line="362" w:lineRule="auto"/>
        <w:ind w:right="140"/>
      </w:pPr>
      <w:r>
        <w:t>эстетическое отношение к миру, включая эстетику быта, научного и</w:t>
      </w:r>
      <w:r>
        <w:rPr>
          <w:spacing w:val="1"/>
        </w:rPr>
        <w:t xml:space="preserve"> </w:t>
      </w:r>
      <w:r>
        <w:t>технического</w:t>
      </w:r>
      <w:r>
        <w:rPr>
          <w:spacing w:val="-2"/>
        </w:rPr>
        <w:t xml:space="preserve"> </w:t>
      </w:r>
      <w:r>
        <w:t>творчества,</w:t>
      </w:r>
      <w:r>
        <w:rPr>
          <w:spacing w:val="1"/>
        </w:rPr>
        <w:t xml:space="preserve"> </w:t>
      </w:r>
      <w:r>
        <w:t>спорта,</w:t>
      </w:r>
      <w:r>
        <w:rPr>
          <w:spacing w:val="2"/>
        </w:rPr>
        <w:t xml:space="preserve"> </w:t>
      </w:r>
      <w:r>
        <w:t>труда,</w:t>
      </w:r>
      <w:r>
        <w:rPr>
          <w:spacing w:val="-4"/>
        </w:rPr>
        <w:t xml:space="preserve"> </w:t>
      </w:r>
      <w:r>
        <w:t>общественных</w:t>
      </w:r>
      <w:r>
        <w:rPr>
          <w:spacing w:val="-5"/>
        </w:rPr>
        <w:t xml:space="preserve"> </w:t>
      </w:r>
      <w:r>
        <w:t>отношений;</w:t>
      </w:r>
    </w:p>
    <w:p w:rsidR="00E93295" w:rsidRDefault="00B27CBD">
      <w:pPr>
        <w:pStyle w:val="a3"/>
        <w:spacing w:line="360" w:lineRule="auto"/>
        <w:ind w:right="127"/>
      </w:pPr>
      <w:r>
        <w:t>способность</w:t>
      </w:r>
      <w:r>
        <w:rPr>
          <w:spacing w:val="1"/>
        </w:rPr>
        <w:t xml:space="preserve"> </w:t>
      </w:r>
      <w:r>
        <w:t>воспринимать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традиции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творчество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народов,</w:t>
      </w:r>
      <w:r>
        <w:rPr>
          <w:spacing w:val="1"/>
        </w:rPr>
        <w:t xml:space="preserve"> </w:t>
      </w:r>
      <w:r>
        <w:t>приобщаться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ценностям</w:t>
      </w:r>
      <w:r>
        <w:rPr>
          <w:spacing w:val="1"/>
        </w:rPr>
        <w:t xml:space="preserve"> </w:t>
      </w:r>
      <w:r>
        <w:t>мировой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через источники информации на иностранном (английском) языке,</w:t>
      </w:r>
      <w:r>
        <w:rPr>
          <w:spacing w:val="-67"/>
        </w:rPr>
        <w:t xml:space="preserve"> </w:t>
      </w:r>
      <w:r>
        <w:t>ощущать</w:t>
      </w:r>
      <w:r>
        <w:rPr>
          <w:spacing w:val="-2"/>
        </w:rPr>
        <w:t xml:space="preserve"> </w:t>
      </w:r>
      <w:r>
        <w:t>эмоциональное</w:t>
      </w:r>
      <w:r>
        <w:rPr>
          <w:spacing w:val="1"/>
        </w:rPr>
        <w:t xml:space="preserve"> </w:t>
      </w:r>
      <w:r>
        <w:t>воздействие</w:t>
      </w:r>
      <w:r>
        <w:rPr>
          <w:spacing w:val="2"/>
        </w:rPr>
        <w:t xml:space="preserve"> </w:t>
      </w:r>
      <w:r>
        <w:t>искусства;</w:t>
      </w:r>
    </w:p>
    <w:p w:rsidR="00E93295" w:rsidRDefault="00B27CBD">
      <w:pPr>
        <w:pStyle w:val="a3"/>
        <w:spacing w:line="360" w:lineRule="auto"/>
        <w:ind w:right="140"/>
      </w:pPr>
      <w:r>
        <w:t>убеждённость в значимости для личности и общества отечественного и</w:t>
      </w:r>
      <w:r>
        <w:rPr>
          <w:spacing w:val="1"/>
        </w:rPr>
        <w:t xml:space="preserve"> </w:t>
      </w:r>
      <w:r>
        <w:t>мирового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этнических</w:t>
      </w:r>
      <w:r>
        <w:rPr>
          <w:spacing w:val="1"/>
        </w:rPr>
        <w:t xml:space="preserve"> </w:t>
      </w:r>
      <w:r>
        <w:t>культурных</w:t>
      </w:r>
      <w:r>
        <w:rPr>
          <w:spacing w:val="1"/>
        </w:rPr>
        <w:t xml:space="preserve"> </w:t>
      </w:r>
      <w:r>
        <w:t>традиций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народного</w:t>
      </w:r>
      <w:r>
        <w:rPr>
          <w:spacing w:val="1"/>
        </w:rPr>
        <w:t xml:space="preserve"> </w:t>
      </w:r>
      <w:r>
        <w:t>творчества;</w:t>
      </w:r>
    </w:p>
    <w:p w:rsidR="00E93295" w:rsidRDefault="00B27CBD">
      <w:pPr>
        <w:pStyle w:val="a3"/>
        <w:spacing w:line="357" w:lineRule="auto"/>
        <w:ind w:right="127"/>
      </w:pPr>
      <w:r>
        <w:t>стремление к лучшему осознанию культуры своего народа и готовность</w:t>
      </w:r>
      <w:r>
        <w:rPr>
          <w:spacing w:val="-67"/>
        </w:rPr>
        <w:t xml:space="preserve"> </w:t>
      </w:r>
      <w:r>
        <w:t>содействовать</w:t>
      </w:r>
      <w:r>
        <w:rPr>
          <w:spacing w:val="-3"/>
        </w:rPr>
        <w:t xml:space="preserve"> </w:t>
      </w:r>
      <w:r>
        <w:t>ознакомлению</w:t>
      </w:r>
      <w:r>
        <w:rPr>
          <w:spacing w:val="-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ней</w:t>
      </w:r>
      <w:r>
        <w:rPr>
          <w:spacing w:val="-1"/>
        </w:rPr>
        <w:t xml:space="preserve"> </w:t>
      </w:r>
      <w:r>
        <w:t>представителей других</w:t>
      </w:r>
      <w:r>
        <w:rPr>
          <w:spacing w:val="-4"/>
        </w:rPr>
        <w:t xml:space="preserve"> </w:t>
      </w:r>
      <w:r>
        <w:t>стран;</w:t>
      </w:r>
    </w:p>
    <w:p w:rsidR="00E93295" w:rsidRDefault="00B27CBD">
      <w:pPr>
        <w:pStyle w:val="a3"/>
        <w:spacing w:line="362" w:lineRule="auto"/>
        <w:ind w:right="135"/>
      </w:pPr>
      <w:r>
        <w:t>готовность к самовыражению в разных видах искусства, стремление</w:t>
      </w:r>
      <w:r>
        <w:rPr>
          <w:spacing w:val="1"/>
        </w:rPr>
        <w:t xml:space="preserve"> </w:t>
      </w:r>
      <w:r>
        <w:t>проявлять</w:t>
      </w:r>
      <w:r>
        <w:rPr>
          <w:spacing w:val="-2"/>
        </w:rPr>
        <w:t xml:space="preserve"> </w:t>
      </w:r>
      <w:r>
        <w:t>качества</w:t>
      </w:r>
      <w:r>
        <w:rPr>
          <w:spacing w:val="2"/>
        </w:rPr>
        <w:t xml:space="preserve"> </w:t>
      </w:r>
      <w:r>
        <w:t>творческой личности;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 w:rsidP="00587C6E">
      <w:pPr>
        <w:pStyle w:val="a6"/>
        <w:numPr>
          <w:ilvl w:val="0"/>
          <w:numId w:val="54"/>
        </w:numPr>
        <w:tabs>
          <w:tab w:val="left" w:pos="1213"/>
        </w:tabs>
        <w:spacing w:before="67"/>
        <w:rPr>
          <w:sz w:val="28"/>
        </w:rPr>
      </w:pPr>
      <w:r>
        <w:rPr>
          <w:sz w:val="28"/>
        </w:rPr>
        <w:lastRenderedPageBreak/>
        <w:t>физического</w:t>
      </w:r>
      <w:r>
        <w:rPr>
          <w:spacing w:val="-5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tabs>
          <w:tab w:val="left" w:pos="3557"/>
          <w:tab w:val="left" w:pos="5155"/>
          <w:tab w:val="left" w:pos="5697"/>
          <w:tab w:val="left" w:pos="7548"/>
          <w:tab w:val="left" w:pos="8722"/>
        </w:tabs>
        <w:spacing w:before="163" w:line="357" w:lineRule="auto"/>
        <w:ind w:right="140"/>
        <w:jc w:val="left"/>
      </w:pPr>
      <w:r>
        <w:t>сформированность</w:t>
      </w:r>
      <w:r>
        <w:tab/>
        <w:t>здорового</w:t>
      </w:r>
      <w:r>
        <w:tab/>
        <w:t>и</w:t>
      </w:r>
      <w:r>
        <w:tab/>
        <w:t>безопасного</w:t>
      </w:r>
      <w:r>
        <w:tab/>
        <w:t>образа</w:t>
      </w:r>
      <w:r>
        <w:tab/>
      </w:r>
      <w:r>
        <w:rPr>
          <w:spacing w:val="-1"/>
        </w:rPr>
        <w:t>жизни,</w:t>
      </w:r>
      <w:r>
        <w:rPr>
          <w:spacing w:val="-67"/>
        </w:rPr>
        <w:t xml:space="preserve"> </w:t>
      </w:r>
      <w:r>
        <w:t>ответственного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своему</w:t>
      </w:r>
      <w:r>
        <w:rPr>
          <w:spacing w:val="-4"/>
        </w:rPr>
        <w:t xml:space="preserve"> </w:t>
      </w:r>
      <w:r>
        <w:t>здоровью;</w:t>
      </w:r>
    </w:p>
    <w:p w:rsidR="00E93295" w:rsidRDefault="00B27CBD">
      <w:pPr>
        <w:pStyle w:val="a3"/>
        <w:spacing w:before="6" w:line="362" w:lineRule="auto"/>
        <w:jc w:val="left"/>
      </w:pPr>
      <w:r>
        <w:t>потребность</w:t>
      </w:r>
      <w:r>
        <w:rPr>
          <w:spacing w:val="4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физическом</w:t>
      </w:r>
      <w:r>
        <w:rPr>
          <w:spacing w:val="7"/>
        </w:rPr>
        <w:t xml:space="preserve"> </w:t>
      </w:r>
      <w:r>
        <w:t>совершенствовании,</w:t>
      </w:r>
      <w:r>
        <w:rPr>
          <w:spacing w:val="8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спортивн</w:t>
      </w:r>
      <w:proofErr w:type="gramStart"/>
      <w:r>
        <w:t>о-</w:t>
      </w:r>
      <w:proofErr w:type="gramEnd"/>
      <w:r>
        <w:rPr>
          <w:spacing w:val="-67"/>
        </w:rPr>
        <w:t xml:space="preserve"> </w:t>
      </w:r>
      <w:r>
        <w:t>оздоровительной деятельностью;</w:t>
      </w:r>
    </w:p>
    <w:p w:rsidR="00E93295" w:rsidRDefault="00B27CBD">
      <w:pPr>
        <w:pStyle w:val="a3"/>
        <w:spacing w:line="362" w:lineRule="auto"/>
        <w:jc w:val="left"/>
      </w:pPr>
      <w:r>
        <w:t>активное</w:t>
      </w:r>
      <w:r>
        <w:rPr>
          <w:spacing w:val="5"/>
        </w:rPr>
        <w:t xml:space="preserve"> </w:t>
      </w:r>
      <w:r>
        <w:t>неприятие</w:t>
      </w:r>
      <w:r>
        <w:rPr>
          <w:spacing w:val="6"/>
        </w:rPr>
        <w:t xml:space="preserve"> </w:t>
      </w:r>
      <w:r>
        <w:t>вредных привычек</w:t>
      </w:r>
      <w:r>
        <w:rPr>
          <w:spacing w:val="9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иных форм</w:t>
      </w:r>
      <w:r>
        <w:rPr>
          <w:spacing w:val="6"/>
        </w:rPr>
        <w:t xml:space="preserve"> </w:t>
      </w:r>
      <w:r>
        <w:t>причинения</w:t>
      </w:r>
      <w:r>
        <w:rPr>
          <w:spacing w:val="6"/>
        </w:rPr>
        <w:t xml:space="preserve"> </w:t>
      </w:r>
      <w:r>
        <w:t>вреда</w:t>
      </w:r>
      <w:r>
        <w:rPr>
          <w:spacing w:val="-67"/>
        </w:rPr>
        <w:t xml:space="preserve"> </w:t>
      </w:r>
      <w:r>
        <w:t>физическому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психическому</w:t>
      </w:r>
      <w:r>
        <w:rPr>
          <w:spacing w:val="-4"/>
        </w:rPr>
        <w:t xml:space="preserve"> </w:t>
      </w:r>
      <w:r>
        <w:t>здоровью;</w:t>
      </w:r>
    </w:p>
    <w:p w:rsidR="00E93295" w:rsidRDefault="00B27CBD" w:rsidP="00587C6E">
      <w:pPr>
        <w:pStyle w:val="a6"/>
        <w:numPr>
          <w:ilvl w:val="0"/>
          <w:numId w:val="54"/>
        </w:numPr>
        <w:tabs>
          <w:tab w:val="left" w:pos="1213"/>
        </w:tabs>
        <w:spacing w:line="320" w:lineRule="exact"/>
        <w:rPr>
          <w:sz w:val="28"/>
        </w:rPr>
      </w:pPr>
      <w:r>
        <w:rPr>
          <w:sz w:val="28"/>
        </w:rPr>
        <w:t>трудового</w:t>
      </w:r>
      <w:r>
        <w:rPr>
          <w:spacing w:val="-3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51" w:line="362" w:lineRule="auto"/>
        <w:ind w:left="910" w:right="139" w:firstLine="0"/>
        <w:jc w:val="left"/>
      </w:pPr>
      <w:r>
        <w:t>готовность к труду, осознание ценности мастерства, трудолюбие;</w:t>
      </w:r>
      <w:r>
        <w:rPr>
          <w:spacing w:val="1"/>
        </w:rPr>
        <w:t xml:space="preserve"> </w:t>
      </w:r>
      <w:r>
        <w:t>готовность</w:t>
      </w:r>
      <w:r>
        <w:rPr>
          <w:spacing w:val="5"/>
        </w:rPr>
        <w:t xml:space="preserve"> </w:t>
      </w:r>
      <w:r>
        <w:t>к</w:t>
      </w:r>
      <w:r>
        <w:rPr>
          <w:spacing w:val="6"/>
        </w:rPr>
        <w:t xml:space="preserve"> </w:t>
      </w:r>
      <w:r>
        <w:t>активной</w:t>
      </w:r>
      <w:r>
        <w:rPr>
          <w:spacing w:val="7"/>
        </w:rPr>
        <w:t xml:space="preserve"> </w:t>
      </w:r>
      <w:r>
        <w:t>деятельности</w:t>
      </w:r>
      <w:r>
        <w:rPr>
          <w:spacing w:val="7"/>
        </w:rPr>
        <w:t xml:space="preserve"> </w:t>
      </w:r>
      <w:r>
        <w:t>технологической</w:t>
      </w:r>
      <w:r>
        <w:rPr>
          <w:spacing w:val="7"/>
        </w:rPr>
        <w:t xml:space="preserve"> </w:t>
      </w:r>
      <w:r>
        <w:t>и</w:t>
      </w:r>
      <w:r>
        <w:rPr>
          <w:spacing w:val="7"/>
        </w:rPr>
        <w:t xml:space="preserve"> </w:t>
      </w:r>
      <w:r>
        <w:t>социальной</w:t>
      </w:r>
    </w:p>
    <w:p w:rsidR="00E93295" w:rsidRDefault="00B27CBD">
      <w:pPr>
        <w:pStyle w:val="a3"/>
        <w:spacing w:line="362" w:lineRule="auto"/>
        <w:ind w:firstLine="0"/>
        <w:jc w:val="left"/>
      </w:pPr>
      <w:r>
        <w:t>направленности,</w:t>
      </w:r>
      <w:r>
        <w:rPr>
          <w:spacing w:val="1"/>
        </w:rPr>
        <w:t xml:space="preserve"> </w:t>
      </w:r>
      <w:r>
        <w:t>способность инициировать,</w:t>
      </w:r>
      <w:r>
        <w:rPr>
          <w:spacing w:val="1"/>
        </w:rPr>
        <w:t xml:space="preserve"> </w:t>
      </w:r>
      <w:r>
        <w:t>планировать и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-67"/>
        </w:rPr>
        <w:t xml:space="preserve"> </w:t>
      </w:r>
      <w:r>
        <w:t>выполнять</w:t>
      </w:r>
      <w:r>
        <w:rPr>
          <w:spacing w:val="-2"/>
        </w:rPr>
        <w:t xml:space="preserve"> </w:t>
      </w:r>
      <w:r>
        <w:t>такую деятельность;</w:t>
      </w:r>
    </w:p>
    <w:p w:rsidR="00E93295" w:rsidRDefault="00B27CBD">
      <w:pPr>
        <w:pStyle w:val="a3"/>
        <w:spacing w:line="360" w:lineRule="auto"/>
        <w:ind w:right="139"/>
      </w:pPr>
      <w:r>
        <w:t>интерес к различным сферам профессиональной деятельности, умение</w:t>
      </w:r>
      <w:r>
        <w:rPr>
          <w:spacing w:val="1"/>
        </w:rPr>
        <w:t xml:space="preserve"> </w:t>
      </w:r>
      <w:r>
        <w:t>совершать</w:t>
      </w:r>
      <w:r>
        <w:rPr>
          <w:spacing w:val="1"/>
        </w:rPr>
        <w:t xml:space="preserve"> </w:t>
      </w:r>
      <w:r>
        <w:t>осознанный</w:t>
      </w:r>
      <w:r>
        <w:rPr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будущей</w:t>
      </w:r>
      <w:r>
        <w:rPr>
          <w:spacing w:val="1"/>
        </w:rPr>
        <w:t xml:space="preserve"> </w:t>
      </w:r>
      <w:r>
        <w:t>профессии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реализовывать</w:t>
      </w:r>
      <w:r>
        <w:rPr>
          <w:spacing w:val="1"/>
        </w:rPr>
        <w:t xml:space="preserve"> </w:t>
      </w:r>
      <w:r>
        <w:t>собственные</w:t>
      </w:r>
      <w:r>
        <w:rPr>
          <w:spacing w:val="1"/>
        </w:rPr>
        <w:t xml:space="preserve"> </w:t>
      </w:r>
      <w:r>
        <w:t>жизненные</w:t>
      </w:r>
      <w:r>
        <w:rPr>
          <w:spacing w:val="1"/>
        </w:rPr>
        <w:t xml:space="preserve"> </w:t>
      </w:r>
      <w:r>
        <w:t>планы,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самореализации</w:t>
      </w:r>
      <w:r>
        <w:rPr>
          <w:spacing w:val="1"/>
        </w:rPr>
        <w:t xml:space="preserve"> </w:t>
      </w:r>
      <w:r>
        <w:t>средствами иностранного (английского)</w:t>
      </w:r>
      <w:r>
        <w:rPr>
          <w:spacing w:val="5"/>
        </w:rPr>
        <w:t xml:space="preserve"> </w:t>
      </w:r>
      <w:r>
        <w:t>языка;</w:t>
      </w:r>
    </w:p>
    <w:p w:rsidR="00E93295" w:rsidRDefault="00B27CBD">
      <w:pPr>
        <w:pStyle w:val="a3"/>
        <w:spacing w:line="360" w:lineRule="auto"/>
        <w:ind w:right="134"/>
      </w:pPr>
      <w:r>
        <w:t>готовность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образованию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самообразованию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протяжении</w:t>
      </w:r>
      <w:r>
        <w:rPr>
          <w:spacing w:val="1"/>
        </w:rPr>
        <w:t xml:space="preserve"> </w:t>
      </w:r>
      <w:r>
        <w:t>всей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иностранного языка;</w:t>
      </w:r>
    </w:p>
    <w:p w:rsidR="00E93295" w:rsidRDefault="00B27CBD" w:rsidP="00587C6E">
      <w:pPr>
        <w:pStyle w:val="a6"/>
        <w:numPr>
          <w:ilvl w:val="0"/>
          <w:numId w:val="54"/>
        </w:numPr>
        <w:tabs>
          <w:tab w:val="left" w:pos="1213"/>
        </w:tabs>
        <w:rPr>
          <w:sz w:val="28"/>
        </w:rPr>
      </w:pPr>
      <w:r>
        <w:rPr>
          <w:sz w:val="28"/>
        </w:rPr>
        <w:t>экологического</w:t>
      </w:r>
      <w:r>
        <w:rPr>
          <w:spacing w:val="-9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53" w:line="360" w:lineRule="auto"/>
        <w:ind w:right="138"/>
      </w:pPr>
      <w:r>
        <w:t>сформированность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влияния</w:t>
      </w:r>
      <w:r>
        <w:rPr>
          <w:spacing w:val="1"/>
        </w:rPr>
        <w:t xml:space="preserve"> </w:t>
      </w:r>
      <w:r>
        <w:t>социально-экономических процессов на состояние природной и социальной</w:t>
      </w:r>
      <w:r>
        <w:rPr>
          <w:spacing w:val="1"/>
        </w:rPr>
        <w:t xml:space="preserve"> </w:t>
      </w:r>
      <w:r>
        <w:t>среды,</w:t>
      </w:r>
      <w:r>
        <w:rPr>
          <w:spacing w:val="1"/>
        </w:rPr>
        <w:t xml:space="preserve"> </w:t>
      </w:r>
      <w:r>
        <w:t>осознание глобального характера</w:t>
      </w:r>
      <w:r>
        <w:rPr>
          <w:spacing w:val="4"/>
        </w:rPr>
        <w:t xml:space="preserve"> </w:t>
      </w:r>
      <w:r>
        <w:t>экологических</w:t>
      </w:r>
      <w:r>
        <w:rPr>
          <w:spacing w:val="-4"/>
        </w:rPr>
        <w:t xml:space="preserve"> </w:t>
      </w:r>
      <w:r>
        <w:t>проблем;</w:t>
      </w:r>
    </w:p>
    <w:p w:rsidR="00E93295" w:rsidRDefault="00B27CBD">
      <w:pPr>
        <w:pStyle w:val="a3"/>
        <w:spacing w:line="362" w:lineRule="auto"/>
        <w:ind w:right="124"/>
      </w:pPr>
      <w:r>
        <w:rPr>
          <w:spacing w:val="-1"/>
        </w:rPr>
        <w:t>планирование</w:t>
      </w:r>
      <w:r>
        <w:rPr>
          <w:spacing w:val="-13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осуществление</w:t>
      </w:r>
      <w:r>
        <w:rPr>
          <w:spacing w:val="-13"/>
        </w:rPr>
        <w:t xml:space="preserve"> </w:t>
      </w:r>
      <w:r>
        <w:t>действий</w:t>
      </w:r>
      <w:r>
        <w:rPr>
          <w:spacing w:val="-9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окружающей</w:t>
      </w:r>
      <w:r>
        <w:rPr>
          <w:spacing w:val="-13"/>
        </w:rPr>
        <w:t xml:space="preserve"> </w:t>
      </w:r>
      <w:r>
        <w:t>среде</w:t>
      </w:r>
      <w:r>
        <w:rPr>
          <w:spacing w:val="-11"/>
        </w:rPr>
        <w:t xml:space="preserve"> </w:t>
      </w:r>
      <w:r>
        <w:t>на</w:t>
      </w:r>
      <w:r>
        <w:rPr>
          <w:spacing w:val="-17"/>
        </w:rPr>
        <w:t xml:space="preserve"> </w:t>
      </w:r>
      <w:r>
        <w:t>основе</w:t>
      </w:r>
      <w:r>
        <w:rPr>
          <w:spacing w:val="-68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целей устойчивого развития</w:t>
      </w:r>
      <w:r>
        <w:rPr>
          <w:spacing w:val="2"/>
        </w:rPr>
        <w:t xml:space="preserve"> </w:t>
      </w:r>
      <w:r>
        <w:t>человечества;</w:t>
      </w:r>
    </w:p>
    <w:p w:rsidR="00E93295" w:rsidRDefault="00B27CBD">
      <w:pPr>
        <w:pStyle w:val="a3"/>
        <w:spacing w:line="357" w:lineRule="auto"/>
        <w:ind w:left="910" w:right="141" w:firstLine="0"/>
      </w:pPr>
      <w:r>
        <w:t>активное неприятие действий, приносящих вред окружающей среде;</w:t>
      </w:r>
      <w:r>
        <w:rPr>
          <w:spacing w:val="1"/>
        </w:rPr>
        <w:t xml:space="preserve"> </w:t>
      </w:r>
      <w:r>
        <w:t>умение</w:t>
      </w:r>
      <w:r>
        <w:rPr>
          <w:spacing w:val="66"/>
        </w:rPr>
        <w:t xml:space="preserve"> </w:t>
      </w:r>
      <w:r>
        <w:t>прогнозировать</w:t>
      </w:r>
      <w:r>
        <w:rPr>
          <w:spacing w:val="64"/>
        </w:rPr>
        <w:t xml:space="preserve"> </w:t>
      </w:r>
      <w:r>
        <w:t>неблагоприятные</w:t>
      </w:r>
      <w:r>
        <w:rPr>
          <w:spacing w:val="67"/>
        </w:rPr>
        <w:t xml:space="preserve"> </w:t>
      </w:r>
      <w:r>
        <w:t>экологические</w:t>
      </w:r>
      <w:r>
        <w:rPr>
          <w:spacing w:val="67"/>
        </w:rPr>
        <w:t xml:space="preserve"> </w:t>
      </w:r>
      <w:r>
        <w:t>последствия</w:t>
      </w:r>
    </w:p>
    <w:p w:rsidR="00E93295" w:rsidRDefault="00B27CBD">
      <w:pPr>
        <w:pStyle w:val="a3"/>
        <w:ind w:firstLine="0"/>
      </w:pPr>
      <w:r>
        <w:t>предпринимаемых</w:t>
      </w:r>
      <w:r>
        <w:rPr>
          <w:spacing w:val="-11"/>
        </w:rPr>
        <w:t xml:space="preserve"> </w:t>
      </w:r>
      <w:r>
        <w:t>действий,</w:t>
      </w:r>
      <w:r>
        <w:rPr>
          <w:spacing w:val="-5"/>
        </w:rPr>
        <w:t xml:space="preserve"> </w:t>
      </w:r>
      <w:r>
        <w:t>предотвращать</w:t>
      </w:r>
      <w:r>
        <w:rPr>
          <w:spacing w:val="-8"/>
        </w:rPr>
        <w:t xml:space="preserve"> </w:t>
      </w:r>
      <w:r>
        <w:t>их;</w:t>
      </w:r>
    </w:p>
    <w:p w:rsidR="00E93295" w:rsidRDefault="00B27CBD">
      <w:pPr>
        <w:pStyle w:val="a3"/>
        <w:spacing w:before="162"/>
        <w:ind w:left="910" w:firstLine="0"/>
      </w:pPr>
      <w:r>
        <w:t>расширение</w:t>
      </w:r>
      <w:r>
        <w:rPr>
          <w:spacing w:val="-6"/>
        </w:rPr>
        <w:t xml:space="preserve"> </w:t>
      </w:r>
      <w:r>
        <w:t>опыта</w:t>
      </w:r>
      <w:r>
        <w:rPr>
          <w:spacing w:val="-6"/>
        </w:rPr>
        <w:t xml:space="preserve"> </w:t>
      </w:r>
      <w:r>
        <w:t>деятельности</w:t>
      </w:r>
      <w:r>
        <w:rPr>
          <w:spacing w:val="-7"/>
        </w:rPr>
        <w:t xml:space="preserve"> </w:t>
      </w:r>
      <w:r>
        <w:t>экологической</w:t>
      </w:r>
      <w:r>
        <w:rPr>
          <w:spacing w:val="-6"/>
        </w:rPr>
        <w:t xml:space="preserve"> </w:t>
      </w:r>
      <w:r>
        <w:t>направленности;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 w:rsidP="00587C6E">
      <w:pPr>
        <w:pStyle w:val="a6"/>
        <w:numPr>
          <w:ilvl w:val="0"/>
          <w:numId w:val="54"/>
        </w:numPr>
        <w:tabs>
          <w:tab w:val="left" w:pos="1213"/>
        </w:tabs>
        <w:spacing w:before="67"/>
        <w:rPr>
          <w:sz w:val="28"/>
        </w:rPr>
      </w:pPr>
      <w:r>
        <w:rPr>
          <w:sz w:val="28"/>
        </w:rPr>
        <w:lastRenderedPageBreak/>
        <w:t>ценности</w:t>
      </w:r>
      <w:r>
        <w:rPr>
          <w:spacing w:val="-5"/>
          <w:sz w:val="28"/>
        </w:rPr>
        <w:t xml:space="preserve"> </w:t>
      </w:r>
      <w:r>
        <w:rPr>
          <w:sz w:val="28"/>
        </w:rPr>
        <w:t>научного</w:t>
      </w:r>
      <w:r>
        <w:rPr>
          <w:spacing w:val="-5"/>
          <w:sz w:val="28"/>
        </w:rPr>
        <w:t xml:space="preserve"> </w:t>
      </w:r>
      <w:r>
        <w:rPr>
          <w:sz w:val="28"/>
        </w:rPr>
        <w:t>познания:</w:t>
      </w:r>
    </w:p>
    <w:p w:rsidR="00E93295" w:rsidRDefault="00B27CBD">
      <w:pPr>
        <w:pStyle w:val="a3"/>
        <w:spacing w:before="163" w:line="360" w:lineRule="auto"/>
        <w:ind w:right="134"/>
      </w:pPr>
      <w:r>
        <w:t>сформированность</w:t>
      </w:r>
      <w:r>
        <w:rPr>
          <w:spacing w:val="1"/>
        </w:rPr>
        <w:t xml:space="preserve"> </w:t>
      </w:r>
      <w:r>
        <w:t>мировоззрения,</w:t>
      </w:r>
      <w:r>
        <w:rPr>
          <w:spacing w:val="1"/>
        </w:rPr>
        <w:t xml:space="preserve"> </w:t>
      </w:r>
      <w:r>
        <w:t>соответствующего</w:t>
      </w:r>
      <w:r>
        <w:rPr>
          <w:spacing w:val="1"/>
        </w:rPr>
        <w:t xml:space="preserve"> </w:t>
      </w:r>
      <w:r>
        <w:t>современному</w:t>
      </w:r>
      <w:r>
        <w:rPr>
          <w:spacing w:val="1"/>
        </w:rPr>
        <w:t xml:space="preserve"> </w:t>
      </w:r>
      <w:r>
        <w:t>уровню развития науки и общественной практики, основанного на диалоге</w:t>
      </w:r>
      <w:r>
        <w:rPr>
          <w:spacing w:val="1"/>
        </w:rPr>
        <w:t xml:space="preserve"> </w:t>
      </w:r>
      <w:r>
        <w:t>культур,</w:t>
      </w:r>
      <w:r>
        <w:rPr>
          <w:spacing w:val="-2"/>
        </w:rPr>
        <w:t xml:space="preserve"> </w:t>
      </w:r>
      <w:r>
        <w:t>способствующего</w:t>
      </w:r>
      <w:r>
        <w:rPr>
          <w:spacing w:val="-5"/>
        </w:rPr>
        <w:t xml:space="preserve"> </w:t>
      </w:r>
      <w:r>
        <w:t>осознанию</w:t>
      </w:r>
      <w:r>
        <w:rPr>
          <w:spacing w:val="-6"/>
        </w:rPr>
        <w:t xml:space="preserve"> </w:t>
      </w:r>
      <w:r>
        <w:t>своего</w:t>
      </w:r>
      <w:r>
        <w:rPr>
          <w:spacing w:val="-4"/>
        </w:rPr>
        <w:t xml:space="preserve"> </w:t>
      </w:r>
      <w:r>
        <w:t>места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поликультурном</w:t>
      </w:r>
      <w:r>
        <w:rPr>
          <w:spacing w:val="8"/>
        </w:rPr>
        <w:t xml:space="preserve"> </w:t>
      </w:r>
      <w:r>
        <w:t>мире;</w:t>
      </w:r>
    </w:p>
    <w:p w:rsidR="00E93295" w:rsidRDefault="00B27CBD">
      <w:pPr>
        <w:pStyle w:val="a3"/>
        <w:spacing w:before="2" w:line="357" w:lineRule="auto"/>
        <w:ind w:right="140"/>
      </w:pPr>
      <w:r>
        <w:t>совершенствование</w:t>
      </w:r>
      <w:r>
        <w:rPr>
          <w:spacing w:val="1"/>
        </w:rPr>
        <w:t xml:space="preserve"> </w:t>
      </w:r>
      <w:r>
        <w:t>языковой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читательской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как средства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между</w:t>
      </w:r>
      <w:r>
        <w:rPr>
          <w:spacing w:val="-4"/>
        </w:rPr>
        <w:t xml:space="preserve"> </w:t>
      </w:r>
      <w:r>
        <w:t>людьми</w:t>
      </w:r>
      <w:r>
        <w:rPr>
          <w:spacing w:val="1"/>
        </w:rPr>
        <w:t xml:space="preserve"> </w:t>
      </w:r>
      <w:r>
        <w:t>и познания</w:t>
      </w:r>
      <w:r>
        <w:rPr>
          <w:spacing w:val="2"/>
        </w:rPr>
        <w:t xml:space="preserve"> </w:t>
      </w:r>
      <w:r>
        <w:t>мира;</w:t>
      </w:r>
    </w:p>
    <w:p w:rsidR="00E93295" w:rsidRDefault="00B27CBD">
      <w:pPr>
        <w:pStyle w:val="a3"/>
        <w:spacing w:before="5" w:line="360" w:lineRule="auto"/>
        <w:ind w:right="138"/>
      </w:pPr>
      <w:r>
        <w:t>осознание ценности научной деятельности,</w:t>
      </w:r>
      <w:r>
        <w:rPr>
          <w:spacing w:val="1"/>
        </w:rPr>
        <w:t xml:space="preserve"> </w:t>
      </w:r>
      <w:r>
        <w:t>готовность осуществлять</w:t>
      </w:r>
      <w:r>
        <w:rPr>
          <w:spacing w:val="1"/>
        </w:rPr>
        <w:t xml:space="preserve"> </w:t>
      </w:r>
      <w:r>
        <w:t>проектную и исследовательскую деятельность индивидуально и в группе, 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изучаемого</w:t>
      </w:r>
      <w:r>
        <w:rPr>
          <w:spacing w:val="-1"/>
        </w:rPr>
        <w:t xml:space="preserve"> </w:t>
      </w:r>
      <w:r>
        <w:t>иностранного (английского)</w:t>
      </w:r>
      <w:r>
        <w:rPr>
          <w:spacing w:val="-2"/>
        </w:rPr>
        <w:t xml:space="preserve"> </w:t>
      </w:r>
      <w:r>
        <w:t>языка.</w:t>
      </w:r>
    </w:p>
    <w:p w:rsidR="00E93295" w:rsidRDefault="00B27CBD">
      <w:pPr>
        <w:pStyle w:val="a3"/>
        <w:spacing w:before="1" w:line="360" w:lineRule="auto"/>
        <w:ind w:right="136"/>
      </w:pP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rPr>
          <w:w w:val="95"/>
        </w:rPr>
        <w:t>обучающимися программы по английскому языку для уровня среднего общего</w:t>
      </w:r>
      <w:r>
        <w:rPr>
          <w:spacing w:val="1"/>
          <w:w w:val="95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proofErr w:type="gramStart"/>
      <w:r>
        <w:t>у</w:t>
      </w:r>
      <w:proofErr w:type="gramEnd"/>
      <w:r>
        <w:t xml:space="preserve"> обучающихся</w:t>
      </w:r>
      <w:r>
        <w:rPr>
          <w:spacing w:val="1"/>
        </w:rPr>
        <w:t xml:space="preserve"> </w:t>
      </w:r>
      <w:r>
        <w:t>совершенствуется</w:t>
      </w:r>
      <w:r>
        <w:rPr>
          <w:spacing w:val="1"/>
        </w:rPr>
        <w:t xml:space="preserve"> </w:t>
      </w:r>
      <w:r>
        <w:t>эмоциональный</w:t>
      </w:r>
      <w:r>
        <w:rPr>
          <w:spacing w:val="1"/>
        </w:rPr>
        <w:t xml:space="preserve"> </w:t>
      </w:r>
      <w:r>
        <w:t>интеллект,</w:t>
      </w:r>
      <w:r>
        <w:rPr>
          <w:spacing w:val="1"/>
        </w:rPr>
        <w:t xml:space="preserve"> </w:t>
      </w:r>
      <w:r>
        <w:t>предполагающий сформированность:</w:t>
      </w:r>
    </w:p>
    <w:p w:rsidR="00E93295" w:rsidRDefault="00B27CBD">
      <w:pPr>
        <w:pStyle w:val="a3"/>
        <w:spacing w:line="360" w:lineRule="auto"/>
        <w:ind w:right="138"/>
      </w:pPr>
      <w:r>
        <w:rPr>
          <w:w w:val="95"/>
        </w:rPr>
        <w:t>самосознания, включающего способность понимать своё эмоциональное</w:t>
      </w:r>
      <w:r>
        <w:rPr>
          <w:spacing w:val="1"/>
          <w:w w:val="95"/>
        </w:rPr>
        <w:t xml:space="preserve"> </w:t>
      </w:r>
      <w:r>
        <w:t>состояние, видеть направления развития собственной эмоциональной сферы,</w:t>
      </w:r>
      <w:r>
        <w:rPr>
          <w:spacing w:val="1"/>
        </w:rPr>
        <w:t xml:space="preserve"> </w:t>
      </w:r>
      <w:r>
        <w:t>быть</w:t>
      </w:r>
      <w:r>
        <w:rPr>
          <w:spacing w:val="3"/>
        </w:rPr>
        <w:t xml:space="preserve"> </w:t>
      </w:r>
      <w:r>
        <w:t>уверенным</w:t>
      </w:r>
      <w:r>
        <w:rPr>
          <w:spacing w:val="2"/>
        </w:rPr>
        <w:t xml:space="preserve"> </w:t>
      </w:r>
      <w:r>
        <w:t>в себе;</w:t>
      </w:r>
    </w:p>
    <w:p w:rsidR="00E93295" w:rsidRDefault="00B27CBD">
      <w:pPr>
        <w:pStyle w:val="a3"/>
        <w:spacing w:line="360" w:lineRule="auto"/>
        <w:ind w:right="137"/>
      </w:pPr>
      <w:r>
        <w:t>саморегулирования,</w:t>
      </w:r>
      <w:r>
        <w:rPr>
          <w:spacing w:val="1"/>
        </w:rPr>
        <w:t xml:space="preserve"> </w:t>
      </w:r>
      <w:r>
        <w:t>включающего</w:t>
      </w:r>
      <w:r>
        <w:rPr>
          <w:spacing w:val="1"/>
        </w:rPr>
        <w:t xml:space="preserve"> </w:t>
      </w:r>
      <w:r>
        <w:t>самоконтроль,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своё</w:t>
      </w:r>
      <w:r>
        <w:rPr>
          <w:spacing w:val="1"/>
        </w:rPr>
        <w:t xml:space="preserve"> </w:t>
      </w:r>
      <w:r>
        <w:t>поведение,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адаптироваться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эмоциональным</w:t>
      </w:r>
      <w:r>
        <w:rPr>
          <w:spacing w:val="-3"/>
        </w:rPr>
        <w:t xml:space="preserve"> </w:t>
      </w:r>
      <w:r>
        <w:t>изменениям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проявлять</w:t>
      </w:r>
      <w:r>
        <w:rPr>
          <w:spacing w:val="-6"/>
        </w:rPr>
        <w:t xml:space="preserve"> </w:t>
      </w:r>
      <w:r>
        <w:t>гибкость,</w:t>
      </w:r>
      <w:r>
        <w:rPr>
          <w:spacing w:val="-1"/>
        </w:rPr>
        <w:t xml:space="preserve"> </w:t>
      </w:r>
      <w:r>
        <w:t>быть</w:t>
      </w:r>
      <w:r>
        <w:rPr>
          <w:spacing w:val="-6"/>
        </w:rPr>
        <w:t xml:space="preserve"> </w:t>
      </w:r>
      <w:r>
        <w:t>открытым</w:t>
      </w:r>
      <w:r>
        <w:rPr>
          <w:spacing w:val="-3"/>
        </w:rPr>
        <w:t xml:space="preserve"> </w:t>
      </w:r>
      <w:r>
        <w:t>новому;</w:t>
      </w:r>
    </w:p>
    <w:p w:rsidR="00E93295" w:rsidRDefault="00B27CBD">
      <w:pPr>
        <w:pStyle w:val="a3"/>
        <w:spacing w:before="1" w:line="360" w:lineRule="auto"/>
        <w:ind w:right="123"/>
      </w:pPr>
      <w:r>
        <w:t>внутренней мотивации, включающей стремление к достижению цели и</w:t>
      </w:r>
      <w:r>
        <w:rPr>
          <w:spacing w:val="1"/>
        </w:rPr>
        <w:t xml:space="preserve"> </w:t>
      </w:r>
      <w:r>
        <w:t>успеху,</w:t>
      </w:r>
      <w:r>
        <w:rPr>
          <w:spacing w:val="1"/>
        </w:rPr>
        <w:t xml:space="preserve"> </w:t>
      </w:r>
      <w:r>
        <w:t>оптимизм,</w:t>
      </w:r>
      <w:r>
        <w:rPr>
          <w:spacing w:val="1"/>
        </w:rPr>
        <w:t xml:space="preserve"> </w:t>
      </w:r>
      <w:r>
        <w:t>инициативность,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действовать,</w:t>
      </w:r>
      <w:r>
        <w:rPr>
          <w:spacing w:val="1"/>
        </w:rPr>
        <w:t xml:space="preserve"> </w:t>
      </w:r>
      <w:r>
        <w:t>исходя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возможностей;</w:t>
      </w:r>
    </w:p>
    <w:p w:rsidR="00E93295" w:rsidRDefault="00B27CBD">
      <w:pPr>
        <w:pStyle w:val="a3"/>
        <w:spacing w:before="1" w:line="360" w:lineRule="auto"/>
        <w:ind w:right="140"/>
      </w:pPr>
      <w:r>
        <w:t>эмпатии,</w:t>
      </w:r>
      <w:r>
        <w:rPr>
          <w:spacing w:val="-9"/>
        </w:rPr>
        <w:t xml:space="preserve"> </w:t>
      </w:r>
      <w:r>
        <w:t>включающей</w:t>
      </w:r>
      <w:r>
        <w:rPr>
          <w:spacing w:val="-11"/>
        </w:rPr>
        <w:t xml:space="preserve"> </w:t>
      </w:r>
      <w:r>
        <w:t>способность</w:t>
      </w:r>
      <w:r>
        <w:rPr>
          <w:spacing w:val="-12"/>
        </w:rPr>
        <w:t xml:space="preserve"> </w:t>
      </w:r>
      <w:r>
        <w:t>понимать</w:t>
      </w:r>
      <w:r>
        <w:rPr>
          <w:spacing w:val="-12"/>
        </w:rPr>
        <w:t xml:space="preserve"> </w:t>
      </w:r>
      <w:r>
        <w:t>эмоциональное</w:t>
      </w:r>
      <w:r>
        <w:rPr>
          <w:spacing w:val="-10"/>
        </w:rPr>
        <w:t xml:space="preserve"> </w:t>
      </w:r>
      <w:r>
        <w:t>состояние</w:t>
      </w:r>
      <w:r>
        <w:rPr>
          <w:spacing w:val="-67"/>
        </w:rPr>
        <w:t xml:space="preserve"> </w:t>
      </w:r>
      <w:r>
        <w:t>других,</w:t>
      </w:r>
      <w:r>
        <w:rPr>
          <w:spacing w:val="1"/>
        </w:rPr>
        <w:t xml:space="preserve"> </w:t>
      </w:r>
      <w:r>
        <w:t>учитывать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осуществлении</w:t>
      </w:r>
      <w:r>
        <w:rPr>
          <w:spacing w:val="1"/>
        </w:rPr>
        <w:t xml:space="preserve"> </w:t>
      </w:r>
      <w:r>
        <w:t>коммуникации,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сочувствию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сопереживанию;</w:t>
      </w:r>
    </w:p>
    <w:p w:rsidR="00E93295" w:rsidRDefault="00B27CBD">
      <w:pPr>
        <w:pStyle w:val="a3"/>
        <w:spacing w:before="1" w:line="360" w:lineRule="auto"/>
        <w:ind w:right="135"/>
      </w:pPr>
      <w:r>
        <w:t>социальных</w:t>
      </w:r>
      <w:r>
        <w:rPr>
          <w:spacing w:val="1"/>
        </w:rPr>
        <w:t xml:space="preserve"> </w:t>
      </w:r>
      <w:r>
        <w:t>навыков,</w:t>
      </w:r>
      <w:r>
        <w:rPr>
          <w:spacing w:val="1"/>
        </w:rPr>
        <w:t xml:space="preserve"> </w:t>
      </w:r>
      <w:r>
        <w:t>включающих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выстраивать</w:t>
      </w:r>
      <w:r>
        <w:rPr>
          <w:spacing w:val="1"/>
        </w:rPr>
        <w:t xml:space="preserve"> </w:t>
      </w:r>
      <w:r>
        <w:t>отношения с другими людьми, в том числе с представителями страны/стран</w:t>
      </w:r>
      <w:r>
        <w:rPr>
          <w:spacing w:val="1"/>
        </w:rPr>
        <w:t xml:space="preserve"> </w:t>
      </w:r>
      <w:r>
        <w:t>изучаемого</w:t>
      </w:r>
      <w:r>
        <w:rPr>
          <w:spacing w:val="-4"/>
        </w:rPr>
        <w:t xml:space="preserve"> </w:t>
      </w:r>
      <w:r>
        <w:t>языка, заботиться, проявлять</w:t>
      </w:r>
      <w:r>
        <w:rPr>
          <w:spacing w:val="-1"/>
        </w:rPr>
        <w:t xml:space="preserve"> </w:t>
      </w:r>
      <w:r>
        <w:t>интерес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разрешать</w:t>
      </w:r>
      <w:r>
        <w:rPr>
          <w:spacing w:val="-5"/>
        </w:rPr>
        <w:t xml:space="preserve"> </w:t>
      </w:r>
      <w:r>
        <w:t>конфликты.</w:t>
      </w:r>
    </w:p>
    <w:p w:rsidR="00E93295" w:rsidRDefault="00B27CBD">
      <w:pPr>
        <w:pStyle w:val="a3"/>
        <w:spacing w:before="1"/>
        <w:ind w:left="910" w:firstLine="0"/>
      </w:pPr>
      <w:r>
        <w:t>В</w:t>
      </w:r>
      <w:r>
        <w:rPr>
          <w:spacing w:val="31"/>
        </w:rPr>
        <w:t xml:space="preserve"> </w:t>
      </w:r>
      <w:r>
        <w:t>результате</w:t>
      </w:r>
      <w:r>
        <w:rPr>
          <w:spacing w:val="37"/>
        </w:rPr>
        <w:t xml:space="preserve"> </w:t>
      </w:r>
      <w:r>
        <w:t>изучения</w:t>
      </w:r>
      <w:r>
        <w:rPr>
          <w:spacing w:val="36"/>
        </w:rPr>
        <w:t xml:space="preserve"> </w:t>
      </w:r>
      <w:r>
        <w:t>английского</w:t>
      </w:r>
      <w:r>
        <w:rPr>
          <w:spacing w:val="35"/>
        </w:rPr>
        <w:t xml:space="preserve"> </w:t>
      </w:r>
      <w:r>
        <w:t>языка</w:t>
      </w:r>
      <w:r>
        <w:rPr>
          <w:spacing w:val="37"/>
        </w:rPr>
        <w:t xml:space="preserve"> </w:t>
      </w:r>
      <w:r>
        <w:t>на</w:t>
      </w:r>
      <w:r>
        <w:rPr>
          <w:spacing w:val="36"/>
        </w:rPr>
        <w:t xml:space="preserve"> </w:t>
      </w:r>
      <w:r>
        <w:t>уровне</w:t>
      </w:r>
      <w:r>
        <w:rPr>
          <w:spacing w:val="37"/>
        </w:rPr>
        <w:t xml:space="preserve"> </w:t>
      </w:r>
      <w:r>
        <w:t>среднего</w:t>
      </w:r>
      <w:r>
        <w:rPr>
          <w:spacing w:val="35"/>
        </w:rPr>
        <w:t xml:space="preserve"> </w:t>
      </w:r>
      <w:r>
        <w:t>общего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spacing w:before="67" w:line="362" w:lineRule="auto"/>
        <w:ind w:left="199" w:right="132"/>
        <w:jc w:val="both"/>
        <w:rPr>
          <w:b/>
          <w:sz w:val="28"/>
        </w:rPr>
      </w:pPr>
      <w:r>
        <w:rPr>
          <w:sz w:val="28"/>
        </w:rPr>
        <w:lastRenderedPageBreak/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b/>
          <w:sz w:val="28"/>
        </w:rPr>
        <w:t>познавательные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универсальные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учебные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действия,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коммуникативные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универсальные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учебные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действия,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регулятивные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универсальные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учебные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действия,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совместная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деятельность.</w:t>
      </w:r>
    </w:p>
    <w:p w:rsidR="00E93295" w:rsidRDefault="00B27CBD">
      <w:pPr>
        <w:pStyle w:val="a3"/>
        <w:spacing w:line="357" w:lineRule="auto"/>
        <w:ind w:right="136"/>
      </w:pPr>
      <w:r>
        <w:t>У обучающегося будут сформированы следующие базовые логические</w:t>
      </w:r>
      <w:r>
        <w:rPr>
          <w:spacing w:val="1"/>
        </w:rPr>
        <w:t xml:space="preserve"> </w:t>
      </w:r>
      <w:r>
        <w:t>действия как</w:t>
      </w:r>
      <w:r>
        <w:rPr>
          <w:spacing w:val="-1"/>
        </w:rPr>
        <w:t xml:space="preserve"> </w:t>
      </w:r>
      <w:r>
        <w:t>часть</w:t>
      </w:r>
      <w:r>
        <w:rPr>
          <w:spacing w:val="-3"/>
        </w:rPr>
        <w:t xml:space="preserve"> </w:t>
      </w:r>
      <w:r>
        <w:t>познавательных</w:t>
      </w:r>
      <w:r>
        <w:rPr>
          <w:spacing w:val="-1"/>
        </w:rPr>
        <w:t xml:space="preserve"> </w:t>
      </w:r>
      <w:r>
        <w:t>универсальных учебных</w:t>
      </w:r>
      <w:r>
        <w:rPr>
          <w:spacing w:val="-5"/>
        </w:rPr>
        <w:t xml:space="preserve"> </w:t>
      </w:r>
      <w:r>
        <w:t>действий:</w:t>
      </w:r>
    </w:p>
    <w:p w:rsidR="00E93295" w:rsidRDefault="00B27CBD">
      <w:pPr>
        <w:pStyle w:val="a3"/>
        <w:spacing w:line="362" w:lineRule="auto"/>
        <w:ind w:right="136"/>
      </w:pPr>
      <w:r>
        <w:t>самостоятельно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актуализировать</w:t>
      </w:r>
      <w:r>
        <w:rPr>
          <w:spacing w:val="1"/>
        </w:rPr>
        <w:t xml:space="preserve"> </w:t>
      </w:r>
      <w:r>
        <w:t>проблему,</w:t>
      </w:r>
      <w:r>
        <w:rPr>
          <w:spacing w:val="1"/>
        </w:rPr>
        <w:t xml:space="preserve"> </w:t>
      </w:r>
      <w:r>
        <w:t>рассматривать</w:t>
      </w:r>
      <w:r>
        <w:rPr>
          <w:spacing w:val="-2"/>
        </w:rPr>
        <w:t xml:space="preserve"> </w:t>
      </w:r>
      <w:r>
        <w:t>её</w:t>
      </w:r>
      <w:r>
        <w:rPr>
          <w:spacing w:val="2"/>
        </w:rPr>
        <w:t xml:space="preserve"> </w:t>
      </w:r>
      <w:r>
        <w:t>всесторонне;</w:t>
      </w:r>
    </w:p>
    <w:p w:rsidR="00E93295" w:rsidRDefault="00B27CBD">
      <w:pPr>
        <w:pStyle w:val="a3"/>
        <w:spacing w:line="360" w:lineRule="auto"/>
        <w:ind w:right="138"/>
      </w:pPr>
      <w:r>
        <w:t>устанавливать существенный признак или основания для сравнения,</w:t>
      </w:r>
      <w:r>
        <w:rPr>
          <w:spacing w:val="1"/>
        </w:rPr>
        <w:t xml:space="preserve"> </w:t>
      </w:r>
      <w:r>
        <w:t>классификации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обобщения</w:t>
      </w:r>
      <w:r>
        <w:rPr>
          <w:spacing w:val="1"/>
        </w:rPr>
        <w:t xml:space="preserve"> </w:t>
      </w:r>
      <w:r>
        <w:t>языковых</w:t>
      </w:r>
      <w:r>
        <w:rPr>
          <w:spacing w:val="1"/>
        </w:rPr>
        <w:t xml:space="preserve"> </w:t>
      </w:r>
      <w:r>
        <w:t>единиц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языковых</w:t>
      </w:r>
      <w:r>
        <w:rPr>
          <w:spacing w:val="1"/>
        </w:rPr>
        <w:t xml:space="preserve"> </w:t>
      </w:r>
      <w:r>
        <w:t>явлений</w:t>
      </w:r>
      <w:r>
        <w:rPr>
          <w:spacing w:val="1"/>
        </w:rPr>
        <w:t xml:space="preserve"> </w:t>
      </w:r>
      <w:r>
        <w:t>изучаемого иностранного</w:t>
      </w:r>
      <w:r>
        <w:rPr>
          <w:spacing w:val="6"/>
        </w:rPr>
        <w:t xml:space="preserve"> </w:t>
      </w:r>
      <w:r>
        <w:t>языка;</w:t>
      </w:r>
    </w:p>
    <w:p w:rsidR="00E93295" w:rsidRDefault="00B27CBD">
      <w:pPr>
        <w:pStyle w:val="a3"/>
        <w:spacing w:line="362" w:lineRule="auto"/>
        <w:ind w:right="135"/>
      </w:pPr>
      <w:r>
        <w:t>определять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задавать</w:t>
      </w:r>
      <w:r>
        <w:rPr>
          <w:spacing w:val="1"/>
        </w:rPr>
        <w:t xml:space="preserve"> </w:t>
      </w:r>
      <w:r>
        <w:t>параметры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критерии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достижения;</w:t>
      </w:r>
    </w:p>
    <w:p w:rsidR="00E93295" w:rsidRDefault="00B27CBD">
      <w:pPr>
        <w:pStyle w:val="a3"/>
        <w:spacing w:line="362" w:lineRule="auto"/>
        <w:ind w:right="137"/>
      </w:pPr>
      <w:r>
        <w:t>выявлять</w:t>
      </w:r>
      <w:r>
        <w:rPr>
          <w:spacing w:val="1"/>
        </w:rPr>
        <w:t xml:space="preserve"> </w:t>
      </w:r>
      <w:r>
        <w:t>закономерности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языковых</w:t>
      </w:r>
      <w:r>
        <w:rPr>
          <w:spacing w:val="1"/>
        </w:rPr>
        <w:t xml:space="preserve"> </w:t>
      </w:r>
      <w:r>
        <w:t>явлениях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иностранного (английского) языка;</w:t>
      </w:r>
    </w:p>
    <w:p w:rsidR="00E93295" w:rsidRDefault="00B27CBD">
      <w:pPr>
        <w:pStyle w:val="a3"/>
        <w:spacing w:line="362" w:lineRule="auto"/>
        <w:ind w:right="143"/>
      </w:pPr>
      <w:r>
        <w:t>разрабатывать план решения проблемы с учётом анализа имеющихся</w:t>
      </w:r>
      <w:r>
        <w:rPr>
          <w:spacing w:val="1"/>
        </w:rPr>
        <w:t xml:space="preserve"> </w:t>
      </w:r>
      <w:r>
        <w:t>материальных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нематериальных</w:t>
      </w:r>
      <w:r>
        <w:rPr>
          <w:spacing w:val="-3"/>
        </w:rPr>
        <w:t xml:space="preserve"> </w:t>
      </w:r>
      <w:r>
        <w:t>ресурсов;</w:t>
      </w:r>
    </w:p>
    <w:p w:rsidR="00E93295" w:rsidRDefault="00B27CBD">
      <w:pPr>
        <w:pStyle w:val="a3"/>
        <w:spacing w:line="357" w:lineRule="auto"/>
        <w:ind w:right="139"/>
      </w:pPr>
      <w:r>
        <w:t>вносить</w:t>
      </w:r>
      <w:r>
        <w:rPr>
          <w:spacing w:val="1"/>
        </w:rPr>
        <w:t xml:space="preserve"> </w:t>
      </w:r>
      <w:r>
        <w:t>коррективы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соответствие</w:t>
      </w:r>
      <w:r>
        <w:rPr>
          <w:spacing w:val="1"/>
        </w:rPr>
        <w:t xml:space="preserve"> </w:t>
      </w:r>
      <w:r>
        <w:t>результатов</w:t>
      </w:r>
      <w:r>
        <w:rPr>
          <w:spacing w:val="-2"/>
        </w:rPr>
        <w:t xml:space="preserve"> </w:t>
      </w:r>
      <w:r>
        <w:t>целям,</w:t>
      </w:r>
      <w:r>
        <w:rPr>
          <w:spacing w:val="2"/>
        </w:rPr>
        <w:t xml:space="preserve"> </w:t>
      </w:r>
      <w:r>
        <w:t>оценивать</w:t>
      </w:r>
      <w:r>
        <w:rPr>
          <w:spacing w:val="-2"/>
        </w:rPr>
        <w:t xml:space="preserve"> </w:t>
      </w:r>
      <w:r>
        <w:t>риски последствий</w:t>
      </w:r>
      <w:r>
        <w:rPr>
          <w:spacing w:val="-1"/>
        </w:rPr>
        <w:t xml:space="preserve"> </w:t>
      </w:r>
      <w:r>
        <w:t>деятельности;</w:t>
      </w:r>
    </w:p>
    <w:p w:rsidR="00E93295" w:rsidRDefault="00B27CBD">
      <w:pPr>
        <w:pStyle w:val="a3"/>
        <w:spacing w:line="362" w:lineRule="auto"/>
        <w:ind w:right="140"/>
      </w:pPr>
      <w:r>
        <w:t>координировать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реального,</w:t>
      </w:r>
      <w:r>
        <w:rPr>
          <w:spacing w:val="1"/>
        </w:rPr>
        <w:t xml:space="preserve"> </w:t>
      </w:r>
      <w:r>
        <w:t>виртуального и</w:t>
      </w:r>
      <w:r>
        <w:rPr>
          <w:spacing w:val="2"/>
        </w:rPr>
        <w:t xml:space="preserve"> </w:t>
      </w:r>
      <w:r>
        <w:t>комбинированного</w:t>
      </w:r>
      <w:r>
        <w:rPr>
          <w:spacing w:val="1"/>
        </w:rPr>
        <w:t xml:space="preserve"> </w:t>
      </w:r>
      <w:r>
        <w:t>взаимодействия;</w:t>
      </w:r>
    </w:p>
    <w:p w:rsidR="00E93295" w:rsidRDefault="00B27CBD">
      <w:pPr>
        <w:pStyle w:val="a3"/>
        <w:spacing w:line="315" w:lineRule="exact"/>
        <w:ind w:left="910" w:firstLine="0"/>
      </w:pPr>
      <w:r>
        <w:t>развивать</w:t>
      </w:r>
      <w:r>
        <w:rPr>
          <w:spacing w:val="-6"/>
        </w:rPr>
        <w:t xml:space="preserve"> </w:t>
      </w:r>
      <w:r>
        <w:t>креативное</w:t>
      </w:r>
      <w:r>
        <w:rPr>
          <w:spacing w:val="-4"/>
        </w:rPr>
        <w:t xml:space="preserve"> </w:t>
      </w:r>
      <w:r>
        <w:t>мышление</w:t>
      </w:r>
      <w:r>
        <w:rPr>
          <w:spacing w:val="-3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решении</w:t>
      </w:r>
      <w:r>
        <w:rPr>
          <w:spacing w:val="-4"/>
        </w:rPr>
        <w:t xml:space="preserve"> </w:t>
      </w:r>
      <w:r>
        <w:t>жизненных</w:t>
      </w:r>
      <w:r>
        <w:rPr>
          <w:spacing w:val="-8"/>
        </w:rPr>
        <w:t xml:space="preserve"> </w:t>
      </w:r>
      <w:r>
        <w:t>проблем.</w:t>
      </w:r>
    </w:p>
    <w:p w:rsidR="00E93295" w:rsidRDefault="00B27CBD">
      <w:pPr>
        <w:pStyle w:val="a3"/>
        <w:spacing w:before="141" w:line="360" w:lineRule="auto"/>
        <w:ind w:right="136"/>
      </w:pPr>
      <w:r>
        <w:t>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базовые</w:t>
      </w:r>
      <w:r>
        <w:rPr>
          <w:spacing w:val="1"/>
        </w:rPr>
        <w:t xml:space="preserve"> </w:t>
      </w:r>
      <w:r>
        <w:t>исследовательские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действий:</w:t>
      </w:r>
    </w:p>
    <w:p w:rsidR="00E93295" w:rsidRDefault="00B27CBD">
      <w:pPr>
        <w:pStyle w:val="a3"/>
        <w:spacing w:line="360" w:lineRule="auto"/>
        <w:ind w:right="136"/>
      </w:pPr>
      <w:r>
        <w:t>владеть навыками учебно-исследовательской и проектной деятельности</w:t>
      </w:r>
      <w:r>
        <w:rPr>
          <w:spacing w:val="-67"/>
        </w:rPr>
        <w:t xml:space="preserve"> </w:t>
      </w:r>
      <w:r>
        <w:t>с использованием иностранного (английского) языка, навыками разрешения</w:t>
      </w:r>
      <w:r>
        <w:rPr>
          <w:spacing w:val="1"/>
        </w:rPr>
        <w:t xml:space="preserve"> </w:t>
      </w:r>
      <w:r>
        <w:t>проблем; способностью и готовностью к самостоятельному поиску методов</w:t>
      </w:r>
      <w:r>
        <w:rPr>
          <w:spacing w:val="1"/>
        </w:rPr>
        <w:t xml:space="preserve"> </w:t>
      </w:r>
      <w:r>
        <w:t>решения</w:t>
      </w:r>
      <w:r>
        <w:rPr>
          <w:spacing w:val="-2"/>
        </w:rPr>
        <w:t xml:space="preserve"> </w:t>
      </w:r>
      <w:r>
        <w:t>практических</w:t>
      </w:r>
      <w:r>
        <w:rPr>
          <w:spacing w:val="-6"/>
        </w:rPr>
        <w:t xml:space="preserve"> </w:t>
      </w:r>
      <w:r>
        <w:t>задач, применению</w:t>
      </w:r>
      <w:r>
        <w:rPr>
          <w:spacing w:val="-4"/>
        </w:rPr>
        <w:t xml:space="preserve"> </w:t>
      </w:r>
      <w:r>
        <w:t>различных</w:t>
      </w:r>
      <w:r>
        <w:rPr>
          <w:spacing w:val="2"/>
        </w:rPr>
        <w:t xml:space="preserve"> </w:t>
      </w:r>
      <w:r>
        <w:t>методов</w:t>
      </w:r>
      <w:r>
        <w:rPr>
          <w:spacing w:val="-3"/>
        </w:rPr>
        <w:t xml:space="preserve"> </w:t>
      </w:r>
      <w:r>
        <w:t>познания;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6"/>
      </w:pPr>
      <w:r>
        <w:lastRenderedPageBreak/>
        <w:t>осуществлять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получению</w:t>
      </w:r>
      <w:r>
        <w:rPr>
          <w:spacing w:val="1"/>
        </w:rPr>
        <w:t xml:space="preserve"> </w:t>
      </w:r>
      <w:r>
        <w:t>нового</w:t>
      </w:r>
      <w:r>
        <w:rPr>
          <w:spacing w:val="1"/>
        </w:rPr>
        <w:t xml:space="preserve"> </w:t>
      </w:r>
      <w:r>
        <w:t>знания,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интерпретации,</w:t>
      </w:r>
      <w:r>
        <w:rPr>
          <w:spacing w:val="1"/>
        </w:rPr>
        <w:t xml:space="preserve"> </w:t>
      </w:r>
      <w:r>
        <w:t>преобразованию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применению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ситуациях,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создании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проектов;</w:t>
      </w:r>
    </w:p>
    <w:p w:rsidR="00E93295" w:rsidRDefault="00B27CBD">
      <w:pPr>
        <w:pStyle w:val="a3"/>
        <w:spacing w:before="4" w:line="357" w:lineRule="auto"/>
        <w:ind w:right="132"/>
      </w:pPr>
      <w:r>
        <w:t>владеть</w:t>
      </w:r>
      <w:r>
        <w:rPr>
          <w:spacing w:val="1"/>
        </w:rPr>
        <w:t xml:space="preserve"> </w:t>
      </w:r>
      <w:r>
        <w:t>научной</w:t>
      </w:r>
      <w:r>
        <w:rPr>
          <w:spacing w:val="1"/>
        </w:rPr>
        <w:t xml:space="preserve"> </w:t>
      </w:r>
      <w:r>
        <w:t>лингвистической</w:t>
      </w:r>
      <w:r>
        <w:rPr>
          <w:spacing w:val="1"/>
        </w:rPr>
        <w:t xml:space="preserve"> </w:t>
      </w:r>
      <w:r>
        <w:t>терминологией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ключевыми</w:t>
      </w:r>
      <w:r>
        <w:rPr>
          <w:spacing w:val="1"/>
        </w:rPr>
        <w:t xml:space="preserve"> </w:t>
      </w:r>
      <w:r>
        <w:t>понятиями;</w:t>
      </w:r>
    </w:p>
    <w:p w:rsidR="00E93295" w:rsidRDefault="00B27CBD">
      <w:pPr>
        <w:pStyle w:val="a3"/>
        <w:spacing w:before="5" w:line="362" w:lineRule="auto"/>
        <w:ind w:right="139"/>
      </w:pPr>
      <w:r>
        <w:t>ставить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собственные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67"/>
        </w:rPr>
        <w:t xml:space="preserve"> </w:t>
      </w:r>
      <w:r>
        <w:t>деятельности и</w:t>
      </w:r>
      <w:r>
        <w:rPr>
          <w:spacing w:val="1"/>
        </w:rPr>
        <w:t xml:space="preserve"> </w:t>
      </w:r>
      <w:r>
        <w:t>жизненных</w:t>
      </w:r>
      <w:r>
        <w:rPr>
          <w:spacing w:val="-4"/>
        </w:rPr>
        <w:t xml:space="preserve"> </w:t>
      </w:r>
      <w:r>
        <w:t>ситуациях;</w:t>
      </w:r>
    </w:p>
    <w:p w:rsidR="00E93295" w:rsidRDefault="00B27CBD">
      <w:pPr>
        <w:pStyle w:val="a3"/>
        <w:spacing w:line="360" w:lineRule="auto"/>
        <w:ind w:right="126"/>
      </w:pPr>
      <w:r>
        <w:t>выявлять</w:t>
      </w:r>
      <w:r>
        <w:rPr>
          <w:spacing w:val="1"/>
        </w:rPr>
        <w:t xml:space="preserve"> </w:t>
      </w:r>
      <w:r>
        <w:t>причинно-следственные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актуализировать</w:t>
      </w:r>
      <w:r>
        <w:rPr>
          <w:spacing w:val="1"/>
        </w:rPr>
        <w:t xml:space="preserve"> </w:t>
      </w:r>
      <w:r>
        <w:t>задачу,</w:t>
      </w:r>
      <w:r>
        <w:rPr>
          <w:spacing w:val="1"/>
        </w:rPr>
        <w:t xml:space="preserve"> </w:t>
      </w:r>
      <w:r>
        <w:rPr>
          <w:w w:val="95"/>
        </w:rPr>
        <w:t>выдвигать гипотезу её решения, находить аргументы для доказательства своих</w:t>
      </w:r>
      <w:r>
        <w:rPr>
          <w:spacing w:val="1"/>
          <w:w w:val="95"/>
        </w:rPr>
        <w:t xml:space="preserve"> </w:t>
      </w:r>
      <w:r>
        <w:t>утверждений,</w:t>
      </w:r>
      <w:r>
        <w:rPr>
          <w:spacing w:val="2"/>
        </w:rPr>
        <w:t xml:space="preserve"> </w:t>
      </w:r>
      <w:r>
        <w:t>задавать</w:t>
      </w:r>
      <w:r>
        <w:rPr>
          <w:spacing w:val="-2"/>
        </w:rPr>
        <w:t xml:space="preserve"> </w:t>
      </w:r>
      <w:r>
        <w:t>параметры и критерии решения;</w:t>
      </w:r>
    </w:p>
    <w:p w:rsidR="00E93295" w:rsidRDefault="00B27CBD">
      <w:pPr>
        <w:pStyle w:val="a3"/>
        <w:spacing w:line="360" w:lineRule="auto"/>
        <w:ind w:right="136"/>
      </w:pPr>
      <w:r>
        <w:t>анализировать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результаты,</w:t>
      </w:r>
      <w:r>
        <w:rPr>
          <w:spacing w:val="1"/>
        </w:rPr>
        <w:t xml:space="preserve"> </w:t>
      </w:r>
      <w:r>
        <w:t>критически оценивать их достоверность, прогнозировать изменение в новых</w:t>
      </w:r>
      <w:r>
        <w:rPr>
          <w:spacing w:val="1"/>
        </w:rPr>
        <w:t xml:space="preserve"> </w:t>
      </w:r>
      <w:r>
        <w:t>условиях;</w:t>
      </w:r>
    </w:p>
    <w:p w:rsidR="00E93295" w:rsidRDefault="00B27CBD">
      <w:pPr>
        <w:pStyle w:val="a3"/>
        <w:spacing w:line="357" w:lineRule="auto"/>
        <w:ind w:left="910" w:right="135" w:firstLine="0"/>
      </w:pPr>
      <w:r>
        <w:t>давать оценку новым ситуациям, оценивать приобретённый опыт;</w:t>
      </w:r>
      <w:r>
        <w:rPr>
          <w:spacing w:val="1"/>
        </w:rPr>
        <w:t xml:space="preserve"> </w:t>
      </w:r>
      <w:r>
        <w:t>осуществлять</w:t>
      </w:r>
      <w:r>
        <w:rPr>
          <w:spacing w:val="56"/>
        </w:rPr>
        <w:t xml:space="preserve"> </w:t>
      </w:r>
      <w:r>
        <w:t>целенаправленный</w:t>
      </w:r>
      <w:r>
        <w:rPr>
          <w:spacing w:val="59"/>
        </w:rPr>
        <w:t xml:space="preserve"> </w:t>
      </w:r>
      <w:r>
        <w:t>поиск</w:t>
      </w:r>
      <w:r>
        <w:rPr>
          <w:spacing w:val="63"/>
        </w:rPr>
        <w:t xml:space="preserve"> </w:t>
      </w:r>
      <w:r>
        <w:t>переноса</w:t>
      </w:r>
      <w:r>
        <w:rPr>
          <w:spacing w:val="59"/>
        </w:rPr>
        <w:t xml:space="preserve"> </w:t>
      </w:r>
      <w:r>
        <w:t>средств</w:t>
      </w:r>
      <w:r>
        <w:rPr>
          <w:spacing w:val="58"/>
        </w:rPr>
        <w:t xml:space="preserve"> </w:t>
      </w:r>
      <w:r>
        <w:t>и</w:t>
      </w:r>
      <w:r>
        <w:rPr>
          <w:spacing w:val="59"/>
        </w:rPr>
        <w:t xml:space="preserve"> </w:t>
      </w:r>
      <w:r>
        <w:t>способов</w:t>
      </w:r>
    </w:p>
    <w:p w:rsidR="00E93295" w:rsidRDefault="00B27CBD">
      <w:pPr>
        <w:pStyle w:val="a3"/>
        <w:spacing w:before="1"/>
        <w:ind w:firstLine="0"/>
      </w:pPr>
      <w:r>
        <w:t>действия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профессиональную</w:t>
      </w:r>
      <w:r>
        <w:rPr>
          <w:spacing w:val="-7"/>
        </w:rPr>
        <w:t xml:space="preserve"> </w:t>
      </w:r>
      <w:r>
        <w:t>среду;</w:t>
      </w:r>
    </w:p>
    <w:p w:rsidR="00E93295" w:rsidRDefault="00B27CBD">
      <w:pPr>
        <w:pStyle w:val="a3"/>
        <w:spacing w:before="163" w:line="357" w:lineRule="auto"/>
        <w:ind w:right="140"/>
      </w:pPr>
      <w:r>
        <w:t>уметь переносить знания в познавательную и практическую области</w:t>
      </w:r>
      <w:r>
        <w:rPr>
          <w:spacing w:val="1"/>
        </w:rPr>
        <w:t xml:space="preserve"> </w:t>
      </w:r>
      <w:r>
        <w:t>жизнедеятельности;</w:t>
      </w:r>
    </w:p>
    <w:p w:rsidR="00E93295" w:rsidRDefault="00B27CBD">
      <w:pPr>
        <w:pStyle w:val="a3"/>
        <w:spacing w:before="5"/>
        <w:ind w:left="910" w:firstLine="0"/>
      </w:pPr>
      <w:r>
        <w:t>уметь</w:t>
      </w:r>
      <w:r>
        <w:rPr>
          <w:spacing w:val="-6"/>
        </w:rPr>
        <w:t xml:space="preserve"> </w:t>
      </w:r>
      <w:r>
        <w:t>интегрировать</w:t>
      </w:r>
      <w:r>
        <w:rPr>
          <w:spacing w:val="-6"/>
        </w:rPr>
        <w:t xml:space="preserve"> </w:t>
      </w:r>
      <w:r>
        <w:t>знания</w:t>
      </w:r>
      <w:r>
        <w:rPr>
          <w:spacing w:val="-2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разных</w:t>
      </w:r>
      <w:r>
        <w:rPr>
          <w:spacing w:val="-8"/>
        </w:rPr>
        <w:t xml:space="preserve"> </w:t>
      </w:r>
      <w:r>
        <w:t>предметных</w:t>
      </w:r>
      <w:r>
        <w:rPr>
          <w:spacing w:val="-7"/>
        </w:rPr>
        <w:t xml:space="preserve"> </w:t>
      </w:r>
      <w:r>
        <w:t>областей;</w:t>
      </w:r>
    </w:p>
    <w:p w:rsidR="00E93295" w:rsidRDefault="00B27CBD">
      <w:pPr>
        <w:pStyle w:val="a3"/>
        <w:spacing w:before="164" w:line="357" w:lineRule="auto"/>
        <w:ind w:left="910" w:right="380" w:firstLine="0"/>
      </w:pPr>
      <w:r>
        <w:t>выдвигать</w:t>
      </w:r>
      <w:r>
        <w:rPr>
          <w:spacing w:val="-8"/>
        </w:rPr>
        <w:t xml:space="preserve"> </w:t>
      </w:r>
      <w:r>
        <w:t>новые</w:t>
      </w:r>
      <w:r>
        <w:rPr>
          <w:spacing w:val="-6"/>
        </w:rPr>
        <w:t xml:space="preserve"> </w:t>
      </w:r>
      <w:r>
        <w:t>идеи,</w:t>
      </w:r>
      <w:r>
        <w:rPr>
          <w:spacing w:val="-4"/>
        </w:rPr>
        <w:t xml:space="preserve"> </w:t>
      </w:r>
      <w:r>
        <w:t>предлагать</w:t>
      </w:r>
      <w:r>
        <w:rPr>
          <w:spacing w:val="-8"/>
        </w:rPr>
        <w:t xml:space="preserve"> </w:t>
      </w:r>
      <w:r>
        <w:t>оригинальные</w:t>
      </w:r>
      <w:r>
        <w:rPr>
          <w:spacing w:val="-5"/>
        </w:rPr>
        <w:t xml:space="preserve"> </w:t>
      </w:r>
      <w:r>
        <w:t>подходы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решения;</w:t>
      </w:r>
      <w:r>
        <w:rPr>
          <w:spacing w:val="-67"/>
        </w:rPr>
        <w:t xml:space="preserve"> </w:t>
      </w:r>
      <w:r>
        <w:t>ставить</w:t>
      </w:r>
      <w:r>
        <w:rPr>
          <w:spacing w:val="-7"/>
        </w:rPr>
        <w:t xml:space="preserve"> </w:t>
      </w:r>
      <w:r>
        <w:t>проблемы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задачи,</w:t>
      </w:r>
      <w:r>
        <w:rPr>
          <w:spacing w:val="-2"/>
        </w:rPr>
        <w:t xml:space="preserve"> </w:t>
      </w:r>
      <w:r>
        <w:t>допускающие</w:t>
      </w:r>
      <w:r>
        <w:rPr>
          <w:spacing w:val="-4"/>
        </w:rPr>
        <w:t xml:space="preserve"> </w:t>
      </w:r>
      <w:r>
        <w:t>альтернативных</w:t>
      </w:r>
      <w:r>
        <w:rPr>
          <w:spacing w:val="-8"/>
        </w:rPr>
        <w:t xml:space="preserve"> </w:t>
      </w:r>
      <w:r>
        <w:t>решений.</w:t>
      </w:r>
    </w:p>
    <w:p w:rsidR="00E93295" w:rsidRDefault="00B27CBD">
      <w:pPr>
        <w:pStyle w:val="a3"/>
        <w:spacing w:before="5" w:line="357" w:lineRule="auto"/>
        <w:ind w:right="141"/>
      </w:pPr>
      <w:r>
        <w:t>У обучающегося будут сформированы умения работать с информацией</w:t>
      </w:r>
      <w:r>
        <w:rPr>
          <w:spacing w:val="-67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часть</w:t>
      </w:r>
      <w:r>
        <w:rPr>
          <w:spacing w:val="-2"/>
        </w:rPr>
        <w:t xml:space="preserve"> </w:t>
      </w:r>
      <w:r>
        <w:t>познавательных универсальных учебных</w:t>
      </w:r>
      <w:r>
        <w:rPr>
          <w:spacing w:val="-4"/>
        </w:rPr>
        <w:t xml:space="preserve"> </w:t>
      </w:r>
      <w:r>
        <w:t>действий:</w:t>
      </w:r>
    </w:p>
    <w:p w:rsidR="00E93295" w:rsidRDefault="00B27CBD">
      <w:pPr>
        <w:pStyle w:val="a3"/>
        <w:spacing w:before="6" w:line="360" w:lineRule="auto"/>
        <w:ind w:right="134"/>
      </w:pPr>
      <w:r>
        <w:t>владеть навыками получения информации из источников разных типов,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иностранном</w:t>
      </w:r>
      <w:r>
        <w:rPr>
          <w:spacing w:val="1"/>
        </w:rPr>
        <w:t xml:space="preserve"> </w:t>
      </w:r>
      <w:r>
        <w:t>(английском)</w:t>
      </w:r>
      <w:r>
        <w:rPr>
          <w:spacing w:val="1"/>
        </w:rPr>
        <w:t xml:space="preserve"> </w:t>
      </w:r>
      <w:r>
        <w:t>языке,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-67"/>
        </w:rPr>
        <w:t xml:space="preserve"> </w:t>
      </w:r>
      <w:r>
        <w:t>осуществлять поиск, анализ, систематизацию и интерпретацию информации</w:t>
      </w:r>
      <w:r>
        <w:rPr>
          <w:spacing w:val="1"/>
        </w:rPr>
        <w:t xml:space="preserve"> </w:t>
      </w:r>
      <w:r>
        <w:t>различных</w:t>
      </w:r>
      <w:r>
        <w:rPr>
          <w:spacing w:val="-3"/>
        </w:rPr>
        <w:t xml:space="preserve"> </w:t>
      </w:r>
      <w:r>
        <w:t>видов и</w:t>
      </w:r>
      <w:r>
        <w:rPr>
          <w:spacing w:val="1"/>
        </w:rPr>
        <w:t xml:space="preserve"> </w:t>
      </w:r>
      <w:r>
        <w:t>форм</w:t>
      </w:r>
      <w:r>
        <w:rPr>
          <w:spacing w:val="2"/>
        </w:rPr>
        <w:t xml:space="preserve"> </w:t>
      </w:r>
      <w:r>
        <w:t>представления;</w:t>
      </w:r>
    </w:p>
    <w:p w:rsidR="00E93295" w:rsidRDefault="00B27CBD">
      <w:pPr>
        <w:pStyle w:val="a3"/>
        <w:spacing w:before="3"/>
        <w:ind w:left="910" w:firstLine="0"/>
      </w:pPr>
      <w:r>
        <w:t>создавать</w:t>
      </w:r>
      <w:r>
        <w:rPr>
          <w:spacing w:val="21"/>
        </w:rPr>
        <w:t xml:space="preserve"> </w:t>
      </w:r>
      <w:r>
        <w:t>тексты</w:t>
      </w:r>
      <w:r>
        <w:rPr>
          <w:spacing w:val="92"/>
        </w:rPr>
        <w:t xml:space="preserve"> </w:t>
      </w:r>
      <w:r>
        <w:t>на</w:t>
      </w:r>
      <w:r>
        <w:rPr>
          <w:spacing w:val="89"/>
        </w:rPr>
        <w:t xml:space="preserve"> </w:t>
      </w:r>
      <w:r>
        <w:t>иностранном</w:t>
      </w:r>
      <w:r>
        <w:rPr>
          <w:spacing w:val="93"/>
        </w:rPr>
        <w:t xml:space="preserve"> </w:t>
      </w:r>
      <w:r>
        <w:t>(английском)</w:t>
      </w:r>
      <w:r>
        <w:rPr>
          <w:spacing w:val="87"/>
        </w:rPr>
        <w:t xml:space="preserve"> </w:t>
      </w:r>
      <w:r>
        <w:t>языке</w:t>
      </w:r>
      <w:r>
        <w:rPr>
          <w:spacing w:val="88"/>
        </w:rPr>
        <w:t xml:space="preserve"> </w:t>
      </w:r>
      <w:r>
        <w:t>в</w:t>
      </w:r>
      <w:r>
        <w:rPr>
          <w:spacing w:val="87"/>
        </w:rPr>
        <w:t xml:space="preserve"> </w:t>
      </w:r>
      <w:proofErr w:type="gramStart"/>
      <w:r>
        <w:t>различных</w:t>
      </w:r>
      <w:proofErr w:type="gramEnd"/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9" w:firstLine="0"/>
      </w:pPr>
      <w:proofErr w:type="gramStart"/>
      <w:r>
        <w:lastRenderedPageBreak/>
        <w:t>форматах</w:t>
      </w:r>
      <w:proofErr w:type="gramEnd"/>
      <w:r>
        <w:t xml:space="preserve"> с учётом назначения информации и целевой аудитории, выбирая</w:t>
      </w:r>
      <w:r>
        <w:rPr>
          <w:spacing w:val="1"/>
        </w:rPr>
        <w:t xml:space="preserve"> </w:t>
      </w:r>
      <w:r>
        <w:t>оптимальную форму представления и визуализации (текст, таблица, схема,</w:t>
      </w:r>
      <w:r>
        <w:rPr>
          <w:spacing w:val="1"/>
        </w:rPr>
        <w:t xml:space="preserve"> </w:t>
      </w:r>
      <w:r>
        <w:t>диаграмма</w:t>
      </w:r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другие);</w:t>
      </w:r>
    </w:p>
    <w:p w:rsidR="00E93295" w:rsidRDefault="00B27CBD">
      <w:pPr>
        <w:pStyle w:val="a3"/>
        <w:spacing w:before="2" w:line="362" w:lineRule="auto"/>
        <w:ind w:right="126"/>
      </w:pPr>
      <w:r>
        <w:t>оценивать</w:t>
      </w:r>
      <w:r>
        <w:rPr>
          <w:spacing w:val="1"/>
        </w:rPr>
        <w:t xml:space="preserve"> </w:t>
      </w:r>
      <w:r>
        <w:t>достоверность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соответствие</w:t>
      </w:r>
      <w:r>
        <w:rPr>
          <w:spacing w:val="1"/>
        </w:rPr>
        <w:t xml:space="preserve"> </w:t>
      </w:r>
      <w:r>
        <w:t>морально-</w:t>
      </w:r>
      <w:r>
        <w:rPr>
          <w:spacing w:val="-67"/>
        </w:rPr>
        <w:t xml:space="preserve"> </w:t>
      </w:r>
      <w:r>
        <w:t>этическим</w:t>
      </w:r>
      <w:r>
        <w:rPr>
          <w:spacing w:val="1"/>
        </w:rPr>
        <w:t xml:space="preserve"> </w:t>
      </w:r>
      <w:r>
        <w:t>нормам;</w:t>
      </w:r>
    </w:p>
    <w:p w:rsidR="00E93295" w:rsidRDefault="00B27CBD">
      <w:pPr>
        <w:pStyle w:val="a3"/>
        <w:spacing w:line="360" w:lineRule="auto"/>
        <w:ind w:right="132"/>
      </w:pPr>
      <w:r>
        <w:t>использовать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коммуникационных</w:t>
      </w:r>
      <w:r>
        <w:rPr>
          <w:spacing w:val="1"/>
        </w:rPr>
        <w:t xml:space="preserve"> </w:t>
      </w:r>
      <w:r>
        <w:t>технологий в решении когнитивных, коммуникативных и организационных</w:t>
      </w:r>
      <w:r>
        <w:rPr>
          <w:spacing w:val="1"/>
        </w:rPr>
        <w:t xml:space="preserve"> </w:t>
      </w:r>
      <w:r>
        <w:rPr>
          <w:spacing w:val="-1"/>
        </w:rPr>
        <w:t>задач</w:t>
      </w:r>
      <w:r>
        <w:rPr>
          <w:spacing w:val="-16"/>
        </w:rPr>
        <w:t xml:space="preserve"> </w:t>
      </w:r>
      <w:r>
        <w:rPr>
          <w:spacing w:val="-1"/>
        </w:rPr>
        <w:t>с</w:t>
      </w:r>
      <w:r>
        <w:rPr>
          <w:spacing w:val="-13"/>
        </w:rPr>
        <w:t xml:space="preserve"> </w:t>
      </w:r>
      <w:r>
        <w:rPr>
          <w:spacing w:val="-1"/>
        </w:rPr>
        <w:t>соблюдением</w:t>
      </w:r>
      <w:r>
        <w:rPr>
          <w:spacing w:val="-14"/>
        </w:rPr>
        <w:t xml:space="preserve"> </w:t>
      </w:r>
      <w:r>
        <w:rPr>
          <w:spacing w:val="-1"/>
        </w:rPr>
        <w:t>требований</w:t>
      </w:r>
      <w:r>
        <w:rPr>
          <w:spacing w:val="-16"/>
        </w:rPr>
        <w:t xml:space="preserve"> </w:t>
      </w:r>
      <w:r>
        <w:rPr>
          <w:spacing w:val="-1"/>
        </w:rPr>
        <w:t>эргономики,</w:t>
      </w:r>
      <w:r>
        <w:rPr>
          <w:spacing w:val="-13"/>
        </w:rPr>
        <w:t xml:space="preserve"> </w:t>
      </w:r>
      <w:r>
        <w:rPr>
          <w:spacing w:val="-1"/>
        </w:rPr>
        <w:t>техники</w:t>
      </w:r>
      <w:r>
        <w:rPr>
          <w:spacing w:val="-15"/>
        </w:rPr>
        <w:t xml:space="preserve"> </w:t>
      </w:r>
      <w:r>
        <w:t>безопасности,</w:t>
      </w:r>
      <w:r>
        <w:rPr>
          <w:spacing w:val="-13"/>
        </w:rPr>
        <w:t xml:space="preserve"> </w:t>
      </w:r>
      <w:r>
        <w:t>гигиены,</w:t>
      </w:r>
      <w:r>
        <w:rPr>
          <w:spacing w:val="-67"/>
        </w:rPr>
        <w:t xml:space="preserve"> </w:t>
      </w:r>
      <w:r>
        <w:t>ресурсосбережения,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этических</w:t>
      </w:r>
      <w:r>
        <w:rPr>
          <w:spacing w:val="1"/>
        </w:rPr>
        <w:t xml:space="preserve"> </w:t>
      </w:r>
      <w:r>
        <w:t>норм,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безопасности;</w:t>
      </w:r>
    </w:p>
    <w:p w:rsidR="00E93295" w:rsidRDefault="00B27CBD">
      <w:pPr>
        <w:pStyle w:val="a3"/>
        <w:spacing w:line="362" w:lineRule="auto"/>
        <w:ind w:right="140"/>
      </w:pPr>
      <w:r>
        <w:t>владеть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распознавания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защиты</w:t>
      </w:r>
      <w:r>
        <w:rPr>
          <w:spacing w:val="1"/>
        </w:rPr>
        <w:t xml:space="preserve"> </w:t>
      </w:r>
      <w:r>
        <w:t>информации,</w:t>
      </w:r>
      <w:r>
        <w:rPr>
          <w:spacing w:val="-67"/>
        </w:rPr>
        <w:t xml:space="preserve"> </w:t>
      </w:r>
      <w:r>
        <w:t>информационной безопасности</w:t>
      </w:r>
      <w:r>
        <w:rPr>
          <w:spacing w:val="1"/>
        </w:rPr>
        <w:t xml:space="preserve"> </w:t>
      </w:r>
      <w:r>
        <w:t>личности.</w:t>
      </w:r>
    </w:p>
    <w:p w:rsidR="00E93295" w:rsidRDefault="00B27CBD">
      <w:pPr>
        <w:pStyle w:val="a3"/>
        <w:spacing w:line="357" w:lineRule="auto"/>
        <w:ind w:right="138"/>
      </w:pPr>
      <w:r>
        <w:t>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коммуникативных универсальных</w:t>
      </w:r>
      <w:r>
        <w:rPr>
          <w:spacing w:val="-3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действий:</w:t>
      </w:r>
    </w:p>
    <w:p w:rsidR="00E93295" w:rsidRDefault="00B27CBD">
      <w:pPr>
        <w:pStyle w:val="a3"/>
        <w:ind w:left="910" w:firstLine="0"/>
      </w:pPr>
      <w:r>
        <w:t>осуществлять</w:t>
      </w:r>
      <w:r>
        <w:rPr>
          <w:spacing w:val="-5"/>
        </w:rPr>
        <w:t xml:space="preserve"> </w:t>
      </w:r>
      <w:r>
        <w:t>коммуникации</w:t>
      </w:r>
      <w:r>
        <w:rPr>
          <w:spacing w:val="-3"/>
        </w:rPr>
        <w:t xml:space="preserve"> </w:t>
      </w:r>
      <w:r>
        <w:t>во</w:t>
      </w:r>
      <w:r>
        <w:rPr>
          <w:spacing w:val="-3"/>
        </w:rPr>
        <w:t xml:space="preserve"> </w:t>
      </w:r>
      <w:r>
        <w:t>всех</w:t>
      </w:r>
      <w:r>
        <w:rPr>
          <w:spacing w:val="-6"/>
        </w:rPr>
        <w:t xml:space="preserve"> </w:t>
      </w:r>
      <w:r>
        <w:t>сферах</w:t>
      </w:r>
      <w:r>
        <w:rPr>
          <w:spacing w:val="-7"/>
        </w:rPr>
        <w:t xml:space="preserve"> </w:t>
      </w:r>
      <w:r>
        <w:t>жизни;</w:t>
      </w:r>
    </w:p>
    <w:p w:rsidR="00E93295" w:rsidRDefault="00B27CBD">
      <w:pPr>
        <w:pStyle w:val="a3"/>
        <w:spacing w:before="154" w:line="362" w:lineRule="auto"/>
        <w:ind w:right="139" w:firstLine="782"/>
      </w:pPr>
      <w:r>
        <w:t>распознавать</w:t>
      </w:r>
      <w:r>
        <w:rPr>
          <w:spacing w:val="1"/>
        </w:rPr>
        <w:t xml:space="preserve"> </w:t>
      </w:r>
      <w:r>
        <w:t>невербальные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знаков,</w:t>
      </w:r>
      <w:r>
        <w:rPr>
          <w:spacing w:val="1"/>
        </w:rPr>
        <w:t xml:space="preserve"> </w:t>
      </w:r>
      <w:r>
        <w:t>распознавать</w:t>
      </w:r>
      <w:r>
        <w:rPr>
          <w:spacing w:val="1"/>
        </w:rPr>
        <w:t xml:space="preserve"> </w:t>
      </w:r>
      <w:r>
        <w:t>предпосылки</w:t>
      </w:r>
      <w:r>
        <w:rPr>
          <w:spacing w:val="1"/>
        </w:rPr>
        <w:t xml:space="preserve"> </w:t>
      </w:r>
      <w:r>
        <w:t>конфликтных</w:t>
      </w:r>
      <w:r>
        <w:rPr>
          <w:spacing w:val="1"/>
        </w:rPr>
        <w:t xml:space="preserve"> </w:t>
      </w:r>
      <w:r>
        <w:t>ситуаций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смягчать</w:t>
      </w:r>
      <w:r>
        <w:rPr>
          <w:spacing w:val="-2"/>
        </w:rPr>
        <w:t xml:space="preserve"> </w:t>
      </w:r>
      <w:r>
        <w:t>конфликты;</w:t>
      </w:r>
    </w:p>
    <w:p w:rsidR="00E93295" w:rsidRDefault="00B27CBD">
      <w:pPr>
        <w:pStyle w:val="a3"/>
        <w:spacing w:line="362" w:lineRule="auto"/>
        <w:ind w:right="136"/>
      </w:pPr>
      <w:r>
        <w:t>владеть</w:t>
      </w:r>
      <w:r>
        <w:rPr>
          <w:spacing w:val="1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способами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иностранном (английском) языке, аргументированно вести диалог и полилог,</w:t>
      </w:r>
      <w:r>
        <w:rPr>
          <w:spacing w:val="1"/>
        </w:rPr>
        <w:t xml:space="preserve"> </w:t>
      </w:r>
      <w:r>
        <w:t>уметь</w:t>
      </w:r>
      <w:r>
        <w:rPr>
          <w:spacing w:val="-2"/>
        </w:rPr>
        <w:t xml:space="preserve"> </w:t>
      </w:r>
      <w:r>
        <w:t>смягчать</w:t>
      </w:r>
      <w:r>
        <w:rPr>
          <w:spacing w:val="-1"/>
        </w:rPr>
        <w:t xml:space="preserve"> </w:t>
      </w:r>
      <w:r>
        <w:t>конфликтные</w:t>
      </w:r>
      <w:r>
        <w:rPr>
          <w:spacing w:val="1"/>
        </w:rPr>
        <w:t xml:space="preserve"> </w:t>
      </w:r>
      <w:r>
        <w:t>ситуации;</w:t>
      </w:r>
    </w:p>
    <w:p w:rsidR="00E93295" w:rsidRDefault="00B27CBD">
      <w:pPr>
        <w:pStyle w:val="a3"/>
        <w:spacing w:line="362" w:lineRule="auto"/>
        <w:ind w:right="141"/>
      </w:pPr>
      <w:r>
        <w:t>развёрнуто и логично излагать свою точку зрения с использованием</w:t>
      </w:r>
      <w:r>
        <w:rPr>
          <w:spacing w:val="1"/>
        </w:rPr>
        <w:t xml:space="preserve"> </w:t>
      </w:r>
      <w:r>
        <w:t>языковых</w:t>
      </w:r>
      <w:r>
        <w:rPr>
          <w:spacing w:val="-4"/>
        </w:rPr>
        <w:t xml:space="preserve"> </w:t>
      </w:r>
      <w:r>
        <w:t>средств.</w:t>
      </w:r>
    </w:p>
    <w:p w:rsidR="00E93295" w:rsidRDefault="00B27CBD">
      <w:pPr>
        <w:pStyle w:val="a3"/>
        <w:spacing w:line="362" w:lineRule="auto"/>
        <w:ind w:right="141"/>
      </w:pPr>
      <w:r>
        <w:t>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самоорганизации</w:t>
      </w:r>
      <w:r>
        <w:rPr>
          <w:spacing w:val="1"/>
        </w:rPr>
        <w:t xml:space="preserve"> </w:t>
      </w:r>
      <w:r>
        <w:t>как</w:t>
      </w:r>
      <w:r>
        <w:rPr>
          <w:spacing w:val="-67"/>
        </w:rPr>
        <w:t xml:space="preserve"> </w:t>
      </w:r>
      <w:r>
        <w:t>часть</w:t>
      </w:r>
      <w:r>
        <w:rPr>
          <w:spacing w:val="-2"/>
        </w:rPr>
        <w:t xml:space="preserve"> </w:t>
      </w:r>
      <w:r>
        <w:t>регулятивных</w:t>
      </w:r>
      <w:r>
        <w:rPr>
          <w:spacing w:val="4"/>
        </w:rPr>
        <w:t xml:space="preserve"> </w:t>
      </w:r>
      <w:r>
        <w:t>универсальных учебных</w:t>
      </w:r>
      <w:r>
        <w:rPr>
          <w:spacing w:val="-3"/>
        </w:rPr>
        <w:t xml:space="preserve"> </w:t>
      </w:r>
      <w:r>
        <w:t>действий:</w:t>
      </w:r>
    </w:p>
    <w:p w:rsidR="00E93295" w:rsidRDefault="00B27CBD">
      <w:pPr>
        <w:pStyle w:val="a3"/>
        <w:spacing w:line="360" w:lineRule="auto"/>
        <w:ind w:right="138"/>
      </w:pPr>
      <w:r>
        <w:t>самостоятельно осуществлять познавательную деятельность, выявлять</w:t>
      </w:r>
      <w:r>
        <w:rPr>
          <w:spacing w:val="1"/>
        </w:rPr>
        <w:t xml:space="preserve"> </w:t>
      </w:r>
      <w:r>
        <w:t>проблемы, ставить и формулировать собственные задачи в образовательной</w:t>
      </w:r>
      <w:r>
        <w:rPr>
          <w:spacing w:val="1"/>
        </w:rPr>
        <w:t xml:space="preserve"> </w:t>
      </w:r>
      <w:r>
        <w:t>деятельности и</w:t>
      </w:r>
      <w:r>
        <w:rPr>
          <w:spacing w:val="1"/>
        </w:rPr>
        <w:t xml:space="preserve"> </w:t>
      </w:r>
      <w:r>
        <w:t>жизненных</w:t>
      </w:r>
      <w:r>
        <w:rPr>
          <w:spacing w:val="-4"/>
        </w:rPr>
        <w:t xml:space="preserve"> </w:t>
      </w:r>
      <w:r>
        <w:t>ситуациях;</w:t>
      </w:r>
    </w:p>
    <w:p w:rsidR="00E93295" w:rsidRDefault="00B27CBD">
      <w:pPr>
        <w:pStyle w:val="a3"/>
        <w:ind w:left="910" w:firstLine="0"/>
      </w:pPr>
      <w:r>
        <w:t xml:space="preserve">самостоятельно  </w:t>
      </w:r>
      <w:r>
        <w:rPr>
          <w:spacing w:val="2"/>
        </w:rPr>
        <w:t xml:space="preserve"> </w:t>
      </w:r>
      <w:r>
        <w:t xml:space="preserve">составлять  </w:t>
      </w:r>
      <w:r>
        <w:rPr>
          <w:spacing w:val="68"/>
        </w:rPr>
        <w:t xml:space="preserve"> </w:t>
      </w:r>
      <w:r>
        <w:t xml:space="preserve">план   </w:t>
      </w:r>
      <w:r>
        <w:rPr>
          <w:spacing w:val="1"/>
        </w:rPr>
        <w:t xml:space="preserve"> </w:t>
      </w:r>
      <w:r>
        <w:t xml:space="preserve">решения   </w:t>
      </w:r>
      <w:r>
        <w:rPr>
          <w:spacing w:val="1"/>
        </w:rPr>
        <w:t xml:space="preserve"> </w:t>
      </w:r>
      <w:r>
        <w:t xml:space="preserve">проблемы   </w:t>
      </w:r>
      <w:r>
        <w:rPr>
          <w:spacing w:val="1"/>
        </w:rPr>
        <w:t xml:space="preserve"> </w:t>
      </w:r>
      <w:r>
        <w:t xml:space="preserve">с  </w:t>
      </w:r>
      <w:r>
        <w:rPr>
          <w:spacing w:val="67"/>
        </w:rPr>
        <w:t xml:space="preserve"> </w:t>
      </w:r>
      <w:r>
        <w:t>учётом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left="910" w:right="1435" w:hanging="711"/>
      </w:pPr>
      <w:r>
        <w:lastRenderedPageBreak/>
        <w:t>имеющихся</w:t>
      </w:r>
      <w:r>
        <w:rPr>
          <w:spacing w:val="-6"/>
        </w:rPr>
        <w:t xml:space="preserve"> </w:t>
      </w:r>
      <w:r>
        <w:t>ресурсов,</w:t>
      </w:r>
      <w:r>
        <w:rPr>
          <w:spacing w:val="-5"/>
        </w:rPr>
        <w:t xml:space="preserve"> </w:t>
      </w:r>
      <w:r>
        <w:t>собственных</w:t>
      </w:r>
      <w:r>
        <w:rPr>
          <w:spacing w:val="-8"/>
        </w:rPr>
        <w:t xml:space="preserve"> </w:t>
      </w:r>
      <w:r>
        <w:t>возможностей</w:t>
      </w:r>
      <w:r>
        <w:rPr>
          <w:spacing w:val="-7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предпочтений;</w:t>
      </w:r>
      <w:r>
        <w:rPr>
          <w:spacing w:val="-68"/>
        </w:rPr>
        <w:t xml:space="preserve"> </w:t>
      </w:r>
      <w:r>
        <w:t>давать</w:t>
      </w:r>
      <w:r>
        <w:rPr>
          <w:spacing w:val="-2"/>
        </w:rPr>
        <w:t xml:space="preserve"> </w:t>
      </w:r>
      <w:r>
        <w:t>оценку</w:t>
      </w:r>
      <w:r>
        <w:rPr>
          <w:spacing w:val="-3"/>
        </w:rPr>
        <w:t xml:space="preserve"> </w:t>
      </w:r>
      <w:r>
        <w:t>новым</w:t>
      </w:r>
      <w:r>
        <w:rPr>
          <w:spacing w:val="1"/>
        </w:rPr>
        <w:t xml:space="preserve"> </w:t>
      </w:r>
      <w:r>
        <w:t>ситуациям;</w:t>
      </w:r>
    </w:p>
    <w:p w:rsidR="00E93295" w:rsidRDefault="00B27CBD">
      <w:pPr>
        <w:pStyle w:val="a3"/>
        <w:spacing w:line="362" w:lineRule="auto"/>
        <w:ind w:right="138"/>
      </w:pPr>
      <w:r>
        <w:t>делать осознанный выбор, аргументировать его, брать ответственность</w:t>
      </w:r>
      <w:r>
        <w:rPr>
          <w:spacing w:val="1"/>
        </w:rPr>
        <w:t xml:space="preserve"> </w:t>
      </w:r>
      <w:r>
        <w:t>за</w:t>
      </w:r>
      <w:r>
        <w:rPr>
          <w:spacing w:val="2"/>
        </w:rPr>
        <w:t xml:space="preserve"> </w:t>
      </w:r>
      <w:r>
        <w:t>решение;</w:t>
      </w:r>
    </w:p>
    <w:p w:rsidR="00E93295" w:rsidRDefault="00B27CBD">
      <w:pPr>
        <w:pStyle w:val="a3"/>
        <w:spacing w:line="320" w:lineRule="exact"/>
        <w:ind w:left="910" w:firstLine="0"/>
      </w:pPr>
      <w:r>
        <w:t>оценивать</w:t>
      </w:r>
      <w:r>
        <w:rPr>
          <w:spacing w:val="-8"/>
        </w:rPr>
        <w:t xml:space="preserve"> </w:t>
      </w:r>
      <w:r>
        <w:t>приобретённый</w:t>
      </w:r>
      <w:r>
        <w:rPr>
          <w:spacing w:val="-7"/>
        </w:rPr>
        <w:t xml:space="preserve"> </w:t>
      </w:r>
      <w:r>
        <w:t>опыт;</w:t>
      </w:r>
    </w:p>
    <w:p w:rsidR="00E93295" w:rsidRDefault="00B27CBD">
      <w:pPr>
        <w:pStyle w:val="a3"/>
        <w:spacing w:before="151" w:line="362" w:lineRule="auto"/>
        <w:ind w:right="127"/>
      </w:pPr>
      <w:r>
        <w:t>способствовать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проявлению</w:t>
      </w:r>
      <w:r>
        <w:rPr>
          <w:spacing w:val="1"/>
        </w:rPr>
        <w:t xml:space="preserve"> </w:t>
      </w:r>
      <w:r>
        <w:t>широкой</w:t>
      </w:r>
      <w:r>
        <w:rPr>
          <w:spacing w:val="1"/>
        </w:rPr>
        <w:t xml:space="preserve"> </w:t>
      </w:r>
      <w:r>
        <w:t>эрудиции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областях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постоянно</w:t>
      </w:r>
      <w:r>
        <w:rPr>
          <w:spacing w:val="1"/>
        </w:rPr>
        <w:t xml:space="preserve"> </w:t>
      </w:r>
      <w:r>
        <w:t>повышать</w:t>
      </w:r>
      <w:r>
        <w:rPr>
          <w:spacing w:val="1"/>
        </w:rPr>
        <w:t xml:space="preserve"> </w:t>
      </w:r>
      <w:r>
        <w:t>свой</w:t>
      </w:r>
      <w:r>
        <w:rPr>
          <w:spacing w:val="1"/>
        </w:rPr>
        <w:t xml:space="preserve"> </w:t>
      </w:r>
      <w:r>
        <w:t>образовательный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культурный уровень.</w:t>
      </w:r>
    </w:p>
    <w:p w:rsidR="00E93295" w:rsidRDefault="00B27CBD">
      <w:pPr>
        <w:pStyle w:val="a3"/>
        <w:spacing w:line="362" w:lineRule="auto"/>
        <w:ind w:right="141"/>
      </w:pPr>
      <w:r>
        <w:t>У обучающегося будут сформированы умения самоконтроля, принятия</w:t>
      </w:r>
      <w:r>
        <w:rPr>
          <w:spacing w:val="1"/>
        </w:rPr>
        <w:t xml:space="preserve"> </w:t>
      </w:r>
      <w:r>
        <w:t>себя и</w:t>
      </w:r>
      <w:r>
        <w:rPr>
          <w:spacing w:val="-5"/>
        </w:rPr>
        <w:t xml:space="preserve"> </w:t>
      </w:r>
      <w:r>
        <w:t>других</w:t>
      </w:r>
      <w:r>
        <w:rPr>
          <w:spacing w:val="-5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часть</w:t>
      </w:r>
      <w:r>
        <w:rPr>
          <w:spacing w:val="-3"/>
        </w:rPr>
        <w:t xml:space="preserve"> </w:t>
      </w:r>
      <w:r>
        <w:t>регулятивных</w:t>
      </w:r>
      <w:r>
        <w:rPr>
          <w:spacing w:val="-1"/>
        </w:rPr>
        <w:t xml:space="preserve"> </w:t>
      </w:r>
      <w:r>
        <w:t>универсальных</w:t>
      </w:r>
      <w:r>
        <w:rPr>
          <w:spacing w:val="-1"/>
        </w:rPr>
        <w:t xml:space="preserve"> </w:t>
      </w:r>
      <w:r>
        <w:t>учебных</w:t>
      </w:r>
      <w:r>
        <w:rPr>
          <w:spacing w:val="-5"/>
        </w:rPr>
        <w:t xml:space="preserve"> </w:t>
      </w:r>
      <w:r>
        <w:t>действий:</w:t>
      </w:r>
    </w:p>
    <w:p w:rsidR="00E93295" w:rsidRDefault="00B27CBD">
      <w:pPr>
        <w:pStyle w:val="a3"/>
        <w:spacing w:line="315" w:lineRule="exact"/>
        <w:ind w:left="910" w:firstLine="0"/>
      </w:pPr>
      <w:r>
        <w:t>давать</w:t>
      </w:r>
      <w:r>
        <w:rPr>
          <w:spacing w:val="-5"/>
        </w:rPr>
        <w:t xml:space="preserve"> </w:t>
      </w:r>
      <w:r>
        <w:t>оценку</w:t>
      </w:r>
      <w:r>
        <w:rPr>
          <w:spacing w:val="-6"/>
        </w:rPr>
        <w:t xml:space="preserve"> </w:t>
      </w:r>
      <w:r>
        <w:t>новым</w:t>
      </w:r>
      <w:r>
        <w:rPr>
          <w:spacing w:val="-1"/>
        </w:rPr>
        <w:t xml:space="preserve"> </w:t>
      </w:r>
      <w:r>
        <w:t>ситуациям;</w:t>
      </w:r>
    </w:p>
    <w:p w:rsidR="00E93295" w:rsidRDefault="00B27CBD">
      <w:pPr>
        <w:pStyle w:val="a3"/>
        <w:spacing w:before="154" w:line="360" w:lineRule="auto"/>
        <w:ind w:right="130"/>
      </w:pPr>
      <w:r>
        <w:t>владеть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рефлексии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осознания</w:t>
      </w:r>
      <w:r>
        <w:rPr>
          <w:spacing w:val="-67"/>
        </w:rPr>
        <w:t xml:space="preserve"> </w:t>
      </w:r>
      <w:r>
        <w:t>совершаемых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мыслительных</w:t>
      </w:r>
      <w:r>
        <w:rPr>
          <w:spacing w:val="1"/>
        </w:rPr>
        <w:t xml:space="preserve"> </w:t>
      </w:r>
      <w:r>
        <w:t>процессов,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оснований;</w:t>
      </w:r>
    </w:p>
    <w:p w:rsidR="00E93295" w:rsidRDefault="00B27CBD">
      <w:pPr>
        <w:pStyle w:val="a3"/>
        <w:spacing w:before="1" w:line="357" w:lineRule="auto"/>
        <w:ind w:right="139"/>
      </w:pPr>
      <w:r>
        <w:t>использовать приёмы рефлексии для оценки ситуации, выбора верного</w:t>
      </w:r>
      <w:r>
        <w:rPr>
          <w:spacing w:val="1"/>
        </w:rPr>
        <w:t xml:space="preserve"> </w:t>
      </w:r>
      <w:r>
        <w:t>решения;</w:t>
      </w:r>
    </w:p>
    <w:p w:rsidR="00E93295" w:rsidRDefault="00B27CBD">
      <w:pPr>
        <w:pStyle w:val="a3"/>
        <w:spacing w:before="6" w:line="362" w:lineRule="auto"/>
        <w:ind w:right="133"/>
      </w:pPr>
      <w:r>
        <w:t>оценивать соответствие создаваемого устного/письменного текста на</w:t>
      </w:r>
      <w:r>
        <w:rPr>
          <w:spacing w:val="1"/>
        </w:rPr>
        <w:t xml:space="preserve"> </w:t>
      </w:r>
      <w:r>
        <w:t>иностранном</w:t>
      </w:r>
      <w:r>
        <w:rPr>
          <w:spacing w:val="-2"/>
        </w:rPr>
        <w:t xml:space="preserve"> </w:t>
      </w:r>
      <w:r>
        <w:t>(английском)</w:t>
      </w:r>
      <w:r>
        <w:rPr>
          <w:spacing w:val="-4"/>
        </w:rPr>
        <w:t xml:space="preserve"> </w:t>
      </w:r>
      <w:r>
        <w:t>языке</w:t>
      </w:r>
      <w:r>
        <w:rPr>
          <w:spacing w:val="-1"/>
        </w:rPr>
        <w:t xml:space="preserve"> </w:t>
      </w:r>
      <w:r>
        <w:t>выполняемой</w:t>
      </w:r>
      <w:r>
        <w:rPr>
          <w:spacing w:val="-3"/>
        </w:rPr>
        <w:t xml:space="preserve"> </w:t>
      </w:r>
      <w:r>
        <w:t>коммуникативной</w:t>
      </w:r>
      <w:r>
        <w:rPr>
          <w:spacing w:val="-3"/>
        </w:rPr>
        <w:t xml:space="preserve"> </w:t>
      </w:r>
      <w:r>
        <w:t>задаче;</w:t>
      </w:r>
    </w:p>
    <w:p w:rsidR="00E93295" w:rsidRDefault="00B27CBD">
      <w:pPr>
        <w:pStyle w:val="a3"/>
        <w:spacing w:line="362" w:lineRule="auto"/>
        <w:ind w:right="137"/>
      </w:pPr>
      <w:r>
        <w:t>вносить</w:t>
      </w:r>
      <w:r>
        <w:rPr>
          <w:spacing w:val="1"/>
        </w:rPr>
        <w:t xml:space="preserve"> </w:t>
      </w:r>
      <w:r>
        <w:t>коррективы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созданный</w:t>
      </w:r>
      <w:r>
        <w:rPr>
          <w:spacing w:val="1"/>
        </w:rPr>
        <w:t xml:space="preserve"> </w:t>
      </w:r>
      <w:r>
        <w:t>речевой</w:t>
      </w:r>
      <w:r>
        <w:rPr>
          <w:spacing w:val="1"/>
        </w:rPr>
        <w:t xml:space="preserve"> </w:t>
      </w:r>
      <w:r>
        <w:t>проду</w:t>
      </w:r>
      <w:proofErr w:type="gramStart"/>
      <w:r>
        <w:t>кт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</w:t>
      </w:r>
      <w:proofErr w:type="gramEnd"/>
      <w:r>
        <w:t>учае</w:t>
      </w:r>
      <w:r>
        <w:rPr>
          <w:spacing w:val="-67"/>
        </w:rPr>
        <w:t xml:space="preserve"> </w:t>
      </w:r>
      <w:r>
        <w:t>необходимости;</w:t>
      </w:r>
    </w:p>
    <w:p w:rsidR="00E93295" w:rsidRDefault="00B27CBD">
      <w:pPr>
        <w:pStyle w:val="a3"/>
        <w:spacing w:line="357" w:lineRule="auto"/>
        <w:ind w:left="910" w:right="132" w:firstLine="0"/>
      </w:pPr>
      <w:r>
        <w:t>оценивать риски и своевременно принимать решения по их снижению;</w:t>
      </w:r>
      <w:r>
        <w:rPr>
          <w:spacing w:val="1"/>
        </w:rPr>
        <w:t xml:space="preserve"> </w:t>
      </w:r>
      <w:r>
        <w:t>принимать</w:t>
      </w:r>
      <w:r>
        <w:rPr>
          <w:spacing w:val="55"/>
        </w:rPr>
        <w:t xml:space="preserve"> </w:t>
      </w:r>
      <w:r>
        <w:t>мотивы</w:t>
      </w:r>
      <w:r>
        <w:rPr>
          <w:spacing w:val="57"/>
        </w:rPr>
        <w:t xml:space="preserve"> </w:t>
      </w:r>
      <w:r>
        <w:t>и</w:t>
      </w:r>
      <w:r>
        <w:rPr>
          <w:spacing w:val="57"/>
        </w:rPr>
        <w:t xml:space="preserve"> </w:t>
      </w:r>
      <w:r>
        <w:t>аргументы</w:t>
      </w:r>
      <w:r>
        <w:rPr>
          <w:spacing w:val="57"/>
        </w:rPr>
        <w:t xml:space="preserve"> </w:t>
      </w:r>
      <w:r>
        <w:t>других</w:t>
      </w:r>
      <w:r>
        <w:rPr>
          <w:spacing w:val="52"/>
        </w:rPr>
        <w:t xml:space="preserve"> </w:t>
      </w:r>
      <w:r>
        <w:t>при</w:t>
      </w:r>
      <w:r>
        <w:rPr>
          <w:spacing w:val="57"/>
        </w:rPr>
        <w:t xml:space="preserve"> </w:t>
      </w:r>
      <w:r>
        <w:t>анализе</w:t>
      </w:r>
      <w:r>
        <w:rPr>
          <w:spacing w:val="58"/>
        </w:rPr>
        <w:t xml:space="preserve"> </w:t>
      </w:r>
      <w:r>
        <w:t>результатов</w:t>
      </w:r>
    </w:p>
    <w:p w:rsidR="00E93295" w:rsidRDefault="00B27CBD">
      <w:pPr>
        <w:pStyle w:val="a3"/>
        <w:ind w:firstLine="0"/>
        <w:jc w:val="left"/>
      </w:pPr>
      <w:r>
        <w:t>деятельности;</w:t>
      </w:r>
    </w:p>
    <w:p w:rsidR="00E93295" w:rsidRDefault="00B27CBD">
      <w:pPr>
        <w:pStyle w:val="a3"/>
        <w:spacing w:before="154"/>
        <w:ind w:left="910" w:firstLine="0"/>
        <w:jc w:val="left"/>
      </w:pPr>
      <w:r>
        <w:t>принимать</w:t>
      </w:r>
      <w:r>
        <w:rPr>
          <w:spacing w:val="-8"/>
        </w:rPr>
        <w:t xml:space="preserve"> </w:t>
      </w:r>
      <w:r>
        <w:t>себя,</w:t>
      </w:r>
      <w:r>
        <w:rPr>
          <w:spacing w:val="-3"/>
        </w:rPr>
        <w:t xml:space="preserve"> </w:t>
      </w:r>
      <w:r>
        <w:t>понимая</w:t>
      </w:r>
      <w:r>
        <w:rPr>
          <w:spacing w:val="-5"/>
        </w:rPr>
        <w:t xml:space="preserve"> </w:t>
      </w:r>
      <w:r>
        <w:t>свои</w:t>
      </w:r>
      <w:r>
        <w:rPr>
          <w:spacing w:val="-6"/>
        </w:rPr>
        <w:t xml:space="preserve"> </w:t>
      </w:r>
      <w:r>
        <w:t>недостатки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достоинства;</w:t>
      </w:r>
    </w:p>
    <w:p w:rsidR="00E93295" w:rsidRDefault="00B27CBD">
      <w:pPr>
        <w:pStyle w:val="a3"/>
        <w:tabs>
          <w:tab w:val="left" w:pos="3505"/>
          <w:tab w:val="left" w:pos="3855"/>
          <w:tab w:val="left" w:pos="5337"/>
          <w:tab w:val="left" w:pos="7001"/>
          <w:tab w:val="left" w:pos="8123"/>
        </w:tabs>
        <w:spacing w:before="163" w:line="362" w:lineRule="auto"/>
        <w:ind w:right="137"/>
        <w:jc w:val="left"/>
      </w:pPr>
      <w:r>
        <w:t>принимать</w:t>
      </w:r>
      <w:r>
        <w:rPr>
          <w:spacing w:val="120"/>
        </w:rPr>
        <w:t xml:space="preserve"> </w:t>
      </w:r>
      <w:r>
        <w:t>мотивы</w:t>
      </w:r>
      <w:r>
        <w:tab/>
        <w:t>и</w:t>
      </w:r>
      <w:r>
        <w:tab/>
        <w:t>аргументы</w:t>
      </w:r>
      <w:r>
        <w:tab/>
        <w:t>других</w:t>
      </w:r>
      <w:r>
        <w:rPr>
          <w:spacing w:val="125"/>
        </w:rPr>
        <w:t xml:space="preserve"> </w:t>
      </w:r>
      <w:r>
        <w:t>при</w:t>
      </w:r>
      <w:r>
        <w:tab/>
        <w:t>анализе</w:t>
      </w:r>
      <w:r>
        <w:tab/>
      </w:r>
      <w:r>
        <w:rPr>
          <w:spacing w:val="-1"/>
        </w:rPr>
        <w:t>результатов</w:t>
      </w:r>
      <w:r>
        <w:rPr>
          <w:spacing w:val="-67"/>
        </w:rPr>
        <w:t xml:space="preserve"> </w:t>
      </w:r>
      <w:r>
        <w:t>деятельности;</w:t>
      </w:r>
    </w:p>
    <w:p w:rsidR="00E93295" w:rsidRDefault="00B27CBD">
      <w:pPr>
        <w:pStyle w:val="a3"/>
        <w:spacing w:line="314" w:lineRule="exact"/>
        <w:ind w:left="910" w:firstLine="0"/>
        <w:jc w:val="left"/>
      </w:pPr>
      <w:r>
        <w:t>признавать</w:t>
      </w:r>
      <w:r>
        <w:rPr>
          <w:spacing w:val="-6"/>
        </w:rPr>
        <w:t xml:space="preserve"> </w:t>
      </w:r>
      <w:r>
        <w:t>своё</w:t>
      </w:r>
      <w:r>
        <w:rPr>
          <w:spacing w:val="-3"/>
        </w:rPr>
        <w:t xml:space="preserve"> </w:t>
      </w:r>
      <w:r>
        <w:t>право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право</w:t>
      </w:r>
      <w:r>
        <w:rPr>
          <w:spacing w:val="-4"/>
        </w:rPr>
        <w:t xml:space="preserve"> </w:t>
      </w:r>
      <w:r>
        <w:t>других</w:t>
      </w:r>
      <w:r>
        <w:rPr>
          <w:spacing w:val="-8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ошибку;</w:t>
      </w:r>
    </w:p>
    <w:p w:rsidR="00E93295" w:rsidRDefault="00B27CBD">
      <w:pPr>
        <w:pStyle w:val="a3"/>
        <w:spacing w:before="163"/>
        <w:ind w:left="910" w:firstLine="0"/>
        <w:jc w:val="left"/>
      </w:pPr>
      <w:r>
        <w:t>развивать</w:t>
      </w:r>
      <w:r>
        <w:rPr>
          <w:spacing w:val="-6"/>
        </w:rPr>
        <w:t xml:space="preserve"> </w:t>
      </w:r>
      <w:r>
        <w:t>способность</w:t>
      </w:r>
      <w:r>
        <w:rPr>
          <w:spacing w:val="-6"/>
        </w:rPr>
        <w:t xml:space="preserve"> </w:t>
      </w:r>
      <w:r>
        <w:t>понимать</w:t>
      </w:r>
      <w:r>
        <w:rPr>
          <w:spacing w:val="-5"/>
        </w:rPr>
        <w:t xml:space="preserve"> </w:t>
      </w:r>
      <w:r>
        <w:t>мир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позиции</w:t>
      </w:r>
      <w:r>
        <w:rPr>
          <w:spacing w:val="-4"/>
        </w:rPr>
        <w:t xml:space="preserve"> </w:t>
      </w:r>
      <w:r>
        <w:t>другого</w:t>
      </w:r>
      <w:r>
        <w:rPr>
          <w:spacing w:val="-4"/>
        </w:rPr>
        <w:t xml:space="preserve"> </w:t>
      </w:r>
      <w:r>
        <w:t>человека.</w:t>
      </w:r>
    </w:p>
    <w:p w:rsidR="00E93295" w:rsidRDefault="00B27CBD">
      <w:pPr>
        <w:pStyle w:val="a3"/>
        <w:tabs>
          <w:tab w:val="left" w:pos="1505"/>
          <w:tab w:val="left" w:pos="3639"/>
          <w:tab w:val="left" w:pos="4718"/>
          <w:tab w:val="left" w:pos="6900"/>
          <w:tab w:val="left" w:pos="8166"/>
        </w:tabs>
        <w:spacing w:before="163"/>
        <w:ind w:left="910" w:firstLine="0"/>
        <w:jc w:val="left"/>
      </w:pPr>
      <w:r>
        <w:t>У</w:t>
      </w:r>
      <w:r>
        <w:tab/>
        <w:t>обучающегося</w:t>
      </w:r>
      <w:r>
        <w:tab/>
        <w:t>будут</w:t>
      </w:r>
      <w:r>
        <w:tab/>
        <w:t>сформированы</w:t>
      </w:r>
      <w:r>
        <w:tab/>
        <w:t>умения</w:t>
      </w:r>
      <w:r>
        <w:tab/>
      </w:r>
      <w:proofErr w:type="gramStart"/>
      <w:r>
        <w:t>совместной</w:t>
      </w:r>
      <w:proofErr w:type="gramEnd"/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  <w:jc w:val="left"/>
      </w:pPr>
      <w:r>
        <w:lastRenderedPageBreak/>
        <w:t>деятельности:</w:t>
      </w:r>
    </w:p>
    <w:p w:rsidR="00E93295" w:rsidRDefault="00B27CBD">
      <w:pPr>
        <w:pStyle w:val="a3"/>
        <w:spacing w:before="163" w:line="357" w:lineRule="auto"/>
        <w:ind w:right="138"/>
      </w:pPr>
      <w:r>
        <w:t>понимать и использовать преимущества командной и индивидуальной</w:t>
      </w:r>
      <w:r>
        <w:rPr>
          <w:spacing w:val="1"/>
        </w:rPr>
        <w:t xml:space="preserve"> </w:t>
      </w:r>
      <w:r>
        <w:t>работы;</w:t>
      </w:r>
    </w:p>
    <w:p w:rsidR="00E93295" w:rsidRDefault="00B27CBD">
      <w:pPr>
        <w:pStyle w:val="a3"/>
        <w:spacing w:before="6" w:line="362" w:lineRule="auto"/>
        <w:ind w:right="136"/>
      </w:pPr>
      <w:r>
        <w:t>выбирать тематику и методы совместных действий 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интересов,</w:t>
      </w:r>
      <w:r>
        <w:rPr>
          <w:spacing w:val="3"/>
        </w:rPr>
        <w:t xml:space="preserve"> </w:t>
      </w:r>
      <w:r>
        <w:t>и возможностей</w:t>
      </w:r>
      <w:r>
        <w:rPr>
          <w:spacing w:val="5"/>
        </w:rPr>
        <w:t xml:space="preserve"> </w:t>
      </w:r>
      <w:r>
        <w:t>каждого члена</w:t>
      </w:r>
      <w:r>
        <w:rPr>
          <w:spacing w:val="1"/>
        </w:rPr>
        <w:t xml:space="preserve"> </w:t>
      </w:r>
      <w:r>
        <w:t>коллектива;</w:t>
      </w:r>
    </w:p>
    <w:p w:rsidR="00E93295" w:rsidRDefault="00B27CBD">
      <w:pPr>
        <w:pStyle w:val="a3"/>
        <w:spacing w:line="360" w:lineRule="auto"/>
        <w:ind w:right="139"/>
      </w:pPr>
      <w:r>
        <w:t>принимать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организовывать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координировать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достижению: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распределять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мнений</w:t>
      </w:r>
      <w:r>
        <w:rPr>
          <w:spacing w:val="1"/>
        </w:rPr>
        <w:t xml:space="preserve"> </w:t>
      </w:r>
      <w:r>
        <w:t>участников,</w:t>
      </w:r>
      <w:r>
        <w:rPr>
          <w:spacing w:val="1"/>
        </w:rPr>
        <w:t xml:space="preserve"> </w:t>
      </w:r>
      <w:r>
        <w:t>обсуждать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совместной работы;</w:t>
      </w:r>
    </w:p>
    <w:p w:rsidR="00E93295" w:rsidRDefault="00B27CBD">
      <w:pPr>
        <w:pStyle w:val="a3"/>
        <w:spacing w:line="357" w:lineRule="auto"/>
        <w:ind w:right="135"/>
      </w:pPr>
      <w:r>
        <w:t>оценивать</w:t>
      </w:r>
      <w:r>
        <w:rPr>
          <w:spacing w:val="1"/>
        </w:rPr>
        <w:t xml:space="preserve"> </w:t>
      </w:r>
      <w:r>
        <w:t>качество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вклада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участника</w:t>
      </w:r>
      <w:r>
        <w:rPr>
          <w:spacing w:val="1"/>
        </w:rPr>
        <w:t xml:space="preserve"> </w:t>
      </w:r>
      <w:r>
        <w:t>команды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общий результат по разработанным</w:t>
      </w:r>
      <w:r>
        <w:rPr>
          <w:spacing w:val="2"/>
        </w:rPr>
        <w:t xml:space="preserve"> </w:t>
      </w:r>
      <w:r>
        <w:t>критериям;</w:t>
      </w:r>
    </w:p>
    <w:p w:rsidR="00E93295" w:rsidRDefault="00B27CBD">
      <w:pPr>
        <w:pStyle w:val="a3"/>
        <w:spacing w:before="2" w:line="362" w:lineRule="auto"/>
        <w:ind w:right="141"/>
      </w:pPr>
      <w:r>
        <w:t>предлагать</w:t>
      </w:r>
      <w:r>
        <w:rPr>
          <w:spacing w:val="1"/>
        </w:rPr>
        <w:t xml:space="preserve"> </w:t>
      </w:r>
      <w:r>
        <w:t>новые</w:t>
      </w:r>
      <w:r>
        <w:rPr>
          <w:spacing w:val="1"/>
        </w:rPr>
        <w:t xml:space="preserve"> </w:t>
      </w:r>
      <w:r>
        <w:t>проекты,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идеи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новизны,</w:t>
      </w:r>
      <w:r>
        <w:rPr>
          <w:spacing w:val="-67"/>
        </w:rPr>
        <w:t xml:space="preserve"> </w:t>
      </w:r>
      <w:r>
        <w:t>оригинальности,</w:t>
      </w:r>
      <w:r>
        <w:rPr>
          <w:spacing w:val="2"/>
        </w:rPr>
        <w:t xml:space="preserve"> </w:t>
      </w:r>
      <w:r>
        <w:t>практической значимости.</w:t>
      </w:r>
    </w:p>
    <w:p w:rsidR="00E93295" w:rsidRDefault="00B27CBD">
      <w:pPr>
        <w:pStyle w:val="a3"/>
        <w:spacing w:line="360" w:lineRule="auto"/>
        <w:ind w:right="130"/>
      </w:pPr>
      <w:r>
        <w:rPr>
          <w:b/>
        </w:rPr>
        <w:t>Предметные</w:t>
      </w:r>
      <w:r>
        <w:rPr>
          <w:b/>
          <w:spacing w:val="1"/>
        </w:rPr>
        <w:t xml:space="preserve"> </w:t>
      </w:r>
      <w:r>
        <w:rPr>
          <w:b/>
        </w:rPr>
        <w:t>результаты</w:t>
      </w:r>
      <w:r>
        <w:rPr>
          <w:b/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английскому</w:t>
      </w:r>
      <w:r>
        <w:rPr>
          <w:spacing w:val="1"/>
        </w:rPr>
        <w:t xml:space="preserve"> </w:t>
      </w:r>
      <w:r>
        <w:t>языку</w:t>
      </w:r>
      <w:r>
        <w:rPr>
          <w:spacing w:val="1"/>
        </w:rPr>
        <w:t xml:space="preserve"> </w:t>
      </w:r>
      <w:r>
        <w:t>ориентированы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применение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ситуациях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реальных</w:t>
      </w:r>
      <w:r>
        <w:rPr>
          <w:spacing w:val="-67"/>
        </w:rPr>
        <w:t xml:space="preserve"> </w:t>
      </w:r>
      <w:r>
        <w:t>жизненных</w:t>
      </w:r>
      <w:r>
        <w:rPr>
          <w:spacing w:val="1"/>
        </w:rPr>
        <w:t xml:space="preserve"> </w:t>
      </w:r>
      <w:r>
        <w:t>условиях,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отражать</w:t>
      </w:r>
      <w:r>
        <w:rPr>
          <w:spacing w:val="1"/>
        </w:rPr>
        <w:t xml:space="preserve"> </w:t>
      </w:r>
      <w:r>
        <w:t>сформированность</w:t>
      </w:r>
      <w:r>
        <w:rPr>
          <w:spacing w:val="1"/>
        </w:rPr>
        <w:t xml:space="preserve"> </w:t>
      </w:r>
      <w:r>
        <w:t>иноязычной</w:t>
      </w:r>
      <w:r>
        <w:rPr>
          <w:spacing w:val="-67"/>
        </w:rPr>
        <w:t xml:space="preserve"> </w:t>
      </w:r>
      <w:r>
        <w:t>коммуникативной</w:t>
      </w:r>
      <w:r>
        <w:rPr>
          <w:spacing w:val="1"/>
        </w:rPr>
        <w:t xml:space="preserve"> </w:t>
      </w:r>
      <w:r>
        <w:t>компетенции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пороговом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совокупности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составляющих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речевой,</w:t>
      </w:r>
      <w:r>
        <w:rPr>
          <w:spacing w:val="1"/>
        </w:rPr>
        <w:t xml:space="preserve"> </w:t>
      </w:r>
      <w:r>
        <w:t>языковой,</w:t>
      </w:r>
      <w:r>
        <w:rPr>
          <w:spacing w:val="1"/>
        </w:rPr>
        <w:t xml:space="preserve"> </w:t>
      </w:r>
      <w:r>
        <w:t>социокультурной,</w:t>
      </w:r>
      <w:r>
        <w:rPr>
          <w:spacing w:val="1"/>
        </w:rPr>
        <w:t xml:space="preserve"> </w:t>
      </w:r>
      <w:r>
        <w:t>компенсаторной,</w:t>
      </w:r>
      <w:r>
        <w:rPr>
          <w:spacing w:val="1"/>
        </w:rPr>
        <w:t xml:space="preserve"> </w:t>
      </w:r>
      <w:r>
        <w:t>метапредметной.</w:t>
      </w:r>
    </w:p>
    <w:p w:rsidR="00E93295" w:rsidRDefault="00B27CBD">
      <w:pPr>
        <w:ind w:left="910"/>
        <w:jc w:val="both"/>
        <w:rPr>
          <w:sz w:val="28"/>
        </w:rPr>
      </w:pPr>
      <w:r>
        <w:rPr>
          <w:b/>
          <w:sz w:val="28"/>
        </w:rPr>
        <w:t>К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концу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10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 xml:space="preserve">класса </w:t>
      </w:r>
      <w:proofErr w:type="gramStart"/>
      <w:r>
        <w:rPr>
          <w:sz w:val="28"/>
        </w:rPr>
        <w:t>обучающийся</w:t>
      </w:r>
      <w:proofErr w:type="gramEnd"/>
      <w:r>
        <w:rPr>
          <w:spacing w:val="-2"/>
          <w:sz w:val="28"/>
        </w:rPr>
        <w:t xml:space="preserve"> </w:t>
      </w:r>
      <w:r>
        <w:rPr>
          <w:sz w:val="28"/>
        </w:rPr>
        <w:t>научится:</w:t>
      </w:r>
    </w:p>
    <w:p w:rsidR="00E93295" w:rsidRDefault="00B27CBD">
      <w:pPr>
        <w:pStyle w:val="a3"/>
        <w:spacing w:before="158" w:line="357" w:lineRule="auto"/>
        <w:ind w:left="910" w:right="2734" w:firstLine="0"/>
      </w:pPr>
      <w:r>
        <w:t>владеть основными видами речевой деятельности:</w:t>
      </w:r>
      <w:r>
        <w:rPr>
          <w:spacing w:val="-68"/>
        </w:rPr>
        <w:t xml:space="preserve"> </w:t>
      </w:r>
      <w:r>
        <w:t>говорение:</w:t>
      </w:r>
    </w:p>
    <w:p w:rsidR="00E93295" w:rsidRDefault="00B27CBD">
      <w:pPr>
        <w:pStyle w:val="a3"/>
        <w:spacing w:line="360" w:lineRule="auto"/>
        <w:ind w:right="121"/>
      </w:pPr>
      <w:r>
        <w:t>вести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диалога</w:t>
      </w:r>
      <w:r>
        <w:rPr>
          <w:spacing w:val="1"/>
        </w:rPr>
        <w:t xml:space="preserve"> </w:t>
      </w:r>
      <w:r>
        <w:t>(диалог</w:t>
      </w:r>
      <w:r>
        <w:rPr>
          <w:spacing w:val="1"/>
        </w:rPr>
        <w:t xml:space="preserve"> </w:t>
      </w:r>
      <w:r>
        <w:t>этикетного</w:t>
      </w:r>
      <w:r>
        <w:rPr>
          <w:spacing w:val="1"/>
        </w:rPr>
        <w:t xml:space="preserve"> </w:t>
      </w:r>
      <w:r>
        <w:t>характера,</w:t>
      </w:r>
      <w:r>
        <w:rPr>
          <w:spacing w:val="1"/>
        </w:rPr>
        <w:t xml:space="preserve"> </w:t>
      </w:r>
      <w:r>
        <w:t>диало</w:t>
      </w:r>
      <w:proofErr w:type="gramStart"/>
      <w:r>
        <w:t>г-</w:t>
      </w:r>
      <w:proofErr w:type="gramEnd"/>
      <w:r>
        <w:rPr>
          <w:spacing w:val="1"/>
        </w:rPr>
        <w:t xml:space="preserve"> </w:t>
      </w:r>
      <w:r>
        <w:t>побуждение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действию,</w:t>
      </w:r>
      <w:r>
        <w:rPr>
          <w:spacing w:val="1"/>
        </w:rPr>
        <w:t xml:space="preserve"> </w:t>
      </w:r>
      <w:r>
        <w:t>диалог-расспрос,</w:t>
      </w:r>
      <w:r>
        <w:rPr>
          <w:spacing w:val="1"/>
        </w:rPr>
        <w:t xml:space="preserve"> </w:t>
      </w:r>
      <w:r>
        <w:t>диалог-обмен</w:t>
      </w:r>
      <w:r>
        <w:rPr>
          <w:spacing w:val="1"/>
        </w:rPr>
        <w:t xml:space="preserve"> </w:t>
      </w:r>
      <w:r>
        <w:t>мнениями,</w:t>
      </w:r>
      <w:r>
        <w:rPr>
          <w:spacing w:val="1"/>
        </w:rPr>
        <w:t xml:space="preserve"> </w:t>
      </w:r>
      <w:r>
        <w:t>комбинированный</w:t>
      </w:r>
      <w:r>
        <w:rPr>
          <w:spacing w:val="1"/>
        </w:rPr>
        <w:t xml:space="preserve"> </w:t>
      </w:r>
      <w:r>
        <w:t>диалог)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стандартных</w:t>
      </w:r>
      <w:r>
        <w:rPr>
          <w:spacing w:val="1"/>
        </w:rPr>
        <w:t xml:space="preserve"> </w:t>
      </w:r>
      <w:r>
        <w:t>ситуациях</w:t>
      </w:r>
      <w:r>
        <w:rPr>
          <w:spacing w:val="1"/>
        </w:rPr>
        <w:t xml:space="preserve"> </w:t>
      </w:r>
      <w:r>
        <w:t>неофициального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w w:val="95"/>
        </w:rPr>
        <w:t>официального</w:t>
      </w:r>
      <w:r>
        <w:rPr>
          <w:spacing w:val="63"/>
        </w:rPr>
        <w:t xml:space="preserve"> </w:t>
      </w:r>
      <w:r>
        <w:rPr>
          <w:w w:val="95"/>
        </w:rPr>
        <w:t>общения</w:t>
      </w:r>
      <w:r>
        <w:rPr>
          <w:spacing w:val="63"/>
        </w:rPr>
        <w:t xml:space="preserve"> </w:t>
      </w:r>
      <w:r>
        <w:rPr>
          <w:w w:val="95"/>
        </w:rPr>
        <w:t>в рамках отобранного</w:t>
      </w:r>
      <w:r>
        <w:rPr>
          <w:spacing w:val="63"/>
        </w:rPr>
        <w:t xml:space="preserve"> </w:t>
      </w:r>
      <w:r>
        <w:rPr>
          <w:w w:val="95"/>
        </w:rPr>
        <w:t>тематического</w:t>
      </w:r>
      <w:r>
        <w:rPr>
          <w:spacing w:val="63"/>
        </w:rPr>
        <w:t xml:space="preserve"> </w:t>
      </w:r>
      <w:r>
        <w:rPr>
          <w:w w:val="95"/>
        </w:rPr>
        <w:t>содержания</w:t>
      </w:r>
      <w:r>
        <w:rPr>
          <w:spacing w:val="63"/>
        </w:rPr>
        <w:t xml:space="preserve"> </w:t>
      </w:r>
      <w:r>
        <w:rPr>
          <w:w w:val="95"/>
        </w:rPr>
        <w:t>речи</w:t>
      </w:r>
      <w:r>
        <w:rPr>
          <w:spacing w:val="1"/>
          <w:w w:val="95"/>
        </w:rPr>
        <w:t xml:space="preserve"> </w:t>
      </w:r>
      <w:r>
        <w:t>с вербальными и/или зрительными опорами с соблюдением норм речевого</w:t>
      </w:r>
      <w:r>
        <w:rPr>
          <w:spacing w:val="1"/>
        </w:rPr>
        <w:t xml:space="preserve"> </w:t>
      </w:r>
      <w:r>
        <w:t>этикета, принятых в стране/странах изучаемого языка (8 реплик со стороны</w:t>
      </w:r>
      <w:r>
        <w:rPr>
          <w:spacing w:val="1"/>
        </w:rPr>
        <w:t xml:space="preserve"> </w:t>
      </w:r>
      <w:r>
        <w:t>каждого собеседника);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5"/>
      </w:pPr>
      <w:r>
        <w:lastRenderedPageBreak/>
        <w:t>создавать</w:t>
      </w:r>
      <w:r>
        <w:rPr>
          <w:spacing w:val="1"/>
        </w:rPr>
        <w:t xml:space="preserve"> </w:t>
      </w:r>
      <w:r>
        <w:t>устные</w:t>
      </w:r>
      <w:r>
        <w:rPr>
          <w:spacing w:val="1"/>
        </w:rPr>
        <w:t xml:space="preserve"> </w:t>
      </w:r>
      <w:r>
        <w:t>связные</w:t>
      </w:r>
      <w:r>
        <w:rPr>
          <w:spacing w:val="1"/>
        </w:rPr>
        <w:t xml:space="preserve"> </w:t>
      </w:r>
      <w:r>
        <w:t>монологические</w:t>
      </w:r>
      <w:r>
        <w:rPr>
          <w:spacing w:val="1"/>
        </w:rPr>
        <w:t xml:space="preserve"> </w:t>
      </w:r>
      <w:r>
        <w:t>высказывания</w:t>
      </w:r>
      <w:r>
        <w:rPr>
          <w:spacing w:val="1"/>
        </w:rPr>
        <w:t xml:space="preserve"> </w:t>
      </w:r>
      <w:r>
        <w:t>(описание/характеристика,</w:t>
      </w:r>
      <w:r>
        <w:rPr>
          <w:spacing w:val="1"/>
        </w:rPr>
        <w:t xml:space="preserve"> </w:t>
      </w:r>
      <w:r>
        <w:t>повествование/сообщение,</w:t>
      </w:r>
      <w:r>
        <w:rPr>
          <w:spacing w:val="1"/>
        </w:rPr>
        <w:t xml:space="preserve"> </w:t>
      </w:r>
      <w:r>
        <w:t>рассуждение)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изложением своего мнения и краткой аргументацией с вербальными и/или</w:t>
      </w:r>
      <w:r>
        <w:rPr>
          <w:spacing w:val="1"/>
        </w:rPr>
        <w:t xml:space="preserve"> </w:t>
      </w:r>
      <w:r>
        <w:t>зрительными</w:t>
      </w:r>
      <w:r>
        <w:rPr>
          <w:spacing w:val="1"/>
        </w:rPr>
        <w:t xml:space="preserve"> </w:t>
      </w:r>
      <w:r>
        <w:t>опорами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опор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 отобранного</w:t>
      </w:r>
      <w:r>
        <w:rPr>
          <w:spacing w:val="1"/>
        </w:rPr>
        <w:t xml:space="preserve"> </w:t>
      </w:r>
      <w:r>
        <w:t>тематического</w:t>
      </w:r>
      <w:r>
        <w:rPr>
          <w:spacing w:val="1"/>
        </w:rPr>
        <w:t xml:space="preserve"> </w:t>
      </w:r>
      <w:r>
        <w:t>содержания</w:t>
      </w:r>
      <w:r>
        <w:rPr>
          <w:spacing w:val="2"/>
        </w:rPr>
        <w:t xml:space="preserve"> </w:t>
      </w:r>
      <w:r>
        <w:t>речи;</w:t>
      </w:r>
    </w:p>
    <w:p w:rsidR="00E93295" w:rsidRDefault="00B27CBD">
      <w:pPr>
        <w:pStyle w:val="a3"/>
        <w:spacing w:before="1" w:line="362" w:lineRule="auto"/>
        <w:ind w:right="124"/>
      </w:pPr>
      <w:r>
        <w:t>излагать основное содержание прочитанного/прослушанного текста с</w:t>
      </w:r>
      <w:r>
        <w:rPr>
          <w:spacing w:val="1"/>
        </w:rPr>
        <w:t xml:space="preserve"> </w:t>
      </w:r>
      <w:r>
        <w:rPr>
          <w:spacing w:val="-1"/>
        </w:rPr>
        <w:t>выражением</w:t>
      </w:r>
      <w:r>
        <w:rPr>
          <w:spacing w:val="-12"/>
        </w:rPr>
        <w:t xml:space="preserve"> </w:t>
      </w:r>
      <w:r>
        <w:rPr>
          <w:spacing w:val="-1"/>
        </w:rPr>
        <w:t>своего</w:t>
      </w:r>
      <w:r>
        <w:rPr>
          <w:spacing w:val="-13"/>
        </w:rPr>
        <w:t xml:space="preserve"> </w:t>
      </w:r>
      <w:r>
        <w:t>отношения</w:t>
      </w:r>
      <w:r>
        <w:rPr>
          <w:spacing w:val="-12"/>
        </w:rPr>
        <w:t xml:space="preserve"> </w:t>
      </w:r>
      <w:r>
        <w:t>(объём</w:t>
      </w:r>
      <w:r>
        <w:rPr>
          <w:spacing w:val="-11"/>
        </w:rPr>
        <w:t xml:space="preserve"> </w:t>
      </w:r>
      <w:r>
        <w:t>монологического</w:t>
      </w:r>
      <w:r>
        <w:rPr>
          <w:spacing w:val="-13"/>
        </w:rPr>
        <w:t xml:space="preserve"> </w:t>
      </w:r>
      <w:r>
        <w:t>высказывания</w:t>
      </w:r>
      <w:r>
        <w:rPr>
          <w:spacing w:val="-3"/>
        </w:rPr>
        <w:t xml:space="preserve"> </w:t>
      </w:r>
      <w:r>
        <w:t>–</w:t>
      </w:r>
      <w:r>
        <w:rPr>
          <w:spacing w:val="-12"/>
        </w:rPr>
        <w:t xml:space="preserve"> </w:t>
      </w:r>
      <w:r>
        <w:t>до</w:t>
      </w:r>
      <w:r>
        <w:rPr>
          <w:spacing w:val="-18"/>
        </w:rPr>
        <w:t xml:space="preserve"> </w:t>
      </w:r>
      <w:r>
        <w:t>14</w:t>
      </w:r>
      <w:r>
        <w:rPr>
          <w:spacing w:val="-67"/>
        </w:rPr>
        <w:t xml:space="preserve"> </w:t>
      </w:r>
      <w:r>
        <w:t>фраз);</w:t>
      </w:r>
    </w:p>
    <w:p w:rsidR="00E93295" w:rsidRDefault="00B27CBD">
      <w:pPr>
        <w:pStyle w:val="a3"/>
        <w:spacing w:line="362" w:lineRule="auto"/>
        <w:ind w:right="123"/>
      </w:pPr>
      <w:r>
        <w:t>устно излагать результаты выполненной проектной работы (объём – до</w:t>
      </w:r>
      <w:r>
        <w:rPr>
          <w:spacing w:val="1"/>
        </w:rPr>
        <w:t xml:space="preserve"> </w:t>
      </w:r>
      <w:r>
        <w:t>14 фраз);</w:t>
      </w:r>
    </w:p>
    <w:p w:rsidR="00E93295" w:rsidRDefault="00B27CBD">
      <w:pPr>
        <w:pStyle w:val="a3"/>
        <w:spacing w:line="315" w:lineRule="exact"/>
        <w:ind w:left="910" w:firstLine="0"/>
        <w:jc w:val="left"/>
      </w:pPr>
      <w:r>
        <w:t>аудирование:</w:t>
      </w:r>
    </w:p>
    <w:p w:rsidR="00E93295" w:rsidRDefault="00B27CBD">
      <w:pPr>
        <w:pStyle w:val="a3"/>
        <w:spacing w:before="154" w:line="360" w:lineRule="auto"/>
        <w:ind w:right="132"/>
      </w:pPr>
      <w:r>
        <w:t>воспринимать на слух и понимать аутентичные тексты, содержащие</w:t>
      </w:r>
      <w:r>
        <w:rPr>
          <w:spacing w:val="1"/>
        </w:rPr>
        <w:t xml:space="preserve"> </w:t>
      </w:r>
      <w:r>
        <w:t>отдельные</w:t>
      </w:r>
      <w:r>
        <w:rPr>
          <w:spacing w:val="-10"/>
        </w:rPr>
        <w:t xml:space="preserve"> </w:t>
      </w:r>
      <w:r>
        <w:t>неизученные</w:t>
      </w:r>
      <w:r>
        <w:rPr>
          <w:spacing w:val="-10"/>
        </w:rPr>
        <w:t xml:space="preserve"> </w:t>
      </w:r>
      <w:r>
        <w:t>языковые</w:t>
      </w:r>
      <w:r>
        <w:rPr>
          <w:spacing w:val="-9"/>
        </w:rPr>
        <w:t xml:space="preserve"> </w:t>
      </w:r>
      <w:r>
        <w:t>явления,</w:t>
      </w:r>
      <w:r>
        <w:rPr>
          <w:spacing w:val="-8"/>
        </w:rPr>
        <w:t xml:space="preserve"> </w:t>
      </w:r>
      <w:r>
        <w:t>с</w:t>
      </w:r>
      <w:r>
        <w:rPr>
          <w:spacing w:val="-10"/>
        </w:rPr>
        <w:t xml:space="preserve"> </w:t>
      </w:r>
      <w:r>
        <w:t>разной</w:t>
      </w:r>
      <w:r>
        <w:rPr>
          <w:spacing w:val="-9"/>
        </w:rPr>
        <w:t xml:space="preserve"> </w:t>
      </w:r>
      <w:r>
        <w:t>глубиной</w:t>
      </w:r>
      <w:r>
        <w:rPr>
          <w:spacing w:val="-10"/>
        </w:rPr>
        <w:t xml:space="preserve"> </w:t>
      </w:r>
      <w:r>
        <w:t>проникновения</w:t>
      </w:r>
      <w:r>
        <w:rPr>
          <w:spacing w:val="-68"/>
        </w:rPr>
        <w:t xml:space="preserve"> </w:t>
      </w:r>
      <w:r>
        <w:t>в содержание текста: с пониманием основного содержания, с пониманием</w:t>
      </w:r>
      <w:r>
        <w:rPr>
          <w:spacing w:val="1"/>
        </w:rPr>
        <w:t xml:space="preserve"> </w:t>
      </w:r>
      <w:r>
        <w:t>нужной/интересующей/запрашиваемой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(время</w:t>
      </w:r>
      <w:r>
        <w:rPr>
          <w:spacing w:val="1"/>
        </w:rPr>
        <w:t xml:space="preserve"> </w:t>
      </w:r>
      <w:r>
        <w:t>звучания</w:t>
      </w:r>
      <w:r>
        <w:rPr>
          <w:spacing w:val="1"/>
        </w:rPr>
        <w:t xml:space="preserve"> </w:t>
      </w:r>
      <w:r>
        <w:t>текста/текстов</w:t>
      </w:r>
      <w:r>
        <w:rPr>
          <w:spacing w:val="-1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аудирования</w:t>
      </w:r>
      <w:r>
        <w:rPr>
          <w:spacing w:val="8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до 2,5</w:t>
      </w:r>
      <w:r>
        <w:rPr>
          <w:spacing w:val="-3"/>
        </w:rPr>
        <w:t xml:space="preserve"> </w:t>
      </w:r>
      <w:r>
        <w:t>минут);</w:t>
      </w:r>
    </w:p>
    <w:p w:rsidR="00E93295" w:rsidRDefault="00B27CBD">
      <w:pPr>
        <w:pStyle w:val="a3"/>
        <w:ind w:left="910" w:firstLine="0"/>
      </w:pPr>
      <w:r>
        <w:t>смысловое</w:t>
      </w:r>
      <w:r>
        <w:rPr>
          <w:spacing w:val="-11"/>
        </w:rPr>
        <w:t xml:space="preserve"> </w:t>
      </w:r>
      <w:r>
        <w:t>чтение:</w:t>
      </w:r>
    </w:p>
    <w:p w:rsidR="00E93295" w:rsidRDefault="00B27CBD">
      <w:pPr>
        <w:pStyle w:val="a3"/>
        <w:spacing w:before="163" w:line="360" w:lineRule="auto"/>
        <w:ind w:right="125"/>
      </w:pPr>
      <w:r>
        <w:t>читать про себя и понимать несложные аутентичные тексты разного</w:t>
      </w:r>
      <w:r>
        <w:rPr>
          <w:spacing w:val="1"/>
        </w:rPr>
        <w:t xml:space="preserve"> </w:t>
      </w:r>
      <w:r>
        <w:t>вида, жанра и стиля, содержащие отдельные неизученные языковые явления,</w:t>
      </w:r>
      <w:r>
        <w:rPr>
          <w:spacing w:val="1"/>
        </w:rPr>
        <w:t xml:space="preserve"> </w:t>
      </w:r>
      <w:r>
        <w:t>с различной̆ глубиной̆ проникновения в содержание текста: с пониманием</w:t>
      </w:r>
      <w:r>
        <w:rPr>
          <w:spacing w:val="1"/>
        </w:rPr>
        <w:t xml:space="preserve"> </w:t>
      </w:r>
      <w:r>
        <w:t>основного содержания, с пониманием нужной/интересующей/запрашиваемой</w:t>
      </w:r>
      <w:r>
        <w:rPr>
          <w:spacing w:val="-67"/>
        </w:rPr>
        <w:t xml:space="preserve"> </w:t>
      </w:r>
      <w:r>
        <w:t>информации, с полным пониманием прочитанного (объём текста/текстов для</w:t>
      </w:r>
      <w:r>
        <w:rPr>
          <w:spacing w:val="1"/>
        </w:rPr>
        <w:t xml:space="preserve"> </w:t>
      </w:r>
      <w:r>
        <w:t>чтения</w:t>
      </w:r>
      <w:r>
        <w:rPr>
          <w:spacing w:val="3"/>
        </w:rPr>
        <w:t xml:space="preserve"> </w:t>
      </w:r>
      <w:r>
        <w:t>–</w:t>
      </w:r>
      <w:r>
        <w:rPr>
          <w:spacing w:val="5"/>
        </w:rPr>
        <w:t xml:space="preserve"> </w:t>
      </w:r>
      <w:r>
        <w:t>500–700</w:t>
      </w:r>
      <w:r>
        <w:rPr>
          <w:spacing w:val="1"/>
        </w:rPr>
        <w:t xml:space="preserve"> </w:t>
      </w:r>
      <w:r>
        <w:t>слов);</w:t>
      </w:r>
    </w:p>
    <w:p w:rsidR="00E93295" w:rsidRDefault="00B27CBD">
      <w:pPr>
        <w:pStyle w:val="a3"/>
        <w:spacing w:line="362" w:lineRule="auto"/>
        <w:ind w:right="130"/>
      </w:pPr>
      <w:r>
        <w:t>читать про себя и устанавливать причинно-следственную взаимосвязь</w:t>
      </w:r>
      <w:r>
        <w:rPr>
          <w:spacing w:val="1"/>
        </w:rPr>
        <w:t xml:space="preserve"> </w:t>
      </w:r>
      <w:r>
        <w:t>изложенных в тексте</w:t>
      </w:r>
      <w:r>
        <w:rPr>
          <w:spacing w:val="1"/>
        </w:rPr>
        <w:t xml:space="preserve"> </w:t>
      </w:r>
      <w:r>
        <w:t>фактов и событий;</w:t>
      </w:r>
    </w:p>
    <w:p w:rsidR="00E93295" w:rsidRDefault="00B27CBD">
      <w:pPr>
        <w:pStyle w:val="a3"/>
        <w:spacing w:line="357" w:lineRule="auto"/>
        <w:ind w:right="132"/>
      </w:pPr>
      <w:r>
        <w:t>читать про себя несплошные тексты (таблицы, диаграммы, графики и</w:t>
      </w:r>
      <w:r>
        <w:rPr>
          <w:spacing w:val="1"/>
        </w:rPr>
        <w:t xml:space="preserve"> </w:t>
      </w:r>
      <w:r>
        <w:t>другие)</w:t>
      </w:r>
      <w:r>
        <w:rPr>
          <w:spacing w:val="-1"/>
        </w:rPr>
        <w:t xml:space="preserve"> </w:t>
      </w:r>
      <w:r>
        <w:t>и понимать</w:t>
      </w:r>
      <w:r>
        <w:rPr>
          <w:spacing w:val="-2"/>
        </w:rPr>
        <w:t xml:space="preserve"> </w:t>
      </w:r>
      <w:r>
        <w:t>представленную</w:t>
      </w:r>
      <w:r>
        <w:rPr>
          <w:spacing w:val="-1"/>
        </w:rPr>
        <w:t xml:space="preserve"> </w:t>
      </w:r>
      <w:r>
        <w:t>в них</w:t>
      </w:r>
      <w:r>
        <w:rPr>
          <w:spacing w:val="-5"/>
        </w:rPr>
        <w:t xml:space="preserve"> </w:t>
      </w:r>
      <w:r>
        <w:t>информацию;</w:t>
      </w:r>
    </w:p>
    <w:p w:rsidR="00E93295" w:rsidRDefault="00B27CBD">
      <w:pPr>
        <w:pStyle w:val="a3"/>
        <w:spacing w:before="1"/>
        <w:ind w:left="910" w:firstLine="0"/>
      </w:pPr>
      <w:r>
        <w:t>письменная</w:t>
      </w:r>
      <w:r>
        <w:rPr>
          <w:spacing w:val="-4"/>
        </w:rPr>
        <w:t xml:space="preserve"> </w:t>
      </w:r>
      <w:r>
        <w:t>речь:</w:t>
      </w:r>
    </w:p>
    <w:p w:rsidR="00E93295" w:rsidRDefault="00B27CBD">
      <w:pPr>
        <w:pStyle w:val="a3"/>
        <w:spacing w:before="163"/>
        <w:ind w:left="910" w:firstLine="0"/>
        <w:jc w:val="left"/>
      </w:pPr>
      <w:r>
        <w:t>заполнять</w:t>
      </w:r>
      <w:r>
        <w:rPr>
          <w:spacing w:val="26"/>
        </w:rPr>
        <w:t xml:space="preserve"> </w:t>
      </w:r>
      <w:r>
        <w:t>анкеты</w:t>
      </w:r>
      <w:r>
        <w:rPr>
          <w:spacing w:val="29"/>
        </w:rPr>
        <w:t xml:space="preserve"> </w:t>
      </w:r>
      <w:r>
        <w:t>и</w:t>
      </w:r>
      <w:r>
        <w:rPr>
          <w:spacing w:val="29"/>
        </w:rPr>
        <w:t xml:space="preserve"> </w:t>
      </w:r>
      <w:r>
        <w:t>формуляры,</w:t>
      </w:r>
      <w:r>
        <w:rPr>
          <w:spacing w:val="31"/>
        </w:rPr>
        <w:t xml:space="preserve"> </w:t>
      </w:r>
      <w:r>
        <w:t>сообщая</w:t>
      </w:r>
      <w:r>
        <w:rPr>
          <w:spacing w:val="30"/>
        </w:rPr>
        <w:t xml:space="preserve"> </w:t>
      </w:r>
      <w:r>
        <w:t>о</w:t>
      </w:r>
      <w:r>
        <w:rPr>
          <w:spacing w:val="24"/>
        </w:rPr>
        <w:t xml:space="preserve"> </w:t>
      </w:r>
      <w:r>
        <w:t>себе</w:t>
      </w:r>
      <w:r>
        <w:rPr>
          <w:spacing w:val="25"/>
        </w:rPr>
        <w:t xml:space="preserve"> </w:t>
      </w:r>
      <w:r>
        <w:t>основные</w:t>
      </w:r>
      <w:r>
        <w:rPr>
          <w:spacing w:val="30"/>
        </w:rPr>
        <w:t xml:space="preserve"> </w:t>
      </w:r>
      <w:r>
        <w:t>сведения,</w:t>
      </w:r>
      <w:r>
        <w:rPr>
          <w:spacing w:val="26"/>
        </w:rPr>
        <w:t xml:space="preserve"> </w:t>
      </w:r>
      <w:proofErr w:type="gramStart"/>
      <w:r>
        <w:t>в</w:t>
      </w:r>
      <w:proofErr w:type="gramEnd"/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left="910" w:right="135" w:hanging="711"/>
      </w:pPr>
      <w:r>
        <w:lastRenderedPageBreak/>
        <w:t>соответствии с нормами, принятыми в стране/странах изучаемого языка;</w:t>
      </w:r>
      <w:r>
        <w:rPr>
          <w:spacing w:val="1"/>
        </w:rPr>
        <w:t xml:space="preserve"> </w:t>
      </w:r>
      <w:r>
        <w:t>писать</w:t>
      </w:r>
      <w:r>
        <w:rPr>
          <w:spacing w:val="115"/>
        </w:rPr>
        <w:t xml:space="preserve"> </w:t>
      </w:r>
      <w:r>
        <w:t>резюме</w:t>
      </w:r>
      <w:r>
        <w:rPr>
          <w:spacing w:val="118"/>
        </w:rPr>
        <w:t xml:space="preserve"> </w:t>
      </w:r>
      <w:r>
        <w:t>(CV)</w:t>
      </w:r>
      <w:r>
        <w:rPr>
          <w:spacing w:val="117"/>
        </w:rPr>
        <w:t xml:space="preserve"> </w:t>
      </w:r>
      <w:r>
        <w:t>с</w:t>
      </w:r>
      <w:r>
        <w:rPr>
          <w:spacing w:val="118"/>
        </w:rPr>
        <w:t xml:space="preserve"> </w:t>
      </w:r>
      <w:r>
        <w:t>сообщением</w:t>
      </w:r>
      <w:r>
        <w:rPr>
          <w:spacing w:val="123"/>
        </w:rPr>
        <w:t xml:space="preserve"> </w:t>
      </w:r>
      <w:r>
        <w:t>основных</w:t>
      </w:r>
      <w:r>
        <w:rPr>
          <w:spacing w:val="114"/>
        </w:rPr>
        <w:t xml:space="preserve"> </w:t>
      </w:r>
      <w:r>
        <w:t>сведений</w:t>
      </w:r>
      <w:r>
        <w:rPr>
          <w:spacing w:val="117"/>
        </w:rPr>
        <w:t xml:space="preserve"> </w:t>
      </w:r>
      <w:r>
        <w:t>о</w:t>
      </w:r>
      <w:r>
        <w:rPr>
          <w:spacing w:val="118"/>
        </w:rPr>
        <w:t xml:space="preserve"> </w:t>
      </w:r>
      <w:r>
        <w:t>себе</w:t>
      </w:r>
      <w:r>
        <w:rPr>
          <w:spacing w:val="118"/>
        </w:rPr>
        <w:t xml:space="preserve"> </w:t>
      </w:r>
      <w:proofErr w:type="gramStart"/>
      <w:r>
        <w:t>в</w:t>
      </w:r>
      <w:proofErr w:type="gramEnd"/>
    </w:p>
    <w:p w:rsidR="00E93295" w:rsidRDefault="00B27CBD">
      <w:pPr>
        <w:pStyle w:val="a3"/>
        <w:spacing w:line="362" w:lineRule="auto"/>
        <w:ind w:left="910" w:right="136" w:hanging="711"/>
      </w:pPr>
      <w:proofErr w:type="gramStart"/>
      <w:r>
        <w:t>соответствии</w:t>
      </w:r>
      <w:proofErr w:type="gramEnd"/>
      <w:r>
        <w:t xml:space="preserve"> с нормами, принятыми в стране/странах изучаемого языка;</w:t>
      </w:r>
      <w:r>
        <w:rPr>
          <w:spacing w:val="1"/>
        </w:rPr>
        <w:t xml:space="preserve"> </w:t>
      </w:r>
      <w:r>
        <w:t>писать</w:t>
      </w:r>
      <w:r>
        <w:rPr>
          <w:spacing w:val="42"/>
        </w:rPr>
        <w:t xml:space="preserve"> </w:t>
      </w:r>
      <w:r>
        <w:t>электронное</w:t>
      </w:r>
      <w:r>
        <w:rPr>
          <w:spacing w:val="46"/>
        </w:rPr>
        <w:t xml:space="preserve"> </w:t>
      </w:r>
      <w:r>
        <w:t>сообщение</w:t>
      </w:r>
      <w:r>
        <w:rPr>
          <w:spacing w:val="45"/>
        </w:rPr>
        <w:t xml:space="preserve"> </w:t>
      </w:r>
      <w:r>
        <w:t>личного</w:t>
      </w:r>
      <w:r>
        <w:rPr>
          <w:spacing w:val="45"/>
        </w:rPr>
        <w:t xml:space="preserve"> </w:t>
      </w:r>
      <w:r>
        <w:t>характера,</w:t>
      </w:r>
      <w:r>
        <w:rPr>
          <w:spacing w:val="47"/>
        </w:rPr>
        <w:t xml:space="preserve"> </w:t>
      </w:r>
      <w:r>
        <w:t>соблюдая</w:t>
      </w:r>
      <w:r>
        <w:rPr>
          <w:spacing w:val="45"/>
        </w:rPr>
        <w:t xml:space="preserve"> </w:t>
      </w:r>
      <w:r>
        <w:t>речевой</w:t>
      </w:r>
    </w:p>
    <w:p w:rsidR="00E93295" w:rsidRDefault="00B27CBD">
      <w:pPr>
        <w:pStyle w:val="a3"/>
        <w:spacing w:line="357" w:lineRule="auto"/>
        <w:ind w:right="123" w:firstLine="0"/>
      </w:pPr>
      <w:r>
        <w:t>этикет, принятый в стране/странах изучаемого языка (объём сообщения – до</w:t>
      </w:r>
      <w:r>
        <w:rPr>
          <w:spacing w:val="1"/>
        </w:rPr>
        <w:t xml:space="preserve"> </w:t>
      </w:r>
      <w:r>
        <w:t>130 слов);</w:t>
      </w:r>
    </w:p>
    <w:p w:rsidR="00E93295" w:rsidRDefault="00B27CBD">
      <w:pPr>
        <w:pStyle w:val="a3"/>
        <w:spacing w:line="360" w:lineRule="auto"/>
        <w:ind w:right="141"/>
      </w:pPr>
      <w:r>
        <w:t>создавать письменные высказывания на основе плана, иллюстрации,</w:t>
      </w:r>
      <w:r>
        <w:rPr>
          <w:spacing w:val="1"/>
        </w:rPr>
        <w:t xml:space="preserve"> </w:t>
      </w:r>
      <w:r>
        <w:t>таблицы,</w:t>
      </w:r>
      <w:r>
        <w:rPr>
          <w:spacing w:val="1"/>
        </w:rPr>
        <w:t xml:space="preserve"> </w:t>
      </w:r>
      <w:r>
        <w:t>диаграммы</w:t>
      </w:r>
      <w:r>
        <w:rPr>
          <w:spacing w:val="1"/>
        </w:rPr>
        <w:t xml:space="preserve"> </w:t>
      </w:r>
      <w:r>
        <w:t>и/или</w:t>
      </w:r>
      <w:r>
        <w:rPr>
          <w:spacing w:val="1"/>
        </w:rPr>
        <w:t xml:space="preserve"> </w:t>
      </w:r>
      <w:r>
        <w:t>прочитанного/прослушанного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образца</w:t>
      </w:r>
      <w:r>
        <w:rPr>
          <w:spacing w:val="1"/>
        </w:rPr>
        <w:t xml:space="preserve"> </w:t>
      </w:r>
      <w:r>
        <w:t>(объём</w:t>
      </w:r>
      <w:r>
        <w:rPr>
          <w:spacing w:val="1"/>
        </w:rPr>
        <w:t xml:space="preserve"> </w:t>
      </w:r>
      <w:r>
        <w:t>высказывания</w:t>
      </w:r>
      <w:r>
        <w:rPr>
          <w:spacing w:val="9"/>
        </w:rPr>
        <w:t xml:space="preserve"> </w:t>
      </w:r>
      <w:r>
        <w:t>– до 150 слов);</w:t>
      </w:r>
    </w:p>
    <w:p w:rsidR="00E93295" w:rsidRDefault="00B27CBD">
      <w:pPr>
        <w:pStyle w:val="a3"/>
        <w:spacing w:line="360" w:lineRule="auto"/>
        <w:ind w:right="119"/>
      </w:pPr>
      <w:r>
        <w:t>заполнять</w:t>
      </w:r>
      <w:r>
        <w:rPr>
          <w:spacing w:val="1"/>
        </w:rPr>
        <w:t xml:space="preserve"> </w:t>
      </w:r>
      <w:r>
        <w:t>таблицу,</w:t>
      </w:r>
      <w:r>
        <w:rPr>
          <w:spacing w:val="1"/>
        </w:rPr>
        <w:t xml:space="preserve"> </w:t>
      </w:r>
      <w:r>
        <w:t>кратко</w:t>
      </w:r>
      <w:r>
        <w:rPr>
          <w:spacing w:val="1"/>
        </w:rPr>
        <w:t xml:space="preserve"> </w:t>
      </w:r>
      <w:r>
        <w:t>фиксируя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прочитанного/</w:t>
      </w:r>
      <w:r>
        <w:rPr>
          <w:spacing w:val="1"/>
        </w:rPr>
        <w:t xml:space="preserve"> </w:t>
      </w:r>
      <w:r>
        <w:t>прослушанного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дополняя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таблице,</w:t>
      </w:r>
      <w:r>
        <w:rPr>
          <w:spacing w:val="1"/>
        </w:rPr>
        <w:t xml:space="preserve"> </w:t>
      </w:r>
      <w:r>
        <w:t>письменно</w:t>
      </w:r>
      <w:r>
        <w:rPr>
          <w:spacing w:val="1"/>
        </w:rPr>
        <w:t xml:space="preserve"> </w:t>
      </w:r>
      <w:r>
        <w:t>представлять результаты выполненной проектной работы (объём</w:t>
      </w:r>
      <w:r>
        <w:rPr>
          <w:spacing w:val="1"/>
        </w:rPr>
        <w:t xml:space="preserve"> </w:t>
      </w:r>
      <w:r>
        <w:t>– до 150</w:t>
      </w:r>
      <w:r>
        <w:rPr>
          <w:spacing w:val="1"/>
        </w:rPr>
        <w:t xml:space="preserve"> </w:t>
      </w:r>
      <w:r>
        <w:t>слов);</w:t>
      </w:r>
    </w:p>
    <w:p w:rsidR="00E93295" w:rsidRDefault="00B27CBD">
      <w:pPr>
        <w:pStyle w:val="a3"/>
        <w:spacing w:line="318" w:lineRule="exact"/>
        <w:ind w:left="910" w:firstLine="0"/>
      </w:pPr>
      <w:r>
        <w:t>владеть</w:t>
      </w:r>
      <w:r>
        <w:rPr>
          <w:spacing w:val="-7"/>
        </w:rPr>
        <w:t xml:space="preserve"> </w:t>
      </w:r>
      <w:r>
        <w:t>фонетическими</w:t>
      </w:r>
      <w:r>
        <w:rPr>
          <w:spacing w:val="-5"/>
        </w:rPr>
        <w:t xml:space="preserve"> </w:t>
      </w:r>
      <w:r>
        <w:t>навыками:</w:t>
      </w:r>
    </w:p>
    <w:p w:rsidR="00E93295" w:rsidRDefault="00B27CBD">
      <w:pPr>
        <w:pStyle w:val="a3"/>
        <w:spacing w:before="163" w:line="360" w:lineRule="auto"/>
        <w:ind w:right="132"/>
      </w:pPr>
      <w:r>
        <w:t>различать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слух,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ошибок,</w:t>
      </w:r>
      <w:r>
        <w:rPr>
          <w:spacing w:val="1"/>
        </w:rPr>
        <w:t xml:space="preserve"> </w:t>
      </w:r>
      <w:r>
        <w:t>ведущих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сбою</w:t>
      </w:r>
      <w:r>
        <w:rPr>
          <w:spacing w:val="1"/>
        </w:rPr>
        <w:t xml:space="preserve"> </w:t>
      </w:r>
      <w:r>
        <w:t>коммуникации,</w:t>
      </w:r>
      <w:r>
        <w:rPr>
          <w:spacing w:val="1"/>
        </w:rPr>
        <w:t xml:space="preserve"> </w:t>
      </w:r>
      <w:r>
        <w:t>произносить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правильным</w:t>
      </w:r>
      <w:r>
        <w:rPr>
          <w:spacing w:val="1"/>
        </w:rPr>
        <w:t xml:space="preserve"> </w:t>
      </w:r>
      <w:r>
        <w:t>ударением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фразы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соблюдением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ритмико-интонационных</w:t>
      </w:r>
      <w:r>
        <w:rPr>
          <w:spacing w:val="1"/>
        </w:rPr>
        <w:t xml:space="preserve"> </w:t>
      </w:r>
      <w:r>
        <w:t>особенностей,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правило</w:t>
      </w:r>
      <w:r>
        <w:rPr>
          <w:spacing w:val="1"/>
        </w:rPr>
        <w:t xml:space="preserve"> </w:t>
      </w:r>
      <w:r>
        <w:t>отсутствия</w:t>
      </w:r>
      <w:r>
        <w:rPr>
          <w:spacing w:val="1"/>
        </w:rPr>
        <w:t xml:space="preserve"> </w:t>
      </w:r>
      <w:r>
        <w:t>фразового ударения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служебных</w:t>
      </w:r>
      <w:r>
        <w:rPr>
          <w:spacing w:val="-3"/>
        </w:rPr>
        <w:t xml:space="preserve"> </w:t>
      </w:r>
      <w:r>
        <w:t>словах;</w:t>
      </w:r>
    </w:p>
    <w:p w:rsidR="00E93295" w:rsidRDefault="00B27CBD">
      <w:pPr>
        <w:pStyle w:val="a3"/>
        <w:spacing w:line="360" w:lineRule="auto"/>
        <w:ind w:right="132"/>
      </w:pPr>
      <w:r>
        <w:t>выразительно читать вслух небольшие тексты объёмом до 140 слов,</w:t>
      </w:r>
      <w:r>
        <w:rPr>
          <w:spacing w:val="1"/>
        </w:rPr>
        <w:t xml:space="preserve"> </w:t>
      </w:r>
      <w:r>
        <w:t>построенные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изученном</w:t>
      </w:r>
      <w:r>
        <w:rPr>
          <w:spacing w:val="1"/>
        </w:rPr>
        <w:t xml:space="preserve"> </w:t>
      </w:r>
      <w:r>
        <w:t>языковом</w:t>
      </w:r>
      <w:r>
        <w:rPr>
          <w:spacing w:val="1"/>
        </w:rPr>
        <w:t xml:space="preserve"> </w:t>
      </w:r>
      <w:r>
        <w:t>материале,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соблюдением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чтения</w:t>
      </w:r>
      <w:r>
        <w:rPr>
          <w:spacing w:val="-16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соответствующей</w:t>
      </w:r>
      <w:r>
        <w:rPr>
          <w:spacing w:val="-12"/>
        </w:rPr>
        <w:t xml:space="preserve"> </w:t>
      </w:r>
      <w:r>
        <w:t>интонацией,</w:t>
      </w:r>
      <w:r>
        <w:rPr>
          <w:spacing w:val="-10"/>
        </w:rPr>
        <w:t xml:space="preserve"> </w:t>
      </w:r>
      <w:r>
        <w:t>демонстрируя</w:t>
      </w:r>
      <w:r>
        <w:rPr>
          <w:spacing w:val="-16"/>
        </w:rPr>
        <w:t xml:space="preserve"> </w:t>
      </w:r>
      <w:r>
        <w:t>понимание</w:t>
      </w:r>
      <w:r>
        <w:rPr>
          <w:spacing w:val="-16"/>
        </w:rPr>
        <w:t xml:space="preserve"> </w:t>
      </w:r>
      <w:r>
        <w:t>содержания</w:t>
      </w:r>
      <w:r>
        <w:rPr>
          <w:spacing w:val="-68"/>
        </w:rPr>
        <w:t xml:space="preserve"> </w:t>
      </w:r>
      <w:r>
        <w:t>текста;</w:t>
      </w:r>
    </w:p>
    <w:p w:rsidR="00E93295" w:rsidRDefault="00B27CBD">
      <w:pPr>
        <w:pStyle w:val="a3"/>
        <w:spacing w:before="1" w:line="357" w:lineRule="auto"/>
        <w:ind w:right="141"/>
      </w:pPr>
      <w:r>
        <w:t>владеть</w:t>
      </w:r>
      <w:r>
        <w:rPr>
          <w:spacing w:val="1"/>
        </w:rPr>
        <w:t xml:space="preserve"> </w:t>
      </w:r>
      <w:r>
        <w:t>орфографическими</w:t>
      </w:r>
      <w:r>
        <w:rPr>
          <w:spacing w:val="1"/>
        </w:rPr>
        <w:t xml:space="preserve"> </w:t>
      </w:r>
      <w:r>
        <w:t>навыками:</w:t>
      </w:r>
      <w:r>
        <w:rPr>
          <w:spacing w:val="1"/>
        </w:rPr>
        <w:t xml:space="preserve"> </w:t>
      </w:r>
      <w:r>
        <w:t>правильно</w:t>
      </w:r>
      <w:r>
        <w:rPr>
          <w:spacing w:val="1"/>
        </w:rPr>
        <w:t xml:space="preserve"> </w:t>
      </w:r>
      <w:r>
        <w:t>писать</w:t>
      </w:r>
      <w:r>
        <w:rPr>
          <w:spacing w:val="1"/>
        </w:rPr>
        <w:t xml:space="preserve"> </w:t>
      </w:r>
      <w:r>
        <w:t>изученные</w:t>
      </w:r>
      <w:r>
        <w:rPr>
          <w:spacing w:val="1"/>
        </w:rPr>
        <w:t xml:space="preserve"> </w:t>
      </w:r>
      <w:r>
        <w:t>слова;</w:t>
      </w:r>
    </w:p>
    <w:p w:rsidR="00E93295" w:rsidRDefault="00B27CBD">
      <w:pPr>
        <w:pStyle w:val="a3"/>
        <w:spacing w:before="6"/>
        <w:ind w:left="910" w:firstLine="0"/>
      </w:pPr>
      <w:r>
        <w:t>владеть</w:t>
      </w:r>
      <w:r>
        <w:rPr>
          <w:spacing w:val="-8"/>
        </w:rPr>
        <w:t xml:space="preserve"> </w:t>
      </w:r>
      <w:r>
        <w:t>пунктуационными</w:t>
      </w:r>
      <w:r>
        <w:rPr>
          <w:spacing w:val="-5"/>
        </w:rPr>
        <w:t xml:space="preserve"> </w:t>
      </w:r>
      <w:r>
        <w:t>навыками:</w:t>
      </w:r>
    </w:p>
    <w:p w:rsidR="00E93295" w:rsidRDefault="00B27CBD">
      <w:pPr>
        <w:pStyle w:val="a3"/>
        <w:spacing w:before="156" w:line="360" w:lineRule="auto"/>
        <w:ind w:right="133"/>
      </w:pPr>
      <w:r>
        <w:t>использовать запятую при перечислении, обращении и при выделении</w:t>
      </w:r>
      <w:r>
        <w:rPr>
          <w:spacing w:val="1"/>
        </w:rPr>
        <w:t xml:space="preserve"> </w:t>
      </w:r>
      <w:r>
        <w:t>вводных</w:t>
      </w:r>
      <w:r>
        <w:rPr>
          <w:spacing w:val="-14"/>
        </w:rPr>
        <w:t xml:space="preserve"> </w:t>
      </w:r>
      <w:r>
        <w:t>слов;</w:t>
      </w:r>
      <w:r>
        <w:rPr>
          <w:spacing w:val="-9"/>
        </w:rPr>
        <w:t xml:space="preserve"> </w:t>
      </w:r>
      <w:r>
        <w:t>апостроф,</w:t>
      </w:r>
      <w:r>
        <w:rPr>
          <w:spacing w:val="-7"/>
        </w:rPr>
        <w:t xml:space="preserve"> </w:t>
      </w:r>
      <w:r>
        <w:t>точку,</w:t>
      </w:r>
      <w:r>
        <w:rPr>
          <w:spacing w:val="-7"/>
        </w:rPr>
        <w:t xml:space="preserve"> </w:t>
      </w:r>
      <w:r>
        <w:t>вопросительный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восклицательный</w:t>
      </w:r>
      <w:r>
        <w:rPr>
          <w:spacing w:val="-8"/>
        </w:rPr>
        <w:t xml:space="preserve"> </w:t>
      </w:r>
      <w:r>
        <w:t>знаки;</w:t>
      </w:r>
      <w:r>
        <w:rPr>
          <w:spacing w:val="-10"/>
        </w:rPr>
        <w:t xml:space="preserve"> </w:t>
      </w:r>
      <w:r>
        <w:t>не</w:t>
      </w:r>
      <w:r>
        <w:rPr>
          <w:spacing w:val="-68"/>
        </w:rPr>
        <w:t xml:space="preserve"> </w:t>
      </w:r>
      <w:r>
        <w:t>ставить точку после заголовка; пунктуационно правильно оформлять прямую</w:t>
      </w:r>
      <w:r>
        <w:rPr>
          <w:spacing w:val="-67"/>
        </w:rPr>
        <w:t xml:space="preserve"> </w:t>
      </w:r>
      <w:r>
        <w:t>речь;</w:t>
      </w:r>
      <w:r>
        <w:rPr>
          <w:spacing w:val="20"/>
        </w:rPr>
        <w:t xml:space="preserve"> </w:t>
      </w:r>
      <w:r>
        <w:t>пунктуационно</w:t>
      </w:r>
      <w:r>
        <w:rPr>
          <w:spacing w:val="20"/>
        </w:rPr>
        <w:t xml:space="preserve"> </w:t>
      </w:r>
      <w:r>
        <w:t>правильно</w:t>
      </w:r>
      <w:r>
        <w:rPr>
          <w:spacing w:val="20"/>
        </w:rPr>
        <w:t xml:space="preserve"> </w:t>
      </w:r>
      <w:r>
        <w:t>оформлять</w:t>
      </w:r>
      <w:r>
        <w:rPr>
          <w:spacing w:val="18"/>
        </w:rPr>
        <w:t xml:space="preserve"> </w:t>
      </w:r>
      <w:r>
        <w:t>электронное</w:t>
      </w:r>
      <w:r>
        <w:rPr>
          <w:spacing w:val="21"/>
        </w:rPr>
        <w:t xml:space="preserve"> </w:t>
      </w:r>
      <w:r>
        <w:t>сообщение</w:t>
      </w:r>
      <w:r>
        <w:rPr>
          <w:spacing w:val="21"/>
        </w:rPr>
        <w:t xml:space="preserve"> </w:t>
      </w:r>
      <w:r>
        <w:t>личного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  <w:jc w:val="left"/>
      </w:pPr>
      <w:r>
        <w:lastRenderedPageBreak/>
        <w:t>характера;</w:t>
      </w:r>
    </w:p>
    <w:p w:rsidR="00E93295" w:rsidRDefault="00B27CBD">
      <w:pPr>
        <w:pStyle w:val="a3"/>
        <w:spacing w:before="163" w:line="360" w:lineRule="auto"/>
        <w:ind w:right="125"/>
      </w:pPr>
      <w:r>
        <w:t>распознавать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устной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письменном</w:t>
      </w:r>
      <w:r>
        <w:rPr>
          <w:spacing w:val="1"/>
        </w:rPr>
        <w:t xml:space="preserve"> </w:t>
      </w:r>
      <w:r>
        <w:t>тексте</w:t>
      </w:r>
      <w:r>
        <w:rPr>
          <w:spacing w:val="1"/>
        </w:rPr>
        <w:t xml:space="preserve"> </w:t>
      </w:r>
      <w:r>
        <w:t>1400</w:t>
      </w:r>
      <w:r>
        <w:rPr>
          <w:spacing w:val="1"/>
        </w:rPr>
        <w:t xml:space="preserve"> </w:t>
      </w:r>
      <w:r>
        <w:t>лексических</w:t>
      </w:r>
      <w:r>
        <w:rPr>
          <w:spacing w:val="-67"/>
        </w:rPr>
        <w:t xml:space="preserve"> </w:t>
      </w:r>
      <w:r>
        <w:t>единиц (слов, фразовых глаголов, словосочетаний, речевых клише, средств</w:t>
      </w:r>
      <w:r>
        <w:rPr>
          <w:spacing w:val="1"/>
        </w:rPr>
        <w:t xml:space="preserve"> </w:t>
      </w:r>
      <w:r>
        <w:t>логической связи) и правильно употреблять в устной и письменной речи 1300</w:t>
      </w:r>
      <w:r>
        <w:rPr>
          <w:spacing w:val="-67"/>
        </w:rPr>
        <w:t xml:space="preserve"> </w:t>
      </w:r>
      <w:r>
        <w:t>лексических</w:t>
      </w:r>
      <w:r>
        <w:rPr>
          <w:spacing w:val="1"/>
        </w:rPr>
        <w:t xml:space="preserve"> </w:t>
      </w:r>
      <w:r>
        <w:t>единиц,</w:t>
      </w:r>
      <w:r>
        <w:rPr>
          <w:spacing w:val="1"/>
        </w:rPr>
        <w:t xml:space="preserve"> </w:t>
      </w:r>
      <w:r>
        <w:t>обслуживающих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тематического</w:t>
      </w:r>
      <w:r>
        <w:rPr>
          <w:spacing w:val="-10"/>
        </w:rPr>
        <w:t xml:space="preserve"> </w:t>
      </w:r>
      <w:r>
        <w:t>содержания</w:t>
      </w:r>
      <w:r>
        <w:rPr>
          <w:spacing w:val="-9"/>
        </w:rPr>
        <w:t xml:space="preserve"> </w:t>
      </w:r>
      <w:r>
        <w:t>речи,</w:t>
      </w:r>
      <w:r>
        <w:rPr>
          <w:spacing w:val="-8"/>
        </w:rPr>
        <w:t xml:space="preserve"> </w:t>
      </w:r>
      <w:r>
        <w:t>с</w:t>
      </w:r>
      <w:r>
        <w:rPr>
          <w:spacing w:val="-10"/>
        </w:rPr>
        <w:t xml:space="preserve"> </w:t>
      </w:r>
      <w:r>
        <w:t>соблюдением</w:t>
      </w:r>
      <w:r>
        <w:rPr>
          <w:spacing w:val="-8"/>
        </w:rPr>
        <w:t xml:space="preserve"> </w:t>
      </w:r>
      <w:r>
        <w:t>существующей</w:t>
      </w:r>
      <w:r>
        <w:rPr>
          <w:spacing w:val="-10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английском</w:t>
      </w:r>
      <w:r>
        <w:rPr>
          <w:spacing w:val="-67"/>
        </w:rPr>
        <w:t xml:space="preserve"> </w:t>
      </w:r>
      <w:r>
        <w:t>языке</w:t>
      </w:r>
      <w:r>
        <w:rPr>
          <w:spacing w:val="1"/>
        </w:rPr>
        <w:t xml:space="preserve"> </w:t>
      </w:r>
      <w:r>
        <w:t>нормы лексической</w:t>
      </w:r>
      <w:r>
        <w:rPr>
          <w:spacing w:val="1"/>
        </w:rPr>
        <w:t xml:space="preserve"> </w:t>
      </w:r>
      <w:r>
        <w:t>сочетаемости;</w:t>
      </w:r>
    </w:p>
    <w:p w:rsidR="00E93295" w:rsidRDefault="00B27CBD">
      <w:pPr>
        <w:pStyle w:val="a3"/>
        <w:spacing w:before="3" w:line="357" w:lineRule="auto"/>
        <w:ind w:left="910" w:right="696" w:firstLine="0"/>
        <w:jc w:val="left"/>
      </w:pPr>
      <w:r>
        <w:t>распознавать и употреблять в устной и письменной речи:</w:t>
      </w:r>
      <w:r>
        <w:rPr>
          <w:spacing w:val="1"/>
        </w:rPr>
        <w:t xml:space="preserve"> </w:t>
      </w:r>
      <w:r>
        <w:t>родственные</w:t>
      </w:r>
      <w:r>
        <w:rPr>
          <w:spacing w:val="-8"/>
        </w:rPr>
        <w:t xml:space="preserve"> </w:t>
      </w:r>
      <w:r>
        <w:t>слова,</w:t>
      </w:r>
      <w:r>
        <w:rPr>
          <w:spacing w:val="-6"/>
        </w:rPr>
        <w:t xml:space="preserve"> </w:t>
      </w:r>
      <w:r>
        <w:t>образованные</w:t>
      </w:r>
      <w:r>
        <w:rPr>
          <w:spacing w:val="-8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использованием</w:t>
      </w:r>
      <w:r>
        <w:rPr>
          <w:spacing w:val="-7"/>
        </w:rPr>
        <w:t xml:space="preserve"> </w:t>
      </w:r>
      <w:r>
        <w:t>аффиксации:</w:t>
      </w:r>
    </w:p>
    <w:p w:rsidR="00E93295" w:rsidRDefault="00B27CBD">
      <w:pPr>
        <w:pStyle w:val="a3"/>
        <w:spacing w:before="5"/>
        <w:ind w:left="910" w:firstLine="0"/>
        <w:jc w:val="left"/>
      </w:pPr>
      <w:r>
        <w:t>глаголы</w:t>
      </w:r>
      <w:r>
        <w:rPr>
          <w:spacing w:val="-4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помощи</w:t>
      </w:r>
      <w:r>
        <w:rPr>
          <w:spacing w:val="-4"/>
        </w:rPr>
        <w:t xml:space="preserve"> </w:t>
      </w:r>
      <w:r>
        <w:t>префиксов</w:t>
      </w:r>
      <w:r>
        <w:rPr>
          <w:spacing w:val="-3"/>
        </w:rPr>
        <w:t xml:space="preserve"> </w:t>
      </w:r>
      <w:r>
        <w:t>dis-,</w:t>
      </w:r>
      <w:r>
        <w:rPr>
          <w:spacing w:val="3"/>
        </w:rPr>
        <w:t xml:space="preserve"> </w:t>
      </w:r>
      <w:r>
        <w:t>mis-,</w:t>
      </w:r>
      <w:r>
        <w:rPr>
          <w:spacing w:val="-1"/>
        </w:rPr>
        <w:t xml:space="preserve"> </w:t>
      </w:r>
      <w:r>
        <w:t>re-,</w:t>
      </w:r>
      <w:r>
        <w:rPr>
          <w:spacing w:val="-1"/>
        </w:rPr>
        <w:t xml:space="preserve"> </w:t>
      </w:r>
      <w:r>
        <w:t>over-,</w:t>
      </w:r>
      <w:r>
        <w:rPr>
          <w:spacing w:val="-2"/>
        </w:rPr>
        <w:t xml:space="preserve"> </w:t>
      </w:r>
      <w:r>
        <w:t>under-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суффиксов</w:t>
      </w:r>
    </w:p>
    <w:p w:rsidR="00E93295" w:rsidRDefault="00B27CBD">
      <w:pPr>
        <w:pStyle w:val="a3"/>
        <w:spacing w:before="159"/>
        <w:ind w:firstLine="0"/>
        <w:jc w:val="left"/>
      </w:pPr>
      <w:r>
        <w:t>-ise/-ize;</w:t>
      </w:r>
    </w:p>
    <w:p w:rsidR="00E93295" w:rsidRDefault="00B27CBD">
      <w:pPr>
        <w:pStyle w:val="a3"/>
        <w:spacing w:before="163"/>
        <w:ind w:left="910" w:firstLine="0"/>
        <w:jc w:val="left"/>
      </w:pPr>
      <w:r>
        <w:rPr>
          <w:spacing w:val="-1"/>
        </w:rPr>
        <w:t>имена</w:t>
      </w:r>
      <w:r>
        <w:rPr>
          <w:spacing w:val="-15"/>
        </w:rPr>
        <w:t xml:space="preserve"> </w:t>
      </w:r>
      <w:r>
        <w:rPr>
          <w:spacing w:val="-1"/>
        </w:rPr>
        <w:t>существительные</w:t>
      </w:r>
      <w:r>
        <w:rPr>
          <w:spacing w:val="-12"/>
        </w:rPr>
        <w:t xml:space="preserve"> </w:t>
      </w:r>
      <w:r>
        <w:rPr>
          <w:spacing w:val="-1"/>
        </w:rPr>
        <w:t>при</w:t>
      </w:r>
      <w:r>
        <w:rPr>
          <w:spacing w:val="-15"/>
        </w:rPr>
        <w:t xml:space="preserve"> </w:t>
      </w:r>
      <w:r>
        <w:rPr>
          <w:spacing w:val="-1"/>
        </w:rPr>
        <w:t>помощи</w:t>
      </w:r>
      <w:r>
        <w:rPr>
          <w:spacing w:val="-15"/>
        </w:rPr>
        <w:t xml:space="preserve"> </w:t>
      </w:r>
      <w:r>
        <w:rPr>
          <w:spacing w:val="-1"/>
        </w:rPr>
        <w:t>префиксов</w:t>
      </w:r>
      <w:r>
        <w:rPr>
          <w:spacing w:val="-11"/>
        </w:rPr>
        <w:t xml:space="preserve"> </w:t>
      </w:r>
      <w:r>
        <w:t>un-,</w:t>
      </w:r>
      <w:r>
        <w:rPr>
          <w:spacing w:val="-13"/>
        </w:rPr>
        <w:t xml:space="preserve"> </w:t>
      </w:r>
      <w:r>
        <w:t>in-/im-</w:t>
      </w:r>
      <w:r>
        <w:rPr>
          <w:spacing w:val="-17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суффиксов</w:t>
      </w:r>
    </w:p>
    <w:p w:rsidR="00E93295" w:rsidRPr="00B27CBD" w:rsidRDefault="00B27CBD">
      <w:pPr>
        <w:pStyle w:val="a3"/>
        <w:spacing w:before="162"/>
        <w:ind w:firstLine="0"/>
        <w:rPr>
          <w:lang w:val="en-US"/>
        </w:rPr>
      </w:pPr>
      <w:r w:rsidRPr="00B27CBD">
        <w:rPr>
          <w:lang w:val="en-US"/>
        </w:rPr>
        <w:t>-</w:t>
      </w:r>
      <w:proofErr w:type="gramStart"/>
      <w:r w:rsidRPr="00B27CBD">
        <w:rPr>
          <w:lang w:val="en-US"/>
        </w:rPr>
        <w:t>ance</w:t>
      </w:r>
      <w:proofErr w:type="gramEnd"/>
      <w:r w:rsidRPr="00B27CBD">
        <w:rPr>
          <w:lang w:val="en-US"/>
        </w:rPr>
        <w:t>/-ence,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-er/-or,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-ing,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-ist,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-ity,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-ment,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-ness,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-sion/-tion,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-ship;</w:t>
      </w:r>
    </w:p>
    <w:p w:rsidR="00E93295" w:rsidRPr="00B27CBD" w:rsidRDefault="00B27CBD">
      <w:pPr>
        <w:pStyle w:val="a3"/>
        <w:spacing w:before="159" w:line="360" w:lineRule="auto"/>
        <w:ind w:right="126"/>
        <w:rPr>
          <w:lang w:val="en-US"/>
        </w:rPr>
      </w:pPr>
      <w:r>
        <w:t>имена</w:t>
      </w:r>
      <w:r w:rsidRPr="00B27CBD">
        <w:rPr>
          <w:lang w:val="en-US"/>
        </w:rPr>
        <w:t xml:space="preserve"> </w:t>
      </w:r>
      <w:r>
        <w:t>прилагательные</w:t>
      </w:r>
      <w:r w:rsidRPr="00B27CBD">
        <w:rPr>
          <w:lang w:val="en-US"/>
        </w:rPr>
        <w:t xml:space="preserve"> </w:t>
      </w:r>
      <w:r>
        <w:t>при</w:t>
      </w:r>
      <w:r w:rsidRPr="00B27CBD">
        <w:rPr>
          <w:lang w:val="en-US"/>
        </w:rPr>
        <w:t xml:space="preserve"> </w:t>
      </w:r>
      <w:r>
        <w:t>помощи</w:t>
      </w:r>
      <w:r w:rsidRPr="00B27CBD">
        <w:rPr>
          <w:lang w:val="en-US"/>
        </w:rPr>
        <w:t xml:space="preserve"> </w:t>
      </w:r>
      <w:r>
        <w:t>префиксов</w:t>
      </w:r>
      <w:r w:rsidRPr="00B27CBD">
        <w:rPr>
          <w:lang w:val="en-US"/>
        </w:rPr>
        <w:t xml:space="preserve"> un-, in-/im-, inter-, non- </w:t>
      </w:r>
      <w:r>
        <w:t>и</w:t>
      </w:r>
      <w:r w:rsidRPr="00B27CBD">
        <w:rPr>
          <w:spacing w:val="-67"/>
          <w:lang w:val="en-US"/>
        </w:rPr>
        <w:t xml:space="preserve"> </w:t>
      </w:r>
      <w:r>
        <w:t>суффиксов</w:t>
      </w:r>
      <w:r w:rsidRPr="00B27CBD">
        <w:rPr>
          <w:lang w:val="en-US"/>
        </w:rPr>
        <w:t xml:space="preserve"> -able/-ible, -al, -ed, -ese, -ful, -ian/-an, -ing, -ish, -ive, -less, -ly, -ous, -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y;</w:t>
      </w:r>
    </w:p>
    <w:p w:rsidR="00E93295" w:rsidRDefault="00B27CBD">
      <w:pPr>
        <w:pStyle w:val="a3"/>
        <w:spacing w:before="1" w:line="362" w:lineRule="auto"/>
        <w:ind w:left="910" w:right="1577" w:firstLine="0"/>
      </w:pPr>
      <w:r>
        <w:t>наречия при помощи префиксов un-, in-/im-, и суффикса -ly;</w:t>
      </w:r>
      <w:r>
        <w:rPr>
          <w:spacing w:val="-67"/>
        </w:rPr>
        <w:t xml:space="preserve"> </w:t>
      </w:r>
      <w:r>
        <w:t>числительные</w:t>
      </w:r>
      <w:r>
        <w:rPr>
          <w:spacing w:val="-1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помощи</w:t>
      </w:r>
      <w:r>
        <w:rPr>
          <w:spacing w:val="-1"/>
        </w:rPr>
        <w:t xml:space="preserve"> </w:t>
      </w:r>
      <w:r>
        <w:t>суффиксов</w:t>
      </w:r>
      <w:r>
        <w:rPr>
          <w:spacing w:val="3"/>
        </w:rPr>
        <w:t xml:space="preserve"> </w:t>
      </w:r>
      <w:r>
        <w:t>-teen,</w:t>
      </w:r>
      <w:r>
        <w:rPr>
          <w:spacing w:val="2"/>
        </w:rPr>
        <w:t xml:space="preserve"> </w:t>
      </w:r>
      <w:r>
        <w:t>-ty,</w:t>
      </w:r>
      <w:r>
        <w:rPr>
          <w:spacing w:val="2"/>
        </w:rPr>
        <w:t xml:space="preserve"> </w:t>
      </w:r>
      <w:r>
        <w:t>-th;</w:t>
      </w:r>
    </w:p>
    <w:p w:rsidR="00E93295" w:rsidRDefault="00B27CBD">
      <w:pPr>
        <w:pStyle w:val="a3"/>
        <w:spacing w:line="315" w:lineRule="exact"/>
        <w:ind w:left="910" w:firstLine="0"/>
      </w:pPr>
      <w:r>
        <w:t>с</w:t>
      </w:r>
      <w:r>
        <w:rPr>
          <w:spacing w:val="-5"/>
        </w:rPr>
        <w:t xml:space="preserve"> </w:t>
      </w:r>
      <w:r>
        <w:t>использованием</w:t>
      </w:r>
      <w:r>
        <w:rPr>
          <w:spacing w:val="-4"/>
        </w:rPr>
        <w:t xml:space="preserve"> </w:t>
      </w:r>
      <w:r>
        <w:t>словосложения:</w:t>
      </w:r>
    </w:p>
    <w:p w:rsidR="00E93295" w:rsidRDefault="00B27CBD">
      <w:pPr>
        <w:pStyle w:val="a3"/>
        <w:spacing w:before="162" w:line="362" w:lineRule="auto"/>
        <w:ind w:right="136"/>
      </w:pPr>
      <w:r>
        <w:t>сложные существительные путём соединения основ существительных</w:t>
      </w:r>
      <w:r>
        <w:rPr>
          <w:spacing w:val="1"/>
        </w:rPr>
        <w:t xml:space="preserve"> </w:t>
      </w:r>
      <w:r>
        <w:t>(football);</w:t>
      </w:r>
    </w:p>
    <w:p w:rsidR="00E93295" w:rsidRDefault="00B27CBD">
      <w:pPr>
        <w:pStyle w:val="a3"/>
        <w:spacing w:line="362" w:lineRule="auto"/>
        <w:ind w:right="136"/>
      </w:pPr>
      <w:r>
        <w:t>сложные</w:t>
      </w:r>
      <w:r>
        <w:rPr>
          <w:spacing w:val="-14"/>
        </w:rPr>
        <w:t xml:space="preserve"> </w:t>
      </w:r>
      <w:r>
        <w:t>существительные</w:t>
      </w:r>
      <w:r>
        <w:rPr>
          <w:spacing w:val="-13"/>
        </w:rPr>
        <w:t xml:space="preserve"> </w:t>
      </w:r>
      <w:r>
        <w:t>путём</w:t>
      </w:r>
      <w:r>
        <w:rPr>
          <w:spacing w:val="-13"/>
        </w:rPr>
        <w:t xml:space="preserve"> </w:t>
      </w:r>
      <w:r>
        <w:t>соединения</w:t>
      </w:r>
      <w:r>
        <w:rPr>
          <w:spacing w:val="-13"/>
        </w:rPr>
        <w:t xml:space="preserve"> </w:t>
      </w:r>
      <w:r>
        <w:t>основы</w:t>
      </w:r>
      <w:r>
        <w:rPr>
          <w:spacing w:val="-13"/>
        </w:rPr>
        <w:t xml:space="preserve"> </w:t>
      </w:r>
      <w:r>
        <w:t>прилагательного</w:t>
      </w:r>
      <w:r>
        <w:rPr>
          <w:spacing w:val="-14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основой существительного</w:t>
      </w:r>
      <w:r>
        <w:rPr>
          <w:spacing w:val="1"/>
        </w:rPr>
        <w:t xml:space="preserve"> </w:t>
      </w:r>
      <w:r>
        <w:t>(bluebell);</w:t>
      </w:r>
    </w:p>
    <w:p w:rsidR="00E93295" w:rsidRDefault="00B27CBD">
      <w:pPr>
        <w:pStyle w:val="a3"/>
        <w:spacing w:line="362" w:lineRule="auto"/>
        <w:ind w:right="128"/>
      </w:pPr>
      <w:r>
        <w:t>сложные существительные путём соединения основ существительных с</w:t>
      </w:r>
      <w:r>
        <w:rPr>
          <w:spacing w:val="-67"/>
        </w:rPr>
        <w:t xml:space="preserve"> </w:t>
      </w:r>
      <w:r>
        <w:t>предлогом</w:t>
      </w:r>
      <w:r>
        <w:rPr>
          <w:spacing w:val="1"/>
        </w:rPr>
        <w:t xml:space="preserve"> </w:t>
      </w:r>
      <w:r>
        <w:t>(father-in-law);</w:t>
      </w:r>
    </w:p>
    <w:p w:rsidR="00E93295" w:rsidRDefault="00B27CBD">
      <w:pPr>
        <w:pStyle w:val="a3"/>
        <w:spacing w:line="360" w:lineRule="auto"/>
        <w:ind w:right="131"/>
      </w:pPr>
      <w:r>
        <w:t>сложные</w:t>
      </w:r>
      <w:r>
        <w:rPr>
          <w:spacing w:val="1"/>
        </w:rPr>
        <w:t xml:space="preserve"> </w:t>
      </w:r>
      <w:r>
        <w:t>прилагательные</w:t>
      </w:r>
      <w:r>
        <w:rPr>
          <w:spacing w:val="1"/>
        </w:rPr>
        <w:t xml:space="preserve"> </w:t>
      </w:r>
      <w:r>
        <w:t>путём</w:t>
      </w:r>
      <w:r>
        <w:rPr>
          <w:spacing w:val="1"/>
        </w:rPr>
        <w:t xml:space="preserve"> </w:t>
      </w:r>
      <w:r>
        <w:t>соединения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прилагательного/числительного с основой существительного с добавлением</w:t>
      </w:r>
      <w:r>
        <w:rPr>
          <w:spacing w:val="1"/>
        </w:rPr>
        <w:t xml:space="preserve"> </w:t>
      </w:r>
      <w:r>
        <w:t>суффикса</w:t>
      </w:r>
      <w:r>
        <w:rPr>
          <w:spacing w:val="4"/>
        </w:rPr>
        <w:t xml:space="preserve"> </w:t>
      </w:r>
      <w:r>
        <w:t>-ed</w:t>
      </w:r>
      <w:r>
        <w:rPr>
          <w:spacing w:val="2"/>
        </w:rPr>
        <w:t xml:space="preserve"> </w:t>
      </w:r>
      <w:r>
        <w:t>(blue-eyed,</w:t>
      </w:r>
      <w:r>
        <w:rPr>
          <w:spacing w:val="3"/>
        </w:rPr>
        <w:t xml:space="preserve"> </w:t>
      </w:r>
      <w:r>
        <w:t>eight-legged);</w:t>
      </w:r>
    </w:p>
    <w:p w:rsidR="00E93295" w:rsidRDefault="00B27CBD">
      <w:pPr>
        <w:pStyle w:val="a3"/>
        <w:ind w:left="910" w:firstLine="0"/>
      </w:pPr>
      <w:proofErr w:type="gramStart"/>
      <w:r>
        <w:t>сложных</w:t>
      </w:r>
      <w:proofErr w:type="gramEnd"/>
      <w:r>
        <w:rPr>
          <w:spacing w:val="99"/>
        </w:rPr>
        <w:t xml:space="preserve"> </w:t>
      </w:r>
      <w:r>
        <w:t xml:space="preserve">прилагательные  </w:t>
      </w:r>
      <w:r>
        <w:rPr>
          <w:spacing w:val="33"/>
        </w:rPr>
        <w:t xml:space="preserve"> </w:t>
      </w:r>
      <w:r>
        <w:t xml:space="preserve">путём  </w:t>
      </w:r>
      <w:r>
        <w:rPr>
          <w:spacing w:val="34"/>
        </w:rPr>
        <w:t xml:space="preserve"> </w:t>
      </w:r>
      <w:r>
        <w:t xml:space="preserve">соединения  </w:t>
      </w:r>
      <w:r>
        <w:rPr>
          <w:spacing w:val="34"/>
        </w:rPr>
        <w:t xml:space="preserve"> </w:t>
      </w:r>
      <w:r>
        <w:t xml:space="preserve">наречия  </w:t>
      </w:r>
      <w:r>
        <w:rPr>
          <w:spacing w:val="43"/>
        </w:rPr>
        <w:t xml:space="preserve"> </w:t>
      </w:r>
      <w:r>
        <w:t xml:space="preserve">с  </w:t>
      </w:r>
      <w:r>
        <w:rPr>
          <w:spacing w:val="34"/>
        </w:rPr>
        <w:t xml:space="preserve"> </w:t>
      </w:r>
      <w:r>
        <w:t>основой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  <w:jc w:val="left"/>
      </w:pPr>
      <w:r>
        <w:lastRenderedPageBreak/>
        <w:t>причастия</w:t>
      </w:r>
      <w:r>
        <w:rPr>
          <w:spacing w:val="-4"/>
        </w:rPr>
        <w:t xml:space="preserve"> </w:t>
      </w:r>
      <w:r>
        <w:t>II</w:t>
      </w:r>
      <w:r>
        <w:rPr>
          <w:spacing w:val="-7"/>
        </w:rPr>
        <w:t xml:space="preserve"> </w:t>
      </w:r>
      <w:r>
        <w:t>(well-behaved);</w:t>
      </w:r>
    </w:p>
    <w:p w:rsidR="00E93295" w:rsidRDefault="00B27CBD">
      <w:pPr>
        <w:pStyle w:val="a3"/>
        <w:spacing w:before="163" w:line="357" w:lineRule="auto"/>
        <w:jc w:val="left"/>
      </w:pPr>
      <w:r>
        <w:t>сложные</w:t>
      </w:r>
      <w:r>
        <w:rPr>
          <w:spacing w:val="18"/>
        </w:rPr>
        <w:t xml:space="preserve"> </w:t>
      </w:r>
      <w:r>
        <w:t>прилагательные</w:t>
      </w:r>
      <w:r>
        <w:rPr>
          <w:spacing w:val="18"/>
        </w:rPr>
        <w:t xml:space="preserve"> </w:t>
      </w:r>
      <w:r>
        <w:t>путём</w:t>
      </w:r>
      <w:r>
        <w:rPr>
          <w:spacing w:val="18"/>
        </w:rPr>
        <w:t xml:space="preserve"> </w:t>
      </w:r>
      <w:r>
        <w:t>соединения</w:t>
      </w:r>
      <w:r>
        <w:rPr>
          <w:spacing w:val="18"/>
        </w:rPr>
        <w:t xml:space="preserve"> </w:t>
      </w:r>
      <w:r>
        <w:t>основы</w:t>
      </w:r>
      <w:r>
        <w:rPr>
          <w:spacing w:val="17"/>
        </w:rPr>
        <w:t xml:space="preserve"> </w:t>
      </w:r>
      <w:r>
        <w:t>прилагательного</w:t>
      </w:r>
      <w:r>
        <w:rPr>
          <w:spacing w:val="17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основой причастия</w:t>
      </w:r>
      <w:r>
        <w:rPr>
          <w:spacing w:val="6"/>
        </w:rPr>
        <w:t xml:space="preserve"> </w:t>
      </w:r>
      <w:r>
        <w:t>I (nice-looking);</w:t>
      </w:r>
    </w:p>
    <w:p w:rsidR="00E93295" w:rsidRDefault="00B27CBD">
      <w:pPr>
        <w:pStyle w:val="a3"/>
        <w:spacing w:before="6"/>
        <w:ind w:left="910" w:firstLine="0"/>
        <w:jc w:val="left"/>
      </w:pPr>
      <w:r>
        <w:t>с</w:t>
      </w:r>
      <w:r>
        <w:rPr>
          <w:spacing w:val="-4"/>
        </w:rPr>
        <w:t xml:space="preserve"> </w:t>
      </w:r>
      <w:r>
        <w:t>использованием</w:t>
      </w:r>
      <w:r>
        <w:rPr>
          <w:spacing w:val="-3"/>
        </w:rPr>
        <w:t xml:space="preserve"> </w:t>
      </w:r>
      <w:r>
        <w:t>конверсии:</w:t>
      </w:r>
    </w:p>
    <w:p w:rsidR="00E93295" w:rsidRDefault="00B27CBD">
      <w:pPr>
        <w:pStyle w:val="a3"/>
        <w:spacing w:before="163" w:line="357" w:lineRule="auto"/>
        <w:ind w:right="139"/>
        <w:jc w:val="left"/>
      </w:pPr>
      <w:r>
        <w:t>образование</w:t>
      </w:r>
      <w:r>
        <w:rPr>
          <w:spacing w:val="9"/>
        </w:rPr>
        <w:t xml:space="preserve"> </w:t>
      </w:r>
      <w:r>
        <w:t>имён</w:t>
      </w:r>
      <w:r>
        <w:rPr>
          <w:spacing w:val="9"/>
        </w:rPr>
        <w:t xml:space="preserve"> </w:t>
      </w:r>
      <w:r>
        <w:t>существительных</w:t>
      </w:r>
      <w:r>
        <w:rPr>
          <w:spacing w:val="5"/>
        </w:rPr>
        <w:t xml:space="preserve"> </w:t>
      </w:r>
      <w:r>
        <w:t>от</w:t>
      </w:r>
      <w:r>
        <w:rPr>
          <w:spacing w:val="12"/>
        </w:rPr>
        <w:t xml:space="preserve"> </w:t>
      </w:r>
      <w:r>
        <w:t>неопределённых</w:t>
      </w:r>
      <w:r>
        <w:rPr>
          <w:spacing w:val="5"/>
        </w:rPr>
        <w:t xml:space="preserve"> </w:t>
      </w:r>
      <w:r>
        <w:t>форм</w:t>
      </w:r>
      <w:r>
        <w:rPr>
          <w:spacing w:val="11"/>
        </w:rPr>
        <w:t xml:space="preserve"> </w:t>
      </w:r>
      <w:r>
        <w:t>глаголов</w:t>
      </w:r>
      <w:r>
        <w:rPr>
          <w:spacing w:val="-67"/>
        </w:rPr>
        <w:t xml:space="preserve"> </w:t>
      </w:r>
      <w:r>
        <w:t>(to</w:t>
      </w:r>
      <w:r>
        <w:rPr>
          <w:spacing w:val="1"/>
        </w:rPr>
        <w:t xml:space="preserve"> </w:t>
      </w:r>
      <w:r>
        <w:t>run</w:t>
      </w:r>
      <w:r>
        <w:rPr>
          <w:spacing w:val="-3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a</w:t>
      </w:r>
      <w:r>
        <w:rPr>
          <w:spacing w:val="3"/>
        </w:rPr>
        <w:t xml:space="preserve"> </w:t>
      </w:r>
      <w:r>
        <w:t>run);</w:t>
      </w:r>
    </w:p>
    <w:p w:rsidR="00E93295" w:rsidRDefault="00B27CBD">
      <w:pPr>
        <w:pStyle w:val="a3"/>
        <w:spacing w:before="6" w:line="362" w:lineRule="auto"/>
        <w:ind w:left="910" w:right="913" w:firstLine="0"/>
        <w:jc w:val="left"/>
      </w:pPr>
      <w:r>
        <w:t>имён существительных от прилагательных (rich people – the rich);</w:t>
      </w:r>
      <w:r>
        <w:rPr>
          <w:spacing w:val="-67"/>
        </w:rPr>
        <w:t xml:space="preserve"> </w:t>
      </w:r>
      <w:r>
        <w:t>глаголов</w:t>
      </w:r>
      <w:r>
        <w:rPr>
          <w:spacing w:val="-2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имён существительных</w:t>
      </w:r>
      <w:r>
        <w:rPr>
          <w:spacing w:val="-4"/>
        </w:rPr>
        <w:t xml:space="preserve"> </w:t>
      </w:r>
      <w:r>
        <w:t>(a</w:t>
      </w:r>
      <w:r>
        <w:rPr>
          <w:spacing w:val="7"/>
        </w:rPr>
        <w:t xml:space="preserve"> </w:t>
      </w:r>
      <w:r>
        <w:t>hand –</w:t>
      </w:r>
      <w:r>
        <w:rPr>
          <w:spacing w:val="1"/>
        </w:rPr>
        <w:t xml:space="preserve"> </w:t>
      </w:r>
      <w:r>
        <w:t>to</w:t>
      </w:r>
      <w:r>
        <w:rPr>
          <w:spacing w:val="5"/>
        </w:rPr>
        <w:t xml:space="preserve"> </w:t>
      </w:r>
      <w:r>
        <w:t>hand);</w:t>
      </w:r>
    </w:p>
    <w:p w:rsidR="00E93295" w:rsidRDefault="00B27CBD">
      <w:pPr>
        <w:pStyle w:val="a3"/>
        <w:spacing w:line="314" w:lineRule="exact"/>
        <w:ind w:left="910" w:firstLine="0"/>
        <w:jc w:val="left"/>
      </w:pPr>
      <w:r>
        <w:t>глаголов</w:t>
      </w:r>
      <w:r>
        <w:rPr>
          <w:spacing w:val="-3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имён</w:t>
      </w:r>
      <w:r>
        <w:rPr>
          <w:spacing w:val="-2"/>
        </w:rPr>
        <w:t xml:space="preserve"> </w:t>
      </w:r>
      <w:r>
        <w:t>прилагательных</w:t>
      </w:r>
      <w:r>
        <w:rPr>
          <w:spacing w:val="-5"/>
        </w:rPr>
        <w:t xml:space="preserve"> </w:t>
      </w:r>
      <w:r>
        <w:t>(cool</w:t>
      </w:r>
      <w:r>
        <w:rPr>
          <w:spacing w:val="-5"/>
        </w:rPr>
        <w:t xml:space="preserve"> </w:t>
      </w:r>
      <w:r>
        <w:t>–</w:t>
      </w:r>
      <w:r>
        <w:rPr>
          <w:spacing w:val="3"/>
        </w:rPr>
        <w:t xml:space="preserve"> </w:t>
      </w:r>
      <w:r>
        <w:t>to cool);</w:t>
      </w:r>
    </w:p>
    <w:p w:rsidR="00E93295" w:rsidRDefault="00B27CBD">
      <w:pPr>
        <w:pStyle w:val="a3"/>
        <w:spacing w:before="163" w:line="357" w:lineRule="auto"/>
        <w:ind w:right="131"/>
      </w:pPr>
      <w:r>
        <w:t>распознавать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употреблять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имена</w:t>
      </w:r>
      <w:r>
        <w:rPr>
          <w:spacing w:val="1"/>
        </w:rPr>
        <w:t xml:space="preserve"> </w:t>
      </w:r>
      <w:r>
        <w:t>прилагательные</w:t>
      </w:r>
      <w:r>
        <w:rPr>
          <w:spacing w:val="1"/>
        </w:rPr>
        <w:t xml:space="preserve"> </w:t>
      </w:r>
      <w:r>
        <w:t>на</w:t>
      </w:r>
      <w:r>
        <w:rPr>
          <w:spacing w:val="5"/>
        </w:rPr>
        <w:t xml:space="preserve"> </w:t>
      </w:r>
      <w:r>
        <w:t>-ed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-ing (excited</w:t>
      </w:r>
      <w:r>
        <w:rPr>
          <w:spacing w:val="2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exciting);</w:t>
      </w:r>
    </w:p>
    <w:p w:rsidR="00E93295" w:rsidRDefault="00B27CBD">
      <w:pPr>
        <w:pStyle w:val="a3"/>
        <w:spacing w:before="6" w:line="360" w:lineRule="auto"/>
        <w:ind w:right="130"/>
      </w:pPr>
      <w:r>
        <w:t>распознавать и употреблять в устной и письменной речи, изученные</w:t>
      </w:r>
      <w:r>
        <w:rPr>
          <w:spacing w:val="1"/>
        </w:rPr>
        <w:t xml:space="preserve"> </w:t>
      </w:r>
      <w:r>
        <w:t>многозначные</w:t>
      </w:r>
      <w:r>
        <w:rPr>
          <w:spacing w:val="1"/>
        </w:rPr>
        <w:t xml:space="preserve"> </w:t>
      </w:r>
      <w:r>
        <w:t>лексические</w:t>
      </w:r>
      <w:r>
        <w:rPr>
          <w:spacing w:val="1"/>
        </w:rPr>
        <w:t xml:space="preserve"> </w:t>
      </w:r>
      <w:r>
        <w:t>единицы,</w:t>
      </w:r>
      <w:r>
        <w:rPr>
          <w:spacing w:val="1"/>
        </w:rPr>
        <w:t xml:space="preserve"> </w:t>
      </w:r>
      <w:r>
        <w:t>синонимы,</w:t>
      </w:r>
      <w:r>
        <w:rPr>
          <w:spacing w:val="1"/>
        </w:rPr>
        <w:t xml:space="preserve"> </w:t>
      </w:r>
      <w:r>
        <w:t>антонимы,</w:t>
      </w:r>
      <w:r>
        <w:rPr>
          <w:spacing w:val="1"/>
        </w:rPr>
        <w:t xml:space="preserve"> </w:t>
      </w:r>
      <w:r>
        <w:t>интернациональные</w:t>
      </w:r>
      <w:r>
        <w:rPr>
          <w:spacing w:val="1"/>
        </w:rPr>
        <w:t xml:space="preserve"> </w:t>
      </w:r>
      <w:r>
        <w:t>слова,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частотные</w:t>
      </w:r>
      <w:r>
        <w:rPr>
          <w:spacing w:val="1"/>
        </w:rPr>
        <w:t xml:space="preserve"> </w:t>
      </w:r>
      <w:r>
        <w:t>фразовые</w:t>
      </w:r>
      <w:r>
        <w:rPr>
          <w:spacing w:val="1"/>
        </w:rPr>
        <w:t xml:space="preserve"> </w:t>
      </w:r>
      <w:r>
        <w:t>глаголы,</w:t>
      </w:r>
      <w:r>
        <w:rPr>
          <w:spacing w:val="1"/>
        </w:rPr>
        <w:t xml:space="preserve"> </w:t>
      </w:r>
      <w:r>
        <w:t>сокращения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аббревиатуры;</w:t>
      </w:r>
    </w:p>
    <w:p w:rsidR="00E93295" w:rsidRDefault="00B27CBD">
      <w:pPr>
        <w:pStyle w:val="a3"/>
        <w:spacing w:line="362" w:lineRule="auto"/>
        <w:ind w:right="137"/>
      </w:pPr>
      <w:r>
        <w:t>распознавать и употреблять в устной и письменной речи различные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целостности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логичности</w:t>
      </w:r>
      <w:r>
        <w:rPr>
          <w:spacing w:val="1"/>
        </w:rPr>
        <w:t xml:space="preserve"> </w:t>
      </w:r>
      <w:r>
        <w:t>устного/письменного высказывания;</w:t>
      </w:r>
    </w:p>
    <w:p w:rsidR="00E93295" w:rsidRDefault="00B27CBD">
      <w:pPr>
        <w:pStyle w:val="a3"/>
        <w:spacing w:line="362" w:lineRule="auto"/>
        <w:ind w:right="128"/>
      </w:pPr>
      <w:r>
        <w:t>знать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структуры</w:t>
      </w:r>
      <w:r>
        <w:rPr>
          <w:spacing w:val="1"/>
        </w:rPr>
        <w:t xml:space="preserve"> </w:t>
      </w:r>
      <w:r>
        <w:t>простых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сложных</w:t>
      </w:r>
      <w:r>
        <w:rPr>
          <w:spacing w:val="1"/>
        </w:rPr>
        <w:t xml:space="preserve"> </w:t>
      </w:r>
      <w:r>
        <w:rPr>
          <w:w w:val="95"/>
        </w:rPr>
        <w:t>предложений и различных коммуникативных типов предложений английского</w:t>
      </w:r>
      <w:r>
        <w:rPr>
          <w:spacing w:val="1"/>
          <w:w w:val="95"/>
        </w:rPr>
        <w:t xml:space="preserve"> </w:t>
      </w:r>
      <w:r>
        <w:t>языка;</w:t>
      </w:r>
    </w:p>
    <w:p w:rsidR="00E93295" w:rsidRDefault="00B27CBD">
      <w:pPr>
        <w:pStyle w:val="a3"/>
        <w:spacing w:line="314" w:lineRule="exact"/>
        <w:ind w:left="910" w:firstLine="0"/>
      </w:pPr>
      <w:r>
        <w:t>распознавать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употреблять</w:t>
      </w:r>
      <w:r>
        <w:rPr>
          <w:spacing w:val="-6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устной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письменной</w:t>
      </w:r>
      <w:r>
        <w:rPr>
          <w:spacing w:val="-4"/>
        </w:rPr>
        <w:t xml:space="preserve"> </w:t>
      </w:r>
      <w:r>
        <w:t>речи:</w:t>
      </w:r>
    </w:p>
    <w:p w:rsidR="00E93295" w:rsidRDefault="00B27CBD">
      <w:pPr>
        <w:pStyle w:val="a3"/>
        <w:spacing w:before="152" w:line="357" w:lineRule="auto"/>
        <w:ind w:right="140"/>
      </w:pPr>
      <w:r>
        <w:t>предложения,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несколькими</w:t>
      </w:r>
      <w:r>
        <w:rPr>
          <w:spacing w:val="1"/>
        </w:rPr>
        <w:t xml:space="preserve"> </w:t>
      </w:r>
      <w:r>
        <w:t>обстоятельствами,</w:t>
      </w:r>
      <w:r>
        <w:rPr>
          <w:spacing w:val="1"/>
        </w:rPr>
        <w:t xml:space="preserve"> </w:t>
      </w:r>
      <w:r>
        <w:t>следующими в определённом</w:t>
      </w:r>
      <w:r>
        <w:rPr>
          <w:spacing w:val="1"/>
        </w:rPr>
        <w:t xml:space="preserve"> </w:t>
      </w:r>
      <w:r>
        <w:t>порядке;</w:t>
      </w:r>
    </w:p>
    <w:p w:rsidR="00E93295" w:rsidRDefault="00B27CBD">
      <w:pPr>
        <w:pStyle w:val="a3"/>
        <w:spacing w:before="6" w:line="362" w:lineRule="auto"/>
        <w:ind w:left="910" w:right="3949" w:firstLine="0"/>
      </w:pPr>
      <w:r>
        <w:t xml:space="preserve">предложения с </w:t>
      </w:r>
      <w:proofErr w:type="gramStart"/>
      <w:r>
        <w:t>начальным</w:t>
      </w:r>
      <w:proofErr w:type="gramEnd"/>
      <w:r>
        <w:t xml:space="preserve"> It;</w:t>
      </w:r>
      <w:r>
        <w:rPr>
          <w:spacing w:val="1"/>
        </w:rPr>
        <w:t xml:space="preserve"> </w:t>
      </w:r>
      <w:r>
        <w:t>предложения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начальным</w:t>
      </w:r>
      <w:r>
        <w:rPr>
          <w:spacing w:val="2"/>
        </w:rPr>
        <w:t xml:space="preserve"> </w:t>
      </w:r>
      <w:r>
        <w:t>There</w:t>
      </w:r>
      <w:r>
        <w:rPr>
          <w:spacing w:val="-2"/>
        </w:rPr>
        <w:t xml:space="preserve"> </w:t>
      </w:r>
      <w:r>
        <w:t>+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be;</w:t>
      </w:r>
    </w:p>
    <w:p w:rsidR="00E93295" w:rsidRDefault="00B27CBD">
      <w:pPr>
        <w:pStyle w:val="a3"/>
        <w:spacing w:line="362" w:lineRule="auto"/>
        <w:ind w:right="121"/>
      </w:pPr>
      <w:r>
        <w:t>предложения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глагольными</w:t>
      </w:r>
      <w:r>
        <w:rPr>
          <w:spacing w:val="1"/>
        </w:rPr>
        <w:t xml:space="preserve"> </w:t>
      </w:r>
      <w:r>
        <w:t>конструкциями,</w:t>
      </w:r>
      <w:r>
        <w:rPr>
          <w:spacing w:val="1"/>
        </w:rPr>
        <w:t xml:space="preserve"> </w:t>
      </w:r>
      <w:r>
        <w:t>содержащими</w:t>
      </w:r>
      <w:r>
        <w:rPr>
          <w:spacing w:val="1"/>
        </w:rPr>
        <w:t xml:space="preserve"> </w:t>
      </w:r>
      <w:r>
        <w:t>глагол</w:t>
      </w:r>
      <w:proofErr w:type="gramStart"/>
      <w:r>
        <w:t>ы-</w:t>
      </w:r>
      <w:proofErr w:type="gramEnd"/>
      <w:r>
        <w:rPr>
          <w:spacing w:val="-67"/>
        </w:rPr>
        <w:t xml:space="preserve"> </w:t>
      </w:r>
      <w:r>
        <w:t>связки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be,</w:t>
      </w:r>
      <w:r>
        <w:rPr>
          <w:spacing w:val="4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look,</w:t>
      </w:r>
      <w:r>
        <w:rPr>
          <w:spacing w:val="4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seem,</w:t>
      </w:r>
      <w:r>
        <w:rPr>
          <w:spacing w:val="3"/>
        </w:rPr>
        <w:t xml:space="preserve"> </w:t>
      </w:r>
      <w:r>
        <w:t>to</w:t>
      </w:r>
      <w:r>
        <w:rPr>
          <w:spacing w:val="6"/>
        </w:rPr>
        <w:t xml:space="preserve"> </w:t>
      </w:r>
      <w:r>
        <w:t>feel;</w:t>
      </w:r>
    </w:p>
    <w:p w:rsidR="00E93295" w:rsidRDefault="00B27CBD">
      <w:pPr>
        <w:pStyle w:val="a3"/>
        <w:spacing w:line="320" w:lineRule="exact"/>
        <w:ind w:left="910" w:firstLine="0"/>
      </w:pPr>
      <w:r>
        <w:t>предложения</w:t>
      </w:r>
      <w:r>
        <w:rPr>
          <w:spacing w:val="-1"/>
        </w:rPr>
        <w:t xml:space="preserve"> </w:t>
      </w:r>
      <w:proofErr w:type="gramStart"/>
      <w:r>
        <w:t>c</w:t>
      </w:r>
      <w:proofErr w:type="gramEnd"/>
      <w:r>
        <w:t>о</w:t>
      </w:r>
      <w:r>
        <w:rPr>
          <w:spacing w:val="-4"/>
        </w:rPr>
        <w:t xml:space="preserve"> </w:t>
      </w:r>
      <w:r>
        <w:t>сложным</w:t>
      </w:r>
      <w:r>
        <w:rPr>
          <w:spacing w:val="-3"/>
        </w:rPr>
        <w:t xml:space="preserve"> </w:t>
      </w:r>
      <w:r>
        <w:t>дополнением</w:t>
      </w:r>
      <w:r>
        <w:rPr>
          <w:spacing w:val="2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Complex</w:t>
      </w:r>
      <w:r>
        <w:rPr>
          <w:spacing w:val="-6"/>
        </w:rPr>
        <w:t xml:space="preserve"> </w:t>
      </w:r>
      <w:r>
        <w:t>Object;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E93295">
      <w:pPr>
        <w:pStyle w:val="a3"/>
        <w:ind w:left="0" w:firstLine="0"/>
        <w:jc w:val="left"/>
        <w:rPr>
          <w:sz w:val="30"/>
        </w:rPr>
      </w:pPr>
    </w:p>
    <w:p w:rsidR="00E93295" w:rsidRDefault="00B27CBD">
      <w:pPr>
        <w:pStyle w:val="a3"/>
        <w:spacing w:before="207"/>
        <w:ind w:firstLine="0"/>
        <w:jc w:val="left"/>
      </w:pPr>
      <w:r>
        <w:t>or;</w:t>
      </w:r>
    </w:p>
    <w:p w:rsidR="00E93295" w:rsidRDefault="00B27CBD">
      <w:pPr>
        <w:pStyle w:val="a3"/>
        <w:spacing w:before="67"/>
        <w:ind w:firstLine="0"/>
        <w:jc w:val="left"/>
      </w:pPr>
      <w:r>
        <w:br w:type="column"/>
      </w:r>
      <w:r>
        <w:lastRenderedPageBreak/>
        <w:t>сложносочинённые</w:t>
      </w:r>
      <w:r>
        <w:rPr>
          <w:spacing w:val="31"/>
        </w:rPr>
        <w:t xml:space="preserve"> </w:t>
      </w:r>
      <w:r>
        <w:t>предложения</w:t>
      </w:r>
      <w:r>
        <w:rPr>
          <w:spacing w:val="31"/>
        </w:rPr>
        <w:t xml:space="preserve"> </w:t>
      </w:r>
      <w:r>
        <w:t>с</w:t>
      </w:r>
      <w:r>
        <w:rPr>
          <w:spacing w:val="31"/>
        </w:rPr>
        <w:t xml:space="preserve"> </w:t>
      </w:r>
      <w:r>
        <w:t>сочинительными</w:t>
      </w:r>
      <w:r>
        <w:rPr>
          <w:spacing w:val="29"/>
        </w:rPr>
        <w:t xml:space="preserve"> </w:t>
      </w:r>
      <w:r>
        <w:t>союзами</w:t>
      </w:r>
      <w:r>
        <w:rPr>
          <w:spacing w:val="39"/>
        </w:rPr>
        <w:t xml:space="preserve"> </w:t>
      </w:r>
      <w:r>
        <w:t>and,</w:t>
      </w:r>
      <w:r>
        <w:rPr>
          <w:spacing w:val="32"/>
        </w:rPr>
        <w:t xml:space="preserve"> </w:t>
      </w:r>
      <w:r>
        <w:t>but,</w:t>
      </w:r>
    </w:p>
    <w:p w:rsidR="00E93295" w:rsidRDefault="00E93295">
      <w:pPr>
        <w:pStyle w:val="a3"/>
        <w:ind w:left="0" w:firstLine="0"/>
        <w:jc w:val="left"/>
        <w:rPr>
          <w:sz w:val="30"/>
        </w:rPr>
      </w:pPr>
    </w:p>
    <w:p w:rsidR="00E93295" w:rsidRDefault="00E93295">
      <w:pPr>
        <w:pStyle w:val="a3"/>
        <w:spacing w:before="11"/>
        <w:ind w:left="0" w:firstLine="0"/>
        <w:jc w:val="left"/>
        <w:rPr>
          <w:sz w:val="25"/>
        </w:rPr>
      </w:pPr>
    </w:p>
    <w:p w:rsidR="00E93295" w:rsidRDefault="00B27CBD">
      <w:pPr>
        <w:pStyle w:val="a3"/>
        <w:ind w:firstLine="0"/>
        <w:jc w:val="left"/>
      </w:pPr>
      <w:r>
        <w:t>сложноподчинённые</w:t>
      </w:r>
      <w:r>
        <w:rPr>
          <w:spacing w:val="95"/>
        </w:rPr>
        <w:t xml:space="preserve"> </w:t>
      </w:r>
      <w:r>
        <w:t>предложения</w:t>
      </w:r>
      <w:r>
        <w:rPr>
          <w:spacing w:val="95"/>
        </w:rPr>
        <w:t xml:space="preserve"> </w:t>
      </w:r>
      <w:r>
        <w:t>с</w:t>
      </w:r>
      <w:r>
        <w:rPr>
          <w:spacing w:val="95"/>
        </w:rPr>
        <w:t xml:space="preserve"> </w:t>
      </w:r>
      <w:r>
        <w:t>союзами</w:t>
      </w:r>
      <w:r>
        <w:rPr>
          <w:spacing w:val="94"/>
        </w:rPr>
        <w:t xml:space="preserve"> </w:t>
      </w:r>
      <w:r>
        <w:t>и</w:t>
      </w:r>
      <w:r>
        <w:rPr>
          <w:spacing w:val="94"/>
        </w:rPr>
        <w:t xml:space="preserve"> </w:t>
      </w:r>
      <w:r>
        <w:t>союзными</w:t>
      </w:r>
      <w:r>
        <w:rPr>
          <w:spacing w:val="94"/>
        </w:rPr>
        <w:t xml:space="preserve"> </w:t>
      </w:r>
      <w:r>
        <w:t>словами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num="2" w:space="720" w:equalWidth="0">
            <w:col w:w="548" w:space="163"/>
            <w:col w:w="8979"/>
          </w:cols>
        </w:sectPr>
      </w:pPr>
    </w:p>
    <w:p w:rsidR="00E93295" w:rsidRPr="00B27CBD" w:rsidRDefault="00B27CBD">
      <w:pPr>
        <w:pStyle w:val="a3"/>
        <w:spacing w:before="163"/>
        <w:ind w:firstLine="0"/>
        <w:rPr>
          <w:lang w:val="en-US"/>
        </w:rPr>
      </w:pPr>
      <w:proofErr w:type="gramStart"/>
      <w:r w:rsidRPr="00B27CBD">
        <w:rPr>
          <w:lang w:val="en-US"/>
        </w:rPr>
        <w:lastRenderedPageBreak/>
        <w:t>because</w:t>
      </w:r>
      <w:proofErr w:type="gramEnd"/>
      <w:r w:rsidRPr="00B27CBD">
        <w:rPr>
          <w:lang w:val="en-US"/>
        </w:rPr>
        <w:t>,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if,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when,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where,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what,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why,</w:t>
      </w:r>
      <w:r w:rsidRPr="00B27CBD">
        <w:rPr>
          <w:spacing w:val="2"/>
          <w:lang w:val="en-US"/>
        </w:rPr>
        <w:t xml:space="preserve"> </w:t>
      </w:r>
      <w:r w:rsidRPr="00B27CBD">
        <w:rPr>
          <w:lang w:val="en-US"/>
        </w:rPr>
        <w:t>how;</w:t>
      </w:r>
    </w:p>
    <w:p w:rsidR="00E93295" w:rsidRDefault="00B27CBD">
      <w:pPr>
        <w:pStyle w:val="a3"/>
        <w:spacing w:before="163" w:line="357" w:lineRule="auto"/>
        <w:ind w:right="138"/>
      </w:pPr>
      <w:proofErr w:type="gramStart"/>
      <w:r>
        <w:t>сложноподчинённые предложения с определительными придаточными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союзными</w:t>
      </w:r>
      <w:r>
        <w:rPr>
          <w:spacing w:val="1"/>
        </w:rPr>
        <w:t xml:space="preserve"> </w:t>
      </w:r>
      <w:r>
        <w:t>словами</w:t>
      </w:r>
      <w:r>
        <w:rPr>
          <w:spacing w:val="4"/>
        </w:rPr>
        <w:t xml:space="preserve"> </w:t>
      </w:r>
      <w:r>
        <w:t>who,</w:t>
      </w:r>
      <w:r>
        <w:rPr>
          <w:spacing w:val="4"/>
        </w:rPr>
        <w:t xml:space="preserve"> </w:t>
      </w:r>
      <w:r>
        <w:t>which,</w:t>
      </w:r>
      <w:r>
        <w:rPr>
          <w:spacing w:val="3"/>
        </w:rPr>
        <w:t xml:space="preserve"> </w:t>
      </w:r>
      <w:r>
        <w:t>that;</w:t>
      </w:r>
      <w:proofErr w:type="gramEnd"/>
    </w:p>
    <w:p w:rsidR="00E93295" w:rsidRDefault="00B27CBD">
      <w:pPr>
        <w:pStyle w:val="a3"/>
        <w:spacing w:before="6" w:line="362" w:lineRule="auto"/>
        <w:ind w:right="130"/>
      </w:pPr>
      <w:r>
        <w:t>сложноподчинённые</w:t>
      </w:r>
      <w:r>
        <w:rPr>
          <w:spacing w:val="1"/>
        </w:rPr>
        <w:t xml:space="preserve"> </w:t>
      </w:r>
      <w:r>
        <w:t>предложения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союзными</w:t>
      </w:r>
      <w:r>
        <w:rPr>
          <w:spacing w:val="1"/>
        </w:rPr>
        <w:t xml:space="preserve"> </w:t>
      </w:r>
      <w:r>
        <w:t>словами</w:t>
      </w:r>
      <w:r>
        <w:rPr>
          <w:spacing w:val="1"/>
        </w:rPr>
        <w:t xml:space="preserve"> </w:t>
      </w:r>
      <w:r>
        <w:t>whoever,</w:t>
      </w:r>
      <w:r>
        <w:rPr>
          <w:spacing w:val="1"/>
        </w:rPr>
        <w:t xml:space="preserve"> </w:t>
      </w:r>
      <w:r>
        <w:t>whatever,</w:t>
      </w:r>
      <w:r>
        <w:rPr>
          <w:spacing w:val="3"/>
        </w:rPr>
        <w:t xml:space="preserve"> </w:t>
      </w:r>
      <w:r>
        <w:t>however,</w:t>
      </w:r>
      <w:r>
        <w:rPr>
          <w:spacing w:val="4"/>
        </w:rPr>
        <w:t xml:space="preserve"> </w:t>
      </w:r>
      <w:r>
        <w:t>whenever;</w:t>
      </w:r>
    </w:p>
    <w:p w:rsidR="00E93295" w:rsidRDefault="00B27CBD">
      <w:pPr>
        <w:pStyle w:val="a3"/>
        <w:spacing w:line="360" w:lineRule="auto"/>
        <w:ind w:right="133"/>
      </w:pPr>
      <w:r>
        <w:t>условные</w:t>
      </w:r>
      <w:r>
        <w:rPr>
          <w:spacing w:val="1"/>
        </w:rPr>
        <w:t xml:space="preserve"> </w:t>
      </w:r>
      <w:r>
        <w:t>предложения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глаголами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изъявительном</w:t>
      </w:r>
      <w:r>
        <w:rPr>
          <w:spacing w:val="1"/>
        </w:rPr>
        <w:t xml:space="preserve"> </w:t>
      </w:r>
      <w:r>
        <w:t>наклонении</w:t>
      </w:r>
      <w:r>
        <w:rPr>
          <w:spacing w:val="1"/>
        </w:rPr>
        <w:t xml:space="preserve"> </w:t>
      </w:r>
      <w:r>
        <w:t>(Conditional</w:t>
      </w:r>
      <w:r>
        <w:rPr>
          <w:spacing w:val="1"/>
        </w:rPr>
        <w:t xml:space="preserve"> </w:t>
      </w:r>
      <w:r>
        <w:t>0,</w:t>
      </w:r>
      <w:r>
        <w:rPr>
          <w:spacing w:val="1"/>
        </w:rPr>
        <w:t xml:space="preserve"> </w:t>
      </w:r>
      <w:r>
        <w:t>Conditional</w:t>
      </w:r>
      <w:r>
        <w:rPr>
          <w:spacing w:val="1"/>
        </w:rPr>
        <w:t xml:space="preserve"> </w:t>
      </w:r>
      <w:r>
        <w:t>I)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глаголами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сослагательном</w:t>
      </w:r>
      <w:r>
        <w:rPr>
          <w:spacing w:val="1"/>
        </w:rPr>
        <w:t xml:space="preserve"> </w:t>
      </w:r>
      <w:r>
        <w:t>наклонении</w:t>
      </w:r>
      <w:r>
        <w:rPr>
          <w:spacing w:val="-67"/>
        </w:rPr>
        <w:t xml:space="preserve"> </w:t>
      </w:r>
      <w:r>
        <w:t>(Conditional</w:t>
      </w:r>
      <w:r>
        <w:rPr>
          <w:spacing w:val="-2"/>
        </w:rPr>
        <w:t xml:space="preserve"> </w:t>
      </w:r>
      <w:r>
        <w:t>II);</w:t>
      </w:r>
    </w:p>
    <w:p w:rsidR="00E93295" w:rsidRPr="00B27CBD" w:rsidRDefault="00B27CBD">
      <w:pPr>
        <w:pStyle w:val="a3"/>
        <w:spacing w:line="360" w:lineRule="auto"/>
        <w:ind w:right="125"/>
        <w:rPr>
          <w:lang w:val="en-US"/>
        </w:rPr>
      </w:pPr>
      <w:r>
        <w:t>все</w:t>
      </w:r>
      <w:r w:rsidRPr="00B27CBD">
        <w:rPr>
          <w:spacing w:val="1"/>
          <w:lang w:val="en-US"/>
        </w:rPr>
        <w:t xml:space="preserve"> </w:t>
      </w:r>
      <w:r>
        <w:t>типы</w:t>
      </w:r>
      <w:r w:rsidRPr="00B27CBD">
        <w:rPr>
          <w:spacing w:val="1"/>
          <w:lang w:val="en-US"/>
        </w:rPr>
        <w:t xml:space="preserve"> </w:t>
      </w:r>
      <w:r>
        <w:t>вопросительных</w:t>
      </w:r>
      <w:r w:rsidRPr="00B27CBD">
        <w:rPr>
          <w:spacing w:val="1"/>
          <w:lang w:val="en-US"/>
        </w:rPr>
        <w:t xml:space="preserve"> </w:t>
      </w:r>
      <w:r>
        <w:t>предложений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(</w:t>
      </w:r>
      <w:r>
        <w:t>общий</w:t>
      </w:r>
      <w:r w:rsidRPr="00B27CBD">
        <w:rPr>
          <w:lang w:val="en-US"/>
        </w:rPr>
        <w:t>,</w:t>
      </w:r>
      <w:r w:rsidRPr="00B27CBD">
        <w:rPr>
          <w:spacing w:val="1"/>
          <w:lang w:val="en-US"/>
        </w:rPr>
        <w:t xml:space="preserve"> </w:t>
      </w:r>
      <w:r>
        <w:t>специальный</w:t>
      </w:r>
      <w:r w:rsidRPr="00B27CBD">
        <w:rPr>
          <w:lang w:val="en-US"/>
        </w:rPr>
        <w:t>,</w:t>
      </w:r>
      <w:r w:rsidRPr="00B27CBD">
        <w:rPr>
          <w:spacing w:val="1"/>
          <w:lang w:val="en-US"/>
        </w:rPr>
        <w:t xml:space="preserve"> </w:t>
      </w:r>
      <w:r>
        <w:t>альтернативный</w:t>
      </w:r>
      <w:r w:rsidRPr="00B27CBD">
        <w:rPr>
          <w:lang w:val="en-US"/>
        </w:rPr>
        <w:t xml:space="preserve">, </w:t>
      </w:r>
      <w:r>
        <w:t>разделительный</w:t>
      </w:r>
      <w:r w:rsidRPr="00B27CBD">
        <w:rPr>
          <w:lang w:val="en-US"/>
        </w:rPr>
        <w:t xml:space="preserve"> </w:t>
      </w:r>
      <w:r>
        <w:t>вопросы</w:t>
      </w:r>
      <w:r w:rsidRPr="00B27CBD">
        <w:rPr>
          <w:lang w:val="en-US"/>
        </w:rPr>
        <w:t xml:space="preserve"> </w:t>
      </w:r>
      <w:r>
        <w:t>в</w:t>
      </w:r>
      <w:r w:rsidRPr="00B27CBD">
        <w:rPr>
          <w:lang w:val="en-US"/>
        </w:rPr>
        <w:t xml:space="preserve"> Present/Past/Future Simple Tense,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Present/Past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Continuous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Tense,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Present/Past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Perfect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Tense,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Present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Perfect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Continuous</w:t>
      </w:r>
      <w:r w:rsidRPr="00B27CBD">
        <w:rPr>
          <w:spacing w:val="4"/>
          <w:lang w:val="en-US"/>
        </w:rPr>
        <w:t xml:space="preserve"> </w:t>
      </w:r>
      <w:r w:rsidRPr="00B27CBD">
        <w:rPr>
          <w:lang w:val="en-US"/>
        </w:rPr>
        <w:t>Tense);</w:t>
      </w:r>
    </w:p>
    <w:p w:rsidR="00E93295" w:rsidRDefault="00B27CBD">
      <w:pPr>
        <w:pStyle w:val="a3"/>
        <w:spacing w:line="362" w:lineRule="auto"/>
        <w:ind w:right="137"/>
      </w:pPr>
      <w:r>
        <w:t>повествовательные, вопросительные и побудительные предложения в</w:t>
      </w:r>
      <w:r>
        <w:rPr>
          <w:spacing w:val="1"/>
        </w:rPr>
        <w:t xml:space="preserve"> </w:t>
      </w:r>
      <w:r>
        <w:t>косвенной речи в настоящем и прошедшем времени, согласование времён в</w:t>
      </w:r>
      <w:r>
        <w:rPr>
          <w:spacing w:val="1"/>
        </w:rPr>
        <w:t xml:space="preserve"> </w:t>
      </w:r>
      <w:r>
        <w:t>рамках</w:t>
      </w:r>
      <w:r>
        <w:rPr>
          <w:spacing w:val="-4"/>
        </w:rPr>
        <w:t xml:space="preserve"> </w:t>
      </w:r>
      <w:r>
        <w:t>сложного</w:t>
      </w:r>
      <w:r>
        <w:rPr>
          <w:spacing w:val="1"/>
        </w:rPr>
        <w:t xml:space="preserve"> </w:t>
      </w:r>
      <w:r>
        <w:t>предложения;</w:t>
      </w:r>
    </w:p>
    <w:p w:rsidR="00E93295" w:rsidRDefault="00B27CBD">
      <w:pPr>
        <w:pStyle w:val="a3"/>
        <w:spacing w:line="362" w:lineRule="auto"/>
        <w:ind w:right="137"/>
      </w:pPr>
      <w:r>
        <w:t>модальные</w:t>
      </w:r>
      <w:r>
        <w:rPr>
          <w:spacing w:val="1"/>
        </w:rPr>
        <w:t xml:space="preserve"> </w:t>
      </w:r>
      <w:r>
        <w:t>глаголы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косвенной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настоящем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прошедшем</w:t>
      </w:r>
      <w:r>
        <w:rPr>
          <w:spacing w:val="1"/>
        </w:rPr>
        <w:t xml:space="preserve"> </w:t>
      </w:r>
      <w:r>
        <w:t>времени;</w:t>
      </w:r>
    </w:p>
    <w:p w:rsidR="00E93295" w:rsidRPr="00B27CBD" w:rsidRDefault="00B27CBD">
      <w:pPr>
        <w:pStyle w:val="a3"/>
        <w:spacing w:line="320" w:lineRule="exact"/>
        <w:ind w:left="910" w:firstLine="0"/>
        <w:rPr>
          <w:lang w:val="en-US"/>
        </w:rPr>
      </w:pPr>
      <w:r>
        <w:t>предложения</w:t>
      </w:r>
      <w:r w:rsidRPr="00B27CBD">
        <w:rPr>
          <w:spacing w:val="-7"/>
          <w:lang w:val="en-US"/>
        </w:rPr>
        <w:t xml:space="preserve"> </w:t>
      </w:r>
      <w:r>
        <w:t>с</w:t>
      </w:r>
      <w:r w:rsidRPr="00B27CBD">
        <w:rPr>
          <w:spacing w:val="-6"/>
          <w:lang w:val="en-US"/>
        </w:rPr>
        <w:t xml:space="preserve"> </w:t>
      </w:r>
      <w:r>
        <w:t>конструкциями</w:t>
      </w:r>
      <w:r w:rsidRPr="00B27CBD">
        <w:rPr>
          <w:spacing w:val="-6"/>
          <w:lang w:val="en-US"/>
        </w:rPr>
        <w:t xml:space="preserve"> </w:t>
      </w:r>
      <w:r w:rsidRPr="00B27CBD">
        <w:rPr>
          <w:lang w:val="en-US"/>
        </w:rPr>
        <w:t>as</w:t>
      </w:r>
      <w:r w:rsidRPr="00B27CBD">
        <w:rPr>
          <w:spacing w:val="-5"/>
          <w:lang w:val="en-US"/>
        </w:rPr>
        <w:t xml:space="preserve"> </w:t>
      </w:r>
      <w:r w:rsidRPr="00B27CBD">
        <w:rPr>
          <w:lang w:val="en-US"/>
        </w:rPr>
        <w:t>…</w:t>
      </w:r>
      <w:r w:rsidRPr="00B27CBD">
        <w:rPr>
          <w:spacing w:val="-6"/>
          <w:lang w:val="en-US"/>
        </w:rPr>
        <w:t xml:space="preserve"> </w:t>
      </w:r>
      <w:r w:rsidRPr="00B27CBD">
        <w:rPr>
          <w:lang w:val="en-US"/>
        </w:rPr>
        <w:t>as,</w:t>
      </w:r>
      <w:r w:rsidRPr="00B27CBD">
        <w:rPr>
          <w:spacing w:val="-5"/>
          <w:lang w:val="en-US"/>
        </w:rPr>
        <w:t xml:space="preserve"> </w:t>
      </w:r>
      <w:r w:rsidRPr="00B27CBD">
        <w:rPr>
          <w:lang w:val="en-US"/>
        </w:rPr>
        <w:t>not</w:t>
      </w:r>
      <w:r w:rsidRPr="00B27CBD">
        <w:rPr>
          <w:spacing w:val="-7"/>
          <w:lang w:val="en-US"/>
        </w:rPr>
        <w:t xml:space="preserve"> </w:t>
      </w:r>
      <w:r w:rsidRPr="00B27CBD">
        <w:rPr>
          <w:lang w:val="en-US"/>
        </w:rPr>
        <w:t>so</w:t>
      </w:r>
      <w:r w:rsidRPr="00B27CBD">
        <w:rPr>
          <w:spacing w:val="-6"/>
          <w:lang w:val="en-US"/>
        </w:rPr>
        <w:t xml:space="preserve"> </w:t>
      </w:r>
      <w:r w:rsidRPr="00B27CBD">
        <w:rPr>
          <w:lang w:val="en-US"/>
        </w:rPr>
        <w:t>…</w:t>
      </w:r>
      <w:r w:rsidRPr="00B27CBD">
        <w:rPr>
          <w:spacing w:val="-7"/>
          <w:lang w:val="en-US"/>
        </w:rPr>
        <w:t xml:space="preserve"> </w:t>
      </w:r>
      <w:r w:rsidRPr="00B27CBD">
        <w:rPr>
          <w:lang w:val="en-US"/>
        </w:rPr>
        <w:t>as,</w:t>
      </w:r>
      <w:r w:rsidRPr="00B27CBD">
        <w:rPr>
          <w:spacing w:val="-9"/>
          <w:lang w:val="en-US"/>
        </w:rPr>
        <w:t xml:space="preserve"> </w:t>
      </w:r>
      <w:r w:rsidRPr="00B27CBD">
        <w:rPr>
          <w:lang w:val="en-US"/>
        </w:rPr>
        <w:t>both</w:t>
      </w:r>
      <w:r w:rsidRPr="00B27CBD">
        <w:rPr>
          <w:spacing w:val="-12"/>
          <w:lang w:val="en-US"/>
        </w:rPr>
        <w:t xml:space="preserve"> </w:t>
      </w:r>
      <w:r w:rsidRPr="00B27CBD">
        <w:rPr>
          <w:lang w:val="en-US"/>
        </w:rPr>
        <w:t>…</w:t>
      </w:r>
      <w:r w:rsidRPr="00B27CBD">
        <w:rPr>
          <w:spacing w:val="-6"/>
          <w:lang w:val="en-US"/>
        </w:rPr>
        <w:t xml:space="preserve"> </w:t>
      </w:r>
      <w:r w:rsidRPr="00B27CBD">
        <w:rPr>
          <w:lang w:val="en-US"/>
        </w:rPr>
        <w:t>and</w:t>
      </w:r>
      <w:r w:rsidRPr="00B27CBD">
        <w:rPr>
          <w:spacing w:val="-7"/>
          <w:lang w:val="en-US"/>
        </w:rPr>
        <w:t xml:space="preserve"> </w:t>
      </w:r>
      <w:r w:rsidRPr="00B27CBD">
        <w:rPr>
          <w:lang w:val="en-US"/>
        </w:rPr>
        <w:t>…,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either</w:t>
      </w:r>
    </w:p>
    <w:p w:rsidR="00E93295" w:rsidRPr="00B27CBD" w:rsidRDefault="00B27CBD">
      <w:pPr>
        <w:pStyle w:val="a3"/>
        <w:spacing w:before="141"/>
        <w:ind w:firstLine="0"/>
        <w:rPr>
          <w:lang w:val="en-US"/>
        </w:rPr>
      </w:pPr>
      <w:r w:rsidRPr="00B27CBD">
        <w:rPr>
          <w:lang w:val="en-US"/>
        </w:rPr>
        <w:t>…</w:t>
      </w:r>
      <w:r w:rsidRPr="00B27CBD">
        <w:rPr>
          <w:spacing w:val="-3"/>
          <w:lang w:val="en-US"/>
        </w:rPr>
        <w:t xml:space="preserve"> </w:t>
      </w:r>
      <w:proofErr w:type="gramStart"/>
      <w:r w:rsidRPr="00B27CBD">
        <w:rPr>
          <w:lang w:val="en-US"/>
        </w:rPr>
        <w:t>or</w:t>
      </w:r>
      <w:proofErr w:type="gramEnd"/>
      <w:r w:rsidRPr="00B27CBD">
        <w:rPr>
          <w:lang w:val="en-US"/>
        </w:rPr>
        <w:t>, neither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…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nor;</w:t>
      </w:r>
    </w:p>
    <w:p w:rsidR="00E93295" w:rsidRPr="00CD6FFB" w:rsidRDefault="00B27CBD">
      <w:pPr>
        <w:pStyle w:val="a3"/>
        <w:spacing w:before="163"/>
        <w:ind w:left="910" w:firstLine="0"/>
        <w:jc w:val="left"/>
        <w:rPr>
          <w:lang w:val="en-US"/>
        </w:rPr>
      </w:pPr>
      <w:r>
        <w:t>предложения</w:t>
      </w:r>
      <w:r w:rsidRPr="00CD6FFB">
        <w:rPr>
          <w:spacing w:val="-3"/>
          <w:lang w:val="en-US"/>
        </w:rPr>
        <w:t xml:space="preserve"> </w:t>
      </w:r>
      <w:r>
        <w:t>с</w:t>
      </w:r>
      <w:r w:rsidRPr="00CD6FFB">
        <w:rPr>
          <w:lang w:val="en-US"/>
        </w:rPr>
        <w:t xml:space="preserve"> </w:t>
      </w:r>
      <w:r w:rsidRPr="00B27CBD">
        <w:rPr>
          <w:lang w:val="en-US"/>
        </w:rPr>
        <w:t>I</w:t>
      </w:r>
      <w:r w:rsidRPr="00CD6FFB">
        <w:rPr>
          <w:spacing w:val="-3"/>
          <w:lang w:val="en-US"/>
        </w:rPr>
        <w:t xml:space="preserve"> </w:t>
      </w:r>
      <w:r w:rsidRPr="00B27CBD">
        <w:rPr>
          <w:lang w:val="en-US"/>
        </w:rPr>
        <w:t>wish</w:t>
      </w:r>
      <w:r w:rsidRPr="00CD6FFB">
        <w:rPr>
          <w:lang w:val="en-US"/>
        </w:rPr>
        <w:t>;</w:t>
      </w:r>
    </w:p>
    <w:p w:rsidR="00E93295" w:rsidRPr="00CD6FFB" w:rsidRDefault="00B27CBD">
      <w:pPr>
        <w:pStyle w:val="a3"/>
        <w:spacing w:before="158"/>
        <w:ind w:left="910" w:firstLine="0"/>
        <w:jc w:val="left"/>
        <w:rPr>
          <w:lang w:val="en-US"/>
        </w:rPr>
      </w:pPr>
      <w:r>
        <w:t>конструкции</w:t>
      </w:r>
      <w:r w:rsidRPr="00CD6FFB">
        <w:rPr>
          <w:spacing w:val="-4"/>
          <w:lang w:val="en-US"/>
        </w:rPr>
        <w:t xml:space="preserve"> </w:t>
      </w:r>
      <w:r>
        <w:t>с</w:t>
      </w:r>
      <w:r w:rsidRPr="00CD6FFB">
        <w:rPr>
          <w:spacing w:val="-2"/>
          <w:lang w:val="en-US"/>
        </w:rPr>
        <w:t xml:space="preserve"> </w:t>
      </w:r>
      <w:r>
        <w:t>глаголами</w:t>
      </w:r>
      <w:r w:rsidRPr="00CD6FFB">
        <w:rPr>
          <w:spacing w:val="-3"/>
          <w:lang w:val="en-US"/>
        </w:rPr>
        <w:t xml:space="preserve"> </w:t>
      </w:r>
      <w:r>
        <w:t>на</w:t>
      </w:r>
      <w:r w:rsidRPr="00CD6FFB">
        <w:rPr>
          <w:spacing w:val="2"/>
          <w:lang w:val="en-US"/>
        </w:rPr>
        <w:t xml:space="preserve"> </w:t>
      </w:r>
      <w:r w:rsidRPr="00CD6FFB">
        <w:rPr>
          <w:lang w:val="en-US"/>
        </w:rPr>
        <w:t>-</w:t>
      </w:r>
      <w:r w:rsidRPr="00B27CBD">
        <w:rPr>
          <w:lang w:val="en-US"/>
        </w:rPr>
        <w:t>ing</w:t>
      </w:r>
      <w:r w:rsidRPr="00CD6FFB">
        <w:rPr>
          <w:lang w:val="en-US"/>
        </w:rPr>
        <w:t>:</w:t>
      </w:r>
      <w:r w:rsidRPr="00CD6FFB">
        <w:rPr>
          <w:spacing w:val="-3"/>
          <w:lang w:val="en-US"/>
        </w:rPr>
        <w:t xml:space="preserve"> </w:t>
      </w:r>
      <w:r w:rsidRPr="00B27CBD">
        <w:rPr>
          <w:lang w:val="en-US"/>
        </w:rPr>
        <w:t>to</w:t>
      </w:r>
      <w:r w:rsidRPr="00CD6FFB">
        <w:rPr>
          <w:spacing w:val="2"/>
          <w:lang w:val="en-US"/>
        </w:rPr>
        <w:t xml:space="preserve"> </w:t>
      </w:r>
      <w:r w:rsidRPr="00B27CBD">
        <w:rPr>
          <w:lang w:val="en-US"/>
        </w:rPr>
        <w:t>love</w:t>
      </w:r>
      <w:r w:rsidRPr="00CD6FFB">
        <w:rPr>
          <w:lang w:val="en-US"/>
        </w:rPr>
        <w:t>/</w:t>
      </w:r>
      <w:r w:rsidRPr="00B27CBD">
        <w:rPr>
          <w:lang w:val="en-US"/>
        </w:rPr>
        <w:t>hate</w:t>
      </w:r>
      <w:r w:rsidRPr="00CD6FFB">
        <w:rPr>
          <w:spacing w:val="-2"/>
          <w:lang w:val="en-US"/>
        </w:rPr>
        <w:t xml:space="preserve"> </w:t>
      </w:r>
      <w:r w:rsidRPr="00B27CBD">
        <w:rPr>
          <w:lang w:val="en-US"/>
        </w:rPr>
        <w:t>doing</w:t>
      </w:r>
      <w:r w:rsidRPr="00CD6FFB">
        <w:rPr>
          <w:spacing w:val="-7"/>
          <w:lang w:val="en-US"/>
        </w:rPr>
        <w:t xml:space="preserve"> </w:t>
      </w:r>
      <w:r w:rsidRPr="00B27CBD">
        <w:rPr>
          <w:lang w:val="en-US"/>
        </w:rPr>
        <w:t>smth</w:t>
      </w:r>
      <w:r w:rsidRPr="00CD6FFB">
        <w:rPr>
          <w:lang w:val="en-US"/>
        </w:rPr>
        <w:t>;</w:t>
      </w:r>
    </w:p>
    <w:p w:rsidR="00E93295" w:rsidRPr="00B27CBD" w:rsidRDefault="00B27CBD">
      <w:pPr>
        <w:pStyle w:val="a3"/>
        <w:spacing w:before="163" w:line="362" w:lineRule="auto"/>
        <w:jc w:val="left"/>
        <w:rPr>
          <w:lang w:val="en-US"/>
        </w:rPr>
      </w:pPr>
      <w:r>
        <w:t>конструкции</w:t>
      </w:r>
      <w:r w:rsidRPr="00B27CBD">
        <w:rPr>
          <w:spacing w:val="8"/>
          <w:lang w:val="en-US"/>
        </w:rPr>
        <w:t xml:space="preserve"> </w:t>
      </w:r>
      <w:r w:rsidRPr="00B27CBD">
        <w:rPr>
          <w:lang w:val="en-US"/>
        </w:rPr>
        <w:t>c</w:t>
      </w:r>
      <w:r w:rsidRPr="00B27CBD">
        <w:rPr>
          <w:spacing w:val="10"/>
          <w:lang w:val="en-US"/>
        </w:rPr>
        <w:t xml:space="preserve"> </w:t>
      </w:r>
      <w:r>
        <w:t>глаголами</w:t>
      </w:r>
      <w:r w:rsidRPr="00B27CBD">
        <w:rPr>
          <w:spacing w:val="9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8"/>
          <w:lang w:val="en-US"/>
        </w:rPr>
        <w:t xml:space="preserve"> </w:t>
      </w:r>
      <w:r w:rsidRPr="00B27CBD">
        <w:rPr>
          <w:lang w:val="en-US"/>
        </w:rPr>
        <w:t>stop,</w:t>
      </w:r>
      <w:r w:rsidRPr="00B27CBD">
        <w:rPr>
          <w:spacing w:val="10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8"/>
          <w:lang w:val="en-US"/>
        </w:rPr>
        <w:t xml:space="preserve"> </w:t>
      </w:r>
      <w:r w:rsidRPr="00B27CBD">
        <w:rPr>
          <w:lang w:val="en-US"/>
        </w:rPr>
        <w:t>remember,</w:t>
      </w:r>
      <w:r w:rsidRPr="00B27CBD">
        <w:rPr>
          <w:spacing w:val="11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12"/>
          <w:lang w:val="en-US"/>
        </w:rPr>
        <w:t xml:space="preserve"> </w:t>
      </w:r>
      <w:r w:rsidRPr="00B27CBD">
        <w:rPr>
          <w:lang w:val="en-US"/>
        </w:rPr>
        <w:t>forget</w:t>
      </w:r>
      <w:r w:rsidRPr="00B27CBD">
        <w:rPr>
          <w:spacing w:val="8"/>
          <w:lang w:val="en-US"/>
        </w:rPr>
        <w:t xml:space="preserve"> </w:t>
      </w:r>
      <w:r w:rsidRPr="00B27CBD">
        <w:rPr>
          <w:lang w:val="en-US"/>
        </w:rPr>
        <w:t>(</w:t>
      </w:r>
      <w:r>
        <w:t>разница</w:t>
      </w:r>
      <w:r w:rsidRPr="00B27CBD">
        <w:rPr>
          <w:spacing w:val="13"/>
          <w:lang w:val="en-US"/>
        </w:rPr>
        <w:t xml:space="preserve"> </w:t>
      </w:r>
      <w:r>
        <w:t>в</w:t>
      </w:r>
      <w:r w:rsidRPr="00B27CBD">
        <w:rPr>
          <w:spacing w:val="-67"/>
          <w:lang w:val="en-US"/>
        </w:rPr>
        <w:t xml:space="preserve"> </w:t>
      </w:r>
      <w:r>
        <w:t>значении</w:t>
      </w:r>
      <w:r w:rsidRPr="00B27CBD">
        <w:rPr>
          <w:lang w:val="en-US"/>
        </w:rPr>
        <w:t xml:space="preserve"> to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stop doing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smth</w:t>
      </w:r>
      <w:r w:rsidRPr="00B27CBD">
        <w:rPr>
          <w:spacing w:val="-4"/>
          <w:lang w:val="en-US"/>
        </w:rPr>
        <w:t xml:space="preserve"> </w:t>
      </w:r>
      <w:r>
        <w:t>и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stop to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do smth);</w:t>
      </w:r>
    </w:p>
    <w:p w:rsidR="00E93295" w:rsidRPr="00B27CBD" w:rsidRDefault="00B27CBD">
      <w:pPr>
        <w:pStyle w:val="a3"/>
        <w:spacing w:line="362" w:lineRule="auto"/>
        <w:ind w:left="910" w:right="2968" w:firstLine="0"/>
        <w:jc w:val="left"/>
        <w:rPr>
          <w:lang w:val="en-US"/>
        </w:rPr>
      </w:pPr>
      <w:r>
        <w:t>конструкция</w:t>
      </w:r>
      <w:r w:rsidRPr="00B27CBD">
        <w:rPr>
          <w:lang w:val="en-US"/>
        </w:rPr>
        <w:t xml:space="preserve"> It takes me … to do smth;</w:t>
      </w:r>
      <w:r w:rsidRPr="00B27CBD">
        <w:rPr>
          <w:spacing w:val="1"/>
          <w:lang w:val="en-US"/>
        </w:rPr>
        <w:t xml:space="preserve"> </w:t>
      </w:r>
      <w:r>
        <w:t>конструкция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used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+</w:t>
      </w:r>
      <w:r w:rsidRPr="00B27CBD">
        <w:rPr>
          <w:spacing w:val="-5"/>
          <w:lang w:val="en-US"/>
        </w:rPr>
        <w:t xml:space="preserve"> </w:t>
      </w:r>
      <w:r>
        <w:t>инфинитив</w:t>
      </w:r>
      <w:r w:rsidRPr="00B27CBD">
        <w:rPr>
          <w:spacing w:val="-6"/>
          <w:lang w:val="en-US"/>
        </w:rPr>
        <w:t xml:space="preserve"> </w:t>
      </w:r>
      <w:r>
        <w:t>глагола</w:t>
      </w:r>
      <w:r w:rsidRPr="00B27CBD">
        <w:rPr>
          <w:lang w:val="en-US"/>
        </w:rPr>
        <w:t>;</w:t>
      </w:r>
    </w:p>
    <w:p w:rsidR="00E93295" w:rsidRPr="00B27CBD" w:rsidRDefault="00B27CBD">
      <w:pPr>
        <w:pStyle w:val="a3"/>
        <w:spacing w:line="320" w:lineRule="exact"/>
        <w:ind w:left="910" w:firstLine="0"/>
        <w:jc w:val="left"/>
        <w:rPr>
          <w:lang w:val="en-US"/>
        </w:rPr>
      </w:pPr>
      <w:r>
        <w:t>конструкции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be/get</w:t>
      </w:r>
      <w:r w:rsidRPr="00B27CBD">
        <w:rPr>
          <w:spacing w:val="2"/>
          <w:lang w:val="en-US"/>
        </w:rPr>
        <w:t xml:space="preserve"> </w:t>
      </w:r>
      <w:r w:rsidRPr="00B27CBD">
        <w:rPr>
          <w:lang w:val="en-US"/>
        </w:rPr>
        <w:t>used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smth, be/get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used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doing</w:t>
      </w:r>
      <w:r w:rsidRPr="00B27CBD">
        <w:rPr>
          <w:spacing w:val="-7"/>
          <w:lang w:val="en-US"/>
        </w:rPr>
        <w:t xml:space="preserve"> </w:t>
      </w:r>
      <w:r w:rsidRPr="00B27CBD">
        <w:rPr>
          <w:lang w:val="en-US"/>
        </w:rPr>
        <w:t>smth;</w:t>
      </w:r>
    </w:p>
    <w:p w:rsidR="00E93295" w:rsidRPr="00B27CBD" w:rsidRDefault="00E93295">
      <w:pPr>
        <w:spacing w:line="320" w:lineRule="exact"/>
        <w:rPr>
          <w:lang w:val="en-US"/>
        </w:rPr>
        <w:sectPr w:rsidR="00E93295" w:rsidRPr="00B27CBD">
          <w:type w:val="continuous"/>
          <w:pgSz w:w="11910" w:h="16840"/>
          <w:pgMar w:top="1040" w:right="720" w:bottom="280" w:left="1500" w:header="720" w:footer="720" w:gutter="0"/>
          <w:cols w:space="720"/>
        </w:sectPr>
      </w:pPr>
    </w:p>
    <w:p w:rsidR="00E93295" w:rsidRPr="00B27CBD" w:rsidRDefault="00B27CBD">
      <w:pPr>
        <w:pStyle w:val="a3"/>
        <w:spacing w:before="67" w:line="362" w:lineRule="auto"/>
        <w:ind w:right="137"/>
        <w:rPr>
          <w:lang w:val="en-US"/>
        </w:rPr>
      </w:pPr>
      <w:r>
        <w:lastRenderedPageBreak/>
        <w:t>конструкции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I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prefer,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I’d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prefer,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I’d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rather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prefer,</w:t>
      </w:r>
      <w:r w:rsidRPr="00B27CBD">
        <w:rPr>
          <w:spacing w:val="1"/>
          <w:lang w:val="en-US"/>
        </w:rPr>
        <w:t xml:space="preserve"> </w:t>
      </w:r>
      <w:r>
        <w:t>выражающие</w:t>
      </w:r>
      <w:r w:rsidRPr="00B27CBD">
        <w:rPr>
          <w:spacing w:val="1"/>
          <w:lang w:val="en-US"/>
        </w:rPr>
        <w:t xml:space="preserve"> </w:t>
      </w:r>
      <w:r>
        <w:t>предпочтение</w:t>
      </w:r>
      <w:r w:rsidRPr="00B27CBD">
        <w:rPr>
          <w:lang w:val="en-US"/>
        </w:rPr>
        <w:t>,</w:t>
      </w:r>
      <w:r w:rsidRPr="00B27CBD">
        <w:rPr>
          <w:spacing w:val="2"/>
          <w:lang w:val="en-US"/>
        </w:rPr>
        <w:t xml:space="preserve"> </w:t>
      </w:r>
      <w:r>
        <w:t>а</w:t>
      </w:r>
      <w:r w:rsidRPr="00B27CBD">
        <w:rPr>
          <w:spacing w:val="1"/>
          <w:lang w:val="en-US"/>
        </w:rPr>
        <w:t xml:space="preserve"> </w:t>
      </w:r>
      <w:r>
        <w:t>также</w:t>
      </w:r>
      <w:r w:rsidRPr="00B27CBD">
        <w:rPr>
          <w:lang w:val="en-US"/>
        </w:rPr>
        <w:t xml:space="preserve"> </w:t>
      </w:r>
      <w:r>
        <w:t>конструкций</w:t>
      </w:r>
      <w:r w:rsidRPr="00B27CBD">
        <w:rPr>
          <w:lang w:val="en-US"/>
        </w:rPr>
        <w:t xml:space="preserve"> I’d</w:t>
      </w:r>
      <w:r w:rsidRPr="00B27CBD">
        <w:rPr>
          <w:spacing w:val="-1"/>
          <w:lang w:val="en-US"/>
        </w:rPr>
        <w:t xml:space="preserve"> </w:t>
      </w:r>
      <w:r w:rsidRPr="00B27CBD">
        <w:rPr>
          <w:lang w:val="en-US"/>
        </w:rPr>
        <w:t>rather,</w:t>
      </w:r>
      <w:r w:rsidRPr="00B27CBD">
        <w:rPr>
          <w:spacing w:val="3"/>
          <w:lang w:val="en-US"/>
        </w:rPr>
        <w:t xml:space="preserve"> </w:t>
      </w:r>
      <w:r w:rsidRPr="00B27CBD">
        <w:rPr>
          <w:lang w:val="en-US"/>
        </w:rPr>
        <w:t>You’d</w:t>
      </w:r>
      <w:r w:rsidRPr="00B27CBD">
        <w:rPr>
          <w:spacing w:val="-1"/>
          <w:lang w:val="en-US"/>
        </w:rPr>
        <w:t xml:space="preserve"> </w:t>
      </w:r>
      <w:r w:rsidRPr="00B27CBD">
        <w:rPr>
          <w:lang w:val="en-US"/>
        </w:rPr>
        <w:t>better;</w:t>
      </w:r>
    </w:p>
    <w:p w:rsidR="00E93295" w:rsidRDefault="00B27CBD">
      <w:pPr>
        <w:pStyle w:val="a3"/>
        <w:spacing w:line="362" w:lineRule="auto"/>
        <w:ind w:right="130"/>
      </w:pPr>
      <w:r>
        <w:t>подлежащее,</w:t>
      </w:r>
      <w:r>
        <w:rPr>
          <w:spacing w:val="1"/>
        </w:rPr>
        <w:t xml:space="preserve"> </w:t>
      </w:r>
      <w:r>
        <w:t>выраженное</w:t>
      </w:r>
      <w:r>
        <w:rPr>
          <w:spacing w:val="1"/>
        </w:rPr>
        <w:t xml:space="preserve"> </w:t>
      </w:r>
      <w:r>
        <w:t>собирательным</w:t>
      </w:r>
      <w:r>
        <w:rPr>
          <w:spacing w:val="1"/>
        </w:rPr>
        <w:t xml:space="preserve"> </w:t>
      </w:r>
      <w:r>
        <w:t>существительным</w:t>
      </w:r>
      <w:r>
        <w:rPr>
          <w:spacing w:val="1"/>
        </w:rPr>
        <w:t xml:space="preserve"> </w:t>
      </w:r>
      <w:r>
        <w:t>(family,</w:t>
      </w:r>
      <w:r>
        <w:rPr>
          <w:spacing w:val="1"/>
        </w:rPr>
        <w:t xml:space="preserve"> </w:t>
      </w:r>
      <w:r>
        <w:t>police),</w:t>
      </w:r>
      <w:r>
        <w:rPr>
          <w:spacing w:val="3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 согласование</w:t>
      </w:r>
      <w:r>
        <w:rPr>
          <w:spacing w:val="2"/>
        </w:rPr>
        <w:t xml:space="preserve"> </w:t>
      </w:r>
      <w:r>
        <w:t>со сказуемым;</w:t>
      </w:r>
    </w:p>
    <w:p w:rsidR="00E93295" w:rsidRDefault="00B27CBD">
      <w:pPr>
        <w:pStyle w:val="a3"/>
        <w:spacing w:line="360" w:lineRule="auto"/>
        <w:ind w:right="129"/>
      </w:pPr>
      <w:r>
        <w:t>глаголы</w:t>
      </w:r>
      <w:r>
        <w:rPr>
          <w:spacing w:val="1"/>
        </w:rPr>
        <w:t xml:space="preserve"> </w:t>
      </w:r>
      <w:r>
        <w:t>(правильные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неправильные)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видовременных</w:t>
      </w:r>
      <w:r>
        <w:rPr>
          <w:spacing w:val="1"/>
        </w:rPr>
        <w:t xml:space="preserve"> </w:t>
      </w:r>
      <w:r>
        <w:t>формах</w:t>
      </w:r>
      <w:r>
        <w:rPr>
          <w:spacing w:val="-67"/>
        </w:rPr>
        <w:t xml:space="preserve"> </w:t>
      </w:r>
      <w:r>
        <w:t>действительного</w:t>
      </w:r>
      <w:r>
        <w:rPr>
          <w:spacing w:val="1"/>
        </w:rPr>
        <w:t xml:space="preserve"> </w:t>
      </w:r>
      <w:r>
        <w:t>залога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изъявительном</w:t>
      </w:r>
      <w:r>
        <w:rPr>
          <w:spacing w:val="1"/>
        </w:rPr>
        <w:t xml:space="preserve"> </w:t>
      </w:r>
      <w:r>
        <w:t>наклонении</w:t>
      </w:r>
      <w:r>
        <w:rPr>
          <w:spacing w:val="1"/>
        </w:rPr>
        <w:t xml:space="preserve"> </w:t>
      </w:r>
      <w:r>
        <w:t>(Present/Past/Future</w:t>
      </w:r>
      <w:r>
        <w:rPr>
          <w:spacing w:val="1"/>
        </w:rPr>
        <w:t xml:space="preserve"> </w:t>
      </w:r>
      <w:r>
        <w:t>Simple Tense, Present/Past/Future Continuous Tense, Present/Past Perfect Tense,</w:t>
      </w:r>
      <w:r>
        <w:rPr>
          <w:spacing w:val="1"/>
        </w:rPr>
        <w:t xml:space="preserve"> </w:t>
      </w:r>
      <w:r>
        <w:t>Present</w:t>
      </w:r>
      <w:r>
        <w:rPr>
          <w:spacing w:val="1"/>
        </w:rPr>
        <w:t xml:space="preserve"> </w:t>
      </w:r>
      <w:r>
        <w:t>Perfect</w:t>
      </w:r>
      <w:r>
        <w:rPr>
          <w:spacing w:val="1"/>
        </w:rPr>
        <w:t xml:space="preserve"> </w:t>
      </w:r>
      <w:r>
        <w:t>Continuous</w:t>
      </w:r>
      <w:r>
        <w:rPr>
          <w:spacing w:val="1"/>
        </w:rPr>
        <w:t xml:space="preserve"> </w:t>
      </w:r>
      <w:r>
        <w:t>Tense,</w:t>
      </w:r>
      <w:r>
        <w:rPr>
          <w:spacing w:val="1"/>
        </w:rPr>
        <w:t xml:space="preserve"> </w:t>
      </w:r>
      <w:r>
        <w:t>Future-in-the-Past</w:t>
      </w:r>
      <w:r>
        <w:rPr>
          <w:spacing w:val="1"/>
        </w:rPr>
        <w:t xml:space="preserve"> </w:t>
      </w:r>
      <w:r>
        <w:t>Tense)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употребительных формах страдательного залога (Present/Past Simple Passive,</w:t>
      </w:r>
      <w:r>
        <w:rPr>
          <w:spacing w:val="1"/>
        </w:rPr>
        <w:t xml:space="preserve"> </w:t>
      </w:r>
      <w:r>
        <w:t>Present</w:t>
      </w:r>
      <w:r>
        <w:rPr>
          <w:spacing w:val="1"/>
        </w:rPr>
        <w:t xml:space="preserve"> </w:t>
      </w:r>
      <w:r>
        <w:t>Perfect</w:t>
      </w:r>
      <w:r>
        <w:rPr>
          <w:spacing w:val="3"/>
        </w:rPr>
        <w:t xml:space="preserve"> </w:t>
      </w:r>
      <w:r>
        <w:t>Passive);</w:t>
      </w:r>
    </w:p>
    <w:p w:rsidR="00E93295" w:rsidRPr="00B27CBD" w:rsidRDefault="00B27CBD">
      <w:pPr>
        <w:pStyle w:val="a3"/>
        <w:spacing w:line="362" w:lineRule="auto"/>
        <w:ind w:right="138"/>
        <w:rPr>
          <w:lang w:val="en-US"/>
        </w:rPr>
      </w:pPr>
      <w:r>
        <w:t>конструкция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be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going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to,</w:t>
      </w:r>
      <w:r w:rsidRPr="00B27CBD">
        <w:rPr>
          <w:spacing w:val="1"/>
          <w:lang w:val="en-US"/>
        </w:rPr>
        <w:t xml:space="preserve"> </w:t>
      </w:r>
      <w:r>
        <w:t>формы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Future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Simple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Tense</w:t>
      </w:r>
      <w:r w:rsidRPr="00B27CBD">
        <w:rPr>
          <w:spacing w:val="1"/>
          <w:lang w:val="en-US"/>
        </w:rPr>
        <w:t xml:space="preserve"> </w:t>
      </w:r>
      <w:r>
        <w:t>и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Present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Continuous</w:t>
      </w:r>
      <w:r w:rsidRPr="00B27CBD">
        <w:rPr>
          <w:spacing w:val="2"/>
          <w:lang w:val="en-US"/>
        </w:rPr>
        <w:t xml:space="preserve"> </w:t>
      </w:r>
      <w:r w:rsidRPr="00B27CBD">
        <w:rPr>
          <w:lang w:val="en-US"/>
        </w:rPr>
        <w:t>Tense</w:t>
      </w:r>
      <w:r w:rsidRPr="00B27CBD">
        <w:rPr>
          <w:spacing w:val="1"/>
          <w:lang w:val="en-US"/>
        </w:rPr>
        <w:t xml:space="preserve"> </w:t>
      </w:r>
      <w:r>
        <w:t>для</w:t>
      </w:r>
      <w:r w:rsidRPr="00B27CBD">
        <w:rPr>
          <w:spacing w:val="2"/>
          <w:lang w:val="en-US"/>
        </w:rPr>
        <w:t xml:space="preserve"> </w:t>
      </w:r>
      <w:r>
        <w:t>выражения</w:t>
      </w:r>
      <w:r w:rsidRPr="00B27CBD">
        <w:rPr>
          <w:spacing w:val="2"/>
          <w:lang w:val="en-US"/>
        </w:rPr>
        <w:t xml:space="preserve"> </w:t>
      </w:r>
      <w:r>
        <w:t>будущего</w:t>
      </w:r>
      <w:r w:rsidRPr="00B27CBD">
        <w:rPr>
          <w:spacing w:val="1"/>
          <w:lang w:val="en-US"/>
        </w:rPr>
        <w:t xml:space="preserve"> </w:t>
      </w:r>
      <w:r>
        <w:t>действия</w:t>
      </w:r>
      <w:r w:rsidRPr="00B27CBD">
        <w:rPr>
          <w:lang w:val="en-US"/>
        </w:rPr>
        <w:t>;</w:t>
      </w:r>
    </w:p>
    <w:p w:rsidR="00E93295" w:rsidRPr="00B27CBD" w:rsidRDefault="00B27CBD">
      <w:pPr>
        <w:pStyle w:val="a3"/>
        <w:spacing w:line="357" w:lineRule="auto"/>
        <w:ind w:right="142"/>
        <w:rPr>
          <w:lang w:val="en-US"/>
        </w:rPr>
      </w:pPr>
      <w:r>
        <w:t>модальные</w:t>
      </w:r>
      <w:r w:rsidRPr="00B27CBD">
        <w:rPr>
          <w:spacing w:val="-4"/>
          <w:lang w:val="en-US"/>
        </w:rPr>
        <w:t xml:space="preserve"> </w:t>
      </w:r>
      <w:r>
        <w:t>глаголы</w:t>
      </w:r>
      <w:r w:rsidRPr="00B27CBD">
        <w:rPr>
          <w:spacing w:val="-4"/>
          <w:lang w:val="en-US"/>
        </w:rPr>
        <w:t xml:space="preserve"> </w:t>
      </w:r>
      <w:r>
        <w:t>и</w:t>
      </w:r>
      <w:r w:rsidRPr="00B27CBD">
        <w:rPr>
          <w:spacing w:val="-5"/>
          <w:lang w:val="en-US"/>
        </w:rPr>
        <w:t xml:space="preserve"> </w:t>
      </w:r>
      <w:r>
        <w:t>их</w:t>
      </w:r>
      <w:r w:rsidRPr="00B27CBD">
        <w:rPr>
          <w:spacing w:val="-9"/>
          <w:lang w:val="en-US"/>
        </w:rPr>
        <w:t xml:space="preserve"> </w:t>
      </w:r>
      <w:r>
        <w:t>эквиваленты</w:t>
      </w:r>
      <w:r w:rsidRPr="00B27CBD">
        <w:rPr>
          <w:spacing w:val="-5"/>
          <w:lang w:val="en-US"/>
        </w:rPr>
        <w:t xml:space="preserve"> </w:t>
      </w:r>
      <w:r w:rsidRPr="00B27CBD">
        <w:rPr>
          <w:lang w:val="en-US"/>
        </w:rPr>
        <w:t>(can/be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able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to,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could,</w:t>
      </w:r>
      <w:r w:rsidRPr="00B27CBD">
        <w:rPr>
          <w:spacing w:val="2"/>
          <w:lang w:val="en-US"/>
        </w:rPr>
        <w:t xml:space="preserve"> </w:t>
      </w:r>
      <w:r w:rsidRPr="00B27CBD">
        <w:rPr>
          <w:lang w:val="en-US"/>
        </w:rPr>
        <w:t>must/have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to,</w:t>
      </w:r>
      <w:r w:rsidRPr="00B27CBD">
        <w:rPr>
          <w:spacing w:val="-67"/>
          <w:lang w:val="en-US"/>
        </w:rPr>
        <w:t xml:space="preserve"> </w:t>
      </w:r>
      <w:r w:rsidRPr="00B27CBD">
        <w:rPr>
          <w:lang w:val="en-US"/>
        </w:rPr>
        <w:t>may,</w:t>
      </w:r>
      <w:r w:rsidRPr="00B27CBD">
        <w:rPr>
          <w:spacing w:val="7"/>
          <w:lang w:val="en-US"/>
        </w:rPr>
        <w:t xml:space="preserve"> </w:t>
      </w:r>
      <w:r w:rsidRPr="00B27CBD">
        <w:rPr>
          <w:lang w:val="en-US"/>
        </w:rPr>
        <w:t>might,</w:t>
      </w:r>
      <w:r w:rsidRPr="00B27CBD">
        <w:rPr>
          <w:spacing w:val="3"/>
          <w:lang w:val="en-US"/>
        </w:rPr>
        <w:t xml:space="preserve"> </w:t>
      </w:r>
      <w:r w:rsidRPr="00B27CBD">
        <w:rPr>
          <w:lang w:val="en-US"/>
        </w:rPr>
        <w:t>should,</w:t>
      </w:r>
      <w:r w:rsidRPr="00B27CBD">
        <w:rPr>
          <w:spacing w:val="3"/>
          <w:lang w:val="en-US"/>
        </w:rPr>
        <w:t xml:space="preserve"> </w:t>
      </w:r>
      <w:r w:rsidRPr="00B27CBD">
        <w:rPr>
          <w:lang w:val="en-US"/>
        </w:rPr>
        <w:t>shall,</w:t>
      </w:r>
      <w:r w:rsidRPr="00B27CBD">
        <w:rPr>
          <w:spacing w:val="3"/>
          <w:lang w:val="en-US"/>
        </w:rPr>
        <w:t xml:space="preserve"> </w:t>
      </w:r>
      <w:r w:rsidRPr="00B27CBD">
        <w:rPr>
          <w:lang w:val="en-US"/>
        </w:rPr>
        <w:t>would,</w:t>
      </w:r>
      <w:r w:rsidRPr="00B27CBD">
        <w:rPr>
          <w:spacing w:val="2"/>
          <w:lang w:val="en-US"/>
        </w:rPr>
        <w:t xml:space="preserve"> </w:t>
      </w:r>
      <w:r w:rsidRPr="00B27CBD">
        <w:rPr>
          <w:lang w:val="en-US"/>
        </w:rPr>
        <w:t>will,</w:t>
      </w:r>
      <w:r w:rsidRPr="00B27CBD">
        <w:rPr>
          <w:spacing w:val="8"/>
          <w:lang w:val="en-US"/>
        </w:rPr>
        <w:t xml:space="preserve"> </w:t>
      </w:r>
      <w:r w:rsidRPr="00B27CBD">
        <w:rPr>
          <w:lang w:val="en-US"/>
        </w:rPr>
        <w:t>need);</w:t>
      </w:r>
    </w:p>
    <w:p w:rsidR="00E93295" w:rsidRPr="00B27CBD" w:rsidRDefault="00B27CBD">
      <w:pPr>
        <w:pStyle w:val="a3"/>
        <w:spacing w:line="360" w:lineRule="auto"/>
        <w:ind w:right="132"/>
        <w:rPr>
          <w:lang w:val="en-US"/>
        </w:rPr>
      </w:pPr>
      <w:r>
        <w:t>неличные</w:t>
      </w:r>
      <w:r w:rsidRPr="00B27CBD">
        <w:rPr>
          <w:spacing w:val="-14"/>
          <w:lang w:val="en-US"/>
        </w:rPr>
        <w:t xml:space="preserve"> </w:t>
      </w:r>
      <w:r>
        <w:t>формы</w:t>
      </w:r>
      <w:r w:rsidRPr="00B27CBD">
        <w:rPr>
          <w:spacing w:val="-15"/>
          <w:lang w:val="en-US"/>
        </w:rPr>
        <w:t xml:space="preserve"> </w:t>
      </w:r>
      <w:r>
        <w:t>глагола</w:t>
      </w:r>
      <w:r w:rsidRPr="00B27CBD">
        <w:rPr>
          <w:spacing w:val="-11"/>
          <w:lang w:val="en-US"/>
        </w:rPr>
        <w:t xml:space="preserve"> </w:t>
      </w:r>
      <w:r w:rsidRPr="00B27CBD">
        <w:rPr>
          <w:lang w:val="en-US"/>
        </w:rPr>
        <w:t>–</w:t>
      </w:r>
      <w:r w:rsidRPr="00B27CBD">
        <w:rPr>
          <w:spacing w:val="-15"/>
          <w:lang w:val="en-US"/>
        </w:rPr>
        <w:t xml:space="preserve"> </w:t>
      </w:r>
      <w:r>
        <w:t>инфинитив</w:t>
      </w:r>
      <w:r w:rsidRPr="00B27CBD">
        <w:rPr>
          <w:lang w:val="en-US"/>
        </w:rPr>
        <w:t>,</w:t>
      </w:r>
      <w:r w:rsidRPr="00B27CBD">
        <w:rPr>
          <w:spacing w:val="-13"/>
          <w:lang w:val="en-US"/>
        </w:rPr>
        <w:t xml:space="preserve"> </w:t>
      </w:r>
      <w:r>
        <w:t>герундий</w:t>
      </w:r>
      <w:r w:rsidRPr="00B27CBD">
        <w:rPr>
          <w:lang w:val="en-US"/>
        </w:rPr>
        <w:t>,</w:t>
      </w:r>
      <w:r w:rsidRPr="00B27CBD">
        <w:rPr>
          <w:spacing w:val="-13"/>
          <w:lang w:val="en-US"/>
        </w:rPr>
        <w:t xml:space="preserve"> </w:t>
      </w:r>
      <w:r>
        <w:t>причастие</w:t>
      </w:r>
      <w:r w:rsidRPr="00B27CBD">
        <w:rPr>
          <w:spacing w:val="-14"/>
          <w:lang w:val="en-US"/>
        </w:rPr>
        <w:t xml:space="preserve"> </w:t>
      </w:r>
      <w:r w:rsidRPr="00B27CBD">
        <w:rPr>
          <w:lang w:val="en-US"/>
        </w:rPr>
        <w:t>(Participle</w:t>
      </w:r>
      <w:r w:rsidRPr="00B27CBD">
        <w:rPr>
          <w:spacing w:val="41"/>
          <w:lang w:val="en-US"/>
        </w:rPr>
        <w:t xml:space="preserve"> </w:t>
      </w:r>
      <w:r w:rsidRPr="00B27CBD">
        <w:rPr>
          <w:lang w:val="en-US"/>
        </w:rPr>
        <w:t>I</w:t>
      </w:r>
      <w:r w:rsidRPr="00B27CBD">
        <w:rPr>
          <w:spacing w:val="-67"/>
          <w:lang w:val="en-US"/>
        </w:rPr>
        <w:t xml:space="preserve"> </w:t>
      </w:r>
      <w:r>
        <w:t>и</w:t>
      </w:r>
      <w:r w:rsidRPr="00B27CBD">
        <w:rPr>
          <w:lang w:val="en-US"/>
        </w:rPr>
        <w:t xml:space="preserve"> Participle II), </w:t>
      </w:r>
      <w:r>
        <w:t>причастия</w:t>
      </w:r>
      <w:r w:rsidRPr="00B27CBD">
        <w:rPr>
          <w:lang w:val="en-US"/>
        </w:rPr>
        <w:t xml:space="preserve"> </w:t>
      </w:r>
      <w:r>
        <w:t>в</w:t>
      </w:r>
      <w:r w:rsidRPr="00B27CBD">
        <w:rPr>
          <w:lang w:val="en-US"/>
        </w:rPr>
        <w:t xml:space="preserve"> </w:t>
      </w:r>
      <w:r>
        <w:t>функции</w:t>
      </w:r>
      <w:r w:rsidRPr="00B27CBD">
        <w:rPr>
          <w:lang w:val="en-US"/>
        </w:rPr>
        <w:t xml:space="preserve"> </w:t>
      </w:r>
      <w:r>
        <w:t>определения</w:t>
      </w:r>
      <w:r w:rsidRPr="00B27CBD">
        <w:rPr>
          <w:lang w:val="en-US"/>
        </w:rPr>
        <w:t xml:space="preserve"> (Participle I – a playing child,</w:t>
      </w:r>
      <w:r w:rsidRPr="00B27CBD">
        <w:rPr>
          <w:spacing w:val="-67"/>
          <w:lang w:val="en-US"/>
        </w:rPr>
        <w:t xml:space="preserve"> </w:t>
      </w:r>
      <w:r w:rsidRPr="00B27CBD">
        <w:rPr>
          <w:lang w:val="en-US"/>
        </w:rPr>
        <w:t>Participle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II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–</w:t>
      </w:r>
      <w:r w:rsidRPr="00B27CBD">
        <w:rPr>
          <w:spacing w:val="2"/>
          <w:lang w:val="en-US"/>
        </w:rPr>
        <w:t xml:space="preserve"> </w:t>
      </w:r>
      <w:r w:rsidRPr="00B27CBD">
        <w:rPr>
          <w:lang w:val="en-US"/>
        </w:rPr>
        <w:t>a</w:t>
      </w:r>
      <w:r w:rsidRPr="00B27CBD">
        <w:rPr>
          <w:spacing w:val="2"/>
          <w:lang w:val="en-US"/>
        </w:rPr>
        <w:t xml:space="preserve"> </w:t>
      </w:r>
      <w:r w:rsidRPr="00B27CBD">
        <w:rPr>
          <w:lang w:val="en-US"/>
        </w:rPr>
        <w:t>written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text);</w:t>
      </w:r>
    </w:p>
    <w:p w:rsidR="00E93295" w:rsidRDefault="00B27CBD">
      <w:pPr>
        <w:pStyle w:val="a3"/>
        <w:ind w:left="910" w:firstLine="0"/>
      </w:pPr>
      <w:r>
        <w:t>определённый,</w:t>
      </w:r>
      <w:r>
        <w:rPr>
          <w:spacing w:val="-4"/>
        </w:rPr>
        <w:t xml:space="preserve"> </w:t>
      </w:r>
      <w:r>
        <w:t>неопределённый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нулевой</w:t>
      </w:r>
      <w:r>
        <w:rPr>
          <w:spacing w:val="-6"/>
        </w:rPr>
        <w:t xml:space="preserve"> </w:t>
      </w:r>
      <w:r>
        <w:t>артикли;</w:t>
      </w:r>
    </w:p>
    <w:p w:rsidR="00E93295" w:rsidRDefault="00B27CBD">
      <w:pPr>
        <w:pStyle w:val="a3"/>
        <w:spacing w:before="151" w:line="362" w:lineRule="auto"/>
        <w:ind w:right="140"/>
      </w:pPr>
      <w:r>
        <w:t>имена</w:t>
      </w:r>
      <w:r>
        <w:rPr>
          <w:spacing w:val="1"/>
        </w:rPr>
        <w:t xml:space="preserve"> </w:t>
      </w:r>
      <w:r>
        <w:t>существительные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множественном</w:t>
      </w:r>
      <w:r>
        <w:rPr>
          <w:spacing w:val="1"/>
        </w:rPr>
        <w:t xml:space="preserve"> </w:t>
      </w:r>
      <w:r>
        <w:t>числе,</w:t>
      </w:r>
      <w:r>
        <w:rPr>
          <w:spacing w:val="1"/>
        </w:rPr>
        <w:t xml:space="preserve"> </w:t>
      </w:r>
      <w:proofErr w:type="gramStart"/>
      <w:r>
        <w:t>образованных</w:t>
      </w:r>
      <w:proofErr w:type="gramEnd"/>
      <w:r>
        <w:rPr>
          <w:spacing w:val="1"/>
        </w:rPr>
        <w:t xml:space="preserve"> </w:t>
      </w:r>
      <w:r>
        <w:t>по</w:t>
      </w:r>
      <w:r>
        <w:rPr>
          <w:spacing w:val="-67"/>
        </w:rPr>
        <w:t xml:space="preserve"> </w:t>
      </w:r>
      <w:r>
        <w:t>правилу,</w:t>
      </w:r>
      <w:r>
        <w:rPr>
          <w:spacing w:val="3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исключения;</w:t>
      </w:r>
    </w:p>
    <w:p w:rsidR="00E93295" w:rsidRDefault="00B27CBD">
      <w:pPr>
        <w:pStyle w:val="a3"/>
        <w:spacing w:line="357" w:lineRule="auto"/>
        <w:ind w:right="140"/>
      </w:pPr>
      <w:r>
        <w:t>неисчисляемые</w:t>
      </w:r>
      <w:r>
        <w:rPr>
          <w:spacing w:val="1"/>
        </w:rPr>
        <w:t xml:space="preserve"> </w:t>
      </w:r>
      <w:r>
        <w:t>имена</w:t>
      </w:r>
      <w:r>
        <w:rPr>
          <w:spacing w:val="1"/>
        </w:rPr>
        <w:t xml:space="preserve"> </w:t>
      </w:r>
      <w:r>
        <w:t>существительные,</w:t>
      </w:r>
      <w:r>
        <w:rPr>
          <w:spacing w:val="1"/>
        </w:rPr>
        <w:t xml:space="preserve"> </w:t>
      </w:r>
      <w:r>
        <w:t>имеющие</w:t>
      </w:r>
      <w:r>
        <w:rPr>
          <w:spacing w:val="1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множественного числа;</w:t>
      </w:r>
    </w:p>
    <w:p w:rsidR="00E93295" w:rsidRDefault="00B27CBD">
      <w:pPr>
        <w:pStyle w:val="a3"/>
        <w:spacing w:before="3"/>
        <w:ind w:left="910" w:firstLine="0"/>
      </w:pPr>
      <w:r>
        <w:t>притяжательный</w:t>
      </w:r>
      <w:r>
        <w:rPr>
          <w:spacing w:val="-8"/>
        </w:rPr>
        <w:t xml:space="preserve"> </w:t>
      </w:r>
      <w:r>
        <w:t>падеж</w:t>
      </w:r>
      <w:r>
        <w:rPr>
          <w:spacing w:val="-8"/>
        </w:rPr>
        <w:t xml:space="preserve"> </w:t>
      </w:r>
      <w:r>
        <w:t>имён</w:t>
      </w:r>
      <w:r>
        <w:rPr>
          <w:spacing w:val="-8"/>
        </w:rPr>
        <w:t xml:space="preserve"> </w:t>
      </w:r>
      <w:r>
        <w:t>существительных;</w:t>
      </w:r>
    </w:p>
    <w:p w:rsidR="00E93295" w:rsidRDefault="00B27CBD">
      <w:pPr>
        <w:pStyle w:val="a3"/>
        <w:spacing w:before="158" w:line="362" w:lineRule="auto"/>
        <w:jc w:val="left"/>
      </w:pPr>
      <w:r>
        <w:t>имена</w:t>
      </w:r>
      <w:r>
        <w:rPr>
          <w:spacing w:val="52"/>
        </w:rPr>
        <w:t xml:space="preserve"> </w:t>
      </w:r>
      <w:r>
        <w:t>прилагательные</w:t>
      </w:r>
      <w:r>
        <w:rPr>
          <w:spacing w:val="53"/>
        </w:rPr>
        <w:t xml:space="preserve"> </w:t>
      </w:r>
      <w:r>
        <w:t>и</w:t>
      </w:r>
      <w:r>
        <w:rPr>
          <w:spacing w:val="51"/>
        </w:rPr>
        <w:t xml:space="preserve"> </w:t>
      </w:r>
      <w:r>
        <w:t>наречия</w:t>
      </w:r>
      <w:r>
        <w:rPr>
          <w:spacing w:val="53"/>
        </w:rPr>
        <w:t xml:space="preserve"> </w:t>
      </w:r>
      <w:r>
        <w:t>в</w:t>
      </w:r>
      <w:r>
        <w:rPr>
          <w:spacing w:val="50"/>
        </w:rPr>
        <w:t xml:space="preserve"> </w:t>
      </w:r>
      <w:r>
        <w:t>положительной,</w:t>
      </w:r>
      <w:r>
        <w:rPr>
          <w:spacing w:val="53"/>
        </w:rPr>
        <w:t xml:space="preserve"> </w:t>
      </w:r>
      <w:r>
        <w:t>сравнительной</w:t>
      </w:r>
      <w:r>
        <w:rPr>
          <w:spacing w:val="5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превосходной</w:t>
      </w:r>
      <w:r>
        <w:rPr>
          <w:spacing w:val="-1"/>
        </w:rPr>
        <w:t xml:space="preserve"> </w:t>
      </w:r>
      <w:r>
        <w:t>степенях,</w:t>
      </w:r>
      <w:r>
        <w:rPr>
          <w:spacing w:val="2"/>
        </w:rPr>
        <w:t xml:space="preserve"> </w:t>
      </w:r>
      <w:r>
        <w:t>образованных</w:t>
      </w:r>
      <w:r>
        <w:rPr>
          <w:spacing w:val="-5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правилу,</w:t>
      </w:r>
      <w:r>
        <w:rPr>
          <w:spacing w:val="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исключения;</w:t>
      </w:r>
    </w:p>
    <w:p w:rsidR="00E93295" w:rsidRDefault="00B27CBD">
      <w:pPr>
        <w:pStyle w:val="a3"/>
        <w:spacing w:line="357" w:lineRule="auto"/>
        <w:jc w:val="left"/>
      </w:pPr>
      <w:r>
        <w:t>порядок</w:t>
      </w:r>
      <w:r>
        <w:rPr>
          <w:spacing w:val="61"/>
        </w:rPr>
        <w:t xml:space="preserve"> </w:t>
      </w:r>
      <w:r>
        <w:t>следования</w:t>
      </w:r>
      <w:r>
        <w:rPr>
          <w:spacing w:val="62"/>
        </w:rPr>
        <w:t xml:space="preserve"> </w:t>
      </w:r>
      <w:r>
        <w:t>нескольких</w:t>
      </w:r>
      <w:r>
        <w:rPr>
          <w:spacing w:val="58"/>
        </w:rPr>
        <w:t xml:space="preserve"> </w:t>
      </w:r>
      <w:r>
        <w:t>прилагательных</w:t>
      </w:r>
      <w:r>
        <w:rPr>
          <w:spacing w:val="57"/>
        </w:rPr>
        <w:t xml:space="preserve"> </w:t>
      </w:r>
      <w:r>
        <w:t>(мнение</w:t>
      </w:r>
      <w:r>
        <w:rPr>
          <w:spacing w:val="2"/>
        </w:rPr>
        <w:t xml:space="preserve"> </w:t>
      </w:r>
      <w:r>
        <w:t>–</w:t>
      </w:r>
      <w:r>
        <w:rPr>
          <w:spacing w:val="62"/>
        </w:rPr>
        <w:t xml:space="preserve"> </w:t>
      </w:r>
      <w:r>
        <w:t>размер</w:t>
      </w:r>
      <w:r>
        <w:rPr>
          <w:spacing w:val="65"/>
        </w:rPr>
        <w:t xml:space="preserve"> </w:t>
      </w:r>
      <w:r>
        <w:t>–</w:t>
      </w:r>
      <w:r>
        <w:rPr>
          <w:spacing w:val="-67"/>
        </w:rPr>
        <w:t xml:space="preserve"> </w:t>
      </w:r>
      <w:r>
        <w:t>возраст –</w:t>
      </w:r>
      <w:r>
        <w:rPr>
          <w:spacing w:val="2"/>
        </w:rPr>
        <w:t xml:space="preserve"> </w:t>
      </w:r>
      <w:r>
        <w:t>цвет –</w:t>
      </w:r>
      <w:r>
        <w:rPr>
          <w:spacing w:val="1"/>
        </w:rPr>
        <w:t xml:space="preserve"> </w:t>
      </w:r>
      <w:r>
        <w:t>происхождение);</w:t>
      </w:r>
    </w:p>
    <w:p w:rsidR="00E93295" w:rsidRPr="00B27CBD" w:rsidRDefault="00B27CBD">
      <w:pPr>
        <w:pStyle w:val="a3"/>
        <w:spacing w:before="3"/>
        <w:ind w:left="910" w:firstLine="0"/>
        <w:jc w:val="left"/>
        <w:rPr>
          <w:lang w:val="en-US"/>
        </w:rPr>
      </w:pPr>
      <w:proofErr w:type="gramStart"/>
      <w:r>
        <w:t>слова</w:t>
      </w:r>
      <w:r w:rsidRPr="00B27CBD">
        <w:rPr>
          <w:lang w:val="en-US"/>
        </w:rPr>
        <w:t>,</w:t>
      </w:r>
      <w:r w:rsidRPr="00B27CBD">
        <w:rPr>
          <w:spacing w:val="-4"/>
          <w:lang w:val="en-US"/>
        </w:rPr>
        <w:t xml:space="preserve"> </w:t>
      </w:r>
      <w:r>
        <w:t>выражающие</w:t>
      </w:r>
      <w:r w:rsidRPr="00B27CBD">
        <w:rPr>
          <w:spacing w:val="-6"/>
          <w:lang w:val="en-US"/>
        </w:rPr>
        <w:t xml:space="preserve"> </w:t>
      </w:r>
      <w:r>
        <w:t>количество</w:t>
      </w:r>
      <w:r w:rsidRPr="00B27CBD">
        <w:rPr>
          <w:spacing w:val="-6"/>
          <w:lang w:val="en-US"/>
        </w:rPr>
        <w:t xml:space="preserve"> </w:t>
      </w:r>
      <w:r w:rsidRPr="00B27CBD">
        <w:rPr>
          <w:lang w:val="en-US"/>
        </w:rPr>
        <w:t>(many/much, little/a</w:t>
      </w:r>
      <w:r w:rsidRPr="00B27CBD">
        <w:rPr>
          <w:spacing w:val="-1"/>
          <w:lang w:val="en-US"/>
        </w:rPr>
        <w:t xml:space="preserve"> </w:t>
      </w:r>
      <w:r w:rsidRPr="00B27CBD">
        <w:rPr>
          <w:lang w:val="en-US"/>
        </w:rPr>
        <w:t>little,</w:t>
      </w:r>
      <w:r w:rsidRPr="00B27CBD">
        <w:rPr>
          <w:spacing w:val="-1"/>
          <w:lang w:val="en-US"/>
        </w:rPr>
        <w:t xml:space="preserve"> </w:t>
      </w:r>
      <w:r w:rsidRPr="00B27CBD">
        <w:rPr>
          <w:lang w:val="en-US"/>
        </w:rPr>
        <w:t>few/a</w:t>
      </w:r>
      <w:r w:rsidRPr="00B27CBD">
        <w:rPr>
          <w:spacing w:val="-1"/>
          <w:lang w:val="en-US"/>
        </w:rPr>
        <w:t xml:space="preserve"> </w:t>
      </w:r>
      <w:r w:rsidRPr="00B27CBD">
        <w:rPr>
          <w:lang w:val="en-US"/>
        </w:rPr>
        <w:t>few,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a</w:t>
      </w:r>
      <w:r w:rsidRPr="00B27CBD">
        <w:rPr>
          <w:spacing w:val="-1"/>
          <w:lang w:val="en-US"/>
        </w:rPr>
        <w:t xml:space="preserve"> </w:t>
      </w:r>
      <w:r w:rsidRPr="00B27CBD">
        <w:rPr>
          <w:lang w:val="en-US"/>
        </w:rPr>
        <w:t>lot</w:t>
      </w:r>
      <w:proofErr w:type="gramEnd"/>
    </w:p>
    <w:p w:rsidR="00E93295" w:rsidRDefault="00B27CBD">
      <w:pPr>
        <w:pStyle w:val="a3"/>
        <w:spacing w:before="163"/>
        <w:ind w:firstLine="0"/>
        <w:jc w:val="left"/>
      </w:pPr>
      <w:proofErr w:type="gramStart"/>
      <w:r>
        <w:t>of);</w:t>
      </w:r>
      <w:proofErr w:type="gramEnd"/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7"/>
      </w:pPr>
      <w:proofErr w:type="gramStart"/>
      <w:r>
        <w:lastRenderedPageBreak/>
        <w:t>личные</w:t>
      </w:r>
      <w:r>
        <w:rPr>
          <w:spacing w:val="1"/>
        </w:rPr>
        <w:t xml:space="preserve"> </w:t>
      </w:r>
      <w:r>
        <w:t>местоимения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именительном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объектном</w:t>
      </w:r>
      <w:r>
        <w:rPr>
          <w:spacing w:val="1"/>
        </w:rPr>
        <w:t xml:space="preserve"> </w:t>
      </w:r>
      <w:r>
        <w:t>падежах,</w:t>
      </w:r>
      <w:r>
        <w:rPr>
          <w:spacing w:val="1"/>
        </w:rPr>
        <w:t xml:space="preserve"> </w:t>
      </w:r>
      <w:r>
        <w:t>притяжательные</w:t>
      </w:r>
      <w:r>
        <w:rPr>
          <w:spacing w:val="-8"/>
        </w:rPr>
        <w:t xml:space="preserve"> </w:t>
      </w:r>
      <w:r>
        <w:t>местоимения</w:t>
      </w:r>
      <w:r>
        <w:rPr>
          <w:spacing w:val="-9"/>
        </w:rPr>
        <w:t xml:space="preserve"> </w:t>
      </w:r>
      <w:r>
        <w:t>(в</w:t>
      </w:r>
      <w:r>
        <w:rPr>
          <w:spacing w:val="-11"/>
        </w:rPr>
        <w:t xml:space="preserve"> </w:t>
      </w:r>
      <w:r>
        <w:t>том</w:t>
      </w:r>
      <w:r>
        <w:rPr>
          <w:spacing w:val="-8"/>
        </w:rPr>
        <w:t xml:space="preserve"> </w:t>
      </w:r>
      <w:r>
        <w:t>числе</w:t>
      </w:r>
      <w:r>
        <w:rPr>
          <w:spacing w:val="-7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абсолютной</w:t>
      </w:r>
      <w:r>
        <w:rPr>
          <w:spacing w:val="-10"/>
        </w:rPr>
        <w:t xml:space="preserve"> </w:t>
      </w:r>
      <w:r>
        <w:t>форме),</w:t>
      </w:r>
      <w:r>
        <w:rPr>
          <w:spacing w:val="-7"/>
        </w:rPr>
        <w:t xml:space="preserve"> </w:t>
      </w:r>
      <w:r>
        <w:t>возвратные,</w:t>
      </w:r>
      <w:r>
        <w:rPr>
          <w:spacing w:val="-67"/>
        </w:rPr>
        <w:t xml:space="preserve"> </w:t>
      </w:r>
      <w:r>
        <w:t>указательные,</w:t>
      </w:r>
      <w:r>
        <w:rPr>
          <w:spacing w:val="3"/>
        </w:rPr>
        <w:t xml:space="preserve"> </w:t>
      </w:r>
      <w:r>
        <w:t>вопросительные</w:t>
      </w:r>
      <w:r>
        <w:rPr>
          <w:spacing w:val="1"/>
        </w:rPr>
        <w:t xml:space="preserve"> </w:t>
      </w:r>
      <w:r>
        <w:t>местоимения;</w:t>
      </w:r>
      <w:proofErr w:type="gramEnd"/>
    </w:p>
    <w:p w:rsidR="00E93295" w:rsidRDefault="00B27CBD">
      <w:pPr>
        <w:pStyle w:val="a3"/>
        <w:spacing w:before="2" w:line="362" w:lineRule="auto"/>
        <w:ind w:right="140"/>
      </w:pPr>
      <w:r>
        <w:t>неопределённые</w:t>
      </w:r>
      <w:r>
        <w:rPr>
          <w:spacing w:val="1"/>
        </w:rPr>
        <w:t xml:space="preserve"> </w:t>
      </w:r>
      <w:r>
        <w:t>местоимения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производные,</w:t>
      </w:r>
      <w:r>
        <w:rPr>
          <w:spacing w:val="1"/>
        </w:rPr>
        <w:t xml:space="preserve"> </w:t>
      </w:r>
      <w:r>
        <w:t>отрицательные</w:t>
      </w:r>
      <w:r>
        <w:rPr>
          <w:spacing w:val="1"/>
        </w:rPr>
        <w:t xml:space="preserve"> </w:t>
      </w:r>
      <w:r>
        <w:t>местоимения</w:t>
      </w:r>
      <w:r>
        <w:rPr>
          <w:spacing w:val="-1"/>
        </w:rPr>
        <w:t xml:space="preserve"> </w:t>
      </w:r>
      <w:r>
        <w:t>none,</w:t>
      </w:r>
      <w:r>
        <w:rPr>
          <w:spacing w:val="-1"/>
        </w:rPr>
        <w:t xml:space="preserve"> </w:t>
      </w:r>
      <w:r>
        <w:t>no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производные</w:t>
      </w:r>
      <w:r>
        <w:rPr>
          <w:spacing w:val="-2"/>
        </w:rPr>
        <w:t xml:space="preserve"> </w:t>
      </w:r>
      <w:r>
        <w:t>последнего</w:t>
      </w:r>
      <w:r>
        <w:rPr>
          <w:spacing w:val="-4"/>
        </w:rPr>
        <w:t xml:space="preserve"> </w:t>
      </w:r>
      <w:r>
        <w:t>(nobody,</w:t>
      </w:r>
      <w:r>
        <w:rPr>
          <w:spacing w:val="-1"/>
        </w:rPr>
        <w:t xml:space="preserve"> </w:t>
      </w:r>
      <w:r>
        <w:t>nothing,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другие);</w:t>
      </w:r>
    </w:p>
    <w:p w:rsidR="00E93295" w:rsidRDefault="00B27CBD">
      <w:pPr>
        <w:pStyle w:val="a3"/>
        <w:spacing w:line="314" w:lineRule="exact"/>
        <w:ind w:left="910" w:firstLine="0"/>
      </w:pPr>
      <w:r>
        <w:t>количественные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порядковые</w:t>
      </w:r>
      <w:r>
        <w:rPr>
          <w:spacing w:val="-6"/>
        </w:rPr>
        <w:t xml:space="preserve"> </w:t>
      </w:r>
      <w:r>
        <w:t>числительные;</w:t>
      </w:r>
    </w:p>
    <w:p w:rsidR="00E93295" w:rsidRDefault="00B27CBD">
      <w:pPr>
        <w:pStyle w:val="a3"/>
        <w:spacing w:before="163" w:line="362" w:lineRule="auto"/>
        <w:ind w:right="136"/>
      </w:pPr>
      <w:r>
        <w:t>предлоги</w:t>
      </w:r>
      <w:r>
        <w:rPr>
          <w:spacing w:val="1"/>
        </w:rPr>
        <w:t xml:space="preserve"> </w:t>
      </w:r>
      <w:r>
        <w:t>места,</w:t>
      </w:r>
      <w:r>
        <w:rPr>
          <w:spacing w:val="1"/>
        </w:rPr>
        <w:t xml:space="preserve"> </w:t>
      </w:r>
      <w:r>
        <w:t>времени,</w:t>
      </w:r>
      <w:r>
        <w:rPr>
          <w:spacing w:val="1"/>
        </w:rPr>
        <w:t xml:space="preserve"> </w:t>
      </w:r>
      <w:r>
        <w:t>направления,</w:t>
      </w:r>
      <w:r>
        <w:rPr>
          <w:spacing w:val="1"/>
        </w:rPr>
        <w:t xml:space="preserve"> </w:t>
      </w:r>
      <w:r>
        <w:t>предлоги,</w:t>
      </w:r>
      <w:r>
        <w:rPr>
          <w:spacing w:val="1"/>
        </w:rPr>
        <w:t xml:space="preserve"> </w:t>
      </w:r>
      <w:r>
        <w:t>употребляемые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глаголами в страдательном</w:t>
      </w:r>
      <w:r>
        <w:rPr>
          <w:spacing w:val="2"/>
        </w:rPr>
        <w:t xml:space="preserve"> </w:t>
      </w:r>
      <w:r>
        <w:t>залоге;</w:t>
      </w:r>
    </w:p>
    <w:p w:rsidR="00E93295" w:rsidRDefault="00B27CBD">
      <w:pPr>
        <w:pStyle w:val="a3"/>
        <w:spacing w:line="314" w:lineRule="exact"/>
        <w:ind w:left="910" w:firstLine="0"/>
      </w:pPr>
      <w:r>
        <w:t>владеть</w:t>
      </w:r>
      <w:r>
        <w:rPr>
          <w:spacing w:val="-7"/>
        </w:rPr>
        <w:t xml:space="preserve"> </w:t>
      </w:r>
      <w:r>
        <w:t>социокультурными</w:t>
      </w:r>
      <w:r>
        <w:rPr>
          <w:spacing w:val="-5"/>
        </w:rPr>
        <w:t xml:space="preserve"> </w:t>
      </w:r>
      <w:r>
        <w:t>знаниями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умениями:</w:t>
      </w:r>
    </w:p>
    <w:p w:rsidR="00E93295" w:rsidRDefault="00B27CBD">
      <w:pPr>
        <w:pStyle w:val="a3"/>
        <w:spacing w:before="163" w:line="360" w:lineRule="auto"/>
        <w:ind w:right="125"/>
      </w:pPr>
      <w:r>
        <w:t>знать/понимать</w:t>
      </w:r>
      <w:r>
        <w:rPr>
          <w:spacing w:val="1"/>
        </w:rPr>
        <w:t xml:space="preserve"> </w:t>
      </w:r>
      <w:r>
        <w:t>речевые</w:t>
      </w:r>
      <w:r>
        <w:rPr>
          <w:spacing w:val="1"/>
        </w:rPr>
        <w:t xml:space="preserve"> </w:t>
      </w:r>
      <w:r>
        <w:t>различия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ситуациях</w:t>
      </w:r>
      <w:r>
        <w:rPr>
          <w:spacing w:val="1"/>
        </w:rPr>
        <w:t xml:space="preserve"> </w:t>
      </w:r>
      <w:r>
        <w:t>официального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неофициального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тематического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использовать</w:t>
      </w:r>
      <w:r>
        <w:rPr>
          <w:spacing w:val="-4"/>
        </w:rPr>
        <w:t xml:space="preserve"> </w:t>
      </w:r>
      <w:r>
        <w:t>лексико-грамматические</w:t>
      </w:r>
      <w:r>
        <w:rPr>
          <w:spacing w:val="-1"/>
        </w:rPr>
        <w:t xml:space="preserve"> </w:t>
      </w:r>
      <w:r>
        <w:t>средства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учётом</w:t>
      </w:r>
      <w:r>
        <w:rPr>
          <w:spacing w:val="-1"/>
        </w:rPr>
        <w:t xml:space="preserve"> </w:t>
      </w:r>
      <w:r>
        <w:t>этих</w:t>
      </w:r>
      <w:r>
        <w:rPr>
          <w:spacing w:val="-6"/>
        </w:rPr>
        <w:t xml:space="preserve"> </w:t>
      </w:r>
      <w:r>
        <w:t>различий;</w:t>
      </w:r>
    </w:p>
    <w:p w:rsidR="00E93295" w:rsidRDefault="00B27CBD">
      <w:pPr>
        <w:pStyle w:val="a3"/>
        <w:spacing w:before="1" w:line="360" w:lineRule="auto"/>
        <w:ind w:right="131"/>
      </w:pPr>
      <w:r>
        <w:t>знать/понимать и использовать в устной и письменной речи наиболее</w:t>
      </w:r>
      <w:r>
        <w:rPr>
          <w:spacing w:val="1"/>
        </w:rPr>
        <w:t xml:space="preserve"> </w:t>
      </w:r>
      <w:r>
        <w:t>употребительную</w:t>
      </w:r>
      <w:r>
        <w:rPr>
          <w:spacing w:val="1"/>
        </w:rPr>
        <w:t xml:space="preserve"> </w:t>
      </w:r>
      <w:r>
        <w:t>тематическую</w:t>
      </w:r>
      <w:r>
        <w:rPr>
          <w:spacing w:val="1"/>
        </w:rPr>
        <w:t xml:space="preserve"> </w:t>
      </w:r>
      <w:r>
        <w:t>фоновую</w:t>
      </w:r>
      <w:r>
        <w:rPr>
          <w:spacing w:val="1"/>
        </w:rPr>
        <w:t xml:space="preserve"> </w:t>
      </w:r>
      <w:r>
        <w:t>лексику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реалии</w:t>
      </w:r>
      <w:r>
        <w:rPr>
          <w:spacing w:val="1"/>
        </w:rPr>
        <w:t xml:space="preserve"> </w:t>
      </w:r>
      <w:r>
        <w:t>страны/стран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(государственное</w:t>
      </w:r>
      <w:r>
        <w:rPr>
          <w:spacing w:val="1"/>
        </w:rPr>
        <w:t xml:space="preserve"> </w:t>
      </w:r>
      <w:r>
        <w:t>устройство,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страницы истории, основные праздники, этикетные особенности общения и</w:t>
      </w:r>
      <w:r>
        <w:rPr>
          <w:spacing w:val="1"/>
        </w:rPr>
        <w:t xml:space="preserve"> </w:t>
      </w:r>
      <w:r>
        <w:t>другие);</w:t>
      </w:r>
    </w:p>
    <w:p w:rsidR="00E93295" w:rsidRDefault="00B27CBD">
      <w:pPr>
        <w:pStyle w:val="a3"/>
        <w:spacing w:before="1" w:line="357" w:lineRule="auto"/>
        <w:ind w:right="140"/>
      </w:pPr>
      <w:r>
        <w:t>иметь</w:t>
      </w:r>
      <w:r>
        <w:rPr>
          <w:spacing w:val="1"/>
        </w:rPr>
        <w:t xml:space="preserve"> </w:t>
      </w:r>
      <w:r>
        <w:t>базовые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социокультурном</w:t>
      </w:r>
      <w:r>
        <w:rPr>
          <w:spacing w:val="1"/>
        </w:rPr>
        <w:t xml:space="preserve"> </w:t>
      </w:r>
      <w:r>
        <w:t>портрете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культурном</w:t>
      </w:r>
      <w:r>
        <w:rPr>
          <w:spacing w:val="1"/>
        </w:rPr>
        <w:t xml:space="preserve"> </w:t>
      </w:r>
      <w:r>
        <w:t>наследии</w:t>
      </w:r>
      <w:r>
        <w:rPr>
          <w:spacing w:val="-1"/>
        </w:rPr>
        <w:t xml:space="preserve"> </w:t>
      </w:r>
      <w:r>
        <w:t>родной страны и</w:t>
      </w:r>
      <w:r>
        <w:rPr>
          <w:spacing w:val="-1"/>
        </w:rPr>
        <w:t xml:space="preserve"> </w:t>
      </w:r>
      <w:r>
        <w:t>страны/стран изучаемого языка;</w:t>
      </w:r>
    </w:p>
    <w:p w:rsidR="00E93295" w:rsidRDefault="00B27CBD">
      <w:pPr>
        <w:pStyle w:val="a3"/>
        <w:spacing w:before="5" w:line="362" w:lineRule="auto"/>
        <w:ind w:left="910" w:right="137" w:firstLine="0"/>
      </w:pPr>
      <w:r>
        <w:t>представлять родную страну и её культуру на иностранном языке;</w:t>
      </w:r>
      <w:r>
        <w:rPr>
          <w:spacing w:val="1"/>
        </w:rPr>
        <w:t xml:space="preserve"> </w:t>
      </w:r>
      <w:r>
        <w:t>проявлять</w:t>
      </w:r>
      <w:r>
        <w:rPr>
          <w:spacing w:val="31"/>
        </w:rPr>
        <w:t xml:space="preserve"> </w:t>
      </w:r>
      <w:r>
        <w:t>уважение</w:t>
      </w:r>
      <w:r>
        <w:rPr>
          <w:spacing w:val="29"/>
        </w:rPr>
        <w:t xml:space="preserve"> </w:t>
      </w:r>
      <w:r>
        <w:t>к</w:t>
      </w:r>
      <w:r>
        <w:rPr>
          <w:spacing w:val="27"/>
        </w:rPr>
        <w:t xml:space="preserve"> </w:t>
      </w:r>
      <w:r>
        <w:t>иной</w:t>
      </w:r>
      <w:r>
        <w:rPr>
          <w:spacing w:val="28"/>
        </w:rPr>
        <w:t xml:space="preserve"> </w:t>
      </w:r>
      <w:r>
        <w:t>культуре,</w:t>
      </w:r>
      <w:r>
        <w:rPr>
          <w:spacing w:val="30"/>
        </w:rPr>
        <w:t xml:space="preserve"> </w:t>
      </w:r>
      <w:r>
        <w:t>соблюдать</w:t>
      </w:r>
      <w:r>
        <w:rPr>
          <w:spacing w:val="26"/>
        </w:rPr>
        <w:t xml:space="preserve"> </w:t>
      </w:r>
      <w:r>
        <w:t>нормы</w:t>
      </w:r>
      <w:r>
        <w:rPr>
          <w:spacing w:val="29"/>
        </w:rPr>
        <w:t xml:space="preserve"> </w:t>
      </w:r>
      <w:r>
        <w:t>вежливости</w:t>
      </w:r>
      <w:r>
        <w:rPr>
          <w:spacing w:val="28"/>
        </w:rPr>
        <w:t xml:space="preserve"> </w:t>
      </w:r>
      <w:proofErr w:type="gramStart"/>
      <w:r>
        <w:t>в</w:t>
      </w:r>
      <w:proofErr w:type="gramEnd"/>
    </w:p>
    <w:p w:rsidR="00E93295" w:rsidRDefault="00B27CBD">
      <w:pPr>
        <w:pStyle w:val="a3"/>
        <w:spacing w:line="315" w:lineRule="exact"/>
        <w:ind w:firstLine="0"/>
      </w:pPr>
      <w:r>
        <w:t>межкультурном</w:t>
      </w:r>
      <w:r>
        <w:rPr>
          <w:spacing w:val="-8"/>
        </w:rPr>
        <w:t xml:space="preserve"> </w:t>
      </w:r>
      <w:proofErr w:type="gramStart"/>
      <w:r>
        <w:t>общении</w:t>
      </w:r>
      <w:proofErr w:type="gramEnd"/>
      <w:r>
        <w:t>;</w:t>
      </w:r>
    </w:p>
    <w:p w:rsidR="00E93295" w:rsidRDefault="00B27CBD">
      <w:pPr>
        <w:pStyle w:val="a3"/>
        <w:spacing w:before="163" w:line="357" w:lineRule="auto"/>
        <w:ind w:right="137"/>
      </w:pPr>
      <w:r>
        <w:t>владеть</w:t>
      </w:r>
      <w:r>
        <w:rPr>
          <w:spacing w:val="1"/>
        </w:rPr>
        <w:t xml:space="preserve"> </w:t>
      </w:r>
      <w:r>
        <w:t>компенсаторными</w:t>
      </w:r>
      <w:r>
        <w:rPr>
          <w:spacing w:val="1"/>
        </w:rPr>
        <w:t xml:space="preserve"> </w:t>
      </w:r>
      <w:r>
        <w:t>умениями,</w:t>
      </w:r>
      <w:r>
        <w:rPr>
          <w:spacing w:val="1"/>
        </w:rPr>
        <w:t xml:space="preserve"> </w:t>
      </w:r>
      <w:r>
        <w:t>позволяющими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сбоя</w:t>
      </w:r>
      <w:r>
        <w:rPr>
          <w:spacing w:val="1"/>
        </w:rPr>
        <w:t xml:space="preserve"> </w:t>
      </w:r>
      <w:r>
        <w:t>коммуникации,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условиях</w:t>
      </w:r>
      <w:r>
        <w:rPr>
          <w:spacing w:val="-4"/>
        </w:rPr>
        <w:t xml:space="preserve"> </w:t>
      </w:r>
      <w:r>
        <w:t>дефицита языковых</w:t>
      </w:r>
      <w:r>
        <w:rPr>
          <w:spacing w:val="-4"/>
        </w:rPr>
        <w:t xml:space="preserve"> </w:t>
      </w:r>
      <w:r>
        <w:t>средств:</w:t>
      </w:r>
    </w:p>
    <w:p w:rsidR="00E93295" w:rsidRDefault="00B27CBD">
      <w:pPr>
        <w:pStyle w:val="a3"/>
        <w:spacing w:before="5" w:line="360" w:lineRule="auto"/>
        <w:ind w:right="128"/>
      </w:pPr>
      <w:r>
        <w:t>использовать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приёмы</w:t>
      </w:r>
      <w:r>
        <w:rPr>
          <w:spacing w:val="1"/>
        </w:rPr>
        <w:t xml:space="preserve"> </w:t>
      </w:r>
      <w:r>
        <w:t>переработки</w:t>
      </w:r>
      <w:r>
        <w:rPr>
          <w:spacing w:val="1"/>
        </w:rPr>
        <w:t xml:space="preserve"> </w:t>
      </w:r>
      <w:r>
        <w:t>информации: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говорении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переспрос,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говорении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описание/перифраз/толкование,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чтении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аудировании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языковую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контекстуальную</w:t>
      </w:r>
      <w:r>
        <w:rPr>
          <w:spacing w:val="-1"/>
        </w:rPr>
        <w:t xml:space="preserve"> </w:t>
      </w:r>
      <w:r>
        <w:t>догадку;</w:t>
      </w:r>
    </w:p>
    <w:p w:rsidR="00E93295" w:rsidRDefault="00B27CBD">
      <w:pPr>
        <w:pStyle w:val="a3"/>
        <w:spacing w:before="4"/>
        <w:ind w:left="910" w:firstLine="0"/>
      </w:pPr>
      <w:r>
        <w:t>владеть</w:t>
      </w:r>
      <w:r>
        <w:rPr>
          <w:spacing w:val="-10"/>
        </w:rPr>
        <w:t xml:space="preserve"> </w:t>
      </w:r>
      <w:r>
        <w:t>метапредметными</w:t>
      </w:r>
      <w:r>
        <w:rPr>
          <w:spacing w:val="-7"/>
        </w:rPr>
        <w:t xml:space="preserve"> </w:t>
      </w:r>
      <w:r>
        <w:t>умениями,</w:t>
      </w:r>
      <w:r>
        <w:rPr>
          <w:spacing w:val="-5"/>
        </w:rPr>
        <w:t xml:space="preserve"> </w:t>
      </w:r>
      <w:r>
        <w:t>позволяющими: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6"/>
      </w:pPr>
      <w:r>
        <w:lastRenderedPageBreak/>
        <w:t>совершенствовать учебную деятельность по овладению иностранным</w:t>
      </w:r>
      <w:r>
        <w:rPr>
          <w:spacing w:val="1"/>
        </w:rPr>
        <w:t xml:space="preserve"> </w:t>
      </w:r>
      <w:r>
        <w:t>языком;</w:t>
      </w:r>
    </w:p>
    <w:p w:rsidR="00E93295" w:rsidRDefault="00B27CBD">
      <w:pPr>
        <w:pStyle w:val="a3"/>
        <w:spacing w:line="362" w:lineRule="auto"/>
        <w:ind w:right="141"/>
      </w:pPr>
      <w:r>
        <w:t>сравнивать,</w:t>
      </w:r>
      <w:r>
        <w:rPr>
          <w:spacing w:val="1"/>
        </w:rPr>
        <w:t xml:space="preserve"> </w:t>
      </w:r>
      <w:r>
        <w:t>классифицировать,</w:t>
      </w:r>
      <w:r>
        <w:rPr>
          <w:spacing w:val="1"/>
        </w:rPr>
        <w:t xml:space="preserve"> </w:t>
      </w:r>
      <w:r>
        <w:t>систематизировать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обобщать</w:t>
      </w:r>
      <w:r>
        <w:rPr>
          <w:spacing w:val="1"/>
        </w:rPr>
        <w:t xml:space="preserve"> </w:t>
      </w:r>
      <w:r>
        <w:t>по</w:t>
      </w:r>
      <w:r>
        <w:rPr>
          <w:spacing w:val="-67"/>
        </w:rPr>
        <w:t xml:space="preserve"> </w:t>
      </w:r>
      <w:r>
        <w:t>существенным</w:t>
      </w:r>
      <w:r>
        <w:rPr>
          <w:spacing w:val="1"/>
        </w:rPr>
        <w:t xml:space="preserve"> </w:t>
      </w:r>
      <w:r>
        <w:t>признакам</w:t>
      </w:r>
      <w:r>
        <w:rPr>
          <w:spacing w:val="1"/>
        </w:rPr>
        <w:t xml:space="preserve"> </w:t>
      </w:r>
      <w:r>
        <w:t>изученные</w:t>
      </w:r>
      <w:r>
        <w:rPr>
          <w:spacing w:val="1"/>
        </w:rPr>
        <w:t xml:space="preserve"> </w:t>
      </w:r>
      <w:r>
        <w:t>языковые</w:t>
      </w:r>
      <w:r>
        <w:rPr>
          <w:spacing w:val="1"/>
        </w:rPr>
        <w:t xml:space="preserve"> </w:t>
      </w:r>
      <w:r>
        <w:t>явления</w:t>
      </w:r>
      <w:r>
        <w:rPr>
          <w:spacing w:val="1"/>
        </w:rPr>
        <w:t xml:space="preserve"> </w:t>
      </w:r>
      <w:r>
        <w:t>(лексические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грамматические);</w:t>
      </w:r>
    </w:p>
    <w:p w:rsidR="00E93295" w:rsidRDefault="00B27CBD">
      <w:pPr>
        <w:pStyle w:val="a3"/>
        <w:spacing w:line="362" w:lineRule="auto"/>
        <w:ind w:right="134"/>
      </w:pPr>
      <w:r>
        <w:t>использовать</w:t>
      </w:r>
      <w:r>
        <w:rPr>
          <w:spacing w:val="1"/>
        </w:rPr>
        <w:t xml:space="preserve"> </w:t>
      </w:r>
      <w:r>
        <w:t>иноязычные</w:t>
      </w:r>
      <w:r>
        <w:rPr>
          <w:spacing w:val="1"/>
        </w:rPr>
        <w:t xml:space="preserve"> </w:t>
      </w:r>
      <w:r>
        <w:t>словари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справочники,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информационно-справочные системы в</w:t>
      </w:r>
      <w:r>
        <w:rPr>
          <w:spacing w:val="-1"/>
        </w:rPr>
        <w:t xml:space="preserve"> </w:t>
      </w:r>
      <w:r>
        <w:t>электронной̆ форме;</w:t>
      </w:r>
    </w:p>
    <w:p w:rsidR="00E93295" w:rsidRDefault="00B27CBD">
      <w:pPr>
        <w:pStyle w:val="a3"/>
        <w:spacing w:line="360" w:lineRule="auto"/>
        <w:ind w:right="125"/>
      </w:pPr>
      <w:r>
        <w:t>участвовать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учебно-исследовательской,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предметного и межпредметного характера с использованием материалов на</w:t>
      </w:r>
      <w:r>
        <w:rPr>
          <w:spacing w:val="1"/>
        </w:rPr>
        <w:t xml:space="preserve"> </w:t>
      </w:r>
      <w:r>
        <w:t>английском</w:t>
      </w:r>
      <w:r>
        <w:rPr>
          <w:spacing w:val="1"/>
        </w:rPr>
        <w:t xml:space="preserve"> </w:t>
      </w:r>
      <w:r>
        <w:t>языке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применением</w:t>
      </w:r>
      <w:r>
        <w:rPr>
          <w:spacing w:val="1"/>
        </w:rPr>
        <w:t xml:space="preserve"> </w:t>
      </w:r>
      <w:r>
        <w:t>информационно-коммуникационных</w:t>
      </w:r>
      <w:r>
        <w:rPr>
          <w:spacing w:val="1"/>
        </w:rPr>
        <w:t xml:space="preserve"> </w:t>
      </w:r>
      <w:r>
        <w:t>технологий;</w:t>
      </w:r>
    </w:p>
    <w:p w:rsidR="00E93295" w:rsidRDefault="00B27CBD">
      <w:pPr>
        <w:pStyle w:val="a3"/>
        <w:spacing w:line="362" w:lineRule="auto"/>
        <w:ind w:right="134"/>
      </w:pPr>
      <w:r>
        <w:t>соблюдать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ситуациях</w:t>
      </w:r>
      <w:r>
        <w:rPr>
          <w:spacing w:val="1"/>
        </w:rPr>
        <w:t xml:space="preserve"> </w:t>
      </w:r>
      <w:r>
        <w:t>повседневной жизни и при работе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сети</w:t>
      </w:r>
      <w:r>
        <w:rPr>
          <w:spacing w:val="5"/>
        </w:rPr>
        <w:t xml:space="preserve"> </w:t>
      </w:r>
      <w:r>
        <w:t>Интернет.</w:t>
      </w:r>
    </w:p>
    <w:p w:rsidR="00E93295" w:rsidRDefault="00B27CBD">
      <w:pPr>
        <w:spacing w:line="315" w:lineRule="exact"/>
        <w:ind w:left="910"/>
        <w:jc w:val="both"/>
        <w:rPr>
          <w:sz w:val="28"/>
        </w:rPr>
      </w:pPr>
      <w:r>
        <w:rPr>
          <w:b/>
          <w:sz w:val="28"/>
        </w:rPr>
        <w:t>К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концу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11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 xml:space="preserve">класса </w:t>
      </w:r>
      <w:proofErr w:type="gramStart"/>
      <w:r>
        <w:rPr>
          <w:sz w:val="28"/>
        </w:rPr>
        <w:t>обучающийся</w:t>
      </w:r>
      <w:proofErr w:type="gramEnd"/>
      <w:r>
        <w:rPr>
          <w:spacing w:val="-2"/>
          <w:sz w:val="28"/>
        </w:rPr>
        <w:t xml:space="preserve"> </w:t>
      </w:r>
      <w:r>
        <w:rPr>
          <w:sz w:val="28"/>
        </w:rPr>
        <w:t>научится:</w:t>
      </w:r>
    </w:p>
    <w:p w:rsidR="00E93295" w:rsidRDefault="00B27CBD">
      <w:pPr>
        <w:pStyle w:val="a3"/>
        <w:spacing w:before="143" w:line="357" w:lineRule="auto"/>
        <w:ind w:left="910" w:right="2734" w:firstLine="0"/>
      </w:pPr>
      <w:r>
        <w:t>владеть основными видами речевой деятельности:</w:t>
      </w:r>
      <w:r>
        <w:rPr>
          <w:spacing w:val="-68"/>
        </w:rPr>
        <w:t xml:space="preserve"> </w:t>
      </w:r>
      <w:r>
        <w:t>говорение:</w:t>
      </w:r>
    </w:p>
    <w:p w:rsidR="00E93295" w:rsidRDefault="00B27CBD">
      <w:pPr>
        <w:pStyle w:val="a3"/>
        <w:spacing w:before="6" w:line="360" w:lineRule="auto"/>
        <w:ind w:right="121"/>
      </w:pPr>
      <w:r>
        <w:t>вести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диалога</w:t>
      </w:r>
      <w:r>
        <w:rPr>
          <w:spacing w:val="1"/>
        </w:rPr>
        <w:t xml:space="preserve"> </w:t>
      </w:r>
      <w:r>
        <w:t>(диалог</w:t>
      </w:r>
      <w:r>
        <w:rPr>
          <w:spacing w:val="1"/>
        </w:rPr>
        <w:t xml:space="preserve"> </w:t>
      </w:r>
      <w:r>
        <w:t>этикетного</w:t>
      </w:r>
      <w:r>
        <w:rPr>
          <w:spacing w:val="1"/>
        </w:rPr>
        <w:t xml:space="preserve"> </w:t>
      </w:r>
      <w:r>
        <w:t>характера,</w:t>
      </w:r>
      <w:r>
        <w:rPr>
          <w:spacing w:val="1"/>
        </w:rPr>
        <w:t xml:space="preserve"> </w:t>
      </w:r>
      <w:r>
        <w:t>диало</w:t>
      </w:r>
      <w:proofErr w:type="gramStart"/>
      <w:r>
        <w:t>г-</w:t>
      </w:r>
      <w:proofErr w:type="gramEnd"/>
      <w:r>
        <w:rPr>
          <w:spacing w:val="1"/>
        </w:rPr>
        <w:t xml:space="preserve"> </w:t>
      </w:r>
      <w:r>
        <w:t>побуждение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действию,</w:t>
      </w:r>
      <w:r>
        <w:rPr>
          <w:spacing w:val="1"/>
        </w:rPr>
        <w:t xml:space="preserve"> </w:t>
      </w:r>
      <w:r>
        <w:t>диалог-расспрос,</w:t>
      </w:r>
      <w:r>
        <w:rPr>
          <w:spacing w:val="1"/>
        </w:rPr>
        <w:t xml:space="preserve"> </w:t>
      </w:r>
      <w:r>
        <w:t>диалог-обмен</w:t>
      </w:r>
      <w:r>
        <w:rPr>
          <w:spacing w:val="1"/>
        </w:rPr>
        <w:t xml:space="preserve"> </w:t>
      </w:r>
      <w:r>
        <w:t>мнениями,</w:t>
      </w:r>
      <w:r>
        <w:rPr>
          <w:spacing w:val="1"/>
        </w:rPr>
        <w:t xml:space="preserve"> </w:t>
      </w:r>
      <w:r>
        <w:t>комбинированный</w:t>
      </w:r>
      <w:r>
        <w:rPr>
          <w:spacing w:val="1"/>
        </w:rPr>
        <w:t xml:space="preserve"> </w:t>
      </w:r>
      <w:r>
        <w:t>диалог)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стандартных</w:t>
      </w:r>
      <w:r>
        <w:rPr>
          <w:spacing w:val="1"/>
        </w:rPr>
        <w:t xml:space="preserve"> </w:t>
      </w:r>
      <w:r>
        <w:t>ситуациях</w:t>
      </w:r>
      <w:r>
        <w:rPr>
          <w:spacing w:val="1"/>
        </w:rPr>
        <w:t xml:space="preserve"> </w:t>
      </w:r>
      <w:r>
        <w:t>неофициального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w w:val="95"/>
        </w:rPr>
        <w:t>официального</w:t>
      </w:r>
      <w:r>
        <w:rPr>
          <w:spacing w:val="63"/>
        </w:rPr>
        <w:t xml:space="preserve"> </w:t>
      </w:r>
      <w:r>
        <w:rPr>
          <w:w w:val="95"/>
        </w:rPr>
        <w:t>общения</w:t>
      </w:r>
      <w:r>
        <w:rPr>
          <w:spacing w:val="63"/>
        </w:rPr>
        <w:t xml:space="preserve"> </w:t>
      </w:r>
      <w:r>
        <w:rPr>
          <w:w w:val="95"/>
        </w:rPr>
        <w:t>в рамках отобранного</w:t>
      </w:r>
      <w:r>
        <w:rPr>
          <w:spacing w:val="63"/>
        </w:rPr>
        <w:t xml:space="preserve"> </w:t>
      </w:r>
      <w:r>
        <w:rPr>
          <w:w w:val="95"/>
        </w:rPr>
        <w:t>тематического</w:t>
      </w:r>
      <w:r>
        <w:rPr>
          <w:spacing w:val="63"/>
        </w:rPr>
        <w:t xml:space="preserve"> </w:t>
      </w:r>
      <w:r>
        <w:rPr>
          <w:w w:val="95"/>
        </w:rPr>
        <w:t>содержания</w:t>
      </w:r>
      <w:r>
        <w:rPr>
          <w:spacing w:val="63"/>
        </w:rPr>
        <w:t xml:space="preserve"> </w:t>
      </w:r>
      <w:r>
        <w:rPr>
          <w:w w:val="95"/>
        </w:rPr>
        <w:t>речи</w:t>
      </w:r>
      <w:r>
        <w:rPr>
          <w:spacing w:val="1"/>
          <w:w w:val="95"/>
        </w:rPr>
        <w:t xml:space="preserve"> </w:t>
      </w:r>
      <w:r>
        <w:t>с вербальными и/или зрительными опорами с соблюдением норм речевого</w:t>
      </w:r>
      <w:r>
        <w:rPr>
          <w:spacing w:val="1"/>
        </w:rPr>
        <w:t xml:space="preserve"> </w:t>
      </w:r>
      <w:r>
        <w:t>этикета,</w:t>
      </w:r>
      <w:r>
        <w:rPr>
          <w:spacing w:val="-10"/>
        </w:rPr>
        <w:t xml:space="preserve"> </w:t>
      </w:r>
      <w:r>
        <w:t>принятых</w:t>
      </w:r>
      <w:r>
        <w:rPr>
          <w:spacing w:val="-12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стране/странах</w:t>
      </w:r>
      <w:r>
        <w:rPr>
          <w:spacing w:val="-16"/>
        </w:rPr>
        <w:t xml:space="preserve"> </w:t>
      </w:r>
      <w:r>
        <w:t>изучаемого</w:t>
      </w:r>
      <w:r>
        <w:rPr>
          <w:spacing w:val="-12"/>
        </w:rPr>
        <w:t xml:space="preserve"> </w:t>
      </w:r>
      <w:r>
        <w:t>языка</w:t>
      </w:r>
      <w:r>
        <w:rPr>
          <w:spacing w:val="-11"/>
        </w:rPr>
        <w:t xml:space="preserve"> </w:t>
      </w:r>
      <w:r>
        <w:t>(до</w:t>
      </w:r>
      <w:r>
        <w:rPr>
          <w:spacing w:val="-11"/>
        </w:rPr>
        <w:t xml:space="preserve"> </w:t>
      </w:r>
      <w:r>
        <w:t>9</w:t>
      </w:r>
      <w:r>
        <w:rPr>
          <w:spacing w:val="-12"/>
        </w:rPr>
        <w:t xml:space="preserve"> </w:t>
      </w:r>
      <w:r>
        <w:t>реплик</w:t>
      </w:r>
      <w:r>
        <w:rPr>
          <w:spacing w:val="-13"/>
        </w:rPr>
        <w:t xml:space="preserve"> </w:t>
      </w:r>
      <w:r>
        <w:t>со</w:t>
      </w:r>
      <w:r>
        <w:rPr>
          <w:spacing w:val="-12"/>
        </w:rPr>
        <w:t xml:space="preserve"> </w:t>
      </w:r>
      <w:r>
        <w:t>стороны</w:t>
      </w:r>
      <w:r>
        <w:rPr>
          <w:spacing w:val="-67"/>
        </w:rPr>
        <w:t xml:space="preserve"> </w:t>
      </w:r>
      <w:r>
        <w:t>каждого собеседника);</w:t>
      </w:r>
    </w:p>
    <w:p w:rsidR="00E93295" w:rsidRDefault="00B27CBD">
      <w:pPr>
        <w:pStyle w:val="a3"/>
        <w:spacing w:line="360" w:lineRule="auto"/>
        <w:ind w:right="138"/>
      </w:pPr>
      <w:r>
        <w:t>создавать</w:t>
      </w:r>
      <w:r>
        <w:rPr>
          <w:spacing w:val="1"/>
        </w:rPr>
        <w:t xml:space="preserve"> </w:t>
      </w:r>
      <w:r>
        <w:t>устные</w:t>
      </w:r>
      <w:r>
        <w:rPr>
          <w:spacing w:val="1"/>
        </w:rPr>
        <w:t xml:space="preserve"> </w:t>
      </w:r>
      <w:r>
        <w:t>связные</w:t>
      </w:r>
      <w:r>
        <w:rPr>
          <w:spacing w:val="1"/>
        </w:rPr>
        <w:t xml:space="preserve"> </w:t>
      </w:r>
      <w:r>
        <w:t>монологические</w:t>
      </w:r>
      <w:r>
        <w:rPr>
          <w:spacing w:val="1"/>
        </w:rPr>
        <w:t xml:space="preserve"> </w:t>
      </w:r>
      <w:r>
        <w:t>высказывания</w:t>
      </w:r>
      <w:r>
        <w:rPr>
          <w:spacing w:val="1"/>
        </w:rPr>
        <w:t xml:space="preserve"> </w:t>
      </w:r>
      <w:r>
        <w:t>(описание/характеристика,</w:t>
      </w:r>
      <w:r>
        <w:rPr>
          <w:spacing w:val="1"/>
        </w:rPr>
        <w:t xml:space="preserve"> </w:t>
      </w:r>
      <w:r>
        <w:t>повествование/сообщение,</w:t>
      </w:r>
      <w:r>
        <w:rPr>
          <w:spacing w:val="1"/>
        </w:rPr>
        <w:t xml:space="preserve"> </w:t>
      </w:r>
      <w:r>
        <w:t>рассуждение)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изложением своего мнения и краткой аргументацией с вербальными и/или</w:t>
      </w:r>
      <w:r>
        <w:rPr>
          <w:spacing w:val="1"/>
        </w:rPr>
        <w:t xml:space="preserve"> </w:t>
      </w:r>
      <w:r>
        <w:t>зрительными</w:t>
      </w:r>
      <w:r>
        <w:rPr>
          <w:spacing w:val="1"/>
        </w:rPr>
        <w:t xml:space="preserve"> </w:t>
      </w:r>
      <w:r>
        <w:t>опорами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опор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 отобранного</w:t>
      </w:r>
      <w:r>
        <w:rPr>
          <w:spacing w:val="1"/>
        </w:rPr>
        <w:t xml:space="preserve"> </w:t>
      </w:r>
      <w:r>
        <w:t>тематического</w:t>
      </w:r>
      <w:r>
        <w:rPr>
          <w:spacing w:val="1"/>
        </w:rPr>
        <w:t xml:space="preserve"> </w:t>
      </w:r>
      <w:r>
        <w:t>содержания</w:t>
      </w:r>
      <w:r>
        <w:rPr>
          <w:spacing w:val="2"/>
        </w:rPr>
        <w:t xml:space="preserve"> </w:t>
      </w:r>
      <w:r>
        <w:t>речи;</w:t>
      </w:r>
    </w:p>
    <w:p w:rsidR="00E93295" w:rsidRDefault="00B27CBD">
      <w:pPr>
        <w:pStyle w:val="a3"/>
        <w:spacing w:before="5"/>
        <w:ind w:left="910" w:firstLine="0"/>
      </w:pPr>
      <w:r>
        <w:t>излагать</w:t>
      </w:r>
      <w:r>
        <w:rPr>
          <w:spacing w:val="46"/>
        </w:rPr>
        <w:t xml:space="preserve"> </w:t>
      </w:r>
      <w:r>
        <w:t>основное</w:t>
      </w:r>
      <w:r>
        <w:rPr>
          <w:spacing w:val="49"/>
        </w:rPr>
        <w:t xml:space="preserve"> </w:t>
      </w:r>
      <w:r>
        <w:t>содержание</w:t>
      </w:r>
      <w:r>
        <w:rPr>
          <w:spacing w:val="49"/>
        </w:rPr>
        <w:t xml:space="preserve"> </w:t>
      </w:r>
      <w:r>
        <w:t>прочитанного/прослушанного</w:t>
      </w:r>
      <w:r>
        <w:rPr>
          <w:spacing w:val="48"/>
        </w:rPr>
        <w:t xml:space="preserve"> </w:t>
      </w:r>
      <w:r>
        <w:t>текста</w:t>
      </w:r>
      <w:r>
        <w:rPr>
          <w:spacing w:val="50"/>
        </w:rPr>
        <w:t xml:space="preserve"> </w:t>
      </w:r>
      <w:proofErr w:type="gramStart"/>
      <w:r>
        <w:t>с</w:t>
      </w:r>
      <w:proofErr w:type="gramEnd"/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1" w:firstLine="0"/>
        <w:jc w:val="left"/>
      </w:pPr>
      <w:r>
        <w:lastRenderedPageBreak/>
        <w:t>выражением своего отношения без вербальных опор (объём монологического</w:t>
      </w:r>
      <w:r>
        <w:rPr>
          <w:spacing w:val="-67"/>
        </w:rPr>
        <w:t xml:space="preserve"> </w:t>
      </w:r>
      <w:r>
        <w:t>высказывания</w:t>
      </w:r>
      <w:r>
        <w:rPr>
          <w:spacing w:val="4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14–15</w:t>
      </w:r>
      <w:r>
        <w:rPr>
          <w:spacing w:val="1"/>
        </w:rPr>
        <w:t xml:space="preserve"> </w:t>
      </w:r>
      <w:r>
        <w:t>фраз);</w:t>
      </w:r>
    </w:p>
    <w:p w:rsidR="00E93295" w:rsidRDefault="00B27CBD">
      <w:pPr>
        <w:pStyle w:val="a3"/>
        <w:spacing w:line="362" w:lineRule="auto"/>
        <w:jc w:val="left"/>
      </w:pPr>
      <w:r>
        <w:t>устно</w:t>
      </w:r>
      <w:r>
        <w:rPr>
          <w:spacing w:val="-10"/>
        </w:rPr>
        <w:t xml:space="preserve"> </w:t>
      </w:r>
      <w:r>
        <w:t>излагать</w:t>
      </w:r>
      <w:r>
        <w:rPr>
          <w:spacing w:val="-12"/>
        </w:rPr>
        <w:t xml:space="preserve"> </w:t>
      </w:r>
      <w:r>
        <w:t>результаты</w:t>
      </w:r>
      <w:r>
        <w:rPr>
          <w:spacing w:val="-9"/>
        </w:rPr>
        <w:t xml:space="preserve"> </w:t>
      </w:r>
      <w:r>
        <w:t>выполненной</w:t>
      </w:r>
      <w:r>
        <w:rPr>
          <w:spacing w:val="-10"/>
        </w:rPr>
        <w:t xml:space="preserve"> </w:t>
      </w:r>
      <w:r>
        <w:t>проектной</w:t>
      </w:r>
      <w:r>
        <w:rPr>
          <w:spacing w:val="-10"/>
        </w:rPr>
        <w:t xml:space="preserve"> </w:t>
      </w:r>
      <w:r>
        <w:t>работы</w:t>
      </w:r>
      <w:r>
        <w:rPr>
          <w:spacing w:val="-9"/>
        </w:rPr>
        <w:t xml:space="preserve"> </w:t>
      </w:r>
      <w:r>
        <w:t>(объём</w:t>
      </w:r>
      <w:r>
        <w:rPr>
          <w:spacing w:val="-2"/>
        </w:rPr>
        <w:t xml:space="preserve"> </w:t>
      </w:r>
      <w:r>
        <w:t>–</w:t>
      </w:r>
      <w:r>
        <w:rPr>
          <w:spacing w:val="-9"/>
        </w:rPr>
        <w:t xml:space="preserve"> </w:t>
      </w:r>
      <w:r>
        <w:t>14–</w:t>
      </w:r>
      <w:r>
        <w:rPr>
          <w:spacing w:val="-67"/>
        </w:rPr>
        <w:t xml:space="preserve"> </w:t>
      </w:r>
      <w:r>
        <w:t>15 фраз);</w:t>
      </w:r>
    </w:p>
    <w:p w:rsidR="00E93295" w:rsidRDefault="00B27CBD">
      <w:pPr>
        <w:pStyle w:val="a3"/>
        <w:spacing w:line="320" w:lineRule="exact"/>
        <w:ind w:left="910" w:firstLine="0"/>
        <w:jc w:val="left"/>
      </w:pPr>
      <w:r>
        <w:t>аудирование:</w:t>
      </w:r>
    </w:p>
    <w:p w:rsidR="00E93295" w:rsidRDefault="00B27CBD">
      <w:pPr>
        <w:pStyle w:val="a3"/>
        <w:spacing w:before="151" w:line="360" w:lineRule="auto"/>
        <w:ind w:right="132"/>
      </w:pPr>
      <w:r>
        <w:t>воспринимать на слух и понимать аутентичные тексты, содержащие</w:t>
      </w:r>
      <w:r>
        <w:rPr>
          <w:spacing w:val="1"/>
        </w:rPr>
        <w:t xml:space="preserve"> </w:t>
      </w:r>
      <w:r>
        <w:t>отдельные</w:t>
      </w:r>
      <w:r>
        <w:rPr>
          <w:spacing w:val="-10"/>
        </w:rPr>
        <w:t xml:space="preserve"> </w:t>
      </w:r>
      <w:r>
        <w:t>неизученные</w:t>
      </w:r>
      <w:r>
        <w:rPr>
          <w:spacing w:val="-10"/>
        </w:rPr>
        <w:t xml:space="preserve"> </w:t>
      </w:r>
      <w:r>
        <w:t>языковые</w:t>
      </w:r>
      <w:r>
        <w:rPr>
          <w:spacing w:val="-9"/>
        </w:rPr>
        <w:t xml:space="preserve"> </w:t>
      </w:r>
      <w:r>
        <w:t>явления,</w:t>
      </w:r>
      <w:r>
        <w:rPr>
          <w:spacing w:val="-8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разной</w:t>
      </w:r>
      <w:r>
        <w:rPr>
          <w:spacing w:val="-10"/>
        </w:rPr>
        <w:t xml:space="preserve"> </w:t>
      </w:r>
      <w:r>
        <w:t>глубиной</w:t>
      </w:r>
      <w:r>
        <w:rPr>
          <w:spacing w:val="-10"/>
        </w:rPr>
        <w:t xml:space="preserve"> </w:t>
      </w:r>
      <w:r>
        <w:t>проникновения</w:t>
      </w:r>
      <w:r>
        <w:rPr>
          <w:spacing w:val="-67"/>
        </w:rPr>
        <w:t xml:space="preserve"> </w:t>
      </w:r>
      <w:r>
        <w:t>в содержание текста: с пониманием основного содержания, с пониманием</w:t>
      </w:r>
      <w:r>
        <w:rPr>
          <w:spacing w:val="1"/>
        </w:rPr>
        <w:t xml:space="preserve"> </w:t>
      </w:r>
      <w:r>
        <w:t>нужной/интересующей/запрашиваемой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(время</w:t>
      </w:r>
      <w:r>
        <w:rPr>
          <w:spacing w:val="1"/>
        </w:rPr>
        <w:t xml:space="preserve"> </w:t>
      </w:r>
      <w:r>
        <w:t>звучания</w:t>
      </w:r>
      <w:r>
        <w:rPr>
          <w:spacing w:val="1"/>
        </w:rPr>
        <w:t xml:space="preserve"> </w:t>
      </w:r>
      <w:r>
        <w:t>текста/текстов</w:t>
      </w:r>
      <w:r>
        <w:rPr>
          <w:spacing w:val="-1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аудирования</w:t>
      </w:r>
      <w:r>
        <w:rPr>
          <w:spacing w:val="8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до 2,5</w:t>
      </w:r>
      <w:r>
        <w:rPr>
          <w:spacing w:val="-3"/>
        </w:rPr>
        <w:t xml:space="preserve"> </w:t>
      </w:r>
      <w:r>
        <w:t>минут);</w:t>
      </w:r>
    </w:p>
    <w:p w:rsidR="00E93295" w:rsidRDefault="00B27CBD">
      <w:pPr>
        <w:pStyle w:val="a3"/>
        <w:spacing w:before="1"/>
        <w:ind w:left="910" w:firstLine="0"/>
      </w:pPr>
      <w:r>
        <w:t>смысловое</w:t>
      </w:r>
      <w:r>
        <w:rPr>
          <w:spacing w:val="-4"/>
        </w:rPr>
        <w:t xml:space="preserve"> </w:t>
      </w:r>
      <w:r>
        <w:t>чтение:</w:t>
      </w:r>
    </w:p>
    <w:p w:rsidR="00E93295" w:rsidRDefault="00B27CBD">
      <w:pPr>
        <w:pStyle w:val="a3"/>
        <w:spacing w:before="162" w:line="360" w:lineRule="auto"/>
        <w:ind w:right="127"/>
      </w:pPr>
      <w:r>
        <w:t>читать про себя и понимать несложные аутентичные тексты разного</w:t>
      </w:r>
      <w:r>
        <w:rPr>
          <w:spacing w:val="1"/>
        </w:rPr>
        <w:t xml:space="preserve"> </w:t>
      </w:r>
      <w:r>
        <w:t>вида, жанра и стиля, содержащие отдельные неизученные языковые явления,</w:t>
      </w:r>
      <w:r>
        <w:rPr>
          <w:spacing w:val="1"/>
        </w:rPr>
        <w:t xml:space="preserve"> </w:t>
      </w:r>
      <w:r>
        <w:t>с различной глубиной проникновения в содержание текста: с пониманием</w:t>
      </w:r>
      <w:r>
        <w:rPr>
          <w:spacing w:val="1"/>
        </w:rPr>
        <w:t xml:space="preserve"> </w:t>
      </w:r>
      <w:r>
        <w:t>основного содержания, с пониманием нужной/интересующей/запрашиваемой</w:t>
      </w:r>
      <w:r>
        <w:rPr>
          <w:spacing w:val="-67"/>
        </w:rPr>
        <w:t xml:space="preserve"> </w:t>
      </w:r>
      <w:r>
        <w:t>информации, с полным пониманием прочитанного (объём текста/текстов для</w:t>
      </w:r>
      <w:r>
        <w:rPr>
          <w:spacing w:val="1"/>
        </w:rPr>
        <w:t xml:space="preserve"> </w:t>
      </w:r>
      <w:r>
        <w:t>чтения</w:t>
      </w:r>
      <w:r>
        <w:rPr>
          <w:spacing w:val="3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600–800</w:t>
      </w:r>
      <w:r>
        <w:rPr>
          <w:spacing w:val="1"/>
        </w:rPr>
        <w:t xml:space="preserve"> </w:t>
      </w:r>
      <w:r>
        <w:t>слов);</w:t>
      </w:r>
    </w:p>
    <w:p w:rsidR="00E93295" w:rsidRDefault="00B27CBD">
      <w:pPr>
        <w:pStyle w:val="a3"/>
        <w:spacing w:before="3" w:line="357" w:lineRule="auto"/>
        <w:ind w:right="136"/>
      </w:pPr>
      <w:r>
        <w:t>читать про себя несплошные тексты (таблицы, диаграммы, графики) и</w:t>
      </w:r>
      <w:r>
        <w:rPr>
          <w:spacing w:val="1"/>
        </w:rPr>
        <w:t xml:space="preserve"> </w:t>
      </w:r>
      <w:r>
        <w:t>понимать</w:t>
      </w:r>
      <w:r>
        <w:rPr>
          <w:spacing w:val="-2"/>
        </w:rPr>
        <w:t xml:space="preserve"> </w:t>
      </w:r>
      <w:r>
        <w:t>представленную</w:t>
      </w:r>
      <w:r>
        <w:rPr>
          <w:spacing w:val="-1"/>
        </w:rPr>
        <w:t xml:space="preserve"> </w:t>
      </w:r>
      <w:r>
        <w:t>в них</w:t>
      </w:r>
      <w:r>
        <w:rPr>
          <w:spacing w:val="-3"/>
        </w:rPr>
        <w:t xml:space="preserve"> </w:t>
      </w:r>
      <w:r>
        <w:t>информацию;</w:t>
      </w:r>
    </w:p>
    <w:p w:rsidR="00E93295" w:rsidRDefault="00B27CBD">
      <w:pPr>
        <w:pStyle w:val="a3"/>
        <w:spacing w:before="5"/>
        <w:ind w:left="910" w:firstLine="0"/>
      </w:pPr>
      <w:r>
        <w:t>письменная</w:t>
      </w:r>
      <w:r>
        <w:rPr>
          <w:spacing w:val="-5"/>
        </w:rPr>
        <w:t xml:space="preserve"> </w:t>
      </w:r>
      <w:r>
        <w:t>речь:</w:t>
      </w:r>
    </w:p>
    <w:p w:rsidR="00E93295" w:rsidRDefault="00B27CBD">
      <w:pPr>
        <w:pStyle w:val="a3"/>
        <w:spacing w:before="163" w:line="357" w:lineRule="auto"/>
        <w:ind w:right="135"/>
      </w:pPr>
      <w:r>
        <w:t>заполнять анкеты и формуляры, сообщая о себе основные сведения, 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-3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нормами, принятыми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стране/странах</w:t>
      </w:r>
      <w:r>
        <w:rPr>
          <w:spacing w:val="-6"/>
        </w:rPr>
        <w:t xml:space="preserve"> </w:t>
      </w:r>
      <w:r>
        <w:t>изучаемого</w:t>
      </w:r>
      <w:r>
        <w:rPr>
          <w:spacing w:val="-2"/>
        </w:rPr>
        <w:t xml:space="preserve"> </w:t>
      </w:r>
      <w:r>
        <w:t>языка;</w:t>
      </w:r>
    </w:p>
    <w:p w:rsidR="00E93295" w:rsidRDefault="00B27CBD">
      <w:pPr>
        <w:pStyle w:val="a3"/>
        <w:spacing w:before="6" w:line="357" w:lineRule="auto"/>
        <w:ind w:right="135"/>
      </w:pPr>
      <w:r>
        <w:t>писать</w:t>
      </w:r>
      <w:r>
        <w:rPr>
          <w:spacing w:val="1"/>
        </w:rPr>
        <w:t xml:space="preserve"> </w:t>
      </w:r>
      <w:r>
        <w:t>резюме</w:t>
      </w:r>
      <w:r>
        <w:rPr>
          <w:spacing w:val="1"/>
        </w:rPr>
        <w:t xml:space="preserve"> </w:t>
      </w:r>
      <w:r>
        <w:t>(CV)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сообщением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сведений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себе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-3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нормами, принятыми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стране/странах</w:t>
      </w:r>
      <w:r>
        <w:rPr>
          <w:spacing w:val="-6"/>
        </w:rPr>
        <w:t xml:space="preserve"> </w:t>
      </w:r>
      <w:r>
        <w:t>изучаемого</w:t>
      </w:r>
      <w:r>
        <w:rPr>
          <w:spacing w:val="9"/>
        </w:rPr>
        <w:t xml:space="preserve"> </w:t>
      </w:r>
      <w:r>
        <w:t>языка;</w:t>
      </w:r>
    </w:p>
    <w:p w:rsidR="00E93295" w:rsidRDefault="00B27CBD">
      <w:pPr>
        <w:pStyle w:val="a3"/>
        <w:spacing w:before="5" w:line="360" w:lineRule="auto"/>
        <w:ind w:right="123"/>
      </w:pPr>
      <w:r>
        <w:t>писать электронное сообщение личного характера, соблюдая речевой</w:t>
      </w:r>
      <w:r>
        <w:rPr>
          <w:spacing w:val="1"/>
        </w:rPr>
        <w:t xml:space="preserve"> </w:t>
      </w:r>
      <w:r>
        <w:t>этикет, принятый в стране/странах изучаемого языка (объём сообщения – до</w:t>
      </w:r>
      <w:r>
        <w:rPr>
          <w:spacing w:val="1"/>
        </w:rPr>
        <w:t xml:space="preserve"> </w:t>
      </w:r>
      <w:r>
        <w:t>140 слов);</w:t>
      </w:r>
    </w:p>
    <w:p w:rsidR="00E93295" w:rsidRDefault="00B27CBD">
      <w:pPr>
        <w:pStyle w:val="a3"/>
        <w:spacing w:line="362" w:lineRule="auto"/>
        <w:ind w:right="135"/>
      </w:pPr>
      <w:r>
        <w:t>создавать письменные высказывания на основе плана, иллюстрации,</w:t>
      </w:r>
      <w:r>
        <w:rPr>
          <w:spacing w:val="1"/>
        </w:rPr>
        <w:t xml:space="preserve"> </w:t>
      </w:r>
      <w:r>
        <w:t>таблицы,</w:t>
      </w:r>
      <w:r>
        <w:rPr>
          <w:spacing w:val="46"/>
        </w:rPr>
        <w:t xml:space="preserve"> </w:t>
      </w:r>
      <w:r>
        <w:t>графика,</w:t>
      </w:r>
      <w:r>
        <w:rPr>
          <w:spacing w:val="46"/>
        </w:rPr>
        <w:t xml:space="preserve"> </w:t>
      </w:r>
      <w:r>
        <w:t>диаграммы</w:t>
      </w:r>
      <w:r>
        <w:rPr>
          <w:spacing w:val="45"/>
        </w:rPr>
        <w:t xml:space="preserve"> </w:t>
      </w:r>
      <w:r>
        <w:t>и/или</w:t>
      </w:r>
      <w:r>
        <w:rPr>
          <w:spacing w:val="52"/>
        </w:rPr>
        <w:t xml:space="preserve"> </w:t>
      </w:r>
      <w:r>
        <w:t>прочитанного/прослушанного</w:t>
      </w:r>
      <w:r>
        <w:rPr>
          <w:spacing w:val="45"/>
        </w:rPr>
        <w:t xml:space="preserve"> </w:t>
      </w:r>
      <w:r>
        <w:t>текста</w:t>
      </w:r>
      <w:r>
        <w:rPr>
          <w:spacing w:val="45"/>
        </w:rPr>
        <w:t xml:space="preserve"> </w:t>
      </w:r>
      <w:proofErr w:type="gramStart"/>
      <w:r>
        <w:t>с</w:t>
      </w:r>
      <w:proofErr w:type="gramEnd"/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использованием</w:t>
      </w:r>
      <w:r>
        <w:rPr>
          <w:spacing w:val="-3"/>
        </w:rPr>
        <w:t xml:space="preserve"> </w:t>
      </w:r>
      <w:r>
        <w:t>образца</w:t>
      </w:r>
      <w:r>
        <w:rPr>
          <w:spacing w:val="-4"/>
        </w:rPr>
        <w:t xml:space="preserve"> </w:t>
      </w:r>
      <w:r>
        <w:t>(объём</w:t>
      </w:r>
      <w:r>
        <w:rPr>
          <w:spacing w:val="-3"/>
        </w:rPr>
        <w:t xml:space="preserve"> </w:t>
      </w:r>
      <w:r>
        <w:t>высказывания</w:t>
      </w:r>
      <w:r>
        <w:rPr>
          <w:spacing w:val="4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до</w:t>
      </w:r>
      <w:r>
        <w:rPr>
          <w:spacing w:val="-4"/>
        </w:rPr>
        <w:t xml:space="preserve"> </w:t>
      </w:r>
      <w:r>
        <w:t>180</w:t>
      </w:r>
      <w:r>
        <w:rPr>
          <w:spacing w:val="-5"/>
        </w:rPr>
        <w:t xml:space="preserve"> </w:t>
      </w:r>
      <w:r>
        <w:t>слов);</w:t>
      </w:r>
    </w:p>
    <w:p w:rsidR="00E93295" w:rsidRDefault="00B27CBD">
      <w:pPr>
        <w:pStyle w:val="a3"/>
        <w:tabs>
          <w:tab w:val="left" w:pos="2863"/>
          <w:tab w:val="left" w:pos="4662"/>
          <w:tab w:val="left" w:pos="6226"/>
          <w:tab w:val="left" w:pos="8136"/>
        </w:tabs>
        <w:spacing w:before="163" w:line="360" w:lineRule="auto"/>
        <w:ind w:right="128"/>
      </w:pPr>
      <w:r>
        <w:t>заполнять</w:t>
      </w:r>
      <w:r>
        <w:tab/>
        <w:t>таблицу,</w:t>
      </w:r>
      <w:r>
        <w:tab/>
        <w:t>кратко</w:t>
      </w:r>
      <w:r>
        <w:tab/>
        <w:t>фиксируя</w:t>
      </w:r>
      <w:r>
        <w:tab/>
        <w:t>содержание</w:t>
      </w:r>
      <w:r>
        <w:rPr>
          <w:spacing w:val="-68"/>
        </w:rPr>
        <w:t xml:space="preserve"> </w:t>
      </w:r>
      <w:r>
        <w:t>прочитанного/прослушанного текста или дополняя информацию в таблице,</w:t>
      </w:r>
      <w:r>
        <w:rPr>
          <w:spacing w:val="1"/>
        </w:rPr>
        <w:t xml:space="preserve"> </w:t>
      </w:r>
      <w:r>
        <w:t>письменно</w:t>
      </w:r>
      <w:r>
        <w:rPr>
          <w:spacing w:val="-11"/>
        </w:rPr>
        <w:t xml:space="preserve"> </w:t>
      </w:r>
      <w:r>
        <w:t>представлять</w:t>
      </w:r>
      <w:r>
        <w:rPr>
          <w:spacing w:val="-13"/>
        </w:rPr>
        <w:t xml:space="preserve"> </w:t>
      </w:r>
      <w:r>
        <w:t>результаты</w:t>
      </w:r>
      <w:r>
        <w:rPr>
          <w:spacing w:val="-6"/>
        </w:rPr>
        <w:t xml:space="preserve"> </w:t>
      </w:r>
      <w:r>
        <w:t>выполненной</w:t>
      </w:r>
      <w:r>
        <w:rPr>
          <w:spacing w:val="-5"/>
        </w:rPr>
        <w:t xml:space="preserve"> </w:t>
      </w:r>
      <w:r>
        <w:t>проектной</w:t>
      </w:r>
      <w:r>
        <w:rPr>
          <w:spacing w:val="-10"/>
        </w:rPr>
        <w:t xml:space="preserve"> </w:t>
      </w:r>
      <w:r>
        <w:t>работы</w:t>
      </w:r>
      <w:r>
        <w:rPr>
          <w:spacing w:val="-10"/>
        </w:rPr>
        <w:t xml:space="preserve"> </w:t>
      </w:r>
      <w:r>
        <w:t>(объём</w:t>
      </w:r>
      <w:r>
        <w:rPr>
          <w:spacing w:val="-5"/>
        </w:rPr>
        <w:t xml:space="preserve"> </w:t>
      </w:r>
      <w:r>
        <w:t>–</w:t>
      </w:r>
      <w:r>
        <w:rPr>
          <w:spacing w:val="-68"/>
        </w:rPr>
        <w:t xml:space="preserve"> </w:t>
      </w:r>
      <w:r>
        <w:t>до 180</w:t>
      </w:r>
      <w:r>
        <w:rPr>
          <w:spacing w:val="1"/>
        </w:rPr>
        <w:t xml:space="preserve"> </w:t>
      </w:r>
      <w:r>
        <w:t>слов);</w:t>
      </w:r>
    </w:p>
    <w:p w:rsidR="00E93295" w:rsidRDefault="00B27CBD">
      <w:pPr>
        <w:pStyle w:val="a3"/>
        <w:spacing w:line="320" w:lineRule="exact"/>
        <w:ind w:left="910" w:firstLine="0"/>
      </w:pPr>
      <w:r>
        <w:t>владеть</w:t>
      </w:r>
      <w:r>
        <w:rPr>
          <w:spacing w:val="-7"/>
        </w:rPr>
        <w:t xml:space="preserve"> </w:t>
      </w:r>
      <w:r>
        <w:t>фонетическими</w:t>
      </w:r>
      <w:r>
        <w:rPr>
          <w:spacing w:val="-5"/>
        </w:rPr>
        <w:t xml:space="preserve"> </w:t>
      </w:r>
      <w:r>
        <w:t>навыками:</w:t>
      </w:r>
    </w:p>
    <w:p w:rsidR="00E93295" w:rsidRDefault="00B27CBD">
      <w:pPr>
        <w:pStyle w:val="a3"/>
        <w:spacing w:before="164" w:line="360" w:lineRule="auto"/>
        <w:ind w:right="129"/>
      </w:pPr>
      <w:r>
        <w:t>различать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слух,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ошибок,</w:t>
      </w:r>
      <w:r>
        <w:rPr>
          <w:spacing w:val="1"/>
        </w:rPr>
        <w:t xml:space="preserve"> </w:t>
      </w:r>
      <w:r>
        <w:t>ведущих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сбою</w:t>
      </w:r>
      <w:r>
        <w:rPr>
          <w:spacing w:val="1"/>
        </w:rPr>
        <w:t xml:space="preserve"> </w:t>
      </w:r>
      <w:r>
        <w:t>коммуникации,</w:t>
      </w:r>
      <w:r>
        <w:rPr>
          <w:spacing w:val="1"/>
        </w:rPr>
        <w:t xml:space="preserve"> </w:t>
      </w:r>
      <w:r>
        <w:t>произносить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правильным</w:t>
      </w:r>
      <w:r>
        <w:rPr>
          <w:spacing w:val="1"/>
        </w:rPr>
        <w:t xml:space="preserve"> </w:t>
      </w:r>
      <w:r>
        <w:t>ударением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фразы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соблюдением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ритмико-интонационных</w:t>
      </w:r>
      <w:r>
        <w:rPr>
          <w:spacing w:val="1"/>
        </w:rPr>
        <w:t xml:space="preserve"> </w:t>
      </w:r>
      <w:r>
        <w:t>особенностей,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правило</w:t>
      </w:r>
      <w:r>
        <w:rPr>
          <w:spacing w:val="1"/>
        </w:rPr>
        <w:t xml:space="preserve"> </w:t>
      </w:r>
      <w:r>
        <w:t>отсутствия</w:t>
      </w:r>
      <w:r>
        <w:rPr>
          <w:spacing w:val="1"/>
        </w:rPr>
        <w:t xml:space="preserve"> </w:t>
      </w:r>
      <w:r>
        <w:t>фразового ударения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служебных</w:t>
      </w:r>
      <w:r>
        <w:rPr>
          <w:spacing w:val="-3"/>
        </w:rPr>
        <w:t xml:space="preserve"> </w:t>
      </w:r>
      <w:r>
        <w:t>словах;</w:t>
      </w:r>
    </w:p>
    <w:p w:rsidR="00E93295" w:rsidRDefault="00B27CBD">
      <w:pPr>
        <w:pStyle w:val="a3"/>
        <w:spacing w:line="360" w:lineRule="auto"/>
        <w:ind w:right="131"/>
      </w:pPr>
      <w:r>
        <w:t>выразительно читать вслух небольшие тексты объёмом до 150 слов,</w:t>
      </w:r>
      <w:r>
        <w:rPr>
          <w:spacing w:val="1"/>
        </w:rPr>
        <w:t xml:space="preserve"> </w:t>
      </w:r>
      <w:r>
        <w:t>построенные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изученном</w:t>
      </w:r>
      <w:r>
        <w:rPr>
          <w:spacing w:val="1"/>
        </w:rPr>
        <w:t xml:space="preserve"> </w:t>
      </w:r>
      <w:r>
        <w:t>языковом</w:t>
      </w:r>
      <w:r>
        <w:rPr>
          <w:spacing w:val="1"/>
        </w:rPr>
        <w:t xml:space="preserve"> </w:t>
      </w:r>
      <w:r>
        <w:t>материале,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соблюдением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чтения</w:t>
      </w:r>
      <w:r>
        <w:rPr>
          <w:spacing w:val="-14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соответствующей</w:t>
      </w:r>
      <w:r>
        <w:rPr>
          <w:spacing w:val="-11"/>
        </w:rPr>
        <w:t xml:space="preserve"> </w:t>
      </w:r>
      <w:r>
        <w:t>интонацией,</w:t>
      </w:r>
      <w:r>
        <w:rPr>
          <w:spacing w:val="-8"/>
        </w:rPr>
        <w:t xml:space="preserve"> </w:t>
      </w:r>
      <w:r>
        <w:t>демонстрируя</w:t>
      </w:r>
      <w:r>
        <w:rPr>
          <w:spacing w:val="-14"/>
        </w:rPr>
        <w:t xml:space="preserve"> </w:t>
      </w:r>
      <w:r>
        <w:t>понимание</w:t>
      </w:r>
      <w:r>
        <w:rPr>
          <w:spacing w:val="-15"/>
        </w:rPr>
        <w:t xml:space="preserve"> </w:t>
      </w:r>
      <w:r>
        <w:t>содержания</w:t>
      </w:r>
      <w:r>
        <w:rPr>
          <w:spacing w:val="-68"/>
        </w:rPr>
        <w:t xml:space="preserve"> </w:t>
      </w:r>
      <w:r>
        <w:t>текста;</w:t>
      </w:r>
    </w:p>
    <w:p w:rsidR="00E93295" w:rsidRDefault="00B27CBD">
      <w:pPr>
        <w:pStyle w:val="a3"/>
        <w:spacing w:before="1" w:line="357" w:lineRule="auto"/>
        <w:ind w:right="141"/>
      </w:pPr>
      <w:r>
        <w:t>владеть</w:t>
      </w:r>
      <w:r>
        <w:rPr>
          <w:spacing w:val="1"/>
        </w:rPr>
        <w:t xml:space="preserve"> </w:t>
      </w:r>
      <w:r>
        <w:t>орфографическими</w:t>
      </w:r>
      <w:r>
        <w:rPr>
          <w:spacing w:val="1"/>
        </w:rPr>
        <w:t xml:space="preserve"> </w:t>
      </w:r>
      <w:r>
        <w:t>навыками:</w:t>
      </w:r>
      <w:r>
        <w:rPr>
          <w:spacing w:val="1"/>
        </w:rPr>
        <w:t xml:space="preserve"> </w:t>
      </w:r>
      <w:r>
        <w:t>правильно</w:t>
      </w:r>
      <w:r>
        <w:rPr>
          <w:spacing w:val="1"/>
        </w:rPr>
        <w:t xml:space="preserve"> </w:t>
      </w:r>
      <w:r>
        <w:t>писать</w:t>
      </w:r>
      <w:r>
        <w:rPr>
          <w:spacing w:val="1"/>
        </w:rPr>
        <w:t xml:space="preserve"> </w:t>
      </w:r>
      <w:r>
        <w:t>изученные</w:t>
      </w:r>
      <w:r>
        <w:rPr>
          <w:spacing w:val="1"/>
        </w:rPr>
        <w:t xml:space="preserve"> </w:t>
      </w:r>
      <w:r>
        <w:t>слова;</w:t>
      </w:r>
    </w:p>
    <w:p w:rsidR="00E93295" w:rsidRDefault="00B27CBD">
      <w:pPr>
        <w:pStyle w:val="a3"/>
        <w:spacing w:before="5" w:line="362" w:lineRule="auto"/>
        <w:ind w:right="138"/>
      </w:pPr>
      <w:r>
        <w:t>владеть</w:t>
      </w:r>
      <w:r>
        <w:rPr>
          <w:spacing w:val="1"/>
        </w:rPr>
        <w:t xml:space="preserve"> </w:t>
      </w:r>
      <w:r>
        <w:t>пунктуационными</w:t>
      </w:r>
      <w:r>
        <w:rPr>
          <w:spacing w:val="1"/>
        </w:rPr>
        <w:t xml:space="preserve"> </w:t>
      </w:r>
      <w:r>
        <w:t>навыками: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запятую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перечислении,</w:t>
      </w:r>
      <w:r>
        <w:rPr>
          <w:spacing w:val="2"/>
        </w:rPr>
        <w:t xml:space="preserve"> </w:t>
      </w:r>
      <w:r>
        <w:t>обращении и при выделении вводных</w:t>
      </w:r>
      <w:r>
        <w:rPr>
          <w:spacing w:val="-4"/>
        </w:rPr>
        <w:t xml:space="preserve"> </w:t>
      </w:r>
      <w:r>
        <w:t>слов;</w:t>
      </w:r>
    </w:p>
    <w:p w:rsidR="00E93295" w:rsidRDefault="00B27CBD">
      <w:pPr>
        <w:pStyle w:val="a3"/>
        <w:spacing w:line="315" w:lineRule="exact"/>
        <w:ind w:left="910" w:firstLine="0"/>
      </w:pPr>
      <w:r>
        <w:t>апостроф,</w:t>
      </w:r>
      <w:r>
        <w:rPr>
          <w:spacing w:val="-3"/>
        </w:rPr>
        <w:t xml:space="preserve"> </w:t>
      </w:r>
      <w:r>
        <w:t>точку,</w:t>
      </w:r>
      <w:r>
        <w:rPr>
          <w:spacing w:val="-3"/>
        </w:rPr>
        <w:t xml:space="preserve"> </w:t>
      </w:r>
      <w:r>
        <w:t>вопросительный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восклицательный</w:t>
      </w:r>
      <w:r>
        <w:rPr>
          <w:spacing w:val="-5"/>
        </w:rPr>
        <w:t xml:space="preserve"> </w:t>
      </w:r>
      <w:r>
        <w:t>знаки;</w:t>
      </w:r>
    </w:p>
    <w:p w:rsidR="00E93295" w:rsidRDefault="00B27CBD">
      <w:pPr>
        <w:pStyle w:val="a3"/>
        <w:spacing w:before="163" w:line="360" w:lineRule="auto"/>
        <w:ind w:right="136"/>
      </w:pPr>
      <w:r>
        <w:t>не</w:t>
      </w:r>
      <w:r>
        <w:rPr>
          <w:spacing w:val="-6"/>
        </w:rPr>
        <w:t xml:space="preserve"> </w:t>
      </w:r>
      <w:r>
        <w:t>ставить</w:t>
      </w:r>
      <w:r>
        <w:rPr>
          <w:spacing w:val="-7"/>
        </w:rPr>
        <w:t xml:space="preserve"> </w:t>
      </w:r>
      <w:r>
        <w:t>точку</w:t>
      </w:r>
      <w:r>
        <w:rPr>
          <w:spacing w:val="-10"/>
        </w:rPr>
        <w:t xml:space="preserve"> </w:t>
      </w:r>
      <w:r>
        <w:t>после</w:t>
      </w:r>
      <w:r>
        <w:rPr>
          <w:spacing w:val="-5"/>
        </w:rPr>
        <w:t xml:space="preserve"> </w:t>
      </w:r>
      <w:r>
        <w:t>заголовка;</w:t>
      </w:r>
      <w:r>
        <w:rPr>
          <w:spacing w:val="-6"/>
        </w:rPr>
        <w:t xml:space="preserve"> </w:t>
      </w:r>
      <w:r>
        <w:t>пунктуационно</w:t>
      </w:r>
      <w:r>
        <w:rPr>
          <w:spacing w:val="-6"/>
        </w:rPr>
        <w:t xml:space="preserve"> </w:t>
      </w:r>
      <w:r>
        <w:t>правильно</w:t>
      </w:r>
      <w:r>
        <w:rPr>
          <w:spacing w:val="-6"/>
        </w:rPr>
        <w:t xml:space="preserve"> </w:t>
      </w:r>
      <w:r>
        <w:t>оформлять</w:t>
      </w:r>
      <w:r>
        <w:rPr>
          <w:spacing w:val="-68"/>
        </w:rPr>
        <w:t xml:space="preserve"> </w:t>
      </w:r>
      <w:r>
        <w:t>прямую речь; пунктуационно правильно оформлять электронное сообщение</w:t>
      </w:r>
      <w:r>
        <w:rPr>
          <w:spacing w:val="1"/>
        </w:rPr>
        <w:t xml:space="preserve"> </w:t>
      </w:r>
      <w:r>
        <w:t>личного</w:t>
      </w:r>
      <w:r>
        <w:rPr>
          <w:spacing w:val="5"/>
        </w:rPr>
        <w:t xml:space="preserve"> </w:t>
      </w:r>
      <w:r>
        <w:t>характера;</w:t>
      </w:r>
    </w:p>
    <w:p w:rsidR="00E93295" w:rsidRDefault="00B27CBD">
      <w:pPr>
        <w:pStyle w:val="a3"/>
        <w:spacing w:before="1" w:line="360" w:lineRule="auto"/>
        <w:ind w:right="129"/>
      </w:pPr>
      <w:r>
        <w:t>распознавать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устной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письменном</w:t>
      </w:r>
      <w:r>
        <w:rPr>
          <w:spacing w:val="1"/>
        </w:rPr>
        <w:t xml:space="preserve"> </w:t>
      </w:r>
      <w:r>
        <w:t>тексте</w:t>
      </w:r>
      <w:r>
        <w:rPr>
          <w:spacing w:val="1"/>
        </w:rPr>
        <w:t xml:space="preserve"> </w:t>
      </w:r>
      <w:r>
        <w:t>1500</w:t>
      </w:r>
      <w:r>
        <w:rPr>
          <w:spacing w:val="1"/>
        </w:rPr>
        <w:t xml:space="preserve"> </w:t>
      </w:r>
      <w:r>
        <w:t>лексических</w:t>
      </w:r>
      <w:r>
        <w:rPr>
          <w:spacing w:val="-67"/>
        </w:rPr>
        <w:t xml:space="preserve"> </w:t>
      </w:r>
      <w:r>
        <w:t>единиц (слов, фразовых глаголов, словосочетаний, речевых клише, средств</w:t>
      </w:r>
      <w:r>
        <w:rPr>
          <w:spacing w:val="1"/>
        </w:rPr>
        <w:t xml:space="preserve"> </w:t>
      </w:r>
      <w:r>
        <w:t>логической связи) и правильно употреблять в устной и письменной речи 1400</w:t>
      </w:r>
      <w:r>
        <w:rPr>
          <w:spacing w:val="-67"/>
        </w:rPr>
        <w:t xml:space="preserve"> </w:t>
      </w:r>
      <w:r>
        <w:t>лексических</w:t>
      </w:r>
      <w:r>
        <w:rPr>
          <w:spacing w:val="1"/>
        </w:rPr>
        <w:t xml:space="preserve"> </w:t>
      </w:r>
      <w:r>
        <w:t>единиц,</w:t>
      </w:r>
      <w:r>
        <w:rPr>
          <w:spacing w:val="1"/>
        </w:rPr>
        <w:t xml:space="preserve"> </w:t>
      </w:r>
      <w:r>
        <w:t>обслуживающих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тематического</w:t>
      </w:r>
      <w:r>
        <w:rPr>
          <w:spacing w:val="-10"/>
        </w:rPr>
        <w:t xml:space="preserve"> </w:t>
      </w:r>
      <w:r>
        <w:t>содержания</w:t>
      </w:r>
      <w:r>
        <w:rPr>
          <w:spacing w:val="-4"/>
        </w:rPr>
        <w:t xml:space="preserve"> </w:t>
      </w:r>
      <w:r>
        <w:t>речи,</w:t>
      </w:r>
      <w:r>
        <w:rPr>
          <w:spacing w:val="-8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соблюдением</w:t>
      </w:r>
      <w:r>
        <w:rPr>
          <w:spacing w:val="-8"/>
        </w:rPr>
        <w:t xml:space="preserve"> </w:t>
      </w:r>
      <w:r>
        <w:t>существующей</w:t>
      </w:r>
      <w:r>
        <w:rPr>
          <w:spacing w:val="-10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английском</w:t>
      </w:r>
      <w:r>
        <w:rPr>
          <w:spacing w:val="-67"/>
        </w:rPr>
        <w:t xml:space="preserve"> </w:t>
      </w:r>
      <w:r>
        <w:t>языке</w:t>
      </w:r>
      <w:r>
        <w:rPr>
          <w:spacing w:val="1"/>
        </w:rPr>
        <w:t xml:space="preserve"> </w:t>
      </w:r>
      <w:r>
        <w:t>нормы</w:t>
      </w:r>
      <w:r>
        <w:rPr>
          <w:spacing w:val="3"/>
        </w:rPr>
        <w:t xml:space="preserve"> </w:t>
      </w:r>
      <w:r>
        <w:t>лексической</w:t>
      </w:r>
      <w:r>
        <w:rPr>
          <w:spacing w:val="1"/>
        </w:rPr>
        <w:t xml:space="preserve"> </w:t>
      </w:r>
      <w:r>
        <w:t>сочетаемости;</w:t>
      </w:r>
    </w:p>
    <w:p w:rsidR="00E93295" w:rsidRDefault="00B27CBD">
      <w:pPr>
        <w:pStyle w:val="a3"/>
        <w:spacing w:before="3"/>
        <w:ind w:left="910" w:firstLine="0"/>
      </w:pPr>
      <w:r>
        <w:t>распознавать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употреблять</w:t>
      </w:r>
      <w:r>
        <w:rPr>
          <w:spacing w:val="-6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устной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письменной</w:t>
      </w:r>
      <w:r>
        <w:rPr>
          <w:spacing w:val="-4"/>
        </w:rPr>
        <w:t xml:space="preserve"> </w:t>
      </w:r>
      <w:r>
        <w:t>речи: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left="910" w:right="128" w:firstLine="0"/>
      </w:pPr>
      <w:r>
        <w:lastRenderedPageBreak/>
        <w:t>родственные слова, образованные с использованием аффиксации:</w:t>
      </w:r>
      <w:r>
        <w:rPr>
          <w:spacing w:val="1"/>
        </w:rPr>
        <w:t xml:space="preserve"> </w:t>
      </w:r>
      <w:r>
        <w:t>глаголы</w:t>
      </w:r>
      <w:r>
        <w:rPr>
          <w:spacing w:val="-4"/>
        </w:rPr>
        <w:t xml:space="preserve"> </w:t>
      </w:r>
      <w:r>
        <w:t>при</w:t>
      </w:r>
      <w:r>
        <w:rPr>
          <w:spacing w:val="-5"/>
        </w:rPr>
        <w:t xml:space="preserve"> </w:t>
      </w:r>
      <w:r>
        <w:t>помощи</w:t>
      </w:r>
      <w:r>
        <w:rPr>
          <w:spacing w:val="-5"/>
        </w:rPr>
        <w:t xml:space="preserve"> </w:t>
      </w:r>
      <w:r>
        <w:t>префиксов</w:t>
      </w:r>
      <w:r>
        <w:rPr>
          <w:spacing w:val="-1"/>
        </w:rPr>
        <w:t xml:space="preserve"> </w:t>
      </w:r>
      <w:r>
        <w:t>dis-,</w:t>
      </w:r>
      <w:r>
        <w:rPr>
          <w:spacing w:val="3"/>
        </w:rPr>
        <w:t xml:space="preserve"> </w:t>
      </w:r>
      <w:r>
        <w:t>mis-,</w:t>
      </w:r>
      <w:r>
        <w:rPr>
          <w:spacing w:val="-2"/>
        </w:rPr>
        <w:t xml:space="preserve"> </w:t>
      </w:r>
      <w:r>
        <w:t>re-,</w:t>
      </w:r>
      <w:r>
        <w:rPr>
          <w:spacing w:val="-2"/>
        </w:rPr>
        <w:t xml:space="preserve"> </w:t>
      </w:r>
      <w:r>
        <w:t>over-,</w:t>
      </w:r>
      <w:r>
        <w:rPr>
          <w:spacing w:val="-2"/>
        </w:rPr>
        <w:t xml:space="preserve"> </w:t>
      </w:r>
      <w:r>
        <w:t>under-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суффиксов</w:t>
      </w:r>
    </w:p>
    <w:p w:rsidR="00E93295" w:rsidRDefault="00B27CBD">
      <w:pPr>
        <w:pStyle w:val="a3"/>
        <w:spacing w:line="314" w:lineRule="exact"/>
        <w:ind w:firstLine="0"/>
      </w:pPr>
      <w:r>
        <w:t>-ise/-ize,</w:t>
      </w:r>
      <w:r>
        <w:rPr>
          <w:spacing w:val="-2"/>
        </w:rPr>
        <w:t xml:space="preserve"> </w:t>
      </w:r>
      <w:r>
        <w:t>-en;</w:t>
      </w:r>
    </w:p>
    <w:p w:rsidR="00E93295" w:rsidRDefault="00B27CBD">
      <w:pPr>
        <w:pStyle w:val="a3"/>
        <w:spacing w:before="164" w:line="362" w:lineRule="auto"/>
        <w:ind w:right="127"/>
      </w:pPr>
      <w:r>
        <w:t>имена существительные при помощи префиксов un-, in-/im-, il-/ir- и</w:t>
      </w:r>
      <w:r>
        <w:rPr>
          <w:spacing w:val="1"/>
        </w:rPr>
        <w:t xml:space="preserve"> </w:t>
      </w:r>
      <w:r>
        <w:t>суффиксов</w:t>
      </w:r>
      <w:r>
        <w:rPr>
          <w:spacing w:val="-2"/>
        </w:rPr>
        <w:t xml:space="preserve"> </w:t>
      </w:r>
      <w:r>
        <w:t>-ance/-ence, -er/-or, -ing, -ist, -ity, -ment, -ness, -sion/-tion, -ship;</w:t>
      </w:r>
    </w:p>
    <w:p w:rsidR="00E93295" w:rsidRDefault="00B27CBD">
      <w:pPr>
        <w:pStyle w:val="a3"/>
        <w:spacing w:line="362" w:lineRule="auto"/>
        <w:ind w:right="126"/>
      </w:pPr>
      <w:r>
        <w:t>имена прилагательные при помощи префиксов un-, in-/im-, il-/ir-, inter-,</w:t>
      </w:r>
      <w:r>
        <w:rPr>
          <w:spacing w:val="1"/>
        </w:rPr>
        <w:t xml:space="preserve"> </w:t>
      </w:r>
      <w:r>
        <w:t>non-, post-, pre- и суффиксов -able/-ible, -al, -ed, -ese, -ful, -ian/ -an, -ical, -ing, -</w:t>
      </w:r>
      <w:r>
        <w:rPr>
          <w:spacing w:val="1"/>
        </w:rPr>
        <w:t xml:space="preserve"> </w:t>
      </w:r>
      <w:r>
        <w:t>ish,</w:t>
      </w:r>
      <w:r>
        <w:rPr>
          <w:spacing w:val="4"/>
        </w:rPr>
        <w:t xml:space="preserve"> </w:t>
      </w:r>
      <w:r>
        <w:t>-ive,</w:t>
      </w:r>
      <w:r>
        <w:rPr>
          <w:spacing w:val="6"/>
        </w:rPr>
        <w:t xml:space="preserve"> </w:t>
      </w:r>
      <w:r>
        <w:t>-less,</w:t>
      </w:r>
      <w:r>
        <w:rPr>
          <w:spacing w:val="5"/>
        </w:rPr>
        <w:t xml:space="preserve"> </w:t>
      </w:r>
      <w:r>
        <w:t>-ly,</w:t>
      </w:r>
      <w:r>
        <w:rPr>
          <w:spacing w:val="3"/>
        </w:rPr>
        <w:t xml:space="preserve"> </w:t>
      </w:r>
      <w:r>
        <w:t>-ous,</w:t>
      </w:r>
      <w:r>
        <w:rPr>
          <w:spacing w:val="5"/>
        </w:rPr>
        <w:t xml:space="preserve"> </w:t>
      </w:r>
      <w:r>
        <w:t>-y;</w:t>
      </w:r>
    </w:p>
    <w:p w:rsidR="00E93295" w:rsidRDefault="00B27CBD">
      <w:pPr>
        <w:pStyle w:val="a3"/>
        <w:spacing w:line="362" w:lineRule="auto"/>
        <w:ind w:left="910" w:right="915" w:firstLine="0"/>
      </w:pPr>
      <w:r>
        <w:t>наречия при помощи префиксов un-, in-/im-, il-/ir- и суффикса -ly;</w:t>
      </w:r>
      <w:r>
        <w:rPr>
          <w:spacing w:val="-67"/>
        </w:rPr>
        <w:t xml:space="preserve"> </w:t>
      </w:r>
      <w:r>
        <w:t>числительные при</w:t>
      </w:r>
      <w:r>
        <w:rPr>
          <w:spacing w:val="-1"/>
        </w:rPr>
        <w:t xml:space="preserve"> </w:t>
      </w:r>
      <w:r>
        <w:t>помощи суффиксов</w:t>
      </w:r>
      <w:r>
        <w:rPr>
          <w:spacing w:val="4"/>
        </w:rPr>
        <w:t xml:space="preserve"> </w:t>
      </w:r>
      <w:r>
        <w:t>-teen,</w:t>
      </w:r>
      <w:r>
        <w:rPr>
          <w:spacing w:val="2"/>
        </w:rPr>
        <w:t xml:space="preserve"> </w:t>
      </w:r>
      <w:r>
        <w:t>-ty,</w:t>
      </w:r>
      <w:r>
        <w:rPr>
          <w:spacing w:val="4"/>
        </w:rPr>
        <w:t xml:space="preserve"> </w:t>
      </w:r>
      <w:r>
        <w:t>-th;</w:t>
      </w:r>
    </w:p>
    <w:p w:rsidR="00E93295" w:rsidRDefault="00B27CBD">
      <w:pPr>
        <w:pStyle w:val="a3"/>
        <w:spacing w:line="315" w:lineRule="exact"/>
        <w:ind w:left="910" w:firstLine="0"/>
      </w:pPr>
      <w:r>
        <w:t>с</w:t>
      </w:r>
      <w:r>
        <w:rPr>
          <w:spacing w:val="-5"/>
        </w:rPr>
        <w:t xml:space="preserve"> </w:t>
      </w:r>
      <w:r>
        <w:t>использованием</w:t>
      </w:r>
      <w:r>
        <w:rPr>
          <w:spacing w:val="-4"/>
        </w:rPr>
        <w:t xml:space="preserve"> </w:t>
      </w:r>
      <w:r>
        <w:t>словосложения:</w:t>
      </w:r>
    </w:p>
    <w:p w:rsidR="00E93295" w:rsidRDefault="00B27CBD">
      <w:pPr>
        <w:pStyle w:val="a3"/>
        <w:spacing w:before="147" w:line="362" w:lineRule="auto"/>
        <w:ind w:right="130"/>
      </w:pPr>
      <w:r>
        <w:t>сложные существительные путём соединения основ существительных</w:t>
      </w:r>
      <w:r>
        <w:rPr>
          <w:spacing w:val="1"/>
        </w:rPr>
        <w:t xml:space="preserve"> </w:t>
      </w:r>
      <w:r>
        <w:t>(football);</w:t>
      </w:r>
    </w:p>
    <w:p w:rsidR="00E93295" w:rsidRDefault="00B27CBD">
      <w:pPr>
        <w:pStyle w:val="a3"/>
        <w:spacing w:line="362" w:lineRule="auto"/>
        <w:ind w:right="136"/>
      </w:pPr>
      <w:r>
        <w:t>сложные</w:t>
      </w:r>
      <w:r>
        <w:rPr>
          <w:spacing w:val="-14"/>
        </w:rPr>
        <w:t xml:space="preserve"> </w:t>
      </w:r>
      <w:r>
        <w:t>существительные</w:t>
      </w:r>
      <w:r>
        <w:rPr>
          <w:spacing w:val="-13"/>
        </w:rPr>
        <w:t xml:space="preserve"> </w:t>
      </w:r>
      <w:r>
        <w:t>путём</w:t>
      </w:r>
      <w:r>
        <w:rPr>
          <w:spacing w:val="-13"/>
        </w:rPr>
        <w:t xml:space="preserve"> </w:t>
      </w:r>
      <w:r>
        <w:t>соединения</w:t>
      </w:r>
      <w:r>
        <w:rPr>
          <w:spacing w:val="-13"/>
        </w:rPr>
        <w:t xml:space="preserve"> </w:t>
      </w:r>
      <w:r>
        <w:t>основы</w:t>
      </w:r>
      <w:r>
        <w:rPr>
          <w:spacing w:val="-13"/>
        </w:rPr>
        <w:t xml:space="preserve"> </w:t>
      </w:r>
      <w:r>
        <w:t>прилагательного</w:t>
      </w:r>
      <w:r>
        <w:rPr>
          <w:spacing w:val="-14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основой существительного</w:t>
      </w:r>
      <w:r>
        <w:rPr>
          <w:spacing w:val="1"/>
        </w:rPr>
        <w:t xml:space="preserve"> </w:t>
      </w:r>
      <w:r>
        <w:t>(bluebell);</w:t>
      </w:r>
    </w:p>
    <w:p w:rsidR="00E93295" w:rsidRDefault="00B27CBD">
      <w:pPr>
        <w:pStyle w:val="a3"/>
        <w:spacing w:line="362" w:lineRule="auto"/>
        <w:ind w:right="137"/>
      </w:pPr>
      <w:r>
        <w:t>сложные существительные путём соединения основ существительных с</w:t>
      </w:r>
      <w:r>
        <w:rPr>
          <w:spacing w:val="-67"/>
        </w:rPr>
        <w:t xml:space="preserve"> </w:t>
      </w:r>
      <w:r>
        <w:t>предлогом</w:t>
      </w:r>
      <w:r>
        <w:rPr>
          <w:spacing w:val="1"/>
        </w:rPr>
        <w:t xml:space="preserve"> </w:t>
      </w:r>
      <w:r>
        <w:t>(father-in-law);</w:t>
      </w:r>
    </w:p>
    <w:p w:rsidR="00E93295" w:rsidRDefault="00B27CBD">
      <w:pPr>
        <w:pStyle w:val="a3"/>
        <w:spacing w:line="360" w:lineRule="auto"/>
        <w:ind w:right="129"/>
      </w:pPr>
      <w:r>
        <w:t>сложные</w:t>
      </w:r>
      <w:r>
        <w:rPr>
          <w:spacing w:val="1"/>
        </w:rPr>
        <w:t xml:space="preserve"> </w:t>
      </w:r>
      <w:r>
        <w:t>прилагательные</w:t>
      </w:r>
      <w:r>
        <w:rPr>
          <w:spacing w:val="1"/>
        </w:rPr>
        <w:t xml:space="preserve"> </w:t>
      </w:r>
      <w:r>
        <w:t>путём</w:t>
      </w:r>
      <w:r>
        <w:rPr>
          <w:spacing w:val="1"/>
        </w:rPr>
        <w:t xml:space="preserve"> </w:t>
      </w:r>
      <w:r>
        <w:t>соединения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прилагательного/числительного с основой существительного с добавлением</w:t>
      </w:r>
      <w:r>
        <w:rPr>
          <w:spacing w:val="1"/>
        </w:rPr>
        <w:t xml:space="preserve"> </w:t>
      </w:r>
      <w:r>
        <w:t>суффикса</w:t>
      </w:r>
      <w:r>
        <w:rPr>
          <w:spacing w:val="4"/>
        </w:rPr>
        <w:t xml:space="preserve"> </w:t>
      </w:r>
      <w:r>
        <w:t>-ed</w:t>
      </w:r>
      <w:r>
        <w:rPr>
          <w:spacing w:val="2"/>
        </w:rPr>
        <w:t xml:space="preserve"> </w:t>
      </w:r>
      <w:r>
        <w:t>(blue-eyed,</w:t>
      </w:r>
      <w:r>
        <w:rPr>
          <w:spacing w:val="3"/>
        </w:rPr>
        <w:t xml:space="preserve"> </w:t>
      </w:r>
      <w:r>
        <w:t>eight-legged);</w:t>
      </w:r>
    </w:p>
    <w:p w:rsidR="00E93295" w:rsidRDefault="00B27CBD">
      <w:pPr>
        <w:pStyle w:val="a3"/>
        <w:spacing w:line="357" w:lineRule="auto"/>
        <w:ind w:right="135"/>
      </w:pPr>
      <w:r>
        <w:t>сложные</w:t>
      </w:r>
      <w:r>
        <w:rPr>
          <w:spacing w:val="1"/>
        </w:rPr>
        <w:t xml:space="preserve"> </w:t>
      </w:r>
      <w:r>
        <w:t>прилагательные</w:t>
      </w:r>
      <w:r>
        <w:rPr>
          <w:spacing w:val="1"/>
        </w:rPr>
        <w:t xml:space="preserve"> </w:t>
      </w:r>
      <w:r>
        <w:t>путём</w:t>
      </w:r>
      <w:r>
        <w:rPr>
          <w:spacing w:val="1"/>
        </w:rPr>
        <w:t xml:space="preserve"> </w:t>
      </w:r>
      <w:r>
        <w:t>соединения</w:t>
      </w:r>
      <w:r>
        <w:rPr>
          <w:spacing w:val="1"/>
        </w:rPr>
        <w:t xml:space="preserve"> </w:t>
      </w:r>
      <w:r>
        <w:t>наречия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основой</w:t>
      </w:r>
      <w:r>
        <w:rPr>
          <w:spacing w:val="1"/>
        </w:rPr>
        <w:t xml:space="preserve"> </w:t>
      </w:r>
      <w:r>
        <w:t>причастия</w:t>
      </w:r>
      <w:r>
        <w:rPr>
          <w:spacing w:val="3"/>
        </w:rPr>
        <w:t xml:space="preserve"> </w:t>
      </w:r>
      <w:r>
        <w:t>II (well-behaved);</w:t>
      </w:r>
    </w:p>
    <w:p w:rsidR="00E93295" w:rsidRDefault="00B27CBD">
      <w:pPr>
        <w:pStyle w:val="a3"/>
        <w:spacing w:line="357" w:lineRule="auto"/>
        <w:ind w:right="138"/>
      </w:pPr>
      <w:r>
        <w:t>сложные прилагательные путём соединения основы прилагательного с</w:t>
      </w:r>
      <w:r>
        <w:rPr>
          <w:spacing w:val="1"/>
        </w:rPr>
        <w:t xml:space="preserve"> </w:t>
      </w:r>
      <w:r>
        <w:t>основой причастия</w:t>
      </w:r>
      <w:r>
        <w:rPr>
          <w:spacing w:val="6"/>
        </w:rPr>
        <w:t xml:space="preserve"> </w:t>
      </w:r>
      <w:r>
        <w:t>I (nice-looking);</w:t>
      </w:r>
    </w:p>
    <w:p w:rsidR="00E93295" w:rsidRDefault="00B27CBD">
      <w:pPr>
        <w:pStyle w:val="a3"/>
        <w:ind w:left="910" w:firstLine="0"/>
      </w:pPr>
      <w:r>
        <w:t>с</w:t>
      </w:r>
      <w:r>
        <w:rPr>
          <w:spacing w:val="-4"/>
        </w:rPr>
        <w:t xml:space="preserve"> </w:t>
      </w:r>
      <w:r>
        <w:t>использованием</w:t>
      </w:r>
      <w:r>
        <w:rPr>
          <w:spacing w:val="-3"/>
        </w:rPr>
        <w:t xml:space="preserve"> </w:t>
      </w:r>
      <w:r>
        <w:t>конверсии:</w:t>
      </w:r>
    </w:p>
    <w:p w:rsidR="00E93295" w:rsidRDefault="00B27CBD">
      <w:pPr>
        <w:pStyle w:val="a3"/>
        <w:spacing w:before="158" w:line="357" w:lineRule="auto"/>
        <w:ind w:right="139"/>
      </w:pPr>
      <w:r>
        <w:t>образование имён существительных от неопределённых форм глаголов</w:t>
      </w:r>
      <w:r>
        <w:rPr>
          <w:spacing w:val="1"/>
        </w:rPr>
        <w:t xml:space="preserve"> </w:t>
      </w:r>
      <w:r>
        <w:t>(to</w:t>
      </w:r>
      <w:r>
        <w:rPr>
          <w:spacing w:val="1"/>
        </w:rPr>
        <w:t xml:space="preserve"> </w:t>
      </w:r>
      <w:r>
        <w:t>run</w:t>
      </w:r>
      <w:r>
        <w:rPr>
          <w:spacing w:val="-3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a</w:t>
      </w:r>
      <w:r>
        <w:rPr>
          <w:spacing w:val="3"/>
        </w:rPr>
        <w:t xml:space="preserve"> </w:t>
      </w:r>
      <w:r>
        <w:t>run);</w:t>
      </w:r>
    </w:p>
    <w:p w:rsidR="00E93295" w:rsidRDefault="00B27CBD">
      <w:pPr>
        <w:pStyle w:val="a3"/>
        <w:spacing w:line="362" w:lineRule="auto"/>
        <w:ind w:left="910" w:right="925" w:firstLine="0"/>
      </w:pPr>
      <w:r>
        <w:t>имён существительных от прилагательных (rich people – the rich);</w:t>
      </w:r>
      <w:r>
        <w:rPr>
          <w:spacing w:val="-67"/>
        </w:rPr>
        <w:t xml:space="preserve"> </w:t>
      </w:r>
      <w:r>
        <w:t>глаголов</w:t>
      </w:r>
      <w:r>
        <w:rPr>
          <w:spacing w:val="-2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имён существительных</w:t>
      </w:r>
      <w:r>
        <w:rPr>
          <w:spacing w:val="-4"/>
        </w:rPr>
        <w:t xml:space="preserve"> </w:t>
      </w:r>
      <w:r>
        <w:t>(a</w:t>
      </w:r>
      <w:r>
        <w:rPr>
          <w:spacing w:val="7"/>
        </w:rPr>
        <w:t xml:space="preserve"> </w:t>
      </w:r>
      <w:r>
        <w:t>hand –</w:t>
      </w:r>
      <w:r>
        <w:rPr>
          <w:spacing w:val="1"/>
        </w:rPr>
        <w:t xml:space="preserve"> </w:t>
      </w:r>
      <w:r>
        <w:t>to</w:t>
      </w:r>
      <w:r>
        <w:rPr>
          <w:spacing w:val="5"/>
        </w:rPr>
        <w:t xml:space="preserve"> </w:t>
      </w:r>
      <w:r>
        <w:t>hand);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left="910" w:firstLine="0"/>
      </w:pPr>
      <w:r>
        <w:lastRenderedPageBreak/>
        <w:t>глаголов</w:t>
      </w:r>
      <w:r>
        <w:rPr>
          <w:spacing w:val="-3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имён</w:t>
      </w:r>
      <w:r>
        <w:rPr>
          <w:spacing w:val="-2"/>
        </w:rPr>
        <w:t xml:space="preserve"> </w:t>
      </w:r>
      <w:r>
        <w:t>прилагательных</w:t>
      </w:r>
      <w:r>
        <w:rPr>
          <w:spacing w:val="-5"/>
        </w:rPr>
        <w:t xml:space="preserve"> </w:t>
      </w:r>
      <w:r>
        <w:t>(cool</w:t>
      </w:r>
      <w:r>
        <w:rPr>
          <w:spacing w:val="-5"/>
        </w:rPr>
        <w:t xml:space="preserve"> </w:t>
      </w:r>
      <w:r>
        <w:t>–</w:t>
      </w:r>
      <w:r>
        <w:rPr>
          <w:spacing w:val="3"/>
        </w:rPr>
        <w:t xml:space="preserve"> </w:t>
      </w:r>
      <w:r>
        <w:t>to cool);</w:t>
      </w:r>
    </w:p>
    <w:p w:rsidR="00E93295" w:rsidRDefault="00B27CBD">
      <w:pPr>
        <w:pStyle w:val="a3"/>
        <w:spacing w:before="163" w:line="357" w:lineRule="auto"/>
        <w:ind w:right="131"/>
      </w:pPr>
      <w:r>
        <w:t>распознавать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употреблять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имена</w:t>
      </w:r>
      <w:r>
        <w:rPr>
          <w:spacing w:val="1"/>
        </w:rPr>
        <w:t xml:space="preserve"> </w:t>
      </w:r>
      <w:r>
        <w:t>прилагательные</w:t>
      </w:r>
      <w:r>
        <w:rPr>
          <w:spacing w:val="1"/>
        </w:rPr>
        <w:t xml:space="preserve"> </w:t>
      </w:r>
      <w:r>
        <w:t>на</w:t>
      </w:r>
      <w:r>
        <w:rPr>
          <w:spacing w:val="5"/>
        </w:rPr>
        <w:t xml:space="preserve"> </w:t>
      </w:r>
      <w:r>
        <w:t>-ed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-ing (excited</w:t>
      </w:r>
      <w:r>
        <w:rPr>
          <w:spacing w:val="2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exciting);</w:t>
      </w:r>
    </w:p>
    <w:p w:rsidR="00E93295" w:rsidRDefault="00B27CBD">
      <w:pPr>
        <w:pStyle w:val="a3"/>
        <w:spacing w:before="6" w:line="360" w:lineRule="auto"/>
        <w:ind w:right="130"/>
      </w:pPr>
      <w:r>
        <w:t>распознавать и употреблять в устной и письменной речи, изученные</w:t>
      </w:r>
      <w:r>
        <w:rPr>
          <w:spacing w:val="1"/>
        </w:rPr>
        <w:t xml:space="preserve"> </w:t>
      </w:r>
      <w:r>
        <w:t>многозначные</w:t>
      </w:r>
      <w:r>
        <w:rPr>
          <w:spacing w:val="1"/>
        </w:rPr>
        <w:t xml:space="preserve"> </w:t>
      </w:r>
      <w:r>
        <w:t>лексические</w:t>
      </w:r>
      <w:r>
        <w:rPr>
          <w:spacing w:val="1"/>
        </w:rPr>
        <w:t xml:space="preserve"> </w:t>
      </w:r>
      <w:r>
        <w:t>единицы,</w:t>
      </w:r>
      <w:r>
        <w:rPr>
          <w:spacing w:val="1"/>
        </w:rPr>
        <w:t xml:space="preserve"> </w:t>
      </w:r>
      <w:r>
        <w:t>синонимы,</w:t>
      </w:r>
      <w:r>
        <w:rPr>
          <w:spacing w:val="1"/>
        </w:rPr>
        <w:t xml:space="preserve"> </w:t>
      </w:r>
      <w:r>
        <w:t>антонимы,</w:t>
      </w:r>
      <w:r>
        <w:rPr>
          <w:spacing w:val="1"/>
        </w:rPr>
        <w:t xml:space="preserve"> </w:t>
      </w:r>
      <w:r>
        <w:t>интернациональные</w:t>
      </w:r>
      <w:r>
        <w:rPr>
          <w:spacing w:val="1"/>
        </w:rPr>
        <w:t xml:space="preserve"> </w:t>
      </w:r>
      <w:r>
        <w:t>слова,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частотные</w:t>
      </w:r>
      <w:r>
        <w:rPr>
          <w:spacing w:val="1"/>
        </w:rPr>
        <w:t xml:space="preserve"> </w:t>
      </w:r>
      <w:r>
        <w:t>фразовые</w:t>
      </w:r>
      <w:r>
        <w:rPr>
          <w:spacing w:val="1"/>
        </w:rPr>
        <w:t xml:space="preserve"> </w:t>
      </w:r>
      <w:r>
        <w:t>глаголы,</w:t>
      </w:r>
      <w:r>
        <w:rPr>
          <w:spacing w:val="1"/>
        </w:rPr>
        <w:t xml:space="preserve"> </w:t>
      </w:r>
      <w:r>
        <w:t>сокращения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аббревиатуры;</w:t>
      </w:r>
    </w:p>
    <w:p w:rsidR="00E93295" w:rsidRDefault="00B27CBD">
      <w:pPr>
        <w:pStyle w:val="a3"/>
        <w:spacing w:before="3" w:line="360" w:lineRule="auto"/>
        <w:ind w:right="131"/>
      </w:pPr>
      <w:r>
        <w:t>распознавать и употреблять в устной и письменной</w:t>
      </w:r>
      <w:r>
        <w:rPr>
          <w:spacing w:val="1"/>
        </w:rPr>
        <w:t xml:space="preserve"> </w:t>
      </w:r>
      <w:r>
        <w:t>речи различные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целостности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логичности</w:t>
      </w:r>
      <w:r>
        <w:rPr>
          <w:spacing w:val="1"/>
        </w:rPr>
        <w:t xml:space="preserve"> </w:t>
      </w:r>
      <w:r>
        <w:t>устного/письменного высказывания;</w:t>
      </w:r>
    </w:p>
    <w:p w:rsidR="00E93295" w:rsidRDefault="00B27CBD">
      <w:pPr>
        <w:pStyle w:val="a3"/>
        <w:spacing w:line="362" w:lineRule="auto"/>
        <w:ind w:right="134"/>
      </w:pPr>
      <w:r>
        <w:t>знать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структуры</w:t>
      </w:r>
      <w:r>
        <w:rPr>
          <w:spacing w:val="1"/>
        </w:rPr>
        <w:t xml:space="preserve"> </w:t>
      </w:r>
      <w:r>
        <w:t>простых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сложных</w:t>
      </w:r>
      <w:r>
        <w:rPr>
          <w:spacing w:val="1"/>
        </w:rPr>
        <w:t xml:space="preserve"> </w:t>
      </w:r>
      <w:r>
        <w:rPr>
          <w:w w:val="95"/>
        </w:rPr>
        <w:t>предложений и различных коммуникативных типов предложений английского</w:t>
      </w:r>
      <w:r>
        <w:rPr>
          <w:spacing w:val="1"/>
          <w:w w:val="95"/>
        </w:rPr>
        <w:t xml:space="preserve"> </w:t>
      </w:r>
      <w:r>
        <w:t>языка;</w:t>
      </w:r>
    </w:p>
    <w:p w:rsidR="00E93295" w:rsidRDefault="00B27CBD">
      <w:pPr>
        <w:pStyle w:val="a3"/>
        <w:spacing w:line="313" w:lineRule="exact"/>
        <w:ind w:left="910" w:firstLine="0"/>
      </w:pPr>
      <w:r>
        <w:t>распознавать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употреблять</w:t>
      </w:r>
      <w:r>
        <w:rPr>
          <w:spacing w:val="-5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устной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письменной</w:t>
      </w:r>
      <w:r>
        <w:rPr>
          <w:spacing w:val="-4"/>
        </w:rPr>
        <w:t xml:space="preserve"> </w:t>
      </w:r>
      <w:r>
        <w:t>речи:</w:t>
      </w:r>
    </w:p>
    <w:p w:rsidR="00E93295" w:rsidRDefault="00B27CBD">
      <w:pPr>
        <w:pStyle w:val="a3"/>
        <w:spacing w:before="160" w:line="357" w:lineRule="auto"/>
        <w:ind w:right="140"/>
      </w:pPr>
      <w:r>
        <w:t>предложения,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несколькими</w:t>
      </w:r>
      <w:r>
        <w:rPr>
          <w:spacing w:val="1"/>
        </w:rPr>
        <w:t xml:space="preserve"> </w:t>
      </w:r>
      <w:r>
        <w:t>обстоятельствами,</w:t>
      </w:r>
      <w:r>
        <w:rPr>
          <w:spacing w:val="1"/>
        </w:rPr>
        <w:t xml:space="preserve"> </w:t>
      </w:r>
      <w:r>
        <w:t>следующими в определённом</w:t>
      </w:r>
      <w:r>
        <w:rPr>
          <w:spacing w:val="1"/>
        </w:rPr>
        <w:t xml:space="preserve"> </w:t>
      </w:r>
      <w:r>
        <w:t>порядке;</w:t>
      </w:r>
    </w:p>
    <w:p w:rsidR="00E93295" w:rsidRDefault="00B27CBD">
      <w:pPr>
        <w:pStyle w:val="a3"/>
        <w:spacing w:before="5" w:line="362" w:lineRule="auto"/>
        <w:ind w:left="910" w:right="3949" w:firstLine="0"/>
      </w:pPr>
      <w:r>
        <w:t xml:space="preserve">предложения с </w:t>
      </w:r>
      <w:proofErr w:type="gramStart"/>
      <w:r>
        <w:t>начальным</w:t>
      </w:r>
      <w:proofErr w:type="gramEnd"/>
      <w:r>
        <w:t xml:space="preserve"> It;</w:t>
      </w:r>
      <w:r>
        <w:rPr>
          <w:spacing w:val="1"/>
        </w:rPr>
        <w:t xml:space="preserve"> </w:t>
      </w:r>
      <w:r>
        <w:t>предложения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начальным</w:t>
      </w:r>
      <w:r>
        <w:rPr>
          <w:spacing w:val="2"/>
        </w:rPr>
        <w:t xml:space="preserve"> </w:t>
      </w:r>
      <w:r>
        <w:t>There</w:t>
      </w:r>
      <w:r>
        <w:rPr>
          <w:spacing w:val="-2"/>
        </w:rPr>
        <w:t xml:space="preserve"> </w:t>
      </w:r>
      <w:r>
        <w:t>+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be;</w:t>
      </w:r>
    </w:p>
    <w:p w:rsidR="00E93295" w:rsidRDefault="00B27CBD">
      <w:pPr>
        <w:pStyle w:val="a3"/>
        <w:spacing w:line="362" w:lineRule="auto"/>
        <w:ind w:right="121"/>
      </w:pPr>
      <w:r>
        <w:t>предложения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глагольными</w:t>
      </w:r>
      <w:r>
        <w:rPr>
          <w:spacing w:val="1"/>
        </w:rPr>
        <w:t xml:space="preserve"> </w:t>
      </w:r>
      <w:r>
        <w:t>конструкциями,</w:t>
      </w:r>
      <w:r>
        <w:rPr>
          <w:spacing w:val="1"/>
        </w:rPr>
        <w:t xml:space="preserve"> </w:t>
      </w:r>
      <w:r>
        <w:t>содержащими</w:t>
      </w:r>
      <w:r>
        <w:rPr>
          <w:spacing w:val="1"/>
        </w:rPr>
        <w:t xml:space="preserve"> </w:t>
      </w:r>
      <w:r>
        <w:t>глагол</w:t>
      </w:r>
      <w:proofErr w:type="gramStart"/>
      <w:r>
        <w:t>ы-</w:t>
      </w:r>
      <w:proofErr w:type="gramEnd"/>
      <w:r>
        <w:rPr>
          <w:spacing w:val="-67"/>
        </w:rPr>
        <w:t xml:space="preserve"> </w:t>
      </w:r>
      <w:r>
        <w:t>связки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be,</w:t>
      </w:r>
      <w:r>
        <w:rPr>
          <w:spacing w:val="4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look,</w:t>
      </w:r>
      <w:r>
        <w:rPr>
          <w:spacing w:val="4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seem,</w:t>
      </w:r>
      <w:r>
        <w:rPr>
          <w:spacing w:val="3"/>
        </w:rPr>
        <w:t xml:space="preserve"> </w:t>
      </w:r>
      <w:r>
        <w:t>to</w:t>
      </w:r>
      <w:r>
        <w:rPr>
          <w:spacing w:val="6"/>
        </w:rPr>
        <w:t xml:space="preserve"> </w:t>
      </w:r>
      <w:r>
        <w:t>feel;</w:t>
      </w:r>
    </w:p>
    <w:p w:rsidR="00E93295" w:rsidRDefault="00B27CBD">
      <w:pPr>
        <w:pStyle w:val="a3"/>
        <w:spacing w:line="360" w:lineRule="auto"/>
        <w:ind w:left="910" w:right="125" w:firstLine="0"/>
        <w:jc w:val="left"/>
      </w:pPr>
      <w:r>
        <w:t>предложения</w:t>
      </w:r>
      <w:r>
        <w:rPr>
          <w:spacing w:val="9"/>
        </w:rPr>
        <w:t xml:space="preserve"> </w:t>
      </w:r>
      <w:proofErr w:type="gramStart"/>
      <w:r>
        <w:t>c</w:t>
      </w:r>
      <w:proofErr w:type="gramEnd"/>
      <w:r>
        <w:t>о</w:t>
      </w:r>
      <w:r>
        <w:rPr>
          <w:spacing w:val="7"/>
        </w:rPr>
        <w:t xml:space="preserve"> </w:t>
      </w:r>
      <w:r>
        <w:t>сложным</w:t>
      </w:r>
      <w:r>
        <w:rPr>
          <w:spacing w:val="8"/>
        </w:rPr>
        <w:t xml:space="preserve"> </w:t>
      </w:r>
      <w:r>
        <w:t>подлежащим</w:t>
      </w:r>
      <w:r>
        <w:rPr>
          <w:spacing w:val="11"/>
        </w:rPr>
        <w:t xml:space="preserve"> </w:t>
      </w:r>
      <w:r>
        <w:t>–</w:t>
      </w:r>
      <w:r>
        <w:rPr>
          <w:spacing w:val="8"/>
        </w:rPr>
        <w:t xml:space="preserve"> </w:t>
      </w:r>
      <w:r>
        <w:t>Complex</w:t>
      </w:r>
      <w:r>
        <w:rPr>
          <w:spacing w:val="9"/>
        </w:rPr>
        <w:t xml:space="preserve"> </w:t>
      </w:r>
      <w:r>
        <w:t>Subject;</w:t>
      </w:r>
      <w:r>
        <w:rPr>
          <w:spacing w:val="1"/>
        </w:rPr>
        <w:t xml:space="preserve"> </w:t>
      </w:r>
      <w:r>
        <w:t>предложения</w:t>
      </w:r>
      <w:r>
        <w:rPr>
          <w:spacing w:val="2"/>
        </w:rPr>
        <w:t xml:space="preserve"> </w:t>
      </w:r>
      <w:r>
        <w:t>cо сложным</w:t>
      </w:r>
      <w:r>
        <w:rPr>
          <w:spacing w:val="1"/>
        </w:rPr>
        <w:t xml:space="preserve"> </w:t>
      </w:r>
      <w:r>
        <w:t>дополнением</w:t>
      </w:r>
      <w:r>
        <w:rPr>
          <w:spacing w:val="6"/>
        </w:rPr>
        <w:t xml:space="preserve"> </w:t>
      </w:r>
      <w:r>
        <w:t>– Complex</w:t>
      </w:r>
      <w:r>
        <w:rPr>
          <w:spacing w:val="-2"/>
        </w:rPr>
        <w:t xml:space="preserve"> </w:t>
      </w:r>
      <w:r>
        <w:t>Object;</w:t>
      </w:r>
      <w:r>
        <w:rPr>
          <w:spacing w:val="1"/>
        </w:rPr>
        <w:t xml:space="preserve"> </w:t>
      </w:r>
      <w:r>
        <w:t>сложносочинённые</w:t>
      </w:r>
      <w:r>
        <w:rPr>
          <w:spacing w:val="31"/>
        </w:rPr>
        <w:t xml:space="preserve"> </w:t>
      </w:r>
      <w:r>
        <w:t>предложения</w:t>
      </w:r>
      <w:r>
        <w:rPr>
          <w:spacing w:val="32"/>
        </w:rPr>
        <w:t xml:space="preserve"> </w:t>
      </w:r>
      <w:r>
        <w:t>с</w:t>
      </w:r>
      <w:r>
        <w:rPr>
          <w:spacing w:val="31"/>
        </w:rPr>
        <w:t xml:space="preserve"> </w:t>
      </w:r>
      <w:r>
        <w:t>сочинительными</w:t>
      </w:r>
      <w:r>
        <w:rPr>
          <w:spacing w:val="30"/>
        </w:rPr>
        <w:t xml:space="preserve"> </w:t>
      </w:r>
      <w:r>
        <w:t>союзами</w:t>
      </w:r>
      <w:r>
        <w:rPr>
          <w:spacing w:val="39"/>
        </w:rPr>
        <w:t xml:space="preserve"> </w:t>
      </w:r>
      <w:r>
        <w:t>and,</w:t>
      </w:r>
      <w:r>
        <w:rPr>
          <w:spacing w:val="33"/>
        </w:rPr>
        <w:t xml:space="preserve"> </w:t>
      </w:r>
      <w:r>
        <w:t>but,</w:t>
      </w:r>
    </w:p>
    <w:p w:rsidR="00E93295" w:rsidRDefault="00B27CBD">
      <w:pPr>
        <w:pStyle w:val="a3"/>
        <w:spacing w:line="309" w:lineRule="exact"/>
        <w:ind w:firstLine="0"/>
        <w:jc w:val="left"/>
      </w:pPr>
      <w:r>
        <w:t>or;</w:t>
      </w:r>
    </w:p>
    <w:p w:rsidR="00E93295" w:rsidRDefault="00B27CBD">
      <w:pPr>
        <w:pStyle w:val="a3"/>
        <w:spacing w:before="163"/>
        <w:ind w:left="910" w:firstLine="0"/>
        <w:jc w:val="left"/>
      </w:pPr>
      <w:r>
        <w:t>сложноподчинённые</w:t>
      </w:r>
      <w:r>
        <w:rPr>
          <w:spacing w:val="27"/>
        </w:rPr>
        <w:t xml:space="preserve"> </w:t>
      </w:r>
      <w:r>
        <w:t>предложения</w:t>
      </w:r>
      <w:r>
        <w:rPr>
          <w:spacing w:val="95"/>
        </w:rPr>
        <w:t xml:space="preserve"> </w:t>
      </w:r>
      <w:r>
        <w:t>с</w:t>
      </w:r>
      <w:r>
        <w:rPr>
          <w:spacing w:val="96"/>
        </w:rPr>
        <w:t xml:space="preserve"> </w:t>
      </w:r>
      <w:r>
        <w:t>союзами</w:t>
      </w:r>
      <w:r>
        <w:rPr>
          <w:spacing w:val="95"/>
        </w:rPr>
        <w:t xml:space="preserve"> </w:t>
      </w:r>
      <w:r>
        <w:t>и</w:t>
      </w:r>
      <w:r>
        <w:rPr>
          <w:spacing w:val="94"/>
        </w:rPr>
        <w:t xml:space="preserve"> </w:t>
      </w:r>
      <w:r>
        <w:t>союзными</w:t>
      </w:r>
      <w:r>
        <w:rPr>
          <w:spacing w:val="95"/>
        </w:rPr>
        <w:t xml:space="preserve"> </w:t>
      </w:r>
      <w:r>
        <w:t>словами</w:t>
      </w:r>
    </w:p>
    <w:p w:rsidR="00E93295" w:rsidRPr="00B27CBD" w:rsidRDefault="00B27CBD">
      <w:pPr>
        <w:pStyle w:val="a3"/>
        <w:spacing w:before="163"/>
        <w:ind w:firstLine="0"/>
        <w:jc w:val="left"/>
        <w:rPr>
          <w:lang w:val="en-US"/>
        </w:rPr>
      </w:pPr>
      <w:proofErr w:type="gramStart"/>
      <w:r w:rsidRPr="00B27CBD">
        <w:rPr>
          <w:lang w:val="en-US"/>
        </w:rPr>
        <w:t>because</w:t>
      </w:r>
      <w:proofErr w:type="gramEnd"/>
      <w:r w:rsidRPr="00B27CBD">
        <w:rPr>
          <w:lang w:val="en-US"/>
        </w:rPr>
        <w:t>,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if,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when,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where,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what,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why,</w:t>
      </w:r>
      <w:r w:rsidRPr="00B27CBD">
        <w:rPr>
          <w:spacing w:val="2"/>
          <w:lang w:val="en-US"/>
        </w:rPr>
        <w:t xml:space="preserve"> </w:t>
      </w:r>
      <w:r w:rsidRPr="00B27CBD">
        <w:rPr>
          <w:lang w:val="en-US"/>
        </w:rPr>
        <w:t>how;</w:t>
      </w:r>
    </w:p>
    <w:p w:rsidR="00E93295" w:rsidRDefault="00B27CBD">
      <w:pPr>
        <w:pStyle w:val="a3"/>
        <w:spacing w:before="158" w:line="362" w:lineRule="auto"/>
        <w:ind w:right="120"/>
        <w:jc w:val="left"/>
      </w:pPr>
      <w:proofErr w:type="gramStart"/>
      <w:r>
        <w:t>сложноподчинённые</w:t>
      </w:r>
      <w:r>
        <w:rPr>
          <w:spacing w:val="15"/>
        </w:rPr>
        <w:t xml:space="preserve"> </w:t>
      </w:r>
      <w:r>
        <w:t>предложения</w:t>
      </w:r>
      <w:r>
        <w:rPr>
          <w:spacing w:val="16"/>
        </w:rPr>
        <w:t xml:space="preserve"> </w:t>
      </w:r>
      <w:r>
        <w:t>с</w:t>
      </w:r>
      <w:r>
        <w:rPr>
          <w:spacing w:val="16"/>
        </w:rPr>
        <w:t xml:space="preserve"> </w:t>
      </w:r>
      <w:r>
        <w:t>определительными</w:t>
      </w:r>
      <w:r>
        <w:rPr>
          <w:spacing w:val="14"/>
        </w:rPr>
        <w:t xml:space="preserve"> </w:t>
      </w:r>
      <w:r>
        <w:t>придаточными</w:t>
      </w:r>
      <w:r>
        <w:rPr>
          <w:spacing w:val="-6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союзными</w:t>
      </w:r>
      <w:r>
        <w:rPr>
          <w:spacing w:val="1"/>
        </w:rPr>
        <w:t xml:space="preserve"> </w:t>
      </w:r>
      <w:r>
        <w:t>словами</w:t>
      </w:r>
      <w:r>
        <w:rPr>
          <w:spacing w:val="4"/>
        </w:rPr>
        <w:t xml:space="preserve"> </w:t>
      </w:r>
      <w:r>
        <w:t>who,</w:t>
      </w:r>
      <w:r>
        <w:rPr>
          <w:spacing w:val="4"/>
        </w:rPr>
        <w:t xml:space="preserve"> </w:t>
      </w:r>
      <w:r>
        <w:t>which,</w:t>
      </w:r>
      <w:r>
        <w:rPr>
          <w:spacing w:val="3"/>
        </w:rPr>
        <w:t xml:space="preserve"> </w:t>
      </w:r>
      <w:r>
        <w:t>that;</w:t>
      </w:r>
      <w:proofErr w:type="gramEnd"/>
    </w:p>
    <w:p w:rsidR="00E93295" w:rsidRDefault="00B27CBD">
      <w:pPr>
        <w:pStyle w:val="a3"/>
        <w:tabs>
          <w:tab w:val="left" w:pos="3635"/>
          <w:tab w:val="left" w:pos="5452"/>
          <w:tab w:val="left" w:pos="5812"/>
          <w:tab w:val="left" w:pos="7289"/>
          <w:tab w:val="left" w:pos="8521"/>
        </w:tabs>
        <w:spacing w:line="320" w:lineRule="exact"/>
        <w:ind w:left="910" w:firstLine="0"/>
        <w:jc w:val="left"/>
      </w:pPr>
      <w:r>
        <w:t>сложноподчинённые</w:t>
      </w:r>
      <w:r>
        <w:tab/>
        <w:t>предложения</w:t>
      </w:r>
      <w:r>
        <w:tab/>
        <w:t>с</w:t>
      </w:r>
      <w:r>
        <w:tab/>
        <w:t>союзными</w:t>
      </w:r>
      <w:r>
        <w:tab/>
        <w:t>словами</w:t>
      </w:r>
      <w:r>
        <w:tab/>
        <w:t>whoever,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whatever,</w:t>
      </w:r>
      <w:r>
        <w:rPr>
          <w:spacing w:val="-3"/>
        </w:rPr>
        <w:t xml:space="preserve"> </w:t>
      </w:r>
      <w:r>
        <w:t>however,</w:t>
      </w:r>
      <w:r>
        <w:rPr>
          <w:spacing w:val="-2"/>
        </w:rPr>
        <w:t xml:space="preserve"> </w:t>
      </w:r>
      <w:r>
        <w:t>whenever;</w:t>
      </w:r>
    </w:p>
    <w:p w:rsidR="00E93295" w:rsidRDefault="00B27CBD">
      <w:pPr>
        <w:pStyle w:val="a3"/>
        <w:spacing w:before="163" w:line="360" w:lineRule="auto"/>
        <w:ind w:right="136"/>
      </w:pPr>
      <w:r>
        <w:t>условные</w:t>
      </w:r>
      <w:r>
        <w:rPr>
          <w:spacing w:val="1"/>
        </w:rPr>
        <w:t xml:space="preserve"> </w:t>
      </w:r>
      <w:r>
        <w:t>предложения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глаголами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изъявительном</w:t>
      </w:r>
      <w:r>
        <w:rPr>
          <w:spacing w:val="1"/>
        </w:rPr>
        <w:t xml:space="preserve"> </w:t>
      </w:r>
      <w:r>
        <w:t>наклонении</w:t>
      </w:r>
      <w:r>
        <w:rPr>
          <w:spacing w:val="1"/>
        </w:rPr>
        <w:t xml:space="preserve"> </w:t>
      </w:r>
      <w:r>
        <w:t>(Conditional</w:t>
      </w:r>
      <w:r>
        <w:rPr>
          <w:spacing w:val="1"/>
        </w:rPr>
        <w:t xml:space="preserve"> </w:t>
      </w:r>
      <w:r>
        <w:t>0,</w:t>
      </w:r>
      <w:r>
        <w:rPr>
          <w:spacing w:val="1"/>
        </w:rPr>
        <w:t xml:space="preserve"> </w:t>
      </w:r>
      <w:r>
        <w:t>Conditional</w:t>
      </w:r>
      <w:r>
        <w:rPr>
          <w:spacing w:val="1"/>
        </w:rPr>
        <w:t xml:space="preserve"> </w:t>
      </w:r>
      <w:r>
        <w:t>I)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глаголами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сослагательном</w:t>
      </w:r>
      <w:r>
        <w:rPr>
          <w:spacing w:val="1"/>
        </w:rPr>
        <w:t xml:space="preserve"> </w:t>
      </w:r>
      <w:r>
        <w:t>наклонении</w:t>
      </w:r>
      <w:r>
        <w:rPr>
          <w:spacing w:val="-67"/>
        </w:rPr>
        <w:t xml:space="preserve"> </w:t>
      </w:r>
      <w:r>
        <w:t>(Conditional</w:t>
      </w:r>
      <w:r>
        <w:rPr>
          <w:spacing w:val="-2"/>
        </w:rPr>
        <w:t xml:space="preserve"> </w:t>
      </w:r>
      <w:r>
        <w:t>II);</w:t>
      </w:r>
    </w:p>
    <w:p w:rsidR="00E93295" w:rsidRPr="00B27CBD" w:rsidRDefault="00B27CBD">
      <w:pPr>
        <w:pStyle w:val="a3"/>
        <w:spacing w:before="2" w:line="360" w:lineRule="auto"/>
        <w:ind w:right="125"/>
        <w:rPr>
          <w:lang w:val="en-US"/>
        </w:rPr>
      </w:pPr>
      <w:r>
        <w:t>все</w:t>
      </w:r>
      <w:r w:rsidRPr="00B27CBD">
        <w:rPr>
          <w:spacing w:val="1"/>
          <w:lang w:val="en-US"/>
        </w:rPr>
        <w:t xml:space="preserve"> </w:t>
      </w:r>
      <w:r>
        <w:t>типы</w:t>
      </w:r>
      <w:r w:rsidRPr="00B27CBD">
        <w:rPr>
          <w:spacing w:val="1"/>
          <w:lang w:val="en-US"/>
        </w:rPr>
        <w:t xml:space="preserve"> </w:t>
      </w:r>
      <w:r>
        <w:t>вопросительных</w:t>
      </w:r>
      <w:r w:rsidRPr="00B27CBD">
        <w:rPr>
          <w:spacing w:val="1"/>
          <w:lang w:val="en-US"/>
        </w:rPr>
        <w:t xml:space="preserve"> </w:t>
      </w:r>
      <w:r>
        <w:t>предложений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(</w:t>
      </w:r>
      <w:r>
        <w:t>общий</w:t>
      </w:r>
      <w:r w:rsidRPr="00B27CBD">
        <w:rPr>
          <w:lang w:val="en-US"/>
        </w:rPr>
        <w:t>,</w:t>
      </w:r>
      <w:r w:rsidRPr="00B27CBD">
        <w:rPr>
          <w:spacing w:val="1"/>
          <w:lang w:val="en-US"/>
        </w:rPr>
        <w:t xml:space="preserve"> </w:t>
      </w:r>
      <w:r>
        <w:t>специальный</w:t>
      </w:r>
      <w:r w:rsidRPr="00B27CBD">
        <w:rPr>
          <w:lang w:val="en-US"/>
        </w:rPr>
        <w:t>,</w:t>
      </w:r>
      <w:r w:rsidRPr="00B27CBD">
        <w:rPr>
          <w:spacing w:val="1"/>
          <w:lang w:val="en-US"/>
        </w:rPr>
        <w:t xml:space="preserve"> </w:t>
      </w:r>
      <w:r>
        <w:t>альтернативный</w:t>
      </w:r>
      <w:r w:rsidRPr="00B27CBD">
        <w:rPr>
          <w:lang w:val="en-US"/>
        </w:rPr>
        <w:t xml:space="preserve">, </w:t>
      </w:r>
      <w:r>
        <w:t>разделительный</w:t>
      </w:r>
      <w:r w:rsidRPr="00B27CBD">
        <w:rPr>
          <w:lang w:val="en-US"/>
        </w:rPr>
        <w:t xml:space="preserve"> </w:t>
      </w:r>
      <w:r>
        <w:t>вопросы</w:t>
      </w:r>
      <w:r w:rsidRPr="00B27CBD">
        <w:rPr>
          <w:lang w:val="en-US"/>
        </w:rPr>
        <w:t xml:space="preserve"> </w:t>
      </w:r>
      <w:r>
        <w:t>в</w:t>
      </w:r>
      <w:r w:rsidRPr="00B27CBD">
        <w:rPr>
          <w:lang w:val="en-US"/>
        </w:rPr>
        <w:t xml:space="preserve"> Present/Past/Future Simple Tense,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Present/Past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Continuous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Tense,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Present/Past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Perfect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Tense,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Present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Perfect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Continuous</w:t>
      </w:r>
      <w:r w:rsidRPr="00B27CBD">
        <w:rPr>
          <w:spacing w:val="4"/>
          <w:lang w:val="en-US"/>
        </w:rPr>
        <w:t xml:space="preserve"> </w:t>
      </w:r>
      <w:r w:rsidRPr="00B27CBD">
        <w:rPr>
          <w:lang w:val="en-US"/>
        </w:rPr>
        <w:t>Tense);</w:t>
      </w:r>
    </w:p>
    <w:p w:rsidR="00E93295" w:rsidRDefault="00B27CBD">
      <w:pPr>
        <w:pStyle w:val="a3"/>
        <w:spacing w:line="360" w:lineRule="auto"/>
        <w:ind w:right="132"/>
      </w:pPr>
      <w:r>
        <w:t>повествовательные, вопросительные и побудительные предложения в</w:t>
      </w:r>
      <w:r>
        <w:rPr>
          <w:spacing w:val="1"/>
        </w:rPr>
        <w:t xml:space="preserve"> </w:t>
      </w:r>
      <w:r>
        <w:t>косвенной речи в настоящем и прошедшем времени, согласование времён в</w:t>
      </w:r>
      <w:r>
        <w:rPr>
          <w:spacing w:val="1"/>
        </w:rPr>
        <w:t xml:space="preserve"> </w:t>
      </w:r>
      <w:r>
        <w:t>рамках</w:t>
      </w:r>
      <w:r>
        <w:rPr>
          <w:spacing w:val="-4"/>
        </w:rPr>
        <w:t xml:space="preserve"> </w:t>
      </w:r>
      <w:r>
        <w:t>сложного</w:t>
      </w:r>
      <w:r>
        <w:rPr>
          <w:spacing w:val="1"/>
        </w:rPr>
        <w:t xml:space="preserve"> </w:t>
      </w:r>
      <w:r>
        <w:t>предложения;</w:t>
      </w:r>
    </w:p>
    <w:p w:rsidR="00E93295" w:rsidRDefault="00B27CBD">
      <w:pPr>
        <w:pStyle w:val="a3"/>
        <w:spacing w:line="362" w:lineRule="auto"/>
        <w:ind w:right="137"/>
      </w:pPr>
      <w:r>
        <w:t>модальные</w:t>
      </w:r>
      <w:r>
        <w:rPr>
          <w:spacing w:val="1"/>
        </w:rPr>
        <w:t xml:space="preserve"> </w:t>
      </w:r>
      <w:r>
        <w:t>глаголы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косвенной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настоящем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прошедшем</w:t>
      </w:r>
      <w:r>
        <w:rPr>
          <w:spacing w:val="1"/>
        </w:rPr>
        <w:t xml:space="preserve"> </w:t>
      </w:r>
      <w:r>
        <w:t>времени;</w:t>
      </w:r>
    </w:p>
    <w:p w:rsidR="00E93295" w:rsidRPr="00B27CBD" w:rsidRDefault="00B27CBD">
      <w:pPr>
        <w:pStyle w:val="a3"/>
        <w:spacing w:line="315" w:lineRule="exact"/>
        <w:ind w:left="910" w:firstLine="0"/>
        <w:rPr>
          <w:lang w:val="en-US"/>
        </w:rPr>
      </w:pPr>
      <w:r>
        <w:t>предложения</w:t>
      </w:r>
      <w:r w:rsidRPr="00B27CBD">
        <w:rPr>
          <w:spacing w:val="-7"/>
          <w:lang w:val="en-US"/>
        </w:rPr>
        <w:t xml:space="preserve"> </w:t>
      </w:r>
      <w:r>
        <w:t>с</w:t>
      </w:r>
      <w:r w:rsidRPr="00B27CBD">
        <w:rPr>
          <w:spacing w:val="-6"/>
          <w:lang w:val="en-US"/>
        </w:rPr>
        <w:t xml:space="preserve"> </w:t>
      </w:r>
      <w:r>
        <w:t>конструкциями</w:t>
      </w:r>
      <w:r w:rsidRPr="00B27CBD">
        <w:rPr>
          <w:spacing w:val="-6"/>
          <w:lang w:val="en-US"/>
        </w:rPr>
        <w:t xml:space="preserve"> </w:t>
      </w:r>
      <w:r w:rsidRPr="00B27CBD">
        <w:rPr>
          <w:lang w:val="en-US"/>
        </w:rPr>
        <w:t>as</w:t>
      </w:r>
      <w:r w:rsidRPr="00B27CBD">
        <w:rPr>
          <w:spacing w:val="-5"/>
          <w:lang w:val="en-US"/>
        </w:rPr>
        <w:t xml:space="preserve"> </w:t>
      </w:r>
      <w:r w:rsidRPr="00B27CBD">
        <w:rPr>
          <w:lang w:val="en-US"/>
        </w:rPr>
        <w:t>…</w:t>
      </w:r>
      <w:r w:rsidRPr="00B27CBD">
        <w:rPr>
          <w:spacing w:val="-6"/>
          <w:lang w:val="en-US"/>
        </w:rPr>
        <w:t xml:space="preserve"> </w:t>
      </w:r>
      <w:r w:rsidRPr="00B27CBD">
        <w:rPr>
          <w:lang w:val="en-US"/>
        </w:rPr>
        <w:t>as,</w:t>
      </w:r>
      <w:r w:rsidRPr="00B27CBD">
        <w:rPr>
          <w:spacing w:val="-5"/>
          <w:lang w:val="en-US"/>
        </w:rPr>
        <w:t xml:space="preserve"> </w:t>
      </w:r>
      <w:r w:rsidRPr="00B27CBD">
        <w:rPr>
          <w:lang w:val="en-US"/>
        </w:rPr>
        <w:t>not</w:t>
      </w:r>
      <w:r w:rsidRPr="00B27CBD">
        <w:rPr>
          <w:spacing w:val="-7"/>
          <w:lang w:val="en-US"/>
        </w:rPr>
        <w:t xml:space="preserve"> </w:t>
      </w:r>
      <w:r w:rsidRPr="00B27CBD">
        <w:rPr>
          <w:lang w:val="en-US"/>
        </w:rPr>
        <w:t>so</w:t>
      </w:r>
      <w:r w:rsidRPr="00B27CBD">
        <w:rPr>
          <w:spacing w:val="-6"/>
          <w:lang w:val="en-US"/>
        </w:rPr>
        <w:t xml:space="preserve"> </w:t>
      </w:r>
      <w:r w:rsidRPr="00B27CBD">
        <w:rPr>
          <w:lang w:val="en-US"/>
        </w:rPr>
        <w:t>…</w:t>
      </w:r>
      <w:r w:rsidRPr="00B27CBD">
        <w:rPr>
          <w:spacing w:val="-7"/>
          <w:lang w:val="en-US"/>
        </w:rPr>
        <w:t xml:space="preserve"> </w:t>
      </w:r>
      <w:r w:rsidRPr="00B27CBD">
        <w:rPr>
          <w:lang w:val="en-US"/>
        </w:rPr>
        <w:t>as,</w:t>
      </w:r>
      <w:r w:rsidRPr="00B27CBD">
        <w:rPr>
          <w:spacing w:val="-9"/>
          <w:lang w:val="en-US"/>
        </w:rPr>
        <w:t xml:space="preserve"> </w:t>
      </w:r>
      <w:r w:rsidRPr="00B27CBD">
        <w:rPr>
          <w:lang w:val="en-US"/>
        </w:rPr>
        <w:t>both</w:t>
      </w:r>
      <w:r w:rsidRPr="00B27CBD">
        <w:rPr>
          <w:spacing w:val="-12"/>
          <w:lang w:val="en-US"/>
        </w:rPr>
        <w:t xml:space="preserve"> </w:t>
      </w:r>
      <w:r w:rsidRPr="00B27CBD">
        <w:rPr>
          <w:lang w:val="en-US"/>
        </w:rPr>
        <w:t>…</w:t>
      </w:r>
      <w:r w:rsidRPr="00B27CBD">
        <w:rPr>
          <w:spacing w:val="-6"/>
          <w:lang w:val="en-US"/>
        </w:rPr>
        <w:t xml:space="preserve"> </w:t>
      </w:r>
      <w:r w:rsidRPr="00B27CBD">
        <w:rPr>
          <w:lang w:val="en-US"/>
        </w:rPr>
        <w:t>and</w:t>
      </w:r>
      <w:r w:rsidRPr="00B27CBD">
        <w:rPr>
          <w:spacing w:val="-7"/>
          <w:lang w:val="en-US"/>
        </w:rPr>
        <w:t xml:space="preserve"> </w:t>
      </w:r>
      <w:r w:rsidRPr="00B27CBD">
        <w:rPr>
          <w:lang w:val="en-US"/>
        </w:rPr>
        <w:t>…,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either</w:t>
      </w:r>
    </w:p>
    <w:p w:rsidR="00E93295" w:rsidRPr="00B27CBD" w:rsidRDefault="00B27CBD">
      <w:pPr>
        <w:pStyle w:val="a3"/>
        <w:spacing w:before="162"/>
        <w:ind w:firstLine="0"/>
        <w:rPr>
          <w:lang w:val="en-US"/>
        </w:rPr>
      </w:pPr>
      <w:r w:rsidRPr="00B27CBD">
        <w:rPr>
          <w:lang w:val="en-US"/>
        </w:rPr>
        <w:t>…</w:t>
      </w:r>
      <w:r w:rsidRPr="00B27CBD">
        <w:rPr>
          <w:spacing w:val="-3"/>
          <w:lang w:val="en-US"/>
        </w:rPr>
        <w:t xml:space="preserve"> </w:t>
      </w:r>
      <w:proofErr w:type="gramStart"/>
      <w:r w:rsidRPr="00B27CBD">
        <w:rPr>
          <w:lang w:val="en-US"/>
        </w:rPr>
        <w:t>or</w:t>
      </w:r>
      <w:proofErr w:type="gramEnd"/>
      <w:r w:rsidRPr="00B27CBD">
        <w:rPr>
          <w:lang w:val="en-US"/>
        </w:rPr>
        <w:t>, neither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…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nor;</w:t>
      </w:r>
    </w:p>
    <w:p w:rsidR="00E93295" w:rsidRPr="00CD6FFB" w:rsidRDefault="00B27CBD">
      <w:pPr>
        <w:pStyle w:val="a3"/>
        <w:spacing w:before="158"/>
        <w:ind w:left="910" w:firstLine="0"/>
        <w:jc w:val="left"/>
        <w:rPr>
          <w:lang w:val="en-US"/>
        </w:rPr>
      </w:pPr>
      <w:r>
        <w:t>предложения</w:t>
      </w:r>
      <w:r w:rsidRPr="00CD6FFB">
        <w:rPr>
          <w:spacing w:val="-3"/>
          <w:lang w:val="en-US"/>
        </w:rPr>
        <w:t xml:space="preserve"> </w:t>
      </w:r>
      <w:r>
        <w:t>с</w:t>
      </w:r>
      <w:r w:rsidRPr="00CD6FFB">
        <w:rPr>
          <w:lang w:val="en-US"/>
        </w:rPr>
        <w:t xml:space="preserve"> </w:t>
      </w:r>
      <w:r w:rsidRPr="00B27CBD">
        <w:rPr>
          <w:lang w:val="en-US"/>
        </w:rPr>
        <w:t>I</w:t>
      </w:r>
      <w:r w:rsidRPr="00CD6FFB">
        <w:rPr>
          <w:spacing w:val="-3"/>
          <w:lang w:val="en-US"/>
        </w:rPr>
        <w:t xml:space="preserve"> </w:t>
      </w:r>
      <w:r w:rsidRPr="00B27CBD">
        <w:rPr>
          <w:lang w:val="en-US"/>
        </w:rPr>
        <w:t>wish</w:t>
      </w:r>
      <w:r w:rsidRPr="00CD6FFB">
        <w:rPr>
          <w:lang w:val="en-US"/>
        </w:rPr>
        <w:t>;</w:t>
      </w:r>
    </w:p>
    <w:p w:rsidR="00E93295" w:rsidRPr="00CD6FFB" w:rsidRDefault="00B27CBD">
      <w:pPr>
        <w:pStyle w:val="a3"/>
        <w:spacing w:before="163"/>
        <w:ind w:left="910" w:firstLine="0"/>
        <w:jc w:val="left"/>
        <w:rPr>
          <w:lang w:val="en-US"/>
        </w:rPr>
      </w:pPr>
      <w:r>
        <w:t>конструкции</w:t>
      </w:r>
      <w:r w:rsidRPr="00CD6FFB">
        <w:rPr>
          <w:spacing w:val="-4"/>
          <w:lang w:val="en-US"/>
        </w:rPr>
        <w:t xml:space="preserve"> </w:t>
      </w:r>
      <w:r>
        <w:t>с</w:t>
      </w:r>
      <w:r w:rsidRPr="00CD6FFB">
        <w:rPr>
          <w:spacing w:val="-2"/>
          <w:lang w:val="en-US"/>
        </w:rPr>
        <w:t xml:space="preserve"> </w:t>
      </w:r>
      <w:r>
        <w:t>глаголами</w:t>
      </w:r>
      <w:r w:rsidRPr="00CD6FFB">
        <w:rPr>
          <w:spacing w:val="-3"/>
          <w:lang w:val="en-US"/>
        </w:rPr>
        <w:t xml:space="preserve"> </w:t>
      </w:r>
      <w:r>
        <w:t>на</w:t>
      </w:r>
      <w:r w:rsidRPr="00CD6FFB">
        <w:rPr>
          <w:spacing w:val="2"/>
          <w:lang w:val="en-US"/>
        </w:rPr>
        <w:t xml:space="preserve"> </w:t>
      </w:r>
      <w:r w:rsidRPr="00CD6FFB">
        <w:rPr>
          <w:lang w:val="en-US"/>
        </w:rPr>
        <w:t>-</w:t>
      </w:r>
      <w:r w:rsidRPr="00B27CBD">
        <w:rPr>
          <w:lang w:val="en-US"/>
        </w:rPr>
        <w:t>ing</w:t>
      </w:r>
      <w:r w:rsidRPr="00CD6FFB">
        <w:rPr>
          <w:lang w:val="en-US"/>
        </w:rPr>
        <w:t>:</w:t>
      </w:r>
      <w:r w:rsidRPr="00CD6FFB">
        <w:rPr>
          <w:spacing w:val="-3"/>
          <w:lang w:val="en-US"/>
        </w:rPr>
        <w:t xml:space="preserve"> </w:t>
      </w:r>
      <w:r w:rsidRPr="00B27CBD">
        <w:rPr>
          <w:lang w:val="en-US"/>
        </w:rPr>
        <w:t>to</w:t>
      </w:r>
      <w:r w:rsidRPr="00CD6FFB">
        <w:rPr>
          <w:spacing w:val="2"/>
          <w:lang w:val="en-US"/>
        </w:rPr>
        <w:t xml:space="preserve"> </w:t>
      </w:r>
      <w:r w:rsidRPr="00B27CBD">
        <w:rPr>
          <w:lang w:val="en-US"/>
        </w:rPr>
        <w:t>love</w:t>
      </w:r>
      <w:r w:rsidRPr="00CD6FFB">
        <w:rPr>
          <w:lang w:val="en-US"/>
        </w:rPr>
        <w:t>/</w:t>
      </w:r>
      <w:r w:rsidRPr="00B27CBD">
        <w:rPr>
          <w:lang w:val="en-US"/>
        </w:rPr>
        <w:t>hate</w:t>
      </w:r>
      <w:r w:rsidRPr="00CD6FFB">
        <w:rPr>
          <w:spacing w:val="-2"/>
          <w:lang w:val="en-US"/>
        </w:rPr>
        <w:t xml:space="preserve"> </w:t>
      </w:r>
      <w:r w:rsidRPr="00B27CBD">
        <w:rPr>
          <w:lang w:val="en-US"/>
        </w:rPr>
        <w:t>doing</w:t>
      </w:r>
      <w:r w:rsidRPr="00CD6FFB">
        <w:rPr>
          <w:spacing w:val="-7"/>
          <w:lang w:val="en-US"/>
        </w:rPr>
        <w:t xml:space="preserve"> </w:t>
      </w:r>
      <w:r w:rsidRPr="00B27CBD">
        <w:rPr>
          <w:lang w:val="en-US"/>
        </w:rPr>
        <w:t>smth</w:t>
      </w:r>
      <w:r w:rsidRPr="00CD6FFB">
        <w:rPr>
          <w:lang w:val="en-US"/>
        </w:rPr>
        <w:t>;</w:t>
      </w:r>
    </w:p>
    <w:p w:rsidR="00E93295" w:rsidRPr="00B27CBD" w:rsidRDefault="00B27CBD">
      <w:pPr>
        <w:pStyle w:val="a3"/>
        <w:spacing w:before="163" w:line="357" w:lineRule="auto"/>
        <w:jc w:val="left"/>
        <w:rPr>
          <w:lang w:val="en-US"/>
        </w:rPr>
      </w:pPr>
      <w:r>
        <w:t>конструкции</w:t>
      </w:r>
      <w:r w:rsidRPr="00B27CBD">
        <w:rPr>
          <w:spacing w:val="8"/>
          <w:lang w:val="en-US"/>
        </w:rPr>
        <w:t xml:space="preserve"> </w:t>
      </w:r>
      <w:r w:rsidRPr="00B27CBD">
        <w:rPr>
          <w:lang w:val="en-US"/>
        </w:rPr>
        <w:t>c</w:t>
      </w:r>
      <w:r w:rsidRPr="00B27CBD">
        <w:rPr>
          <w:spacing w:val="10"/>
          <w:lang w:val="en-US"/>
        </w:rPr>
        <w:t xml:space="preserve"> </w:t>
      </w:r>
      <w:r>
        <w:t>глаголами</w:t>
      </w:r>
      <w:r w:rsidRPr="00B27CBD">
        <w:rPr>
          <w:spacing w:val="9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8"/>
          <w:lang w:val="en-US"/>
        </w:rPr>
        <w:t xml:space="preserve"> </w:t>
      </w:r>
      <w:r w:rsidRPr="00B27CBD">
        <w:rPr>
          <w:lang w:val="en-US"/>
        </w:rPr>
        <w:t>stop,</w:t>
      </w:r>
      <w:r w:rsidRPr="00B27CBD">
        <w:rPr>
          <w:spacing w:val="10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8"/>
          <w:lang w:val="en-US"/>
        </w:rPr>
        <w:t xml:space="preserve"> </w:t>
      </w:r>
      <w:r w:rsidRPr="00B27CBD">
        <w:rPr>
          <w:lang w:val="en-US"/>
        </w:rPr>
        <w:t>remember,</w:t>
      </w:r>
      <w:r w:rsidRPr="00B27CBD">
        <w:rPr>
          <w:spacing w:val="11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12"/>
          <w:lang w:val="en-US"/>
        </w:rPr>
        <w:t xml:space="preserve"> </w:t>
      </w:r>
      <w:r w:rsidRPr="00B27CBD">
        <w:rPr>
          <w:lang w:val="en-US"/>
        </w:rPr>
        <w:t>forget</w:t>
      </w:r>
      <w:r w:rsidRPr="00B27CBD">
        <w:rPr>
          <w:spacing w:val="8"/>
          <w:lang w:val="en-US"/>
        </w:rPr>
        <w:t xml:space="preserve"> </w:t>
      </w:r>
      <w:r w:rsidRPr="00B27CBD">
        <w:rPr>
          <w:lang w:val="en-US"/>
        </w:rPr>
        <w:t>(</w:t>
      </w:r>
      <w:r>
        <w:t>разница</w:t>
      </w:r>
      <w:r w:rsidRPr="00B27CBD">
        <w:rPr>
          <w:spacing w:val="13"/>
          <w:lang w:val="en-US"/>
        </w:rPr>
        <w:t xml:space="preserve"> </w:t>
      </w:r>
      <w:r>
        <w:t>в</w:t>
      </w:r>
      <w:r w:rsidRPr="00B27CBD">
        <w:rPr>
          <w:spacing w:val="-67"/>
          <w:lang w:val="en-US"/>
        </w:rPr>
        <w:t xml:space="preserve"> </w:t>
      </w:r>
      <w:r>
        <w:t>значении</w:t>
      </w:r>
      <w:r w:rsidRPr="00B27CBD">
        <w:rPr>
          <w:lang w:val="en-US"/>
        </w:rPr>
        <w:t xml:space="preserve"> to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stop doing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smth</w:t>
      </w:r>
      <w:r w:rsidRPr="00B27CBD">
        <w:rPr>
          <w:spacing w:val="-4"/>
          <w:lang w:val="en-US"/>
        </w:rPr>
        <w:t xml:space="preserve"> </w:t>
      </w:r>
      <w:r>
        <w:t>и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stop to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do smth);</w:t>
      </w:r>
    </w:p>
    <w:p w:rsidR="00E93295" w:rsidRPr="00B27CBD" w:rsidRDefault="00B27CBD">
      <w:pPr>
        <w:pStyle w:val="a3"/>
        <w:spacing w:before="5" w:line="362" w:lineRule="auto"/>
        <w:ind w:left="910" w:right="2968" w:firstLine="0"/>
        <w:jc w:val="left"/>
        <w:rPr>
          <w:lang w:val="en-US"/>
        </w:rPr>
      </w:pPr>
      <w:r>
        <w:t>конструкция</w:t>
      </w:r>
      <w:r w:rsidRPr="00B27CBD">
        <w:rPr>
          <w:lang w:val="en-US"/>
        </w:rPr>
        <w:t xml:space="preserve"> It takes me … to do smth;</w:t>
      </w:r>
      <w:r w:rsidRPr="00B27CBD">
        <w:rPr>
          <w:spacing w:val="1"/>
          <w:lang w:val="en-US"/>
        </w:rPr>
        <w:t xml:space="preserve"> </w:t>
      </w:r>
      <w:r>
        <w:t>конструкция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used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+</w:t>
      </w:r>
      <w:r w:rsidRPr="00B27CBD">
        <w:rPr>
          <w:spacing w:val="-5"/>
          <w:lang w:val="en-US"/>
        </w:rPr>
        <w:t xml:space="preserve"> </w:t>
      </w:r>
      <w:r>
        <w:t>инфинитив</w:t>
      </w:r>
      <w:r w:rsidRPr="00B27CBD">
        <w:rPr>
          <w:spacing w:val="-6"/>
          <w:lang w:val="en-US"/>
        </w:rPr>
        <w:t xml:space="preserve"> </w:t>
      </w:r>
      <w:r>
        <w:t>глагола</w:t>
      </w:r>
      <w:r w:rsidRPr="00B27CBD">
        <w:rPr>
          <w:lang w:val="en-US"/>
        </w:rPr>
        <w:t>;</w:t>
      </w:r>
    </w:p>
    <w:p w:rsidR="00E93295" w:rsidRPr="00B27CBD" w:rsidRDefault="00B27CBD">
      <w:pPr>
        <w:pStyle w:val="a3"/>
        <w:spacing w:line="315" w:lineRule="exact"/>
        <w:ind w:left="910" w:firstLine="0"/>
        <w:jc w:val="left"/>
        <w:rPr>
          <w:lang w:val="en-US"/>
        </w:rPr>
      </w:pPr>
      <w:r>
        <w:t>конструкции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be/get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used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smth,</w:t>
      </w:r>
      <w:r w:rsidRPr="00B27CBD">
        <w:rPr>
          <w:spacing w:val="-1"/>
          <w:lang w:val="en-US"/>
        </w:rPr>
        <w:t xml:space="preserve"> </w:t>
      </w:r>
      <w:r w:rsidRPr="00B27CBD">
        <w:rPr>
          <w:lang w:val="en-US"/>
        </w:rPr>
        <w:t>be/get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used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doing</w:t>
      </w:r>
      <w:r w:rsidRPr="00B27CBD">
        <w:rPr>
          <w:spacing w:val="-8"/>
          <w:lang w:val="en-US"/>
        </w:rPr>
        <w:t xml:space="preserve"> </w:t>
      </w:r>
      <w:r w:rsidRPr="00B27CBD">
        <w:rPr>
          <w:lang w:val="en-US"/>
        </w:rPr>
        <w:t>smth;</w:t>
      </w:r>
    </w:p>
    <w:p w:rsidR="00E93295" w:rsidRPr="00B27CBD" w:rsidRDefault="00B27CBD">
      <w:pPr>
        <w:pStyle w:val="a3"/>
        <w:spacing w:before="163" w:line="357" w:lineRule="auto"/>
        <w:ind w:right="137"/>
        <w:rPr>
          <w:lang w:val="en-US"/>
        </w:rPr>
      </w:pPr>
      <w:r>
        <w:t>конструкции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I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prefer,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I’d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prefer,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I’d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rather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prefer,</w:t>
      </w:r>
      <w:r w:rsidRPr="00B27CBD">
        <w:rPr>
          <w:spacing w:val="1"/>
          <w:lang w:val="en-US"/>
        </w:rPr>
        <w:t xml:space="preserve"> </w:t>
      </w:r>
      <w:r>
        <w:t>выражающие</w:t>
      </w:r>
      <w:r w:rsidRPr="00B27CBD">
        <w:rPr>
          <w:spacing w:val="1"/>
          <w:lang w:val="en-US"/>
        </w:rPr>
        <w:t xml:space="preserve"> </w:t>
      </w:r>
      <w:r>
        <w:t>предпочтение</w:t>
      </w:r>
      <w:r w:rsidRPr="00B27CBD">
        <w:rPr>
          <w:lang w:val="en-US"/>
        </w:rPr>
        <w:t>,</w:t>
      </w:r>
      <w:r w:rsidRPr="00B27CBD">
        <w:rPr>
          <w:spacing w:val="2"/>
          <w:lang w:val="en-US"/>
        </w:rPr>
        <w:t xml:space="preserve"> </w:t>
      </w:r>
      <w:r>
        <w:t>а</w:t>
      </w:r>
      <w:r w:rsidRPr="00B27CBD">
        <w:rPr>
          <w:spacing w:val="1"/>
          <w:lang w:val="en-US"/>
        </w:rPr>
        <w:t xml:space="preserve"> </w:t>
      </w:r>
      <w:r>
        <w:t>также</w:t>
      </w:r>
      <w:r w:rsidRPr="00B27CBD">
        <w:rPr>
          <w:lang w:val="en-US"/>
        </w:rPr>
        <w:t xml:space="preserve"> </w:t>
      </w:r>
      <w:r>
        <w:t>конструкций</w:t>
      </w:r>
      <w:r w:rsidRPr="00B27CBD">
        <w:rPr>
          <w:lang w:val="en-US"/>
        </w:rPr>
        <w:t xml:space="preserve"> I’d</w:t>
      </w:r>
      <w:r w:rsidRPr="00B27CBD">
        <w:rPr>
          <w:spacing w:val="-1"/>
          <w:lang w:val="en-US"/>
        </w:rPr>
        <w:t xml:space="preserve"> </w:t>
      </w:r>
      <w:r w:rsidRPr="00B27CBD">
        <w:rPr>
          <w:lang w:val="en-US"/>
        </w:rPr>
        <w:t>rather,</w:t>
      </w:r>
      <w:r w:rsidRPr="00B27CBD">
        <w:rPr>
          <w:spacing w:val="3"/>
          <w:lang w:val="en-US"/>
        </w:rPr>
        <w:t xml:space="preserve"> </w:t>
      </w:r>
      <w:r w:rsidRPr="00B27CBD">
        <w:rPr>
          <w:lang w:val="en-US"/>
        </w:rPr>
        <w:t>You’d</w:t>
      </w:r>
      <w:r w:rsidRPr="00B27CBD">
        <w:rPr>
          <w:spacing w:val="-1"/>
          <w:lang w:val="en-US"/>
        </w:rPr>
        <w:t xml:space="preserve"> </w:t>
      </w:r>
      <w:r w:rsidRPr="00B27CBD">
        <w:rPr>
          <w:lang w:val="en-US"/>
        </w:rPr>
        <w:t>better;</w:t>
      </w:r>
    </w:p>
    <w:p w:rsidR="00E93295" w:rsidRDefault="00B27CBD">
      <w:pPr>
        <w:pStyle w:val="a3"/>
        <w:spacing w:before="6" w:line="362" w:lineRule="auto"/>
        <w:ind w:right="130"/>
      </w:pPr>
      <w:r>
        <w:t>подлежащее,</w:t>
      </w:r>
      <w:r>
        <w:rPr>
          <w:spacing w:val="1"/>
        </w:rPr>
        <w:t xml:space="preserve"> </w:t>
      </w:r>
      <w:r>
        <w:t>выраженное</w:t>
      </w:r>
      <w:r>
        <w:rPr>
          <w:spacing w:val="1"/>
        </w:rPr>
        <w:t xml:space="preserve"> </w:t>
      </w:r>
      <w:r>
        <w:t>собирательным</w:t>
      </w:r>
      <w:r>
        <w:rPr>
          <w:spacing w:val="1"/>
        </w:rPr>
        <w:t xml:space="preserve"> </w:t>
      </w:r>
      <w:r>
        <w:t>существительным</w:t>
      </w:r>
      <w:r>
        <w:rPr>
          <w:spacing w:val="1"/>
        </w:rPr>
        <w:t xml:space="preserve"> </w:t>
      </w:r>
      <w:r>
        <w:t>(family,</w:t>
      </w:r>
      <w:r>
        <w:rPr>
          <w:spacing w:val="1"/>
        </w:rPr>
        <w:t xml:space="preserve"> </w:t>
      </w:r>
      <w:r>
        <w:t>police),</w:t>
      </w:r>
      <w:r>
        <w:rPr>
          <w:spacing w:val="3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 согласование</w:t>
      </w:r>
      <w:r>
        <w:rPr>
          <w:spacing w:val="2"/>
        </w:rPr>
        <w:t xml:space="preserve"> </w:t>
      </w:r>
      <w:r>
        <w:t>со сказуемым;</w:t>
      </w:r>
    </w:p>
    <w:p w:rsidR="00E93295" w:rsidRDefault="00B27CBD">
      <w:pPr>
        <w:pStyle w:val="a3"/>
        <w:spacing w:line="362" w:lineRule="auto"/>
        <w:ind w:right="131"/>
      </w:pPr>
      <w:proofErr w:type="gramStart"/>
      <w:r>
        <w:t>глаголы</w:t>
      </w:r>
      <w:r>
        <w:rPr>
          <w:spacing w:val="1"/>
        </w:rPr>
        <w:t xml:space="preserve"> </w:t>
      </w:r>
      <w:r>
        <w:t>(правильные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неправильные)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видовременных</w:t>
      </w:r>
      <w:r>
        <w:rPr>
          <w:spacing w:val="1"/>
        </w:rPr>
        <w:t xml:space="preserve"> </w:t>
      </w:r>
      <w:r>
        <w:t>формах</w:t>
      </w:r>
      <w:r>
        <w:rPr>
          <w:spacing w:val="-67"/>
        </w:rPr>
        <w:t xml:space="preserve"> </w:t>
      </w:r>
      <w:r>
        <w:t>действительного</w:t>
      </w:r>
      <w:r>
        <w:rPr>
          <w:spacing w:val="1"/>
        </w:rPr>
        <w:t xml:space="preserve"> </w:t>
      </w:r>
      <w:r>
        <w:t>залога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изъявительном</w:t>
      </w:r>
      <w:r>
        <w:rPr>
          <w:spacing w:val="1"/>
        </w:rPr>
        <w:t xml:space="preserve"> </w:t>
      </w:r>
      <w:r>
        <w:t>наклонении</w:t>
      </w:r>
      <w:r>
        <w:rPr>
          <w:spacing w:val="1"/>
        </w:rPr>
        <w:t xml:space="preserve"> </w:t>
      </w:r>
      <w:r>
        <w:t>(Present/Past/Future</w:t>
      </w:r>
      <w:r>
        <w:rPr>
          <w:spacing w:val="1"/>
        </w:rPr>
        <w:t xml:space="preserve"> </w:t>
      </w:r>
      <w:r>
        <w:t>Simple</w:t>
      </w:r>
      <w:r>
        <w:rPr>
          <w:spacing w:val="27"/>
        </w:rPr>
        <w:t xml:space="preserve"> </w:t>
      </w:r>
      <w:r>
        <w:t>Tense,</w:t>
      </w:r>
      <w:r>
        <w:rPr>
          <w:spacing w:val="27"/>
        </w:rPr>
        <w:t xml:space="preserve"> </w:t>
      </w:r>
      <w:r>
        <w:t>Present/Past/Future</w:t>
      </w:r>
      <w:r>
        <w:rPr>
          <w:spacing w:val="26"/>
        </w:rPr>
        <w:t xml:space="preserve"> </w:t>
      </w:r>
      <w:r>
        <w:t>Continuous</w:t>
      </w:r>
      <w:r>
        <w:rPr>
          <w:spacing w:val="28"/>
        </w:rPr>
        <w:t xml:space="preserve"> </w:t>
      </w:r>
      <w:r>
        <w:t>Tense,</w:t>
      </w:r>
      <w:r>
        <w:rPr>
          <w:spacing w:val="28"/>
        </w:rPr>
        <w:t xml:space="preserve"> </w:t>
      </w:r>
      <w:r>
        <w:t>Present/Past</w:t>
      </w:r>
      <w:r>
        <w:rPr>
          <w:spacing w:val="24"/>
        </w:rPr>
        <w:t xml:space="preserve"> </w:t>
      </w:r>
      <w:r>
        <w:t>Perfect</w:t>
      </w:r>
      <w:r>
        <w:rPr>
          <w:spacing w:val="25"/>
        </w:rPr>
        <w:t xml:space="preserve"> </w:t>
      </w:r>
      <w:r>
        <w:t>Tense,</w:t>
      </w:r>
      <w:proofErr w:type="gramEnd"/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Pr="00B27CBD" w:rsidRDefault="00B27CBD">
      <w:pPr>
        <w:pStyle w:val="a3"/>
        <w:spacing w:before="67" w:line="360" w:lineRule="auto"/>
        <w:ind w:right="130" w:firstLine="0"/>
        <w:rPr>
          <w:lang w:val="en-US"/>
        </w:rPr>
      </w:pPr>
      <w:r w:rsidRPr="00B27CBD">
        <w:rPr>
          <w:lang w:val="en-US"/>
        </w:rPr>
        <w:lastRenderedPageBreak/>
        <w:t>Present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Perfect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Continuous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Tense,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Future-in-the-Past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Tense)</w:t>
      </w:r>
      <w:r w:rsidRPr="00B27CBD">
        <w:rPr>
          <w:spacing w:val="1"/>
          <w:lang w:val="en-US"/>
        </w:rPr>
        <w:t xml:space="preserve"> </w:t>
      </w:r>
      <w:r>
        <w:t>и</w:t>
      </w:r>
      <w:r w:rsidRPr="00B27CBD">
        <w:rPr>
          <w:spacing w:val="1"/>
          <w:lang w:val="en-US"/>
        </w:rPr>
        <w:t xml:space="preserve"> </w:t>
      </w:r>
      <w:r>
        <w:t>наиболее</w:t>
      </w:r>
      <w:r w:rsidRPr="00B27CBD">
        <w:rPr>
          <w:spacing w:val="1"/>
          <w:lang w:val="en-US"/>
        </w:rPr>
        <w:t xml:space="preserve"> </w:t>
      </w:r>
      <w:r>
        <w:t>употребительных</w:t>
      </w:r>
      <w:r w:rsidRPr="00B27CBD">
        <w:rPr>
          <w:lang w:val="en-US"/>
        </w:rPr>
        <w:t xml:space="preserve"> </w:t>
      </w:r>
      <w:r>
        <w:t>формах</w:t>
      </w:r>
      <w:r w:rsidRPr="00B27CBD">
        <w:rPr>
          <w:lang w:val="en-US"/>
        </w:rPr>
        <w:t xml:space="preserve"> </w:t>
      </w:r>
      <w:r>
        <w:t>страдательного</w:t>
      </w:r>
      <w:r w:rsidRPr="00B27CBD">
        <w:rPr>
          <w:lang w:val="en-US"/>
        </w:rPr>
        <w:t xml:space="preserve"> </w:t>
      </w:r>
      <w:r>
        <w:t>залога</w:t>
      </w:r>
      <w:r w:rsidRPr="00B27CBD">
        <w:rPr>
          <w:lang w:val="en-US"/>
        </w:rPr>
        <w:t xml:space="preserve"> (Present/Past Simple Passive,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Present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Perfect</w:t>
      </w:r>
      <w:r w:rsidRPr="00B27CBD">
        <w:rPr>
          <w:spacing w:val="3"/>
          <w:lang w:val="en-US"/>
        </w:rPr>
        <w:t xml:space="preserve"> </w:t>
      </w:r>
      <w:r w:rsidRPr="00B27CBD">
        <w:rPr>
          <w:lang w:val="en-US"/>
        </w:rPr>
        <w:t>Passive);</w:t>
      </w:r>
    </w:p>
    <w:p w:rsidR="00E93295" w:rsidRPr="00B27CBD" w:rsidRDefault="00B27CBD">
      <w:pPr>
        <w:pStyle w:val="a3"/>
        <w:spacing w:before="2" w:line="362" w:lineRule="auto"/>
        <w:ind w:right="138"/>
        <w:rPr>
          <w:lang w:val="en-US"/>
        </w:rPr>
      </w:pPr>
      <w:r>
        <w:t>конструкция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to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be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going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to,</w:t>
      </w:r>
      <w:r w:rsidRPr="00B27CBD">
        <w:rPr>
          <w:spacing w:val="1"/>
          <w:lang w:val="en-US"/>
        </w:rPr>
        <w:t xml:space="preserve"> </w:t>
      </w:r>
      <w:r>
        <w:t>формы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Future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Simple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Tense</w:t>
      </w:r>
      <w:r w:rsidRPr="00B27CBD">
        <w:rPr>
          <w:spacing w:val="1"/>
          <w:lang w:val="en-US"/>
        </w:rPr>
        <w:t xml:space="preserve"> </w:t>
      </w:r>
      <w:r>
        <w:t>и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Present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Continuous</w:t>
      </w:r>
      <w:r w:rsidRPr="00B27CBD">
        <w:rPr>
          <w:spacing w:val="2"/>
          <w:lang w:val="en-US"/>
        </w:rPr>
        <w:t xml:space="preserve"> </w:t>
      </w:r>
      <w:r w:rsidRPr="00B27CBD">
        <w:rPr>
          <w:lang w:val="en-US"/>
        </w:rPr>
        <w:t>Tense</w:t>
      </w:r>
      <w:r w:rsidRPr="00B27CBD">
        <w:rPr>
          <w:spacing w:val="1"/>
          <w:lang w:val="en-US"/>
        </w:rPr>
        <w:t xml:space="preserve"> </w:t>
      </w:r>
      <w:r>
        <w:t>для</w:t>
      </w:r>
      <w:r w:rsidRPr="00B27CBD">
        <w:rPr>
          <w:spacing w:val="2"/>
          <w:lang w:val="en-US"/>
        </w:rPr>
        <w:t xml:space="preserve"> </w:t>
      </w:r>
      <w:r>
        <w:t>выражения</w:t>
      </w:r>
      <w:r w:rsidRPr="00B27CBD">
        <w:rPr>
          <w:spacing w:val="2"/>
          <w:lang w:val="en-US"/>
        </w:rPr>
        <w:t xml:space="preserve"> </w:t>
      </w:r>
      <w:r>
        <w:t>будущего</w:t>
      </w:r>
      <w:r w:rsidRPr="00B27CBD">
        <w:rPr>
          <w:spacing w:val="1"/>
          <w:lang w:val="en-US"/>
        </w:rPr>
        <w:t xml:space="preserve"> </w:t>
      </w:r>
      <w:r>
        <w:t>действия</w:t>
      </w:r>
      <w:r w:rsidRPr="00B27CBD">
        <w:rPr>
          <w:lang w:val="en-US"/>
        </w:rPr>
        <w:t>;</w:t>
      </w:r>
    </w:p>
    <w:p w:rsidR="00E93295" w:rsidRPr="00B27CBD" w:rsidRDefault="00B27CBD">
      <w:pPr>
        <w:pStyle w:val="a3"/>
        <w:spacing w:line="362" w:lineRule="auto"/>
        <w:ind w:right="142"/>
        <w:rPr>
          <w:lang w:val="en-US"/>
        </w:rPr>
      </w:pPr>
      <w:r>
        <w:t>модальные</w:t>
      </w:r>
      <w:r w:rsidRPr="00B27CBD">
        <w:rPr>
          <w:spacing w:val="-4"/>
          <w:lang w:val="en-US"/>
        </w:rPr>
        <w:t xml:space="preserve"> </w:t>
      </w:r>
      <w:r>
        <w:t>глаголы</w:t>
      </w:r>
      <w:r w:rsidRPr="00B27CBD">
        <w:rPr>
          <w:spacing w:val="-4"/>
          <w:lang w:val="en-US"/>
        </w:rPr>
        <w:t xml:space="preserve"> </w:t>
      </w:r>
      <w:r>
        <w:t>и</w:t>
      </w:r>
      <w:r w:rsidRPr="00B27CBD">
        <w:rPr>
          <w:spacing w:val="-5"/>
          <w:lang w:val="en-US"/>
        </w:rPr>
        <w:t xml:space="preserve"> </w:t>
      </w:r>
      <w:r>
        <w:t>их</w:t>
      </w:r>
      <w:r w:rsidRPr="00B27CBD">
        <w:rPr>
          <w:spacing w:val="-9"/>
          <w:lang w:val="en-US"/>
        </w:rPr>
        <w:t xml:space="preserve"> </w:t>
      </w:r>
      <w:r>
        <w:t>эквиваленты</w:t>
      </w:r>
      <w:r w:rsidRPr="00B27CBD">
        <w:rPr>
          <w:spacing w:val="-5"/>
          <w:lang w:val="en-US"/>
        </w:rPr>
        <w:t xml:space="preserve"> </w:t>
      </w:r>
      <w:r w:rsidRPr="00B27CBD">
        <w:rPr>
          <w:lang w:val="en-US"/>
        </w:rPr>
        <w:t>(can/be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able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to,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could,</w:t>
      </w:r>
      <w:r w:rsidRPr="00B27CBD">
        <w:rPr>
          <w:spacing w:val="2"/>
          <w:lang w:val="en-US"/>
        </w:rPr>
        <w:t xml:space="preserve"> </w:t>
      </w:r>
      <w:r w:rsidRPr="00B27CBD">
        <w:rPr>
          <w:lang w:val="en-US"/>
        </w:rPr>
        <w:t>must/have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to,</w:t>
      </w:r>
      <w:r w:rsidRPr="00B27CBD">
        <w:rPr>
          <w:spacing w:val="-67"/>
          <w:lang w:val="en-US"/>
        </w:rPr>
        <w:t xml:space="preserve"> </w:t>
      </w:r>
      <w:r w:rsidRPr="00B27CBD">
        <w:rPr>
          <w:lang w:val="en-US"/>
        </w:rPr>
        <w:t>may,</w:t>
      </w:r>
      <w:r w:rsidRPr="00B27CBD">
        <w:rPr>
          <w:spacing w:val="7"/>
          <w:lang w:val="en-US"/>
        </w:rPr>
        <w:t xml:space="preserve"> </w:t>
      </w:r>
      <w:r w:rsidRPr="00B27CBD">
        <w:rPr>
          <w:lang w:val="en-US"/>
        </w:rPr>
        <w:t>might,</w:t>
      </w:r>
      <w:r w:rsidRPr="00B27CBD">
        <w:rPr>
          <w:spacing w:val="3"/>
          <w:lang w:val="en-US"/>
        </w:rPr>
        <w:t xml:space="preserve"> </w:t>
      </w:r>
      <w:r w:rsidRPr="00B27CBD">
        <w:rPr>
          <w:lang w:val="en-US"/>
        </w:rPr>
        <w:t>should,</w:t>
      </w:r>
      <w:r w:rsidRPr="00B27CBD">
        <w:rPr>
          <w:spacing w:val="3"/>
          <w:lang w:val="en-US"/>
        </w:rPr>
        <w:t xml:space="preserve"> </w:t>
      </w:r>
      <w:r w:rsidRPr="00B27CBD">
        <w:rPr>
          <w:lang w:val="en-US"/>
        </w:rPr>
        <w:t>shall,</w:t>
      </w:r>
      <w:r w:rsidRPr="00B27CBD">
        <w:rPr>
          <w:spacing w:val="3"/>
          <w:lang w:val="en-US"/>
        </w:rPr>
        <w:t xml:space="preserve"> </w:t>
      </w:r>
      <w:r w:rsidRPr="00B27CBD">
        <w:rPr>
          <w:lang w:val="en-US"/>
        </w:rPr>
        <w:t>would,</w:t>
      </w:r>
      <w:r w:rsidRPr="00B27CBD">
        <w:rPr>
          <w:spacing w:val="2"/>
          <w:lang w:val="en-US"/>
        </w:rPr>
        <w:t xml:space="preserve"> </w:t>
      </w:r>
      <w:r w:rsidRPr="00B27CBD">
        <w:rPr>
          <w:lang w:val="en-US"/>
        </w:rPr>
        <w:t>will,</w:t>
      </w:r>
      <w:r w:rsidRPr="00B27CBD">
        <w:rPr>
          <w:spacing w:val="8"/>
          <w:lang w:val="en-US"/>
        </w:rPr>
        <w:t xml:space="preserve"> </w:t>
      </w:r>
      <w:r w:rsidRPr="00B27CBD">
        <w:rPr>
          <w:lang w:val="en-US"/>
        </w:rPr>
        <w:t>need);</w:t>
      </w:r>
    </w:p>
    <w:p w:rsidR="00E93295" w:rsidRPr="00B27CBD" w:rsidRDefault="00B27CBD">
      <w:pPr>
        <w:pStyle w:val="a3"/>
        <w:spacing w:line="360" w:lineRule="auto"/>
        <w:ind w:right="121"/>
        <w:rPr>
          <w:lang w:val="en-US"/>
        </w:rPr>
      </w:pPr>
      <w:r>
        <w:t>неличные</w:t>
      </w:r>
      <w:r w:rsidRPr="00B27CBD">
        <w:rPr>
          <w:spacing w:val="-6"/>
          <w:lang w:val="en-US"/>
        </w:rPr>
        <w:t xml:space="preserve"> </w:t>
      </w:r>
      <w:r>
        <w:t>формы</w:t>
      </w:r>
      <w:r w:rsidRPr="00B27CBD">
        <w:rPr>
          <w:spacing w:val="-7"/>
          <w:lang w:val="en-US"/>
        </w:rPr>
        <w:t xml:space="preserve"> </w:t>
      </w:r>
      <w:r>
        <w:t>глагола</w:t>
      </w:r>
      <w:r w:rsidRPr="00B27CBD">
        <w:rPr>
          <w:spacing w:val="-5"/>
          <w:lang w:val="en-US"/>
        </w:rPr>
        <w:t xml:space="preserve"> </w:t>
      </w:r>
      <w:r w:rsidRPr="00B27CBD">
        <w:rPr>
          <w:lang w:val="en-US"/>
        </w:rPr>
        <w:t>–</w:t>
      </w:r>
      <w:r w:rsidRPr="00B27CBD">
        <w:rPr>
          <w:spacing w:val="-11"/>
          <w:lang w:val="en-US"/>
        </w:rPr>
        <w:t xml:space="preserve"> </w:t>
      </w:r>
      <w:r>
        <w:t>инфинитив</w:t>
      </w:r>
      <w:r w:rsidRPr="00B27CBD">
        <w:rPr>
          <w:lang w:val="en-US"/>
        </w:rPr>
        <w:t>,</w:t>
      </w:r>
      <w:r w:rsidRPr="00B27CBD">
        <w:rPr>
          <w:spacing w:val="-4"/>
          <w:lang w:val="en-US"/>
        </w:rPr>
        <w:t xml:space="preserve"> </w:t>
      </w:r>
      <w:r>
        <w:t>герундий</w:t>
      </w:r>
      <w:r w:rsidRPr="00B27CBD">
        <w:rPr>
          <w:lang w:val="en-US"/>
        </w:rPr>
        <w:t>,</w:t>
      </w:r>
      <w:r w:rsidRPr="00B27CBD">
        <w:rPr>
          <w:spacing w:val="-5"/>
          <w:lang w:val="en-US"/>
        </w:rPr>
        <w:t xml:space="preserve"> </w:t>
      </w:r>
      <w:r>
        <w:t>причастие</w:t>
      </w:r>
      <w:r w:rsidRPr="00B27CBD">
        <w:rPr>
          <w:spacing w:val="-6"/>
          <w:lang w:val="en-US"/>
        </w:rPr>
        <w:t xml:space="preserve"> </w:t>
      </w:r>
      <w:r w:rsidRPr="00B27CBD">
        <w:rPr>
          <w:lang w:val="en-US"/>
        </w:rPr>
        <w:t>(Participle I</w:t>
      </w:r>
      <w:r w:rsidRPr="00B27CBD">
        <w:rPr>
          <w:spacing w:val="-67"/>
          <w:lang w:val="en-US"/>
        </w:rPr>
        <w:t xml:space="preserve"> </w:t>
      </w:r>
      <w:r>
        <w:t>и</w:t>
      </w:r>
      <w:r w:rsidRPr="00B27CBD">
        <w:rPr>
          <w:lang w:val="en-US"/>
        </w:rPr>
        <w:t xml:space="preserve"> Participle II), </w:t>
      </w:r>
      <w:r>
        <w:t>причастия</w:t>
      </w:r>
      <w:r w:rsidRPr="00B27CBD">
        <w:rPr>
          <w:lang w:val="en-US"/>
        </w:rPr>
        <w:t xml:space="preserve"> </w:t>
      </w:r>
      <w:r>
        <w:t>в</w:t>
      </w:r>
      <w:r w:rsidRPr="00B27CBD">
        <w:rPr>
          <w:lang w:val="en-US"/>
        </w:rPr>
        <w:t xml:space="preserve"> </w:t>
      </w:r>
      <w:r>
        <w:t>функции</w:t>
      </w:r>
      <w:r w:rsidRPr="00B27CBD">
        <w:rPr>
          <w:lang w:val="en-US"/>
        </w:rPr>
        <w:t xml:space="preserve"> </w:t>
      </w:r>
      <w:r>
        <w:t>определения</w:t>
      </w:r>
      <w:r w:rsidRPr="00B27CBD">
        <w:rPr>
          <w:lang w:val="en-US"/>
        </w:rPr>
        <w:t xml:space="preserve"> (Participle I – a playing child,</w:t>
      </w:r>
      <w:r w:rsidRPr="00B27CBD">
        <w:rPr>
          <w:spacing w:val="-67"/>
          <w:lang w:val="en-US"/>
        </w:rPr>
        <w:t xml:space="preserve"> </w:t>
      </w:r>
      <w:r w:rsidRPr="00B27CBD">
        <w:rPr>
          <w:lang w:val="en-US"/>
        </w:rPr>
        <w:t>Participle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II</w:t>
      </w:r>
      <w:r w:rsidRPr="00B27CBD">
        <w:rPr>
          <w:spacing w:val="1"/>
          <w:lang w:val="en-US"/>
        </w:rPr>
        <w:t xml:space="preserve"> </w:t>
      </w:r>
      <w:r w:rsidRPr="00B27CBD">
        <w:rPr>
          <w:lang w:val="en-US"/>
        </w:rPr>
        <w:t>–</w:t>
      </w:r>
      <w:r w:rsidRPr="00B27CBD">
        <w:rPr>
          <w:spacing w:val="2"/>
          <w:lang w:val="en-US"/>
        </w:rPr>
        <w:t xml:space="preserve"> </w:t>
      </w:r>
      <w:r w:rsidRPr="00B27CBD">
        <w:rPr>
          <w:lang w:val="en-US"/>
        </w:rPr>
        <w:t>a</w:t>
      </w:r>
      <w:r w:rsidRPr="00B27CBD">
        <w:rPr>
          <w:spacing w:val="2"/>
          <w:lang w:val="en-US"/>
        </w:rPr>
        <w:t xml:space="preserve"> </w:t>
      </w:r>
      <w:r w:rsidRPr="00B27CBD">
        <w:rPr>
          <w:lang w:val="en-US"/>
        </w:rPr>
        <w:t>written</w:t>
      </w:r>
      <w:r w:rsidRPr="00B27CBD">
        <w:rPr>
          <w:spacing w:val="-4"/>
          <w:lang w:val="en-US"/>
        </w:rPr>
        <w:t xml:space="preserve"> </w:t>
      </w:r>
      <w:r w:rsidRPr="00B27CBD">
        <w:rPr>
          <w:lang w:val="en-US"/>
        </w:rPr>
        <w:t>text);</w:t>
      </w:r>
    </w:p>
    <w:p w:rsidR="00E93295" w:rsidRDefault="00B27CBD">
      <w:pPr>
        <w:pStyle w:val="a3"/>
        <w:spacing w:line="318" w:lineRule="exact"/>
        <w:ind w:left="910" w:firstLine="0"/>
      </w:pPr>
      <w:r>
        <w:t>определённый,</w:t>
      </w:r>
      <w:r>
        <w:rPr>
          <w:spacing w:val="-4"/>
        </w:rPr>
        <w:t xml:space="preserve"> </w:t>
      </w:r>
      <w:r>
        <w:t>неопределённый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нулевой</w:t>
      </w:r>
      <w:r>
        <w:rPr>
          <w:spacing w:val="-6"/>
        </w:rPr>
        <w:t xml:space="preserve"> </w:t>
      </w:r>
      <w:r>
        <w:t>артикли;</w:t>
      </w:r>
    </w:p>
    <w:p w:rsidR="00E93295" w:rsidRDefault="00B27CBD">
      <w:pPr>
        <w:pStyle w:val="a3"/>
        <w:spacing w:before="153" w:line="362" w:lineRule="auto"/>
        <w:ind w:right="131"/>
      </w:pPr>
      <w:r>
        <w:t>имена</w:t>
      </w:r>
      <w:r>
        <w:rPr>
          <w:spacing w:val="1"/>
        </w:rPr>
        <w:t xml:space="preserve"> </w:t>
      </w:r>
      <w:r>
        <w:t>существительные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множественном</w:t>
      </w:r>
      <w:r>
        <w:rPr>
          <w:spacing w:val="1"/>
        </w:rPr>
        <w:t xml:space="preserve"> </w:t>
      </w:r>
      <w:r>
        <w:t>числе,</w:t>
      </w:r>
      <w:r>
        <w:rPr>
          <w:spacing w:val="1"/>
        </w:rPr>
        <w:t xml:space="preserve"> </w:t>
      </w:r>
      <w:proofErr w:type="gramStart"/>
      <w:r>
        <w:t>образованных</w:t>
      </w:r>
      <w:proofErr w:type="gramEnd"/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правилу,</w:t>
      </w:r>
      <w:r>
        <w:rPr>
          <w:spacing w:val="3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исключения;</w:t>
      </w:r>
    </w:p>
    <w:p w:rsidR="00E93295" w:rsidRDefault="00B27CBD">
      <w:pPr>
        <w:pStyle w:val="a3"/>
        <w:spacing w:line="362" w:lineRule="auto"/>
        <w:ind w:right="140"/>
      </w:pPr>
      <w:r>
        <w:t>неисчисляемые</w:t>
      </w:r>
      <w:r>
        <w:rPr>
          <w:spacing w:val="1"/>
        </w:rPr>
        <w:t xml:space="preserve"> </w:t>
      </w:r>
      <w:r>
        <w:t>имена</w:t>
      </w:r>
      <w:r>
        <w:rPr>
          <w:spacing w:val="1"/>
        </w:rPr>
        <w:t xml:space="preserve"> </w:t>
      </w:r>
      <w:r>
        <w:t>существительные,</w:t>
      </w:r>
      <w:r>
        <w:rPr>
          <w:spacing w:val="1"/>
        </w:rPr>
        <w:t xml:space="preserve"> </w:t>
      </w:r>
      <w:r>
        <w:t>имеющие</w:t>
      </w:r>
      <w:r>
        <w:rPr>
          <w:spacing w:val="1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множественного числа;</w:t>
      </w:r>
    </w:p>
    <w:p w:rsidR="00E93295" w:rsidRDefault="00B27CBD">
      <w:pPr>
        <w:pStyle w:val="a3"/>
        <w:spacing w:line="314" w:lineRule="exact"/>
        <w:ind w:left="910" w:firstLine="0"/>
      </w:pPr>
      <w:r>
        <w:t>притяжательный</w:t>
      </w:r>
      <w:r>
        <w:rPr>
          <w:spacing w:val="-8"/>
        </w:rPr>
        <w:t xml:space="preserve"> </w:t>
      </w:r>
      <w:r>
        <w:t>падеж</w:t>
      </w:r>
      <w:r>
        <w:rPr>
          <w:spacing w:val="-8"/>
        </w:rPr>
        <w:t xml:space="preserve"> </w:t>
      </w:r>
      <w:r>
        <w:t>имён</w:t>
      </w:r>
      <w:r>
        <w:rPr>
          <w:spacing w:val="-8"/>
        </w:rPr>
        <w:t xml:space="preserve"> </w:t>
      </w:r>
      <w:r>
        <w:t>существительных;</w:t>
      </w:r>
    </w:p>
    <w:p w:rsidR="00E93295" w:rsidRDefault="00B27CBD">
      <w:pPr>
        <w:pStyle w:val="a3"/>
        <w:spacing w:before="155" w:line="362" w:lineRule="auto"/>
        <w:jc w:val="left"/>
      </w:pPr>
      <w:r>
        <w:t>имена</w:t>
      </w:r>
      <w:r>
        <w:rPr>
          <w:spacing w:val="52"/>
        </w:rPr>
        <w:t xml:space="preserve"> </w:t>
      </w:r>
      <w:r>
        <w:t>прилагательные</w:t>
      </w:r>
      <w:r>
        <w:rPr>
          <w:spacing w:val="53"/>
        </w:rPr>
        <w:t xml:space="preserve"> </w:t>
      </w:r>
      <w:r>
        <w:t>и</w:t>
      </w:r>
      <w:r>
        <w:rPr>
          <w:spacing w:val="51"/>
        </w:rPr>
        <w:t xml:space="preserve"> </w:t>
      </w:r>
      <w:r>
        <w:t>наречия</w:t>
      </w:r>
      <w:r>
        <w:rPr>
          <w:spacing w:val="53"/>
        </w:rPr>
        <w:t xml:space="preserve"> </w:t>
      </w:r>
      <w:r>
        <w:t>в</w:t>
      </w:r>
      <w:r>
        <w:rPr>
          <w:spacing w:val="50"/>
        </w:rPr>
        <w:t xml:space="preserve"> </w:t>
      </w:r>
      <w:r>
        <w:t>положительной,</w:t>
      </w:r>
      <w:r>
        <w:rPr>
          <w:spacing w:val="53"/>
        </w:rPr>
        <w:t xml:space="preserve"> </w:t>
      </w:r>
      <w:r>
        <w:t>сравнительной</w:t>
      </w:r>
      <w:r>
        <w:rPr>
          <w:spacing w:val="5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превосходной</w:t>
      </w:r>
      <w:r>
        <w:rPr>
          <w:spacing w:val="-1"/>
        </w:rPr>
        <w:t xml:space="preserve"> </w:t>
      </w:r>
      <w:r>
        <w:t>степенях,</w:t>
      </w:r>
      <w:r>
        <w:rPr>
          <w:spacing w:val="6"/>
        </w:rPr>
        <w:t xml:space="preserve"> </w:t>
      </w:r>
      <w:r>
        <w:t>образованных</w:t>
      </w:r>
      <w:r>
        <w:rPr>
          <w:spacing w:val="-5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правилу,</w:t>
      </w:r>
      <w:r>
        <w:rPr>
          <w:spacing w:val="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исключения;</w:t>
      </w:r>
    </w:p>
    <w:p w:rsidR="00E93295" w:rsidRDefault="00B27CBD">
      <w:pPr>
        <w:pStyle w:val="a3"/>
        <w:spacing w:line="362" w:lineRule="auto"/>
        <w:jc w:val="left"/>
      </w:pPr>
      <w:r>
        <w:t>порядок</w:t>
      </w:r>
      <w:r>
        <w:rPr>
          <w:spacing w:val="61"/>
        </w:rPr>
        <w:t xml:space="preserve"> </w:t>
      </w:r>
      <w:r>
        <w:t>следования</w:t>
      </w:r>
      <w:r>
        <w:rPr>
          <w:spacing w:val="62"/>
        </w:rPr>
        <w:t xml:space="preserve"> </w:t>
      </w:r>
      <w:r>
        <w:t>нескольких</w:t>
      </w:r>
      <w:r>
        <w:rPr>
          <w:spacing w:val="58"/>
        </w:rPr>
        <w:t xml:space="preserve"> </w:t>
      </w:r>
      <w:r>
        <w:t>прилагательных</w:t>
      </w:r>
      <w:r>
        <w:rPr>
          <w:spacing w:val="57"/>
        </w:rPr>
        <w:t xml:space="preserve"> </w:t>
      </w:r>
      <w:r>
        <w:t>(мнение</w:t>
      </w:r>
      <w:r>
        <w:rPr>
          <w:spacing w:val="2"/>
        </w:rPr>
        <w:t xml:space="preserve"> </w:t>
      </w:r>
      <w:r>
        <w:t>–</w:t>
      </w:r>
      <w:r>
        <w:rPr>
          <w:spacing w:val="62"/>
        </w:rPr>
        <w:t xml:space="preserve"> </w:t>
      </w:r>
      <w:r>
        <w:t>размер</w:t>
      </w:r>
      <w:r>
        <w:rPr>
          <w:spacing w:val="65"/>
        </w:rPr>
        <w:t xml:space="preserve"> </w:t>
      </w:r>
      <w:r>
        <w:t>–</w:t>
      </w:r>
      <w:r>
        <w:rPr>
          <w:spacing w:val="-67"/>
        </w:rPr>
        <w:t xml:space="preserve"> </w:t>
      </w:r>
      <w:r>
        <w:t>возраст –</w:t>
      </w:r>
      <w:r>
        <w:rPr>
          <w:spacing w:val="2"/>
        </w:rPr>
        <w:t xml:space="preserve"> </w:t>
      </w:r>
      <w:r>
        <w:t>цвет –</w:t>
      </w:r>
      <w:r>
        <w:rPr>
          <w:spacing w:val="1"/>
        </w:rPr>
        <w:t xml:space="preserve"> </w:t>
      </w:r>
      <w:r>
        <w:t>происхождение);</w:t>
      </w:r>
    </w:p>
    <w:p w:rsidR="00E93295" w:rsidRPr="00B27CBD" w:rsidRDefault="00B27CBD">
      <w:pPr>
        <w:pStyle w:val="a3"/>
        <w:spacing w:line="320" w:lineRule="exact"/>
        <w:ind w:left="910" w:firstLine="0"/>
        <w:jc w:val="left"/>
        <w:rPr>
          <w:lang w:val="en-US"/>
        </w:rPr>
      </w:pPr>
      <w:proofErr w:type="gramStart"/>
      <w:r>
        <w:t>слова</w:t>
      </w:r>
      <w:r w:rsidRPr="00B27CBD">
        <w:rPr>
          <w:lang w:val="en-US"/>
        </w:rPr>
        <w:t>,</w:t>
      </w:r>
      <w:r w:rsidRPr="00B27CBD">
        <w:rPr>
          <w:spacing w:val="-4"/>
          <w:lang w:val="en-US"/>
        </w:rPr>
        <w:t xml:space="preserve"> </w:t>
      </w:r>
      <w:r>
        <w:t>выражающие</w:t>
      </w:r>
      <w:r w:rsidRPr="00B27CBD">
        <w:rPr>
          <w:spacing w:val="-6"/>
          <w:lang w:val="en-US"/>
        </w:rPr>
        <w:t xml:space="preserve"> </w:t>
      </w:r>
      <w:r>
        <w:t>количество</w:t>
      </w:r>
      <w:r w:rsidRPr="00B27CBD">
        <w:rPr>
          <w:spacing w:val="-6"/>
          <w:lang w:val="en-US"/>
        </w:rPr>
        <w:t xml:space="preserve"> </w:t>
      </w:r>
      <w:r w:rsidRPr="00B27CBD">
        <w:rPr>
          <w:lang w:val="en-US"/>
        </w:rPr>
        <w:t>(many/much, little/a</w:t>
      </w:r>
      <w:r w:rsidRPr="00B27CBD">
        <w:rPr>
          <w:spacing w:val="-1"/>
          <w:lang w:val="en-US"/>
        </w:rPr>
        <w:t xml:space="preserve"> </w:t>
      </w:r>
      <w:r w:rsidRPr="00B27CBD">
        <w:rPr>
          <w:lang w:val="en-US"/>
        </w:rPr>
        <w:t>little,</w:t>
      </w:r>
      <w:r w:rsidRPr="00B27CBD">
        <w:rPr>
          <w:spacing w:val="-1"/>
          <w:lang w:val="en-US"/>
        </w:rPr>
        <w:t xml:space="preserve"> </w:t>
      </w:r>
      <w:r w:rsidRPr="00B27CBD">
        <w:rPr>
          <w:lang w:val="en-US"/>
        </w:rPr>
        <w:t>few/a</w:t>
      </w:r>
      <w:r w:rsidRPr="00B27CBD">
        <w:rPr>
          <w:spacing w:val="-1"/>
          <w:lang w:val="en-US"/>
        </w:rPr>
        <w:t xml:space="preserve"> </w:t>
      </w:r>
      <w:r w:rsidRPr="00B27CBD">
        <w:rPr>
          <w:lang w:val="en-US"/>
        </w:rPr>
        <w:t>few,</w:t>
      </w:r>
      <w:r w:rsidRPr="00B27CBD">
        <w:rPr>
          <w:spacing w:val="-3"/>
          <w:lang w:val="en-US"/>
        </w:rPr>
        <w:t xml:space="preserve"> </w:t>
      </w:r>
      <w:r w:rsidRPr="00B27CBD">
        <w:rPr>
          <w:lang w:val="en-US"/>
        </w:rPr>
        <w:t>a</w:t>
      </w:r>
      <w:r w:rsidRPr="00B27CBD">
        <w:rPr>
          <w:spacing w:val="-1"/>
          <w:lang w:val="en-US"/>
        </w:rPr>
        <w:t xml:space="preserve"> </w:t>
      </w:r>
      <w:r w:rsidRPr="00B27CBD">
        <w:rPr>
          <w:lang w:val="en-US"/>
        </w:rPr>
        <w:t>lot</w:t>
      </w:r>
      <w:proofErr w:type="gramEnd"/>
    </w:p>
    <w:p w:rsidR="00E93295" w:rsidRDefault="00B27CBD">
      <w:pPr>
        <w:pStyle w:val="a3"/>
        <w:spacing w:before="151"/>
        <w:ind w:firstLine="0"/>
        <w:jc w:val="left"/>
      </w:pPr>
      <w:proofErr w:type="gramStart"/>
      <w:r>
        <w:t>of);</w:t>
      </w:r>
      <w:proofErr w:type="gramEnd"/>
    </w:p>
    <w:p w:rsidR="00E93295" w:rsidRDefault="00B27CBD">
      <w:pPr>
        <w:pStyle w:val="a3"/>
        <w:tabs>
          <w:tab w:val="left" w:pos="2105"/>
          <w:tab w:val="left" w:pos="3974"/>
          <w:tab w:val="left" w:pos="4411"/>
          <w:tab w:val="left" w:pos="6448"/>
          <w:tab w:val="left" w:pos="6904"/>
          <w:tab w:val="left" w:pos="8490"/>
        </w:tabs>
        <w:spacing w:before="163"/>
        <w:ind w:left="910" w:firstLine="0"/>
        <w:jc w:val="left"/>
      </w:pPr>
      <w:r>
        <w:t>личные</w:t>
      </w:r>
      <w:r>
        <w:tab/>
        <w:t>местоимения</w:t>
      </w:r>
      <w:r>
        <w:tab/>
        <w:t>в</w:t>
      </w:r>
      <w:r>
        <w:tab/>
        <w:t>именительном</w:t>
      </w:r>
      <w:r>
        <w:tab/>
        <w:t>и</w:t>
      </w:r>
      <w:r>
        <w:tab/>
        <w:t>объектном</w:t>
      </w:r>
      <w:r>
        <w:tab/>
        <w:t>падежах,</w:t>
      </w:r>
    </w:p>
    <w:p w:rsidR="00E93295" w:rsidRDefault="00B27CBD">
      <w:pPr>
        <w:pStyle w:val="a3"/>
        <w:spacing w:before="158" w:line="362" w:lineRule="auto"/>
        <w:ind w:firstLine="0"/>
        <w:jc w:val="left"/>
      </w:pPr>
      <w:r>
        <w:t>притяжательные</w:t>
      </w:r>
      <w:r>
        <w:rPr>
          <w:spacing w:val="-8"/>
        </w:rPr>
        <w:t xml:space="preserve"> </w:t>
      </w:r>
      <w:r>
        <w:t>местоимения</w:t>
      </w:r>
      <w:r>
        <w:rPr>
          <w:spacing w:val="-9"/>
        </w:rPr>
        <w:t xml:space="preserve"> </w:t>
      </w:r>
      <w:r>
        <w:t>(в</w:t>
      </w:r>
      <w:r>
        <w:rPr>
          <w:spacing w:val="-11"/>
        </w:rPr>
        <w:t xml:space="preserve"> </w:t>
      </w:r>
      <w:r>
        <w:t>том</w:t>
      </w:r>
      <w:r>
        <w:rPr>
          <w:spacing w:val="-8"/>
        </w:rPr>
        <w:t xml:space="preserve"> </w:t>
      </w:r>
      <w:r>
        <w:t>числе</w:t>
      </w:r>
      <w:r>
        <w:rPr>
          <w:spacing w:val="-8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абсолютной</w:t>
      </w:r>
      <w:r>
        <w:rPr>
          <w:spacing w:val="-10"/>
        </w:rPr>
        <w:t xml:space="preserve"> </w:t>
      </w:r>
      <w:r>
        <w:t>форме),</w:t>
      </w:r>
      <w:r>
        <w:rPr>
          <w:spacing w:val="-7"/>
        </w:rPr>
        <w:t xml:space="preserve"> </w:t>
      </w:r>
      <w:r>
        <w:t>возвратные,</w:t>
      </w:r>
      <w:r>
        <w:rPr>
          <w:spacing w:val="-67"/>
        </w:rPr>
        <w:t xml:space="preserve"> </w:t>
      </w:r>
      <w:r>
        <w:t>указательные,</w:t>
      </w:r>
      <w:r>
        <w:rPr>
          <w:spacing w:val="3"/>
        </w:rPr>
        <w:t xml:space="preserve"> </w:t>
      </w:r>
      <w:r>
        <w:t>вопросительные</w:t>
      </w:r>
      <w:r>
        <w:rPr>
          <w:spacing w:val="1"/>
        </w:rPr>
        <w:t xml:space="preserve"> </w:t>
      </w:r>
      <w:r>
        <w:t>местоимения;</w:t>
      </w:r>
    </w:p>
    <w:p w:rsidR="00E93295" w:rsidRDefault="00B27CBD">
      <w:pPr>
        <w:pStyle w:val="a3"/>
        <w:tabs>
          <w:tab w:val="left" w:pos="3125"/>
          <w:tab w:val="left" w:pos="4938"/>
          <w:tab w:val="left" w:pos="5336"/>
          <w:tab w:val="left" w:pos="5868"/>
          <w:tab w:val="left" w:pos="7748"/>
        </w:tabs>
        <w:spacing w:line="357" w:lineRule="auto"/>
        <w:ind w:right="140"/>
        <w:jc w:val="left"/>
      </w:pPr>
      <w:r>
        <w:t>неопределённые</w:t>
      </w:r>
      <w:r>
        <w:tab/>
        <w:t>местоимения</w:t>
      </w:r>
      <w:r>
        <w:tab/>
        <w:t>и</w:t>
      </w:r>
      <w:r>
        <w:tab/>
        <w:t>их</w:t>
      </w:r>
      <w:r>
        <w:tab/>
        <w:t>производные,</w:t>
      </w:r>
      <w:r>
        <w:tab/>
      </w:r>
      <w:r>
        <w:rPr>
          <w:spacing w:val="-1"/>
        </w:rPr>
        <w:t>отрицательные</w:t>
      </w:r>
      <w:r>
        <w:rPr>
          <w:spacing w:val="-67"/>
        </w:rPr>
        <w:t xml:space="preserve"> </w:t>
      </w:r>
      <w:r>
        <w:t>местоимения</w:t>
      </w:r>
      <w:r>
        <w:rPr>
          <w:spacing w:val="-1"/>
        </w:rPr>
        <w:t xml:space="preserve"> </w:t>
      </w:r>
      <w:r>
        <w:t>none,</w:t>
      </w:r>
      <w:r>
        <w:rPr>
          <w:spacing w:val="-1"/>
        </w:rPr>
        <w:t xml:space="preserve"> </w:t>
      </w:r>
      <w:r>
        <w:t>no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производные</w:t>
      </w:r>
      <w:r>
        <w:rPr>
          <w:spacing w:val="-2"/>
        </w:rPr>
        <w:t xml:space="preserve"> </w:t>
      </w:r>
      <w:r>
        <w:t>последнего</w:t>
      </w:r>
      <w:r>
        <w:rPr>
          <w:spacing w:val="-4"/>
        </w:rPr>
        <w:t xml:space="preserve"> </w:t>
      </w:r>
      <w:r>
        <w:t>(nobody,</w:t>
      </w:r>
      <w:r>
        <w:rPr>
          <w:spacing w:val="-1"/>
        </w:rPr>
        <w:t xml:space="preserve"> </w:t>
      </w:r>
      <w:r>
        <w:t>nothing,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другие);</w:t>
      </w:r>
    </w:p>
    <w:p w:rsidR="00E93295" w:rsidRDefault="00B27CBD">
      <w:pPr>
        <w:pStyle w:val="a3"/>
        <w:spacing w:before="4"/>
        <w:ind w:left="910" w:firstLine="0"/>
        <w:jc w:val="left"/>
      </w:pPr>
      <w:r>
        <w:t>количественные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порядковые</w:t>
      </w:r>
      <w:r>
        <w:rPr>
          <w:spacing w:val="-6"/>
        </w:rPr>
        <w:t xml:space="preserve"> </w:t>
      </w:r>
      <w:r>
        <w:t>числительные;</w:t>
      </w:r>
    </w:p>
    <w:p w:rsidR="00E93295" w:rsidRDefault="00B27CBD">
      <w:pPr>
        <w:pStyle w:val="a3"/>
        <w:spacing w:before="162"/>
        <w:ind w:left="910" w:firstLine="0"/>
        <w:jc w:val="left"/>
      </w:pPr>
      <w:r>
        <w:t>предлоги</w:t>
      </w:r>
      <w:r>
        <w:rPr>
          <w:spacing w:val="24"/>
        </w:rPr>
        <w:t xml:space="preserve"> </w:t>
      </w:r>
      <w:r>
        <w:t>места,</w:t>
      </w:r>
      <w:r>
        <w:rPr>
          <w:spacing w:val="91"/>
        </w:rPr>
        <w:t xml:space="preserve"> </w:t>
      </w:r>
      <w:r>
        <w:t>времени,</w:t>
      </w:r>
      <w:r>
        <w:rPr>
          <w:spacing w:val="95"/>
        </w:rPr>
        <w:t xml:space="preserve"> </w:t>
      </w:r>
      <w:r>
        <w:t>направления,</w:t>
      </w:r>
      <w:r>
        <w:rPr>
          <w:spacing w:val="95"/>
        </w:rPr>
        <w:t xml:space="preserve"> </w:t>
      </w:r>
      <w:r>
        <w:t>предлоги,</w:t>
      </w:r>
      <w:r>
        <w:rPr>
          <w:spacing w:val="91"/>
        </w:rPr>
        <w:t xml:space="preserve"> </w:t>
      </w:r>
      <w:r>
        <w:t>употребляемые</w:t>
      </w:r>
      <w:r>
        <w:rPr>
          <w:spacing w:val="95"/>
        </w:rPr>
        <w:t xml:space="preserve"> </w:t>
      </w:r>
      <w:proofErr w:type="gramStart"/>
      <w:r>
        <w:t>с</w:t>
      </w:r>
      <w:proofErr w:type="gramEnd"/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  <w:jc w:val="left"/>
      </w:pPr>
      <w:r>
        <w:lastRenderedPageBreak/>
        <w:t>глаголами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страдательном</w:t>
      </w:r>
      <w:r>
        <w:rPr>
          <w:spacing w:val="-4"/>
        </w:rPr>
        <w:t xml:space="preserve"> </w:t>
      </w:r>
      <w:r>
        <w:t>залоге;</w:t>
      </w:r>
    </w:p>
    <w:p w:rsidR="00E93295" w:rsidRDefault="00B27CBD">
      <w:pPr>
        <w:pStyle w:val="a3"/>
        <w:spacing w:before="163"/>
        <w:ind w:left="910" w:firstLine="0"/>
      </w:pPr>
      <w:r>
        <w:t>владеть</w:t>
      </w:r>
      <w:r>
        <w:rPr>
          <w:spacing w:val="-7"/>
        </w:rPr>
        <w:t xml:space="preserve"> </w:t>
      </w:r>
      <w:r>
        <w:t>социокультурными</w:t>
      </w:r>
      <w:r>
        <w:rPr>
          <w:spacing w:val="-5"/>
        </w:rPr>
        <w:t xml:space="preserve"> </w:t>
      </w:r>
      <w:r>
        <w:t>знаниями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умениями:</w:t>
      </w:r>
    </w:p>
    <w:p w:rsidR="00E93295" w:rsidRDefault="00B27CBD">
      <w:pPr>
        <w:pStyle w:val="a3"/>
        <w:spacing w:before="158" w:line="362" w:lineRule="auto"/>
        <w:ind w:right="136"/>
      </w:pPr>
      <w:r>
        <w:t>знать/понимать</w:t>
      </w:r>
      <w:r>
        <w:rPr>
          <w:spacing w:val="1"/>
        </w:rPr>
        <w:t xml:space="preserve"> </w:t>
      </w:r>
      <w:r>
        <w:t>речевые</w:t>
      </w:r>
      <w:r>
        <w:rPr>
          <w:spacing w:val="1"/>
        </w:rPr>
        <w:t xml:space="preserve"> </w:t>
      </w:r>
      <w:r>
        <w:t>различия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ситуациях</w:t>
      </w:r>
      <w:r>
        <w:rPr>
          <w:spacing w:val="1"/>
        </w:rPr>
        <w:t xml:space="preserve"> </w:t>
      </w:r>
      <w:r>
        <w:t>официального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неофициального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тематического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использовать</w:t>
      </w:r>
      <w:r>
        <w:rPr>
          <w:spacing w:val="-4"/>
        </w:rPr>
        <w:t xml:space="preserve"> </w:t>
      </w:r>
      <w:r>
        <w:t>лексико-грамматические</w:t>
      </w:r>
      <w:r>
        <w:rPr>
          <w:spacing w:val="-2"/>
        </w:rPr>
        <w:t xml:space="preserve"> </w:t>
      </w:r>
      <w:r>
        <w:t>средства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учётом</w:t>
      </w:r>
      <w:r>
        <w:rPr>
          <w:spacing w:val="-1"/>
        </w:rPr>
        <w:t xml:space="preserve"> </w:t>
      </w:r>
      <w:r>
        <w:t>этих</w:t>
      </w:r>
      <w:r>
        <w:rPr>
          <w:spacing w:val="-6"/>
        </w:rPr>
        <w:t xml:space="preserve"> </w:t>
      </w:r>
      <w:r>
        <w:t>различий;</w:t>
      </w:r>
    </w:p>
    <w:p w:rsidR="00E93295" w:rsidRDefault="00B27CBD">
      <w:pPr>
        <w:pStyle w:val="a3"/>
        <w:spacing w:line="360" w:lineRule="auto"/>
        <w:ind w:right="129"/>
      </w:pPr>
      <w:r>
        <w:t>знать/понимать и использовать в устной и письменной речи наиболее</w:t>
      </w:r>
      <w:r>
        <w:rPr>
          <w:spacing w:val="1"/>
        </w:rPr>
        <w:t xml:space="preserve"> </w:t>
      </w:r>
      <w:r>
        <w:t>употребительную</w:t>
      </w:r>
      <w:r>
        <w:rPr>
          <w:spacing w:val="1"/>
        </w:rPr>
        <w:t xml:space="preserve"> </w:t>
      </w:r>
      <w:r>
        <w:t>тематическую</w:t>
      </w:r>
      <w:r>
        <w:rPr>
          <w:spacing w:val="1"/>
        </w:rPr>
        <w:t xml:space="preserve"> </w:t>
      </w:r>
      <w:r>
        <w:t>фоновую</w:t>
      </w:r>
      <w:r>
        <w:rPr>
          <w:spacing w:val="1"/>
        </w:rPr>
        <w:t xml:space="preserve"> </w:t>
      </w:r>
      <w:r>
        <w:t>лексику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реалии</w:t>
      </w:r>
      <w:r>
        <w:rPr>
          <w:spacing w:val="1"/>
        </w:rPr>
        <w:t xml:space="preserve"> </w:t>
      </w:r>
      <w:r>
        <w:t>страны/стран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(государственное</w:t>
      </w:r>
      <w:r>
        <w:rPr>
          <w:spacing w:val="1"/>
        </w:rPr>
        <w:t xml:space="preserve"> </w:t>
      </w:r>
      <w:r>
        <w:t>устройство,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страницы истории, основные праздники, этикетные особенности общения и</w:t>
      </w:r>
      <w:r>
        <w:rPr>
          <w:spacing w:val="1"/>
        </w:rPr>
        <w:t xml:space="preserve"> </w:t>
      </w:r>
      <w:r>
        <w:t>другие);</w:t>
      </w:r>
    </w:p>
    <w:p w:rsidR="00E93295" w:rsidRDefault="00B27CBD">
      <w:pPr>
        <w:pStyle w:val="a3"/>
        <w:spacing w:line="362" w:lineRule="auto"/>
        <w:ind w:right="132"/>
      </w:pPr>
      <w:r>
        <w:t>иметь</w:t>
      </w:r>
      <w:r>
        <w:rPr>
          <w:spacing w:val="1"/>
        </w:rPr>
        <w:t xml:space="preserve"> </w:t>
      </w:r>
      <w:r>
        <w:t>базовые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социокультурном</w:t>
      </w:r>
      <w:r>
        <w:rPr>
          <w:spacing w:val="1"/>
        </w:rPr>
        <w:t xml:space="preserve"> </w:t>
      </w:r>
      <w:r>
        <w:t>портрете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культурном</w:t>
      </w:r>
      <w:r>
        <w:rPr>
          <w:spacing w:val="1"/>
        </w:rPr>
        <w:t xml:space="preserve"> </w:t>
      </w:r>
      <w:r>
        <w:t>наследии</w:t>
      </w:r>
      <w:r>
        <w:rPr>
          <w:spacing w:val="1"/>
        </w:rPr>
        <w:t xml:space="preserve"> </w:t>
      </w:r>
      <w:r>
        <w:t>родной̆</w:t>
      </w:r>
      <w:r>
        <w:rPr>
          <w:spacing w:val="1"/>
        </w:rPr>
        <w:t xml:space="preserve"> </w:t>
      </w:r>
      <w:r>
        <w:t>страны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страны/стран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языка;</w:t>
      </w:r>
      <w:r>
        <w:rPr>
          <w:spacing w:val="1"/>
        </w:rPr>
        <w:t xml:space="preserve"> </w:t>
      </w:r>
      <w:r>
        <w:t>представлять</w:t>
      </w:r>
      <w:r>
        <w:rPr>
          <w:spacing w:val="1"/>
        </w:rPr>
        <w:t xml:space="preserve"> </w:t>
      </w:r>
      <w:r>
        <w:t>родную</w:t>
      </w:r>
      <w:r>
        <w:rPr>
          <w:spacing w:val="-1"/>
        </w:rPr>
        <w:t xml:space="preserve"> </w:t>
      </w:r>
      <w:r>
        <w:t>страну</w:t>
      </w:r>
      <w:r>
        <w:rPr>
          <w:spacing w:val="-4"/>
        </w:rPr>
        <w:t xml:space="preserve"> </w:t>
      </w:r>
      <w:r>
        <w:t>и её</w:t>
      </w:r>
      <w:r>
        <w:rPr>
          <w:spacing w:val="2"/>
        </w:rPr>
        <w:t xml:space="preserve"> </w:t>
      </w:r>
      <w:r>
        <w:t>культуру</w:t>
      </w:r>
      <w:r>
        <w:rPr>
          <w:spacing w:val="-4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иностранном</w:t>
      </w:r>
      <w:r>
        <w:rPr>
          <w:spacing w:val="2"/>
        </w:rPr>
        <w:t xml:space="preserve"> </w:t>
      </w:r>
      <w:r>
        <w:t>языке;</w:t>
      </w:r>
    </w:p>
    <w:p w:rsidR="00E93295" w:rsidRDefault="00B27CBD">
      <w:pPr>
        <w:pStyle w:val="a3"/>
        <w:spacing w:line="362" w:lineRule="auto"/>
        <w:ind w:right="137"/>
      </w:pPr>
      <w:r>
        <w:t>проявлять уважение к иной культуре, соблюдать нормы вежливости в</w:t>
      </w:r>
      <w:r>
        <w:rPr>
          <w:spacing w:val="1"/>
        </w:rPr>
        <w:t xml:space="preserve"> </w:t>
      </w:r>
      <w:r>
        <w:t>межкультурном</w:t>
      </w:r>
      <w:r>
        <w:rPr>
          <w:spacing w:val="1"/>
        </w:rPr>
        <w:t xml:space="preserve"> </w:t>
      </w:r>
      <w:r>
        <w:t>общении;</w:t>
      </w:r>
    </w:p>
    <w:p w:rsidR="00E93295" w:rsidRDefault="00B27CBD">
      <w:pPr>
        <w:pStyle w:val="a3"/>
        <w:spacing w:line="360" w:lineRule="auto"/>
        <w:ind w:right="129"/>
      </w:pPr>
      <w:r>
        <w:t>владеть</w:t>
      </w:r>
      <w:r>
        <w:rPr>
          <w:spacing w:val="1"/>
        </w:rPr>
        <w:t xml:space="preserve"> </w:t>
      </w:r>
      <w:r>
        <w:t>компенсаторными</w:t>
      </w:r>
      <w:r>
        <w:rPr>
          <w:spacing w:val="1"/>
        </w:rPr>
        <w:t xml:space="preserve"> </w:t>
      </w:r>
      <w:r>
        <w:t>умениями,</w:t>
      </w:r>
      <w:r>
        <w:rPr>
          <w:spacing w:val="1"/>
        </w:rPr>
        <w:t xml:space="preserve"> </w:t>
      </w:r>
      <w:r>
        <w:t>позволяющими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сбоя</w:t>
      </w:r>
      <w:r>
        <w:rPr>
          <w:spacing w:val="1"/>
        </w:rPr>
        <w:t xml:space="preserve"> </w:t>
      </w:r>
      <w:r>
        <w:t>коммуникации, а также в условиях дефицита языковых средств: использовать</w:t>
      </w:r>
      <w:r>
        <w:rPr>
          <w:spacing w:val="-67"/>
        </w:rPr>
        <w:t xml:space="preserve"> </w:t>
      </w:r>
      <w:r>
        <w:t>различные</w:t>
      </w:r>
      <w:r>
        <w:rPr>
          <w:spacing w:val="-9"/>
        </w:rPr>
        <w:t xml:space="preserve"> </w:t>
      </w:r>
      <w:r>
        <w:t>приёмы</w:t>
      </w:r>
      <w:r>
        <w:rPr>
          <w:spacing w:val="-8"/>
        </w:rPr>
        <w:t xml:space="preserve"> </w:t>
      </w:r>
      <w:r>
        <w:t>переработки</w:t>
      </w:r>
      <w:r>
        <w:rPr>
          <w:spacing w:val="-9"/>
        </w:rPr>
        <w:t xml:space="preserve"> </w:t>
      </w:r>
      <w:r>
        <w:t>информации:</w:t>
      </w:r>
      <w:r>
        <w:rPr>
          <w:spacing w:val="-14"/>
        </w:rPr>
        <w:t xml:space="preserve"> </w:t>
      </w:r>
      <w:r>
        <w:t>при</w:t>
      </w:r>
      <w:r>
        <w:rPr>
          <w:spacing w:val="-9"/>
        </w:rPr>
        <w:t xml:space="preserve"> </w:t>
      </w:r>
      <w:r>
        <w:t>говорении</w:t>
      </w:r>
      <w:r>
        <w:rPr>
          <w:spacing w:val="-1"/>
        </w:rPr>
        <w:t xml:space="preserve"> </w:t>
      </w:r>
      <w:r>
        <w:t>–</w:t>
      </w:r>
      <w:r>
        <w:rPr>
          <w:spacing w:val="-9"/>
        </w:rPr>
        <w:t xml:space="preserve"> </w:t>
      </w:r>
      <w:r>
        <w:t>переспрос,</w:t>
      </w:r>
      <w:r>
        <w:rPr>
          <w:spacing w:val="-6"/>
        </w:rPr>
        <w:t xml:space="preserve"> </w:t>
      </w:r>
      <w:r>
        <w:t>при</w:t>
      </w:r>
      <w:r>
        <w:rPr>
          <w:spacing w:val="-68"/>
        </w:rPr>
        <w:t xml:space="preserve"> </w:t>
      </w:r>
      <w:r>
        <w:t>говорении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описание/перифраз/толкование,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чтении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аудировании</w:t>
      </w:r>
      <w:r>
        <w:rPr>
          <w:spacing w:val="2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языковую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контекстуальную</w:t>
      </w:r>
      <w:r>
        <w:rPr>
          <w:spacing w:val="-1"/>
        </w:rPr>
        <w:t xml:space="preserve"> </w:t>
      </w:r>
      <w:r>
        <w:t>догадку;</w:t>
      </w:r>
    </w:p>
    <w:p w:rsidR="00E93295" w:rsidRDefault="00B27CBD">
      <w:pPr>
        <w:pStyle w:val="a3"/>
        <w:spacing w:line="357" w:lineRule="auto"/>
        <w:ind w:right="138"/>
      </w:pPr>
      <w:r>
        <w:rPr>
          <w:spacing w:val="-1"/>
        </w:rPr>
        <w:t>владеть</w:t>
      </w:r>
      <w:r>
        <w:rPr>
          <w:spacing w:val="-14"/>
        </w:rPr>
        <w:t xml:space="preserve"> </w:t>
      </w:r>
      <w:r>
        <w:rPr>
          <w:spacing w:val="-1"/>
        </w:rPr>
        <w:t>метапредметными</w:t>
      </w:r>
      <w:r>
        <w:rPr>
          <w:spacing w:val="-8"/>
        </w:rPr>
        <w:t xml:space="preserve"> </w:t>
      </w:r>
      <w:r>
        <w:t>умениями,</w:t>
      </w:r>
      <w:r>
        <w:rPr>
          <w:spacing w:val="-10"/>
        </w:rPr>
        <w:t xml:space="preserve"> </w:t>
      </w:r>
      <w:r>
        <w:t>позволяющими</w:t>
      </w:r>
      <w:r>
        <w:rPr>
          <w:spacing w:val="-11"/>
        </w:rPr>
        <w:t xml:space="preserve"> </w:t>
      </w:r>
      <w:r>
        <w:t>совершенствовать</w:t>
      </w:r>
      <w:r>
        <w:rPr>
          <w:spacing w:val="-68"/>
        </w:rPr>
        <w:t xml:space="preserve"> </w:t>
      </w:r>
      <w:r>
        <w:t>учебную</w:t>
      </w:r>
      <w:r>
        <w:rPr>
          <w:spacing w:val="-2"/>
        </w:rPr>
        <w:t xml:space="preserve"> </w:t>
      </w:r>
      <w:r>
        <w:t>деятельность</w:t>
      </w:r>
      <w:r>
        <w:rPr>
          <w:spacing w:val="-2"/>
        </w:rPr>
        <w:t xml:space="preserve"> </w:t>
      </w:r>
      <w:r>
        <w:t>по овладению</w:t>
      </w:r>
      <w:r>
        <w:rPr>
          <w:spacing w:val="-2"/>
        </w:rPr>
        <w:t xml:space="preserve"> </w:t>
      </w:r>
      <w:r>
        <w:t>иностранным</w:t>
      </w:r>
      <w:r>
        <w:rPr>
          <w:spacing w:val="1"/>
        </w:rPr>
        <w:t xml:space="preserve"> </w:t>
      </w:r>
      <w:r>
        <w:t>языком;</w:t>
      </w:r>
    </w:p>
    <w:p w:rsidR="00E93295" w:rsidRDefault="00B27CBD">
      <w:pPr>
        <w:pStyle w:val="a3"/>
        <w:spacing w:line="360" w:lineRule="auto"/>
        <w:ind w:right="138"/>
      </w:pPr>
      <w:r>
        <w:t>сравнивать,</w:t>
      </w:r>
      <w:r>
        <w:rPr>
          <w:spacing w:val="1"/>
        </w:rPr>
        <w:t xml:space="preserve"> </w:t>
      </w:r>
      <w:r>
        <w:t>классифицировать,</w:t>
      </w:r>
      <w:r>
        <w:rPr>
          <w:spacing w:val="1"/>
        </w:rPr>
        <w:t xml:space="preserve"> </w:t>
      </w:r>
      <w:r>
        <w:t>систематизировать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обобщать</w:t>
      </w:r>
      <w:r>
        <w:rPr>
          <w:spacing w:val="1"/>
        </w:rPr>
        <w:t xml:space="preserve"> </w:t>
      </w:r>
      <w:r>
        <w:t>по</w:t>
      </w:r>
      <w:r>
        <w:rPr>
          <w:spacing w:val="-67"/>
        </w:rPr>
        <w:t xml:space="preserve"> </w:t>
      </w:r>
      <w:r>
        <w:t>существенным</w:t>
      </w:r>
      <w:r>
        <w:rPr>
          <w:spacing w:val="1"/>
        </w:rPr>
        <w:t xml:space="preserve"> </w:t>
      </w:r>
      <w:r>
        <w:t>признакам</w:t>
      </w:r>
      <w:r>
        <w:rPr>
          <w:spacing w:val="1"/>
        </w:rPr>
        <w:t xml:space="preserve"> </w:t>
      </w:r>
      <w:r>
        <w:t>изученные</w:t>
      </w:r>
      <w:r>
        <w:rPr>
          <w:spacing w:val="1"/>
        </w:rPr>
        <w:t xml:space="preserve"> </w:t>
      </w:r>
      <w:r>
        <w:t>языковые</w:t>
      </w:r>
      <w:r>
        <w:rPr>
          <w:spacing w:val="1"/>
        </w:rPr>
        <w:t xml:space="preserve"> </w:t>
      </w:r>
      <w:r>
        <w:t>явления</w:t>
      </w:r>
      <w:r>
        <w:rPr>
          <w:spacing w:val="1"/>
        </w:rPr>
        <w:t xml:space="preserve"> </w:t>
      </w:r>
      <w:r>
        <w:t>(лексические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грамматические);</w:t>
      </w:r>
    </w:p>
    <w:p w:rsidR="00E93295" w:rsidRDefault="00B27CBD">
      <w:pPr>
        <w:pStyle w:val="a3"/>
        <w:spacing w:line="357" w:lineRule="auto"/>
        <w:ind w:right="134"/>
      </w:pPr>
      <w:r>
        <w:t>использовать</w:t>
      </w:r>
      <w:r>
        <w:rPr>
          <w:spacing w:val="1"/>
        </w:rPr>
        <w:t xml:space="preserve"> </w:t>
      </w:r>
      <w:r>
        <w:t>иноязычные</w:t>
      </w:r>
      <w:r>
        <w:rPr>
          <w:spacing w:val="1"/>
        </w:rPr>
        <w:t xml:space="preserve"> </w:t>
      </w:r>
      <w:r>
        <w:t>словари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справочники,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информационно-справочные системы в</w:t>
      </w:r>
      <w:r>
        <w:rPr>
          <w:spacing w:val="-1"/>
        </w:rPr>
        <w:t xml:space="preserve"> </w:t>
      </w:r>
      <w:r>
        <w:t>электронной форме;</w:t>
      </w:r>
    </w:p>
    <w:p w:rsidR="00E93295" w:rsidRDefault="00B27CBD">
      <w:pPr>
        <w:pStyle w:val="a3"/>
        <w:spacing w:line="362" w:lineRule="auto"/>
        <w:ind w:right="136"/>
      </w:pPr>
      <w:r>
        <w:t>участвовать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учебно-исследовательской,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предметного</w:t>
      </w:r>
      <w:r>
        <w:rPr>
          <w:spacing w:val="33"/>
        </w:rPr>
        <w:t xml:space="preserve"> </w:t>
      </w:r>
      <w:r>
        <w:t>и</w:t>
      </w:r>
      <w:r>
        <w:rPr>
          <w:spacing w:val="33"/>
        </w:rPr>
        <w:t xml:space="preserve"> </w:t>
      </w:r>
      <w:r>
        <w:t>межпредметного</w:t>
      </w:r>
      <w:r>
        <w:rPr>
          <w:spacing w:val="37"/>
        </w:rPr>
        <w:t xml:space="preserve"> </w:t>
      </w:r>
      <w:r>
        <w:t>характера</w:t>
      </w:r>
      <w:r>
        <w:rPr>
          <w:spacing w:val="35"/>
        </w:rPr>
        <w:t xml:space="preserve"> </w:t>
      </w:r>
      <w:r>
        <w:t>с</w:t>
      </w:r>
      <w:r>
        <w:rPr>
          <w:spacing w:val="34"/>
        </w:rPr>
        <w:t xml:space="preserve"> </w:t>
      </w:r>
      <w:r>
        <w:t>использованием</w:t>
      </w:r>
      <w:r>
        <w:rPr>
          <w:spacing w:val="35"/>
        </w:rPr>
        <w:t xml:space="preserve"> </w:t>
      </w:r>
      <w:r>
        <w:t>материалов</w:t>
      </w:r>
      <w:r>
        <w:rPr>
          <w:spacing w:val="31"/>
        </w:rPr>
        <w:t xml:space="preserve"> </w:t>
      </w:r>
      <w:proofErr w:type="gramStart"/>
      <w:r>
        <w:t>на</w:t>
      </w:r>
      <w:proofErr w:type="gramEnd"/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25" w:firstLine="0"/>
      </w:pPr>
      <w:proofErr w:type="gramStart"/>
      <w:r>
        <w:lastRenderedPageBreak/>
        <w:t>английском</w:t>
      </w:r>
      <w:proofErr w:type="gramEnd"/>
      <w:r>
        <w:rPr>
          <w:spacing w:val="1"/>
        </w:rPr>
        <w:t xml:space="preserve"> </w:t>
      </w:r>
      <w:r>
        <w:t>языке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применением</w:t>
      </w:r>
      <w:r>
        <w:rPr>
          <w:spacing w:val="1"/>
        </w:rPr>
        <w:t xml:space="preserve"> </w:t>
      </w:r>
      <w:r>
        <w:t>информационно-коммуникационных</w:t>
      </w:r>
      <w:r>
        <w:rPr>
          <w:spacing w:val="1"/>
        </w:rPr>
        <w:t xml:space="preserve"> </w:t>
      </w:r>
      <w:r>
        <w:t>технологий;</w:t>
      </w:r>
    </w:p>
    <w:p w:rsidR="00E93295" w:rsidRDefault="00B27CBD">
      <w:pPr>
        <w:pStyle w:val="a3"/>
        <w:spacing w:line="362" w:lineRule="auto"/>
        <w:ind w:right="134"/>
      </w:pPr>
      <w:r>
        <w:t>соблюдать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ситуациях</w:t>
      </w:r>
      <w:r>
        <w:rPr>
          <w:spacing w:val="1"/>
        </w:rPr>
        <w:t xml:space="preserve"> </w:t>
      </w:r>
      <w:r>
        <w:t>повседневной жизни и при работе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сети</w:t>
      </w:r>
      <w:r>
        <w:rPr>
          <w:spacing w:val="5"/>
        </w:rPr>
        <w:t xml:space="preserve"> </w:t>
      </w:r>
      <w:r>
        <w:t>Интернет.</w:t>
      </w:r>
    </w:p>
    <w:p w:rsidR="0059422F" w:rsidRPr="0059422F" w:rsidRDefault="0059422F" w:rsidP="00587C6E">
      <w:pPr>
        <w:pStyle w:val="21"/>
        <w:numPr>
          <w:ilvl w:val="2"/>
          <w:numId w:val="70"/>
        </w:numPr>
        <w:tabs>
          <w:tab w:val="left" w:pos="1921"/>
        </w:tabs>
        <w:spacing w:line="271" w:lineRule="exact"/>
        <w:ind w:left="1920" w:hanging="541"/>
        <w:rPr>
          <w:sz w:val="28"/>
          <w:szCs w:val="28"/>
        </w:rPr>
      </w:pPr>
      <w:bookmarkStart w:id="8" w:name="_TOC_250017"/>
      <w:r w:rsidRPr="0059422F">
        <w:rPr>
          <w:sz w:val="28"/>
          <w:szCs w:val="28"/>
        </w:rPr>
        <w:t>Рабочая</w:t>
      </w:r>
      <w:r w:rsidRPr="0059422F">
        <w:rPr>
          <w:spacing w:val="-1"/>
          <w:sz w:val="28"/>
          <w:szCs w:val="28"/>
        </w:rPr>
        <w:t xml:space="preserve"> </w:t>
      </w:r>
      <w:r w:rsidRPr="0059422F">
        <w:rPr>
          <w:sz w:val="28"/>
          <w:szCs w:val="28"/>
        </w:rPr>
        <w:t>программа</w:t>
      </w:r>
      <w:r w:rsidRPr="0059422F">
        <w:rPr>
          <w:spacing w:val="-3"/>
          <w:sz w:val="28"/>
          <w:szCs w:val="28"/>
        </w:rPr>
        <w:t xml:space="preserve"> </w:t>
      </w:r>
      <w:r w:rsidRPr="0059422F">
        <w:rPr>
          <w:sz w:val="28"/>
          <w:szCs w:val="28"/>
        </w:rPr>
        <w:t>по</w:t>
      </w:r>
      <w:r w:rsidRPr="0059422F">
        <w:rPr>
          <w:spacing w:val="-3"/>
          <w:sz w:val="28"/>
          <w:szCs w:val="28"/>
        </w:rPr>
        <w:t xml:space="preserve"> </w:t>
      </w:r>
      <w:r w:rsidRPr="0059422F">
        <w:rPr>
          <w:sz w:val="28"/>
          <w:szCs w:val="28"/>
        </w:rPr>
        <w:t>учебному</w:t>
      </w:r>
      <w:r w:rsidRPr="0059422F">
        <w:rPr>
          <w:spacing w:val="-2"/>
          <w:sz w:val="28"/>
          <w:szCs w:val="28"/>
        </w:rPr>
        <w:t xml:space="preserve"> </w:t>
      </w:r>
      <w:r w:rsidRPr="0059422F">
        <w:rPr>
          <w:sz w:val="28"/>
          <w:szCs w:val="28"/>
        </w:rPr>
        <w:t>предмету</w:t>
      </w:r>
      <w:r w:rsidRPr="0059422F">
        <w:rPr>
          <w:spacing w:val="-3"/>
          <w:sz w:val="28"/>
          <w:szCs w:val="28"/>
        </w:rPr>
        <w:t xml:space="preserve"> </w:t>
      </w:r>
      <w:r w:rsidRPr="0059422F">
        <w:rPr>
          <w:sz w:val="28"/>
          <w:szCs w:val="28"/>
        </w:rPr>
        <w:t>«Математика»</w:t>
      </w:r>
      <w:r w:rsidRPr="0059422F">
        <w:rPr>
          <w:spacing w:val="2"/>
          <w:sz w:val="28"/>
          <w:szCs w:val="28"/>
        </w:rPr>
        <w:t xml:space="preserve"> </w:t>
      </w:r>
      <w:r w:rsidRPr="0059422F">
        <w:rPr>
          <w:sz w:val="28"/>
          <w:szCs w:val="28"/>
        </w:rPr>
        <w:t>(базовый</w:t>
      </w:r>
      <w:r w:rsidRPr="0059422F">
        <w:rPr>
          <w:spacing w:val="-1"/>
          <w:sz w:val="28"/>
          <w:szCs w:val="28"/>
        </w:rPr>
        <w:t xml:space="preserve"> </w:t>
      </w:r>
      <w:r w:rsidRPr="0059422F">
        <w:rPr>
          <w:sz w:val="28"/>
          <w:szCs w:val="28"/>
        </w:rPr>
        <w:t>уровень).</w:t>
      </w:r>
    </w:p>
    <w:p w:rsidR="0059422F" w:rsidRDefault="0059422F" w:rsidP="0059422F">
      <w:pPr>
        <w:pStyle w:val="a3"/>
        <w:spacing w:before="139" w:line="360" w:lineRule="auto"/>
        <w:ind w:right="563"/>
      </w:pPr>
      <w:r>
        <w:t>Рабочая программа по учебному предмету «Математика» (базовый уровень) (предметная</w:t>
      </w:r>
      <w:r>
        <w:rPr>
          <w:spacing w:val="1"/>
        </w:rPr>
        <w:t xml:space="preserve"> </w:t>
      </w:r>
      <w:r>
        <w:t>область</w:t>
      </w:r>
      <w:r>
        <w:rPr>
          <w:spacing w:val="1"/>
        </w:rPr>
        <w:t xml:space="preserve"> </w:t>
      </w:r>
      <w:r>
        <w:t>«Математика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информатика»)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соответственно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математике,</w:t>
      </w:r>
      <w:r>
        <w:rPr>
          <w:spacing w:val="1"/>
        </w:rPr>
        <w:t xml:space="preserve"> </w:t>
      </w:r>
      <w:r>
        <w:t>математика) включает пояснительную записку, содержание обучения, планируемые результаты</w:t>
      </w:r>
      <w:r>
        <w:rPr>
          <w:spacing w:val="1"/>
        </w:rPr>
        <w:t xml:space="preserve"> </w:t>
      </w:r>
      <w:r>
        <w:t>освоения программы</w:t>
      </w:r>
      <w:r>
        <w:rPr>
          <w:spacing w:val="-2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математике.</w:t>
      </w:r>
    </w:p>
    <w:p w:rsidR="0059422F" w:rsidRDefault="0059422F" w:rsidP="0059422F">
      <w:pPr>
        <w:pStyle w:val="a3"/>
        <w:spacing w:line="360" w:lineRule="auto"/>
        <w:ind w:right="568"/>
      </w:pPr>
      <w:r>
        <w:t>Пояснительная</w:t>
      </w:r>
      <w:r>
        <w:rPr>
          <w:spacing w:val="1"/>
        </w:rPr>
        <w:t xml:space="preserve"> </w:t>
      </w:r>
      <w:r>
        <w:t>записка</w:t>
      </w:r>
      <w:r>
        <w:rPr>
          <w:spacing w:val="1"/>
        </w:rPr>
        <w:t xml:space="preserve"> </w:t>
      </w:r>
      <w:r>
        <w:t>отражает</w:t>
      </w:r>
      <w:r>
        <w:rPr>
          <w:spacing w:val="1"/>
        </w:rPr>
        <w:t xml:space="preserve"> </w:t>
      </w:r>
      <w:r>
        <w:t>общие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математики,</w:t>
      </w:r>
      <w:r>
        <w:rPr>
          <w:spacing w:val="1"/>
        </w:rPr>
        <w:t xml:space="preserve"> </w:t>
      </w:r>
      <w:r>
        <w:t xml:space="preserve">характеристику психологических предпосылок к её изучению </w:t>
      </w:r>
      <w:proofErr w:type="gramStart"/>
      <w:r>
        <w:t>обучающимися</w:t>
      </w:r>
      <w:proofErr w:type="gramEnd"/>
      <w:r>
        <w:t>, место в структуре</w:t>
      </w:r>
      <w:r>
        <w:rPr>
          <w:spacing w:val="1"/>
        </w:rPr>
        <w:t xml:space="preserve"> </w:t>
      </w:r>
      <w:r>
        <w:t>учебного</w:t>
      </w:r>
      <w:r>
        <w:rPr>
          <w:spacing w:val="-3"/>
        </w:rPr>
        <w:t xml:space="preserve"> </w:t>
      </w:r>
      <w:r>
        <w:t>плана,</w:t>
      </w:r>
      <w:r>
        <w:rPr>
          <w:spacing w:val="-2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</w:t>
      </w:r>
      <w:r>
        <w:rPr>
          <w:spacing w:val="-2"/>
        </w:rPr>
        <w:t xml:space="preserve"> </w:t>
      </w:r>
      <w:r>
        <w:t>подходы</w:t>
      </w:r>
      <w:r>
        <w:rPr>
          <w:spacing w:val="-4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отбору</w:t>
      </w:r>
      <w:r>
        <w:rPr>
          <w:spacing w:val="-2"/>
        </w:rPr>
        <w:t xml:space="preserve"> </w:t>
      </w:r>
      <w:r>
        <w:t>содержания,</w:t>
      </w:r>
      <w:r>
        <w:rPr>
          <w:spacing w:val="-2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определению</w:t>
      </w:r>
      <w:r>
        <w:rPr>
          <w:spacing w:val="-2"/>
        </w:rPr>
        <w:t xml:space="preserve"> </w:t>
      </w:r>
      <w:r>
        <w:t>планируемых</w:t>
      </w:r>
      <w:r>
        <w:rPr>
          <w:spacing w:val="-2"/>
        </w:rPr>
        <w:t xml:space="preserve"> </w:t>
      </w:r>
      <w:r>
        <w:t>результатов.</w:t>
      </w:r>
    </w:p>
    <w:p w:rsidR="0059422F" w:rsidRDefault="0059422F" w:rsidP="0059422F">
      <w:pPr>
        <w:pStyle w:val="a3"/>
        <w:ind w:left="1380" w:firstLine="0"/>
      </w:pPr>
      <w:r>
        <w:t>Содержание</w:t>
      </w:r>
      <w:r>
        <w:rPr>
          <w:spacing w:val="40"/>
        </w:rPr>
        <w:t xml:space="preserve"> </w:t>
      </w:r>
      <w:r>
        <w:t>обучения</w:t>
      </w:r>
      <w:r>
        <w:rPr>
          <w:spacing w:val="99"/>
        </w:rPr>
        <w:t xml:space="preserve"> </w:t>
      </w:r>
      <w:r>
        <w:t>раскрывает</w:t>
      </w:r>
      <w:r>
        <w:rPr>
          <w:spacing w:val="96"/>
        </w:rPr>
        <w:t xml:space="preserve"> </w:t>
      </w:r>
      <w:r>
        <w:t>содержательные</w:t>
      </w:r>
      <w:r>
        <w:rPr>
          <w:spacing w:val="99"/>
        </w:rPr>
        <w:t xml:space="preserve"> </w:t>
      </w:r>
      <w:r>
        <w:t>линии,</w:t>
      </w:r>
      <w:r>
        <w:rPr>
          <w:spacing w:val="97"/>
        </w:rPr>
        <w:t xml:space="preserve"> </w:t>
      </w:r>
      <w:r>
        <w:t>которые</w:t>
      </w:r>
      <w:r>
        <w:rPr>
          <w:spacing w:val="99"/>
        </w:rPr>
        <w:t xml:space="preserve"> </w:t>
      </w:r>
      <w:r>
        <w:t>предлагаются</w:t>
      </w:r>
      <w:r>
        <w:rPr>
          <w:spacing w:val="99"/>
        </w:rPr>
        <w:t xml:space="preserve"> </w:t>
      </w:r>
      <w:proofErr w:type="gramStart"/>
      <w:r>
        <w:t>для</w:t>
      </w:r>
      <w:proofErr w:type="gramEnd"/>
    </w:p>
    <w:p w:rsidR="0059422F" w:rsidRDefault="0059422F" w:rsidP="0059422F">
      <w:pPr>
        <w:pStyle w:val="a3"/>
        <w:spacing w:before="8"/>
        <w:ind w:firstLine="0"/>
      </w:pPr>
      <w:r>
        <w:t>обязательного</w:t>
      </w:r>
      <w:r>
        <w:rPr>
          <w:spacing w:val="-3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каждом</w:t>
      </w:r>
      <w:r>
        <w:rPr>
          <w:spacing w:val="-2"/>
        </w:rPr>
        <w:t xml:space="preserve"> </w:t>
      </w:r>
      <w:r>
        <w:t>классе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уровне</w:t>
      </w:r>
      <w:r>
        <w:rPr>
          <w:spacing w:val="-2"/>
        </w:rPr>
        <w:t xml:space="preserve"> </w:t>
      </w:r>
      <w:r>
        <w:t>среднего</w:t>
      </w:r>
      <w:r>
        <w:rPr>
          <w:spacing w:val="-3"/>
        </w:rPr>
        <w:t xml:space="preserve"> </w:t>
      </w:r>
      <w:r>
        <w:t>общего</w:t>
      </w:r>
      <w:r>
        <w:rPr>
          <w:spacing w:val="-3"/>
        </w:rPr>
        <w:t xml:space="preserve"> </w:t>
      </w:r>
      <w:r>
        <w:t>образования.</w:t>
      </w:r>
    </w:p>
    <w:p w:rsidR="0059422F" w:rsidRDefault="0059422F" w:rsidP="0059422F">
      <w:pPr>
        <w:pStyle w:val="a3"/>
        <w:spacing w:before="136" w:line="360" w:lineRule="auto"/>
        <w:ind w:right="568"/>
      </w:pPr>
      <w:r>
        <w:t>Планируемые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математике</w:t>
      </w:r>
      <w:r>
        <w:rPr>
          <w:spacing w:val="1"/>
        </w:rPr>
        <w:t xml:space="preserve"> </w:t>
      </w:r>
      <w:r>
        <w:t>включают</w:t>
      </w:r>
      <w:r>
        <w:rPr>
          <w:spacing w:val="1"/>
        </w:rPr>
        <w:t xml:space="preserve"> </w:t>
      </w:r>
      <w:r>
        <w:t>личностные,</w:t>
      </w:r>
      <w:r>
        <w:rPr>
          <w:spacing w:val="1"/>
        </w:rPr>
        <w:t xml:space="preserve"> </w:t>
      </w:r>
      <w:r>
        <w:t>метапредметные результаты за весь период обучения на уровне среднего общего образования, а</w:t>
      </w:r>
      <w:r>
        <w:rPr>
          <w:spacing w:val="1"/>
        </w:rPr>
        <w:t xml:space="preserve"> </w:t>
      </w:r>
      <w:r>
        <w:t>также предметные достижения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каждый</w:t>
      </w:r>
      <w:r>
        <w:rPr>
          <w:spacing w:val="-2"/>
        </w:rPr>
        <w:t xml:space="preserve"> </w:t>
      </w:r>
      <w:r>
        <w:t>год</w:t>
      </w:r>
      <w:r>
        <w:rPr>
          <w:spacing w:val="1"/>
        </w:rPr>
        <w:t xml:space="preserve"> </w:t>
      </w:r>
      <w:r>
        <w:t>обучения.</w:t>
      </w:r>
    </w:p>
    <w:p w:rsidR="0059422F" w:rsidRDefault="0059422F" w:rsidP="0059422F">
      <w:pPr>
        <w:spacing w:before="2"/>
        <w:ind w:left="1380"/>
        <w:jc w:val="both"/>
        <w:rPr>
          <w:i/>
          <w:sz w:val="24"/>
        </w:rPr>
      </w:pPr>
      <w:r>
        <w:rPr>
          <w:i/>
          <w:sz w:val="24"/>
        </w:rPr>
        <w:t>Пояснительная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записка.</w:t>
      </w:r>
    </w:p>
    <w:p w:rsidR="0059422F" w:rsidRDefault="0059422F" w:rsidP="0059422F">
      <w:pPr>
        <w:pStyle w:val="a3"/>
        <w:spacing w:before="137" w:line="360" w:lineRule="auto"/>
        <w:ind w:right="563"/>
      </w:pPr>
      <w:r>
        <w:t>Программа по математике на уровне среднего общего образования разработана на основе</w:t>
      </w:r>
      <w:r>
        <w:rPr>
          <w:spacing w:val="1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стандарта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 современных мировых требований, предъявляемых к математическому образованию, и</w:t>
      </w:r>
      <w:r>
        <w:rPr>
          <w:spacing w:val="1"/>
        </w:rPr>
        <w:t xml:space="preserve"> </w:t>
      </w:r>
      <w:r>
        <w:t>традиций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образования.</w:t>
      </w:r>
      <w:r>
        <w:rPr>
          <w:spacing w:val="1"/>
        </w:rPr>
        <w:t xml:space="preserve"> </w:t>
      </w:r>
      <w:r>
        <w:t>Реализация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математике</w:t>
      </w:r>
      <w:r>
        <w:rPr>
          <w:spacing w:val="6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овладение      ключевыми      компетенциями,      составляющими      основу     для      саморазвития</w:t>
      </w:r>
      <w:r>
        <w:rPr>
          <w:spacing w:val="1"/>
        </w:rPr>
        <w:t xml:space="preserve"> </w:t>
      </w:r>
      <w:r>
        <w:t xml:space="preserve">и       </w:t>
      </w:r>
      <w:r>
        <w:rPr>
          <w:spacing w:val="30"/>
        </w:rPr>
        <w:t xml:space="preserve"> </w:t>
      </w:r>
      <w:r>
        <w:t xml:space="preserve">непрерывного        </w:t>
      </w:r>
      <w:r>
        <w:rPr>
          <w:spacing w:val="29"/>
        </w:rPr>
        <w:t xml:space="preserve"> </w:t>
      </w:r>
      <w:r>
        <w:t xml:space="preserve">образования,        </w:t>
      </w:r>
      <w:r>
        <w:rPr>
          <w:spacing w:val="25"/>
        </w:rPr>
        <w:t xml:space="preserve"> </w:t>
      </w:r>
      <w:r>
        <w:t xml:space="preserve">целостность        </w:t>
      </w:r>
      <w:r>
        <w:rPr>
          <w:spacing w:val="28"/>
        </w:rPr>
        <w:t xml:space="preserve"> </w:t>
      </w:r>
      <w:r>
        <w:t xml:space="preserve">общекультурного,        </w:t>
      </w:r>
      <w:r>
        <w:rPr>
          <w:spacing w:val="29"/>
        </w:rPr>
        <w:t xml:space="preserve"> </w:t>
      </w:r>
      <w:r>
        <w:t>личностного</w:t>
      </w:r>
      <w:r>
        <w:rPr>
          <w:spacing w:val="-58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познавательного развития личности</w:t>
      </w:r>
      <w:r>
        <w:rPr>
          <w:spacing w:val="-1"/>
        </w:rPr>
        <w:t xml:space="preserve"> </w:t>
      </w:r>
      <w:proofErr w:type="gramStart"/>
      <w:r>
        <w:t>обучающихся</w:t>
      </w:r>
      <w:proofErr w:type="gramEnd"/>
      <w:r>
        <w:t>.</w:t>
      </w:r>
    </w:p>
    <w:p w:rsidR="0059422F" w:rsidRDefault="0059422F" w:rsidP="0059422F">
      <w:pPr>
        <w:pStyle w:val="a3"/>
        <w:spacing w:before="3" w:line="360" w:lineRule="auto"/>
        <w:ind w:right="562"/>
      </w:pPr>
      <w:r>
        <w:t>В</w:t>
      </w:r>
      <w:r>
        <w:rPr>
          <w:spacing w:val="1"/>
        </w:rPr>
        <w:t xml:space="preserve"> </w:t>
      </w:r>
      <w:r>
        <w:t>программе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математике</w:t>
      </w:r>
      <w:r>
        <w:rPr>
          <w:spacing w:val="1"/>
        </w:rPr>
        <w:t xml:space="preserve"> </w:t>
      </w:r>
      <w:r>
        <w:t>учтены</w:t>
      </w:r>
      <w:r>
        <w:rPr>
          <w:spacing w:val="1"/>
        </w:rPr>
        <w:t xml:space="preserve"> </w:t>
      </w:r>
      <w:r>
        <w:t>идеи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положения</w:t>
      </w:r>
      <w:r>
        <w:rPr>
          <w:spacing w:val="1"/>
        </w:rPr>
        <w:t xml:space="preserve"> </w:t>
      </w:r>
      <w:r>
        <w:t>«Концепции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 xml:space="preserve">математического      </w:t>
      </w:r>
      <w:r>
        <w:rPr>
          <w:spacing w:val="22"/>
        </w:rPr>
        <w:t xml:space="preserve"> </w:t>
      </w:r>
      <w:r>
        <w:t xml:space="preserve">образования       </w:t>
      </w:r>
      <w:r>
        <w:rPr>
          <w:spacing w:val="23"/>
        </w:rPr>
        <w:t xml:space="preserve"> </w:t>
      </w:r>
      <w:r>
        <w:t xml:space="preserve">в       </w:t>
      </w:r>
      <w:r>
        <w:rPr>
          <w:spacing w:val="24"/>
        </w:rPr>
        <w:t xml:space="preserve"> </w:t>
      </w:r>
      <w:r>
        <w:t xml:space="preserve">Российской       </w:t>
      </w:r>
      <w:r>
        <w:rPr>
          <w:spacing w:val="24"/>
        </w:rPr>
        <w:t xml:space="preserve"> </w:t>
      </w:r>
      <w:r>
        <w:t xml:space="preserve">Федерации».       </w:t>
      </w:r>
      <w:r>
        <w:rPr>
          <w:spacing w:val="25"/>
        </w:rPr>
        <w:t xml:space="preserve"> </w:t>
      </w:r>
      <w:r>
        <w:t xml:space="preserve">В       </w:t>
      </w:r>
      <w:r>
        <w:rPr>
          <w:spacing w:val="25"/>
        </w:rPr>
        <w:t xml:space="preserve"> </w:t>
      </w:r>
      <w:r>
        <w:t>соответствии</w:t>
      </w:r>
      <w:r>
        <w:rPr>
          <w:spacing w:val="-58"/>
        </w:rPr>
        <w:t xml:space="preserve"> </w:t>
      </w:r>
      <w:r>
        <w:t>с названием концепции, математическое образование должно, в частности, предоставлять каждому</w:t>
      </w:r>
      <w:r>
        <w:rPr>
          <w:spacing w:val="-57"/>
        </w:rPr>
        <w:t xml:space="preserve"> </w:t>
      </w:r>
      <w:r>
        <w:t>обучающемуся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lastRenderedPageBreak/>
        <w:t>математических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необходимого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дальнейшей успешной жизни в обществе. Именно на решение этой задачи нацелена программа по</w:t>
      </w:r>
      <w:r>
        <w:rPr>
          <w:spacing w:val="1"/>
        </w:rPr>
        <w:t xml:space="preserve"> </w:t>
      </w:r>
      <w:r>
        <w:t>математике базового уровня.</w:t>
      </w:r>
    </w:p>
    <w:p w:rsidR="0059422F" w:rsidRDefault="0059422F" w:rsidP="0059422F">
      <w:pPr>
        <w:pStyle w:val="a3"/>
        <w:spacing w:line="360" w:lineRule="auto"/>
        <w:ind w:right="561"/>
      </w:pPr>
      <w:r>
        <w:t>В эпоху цифровой трансформации всех сфер человеческой деятельности невозможно стать</w:t>
      </w:r>
      <w:r>
        <w:rPr>
          <w:spacing w:val="1"/>
        </w:rPr>
        <w:t xml:space="preserve"> </w:t>
      </w:r>
      <w:r>
        <w:t>образованным современным человеком без базовой математической подготовки. Уже в школе</w:t>
      </w:r>
      <w:r>
        <w:rPr>
          <w:spacing w:val="1"/>
        </w:rPr>
        <w:t xml:space="preserve"> </w:t>
      </w:r>
      <w:r>
        <w:t>математика</w:t>
      </w:r>
      <w:r>
        <w:rPr>
          <w:spacing w:val="1"/>
        </w:rPr>
        <w:t xml:space="preserve"> </w:t>
      </w:r>
      <w:r>
        <w:t>служит</w:t>
      </w:r>
      <w:r>
        <w:rPr>
          <w:spacing w:val="1"/>
        </w:rPr>
        <w:t xml:space="preserve"> </w:t>
      </w:r>
      <w:r>
        <w:t>опорным</w:t>
      </w:r>
      <w:r>
        <w:rPr>
          <w:spacing w:val="1"/>
        </w:rPr>
        <w:t xml:space="preserve"> </w:t>
      </w:r>
      <w:r>
        <w:t>предметом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смежных</w:t>
      </w:r>
      <w:r>
        <w:rPr>
          <w:spacing w:val="1"/>
        </w:rPr>
        <w:t xml:space="preserve"> </w:t>
      </w:r>
      <w:r>
        <w:t>дисциплин,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жизни</w:t>
      </w:r>
      <w:r>
        <w:rPr>
          <w:spacing w:val="60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школы реальной необходимостью становится непрерывное образование, что требует полноценной</w:t>
      </w:r>
      <w:r>
        <w:rPr>
          <w:spacing w:val="1"/>
        </w:rPr>
        <w:t xml:space="preserve"> </w:t>
      </w:r>
      <w:r>
        <w:t xml:space="preserve">базовой     </w:t>
      </w:r>
      <w:r>
        <w:rPr>
          <w:spacing w:val="1"/>
        </w:rPr>
        <w:t xml:space="preserve"> </w:t>
      </w:r>
      <w:r>
        <w:t xml:space="preserve">общеобразовательной     </w:t>
      </w:r>
      <w:r>
        <w:rPr>
          <w:spacing w:val="1"/>
        </w:rPr>
        <w:t xml:space="preserve"> </w:t>
      </w:r>
      <w:r>
        <w:t xml:space="preserve">подготовки,     </w:t>
      </w:r>
      <w:r>
        <w:rPr>
          <w:spacing w:val="1"/>
        </w:rPr>
        <w:t xml:space="preserve"> </w:t>
      </w:r>
      <w:r>
        <w:t xml:space="preserve">в     </w:t>
      </w:r>
      <w:r>
        <w:rPr>
          <w:spacing w:val="1"/>
        </w:rPr>
        <w:t xml:space="preserve"> </w:t>
      </w:r>
      <w:r>
        <w:t xml:space="preserve">том     </w:t>
      </w:r>
      <w:r>
        <w:rPr>
          <w:spacing w:val="1"/>
        </w:rPr>
        <w:t xml:space="preserve"> </w:t>
      </w:r>
      <w:r>
        <w:t>числе       и       математической.</w:t>
      </w:r>
      <w:r>
        <w:rPr>
          <w:spacing w:val="1"/>
        </w:rPr>
        <w:t xml:space="preserve"> </w:t>
      </w:r>
      <w:r>
        <w:t xml:space="preserve">Это  </w:t>
      </w:r>
      <w:r>
        <w:rPr>
          <w:spacing w:val="29"/>
        </w:rPr>
        <w:t xml:space="preserve"> </w:t>
      </w:r>
      <w:r>
        <w:t xml:space="preserve">обусловлено   </w:t>
      </w:r>
      <w:r>
        <w:rPr>
          <w:spacing w:val="28"/>
        </w:rPr>
        <w:t xml:space="preserve"> </w:t>
      </w:r>
      <w:r>
        <w:t xml:space="preserve">тем,   </w:t>
      </w:r>
      <w:r>
        <w:rPr>
          <w:spacing w:val="29"/>
        </w:rPr>
        <w:t xml:space="preserve"> </w:t>
      </w:r>
      <w:r>
        <w:t xml:space="preserve">что   </w:t>
      </w:r>
      <w:r>
        <w:rPr>
          <w:spacing w:val="28"/>
        </w:rPr>
        <w:t xml:space="preserve"> </w:t>
      </w:r>
      <w:r>
        <w:t xml:space="preserve">в   </w:t>
      </w:r>
      <w:r>
        <w:rPr>
          <w:spacing w:val="27"/>
        </w:rPr>
        <w:t xml:space="preserve"> </w:t>
      </w:r>
      <w:r>
        <w:t xml:space="preserve">наши   </w:t>
      </w:r>
      <w:r>
        <w:rPr>
          <w:spacing w:val="33"/>
        </w:rPr>
        <w:t xml:space="preserve"> </w:t>
      </w:r>
      <w:r>
        <w:t xml:space="preserve">дни   </w:t>
      </w:r>
      <w:r>
        <w:rPr>
          <w:spacing w:val="27"/>
        </w:rPr>
        <w:t xml:space="preserve"> </w:t>
      </w:r>
      <w:r>
        <w:t xml:space="preserve">растёт   </w:t>
      </w:r>
      <w:r>
        <w:rPr>
          <w:spacing w:val="27"/>
        </w:rPr>
        <w:t xml:space="preserve"> </w:t>
      </w:r>
      <w:r>
        <w:t xml:space="preserve">число   </w:t>
      </w:r>
      <w:r>
        <w:rPr>
          <w:spacing w:val="28"/>
        </w:rPr>
        <w:t xml:space="preserve"> </w:t>
      </w:r>
      <w:r>
        <w:t xml:space="preserve">специальностей,   </w:t>
      </w:r>
      <w:r>
        <w:rPr>
          <w:spacing w:val="29"/>
        </w:rPr>
        <w:t xml:space="preserve"> </w:t>
      </w:r>
      <w:r>
        <w:t>связанных</w:t>
      </w:r>
      <w:r>
        <w:rPr>
          <w:spacing w:val="-58"/>
        </w:rPr>
        <w:t xml:space="preserve"> </w:t>
      </w:r>
      <w:r>
        <w:t xml:space="preserve">с  </w:t>
      </w:r>
      <w:r>
        <w:rPr>
          <w:spacing w:val="1"/>
        </w:rPr>
        <w:t xml:space="preserve"> </w:t>
      </w:r>
      <w:r>
        <w:t xml:space="preserve">непосредственным  </w:t>
      </w:r>
      <w:r>
        <w:rPr>
          <w:spacing w:val="1"/>
        </w:rPr>
        <w:t xml:space="preserve"> </w:t>
      </w:r>
      <w:r>
        <w:t>применением    математики:    и    в    сфере    экономики,    и    в    бизнесе,</w:t>
      </w:r>
      <w:r>
        <w:rPr>
          <w:spacing w:val="-57"/>
        </w:rPr>
        <w:t xml:space="preserve"> </w:t>
      </w:r>
      <w:r>
        <w:t xml:space="preserve">и в технологических областях, и даже в гуманитарных сферах. Таким образом, круг </w:t>
      </w:r>
      <w:proofErr w:type="gramStart"/>
      <w:r>
        <w:t>обучающихся</w:t>
      </w:r>
      <w:proofErr w:type="gramEnd"/>
      <w:r>
        <w:t>,</w:t>
      </w:r>
      <w:r>
        <w:rPr>
          <w:spacing w:val="1"/>
        </w:rPr>
        <w:t xml:space="preserve"> </w:t>
      </w:r>
      <w:r>
        <w:t>для которых</w:t>
      </w:r>
      <w:r>
        <w:rPr>
          <w:spacing w:val="-1"/>
        </w:rPr>
        <w:t xml:space="preserve"> </w:t>
      </w:r>
      <w:r>
        <w:t>математика становится значимым</w:t>
      </w:r>
      <w:r>
        <w:rPr>
          <w:spacing w:val="-1"/>
        </w:rPr>
        <w:t xml:space="preserve"> </w:t>
      </w:r>
      <w:r>
        <w:t>предметом,</w:t>
      </w:r>
      <w:r>
        <w:rPr>
          <w:spacing w:val="-1"/>
        </w:rPr>
        <w:t xml:space="preserve"> </w:t>
      </w:r>
      <w:r>
        <w:t>существенно</w:t>
      </w:r>
      <w:r>
        <w:rPr>
          <w:spacing w:val="-1"/>
        </w:rPr>
        <w:t xml:space="preserve"> </w:t>
      </w:r>
      <w:r>
        <w:t>расширяется.</w:t>
      </w:r>
    </w:p>
    <w:p w:rsidR="0059422F" w:rsidRDefault="0059422F" w:rsidP="0059422F">
      <w:pPr>
        <w:pStyle w:val="a3"/>
        <w:tabs>
          <w:tab w:val="left" w:pos="3809"/>
          <w:tab w:val="left" w:pos="5952"/>
          <w:tab w:val="left" w:pos="8168"/>
          <w:tab w:val="left" w:pos="10459"/>
        </w:tabs>
        <w:spacing w:line="360" w:lineRule="auto"/>
        <w:ind w:right="562"/>
      </w:pPr>
      <w:r>
        <w:t>Практическая</w:t>
      </w:r>
      <w:r>
        <w:tab/>
        <w:t>полезность</w:t>
      </w:r>
      <w:r>
        <w:tab/>
        <w:t>математики</w:t>
      </w:r>
      <w:r>
        <w:tab/>
        <w:t xml:space="preserve">обусловлена </w:t>
      </w:r>
      <w:r>
        <w:rPr>
          <w:spacing w:val="-1"/>
        </w:rPr>
        <w:t>тем,</w:t>
      </w:r>
      <w:r>
        <w:rPr>
          <w:spacing w:val="-58"/>
        </w:rPr>
        <w:t xml:space="preserve"> </w:t>
      </w:r>
      <w:r>
        <w:t>что её предметом являются фундаментальные структуры нашего мира: пространственные формы и</w:t>
      </w:r>
      <w:r>
        <w:rPr>
          <w:spacing w:val="-57"/>
        </w:rPr>
        <w:t xml:space="preserve"> </w:t>
      </w:r>
      <w:r>
        <w:t>количественные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простейших,</w:t>
      </w:r>
      <w:r>
        <w:rPr>
          <w:spacing w:val="1"/>
        </w:rPr>
        <w:t xml:space="preserve"> </w:t>
      </w:r>
      <w:r>
        <w:t>усваиваемых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непосредственном</w:t>
      </w:r>
      <w:r>
        <w:rPr>
          <w:spacing w:val="1"/>
        </w:rPr>
        <w:t xml:space="preserve"> </w:t>
      </w:r>
      <w:r>
        <w:t>опыте,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достаточно</w:t>
      </w:r>
      <w:r>
        <w:rPr>
          <w:spacing w:val="1"/>
        </w:rPr>
        <w:t xml:space="preserve"> </w:t>
      </w:r>
      <w:r>
        <w:t>сложных,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научных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технологических</w:t>
      </w:r>
      <w:r>
        <w:rPr>
          <w:spacing w:val="1"/>
        </w:rPr>
        <w:t xml:space="preserve"> </w:t>
      </w:r>
      <w:r>
        <w:t>идей.</w:t>
      </w:r>
      <w:r>
        <w:rPr>
          <w:spacing w:val="6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конкретных</w:t>
      </w:r>
      <w:r>
        <w:rPr>
          <w:spacing w:val="1"/>
        </w:rPr>
        <w:t xml:space="preserve"> </w:t>
      </w:r>
      <w:r>
        <w:t>математических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затруднено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принципов</w:t>
      </w:r>
      <w:r>
        <w:rPr>
          <w:spacing w:val="1"/>
        </w:rPr>
        <w:t xml:space="preserve"> </w:t>
      </w:r>
      <w:r>
        <w:t>устройства</w:t>
      </w:r>
      <w:r>
        <w:rPr>
          <w:spacing w:val="6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современной</w:t>
      </w:r>
      <w:r>
        <w:rPr>
          <w:spacing w:val="1"/>
        </w:rPr>
        <w:t xml:space="preserve"> </w:t>
      </w:r>
      <w:r>
        <w:t>техники,</w:t>
      </w:r>
      <w:r>
        <w:rPr>
          <w:spacing w:val="1"/>
        </w:rPr>
        <w:t xml:space="preserve"> </w:t>
      </w:r>
      <w:r>
        <w:t>восприятие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интерпретация</w:t>
      </w:r>
      <w:r>
        <w:rPr>
          <w:spacing w:val="1"/>
        </w:rPr>
        <w:t xml:space="preserve"> </w:t>
      </w:r>
      <w:r>
        <w:t>разнообразной</w:t>
      </w:r>
      <w:r>
        <w:rPr>
          <w:spacing w:val="1"/>
        </w:rPr>
        <w:t xml:space="preserve"> </w:t>
      </w:r>
      <w:r>
        <w:t>социальной,</w:t>
      </w:r>
      <w:r>
        <w:rPr>
          <w:spacing w:val="-57"/>
        </w:rPr>
        <w:t xml:space="preserve"> </w:t>
      </w:r>
      <w:r>
        <w:t>экономической,</w:t>
      </w:r>
      <w:r>
        <w:rPr>
          <w:spacing w:val="1"/>
        </w:rPr>
        <w:t xml:space="preserve"> </w:t>
      </w:r>
      <w:r>
        <w:t>политической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малоэффективна</w:t>
      </w:r>
      <w:r>
        <w:rPr>
          <w:spacing w:val="1"/>
        </w:rPr>
        <w:t xml:space="preserve"> </w:t>
      </w:r>
      <w:r>
        <w:t>повседневная</w:t>
      </w:r>
      <w:r>
        <w:rPr>
          <w:spacing w:val="1"/>
        </w:rPr>
        <w:t xml:space="preserve"> </w:t>
      </w:r>
      <w:r>
        <w:t>практическая</w:t>
      </w:r>
      <w:r>
        <w:rPr>
          <w:spacing w:val="1"/>
        </w:rPr>
        <w:t xml:space="preserve"> </w:t>
      </w:r>
      <w:r>
        <w:t>деятельность.</w:t>
      </w:r>
      <w:r>
        <w:rPr>
          <w:spacing w:val="1"/>
        </w:rPr>
        <w:t xml:space="preserve"> </w:t>
      </w:r>
      <w:r>
        <w:t>Каждому</w:t>
      </w:r>
      <w:r>
        <w:rPr>
          <w:spacing w:val="1"/>
        </w:rPr>
        <w:t xml:space="preserve"> </w:t>
      </w:r>
      <w:r>
        <w:t>человеку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приходится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достаточно</w:t>
      </w:r>
      <w:r>
        <w:rPr>
          <w:spacing w:val="1"/>
        </w:rPr>
        <w:t xml:space="preserve"> </w:t>
      </w:r>
      <w:r>
        <w:t>сложные</w:t>
      </w:r>
      <w:r>
        <w:rPr>
          <w:spacing w:val="1"/>
        </w:rPr>
        <w:t xml:space="preserve"> </w:t>
      </w:r>
      <w:r>
        <w:t>расчёты</w:t>
      </w:r>
      <w:r>
        <w:rPr>
          <w:spacing w:val="24"/>
        </w:rPr>
        <w:t xml:space="preserve"> </w:t>
      </w:r>
      <w:r>
        <w:t>и</w:t>
      </w:r>
      <w:r>
        <w:rPr>
          <w:spacing w:val="25"/>
        </w:rPr>
        <w:t xml:space="preserve"> </w:t>
      </w:r>
      <w:r>
        <w:t>составлять</w:t>
      </w:r>
      <w:r>
        <w:rPr>
          <w:spacing w:val="24"/>
        </w:rPr>
        <w:t xml:space="preserve"> </w:t>
      </w:r>
      <w:r>
        <w:t>несложные</w:t>
      </w:r>
      <w:r>
        <w:rPr>
          <w:spacing w:val="27"/>
        </w:rPr>
        <w:t xml:space="preserve"> </w:t>
      </w:r>
      <w:r>
        <w:t>алгоритмы,</w:t>
      </w:r>
      <w:r>
        <w:rPr>
          <w:spacing w:val="25"/>
        </w:rPr>
        <w:t xml:space="preserve"> </w:t>
      </w:r>
      <w:r>
        <w:t>находить</w:t>
      </w:r>
      <w:r>
        <w:rPr>
          <w:spacing w:val="24"/>
        </w:rPr>
        <w:t xml:space="preserve"> </w:t>
      </w:r>
      <w:r>
        <w:t>нужные</w:t>
      </w:r>
      <w:r>
        <w:rPr>
          <w:spacing w:val="27"/>
        </w:rPr>
        <w:t xml:space="preserve"> </w:t>
      </w:r>
      <w:r>
        <w:t>формулы</w:t>
      </w:r>
    </w:p>
    <w:p w:rsidR="0059422F" w:rsidRDefault="0059422F" w:rsidP="0059422F">
      <w:pPr>
        <w:pStyle w:val="a3"/>
        <w:spacing w:before="8" w:line="360" w:lineRule="auto"/>
        <w:ind w:right="565" w:firstLine="0"/>
      </w:pPr>
      <w:r>
        <w:t xml:space="preserve">и    </w:t>
      </w:r>
      <w:r>
        <w:rPr>
          <w:spacing w:val="1"/>
        </w:rPr>
        <w:t xml:space="preserve"> </w:t>
      </w:r>
      <w:r>
        <w:t>применять      их,      владеть      практическими      приёмами      геометрических      измерений</w:t>
      </w:r>
      <w:r>
        <w:rPr>
          <w:spacing w:val="1"/>
        </w:rPr>
        <w:t xml:space="preserve"> </w:t>
      </w:r>
      <w:r>
        <w:t xml:space="preserve">и   </w:t>
      </w:r>
      <w:r>
        <w:rPr>
          <w:spacing w:val="35"/>
        </w:rPr>
        <w:t xml:space="preserve"> </w:t>
      </w:r>
      <w:r>
        <w:t xml:space="preserve">построений,    </w:t>
      </w:r>
      <w:r>
        <w:rPr>
          <w:spacing w:val="33"/>
        </w:rPr>
        <w:t xml:space="preserve"> </w:t>
      </w:r>
      <w:r>
        <w:t xml:space="preserve">читать    </w:t>
      </w:r>
      <w:r>
        <w:rPr>
          <w:spacing w:val="33"/>
        </w:rPr>
        <w:t xml:space="preserve"> </w:t>
      </w:r>
      <w:r>
        <w:t xml:space="preserve">информацию,    </w:t>
      </w:r>
      <w:r>
        <w:rPr>
          <w:spacing w:val="34"/>
        </w:rPr>
        <w:t xml:space="preserve"> </w:t>
      </w:r>
      <w:r>
        <w:t xml:space="preserve">представленную    </w:t>
      </w:r>
      <w:r>
        <w:rPr>
          <w:spacing w:val="35"/>
        </w:rPr>
        <w:t xml:space="preserve"> </w:t>
      </w:r>
      <w:r>
        <w:t xml:space="preserve">в    </w:t>
      </w:r>
      <w:r>
        <w:rPr>
          <w:spacing w:val="32"/>
        </w:rPr>
        <w:t xml:space="preserve"> </w:t>
      </w:r>
      <w:r>
        <w:t xml:space="preserve">виду    </w:t>
      </w:r>
      <w:r>
        <w:rPr>
          <w:spacing w:val="34"/>
        </w:rPr>
        <w:t xml:space="preserve"> </w:t>
      </w:r>
      <w:r>
        <w:t xml:space="preserve">таблиц,    </w:t>
      </w:r>
      <w:r>
        <w:rPr>
          <w:spacing w:val="34"/>
        </w:rPr>
        <w:t xml:space="preserve"> </w:t>
      </w:r>
      <w:r>
        <w:t>диаграмм</w:t>
      </w:r>
      <w:r>
        <w:rPr>
          <w:spacing w:val="-58"/>
        </w:rPr>
        <w:t xml:space="preserve"> </w:t>
      </w:r>
      <w:r>
        <w:t>и графиков, жить в условиях неопределённости и понимать вероятностный характер случайных</w:t>
      </w:r>
      <w:r>
        <w:rPr>
          <w:spacing w:val="1"/>
        </w:rPr>
        <w:t xml:space="preserve"> </w:t>
      </w:r>
      <w:r>
        <w:t>событий.</w:t>
      </w:r>
    </w:p>
    <w:p w:rsidR="0059422F" w:rsidRDefault="0059422F" w:rsidP="0059422F">
      <w:pPr>
        <w:pStyle w:val="a3"/>
        <w:tabs>
          <w:tab w:val="left" w:pos="2615"/>
          <w:tab w:val="left" w:pos="3570"/>
          <w:tab w:val="left" w:pos="3611"/>
          <w:tab w:val="left" w:pos="4427"/>
          <w:tab w:val="left" w:pos="5278"/>
          <w:tab w:val="left" w:pos="6528"/>
          <w:tab w:val="left" w:pos="7257"/>
          <w:tab w:val="left" w:pos="7727"/>
          <w:tab w:val="left" w:pos="9671"/>
          <w:tab w:val="left" w:pos="9828"/>
        </w:tabs>
        <w:spacing w:line="360" w:lineRule="auto"/>
        <w:ind w:right="563"/>
      </w:pPr>
      <w:r>
        <w:t>Одновременно</w:t>
      </w:r>
      <w:r>
        <w:tab/>
      </w:r>
      <w:r>
        <w:tab/>
        <w:t>с</w:t>
      </w:r>
      <w:r>
        <w:tab/>
        <w:t>расширением</w:t>
      </w:r>
      <w:r>
        <w:tab/>
        <w:t>сфер</w:t>
      </w:r>
      <w:r>
        <w:tab/>
      </w:r>
      <w:r>
        <w:tab/>
        <w:t>применения</w:t>
      </w:r>
      <w:r>
        <w:tab/>
        <w:t>математики</w:t>
      </w:r>
      <w:r>
        <w:rPr>
          <w:spacing w:val="-5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современном</w:t>
      </w:r>
      <w:r>
        <w:rPr>
          <w:spacing w:val="1"/>
        </w:rPr>
        <w:t xml:space="preserve"> </w:t>
      </w:r>
      <w:r>
        <w:t>обществе</w:t>
      </w:r>
      <w:r>
        <w:rPr>
          <w:spacing w:val="1"/>
        </w:rPr>
        <w:t xml:space="preserve"> </w:t>
      </w:r>
      <w:r>
        <w:t>всё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важным</w:t>
      </w:r>
      <w:r>
        <w:rPr>
          <w:spacing w:val="1"/>
        </w:rPr>
        <w:t xml:space="preserve"> </w:t>
      </w:r>
      <w:r>
        <w:t>становится</w:t>
      </w:r>
      <w:r>
        <w:rPr>
          <w:spacing w:val="1"/>
        </w:rPr>
        <w:t xml:space="preserve"> </w:t>
      </w:r>
      <w:r>
        <w:t>математический</w:t>
      </w:r>
      <w:r>
        <w:rPr>
          <w:spacing w:val="1"/>
        </w:rPr>
        <w:t xml:space="preserve"> </w:t>
      </w:r>
      <w:r>
        <w:t>стиль</w:t>
      </w:r>
      <w:r>
        <w:rPr>
          <w:spacing w:val="1"/>
        </w:rPr>
        <w:t xml:space="preserve"> </w:t>
      </w:r>
      <w:r>
        <w:t>мышления,</w:t>
      </w:r>
      <w:r>
        <w:rPr>
          <w:spacing w:val="1"/>
        </w:rPr>
        <w:t xml:space="preserve"> </w:t>
      </w:r>
      <w:r>
        <w:t>проявляющийся в определённых умственных навыках. В процессе изучения математики в арсенал</w:t>
      </w:r>
      <w:r>
        <w:rPr>
          <w:spacing w:val="1"/>
        </w:rPr>
        <w:t xml:space="preserve"> </w:t>
      </w:r>
      <w:r>
        <w:t xml:space="preserve">приёмов и методов мышления </w:t>
      </w:r>
      <w:r>
        <w:lastRenderedPageBreak/>
        <w:t>человека естественным образом включаются индукция и дедукция,</w:t>
      </w:r>
      <w:r>
        <w:rPr>
          <w:spacing w:val="1"/>
        </w:rPr>
        <w:t xml:space="preserve"> </w:t>
      </w:r>
      <w:r>
        <w:t>обобщение и конкретизация, анализ и синтез, классификация и систематизация, абстрагирование и</w:t>
      </w:r>
      <w:r>
        <w:rPr>
          <w:spacing w:val="-57"/>
        </w:rPr>
        <w:t xml:space="preserve"> </w:t>
      </w:r>
      <w:r>
        <w:t>аналогия.</w:t>
      </w:r>
      <w:r>
        <w:rPr>
          <w:spacing w:val="1"/>
        </w:rPr>
        <w:t xml:space="preserve"> </w:t>
      </w:r>
      <w:r>
        <w:t>Объекты</w:t>
      </w:r>
      <w:r>
        <w:rPr>
          <w:spacing w:val="1"/>
        </w:rPr>
        <w:t xml:space="preserve"> </w:t>
      </w:r>
      <w:r>
        <w:t>математических</w:t>
      </w:r>
      <w:r>
        <w:rPr>
          <w:spacing w:val="1"/>
        </w:rPr>
        <w:t xml:space="preserve"> </w:t>
      </w:r>
      <w:r>
        <w:t>умозаключений,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конструирования</w:t>
      </w:r>
      <w:r>
        <w:rPr>
          <w:spacing w:val="1"/>
        </w:rPr>
        <w:t xml:space="preserve"> </w:t>
      </w:r>
      <w:r>
        <w:t>раскрывают</w:t>
      </w:r>
      <w:r>
        <w:rPr>
          <w:spacing w:val="1"/>
        </w:rPr>
        <w:t xml:space="preserve"> </w:t>
      </w:r>
      <w:r>
        <w:t>механизм логических построений, способствуют выработке умения формулировать, обосновывать</w:t>
      </w:r>
      <w:r>
        <w:rPr>
          <w:spacing w:val="1"/>
        </w:rPr>
        <w:t xml:space="preserve"> </w:t>
      </w:r>
      <w:r>
        <w:t>и доказывать суждения, тем самым развивают логическое мышление. Математике принадлежит</w:t>
      </w:r>
      <w:r>
        <w:rPr>
          <w:spacing w:val="1"/>
        </w:rPr>
        <w:t xml:space="preserve"> </w:t>
      </w:r>
      <w:r>
        <w:t>ведущая роль в формировании алгоритмической компоненты мышления и воспитании умений</w:t>
      </w:r>
      <w:r>
        <w:rPr>
          <w:spacing w:val="1"/>
        </w:rPr>
        <w:t xml:space="preserve"> </w:t>
      </w:r>
      <w:r>
        <w:t>действовать</w:t>
      </w:r>
      <w:r>
        <w:tab/>
        <w:t>по</w:t>
      </w:r>
      <w:r>
        <w:tab/>
        <w:t>заданным алгоритмам,</w:t>
      </w:r>
      <w:r>
        <w:tab/>
        <w:t>совершенствовать</w:t>
      </w:r>
      <w:r>
        <w:tab/>
      </w:r>
      <w:r>
        <w:tab/>
        <w:t>известные</w:t>
      </w:r>
      <w:r>
        <w:rPr>
          <w:spacing w:val="-58"/>
        </w:rPr>
        <w:t xml:space="preserve"> </w:t>
      </w:r>
      <w:r>
        <w:t>и конструировать новые. В процессе решения задач – основной учебной деятельности на уроках</w:t>
      </w:r>
      <w:r>
        <w:rPr>
          <w:spacing w:val="1"/>
        </w:rPr>
        <w:t xml:space="preserve"> </w:t>
      </w:r>
      <w:r>
        <w:t>математики – развиваются</w:t>
      </w:r>
      <w:r>
        <w:rPr>
          <w:spacing w:val="1"/>
        </w:rPr>
        <w:t xml:space="preserve"> </w:t>
      </w:r>
      <w:r>
        <w:t>творческая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прикладная</w:t>
      </w:r>
      <w:r>
        <w:rPr>
          <w:spacing w:val="1"/>
        </w:rPr>
        <w:t xml:space="preserve"> </w:t>
      </w:r>
      <w:r>
        <w:t>стороны</w:t>
      </w:r>
      <w:r>
        <w:rPr>
          <w:spacing w:val="-2"/>
        </w:rPr>
        <w:t xml:space="preserve"> </w:t>
      </w:r>
      <w:r>
        <w:t>мышления.</w:t>
      </w:r>
    </w:p>
    <w:p w:rsidR="0059422F" w:rsidRDefault="0059422F" w:rsidP="0059422F">
      <w:pPr>
        <w:pStyle w:val="a3"/>
        <w:spacing w:before="2" w:line="360" w:lineRule="auto"/>
        <w:ind w:right="570"/>
      </w:pPr>
      <w:proofErr w:type="gramStart"/>
      <w:r>
        <w:t>Обучение</w:t>
      </w:r>
      <w:r>
        <w:rPr>
          <w:spacing w:val="21"/>
        </w:rPr>
        <w:t xml:space="preserve"> </w:t>
      </w:r>
      <w:r>
        <w:t>математике</w:t>
      </w:r>
      <w:r>
        <w:rPr>
          <w:spacing w:val="21"/>
        </w:rPr>
        <w:t xml:space="preserve"> </w:t>
      </w:r>
      <w:r>
        <w:t>даёт</w:t>
      </w:r>
      <w:r>
        <w:rPr>
          <w:spacing w:val="19"/>
        </w:rPr>
        <w:t xml:space="preserve"> </w:t>
      </w:r>
      <w:r>
        <w:t>возможность</w:t>
      </w:r>
      <w:r>
        <w:rPr>
          <w:spacing w:val="18"/>
        </w:rPr>
        <w:t xml:space="preserve"> </w:t>
      </w:r>
      <w:r>
        <w:t>развивать</w:t>
      </w:r>
      <w:r>
        <w:rPr>
          <w:spacing w:val="19"/>
        </w:rPr>
        <w:t xml:space="preserve"> </w:t>
      </w:r>
      <w:r>
        <w:t>у</w:t>
      </w:r>
      <w:r>
        <w:rPr>
          <w:spacing w:val="19"/>
        </w:rPr>
        <w:t xml:space="preserve"> </w:t>
      </w:r>
      <w:r>
        <w:t>обучающихся</w:t>
      </w:r>
      <w:r>
        <w:rPr>
          <w:spacing w:val="21"/>
        </w:rPr>
        <w:t xml:space="preserve"> </w:t>
      </w:r>
      <w:r>
        <w:t>точную,</w:t>
      </w:r>
      <w:r>
        <w:rPr>
          <w:spacing w:val="17"/>
        </w:rPr>
        <w:t xml:space="preserve"> </w:t>
      </w:r>
      <w:r>
        <w:t>рациональную</w:t>
      </w:r>
      <w:r>
        <w:rPr>
          <w:spacing w:val="-5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информативную</w:t>
      </w:r>
      <w:r>
        <w:rPr>
          <w:spacing w:val="1"/>
        </w:rPr>
        <w:t xml:space="preserve"> </w:t>
      </w:r>
      <w:r>
        <w:t>речь,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отбирать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подходящие</w:t>
      </w:r>
      <w:r>
        <w:rPr>
          <w:spacing w:val="1"/>
        </w:rPr>
        <w:t xml:space="preserve"> </w:t>
      </w:r>
      <w:r>
        <w:t>языковые,</w:t>
      </w:r>
      <w:r>
        <w:rPr>
          <w:spacing w:val="1"/>
        </w:rPr>
        <w:t xml:space="preserve"> </w:t>
      </w:r>
      <w:r>
        <w:t>символические,</w:t>
      </w:r>
      <w:r>
        <w:rPr>
          <w:spacing w:val="1"/>
        </w:rPr>
        <w:t xml:space="preserve"> </w:t>
      </w:r>
      <w:r>
        <w:t>графические</w:t>
      </w:r>
      <w:r>
        <w:rPr>
          <w:spacing w:val="-4"/>
        </w:rPr>
        <w:t xml:space="preserve"> </w:t>
      </w:r>
      <w:r>
        <w:t>средства для выражения</w:t>
      </w:r>
      <w:r>
        <w:rPr>
          <w:spacing w:val="1"/>
        </w:rPr>
        <w:t xml:space="preserve"> </w:t>
      </w:r>
      <w:r>
        <w:t>суждений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наглядного их</w:t>
      </w:r>
      <w:r>
        <w:rPr>
          <w:spacing w:val="-2"/>
        </w:rPr>
        <w:t xml:space="preserve"> </w:t>
      </w:r>
      <w:r>
        <w:t>представления.</w:t>
      </w:r>
      <w:proofErr w:type="gramEnd"/>
    </w:p>
    <w:p w:rsidR="0059422F" w:rsidRDefault="0059422F" w:rsidP="0059422F">
      <w:pPr>
        <w:pStyle w:val="a3"/>
        <w:spacing w:line="360" w:lineRule="auto"/>
        <w:ind w:right="563"/>
      </w:pPr>
      <w:r>
        <w:t>Необходимым компонентом общей культуры в современном толковании является общее</w:t>
      </w:r>
      <w:r>
        <w:rPr>
          <w:spacing w:val="1"/>
        </w:rPr>
        <w:t xml:space="preserve"> </w:t>
      </w:r>
      <w:r>
        <w:t>знакомство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методами</w:t>
      </w:r>
      <w:r>
        <w:rPr>
          <w:spacing w:val="1"/>
        </w:rPr>
        <w:t xml:space="preserve"> </w:t>
      </w:r>
      <w:r>
        <w:t>познания</w:t>
      </w:r>
      <w:r>
        <w:rPr>
          <w:spacing w:val="1"/>
        </w:rPr>
        <w:t xml:space="preserve"> </w:t>
      </w:r>
      <w:r>
        <w:t>действительности,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предмете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методе</w:t>
      </w:r>
      <w:r>
        <w:rPr>
          <w:spacing w:val="1"/>
        </w:rPr>
        <w:t xml:space="preserve"> </w:t>
      </w:r>
      <w:r>
        <w:t>математики,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отличия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естественных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гуманитарных</w:t>
      </w:r>
      <w:r>
        <w:rPr>
          <w:spacing w:val="1"/>
        </w:rPr>
        <w:t xml:space="preserve"> </w:t>
      </w:r>
      <w:r>
        <w:t>наук,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особенностях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математики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научных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прикладных</w:t>
      </w:r>
      <w:r>
        <w:rPr>
          <w:spacing w:val="1"/>
        </w:rPr>
        <w:t xml:space="preserve"> </w:t>
      </w:r>
      <w:r>
        <w:t>задач.</w:t>
      </w:r>
      <w:r>
        <w:rPr>
          <w:spacing w:val="1"/>
        </w:rPr>
        <w:t xml:space="preserve"> </w:t>
      </w:r>
      <w:r>
        <w:t>Таким</w:t>
      </w:r>
      <w:r>
        <w:rPr>
          <w:spacing w:val="1"/>
        </w:rPr>
        <w:t xml:space="preserve"> </w:t>
      </w:r>
      <w:r>
        <w:t>образом,</w:t>
      </w:r>
      <w:r>
        <w:rPr>
          <w:spacing w:val="1"/>
        </w:rPr>
        <w:t xml:space="preserve"> </w:t>
      </w:r>
      <w:r>
        <w:t>математическое</w:t>
      </w:r>
      <w:r>
        <w:rPr>
          <w:spacing w:val="-1"/>
        </w:rPr>
        <w:t xml:space="preserve"> </w:t>
      </w:r>
      <w:r>
        <w:t>образование вносит</w:t>
      </w:r>
      <w:r>
        <w:rPr>
          <w:spacing w:val="-3"/>
        </w:rPr>
        <w:t xml:space="preserve"> </w:t>
      </w:r>
      <w:r>
        <w:t>свой</w:t>
      </w:r>
      <w:r>
        <w:rPr>
          <w:spacing w:val="-1"/>
        </w:rPr>
        <w:t xml:space="preserve"> </w:t>
      </w:r>
      <w:r>
        <w:t>вклад в</w:t>
      </w:r>
      <w:r>
        <w:rPr>
          <w:spacing w:val="-2"/>
        </w:rPr>
        <w:t xml:space="preserve"> </w:t>
      </w:r>
      <w:r>
        <w:t>формирование общей</w:t>
      </w:r>
      <w:r>
        <w:rPr>
          <w:spacing w:val="-2"/>
        </w:rPr>
        <w:t xml:space="preserve"> </w:t>
      </w:r>
      <w:r>
        <w:t>культуры</w:t>
      </w:r>
      <w:r>
        <w:rPr>
          <w:spacing w:val="-3"/>
        </w:rPr>
        <w:t xml:space="preserve"> </w:t>
      </w:r>
      <w:r>
        <w:t>человека.</w:t>
      </w:r>
    </w:p>
    <w:p w:rsidR="0059422F" w:rsidRDefault="0059422F" w:rsidP="0059422F">
      <w:pPr>
        <w:pStyle w:val="a3"/>
        <w:spacing w:before="1" w:line="360" w:lineRule="auto"/>
        <w:ind w:right="568"/>
      </w:pPr>
      <w:r>
        <w:t>Изучение</w:t>
      </w:r>
      <w:r>
        <w:rPr>
          <w:spacing w:val="1"/>
        </w:rPr>
        <w:t xml:space="preserve"> </w:t>
      </w:r>
      <w:r>
        <w:t>математики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эстетическому</w:t>
      </w:r>
      <w:r>
        <w:rPr>
          <w:spacing w:val="1"/>
        </w:rPr>
        <w:t xml:space="preserve"> </w:t>
      </w:r>
      <w:r>
        <w:t>воспитанию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пониманию</w:t>
      </w:r>
      <w:r>
        <w:rPr>
          <w:spacing w:val="1"/>
        </w:rPr>
        <w:t xml:space="preserve"> </w:t>
      </w:r>
      <w:r>
        <w:t>красоты и изящества математических рассуждений, восприятию геометрических форм, усвоению</w:t>
      </w:r>
      <w:r>
        <w:rPr>
          <w:spacing w:val="1"/>
        </w:rPr>
        <w:t xml:space="preserve"> </w:t>
      </w:r>
      <w:r>
        <w:t>идеи</w:t>
      </w:r>
      <w:r>
        <w:rPr>
          <w:spacing w:val="-2"/>
        </w:rPr>
        <w:t xml:space="preserve"> </w:t>
      </w:r>
      <w:r>
        <w:t>симметрии.</w:t>
      </w:r>
    </w:p>
    <w:p w:rsidR="0059422F" w:rsidRDefault="0059422F" w:rsidP="0059422F"/>
    <w:p w:rsidR="0059422F" w:rsidRDefault="0059422F" w:rsidP="0059422F">
      <w:pPr>
        <w:pStyle w:val="a3"/>
        <w:spacing w:line="362" w:lineRule="auto"/>
        <w:ind w:left="1380" w:right="569" w:firstLine="0"/>
      </w:pPr>
      <w:proofErr w:type="gramStart"/>
      <w:r>
        <w:t>Приоритетными целями обучения математике в 10 классах на базовом уровне являются:</w:t>
      </w:r>
      <w:r>
        <w:rPr>
          <w:spacing w:val="1"/>
        </w:rPr>
        <w:t xml:space="preserve"> </w:t>
      </w:r>
      <w:r>
        <w:t>формирование</w:t>
      </w:r>
      <w:r>
        <w:rPr>
          <w:spacing w:val="11"/>
        </w:rPr>
        <w:t xml:space="preserve"> </w:t>
      </w:r>
      <w:r>
        <w:t>центральных</w:t>
      </w:r>
      <w:r>
        <w:rPr>
          <w:spacing w:val="9"/>
        </w:rPr>
        <w:t xml:space="preserve"> </w:t>
      </w:r>
      <w:r>
        <w:t>математических</w:t>
      </w:r>
      <w:r>
        <w:rPr>
          <w:spacing w:val="9"/>
        </w:rPr>
        <w:t xml:space="preserve"> </w:t>
      </w:r>
      <w:r>
        <w:t>понятий</w:t>
      </w:r>
      <w:r>
        <w:rPr>
          <w:spacing w:val="9"/>
        </w:rPr>
        <w:t xml:space="preserve"> </w:t>
      </w:r>
      <w:r>
        <w:t>(число,</w:t>
      </w:r>
      <w:r>
        <w:rPr>
          <w:spacing w:val="14"/>
        </w:rPr>
        <w:t xml:space="preserve"> </w:t>
      </w:r>
      <w:r>
        <w:t>величина,</w:t>
      </w:r>
      <w:r>
        <w:rPr>
          <w:spacing w:val="9"/>
        </w:rPr>
        <w:t xml:space="preserve"> </w:t>
      </w:r>
      <w:r>
        <w:t>геометрическая</w:t>
      </w:r>
      <w:proofErr w:type="gramEnd"/>
    </w:p>
    <w:p w:rsidR="0059422F" w:rsidRDefault="0059422F" w:rsidP="0059422F">
      <w:pPr>
        <w:pStyle w:val="a3"/>
        <w:spacing w:line="357" w:lineRule="auto"/>
        <w:ind w:right="570" w:firstLine="0"/>
      </w:pPr>
      <w:r>
        <w:t xml:space="preserve">фигура, переменная, вероятность, функция), </w:t>
      </w:r>
      <w:proofErr w:type="gramStart"/>
      <w:r>
        <w:t>обеспечивающих</w:t>
      </w:r>
      <w:proofErr w:type="gramEnd"/>
      <w:r>
        <w:t xml:space="preserve"> преемственность и перспективность</w:t>
      </w:r>
      <w:r>
        <w:rPr>
          <w:spacing w:val="-57"/>
        </w:rPr>
        <w:t xml:space="preserve"> </w:t>
      </w:r>
      <w:r>
        <w:t>математического</w:t>
      </w:r>
      <w:r>
        <w:rPr>
          <w:spacing w:val="-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обучающихся;</w:t>
      </w:r>
    </w:p>
    <w:p w:rsidR="0059422F" w:rsidRDefault="0059422F" w:rsidP="0059422F">
      <w:pPr>
        <w:pStyle w:val="a3"/>
        <w:spacing w:line="360" w:lineRule="auto"/>
        <w:ind w:right="572"/>
      </w:pPr>
      <w:r>
        <w:t>подведение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доступном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них</w:t>
      </w:r>
      <w:r>
        <w:rPr>
          <w:spacing w:val="1"/>
        </w:rPr>
        <w:t xml:space="preserve"> </w:t>
      </w:r>
      <w:proofErr w:type="gramStart"/>
      <w:r>
        <w:t>уровне</w:t>
      </w:r>
      <w:proofErr w:type="gramEnd"/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осознанию</w:t>
      </w:r>
      <w:r>
        <w:rPr>
          <w:spacing w:val="1"/>
        </w:rPr>
        <w:t xml:space="preserve"> </w:t>
      </w:r>
      <w:r>
        <w:t>взаимосвязи</w:t>
      </w:r>
      <w:r>
        <w:rPr>
          <w:spacing w:val="1"/>
        </w:rPr>
        <w:t xml:space="preserve"> </w:t>
      </w:r>
      <w:r>
        <w:t>математики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окружающего</w:t>
      </w:r>
      <w:r>
        <w:rPr>
          <w:spacing w:val="1"/>
        </w:rPr>
        <w:t xml:space="preserve"> </w:t>
      </w:r>
      <w:r>
        <w:t>мира,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математики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общей</w:t>
      </w:r>
      <w:r>
        <w:rPr>
          <w:spacing w:val="6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человечества;</w:t>
      </w:r>
    </w:p>
    <w:p w:rsidR="0059422F" w:rsidRDefault="0059422F" w:rsidP="0059422F">
      <w:pPr>
        <w:pStyle w:val="a3"/>
        <w:spacing w:line="362" w:lineRule="auto"/>
        <w:ind w:right="569"/>
      </w:pPr>
      <w:r>
        <w:lastRenderedPageBreak/>
        <w:t>развитие</w:t>
      </w:r>
      <w:r>
        <w:rPr>
          <w:spacing w:val="1"/>
        </w:rPr>
        <w:t xml:space="preserve"> </w:t>
      </w:r>
      <w:r>
        <w:t>интеллектуальных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творческих</w:t>
      </w:r>
      <w:r>
        <w:rPr>
          <w:spacing w:val="1"/>
        </w:rPr>
        <w:t xml:space="preserve"> </w:t>
      </w:r>
      <w:r>
        <w:t>способностей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активности,</w:t>
      </w:r>
      <w:r>
        <w:rPr>
          <w:spacing w:val="4"/>
        </w:rPr>
        <w:t xml:space="preserve"> </w:t>
      </w:r>
      <w:r>
        <w:t>исследовательских</w:t>
      </w:r>
      <w:r>
        <w:rPr>
          <w:spacing w:val="4"/>
        </w:rPr>
        <w:t xml:space="preserve"> </w:t>
      </w:r>
      <w:r>
        <w:t>умений,</w:t>
      </w:r>
      <w:r>
        <w:rPr>
          <w:spacing w:val="4"/>
        </w:rPr>
        <w:t xml:space="preserve"> </w:t>
      </w:r>
      <w:r>
        <w:t>критичности</w:t>
      </w:r>
      <w:r>
        <w:rPr>
          <w:spacing w:val="4"/>
        </w:rPr>
        <w:t xml:space="preserve"> </w:t>
      </w:r>
      <w:r>
        <w:t>мышления,</w:t>
      </w:r>
      <w:r>
        <w:rPr>
          <w:spacing w:val="4"/>
        </w:rPr>
        <w:t xml:space="preserve"> </w:t>
      </w:r>
      <w:r>
        <w:t>интереса</w:t>
      </w:r>
      <w:r>
        <w:rPr>
          <w:spacing w:val="2"/>
        </w:rPr>
        <w:t xml:space="preserve"> </w:t>
      </w:r>
      <w:r>
        <w:t>к</w:t>
      </w:r>
      <w:r>
        <w:rPr>
          <w:spacing w:val="4"/>
        </w:rPr>
        <w:t xml:space="preserve"> </w:t>
      </w:r>
      <w:r>
        <w:t>изучению</w:t>
      </w:r>
    </w:p>
    <w:p w:rsidR="0059422F" w:rsidRDefault="0059422F" w:rsidP="0059422F">
      <w:pPr>
        <w:pStyle w:val="a3"/>
        <w:spacing w:before="8"/>
        <w:ind w:firstLine="0"/>
        <w:jc w:val="left"/>
      </w:pPr>
      <w:r>
        <w:t>математики;</w:t>
      </w:r>
    </w:p>
    <w:p w:rsidR="0059422F" w:rsidRDefault="0059422F" w:rsidP="0059422F">
      <w:pPr>
        <w:pStyle w:val="a3"/>
        <w:tabs>
          <w:tab w:val="left" w:pos="3208"/>
          <w:tab w:val="left" w:pos="4920"/>
          <w:tab w:val="left" w:pos="5916"/>
          <w:tab w:val="left" w:pos="7776"/>
          <w:tab w:val="left" w:pos="9823"/>
        </w:tabs>
        <w:spacing w:before="136" w:line="360" w:lineRule="auto"/>
        <w:ind w:right="560"/>
      </w:pPr>
      <w:r>
        <w:t>формирование</w:t>
      </w:r>
      <w:r>
        <w:rPr>
          <w:spacing w:val="1"/>
        </w:rPr>
        <w:t xml:space="preserve"> </w:t>
      </w:r>
      <w:r>
        <w:t>функциональной</w:t>
      </w:r>
      <w:r>
        <w:rPr>
          <w:spacing w:val="1"/>
        </w:rPr>
        <w:t xml:space="preserve"> </w:t>
      </w:r>
      <w:r>
        <w:t>математической</w:t>
      </w:r>
      <w:r>
        <w:rPr>
          <w:spacing w:val="1"/>
        </w:rPr>
        <w:t xml:space="preserve"> </w:t>
      </w:r>
      <w:r>
        <w:t>грамотности: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распознавать</w:t>
      </w:r>
      <w:r>
        <w:rPr>
          <w:spacing w:val="1"/>
        </w:rPr>
        <w:t xml:space="preserve"> </w:t>
      </w:r>
      <w:r>
        <w:t>математические</w:t>
      </w:r>
      <w:r>
        <w:tab/>
        <w:t>аспекты</w:t>
      </w:r>
      <w:r>
        <w:tab/>
        <w:t>в</w:t>
      </w:r>
      <w:r>
        <w:tab/>
        <w:t>реальных</w:t>
      </w:r>
      <w:r>
        <w:tab/>
        <w:t>жизненных</w:t>
      </w:r>
      <w:r>
        <w:tab/>
        <w:t>ситуациях</w:t>
      </w:r>
      <w:r>
        <w:rPr>
          <w:spacing w:val="-58"/>
        </w:rPr>
        <w:t xml:space="preserve"> </w:t>
      </w:r>
      <w:r>
        <w:t>и        при        изучении        других        учебных        предметов,        проявления        зависимостей</w:t>
      </w:r>
      <w:r>
        <w:rPr>
          <w:spacing w:val="1"/>
        </w:rPr>
        <w:t xml:space="preserve"> </w:t>
      </w:r>
      <w:r>
        <w:t>и закономерностей, формулировать их на языке математики и создавать математические модели,</w:t>
      </w:r>
      <w:r>
        <w:rPr>
          <w:spacing w:val="1"/>
        </w:rPr>
        <w:t xml:space="preserve"> </w:t>
      </w:r>
      <w:r>
        <w:t>применять освоенный математический аппарат</w:t>
      </w:r>
      <w:r>
        <w:rPr>
          <w:spacing w:val="1"/>
        </w:rPr>
        <w:t xml:space="preserve"> </w:t>
      </w:r>
      <w:r>
        <w:t>для решения практико-ориентированных задач,</w:t>
      </w:r>
      <w:r>
        <w:rPr>
          <w:spacing w:val="1"/>
        </w:rPr>
        <w:t xml:space="preserve"> </w:t>
      </w:r>
      <w:r>
        <w:t>интерпретировать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оценивать</w:t>
      </w:r>
      <w:r>
        <w:rPr>
          <w:spacing w:val="-2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результаты.</w:t>
      </w:r>
    </w:p>
    <w:p w:rsidR="0059422F" w:rsidRDefault="0059422F" w:rsidP="0059422F">
      <w:pPr>
        <w:pStyle w:val="a3"/>
        <w:spacing w:before="1" w:line="360" w:lineRule="auto"/>
        <w:ind w:right="558"/>
      </w:pPr>
      <w:r>
        <w:t>Основными</w:t>
      </w:r>
      <w:r>
        <w:rPr>
          <w:spacing w:val="1"/>
        </w:rPr>
        <w:t xml:space="preserve"> </w:t>
      </w:r>
      <w:r>
        <w:t>линиями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курса</w:t>
      </w:r>
      <w:r>
        <w:rPr>
          <w:spacing w:val="1"/>
        </w:rPr>
        <w:t xml:space="preserve"> </w:t>
      </w:r>
      <w:r>
        <w:t>математики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10</w:t>
      </w:r>
      <w:r>
        <w:rPr>
          <w:spacing w:val="1"/>
        </w:rPr>
        <w:t xml:space="preserve"> </w:t>
      </w:r>
      <w:r>
        <w:t>классах</w:t>
      </w:r>
      <w:r>
        <w:rPr>
          <w:spacing w:val="1"/>
        </w:rPr>
        <w:t xml:space="preserve"> </w:t>
      </w:r>
      <w:r>
        <w:t>являются:</w:t>
      </w:r>
      <w:r>
        <w:rPr>
          <w:spacing w:val="1"/>
        </w:rPr>
        <w:t xml:space="preserve"> </w:t>
      </w:r>
      <w:r>
        <w:t>«Числа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вычисления», «Алгебра» («Алгебраические выражения», «Уравнения и неравенства»), «Начала</w:t>
      </w:r>
      <w:r>
        <w:rPr>
          <w:spacing w:val="1"/>
        </w:rPr>
        <w:t xml:space="preserve"> </w:t>
      </w:r>
      <w:r>
        <w:t>математического анализа», «Геометрия» («Геометрические фигуры и их свойства», «Измерение</w:t>
      </w:r>
      <w:r>
        <w:rPr>
          <w:spacing w:val="1"/>
        </w:rPr>
        <w:t xml:space="preserve"> </w:t>
      </w:r>
      <w:r>
        <w:t>геометрических величин»), «Вероятность и статистика». Данные линии развиваются параллельно,</w:t>
      </w:r>
      <w:r>
        <w:rPr>
          <w:spacing w:val="1"/>
        </w:rPr>
        <w:t xml:space="preserve"> </w:t>
      </w:r>
      <w:r>
        <w:t>каждая</w:t>
      </w:r>
      <w:r>
        <w:rPr>
          <w:spacing w:val="74"/>
        </w:rPr>
        <w:t xml:space="preserve"> </w:t>
      </w:r>
      <w:r>
        <w:t xml:space="preserve">в  </w:t>
      </w:r>
      <w:r>
        <w:rPr>
          <w:spacing w:val="9"/>
        </w:rPr>
        <w:t xml:space="preserve"> </w:t>
      </w:r>
      <w:r>
        <w:t xml:space="preserve">соответствии  </w:t>
      </w:r>
      <w:r>
        <w:rPr>
          <w:spacing w:val="10"/>
        </w:rPr>
        <w:t xml:space="preserve"> </w:t>
      </w:r>
      <w:r>
        <w:t xml:space="preserve">с  </w:t>
      </w:r>
      <w:r>
        <w:rPr>
          <w:spacing w:val="12"/>
        </w:rPr>
        <w:t xml:space="preserve"> </w:t>
      </w:r>
      <w:r>
        <w:t xml:space="preserve">собственной  </w:t>
      </w:r>
      <w:r>
        <w:rPr>
          <w:spacing w:val="10"/>
        </w:rPr>
        <w:t xml:space="preserve"> </w:t>
      </w:r>
      <w:r>
        <w:t xml:space="preserve">логикой,  </w:t>
      </w:r>
      <w:r>
        <w:rPr>
          <w:spacing w:val="10"/>
        </w:rPr>
        <w:t xml:space="preserve"> </w:t>
      </w:r>
      <w:r>
        <w:t xml:space="preserve">однако  </w:t>
      </w:r>
      <w:r>
        <w:rPr>
          <w:spacing w:val="10"/>
        </w:rPr>
        <w:t xml:space="preserve"> </w:t>
      </w:r>
      <w:r>
        <w:t xml:space="preserve">не  </w:t>
      </w:r>
      <w:r>
        <w:rPr>
          <w:spacing w:val="11"/>
        </w:rPr>
        <w:t xml:space="preserve"> </w:t>
      </w:r>
      <w:r>
        <w:t xml:space="preserve">независимо  </w:t>
      </w:r>
      <w:r>
        <w:rPr>
          <w:spacing w:val="10"/>
        </w:rPr>
        <w:t xml:space="preserve"> </w:t>
      </w:r>
      <w:r>
        <w:t xml:space="preserve">одна  </w:t>
      </w:r>
      <w:r>
        <w:rPr>
          <w:spacing w:val="12"/>
        </w:rPr>
        <w:t xml:space="preserve"> </w:t>
      </w:r>
      <w:r>
        <w:t xml:space="preserve">от  </w:t>
      </w:r>
      <w:r>
        <w:rPr>
          <w:spacing w:val="9"/>
        </w:rPr>
        <w:t xml:space="preserve"> </w:t>
      </w:r>
      <w:r>
        <w:t>другой,</w:t>
      </w:r>
      <w:r>
        <w:rPr>
          <w:spacing w:val="-58"/>
        </w:rPr>
        <w:t xml:space="preserve"> </w:t>
      </w:r>
      <w:r>
        <w:t>а в тесном контакте и взаимодействии. Кроме этого, их объединяет логическая составляющая,</w:t>
      </w:r>
      <w:r>
        <w:rPr>
          <w:spacing w:val="1"/>
        </w:rPr>
        <w:t xml:space="preserve"> </w:t>
      </w:r>
      <w:r>
        <w:t>традиционно</w:t>
      </w:r>
      <w:r>
        <w:rPr>
          <w:spacing w:val="1"/>
        </w:rPr>
        <w:t xml:space="preserve"> </w:t>
      </w:r>
      <w:r>
        <w:t>присущая</w:t>
      </w:r>
      <w:r>
        <w:rPr>
          <w:spacing w:val="1"/>
        </w:rPr>
        <w:t xml:space="preserve"> </w:t>
      </w:r>
      <w:r>
        <w:t>математике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пронизывающая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математические</w:t>
      </w:r>
      <w:r>
        <w:rPr>
          <w:spacing w:val="1"/>
        </w:rPr>
        <w:t xml:space="preserve"> </w:t>
      </w:r>
      <w:r>
        <w:t>курсы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содержательные</w:t>
      </w:r>
      <w:r>
        <w:rPr>
          <w:spacing w:val="1"/>
        </w:rPr>
        <w:t xml:space="preserve"> </w:t>
      </w:r>
      <w:r>
        <w:t>линии.</w:t>
      </w:r>
      <w:r>
        <w:rPr>
          <w:spacing w:val="1"/>
        </w:rPr>
        <w:t xml:space="preserve"> </w:t>
      </w:r>
      <w:proofErr w:type="gramStart"/>
      <w:r>
        <w:t>Сформулированное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Федеральном</w:t>
      </w:r>
      <w:r>
        <w:rPr>
          <w:spacing w:val="1"/>
        </w:rPr>
        <w:t xml:space="preserve"> </w:t>
      </w:r>
      <w:r>
        <w:t>государственном</w:t>
      </w:r>
      <w:r>
        <w:rPr>
          <w:spacing w:val="1"/>
        </w:rPr>
        <w:t xml:space="preserve"> </w:t>
      </w:r>
      <w:r>
        <w:t>образовательном</w:t>
      </w:r>
      <w:r>
        <w:rPr>
          <w:spacing w:val="1"/>
        </w:rPr>
        <w:t xml:space="preserve"> </w:t>
      </w:r>
      <w:r>
        <w:t>стандарте среднего общего образования (далее - ФГОС СОО) требование «владение методами</w:t>
      </w:r>
      <w:r>
        <w:rPr>
          <w:spacing w:val="1"/>
        </w:rPr>
        <w:t xml:space="preserve"> </w:t>
      </w:r>
      <w:r>
        <w:t>доказательств,</w:t>
      </w:r>
      <w:r>
        <w:rPr>
          <w:spacing w:val="1"/>
        </w:rPr>
        <w:t xml:space="preserve"> </w:t>
      </w:r>
      <w:r>
        <w:t>алгоритмами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определения,</w:t>
      </w:r>
      <w:r>
        <w:rPr>
          <w:spacing w:val="1"/>
        </w:rPr>
        <w:t xml:space="preserve"> </w:t>
      </w:r>
      <w:r>
        <w:t>аксиомы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теоремы, применять их, проводить доказательные рассуждения в ходе решения задач» относится</w:t>
      </w:r>
      <w:r>
        <w:rPr>
          <w:spacing w:val="1"/>
        </w:rPr>
        <w:t xml:space="preserve"> </w:t>
      </w:r>
      <w:r>
        <w:t>ко</w:t>
      </w:r>
      <w:r>
        <w:rPr>
          <w:spacing w:val="1"/>
        </w:rPr>
        <w:t xml:space="preserve"> </w:t>
      </w:r>
      <w:r>
        <w:t>всем</w:t>
      </w:r>
      <w:r>
        <w:rPr>
          <w:spacing w:val="1"/>
        </w:rPr>
        <w:t xml:space="preserve"> </w:t>
      </w:r>
      <w:r>
        <w:t>курсам,</w:t>
      </w:r>
      <w:r>
        <w:rPr>
          <w:spacing w:val="60"/>
        </w:rPr>
        <w:t xml:space="preserve"> </w:t>
      </w:r>
      <w:r>
        <w:t>а формирование</w:t>
      </w:r>
      <w:r>
        <w:rPr>
          <w:spacing w:val="60"/>
        </w:rPr>
        <w:t xml:space="preserve"> </w:t>
      </w:r>
      <w:r>
        <w:t>логических</w:t>
      </w:r>
      <w:r>
        <w:rPr>
          <w:spacing w:val="60"/>
        </w:rPr>
        <w:t xml:space="preserve"> </w:t>
      </w:r>
      <w:r>
        <w:t>умений</w:t>
      </w:r>
      <w:r>
        <w:rPr>
          <w:spacing w:val="60"/>
        </w:rPr>
        <w:t xml:space="preserve"> </w:t>
      </w:r>
      <w:r>
        <w:t>распределяется</w:t>
      </w:r>
      <w:r>
        <w:rPr>
          <w:spacing w:val="60"/>
        </w:rPr>
        <w:t xml:space="preserve"> </w:t>
      </w:r>
      <w:r>
        <w:t>по</w:t>
      </w:r>
      <w:r>
        <w:rPr>
          <w:spacing w:val="60"/>
        </w:rPr>
        <w:t xml:space="preserve"> </w:t>
      </w:r>
      <w:r>
        <w:t>всем</w:t>
      </w:r>
      <w:r>
        <w:rPr>
          <w:spacing w:val="60"/>
        </w:rPr>
        <w:t xml:space="preserve"> </w:t>
      </w:r>
      <w:r>
        <w:t>годам</w:t>
      </w:r>
      <w:r>
        <w:rPr>
          <w:spacing w:val="60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уровне среднего общего образования.</w:t>
      </w:r>
      <w:proofErr w:type="gramEnd"/>
    </w:p>
    <w:p w:rsidR="0059422F" w:rsidRDefault="0059422F" w:rsidP="0059422F">
      <w:pPr>
        <w:pStyle w:val="a3"/>
        <w:spacing w:before="4" w:line="357" w:lineRule="auto"/>
        <w:ind w:right="564"/>
      </w:pPr>
      <w:r>
        <w:t>В соответствии с ФГОС СОО математика является обязательным предметом на данном</w:t>
      </w:r>
      <w:r>
        <w:rPr>
          <w:spacing w:val="1"/>
        </w:rPr>
        <w:t xml:space="preserve"> </w:t>
      </w:r>
      <w:r>
        <w:t>уровне</w:t>
      </w:r>
      <w:r>
        <w:rPr>
          <w:spacing w:val="20"/>
        </w:rPr>
        <w:t xml:space="preserve"> </w:t>
      </w:r>
      <w:r>
        <w:t>образования.</w:t>
      </w:r>
      <w:r>
        <w:rPr>
          <w:spacing w:val="19"/>
        </w:rPr>
        <w:t xml:space="preserve"> </w:t>
      </w:r>
      <w:r>
        <w:t>Программой</w:t>
      </w:r>
      <w:r>
        <w:rPr>
          <w:spacing w:val="16"/>
        </w:rPr>
        <w:t xml:space="preserve"> </w:t>
      </w:r>
      <w:r>
        <w:t>по</w:t>
      </w:r>
      <w:r>
        <w:rPr>
          <w:spacing w:val="19"/>
        </w:rPr>
        <w:t xml:space="preserve"> </w:t>
      </w:r>
      <w:r>
        <w:t>математике</w:t>
      </w:r>
      <w:r>
        <w:rPr>
          <w:spacing w:val="22"/>
        </w:rPr>
        <w:t xml:space="preserve"> </w:t>
      </w:r>
      <w:r>
        <w:t>предусматривается</w:t>
      </w:r>
      <w:r>
        <w:rPr>
          <w:spacing w:val="21"/>
        </w:rPr>
        <w:t xml:space="preserve"> </w:t>
      </w:r>
      <w:r>
        <w:t>изучение</w:t>
      </w:r>
      <w:r>
        <w:rPr>
          <w:spacing w:val="21"/>
        </w:rPr>
        <w:t xml:space="preserve"> </w:t>
      </w:r>
      <w:r>
        <w:t>учебного</w:t>
      </w:r>
      <w:r>
        <w:rPr>
          <w:spacing w:val="20"/>
        </w:rPr>
        <w:t xml:space="preserve"> </w:t>
      </w:r>
      <w:r>
        <w:t>предмета</w:t>
      </w:r>
    </w:p>
    <w:p w:rsidR="0059422F" w:rsidRDefault="0059422F" w:rsidP="0059422F">
      <w:pPr>
        <w:pStyle w:val="a3"/>
        <w:spacing w:before="6"/>
        <w:ind w:firstLine="0"/>
      </w:pPr>
      <w:r>
        <w:t>«Математика»</w:t>
      </w:r>
      <w:r>
        <w:rPr>
          <w:spacing w:val="65"/>
        </w:rPr>
        <w:t xml:space="preserve"> </w:t>
      </w:r>
      <w:r>
        <w:t>в</w:t>
      </w:r>
      <w:r>
        <w:rPr>
          <w:spacing w:val="65"/>
        </w:rPr>
        <w:t xml:space="preserve"> </w:t>
      </w:r>
      <w:r>
        <w:t>рамках</w:t>
      </w:r>
      <w:r>
        <w:rPr>
          <w:spacing w:val="65"/>
        </w:rPr>
        <w:t xml:space="preserve"> </w:t>
      </w:r>
      <w:r>
        <w:t>трёх</w:t>
      </w:r>
      <w:r>
        <w:rPr>
          <w:spacing w:val="66"/>
        </w:rPr>
        <w:t xml:space="preserve"> </w:t>
      </w:r>
      <w:r>
        <w:t>учебных</w:t>
      </w:r>
      <w:r>
        <w:rPr>
          <w:spacing w:val="65"/>
        </w:rPr>
        <w:t xml:space="preserve"> </w:t>
      </w:r>
      <w:r>
        <w:t>курсов:</w:t>
      </w:r>
      <w:r>
        <w:rPr>
          <w:spacing w:val="67"/>
        </w:rPr>
        <w:t xml:space="preserve"> </w:t>
      </w:r>
      <w:r>
        <w:t>«Алгебра</w:t>
      </w:r>
      <w:r>
        <w:rPr>
          <w:spacing w:val="66"/>
        </w:rPr>
        <w:t xml:space="preserve"> </w:t>
      </w:r>
      <w:r>
        <w:t>и</w:t>
      </w:r>
      <w:r>
        <w:rPr>
          <w:spacing w:val="66"/>
        </w:rPr>
        <w:t xml:space="preserve"> </w:t>
      </w:r>
      <w:r>
        <w:t>начала</w:t>
      </w:r>
      <w:r>
        <w:rPr>
          <w:spacing w:val="66"/>
        </w:rPr>
        <w:t xml:space="preserve"> </w:t>
      </w:r>
      <w:r>
        <w:t>математического</w:t>
      </w:r>
      <w:r>
        <w:rPr>
          <w:spacing w:val="66"/>
        </w:rPr>
        <w:t xml:space="preserve"> </w:t>
      </w:r>
      <w:r>
        <w:t>анализа»,</w:t>
      </w:r>
    </w:p>
    <w:p w:rsidR="0059422F" w:rsidRDefault="0059422F" w:rsidP="0059422F">
      <w:pPr>
        <w:pStyle w:val="a3"/>
        <w:spacing w:before="135" w:line="360" w:lineRule="auto"/>
        <w:ind w:right="568" w:firstLine="0"/>
      </w:pPr>
      <w:r>
        <w:t>«Геометрия»,</w:t>
      </w:r>
      <w:r>
        <w:rPr>
          <w:spacing w:val="1"/>
        </w:rPr>
        <w:t xml:space="preserve"> </w:t>
      </w:r>
      <w:r>
        <w:t>«Вероятность</w:t>
      </w:r>
      <w:r>
        <w:rPr>
          <w:spacing w:val="1"/>
        </w:rPr>
        <w:t xml:space="preserve"> </w:t>
      </w:r>
      <w:r>
        <w:t>и</w:t>
      </w:r>
      <w:r>
        <w:rPr>
          <w:spacing w:val="60"/>
        </w:rPr>
        <w:t xml:space="preserve"> </w:t>
      </w:r>
      <w:r>
        <w:t>статистика».</w:t>
      </w:r>
      <w:r>
        <w:rPr>
          <w:spacing w:val="60"/>
        </w:rPr>
        <w:t xml:space="preserve"> </w:t>
      </w:r>
      <w:r>
        <w:t>Формирование</w:t>
      </w:r>
      <w:r>
        <w:rPr>
          <w:spacing w:val="60"/>
        </w:rPr>
        <w:t xml:space="preserve"> </w:t>
      </w:r>
      <w:r>
        <w:t>логических</w:t>
      </w:r>
      <w:r>
        <w:rPr>
          <w:spacing w:val="60"/>
        </w:rPr>
        <w:t xml:space="preserve"> </w:t>
      </w:r>
      <w:r>
        <w:t>умений</w:t>
      </w:r>
      <w:r>
        <w:rPr>
          <w:spacing w:val="60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 xml:space="preserve">на   </w:t>
      </w:r>
      <w:r>
        <w:rPr>
          <w:spacing w:val="38"/>
        </w:rPr>
        <w:t xml:space="preserve"> </w:t>
      </w:r>
      <w:r>
        <w:t xml:space="preserve">протяжении    </w:t>
      </w:r>
      <w:r>
        <w:rPr>
          <w:spacing w:val="36"/>
        </w:rPr>
        <w:t xml:space="preserve"> </w:t>
      </w:r>
      <w:r>
        <w:t xml:space="preserve">всех    </w:t>
      </w:r>
      <w:r>
        <w:rPr>
          <w:spacing w:val="36"/>
        </w:rPr>
        <w:t xml:space="preserve"> </w:t>
      </w:r>
      <w:r>
        <w:t xml:space="preserve">лет    </w:t>
      </w:r>
      <w:r>
        <w:rPr>
          <w:spacing w:val="37"/>
        </w:rPr>
        <w:t xml:space="preserve"> </w:t>
      </w:r>
      <w:r>
        <w:t xml:space="preserve">обучения    </w:t>
      </w:r>
      <w:r>
        <w:rPr>
          <w:spacing w:val="39"/>
        </w:rPr>
        <w:t xml:space="preserve"> </w:t>
      </w:r>
      <w:r>
        <w:t xml:space="preserve">на    </w:t>
      </w:r>
      <w:r>
        <w:rPr>
          <w:spacing w:val="37"/>
        </w:rPr>
        <w:t xml:space="preserve"> </w:t>
      </w:r>
      <w:r>
        <w:t xml:space="preserve">уровне    </w:t>
      </w:r>
      <w:r>
        <w:rPr>
          <w:spacing w:val="37"/>
        </w:rPr>
        <w:t xml:space="preserve"> </w:t>
      </w:r>
      <w:r>
        <w:t xml:space="preserve">среднего    </w:t>
      </w:r>
      <w:r>
        <w:rPr>
          <w:spacing w:val="36"/>
        </w:rPr>
        <w:t xml:space="preserve"> </w:t>
      </w:r>
      <w:r>
        <w:lastRenderedPageBreak/>
        <w:t xml:space="preserve">общего    </w:t>
      </w:r>
      <w:r>
        <w:rPr>
          <w:spacing w:val="37"/>
        </w:rPr>
        <w:t xml:space="preserve"> </w:t>
      </w:r>
      <w:r>
        <w:t>образования,</w:t>
      </w:r>
      <w:r>
        <w:rPr>
          <w:spacing w:val="-58"/>
        </w:rPr>
        <w:t xml:space="preserve"> </w:t>
      </w:r>
      <w:r>
        <w:t>а элементы</w:t>
      </w:r>
      <w:r>
        <w:rPr>
          <w:spacing w:val="-3"/>
        </w:rPr>
        <w:t xml:space="preserve"> </w:t>
      </w:r>
      <w:r>
        <w:t>логики</w:t>
      </w:r>
      <w:r>
        <w:rPr>
          <w:spacing w:val="-1"/>
        </w:rPr>
        <w:t xml:space="preserve"> </w:t>
      </w:r>
      <w:r>
        <w:t>включаются в</w:t>
      </w:r>
      <w:r>
        <w:rPr>
          <w:spacing w:val="-2"/>
        </w:rPr>
        <w:t xml:space="preserve"> </w:t>
      </w:r>
      <w:r>
        <w:t>содержание всех названных</w:t>
      </w:r>
      <w:r>
        <w:rPr>
          <w:spacing w:val="-1"/>
        </w:rPr>
        <w:t xml:space="preserve"> </w:t>
      </w:r>
      <w:r>
        <w:t>выше</w:t>
      </w:r>
      <w:r>
        <w:rPr>
          <w:spacing w:val="1"/>
        </w:rPr>
        <w:t xml:space="preserve"> </w:t>
      </w:r>
      <w:r>
        <w:t>курсов.</w:t>
      </w:r>
    </w:p>
    <w:p w:rsidR="0059422F" w:rsidRDefault="0059422F" w:rsidP="0059422F">
      <w:pPr>
        <w:pStyle w:val="a3"/>
        <w:tabs>
          <w:tab w:val="left" w:pos="2527"/>
          <w:tab w:val="left" w:pos="3574"/>
          <w:tab w:val="left" w:pos="4650"/>
          <w:tab w:val="left" w:pos="6945"/>
          <w:tab w:val="left" w:pos="7752"/>
          <w:tab w:val="left" w:pos="9139"/>
          <w:tab w:val="left" w:pos="10799"/>
        </w:tabs>
        <w:spacing w:before="3" w:line="357" w:lineRule="auto"/>
        <w:ind w:right="566"/>
        <w:jc w:val="left"/>
      </w:pPr>
      <w:r>
        <w:t>Общее</w:t>
      </w:r>
      <w:r>
        <w:tab/>
        <w:t>число</w:t>
      </w:r>
      <w:r>
        <w:tab/>
        <w:t>часов,</w:t>
      </w:r>
      <w:r>
        <w:tab/>
        <w:t>рекомендованных</w:t>
      </w:r>
      <w:r>
        <w:tab/>
        <w:t>для</w:t>
      </w:r>
      <w:r>
        <w:tab/>
        <w:t>изучения</w:t>
      </w:r>
      <w:r>
        <w:tab/>
        <w:t xml:space="preserve">математики </w:t>
      </w:r>
      <w:r>
        <w:rPr>
          <w:spacing w:val="-3"/>
        </w:rPr>
        <w:t>-</w:t>
      </w:r>
      <w:r>
        <w:rPr>
          <w:spacing w:val="-5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10</w:t>
      </w:r>
      <w:r>
        <w:rPr>
          <w:spacing w:val="-1"/>
        </w:rPr>
        <w:t xml:space="preserve"> </w:t>
      </w:r>
      <w:r>
        <w:t>классе</w:t>
      </w:r>
      <w:r>
        <w:rPr>
          <w:spacing w:val="2"/>
        </w:rPr>
        <w:t xml:space="preserve"> </w:t>
      </w:r>
      <w:r>
        <w:t>- 170 часов</w:t>
      </w:r>
      <w:r>
        <w:rPr>
          <w:spacing w:val="-2"/>
        </w:rPr>
        <w:t xml:space="preserve"> </w:t>
      </w:r>
      <w:r>
        <w:t>(5 часов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неделю).</w:t>
      </w:r>
    </w:p>
    <w:p w:rsidR="0059422F" w:rsidRDefault="0059422F" w:rsidP="0059422F">
      <w:pPr>
        <w:spacing w:before="6" w:line="357" w:lineRule="auto"/>
        <w:ind w:left="672" w:firstLine="708"/>
        <w:rPr>
          <w:sz w:val="24"/>
        </w:rPr>
      </w:pPr>
      <w:r>
        <w:rPr>
          <w:b/>
          <w:i/>
          <w:sz w:val="24"/>
        </w:rPr>
        <w:t>Планируемые</w:t>
      </w:r>
      <w:r>
        <w:rPr>
          <w:b/>
          <w:i/>
          <w:spacing w:val="2"/>
          <w:sz w:val="24"/>
        </w:rPr>
        <w:t xml:space="preserve"> </w:t>
      </w:r>
      <w:r>
        <w:rPr>
          <w:b/>
          <w:i/>
          <w:sz w:val="24"/>
        </w:rPr>
        <w:t>результаты</w:t>
      </w:r>
      <w:r>
        <w:rPr>
          <w:b/>
          <w:i/>
          <w:spacing w:val="4"/>
          <w:sz w:val="24"/>
        </w:rPr>
        <w:t xml:space="preserve"> </w:t>
      </w:r>
      <w:r>
        <w:rPr>
          <w:sz w:val="24"/>
        </w:rPr>
        <w:t>освоения</w:t>
      </w:r>
      <w:r>
        <w:rPr>
          <w:spacing w:val="2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-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математике</w:t>
      </w:r>
      <w:r>
        <w:rPr>
          <w:spacing w:val="-2"/>
          <w:sz w:val="24"/>
        </w:rPr>
        <w:t xml:space="preserve"> </w:t>
      </w:r>
      <w:r>
        <w:rPr>
          <w:sz w:val="24"/>
        </w:rPr>
        <w:t>базовый уровень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уровне</w:t>
      </w:r>
      <w:r>
        <w:rPr>
          <w:spacing w:val="-57"/>
          <w:sz w:val="24"/>
        </w:rPr>
        <w:t xml:space="preserve"> </w:t>
      </w:r>
      <w:r>
        <w:rPr>
          <w:sz w:val="24"/>
        </w:rPr>
        <w:t>среднего</w:t>
      </w:r>
      <w:r>
        <w:rPr>
          <w:spacing w:val="-1"/>
          <w:sz w:val="24"/>
        </w:rPr>
        <w:t xml:space="preserve"> </w:t>
      </w:r>
      <w:r>
        <w:rPr>
          <w:sz w:val="24"/>
        </w:rPr>
        <w:t>общего образования.</w:t>
      </w:r>
    </w:p>
    <w:p w:rsidR="0059422F" w:rsidRDefault="0059422F" w:rsidP="0059422F">
      <w:pPr>
        <w:pStyle w:val="a3"/>
        <w:spacing w:before="2" w:line="362" w:lineRule="auto"/>
        <w:ind w:right="562"/>
        <w:jc w:val="left"/>
      </w:pPr>
      <w:r>
        <w:t xml:space="preserve">В результате изучения математики на уровне среднего общего образования </w:t>
      </w:r>
      <w:proofErr w:type="gramStart"/>
      <w:r>
        <w:t>у</w:t>
      </w:r>
      <w:proofErr w:type="gramEnd"/>
      <w:r>
        <w:t xml:space="preserve"> обучающегося</w:t>
      </w:r>
      <w:r>
        <w:rPr>
          <w:spacing w:val="-57"/>
        </w:rPr>
        <w:t xml:space="preserve"> </w:t>
      </w:r>
      <w:r>
        <w:t>будут</w:t>
      </w:r>
      <w:r>
        <w:rPr>
          <w:spacing w:val="-2"/>
        </w:rPr>
        <w:t xml:space="preserve"> </w:t>
      </w:r>
      <w:r>
        <w:t>сформированы</w:t>
      </w:r>
      <w:r>
        <w:rPr>
          <w:spacing w:val="-2"/>
        </w:rPr>
        <w:t xml:space="preserve"> </w:t>
      </w:r>
      <w:r>
        <w:t>следующие личностные</w:t>
      </w:r>
      <w:r>
        <w:rPr>
          <w:spacing w:val="1"/>
        </w:rPr>
        <w:t xml:space="preserve"> </w:t>
      </w:r>
      <w:r>
        <w:t>результаты:</w:t>
      </w:r>
    </w:p>
    <w:p w:rsidR="0059422F" w:rsidRDefault="0059422F" w:rsidP="00587C6E">
      <w:pPr>
        <w:pStyle w:val="a6"/>
        <w:numPr>
          <w:ilvl w:val="0"/>
          <w:numId w:val="69"/>
        </w:numPr>
        <w:tabs>
          <w:tab w:val="left" w:pos="1641"/>
        </w:tabs>
        <w:spacing w:line="271" w:lineRule="exact"/>
        <w:ind w:hanging="261"/>
        <w:rPr>
          <w:sz w:val="24"/>
        </w:rPr>
      </w:pPr>
      <w:r>
        <w:rPr>
          <w:sz w:val="24"/>
        </w:rPr>
        <w:t>гражданского</w:t>
      </w:r>
      <w:r>
        <w:rPr>
          <w:spacing w:val="-4"/>
          <w:sz w:val="24"/>
        </w:rPr>
        <w:t xml:space="preserve"> </w:t>
      </w:r>
      <w:r>
        <w:rPr>
          <w:sz w:val="24"/>
        </w:rPr>
        <w:t>воспитания:</w:t>
      </w:r>
    </w:p>
    <w:p w:rsidR="0059422F" w:rsidRDefault="0059422F" w:rsidP="0059422F">
      <w:pPr>
        <w:pStyle w:val="a3"/>
        <w:spacing w:before="8" w:line="357" w:lineRule="auto"/>
        <w:ind w:right="565" w:firstLine="0"/>
      </w:pPr>
      <w:r>
        <w:t>сформированность        гражданской        позиции        обучающегося        как        активного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ответственного</w:t>
      </w:r>
      <w:r>
        <w:rPr>
          <w:spacing w:val="1"/>
        </w:rPr>
        <w:t xml:space="preserve"> </w:t>
      </w:r>
      <w:r>
        <w:t>члена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математических</w:t>
      </w:r>
      <w:r>
        <w:rPr>
          <w:spacing w:val="1"/>
        </w:rPr>
        <w:t xml:space="preserve"> </w:t>
      </w:r>
      <w:r>
        <w:t>основах</w:t>
      </w:r>
      <w:r>
        <w:rPr>
          <w:spacing w:val="1"/>
        </w:rPr>
        <w:t xml:space="preserve"> </w:t>
      </w:r>
      <w:r>
        <w:t>функционирования</w:t>
      </w:r>
      <w:r>
        <w:rPr>
          <w:spacing w:val="17"/>
        </w:rPr>
        <w:t xml:space="preserve"> </w:t>
      </w:r>
      <w:r>
        <w:t>различных</w:t>
      </w:r>
      <w:r>
        <w:rPr>
          <w:spacing w:val="15"/>
        </w:rPr>
        <w:t xml:space="preserve"> </w:t>
      </w:r>
      <w:r>
        <w:t>структур,</w:t>
      </w:r>
      <w:r>
        <w:rPr>
          <w:spacing w:val="15"/>
        </w:rPr>
        <w:t xml:space="preserve"> </w:t>
      </w:r>
      <w:r>
        <w:t>явлений,</w:t>
      </w:r>
      <w:r>
        <w:rPr>
          <w:spacing w:val="15"/>
        </w:rPr>
        <w:t xml:space="preserve"> </w:t>
      </w:r>
      <w:r>
        <w:t>процедур</w:t>
      </w:r>
      <w:r>
        <w:rPr>
          <w:spacing w:val="15"/>
        </w:rPr>
        <w:t xml:space="preserve"> </w:t>
      </w:r>
      <w:r>
        <w:t>гражданского</w:t>
      </w:r>
      <w:r>
        <w:rPr>
          <w:spacing w:val="11"/>
        </w:rPr>
        <w:t xml:space="preserve"> </w:t>
      </w:r>
      <w:r>
        <w:t>общества</w:t>
      </w:r>
      <w:r>
        <w:rPr>
          <w:spacing w:val="16"/>
        </w:rPr>
        <w:t xml:space="preserve"> </w:t>
      </w:r>
      <w:r>
        <w:t>(выборы,</w:t>
      </w:r>
      <w:r w:rsidRPr="0059422F">
        <w:t xml:space="preserve"> </w:t>
      </w:r>
      <w:r>
        <w:t>опросы и другое), умение взаимодействовать с социальными институтами в соответствии с их</w:t>
      </w:r>
      <w:r>
        <w:rPr>
          <w:spacing w:val="1"/>
        </w:rPr>
        <w:t xml:space="preserve"> </w:t>
      </w:r>
      <w:r>
        <w:t>функциями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назначением;</w:t>
      </w:r>
    </w:p>
    <w:p w:rsidR="0059422F" w:rsidRDefault="0059422F" w:rsidP="00587C6E">
      <w:pPr>
        <w:pStyle w:val="a6"/>
        <w:numPr>
          <w:ilvl w:val="0"/>
          <w:numId w:val="71"/>
        </w:numPr>
        <w:tabs>
          <w:tab w:val="left" w:pos="1641"/>
        </w:tabs>
        <w:spacing w:before="6"/>
        <w:rPr>
          <w:sz w:val="24"/>
        </w:rPr>
      </w:pPr>
      <w:r>
        <w:rPr>
          <w:sz w:val="24"/>
        </w:rPr>
        <w:t>патриотического</w:t>
      </w:r>
      <w:r>
        <w:rPr>
          <w:spacing w:val="-4"/>
          <w:sz w:val="24"/>
        </w:rPr>
        <w:t xml:space="preserve"> </w:t>
      </w:r>
      <w:r>
        <w:rPr>
          <w:sz w:val="24"/>
        </w:rPr>
        <w:t>воспитания:</w:t>
      </w:r>
    </w:p>
    <w:p w:rsidR="0059422F" w:rsidRDefault="0059422F" w:rsidP="0059422F">
      <w:pPr>
        <w:pStyle w:val="a3"/>
        <w:tabs>
          <w:tab w:val="left" w:pos="3967"/>
          <w:tab w:val="left" w:pos="5794"/>
          <w:tab w:val="left" w:pos="7761"/>
          <w:tab w:val="left" w:pos="9898"/>
        </w:tabs>
        <w:spacing w:before="136" w:line="360" w:lineRule="auto"/>
        <w:ind w:right="569"/>
      </w:pPr>
      <w:r>
        <w:t>сформированность</w:t>
      </w:r>
      <w:r>
        <w:tab/>
        <w:t>российской</w:t>
      </w:r>
      <w:r>
        <w:tab/>
        <w:t>гражданской</w:t>
      </w:r>
      <w:r>
        <w:tab/>
        <w:t>идентичности,</w:t>
      </w:r>
      <w:r>
        <w:tab/>
      </w:r>
      <w:r>
        <w:rPr>
          <w:spacing w:val="-1"/>
        </w:rPr>
        <w:t>уважения</w:t>
      </w:r>
      <w:r>
        <w:rPr>
          <w:spacing w:val="-58"/>
        </w:rPr>
        <w:t xml:space="preserve"> </w:t>
      </w:r>
      <w:r>
        <w:t xml:space="preserve">к     </w:t>
      </w:r>
      <w:r>
        <w:rPr>
          <w:spacing w:val="1"/>
        </w:rPr>
        <w:t xml:space="preserve"> </w:t>
      </w:r>
      <w:r>
        <w:t>прошлому       и       настоящему      российской       математики,       ценностное       отношение</w:t>
      </w:r>
      <w:r>
        <w:rPr>
          <w:spacing w:val="-57"/>
        </w:rPr>
        <w:t xml:space="preserve"> </w:t>
      </w:r>
      <w:r>
        <w:t>к</w:t>
      </w:r>
      <w:r>
        <w:rPr>
          <w:spacing w:val="61"/>
        </w:rPr>
        <w:t xml:space="preserve"> </w:t>
      </w:r>
      <w:r>
        <w:t>достижениям</w:t>
      </w:r>
      <w:r>
        <w:rPr>
          <w:spacing w:val="61"/>
        </w:rPr>
        <w:t xml:space="preserve"> </w:t>
      </w:r>
      <w:r>
        <w:t>российских</w:t>
      </w:r>
      <w:r>
        <w:rPr>
          <w:spacing w:val="61"/>
        </w:rPr>
        <w:t xml:space="preserve"> </w:t>
      </w:r>
      <w:r>
        <w:t>математиков</w:t>
      </w:r>
      <w:r>
        <w:rPr>
          <w:spacing w:val="61"/>
        </w:rPr>
        <w:t xml:space="preserve"> </w:t>
      </w:r>
      <w:r>
        <w:t xml:space="preserve">и  </w:t>
      </w:r>
      <w:r>
        <w:rPr>
          <w:spacing w:val="1"/>
        </w:rPr>
        <w:t xml:space="preserve"> </w:t>
      </w:r>
      <w:r>
        <w:t xml:space="preserve">российской  </w:t>
      </w:r>
      <w:r>
        <w:rPr>
          <w:spacing w:val="1"/>
        </w:rPr>
        <w:t xml:space="preserve"> </w:t>
      </w:r>
      <w:r>
        <w:t xml:space="preserve">математической  </w:t>
      </w:r>
      <w:r>
        <w:rPr>
          <w:spacing w:val="1"/>
        </w:rPr>
        <w:t xml:space="preserve"> </w:t>
      </w:r>
      <w:r>
        <w:t>школы,</w:t>
      </w:r>
      <w:r>
        <w:rPr>
          <w:spacing w:val="1"/>
        </w:rPr>
        <w:t xml:space="preserve"> </w:t>
      </w:r>
      <w:r>
        <w:t>использование этих</w:t>
      </w:r>
      <w:r>
        <w:rPr>
          <w:spacing w:val="-1"/>
        </w:rPr>
        <w:t xml:space="preserve"> </w:t>
      </w:r>
      <w:r>
        <w:t>достижений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других</w:t>
      </w:r>
      <w:r>
        <w:rPr>
          <w:spacing w:val="-2"/>
        </w:rPr>
        <w:t xml:space="preserve"> </w:t>
      </w:r>
      <w:r>
        <w:t>науках, технологиях,</w:t>
      </w:r>
      <w:r>
        <w:rPr>
          <w:spacing w:val="-6"/>
        </w:rPr>
        <w:t xml:space="preserve"> </w:t>
      </w:r>
      <w:r>
        <w:t>сферах</w:t>
      </w:r>
      <w:r>
        <w:rPr>
          <w:spacing w:val="-5"/>
        </w:rPr>
        <w:t xml:space="preserve"> </w:t>
      </w:r>
      <w:r>
        <w:t>экономики;</w:t>
      </w:r>
    </w:p>
    <w:p w:rsidR="0059422F" w:rsidRDefault="0059422F" w:rsidP="00587C6E">
      <w:pPr>
        <w:pStyle w:val="a6"/>
        <w:numPr>
          <w:ilvl w:val="0"/>
          <w:numId w:val="71"/>
        </w:numPr>
        <w:tabs>
          <w:tab w:val="left" w:pos="1641"/>
        </w:tabs>
        <w:ind w:hanging="261"/>
        <w:rPr>
          <w:sz w:val="24"/>
        </w:rPr>
      </w:pPr>
      <w:r>
        <w:rPr>
          <w:sz w:val="24"/>
        </w:rPr>
        <w:t>духовно-нравственного</w:t>
      </w:r>
      <w:r>
        <w:rPr>
          <w:spacing w:val="-5"/>
          <w:sz w:val="24"/>
        </w:rPr>
        <w:t xml:space="preserve"> </w:t>
      </w:r>
      <w:r>
        <w:rPr>
          <w:sz w:val="24"/>
        </w:rPr>
        <w:t>воспитания:</w:t>
      </w:r>
    </w:p>
    <w:p w:rsidR="0059422F" w:rsidRDefault="0059422F" w:rsidP="0059422F">
      <w:pPr>
        <w:pStyle w:val="a3"/>
        <w:spacing w:before="141" w:line="360" w:lineRule="auto"/>
        <w:ind w:right="562"/>
      </w:pPr>
      <w:r>
        <w:t>осознание</w:t>
      </w:r>
      <w:r>
        <w:rPr>
          <w:spacing w:val="1"/>
        </w:rPr>
        <w:t xml:space="preserve"> </w:t>
      </w:r>
      <w:r>
        <w:t>духовных</w:t>
      </w:r>
      <w:r>
        <w:rPr>
          <w:spacing w:val="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народа,</w:t>
      </w:r>
      <w:r>
        <w:rPr>
          <w:spacing w:val="1"/>
        </w:rPr>
        <w:t xml:space="preserve"> </w:t>
      </w:r>
      <w:r>
        <w:t>сформированность</w:t>
      </w:r>
      <w:r>
        <w:rPr>
          <w:spacing w:val="1"/>
        </w:rPr>
        <w:t xml:space="preserve"> </w:t>
      </w:r>
      <w:r>
        <w:t>нравственного</w:t>
      </w:r>
      <w:r>
        <w:rPr>
          <w:spacing w:val="1"/>
        </w:rPr>
        <w:t xml:space="preserve"> </w:t>
      </w:r>
      <w:r>
        <w:t>сознания, этического поведения, связанного с практическим применением достижений науки и</w:t>
      </w:r>
      <w:r>
        <w:rPr>
          <w:spacing w:val="1"/>
        </w:rPr>
        <w:t xml:space="preserve"> </w:t>
      </w:r>
      <w:r>
        <w:t>деятельностью</w:t>
      </w:r>
      <w:r>
        <w:rPr>
          <w:spacing w:val="-2"/>
        </w:rPr>
        <w:t xml:space="preserve"> </w:t>
      </w:r>
      <w:r>
        <w:t>учёного,</w:t>
      </w:r>
      <w:r>
        <w:rPr>
          <w:spacing w:val="-1"/>
        </w:rPr>
        <w:t xml:space="preserve"> </w:t>
      </w:r>
      <w:r>
        <w:t>осознание</w:t>
      </w:r>
      <w:r>
        <w:rPr>
          <w:spacing w:val="-4"/>
        </w:rPr>
        <w:t xml:space="preserve"> </w:t>
      </w:r>
      <w:r>
        <w:t>личного</w:t>
      </w:r>
      <w:r>
        <w:rPr>
          <w:spacing w:val="-1"/>
        </w:rPr>
        <w:t xml:space="preserve"> </w:t>
      </w:r>
      <w:r>
        <w:t>вклада в</w:t>
      </w:r>
      <w:r>
        <w:rPr>
          <w:spacing w:val="-3"/>
        </w:rPr>
        <w:t xml:space="preserve"> </w:t>
      </w:r>
      <w:r>
        <w:t>построение устойчивого</w:t>
      </w:r>
      <w:r>
        <w:rPr>
          <w:spacing w:val="6"/>
        </w:rPr>
        <w:t xml:space="preserve"> </w:t>
      </w:r>
      <w:r>
        <w:t>будущего;</w:t>
      </w:r>
    </w:p>
    <w:p w:rsidR="0059422F" w:rsidRDefault="0059422F" w:rsidP="00587C6E">
      <w:pPr>
        <w:pStyle w:val="a6"/>
        <w:numPr>
          <w:ilvl w:val="0"/>
          <w:numId w:val="71"/>
        </w:numPr>
        <w:tabs>
          <w:tab w:val="left" w:pos="1641"/>
        </w:tabs>
        <w:spacing w:line="274" w:lineRule="exact"/>
        <w:ind w:hanging="261"/>
        <w:rPr>
          <w:sz w:val="24"/>
        </w:rPr>
      </w:pPr>
      <w:r>
        <w:rPr>
          <w:sz w:val="24"/>
        </w:rPr>
        <w:t>эстетического</w:t>
      </w:r>
      <w:r>
        <w:rPr>
          <w:spacing w:val="-4"/>
          <w:sz w:val="24"/>
        </w:rPr>
        <w:t xml:space="preserve"> </w:t>
      </w:r>
      <w:r>
        <w:rPr>
          <w:sz w:val="24"/>
        </w:rPr>
        <w:t>воспитания:</w:t>
      </w:r>
    </w:p>
    <w:p w:rsidR="0059422F" w:rsidRDefault="0059422F" w:rsidP="0059422F">
      <w:pPr>
        <w:pStyle w:val="a3"/>
        <w:spacing w:before="140" w:line="360" w:lineRule="auto"/>
        <w:ind w:right="565"/>
      </w:pPr>
      <w:r>
        <w:t>эстетическое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миру,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эстетику</w:t>
      </w:r>
      <w:r>
        <w:rPr>
          <w:spacing w:val="1"/>
        </w:rPr>
        <w:t xml:space="preserve"> </w:t>
      </w:r>
      <w:r>
        <w:t>математических</w:t>
      </w:r>
      <w:r>
        <w:rPr>
          <w:spacing w:val="1"/>
        </w:rPr>
        <w:t xml:space="preserve"> </w:t>
      </w:r>
      <w:r>
        <w:t>закономерностей,</w:t>
      </w:r>
      <w:r>
        <w:rPr>
          <w:spacing w:val="1"/>
        </w:rPr>
        <w:t xml:space="preserve"> </w:t>
      </w:r>
      <w:r>
        <w:t>объектов, задач, решений, рассуждений, восприимчивость к математическим аспектам различных</w:t>
      </w:r>
      <w:r>
        <w:rPr>
          <w:spacing w:val="1"/>
        </w:rPr>
        <w:t xml:space="preserve"> </w:t>
      </w:r>
      <w:r>
        <w:t>видов</w:t>
      </w:r>
      <w:r>
        <w:rPr>
          <w:spacing w:val="-3"/>
        </w:rPr>
        <w:t xml:space="preserve"> </w:t>
      </w:r>
      <w:r>
        <w:t>искусства;</w:t>
      </w:r>
    </w:p>
    <w:p w:rsidR="0059422F" w:rsidRDefault="0059422F" w:rsidP="00587C6E">
      <w:pPr>
        <w:pStyle w:val="a6"/>
        <w:numPr>
          <w:ilvl w:val="0"/>
          <w:numId w:val="71"/>
        </w:numPr>
        <w:tabs>
          <w:tab w:val="left" w:pos="1641"/>
        </w:tabs>
        <w:spacing w:line="274" w:lineRule="exact"/>
        <w:ind w:hanging="261"/>
        <w:rPr>
          <w:sz w:val="24"/>
        </w:rPr>
      </w:pPr>
      <w:r>
        <w:rPr>
          <w:sz w:val="24"/>
        </w:rPr>
        <w:t>физического</w:t>
      </w:r>
      <w:r>
        <w:rPr>
          <w:spacing w:val="-4"/>
          <w:sz w:val="24"/>
        </w:rPr>
        <w:t xml:space="preserve"> </w:t>
      </w:r>
      <w:r>
        <w:rPr>
          <w:sz w:val="24"/>
        </w:rPr>
        <w:t>воспитания:</w:t>
      </w:r>
    </w:p>
    <w:p w:rsidR="0059422F" w:rsidRDefault="0059422F" w:rsidP="0059422F">
      <w:pPr>
        <w:pStyle w:val="a3"/>
        <w:spacing w:before="140" w:line="360" w:lineRule="auto"/>
        <w:ind w:right="564"/>
      </w:pPr>
      <w:r>
        <w:t>сформированность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математические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интересах</w:t>
      </w:r>
      <w:r>
        <w:rPr>
          <w:spacing w:val="1"/>
        </w:rPr>
        <w:t xml:space="preserve"> </w:t>
      </w:r>
      <w:r>
        <w:t>здорового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ответственное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своему</w:t>
      </w:r>
      <w:r>
        <w:rPr>
          <w:spacing w:val="1"/>
        </w:rPr>
        <w:t xml:space="preserve"> </w:t>
      </w:r>
      <w:r>
        <w:t>здоровью</w:t>
      </w:r>
      <w:r>
        <w:rPr>
          <w:spacing w:val="1"/>
        </w:rPr>
        <w:t xml:space="preserve"> </w:t>
      </w:r>
      <w:r>
        <w:t>(здоровое</w:t>
      </w:r>
      <w:r>
        <w:rPr>
          <w:spacing w:val="1"/>
        </w:rPr>
        <w:t xml:space="preserve"> </w:t>
      </w:r>
      <w:r>
        <w:t>питание,</w:t>
      </w:r>
      <w:r>
        <w:rPr>
          <w:spacing w:val="1"/>
        </w:rPr>
        <w:t xml:space="preserve"> </w:t>
      </w:r>
      <w:r>
        <w:t>сбалансированный</w:t>
      </w:r>
      <w:r>
        <w:rPr>
          <w:spacing w:val="1"/>
        </w:rPr>
        <w:t xml:space="preserve"> </w:t>
      </w:r>
      <w:r>
        <w:t>режим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отдыха,</w:t>
      </w:r>
      <w:r>
        <w:rPr>
          <w:spacing w:val="1"/>
        </w:rPr>
        <w:t xml:space="preserve"> </w:t>
      </w:r>
      <w:r>
        <w:t>регулярная</w:t>
      </w:r>
      <w:r>
        <w:rPr>
          <w:spacing w:val="1"/>
        </w:rPr>
        <w:t xml:space="preserve"> </w:t>
      </w:r>
      <w:r>
        <w:t>физическая</w:t>
      </w:r>
      <w:r>
        <w:rPr>
          <w:spacing w:val="1"/>
        </w:rPr>
        <w:t xml:space="preserve"> </w:t>
      </w:r>
      <w:r>
        <w:lastRenderedPageBreak/>
        <w:t>активность),</w:t>
      </w:r>
      <w:r>
        <w:rPr>
          <w:spacing w:val="1"/>
        </w:rPr>
        <w:t xml:space="preserve"> </w:t>
      </w:r>
      <w:r>
        <w:t>физическое</w:t>
      </w:r>
      <w:r>
        <w:rPr>
          <w:spacing w:val="1"/>
        </w:rPr>
        <w:t xml:space="preserve"> </w:t>
      </w:r>
      <w:r>
        <w:t>совершенствование при</w:t>
      </w:r>
      <w:r>
        <w:rPr>
          <w:spacing w:val="-2"/>
        </w:rPr>
        <w:t xml:space="preserve"> </w:t>
      </w:r>
      <w:r>
        <w:t>занятиях</w:t>
      </w:r>
      <w:r>
        <w:rPr>
          <w:spacing w:val="-5"/>
        </w:rPr>
        <w:t xml:space="preserve"> </w:t>
      </w:r>
      <w:r>
        <w:t>спортивно-оздоровительной</w:t>
      </w:r>
      <w:r>
        <w:rPr>
          <w:spacing w:val="-2"/>
        </w:rPr>
        <w:t xml:space="preserve"> </w:t>
      </w:r>
      <w:r>
        <w:t>деятельностью;</w:t>
      </w:r>
    </w:p>
    <w:p w:rsidR="0059422F" w:rsidRDefault="0059422F" w:rsidP="00587C6E">
      <w:pPr>
        <w:pStyle w:val="a6"/>
        <w:numPr>
          <w:ilvl w:val="0"/>
          <w:numId w:val="71"/>
        </w:numPr>
        <w:tabs>
          <w:tab w:val="left" w:pos="1641"/>
        </w:tabs>
        <w:ind w:hanging="261"/>
        <w:rPr>
          <w:sz w:val="24"/>
        </w:rPr>
      </w:pPr>
      <w:r>
        <w:rPr>
          <w:sz w:val="24"/>
        </w:rPr>
        <w:t>трудового</w:t>
      </w:r>
      <w:r>
        <w:rPr>
          <w:spacing w:val="-2"/>
          <w:sz w:val="24"/>
        </w:rPr>
        <w:t xml:space="preserve"> </w:t>
      </w:r>
      <w:r>
        <w:rPr>
          <w:sz w:val="24"/>
        </w:rPr>
        <w:t>воспитания:</w:t>
      </w:r>
    </w:p>
    <w:p w:rsidR="0059422F" w:rsidRDefault="0059422F" w:rsidP="0059422F">
      <w:pPr>
        <w:pStyle w:val="a3"/>
        <w:spacing w:before="136" w:line="360" w:lineRule="auto"/>
        <w:ind w:right="561"/>
      </w:pPr>
      <w:proofErr w:type="gramStart"/>
      <w:r>
        <w:t xml:space="preserve">готовность       </w:t>
      </w:r>
      <w:r>
        <w:rPr>
          <w:spacing w:val="42"/>
        </w:rPr>
        <w:t xml:space="preserve"> </w:t>
      </w:r>
      <w:r>
        <w:t xml:space="preserve">к        </w:t>
      </w:r>
      <w:r>
        <w:rPr>
          <w:spacing w:val="41"/>
        </w:rPr>
        <w:t xml:space="preserve"> </w:t>
      </w:r>
      <w:r>
        <w:t xml:space="preserve">труду,        </w:t>
      </w:r>
      <w:r>
        <w:rPr>
          <w:spacing w:val="41"/>
        </w:rPr>
        <w:t xml:space="preserve"> </w:t>
      </w:r>
      <w:r>
        <w:t xml:space="preserve">осознание        </w:t>
      </w:r>
      <w:r>
        <w:rPr>
          <w:spacing w:val="42"/>
        </w:rPr>
        <w:t xml:space="preserve"> </w:t>
      </w:r>
      <w:r>
        <w:t xml:space="preserve">ценности        </w:t>
      </w:r>
      <w:r>
        <w:rPr>
          <w:spacing w:val="41"/>
        </w:rPr>
        <w:t xml:space="preserve"> </w:t>
      </w:r>
      <w:r>
        <w:t xml:space="preserve">трудолюбия,        </w:t>
      </w:r>
      <w:r>
        <w:rPr>
          <w:spacing w:val="37"/>
        </w:rPr>
        <w:t xml:space="preserve"> </w:t>
      </w:r>
      <w:r>
        <w:t>интерес</w:t>
      </w:r>
      <w:r>
        <w:rPr>
          <w:spacing w:val="-58"/>
        </w:rPr>
        <w:t xml:space="preserve"> </w:t>
      </w:r>
      <w:r>
        <w:t xml:space="preserve">к   </w:t>
      </w:r>
      <w:r>
        <w:rPr>
          <w:spacing w:val="27"/>
        </w:rPr>
        <w:t xml:space="preserve"> </w:t>
      </w:r>
      <w:r>
        <w:t xml:space="preserve">различным    </w:t>
      </w:r>
      <w:r>
        <w:rPr>
          <w:spacing w:val="27"/>
        </w:rPr>
        <w:t xml:space="preserve"> </w:t>
      </w:r>
      <w:r>
        <w:t xml:space="preserve">сферам    </w:t>
      </w:r>
      <w:r>
        <w:rPr>
          <w:spacing w:val="27"/>
        </w:rPr>
        <w:t xml:space="preserve"> </w:t>
      </w:r>
      <w:r>
        <w:t xml:space="preserve">профессиональной    </w:t>
      </w:r>
      <w:r>
        <w:rPr>
          <w:spacing w:val="25"/>
        </w:rPr>
        <w:t xml:space="preserve"> </w:t>
      </w:r>
      <w:r>
        <w:t xml:space="preserve">деятельности,    </w:t>
      </w:r>
      <w:r>
        <w:rPr>
          <w:spacing w:val="26"/>
        </w:rPr>
        <w:t xml:space="preserve"> </w:t>
      </w:r>
      <w:r>
        <w:t xml:space="preserve">связанным    </w:t>
      </w:r>
      <w:r>
        <w:rPr>
          <w:spacing w:val="28"/>
        </w:rPr>
        <w:t xml:space="preserve"> </w:t>
      </w:r>
      <w:r>
        <w:t xml:space="preserve">с    </w:t>
      </w:r>
      <w:r>
        <w:rPr>
          <w:spacing w:val="27"/>
        </w:rPr>
        <w:t xml:space="preserve"> </w:t>
      </w:r>
      <w:r>
        <w:t>математикой</w:t>
      </w:r>
      <w:r>
        <w:rPr>
          <w:spacing w:val="-58"/>
        </w:rPr>
        <w:t xml:space="preserve"> </w:t>
      </w:r>
      <w:r>
        <w:t xml:space="preserve">и   </w:t>
      </w:r>
      <w:r>
        <w:rPr>
          <w:spacing w:val="21"/>
        </w:rPr>
        <w:t xml:space="preserve"> </w:t>
      </w:r>
      <w:r>
        <w:t xml:space="preserve">её    </w:t>
      </w:r>
      <w:r>
        <w:rPr>
          <w:spacing w:val="22"/>
        </w:rPr>
        <w:t xml:space="preserve"> </w:t>
      </w:r>
      <w:r>
        <w:t xml:space="preserve">приложениями,    </w:t>
      </w:r>
      <w:r>
        <w:rPr>
          <w:spacing w:val="20"/>
        </w:rPr>
        <w:t xml:space="preserve"> </w:t>
      </w:r>
      <w:r>
        <w:t xml:space="preserve">умение    </w:t>
      </w:r>
      <w:r>
        <w:rPr>
          <w:spacing w:val="21"/>
        </w:rPr>
        <w:t xml:space="preserve"> </w:t>
      </w:r>
      <w:r>
        <w:t xml:space="preserve">совершать    </w:t>
      </w:r>
      <w:r>
        <w:rPr>
          <w:spacing w:val="20"/>
        </w:rPr>
        <w:t xml:space="preserve"> </w:t>
      </w:r>
      <w:r>
        <w:t xml:space="preserve">осознанный    </w:t>
      </w:r>
      <w:r>
        <w:rPr>
          <w:spacing w:val="20"/>
        </w:rPr>
        <w:t xml:space="preserve"> </w:t>
      </w:r>
      <w:r>
        <w:t xml:space="preserve">выбор    </w:t>
      </w:r>
      <w:r>
        <w:rPr>
          <w:spacing w:val="20"/>
        </w:rPr>
        <w:t xml:space="preserve"> </w:t>
      </w:r>
      <w:r>
        <w:t xml:space="preserve">будущей    </w:t>
      </w:r>
      <w:r>
        <w:rPr>
          <w:spacing w:val="21"/>
        </w:rPr>
        <w:t xml:space="preserve"> </w:t>
      </w:r>
      <w:r>
        <w:t>профессии</w:t>
      </w:r>
      <w:r>
        <w:rPr>
          <w:spacing w:val="-58"/>
        </w:rPr>
        <w:t xml:space="preserve"> </w:t>
      </w:r>
      <w:r>
        <w:t xml:space="preserve">и    </w:t>
      </w:r>
      <w:r>
        <w:rPr>
          <w:spacing w:val="50"/>
        </w:rPr>
        <w:t xml:space="preserve"> </w:t>
      </w:r>
      <w:r>
        <w:t xml:space="preserve">реализовывать     </w:t>
      </w:r>
      <w:r>
        <w:rPr>
          <w:spacing w:val="49"/>
        </w:rPr>
        <w:t xml:space="preserve"> </w:t>
      </w:r>
      <w:r>
        <w:t xml:space="preserve">собственные     </w:t>
      </w:r>
      <w:r>
        <w:rPr>
          <w:spacing w:val="51"/>
        </w:rPr>
        <w:t xml:space="preserve"> </w:t>
      </w:r>
      <w:r>
        <w:t xml:space="preserve">жизненные     </w:t>
      </w:r>
      <w:r>
        <w:rPr>
          <w:spacing w:val="51"/>
        </w:rPr>
        <w:t xml:space="preserve"> </w:t>
      </w:r>
      <w:r>
        <w:t xml:space="preserve">планы,     </w:t>
      </w:r>
      <w:r>
        <w:rPr>
          <w:spacing w:val="48"/>
        </w:rPr>
        <w:t xml:space="preserve"> </w:t>
      </w:r>
      <w:r>
        <w:t xml:space="preserve">готовность     </w:t>
      </w:r>
      <w:r>
        <w:rPr>
          <w:spacing w:val="48"/>
        </w:rPr>
        <w:t xml:space="preserve"> </w:t>
      </w:r>
      <w:r>
        <w:t xml:space="preserve">и     </w:t>
      </w:r>
      <w:r>
        <w:rPr>
          <w:spacing w:val="49"/>
        </w:rPr>
        <w:t xml:space="preserve"> </w:t>
      </w:r>
      <w:r>
        <w:t>способность</w:t>
      </w:r>
      <w:r>
        <w:rPr>
          <w:spacing w:val="-58"/>
        </w:rPr>
        <w:t xml:space="preserve"> </w:t>
      </w:r>
      <w:r>
        <w:t>к математическому образованию и самообразованию на протяжении всей жизни, готовность к</w:t>
      </w:r>
      <w:r>
        <w:rPr>
          <w:spacing w:val="1"/>
        </w:rPr>
        <w:t xml:space="preserve"> </w:t>
      </w:r>
      <w:r>
        <w:t>активному</w:t>
      </w:r>
      <w:r>
        <w:rPr>
          <w:spacing w:val="-2"/>
        </w:rPr>
        <w:t xml:space="preserve"> </w:t>
      </w:r>
      <w:r>
        <w:t>участию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решении</w:t>
      </w:r>
      <w:r>
        <w:rPr>
          <w:spacing w:val="-1"/>
        </w:rPr>
        <w:t xml:space="preserve"> </w:t>
      </w:r>
      <w:r>
        <w:t>практических</w:t>
      </w:r>
      <w:r>
        <w:rPr>
          <w:spacing w:val="-1"/>
        </w:rPr>
        <w:t xml:space="preserve"> </w:t>
      </w:r>
      <w:r>
        <w:t>задач</w:t>
      </w:r>
      <w:r>
        <w:rPr>
          <w:spacing w:val="-2"/>
        </w:rPr>
        <w:t xml:space="preserve"> </w:t>
      </w:r>
      <w:r>
        <w:t>математической</w:t>
      </w:r>
      <w:r>
        <w:rPr>
          <w:spacing w:val="-1"/>
        </w:rPr>
        <w:t xml:space="preserve"> </w:t>
      </w:r>
      <w:r>
        <w:t>направленности;</w:t>
      </w:r>
      <w:proofErr w:type="gramEnd"/>
    </w:p>
    <w:p w:rsidR="0059422F" w:rsidRDefault="0059422F" w:rsidP="00587C6E">
      <w:pPr>
        <w:pStyle w:val="a6"/>
        <w:numPr>
          <w:ilvl w:val="0"/>
          <w:numId w:val="71"/>
        </w:numPr>
        <w:tabs>
          <w:tab w:val="left" w:pos="1641"/>
        </w:tabs>
        <w:spacing w:before="1"/>
        <w:ind w:hanging="261"/>
        <w:rPr>
          <w:sz w:val="24"/>
        </w:rPr>
      </w:pPr>
      <w:r>
        <w:rPr>
          <w:sz w:val="24"/>
        </w:rPr>
        <w:t>экологического</w:t>
      </w:r>
      <w:r>
        <w:rPr>
          <w:spacing w:val="-4"/>
          <w:sz w:val="24"/>
        </w:rPr>
        <w:t xml:space="preserve"> </w:t>
      </w:r>
      <w:r>
        <w:rPr>
          <w:sz w:val="24"/>
        </w:rPr>
        <w:t>воспитания:</w:t>
      </w:r>
    </w:p>
    <w:p w:rsidR="0059422F" w:rsidRDefault="0059422F" w:rsidP="0059422F">
      <w:pPr>
        <w:pStyle w:val="a3"/>
        <w:spacing w:before="140" w:line="360" w:lineRule="auto"/>
        <w:ind w:right="563"/>
      </w:pPr>
      <w:r>
        <w:t>сформированность экологической культуры, понимание влияния социально-экономических</w:t>
      </w:r>
      <w:r>
        <w:rPr>
          <w:spacing w:val="-57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состояние</w:t>
      </w:r>
      <w:r>
        <w:rPr>
          <w:spacing w:val="1"/>
        </w:rPr>
        <w:t xml:space="preserve"> </w:t>
      </w:r>
      <w:r>
        <w:t>природной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среды,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глобального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экологических проблем, ориентация на применение математических знаний для решения задач в</w:t>
      </w:r>
      <w:r>
        <w:rPr>
          <w:spacing w:val="1"/>
        </w:rPr>
        <w:t xml:space="preserve"> </w:t>
      </w:r>
      <w:r>
        <w:t>области окружающей среды, планирование поступков и оценки их возможных последствий для</w:t>
      </w:r>
      <w:r>
        <w:rPr>
          <w:spacing w:val="1"/>
        </w:rPr>
        <w:t xml:space="preserve"> </w:t>
      </w:r>
      <w:r>
        <w:t>окружающей</w:t>
      </w:r>
      <w:r>
        <w:rPr>
          <w:spacing w:val="-2"/>
        </w:rPr>
        <w:t xml:space="preserve"> </w:t>
      </w:r>
      <w:r>
        <w:t>среды;</w:t>
      </w:r>
    </w:p>
    <w:p w:rsidR="0059422F" w:rsidRDefault="0059422F" w:rsidP="00587C6E">
      <w:pPr>
        <w:pStyle w:val="a6"/>
        <w:numPr>
          <w:ilvl w:val="0"/>
          <w:numId w:val="71"/>
        </w:numPr>
        <w:tabs>
          <w:tab w:val="left" w:pos="1641"/>
        </w:tabs>
        <w:spacing w:line="275" w:lineRule="exact"/>
        <w:ind w:hanging="261"/>
        <w:rPr>
          <w:sz w:val="24"/>
        </w:rPr>
      </w:pPr>
      <w:r>
        <w:rPr>
          <w:sz w:val="24"/>
        </w:rPr>
        <w:t>ценности</w:t>
      </w:r>
      <w:r>
        <w:rPr>
          <w:spacing w:val="-4"/>
          <w:sz w:val="24"/>
        </w:rPr>
        <w:t xml:space="preserve"> </w:t>
      </w:r>
      <w:r>
        <w:rPr>
          <w:sz w:val="24"/>
        </w:rPr>
        <w:t>научного</w:t>
      </w:r>
      <w:r>
        <w:rPr>
          <w:spacing w:val="-3"/>
          <w:sz w:val="24"/>
        </w:rPr>
        <w:t xml:space="preserve"> </w:t>
      </w:r>
      <w:r>
        <w:rPr>
          <w:sz w:val="24"/>
        </w:rPr>
        <w:t>познания:</w:t>
      </w:r>
    </w:p>
    <w:p w:rsidR="0059422F" w:rsidRDefault="0059422F" w:rsidP="0059422F">
      <w:pPr>
        <w:pStyle w:val="a3"/>
        <w:spacing w:before="136" w:line="362" w:lineRule="auto"/>
        <w:ind w:right="568"/>
      </w:pPr>
      <w:r>
        <w:t>сформированность</w:t>
      </w:r>
      <w:r>
        <w:rPr>
          <w:spacing w:val="1"/>
        </w:rPr>
        <w:t xml:space="preserve"> </w:t>
      </w:r>
      <w:r>
        <w:t>мировоззрения,</w:t>
      </w:r>
      <w:r>
        <w:rPr>
          <w:spacing w:val="1"/>
        </w:rPr>
        <w:t xml:space="preserve"> </w:t>
      </w:r>
      <w:r>
        <w:t>соответствующего</w:t>
      </w:r>
      <w:r>
        <w:rPr>
          <w:spacing w:val="1"/>
        </w:rPr>
        <w:t xml:space="preserve"> </w:t>
      </w:r>
      <w:r>
        <w:t>современному</w:t>
      </w:r>
      <w:r>
        <w:rPr>
          <w:spacing w:val="1"/>
        </w:rPr>
        <w:t xml:space="preserve"> </w:t>
      </w:r>
      <w:r>
        <w:t>уровню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науки</w:t>
      </w:r>
      <w:r>
        <w:rPr>
          <w:spacing w:val="56"/>
        </w:rPr>
        <w:t xml:space="preserve"> </w:t>
      </w:r>
      <w:r>
        <w:t>и</w:t>
      </w:r>
      <w:r>
        <w:rPr>
          <w:spacing w:val="57"/>
        </w:rPr>
        <w:t xml:space="preserve"> </w:t>
      </w:r>
      <w:r>
        <w:t>общественной</w:t>
      </w:r>
      <w:r>
        <w:rPr>
          <w:spacing w:val="1"/>
        </w:rPr>
        <w:t xml:space="preserve"> </w:t>
      </w:r>
      <w:r>
        <w:t>практики,</w:t>
      </w:r>
      <w:r>
        <w:rPr>
          <w:spacing w:val="57"/>
        </w:rPr>
        <w:t xml:space="preserve"> </w:t>
      </w:r>
      <w:r>
        <w:t>понимание</w:t>
      </w:r>
      <w:r>
        <w:rPr>
          <w:spacing w:val="59"/>
        </w:rPr>
        <w:t xml:space="preserve"> </w:t>
      </w:r>
      <w:r>
        <w:t>математической</w:t>
      </w:r>
      <w:r>
        <w:rPr>
          <w:spacing w:val="56"/>
        </w:rPr>
        <w:t xml:space="preserve"> </w:t>
      </w:r>
      <w:r>
        <w:t>науки</w:t>
      </w:r>
    </w:p>
    <w:p w:rsidR="0059422F" w:rsidRDefault="0059422F" w:rsidP="0059422F">
      <w:pPr>
        <w:pStyle w:val="a3"/>
        <w:spacing w:before="8" w:line="360" w:lineRule="auto"/>
        <w:ind w:right="562" w:firstLine="0"/>
      </w:pPr>
      <w:r>
        <w:t xml:space="preserve">как     </w:t>
      </w:r>
      <w:r>
        <w:rPr>
          <w:spacing w:val="1"/>
        </w:rPr>
        <w:t xml:space="preserve"> </w:t>
      </w:r>
      <w:r>
        <w:t xml:space="preserve">сферы      человеческой      деятельности,     </w:t>
      </w:r>
      <w:r>
        <w:rPr>
          <w:spacing w:val="1"/>
        </w:rPr>
        <w:t xml:space="preserve"> </w:t>
      </w:r>
      <w:r>
        <w:t>этапов      её       развития      и       значимости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цивилизации,</w:t>
      </w:r>
      <w:r>
        <w:rPr>
          <w:spacing w:val="1"/>
        </w:rPr>
        <w:t xml:space="preserve"> </w:t>
      </w:r>
      <w:r>
        <w:t>овладение</w:t>
      </w:r>
      <w:r>
        <w:rPr>
          <w:spacing w:val="1"/>
        </w:rPr>
        <w:t xml:space="preserve"> </w:t>
      </w:r>
      <w:r>
        <w:t>языком</w:t>
      </w:r>
      <w:r>
        <w:rPr>
          <w:spacing w:val="1"/>
        </w:rPr>
        <w:t xml:space="preserve"> </w:t>
      </w:r>
      <w:r>
        <w:t>математики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математической</w:t>
      </w:r>
      <w:r>
        <w:rPr>
          <w:spacing w:val="1"/>
        </w:rPr>
        <w:t xml:space="preserve"> </w:t>
      </w:r>
      <w:r>
        <w:t>культурой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средством познания мира, готовность осуществлять проектную и исследовательскую деятельность</w:t>
      </w:r>
      <w:r>
        <w:rPr>
          <w:spacing w:val="-57"/>
        </w:rPr>
        <w:t xml:space="preserve"> </w:t>
      </w:r>
      <w:r>
        <w:t>индивидуально</w:t>
      </w:r>
      <w:r>
        <w:rPr>
          <w:spacing w:val="-2"/>
        </w:rPr>
        <w:t xml:space="preserve"> </w:t>
      </w:r>
      <w:r>
        <w:t>и в</w:t>
      </w:r>
      <w:r>
        <w:rPr>
          <w:spacing w:val="-2"/>
        </w:rPr>
        <w:t xml:space="preserve"> </w:t>
      </w:r>
      <w:r>
        <w:t>группе.</w:t>
      </w:r>
    </w:p>
    <w:p w:rsidR="0059422F" w:rsidRDefault="0059422F" w:rsidP="0059422F">
      <w:pPr>
        <w:pStyle w:val="a3"/>
        <w:spacing w:line="360" w:lineRule="auto"/>
        <w:ind w:right="560"/>
      </w:pPr>
      <w:r>
        <w:t>В результате изучения математики на уровне среднего общего образования у обучающегося</w:t>
      </w:r>
      <w:r>
        <w:rPr>
          <w:spacing w:val="-57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познавательные</w:t>
      </w:r>
      <w:r>
        <w:rPr>
          <w:spacing w:val="1"/>
        </w:rPr>
        <w:t xml:space="preserve"> </w:t>
      </w:r>
      <w:r>
        <w:t>универсальные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действия,</w:t>
      </w:r>
      <w:r>
        <w:rPr>
          <w:spacing w:val="1"/>
        </w:rPr>
        <w:t xml:space="preserve"> </w:t>
      </w:r>
      <w:r>
        <w:t>коммуникативные</w:t>
      </w:r>
      <w:r>
        <w:rPr>
          <w:spacing w:val="1"/>
        </w:rPr>
        <w:t xml:space="preserve"> </w:t>
      </w:r>
      <w:r>
        <w:t>универсальные</w:t>
      </w:r>
      <w:r>
        <w:rPr>
          <w:spacing w:val="1"/>
        </w:rPr>
        <w:t xml:space="preserve"> </w:t>
      </w:r>
      <w:r>
        <w:t>учебные действия, регулятивные</w:t>
      </w:r>
      <w:r>
        <w:rPr>
          <w:spacing w:val="1"/>
        </w:rPr>
        <w:t xml:space="preserve"> </w:t>
      </w:r>
      <w:r>
        <w:t>универсальные</w:t>
      </w:r>
      <w:r>
        <w:rPr>
          <w:spacing w:val="1"/>
        </w:rPr>
        <w:t xml:space="preserve"> </w:t>
      </w:r>
      <w:r>
        <w:t>учебные действия, совместная</w:t>
      </w:r>
      <w:r>
        <w:rPr>
          <w:spacing w:val="1"/>
        </w:rPr>
        <w:t xml:space="preserve"> </w:t>
      </w:r>
      <w:r>
        <w:t>деятельность.</w:t>
      </w:r>
    </w:p>
    <w:p w:rsidR="0059422F" w:rsidRDefault="0059422F" w:rsidP="0059422F">
      <w:pPr>
        <w:pStyle w:val="a3"/>
        <w:spacing w:before="1" w:line="357" w:lineRule="auto"/>
        <w:ind w:right="576"/>
      </w:pPr>
      <w:r>
        <w:t>У обучающегося будут сформированы следующие базовые логические действия как часть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-1"/>
        </w:rPr>
        <w:t xml:space="preserve"> </w:t>
      </w:r>
      <w:r>
        <w:t>универсальных учебных действий:</w:t>
      </w:r>
    </w:p>
    <w:p w:rsidR="0059422F" w:rsidRDefault="0059422F" w:rsidP="0059422F">
      <w:pPr>
        <w:pStyle w:val="a3"/>
        <w:spacing w:before="6" w:line="360" w:lineRule="auto"/>
        <w:ind w:right="568"/>
      </w:pPr>
      <w:r>
        <w:t>выявлять и характеризовать существенные признаки математических объектов, понятий,</w:t>
      </w:r>
      <w:r>
        <w:rPr>
          <w:spacing w:val="1"/>
        </w:rPr>
        <w:t xml:space="preserve"> </w:t>
      </w:r>
      <w:r>
        <w:t>отношений между понятиями, формулировать определения понятий, устанавливать существенный</w:t>
      </w:r>
      <w:r>
        <w:rPr>
          <w:spacing w:val="-57"/>
        </w:rPr>
        <w:t xml:space="preserve"> </w:t>
      </w:r>
      <w:r>
        <w:t>признак</w:t>
      </w:r>
      <w:r>
        <w:rPr>
          <w:spacing w:val="-2"/>
        </w:rPr>
        <w:t xml:space="preserve"> </w:t>
      </w:r>
      <w:r>
        <w:t>классификации,</w:t>
      </w:r>
      <w:r>
        <w:rPr>
          <w:spacing w:val="-3"/>
        </w:rPr>
        <w:t xml:space="preserve"> </w:t>
      </w:r>
      <w:r>
        <w:t>основания</w:t>
      </w:r>
      <w:r>
        <w:rPr>
          <w:spacing w:val="-2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обобщения</w:t>
      </w:r>
      <w:r>
        <w:rPr>
          <w:spacing w:val="-1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lastRenderedPageBreak/>
        <w:t>сравнения,</w:t>
      </w:r>
      <w:r>
        <w:rPr>
          <w:spacing w:val="-1"/>
        </w:rPr>
        <w:t xml:space="preserve"> </w:t>
      </w:r>
      <w:r>
        <w:t>критерии</w:t>
      </w:r>
      <w:r>
        <w:rPr>
          <w:spacing w:val="-3"/>
        </w:rPr>
        <w:t xml:space="preserve"> </w:t>
      </w:r>
      <w:r>
        <w:t>проводимого</w:t>
      </w:r>
      <w:r>
        <w:rPr>
          <w:spacing w:val="-2"/>
        </w:rPr>
        <w:t xml:space="preserve"> </w:t>
      </w:r>
      <w:r>
        <w:t>анализа;</w:t>
      </w:r>
    </w:p>
    <w:p w:rsidR="0059422F" w:rsidRDefault="0059422F" w:rsidP="0059422F">
      <w:pPr>
        <w:pStyle w:val="a3"/>
        <w:spacing w:line="362" w:lineRule="auto"/>
        <w:ind w:right="574"/>
      </w:pPr>
      <w:r>
        <w:t>воспринимать,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преобразовывать</w:t>
      </w:r>
      <w:r>
        <w:rPr>
          <w:spacing w:val="1"/>
        </w:rPr>
        <w:t xml:space="preserve"> </w:t>
      </w:r>
      <w:r>
        <w:t>суждения:</w:t>
      </w:r>
      <w:r>
        <w:rPr>
          <w:spacing w:val="1"/>
        </w:rPr>
        <w:t xml:space="preserve"> </w:t>
      </w:r>
      <w:r>
        <w:t>утвердительные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отрицательные,</w:t>
      </w:r>
      <w:r>
        <w:rPr>
          <w:spacing w:val="-1"/>
        </w:rPr>
        <w:t xml:space="preserve"> </w:t>
      </w:r>
      <w:r>
        <w:t>единичные, частные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общие, условные;</w:t>
      </w:r>
    </w:p>
    <w:p w:rsidR="0059422F" w:rsidRDefault="0059422F" w:rsidP="0059422F">
      <w:pPr>
        <w:pStyle w:val="a3"/>
        <w:spacing w:line="360" w:lineRule="auto"/>
        <w:ind w:right="565"/>
      </w:pPr>
      <w:r>
        <w:t xml:space="preserve">выявлять      </w:t>
      </w:r>
      <w:r>
        <w:rPr>
          <w:spacing w:val="1"/>
        </w:rPr>
        <w:t xml:space="preserve"> </w:t>
      </w:r>
      <w:r>
        <w:t>математические        закономерности,        взаимосвязи        и       противоречия</w:t>
      </w:r>
      <w:r>
        <w:rPr>
          <w:spacing w:val="-5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фактах,</w:t>
      </w:r>
      <w:r>
        <w:rPr>
          <w:spacing w:val="1"/>
        </w:rPr>
        <w:t xml:space="preserve"> </w:t>
      </w:r>
      <w:r>
        <w:t>данных,</w:t>
      </w:r>
      <w:r>
        <w:rPr>
          <w:spacing w:val="1"/>
        </w:rPr>
        <w:t xml:space="preserve"> </w:t>
      </w:r>
      <w:r>
        <w:t>наблюдениях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утверждениях,</w:t>
      </w:r>
      <w:r>
        <w:rPr>
          <w:spacing w:val="1"/>
        </w:rPr>
        <w:t xml:space="preserve"> </w:t>
      </w:r>
      <w:r>
        <w:t>предлагать</w:t>
      </w:r>
      <w:r>
        <w:rPr>
          <w:spacing w:val="1"/>
        </w:rPr>
        <w:t xml:space="preserve"> </w:t>
      </w:r>
      <w:r>
        <w:t>критерии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выявления</w:t>
      </w:r>
      <w:r>
        <w:rPr>
          <w:spacing w:val="1"/>
        </w:rPr>
        <w:t xml:space="preserve"> </w:t>
      </w:r>
      <w:r>
        <w:t>закономерностей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противоречий;</w:t>
      </w:r>
    </w:p>
    <w:p w:rsidR="0059422F" w:rsidRDefault="0059422F" w:rsidP="0059422F">
      <w:pPr>
        <w:pStyle w:val="a3"/>
        <w:spacing w:line="357" w:lineRule="auto"/>
        <w:ind w:right="567"/>
      </w:pPr>
      <w:r>
        <w:t>делать</w:t>
      </w:r>
      <w:r>
        <w:rPr>
          <w:spacing w:val="1"/>
        </w:rPr>
        <w:t xml:space="preserve"> </w:t>
      </w:r>
      <w:r>
        <w:t>выводы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законов</w:t>
      </w:r>
      <w:r>
        <w:rPr>
          <w:spacing w:val="1"/>
        </w:rPr>
        <w:t xml:space="preserve"> </w:t>
      </w:r>
      <w:r>
        <w:t>логики,</w:t>
      </w:r>
      <w:r>
        <w:rPr>
          <w:spacing w:val="1"/>
        </w:rPr>
        <w:t xml:space="preserve"> </w:t>
      </w:r>
      <w:r>
        <w:t>дедуктивных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индуктивных</w:t>
      </w:r>
      <w:r>
        <w:rPr>
          <w:spacing w:val="1"/>
        </w:rPr>
        <w:t xml:space="preserve"> </w:t>
      </w:r>
      <w:r>
        <w:t>умозаключений,</w:t>
      </w:r>
      <w:r>
        <w:rPr>
          <w:spacing w:val="-2"/>
        </w:rPr>
        <w:t xml:space="preserve"> </w:t>
      </w:r>
      <w:r>
        <w:t>умозаключений</w:t>
      </w:r>
      <w:r>
        <w:rPr>
          <w:spacing w:val="-1"/>
        </w:rPr>
        <w:t xml:space="preserve"> </w:t>
      </w:r>
      <w:r>
        <w:t>по аналогии;</w:t>
      </w:r>
    </w:p>
    <w:p w:rsidR="0059422F" w:rsidRDefault="0059422F" w:rsidP="0059422F">
      <w:pPr>
        <w:pStyle w:val="a3"/>
        <w:spacing w:before="1" w:line="360" w:lineRule="auto"/>
        <w:ind w:right="561"/>
      </w:pPr>
      <w:r>
        <w:t>проводить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доказательства</w:t>
      </w:r>
      <w:r>
        <w:rPr>
          <w:spacing w:val="1"/>
        </w:rPr>
        <w:t xml:space="preserve"> </w:t>
      </w:r>
      <w:r>
        <w:t>математических</w:t>
      </w:r>
      <w:r>
        <w:rPr>
          <w:spacing w:val="1"/>
        </w:rPr>
        <w:t xml:space="preserve"> </w:t>
      </w:r>
      <w:r>
        <w:t>утверждений</w:t>
      </w:r>
      <w:r>
        <w:rPr>
          <w:spacing w:val="1"/>
        </w:rPr>
        <w:t xml:space="preserve"> </w:t>
      </w:r>
      <w:r>
        <w:t>(прямые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противного),</w:t>
      </w:r>
      <w:r>
        <w:rPr>
          <w:spacing w:val="1"/>
        </w:rPr>
        <w:t xml:space="preserve"> </w:t>
      </w:r>
      <w:r>
        <w:t>выстраивать</w:t>
      </w:r>
      <w:r>
        <w:rPr>
          <w:spacing w:val="1"/>
        </w:rPr>
        <w:t xml:space="preserve"> </w:t>
      </w:r>
      <w:r>
        <w:t>аргументацию,</w:t>
      </w:r>
      <w:r>
        <w:rPr>
          <w:spacing w:val="1"/>
        </w:rPr>
        <w:t xml:space="preserve"> </w:t>
      </w:r>
      <w:r>
        <w:t>приводить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контрпримеры,</w:t>
      </w:r>
      <w:r>
        <w:rPr>
          <w:spacing w:val="1"/>
        </w:rPr>
        <w:t xml:space="preserve"> </w:t>
      </w:r>
      <w:r>
        <w:t>обосновывать</w:t>
      </w:r>
      <w:r>
        <w:rPr>
          <w:spacing w:val="1"/>
        </w:rPr>
        <w:t xml:space="preserve"> </w:t>
      </w:r>
      <w:r>
        <w:t>собственные суждения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выводы;</w:t>
      </w:r>
    </w:p>
    <w:p w:rsidR="0059422F" w:rsidRDefault="0059422F" w:rsidP="0059422F">
      <w:pPr>
        <w:pStyle w:val="a3"/>
        <w:spacing w:line="362" w:lineRule="auto"/>
        <w:ind w:right="571"/>
      </w:pPr>
      <w:r>
        <w:t>выбирать</w:t>
      </w:r>
      <w:r>
        <w:rPr>
          <w:spacing w:val="1"/>
        </w:rPr>
        <w:t xml:space="preserve"> </w:t>
      </w:r>
      <w:r>
        <w:t>способ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(сравнивать</w:t>
      </w:r>
      <w:r>
        <w:rPr>
          <w:spacing w:val="1"/>
        </w:rPr>
        <w:t xml:space="preserve"> </w:t>
      </w:r>
      <w:r>
        <w:t>несколько</w:t>
      </w:r>
      <w:r>
        <w:rPr>
          <w:spacing w:val="1"/>
        </w:rPr>
        <w:t xml:space="preserve"> </w:t>
      </w:r>
      <w:r>
        <w:t>вариантов</w:t>
      </w:r>
      <w:r>
        <w:rPr>
          <w:spacing w:val="1"/>
        </w:rPr>
        <w:t xml:space="preserve"> </w:t>
      </w:r>
      <w:r>
        <w:t>решения,</w:t>
      </w:r>
      <w:r>
        <w:rPr>
          <w:spacing w:val="1"/>
        </w:rPr>
        <w:t xml:space="preserve"> </w:t>
      </w:r>
      <w:r>
        <w:t>выбирать</w:t>
      </w:r>
      <w:r>
        <w:rPr>
          <w:spacing w:val="-3"/>
        </w:rPr>
        <w:t xml:space="preserve"> </w:t>
      </w:r>
      <w:r>
        <w:t>наиболее подходящий</w:t>
      </w:r>
      <w:r>
        <w:rPr>
          <w:spacing w:val="-1"/>
        </w:rPr>
        <w:t xml:space="preserve"> </w:t>
      </w:r>
      <w:r>
        <w:t>с учётом</w:t>
      </w:r>
      <w:r>
        <w:rPr>
          <w:spacing w:val="-1"/>
        </w:rPr>
        <w:t xml:space="preserve"> </w:t>
      </w:r>
      <w:r>
        <w:t>самостоятельно</w:t>
      </w:r>
      <w:r>
        <w:rPr>
          <w:spacing w:val="-1"/>
        </w:rPr>
        <w:t xml:space="preserve"> </w:t>
      </w:r>
      <w:r>
        <w:t>выделенных</w:t>
      </w:r>
      <w:r>
        <w:rPr>
          <w:spacing w:val="-1"/>
        </w:rPr>
        <w:t xml:space="preserve"> </w:t>
      </w:r>
      <w:r>
        <w:t>критериев).</w:t>
      </w:r>
    </w:p>
    <w:p w:rsidR="0059422F" w:rsidRDefault="0059422F" w:rsidP="0059422F">
      <w:pPr>
        <w:pStyle w:val="a3"/>
        <w:spacing w:line="362" w:lineRule="auto"/>
        <w:ind w:right="573"/>
      </w:pPr>
      <w:r>
        <w:t>У обучающегося будут сформированы следующие базовые исследовательские действия как</w:t>
      </w:r>
      <w:r>
        <w:rPr>
          <w:spacing w:val="-57"/>
        </w:rPr>
        <w:t xml:space="preserve"> </w:t>
      </w:r>
      <w:r>
        <w:t>часть</w:t>
      </w:r>
      <w:r>
        <w:rPr>
          <w:spacing w:val="-2"/>
        </w:rPr>
        <w:t xml:space="preserve"> </w:t>
      </w:r>
      <w:r>
        <w:t>познавательных универсальных учебных действий:</w:t>
      </w:r>
    </w:p>
    <w:p w:rsidR="0059422F" w:rsidRDefault="0059422F" w:rsidP="0059422F">
      <w:pPr>
        <w:pStyle w:val="a3"/>
        <w:spacing w:line="360" w:lineRule="auto"/>
        <w:ind w:right="569"/>
      </w:pPr>
      <w:r>
        <w:t>использовать</w:t>
      </w:r>
      <w:r>
        <w:rPr>
          <w:spacing w:val="1"/>
        </w:rPr>
        <w:t xml:space="preserve"> </w:t>
      </w:r>
      <w:r>
        <w:t>вопросы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исследовательский</w:t>
      </w:r>
      <w:r>
        <w:rPr>
          <w:spacing w:val="1"/>
        </w:rPr>
        <w:t xml:space="preserve"> </w:t>
      </w:r>
      <w:r>
        <w:t>инструмент</w:t>
      </w:r>
      <w:r>
        <w:rPr>
          <w:spacing w:val="1"/>
        </w:rPr>
        <w:t xml:space="preserve"> </w:t>
      </w:r>
      <w:r>
        <w:t>познания,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вопросы, фиксирующие противоречие, проблему, устанавливать искомое и данное, формировать</w:t>
      </w:r>
      <w:r>
        <w:rPr>
          <w:spacing w:val="1"/>
        </w:rPr>
        <w:t xml:space="preserve"> </w:t>
      </w:r>
      <w:r>
        <w:t>гипотезу,</w:t>
      </w:r>
      <w:r>
        <w:rPr>
          <w:spacing w:val="-1"/>
        </w:rPr>
        <w:t xml:space="preserve"> </w:t>
      </w:r>
      <w:r>
        <w:t>аргументировать</w:t>
      </w:r>
      <w:r>
        <w:rPr>
          <w:spacing w:val="-2"/>
        </w:rPr>
        <w:t xml:space="preserve"> </w:t>
      </w:r>
      <w:r>
        <w:t>свою позицию,</w:t>
      </w:r>
      <w:r>
        <w:rPr>
          <w:spacing w:val="-1"/>
        </w:rPr>
        <w:t xml:space="preserve"> </w:t>
      </w:r>
      <w:r>
        <w:t>мнение;</w:t>
      </w:r>
    </w:p>
    <w:p w:rsidR="0059422F" w:rsidRDefault="0059422F" w:rsidP="0059422F">
      <w:pPr>
        <w:pStyle w:val="a3"/>
        <w:spacing w:line="360" w:lineRule="auto"/>
        <w:ind w:right="563"/>
      </w:pPr>
      <w:r>
        <w:t>проводить самостоятельно спланированный эксперимент, исследование по установлению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математического</w:t>
      </w:r>
      <w:r>
        <w:rPr>
          <w:spacing w:val="1"/>
        </w:rPr>
        <w:t xml:space="preserve"> </w:t>
      </w:r>
      <w:r>
        <w:t>объекта,</w:t>
      </w:r>
      <w:r>
        <w:rPr>
          <w:spacing w:val="1"/>
        </w:rPr>
        <w:t xml:space="preserve"> </w:t>
      </w:r>
      <w:r>
        <w:t>явления,</w:t>
      </w:r>
      <w:r>
        <w:rPr>
          <w:spacing w:val="1"/>
        </w:rPr>
        <w:t xml:space="preserve"> </w:t>
      </w:r>
      <w:r>
        <w:t>процесса,</w:t>
      </w:r>
      <w:r>
        <w:rPr>
          <w:spacing w:val="1"/>
        </w:rPr>
        <w:t xml:space="preserve"> </w:t>
      </w:r>
      <w:r>
        <w:t>выявлению</w:t>
      </w:r>
      <w:r>
        <w:rPr>
          <w:spacing w:val="1"/>
        </w:rPr>
        <w:t xml:space="preserve"> </w:t>
      </w:r>
      <w:r>
        <w:t>зависимостей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объектами,</w:t>
      </w:r>
      <w:r>
        <w:rPr>
          <w:spacing w:val="-1"/>
        </w:rPr>
        <w:t xml:space="preserve"> </w:t>
      </w:r>
      <w:r>
        <w:t>явлениями, процессами;</w:t>
      </w:r>
    </w:p>
    <w:p w:rsidR="0059422F" w:rsidRDefault="0059422F" w:rsidP="0059422F">
      <w:pPr>
        <w:pStyle w:val="a3"/>
        <w:spacing w:line="360" w:lineRule="auto"/>
        <w:ind w:right="564"/>
      </w:pPr>
      <w:r>
        <w:t>самостоятельно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обобщения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выводы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проведённого</w:t>
      </w:r>
      <w:r>
        <w:rPr>
          <w:spacing w:val="1"/>
        </w:rPr>
        <w:t xml:space="preserve"> </w:t>
      </w:r>
      <w:r>
        <w:t>наблюдения,</w:t>
      </w:r>
      <w:r>
        <w:rPr>
          <w:spacing w:val="1"/>
        </w:rPr>
        <w:t xml:space="preserve"> </w:t>
      </w:r>
      <w:r>
        <w:t>исследования,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достоверность</w:t>
      </w:r>
      <w:r>
        <w:rPr>
          <w:spacing w:val="1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результатов,</w:t>
      </w:r>
      <w:r>
        <w:rPr>
          <w:spacing w:val="1"/>
        </w:rPr>
        <w:t xml:space="preserve"> </w:t>
      </w:r>
      <w:r>
        <w:t>выводов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обобщений;</w:t>
      </w:r>
    </w:p>
    <w:p w:rsidR="0059422F" w:rsidRDefault="0059422F" w:rsidP="0059422F">
      <w:pPr>
        <w:pStyle w:val="a3"/>
        <w:spacing w:before="8" w:line="357" w:lineRule="auto"/>
        <w:jc w:val="left"/>
      </w:pPr>
      <w:r>
        <w:t>прогнозировать</w:t>
      </w:r>
      <w:r>
        <w:rPr>
          <w:spacing w:val="53"/>
        </w:rPr>
        <w:t xml:space="preserve"> </w:t>
      </w:r>
      <w:r>
        <w:t>возможное</w:t>
      </w:r>
      <w:r>
        <w:rPr>
          <w:spacing w:val="55"/>
        </w:rPr>
        <w:t xml:space="preserve"> </w:t>
      </w:r>
      <w:r>
        <w:t>развитие</w:t>
      </w:r>
      <w:r>
        <w:rPr>
          <w:spacing w:val="51"/>
        </w:rPr>
        <w:t xml:space="preserve"> </w:t>
      </w:r>
      <w:r>
        <w:t>процесса,</w:t>
      </w:r>
      <w:r>
        <w:rPr>
          <w:spacing w:val="50"/>
        </w:rPr>
        <w:t xml:space="preserve"> </w:t>
      </w:r>
      <w:r>
        <w:t>а</w:t>
      </w:r>
      <w:r>
        <w:rPr>
          <w:spacing w:val="53"/>
        </w:rPr>
        <w:t xml:space="preserve"> </w:t>
      </w:r>
      <w:r>
        <w:t>также</w:t>
      </w:r>
      <w:r>
        <w:rPr>
          <w:spacing w:val="56"/>
        </w:rPr>
        <w:t xml:space="preserve"> </w:t>
      </w:r>
      <w:r>
        <w:t>выдвигать</w:t>
      </w:r>
      <w:r>
        <w:rPr>
          <w:spacing w:val="53"/>
        </w:rPr>
        <w:t xml:space="preserve"> </w:t>
      </w:r>
      <w:r>
        <w:t>предположения</w:t>
      </w:r>
      <w:r>
        <w:rPr>
          <w:spacing w:val="56"/>
        </w:rPr>
        <w:t xml:space="preserve"> </w:t>
      </w:r>
      <w:r>
        <w:t>о</w:t>
      </w:r>
      <w:r>
        <w:rPr>
          <w:spacing w:val="54"/>
        </w:rPr>
        <w:t xml:space="preserve"> </w:t>
      </w:r>
      <w:r>
        <w:t>его</w:t>
      </w:r>
      <w:r>
        <w:rPr>
          <w:spacing w:val="-57"/>
        </w:rPr>
        <w:t xml:space="preserve"> </w:t>
      </w:r>
      <w:r>
        <w:t>развитии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новых условиях.</w:t>
      </w:r>
    </w:p>
    <w:p w:rsidR="0059422F" w:rsidRDefault="0059422F" w:rsidP="0059422F">
      <w:pPr>
        <w:pStyle w:val="a3"/>
        <w:tabs>
          <w:tab w:val="left" w:pos="2036"/>
          <w:tab w:val="left" w:pos="4010"/>
          <w:tab w:val="left" w:pos="5081"/>
          <w:tab w:val="left" w:pos="7097"/>
          <w:tab w:val="left" w:pos="8756"/>
          <w:tab w:val="left" w:pos="9986"/>
        </w:tabs>
        <w:spacing w:before="6" w:line="357" w:lineRule="auto"/>
        <w:ind w:right="562"/>
        <w:jc w:val="left"/>
      </w:pPr>
      <w:r>
        <w:t>У</w:t>
      </w:r>
      <w:r>
        <w:tab/>
        <w:t>обучающегося</w:t>
      </w:r>
      <w:r>
        <w:tab/>
        <w:t>будут</w:t>
      </w:r>
      <w:r>
        <w:tab/>
        <w:t>сформированы</w:t>
      </w:r>
      <w:r>
        <w:tab/>
        <w:t>следующие</w:t>
      </w:r>
      <w:r>
        <w:tab/>
        <w:t>умения</w:t>
      </w:r>
      <w:r>
        <w:tab/>
        <w:t>работать</w:t>
      </w:r>
      <w:r>
        <w:rPr>
          <w:spacing w:val="-57"/>
        </w:rPr>
        <w:t xml:space="preserve"> </w:t>
      </w:r>
      <w:r>
        <w:t>с информацией</w:t>
      </w:r>
      <w:r>
        <w:rPr>
          <w:spacing w:val="-1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часть познавательных</w:t>
      </w:r>
      <w:r>
        <w:rPr>
          <w:spacing w:val="-1"/>
        </w:rPr>
        <w:t xml:space="preserve"> </w:t>
      </w:r>
      <w:r>
        <w:t>универсальных учебных</w:t>
      </w:r>
      <w:r>
        <w:rPr>
          <w:spacing w:val="-1"/>
        </w:rPr>
        <w:t xml:space="preserve"> </w:t>
      </w:r>
      <w:r>
        <w:t>действий:</w:t>
      </w:r>
    </w:p>
    <w:p w:rsidR="0059422F" w:rsidRDefault="0059422F" w:rsidP="0059422F">
      <w:pPr>
        <w:pStyle w:val="a3"/>
        <w:spacing w:before="5" w:line="360" w:lineRule="auto"/>
        <w:ind w:right="570"/>
        <w:jc w:val="left"/>
      </w:pPr>
      <w:r>
        <w:t>выявлять</w:t>
      </w:r>
      <w:r>
        <w:rPr>
          <w:spacing w:val="28"/>
        </w:rPr>
        <w:t xml:space="preserve"> </w:t>
      </w:r>
      <w:r>
        <w:t>дефициты</w:t>
      </w:r>
      <w:r>
        <w:rPr>
          <w:spacing w:val="28"/>
        </w:rPr>
        <w:t xml:space="preserve"> </w:t>
      </w:r>
      <w:r>
        <w:t>информации,</w:t>
      </w:r>
      <w:r>
        <w:rPr>
          <w:spacing w:val="29"/>
        </w:rPr>
        <w:t xml:space="preserve"> </w:t>
      </w:r>
      <w:r>
        <w:t>данных,</w:t>
      </w:r>
      <w:r>
        <w:rPr>
          <w:spacing w:val="29"/>
        </w:rPr>
        <w:t xml:space="preserve"> </w:t>
      </w:r>
      <w:r>
        <w:t>необходимых</w:t>
      </w:r>
      <w:r>
        <w:rPr>
          <w:spacing w:val="25"/>
        </w:rPr>
        <w:t xml:space="preserve"> </w:t>
      </w:r>
      <w:r>
        <w:t>для</w:t>
      </w:r>
      <w:r>
        <w:rPr>
          <w:spacing w:val="27"/>
        </w:rPr>
        <w:t xml:space="preserve"> </w:t>
      </w:r>
      <w:r>
        <w:t>ответа</w:t>
      </w:r>
      <w:r>
        <w:rPr>
          <w:spacing w:val="30"/>
        </w:rPr>
        <w:t xml:space="preserve"> </w:t>
      </w:r>
      <w:r>
        <w:t>на</w:t>
      </w:r>
      <w:r>
        <w:rPr>
          <w:spacing w:val="22"/>
        </w:rPr>
        <w:t xml:space="preserve"> </w:t>
      </w:r>
      <w:r>
        <w:t>вопрос</w:t>
      </w:r>
      <w:r>
        <w:rPr>
          <w:spacing w:val="30"/>
        </w:rPr>
        <w:t xml:space="preserve"> </w:t>
      </w:r>
      <w:r>
        <w:t>и</w:t>
      </w:r>
      <w:r>
        <w:rPr>
          <w:spacing w:val="29"/>
        </w:rPr>
        <w:t xml:space="preserve"> </w:t>
      </w:r>
      <w:r>
        <w:lastRenderedPageBreak/>
        <w:t>для</w:t>
      </w:r>
      <w:r>
        <w:rPr>
          <w:spacing w:val="-57"/>
        </w:rPr>
        <w:t xml:space="preserve"> </w:t>
      </w:r>
      <w:r>
        <w:t>решения задачи;</w:t>
      </w:r>
    </w:p>
    <w:p w:rsidR="0059422F" w:rsidRDefault="0059422F" w:rsidP="0059422F">
      <w:pPr>
        <w:pStyle w:val="a3"/>
        <w:spacing w:before="1" w:line="357" w:lineRule="auto"/>
        <w:ind w:right="565"/>
        <w:jc w:val="left"/>
      </w:pPr>
      <w:r>
        <w:t>выбирать</w:t>
      </w:r>
      <w:r>
        <w:rPr>
          <w:spacing w:val="9"/>
        </w:rPr>
        <w:t xml:space="preserve"> </w:t>
      </w:r>
      <w:r>
        <w:t>информацию</w:t>
      </w:r>
      <w:r>
        <w:rPr>
          <w:spacing w:val="12"/>
        </w:rPr>
        <w:t xml:space="preserve"> </w:t>
      </w:r>
      <w:r>
        <w:t>из</w:t>
      </w:r>
      <w:r>
        <w:rPr>
          <w:spacing w:val="11"/>
        </w:rPr>
        <w:t xml:space="preserve"> </w:t>
      </w:r>
      <w:r>
        <w:t>источников</w:t>
      </w:r>
      <w:r>
        <w:rPr>
          <w:spacing w:val="12"/>
        </w:rPr>
        <w:t xml:space="preserve"> </w:t>
      </w:r>
      <w:r>
        <w:t>различных</w:t>
      </w:r>
      <w:r>
        <w:rPr>
          <w:spacing w:val="11"/>
        </w:rPr>
        <w:t xml:space="preserve"> </w:t>
      </w:r>
      <w:r>
        <w:t>типов,</w:t>
      </w:r>
      <w:r>
        <w:rPr>
          <w:spacing w:val="10"/>
        </w:rPr>
        <w:t xml:space="preserve"> </w:t>
      </w:r>
      <w:r>
        <w:t>анализировать,</w:t>
      </w:r>
      <w:r>
        <w:rPr>
          <w:spacing w:val="11"/>
        </w:rPr>
        <w:t xml:space="preserve"> </w:t>
      </w:r>
      <w:r>
        <w:t>систематизировать</w:t>
      </w:r>
      <w:r>
        <w:rPr>
          <w:spacing w:val="-57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интерпретировать</w:t>
      </w:r>
      <w:r>
        <w:rPr>
          <w:spacing w:val="-2"/>
        </w:rPr>
        <w:t xml:space="preserve"> </w:t>
      </w:r>
      <w:r>
        <w:t>информацию различных</w:t>
      </w:r>
      <w:r>
        <w:rPr>
          <w:spacing w:val="-1"/>
        </w:rPr>
        <w:t xml:space="preserve"> </w:t>
      </w:r>
      <w:r>
        <w:t>видов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форм</w:t>
      </w:r>
      <w:r>
        <w:rPr>
          <w:spacing w:val="-1"/>
        </w:rPr>
        <w:t xml:space="preserve"> </w:t>
      </w:r>
      <w:r>
        <w:t>представления;</w:t>
      </w:r>
    </w:p>
    <w:p w:rsidR="0059422F" w:rsidRDefault="0059422F" w:rsidP="0059422F">
      <w:pPr>
        <w:pStyle w:val="a3"/>
        <w:spacing w:before="6" w:line="357" w:lineRule="auto"/>
        <w:jc w:val="left"/>
      </w:pPr>
      <w:r>
        <w:t>структурировать</w:t>
      </w:r>
      <w:r>
        <w:rPr>
          <w:spacing w:val="31"/>
        </w:rPr>
        <w:t xml:space="preserve"> </w:t>
      </w:r>
      <w:r>
        <w:t>информацию,</w:t>
      </w:r>
      <w:r>
        <w:rPr>
          <w:spacing w:val="32"/>
        </w:rPr>
        <w:t xml:space="preserve"> </w:t>
      </w:r>
      <w:r>
        <w:t>представлять</w:t>
      </w:r>
      <w:r>
        <w:rPr>
          <w:spacing w:val="31"/>
        </w:rPr>
        <w:t xml:space="preserve"> </w:t>
      </w:r>
      <w:r>
        <w:t>её</w:t>
      </w:r>
      <w:r>
        <w:rPr>
          <w:spacing w:val="34"/>
        </w:rPr>
        <w:t xml:space="preserve"> </w:t>
      </w:r>
      <w:r>
        <w:t>в</w:t>
      </w:r>
      <w:r>
        <w:rPr>
          <w:spacing w:val="31"/>
        </w:rPr>
        <w:t xml:space="preserve"> </w:t>
      </w:r>
      <w:r>
        <w:t>различных</w:t>
      </w:r>
      <w:r>
        <w:rPr>
          <w:spacing w:val="32"/>
        </w:rPr>
        <w:t xml:space="preserve"> </w:t>
      </w:r>
      <w:r>
        <w:t>формах,</w:t>
      </w:r>
      <w:r>
        <w:rPr>
          <w:spacing w:val="28"/>
        </w:rPr>
        <w:t xml:space="preserve"> </w:t>
      </w:r>
      <w:r>
        <w:t>иллюстрировать</w:t>
      </w:r>
      <w:r>
        <w:rPr>
          <w:spacing w:val="-57"/>
        </w:rPr>
        <w:t xml:space="preserve"> </w:t>
      </w:r>
      <w:r>
        <w:t>графически;</w:t>
      </w:r>
    </w:p>
    <w:p w:rsidR="0059422F" w:rsidRDefault="0059422F" w:rsidP="0059422F">
      <w:pPr>
        <w:pStyle w:val="a3"/>
        <w:spacing w:before="6"/>
        <w:ind w:left="1380" w:firstLine="0"/>
        <w:jc w:val="left"/>
      </w:pPr>
      <w:r>
        <w:t>оценивать</w:t>
      </w:r>
      <w:r>
        <w:rPr>
          <w:spacing w:val="-5"/>
        </w:rPr>
        <w:t xml:space="preserve"> </w:t>
      </w:r>
      <w:r>
        <w:t>надёжность</w:t>
      </w:r>
      <w:r>
        <w:rPr>
          <w:spacing w:val="-4"/>
        </w:rPr>
        <w:t xml:space="preserve"> </w:t>
      </w:r>
      <w:r>
        <w:t>информации</w:t>
      </w:r>
      <w:r>
        <w:rPr>
          <w:spacing w:val="-4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самостоятельно</w:t>
      </w:r>
      <w:r>
        <w:rPr>
          <w:spacing w:val="-4"/>
        </w:rPr>
        <w:t xml:space="preserve"> </w:t>
      </w:r>
      <w:r>
        <w:t>сформулированным</w:t>
      </w:r>
      <w:r>
        <w:rPr>
          <w:spacing w:val="-2"/>
        </w:rPr>
        <w:t xml:space="preserve"> </w:t>
      </w:r>
      <w:r>
        <w:t>критериям.</w:t>
      </w:r>
    </w:p>
    <w:p w:rsidR="0059422F" w:rsidRDefault="0059422F" w:rsidP="0059422F">
      <w:pPr>
        <w:pStyle w:val="a3"/>
        <w:spacing w:before="136" w:line="362" w:lineRule="auto"/>
        <w:ind w:right="571"/>
      </w:pPr>
      <w:r>
        <w:t>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-1"/>
        </w:rPr>
        <w:t xml:space="preserve"> </w:t>
      </w:r>
      <w:r>
        <w:t>универсальных учебных действий:</w:t>
      </w:r>
    </w:p>
    <w:p w:rsidR="0059422F" w:rsidRDefault="0059422F" w:rsidP="0059422F">
      <w:pPr>
        <w:pStyle w:val="a3"/>
        <w:spacing w:line="360" w:lineRule="auto"/>
        <w:ind w:right="564"/>
      </w:pPr>
      <w:r>
        <w:t>воспринимать      и      формулировать      суждения      в      соответствии      с       условиями</w:t>
      </w:r>
      <w:r>
        <w:rPr>
          <w:spacing w:val="1"/>
        </w:rPr>
        <w:t xml:space="preserve"> </w:t>
      </w:r>
      <w:r>
        <w:t>и</w:t>
      </w:r>
      <w:r>
        <w:rPr>
          <w:spacing w:val="116"/>
        </w:rPr>
        <w:t xml:space="preserve"> </w:t>
      </w:r>
      <w:r>
        <w:t xml:space="preserve">целями  </w:t>
      </w:r>
      <w:r>
        <w:rPr>
          <w:spacing w:val="54"/>
        </w:rPr>
        <w:t xml:space="preserve"> </w:t>
      </w:r>
      <w:r>
        <w:t xml:space="preserve">общения,  </w:t>
      </w:r>
      <w:r>
        <w:rPr>
          <w:spacing w:val="54"/>
        </w:rPr>
        <w:t xml:space="preserve"> </w:t>
      </w:r>
      <w:r>
        <w:t xml:space="preserve">ясно,  </w:t>
      </w:r>
      <w:r>
        <w:rPr>
          <w:spacing w:val="54"/>
        </w:rPr>
        <w:t xml:space="preserve"> </w:t>
      </w:r>
      <w:r>
        <w:t xml:space="preserve">точно,  </w:t>
      </w:r>
      <w:r>
        <w:rPr>
          <w:spacing w:val="55"/>
        </w:rPr>
        <w:t xml:space="preserve"> </w:t>
      </w:r>
      <w:r>
        <w:t xml:space="preserve">грамотно  </w:t>
      </w:r>
      <w:r>
        <w:rPr>
          <w:spacing w:val="54"/>
        </w:rPr>
        <w:t xml:space="preserve"> </w:t>
      </w:r>
      <w:r>
        <w:t xml:space="preserve">выражать  </w:t>
      </w:r>
      <w:r>
        <w:rPr>
          <w:spacing w:val="53"/>
        </w:rPr>
        <w:t xml:space="preserve"> </w:t>
      </w:r>
      <w:r>
        <w:t xml:space="preserve">свою  </w:t>
      </w:r>
      <w:r>
        <w:rPr>
          <w:spacing w:val="59"/>
        </w:rPr>
        <w:t xml:space="preserve"> </w:t>
      </w:r>
      <w:r>
        <w:t xml:space="preserve">точку  </w:t>
      </w:r>
      <w:r>
        <w:rPr>
          <w:spacing w:val="58"/>
        </w:rPr>
        <w:t xml:space="preserve"> </w:t>
      </w:r>
      <w:r>
        <w:t xml:space="preserve">зрения  </w:t>
      </w:r>
      <w:r>
        <w:rPr>
          <w:spacing w:val="56"/>
        </w:rPr>
        <w:t xml:space="preserve"> </w:t>
      </w:r>
      <w:r>
        <w:t xml:space="preserve">в  </w:t>
      </w:r>
      <w:r>
        <w:rPr>
          <w:spacing w:val="54"/>
        </w:rPr>
        <w:t xml:space="preserve"> </w:t>
      </w:r>
      <w:r>
        <w:t>устных</w:t>
      </w:r>
      <w:r>
        <w:rPr>
          <w:spacing w:val="-58"/>
        </w:rPr>
        <w:t xml:space="preserve"> </w:t>
      </w:r>
      <w:r>
        <w:t>и письменных текстах, давать пояснения по ходу решения задачи, комментировать полученный</w:t>
      </w:r>
      <w:r>
        <w:rPr>
          <w:spacing w:val="1"/>
        </w:rPr>
        <w:t xml:space="preserve"> </w:t>
      </w:r>
      <w:r>
        <w:t>результат;</w:t>
      </w:r>
    </w:p>
    <w:p w:rsidR="0059422F" w:rsidRDefault="0059422F" w:rsidP="0059422F">
      <w:pPr>
        <w:pStyle w:val="a3"/>
        <w:spacing w:line="360" w:lineRule="auto"/>
        <w:ind w:right="565"/>
      </w:pPr>
      <w:r>
        <w:t>в ходе обсуждения задавать вопросы по существу обсуждаемой темы, проблемы, решаемой</w:t>
      </w:r>
      <w:r>
        <w:rPr>
          <w:spacing w:val="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высказывать</w:t>
      </w:r>
      <w:r>
        <w:rPr>
          <w:spacing w:val="1"/>
        </w:rPr>
        <w:t xml:space="preserve"> </w:t>
      </w:r>
      <w:r>
        <w:t>идеи,</w:t>
      </w:r>
      <w:r>
        <w:rPr>
          <w:spacing w:val="1"/>
        </w:rPr>
        <w:t xml:space="preserve"> </w:t>
      </w:r>
      <w:r>
        <w:t>нацеленные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поиск</w:t>
      </w:r>
      <w:r>
        <w:rPr>
          <w:spacing w:val="1"/>
        </w:rPr>
        <w:t xml:space="preserve"> </w:t>
      </w:r>
      <w:r>
        <w:t>решения,</w:t>
      </w:r>
      <w:r>
        <w:rPr>
          <w:spacing w:val="1"/>
        </w:rPr>
        <w:t xml:space="preserve"> </w:t>
      </w:r>
      <w:r>
        <w:t>сопоставлять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суждения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суждениями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диалога,</w:t>
      </w:r>
      <w:r>
        <w:rPr>
          <w:spacing w:val="1"/>
        </w:rPr>
        <w:t xml:space="preserve"> </w:t>
      </w:r>
      <w:r>
        <w:t>обнаруживать</w:t>
      </w:r>
      <w:r>
        <w:rPr>
          <w:spacing w:val="1"/>
        </w:rPr>
        <w:t xml:space="preserve"> </w:t>
      </w:r>
      <w:r>
        <w:t>различие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сходство</w:t>
      </w:r>
      <w:r>
        <w:rPr>
          <w:spacing w:val="1"/>
        </w:rPr>
        <w:t xml:space="preserve"> </w:t>
      </w:r>
      <w:r>
        <w:t>позиций,</w:t>
      </w:r>
      <w:r>
        <w:rPr>
          <w:spacing w:val="6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корректной</w:t>
      </w:r>
      <w:r>
        <w:rPr>
          <w:spacing w:val="-2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-2"/>
        </w:rPr>
        <w:t xml:space="preserve"> </w:t>
      </w:r>
      <w:r>
        <w:t>разногласия,</w:t>
      </w:r>
      <w:r>
        <w:rPr>
          <w:spacing w:val="-5"/>
        </w:rPr>
        <w:t xml:space="preserve"> </w:t>
      </w:r>
      <w:r>
        <w:t>свои возражения;</w:t>
      </w:r>
    </w:p>
    <w:p w:rsidR="0059422F" w:rsidRDefault="0059422F" w:rsidP="0059422F">
      <w:pPr>
        <w:pStyle w:val="a3"/>
        <w:spacing w:line="360" w:lineRule="auto"/>
        <w:ind w:right="571"/>
      </w:pPr>
      <w:r>
        <w:t>представлять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эксперимента,</w:t>
      </w:r>
      <w:r>
        <w:rPr>
          <w:spacing w:val="1"/>
        </w:rPr>
        <w:t xml:space="preserve"> </w:t>
      </w:r>
      <w:r>
        <w:t>исследования,</w:t>
      </w:r>
      <w:r>
        <w:rPr>
          <w:spacing w:val="1"/>
        </w:rPr>
        <w:t xml:space="preserve"> </w:t>
      </w:r>
      <w:r>
        <w:t>проекта,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формат</w:t>
      </w:r>
      <w:r>
        <w:rPr>
          <w:spacing w:val="1"/>
        </w:rPr>
        <w:t xml:space="preserve"> </w:t>
      </w:r>
      <w:r>
        <w:t>выступления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презентации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аудитории.</w:t>
      </w:r>
    </w:p>
    <w:p w:rsidR="0059422F" w:rsidRDefault="0059422F" w:rsidP="0059422F">
      <w:pPr>
        <w:pStyle w:val="a3"/>
        <w:spacing w:line="360" w:lineRule="auto"/>
        <w:ind w:right="573"/>
      </w:pPr>
      <w:r>
        <w:t>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самоорганизации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регулятивных</w:t>
      </w:r>
      <w:r>
        <w:rPr>
          <w:spacing w:val="-1"/>
        </w:rPr>
        <w:t xml:space="preserve"> </w:t>
      </w:r>
      <w:r>
        <w:t>универсальных учебных действий:</w:t>
      </w:r>
    </w:p>
    <w:p w:rsidR="0059422F" w:rsidRDefault="0059422F" w:rsidP="0059422F">
      <w:pPr>
        <w:pStyle w:val="a3"/>
        <w:spacing w:line="360" w:lineRule="auto"/>
        <w:ind w:right="565"/>
      </w:pPr>
      <w:r>
        <w:t>составлять      план,      алгоритм      решения       задачи,      выбирать      способ       решения</w:t>
      </w:r>
      <w:r>
        <w:rPr>
          <w:spacing w:val="1"/>
        </w:rPr>
        <w:t xml:space="preserve"> </w:t>
      </w:r>
      <w:r>
        <w:t xml:space="preserve">с    </w:t>
      </w:r>
      <w:r>
        <w:rPr>
          <w:spacing w:val="1"/>
        </w:rPr>
        <w:t xml:space="preserve"> </w:t>
      </w:r>
      <w:r>
        <w:t>учётом      имеющихся      ресурсов      и      собственных      возможностей,      аргументировать</w:t>
      </w:r>
      <w:r>
        <w:rPr>
          <w:spacing w:val="-57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корректировать</w:t>
      </w:r>
      <w:r>
        <w:rPr>
          <w:spacing w:val="-2"/>
        </w:rPr>
        <w:t xml:space="preserve"> </w:t>
      </w:r>
      <w:r>
        <w:t>варианты</w:t>
      </w:r>
      <w:r>
        <w:rPr>
          <w:spacing w:val="-3"/>
        </w:rPr>
        <w:t xml:space="preserve"> </w:t>
      </w:r>
      <w:r>
        <w:t>решений</w:t>
      </w:r>
      <w:r>
        <w:rPr>
          <w:spacing w:val="-1"/>
        </w:rPr>
        <w:t xml:space="preserve"> </w:t>
      </w:r>
      <w:r>
        <w:t>с</w:t>
      </w:r>
      <w:r>
        <w:rPr>
          <w:spacing w:val="3"/>
        </w:rPr>
        <w:t xml:space="preserve"> </w:t>
      </w:r>
      <w:r>
        <w:t>учётом новой информации.</w:t>
      </w:r>
    </w:p>
    <w:p w:rsidR="0059422F" w:rsidRDefault="0059422F" w:rsidP="0059422F">
      <w:pPr>
        <w:pStyle w:val="a3"/>
        <w:spacing w:line="357" w:lineRule="auto"/>
        <w:ind w:right="570"/>
      </w:pPr>
      <w:r>
        <w:t>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самоконтроля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часть</w:t>
      </w:r>
      <w:r>
        <w:rPr>
          <w:spacing w:val="-57"/>
        </w:rPr>
        <w:t xml:space="preserve"> </w:t>
      </w:r>
      <w:r>
        <w:t>регулятивных</w:t>
      </w:r>
      <w:r>
        <w:rPr>
          <w:spacing w:val="-1"/>
        </w:rPr>
        <w:t xml:space="preserve"> </w:t>
      </w:r>
      <w:r>
        <w:t>универсальных учебных действий:</w:t>
      </w:r>
    </w:p>
    <w:p w:rsidR="0059422F" w:rsidRDefault="0059422F" w:rsidP="0059422F">
      <w:pPr>
        <w:pStyle w:val="a3"/>
        <w:spacing w:before="2" w:line="360" w:lineRule="auto"/>
        <w:ind w:right="566"/>
      </w:pPr>
      <w:r>
        <w:t>владеть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рефлексии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осознания</w:t>
      </w:r>
      <w:r>
        <w:rPr>
          <w:spacing w:val="1"/>
        </w:rPr>
        <w:t xml:space="preserve"> </w:t>
      </w:r>
      <w:r>
        <w:t>совершаемых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мыслительных</w:t>
      </w:r>
      <w:r>
        <w:rPr>
          <w:spacing w:val="1"/>
        </w:rPr>
        <w:t xml:space="preserve"> </w:t>
      </w:r>
      <w:r>
        <w:t>процессов,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результатов,</w:t>
      </w:r>
      <w:r>
        <w:rPr>
          <w:spacing w:val="1"/>
        </w:rPr>
        <w:t xml:space="preserve"> </w:t>
      </w:r>
      <w:r>
        <w:t>владеть</w:t>
      </w:r>
      <w:r>
        <w:rPr>
          <w:spacing w:val="1"/>
        </w:rPr>
        <w:t xml:space="preserve"> </w:t>
      </w:r>
      <w:r>
        <w:t>способами</w:t>
      </w:r>
      <w:r>
        <w:rPr>
          <w:spacing w:val="1"/>
        </w:rPr>
        <w:t xml:space="preserve"> </w:t>
      </w:r>
      <w:r>
        <w:t>самопроверки,</w:t>
      </w:r>
      <w:r>
        <w:rPr>
          <w:spacing w:val="1"/>
        </w:rPr>
        <w:t xml:space="preserve"> </w:t>
      </w:r>
      <w:r>
        <w:t>самоконтроля</w:t>
      </w:r>
      <w:r>
        <w:rPr>
          <w:spacing w:val="1"/>
        </w:rPr>
        <w:t xml:space="preserve"> </w:t>
      </w:r>
      <w:r>
        <w:t>процесса и</w:t>
      </w:r>
      <w:r>
        <w:rPr>
          <w:spacing w:val="-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математической</w:t>
      </w:r>
      <w:r>
        <w:rPr>
          <w:spacing w:val="-2"/>
        </w:rPr>
        <w:t xml:space="preserve"> </w:t>
      </w:r>
      <w:r>
        <w:t>задачи;</w:t>
      </w:r>
    </w:p>
    <w:p w:rsidR="0059422F" w:rsidRDefault="0059422F" w:rsidP="0059422F">
      <w:pPr>
        <w:pStyle w:val="a3"/>
        <w:spacing w:line="362" w:lineRule="auto"/>
        <w:ind w:right="569"/>
      </w:pPr>
      <w:r>
        <w:t xml:space="preserve">предвидеть трудности, которые могут возникнуть при решении задачи, вносить </w:t>
      </w:r>
      <w:r>
        <w:lastRenderedPageBreak/>
        <w:t>коррективы</w:t>
      </w:r>
      <w:r>
        <w:rPr>
          <w:spacing w:val="-57"/>
        </w:rPr>
        <w:t xml:space="preserve"> </w:t>
      </w:r>
      <w:r>
        <w:t>в</w:t>
      </w:r>
      <w:r>
        <w:rPr>
          <w:spacing w:val="51"/>
        </w:rPr>
        <w:t xml:space="preserve"> </w:t>
      </w:r>
      <w:r>
        <w:t>деятельность</w:t>
      </w:r>
      <w:r>
        <w:rPr>
          <w:spacing w:val="51"/>
        </w:rPr>
        <w:t xml:space="preserve"> </w:t>
      </w:r>
      <w:r>
        <w:t>на</w:t>
      </w:r>
      <w:r>
        <w:rPr>
          <w:spacing w:val="53"/>
        </w:rPr>
        <w:t xml:space="preserve"> </w:t>
      </w:r>
      <w:r>
        <w:t>основе</w:t>
      </w:r>
      <w:r>
        <w:rPr>
          <w:spacing w:val="58"/>
        </w:rPr>
        <w:t xml:space="preserve"> </w:t>
      </w:r>
      <w:r>
        <w:t>новых</w:t>
      </w:r>
      <w:r>
        <w:rPr>
          <w:spacing w:val="52"/>
        </w:rPr>
        <w:t xml:space="preserve"> </w:t>
      </w:r>
      <w:r>
        <w:t>обстоятельств,</w:t>
      </w:r>
      <w:r>
        <w:rPr>
          <w:spacing w:val="52"/>
        </w:rPr>
        <w:t xml:space="preserve"> </w:t>
      </w:r>
      <w:r>
        <w:t>данных,</w:t>
      </w:r>
      <w:r>
        <w:rPr>
          <w:spacing w:val="52"/>
        </w:rPr>
        <w:t xml:space="preserve"> </w:t>
      </w:r>
      <w:r>
        <w:t>найденных</w:t>
      </w:r>
      <w:r>
        <w:rPr>
          <w:spacing w:val="52"/>
        </w:rPr>
        <w:t xml:space="preserve"> </w:t>
      </w:r>
      <w:r>
        <w:t>ошибок,</w:t>
      </w:r>
      <w:r>
        <w:rPr>
          <w:spacing w:val="52"/>
        </w:rPr>
        <w:t xml:space="preserve"> </w:t>
      </w:r>
      <w:r>
        <w:t>выявленных</w:t>
      </w:r>
    </w:p>
    <w:p w:rsidR="0059422F" w:rsidRDefault="0059422F" w:rsidP="0059422F">
      <w:pPr>
        <w:pStyle w:val="a3"/>
        <w:spacing w:before="8"/>
        <w:ind w:firstLine="0"/>
        <w:jc w:val="left"/>
      </w:pPr>
      <w:r>
        <w:t>трудностей;</w:t>
      </w:r>
    </w:p>
    <w:p w:rsidR="0059422F" w:rsidRDefault="0059422F" w:rsidP="0059422F">
      <w:pPr>
        <w:pStyle w:val="a3"/>
        <w:spacing w:before="136" w:line="362" w:lineRule="auto"/>
        <w:jc w:val="left"/>
      </w:pPr>
      <w:r>
        <w:t>оценивать</w:t>
      </w:r>
      <w:r>
        <w:rPr>
          <w:spacing w:val="26"/>
        </w:rPr>
        <w:t xml:space="preserve"> </w:t>
      </w:r>
      <w:r>
        <w:t>соответствие</w:t>
      </w:r>
      <w:r>
        <w:rPr>
          <w:spacing w:val="29"/>
        </w:rPr>
        <w:t xml:space="preserve"> </w:t>
      </w:r>
      <w:r>
        <w:t>результата</w:t>
      </w:r>
      <w:r>
        <w:rPr>
          <w:spacing w:val="29"/>
        </w:rPr>
        <w:t xml:space="preserve"> </w:t>
      </w:r>
      <w:r>
        <w:t>цели</w:t>
      </w:r>
      <w:r>
        <w:rPr>
          <w:spacing w:val="28"/>
        </w:rPr>
        <w:t xml:space="preserve"> </w:t>
      </w:r>
      <w:r>
        <w:t>и</w:t>
      </w:r>
      <w:r>
        <w:rPr>
          <w:spacing w:val="28"/>
        </w:rPr>
        <w:t xml:space="preserve"> </w:t>
      </w:r>
      <w:r>
        <w:t>условиям,</w:t>
      </w:r>
      <w:r>
        <w:rPr>
          <w:spacing w:val="28"/>
        </w:rPr>
        <w:t xml:space="preserve"> </w:t>
      </w:r>
      <w:r>
        <w:t>объяснять</w:t>
      </w:r>
      <w:r>
        <w:rPr>
          <w:spacing w:val="27"/>
        </w:rPr>
        <w:t xml:space="preserve"> </w:t>
      </w:r>
      <w:r>
        <w:t>причины</w:t>
      </w:r>
      <w:r>
        <w:rPr>
          <w:spacing w:val="27"/>
        </w:rPr>
        <w:t xml:space="preserve"> </w:t>
      </w:r>
      <w:r>
        <w:t>достижения</w:t>
      </w:r>
      <w:r>
        <w:rPr>
          <w:spacing w:val="30"/>
        </w:rPr>
        <w:t xml:space="preserve"> </w:t>
      </w:r>
      <w:r>
        <w:t>или</w:t>
      </w:r>
      <w:r>
        <w:rPr>
          <w:spacing w:val="-57"/>
        </w:rPr>
        <w:t xml:space="preserve"> </w:t>
      </w:r>
      <w:r>
        <w:t>недостижения</w:t>
      </w:r>
      <w:r>
        <w:rPr>
          <w:spacing w:val="-1"/>
        </w:rPr>
        <w:t xml:space="preserve"> </w:t>
      </w:r>
      <w:r>
        <w:t>результатов</w:t>
      </w:r>
      <w:r>
        <w:rPr>
          <w:spacing w:val="-4"/>
        </w:rPr>
        <w:t xml:space="preserve"> </w:t>
      </w:r>
      <w:r>
        <w:t>деятельности,</w:t>
      </w:r>
      <w:r>
        <w:rPr>
          <w:spacing w:val="-4"/>
        </w:rPr>
        <w:t xml:space="preserve"> </w:t>
      </w:r>
      <w:r>
        <w:t>находить</w:t>
      </w:r>
      <w:r>
        <w:rPr>
          <w:spacing w:val="-5"/>
        </w:rPr>
        <w:t xml:space="preserve"> </w:t>
      </w:r>
      <w:r>
        <w:t>ошибку,</w:t>
      </w:r>
      <w:r>
        <w:rPr>
          <w:spacing w:val="-3"/>
        </w:rPr>
        <w:t xml:space="preserve"> </w:t>
      </w:r>
      <w:r>
        <w:t>давать</w:t>
      </w:r>
      <w:r>
        <w:rPr>
          <w:spacing w:val="-5"/>
        </w:rPr>
        <w:t xml:space="preserve"> </w:t>
      </w:r>
      <w:r>
        <w:t>оценку</w:t>
      </w:r>
      <w:r>
        <w:rPr>
          <w:spacing w:val="-3"/>
        </w:rPr>
        <w:t xml:space="preserve"> </w:t>
      </w:r>
      <w:r>
        <w:t>приобретённому</w:t>
      </w:r>
      <w:r>
        <w:rPr>
          <w:spacing w:val="-3"/>
        </w:rPr>
        <w:t xml:space="preserve"> </w:t>
      </w:r>
      <w:r>
        <w:t>опыту.</w:t>
      </w:r>
    </w:p>
    <w:p w:rsidR="0059422F" w:rsidRDefault="0059422F" w:rsidP="0059422F">
      <w:pPr>
        <w:pStyle w:val="a3"/>
        <w:spacing w:line="362" w:lineRule="auto"/>
        <w:ind w:left="1380" w:right="570" w:firstLine="0"/>
        <w:jc w:val="left"/>
      </w:pPr>
      <w:r>
        <w:t>У обучающегося будут сформированы следующие умения совместной деятельности:</w:t>
      </w:r>
      <w:r>
        <w:rPr>
          <w:spacing w:val="1"/>
        </w:rPr>
        <w:t xml:space="preserve"> </w:t>
      </w:r>
      <w:r>
        <w:t>понимать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использовать</w:t>
      </w:r>
      <w:r>
        <w:rPr>
          <w:spacing w:val="2"/>
        </w:rPr>
        <w:t xml:space="preserve"> </w:t>
      </w:r>
      <w:r>
        <w:t>преимущества</w:t>
      </w:r>
      <w:r>
        <w:rPr>
          <w:spacing w:val="2"/>
        </w:rPr>
        <w:t xml:space="preserve"> </w:t>
      </w:r>
      <w:r>
        <w:t>командной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индивидуальной работы</w:t>
      </w:r>
      <w:r>
        <w:rPr>
          <w:spacing w:val="-2"/>
        </w:rPr>
        <w:t xml:space="preserve"> </w:t>
      </w:r>
      <w:r>
        <w:t>при решении</w:t>
      </w:r>
    </w:p>
    <w:p w:rsidR="0059422F" w:rsidRDefault="0059422F" w:rsidP="0059422F">
      <w:pPr>
        <w:pStyle w:val="a3"/>
        <w:spacing w:line="360" w:lineRule="auto"/>
        <w:ind w:right="564" w:firstLine="0"/>
      </w:pPr>
      <w:r>
        <w:t>учебных задач, принимать цель совместной деятельности, планировать организацию совместной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распределять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работ,</w:t>
      </w:r>
      <w:r>
        <w:rPr>
          <w:spacing w:val="1"/>
        </w:rPr>
        <w:t xml:space="preserve"> </w:t>
      </w:r>
      <w:r>
        <w:t>договариваться,</w:t>
      </w:r>
      <w:r>
        <w:rPr>
          <w:spacing w:val="1"/>
        </w:rPr>
        <w:t xml:space="preserve"> </w:t>
      </w:r>
      <w:r>
        <w:t>обсуждать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результат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обобщать</w:t>
      </w:r>
      <w:r>
        <w:rPr>
          <w:spacing w:val="-3"/>
        </w:rPr>
        <w:t xml:space="preserve"> </w:t>
      </w:r>
      <w:r>
        <w:t>мнения</w:t>
      </w:r>
      <w:r>
        <w:rPr>
          <w:spacing w:val="1"/>
        </w:rPr>
        <w:t xml:space="preserve"> </w:t>
      </w:r>
      <w:r>
        <w:t>нескольких людей;</w:t>
      </w:r>
    </w:p>
    <w:p w:rsidR="0059422F" w:rsidRDefault="0059422F" w:rsidP="0059422F">
      <w:pPr>
        <w:pStyle w:val="a3"/>
        <w:spacing w:line="360" w:lineRule="auto"/>
        <w:ind w:right="562"/>
      </w:pPr>
      <w:r>
        <w:t>участвовать</w:t>
      </w:r>
      <w:r>
        <w:rPr>
          <w:spacing w:val="9"/>
        </w:rPr>
        <w:t xml:space="preserve"> </w:t>
      </w:r>
      <w:r>
        <w:t>в</w:t>
      </w:r>
      <w:r>
        <w:rPr>
          <w:spacing w:val="10"/>
        </w:rPr>
        <w:t xml:space="preserve"> </w:t>
      </w:r>
      <w:r>
        <w:t>групповых</w:t>
      </w:r>
      <w:r>
        <w:rPr>
          <w:spacing w:val="11"/>
        </w:rPr>
        <w:t xml:space="preserve"> </w:t>
      </w:r>
      <w:r>
        <w:t>формах</w:t>
      </w:r>
      <w:r>
        <w:rPr>
          <w:spacing w:val="11"/>
        </w:rPr>
        <w:t xml:space="preserve"> </w:t>
      </w:r>
      <w:r>
        <w:t>работы</w:t>
      </w:r>
      <w:r>
        <w:rPr>
          <w:spacing w:val="9"/>
        </w:rPr>
        <w:t xml:space="preserve"> </w:t>
      </w:r>
      <w:r>
        <w:t>(обсуждения,</w:t>
      </w:r>
      <w:r>
        <w:rPr>
          <w:spacing w:val="11"/>
        </w:rPr>
        <w:t xml:space="preserve"> </w:t>
      </w:r>
      <w:r>
        <w:t>обмен</w:t>
      </w:r>
      <w:r>
        <w:rPr>
          <w:spacing w:val="11"/>
        </w:rPr>
        <w:t xml:space="preserve"> </w:t>
      </w:r>
      <w:r>
        <w:t>мнений,</w:t>
      </w:r>
      <w:r>
        <w:rPr>
          <w:spacing w:val="11"/>
        </w:rPr>
        <w:t xml:space="preserve"> </w:t>
      </w:r>
      <w:r>
        <w:t>«мозговые</w:t>
      </w:r>
      <w:r>
        <w:rPr>
          <w:spacing w:val="14"/>
        </w:rPr>
        <w:t xml:space="preserve"> </w:t>
      </w:r>
      <w:r>
        <w:t>штурмы»</w:t>
      </w:r>
      <w:r>
        <w:rPr>
          <w:spacing w:val="-5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иные),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свою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координировать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членами</w:t>
      </w:r>
      <w:r>
        <w:rPr>
          <w:spacing w:val="1"/>
        </w:rPr>
        <w:t xml:space="preserve"> </w:t>
      </w:r>
      <w:r>
        <w:t>команды, оценивать качество своего вклада в общий продукт по критериям, сформулированным</w:t>
      </w:r>
      <w:r>
        <w:rPr>
          <w:spacing w:val="1"/>
        </w:rPr>
        <w:t xml:space="preserve"> </w:t>
      </w:r>
      <w:r>
        <w:t>участниками</w:t>
      </w:r>
      <w:r>
        <w:rPr>
          <w:spacing w:val="-1"/>
        </w:rPr>
        <w:t xml:space="preserve"> </w:t>
      </w:r>
      <w:r>
        <w:t>взаимодействия.</w:t>
      </w:r>
    </w:p>
    <w:p w:rsidR="0059422F" w:rsidRDefault="0059422F" w:rsidP="0059422F">
      <w:pPr>
        <w:pStyle w:val="a3"/>
        <w:tabs>
          <w:tab w:val="left" w:pos="3371"/>
          <w:tab w:val="left" w:pos="5226"/>
          <w:tab w:val="left" w:pos="6865"/>
          <w:tab w:val="left" w:pos="8738"/>
          <w:tab w:val="left" w:pos="9693"/>
        </w:tabs>
        <w:spacing w:line="360" w:lineRule="auto"/>
        <w:ind w:right="566"/>
      </w:pPr>
      <w:r>
        <w:t>Предметные</w:t>
      </w:r>
      <w:r>
        <w:tab/>
        <w:t>результаты</w:t>
      </w:r>
      <w:r>
        <w:tab/>
        <w:t>освоения</w:t>
      </w:r>
      <w:r>
        <w:tab/>
        <w:t>программы</w:t>
      </w:r>
      <w:r>
        <w:tab/>
      </w:r>
      <w:proofErr w:type="gramStart"/>
      <w:r>
        <w:t>по</w:t>
      </w:r>
      <w:r>
        <w:tab/>
      </w:r>
      <w:r>
        <w:rPr>
          <w:spacing w:val="-1"/>
        </w:rPr>
        <w:t>математике</w:t>
      </w:r>
      <w:r>
        <w:rPr>
          <w:spacing w:val="-58"/>
        </w:rPr>
        <w:t xml:space="preserve"> </w:t>
      </w:r>
      <w:r>
        <w:t>на базовом уровне на уровне среднего общего образования представлены по годам обучения в</w:t>
      </w:r>
      <w:r>
        <w:rPr>
          <w:spacing w:val="1"/>
        </w:rPr>
        <w:t xml:space="preserve"> </w:t>
      </w:r>
      <w:r>
        <w:t>рамках</w:t>
      </w:r>
      <w:proofErr w:type="gramEnd"/>
      <w:r>
        <w:t xml:space="preserve">        </w:t>
      </w:r>
      <w:r>
        <w:rPr>
          <w:spacing w:val="1"/>
        </w:rPr>
        <w:t xml:space="preserve"> </w:t>
      </w:r>
      <w:r>
        <w:t xml:space="preserve">отдельных        </w:t>
      </w:r>
      <w:r>
        <w:rPr>
          <w:spacing w:val="1"/>
        </w:rPr>
        <w:t xml:space="preserve"> </w:t>
      </w:r>
      <w:r>
        <w:t>курсов          в          соответствующих          разделах          программы</w:t>
      </w:r>
      <w:r>
        <w:rPr>
          <w:spacing w:val="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математике.</w:t>
      </w:r>
    </w:p>
    <w:p w:rsidR="0059422F" w:rsidRPr="0059422F" w:rsidRDefault="0059422F" w:rsidP="0059422F">
      <w:pPr>
        <w:pStyle w:val="31"/>
        <w:rPr>
          <w:i w:val="0"/>
          <w:sz w:val="28"/>
          <w:szCs w:val="28"/>
        </w:rPr>
      </w:pPr>
      <w:r w:rsidRPr="0059422F">
        <w:rPr>
          <w:i w:val="0"/>
          <w:sz w:val="28"/>
          <w:szCs w:val="28"/>
        </w:rPr>
        <w:t>Рабочая</w:t>
      </w:r>
      <w:r w:rsidRPr="0059422F">
        <w:rPr>
          <w:i w:val="0"/>
          <w:spacing w:val="-3"/>
          <w:sz w:val="28"/>
          <w:szCs w:val="28"/>
        </w:rPr>
        <w:t xml:space="preserve"> </w:t>
      </w:r>
      <w:r w:rsidRPr="0059422F">
        <w:rPr>
          <w:i w:val="0"/>
          <w:sz w:val="28"/>
          <w:szCs w:val="28"/>
        </w:rPr>
        <w:t>программа</w:t>
      </w:r>
      <w:r w:rsidRPr="0059422F">
        <w:rPr>
          <w:i w:val="0"/>
          <w:spacing w:val="-3"/>
          <w:sz w:val="28"/>
          <w:szCs w:val="28"/>
        </w:rPr>
        <w:t xml:space="preserve"> </w:t>
      </w:r>
      <w:r w:rsidRPr="0059422F">
        <w:rPr>
          <w:i w:val="0"/>
          <w:sz w:val="28"/>
          <w:szCs w:val="28"/>
        </w:rPr>
        <w:t>учебного</w:t>
      </w:r>
      <w:r w:rsidRPr="0059422F">
        <w:rPr>
          <w:i w:val="0"/>
          <w:spacing w:val="-2"/>
          <w:sz w:val="28"/>
          <w:szCs w:val="28"/>
        </w:rPr>
        <w:t xml:space="preserve"> </w:t>
      </w:r>
      <w:r w:rsidRPr="0059422F">
        <w:rPr>
          <w:i w:val="0"/>
          <w:sz w:val="28"/>
          <w:szCs w:val="28"/>
        </w:rPr>
        <w:t>курса</w:t>
      </w:r>
      <w:r w:rsidRPr="0059422F">
        <w:rPr>
          <w:i w:val="0"/>
          <w:spacing w:val="-2"/>
          <w:sz w:val="28"/>
          <w:szCs w:val="28"/>
        </w:rPr>
        <w:t xml:space="preserve"> </w:t>
      </w:r>
      <w:r w:rsidRPr="0059422F">
        <w:rPr>
          <w:i w:val="0"/>
          <w:sz w:val="28"/>
          <w:szCs w:val="28"/>
        </w:rPr>
        <w:t>«Алгебра</w:t>
      </w:r>
      <w:r w:rsidRPr="0059422F">
        <w:rPr>
          <w:i w:val="0"/>
          <w:spacing w:val="-4"/>
          <w:sz w:val="28"/>
          <w:szCs w:val="28"/>
        </w:rPr>
        <w:t xml:space="preserve"> </w:t>
      </w:r>
      <w:r w:rsidRPr="0059422F">
        <w:rPr>
          <w:i w:val="0"/>
          <w:sz w:val="28"/>
          <w:szCs w:val="28"/>
        </w:rPr>
        <w:t>и</w:t>
      </w:r>
      <w:r w:rsidRPr="0059422F">
        <w:rPr>
          <w:i w:val="0"/>
          <w:spacing w:val="-4"/>
          <w:sz w:val="28"/>
          <w:szCs w:val="28"/>
        </w:rPr>
        <w:t xml:space="preserve"> </w:t>
      </w:r>
      <w:r w:rsidRPr="0059422F">
        <w:rPr>
          <w:i w:val="0"/>
          <w:sz w:val="28"/>
          <w:szCs w:val="28"/>
        </w:rPr>
        <w:t>начала</w:t>
      </w:r>
      <w:r w:rsidRPr="0059422F">
        <w:rPr>
          <w:i w:val="0"/>
          <w:spacing w:val="-2"/>
          <w:sz w:val="28"/>
          <w:szCs w:val="28"/>
        </w:rPr>
        <w:t xml:space="preserve"> </w:t>
      </w:r>
      <w:r w:rsidRPr="0059422F">
        <w:rPr>
          <w:i w:val="0"/>
          <w:sz w:val="28"/>
          <w:szCs w:val="28"/>
        </w:rPr>
        <w:t>математического</w:t>
      </w:r>
      <w:r w:rsidRPr="0059422F">
        <w:rPr>
          <w:i w:val="0"/>
          <w:spacing w:val="3"/>
          <w:sz w:val="28"/>
          <w:szCs w:val="28"/>
        </w:rPr>
        <w:t xml:space="preserve"> </w:t>
      </w:r>
      <w:r w:rsidRPr="0059422F">
        <w:rPr>
          <w:i w:val="0"/>
          <w:sz w:val="28"/>
          <w:szCs w:val="28"/>
        </w:rPr>
        <w:t>анализа».</w:t>
      </w:r>
    </w:p>
    <w:p w:rsidR="0059422F" w:rsidRDefault="0059422F" w:rsidP="0059422F">
      <w:pPr>
        <w:spacing w:before="129"/>
        <w:ind w:left="1380"/>
        <w:jc w:val="both"/>
        <w:rPr>
          <w:i/>
          <w:sz w:val="24"/>
        </w:rPr>
      </w:pPr>
      <w:r w:rsidRPr="0059422F">
        <w:rPr>
          <w:b/>
          <w:sz w:val="28"/>
          <w:szCs w:val="28"/>
        </w:rPr>
        <w:t>Пояснительная</w:t>
      </w:r>
      <w:r w:rsidRPr="0059422F">
        <w:rPr>
          <w:b/>
          <w:spacing w:val="-3"/>
          <w:sz w:val="28"/>
          <w:szCs w:val="28"/>
        </w:rPr>
        <w:t xml:space="preserve"> </w:t>
      </w:r>
      <w:r w:rsidRPr="0059422F">
        <w:rPr>
          <w:b/>
          <w:sz w:val="28"/>
          <w:szCs w:val="28"/>
        </w:rPr>
        <w:t>записка</w:t>
      </w:r>
      <w:r>
        <w:rPr>
          <w:i/>
          <w:sz w:val="24"/>
        </w:rPr>
        <w:t>.</w:t>
      </w:r>
    </w:p>
    <w:p w:rsidR="0059422F" w:rsidRDefault="0059422F" w:rsidP="0059422F">
      <w:pPr>
        <w:pStyle w:val="a3"/>
        <w:spacing w:before="140" w:line="360" w:lineRule="auto"/>
        <w:ind w:right="562"/>
      </w:pPr>
      <w:r>
        <w:t xml:space="preserve">Курс     </w:t>
      </w:r>
      <w:r>
        <w:rPr>
          <w:spacing w:val="1"/>
        </w:rPr>
        <w:t xml:space="preserve"> </w:t>
      </w:r>
      <w:r>
        <w:t xml:space="preserve">«Алгебра     </w:t>
      </w:r>
      <w:r>
        <w:rPr>
          <w:spacing w:val="1"/>
        </w:rPr>
        <w:t xml:space="preserve"> </w:t>
      </w:r>
      <w:r>
        <w:t>и       начала       математического       анализа»       является       одним</w:t>
      </w:r>
      <w:r>
        <w:rPr>
          <w:spacing w:val="1"/>
        </w:rPr>
        <w:t xml:space="preserve"> </w:t>
      </w:r>
      <w:r>
        <w:t>из наиболее значимых в программе среднего общего образования, поскольку, с одной стороны, он</w:t>
      </w:r>
      <w:r>
        <w:rPr>
          <w:spacing w:val="1"/>
        </w:rPr>
        <w:t xml:space="preserve"> </w:t>
      </w:r>
      <w:r>
        <w:t xml:space="preserve">обеспечивает инструментальную базу для изучения всех </w:t>
      </w:r>
      <w:proofErr w:type="gramStart"/>
      <w:r>
        <w:t>естественно-научных</w:t>
      </w:r>
      <w:proofErr w:type="gramEnd"/>
      <w:r>
        <w:t xml:space="preserve"> курсов, а с другой</w:t>
      </w:r>
      <w:r>
        <w:rPr>
          <w:spacing w:val="1"/>
        </w:rPr>
        <w:t xml:space="preserve"> </w:t>
      </w:r>
      <w:r>
        <w:t>стороны, формирует логическое и абстрактное мышление обучающихся на уровне, необходимом</w:t>
      </w:r>
      <w:r>
        <w:rPr>
          <w:spacing w:val="1"/>
        </w:rPr>
        <w:t xml:space="preserve"> </w:t>
      </w:r>
      <w:r>
        <w:t>для освоения курсов информатики, обществознания, истории, словесности. В рамках учебного</w:t>
      </w:r>
      <w:r>
        <w:rPr>
          <w:spacing w:val="1"/>
        </w:rPr>
        <w:t xml:space="preserve"> </w:t>
      </w:r>
      <w:r>
        <w:t>курса</w:t>
      </w:r>
      <w:r>
        <w:rPr>
          <w:spacing w:val="1"/>
        </w:rPr>
        <w:t xml:space="preserve"> </w:t>
      </w:r>
      <w:r>
        <w:t>«Алгебра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начала</w:t>
      </w:r>
      <w:r>
        <w:rPr>
          <w:spacing w:val="1"/>
        </w:rPr>
        <w:t xml:space="preserve"> </w:t>
      </w:r>
      <w:r>
        <w:t>математического</w:t>
      </w:r>
      <w:r>
        <w:rPr>
          <w:spacing w:val="1"/>
        </w:rPr>
        <w:t xml:space="preserve"> </w:t>
      </w:r>
      <w:r>
        <w:t>анализа»</w:t>
      </w:r>
      <w:r>
        <w:rPr>
          <w:spacing w:val="1"/>
        </w:rPr>
        <w:t xml:space="preserve"> </w:t>
      </w:r>
      <w:r>
        <w:t>обучающиеся</w:t>
      </w:r>
      <w:r>
        <w:rPr>
          <w:spacing w:val="1"/>
        </w:rPr>
        <w:t xml:space="preserve"> </w:t>
      </w:r>
      <w:r>
        <w:t>овладевают</w:t>
      </w:r>
      <w:r>
        <w:rPr>
          <w:spacing w:val="1"/>
        </w:rPr>
        <w:t xml:space="preserve"> </w:t>
      </w:r>
      <w:r>
        <w:t>универсальным</w:t>
      </w:r>
      <w:r>
        <w:rPr>
          <w:spacing w:val="-57"/>
        </w:rPr>
        <w:t xml:space="preserve"> </w:t>
      </w:r>
      <w:r>
        <w:t>языком</w:t>
      </w:r>
      <w:r>
        <w:rPr>
          <w:spacing w:val="-1"/>
        </w:rPr>
        <w:t xml:space="preserve"> </w:t>
      </w:r>
      <w:r>
        <w:t>современной</w:t>
      </w:r>
      <w:r>
        <w:rPr>
          <w:spacing w:val="-1"/>
        </w:rPr>
        <w:t xml:space="preserve"> </w:t>
      </w:r>
      <w:r>
        <w:t>науки,</w:t>
      </w:r>
      <w:r>
        <w:rPr>
          <w:spacing w:val="-1"/>
        </w:rPr>
        <w:t xml:space="preserve"> </w:t>
      </w:r>
      <w:r>
        <w:t>которая формулирует</w:t>
      </w:r>
      <w:r>
        <w:rPr>
          <w:spacing w:val="-2"/>
        </w:rPr>
        <w:t xml:space="preserve"> </w:t>
      </w:r>
      <w:r>
        <w:t>свои</w:t>
      </w:r>
      <w:r>
        <w:rPr>
          <w:spacing w:val="-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математической</w:t>
      </w:r>
      <w:r>
        <w:rPr>
          <w:spacing w:val="-2"/>
        </w:rPr>
        <w:t xml:space="preserve"> </w:t>
      </w:r>
      <w:r>
        <w:t>форме.</w:t>
      </w:r>
    </w:p>
    <w:p w:rsidR="0059422F" w:rsidRDefault="0059422F" w:rsidP="0059422F">
      <w:pPr>
        <w:pStyle w:val="a3"/>
        <w:spacing w:line="360" w:lineRule="auto"/>
        <w:ind w:right="562"/>
      </w:pPr>
      <w:r>
        <w:t>Курс</w:t>
      </w:r>
      <w:r>
        <w:rPr>
          <w:spacing w:val="1"/>
        </w:rPr>
        <w:t xml:space="preserve"> </w:t>
      </w:r>
      <w:r>
        <w:t>алгебры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начал</w:t>
      </w:r>
      <w:r>
        <w:rPr>
          <w:spacing w:val="1"/>
        </w:rPr>
        <w:t xml:space="preserve"> </w:t>
      </w:r>
      <w:r>
        <w:t>математического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закладывает</w:t>
      </w:r>
      <w:r>
        <w:rPr>
          <w:spacing w:val="1"/>
        </w:rPr>
        <w:t xml:space="preserve"> </w:t>
      </w:r>
      <w:r>
        <w:t>основу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lastRenderedPageBreak/>
        <w:t>успешного</w:t>
      </w:r>
      <w:r>
        <w:rPr>
          <w:spacing w:val="1"/>
        </w:rPr>
        <w:t xml:space="preserve"> </w:t>
      </w:r>
      <w:r>
        <w:t>овладения</w:t>
      </w:r>
      <w:r>
        <w:rPr>
          <w:spacing w:val="1"/>
        </w:rPr>
        <w:t xml:space="preserve"> </w:t>
      </w:r>
      <w:r>
        <w:t>законами</w:t>
      </w:r>
      <w:r>
        <w:rPr>
          <w:spacing w:val="1"/>
        </w:rPr>
        <w:t xml:space="preserve"> </w:t>
      </w:r>
      <w:r>
        <w:t>физики,</w:t>
      </w:r>
      <w:r>
        <w:rPr>
          <w:spacing w:val="1"/>
        </w:rPr>
        <w:t xml:space="preserve"> </w:t>
      </w:r>
      <w:r>
        <w:t>химии,</w:t>
      </w:r>
      <w:r>
        <w:rPr>
          <w:spacing w:val="1"/>
        </w:rPr>
        <w:t xml:space="preserve"> </w:t>
      </w:r>
      <w:r>
        <w:t>биологии,</w:t>
      </w:r>
      <w:r>
        <w:rPr>
          <w:spacing w:val="1"/>
        </w:rPr>
        <w:t xml:space="preserve"> </w:t>
      </w:r>
      <w:r>
        <w:t>понимания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тенденций</w:t>
      </w:r>
      <w:r>
        <w:rPr>
          <w:spacing w:val="1"/>
        </w:rPr>
        <w:t xml:space="preserve"> </w:t>
      </w:r>
      <w:r>
        <w:t>экономики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общественной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ориентироваться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цифровых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компьютерных</w:t>
      </w:r>
      <w:r>
        <w:rPr>
          <w:spacing w:val="1"/>
        </w:rPr>
        <w:t xml:space="preserve"> </w:t>
      </w:r>
      <w:r>
        <w:t>технологиях,</w:t>
      </w:r>
      <w:r>
        <w:rPr>
          <w:spacing w:val="1"/>
        </w:rPr>
        <w:t xml:space="preserve"> </w:t>
      </w:r>
      <w:r>
        <w:t>уверенно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повседневной</w:t>
      </w:r>
      <w:r>
        <w:rPr>
          <w:spacing w:val="1"/>
        </w:rPr>
        <w:t xml:space="preserve"> </w:t>
      </w:r>
      <w:r>
        <w:t>жизни.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тоже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овладение</w:t>
      </w:r>
      <w:r>
        <w:rPr>
          <w:spacing w:val="1"/>
        </w:rPr>
        <w:t xml:space="preserve"> </w:t>
      </w:r>
      <w:r>
        <w:t>абстрактными и логически строгими математическими конструкциями развивает умение находить</w:t>
      </w:r>
      <w:r>
        <w:rPr>
          <w:spacing w:val="1"/>
        </w:rPr>
        <w:t xml:space="preserve"> </w:t>
      </w:r>
      <w:r>
        <w:t>закономерности,</w:t>
      </w:r>
      <w:r>
        <w:rPr>
          <w:spacing w:val="1"/>
        </w:rPr>
        <w:t xml:space="preserve"> </w:t>
      </w:r>
      <w:r>
        <w:t>обосновывать</w:t>
      </w:r>
      <w:r>
        <w:rPr>
          <w:spacing w:val="1"/>
        </w:rPr>
        <w:t xml:space="preserve"> </w:t>
      </w:r>
      <w:r>
        <w:t>истинность</w:t>
      </w:r>
      <w:r>
        <w:rPr>
          <w:spacing w:val="1"/>
        </w:rPr>
        <w:t xml:space="preserve"> </w:t>
      </w:r>
      <w:r>
        <w:t>утверждения,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обобщение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конкретизацию,</w:t>
      </w:r>
      <w:r>
        <w:rPr>
          <w:spacing w:val="40"/>
        </w:rPr>
        <w:t xml:space="preserve"> </w:t>
      </w:r>
      <w:r>
        <w:t>абстрагирование</w:t>
      </w:r>
      <w:r>
        <w:rPr>
          <w:spacing w:val="42"/>
        </w:rPr>
        <w:t xml:space="preserve"> </w:t>
      </w:r>
      <w:r>
        <w:t>и</w:t>
      </w:r>
      <w:r>
        <w:rPr>
          <w:spacing w:val="41"/>
        </w:rPr>
        <w:t xml:space="preserve"> </w:t>
      </w:r>
      <w:r>
        <w:t>аналогию,</w:t>
      </w:r>
      <w:r>
        <w:rPr>
          <w:spacing w:val="42"/>
        </w:rPr>
        <w:t xml:space="preserve"> </w:t>
      </w:r>
      <w:r>
        <w:t>формирует</w:t>
      </w:r>
      <w:r>
        <w:rPr>
          <w:spacing w:val="40"/>
        </w:rPr>
        <w:t xml:space="preserve"> </w:t>
      </w:r>
      <w:r>
        <w:t>креативное</w:t>
      </w:r>
      <w:r>
        <w:rPr>
          <w:spacing w:val="42"/>
        </w:rPr>
        <w:t xml:space="preserve"> </w:t>
      </w:r>
      <w:r>
        <w:t>и</w:t>
      </w:r>
      <w:r>
        <w:rPr>
          <w:spacing w:val="41"/>
        </w:rPr>
        <w:t xml:space="preserve"> </w:t>
      </w:r>
      <w:r>
        <w:t>критическое</w:t>
      </w:r>
      <w:r>
        <w:rPr>
          <w:spacing w:val="41"/>
        </w:rPr>
        <w:t xml:space="preserve"> </w:t>
      </w:r>
      <w:r>
        <w:t>мышление.</w:t>
      </w:r>
      <w:r>
        <w:rPr>
          <w:spacing w:val="-5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алгебры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начал</w:t>
      </w:r>
      <w:r>
        <w:rPr>
          <w:spacing w:val="1"/>
        </w:rPr>
        <w:t xml:space="preserve"> </w:t>
      </w:r>
      <w:r>
        <w:t>математического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60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 обучающиеся получают новый опыт решения прикладных задач, самостоятельного</w:t>
      </w:r>
      <w:r>
        <w:rPr>
          <w:spacing w:val="1"/>
        </w:rPr>
        <w:t xml:space="preserve"> </w:t>
      </w:r>
      <w:r>
        <w:t>построения математических моделей реальных ситуаций и интерпретации полученных решений,</w:t>
      </w:r>
      <w:r>
        <w:rPr>
          <w:spacing w:val="1"/>
        </w:rPr>
        <w:t xml:space="preserve"> </w:t>
      </w:r>
      <w:r>
        <w:t>знакомятся</w:t>
      </w:r>
      <w:r>
        <w:rPr>
          <w:spacing w:val="59"/>
        </w:rPr>
        <w:t xml:space="preserve"> </w:t>
      </w:r>
      <w:r>
        <w:t>с</w:t>
      </w:r>
      <w:r>
        <w:rPr>
          <w:spacing w:val="5"/>
        </w:rPr>
        <w:t xml:space="preserve"> </w:t>
      </w:r>
      <w:r>
        <w:t>примерами</w:t>
      </w:r>
      <w:r>
        <w:rPr>
          <w:spacing w:val="2"/>
        </w:rPr>
        <w:t xml:space="preserve"> </w:t>
      </w:r>
      <w:r>
        <w:t>математических</w:t>
      </w:r>
      <w:r>
        <w:rPr>
          <w:spacing w:val="2"/>
        </w:rPr>
        <w:t xml:space="preserve"> </w:t>
      </w:r>
      <w:r>
        <w:t>закономерностей</w:t>
      </w:r>
      <w:r>
        <w:rPr>
          <w:spacing w:val="2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природе,</w:t>
      </w:r>
      <w:r>
        <w:rPr>
          <w:spacing w:val="4"/>
        </w:rPr>
        <w:t xml:space="preserve"> </w:t>
      </w:r>
      <w:r>
        <w:t>науке</w:t>
      </w:r>
      <w:r>
        <w:rPr>
          <w:spacing w:val="4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искусстве,</w:t>
      </w:r>
      <w:r>
        <w:rPr>
          <w:spacing w:val="2"/>
        </w:rPr>
        <w:t xml:space="preserve"> </w:t>
      </w:r>
      <w:proofErr w:type="gramStart"/>
      <w:r>
        <w:t>с</w:t>
      </w:r>
      <w:proofErr w:type="gramEnd"/>
    </w:p>
    <w:p w:rsidR="0059422F" w:rsidRDefault="0059422F" w:rsidP="0059422F">
      <w:pPr>
        <w:pStyle w:val="a3"/>
        <w:spacing w:before="8"/>
        <w:ind w:firstLine="0"/>
      </w:pPr>
      <w:r>
        <w:t>выдающимися</w:t>
      </w:r>
      <w:r>
        <w:rPr>
          <w:spacing w:val="-3"/>
        </w:rPr>
        <w:t xml:space="preserve"> </w:t>
      </w:r>
      <w:r>
        <w:t>математическими</w:t>
      </w:r>
      <w:r>
        <w:rPr>
          <w:spacing w:val="-3"/>
        </w:rPr>
        <w:t xml:space="preserve"> </w:t>
      </w:r>
      <w:r>
        <w:t>открытиями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авторами.</w:t>
      </w:r>
    </w:p>
    <w:p w:rsidR="0059422F" w:rsidRDefault="0059422F" w:rsidP="0059422F">
      <w:pPr>
        <w:pStyle w:val="a3"/>
        <w:spacing w:before="136" w:line="360" w:lineRule="auto"/>
        <w:ind w:right="563"/>
      </w:pPr>
      <w:r>
        <w:t>Курс алгебры и начал математического анализа обладает значительным воспитательным</w:t>
      </w:r>
      <w:r>
        <w:rPr>
          <w:spacing w:val="1"/>
        </w:rPr>
        <w:t xml:space="preserve"> </w:t>
      </w:r>
      <w:r>
        <w:t>потенциалом, который реализуется как через учебный материал, способствующий формированию</w:t>
      </w:r>
      <w:r>
        <w:rPr>
          <w:spacing w:val="1"/>
        </w:rPr>
        <w:t xml:space="preserve"> </w:t>
      </w:r>
      <w:r>
        <w:t>научного</w:t>
      </w:r>
      <w:r>
        <w:rPr>
          <w:spacing w:val="1"/>
        </w:rPr>
        <w:t xml:space="preserve"> </w:t>
      </w:r>
      <w:r>
        <w:t>мировоззрения,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специфику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требующей</w:t>
      </w:r>
      <w:r>
        <w:rPr>
          <w:spacing w:val="1"/>
        </w:rPr>
        <w:t xml:space="preserve"> </w:t>
      </w:r>
      <w:r>
        <w:t>самостоятельности,</w:t>
      </w:r>
      <w:r>
        <w:rPr>
          <w:spacing w:val="40"/>
        </w:rPr>
        <w:t xml:space="preserve"> </w:t>
      </w:r>
      <w:r>
        <w:t>аккуратности,</w:t>
      </w:r>
      <w:r>
        <w:rPr>
          <w:spacing w:val="41"/>
        </w:rPr>
        <w:t xml:space="preserve"> </w:t>
      </w:r>
      <w:r>
        <w:t>продолжительной</w:t>
      </w:r>
      <w:r>
        <w:rPr>
          <w:spacing w:val="41"/>
        </w:rPr>
        <w:t xml:space="preserve"> </w:t>
      </w:r>
      <w:r>
        <w:t>концентрации</w:t>
      </w:r>
      <w:r>
        <w:rPr>
          <w:spacing w:val="41"/>
        </w:rPr>
        <w:t xml:space="preserve"> </w:t>
      </w:r>
      <w:r>
        <w:t>внимания</w:t>
      </w:r>
      <w:r>
        <w:rPr>
          <w:spacing w:val="42"/>
        </w:rPr>
        <w:t xml:space="preserve"> </w:t>
      </w:r>
      <w:r>
        <w:t>и</w:t>
      </w:r>
      <w:r>
        <w:rPr>
          <w:spacing w:val="41"/>
        </w:rPr>
        <w:t xml:space="preserve"> </w:t>
      </w:r>
      <w:r>
        <w:t>ответственности</w:t>
      </w:r>
      <w:r>
        <w:rPr>
          <w:spacing w:val="-57"/>
        </w:rPr>
        <w:t xml:space="preserve"> </w:t>
      </w:r>
      <w:r>
        <w:t>за полученный</w:t>
      </w:r>
      <w:r>
        <w:rPr>
          <w:spacing w:val="-1"/>
        </w:rPr>
        <w:t xml:space="preserve"> </w:t>
      </w:r>
      <w:r>
        <w:t>результат.</w:t>
      </w:r>
    </w:p>
    <w:p w:rsidR="0059422F" w:rsidRDefault="0059422F" w:rsidP="0059422F">
      <w:pPr>
        <w:pStyle w:val="a3"/>
        <w:spacing w:before="3" w:line="357" w:lineRule="auto"/>
        <w:ind w:right="565"/>
      </w:pPr>
      <w:r>
        <w:t>В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методики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алгебре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началам</w:t>
      </w:r>
      <w:r>
        <w:rPr>
          <w:spacing w:val="1"/>
        </w:rPr>
        <w:t xml:space="preserve"> </w:t>
      </w:r>
      <w:r>
        <w:t>математического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лежит</w:t>
      </w:r>
      <w:r>
        <w:rPr>
          <w:spacing w:val="1"/>
        </w:rPr>
        <w:t xml:space="preserve"> </w:t>
      </w:r>
      <w:r>
        <w:t>деятельностный</w:t>
      </w:r>
      <w:r>
        <w:rPr>
          <w:spacing w:val="-2"/>
        </w:rPr>
        <w:t xml:space="preserve"> </w:t>
      </w:r>
      <w:r>
        <w:t>принцип</w:t>
      </w:r>
      <w:r>
        <w:rPr>
          <w:spacing w:val="-1"/>
        </w:rPr>
        <w:t xml:space="preserve"> </w:t>
      </w:r>
      <w:r>
        <w:t>обучения.</w:t>
      </w:r>
    </w:p>
    <w:p w:rsidR="0059422F" w:rsidRDefault="0059422F" w:rsidP="0059422F">
      <w:pPr>
        <w:pStyle w:val="a3"/>
        <w:spacing w:before="6" w:line="360" w:lineRule="auto"/>
        <w:ind w:right="561"/>
      </w:pPr>
      <w:r>
        <w:t>В</w:t>
      </w:r>
      <w:r>
        <w:rPr>
          <w:spacing w:val="1"/>
        </w:rPr>
        <w:t xml:space="preserve"> </w:t>
      </w:r>
      <w:r>
        <w:t>структуре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алгебре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началам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выделяются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содержательно-методические линии: «Числа и вычисления», «Функции и графики», «Уравнения и</w:t>
      </w:r>
      <w:r>
        <w:rPr>
          <w:spacing w:val="1"/>
        </w:rPr>
        <w:t xml:space="preserve"> </w:t>
      </w:r>
      <w:r>
        <w:t>неравенства»,</w:t>
      </w:r>
      <w:r>
        <w:rPr>
          <w:spacing w:val="1"/>
        </w:rPr>
        <w:t xml:space="preserve"> </w:t>
      </w:r>
      <w:r>
        <w:t>«Начала</w:t>
      </w:r>
      <w:r>
        <w:rPr>
          <w:spacing w:val="1"/>
        </w:rPr>
        <w:t xml:space="preserve"> </w:t>
      </w:r>
      <w:r>
        <w:t>математического</w:t>
      </w:r>
      <w:r>
        <w:rPr>
          <w:spacing w:val="1"/>
        </w:rPr>
        <w:t xml:space="preserve"> </w:t>
      </w:r>
      <w:r>
        <w:t>анализа»,</w:t>
      </w:r>
      <w:r>
        <w:rPr>
          <w:spacing w:val="1"/>
        </w:rPr>
        <w:t xml:space="preserve"> </w:t>
      </w:r>
      <w:r>
        <w:t>«Множества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логика».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содержательно-методические</w:t>
      </w:r>
      <w:r>
        <w:rPr>
          <w:spacing w:val="1"/>
        </w:rPr>
        <w:t xml:space="preserve"> </w:t>
      </w:r>
      <w:r>
        <w:t>линии</w:t>
      </w:r>
      <w:r>
        <w:rPr>
          <w:spacing w:val="1"/>
        </w:rPr>
        <w:t xml:space="preserve"> </w:t>
      </w:r>
      <w:r>
        <w:t>изучаются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протяжении</w:t>
      </w:r>
      <w:r>
        <w:rPr>
          <w:spacing w:val="1"/>
        </w:rPr>
        <w:t xml:space="preserve"> </w:t>
      </w:r>
      <w:r>
        <w:t>двух</w:t>
      </w:r>
      <w:r>
        <w:rPr>
          <w:spacing w:val="1"/>
        </w:rPr>
        <w:t xml:space="preserve"> </w:t>
      </w:r>
      <w:r>
        <w:t>лет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 общего образования, естественно дополняя друг друга и постепенно насыщаясь новыми</w:t>
      </w:r>
      <w:r>
        <w:rPr>
          <w:spacing w:val="1"/>
        </w:rPr>
        <w:t xml:space="preserve"> </w:t>
      </w:r>
      <w:r>
        <w:t>темами и разделами. Данный учебный курс является интегративным, поскольку объединяет в себе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нескольких</w:t>
      </w:r>
      <w:r>
        <w:rPr>
          <w:spacing w:val="1"/>
        </w:rPr>
        <w:t xml:space="preserve"> </w:t>
      </w:r>
      <w:r>
        <w:t>математических</w:t>
      </w:r>
      <w:r>
        <w:rPr>
          <w:spacing w:val="1"/>
        </w:rPr>
        <w:t xml:space="preserve"> </w:t>
      </w:r>
      <w:r>
        <w:t>дисциплин:</w:t>
      </w:r>
      <w:r>
        <w:rPr>
          <w:spacing w:val="1"/>
        </w:rPr>
        <w:t xml:space="preserve"> </w:t>
      </w:r>
      <w:r>
        <w:t>алгебра,</w:t>
      </w:r>
      <w:r>
        <w:rPr>
          <w:spacing w:val="1"/>
        </w:rPr>
        <w:t xml:space="preserve"> </w:t>
      </w:r>
      <w:r>
        <w:t>тригонометрия,</w:t>
      </w:r>
      <w:r>
        <w:rPr>
          <w:spacing w:val="1"/>
        </w:rPr>
        <w:t xml:space="preserve"> </w:t>
      </w:r>
      <w:r>
        <w:t>математический</w:t>
      </w:r>
      <w:r>
        <w:rPr>
          <w:spacing w:val="1"/>
        </w:rPr>
        <w:t xml:space="preserve"> </w:t>
      </w:r>
      <w:r>
        <w:t>анализ, теория множеств и другие. По мере того как обучающиеся овладевают всё более широким</w:t>
      </w:r>
      <w:r>
        <w:rPr>
          <w:spacing w:val="1"/>
        </w:rPr>
        <w:t xml:space="preserve"> </w:t>
      </w:r>
      <w:r>
        <w:t>математическим</w:t>
      </w:r>
      <w:r>
        <w:rPr>
          <w:spacing w:val="1"/>
        </w:rPr>
        <w:t xml:space="preserve"> </w:t>
      </w:r>
      <w:r>
        <w:t>аппаратом,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них</w:t>
      </w:r>
      <w:r>
        <w:rPr>
          <w:spacing w:val="1"/>
        </w:rPr>
        <w:t xml:space="preserve"> </w:t>
      </w:r>
      <w:r>
        <w:t>последовательно</w:t>
      </w:r>
      <w:r>
        <w:rPr>
          <w:spacing w:val="1"/>
        </w:rPr>
        <w:t xml:space="preserve"> </w:t>
      </w:r>
      <w:r>
        <w:t>формируется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совершенствуется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строить</w:t>
      </w:r>
      <w:r>
        <w:rPr>
          <w:spacing w:val="15"/>
        </w:rPr>
        <w:t xml:space="preserve"> </w:t>
      </w:r>
      <w:r>
        <w:t>математическую</w:t>
      </w:r>
      <w:r>
        <w:rPr>
          <w:spacing w:val="17"/>
        </w:rPr>
        <w:t xml:space="preserve"> </w:t>
      </w:r>
      <w:r>
        <w:t>модель</w:t>
      </w:r>
      <w:r>
        <w:rPr>
          <w:spacing w:val="15"/>
        </w:rPr>
        <w:t xml:space="preserve"> </w:t>
      </w:r>
      <w:r>
        <w:t>реальной</w:t>
      </w:r>
      <w:r>
        <w:rPr>
          <w:spacing w:val="15"/>
        </w:rPr>
        <w:t xml:space="preserve"> </w:t>
      </w:r>
      <w:r>
        <w:t>ситуации,</w:t>
      </w:r>
      <w:r>
        <w:rPr>
          <w:spacing w:val="16"/>
        </w:rPr>
        <w:t xml:space="preserve"> </w:t>
      </w:r>
      <w:r>
        <w:t>применять</w:t>
      </w:r>
      <w:r>
        <w:rPr>
          <w:spacing w:val="15"/>
        </w:rPr>
        <w:t xml:space="preserve"> </w:t>
      </w:r>
      <w:r>
        <w:t>знания,</w:t>
      </w:r>
      <w:r>
        <w:rPr>
          <w:spacing w:val="12"/>
        </w:rPr>
        <w:t xml:space="preserve"> </w:t>
      </w:r>
      <w:r>
        <w:t>полученные</w:t>
      </w:r>
      <w:r>
        <w:rPr>
          <w:spacing w:val="17"/>
        </w:rPr>
        <w:t xml:space="preserve"> </w:t>
      </w:r>
      <w:r>
        <w:t>в</w:t>
      </w:r>
      <w:r>
        <w:rPr>
          <w:spacing w:val="15"/>
        </w:rPr>
        <w:t xml:space="preserve"> </w:t>
      </w:r>
      <w:r>
        <w:t>курсе</w:t>
      </w:r>
    </w:p>
    <w:p w:rsidR="0059422F" w:rsidRDefault="0059422F" w:rsidP="0059422F">
      <w:pPr>
        <w:pStyle w:val="a3"/>
        <w:spacing w:before="1" w:line="357" w:lineRule="auto"/>
        <w:ind w:right="572" w:firstLine="0"/>
      </w:pPr>
      <w:r>
        <w:lastRenderedPageBreak/>
        <w:t>«Алгебра и начала математического анализа», для решения самостоятельно сформулированной</w:t>
      </w:r>
      <w:r>
        <w:rPr>
          <w:spacing w:val="1"/>
        </w:rPr>
        <w:t xml:space="preserve"> </w:t>
      </w:r>
      <w:r>
        <w:t>математической</w:t>
      </w:r>
      <w:r>
        <w:rPr>
          <w:spacing w:val="-2"/>
        </w:rPr>
        <w:t xml:space="preserve"> </w:t>
      </w:r>
      <w:r>
        <w:t>задачи,</w:t>
      </w:r>
      <w:r>
        <w:rPr>
          <w:spacing w:val="-5"/>
        </w:rPr>
        <w:t xml:space="preserve"> </w:t>
      </w:r>
      <w:r>
        <w:t>а затем интерпретировать</w:t>
      </w:r>
      <w:r>
        <w:rPr>
          <w:spacing w:val="-2"/>
        </w:rPr>
        <w:t xml:space="preserve"> </w:t>
      </w:r>
      <w:r>
        <w:t>полученный</w:t>
      </w:r>
      <w:r>
        <w:rPr>
          <w:spacing w:val="-2"/>
        </w:rPr>
        <w:t xml:space="preserve"> </w:t>
      </w:r>
      <w:r>
        <w:t>результат.</w:t>
      </w:r>
    </w:p>
    <w:p w:rsidR="0059422F" w:rsidRDefault="0059422F" w:rsidP="0059422F">
      <w:pPr>
        <w:pStyle w:val="a3"/>
        <w:spacing w:before="6" w:line="360" w:lineRule="auto"/>
        <w:ind w:right="564"/>
      </w:pPr>
      <w:r>
        <w:t>Содержательно-методическая</w:t>
      </w:r>
      <w:r>
        <w:rPr>
          <w:spacing w:val="1"/>
        </w:rPr>
        <w:t xml:space="preserve"> </w:t>
      </w:r>
      <w:r>
        <w:t>линия</w:t>
      </w:r>
      <w:r>
        <w:rPr>
          <w:spacing w:val="1"/>
        </w:rPr>
        <w:t xml:space="preserve"> </w:t>
      </w:r>
      <w:r>
        <w:t>«Числа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вычисления»</w:t>
      </w:r>
      <w:r>
        <w:rPr>
          <w:spacing w:val="1"/>
        </w:rPr>
        <w:t xml:space="preserve"> </w:t>
      </w:r>
      <w:r>
        <w:t>завершает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навыков использования действительных чисел, которое было начато на уровне основного общего</w:t>
      </w:r>
      <w:r>
        <w:rPr>
          <w:spacing w:val="1"/>
        </w:rPr>
        <w:t xml:space="preserve"> </w:t>
      </w:r>
      <w:r>
        <w:t>образования. На уровне среднего общего образования особое внимание уделяется формированию</w:t>
      </w:r>
      <w:r>
        <w:rPr>
          <w:spacing w:val="1"/>
        </w:rPr>
        <w:t xml:space="preserve"> </w:t>
      </w:r>
      <w:r>
        <w:t>прочных вычислительных навыков, включающих в себя использование различных форм записи</w:t>
      </w:r>
      <w:r>
        <w:rPr>
          <w:spacing w:val="1"/>
        </w:rPr>
        <w:t xml:space="preserve"> </w:t>
      </w:r>
      <w:r>
        <w:t>действительного</w:t>
      </w:r>
      <w:r>
        <w:rPr>
          <w:spacing w:val="1"/>
        </w:rPr>
        <w:t xml:space="preserve"> </w:t>
      </w:r>
      <w:r>
        <w:t>числа,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рационально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ними,</w:t>
      </w:r>
      <w:r>
        <w:rPr>
          <w:spacing w:val="1"/>
        </w:rPr>
        <w:t xml:space="preserve"> </w:t>
      </w:r>
      <w:r>
        <w:t>делать</w:t>
      </w:r>
      <w:r>
        <w:rPr>
          <w:spacing w:val="1"/>
        </w:rPr>
        <w:t xml:space="preserve"> </w:t>
      </w:r>
      <w:r>
        <w:t>прикидку,</w:t>
      </w:r>
      <w:r>
        <w:rPr>
          <w:spacing w:val="1"/>
        </w:rPr>
        <w:t xml:space="preserve"> </w:t>
      </w:r>
      <w:r>
        <w:t>оценивать результат. Обучающиеся получают навыки приближённых вычислений, выполнения</w:t>
      </w:r>
      <w:r>
        <w:rPr>
          <w:spacing w:val="1"/>
        </w:rPr>
        <w:t xml:space="preserve"> </w:t>
      </w:r>
      <w:r>
        <w:t>действий с числами, записанными в стандартной форме, использования математических констант,</w:t>
      </w:r>
      <w:r>
        <w:rPr>
          <w:spacing w:val="1"/>
        </w:rPr>
        <w:t xml:space="preserve"> </w:t>
      </w:r>
      <w:r>
        <w:t>оценивания числовых выражений.</w:t>
      </w:r>
    </w:p>
    <w:p w:rsidR="0059422F" w:rsidRDefault="0059422F" w:rsidP="0059422F">
      <w:pPr>
        <w:pStyle w:val="a3"/>
        <w:tabs>
          <w:tab w:val="left" w:pos="3718"/>
          <w:tab w:val="left" w:pos="4982"/>
          <w:tab w:val="left" w:pos="6860"/>
          <w:tab w:val="left" w:pos="7636"/>
          <w:tab w:val="left" w:pos="9654"/>
        </w:tabs>
        <w:spacing w:before="1" w:line="360" w:lineRule="auto"/>
        <w:ind w:right="562"/>
      </w:pPr>
      <w:r>
        <w:t>Содержательная</w:t>
      </w:r>
      <w:r>
        <w:tab/>
        <w:t>линия</w:t>
      </w:r>
      <w:r>
        <w:tab/>
        <w:t>«Уравнения</w:t>
      </w:r>
      <w:r>
        <w:tab/>
        <w:t>и</w:t>
      </w:r>
      <w:r>
        <w:tab/>
        <w:t>неравенства»</w:t>
      </w:r>
      <w:r>
        <w:tab/>
        <w:t>реализуется</w:t>
      </w:r>
      <w:r>
        <w:rPr>
          <w:spacing w:val="-58"/>
        </w:rPr>
        <w:t xml:space="preserve"> </w:t>
      </w:r>
      <w:r>
        <w:t>на    протяжении    всего    обучения    на    уровне    среднего    общего    образования,    поскольку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каждом</w:t>
      </w:r>
      <w:r>
        <w:rPr>
          <w:spacing w:val="1"/>
        </w:rPr>
        <w:t xml:space="preserve"> </w:t>
      </w:r>
      <w:r>
        <w:t>разделе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предусмотрено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1"/>
        </w:rPr>
        <w:t xml:space="preserve"> </w:t>
      </w:r>
      <w:r>
        <w:t>задач.</w:t>
      </w:r>
      <w:r>
        <w:rPr>
          <w:spacing w:val="1"/>
        </w:rPr>
        <w:t xml:space="preserve"> </w:t>
      </w:r>
      <w:r>
        <w:t>Обучающиеся</w:t>
      </w:r>
      <w:r>
        <w:rPr>
          <w:spacing w:val="1"/>
        </w:rPr>
        <w:t xml:space="preserve"> </w:t>
      </w:r>
      <w:r>
        <w:t>овладевают</w:t>
      </w:r>
      <w:r>
        <w:rPr>
          <w:spacing w:val="1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методами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целых,</w:t>
      </w:r>
      <w:r>
        <w:rPr>
          <w:spacing w:val="1"/>
        </w:rPr>
        <w:t xml:space="preserve"> </w:t>
      </w:r>
      <w:r>
        <w:t>рациональных,</w:t>
      </w:r>
      <w:r>
        <w:rPr>
          <w:spacing w:val="1"/>
        </w:rPr>
        <w:t xml:space="preserve"> </w:t>
      </w:r>
      <w:r>
        <w:t>иррациональных,</w:t>
      </w:r>
      <w:r>
        <w:rPr>
          <w:spacing w:val="1"/>
        </w:rPr>
        <w:t xml:space="preserve"> </w:t>
      </w:r>
      <w:r>
        <w:t>показательных,</w:t>
      </w:r>
      <w:r>
        <w:rPr>
          <w:spacing w:val="1"/>
        </w:rPr>
        <w:t xml:space="preserve"> </w:t>
      </w:r>
      <w:r>
        <w:t>логарифмических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тригонометрических</w:t>
      </w:r>
      <w:r>
        <w:rPr>
          <w:spacing w:val="1"/>
        </w:rPr>
        <w:t xml:space="preserve"> </w:t>
      </w:r>
      <w:r>
        <w:t>уравнений,</w:t>
      </w:r>
      <w:r>
        <w:rPr>
          <w:spacing w:val="1"/>
        </w:rPr>
        <w:t xml:space="preserve"> </w:t>
      </w:r>
      <w:r>
        <w:t>неравенств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систем.</w:t>
      </w:r>
      <w:r>
        <w:rPr>
          <w:spacing w:val="1"/>
        </w:rPr>
        <w:t xml:space="preserve"> </w:t>
      </w:r>
      <w:r>
        <w:t>Полученные умения используются при исследовании функций с помощью производной, решении</w:t>
      </w:r>
      <w:r>
        <w:rPr>
          <w:spacing w:val="1"/>
        </w:rPr>
        <w:t xml:space="preserve"> </w:t>
      </w:r>
      <w:r>
        <w:t>прикладных задач и задач на нахождение наибольших и наименьших значений функции. Данная</w:t>
      </w:r>
      <w:r>
        <w:rPr>
          <w:spacing w:val="1"/>
        </w:rPr>
        <w:t xml:space="preserve"> </w:t>
      </w:r>
      <w:r>
        <w:t>содержательная</w:t>
      </w:r>
      <w:r>
        <w:rPr>
          <w:spacing w:val="19"/>
        </w:rPr>
        <w:t xml:space="preserve"> </w:t>
      </w:r>
      <w:r>
        <w:t>линия</w:t>
      </w:r>
      <w:r>
        <w:rPr>
          <w:spacing w:val="19"/>
        </w:rPr>
        <w:t xml:space="preserve"> </w:t>
      </w:r>
      <w:r>
        <w:t>включает</w:t>
      </w:r>
      <w:r>
        <w:rPr>
          <w:spacing w:val="16"/>
        </w:rPr>
        <w:t xml:space="preserve"> </w:t>
      </w:r>
      <w:r>
        <w:t>в</w:t>
      </w:r>
      <w:r>
        <w:rPr>
          <w:spacing w:val="16"/>
        </w:rPr>
        <w:t xml:space="preserve"> </w:t>
      </w:r>
      <w:r>
        <w:t>себя</w:t>
      </w:r>
      <w:r>
        <w:rPr>
          <w:spacing w:val="19"/>
        </w:rPr>
        <w:t xml:space="preserve"> </w:t>
      </w:r>
      <w:r>
        <w:t>также</w:t>
      </w:r>
      <w:r>
        <w:rPr>
          <w:spacing w:val="18"/>
        </w:rPr>
        <w:t xml:space="preserve"> </w:t>
      </w:r>
      <w:r>
        <w:t>формирование</w:t>
      </w:r>
      <w:r>
        <w:rPr>
          <w:spacing w:val="20"/>
        </w:rPr>
        <w:t xml:space="preserve"> </w:t>
      </w:r>
      <w:r>
        <w:t>умений</w:t>
      </w:r>
      <w:r>
        <w:rPr>
          <w:spacing w:val="17"/>
        </w:rPr>
        <w:t xml:space="preserve"> </w:t>
      </w:r>
      <w:r>
        <w:t>выполнять</w:t>
      </w:r>
      <w:r>
        <w:rPr>
          <w:spacing w:val="16"/>
        </w:rPr>
        <w:t xml:space="preserve"> </w:t>
      </w:r>
      <w:r>
        <w:t>расчёты</w:t>
      </w:r>
      <w:r>
        <w:rPr>
          <w:spacing w:val="16"/>
        </w:rPr>
        <w:t xml:space="preserve"> </w:t>
      </w:r>
      <w:proofErr w:type="gramStart"/>
      <w:r>
        <w:t>по</w:t>
      </w:r>
      <w:proofErr w:type="gramEnd"/>
    </w:p>
    <w:p w:rsidR="0059422F" w:rsidRDefault="0059422F" w:rsidP="0059422F">
      <w:pPr>
        <w:pStyle w:val="a3"/>
        <w:spacing w:before="8" w:line="360" w:lineRule="auto"/>
        <w:ind w:right="561" w:firstLine="0"/>
      </w:pPr>
      <w:r>
        <w:t>формулам,</w:t>
      </w:r>
      <w:r>
        <w:rPr>
          <w:spacing w:val="1"/>
        </w:rPr>
        <w:t xml:space="preserve"> </w:t>
      </w:r>
      <w:r>
        <w:t>преобразования</w:t>
      </w:r>
      <w:r>
        <w:rPr>
          <w:spacing w:val="1"/>
        </w:rPr>
        <w:t xml:space="preserve"> </w:t>
      </w:r>
      <w:r>
        <w:t>целых,</w:t>
      </w:r>
      <w:r>
        <w:rPr>
          <w:spacing w:val="1"/>
        </w:rPr>
        <w:t xml:space="preserve"> </w:t>
      </w:r>
      <w:r>
        <w:t>рациональных,</w:t>
      </w:r>
      <w:r>
        <w:rPr>
          <w:spacing w:val="1"/>
        </w:rPr>
        <w:t xml:space="preserve"> </w:t>
      </w:r>
      <w:r>
        <w:t>иррациональных</w:t>
      </w:r>
      <w:r>
        <w:rPr>
          <w:spacing w:val="1"/>
        </w:rPr>
        <w:t xml:space="preserve"> </w:t>
      </w:r>
      <w:r>
        <w:t>и тригонометрических</w:t>
      </w:r>
      <w:r>
        <w:rPr>
          <w:spacing w:val="1"/>
        </w:rPr>
        <w:t xml:space="preserve"> </w:t>
      </w:r>
      <w:r>
        <w:t>выражений,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выражений,</w:t>
      </w:r>
      <w:r>
        <w:rPr>
          <w:spacing w:val="1"/>
        </w:rPr>
        <w:t xml:space="preserve"> </w:t>
      </w:r>
      <w:r>
        <w:t>содержащих</w:t>
      </w:r>
      <w:r>
        <w:rPr>
          <w:spacing w:val="1"/>
        </w:rPr>
        <w:t xml:space="preserve"> </w:t>
      </w:r>
      <w:r>
        <w:t>степени</w:t>
      </w:r>
      <w:r>
        <w:rPr>
          <w:spacing w:val="1"/>
        </w:rPr>
        <w:t xml:space="preserve"> </w:t>
      </w:r>
      <w:r>
        <w:t>и логарифмы.</w:t>
      </w:r>
      <w:r>
        <w:rPr>
          <w:spacing w:val="1"/>
        </w:rPr>
        <w:t xml:space="preserve"> </w:t>
      </w:r>
      <w:r>
        <w:t>Благодаря</w:t>
      </w:r>
      <w:r>
        <w:rPr>
          <w:spacing w:val="1"/>
        </w:rPr>
        <w:t xml:space="preserve"> </w:t>
      </w:r>
      <w:r>
        <w:t>изучению</w:t>
      </w:r>
      <w:r>
        <w:rPr>
          <w:spacing w:val="1"/>
        </w:rPr>
        <w:t xml:space="preserve"> </w:t>
      </w:r>
      <w:r>
        <w:t>алгебраического материала происходит дальнейшее развитие алгоритмического и абстрактного</w:t>
      </w:r>
      <w:r>
        <w:rPr>
          <w:spacing w:val="1"/>
        </w:rPr>
        <w:t xml:space="preserve"> </w:t>
      </w:r>
      <w:r>
        <w:t>мышления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формируются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дедуктивных</w:t>
      </w:r>
      <w:r>
        <w:rPr>
          <w:spacing w:val="1"/>
        </w:rPr>
        <w:t xml:space="preserve"> </w:t>
      </w:r>
      <w:r>
        <w:t>рассуждений,</w:t>
      </w:r>
      <w:r>
        <w:rPr>
          <w:spacing w:val="1"/>
        </w:rPr>
        <w:t xml:space="preserve"> </w:t>
      </w:r>
      <w:r>
        <w:t>работы</w:t>
      </w:r>
      <w:r>
        <w:rPr>
          <w:spacing w:val="6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символьными</w:t>
      </w:r>
      <w:r>
        <w:rPr>
          <w:spacing w:val="1"/>
        </w:rPr>
        <w:t xml:space="preserve"> </w:t>
      </w:r>
      <w:r>
        <w:t>формами,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закономерностей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зависимостей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равенств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неравенств.    Алгебра    предлагает   эффективные    инструменты   для    решения    практических</w:t>
      </w:r>
      <w:r>
        <w:rPr>
          <w:spacing w:val="1"/>
        </w:rPr>
        <w:t xml:space="preserve"> </w:t>
      </w:r>
      <w:r>
        <w:t>и</w:t>
      </w:r>
      <w:r>
        <w:rPr>
          <w:spacing w:val="-2"/>
        </w:rPr>
        <w:t xml:space="preserve"> </w:t>
      </w:r>
      <w:proofErr w:type="gramStart"/>
      <w:r>
        <w:t>естественно-научных</w:t>
      </w:r>
      <w:proofErr w:type="gramEnd"/>
      <w:r>
        <w:rPr>
          <w:spacing w:val="-1"/>
        </w:rPr>
        <w:t xml:space="preserve"> </w:t>
      </w:r>
      <w:r>
        <w:t>задач,</w:t>
      </w:r>
      <w:r>
        <w:rPr>
          <w:spacing w:val="-1"/>
        </w:rPr>
        <w:t xml:space="preserve"> </w:t>
      </w:r>
      <w:r>
        <w:t>наглядно</w:t>
      </w:r>
      <w:r>
        <w:rPr>
          <w:spacing w:val="-6"/>
        </w:rPr>
        <w:t xml:space="preserve"> </w:t>
      </w:r>
      <w:r>
        <w:t>демонстрирует</w:t>
      </w:r>
      <w:r>
        <w:rPr>
          <w:spacing w:val="-2"/>
        </w:rPr>
        <w:t xml:space="preserve"> </w:t>
      </w:r>
      <w:r>
        <w:t>свои возможности</w:t>
      </w:r>
      <w:r>
        <w:rPr>
          <w:spacing w:val="-2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языка</w:t>
      </w:r>
      <w:r>
        <w:rPr>
          <w:spacing w:val="-1"/>
        </w:rPr>
        <w:t xml:space="preserve"> </w:t>
      </w:r>
      <w:r>
        <w:t>науки.</w:t>
      </w:r>
    </w:p>
    <w:p w:rsidR="0059422F" w:rsidRDefault="0059422F" w:rsidP="0059422F">
      <w:pPr>
        <w:pStyle w:val="a3"/>
        <w:spacing w:line="360" w:lineRule="auto"/>
        <w:ind w:right="560"/>
      </w:pPr>
      <w:r>
        <w:t xml:space="preserve">Содержательно-методическая линия «Функции и графики» тесно переплетается с </w:t>
      </w:r>
      <w:r>
        <w:lastRenderedPageBreak/>
        <w:t>другими</w:t>
      </w:r>
      <w:r>
        <w:rPr>
          <w:spacing w:val="1"/>
        </w:rPr>
        <w:t xml:space="preserve"> </w:t>
      </w:r>
      <w:r>
        <w:t>линиями</w:t>
      </w:r>
      <w:r>
        <w:rPr>
          <w:spacing w:val="1"/>
        </w:rPr>
        <w:t xml:space="preserve"> </w:t>
      </w:r>
      <w:r>
        <w:t>курса,</w:t>
      </w:r>
      <w:r>
        <w:rPr>
          <w:spacing w:val="1"/>
        </w:rPr>
        <w:t xml:space="preserve"> </w:t>
      </w:r>
      <w:r>
        <w:t>поскольку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каком-то</w:t>
      </w:r>
      <w:r>
        <w:rPr>
          <w:spacing w:val="1"/>
        </w:rPr>
        <w:t xml:space="preserve"> </w:t>
      </w:r>
      <w:r>
        <w:t>смысле</w:t>
      </w:r>
      <w:r>
        <w:rPr>
          <w:spacing w:val="1"/>
        </w:rPr>
        <w:t xml:space="preserve"> </w:t>
      </w:r>
      <w:r>
        <w:t>задаёт</w:t>
      </w:r>
      <w:r>
        <w:rPr>
          <w:spacing w:val="1"/>
        </w:rPr>
        <w:t xml:space="preserve"> </w:t>
      </w:r>
      <w:r>
        <w:t>последовательность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материала.</w:t>
      </w:r>
      <w:r>
        <w:rPr>
          <w:spacing w:val="-57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t>степенной,</w:t>
      </w:r>
      <w:r>
        <w:rPr>
          <w:spacing w:val="1"/>
        </w:rPr>
        <w:t xml:space="preserve"> </w:t>
      </w:r>
      <w:r>
        <w:t>показательной,</w:t>
      </w:r>
      <w:r>
        <w:rPr>
          <w:spacing w:val="1"/>
        </w:rPr>
        <w:t xml:space="preserve"> </w:t>
      </w:r>
      <w:r>
        <w:t>логарифмической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тригонометрических</w:t>
      </w:r>
      <w:r>
        <w:rPr>
          <w:spacing w:val="1"/>
        </w:rPr>
        <w:t xml:space="preserve"> </w:t>
      </w:r>
      <w:r>
        <w:t>функций,</w:t>
      </w:r>
      <w:r>
        <w:rPr>
          <w:spacing w:val="6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свойств</w:t>
      </w:r>
      <w:r>
        <w:rPr>
          <w:spacing w:val="42"/>
        </w:rPr>
        <w:t xml:space="preserve"> </w:t>
      </w:r>
      <w:r>
        <w:t>и</w:t>
      </w:r>
      <w:r>
        <w:rPr>
          <w:spacing w:val="44"/>
        </w:rPr>
        <w:t xml:space="preserve"> </w:t>
      </w:r>
      <w:r>
        <w:t>графиков,</w:t>
      </w:r>
      <w:r>
        <w:rPr>
          <w:spacing w:val="44"/>
        </w:rPr>
        <w:t xml:space="preserve"> </w:t>
      </w:r>
      <w:r>
        <w:t>использование</w:t>
      </w:r>
      <w:r>
        <w:rPr>
          <w:spacing w:val="46"/>
        </w:rPr>
        <w:t xml:space="preserve"> </w:t>
      </w:r>
      <w:r>
        <w:t>функций</w:t>
      </w:r>
      <w:r>
        <w:rPr>
          <w:spacing w:val="43"/>
        </w:rPr>
        <w:t xml:space="preserve"> </w:t>
      </w:r>
      <w:r>
        <w:t>для</w:t>
      </w:r>
      <w:r>
        <w:rPr>
          <w:spacing w:val="46"/>
        </w:rPr>
        <w:t xml:space="preserve"> </w:t>
      </w:r>
      <w:r>
        <w:t>решения</w:t>
      </w:r>
      <w:r>
        <w:rPr>
          <w:spacing w:val="46"/>
        </w:rPr>
        <w:t xml:space="preserve"> </w:t>
      </w:r>
      <w:r>
        <w:t>задач</w:t>
      </w:r>
      <w:r>
        <w:rPr>
          <w:spacing w:val="44"/>
        </w:rPr>
        <w:t xml:space="preserve"> </w:t>
      </w:r>
      <w:r>
        <w:t>из</w:t>
      </w:r>
      <w:r>
        <w:rPr>
          <w:spacing w:val="44"/>
        </w:rPr>
        <w:t xml:space="preserve"> </w:t>
      </w:r>
      <w:r>
        <w:t>других</w:t>
      </w:r>
      <w:r>
        <w:rPr>
          <w:spacing w:val="40"/>
        </w:rPr>
        <w:t xml:space="preserve"> </w:t>
      </w:r>
      <w:r>
        <w:t>учебных</w:t>
      </w:r>
      <w:r>
        <w:rPr>
          <w:spacing w:val="44"/>
        </w:rPr>
        <w:t xml:space="preserve"> </w:t>
      </w:r>
      <w:r>
        <w:t>предметов</w:t>
      </w:r>
      <w:r>
        <w:rPr>
          <w:spacing w:val="-58"/>
        </w:rPr>
        <w:t xml:space="preserve"> </w:t>
      </w:r>
      <w:r>
        <w:t>и реальной жизни тесно связано как с математическим анализом, так и с решением уравнений и</w:t>
      </w:r>
      <w:r>
        <w:rPr>
          <w:spacing w:val="1"/>
        </w:rPr>
        <w:t xml:space="preserve"> </w:t>
      </w:r>
      <w:r>
        <w:t>неравенств. При этом большое внимание уделяется формированию умения выражать формулами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величинами,</w:t>
      </w:r>
      <w:r>
        <w:rPr>
          <w:spacing w:val="1"/>
        </w:rPr>
        <w:t xml:space="preserve"> </w:t>
      </w:r>
      <w:r>
        <w:t>исследовать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функции,</w:t>
      </w:r>
      <w:r>
        <w:rPr>
          <w:spacing w:val="1"/>
        </w:rPr>
        <w:t xml:space="preserve"> </w:t>
      </w:r>
      <w:r>
        <w:t>строить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графики. Материал содержательной линии нацелен на развитие умений и навыков, позволяющих</w:t>
      </w:r>
      <w:r>
        <w:rPr>
          <w:spacing w:val="1"/>
        </w:rPr>
        <w:t xml:space="preserve"> </w:t>
      </w:r>
      <w:r>
        <w:t>выражать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величинами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различной</w:t>
      </w:r>
      <w:r>
        <w:rPr>
          <w:spacing w:val="1"/>
        </w:rPr>
        <w:t xml:space="preserve"> </w:t>
      </w:r>
      <w:r>
        <w:t>форме:</w:t>
      </w:r>
      <w:r>
        <w:rPr>
          <w:spacing w:val="1"/>
        </w:rPr>
        <w:t xml:space="preserve"> </w:t>
      </w:r>
      <w:r>
        <w:t>аналитической,</w:t>
      </w:r>
      <w:r>
        <w:rPr>
          <w:spacing w:val="1"/>
        </w:rPr>
        <w:t xml:space="preserve"> </w:t>
      </w:r>
      <w:r>
        <w:t>графической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словесной.</w:t>
      </w:r>
      <w:r>
        <w:rPr>
          <w:spacing w:val="41"/>
        </w:rPr>
        <w:t xml:space="preserve"> </w:t>
      </w:r>
      <w:r>
        <w:t>Его</w:t>
      </w:r>
      <w:r>
        <w:rPr>
          <w:spacing w:val="99"/>
        </w:rPr>
        <w:t xml:space="preserve"> </w:t>
      </w:r>
      <w:r>
        <w:t>изучение</w:t>
      </w:r>
      <w:r>
        <w:rPr>
          <w:spacing w:val="101"/>
        </w:rPr>
        <w:t xml:space="preserve"> </w:t>
      </w:r>
      <w:r>
        <w:t>способствует</w:t>
      </w:r>
      <w:r>
        <w:rPr>
          <w:spacing w:val="99"/>
        </w:rPr>
        <w:t xml:space="preserve"> </w:t>
      </w:r>
      <w:r>
        <w:t>развитию</w:t>
      </w:r>
      <w:r>
        <w:rPr>
          <w:spacing w:val="101"/>
        </w:rPr>
        <w:t xml:space="preserve"> </w:t>
      </w:r>
      <w:r>
        <w:t>алгоритмического</w:t>
      </w:r>
      <w:r>
        <w:rPr>
          <w:spacing w:val="100"/>
        </w:rPr>
        <w:t xml:space="preserve"> </w:t>
      </w:r>
      <w:r>
        <w:t>мышления,</w:t>
      </w:r>
      <w:r>
        <w:rPr>
          <w:spacing w:val="100"/>
        </w:rPr>
        <w:t xml:space="preserve"> </w:t>
      </w:r>
      <w:r>
        <w:t>способности</w:t>
      </w:r>
      <w:r>
        <w:rPr>
          <w:spacing w:val="-58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обобщению и</w:t>
      </w:r>
      <w:r>
        <w:rPr>
          <w:spacing w:val="-1"/>
        </w:rPr>
        <w:t xml:space="preserve"> </w:t>
      </w:r>
      <w:r>
        <w:t>конкретизации,</w:t>
      </w:r>
      <w:r>
        <w:rPr>
          <w:spacing w:val="-1"/>
        </w:rPr>
        <w:t xml:space="preserve"> </w:t>
      </w:r>
      <w:r>
        <w:t>использованию аналогий.</w:t>
      </w:r>
    </w:p>
    <w:p w:rsidR="0059422F" w:rsidRDefault="0059422F" w:rsidP="0059422F">
      <w:pPr>
        <w:pStyle w:val="a3"/>
        <w:spacing w:before="2" w:line="360" w:lineRule="auto"/>
        <w:ind w:right="566"/>
      </w:pPr>
      <w:r>
        <w:t>Содержательная</w:t>
      </w:r>
      <w:r>
        <w:rPr>
          <w:spacing w:val="1"/>
        </w:rPr>
        <w:t xml:space="preserve"> </w:t>
      </w:r>
      <w:r>
        <w:t>линия</w:t>
      </w:r>
      <w:r>
        <w:rPr>
          <w:spacing w:val="1"/>
        </w:rPr>
        <w:t xml:space="preserve"> </w:t>
      </w:r>
      <w:r>
        <w:t>«Начала</w:t>
      </w:r>
      <w:r>
        <w:rPr>
          <w:spacing w:val="1"/>
        </w:rPr>
        <w:t xml:space="preserve"> </w:t>
      </w:r>
      <w:r>
        <w:t>математического</w:t>
      </w:r>
      <w:r>
        <w:rPr>
          <w:spacing w:val="1"/>
        </w:rPr>
        <w:t xml:space="preserve"> </w:t>
      </w:r>
      <w:r>
        <w:t>анализа»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существенно</w:t>
      </w:r>
      <w:r>
        <w:rPr>
          <w:spacing w:val="1"/>
        </w:rPr>
        <w:t xml:space="preserve"> </w:t>
      </w:r>
      <w:r>
        <w:t>расширить</w:t>
      </w:r>
      <w:r>
        <w:rPr>
          <w:spacing w:val="1"/>
        </w:rPr>
        <w:t xml:space="preserve"> </w:t>
      </w:r>
      <w:r>
        <w:t>круг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математических,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прикладных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доступных</w:t>
      </w:r>
      <w:r>
        <w:rPr>
          <w:spacing w:val="60"/>
        </w:rPr>
        <w:t xml:space="preserve"> </w:t>
      </w:r>
      <w:r>
        <w:t>обучающимся,</w:t>
      </w:r>
      <w:r>
        <w:rPr>
          <w:spacing w:val="60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появляется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исследовать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строить</w:t>
      </w:r>
      <w:r>
        <w:rPr>
          <w:spacing w:val="1"/>
        </w:rPr>
        <w:t xml:space="preserve"> </w:t>
      </w:r>
      <w:r>
        <w:t>графики</w:t>
      </w:r>
      <w:r>
        <w:rPr>
          <w:spacing w:val="1"/>
        </w:rPr>
        <w:t xml:space="preserve"> </w:t>
      </w:r>
      <w:r>
        <w:t>функций,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наибольшие</w:t>
      </w:r>
      <w:r>
        <w:rPr>
          <w:spacing w:val="9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наименьшие</w:t>
      </w:r>
      <w:r>
        <w:rPr>
          <w:spacing w:val="9"/>
        </w:rPr>
        <w:t xml:space="preserve"> </w:t>
      </w:r>
      <w:r>
        <w:t>значения,</w:t>
      </w:r>
      <w:r>
        <w:rPr>
          <w:spacing w:val="8"/>
        </w:rPr>
        <w:t xml:space="preserve"> </w:t>
      </w:r>
      <w:r>
        <w:t>вычислять</w:t>
      </w:r>
      <w:r>
        <w:rPr>
          <w:spacing w:val="7"/>
        </w:rPr>
        <w:t xml:space="preserve"> </w:t>
      </w:r>
      <w:r>
        <w:t>площади</w:t>
      </w:r>
      <w:r>
        <w:rPr>
          <w:spacing w:val="8"/>
        </w:rPr>
        <w:t xml:space="preserve"> </w:t>
      </w:r>
      <w:r>
        <w:t>фигур</w:t>
      </w:r>
      <w:r>
        <w:rPr>
          <w:spacing w:val="8"/>
        </w:rPr>
        <w:t xml:space="preserve"> </w:t>
      </w:r>
      <w:r>
        <w:t>и</w:t>
      </w:r>
      <w:r>
        <w:rPr>
          <w:spacing w:val="8"/>
        </w:rPr>
        <w:t xml:space="preserve"> </w:t>
      </w:r>
      <w:r>
        <w:t>объёмы</w:t>
      </w:r>
      <w:r>
        <w:rPr>
          <w:spacing w:val="7"/>
        </w:rPr>
        <w:t xml:space="preserve"> </w:t>
      </w:r>
      <w:r>
        <w:t>тел,</w:t>
      </w:r>
      <w:r>
        <w:rPr>
          <w:spacing w:val="8"/>
        </w:rPr>
        <w:t xml:space="preserve"> </w:t>
      </w:r>
      <w:r>
        <w:t>находить</w:t>
      </w:r>
      <w:r>
        <w:rPr>
          <w:spacing w:val="7"/>
        </w:rPr>
        <w:t xml:space="preserve"> </w:t>
      </w:r>
      <w:r>
        <w:t>скорости</w:t>
      </w:r>
      <w:r>
        <w:rPr>
          <w:spacing w:val="-5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ускорения</w:t>
      </w:r>
      <w:r>
        <w:rPr>
          <w:spacing w:val="1"/>
        </w:rPr>
        <w:t xml:space="preserve"> </w:t>
      </w:r>
      <w:r>
        <w:t>процессов.</w:t>
      </w:r>
      <w:r>
        <w:rPr>
          <w:spacing w:val="1"/>
        </w:rPr>
        <w:t xml:space="preserve"> </w:t>
      </w:r>
      <w:r>
        <w:t>Содержательная</w:t>
      </w:r>
      <w:r>
        <w:rPr>
          <w:spacing w:val="1"/>
        </w:rPr>
        <w:t xml:space="preserve"> </w:t>
      </w:r>
      <w:r>
        <w:t>линия</w:t>
      </w:r>
      <w:r>
        <w:rPr>
          <w:spacing w:val="1"/>
        </w:rPr>
        <w:t xml:space="preserve"> </w:t>
      </w:r>
      <w:r>
        <w:t>открывает</w:t>
      </w:r>
      <w:r>
        <w:rPr>
          <w:spacing w:val="1"/>
        </w:rPr>
        <w:t xml:space="preserve"> </w:t>
      </w:r>
      <w:r>
        <w:t>новые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построения</w:t>
      </w:r>
      <w:r>
        <w:rPr>
          <w:spacing w:val="1"/>
        </w:rPr>
        <w:t xml:space="preserve"> </w:t>
      </w:r>
      <w:r>
        <w:t>математических</w:t>
      </w:r>
      <w:r>
        <w:rPr>
          <w:spacing w:val="51"/>
        </w:rPr>
        <w:t xml:space="preserve"> </w:t>
      </w:r>
      <w:r>
        <w:t>моделей</w:t>
      </w:r>
      <w:r>
        <w:rPr>
          <w:spacing w:val="52"/>
        </w:rPr>
        <w:t xml:space="preserve"> </w:t>
      </w:r>
      <w:r>
        <w:t>реальных</w:t>
      </w:r>
      <w:r>
        <w:rPr>
          <w:spacing w:val="51"/>
        </w:rPr>
        <w:t xml:space="preserve"> </w:t>
      </w:r>
      <w:r>
        <w:t>ситуаций,</w:t>
      </w:r>
      <w:r>
        <w:rPr>
          <w:spacing w:val="52"/>
        </w:rPr>
        <w:t xml:space="preserve"> </w:t>
      </w:r>
      <w:r>
        <w:t>нахождения</w:t>
      </w:r>
      <w:r>
        <w:rPr>
          <w:spacing w:val="53"/>
        </w:rPr>
        <w:t xml:space="preserve"> </w:t>
      </w:r>
      <w:r>
        <w:t>наилучшего</w:t>
      </w:r>
      <w:r>
        <w:rPr>
          <w:spacing w:val="52"/>
        </w:rPr>
        <w:t xml:space="preserve"> </w:t>
      </w:r>
      <w:r>
        <w:t>решения</w:t>
      </w:r>
      <w:r>
        <w:rPr>
          <w:spacing w:val="53"/>
        </w:rPr>
        <w:t xml:space="preserve"> </w:t>
      </w:r>
      <w:r>
        <w:t>в</w:t>
      </w:r>
      <w:r>
        <w:rPr>
          <w:spacing w:val="51"/>
        </w:rPr>
        <w:t xml:space="preserve"> </w:t>
      </w:r>
      <w:r>
        <w:t>прикладных,</w:t>
      </w:r>
      <w:r>
        <w:rPr>
          <w:spacing w:val="-58"/>
        </w:rPr>
        <w:t xml:space="preserve"> </w:t>
      </w:r>
      <w:r>
        <w:t>в том числе социально-экономических, задачах. Знакомство с основами математического анализа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абстрактного,</w:t>
      </w:r>
      <w:r>
        <w:rPr>
          <w:spacing w:val="1"/>
        </w:rPr>
        <w:t xml:space="preserve"> </w:t>
      </w:r>
      <w:r>
        <w:t>формально-логического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креативного</w:t>
      </w:r>
      <w:r>
        <w:rPr>
          <w:spacing w:val="1"/>
        </w:rPr>
        <w:t xml:space="preserve"> </w:t>
      </w:r>
      <w:r>
        <w:t>мышления,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распознавать</w:t>
      </w:r>
      <w:r>
        <w:rPr>
          <w:spacing w:val="1"/>
        </w:rPr>
        <w:t xml:space="preserve"> </w:t>
      </w:r>
      <w:r>
        <w:t>проявления</w:t>
      </w:r>
      <w:r>
        <w:rPr>
          <w:spacing w:val="1"/>
        </w:rPr>
        <w:t xml:space="preserve"> </w:t>
      </w:r>
      <w:r>
        <w:t>законов</w:t>
      </w:r>
      <w:r>
        <w:rPr>
          <w:spacing w:val="1"/>
        </w:rPr>
        <w:t xml:space="preserve"> </w:t>
      </w:r>
      <w:r>
        <w:t>математики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науке,</w:t>
      </w:r>
      <w:r>
        <w:rPr>
          <w:spacing w:val="1"/>
        </w:rPr>
        <w:t xml:space="preserve"> </w:t>
      </w:r>
      <w:r>
        <w:t>технике</w:t>
      </w:r>
      <w:r>
        <w:rPr>
          <w:spacing w:val="6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искусстве.</w:t>
      </w:r>
      <w:r>
        <w:rPr>
          <w:spacing w:val="1"/>
        </w:rPr>
        <w:t xml:space="preserve"> </w:t>
      </w:r>
      <w:r>
        <w:t>Обучающиеся</w:t>
      </w:r>
      <w:r>
        <w:rPr>
          <w:spacing w:val="1"/>
        </w:rPr>
        <w:t xml:space="preserve"> </w:t>
      </w:r>
      <w:r>
        <w:t>узнают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выдающихся</w:t>
      </w:r>
      <w:r>
        <w:rPr>
          <w:spacing w:val="1"/>
        </w:rPr>
        <w:t xml:space="preserve"> </w:t>
      </w:r>
      <w:r>
        <w:t>результатах,</w:t>
      </w:r>
      <w:r>
        <w:rPr>
          <w:spacing w:val="1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математики</w:t>
      </w:r>
      <w:r>
        <w:rPr>
          <w:spacing w:val="-2"/>
        </w:rPr>
        <w:t xml:space="preserve"> </w:t>
      </w:r>
      <w:r>
        <w:t>как науки, и</w:t>
      </w:r>
      <w:r>
        <w:rPr>
          <w:spacing w:val="-1"/>
        </w:rPr>
        <w:t xml:space="preserve"> </w:t>
      </w:r>
      <w:r>
        <w:t>их авторах.</w:t>
      </w:r>
    </w:p>
    <w:p w:rsidR="0059422F" w:rsidRDefault="0059422F" w:rsidP="0059422F">
      <w:pPr>
        <w:pStyle w:val="a3"/>
        <w:spacing w:line="360" w:lineRule="auto"/>
        <w:ind w:right="562"/>
      </w:pPr>
      <w:r>
        <w:t>Содержательно-методическая</w:t>
      </w:r>
      <w:r>
        <w:rPr>
          <w:spacing w:val="1"/>
        </w:rPr>
        <w:t xml:space="preserve"> </w:t>
      </w:r>
      <w:r>
        <w:t>линия</w:t>
      </w:r>
      <w:r>
        <w:rPr>
          <w:spacing w:val="1"/>
        </w:rPr>
        <w:t xml:space="preserve"> </w:t>
      </w:r>
      <w:r>
        <w:t>«Множества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логика»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основном</w:t>
      </w:r>
      <w:r>
        <w:rPr>
          <w:spacing w:val="1"/>
        </w:rPr>
        <w:t xml:space="preserve"> </w:t>
      </w:r>
      <w:r>
        <w:t>посвящена</w:t>
      </w:r>
      <w:r>
        <w:rPr>
          <w:spacing w:val="1"/>
        </w:rPr>
        <w:t xml:space="preserve"> </w:t>
      </w:r>
      <w:r>
        <w:t>элементам теории множеств. Теоретико-множественные представления пронизывают весь курс</w:t>
      </w:r>
      <w:r>
        <w:rPr>
          <w:spacing w:val="1"/>
        </w:rPr>
        <w:t xml:space="preserve"> </w:t>
      </w:r>
      <w:r>
        <w:t>школьной математики и предлагают наиболее универсальный язык, объединяющий все разделы</w:t>
      </w:r>
      <w:r>
        <w:rPr>
          <w:spacing w:val="1"/>
        </w:rPr>
        <w:t xml:space="preserve"> </w:t>
      </w:r>
      <w:r>
        <w:t>математики и её приложений, они связывают разные математические дисциплины в единое целое.</w:t>
      </w:r>
      <w:r>
        <w:rPr>
          <w:spacing w:val="1"/>
        </w:rPr>
        <w:t xml:space="preserve"> </w:t>
      </w:r>
      <w:r>
        <w:t>Поэтому</w:t>
      </w:r>
      <w:r>
        <w:rPr>
          <w:spacing w:val="1"/>
        </w:rPr>
        <w:t xml:space="preserve"> </w:t>
      </w:r>
      <w:r>
        <w:t>важно</w:t>
      </w:r>
      <w:r>
        <w:rPr>
          <w:spacing w:val="1"/>
        </w:rPr>
        <w:t xml:space="preserve"> </w:t>
      </w:r>
      <w:r>
        <w:t>дать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proofErr w:type="gramStart"/>
      <w:r>
        <w:t>обучающемуся</w:t>
      </w:r>
      <w:proofErr w:type="gramEnd"/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теоретико-множественный</w:t>
      </w:r>
      <w:r>
        <w:rPr>
          <w:spacing w:val="1"/>
        </w:rPr>
        <w:t xml:space="preserve"> </w:t>
      </w:r>
      <w:r>
        <w:t>язык</w:t>
      </w:r>
      <w:r>
        <w:rPr>
          <w:spacing w:val="1"/>
        </w:rPr>
        <w:t xml:space="preserve"> </w:t>
      </w:r>
      <w:r>
        <w:t>современной</w:t>
      </w:r>
      <w:r>
        <w:rPr>
          <w:spacing w:val="-1"/>
        </w:rPr>
        <w:t xml:space="preserve"> </w:t>
      </w:r>
      <w:r>
        <w:t>математики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использовать</w:t>
      </w:r>
      <w:r>
        <w:rPr>
          <w:spacing w:val="-2"/>
        </w:rPr>
        <w:t xml:space="preserve"> </w:t>
      </w:r>
      <w:r>
        <w:t>его для выражения</w:t>
      </w:r>
      <w:r>
        <w:rPr>
          <w:spacing w:val="7"/>
        </w:rPr>
        <w:t xml:space="preserve"> </w:t>
      </w:r>
      <w:r>
        <w:t>своих</w:t>
      </w:r>
      <w:r>
        <w:rPr>
          <w:spacing w:val="-1"/>
        </w:rPr>
        <w:t xml:space="preserve"> </w:t>
      </w:r>
      <w:r>
        <w:t>мыслей.</w:t>
      </w:r>
    </w:p>
    <w:p w:rsidR="0059422F" w:rsidRDefault="0059422F" w:rsidP="0059422F">
      <w:pPr>
        <w:pStyle w:val="a3"/>
        <w:spacing w:before="1"/>
        <w:ind w:left="1380" w:firstLine="0"/>
      </w:pPr>
      <w:r>
        <w:t>В</w:t>
      </w:r>
      <w:r>
        <w:rPr>
          <w:spacing w:val="49"/>
        </w:rPr>
        <w:t xml:space="preserve"> </w:t>
      </w:r>
      <w:r>
        <w:t>курсе</w:t>
      </w:r>
      <w:r>
        <w:rPr>
          <w:spacing w:val="110"/>
        </w:rPr>
        <w:t xml:space="preserve"> </w:t>
      </w:r>
      <w:r>
        <w:t>«Алгебра</w:t>
      </w:r>
      <w:r>
        <w:rPr>
          <w:spacing w:val="110"/>
        </w:rPr>
        <w:t xml:space="preserve"> </w:t>
      </w:r>
      <w:r>
        <w:t>и</w:t>
      </w:r>
      <w:r>
        <w:rPr>
          <w:spacing w:val="108"/>
        </w:rPr>
        <w:t xml:space="preserve"> </w:t>
      </w:r>
      <w:r>
        <w:t>начала</w:t>
      </w:r>
      <w:r>
        <w:rPr>
          <w:spacing w:val="110"/>
        </w:rPr>
        <w:t xml:space="preserve"> </w:t>
      </w:r>
      <w:r>
        <w:t>математического</w:t>
      </w:r>
      <w:r>
        <w:rPr>
          <w:spacing w:val="105"/>
        </w:rPr>
        <w:t xml:space="preserve"> </w:t>
      </w:r>
      <w:r>
        <w:t>анализа»</w:t>
      </w:r>
      <w:r>
        <w:rPr>
          <w:spacing w:val="104"/>
        </w:rPr>
        <w:t xml:space="preserve"> </w:t>
      </w:r>
      <w:r>
        <w:t>присутствуют</w:t>
      </w:r>
      <w:r>
        <w:rPr>
          <w:spacing w:val="107"/>
        </w:rPr>
        <w:t xml:space="preserve"> </w:t>
      </w:r>
      <w:r>
        <w:t>также</w:t>
      </w:r>
      <w:r>
        <w:rPr>
          <w:spacing w:val="111"/>
        </w:rPr>
        <w:t xml:space="preserve"> </w:t>
      </w:r>
      <w:r>
        <w:t>основы</w:t>
      </w:r>
    </w:p>
    <w:p w:rsidR="0059422F" w:rsidRDefault="0059422F" w:rsidP="0059422F">
      <w:pPr>
        <w:pStyle w:val="a3"/>
        <w:spacing w:before="140" w:line="360" w:lineRule="auto"/>
        <w:ind w:right="573"/>
        <w:sectPr w:rsidR="0059422F">
          <w:pgSz w:w="11910" w:h="16840"/>
          <w:pgMar w:top="840" w:right="0" w:bottom="740" w:left="460" w:header="578" w:footer="543" w:gutter="0"/>
          <w:cols w:space="720"/>
        </w:sectPr>
      </w:pPr>
    </w:p>
    <w:p w:rsidR="0059422F" w:rsidRDefault="0059422F" w:rsidP="0059422F">
      <w:pPr>
        <w:pStyle w:val="a3"/>
        <w:spacing w:before="8" w:line="360" w:lineRule="auto"/>
        <w:ind w:right="560" w:firstLine="0"/>
      </w:pPr>
      <w:r>
        <w:lastRenderedPageBreak/>
        <w:t>математического моделирования, которые призваны сформировать навыки построения моделей</w:t>
      </w:r>
      <w:r>
        <w:rPr>
          <w:spacing w:val="1"/>
        </w:rPr>
        <w:t xml:space="preserve"> </w:t>
      </w:r>
      <w:r>
        <w:t>реальных ситуаций, исследования этих моделей с помощью аппарата алгебры и математического</w:t>
      </w:r>
      <w:r>
        <w:rPr>
          <w:spacing w:val="1"/>
        </w:rPr>
        <w:t xml:space="preserve"> </w:t>
      </w:r>
      <w:r>
        <w:t>анализа и интерпретации полученных результатов. Такие задания вплетены в каждый из разделов</w:t>
      </w:r>
      <w:r>
        <w:rPr>
          <w:spacing w:val="1"/>
        </w:rPr>
        <w:t xml:space="preserve"> </w:t>
      </w:r>
      <w:r>
        <w:t>программы, поскольку весь материал курса широко используется для решения прикладных задач.</w:t>
      </w:r>
      <w:r>
        <w:rPr>
          <w:spacing w:val="1"/>
        </w:rPr>
        <w:t xml:space="preserve"> </w:t>
      </w:r>
      <w:r>
        <w:t>При решении реальных практических задач обучающиеся развивают наблюдательность, умение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закономерности,</w:t>
      </w:r>
      <w:r>
        <w:rPr>
          <w:spacing w:val="1"/>
        </w:rPr>
        <w:t xml:space="preserve"> </w:t>
      </w:r>
      <w:r>
        <w:t>абстрагироваться,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аналогию,</w:t>
      </w:r>
      <w:r>
        <w:rPr>
          <w:spacing w:val="1"/>
        </w:rPr>
        <w:t xml:space="preserve"> </w:t>
      </w:r>
      <w:r>
        <w:t>обобщать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конкретизировать проблему. Деятельность по формированию навыков решения прикладных задач</w:t>
      </w:r>
      <w:r>
        <w:rPr>
          <w:spacing w:val="1"/>
        </w:rPr>
        <w:t xml:space="preserve"> </w:t>
      </w:r>
      <w:r>
        <w:t>организуется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процессе изучения</w:t>
      </w:r>
      <w:r>
        <w:rPr>
          <w:spacing w:val="-1"/>
        </w:rPr>
        <w:t xml:space="preserve"> </w:t>
      </w:r>
      <w:r>
        <w:t>всех</w:t>
      </w:r>
      <w:r>
        <w:rPr>
          <w:spacing w:val="-7"/>
        </w:rPr>
        <w:t xml:space="preserve"> </w:t>
      </w:r>
      <w:r>
        <w:t>тем</w:t>
      </w:r>
      <w:r>
        <w:rPr>
          <w:spacing w:val="-1"/>
        </w:rPr>
        <w:t xml:space="preserve"> </w:t>
      </w:r>
      <w:r>
        <w:t>курса</w:t>
      </w:r>
      <w:r>
        <w:rPr>
          <w:spacing w:val="-1"/>
        </w:rPr>
        <w:t xml:space="preserve"> </w:t>
      </w:r>
      <w:r>
        <w:t>«Алгебра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начала</w:t>
      </w:r>
      <w:r>
        <w:rPr>
          <w:spacing w:val="-1"/>
        </w:rPr>
        <w:t xml:space="preserve"> </w:t>
      </w:r>
      <w:r>
        <w:t>математического</w:t>
      </w:r>
      <w:r>
        <w:rPr>
          <w:spacing w:val="-2"/>
        </w:rPr>
        <w:t xml:space="preserve"> </w:t>
      </w:r>
      <w:r>
        <w:t>анализа».</w:t>
      </w:r>
    </w:p>
    <w:p w:rsidR="0059422F" w:rsidRDefault="0059422F" w:rsidP="0059422F">
      <w:pPr>
        <w:pStyle w:val="a3"/>
        <w:tabs>
          <w:tab w:val="left" w:pos="3214"/>
          <w:tab w:val="left" w:pos="4977"/>
          <w:tab w:val="left" w:pos="5881"/>
          <w:tab w:val="left" w:pos="6914"/>
          <w:tab w:val="left" w:pos="8370"/>
          <w:tab w:val="left" w:pos="9282"/>
          <w:tab w:val="left" w:pos="10315"/>
        </w:tabs>
        <w:spacing w:before="1" w:line="360" w:lineRule="auto"/>
        <w:ind w:right="561"/>
      </w:pPr>
      <w:r>
        <w:t>Общее число часов, рекомендованных</w:t>
      </w:r>
      <w:r>
        <w:rPr>
          <w:spacing w:val="1"/>
        </w:rPr>
        <w:t xml:space="preserve"> </w:t>
      </w:r>
      <w:r>
        <w:t>для изучения учебного курса «Алгебра и начала</w:t>
      </w:r>
      <w:r>
        <w:rPr>
          <w:spacing w:val="1"/>
        </w:rPr>
        <w:t xml:space="preserve"> </w:t>
      </w:r>
      <w:r>
        <w:t>математического</w:t>
      </w:r>
      <w:r>
        <w:tab/>
        <w:t>анализа»,</w:t>
      </w:r>
      <w:r>
        <w:tab/>
        <w:t>в</w:t>
      </w:r>
      <w:r>
        <w:tab/>
        <w:t>10</w:t>
      </w:r>
      <w:r>
        <w:tab/>
        <w:t>классе</w:t>
      </w:r>
      <w:r>
        <w:tab/>
        <w:t>–</w:t>
      </w:r>
      <w:r>
        <w:tab/>
        <w:t>68</w:t>
      </w:r>
      <w:r>
        <w:tab/>
      </w:r>
      <w:r>
        <w:rPr>
          <w:spacing w:val="-1"/>
        </w:rPr>
        <w:t>часов</w:t>
      </w:r>
      <w:r>
        <w:rPr>
          <w:spacing w:val="-58"/>
        </w:rPr>
        <w:t xml:space="preserve"> </w:t>
      </w:r>
      <w:r>
        <w:t>(2 часа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неделю).</w:t>
      </w:r>
    </w:p>
    <w:p w:rsidR="0059422F" w:rsidRDefault="0059422F" w:rsidP="0059422F">
      <w:pPr>
        <w:spacing w:line="274" w:lineRule="exact"/>
        <w:ind w:left="1380"/>
        <w:jc w:val="both"/>
        <w:rPr>
          <w:i/>
          <w:sz w:val="24"/>
        </w:rPr>
      </w:pPr>
      <w:r>
        <w:rPr>
          <w:i/>
          <w:sz w:val="24"/>
        </w:rPr>
        <w:t>Содержание обучения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10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классе.</w:t>
      </w:r>
    </w:p>
    <w:p w:rsidR="0059422F" w:rsidRDefault="0059422F" w:rsidP="0059422F">
      <w:pPr>
        <w:pStyle w:val="a3"/>
        <w:spacing w:before="140"/>
        <w:ind w:left="1380" w:firstLine="0"/>
      </w:pPr>
      <w:r>
        <w:t>Числа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вычисления.</w:t>
      </w:r>
    </w:p>
    <w:p w:rsidR="0059422F" w:rsidRDefault="0059422F" w:rsidP="0059422F">
      <w:pPr>
        <w:pStyle w:val="a3"/>
        <w:spacing w:before="136" w:line="360" w:lineRule="auto"/>
        <w:ind w:right="565"/>
      </w:pPr>
      <w:r>
        <w:t>Рациональные</w:t>
      </w:r>
      <w:r>
        <w:rPr>
          <w:spacing w:val="1"/>
        </w:rPr>
        <w:t xml:space="preserve"> </w:t>
      </w:r>
      <w:r>
        <w:t>числа.</w:t>
      </w:r>
      <w:r>
        <w:rPr>
          <w:spacing w:val="1"/>
        </w:rPr>
        <w:t xml:space="preserve"> </w:t>
      </w:r>
      <w:r>
        <w:t>Обыкновенные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десятичные</w:t>
      </w:r>
      <w:r>
        <w:rPr>
          <w:spacing w:val="1"/>
        </w:rPr>
        <w:t xml:space="preserve"> </w:t>
      </w:r>
      <w:r>
        <w:t>дроби,</w:t>
      </w:r>
      <w:r>
        <w:rPr>
          <w:spacing w:val="1"/>
        </w:rPr>
        <w:t xml:space="preserve"> </w:t>
      </w:r>
      <w:r>
        <w:t>проценты,</w:t>
      </w:r>
      <w:r>
        <w:rPr>
          <w:spacing w:val="1"/>
        </w:rPr>
        <w:t xml:space="preserve"> </w:t>
      </w:r>
      <w:r>
        <w:t>бесконечные</w:t>
      </w:r>
      <w:r>
        <w:rPr>
          <w:spacing w:val="1"/>
        </w:rPr>
        <w:t xml:space="preserve"> </w:t>
      </w:r>
      <w:r>
        <w:t>периодические</w:t>
      </w:r>
      <w:r>
        <w:rPr>
          <w:spacing w:val="1"/>
        </w:rPr>
        <w:t xml:space="preserve"> </w:t>
      </w:r>
      <w:r>
        <w:t>дроби.</w:t>
      </w:r>
      <w:r>
        <w:rPr>
          <w:spacing w:val="1"/>
        </w:rPr>
        <w:t xml:space="preserve"> </w:t>
      </w:r>
      <w:r>
        <w:t>Арифметические</w:t>
      </w:r>
      <w:r>
        <w:rPr>
          <w:spacing w:val="1"/>
        </w:rPr>
        <w:t xml:space="preserve"> </w:t>
      </w:r>
      <w:r>
        <w:t>операции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рациональными</w:t>
      </w:r>
      <w:r>
        <w:rPr>
          <w:spacing w:val="1"/>
        </w:rPr>
        <w:t xml:space="preserve"> </w:t>
      </w:r>
      <w:r>
        <w:t>числами,</w:t>
      </w:r>
      <w:r>
        <w:rPr>
          <w:spacing w:val="1"/>
        </w:rPr>
        <w:t xml:space="preserve"> </w:t>
      </w:r>
      <w:r>
        <w:t>преобразования</w:t>
      </w:r>
      <w:r>
        <w:rPr>
          <w:spacing w:val="1"/>
        </w:rPr>
        <w:t xml:space="preserve"> </w:t>
      </w:r>
      <w:r>
        <w:t>числовых</w:t>
      </w:r>
      <w:r>
        <w:rPr>
          <w:spacing w:val="1"/>
        </w:rPr>
        <w:t xml:space="preserve"> </w:t>
      </w:r>
      <w:r>
        <w:t>выражений.</w:t>
      </w:r>
      <w:r>
        <w:rPr>
          <w:spacing w:val="1"/>
        </w:rPr>
        <w:t xml:space="preserve"> </w:t>
      </w:r>
      <w:r>
        <w:t>Применение</w:t>
      </w:r>
      <w:r>
        <w:rPr>
          <w:spacing w:val="1"/>
        </w:rPr>
        <w:t xml:space="preserve"> </w:t>
      </w:r>
      <w:r>
        <w:t>дробей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процентов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прикладных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различных</w:t>
      </w:r>
      <w:r>
        <w:rPr>
          <w:spacing w:val="-1"/>
        </w:rPr>
        <w:t xml:space="preserve"> </w:t>
      </w:r>
      <w:r>
        <w:t>отраслей</w:t>
      </w:r>
      <w:r>
        <w:rPr>
          <w:spacing w:val="-1"/>
        </w:rPr>
        <w:t xml:space="preserve"> </w:t>
      </w:r>
      <w:r>
        <w:t>знаний</w:t>
      </w:r>
      <w:r>
        <w:rPr>
          <w:spacing w:val="-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реальной</w:t>
      </w:r>
      <w:r>
        <w:rPr>
          <w:spacing w:val="-1"/>
        </w:rPr>
        <w:t xml:space="preserve"> </w:t>
      </w:r>
      <w:r>
        <w:t>жизни.</w:t>
      </w:r>
    </w:p>
    <w:p w:rsidR="0059422F" w:rsidRDefault="0059422F" w:rsidP="0059422F">
      <w:pPr>
        <w:pStyle w:val="a3"/>
        <w:spacing w:before="1" w:line="360" w:lineRule="auto"/>
        <w:ind w:right="568"/>
      </w:pPr>
      <w:r>
        <w:t>Действительные числа. Рациональные и иррациональные числа. Арифметические операции</w:t>
      </w:r>
      <w:r>
        <w:rPr>
          <w:spacing w:val="1"/>
        </w:rPr>
        <w:t xml:space="preserve"> </w:t>
      </w:r>
      <w:r>
        <w:t>с действительными числами. Приближённые вычисления, правила округления, прикидка и оценка</w:t>
      </w:r>
      <w:r>
        <w:rPr>
          <w:spacing w:val="1"/>
        </w:rPr>
        <w:t xml:space="preserve"> </w:t>
      </w:r>
      <w:r>
        <w:t>результата вычислений.</w:t>
      </w:r>
    </w:p>
    <w:p w:rsidR="0059422F" w:rsidRDefault="0059422F" w:rsidP="0059422F">
      <w:pPr>
        <w:pStyle w:val="a3"/>
        <w:tabs>
          <w:tab w:val="left" w:pos="2975"/>
          <w:tab w:val="left" w:pos="4987"/>
          <w:tab w:val="left" w:pos="6446"/>
          <w:tab w:val="left" w:pos="7889"/>
          <w:tab w:val="left" w:pos="10293"/>
        </w:tabs>
        <w:spacing w:before="2" w:line="360" w:lineRule="auto"/>
        <w:ind w:right="569"/>
      </w:pPr>
      <w:r>
        <w:t>Степень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целым</w:t>
      </w:r>
      <w:r>
        <w:rPr>
          <w:spacing w:val="1"/>
        </w:rPr>
        <w:t xml:space="preserve"> </w:t>
      </w:r>
      <w:r>
        <w:t>показателем.</w:t>
      </w:r>
      <w:r>
        <w:rPr>
          <w:spacing w:val="1"/>
        </w:rPr>
        <w:t xml:space="preserve"> </w:t>
      </w:r>
      <w:r>
        <w:t>Стандартная</w:t>
      </w:r>
      <w:r>
        <w:rPr>
          <w:spacing w:val="1"/>
        </w:rPr>
        <w:t xml:space="preserve"> </w:t>
      </w:r>
      <w:r>
        <w:t>форма</w:t>
      </w:r>
      <w:r>
        <w:rPr>
          <w:spacing w:val="1"/>
        </w:rPr>
        <w:t xml:space="preserve"> </w:t>
      </w:r>
      <w:r>
        <w:t>записи</w:t>
      </w:r>
      <w:r>
        <w:rPr>
          <w:spacing w:val="1"/>
        </w:rPr>
        <w:t xml:space="preserve"> </w:t>
      </w:r>
      <w:r>
        <w:t>действительного</w:t>
      </w:r>
      <w:r>
        <w:rPr>
          <w:spacing w:val="1"/>
        </w:rPr>
        <w:t xml:space="preserve"> </w:t>
      </w:r>
      <w:r>
        <w:t>числа.</w:t>
      </w:r>
      <w:r>
        <w:rPr>
          <w:spacing w:val="1"/>
        </w:rPr>
        <w:t xml:space="preserve"> </w:t>
      </w:r>
      <w:r>
        <w:t>Использование</w:t>
      </w:r>
      <w:r>
        <w:tab/>
        <w:t>подходящей</w:t>
      </w:r>
      <w:r>
        <w:tab/>
        <w:t>формы</w:t>
      </w:r>
      <w:r>
        <w:tab/>
        <w:t>записи</w:t>
      </w:r>
      <w:r>
        <w:tab/>
        <w:t>действительных</w:t>
      </w:r>
      <w:r>
        <w:tab/>
      </w:r>
      <w:r>
        <w:rPr>
          <w:spacing w:val="-1"/>
        </w:rPr>
        <w:t>чисел</w:t>
      </w:r>
      <w:r>
        <w:rPr>
          <w:spacing w:val="-58"/>
        </w:rPr>
        <w:t xml:space="preserve"> </w:t>
      </w:r>
      <w:r>
        <w:t>для решения</w:t>
      </w:r>
      <w:r>
        <w:rPr>
          <w:spacing w:val="1"/>
        </w:rPr>
        <w:t xml:space="preserve"> </w:t>
      </w:r>
      <w:r>
        <w:t>практических задач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представления</w:t>
      </w:r>
      <w:r>
        <w:rPr>
          <w:spacing w:val="-3"/>
        </w:rPr>
        <w:t xml:space="preserve"> </w:t>
      </w:r>
      <w:r>
        <w:t>данных.</w:t>
      </w:r>
    </w:p>
    <w:p w:rsidR="0059422F" w:rsidRDefault="0059422F" w:rsidP="0059422F">
      <w:pPr>
        <w:pStyle w:val="a3"/>
        <w:spacing w:line="362" w:lineRule="auto"/>
        <w:ind w:right="562"/>
      </w:pPr>
      <w:r>
        <w:t>Арифметический</w:t>
      </w:r>
      <w:r>
        <w:rPr>
          <w:spacing w:val="1"/>
        </w:rPr>
        <w:t xml:space="preserve"> </w:t>
      </w:r>
      <w:r>
        <w:t>корень</w:t>
      </w:r>
      <w:r>
        <w:rPr>
          <w:spacing w:val="1"/>
        </w:rPr>
        <w:t xml:space="preserve"> </w:t>
      </w:r>
      <w:r>
        <w:t>натуральной</w:t>
      </w:r>
      <w:r>
        <w:rPr>
          <w:spacing w:val="1"/>
        </w:rPr>
        <w:t xml:space="preserve"> </w:t>
      </w:r>
      <w:r>
        <w:t>степени.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арифметическими</w:t>
      </w:r>
      <w:r>
        <w:rPr>
          <w:spacing w:val="1"/>
        </w:rPr>
        <w:t xml:space="preserve"> </w:t>
      </w:r>
      <w:r>
        <w:t>корнями</w:t>
      </w:r>
      <w:r>
        <w:rPr>
          <w:spacing w:val="1"/>
        </w:rPr>
        <w:t xml:space="preserve"> </w:t>
      </w:r>
      <w:r>
        <w:t>натуральной</w:t>
      </w:r>
      <w:r>
        <w:rPr>
          <w:spacing w:val="-2"/>
        </w:rPr>
        <w:t xml:space="preserve"> </w:t>
      </w:r>
      <w:r>
        <w:t>степени.</w:t>
      </w:r>
    </w:p>
    <w:p w:rsidR="0059422F" w:rsidRDefault="0059422F" w:rsidP="0059422F">
      <w:pPr>
        <w:pStyle w:val="a3"/>
        <w:spacing w:line="362" w:lineRule="auto"/>
        <w:ind w:right="572"/>
      </w:pPr>
      <w:r>
        <w:t>Синус,</w:t>
      </w:r>
      <w:r>
        <w:rPr>
          <w:spacing w:val="1"/>
        </w:rPr>
        <w:t xml:space="preserve"> </w:t>
      </w:r>
      <w:r>
        <w:t>косинус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тангенс</w:t>
      </w:r>
      <w:r>
        <w:rPr>
          <w:spacing w:val="1"/>
        </w:rPr>
        <w:t xml:space="preserve"> </w:t>
      </w:r>
      <w:r>
        <w:t>числового</w:t>
      </w:r>
      <w:r>
        <w:rPr>
          <w:spacing w:val="1"/>
        </w:rPr>
        <w:t xml:space="preserve"> </w:t>
      </w:r>
      <w:r>
        <w:t>аргумента.</w:t>
      </w:r>
      <w:r>
        <w:rPr>
          <w:spacing w:val="1"/>
        </w:rPr>
        <w:t xml:space="preserve"> </w:t>
      </w:r>
      <w:r>
        <w:t>Арксинус,</w:t>
      </w:r>
      <w:r>
        <w:rPr>
          <w:spacing w:val="1"/>
        </w:rPr>
        <w:t xml:space="preserve"> </w:t>
      </w:r>
      <w:r>
        <w:t>арккосинус,</w:t>
      </w:r>
      <w:r>
        <w:rPr>
          <w:spacing w:val="1"/>
        </w:rPr>
        <w:t xml:space="preserve"> </w:t>
      </w:r>
      <w:r>
        <w:t>арктангенс</w:t>
      </w:r>
      <w:r>
        <w:rPr>
          <w:spacing w:val="-57"/>
        </w:rPr>
        <w:t xml:space="preserve"> </w:t>
      </w:r>
      <w:r>
        <w:t>числового аргумента.</w:t>
      </w:r>
    </w:p>
    <w:p w:rsidR="0059422F" w:rsidRDefault="0059422F" w:rsidP="0059422F">
      <w:pPr>
        <w:pStyle w:val="a3"/>
        <w:spacing w:line="271" w:lineRule="exact"/>
        <w:ind w:left="1380" w:firstLine="0"/>
      </w:pPr>
      <w:r>
        <w:t>Уравнения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неравенства.</w:t>
      </w:r>
    </w:p>
    <w:p w:rsidR="0059422F" w:rsidRDefault="0059422F" w:rsidP="0059422F">
      <w:pPr>
        <w:pStyle w:val="a3"/>
        <w:spacing w:before="134"/>
        <w:ind w:left="1380" w:firstLine="0"/>
        <w:jc w:val="left"/>
      </w:pPr>
      <w:r>
        <w:t>Тождества</w:t>
      </w:r>
      <w:r>
        <w:rPr>
          <w:spacing w:val="-4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тождественные</w:t>
      </w:r>
      <w:r>
        <w:rPr>
          <w:spacing w:val="-3"/>
        </w:rPr>
        <w:t xml:space="preserve"> </w:t>
      </w:r>
      <w:r>
        <w:t>преобразования.</w:t>
      </w:r>
    </w:p>
    <w:p w:rsidR="0059422F" w:rsidRDefault="0059422F" w:rsidP="0059422F">
      <w:pPr>
        <w:pStyle w:val="a3"/>
        <w:spacing w:before="136" w:line="357" w:lineRule="auto"/>
        <w:ind w:left="1380" w:right="570" w:firstLine="0"/>
        <w:jc w:val="left"/>
      </w:pPr>
      <w:r>
        <w:t>Преобразование тригонометрических выражений. Основные тригонометрические формулы.</w:t>
      </w:r>
      <w:r>
        <w:rPr>
          <w:spacing w:val="-57"/>
        </w:rPr>
        <w:t xml:space="preserve"> </w:t>
      </w:r>
      <w:r>
        <w:t>Уравнение,</w:t>
      </w:r>
      <w:r>
        <w:rPr>
          <w:spacing w:val="-2"/>
        </w:rPr>
        <w:t xml:space="preserve"> </w:t>
      </w:r>
      <w:r>
        <w:t>корень</w:t>
      </w:r>
      <w:r>
        <w:rPr>
          <w:spacing w:val="-4"/>
        </w:rPr>
        <w:t xml:space="preserve"> </w:t>
      </w:r>
      <w:r>
        <w:t>уравнения.</w:t>
      </w:r>
      <w:r>
        <w:rPr>
          <w:spacing w:val="-2"/>
        </w:rPr>
        <w:t xml:space="preserve"> </w:t>
      </w:r>
      <w:r>
        <w:t>Неравенство,</w:t>
      </w:r>
      <w:r>
        <w:rPr>
          <w:spacing w:val="-2"/>
        </w:rPr>
        <w:t xml:space="preserve"> </w:t>
      </w:r>
      <w:r>
        <w:lastRenderedPageBreak/>
        <w:t>решение</w:t>
      </w:r>
      <w:r>
        <w:rPr>
          <w:spacing w:val="-1"/>
        </w:rPr>
        <w:t xml:space="preserve"> </w:t>
      </w:r>
      <w:r>
        <w:t>неравенства.</w:t>
      </w:r>
      <w:r>
        <w:rPr>
          <w:spacing w:val="5"/>
        </w:rPr>
        <w:t xml:space="preserve"> </w:t>
      </w:r>
      <w:r>
        <w:t>Метод</w:t>
      </w:r>
      <w:r>
        <w:rPr>
          <w:spacing w:val="-1"/>
        </w:rPr>
        <w:t xml:space="preserve"> </w:t>
      </w:r>
      <w:r>
        <w:t>интервалов.</w:t>
      </w:r>
    </w:p>
    <w:p w:rsidR="0059422F" w:rsidRDefault="0059422F" w:rsidP="0059422F">
      <w:pPr>
        <w:pStyle w:val="a3"/>
        <w:spacing w:before="6" w:line="357" w:lineRule="auto"/>
        <w:ind w:left="1380" w:right="3337" w:firstLine="0"/>
        <w:jc w:val="left"/>
      </w:pPr>
      <w:r>
        <w:t>Решение целых и дробно-рациональных уравнений и неравенств.</w:t>
      </w:r>
      <w:r>
        <w:rPr>
          <w:spacing w:val="-57"/>
        </w:rPr>
        <w:t xml:space="preserve"> </w:t>
      </w:r>
      <w:r>
        <w:t>Решение иррациональных</w:t>
      </w:r>
      <w:r>
        <w:rPr>
          <w:spacing w:val="-1"/>
        </w:rPr>
        <w:t xml:space="preserve"> </w:t>
      </w:r>
      <w:r>
        <w:t>уравнений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неравенств.</w:t>
      </w:r>
    </w:p>
    <w:p w:rsidR="0059422F" w:rsidRDefault="0059422F" w:rsidP="0059422F">
      <w:pPr>
        <w:pStyle w:val="a3"/>
        <w:spacing w:before="5"/>
        <w:ind w:left="1380" w:firstLine="0"/>
        <w:jc w:val="left"/>
      </w:pPr>
      <w:r>
        <w:t>Решение</w:t>
      </w:r>
      <w:r>
        <w:rPr>
          <w:spacing w:val="-4"/>
        </w:rPr>
        <w:t xml:space="preserve"> </w:t>
      </w:r>
      <w:r>
        <w:t>тригонометрических</w:t>
      </w:r>
      <w:r>
        <w:rPr>
          <w:spacing w:val="-4"/>
        </w:rPr>
        <w:t xml:space="preserve"> </w:t>
      </w:r>
      <w:r>
        <w:t>уравнений.</w:t>
      </w:r>
    </w:p>
    <w:p w:rsidR="0059422F" w:rsidRDefault="0059422F" w:rsidP="0059422F">
      <w:pPr>
        <w:pStyle w:val="a3"/>
        <w:spacing w:before="136" w:line="362" w:lineRule="auto"/>
        <w:ind w:right="570"/>
        <w:jc w:val="left"/>
      </w:pPr>
      <w:r>
        <w:t>Применение</w:t>
      </w:r>
      <w:r>
        <w:rPr>
          <w:spacing w:val="49"/>
        </w:rPr>
        <w:t xml:space="preserve"> </w:t>
      </w:r>
      <w:r>
        <w:t>уравнений</w:t>
      </w:r>
      <w:r>
        <w:rPr>
          <w:spacing w:val="47"/>
        </w:rPr>
        <w:t xml:space="preserve"> </w:t>
      </w:r>
      <w:r>
        <w:t>и</w:t>
      </w:r>
      <w:r>
        <w:rPr>
          <w:spacing w:val="47"/>
        </w:rPr>
        <w:t xml:space="preserve"> </w:t>
      </w:r>
      <w:r>
        <w:t>неравенств</w:t>
      </w:r>
      <w:r>
        <w:rPr>
          <w:spacing w:val="46"/>
        </w:rPr>
        <w:t xml:space="preserve"> </w:t>
      </w:r>
      <w:r>
        <w:t>к</w:t>
      </w:r>
      <w:r>
        <w:rPr>
          <w:spacing w:val="47"/>
        </w:rPr>
        <w:t xml:space="preserve"> </w:t>
      </w:r>
      <w:r>
        <w:t>решению</w:t>
      </w:r>
      <w:r>
        <w:rPr>
          <w:spacing w:val="48"/>
        </w:rPr>
        <w:t xml:space="preserve"> </w:t>
      </w:r>
      <w:r>
        <w:t>математических</w:t>
      </w:r>
      <w:r>
        <w:rPr>
          <w:spacing w:val="47"/>
        </w:rPr>
        <w:t xml:space="preserve"> </w:t>
      </w:r>
      <w:r>
        <w:t>задач</w:t>
      </w:r>
      <w:r>
        <w:rPr>
          <w:spacing w:val="42"/>
        </w:rPr>
        <w:t xml:space="preserve"> </w:t>
      </w:r>
      <w:r>
        <w:t>и</w:t>
      </w:r>
      <w:r>
        <w:rPr>
          <w:spacing w:val="47"/>
        </w:rPr>
        <w:t xml:space="preserve"> </w:t>
      </w:r>
      <w:r>
        <w:t>задач</w:t>
      </w:r>
      <w:r>
        <w:rPr>
          <w:spacing w:val="47"/>
        </w:rPr>
        <w:t xml:space="preserve"> </w:t>
      </w:r>
      <w:r>
        <w:t>из</w:t>
      </w:r>
      <w:r>
        <w:rPr>
          <w:spacing w:val="-57"/>
        </w:rPr>
        <w:t xml:space="preserve"> </w:t>
      </w:r>
      <w:r>
        <w:t>различных</w:t>
      </w:r>
      <w:r>
        <w:rPr>
          <w:spacing w:val="-1"/>
        </w:rPr>
        <w:t xml:space="preserve"> </w:t>
      </w:r>
      <w:r>
        <w:t>областей</w:t>
      </w:r>
      <w:r>
        <w:rPr>
          <w:spacing w:val="-1"/>
        </w:rPr>
        <w:t xml:space="preserve"> </w:t>
      </w:r>
      <w:r>
        <w:t>науки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реальной</w:t>
      </w:r>
      <w:r>
        <w:rPr>
          <w:spacing w:val="-1"/>
        </w:rPr>
        <w:t xml:space="preserve"> </w:t>
      </w:r>
      <w:r>
        <w:t>жизни.</w:t>
      </w:r>
    </w:p>
    <w:p w:rsidR="0059422F" w:rsidRDefault="0059422F" w:rsidP="0059422F">
      <w:pPr>
        <w:pStyle w:val="a3"/>
        <w:spacing w:before="8"/>
        <w:ind w:left="1380" w:firstLine="0"/>
        <w:jc w:val="left"/>
      </w:pPr>
      <w:r>
        <w:t>Функции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графики.</w:t>
      </w:r>
    </w:p>
    <w:p w:rsidR="0059422F" w:rsidRDefault="0059422F" w:rsidP="0059422F">
      <w:pPr>
        <w:pStyle w:val="a3"/>
        <w:spacing w:before="136"/>
        <w:ind w:left="1380" w:firstLine="0"/>
        <w:jc w:val="left"/>
      </w:pPr>
      <w:r>
        <w:t>Функция,</w:t>
      </w:r>
      <w:r>
        <w:rPr>
          <w:spacing w:val="-4"/>
        </w:rPr>
        <w:t xml:space="preserve"> </w:t>
      </w:r>
      <w:r>
        <w:t>способы</w:t>
      </w:r>
      <w:r>
        <w:rPr>
          <w:spacing w:val="-5"/>
        </w:rPr>
        <w:t xml:space="preserve"> </w:t>
      </w:r>
      <w:r>
        <w:t>задания</w:t>
      </w:r>
      <w:r>
        <w:rPr>
          <w:spacing w:val="-2"/>
        </w:rPr>
        <w:t xml:space="preserve"> </w:t>
      </w:r>
      <w:r>
        <w:t>функции.</w:t>
      </w:r>
      <w:r>
        <w:rPr>
          <w:spacing w:val="-4"/>
        </w:rPr>
        <w:t xml:space="preserve"> </w:t>
      </w:r>
      <w:r>
        <w:t>График</w:t>
      </w:r>
      <w:r>
        <w:rPr>
          <w:spacing w:val="-3"/>
        </w:rPr>
        <w:t xml:space="preserve"> </w:t>
      </w:r>
      <w:r>
        <w:t>функции.</w:t>
      </w:r>
      <w:r>
        <w:rPr>
          <w:spacing w:val="-4"/>
        </w:rPr>
        <w:t xml:space="preserve"> </w:t>
      </w:r>
      <w:r>
        <w:t>Взаимно</w:t>
      </w:r>
      <w:r>
        <w:rPr>
          <w:spacing w:val="-4"/>
        </w:rPr>
        <w:t xml:space="preserve"> </w:t>
      </w:r>
      <w:r>
        <w:t>обратные</w:t>
      </w:r>
      <w:r>
        <w:rPr>
          <w:spacing w:val="-2"/>
        </w:rPr>
        <w:t xml:space="preserve"> </w:t>
      </w:r>
      <w:r>
        <w:t>функции.</w:t>
      </w:r>
    </w:p>
    <w:p w:rsidR="0059422F" w:rsidRDefault="0059422F" w:rsidP="0059422F">
      <w:pPr>
        <w:pStyle w:val="a3"/>
        <w:spacing w:before="140" w:line="357" w:lineRule="auto"/>
        <w:jc w:val="left"/>
      </w:pPr>
      <w:r>
        <w:t>Область</w:t>
      </w:r>
      <w:r>
        <w:rPr>
          <w:spacing w:val="49"/>
        </w:rPr>
        <w:t xml:space="preserve"> </w:t>
      </w:r>
      <w:r>
        <w:t>определения</w:t>
      </w:r>
      <w:r>
        <w:rPr>
          <w:spacing w:val="52"/>
        </w:rPr>
        <w:t xml:space="preserve"> </w:t>
      </w:r>
      <w:r>
        <w:t>и</w:t>
      </w:r>
      <w:r>
        <w:rPr>
          <w:spacing w:val="50"/>
        </w:rPr>
        <w:t xml:space="preserve"> </w:t>
      </w:r>
      <w:r>
        <w:t>множество</w:t>
      </w:r>
      <w:r>
        <w:rPr>
          <w:spacing w:val="54"/>
        </w:rPr>
        <w:t xml:space="preserve"> </w:t>
      </w:r>
      <w:r>
        <w:t>значений</w:t>
      </w:r>
      <w:r>
        <w:rPr>
          <w:spacing w:val="50"/>
        </w:rPr>
        <w:t xml:space="preserve"> </w:t>
      </w:r>
      <w:r>
        <w:t>функции.</w:t>
      </w:r>
      <w:r>
        <w:rPr>
          <w:spacing w:val="50"/>
        </w:rPr>
        <w:t xml:space="preserve"> </w:t>
      </w:r>
      <w:r>
        <w:t>Нули</w:t>
      </w:r>
      <w:r>
        <w:rPr>
          <w:spacing w:val="54"/>
        </w:rPr>
        <w:t xml:space="preserve"> </w:t>
      </w:r>
      <w:r>
        <w:t>функции.</w:t>
      </w:r>
      <w:r>
        <w:rPr>
          <w:spacing w:val="58"/>
        </w:rPr>
        <w:t xml:space="preserve"> </w:t>
      </w:r>
      <w:r>
        <w:t>Промежутки</w:t>
      </w:r>
      <w:r>
        <w:rPr>
          <w:spacing w:val="-57"/>
        </w:rPr>
        <w:t xml:space="preserve"> </w:t>
      </w:r>
      <w:r>
        <w:t>знакопостоянства.</w:t>
      </w:r>
      <w:r>
        <w:rPr>
          <w:spacing w:val="-1"/>
        </w:rPr>
        <w:t xml:space="preserve"> </w:t>
      </w:r>
      <w:r>
        <w:t>Чётные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нечётные</w:t>
      </w:r>
      <w:r>
        <w:rPr>
          <w:spacing w:val="-3"/>
        </w:rPr>
        <w:t xml:space="preserve"> </w:t>
      </w:r>
      <w:r>
        <w:t>функции.</w:t>
      </w:r>
    </w:p>
    <w:p w:rsidR="0059422F" w:rsidRDefault="0059422F" w:rsidP="0059422F">
      <w:pPr>
        <w:pStyle w:val="a3"/>
        <w:tabs>
          <w:tab w:val="left" w:pos="2811"/>
          <w:tab w:val="left" w:pos="4047"/>
          <w:tab w:val="left" w:pos="4502"/>
          <w:tab w:val="left" w:pos="6201"/>
          <w:tab w:val="left" w:pos="6677"/>
          <w:tab w:val="left" w:pos="7692"/>
          <w:tab w:val="left" w:pos="9366"/>
          <w:tab w:val="left" w:pos="9970"/>
        </w:tabs>
        <w:spacing w:before="6" w:line="360" w:lineRule="auto"/>
        <w:ind w:right="577"/>
        <w:jc w:val="left"/>
      </w:pPr>
      <w:r>
        <w:t>Степенная</w:t>
      </w:r>
      <w:r>
        <w:tab/>
        <w:t>функция</w:t>
      </w:r>
      <w:r>
        <w:tab/>
        <w:t>с</w:t>
      </w:r>
      <w:r>
        <w:tab/>
        <w:t>натуральным</w:t>
      </w:r>
      <w:r>
        <w:tab/>
        <w:t>и</w:t>
      </w:r>
      <w:r>
        <w:tab/>
        <w:t>целым</w:t>
      </w:r>
      <w:r>
        <w:tab/>
        <w:t>показателем.</w:t>
      </w:r>
      <w:r>
        <w:tab/>
        <w:t>Её</w:t>
      </w:r>
      <w:r>
        <w:tab/>
      </w:r>
      <w:r>
        <w:rPr>
          <w:spacing w:val="-1"/>
        </w:rPr>
        <w:t>свойства</w:t>
      </w:r>
      <w:r>
        <w:rPr>
          <w:spacing w:val="-57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график. Свойства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график корня</w:t>
      </w:r>
      <w:r>
        <w:rPr>
          <w:spacing w:val="3"/>
        </w:rPr>
        <w:t xml:space="preserve"> </w:t>
      </w:r>
      <w:r>
        <w:t>n-ой</w:t>
      </w:r>
      <w:r>
        <w:rPr>
          <w:spacing w:val="-2"/>
        </w:rPr>
        <w:t xml:space="preserve"> </w:t>
      </w:r>
      <w:r>
        <w:t>степени.</w:t>
      </w:r>
    </w:p>
    <w:p w:rsidR="0059422F" w:rsidRDefault="0059422F" w:rsidP="0059422F">
      <w:pPr>
        <w:pStyle w:val="a3"/>
        <w:spacing w:line="357" w:lineRule="auto"/>
        <w:jc w:val="left"/>
      </w:pPr>
      <w:r>
        <w:t>Тригонометрическая</w:t>
      </w:r>
      <w:r>
        <w:rPr>
          <w:spacing w:val="19"/>
        </w:rPr>
        <w:t xml:space="preserve"> </w:t>
      </w:r>
      <w:r>
        <w:t>окружность,</w:t>
      </w:r>
      <w:r>
        <w:rPr>
          <w:spacing w:val="17"/>
        </w:rPr>
        <w:t xml:space="preserve"> </w:t>
      </w:r>
      <w:r>
        <w:t>определение</w:t>
      </w:r>
      <w:r>
        <w:rPr>
          <w:spacing w:val="18"/>
        </w:rPr>
        <w:t xml:space="preserve"> </w:t>
      </w:r>
      <w:r>
        <w:t>тригонометрических</w:t>
      </w:r>
      <w:r>
        <w:rPr>
          <w:spacing w:val="17"/>
        </w:rPr>
        <w:t xml:space="preserve"> </w:t>
      </w:r>
      <w:r>
        <w:t>функций</w:t>
      </w:r>
      <w:r>
        <w:rPr>
          <w:spacing w:val="17"/>
        </w:rPr>
        <w:t xml:space="preserve"> </w:t>
      </w:r>
      <w:r>
        <w:t>числового</w:t>
      </w:r>
      <w:r>
        <w:rPr>
          <w:spacing w:val="-57"/>
        </w:rPr>
        <w:t xml:space="preserve"> </w:t>
      </w:r>
      <w:r>
        <w:t>аргумента.</w:t>
      </w:r>
    </w:p>
    <w:p w:rsidR="0059422F" w:rsidRDefault="0059422F" w:rsidP="0059422F">
      <w:pPr>
        <w:pStyle w:val="a3"/>
        <w:spacing w:before="6"/>
        <w:ind w:left="1380" w:firstLine="0"/>
        <w:jc w:val="left"/>
      </w:pPr>
      <w:r>
        <w:t>Начала</w:t>
      </w:r>
      <w:r>
        <w:rPr>
          <w:spacing w:val="-2"/>
        </w:rPr>
        <w:t xml:space="preserve"> </w:t>
      </w:r>
      <w:r>
        <w:t>математического</w:t>
      </w:r>
      <w:r>
        <w:rPr>
          <w:spacing w:val="-2"/>
        </w:rPr>
        <w:t xml:space="preserve"> </w:t>
      </w:r>
      <w:r>
        <w:t>анализа.</w:t>
      </w:r>
    </w:p>
    <w:p w:rsidR="0059422F" w:rsidRDefault="0059422F" w:rsidP="0059422F">
      <w:pPr>
        <w:pStyle w:val="a3"/>
        <w:spacing w:before="136" w:line="362" w:lineRule="auto"/>
        <w:ind w:right="577"/>
      </w:pPr>
      <w:r>
        <w:t>Последовательности,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задания</w:t>
      </w:r>
      <w:r>
        <w:rPr>
          <w:spacing w:val="1"/>
        </w:rPr>
        <w:t xml:space="preserve"> </w:t>
      </w:r>
      <w:r>
        <w:t>последовательностей.</w:t>
      </w:r>
      <w:r>
        <w:rPr>
          <w:spacing w:val="1"/>
        </w:rPr>
        <w:t xml:space="preserve"> </w:t>
      </w:r>
      <w:r>
        <w:t>Монотонные</w:t>
      </w:r>
      <w:r>
        <w:rPr>
          <w:spacing w:val="1"/>
        </w:rPr>
        <w:t xml:space="preserve"> </w:t>
      </w:r>
      <w:r>
        <w:t>последовательности.</w:t>
      </w:r>
    </w:p>
    <w:p w:rsidR="0059422F" w:rsidRDefault="0059422F" w:rsidP="0059422F">
      <w:pPr>
        <w:pStyle w:val="a3"/>
        <w:spacing w:line="360" w:lineRule="auto"/>
        <w:ind w:right="564"/>
      </w:pPr>
      <w:r>
        <w:t>Арифметическая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геометрическая</w:t>
      </w:r>
      <w:r>
        <w:rPr>
          <w:spacing w:val="1"/>
        </w:rPr>
        <w:t xml:space="preserve"> </w:t>
      </w:r>
      <w:r>
        <w:t>прогрессии.</w:t>
      </w:r>
      <w:r>
        <w:rPr>
          <w:spacing w:val="1"/>
        </w:rPr>
        <w:t xml:space="preserve"> </w:t>
      </w:r>
      <w:r>
        <w:t>Бесконечно</w:t>
      </w:r>
      <w:r>
        <w:rPr>
          <w:spacing w:val="1"/>
        </w:rPr>
        <w:t xml:space="preserve"> </w:t>
      </w:r>
      <w:r>
        <w:t>убывающая</w:t>
      </w:r>
      <w:r>
        <w:rPr>
          <w:spacing w:val="1"/>
        </w:rPr>
        <w:t xml:space="preserve"> </w:t>
      </w:r>
      <w:r>
        <w:t>геометрическая</w:t>
      </w:r>
      <w:r>
        <w:rPr>
          <w:spacing w:val="1"/>
        </w:rPr>
        <w:t xml:space="preserve"> </w:t>
      </w:r>
      <w:r>
        <w:t>прогрессия.</w:t>
      </w:r>
      <w:r>
        <w:rPr>
          <w:spacing w:val="1"/>
        </w:rPr>
        <w:t xml:space="preserve"> </w:t>
      </w:r>
      <w:r>
        <w:t>Сумма</w:t>
      </w:r>
      <w:r>
        <w:rPr>
          <w:spacing w:val="1"/>
        </w:rPr>
        <w:t xml:space="preserve"> </w:t>
      </w:r>
      <w:r>
        <w:t>бесконечно</w:t>
      </w:r>
      <w:r>
        <w:rPr>
          <w:spacing w:val="1"/>
        </w:rPr>
        <w:t xml:space="preserve"> </w:t>
      </w:r>
      <w:r>
        <w:t>убывающей</w:t>
      </w:r>
      <w:r>
        <w:rPr>
          <w:spacing w:val="1"/>
        </w:rPr>
        <w:t xml:space="preserve"> </w:t>
      </w:r>
      <w:r>
        <w:t>геометрической</w:t>
      </w:r>
      <w:r>
        <w:rPr>
          <w:spacing w:val="1"/>
        </w:rPr>
        <w:t xml:space="preserve"> </w:t>
      </w:r>
      <w:r>
        <w:t>прогрессии.</w:t>
      </w:r>
      <w:r>
        <w:rPr>
          <w:spacing w:val="1"/>
        </w:rPr>
        <w:t xml:space="preserve"> </w:t>
      </w:r>
      <w:r>
        <w:t>Формула</w:t>
      </w:r>
      <w:r>
        <w:rPr>
          <w:spacing w:val="1"/>
        </w:rPr>
        <w:t xml:space="preserve"> </w:t>
      </w:r>
      <w:r>
        <w:t>сложных</w:t>
      </w:r>
      <w:r>
        <w:rPr>
          <w:spacing w:val="1"/>
        </w:rPr>
        <w:t xml:space="preserve"> </w:t>
      </w:r>
      <w:r>
        <w:t>процентов.</w:t>
      </w:r>
      <w:r>
        <w:rPr>
          <w:spacing w:val="-2"/>
        </w:rPr>
        <w:t xml:space="preserve"> </w:t>
      </w:r>
      <w:r>
        <w:t>Использование прогрессии</w:t>
      </w:r>
      <w:r>
        <w:rPr>
          <w:spacing w:val="-7"/>
        </w:rPr>
        <w:t xml:space="preserve"> </w:t>
      </w:r>
      <w:r>
        <w:t>для решения</w:t>
      </w:r>
      <w:r>
        <w:rPr>
          <w:spacing w:val="-1"/>
        </w:rPr>
        <w:t xml:space="preserve"> </w:t>
      </w:r>
      <w:r>
        <w:t>реальных</w:t>
      </w:r>
      <w:r>
        <w:rPr>
          <w:spacing w:val="-1"/>
        </w:rPr>
        <w:t xml:space="preserve"> </w:t>
      </w:r>
      <w:r>
        <w:t>задач</w:t>
      </w:r>
      <w:r>
        <w:rPr>
          <w:spacing w:val="-2"/>
        </w:rPr>
        <w:t xml:space="preserve"> </w:t>
      </w:r>
      <w:r>
        <w:t>прикладного</w:t>
      </w:r>
      <w:r>
        <w:rPr>
          <w:spacing w:val="-2"/>
        </w:rPr>
        <w:t xml:space="preserve"> </w:t>
      </w:r>
      <w:r>
        <w:t>характера.</w:t>
      </w:r>
    </w:p>
    <w:p w:rsidR="0059422F" w:rsidRDefault="0059422F" w:rsidP="0059422F">
      <w:pPr>
        <w:pStyle w:val="a3"/>
        <w:ind w:left="1380" w:firstLine="0"/>
      </w:pPr>
      <w:r>
        <w:t>Множества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логика.</w:t>
      </w:r>
    </w:p>
    <w:p w:rsidR="0059422F" w:rsidRDefault="0059422F" w:rsidP="0059422F">
      <w:pPr>
        <w:pStyle w:val="a3"/>
        <w:spacing w:before="134" w:line="360" w:lineRule="auto"/>
        <w:ind w:right="565"/>
      </w:pPr>
      <w:r>
        <w:t>Множество,</w:t>
      </w:r>
      <w:r>
        <w:rPr>
          <w:spacing w:val="1"/>
        </w:rPr>
        <w:t xml:space="preserve"> </w:t>
      </w:r>
      <w:r>
        <w:t>операции</w:t>
      </w:r>
      <w:r>
        <w:rPr>
          <w:spacing w:val="1"/>
        </w:rPr>
        <w:t xml:space="preserve"> </w:t>
      </w:r>
      <w:r>
        <w:t>над</w:t>
      </w:r>
      <w:r>
        <w:rPr>
          <w:spacing w:val="1"/>
        </w:rPr>
        <w:t xml:space="preserve"> </w:t>
      </w:r>
      <w:r>
        <w:t>множествами.</w:t>
      </w:r>
      <w:r>
        <w:rPr>
          <w:spacing w:val="1"/>
        </w:rPr>
        <w:t xml:space="preserve"> </w:t>
      </w:r>
      <w:r>
        <w:t>Диаграммы</w:t>
      </w:r>
      <w:r>
        <w:rPr>
          <w:spacing w:val="1"/>
        </w:rPr>
        <w:t xml:space="preserve"> </w:t>
      </w:r>
      <w:r>
        <w:t>Эйлера–Венна.</w:t>
      </w:r>
      <w:r>
        <w:rPr>
          <w:spacing w:val="1"/>
        </w:rPr>
        <w:t xml:space="preserve"> </w:t>
      </w:r>
      <w:r>
        <w:t>Применение</w:t>
      </w:r>
      <w:r>
        <w:rPr>
          <w:spacing w:val="-57"/>
        </w:rPr>
        <w:t xml:space="preserve"> </w:t>
      </w:r>
      <w:r>
        <w:t>теоретико-множественного аппарата для описания реальных процессов и явлений, при решении</w:t>
      </w:r>
      <w:r>
        <w:rPr>
          <w:spacing w:val="1"/>
        </w:rPr>
        <w:t xml:space="preserve"> </w:t>
      </w:r>
      <w:r>
        <w:t>задач</w:t>
      </w:r>
      <w:r>
        <w:rPr>
          <w:spacing w:val="-2"/>
        </w:rPr>
        <w:t xml:space="preserve"> </w:t>
      </w:r>
      <w:r>
        <w:t>из других</w:t>
      </w:r>
      <w:r>
        <w:rPr>
          <w:spacing w:val="-1"/>
        </w:rPr>
        <w:t xml:space="preserve"> </w:t>
      </w:r>
      <w:r>
        <w:t>учебных предметов.</w:t>
      </w:r>
    </w:p>
    <w:p w:rsidR="0059422F" w:rsidRDefault="0059422F" w:rsidP="0059422F">
      <w:pPr>
        <w:pStyle w:val="a3"/>
        <w:spacing w:before="2"/>
        <w:ind w:left="1380" w:firstLine="0"/>
      </w:pPr>
      <w:r>
        <w:t>Определение,</w:t>
      </w:r>
      <w:r>
        <w:rPr>
          <w:spacing w:val="-4"/>
        </w:rPr>
        <w:t xml:space="preserve"> </w:t>
      </w:r>
      <w:r>
        <w:t>теорема,</w:t>
      </w:r>
      <w:r>
        <w:rPr>
          <w:spacing w:val="-8"/>
        </w:rPr>
        <w:t xml:space="preserve"> </w:t>
      </w:r>
      <w:r>
        <w:t>следствие,</w:t>
      </w:r>
      <w:r>
        <w:rPr>
          <w:spacing w:val="-4"/>
        </w:rPr>
        <w:t xml:space="preserve"> </w:t>
      </w:r>
      <w:r>
        <w:t>доказательство.</w:t>
      </w:r>
    </w:p>
    <w:p w:rsidR="0059422F" w:rsidRDefault="0059422F" w:rsidP="0059422F">
      <w:pPr>
        <w:spacing w:before="136"/>
        <w:ind w:left="1380"/>
        <w:jc w:val="both"/>
        <w:rPr>
          <w:sz w:val="24"/>
        </w:rPr>
      </w:pPr>
      <w:r>
        <w:rPr>
          <w:b/>
          <w:i/>
          <w:sz w:val="24"/>
        </w:rPr>
        <w:t>Планируемые</w:t>
      </w:r>
      <w:r>
        <w:rPr>
          <w:b/>
          <w:i/>
          <w:spacing w:val="105"/>
          <w:sz w:val="24"/>
        </w:rPr>
        <w:t xml:space="preserve"> </w:t>
      </w:r>
      <w:r>
        <w:rPr>
          <w:b/>
          <w:i/>
          <w:sz w:val="24"/>
        </w:rPr>
        <w:t xml:space="preserve">предметные  </w:t>
      </w:r>
      <w:r>
        <w:rPr>
          <w:b/>
          <w:i/>
          <w:spacing w:val="48"/>
          <w:sz w:val="24"/>
        </w:rPr>
        <w:t xml:space="preserve"> </w:t>
      </w:r>
      <w:r>
        <w:rPr>
          <w:b/>
          <w:i/>
          <w:sz w:val="24"/>
        </w:rPr>
        <w:t xml:space="preserve">результаты  </w:t>
      </w:r>
      <w:r>
        <w:rPr>
          <w:b/>
          <w:i/>
          <w:spacing w:val="54"/>
          <w:sz w:val="24"/>
        </w:rPr>
        <w:t xml:space="preserve"> </w:t>
      </w:r>
      <w:r>
        <w:rPr>
          <w:sz w:val="24"/>
        </w:rPr>
        <w:t xml:space="preserve">освоения  </w:t>
      </w:r>
      <w:r>
        <w:rPr>
          <w:spacing w:val="44"/>
          <w:sz w:val="24"/>
        </w:rPr>
        <w:t xml:space="preserve"> </w:t>
      </w:r>
      <w:r>
        <w:rPr>
          <w:sz w:val="24"/>
        </w:rPr>
        <w:t xml:space="preserve">федеральной  </w:t>
      </w:r>
      <w:r>
        <w:rPr>
          <w:spacing w:val="47"/>
          <w:sz w:val="24"/>
        </w:rPr>
        <w:t xml:space="preserve"> </w:t>
      </w:r>
      <w:r>
        <w:rPr>
          <w:sz w:val="24"/>
        </w:rPr>
        <w:t xml:space="preserve">программы  </w:t>
      </w:r>
      <w:r>
        <w:rPr>
          <w:spacing w:val="45"/>
          <w:sz w:val="24"/>
        </w:rPr>
        <w:t xml:space="preserve"> </w:t>
      </w:r>
      <w:r>
        <w:rPr>
          <w:sz w:val="24"/>
        </w:rPr>
        <w:t>курса</w:t>
      </w:r>
    </w:p>
    <w:p w:rsidR="0059422F" w:rsidRDefault="0059422F" w:rsidP="0059422F">
      <w:pPr>
        <w:pStyle w:val="a3"/>
        <w:spacing w:before="140"/>
        <w:ind w:firstLine="0"/>
        <w:jc w:val="left"/>
      </w:pPr>
      <w:r>
        <w:t>«Алгебра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начала</w:t>
      </w:r>
      <w:r>
        <w:rPr>
          <w:spacing w:val="-2"/>
        </w:rPr>
        <w:t xml:space="preserve"> </w:t>
      </w:r>
      <w:r>
        <w:t>математического</w:t>
      </w:r>
      <w:r>
        <w:rPr>
          <w:spacing w:val="-3"/>
        </w:rPr>
        <w:t xml:space="preserve"> </w:t>
      </w:r>
      <w:r>
        <w:t>анализа» на</w:t>
      </w:r>
      <w:r>
        <w:rPr>
          <w:spacing w:val="-3"/>
        </w:rPr>
        <w:t xml:space="preserve"> </w:t>
      </w:r>
      <w:r>
        <w:t>уровне</w:t>
      </w:r>
      <w:r>
        <w:rPr>
          <w:spacing w:val="-7"/>
        </w:rPr>
        <w:t xml:space="preserve"> </w:t>
      </w:r>
      <w:r>
        <w:t>среднего</w:t>
      </w:r>
      <w:r>
        <w:rPr>
          <w:spacing w:val="-3"/>
        </w:rPr>
        <w:t xml:space="preserve"> </w:t>
      </w:r>
      <w:r>
        <w:t>общего</w:t>
      </w:r>
      <w:r>
        <w:rPr>
          <w:spacing w:val="-3"/>
        </w:rPr>
        <w:t xml:space="preserve"> </w:t>
      </w:r>
      <w:r>
        <w:t>образования.</w:t>
      </w:r>
    </w:p>
    <w:p w:rsidR="0059422F" w:rsidRDefault="0059422F" w:rsidP="0059422F">
      <w:pPr>
        <w:pStyle w:val="a3"/>
        <w:tabs>
          <w:tab w:val="left" w:pos="2864"/>
          <w:tab w:val="left" w:pos="9859"/>
        </w:tabs>
        <w:spacing w:before="136" w:line="362" w:lineRule="auto"/>
        <w:ind w:right="573"/>
        <w:jc w:val="left"/>
      </w:pPr>
      <w:r>
        <w:t>Предметные</w:t>
      </w:r>
      <w:r>
        <w:tab/>
        <w:t xml:space="preserve">результаты  </w:t>
      </w:r>
      <w:r>
        <w:rPr>
          <w:spacing w:val="13"/>
        </w:rPr>
        <w:t xml:space="preserve"> </w:t>
      </w:r>
      <w:r>
        <w:t xml:space="preserve">по  </w:t>
      </w:r>
      <w:r>
        <w:rPr>
          <w:spacing w:val="15"/>
        </w:rPr>
        <w:t xml:space="preserve"> </w:t>
      </w:r>
      <w:r>
        <w:t xml:space="preserve">отдельным  </w:t>
      </w:r>
      <w:r>
        <w:rPr>
          <w:spacing w:val="16"/>
        </w:rPr>
        <w:t xml:space="preserve"> </w:t>
      </w:r>
      <w:r>
        <w:t xml:space="preserve">темам  </w:t>
      </w:r>
      <w:r>
        <w:rPr>
          <w:spacing w:val="16"/>
        </w:rPr>
        <w:t xml:space="preserve"> </w:t>
      </w:r>
      <w:r>
        <w:t xml:space="preserve">учебного  </w:t>
      </w:r>
      <w:r>
        <w:rPr>
          <w:spacing w:val="11"/>
        </w:rPr>
        <w:t xml:space="preserve"> </w:t>
      </w:r>
      <w:r>
        <w:t xml:space="preserve">курса  </w:t>
      </w:r>
      <w:r>
        <w:rPr>
          <w:spacing w:val="13"/>
        </w:rPr>
        <w:t xml:space="preserve"> </w:t>
      </w:r>
      <w:r>
        <w:t>«Алгебра</w:t>
      </w:r>
      <w:r>
        <w:tab/>
        <w:t>и</w:t>
      </w:r>
      <w:r>
        <w:rPr>
          <w:spacing w:val="3"/>
        </w:rPr>
        <w:t xml:space="preserve"> </w:t>
      </w:r>
      <w:r>
        <w:t>начала</w:t>
      </w:r>
      <w:r>
        <w:rPr>
          <w:spacing w:val="-57"/>
        </w:rPr>
        <w:t xml:space="preserve"> </w:t>
      </w:r>
      <w:r>
        <w:t>математического</w:t>
      </w:r>
      <w:r>
        <w:rPr>
          <w:spacing w:val="-6"/>
        </w:rPr>
        <w:t xml:space="preserve"> </w:t>
      </w:r>
      <w:r>
        <w:t>анализа».</w:t>
      </w:r>
      <w:r>
        <w:rPr>
          <w:spacing w:val="3"/>
        </w:rPr>
        <w:t xml:space="preserve"> </w:t>
      </w:r>
      <w:r>
        <w:t>К концу</w:t>
      </w:r>
      <w:r>
        <w:rPr>
          <w:spacing w:val="-2"/>
        </w:rPr>
        <w:t xml:space="preserve"> </w:t>
      </w:r>
      <w:r>
        <w:t>10 класса</w:t>
      </w:r>
      <w:r>
        <w:rPr>
          <w:spacing w:val="1"/>
        </w:rPr>
        <w:t xml:space="preserve"> </w:t>
      </w:r>
      <w:proofErr w:type="gramStart"/>
      <w:r>
        <w:t>обучающийся</w:t>
      </w:r>
      <w:proofErr w:type="gramEnd"/>
      <w:r>
        <w:rPr>
          <w:spacing w:val="1"/>
        </w:rPr>
        <w:t xml:space="preserve"> </w:t>
      </w:r>
      <w:r>
        <w:t>научится:</w:t>
      </w:r>
    </w:p>
    <w:p w:rsidR="0059422F" w:rsidRDefault="0059422F" w:rsidP="0059422F">
      <w:pPr>
        <w:pStyle w:val="a3"/>
        <w:spacing w:line="271" w:lineRule="exact"/>
        <w:ind w:left="1380" w:firstLine="0"/>
        <w:jc w:val="left"/>
      </w:pPr>
      <w:r>
        <w:lastRenderedPageBreak/>
        <w:t>Числа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вычисления:</w:t>
      </w:r>
    </w:p>
    <w:p w:rsidR="0059422F" w:rsidRDefault="0059422F" w:rsidP="0059422F">
      <w:pPr>
        <w:pStyle w:val="a3"/>
        <w:spacing w:before="140" w:line="360" w:lineRule="auto"/>
        <w:ind w:right="566"/>
        <w:jc w:val="left"/>
      </w:pPr>
      <w:r>
        <w:t>оперировать понятиями: рациональное и действительное число, обыкновенная и десятичная</w:t>
      </w:r>
      <w:r>
        <w:rPr>
          <w:spacing w:val="-57"/>
        </w:rPr>
        <w:t xml:space="preserve"> </w:t>
      </w:r>
      <w:r>
        <w:t>дробь,</w:t>
      </w:r>
      <w:r>
        <w:rPr>
          <w:spacing w:val="-1"/>
        </w:rPr>
        <w:t xml:space="preserve"> </w:t>
      </w:r>
      <w:r>
        <w:t>проценты;</w:t>
      </w:r>
    </w:p>
    <w:p w:rsidR="0059422F" w:rsidRDefault="0059422F" w:rsidP="0059422F">
      <w:pPr>
        <w:pStyle w:val="a3"/>
        <w:spacing w:before="1" w:line="357" w:lineRule="auto"/>
        <w:ind w:left="1380" w:right="570" w:firstLine="0"/>
        <w:jc w:val="left"/>
      </w:pPr>
      <w:r>
        <w:t>выполнять арифметические операции с рациональными и действительными числами;</w:t>
      </w:r>
      <w:r>
        <w:rPr>
          <w:spacing w:val="1"/>
        </w:rPr>
        <w:t xml:space="preserve"> </w:t>
      </w:r>
      <w:r>
        <w:t>выполнять</w:t>
      </w:r>
      <w:r>
        <w:rPr>
          <w:spacing w:val="21"/>
        </w:rPr>
        <w:t xml:space="preserve"> </w:t>
      </w:r>
      <w:r>
        <w:t>приближённые</w:t>
      </w:r>
      <w:r>
        <w:rPr>
          <w:spacing w:val="23"/>
        </w:rPr>
        <w:t xml:space="preserve"> </w:t>
      </w:r>
      <w:r>
        <w:t>вычисления,</w:t>
      </w:r>
      <w:r>
        <w:rPr>
          <w:spacing w:val="22"/>
        </w:rPr>
        <w:t xml:space="preserve"> </w:t>
      </w:r>
      <w:r>
        <w:t>используя</w:t>
      </w:r>
      <w:r>
        <w:rPr>
          <w:spacing w:val="24"/>
        </w:rPr>
        <w:t xml:space="preserve"> </w:t>
      </w:r>
      <w:r>
        <w:t>правила</w:t>
      </w:r>
      <w:r>
        <w:rPr>
          <w:spacing w:val="23"/>
        </w:rPr>
        <w:t xml:space="preserve"> </w:t>
      </w:r>
      <w:r>
        <w:t>округления,</w:t>
      </w:r>
      <w:r>
        <w:rPr>
          <w:spacing w:val="22"/>
        </w:rPr>
        <w:t xml:space="preserve"> </w:t>
      </w:r>
      <w:r>
        <w:t>делать</w:t>
      </w:r>
      <w:r>
        <w:rPr>
          <w:spacing w:val="21"/>
        </w:rPr>
        <w:t xml:space="preserve"> </w:t>
      </w:r>
      <w:r>
        <w:t>прикидку</w:t>
      </w:r>
      <w:r>
        <w:rPr>
          <w:spacing w:val="26"/>
        </w:rPr>
        <w:t xml:space="preserve"> </w:t>
      </w:r>
      <w:r>
        <w:t>и</w:t>
      </w:r>
    </w:p>
    <w:p w:rsidR="0059422F" w:rsidRDefault="0059422F" w:rsidP="0059422F">
      <w:pPr>
        <w:pStyle w:val="a3"/>
        <w:spacing w:before="6"/>
        <w:ind w:firstLine="0"/>
        <w:jc w:val="left"/>
      </w:pPr>
      <w:r>
        <w:t>оценку</w:t>
      </w:r>
      <w:r>
        <w:rPr>
          <w:spacing w:val="-4"/>
        </w:rPr>
        <w:t xml:space="preserve"> </w:t>
      </w:r>
      <w:r>
        <w:t>результата</w:t>
      </w:r>
      <w:r>
        <w:rPr>
          <w:spacing w:val="-2"/>
        </w:rPr>
        <w:t xml:space="preserve"> </w:t>
      </w:r>
      <w:r>
        <w:t>вычислений;</w:t>
      </w:r>
    </w:p>
    <w:p w:rsidR="0059422F" w:rsidRDefault="0059422F" w:rsidP="0059422F">
      <w:pPr>
        <w:pStyle w:val="a3"/>
        <w:spacing w:before="136" w:line="360" w:lineRule="auto"/>
        <w:ind w:right="564"/>
      </w:pPr>
      <w:r>
        <w:t>оперировать</w:t>
      </w:r>
      <w:r>
        <w:rPr>
          <w:spacing w:val="1"/>
        </w:rPr>
        <w:t xml:space="preserve"> </w:t>
      </w:r>
      <w:r>
        <w:t>понятиями:</w:t>
      </w:r>
      <w:r>
        <w:rPr>
          <w:spacing w:val="1"/>
        </w:rPr>
        <w:t xml:space="preserve"> </w:t>
      </w:r>
      <w:r>
        <w:t>степень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целым</w:t>
      </w:r>
      <w:r>
        <w:rPr>
          <w:spacing w:val="1"/>
        </w:rPr>
        <w:t xml:space="preserve"> </w:t>
      </w:r>
      <w:r>
        <w:t>показателем,</w:t>
      </w:r>
      <w:r>
        <w:rPr>
          <w:spacing w:val="1"/>
        </w:rPr>
        <w:t xml:space="preserve"> </w:t>
      </w:r>
      <w:r>
        <w:t>стандартная</w:t>
      </w:r>
      <w:r>
        <w:rPr>
          <w:spacing w:val="1"/>
        </w:rPr>
        <w:t xml:space="preserve"> </w:t>
      </w:r>
      <w:r>
        <w:t>форма</w:t>
      </w:r>
      <w:r>
        <w:rPr>
          <w:spacing w:val="1"/>
        </w:rPr>
        <w:t xml:space="preserve"> </w:t>
      </w:r>
      <w:r>
        <w:t>записи</w:t>
      </w:r>
      <w:r>
        <w:rPr>
          <w:spacing w:val="1"/>
        </w:rPr>
        <w:t xml:space="preserve"> </w:t>
      </w:r>
      <w:r>
        <w:t>действительного числа, корень натуральной степени, использовать подходящую форму записи</w:t>
      </w:r>
      <w:r>
        <w:rPr>
          <w:spacing w:val="1"/>
        </w:rPr>
        <w:t xml:space="preserve"> </w:t>
      </w:r>
      <w:r>
        <w:t>действительных</w:t>
      </w:r>
      <w:r>
        <w:rPr>
          <w:spacing w:val="-1"/>
        </w:rPr>
        <w:t xml:space="preserve"> </w:t>
      </w:r>
      <w:r>
        <w:t>чисел</w:t>
      </w:r>
      <w:r>
        <w:rPr>
          <w:spacing w:val="-2"/>
        </w:rPr>
        <w:t xml:space="preserve"> </w:t>
      </w:r>
      <w:r>
        <w:t>для решения практических задач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представления данных;</w:t>
      </w:r>
    </w:p>
    <w:p w:rsidR="0059422F" w:rsidRDefault="0059422F" w:rsidP="0059422F">
      <w:pPr>
        <w:pStyle w:val="a3"/>
        <w:spacing w:line="362" w:lineRule="auto"/>
        <w:ind w:right="570"/>
      </w:pPr>
      <w:r>
        <w:t>оперировать понятиями: синус, косинус и тангенс произвольного угла, использовать запись</w:t>
      </w:r>
      <w:r>
        <w:rPr>
          <w:spacing w:val="-57"/>
        </w:rPr>
        <w:t xml:space="preserve"> </w:t>
      </w:r>
      <w:r>
        <w:t>произвольного</w:t>
      </w:r>
      <w:r>
        <w:rPr>
          <w:spacing w:val="-1"/>
        </w:rPr>
        <w:t xml:space="preserve"> </w:t>
      </w:r>
      <w:r>
        <w:t>угла</w:t>
      </w:r>
      <w:r>
        <w:rPr>
          <w:spacing w:val="1"/>
        </w:rPr>
        <w:t xml:space="preserve"> </w:t>
      </w:r>
      <w:r>
        <w:t>через</w:t>
      </w:r>
      <w:r>
        <w:rPr>
          <w:spacing w:val="-1"/>
        </w:rPr>
        <w:t xml:space="preserve"> </w:t>
      </w:r>
      <w:r>
        <w:t>обратные</w:t>
      </w:r>
      <w:r>
        <w:rPr>
          <w:spacing w:val="1"/>
        </w:rPr>
        <w:t xml:space="preserve"> </w:t>
      </w:r>
      <w:r>
        <w:t>тригонометрические функции.</w:t>
      </w:r>
    </w:p>
    <w:p w:rsidR="0059422F" w:rsidRDefault="0059422F" w:rsidP="0059422F">
      <w:pPr>
        <w:pStyle w:val="a3"/>
        <w:spacing w:line="271" w:lineRule="exact"/>
        <w:ind w:left="1380" w:firstLine="0"/>
      </w:pPr>
      <w:r>
        <w:t>Уравнения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неравенства:</w:t>
      </w:r>
    </w:p>
    <w:p w:rsidR="0059422F" w:rsidRDefault="0059422F" w:rsidP="0059422F">
      <w:pPr>
        <w:pStyle w:val="a3"/>
        <w:spacing w:before="139"/>
        <w:ind w:left="1380" w:firstLine="0"/>
      </w:pPr>
      <w:r>
        <w:t>оперировать</w:t>
      </w:r>
      <w:r>
        <w:rPr>
          <w:spacing w:val="104"/>
        </w:rPr>
        <w:t xml:space="preserve"> </w:t>
      </w:r>
      <w:r>
        <w:t xml:space="preserve">понятиями:  </w:t>
      </w:r>
      <w:r>
        <w:rPr>
          <w:spacing w:val="45"/>
        </w:rPr>
        <w:t xml:space="preserve"> </w:t>
      </w:r>
      <w:r>
        <w:t xml:space="preserve">тождество,  </w:t>
      </w:r>
      <w:r>
        <w:rPr>
          <w:spacing w:val="40"/>
        </w:rPr>
        <w:t xml:space="preserve"> </w:t>
      </w:r>
      <w:r>
        <w:t xml:space="preserve">уравнение,  </w:t>
      </w:r>
      <w:r>
        <w:rPr>
          <w:spacing w:val="44"/>
        </w:rPr>
        <w:t xml:space="preserve"> </w:t>
      </w:r>
      <w:r>
        <w:t xml:space="preserve">неравенство,  </w:t>
      </w:r>
      <w:r>
        <w:rPr>
          <w:spacing w:val="45"/>
        </w:rPr>
        <w:t xml:space="preserve"> </w:t>
      </w:r>
      <w:r>
        <w:t xml:space="preserve">целое,  </w:t>
      </w:r>
      <w:r>
        <w:rPr>
          <w:spacing w:val="36"/>
        </w:rPr>
        <w:t xml:space="preserve"> </w:t>
      </w:r>
      <w:r>
        <w:t>рациональное,</w:t>
      </w:r>
    </w:p>
    <w:p w:rsidR="0059422F" w:rsidRDefault="0059422F" w:rsidP="0059422F"/>
    <w:p w:rsidR="0059422F" w:rsidRDefault="0059422F" w:rsidP="0059422F">
      <w:pPr>
        <w:pStyle w:val="a3"/>
        <w:spacing w:before="8"/>
        <w:ind w:firstLine="0"/>
      </w:pPr>
      <w:r>
        <w:t>иррациональное</w:t>
      </w:r>
      <w:r>
        <w:rPr>
          <w:spacing w:val="-5"/>
        </w:rPr>
        <w:t xml:space="preserve"> </w:t>
      </w:r>
      <w:r>
        <w:t>уравнение,</w:t>
      </w:r>
      <w:r>
        <w:rPr>
          <w:spacing w:val="-4"/>
        </w:rPr>
        <w:t xml:space="preserve"> </w:t>
      </w:r>
      <w:r>
        <w:t>неравенство,</w:t>
      </w:r>
      <w:r>
        <w:rPr>
          <w:spacing w:val="-4"/>
        </w:rPr>
        <w:t xml:space="preserve"> </w:t>
      </w:r>
      <w:r>
        <w:t>тригонометрическое</w:t>
      </w:r>
      <w:r>
        <w:rPr>
          <w:spacing w:val="-4"/>
        </w:rPr>
        <w:t xml:space="preserve"> </w:t>
      </w:r>
      <w:r>
        <w:t>уравнение;</w:t>
      </w:r>
    </w:p>
    <w:p w:rsidR="0059422F" w:rsidRDefault="0059422F" w:rsidP="0059422F">
      <w:pPr>
        <w:pStyle w:val="a3"/>
        <w:spacing w:before="136" w:line="362" w:lineRule="auto"/>
        <w:ind w:right="572"/>
      </w:pPr>
      <w:r>
        <w:t>выполнять преобразования тригонометрических выражений и решать тригонометрические</w:t>
      </w:r>
      <w:r>
        <w:rPr>
          <w:spacing w:val="1"/>
        </w:rPr>
        <w:t xml:space="preserve"> </w:t>
      </w:r>
      <w:r>
        <w:t>уравнения;</w:t>
      </w:r>
    </w:p>
    <w:p w:rsidR="0059422F" w:rsidRDefault="0059422F" w:rsidP="0059422F">
      <w:pPr>
        <w:pStyle w:val="a3"/>
        <w:spacing w:line="362" w:lineRule="auto"/>
        <w:ind w:right="574"/>
      </w:pPr>
      <w:r>
        <w:t>выполнять преобразования целых, рациональных и иррациональных выражений и решать</w:t>
      </w:r>
      <w:r>
        <w:rPr>
          <w:spacing w:val="1"/>
        </w:rPr>
        <w:t xml:space="preserve"> </w:t>
      </w:r>
      <w:r>
        <w:t>основные типы</w:t>
      </w:r>
      <w:r>
        <w:rPr>
          <w:spacing w:val="-2"/>
        </w:rPr>
        <w:t xml:space="preserve"> </w:t>
      </w:r>
      <w:r>
        <w:t>целых,</w:t>
      </w:r>
      <w:r>
        <w:rPr>
          <w:spacing w:val="-2"/>
        </w:rPr>
        <w:t xml:space="preserve"> </w:t>
      </w:r>
      <w:r>
        <w:t>рациональных</w:t>
      </w:r>
      <w:r>
        <w:rPr>
          <w:spacing w:val="-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иррациональных</w:t>
      </w:r>
      <w:r>
        <w:rPr>
          <w:spacing w:val="-1"/>
        </w:rPr>
        <w:t xml:space="preserve"> </w:t>
      </w:r>
      <w:r>
        <w:t>уравнений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неравенств;</w:t>
      </w:r>
    </w:p>
    <w:p w:rsidR="0059422F" w:rsidRDefault="0059422F" w:rsidP="0059422F">
      <w:pPr>
        <w:pStyle w:val="a3"/>
        <w:spacing w:line="362" w:lineRule="auto"/>
        <w:ind w:right="572"/>
      </w:pPr>
      <w:r>
        <w:t xml:space="preserve">применять     уравнения    </w:t>
      </w:r>
      <w:r>
        <w:rPr>
          <w:spacing w:val="1"/>
        </w:rPr>
        <w:t xml:space="preserve"> </w:t>
      </w:r>
      <w:r>
        <w:t>и      неравенства      для      решения      математических      задач</w:t>
      </w:r>
      <w:r>
        <w:rPr>
          <w:spacing w:val="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задач</w:t>
      </w:r>
      <w:r>
        <w:rPr>
          <w:spacing w:val="-1"/>
        </w:rPr>
        <w:t xml:space="preserve"> </w:t>
      </w:r>
      <w:r>
        <w:t>из различных областей</w:t>
      </w:r>
      <w:r>
        <w:rPr>
          <w:spacing w:val="-1"/>
        </w:rPr>
        <w:t xml:space="preserve"> </w:t>
      </w:r>
      <w:r>
        <w:t>науки</w:t>
      </w:r>
      <w:r>
        <w:rPr>
          <w:spacing w:val="-1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реальной</w:t>
      </w:r>
      <w:r>
        <w:rPr>
          <w:spacing w:val="-2"/>
        </w:rPr>
        <w:t xml:space="preserve"> </w:t>
      </w:r>
      <w:r>
        <w:t>жизни;</w:t>
      </w:r>
    </w:p>
    <w:p w:rsidR="0059422F" w:rsidRDefault="0059422F" w:rsidP="0059422F">
      <w:pPr>
        <w:pStyle w:val="a3"/>
        <w:spacing w:line="360" w:lineRule="auto"/>
        <w:ind w:right="562"/>
      </w:pPr>
      <w:r>
        <w:t>моделировать</w:t>
      </w:r>
      <w:r>
        <w:rPr>
          <w:spacing w:val="1"/>
        </w:rPr>
        <w:t xml:space="preserve"> </w:t>
      </w:r>
      <w:r>
        <w:t>реальные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языке</w:t>
      </w:r>
      <w:r>
        <w:rPr>
          <w:spacing w:val="1"/>
        </w:rPr>
        <w:t xml:space="preserve"> </w:t>
      </w:r>
      <w:r>
        <w:t>алгебры,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выражения,</w:t>
      </w:r>
      <w:r>
        <w:rPr>
          <w:spacing w:val="1"/>
        </w:rPr>
        <w:t xml:space="preserve"> </w:t>
      </w:r>
      <w:r>
        <w:t>уравнения,</w:t>
      </w:r>
      <w:r>
        <w:rPr>
          <w:spacing w:val="1"/>
        </w:rPr>
        <w:t xml:space="preserve"> </w:t>
      </w:r>
      <w:r>
        <w:t>неравенства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условию</w:t>
      </w:r>
      <w:r>
        <w:rPr>
          <w:spacing w:val="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исследовать построенные</w:t>
      </w:r>
      <w:r>
        <w:rPr>
          <w:spacing w:val="1"/>
        </w:rPr>
        <w:t xml:space="preserve"> </w:t>
      </w:r>
      <w:r>
        <w:t>модели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аппарата</w:t>
      </w:r>
      <w:r>
        <w:rPr>
          <w:spacing w:val="1"/>
        </w:rPr>
        <w:t xml:space="preserve"> </w:t>
      </w:r>
      <w:r>
        <w:t>алгебры.</w:t>
      </w:r>
    </w:p>
    <w:p w:rsidR="0059422F" w:rsidRDefault="0059422F" w:rsidP="0059422F">
      <w:pPr>
        <w:pStyle w:val="a3"/>
        <w:ind w:left="1440" w:firstLine="0"/>
      </w:pPr>
      <w:r>
        <w:t>Функции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графики:</w:t>
      </w:r>
    </w:p>
    <w:p w:rsidR="0059422F" w:rsidRDefault="0059422F" w:rsidP="0059422F">
      <w:pPr>
        <w:pStyle w:val="a3"/>
        <w:spacing w:before="123" w:line="362" w:lineRule="auto"/>
        <w:ind w:right="571"/>
      </w:pPr>
      <w:r>
        <w:t>оперировать</w:t>
      </w:r>
      <w:r>
        <w:rPr>
          <w:spacing w:val="1"/>
        </w:rPr>
        <w:t xml:space="preserve"> </w:t>
      </w:r>
      <w:r>
        <w:t>понятиями:</w:t>
      </w:r>
      <w:r>
        <w:rPr>
          <w:spacing w:val="1"/>
        </w:rPr>
        <w:t xml:space="preserve"> </w:t>
      </w:r>
      <w:r>
        <w:t>функция,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задания</w:t>
      </w:r>
      <w:r>
        <w:rPr>
          <w:spacing w:val="1"/>
        </w:rPr>
        <w:t xml:space="preserve"> </w:t>
      </w:r>
      <w:r>
        <w:t>функции,</w:t>
      </w:r>
      <w:r>
        <w:rPr>
          <w:spacing w:val="1"/>
        </w:rPr>
        <w:t xml:space="preserve"> </w:t>
      </w:r>
      <w:r>
        <w:t>область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множество</w:t>
      </w:r>
      <w:r>
        <w:rPr>
          <w:spacing w:val="-1"/>
        </w:rPr>
        <w:t xml:space="preserve"> </w:t>
      </w:r>
      <w:r>
        <w:t>значений</w:t>
      </w:r>
      <w:r>
        <w:rPr>
          <w:spacing w:val="-1"/>
        </w:rPr>
        <w:t xml:space="preserve"> </w:t>
      </w:r>
      <w:r>
        <w:t>функции,</w:t>
      </w:r>
      <w:r>
        <w:rPr>
          <w:spacing w:val="-2"/>
        </w:rPr>
        <w:t xml:space="preserve"> </w:t>
      </w:r>
      <w:r>
        <w:t>график функции,</w:t>
      </w:r>
      <w:r>
        <w:rPr>
          <w:spacing w:val="-2"/>
        </w:rPr>
        <w:t xml:space="preserve"> </w:t>
      </w:r>
      <w:r>
        <w:t>взаимно обратные функции;</w:t>
      </w:r>
    </w:p>
    <w:p w:rsidR="0059422F" w:rsidRDefault="0059422F" w:rsidP="0059422F">
      <w:pPr>
        <w:pStyle w:val="a3"/>
        <w:spacing w:line="362" w:lineRule="auto"/>
        <w:ind w:right="574"/>
      </w:pPr>
      <w:r>
        <w:t>оперировать</w:t>
      </w:r>
      <w:r>
        <w:rPr>
          <w:spacing w:val="1"/>
        </w:rPr>
        <w:t xml:space="preserve"> </w:t>
      </w:r>
      <w:r>
        <w:t>понятиями:</w:t>
      </w:r>
      <w:r>
        <w:rPr>
          <w:spacing w:val="1"/>
        </w:rPr>
        <w:t xml:space="preserve"> </w:t>
      </w:r>
      <w:r>
        <w:t>чётность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нечётность</w:t>
      </w:r>
      <w:r>
        <w:rPr>
          <w:spacing w:val="1"/>
        </w:rPr>
        <w:t xml:space="preserve"> </w:t>
      </w:r>
      <w:r>
        <w:t>функции,</w:t>
      </w:r>
      <w:r>
        <w:rPr>
          <w:spacing w:val="1"/>
        </w:rPr>
        <w:t xml:space="preserve"> </w:t>
      </w:r>
      <w:r>
        <w:t>нули</w:t>
      </w:r>
      <w:r>
        <w:rPr>
          <w:spacing w:val="1"/>
        </w:rPr>
        <w:t xml:space="preserve"> </w:t>
      </w:r>
      <w:r>
        <w:t>функции,</w:t>
      </w:r>
      <w:r>
        <w:rPr>
          <w:spacing w:val="1"/>
        </w:rPr>
        <w:t xml:space="preserve"> </w:t>
      </w:r>
      <w:r>
        <w:t>промежутки</w:t>
      </w:r>
      <w:r>
        <w:rPr>
          <w:spacing w:val="1"/>
        </w:rPr>
        <w:t xml:space="preserve"> </w:t>
      </w:r>
      <w:r>
        <w:t>знакопостоянства;</w:t>
      </w:r>
    </w:p>
    <w:p w:rsidR="0059422F" w:rsidRDefault="0059422F" w:rsidP="0059422F">
      <w:pPr>
        <w:pStyle w:val="a3"/>
        <w:spacing w:line="271" w:lineRule="exact"/>
        <w:ind w:left="1380" w:firstLine="0"/>
      </w:pPr>
      <w:r>
        <w:t>использовать</w:t>
      </w:r>
      <w:r>
        <w:rPr>
          <w:spacing w:val="-5"/>
        </w:rPr>
        <w:t xml:space="preserve"> </w:t>
      </w:r>
      <w:r>
        <w:t>графики</w:t>
      </w:r>
      <w:r>
        <w:rPr>
          <w:spacing w:val="-4"/>
        </w:rPr>
        <w:t xml:space="preserve"> </w:t>
      </w:r>
      <w:r>
        <w:t>функций</w:t>
      </w:r>
      <w:r>
        <w:rPr>
          <w:spacing w:val="-4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решения</w:t>
      </w:r>
      <w:r>
        <w:rPr>
          <w:spacing w:val="-2"/>
        </w:rPr>
        <w:t xml:space="preserve"> </w:t>
      </w:r>
      <w:r>
        <w:t>уравнений;</w:t>
      </w:r>
    </w:p>
    <w:p w:rsidR="0059422F" w:rsidRDefault="0059422F" w:rsidP="0059422F">
      <w:pPr>
        <w:pStyle w:val="a3"/>
        <w:spacing w:before="135" w:line="357" w:lineRule="auto"/>
        <w:ind w:right="568"/>
      </w:pPr>
      <w:r>
        <w:lastRenderedPageBreak/>
        <w:t>строить и читать графики линейной функции, квадратичной функции, степенной функции с</w:t>
      </w:r>
      <w:r>
        <w:rPr>
          <w:spacing w:val="-57"/>
        </w:rPr>
        <w:t xml:space="preserve"> </w:t>
      </w:r>
      <w:r>
        <w:t>целым</w:t>
      </w:r>
      <w:r>
        <w:rPr>
          <w:spacing w:val="-1"/>
        </w:rPr>
        <w:t xml:space="preserve"> </w:t>
      </w:r>
      <w:r>
        <w:t>показателем;</w:t>
      </w:r>
    </w:p>
    <w:p w:rsidR="0059422F" w:rsidRDefault="0059422F" w:rsidP="0059422F">
      <w:pPr>
        <w:pStyle w:val="a3"/>
        <w:spacing w:before="5" w:line="360" w:lineRule="auto"/>
        <w:ind w:right="570"/>
      </w:pPr>
      <w:r>
        <w:t>использовать графики функций для исследования процессов и зависимостей при решении</w:t>
      </w:r>
      <w:r>
        <w:rPr>
          <w:spacing w:val="1"/>
        </w:rPr>
        <w:t xml:space="preserve"> </w:t>
      </w:r>
      <w:r>
        <w:t>задач из других учебных предметов и реальной жизни, выражать формулами зависимости между</w:t>
      </w:r>
      <w:r>
        <w:rPr>
          <w:spacing w:val="1"/>
        </w:rPr>
        <w:t xml:space="preserve"> </w:t>
      </w:r>
      <w:r>
        <w:t>величинами.</w:t>
      </w:r>
    </w:p>
    <w:p w:rsidR="0059422F" w:rsidRDefault="0059422F" w:rsidP="0059422F">
      <w:pPr>
        <w:pStyle w:val="a3"/>
        <w:spacing w:line="274" w:lineRule="exact"/>
        <w:ind w:left="1380" w:firstLine="0"/>
      </w:pPr>
      <w:r>
        <w:t>Начала</w:t>
      </w:r>
      <w:r>
        <w:rPr>
          <w:spacing w:val="-3"/>
        </w:rPr>
        <w:t xml:space="preserve"> </w:t>
      </w:r>
      <w:r>
        <w:t>математического</w:t>
      </w:r>
      <w:r>
        <w:rPr>
          <w:spacing w:val="-3"/>
        </w:rPr>
        <w:t xml:space="preserve"> </w:t>
      </w:r>
      <w:r>
        <w:t>анализа:</w:t>
      </w:r>
    </w:p>
    <w:p w:rsidR="0059422F" w:rsidRDefault="0059422F" w:rsidP="0059422F">
      <w:pPr>
        <w:pStyle w:val="a3"/>
        <w:spacing w:before="140" w:line="357" w:lineRule="auto"/>
        <w:ind w:right="566"/>
      </w:pPr>
      <w:r>
        <w:t>оперировать</w:t>
      </w:r>
      <w:r>
        <w:rPr>
          <w:spacing w:val="1"/>
        </w:rPr>
        <w:t xml:space="preserve"> </w:t>
      </w:r>
      <w:r>
        <w:t>понятиями:</w:t>
      </w:r>
      <w:r>
        <w:rPr>
          <w:spacing w:val="1"/>
        </w:rPr>
        <w:t xml:space="preserve"> </w:t>
      </w:r>
      <w:r>
        <w:t>последовательность,</w:t>
      </w:r>
      <w:r>
        <w:rPr>
          <w:spacing w:val="1"/>
        </w:rPr>
        <w:t xml:space="preserve"> </w:t>
      </w:r>
      <w:r>
        <w:t>арифметическая</w:t>
      </w:r>
      <w:r>
        <w:rPr>
          <w:spacing w:val="1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геометрическая</w:t>
      </w:r>
      <w:r>
        <w:rPr>
          <w:spacing w:val="-57"/>
        </w:rPr>
        <w:t xml:space="preserve"> </w:t>
      </w:r>
      <w:r>
        <w:t>прогрессии;</w:t>
      </w:r>
    </w:p>
    <w:p w:rsidR="0059422F" w:rsidRDefault="0059422F" w:rsidP="0059422F">
      <w:pPr>
        <w:pStyle w:val="a3"/>
        <w:spacing w:before="6" w:line="360" w:lineRule="auto"/>
        <w:ind w:right="573"/>
      </w:pPr>
      <w:r>
        <w:t>оперировать</w:t>
      </w:r>
      <w:r>
        <w:rPr>
          <w:spacing w:val="1"/>
        </w:rPr>
        <w:t xml:space="preserve"> </w:t>
      </w:r>
      <w:r>
        <w:t>понятиями:</w:t>
      </w:r>
      <w:r>
        <w:rPr>
          <w:spacing w:val="1"/>
        </w:rPr>
        <w:t xml:space="preserve"> </w:t>
      </w:r>
      <w:r>
        <w:t>бесконечно</w:t>
      </w:r>
      <w:r>
        <w:rPr>
          <w:spacing w:val="1"/>
        </w:rPr>
        <w:t xml:space="preserve"> </w:t>
      </w:r>
      <w:r>
        <w:t>убывающая</w:t>
      </w:r>
      <w:r>
        <w:rPr>
          <w:spacing w:val="1"/>
        </w:rPr>
        <w:t xml:space="preserve"> </w:t>
      </w:r>
      <w:r>
        <w:t>геометрическая</w:t>
      </w:r>
      <w:r>
        <w:rPr>
          <w:spacing w:val="1"/>
        </w:rPr>
        <w:t xml:space="preserve"> </w:t>
      </w:r>
      <w:r>
        <w:t>прогрессия,</w:t>
      </w:r>
      <w:r>
        <w:rPr>
          <w:spacing w:val="1"/>
        </w:rPr>
        <w:t xml:space="preserve"> </w:t>
      </w:r>
      <w:r>
        <w:t>сумма</w:t>
      </w:r>
      <w:r>
        <w:rPr>
          <w:spacing w:val="1"/>
        </w:rPr>
        <w:t xml:space="preserve"> </w:t>
      </w:r>
      <w:r>
        <w:t>бесконечно</w:t>
      </w:r>
      <w:r>
        <w:rPr>
          <w:spacing w:val="-2"/>
        </w:rPr>
        <w:t xml:space="preserve"> </w:t>
      </w:r>
      <w:r>
        <w:t>убывающей</w:t>
      </w:r>
      <w:r>
        <w:rPr>
          <w:spacing w:val="-1"/>
        </w:rPr>
        <w:t xml:space="preserve"> </w:t>
      </w:r>
      <w:r>
        <w:t>геометрической</w:t>
      </w:r>
      <w:r>
        <w:rPr>
          <w:spacing w:val="-1"/>
        </w:rPr>
        <w:t xml:space="preserve"> </w:t>
      </w:r>
      <w:r>
        <w:t>прогрессии;</w:t>
      </w:r>
    </w:p>
    <w:p w:rsidR="0059422F" w:rsidRDefault="0059422F" w:rsidP="0059422F">
      <w:pPr>
        <w:pStyle w:val="a3"/>
        <w:ind w:left="1380" w:firstLine="0"/>
      </w:pPr>
      <w:r>
        <w:t>задавать</w:t>
      </w:r>
      <w:r>
        <w:rPr>
          <w:spacing w:val="-6"/>
        </w:rPr>
        <w:t xml:space="preserve"> </w:t>
      </w:r>
      <w:r>
        <w:t>последовательности</w:t>
      </w:r>
      <w:r>
        <w:rPr>
          <w:spacing w:val="-5"/>
        </w:rPr>
        <w:t xml:space="preserve"> </w:t>
      </w:r>
      <w:r>
        <w:t>различными</w:t>
      </w:r>
      <w:r>
        <w:rPr>
          <w:spacing w:val="-4"/>
        </w:rPr>
        <w:t xml:space="preserve"> </w:t>
      </w:r>
      <w:r>
        <w:t>способами;</w:t>
      </w:r>
    </w:p>
    <w:p w:rsidR="0059422F" w:rsidRDefault="0059422F" w:rsidP="0059422F">
      <w:pPr>
        <w:pStyle w:val="a3"/>
        <w:spacing w:before="136" w:line="362" w:lineRule="auto"/>
        <w:ind w:right="565"/>
      </w:pPr>
      <w:r>
        <w:t>использовать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последовательностей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прогрессий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реальных</w:t>
      </w:r>
      <w:r>
        <w:rPr>
          <w:spacing w:val="1"/>
        </w:rPr>
        <w:t xml:space="preserve"> </w:t>
      </w:r>
      <w:r>
        <w:t>задач</w:t>
      </w:r>
      <w:r>
        <w:rPr>
          <w:spacing w:val="-57"/>
        </w:rPr>
        <w:t xml:space="preserve"> </w:t>
      </w:r>
      <w:r>
        <w:t>прикладного</w:t>
      </w:r>
      <w:r>
        <w:rPr>
          <w:spacing w:val="-1"/>
        </w:rPr>
        <w:t xml:space="preserve"> </w:t>
      </w:r>
      <w:r>
        <w:t>характера.</w:t>
      </w:r>
    </w:p>
    <w:p w:rsidR="0059422F" w:rsidRDefault="0059422F" w:rsidP="0059422F">
      <w:pPr>
        <w:pStyle w:val="a3"/>
        <w:spacing w:line="271" w:lineRule="exact"/>
        <w:ind w:left="1380" w:firstLine="0"/>
      </w:pPr>
      <w:r>
        <w:t>Множества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логика:</w:t>
      </w:r>
    </w:p>
    <w:p w:rsidR="0059422F" w:rsidRDefault="0059422F" w:rsidP="0059422F">
      <w:pPr>
        <w:pStyle w:val="a3"/>
        <w:spacing w:before="137"/>
        <w:ind w:left="1380" w:firstLine="0"/>
      </w:pPr>
      <w:r>
        <w:t>оперировать</w:t>
      </w:r>
      <w:r>
        <w:rPr>
          <w:spacing w:val="-5"/>
        </w:rPr>
        <w:t xml:space="preserve"> </w:t>
      </w:r>
      <w:r>
        <w:t>понятиями:</w:t>
      </w:r>
      <w:r>
        <w:rPr>
          <w:spacing w:val="-2"/>
        </w:rPr>
        <w:t xml:space="preserve"> </w:t>
      </w:r>
      <w:r>
        <w:t>множество,</w:t>
      </w:r>
      <w:r>
        <w:rPr>
          <w:spacing w:val="-2"/>
        </w:rPr>
        <w:t xml:space="preserve"> </w:t>
      </w:r>
      <w:r>
        <w:t>операции</w:t>
      </w:r>
      <w:r>
        <w:rPr>
          <w:spacing w:val="-3"/>
        </w:rPr>
        <w:t xml:space="preserve"> </w:t>
      </w:r>
      <w:r>
        <w:t>над</w:t>
      </w:r>
      <w:r>
        <w:rPr>
          <w:spacing w:val="-2"/>
        </w:rPr>
        <w:t xml:space="preserve"> </w:t>
      </w:r>
      <w:r>
        <w:t>множествами;</w:t>
      </w:r>
    </w:p>
    <w:p w:rsidR="0059422F" w:rsidRDefault="0059422F" w:rsidP="0059422F">
      <w:pPr>
        <w:pStyle w:val="a3"/>
        <w:spacing w:before="140" w:line="357" w:lineRule="auto"/>
        <w:ind w:right="565"/>
      </w:pPr>
      <w:r>
        <w:t>использовать</w:t>
      </w:r>
      <w:r>
        <w:rPr>
          <w:spacing w:val="1"/>
        </w:rPr>
        <w:t xml:space="preserve"> </w:t>
      </w:r>
      <w:r>
        <w:t>теоретико-множественный</w:t>
      </w:r>
      <w:r>
        <w:rPr>
          <w:spacing w:val="1"/>
        </w:rPr>
        <w:t xml:space="preserve"> </w:t>
      </w:r>
      <w:r>
        <w:t>аппарат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описания</w:t>
      </w:r>
      <w:r>
        <w:rPr>
          <w:spacing w:val="1"/>
        </w:rPr>
        <w:t xml:space="preserve"> </w:t>
      </w:r>
      <w:r>
        <w:t>реальных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явлений,</w:t>
      </w:r>
      <w:r>
        <w:rPr>
          <w:spacing w:val="-2"/>
        </w:rPr>
        <w:t xml:space="preserve"> </w:t>
      </w:r>
      <w:r>
        <w:t>при решении</w:t>
      </w:r>
      <w:r>
        <w:rPr>
          <w:spacing w:val="-1"/>
        </w:rPr>
        <w:t xml:space="preserve"> </w:t>
      </w:r>
      <w:r>
        <w:t>задач</w:t>
      </w:r>
      <w:r>
        <w:rPr>
          <w:spacing w:val="-1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других</w:t>
      </w:r>
      <w:r>
        <w:rPr>
          <w:spacing w:val="-1"/>
        </w:rPr>
        <w:t xml:space="preserve"> </w:t>
      </w:r>
      <w:r>
        <w:t>учебных</w:t>
      </w:r>
      <w:r>
        <w:rPr>
          <w:spacing w:val="3"/>
        </w:rPr>
        <w:t xml:space="preserve"> </w:t>
      </w:r>
      <w:r>
        <w:t>предметов;</w:t>
      </w:r>
    </w:p>
    <w:p w:rsidR="0059422F" w:rsidRDefault="0059422F" w:rsidP="0059422F">
      <w:pPr>
        <w:pStyle w:val="a3"/>
        <w:spacing w:before="5"/>
        <w:ind w:left="1380" w:firstLine="0"/>
      </w:pPr>
      <w:r>
        <w:t>оперировать</w:t>
      </w:r>
      <w:r>
        <w:rPr>
          <w:spacing w:val="-5"/>
        </w:rPr>
        <w:t xml:space="preserve"> </w:t>
      </w:r>
      <w:r>
        <w:t>понятиями:</w:t>
      </w:r>
      <w:r>
        <w:rPr>
          <w:spacing w:val="-4"/>
        </w:rPr>
        <w:t xml:space="preserve"> </w:t>
      </w:r>
      <w:r>
        <w:t>определение,</w:t>
      </w:r>
      <w:r>
        <w:rPr>
          <w:spacing w:val="-3"/>
        </w:rPr>
        <w:t xml:space="preserve"> </w:t>
      </w:r>
      <w:r>
        <w:t>теорема,</w:t>
      </w:r>
      <w:r>
        <w:rPr>
          <w:spacing w:val="-7"/>
        </w:rPr>
        <w:t xml:space="preserve"> </w:t>
      </w:r>
      <w:r>
        <w:t>следствие,</w:t>
      </w:r>
      <w:r>
        <w:rPr>
          <w:spacing w:val="-3"/>
        </w:rPr>
        <w:t xml:space="preserve"> </w:t>
      </w:r>
      <w:r>
        <w:t>доказательство.</w:t>
      </w:r>
    </w:p>
    <w:p w:rsidR="0059422F" w:rsidRPr="0059422F" w:rsidRDefault="0059422F" w:rsidP="0059422F">
      <w:pPr>
        <w:pStyle w:val="31"/>
        <w:spacing w:before="137"/>
        <w:rPr>
          <w:i w:val="0"/>
          <w:sz w:val="28"/>
          <w:szCs w:val="28"/>
        </w:rPr>
      </w:pPr>
      <w:r w:rsidRPr="0059422F">
        <w:rPr>
          <w:i w:val="0"/>
          <w:sz w:val="28"/>
          <w:szCs w:val="28"/>
        </w:rPr>
        <w:t>Рабочая</w:t>
      </w:r>
      <w:r w:rsidRPr="0059422F">
        <w:rPr>
          <w:i w:val="0"/>
          <w:spacing w:val="-2"/>
          <w:sz w:val="28"/>
          <w:szCs w:val="28"/>
        </w:rPr>
        <w:t xml:space="preserve"> </w:t>
      </w:r>
      <w:r w:rsidRPr="0059422F">
        <w:rPr>
          <w:i w:val="0"/>
          <w:sz w:val="28"/>
          <w:szCs w:val="28"/>
        </w:rPr>
        <w:t>программа</w:t>
      </w:r>
      <w:r w:rsidRPr="0059422F">
        <w:rPr>
          <w:i w:val="0"/>
          <w:spacing w:val="-2"/>
          <w:sz w:val="28"/>
          <w:szCs w:val="28"/>
        </w:rPr>
        <w:t xml:space="preserve"> </w:t>
      </w:r>
      <w:r w:rsidRPr="0059422F">
        <w:rPr>
          <w:i w:val="0"/>
          <w:sz w:val="28"/>
          <w:szCs w:val="28"/>
        </w:rPr>
        <w:t>учебного</w:t>
      </w:r>
      <w:r w:rsidRPr="0059422F">
        <w:rPr>
          <w:i w:val="0"/>
          <w:spacing w:val="-1"/>
          <w:sz w:val="28"/>
          <w:szCs w:val="28"/>
        </w:rPr>
        <w:t xml:space="preserve"> </w:t>
      </w:r>
      <w:r w:rsidRPr="0059422F">
        <w:rPr>
          <w:i w:val="0"/>
          <w:sz w:val="28"/>
          <w:szCs w:val="28"/>
        </w:rPr>
        <w:t>курса</w:t>
      </w:r>
      <w:r w:rsidRPr="0059422F">
        <w:rPr>
          <w:i w:val="0"/>
          <w:spacing w:val="-1"/>
          <w:sz w:val="28"/>
          <w:szCs w:val="28"/>
        </w:rPr>
        <w:t xml:space="preserve"> </w:t>
      </w:r>
      <w:r w:rsidRPr="0059422F">
        <w:rPr>
          <w:i w:val="0"/>
          <w:sz w:val="28"/>
          <w:szCs w:val="28"/>
        </w:rPr>
        <w:t>«Геометрия».</w:t>
      </w:r>
    </w:p>
    <w:p w:rsidR="0059422F" w:rsidRDefault="0059422F" w:rsidP="0059422F">
      <w:pPr>
        <w:pStyle w:val="a3"/>
        <w:spacing w:before="8" w:line="360" w:lineRule="auto"/>
        <w:ind w:right="559"/>
      </w:pPr>
      <w:r>
        <w:t>Важность учебного курса геометрии на уровне среднего общего образования обусловлена</w:t>
      </w:r>
      <w:r>
        <w:rPr>
          <w:spacing w:val="1"/>
        </w:rPr>
        <w:t xml:space="preserve"> </w:t>
      </w:r>
      <w:r>
        <w:t>практической</w:t>
      </w:r>
      <w:r>
        <w:rPr>
          <w:spacing w:val="1"/>
        </w:rPr>
        <w:t xml:space="preserve"> </w:t>
      </w:r>
      <w:r>
        <w:t>значимостью</w:t>
      </w:r>
      <w:r>
        <w:rPr>
          <w:spacing w:val="1"/>
        </w:rPr>
        <w:t xml:space="preserve"> </w:t>
      </w:r>
      <w:r>
        <w:t>метапредметных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proofErr w:type="gramStart"/>
      <w:r>
        <w:t>геометрии</w:t>
      </w:r>
      <w:proofErr w:type="gramEnd"/>
      <w:r>
        <w:rPr>
          <w:spacing w:val="1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направлении</w:t>
      </w:r>
      <w:r>
        <w:rPr>
          <w:spacing w:val="1"/>
        </w:rPr>
        <w:t xml:space="preserve"> </w:t>
      </w:r>
      <w:r>
        <w:t>личностного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формирования</w:t>
      </w:r>
      <w:r>
        <w:rPr>
          <w:spacing w:val="61"/>
        </w:rPr>
        <w:t xml:space="preserve"> </w:t>
      </w:r>
      <w:r>
        <w:t>функциональной</w:t>
      </w:r>
      <w:r>
        <w:rPr>
          <w:spacing w:val="1"/>
        </w:rPr>
        <w:t xml:space="preserve"> </w:t>
      </w:r>
      <w:r>
        <w:t>математической</w:t>
      </w:r>
      <w:r>
        <w:rPr>
          <w:spacing w:val="1"/>
        </w:rPr>
        <w:t xml:space="preserve"> </w:t>
      </w:r>
      <w:r>
        <w:t>грамотности,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дисциплин.</w:t>
      </w:r>
      <w:r>
        <w:rPr>
          <w:spacing w:val="1"/>
        </w:rPr>
        <w:t xml:space="preserve"> </w:t>
      </w:r>
      <w:proofErr w:type="gramStart"/>
      <w:r>
        <w:t>Развитие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правильных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сущности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происхождении</w:t>
      </w:r>
      <w:r>
        <w:rPr>
          <w:spacing w:val="1"/>
        </w:rPr>
        <w:t xml:space="preserve"> </w:t>
      </w:r>
      <w:r>
        <w:t>геометрических</w:t>
      </w:r>
      <w:r>
        <w:rPr>
          <w:spacing w:val="1"/>
        </w:rPr>
        <w:t xml:space="preserve"> </w:t>
      </w:r>
      <w:r>
        <w:t>абстракций,</w:t>
      </w:r>
      <w:r>
        <w:rPr>
          <w:spacing w:val="-57"/>
        </w:rPr>
        <w:t xml:space="preserve"> </w:t>
      </w:r>
      <w:r>
        <w:t>соотношении реального и идеального, характере отражения математической наукой явлений и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реального</w:t>
      </w:r>
      <w:r>
        <w:rPr>
          <w:spacing w:val="1"/>
        </w:rPr>
        <w:t xml:space="preserve"> </w:t>
      </w:r>
      <w:r>
        <w:t>мира,</w:t>
      </w:r>
      <w:r>
        <w:rPr>
          <w:spacing w:val="1"/>
        </w:rPr>
        <w:t xml:space="preserve"> </w:t>
      </w:r>
      <w:r>
        <w:t>месте</w:t>
      </w:r>
      <w:r>
        <w:rPr>
          <w:spacing w:val="1"/>
        </w:rPr>
        <w:t xml:space="preserve"> </w:t>
      </w:r>
      <w:r>
        <w:t>геометрии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наук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математического</w:t>
      </w:r>
      <w:r>
        <w:rPr>
          <w:spacing w:val="1"/>
        </w:rPr>
        <w:t xml:space="preserve"> </w:t>
      </w:r>
      <w:r>
        <w:t>моделирования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научном</w:t>
      </w:r>
      <w:r>
        <w:rPr>
          <w:spacing w:val="1"/>
        </w:rPr>
        <w:t xml:space="preserve"> </w:t>
      </w:r>
      <w:r>
        <w:t>познании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практике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научного</w:t>
      </w:r>
      <w:r>
        <w:rPr>
          <w:spacing w:val="1"/>
        </w:rPr>
        <w:t xml:space="preserve"> </w:t>
      </w:r>
      <w:r>
        <w:t>мировоззрения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мышления,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адаптации</w:t>
      </w:r>
      <w:r>
        <w:rPr>
          <w:spacing w:val="1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современном</w:t>
      </w:r>
      <w:r>
        <w:rPr>
          <w:spacing w:val="-1"/>
        </w:rPr>
        <w:t xml:space="preserve"> </w:t>
      </w:r>
      <w:r>
        <w:t>обществе.</w:t>
      </w:r>
      <w:proofErr w:type="gramEnd"/>
    </w:p>
    <w:p w:rsidR="0059422F" w:rsidRDefault="0059422F" w:rsidP="0059422F">
      <w:pPr>
        <w:pStyle w:val="a3"/>
        <w:spacing w:before="1" w:line="360" w:lineRule="auto"/>
        <w:ind w:right="562"/>
      </w:pPr>
      <w:r>
        <w:t>Геометрия является одним из базовых предметов на уровне среднего общего образования,</w:t>
      </w:r>
      <w:r>
        <w:rPr>
          <w:spacing w:val="1"/>
        </w:rPr>
        <w:t xml:space="preserve"> </w:t>
      </w:r>
      <w:r>
        <w:t xml:space="preserve">так как обеспечивает возможность изучения как дисциплин </w:t>
      </w:r>
      <w:proofErr w:type="gramStart"/>
      <w:r>
        <w:t>естественно-научной</w:t>
      </w:r>
      <w:proofErr w:type="gramEnd"/>
      <w:r>
        <w:t xml:space="preserve"> направленности,</w:t>
      </w:r>
      <w:r>
        <w:rPr>
          <w:spacing w:val="1"/>
        </w:rPr>
        <w:t xml:space="preserve"> </w:t>
      </w:r>
      <w:r>
        <w:t>так и</w:t>
      </w:r>
      <w:r>
        <w:rPr>
          <w:spacing w:val="-2"/>
        </w:rPr>
        <w:t xml:space="preserve"> </w:t>
      </w:r>
      <w:r>
        <w:t>гуманитарной.</w:t>
      </w:r>
    </w:p>
    <w:p w:rsidR="0059422F" w:rsidRDefault="0059422F" w:rsidP="0059422F">
      <w:pPr>
        <w:pStyle w:val="a3"/>
        <w:spacing w:line="360" w:lineRule="auto"/>
        <w:ind w:right="561"/>
      </w:pPr>
      <w:r>
        <w:lastRenderedPageBreak/>
        <w:t>Логическое</w:t>
      </w:r>
      <w:r>
        <w:rPr>
          <w:spacing w:val="1"/>
        </w:rPr>
        <w:t xml:space="preserve"> </w:t>
      </w:r>
      <w:r>
        <w:t>мышление,</w:t>
      </w:r>
      <w:r>
        <w:rPr>
          <w:spacing w:val="1"/>
        </w:rPr>
        <w:t xml:space="preserve"> </w:t>
      </w:r>
      <w:r>
        <w:t>формируемое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изучении</w:t>
      </w:r>
      <w:r>
        <w:rPr>
          <w:spacing w:val="1"/>
        </w:rPr>
        <w:t xml:space="preserve"> </w:t>
      </w:r>
      <w:proofErr w:type="gramStart"/>
      <w:r>
        <w:t>обучающимися</w:t>
      </w:r>
      <w:proofErr w:type="gramEnd"/>
      <w:r>
        <w:rPr>
          <w:spacing w:val="1"/>
        </w:rPr>
        <w:t xml:space="preserve"> </w:t>
      </w:r>
      <w:r>
        <w:t>понятийных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геометрии и построении цепочки логических утверждений в ходе решения геометрических задач,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выдвигать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опровергать</w:t>
      </w:r>
      <w:r>
        <w:rPr>
          <w:spacing w:val="1"/>
        </w:rPr>
        <w:t xml:space="preserve"> </w:t>
      </w:r>
      <w:r>
        <w:t>гипотезы</w:t>
      </w:r>
      <w:r>
        <w:rPr>
          <w:spacing w:val="1"/>
        </w:rPr>
        <w:t xml:space="preserve"> </w:t>
      </w:r>
      <w:r>
        <w:t>непосредственно</w:t>
      </w:r>
      <w:r>
        <w:rPr>
          <w:spacing w:val="1"/>
        </w:rPr>
        <w:t xml:space="preserve"> </w:t>
      </w:r>
      <w:r>
        <w:t>используются при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естественно-научного</w:t>
      </w:r>
      <w:r>
        <w:rPr>
          <w:spacing w:val="-1"/>
        </w:rPr>
        <w:t xml:space="preserve"> </w:t>
      </w:r>
      <w:r>
        <w:t>цикла,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частности</w:t>
      </w:r>
      <w:r>
        <w:rPr>
          <w:spacing w:val="-2"/>
        </w:rPr>
        <w:t xml:space="preserve"> </w:t>
      </w:r>
      <w:r>
        <w:t>из курса</w:t>
      </w:r>
      <w:r>
        <w:rPr>
          <w:spacing w:val="1"/>
        </w:rPr>
        <w:t xml:space="preserve"> </w:t>
      </w:r>
      <w:r>
        <w:t>физики.</w:t>
      </w:r>
    </w:p>
    <w:p w:rsidR="0059422F" w:rsidRDefault="0059422F" w:rsidP="0059422F">
      <w:pPr>
        <w:pStyle w:val="a3"/>
        <w:spacing w:line="360" w:lineRule="auto"/>
        <w:ind w:right="561"/>
      </w:pPr>
      <w:r>
        <w:t>Умение</w:t>
      </w:r>
      <w:r>
        <w:rPr>
          <w:spacing w:val="1"/>
        </w:rPr>
        <w:t xml:space="preserve"> </w:t>
      </w:r>
      <w:r>
        <w:t>ориентироваться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пространстве</w:t>
      </w:r>
      <w:r>
        <w:rPr>
          <w:spacing w:val="1"/>
        </w:rPr>
        <w:t xml:space="preserve"> </w:t>
      </w:r>
      <w:r>
        <w:t>играет</w:t>
      </w:r>
      <w:r>
        <w:rPr>
          <w:spacing w:val="1"/>
        </w:rPr>
        <w:t xml:space="preserve"> </w:t>
      </w:r>
      <w:r>
        <w:t>существенную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областях</w:t>
      </w:r>
      <w:r>
        <w:rPr>
          <w:spacing w:val="1"/>
        </w:rPr>
        <w:t xml:space="preserve"> </w:t>
      </w:r>
      <w:r>
        <w:t>деятельности человека. Ориентация человека во времени и пространстве – необходимое условие</w:t>
      </w:r>
      <w:r>
        <w:rPr>
          <w:spacing w:val="1"/>
        </w:rPr>
        <w:t xml:space="preserve"> </w:t>
      </w:r>
      <w:r>
        <w:t>его социального бытия, форма отражения окружающего мира, условие успешного познания и</w:t>
      </w:r>
      <w:r>
        <w:rPr>
          <w:spacing w:val="1"/>
        </w:rPr>
        <w:t xml:space="preserve"> </w:t>
      </w:r>
      <w:r>
        <w:t>активного</w:t>
      </w:r>
      <w:r>
        <w:rPr>
          <w:spacing w:val="1"/>
        </w:rPr>
        <w:t xml:space="preserve"> </w:t>
      </w:r>
      <w:r>
        <w:t>преобразования</w:t>
      </w:r>
      <w:r>
        <w:rPr>
          <w:spacing w:val="1"/>
        </w:rPr>
        <w:t xml:space="preserve"> </w:t>
      </w:r>
      <w:r>
        <w:t>действительности.</w:t>
      </w:r>
      <w:r>
        <w:rPr>
          <w:spacing w:val="1"/>
        </w:rPr>
        <w:t xml:space="preserve"> </w:t>
      </w:r>
      <w:proofErr w:type="gramStart"/>
      <w:r>
        <w:t>Оперирование</w:t>
      </w:r>
      <w:r>
        <w:rPr>
          <w:spacing w:val="1"/>
        </w:rPr>
        <w:t xml:space="preserve"> </w:t>
      </w:r>
      <w:r>
        <w:t>пространственными</w:t>
      </w:r>
      <w:r>
        <w:rPr>
          <w:spacing w:val="1"/>
        </w:rPr>
        <w:t xml:space="preserve"> </w:t>
      </w:r>
      <w:r>
        <w:t>образами</w:t>
      </w:r>
      <w:r>
        <w:rPr>
          <w:spacing w:val="1"/>
        </w:rPr>
        <w:t xml:space="preserve"> </w:t>
      </w:r>
      <w:r>
        <w:t>объединяет разные виды учебной и трудовой деятельности, является одним из профессионально</w:t>
      </w:r>
      <w:r>
        <w:rPr>
          <w:spacing w:val="1"/>
        </w:rPr>
        <w:t xml:space="preserve"> </w:t>
      </w:r>
      <w:r>
        <w:t>важных</w:t>
      </w:r>
      <w:r>
        <w:rPr>
          <w:spacing w:val="1"/>
        </w:rPr>
        <w:t xml:space="preserve"> </w:t>
      </w:r>
      <w:r>
        <w:t>качеств,</w:t>
      </w:r>
      <w:r>
        <w:rPr>
          <w:spacing w:val="1"/>
        </w:rPr>
        <w:t xml:space="preserve"> </w:t>
      </w:r>
      <w:r>
        <w:t>поэтому</w:t>
      </w:r>
      <w:r>
        <w:rPr>
          <w:spacing w:val="1"/>
        </w:rPr>
        <w:t xml:space="preserve"> </w:t>
      </w:r>
      <w:r>
        <w:t>актуальна</w:t>
      </w:r>
      <w:r>
        <w:rPr>
          <w:spacing w:val="1"/>
        </w:rPr>
        <w:t xml:space="preserve"> </w:t>
      </w:r>
      <w:r>
        <w:t>задача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пространственного</w:t>
      </w:r>
      <w:r>
        <w:rPr>
          <w:spacing w:val="1"/>
        </w:rPr>
        <w:t xml:space="preserve"> </w:t>
      </w:r>
      <w:r>
        <w:t>мышления как разновидности образного мышления – существенного компонента в подготовке к</w:t>
      </w:r>
      <w:r>
        <w:rPr>
          <w:spacing w:val="1"/>
        </w:rPr>
        <w:t xml:space="preserve"> </w:t>
      </w:r>
      <w:r>
        <w:t>практической</w:t>
      </w:r>
      <w:r>
        <w:rPr>
          <w:spacing w:val="-2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по многим</w:t>
      </w:r>
      <w:r>
        <w:rPr>
          <w:spacing w:val="-1"/>
        </w:rPr>
        <w:t xml:space="preserve"> </w:t>
      </w:r>
      <w:r>
        <w:t>направлениям.</w:t>
      </w:r>
      <w:proofErr w:type="gramEnd"/>
    </w:p>
    <w:p w:rsidR="0059422F" w:rsidRDefault="0059422F" w:rsidP="0059422F">
      <w:pPr>
        <w:pStyle w:val="a3"/>
        <w:spacing w:before="1" w:line="360" w:lineRule="auto"/>
        <w:ind w:right="562"/>
      </w:pPr>
      <w:r>
        <w:t>Цель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курса</w:t>
      </w:r>
      <w:r>
        <w:rPr>
          <w:spacing w:val="1"/>
        </w:rPr>
        <w:t xml:space="preserve"> </w:t>
      </w:r>
      <w:r>
        <w:t>«Геометрия»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базовом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–</w:t>
      </w:r>
      <w:r>
        <w:rPr>
          <w:spacing w:val="-57"/>
        </w:rPr>
        <w:t xml:space="preserve"> </w:t>
      </w:r>
      <w:r>
        <w:t>общеобразовательное и общекультурное развитие обучающихся через обеспечение возможности</w:t>
      </w:r>
      <w:r>
        <w:rPr>
          <w:spacing w:val="1"/>
        </w:rPr>
        <w:t xml:space="preserve"> </w:t>
      </w:r>
      <w:r>
        <w:t>приобретения и использования систематических геометрических знаний и действий, специфичных</w:t>
      </w:r>
      <w:r>
        <w:rPr>
          <w:spacing w:val="-57"/>
        </w:rPr>
        <w:t xml:space="preserve"> </w:t>
      </w:r>
      <w:r>
        <w:t>геометрии,</w:t>
      </w:r>
      <w:r>
        <w:rPr>
          <w:spacing w:val="19"/>
        </w:rPr>
        <w:t xml:space="preserve"> </w:t>
      </w:r>
      <w:r>
        <w:t>возможности</w:t>
      </w:r>
      <w:r>
        <w:rPr>
          <w:spacing w:val="19"/>
        </w:rPr>
        <w:t xml:space="preserve"> </w:t>
      </w:r>
      <w:r>
        <w:t>успешного</w:t>
      </w:r>
      <w:r>
        <w:rPr>
          <w:spacing w:val="20"/>
        </w:rPr>
        <w:t xml:space="preserve"> </w:t>
      </w:r>
      <w:r>
        <w:t>продолжения</w:t>
      </w:r>
      <w:r>
        <w:rPr>
          <w:spacing w:val="21"/>
        </w:rPr>
        <w:t xml:space="preserve"> </w:t>
      </w:r>
      <w:r>
        <w:t>образования</w:t>
      </w:r>
      <w:r>
        <w:rPr>
          <w:spacing w:val="21"/>
        </w:rPr>
        <w:t xml:space="preserve"> </w:t>
      </w:r>
      <w:r>
        <w:t>по</w:t>
      </w:r>
      <w:r>
        <w:rPr>
          <w:spacing w:val="20"/>
        </w:rPr>
        <w:t xml:space="preserve"> </w:t>
      </w:r>
      <w:r>
        <w:t>специальностям,</w:t>
      </w:r>
      <w:r>
        <w:rPr>
          <w:spacing w:val="19"/>
        </w:rPr>
        <w:t xml:space="preserve"> </w:t>
      </w:r>
      <w:r>
        <w:t>не</w:t>
      </w:r>
      <w:r>
        <w:rPr>
          <w:spacing w:val="20"/>
        </w:rPr>
        <w:t xml:space="preserve"> </w:t>
      </w:r>
      <w:r>
        <w:t>связанным</w:t>
      </w:r>
      <w:r>
        <w:rPr>
          <w:spacing w:val="-57"/>
        </w:rPr>
        <w:t xml:space="preserve"> </w:t>
      </w:r>
      <w:r>
        <w:t>с прикладным использованием геометрии.</w:t>
      </w:r>
    </w:p>
    <w:p w:rsidR="0059422F" w:rsidRDefault="0059422F" w:rsidP="0059422F">
      <w:pPr>
        <w:pStyle w:val="a3"/>
        <w:spacing w:line="362" w:lineRule="auto"/>
        <w:ind w:right="568"/>
      </w:pPr>
      <w:r>
        <w:t>Приоритетными задачами освоения учебного курса «Геометрии» на базовом уровне в 10</w:t>
      </w:r>
      <w:r>
        <w:rPr>
          <w:spacing w:val="1"/>
        </w:rPr>
        <w:t xml:space="preserve"> </w:t>
      </w:r>
      <w:r>
        <w:t>классах</w:t>
      </w:r>
      <w:r>
        <w:rPr>
          <w:spacing w:val="-5"/>
        </w:rPr>
        <w:t xml:space="preserve"> </w:t>
      </w:r>
      <w:r>
        <w:t>являются:</w:t>
      </w:r>
    </w:p>
    <w:p w:rsidR="0059422F" w:rsidRDefault="0059422F" w:rsidP="0059422F">
      <w:pPr>
        <w:pStyle w:val="a3"/>
        <w:spacing w:line="362" w:lineRule="auto"/>
        <w:ind w:right="571"/>
      </w:pPr>
      <w:r>
        <w:t xml:space="preserve">формирование    </w:t>
      </w:r>
      <w:r>
        <w:rPr>
          <w:spacing w:val="1"/>
        </w:rPr>
        <w:t xml:space="preserve"> </w:t>
      </w:r>
      <w:r>
        <w:t>представления      о      геометрии      как      части      мировой      культуры</w:t>
      </w:r>
      <w:r>
        <w:rPr>
          <w:spacing w:val="-57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взаимосвязи</w:t>
      </w:r>
      <w:r>
        <w:rPr>
          <w:spacing w:val="-2"/>
        </w:rPr>
        <w:t xml:space="preserve"> </w:t>
      </w:r>
      <w:r>
        <w:t>с окружающим</w:t>
      </w:r>
      <w:r>
        <w:rPr>
          <w:spacing w:val="-1"/>
        </w:rPr>
        <w:t xml:space="preserve"> </w:t>
      </w:r>
      <w:r>
        <w:t>миром;</w:t>
      </w:r>
    </w:p>
    <w:p w:rsidR="0059422F" w:rsidRDefault="0059422F" w:rsidP="0059422F">
      <w:pPr>
        <w:pStyle w:val="a3"/>
        <w:spacing w:before="8"/>
        <w:ind w:firstLine="0"/>
        <w:jc w:val="left"/>
      </w:pPr>
      <w:r>
        <w:t xml:space="preserve">формирование      </w:t>
      </w:r>
      <w:r>
        <w:rPr>
          <w:spacing w:val="1"/>
        </w:rPr>
        <w:t xml:space="preserve"> </w:t>
      </w:r>
      <w:r>
        <w:t xml:space="preserve">представления      </w:t>
      </w:r>
      <w:r>
        <w:rPr>
          <w:spacing w:val="1"/>
        </w:rPr>
        <w:t xml:space="preserve"> </w:t>
      </w:r>
      <w:r>
        <w:t xml:space="preserve">о      </w:t>
      </w:r>
      <w:r>
        <w:rPr>
          <w:spacing w:val="1"/>
        </w:rPr>
        <w:t xml:space="preserve"> </w:t>
      </w:r>
      <w:r>
        <w:t>многогранниках        и        телах        вращения</w:t>
      </w:r>
      <w:r>
        <w:rPr>
          <w:spacing w:val="1"/>
        </w:rPr>
        <w:t xml:space="preserve"> </w:t>
      </w:r>
      <w:r>
        <w:t>как</w:t>
      </w:r>
      <w:r>
        <w:rPr>
          <w:spacing w:val="41"/>
        </w:rPr>
        <w:t xml:space="preserve"> </w:t>
      </w:r>
      <w:r>
        <w:t>о</w:t>
      </w:r>
      <w:r>
        <w:rPr>
          <w:spacing w:val="41"/>
        </w:rPr>
        <w:t xml:space="preserve"> </w:t>
      </w:r>
      <w:r>
        <w:t>важнейших</w:t>
      </w:r>
      <w:r>
        <w:rPr>
          <w:spacing w:val="42"/>
        </w:rPr>
        <w:t xml:space="preserve"> </w:t>
      </w:r>
      <w:r>
        <w:t>математических</w:t>
      </w:r>
      <w:r>
        <w:rPr>
          <w:spacing w:val="41"/>
        </w:rPr>
        <w:t xml:space="preserve"> </w:t>
      </w:r>
      <w:r>
        <w:t>моделях,</w:t>
      </w:r>
      <w:r>
        <w:rPr>
          <w:spacing w:val="42"/>
        </w:rPr>
        <w:t xml:space="preserve"> </w:t>
      </w:r>
      <w:r>
        <w:t>позволяющих</w:t>
      </w:r>
      <w:r>
        <w:rPr>
          <w:spacing w:val="41"/>
        </w:rPr>
        <w:t xml:space="preserve"> </w:t>
      </w:r>
      <w:r>
        <w:t>описывать</w:t>
      </w:r>
      <w:r>
        <w:rPr>
          <w:spacing w:val="41"/>
        </w:rPr>
        <w:t xml:space="preserve"> </w:t>
      </w:r>
      <w:r>
        <w:t>и</w:t>
      </w:r>
      <w:r>
        <w:rPr>
          <w:spacing w:val="41"/>
        </w:rPr>
        <w:t xml:space="preserve"> </w:t>
      </w:r>
      <w:r>
        <w:t>изучать</w:t>
      </w:r>
      <w:r>
        <w:rPr>
          <w:spacing w:val="41"/>
        </w:rPr>
        <w:t xml:space="preserve"> </w:t>
      </w:r>
      <w:r>
        <w:t>разные</w:t>
      </w:r>
      <w:r>
        <w:rPr>
          <w:spacing w:val="42"/>
        </w:rPr>
        <w:t xml:space="preserve"> </w:t>
      </w:r>
      <w:r>
        <w:t>явления</w:t>
      </w:r>
      <w:r w:rsidRPr="0059422F">
        <w:t xml:space="preserve"> </w:t>
      </w:r>
      <w:r>
        <w:t>окружающего мира;</w:t>
      </w:r>
    </w:p>
    <w:p w:rsidR="0059422F" w:rsidRDefault="0059422F" w:rsidP="0059422F">
      <w:pPr>
        <w:pStyle w:val="a3"/>
        <w:tabs>
          <w:tab w:val="left" w:pos="3111"/>
          <w:tab w:val="left" w:pos="4091"/>
          <w:tab w:val="left" w:pos="5665"/>
          <w:tab w:val="left" w:pos="6132"/>
          <w:tab w:val="left" w:pos="7375"/>
          <w:tab w:val="left" w:pos="8470"/>
          <w:tab w:val="left" w:pos="8829"/>
          <w:tab w:val="left" w:pos="9173"/>
          <w:tab w:val="left" w:pos="10368"/>
        </w:tabs>
        <w:spacing w:before="136" w:line="362" w:lineRule="auto"/>
        <w:ind w:right="570"/>
        <w:jc w:val="left"/>
      </w:pPr>
      <w:r>
        <w:t>формирование</w:t>
      </w:r>
      <w:r>
        <w:tab/>
        <w:t>умения</w:t>
      </w:r>
      <w:r>
        <w:tab/>
        <w:t>распознавать</w:t>
      </w:r>
      <w:r>
        <w:tab/>
        <w:t>на</w:t>
      </w:r>
      <w:r>
        <w:tab/>
        <w:t>чертежах,</w:t>
      </w:r>
      <w:r>
        <w:tab/>
        <w:t>моделях</w:t>
      </w:r>
      <w:r>
        <w:tab/>
        <w:t>и</w:t>
      </w:r>
      <w:r>
        <w:tab/>
        <w:t>в</w:t>
      </w:r>
      <w:r>
        <w:tab/>
        <w:t>реальном</w:t>
      </w:r>
      <w:r>
        <w:tab/>
      </w:r>
      <w:r>
        <w:rPr>
          <w:spacing w:val="-1"/>
        </w:rPr>
        <w:t>мире</w:t>
      </w:r>
      <w:r>
        <w:rPr>
          <w:spacing w:val="-57"/>
        </w:rPr>
        <w:t xml:space="preserve"> </w:t>
      </w:r>
      <w:r>
        <w:t>многогранники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тела</w:t>
      </w:r>
      <w:r>
        <w:rPr>
          <w:spacing w:val="1"/>
        </w:rPr>
        <w:t xml:space="preserve"> </w:t>
      </w:r>
      <w:r>
        <w:t>вращения;</w:t>
      </w:r>
    </w:p>
    <w:p w:rsidR="0059422F" w:rsidRDefault="0059422F" w:rsidP="0059422F">
      <w:pPr>
        <w:pStyle w:val="a3"/>
        <w:spacing w:line="271" w:lineRule="exact"/>
        <w:ind w:left="1380" w:firstLine="0"/>
        <w:jc w:val="left"/>
      </w:pPr>
      <w:r>
        <w:t>овладение</w:t>
      </w:r>
      <w:r>
        <w:rPr>
          <w:spacing w:val="5"/>
        </w:rPr>
        <w:t xml:space="preserve"> </w:t>
      </w:r>
      <w:r>
        <w:t>методами</w:t>
      </w:r>
      <w:r>
        <w:rPr>
          <w:spacing w:val="62"/>
        </w:rPr>
        <w:t xml:space="preserve"> </w:t>
      </w:r>
      <w:r>
        <w:t>решения</w:t>
      </w:r>
      <w:r>
        <w:rPr>
          <w:spacing w:val="61"/>
        </w:rPr>
        <w:t xml:space="preserve"> </w:t>
      </w:r>
      <w:r>
        <w:t>задач</w:t>
      </w:r>
      <w:r>
        <w:rPr>
          <w:spacing w:val="59"/>
        </w:rPr>
        <w:t xml:space="preserve"> </w:t>
      </w:r>
      <w:r>
        <w:t>на</w:t>
      </w:r>
      <w:r>
        <w:rPr>
          <w:spacing w:val="64"/>
        </w:rPr>
        <w:t xml:space="preserve"> </w:t>
      </w:r>
      <w:r>
        <w:t>построения</w:t>
      </w:r>
      <w:r>
        <w:rPr>
          <w:spacing w:val="65"/>
        </w:rPr>
        <w:t xml:space="preserve"> </w:t>
      </w:r>
      <w:r>
        <w:t>на</w:t>
      </w:r>
      <w:r>
        <w:rPr>
          <w:spacing w:val="60"/>
        </w:rPr>
        <w:t xml:space="preserve"> </w:t>
      </w:r>
      <w:r>
        <w:t>изображениях</w:t>
      </w:r>
      <w:r>
        <w:rPr>
          <w:spacing w:val="63"/>
        </w:rPr>
        <w:t xml:space="preserve"> </w:t>
      </w:r>
      <w:r>
        <w:t>пространственных</w:t>
      </w:r>
    </w:p>
    <w:p w:rsidR="0059422F" w:rsidRDefault="0059422F" w:rsidP="0059422F">
      <w:pPr>
        <w:pStyle w:val="a3"/>
        <w:spacing w:before="140"/>
        <w:ind w:firstLine="0"/>
        <w:jc w:val="left"/>
      </w:pPr>
      <w:r>
        <w:t>фигур;</w:t>
      </w:r>
    </w:p>
    <w:p w:rsidR="0059422F" w:rsidRDefault="0059422F" w:rsidP="0059422F">
      <w:pPr>
        <w:pStyle w:val="a3"/>
        <w:tabs>
          <w:tab w:val="left" w:pos="3199"/>
          <w:tab w:val="left" w:pos="4269"/>
          <w:tab w:val="left" w:pos="5860"/>
          <w:tab w:val="left" w:pos="7335"/>
          <w:tab w:val="left" w:pos="8767"/>
          <w:tab w:val="left" w:pos="9207"/>
        </w:tabs>
        <w:spacing w:before="137"/>
        <w:ind w:left="1380" w:firstLine="0"/>
        <w:jc w:val="left"/>
      </w:pPr>
      <w:r>
        <w:t>формирование</w:t>
      </w:r>
      <w:r>
        <w:tab/>
        <w:t>умения</w:t>
      </w:r>
      <w:r>
        <w:tab/>
        <w:t>оперировать</w:t>
      </w:r>
      <w:r>
        <w:tab/>
        <w:t>основными</w:t>
      </w:r>
      <w:r>
        <w:tab/>
        <w:t>понятиями</w:t>
      </w:r>
      <w:r>
        <w:tab/>
        <w:t>о</w:t>
      </w:r>
      <w:r>
        <w:tab/>
        <w:t>многогранниках</w:t>
      </w:r>
    </w:p>
    <w:p w:rsidR="0059422F" w:rsidRDefault="0059422F" w:rsidP="0059422F">
      <w:pPr>
        <w:pStyle w:val="a3"/>
        <w:spacing w:before="140"/>
        <w:ind w:firstLine="0"/>
      </w:pPr>
      <w:r>
        <w:lastRenderedPageBreak/>
        <w:t>и</w:t>
      </w:r>
      <w:r>
        <w:rPr>
          <w:spacing w:val="-3"/>
        </w:rPr>
        <w:t xml:space="preserve"> </w:t>
      </w:r>
      <w:proofErr w:type="gramStart"/>
      <w:r>
        <w:t>телах</w:t>
      </w:r>
      <w:proofErr w:type="gramEnd"/>
      <w:r>
        <w:rPr>
          <w:spacing w:val="-2"/>
        </w:rPr>
        <w:t xml:space="preserve"> </w:t>
      </w:r>
      <w:r>
        <w:t>вращения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основными</w:t>
      </w:r>
      <w:r>
        <w:rPr>
          <w:spacing w:val="-2"/>
        </w:rPr>
        <w:t xml:space="preserve"> </w:t>
      </w:r>
      <w:r>
        <w:t>свойствами;</w:t>
      </w:r>
    </w:p>
    <w:p w:rsidR="0059422F" w:rsidRDefault="0059422F" w:rsidP="0059422F">
      <w:pPr>
        <w:pStyle w:val="a3"/>
        <w:spacing w:before="136" w:line="360" w:lineRule="auto"/>
        <w:ind w:right="567"/>
      </w:pPr>
      <w:r>
        <w:t>овладение алгоритмами решения основных типов задач, формирование умения проводить</w:t>
      </w:r>
      <w:r>
        <w:rPr>
          <w:spacing w:val="1"/>
        </w:rPr>
        <w:t xml:space="preserve"> </w:t>
      </w:r>
      <w:r>
        <w:t>несложные</w:t>
      </w:r>
      <w:r>
        <w:rPr>
          <w:spacing w:val="1"/>
        </w:rPr>
        <w:t xml:space="preserve"> </w:t>
      </w:r>
      <w:r>
        <w:t>доказательные</w:t>
      </w:r>
      <w:r>
        <w:rPr>
          <w:spacing w:val="1"/>
        </w:rPr>
        <w:t xml:space="preserve"> </w:t>
      </w:r>
      <w:r>
        <w:t>рассуждения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стереометрических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практическим</w:t>
      </w:r>
      <w:r>
        <w:rPr>
          <w:spacing w:val="-1"/>
        </w:rPr>
        <w:t xml:space="preserve"> </w:t>
      </w:r>
      <w:r>
        <w:t>содержанием;</w:t>
      </w:r>
    </w:p>
    <w:p w:rsidR="0059422F" w:rsidRDefault="0059422F" w:rsidP="0059422F">
      <w:pPr>
        <w:pStyle w:val="a3"/>
        <w:spacing w:before="2" w:line="357" w:lineRule="auto"/>
        <w:ind w:right="563"/>
      </w:pPr>
      <w:r>
        <w:t>развитие</w:t>
      </w:r>
      <w:r>
        <w:rPr>
          <w:spacing w:val="1"/>
        </w:rPr>
        <w:t xml:space="preserve"> </w:t>
      </w:r>
      <w:r>
        <w:t>интеллектуальных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творческих</w:t>
      </w:r>
      <w:r>
        <w:rPr>
          <w:spacing w:val="1"/>
        </w:rPr>
        <w:t xml:space="preserve"> </w:t>
      </w:r>
      <w:r>
        <w:t>способностей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активности,</w:t>
      </w:r>
      <w:r>
        <w:rPr>
          <w:spacing w:val="-2"/>
        </w:rPr>
        <w:t xml:space="preserve"> </w:t>
      </w:r>
      <w:r>
        <w:t>исследовательских умений,</w:t>
      </w:r>
      <w:r>
        <w:rPr>
          <w:spacing w:val="-1"/>
        </w:rPr>
        <w:t xml:space="preserve"> </w:t>
      </w:r>
      <w:r>
        <w:t>критичности</w:t>
      </w:r>
      <w:r>
        <w:rPr>
          <w:spacing w:val="-1"/>
        </w:rPr>
        <w:t xml:space="preserve"> </w:t>
      </w:r>
      <w:r>
        <w:t>мышления;</w:t>
      </w:r>
    </w:p>
    <w:p w:rsidR="0059422F" w:rsidRDefault="0059422F" w:rsidP="0059422F">
      <w:pPr>
        <w:pStyle w:val="a3"/>
        <w:tabs>
          <w:tab w:val="left" w:pos="2591"/>
          <w:tab w:val="left" w:pos="4954"/>
          <w:tab w:val="left" w:pos="6593"/>
          <w:tab w:val="left" w:pos="8257"/>
          <w:tab w:val="left" w:pos="9117"/>
        </w:tabs>
        <w:spacing w:before="6" w:line="360" w:lineRule="auto"/>
        <w:ind w:right="562"/>
      </w:pPr>
      <w:r>
        <w:t>формирование функциональной грамотности, релевантной геометрии: умение распознавать</w:t>
      </w:r>
      <w:r>
        <w:rPr>
          <w:spacing w:val="-57"/>
        </w:rPr>
        <w:t xml:space="preserve"> </w:t>
      </w:r>
      <w:r>
        <w:t>проявления</w:t>
      </w:r>
      <w:r>
        <w:tab/>
        <w:t>геометрических</w:t>
      </w:r>
      <w:r>
        <w:tab/>
        <w:t>понятий,</w:t>
      </w:r>
      <w:r>
        <w:tab/>
        <w:t>объектов</w:t>
      </w:r>
      <w:r>
        <w:tab/>
        <w:t>и</w:t>
      </w:r>
      <w:r>
        <w:tab/>
        <w:t>закономерностей</w:t>
      </w:r>
      <w:r>
        <w:rPr>
          <w:spacing w:val="-5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реальных</w:t>
      </w:r>
      <w:r>
        <w:rPr>
          <w:spacing w:val="1"/>
        </w:rPr>
        <w:t xml:space="preserve"> </w:t>
      </w:r>
      <w:r>
        <w:t>жизненных</w:t>
      </w:r>
      <w:r>
        <w:rPr>
          <w:spacing w:val="1"/>
        </w:rPr>
        <w:t xml:space="preserve"> </w:t>
      </w:r>
      <w:r>
        <w:t>ситуациях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изучении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проявления</w:t>
      </w:r>
      <w:r>
        <w:rPr>
          <w:spacing w:val="1"/>
        </w:rPr>
        <w:t xml:space="preserve"> </w:t>
      </w:r>
      <w:r>
        <w:t>зависимостей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закономерностей,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языке</w:t>
      </w:r>
      <w:r>
        <w:rPr>
          <w:spacing w:val="1"/>
        </w:rPr>
        <w:t xml:space="preserve"> </w:t>
      </w:r>
      <w:r>
        <w:t>геометрии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геометрические модели, применять освоенный геометрический аппарат для решения практик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ориентированных</w:t>
      </w:r>
      <w:r>
        <w:rPr>
          <w:spacing w:val="-1"/>
        </w:rPr>
        <w:t xml:space="preserve"> </w:t>
      </w:r>
      <w:r>
        <w:t>задач,</w:t>
      </w:r>
      <w:r>
        <w:rPr>
          <w:spacing w:val="-1"/>
        </w:rPr>
        <w:t xml:space="preserve"> </w:t>
      </w:r>
      <w:r>
        <w:t>интерпретировать</w:t>
      </w:r>
      <w:r>
        <w:rPr>
          <w:spacing w:val="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оценивать</w:t>
      </w:r>
      <w:r>
        <w:rPr>
          <w:spacing w:val="-3"/>
        </w:rPr>
        <w:t xml:space="preserve"> </w:t>
      </w:r>
      <w:r>
        <w:t>полученные результаты.</w:t>
      </w:r>
    </w:p>
    <w:p w:rsidR="0059422F" w:rsidRDefault="0059422F" w:rsidP="0059422F">
      <w:pPr>
        <w:pStyle w:val="a3"/>
        <w:spacing w:before="1" w:line="360" w:lineRule="auto"/>
        <w:ind w:right="559"/>
      </w:pPr>
      <w:r>
        <w:t>Отличительной</w:t>
      </w:r>
      <w:r>
        <w:rPr>
          <w:spacing w:val="1"/>
        </w:rPr>
        <w:t xml:space="preserve"> </w:t>
      </w:r>
      <w:r>
        <w:t>особенностью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геометрии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включение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курс</w:t>
      </w:r>
      <w:r>
        <w:rPr>
          <w:spacing w:val="1"/>
        </w:rPr>
        <w:t xml:space="preserve"> </w:t>
      </w:r>
      <w:r>
        <w:t>стереометрии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начале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решаемых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интуитивного</w:t>
      </w:r>
      <w:r>
        <w:rPr>
          <w:spacing w:val="1"/>
        </w:rPr>
        <w:t xml:space="preserve"> </w:t>
      </w:r>
      <w:r>
        <w:t>познания,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определённым образом организованная работа над ними, что способствуют развитию логического</w:t>
      </w:r>
      <w:r>
        <w:rPr>
          <w:spacing w:val="1"/>
        </w:rPr>
        <w:t xml:space="preserve"> </w:t>
      </w:r>
      <w:r>
        <w:t>и пространственного мышления, стимулирует протекание интуитивных процессов, мотивирует к</w:t>
      </w:r>
      <w:r>
        <w:rPr>
          <w:spacing w:val="1"/>
        </w:rPr>
        <w:t xml:space="preserve"> </w:t>
      </w:r>
      <w:r>
        <w:t>дальнейшему</w:t>
      </w:r>
      <w:r>
        <w:rPr>
          <w:spacing w:val="-1"/>
        </w:rPr>
        <w:t xml:space="preserve"> </w:t>
      </w:r>
      <w:r>
        <w:t>изучению предмета.</w:t>
      </w:r>
    </w:p>
    <w:p w:rsidR="0059422F" w:rsidRDefault="0059422F" w:rsidP="0059422F">
      <w:pPr>
        <w:pStyle w:val="a3"/>
        <w:spacing w:line="360" w:lineRule="auto"/>
        <w:ind w:right="559"/>
      </w:pPr>
      <w:r>
        <w:t>Предпочтение отдаётся наглядно-конструктивному методу обучения, то есть теоретические</w:t>
      </w:r>
      <w:r>
        <w:rPr>
          <w:spacing w:val="-57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имеют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чувственность</w:t>
      </w:r>
      <w:r>
        <w:rPr>
          <w:spacing w:val="1"/>
        </w:rPr>
        <w:t xml:space="preserve"> </w:t>
      </w:r>
      <w:r>
        <w:t>предметно-практической</w:t>
      </w:r>
      <w:r>
        <w:rPr>
          <w:spacing w:val="1"/>
        </w:rPr>
        <w:t xml:space="preserve"> </w:t>
      </w:r>
      <w:r>
        <w:t>деятельности.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пространственных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курсе</w:t>
      </w:r>
      <w:r>
        <w:rPr>
          <w:spacing w:val="1"/>
        </w:rPr>
        <w:t xml:space="preserve"> </w:t>
      </w:r>
      <w:r>
        <w:t>стереометрии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счёт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пространственных</w:t>
      </w:r>
      <w:r>
        <w:rPr>
          <w:spacing w:val="1"/>
        </w:rPr>
        <w:t xml:space="preserve"> </w:t>
      </w:r>
      <w:r>
        <w:t>образов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оперирование</w:t>
      </w:r>
      <w:r>
        <w:rPr>
          <w:spacing w:val="1"/>
        </w:rPr>
        <w:t xml:space="preserve"> </w:t>
      </w:r>
      <w:r>
        <w:t>пространственными</w:t>
      </w:r>
      <w:r>
        <w:rPr>
          <w:spacing w:val="1"/>
        </w:rPr>
        <w:t xml:space="preserve"> </w:t>
      </w:r>
      <w:r>
        <w:t>образами.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опорой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наглядность,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оперирование</w:t>
      </w:r>
      <w:r>
        <w:rPr>
          <w:spacing w:val="1"/>
        </w:rPr>
        <w:t xml:space="preserve"> </w:t>
      </w:r>
      <w:r>
        <w:t>образом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отвлечения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наглядности,</w:t>
      </w:r>
      <w:r>
        <w:rPr>
          <w:spacing w:val="1"/>
        </w:rPr>
        <w:t xml:space="preserve"> </w:t>
      </w:r>
      <w:r>
        <w:t>мысленного</w:t>
      </w:r>
      <w:r>
        <w:rPr>
          <w:spacing w:val="1"/>
        </w:rPr>
        <w:t xml:space="preserve"> </w:t>
      </w:r>
      <w:r>
        <w:t>изменения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исходного</w:t>
      </w:r>
      <w:r>
        <w:rPr>
          <w:spacing w:val="-1"/>
        </w:rPr>
        <w:t xml:space="preserve"> </w:t>
      </w:r>
      <w:r>
        <w:t>содержания.</w:t>
      </w:r>
    </w:p>
    <w:p w:rsidR="0059422F" w:rsidRDefault="0059422F" w:rsidP="0059422F">
      <w:pPr>
        <w:pStyle w:val="a3"/>
        <w:spacing w:line="275" w:lineRule="exact"/>
        <w:ind w:left="1380" w:firstLine="0"/>
      </w:pPr>
      <w:r>
        <w:t>Основными</w:t>
      </w:r>
      <w:r>
        <w:rPr>
          <w:spacing w:val="-3"/>
        </w:rPr>
        <w:t xml:space="preserve"> </w:t>
      </w:r>
      <w:r>
        <w:t>содержательными</w:t>
      </w:r>
      <w:r>
        <w:rPr>
          <w:spacing w:val="-2"/>
        </w:rPr>
        <w:t xml:space="preserve"> </w:t>
      </w:r>
      <w:r>
        <w:t>линиями</w:t>
      </w:r>
      <w:r>
        <w:rPr>
          <w:spacing w:val="-2"/>
        </w:rPr>
        <w:t xml:space="preserve"> </w:t>
      </w:r>
      <w:r>
        <w:t>учебного</w:t>
      </w:r>
      <w:r>
        <w:rPr>
          <w:spacing w:val="-2"/>
        </w:rPr>
        <w:t xml:space="preserve"> </w:t>
      </w:r>
      <w:r>
        <w:t>курса</w:t>
      </w:r>
      <w:r>
        <w:rPr>
          <w:spacing w:val="-1"/>
        </w:rPr>
        <w:t xml:space="preserve"> </w:t>
      </w:r>
      <w:r>
        <w:t>«Геометрия»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10</w:t>
      </w:r>
      <w:r>
        <w:rPr>
          <w:spacing w:val="-2"/>
        </w:rPr>
        <w:t xml:space="preserve"> </w:t>
      </w:r>
      <w:r>
        <w:t>классах</w:t>
      </w:r>
      <w:r>
        <w:rPr>
          <w:spacing w:val="-2"/>
        </w:rPr>
        <w:t xml:space="preserve"> </w:t>
      </w:r>
      <w:r>
        <w:t>являются:</w:t>
      </w:r>
    </w:p>
    <w:p w:rsidR="0059422F" w:rsidRDefault="0059422F" w:rsidP="0059422F">
      <w:pPr>
        <w:pStyle w:val="a3"/>
        <w:spacing w:before="138" w:line="360" w:lineRule="auto"/>
        <w:ind w:right="562" w:firstLine="0"/>
      </w:pPr>
      <w:r>
        <w:t>«Многогранники»,</w:t>
      </w:r>
      <w:r>
        <w:rPr>
          <w:spacing w:val="1"/>
        </w:rPr>
        <w:t xml:space="preserve"> </w:t>
      </w:r>
      <w:r>
        <w:t>«Прямые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плоскости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пространстве»,</w:t>
      </w:r>
      <w:r>
        <w:rPr>
          <w:spacing w:val="1"/>
        </w:rPr>
        <w:t xml:space="preserve"> </w:t>
      </w:r>
      <w:r>
        <w:t>«Тела</w:t>
      </w:r>
      <w:r>
        <w:rPr>
          <w:spacing w:val="1"/>
        </w:rPr>
        <w:t xml:space="preserve"> </w:t>
      </w:r>
      <w:r>
        <w:t>вращения»,</w:t>
      </w:r>
      <w:r>
        <w:rPr>
          <w:spacing w:val="1"/>
        </w:rPr>
        <w:t xml:space="preserve"> </w:t>
      </w:r>
      <w:r>
        <w:t>«Векторы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координаты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пространстве».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логических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распределяется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по</w:t>
      </w:r>
      <w:r>
        <w:rPr>
          <w:spacing w:val="-57"/>
        </w:rPr>
        <w:t xml:space="preserve"> </w:t>
      </w:r>
      <w:r>
        <w:t>содержательным</w:t>
      </w:r>
      <w:r>
        <w:rPr>
          <w:spacing w:val="-1"/>
        </w:rPr>
        <w:t xml:space="preserve"> </w:t>
      </w:r>
      <w:r>
        <w:t>линиям,</w:t>
      </w:r>
      <w:r>
        <w:rPr>
          <w:spacing w:val="-1"/>
        </w:rPr>
        <w:t xml:space="preserve"> </w:t>
      </w:r>
      <w:r>
        <w:t>но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годам</w:t>
      </w:r>
      <w:r>
        <w:rPr>
          <w:spacing w:val="-5"/>
        </w:rPr>
        <w:t xml:space="preserve"> </w:t>
      </w:r>
      <w:r>
        <w:t>обучения на</w:t>
      </w:r>
      <w:r>
        <w:rPr>
          <w:spacing w:val="-1"/>
        </w:rPr>
        <w:t xml:space="preserve"> </w:t>
      </w:r>
      <w:r>
        <w:t>уровне</w:t>
      </w:r>
      <w:r>
        <w:rPr>
          <w:spacing w:val="-1"/>
        </w:rPr>
        <w:t xml:space="preserve"> </w:t>
      </w:r>
      <w:r>
        <w:t>среднего</w:t>
      </w:r>
      <w:r>
        <w:rPr>
          <w:spacing w:val="-1"/>
        </w:rPr>
        <w:t xml:space="preserve"> </w:t>
      </w:r>
      <w:r>
        <w:t>общего</w:t>
      </w:r>
      <w:r>
        <w:rPr>
          <w:spacing w:val="-1"/>
        </w:rPr>
        <w:t xml:space="preserve"> </w:t>
      </w:r>
      <w:r>
        <w:t>образования.</w:t>
      </w:r>
    </w:p>
    <w:p w:rsidR="0059422F" w:rsidRDefault="0059422F" w:rsidP="0059422F">
      <w:pPr>
        <w:pStyle w:val="a3"/>
        <w:spacing w:before="8" w:line="360" w:lineRule="auto"/>
        <w:ind w:right="566" w:firstLine="0"/>
      </w:pPr>
      <w:r>
        <w:t xml:space="preserve">Содержание образования, соответствующее предметным результатам освоения </w:t>
      </w:r>
      <w:r>
        <w:lastRenderedPageBreak/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31"/>
        </w:rPr>
        <w:t xml:space="preserve"> </w:t>
      </w:r>
      <w:r>
        <w:t>геометрии,</w:t>
      </w:r>
      <w:r>
        <w:rPr>
          <w:spacing w:val="31"/>
        </w:rPr>
        <w:t xml:space="preserve"> </w:t>
      </w:r>
      <w:r>
        <w:t>распределённым</w:t>
      </w:r>
      <w:r>
        <w:rPr>
          <w:spacing w:val="32"/>
        </w:rPr>
        <w:t xml:space="preserve"> </w:t>
      </w:r>
      <w:r>
        <w:t>по</w:t>
      </w:r>
      <w:r>
        <w:rPr>
          <w:spacing w:val="31"/>
        </w:rPr>
        <w:t xml:space="preserve"> </w:t>
      </w:r>
      <w:r>
        <w:t>годам</w:t>
      </w:r>
      <w:r>
        <w:rPr>
          <w:spacing w:val="32"/>
        </w:rPr>
        <w:t xml:space="preserve"> </w:t>
      </w:r>
      <w:r>
        <w:t>обучения,</w:t>
      </w:r>
      <w:r>
        <w:rPr>
          <w:spacing w:val="31"/>
        </w:rPr>
        <w:t xml:space="preserve"> </w:t>
      </w:r>
      <w:r>
        <w:t>структурировано</w:t>
      </w:r>
      <w:r>
        <w:rPr>
          <w:spacing w:val="31"/>
        </w:rPr>
        <w:t xml:space="preserve"> </w:t>
      </w:r>
      <w:r>
        <w:t>таким</w:t>
      </w:r>
      <w:r>
        <w:rPr>
          <w:spacing w:val="32"/>
        </w:rPr>
        <w:t xml:space="preserve"> </w:t>
      </w:r>
      <w:r>
        <w:t>образом,</w:t>
      </w:r>
      <w:r>
        <w:rPr>
          <w:spacing w:val="31"/>
        </w:rPr>
        <w:t xml:space="preserve"> </w:t>
      </w:r>
      <w:r>
        <w:t>чтобыовладение</w:t>
      </w:r>
      <w:r>
        <w:rPr>
          <w:spacing w:val="1"/>
        </w:rPr>
        <w:t xml:space="preserve"> </w:t>
      </w:r>
      <w:r>
        <w:t>геометрическими</w:t>
      </w:r>
      <w:r>
        <w:rPr>
          <w:spacing w:val="1"/>
        </w:rPr>
        <w:t xml:space="preserve"> </w:t>
      </w:r>
      <w:r>
        <w:t>понятиями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осуществлялось</w:t>
      </w:r>
      <w:r>
        <w:rPr>
          <w:spacing w:val="1"/>
        </w:rPr>
        <w:t xml:space="preserve"> </w:t>
      </w:r>
      <w:r>
        <w:t>последовательно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поступательно,</w:t>
      </w:r>
      <w:r>
        <w:rPr>
          <w:spacing w:val="22"/>
        </w:rPr>
        <w:t xml:space="preserve"> </w:t>
      </w:r>
      <w:r>
        <w:t>с</w:t>
      </w:r>
      <w:r>
        <w:rPr>
          <w:spacing w:val="80"/>
        </w:rPr>
        <w:t xml:space="preserve"> </w:t>
      </w:r>
      <w:r>
        <w:t>соблюдением</w:t>
      </w:r>
      <w:r>
        <w:rPr>
          <w:spacing w:val="79"/>
        </w:rPr>
        <w:t xml:space="preserve"> </w:t>
      </w:r>
      <w:r>
        <w:t>принципа</w:t>
      </w:r>
      <w:r>
        <w:rPr>
          <w:spacing w:val="80"/>
        </w:rPr>
        <w:t xml:space="preserve"> </w:t>
      </w:r>
      <w:r>
        <w:t>преемственности,</w:t>
      </w:r>
      <w:r>
        <w:rPr>
          <w:spacing w:val="79"/>
        </w:rPr>
        <w:t xml:space="preserve"> </w:t>
      </w:r>
      <w:r>
        <w:t>чтобы</w:t>
      </w:r>
      <w:r>
        <w:rPr>
          <w:spacing w:val="78"/>
        </w:rPr>
        <w:t xml:space="preserve"> </w:t>
      </w:r>
      <w:r>
        <w:t>новые</w:t>
      </w:r>
      <w:r>
        <w:rPr>
          <w:spacing w:val="80"/>
        </w:rPr>
        <w:t xml:space="preserve"> </w:t>
      </w:r>
      <w:r>
        <w:t>знания</w:t>
      </w:r>
      <w:r>
        <w:rPr>
          <w:spacing w:val="81"/>
        </w:rPr>
        <w:t xml:space="preserve"> </w:t>
      </w:r>
      <w:r>
        <w:t>включались</w:t>
      </w:r>
      <w:r>
        <w:rPr>
          <w:spacing w:val="-58"/>
        </w:rPr>
        <w:t xml:space="preserve"> </w:t>
      </w:r>
      <w:r>
        <w:t xml:space="preserve">в      </w:t>
      </w:r>
      <w:r>
        <w:rPr>
          <w:spacing w:val="1"/>
        </w:rPr>
        <w:t xml:space="preserve"> </w:t>
      </w:r>
      <w:r>
        <w:t>общую        систему        геометрических        представлений        обучающихся,        расширяя</w:t>
      </w:r>
      <w:r>
        <w:rPr>
          <w:spacing w:val="-57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углубляя</w:t>
      </w:r>
      <w:r>
        <w:rPr>
          <w:spacing w:val="1"/>
        </w:rPr>
        <w:t xml:space="preserve"> </w:t>
      </w:r>
      <w:r>
        <w:t>её, образуя прочные</w:t>
      </w:r>
      <w:r>
        <w:rPr>
          <w:spacing w:val="1"/>
        </w:rPr>
        <w:t xml:space="preserve"> </w:t>
      </w:r>
      <w:r>
        <w:t>множественные</w:t>
      </w:r>
      <w:r>
        <w:rPr>
          <w:spacing w:val="1"/>
        </w:rPr>
        <w:t xml:space="preserve"> </w:t>
      </w:r>
      <w:r>
        <w:t>связи.</w:t>
      </w:r>
    </w:p>
    <w:p w:rsidR="0059422F" w:rsidRDefault="0059422F" w:rsidP="0059422F">
      <w:pPr>
        <w:pStyle w:val="a3"/>
        <w:spacing w:before="2" w:line="360" w:lineRule="auto"/>
        <w:ind w:right="562"/>
      </w:pPr>
      <w:r>
        <w:t xml:space="preserve">Общее число часов, рекомендованных для изучения учебного курса «Геометрия» - </w:t>
      </w:r>
      <w:r>
        <w:rPr>
          <w:position w:val="1"/>
        </w:rPr>
        <w:t>в 10</w:t>
      </w:r>
      <w:r>
        <w:rPr>
          <w:spacing w:val="1"/>
          <w:position w:val="1"/>
        </w:rPr>
        <w:t xml:space="preserve"> </w:t>
      </w:r>
      <w:r>
        <w:t>классе</w:t>
      </w:r>
      <w:r>
        <w:rPr>
          <w:spacing w:val="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68 часов</w:t>
      </w:r>
      <w:r>
        <w:rPr>
          <w:spacing w:val="-2"/>
        </w:rPr>
        <w:t xml:space="preserve"> </w:t>
      </w:r>
      <w:r>
        <w:t>(2 часа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неделю).</w:t>
      </w:r>
    </w:p>
    <w:p w:rsidR="0059422F" w:rsidRDefault="0059422F" w:rsidP="0059422F">
      <w:pPr>
        <w:spacing w:line="273" w:lineRule="exact"/>
        <w:ind w:left="1380"/>
        <w:jc w:val="both"/>
        <w:rPr>
          <w:i/>
          <w:sz w:val="24"/>
        </w:rPr>
      </w:pPr>
      <w:r>
        <w:rPr>
          <w:i/>
          <w:sz w:val="24"/>
        </w:rPr>
        <w:t>Содержание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обучения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10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классе.</w:t>
      </w:r>
    </w:p>
    <w:p w:rsidR="0059422F" w:rsidRDefault="0059422F" w:rsidP="0059422F">
      <w:pPr>
        <w:pStyle w:val="a3"/>
        <w:spacing w:before="140"/>
        <w:ind w:left="1380" w:firstLine="0"/>
      </w:pPr>
      <w:r>
        <w:t>Прямые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плоскости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пространстве.</w:t>
      </w:r>
    </w:p>
    <w:p w:rsidR="0059422F" w:rsidRDefault="0059422F" w:rsidP="0059422F">
      <w:pPr>
        <w:pStyle w:val="a3"/>
        <w:spacing w:before="136" w:line="362" w:lineRule="auto"/>
        <w:ind w:right="575"/>
      </w:pPr>
      <w:r>
        <w:t>Основные</w:t>
      </w:r>
      <w:r>
        <w:rPr>
          <w:spacing w:val="1"/>
        </w:rPr>
        <w:t xml:space="preserve"> </w:t>
      </w:r>
      <w:r>
        <w:t>понятия</w:t>
      </w:r>
      <w:r>
        <w:rPr>
          <w:spacing w:val="1"/>
        </w:rPr>
        <w:t xml:space="preserve"> </w:t>
      </w:r>
      <w:r>
        <w:t>стереометрии.</w:t>
      </w:r>
      <w:r>
        <w:rPr>
          <w:spacing w:val="1"/>
        </w:rPr>
        <w:t xml:space="preserve"> </w:t>
      </w:r>
      <w:r>
        <w:t>Точка,</w:t>
      </w:r>
      <w:r>
        <w:rPr>
          <w:spacing w:val="1"/>
        </w:rPr>
        <w:t xml:space="preserve"> </w:t>
      </w:r>
      <w:r>
        <w:t>прямая,</w:t>
      </w:r>
      <w:r>
        <w:rPr>
          <w:spacing w:val="1"/>
        </w:rPr>
        <w:t xml:space="preserve"> </w:t>
      </w:r>
      <w:r>
        <w:t>плоскость,</w:t>
      </w:r>
      <w:r>
        <w:rPr>
          <w:spacing w:val="1"/>
        </w:rPr>
        <w:t xml:space="preserve"> </w:t>
      </w:r>
      <w:r>
        <w:t>пространство.</w:t>
      </w:r>
      <w:r>
        <w:rPr>
          <w:spacing w:val="1"/>
        </w:rPr>
        <w:t xml:space="preserve"> </w:t>
      </w:r>
      <w:r>
        <w:t>Понятие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аксиоматическом</w:t>
      </w:r>
      <w:r>
        <w:rPr>
          <w:spacing w:val="-1"/>
        </w:rPr>
        <w:t xml:space="preserve"> </w:t>
      </w:r>
      <w:r>
        <w:t>построении</w:t>
      </w:r>
      <w:r>
        <w:rPr>
          <w:spacing w:val="-2"/>
        </w:rPr>
        <w:t xml:space="preserve"> </w:t>
      </w:r>
      <w:r>
        <w:t>стереометрии: аксиомы</w:t>
      </w:r>
      <w:r>
        <w:rPr>
          <w:spacing w:val="-3"/>
        </w:rPr>
        <w:t xml:space="preserve"> </w:t>
      </w:r>
      <w:r>
        <w:t>стереометрии</w:t>
      </w:r>
      <w:r>
        <w:rPr>
          <w:spacing w:val="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следствия</w:t>
      </w:r>
      <w:r>
        <w:rPr>
          <w:spacing w:val="-1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них.</w:t>
      </w:r>
    </w:p>
    <w:p w:rsidR="0059422F" w:rsidRDefault="0059422F" w:rsidP="0059422F">
      <w:pPr>
        <w:pStyle w:val="a3"/>
        <w:tabs>
          <w:tab w:val="left" w:pos="3243"/>
          <w:tab w:val="left" w:pos="4842"/>
          <w:tab w:val="left" w:pos="7266"/>
          <w:tab w:val="left" w:pos="8826"/>
          <w:tab w:val="left" w:pos="9722"/>
        </w:tabs>
        <w:spacing w:line="360" w:lineRule="auto"/>
        <w:ind w:right="564"/>
      </w:pPr>
      <w:r>
        <w:t>Взаимное</w:t>
      </w:r>
      <w:r>
        <w:rPr>
          <w:spacing w:val="1"/>
        </w:rPr>
        <w:t xml:space="preserve"> </w:t>
      </w:r>
      <w:r>
        <w:t>расположение</w:t>
      </w:r>
      <w:r>
        <w:rPr>
          <w:spacing w:val="1"/>
        </w:rPr>
        <w:t xml:space="preserve"> </w:t>
      </w:r>
      <w:proofErr w:type="gramStart"/>
      <w:r>
        <w:t>прямых</w:t>
      </w:r>
      <w:proofErr w:type="gramEnd"/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пространстве:</w:t>
      </w:r>
      <w:r>
        <w:rPr>
          <w:spacing w:val="1"/>
        </w:rPr>
        <w:t xml:space="preserve"> </w:t>
      </w:r>
      <w:r>
        <w:t>пересекающиеся,</w:t>
      </w:r>
      <w:r>
        <w:rPr>
          <w:spacing w:val="1"/>
        </w:rPr>
        <w:t xml:space="preserve"> </w:t>
      </w:r>
      <w:r>
        <w:t>параллельные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скрещивающиеся</w:t>
      </w:r>
      <w:r>
        <w:tab/>
        <w:t>прямые.</w:t>
      </w:r>
      <w:r>
        <w:tab/>
      </w:r>
      <w:proofErr w:type="gramStart"/>
      <w:r>
        <w:t>Параллельность</w:t>
      </w:r>
      <w:r>
        <w:tab/>
        <w:t>прямых</w:t>
      </w:r>
      <w:r>
        <w:tab/>
        <w:t>и</w:t>
      </w:r>
      <w:r>
        <w:tab/>
      </w:r>
      <w:r>
        <w:rPr>
          <w:spacing w:val="-1"/>
        </w:rPr>
        <w:t>плоскостей</w:t>
      </w:r>
      <w:r>
        <w:rPr>
          <w:spacing w:val="-5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пространстве:</w:t>
      </w:r>
      <w:r>
        <w:rPr>
          <w:spacing w:val="1"/>
        </w:rPr>
        <w:t xml:space="preserve"> </w:t>
      </w:r>
      <w:r>
        <w:t>параллельные</w:t>
      </w:r>
      <w:r>
        <w:rPr>
          <w:spacing w:val="1"/>
        </w:rPr>
        <w:t xml:space="preserve"> </w:t>
      </w:r>
      <w:r>
        <w:t>прямые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пространстве,</w:t>
      </w:r>
      <w:r>
        <w:rPr>
          <w:spacing w:val="1"/>
        </w:rPr>
        <w:t xml:space="preserve"> </w:t>
      </w:r>
      <w:r>
        <w:t>параллельность</w:t>
      </w:r>
      <w:r>
        <w:rPr>
          <w:spacing w:val="1"/>
        </w:rPr>
        <w:t xml:space="preserve"> </w:t>
      </w:r>
      <w:r>
        <w:t>трёх</w:t>
      </w:r>
      <w:r>
        <w:rPr>
          <w:spacing w:val="1"/>
        </w:rPr>
        <w:t xml:space="preserve"> </w:t>
      </w:r>
      <w:r>
        <w:t>прямых,</w:t>
      </w:r>
      <w:r>
        <w:rPr>
          <w:spacing w:val="1"/>
        </w:rPr>
        <w:t xml:space="preserve"> </w:t>
      </w:r>
      <w:r>
        <w:t>параллельность прямой и плоскости.</w:t>
      </w:r>
      <w:proofErr w:type="gramEnd"/>
      <w:r>
        <w:t xml:space="preserve"> Углы с сонаправленными сторонами, угол </w:t>
      </w:r>
      <w:proofErr w:type="gramStart"/>
      <w:r>
        <w:t>между</w:t>
      </w:r>
      <w:proofErr w:type="gramEnd"/>
      <w:r>
        <w:t xml:space="preserve"> прямыми в</w:t>
      </w:r>
      <w:r>
        <w:rPr>
          <w:spacing w:val="1"/>
        </w:rPr>
        <w:t xml:space="preserve"> </w:t>
      </w:r>
      <w:r>
        <w:t>пространстве.</w:t>
      </w:r>
      <w:r>
        <w:rPr>
          <w:spacing w:val="1"/>
        </w:rPr>
        <w:t xml:space="preserve"> </w:t>
      </w:r>
      <w:r>
        <w:t>Параллельность</w:t>
      </w:r>
      <w:r>
        <w:rPr>
          <w:spacing w:val="1"/>
        </w:rPr>
        <w:t xml:space="preserve"> </w:t>
      </w:r>
      <w:r>
        <w:t>плоскостей:</w:t>
      </w:r>
      <w:r>
        <w:rPr>
          <w:spacing w:val="1"/>
        </w:rPr>
        <w:t xml:space="preserve"> </w:t>
      </w:r>
      <w:r>
        <w:t>параллельные</w:t>
      </w:r>
      <w:r>
        <w:rPr>
          <w:spacing w:val="1"/>
        </w:rPr>
        <w:t xml:space="preserve"> </w:t>
      </w:r>
      <w:r>
        <w:t>плоскости,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параллельных</w:t>
      </w:r>
      <w:r>
        <w:rPr>
          <w:spacing w:val="1"/>
        </w:rPr>
        <w:t xml:space="preserve"> </w:t>
      </w:r>
      <w:r>
        <w:t>плоскостей. Простейшие пространственные фигуры на плоскости: тетраэдр, куб, параллелепипед,</w:t>
      </w:r>
      <w:r>
        <w:rPr>
          <w:spacing w:val="1"/>
        </w:rPr>
        <w:t xml:space="preserve"> </w:t>
      </w:r>
      <w:r>
        <w:t>построение</w:t>
      </w:r>
      <w:r>
        <w:rPr>
          <w:spacing w:val="-1"/>
        </w:rPr>
        <w:t xml:space="preserve"> </w:t>
      </w:r>
      <w:r>
        <w:t>сечений.</w:t>
      </w:r>
    </w:p>
    <w:p w:rsidR="0059422F" w:rsidRDefault="0059422F" w:rsidP="0059422F">
      <w:pPr>
        <w:pStyle w:val="a3"/>
        <w:spacing w:line="360" w:lineRule="auto"/>
        <w:ind w:right="560"/>
      </w:pPr>
      <w:r>
        <w:t>Перпендикулярность        прямой        и        плоскости:         перпендикулярные         прямые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пространстве,</w:t>
      </w:r>
      <w:r>
        <w:rPr>
          <w:spacing w:val="1"/>
        </w:rPr>
        <w:t xml:space="preserve"> </w:t>
      </w:r>
      <w:r>
        <w:t>прямые</w:t>
      </w:r>
      <w:r>
        <w:rPr>
          <w:spacing w:val="1"/>
        </w:rPr>
        <w:t xml:space="preserve"> </w:t>
      </w:r>
      <w:r>
        <w:t>параллельные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перпендикулярные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плоскости,</w:t>
      </w:r>
      <w:r>
        <w:rPr>
          <w:spacing w:val="1"/>
        </w:rPr>
        <w:t xml:space="preserve"> </w:t>
      </w:r>
      <w:r>
        <w:t>признак</w:t>
      </w:r>
      <w:r>
        <w:rPr>
          <w:spacing w:val="1"/>
        </w:rPr>
        <w:t xml:space="preserve"> </w:t>
      </w:r>
      <w:r>
        <w:t>перпендикулярности прямой и плоскости, теорема о прямой перпендикулярной плоскости. Углы в</w:t>
      </w:r>
      <w:r>
        <w:rPr>
          <w:spacing w:val="1"/>
        </w:rPr>
        <w:t xml:space="preserve"> </w:t>
      </w:r>
      <w:r>
        <w:t>пространстве: угол между прямой и плоскостью, двугранный угол, линейный угол двугранного</w:t>
      </w:r>
      <w:r>
        <w:rPr>
          <w:spacing w:val="1"/>
        </w:rPr>
        <w:t xml:space="preserve"> </w:t>
      </w:r>
      <w:r>
        <w:t>угла. Перпендикуляр и наклонные: расстояние от точки до плоскости, расстояние от прямой до</w:t>
      </w:r>
      <w:r>
        <w:rPr>
          <w:spacing w:val="1"/>
        </w:rPr>
        <w:t xml:space="preserve"> </w:t>
      </w:r>
      <w:r>
        <w:t>плоскости,</w:t>
      </w:r>
      <w:r>
        <w:rPr>
          <w:spacing w:val="1"/>
        </w:rPr>
        <w:t xml:space="preserve"> </w:t>
      </w:r>
      <w:r>
        <w:t>проекция</w:t>
      </w:r>
      <w:r>
        <w:rPr>
          <w:spacing w:val="1"/>
        </w:rPr>
        <w:t xml:space="preserve"> </w:t>
      </w:r>
      <w:r>
        <w:t>фигуры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плоскость.</w:t>
      </w:r>
      <w:r>
        <w:rPr>
          <w:spacing w:val="1"/>
        </w:rPr>
        <w:t xml:space="preserve"> </w:t>
      </w:r>
      <w:r>
        <w:t>Перпендикулярность</w:t>
      </w:r>
      <w:r>
        <w:rPr>
          <w:spacing w:val="1"/>
        </w:rPr>
        <w:t xml:space="preserve"> </w:t>
      </w:r>
      <w:r>
        <w:t>плоскостей:</w:t>
      </w:r>
      <w:r>
        <w:rPr>
          <w:spacing w:val="1"/>
        </w:rPr>
        <w:t xml:space="preserve"> </w:t>
      </w:r>
      <w:r>
        <w:t>признак</w:t>
      </w:r>
      <w:r>
        <w:rPr>
          <w:spacing w:val="1"/>
        </w:rPr>
        <w:t xml:space="preserve"> </w:t>
      </w:r>
      <w:r>
        <w:t>перпендикулярности</w:t>
      </w:r>
      <w:r>
        <w:rPr>
          <w:spacing w:val="-2"/>
        </w:rPr>
        <w:t xml:space="preserve"> </w:t>
      </w:r>
      <w:r>
        <w:t>двух плоскостей.</w:t>
      </w:r>
      <w:r>
        <w:rPr>
          <w:spacing w:val="-5"/>
        </w:rPr>
        <w:t xml:space="preserve"> </w:t>
      </w:r>
      <w:r>
        <w:t>Теорема</w:t>
      </w:r>
      <w:r>
        <w:rPr>
          <w:spacing w:val="1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трёх перпендикулярах.</w:t>
      </w:r>
    </w:p>
    <w:p w:rsidR="0059422F" w:rsidRDefault="0059422F" w:rsidP="0059422F">
      <w:pPr>
        <w:pStyle w:val="a3"/>
        <w:spacing w:line="275" w:lineRule="exact"/>
        <w:ind w:left="1380" w:firstLine="0"/>
        <w:jc w:val="left"/>
      </w:pPr>
      <w:r>
        <w:t>Многогранники.</w:t>
      </w:r>
    </w:p>
    <w:p w:rsidR="0059422F" w:rsidRDefault="0059422F" w:rsidP="0059422F">
      <w:pPr>
        <w:pStyle w:val="a3"/>
        <w:spacing w:before="139" w:line="360" w:lineRule="auto"/>
        <w:ind w:right="560"/>
      </w:pPr>
      <w:r>
        <w:t>Понятие        многогранника,        основные        элементы        многогранника,       выпуклые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невыпуклые</w:t>
      </w:r>
      <w:r>
        <w:rPr>
          <w:spacing w:val="1"/>
        </w:rPr>
        <w:t xml:space="preserve"> </w:t>
      </w:r>
      <w:r>
        <w:t>многогранники,</w:t>
      </w:r>
      <w:r>
        <w:rPr>
          <w:spacing w:val="1"/>
        </w:rPr>
        <w:t xml:space="preserve"> </w:t>
      </w:r>
      <w:r>
        <w:t>развёртка</w:t>
      </w:r>
      <w:r>
        <w:rPr>
          <w:spacing w:val="1"/>
        </w:rPr>
        <w:t xml:space="preserve"> </w:t>
      </w:r>
      <w:r>
        <w:t>многогранника.</w:t>
      </w:r>
      <w:r>
        <w:rPr>
          <w:spacing w:val="1"/>
        </w:rPr>
        <w:t xml:space="preserve"> </w:t>
      </w:r>
      <w:r>
        <w:t>Призма:</w:t>
      </w:r>
      <w:r>
        <w:rPr>
          <w:spacing w:val="1"/>
        </w:rPr>
        <w:t xml:space="preserve"> </w:t>
      </w:r>
      <w:r>
        <w:t>n-угольная</w:t>
      </w:r>
      <w:r>
        <w:rPr>
          <w:spacing w:val="1"/>
        </w:rPr>
        <w:t xml:space="preserve"> </w:t>
      </w:r>
      <w:r>
        <w:lastRenderedPageBreak/>
        <w:t>призма,</w:t>
      </w:r>
      <w:r>
        <w:rPr>
          <w:spacing w:val="1"/>
        </w:rPr>
        <w:t xml:space="preserve"> </w:t>
      </w:r>
      <w:r>
        <w:t>грани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основания</w:t>
      </w:r>
      <w:r>
        <w:rPr>
          <w:spacing w:val="1"/>
        </w:rPr>
        <w:t xml:space="preserve"> </w:t>
      </w:r>
      <w:r>
        <w:t>призмы,</w:t>
      </w:r>
      <w:r>
        <w:rPr>
          <w:spacing w:val="1"/>
        </w:rPr>
        <w:t xml:space="preserve"> </w:t>
      </w:r>
      <w:r>
        <w:t>прямая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наклонная</w:t>
      </w:r>
      <w:r>
        <w:rPr>
          <w:spacing w:val="1"/>
        </w:rPr>
        <w:t xml:space="preserve"> </w:t>
      </w:r>
      <w:r>
        <w:t>призмы,</w:t>
      </w:r>
      <w:r>
        <w:rPr>
          <w:spacing w:val="1"/>
        </w:rPr>
        <w:t xml:space="preserve"> </w:t>
      </w:r>
      <w:r>
        <w:t>боковая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полная</w:t>
      </w:r>
      <w:r>
        <w:rPr>
          <w:spacing w:val="1"/>
        </w:rPr>
        <w:t xml:space="preserve"> </w:t>
      </w:r>
      <w:r>
        <w:t>поверхность</w:t>
      </w:r>
      <w:r>
        <w:rPr>
          <w:spacing w:val="1"/>
        </w:rPr>
        <w:t xml:space="preserve"> </w:t>
      </w:r>
      <w:r>
        <w:t>призмы.</w:t>
      </w:r>
      <w:r>
        <w:rPr>
          <w:spacing w:val="1"/>
        </w:rPr>
        <w:t xml:space="preserve"> </w:t>
      </w:r>
      <w:r>
        <w:t>Параллелепипед, прямоугольный параллелепипед и его свойства. Пирамида: n-угольная пирамида,</w:t>
      </w:r>
      <w:r>
        <w:rPr>
          <w:spacing w:val="-57"/>
        </w:rPr>
        <w:t xml:space="preserve"> </w:t>
      </w:r>
      <w:r>
        <w:t>грани и основание пирамиды, боковая и полная поверхность пирамиды, правильная и усечённая</w:t>
      </w:r>
      <w:r>
        <w:rPr>
          <w:spacing w:val="1"/>
        </w:rPr>
        <w:t xml:space="preserve"> </w:t>
      </w:r>
      <w:r>
        <w:t>пирамида.</w:t>
      </w:r>
      <w:r>
        <w:rPr>
          <w:spacing w:val="1"/>
        </w:rPr>
        <w:t xml:space="preserve"> </w:t>
      </w:r>
      <w:r>
        <w:t>Элементы</w:t>
      </w:r>
      <w:r>
        <w:rPr>
          <w:spacing w:val="1"/>
        </w:rPr>
        <w:t xml:space="preserve"> </w:t>
      </w:r>
      <w:r>
        <w:t>призмы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пирамиды.</w:t>
      </w:r>
      <w:r>
        <w:rPr>
          <w:spacing w:val="1"/>
        </w:rPr>
        <w:t xml:space="preserve"> </w:t>
      </w:r>
      <w:r>
        <w:t>Правильные</w:t>
      </w:r>
      <w:r>
        <w:rPr>
          <w:spacing w:val="1"/>
        </w:rPr>
        <w:t xml:space="preserve"> </w:t>
      </w:r>
      <w:r>
        <w:t>многогранники:</w:t>
      </w:r>
      <w:r>
        <w:rPr>
          <w:spacing w:val="1"/>
        </w:rPr>
        <w:t xml:space="preserve"> </w:t>
      </w:r>
      <w:r>
        <w:t>понятие</w:t>
      </w:r>
      <w:r>
        <w:rPr>
          <w:spacing w:val="1"/>
        </w:rPr>
        <w:t xml:space="preserve"> </w:t>
      </w:r>
      <w:r>
        <w:t>правильного</w:t>
      </w:r>
      <w:r>
        <w:rPr>
          <w:spacing w:val="1"/>
        </w:rPr>
        <w:t xml:space="preserve"> </w:t>
      </w:r>
      <w:r>
        <w:t>многогранника, правильная призма и правильная пирамида, правильная треугольная пирамида и</w:t>
      </w:r>
      <w:r>
        <w:rPr>
          <w:spacing w:val="1"/>
        </w:rPr>
        <w:t xml:space="preserve"> </w:t>
      </w:r>
      <w:r>
        <w:t>правильный тетраэдр, куб. Представление о правильных многогранниках: октаэдр, додекаэдр и</w:t>
      </w:r>
      <w:r>
        <w:rPr>
          <w:spacing w:val="1"/>
        </w:rPr>
        <w:t xml:space="preserve"> </w:t>
      </w:r>
      <w:r>
        <w:t>икосаэдр.</w:t>
      </w:r>
      <w:r>
        <w:rPr>
          <w:spacing w:val="-1"/>
        </w:rPr>
        <w:t xml:space="preserve"> </w:t>
      </w:r>
      <w:r>
        <w:t>Сечения</w:t>
      </w:r>
      <w:r>
        <w:rPr>
          <w:spacing w:val="1"/>
        </w:rPr>
        <w:t xml:space="preserve"> </w:t>
      </w:r>
      <w:r>
        <w:t>призмы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пирамиды.</w:t>
      </w:r>
    </w:p>
    <w:p w:rsidR="0059422F" w:rsidRDefault="0059422F" w:rsidP="0059422F">
      <w:pPr>
        <w:pStyle w:val="a3"/>
        <w:spacing w:line="362" w:lineRule="auto"/>
        <w:ind w:right="562"/>
      </w:pPr>
      <w:r>
        <w:t>Симметрия в пространстве: симметрия относительно точки, прямой, плоскости. Элементы</w:t>
      </w:r>
      <w:r>
        <w:rPr>
          <w:spacing w:val="1"/>
        </w:rPr>
        <w:t xml:space="preserve"> </w:t>
      </w:r>
      <w:r>
        <w:t>симметрии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пирамидах, параллелепипедах,</w:t>
      </w:r>
      <w:r>
        <w:rPr>
          <w:spacing w:val="-1"/>
        </w:rPr>
        <w:t xml:space="preserve"> </w:t>
      </w:r>
      <w:r>
        <w:t>правильных многогранниках</w:t>
      </w:r>
    </w:p>
    <w:p w:rsidR="0059422F" w:rsidRDefault="0059422F" w:rsidP="0059422F">
      <w:pPr>
        <w:pStyle w:val="a3"/>
        <w:spacing w:before="8" w:line="360" w:lineRule="auto"/>
        <w:ind w:right="568"/>
      </w:pPr>
      <w:r>
        <w:t>Вычисление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многогранников:</w:t>
      </w:r>
      <w:r>
        <w:rPr>
          <w:spacing w:val="1"/>
        </w:rPr>
        <w:t xml:space="preserve"> </w:t>
      </w:r>
      <w:r>
        <w:t>рёбра,</w:t>
      </w:r>
      <w:r>
        <w:rPr>
          <w:spacing w:val="1"/>
        </w:rPr>
        <w:t xml:space="preserve"> </w:t>
      </w:r>
      <w:r>
        <w:t>диагонали,</w:t>
      </w:r>
      <w:r>
        <w:rPr>
          <w:spacing w:val="1"/>
        </w:rPr>
        <w:t xml:space="preserve"> </w:t>
      </w:r>
      <w:r>
        <w:t>углы.</w:t>
      </w:r>
      <w:r>
        <w:rPr>
          <w:spacing w:val="1"/>
        </w:rPr>
        <w:t xml:space="preserve"> </w:t>
      </w:r>
      <w:r>
        <w:t>Площадь</w:t>
      </w:r>
      <w:r>
        <w:rPr>
          <w:spacing w:val="1"/>
        </w:rPr>
        <w:t xml:space="preserve"> </w:t>
      </w:r>
      <w:r>
        <w:t>боковой</w:t>
      </w:r>
      <w:r>
        <w:rPr>
          <w:spacing w:val="1"/>
        </w:rPr>
        <w:t xml:space="preserve"> </w:t>
      </w:r>
      <w:r>
        <w:t>поверхности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полной</w:t>
      </w:r>
      <w:r>
        <w:rPr>
          <w:spacing w:val="1"/>
        </w:rPr>
        <w:t xml:space="preserve"> </w:t>
      </w:r>
      <w:r>
        <w:t>поверхности</w:t>
      </w:r>
      <w:r>
        <w:rPr>
          <w:spacing w:val="1"/>
        </w:rPr>
        <w:t xml:space="preserve"> </w:t>
      </w:r>
      <w:r>
        <w:t>прямой</w:t>
      </w:r>
      <w:r>
        <w:rPr>
          <w:spacing w:val="1"/>
        </w:rPr>
        <w:t xml:space="preserve"> </w:t>
      </w:r>
      <w:r>
        <w:t>призмы,</w:t>
      </w:r>
      <w:r>
        <w:rPr>
          <w:spacing w:val="1"/>
        </w:rPr>
        <w:t xml:space="preserve"> </w:t>
      </w:r>
      <w:r>
        <w:t>площадь</w:t>
      </w:r>
      <w:r>
        <w:rPr>
          <w:spacing w:val="1"/>
        </w:rPr>
        <w:t xml:space="preserve"> </w:t>
      </w:r>
      <w:r>
        <w:t>оснований,</w:t>
      </w:r>
      <w:r>
        <w:rPr>
          <w:spacing w:val="1"/>
        </w:rPr>
        <w:t xml:space="preserve"> </w:t>
      </w:r>
      <w:r>
        <w:t>теорема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боковой</w:t>
      </w:r>
      <w:r>
        <w:rPr>
          <w:spacing w:val="1"/>
        </w:rPr>
        <w:t xml:space="preserve"> </w:t>
      </w:r>
      <w:r>
        <w:t>поверхности</w:t>
      </w:r>
      <w:r>
        <w:rPr>
          <w:spacing w:val="1"/>
        </w:rPr>
        <w:t xml:space="preserve"> </w:t>
      </w:r>
      <w:r>
        <w:t>прямой</w:t>
      </w:r>
      <w:r>
        <w:rPr>
          <w:spacing w:val="1"/>
        </w:rPr>
        <w:t xml:space="preserve"> </w:t>
      </w:r>
      <w:r>
        <w:t>призмы.</w:t>
      </w:r>
      <w:r>
        <w:rPr>
          <w:spacing w:val="1"/>
        </w:rPr>
        <w:t xml:space="preserve"> </w:t>
      </w:r>
      <w:r>
        <w:t>Площадь</w:t>
      </w:r>
      <w:r>
        <w:rPr>
          <w:spacing w:val="1"/>
        </w:rPr>
        <w:t xml:space="preserve"> </w:t>
      </w:r>
      <w:r>
        <w:t>боковой</w:t>
      </w:r>
      <w:r>
        <w:rPr>
          <w:spacing w:val="1"/>
        </w:rPr>
        <w:t xml:space="preserve"> </w:t>
      </w:r>
      <w:r>
        <w:t>поверхности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поверхности</w:t>
      </w:r>
      <w:r>
        <w:rPr>
          <w:spacing w:val="61"/>
        </w:rPr>
        <w:t xml:space="preserve"> </w:t>
      </w:r>
      <w:r>
        <w:t>правильной</w:t>
      </w:r>
      <w:r>
        <w:rPr>
          <w:spacing w:val="1"/>
        </w:rPr>
        <w:t xml:space="preserve"> </w:t>
      </w:r>
      <w:r>
        <w:t>пирамиды,</w:t>
      </w:r>
      <w:r>
        <w:rPr>
          <w:spacing w:val="1"/>
        </w:rPr>
        <w:t xml:space="preserve"> </w:t>
      </w:r>
      <w:r>
        <w:t>теорема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площади</w:t>
      </w:r>
      <w:r>
        <w:rPr>
          <w:spacing w:val="1"/>
        </w:rPr>
        <w:t xml:space="preserve"> </w:t>
      </w:r>
      <w:r>
        <w:t>усечённой</w:t>
      </w:r>
      <w:r>
        <w:rPr>
          <w:spacing w:val="1"/>
        </w:rPr>
        <w:t xml:space="preserve"> </w:t>
      </w:r>
      <w:r>
        <w:t>пирамиды.</w:t>
      </w:r>
      <w:r>
        <w:rPr>
          <w:spacing w:val="1"/>
        </w:rPr>
        <w:t xml:space="preserve"> </w:t>
      </w:r>
      <w:r>
        <w:t>Понятие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объёме.</w:t>
      </w:r>
      <w:r>
        <w:rPr>
          <w:spacing w:val="1"/>
        </w:rPr>
        <w:t xml:space="preserve"> </w:t>
      </w:r>
      <w:r>
        <w:t>Объём</w:t>
      </w:r>
      <w:r>
        <w:rPr>
          <w:spacing w:val="1"/>
        </w:rPr>
        <w:t xml:space="preserve"> </w:t>
      </w:r>
      <w:r>
        <w:t>пирамиды,</w:t>
      </w:r>
      <w:r>
        <w:rPr>
          <w:spacing w:val="1"/>
        </w:rPr>
        <w:t xml:space="preserve"> </w:t>
      </w:r>
      <w:r>
        <w:t>призмы.</w:t>
      </w:r>
    </w:p>
    <w:p w:rsidR="0059422F" w:rsidRDefault="0059422F" w:rsidP="0059422F">
      <w:pPr>
        <w:pStyle w:val="a3"/>
        <w:spacing w:line="362" w:lineRule="auto"/>
        <w:ind w:right="563"/>
      </w:pPr>
      <w:r>
        <w:t>Подобные тела в пространстве. Соотношения между площадями поверхностей, объёмами</w:t>
      </w:r>
      <w:r>
        <w:rPr>
          <w:spacing w:val="1"/>
        </w:rPr>
        <w:t xml:space="preserve"> </w:t>
      </w:r>
      <w:r>
        <w:t>подобных</w:t>
      </w:r>
      <w:r>
        <w:rPr>
          <w:spacing w:val="-1"/>
        </w:rPr>
        <w:t xml:space="preserve"> </w:t>
      </w:r>
      <w:r>
        <w:t>тел.</w:t>
      </w:r>
    </w:p>
    <w:p w:rsidR="0059422F" w:rsidRDefault="0059422F" w:rsidP="0059422F">
      <w:pPr>
        <w:spacing w:line="271" w:lineRule="exact"/>
        <w:ind w:left="1380"/>
        <w:jc w:val="both"/>
        <w:rPr>
          <w:sz w:val="24"/>
        </w:rPr>
      </w:pPr>
      <w:r>
        <w:rPr>
          <w:b/>
          <w:i/>
          <w:sz w:val="24"/>
        </w:rPr>
        <w:t>Планируемые</w:t>
      </w:r>
      <w:r>
        <w:rPr>
          <w:b/>
          <w:i/>
          <w:spacing w:val="17"/>
          <w:sz w:val="24"/>
        </w:rPr>
        <w:t xml:space="preserve"> </w:t>
      </w:r>
      <w:r>
        <w:rPr>
          <w:b/>
          <w:i/>
          <w:sz w:val="24"/>
        </w:rPr>
        <w:t>предметные</w:t>
      </w:r>
      <w:r>
        <w:rPr>
          <w:b/>
          <w:i/>
          <w:spacing w:val="17"/>
          <w:sz w:val="24"/>
        </w:rPr>
        <w:t xml:space="preserve"> </w:t>
      </w:r>
      <w:r>
        <w:rPr>
          <w:b/>
          <w:i/>
          <w:sz w:val="24"/>
        </w:rPr>
        <w:t>результаты</w:t>
      </w:r>
      <w:r>
        <w:rPr>
          <w:b/>
          <w:i/>
          <w:spacing w:val="18"/>
          <w:sz w:val="24"/>
        </w:rPr>
        <w:t xml:space="preserve"> </w:t>
      </w:r>
      <w:r>
        <w:rPr>
          <w:sz w:val="24"/>
        </w:rPr>
        <w:t>освоения</w:t>
      </w:r>
      <w:r>
        <w:rPr>
          <w:spacing w:val="14"/>
          <w:sz w:val="24"/>
        </w:rPr>
        <w:t xml:space="preserve"> </w:t>
      </w:r>
      <w:r>
        <w:rPr>
          <w:sz w:val="24"/>
        </w:rPr>
        <w:t>федеральной</w:t>
      </w:r>
      <w:r>
        <w:rPr>
          <w:spacing w:val="16"/>
          <w:sz w:val="24"/>
        </w:rPr>
        <w:t xml:space="preserve"> </w:t>
      </w:r>
      <w:r>
        <w:rPr>
          <w:sz w:val="24"/>
        </w:rPr>
        <w:t>рабочей</w:t>
      </w:r>
      <w:r>
        <w:rPr>
          <w:spacing w:val="16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15"/>
          <w:sz w:val="24"/>
        </w:rPr>
        <w:t xml:space="preserve"> </w:t>
      </w:r>
      <w:r>
        <w:rPr>
          <w:sz w:val="24"/>
        </w:rPr>
        <w:t>курса</w:t>
      </w:r>
    </w:p>
    <w:p w:rsidR="0059422F" w:rsidRDefault="0059422F" w:rsidP="0059422F">
      <w:pPr>
        <w:pStyle w:val="a3"/>
        <w:spacing w:before="139" w:line="360" w:lineRule="auto"/>
        <w:ind w:right="569" w:firstLine="0"/>
      </w:pPr>
      <w:r>
        <w:t>«Геометрия»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базовом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ориентированы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достижение уровня математической грамотности, необходимого для успешного решения задач в</w:t>
      </w:r>
      <w:r>
        <w:rPr>
          <w:spacing w:val="1"/>
        </w:rPr>
        <w:t xml:space="preserve"> </w:t>
      </w:r>
      <w:r>
        <w:t>реальной</w:t>
      </w:r>
      <w:r>
        <w:rPr>
          <w:spacing w:val="-2"/>
        </w:rPr>
        <w:t xml:space="preserve"> </w:t>
      </w:r>
      <w:r>
        <w:t>жизни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условий</w:t>
      </w:r>
      <w:r>
        <w:rPr>
          <w:spacing w:val="-2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их</w:t>
      </w:r>
      <w:r>
        <w:rPr>
          <w:spacing w:val="3"/>
        </w:rPr>
        <w:t xml:space="preserve"> </w:t>
      </w:r>
      <w:r>
        <w:t>общекультурного</w:t>
      </w:r>
      <w:r>
        <w:rPr>
          <w:spacing w:val="-1"/>
        </w:rPr>
        <w:t xml:space="preserve"> </w:t>
      </w:r>
      <w:r>
        <w:t>развития.</w:t>
      </w:r>
    </w:p>
    <w:p w:rsidR="0059422F" w:rsidRDefault="0059422F" w:rsidP="0059422F">
      <w:pPr>
        <w:pStyle w:val="a3"/>
        <w:spacing w:line="362" w:lineRule="auto"/>
        <w:ind w:right="566"/>
      </w:pPr>
      <w:r>
        <w:t>Предметные результаты по отдельным темам учебного курса «Геометрия».</w:t>
      </w:r>
      <w:r>
        <w:rPr>
          <w:spacing w:val="1"/>
        </w:rPr>
        <w:t xml:space="preserve"> </w:t>
      </w:r>
      <w:r>
        <w:t>К концу 10</w:t>
      </w:r>
      <w:r>
        <w:rPr>
          <w:spacing w:val="1"/>
        </w:rPr>
        <w:t xml:space="preserve"> </w:t>
      </w:r>
      <w:r>
        <w:t xml:space="preserve">класса </w:t>
      </w:r>
      <w:proofErr w:type="gramStart"/>
      <w:r>
        <w:t>обучающийся</w:t>
      </w:r>
      <w:proofErr w:type="gramEnd"/>
      <w:r>
        <w:rPr>
          <w:spacing w:val="1"/>
        </w:rPr>
        <w:t xml:space="preserve"> </w:t>
      </w:r>
      <w:r>
        <w:t>научится:</w:t>
      </w:r>
    </w:p>
    <w:p w:rsidR="0059422F" w:rsidRDefault="0059422F" w:rsidP="0059422F">
      <w:pPr>
        <w:pStyle w:val="a3"/>
        <w:spacing w:line="271" w:lineRule="exact"/>
        <w:ind w:left="1380" w:firstLine="0"/>
      </w:pPr>
      <w:r>
        <w:t>оперировать</w:t>
      </w:r>
      <w:r>
        <w:rPr>
          <w:spacing w:val="-5"/>
        </w:rPr>
        <w:t xml:space="preserve"> </w:t>
      </w:r>
      <w:r>
        <w:t>понятиями:</w:t>
      </w:r>
      <w:r>
        <w:rPr>
          <w:spacing w:val="-3"/>
        </w:rPr>
        <w:t xml:space="preserve"> </w:t>
      </w:r>
      <w:r>
        <w:t>точка,</w:t>
      </w:r>
      <w:r>
        <w:rPr>
          <w:spacing w:val="-2"/>
        </w:rPr>
        <w:t xml:space="preserve"> </w:t>
      </w:r>
      <w:r>
        <w:t>прямая,</w:t>
      </w:r>
      <w:r>
        <w:rPr>
          <w:spacing w:val="-8"/>
        </w:rPr>
        <w:t xml:space="preserve"> </w:t>
      </w:r>
      <w:r>
        <w:t>плоскость;</w:t>
      </w:r>
    </w:p>
    <w:p w:rsidR="0059422F" w:rsidRDefault="0059422F" w:rsidP="0059422F">
      <w:pPr>
        <w:pStyle w:val="a3"/>
        <w:spacing w:before="138" w:line="360" w:lineRule="auto"/>
        <w:ind w:left="1380" w:right="574" w:firstLine="0"/>
      </w:pPr>
      <w:r>
        <w:t>применять аксиомы стереометрии и следствия из них при решении геометрических задач;</w:t>
      </w:r>
      <w:r>
        <w:rPr>
          <w:spacing w:val="1"/>
        </w:rPr>
        <w:t xml:space="preserve"> </w:t>
      </w:r>
      <w:r>
        <w:t>оперировать</w:t>
      </w:r>
      <w:r>
        <w:rPr>
          <w:spacing w:val="52"/>
        </w:rPr>
        <w:t xml:space="preserve"> </w:t>
      </w:r>
      <w:r>
        <w:t>понятиями:</w:t>
      </w:r>
      <w:r>
        <w:rPr>
          <w:spacing w:val="54"/>
        </w:rPr>
        <w:t xml:space="preserve"> </w:t>
      </w:r>
      <w:r>
        <w:t>параллельность</w:t>
      </w:r>
      <w:r>
        <w:rPr>
          <w:spacing w:val="52"/>
        </w:rPr>
        <w:t xml:space="preserve"> </w:t>
      </w:r>
      <w:r>
        <w:t>и</w:t>
      </w:r>
      <w:r>
        <w:rPr>
          <w:spacing w:val="53"/>
        </w:rPr>
        <w:t xml:space="preserve"> </w:t>
      </w:r>
      <w:r>
        <w:t>перпендикулярность</w:t>
      </w:r>
      <w:r>
        <w:rPr>
          <w:spacing w:val="52"/>
        </w:rPr>
        <w:t xml:space="preserve"> </w:t>
      </w:r>
      <w:r>
        <w:t>прямых</w:t>
      </w:r>
    </w:p>
    <w:p w:rsidR="0059422F" w:rsidRDefault="0059422F" w:rsidP="0059422F">
      <w:pPr>
        <w:pStyle w:val="a3"/>
        <w:spacing w:before="1"/>
        <w:ind w:firstLine="0"/>
      </w:pPr>
      <w:r>
        <w:t>и</w:t>
      </w:r>
      <w:r>
        <w:rPr>
          <w:spacing w:val="-2"/>
        </w:rPr>
        <w:t xml:space="preserve"> </w:t>
      </w:r>
      <w:r>
        <w:t>плоскостей;</w:t>
      </w:r>
    </w:p>
    <w:p w:rsidR="0059422F" w:rsidRDefault="0059422F" w:rsidP="0059422F">
      <w:pPr>
        <w:pStyle w:val="a3"/>
        <w:spacing w:before="136" w:line="362" w:lineRule="auto"/>
        <w:ind w:left="1380" w:right="570" w:firstLine="0"/>
      </w:pPr>
      <w:r>
        <w:t>классифицировать взаимное расположение прямых и плоскостей в пространстве;</w:t>
      </w:r>
      <w:r>
        <w:rPr>
          <w:spacing w:val="1"/>
        </w:rPr>
        <w:t xml:space="preserve"> </w:t>
      </w:r>
      <w:r>
        <w:t>оперировать</w:t>
      </w:r>
      <w:r>
        <w:rPr>
          <w:spacing w:val="-1"/>
        </w:rPr>
        <w:t xml:space="preserve"> </w:t>
      </w:r>
      <w:r>
        <w:t>понятиями:</w:t>
      </w:r>
      <w:r>
        <w:rPr>
          <w:spacing w:val="2"/>
        </w:rPr>
        <w:t xml:space="preserve"> </w:t>
      </w:r>
      <w:r>
        <w:t>двугранный угол,</w:t>
      </w:r>
      <w:r>
        <w:rPr>
          <w:spacing w:val="2"/>
        </w:rPr>
        <w:t xml:space="preserve"> </w:t>
      </w:r>
      <w:r>
        <w:t>грани</w:t>
      </w:r>
      <w:r>
        <w:rPr>
          <w:spacing w:val="-3"/>
        </w:rPr>
        <w:t xml:space="preserve"> </w:t>
      </w:r>
      <w:r>
        <w:t>двугранного</w:t>
      </w:r>
      <w:r>
        <w:rPr>
          <w:spacing w:val="-3"/>
        </w:rPr>
        <w:t xml:space="preserve"> </w:t>
      </w:r>
      <w:r>
        <w:t>угла,</w:t>
      </w:r>
      <w:r>
        <w:rPr>
          <w:spacing w:val="-4"/>
        </w:rPr>
        <w:t xml:space="preserve"> </w:t>
      </w:r>
      <w:r>
        <w:t>ребро</w:t>
      </w:r>
      <w:r>
        <w:rPr>
          <w:spacing w:val="1"/>
        </w:rPr>
        <w:t xml:space="preserve"> </w:t>
      </w:r>
      <w:r>
        <w:t>двугранного</w:t>
      </w:r>
      <w:r>
        <w:rPr>
          <w:spacing w:val="1"/>
        </w:rPr>
        <w:t xml:space="preserve"> </w:t>
      </w:r>
      <w:r>
        <w:t>угла,</w:t>
      </w:r>
    </w:p>
    <w:p w:rsidR="0059422F" w:rsidRDefault="0059422F" w:rsidP="0059422F">
      <w:pPr>
        <w:pStyle w:val="a3"/>
        <w:spacing w:line="271" w:lineRule="exact"/>
        <w:ind w:firstLine="0"/>
      </w:pPr>
      <w:r>
        <w:t>линейный</w:t>
      </w:r>
      <w:r>
        <w:rPr>
          <w:spacing w:val="-4"/>
        </w:rPr>
        <w:t xml:space="preserve"> </w:t>
      </w:r>
      <w:r>
        <w:t>угол</w:t>
      </w:r>
      <w:r>
        <w:rPr>
          <w:spacing w:val="-3"/>
        </w:rPr>
        <w:t xml:space="preserve"> </w:t>
      </w:r>
      <w:r>
        <w:t>двугранного</w:t>
      </w:r>
      <w:r>
        <w:rPr>
          <w:spacing w:val="-2"/>
        </w:rPr>
        <w:t xml:space="preserve"> </w:t>
      </w:r>
      <w:r>
        <w:t>угла,</w:t>
      </w:r>
      <w:r>
        <w:rPr>
          <w:spacing w:val="-3"/>
        </w:rPr>
        <w:t xml:space="preserve"> </w:t>
      </w:r>
      <w:r>
        <w:t>градусная</w:t>
      </w:r>
      <w:r>
        <w:rPr>
          <w:spacing w:val="-2"/>
        </w:rPr>
        <w:t xml:space="preserve"> </w:t>
      </w:r>
      <w:r>
        <w:t>мера</w:t>
      </w:r>
      <w:r>
        <w:rPr>
          <w:spacing w:val="-2"/>
        </w:rPr>
        <w:t xml:space="preserve"> </w:t>
      </w:r>
      <w:r>
        <w:t>двугранного</w:t>
      </w:r>
      <w:r>
        <w:rPr>
          <w:spacing w:val="-3"/>
        </w:rPr>
        <w:t xml:space="preserve"> </w:t>
      </w:r>
      <w:r>
        <w:t>угла;</w:t>
      </w:r>
    </w:p>
    <w:p w:rsidR="0059422F" w:rsidRDefault="0059422F" w:rsidP="0059422F">
      <w:pPr>
        <w:pStyle w:val="a3"/>
        <w:spacing w:before="141" w:line="357" w:lineRule="auto"/>
        <w:ind w:right="570"/>
      </w:pPr>
      <w:r>
        <w:lastRenderedPageBreak/>
        <w:t>оперировать понятиями: многогранник, выпуклый и невыпуклый многогранник, элементы</w:t>
      </w:r>
      <w:r>
        <w:rPr>
          <w:spacing w:val="1"/>
        </w:rPr>
        <w:t xml:space="preserve"> </w:t>
      </w:r>
      <w:r>
        <w:t>многогранника,</w:t>
      </w:r>
      <w:r>
        <w:rPr>
          <w:spacing w:val="-1"/>
        </w:rPr>
        <w:t xml:space="preserve"> </w:t>
      </w:r>
      <w:r>
        <w:t>правильный</w:t>
      </w:r>
      <w:r>
        <w:rPr>
          <w:spacing w:val="-1"/>
        </w:rPr>
        <w:t xml:space="preserve"> </w:t>
      </w:r>
      <w:r>
        <w:t>многогранник;</w:t>
      </w:r>
    </w:p>
    <w:p w:rsidR="0059422F" w:rsidRDefault="0059422F" w:rsidP="0059422F">
      <w:pPr>
        <w:pStyle w:val="a3"/>
        <w:spacing w:before="5" w:line="357" w:lineRule="auto"/>
        <w:ind w:right="566"/>
      </w:pPr>
      <w:r>
        <w:t>распознавать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многогранников</w:t>
      </w:r>
      <w:r>
        <w:rPr>
          <w:spacing w:val="1"/>
        </w:rPr>
        <w:t xml:space="preserve"> </w:t>
      </w:r>
      <w:r>
        <w:t>(пирамида,</w:t>
      </w:r>
      <w:r>
        <w:rPr>
          <w:spacing w:val="1"/>
        </w:rPr>
        <w:t xml:space="preserve"> </w:t>
      </w:r>
      <w:r>
        <w:t>призма,</w:t>
      </w:r>
      <w:r>
        <w:rPr>
          <w:spacing w:val="1"/>
        </w:rPr>
        <w:t xml:space="preserve"> </w:t>
      </w:r>
      <w:r>
        <w:t>прямоугольный</w:t>
      </w:r>
      <w:r>
        <w:rPr>
          <w:spacing w:val="1"/>
        </w:rPr>
        <w:t xml:space="preserve"> </w:t>
      </w:r>
      <w:r>
        <w:t>параллелепипед,</w:t>
      </w:r>
      <w:r>
        <w:rPr>
          <w:spacing w:val="-1"/>
        </w:rPr>
        <w:t xml:space="preserve"> </w:t>
      </w:r>
      <w:r>
        <w:t>куб);</w:t>
      </w:r>
    </w:p>
    <w:p w:rsidR="0059422F" w:rsidRDefault="0059422F" w:rsidP="0059422F">
      <w:pPr>
        <w:pStyle w:val="a3"/>
        <w:spacing w:before="6" w:line="360" w:lineRule="auto"/>
        <w:ind w:right="566"/>
      </w:pPr>
      <w:r>
        <w:t>классифицировать</w:t>
      </w:r>
      <w:r>
        <w:rPr>
          <w:spacing w:val="1"/>
        </w:rPr>
        <w:t xml:space="preserve"> </w:t>
      </w:r>
      <w:r>
        <w:t>многогранники,</w:t>
      </w:r>
      <w:r>
        <w:rPr>
          <w:spacing w:val="1"/>
        </w:rPr>
        <w:t xml:space="preserve"> </w:t>
      </w:r>
      <w:r>
        <w:t>выбирая</w:t>
      </w:r>
      <w:r>
        <w:rPr>
          <w:spacing w:val="1"/>
        </w:rPr>
        <w:t xml:space="preserve"> </w:t>
      </w:r>
      <w:r>
        <w:t>основания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классификации</w:t>
      </w:r>
      <w:r>
        <w:rPr>
          <w:spacing w:val="1"/>
        </w:rPr>
        <w:t xml:space="preserve"> </w:t>
      </w:r>
      <w:r>
        <w:t>(выпуклые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невыпуклые</w:t>
      </w:r>
      <w:r>
        <w:rPr>
          <w:spacing w:val="1"/>
        </w:rPr>
        <w:t xml:space="preserve"> </w:t>
      </w:r>
      <w:r>
        <w:t>многогранники,</w:t>
      </w:r>
      <w:r>
        <w:rPr>
          <w:spacing w:val="1"/>
        </w:rPr>
        <w:t xml:space="preserve"> </w:t>
      </w:r>
      <w:r>
        <w:t>правильные</w:t>
      </w:r>
      <w:r>
        <w:rPr>
          <w:spacing w:val="1"/>
        </w:rPr>
        <w:t xml:space="preserve"> </w:t>
      </w:r>
      <w:r>
        <w:t>многогранники,</w:t>
      </w:r>
      <w:r>
        <w:rPr>
          <w:spacing w:val="1"/>
        </w:rPr>
        <w:t xml:space="preserve"> </w:t>
      </w:r>
      <w:r>
        <w:t>прямые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наклонные</w:t>
      </w:r>
      <w:r>
        <w:rPr>
          <w:spacing w:val="1"/>
        </w:rPr>
        <w:t xml:space="preserve"> </w:t>
      </w:r>
      <w:r>
        <w:t>призмы,</w:t>
      </w:r>
      <w:r>
        <w:rPr>
          <w:spacing w:val="1"/>
        </w:rPr>
        <w:t xml:space="preserve"> </w:t>
      </w:r>
      <w:r>
        <w:t>параллелепипеды);</w:t>
      </w:r>
    </w:p>
    <w:p w:rsidR="0059422F" w:rsidRDefault="0059422F" w:rsidP="0059422F">
      <w:pPr>
        <w:pStyle w:val="a3"/>
        <w:spacing w:line="362" w:lineRule="auto"/>
        <w:ind w:left="1380" w:right="2813" w:firstLine="0"/>
      </w:pPr>
      <w:r>
        <w:t>оперировать понятиями: секущая плоскость, сечение многогранников;</w:t>
      </w:r>
      <w:r>
        <w:rPr>
          <w:spacing w:val="-57"/>
        </w:rPr>
        <w:t xml:space="preserve"> </w:t>
      </w:r>
      <w:r>
        <w:t>объяснять</w:t>
      </w:r>
      <w:r>
        <w:rPr>
          <w:spacing w:val="-4"/>
        </w:rPr>
        <w:t xml:space="preserve"> </w:t>
      </w:r>
      <w:r>
        <w:t>принципы</w:t>
      </w:r>
      <w:r>
        <w:rPr>
          <w:spacing w:val="-4"/>
        </w:rPr>
        <w:t xml:space="preserve"> </w:t>
      </w:r>
      <w:r>
        <w:t>построения</w:t>
      </w:r>
      <w:r>
        <w:rPr>
          <w:spacing w:val="-1"/>
        </w:rPr>
        <w:t xml:space="preserve"> </w:t>
      </w:r>
      <w:r>
        <w:t>сечений,</w:t>
      </w:r>
      <w:r>
        <w:rPr>
          <w:spacing w:val="-3"/>
        </w:rPr>
        <w:t xml:space="preserve"> </w:t>
      </w:r>
      <w:r>
        <w:t>используя</w:t>
      </w:r>
      <w:r>
        <w:rPr>
          <w:spacing w:val="-1"/>
        </w:rPr>
        <w:t xml:space="preserve"> </w:t>
      </w:r>
      <w:r>
        <w:t>метод</w:t>
      </w:r>
      <w:r>
        <w:rPr>
          <w:spacing w:val="-1"/>
        </w:rPr>
        <w:t xml:space="preserve"> </w:t>
      </w:r>
      <w:r>
        <w:t>следов;</w:t>
      </w:r>
    </w:p>
    <w:p w:rsidR="0059422F" w:rsidRDefault="0059422F" w:rsidP="0059422F">
      <w:pPr>
        <w:pStyle w:val="a3"/>
        <w:spacing w:line="357" w:lineRule="auto"/>
        <w:ind w:right="569"/>
      </w:pPr>
      <w:r>
        <w:t>строить сечения многогранников методом следов, выполнять (выносные) плоские чертежи</w:t>
      </w:r>
      <w:r>
        <w:rPr>
          <w:spacing w:val="1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рисунков</w:t>
      </w:r>
      <w:r>
        <w:rPr>
          <w:spacing w:val="-2"/>
        </w:rPr>
        <w:t xml:space="preserve"> </w:t>
      </w:r>
      <w:r>
        <w:t>простых объёмных фигур:</w:t>
      </w:r>
      <w:r>
        <w:rPr>
          <w:spacing w:val="-4"/>
        </w:rPr>
        <w:t xml:space="preserve"> </w:t>
      </w:r>
      <w:r>
        <w:t>вид</w:t>
      </w:r>
      <w:r>
        <w:rPr>
          <w:spacing w:val="1"/>
        </w:rPr>
        <w:t xml:space="preserve"> </w:t>
      </w:r>
      <w:r>
        <w:t>сверху,</w:t>
      </w:r>
      <w:r>
        <w:rPr>
          <w:spacing w:val="-1"/>
        </w:rPr>
        <w:t xml:space="preserve"> </w:t>
      </w:r>
      <w:r>
        <w:t>сбоку,</w:t>
      </w:r>
      <w:r>
        <w:rPr>
          <w:spacing w:val="-5"/>
        </w:rPr>
        <w:t xml:space="preserve"> </w:t>
      </w:r>
      <w:r>
        <w:t>снизу;</w:t>
      </w:r>
    </w:p>
    <w:p w:rsidR="0059422F" w:rsidRDefault="0059422F" w:rsidP="0059422F">
      <w:pPr>
        <w:pStyle w:val="a3"/>
        <w:spacing w:line="360" w:lineRule="auto"/>
        <w:ind w:right="560"/>
      </w:pPr>
      <w:r>
        <w:t xml:space="preserve">решать     </w:t>
      </w:r>
      <w:r>
        <w:rPr>
          <w:spacing w:val="1"/>
        </w:rPr>
        <w:t xml:space="preserve"> </w:t>
      </w:r>
      <w:r>
        <w:t xml:space="preserve">задачи     </w:t>
      </w:r>
      <w:r>
        <w:rPr>
          <w:spacing w:val="1"/>
        </w:rPr>
        <w:t xml:space="preserve"> </w:t>
      </w:r>
      <w:r>
        <w:t xml:space="preserve">на     </w:t>
      </w:r>
      <w:r>
        <w:rPr>
          <w:spacing w:val="1"/>
        </w:rPr>
        <w:t xml:space="preserve"> </w:t>
      </w:r>
      <w:r>
        <w:t xml:space="preserve">нахождение     </w:t>
      </w:r>
      <w:r>
        <w:rPr>
          <w:spacing w:val="1"/>
        </w:rPr>
        <w:t xml:space="preserve"> </w:t>
      </w:r>
      <w:r>
        <w:t xml:space="preserve">геометрических     </w:t>
      </w:r>
      <w:r>
        <w:rPr>
          <w:spacing w:val="1"/>
        </w:rPr>
        <w:t xml:space="preserve"> </w:t>
      </w:r>
      <w:r>
        <w:t xml:space="preserve">величин     </w:t>
      </w:r>
      <w:r>
        <w:rPr>
          <w:spacing w:val="1"/>
        </w:rPr>
        <w:t xml:space="preserve"> </w:t>
      </w:r>
      <w:r>
        <w:t>по       образцам</w:t>
      </w:r>
      <w:r>
        <w:rPr>
          <w:spacing w:val="-57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алгоритмам,</w:t>
      </w:r>
      <w:r>
        <w:rPr>
          <w:spacing w:val="1"/>
        </w:rPr>
        <w:t xml:space="preserve"> </w:t>
      </w:r>
      <w:r>
        <w:t>применяя</w:t>
      </w:r>
      <w:r>
        <w:rPr>
          <w:spacing w:val="1"/>
        </w:rPr>
        <w:t xml:space="preserve"> </w:t>
      </w:r>
      <w:r>
        <w:t>известные</w:t>
      </w:r>
      <w:r>
        <w:rPr>
          <w:spacing w:val="1"/>
        </w:rPr>
        <w:t xml:space="preserve"> </w:t>
      </w:r>
      <w:r>
        <w:t>аналитические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стандартных</w:t>
      </w:r>
      <w:r>
        <w:rPr>
          <w:spacing w:val="1"/>
        </w:rPr>
        <w:t xml:space="preserve"> </w:t>
      </w:r>
      <w:r>
        <w:t>математических задач на вычисление расстояний между двумя точками, от точки до прямой, от</w:t>
      </w:r>
      <w:r>
        <w:rPr>
          <w:spacing w:val="1"/>
        </w:rPr>
        <w:t xml:space="preserve"> </w:t>
      </w:r>
      <w:r>
        <w:t>точки</w:t>
      </w:r>
      <w:r>
        <w:rPr>
          <w:spacing w:val="-2"/>
        </w:rPr>
        <w:t xml:space="preserve"> </w:t>
      </w:r>
      <w:r>
        <w:t>до плоскости,</w:t>
      </w:r>
      <w:r>
        <w:rPr>
          <w:spacing w:val="-1"/>
        </w:rPr>
        <w:t xml:space="preserve"> </w:t>
      </w:r>
      <w:proofErr w:type="gramStart"/>
      <w:r>
        <w:t>между</w:t>
      </w:r>
      <w:proofErr w:type="gramEnd"/>
      <w:r>
        <w:t xml:space="preserve"> скрещивающимися прямыми;</w:t>
      </w:r>
    </w:p>
    <w:p w:rsidR="0059422F" w:rsidRDefault="0059422F" w:rsidP="0059422F">
      <w:pPr>
        <w:pStyle w:val="a3"/>
        <w:spacing w:before="8" w:line="360" w:lineRule="auto"/>
        <w:ind w:right="567" w:firstLine="0"/>
      </w:pPr>
      <w:proofErr w:type="gramStart"/>
      <w:r>
        <w:t xml:space="preserve">решать    </w:t>
      </w:r>
      <w:r>
        <w:rPr>
          <w:spacing w:val="57"/>
        </w:rPr>
        <w:t xml:space="preserve"> </w:t>
      </w:r>
      <w:r>
        <w:t xml:space="preserve">задачи     </w:t>
      </w:r>
      <w:r>
        <w:rPr>
          <w:spacing w:val="56"/>
        </w:rPr>
        <w:t xml:space="preserve"> </w:t>
      </w:r>
      <w:r>
        <w:t xml:space="preserve">на     </w:t>
      </w:r>
      <w:r>
        <w:rPr>
          <w:spacing w:val="58"/>
        </w:rPr>
        <w:t xml:space="preserve"> </w:t>
      </w:r>
      <w:r>
        <w:t xml:space="preserve">нахождение     </w:t>
      </w:r>
      <w:r>
        <w:rPr>
          <w:spacing w:val="59"/>
        </w:rPr>
        <w:t xml:space="preserve"> </w:t>
      </w:r>
      <w:r>
        <w:t xml:space="preserve">геометрических     </w:t>
      </w:r>
      <w:r>
        <w:rPr>
          <w:spacing w:val="57"/>
        </w:rPr>
        <w:t xml:space="preserve"> </w:t>
      </w:r>
      <w:r>
        <w:t xml:space="preserve">величин     </w:t>
      </w:r>
      <w:r>
        <w:rPr>
          <w:spacing w:val="56"/>
        </w:rPr>
        <w:t xml:space="preserve"> </w:t>
      </w:r>
      <w:r>
        <w:t xml:space="preserve">по     </w:t>
      </w:r>
      <w:r>
        <w:rPr>
          <w:spacing w:val="57"/>
        </w:rPr>
        <w:t xml:space="preserve"> </w:t>
      </w:r>
      <w:r>
        <w:t>образцам</w:t>
      </w:r>
      <w:r w:rsidRPr="0059422F">
        <w:t xml:space="preserve"> </w:t>
      </w:r>
      <w:r>
        <w:t>или</w:t>
      </w:r>
      <w:r>
        <w:rPr>
          <w:spacing w:val="1"/>
        </w:rPr>
        <w:t xml:space="preserve"> </w:t>
      </w:r>
      <w:r>
        <w:t>алгоритмам,</w:t>
      </w:r>
      <w:r>
        <w:rPr>
          <w:spacing w:val="1"/>
        </w:rPr>
        <w:t xml:space="preserve"> </w:t>
      </w:r>
      <w:r>
        <w:t>применяя</w:t>
      </w:r>
      <w:r>
        <w:rPr>
          <w:spacing w:val="1"/>
        </w:rPr>
        <w:t xml:space="preserve"> </w:t>
      </w:r>
      <w:r>
        <w:t>известные</w:t>
      </w:r>
      <w:r>
        <w:rPr>
          <w:spacing w:val="1"/>
        </w:rPr>
        <w:t xml:space="preserve"> </w:t>
      </w:r>
      <w:r>
        <w:t>аналитические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стандартных</w:t>
      </w:r>
      <w:r>
        <w:rPr>
          <w:spacing w:val="1"/>
        </w:rPr>
        <w:t xml:space="preserve"> </w:t>
      </w:r>
      <w:r>
        <w:t>математических задач на вычисление углов между скрещивающимися прямыми, между прямой и</w:t>
      </w:r>
      <w:r>
        <w:rPr>
          <w:spacing w:val="1"/>
        </w:rPr>
        <w:t xml:space="preserve"> </w:t>
      </w:r>
      <w:r>
        <w:t>плоскостью,</w:t>
      </w:r>
      <w:r>
        <w:rPr>
          <w:spacing w:val="-1"/>
        </w:rPr>
        <w:t xml:space="preserve"> </w:t>
      </w:r>
      <w:r>
        <w:t>между плоскостями,</w:t>
      </w:r>
      <w:r>
        <w:rPr>
          <w:spacing w:val="-5"/>
        </w:rPr>
        <w:t xml:space="preserve"> </w:t>
      </w:r>
      <w:r>
        <w:t>двугранных углов;</w:t>
      </w:r>
      <w:proofErr w:type="gramEnd"/>
    </w:p>
    <w:p w:rsidR="0059422F" w:rsidRDefault="0059422F" w:rsidP="0059422F">
      <w:pPr>
        <w:pStyle w:val="a3"/>
        <w:spacing w:line="360" w:lineRule="auto"/>
        <w:ind w:right="563"/>
      </w:pPr>
      <w:r>
        <w:t>вычислять</w:t>
      </w:r>
      <w:r>
        <w:rPr>
          <w:spacing w:val="1"/>
        </w:rPr>
        <w:t xml:space="preserve"> </w:t>
      </w:r>
      <w:r>
        <w:t>объёмы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площади</w:t>
      </w:r>
      <w:r>
        <w:rPr>
          <w:spacing w:val="1"/>
        </w:rPr>
        <w:t xml:space="preserve"> </w:t>
      </w:r>
      <w:r>
        <w:t>поверхностей</w:t>
      </w:r>
      <w:r>
        <w:rPr>
          <w:spacing w:val="1"/>
        </w:rPr>
        <w:t xml:space="preserve"> </w:t>
      </w:r>
      <w:r>
        <w:t>многогранников</w:t>
      </w:r>
      <w:r>
        <w:rPr>
          <w:spacing w:val="1"/>
        </w:rPr>
        <w:t xml:space="preserve"> </w:t>
      </w:r>
      <w:r>
        <w:t>(призма,</w:t>
      </w:r>
      <w:r>
        <w:rPr>
          <w:spacing w:val="1"/>
        </w:rPr>
        <w:t xml:space="preserve"> </w:t>
      </w:r>
      <w:r>
        <w:t>пирамида)</w:t>
      </w:r>
      <w:r>
        <w:rPr>
          <w:spacing w:val="1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применением</w:t>
      </w:r>
      <w:r>
        <w:rPr>
          <w:spacing w:val="1"/>
        </w:rPr>
        <w:t xml:space="preserve"> </w:t>
      </w:r>
      <w:r>
        <w:t>формул,</w:t>
      </w:r>
      <w:r>
        <w:rPr>
          <w:spacing w:val="1"/>
        </w:rPr>
        <w:t xml:space="preserve"> </w:t>
      </w:r>
      <w:r>
        <w:t>вычислять</w:t>
      </w:r>
      <w:r>
        <w:rPr>
          <w:spacing w:val="1"/>
        </w:rPr>
        <w:t xml:space="preserve"> </w:t>
      </w:r>
      <w:r>
        <w:t>соотношения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площадями</w:t>
      </w:r>
      <w:r>
        <w:rPr>
          <w:spacing w:val="1"/>
        </w:rPr>
        <w:t xml:space="preserve"> </w:t>
      </w:r>
      <w:r>
        <w:t>поверхностей,</w:t>
      </w:r>
      <w:r>
        <w:rPr>
          <w:spacing w:val="1"/>
        </w:rPr>
        <w:t xml:space="preserve"> </w:t>
      </w:r>
      <w:r>
        <w:t>объёмами</w:t>
      </w:r>
      <w:r>
        <w:rPr>
          <w:spacing w:val="1"/>
        </w:rPr>
        <w:t xml:space="preserve"> </w:t>
      </w:r>
      <w:r>
        <w:t>подобных</w:t>
      </w:r>
      <w:r>
        <w:rPr>
          <w:spacing w:val="-1"/>
        </w:rPr>
        <w:t xml:space="preserve"> </w:t>
      </w:r>
      <w:r>
        <w:t>многогранников;</w:t>
      </w:r>
    </w:p>
    <w:p w:rsidR="0059422F" w:rsidRDefault="0059422F" w:rsidP="0059422F">
      <w:pPr>
        <w:pStyle w:val="a3"/>
        <w:spacing w:before="1" w:line="357" w:lineRule="auto"/>
        <w:ind w:right="570"/>
      </w:pPr>
      <w:r>
        <w:t>оперировать понятиями: симметрия в</w:t>
      </w:r>
      <w:r>
        <w:rPr>
          <w:spacing w:val="1"/>
        </w:rPr>
        <w:t xml:space="preserve"> </w:t>
      </w:r>
      <w:r>
        <w:t>пространстве, центр, ось</w:t>
      </w:r>
      <w:r>
        <w:rPr>
          <w:spacing w:val="1"/>
        </w:rPr>
        <w:t xml:space="preserve"> </w:t>
      </w:r>
      <w:r>
        <w:t>и плоскость симметрии,</w:t>
      </w:r>
      <w:r>
        <w:rPr>
          <w:spacing w:val="1"/>
        </w:rPr>
        <w:t xml:space="preserve"> </w:t>
      </w:r>
      <w:r>
        <w:t>центр,</w:t>
      </w:r>
      <w:r>
        <w:rPr>
          <w:spacing w:val="-1"/>
        </w:rPr>
        <w:t xml:space="preserve"> </w:t>
      </w:r>
      <w:r>
        <w:t>ось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плоскость</w:t>
      </w:r>
      <w:r>
        <w:rPr>
          <w:spacing w:val="-2"/>
        </w:rPr>
        <w:t xml:space="preserve"> </w:t>
      </w:r>
      <w:r>
        <w:t>симметрии</w:t>
      </w:r>
      <w:r>
        <w:rPr>
          <w:spacing w:val="-1"/>
        </w:rPr>
        <w:t xml:space="preserve"> </w:t>
      </w:r>
      <w:r>
        <w:t>фигуры;</w:t>
      </w:r>
    </w:p>
    <w:p w:rsidR="0059422F" w:rsidRDefault="0059422F" w:rsidP="0059422F">
      <w:pPr>
        <w:pStyle w:val="a3"/>
        <w:spacing w:before="6" w:line="357" w:lineRule="auto"/>
        <w:ind w:right="568"/>
      </w:pPr>
      <w:r>
        <w:t>извлекать,</w:t>
      </w:r>
      <w:r>
        <w:rPr>
          <w:spacing w:val="1"/>
        </w:rPr>
        <w:t xml:space="preserve"> </w:t>
      </w:r>
      <w:r>
        <w:t>преобразовывать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интерпретировать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пространственных</w:t>
      </w:r>
      <w:r>
        <w:rPr>
          <w:spacing w:val="1"/>
        </w:rPr>
        <w:t xml:space="preserve"> </w:t>
      </w:r>
      <w:r>
        <w:t>геометрических</w:t>
      </w:r>
      <w:r>
        <w:rPr>
          <w:spacing w:val="-1"/>
        </w:rPr>
        <w:t xml:space="preserve"> </w:t>
      </w:r>
      <w:r>
        <w:t>фигурах, представленную на чертежах</w:t>
      </w:r>
      <w:r>
        <w:rPr>
          <w:spacing w:val="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рисунках;</w:t>
      </w:r>
    </w:p>
    <w:p w:rsidR="0059422F" w:rsidRDefault="0059422F" w:rsidP="0059422F">
      <w:pPr>
        <w:pStyle w:val="a3"/>
        <w:spacing w:before="6" w:line="357" w:lineRule="auto"/>
        <w:ind w:right="566"/>
      </w:pPr>
      <w:r>
        <w:t>применять геометрические факты для решения стереометрических задач, предполагающих</w:t>
      </w:r>
      <w:r>
        <w:rPr>
          <w:spacing w:val="1"/>
        </w:rPr>
        <w:t xml:space="preserve"> </w:t>
      </w:r>
      <w:r>
        <w:t>несколько</w:t>
      </w:r>
      <w:r>
        <w:rPr>
          <w:spacing w:val="-1"/>
        </w:rPr>
        <w:t xml:space="preserve"> </w:t>
      </w:r>
      <w:r>
        <w:t>шагов</w:t>
      </w:r>
      <w:r>
        <w:rPr>
          <w:spacing w:val="-2"/>
        </w:rPr>
        <w:t xml:space="preserve"> </w:t>
      </w:r>
      <w:r>
        <w:t>решения,</w:t>
      </w:r>
      <w:r>
        <w:rPr>
          <w:spacing w:val="-1"/>
        </w:rPr>
        <w:t xml:space="preserve"> </w:t>
      </w:r>
      <w:r>
        <w:t>если</w:t>
      </w:r>
      <w:r>
        <w:rPr>
          <w:spacing w:val="-1"/>
        </w:rPr>
        <w:t xml:space="preserve"> </w:t>
      </w:r>
      <w:r>
        <w:t>условия применения</w:t>
      </w:r>
      <w:r>
        <w:rPr>
          <w:spacing w:val="1"/>
        </w:rPr>
        <w:t xml:space="preserve"> </w:t>
      </w:r>
      <w:r>
        <w:t>заданы</w:t>
      </w:r>
      <w:r>
        <w:rPr>
          <w:spacing w:val="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явной</w:t>
      </w:r>
      <w:r>
        <w:rPr>
          <w:spacing w:val="-2"/>
        </w:rPr>
        <w:t xml:space="preserve"> </w:t>
      </w:r>
      <w:r>
        <w:t>форме;</w:t>
      </w:r>
    </w:p>
    <w:p w:rsidR="0059422F" w:rsidRDefault="0059422F" w:rsidP="0059422F">
      <w:pPr>
        <w:pStyle w:val="a3"/>
        <w:spacing w:before="5" w:line="357" w:lineRule="auto"/>
        <w:ind w:right="567"/>
      </w:pPr>
      <w:r>
        <w:t xml:space="preserve">применять простейшие программные средства и электронно-коммуникационные </w:t>
      </w:r>
      <w:r>
        <w:lastRenderedPageBreak/>
        <w:t>системы</w:t>
      </w:r>
      <w:r>
        <w:rPr>
          <w:spacing w:val="1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решении</w:t>
      </w:r>
      <w:r>
        <w:rPr>
          <w:spacing w:val="-1"/>
        </w:rPr>
        <w:t xml:space="preserve"> </w:t>
      </w:r>
      <w:r>
        <w:t>стереометрических задач;</w:t>
      </w:r>
    </w:p>
    <w:p w:rsidR="0059422F" w:rsidRDefault="0059422F" w:rsidP="0059422F">
      <w:pPr>
        <w:pStyle w:val="a3"/>
        <w:spacing w:before="6" w:line="360" w:lineRule="auto"/>
        <w:ind w:right="564"/>
      </w:pPr>
      <w:r>
        <w:t>приводить примеры математических закономерностей в природе и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распознавать</w:t>
      </w:r>
      <w:r>
        <w:rPr>
          <w:spacing w:val="1"/>
        </w:rPr>
        <w:t xml:space="preserve"> </w:t>
      </w:r>
      <w:r>
        <w:t>проявление законов</w:t>
      </w:r>
      <w:r>
        <w:rPr>
          <w:spacing w:val="-2"/>
        </w:rPr>
        <w:t xml:space="preserve"> </w:t>
      </w:r>
      <w:r>
        <w:t>геометрии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искусстве;</w:t>
      </w:r>
    </w:p>
    <w:p w:rsidR="0059422F" w:rsidRDefault="0059422F" w:rsidP="0059422F">
      <w:pPr>
        <w:pStyle w:val="a3"/>
        <w:spacing w:line="360" w:lineRule="auto"/>
        <w:ind w:right="565"/>
      </w:pPr>
      <w:r>
        <w:t>применять полученные знания на практике: анализировать реальные ситуации и применять</w:t>
      </w:r>
      <w:r>
        <w:rPr>
          <w:spacing w:val="1"/>
        </w:rPr>
        <w:t xml:space="preserve"> </w:t>
      </w:r>
      <w:r>
        <w:t>изученные</w:t>
      </w:r>
      <w:r>
        <w:rPr>
          <w:spacing w:val="1"/>
        </w:rPr>
        <w:t xml:space="preserve"> </w:t>
      </w:r>
      <w:r>
        <w:t>понятия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поиска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математически</w:t>
      </w:r>
      <w:r>
        <w:rPr>
          <w:spacing w:val="1"/>
        </w:rPr>
        <w:t xml:space="preserve"> </w:t>
      </w:r>
      <w:r>
        <w:t>сформулированной</w:t>
      </w:r>
      <w:r>
        <w:rPr>
          <w:spacing w:val="1"/>
        </w:rPr>
        <w:t xml:space="preserve"> </w:t>
      </w:r>
      <w:r>
        <w:t>проблемы,</w:t>
      </w:r>
      <w:r>
        <w:rPr>
          <w:spacing w:val="1"/>
        </w:rPr>
        <w:t xml:space="preserve"> </w:t>
      </w:r>
      <w:r>
        <w:t>моделировать</w:t>
      </w:r>
      <w:r>
        <w:rPr>
          <w:spacing w:val="1"/>
        </w:rPr>
        <w:t xml:space="preserve"> </w:t>
      </w:r>
      <w:r>
        <w:t>реальные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языке</w:t>
      </w:r>
      <w:r>
        <w:rPr>
          <w:spacing w:val="1"/>
        </w:rPr>
        <w:t xml:space="preserve"> </w:t>
      </w:r>
      <w:r>
        <w:t>геометрии,</w:t>
      </w:r>
      <w:r>
        <w:rPr>
          <w:spacing w:val="1"/>
        </w:rPr>
        <w:t xml:space="preserve"> </w:t>
      </w:r>
      <w:r>
        <w:t>исследовать</w:t>
      </w:r>
      <w:r>
        <w:rPr>
          <w:spacing w:val="1"/>
        </w:rPr>
        <w:t xml:space="preserve"> </w:t>
      </w:r>
      <w:r>
        <w:t>построенные</w:t>
      </w:r>
      <w:r>
        <w:rPr>
          <w:spacing w:val="1"/>
        </w:rPr>
        <w:t xml:space="preserve"> </w:t>
      </w:r>
      <w:r>
        <w:t>модели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геометрических</w:t>
      </w:r>
      <w:r>
        <w:rPr>
          <w:spacing w:val="1"/>
        </w:rPr>
        <w:t xml:space="preserve"> </w:t>
      </w:r>
      <w:r>
        <w:t>понятий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теорем,</w:t>
      </w:r>
      <w:r>
        <w:rPr>
          <w:spacing w:val="1"/>
        </w:rPr>
        <w:t xml:space="preserve"> </w:t>
      </w:r>
      <w:r>
        <w:t>аппарата</w:t>
      </w:r>
      <w:r>
        <w:rPr>
          <w:spacing w:val="1"/>
        </w:rPr>
        <w:t xml:space="preserve"> </w:t>
      </w:r>
      <w:r>
        <w:t>алгебры,</w:t>
      </w:r>
      <w:r>
        <w:rPr>
          <w:spacing w:val="1"/>
        </w:rPr>
        <w:t xml:space="preserve"> </w:t>
      </w:r>
      <w:r>
        <w:t>решать</w:t>
      </w:r>
      <w:r>
        <w:rPr>
          <w:spacing w:val="60"/>
        </w:rPr>
        <w:t xml:space="preserve"> </w:t>
      </w:r>
      <w:r>
        <w:t>практические</w:t>
      </w:r>
      <w:r>
        <w:rPr>
          <w:spacing w:val="1"/>
        </w:rPr>
        <w:t xml:space="preserve"> </w:t>
      </w:r>
      <w:r>
        <w:t>задачи,</w:t>
      </w:r>
      <w:r>
        <w:rPr>
          <w:spacing w:val="-2"/>
        </w:rPr>
        <w:t xml:space="preserve"> </w:t>
      </w:r>
      <w:r>
        <w:t>связанные</w:t>
      </w:r>
      <w:r>
        <w:rPr>
          <w:spacing w:val="-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нахождением</w:t>
      </w:r>
      <w:r>
        <w:rPr>
          <w:spacing w:val="-4"/>
        </w:rPr>
        <w:t xml:space="preserve"> </w:t>
      </w:r>
      <w:r>
        <w:t>геометрических</w:t>
      </w:r>
      <w:r>
        <w:rPr>
          <w:spacing w:val="-1"/>
        </w:rPr>
        <w:t xml:space="preserve"> </w:t>
      </w:r>
      <w:r>
        <w:t>величин.</w:t>
      </w:r>
    </w:p>
    <w:p w:rsidR="0059422F" w:rsidRPr="0059422F" w:rsidRDefault="0059422F" w:rsidP="0059422F">
      <w:pPr>
        <w:pStyle w:val="31"/>
        <w:spacing w:line="275" w:lineRule="exact"/>
        <w:rPr>
          <w:i w:val="0"/>
          <w:sz w:val="28"/>
          <w:szCs w:val="28"/>
        </w:rPr>
      </w:pPr>
      <w:r w:rsidRPr="0059422F">
        <w:rPr>
          <w:i w:val="0"/>
          <w:sz w:val="28"/>
          <w:szCs w:val="28"/>
        </w:rPr>
        <w:t>Рабочая</w:t>
      </w:r>
      <w:r w:rsidRPr="0059422F">
        <w:rPr>
          <w:i w:val="0"/>
          <w:spacing w:val="-1"/>
          <w:sz w:val="28"/>
          <w:szCs w:val="28"/>
        </w:rPr>
        <w:t xml:space="preserve"> </w:t>
      </w:r>
      <w:r w:rsidRPr="0059422F">
        <w:rPr>
          <w:i w:val="0"/>
          <w:sz w:val="28"/>
          <w:szCs w:val="28"/>
        </w:rPr>
        <w:t>программа</w:t>
      </w:r>
      <w:r w:rsidRPr="0059422F">
        <w:rPr>
          <w:i w:val="0"/>
          <w:spacing w:val="-2"/>
          <w:sz w:val="28"/>
          <w:szCs w:val="28"/>
        </w:rPr>
        <w:t xml:space="preserve"> </w:t>
      </w:r>
      <w:r w:rsidRPr="0059422F">
        <w:rPr>
          <w:i w:val="0"/>
          <w:sz w:val="28"/>
          <w:szCs w:val="28"/>
        </w:rPr>
        <w:t>учебного</w:t>
      </w:r>
      <w:r w:rsidRPr="0059422F">
        <w:rPr>
          <w:i w:val="0"/>
          <w:spacing w:val="-1"/>
          <w:sz w:val="28"/>
          <w:szCs w:val="28"/>
        </w:rPr>
        <w:t xml:space="preserve"> </w:t>
      </w:r>
      <w:r w:rsidRPr="0059422F">
        <w:rPr>
          <w:i w:val="0"/>
          <w:sz w:val="28"/>
          <w:szCs w:val="28"/>
        </w:rPr>
        <w:t>курса</w:t>
      </w:r>
      <w:r w:rsidRPr="0059422F">
        <w:rPr>
          <w:i w:val="0"/>
          <w:spacing w:val="-1"/>
          <w:sz w:val="28"/>
          <w:szCs w:val="28"/>
        </w:rPr>
        <w:t xml:space="preserve"> </w:t>
      </w:r>
      <w:r w:rsidRPr="0059422F">
        <w:rPr>
          <w:i w:val="0"/>
          <w:sz w:val="28"/>
          <w:szCs w:val="28"/>
        </w:rPr>
        <w:t>«Вероятность</w:t>
      </w:r>
      <w:r w:rsidRPr="0059422F">
        <w:rPr>
          <w:i w:val="0"/>
          <w:spacing w:val="-2"/>
          <w:sz w:val="28"/>
          <w:szCs w:val="28"/>
        </w:rPr>
        <w:t xml:space="preserve"> </w:t>
      </w:r>
      <w:r w:rsidRPr="0059422F">
        <w:rPr>
          <w:i w:val="0"/>
          <w:sz w:val="28"/>
          <w:szCs w:val="28"/>
        </w:rPr>
        <w:t>и</w:t>
      </w:r>
      <w:r w:rsidRPr="0059422F">
        <w:rPr>
          <w:i w:val="0"/>
          <w:spacing w:val="-3"/>
          <w:sz w:val="28"/>
          <w:szCs w:val="28"/>
        </w:rPr>
        <w:t xml:space="preserve"> </w:t>
      </w:r>
      <w:r w:rsidRPr="0059422F">
        <w:rPr>
          <w:i w:val="0"/>
          <w:sz w:val="28"/>
          <w:szCs w:val="28"/>
        </w:rPr>
        <w:t>статистика».</w:t>
      </w:r>
    </w:p>
    <w:p w:rsidR="0059422F" w:rsidRPr="0059422F" w:rsidRDefault="0059422F" w:rsidP="0059422F">
      <w:pPr>
        <w:spacing w:before="141"/>
        <w:ind w:left="1380"/>
        <w:jc w:val="both"/>
        <w:rPr>
          <w:b/>
          <w:sz w:val="28"/>
          <w:szCs w:val="28"/>
        </w:rPr>
      </w:pPr>
      <w:r w:rsidRPr="0059422F">
        <w:rPr>
          <w:b/>
          <w:sz w:val="28"/>
          <w:szCs w:val="28"/>
        </w:rPr>
        <w:t>Пояснительная</w:t>
      </w:r>
      <w:r w:rsidRPr="0059422F">
        <w:rPr>
          <w:b/>
          <w:spacing w:val="-3"/>
          <w:sz w:val="28"/>
          <w:szCs w:val="28"/>
        </w:rPr>
        <w:t xml:space="preserve"> </w:t>
      </w:r>
      <w:r w:rsidRPr="0059422F">
        <w:rPr>
          <w:b/>
          <w:sz w:val="28"/>
          <w:szCs w:val="28"/>
        </w:rPr>
        <w:t>записка.</w:t>
      </w:r>
    </w:p>
    <w:p w:rsidR="0059422F" w:rsidRDefault="0059422F" w:rsidP="0059422F">
      <w:pPr>
        <w:pStyle w:val="a3"/>
        <w:spacing w:before="135" w:line="360" w:lineRule="auto"/>
        <w:ind w:right="562"/>
      </w:pPr>
      <w:r>
        <w:t>Учебный</w:t>
      </w:r>
      <w:r>
        <w:rPr>
          <w:spacing w:val="1"/>
        </w:rPr>
        <w:t xml:space="preserve"> </w:t>
      </w:r>
      <w:r>
        <w:t>курс</w:t>
      </w:r>
      <w:r>
        <w:rPr>
          <w:spacing w:val="1"/>
        </w:rPr>
        <w:t xml:space="preserve"> </w:t>
      </w:r>
      <w:r>
        <w:t>«Вероятность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статистика»</w:t>
      </w:r>
      <w:r>
        <w:rPr>
          <w:spacing w:val="1"/>
        </w:rPr>
        <w:t xml:space="preserve"> </w:t>
      </w:r>
      <w:r>
        <w:t>базового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продолжением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развитием</w:t>
      </w:r>
      <w:r>
        <w:rPr>
          <w:spacing w:val="40"/>
        </w:rPr>
        <w:t xml:space="preserve"> </w:t>
      </w:r>
      <w:r>
        <w:t>одноимённого</w:t>
      </w:r>
      <w:r>
        <w:rPr>
          <w:spacing w:val="39"/>
        </w:rPr>
        <w:t xml:space="preserve"> </w:t>
      </w:r>
      <w:r>
        <w:t>учебного</w:t>
      </w:r>
      <w:r>
        <w:rPr>
          <w:spacing w:val="39"/>
        </w:rPr>
        <w:t xml:space="preserve"> </w:t>
      </w:r>
      <w:r>
        <w:t>курса</w:t>
      </w:r>
      <w:r>
        <w:rPr>
          <w:spacing w:val="40"/>
        </w:rPr>
        <w:t xml:space="preserve"> </w:t>
      </w:r>
      <w:r>
        <w:t>базового</w:t>
      </w:r>
      <w:r>
        <w:rPr>
          <w:spacing w:val="40"/>
        </w:rPr>
        <w:t xml:space="preserve"> </w:t>
      </w:r>
      <w:r>
        <w:t>уровня</w:t>
      </w:r>
      <w:r>
        <w:rPr>
          <w:spacing w:val="40"/>
        </w:rPr>
        <w:t xml:space="preserve"> </w:t>
      </w:r>
      <w:r>
        <w:t>основной</w:t>
      </w:r>
      <w:r>
        <w:rPr>
          <w:spacing w:val="38"/>
        </w:rPr>
        <w:t xml:space="preserve"> </w:t>
      </w:r>
      <w:r>
        <w:t>школы.</w:t>
      </w:r>
      <w:r>
        <w:rPr>
          <w:spacing w:val="39"/>
        </w:rPr>
        <w:t xml:space="preserve"> </w:t>
      </w:r>
      <w:r>
        <w:t>Курс</w:t>
      </w:r>
      <w:r>
        <w:rPr>
          <w:spacing w:val="40"/>
        </w:rPr>
        <w:t xml:space="preserve"> </w:t>
      </w:r>
      <w:r>
        <w:t>предназначен</w:t>
      </w:r>
      <w:r>
        <w:rPr>
          <w:spacing w:val="-57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статистической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понимания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теории</w:t>
      </w:r>
      <w:r>
        <w:rPr>
          <w:spacing w:val="1"/>
        </w:rPr>
        <w:t xml:space="preserve"> </w:t>
      </w:r>
      <w:r>
        <w:t>вероятностей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математического</w:t>
      </w:r>
      <w:r>
        <w:rPr>
          <w:spacing w:val="1"/>
        </w:rPr>
        <w:t xml:space="preserve"> </w:t>
      </w:r>
      <w:r>
        <w:t>инструмента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случайных</w:t>
      </w:r>
      <w:r>
        <w:rPr>
          <w:spacing w:val="1"/>
        </w:rPr>
        <w:t xml:space="preserve"> </w:t>
      </w:r>
      <w:r>
        <w:t>событий,</w:t>
      </w:r>
      <w:r>
        <w:rPr>
          <w:spacing w:val="1"/>
        </w:rPr>
        <w:t xml:space="preserve"> </w:t>
      </w:r>
      <w:r>
        <w:t>величин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процессов.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изучении</w:t>
      </w:r>
      <w:r>
        <w:rPr>
          <w:spacing w:val="1"/>
        </w:rPr>
        <w:t xml:space="preserve"> </w:t>
      </w:r>
      <w:r>
        <w:t>курса</w:t>
      </w:r>
      <w:r>
        <w:rPr>
          <w:spacing w:val="1"/>
        </w:rPr>
        <w:t xml:space="preserve"> </w:t>
      </w:r>
      <w:r>
        <w:t>обогащаются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о</w:t>
      </w:r>
      <w:r>
        <w:rPr>
          <w:spacing w:val="61"/>
        </w:rPr>
        <w:t xml:space="preserve"> </w:t>
      </w:r>
      <w:r>
        <w:t>методах</w:t>
      </w:r>
      <w:r>
        <w:rPr>
          <w:spacing w:val="1"/>
        </w:rPr>
        <w:t xml:space="preserve"> </w:t>
      </w:r>
      <w:r>
        <w:t xml:space="preserve">исследования изменчивого мира, развивается понимание </w:t>
      </w:r>
      <w:proofErr w:type="gramStart"/>
      <w:r>
        <w:t>значимости</w:t>
      </w:r>
      <w:proofErr w:type="gramEnd"/>
      <w:r>
        <w:t xml:space="preserve"> и общности математических</w:t>
      </w:r>
      <w:r>
        <w:rPr>
          <w:spacing w:val="1"/>
        </w:rPr>
        <w:t xml:space="preserve"> </w:t>
      </w:r>
      <w:r>
        <w:t>методов</w:t>
      </w:r>
      <w:r>
        <w:rPr>
          <w:spacing w:val="-4"/>
        </w:rPr>
        <w:t xml:space="preserve"> </w:t>
      </w:r>
      <w:r>
        <w:t>познания</w:t>
      </w:r>
      <w:r>
        <w:rPr>
          <w:spacing w:val="-1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неотъемлемой</w:t>
      </w:r>
      <w:r>
        <w:rPr>
          <w:spacing w:val="-2"/>
        </w:rPr>
        <w:t xml:space="preserve"> </w:t>
      </w:r>
      <w:r>
        <w:t>части</w:t>
      </w:r>
      <w:r>
        <w:rPr>
          <w:spacing w:val="-2"/>
        </w:rPr>
        <w:t xml:space="preserve"> </w:t>
      </w:r>
      <w:r>
        <w:t>современного</w:t>
      </w:r>
      <w:r>
        <w:rPr>
          <w:spacing w:val="-2"/>
        </w:rPr>
        <w:t xml:space="preserve"> </w:t>
      </w:r>
      <w:r>
        <w:t>естественно-научного</w:t>
      </w:r>
      <w:r>
        <w:rPr>
          <w:spacing w:val="-1"/>
        </w:rPr>
        <w:t xml:space="preserve"> </w:t>
      </w:r>
      <w:r>
        <w:t>мировоззрения.</w:t>
      </w:r>
    </w:p>
    <w:p w:rsidR="0059422F" w:rsidRDefault="0059422F" w:rsidP="0059422F">
      <w:pPr>
        <w:pStyle w:val="a3"/>
        <w:spacing w:line="360" w:lineRule="auto"/>
        <w:ind w:right="560"/>
      </w:pPr>
      <w:r>
        <w:t xml:space="preserve">Содержание      </w:t>
      </w:r>
      <w:r>
        <w:rPr>
          <w:spacing w:val="1"/>
        </w:rPr>
        <w:t xml:space="preserve"> </w:t>
      </w:r>
      <w:r>
        <w:t xml:space="preserve">курса      </w:t>
      </w:r>
      <w:r>
        <w:rPr>
          <w:spacing w:val="1"/>
        </w:rPr>
        <w:t xml:space="preserve"> </w:t>
      </w:r>
      <w:r>
        <w:t xml:space="preserve">направлено      </w:t>
      </w:r>
      <w:r>
        <w:rPr>
          <w:spacing w:val="1"/>
        </w:rPr>
        <w:t xml:space="preserve"> </w:t>
      </w:r>
      <w:r>
        <w:t xml:space="preserve">на      </w:t>
      </w:r>
      <w:r>
        <w:rPr>
          <w:spacing w:val="1"/>
        </w:rPr>
        <w:t xml:space="preserve"> </w:t>
      </w:r>
      <w:r>
        <w:t>закрепление        знаний,        полученных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изучении</w:t>
      </w:r>
      <w:r>
        <w:rPr>
          <w:spacing w:val="1"/>
        </w:rPr>
        <w:t xml:space="preserve"> </w:t>
      </w:r>
      <w:r>
        <w:t>курса основной</w:t>
      </w:r>
      <w:r>
        <w:rPr>
          <w:spacing w:val="1"/>
        </w:rPr>
        <w:t xml:space="preserve"> </w:t>
      </w:r>
      <w:r>
        <w:t>школы и</w:t>
      </w:r>
      <w:r>
        <w:rPr>
          <w:spacing w:val="1"/>
        </w:rPr>
        <w:t xml:space="preserve"> </w:t>
      </w:r>
      <w:r>
        <w:t>на развитие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 случайных</w:t>
      </w:r>
      <w:r>
        <w:rPr>
          <w:spacing w:val="1"/>
        </w:rPr>
        <w:t xml:space="preserve"> </w:t>
      </w:r>
      <w:r>
        <w:t>величинах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взаимосвязях между ними на важных примерах, сюжеты которых почерпнуты из окружающего</w:t>
      </w:r>
      <w:r>
        <w:rPr>
          <w:spacing w:val="1"/>
        </w:rPr>
        <w:t xml:space="preserve"> </w:t>
      </w:r>
      <w:r>
        <w:t>мира.</w:t>
      </w:r>
      <w:r>
        <w:rPr>
          <w:spacing w:val="1"/>
        </w:rPr>
        <w:t xml:space="preserve"> </w:t>
      </w:r>
      <w:proofErr w:type="gramStart"/>
      <w:r>
        <w:t>В</w:t>
      </w:r>
      <w:r>
        <w:rPr>
          <w:spacing w:val="1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должно</w:t>
      </w:r>
      <w:r>
        <w:rPr>
          <w:spacing w:val="1"/>
        </w:rPr>
        <w:t xml:space="preserve"> </w:t>
      </w:r>
      <w:r>
        <w:t>сформироваться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употребительных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математических</w:t>
      </w:r>
      <w:r>
        <w:rPr>
          <w:spacing w:val="1"/>
        </w:rPr>
        <w:t xml:space="preserve"> </w:t>
      </w:r>
      <w:r>
        <w:t>моделях,</w:t>
      </w:r>
      <w:r>
        <w:rPr>
          <w:spacing w:val="1"/>
        </w:rPr>
        <w:t xml:space="preserve"> </w:t>
      </w:r>
      <w:r>
        <w:t>используемых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описания</w:t>
      </w:r>
      <w:r>
        <w:rPr>
          <w:spacing w:val="1"/>
        </w:rPr>
        <w:t xml:space="preserve"> </w:t>
      </w:r>
      <w:r>
        <w:t>антропометрических</w:t>
      </w:r>
      <w:r>
        <w:rPr>
          <w:spacing w:val="34"/>
        </w:rPr>
        <w:t xml:space="preserve"> </w:t>
      </w:r>
      <w:r>
        <w:t>и</w:t>
      </w:r>
      <w:r>
        <w:rPr>
          <w:spacing w:val="33"/>
        </w:rPr>
        <w:t xml:space="preserve"> </w:t>
      </w:r>
      <w:r>
        <w:t>демографических</w:t>
      </w:r>
      <w:r>
        <w:rPr>
          <w:spacing w:val="33"/>
        </w:rPr>
        <w:t xml:space="preserve"> </w:t>
      </w:r>
      <w:r>
        <w:t>величин,</w:t>
      </w:r>
      <w:r>
        <w:rPr>
          <w:spacing w:val="33"/>
        </w:rPr>
        <w:t xml:space="preserve"> </w:t>
      </w:r>
      <w:r>
        <w:t>погрешностей</w:t>
      </w:r>
      <w:r>
        <w:rPr>
          <w:spacing w:val="33"/>
        </w:rPr>
        <w:t xml:space="preserve"> </w:t>
      </w:r>
      <w:r>
        <w:t>в</w:t>
      </w:r>
      <w:r>
        <w:rPr>
          <w:spacing w:val="32"/>
        </w:rPr>
        <w:t xml:space="preserve"> </w:t>
      </w:r>
      <w:r>
        <w:t>различного</w:t>
      </w:r>
      <w:r>
        <w:rPr>
          <w:spacing w:val="33"/>
        </w:rPr>
        <w:t xml:space="preserve"> </w:t>
      </w:r>
      <w:r>
        <w:t>рода</w:t>
      </w:r>
      <w:r>
        <w:rPr>
          <w:spacing w:val="35"/>
        </w:rPr>
        <w:t xml:space="preserve"> </w:t>
      </w:r>
      <w:r>
        <w:t>измерениях,</w:t>
      </w:r>
      <w:proofErr w:type="gramEnd"/>
    </w:p>
    <w:p w:rsidR="0059422F" w:rsidRDefault="0059422F" w:rsidP="0059422F">
      <w:pPr>
        <w:pStyle w:val="a3"/>
        <w:ind w:left="1380" w:firstLine="0"/>
      </w:pPr>
    </w:p>
    <w:p w:rsidR="0059422F" w:rsidRDefault="0059422F" w:rsidP="0059422F">
      <w:pPr>
        <w:pStyle w:val="a3"/>
        <w:spacing w:line="362" w:lineRule="auto"/>
        <w:ind w:right="569"/>
      </w:pPr>
    </w:p>
    <w:p w:rsidR="0059422F" w:rsidRDefault="0059422F" w:rsidP="0059422F">
      <w:pPr>
        <w:sectPr w:rsidR="0059422F">
          <w:pgSz w:w="11910" w:h="16840"/>
          <w:pgMar w:top="840" w:right="0" w:bottom="740" w:left="460" w:header="578" w:footer="543" w:gutter="0"/>
          <w:cols w:space="720"/>
        </w:sectPr>
      </w:pPr>
    </w:p>
    <w:p w:rsidR="0059422F" w:rsidRDefault="0059422F" w:rsidP="0059422F">
      <w:pPr>
        <w:pStyle w:val="a3"/>
        <w:spacing w:before="8" w:line="357" w:lineRule="auto"/>
        <w:ind w:right="570" w:firstLine="0"/>
      </w:pPr>
      <w:r>
        <w:lastRenderedPageBreak/>
        <w:t>длительности</w:t>
      </w:r>
      <w:r>
        <w:rPr>
          <w:spacing w:val="1"/>
        </w:rPr>
        <w:t xml:space="preserve"> </w:t>
      </w:r>
      <w:r>
        <w:t>безотказной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технических</w:t>
      </w:r>
      <w:r>
        <w:rPr>
          <w:spacing w:val="1"/>
        </w:rPr>
        <w:t xml:space="preserve"> </w:t>
      </w:r>
      <w:r>
        <w:t>устройств,</w:t>
      </w:r>
      <w:r>
        <w:rPr>
          <w:spacing w:val="1"/>
        </w:rPr>
        <w:t xml:space="preserve"> </w:t>
      </w:r>
      <w:r>
        <w:t>характеристик</w:t>
      </w:r>
      <w:r>
        <w:rPr>
          <w:spacing w:val="1"/>
        </w:rPr>
        <w:t xml:space="preserve"> </w:t>
      </w:r>
      <w:r>
        <w:t>массовых</w:t>
      </w:r>
      <w:r>
        <w:rPr>
          <w:spacing w:val="1"/>
        </w:rPr>
        <w:t xml:space="preserve"> </w:t>
      </w:r>
      <w:r>
        <w:t>явлений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процессов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обществе.</w:t>
      </w:r>
    </w:p>
    <w:p w:rsidR="0059422F" w:rsidRDefault="0059422F" w:rsidP="0059422F">
      <w:pPr>
        <w:pStyle w:val="a3"/>
        <w:spacing w:before="6" w:line="360" w:lineRule="auto"/>
        <w:ind w:right="562"/>
      </w:pP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указанными</w:t>
      </w:r>
      <w:r>
        <w:rPr>
          <w:spacing w:val="1"/>
        </w:rPr>
        <w:t xml:space="preserve"> </w:t>
      </w:r>
      <w:r>
        <w:t>целями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структуре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курса</w:t>
      </w:r>
      <w:r>
        <w:rPr>
          <w:spacing w:val="1"/>
        </w:rPr>
        <w:t xml:space="preserve"> </w:t>
      </w:r>
      <w:r>
        <w:t>«Вероятность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статистика» средней школы на базовом уровне выделены следующие основные содержательные</w:t>
      </w:r>
      <w:r>
        <w:rPr>
          <w:spacing w:val="1"/>
        </w:rPr>
        <w:t xml:space="preserve"> </w:t>
      </w:r>
      <w:r>
        <w:t>линии:</w:t>
      </w:r>
      <w:r>
        <w:rPr>
          <w:spacing w:val="-2"/>
        </w:rPr>
        <w:t xml:space="preserve"> </w:t>
      </w:r>
      <w:r>
        <w:t>«Случайные события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вероятности»,</w:t>
      </w:r>
      <w:r>
        <w:rPr>
          <w:spacing w:val="-2"/>
        </w:rPr>
        <w:t xml:space="preserve"> </w:t>
      </w:r>
      <w:r>
        <w:t>«Случайные</w:t>
      </w:r>
      <w:r>
        <w:rPr>
          <w:spacing w:val="-1"/>
        </w:rPr>
        <w:t xml:space="preserve"> </w:t>
      </w:r>
      <w:r>
        <w:t>величины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закон</w:t>
      </w:r>
      <w:r>
        <w:rPr>
          <w:spacing w:val="-2"/>
        </w:rPr>
        <w:t xml:space="preserve"> </w:t>
      </w:r>
      <w:r>
        <w:t>больших</w:t>
      </w:r>
      <w:r>
        <w:rPr>
          <w:spacing w:val="-2"/>
        </w:rPr>
        <w:t xml:space="preserve"> </w:t>
      </w:r>
      <w:r>
        <w:t>чисел».</w:t>
      </w:r>
    </w:p>
    <w:p w:rsidR="0059422F" w:rsidRDefault="0059422F" w:rsidP="0059422F">
      <w:pPr>
        <w:pStyle w:val="a3"/>
        <w:tabs>
          <w:tab w:val="left" w:pos="3028"/>
          <w:tab w:val="left" w:pos="4363"/>
          <w:tab w:val="left" w:pos="5719"/>
          <w:tab w:val="left" w:pos="7435"/>
          <w:tab w:val="left" w:pos="9154"/>
        </w:tabs>
        <w:spacing w:line="360" w:lineRule="auto"/>
        <w:ind w:right="558"/>
      </w:pPr>
      <w:r>
        <w:t>Важную</w:t>
      </w:r>
      <w:r>
        <w:tab/>
        <w:t>часть</w:t>
      </w:r>
      <w:r>
        <w:tab/>
        <w:t>курса</w:t>
      </w:r>
      <w:r>
        <w:tab/>
        <w:t>занимает</w:t>
      </w:r>
      <w:r>
        <w:tab/>
        <w:t>изучение</w:t>
      </w:r>
      <w:r>
        <w:tab/>
        <w:t>геометрического</w:t>
      </w:r>
      <w:r>
        <w:rPr>
          <w:spacing w:val="-58"/>
        </w:rPr>
        <w:t xml:space="preserve"> </w:t>
      </w:r>
      <w:r>
        <w:t>и биномиального распределений и знакомство с их непрерывными аналогами – показательным и</w:t>
      </w:r>
      <w:r>
        <w:rPr>
          <w:spacing w:val="1"/>
        </w:rPr>
        <w:t xml:space="preserve"> </w:t>
      </w:r>
      <w:r>
        <w:t>нормальным</w:t>
      </w:r>
      <w:r>
        <w:rPr>
          <w:spacing w:val="-1"/>
        </w:rPr>
        <w:t xml:space="preserve"> </w:t>
      </w:r>
      <w:r>
        <w:t>распределениями.</w:t>
      </w:r>
    </w:p>
    <w:p w:rsidR="0059422F" w:rsidRDefault="0059422F" w:rsidP="0059422F">
      <w:pPr>
        <w:pStyle w:val="a3"/>
        <w:spacing w:before="1" w:line="360" w:lineRule="auto"/>
        <w:ind w:right="563"/>
      </w:pPr>
      <w:r>
        <w:t>Содержание</w:t>
      </w:r>
      <w:r>
        <w:rPr>
          <w:spacing w:val="1"/>
        </w:rPr>
        <w:t xml:space="preserve"> </w:t>
      </w:r>
      <w:r>
        <w:t>линии</w:t>
      </w:r>
      <w:r>
        <w:rPr>
          <w:spacing w:val="1"/>
        </w:rPr>
        <w:t xml:space="preserve"> </w:t>
      </w:r>
      <w:r>
        <w:t>«Случайные</w:t>
      </w:r>
      <w:r>
        <w:rPr>
          <w:spacing w:val="1"/>
        </w:rPr>
        <w:t xml:space="preserve"> </w:t>
      </w:r>
      <w:r>
        <w:t>события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вероятности»</w:t>
      </w:r>
      <w:r>
        <w:rPr>
          <w:spacing w:val="1"/>
        </w:rPr>
        <w:t xml:space="preserve"> </w:t>
      </w:r>
      <w:r>
        <w:t>служит</w:t>
      </w:r>
      <w:r>
        <w:rPr>
          <w:spacing w:val="1"/>
        </w:rPr>
        <w:t xml:space="preserve"> </w:t>
      </w:r>
      <w:r>
        <w:t>основой</w:t>
      </w:r>
      <w:r>
        <w:rPr>
          <w:spacing w:val="6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распределении</w:t>
      </w:r>
      <w:r>
        <w:rPr>
          <w:spacing w:val="1"/>
        </w:rPr>
        <w:t xml:space="preserve"> </w:t>
      </w:r>
      <w:r>
        <w:t>вероятностей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значениями</w:t>
      </w:r>
      <w:r>
        <w:rPr>
          <w:spacing w:val="1"/>
        </w:rPr>
        <w:t xml:space="preserve"> </w:t>
      </w:r>
      <w:r>
        <w:t>случайных</w:t>
      </w:r>
      <w:r>
        <w:rPr>
          <w:spacing w:val="1"/>
        </w:rPr>
        <w:t xml:space="preserve"> </w:t>
      </w:r>
      <w:r>
        <w:t>величин,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эта</w:t>
      </w:r>
      <w:r>
        <w:rPr>
          <w:spacing w:val="1"/>
        </w:rPr>
        <w:t xml:space="preserve"> </w:t>
      </w:r>
      <w:r>
        <w:t>линия</w:t>
      </w:r>
      <w:r>
        <w:rPr>
          <w:spacing w:val="1"/>
        </w:rPr>
        <w:t xml:space="preserve"> </w:t>
      </w:r>
      <w:r>
        <w:t>необходима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база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закона</w:t>
      </w:r>
      <w:r>
        <w:rPr>
          <w:spacing w:val="1"/>
        </w:rPr>
        <w:t xml:space="preserve"> </w:t>
      </w:r>
      <w:r>
        <w:t>больших</w:t>
      </w:r>
      <w:r>
        <w:rPr>
          <w:spacing w:val="1"/>
        </w:rPr>
        <w:t xml:space="preserve"> </w:t>
      </w:r>
      <w:r>
        <w:t>чисел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фундаментального</w:t>
      </w:r>
      <w:r>
        <w:rPr>
          <w:spacing w:val="1"/>
        </w:rPr>
        <w:t xml:space="preserve"> </w:t>
      </w:r>
      <w:r>
        <w:t>закона,</w:t>
      </w:r>
      <w:r>
        <w:rPr>
          <w:spacing w:val="1"/>
        </w:rPr>
        <w:t xml:space="preserve"> </w:t>
      </w:r>
      <w:r>
        <w:t>действующего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природе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имеющего</w:t>
      </w:r>
      <w:r>
        <w:rPr>
          <w:spacing w:val="1"/>
        </w:rPr>
        <w:t xml:space="preserve"> </w:t>
      </w:r>
      <w:r>
        <w:t>математическую</w:t>
      </w:r>
      <w:r>
        <w:rPr>
          <w:spacing w:val="-57"/>
        </w:rPr>
        <w:t xml:space="preserve"> </w:t>
      </w:r>
      <w:r>
        <w:t>формализацию. Сам закон больших чисел предлагается в ознакомительной форме с минимальным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-1"/>
        </w:rPr>
        <w:t xml:space="preserve"> </w:t>
      </w:r>
      <w:r>
        <w:t>математического формализма.</w:t>
      </w:r>
    </w:p>
    <w:p w:rsidR="0059422F" w:rsidRDefault="0059422F" w:rsidP="0059422F">
      <w:pPr>
        <w:pStyle w:val="a3"/>
        <w:spacing w:line="360" w:lineRule="auto"/>
        <w:ind w:right="568"/>
      </w:pPr>
      <w:r>
        <w:t>Темы,</w:t>
      </w:r>
      <w:r>
        <w:rPr>
          <w:spacing w:val="1"/>
        </w:rPr>
        <w:t xml:space="preserve"> </w:t>
      </w:r>
      <w:r>
        <w:t>связанные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непрерывными</w:t>
      </w:r>
      <w:r>
        <w:rPr>
          <w:spacing w:val="1"/>
        </w:rPr>
        <w:t xml:space="preserve"> </w:t>
      </w:r>
      <w:r>
        <w:t>случайными</w:t>
      </w:r>
      <w:r>
        <w:rPr>
          <w:spacing w:val="1"/>
        </w:rPr>
        <w:t xml:space="preserve"> </w:t>
      </w:r>
      <w:r>
        <w:t>величинами,</w:t>
      </w:r>
      <w:r>
        <w:rPr>
          <w:spacing w:val="1"/>
        </w:rPr>
        <w:t xml:space="preserve"> </w:t>
      </w:r>
      <w:r>
        <w:t>акцентируют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обучающихся на описании и изучении случайных явлений с помощью непрерывных функций.</w:t>
      </w:r>
      <w:r>
        <w:rPr>
          <w:spacing w:val="1"/>
        </w:rPr>
        <w:t xml:space="preserve"> </w:t>
      </w:r>
      <w:r>
        <w:t>Основное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уделяется</w:t>
      </w:r>
      <w:r>
        <w:rPr>
          <w:spacing w:val="1"/>
        </w:rPr>
        <w:t xml:space="preserve"> </w:t>
      </w:r>
      <w:r>
        <w:t>показательному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нормальному</w:t>
      </w:r>
      <w:r>
        <w:rPr>
          <w:spacing w:val="1"/>
        </w:rPr>
        <w:t xml:space="preserve"> </w:t>
      </w:r>
      <w:r>
        <w:t>распределениям,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этом</w:t>
      </w:r>
      <w:r>
        <w:rPr>
          <w:spacing w:val="-57"/>
        </w:rPr>
        <w:t xml:space="preserve"> </w:t>
      </w:r>
      <w:r>
        <w:t>предполагается</w:t>
      </w:r>
      <w:r>
        <w:rPr>
          <w:spacing w:val="-1"/>
        </w:rPr>
        <w:t xml:space="preserve"> </w:t>
      </w:r>
      <w:r>
        <w:t>ознакомительное</w:t>
      </w:r>
      <w:r>
        <w:rPr>
          <w:spacing w:val="-2"/>
        </w:rPr>
        <w:t xml:space="preserve"> </w:t>
      </w:r>
      <w:r>
        <w:t>изучение</w:t>
      </w:r>
      <w:r>
        <w:rPr>
          <w:spacing w:val="-1"/>
        </w:rPr>
        <w:t xml:space="preserve"> </w:t>
      </w:r>
      <w:r>
        <w:t>материала</w:t>
      </w:r>
      <w:r>
        <w:rPr>
          <w:spacing w:val="-5"/>
        </w:rPr>
        <w:t xml:space="preserve"> </w:t>
      </w:r>
      <w:r>
        <w:t>без</w:t>
      </w:r>
      <w:r>
        <w:rPr>
          <w:spacing w:val="-2"/>
        </w:rPr>
        <w:t xml:space="preserve"> </w:t>
      </w:r>
      <w:r>
        <w:t>доказатель</w:t>
      </w:r>
      <w:proofErr w:type="gramStart"/>
      <w:r>
        <w:t>ств</w:t>
      </w:r>
      <w:r>
        <w:rPr>
          <w:spacing w:val="-4"/>
        </w:rPr>
        <w:t xml:space="preserve"> </w:t>
      </w:r>
      <w:r>
        <w:t>пр</w:t>
      </w:r>
      <w:proofErr w:type="gramEnd"/>
      <w:r>
        <w:t>именяемых</w:t>
      </w:r>
      <w:r>
        <w:rPr>
          <w:spacing w:val="-2"/>
        </w:rPr>
        <w:t xml:space="preserve"> </w:t>
      </w:r>
      <w:r>
        <w:t>фактов.</w:t>
      </w:r>
    </w:p>
    <w:p w:rsidR="0059422F" w:rsidRDefault="0059422F" w:rsidP="0059422F">
      <w:pPr>
        <w:pStyle w:val="a3"/>
        <w:spacing w:before="1" w:line="360" w:lineRule="auto"/>
        <w:ind w:right="575" w:firstLine="768"/>
      </w:pPr>
      <w:r>
        <w:t>Общее</w:t>
      </w:r>
      <w:r>
        <w:rPr>
          <w:spacing w:val="1"/>
        </w:rPr>
        <w:t xml:space="preserve"> </w:t>
      </w:r>
      <w:r>
        <w:t>число</w:t>
      </w:r>
      <w:r>
        <w:rPr>
          <w:spacing w:val="1"/>
        </w:rPr>
        <w:t xml:space="preserve"> </w:t>
      </w:r>
      <w:r>
        <w:t>часов,</w:t>
      </w:r>
      <w:r>
        <w:rPr>
          <w:spacing w:val="1"/>
        </w:rPr>
        <w:t xml:space="preserve"> </w:t>
      </w:r>
      <w:r>
        <w:t>рекомендованных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курса</w:t>
      </w:r>
      <w:r>
        <w:rPr>
          <w:spacing w:val="1"/>
        </w:rPr>
        <w:t xml:space="preserve"> </w:t>
      </w:r>
      <w:r>
        <w:t>«Вероятность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 xml:space="preserve">статистика» - </w:t>
      </w:r>
      <w:r>
        <w:rPr>
          <w:position w:val="1"/>
        </w:rPr>
        <w:t>в</w:t>
      </w:r>
      <w:r>
        <w:rPr>
          <w:spacing w:val="-2"/>
          <w:position w:val="1"/>
        </w:rPr>
        <w:t xml:space="preserve"> </w:t>
      </w:r>
      <w:r>
        <w:rPr>
          <w:position w:val="1"/>
        </w:rPr>
        <w:t>10 классе</w:t>
      </w:r>
      <w:r>
        <w:rPr>
          <w:spacing w:val="2"/>
          <w:position w:val="1"/>
        </w:rPr>
        <w:t xml:space="preserve"> </w:t>
      </w:r>
      <w:r>
        <w:rPr>
          <w:position w:val="1"/>
        </w:rPr>
        <w:t>- 34 часа</w:t>
      </w:r>
      <w:r>
        <w:rPr>
          <w:spacing w:val="1"/>
          <w:position w:val="1"/>
        </w:rPr>
        <w:t xml:space="preserve"> </w:t>
      </w:r>
      <w:r>
        <w:rPr>
          <w:position w:val="1"/>
        </w:rPr>
        <w:t>(1 час</w:t>
      </w:r>
      <w:r>
        <w:rPr>
          <w:spacing w:val="1"/>
          <w:position w:val="1"/>
        </w:rPr>
        <w:t xml:space="preserve"> </w:t>
      </w:r>
      <w:r>
        <w:rPr>
          <w:position w:val="1"/>
        </w:rPr>
        <w:t>в</w:t>
      </w:r>
      <w:r>
        <w:rPr>
          <w:spacing w:val="-2"/>
          <w:position w:val="1"/>
        </w:rPr>
        <w:t xml:space="preserve"> </w:t>
      </w:r>
      <w:r>
        <w:rPr>
          <w:position w:val="1"/>
        </w:rPr>
        <w:t>неделю).</w:t>
      </w:r>
    </w:p>
    <w:p w:rsidR="0059422F" w:rsidRDefault="0059422F" w:rsidP="0059422F">
      <w:pPr>
        <w:spacing w:line="274" w:lineRule="exact"/>
        <w:ind w:left="1380"/>
        <w:jc w:val="both"/>
        <w:rPr>
          <w:i/>
          <w:sz w:val="24"/>
        </w:rPr>
      </w:pPr>
      <w:r>
        <w:rPr>
          <w:i/>
          <w:sz w:val="24"/>
        </w:rPr>
        <w:t>Содержание обучения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10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классе.</w:t>
      </w:r>
    </w:p>
    <w:p w:rsidR="0059422F" w:rsidRDefault="0059422F" w:rsidP="0059422F">
      <w:pPr>
        <w:pStyle w:val="a3"/>
        <w:spacing w:before="140" w:line="360" w:lineRule="auto"/>
        <w:ind w:right="570"/>
      </w:pPr>
      <w:r>
        <w:t>Представление данных с помощью таблиц и диаграмм. Среднее арифметическое, медиана,</w:t>
      </w:r>
      <w:r>
        <w:rPr>
          <w:spacing w:val="1"/>
        </w:rPr>
        <w:t xml:space="preserve"> </w:t>
      </w:r>
      <w:r>
        <w:t>наибольшее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наименьшее</w:t>
      </w:r>
      <w:r>
        <w:rPr>
          <w:spacing w:val="1"/>
        </w:rPr>
        <w:t xml:space="preserve"> </w:t>
      </w:r>
      <w:r>
        <w:t>значения,</w:t>
      </w:r>
      <w:r>
        <w:rPr>
          <w:spacing w:val="1"/>
        </w:rPr>
        <w:t xml:space="preserve"> </w:t>
      </w:r>
      <w:r>
        <w:t>размах,</w:t>
      </w:r>
      <w:r>
        <w:rPr>
          <w:spacing w:val="1"/>
        </w:rPr>
        <w:t xml:space="preserve"> </w:t>
      </w:r>
      <w:r>
        <w:t>дисперсия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стандартное</w:t>
      </w:r>
      <w:r>
        <w:rPr>
          <w:spacing w:val="1"/>
        </w:rPr>
        <w:t xml:space="preserve"> </w:t>
      </w:r>
      <w:r>
        <w:t>отклонение</w:t>
      </w:r>
      <w:r>
        <w:rPr>
          <w:spacing w:val="1"/>
        </w:rPr>
        <w:t xml:space="preserve"> </w:t>
      </w:r>
      <w:r>
        <w:t>числовых</w:t>
      </w:r>
      <w:r>
        <w:rPr>
          <w:spacing w:val="1"/>
        </w:rPr>
        <w:t xml:space="preserve"> </w:t>
      </w:r>
      <w:r>
        <w:t>наборов.</w:t>
      </w:r>
    </w:p>
    <w:p w:rsidR="0059422F" w:rsidRDefault="0059422F" w:rsidP="0059422F">
      <w:pPr>
        <w:pStyle w:val="a3"/>
        <w:spacing w:line="360" w:lineRule="auto"/>
        <w:ind w:right="568"/>
      </w:pPr>
      <w:r>
        <w:t>Случайные эксперименты (опыты) и случайные события. Элементарные события (исходы).</w:t>
      </w:r>
      <w:r>
        <w:rPr>
          <w:spacing w:val="1"/>
        </w:rPr>
        <w:t xml:space="preserve"> </w:t>
      </w:r>
      <w:r>
        <w:t>Вероятность случайного события. Близость частоты и вероятности событий. Случайные опыты с</w:t>
      </w:r>
      <w:r>
        <w:rPr>
          <w:spacing w:val="1"/>
        </w:rPr>
        <w:t xml:space="preserve"> </w:t>
      </w:r>
      <w:r>
        <w:t>равновозможными</w:t>
      </w:r>
      <w:r>
        <w:rPr>
          <w:spacing w:val="1"/>
        </w:rPr>
        <w:t xml:space="preserve"> </w:t>
      </w:r>
      <w:r>
        <w:t>элементарными</w:t>
      </w:r>
      <w:r>
        <w:rPr>
          <w:spacing w:val="1"/>
        </w:rPr>
        <w:t xml:space="preserve"> </w:t>
      </w:r>
      <w:r>
        <w:t>событиями.</w:t>
      </w:r>
      <w:r>
        <w:rPr>
          <w:spacing w:val="1"/>
        </w:rPr>
        <w:t xml:space="preserve"> </w:t>
      </w:r>
      <w:r>
        <w:t>Вероятности</w:t>
      </w:r>
      <w:r>
        <w:rPr>
          <w:spacing w:val="1"/>
        </w:rPr>
        <w:t xml:space="preserve"> </w:t>
      </w:r>
      <w:r>
        <w:t>событий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опытах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равновозможными</w:t>
      </w:r>
      <w:r>
        <w:rPr>
          <w:spacing w:val="-1"/>
        </w:rPr>
        <w:t xml:space="preserve"> </w:t>
      </w:r>
      <w:r>
        <w:t>элементарными событиями.</w:t>
      </w:r>
    </w:p>
    <w:p w:rsidR="0059422F" w:rsidRDefault="0059422F" w:rsidP="0059422F">
      <w:pPr>
        <w:pStyle w:val="a3"/>
        <w:ind w:left="1380" w:firstLine="0"/>
      </w:pPr>
      <w:r>
        <w:t>Операции</w:t>
      </w:r>
      <w:r>
        <w:rPr>
          <w:spacing w:val="110"/>
        </w:rPr>
        <w:t xml:space="preserve"> </w:t>
      </w:r>
      <w:r>
        <w:t xml:space="preserve">над  </w:t>
      </w:r>
      <w:r>
        <w:rPr>
          <w:spacing w:val="50"/>
        </w:rPr>
        <w:t xml:space="preserve"> </w:t>
      </w:r>
      <w:r>
        <w:t xml:space="preserve">событиями:  </w:t>
      </w:r>
      <w:r>
        <w:rPr>
          <w:spacing w:val="50"/>
        </w:rPr>
        <w:t xml:space="preserve"> </w:t>
      </w:r>
      <w:r>
        <w:t xml:space="preserve">пересечение,  </w:t>
      </w:r>
      <w:r>
        <w:rPr>
          <w:spacing w:val="50"/>
        </w:rPr>
        <w:t xml:space="preserve"> </w:t>
      </w:r>
      <w:r>
        <w:t xml:space="preserve">объединение,  </w:t>
      </w:r>
      <w:r>
        <w:rPr>
          <w:spacing w:val="49"/>
        </w:rPr>
        <w:t xml:space="preserve"> </w:t>
      </w:r>
      <w:r>
        <w:t xml:space="preserve">противоположные  </w:t>
      </w:r>
      <w:r>
        <w:rPr>
          <w:spacing w:val="50"/>
        </w:rPr>
        <w:t xml:space="preserve"> </w:t>
      </w:r>
      <w:r>
        <w:t>события.</w:t>
      </w:r>
    </w:p>
    <w:p w:rsidR="0059422F" w:rsidRDefault="0059422F" w:rsidP="0059422F">
      <w:pPr>
        <w:pStyle w:val="a3"/>
        <w:spacing w:before="135"/>
        <w:ind w:firstLine="0"/>
      </w:pPr>
      <w:r>
        <w:lastRenderedPageBreak/>
        <w:t>Диаграммы</w:t>
      </w:r>
      <w:r>
        <w:rPr>
          <w:spacing w:val="-5"/>
        </w:rPr>
        <w:t xml:space="preserve"> </w:t>
      </w:r>
      <w:r>
        <w:t>Эйлера.</w:t>
      </w:r>
      <w:r>
        <w:rPr>
          <w:spacing w:val="-3"/>
        </w:rPr>
        <w:t xml:space="preserve"> </w:t>
      </w:r>
      <w:r>
        <w:t>Формула</w:t>
      </w:r>
      <w:r>
        <w:rPr>
          <w:spacing w:val="-2"/>
        </w:rPr>
        <w:t xml:space="preserve"> </w:t>
      </w:r>
      <w:r>
        <w:t>сложения</w:t>
      </w:r>
      <w:r>
        <w:rPr>
          <w:spacing w:val="-6"/>
        </w:rPr>
        <w:t xml:space="preserve"> </w:t>
      </w:r>
      <w:r>
        <w:t>вероятностей.</w:t>
      </w:r>
    </w:p>
    <w:p w:rsidR="0059422F" w:rsidRDefault="0059422F" w:rsidP="0059422F">
      <w:pPr>
        <w:pStyle w:val="a3"/>
        <w:spacing w:before="140"/>
        <w:ind w:left="1380" w:firstLine="0"/>
      </w:pPr>
      <w:r>
        <w:t>Условная</w:t>
      </w:r>
      <w:r>
        <w:rPr>
          <w:spacing w:val="77"/>
        </w:rPr>
        <w:t xml:space="preserve"> </w:t>
      </w:r>
      <w:r>
        <w:t xml:space="preserve">вероятность.  </w:t>
      </w:r>
      <w:r>
        <w:rPr>
          <w:spacing w:val="18"/>
        </w:rPr>
        <w:t xml:space="preserve"> </w:t>
      </w:r>
      <w:r>
        <w:t xml:space="preserve">Умножение  </w:t>
      </w:r>
      <w:r>
        <w:rPr>
          <w:spacing w:val="12"/>
        </w:rPr>
        <w:t xml:space="preserve"> </w:t>
      </w:r>
      <w:r>
        <w:t xml:space="preserve">вероятностей.  </w:t>
      </w:r>
      <w:r>
        <w:rPr>
          <w:spacing w:val="18"/>
        </w:rPr>
        <w:t xml:space="preserve"> </w:t>
      </w:r>
      <w:r>
        <w:t xml:space="preserve">Дерево  </w:t>
      </w:r>
      <w:r>
        <w:rPr>
          <w:spacing w:val="19"/>
        </w:rPr>
        <w:t xml:space="preserve"> </w:t>
      </w:r>
      <w:r>
        <w:t xml:space="preserve">случайного  </w:t>
      </w:r>
      <w:r>
        <w:rPr>
          <w:spacing w:val="18"/>
        </w:rPr>
        <w:t xml:space="preserve"> </w:t>
      </w:r>
      <w:r>
        <w:t>эксперимента.</w:t>
      </w:r>
    </w:p>
    <w:p w:rsidR="0059422F" w:rsidRDefault="0059422F" w:rsidP="0059422F">
      <w:pPr>
        <w:pStyle w:val="a3"/>
        <w:spacing w:before="136"/>
        <w:ind w:firstLine="0"/>
      </w:pPr>
      <w:r>
        <w:t>Формула</w:t>
      </w:r>
      <w:r>
        <w:rPr>
          <w:spacing w:val="-3"/>
        </w:rPr>
        <w:t xml:space="preserve"> </w:t>
      </w:r>
      <w:r>
        <w:t>полной</w:t>
      </w:r>
      <w:r>
        <w:rPr>
          <w:spacing w:val="-5"/>
        </w:rPr>
        <w:t xml:space="preserve"> </w:t>
      </w:r>
      <w:r>
        <w:t>вероятности.</w:t>
      </w:r>
      <w:r>
        <w:rPr>
          <w:spacing w:val="-5"/>
        </w:rPr>
        <w:t xml:space="preserve"> </w:t>
      </w:r>
      <w:r>
        <w:t>Независимые</w:t>
      </w:r>
      <w:r>
        <w:rPr>
          <w:spacing w:val="-2"/>
        </w:rPr>
        <w:t xml:space="preserve"> </w:t>
      </w:r>
      <w:r>
        <w:t>события.</w:t>
      </w:r>
    </w:p>
    <w:p w:rsidR="0059422F" w:rsidRDefault="0059422F" w:rsidP="0059422F">
      <w:pPr>
        <w:pStyle w:val="a3"/>
        <w:tabs>
          <w:tab w:val="left" w:pos="9766"/>
        </w:tabs>
        <w:spacing w:before="140"/>
        <w:ind w:left="1380" w:firstLine="0"/>
        <w:jc w:val="left"/>
      </w:pPr>
      <w:r>
        <w:t xml:space="preserve">Комбинаторное  </w:t>
      </w:r>
      <w:r>
        <w:rPr>
          <w:spacing w:val="14"/>
        </w:rPr>
        <w:t xml:space="preserve"> </w:t>
      </w:r>
      <w:r>
        <w:t xml:space="preserve">правило  </w:t>
      </w:r>
      <w:r>
        <w:rPr>
          <w:spacing w:val="13"/>
        </w:rPr>
        <w:t xml:space="preserve"> </w:t>
      </w:r>
      <w:r>
        <w:t xml:space="preserve">умножения.  </w:t>
      </w:r>
      <w:r>
        <w:rPr>
          <w:spacing w:val="13"/>
        </w:rPr>
        <w:t xml:space="preserve"> </w:t>
      </w:r>
      <w:r>
        <w:t xml:space="preserve">Перестановки  </w:t>
      </w:r>
      <w:r>
        <w:rPr>
          <w:spacing w:val="12"/>
        </w:rPr>
        <w:t xml:space="preserve"> </w:t>
      </w:r>
      <w:r>
        <w:t xml:space="preserve">и  </w:t>
      </w:r>
      <w:r>
        <w:rPr>
          <w:spacing w:val="13"/>
        </w:rPr>
        <w:t xml:space="preserve"> </w:t>
      </w:r>
      <w:r>
        <w:t xml:space="preserve">факториал.  </w:t>
      </w:r>
      <w:r>
        <w:rPr>
          <w:spacing w:val="14"/>
        </w:rPr>
        <w:t xml:space="preserve"> </w:t>
      </w:r>
      <w:r>
        <w:t>Число</w:t>
      </w:r>
      <w:r>
        <w:tab/>
        <w:t>сочетаний.</w:t>
      </w:r>
    </w:p>
    <w:p w:rsidR="0059422F" w:rsidRDefault="0059422F" w:rsidP="0059422F">
      <w:pPr>
        <w:pStyle w:val="a3"/>
        <w:spacing w:before="136"/>
        <w:ind w:firstLine="0"/>
        <w:jc w:val="left"/>
      </w:pPr>
      <w:r>
        <w:t>Треугольник</w:t>
      </w:r>
      <w:r>
        <w:rPr>
          <w:spacing w:val="-3"/>
        </w:rPr>
        <w:t xml:space="preserve"> </w:t>
      </w:r>
      <w:r>
        <w:t>Паскаля.</w:t>
      </w:r>
      <w:r>
        <w:rPr>
          <w:spacing w:val="-2"/>
        </w:rPr>
        <w:t xml:space="preserve"> </w:t>
      </w:r>
      <w:r>
        <w:t>Формула</w:t>
      </w:r>
      <w:r>
        <w:rPr>
          <w:spacing w:val="2"/>
        </w:rPr>
        <w:t xml:space="preserve"> </w:t>
      </w:r>
      <w:r>
        <w:t>бинома</w:t>
      </w:r>
      <w:r>
        <w:rPr>
          <w:spacing w:val="-5"/>
        </w:rPr>
        <w:t xml:space="preserve"> </w:t>
      </w:r>
      <w:r>
        <w:t>Ньютона.</w:t>
      </w:r>
    </w:p>
    <w:p w:rsidR="0059422F" w:rsidRDefault="0059422F" w:rsidP="0059422F">
      <w:pPr>
        <w:pStyle w:val="a3"/>
        <w:spacing w:before="140" w:line="357" w:lineRule="auto"/>
        <w:jc w:val="left"/>
      </w:pPr>
      <w:r>
        <w:t>Бинарный</w:t>
      </w:r>
      <w:r>
        <w:rPr>
          <w:spacing w:val="19"/>
        </w:rPr>
        <w:t xml:space="preserve"> </w:t>
      </w:r>
      <w:r>
        <w:t>случайный</w:t>
      </w:r>
      <w:r>
        <w:rPr>
          <w:spacing w:val="20"/>
        </w:rPr>
        <w:t xml:space="preserve"> </w:t>
      </w:r>
      <w:r>
        <w:t>опыт</w:t>
      </w:r>
      <w:r>
        <w:rPr>
          <w:spacing w:val="19"/>
        </w:rPr>
        <w:t xml:space="preserve"> </w:t>
      </w:r>
      <w:r>
        <w:t>(испытание),</w:t>
      </w:r>
      <w:r>
        <w:rPr>
          <w:spacing w:val="20"/>
        </w:rPr>
        <w:t xml:space="preserve"> </w:t>
      </w:r>
      <w:r>
        <w:t>успех</w:t>
      </w:r>
      <w:r>
        <w:rPr>
          <w:spacing w:val="20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неудача.</w:t>
      </w:r>
      <w:r>
        <w:rPr>
          <w:spacing w:val="20"/>
        </w:rPr>
        <w:t xml:space="preserve"> </w:t>
      </w:r>
      <w:r>
        <w:t>Независимые</w:t>
      </w:r>
      <w:r>
        <w:rPr>
          <w:spacing w:val="22"/>
        </w:rPr>
        <w:t xml:space="preserve"> </w:t>
      </w:r>
      <w:r>
        <w:t>испытания.</w:t>
      </w:r>
      <w:r>
        <w:rPr>
          <w:spacing w:val="20"/>
        </w:rPr>
        <w:t xml:space="preserve"> </w:t>
      </w:r>
      <w:r>
        <w:t>Серия</w:t>
      </w:r>
      <w:r>
        <w:rPr>
          <w:spacing w:val="-57"/>
        </w:rPr>
        <w:t xml:space="preserve"> </w:t>
      </w:r>
      <w:r>
        <w:t>независимых</w:t>
      </w:r>
      <w:r>
        <w:rPr>
          <w:spacing w:val="-1"/>
        </w:rPr>
        <w:t xml:space="preserve"> </w:t>
      </w:r>
      <w:r>
        <w:t>испытаний</w:t>
      </w:r>
      <w:r>
        <w:rPr>
          <w:spacing w:val="-2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первого</w:t>
      </w:r>
      <w:r>
        <w:rPr>
          <w:spacing w:val="-1"/>
        </w:rPr>
        <w:t xml:space="preserve"> </w:t>
      </w:r>
      <w:r>
        <w:t>успеха.</w:t>
      </w:r>
      <w:r>
        <w:rPr>
          <w:spacing w:val="-1"/>
        </w:rPr>
        <w:t xml:space="preserve"> </w:t>
      </w:r>
      <w:r>
        <w:t>Серия</w:t>
      </w:r>
      <w:r>
        <w:rPr>
          <w:spacing w:val="-1"/>
        </w:rPr>
        <w:t xml:space="preserve"> </w:t>
      </w:r>
      <w:r>
        <w:t>независимых испытаний</w:t>
      </w:r>
      <w:r>
        <w:rPr>
          <w:spacing w:val="-2"/>
        </w:rPr>
        <w:t xml:space="preserve"> </w:t>
      </w:r>
      <w:r>
        <w:t>Бернулли.</w:t>
      </w:r>
    </w:p>
    <w:p w:rsidR="0059422F" w:rsidRDefault="0059422F" w:rsidP="0059422F">
      <w:pPr>
        <w:spacing w:line="357" w:lineRule="auto"/>
        <w:sectPr w:rsidR="0059422F">
          <w:pgSz w:w="11910" w:h="16840"/>
          <w:pgMar w:top="840" w:right="0" w:bottom="740" w:left="460" w:header="578" w:footer="543" w:gutter="0"/>
          <w:cols w:space="720"/>
        </w:sectPr>
      </w:pPr>
    </w:p>
    <w:p w:rsidR="0059422F" w:rsidRDefault="0059422F" w:rsidP="0059422F">
      <w:pPr>
        <w:pStyle w:val="a3"/>
        <w:spacing w:before="8" w:line="357" w:lineRule="auto"/>
        <w:ind w:right="575"/>
      </w:pPr>
      <w:r>
        <w:lastRenderedPageBreak/>
        <w:t>Случайная</w:t>
      </w:r>
      <w:r>
        <w:rPr>
          <w:spacing w:val="1"/>
        </w:rPr>
        <w:t xml:space="preserve"> </w:t>
      </w:r>
      <w:r>
        <w:t>величина.</w:t>
      </w:r>
      <w:r>
        <w:rPr>
          <w:spacing w:val="1"/>
        </w:rPr>
        <w:t xml:space="preserve"> </w:t>
      </w:r>
      <w:r>
        <w:t>Распределение</w:t>
      </w:r>
      <w:r>
        <w:rPr>
          <w:spacing w:val="1"/>
        </w:rPr>
        <w:t xml:space="preserve"> </w:t>
      </w:r>
      <w:r>
        <w:t>вероятностей.</w:t>
      </w:r>
      <w:r>
        <w:rPr>
          <w:spacing w:val="1"/>
        </w:rPr>
        <w:t xml:space="preserve"> </w:t>
      </w:r>
      <w:r>
        <w:t>Диаграмма</w:t>
      </w:r>
      <w:r>
        <w:rPr>
          <w:spacing w:val="1"/>
        </w:rPr>
        <w:t xml:space="preserve"> </w:t>
      </w:r>
      <w:r>
        <w:t>распределения.</w:t>
      </w:r>
      <w:r>
        <w:rPr>
          <w:spacing w:val="1"/>
        </w:rPr>
        <w:t xml:space="preserve"> </w:t>
      </w:r>
      <w:r>
        <w:t>Примеры</w:t>
      </w:r>
      <w:r>
        <w:rPr>
          <w:spacing w:val="-57"/>
        </w:rPr>
        <w:t xml:space="preserve"> </w:t>
      </w:r>
      <w:r>
        <w:t>распределений,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 xml:space="preserve">том числе, </w:t>
      </w:r>
      <w:proofErr w:type="gramStart"/>
      <w:r>
        <w:t>геометрическое</w:t>
      </w:r>
      <w:proofErr w:type="gramEnd"/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биномиальное.</w:t>
      </w:r>
    </w:p>
    <w:p w:rsidR="0059422F" w:rsidRDefault="0059422F" w:rsidP="0059422F">
      <w:pPr>
        <w:pStyle w:val="a3"/>
        <w:spacing w:before="6" w:line="360" w:lineRule="auto"/>
        <w:ind w:right="566"/>
      </w:pPr>
      <w:r>
        <w:rPr>
          <w:b/>
          <w:i/>
        </w:rPr>
        <w:t xml:space="preserve">Предметные    </w:t>
      </w:r>
      <w:r>
        <w:rPr>
          <w:b/>
          <w:i/>
          <w:spacing w:val="55"/>
        </w:rPr>
        <w:t xml:space="preserve"> </w:t>
      </w:r>
      <w:r>
        <w:rPr>
          <w:b/>
          <w:i/>
        </w:rPr>
        <w:t xml:space="preserve">результаты    </w:t>
      </w:r>
      <w:r>
        <w:rPr>
          <w:b/>
          <w:i/>
          <w:spacing w:val="59"/>
        </w:rPr>
        <w:t xml:space="preserve"> </w:t>
      </w:r>
      <w:r>
        <w:t xml:space="preserve">освоения    </w:t>
      </w:r>
      <w:r>
        <w:rPr>
          <w:spacing w:val="55"/>
        </w:rPr>
        <w:t xml:space="preserve"> </w:t>
      </w:r>
      <w:r>
        <w:t xml:space="preserve">курса     </w:t>
      </w:r>
      <w:r>
        <w:rPr>
          <w:spacing w:val="53"/>
        </w:rPr>
        <w:t xml:space="preserve"> </w:t>
      </w:r>
      <w:r>
        <w:t xml:space="preserve">«Вероятность     </w:t>
      </w:r>
      <w:r>
        <w:rPr>
          <w:spacing w:val="52"/>
        </w:rPr>
        <w:t xml:space="preserve"> </w:t>
      </w:r>
      <w:r>
        <w:t xml:space="preserve">и     </w:t>
      </w:r>
      <w:r>
        <w:rPr>
          <w:spacing w:val="53"/>
        </w:rPr>
        <w:t xml:space="preserve"> </w:t>
      </w:r>
      <w:r>
        <w:t>статистика»</w:t>
      </w:r>
      <w:r>
        <w:rPr>
          <w:spacing w:val="-58"/>
        </w:rPr>
        <w:t xml:space="preserve"> </w:t>
      </w:r>
      <w:r>
        <w:t xml:space="preserve">на    </w:t>
      </w:r>
      <w:r>
        <w:rPr>
          <w:spacing w:val="1"/>
        </w:rPr>
        <w:t xml:space="preserve"> </w:t>
      </w:r>
      <w:r>
        <w:t xml:space="preserve">базовом    </w:t>
      </w:r>
      <w:r>
        <w:rPr>
          <w:spacing w:val="1"/>
        </w:rPr>
        <w:t xml:space="preserve"> </w:t>
      </w:r>
      <w:r>
        <w:t>уровне      на      уровне      среднего      общего      образования      ориентированы</w:t>
      </w:r>
      <w:r>
        <w:rPr>
          <w:spacing w:val="1"/>
        </w:rPr>
        <w:t xml:space="preserve"> </w:t>
      </w:r>
      <w:r>
        <w:t>на</w:t>
      </w:r>
      <w:r>
        <w:rPr>
          <w:spacing w:val="13"/>
        </w:rPr>
        <w:t xml:space="preserve"> </w:t>
      </w:r>
      <w:r>
        <w:t>достижение</w:t>
      </w:r>
      <w:r>
        <w:rPr>
          <w:spacing w:val="10"/>
        </w:rPr>
        <w:t xml:space="preserve"> </w:t>
      </w:r>
      <w:r>
        <w:t>уровня</w:t>
      </w:r>
      <w:r>
        <w:rPr>
          <w:spacing w:val="12"/>
        </w:rPr>
        <w:t xml:space="preserve"> </w:t>
      </w:r>
      <w:r>
        <w:t>математической</w:t>
      </w:r>
      <w:r>
        <w:rPr>
          <w:spacing w:val="7"/>
        </w:rPr>
        <w:t xml:space="preserve"> </w:t>
      </w:r>
      <w:r>
        <w:t>грамотности,</w:t>
      </w:r>
      <w:r>
        <w:rPr>
          <w:spacing w:val="11"/>
        </w:rPr>
        <w:t xml:space="preserve"> </w:t>
      </w:r>
      <w:r>
        <w:t>необходимого</w:t>
      </w:r>
      <w:r>
        <w:rPr>
          <w:spacing w:val="8"/>
        </w:rPr>
        <w:t xml:space="preserve"> </w:t>
      </w:r>
      <w:r>
        <w:t>для</w:t>
      </w:r>
      <w:r>
        <w:rPr>
          <w:spacing w:val="13"/>
        </w:rPr>
        <w:t xml:space="preserve"> </w:t>
      </w:r>
      <w:r>
        <w:t>успешного</w:t>
      </w:r>
      <w:r>
        <w:rPr>
          <w:spacing w:val="12"/>
        </w:rPr>
        <w:t xml:space="preserve"> </w:t>
      </w:r>
      <w:r>
        <w:t>решения</w:t>
      </w:r>
      <w:r>
        <w:rPr>
          <w:spacing w:val="10"/>
        </w:rPr>
        <w:t xml:space="preserve"> </w:t>
      </w:r>
      <w:r>
        <w:t>задач</w:t>
      </w:r>
      <w:r>
        <w:rPr>
          <w:spacing w:val="-58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проблем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реальной</w:t>
      </w:r>
      <w:r>
        <w:rPr>
          <w:spacing w:val="-1"/>
        </w:rPr>
        <w:t xml:space="preserve"> </w:t>
      </w:r>
      <w:r>
        <w:t>жизни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условий</w:t>
      </w:r>
      <w:r>
        <w:rPr>
          <w:spacing w:val="-2"/>
        </w:rPr>
        <w:t xml:space="preserve"> </w:t>
      </w:r>
      <w:r>
        <w:t>для их</w:t>
      </w:r>
      <w:r>
        <w:rPr>
          <w:spacing w:val="-1"/>
        </w:rPr>
        <w:t xml:space="preserve"> </w:t>
      </w:r>
      <w:r>
        <w:t>общекультурного</w:t>
      </w:r>
      <w:r>
        <w:rPr>
          <w:spacing w:val="-1"/>
        </w:rPr>
        <w:t xml:space="preserve"> </w:t>
      </w:r>
      <w:r>
        <w:t>развития.</w:t>
      </w:r>
    </w:p>
    <w:p w:rsidR="0059422F" w:rsidRDefault="0059422F" w:rsidP="0059422F">
      <w:pPr>
        <w:pStyle w:val="a3"/>
        <w:ind w:left="1380" w:firstLine="0"/>
      </w:pPr>
      <w:r>
        <w:t>Предметные</w:t>
      </w:r>
      <w:r>
        <w:rPr>
          <w:spacing w:val="19"/>
        </w:rPr>
        <w:t xml:space="preserve"> </w:t>
      </w:r>
      <w:r>
        <w:t>результаты</w:t>
      </w:r>
      <w:r>
        <w:rPr>
          <w:spacing w:val="17"/>
        </w:rPr>
        <w:t xml:space="preserve"> </w:t>
      </w:r>
      <w:r>
        <w:t>по</w:t>
      </w:r>
      <w:r>
        <w:rPr>
          <w:spacing w:val="19"/>
        </w:rPr>
        <w:t xml:space="preserve"> </w:t>
      </w:r>
      <w:r>
        <w:t>отдельным</w:t>
      </w:r>
      <w:r>
        <w:rPr>
          <w:spacing w:val="22"/>
        </w:rPr>
        <w:t xml:space="preserve"> </w:t>
      </w:r>
      <w:r>
        <w:t>темам</w:t>
      </w:r>
      <w:r>
        <w:rPr>
          <w:spacing w:val="19"/>
        </w:rPr>
        <w:t xml:space="preserve"> </w:t>
      </w:r>
      <w:r>
        <w:t>учебного</w:t>
      </w:r>
      <w:r>
        <w:rPr>
          <w:spacing w:val="19"/>
        </w:rPr>
        <w:t xml:space="preserve"> </w:t>
      </w:r>
      <w:r>
        <w:t>курса</w:t>
      </w:r>
      <w:r>
        <w:rPr>
          <w:spacing w:val="19"/>
        </w:rPr>
        <w:t xml:space="preserve"> </w:t>
      </w:r>
      <w:r>
        <w:t>«Вероятность</w:t>
      </w:r>
      <w:r>
        <w:rPr>
          <w:spacing w:val="18"/>
        </w:rPr>
        <w:t xml:space="preserve"> </w:t>
      </w:r>
      <w:r>
        <w:t>и</w:t>
      </w:r>
      <w:r>
        <w:rPr>
          <w:spacing w:val="18"/>
        </w:rPr>
        <w:t xml:space="preserve"> </w:t>
      </w:r>
      <w:r>
        <w:t>статистика».</w:t>
      </w:r>
    </w:p>
    <w:p w:rsidR="0059422F" w:rsidRDefault="0059422F" w:rsidP="0059422F">
      <w:pPr>
        <w:pStyle w:val="a3"/>
        <w:spacing w:before="136" w:line="362" w:lineRule="auto"/>
        <w:ind w:left="1380" w:right="5957" w:hanging="708"/>
      </w:pPr>
      <w:r>
        <w:t xml:space="preserve">К концу 10 класса </w:t>
      </w:r>
      <w:proofErr w:type="gramStart"/>
      <w:r>
        <w:t>обучающийся</w:t>
      </w:r>
      <w:proofErr w:type="gramEnd"/>
      <w:r>
        <w:t xml:space="preserve"> научится:</w:t>
      </w:r>
      <w:r>
        <w:rPr>
          <w:spacing w:val="1"/>
        </w:rPr>
        <w:t xml:space="preserve"> </w:t>
      </w:r>
      <w:r>
        <w:t>читать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строить таблицы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диаграммы;</w:t>
      </w:r>
    </w:p>
    <w:p w:rsidR="0059422F" w:rsidRDefault="0059422F" w:rsidP="0059422F">
      <w:pPr>
        <w:pStyle w:val="a3"/>
        <w:spacing w:line="362" w:lineRule="auto"/>
        <w:ind w:right="573"/>
      </w:pPr>
      <w:r>
        <w:t>оперировать</w:t>
      </w:r>
      <w:r>
        <w:rPr>
          <w:spacing w:val="1"/>
        </w:rPr>
        <w:t xml:space="preserve"> </w:t>
      </w:r>
      <w:r>
        <w:t>понятиями:</w:t>
      </w:r>
      <w:r>
        <w:rPr>
          <w:spacing w:val="1"/>
        </w:rPr>
        <w:t xml:space="preserve"> </w:t>
      </w:r>
      <w:r>
        <w:t>среднее</w:t>
      </w:r>
      <w:r>
        <w:rPr>
          <w:spacing w:val="1"/>
        </w:rPr>
        <w:t xml:space="preserve"> </w:t>
      </w:r>
      <w:r>
        <w:t>арифметическое,</w:t>
      </w:r>
      <w:r>
        <w:rPr>
          <w:spacing w:val="1"/>
        </w:rPr>
        <w:t xml:space="preserve"> </w:t>
      </w:r>
      <w:r>
        <w:t>медиана,</w:t>
      </w:r>
      <w:r>
        <w:rPr>
          <w:spacing w:val="1"/>
        </w:rPr>
        <w:t xml:space="preserve"> </w:t>
      </w:r>
      <w:r>
        <w:t>наибольшее,</w:t>
      </w:r>
      <w:r>
        <w:rPr>
          <w:spacing w:val="1"/>
        </w:rPr>
        <w:t xml:space="preserve"> </w:t>
      </w:r>
      <w:r>
        <w:t>наименьшее</w:t>
      </w:r>
      <w:r>
        <w:rPr>
          <w:spacing w:val="1"/>
        </w:rPr>
        <w:t xml:space="preserve"> </w:t>
      </w:r>
      <w:r>
        <w:t>значение,</w:t>
      </w:r>
      <w:r>
        <w:rPr>
          <w:spacing w:val="-1"/>
        </w:rPr>
        <w:t xml:space="preserve"> </w:t>
      </w:r>
      <w:r>
        <w:t>размах массива</w:t>
      </w:r>
      <w:r>
        <w:rPr>
          <w:spacing w:val="1"/>
        </w:rPr>
        <w:t xml:space="preserve"> </w:t>
      </w:r>
      <w:r>
        <w:t>числовых данных;</w:t>
      </w:r>
    </w:p>
    <w:p w:rsidR="0059422F" w:rsidRDefault="0059422F" w:rsidP="0059422F">
      <w:pPr>
        <w:pStyle w:val="a3"/>
        <w:spacing w:line="360" w:lineRule="auto"/>
        <w:ind w:right="561"/>
      </w:pPr>
      <w:r>
        <w:t>оперировать</w:t>
      </w:r>
      <w:r>
        <w:rPr>
          <w:spacing w:val="1"/>
        </w:rPr>
        <w:t xml:space="preserve"> </w:t>
      </w:r>
      <w:r>
        <w:t>понятиями:</w:t>
      </w:r>
      <w:r>
        <w:rPr>
          <w:spacing w:val="1"/>
        </w:rPr>
        <w:t xml:space="preserve"> </w:t>
      </w:r>
      <w:r>
        <w:t>случайный</w:t>
      </w:r>
      <w:r>
        <w:rPr>
          <w:spacing w:val="1"/>
        </w:rPr>
        <w:t xml:space="preserve"> </w:t>
      </w:r>
      <w:r>
        <w:t>эксперимент</w:t>
      </w:r>
      <w:r>
        <w:rPr>
          <w:spacing w:val="1"/>
        </w:rPr>
        <w:t xml:space="preserve"> </w:t>
      </w:r>
      <w:r>
        <w:t>(опыт)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случайное</w:t>
      </w:r>
      <w:r>
        <w:rPr>
          <w:spacing w:val="61"/>
        </w:rPr>
        <w:t xml:space="preserve"> </w:t>
      </w:r>
      <w:r>
        <w:t>событие,</w:t>
      </w:r>
      <w:r>
        <w:rPr>
          <w:spacing w:val="1"/>
        </w:rPr>
        <w:t xml:space="preserve"> </w:t>
      </w:r>
      <w:r>
        <w:t>элементарное событие (элементарный исход) случайного опыта, находить вероятности в опытах с</w:t>
      </w:r>
      <w:r>
        <w:rPr>
          <w:spacing w:val="1"/>
        </w:rPr>
        <w:t xml:space="preserve"> </w:t>
      </w:r>
      <w:r>
        <w:t>равновозможными</w:t>
      </w:r>
      <w:r>
        <w:rPr>
          <w:spacing w:val="1"/>
        </w:rPr>
        <w:t xml:space="preserve"> </w:t>
      </w:r>
      <w:r>
        <w:t>случайными</w:t>
      </w:r>
      <w:r>
        <w:rPr>
          <w:spacing w:val="1"/>
        </w:rPr>
        <w:t xml:space="preserve"> </w:t>
      </w:r>
      <w:r>
        <w:t>событиями,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сравнивать</w:t>
      </w:r>
      <w:r>
        <w:rPr>
          <w:spacing w:val="1"/>
        </w:rPr>
        <w:t xml:space="preserve"> </w:t>
      </w:r>
      <w:r>
        <w:t>вероятности</w:t>
      </w:r>
      <w:r>
        <w:rPr>
          <w:spacing w:val="1"/>
        </w:rPr>
        <w:t xml:space="preserve"> </w:t>
      </w:r>
      <w:r>
        <w:t>событий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изученных</w:t>
      </w:r>
      <w:r>
        <w:rPr>
          <w:spacing w:val="-1"/>
        </w:rPr>
        <w:t xml:space="preserve"> </w:t>
      </w:r>
      <w:r>
        <w:t>случайных</w:t>
      </w:r>
      <w:r>
        <w:rPr>
          <w:spacing w:val="1"/>
        </w:rPr>
        <w:t xml:space="preserve"> </w:t>
      </w:r>
      <w:r>
        <w:t>экспериментах;</w:t>
      </w:r>
    </w:p>
    <w:p w:rsidR="0059422F" w:rsidRDefault="0059422F" w:rsidP="0059422F">
      <w:pPr>
        <w:pStyle w:val="a3"/>
        <w:spacing w:line="360" w:lineRule="auto"/>
        <w:ind w:right="568"/>
      </w:pPr>
      <w:r>
        <w:t>находить и формулировать события: пересечение и объединение данных событий, событие,</w:t>
      </w:r>
      <w:r>
        <w:rPr>
          <w:spacing w:val="1"/>
        </w:rPr>
        <w:t xml:space="preserve"> </w:t>
      </w:r>
      <w:r>
        <w:t>противоположное данному событию, пользоваться диаграммами Эйлера и формулой сложения</w:t>
      </w:r>
      <w:r>
        <w:rPr>
          <w:spacing w:val="1"/>
        </w:rPr>
        <w:t xml:space="preserve"> </w:t>
      </w:r>
      <w:r>
        <w:t>вероятностей</w:t>
      </w:r>
      <w:r>
        <w:rPr>
          <w:spacing w:val="-2"/>
        </w:rPr>
        <w:t xml:space="preserve"> </w:t>
      </w:r>
      <w:r>
        <w:t>при решении</w:t>
      </w:r>
      <w:r>
        <w:rPr>
          <w:spacing w:val="-1"/>
        </w:rPr>
        <w:t xml:space="preserve"> </w:t>
      </w:r>
      <w:r>
        <w:t>задач;</w:t>
      </w:r>
    </w:p>
    <w:p w:rsidR="0059422F" w:rsidRDefault="0059422F" w:rsidP="0059422F">
      <w:pPr>
        <w:pStyle w:val="a3"/>
        <w:spacing w:line="357" w:lineRule="auto"/>
        <w:ind w:right="562"/>
      </w:pPr>
      <w:r>
        <w:t>оперировать</w:t>
      </w:r>
      <w:r>
        <w:rPr>
          <w:spacing w:val="1"/>
        </w:rPr>
        <w:t xml:space="preserve"> </w:t>
      </w:r>
      <w:r>
        <w:t>понятиями:</w:t>
      </w:r>
      <w:r>
        <w:rPr>
          <w:spacing w:val="1"/>
        </w:rPr>
        <w:t xml:space="preserve"> </w:t>
      </w:r>
      <w:r>
        <w:t>условная</w:t>
      </w:r>
      <w:r>
        <w:rPr>
          <w:spacing w:val="1"/>
        </w:rPr>
        <w:t xml:space="preserve"> </w:t>
      </w:r>
      <w:r>
        <w:t>вероятность,</w:t>
      </w:r>
      <w:r>
        <w:rPr>
          <w:spacing w:val="1"/>
        </w:rPr>
        <w:t xml:space="preserve"> </w:t>
      </w:r>
      <w:r>
        <w:t>независимые</w:t>
      </w:r>
      <w:r>
        <w:rPr>
          <w:spacing w:val="1"/>
        </w:rPr>
        <w:t xml:space="preserve"> </w:t>
      </w:r>
      <w:r>
        <w:t>события,</w:t>
      </w:r>
      <w:r>
        <w:rPr>
          <w:spacing w:val="6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вероятности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правила</w:t>
      </w:r>
      <w:r>
        <w:rPr>
          <w:spacing w:val="-1"/>
        </w:rPr>
        <w:t xml:space="preserve"> </w:t>
      </w:r>
      <w:r>
        <w:t>умножения,</w:t>
      </w:r>
      <w:r>
        <w:rPr>
          <w:spacing w:val="3"/>
        </w:rPr>
        <w:t xml:space="preserve"> </w:t>
      </w:r>
      <w:r>
        <w:t xml:space="preserve">с </w:t>
      </w:r>
      <w:r>
        <w:lastRenderedPageBreak/>
        <w:t>помощью</w:t>
      </w:r>
      <w:r>
        <w:rPr>
          <w:spacing w:val="-1"/>
        </w:rPr>
        <w:t xml:space="preserve"> </w:t>
      </w:r>
      <w:r>
        <w:t>дерева</w:t>
      </w:r>
      <w:r>
        <w:rPr>
          <w:spacing w:val="-4"/>
        </w:rPr>
        <w:t xml:space="preserve"> </w:t>
      </w:r>
      <w:r>
        <w:t>случайного</w:t>
      </w:r>
      <w:r>
        <w:rPr>
          <w:spacing w:val="-1"/>
        </w:rPr>
        <w:t xml:space="preserve"> </w:t>
      </w:r>
      <w:r>
        <w:t>опыта;</w:t>
      </w:r>
    </w:p>
    <w:p w:rsidR="0059422F" w:rsidRDefault="0059422F" w:rsidP="0059422F">
      <w:pPr>
        <w:pStyle w:val="a3"/>
        <w:ind w:left="1380" w:firstLine="0"/>
      </w:pPr>
      <w:r>
        <w:t>применять</w:t>
      </w:r>
      <w:r>
        <w:rPr>
          <w:spacing w:val="-5"/>
        </w:rPr>
        <w:t xml:space="preserve"> </w:t>
      </w:r>
      <w:r>
        <w:t>комбинаторное</w:t>
      </w:r>
      <w:r>
        <w:rPr>
          <w:spacing w:val="-3"/>
        </w:rPr>
        <w:t xml:space="preserve"> </w:t>
      </w:r>
      <w:r>
        <w:t>правило</w:t>
      </w:r>
      <w:r>
        <w:rPr>
          <w:spacing w:val="-4"/>
        </w:rPr>
        <w:t xml:space="preserve"> </w:t>
      </w:r>
      <w:r>
        <w:t>умножения</w:t>
      </w:r>
      <w:r>
        <w:rPr>
          <w:spacing w:val="-1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решении</w:t>
      </w:r>
      <w:r>
        <w:rPr>
          <w:spacing w:val="-4"/>
        </w:rPr>
        <w:t xml:space="preserve"> </w:t>
      </w:r>
      <w:r>
        <w:t>задач;</w:t>
      </w:r>
    </w:p>
    <w:p w:rsidR="0059422F" w:rsidRDefault="0059422F" w:rsidP="0059422F">
      <w:pPr>
        <w:pStyle w:val="a3"/>
        <w:spacing w:before="135" w:line="360" w:lineRule="auto"/>
        <w:ind w:right="564"/>
      </w:pPr>
      <w:r>
        <w:t>оперировать понятиями: испытание, независимые испытания, серия испытаний, успех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неудача,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вероятности</w:t>
      </w:r>
      <w:r>
        <w:rPr>
          <w:spacing w:val="1"/>
        </w:rPr>
        <w:t xml:space="preserve"> </w:t>
      </w:r>
      <w:r>
        <w:t>событий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серии</w:t>
      </w:r>
      <w:r>
        <w:rPr>
          <w:spacing w:val="1"/>
        </w:rPr>
        <w:t xml:space="preserve"> </w:t>
      </w:r>
      <w:r>
        <w:t>независимых</w:t>
      </w:r>
      <w:r>
        <w:rPr>
          <w:spacing w:val="1"/>
        </w:rPr>
        <w:t xml:space="preserve"> </w:t>
      </w:r>
      <w:r>
        <w:t>испытаний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первого</w:t>
      </w:r>
      <w:r>
        <w:rPr>
          <w:spacing w:val="1"/>
        </w:rPr>
        <w:t xml:space="preserve"> </w:t>
      </w:r>
      <w:r>
        <w:t>успеха,</w:t>
      </w:r>
      <w:r>
        <w:rPr>
          <w:spacing w:val="1"/>
        </w:rPr>
        <w:t xml:space="preserve"> </w:t>
      </w:r>
      <w:r>
        <w:t>находить</w:t>
      </w:r>
      <w:r>
        <w:rPr>
          <w:spacing w:val="-3"/>
        </w:rPr>
        <w:t xml:space="preserve"> </w:t>
      </w:r>
      <w:r>
        <w:t>вероятности</w:t>
      </w:r>
      <w:r>
        <w:rPr>
          <w:spacing w:val="-1"/>
        </w:rPr>
        <w:t xml:space="preserve"> </w:t>
      </w:r>
      <w:r>
        <w:t>событий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серии</w:t>
      </w:r>
      <w:r>
        <w:rPr>
          <w:spacing w:val="-2"/>
        </w:rPr>
        <w:t xml:space="preserve"> </w:t>
      </w:r>
      <w:r>
        <w:t>испытаний</w:t>
      </w:r>
      <w:r>
        <w:rPr>
          <w:spacing w:val="-1"/>
        </w:rPr>
        <w:t xml:space="preserve"> </w:t>
      </w:r>
      <w:r>
        <w:t>Бернулли;</w:t>
      </w:r>
    </w:p>
    <w:p w:rsidR="0059422F" w:rsidRDefault="0059422F" w:rsidP="0059422F">
      <w:pPr>
        <w:pStyle w:val="a3"/>
        <w:spacing w:before="2" w:line="360" w:lineRule="auto"/>
        <w:ind w:right="574"/>
      </w:pPr>
      <w:r>
        <w:t>оперировать</w:t>
      </w:r>
      <w:r>
        <w:rPr>
          <w:spacing w:val="1"/>
        </w:rPr>
        <w:t xml:space="preserve"> </w:t>
      </w:r>
      <w:r>
        <w:t>понятиями:</w:t>
      </w:r>
      <w:r>
        <w:rPr>
          <w:spacing w:val="1"/>
        </w:rPr>
        <w:t xml:space="preserve"> </w:t>
      </w:r>
      <w:r>
        <w:t>случайная</w:t>
      </w:r>
      <w:r>
        <w:rPr>
          <w:spacing w:val="1"/>
        </w:rPr>
        <w:t xml:space="preserve"> </w:t>
      </w:r>
      <w:r>
        <w:t>величина,</w:t>
      </w:r>
      <w:r>
        <w:rPr>
          <w:spacing w:val="1"/>
        </w:rPr>
        <w:t xml:space="preserve"> </w:t>
      </w:r>
      <w:r>
        <w:t>распределение</w:t>
      </w:r>
      <w:r>
        <w:rPr>
          <w:spacing w:val="1"/>
        </w:rPr>
        <w:t xml:space="preserve"> </w:t>
      </w:r>
      <w:r>
        <w:t>вероятностей,</w:t>
      </w:r>
      <w:r>
        <w:rPr>
          <w:spacing w:val="1"/>
        </w:rPr>
        <w:t xml:space="preserve"> </w:t>
      </w:r>
      <w:r>
        <w:t>диаграмма</w:t>
      </w:r>
      <w:r>
        <w:rPr>
          <w:spacing w:val="1"/>
        </w:rPr>
        <w:t xml:space="preserve"> </w:t>
      </w:r>
      <w:r>
        <w:t>распределения.</w:t>
      </w:r>
    </w:p>
    <w:p w:rsidR="00E93295" w:rsidRDefault="00B27CBD" w:rsidP="0059422F">
      <w:pPr>
        <w:pStyle w:val="110"/>
        <w:tabs>
          <w:tab w:val="left" w:pos="1458"/>
        </w:tabs>
        <w:spacing w:before="3" w:line="362" w:lineRule="auto"/>
        <w:ind w:left="1135" w:right="694"/>
      </w:pPr>
      <w:r>
        <w:t>Рабочая</w:t>
      </w:r>
      <w:r>
        <w:rPr>
          <w:spacing w:val="-8"/>
        </w:rPr>
        <w:t xml:space="preserve"> </w:t>
      </w:r>
      <w:r>
        <w:t>программа</w:t>
      </w:r>
      <w:r>
        <w:rPr>
          <w:spacing w:val="-5"/>
        </w:rPr>
        <w:t xml:space="preserve"> </w:t>
      </w:r>
      <w:r>
        <w:t>по</w:t>
      </w:r>
      <w:r>
        <w:rPr>
          <w:spacing w:val="-9"/>
        </w:rPr>
        <w:t xml:space="preserve"> </w:t>
      </w:r>
      <w:r>
        <w:t>учебному предмету</w:t>
      </w:r>
      <w:r>
        <w:rPr>
          <w:spacing w:val="-5"/>
        </w:rPr>
        <w:t xml:space="preserve"> </w:t>
      </w:r>
      <w:r>
        <w:t>«Информатика»</w:t>
      </w:r>
      <w:r>
        <w:rPr>
          <w:spacing w:val="-68"/>
        </w:rPr>
        <w:t xml:space="preserve"> </w:t>
      </w:r>
      <w:r>
        <w:t>(базовый</w:t>
      </w:r>
      <w:r>
        <w:rPr>
          <w:spacing w:val="-2"/>
        </w:rPr>
        <w:t xml:space="preserve"> </w:t>
      </w:r>
      <w:bookmarkEnd w:id="8"/>
      <w:r>
        <w:t>уровень).</w:t>
      </w:r>
    </w:p>
    <w:p w:rsidR="00E93295" w:rsidRDefault="00B27CBD">
      <w:pPr>
        <w:spacing w:line="314" w:lineRule="exact"/>
        <w:ind w:left="3321"/>
        <w:jc w:val="both"/>
        <w:rPr>
          <w:b/>
          <w:sz w:val="28"/>
        </w:rPr>
      </w:pPr>
      <w:r>
        <w:rPr>
          <w:b/>
          <w:sz w:val="28"/>
        </w:rPr>
        <w:t>Пояснительная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записка.</w:t>
      </w:r>
    </w:p>
    <w:p w:rsidR="00E93295" w:rsidRDefault="00B27CBD">
      <w:pPr>
        <w:pStyle w:val="a3"/>
        <w:spacing w:before="158" w:line="360" w:lineRule="auto"/>
        <w:ind w:right="135"/>
      </w:pPr>
      <w:r>
        <w:t>Программа по информатике на уровне среднего общего образования</w:t>
      </w:r>
      <w:r>
        <w:rPr>
          <w:spacing w:val="1"/>
        </w:rPr>
        <w:t xml:space="preserve"> </w:t>
      </w:r>
      <w:r>
        <w:rPr>
          <w:spacing w:val="-1"/>
        </w:rPr>
        <w:t>даёт</w:t>
      </w:r>
      <w:r>
        <w:rPr>
          <w:spacing w:val="-17"/>
        </w:rPr>
        <w:t xml:space="preserve"> </w:t>
      </w:r>
      <w:r>
        <w:rPr>
          <w:spacing w:val="-1"/>
        </w:rPr>
        <w:t>представление</w:t>
      </w:r>
      <w:r>
        <w:rPr>
          <w:spacing w:val="-13"/>
        </w:rPr>
        <w:t xml:space="preserve"> </w:t>
      </w:r>
      <w:r>
        <w:rPr>
          <w:spacing w:val="-1"/>
        </w:rPr>
        <w:t>о</w:t>
      </w:r>
      <w:r>
        <w:rPr>
          <w:spacing w:val="-14"/>
        </w:rPr>
        <w:t xml:space="preserve"> </w:t>
      </w:r>
      <w:r>
        <w:rPr>
          <w:spacing w:val="-1"/>
        </w:rPr>
        <w:t>целях,</w:t>
      </w:r>
      <w:r>
        <w:rPr>
          <w:spacing w:val="-13"/>
        </w:rPr>
        <w:t xml:space="preserve"> </w:t>
      </w:r>
      <w:r>
        <w:rPr>
          <w:spacing w:val="-1"/>
        </w:rPr>
        <w:t>общей</w:t>
      </w:r>
      <w:r>
        <w:rPr>
          <w:spacing w:val="-8"/>
        </w:rPr>
        <w:t xml:space="preserve"> </w:t>
      </w:r>
      <w:r>
        <w:rPr>
          <w:spacing w:val="-1"/>
        </w:rPr>
        <w:t>стратегии</w:t>
      </w:r>
      <w:r>
        <w:rPr>
          <w:spacing w:val="-14"/>
        </w:rPr>
        <w:t xml:space="preserve"> </w:t>
      </w:r>
      <w:r>
        <w:rPr>
          <w:spacing w:val="-1"/>
        </w:rPr>
        <w:t>обучения,</w:t>
      </w:r>
      <w:r>
        <w:rPr>
          <w:spacing w:val="-12"/>
        </w:rPr>
        <w:t xml:space="preserve"> </w:t>
      </w:r>
      <w:r>
        <w:rPr>
          <w:spacing w:val="-1"/>
        </w:rPr>
        <w:t>воспитания</w:t>
      </w:r>
      <w:r>
        <w:rPr>
          <w:spacing w:val="-14"/>
        </w:rPr>
        <w:t xml:space="preserve"> </w:t>
      </w:r>
      <w:r>
        <w:rPr>
          <w:spacing w:val="-1"/>
        </w:rPr>
        <w:t>и</w:t>
      </w:r>
      <w:r>
        <w:rPr>
          <w:spacing w:val="-14"/>
        </w:rPr>
        <w:t xml:space="preserve"> </w:t>
      </w:r>
      <w:proofErr w:type="gramStart"/>
      <w:r>
        <w:rPr>
          <w:spacing w:val="-1"/>
        </w:rPr>
        <w:t>развития</w:t>
      </w:r>
      <w:proofErr w:type="gramEnd"/>
      <w:r>
        <w:rPr>
          <w:spacing w:val="-68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«Информатика»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базовом</w:t>
      </w:r>
      <w:r>
        <w:rPr>
          <w:spacing w:val="1"/>
        </w:rPr>
        <w:t xml:space="preserve"> </w:t>
      </w:r>
      <w:r>
        <w:t>уровне,</w:t>
      </w:r>
      <w:r>
        <w:rPr>
          <w:spacing w:val="1"/>
        </w:rPr>
        <w:t xml:space="preserve"> </w:t>
      </w:r>
      <w:r>
        <w:t>устанавливает</w:t>
      </w:r>
      <w:r>
        <w:rPr>
          <w:spacing w:val="1"/>
        </w:rPr>
        <w:t xml:space="preserve"> </w:t>
      </w:r>
      <w:r>
        <w:t>обязательное</w:t>
      </w:r>
      <w:r>
        <w:rPr>
          <w:spacing w:val="1"/>
        </w:rPr>
        <w:t xml:space="preserve"> </w:t>
      </w:r>
      <w:r>
        <w:t>предметное</w:t>
      </w:r>
      <w:r>
        <w:rPr>
          <w:spacing w:val="1"/>
        </w:rPr>
        <w:t xml:space="preserve"> </w:t>
      </w:r>
      <w:r>
        <w:t>содержание,</w:t>
      </w:r>
      <w:r>
        <w:rPr>
          <w:spacing w:val="-67"/>
        </w:rPr>
        <w:t xml:space="preserve"> </w:t>
      </w:r>
      <w:r>
        <w:t>предусматривает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структурирование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разделам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темам,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распределение</w:t>
      </w:r>
      <w:r>
        <w:rPr>
          <w:spacing w:val="1"/>
        </w:rPr>
        <w:t xml:space="preserve"> </w:t>
      </w:r>
      <w:r>
        <w:t>его по</w:t>
      </w:r>
      <w:r>
        <w:rPr>
          <w:spacing w:val="5"/>
        </w:rPr>
        <w:t xml:space="preserve"> </w:t>
      </w:r>
      <w:r>
        <w:t>классам</w:t>
      </w:r>
      <w:r>
        <w:rPr>
          <w:spacing w:val="2"/>
        </w:rPr>
        <w:t xml:space="preserve"> </w:t>
      </w:r>
      <w:r>
        <w:t>(годам</w:t>
      </w:r>
      <w:r>
        <w:rPr>
          <w:spacing w:val="-3"/>
        </w:rPr>
        <w:t xml:space="preserve"> </w:t>
      </w:r>
      <w:r>
        <w:t>изучения).</w:t>
      </w:r>
    </w:p>
    <w:p w:rsidR="00E93295" w:rsidRDefault="00B27CBD">
      <w:pPr>
        <w:pStyle w:val="a3"/>
        <w:spacing w:line="360" w:lineRule="auto"/>
        <w:ind w:right="136"/>
      </w:pPr>
      <w:r>
        <w:rPr>
          <w:w w:val="95"/>
        </w:rPr>
        <w:t>Программа по информатике определяет количественные и качественные</w:t>
      </w:r>
      <w:r>
        <w:rPr>
          <w:spacing w:val="1"/>
          <w:w w:val="95"/>
        </w:rPr>
        <w:t xml:space="preserve"> </w:t>
      </w:r>
      <w:r>
        <w:t>характеристики учебного материала для каждого года изучения, в том числе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содержательного</w:t>
      </w:r>
      <w:r>
        <w:rPr>
          <w:spacing w:val="1"/>
        </w:rPr>
        <w:t xml:space="preserve"> </w:t>
      </w:r>
      <w:r>
        <w:t>наполнения</w:t>
      </w:r>
      <w:r>
        <w:rPr>
          <w:spacing w:val="1"/>
        </w:rPr>
        <w:t xml:space="preserve"> </w:t>
      </w:r>
      <w:r>
        <w:t>разного</w:t>
      </w:r>
      <w:r>
        <w:rPr>
          <w:spacing w:val="1"/>
        </w:rPr>
        <w:t xml:space="preserve"> </w:t>
      </w:r>
      <w:r>
        <w:t>вида</w:t>
      </w:r>
      <w:r>
        <w:rPr>
          <w:spacing w:val="1"/>
        </w:rPr>
        <w:t xml:space="preserve"> </w:t>
      </w:r>
      <w:r>
        <w:t>контроля</w:t>
      </w:r>
      <w:r>
        <w:rPr>
          <w:spacing w:val="1"/>
        </w:rPr>
        <w:t xml:space="preserve"> </w:t>
      </w:r>
      <w:r>
        <w:t>(промежуточной</w:t>
      </w:r>
      <w:r>
        <w:rPr>
          <w:spacing w:val="1"/>
        </w:rPr>
        <w:t xml:space="preserve"> </w:t>
      </w:r>
      <w:r>
        <w:t>аттестации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всероссийских</w:t>
      </w:r>
      <w:r>
        <w:rPr>
          <w:spacing w:val="1"/>
        </w:rPr>
        <w:t xml:space="preserve"> </w:t>
      </w:r>
      <w:r>
        <w:t>проверочных</w:t>
      </w:r>
      <w:r>
        <w:rPr>
          <w:spacing w:val="1"/>
        </w:rPr>
        <w:t xml:space="preserve"> </w:t>
      </w:r>
      <w:r>
        <w:t>работ,</w:t>
      </w:r>
      <w:r>
        <w:rPr>
          <w:spacing w:val="1"/>
        </w:rPr>
        <w:t xml:space="preserve"> </w:t>
      </w:r>
      <w:r>
        <w:t>государственной итоговой аттестации). Программа по информатике является</w:t>
      </w:r>
      <w:r>
        <w:rPr>
          <w:spacing w:val="1"/>
        </w:rPr>
        <w:t xml:space="preserve"> </w:t>
      </w:r>
      <w:r>
        <w:t>основой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составления</w:t>
      </w:r>
      <w:r>
        <w:rPr>
          <w:spacing w:val="1"/>
        </w:rPr>
        <w:t xml:space="preserve"> </w:t>
      </w:r>
      <w:r>
        <w:t>авторских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учебников,</w:t>
      </w:r>
      <w:r>
        <w:rPr>
          <w:spacing w:val="1"/>
        </w:rPr>
        <w:t xml:space="preserve"> </w:t>
      </w:r>
      <w:r>
        <w:t>поурочного планирования</w:t>
      </w:r>
      <w:r>
        <w:rPr>
          <w:spacing w:val="2"/>
        </w:rPr>
        <w:t xml:space="preserve"> </w:t>
      </w:r>
      <w:r>
        <w:t>курса</w:t>
      </w:r>
      <w:r>
        <w:rPr>
          <w:spacing w:val="6"/>
        </w:rPr>
        <w:t xml:space="preserve"> </w:t>
      </w:r>
      <w:r>
        <w:t>учителем.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left="910" w:right="137" w:firstLine="0"/>
      </w:pPr>
      <w:r>
        <w:lastRenderedPageBreak/>
        <w:t>Информатика на уровне среднего общего образовании отражает:</w:t>
      </w:r>
      <w:r>
        <w:rPr>
          <w:spacing w:val="1"/>
        </w:rPr>
        <w:t xml:space="preserve"> </w:t>
      </w:r>
      <w:r>
        <w:t>сущность</w:t>
      </w:r>
      <w:r>
        <w:rPr>
          <w:spacing w:val="25"/>
        </w:rPr>
        <w:t xml:space="preserve"> </w:t>
      </w:r>
      <w:r>
        <w:t>информатики</w:t>
      </w:r>
      <w:r>
        <w:rPr>
          <w:spacing w:val="23"/>
        </w:rPr>
        <w:t xml:space="preserve"> </w:t>
      </w:r>
      <w:r>
        <w:t>как</w:t>
      </w:r>
      <w:r>
        <w:rPr>
          <w:spacing w:val="26"/>
        </w:rPr>
        <w:t xml:space="preserve"> </w:t>
      </w:r>
      <w:r>
        <w:t>научной</w:t>
      </w:r>
      <w:r>
        <w:rPr>
          <w:spacing w:val="23"/>
        </w:rPr>
        <w:t xml:space="preserve"> </w:t>
      </w:r>
      <w:r>
        <w:t>дисциплины,</w:t>
      </w:r>
      <w:r>
        <w:rPr>
          <w:spacing w:val="29"/>
        </w:rPr>
        <w:t xml:space="preserve"> </w:t>
      </w:r>
      <w:r>
        <w:t>изучающей</w:t>
      </w:r>
    </w:p>
    <w:p w:rsidR="00E93295" w:rsidRDefault="00B27CBD">
      <w:pPr>
        <w:pStyle w:val="a3"/>
        <w:spacing w:line="362" w:lineRule="auto"/>
        <w:ind w:right="134" w:firstLine="0"/>
      </w:pPr>
      <w:r>
        <w:t>закономерности протекания и возможности автоматизации информационных</w:t>
      </w:r>
      <w:r>
        <w:rPr>
          <w:spacing w:val="1"/>
        </w:rPr>
        <w:t xml:space="preserve"> </w:t>
      </w:r>
      <w:r>
        <w:t>процессов</w:t>
      </w:r>
      <w:r>
        <w:rPr>
          <w:spacing w:val="-1"/>
        </w:rPr>
        <w:t xml:space="preserve"> </w:t>
      </w:r>
      <w:r>
        <w:t>в различных</w:t>
      </w:r>
      <w:r>
        <w:rPr>
          <w:spacing w:val="-3"/>
        </w:rPr>
        <w:t xml:space="preserve"> </w:t>
      </w:r>
      <w:r>
        <w:t>системах;</w:t>
      </w:r>
    </w:p>
    <w:p w:rsidR="00E93295" w:rsidRDefault="00B27CBD">
      <w:pPr>
        <w:pStyle w:val="a3"/>
        <w:spacing w:line="357" w:lineRule="auto"/>
        <w:ind w:right="140"/>
      </w:pPr>
      <w:r>
        <w:t>основные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информатики,</w:t>
      </w:r>
      <w:r>
        <w:rPr>
          <w:spacing w:val="1"/>
        </w:rPr>
        <w:t xml:space="preserve"> </w:t>
      </w:r>
      <w:r>
        <w:t>прежде</w:t>
      </w:r>
      <w:r>
        <w:rPr>
          <w:spacing w:val="1"/>
        </w:rPr>
        <w:t xml:space="preserve"> </w:t>
      </w:r>
      <w:r>
        <w:t>всего</w:t>
      </w:r>
      <w:r>
        <w:rPr>
          <w:spacing w:val="1"/>
        </w:rPr>
        <w:t xml:space="preserve"> </w:t>
      </w:r>
      <w:r>
        <w:t>информационные технологии,</w:t>
      </w:r>
      <w:r>
        <w:rPr>
          <w:spacing w:val="1"/>
        </w:rPr>
        <w:t xml:space="preserve"> </w:t>
      </w:r>
      <w:r>
        <w:t>управление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социальную</w:t>
      </w:r>
      <w:r>
        <w:rPr>
          <w:spacing w:val="-1"/>
        </w:rPr>
        <w:t xml:space="preserve"> </w:t>
      </w:r>
      <w:r>
        <w:t>сферу;</w:t>
      </w:r>
    </w:p>
    <w:p w:rsidR="00E93295" w:rsidRDefault="00B27CBD">
      <w:pPr>
        <w:pStyle w:val="a3"/>
        <w:spacing w:line="362" w:lineRule="auto"/>
        <w:ind w:right="138"/>
      </w:pPr>
      <w:r>
        <w:t>междисциплинарный</w:t>
      </w:r>
      <w:r>
        <w:rPr>
          <w:spacing w:val="1"/>
        </w:rPr>
        <w:t xml:space="preserve"> </w:t>
      </w:r>
      <w:r>
        <w:t>характер</w:t>
      </w:r>
      <w:r>
        <w:rPr>
          <w:spacing w:val="1"/>
        </w:rPr>
        <w:t xml:space="preserve"> </w:t>
      </w:r>
      <w:r>
        <w:t>информатики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-67"/>
        </w:rPr>
        <w:t xml:space="preserve"> </w:t>
      </w:r>
      <w:r>
        <w:t>деятельности.</w:t>
      </w:r>
    </w:p>
    <w:p w:rsidR="00E93295" w:rsidRDefault="00B27CBD">
      <w:pPr>
        <w:pStyle w:val="a3"/>
        <w:spacing w:line="360" w:lineRule="auto"/>
        <w:ind w:right="131"/>
      </w:pPr>
      <w:r>
        <w:t>Курс информатики на уровне среднего общего образования является</w:t>
      </w:r>
      <w:r>
        <w:rPr>
          <w:spacing w:val="1"/>
        </w:rPr>
        <w:t xml:space="preserve"> </w:t>
      </w:r>
      <w:r>
        <w:t>завершающим</w:t>
      </w:r>
      <w:r>
        <w:rPr>
          <w:spacing w:val="1"/>
        </w:rPr>
        <w:t xml:space="preserve"> </w:t>
      </w:r>
      <w:r>
        <w:t>этапом</w:t>
      </w:r>
      <w:r>
        <w:rPr>
          <w:spacing w:val="1"/>
        </w:rPr>
        <w:t xml:space="preserve"> </w:t>
      </w:r>
      <w:r>
        <w:t>непрерывной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информатики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информационно-коммуникационных</w:t>
      </w:r>
      <w:r>
        <w:rPr>
          <w:spacing w:val="1"/>
        </w:rPr>
        <w:t xml:space="preserve"> </w:t>
      </w:r>
      <w:r>
        <w:t>технологий,</w:t>
      </w:r>
      <w:r>
        <w:rPr>
          <w:spacing w:val="1"/>
        </w:rPr>
        <w:t xml:space="preserve"> </w:t>
      </w:r>
      <w:r>
        <w:t>он</w:t>
      </w:r>
      <w:r>
        <w:rPr>
          <w:spacing w:val="1"/>
        </w:rPr>
        <w:t xml:space="preserve"> </w:t>
      </w:r>
      <w:r>
        <w:t>опирается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курса</w:t>
      </w:r>
      <w:r>
        <w:rPr>
          <w:spacing w:val="1"/>
        </w:rPr>
        <w:t xml:space="preserve"> </w:t>
      </w:r>
      <w:r>
        <w:t>информатики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постоянного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информационн</w:t>
      </w:r>
      <w:proofErr w:type="gramStart"/>
      <w:r>
        <w:t>о-</w:t>
      </w:r>
      <w:proofErr w:type="gramEnd"/>
      <w:r>
        <w:rPr>
          <w:spacing w:val="-67"/>
        </w:rPr>
        <w:t xml:space="preserve"> </w:t>
      </w:r>
      <w:r>
        <w:t>коммуникационных</w:t>
      </w:r>
      <w:r>
        <w:rPr>
          <w:spacing w:val="1"/>
        </w:rPr>
        <w:t xml:space="preserve"> </w:t>
      </w:r>
      <w:r>
        <w:t>технологий,</w:t>
      </w:r>
      <w:r>
        <w:rPr>
          <w:spacing w:val="1"/>
        </w:rPr>
        <w:t xml:space="preserve"> </w:t>
      </w:r>
      <w:r>
        <w:t>даёт</w:t>
      </w:r>
      <w:r>
        <w:rPr>
          <w:spacing w:val="1"/>
        </w:rPr>
        <w:t xml:space="preserve"> </w:t>
      </w:r>
      <w:r>
        <w:t>теоретическое</w:t>
      </w:r>
      <w:r>
        <w:rPr>
          <w:spacing w:val="1"/>
        </w:rPr>
        <w:t xml:space="preserve"> </w:t>
      </w:r>
      <w:r>
        <w:t>осмысление,</w:t>
      </w:r>
      <w:r>
        <w:rPr>
          <w:spacing w:val="1"/>
        </w:rPr>
        <w:t xml:space="preserve"> </w:t>
      </w:r>
      <w:r>
        <w:t>интерпретацию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обобщение</w:t>
      </w:r>
      <w:r>
        <w:rPr>
          <w:spacing w:val="1"/>
        </w:rPr>
        <w:t xml:space="preserve"> </w:t>
      </w:r>
      <w:r>
        <w:t>этого</w:t>
      </w:r>
      <w:r>
        <w:rPr>
          <w:spacing w:val="1"/>
        </w:rPr>
        <w:t xml:space="preserve"> </w:t>
      </w:r>
      <w:r>
        <w:t>опыта.</w:t>
      </w:r>
    </w:p>
    <w:p w:rsidR="00E93295" w:rsidRDefault="00B27CBD">
      <w:pPr>
        <w:pStyle w:val="a3"/>
        <w:spacing w:line="362" w:lineRule="auto"/>
        <w:ind w:right="139"/>
      </w:pPr>
      <w:r>
        <w:t>В содержании учебного предмета «Информатика» выделяются четыре</w:t>
      </w:r>
      <w:r>
        <w:rPr>
          <w:spacing w:val="1"/>
        </w:rPr>
        <w:t xml:space="preserve"> </w:t>
      </w:r>
      <w:r>
        <w:t>тематических</w:t>
      </w:r>
      <w:r>
        <w:rPr>
          <w:spacing w:val="-4"/>
        </w:rPr>
        <w:t xml:space="preserve"> </w:t>
      </w:r>
      <w:r>
        <w:t>раздела.</w:t>
      </w:r>
    </w:p>
    <w:p w:rsidR="00E93295" w:rsidRDefault="00B27CBD">
      <w:pPr>
        <w:pStyle w:val="a3"/>
        <w:spacing w:line="360" w:lineRule="auto"/>
        <w:ind w:right="129"/>
      </w:pPr>
      <w:r>
        <w:t>Раздел</w:t>
      </w:r>
      <w:r>
        <w:rPr>
          <w:spacing w:val="1"/>
        </w:rPr>
        <w:t xml:space="preserve"> </w:t>
      </w:r>
      <w:r>
        <w:t>«Цифровая</w:t>
      </w:r>
      <w:r>
        <w:rPr>
          <w:spacing w:val="1"/>
        </w:rPr>
        <w:t xml:space="preserve"> </w:t>
      </w:r>
      <w:r>
        <w:t>грамотность»</w:t>
      </w:r>
      <w:r>
        <w:rPr>
          <w:spacing w:val="1"/>
        </w:rPr>
        <w:t xml:space="preserve"> </w:t>
      </w:r>
      <w:r>
        <w:t>охватывает</w:t>
      </w:r>
      <w:r>
        <w:rPr>
          <w:spacing w:val="1"/>
        </w:rPr>
        <w:t xml:space="preserve"> </w:t>
      </w:r>
      <w:r>
        <w:t>вопросы</w:t>
      </w:r>
      <w:r>
        <w:rPr>
          <w:spacing w:val="1"/>
        </w:rPr>
        <w:t xml:space="preserve"> </w:t>
      </w:r>
      <w:r>
        <w:t>устройства</w:t>
      </w:r>
      <w:r>
        <w:rPr>
          <w:spacing w:val="1"/>
        </w:rPr>
        <w:t xml:space="preserve"> </w:t>
      </w:r>
      <w:r>
        <w:t>компьютеров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цифрового</w:t>
      </w:r>
      <w:r>
        <w:rPr>
          <w:spacing w:val="1"/>
        </w:rPr>
        <w:t xml:space="preserve"> </w:t>
      </w:r>
      <w:r>
        <w:t>окружения,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компьютерные сети, использование средств операционной системы, работу в</w:t>
      </w:r>
      <w:r>
        <w:rPr>
          <w:spacing w:val="1"/>
        </w:rPr>
        <w:t xml:space="preserve"> </w:t>
      </w:r>
      <w:r>
        <w:t>сети</w:t>
      </w:r>
      <w:r>
        <w:rPr>
          <w:spacing w:val="1"/>
        </w:rPr>
        <w:t xml:space="preserve"> </w:t>
      </w:r>
      <w:r>
        <w:t>Интернет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proofErr w:type="gramStart"/>
      <w:r>
        <w:t>интернет-сервисов</w:t>
      </w:r>
      <w:proofErr w:type="gramEnd"/>
      <w:r>
        <w:t>,</w:t>
      </w:r>
      <w:r>
        <w:rPr>
          <w:spacing w:val="1"/>
        </w:rPr>
        <w:t xml:space="preserve"> </w:t>
      </w:r>
      <w:r>
        <w:t>информационную</w:t>
      </w:r>
      <w:r>
        <w:rPr>
          <w:spacing w:val="1"/>
        </w:rPr>
        <w:t xml:space="preserve"> </w:t>
      </w:r>
      <w:r>
        <w:t>безопасность.</w:t>
      </w:r>
    </w:p>
    <w:p w:rsidR="00E93295" w:rsidRDefault="00B27CBD">
      <w:pPr>
        <w:pStyle w:val="a3"/>
        <w:spacing w:line="360" w:lineRule="auto"/>
        <w:ind w:right="131"/>
      </w:pPr>
      <w:r>
        <w:t>Раздел</w:t>
      </w:r>
      <w:r>
        <w:rPr>
          <w:spacing w:val="1"/>
        </w:rPr>
        <w:t xml:space="preserve"> </w:t>
      </w:r>
      <w:r>
        <w:t>«Теоретические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информатики»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понятийный</w:t>
      </w:r>
      <w:r>
        <w:rPr>
          <w:spacing w:val="1"/>
        </w:rPr>
        <w:t xml:space="preserve"> </w:t>
      </w:r>
      <w:r>
        <w:t>аппарат</w:t>
      </w:r>
      <w:r>
        <w:rPr>
          <w:spacing w:val="1"/>
        </w:rPr>
        <w:t xml:space="preserve"> </w:t>
      </w:r>
      <w:r>
        <w:t>информатики,</w:t>
      </w:r>
      <w:r>
        <w:rPr>
          <w:spacing w:val="1"/>
        </w:rPr>
        <w:t xml:space="preserve"> </w:t>
      </w:r>
      <w:r>
        <w:t>вопросы</w:t>
      </w:r>
      <w:r>
        <w:rPr>
          <w:spacing w:val="1"/>
        </w:rPr>
        <w:t xml:space="preserve"> </w:t>
      </w:r>
      <w:r>
        <w:t>кодирования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измерения</w:t>
      </w:r>
      <w:r>
        <w:rPr>
          <w:spacing w:val="1"/>
        </w:rPr>
        <w:t xml:space="preserve"> </w:t>
      </w:r>
      <w:r>
        <w:t>информационного</w:t>
      </w:r>
      <w:r>
        <w:rPr>
          <w:spacing w:val="1"/>
        </w:rPr>
        <w:t xml:space="preserve"> </w:t>
      </w:r>
      <w:r>
        <w:t>объёма</w:t>
      </w:r>
      <w:r>
        <w:rPr>
          <w:spacing w:val="1"/>
        </w:rPr>
        <w:t xml:space="preserve"> </w:t>
      </w:r>
      <w:r>
        <w:t>данных,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алгебры</w:t>
      </w:r>
      <w:r>
        <w:rPr>
          <w:spacing w:val="1"/>
        </w:rPr>
        <w:t xml:space="preserve"> </w:t>
      </w:r>
      <w:r>
        <w:t>логики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компьютерного моделирования.</w:t>
      </w:r>
    </w:p>
    <w:p w:rsidR="00E93295" w:rsidRDefault="00B27CBD">
      <w:pPr>
        <w:pStyle w:val="a3"/>
        <w:spacing w:line="362" w:lineRule="auto"/>
        <w:ind w:right="138"/>
      </w:pPr>
      <w:r>
        <w:t>Раздел</w:t>
      </w:r>
      <w:r>
        <w:rPr>
          <w:spacing w:val="1"/>
        </w:rPr>
        <w:t xml:space="preserve"> </w:t>
      </w:r>
      <w:r>
        <w:t>«Алгоритмы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программирование»</w:t>
      </w:r>
      <w:r>
        <w:rPr>
          <w:spacing w:val="1"/>
        </w:rPr>
        <w:t xml:space="preserve"> </w:t>
      </w:r>
      <w:r>
        <w:t>направлен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rPr>
          <w:w w:val="95"/>
        </w:rPr>
        <w:t>алгоритмического</w:t>
      </w:r>
      <w:r>
        <w:rPr>
          <w:spacing w:val="1"/>
          <w:w w:val="95"/>
        </w:rPr>
        <w:t xml:space="preserve"> </w:t>
      </w:r>
      <w:r>
        <w:rPr>
          <w:w w:val="95"/>
        </w:rPr>
        <w:t>мышления,</w:t>
      </w:r>
      <w:r>
        <w:rPr>
          <w:spacing w:val="1"/>
          <w:w w:val="95"/>
        </w:rPr>
        <w:t xml:space="preserve"> </w:t>
      </w:r>
      <w:r>
        <w:rPr>
          <w:w w:val="95"/>
        </w:rPr>
        <w:t>разработку алгоритмов,</w:t>
      </w:r>
      <w:r>
        <w:rPr>
          <w:spacing w:val="1"/>
          <w:w w:val="95"/>
        </w:rPr>
        <w:t xml:space="preserve"> </w:t>
      </w:r>
      <w:r>
        <w:rPr>
          <w:w w:val="95"/>
        </w:rPr>
        <w:t>формирование</w:t>
      </w:r>
      <w:r>
        <w:rPr>
          <w:spacing w:val="1"/>
          <w:w w:val="95"/>
        </w:rPr>
        <w:t xml:space="preserve"> </w:t>
      </w:r>
      <w:r>
        <w:rPr>
          <w:w w:val="95"/>
        </w:rPr>
        <w:t>навыков</w:t>
      </w:r>
      <w:r>
        <w:rPr>
          <w:spacing w:val="1"/>
          <w:w w:val="95"/>
        </w:rPr>
        <w:t xml:space="preserve"> </w:t>
      </w:r>
      <w:r>
        <w:t>реализации</w:t>
      </w:r>
      <w:r>
        <w:rPr>
          <w:spacing w:val="42"/>
        </w:rPr>
        <w:t xml:space="preserve"> </w:t>
      </w:r>
      <w:r>
        <w:t>программ</w:t>
      </w:r>
      <w:r>
        <w:rPr>
          <w:spacing w:val="43"/>
        </w:rPr>
        <w:t xml:space="preserve"> </w:t>
      </w:r>
      <w:r>
        <w:t>на</w:t>
      </w:r>
      <w:r>
        <w:rPr>
          <w:spacing w:val="43"/>
        </w:rPr>
        <w:t xml:space="preserve"> </w:t>
      </w:r>
      <w:r>
        <w:t>выбранном</w:t>
      </w:r>
      <w:r>
        <w:rPr>
          <w:spacing w:val="38"/>
        </w:rPr>
        <w:t xml:space="preserve"> </w:t>
      </w:r>
      <w:r>
        <w:t>языке</w:t>
      </w:r>
      <w:r>
        <w:rPr>
          <w:spacing w:val="43"/>
        </w:rPr>
        <w:t xml:space="preserve"> </w:t>
      </w:r>
      <w:r>
        <w:t>программирования</w:t>
      </w:r>
      <w:r>
        <w:rPr>
          <w:spacing w:val="43"/>
        </w:rPr>
        <w:t xml:space="preserve"> </w:t>
      </w:r>
      <w:r>
        <w:t>высокого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  <w:jc w:val="left"/>
      </w:pPr>
      <w:r>
        <w:lastRenderedPageBreak/>
        <w:t>уровня.</w:t>
      </w:r>
    </w:p>
    <w:p w:rsidR="00E93295" w:rsidRDefault="00B27CBD">
      <w:pPr>
        <w:pStyle w:val="a3"/>
        <w:spacing w:before="163" w:line="360" w:lineRule="auto"/>
        <w:ind w:right="129"/>
      </w:pPr>
      <w:r>
        <w:t>Раздел</w:t>
      </w:r>
      <w:r>
        <w:rPr>
          <w:spacing w:val="1"/>
        </w:rPr>
        <w:t xml:space="preserve"> </w:t>
      </w:r>
      <w:r>
        <w:t>«Информационные</w:t>
      </w:r>
      <w:r>
        <w:rPr>
          <w:spacing w:val="1"/>
        </w:rPr>
        <w:t xml:space="preserve"> </w:t>
      </w:r>
      <w:r>
        <w:t>технологии»</w:t>
      </w:r>
      <w:r>
        <w:rPr>
          <w:spacing w:val="1"/>
        </w:rPr>
        <w:t xml:space="preserve"> </w:t>
      </w:r>
      <w:r>
        <w:t>охватывает</w:t>
      </w:r>
      <w:r>
        <w:rPr>
          <w:spacing w:val="1"/>
        </w:rPr>
        <w:t xml:space="preserve"> </w:t>
      </w:r>
      <w:r>
        <w:t>вопросы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технологий,</w:t>
      </w:r>
      <w:r>
        <w:rPr>
          <w:spacing w:val="1"/>
        </w:rPr>
        <w:t xml:space="preserve"> </w:t>
      </w:r>
      <w:r>
        <w:t>реализованных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прикладных</w:t>
      </w:r>
      <w:r>
        <w:rPr>
          <w:spacing w:val="1"/>
        </w:rPr>
        <w:t xml:space="preserve"> </w:t>
      </w:r>
      <w:r>
        <w:t xml:space="preserve">программных продуктах и </w:t>
      </w:r>
      <w:proofErr w:type="gramStart"/>
      <w:r>
        <w:t>интернет-сервисах</w:t>
      </w:r>
      <w:proofErr w:type="gramEnd"/>
      <w:r>
        <w:t>, в том числе при решении задач</w:t>
      </w:r>
      <w:r>
        <w:rPr>
          <w:spacing w:val="-67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данных,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баз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электронных</w:t>
      </w:r>
      <w:r>
        <w:rPr>
          <w:spacing w:val="1"/>
        </w:rPr>
        <w:t xml:space="preserve"> </w:t>
      </w:r>
      <w:r>
        <w:t>таблиц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прикладных</w:t>
      </w:r>
      <w:r>
        <w:rPr>
          <w:spacing w:val="-3"/>
        </w:rPr>
        <w:t xml:space="preserve"> </w:t>
      </w:r>
      <w:r>
        <w:t>задач.</w:t>
      </w:r>
    </w:p>
    <w:p w:rsidR="00E93295" w:rsidRDefault="00B27CBD">
      <w:pPr>
        <w:pStyle w:val="a3"/>
        <w:spacing w:before="1"/>
        <w:ind w:left="910" w:firstLine="0"/>
      </w:pPr>
      <w:r>
        <w:t xml:space="preserve">Результаты    </w:t>
      </w:r>
      <w:r>
        <w:rPr>
          <w:spacing w:val="67"/>
        </w:rPr>
        <w:t xml:space="preserve"> </w:t>
      </w:r>
      <w:r>
        <w:t xml:space="preserve">базового    </w:t>
      </w:r>
      <w:r>
        <w:rPr>
          <w:spacing w:val="3"/>
        </w:rPr>
        <w:t xml:space="preserve"> </w:t>
      </w:r>
      <w:r>
        <w:t xml:space="preserve">уровня    </w:t>
      </w:r>
      <w:r>
        <w:rPr>
          <w:spacing w:val="68"/>
        </w:rPr>
        <w:t xml:space="preserve"> </w:t>
      </w:r>
      <w:r>
        <w:t xml:space="preserve">изучения    </w:t>
      </w:r>
      <w:r>
        <w:rPr>
          <w:spacing w:val="68"/>
        </w:rPr>
        <w:t xml:space="preserve"> </w:t>
      </w:r>
      <w:r>
        <w:t xml:space="preserve">учебного    </w:t>
      </w:r>
      <w:r>
        <w:rPr>
          <w:spacing w:val="67"/>
        </w:rPr>
        <w:t xml:space="preserve"> </w:t>
      </w:r>
      <w:r>
        <w:t>предмета</w:t>
      </w:r>
    </w:p>
    <w:p w:rsidR="00E93295" w:rsidRDefault="00B27CBD">
      <w:pPr>
        <w:pStyle w:val="a3"/>
        <w:spacing w:before="163" w:line="360" w:lineRule="auto"/>
        <w:ind w:right="136" w:firstLine="0"/>
      </w:pPr>
      <w:r>
        <w:rPr>
          <w:w w:val="95"/>
        </w:rPr>
        <w:t>«Информатика» ориентированы в первую очередь на общую функциональную</w:t>
      </w:r>
      <w:r>
        <w:rPr>
          <w:spacing w:val="1"/>
          <w:w w:val="95"/>
        </w:rPr>
        <w:t xml:space="preserve"> </w:t>
      </w:r>
      <w:r>
        <w:t>грамотность, получение компетентностей для повседневной жизни и общего</w:t>
      </w:r>
      <w:r>
        <w:rPr>
          <w:spacing w:val="1"/>
        </w:rPr>
        <w:t xml:space="preserve"> </w:t>
      </w:r>
      <w:r>
        <w:t>развития.</w:t>
      </w:r>
      <w:r>
        <w:rPr>
          <w:spacing w:val="3"/>
        </w:rPr>
        <w:t xml:space="preserve"> </w:t>
      </w:r>
      <w:r>
        <w:t>Они</w:t>
      </w:r>
      <w:r>
        <w:rPr>
          <w:spacing w:val="2"/>
        </w:rPr>
        <w:t xml:space="preserve"> </w:t>
      </w:r>
      <w:r>
        <w:t>включают</w:t>
      </w:r>
      <w:r>
        <w:rPr>
          <w:spacing w:val="4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себя:</w:t>
      </w:r>
    </w:p>
    <w:p w:rsidR="00E93295" w:rsidRDefault="00B27CBD">
      <w:pPr>
        <w:pStyle w:val="a3"/>
        <w:spacing w:line="362" w:lineRule="auto"/>
        <w:ind w:right="134"/>
      </w:pPr>
      <w:r>
        <w:t>понимание предмета, ключевых вопросов и основных составляющих</w:t>
      </w:r>
      <w:r>
        <w:rPr>
          <w:spacing w:val="1"/>
        </w:rPr>
        <w:t xml:space="preserve"> </w:t>
      </w:r>
      <w:r>
        <w:t>элементов</w:t>
      </w:r>
      <w:r>
        <w:rPr>
          <w:spacing w:val="-1"/>
        </w:rPr>
        <w:t xml:space="preserve"> </w:t>
      </w:r>
      <w:r>
        <w:t>изучаемой</w:t>
      </w:r>
      <w:r>
        <w:rPr>
          <w:spacing w:val="1"/>
        </w:rPr>
        <w:t xml:space="preserve"> </w:t>
      </w:r>
      <w:r>
        <w:t>предметной области;</w:t>
      </w:r>
    </w:p>
    <w:p w:rsidR="00E93295" w:rsidRDefault="00B27CBD">
      <w:pPr>
        <w:pStyle w:val="a3"/>
        <w:spacing w:line="357" w:lineRule="auto"/>
        <w:ind w:right="137"/>
      </w:pPr>
      <w:r>
        <w:t>умение</w:t>
      </w:r>
      <w:r>
        <w:rPr>
          <w:spacing w:val="1"/>
        </w:rPr>
        <w:t xml:space="preserve"> </w:t>
      </w:r>
      <w:r>
        <w:t>решать</w:t>
      </w:r>
      <w:r>
        <w:rPr>
          <w:spacing w:val="1"/>
        </w:rPr>
        <w:t xml:space="preserve"> </w:t>
      </w:r>
      <w:r>
        <w:t>типовые</w:t>
      </w:r>
      <w:r>
        <w:rPr>
          <w:spacing w:val="1"/>
        </w:rPr>
        <w:t xml:space="preserve"> </w:t>
      </w:r>
      <w:r>
        <w:t>практические</w:t>
      </w:r>
      <w:r>
        <w:rPr>
          <w:spacing w:val="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характерные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-1"/>
        </w:rPr>
        <w:t xml:space="preserve"> </w:t>
      </w:r>
      <w:r>
        <w:t>методов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инструментария</w:t>
      </w:r>
      <w:r>
        <w:rPr>
          <w:spacing w:val="-1"/>
        </w:rPr>
        <w:t xml:space="preserve"> </w:t>
      </w:r>
      <w:r>
        <w:t>данной</w:t>
      </w:r>
      <w:r>
        <w:rPr>
          <w:spacing w:val="-2"/>
        </w:rPr>
        <w:t xml:space="preserve"> </w:t>
      </w:r>
      <w:r>
        <w:t>предметной</w:t>
      </w:r>
      <w:r>
        <w:rPr>
          <w:spacing w:val="-2"/>
        </w:rPr>
        <w:t xml:space="preserve"> </w:t>
      </w:r>
      <w:r>
        <w:t>области;</w:t>
      </w:r>
    </w:p>
    <w:p w:rsidR="00E93295" w:rsidRDefault="00B27CBD">
      <w:pPr>
        <w:pStyle w:val="a3"/>
        <w:spacing w:line="357" w:lineRule="auto"/>
        <w:ind w:right="135"/>
      </w:pPr>
      <w:r>
        <w:t>осознание</w:t>
      </w:r>
      <w:r>
        <w:rPr>
          <w:spacing w:val="1"/>
        </w:rPr>
        <w:t xml:space="preserve"> </w:t>
      </w:r>
      <w:r>
        <w:t>рамок</w:t>
      </w:r>
      <w:r>
        <w:rPr>
          <w:spacing w:val="1"/>
        </w:rPr>
        <w:t xml:space="preserve"> </w:t>
      </w:r>
      <w:r>
        <w:t>изучаемой</w:t>
      </w:r>
      <w:r>
        <w:rPr>
          <w:spacing w:val="1"/>
        </w:rPr>
        <w:t xml:space="preserve"> </w:t>
      </w:r>
      <w:r>
        <w:t>предметной</w:t>
      </w:r>
      <w:r>
        <w:rPr>
          <w:spacing w:val="1"/>
        </w:rPr>
        <w:t xml:space="preserve"> </w:t>
      </w:r>
      <w:r>
        <w:t>области,</w:t>
      </w:r>
      <w:r>
        <w:rPr>
          <w:spacing w:val="1"/>
        </w:rPr>
        <w:t xml:space="preserve"> </w:t>
      </w:r>
      <w:r>
        <w:t>ограниченности</w:t>
      </w:r>
      <w:r>
        <w:rPr>
          <w:spacing w:val="-67"/>
        </w:rPr>
        <w:t xml:space="preserve"> </w:t>
      </w:r>
      <w:r>
        <w:t>методов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инструментов,</w:t>
      </w:r>
      <w:r>
        <w:rPr>
          <w:spacing w:val="1"/>
        </w:rPr>
        <w:t xml:space="preserve"> </w:t>
      </w:r>
      <w:r>
        <w:t>типичных</w:t>
      </w:r>
      <w:r>
        <w:rPr>
          <w:spacing w:val="-5"/>
        </w:rPr>
        <w:t xml:space="preserve"> </w:t>
      </w:r>
      <w:r>
        <w:t>связей</w:t>
      </w:r>
      <w:r>
        <w:rPr>
          <w:spacing w:val="-2"/>
        </w:rPr>
        <w:t xml:space="preserve"> </w:t>
      </w:r>
      <w:r>
        <w:t>с другими</w:t>
      </w:r>
      <w:r>
        <w:rPr>
          <w:spacing w:val="-1"/>
        </w:rPr>
        <w:t xml:space="preserve"> </w:t>
      </w:r>
      <w:r>
        <w:t>областями</w:t>
      </w:r>
      <w:r>
        <w:rPr>
          <w:spacing w:val="-2"/>
        </w:rPr>
        <w:t xml:space="preserve"> </w:t>
      </w:r>
      <w:r>
        <w:t>знания.</w:t>
      </w:r>
    </w:p>
    <w:p w:rsidR="00E93295" w:rsidRDefault="00B27CBD">
      <w:pPr>
        <w:pStyle w:val="a3"/>
        <w:spacing w:before="5" w:line="360" w:lineRule="auto"/>
        <w:ind w:right="128"/>
      </w:pPr>
      <w:r>
        <w:t>Основная цель изучения учебного предмета «Информатика» на базовом</w:t>
      </w:r>
      <w:r>
        <w:rPr>
          <w:spacing w:val="-67"/>
        </w:rPr>
        <w:t xml:space="preserve"> </w:t>
      </w:r>
      <w:r>
        <w:t>уровне для уровня среднего общего образования – обеспечение дальнейшего</w:t>
      </w:r>
      <w:r>
        <w:rPr>
          <w:spacing w:val="1"/>
        </w:rPr>
        <w:t xml:space="preserve"> </w:t>
      </w:r>
      <w:r>
        <w:t>развития информационных компетенций выпускника, его готовности к жизни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развивающегося</w:t>
      </w:r>
      <w:r>
        <w:rPr>
          <w:spacing w:val="1"/>
        </w:rPr>
        <w:t xml:space="preserve"> </w:t>
      </w:r>
      <w:r>
        <w:t>информационного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возрастающей</w:t>
      </w:r>
      <w:r>
        <w:rPr>
          <w:spacing w:val="1"/>
        </w:rPr>
        <w:t xml:space="preserve"> </w:t>
      </w:r>
      <w:r>
        <w:t>конкуренции на рынке труда. В связи с этим изучение информатики в 10–11</w:t>
      </w:r>
      <w:r>
        <w:rPr>
          <w:spacing w:val="1"/>
        </w:rPr>
        <w:t xml:space="preserve"> </w:t>
      </w:r>
      <w:r>
        <w:t>классах</w:t>
      </w:r>
      <w:r>
        <w:rPr>
          <w:spacing w:val="-4"/>
        </w:rPr>
        <w:t xml:space="preserve"> </w:t>
      </w:r>
      <w:r>
        <w:t>должно</w:t>
      </w:r>
      <w:r>
        <w:rPr>
          <w:spacing w:val="1"/>
        </w:rPr>
        <w:t xml:space="preserve"> </w:t>
      </w:r>
      <w:r>
        <w:t>обеспечить:</w:t>
      </w:r>
    </w:p>
    <w:p w:rsidR="00E93295" w:rsidRDefault="00B27CBD">
      <w:pPr>
        <w:pStyle w:val="a3"/>
        <w:spacing w:before="2" w:line="357" w:lineRule="auto"/>
        <w:ind w:right="127"/>
      </w:pPr>
      <w:r>
        <w:t>сформированность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информатики,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-17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коммуникационных</w:t>
      </w:r>
      <w:r>
        <w:rPr>
          <w:spacing w:val="-12"/>
        </w:rPr>
        <w:t xml:space="preserve"> </w:t>
      </w:r>
      <w:r>
        <w:t>технологий</w:t>
      </w:r>
      <w:r>
        <w:rPr>
          <w:spacing w:val="-13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современном</w:t>
      </w:r>
      <w:r>
        <w:rPr>
          <w:spacing w:val="-13"/>
        </w:rPr>
        <w:t xml:space="preserve"> </w:t>
      </w:r>
      <w:r>
        <w:t>обществе;</w:t>
      </w:r>
    </w:p>
    <w:p w:rsidR="00E93295" w:rsidRDefault="00B27CBD">
      <w:pPr>
        <w:pStyle w:val="a3"/>
        <w:spacing w:before="6" w:line="362" w:lineRule="auto"/>
        <w:ind w:left="910" w:right="137" w:firstLine="0"/>
      </w:pPr>
      <w:r>
        <w:t>сформированность основ логического и алгоритмического мышления;</w:t>
      </w:r>
      <w:r>
        <w:rPr>
          <w:spacing w:val="1"/>
        </w:rPr>
        <w:t xml:space="preserve"> </w:t>
      </w:r>
      <w:r>
        <w:t>сформированность</w:t>
      </w:r>
      <w:r>
        <w:rPr>
          <w:spacing w:val="118"/>
        </w:rPr>
        <w:t xml:space="preserve"> </w:t>
      </w:r>
      <w:r>
        <w:t>умений</w:t>
      </w:r>
      <w:r>
        <w:rPr>
          <w:spacing w:val="115"/>
        </w:rPr>
        <w:t xml:space="preserve"> </w:t>
      </w:r>
      <w:r>
        <w:t>различать</w:t>
      </w:r>
      <w:r>
        <w:rPr>
          <w:spacing w:val="119"/>
        </w:rPr>
        <w:t xml:space="preserve"> </w:t>
      </w:r>
      <w:r>
        <w:t>факты</w:t>
      </w:r>
      <w:r>
        <w:rPr>
          <w:spacing w:val="116"/>
        </w:rPr>
        <w:t xml:space="preserve"> </w:t>
      </w:r>
      <w:r>
        <w:t>и</w:t>
      </w:r>
      <w:r>
        <w:rPr>
          <w:spacing w:val="116"/>
        </w:rPr>
        <w:t xml:space="preserve"> </w:t>
      </w:r>
      <w:r>
        <w:t>оценки,</w:t>
      </w:r>
      <w:r>
        <w:rPr>
          <w:spacing w:val="118"/>
        </w:rPr>
        <w:t xml:space="preserve"> </w:t>
      </w:r>
      <w:r>
        <w:t>сравнивать</w:t>
      </w:r>
    </w:p>
    <w:p w:rsidR="00E93295" w:rsidRDefault="00B27CBD">
      <w:pPr>
        <w:pStyle w:val="a3"/>
        <w:spacing w:line="362" w:lineRule="auto"/>
        <w:ind w:right="129" w:firstLine="0"/>
      </w:pPr>
      <w:r>
        <w:t>оценочные</w:t>
      </w:r>
      <w:r>
        <w:rPr>
          <w:spacing w:val="1"/>
        </w:rPr>
        <w:t xml:space="preserve"> </w:t>
      </w:r>
      <w:r>
        <w:t>выводы,</w:t>
      </w:r>
      <w:r>
        <w:rPr>
          <w:spacing w:val="1"/>
        </w:rPr>
        <w:t xml:space="preserve"> </w:t>
      </w:r>
      <w:r>
        <w:t>видеть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связь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критериями</w:t>
      </w:r>
      <w:r>
        <w:rPr>
          <w:spacing w:val="1"/>
        </w:rPr>
        <w:t xml:space="preserve"> </w:t>
      </w:r>
      <w:r>
        <w:t>оценивания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связь</w:t>
      </w:r>
      <w:r>
        <w:rPr>
          <w:spacing w:val="1"/>
        </w:rPr>
        <w:t xml:space="preserve"> </w:t>
      </w:r>
      <w:r>
        <w:t>критериев с определённой системой ценностей, проверять на достоверность и</w:t>
      </w:r>
      <w:r>
        <w:rPr>
          <w:spacing w:val="-67"/>
        </w:rPr>
        <w:t xml:space="preserve"> </w:t>
      </w:r>
      <w:r>
        <w:t>обобщать</w:t>
      </w:r>
      <w:r>
        <w:rPr>
          <w:spacing w:val="-2"/>
        </w:rPr>
        <w:t xml:space="preserve"> </w:t>
      </w:r>
      <w:r>
        <w:t>информацию;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4"/>
      </w:pPr>
      <w:r>
        <w:lastRenderedPageBreak/>
        <w:t>сформированность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влиянии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технологий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жизнь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социального,</w:t>
      </w:r>
      <w:r>
        <w:rPr>
          <w:spacing w:val="1"/>
        </w:rPr>
        <w:t xml:space="preserve"> </w:t>
      </w:r>
      <w:r>
        <w:t>экономического,</w:t>
      </w:r>
      <w:r>
        <w:rPr>
          <w:spacing w:val="1"/>
        </w:rPr>
        <w:t xml:space="preserve"> </w:t>
      </w:r>
      <w:r>
        <w:t>политического,</w:t>
      </w:r>
      <w:r>
        <w:rPr>
          <w:spacing w:val="1"/>
        </w:rPr>
        <w:t xml:space="preserve"> </w:t>
      </w:r>
      <w:r>
        <w:t>культурного,</w:t>
      </w:r>
      <w:r>
        <w:rPr>
          <w:spacing w:val="1"/>
        </w:rPr>
        <w:t xml:space="preserve"> </w:t>
      </w:r>
      <w:r>
        <w:t>юридического,</w:t>
      </w:r>
      <w:r>
        <w:rPr>
          <w:spacing w:val="1"/>
        </w:rPr>
        <w:t xml:space="preserve"> </w:t>
      </w:r>
      <w:r>
        <w:t>природного,</w:t>
      </w:r>
      <w:r>
        <w:rPr>
          <w:spacing w:val="1"/>
        </w:rPr>
        <w:t xml:space="preserve"> </w:t>
      </w:r>
      <w:r>
        <w:t>эргономического,</w:t>
      </w:r>
      <w:r>
        <w:rPr>
          <w:spacing w:val="1"/>
        </w:rPr>
        <w:t xml:space="preserve"> </w:t>
      </w:r>
      <w:r>
        <w:t>медицинского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физиологического</w:t>
      </w:r>
      <w:r>
        <w:rPr>
          <w:spacing w:val="1"/>
        </w:rPr>
        <w:t xml:space="preserve"> </w:t>
      </w:r>
      <w:r>
        <w:t>контекстов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-4"/>
        </w:rPr>
        <w:t xml:space="preserve"> </w:t>
      </w:r>
      <w:r>
        <w:t>технологий;</w:t>
      </w:r>
    </w:p>
    <w:p w:rsidR="00E93295" w:rsidRDefault="00B27CBD">
      <w:pPr>
        <w:pStyle w:val="a3"/>
        <w:spacing w:before="1" w:line="362" w:lineRule="auto"/>
        <w:ind w:right="130"/>
      </w:pPr>
      <w:r>
        <w:t>принятие</w:t>
      </w:r>
      <w:r>
        <w:rPr>
          <w:spacing w:val="-9"/>
        </w:rPr>
        <w:t xml:space="preserve"> </w:t>
      </w:r>
      <w:r>
        <w:t>правовых</w:t>
      </w:r>
      <w:r>
        <w:rPr>
          <w:spacing w:val="-13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этических</w:t>
      </w:r>
      <w:r>
        <w:rPr>
          <w:spacing w:val="-13"/>
        </w:rPr>
        <w:t xml:space="preserve"> </w:t>
      </w:r>
      <w:r>
        <w:t>аспектов</w:t>
      </w:r>
      <w:r>
        <w:rPr>
          <w:spacing w:val="-11"/>
        </w:rPr>
        <w:t xml:space="preserve"> </w:t>
      </w:r>
      <w:r>
        <w:t>информационных</w:t>
      </w:r>
      <w:r>
        <w:rPr>
          <w:spacing w:val="-8"/>
        </w:rPr>
        <w:t xml:space="preserve"> </w:t>
      </w:r>
      <w:r>
        <w:t>технологий,</w:t>
      </w:r>
      <w:r>
        <w:rPr>
          <w:spacing w:val="-68"/>
        </w:rPr>
        <w:t xml:space="preserve"> </w:t>
      </w:r>
      <w:r>
        <w:t>осознание ответственности людей, вовлечённых в создание и использование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-5"/>
        </w:rPr>
        <w:t xml:space="preserve"> </w:t>
      </w:r>
      <w:r>
        <w:t>систем,</w:t>
      </w:r>
      <w:r>
        <w:rPr>
          <w:spacing w:val="3"/>
        </w:rPr>
        <w:t xml:space="preserve"> </w:t>
      </w:r>
      <w:r>
        <w:t>распространение</w:t>
      </w:r>
      <w:r>
        <w:rPr>
          <w:spacing w:val="1"/>
        </w:rPr>
        <w:t xml:space="preserve"> </w:t>
      </w:r>
      <w:r>
        <w:t>информации;</w:t>
      </w:r>
    </w:p>
    <w:p w:rsidR="00E93295" w:rsidRDefault="00B27CBD">
      <w:pPr>
        <w:pStyle w:val="a3"/>
        <w:spacing w:line="360" w:lineRule="auto"/>
        <w:ind w:right="126"/>
      </w:pPr>
      <w:r>
        <w:t>создание условий для развития навыков учебной, проектной, научно-</w:t>
      </w:r>
      <w:r>
        <w:rPr>
          <w:spacing w:val="1"/>
        </w:rPr>
        <w:t xml:space="preserve"> </w:t>
      </w:r>
      <w:r>
        <w:t>исследовательской и</w:t>
      </w:r>
      <w:r>
        <w:rPr>
          <w:spacing w:val="1"/>
        </w:rPr>
        <w:t xml:space="preserve"> </w:t>
      </w:r>
      <w:r>
        <w:t>творческой деятельности, мотивации обучающихся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саморазвитию.</w:t>
      </w:r>
    </w:p>
    <w:p w:rsidR="00E93295" w:rsidRDefault="00B27CBD">
      <w:pPr>
        <w:pStyle w:val="110"/>
        <w:spacing w:line="320" w:lineRule="exact"/>
        <w:ind w:left="3441"/>
      </w:pPr>
      <w:r>
        <w:t>Содержание</w:t>
      </w:r>
      <w:r>
        <w:rPr>
          <w:spacing w:val="-5"/>
        </w:rPr>
        <w:t xml:space="preserve"> </w:t>
      </w:r>
      <w:r>
        <w:t>обучения.</w:t>
      </w:r>
    </w:p>
    <w:p w:rsidR="00E93295" w:rsidRDefault="00B27CBD">
      <w:pPr>
        <w:pStyle w:val="a3"/>
        <w:spacing w:before="158" w:line="357" w:lineRule="auto"/>
        <w:ind w:right="123"/>
      </w:pPr>
      <w:r>
        <w:t>Общее число часов для изучения информатики – 68 часов: в 10 классе –</w:t>
      </w:r>
      <w:r>
        <w:rPr>
          <w:spacing w:val="-67"/>
        </w:rPr>
        <w:t xml:space="preserve"> </w:t>
      </w:r>
      <w:r>
        <w:t>34</w:t>
      </w:r>
      <w:r>
        <w:rPr>
          <w:spacing w:val="-1"/>
        </w:rPr>
        <w:t xml:space="preserve"> </w:t>
      </w:r>
      <w:r>
        <w:t>часа</w:t>
      </w:r>
      <w:r>
        <w:rPr>
          <w:spacing w:val="1"/>
        </w:rPr>
        <w:t xml:space="preserve"> </w:t>
      </w:r>
      <w:r>
        <w:t>(1</w:t>
      </w:r>
      <w:r>
        <w:rPr>
          <w:spacing w:val="-1"/>
        </w:rPr>
        <w:t xml:space="preserve"> </w:t>
      </w:r>
      <w:r>
        <w:t>час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неделю),</w:t>
      </w:r>
      <w:r>
        <w:rPr>
          <w:spacing w:val="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11 классе</w:t>
      </w:r>
      <w:r>
        <w:rPr>
          <w:spacing w:val="8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34</w:t>
      </w:r>
      <w:r>
        <w:rPr>
          <w:spacing w:val="-5"/>
        </w:rPr>
        <w:t xml:space="preserve"> </w:t>
      </w:r>
      <w:r>
        <w:t>часа</w:t>
      </w:r>
      <w:r>
        <w:rPr>
          <w:spacing w:val="1"/>
        </w:rPr>
        <w:t xml:space="preserve"> </w:t>
      </w:r>
      <w:r>
        <w:t>(1 час</w:t>
      </w:r>
      <w:r>
        <w:rPr>
          <w:spacing w:val="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неделю).</w:t>
      </w:r>
    </w:p>
    <w:p w:rsidR="00E93295" w:rsidRDefault="00B27CBD">
      <w:pPr>
        <w:pStyle w:val="a3"/>
        <w:spacing w:before="5" w:line="360" w:lineRule="auto"/>
        <w:ind w:right="133"/>
      </w:pPr>
      <w:r>
        <w:t>Базовый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информатики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подготовку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ориентированных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</w:t>
      </w:r>
      <w:r>
        <w:rPr>
          <w:spacing w:val="1"/>
        </w:rPr>
        <w:t xml:space="preserve"> </w:t>
      </w:r>
      <w:r>
        <w:t>специальности,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информационные</w:t>
      </w:r>
      <w:r>
        <w:rPr>
          <w:spacing w:val="1"/>
        </w:rPr>
        <w:t xml:space="preserve"> </w:t>
      </w:r>
      <w:r>
        <w:t>технологии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необходимыми</w:t>
      </w:r>
      <w:r>
        <w:rPr>
          <w:spacing w:val="1"/>
        </w:rPr>
        <w:t xml:space="preserve"> </w:t>
      </w:r>
      <w:r>
        <w:t>инструментами</w:t>
      </w:r>
      <w:r>
        <w:rPr>
          <w:spacing w:val="1"/>
        </w:rPr>
        <w:t xml:space="preserve"> </w:t>
      </w:r>
      <w:r>
        <w:t>профессиональной деятельности, участие в проектной и исследовательской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связанной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междисциплинарной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творческой</w:t>
      </w:r>
      <w:r>
        <w:rPr>
          <w:spacing w:val="1"/>
        </w:rPr>
        <w:t xml:space="preserve"> </w:t>
      </w:r>
      <w:r>
        <w:t>тематикой,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proofErr w:type="gramStart"/>
      <w:r>
        <w:t>решения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базового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сложности</w:t>
      </w:r>
      <w:r>
        <w:rPr>
          <w:spacing w:val="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государственного экзамена</w:t>
      </w:r>
      <w:proofErr w:type="gramEnd"/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информатике.</w:t>
      </w:r>
    </w:p>
    <w:p w:rsidR="00E93295" w:rsidRDefault="00B27CBD">
      <w:pPr>
        <w:pStyle w:val="a3"/>
        <w:spacing w:line="360" w:lineRule="auto"/>
        <w:ind w:right="139"/>
      </w:pPr>
      <w:r>
        <w:t>Последовательность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тем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пределах одного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изменена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усмотрению</w:t>
      </w:r>
      <w:r>
        <w:rPr>
          <w:spacing w:val="1"/>
        </w:rPr>
        <w:t xml:space="preserve"> </w:t>
      </w:r>
      <w:r>
        <w:t>учителя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подготовке</w:t>
      </w:r>
      <w:r>
        <w:rPr>
          <w:spacing w:val="1"/>
        </w:rPr>
        <w:t xml:space="preserve"> </w:t>
      </w:r>
      <w:r>
        <w:t>рабочей</w:t>
      </w:r>
      <w:r>
        <w:rPr>
          <w:spacing w:val="1"/>
        </w:rPr>
        <w:t xml:space="preserve"> </w:t>
      </w:r>
      <w:r>
        <w:t>программы и поурочного</w:t>
      </w:r>
      <w:r>
        <w:rPr>
          <w:spacing w:val="1"/>
        </w:rPr>
        <w:t xml:space="preserve"> </w:t>
      </w:r>
      <w:r>
        <w:t>планирования.</w:t>
      </w:r>
    </w:p>
    <w:p w:rsidR="00E93295" w:rsidRDefault="00B27CBD">
      <w:pPr>
        <w:pStyle w:val="110"/>
        <w:spacing w:before="6"/>
      </w:pPr>
      <w:r>
        <w:t>Содержание</w:t>
      </w:r>
      <w:r>
        <w:rPr>
          <w:spacing w:val="-3"/>
        </w:rPr>
        <w:t xml:space="preserve"> </w:t>
      </w:r>
      <w:r>
        <w:t>обучения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10</w:t>
      </w:r>
      <w:r>
        <w:rPr>
          <w:spacing w:val="-3"/>
        </w:rPr>
        <w:t xml:space="preserve"> </w:t>
      </w:r>
      <w:r>
        <w:t>классе.</w:t>
      </w:r>
    </w:p>
    <w:p w:rsidR="00E93295" w:rsidRDefault="00B27CBD" w:rsidP="00587C6E">
      <w:pPr>
        <w:pStyle w:val="a6"/>
        <w:numPr>
          <w:ilvl w:val="3"/>
          <w:numId w:val="67"/>
        </w:numPr>
        <w:tabs>
          <w:tab w:val="left" w:pos="1194"/>
        </w:tabs>
        <w:spacing w:before="158"/>
        <w:rPr>
          <w:sz w:val="28"/>
        </w:rPr>
      </w:pPr>
      <w:r>
        <w:rPr>
          <w:sz w:val="28"/>
        </w:rPr>
        <w:t>Цифровая</w:t>
      </w:r>
      <w:r>
        <w:rPr>
          <w:spacing w:val="-8"/>
          <w:sz w:val="28"/>
        </w:rPr>
        <w:t xml:space="preserve"> </w:t>
      </w:r>
      <w:r>
        <w:rPr>
          <w:sz w:val="28"/>
        </w:rPr>
        <w:t>грамотность.</w:t>
      </w:r>
    </w:p>
    <w:p w:rsidR="00E93295" w:rsidRDefault="00B27CBD">
      <w:pPr>
        <w:pStyle w:val="a3"/>
        <w:spacing w:before="158" w:line="362" w:lineRule="auto"/>
        <w:ind w:right="135"/>
      </w:pPr>
      <w:r>
        <w:t>Требования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гигиены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компьютерами</w:t>
      </w:r>
      <w:r>
        <w:rPr>
          <w:spacing w:val="-1"/>
        </w:rPr>
        <w:t xml:space="preserve"> </w:t>
      </w:r>
      <w:r>
        <w:t>и другими</w:t>
      </w:r>
      <w:r>
        <w:rPr>
          <w:spacing w:val="-1"/>
        </w:rPr>
        <w:t xml:space="preserve"> </w:t>
      </w:r>
      <w:r>
        <w:t>компонентами</w:t>
      </w:r>
      <w:r>
        <w:rPr>
          <w:spacing w:val="4"/>
        </w:rPr>
        <w:t xml:space="preserve"> </w:t>
      </w:r>
      <w:r>
        <w:t>цифрового окружения.</w:t>
      </w:r>
    </w:p>
    <w:p w:rsidR="00E93295" w:rsidRDefault="00B27CBD">
      <w:pPr>
        <w:pStyle w:val="a3"/>
        <w:spacing w:line="320" w:lineRule="exact"/>
        <w:ind w:left="910" w:firstLine="0"/>
      </w:pPr>
      <w:r>
        <w:t>Принципы</w:t>
      </w:r>
      <w:r>
        <w:rPr>
          <w:spacing w:val="62"/>
        </w:rPr>
        <w:t xml:space="preserve"> </w:t>
      </w:r>
      <w:r>
        <w:t>работы</w:t>
      </w:r>
      <w:r>
        <w:rPr>
          <w:spacing w:val="130"/>
        </w:rPr>
        <w:t xml:space="preserve"> </w:t>
      </w:r>
      <w:r>
        <w:t>компьютера.</w:t>
      </w:r>
      <w:r>
        <w:rPr>
          <w:spacing w:val="133"/>
        </w:rPr>
        <w:t xml:space="preserve"> </w:t>
      </w:r>
      <w:r>
        <w:t>Персональный</w:t>
      </w:r>
      <w:r>
        <w:rPr>
          <w:spacing w:val="129"/>
        </w:rPr>
        <w:t xml:space="preserve"> </w:t>
      </w:r>
      <w:r>
        <w:t>компьютер.</w:t>
      </w:r>
      <w:r>
        <w:rPr>
          <w:spacing w:val="133"/>
        </w:rPr>
        <w:t xml:space="preserve"> </w:t>
      </w:r>
      <w:r>
        <w:t>Выбор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конфигурации</w:t>
      </w:r>
      <w:r>
        <w:rPr>
          <w:spacing w:val="-4"/>
        </w:rPr>
        <w:t xml:space="preserve"> </w:t>
      </w:r>
      <w:r>
        <w:t>компьютера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зависимости</w:t>
      </w:r>
      <w:r>
        <w:rPr>
          <w:spacing w:val="-4"/>
        </w:rPr>
        <w:t xml:space="preserve"> </w:t>
      </w:r>
      <w:r>
        <w:t>от</w:t>
      </w:r>
      <w:r>
        <w:rPr>
          <w:spacing w:val="-5"/>
        </w:rPr>
        <w:t xml:space="preserve"> </w:t>
      </w:r>
      <w:r>
        <w:t>решаемых</w:t>
      </w:r>
      <w:r>
        <w:rPr>
          <w:spacing w:val="-7"/>
        </w:rPr>
        <w:t xml:space="preserve"> </w:t>
      </w:r>
      <w:r>
        <w:t>задач.</w:t>
      </w:r>
    </w:p>
    <w:p w:rsidR="00E93295" w:rsidRDefault="00B27CBD">
      <w:pPr>
        <w:pStyle w:val="a3"/>
        <w:spacing w:before="163" w:line="360" w:lineRule="auto"/>
        <w:ind w:right="133"/>
      </w:pPr>
      <w:r>
        <w:t>Основные</w:t>
      </w:r>
      <w:r>
        <w:rPr>
          <w:spacing w:val="1"/>
        </w:rPr>
        <w:t xml:space="preserve"> </w:t>
      </w:r>
      <w:r>
        <w:t>тенденции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компьютерных</w:t>
      </w:r>
      <w:r>
        <w:rPr>
          <w:spacing w:val="1"/>
        </w:rPr>
        <w:t xml:space="preserve"> </w:t>
      </w:r>
      <w:r>
        <w:t>технологий.</w:t>
      </w:r>
      <w:r>
        <w:rPr>
          <w:spacing w:val="1"/>
        </w:rPr>
        <w:t xml:space="preserve"> </w:t>
      </w:r>
      <w:r>
        <w:rPr>
          <w:spacing w:val="-1"/>
        </w:rPr>
        <w:t>Параллельные</w:t>
      </w:r>
      <w:r>
        <w:rPr>
          <w:spacing w:val="-15"/>
        </w:rPr>
        <w:t xml:space="preserve"> </w:t>
      </w:r>
      <w:r>
        <w:rPr>
          <w:spacing w:val="-1"/>
        </w:rPr>
        <w:t>вычисления.</w:t>
      </w:r>
      <w:r>
        <w:rPr>
          <w:spacing w:val="-14"/>
        </w:rPr>
        <w:t xml:space="preserve"> </w:t>
      </w:r>
      <w:r>
        <w:t>Многопроцессорные</w:t>
      </w:r>
      <w:r>
        <w:rPr>
          <w:spacing w:val="-14"/>
        </w:rPr>
        <w:t xml:space="preserve"> </w:t>
      </w:r>
      <w:r>
        <w:t>системы.</w:t>
      </w:r>
      <w:r>
        <w:rPr>
          <w:spacing w:val="-14"/>
        </w:rPr>
        <w:t xml:space="preserve"> </w:t>
      </w:r>
      <w:r>
        <w:t>Суперкомпьютеры.</w:t>
      </w:r>
      <w:r>
        <w:rPr>
          <w:spacing w:val="-68"/>
        </w:rPr>
        <w:t xml:space="preserve"> </w:t>
      </w:r>
      <w:r>
        <w:t>Микроконтроллеры.</w:t>
      </w:r>
      <w:r>
        <w:rPr>
          <w:spacing w:val="3"/>
        </w:rPr>
        <w:t xml:space="preserve"> </w:t>
      </w:r>
      <w:r>
        <w:t>Роботизированные</w:t>
      </w:r>
      <w:r>
        <w:rPr>
          <w:spacing w:val="1"/>
        </w:rPr>
        <w:t xml:space="preserve"> </w:t>
      </w:r>
      <w:r>
        <w:t>производства.</w:t>
      </w:r>
    </w:p>
    <w:p w:rsidR="00E93295" w:rsidRDefault="00B27CBD">
      <w:pPr>
        <w:pStyle w:val="a3"/>
        <w:spacing w:before="2" w:line="360" w:lineRule="auto"/>
        <w:ind w:right="130"/>
      </w:pPr>
      <w:r>
        <w:t>Программное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компьютеров.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программного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назначение.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программного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мобильных</w:t>
      </w:r>
      <w:r>
        <w:rPr>
          <w:spacing w:val="1"/>
        </w:rPr>
        <w:t xml:space="preserve"> </w:t>
      </w:r>
      <w:r>
        <w:t>устройств.</w:t>
      </w:r>
      <w:r>
        <w:rPr>
          <w:spacing w:val="1"/>
        </w:rPr>
        <w:t xml:space="preserve"> </w:t>
      </w:r>
      <w:r>
        <w:t>Операционная</w:t>
      </w:r>
      <w:r>
        <w:rPr>
          <w:spacing w:val="1"/>
        </w:rPr>
        <w:t xml:space="preserve"> </w:t>
      </w:r>
      <w:r>
        <w:t>система.</w:t>
      </w:r>
      <w:r>
        <w:rPr>
          <w:spacing w:val="1"/>
        </w:rPr>
        <w:t xml:space="preserve"> </w:t>
      </w:r>
      <w:r>
        <w:t>Понятие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системном</w:t>
      </w:r>
      <w:r>
        <w:rPr>
          <w:spacing w:val="1"/>
        </w:rPr>
        <w:t xml:space="preserve"> </w:t>
      </w:r>
      <w:r>
        <w:t>администрировании.</w:t>
      </w:r>
      <w:r>
        <w:rPr>
          <w:spacing w:val="1"/>
        </w:rPr>
        <w:t xml:space="preserve"> </w:t>
      </w:r>
      <w:r>
        <w:t>Инсталляция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деинсталляция</w:t>
      </w:r>
      <w:r>
        <w:rPr>
          <w:spacing w:val="1"/>
        </w:rPr>
        <w:t xml:space="preserve"> </w:t>
      </w:r>
      <w:r>
        <w:t>программного</w:t>
      </w:r>
      <w:r>
        <w:rPr>
          <w:spacing w:val="1"/>
        </w:rPr>
        <w:t xml:space="preserve"> </w:t>
      </w:r>
      <w:r>
        <w:t>обеспечения.</w:t>
      </w:r>
    </w:p>
    <w:p w:rsidR="00E93295" w:rsidRDefault="00B27CBD">
      <w:pPr>
        <w:pStyle w:val="a3"/>
        <w:spacing w:line="360" w:lineRule="auto"/>
        <w:ind w:right="126"/>
      </w:pPr>
      <w:r>
        <w:t>Файловая система. Поиск в файловой системе. Организация хранения и</w:t>
      </w:r>
      <w:r>
        <w:rPr>
          <w:spacing w:val="-67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proofErr w:type="gramStart"/>
      <w:r>
        <w:t>интернет-сервисов</w:t>
      </w:r>
      <w:proofErr w:type="gramEnd"/>
      <w:r>
        <w:t>,</w:t>
      </w:r>
      <w:r>
        <w:rPr>
          <w:spacing w:val="1"/>
        </w:rPr>
        <w:t xml:space="preserve"> </w:t>
      </w:r>
      <w:r>
        <w:t>облачных</w:t>
      </w:r>
      <w:r>
        <w:rPr>
          <w:spacing w:val="1"/>
        </w:rPr>
        <w:t xml:space="preserve"> </w:t>
      </w:r>
      <w:r>
        <w:t>технологий и</w:t>
      </w:r>
      <w:r>
        <w:rPr>
          <w:spacing w:val="3"/>
        </w:rPr>
        <w:t xml:space="preserve"> </w:t>
      </w:r>
      <w:r>
        <w:t>мобильных устройств.</w:t>
      </w:r>
    </w:p>
    <w:p w:rsidR="00E93295" w:rsidRDefault="00B27CBD">
      <w:pPr>
        <w:pStyle w:val="a3"/>
        <w:spacing w:before="1" w:line="357" w:lineRule="auto"/>
        <w:ind w:right="124"/>
      </w:pPr>
      <w:r>
        <w:t>Прикладные компьютерные программы для решения типовых задач по</w:t>
      </w:r>
      <w:r>
        <w:rPr>
          <w:spacing w:val="1"/>
        </w:rPr>
        <w:t xml:space="preserve"> </w:t>
      </w:r>
      <w:r>
        <w:t>выбранной</w:t>
      </w:r>
      <w:r>
        <w:rPr>
          <w:spacing w:val="-6"/>
        </w:rPr>
        <w:t xml:space="preserve"> </w:t>
      </w:r>
      <w:r>
        <w:t>специализации.</w:t>
      </w:r>
      <w:r>
        <w:rPr>
          <w:spacing w:val="-4"/>
        </w:rPr>
        <w:t xml:space="preserve"> </w:t>
      </w:r>
      <w:r>
        <w:t>Системы</w:t>
      </w:r>
      <w:r>
        <w:rPr>
          <w:spacing w:val="-6"/>
        </w:rPr>
        <w:t xml:space="preserve"> </w:t>
      </w:r>
      <w:r>
        <w:t>автоматизированного</w:t>
      </w:r>
      <w:r>
        <w:rPr>
          <w:spacing w:val="-5"/>
        </w:rPr>
        <w:t xml:space="preserve"> </w:t>
      </w:r>
      <w:r>
        <w:t>проектирования.</w:t>
      </w:r>
    </w:p>
    <w:p w:rsidR="00E93295" w:rsidRDefault="00B27CBD">
      <w:pPr>
        <w:pStyle w:val="a3"/>
        <w:spacing w:before="6" w:line="360" w:lineRule="auto"/>
        <w:ind w:right="133"/>
      </w:pPr>
      <w:r>
        <w:t>Программногое</w:t>
      </w:r>
      <w:r>
        <w:rPr>
          <w:spacing w:val="1"/>
        </w:rPr>
        <w:t xml:space="preserve"> </w:t>
      </w:r>
      <w:r>
        <w:t>обеспечение.</w:t>
      </w:r>
      <w:r>
        <w:rPr>
          <w:spacing w:val="1"/>
        </w:rPr>
        <w:t xml:space="preserve"> </w:t>
      </w:r>
      <w:r>
        <w:t>Лицензирование</w:t>
      </w:r>
      <w:r>
        <w:rPr>
          <w:spacing w:val="1"/>
        </w:rPr>
        <w:t xml:space="preserve"> </w:t>
      </w:r>
      <w:r>
        <w:t>программного</w:t>
      </w:r>
      <w:r>
        <w:rPr>
          <w:spacing w:val="-67"/>
        </w:rPr>
        <w:t xml:space="preserve"> </w:t>
      </w:r>
      <w:r>
        <w:t>обеспечения и цифровых ресурсов. Проприетарное и свободное программное</w:t>
      </w:r>
      <w:r>
        <w:rPr>
          <w:spacing w:val="-67"/>
        </w:rPr>
        <w:t xml:space="preserve"> </w:t>
      </w:r>
      <w:r>
        <w:t>обеспечение. Коммерческое и некоммерческое использование программного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цифровых</w:t>
      </w:r>
      <w:r>
        <w:rPr>
          <w:spacing w:val="1"/>
        </w:rPr>
        <w:t xml:space="preserve"> </w:t>
      </w:r>
      <w:r>
        <w:t>ресурсов.</w:t>
      </w:r>
      <w:r>
        <w:rPr>
          <w:spacing w:val="1"/>
        </w:rPr>
        <w:t xml:space="preserve"> </w:t>
      </w:r>
      <w:r>
        <w:t>Ответственность,</w:t>
      </w:r>
      <w:r>
        <w:rPr>
          <w:spacing w:val="1"/>
        </w:rPr>
        <w:t xml:space="preserve"> </w:t>
      </w:r>
      <w:r>
        <w:t>устанавливаемая</w:t>
      </w:r>
      <w:r>
        <w:rPr>
          <w:spacing w:val="1"/>
        </w:rPr>
        <w:t xml:space="preserve"> </w:t>
      </w:r>
      <w:r>
        <w:t>законодательством Российской Федерации, за неправомерное использование</w:t>
      </w:r>
      <w:r>
        <w:rPr>
          <w:spacing w:val="1"/>
        </w:rPr>
        <w:t xml:space="preserve"> </w:t>
      </w:r>
      <w:r>
        <w:t>программного обеспечения</w:t>
      </w:r>
      <w:r>
        <w:rPr>
          <w:spacing w:val="1"/>
        </w:rPr>
        <w:t xml:space="preserve"> </w:t>
      </w:r>
      <w:r>
        <w:t>и цифровых ресурсов.</w:t>
      </w:r>
    </w:p>
    <w:p w:rsidR="00E93295" w:rsidRDefault="00B27CBD" w:rsidP="00587C6E">
      <w:pPr>
        <w:pStyle w:val="a6"/>
        <w:numPr>
          <w:ilvl w:val="3"/>
          <w:numId w:val="67"/>
        </w:numPr>
        <w:tabs>
          <w:tab w:val="left" w:pos="1194"/>
        </w:tabs>
        <w:spacing w:before="2"/>
        <w:rPr>
          <w:sz w:val="28"/>
        </w:rPr>
      </w:pPr>
      <w:r>
        <w:rPr>
          <w:sz w:val="28"/>
        </w:rPr>
        <w:t>Теоретические</w:t>
      </w:r>
      <w:r>
        <w:rPr>
          <w:spacing w:val="-10"/>
          <w:sz w:val="28"/>
        </w:rPr>
        <w:t xml:space="preserve"> </w:t>
      </w:r>
      <w:r>
        <w:rPr>
          <w:sz w:val="28"/>
        </w:rPr>
        <w:t>основы</w:t>
      </w:r>
      <w:r>
        <w:rPr>
          <w:spacing w:val="-10"/>
          <w:sz w:val="28"/>
        </w:rPr>
        <w:t xml:space="preserve"> </w:t>
      </w:r>
      <w:r>
        <w:rPr>
          <w:sz w:val="28"/>
        </w:rPr>
        <w:t>информатики.</w:t>
      </w:r>
    </w:p>
    <w:p w:rsidR="00E93295" w:rsidRDefault="00B27CBD">
      <w:pPr>
        <w:pStyle w:val="a3"/>
        <w:spacing w:before="154" w:line="360" w:lineRule="auto"/>
        <w:ind w:right="129"/>
      </w:pPr>
      <w:r>
        <w:t>Информация,</w:t>
      </w:r>
      <w:r>
        <w:rPr>
          <w:spacing w:val="1"/>
        </w:rPr>
        <w:t xml:space="preserve"> </w:t>
      </w:r>
      <w:r>
        <w:t>данные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знания.</w:t>
      </w:r>
      <w:r>
        <w:rPr>
          <w:spacing w:val="1"/>
        </w:rPr>
        <w:t xml:space="preserve"> </w:t>
      </w:r>
      <w:r>
        <w:t>Универсальность</w:t>
      </w:r>
      <w:r>
        <w:rPr>
          <w:spacing w:val="1"/>
        </w:rPr>
        <w:t xml:space="preserve"> </w:t>
      </w:r>
      <w:r>
        <w:t>дискретного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информации.</w:t>
      </w:r>
      <w:r>
        <w:rPr>
          <w:spacing w:val="1"/>
        </w:rPr>
        <w:t xml:space="preserve"> </w:t>
      </w:r>
      <w:r>
        <w:t>Двоичное</w:t>
      </w:r>
      <w:r>
        <w:rPr>
          <w:spacing w:val="1"/>
        </w:rPr>
        <w:t xml:space="preserve"> </w:t>
      </w:r>
      <w:r>
        <w:t>кодирование.</w:t>
      </w:r>
      <w:r>
        <w:rPr>
          <w:spacing w:val="1"/>
        </w:rPr>
        <w:t xml:space="preserve"> </w:t>
      </w:r>
      <w:r>
        <w:t>Равномерные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неравномерные коды. Условие Фано. Подходы к измерению информации.</w:t>
      </w:r>
      <w:r>
        <w:rPr>
          <w:spacing w:val="1"/>
        </w:rPr>
        <w:t xml:space="preserve"> </w:t>
      </w:r>
      <w:r>
        <w:t>Сущность</w:t>
      </w:r>
      <w:r>
        <w:rPr>
          <w:spacing w:val="1"/>
        </w:rPr>
        <w:t xml:space="preserve"> </w:t>
      </w:r>
      <w:r>
        <w:t>объёмного</w:t>
      </w:r>
      <w:r>
        <w:rPr>
          <w:spacing w:val="1"/>
        </w:rPr>
        <w:t xml:space="preserve"> </w:t>
      </w:r>
      <w:r>
        <w:t>(алфавитного)</w:t>
      </w:r>
      <w:r>
        <w:rPr>
          <w:spacing w:val="1"/>
        </w:rPr>
        <w:t xml:space="preserve"> </w:t>
      </w:r>
      <w:r>
        <w:t>подхода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измерению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определение</w:t>
      </w:r>
      <w:r>
        <w:rPr>
          <w:spacing w:val="-9"/>
        </w:rPr>
        <w:t xml:space="preserve"> </w:t>
      </w:r>
      <w:r>
        <w:t>бита</w:t>
      </w:r>
      <w:r>
        <w:rPr>
          <w:spacing w:val="-9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точки</w:t>
      </w:r>
      <w:r>
        <w:rPr>
          <w:spacing w:val="-9"/>
        </w:rPr>
        <w:t xml:space="preserve"> </w:t>
      </w:r>
      <w:r>
        <w:t>зрения</w:t>
      </w:r>
      <w:r>
        <w:rPr>
          <w:spacing w:val="-8"/>
        </w:rPr>
        <w:t xml:space="preserve"> </w:t>
      </w:r>
      <w:r>
        <w:t>алфавитного</w:t>
      </w:r>
      <w:r>
        <w:rPr>
          <w:spacing w:val="-9"/>
        </w:rPr>
        <w:t xml:space="preserve"> </w:t>
      </w:r>
      <w:r>
        <w:t>подхода,</w:t>
      </w:r>
      <w:r>
        <w:rPr>
          <w:spacing w:val="-7"/>
        </w:rPr>
        <w:t xml:space="preserve"> </w:t>
      </w:r>
      <w:r>
        <w:t>связь</w:t>
      </w:r>
      <w:r>
        <w:rPr>
          <w:spacing w:val="-10"/>
        </w:rPr>
        <w:t xml:space="preserve"> </w:t>
      </w:r>
      <w:r>
        <w:t>между</w:t>
      </w:r>
      <w:r>
        <w:rPr>
          <w:spacing w:val="-13"/>
        </w:rPr>
        <w:t xml:space="preserve"> </w:t>
      </w:r>
      <w:r>
        <w:t>размером</w:t>
      </w:r>
      <w:r>
        <w:rPr>
          <w:spacing w:val="-68"/>
        </w:rPr>
        <w:t xml:space="preserve"> </w:t>
      </w:r>
      <w:r>
        <w:t>алфавита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информационным</w:t>
      </w:r>
      <w:r>
        <w:rPr>
          <w:spacing w:val="1"/>
        </w:rPr>
        <w:t xml:space="preserve"> </w:t>
      </w:r>
      <w:r>
        <w:t>весом</w:t>
      </w:r>
      <w:r>
        <w:rPr>
          <w:spacing w:val="1"/>
        </w:rPr>
        <w:t xml:space="preserve"> </w:t>
      </w:r>
      <w:r>
        <w:t>символа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предположении</w:t>
      </w:r>
      <w:r>
        <w:rPr>
          <w:spacing w:val="1"/>
        </w:rPr>
        <w:t xml:space="preserve"> </w:t>
      </w:r>
      <w:r>
        <w:t>о</w:t>
      </w:r>
      <w:r>
        <w:rPr>
          <w:spacing w:val="-67"/>
        </w:rPr>
        <w:t xml:space="preserve"> </w:t>
      </w:r>
      <w:r>
        <w:t>равновероятности появления символов), связь между единицами измерения</w:t>
      </w:r>
      <w:r>
        <w:rPr>
          <w:spacing w:val="1"/>
        </w:rPr>
        <w:t xml:space="preserve"> </w:t>
      </w:r>
      <w:r>
        <w:t>информации:</w:t>
      </w:r>
      <w:r>
        <w:rPr>
          <w:spacing w:val="60"/>
        </w:rPr>
        <w:t xml:space="preserve"> </w:t>
      </w:r>
      <w:r>
        <w:t>бит,</w:t>
      </w:r>
      <w:r>
        <w:rPr>
          <w:spacing w:val="67"/>
        </w:rPr>
        <w:t xml:space="preserve"> </w:t>
      </w:r>
      <w:r>
        <w:t>байт,</w:t>
      </w:r>
      <w:r>
        <w:rPr>
          <w:spacing w:val="66"/>
        </w:rPr>
        <w:t xml:space="preserve"> </w:t>
      </w:r>
      <w:r>
        <w:t>Кбайт,</w:t>
      </w:r>
      <w:r>
        <w:rPr>
          <w:spacing w:val="67"/>
        </w:rPr>
        <w:t xml:space="preserve"> </w:t>
      </w:r>
      <w:r>
        <w:t>Мбайт,</w:t>
      </w:r>
      <w:r>
        <w:rPr>
          <w:spacing w:val="67"/>
        </w:rPr>
        <w:t xml:space="preserve"> </w:t>
      </w:r>
      <w:r>
        <w:t>Гбайт.</w:t>
      </w:r>
      <w:r>
        <w:rPr>
          <w:spacing w:val="67"/>
        </w:rPr>
        <w:t xml:space="preserve"> </w:t>
      </w:r>
      <w:r>
        <w:t>Сущность</w:t>
      </w:r>
      <w:r>
        <w:rPr>
          <w:spacing w:val="63"/>
        </w:rPr>
        <w:t xml:space="preserve"> </w:t>
      </w:r>
      <w:proofErr w:type="gramStart"/>
      <w:r>
        <w:t>содержательного</w:t>
      </w:r>
      <w:proofErr w:type="gramEnd"/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7" w:firstLine="0"/>
      </w:pPr>
      <w:r>
        <w:lastRenderedPageBreak/>
        <w:t>(вероятностного)</w:t>
      </w:r>
      <w:r>
        <w:rPr>
          <w:spacing w:val="1"/>
        </w:rPr>
        <w:t xml:space="preserve"> </w:t>
      </w:r>
      <w:r>
        <w:t>подхода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измерению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бита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позиции содержания</w:t>
      </w:r>
      <w:r>
        <w:rPr>
          <w:spacing w:val="3"/>
        </w:rPr>
        <w:t xml:space="preserve"> </w:t>
      </w:r>
      <w:r>
        <w:t>сообщения.</w:t>
      </w:r>
    </w:p>
    <w:p w:rsidR="00E93295" w:rsidRDefault="00B27CBD">
      <w:pPr>
        <w:pStyle w:val="a3"/>
        <w:spacing w:line="360" w:lineRule="auto"/>
        <w:ind w:right="134"/>
      </w:pPr>
      <w:r>
        <w:t>Информационные</w:t>
      </w:r>
      <w:r>
        <w:rPr>
          <w:spacing w:val="1"/>
        </w:rPr>
        <w:t xml:space="preserve"> </w:t>
      </w:r>
      <w:r>
        <w:t>процессы.</w:t>
      </w:r>
      <w:r>
        <w:rPr>
          <w:spacing w:val="1"/>
        </w:rPr>
        <w:t xml:space="preserve"> </w:t>
      </w:r>
      <w:r>
        <w:t>Передача</w:t>
      </w:r>
      <w:r>
        <w:rPr>
          <w:spacing w:val="1"/>
        </w:rPr>
        <w:t xml:space="preserve"> </w:t>
      </w:r>
      <w:r>
        <w:t>информации.</w:t>
      </w:r>
      <w:r>
        <w:rPr>
          <w:spacing w:val="1"/>
        </w:rPr>
        <w:t xml:space="preserve"> </w:t>
      </w:r>
      <w:r>
        <w:t>Источник,</w:t>
      </w:r>
      <w:r>
        <w:rPr>
          <w:spacing w:val="1"/>
        </w:rPr>
        <w:t xml:space="preserve"> </w:t>
      </w:r>
      <w:r>
        <w:t>приёмник, канал связи, сигнал, кодирование. Искажение информации при</w:t>
      </w:r>
      <w:r>
        <w:rPr>
          <w:spacing w:val="1"/>
        </w:rPr>
        <w:t xml:space="preserve"> </w:t>
      </w:r>
      <w:r>
        <w:t>передаче.</w:t>
      </w:r>
      <w:r>
        <w:rPr>
          <w:spacing w:val="-8"/>
        </w:rPr>
        <w:t xml:space="preserve"> </w:t>
      </w:r>
      <w:r>
        <w:t>Скорость</w:t>
      </w:r>
      <w:r>
        <w:rPr>
          <w:spacing w:val="-8"/>
        </w:rPr>
        <w:t xml:space="preserve"> </w:t>
      </w:r>
      <w:r>
        <w:t>передачи</w:t>
      </w:r>
      <w:r>
        <w:rPr>
          <w:spacing w:val="-7"/>
        </w:rPr>
        <w:t xml:space="preserve"> </w:t>
      </w:r>
      <w:r>
        <w:t>данных</w:t>
      </w:r>
      <w:r>
        <w:rPr>
          <w:spacing w:val="-10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каналу</w:t>
      </w:r>
      <w:r>
        <w:rPr>
          <w:spacing w:val="-9"/>
        </w:rPr>
        <w:t xml:space="preserve"> </w:t>
      </w:r>
      <w:r>
        <w:t>связи.</w:t>
      </w:r>
      <w:r>
        <w:rPr>
          <w:spacing w:val="-4"/>
        </w:rPr>
        <w:t xml:space="preserve"> </w:t>
      </w:r>
      <w:r>
        <w:t>Хранение</w:t>
      </w:r>
      <w:r>
        <w:rPr>
          <w:spacing w:val="-5"/>
        </w:rPr>
        <w:t xml:space="preserve"> </w:t>
      </w:r>
      <w:r>
        <w:t>информации,</w:t>
      </w:r>
      <w:r>
        <w:rPr>
          <w:spacing w:val="-68"/>
        </w:rPr>
        <w:t xml:space="preserve"> </w:t>
      </w:r>
      <w:r>
        <w:t>объём</w:t>
      </w:r>
      <w:r>
        <w:rPr>
          <w:spacing w:val="1"/>
        </w:rPr>
        <w:t xml:space="preserve"> </w:t>
      </w:r>
      <w:r>
        <w:t>памяти.</w:t>
      </w:r>
      <w:r>
        <w:rPr>
          <w:spacing w:val="1"/>
        </w:rPr>
        <w:t xml:space="preserve"> </w:t>
      </w:r>
      <w:r>
        <w:t>Обработка</w:t>
      </w:r>
      <w:r>
        <w:rPr>
          <w:spacing w:val="1"/>
        </w:rPr>
        <w:t xml:space="preserve"> </w:t>
      </w:r>
      <w:r>
        <w:t>информации.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информации:</w:t>
      </w:r>
      <w:r>
        <w:rPr>
          <w:spacing w:val="1"/>
        </w:rPr>
        <w:t xml:space="preserve"> </w:t>
      </w:r>
      <w:r>
        <w:t>получение</w:t>
      </w:r>
      <w:r>
        <w:rPr>
          <w:spacing w:val="-15"/>
        </w:rPr>
        <w:t xml:space="preserve"> </w:t>
      </w:r>
      <w:r>
        <w:t>нового</w:t>
      </w:r>
      <w:r>
        <w:rPr>
          <w:spacing w:val="-16"/>
        </w:rPr>
        <w:t xml:space="preserve"> </w:t>
      </w:r>
      <w:r>
        <w:t>содержания,</w:t>
      </w:r>
      <w:r>
        <w:rPr>
          <w:spacing w:val="-14"/>
        </w:rPr>
        <w:t xml:space="preserve"> </w:t>
      </w:r>
      <w:r>
        <w:t>изменение</w:t>
      </w:r>
      <w:r>
        <w:rPr>
          <w:spacing w:val="-15"/>
        </w:rPr>
        <w:t xml:space="preserve"> </w:t>
      </w:r>
      <w:r>
        <w:t>формы</w:t>
      </w:r>
      <w:r>
        <w:rPr>
          <w:spacing w:val="-16"/>
        </w:rPr>
        <w:t xml:space="preserve"> </w:t>
      </w:r>
      <w:r>
        <w:t>представления</w:t>
      </w:r>
      <w:r>
        <w:rPr>
          <w:spacing w:val="-15"/>
        </w:rPr>
        <w:t xml:space="preserve"> </w:t>
      </w:r>
      <w:r>
        <w:t>информации.</w:t>
      </w:r>
      <w:r>
        <w:rPr>
          <w:spacing w:val="-68"/>
        </w:rPr>
        <w:t xml:space="preserve"> </w:t>
      </w:r>
      <w:r>
        <w:t>Поиск</w:t>
      </w:r>
      <w:r>
        <w:rPr>
          <w:spacing w:val="1"/>
        </w:rPr>
        <w:t xml:space="preserve"> </w:t>
      </w:r>
      <w:r>
        <w:t>информации.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окружающем</w:t>
      </w:r>
      <w:r>
        <w:rPr>
          <w:spacing w:val="2"/>
        </w:rPr>
        <w:t xml:space="preserve"> </w:t>
      </w:r>
      <w:r>
        <w:t>мире.</w:t>
      </w:r>
    </w:p>
    <w:p w:rsidR="00E93295" w:rsidRDefault="00B27CBD">
      <w:pPr>
        <w:pStyle w:val="a3"/>
        <w:spacing w:line="357" w:lineRule="auto"/>
        <w:ind w:right="140"/>
      </w:pPr>
      <w:r>
        <w:t>Системы.</w:t>
      </w:r>
      <w:r>
        <w:rPr>
          <w:spacing w:val="1"/>
        </w:rPr>
        <w:t xml:space="preserve"> </w:t>
      </w:r>
      <w:r>
        <w:t>Компоненты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взаимодействие.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управления. Управление как</w:t>
      </w:r>
      <w:r>
        <w:rPr>
          <w:spacing w:val="-2"/>
        </w:rPr>
        <w:t xml:space="preserve"> </w:t>
      </w:r>
      <w:r>
        <w:t>информационный</w:t>
      </w:r>
      <w:r>
        <w:rPr>
          <w:spacing w:val="-2"/>
        </w:rPr>
        <w:t xml:space="preserve"> </w:t>
      </w:r>
      <w:r>
        <w:t>процесс.</w:t>
      </w:r>
      <w:r>
        <w:rPr>
          <w:spacing w:val="1"/>
        </w:rPr>
        <w:t xml:space="preserve"> </w:t>
      </w:r>
      <w:r>
        <w:t>Обратная связь.</w:t>
      </w:r>
    </w:p>
    <w:p w:rsidR="00E93295" w:rsidRDefault="00B27CBD">
      <w:pPr>
        <w:pStyle w:val="a3"/>
        <w:spacing w:before="3" w:line="360" w:lineRule="auto"/>
        <w:ind w:right="127"/>
      </w:pPr>
      <w:r>
        <w:t>Системы</w:t>
      </w:r>
      <w:r>
        <w:rPr>
          <w:spacing w:val="1"/>
        </w:rPr>
        <w:t xml:space="preserve"> </w:t>
      </w:r>
      <w:r>
        <w:t>счисления.</w:t>
      </w:r>
      <w:r>
        <w:rPr>
          <w:spacing w:val="1"/>
        </w:rPr>
        <w:t xml:space="preserve"> </w:t>
      </w:r>
      <w:r>
        <w:t>Развёрнутая</w:t>
      </w:r>
      <w:r>
        <w:rPr>
          <w:spacing w:val="1"/>
        </w:rPr>
        <w:t xml:space="preserve"> </w:t>
      </w:r>
      <w:r>
        <w:t>запись</w:t>
      </w:r>
      <w:r>
        <w:rPr>
          <w:spacing w:val="1"/>
        </w:rPr>
        <w:t xml:space="preserve"> </w:t>
      </w:r>
      <w:r>
        <w:t>целых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дробных</w:t>
      </w:r>
      <w:r>
        <w:rPr>
          <w:spacing w:val="1"/>
        </w:rPr>
        <w:t xml:space="preserve"> </w:t>
      </w:r>
      <w:r>
        <w:t>чисел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позиционных</w:t>
      </w:r>
      <w:r>
        <w:rPr>
          <w:spacing w:val="1"/>
        </w:rPr>
        <w:t xml:space="preserve"> </w:t>
      </w:r>
      <w:r>
        <w:t>системах</w:t>
      </w:r>
      <w:r>
        <w:rPr>
          <w:spacing w:val="1"/>
        </w:rPr>
        <w:t xml:space="preserve"> </w:t>
      </w:r>
      <w:r>
        <w:t>счисления.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позиционной</w:t>
      </w:r>
      <w:r>
        <w:rPr>
          <w:spacing w:val="1"/>
        </w:rPr>
        <w:t xml:space="preserve"> </w:t>
      </w:r>
      <w:r>
        <w:t>записи</w:t>
      </w:r>
      <w:r>
        <w:rPr>
          <w:spacing w:val="1"/>
        </w:rPr>
        <w:t xml:space="preserve"> </w:t>
      </w:r>
      <w:r>
        <w:t>числа:</w:t>
      </w:r>
      <w:r>
        <w:rPr>
          <w:spacing w:val="1"/>
        </w:rPr>
        <w:t xml:space="preserve"> </w:t>
      </w:r>
      <w:r>
        <w:t>количество цифр в записи, признак делимости числа на основани</w:t>
      </w:r>
      <w:proofErr w:type="gramStart"/>
      <w:r>
        <w:t>е</w:t>
      </w:r>
      <w:proofErr w:type="gramEnd"/>
      <w:r>
        <w:t xml:space="preserve"> системы</w:t>
      </w:r>
      <w:r>
        <w:rPr>
          <w:spacing w:val="1"/>
        </w:rPr>
        <w:t xml:space="preserve"> </w:t>
      </w:r>
      <w:r>
        <w:t>счисления. Алгоритм перевода целого числа из P-ичной системы счисления в</w:t>
      </w:r>
      <w:r>
        <w:rPr>
          <w:spacing w:val="-67"/>
        </w:rPr>
        <w:t xml:space="preserve"> </w:t>
      </w:r>
      <w:proofErr w:type="gramStart"/>
      <w:r>
        <w:t>десятичную</w:t>
      </w:r>
      <w:proofErr w:type="gramEnd"/>
      <w:r>
        <w:t>.</w:t>
      </w:r>
      <w:r>
        <w:rPr>
          <w:spacing w:val="1"/>
        </w:rPr>
        <w:t xml:space="preserve"> </w:t>
      </w:r>
      <w:r>
        <w:t>Алгоритм</w:t>
      </w:r>
      <w:r>
        <w:rPr>
          <w:spacing w:val="1"/>
        </w:rPr>
        <w:t xml:space="preserve"> </w:t>
      </w:r>
      <w:r>
        <w:t>перевода</w:t>
      </w:r>
      <w:r>
        <w:rPr>
          <w:spacing w:val="1"/>
        </w:rPr>
        <w:t xml:space="preserve"> </w:t>
      </w:r>
      <w:r>
        <w:t>конечной</w:t>
      </w:r>
      <w:r>
        <w:rPr>
          <w:spacing w:val="1"/>
        </w:rPr>
        <w:t xml:space="preserve"> </w:t>
      </w:r>
      <w:r>
        <w:t>P-ичной</w:t>
      </w:r>
      <w:r>
        <w:rPr>
          <w:spacing w:val="1"/>
        </w:rPr>
        <w:t xml:space="preserve"> </w:t>
      </w:r>
      <w:r>
        <w:t>дроби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proofErr w:type="gramStart"/>
      <w:r>
        <w:t>десятичную</w:t>
      </w:r>
      <w:proofErr w:type="gramEnd"/>
      <w:r>
        <w:t>.</w:t>
      </w:r>
      <w:r>
        <w:rPr>
          <w:spacing w:val="1"/>
        </w:rPr>
        <w:t xml:space="preserve"> </w:t>
      </w:r>
      <w:r>
        <w:rPr>
          <w:spacing w:val="-1"/>
        </w:rPr>
        <w:t>Алгоритм</w:t>
      </w:r>
      <w:r>
        <w:rPr>
          <w:spacing w:val="-16"/>
        </w:rPr>
        <w:t xml:space="preserve"> </w:t>
      </w:r>
      <w:r>
        <w:rPr>
          <w:spacing w:val="-1"/>
        </w:rPr>
        <w:t>перевода</w:t>
      </w:r>
      <w:r>
        <w:rPr>
          <w:spacing w:val="-15"/>
        </w:rPr>
        <w:t xml:space="preserve"> </w:t>
      </w:r>
      <w:r>
        <w:rPr>
          <w:spacing w:val="-1"/>
        </w:rPr>
        <w:t>целого</w:t>
      </w:r>
      <w:r>
        <w:rPr>
          <w:spacing w:val="-16"/>
        </w:rPr>
        <w:t xml:space="preserve"> </w:t>
      </w:r>
      <w:r>
        <w:rPr>
          <w:spacing w:val="-1"/>
        </w:rPr>
        <w:t>числа</w:t>
      </w:r>
      <w:r>
        <w:rPr>
          <w:spacing w:val="-15"/>
        </w:rPr>
        <w:t xml:space="preserve"> </w:t>
      </w:r>
      <w:r>
        <w:rPr>
          <w:spacing w:val="-1"/>
        </w:rPr>
        <w:t>из</w:t>
      </w:r>
      <w:r>
        <w:rPr>
          <w:spacing w:val="-16"/>
        </w:rPr>
        <w:t xml:space="preserve"> </w:t>
      </w:r>
      <w:r>
        <w:rPr>
          <w:spacing w:val="-1"/>
        </w:rPr>
        <w:t>десятичной</w:t>
      </w:r>
      <w:r>
        <w:rPr>
          <w:spacing w:val="-16"/>
        </w:rPr>
        <w:t xml:space="preserve"> </w:t>
      </w:r>
      <w:r>
        <w:rPr>
          <w:spacing w:val="-1"/>
        </w:rPr>
        <w:t>системы</w:t>
      </w:r>
      <w:r>
        <w:rPr>
          <w:spacing w:val="-16"/>
        </w:rPr>
        <w:t xml:space="preserve"> </w:t>
      </w:r>
      <w:r>
        <w:t>счисления</w:t>
      </w:r>
      <w:r>
        <w:rPr>
          <w:spacing w:val="-15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P-ичную.</w:t>
      </w:r>
      <w:r>
        <w:rPr>
          <w:spacing w:val="-67"/>
        </w:rPr>
        <w:t xml:space="preserve"> </w:t>
      </w:r>
      <w:r>
        <w:t>Двоичная, восьмеричная и шестнадцатеричная системы счисления, перевод</w:t>
      </w:r>
      <w:r>
        <w:rPr>
          <w:spacing w:val="1"/>
        </w:rPr>
        <w:t xml:space="preserve"> </w:t>
      </w:r>
      <w:r>
        <w:t>чисел между этими системами. Арифметические операции в позиционных</w:t>
      </w:r>
      <w:r>
        <w:rPr>
          <w:spacing w:val="1"/>
        </w:rPr>
        <w:t xml:space="preserve"> </w:t>
      </w:r>
      <w:r>
        <w:t>системах</w:t>
      </w:r>
      <w:r>
        <w:rPr>
          <w:spacing w:val="-4"/>
        </w:rPr>
        <w:t xml:space="preserve"> </w:t>
      </w:r>
      <w:r>
        <w:t>счисления.</w:t>
      </w:r>
    </w:p>
    <w:p w:rsidR="00E93295" w:rsidRDefault="00B27CBD">
      <w:pPr>
        <w:pStyle w:val="a3"/>
        <w:spacing w:before="4" w:line="357" w:lineRule="auto"/>
        <w:ind w:left="910" w:right="130" w:firstLine="0"/>
      </w:pPr>
      <w:r>
        <w:t>Представление целых и вещественных чисел в памяти компьютера.</w:t>
      </w:r>
      <w:r>
        <w:rPr>
          <w:spacing w:val="1"/>
        </w:rPr>
        <w:t xml:space="preserve"> </w:t>
      </w:r>
      <w:r>
        <w:t>Кодирование</w:t>
      </w:r>
      <w:r>
        <w:rPr>
          <w:spacing w:val="57"/>
        </w:rPr>
        <w:t xml:space="preserve"> </w:t>
      </w:r>
      <w:r>
        <w:t>текстов.</w:t>
      </w:r>
      <w:r>
        <w:rPr>
          <w:spacing w:val="58"/>
        </w:rPr>
        <w:t xml:space="preserve"> </w:t>
      </w:r>
      <w:r>
        <w:t>Кодировка</w:t>
      </w:r>
      <w:r>
        <w:rPr>
          <w:spacing w:val="67"/>
        </w:rPr>
        <w:t xml:space="preserve"> </w:t>
      </w:r>
      <w:r>
        <w:t>ASCII.</w:t>
      </w:r>
      <w:r>
        <w:rPr>
          <w:spacing w:val="58"/>
        </w:rPr>
        <w:t xml:space="preserve"> </w:t>
      </w:r>
      <w:r>
        <w:t>Однобайтные</w:t>
      </w:r>
      <w:r>
        <w:rPr>
          <w:spacing w:val="57"/>
        </w:rPr>
        <w:t xml:space="preserve"> </w:t>
      </w:r>
      <w:r>
        <w:t>кодировки.</w:t>
      </w:r>
    </w:p>
    <w:p w:rsidR="00E93295" w:rsidRDefault="00B27CBD">
      <w:pPr>
        <w:pStyle w:val="a3"/>
        <w:spacing w:before="5" w:line="357" w:lineRule="auto"/>
        <w:ind w:right="134" w:firstLine="0"/>
      </w:pPr>
      <w:r>
        <w:t>Стандарт</w:t>
      </w:r>
      <w:r>
        <w:rPr>
          <w:spacing w:val="1"/>
        </w:rPr>
        <w:t xml:space="preserve"> </w:t>
      </w:r>
      <w:r>
        <w:t>UNICODE.</w:t>
      </w:r>
      <w:r>
        <w:rPr>
          <w:spacing w:val="1"/>
        </w:rPr>
        <w:t xml:space="preserve"> </w:t>
      </w:r>
      <w:r>
        <w:t>Кодировка</w:t>
      </w:r>
      <w:r>
        <w:rPr>
          <w:spacing w:val="1"/>
        </w:rPr>
        <w:t xml:space="preserve"> </w:t>
      </w:r>
      <w:r>
        <w:t>UTF-8.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информационного</w:t>
      </w:r>
      <w:r>
        <w:rPr>
          <w:spacing w:val="1"/>
        </w:rPr>
        <w:t xml:space="preserve"> </w:t>
      </w:r>
      <w:r>
        <w:t>объёма</w:t>
      </w:r>
      <w:r>
        <w:rPr>
          <w:spacing w:val="1"/>
        </w:rPr>
        <w:t xml:space="preserve"> </w:t>
      </w:r>
      <w:r>
        <w:t>текстовых</w:t>
      </w:r>
      <w:r>
        <w:rPr>
          <w:spacing w:val="-3"/>
        </w:rPr>
        <w:t xml:space="preserve"> </w:t>
      </w:r>
      <w:r>
        <w:t>сообщений.</w:t>
      </w:r>
    </w:p>
    <w:p w:rsidR="00E93295" w:rsidRDefault="00B27CBD">
      <w:pPr>
        <w:pStyle w:val="a3"/>
        <w:spacing w:before="6" w:line="360" w:lineRule="auto"/>
        <w:ind w:right="134"/>
      </w:pPr>
      <w:r>
        <w:t>Кодирование</w:t>
      </w:r>
      <w:r>
        <w:rPr>
          <w:spacing w:val="1"/>
        </w:rPr>
        <w:t xml:space="preserve"> </w:t>
      </w:r>
      <w:r>
        <w:t>изображений.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информационного</w:t>
      </w:r>
      <w:r>
        <w:rPr>
          <w:spacing w:val="1"/>
        </w:rPr>
        <w:t xml:space="preserve"> </w:t>
      </w:r>
      <w:r>
        <w:t>объёма</w:t>
      </w:r>
      <w:r>
        <w:rPr>
          <w:spacing w:val="1"/>
        </w:rPr>
        <w:t xml:space="preserve"> </w:t>
      </w:r>
      <w:r>
        <w:t>растрового графического изображения при заданном разрешении и глубине</w:t>
      </w:r>
      <w:r>
        <w:rPr>
          <w:spacing w:val="1"/>
        </w:rPr>
        <w:t xml:space="preserve"> </w:t>
      </w:r>
      <w:r>
        <w:t>кодирования</w:t>
      </w:r>
      <w:r>
        <w:rPr>
          <w:spacing w:val="1"/>
        </w:rPr>
        <w:t xml:space="preserve"> </w:t>
      </w:r>
      <w:r>
        <w:t>цвета.</w:t>
      </w:r>
    </w:p>
    <w:p w:rsidR="00E93295" w:rsidRDefault="00B27CBD">
      <w:pPr>
        <w:pStyle w:val="a3"/>
        <w:spacing w:line="362" w:lineRule="auto"/>
        <w:ind w:right="125"/>
      </w:pPr>
      <w:r>
        <w:t>Кодирование</w:t>
      </w:r>
      <w:r>
        <w:rPr>
          <w:spacing w:val="-9"/>
        </w:rPr>
        <w:t xml:space="preserve"> </w:t>
      </w:r>
      <w:r>
        <w:t>звука.</w:t>
      </w:r>
      <w:r>
        <w:rPr>
          <w:spacing w:val="-7"/>
        </w:rPr>
        <w:t xml:space="preserve"> </w:t>
      </w:r>
      <w:proofErr w:type="gramStart"/>
      <w:r>
        <w:t>Оценка</w:t>
      </w:r>
      <w:r>
        <w:rPr>
          <w:spacing w:val="-9"/>
        </w:rPr>
        <w:t xml:space="preserve"> </w:t>
      </w:r>
      <w:r>
        <w:t>информационного</w:t>
      </w:r>
      <w:r>
        <w:rPr>
          <w:spacing w:val="-8"/>
        </w:rPr>
        <w:t xml:space="preserve"> </w:t>
      </w:r>
      <w:r>
        <w:t>объёма</w:t>
      </w:r>
      <w:r>
        <w:rPr>
          <w:spacing w:val="-9"/>
        </w:rPr>
        <w:t xml:space="preserve"> </w:t>
      </w:r>
      <w:r>
        <w:t>звуковых</w:t>
      </w:r>
      <w:r>
        <w:rPr>
          <w:spacing w:val="-4"/>
        </w:rPr>
        <w:t xml:space="preserve"> </w:t>
      </w:r>
      <w:r>
        <w:t>данных</w:t>
      </w:r>
      <w:r>
        <w:rPr>
          <w:spacing w:val="-68"/>
        </w:rPr>
        <w:t xml:space="preserve"> </w:t>
      </w:r>
      <w:r>
        <w:t>при заданных</w:t>
      </w:r>
      <w:r>
        <w:rPr>
          <w:spacing w:val="-6"/>
        </w:rPr>
        <w:t xml:space="preserve"> </w:t>
      </w:r>
      <w:r>
        <w:t>частоте</w:t>
      </w:r>
      <w:r>
        <w:rPr>
          <w:spacing w:val="1"/>
        </w:rPr>
        <w:t xml:space="preserve"> </w:t>
      </w:r>
      <w:r>
        <w:t>дискретизации</w:t>
      </w:r>
      <w:r>
        <w:rPr>
          <w:spacing w:val="-1"/>
        </w:rPr>
        <w:t xml:space="preserve"> </w:t>
      </w:r>
      <w:r>
        <w:t>и разрядности</w:t>
      </w:r>
      <w:r>
        <w:rPr>
          <w:spacing w:val="-1"/>
        </w:rPr>
        <w:t xml:space="preserve"> </w:t>
      </w:r>
      <w:r>
        <w:t>кодирования.</w:t>
      </w:r>
      <w:proofErr w:type="gramEnd"/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40"/>
      </w:pPr>
      <w:r>
        <w:lastRenderedPageBreak/>
        <w:t>Алгебра</w:t>
      </w:r>
      <w:r>
        <w:rPr>
          <w:spacing w:val="1"/>
        </w:rPr>
        <w:t xml:space="preserve"> </w:t>
      </w:r>
      <w:r>
        <w:t>логики.</w:t>
      </w:r>
      <w:r>
        <w:rPr>
          <w:spacing w:val="1"/>
        </w:rPr>
        <w:t xml:space="preserve"> </w:t>
      </w:r>
      <w:r>
        <w:t>Высказывания.</w:t>
      </w:r>
      <w:r>
        <w:rPr>
          <w:spacing w:val="1"/>
        </w:rPr>
        <w:t xml:space="preserve"> </w:t>
      </w:r>
      <w:r>
        <w:t>Логические</w:t>
      </w:r>
      <w:r>
        <w:rPr>
          <w:spacing w:val="1"/>
        </w:rPr>
        <w:t xml:space="preserve"> </w:t>
      </w:r>
      <w:r>
        <w:t>операции.</w:t>
      </w:r>
      <w:r>
        <w:rPr>
          <w:spacing w:val="1"/>
        </w:rPr>
        <w:t xml:space="preserve"> </w:t>
      </w:r>
      <w:r>
        <w:t>Таблицы</w:t>
      </w:r>
      <w:r>
        <w:rPr>
          <w:spacing w:val="1"/>
        </w:rPr>
        <w:t xml:space="preserve"> </w:t>
      </w:r>
      <w:r>
        <w:t>истинности</w:t>
      </w:r>
      <w:r>
        <w:rPr>
          <w:spacing w:val="-6"/>
        </w:rPr>
        <w:t xml:space="preserve"> </w:t>
      </w:r>
      <w:r>
        <w:t>логических</w:t>
      </w:r>
      <w:r>
        <w:rPr>
          <w:spacing w:val="-9"/>
        </w:rPr>
        <w:t xml:space="preserve"> </w:t>
      </w:r>
      <w:r>
        <w:t>операций</w:t>
      </w:r>
      <w:r>
        <w:rPr>
          <w:spacing w:val="-1"/>
        </w:rPr>
        <w:t xml:space="preserve"> </w:t>
      </w:r>
      <w:r>
        <w:t>«дизъюнкция»,</w:t>
      </w:r>
      <w:r>
        <w:rPr>
          <w:spacing w:val="-4"/>
        </w:rPr>
        <w:t xml:space="preserve"> </w:t>
      </w:r>
      <w:r>
        <w:t>«конъюнкция»,</w:t>
      </w:r>
      <w:r>
        <w:rPr>
          <w:spacing w:val="-3"/>
        </w:rPr>
        <w:t xml:space="preserve"> </w:t>
      </w:r>
      <w:r>
        <w:t>«инверсия»,</w:t>
      </w:r>
    </w:p>
    <w:p w:rsidR="00E93295" w:rsidRDefault="00B27CBD">
      <w:pPr>
        <w:pStyle w:val="a3"/>
        <w:spacing w:line="360" w:lineRule="auto"/>
        <w:ind w:right="134" w:firstLine="0"/>
      </w:pPr>
      <w:r>
        <w:t>«импликация»,</w:t>
      </w:r>
      <w:r>
        <w:rPr>
          <w:spacing w:val="1"/>
        </w:rPr>
        <w:t xml:space="preserve"> </w:t>
      </w:r>
      <w:r>
        <w:t>«эквиваленция».</w:t>
      </w:r>
      <w:r>
        <w:rPr>
          <w:spacing w:val="1"/>
        </w:rPr>
        <w:t xml:space="preserve"> </w:t>
      </w:r>
      <w:r>
        <w:t>Логические</w:t>
      </w:r>
      <w:r>
        <w:rPr>
          <w:spacing w:val="1"/>
        </w:rPr>
        <w:t xml:space="preserve"> </w:t>
      </w:r>
      <w:r>
        <w:t>выражения.</w:t>
      </w:r>
      <w:r>
        <w:rPr>
          <w:spacing w:val="1"/>
        </w:rPr>
        <w:t xml:space="preserve"> </w:t>
      </w:r>
      <w:r>
        <w:t>Вычисление</w:t>
      </w:r>
      <w:r>
        <w:rPr>
          <w:spacing w:val="1"/>
        </w:rPr>
        <w:t xml:space="preserve"> </w:t>
      </w:r>
      <w:r>
        <w:t>логического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составного</w:t>
      </w:r>
      <w:r>
        <w:rPr>
          <w:spacing w:val="1"/>
        </w:rPr>
        <w:t xml:space="preserve"> </w:t>
      </w:r>
      <w:r>
        <w:t>высказывания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известных</w:t>
      </w:r>
      <w:r>
        <w:rPr>
          <w:spacing w:val="1"/>
        </w:rPr>
        <w:t xml:space="preserve"> </w:t>
      </w:r>
      <w:r>
        <w:t>значениях</w:t>
      </w:r>
      <w:r>
        <w:rPr>
          <w:spacing w:val="1"/>
        </w:rPr>
        <w:t xml:space="preserve"> </w:t>
      </w:r>
      <w:r>
        <w:t>входящих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него</w:t>
      </w:r>
      <w:r>
        <w:rPr>
          <w:spacing w:val="1"/>
        </w:rPr>
        <w:t xml:space="preserve"> </w:t>
      </w:r>
      <w:r>
        <w:t>элементарных</w:t>
      </w:r>
      <w:r>
        <w:rPr>
          <w:spacing w:val="1"/>
        </w:rPr>
        <w:t xml:space="preserve"> </w:t>
      </w:r>
      <w:r>
        <w:t>высказываний.</w:t>
      </w:r>
      <w:r>
        <w:rPr>
          <w:spacing w:val="1"/>
        </w:rPr>
        <w:t xml:space="preserve"> </w:t>
      </w:r>
      <w:r>
        <w:t>Таблицы</w:t>
      </w:r>
      <w:r>
        <w:rPr>
          <w:spacing w:val="1"/>
        </w:rPr>
        <w:t xml:space="preserve"> </w:t>
      </w:r>
      <w:r>
        <w:t>истинности</w:t>
      </w:r>
      <w:r>
        <w:rPr>
          <w:spacing w:val="1"/>
        </w:rPr>
        <w:t xml:space="preserve"> </w:t>
      </w:r>
      <w:r>
        <w:t>логических</w:t>
      </w:r>
      <w:r>
        <w:rPr>
          <w:spacing w:val="-8"/>
        </w:rPr>
        <w:t xml:space="preserve"> </w:t>
      </w:r>
      <w:r>
        <w:t>выражений.</w:t>
      </w:r>
      <w:r>
        <w:rPr>
          <w:spacing w:val="-2"/>
        </w:rPr>
        <w:t xml:space="preserve"> </w:t>
      </w:r>
      <w:r>
        <w:t>Логические</w:t>
      </w:r>
      <w:r>
        <w:rPr>
          <w:spacing w:val="2"/>
        </w:rPr>
        <w:t xml:space="preserve"> </w:t>
      </w:r>
      <w:r>
        <w:t>операции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операции</w:t>
      </w:r>
      <w:r>
        <w:rPr>
          <w:spacing w:val="-4"/>
        </w:rPr>
        <w:t xml:space="preserve"> </w:t>
      </w:r>
      <w:r>
        <w:t>над</w:t>
      </w:r>
      <w:r>
        <w:rPr>
          <w:spacing w:val="-3"/>
        </w:rPr>
        <w:t xml:space="preserve"> </w:t>
      </w:r>
      <w:r>
        <w:t>множествами.</w:t>
      </w:r>
    </w:p>
    <w:p w:rsidR="00E93295" w:rsidRDefault="00B27CBD">
      <w:pPr>
        <w:pStyle w:val="a3"/>
        <w:spacing w:line="360" w:lineRule="auto"/>
        <w:ind w:right="129"/>
      </w:pPr>
      <w:r>
        <w:t>Примеры</w:t>
      </w:r>
      <w:r>
        <w:rPr>
          <w:spacing w:val="1"/>
        </w:rPr>
        <w:t xml:space="preserve"> </w:t>
      </w:r>
      <w:r>
        <w:t>законов</w:t>
      </w:r>
      <w:r>
        <w:rPr>
          <w:spacing w:val="1"/>
        </w:rPr>
        <w:t xml:space="preserve"> </w:t>
      </w:r>
      <w:r>
        <w:t>алгебры</w:t>
      </w:r>
      <w:r>
        <w:rPr>
          <w:spacing w:val="1"/>
        </w:rPr>
        <w:t xml:space="preserve"> </w:t>
      </w:r>
      <w:r>
        <w:t>логики.</w:t>
      </w:r>
      <w:r>
        <w:rPr>
          <w:spacing w:val="1"/>
        </w:rPr>
        <w:t xml:space="preserve"> </w:t>
      </w:r>
      <w:r>
        <w:t>Эквивалентные</w:t>
      </w:r>
      <w:r>
        <w:rPr>
          <w:spacing w:val="1"/>
        </w:rPr>
        <w:t xml:space="preserve"> </w:t>
      </w:r>
      <w:r>
        <w:t>преобразования</w:t>
      </w:r>
      <w:r>
        <w:rPr>
          <w:spacing w:val="1"/>
        </w:rPr>
        <w:t xml:space="preserve"> </w:t>
      </w:r>
      <w:r>
        <w:t>логических</w:t>
      </w:r>
      <w:r>
        <w:rPr>
          <w:spacing w:val="1"/>
        </w:rPr>
        <w:t xml:space="preserve"> </w:t>
      </w:r>
      <w:r>
        <w:t>выражений.</w:t>
      </w:r>
      <w:r>
        <w:rPr>
          <w:spacing w:val="1"/>
        </w:rPr>
        <w:t xml:space="preserve"> </w:t>
      </w:r>
      <w:r>
        <w:t>Логические</w:t>
      </w:r>
      <w:r>
        <w:rPr>
          <w:spacing w:val="1"/>
        </w:rPr>
        <w:t xml:space="preserve"> </w:t>
      </w:r>
      <w:r>
        <w:t>функции.</w:t>
      </w:r>
      <w:r>
        <w:rPr>
          <w:spacing w:val="1"/>
        </w:rPr>
        <w:t xml:space="preserve"> </w:t>
      </w:r>
      <w:r>
        <w:t>Построение</w:t>
      </w:r>
      <w:r>
        <w:rPr>
          <w:spacing w:val="1"/>
        </w:rPr>
        <w:t xml:space="preserve"> </w:t>
      </w:r>
      <w:r>
        <w:t>логического</w:t>
      </w:r>
      <w:r>
        <w:rPr>
          <w:spacing w:val="1"/>
        </w:rPr>
        <w:t xml:space="preserve"> </w:t>
      </w:r>
      <w:r>
        <w:t>выражения</w:t>
      </w:r>
      <w:r>
        <w:rPr>
          <w:spacing w:val="-14"/>
        </w:rPr>
        <w:t xml:space="preserve"> </w:t>
      </w:r>
      <w:r>
        <w:t>с</w:t>
      </w:r>
      <w:r>
        <w:rPr>
          <w:spacing w:val="-14"/>
        </w:rPr>
        <w:t xml:space="preserve"> </w:t>
      </w:r>
      <w:r>
        <w:t>данной</w:t>
      </w:r>
      <w:r>
        <w:rPr>
          <w:spacing w:val="-16"/>
        </w:rPr>
        <w:t xml:space="preserve"> </w:t>
      </w:r>
      <w:r>
        <w:t>таблицей</w:t>
      </w:r>
      <w:r>
        <w:rPr>
          <w:spacing w:val="-15"/>
        </w:rPr>
        <w:t xml:space="preserve"> </w:t>
      </w:r>
      <w:r>
        <w:t>истинности.</w:t>
      </w:r>
      <w:r>
        <w:rPr>
          <w:spacing w:val="-14"/>
        </w:rPr>
        <w:t xml:space="preserve"> </w:t>
      </w:r>
      <w:r>
        <w:t>Логические</w:t>
      </w:r>
      <w:r>
        <w:rPr>
          <w:spacing w:val="-14"/>
        </w:rPr>
        <w:t xml:space="preserve"> </w:t>
      </w:r>
      <w:r>
        <w:t>элементы</w:t>
      </w:r>
      <w:r>
        <w:rPr>
          <w:spacing w:val="-15"/>
        </w:rPr>
        <w:t xml:space="preserve"> </w:t>
      </w:r>
      <w:r>
        <w:t>компьютера.</w:t>
      </w:r>
      <w:r>
        <w:rPr>
          <w:spacing w:val="-68"/>
        </w:rPr>
        <w:t xml:space="preserve"> </w:t>
      </w:r>
      <w:r>
        <w:t>Триггер.</w:t>
      </w:r>
      <w:r>
        <w:rPr>
          <w:spacing w:val="1"/>
        </w:rPr>
        <w:t xml:space="preserve"> </w:t>
      </w:r>
      <w:r>
        <w:t>Сумматор.</w:t>
      </w:r>
      <w:r>
        <w:rPr>
          <w:spacing w:val="1"/>
        </w:rPr>
        <w:t xml:space="preserve"> </w:t>
      </w:r>
      <w:r>
        <w:t>Построение</w:t>
      </w:r>
      <w:r>
        <w:rPr>
          <w:spacing w:val="1"/>
        </w:rPr>
        <w:t xml:space="preserve"> </w:t>
      </w:r>
      <w:r>
        <w:t>схемы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логических</w:t>
      </w:r>
      <w:r>
        <w:rPr>
          <w:spacing w:val="1"/>
        </w:rPr>
        <w:t xml:space="preserve"> </w:t>
      </w:r>
      <w:r>
        <w:t>элементах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логическому</w:t>
      </w:r>
      <w:r>
        <w:rPr>
          <w:spacing w:val="1"/>
        </w:rPr>
        <w:t xml:space="preserve"> </w:t>
      </w:r>
      <w:r>
        <w:t>выражению.</w:t>
      </w:r>
      <w:r>
        <w:rPr>
          <w:spacing w:val="1"/>
        </w:rPr>
        <w:t xml:space="preserve"> </w:t>
      </w:r>
      <w:r>
        <w:t>Запись</w:t>
      </w:r>
      <w:r>
        <w:rPr>
          <w:spacing w:val="1"/>
        </w:rPr>
        <w:t xml:space="preserve"> </w:t>
      </w:r>
      <w:r>
        <w:t>логического</w:t>
      </w:r>
      <w:r>
        <w:rPr>
          <w:spacing w:val="1"/>
        </w:rPr>
        <w:t xml:space="preserve"> </w:t>
      </w:r>
      <w:r>
        <w:t>выражения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логической</w:t>
      </w:r>
      <w:r>
        <w:rPr>
          <w:spacing w:val="1"/>
        </w:rPr>
        <w:t xml:space="preserve"> </w:t>
      </w:r>
      <w:r>
        <w:t>схеме.</w:t>
      </w:r>
    </w:p>
    <w:p w:rsidR="00E93295" w:rsidRDefault="00B27CBD" w:rsidP="00587C6E">
      <w:pPr>
        <w:pStyle w:val="a6"/>
        <w:numPr>
          <w:ilvl w:val="3"/>
          <w:numId w:val="67"/>
        </w:numPr>
        <w:tabs>
          <w:tab w:val="left" w:pos="1194"/>
        </w:tabs>
        <w:rPr>
          <w:sz w:val="28"/>
        </w:rPr>
      </w:pPr>
      <w:r>
        <w:rPr>
          <w:sz w:val="28"/>
        </w:rPr>
        <w:t>Информационные</w:t>
      </w:r>
      <w:r>
        <w:rPr>
          <w:spacing w:val="-11"/>
          <w:sz w:val="28"/>
        </w:rPr>
        <w:t xml:space="preserve"> </w:t>
      </w:r>
      <w:r>
        <w:rPr>
          <w:sz w:val="28"/>
        </w:rPr>
        <w:t>технологии.</w:t>
      </w:r>
    </w:p>
    <w:p w:rsidR="00E93295" w:rsidRDefault="00B27CBD">
      <w:pPr>
        <w:pStyle w:val="a3"/>
        <w:spacing w:before="157" w:line="360" w:lineRule="auto"/>
        <w:ind w:right="129"/>
      </w:pPr>
      <w:r>
        <w:t>Текстовый</w:t>
      </w:r>
      <w:r>
        <w:rPr>
          <w:spacing w:val="1"/>
        </w:rPr>
        <w:t xml:space="preserve"> </w:t>
      </w:r>
      <w:r>
        <w:t>процессор.</w:t>
      </w:r>
      <w:r>
        <w:rPr>
          <w:spacing w:val="1"/>
        </w:rPr>
        <w:t xml:space="preserve"> </w:t>
      </w:r>
      <w:r>
        <w:t>Редактирование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форматирование.</w:t>
      </w:r>
      <w:r>
        <w:rPr>
          <w:spacing w:val="1"/>
        </w:rPr>
        <w:t xml:space="preserve"> </w:t>
      </w:r>
      <w:r>
        <w:t>Проверка</w:t>
      </w:r>
      <w:r>
        <w:rPr>
          <w:spacing w:val="1"/>
        </w:rPr>
        <w:t xml:space="preserve"> </w:t>
      </w:r>
      <w:r>
        <w:t>орфографии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грамматики.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поиска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автозамены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текстовом</w:t>
      </w:r>
      <w:r>
        <w:rPr>
          <w:spacing w:val="1"/>
        </w:rPr>
        <w:t xml:space="preserve"> </w:t>
      </w:r>
      <w:r>
        <w:t>процессоре.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стилей.</w:t>
      </w:r>
      <w:r>
        <w:rPr>
          <w:spacing w:val="1"/>
        </w:rPr>
        <w:t xml:space="preserve"> </w:t>
      </w:r>
      <w:r>
        <w:t>Структурированные</w:t>
      </w:r>
      <w:r>
        <w:rPr>
          <w:spacing w:val="1"/>
        </w:rPr>
        <w:t xml:space="preserve"> </w:t>
      </w:r>
      <w:r>
        <w:t>текстовые</w:t>
      </w:r>
      <w:r>
        <w:rPr>
          <w:spacing w:val="1"/>
        </w:rPr>
        <w:t xml:space="preserve"> </w:t>
      </w:r>
      <w:r>
        <w:t>документы. Сноски, оглавление. Облачные сервисы. Коллективная работа с</w:t>
      </w:r>
      <w:r>
        <w:rPr>
          <w:spacing w:val="1"/>
        </w:rPr>
        <w:t xml:space="preserve"> </w:t>
      </w:r>
      <w:r>
        <w:rPr>
          <w:spacing w:val="-1"/>
        </w:rPr>
        <w:t>документом.</w:t>
      </w:r>
      <w:r>
        <w:rPr>
          <w:spacing w:val="-6"/>
        </w:rPr>
        <w:t xml:space="preserve"> </w:t>
      </w:r>
      <w:r>
        <w:rPr>
          <w:spacing w:val="-1"/>
        </w:rPr>
        <w:t>Инструменты</w:t>
      </w:r>
      <w:r>
        <w:rPr>
          <w:spacing w:val="-13"/>
        </w:rPr>
        <w:t xml:space="preserve"> </w:t>
      </w:r>
      <w:r>
        <w:t>рецензирования</w:t>
      </w:r>
      <w:r>
        <w:rPr>
          <w:spacing w:val="-11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текстовых</w:t>
      </w:r>
      <w:r>
        <w:rPr>
          <w:spacing w:val="-17"/>
        </w:rPr>
        <w:t xml:space="preserve"> </w:t>
      </w:r>
      <w:r>
        <w:t>процессорах.</w:t>
      </w:r>
      <w:r>
        <w:rPr>
          <w:spacing w:val="-11"/>
        </w:rPr>
        <w:t xml:space="preserve"> </w:t>
      </w:r>
      <w:r>
        <w:t>Деловая</w:t>
      </w:r>
      <w:r>
        <w:rPr>
          <w:spacing w:val="-67"/>
        </w:rPr>
        <w:t xml:space="preserve"> </w:t>
      </w:r>
      <w:r>
        <w:t>переписка.</w:t>
      </w:r>
      <w:r>
        <w:rPr>
          <w:spacing w:val="1"/>
        </w:rPr>
        <w:t xml:space="preserve"> </w:t>
      </w:r>
      <w:r>
        <w:t>Реферат.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цитирования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оформления</w:t>
      </w:r>
      <w:r>
        <w:rPr>
          <w:spacing w:val="1"/>
        </w:rPr>
        <w:t xml:space="preserve"> </w:t>
      </w:r>
      <w:r>
        <w:t>библиографических</w:t>
      </w:r>
      <w:r>
        <w:rPr>
          <w:spacing w:val="-5"/>
        </w:rPr>
        <w:t xml:space="preserve"> </w:t>
      </w:r>
      <w:r>
        <w:t>ссылок.</w:t>
      </w:r>
      <w:r>
        <w:rPr>
          <w:spacing w:val="2"/>
        </w:rPr>
        <w:t xml:space="preserve"> </w:t>
      </w:r>
      <w:r>
        <w:t>Оформление</w:t>
      </w:r>
      <w:r>
        <w:rPr>
          <w:spacing w:val="1"/>
        </w:rPr>
        <w:t xml:space="preserve"> </w:t>
      </w:r>
      <w:r>
        <w:t>списка</w:t>
      </w:r>
      <w:r>
        <w:rPr>
          <w:spacing w:val="1"/>
        </w:rPr>
        <w:t xml:space="preserve"> </w:t>
      </w:r>
      <w:r>
        <w:t>литературы.</w:t>
      </w:r>
    </w:p>
    <w:p w:rsidR="00E93295" w:rsidRDefault="00B27CBD">
      <w:pPr>
        <w:pStyle w:val="a3"/>
        <w:spacing w:before="4" w:line="360" w:lineRule="auto"/>
        <w:ind w:right="135"/>
      </w:pPr>
      <w:r>
        <w:t>Ввод изображений с использованием различных цифровых устройств</w:t>
      </w:r>
      <w:r>
        <w:rPr>
          <w:spacing w:val="1"/>
        </w:rPr>
        <w:t xml:space="preserve"> </w:t>
      </w:r>
      <w:r>
        <w:t>(цифровых фотоаппаратов и микроскопов, видеокамер, сканеров и других</w:t>
      </w:r>
      <w:r>
        <w:rPr>
          <w:spacing w:val="1"/>
        </w:rPr>
        <w:t xml:space="preserve"> </w:t>
      </w:r>
      <w:r>
        <w:t>устройств.).</w:t>
      </w:r>
      <w:r>
        <w:rPr>
          <w:spacing w:val="1"/>
        </w:rPr>
        <w:t xml:space="preserve"> </w:t>
      </w:r>
      <w:r>
        <w:t>Графический</w:t>
      </w:r>
      <w:r>
        <w:rPr>
          <w:spacing w:val="1"/>
        </w:rPr>
        <w:t xml:space="preserve"> </w:t>
      </w:r>
      <w:r>
        <w:t>редактор.</w:t>
      </w:r>
      <w:r>
        <w:rPr>
          <w:spacing w:val="1"/>
        </w:rPr>
        <w:t xml:space="preserve"> </w:t>
      </w:r>
      <w:r>
        <w:t>Обработка</w:t>
      </w:r>
      <w:r>
        <w:rPr>
          <w:spacing w:val="1"/>
        </w:rPr>
        <w:t xml:space="preserve"> </w:t>
      </w:r>
      <w:r>
        <w:t>графических</w:t>
      </w:r>
      <w:r>
        <w:rPr>
          <w:spacing w:val="1"/>
        </w:rPr>
        <w:t xml:space="preserve"> </w:t>
      </w:r>
      <w:r>
        <w:t>объектов.</w:t>
      </w:r>
      <w:r>
        <w:rPr>
          <w:spacing w:val="1"/>
        </w:rPr>
        <w:t xml:space="preserve"> </w:t>
      </w:r>
      <w:r>
        <w:t>Растровая</w:t>
      </w:r>
      <w:r>
        <w:rPr>
          <w:spacing w:val="1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векторная</w:t>
      </w:r>
      <w:r>
        <w:rPr>
          <w:spacing w:val="1"/>
        </w:rPr>
        <w:t xml:space="preserve"> </w:t>
      </w:r>
      <w:r>
        <w:t>графика.</w:t>
      </w:r>
      <w:r>
        <w:rPr>
          <w:spacing w:val="3"/>
        </w:rPr>
        <w:t xml:space="preserve"> </w:t>
      </w:r>
      <w:r>
        <w:t>Форматы графических</w:t>
      </w:r>
      <w:r>
        <w:rPr>
          <w:spacing w:val="-4"/>
        </w:rPr>
        <w:t xml:space="preserve"> </w:t>
      </w:r>
      <w:r>
        <w:t>файлов.</w:t>
      </w:r>
    </w:p>
    <w:p w:rsidR="00E93295" w:rsidRDefault="00B27CBD">
      <w:pPr>
        <w:pStyle w:val="a3"/>
        <w:spacing w:line="362" w:lineRule="auto"/>
        <w:ind w:right="126"/>
      </w:pPr>
      <w:r>
        <w:t>Обработка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звука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интерне</w:t>
      </w:r>
      <w:proofErr w:type="gramStart"/>
      <w:r>
        <w:t>т-</w:t>
      </w:r>
      <w:proofErr w:type="gramEnd"/>
      <w:r>
        <w:rPr>
          <w:spacing w:val="1"/>
        </w:rPr>
        <w:t xml:space="preserve"> </w:t>
      </w:r>
      <w:r>
        <w:t>приложений.</w:t>
      </w:r>
    </w:p>
    <w:p w:rsidR="00E93295" w:rsidRDefault="00B27CBD">
      <w:pPr>
        <w:pStyle w:val="a3"/>
        <w:spacing w:line="362" w:lineRule="auto"/>
        <w:ind w:right="131"/>
      </w:pPr>
      <w:r>
        <w:t>Мультимедиа.</w:t>
      </w:r>
      <w:r>
        <w:rPr>
          <w:spacing w:val="1"/>
        </w:rPr>
        <w:t xml:space="preserve"> </w:t>
      </w:r>
      <w:r>
        <w:t>Компьютерные</w:t>
      </w:r>
      <w:r>
        <w:rPr>
          <w:spacing w:val="1"/>
        </w:rPr>
        <w:t xml:space="preserve"> </w:t>
      </w:r>
      <w:r>
        <w:t>презентации.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мультимедийных</w:t>
      </w:r>
      <w:r>
        <w:rPr>
          <w:spacing w:val="1"/>
        </w:rPr>
        <w:t xml:space="preserve"> </w:t>
      </w:r>
      <w:r>
        <w:t>онлайн-сервисов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разработки</w:t>
      </w:r>
      <w:r>
        <w:rPr>
          <w:spacing w:val="1"/>
        </w:rPr>
        <w:t xml:space="preserve"> </w:t>
      </w:r>
      <w:r>
        <w:t>презентаций</w:t>
      </w:r>
      <w:r>
        <w:rPr>
          <w:spacing w:val="1"/>
        </w:rPr>
        <w:t xml:space="preserve"> </w:t>
      </w:r>
      <w:r>
        <w:t>проектных</w:t>
      </w:r>
      <w:r>
        <w:rPr>
          <w:spacing w:val="-67"/>
        </w:rPr>
        <w:t xml:space="preserve"> </w:t>
      </w:r>
      <w:r>
        <w:t>работ.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left="910" w:firstLine="0"/>
      </w:pPr>
      <w:r>
        <w:lastRenderedPageBreak/>
        <w:t>Принципы</w:t>
      </w:r>
      <w:r>
        <w:rPr>
          <w:spacing w:val="-6"/>
        </w:rPr>
        <w:t xml:space="preserve"> </w:t>
      </w:r>
      <w:r>
        <w:t>построения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редактирования</w:t>
      </w:r>
      <w:r>
        <w:rPr>
          <w:spacing w:val="-5"/>
        </w:rPr>
        <w:t xml:space="preserve"> </w:t>
      </w:r>
      <w:r>
        <w:t>трёхмерных</w:t>
      </w:r>
      <w:r>
        <w:rPr>
          <w:spacing w:val="-9"/>
        </w:rPr>
        <w:t xml:space="preserve"> </w:t>
      </w:r>
      <w:r>
        <w:t>моделей.</w:t>
      </w:r>
    </w:p>
    <w:p w:rsidR="00E93295" w:rsidRDefault="00B27CBD">
      <w:pPr>
        <w:pStyle w:val="110"/>
        <w:spacing w:before="168"/>
      </w:pPr>
      <w:r>
        <w:t>Содержание</w:t>
      </w:r>
      <w:r>
        <w:rPr>
          <w:spacing w:val="-3"/>
        </w:rPr>
        <w:t xml:space="preserve"> </w:t>
      </w:r>
      <w:r>
        <w:t>обучения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11</w:t>
      </w:r>
      <w:r>
        <w:rPr>
          <w:spacing w:val="-3"/>
        </w:rPr>
        <w:t xml:space="preserve"> </w:t>
      </w:r>
      <w:r>
        <w:t>классе.</w:t>
      </w:r>
    </w:p>
    <w:p w:rsidR="00E93295" w:rsidRDefault="00B27CBD" w:rsidP="00587C6E">
      <w:pPr>
        <w:pStyle w:val="a6"/>
        <w:numPr>
          <w:ilvl w:val="0"/>
          <w:numId w:val="53"/>
        </w:numPr>
        <w:tabs>
          <w:tab w:val="left" w:pos="1194"/>
        </w:tabs>
        <w:spacing w:before="153"/>
        <w:rPr>
          <w:sz w:val="28"/>
        </w:rPr>
      </w:pPr>
      <w:r>
        <w:rPr>
          <w:sz w:val="28"/>
        </w:rPr>
        <w:t>Цифровая</w:t>
      </w:r>
      <w:r>
        <w:rPr>
          <w:spacing w:val="-8"/>
          <w:sz w:val="28"/>
        </w:rPr>
        <w:t xml:space="preserve"> </w:t>
      </w:r>
      <w:r>
        <w:rPr>
          <w:sz w:val="28"/>
        </w:rPr>
        <w:t>грамотность.</w:t>
      </w:r>
    </w:p>
    <w:p w:rsidR="00E93295" w:rsidRDefault="00B27CBD">
      <w:pPr>
        <w:pStyle w:val="a3"/>
        <w:spacing w:before="164" w:line="360" w:lineRule="auto"/>
        <w:ind w:right="139"/>
      </w:pPr>
      <w:r>
        <w:t>Принципы построения и аппаратные компоненты компьютерных сетей.</w:t>
      </w:r>
      <w:r>
        <w:rPr>
          <w:spacing w:val="-67"/>
        </w:rPr>
        <w:t xml:space="preserve"> </w:t>
      </w:r>
      <w:r>
        <w:t>Сетевые протоколы. Сеть Интернет. Адресация в сети Интернет. Система</w:t>
      </w:r>
      <w:r>
        <w:rPr>
          <w:spacing w:val="1"/>
        </w:rPr>
        <w:t xml:space="preserve"> </w:t>
      </w:r>
      <w:r>
        <w:t>доменных</w:t>
      </w:r>
      <w:r>
        <w:rPr>
          <w:spacing w:val="-5"/>
        </w:rPr>
        <w:t xml:space="preserve"> </w:t>
      </w:r>
      <w:r>
        <w:t>имён.</w:t>
      </w:r>
    </w:p>
    <w:p w:rsidR="00E93295" w:rsidRDefault="00B27CBD">
      <w:pPr>
        <w:pStyle w:val="a3"/>
        <w:spacing w:before="1" w:line="360" w:lineRule="auto"/>
        <w:ind w:right="127"/>
      </w:pPr>
      <w:r>
        <w:t>Веб-сайт.</w:t>
      </w:r>
      <w:r>
        <w:rPr>
          <w:spacing w:val="1"/>
        </w:rPr>
        <w:t xml:space="preserve"> </w:t>
      </w:r>
      <w:r>
        <w:t>Веб-страница.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браузера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веб-сервером.</w:t>
      </w:r>
      <w:r>
        <w:rPr>
          <w:spacing w:val="1"/>
        </w:rPr>
        <w:t xml:space="preserve"> </w:t>
      </w:r>
      <w:r>
        <w:t xml:space="preserve">Динамические страницы. Разработка </w:t>
      </w:r>
      <w:proofErr w:type="gramStart"/>
      <w:r>
        <w:t>интернет-приложений</w:t>
      </w:r>
      <w:proofErr w:type="gramEnd"/>
      <w:r>
        <w:t xml:space="preserve"> (сайтов). Сетевое</w:t>
      </w:r>
      <w:r>
        <w:rPr>
          <w:spacing w:val="-67"/>
        </w:rPr>
        <w:t xml:space="preserve"> </w:t>
      </w:r>
      <w:r>
        <w:t>хранение</w:t>
      </w:r>
      <w:r>
        <w:rPr>
          <w:spacing w:val="1"/>
        </w:rPr>
        <w:t xml:space="preserve"> </w:t>
      </w:r>
      <w:r>
        <w:t>данных.</w:t>
      </w:r>
    </w:p>
    <w:p w:rsidR="00E93295" w:rsidRDefault="00B27CBD">
      <w:pPr>
        <w:pStyle w:val="a3"/>
        <w:spacing w:before="1" w:line="360" w:lineRule="auto"/>
        <w:ind w:right="134"/>
      </w:pPr>
      <w:r>
        <w:t>Виды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сети</w:t>
      </w:r>
      <w:r>
        <w:rPr>
          <w:spacing w:val="1"/>
        </w:rPr>
        <w:t xml:space="preserve"> </w:t>
      </w:r>
      <w:r>
        <w:t>Интернет.</w:t>
      </w:r>
      <w:r>
        <w:rPr>
          <w:spacing w:val="1"/>
        </w:rPr>
        <w:t xml:space="preserve"> </w:t>
      </w:r>
      <w:r>
        <w:t>Сервисы</w:t>
      </w:r>
      <w:r>
        <w:rPr>
          <w:spacing w:val="1"/>
        </w:rPr>
        <w:t xml:space="preserve"> </w:t>
      </w:r>
      <w:r>
        <w:t>Интернета.</w:t>
      </w:r>
      <w:r>
        <w:rPr>
          <w:spacing w:val="-67"/>
        </w:rPr>
        <w:t xml:space="preserve"> </w:t>
      </w:r>
      <w:r>
        <w:t>Геоинформационные системы. Геолокационные сервисы реального времени</w:t>
      </w:r>
      <w:r>
        <w:rPr>
          <w:spacing w:val="1"/>
        </w:rPr>
        <w:t xml:space="preserve"> </w:t>
      </w:r>
      <w:r>
        <w:t>(например,</w:t>
      </w:r>
      <w:r>
        <w:rPr>
          <w:spacing w:val="1"/>
        </w:rPr>
        <w:t xml:space="preserve"> </w:t>
      </w:r>
      <w:r>
        <w:t>локация</w:t>
      </w:r>
      <w:r>
        <w:rPr>
          <w:spacing w:val="1"/>
        </w:rPr>
        <w:t xml:space="preserve"> </w:t>
      </w:r>
      <w:r>
        <w:t>мобильных</w:t>
      </w:r>
      <w:r>
        <w:rPr>
          <w:spacing w:val="1"/>
        </w:rPr>
        <w:t xml:space="preserve"> </w:t>
      </w:r>
      <w:r>
        <w:t>телефонов,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загруженности</w:t>
      </w:r>
      <w:r>
        <w:rPr>
          <w:spacing w:val="-67"/>
        </w:rPr>
        <w:t xml:space="preserve"> </w:t>
      </w:r>
      <w:r>
        <w:t>автомагистралей), интернет-торговля,</w:t>
      </w:r>
      <w:r>
        <w:rPr>
          <w:spacing w:val="1"/>
        </w:rPr>
        <w:t xml:space="preserve"> </w:t>
      </w:r>
      <w:r>
        <w:t>бронирование</w:t>
      </w:r>
      <w:r>
        <w:rPr>
          <w:spacing w:val="-1"/>
        </w:rPr>
        <w:t xml:space="preserve"> </w:t>
      </w:r>
      <w:r>
        <w:t>билетов, гостиниц.</w:t>
      </w:r>
    </w:p>
    <w:p w:rsidR="00E93295" w:rsidRDefault="00B27CBD">
      <w:pPr>
        <w:pStyle w:val="a3"/>
        <w:spacing w:line="360" w:lineRule="auto"/>
        <w:ind w:right="128"/>
      </w:pPr>
      <w:r>
        <w:t>Государственные электронные сервисы и услуги. Социальные сети –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коллективного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обмена</w:t>
      </w:r>
      <w:r>
        <w:rPr>
          <w:spacing w:val="1"/>
        </w:rPr>
        <w:t xml:space="preserve"> </w:t>
      </w:r>
      <w:r>
        <w:t>данными.</w:t>
      </w:r>
      <w:r>
        <w:rPr>
          <w:spacing w:val="1"/>
        </w:rPr>
        <w:t xml:space="preserve"> </w:t>
      </w:r>
      <w:r>
        <w:t>Сетевой</w:t>
      </w:r>
      <w:r>
        <w:rPr>
          <w:spacing w:val="1"/>
        </w:rPr>
        <w:t xml:space="preserve"> </w:t>
      </w:r>
      <w:r>
        <w:t>этикет: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киберпространстве.</w:t>
      </w:r>
      <w:r>
        <w:rPr>
          <w:spacing w:val="1"/>
        </w:rPr>
        <w:t xml:space="preserve"> </w:t>
      </w:r>
      <w:r>
        <w:t>Проблема</w:t>
      </w:r>
      <w:r>
        <w:rPr>
          <w:spacing w:val="1"/>
        </w:rPr>
        <w:t xml:space="preserve"> </w:t>
      </w:r>
      <w:r>
        <w:t>подлинности</w:t>
      </w:r>
      <w:r>
        <w:rPr>
          <w:spacing w:val="1"/>
        </w:rPr>
        <w:t xml:space="preserve"> </w:t>
      </w:r>
      <w:r>
        <w:t>полученной</w:t>
      </w:r>
      <w:r>
        <w:rPr>
          <w:spacing w:val="-1"/>
        </w:rPr>
        <w:t xml:space="preserve"> </w:t>
      </w:r>
      <w:r>
        <w:t>информации.</w:t>
      </w:r>
      <w:r>
        <w:rPr>
          <w:spacing w:val="1"/>
        </w:rPr>
        <w:t xml:space="preserve"> </w:t>
      </w:r>
      <w:r>
        <w:t>Открытые образовательные</w:t>
      </w:r>
      <w:r>
        <w:rPr>
          <w:spacing w:val="1"/>
        </w:rPr>
        <w:t xml:space="preserve"> </w:t>
      </w:r>
      <w:r>
        <w:t>ресурсы.</w:t>
      </w:r>
    </w:p>
    <w:p w:rsidR="00E93295" w:rsidRDefault="00B27CBD">
      <w:pPr>
        <w:pStyle w:val="a3"/>
        <w:spacing w:before="1" w:line="360" w:lineRule="auto"/>
        <w:ind w:right="129"/>
      </w:pPr>
      <w:r>
        <w:t>Техногенные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экономические</w:t>
      </w:r>
      <w:r>
        <w:rPr>
          <w:spacing w:val="1"/>
        </w:rPr>
        <w:t xml:space="preserve"> </w:t>
      </w:r>
      <w:r>
        <w:t>угрозы,</w:t>
      </w:r>
      <w:r>
        <w:rPr>
          <w:spacing w:val="1"/>
        </w:rPr>
        <w:t xml:space="preserve"> </w:t>
      </w:r>
      <w:r>
        <w:t>связанные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информационно-коммуникационных технологий. Общие проблемы защиты</w:t>
      </w:r>
      <w:r>
        <w:rPr>
          <w:spacing w:val="1"/>
        </w:rPr>
        <w:t xml:space="preserve"> </w:t>
      </w:r>
      <w:r>
        <w:t>информации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информационной</w:t>
      </w:r>
      <w:r>
        <w:rPr>
          <w:spacing w:val="-7"/>
        </w:rPr>
        <w:t xml:space="preserve"> </w:t>
      </w:r>
      <w:r>
        <w:t>безопасности.</w:t>
      </w:r>
      <w:r>
        <w:rPr>
          <w:spacing w:val="-6"/>
        </w:rPr>
        <w:t xml:space="preserve"> </w:t>
      </w:r>
      <w:r>
        <w:t>Средства</w:t>
      </w:r>
      <w:r>
        <w:rPr>
          <w:spacing w:val="-7"/>
        </w:rPr>
        <w:t xml:space="preserve"> </w:t>
      </w:r>
      <w:r>
        <w:t>защиты</w:t>
      </w:r>
      <w:r>
        <w:rPr>
          <w:spacing w:val="-1"/>
        </w:rPr>
        <w:t xml:space="preserve"> </w:t>
      </w:r>
      <w:r>
        <w:t>информации</w:t>
      </w:r>
      <w:r>
        <w:rPr>
          <w:spacing w:val="-68"/>
        </w:rPr>
        <w:t xml:space="preserve"> </w:t>
      </w:r>
      <w:r>
        <w:rPr>
          <w:w w:val="95"/>
        </w:rPr>
        <w:t>в компьютерах, компьютерных сетях и автоматизированных информационных</w:t>
      </w:r>
      <w:r>
        <w:rPr>
          <w:spacing w:val="1"/>
          <w:w w:val="95"/>
        </w:rPr>
        <w:t xml:space="preserve"> </w:t>
      </w:r>
      <w:r>
        <w:t>системах.</w:t>
      </w:r>
      <w:r>
        <w:rPr>
          <w:spacing w:val="1"/>
        </w:rPr>
        <w:t xml:space="preserve"> </w:t>
      </w:r>
      <w:r>
        <w:t>Правовое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безопасности.</w:t>
      </w:r>
      <w:r>
        <w:rPr>
          <w:spacing w:val="1"/>
        </w:rPr>
        <w:t xml:space="preserve"> </w:t>
      </w:r>
      <w:r>
        <w:rPr>
          <w:spacing w:val="-1"/>
        </w:rPr>
        <w:t>Предотвращение</w:t>
      </w:r>
      <w:r>
        <w:rPr>
          <w:spacing w:val="-15"/>
        </w:rPr>
        <w:t xml:space="preserve"> </w:t>
      </w:r>
      <w:r>
        <w:rPr>
          <w:spacing w:val="-1"/>
        </w:rPr>
        <w:t>несанкционированного</w:t>
      </w:r>
      <w:r>
        <w:rPr>
          <w:spacing w:val="-10"/>
        </w:rPr>
        <w:t xml:space="preserve"> </w:t>
      </w:r>
      <w:r>
        <w:t>доступа</w:t>
      </w:r>
      <w:r>
        <w:rPr>
          <w:spacing w:val="-14"/>
        </w:rPr>
        <w:t xml:space="preserve"> </w:t>
      </w:r>
      <w:r>
        <w:t>к</w:t>
      </w:r>
      <w:r>
        <w:rPr>
          <w:spacing w:val="-16"/>
        </w:rPr>
        <w:t xml:space="preserve"> </w:t>
      </w:r>
      <w:r>
        <w:t>личной</w:t>
      </w:r>
      <w:r>
        <w:rPr>
          <w:spacing w:val="-14"/>
        </w:rPr>
        <w:t xml:space="preserve"> </w:t>
      </w:r>
      <w:r>
        <w:t>конфиденциальной</w:t>
      </w:r>
      <w:r>
        <w:rPr>
          <w:spacing w:val="-68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хранящейся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персональном</w:t>
      </w:r>
      <w:r>
        <w:rPr>
          <w:spacing w:val="1"/>
        </w:rPr>
        <w:t xml:space="preserve"> </w:t>
      </w:r>
      <w:r>
        <w:t>компьютере,</w:t>
      </w:r>
      <w:r>
        <w:rPr>
          <w:spacing w:val="1"/>
        </w:rPr>
        <w:t xml:space="preserve"> </w:t>
      </w:r>
      <w:r>
        <w:t>мобильных</w:t>
      </w:r>
      <w:r>
        <w:rPr>
          <w:spacing w:val="1"/>
        </w:rPr>
        <w:t xml:space="preserve"> </w:t>
      </w:r>
      <w:r>
        <w:t>устройствах.</w:t>
      </w:r>
      <w:r>
        <w:rPr>
          <w:spacing w:val="-13"/>
        </w:rPr>
        <w:t xml:space="preserve"> </w:t>
      </w:r>
      <w:r>
        <w:t>Вредоносное</w:t>
      </w:r>
      <w:r>
        <w:rPr>
          <w:spacing w:val="-14"/>
        </w:rPr>
        <w:t xml:space="preserve"> </w:t>
      </w:r>
      <w:r>
        <w:t>программное</w:t>
      </w:r>
      <w:r>
        <w:rPr>
          <w:spacing w:val="-14"/>
        </w:rPr>
        <w:t xml:space="preserve"> </w:t>
      </w:r>
      <w:r>
        <w:t>обеспечение</w:t>
      </w:r>
      <w:r>
        <w:rPr>
          <w:spacing w:val="-15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способы</w:t>
      </w:r>
      <w:r>
        <w:rPr>
          <w:spacing w:val="-15"/>
        </w:rPr>
        <w:t xml:space="preserve"> </w:t>
      </w:r>
      <w:r>
        <w:t>борьбы</w:t>
      </w:r>
      <w:r>
        <w:rPr>
          <w:spacing w:val="-14"/>
        </w:rPr>
        <w:t xml:space="preserve"> </w:t>
      </w:r>
      <w:r>
        <w:t>с</w:t>
      </w:r>
      <w:r>
        <w:rPr>
          <w:spacing w:val="-14"/>
        </w:rPr>
        <w:t xml:space="preserve"> </w:t>
      </w:r>
      <w:r>
        <w:t>ним.</w:t>
      </w:r>
      <w:r>
        <w:rPr>
          <w:spacing w:val="-68"/>
        </w:rPr>
        <w:t xml:space="preserve"> </w:t>
      </w:r>
      <w:r>
        <w:t>Антивирусные</w:t>
      </w:r>
      <w:r>
        <w:rPr>
          <w:spacing w:val="1"/>
        </w:rPr>
        <w:t xml:space="preserve"> </w:t>
      </w:r>
      <w:r>
        <w:t>программы.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архива</w:t>
      </w:r>
      <w:r>
        <w:rPr>
          <w:spacing w:val="1"/>
        </w:rPr>
        <w:t xml:space="preserve"> </w:t>
      </w:r>
      <w:r>
        <w:t>информации.</w:t>
      </w:r>
      <w:r>
        <w:rPr>
          <w:spacing w:val="1"/>
        </w:rPr>
        <w:t xml:space="preserve"> </w:t>
      </w:r>
      <w:r>
        <w:t>Резервное</w:t>
      </w:r>
      <w:r>
        <w:rPr>
          <w:spacing w:val="1"/>
        </w:rPr>
        <w:t xml:space="preserve"> </w:t>
      </w:r>
      <w:r>
        <w:t>копирование.</w:t>
      </w:r>
      <w:r>
        <w:rPr>
          <w:spacing w:val="3"/>
        </w:rPr>
        <w:t xml:space="preserve"> </w:t>
      </w:r>
      <w:r>
        <w:t>Парольная</w:t>
      </w:r>
      <w:r>
        <w:rPr>
          <w:spacing w:val="2"/>
        </w:rPr>
        <w:t xml:space="preserve"> </w:t>
      </w:r>
      <w:r>
        <w:t>защита</w:t>
      </w:r>
      <w:r>
        <w:rPr>
          <w:spacing w:val="1"/>
        </w:rPr>
        <w:t xml:space="preserve"> </w:t>
      </w:r>
      <w:r>
        <w:t>архива.</w:t>
      </w:r>
    </w:p>
    <w:p w:rsidR="00E93295" w:rsidRDefault="00B27CBD">
      <w:pPr>
        <w:pStyle w:val="a3"/>
        <w:spacing w:line="362" w:lineRule="auto"/>
        <w:ind w:right="134"/>
      </w:pPr>
      <w:r>
        <w:t>Информационные</w:t>
      </w:r>
      <w:r>
        <w:rPr>
          <w:spacing w:val="1"/>
        </w:rPr>
        <w:t xml:space="preserve"> </w:t>
      </w:r>
      <w:r>
        <w:t>технологии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профессиональная</w:t>
      </w:r>
      <w:r>
        <w:rPr>
          <w:spacing w:val="1"/>
        </w:rPr>
        <w:t xml:space="preserve"> </w:t>
      </w:r>
      <w:r>
        <w:t>деятельность.</w:t>
      </w:r>
      <w:r>
        <w:rPr>
          <w:spacing w:val="1"/>
        </w:rPr>
        <w:t xml:space="preserve"> </w:t>
      </w:r>
      <w:r>
        <w:t>Информационные</w:t>
      </w:r>
      <w:r>
        <w:rPr>
          <w:spacing w:val="-10"/>
        </w:rPr>
        <w:t xml:space="preserve"> </w:t>
      </w:r>
      <w:r>
        <w:t>ресурсы.</w:t>
      </w:r>
      <w:r>
        <w:rPr>
          <w:spacing w:val="-8"/>
        </w:rPr>
        <w:t xml:space="preserve"> </w:t>
      </w:r>
      <w:r>
        <w:t>Цифровая</w:t>
      </w:r>
      <w:r>
        <w:rPr>
          <w:spacing w:val="-9"/>
        </w:rPr>
        <w:t xml:space="preserve"> </w:t>
      </w:r>
      <w:r>
        <w:t>экономика.</w:t>
      </w:r>
      <w:r>
        <w:rPr>
          <w:spacing w:val="-8"/>
        </w:rPr>
        <w:t xml:space="preserve"> </w:t>
      </w:r>
      <w:r>
        <w:t>Информационная</w:t>
      </w:r>
      <w:r>
        <w:rPr>
          <w:spacing w:val="-9"/>
        </w:rPr>
        <w:t xml:space="preserve"> </w:t>
      </w:r>
      <w:r>
        <w:t>культура.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 w:rsidP="00587C6E">
      <w:pPr>
        <w:pStyle w:val="a6"/>
        <w:numPr>
          <w:ilvl w:val="0"/>
          <w:numId w:val="53"/>
        </w:numPr>
        <w:tabs>
          <w:tab w:val="left" w:pos="1194"/>
        </w:tabs>
        <w:spacing w:before="67"/>
        <w:rPr>
          <w:sz w:val="28"/>
        </w:rPr>
      </w:pPr>
      <w:r>
        <w:rPr>
          <w:sz w:val="28"/>
        </w:rPr>
        <w:lastRenderedPageBreak/>
        <w:t>Теоретические</w:t>
      </w:r>
      <w:r>
        <w:rPr>
          <w:spacing w:val="-10"/>
          <w:sz w:val="28"/>
        </w:rPr>
        <w:t xml:space="preserve"> </w:t>
      </w:r>
      <w:r>
        <w:rPr>
          <w:sz w:val="28"/>
        </w:rPr>
        <w:t>основы</w:t>
      </w:r>
      <w:r>
        <w:rPr>
          <w:spacing w:val="-10"/>
          <w:sz w:val="28"/>
        </w:rPr>
        <w:t xml:space="preserve"> </w:t>
      </w:r>
      <w:r>
        <w:rPr>
          <w:sz w:val="28"/>
        </w:rPr>
        <w:t>информатики.</w:t>
      </w:r>
    </w:p>
    <w:p w:rsidR="00E93295" w:rsidRDefault="00B27CBD">
      <w:pPr>
        <w:pStyle w:val="a3"/>
        <w:spacing w:before="163" w:line="357" w:lineRule="auto"/>
        <w:ind w:right="141"/>
      </w:pPr>
      <w:r>
        <w:t>Модели и моделирование. Цели моделирования. Соответствие модели</w:t>
      </w:r>
      <w:r>
        <w:rPr>
          <w:spacing w:val="1"/>
        </w:rPr>
        <w:t xml:space="preserve"> </w:t>
      </w:r>
      <w:r>
        <w:t>моделируемому</w:t>
      </w:r>
      <w:r>
        <w:rPr>
          <w:spacing w:val="-6"/>
        </w:rPr>
        <w:t xml:space="preserve"> </w:t>
      </w:r>
      <w:r>
        <w:t>объекту</w:t>
      </w:r>
      <w:r>
        <w:rPr>
          <w:spacing w:val="-5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процессу.</w:t>
      </w:r>
      <w:r>
        <w:rPr>
          <w:spacing w:val="1"/>
        </w:rPr>
        <w:t xml:space="preserve"> </w:t>
      </w:r>
      <w:r>
        <w:t>Формализация прикладных</w:t>
      </w:r>
      <w:r>
        <w:rPr>
          <w:spacing w:val="-6"/>
        </w:rPr>
        <w:t xml:space="preserve"> </w:t>
      </w:r>
      <w:r>
        <w:t>задач.</w:t>
      </w:r>
    </w:p>
    <w:p w:rsidR="00E93295" w:rsidRDefault="00B27CBD">
      <w:pPr>
        <w:pStyle w:val="a3"/>
        <w:spacing w:before="6" w:line="360" w:lineRule="auto"/>
        <w:ind w:right="132"/>
      </w:pPr>
      <w:r>
        <w:t>Представление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моделирования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виде,</w:t>
      </w:r>
      <w:r>
        <w:rPr>
          <w:spacing w:val="1"/>
        </w:rPr>
        <w:t xml:space="preserve"> </w:t>
      </w:r>
      <w:r>
        <w:t>удобном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восприятия человеком. Графическое представление данных (схемы, таблицы,</w:t>
      </w:r>
      <w:r>
        <w:rPr>
          <w:spacing w:val="-67"/>
        </w:rPr>
        <w:t xml:space="preserve"> </w:t>
      </w:r>
      <w:r>
        <w:t>графики).</w:t>
      </w:r>
    </w:p>
    <w:p w:rsidR="00E93295" w:rsidRDefault="00B27CBD">
      <w:pPr>
        <w:pStyle w:val="a3"/>
        <w:spacing w:before="1" w:line="360" w:lineRule="auto"/>
        <w:ind w:right="131"/>
      </w:pPr>
      <w:r>
        <w:t>Графы. Основные понятия. Виды графов. Решение алгоритмических</w:t>
      </w:r>
      <w:r>
        <w:rPr>
          <w:spacing w:val="1"/>
        </w:rPr>
        <w:t xml:space="preserve"> </w:t>
      </w:r>
      <w:r>
        <w:t>задач, связанных с анализом графов (построение оптимального пути между</w:t>
      </w:r>
      <w:r>
        <w:rPr>
          <w:spacing w:val="1"/>
        </w:rPr>
        <w:t xml:space="preserve"> </w:t>
      </w:r>
      <w:r>
        <w:t>вершинами</w:t>
      </w:r>
      <w:r>
        <w:rPr>
          <w:spacing w:val="1"/>
        </w:rPr>
        <w:t xml:space="preserve"> </w:t>
      </w:r>
      <w:r>
        <w:t>графа,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количества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путей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вершинами ориентированного</w:t>
      </w:r>
      <w:r>
        <w:rPr>
          <w:spacing w:val="1"/>
        </w:rPr>
        <w:t xml:space="preserve"> </w:t>
      </w:r>
      <w:r>
        <w:t>ациклического графа).</w:t>
      </w:r>
    </w:p>
    <w:p w:rsidR="00E93295" w:rsidRDefault="00B27CBD">
      <w:pPr>
        <w:pStyle w:val="a3"/>
        <w:spacing w:line="362" w:lineRule="auto"/>
        <w:ind w:right="134"/>
      </w:pPr>
      <w:r>
        <w:t>Деревья. Бинарное дерево. Дискретные игры двух игроков с полной</w:t>
      </w:r>
      <w:r>
        <w:rPr>
          <w:spacing w:val="1"/>
        </w:rPr>
        <w:t xml:space="preserve"> </w:t>
      </w:r>
      <w:r>
        <w:t>информацией. Построение дерева перебора вариантов, описание стратегии</w:t>
      </w:r>
      <w:r>
        <w:rPr>
          <w:spacing w:val="1"/>
        </w:rPr>
        <w:t xml:space="preserve"> </w:t>
      </w:r>
      <w:r>
        <w:t>игры в табличной форме.</w:t>
      </w:r>
      <w:r>
        <w:rPr>
          <w:spacing w:val="3"/>
        </w:rPr>
        <w:t xml:space="preserve"> </w:t>
      </w:r>
      <w:r>
        <w:t>Выигрышные</w:t>
      </w:r>
      <w:r>
        <w:rPr>
          <w:spacing w:val="2"/>
        </w:rPr>
        <w:t xml:space="preserve"> </w:t>
      </w:r>
      <w:r>
        <w:t>стратегии.</w:t>
      </w:r>
    </w:p>
    <w:p w:rsidR="00E93295" w:rsidRDefault="00B27CBD">
      <w:pPr>
        <w:pStyle w:val="a3"/>
        <w:spacing w:line="362" w:lineRule="auto"/>
        <w:ind w:right="138"/>
      </w:pPr>
      <w:r>
        <w:t>Использование графов и деревьев при описании объектов и процессов</w:t>
      </w:r>
      <w:r>
        <w:rPr>
          <w:spacing w:val="1"/>
        </w:rPr>
        <w:t xml:space="preserve"> </w:t>
      </w:r>
      <w:r>
        <w:t>окружающего мира.</w:t>
      </w:r>
    </w:p>
    <w:p w:rsidR="00E93295" w:rsidRDefault="00B27CBD" w:rsidP="00587C6E">
      <w:pPr>
        <w:pStyle w:val="a6"/>
        <w:numPr>
          <w:ilvl w:val="0"/>
          <w:numId w:val="53"/>
        </w:numPr>
        <w:tabs>
          <w:tab w:val="left" w:pos="1194"/>
        </w:tabs>
        <w:spacing w:line="314" w:lineRule="exact"/>
        <w:rPr>
          <w:sz w:val="28"/>
        </w:rPr>
      </w:pPr>
      <w:r>
        <w:rPr>
          <w:sz w:val="28"/>
        </w:rPr>
        <w:t>Алгоритмы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программирование.</w:t>
      </w:r>
    </w:p>
    <w:p w:rsidR="00E93295" w:rsidRDefault="00B27CBD">
      <w:pPr>
        <w:pStyle w:val="a3"/>
        <w:spacing w:before="153" w:line="360" w:lineRule="auto"/>
        <w:ind w:right="126"/>
      </w:pPr>
      <w:r>
        <w:t>Определение возможных результатов работы простейших алгоритмов</w:t>
      </w:r>
      <w:r>
        <w:rPr>
          <w:spacing w:val="1"/>
        </w:rPr>
        <w:t xml:space="preserve"> </w:t>
      </w:r>
      <w:r>
        <w:t>управления</w:t>
      </w:r>
      <w:r>
        <w:rPr>
          <w:spacing w:val="1"/>
        </w:rPr>
        <w:t xml:space="preserve"> </w:t>
      </w:r>
      <w:r>
        <w:t>исполнителями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вычислительных</w:t>
      </w:r>
      <w:r>
        <w:rPr>
          <w:spacing w:val="1"/>
        </w:rPr>
        <w:t xml:space="preserve"> </w:t>
      </w:r>
      <w:r>
        <w:t>алгоритмов.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исходных</w:t>
      </w:r>
      <w:r>
        <w:rPr>
          <w:spacing w:val="-7"/>
        </w:rPr>
        <w:t xml:space="preserve"> </w:t>
      </w:r>
      <w:r>
        <w:t>данных,</w:t>
      </w:r>
      <w:r>
        <w:rPr>
          <w:spacing w:val="1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которых</w:t>
      </w:r>
      <w:r>
        <w:rPr>
          <w:spacing w:val="-7"/>
        </w:rPr>
        <w:t xml:space="preserve"> </w:t>
      </w:r>
      <w:r>
        <w:t>алгоритм может</w:t>
      </w:r>
      <w:r>
        <w:rPr>
          <w:spacing w:val="-2"/>
        </w:rPr>
        <w:t xml:space="preserve"> </w:t>
      </w:r>
      <w:r>
        <w:t>дать</w:t>
      </w:r>
      <w:r>
        <w:rPr>
          <w:spacing w:val="-4"/>
        </w:rPr>
        <w:t xml:space="preserve"> </w:t>
      </w:r>
      <w:r>
        <w:t>требуемый</w:t>
      </w:r>
      <w:r>
        <w:rPr>
          <w:spacing w:val="-3"/>
        </w:rPr>
        <w:t xml:space="preserve"> </w:t>
      </w:r>
      <w:r>
        <w:t>результат.</w:t>
      </w:r>
    </w:p>
    <w:p w:rsidR="00E93295" w:rsidRDefault="00B27CBD">
      <w:pPr>
        <w:pStyle w:val="a3"/>
        <w:spacing w:before="1" w:line="360" w:lineRule="auto"/>
        <w:ind w:right="130"/>
      </w:pPr>
      <w:r>
        <w:t>Этапы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компьютере.</w:t>
      </w:r>
      <w:r>
        <w:rPr>
          <w:spacing w:val="1"/>
        </w:rPr>
        <w:t xml:space="preserve"> </w:t>
      </w:r>
      <w:r>
        <w:t>Язык</w:t>
      </w:r>
      <w:r>
        <w:rPr>
          <w:spacing w:val="1"/>
        </w:rPr>
        <w:t xml:space="preserve"> </w:t>
      </w:r>
      <w:r>
        <w:t>программирования</w:t>
      </w:r>
      <w:r>
        <w:rPr>
          <w:spacing w:val="1"/>
        </w:rPr>
        <w:t xml:space="preserve"> </w:t>
      </w:r>
      <w:r>
        <w:t>(Паскаль,</w:t>
      </w:r>
      <w:r>
        <w:rPr>
          <w:spacing w:val="1"/>
        </w:rPr>
        <w:t xml:space="preserve"> </w:t>
      </w:r>
      <w:r>
        <w:t>Python,</w:t>
      </w:r>
      <w:r>
        <w:rPr>
          <w:spacing w:val="1"/>
        </w:rPr>
        <w:t xml:space="preserve"> </w:t>
      </w:r>
      <w:r>
        <w:t>Java,</w:t>
      </w:r>
      <w:r>
        <w:rPr>
          <w:spacing w:val="1"/>
        </w:rPr>
        <w:t xml:space="preserve"> </w:t>
      </w:r>
      <w:r>
        <w:t>C++,</w:t>
      </w:r>
      <w:r>
        <w:rPr>
          <w:spacing w:val="1"/>
        </w:rPr>
        <w:t xml:space="preserve"> </w:t>
      </w:r>
      <w:r>
        <w:t>C#).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конструкции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программирования.</w:t>
      </w:r>
      <w:r>
        <w:rPr>
          <w:spacing w:val="1"/>
        </w:rPr>
        <w:t xml:space="preserve"> </w:t>
      </w:r>
      <w:r>
        <w:t>Типы</w:t>
      </w:r>
      <w:r>
        <w:rPr>
          <w:spacing w:val="1"/>
        </w:rPr>
        <w:t xml:space="preserve"> </w:t>
      </w:r>
      <w:r>
        <w:t>данных:</w:t>
      </w:r>
      <w:r>
        <w:rPr>
          <w:spacing w:val="1"/>
        </w:rPr>
        <w:t xml:space="preserve"> </w:t>
      </w:r>
      <w:r>
        <w:t>целочисленные,</w:t>
      </w:r>
      <w:r>
        <w:rPr>
          <w:spacing w:val="1"/>
        </w:rPr>
        <w:t xml:space="preserve"> </w:t>
      </w:r>
      <w:r>
        <w:t>вещественные,</w:t>
      </w:r>
      <w:r>
        <w:rPr>
          <w:spacing w:val="1"/>
        </w:rPr>
        <w:t xml:space="preserve"> </w:t>
      </w:r>
      <w:r>
        <w:t>символьные, логические. Ветвления. Составные условия. Циклы с условием.</w:t>
      </w:r>
      <w:r>
        <w:rPr>
          <w:spacing w:val="1"/>
        </w:rPr>
        <w:t xml:space="preserve"> </w:t>
      </w:r>
      <w:r>
        <w:t>Циклы по</w:t>
      </w:r>
      <w:r>
        <w:rPr>
          <w:spacing w:val="-1"/>
        </w:rPr>
        <w:t xml:space="preserve"> </w:t>
      </w:r>
      <w:r>
        <w:t>переменной.</w:t>
      </w:r>
      <w:r>
        <w:rPr>
          <w:spacing w:val="6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таблиц</w:t>
      </w:r>
      <w:r>
        <w:rPr>
          <w:spacing w:val="-1"/>
        </w:rPr>
        <w:t xml:space="preserve"> </w:t>
      </w:r>
      <w:r>
        <w:t>трассировки.</w:t>
      </w:r>
    </w:p>
    <w:p w:rsidR="00E93295" w:rsidRDefault="00B27CBD">
      <w:pPr>
        <w:pStyle w:val="a3"/>
        <w:spacing w:line="360" w:lineRule="auto"/>
        <w:ind w:right="123"/>
      </w:pPr>
      <w:r>
        <w:t>Разработка и программная реализация</w:t>
      </w:r>
      <w:r>
        <w:rPr>
          <w:spacing w:val="1"/>
        </w:rPr>
        <w:t xml:space="preserve"> </w:t>
      </w:r>
      <w:r>
        <w:t>алгоритмов решения типовых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базового</w:t>
      </w:r>
      <w:r>
        <w:rPr>
          <w:spacing w:val="1"/>
        </w:rPr>
        <w:t xml:space="preserve"> </w:t>
      </w:r>
      <w:r>
        <w:t>уровня.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задач:</w:t>
      </w:r>
      <w:r>
        <w:rPr>
          <w:spacing w:val="1"/>
        </w:rPr>
        <w:t xml:space="preserve"> </w:t>
      </w:r>
      <w:r>
        <w:t>алгоритмы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конечной</w:t>
      </w:r>
      <w:r>
        <w:rPr>
          <w:spacing w:val="1"/>
        </w:rPr>
        <w:t xml:space="preserve"> </w:t>
      </w:r>
      <w:r>
        <w:t>числовой последовательности (вычисление сумм, произведений, количества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заданными</w:t>
      </w:r>
      <w:r>
        <w:rPr>
          <w:spacing w:val="1"/>
        </w:rPr>
        <w:t xml:space="preserve"> </w:t>
      </w:r>
      <w:r>
        <w:t>свойствами),</w:t>
      </w:r>
      <w:r>
        <w:rPr>
          <w:spacing w:val="1"/>
        </w:rPr>
        <w:t xml:space="preserve"> </w:t>
      </w:r>
      <w:r>
        <w:t>алгоритмы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записи</w:t>
      </w:r>
      <w:r>
        <w:rPr>
          <w:spacing w:val="1"/>
        </w:rPr>
        <w:t xml:space="preserve"> </w:t>
      </w:r>
      <w:r>
        <w:t>чисел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позиционной</w:t>
      </w:r>
      <w:r>
        <w:rPr>
          <w:spacing w:val="-11"/>
        </w:rPr>
        <w:t xml:space="preserve"> </w:t>
      </w:r>
      <w:r>
        <w:t>системе</w:t>
      </w:r>
      <w:r>
        <w:rPr>
          <w:spacing w:val="-9"/>
        </w:rPr>
        <w:t xml:space="preserve"> </w:t>
      </w:r>
      <w:r>
        <w:t>счисления,</w:t>
      </w:r>
      <w:r>
        <w:rPr>
          <w:spacing w:val="-8"/>
        </w:rPr>
        <w:t xml:space="preserve"> </w:t>
      </w:r>
      <w:r>
        <w:t>алгоритмы</w:t>
      </w:r>
      <w:r>
        <w:rPr>
          <w:spacing w:val="-9"/>
        </w:rPr>
        <w:t xml:space="preserve"> </w:t>
      </w:r>
      <w:r>
        <w:t>решения</w:t>
      </w:r>
      <w:r>
        <w:rPr>
          <w:spacing w:val="-10"/>
        </w:rPr>
        <w:t xml:space="preserve"> </w:t>
      </w:r>
      <w:r>
        <w:t>задач</w:t>
      </w:r>
      <w:r>
        <w:rPr>
          <w:spacing w:val="-15"/>
        </w:rPr>
        <w:t xml:space="preserve"> </w:t>
      </w:r>
      <w:r>
        <w:t>методом</w:t>
      </w:r>
      <w:r>
        <w:rPr>
          <w:spacing w:val="-8"/>
        </w:rPr>
        <w:t xml:space="preserve"> </w:t>
      </w:r>
      <w:r>
        <w:t>перебора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40" w:firstLine="0"/>
      </w:pPr>
      <w:r>
        <w:rPr>
          <w:w w:val="95"/>
        </w:rPr>
        <w:lastRenderedPageBreak/>
        <w:t>(поиск наибольшего общего делителя двух натуральных чисел,</w:t>
      </w:r>
      <w:r>
        <w:rPr>
          <w:spacing w:val="63"/>
        </w:rPr>
        <w:t xml:space="preserve"> </w:t>
      </w:r>
      <w:r>
        <w:rPr>
          <w:w w:val="95"/>
        </w:rPr>
        <w:t>проверка числа</w:t>
      </w:r>
      <w:r>
        <w:rPr>
          <w:spacing w:val="1"/>
          <w:w w:val="95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простоту).</w:t>
      </w:r>
    </w:p>
    <w:p w:rsidR="00E93295" w:rsidRDefault="00B27CBD">
      <w:pPr>
        <w:pStyle w:val="a3"/>
        <w:spacing w:line="362" w:lineRule="auto"/>
        <w:ind w:right="139"/>
      </w:pPr>
      <w:r>
        <w:t>Обработка</w:t>
      </w:r>
      <w:r>
        <w:rPr>
          <w:spacing w:val="1"/>
        </w:rPr>
        <w:t xml:space="preserve"> </w:t>
      </w:r>
      <w:r>
        <w:t>символьных</w:t>
      </w:r>
      <w:r>
        <w:rPr>
          <w:spacing w:val="1"/>
        </w:rPr>
        <w:t xml:space="preserve"> </w:t>
      </w:r>
      <w:r>
        <w:t>данных.</w:t>
      </w:r>
      <w:r>
        <w:rPr>
          <w:spacing w:val="1"/>
        </w:rPr>
        <w:t xml:space="preserve"> </w:t>
      </w:r>
      <w:r>
        <w:t>Встроенные</w:t>
      </w:r>
      <w:r>
        <w:rPr>
          <w:spacing w:val="1"/>
        </w:rPr>
        <w:t xml:space="preserve"> </w:t>
      </w:r>
      <w:r>
        <w:t>функции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программирования</w:t>
      </w:r>
      <w:r>
        <w:rPr>
          <w:spacing w:val="1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обработки символьных</w:t>
      </w:r>
      <w:r>
        <w:rPr>
          <w:spacing w:val="-4"/>
        </w:rPr>
        <w:t xml:space="preserve"> </w:t>
      </w:r>
      <w:r>
        <w:t>строк.</w:t>
      </w:r>
    </w:p>
    <w:p w:rsidR="00E93295" w:rsidRDefault="00B27CBD">
      <w:pPr>
        <w:pStyle w:val="a3"/>
        <w:spacing w:line="360" w:lineRule="auto"/>
        <w:ind w:right="127"/>
      </w:pPr>
      <w:r>
        <w:t>Табличные</w:t>
      </w:r>
      <w:r>
        <w:rPr>
          <w:spacing w:val="1"/>
        </w:rPr>
        <w:t xml:space="preserve"> </w:t>
      </w:r>
      <w:r>
        <w:t>величины</w:t>
      </w:r>
      <w:r>
        <w:rPr>
          <w:spacing w:val="1"/>
        </w:rPr>
        <w:t xml:space="preserve"> </w:t>
      </w:r>
      <w:r>
        <w:t>(массивы).</w:t>
      </w:r>
      <w:r>
        <w:rPr>
          <w:spacing w:val="1"/>
        </w:rPr>
        <w:t xml:space="preserve"> </w:t>
      </w:r>
      <w:r>
        <w:t>Алгоритмы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элементами</w:t>
      </w:r>
      <w:r>
        <w:rPr>
          <w:spacing w:val="1"/>
        </w:rPr>
        <w:t xml:space="preserve"> </w:t>
      </w:r>
      <w:r>
        <w:t>массива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однократным</w:t>
      </w:r>
      <w:r>
        <w:rPr>
          <w:spacing w:val="1"/>
        </w:rPr>
        <w:t xml:space="preserve"> </w:t>
      </w:r>
      <w:r>
        <w:t>просмотром</w:t>
      </w:r>
      <w:r>
        <w:rPr>
          <w:spacing w:val="1"/>
        </w:rPr>
        <w:t xml:space="preserve"> </w:t>
      </w:r>
      <w:r>
        <w:t>массива:</w:t>
      </w:r>
      <w:r>
        <w:rPr>
          <w:spacing w:val="1"/>
        </w:rPr>
        <w:t xml:space="preserve"> </w:t>
      </w:r>
      <w:r>
        <w:t>суммирование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массива, подсчёт количества (суммы) элементов массива, удовлетворяющих</w:t>
      </w:r>
      <w:r>
        <w:rPr>
          <w:spacing w:val="1"/>
        </w:rPr>
        <w:t xml:space="preserve"> </w:t>
      </w:r>
      <w:r>
        <w:t>заданному</w:t>
      </w:r>
      <w:r>
        <w:rPr>
          <w:spacing w:val="1"/>
        </w:rPr>
        <w:t xml:space="preserve"> </w:t>
      </w:r>
      <w:r>
        <w:t>условию,</w:t>
      </w:r>
      <w:r>
        <w:rPr>
          <w:spacing w:val="1"/>
        </w:rPr>
        <w:t xml:space="preserve"> </w:t>
      </w:r>
      <w:r>
        <w:t>нахождение</w:t>
      </w:r>
      <w:r>
        <w:rPr>
          <w:spacing w:val="1"/>
        </w:rPr>
        <w:t xml:space="preserve"> </w:t>
      </w:r>
      <w:r>
        <w:t>наибольшего</w:t>
      </w:r>
      <w:r>
        <w:rPr>
          <w:spacing w:val="1"/>
        </w:rPr>
        <w:t xml:space="preserve"> </w:t>
      </w:r>
      <w:r>
        <w:t>(наименьшего)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массива,</w:t>
      </w:r>
      <w:r>
        <w:rPr>
          <w:spacing w:val="1"/>
        </w:rPr>
        <w:t xml:space="preserve"> </w:t>
      </w:r>
      <w:r>
        <w:t>нахождение</w:t>
      </w:r>
      <w:r>
        <w:rPr>
          <w:spacing w:val="1"/>
        </w:rPr>
        <w:t xml:space="preserve"> </w:t>
      </w:r>
      <w:r>
        <w:t>второго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величине</w:t>
      </w:r>
      <w:r>
        <w:rPr>
          <w:spacing w:val="1"/>
        </w:rPr>
        <w:t xml:space="preserve"> </w:t>
      </w:r>
      <w:r>
        <w:t>наибольшего</w:t>
      </w:r>
      <w:r>
        <w:rPr>
          <w:spacing w:val="1"/>
        </w:rPr>
        <w:t xml:space="preserve"> </w:t>
      </w:r>
      <w:r>
        <w:t>(наименьшего) значения, линейный поиск элемента, перестановка элементов</w:t>
      </w:r>
      <w:r>
        <w:rPr>
          <w:spacing w:val="1"/>
        </w:rPr>
        <w:t xml:space="preserve"> </w:t>
      </w:r>
      <w:r>
        <w:t>массива</w:t>
      </w:r>
      <w:r>
        <w:rPr>
          <w:spacing w:val="1"/>
        </w:rPr>
        <w:t xml:space="preserve"> </w:t>
      </w:r>
      <w:r>
        <w:t>в обратном</w:t>
      </w:r>
      <w:r>
        <w:rPr>
          <w:spacing w:val="2"/>
        </w:rPr>
        <w:t xml:space="preserve"> </w:t>
      </w:r>
      <w:r>
        <w:t>порядке.</w:t>
      </w:r>
    </w:p>
    <w:p w:rsidR="00E93295" w:rsidRDefault="00B27CBD">
      <w:pPr>
        <w:pStyle w:val="a3"/>
        <w:spacing w:line="360" w:lineRule="auto"/>
        <w:ind w:right="138"/>
      </w:pPr>
      <w:r>
        <w:t>Сортировка</w:t>
      </w:r>
      <w:r>
        <w:rPr>
          <w:spacing w:val="1"/>
        </w:rPr>
        <w:t xml:space="preserve"> </w:t>
      </w:r>
      <w:r>
        <w:t>одномерного</w:t>
      </w:r>
      <w:r>
        <w:rPr>
          <w:spacing w:val="1"/>
        </w:rPr>
        <w:t xml:space="preserve"> </w:t>
      </w:r>
      <w:r>
        <w:t>массива.</w:t>
      </w:r>
      <w:r>
        <w:rPr>
          <w:spacing w:val="1"/>
        </w:rPr>
        <w:t xml:space="preserve"> </w:t>
      </w:r>
      <w:r>
        <w:t>Простые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сортировки</w:t>
      </w:r>
      <w:r>
        <w:rPr>
          <w:spacing w:val="1"/>
        </w:rPr>
        <w:t xml:space="preserve"> </w:t>
      </w:r>
      <w:r>
        <w:t>(например,</w:t>
      </w:r>
      <w:r>
        <w:rPr>
          <w:spacing w:val="1"/>
        </w:rPr>
        <w:t xml:space="preserve"> </w:t>
      </w:r>
      <w:r>
        <w:t>метод</w:t>
      </w:r>
      <w:r>
        <w:rPr>
          <w:spacing w:val="1"/>
        </w:rPr>
        <w:t xml:space="preserve"> </w:t>
      </w:r>
      <w:r>
        <w:t>пузырька,</w:t>
      </w:r>
      <w:r>
        <w:rPr>
          <w:spacing w:val="1"/>
        </w:rPr>
        <w:t xml:space="preserve"> </w:t>
      </w:r>
      <w:r>
        <w:t>метод</w:t>
      </w:r>
      <w:r>
        <w:rPr>
          <w:spacing w:val="1"/>
        </w:rPr>
        <w:t xml:space="preserve"> </w:t>
      </w:r>
      <w:r>
        <w:t>выбора,</w:t>
      </w:r>
      <w:r>
        <w:rPr>
          <w:spacing w:val="1"/>
        </w:rPr>
        <w:t xml:space="preserve"> </w:t>
      </w:r>
      <w:r>
        <w:t>сортировка</w:t>
      </w:r>
      <w:r>
        <w:rPr>
          <w:spacing w:val="1"/>
        </w:rPr>
        <w:t xml:space="preserve"> </w:t>
      </w:r>
      <w:r>
        <w:t>вставками).</w:t>
      </w:r>
      <w:r>
        <w:rPr>
          <w:spacing w:val="1"/>
        </w:rPr>
        <w:t xml:space="preserve"> </w:t>
      </w:r>
      <w:r>
        <w:t>Подпрограммы.</w:t>
      </w:r>
    </w:p>
    <w:p w:rsidR="00E93295" w:rsidRDefault="00B27CBD" w:rsidP="00587C6E">
      <w:pPr>
        <w:pStyle w:val="a6"/>
        <w:numPr>
          <w:ilvl w:val="0"/>
          <w:numId w:val="53"/>
        </w:numPr>
        <w:tabs>
          <w:tab w:val="left" w:pos="1194"/>
        </w:tabs>
        <w:rPr>
          <w:sz w:val="28"/>
        </w:rPr>
      </w:pPr>
      <w:r>
        <w:rPr>
          <w:sz w:val="28"/>
        </w:rPr>
        <w:t>Информационные</w:t>
      </w:r>
      <w:r>
        <w:rPr>
          <w:spacing w:val="-11"/>
          <w:sz w:val="28"/>
        </w:rPr>
        <w:t xml:space="preserve"> </w:t>
      </w:r>
      <w:r>
        <w:rPr>
          <w:sz w:val="28"/>
        </w:rPr>
        <w:t>технологии.</w:t>
      </w:r>
    </w:p>
    <w:p w:rsidR="00E93295" w:rsidRDefault="00B27CBD">
      <w:pPr>
        <w:pStyle w:val="a3"/>
        <w:spacing w:before="149" w:line="360" w:lineRule="auto"/>
        <w:ind w:right="135"/>
      </w:pPr>
      <w:r>
        <w:t>Анализ данных. Основные задачи анализа данных: прогнозирование,</w:t>
      </w:r>
      <w:r>
        <w:rPr>
          <w:spacing w:val="1"/>
        </w:rPr>
        <w:t xml:space="preserve"> </w:t>
      </w:r>
      <w:r>
        <w:t>классификация,</w:t>
      </w:r>
      <w:r>
        <w:rPr>
          <w:spacing w:val="1"/>
        </w:rPr>
        <w:t xml:space="preserve"> </w:t>
      </w:r>
      <w:r>
        <w:t>кластеризация,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отклонений.</w:t>
      </w:r>
      <w:r>
        <w:rPr>
          <w:spacing w:val="1"/>
        </w:rPr>
        <w:t xml:space="preserve"> </w:t>
      </w:r>
      <w:r>
        <w:t>Последовательность</w:t>
      </w:r>
      <w:r>
        <w:rPr>
          <w:spacing w:val="1"/>
        </w:rPr>
        <w:t xml:space="preserve"> </w:t>
      </w:r>
      <w:r>
        <w:t>решения задач анализа данных: сбор первичных данных, очистка и оценка</w:t>
      </w:r>
      <w:r>
        <w:rPr>
          <w:spacing w:val="1"/>
        </w:rPr>
        <w:t xml:space="preserve"> </w:t>
      </w:r>
      <w:r>
        <w:t>качества данных, выбор и/или построение модели, преобразование данных,</w:t>
      </w:r>
      <w:r>
        <w:rPr>
          <w:spacing w:val="1"/>
        </w:rPr>
        <w:t xml:space="preserve"> </w:t>
      </w:r>
      <w:r>
        <w:t>визуализация</w:t>
      </w:r>
      <w:r>
        <w:rPr>
          <w:spacing w:val="1"/>
        </w:rPr>
        <w:t xml:space="preserve"> </w:t>
      </w:r>
      <w:r>
        <w:t>данных,</w:t>
      </w:r>
      <w:r>
        <w:rPr>
          <w:spacing w:val="3"/>
        </w:rPr>
        <w:t xml:space="preserve"> </w:t>
      </w:r>
      <w:r>
        <w:t>интерпретация</w:t>
      </w:r>
      <w:r>
        <w:rPr>
          <w:spacing w:val="1"/>
        </w:rPr>
        <w:t xml:space="preserve"> </w:t>
      </w:r>
      <w:r>
        <w:t>результатов.</w:t>
      </w:r>
    </w:p>
    <w:p w:rsidR="00E93295" w:rsidRDefault="00B27CBD">
      <w:pPr>
        <w:pStyle w:val="a3"/>
        <w:tabs>
          <w:tab w:val="left" w:pos="2036"/>
          <w:tab w:val="left" w:pos="3220"/>
          <w:tab w:val="left" w:pos="4387"/>
          <w:tab w:val="left" w:pos="5268"/>
          <w:tab w:val="left" w:pos="5850"/>
          <w:tab w:val="left" w:pos="7090"/>
          <w:tab w:val="left" w:pos="7130"/>
          <w:tab w:val="left" w:pos="8125"/>
        </w:tabs>
        <w:spacing w:before="6" w:line="360" w:lineRule="auto"/>
        <w:ind w:right="126"/>
        <w:jc w:val="right"/>
      </w:pPr>
      <w:r>
        <w:t>Анализ</w:t>
      </w:r>
      <w:r>
        <w:rPr>
          <w:spacing w:val="38"/>
        </w:rPr>
        <w:t xml:space="preserve"> </w:t>
      </w:r>
      <w:r>
        <w:t>данных</w:t>
      </w:r>
      <w:r>
        <w:rPr>
          <w:spacing w:val="34"/>
        </w:rPr>
        <w:t xml:space="preserve"> </w:t>
      </w:r>
      <w:r>
        <w:t>с</w:t>
      </w:r>
      <w:r>
        <w:rPr>
          <w:spacing w:val="38"/>
        </w:rPr>
        <w:t xml:space="preserve"> </w:t>
      </w:r>
      <w:r>
        <w:t>помощью</w:t>
      </w:r>
      <w:r>
        <w:rPr>
          <w:spacing w:val="37"/>
        </w:rPr>
        <w:t xml:space="preserve"> </w:t>
      </w:r>
      <w:r>
        <w:t>электронных</w:t>
      </w:r>
      <w:r>
        <w:rPr>
          <w:spacing w:val="35"/>
        </w:rPr>
        <w:t xml:space="preserve"> </w:t>
      </w:r>
      <w:r>
        <w:t>таблиц.</w:t>
      </w:r>
      <w:r>
        <w:rPr>
          <w:spacing w:val="40"/>
        </w:rPr>
        <w:t xml:space="preserve"> </w:t>
      </w:r>
      <w:r>
        <w:t>Вычисление</w:t>
      </w:r>
      <w:r>
        <w:rPr>
          <w:spacing w:val="39"/>
        </w:rPr>
        <w:t xml:space="preserve"> </w:t>
      </w:r>
      <w:r>
        <w:t>суммы,</w:t>
      </w:r>
      <w:r>
        <w:rPr>
          <w:spacing w:val="-67"/>
        </w:rPr>
        <w:t xml:space="preserve"> </w:t>
      </w:r>
      <w:r>
        <w:t>среднего арифметического, наибольшего и наименьшего значений диапазона.</w:t>
      </w:r>
      <w:r>
        <w:rPr>
          <w:spacing w:val="-67"/>
        </w:rPr>
        <w:t xml:space="preserve"> </w:t>
      </w:r>
      <w:r>
        <w:t>Компьютерно-математические</w:t>
      </w:r>
      <w:r>
        <w:tab/>
        <w:t>модели.</w:t>
      </w:r>
      <w:r>
        <w:tab/>
        <w:t>Этапы</w:t>
      </w:r>
      <w:r>
        <w:tab/>
      </w:r>
      <w:r>
        <w:tab/>
        <w:t>компьютерн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математического</w:t>
      </w:r>
      <w:r>
        <w:rPr>
          <w:spacing w:val="42"/>
        </w:rPr>
        <w:t xml:space="preserve"> </w:t>
      </w:r>
      <w:r>
        <w:t>моделирования:</w:t>
      </w:r>
      <w:r>
        <w:rPr>
          <w:spacing w:val="38"/>
        </w:rPr>
        <w:t xml:space="preserve"> </w:t>
      </w:r>
      <w:r>
        <w:t>постановка</w:t>
      </w:r>
      <w:r>
        <w:rPr>
          <w:spacing w:val="43"/>
        </w:rPr>
        <w:t xml:space="preserve"> </w:t>
      </w:r>
      <w:r>
        <w:t>задачи,</w:t>
      </w:r>
      <w:r>
        <w:rPr>
          <w:spacing w:val="44"/>
        </w:rPr>
        <w:t xml:space="preserve"> </w:t>
      </w:r>
      <w:r>
        <w:t>разработка</w:t>
      </w:r>
      <w:r>
        <w:rPr>
          <w:spacing w:val="43"/>
        </w:rPr>
        <w:t xml:space="preserve"> </w:t>
      </w:r>
      <w:r>
        <w:t>модели,</w:t>
      </w:r>
      <w:r>
        <w:rPr>
          <w:spacing w:val="-67"/>
        </w:rPr>
        <w:t xml:space="preserve"> </w:t>
      </w:r>
      <w:r>
        <w:t>тестирование</w:t>
      </w:r>
      <w:r>
        <w:tab/>
        <w:t>модели,</w:t>
      </w:r>
      <w:r>
        <w:tab/>
        <w:t>компьютерный</w:t>
      </w:r>
      <w:r>
        <w:tab/>
        <w:t>эксперимент,</w:t>
      </w:r>
      <w:r>
        <w:tab/>
        <w:t>анализ</w:t>
      </w:r>
      <w:r>
        <w:tab/>
        <w:t>результатов</w:t>
      </w:r>
    </w:p>
    <w:p w:rsidR="00E93295" w:rsidRDefault="00B27CBD">
      <w:pPr>
        <w:pStyle w:val="a3"/>
        <w:ind w:firstLine="0"/>
        <w:jc w:val="left"/>
      </w:pPr>
      <w:r>
        <w:t>моделирования.</w:t>
      </w:r>
    </w:p>
    <w:p w:rsidR="00E93295" w:rsidRDefault="00B27CBD">
      <w:pPr>
        <w:pStyle w:val="a3"/>
        <w:spacing w:before="158"/>
        <w:ind w:left="910" w:firstLine="0"/>
        <w:jc w:val="left"/>
      </w:pPr>
      <w:r>
        <w:t>Численное</w:t>
      </w:r>
      <w:r>
        <w:rPr>
          <w:spacing w:val="-4"/>
        </w:rPr>
        <w:t xml:space="preserve"> </w:t>
      </w:r>
      <w:r>
        <w:t>решение</w:t>
      </w:r>
      <w:r>
        <w:rPr>
          <w:spacing w:val="-3"/>
        </w:rPr>
        <w:t xml:space="preserve"> </w:t>
      </w:r>
      <w:r>
        <w:t>уравнений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помощью</w:t>
      </w:r>
      <w:r>
        <w:rPr>
          <w:spacing w:val="-5"/>
        </w:rPr>
        <w:t xml:space="preserve"> </w:t>
      </w:r>
      <w:r>
        <w:t>подбора</w:t>
      </w:r>
      <w:r>
        <w:rPr>
          <w:spacing w:val="-3"/>
        </w:rPr>
        <w:t xml:space="preserve"> </w:t>
      </w:r>
      <w:r>
        <w:t>параметра.</w:t>
      </w:r>
    </w:p>
    <w:p w:rsidR="00E93295" w:rsidRDefault="00B27CBD">
      <w:pPr>
        <w:pStyle w:val="a3"/>
        <w:spacing w:before="157" w:line="362" w:lineRule="auto"/>
        <w:jc w:val="left"/>
      </w:pPr>
      <w:r>
        <w:t>Табличные</w:t>
      </w:r>
      <w:r>
        <w:rPr>
          <w:spacing w:val="45"/>
        </w:rPr>
        <w:t xml:space="preserve"> </w:t>
      </w:r>
      <w:r>
        <w:t>(реляционные)</w:t>
      </w:r>
      <w:r>
        <w:rPr>
          <w:spacing w:val="38"/>
        </w:rPr>
        <w:t xml:space="preserve"> </w:t>
      </w:r>
      <w:r>
        <w:t>базы</w:t>
      </w:r>
      <w:r>
        <w:rPr>
          <w:spacing w:val="40"/>
        </w:rPr>
        <w:t xml:space="preserve"> </w:t>
      </w:r>
      <w:r>
        <w:t>данных.</w:t>
      </w:r>
      <w:r>
        <w:rPr>
          <w:spacing w:val="47"/>
        </w:rPr>
        <w:t xml:space="preserve"> </w:t>
      </w:r>
      <w:r>
        <w:t>Таблица</w:t>
      </w:r>
      <w:r>
        <w:rPr>
          <w:spacing w:val="49"/>
        </w:rPr>
        <w:t xml:space="preserve"> </w:t>
      </w:r>
      <w:r>
        <w:t>–</w:t>
      </w:r>
      <w:r>
        <w:rPr>
          <w:spacing w:val="40"/>
        </w:rPr>
        <w:t xml:space="preserve"> </w:t>
      </w:r>
      <w:r>
        <w:t>представление</w:t>
      </w:r>
      <w:r>
        <w:rPr>
          <w:spacing w:val="-67"/>
        </w:rPr>
        <w:t xml:space="preserve"> </w:t>
      </w:r>
      <w:r>
        <w:t>сведений</w:t>
      </w:r>
      <w:r>
        <w:rPr>
          <w:spacing w:val="51"/>
        </w:rPr>
        <w:t xml:space="preserve"> </w:t>
      </w:r>
      <w:r>
        <w:t>об</w:t>
      </w:r>
      <w:r>
        <w:rPr>
          <w:spacing w:val="57"/>
        </w:rPr>
        <w:t xml:space="preserve"> </w:t>
      </w:r>
      <w:r>
        <w:t>однотипных</w:t>
      </w:r>
      <w:r>
        <w:rPr>
          <w:spacing w:val="47"/>
        </w:rPr>
        <w:t xml:space="preserve"> </w:t>
      </w:r>
      <w:r>
        <w:t>объектах.</w:t>
      </w:r>
      <w:r>
        <w:rPr>
          <w:spacing w:val="54"/>
        </w:rPr>
        <w:t xml:space="preserve"> </w:t>
      </w:r>
      <w:r>
        <w:t>Поле,</w:t>
      </w:r>
      <w:r>
        <w:rPr>
          <w:spacing w:val="54"/>
        </w:rPr>
        <w:t xml:space="preserve"> </w:t>
      </w:r>
      <w:r>
        <w:t>запись.</w:t>
      </w:r>
      <w:r>
        <w:rPr>
          <w:spacing w:val="49"/>
        </w:rPr>
        <w:t xml:space="preserve"> </w:t>
      </w:r>
      <w:r>
        <w:t>Ключ</w:t>
      </w:r>
      <w:r>
        <w:rPr>
          <w:spacing w:val="51"/>
        </w:rPr>
        <w:t xml:space="preserve"> </w:t>
      </w:r>
      <w:r>
        <w:t>таблицы.</w:t>
      </w:r>
      <w:r>
        <w:rPr>
          <w:spacing w:val="54"/>
        </w:rPr>
        <w:t xml:space="preserve"> </w:t>
      </w:r>
      <w:r>
        <w:t>Работа</w:t>
      </w:r>
      <w:r>
        <w:rPr>
          <w:spacing w:val="49"/>
        </w:rPr>
        <w:t xml:space="preserve"> </w:t>
      </w:r>
      <w:proofErr w:type="gramStart"/>
      <w:r>
        <w:t>с</w:t>
      </w:r>
      <w:proofErr w:type="gramEnd"/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4" w:firstLine="0"/>
      </w:pPr>
      <w:r>
        <w:lastRenderedPageBreak/>
        <w:t>готовой</w:t>
      </w:r>
      <w:r>
        <w:rPr>
          <w:spacing w:val="1"/>
        </w:rPr>
        <w:t xml:space="preserve"> </w:t>
      </w:r>
      <w:r>
        <w:t>базой</w:t>
      </w:r>
      <w:r>
        <w:rPr>
          <w:spacing w:val="1"/>
        </w:rPr>
        <w:t xml:space="preserve"> </w:t>
      </w:r>
      <w:r>
        <w:t>данных.</w:t>
      </w:r>
      <w:r>
        <w:rPr>
          <w:spacing w:val="1"/>
        </w:rPr>
        <w:t xml:space="preserve"> </w:t>
      </w:r>
      <w:r>
        <w:t>Заполнение</w:t>
      </w:r>
      <w:r>
        <w:rPr>
          <w:spacing w:val="1"/>
        </w:rPr>
        <w:t xml:space="preserve"> </w:t>
      </w:r>
      <w:r>
        <w:t>базы</w:t>
      </w:r>
      <w:r>
        <w:rPr>
          <w:spacing w:val="1"/>
        </w:rPr>
        <w:t xml:space="preserve"> </w:t>
      </w:r>
      <w:r>
        <w:t>данных.</w:t>
      </w:r>
      <w:r>
        <w:rPr>
          <w:spacing w:val="1"/>
        </w:rPr>
        <w:t xml:space="preserve"> </w:t>
      </w:r>
      <w:r>
        <w:t>Поиск,</w:t>
      </w:r>
      <w:r>
        <w:rPr>
          <w:spacing w:val="1"/>
        </w:rPr>
        <w:t xml:space="preserve"> </w:t>
      </w:r>
      <w:r>
        <w:t>сортировка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фильтрация записей. Запросы на выборку данных. Запросы с параметрами.</w:t>
      </w:r>
      <w:r>
        <w:rPr>
          <w:spacing w:val="1"/>
        </w:rPr>
        <w:t xml:space="preserve"> </w:t>
      </w:r>
      <w:r>
        <w:t>Вычисляемые</w:t>
      </w:r>
      <w:r>
        <w:rPr>
          <w:spacing w:val="1"/>
        </w:rPr>
        <w:t xml:space="preserve"> </w:t>
      </w:r>
      <w:r>
        <w:t>поля</w:t>
      </w:r>
      <w:r>
        <w:rPr>
          <w:spacing w:val="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запросах.</w:t>
      </w:r>
    </w:p>
    <w:p w:rsidR="00E93295" w:rsidRDefault="00B27CBD">
      <w:pPr>
        <w:pStyle w:val="a3"/>
        <w:spacing w:before="2" w:line="362" w:lineRule="auto"/>
        <w:ind w:right="119"/>
      </w:pPr>
      <w:r>
        <w:t>Многотабличные базы данных. Типы связей между таблицами. Запросы</w:t>
      </w:r>
      <w:r>
        <w:rPr>
          <w:spacing w:val="-67"/>
        </w:rPr>
        <w:t xml:space="preserve"> </w:t>
      </w:r>
      <w:r>
        <w:t>к многотабличным</w:t>
      </w:r>
      <w:r>
        <w:rPr>
          <w:spacing w:val="2"/>
        </w:rPr>
        <w:t xml:space="preserve"> </w:t>
      </w:r>
      <w:r>
        <w:t>базам</w:t>
      </w:r>
      <w:r>
        <w:rPr>
          <w:spacing w:val="2"/>
        </w:rPr>
        <w:t xml:space="preserve"> </w:t>
      </w:r>
      <w:r>
        <w:t>данных.</w:t>
      </w:r>
    </w:p>
    <w:p w:rsidR="00E93295" w:rsidRDefault="00B27CBD">
      <w:pPr>
        <w:pStyle w:val="a3"/>
        <w:spacing w:line="360" w:lineRule="auto"/>
        <w:ind w:right="125"/>
      </w:pPr>
      <w:r>
        <w:t>Средства искусственного интеллекта. Сервисы машинного перевода и</w:t>
      </w:r>
      <w:r>
        <w:rPr>
          <w:spacing w:val="1"/>
        </w:rPr>
        <w:t xml:space="preserve"> </w:t>
      </w:r>
      <w:r>
        <w:t>распознавания</w:t>
      </w:r>
      <w:r>
        <w:rPr>
          <w:spacing w:val="1"/>
        </w:rPr>
        <w:t xml:space="preserve"> </w:t>
      </w:r>
      <w:r>
        <w:t>устной</w:t>
      </w:r>
      <w:r>
        <w:rPr>
          <w:spacing w:val="1"/>
        </w:rPr>
        <w:t xml:space="preserve"> </w:t>
      </w:r>
      <w:r>
        <w:t>речи.</w:t>
      </w:r>
      <w:r>
        <w:rPr>
          <w:spacing w:val="1"/>
        </w:rPr>
        <w:t xml:space="preserve"> </w:t>
      </w:r>
      <w:r>
        <w:t>Идентификация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поиск</w:t>
      </w:r>
      <w:r>
        <w:rPr>
          <w:spacing w:val="1"/>
        </w:rPr>
        <w:t xml:space="preserve"> </w:t>
      </w:r>
      <w:r>
        <w:t>изображений,</w:t>
      </w:r>
      <w:r>
        <w:rPr>
          <w:spacing w:val="1"/>
        </w:rPr>
        <w:t xml:space="preserve"> </w:t>
      </w:r>
      <w:r>
        <w:t>распознавание лиц. Самообучающиеся системы. Искусственный интеллект в</w:t>
      </w:r>
      <w:r>
        <w:rPr>
          <w:spacing w:val="1"/>
        </w:rPr>
        <w:t xml:space="preserve"> </w:t>
      </w:r>
      <w:r>
        <w:t>компьютерных играх. Использование методов искусственного интеллекта в</w:t>
      </w:r>
      <w:r>
        <w:rPr>
          <w:spacing w:val="1"/>
        </w:rPr>
        <w:t xml:space="preserve"> </w:t>
      </w:r>
      <w:r>
        <w:t>обучающих системах. Использование методов искусственного интеллекта в</w:t>
      </w:r>
      <w:r>
        <w:rPr>
          <w:spacing w:val="1"/>
        </w:rPr>
        <w:t xml:space="preserve"> </w:t>
      </w:r>
      <w:r>
        <w:t>робототехнике.</w:t>
      </w:r>
      <w:r>
        <w:rPr>
          <w:spacing w:val="1"/>
        </w:rPr>
        <w:t xml:space="preserve"> </w:t>
      </w:r>
      <w:r>
        <w:t>Интернет</w:t>
      </w:r>
      <w:r>
        <w:rPr>
          <w:spacing w:val="1"/>
        </w:rPr>
        <w:t xml:space="preserve"> </w:t>
      </w:r>
      <w:r>
        <w:t>вещей.</w:t>
      </w:r>
      <w:r>
        <w:rPr>
          <w:spacing w:val="1"/>
        </w:rPr>
        <w:t xml:space="preserve"> </w:t>
      </w:r>
      <w:r>
        <w:t>Перспективы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компьютерных</w:t>
      </w:r>
      <w:r>
        <w:rPr>
          <w:spacing w:val="-67"/>
        </w:rPr>
        <w:t xml:space="preserve"> </w:t>
      </w:r>
      <w:r>
        <w:t>интеллектуальных</w:t>
      </w:r>
      <w:r>
        <w:rPr>
          <w:spacing w:val="-4"/>
        </w:rPr>
        <w:t xml:space="preserve"> </w:t>
      </w:r>
      <w:r>
        <w:t>систем.</w:t>
      </w:r>
    </w:p>
    <w:p w:rsidR="00E93295" w:rsidRDefault="00B27CBD">
      <w:pPr>
        <w:pStyle w:val="110"/>
        <w:spacing w:before="1" w:line="357" w:lineRule="auto"/>
        <w:ind w:left="2499" w:right="485" w:hanging="1945"/>
      </w:pPr>
      <w:r>
        <w:t>Планируемые результаты освоения программы по информатике на</w:t>
      </w:r>
      <w:r>
        <w:rPr>
          <w:spacing w:val="-67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 общего образования.</w:t>
      </w:r>
    </w:p>
    <w:p w:rsidR="00E93295" w:rsidRDefault="00B27CBD">
      <w:pPr>
        <w:pStyle w:val="a3"/>
        <w:spacing w:before="1" w:line="360" w:lineRule="auto"/>
        <w:ind w:right="130"/>
      </w:pPr>
      <w:r>
        <w:rPr>
          <w:b/>
        </w:rPr>
        <w:t>Личностные</w:t>
      </w:r>
      <w:r>
        <w:rPr>
          <w:b/>
          <w:spacing w:val="1"/>
        </w:rPr>
        <w:t xml:space="preserve"> </w:t>
      </w:r>
      <w:r>
        <w:rPr>
          <w:b/>
        </w:rPr>
        <w:t>результаты</w:t>
      </w:r>
      <w:r>
        <w:rPr>
          <w:b/>
          <w:spacing w:val="1"/>
        </w:rPr>
        <w:t xml:space="preserve"> </w:t>
      </w:r>
      <w:r>
        <w:t>отражают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способность</w:t>
      </w:r>
      <w:r>
        <w:rPr>
          <w:spacing w:val="-67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руководствоваться</w:t>
      </w:r>
      <w:r>
        <w:rPr>
          <w:spacing w:val="1"/>
        </w:rPr>
        <w:t xml:space="preserve"> </w:t>
      </w:r>
      <w:r>
        <w:t>сформированной</w:t>
      </w:r>
      <w:r>
        <w:rPr>
          <w:spacing w:val="1"/>
        </w:rPr>
        <w:t xml:space="preserve"> </w:t>
      </w:r>
      <w:r>
        <w:t>внутренней</w:t>
      </w:r>
      <w:r>
        <w:rPr>
          <w:spacing w:val="1"/>
        </w:rPr>
        <w:t xml:space="preserve"> </w:t>
      </w:r>
      <w:r>
        <w:t>позицией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системой</w:t>
      </w:r>
      <w:r>
        <w:rPr>
          <w:spacing w:val="1"/>
        </w:rPr>
        <w:t xml:space="preserve"> </w:t>
      </w:r>
      <w:r>
        <w:t>ценностных</w:t>
      </w:r>
      <w:r>
        <w:rPr>
          <w:spacing w:val="1"/>
        </w:rPr>
        <w:t xml:space="preserve"> </w:t>
      </w:r>
      <w:r>
        <w:t>ориентаций,</w:t>
      </w:r>
      <w:r>
        <w:rPr>
          <w:spacing w:val="1"/>
        </w:rPr>
        <w:t xml:space="preserve"> </w:t>
      </w:r>
      <w:r>
        <w:t>позитивных</w:t>
      </w:r>
      <w:r>
        <w:rPr>
          <w:spacing w:val="1"/>
        </w:rPr>
        <w:t xml:space="preserve"> </w:t>
      </w:r>
      <w:r>
        <w:t>внутренних</w:t>
      </w:r>
      <w:r>
        <w:rPr>
          <w:spacing w:val="1"/>
        </w:rPr>
        <w:t xml:space="preserve"> </w:t>
      </w:r>
      <w:r>
        <w:t>убеждений,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1"/>
        </w:rPr>
        <w:t xml:space="preserve"> </w:t>
      </w:r>
      <w:r>
        <w:t>традиционным</w:t>
      </w:r>
      <w:r>
        <w:rPr>
          <w:spacing w:val="1"/>
        </w:rPr>
        <w:t xml:space="preserve"> </w:t>
      </w:r>
      <w:r>
        <w:t>ценностям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общества, расширение жизненного опыта и опыта деятельности в процессе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направлений</w:t>
      </w:r>
      <w:r>
        <w:rPr>
          <w:spacing w:val="1"/>
        </w:rPr>
        <w:t xml:space="preserve"> </w:t>
      </w:r>
      <w:r>
        <w:t>воспитательной деятельности. В результате изучения информатики на уровне</w:t>
      </w:r>
      <w:r>
        <w:rPr>
          <w:spacing w:val="-67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proofErr w:type="gramStart"/>
      <w:r>
        <w:t>у</w:t>
      </w:r>
      <w:proofErr w:type="gramEnd"/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личностные</w:t>
      </w:r>
      <w:r>
        <w:rPr>
          <w:spacing w:val="2"/>
        </w:rPr>
        <w:t xml:space="preserve"> </w:t>
      </w:r>
      <w:r>
        <w:t>результаты:</w:t>
      </w:r>
    </w:p>
    <w:p w:rsidR="00E93295" w:rsidRDefault="00B27CBD" w:rsidP="00587C6E">
      <w:pPr>
        <w:pStyle w:val="a6"/>
        <w:numPr>
          <w:ilvl w:val="0"/>
          <w:numId w:val="52"/>
        </w:numPr>
        <w:tabs>
          <w:tab w:val="left" w:pos="1213"/>
        </w:tabs>
        <w:spacing w:line="320" w:lineRule="exact"/>
        <w:rPr>
          <w:sz w:val="28"/>
        </w:rPr>
      </w:pPr>
      <w:r>
        <w:rPr>
          <w:sz w:val="28"/>
        </w:rPr>
        <w:t>гражданского</w:t>
      </w:r>
      <w:r>
        <w:rPr>
          <w:spacing w:val="-7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63" w:line="360" w:lineRule="auto"/>
        <w:ind w:right="138"/>
      </w:pPr>
      <w:r>
        <w:t>осознание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конституционных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обязанностей,</w:t>
      </w:r>
      <w:r>
        <w:rPr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закона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правопорядка,</w:t>
      </w:r>
      <w:r>
        <w:rPr>
          <w:spacing w:val="1"/>
        </w:rPr>
        <w:t xml:space="preserve"> </w:t>
      </w:r>
      <w:r>
        <w:t>соблюдение</w:t>
      </w:r>
      <w:r>
        <w:rPr>
          <w:spacing w:val="1"/>
        </w:rPr>
        <w:t xml:space="preserve"> </w:t>
      </w:r>
      <w:r>
        <w:t>основополагающих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информационного</w:t>
      </w:r>
      <w:r>
        <w:rPr>
          <w:spacing w:val="2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информационной</w:t>
      </w:r>
      <w:r>
        <w:rPr>
          <w:spacing w:val="-1"/>
        </w:rPr>
        <w:t xml:space="preserve"> </w:t>
      </w:r>
      <w:r>
        <w:t>безопасности;</w:t>
      </w:r>
    </w:p>
    <w:p w:rsidR="00E93295" w:rsidRDefault="00B27CBD">
      <w:pPr>
        <w:pStyle w:val="a3"/>
        <w:spacing w:line="362" w:lineRule="auto"/>
        <w:ind w:right="136"/>
      </w:pPr>
      <w:r>
        <w:t>готовность</w:t>
      </w:r>
      <w:r>
        <w:rPr>
          <w:spacing w:val="1"/>
        </w:rPr>
        <w:t xml:space="preserve"> </w:t>
      </w:r>
      <w:r>
        <w:t>противостоять</w:t>
      </w:r>
      <w:r>
        <w:rPr>
          <w:spacing w:val="1"/>
        </w:rPr>
        <w:t xml:space="preserve"> </w:t>
      </w:r>
      <w:r>
        <w:t>идеологии</w:t>
      </w:r>
      <w:r>
        <w:rPr>
          <w:spacing w:val="1"/>
        </w:rPr>
        <w:t xml:space="preserve"> </w:t>
      </w:r>
      <w:r>
        <w:t>экстремизма,</w:t>
      </w:r>
      <w:r>
        <w:rPr>
          <w:spacing w:val="1"/>
        </w:rPr>
        <w:t xml:space="preserve"> </w:t>
      </w:r>
      <w:r>
        <w:t>национализма,</w:t>
      </w:r>
      <w:r>
        <w:rPr>
          <w:spacing w:val="1"/>
        </w:rPr>
        <w:t xml:space="preserve"> </w:t>
      </w:r>
      <w:r>
        <w:t>ксенофобии,</w:t>
      </w:r>
      <w:r>
        <w:rPr>
          <w:spacing w:val="58"/>
        </w:rPr>
        <w:t xml:space="preserve"> </w:t>
      </w:r>
      <w:r>
        <w:t>дискриминации</w:t>
      </w:r>
      <w:r>
        <w:rPr>
          <w:spacing w:val="55"/>
        </w:rPr>
        <w:t xml:space="preserve"> </w:t>
      </w:r>
      <w:r>
        <w:t>по</w:t>
      </w:r>
      <w:r>
        <w:rPr>
          <w:spacing w:val="55"/>
        </w:rPr>
        <w:t xml:space="preserve"> </w:t>
      </w:r>
      <w:proofErr w:type="gramStart"/>
      <w:r>
        <w:t>социальным</w:t>
      </w:r>
      <w:proofErr w:type="gramEnd"/>
      <w:r>
        <w:t>,</w:t>
      </w:r>
      <w:r>
        <w:rPr>
          <w:spacing w:val="58"/>
        </w:rPr>
        <w:t xml:space="preserve"> </w:t>
      </w:r>
      <w:r>
        <w:t>религиозным,</w:t>
      </w:r>
      <w:r>
        <w:rPr>
          <w:spacing w:val="58"/>
        </w:rPr>
        <w:t xml:space="preserve"> </w:t>
      </w:r>
      <w:r>
        <w:t>расовым,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национальным</w:t>
      </w:r>
      <w:r>
        <w:rPr>
          <w:spacing w:val="-9"/>
        </w:rPr>
        <w:t xml:space="preserve"> </w:t>
      </w:r>
      <w:r>
        <w:t>признакам</w:t>
      </w:r>
      <w:r>
        <w:rPr>
          <w:spacing w:val="-7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виртуальном</w:t>
      </w:r>
      <w:r>
        <w:rPr>
          <w:spacing w:val="-7"/>
        </w:rPr>
        <w:t xml:space="preserve"> </w:t>
      </w:r>
      <w:r>
        <w:t>пространстве;</w:t>
      </w:r>
    </w:p>
    <w:p w:rsidR="00E93295" w:rsidRDefault="00B27CBD" w:rsidP="00587C6E">
      <w:pPr>
        <w:pStyle w:val="a6"/>
        <w:numPr>
          <w:ilvl w:val="0"/>
          <w:numId w:val="52"/>
        </w:numPr>
        <w:tabs>
          <w:tab w:val="left" w:pos="1213"/>
        </w:tabs>
        <w:spacing w:before="163"/>
        <w:rPr>
          <w:sz w:val="28"/>
        </w:rPr>
      </w:pPr>
      <w:r>
        <w:rPr>
          <w:sz w:val="28"/>
        </w:rPr>
        <w:t>патриотического</w:t>
      </w:r>
      <w:r>
        <w:rPr>
          <w:spacing w:val="-8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58" w:line="362" w:lineRule="auto"/>
        <w:ind w:right="128"/>
      </w:pPr>
      <w:r>
        <w:rPr>
          <w:w w:val="95"/>
        </w:rPr>
        <w:t>ценностное</w:t>
      </w:r>
      <w:r>
        <w:rPr>
          <w:spacing w:val="1"/>
          <w:w w:val="95"/>
        </w:rPr>
        <w:t xml:space="preserve"> </w:t>
      </w:r>
      <w:r>
        <w:rPr>
          <w:w w:val="95"/>
        </w:rPr>
        <w:t>отношение</w:t>
      </w:r>
      <w:r>
        <w:rPr>
          <w:spacing w:val="63"/>
        </w:rPr>
        <w:t xml:space="preserve"> </w:t>
      </w:r>
      <w:r>
        <w:rPr>
          <w:w w:val="95"/>
        </w:rPr>
        <w:t>к</w:t>
      </w:r>
      <w:r>
        <w:rPr>
          <w:spacing w:val="63"/>
        </w:rPr>
        <w:t xml:space="preserve"> </w:t>
      </w:r>
      <w:r>
        <w:rPr>
          <w:w w:val="95"/>
        </w:rPr>
        <w:t>историческому наследию,</w:t>
      </w:r>
      <w:r>
        <w:rPr>
          <w:spacing w:val="63"/>
        </w:rPr>
        <w:t xml:space="preserve"> </w:t>
      </w:r>
      <w:r>
        <w:rPr>
          <w:w w:val="95"/>
        </w:rPr>
        <w:t>достижениям</w:t>
      </w:r>
      <w:r>
        <w:rPr>
          <w:spacing w:val="63"/>
        </w:rPr>
        <w:t xml:space="preserve"> </w:t>
      </w:r>
      <w:r>
        <w:rPr>
          <w:w w:val="95"/>
        </w:rPr>
        <w:t>России</w:t>
      </w:r>
      <w:r>
        <w:rPr>
          <w:spacing w:val="-64"/>
          <w:w w:val="95"/>
        </w:rPr>
        <w:t xml:space="preserve"> </w:t>
      </w:r>
      <w:r>
        <w:t>в науке, искусстве, технологиях, понимание значения информатики как науки</w:t>
      </w:r>
      <w:r>
        <w:rPr>
          <w:spacing w:val="-67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общества;</w:t>
      </w:r>
    </w:p>
    <w:p w:rsidR="00E93295" w:rsidRDefault="00B27CBD" w:rsidP="00587C6E">
      <w:pPr>
        <w:pStyle w:val="a6"/>
        <w:numPr>
          <w:ilvl w:val="0"/>
          <w:numId w:val="52"/>
        </w:numPr>
        <w:tabs>
          <w:tab w:val="left" w:pos="1213"/>
        </w:tabs>
        <w:spacing w:line="314" w:lineRule="exact"/>
        <w:rPr>
          <w:sz w:val="28"/>
        </w:rPr>
      </w:pPr>
      <w:r>
        <w:rPr>
          <w:sz w:val="28"/>
        </w:rPr>
        <w:t>духовно-нравственного</w:t>
      </w:r>
      <w:r>
        <w:rPr>
          <w:spacing w:val="-9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64" w:line="362" w:lineRule="auto"/>
        <w:ind w:left="910" w:right="138" w:firstLine="0"/>
      </w:pPr>
      <w:r>
        <w:t>сформированность нравственного сознания, этического поведения;</w:t>
      </w:r>
      <w:r>
        <w:rPr>
          <w:spacing w:val="1"/>
        </w:rPr>
        <w:t xml:space="preserve"> </w:t>
      </w:r>
      <w:r>
        <w:t>способность</w:t>
      </w:r>
      <w:r>
        <w:rPr>
          <w:spacing w:val="59"/>
        </w:rPr>
        <w:t xml:space="preserve"> </w:t>
      </w:r>
      <w:r>
        <w:t>оценивать</w:t>
      </w:r>
      <w:r>
        <w:rPr>
          <w:spacing w:val="59"/>
        </w:rPr>
        <w:t xml:space="preserve"> </w:t>
      </w:r>
      <w:r>
        <w:t>ситуацию</w:t>
      </w:r>
      <w:r>
        <w:rPr>
          <w:spacing w:val="60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принимать</w:t>
      </w:r>
      <w:r>
        <w:rPr>
          <w:spacing w:val="59"/>
        </w:rPr>
        <w:t xml:space="preserve"> </w:t>
      </w:r>
      <w:r>
        <w:t>осознанные</w:t>
      </w:r>
      <w:r>
        <w:rPr>
          <w:spacing w:val="62"/>
        </w:rPr>
        <w:t xml:space="preserve"> </w:t>
      </w:r>
      <w:r>
        <w:t>решения,</w:t>
      </w:r>
    </w:p>
    <w:p w:rsidR="00E93295" w:rsidRDefault="00B27CBD">
      <w:pPr>
        <w:pStyle w:val="a3"/>
        <w:spacing w:line="362" w:lineRule="auto"/>
        <w:ind w:right="123" w:firstLine="0"/>
      </w:pPr>
      <w:r>
        <w:t>ориентируясь на морально-нравственные нормы и ценности, в том числе в</w:t>
      </w:r>
      <w:r>
        <w:rPr>
          <w:spacing w:val="1"/>
        </w:rPr>
        <w:t xml:space="preserve"> </w:t>
      </w:r>
      <w:r>
        <w:t>сети Интернет;</w:t>
      </w:r>
    </w:p>
    <w:p w:rsidR="00E93295" w:rsidRDefault="00B27CBD" w:rsidP="00587C6E">
      <w:pPr>
        <w:pStyle w:val="a6"/>
        <w:numPr>
          <w:ilvl w:val="0"/>
          <w:numId w:val="52"/>
        </w:numPr>
        <w:tabs>
          <w:tab w:val="left" w:pos="1213"/>
        </w:tabs>
        <w:spacing w:line="315" w:lineRule="exact"/>
        <w:rPr>
          <w:sz w:val="28"/>
        </w:rPr>
      </w:pPr>
      <w:r>
        <w:rPr>
          <w:sz w:val="28"/>
        </w:rPr>
        <w:t>эстетического</w:t>
      </w:r>
      <w:r>
        <w:rPr>
          <w:spacing w:val="-8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55" w:line="362" w:lineRule="auto"/>
        <w:ind w:right="140"/>
      </w:pPr>
      <w:r>
        <w:t>эстетическое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миру,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эстетику</w:t>
      </w:r>
      <w:r>
        <w:rPr>
          <w:spacing w:val="1"/>
        </w:rPr>
        <w:t xml:space="preserve"> </w:t>
      </w:r>
      <w:r>
        <w:t>научного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технического творчества;</w:t>
      </w:r>
    </w:p>
    <w:p w:rsidR="00E93295" w:rsidRDefault="00B27CBD">
      <w:pPr>
        <w:pStyle w:val="a3"/>
        <w:spacing w:line="362" w:lineRule="auto"/>
        <w:ind w:right="137"/>
      </w:pPr>
      <w:r>
        <w:t>способность</w:t>
      </w:r>
      <w:r>
        <w:rPr>
          <w:spacing w:val="1"/>
        </w:rPr>
        <w:t xml:space="preserve"> </w:t>
      </w:r>
      <w:r>
        <w:t>воспринимать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основанные на</w:t>
      </w:r>
      <w:r>
        <w:rPr>
          <w:spacing w:val="1"/>
        </w:rPr>
        <w:t xml:space="preserve"> </w:t>
      </w:r>
      <w:r>
        <w:t>использовании</w:t>
      </w:r>
      <w:r>
        <w:rPr>
          <w:spacing w:val="-1"/>
        </w:rPr>
        <w:t xml:space="preserve"> </w:t>
      </w:r>
      <w:r>
        <w:t>информационных</w:t>
      </w:r>
      <w:r>
        <w:rPr>
          <w:spacing w:val="3"/>
        </w:rPr>
        <w:t xml:space="preserve"> </w:t>
      </w:r>
      <w:r>
        <w:t>технологий;</w:t>
      </w:r>
    </w:p>
    <w:p w:rsidR="00E93295" w:rsidRDefault="00B27CBD" w:rsidP="00587C6E">
      <w:pPr>
        <w:pStyle w:val="a6"/>
        <w:numPr>
          <w:ilvl w:val="0"/>
          <w:numId w:val="52"/>
        </w:numPr>
        <w:tabs>
          <w:tab w:val="left" w:pos="1213"/>
        </w:tabs>
        <w:spacing w:line="314" w:lineRule="exact"/>
        <w:rPr>
          <w:sz w:val="28"/>
        </w:rPr>
      </w:pPr>
      <w:r>
        <w:rPr>
          <w:sz w:val="28"/>
        </w:rPr>
        <w:t>физического</w:t>
      </w:r>
      <w:r>
        <w:rPr>
          <w:spacing w:val="-5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56" w:line="360" w:lineRule="auto"/>
        <w:ind w:right="134"/>
      </w:pPr>
      <w:r>
        <w:t>сформированность</w:t>
      </w:r>
      <w:r>
        <w:rPr>
          <w:spacing w:val="1"/>
        </w:rPr>
        <w:t xml:space="preserve"> </w:t>
      </w:r>
      <w:r>
        <w:t>здорового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rPr>
          <w:w w:val="95"/>
        </w:rPr>
        <w:t>ответственного отношения к своему здоровью, том числе и за счёт соблюдения</w:t>
      </w:r>
      <w:r>
        <w:rPr>
          <w:spacing w:val="1"/>
          <w:w w:val="95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безопасной</w:t>
      </w:r>
      <w:r>
        <w:rPr>
          <w:spacing w:val="1"/>
        </w:rPr>
        <w:t xml:space="preserve"> </w:t>
      </w:r>
      <w:r>
        <w:t>эксплуатации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коммуникационных технологий;</w:t>
      </w:r>
    </w:p>
    <w:p w:rsidR="00E93295" w:rsidRDefault="00B27CBD" w:rsidP="00587C6E">
      <w:pPr>
        <w:pStyle w:val="a6"/>
        <w:numPr>
          <w:ilvl w:val="0"/>
          <w:numId w:val="52"/>
        </w:numPr>
        <w:tabs>
          <w:tab w:val="left" w:pos="1213"/>
        </w:tabs>
        <w:spacing w:before="3"/>
        <w:rPr>
          <w:sz w:val="28"/>
        </w:rPr>
      </w:pPr>
      <w:r>
        <w:rPr>
          <w:sz w:val="28"/>
        </w:rPr>
        <w:t>трудового</w:t>
      </w:r>
      <w:r>
        <w:rPr>
          <w:spacing w:val="-5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58" w:line="360" w:lineRule="auto"/>
        <w:ind w:right="139"/>
      </w:pP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активной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технологической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направленности, способность инициировать, планировать и самостоятельно</w:t>
      </w:r>
      <w:r>
        <w:rPr>
          <w:spacing w:val="1"/>
        </w:rPr>
        <w:t xml:space="preserve"> </w:t>
      </w:r>
      <w:r>
        <w:t>выполнять</w:t>
      </w:r>
      <w:r>
        <w:rPr>
          <w:spacing w:val="-2"/>
        </w:rPr>
        <w:t xml:space="preserve"> </w:t>
      </w:r>
      <w:r>
        <w:t>такую деятельность;</w:t>
      </w:r>
    </w:p>
    <w:p w:rsidR="00E93295" w:rsidRDefault="00B27CBD">
      <w:pPr>
        <w:pStyle w:val="a3"/>
        <w:spacing w:line="360" w:lineRule="auto"/>
        <w:ind w:right="131"/>
      </w:pP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сферам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связанным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информатикой,</w:t>
      </w:r>
      <w:r>
        <w:rPr>
          <w:spacing w:val="1"/>
        </w:rPr>
        <w:t xml:space="preserve"> </w:t>
      </w:r>
      <w:r>
        <w:t>программированием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информационными</w:t>
      </w:r>
      <w:r>
        <w:rPr>
          <w:spacing w:val="1"/>
        </w:rPr>
        <w:t xml:space="preserve"> </w:t>
      </w:r>
      <w:r>
        <w:t>технологиями,</w:t>
      </w:r>
      <w:r>
        <w:rPr>
          <w:spacing w:val="1"/>
        </w:rPr>
        <w:t xml:space="preserve"> </w:t>
      </w:r>
      <w:r>
        <w:rPr>
          <w:spacing w:val="-1"/>
        </w:rPr>
        <w:t>основанными</w:t>
      </w:r>
      <w:r>
        <w:rPr>
          <w:spacing w:val="-13"/>
        </w:rPr>
        <w:t xml:space="preserve"> </w:t>
      </w:r>
      <w:r>
        <w:rPr>
          <w:spacing w:val="-1"/>
        </w:rPr>
        <w:t>на</w:t>
      </w:r>
      <w:r>
        <w:rPr>
          <w:spacing w:val="-10"/>
        </w:rPr>
        <w:t xml:space="preserve"> </w:t>
      </w:r>
      <w:r>
        <w:rPr>
          <w:spacing w:val="-1"/>
        </w:rPr>
        <w:t>достижениях</w:t>
      </w:r>
      <w:r>
        <w:rPr>
          <w:spacing w:val="-18"/>
        </w:rPr>
        <w:t xml:space="preserve"> </w:t>
      </w:r>
      <w:r>
        <w:rPr>
          <w:spacing w:val="-1"/>
        </w:rPr>
        <w:t>информатики</w:t>
      </w:r>
      <w:r>
        <w:rPr>
          <w:spacing w:val="-13"/>
        </w:rPr>
        <w:t xml:space="preserve"> </w:t>
      </w:r>
      <w:r>
        <w:rPr>
          <w:spacing w:val="-1"/>
        </w:rPr>
        <w:t>и</w:t>
      </w:r>
      <w:r>
        <w:rPr>
          <w:spacing w:val="-12"/>
        </w:rPr>
        <w:t xml:space="preserve"> </w:t>
      </w:r>
      <w:r>
        <w:rPr>
          <w:spacing w:val="-1"/>
        </w:rPr>
        <w:t>научно-технического</w:t>
      </w:r>
      <w:r>
        <w:rPr>
          <w:spacing w:val="-13"/>
        </w:rPr>
        <w:t xml:space="preserve"> </w:t>
      </w:r>
      <w:r>
        <w:rPr>
          <w:spacing w:val="-1"/>
        </w:rPr>
        <w:t>прогресса,</w:t>
      </w:r>
      <w:r>
        <w:rPr>
          <w:spacing w:val="-68"/>
        </w:rPr>
        <w:t xml:space="preserve"> </w:t>
      </w:r>
      <w:r>
        <w:t>умение совершать осознанный выбор будущей профессии и реализовывать</w:t>
      </w:r>
      <w:r>
        <w:rPr>
          <w:spacing w:val="1"/>
        </w:rPr>
        <w:t xml:space="preserve"> </w:t>
      </w:r>
      <w:r>
        <w:t>собственные</w:t>
      </w:r>
      <w:r>
        <w:rPr>
          <w:spacing w:val="1"/>
        </w:rPr>
        <w:t xml:space="preserve"> </w:t>
      </w:r>
      <w:r>
        <w:t>жизненные</w:t>
      </w:r>
      <w:r>
        <w:rPr>
          <w:spacing w:val="2"/>
        </w:rPr>
        <w:t xml:space="preserve"> </w:t>
      </w:r>
      <w:r>
        <w:t>планы;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6"/>
      </w:pPr>
      <w:r>
        <w:lastRenderedPageBreak/>
        <w:t>готовность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образованию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самообразованию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протяжении всей</w:t>
      </w:r>
      <w:r>
        <w:rPr>
          <w:spacing w:val="1"/>
        </w:rPr>
        <w:t xml:space="preserve"> </w:t>
      </w:r>
      <w:r>
        <w:t>жизни;</w:t>
      </w:r>
    </w:p>
    <w:p w:rsidR="00E93295" w:rsidRDefault="00B27CBD" w:rsidP="00587C6E">
      <w:pPr>
        <w:pStyle w:val="a6"/>
        <w:numPr>
          <w:ilvl w:val="0"/>
          <w:numId w:val="52"/>
        </w:numPr>
        <w:tabs>
          <w:tab w:val="left" w:pos="1213"/>
        </w:tabs>
        <w:spacing w:line="314" w:lineRule="exact"/>
        <w:rPr>
          <w:sz w:val="28"/>
        </w:rPr>
      </w:pPr>
      <w:r>
        <w:rPr>
          <w:sz w:val="28"/>
        </w:rPr>
        <w:t>экологического</w:t>
      </w:r>
      <w:r>
        <w:rPr>
          <w:spacing w:val="-9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64" w:line="360" w:lineRule="auto"/>
        <w:ind w:right="131"/>
      </w:pPr>
      <w:r>
        <w:t>осознание глобального характера экологических проблем и путей их</w:t>
      </w:r>
      <w:r>
        <w:rPr>
          <w:spacing w:val="1"/>
        </w:rPr>
        <w:t xml:space="preserve"> </w:t>
      </w:r>
      <w:r>
        <w:t>решения,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информационн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коммуникационных технологий;</w:t>
      </w:r>
    </w:p>
    <w:p w:rsidR="00E93295" w:rsidRDefault="00B27CBD" w:rsidP="00587C6E">
      <w:pPr>
        <w:pStyle w:val="a6"/>
        <w:numPr>
          <w:ilvl w:val="0"/>
          <w:numId w:val="52"/>
        </w:numPr>
        <w:tabs>
          <w:tab w:val="left" w:pos="1213"/>
        </w:tabs>
        <w:spacing w:before="1"/>
        <w:rPr>
          <w:sz w:val="28"/>
        </w:rPr>
      </w:pPr>
      <w:r>
        <w:rPr>
          <w:sz w:val="28"/>
        </w:rPr>
        <w:t>ценности</w:t>
      </w:r>
      <w:r>
        <w:rPr>
          <w:spacing w:val="-3"/>
          <w:sz w:val="28"/>
        </w:rPr>
        <w:t xml:space="preserve"> </w:t>
      </w:r>
      <w:r>
        <w:rPr>
          <w:sz w:val="28"/>
        </w:rPr>
        <w:t>научного</w:t>
      </w:r>
      <w:r>
        <w:rPr>
          <w:spacing w:val="-5"/>
          <w:sz w:val="28"/>
        </w:rPr>
        <w:t xml:space="preserve"> </w:t>
      </w:r>
      <w:r>
        <w:rPr>
          <w:sz w:val="28"/>
        </w:rPr>
        <w:t>познания:</w:t>
      </w:r>
    </w:p>
    <w:p w:rsidR="00E93295" w:rsidRDefault="00B27CBD">
      <w:pPr>
        <w:pStyle w:val="a3"/>
        <w:spacing w:before="163" w:line="360" w:lineRule="auto"/>
        <w:ind w:right="129"/>
      </w:pPr>
      <w:r>
        <w:t>сформированность</w:t>
      </w:r>
      <w:r>
        <w:rPr>
          <w:spacing w:val="1"/>
        </w:rPr>
        <w:t xml:space="preserve"> </w:t>
      </w:r>
      <w:r>
        <w:t>мировоззрения,</w:t>
      </w:r>
      <w:r>
        <w:rPr>
          <w:spacing w:val="1"/>
        </w:rPr>
        <w:t xml:space="preserve"> </w:t>
      </w:r>
      <w:r>
        <w:t>соответствующего</w:t>
      </w:r>
      <w:r>
        <w:rPr>
          <w:spacing w:val="1"/>
        </w:rPr>
        <w:t xml:space="preserve"> </w:t>
      </w:r>
      <w:r>
        <w:t>современному</w:t>
      </w:r>
      <w:r>
        <w:rPr>
          <w:spacing w:val="1"/>
        </w:rPr>
        <w:t xml:space="preserve"> </w:t>
      </w:r>
      <w:r>
        <w:t>уровню развития информатики, достижениям научно-технического прогресса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общественной</w:t>
      </w:r>
      <w:r>
        <w:rPr>
          <w:spacing w:val="1"/>
        </w:rPr>
        <w:t xml:space="preserve"> </w:t>
      </w:r>
      <w:r>
        <w:t>практики,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счёт</w:t>
      </w:r>
      <w:r>
        <w:rPr>
          <w:spacing w:val="1"/>
        </w:rPr>
        <w:t xml:space="preserve"> </w:t>
      </w:r>
      <w:r>
        <w:t>понимания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ресурсов,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технологий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цифровой</w:t>
      </w:r>
      <w:r>
        <w:rPr>
          <w:spacing w:val="1"/>
        </w:rPr>
        <w:t xml:space="preserve"> </w:t>
      </w:r>
      <w:r>
        <w:t>трансформации</w:t>
      </w:r>
      <w:r>
        <w:rPr>
          <w:spacing w:val="1"/>
        </w:rPr>
        <w:t xml:space="preserve"> </w:t>
      </w:r>
      <w:r>
        <w:t>многих</w:t>
      </w:r>
      <w:r>
        <w:rPr>
          <w:spacing w:val="1"/>
        </w:rPr>
        <w:t xml:space="preserve"> </w:t>
      </w:r>
      <w:r>
        <w:t>сфер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общества;</w:t>
      </w:r>
    </w:p>
    <w:p w:rsidR="00E93295" w:rsidRDefault="00B27CBD">
      <w:pPr>
        <w:pStyle w:val="a3"/>
        <w:spacing w:line="362" w:lineRule="auto"/>
        <w:ind w:right="138"/>
      </w:pPr>
      <w:r>
        <w:t>осознание ценности научной деятельности,</w:t>
      </w:r>
      <w:r>
        <w:rPr>
          <w:spacing w:val="1"/>
        </w:rPr>
        <w:t xml:space="preserve"> </w:t>
      </w:r>
      <w:r>
        <w:t>готовность осуществлять</w:t>
      </w:r>
      <w:r>
        <w:rPr>
          <w:spacing w:val="1"/>
        </w:rPr>
        <w:t xml:space="preserve"> </w:t>
      </w:r>
      <w:r>
        <w:t>проектную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исследовательскую</w:t>
      </w:r>
      <w:r>
        <w:rPr>
          <w:spacing w:val="-4"/>
        </w:rPr>
        <w:t xml:space="preserve"> </w:t>
      </w:r>
      <w:r>
        <w:t>деятельность</w:t>
      </w:r>
      <w:r>
        <w:rPr>
          <w:spacing w:val="-4"/>
        </w:rPr>
        <w:t xml:space="preserve"> </w:t>
      </w:r>
      <w:r>
        <w:t>индивидуально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группе.</w:t>
      </w:r>
    </w:p>
    <w:p w:rsidR="00E93295" w:rsidRDefault="00B27CBD">
      <w:pPr>
        <w:pStyle w:val="a3"/>
        <w:spacing w:line="362" w:lineRule="auto"/>
        <w:ind w:right="130"/>
      </w:pPr>
      <w:r>
        <w:t>В процессе достижения личностных результатов освоения программы</w:t>
      </w:r>
      <w:r>
        <w:rPr>
          <w:spacing w:val="1"/>
        </w:rPr>
        <w:t xml:space="preserve"> </w:t>
      </w:r>
      <w:r>
        <w:rPr>
          <w:w w:val="95"/>
        </w:rPr>
        <w:t xml:space="preserve">по информатике </w:t>
      </w:r>
      <w:proofErr w:type="gramStart"/>
      <w:r>
        <w:rPr>
          <w:w w:val="95"/>
        </w:rPr>
        <w:t>у</w:t>
      </w:r>
      <w:proofErr w:type="gramEnd"/>
      <w:r>
        <w:rPr>
          <w:w w:val="95"/>
        </w:rPr>
        <w:t xml:space="preserve"> обучающихся совершенствуется эмоциональный интеллект,</w:t>
      </w:r>
      <w:r>
        <w:rPr>
          <w:spacing w:val="1"/>
          <w:w w:val="95"/>
        </w:rPr>
        <w:t xml:space="preserve"> </w:t>
      </w:r>
      <w:r>
        <w:t>предполагающий сформированность:</w:t>
      </w:r>
    </w:p>
    <w:p w:rsidR="00E93295" w:rsidRDefault="00B27CBD">
      <w:pPr>
        <w:pStyle w:val="a3"/>
        <w:spacing w:line="362" w:lineRule="auto"/>
        <w:ind w:right="129"/>
      </w:pPr>
      <w:r>
        <w:t>саморегулирования,</w:t>
      </w:r>
      <w:r>
        <w:rPr>
          <w:spacing w:val="1"/>
        </w:rPr>
        <w:t xml:space="preserve"> </w:t>
      </w:r>
      <w:r>
        <w:t>включающего</w:t>
      </w:r>
      <w:r>
        <w:rPr>
          <w:spacing w:val="1"/>
        </w:rPr>
        <w:t xml:space="preserve"> </w:t>
      </w:r>
      <w:r>
        <w:t>самоконтроль,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своё</w:t>
      </w:r>
      <w:r>
        <w:rPr>
          <w:spacing w:val="1"/>
        </w:rPr>
        <w:t xml:space="preserve"> </w:t>
      </w:r>
      <w:r>
        <w:t>поведение,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адаптироваться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эмоциональным</w:t>
      </w:r>
      <w:r>
        <w:rPr>
          <w:spacing w:val="-3"/>
        </w:rPr>
        <w:t xml:space="preserve"> </w:t>
      </w:r>
      <w:r>
        <w:t>изменениям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проявлять</w:t>
      </w:r>
      <w:r>
        <w:rPr>
          <w:spacing w:val="-6"/>
        </w:rPr>
        <w:t xml:space="preserve"> </w:t>
      </w:r>
      <w:r>
        <w:t>гибкость,</w:t>
      </w:r>
      <w:r>
        <w:rPr>
          <w:spacing w:val="-1"/>
        </w:rPr>
        <w:t xml:space="preserve"> </w:t>
      </w:r>
      <w:r>
        <w:t>быть</w:t>
      </w:r>
      <w:r>
        <w:rPr>
          <w:spacing w:val="-6"/>
        </w:rPr>
        <w:t xml:space="preserve"> </w:t>
      </w:r>
      <w:r>
        <w:t>открытым</w:t>
      </w:r>
      <w:r>
        <w:rPr>
          <w:spacing w:val="-3"/>
        </w:rPr>
        <w:t xml:space="preserve"> </w:t>
      </w:r>
      <w:r>
        <w:t>новому;</w:t>
      </w:r>
    </w:p>
    <w:p w:rsidR="00E93295" w:rsidRDefault="00B27CBD">
      <w:pPr>
        <w:pStyle w:val="a3"/>
        <w:spacing w:line="360" w:lineRule="auto"/>
        <w:ind w:right="128"/>
      </w:pPr>
      <w:r>
        <w:t>внутренней мотивации, включающей стремление к достижению цели и</w:t>
      </w:r>
      <w:r>
        <w:rPr>
          <w:spacing w:val="1"/>
        </w:rPr>
        <w:t xml:space="preserve"> </w:t>
      </w:r>
      <w:r>
        <w:t>успеху,</w:t>
      </w:r>
      <w:r>
        <w:rPr>
          <w:spacing w:val="1"/>
        </w:rPr>
        <w:t xml:space="preserve"> </w:t>
      </w:r>
      <w:r>
        <w:t>оптимизм,</w:t>
      </w:r>
      <w:r>
        <w:rPr>
          <w:spacing w:val="1"/>
        </w:rPr>
        <w:t xml:space="preserve"> </w:t>
      </w:r>
      <w:r>
        <w:t>инициативность,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действовать,</w:t>
      </w:r>
      <w:r>
        <w:rPr>
          <w:spacing w:val="1"/>
        </w:rPr>
        <w:t xml:space="preserve"> </w:t>
      </w:r>
      <w:r>
        <w:t>исходя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возможностей;</w:t>
      </w:r>
    </w:p>
    <w:p w:rsidR="00E93295" w:rsidRDefault="00B27CBD">
      <w:pPr>
        <w:pStyle w:val="a3"/>
        <w:spacing w:line="360" w:lineRule="auto"/>
        <w:ind w:right="129"/>
      </w:pPr>
      <w:r>
        <w:t>эмпатии,</w:t>
      </w:r>
      <w:r>
        <w:rPr>
          <w:spacing w:val="-8"/>
        </w:rPr>
        <w:t xml:space="preserve"> </w:t>
      </w:r>
      <w:r>
        <w:t>включающей</w:t>
      </w:r>
      <w:r>
        <w:rPr>
          <w:spacing w:val="-10"/>
        </w:rPr>
        <w:t xml:space="preserve"> </w:t>
      </w:r>
      <w:r>
        <w:t>способность</w:t>
      </w:r>
      <w:r>
        <w:rPr>
          <w:spacing w:val="-11"/>
        </w:rPr>
        <w:t xml:space="preserve"> </w:t>
      </w:r>
      <w:r>
        <w:t>понимать</w:t>
      </w:r>
      <w:r>
        <w:rPr>
          <w:spacing w:val="-11"/>
        </w:rPr>
        <w:t xml:space="preserve"> </w:t>
      </w:r>
      <w:r>
        <w:t>эмоциональное</w:t>
      </w:r>
      <w:r>
        <w:rPr>
          <w:spacing w:val="-9"/>
        </w:rPr>
        <w:t xml:space="preserve"> </w:t>
      </w:r>
      <w:r>
        <w:t>состояние</w:t>
      </w:r>
      <w:r>
        <w:rPr>
          <w:spacing w:val="-67"/>
        </w:rPr>
        <w:t xml:space="preserve"> </w:t>
      </w:r>
      <w:r>
        <w:t>других,</w:t>
      </w:r>
      <w:r>
        <w:rPr>
          <w:spacing w:val="1"/>
        </w:rPr>
        <w:t xml:space="preserve"> </w:t>
      </w:r>
      <w:r>
        <w:t>учитывать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осуществлении</w:t>
      </w:r>
      <w:r>
        <w:rPr>
          <w:spacing w:val="1"/>
        </w:rPr>
        <w:t xml:space="preserve"> </w:t>
      </w:r>
      <w:r>
        <w:t>коммуникации,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сочувствию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сопереживанию;</w:t>
      </w:r>
    </w:p>
    <w:p w:rsidR="00E93295" w:rsidRDefault="00B27CBD">
      <w:pPr>
        <w:pStyle w:val="a3"/>
        <w:spacing w:line="362" w:lineRule="auto"/>
        <w:ind w:right="127"/>
      </w:pPr>
      <w:r>
        <w:t>социальных</w:t>
      </w:r>
      <w:r>
        <w:rPr>
          <w:spacing w:val="1"/>
        </w:rPr>
        <w:t xml:space="preserve"> </w:t>
      </w:r>
      <w:r>
        <w:t>навыков,</w:t>
      </w:r>
      <w:r>
        <w:rPr>
          <w:spacing w:val="1"/>
        </w:rPr>
        <w:t xml:space="preserve"> </w:t>
      </w:r>
      <w:r>
        <w:t>включающих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выстраивать</w:t>
      </w:r>
      <w:r>
        <w:rPr>
          <w:spacing w:val="1"/>
        </w:rPr>
        <w:t xml:space="preserve"> </w:t>
      </w:r>
      <w:r>
        <w:t>отношения</w:t>
      </w:r>
      <w:r>
        <w:rPr>
          <w:spacing w:val="50"/>
        </w:rPr>
        <w:t xml:space="preserve"> </w:t>
      </w:r>
      <w:r>
        <w:t>с</w:t>
      </w:r>
      <w:r>
        <w:rPr>
          <w:spacing w:val="53"/>
        </w:rPr>
        <w:t xml:space="preserve"> </w:t>
      </w:r>
      <w:r>
        <w:t>другими</w:t>
      </w:r>
      <w:r>
        <w:rPr>
          <w:spacing w:val="50"/>
        </w:rPr>
        <w:t xml:space="preserve"> </w:t>
      </w:r>
      <w:r>
        <w:t>людьми,</w:t>
      </w:r>
      <w:r>
        <w:rPr>
          <w:spacing w:val="51"/>
        </w:rPr>
        <w:t xml:space="preserve"> </w:t>
      </w:r>
      <w:r>
        <w:t>заботиться,</w:t>
      </w:r>
      <w:r>
        <w:rPr>
          <w:spacing w:val="52"/>
        </w:rPr>
        <w:t xml:space="preserve"> </w:t>
      </w:r>
      <w:r>
        <w:t>проявлять</w:t>
      </w:r>
      <w:r>
        <w:rPr>
          <w:spacing w:val="47"/>
        </w:rPr>
        <w:t xml:space="preserve"> </w:t>
      </w:r>
      <w:r>
        <w:t>интерес</w:t>
      </w:r>
      <w:r>
        <w:rPr>
          <w:spacing w:val="51"/>
        </w:rPr>
        <w:t xml:space="preserve"> </w:t>
      </w:r>
      <w:r>
        <w:t>и</w:t>
      </w:r>
      <w:r>
        <w:rPr>
          <w:spacing w:val="49"/>
        </w:rPr>
        <w:t xml:space="preserve"> </w:t>
      </w:r>
      <w:r>
        <w:t>разрешать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  <w:jc w:val="left"/>
      </w:pPr>
      <w:r>
        <w:lastRenderedPageBreak/>
        <w:t>конфликты.</w:t>
      </w:r>
    </w:p>
    <w:p w:rsidR="00E93295" w:rsidRDefault="00B27CBD">
      <w:pPr>
        <w:spacing w:before="163" w:line="360" w:lineRule="auto"/>
        <w:ind w:left="199" w:right="131" w:firstLine="710"/>
        <w:jc w:val="both"/>
        <w:rPr>
          <w:b/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результате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информатики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среднего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сформированы</w:t>
      </w:r>
      <w:proofErr w:type="gramEnd"/>
      <w:r>
        <w:rPr>
          <w:spacing w:val="1"/>
          <w:sz w:val="28"/>
        </w:rPr>
        <w:t xml:space="preserve"> </w:t>
      </w:r>
      <w:r>
        <w:rPr>
          <w:b/>
          <w:sz w:val="28"/>
        </w:rPr>
        <w:t>метапредметные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результаты,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отраженные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универсальных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учебных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действиях,</w:t>
      </w:r>
      <w:r>
        <w:rPr>
          <w:b/>
          <w:spacing w:val="-14"/>
          <w:sz w:val="28"/>
        </w:rPr>
        <w:t xml:space="preserve"> </w:t>
      </w:r>
      <w:r>
        <w:rPr>
          <w:b/>
          <w:sz w:val="28"/>
        </w:rPr>
        <w:t>а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именно</w:t>
      </w:r>
      <w:r>
        <w:rPr>
          <w:b/>
          <w:spacing w:val="-17"/>
          <w:sz w:val="28"/>
        </w:rPr>
        <w:t xml:space="preserve"> </w:t>
      </w:r>
      <w:r>
        <w:rPr>
          <w:b/>
          <w:sz w:val="28"/>
        </w:rPr>
        <w:t>–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познавательные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универсальные</w:t>
      </w:r>
      <w:r>
        <w:rPr>
          <w:b/>
          <w:spacing w:val="-14"/>
          <w:sz w:val="28"/>
        </w:rPr>
        <w:t xml:space="preserve"> </w:t>
      </w:r>
      <w:r>
        <w:rPr>
          <w:b/>
          <w:sz w:val="28"/>
        </w:rPr>
        <w:t>учебные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действия,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коммуникативные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универсальные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учебные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действия,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регулятивные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универсальные учебные действия,</w:t>
      </w:r>
      <w:r>
        <w:rPr>
          <w:b/>
          <w:spacing w:val="2"/>
          <w:sz w:val="28"/>
        </w:rPr>
        <w:t xml:space="preserve"> </w:t>
      </w:r>
      <w:r>
        <w:rPr>
          <w:b/>
          <w:sz w:val="28"/>
        </w:rPr>
        <w:t>совместная</w:t>
      </w:r>
      <w:r>
        <w:rPr>
          <w:b/>
          <w:spacing w:val="2"/>
          <w:sz w:val="28"/>
        </w:rPr>
        <w:t xml:space="preserve"> </w:t>
      </w:r>
      <w:r>
        <w:rPr>
          <w:b/>
          <w:sz w:val="28"/>
        </w:rPr>
        <w:t>деятельность.</w:t>
      </w:r>
    </w:p>
    <w:p w:rsidR="00E93295" w:rsidRDefault="00B27CBD">
      <w:pPr>
        <w:pStyle w:val="a3"/>
        <w:spacing w:before="3"/>
        <w:ind w:left="910" w:firstLine="0"/>
      </w:pPr>
      <w:r>
        <w:t>Овладение</w:t>
      </w:r>
      <w:r>
        <w:rPr>
          <w:spacing w:val="-8"/>
        </w:rPr>
        <w:t xml:space="preserve"> </w:t>
      </w:r>
      <w:r>
        <w:t>универсальными</w:t>
      </w:r>
      <w:r>
        <w:rPr>
          <w:spacing w:val="-9"/>
        </w:rPr>
        <w:t xml:space="preserve"> </w:t>
      </w:r>
      <w:r>
        <w:t>познавательными</w:t>
      </w:r>
      <w:r>
        <w:rPr>
          <w:spacing w:val="-8"/>
        </w:rPr>
        <w:t xml:space="preserve"> </w:t>
      </w:r>
      <w:r>
        <w:t>действиями:</w:t>
      </w:r>
    </w:p>
    <w:p w:rsidR="00E93295" w:rsidRDefault="00B27CBD" w:rsidP="00587C6E">
      <w:pPr>
        <w:pStyle w:val="a6"/>
        <w:numPr>
          <w:ilvl w:val="0"/>
          <w:numId w:val="51"/>
        </w:numPr>
        <w:tabs>
          <w:tab w:val="left" w:pos="1213"/>
        </w:tabs>
        <w:spacing w:before="158"/>
        <w:rPr>
          <w:sz w:val="28"/>
        </w:rPr>
      </w:pPr>
      <w:r>
        <w:rPr>
          <w:sz w:val="28"/>
        </w:rPr>
        <w:t>базовые</w:t>
      </w:r>
      <w:r>
        <w:rPr>
          <w:spacing w:val="-4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-4"/>
          <w:sz w:val="28"/>
        </w:rPr>
        <w:t xml:space="preserve"> </w:t>
      </w:r>
      <w:r>
        <w:rPr>
          <w:sz w:val="28"/>
        </w:rPr>
        <w:t>действия:</w:t>
      </w:r>
    </w:p>
    <w:p w:rsidR="00E93295" w:rsidRDefault="00B27CBD">
      <w:pPr>
        <w:pStyle w:val="a3"/>
        <w:tabs>
          <w:tab w:val="left" w:pos="3178"/>
          <w:tab w:val="left" w:pos="5418"/>
          <w:tab w:val="left" w:pos="5960"/>
          <w:tab w:val="left" w:pos="8324"/>
        </w:tabs>
        <w:spacing w:before="163" w:line="357" w:lineRule="auto"/>
        <w:ind w:right="136"/>
        <w:jc w:val="left"/>
      </w:pPr>
      <w:r>
        <w:t>самостоятельно</w:t>
      </w:r>
      <w:r>
        <w:tab/>
        <w:t>формулировать</w:t>
      </w:r>
      <w:r>
        <w:tab/>
        <w:t>и</w:t>
      </w:r>
      <w:r>
        <w:tab/>
        <w:t>актуализировать</w:t>
      </w:r>
      <w:r>
        <w:tab/>
      </w:r>
      <w:r>
        <w:rPr>
          <w:spacing w:val="-1"/>
        </w:rPr>
        <w:t>проблему,</w:t>
      </w:r>
      <w:r>
        <w:rPr>
          <w:spacing w:val="-67"/>
        </w:rPr>
        <w:t xml:space="preserve"> </w:t>
      </w:r>
      <w:r>
        <w:t>рассматривать</w:t>
      </w:r>
      <w:r>
        <w:rPr>
          <w:spacing w:val="-2"/>
        </w:rPr>
        <w:t xml:space="preserve"> </w:t>
      </w:r>
      <w:r>
        <w:t>её</w:t>
      </w:r>
      <w:r>
        <w:rPr>
          <w:spacing w:val="2"/>
        </w:rPr>
        <w:t xml:space="preserve"> </w:t>
      </w:r>
      <w:r>
        <w:t>всесторонне;</w:t>
      </w:r>
    </w:p>
    <w:p w:rsidR="00E93295" w:rsidRDefault="00B27CBD">
      <w:pPr>
        <w:pStyle w:val="a3"/>
        <w:spacing w:before="6" w:line="362" w:lineRule="auto"/>
        <w:jc w:val="left"/>
      </w:pPr>
      <w:r>
        <w:t>устанавливать</w:t>
      </w:r>
      <w:r>
        <w:rPr>
          <w:spacing w:val="61"/>
        </w:rPr>
        <w:t xml:space="preserve"> </w:t>
      </w:r>
      <w:r>
        <w:t>существенный</w:t>
      </w:r>
      <w:r>
        <w:rPr>
          <w:spacing w:val="63"/>
        </w:rPr>
        <w:t xml:space="preserve"> </w:t>
      </w:r>
      <w:r>
        <w:t>признак</w:t>
      </w:r>
      <w:r>
        <w:rPr>
          <w:spacing w:val="62"/>
        </w:rPr>
        <w:t xml:space="preserve"> </w:t>
      </w:r>
      <w:r>
        <w:t>или</w:t>
      </w:r>
      <w:r>
        <w:rPr>
          <w:spacing w:val="63"/>
        </w:rPr>
        <w:t xml:space="preserve"> </w:t>
      </w:r>
      <w:r>
        <w:t>основания</w:t>
      </w:r>
      <w:r>
        <w:rPr>
          <w:spacing w:val="63"/>
        </w:rPr>
        <w:t xml:space="preserve"> </w:t>
      </w:r>
      <w:r>
        <w:t>для</w:t>
      </w:r>
      <w:r>
        <w:rPr>
          <w:spacing w:val="65"/>
        </w:rPr>
        <w:t xml:space="preserve"> </w:t>
      </w:r>
      <w:r>
        <w:t>сравнения,</w:t>
      </w:r>
      <w:r>
        <w:rPr>
          <w:spacing w:val="-67"/>
        </w:rPr>
        <w:t xml:space="preserve"> </w:t>
      </w:r>
      <w:r>
        <w:t>классификации и</w:t>
      </w:r>
      <w:r>
        <w:rPr>
          <w:spacing w:val="1"/>
        </w:rPr>
        <w:t xml:space="preserve"> </w:t>
      </w:r>
      <w:r>
        <w:t>обобщения;</w:t>
      </w:r>
    </w:p>
    <w:p w:rsidR="00E93295" w:rsidRDefault="00B27CBD">
      <w:pPr>
        <w:pStyle w:val="a3"/>
        <w:spacing w:line="362" w:lineRule="auto"/>
        <w:jc w:val="left"/>
      </w:pPr>
      <w:r>
        <w:t>определять</w:t>
      </w:r>
      <w:r>
        <w:rPr>
          <w:spacing w:val="30"/>
        </w:rPr>
        <w:t xml:space="preserve"> </w:t>
      </w:r>
      <w:r>
        <w:t>цели</w:t>
      </w:r>
      <w:r>
        <w:rPr>
          <w:spacing w:val="32"/>
        </w:rPr>
        <w:t xml:space="preserve"> </w:t>
      </w:r>
      <w:r>
        <w:t>деятельности,</w:t>
      </w:r>
      <w:r>
        <w:rPr>
          <w:spacing w:val="34"/>
        </w:rPr>
        <w:t xml:space="preserve"> </w:t>
      </w:r>
      <w:r>
        <w:t>задавать</w:t>
      </w:r>
      <w:r>
        <w:rPr>
          <w:spacing w:val="30"/>
        </w:rPr>
        <w:t xml:space="preserve"> </w:t>
      </w:r>
      <w:r>
        <w:t>параметры</w:t>
      </w:r>
      <w:r>
        <w:rPr>
          <w:spacing w:val="32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критерии</w:t>
      </w:r>
      <w:r>
        <w:rPr>
          <w:spacing w:val="32"/>
        </w:rPr>
        <w:t xml:space="preserve"> </w:t>
      </w:r>
      <w:r>
        <w:t>их</w:t>
      </w:r>
      <w:r>
        <w:rPr>
          <w:spacing w:val="-67"/>
        </w:rPr>
        <w:t xml:space="preserve"> </w:t>
      </w:r>
      <w:r>
        <w:t>достижения;</w:t>
      </w:r>
    </w:p>
    <w:p w:rsidR="00E93295" w:rsidRDefault="00B27CBD">
      <w:pPr>
        <w:pStyle w:val="a3"/>
        <w:spacing w:line="362" w:lineRule="auto"/>
        <w:ind w:left="910" w:firstLine="0"/>
        <w:jc w:val="left"/>
      </w:pPr>
      <w:r>
        <w:t>выявлять</w:t>
      </w:r>
      <w:r>
        <w:rPr>
          <w:spacing w:val="-11"/>
        </w:rPr>
        <w:t xml:space="preserve"> </w:t>
      </w:r>
      <w:r>
        <w:t>закономерности</w:t>
      </w:r>
      <w:r>
        <w:rPr>
          <w:spacing w:val="-9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противоречия</w:t>
      </w:r>
      <w:r>
        <w:rPr>
          <w:spacing w:val="-7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рассматриваемых</w:t>
      </w:r>
      <w:r>
        <w:rPr>
          <w:spacing w:val="-13"/>
        </w:rPr>
        <w:t xml:space="preserve"> </w:t>
      </w:r>
      <w:r>
        <w:t>явлениях;</w:t>
      </w:r>
      <w:r>
        <w:rPr>
          <w:spacing w:val="-67"/>
        </w:rPr>
        <w:t xml:space="preserve"> </w:t>
      </w:r>
      <w:r>
        <w:t>разрабатывать</w:t>
      </w:r>
      <w:r>
        <w:rPr>
          <w:spacing w:val="39"/>
        </w:rPr>
        <w:t xml:space="preserve"> </w:t>
      </w:r>
      <w:r>
        <w:t>план</w:t>
      </w:r>
      <w:r>
        <w:rPr>
          <w:spacing w:val="41"/>
        </w:rPr>
        <w:t xml:space="preserve"> </w:t>
      </w:r>
      <w:r>
        <w:t>решения</w:t>
      </w:r>
      <w:r>
        <w:rPr>
          <w:spacing w:val="42"/>
        </w:rPr>
        <w:t xml:space="preserve"> </w:t>
      </w:r>
      <w:r>
        <w:t>проблемы</w:t>
      </w:r>
      <w:r>
        <w:rPr>
          <w:spacing w:val="37"/>
        </w:rPr>
        <w:t xml:space="preserve"> </w:t>
      </w:r>
      <w:r>
        <w:t>с</w:t>
      </w:r>
      <w:r>
        <w:rPr>
          <w:spacing w:val="39"/>
        </w:rPr>
        <w:t xml:space="preserve"> </w:t>
      </w:r>
      <w:r>
        <w:t>учётом</w:t>
      </w:r>
      <w:r>
        <w:rPr>
          <w:spacing w:val="42"/>
        </w:rPr>
        <w:t xml:space="preserve"> </w:t>
      </w:r>
      <w:r>
        <w:t>анализа</w:t>
      </w:r>
      <w:r>
        <w:rPr>
          <w:spacing w:val="43"/>
        </w:rPr>
        <w:t xml:space="preserve"> </w:t>
      </w:r>
      <w:r>
        <w:t>имеющихся</w:t>
      </w:r>
    </w:p>
    <w:p w:rsidR="00E93295" w:rsidRDefault="00B27CBD">
      <w:pPr>
        <w:pStyle w:val="a3"/>
        <w:spacing w:line="320" w:lineRule="exact"/>
        <w:ind w:firstLine="0"/>
        <w:jc w:val="left"/>
      </w:pPr>
      <w:r>
        <w:t>материальных</w:t>
      </w:r>
      <w:r>
        <w:rPr>
          <w:spacing w:val="-7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нематериальных</w:t>
      </w:r>
      <w:r>
        <w:rPr>
          <w:spacing w:val="-6"/>
        </w:rPr>
        <w:t xml:space="preserve"> </w:t>
      </w:r>
      <w:r>
        <w:t>ресурсов;</w:t>
      </w:r>
    </w:p>
    <w:p w:rsidR="00E93295" w:rsidRDefault="00B27CBD">
      <w:pPr>
        <w:pStyle w:val="a3"/>
        <w:tabs>
          <w:tab w:val="left" w:pos="2201"/>
          <w:tab w:val="left" w:pos="3956"/>
          <w:tab w:val="left" w:pos="4436"/>
          <w:tab w:val="left" w:pos="6426"/>
          <w:tab w:val="left" w:pos="7990"/>
        </w:tabs>
        <w:spacing w:before="143" w:line="362" w:lineRule="auto"/>
        <w:ind w:right="139"/>
        <w:jc w:val="left"/>
      </w:pPr>
      <w:r>
        <w:t>вносить</w:t>
      </w:r>
      <w:r>
        <w:tab/>
        <w:t>коррективы</w:t>
      </w:r>
      <w:r>
        <w:tab/>
        <w:t>в</w:t>
      </w:r>
      <w:r>
        <w:tab/>
        <w:t>деятельность,</w:t>
      </w:r>
      <w:r>
        <w:tab/>
        <w:t>оценивать</w:t>
      </w:r>
      <w:r>
        <w:tab/>
      </w:r>
      <w:r>
        <w:rPr>
          <w:spacing w:val="-1"/>
        </w:rPr>
        <w:t>соответствие</w:t>
      </w:r>
      <w:r>
        <w:rPr>
          <w:spacing w:val="-67"/>
        </w:rPr>
        <w:t xml:space="preserve"> </w:t>
      </w:r>
      <w:r>
        <w:t>результатов</w:t>
      </w:r>
      <w:r>
        <w:rPr>
          <w:spacing w:val="-2"/>
        </w:rPr>
        <w:t xml:space="preserve"> </w:t>
      </w:r>
      <w:r>
        <w:t>целям,</w:t>
      </w:r>
      <w:r>
        <w:rPr>
          <w:spacing w:val="2"/>
        </w:rPr>
        <w:t xml:space="preserve"> </w:t>
      </w:r>
      <w:r>
        <w:t>оценивать</w:t>
      </w:r>
      <w:r>
        <w:rPr>
          <w:spacing w:val="-2"/>
        </w:rPr>
        <w:t xml:space="preserve"> </w:t>
      </w:r>
      <w:r>
        <w:t>риски последствий</w:t>
      </w:r>
      <w:r>
        <w:rPr>
          <w:spacing w:val="-1"/>
        </w:rPr>
        <w:t xml:space="preserve"> </w:t>
      </w:r>
      <w:r>
        <w:t>деятельности;</w:t>
      </w:r>
    </w:p>
    <w:p w:rsidR="00E93295" w:rsidRDefault="00B27CBD">
      <w:pPr>
        <w:pStyle w:val="a3"/>
        <w:tabs>
          <w:tab w:val="left" w:pos="3169"/>
          <w:tab w:val="left" w:pos="3649"/>
          <w:tab w:val="left" w:pos="5256"/>
          <w:tab w:val="left" w:pos="6392"/>
          <w:tab w:val="left" w:pos="6858"/>
          <w:tab w:val="left" w:pos="8273"/>
        </w:tabs>
        <w:spacing w:line="357" w:lineRule="auto"/>
        <w:ind w:right="140"/>
        <w:jc w:val="left"/>
      </w:pPr>
      <w:r>
        <w:t>координировать</w:t>
      </w:r>
      <w:r>
        <w:tab/>
        <w:t>и</w:t>
      </w:r>
      <w:r>
        <w:tab/>
        <w:t>выполнять</w:t>
      </w:r>
      <w:r>
        <w:tab/>
        <w:t>работу</w:t>
      </w:r>
      <w:r>
        <w:tab/>
        <w:t>в</w:t>
      </w:r>
      <w:r>
        <w:tab/>
        <w:t>условиях</w:t>
      </w:r>
      <w:r>
        <w:tab/>
      </w:r>
      <w:r>
        <w:rPr>
          <w:spacing w:val="-1"/>
        </w:rPr>
        <w:t>реального,</w:t>
      </w:r>
      <w:r>
        <w:rPr>
          <w:spacing w:val="-67"/>
        </w:rPr>
        <w:t xml:space="preserve"> </w:t>
      </w:r>
      <w:r>
        <w:t>виртуального и</w:t>
      </w:r>
      <w:r>
        <w:rPr>
          <w:spacing w:val="2"/>
        </w:rPr>
        <w:t xml:space="preserve"> </w:t>
      </w:r>
      <w:r>
        <w:t>комбинированного</w:t>
      </w:r>
      <w:r>
        <w:rPr>
          <w:spacing w:val="1"/>
        </w:rPr>
        <w:t xml:space="preserve"> </w:t>
      </w:r>
      <w:r>
        <w:t>взаимодействия;</w:t>
      </w:r>
    </w:p>
    <w:p w:rsidR="00E93295" w:rsidRDefault="00B27CBD">
      <w:pPr>
        <w:pStyle w:val="a3"/>
        <w:spacing w:before="3"/>
        <w:ind w:left="910" w:firstLine="0"/>
        <w:jc w:val="left"/>
      </w:pPr>
      <w:r>
        <w:t>развивать</w:t>
      </w:r>
      <w:r>
        <w:rPr>
          <w:spacing w:val="-6"/>
        </w:rPr>
        <w:t xml:space="preserve"> </w:t>
      </w:r>
      <w:r>
        <w:t>креативное</w:t>
      </w:r>
      <w:r>
        <w:rPr>
          <w:spacing w:val="-3"/>
        </w:rPr>
        <w:t xml:space="preserve"> </w:t>
      </w:r>
      <w:r>
        <w:t>мышление</w:t>
      </w:r>
      <w:r>
        <w:rPr>
          <w:spacing w:val="-3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решении</w:t>
      </w:r>
      <w:r>
        <w:rPr>
          <w:spacing w:val="-4"/>
        </w:rPr>
        <w:t xml:space="preserve"> </w:t>
      </w:r>
      <w:r>
        <w:t>жизненных</w:t>
      </w:r>
      <w:r>
        <w:rPr>
          <w:spacing w:val="-7"/>
        </w:rPr>
        <w:t xml:space="preserve"> </w:t>
      </w:r>
      <w:r>
        <w:t>проблем.</w:t>
      </w:r>
    </w:p>
    <w:p w:rsidR="00E93295" w:rsidRDefault="00B27CBD" w:rsidP="00587C6E">
      <w:pPr>
        <w:pStyle w:val="a6"/>
        <w:numPr>
          <w:ilvl w:val="0"/>
          <w:numId w:val="51"/>
        </w:numPr>
        <w:tabs>
          <w:tab w:val="left" w:pos="1213"/>
        </w:tabs>
        <w:spacing w:before="158"/>
        <w:ind w:left="1213"/>
        <w:rPr>
          <w:sz w:val="28"/>
        </w:rPr>
      </w:pPr>
      <w:r>
        <w:rPr>
          <w:sz w:val="28"/>
        </w:rPr>
        <w:t>базовые</w:t>
      </w:r>
      <w:r>
        <w:rPr>
          <w:spacing w:val="-6"/>
          <w:sz w:val="28"/>
        </w:rPr>
        <w:t xml:space="preserve"> </w:t>
      </w:r>
      <w:r>
        <w:rPr>
          <w:sz w:val="28"/>
        </w:rPr>
        <w:t>исследовательские</w:t>
      </w:r>
      <w:r>
        <w:rPr>
          <w:spacing w:val="-6"/>
          <w:sz w:val="28"/>
        </w:rPr>
        <w:t xml:space="preserve"> </w:t>
      </w:r>
      <w:r>
        <w:rPr>
          <w:sz w:val="28"/>
        </w:rPr>
        <w:t>действия:</w:t>
      </w:r>
    </w:p>
    <w:p w:rsidR="00E93295" w:rsidRDefault="00B27CBD">
      <w:pPr>
        <w:pStyle w:val="a3"/>
        <w:spacing w:before="163" w:line="360" w:lineRule="auto"/>
        <w:ind w:right="128"/>
      </w:pPr>
      <w:r>
        <w:rPr>
          <w:w w:val="95"/>
        </w:rPr>
        <w:t>владеть навыками</w:t>
      </w:r>
      <w:r>
        <w:rPr>
          <w:spacing w:val="1"/>
          <w:w w:val="95"/>
        </w:rPr>
        <w:t xml:space="preserve"> </w:t>
      </w:r>
      <w:r>
        <w:rPr>
          <w:w w:val="95"/>
        </w:rPr>
        <w:t>учебно-исследовательской и проектной деятельности,</w:t>
      </w:r>
      <w:r>
        <w:rPr>
          <w:spacing w:val="1"/>
          <w:w w:val="95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проблем,</w:t>
      </w:r>
      <w:r>
        <w:rPr>
          <w:spacing w:val="1"/>
        </w:rPr>
        <w:t xml:space="preserve"> </w:t>
      </w:r>
      <w:r>
        <w:t>способностью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готовностью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самостоятельному поиску методов решения практических задач, применению</w:t>
      </w:r>
      <w:r>
        <w:rPr>
          <w:spacing w:val="-67"/>
        </w:rPr>
        <w:t xml:space="preserve"> </w:t>
      </w:r>
      <w:r>
        <w:t>различных</w:t>
      </w:r>
      <w:r>
        <w:rPr>
          <w:spacing w:val="-4"/>
        </w:rPr>
        <w:t xml:space="preserve"> </w:t>
      </w:r>
      <w:r>
        <w:t>методов познания;</w:t>
      </w:r>
    </w:p>
    <w:p w:rsidR="00E93295" w:rsidRDefault="00B27CBD">
      <w:pPr>
        <w:pStyle w:val="a3"/>
        <w:spacing w:before="3"/>
        <w:ind w:left="910" w:firstLine="0"/>
      </w:pPr>
      <w:r>
        <w:t>овладеть</w:t>
      </w:r>
      <w:r>
        <w:rPr>
          <w:spacing w:val="59"/>
        </w:rPr>
        <w:t xml:space="preserve"> </w:t>
      </w:r>
      <w:r>
        <w:t>видами</w:t>
      </w:r>
      <w:r>
        <w:rPr>
          <w:spacing w:val="126"/>
        </w:rPr>
        <w:t xml:space="preserve"> </w:t>
      </w:r>
      <w:r>
        <w:t>деятельности</w:t>
      </w:r>
      <w:r>
        <w:rPr>
          <w:spacing w:val="126"/>
        </w:rPr>
        <w:t xml:space="preserve"> </w:t>
      </w:r>
      <w:r>
        <w:t>по</w:t>
      </w:r>
      <w:r>
        <w:rPr>
          <w:spacing w:val="126"/>
        </w:rPr>
        <w:t xml:space="preserve"> </w:t>
      </w:r>
      <w:r>
        <w:t>получению</w:t>
      </w:r>
      <w:r>
        <w:rPr>
          <w:spacing w:val="129"/>
        </w:rPr>
        <w:t xml:space="preserve"> </w:t>
      </w:r>
      <w:r>
        <w:t>нового</w:t>
      </w:r>
      <w:r>
        <w:rPr>
          <w:spacing w:val="135"/>
        </w:rPr>
        <w:t xml:space="preserve"> </w:t>
      </w:r>
      <w:r>
        <w:t>знания,</w:t>
      </w:r>
      <w:r>
        <w:rPr>
          <w:spacing w:val="128"/>
        </w:rPr>
        <w:t xml:space="preserve"> </w:t>
      </w:r>
      <w:r>
        <w:t>его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4" w:firstLine="0"/>
      </w:pPr>
      <w:r>
        <w:lastRenderedPageBreak/>
        <w:t>интерпретации,</w:t>
      </w:r>
      <w:r>
        <w:rPr>
          <w:spacing w:val="1"/>
        </w:rPr>
        <w:t xml:space="preserve"> </w:t>
      </w:r>
      <w:r>
        <w:t>преобразованию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применению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ситуациях,</w:t>
      </w:r>
      <w:r>
        <w:rPr>
          <w:spacing w:val="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 числе при</w:t>
      </w:r>
      <w:r>
        <w:rPr>
          <w:spacing w:val="-2"/>
        </w:rPr>
        <w:t xml:space="preserve"> </w:t>
      </w:r>
      <w:r>
        <w:t>создании</w:t>
      </w:r>
      <w:r>
        <w:rPr>
          <w:spacing w:val="-1"/>
        </w:rPr>
        <w:t xml:space="preserve"> </w:t>
      </w:r>
      <w:r>
        <w:t>учебных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социальных</w:t>
      </w:r>
      <w:r>
        <w:rPr>
          <w:spacing w:val="-5"/>
        </w:rPr>
        <w:t xml:space="preserve"> </w:t>
      </w:r>
      <w:r>
        <w:t>проектов;</w:t>
      </w:r>
    </w:p>
    <w:p w:rsidR="00E93295" w:rsidRDefault="00B27CBD">
      <w:pPr>
        <w:pStyle w:val="a3"/>
        <w:spacing w:line="362" w:lineRule="auto"/>
        <w:ind w:right="134"/>
      </w:pPr>
      <w:r>
        <w:t>формирование</w:t>
      </w:r>
      <w:r>
        <w:rPr>
          <w:spacing w:val="1"/>
        </w:rPr>
        <w:t xml:space="preserve"> </w:t>
      </w:r>
      <w:r>
        <w:t>научного</w:t>
      </w:r>
      <w:r>
        <w:rPr>
          <w:spacing w:val="1"/>
        </w:rPr>
        <w:t xml:space="preserve"> </w:t>
      </w:r>
      <w:r>
        <w:t>типа</w:t>
      </w:r>
      <w:r>
        <w:rPr>
          <w:spacing w:val="1"/>
        </w:rPr>
        <w:t xml:space="preserve"> </w:t>
      </w:r>
      <w:r>
        <w:t>мышления,</w:t>
      </w:r>
      <w:r>
        <w:rPr>
          <w:spacing w:val="1"/>
        </w:rPr>
        <w:t xml:space="preserve"> </w:t>
      </w:r>
      <w:r>
        <w:t>владение</w:t>
      </w:r>
      <w:r>
        <w:rPr>
          <w:spacing w:val="1"/>
        </w:rPr>
        <w:t xml:space="preserve"> </w:t>
      </w:r>
      <w:r>
        <w:t>научной</w:t>
      </w:r>
      <w:r>
        <w:rPr>
          <w:spacing w:val="1"/>
        </w:rPr>
        <w:t xml:space="preserve"> </w:t>
      </w:r>
      <w:r>
        <w:t>терминологией,</w:t>
      </w:r>
      <w:r>
        <w:rPr>
          <w:spacing w:val="2"/>
        </w:rPr>
        <w:t xml:space="preserve"> </w:t>
      </w:r>
      <w:r>
        <w:t>ключевыми понятиями</w:t>
      </w:r>
      <w:r>
        <w:rPr>
          <w:spacing w:val="5"/>
        </w:rPr>
        <w:t xml:space="preserve"> </w:t>
      </w:r>
      <w:r>
        <w:t>и методами;</w:t>
      </w:r>
    </w:p>
    <w:p w:rsidR="00E93295" w:rsidRDefault="00B27CBD">
      <w:pPr>
        <w:pStyle w:val="a3"/>
        <w:spacing w:line="357" w:lineRule="auto"/>
        <w:ind w:right="139"/>
      </w:pPr>
      <w:r>
        <w:t>ставить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собственные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67"/>
        </w:rPr>
        <w:t xml:space="preserve"> </w:t>
      </w:r>
      <w:r>
        <w:t>деятельности и</w:t>
      </w:r>
      <w:r>
        <w:rPr>
          <w:spacing w:val="1"/>
        </w:rPr>
        <w:t xml:space="preserve"> </w:t>
      </w:r>
      <w:r>
        <w:t>жизненных</w:t>
      </w:r>
      <w:r>
        <w:rPr>
          <w:spacing w:val="-4"/>
        </w:rPr>
        <w:t xml:space="preserve"> </w:t>
      </w:r>
      <w:r>
        <w:t>ситуациях;</w:t>
      </w:r>
    </w:p>
    <w:p w:rsidR="00E93295" w:rsidRDefault="00B27CBD">
      <w:pPr>
        <w:pStyle w:val="a3"/>
        <w:spacing w:line="360" w:lineRule="auto"/>
        <w:ind w:right="133"/>
      </w:pPr>
      <w:r>
        <w:t>выявлять</w:t>
      </w:r>
      <w:r>
        <w:rPr>
          <w:spacing w:val="1"/>
        </w:rPr>
        <w:t xml:space="preserve"> </w:t>
      </w:r>
      <w:r>
        <w:t>причинно-следственные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актуализировать</w:t>
      </w:r>
      <w:r>
        <w:rPr>
          <w:spacing w:val="1"/>
        </w:rPr>
        <w:t xml:space="preserve"> </w:t>
      </w:r>
      <w:r>
        <w:t>задачу,</w:t>
      </w:r>
      <w:r>
        <w:rPr>
          <w:spacing w:val="1"/>
        </w:rPr>
        <w:t xml:space="preserve"> </w:t>
      </w:r>
      <w:r>
        <w:rPr>
          <w:w w:val="95"/>
        </w:rPr>
        <w:t>выдвигать гипотезу её решения, находить аргументы для доказательства своих</w:t>
      </w:r>
      <w:r>
        <w:rPr>
          <w:spacing w:val="1"/>
          <w:w w:val="95"/>
        </w:rPr>
        <w:t xml:space="preserve"> </w:t>
      </w:r>
      <w:r>
        <w:t>утверждений,</w:t>
      </w:r>
      <w:r>
        <w:rPr>
          <w:spacing w:val="2"/>
        </w:rPr>
        <w:t xml:space="preserve"> </w:t>
      </w:r>
      <w:r>
        <w:t>задавать</w:t>
      </w:r>
      <w:r>
        <w:rPr>
          <w:spacing w:val="-2"/>
        </w:rPr>
        <w:t xml:space="preserve"> </w:t>
      </w:r>
      <w:r>
        <w:t>параметры и критерии решения;</w:t>
      </w:r>
    </w:p>
    <w:p w:rsidR="00E93295" w:rsidRDefault="00B27CBD">
      <w:pPr>
        <w:pStyle w:val="a3"/>
        <w:spacing w:line="360" w:lineRule="auto"/>
        <w:ind w:right="136"/>
      </w:pPr>
      <w:r>
        <w:t>анализировать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результаты,</w:t>
      </w:r>
      <w:r>
        <w:rPr>
          <w:spacing w:val="1"/>
        </w:rPr>
        <w:t xml:space="preserve"> </w:t>
      </w:r>
      <w:r>
        <w:t>критически оценивать их достоверность, прогнозировать изменение в новых</w:t>
      </w:r>
      <w:r>
        <w:rPr>
          <w:spacing w:val="1"/>
        </w:rPr>
        <w:t xml:space="preserve"> </w:t>
      </w:r>
      <w:r>
        <w:t>условиях;</w:t>
      </w:r>
    </w:p>
    <w:p w:rsidR="00E93295" w:rsidRDefault="00B27CBD">
      <w:pPr>
        <w:pStyle w:val="a3"/>
        <w:spacing w:line="357" w:lineRule="auto"/>
        <w:ind w:left="910" w:right="135" w:firstLine="0"/>
      </w:pPr>
      <w:r>
        <w:t>давать оценку новым ситуациям, оценивать приобретённый опыт;</w:t>
      </w:r>
      <w:r>
        <w:rPr>
          <w:spacing w:val="1"/>
        </w:rPr>
        <w:t xml:space="preserve"> </w:t>
      </w:r>
      <w:r>
        <w:t>осуществлять</w:t>
      </w:r>
      <w:r>
        <w:rPr>
          <w:spacing w:val="56"/>
        </w:rPr>
        <w:t xml:space="preserve"> </w:t>
      </w:r>
      <w:r>
        <w:t>целенаправленный</w:t>
      </w:r>
      <w:r>
        <w:rPr>
          <w:spacing w:val="59"/>
        </w:rPr>
        <w:t xml:space="preserve"> </w:t>
      </w:r>
      <w:r>
        <w:t>поиск</w:t>
      </w:r>
      <w:r>
        <w:rPr>
          <w:spacing w:val="63"/>
        </w:rPr>
        <w:t xml:space="preserve"> </w:t>
      </w:r>
      <w:r>
        <w:t>переноса</w:t>
      </w:r>
      <w:r>
        <w:rPr>
          <w:spacing w:val="59"/>
        </w:rPr>
        <w:t xml:space="preserve"> </w:t>
      </w:r>
      <w:r>
        <w:t>средств</w:t>
      </w:r>
      <w:r>
        <w:rPr>
          <w:spacing w:val="58"/>
        </w:rPr>
        <w:t xml:space="preserve"> </w:t>
      </w:r>
      <w:r>
        <w:t>и</w:t>
      </w:r>
      <w:r>
        <w:rPr>
          <w:spacing w:val="59"/>
        </w:rPr>
        <w:t xml:space="preserve"> </w:t>
      </w:r>
      <w:r>
        <w:t>способов</w:t>
      </w:r>
    </w:p>
    <w:p w:rsidR="00E93295" w:rsidRDefault="00B27CBD">
      <w:pPr>
        <w:pStyle w:val="a3"/>
        <w:spacing w:before="4"/>
        <w:ind w:firstLine="0"/>
      </w:pPr>
      <w:r>
        <w:t>действия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профессиональную</w:t>
      </w:r>
      <w:r>
        <w:rPr>
          <w:spacing w:val="-7"/>
        </w:rPr>
        <w:t xml:space="preserve"> </w:t>
      </w:r>
      <w:r>
        <w:t>среду;</w:t>
      </w:r>
    </w:p>
    <w:p w:rsidR="00E93295" w:rsidRDefault="00B27CBD">
      <w:pPr>
        <w:pStyle w:val="a3"/>
        <w:tabs>
          <w:tab w:val="left" w:pos="2526"/>
          <w:tab w:val="left" w:pos="3610"/>
          <w:tab w:val="left" w:pos="4008"/>
          <w:tab w:val="left" w:pos="6219"/>
          <w:tab w:val="left" w:pos="6636"/>
          <w:tab w:val="left" w:pos="8602"/>
        </w:tabs>
        <w:spacing w:before="158" w:line="362" w:lineRule="auto"/>
        <w:ind w:right="139"/>
        <w:jc w:val="left"/>
      </w:pPr>
      <w:r>
        <w:t>переносить</w:t>
      </w:r>
      <w:r>
        <w:tab/>
        <w:t>знания</w:t>
      </w:r>
      <w:r>
        <w:tab/>
        <w:t>в</w:t>
      </w:r>
      <w:r>
        <w:tab/>
        <w:t>познавательную</w:t>
      </w:r>
      <w:r>
        <w:tab/>
        <w:t>и</w:t>
      </w:r>
      <w:r>
        <w:tab/>
        <w:t>практическую</w:t>
      </w:r>
      <w:r>
        <w:tab/>
      </w:r>
      <w:r>
        <w:rPr>
          <w:spacing w:val="-1"/>
        </w:rPr>
        <w:t>области</w:t>
      </w:r>
      <w:r>
        <w:rPr>
          <w:spacing w:val="-67"/>
        </w:rPr>
        <w:t xml:space="preserve"> </w:t>
      </w:r>
      <w:r>
        <w:t>жизнедеятельности;</w:t>
      </w:r>
    </w:p>
    <w:p w:rsidR="00E93295" w:rsidRDefault="00B27CBD">
      <w:pPr>
        <w:pStyle w:val="a3"/>
        <w:spacing w:line="320" w:lineRule="exact"/>
        <w:ind w:left="910" w:firstLine="0"/>
        <w:jc w:val="left"/>
      </w:pPr>
      <w:r>
        <w:t>интегрировать</w:t>
      </w:r>
      <w:r>
        <w:rPr>
          <w:spacing w:val="-6"/>
        </w:rPr>
        <w:t xml:space="preserve"> </w:t>
      </w:r>
      <w:r>
        <w:t>знания</w:t>
      </w:r>
      <w:r>
        <w:rPr>
          <w:spacing w:val="-3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разных</w:t>
      </w:r>
      <w:r>
        <w:rPr>
          <w:spacing w:val="-7"/>
        </w:rPr>
        <w:t xml:space="preserve"> </w:t>
      </w:r>
      <w:r>
        <w:t>предметных</w:t>
      </w:r>
      <w:r>
        <w:rPr>
          <w:spacing w:val="-8"/>
        </w:rPr>
        <w:t xml:space="preserve"> </w:t>
      </w:r>
      <w:r>
        <w:t>областей;</w:t>
      </w:r>
    </w:p>
    <w:p w:rsidR="00E93295" w:rsidRDefault="00B27CBD">
      <w:pPr>
        <w:pStyle w:val="a3"/>
        <w:spacing w:before="158" w:line="362" w:lineRule="auto"/>
        <w:ind w:right="139"/>
        <w:jc w:val="left"/>
      </w:pPr>
      <w:r>
        <w:t>выдвигать</w:t>
      </w:r>
      <w:r>
        <w:rPr>
          <w:spacing w:val="27"/>
        </w:rPr>
        <w:t xml:space="preserve"> </w:t>
      </w:r>
      <w:r>
        <w:t>новые</w:t>
      </w:r>
      <w:r>
        <w:rPr>
          <w:spacing w:val="31"/>
        </w:rPr>
        <w:t xml:space="preserve"> </w:t>
      </w:r>
      <w:r>
        <w:t>идеи,</w:t>
      </w:r>
      <w:r>
        <w:rPr>
          <w:spacing w:val="31"/>
        </w:rPr>
        <w:t xml:space="preserve"> </w:t>
      </w:r>
      <w:r>
        <w:t>предлагать</w:t>
      </w:r>
      <w:r>
        <w:rPr>
          <w:spacing w:val="28"/>
        </w:rPr>
        <w:t xml:space="preserve"> </w:t>
      </w:r>
      <w:r>
        <w:t>оригинальные</w:t>
      </w:r>
      <w:r>
        <w:rPr>
          <w:spacing w:val="31"/>
        </w:rPr>
        <w:t xml:space="preserve"> </w:t>
      </w:r>
      <w:r>
        <w:t>подходы</w:t>
      </w:r>
      <w:r>
        <w:rPr>
          <w:spacing w:val="30"/>
        </w:rPr>
        <w:t xml:space="preserve"> </w:t>
      </w:r>
      <w:r>
        <w:t>и</w:t>
      </w:r>
      <w:r>
        <w:rPr>
          <w:spacing w:val="29"/>
        </w:rPr>
        <w:t xml:space="preserve"> </w:t>
      </w:r>
      <w:r>
        <w:t>решения,</w:t>
      </w:r>
      <w:r>
        <w:rPr>
          <w:spacing w:val="-67"/>
        </w:rPr>
        <w:t xml:space="preserve"> </w:t>
      </w:r>
      <w:r>
        <w:t>ставить</w:t>
      </w:r>
      <w:r>
        <w:rPr>
          <w:spacing w:val="-4"/>
        </w:rPr>
        <w:t xml:space="preserve"> </w:t>
      </w:r>
      <w:r>
        <w:t>проблемы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допускающие альтернативные</w:t>
      </w:r>
      <w:r>
        <w:rPr>
          <w:spacing w:val="-1"/>
        </w:rPr>
        <w:t xml:space="preserve"> </w:t>
      </w:r>
      <w:r>
        <w:t>решения.</w:t>
      </w:r>
    </w:p>
    <w:p w:rsidR="00E93295" w:rsidRDefault="00B27CBD" w:rsidP="00587C6E">
      <w:pPr>
        <w:pStyle w:val="a6"/>
        <w:numPr>
          <w:ilvl w:val="0"/>
          <w:numId w:val="51"/>
        </w:numPr>
        <w:tabs>
          <w:tab w:val="left" w:pos="1213"/>
        </w:tabs>
        <w:spacing w:line="320" w:lineRule="exact"/>
        <w:ind w:left="1213"/>
        <w:rPr>
          <w:sz w:val="28"/>
        </w:rPr>
      </w:pPr>
      <w:r>
        <w:rPr>
          <w:sz w:val="28"/>
        </w:rPr>
        <w:t>работа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информацией:</w:t>
      </w:r>
    </w:p>
    <w:p w:rsidR="00E93295" w:rsidRDefault="00B27CBD">
      <w:pPr>
        <w:pStyle w:val="a3"/>
        <w:spacing w:before="158" w:line="360" w:lineRule="auto"/>
        <w:ind w:right="136"/>
      </w:pPr>
      <w:r>
        <w:t>владеть навыками получения информации из источников разных типов,</w:t>
      </w:r>
      <w:r>
        <w:rPr>
          <w:spacing w:val="-67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поиск,</w:t>
      </w:r>
      <w:r>
        <w:rPr>
          <w:spacing w:val="1"/>
        </w:rPr>
        <w:t xml:space="preserve"> </w:t>
      </w:r>
      <w:r>
        <w:t>анализ,</w:t>
      </w:r>
      <w:r>
        <w:rPr>
          <w:spacing w:val="1"/>
        </w:rPr>
        <w:t xml:space="preserve"> </w:t>
      </w:r>
      <w:r>
        <w:t>систематизацию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интерпретацию</w:t>
      </w:r>
      <w:r>
        <w:rPr>
          <w:spacing w:val="-3"/>
        </w:rPr>
        <w:t xml:space="preserve"> </w:t>
      </w:r>
      <w:r>
        <w:t>информации</w:t>
      </w:r>
      <w:r>
        <w:rPr>
          <w:spacing w:val="-1"/>
        </w:rPr>
        <w:t xml:space="preserve"> </w:t>
      </w:r>
      <w:r>
        <w:t>различных</w:t>
      </w:r>
      <w:r>
        <w:rPr>
          <w:spacing w:val="-1"/>
        </w:rPr>
        <w:t xml:space="preserve"> </w:t>
      </w:r>
      <w:r>
        <w:t>видов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форм</w:t>
      </w:r>
      <w:r>
        <w:rPr>
          <w:spacing w:val="-1"/>
        </w:rPr>
        <w:t xml:space="preserve"> </w:t>
      </w:r>
      <w:r>
        <w:t>представления;</w:t>
      </w:r>
    </w:p>
    <w:p w:rsidR="00E93295" w:rsidRDefault="00B27CBD">
      <w:pPr>
        <w:pStyle w:val="a3"/>
        <w:spacing w:before="1" w:line="360" w:lineRule="auto"/>
        <w:ind w:right="131"/>
      </w:pPr>
      <w:r>
        <w:t>создавать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форматах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назначения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целевой</w:t>
      </w:r>
      <w:r>
        <w:rPr>
          <w:spacing w:val="1"/>
        </w:rPr>
        <w:t xml:space="preserve"> </w:t>
      </w:r>
      <w:r>
        <w:t>аудитории,</w:t>
      </w:r>
      <w:r>
        <w:rPr>
          <w:spacing w:val="1"/>
        </w:rPr>
        <w:t xml:space="preserve"> </w:t>
      </w:r>
      <w:r>
        <w:t>выбирая</w:t>
      </w:r>
      <w:r>
        <w:rPr>
          <w:spacing w:val="1"/>
        </w:rPr>
        <w:t xml:space="preserve"> </w:t>
      </w:r>
      <w:r>
        <w:t>оптимальную</w:t>
      </w:r>
      <w:r>
        <w:rPr>
          <w:spacing w:val="1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визуализации;</w:t>
      </w:r>
    </w:p>
    <w:p w:rsidR="00E93295" w:rsidRDefault="00B27CBD">
      <w:pPr>
        <w:pStyle w:val="a3"/>
        <w:spacing w:line="362" w:lineRule="auto"/>
        <w:ind w:right="140"/>
      </w:pPr>
      <w:r>
        <w:t>оценивать достоверность, легитимность информации, её соответствие</w:t>
      </w:r>
      <w:r>
        <w:rPr>
          <w:spacing w:val="1"/>
        </w:rPr>
        <w:t xml:space="preserve"> </w:t>
      </w:r>
      <w:r>
        <w:t>правовым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морально-этическим</w:t>
      </w:r>
      <w:r>
        <w:rPr>
          <w:spacing w:val="1"/>
        </w:rPr>
        <w:t xml:space="preserve"> </w:t>
      </w:r>
      <w:r>
        <w:t>нормам;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2"/>
      </w:pPr>
      <w:r>
        <w:lastRenderedPageBreak/>
        <w:t>использовать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коммуникационных</w:t>
      </w:r>
      <w:r>
        <w:rPr>
          <w:spacing w:val="1"/>
        </w:rPr>
        <w:t xml:space="preserve"> </w:t>
      </w:r>
      <w:r>
        <w:t>технологий в решении когнитивных, коммуникативных и организационных</w:t>
      </w:r>
      <w:r>
        <w:rPr>
          <w:spacing w:val="1"/>
        </w:rPr>
        <w:t xml:space="preserve"> </w:t>
      </w:r>
      <w:r>
        <w:rPr>
          <w:spacing w:val="-1"/>
        </w:rPr>
        <w:t>задач</w:t>
      </w:r>
      <w:r>
        <w:rPr>
          <w:spacing w:val="-16"/>
        </w:rPr>
        <w:t xml:space="preserve"> </w:t>
      </w:r>
      <w:r>
        <w:rPr>
          <w:spacing w:val="-1"/>
        </w:rPr>
        <w:t>с</w:t>
      </w:r>
      <w:r>
        <w:rPr>
          <w:spacing w:val="-13"/>
        </w:rPr>
        <w:t xml:space="preserve"> </w:t>
      </w:r>
      <w:r>
        <w:rPr>
          <w:spacing w:val="-1"/>
        </w:rPr>
        <w:t>соблюдением</w:t>
      </w:r>
      <w:r>
        <w:rPr>
          <w:spacing w:val="-14"/>
        </w:rPr>
        <w:t xml:space="preserve"> </w:t>
      </w:r>
      <w:r>
        <w:rPr>
          <w:spacing w:val="-1"/>
        </w:rPr>
        <w:t>требований</w:t>
      </w:r>
      <w:r>
        <w:rPr>
          <w:spacing w:val="-16"/>
        </w:rPr>
        <w:t xml:space="preserve"> </w:t>
      </w:r>
      <w:r>
        <w:rPr>
          <w:spacing w:val="-1"/>
        </w:rPr>
        <w:t>эргономики,</w:t>
      </w:r>
      <w:r>
        <w:rPr>
          <w:spacing w:val="-13"/>
        </w:rPr>
        <w:t xml:space="preserve"> </w:t>
      </w:r>
      <w:r>
        <w:rPr>
          <w:spacing w:val="-1"/>
        </w:rPr>
        <w:t>техники</w:t>
      </w:r>
      <w:r>
        <w:rPr>
          <w:spacing w:val="-15"/>
        </w:rPr>
        <w:t xml:space="preserve"> </w:t>
      </w:r>
      <w:r>
        <w:t>безопасности,</w:t>
      </w:r>
      <w:r>
        <w:rPr>
          <w:spacing w:val="-13"/>
        </w:rPr>
        <w:t xml:space="preserve"> </w:t>
      </w:r>
      <w:r>
        <w:t>гигиены,</w:t>
      </w:r>
      <w:r>
        <w:rPr>
          <w:spacing w:val="-67"/>
        </w:rPr>
        <w:t xml:space="preserve"> </w:t>
      </w:r>
      <w:r>
        <w:t>ресурсосбережения,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этических</w:t>
      </w:r>
      <w:r>
        <w:rPr>
          <w:spacing w:val="1"/>
        </w:rPr>
        <w:t xml:space="preserve"> </w:t>
      </w:r>
      <w:r>
        <w:t>норм,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безопасности;</w:t>
      </w:r>
    </w:p>
    <w:p w:rsidR="00E93295" w:rsidRDefault="00B27CBD">
      <w:pPr>
        <w:pStyle w:val="a3"/>
        <w:spacing w:before="1" w:line="362" w:lineRule="auto"/>
        <w:ind w:right="140"/>
      </w:pPr>
      <w:r>
        <w:t>владеть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распознавания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защиты</w:t>
      </w:r>
      <w:r>
        <w:rPr>
          <w:spacing w:val="1"/>
        </w:rPr>
        <w:t xml:space="preserve"> </w:t>
      </w:r>
      <w:r>
        <w:t>информации,</w:t>
      </w:r>
      <w:r>
        <w:rPr>
          <w:spacing w:val="-67"/>
        </w:rPr>
        <w:t xml:space="preserve"> </w:t>
      </w:r>
      <w:r>
        <w:t>информационной безопасности</w:t>
      </w:r>
      <w:r>
        <w:rPr>
          <w:spacing w:val="1"/>
        </w:rPr>
        <w:t xml:space="preserve"> </w:t>
      </w:r>
      <w:r>
        <w:t>личности.</w:t>
      </w:r>
    </w:p>
    <w:p w:rsidR="00E93295" w:rsidRDefault="00B27CBD">
      <w:pPr>
        <w:pStyle w:val="a3"/>
        <w:spacing w:line="320" w:lineRule="exact"/>
        <w:ind w:left="910" w:firstLine="0"/>
      </w:pPr>
      <w:r>
        <w:t>Овладение</w:t>
      </w:r>
      <w:r>
        <w:rPr>
          <w:spacing w:val="-4"/>
        </w:rPr>
        <w:t xml:space="preserve"> </w:t>
      </w:r>
      <w:r>
        <w:t>универсальными</w:t>
      </w:r>
      <w:r>
        <w:rPr>
          <w:spacing w:val="-7"/>
        </w:rPr>
        <w:t xml:space="preserve"> </w:t>
      </w:r>
      <w:r>
        <w:t>коммуникативными</w:t>
      </w:r>
      <w:r>
        <w:rPr>
          <w:spacing w:val="-6"/>
        </w:rPr>
        <w:t xml:space="preserve"> </w:t>
      </w:r>
      <w:r>
        <w:t>действиями:</w:t>
      </w:r>
    </w:p>
    <w:p w:rsidR="00E93295" w:rsidRDefault="00B27CBD" w:rsidP="00587C6E">
      <w:pPr>
        <w:pStyle w:val="a6"/>
        <w:numPr>
          <w:ilvl w:val="0"/>
          <w:numId w:val="50"/>
        </w:numPr>
        <w:tabs>
          <w:tab w:val="left" w:pos="1213"/>
        </w:tabs>
        <w:spacing w:before="158"/>
        <w:rPr>
          <w:sz w:val="28"/>
        </w:rPr>
      </w:pPr>
      <w:r>
        <w:rPr>
          <w:sz w:val="28"/>
        </w:rPr>
        <w:t>общение:</w:t>
      </w:r>
    </w:p>
    <w:p w:rsidR="00E93295" w:rsidRDefault="00B27CBD">
      <w:pPr>
        <w:pStyle w:val="a3"/>
        <w:spacing w:before="163"/>
        <w:ind w:left="910" w:firstLine="0"/>
      </w:pPr>
      <w:r>
        <w:t>осуществлять</w:t>
      </w:r>
      <w:r>
        <w:rPr>
          <w:spacing w:val="-6"/>
        </w:rPr>
        <w:t xml:space="preserve"> </w:t>
      </w:r>
      <w:r>
        <w:t>коммуникации</w:t>
      </w:r>
      <w:r>
        <w:rPr>
          <w:spacing w:val="-3"/>
        </w:rPr>
        <w:t xml:space="preserve"> </w:t>
      </w:r>
      <w:r>
        <w:t>во</w:t>
      </w:r>
      <w:r>
        <w:rPr>
          <w:spacing w:val="-3"/>
        </w:rPr>
        <w:t xml:space="preserve"> </w:t>
      </w:r>
      <w:r>
        <w:t>всех</w:t>
      </w:r>
      <w:r>
        <w:rPr>
          <w:spacing w:val="-7"/>
        </w:rPr>
        <w:t xml:space="preserve"> </w:t>
      </w:r>
      <w:r>
        <w:t>сферах</w:t>
      </w:r>
      <w:r>
        <w:rPr>
          <w:spacing w:val="-7"/>
        </w:rPr>
        <w:t xml:space="preserve"> </w:t>
      </w:r>
      <w:r>
        <w:t>жизни;</w:t>
      </w:r>
    </w:p>
    <w:p w:rsidR="00E93295" w:rsidRDefault="00B27CBD">
      <w:pPr>
        <w:pStyle w:val="a3"/>
        <w:spacing w:before="158" w:line="362" w:lineRule="auto"/>
        <w:ind w:right="137"/>
      </w:pPr>
      <w:r>
        <w:t>распознавать</w:t>
      </w:r>
      <w:r>
        <w:rPr>
          <w:spacing w:val="1"/>
        </w:rPr>
        <w:t xml:space="preserve"> </w:t>
      </w:r>
      <w:r>
        <w:t>невербальные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знаков,</w:t>
      </w:r>
      <w:r>
        <w:rPr>
          <w:spacing w:val="1"/>
        </w:rPr>
        <w:t xml:space="preserve"> </w:t>
      </w:r>
      <w:r>
        <w:t>распознавать</w:t>
      </w:r>
      <w:r>
        <w:rPr>
          <w:spacing w:val="1"/>
        </w:rPr>
        <w:t xml:space="preserve"> </w:t>
      </w:r>
      <w:r>
        <w:t>предпосылки</w:t>
      </w:r>
      <w:r>
        <w:rPr>
          <w:spacing w:val="1"/>
        </w:rPr>
        <w:t xml:space="preserve"> </w:t>
      </w:r>
      <w:r>
        <w:t>конфликтных</w:t>
      </w:r>
      <w:r>
        <w:rPr>
          <w:spacing w:val="1"/>
        </w:rPr>
        <w:t xml:space="preserve"> </w:t>
      </w:r>
      <w:r>
        <w:t>ситуаций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уметь</w:t>
      </w:r>
      <w:r>
        <w:rPr>
          <w:spacing w:val="-2"/>
        </w:rPr>
        <w:t xml:space="preserve"> </w:t>
      </w:r>
      <w:r>
        <w:t>смягчать</w:t>
      </w:r>
      <w:r>
        <w:rPr>
          <w:spacing w:val="-1"/>
        </w:rPr>
        <w:t xml:space="preserve"> </w:t>
      </w:r>
      <w:r>
        <w:t>конфликты;</w:t>
      </w:r>
    </w:p>
    <w:p w:rsidR="00E93295" w:rsidRDefault="00B27CBD">
      <w:pPr>
        <w:pStyle w:val="a3"/>
        <w:spacing w:line="362" w:lineRule="auto"/>
        <w:ind w:right="136"/>
      </w:pPr>
      <w:r>
        <w:t>владеть</w:t>
      </w:r>
      <w:r>
        <w:rPr>
          <w:spacing w:val="1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способами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взаимодействия,</w:t>
      </w:r>
      <w:r>
        <w:rPr>
          <w:spacing w:val="-67"/>
        </w:rPr>
        <w:t xml:space="preserve"> </w:t>
      </w:r>
      <w:r>
        <w:t>аргументированно вести</w:t>
      </w:r>
      <w:r>
        <w:rPr>
          <w:spacing w:val="1"/>
        </w:rPr>
        <w:t xml:space="preserve"> </w:t>
      </w:r>
      <w:r>
        <w:t>диалог;</w:t>
      </w:r>
    </w:p>
    <w:p w:rsidR="00E93295" w:rsidRDefault="00B27CBD">
      <w:pPr>
        <w:pStyle w:val="a3"/>
        <w:spacing w:line="314" w:lineRule="exact"/>
        <w:ind w:left="910" w:firstLine="0"/>
      </w:pPr>
      <w:r>
        <w:t>развёрнуто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логично</w:t>
      </w:r>
      <w:r>
        <w:rPr>
          <w:spacing w:val="-3"/>
        </w:rPr>
        <w:t xml:space="preserve"> </w:t>
      </w:r>
      <w:r>
        <w:t>излагать</w:t>
      </w:r>
      <w:r>
        <w:rPr>
          <w:spacing w:val="-5"/>
        </w:rPr>
        <w:t xml:space="preserve"> </w:t>
      </w:r>
      <w:r>
        <w:t>свою</w:t>
      </w:r>
      <w:r>
        <w:rPr>
          <w:spacing w:val="-4"/>
        </w:rPr>
        <w:t xml:space="preserve"> </w:t>
      </w:r>
      <w:r>
        <w:t>точку</w:t>
      </w:r>
      <w:r>
        <w:rPr>
          <w:spacing w:val="-6"/>
        </w:rPr>
        <w:t xml:space="preserve"> </w:t>
      </w:r>
      <w:r>
        <w:t>зрения.</w:t>
      </w:r>
    </w:p>
    <w:p w:rsidR="00E93295" w:rsidRDefault="00B27CBD" w:rsidP="00587C6E">
      <w:pPr>
        <w:pStyle w:val="a6"/>
        <w:numPr>
          <w:ilvl w:val="0"/>
          <w:numId w:val="50"/>
        </w:numPr>
        <w:tabs>
          <w:tab w:val="left" w:pos="1213"/>
        </w:tabs>
        <w:spacing w:before="154"/>
        <w:rPr>
          <w:sz w:val="28"/>
        </w:rPr>
      </w:pPr>
      <w:r>
        <w:rPr>
          <w:sz w:val="28"/>
        </w:rPr>
        <w:t>совместная</w:t>
      </w:r>
      <w:r>
        <w:rPr>
          <w:spacing w:val="-6"/>
          <w:sz w:val="28"/>
        </w:rPr>
        <w:t xml:space="preserve"> </w:t>
      </w:r>
      <w:r>
        <w:rPr>
          <w:sz w:val="28"/>
        </w:rPr>
        <w:t>деятельность:</w:t>
      </w:r>
    </w:p>
    <w:p w:rsidR="00E93295" w:rsidRDefault="00B27CBD">
      <w:pPr>
        <w:pStyle w:val="a3"/>
        <w:spacing w:before="164" w:line="357" w:lineRule="auto"/>
        <w:jc w:val="left"/>
      </w:pPr>
      <w:r>
        <w:t>понимать</w:t>
      </w:r>
      <w:r>
        <w:rPr>
          <w:spacing w:val="19"/>
        </w:rPr>
        <w:t xml:space="preserve"> </w:t>
      </w:r>
      <w:r>
        <w:t>и</w:t>
      </w:r>
      <w:r>
        <w:rPr>
          <w:spacing w:val="21"/>
        </w:rPr>
        <w:t xml:space="preserve"> </w:t>
      </w:r>
      <w:r>
        <w:t>использовать</w:t>
      </w:r>
      <w:r>
        <w:rPr>
          <w:spacing w:val="20"/>
        </w:rPr>
        <w:t xml:space="preserve"> </w:t>
      </w:r>
      <w:r>
        <w:t>преимущества</w:t>
      </w:r>
      <w:r>
        <w:rPr>
          <w:spacing w:val="26"/>
        </w:rPr>
        <w:t xml:space="preserve"> </w:t>
      </w:r>
      <w:r>
        <w:t>командной</w:t>
      </w:r>
      <w:r>
        <w:rPr>
          <w:spacing w:val="21"/>
        </w:rPr>
        <w:t xml:space="preserve"> </w:t>
      </w:r>
      <w:r>
        <w:t>и</w:t>
      </w:r>
      <w:r>
        <w:rPr>
          <w:spacing w:val="22"/>
        </w:rPr>
        <w:t xml:space="preserve"> </w:t>
      </w:r>
      <w:r>
        <w:t>индивидуальной</w:t>
      </w:r>
      <w:r>
        <w:rPr>
          <w:spacing w:val="-67"/>
        </w:rPr>
        <w:t xml:space="preserve"> </w:t>
      </w:r>
      <w:r>
        <w:t>работы;</w:t>
      </w:r>
    </w:p>
    <w:p w:rsidR="00E93295" w:rsidRDefault="00B27CBD">
      <w:pPr>
        <w:pStyle w:val="a3"/>
        <w:spacing w:before="5" w:line="362" w:lineRule="auto"/>
        <w:jc w:val="left"/>
      </w:pPr>
      <w:r>
        <w:t>выбирать</w:t>
      </w:r>
      <w:r>
        <w:rPr>
          <w:spacing w:val="61"/>
        </w:rPr>
        <w:t xml:space="preserve"> </w:t>
      </w:r>
      <w:r>
        <w:t>тематику</w:t>
      </w:r>
      <w:r>
        <w:rPr>
          <w:spacing w:val="60"/>
        </w:rPr>
        <w:t xml:space="preserve"> </w:t>
      </w:r>
      <w:r>
        <w:t>и</w:t>
      </w:r>
      <w:r>
        <w:rPr>
          <w:spacing w:val="68"/>
        </w:rPr>
        <w:t xml:space="preserve"> </w:t>
      </w:r>
      <w:r>
        <w:t>методы</w:t>
      </w:r>
      <w:r>
        <w:rPr>
          <w:spacing w:val="65"/>
        </w:rPr>
        <w:t xml:space="preserve"> </w:t>
      </w:r>
      <w:r>
        <w:t>совместных</w:t>
      </w:r>
      <w:r>
        <w:rPr>
          <w:spacing w:val="60"/>
        </w:rPr>
        <w:t xml:space="preserve"> </w:t>
      </w:r>
      <w:r>
        <w:t>действий</w:t>
      </w:r>
      <w:r>
        <w:rPr>
          <w:spacing w:val="64"/>
        </w:rPr>
        <w:t xml:space="preserve"> </w:t>
      </w:r>
      <w:r>
        <w:t>с</w:t>
      </w:r>
      <w:r>
        <w:rPr>
          <w:spacing w:val="69"/>
        </w:rPr>
        <w:t xml:space="preserve"> </w:t>
      </w:r>
      <w:r>
        <w:t>учётом</w:t>
      </w:r>
      <w:r>
        <w:rPr>
          <w:spacing w:val="66"/>
        </w:rPr>
        <w:t xml:space="preserve"> </w:t>
      </w:r>
      <w:r>
        <w:t>общих</w:t>
      </w:r>
      <w:r>
        <w:rPr>
          <w:spacing w:val="-67"/>
        </w:rPr>
        <w:t xml:space="preserve"> </w:t>
      </w:r>
      <w:r>
        <w:t>интересов,</w:t>
      </w:r>
      <w:r>
        <w:rPr>
          <w:spacing w:val="4"/>
        </w:rPr>
        <w:t xml:space="preserve"> </w:t>
      </w:r>
      <w:r>
        <w:t>и возможностей каждого члена</w:t>
      </w:r>
      <w:r>
        <w:rPr>
          <w:spacing w:val="1"/>
        </w:rPr>
        <w:t xml:space="preserve"> </w:t>
      </w:r>
      <w:r>
        <w:t>коллектива;</w:t>
      </w:r>
    </w:p>
    <w:p w:rsidR="00E93295" w:rsidRDefault="00B27CBD">
      <w:pPr>
        <w:pStyle w:val="a3"/>
        <w:tabs>
          <w:tab w:val="left" w:pos="2536"/>
          <w:tab w:val="left" w:pos="3438"/>
          <w:tab w:val="left" w:pos="5159"/>
          <w:tab w:val="left" w:pos="7163"/>
          <w:tab w:val="left" w:pos="9393"/>
        </w:tabs>
        <w:spacing w:line="362" w:lineRule="auto"/>
        <w:ind w:right="139"/>
        <w:jc w:val="left"/>
      </w:pPr>
      <w:r>
        <w:t>принимать</w:t>
      </w:r>
      <w:r>
        <w:tab/>
        <w:t>цели</w:t>
      </w:r>
      <w:r>
        <w:tab/>
        <w:t>совместной</w:t>
      </w:r>
      <w:r>
        <w:tab/>
        <w:t>деятельности,</w:t>
      </w:r>
      <w:r>
        <w:tab/>
        <w:t>организовывать</w:t>
      </w:r>
      <w:r>
        <w:tab/>
      </w:r>
      <w:r>
        <w:rPr>
          <w:spacing w:val="-1"/>
        </w:rPr>
        <w:t>и</w:t>
      </w:r>
      <w:r>
        <w:rPr>
          <w:spacing w:val="-67"/>
        </w:rPr>
        <w:t xml:space="preserve"> </w:t>
      </w:r>
      <w:r>
        <w:t>координировать</w:t>
      </w:r>
      <w:r>
        <w:rPr>
          <w:spacing w:val="-2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по её</w:t>
      </w:r>
      <w:r>
        <w:rPr>
          <w:spacing w:val="1"/>
        </w:rPr>
        <w:t xml:space="preserve"> </w:t>
      </w:r>
      <w:r>
        <w:t>достижению:</w:t>
      </w:r>
      <w:r>
        <w:rPr>
          <w:spacing w:val="-5"/>
        </w:rPr>
        <w:t xml:space="preserve"> </w:t>
      </w:r>
      <w:r>
        <w:t>составлять</w:t>
      </w:r>
    </w:p>
    <w:p w:rsidR="00E93295" w:rsidRDefault="00B27CBD">
      <w:pPr>
        <w:pStyle w:val="a3"/>
        <w:tabs>
          <w:tab w:val="left" w:pos="1682"/>
          <w:tab w:val="left" w:pos="3054"/>
          <w:tab w:val="left" w:pos="4847"/>
          <w:tab w:val="left" w:pos="5624"/>
          <w:tab w:val="left" w:pos="5959"/>
          <w:tab w:val="left" w:pos="7005"/>
          <w:tab w:val="left" w:pos="8118"/>
        </w:tabs>
        <w:spacing w:line="362" w:lineRule="auto"/>
        <w:ind w:right="130"/>
        <w:jc w:val="left"/>
      </w:pPr>
      <w:r>
        <w:t>план</w:t>
      </w:r>
      <w:r>
        <w:tab/>
        <w:t>действий,</w:t>
      </w:r>
      <w:r>
        <w:tab/>
        <w:t>распределять</w:t>
      </w:r>
      <w:r>
        <w:tab/>
        <w:t>роли</w:t>
      </w:r>
      <w:r>
        <w:tab/>
        <w:t>с</w:t>
      </w:r>
      <w:r>
        <w:tab/>
        <w:t>учётом</w:t>
      </w:r>
      <w:r>
        <w:tab/>
        <w:t>мнений</w:t>
      </w:r>
      <w:r>
        <w:tab/>
        <w:t>участников,</w:t>
      </w:r>
      <w:r>
        <w:rPr>
          <w:spacing w:val="-67"/>
        </w:rPr>
        <w:t xml:space="preserve"> </w:t>
      </w:r>
      <w:r>
        <w:t>обсуждать</w:t>
      </w:r>
      <w:r>
        <w:rPr>
          <w:spacing w:val="-2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совместной работы;</w:t>
      </w:r>
    </w:p>
    <w:p w:rsidR="00E93295" w:rsidRDefault="00B27CBD">
      <w:pPr>
        <w:pStyle w:val="a3"/>
        <w:spacing w:line="357" w:lineRule="auto"/>
        <w:jc w:val="left"/>
      </w:pPr>
      <w:r>
        <w:t>оценивать</w:t>
      </w:r>
      <w:r>
        <w:rPr>
          <w:spacing w:val="10"/>
        </w:rPr>
        <w:t xml:space="preserve"> </w:t>
      </w:r>
      <w:r>
        <w:t>качество</w:t>
      </w:r>
      <w:r>
        <w:rPr>
          <w:spacing w:val="12"/>
        </w:rPr>
        <w:t xml:space="preserve"> </w:t>
      </w:r>
      <w:r>
        <w:t>своего</w:t>
      </w:r>
      <w:r>
        <w:rPr>
          <w:spacing w:val="16"/>
        </w:rPr>
        <w:t xml:space="preserve"> </w:t>
      </w:r>
      <w:r>
        <w:t>вклада</w:t>
      </w:r>
      <w:r>
        <w:rPr>
          <w:spacing w:val="13"/>
        </w:rPr>
        <w:t xml:space="preserve"> </w:t>
      </w:r>
      <w:r>
        <w:t>и</w:t>
      </w:r>
      <w:r>
        <w:rPr>
          <w:spacing w:val="12"/>
        </w:rPr>
        <w:t xml:space="preserve"> </w:t>
      </w:r>
      <w:r>
        <w:t>каждого</w:t>
      </w:r>
      <w:r>
        <w:rPr>
          <w:spacing w:val="16"/>
        </w:rPr>
        <w:t xml:space="preserve"> </w:t>
      </w:r>
      <w:r>
        <w:t>участника</w:t>
      </w:r>
      <w:r>
        <w:rPr>
          <w:spacing w:val="13"/>
        </w:rPr>
        <w:t xml:space="preserve"> </w:t>
      </w:r>
      <w:r>
        <w:t>команды</w:t>
      </w:r>
      <w:r>
        <w:rPr>
          <w:spacing w:val="17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общий результат по разработанным</w:t>
      </w:r>
      <w:r>
        <w:rPr>
          <w:spacing w:val="2"/>
        </w:rPr>
        <w:t xml:space="preserve"> </w:t>
      </w:r>
      <w:r>
        <w:t>критериям;</w:t>
      </w:r>
    </w:p>
    <w:p w:rsidR="00E93295" w:rsidRDefault="00B27CBD">
      <w:pPr>
        <w:pStyle w:val="a3"/>
        <w:tabs>
          <w:tab w:val="left" w:pos="2434"/>
          <w:tab w:val="left" w:pos="3384"/>
          <w:tab w:val="left" w:pos="4674"/>
          <w:tab w:val="left" w:pos="6113"/>
          <w:tab w:val="left" w:pos="6899"/>
          <w:tab w:val="left" w:pos="7244"/>
          <w:tab w:val="left" w:pos="8458"/>
        </w:tabs>
        <w:spacing w:line="362" w:lineRule="auto"/>
        <w:ind w:right="141"/>
        <w:jc w:val="left"/>
      </w:pPr>
      <w:r>
        <w:t>предлагать</w:t>
      </w:r>
      <w:r>
        <w:tab/>
        <w:t>новые</w:t>
      </w:r>
      <w:r>
        <w:tab/>
        <w:t>проекты,</w:t>
      </w:r>
      <w:r>
        <w:tab/>
        <w:t>оценивать</w:t>
      </w:r>
      <w:r>
        <w:tab/>
        <w:t>идеи</w:t>
      </w:r>
      <w:r>
        <w:tab/>
        <w:t>с</w:t>
      </w:r>
      <w:r>
        <w:tab/>
        <w:t>позиции</w:t>
      </w:r>
      <w:r>
        <w:tab/>
      </w:r>
      <w:r>
        <w:rPr>
          <w:spacing w:val="-2"/>
        </w:rPr>
        <w:t>новизны,</w:t>
      </w:r>
      <w:r>
        <w:rPr>
          <w:spacing w:val="-67"/>
        </w:rPr>
        <w:t xml:space="preserve"> </w:t>
      </w:r>
      <w:r>
        <w:t>оригинальности,</w:t>
      </w:r>
      <w:r>
        <w:rPr>
          <w:spacing w:val="2"/>
        </w:rPr>
        <w:t xml:space="preserve"> </w:t>
      </w:r>
      <w:r>
        <w:t>практической значимости;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3"/>
      </w:pPr>
      <w:r>
        <w:lastRenderedPageBreak/>
        <w:t>осуществлять</w:t>
      </w:r>
      <w:r>
        <w:rPr>
          <w:spacing w:val="1"/>
        </w:rPr>
        <w:t xml:space="preserve"> </w:t>
      </w:r>
      <w:r>
        <w:t>позитивное</w:t>
      </w:r>
      <w:r>
        <w:rPr>
          <w:spacing w:val="1"/>
        </w:rPr>
        <w:t xml:space="preserve"> </w:t>
      </w:r>
      <w:r>
        <w:t>стратегическое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ситуациях,</w:t>
      </w:r>
      <w:r>
        <w:rPr>
          <w:spacing w:val="1"/>
        </w:rPr>
        <w:t xml:space="preserve"> </w:t>
      </w:r>
      <w:r>
        <w:t>проявлять</w:t>
      </w:r>
      <w:r>
        <w:rPr>
          <w:spacing w:val="-4"/>
        </w:rPr>
        <w:t xml:space="preserve"> </w:t>
      </w:r>
      <w:r>
        <w:t>творчество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воображение,</w:t>
      </w:r>
      <w:r>
        <w:rPr>
          <w:spacing w:val="1"/>
        </w:rPr>
        <w:t xml:space="preserve"> </w:t>
      </w:r>
      <w:r>
        <w:t>быть</w:t>
      </w:r>
      <w:r>
        <w:rPr>
          <w:spacing w:val="-4"/>
        </w:rPr>
        <w:t xml:space="preserve"> </w:t>
      </w:r>
      <w:r>
        <w:t>инициативным.</w:t>
      </w:r>
    </w:p>
    <w:p w:rsidR="00E93295" w:rsidRDefault="00B27CBD">
      <w:pPr>
        <w:pStyle w:val="a3"/>
        <w:spacing w:line="314" w:lineRule="exact"/>
        <w:ind w:left="910" w:firstLine="0"/>
      </w:pPr>
      <w:r>
        <w:t>Овладение</w:t>
      </w:r>
      <w:r>
        <w:rPr>
          <w:spacing w:val="-3"/>
        </w:rPr>
        <w:t xml:space="preserve"> </w:t>
      </w:r>
      <w:r>
        <w:t>универсальными</w:t>
      </w:r>
      <w:r>
        <w:rPr>
          <w:spacing w:val="-6"/>
        </w:rPr>
        <w:t xml:space="preserve"> </w:t>
      </w:r>
      <w:r>
        <w:t>регулятивными</w:t>
      </w:r>
      <w:r>
        <w:rPr>
          <w:spacing w:val="-6"/>
        </w:rPr>
        <w:t xml:space="preserve"> </w:t>
      </w:r>
      <w:r>
        <w:t>действиями:</w:t>
      </w:r>
    </w:p>
    <w:p w:rsidR="00E93295" w:rsidRDefault="00B27CBD" w:rsidP="00587C6E">
      <w:pPr>
        <w:pStyle w:val="a6"/>
        <w:numPr>
          <w:ilvl w:val="0"/>
          <w:numId w:val="49"/>
        </w:numPr>
        <w:tabs>
          <w:tab w:val="left" w:pos="1213"/>
        </w:tabs>
        <w:spacing w:before="164"/>
        <w:rPr>
          <w:sz w:val="28"/>
        </w:rPr>
      </w:pPr>
      <w:r>
        <w:rPr>
          <w:sz w:val="28"/>
        </w:rPr>
        <w:t>самоорганизация:</w:t>
      </w:r>
    </w:p>
    <w:p w:rsidR="00E93295" w:rsidRDefault="00B27CBD">
      <w:pPr>
        <w:pStyle w:val="a3"/>
        <w:spacing w:before="163" w:line="360" w:lineRule="auto"/>
        <w:ind w:right="125"/>
      </w:pPr>
      <w:r>
        <w:t>самостоятельно осуществлять познавательную деятельность, выявлять</w:t>
      </w:r>
      <w:r>
        <w:rPr>
          <w:spacing w:val="1"/>
        </w:rPr>
        <w:t xml:space="preserve"> </w:t>
      </w:r>
      <w:r>
        <w:t>проблемы, ставить и формулировать собственные задачи в образовательной</w:t>
      </w:r>
      <w:r>
        <w:rPr>
          <w:spacing w:val="1"/>
        </w:rPr>
        <w:t xml:space="preserve"> </w:t>
      </w:r>
      <w:r>
        <w:t>деятельности и</w:t>
      </w:r>
      <w:r>
        <w:rPr>
          <w:spacing w:val="1"/>
        </w:rPr>
        <w:t xml:space="preserve"> </w:t>
      </w:r>
      <w:r>
        <w:t>жизненных</w:t>
      </w:r>
      <w:r>
        <w:rPr>
          <w:spacing w:val="-4"/>
        </w:rPr>
        <w:t xml:space="preserve"> </w:t>
      </w:r>
      <w:r>
        <w:t>ситуациях;</w:t>
      </w:r>
    </w:p>
    <w:p w:rsidR="00E93295" w:rsidRDefault="00B27CBD">
      <w:pPr>
        <w:pStyle w:val="a3"/>
        <w:spacing w:before="1" w:line="357" w:lineRule="auto"/>
        <w:ind w:right="141"/>
      </w:pPr>
      <w:r>
        <w:t>самостоятельно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проблемы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-67"/>
        </w:rPr>
        <w:t xml:space="preserve"> </w:t>
      </w:r>
      <w:r>
        <w:t>имеющихся ресурсов,</w:t>
      </w:r>
      <w:r>
        <w:rPr>
          <w:spacing w:val="2"/>
        </w:rPr>
        <w:t xml:space="preserve"> </w:t>
      </w:r>
      <w:r>
        <w:t>собственных</w:t>
      </w:r>
      <w:r>
        <w:rPr>
          <w:spacing w:val="-1"/>
        </w:rPr>
        <w:t xml:space="preserve"> </w:t>
      </w:r>
      <w:r>
        <w:t>возможностей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предпочтений;</w:t>
      </w:r>
    </w:p>
    <w:p w:rsidR="00E93295" w:rsidRDefault="00B27CBD">
      <w:pPr>
        <w:pStyle w:val="a3"/>
        <w:spacing w:before="5"/>
        <w:ind w:left="910" w:firstLine="0"/>
      </w:pPr>
      <w:r>
        <w:t>давать</w:t>
      </w:r>
      <w:r>
        <w:rPr>
          <w:spacing w:val="-5"/>
        </w:rPr>
        <w:t xml:space="preserve"> </w:t>
      </w:r>
      <w:r>
        <w:t>оценку</w:t>
      </w:r>
      <w:r>
        <w:rPr>
          <w:spacing w:val="-6"/>
        </w:rPr>
        <w:t xml:space="preserve"> </w:t>
      </w:r>
      <w:r>
        <w:t>новым</w:t>
      </w:r>
      <w:r>
        <w:rPr>
          <w:spacing w:val="-1"/>
        </w:rPr>
        <w:t xml:space="preserve"> </w:t>
      </w:r>
      <w:r>
        <w:t>ситуациям;</w:t>
      </w:r>
    </w:p>
    <w:p w:rsidR="00E93295" w:rsidRDefault="00B27CBD">
      <w:pPr>
        <w:pStyle w:val="a3"/>
        <w:spacing w:before="159" w:line="362" w:lineRule="auto"/>
        <w:ind w:left="910" w:right="128" w:firstLine="0"/>
      </w:pPr>
      <w:r>
        <w:t>расширять рамки учебного предмета на основе личных предпочтений;</w:t>
      </w:r>
      <w:r>
        <w:rPr>
          <w:spacing w:val="1"/>
        </w:rPr>
        <w:t xml:space="preserve"> </w:t>
      </w:r>
      <w:r>
        <w:t>делать</w:t>
      </w:r>
      <w:r>
        <w:rPr>
          <w:spacing w:val="10"/>
        </w:rPr>
        <w:t xml:space="preserve"> </w:t>
      </w:r>
      <w:r>
        <w:t>осознанный</w:t>
      </w:r>
      <w:r>
        <w:rPr>
          <w:spacing w:val="13"/>
        </w:rPr>
        <w:t xml:space="preserve"> </w:t>
      </w:r>
      <w:r>
        <w:t>выбор,</w:t>
      </w:r>
      <w:r>
        <w:rPr>
          <w:spacing w:val="16"/>
        </w:rPr>
        <w:t xml:space="preserve"> </w:t>
      </w:r>
      <w:r>
        <w:t>аргументировать</w:t>
      </w:r>
      <w:r>
        <w:rPr>
          <w:spacing w:val="10"/>
        </w:rPr>
        <w:t xml:space="preserve"> </w:t>
      </w:r>
      <w:r>
        <w:t>его,</w:t>
      </w:r>
      <w:r>
        <w:rPr>
          <w:spacing w:val="16"/>
        </w:rPr>
        <w:t xml:space="preserve"> </w:t>
      </w:r>
      <w:r>
        <w:t>брать</w:t>
      </w:r>
      <w:r>
        <w:rPr>
          <w:spacing w:val="20"/>
        </w:rPr>
        <w:t xml:space="preserve"> </w:t>
      </w:r>
      <w:r>
        <w:t>ответственность</w:t>
      </w:r>
    </w:p>
    <w:p w:rsidR="00E93295" w:rsidRDefault="00B27CBD">
      <w:pPr>
        <w:pStyle w:val="a3"/>
        <w:spacing w:line="319" w:lineRule="exact"/>
        <w:ind w:firstLine="0"/>
      </w:pPr>
      <w:r>
        <w:t>за</w:t>
      </w:r>
      <w:r>
        <w:rPr>
          <w:spacing w:val="-1"/>
        </w:rPr>
        <w:t xml:space="preserve"> </w:t>
      </w:r>
      <w:r>
        <w:t>решение;</w:t>
      </w:r>
    </w:p>
    <w:p w:rsidR="00E93295" w:rsidRDefault="00B27CBD">
      <w:pPr>
        <w:pStyle w:val="a3"/>
        <w:spacing w:before="158"/>
        <w:ind w:left="910" w:firstLine="0"/>
      </w:pPr>
      <w:r>
        <w:t>оценивать</w:t>
      </w:r>
      <w:r>
        <w:rPr>
          <w:spacing w:val="-8"/>
        </w:rPr>
        <w:t xml:space="preserve"> </w:t>
      </w:r>
      <w:r>
        <w:t>приобретённый</w:t>
      </w:r>
      <w:r>
        <w:rPr>
          <w:spacing w:val="-7"/>
        </w:rPr>
        <w:t xml:space="preserve"> </w:t>
      </w:r>
      <w:r>
        <w:t>опыт;</w:t>
      </w:r>
    </w:p>
    <w:p w:rsidR="00E93295" w:rsidRDefault="00B27CBD">
      <w:pPr>
        <w:pStyle w:val="a3"/>
        <w:spacing w:before="163" w:line="360" w:lineRule="auto"/>
        <w:ind w:right="138"/>
      </w:pPr>
      <w:r>
        <w:t>способствовать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проявлению</w:t>
      </w:r>
      <w:r>
        <w:rPr>
          <w:spacing w:val="1"/>
        </w:rPr>
        <w:t xml:space="preserve"> </w:t>
      </w:r>
      <w:r>
        <w:t>широкой</w:t>
      </w:r>
      <w:r>
        <w:rPr>
          <w:spacing w:val="1"/>
        </w:rPr>
        <w:t xml:space="preserve"> </w:t>
      </w:r>
      <w:r>
        <w:t>эрудиции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областях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постоянно</w:t>
      </w:r>
      <w:r>
        <w:rPr>
          <w:spacing w:val="1"/>
        </w:rPr>
        <w:t xml:space="preserve"> </w:t>
      </w:r>
      <w:r>
        <w:t>повышать</w:t>
      </w:r>
      <w:r>
        <w:rPr>
          <w:spacing w:val="1"/>
        </w:rPr>
        <w:t xml:space="preserve"> </w:t>
      </w:r>
      <w:r>
        <w:t>свой</w:t>
      </w:r>
      <w:r>
        <w:rPr>
          <w:spacing w:val="1"/>
        </w:rPr>
        <w:t xml:space="preserve"> </w:t>
      </w:r>
      <w:r>
        <w:t>образовательный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культурный уровень.</w:t>
      </w:r>
    </w:p>
    <w:p w:rsidR="00E93295" w:rsidRDefault="00B27CBD" w:rsidP="00587C6E">
      <w:pPr>
        <w:pStyle w:val="a6"/>
        <w:numPr>
          <w:ilvl w:val="0"/>
          <w:numId w:val="49"/>
        </w:numPr>
        <w:tabs>
          <w:tab w:val="left" w:pos="1213"/>
        </w:tabs>
        <w:spacing w:before="1"/>
        <w:ind w:left="1213"/>
        <w:rPr>
          <w:sz w:val="28"/>
        </w:rPr>
      </w:pPr>
      <w:r>
        <w:rPr>
          <w:sz w:val="28"/>
        </w:rPr>
        <w:t>самоконтроль:</w:t>
      </w:r>
    </w:p>
    <w:p w:rsidR="00E93295" w:rsidRDefault="00B27CBD">
      <w:pPr>
        <w:pStyle w:val="a3"/>
        <w:spacing w:before="158" w:line="362" w:lineRule="auto"/>
        <w:ind w:right="141"/>
      </w:pPr>
      <w:r>
        <w:t>давать оценку новым ситуациям, вносить коррективы в деятельность,</w:t>
      </w:r>
      <w:r>
        <w:rPr>
          <w:spacing w:val="1"/>
        </w:rPr>
        <w:t xml:space="preserve"> </w:t>
      </w:r>
      <w:r>
        <w:t>оценивать</w:t>
      </w:r>
      <w:r>
        <w:rPr>
          <w:spacing w:val="-2"/>
        </w:rPr>
        <w:t xml:space="preserve"> </w:t>
      </w:r>
      <w:r>
        <w:t>соответствие</w:t>
      </w:r>
      <w:r>
        <w:rPr>
          <w:spacing w:val="2"/>
        </w:rPr>
        <w:t xml:space="preserve"> </w:t>
      </w:r>
      <w:r>
        <w:t>результатов</w:t>
      </w:r>
      <w:r>
        <w:rPr>
          <w:spacing w:val="-1"/>
        </w:rPr>
        <w:t xml:space="preserve"> </w:t>
      </w:r>
      <w:r>
        <w:t>целям;</w:t>
      </w:r>
    </w:p>
    <w:p w:rsidR="00E93295" w:rsidRDefault="00B27CBD">
      <w:pPr>
        <w:pStyle w:val="a3"/>
        <w:spacing w:line="360" w:lineRule="auto"/>
        <w:ind w:right="130"/>
      </w:pPr>
      <w:r>
        <w:t>владеть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рефлексии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осознания</w:t>
      </w:r>
      <w:r>
        <w:rPr>
          <w:spacing w:val="-67"/>
        </w:rPr>
        <w:t xml:space="preserve"> </w:t>
      </w:r>
      <w:r>
        <w:t>совершаемых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мыслительных</w:t>
      </w:r>
      <w:r>
        <w:rPr>
          <w:spacing w:val="1"/>
        </w:rPr>
        <w:t xml:space="preserve"> </w:t>
      </w:r>
      <w:r>
        <w:t>процессов,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оснований; использовать приёмы рефлексии для оценки ситуации, выбора</w:t>
      </w:r>
      <w:r>
        <w:rPr>
          <w:spacing w:val="1"/>
        </w:rPr>
        <w:t xml:space="preserve"> </w:t>
      </w:r>
      <w:r>
        <w:t>верного решения;</w:t>
      </w:r>
    </w:p>
    <w:p w:rsidR="00E93295" w:rsidRDefault="00B27CBD">
      <w:pPr>
        <w:pStyle w:val="a3"/>
        <w:spacing w:line="362" w:lineRule="auto"/>
        <w:ind w:left="910" w:right="137" w:firstLine="0"/>
      </w:pPr>
      <w:r>
        <w:t>оценивать риски и своевременно принимать решения по их снижению;</w:t>
      </w:r>
      <w:r>
        <w:rPr>
          <w:spacing w:val="1"/>
        </w:rPr>
        <w:t xml:space="preserve"> </w:t>
      </w:r>
      <w:r>
        <w:t>принимать</w:t>
      </w:r>
      <w:r>
        <w:rPr>
          <w:spacing w:val="55"/>
        </w:rPr>
        <w:t xml:space="preserve"> </w:t>
      </w:r>
      <w:r>
        <w:t>мотивы</w:t>
      </w:r>
      <w:r>
        <w:rPr>
          <w:spacing w:val="57"/>
        </w:rPr>
        <w:t xml:space="preserve"> </w:t>
      </w:r>
      <w:r>
        <w:t>и</w:t>
      </w:r>
      <w:r>
        <w:rPr>
          <w:spacing w:val="57"/>
        </w:rPr>
        <w:t xml:space="preserve"> </w:t>
      </w:r>
      <w:r>
        <w:t>аргументы</w:t>
      </w:r>
      <w:r>
        <w:rPr>
          <w:spacing w:val="57"/>
        </w:rPr>
        <w:t xml:space="preserve"> </w:t>
      </w:r>
      <w:r>
        <w:t>других</w:t>
      </w:r>
      <w:r>
        <w:rPr>
          <w:spacing w:val="52"/>
        </w:rPr>
        <w:t xml:space="preserve"> </w:t>
      </w:r>
      <w:r>
        <w:t>при</w:t>
      </w:r>
      <w:r>
        <w:rPr>
          <w:spacing w:val="57"/>
        </w:rPr>
        <w:t xml:space="preserve"> </w:t>
      </w:r>
      <w:r>
        <w:t>анализе</w:t>
      </w:r>
      <w:r>
        <w:rPr>
          <w:spacing w:val="58"/>
        </w:rPr>
        <w:t xml:space="preserve"> </w:t>
      </w:r>
      <w:r>
        <w:t>результатов</w:t>
      </w:r>
    </w:p>
    <w:p w:rsidR="00E93295" w:rsidRDefault="00B27CBD">
      <w:pPr>
        <w:pStyle w:val="a3"/>
        <w:spacing w:line="314" w:lineRule="exact"/>
        <w:ind w:firstLine="0"/>
        <w:jc w:val="left"/>
      </w:pPr>
      <w:r>
        <w:t>деятельности.</w:t>
      </w:r>
    </w:p>
    <w:p w:rsidR="00E93295" w:rsidRDefault="00B27CBD" w:rsidP="00587C6E">
      <w:pPr>
        <w:pStyle w:val="a6"/>
        <w:numPr>
          <w:ilvl w:val="0"/>
          <w:numId w:val="49"/>
        </w:numPr>
        <w:tabs>
          <w:tab w:val="left" w:pos="1213"/>
        </w:tabs>
        <w:spacing w:before="160"/>
        <w:rPr>
          <w:sz w:val="28"/>
        </w:rPr>
      </w:pPr>
      <w:r>
        <w:rPr>
          <w:sz w:val="28"/>
        </w:rPr>
        <w:t>принятия</w:t>
      </w:r>
      <w:r>
        <w:rPr>
          <w:spacing w:val="-3"/>
          <w:sz w:val="28"/>
        </w:rPr>
        <w:t xml:space="preserve"> </w:t>
      </w:r>
      <w:r>
        <w:rPr>
          <w:sz w:val="28"/>
        </w:rPr>
        <w:t>себя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других:</w:t>
      </w:r>
    </w:p>
    <w:p w:rsidR="00E93295" w:rsidRDefault="00B27CBD">
      <w:pPr>
        <w:pStyle w:val="a3"/>
        <w:spacing w:before="162"/>
        <w:ind w:left="910" w:firstLine="0"/>
      </w:pPr>
      <w:r>
        <w:t>принимать</w:t>
      </w:r>
      <w:r>
        <w:rPr>
          <w:spacing w:val="-8"/>
        </w:rPr>
        <w:t xml:space="preserve"> </w:t>
      </w:r>
      <w:r>
        <w:t>себя,</w:t>
      </w:r>
      <w:r>
        <w:rPr>
          <w:spacing w:val="-3"/>
        </w:rPr>
        <w:t xml:space="preserve"> </w:t>
      </w:r>
      <w:r>
        <w:t>понимая</w:t>
      </w:r>
      <w:r>
        <w:rPr>
          <w:spacing w:val="-5"/>
        </w:rPr>
        <w:t xml:space="preserve"> </w:t>
      </w:r>
      <w:r>
        <w:t>свои</w:t>
      </w:r>
      <w:r>
        <w:rPr>
          <w:spacing w:val="-6"/>
        </w:rPr>
        <w:t xml:space="preserve"> </w:t>
      </w:r>
      <w:r>
        <w:t>недостатки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достоинства;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7"/>
      </w:pPr>
      <w:r>
        <w:lastRenderedPageBreak/>
        <w:t>принимать</w:t>
      </w:r>
      <w:r>
        <w:rPr>
          <w:spacing w:val="1"/>
        </w:rPr>
        <w:t xml:space="preserve"> </w:t>
      </w:r>
      <w:r>
        <w:t>мотивы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аргументы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анализе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деятельности;</w:t>
      </w:r>
    </w:p>
    <w:p w:rsidR="00E93295" w:rsidRDefault="00B27CBD">
      <w:pPr>
        <w:pStyle w:val="a3"/>
        <w:spacing w:line="314" w:lineRule="exact"/>
        <w:ind w:left="910" w:firstLine="0"/>
      </w:pPr>
      <w:r>
        <w:t>признавать</w:t>
      </w:r>
      <w:r>
        <w:rPr>
          <w:spacing w:val="-6"/>
        </w:rPr>
        <w:t xml:space="preserve"> </w:t>
      </w:r>
      <w:r>
        <w:t>своё</w:t>
      </w:r>
      <w:r>
        <w:rPr>
          <w:spacing w:val="-3"/>
        </w:rPr>
        <w:t xml:space="preserve"> </w:t>
      </w:r>
      <w:r>
        <w:t>право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право</w:t>
      </w:r>
      <w:r>
        <w:rPr>
          <w:spacing w:val="-4"/>
        </w:rPr>
        <w:t xml:space="preserve"> </w:t>
      </w:r>
      <w:r>
        <w:t>других</w:t>
      </w:r>
      <w:r>
        <w:rPr>
          <w:spacing w:val="-8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ошибку;</w:t>
      </w:r>
    </w:p>
    <w:p w:rsidR="00E93295" w:rsidRDefault="00B27CBD">
      <w:pPr>
        <w:pStyle w:val="a3"/>
        <w:spacing w:before="164"/>
        <w:ind w:left="910" w:firstLine="0"/>
      </w:pPr>
      <w:r>
        <w:t>развивать</w:t>
      </w:r>
      <w:r>
        <w:rPr>
          <w:spacing w:val="-7"/>
        </w:rPr>
        <w:t xml:space="preserve"> </w:t>
      </w:r>
      <w:r>
        <w:t>способность</w:t>
      </w:r>
      <w:r>
        <w:rPr>
          <w:spacing w:val="-6"/>
        </w:rPr>
        <w:t xml:space="preserve"> </w:t>
      </w:r>
      <w:r>
        <w:t>понимать</w:t>
      </w:r>
      <w:r>
        <w:rPr>
          <w:spacing w:val="-7"/>
        </w:rPr>
        <w:t xml:space="preserve"> </w:t>
      </w:r>
      <w:r>
        <w:t>мир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позиции</w:t>
      </w:r>
      <w:r>
        <w:rPr>
          <w:spacing w:val="-4"/>
        </w:rPr>
        <w:t xml:space="preserve"> </w:t>
      </w:r>
      <w:r>
        <w:t>другого</w:t>
      </w:r>
      <w:r>
        <w:rPr>
          <w:spacing w:val="-5"/>
        </w:rPr>
        <w:t xml:space="preserve"> </w:t>
      </w:r>
      <w:r>
        <w:t>человека.</w:t>
      </w:r>
    </w:p>
    <w:p w:rsidR="00E93295" w:rsidRDefault="00B27CBD">
      <w:pPr>
        <w:pStyle w:val="a3"/>
        <w:spacing w:before="163"/>
        <w:ind w:left="910" w:firstLine="0"/>
        <w:rPr>
          <w:b/>
        </w:rPr>
      </w:pPr>
      <w:r>
        <w:t>В</w:t>
      </w:r>
      <w:r>
        <w:rPr>
          <w:spacing w:val="17"/>
        </w:rPr>
        <w:t xml:space="preserve"> </w:t>
      </w:r>
      <w:r>
        <w:t>процессе</w:t>
      </w:r>
      <w:r>
        <w:rPr>
          <w:spacing w:val="21"/>
        </w:rPr>
        <w:t xml:space="preserve"> </w:t>
      </w:r>
      <w:r>
        <w:t>изучения</w:t>
      </w:r>
      <w:r>
        <w:rPr>
          <w:spacing w:val="25"/>
        </w:rPr>
        <w:t xml:space="preserve"> </w:t>
      </w:r>
      <w:r>
        <w:t>курса</w:t>
      </w:r>
      <w:r>
        <w:rPr>
          <w:spacing w:val="21"/>
        </w:rPr>
        <w:t xml:space="preserve"> </w:t>
      </w:r>
      <w:r>
        <w:t>информатики</w:t>
      </w:r>
      <w:r>
        <w:rPr>
          <w:spacing w:val="20"/>
        </w:rPr>
        <w:t xml:space="preserve"> </w:t>
      </w:r>
      <w:r>
        <w:t>базового</w:t>
      </w:r>
      <w:r>
        <w:rPr>
          <w:spacing w:val="25"/>
        </w:rPr>
        <w:t xml:space="preserve"> </w:t>
      </w:r>
      <w:r>
        <w:t>уровня</w:t>
      </w:r>
      <w:r>
        <w:rPr>
          <w:spacing w:val="32"/>
        </w:rPr>
        <w:t xml:space="preserve"> </w:t>
      </w:r>
      <w:r>
        <w:rPr>
          <w:b/>
        </w:rPr>
        <w:t>в</w:t>
      </w:r>
      <w:r>
        <w:rPr>
          <w:b/>
          <w:spacing w:val="23"/>
        </w:rPr>
        <w:t xml:space="preserve"> </w:t>
      </w:r>
      <w:r>
        <w:rPr>
          <w:b/>
        </w:rPr>
        <w:t>10</w:t>
      </w:r>
      <w:r>
        <w:rPr>
          <w:b/>
          <w:spacing w:val="20"/>
        </w:rPr>
        <w:t xml:space="preserve"> </w:t>
      </w:r>
      <w:r>
        <w:rPr>
          <w:b/>
        </w:rPr>
        <w:t>классе</w:t>
      </w:r>
    </w:p>
    <w:p w:rsidR="00E93295" w:rsidRDefault="00B27CBD">
      <w:pPr>
        <w:spacing w:before="158"/>
        <w:ind w:left="199"/>
        <w:jc w:val="both"/>
        <w:rPr>
          <w:b/>
          <w:sz w:val="28"/>
        </w:rPr>
      </w:pPr>
      <w:r>
        <w:rPr>
          <w:sz w:val="28"/>
        </w:rPr>
        <w:t>обучающимися</w:t>
      </w:r>
      <w:r>
        <w:rPr>
          <w:spacing w:val="-5"/>
          <w:sz w:val="28"/>
        </w:rPr>
        <w:t xml:space="preserve"> </w:t>
      </w:r>
      <w:r>
        <w:rPr>
          <w:sz w:val="28"/>
        </w:rPr>
        <w:t>будут</w:t>
      </w:r>
      <w:r>
        <w:rPr>
          <w:spacing w:val="-8"/>
          <w:sz w:val="28"/>
        </w:rPr>
        <w:t xml:space="preserve"> </w:t>
      </w:r>
      <w:r>
        <w:rPr>
          <w:sz w:val="28"/>
        </w:rPr>
        <w:t>достигнуты</w:t>
      </w:r>
      <w:r>
        <w:rPr>
          <w:spacing w:val="-6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b/>
          <w:sz w:val="28"/>
        </w:rPr>
        <w:t>предметные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результаты:</w:t>
      </w:r>
    </w:p>
    <w:p w:rsidR="00E93295" w:rsidRDefault="00B27CBD">
      <w:pPr>
        <w:pStyle w:val="a3"/>
        <w:spacing w:before="163" w:line="362" w:lineRule="auto"/>
        <w:ind w:right="135"/>
      </w:pPr>
      <w:r>
        <w:t>владение</w:t>
      </w:r>
      <w:r>
        <w:rPr>
          <w:spacing w:val="1"/>
        </w:rPr>
        <w:t xml:space="preserve"> </w:t>
      </w:r>
      <w:r>
        <w:t>представлениями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связанных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ней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в</w:t>
      </w:r>
      <w:r>
        <w:rPr>
          <w:spacing w:val="69"/>
        </w:rPr>
        <w:t xml:space="preserve"> </w:t>
      </w:r>
      <w:r>
        <w:t>природе,</w:t>
      </w:r>
      <w:r>
        <w:rPr>
          <w:spacing w:val="70"/>
        </w:rPr>
        <w:t xml:space="preserve"> </w:t>
      </w:r>
      <w:r>
        <w:t>технике</w:t>
      </w:r>
      <w:r>
        <w:rPr>
          <w:spacing w:val="69"/>
        </w:rPr>
        <w:t xml:space="preserve"> </w:t>
      </w:r>
      <w:r>
        <w:t>и</w:t>
      </w:r>
      <w:r>
        <w:rPr>
          <w:spacing w:val="68"/>
        </w:rPr>
        <w:t xml:space="preserve"> </w:t>
      </w:r>
      <w:r>
        <w:t>обществе,</w:t>
      </w:r>
      <w:r>
        <w:rPr>
          <w:spacing w:val="70"/>
        </w:rPr>
        <w:t xml:space="preserve"> </w:t>
      </w:r>
      <w:r>
        <w:t>понятиями</w:t>
      </w:r>
      <w:r>
        <w:rPr>
          <w:spacing w:val="3"/>
        </w:rPr>
        <w:t xml:space="preserve"> </w:t>
      </w:r>
      <w:r>
        <w:t>«информация»,</w:t>
      </w:r>
    </w:p>
    <w:p w:rsidR="00E93295" w:rsidRDefault="00B27CBD">
      <w:pPr>
        <w:pStyle w:val="a3"/>
        <w:spacing w:line="362" w:lineRule="auto"/>
        <w:ind w:right="140" w:firstLine="0"/>
      </w:pPr>
      <w:r>
        <w:t>«информационный</w:t>
      </w:r>
      <w:r>
        <w:rPr>
          <w:spacing w:val="-15"/>
        </w:rPr>
        <w:t xml:space="preserve"> </w:t>
      </w:r>
      <w:r>
        <w:t>процесс»,</w:t>
      </w:r>
      <w:r>
        <w:rPr>
          <w:spacing w:val="-8"/>
        </w:rPr>
        <w:t xml:space="preserve"> </w:t>
      </w:r>
      <w:r>
        <w:t>«система»,</w:t>
      </w:r>
      <w:r>
        <w:rPr>
          <w:spacing w:val="-13"/>
        </w:rPr>
        <w:t xml:space="preserve"> </w:t>
      </w:r>
      <w:r>
        <w:t>«компоненты</w:t>
      </w:r>
      <w:r>
        <w:rPr>
          <w:spacing w:val="-14"/>
        </w:rPr>
        <w:t xml:space="preserve"> </w:t>
      </w:r>
      <w:r>
        <w:t>системы»,</w:t>
      </w:r>
      <w:r>
        <w:rPr>
          <w:spacing w:val="-13"/>
        </w:rPr>
        <w:t xml:space="preserve"> </w:t>
      </w:r>
      <w:r>
        <w:t>«системный</w:t>
      </w:r>
      <w:r>
        <w:rPr>
          <w:spacing w:val="-67"/>
        </w:rPr>
        <w:t xml:space="preserve"> </w:t>
      </w:r>
      <w:r>
        <w:t>эффект»,</w:t>
      </w:r>
      <w:r>
        <w:rPr>
          <w:spacing w:val="5"/>
        </w:rPr>
        <w:t xml:space="preserve"> </w:t>
      </w:r>
      <w:r>
        <w:t>«информационная</w:t>
      </w:r>
      <w:r>
        <w:rPr>
          <w:spacing w:val="1"/>
        </w:rPr>
        <w:t xml:space="preserve"> </w:t>
      </w:r>
      <w:r>
        <w:t>система»,</w:t>
      </w:r>
      <w:r>
        <w:rPr>
          <w:spacing w:val="2"/>
        </w:rPr>
        <w:t xml:space="preserve"> </w:t>
      </w:r>
      <w:r>
        <w:t>«система</w:t>
      </w:r>
      <w:r>
        <w:rPr>
          <w:spacing w:val="1"/>
        </w:rPr>
        <w:t xml:space="preserve"> </w:t>
      </w:r>
      <w:r>
        <w:t>управления»;</w:t>
      </w:r>
    </w:p>
    <w:p w:rsidR="00E93295" w:rsidRDefault="00B27CBD">
      <w:pPr>
        <w:pStyle w:val="a3"/>
        <w:spacing w:line="362" w:lineRule="auto"/>
        <w:ind w:right="136"/>
      </w:pPr>
      <w:r>
        <w:t>владение</w:t>
      </w:r>
      <w:r>
        <w:rPr>
          <w:spacing w:val="1"/>
        </w:rPr>
        <w:t xml:space="preserve"> </w:t>
      </w:r>
      <w:r>
        <w:t>методами</w:t>
      </w:r>
      <w:r>
        <w:rPr>
          <w:spacing w:val="1"/>
        </w:rPr>
        <w:t xml:space="preserve"> </w:t>
      </w:r>
      <w:r>
        <w:t>поиска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сети</w:t>
      </w:r>
      <w:r>
        <w:rPr>
          <w:spacing w:val="1"/>
        </w:rPr>
        <w:t xml:space="preserve"> </w:t>
      </w:r>
      <w:r>
        <w:t>Интернет,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критически</w:t>
      </w:r>
      <w:r>
        <w:rPr>
          <w:spacing w:val="-1"/>
        </w:rPr>
        <w:t xml:space="preserve"> </w:t>
      </w:r>
      <w:r>
        <w:t>оценивать</w:t>
      </w:r>
      <w:r>
        <w:rPr>
          <w:spacing w:val="-3"/>
        </w:rPr>
        <w:t xml:space="preserve"> </w:t>
      </w:r>
      <w:r>
        <w:t>информацию,</w:t>
      </w:r>
      <w:r>
        <w:rPr>
          <w:spacing w:val="2"/>
        </w:rPr>
        <w:t xml:space="preserve"> </w:t>
      </w:r>
      <w:r>
        <w:t>полученную</w:t>
      </w:r>
      <w:r>
        <w:rPr>
          <w:spacing w:val="-2"/>
        </w:rPr>
        <w:t xml:space="preserve"> </w:t>
      </w:r>
      <w:r>
        <w:t>из сети</w:t>
      </w:r>
      <w:r>
        <w:rPr>
          <w:spacing w:val="-1"/>
        </w:rPr>
        <w:t xml:space="preserve"> </w:t>
      </w:r>
      <w:r>
        <w:t>Интернет;</w:t>
      </w:r>
    </w:p>
    <w:p w:rsidR="00E93295" w:rsidRDefault="00B27CBD">
      <w:pPr>
        <w:pStyle w:val="a3"/>
        <w:spacing w:line="357" w:lineRule="auto"/>
        <w:ind w:right="140"/>
      </w:pPr>
      <w:r>
        <w:t>умение</w:t>
      </w:r>
      <w:r>
        <w:rPr>
          <w:spacing w:val="1"/>
        </w:rPr>
        <w:t xml:space="preserve"> </w:t>
      </w:r>
      <w:r>
        <w:t>характеризовать</w:t>
      </w:r>
      <w:r>
        <w:rPr>
          <w:spacing w:val="1"/>
        </w:rPr>
        <w:t xml:space="preserve"> </w:t>
      </w:r>
      <w:r>
        <w:t>большие</w:t>
      </w:r>
      <w:r>
        <w:rPr>
          <w:spacing w:val="1"/>
        </w:rPr>
        <w:t xml:space="preserve"> </w:t>
      </w:r>
      <w:r>
        <w:t>данные,</w:t>
      </w:r>
      <w:r>
        <w:rPr>
          <w:spacing w:val="1"/>
        </w:rPr>
        <w:t xml:space="preserve"> </w:t>
      </w:r>
      <w:r>
        <w:t>приводить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источников</w:t>
      </w:r>
      <w:r>
        <w:rPr>
          <w:spacing w:val="-2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и направления</w:t>
      </w:r>
      <w:r>
        <w:rPr>
          <w:spacing w:val="6"/>
        </w:rPr>
        <w:t xml:space="preserve"> </w:t>
      </w:r>
      <w:r>
        <w:t>использования;</w:t>
      </w:r>
    </w:p>
    <w:p w:rsidR="00E93295" w:rsidRDefault="00B27CBD">
      <w:pPr>
        <w:pStyle w:val="a3"/>
        <w:spacing w:line="360" w:lineRule="auto"/>
        <w:ind w:right="133"/>
      </w:pPr>
      <w:r>
        <w:t>понимание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принципов</w:t>
      </w:r>
      <w:r>
        <w:rPr>
          <w:spacing w:val="1"/>
        </w:rPr>
        <w:t xml:space="preserve"> </w:t>
      </w:r>
      <w:r>
        <w:t>устройства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функционирования</w:t>
      </w:r>
      <w:r>
        <w:rPr>
          <w:spacing w:val="1"/>
        </w:rPr>
        <w:t xml:space="preserve"> </w:t>
      </w:r>
      <w:r>
        <w:t>современных стационарных и мобильных компьютеров, тенденций развития</w:t>
      </w:r>
      <w:r>
        <w:rPr>
          <w:spacing w:val="1"/>
        </w:rPr>
        <w:t xml:space="preserve"> </w:t>
      </w:r>
      <w:r>
        <w:t>компьютерных</w:t>
      </w:r>
      <w:r>
        <w:rPr>
          <w:spacing w:val="-4"/>
        </w:rPr>
        <w:t xml:space="preserve"> </w:t>
      </w:r>
      <w:r>
        <w:t>технологий;</w:t>
      </w:r>
    </w:p>
    <w:p w:rsidR="00E93295" w:rsidRDefault="00B27CBD">
      <w:pPr>
        <w:pStyle w:val="a3"/>
        <w:spacing w:line="360" w:lineRule="auto"/>
        <w:ind w:right="127" w:firstLine="782"/>
      </w:pPr>
      <w:r>
        <w:t>владение навыками работы с операционными системами, основными</w:t>
      </w:r>
      <w:r>
        <w:rPr>
          <w:spacing w:val="1"/>
        </w:rPr>
        <w:t xml:space="preserve"> </w:t>
      </w:r>
      <w:r>
        <w:t>видами программного обеспечения для решения учебных задач по выбранной</w:t>
      </w:r>
      <w:r>
        <w:rPr>
          <w:spacing w:val="-67"/>
        </w:rPr>
        <w:t xml:space="preserve"> </w:t>
      </w:r>
      <w:r>
        <w:t>специализации;</w:t>
      </w:r>
    </w:p>
    <w:p w:rsidR="00E93295" w:rsidRDefault="00B27CBD">
      <w:pPr>
        <w:pStyle w:val="a3"/>
        <w:spacing w:line="360" w:lineRule="auto"/>
        <w:ind w:right="126"/>
      </w:pPr>
      <w:r>
        <w:t>соблюдение требований техники безопасности и гигиены при работе с</w:t>
      </w:r>
      <w:r>
        <w:rPr>
          <w:spacing w:val="1"/>
        </w:rPr>
        <w:t xml:space="preserve"> </w:t>
      </w:r>
      <w:r>
        <w:t>компьютерами и другими компонентами цифрового окружения, понимание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компьютерных</w:t>
      </w:r>
      <w:r>
        <w:rPr>
          <w:spacing w:val="1"/>
        </w:rPr>
        <w:t xml:space="preserve"> </w:t>
      </w:r>
      <w:r>
        <w:t>программ,</w:t>
      </w:r>
      <w:r>
        <w:rPr>
          <w:spacing w:val="1"/>
        </w:rPr>
        <w:t xml:space="preserve"> </w:t>
      </w:r>
      <w:r>
        <w:t>баз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материалов,</w:t>
      </w:r>
      <w:r>
        <w:rPr>
          <w:spacing w:val="3"/>
        </w:rPr>
        <w:t xml:space="preserve"> </w:t>
      </w:r>
      <w:r>
        <w:t>размещённых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сети</w:t>
      </w:r>
      <w:r>
        <w:rPr>
          <w:spacing w:val="5"/>
        </w:rPr>
        <w:t xml:space="preserve"> </w:t>
      </w:r>
      <w:r>
        <w:t>Интернет;</w:t>
      </w:r>
    </w:p>
    <w:p w:rsidR="00E93295" w:rsidRDefault="00B27CBD">
      <w:pPr>
        <w:pStyle w:val="a3"/>
        <w:spacing w:line="360" w:lineRule="auto"/>
        <w:ind w:right="136"/>
      </w:pPr>
      <w:r>
        <w:t>понимание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принципов</w:t>
      </w:r>
      <w:r>
        <w:rPr>
          <w:spacing w:val="1"/>
        </w:rPr>
        <w:t xml:space="preserve"> </w:t>
      </w:r>
      <w:r>
        <w:t>дискретизации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видов</w:t>
      </w:r>
      <w:r>
        <w:rPr>
          <w:spacing w:val="-67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информационный</w:t>
      </w:r>
      <w:r>
        <w:rPr>
          <w:spacing w:val="1"/>
        </w:rPr>
        <w:t xml:space="preserve"> </w:t>
      </w:r>
      <w:r>
        <w:t>объём</w:t>
      </w:r>
      <w:r>
        <w:rPr>
          <w:spacing w:val="1"/>
        </w:rPr>
        <w:t xml:space="preserve"> </w:t>
      </w:r>
      <w:r>
        <w:t>текстовых,</w:t>
      </w:r>
      <w:r>
        <w:rPr>
          <w:spacing w:val="1"/>
        </w:rPr>
        <w:t xml:space="preserve"> </w:t>
      </w:r>
      <w:r>
        <w:t>графических</w:t>
      </w:r>
      <w:r>
        <w:rPr>
          <w:spacing w:val="-6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звуковых</w:t>
      </w:r>
      <w:r>
        <w:rPr>
          <w:spacing w:val="-5"/>
        </w:rPr>
        <w:t xml:space="preserve"> </w:t>
      </w:r>
      <w:r>
        <w:t>данных</w:t>
      </w:r>
      <w:r>
        <w:rPr>
          <w:spacing w:val="-5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заданных</w:t>
      </w:r>
      <w:r>
        <w:rPr>
          <w:spacing w:val="-5"/>
        </w:rPr>
        <w:t xml:space="preserve"> </w:t>
      </w:r>
      <w:r>
        <w:t>параметрах</w:t>
      </w:r>
      <w:r>
        <w:rPr>
          <w:spacing w:val="-6"/>
        </w:rPr>
        <w:t xml:space="preserve"> </w:t>
      </w:r>
      <w:r>
        <w:t>дискретизации;</w:t>
      </w:r>
    </w:p>
    <w:p w:rsidR="00E93295" w:rsidRDefault="00B27CBD">
      <w:pPr>
        <w:pStyle w:val="a3"/>
        <w:spacing w:line="362" w:lineRule="auto"/>
        <w:ind w:right="140"/>
      </w:pPr>
      <w:r>
        <w:t>умение</w:t>
      </w:r>
      <w:r>
        <w:rPr>
          <w:spacing w:val="1"/>
        </w:rPr>
        <w:t xml:space="preserve"> </w:t>
      </w:r>
      <w:r>
        <w:t>строить</w:t>
      </w:r>
      <w:r>
        <w:rPr>
          <w:spacing w:val="1"/>
        </w:rPr>
        <w:t xml:space="preserve"> </w:t>
      </w:r>
      <w:r>
        <w:t>неравномерные</w:t>
      </w:r>
      <w:r>
        <w:rPr>
          <w:spacing w:val="1"/>
        </w:rPr>
        <w:t xml:space="preserve"> </w:t>
      </w:r>
      <w:r>
        <w:t>коды,</w:t>
      </w:r>
      <w:r>
        <w:rPr>
          <w:spacing w:val="1"/>
        </w:rPr>
        <w:t xml:space="preserve"> </w:t>
      </w:r>
      <w:r>
        <w:t>допускающие</w:t>
      </w:r>
      <w:r>
        <w:rPr>
          <w:spacing w:val="1"/>
        </w:rPr>
        <w:t xml:space="preserve"> </w:t>
      </w:r>
      <w:r>
        <w:t>однозначное</w:t>
      </w:r>
      <w:r>
        <w:rPr>
          <w:spacing w:val="1"/>
        </w:rPr>
        <w:t xml:space="preserve"> </w:t>
      </w:r>
      <w:r>
        <w:t>декодирование</w:t>
      </w:r>
      <w:r>
        <w:rPr>
          <w:spacing w:val="1"/>
        </w:rPr>
        <w:t xml:space="preserve"> </w:t>
      </w:r>
      <w:r>
        <w:t>сообщений (префиксные</w:t>
      </w:r>
      <w:r>
        <w:rPr>
          <w:spacing w:val="1"/>
        </w:rPr>
        <w:t xml:space="preserve"> </w:t>
      </w:r>
      <w:r>
        <w:t>коды);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5"/>
      </w:pPr>
      <w:r>
        <w:lastRenderedPageBreak/>
        <w:t>владение</w:t>
      </w:r>
      <w:r>
        <w:rPr>
          <w:spacing w:val="1"/>
        </w:rPr>
        <w:t xml:space="preserve"> </w:t>
      </w:r>
      <w:r>
        <w:t>теоретическим</w:t>
      </w:r>
      <w:r>
        <w:rPr>
          <w:spacing w:val="1"/>
        </w:rPr>
        <w:t xml:space="preserve"> </w:t>
      </w:r>
      <w:r>
        <w:t>аппаратом,</w:t>
      </w:r>
      <w:r>
        <w:rPr>
          <w:spacing w:val="1"/>
        </w:rPr>
        <w:t xml:space="preserve"> </w:t>
      </w:r>
      <w:r>
        <w:t>позволяющим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заданного</w:t>
      </w:r>
      <w:r>
        <w:rPr>
          <w:spacing w:val="1"/>
        </w:rPr>
        <w:t xml:space="preserve"> </w:t>
      </w:r>
      <w:r>
        <w:t>натурального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системах</w:t>
      </w:r>
      <w:r>
        <w:rPr>
          <w:spacing w:val="1"/>
        </w:rPr>
        <w:t xml:space="preserve"> </w:t>
      </w:r>
      <w:r>
        <w:t>счисления,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преобразования</w:t>
      </w:r>
      <w:r>
        <w:rPr>
          <w:spacing w:val="1"/>
        </w:rPr>
        <w:t xml:space="preserve"> </w:t>
      </w:r>
      <w:r>
        <w:t>логических</w:t>
      </w:r>
      <w:r>
        <w:rPr>
          <w:spacing w:val="1"/>
        </w:rPr>
        <w:t xml:space="preserve"> </w:t>
      </w:r>
      <w:r>
        <w:t>выражений,</w:t>
      </w:r>
      <w:r>
        <w:rPr>
          <w:spacing w:val="1"/>
        </w:rPr>
        <w:t xml:space="preserve"> </w:t>
      </w:r>
      <w:r>
        <w:t>используя</w:t>
      </w:r>
      <w:r>
        <w:rPr>
          <w:spacing w:val="1"/>
        </w:rPr>
        <w:t xml:space="preserve"> </w:t>
      </w:r>
      <w:r>
        <w:t>законы алгебры</w:t>
      </w:r>
      <w:r>
        <w:rPr>
          <w:spacing w:val="1"/>
        </w:rPr>
        <w:t xml:space="preserve"> </w:t>
      </w:r>
      <w:r>
        <w:t>логики;</w:t>
      </w:r>
    </w:p>
    <w:p w:rsidR="00E93295" w:rsidRDefault="00B27CBD">
      <w:pPr>
        <w:pStyle w:val="a3"/>
        <w:spacing w:before="4" w:line="360" w:lineRule="auto"/>
        <w:ind w:right="130"/>
      </w:pPr>
      <w:r>
        <w:t>умение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структурированные</w:t>
      </w:r>
      <w:r>
        <w:rPr>
          <w:spacing w:val="1"/>
        </w:rPr>
        <w:t xml:space="preserve"> </w:t>
      </w:r>
      <w:r>
        <w:t>текстовые</w:t>
      </w:r>
      <w:r>
        <w:rPr>
          <w:spacing w:val="1"/>
        </w:rPr>
        <w:t xml:space="preserve"> </w:t>
      </w:r>
      <w:r>
        <w:t>документы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демонстрационные материалы с использованием возможностей современных</w:t>
      </w:r>
      <w:r>
        <w:rPr>
          <w:spacing w:val="-67"/>
        </w:rPr>
        <w:t xml:space="preserve"> </w:t>
      </w:r>
      <w:r>
        <w:t>программных</w:t>
      </w:r>
      <w:r>
        <w:rPr>
          <w:spacing w:val="-4"/>
        </w:rPr>
        <w:t xml:space="preserve"> </w:t>
      </w:r>
      <w:r>
        <w:t>средств и облачных</w:t>
      </w:r>
      <w:r>
        <w:rPr>
          <w:spacing w:val="-3"/>
        </w:rPr>
        <w:t xml:space="preserve"> </w:t>
      </w:r>
      <w:r>
        <w:t>сервисов;</w:t>
      </w:r>
    </w:p>
    <w:p w:rsidR="00E93295" w:rsidRDefault="00B27CBD">
      <w:pPr>
        <w:pStyle w:val="a3"/>
        <w:spacing w:before="1"/>
        <w:ind w:left="910" w:firstLine="0"/>
        <w:rPr>
          <w:b/>
        </w:rPr>
      </w:pPr>
      <w:r>
        <w:t>В</w:t>
      </w:r>
      <w:r>
        <w:rPr>
          <w:spacing w:val="17"/>
        </w:rPr>
        <w:t xml:space="preserve"> </w:t>
      </w:r>
      <w:r>
        <w:t>процессе</w:t>
      </w:r>
      <w:r>
        <w:rPr>
          <w:spacing w:val="21"/>
        </w:rPr>
        <w:t xml:space="preserve"> </w:t>
      </w:r>
      <w:r>
        <w:t>изучения</w:t>
      </w:r>
      <w:r>
        <w:rPr>
          <w:spacing w:val="26"/>
        </w:rPr>
        <w:t xml:space="preserve"> </w:t>
      </w:r>
      <w:r>
        <w:t>курса</w:t>
      </w:r>
      <w:r>
        <w:rPr>
          <w:spacing w:val="21"/>
        </w:rPr>
        <w:t xml:space="preserve"> </w:t>
      </w:r>
      <w:r>
        <w:t>информатики</w:t>
      </w:r>
      <w:r>
        <w:rPr>
          <w:spacing w:val="20"/>
        </w:rPr>
        <w:t xml:space="preserve"> </w:t>
      </w:r>
      <w:r>
        <w:t>базового</w:t>
      </w:r>
      <w:r>
        <w:rPr>
          <w:spacing w:val="24"/>
        </w:rPr>
        <w:t xml:space="preserve"> </w:t>
      </w:r>
      <w:r>
        <w:t>уровня</w:t>
      </w:r>
      <w:r>
        <w:rPr>
          <w:spacing w:val="27"/>
        </w:rPr>
        <w:t xml:space="preserve"> </w:t>
      </w:r>
      <w:r>
        <w:rPr>
          <w:b/>
        </w:rPr>
        <w:t>в</w:t>
      </w:r>
      <w:r>
        <w:rPr>
          <w:b/>
          <w:spacing w:val="23"/>
        </w:rPr>
        <w:t xml:space="preserve"> </w:t>
      </w:r>
      <w:r>
        <w:rPr>
          <w:b/>
        </w:rPr>
        <w:t>11</w:t>
      </w:r>
      <w:r>
        <w:rPr>
          <w:b/>
          <w:spacing w:val="20"/>
        </w:rPr>
        <w:t xml:space="preserve"> </w:t>
      </w:r>
      <w:r>
        <w:rPr>
          <w:b/>
        </w:rPr>
        <w:t>классе</w:t>
      </w:r>
    </w:p>
    <w:p w:rsidR="00E93295" w:rsidRDefault="00B27CBD">
      <w:pPr>
        <w:pStyle w:val="a3"/>
        <w:spacing w:before="158" w:line="362" w:lineRule="auto"/>
        <w:ind w:left="910" w:right="139" w:hanging="711"/>
      </w:pPr>
      <w:r>
        <w:t>обучающимися будут достигнуты следующие предметные результаты:</w:t>
      </w:r>
      <w:r>
        <w:rPr>
          <w:spacing w:val="1"/>
        </w:rPr>
        <w:t xml:space="preserve"> </w:t>
      </w:r>
      <w:r>
        <w:t>наличие</w:t>
      </w:r>
      <w:r>
        <w:rPr>
          <w:spacing w:val="-8"/>
        </w:rPr>
        <w:t xml:space="preserve"> </w:t>
      </w:r>
      <w:r>
        <w:t>представлений</w:t>
      </w:r>
      <w:r>
        <w:rPr>
          <w:spacing w:val="-9"/>
        </w:rPr>
        <w:t xml:space="preserve"> </w:t>
      </w:r>
      <w:r>
        <w:t>о</w:t>
      </w:r>
      <w:r>
        <w:rPr>
          <w:spacing w:val="-7"/>
        </w:rPr>
        <w:t xml:space="preserve"> </w:t>
      </w:r>
      <w:r>
        <w:t>компьютерных</w:t>
      </w:r>
      <w:r>
        <w:rPr>
          <w:spacing w:val="-8"/>
        </w:rPr>
        <w:t xml:space="preserve"> </w:t>
      </w:r>
      <w:r>
        <w:t>сетях</w:t>
      </w:r>
      <w:r>
        <w:rPr>
          <w:spacing w:val="-12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их</w:t>
      </w:r>
      <w:r>
        <w:rPr>
          <w:spacing w:val="-13"/>
        </w:rPr>
        <w:t xml:space="preserve"> </w:t>
      </w:r>
      <w:r>
        <w:t>роли</w:t>
      </w:r>
      <w:r>
        <w:rPr>
          <w:spacing w:val="-7"/>
        </w:rPr>
        <w:t xml:space="preserve"> </w:t>
      </w:r>
      <w:r>
        <w:t>в</w:t>
      </w:r>
      <w:r>
        <w:rPr>
          <w:spacing w:val="-9"/>
        </w:rPr>
        <w:t xml:space="preserve"> </w:t>
      </w:r>
      <w:proofErr w:type="gramStart"/>
      <w:r>
        <w:t>современном</w:t>
      </w:r>
      <w:proofErr w:type="gramEnd"/>
    </w:p>
    <w:p w:rsidR="00E93295" w:rsidRDefault="00B27CBD">
      <w:pPr>
        <w:pStyle w:val="a3"/>
        <w:spacing w:line="362" w:lineRule="auto"/>
        <w:ind w:right="126" w:firstLine="0"/>
      </w:pPr>
      <w:r>
        <w:t>мире,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принципах</w:t>
      </w:r>
      <w:r>
        <w:rPr>
          <w:spacing w:val="1"/>
        </w:rPr>
        <w:t xml:space="preserve"> </w:t>
      </w:r>
      <w:r>
        <w:t>разработки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функционирования</w:t>
      </w:r>
      <w:r>
        <w:rPr>
          <w:spacing w:val="1"/>
        </w:rPr>
        <w:t xml:space="preserve"> </w:t>
      </w:r>
      <w:r>
        <w:t>интерне</w:t>
      </w:r>
      <w:proofErr w:type="gramStart"/>
      <w:r>
        <w:t>т-</w:t>
      </w:r>
      <w:proofErr w:type="gramEnd"/>
      <w:r>
        <w:rPr>
          <w:spacing w:val="1"/>
        </w:rPr>
        <w:t xml:space="preserve"> </w:t>
      </w:r>
      <w:r>
        <w:t>приложений;</w:t>
      </w:r>
    </w:p>
    <w:p w:rsidR="00E93295" w:rsidRDefault="00B27CBD">
      <w:pPr>
        <w:pStyle w:val="a3"/>
        <w:spacing w:line="360" w:lineRule="auto"/>
        <w:ind w:right="134"/>
      </w:pPr>
      <w:r>
        <w:t>понимание</w:t>
      </w:r>
      <w:r>
        <w:rPr>
          <w:spacing w:val="1"/>
        </w:rPr>
        <w:t xml:space="preserve"> </w:t>
      </w:r>
      <w:r>
        <w:t>угроз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безопасности,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-67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сре</w:t>
      </w:r>
      <w:proofErr w:type="gramStart"/>
      <w:r>
        <w:t>дств</w:t>
      </w:r>
      <w:r>
        <w:rPr>
          <w:spacing w:val="1"/>
        </w:rPr>
        <w:t xml:space="preserve"> </w:t>
      </w:r>
      <w:r>
        <w:t>пр</w:t>
      </w:r>
      <w:proofErr w:type="gramEnd"/>
      <w:r>
        <w:t>отиводействия</w:t>
      </w:r>
      <w:r>
        <w:rPr>
          <w:spacing w:val="1"/>
        </w:rPr>
        <w:t xml:space="preserve"> </w:t>
      </w:r>
      <w:r>
        <w:t>этим</w:t>
      </w:r>
      <w:r>
        <w:rPr>
          <w:spacing w:val="1"/>
        </w:rPr>
        <w:t xml:space="preserve"> </w:t>
      </w:r>
      <w:r>
        <w:t>угрозам,</w:t>
      </w:r>
      <w:r>
        <w:rPr>
          <w:spacing w:val="1"/>
        </w:rPr>
        <w:t xml:space="preserve"> </w:t>
      </w:r>
      <w:r>
        <w:t>соблюдение</w:t>
      </w:r>
      <w:r>
        <w:rPr>
          <w:spacing w:val="1"/>
        </w:rPr>
        <w:t xml:space="preserve"> </w:t>
      </w:r>
      <w:r>
        <w:t>мер</w:t>
      </w:r>
      <w:r>
        <w:rPr>
          <w:spacing w:val="1"/>
        </w:rPr>
        <w:t xml:space="preserve"> </w:t>
      </w:r>
      <w:r>
        <w:t>безопасности, предотвращающих незаконное распространение персональных</w:t>
      </w:r>
      <w:r>
        <w:rPr>
          <w:spacing w:val="-67"/>
        </w:rPr>
        <w:t xml:space="preserve"> </w:t>
      </w:r>
      <w:r>
        <w:t>данных;</w:t>
      </w:r>
    </w:p>
    <w:p w:rsidR="00E93295" w:rsidRDefault="00B27CBD">
      <w:pPr>
        <w:pStyle w:val="a3"/>
        <w:spacing w:line="360" w:lineRule="auto"/>
        <w:ind w:right="137"/>
      </w:pPr>
      <w:r>
        <w:t>владение</w:t>
      </w:r>
      <w:r>
        <w:rPr>
          <w:spacing w:val="1"/>
        </w:rPr>
        <w:t xml:space="preserve"> </w:t>
      </w:r>
      <w:r>
        <w:t>теоретическим</w:t>
      </w:r>
      <w:r>
        <w:rPr>
          <w:spacing w:val="1"/>
        </w:rPr>
        <w:t xml:space="preserve"> </w:t>
      </w:r>
      <w:r>
        <w:t>аппаратом,</w:t>
      </w:r>
      <w:r>
        <w:rPr>
          <w:spacing w:val="1"/>
        </w:rPr>
        <w:t xml:space="preserve"> </w:t>
      </w:r>
      <w:r>
        <w:t>позволяющим</w:t>
      </w:r>
      <w:r>
        <w:rPr>
          <w:spacing w:val="1"/>
        </w:rPr>
        <w:t xml:space="preserve"> </w:t>
      </w:r>
      <w:r>
        <w:t>определять</w:t>
      </w:r>
      <w:r>
        <w:rPr>
          <w:spacing w:val="-67"/>
        </w:rPr>
        <w:t xml:space="preserve"> </w:t>
      </w:r>
      <w:r>
        <w:t>кратчайший</w:t>
      </w:r>
      <w:r>
        <w:rPr>
          <w:spacing w:val="-3"/>
        </w:rPr>
        <w:t xml:space="preserve"> </w:t>
      </w:r>
      <w:r>
        <w:t>путь</w:t>
      </w:r>
      <w:r>
        <w:rPr>
          <w:spacing w:val="-6"/>
        </w:rPr>
        <w:t xml:space="preserve"> </w:t>
      </w:r>
      <w:r>
        <w:t>во</w:t>
      </w:r>
      <w:r>
        <w:rPr>
          <w:spacing w:val="-5"/>
        </w:rPr>
        <w:t xml:space="preserve"> </w:t>
      </w:r>
      <w:r>
        <w:t>взвешенном</w:t>
      </w:r>
      <w:r>
        <w:rPr>
          <w:spacing w:val="-4"/>
        </w:rPr>
        <w:t xml:space="preserve"> </w:t>
      </w:r>
      <w:r>
        <w:t>графе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количество</w:t>
      </w:r>
      <w:r>
        <w:rPr>
          <w:spacing w:val="-5"/>
        </w:rPr>
        <w:t xml:space="preserve"> </w:t>
      </w:r>
      <w:r>
        <w:t>путей</w:t>
      </w:r>
      <w:r>
        <w:rPr>
          <w:spacing w:val="-5"/>
        </w:rPr>
        <w:t xml:space="preserve"> </w:t>
      </w:r>
      <w:r>
        <w:t>между</w:t>
      </w:r>
      <w:r>
        <w:rPr>
          <w:spacing w:val="-8"/>
        </w:rPr>
        <w:t xml:space="preserve"> </w:t>
      </w:r>
      <w:r>
        <w:t>вершинами</w:t>
      </w:r>
      <w:r>
        <w:rPr>
          <w:spacing w:val="-68"/>
        </w:rPr>
        <w:t xml:space="preserve"> </w:t>
      </w:r>
      <w:r>
        <w:t>ориентированного ациклического</w:t>
      </w:r>
      <w:r>
        <w:rPr>
          <w:spacing w:val="1"/>
        </w:rPr>
        <w:t xml:space="preserve"> </w:t>
      </w:r>
      <w:r>
        <w:t>графа;</w:t>
      </w:r>
    </w:p>
    <w:p w:rsidR="00E93295" w:rsidRDefault="00B27CBD">
      <w:pPr>
        <w:pStyle w:val="a3"/>
        <w:spacing w:line="360" w:lineRule="auto"/>
        <w:ind w:right="125"/>
      </w:pPr>
      <w:proofErr w:type="gramStart"/>
      <w:r>
        <w:t>умение</w:t>
      </w:r>
      <w:r>
        <w:rPr>
          <w:spacing w:val="1"/>
        </w:rPr>
        <w:t xml:space="preserve"> </w:t>
      </w:r>
      <w:r>
        <w:t>читать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программы,</w:t>
      </w:r>
      <w:r>
        <w:rPr>
          <w:spacing w:val="1"/>
        </w:rPr>
        <w:t xml:space="preserve"> </w:t>
      </w:r>
      <w:r>
        <w:t>реализующие</w:t>
      </w:r>
      <w:r>
        <w:rPr>
          <w:spacing w:val="1"/>
        </w:rPr>
        <w:t xml:space="preserve"> </w:t>
      </w:r>
      <w:r>
        <w:t>несложные</w:t>
      </w:r>
      <w:r>
        <w:rPr>
          <w:spacing w:val="-67"/>
        </w:rPr>
        <w:t xml:space="preserve"> </w:t>
      </w:r>
      <w:r>
        <w:t>алгоритмы обработки числовых и текстовых данных (в том числе массивов и</w:t>
      </w:r>
      <w:r>
        <w:rPr>
          <w:spacing w:val="1"/>
        </w:rPr>
        <w:t xml:space="preserve"> </w:t>
      </w:r>
      <w:r>
        <w:t>символьных</w:t>
      </w:r>
      <w:r>
        <w:rPr>
          <w:spacing w:val="1"/>
        </w:rPr>
        <w:t xml:space="preserve"> </w:t>
      </w:r>
      <w:r>
        <w:t>строк)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выбранном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универсальном</w:t>
      </w:r>
      <w:r>
        <w:rPr>
          <w:spacing w:val="1"/>
        </w:rPr>
        <w:t xml:space="preserve"> </w:t>
      </w:r>
      <w:r>
        <w:t>языке</w:t>
      </w:r>
      <w:r>
        <w:rPr>
          <w:spacing w:val="-67"/>
        </w:rPr>
        <w:t xml:space="preserve"> </w:t>
      </w:r>
      <w:r>
        <w:t>программирования</w:t>
      </w:r>
      <w:r>
        <w:rPr>
          <w:spacing w:val="1"/>
        </w:rPr>
        <w:t xml:space="preserve"> </w:t>
      </w:r>
      <w:r>
        <w:t>высокого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(Паскаль,</w:t>
      </w:r>
      <w:r>
        <w:rPr>
          <w:spacing w:val="1"/>
        </w:rPr>
        <w:t xml:space="preserve"> </w:t>
      </w:r>
      <w:r>
        <w:t>Python,</w:t>
      </w:r>
      <w:r>
        <w:rPr>
          <w:spacing w:val="1"/>
        </w:rPr>
        <w:t xml:space="preserve"> </w:t>
      </w:r>
      <w:r>
        <w:t>Java,</w:t>
      </w:r>
      <w:r>
        <w:rPr>
          <w:spacing w:val="1"/>
        </w:rPr>
        <w:t xml:space="preserve"> </w:t>
      </w:r>
      <w:r>
        <w:t>C++,</w:t>
      </w:r>
      <w:r>
        <w:rPr>
          <w:spacing w:val="1"/>
        </w:rPr>
        <w:t xml:space="preserve"> </w:t>
      </w:r>
      <w:r>
        <w:t>C#),</w:t>
      </w:r>
      <w:r>
        <w:rPr>
          <w:spacing w:val="-67"/>
        </w:rPr>
        <w:t xml:space="preserve"> </w:t>
      </w:r>
      <w:r>
        <w:t>анализировать алгоритмы</w:t>
      </w:r>
      <w:r>
        <w:rPr>
          <w:spacing w:val="1"/>
        </w:rPr>
        <w:t xml:space="preserve"> </w:t>
      </w:r>
      <w:r>
        <w:t>с использованием таблиц трассировки, определять</w:t>
      </w:r>
      <w:r>
        <w:rPr>
          <w:spacing w:val="-67"/>
        </w:rPr>
        <w:t xml:space="preserve"> </w:t>
      </w:r>
      <w:r>
        <w:t>без</w:t>
      </w:r>
      <w:r>
        <w:rPr>
          <w:spacing w:val="-12"/>
        </w:rPr>
        <w:t xml:space="preserve"> </w:t>
      </w:r>
      <w:r>
        <w:t>использования</w:t>
      </w:r>
      <w:r>
        <w:rPr>
          <w:spacing w:val="-11"/>
        </w:rPr>
        <w:t xml:space="preserve"> </w:t>
      </w:r>
      <w:r>
        <w:t>компьютера</w:t>
      </w:r>
      <w:r>
        <w:rPr>
          <w:spacing w:val="-12"/>
        </w:rPr>
        <w:t xml:space="preserve"> </w:t>
      </w:r>
      <w:r>
        <w:t>результаты</w:t>
      </w:r>
      <w:r>
        <w:rPr>
          <w:spacing w:val="-11"/>
        </w:rPr>
        <w:t xml:space="preserve"> </w:t>
      </w:r>
      <w:r>
        <w:t>выполнения</w:t>
      </w:r>
      <w:r>
        <w:rPr>
          <w:spacing w:val="-12"/>
        </w:rPr>
        <w:t xml:space="preserve"> </w:t>
      </w:r>
      <w:r>
        <w:t>несложных</w:t>
      </w:r>
      <w:r>
        <w:rPr>
          <w:spacing w:val="-16"/>
        </w:rPr>
        <w:t xml:space="preserve"> </w:t>
      </w:r>
      <w:r>
        <w:t>программ,</w:t>
      </w:r>
      <w:r>
        <w:rPr>
          <w:spacing w:val="-67"/>
        </w:rPr>
        <w:t xml:space="preserve"> </w:t>
      </w:r>
      <w:r>
        <w:t>включающих циклы,</w:t>
      </w:r>
      <w:r>
        <w:rPr>
          <w:spacing w:val="1"/>
        </w:rPr>
        <w:t xml:space="preserve"> </w:t>
      </w:r>
      <w:r>
        <w:t>ветвления и подпрограммы,</w:t>
      </w:r>
      <w:r>
        <w:rPr>
          <w:spacing w:val="1"/>
        </w:rPr>
        <w:t xml:space="preserve"> </w:t>
      </w:r>
      <w:r>
        <w:t>при заданных исходных</w:t>
      </w:r>
      <w:r>
        <w:rPr>
          <w:spacing w:val="1"/>
        </w:rPr>
        <w:t xml:space="preserve"> </w:t>
      </w:r>
      <w:r>
        <w:t>данных,</w:t>
      </w:r>
      <w:r>
        <w:rPr>
          <w:spacing w:val="1"/>
        </w:rPr>
        <w:t xml:space="preserve"> </w:t>
      </w:r>
      <w:r>
        <w:t>модифицировать</w:t>
      </w:r>
      <w:r>
        <w:rPr>
          <w:spacing w:val="1"/>
        </w:rPr>
        <w:t xml:space="preserve"> </w:t>
      </w:r>
      <w:r>
        <w:t>готовые</w:t>
      </w:r>
      <w:r>
        <w:rPr>
          <w:spacing w:val="1"/>
        </w:rPr>
        <w:t xml:space="preserve"> </w:t>
      </w:r>
      <w:r>
        <w:t>программы</w:t>
      </w:r>
      <w:proofErr w:type="gramEnd"/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новых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использовать их в своих программах</w:t>
      </w:r>
      <w:r>
        <w:rPr>
          <w:spacing w:val="1"/>
        </w:rPr>
        <w:t xml:space="preserve"> </w:t>
      </w:r>
      <w:r>
        <w:t>в качестве подпрограмм (процедур,</w:t>
      </w:r>
      <w:r>
        <w:rPr>
          <w:spacing w:val="1"/>
        </w:rPr>
        <w:t xml:space="preserve"> </w:t>
      </w:r>
      <w:r>
        <w:t>функций);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9"/>
      </w:pPr>
      <w:proofErr w:type="gramStart"/>
      <w:r>
        <w:lastRenderedPageBreak/>
        <w:t>умение</w:t>
      </w:r>
      <w:r>
        <w:rPr>
          <w:spacing w:val="1"/>
        </w:rPr>
        <w:t xml:space="preserve"> </w:t>
      </w:r>
      <w:r>
        <w:t>реализовывать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выбранном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языке</w:t>
      </w:r>
      <w:r>
        <w:rPr>
          <w:spacing w:val="1"/>
        </w:rPr>
        <w:t xml:space="preserve"> </w:t>
      </w:r>
      <w:r>
        <w:t>программирования высокого уровня (Паскаль, Python, Java, C++, C#) типовые</w:t>
      </w:r>
      <w:r>
        <w:rPr>
          <w:spacing w:val="-67"/>
        </w:rPr>
        <w:t xml:space="preserve"> </w:t>
      </w:r>
      <w:r>
        <w:t>алгоритмы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чисел,</w:t>
      </w:r>
      <w:r>
        <w:rPr>
          <w:spacing w:val="1"/>
        </w:rPr>
        <w:t xml:space="preserve"> </w:t>
      </w:r>
      <w:r>
        <w:t>числовых</w:t>
      </w:r>
      <w:r>
        <w:rPr>
          <w:spacing w:val="1"/>
        </w:rPr>
        <w:t xml:space="preserve"> </w:t>
      </w:r>
      <w:r>
        <w:t>последовательностей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массивов: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набора</w:t>
      </w:r>
      <w:r>
        <w:rPr>
          <w:spacing w:val="1"/>
        </w:rPr>
        <w:t xml:space="preserve"> </w:t>
      </w:r>
      <w:r>
        <w:t>простых</w:t>
      </w:r>
      <w:r>
        <w:rPr>
          <w:spacing w:val="1"/>
        </w:rPr>
        <w:t xml:space="preserve"> </w:t>
      </w:r>
      <w:r>
        <w:t>сомножителей,</w:t>
      </w:r>
      <w:r>
        <w:rPr>
          <w:spacing w:val="1"/>
        </w:rPr>
        <w:t xml:space="preserve"> </w:t>
      </w:r>
      <w:r>
        <w:t>нахождение</w:t>
      </w:r>
      <w:r>
        <w:rPr>
          <w:spacing w:val="1"/>
        </w:rPr>
        <w:t xml:space="preserve"> </w:t>
      </w:r>
      <w:r>
        <w:t>максимальной</w:t>
      </w:r>
      <w:r>
        <w:rPr>
          <w:spacing w:val="1"/>
        </w:rPr>
        <w:t xml:space="preserve"> </w:t>
      </w:r>
      <w:r>
        <w:t>(минимальной)</w:t>
      </w:r>
      <w:r>
        <w:rPr>
          <w:spacing w:val="1"/>
        </w:rPr>
        <w:t xml:space="preserve"> </w:t>
      </w:r>
      <w:r>
        <w:t>цифры</w:t>
      </w:r>
      <w:r>
        <w:rPr>
          <w:spacing w:val="1"/>
        </w:rPr>
        <w:t xml:space="preserve"> </w:t>
      </w:r>
      <w:r>
        <w:t>натурального</w:t>
      </w:r>
      <w:r>
        <w:rPr>
          <w:spacing w:val="1"/>
        </w:rPr>
        <w:t xml:space="preserve"> </w:t>
      </w:r>
      <w:r>
        <w:t>числа,</w:t>
      </w:r>
      <w:r>
        <w:rPr>
          <w:spacing w:val="1"/>
        </w:rPr>
        <w:t xml:space="preserve"> </w:t>
      </w:r>
      <w:r>
        <w:t>записанного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счисления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основанием,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превышающим</w:t>
      </w:r>
      <w:r>
        <w:rPr>
          <w:spacing w:val="1"/>
        </w:rPr>
        <w:t xml:space="preserve"> </w:t>
      </w:r>
      <w:r>
        <w:t>10,</w:t>
      </w:r>
      <w:r>
        <w:rPr>
          <w:spacing w:val="1"/>
        </w:rPr>
        <w:t xml:space="preserve"> </w:t>
      </w:r>
      <w:r>
        <w:t>вычисление</w:t>
      </w:r>
      <w:r>
        <w:rPr>
          <w:spacing w:val="1"/>
        </w:rPr>
        <w:t xml:space="preserve"> </w:t>
      </w:r>
      <w:r>
        <w:t>обобщённых</w:t>
      </w:r>
      <w:r>
        <w:rPr>
          <w:spacing w:val="1"/>
        </w:rPr>
        <w:t xml:space="preserve"> </w:t>
      </w:r>
      <w:r>
        <w:t>характеристик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массива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числовой</w:t>
      </w:r>
      <w:r>
        <w:rPr>
          <w:spacing w:val="1"/>
        </w:rPr>
        <w:t xml:space="preserve"> </w:t>
      </w:r>
      <w:r>
        <w:t>последовательности</w:t>
      </w:r>
      <w:r>
        <w:rPr>
          <w:spacing w:val="1"/>
        </w:rPr>
        <w:t xml:space="preserve"> </w:t>
      </w:r>
      <w:r>
        <w:t>(суммы,</w:t>
      </w:r>
      <w:r>
        <w:rPr>
          <w:spacing w:val="1"/>
        </w:rPr>
        <w:t xml:space="preserve"> </w:t>
      </w:r>
      <w:r>
        <w:t>произведения,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арифметического,</w:t>
      </w:r>
      <w:r>
        <w:rPr>
          <w:spacing w:val="1"/>
        </w:rPr>
        <w:t xml:space="preserve"> </w:t>
      </w:r>
      <w:r>
        <w:t>минимального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максимального</w:t>
      </w:r>
      <w:proofErr w:type="gramEnd"/>
      <w:r>
        <w:rPr>
          <w:spacing w:val="1"/>
        </w:rPr>
        <w:t xml:space="preserve"> </w:t>
      </w:r>
      <w:r>
        <w:t>элементов,</w:t>
      </w:r>
      <w:r>
        <w:rPr>
          <w:spacing w:val="1"/>
        </w:rPr>
        <w:t xml:space="preserve"> </w:t>
      </w:r>
      <w:r>
        <w:t>количества</w:t>
      </w:r>
      <w:r>
        <w:rPr>
          <w:spacing w:val="1"/>
        </w:rPr>
        <w:t xml:space="preserve"> </w:t>
      </w:r>
      <w:r>
        <w:t>элементов,</w:t>
      </w:r>
      <w:r>
        <w:rPr>
          <w:spacing w:val="1"/>
        </w:rPr>
        <w:t xml:space="preserve"> </w:t>
      </w:r>
      <w:r>
        <w:t>удовлетворяющих</w:t>
      </w:r>
      <w:r>
        <w:rPr>
          <w:spacing w:val="-6"/>
        </w:rPr>
        <w:t xml:space="preserve"> </w:t>
      </w:r>
      <w:r>
        <w:t>заданному</w:t>
      </w:r>
      <w:r>
        <w:rPr>
          <w:spacing w:val="-2"/>
        </w:rPr>
        <w:t xml:space="preserve"> </w:t>
      </w:r>
      <w:r>
        <w:t>условию),</w:t>
      </w:r>
      <w:r>
        <w:rPr>
          <w:spacing w:val="2"/>
        </w:rPr>
        <w:t xml:space="preserve"> </w:t>
      </w:r>
      <w:r>
        <w:t>сортировку</w:t>
      </w:r>
      <w:r>
        <w:rPr>
          <w:spacing w:val="-6"/>
        </w:rPr>
        <w:t xml:space="preserve"> </w:t>
      </w:r>
      <w:r>
        <w:t>элементов</w:t>
      </w:r>
      <w:r>
        <w:rPr>
          <w:spacing w:val="-2"/>
        </w:rPr>
        <w:t xml:space="preserve"> </w:t>
      </w:r>
      <w:r>
        <w:t>массива;</w:t>
      </w:r>
    </w:p>
    <w:p w:rsidR="00E93295" w:rsidRDefault="00B27CBD">
      <w:pPr>
        <w:pStyle w:val="a3"/>
        <w:spacing w:before="1" w:line="360" w:lineRule="auto"/>
        <w:ind w:right="127"/>
      </w:pPr>
      <w:proofErr w:type="gramStart"/>
      <w:r>
        <w:t>умение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табличные</w:t>
      </w:r>
      <w:r>
        <w:rPr>
          <w:spacing w:val="1"/>
        </w:rPr>
        <w:t xml:space="preserve"> </w:t>
      </w:r>
      <w:r>
        <w:t>(реляционные)</w:t>
      </w:r>
      <w:r>
        <w:rPr>
          <w:spacing w:val="1"/>
        </w:rPr>
        <w:t xml:space="preserve"> </w:t>
      </w:r>
      <w:r>
        <w:t>базы</w:t>
      </w:r>
      <w:r>
        <w:rPr>
          <w:spacing w:val="1"/>
        </w:rPr>
        <w:t xml:space="preserve"> </w:t>
      </w:r>
      <w:r>
        <w:t>данных,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частности,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запросы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базам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запросы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вычисляемыми</w:t>
      </w:r>
      <w:r>
        <w:rPr>
          <w:spacing w:val="1"/>
        </w:rPr>
        <w:t xml:space="preserve"> </w:t>
      </w:r>
      <w:r>
        <w:t>полями),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сортировку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поиск</w:t>
      </w:r>
      <w:r>
        <w:rPr>
          <w:spacing w:val="1"/>
        </w:rPr>
        <w:t xml:space="preserve"> </w:t>
      </w:r>
      <w:r>
        <w:t>записей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базе</w:t>
      </w:r>
      <w:r>
        <w:rPr>
          <w:spacing w:val="1"/>
        </w:rPr>
        <w:t xml:space="preserve"> </w:t>
      </w:r>
      <w:r>
        <w:t>данных,</w:t>
      </w:r>
      <w:r>
        <w:rPr>
          <w:spacing w:val="1"/>
        </w:rPr>
        <w:t xml:space="preserve"> </w:t>
      </w:r>
      <w:r>
        <w:t>наполнять</w:t>
      </w:r>
      <w:r>
        <w:rPr>
          <w:spacing w:val="1"/>
        </w:rPr>
        <w:t xml:space="preserve"> </w:t>
      </w:r>
      <w:r>
        <w:t>разработанную</w:t>
      </w:r>
      <w:r>
        <w:rPr>
          <w:spacing w:val="1"/>
        </w:rPr>
        <w:t xml:space="preserve"> </w:t>
      </w:r>
      <w:r>
        <w:t>базу</w:t>
      </w:r>
      <w:r>
        <w:rPr>
          <w:spacing w:val="1"/>
        </w:rPr>
        <w:t xml:space="preserve"> </w:t>
      </w:r>
      <w:r>
        <w:t>данных,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электронные</w:t>
      </w:r>
      <w:r>
        <w:rPr>
          <w:spacing w:val="1"/>
        </w:rPr>
        <w:t xml:space="preserve"> </w:t>
      </w:r>
      <w:r>
        <w:t>таблицы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анализа,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(включая</w:t>
      </w:r>
      <w:r>
        <w:rPr>
          <w:spacing w:val="1"/>
        </w:rPr>
        <w:t xml:space="preserve"> </w:t>
      </w:r>
      <w:r>
        <w:t>вычисление</w:t>
      </w:r>
      <w:r>
        <w:rPr>
          <w:spacing w:val="1"/>
        </w:rPr>
        <w:t xml:space="preserve"> </w:t>
      </w:r>
      <w:r>
        <w:t>суммы,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арифметического,</w:t>
      </w:r>
      <w:r>
        <w:rPr>
          <w:spacing w:val="1"/>
        </w:rPr>
        <w:t xml:space="preserve"> </w:t>
      </w:r>
      <w:r>
        <w:t>наибольшего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наименьшего значений,</w:t>
      </w:r>
      <w:r>
        <w:rPr>
          <w:spacing w:val="2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уравнений);</w:t>
      </w:r>
      <w:proofErr w:type="gramEnd"/>
    </w:p>
    <w:p w:rsidR="00E93295" w:rsidRDefault="00B27CBD">
      <w:pPr>
        <w:pStyle w:val="a3"/>
        <w:spacing w:before="4" w:line="360" w:lineRule="auto"/>
        <w:ind w:right="131"/>
      </w:pPr>
      <w:r>
        <w:t>умение использовать компьютерно-математические модели для анализа</w:t>
      </w:r>
      <w:r>
        <w:rPr>
          <w:spacing w:val="-67"/>
        </w:rPr>
        <w:t xml:space="preserve"> </w:t>
      </w:r>
      <w:r>
        <w:t>объектов</w:t>
      </w:r>
      <w:r>
        <w:rPr>
          <w:spacing w:val="-11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процессов:</w:t>
      </w:r>
      <w:r>
        <w:rPr>
          <w:spacing w:val="-18"/>
        </w:rPr>
        <w:t xml:space="preserve"> </w:t>
      </w:r>
      <w:r>
        <w:t>формулировать</w:t>
      </w:r>
      <w:r>
        <w:rPr>
          <w:spacing w:val="-11"/>
        </w:rPr>
        <w:t xml:space="preserve"> </w:t>
      </w:r>
      <w:r>
        <w:t>цель</w:t>
      </w:r>
      <w:r>
        <w:rPr>
          <w:spacing w:val="-15"/>
        </w:rPr>
        <w:t xml:space="preserve"> </w:t>
      </w:r>
      <w:r>
        <w:t>моделирования,</w:t>
      </w:r>
      <w:r>
        <w:rPr>
          <w:spacing w:val="-11"/>
        </w:rPr>
        <w:t xml:space="preserve"> </w:t>
      </w:r>
      <w:r>
        <w:t>выполнять</w:t>
      </w:r>
      <w:r>
        <w:rPr>
          <w:spacing w:val="-15"/>
        </w:rPr>
        <w:t xml:space="preserve"> </w:t>
      </w:r>
      <w:r>
        <w:t>анализ</w:t>
      </w:r>
      <w:r>
        <w:rPr>
          <w:spacing w:val="-67"/>
        </w:rPr>
        <w:t xml:space="preserve"> </w:t>
      </w:r>
      <w:r>
        <w:t>результатов,</w:t>
      </w:r>
      <w:r>
        <w:rPr>
          <w:spacing w:val="1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моделирования,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соответствие</w:t>
      </w:r>
      <w:r>
        <w:rPr>
          <w:spacing w:val="1"/>
        </w:rPr>
        <w:t xml:space="preserve"> </w:t>
      </w:r>
      <w:r>
        <w:t>модели</w:t>
      </w:r>
      <w:r>
        <w:rPr>
          <w:spacing w:val="1"/>
        </w:rPr>
        <w:t xml:space="preserve"> </w:t>
      </w:r>
      <w:r>
        <w:t>моделируемому</w:t>
      </w:r>
      <w:r>
        <w:rPr>
          <w:spacing w:val="1"/>
        </w:rPr>
        <w:t xml:space="preserve"> </w:t>
      </w:r>
      <w:r>
        <w:t>объекту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процессу,</w:t>
      </w:r>
      <w:r>
        <w:rPr>
          <w:spacing w:val="1"/>
        </w:rPr>
        <w:t xml:space="preserve"> </w:t>
      </w:r>
      <w:r>
        <w:t>представлять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моделирования</w:t>
      </w:r>
      <w:r>
        <w:rPr>
          <w:spacing w:val="1"/>
        </w:rPr>
        <w:t xml:space="preserve"> </w:t>
      </w:r>
      <w:r>
        <w:t>в</w:t>
      </w:r>
      <w:r>
        <w:rPr>
          <w:spacing w:val="3"/>
        </w:rPr>
        <w:t xml:space="preserve"> </w:t>
      </w:r>
      <w:r>
        <w:t>наглядном</w:t>
      </w:r>
      <w:r>
        <w:rPr>
          <w:spacing w:val="1"/>
        </w:rPr>
        <w:t xml:space="preserve"> </w:t>
      </w:r>
      <w:r>
        <w:t>виде;</w:t>
      </w:r>
    </w:p>
    <w:p w:rsidR="00E93295" w:rsidRDefault="00B27CBD">
      <w:pPr>
        <w:pStyle w:val="a3"/>
        <w:spacing w:line="360" w:lineRule="auto"/>
        <w:ind w:right="128"/>
      </w:pPr>
      <w:r>
        <w:t>умение</w:t>
      </w:r>
      <w:r>
        <w:rPr>
          <w:spacing w:val="1"/>
        </w:rPr>
        <w:t xml:space="preserve"> </w:t>
      </w:r>
      <w:r>
        <w:t>организовывать</w:t>
      </w:r>
      <w:r>
        <w:rPr>
          <w:spacing w:val="1"/>
        </w:rPr>
        <w:t xml:space="preserve"> </w:t>
      </w:r>
      <w:r>
        <w:t>личное</w:t>
      </w:r>
      <w:r>
        <w:rPr>
          <w:spacing w:val="1"/>
        </w:rPr>
        <w:t xml:space="preserve"> </w:t>
      </w:r>
      <w:r>
        <w:t>информационное</w:t>
      </w:r>
      <w:r>
        <w:rPr>
          <w:spacing w:val="1"/>
        </w:rPr>
        <w:t xml:space="preserve"> </w:t>
      </w:r>
      <w:r>
        <w:t>пространство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 различных цифровых технологий, понимание возможностей</w:t>
      </w:r>
      <w:r>
        <w:rPr>
          <w:spacing w:val="1"/>
        </w:rPr>
        <w:t xml:space="preserve"> </w:t>
      </w:r>
      <w:r>
        <w:t>цифровых</w:t>
      </w:r>
      <w:r>
        <w:rPr>
          <w:spacing w:val="1"/>
        </w:rPr>
        <w:t xml:space="preserve"> </w:t>
      </w:r>
      <w:r>
        <w:t>сервисов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цифровых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сервисов,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ограничений</w:t>
      </w:r>
      <w:r>
        <w:rPr>
          <w:spacing w:val="1"/>
        </w:rPr>
        <w:t xml:space="preserve"> </w:t>
      </w:r>
      <w:r>
        <w:t>технологий</w:t>
      </w:r>
      <w:r>
        <w:rPr>
          <w:spacing w:val="-67"/>
        </w:rPr>
        <w:t xml:space="preserve"> </w:t>
      </w:r>
      <w:r>
        <w:t>искусственного интеллекта в различных областях, наличие представлений об</w:t>
      </w:r>
      <w:r>
        <w:rPr>
          <w:spacing w:val="1"/>
        </w:rPr>
        <w:t xml:space="preserve"> </w:t>
      </w:r>
      <w:r>
        <w:t>использовании информационных технологий в различных профессиональных</w:t>
      </w:r>
      <w:r>
        <w:rPr>
          <w:spacing w:val="-67"/>
        </w:rPr>
        <w:t xml:space="preserve"> </w:t>
      </w:r>
      <w:r>
        <w:t>сферах.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 w:rsidP="00587C6E">
      <w:pPr>
        <w:pStyle w:val="110"/>
        <w:numPr>
          <w:ilvl w:val="2"/>
          <w:numId w:val="67"/>
        </w:numPr>
        <w:tabs>
          <w:tab w:val="left" w:pos="1198"/>
        </w:tabs>
        <w:spacing w:before="72" w:line="362" w:lineRule="auto"/>
        <w:ind w:left="4286" w:right="425" w:hanging="3789"/>
        <w:jc w:val="both"/>
      </w:pPr>
      <w:bookmarkStart w:id="9" w:name="_TOC_250016"/>
      <w:r>
        <w:lastRenderedPageBreak/>
        <w:t>Рабочая программа по учебному предмету «История» (базовый</w:t>
      </w:r>
      <w:r>
        <w:rPr>
          <w:spacing w:val="-67"/>
        </w:rPr>
        <w:t xml:space="preserve"> </w:t>
      </w:r>
      <w:bookmarkEnd w:id="9"/>
      <w:r>
        <w:t>уровень).</w:t>
      </w:r>
    </w:p>
    <w:p w:rsidR="00E93295" w:rsidRDefault="00B27CBD">
      <w:pPr>
        <w:spacing w:line="314" w:lineRule="exact"/>
        <w:ind w:left="3321"/>
        <w:jc w:val="both"/>
        <w:rPr>
          <w:b/>
          <w:sz w:val="28"/>
        </w:rPr>
      </w:pPr>
      <w:r>
        <w:rPr>
          <w:b/>
          <w:sz w:val="28"/>
        </w:rPr>
        <w:t>Пояснительная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записка.</w:t>
      </w:r>
    </w:p>
    <w:p w:rsidR="00E93295" w:rsidRDefault="00B27CBD">
      <w:pPr>
        <w:pStyle w:val="a3"/>
        <w:spacing w:before="159" w:line="360" w:lineRule="auto"/>
        <w:ind w:right="135"/>
      </w:pPr>
      <w:r>
        <w:t>Программа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разработана</w:t>
      </w:r>
      <w:r>
        <w:rPr>
          <w:spacing w:val="1"/>
        </w:rPr>
        <w:t xml:space="preserve"> </w:t>
      </w:r>
      <w:r>
        <w:t>с целью оказания</w:t>
      </w:r>
      <w:r>
        <w:rPr>
          <w:spacing w:val="1"/>
        </w:rPr>
        <w:t xml:space="preserve"> </w:t>
      </w:r>
      <w:r>
        <w:t>методической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учителю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создании</w:t>
      </w:r>
      <w:r>
        <w:rPr>
          <w:spacing w:val="1"/>
        </w:rPr>
        <w:t xml:space="preserve"> </w:t>
      </w:r>
      <w:r>
        <w:t>рабочей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учебному</w:t>
      </w:r>
      <w:r>
        <w:rPr>
          <w:spacing w:val="1"/>
        </w:rPr>
        <w:t xml:space="preserve"> </w:t>
      </w:r>
      <w:r>
        <w:t>предмету,</w:t>
      </w:r>
      <w:r>
        <w:rPr>
          <w:spacing w:val="1"/>
        </w:rPr>
        <w:t xml:space="preserve"> </w:t>
      </w:r>
      <w:r>
        <w:t>ориентированной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современные</w:t>
      </w:r>
      <w:r>
        <w:rPr>
          <w:spacing w:val="1"/>
        </w:rPr>
        <w:t xml:space="preserve"> </w:t>
      </w:r>
      <w:r>
        <w:t>тенденции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активные методики обучения, и подлежит непосредственному применению</w:t>
      </w:r>
      <w:r>
        <w:rPr>
          <w:spacing w:val="1"/>
        </w:rPr>
        <w:t xml:space="preserve"> </w:t>
      </w:r>
      <w:r>
        <w:t>при реализации обязательной</w:t>
      </w:r>
      <w:r>
        <w:rPr>
          <w:spacing w:val="1"/>
        </w:rPr>
        <w:t xml:space="preserve"> </w:t>
      </w:r>
      <w:r>
        <w:t>части ООП</w:t>
      </w:r>
      <w:r>
        <w:rPr>
          <w:spacing w:val="-3"/>
        </w:rPr>
        <w:t xml:space="preserve"> </w:t>
      </w:r>
      <w:r>
        <w:t>СОО.</w:t>
      </w:r>
    </w:p>
    <w:p w:rsidR="00E93295" w:rsidRDefault="00B27CBD">
      <w:pPr>
        <w:pStyle w:val="a3"/>
        <w:spacing w:line="360" w:lineRule="auto"/>
        <w:ind w:right="132"/>
      </w:pPr>
      <w:r>
        <w:t>Программа по истории дает представление о целях, общей стратегии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gramStart"/>
      <w:r>
        <w:t>развития</w:t>
      </w:r>
      <w:proofErr w:type="gramEnd"/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истории,</w:t>
      </w:r>
      <w:r>
        <w:rPr>
          <w:spacing w:val="1"/>
        </w:rPr>
        <w:t xml:space="preserve"> </w:t>
      </w:r>
      <w:r>
        <w:t>устанавливает</w:t>
      </w:r>
      <w:r>
        <w:rPr>
          <w:spacing w:val="1"/>
        </w:rPr>
        <w:t xml:space="preserve"> </w:t>
      </w:r>
      <w:r>
        <w:t>обязательное</w:t>
      </w:r>
      <w:r>
        <w:rPr>
          <w:spacing w:val="1"/>
        </w:rPr>
        <w:t xml:space="preserve"> </w:t>
      </w:r>
      <w:r>
        <w:t>предметное</w:t>
      </w:r>
      <w:r>
        <w:rPr>
          <w:spacing w:val="1"/>
        </w:rPr>
        <w:t xml:space="preserve"> </w:t>
      </w:r>
      <w:r>
        <w:t>содержание,</w:t>
      </w:r>
      <w:r>
        <w:rPr>
          <w:spacing w:val="1"/>
        </w:rPr>
        <w:t xml:space="preserve"> </w:t>
      </w:r>
      <w:r>
        <w:t>предусматривает</w:t>
      </w:r>
      <w:r>
        <w:rPr>
          <w:spacing w:val="-67"/>
        </w:rPr>
        <w:t xml:space="preserve"> </w:t>
      </w:r>
      <w:r>
        <w:t>распределение его по классам и структурирование его по разделам и темам</w:t>
      </w:r>
      <w:r>
        <w:rPr>
          <w:spacing w:val="1"/>
        </w:rPr>
        <w:t xml:space="preserve"> </w:t>
      </w:r>
      <w:r>
        <w:t>курса.</w:t>
      </w:r>
    </w:p>
    <w:p w:rsidR="00E93295" w:rsidRDefault="00B27CBD">
      <w:pPr>
        <w:pStyle w:val="a3"/>
        <w:spacing w:before="1" w:line="360" w:lineRule="auto"/>
        <w:ind w:right="130"/>
      </w:pPr>
      <w:r>
        <w:rPr>
          <w:spacing w:val="-1"/>
        </w:rPr>
        <w:t>Место</w:t>
      </w:r>
      <w:r>
        <w:rPr>
          <w:spacing w:val="-15"/>
        </w:rPr>
        <w:t xml:space="preserve"> </w:t>
      </w:r>
      <w:r>
        <w:rPr>
          <w:spacing w:val="-1"/>
        </w:rPr>
        <w:t>истории</w:t>
      </w:r>
      <w:r>
        <w:rPr>
          <w:spacing w:val="-14"/>
        </w:rPr>
        <w:t xml:space="preserve"> </w:t>
      </w:r>
      <w:r>
        <w:rPr>
          <w:spacing w:val="-1"/>
        </w:rPr>
        <w:t>в</w:t>
      </w:r>
      <w:r>
        <w:rPr>
          <w:spacing w:val="-16"/>
        </w:rPr>
        <w:t xml:space="preserve"> </w:t>
      </w:r>
      <w:r>
        <w:rPr>
          <w:spacing w:val="-1"/>
        </w:rPr>
        <w:t>системе</w:t>
      </w:r>
      <w:r>
        <w:rPr>
          <w:spacing w:val="-10"/>
        </w:rPr>
        <w:t xml:space="preserve"> </w:t>
      </w:r>
      <w:r>
        <w:rPr>
          <w:spacing w:val="-1"/>
        </w:rPr>
        <w:t>среднего</w:t>
      </w:r>
      <w:r>
        <w:rPr>
          <w:spacing w:val="-13"/>
        </w:rPr>
        <w:t xml:space="preserve"> </w:t>
      </w:r>
      <w:r>
        <w:rPr>
          <w:spacing w:val="-1"/>
        </w:rPr>
        <w:t>общего</w:t>
      </w:r>
      <w:r>
        <w:rPr>
          <w:spacing w:val="-14"/>
        </w:rPr>
        <w:t xml:space="preserve"> </w:t>
      </w:r>
      <w:r>
        <w:rPr>
          <w:spacing w:val="-1"/>
        </w:rPr>
        <w:t>образования</w:t>
      </w:r>
      <w:r>
        <w:rPr>
          <w:spacing w:val="-13"/>
        </w:rPr>
        <w:t xml:space="preserve"> </w:t>
      </w:r>
      <w:r>
        <w:t>определяется</w:t>
      </w:r>
      <w:r>
        <w:rPr>
          <w:spacing w:val="-12"/>
        </w:rPr>
        <w:t xml:space="preserve"> </w:t>
      </w:r>
      <w:r>
        <w:t>его</w:t>
      </w:r>
      <w:r>
        <w:rPr>
          <w:spacing w:val="-68"/>
        </w:rPr>
        <w:t xml:space="preserve"> </w:t>
      </w:r>
      <w:r>
        <w:t>познавательным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мировоззренческим</w:t>
      </w:r>
      <w:r>
        <w:rPr>
          <w:spacing w:val="1"/>
        </w:rPr>
        <w:t xml:space="preserve"> </w:t>
      </w:r>
      <w:r>
        <w:t>значением,</w:t>
      </w:r>
      <w:r>
        <w:rPr>
          <w:spacing w:val="1"/>
        </w:rPr>
        <w:t xml:space="preserve"> </w:t>
      </w:r>
      <w:r>
        <w:t>воспитательным</w:t>
      </w:r>
      <w:r>
        <w:rPr>
          <w:spacing w:val="1"/>
        </w:rPr>
        <w:t xml:space="preserve"> </w:t>
      </w:r>
      <w:r>
        <w:t>потенциалом,</w:t>
      </w:r>
      <w:r>
        <w:rPr>
          <w:spacing w:val="1"/>
        </w:rPr>
        <w:t xml:space="preserve"> </w:t>
      </w:r>
      <w:r>
        <w:t>вкладом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становление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человека.</w:t>
      </w:r>
      <w:r>
        <w:rPr>
          <w:spacing w:val="1"/>
        </w:rPr>
        <w:t xml:space="preserve"> </w:t>
      </w:r>
      <w:r>
        <w:t>История</w:t>
      </w:r>
      <w:r>
        <w:rPr>
          <w:spacing w:val="1"/>
        </w:rPr>
        <w:t xml:space="preserve"> </w:t>
      </w:r>
      <w:r>
        <w:t>представляет</w:t>
      </w:r>
      <w:r>
        <w:rPr>
          <w:spacing w:val="1"/>
        </w:rPr>
        <w:t xml:space="preserve"> </w:t>
      </w:r>
      <w:r>
        <w:t>собирательную</w:t>
      </w:r>
      <w:r>
        <w:rPr>
          <w:spacing w:val="1"/>
        </w:rPr>
        <w:t xml:space="preserve"> </w:t>
      </w:r>
      <w:r>
        <w:t>картину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времени,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социального,</w:t>
      </w:r>
      <w:r>
        <w:rPr>
          <w:spacing w:val="1"/>
        </w:rPr>
        <w:t xml:space="preserve"> </w:t>
      </w:r>
      <w:r>
        <w:t>созидательного,</w:t>
      </w:r>
      <w:r>
        <w:rPr>
          <w:spacing w:val="1"/>
        </w:rPr>
        <w:t xml:space="preserve"> </w:t>
      </w:r>
      <w:r>
        <w:t>нравственного</w:t>
      </w:r>
      <w:r>
        <w:rPr>
          <w:spacing w:val="1"/>
        </w:rPr>
        <w:t xml:space="preserve"> </w:t>
      </w:r>
      <w:r>
        <w:t>опыта.</w:t>
      </w:r>
      <w:r>
        <w:rPr>
          <w:spacing w:val="1"/>
        </w:rPr>
        <w:t xml:space="preserve"> </w:t>
      </w:r>
      <w:r>
        <w:t>Она</w:t>
      </w:r>
      <w:r>
        <w:rPr>
          <w:spacing w:val="1"/>
        </w:rPr>
        <w:t xml:space="preserve"> </w:t>
      </w:r>
      <w:r>
        <w:t>служит</w:t>
      </w:r>
      <w:r>
        <w:rPr>
          <w:spacing w:val="1"/>
        </w:rPr>
        <w:t xml:space="preserve"> </w:t>
      </w:r>
      <w:r>
        <w:t>важным</w:t>
      </w:r>
      <w:r>
        <w:rPr>
          <w:spacing w:val="1"/>
        </w:rPr>
        <w:t xml:space="preserve"> </w:t>
      </w:r>
      <w:r>
        <w:t>ресурсом самоидентификации личности в окружающем социуме, культурной</w:t>
      </w:r>
      <w:r>
        <w:rPr>
          <w:spacing w:val="1"/>
        </w:rPr>
        <w:t xml:space="preserve"> </w:t>
      </w:r>
      <w:r>
        <w:t>среде от уровня семьи до уровня своей страны и мира в целом. История дает</w:t>
      </w:r>
      <w:r>
        <w:rPr>
          <w:spacing w:val="1"/>
        </w:rPr>
        <w:t xml:space="preserve"> </w:t>
      </w:r>
      <w:r>
        <w:t>возможность познания и понимания человека и общества в связи прошлого,</w:t>
      </w:r>
      <w:r>
        <w:rPr>
          <w:spacing w:val="1"/>
        </w:rPr>
        <w:t xml:space="preserve"> </w:t>
      </w:r>
      <w:r>
        <w:t>настоящего и</w:t>
      </w:r>
      <w:r>
        <w:rPr>
          <w:spacing w:val="1"/>
        </w:rPr>
        <w:t xml:space="preserve"> </w:t>
      </w:r>
      <w:r>
        <w:t>будущего.</w:t>
      </w:r>
    </w:p>
    <w:p w:rsidR="00E93295" w:rsidRDefault="00B27CBD">
      <w:pPr>
        <w:pStyle w:val="a3"/>
        <w:spacing w:line="360" w:lineRule="auto"/>
        <w:ind w:right="125"/>
      </w:pPr>
      <w:r>
        <w:t>Целью</w:t>
      </w:r>
      <w:r>
        <w:rPr>
          <w:spacing w:val="-14"/>
        </w:rPr>
        <w:t xml:space="preserve"> </w:t>
      </w:r>
      <w:r>
        <w:t>школьного</w:t>
      </w:r>
      <w:r>
        <w:rPr>
          <w:spacing w:val="-12"/>
        </w:rPr>
        <w:t xml:space="preserve"> </w:t>
      </w:r>
      <w:r>
        <w:t>исторического</w:t>
      </w:r>
      <w:r>
        <w:rPr>
          <w:spacing w:val="-12"/>
        </w:rPr>
        <w:t xml:space="preserve"> </w:t>
      </w:r>
      <w:r>
        <w:t>образования</w:t>
      </w:r>
      <w:r>
        <w:rPr>
          <w:spacing w:val="-12"/>
        </w:rPr>
        <w:t xml:space="preserve"> </w:t>
      </w:r>
      <w:r>
        <w:t>является</w:t>
      </w:r>
      <w:r>
        <w:rPr>
          <w:spacing w:val="-3"/>
        </w:rPr>
        <w:t xml:space="preserve"> </w:t>
      </w:r>
      <w:r>
        <w:t>формирование</w:t>
      </w:r>
      <w:r>
        <w:rPr>
          <w:spacing w:val="-12"/>
        </w:rPr>
        <w:t xml:space="preserve"> </w:t>
      </w:r>
      <w:r>
        <w:t>и</w:t>
      </w:r>
      <w:r>
        <w:rPr>
          <w:spacing w:val="-68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обучающегося,</w:t>
      </w:r>
      <w:r>
        <w:rPr>
          <w:spacing w:val="1"/>
        </w:rPr>
        <w:t xml:space="preserve"> </w:t>
      </w:r>
      <w:r>
        <w:t>способного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самоидентификации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rPr>
          <w:spacing w:val="-1"/>
        </w:rPr>
        <w:t>определению</w:t>
      </w:r>
      <w:r>
        <w:rPr>
          <w:spacing w:val="-15"/>
        </w:rPr>
        <w:t xml:space="preserve"> </w:t>
      </w:r>
      <w:r>
        <w:t>своих</w:t>
      </w:r>
      <w:r>
        <w:rPr>
          <w:spacing w:val="-16"/>
        </w:rPr>
        <w:t xml:space="preserve"> </w:t>
      </w:r>
      <w:r>
        <w:t>ценностных</w:t>
      </w:r>
      <w:r>
        <w:rPr>
          <w:spacing w:val="-17"/>
        </w:rPr>
        <w:t xml:space="preserve"> </w:t>
      </w:r>
      <w:r>
        <w:t>ориентиров</w:t>
      </w:r>
      <w:r>
        <w:rPr>
          <w:spacing w:val="-14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основе</w:t>
      </w:r>
      <w:r>
        <w:rPr>
          <w:spacing w:val="-11"/>
        </w:rPr>
        <w:t xml:space="preserve"> </w:t>
      </w:r>
      <w:r>
        <w:t>осмысления</w:t>
      </w:r>
      <w:r>
        <w:rPr>
          <w:spacing w:val="-11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освоения</w:t>
      </w:r>
      <w:r>
        <w:rPr>
          <w:spacing w:val="-67"/>
        </w:rPr>
        <w:t xml:space="preserve"> </w:t>
      </w:r>
      <w:r>
        <w:t>исторического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страны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человечества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целом,</w:t>
      </w:r>
      <w:r>
        <w:rPr>
          <w:spacing w:val="1"/>
        </w:rPr>
        <w:t xml:space="preserve"> </w:t>
      </w:r>
      <w:r>
        <w:t>активно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творчески</w:t>
      </w:r>
      <w:r>
        <w:rPr>
          <w:spacing w:val="1"/>
        </w:rPr>
        <w:t xml:space="preserve"> </w:t>
      </w:r>
      <w:r>
        <w:t>применяющего</w:t>
      </w:r>
      <w:r>
        <w:rPr>
          <w:spacing w:val="1"/>
        </w:rPr>
        <w:t xml:space="preserve"> </w:t>
      </w:r>
      <w:r>
        <w:t>исторические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предметные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учебной и социальной практике. Данная цель предполагает формирование у</w:t>
      </w:r>
      <w:r>
        <w:rPr>
          <w:spacing w:val="1"/>
        </w:rPr>
        <w:t xml:space="preserve"> </w:t>
      </w:r>
      <w:proofErr w:type="gramStart"/>
      <w:r>
        <w:t>обучающихся</w:t>
      </w:r>
      <w:proofErr w:type="gramEnd"/>
      <w:r>
        <w:t xml:space="preserve"> целостной</w:t>
      </w:r>
      <w:r>
        <w:rPr>
          <w:spacing w:val="-1"/>
        </w:rPr>
        <w:t xml:space="preserve"> </w:t>
      </w:r>
      <w:r>
        <w:t>картины российской и</w:t>
      </w:r>
      <w:r>
        <w:rPr>
          <w:spacing w:val="-1"/>
        </w:rPr>
        <w:t xml:space="preserve"> </w:t>
      </w:r>
      <w:r>
        <w:t>мировой истории,</w:t>
      </w:r>
      <w:r>
        <w:rPr>
          <w:spacing w:val="1"/>
        </w:rPr>
        <w:t xml:space="preserve"> </w:t>
      </w:r>
      <w:r>
        <w:t>понимание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0" w:firstLine="0"/>
      </w:pPr>
      <w:r>
        <w:lastRenderedPageBreak/>
        <w:t>места</w:t>
      </w:r>
      <w:r>
        <w:rPr>
          <w:spacing w:val="-9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роли</w:t>
      </w:r>
      <w:r>
        <w:rPr>
          <w:spacing w:val="-9"/>
        </w:rPr>
        <w:t xml:space="preserve"> </w:t>
      </w:r>
      <w:r>
        <w:t>современной</w:t>
      </w:r>
      <w:r>
        <w:rPr>
          <w:spacing w:val="-9"/>
        </w:rPr>
        <w:t xml:space="preserve"> </w:t>
      </w:r>
      <w:r>
        <w:t>России</w:t>
      </w:r>
      <w:r>
        <w:rPr>
          <w:spacing w:val="-9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мире,</w:t>
      </w:r>
      <w:r>
        <w:rPr>
          <w:spacing w:val="-7"/>
        </w:rPr>
        <w:t xml:space="preserve"> </w:t>
      </w:r>
      <w:r>
        <w:t>важности</w:t>
      </w:r>
      <w:r>
        <w:rPr>
          <w:spacing w:val="-8"/>
        </w:rPr>
        <w:t xml:space="preserve"> </w:t>
      </w:r>
      <w:r>
        <w:t>вклада</w:t>
      </w:r>
      <w:r>
        <w:rPr>
          <w:spacing w:val="-9"/>
        </w:rPr>
        <w:t xml:space="preserve"> </w:t>
      </w:r>
      <w:r>
        <w:t>каждого</w:t>
      </w:r>
      <w:r>
        <w:rPr>
          <w:spacing w:val="-8"/>
        </w:rPr>
        <w:t xml:space="preserve"> </w:t>
      </w:r>
      <w:r>
        <w:t>ее</w:t>
      </w:r>
      <w:r>
        <w:rPr>
          <w:spacing w:val="-9"/>
        </w:rPr>
        <w:t xml:space="preserve"> </w:t>
      </w:r>
      <w:r>
        <w:t>народа,</w:t>
      </w:r>
      <w:r>
        <w:rPr>
          <w:spacing w:val="-67"/>
        </w:rPr>
        <w:t xml:space="preserve"> </w:t>
      </w:r>
      <w:r>
        <w:t>его культуры в общую историю страны и мировую историю, формирование</w:t>
      </w:r>
      <w:r>
        <w:rPr>
          <w:spacing w:val="1"/>
        </w:rPr>
        <w:t xml:space="preserve"> </w:t>
      </w:r>
      <w:r>
        <w:t>личностной</w:t>
      </w:r>
      <w:r>
        <w:rPr>
          <w:spacing w:val="-3"/>
        </w:rPr>
        <w:t xml:space="preserve"> </w:t>
      </w:r>
      <w:r>
        <w:t>позиции</w:t>
      </w:r>
      <w:r>
        <w:rPr>
          <w:spacing w:val="-2"/>
        </w:rPr>
        <w:t xml:space="preserve"> </w:t>
      </w:r>
      <w:r>
        <w:t>по</w:t>
      </w:r>
      <w:r>
        <w:rPr>
          <w:spacing w:val="2"/>
        </w:rPr>
        <w:t xml:space="preserve"> </w:t>
      </w:r>
      <w:r>
        <w:t>отношению</w:t>
      </w:r>
      <w:r>
        <w:rPr>
          <w:spacing w:val="-3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прошлому</w:t>
      </w:r>
      <w:r>
        <w:rPr>
          <w:spacing w:val="-6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настоящему</w:t>
      </w:r>
      <w:r>
        <w:rPr>
          <w:spacing w:val="-6"/>
        </w:rPr>
        <w:t xml:space="preserve"> </w:t>
      </w:r>
      <w:r>
        <w:t>Отечества.</w:t>
      </w:r>
    </w:p>
    <w:p w:rsidR="00E93295" w:rsidRDefault="00B27CBD">
      <w:pPr>
        <w:pStyle w:val="a3"/>
        <w:spacing w:before="2" w:line="360" w:lineRule="auto"/>
        <w:ind w:right="129"/>
      </w:pPr>
      <w:r>
        <w:t>При</w:t>
      </w:r>
      <w:r>
        <w:rPr>
          <w:spacing w:val="1"/>
        </w:rPr>
        <w:t xml:space="preserve"> </w:t>
      </w:r>
      <w:r>
        <w:t>разработке</w:t>
      </w:r>
      <w:r>
        <w:rPr>
          <w:spacing w:val="1"/>
        </w:rPr>
        <w:t xml:space="preserve"> </w:t>
      </w:r>
      <w:r>
        <w:t>рабочей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образовательная</w:t>
      </w:r>
      <w:r>
        <w:rPr>
          <w:spacing w:val="-67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вправе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материалы</w:t>
      </w:r>
      <w:r>
        <w:rPr>
          <w:spacing w:val="1"/>
        </w:rPr>
        <w:t xml:space="preserve"> </w:t>
      </w:r>
      <w:r>
        <w:t>всероссийского</w:t>
      </w:r>
      <w:r>
        <w:rPr>
          <w:spacing w:val="1"/>
        </w:rPr>
        <w:t xml:space="preserve"> </w:t>
      </w:r>
      <w:r>
        <w:t>просветительского</w:t>
      </w:r>
      <w:r>
        <w:rPr>
          <w:spacing w:val="1"/>
        </w:rPr>
        <w:t xml:space="preserve"> </w:t>
      </w:r>
      <w:r>
        <w:t>проекта</w:t>
      </w:r>
      <w:r>
        <w:rPr>
          <w:spacing w:val="1"/>
        </w:rPr>
        <w:t xml:space="preserve"> </w:t>
      </w:r>
      <w:r>
        <w:t>«Без</w:t>
      </w:r>
      <w:r>
        <w:rPr>
          <w:spacing w:val="1"/>
        </w:rPr>
        <w:t xml:space="preserve"> </w:t>
      </w:r>
      <w:r>
        <w:t>срока</w:t>
      </w:r>
      <w:r>
        <w:rPr>
          <w:spacing w:val="1"/>
        </w:rPr>
        <w:t xml:space="preserve"> </w:t>
      </w:r>
      <w:r>
        <w:t>давности»,</w:t>
      </w:r>
      <w:r>
        <w:rPr>
          <w:spacing w:val="1"/>
        </w:rPr>
        <w:t xml:space="preserve"> </w:t>
      </w:r>
      <w:r>
        <w:t>направленные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proofErr w:type="gramStart"/>
      <w:r>
        <w:t>направленные</w:t>
      </w:r>
      <w:proofErr w:type="gramEnd"/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сохранение</w:t>
      </w:r>
      <w:r>
        <w:rPr>
          <w:spacing w:val="1"/>
        </w:rPr>
        <w:t xml:space="preserve"> </w:t>
      </w:r>
      <w:r>
        <w:t>исторической</w:t>
      </w:r>
      <w:r>
        <w:rPr>
          <w:spacing w:val="1"/>
        </w:rPr>
        <w:t xml:space="preserve"> </w:t>
      </w:r>
      <w:r>
        <w:t>памяти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трагедии</w:t>
      </w:r>
      <w:r>
        <w:rPr>
          <w:spacing w:val="1"/>
        </w:rPr>
        <w:t xml:space="preserve"> </w:t>
      </w:r>
      <w:r>
        <w:t>мирного</w:t>
      </w:r>
      <w:r>
        <w:rPr>
          <w:spacing w:val="1"/>
        </w:rPr>
        <w:t xml:space="preserve"> </w:t>
      </w:r>
      <w:r>
        <w:t>населения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СССР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военных</w:t>
      </w:r>
      <w:r>
        <w:rPr>
          <w:spacing w:val="1"/>
        </w:rPr>
        <w:t xml:space="preserve"> </w:t>
      </w:r>
      <w:r>
        <w:t>преступлений</w:t>
      </w:r>
      <w:r>
        <w:rPr>
          <w:spacing w:val="1"/>
        </w:rPr>
        <w:t xml:space="preserve"> </w:t>
      </w:r>
      <w:r>
        <w:t>нацистов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годы</w:t>
      </w:r>
      <w:r>
        <w:rPr>
          <w:spacing w:val="1"/>
        </w:rPr>
        <w:t xml:space="preserve"> </w:t>
      </w:r>
      <w:r>
        <w:t>Великой</w:t>
      </w:r>
      <w:r>
        <w:rPr>
          <w:spacing w:val="1"/>
        </w:rPr>
        <w:t xml:space="preserve"> </w:t>
      </w:r>
      <w:r>
        <w:t>Отечественной войны</w:t>
      </w:r>
      <w:r>
        <w:rPr>
          <w:spacing w:val="1"/>
        </w:rPr>
        <w:t xml:space="preserve"> </w:t>
      </w:r>
      <w:r>
        <w:t>1941</w:t>
      </w:r>
      <w:r>
        <w:rPr>
          <w:spacing w:val="5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1945</w:t>
      </w:r>
      <w:r>
        <w:rPr>
          <w:spacing w:val="1"/>
        </w:rPr>
        <w:t xml:space="preserve"> </w:t>
      </w:r>
      <w:r>
        <w:t>гг.</w:t>
      </w:r>
    </w:p>
    <w:p w:rsidR="00E93295" w:rsidRDefault="00B27CBD">
      <w:pPr>
        <w:pStyle w:val="a3"/>
        <w:spacing w:before="2"/>
        <w:ind w:left="910" w:firstLine="0"/>
      </w:pPr>
      <w:r>
        <w:t>Задачами</w:t>
      </w:r>
      <w:r>
        <w:rPr>
          <w:spacing w:val="-5"/>
        </w:rPr>
        <w:t xml:space="preserve"> </w:t>
      </w:r>
      <w:r>
        <w:t>изучения</w:t>
      </w:r>
      <w:r>
        <w:rPr>
          <w:spacing w:val="-4"/>
        </w:rPr>
        <w:t xml:space="preserve"> </w:t>
      </w:r>
      <w:r>
        <w:t>истории</w:t>
      </w:r>
      <w:r>
        <w:rPr>
          <w:spacing w:val="-4"/>
        </w:rPr>
        <w:t xml:space="preserve"> </w:t>
      </w:r>
      <w:r>
        <w:t>являются:</w:t>
      </w:r>
    </w:p>
    <w:p w:rsidR="00E93295" w:rsidRDefault="00B27CBD">
      <w:pPr>
        <w:pStyle w:val="a3"/>
        <w:spacing w:before="158" w:line="362" w:lineRule="auto"/>
        <w:ind w:right="124"/>
      </w:pPr>
      <w:r>
        <w:t>углубление</w:t>
      </w:r>
      <w:r>
        <w:rPr>
          <w:spacing w:val="1"/>
        </w:rPr>
        <w:t xml:space="preserve"> </w:t>
      </w:r>
      <w:r>
        <w:t>социализации</w:t>
      </w:r>
      <w:r>
        <w:rPr>
          <w:spacing w:val="1"/>
        </w:rPr>
        <w:t xml:space="preserve"> </w:t>
      </w:r>
      <w:proofErr w:type="gramStart"/>
      <w:r>
        <w:t>обучающихся</w:t>
      </w:r>
      <w:proofErr w:type="gramEnd"/>
      <w:r>
        <w:t>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гражданской</w:t>
      </w:r>
      <w:r>
        <w:rPr>
          <w:spacing w:val="-67"/>
        </w:rPr>
        <w:t xml:space="preserve"> </w:t>
      </w:r>
      <w:r>
        <w:t>ответственности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соответствующей</w:t>
      </w:r>
      <w:r>
        <w:rPr>
          <w:spacing w:val="1"/>
        </w:rPr>
        <w:t xml:space="preserve"> </w:t>
      </w:r>
      <w:r>
        <w:t>условиям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мира;</w:t>
      </w:r>
    </w:p>
    <w:p w:rsidR="00E93295" w:rsidRDefault="00B27CBD">
      <w:pPr>
        <w:pStyle w:val="a3"/>
        <w:spacing w:line="362" w:lineRule="auto"/>
        <w:ind w:right="135"/>
      </w:pPr>
      <w:r>
        <w:t>освоение</w:t>
      </w:r>
      <w:r>
        <w:rPr>
          <w:spacing w:val="1"/>
        </w:rPr>
        <w:t xml:space="preserve"> </w:t>
      </w:r>
      <w:r>
        <w:t>систематических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всеобщей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XX</w:t>
      </w:r>
      <w:r>
        <w:rPr>
          <w:spacing w:val="3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начала</w:t>
      </w:r>
      <w:r>
        <w:rPr>
          <w:spacing w:val="3"/>
        </w:rPr>
        <w:t xml:space="preserve"> </w:t>
      </w:r>
      <w:r>
        <w:t>XXI</w:t>
      </w:r>
      <w:r>
        <w:rPr>
          <w:spacing w:val="1"/>
        </w:rPr>
        <w:t xml:space="preserve"> </w:t>
      </w:r>
      <w:r>
        <w:t>вв.;</w:t>
      </w:r>
    </w:p>
    <w:p w:rsidR="00E93295" w:rsidRDefault="00B27CBD">
      <w:pPr>
        <w:pStyle w:val="a3"/>
        <w:spacing w:line="360" w:lineRule="auto"/>
        <w:ind w:right="124"/>
      </w:pPr>
      <w:r>
        <w:t>воспитание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духе</w:t>
      </w:r>
      <w:r>
        <w:rPr>
          <w:spacing w:val="1"/>
        </w:rPr>
        <w:t xml:space="preserve"> </w:t>
      </w:r>
      <w:r>
        <w:t>патриотизма,</w:t>
      </w:r>
      <w:r>
        <w:rPr>
          <w:spacing w:val="1"/>
        </w:rPr>
        <w:t xml:space="preserve"> </w:t>
      </w:r>
      <w:r>
        <w:t>уважения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своему</w:t>
      </w:r>
      <w:r>
        <w:rPr>
          <w:spacing w:val="1"/>
        </w:rPr>
        <w:t xml:space="preserve"> </w:t>
      </w:r>
      <w:r>
        <w:t>Отечеству – многонациональному Российскому государству в соответствии с</w:t>
      </w:r>
      <w:r>
        <w:rPr>
          <w:spacing w:val="1"/>
        </w:rPr>
        <w:t xml:space="preserve"> </w:t>
      </w:r>
      <w:r>
        <w:t>идеями взаимопонимания, согласия и мира между людьми и народами, в духе</w:t>
      </w:r>
      <w:r>
        <w:rPr>
          <w:spacing w:val="-67"/>
        </w:rPr>
        <w:t xml:space="preserve"> </w:t>
      </w:r>
      <w:r>
        <w:t>демократических</w:t>
      </w:r>
      <w:r>
        <w:rPr>
          <w:spacing w:val="-4"/>
        </w:rPr>
        <w:t xml:space="preserve"> </w:t>
      </w:r>
      <w:r>
        <w:t>ценностей современного общества;</w:t>
      </w:r>
    </w:p>
    <w:p w:rsidR="00E93295" w:rsidRDefault="00B27CBD">
      <w:pPr>
        <w:pStyle w:val="a3"/>
        <w:spacing w:line="360" w:lineRule="auto"/>
        <w:ind w:right="118"/>
      </w:pPr>
      <w:r>
        <w:t>формирование исторического мышления, способности рассматривать</w:t>
      </w:r>
      <w:r>
        <w:rPr>
          <w:spacing w:val="1"/>
        </w:rPr>
        <w:t xml:space="preserve"> </w:t>
      </w:r>
      <w:r>
        <w:t>события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точки</w:t>
      </w:r>
      <w:r>
        <w:rPr>
          <w:spacing w:val="1"/>
        </w:rPr>
        <w:t xml:space="preserve"> </w:t>
      </w:r>
      <w:r>
        <w:t>зрения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исторической</w:t>
      </w:r>
      <w:r>
        <w:rPr>
          <w:spacing w:val="1"/>
        </w:rPr>
        <w:t xml:space="preserve"> </w:t>
      </w:r>
      <w:r>
        <w:t>обусловленности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взаимосвязи,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развитии,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координат</w:t>
      </w:r>
      <w:r>
        <w:rPr>
          <w:spacing w:val="1"/>
        </w:rPr>
        <w:t xml:space="preserve"> </w:t>
      </w:r>
      <w:r>
        <w:t>«прошлое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настоящее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будущее»;</w:t>
      </w:r>
    </w:p>
    <w:p w:rsidR="00E93295" w:rsidRDefault="00B27CBD">
      <w:pPr>
        <w:pStyle w:val="a3"/>
        <w:spacing w:line="362" w:lineRule="auto"/>
        <w:ind w:right="124"/>
      </w:pPr>
      <w:r>
        <w:t>работа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комплексами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исторической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rPr>
          <w:spacing w:val="-1"/>
        </w:rPr>
        <w:t>информации,</w:t>
      </w:r>
      <w:r>
        <w:rPr>
          <w:spacing w:val="-12"/>
        </w:rPr>
        <w:t xml:space="preserve"> </w:t>
      </w:r>
      <w:r>
        <w:rPr>
          <w:spacing w:val="-1"/>
        </w:rPr>
        <w:t>развитие</w:t>
      </w:r>
      <w:r>
        <w:rPr>
          <w:spacing w:val="-8"/>
        </w:rPr>
        <w:t xml:space="preserve"> </w:t>
      </w:r>
      <w:r>
        <w:t>учебно-проектной</w:t>
      </w:r>
      <w:r>
        <w:rPr>
          <w:spacing w:val="-13"/>
        </w:rPr>
        <w:t xml:space="preserve"> </w:t>
      </w:r>
      <w:r>
        <w:t>деятельности;</w:t>
      </w:r>
      <w:r>
        <w:rPr>
          <w:spacing w:val="-14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углубленных</w:t>
      </w:r>
      <w:r>
        <w:rPr>
          <w:spacing w:val="-17"/>
        </w:rPr>
        <w:t xml:space="preserve"> </w:t>
      </w:r>
      <w:r>
        <w:t>курсах</w:t>
      </w:r>
    </w:p>
    <w:p w:rsidR="00E93295" w:rsidRDefault="00B27CBD" w:rsidP="00587C6E">
      <w:pPr>
        <w:pStyle w:val="a6"/>
        <w:numPr>
          <w:ilvl w:val="0"/>
          <w:numId w:val="48"/>
        </w:numPr>
        <w:tabs>
          <w:tab w:val="left" w:pos="412"/>
        </w:tabs>
        <w:spacing w:line="357" w:lineRule="auto"/>
        <w:ind w:right="139" w:hanging="711"/>
        <w:rPr>
          <w:sz w:val="28"/>
        </w:rPr>
      </w:pPr>
      <w:r>
        <w:rPr>
          <w:sz w:val="28"/>
        </w:rPr>
        <w:t>приобретение первичного опыта исследовательской деятельности;</w:t>
      </w:r>
      <w:r>
        <w:rPr>
          <w:spacing w:val="1"/>
          <w:sz w:val="28"/>
        </w:rPr>
        <w:t xml:space="preserve"> </w:t>
      </w:r>
      <w:r>
        <w:rPr>
          <w:sz w:val="28"/>
        </w:rPr>
        <w:t>расширение</w:t>
      </w:r>
      <w:r>
        <w:rPr>
          <w:spacing w:val="21"/>
          <w:sz w:val="28"/>
        </w:rPr>
        <w:t xml:space="preserve"> </w:t>
      </w:r>
      <w:r>
        <w:rPr>
          <w:sz w:val="28"/>
        </w:rPr>
        <w:t>аксиологических</w:t>
      </w:r>
      <w:r>
        <w:rPr>
          <w:spacing w:val="15"/>
          <w:sz w:val="28"/>
        </w:rPr>
        <w:t xml:space="preserve"> </w:t>
      </w:r>
      <w:r>
        <w:rPr>
          <w:sz w:val="28"/>
        </w:rPr>
        <w:t>знаний</w:t>
      </w:r>
      <w:r>
        <w:rPr>
          <w:spacing w:val="20"/>
          <w:sz w:val="28"/>
        </w:rPr>
        <w:t xml:space="preserve"> </w:t>
      </w:r>
      <w:r>
        <w:rPr>
          <w:sz w:val="28"/>
        </w:rPr>
        <w:t>и</w:t>
      </w:r>
      <w:r>
        <w:rPr>
          <w:spacing w:val="20"/>
          <w:sz w:val="28"/>
        </w:rPr>
        <w:t xml:space="preserve"> </w:t>
      </w:r>
      <w:r>
        <w:rPr>
          <w:sz w:val="28"/>
        </w:rPr>
        <w:t>опыта</w:t>
      </w:r>
      <w:r>
        <w:rPr>
          <w:spacing w:val="21"/>
          <w:sz w:val="28"/>
        </w:rPr>
        <w:t xml:space="preserve"> </w:t>
      </w:r>
      <w:r>
        <w:rPr>
          <w:sz w:val="28"/>
        </w:rPr>
        <w:t>оценочной</w:t>
      </w:r>
      <w:r>
        <w:rPr>
          <w:spacing w:val="21"/>
          <w:sz w:val="28"/>
        </w:rPr>
        <w:t xml:space="preserve"> </w:t>
      </w:r>
      <w:r>
        <w:rPr>
          <w:sz w:val="28"/>
        </w:rPr>
        <w:t>деятельности</w:t>
      </w:r>
    </w:p>
    <w:p w:rsidR="00E93295" w:rsidRDefault="00B27CBD">
      <w:pPr>
        <w:pStyle w:val="a3"/>
        <w:spacing w:line="362" w:lineRule="auto"/>
        <w:ind w:right="132" w:firstLine="0"/>
      </w:pPr>
      <w:proofErr w:type="gramStart"/>
      <w:r>
        <w:t>(сопоставление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версий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оценок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событий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личностей,</w:t>
      </w:r>
      <w:r>
        <w:rPr>
          <w:spacing w:val="16"/>
        </w:rPr>
        <w:t xml:space="preserve"> </w:t>
      </w:r>
      <w:r>
        <w:t>определение</w:t>
      </w:r>
      <w:r>
        <w:rPr>
          <w:spacing w:val="15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выражение</w:t>
      </w:r>
      <w:r>
        <w:rPr>
          <w:spacing w:val="16"/>
        </w:rPr>
        <w:t xml:space="preserve"> </w:t>
      </w:r>
      <w:r>
        <w:t>собственного</w:t>
      </w:r>
      <w:r>
        <w:rPr>
          <w:spacing w:val="15"/>
        </w:rPr>
        <w:t xml:space="preserve"> </w:t>
      </w:r>
      <w:r>
        <w:t>отношения,</w:t>
      </w:r>
      <w:r>
        <w:rPr>
          <w:spacing w:val="17"/>
        </w:rPr>
        <w:t xml:space="preserve"> </w:t>
      </w:r>
      <w:r>
        <w:t>обоснование</w:t>
      </w:r>
      <w:proofErr w:type="gramEnd"/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left="910" w:hanging="711"/>
        <w:jc w:val="left"/>
      </w:pPr>
      <w:r>
        <w:lastRenderedPageBreak/>
        <w:t>позиции при изучении дискуссионных проблем прошлого и современности);</w:t>
      </w:r>
      <w:r>
        <w:rPr>
          <w:spacing w:val="1"/>
        </w:rPr>
        <w:t xml:space="preserve"> </w:t>
      </w:r>
      <w:r>
        <w:t>развитие</w:t>
      </w:r>
      <w:r>
        <w:rPr>
          <w:spacing w:val="38"/>
        </w:rPr>
        <w:t xml:space="preserve"> </w:t>
      </w:r>
      <w:r>
        <w:t>практики</w:t>
      </w:r>
      <w:r>
        <w:rPr>
          <w:spacing w:val="39"/>
        </w:rPr>
        <w:t xml:space="preserve"> </w:t>
      </w:r>
      <w:r>
        <w:t>применения</w:t>
      </w:r>
      <w:r>
        <w:rPr>
          <w:spacing w:val="39"/>
        </w:rPr>
        <w:t xml:space="preserve"> </w:t>
      </w:r>
      <w:r>
        <w:t>знаний</w:t>
      </w:r>
      <w:r>
        <w:rPr>
          <w:spacing w:val="43"/>
        </w:rPr>
        <w:t xml:space="preserve"> </w:t>
      </w:r>
      <w:r>
        <w:t>и</w:t>
      </w:r>
      <w:r>
        <w:rPr>
          <w:spacing w:val="38"/>
        </w:rPr>
        <w:t xml:space="preserve"> </w:t>
      </w:r>
      <w:r>
        <w:t>умений</w:t>
      </w:r>
      <w:r>
        <w:rPr>
          <w:spacing w:val="38"/>
        </w:rPr>
        <w:t xml:space="preserve"> </w:t>
      </w:r>
      <w:r>
        <w:t>в</w:t>
      </w:r>
      <w:r>
        <w:rPr>
          <w:spacing w:val="37"/>
        </w:rPr>
        <w:t xml:space="preserve"> </w:t>
      </w:r>
      <w:r>
        <w:t>социальной</w:t>
      </w:r>
      <w:r>
        <w:rPr>
          <w:spacing w:val="38"/>
        </w:rPr>
        <w:t xml:space="preserve"> </w:t>
      </w:r>
      <w:r>
        <w:t>среде,</w:t>
      </w:r>
    </w:p>
    <w:p w:rsidR="00E93295" w:rsidRDefault="00B27CBD">
      <w:pPr>
        <w:pStyle w:val="a3"/>
        <w:spacing w:line="314" w:lineRule="exact"/>
        <w:ind w:firstLine="0"/>
        <w:jc w:val="left"/>
      </w:pPr>
      <w:r>
        <w:t>общественной</w:t>
      </w:r>
      <w:r>
        <w:rPr>
          <w:spacing w:val="-9"/>
        </w:rPr>
        <w:t xml:space="preserve"> </w:t>
      </w:r>
      <w:r>
        <w:t>деятельности,</w:t>
      </w:r>
      <w:r>
        <w:rPr>
          <w:spacing w:val="-7"/>
        </w:rPr>
        <w:t xml:space="preserve"> </w:t>
      </w:r>
      <w:r>
        <w:t>межкультурном</w:t>
      </w:r>
      <w:r>
        <w:rPr>
          <w:spacing w:val="-8"/>
        </w:rPr>
        <w:t xml:space="preserve"> </w:t>
      </w:r>
      <w:r>
        <w:t>общении.</w:t>
      </w:r>
    </w:p>
    <w:p w:rsidR="00E93295" w:rsidRDefault="00B27CBD">
      <w:pPr>
        <w:pStyle w:val="110"/>
        <w:spacing w:before="169"/>
        <w:ind w:left="3441"/>
        <w:jc w:val="left"/>
      </w:pPr>
      <w:r>
        <w:t>Содержание</w:t>
      </w:r>
      <w:r>
        <w:rPr>
          <w:spacing w:val="-7"/>
        </w:rPr>
        <w:t xml:space="preserve"> </w:t>
      </w:r>
      <w:r>
        <w:t>обучения.</w:t>
      </w:r>
    </w:p>
    <w:p w:rsidR="00E93295" w:rsidRDefault="00B27CBD">
      <w:pPr>
        <w:pStyle w:val="a3"/>
        <w:spacing w:before="158" w:line="357" w:lineRule="auto"/>
        <w:jc w:val="left"/>
      </w:pPr>
      <w:r>
        <w:t>Общее</w:t>
      </w:r>
      <w:r>
        <w:rPr>
          <w:spacing w:val="20"/>
        </w:rPr>
        <w:t xml:space="preserve"> </w:t>
      </w:r>
      <w:r>
        <w:t>число</w:t>
      </w:r>
      <w:r>
        <w:rPr>
          <w:spacing w:val="21"/>
        </w:rPr>
        <w:t xml:space="preserve"> </w:t>
      </w:r>
      <w:r>
        <w:t>часов,</w:t>
      </w:r>
      <w:r>
        <w:rPr>
          <w:spacing w:val="23"/>
        </w:rPr>
        <w:t xml:space="preserve"> </w:t>
      </w:r>
      <w:r>
        <w:t>рекомендованных</w:t>
      </w:r>
      <w:r>
        <w:rPr>
          <w:spacing w:val="16"/>
        </w:rPr>
        <w:t xml:space="preserve"> </w:t>
      </w:r>
      <w:r>
        <w:t>для</w:t>
      </w:r>
      <w:r>
        <w:rPr>
          <w:spacing w:val="22"/>
        </w:rPr>
        <w:t xml:space="preserve"> </w:t>
      </w:r>
      <w:r>
        <w:t>изучения</w:t>
      </w:r>
      <w:r>
        <w:rPr>
          <w:spacing w:val="21"/>
        </w:rPr>
        <w:t xml:space="preserve"> </w:t>
      </w:r>
      <w:r>
        <w:t>истории,</w:t>
      </w:r>
      <w:r>
        <w:rPr>
          <w:spacing w:val="32"/>
        </w:rPr>
        <w:t xml:space="preserve"> </w:t>
      </w:r>
      <w:r>
        <w:t>–</w:t>
      </w:r>
      <w:r>
        <w:rPr>
          <w:spacing w:val="42"/>
        </w:rPr>
        <w:t xml:space="preserve"> </w:t>
      </w:r>
      <w:r>
        <w:t>136,</w:t>
      </w:r>
      <w:r>
        <w:rPr>
          <w:spacing w:val="23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10–11 классах</w:t>
      </w:r>
      <w:r>
        <w:rPr>
          <w:spacing w:val="-4"/>
        </w:rPr>
        <w:t xml:space="preserve"> </w:t>
      </w:r>
      <w:r>
        <w:t>по 2 часа</w:t>
      </w:r>
      <w:r>
        <w:rPr>
          <w:spacing w:val="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неделю</w:t>
      </w:r>
      <w:r>
        <w:rPr>
          <w:spacing w:val="-1"/>
        </w:rPr>
        <w:t xml:space="preserve"> </w:t>
      </w:r>
      <w:r>
        <w:t>при 34</w:t>
      </w:r>
      <w:r>
        <w:rPr>
          <w:spacing w:val="1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неделях.</w:t>
      </w:r>
    </w:p>
    <w:p w:rsidR="00E93295" w:rsidRDefault="00B27CBD">
      <w:pPr>
        <w:pStyle w:val="a3"/>
        <w:spacing w:before="5" w:line="362" w:lineRule="auto"/>
        <w:jc w:val="left"/>
      </w:pPr>
      <w:r>
        <w:t>Последовательность</w:t>
      </w:r>
      <w:r>
        <w:rPr>
          <w:spacing w:val="42"/>
        </w:rPr>
        <w:t xml:space="preserve"> </w:t>
      </w:r>
      <w:r>
        <w:t>изучения</w:t>
      </w:r>
      <w:r>
        <w:rPr>
          <w:spacing w:val="46"/>
        </w:rPr>
        <w:t xml:space="preserve"> </w:t>
      </w:r>
      <w:r>
        <w:t>тем</w:t>
      </w:r>
      <w:r>
        <w:rPr>
          <w:spacing w:val="46"/>
        </w:rPr>
        <w:t xml:space="preserve"> </w:t>
      </w:r>
      <w:r>
        <w:t>в</w:t>
      </w:r>
      <w:r>
        <w:rPr>
          <w:spacing w:val="44"/>
        </w:rPr>
        <w:t xml:space="preserve"> </w:t>
      </w:r>
      <w:r>
        <w:t>рамках</w:t>
      </w:r>
      <w:r>
        <w:rPr>
          <w:spacing w:val="40"/>
        </w:rPr>
        <w:t xml:space="preserve"> </w:t>
      </w:r>
      <w:r>
        <w:t>программы</w:t>
      </w:r>
      <w:r>
        <w:rPr>
          <w:spacing w:val="45"/>
        </w:rPr>
        <w:t xml:space="preserve"> </w:t>
      </w:r>
      <w:r>
        <w:t>по</w:t>
      </w:r>
      <w:r>
        <w:rPr>
          <w:spacing w:val="56"/>
        </w:rPr>
        <w:t xml:space="preserve"> </w:t>
      </w:r>
      <w:r>
        <w:t>истории</w:t>
      </w:r>
      <w:r>
        <w:rPr>
          <w:spacing w:val="50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пределах</w:t>
      </w:r>
      <w:r>
        <w:rPr>
          <w:spacing w:val="-4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класса</w:t>
      </w:r>
      <w:r>
        <w:rPr>
          <w:spacing w:val="1"/>
        </w:rPr>
        <w:t xml:space="preserve"> </w:t>
      </w:r>
      <w:r>
        <w:t>может варьироваться.</w:t>
      </w:r>
    </w:p>
    <w:p w:rsidR="00E93295" w:rsidRDefault="00B27CBD">
      <w:pPr>
        <w:pStyle w:val="110"/>
        <w:spacing w:line="319" w:lineRule="exact"/>
        <w:jc w:val="left"/>
      </w:pPr>
      <w:r>
        <w:t>Содержание</w:t>
      </w:r>
      <w:r>
        <w:rPr>
          <w:spacing w:val="-3"/>
        </w:rPr>
        <w:t xml:space="preserve"> </w:t>
      </w:r>
      <w:r>
        <w:t>обучения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10</w:t>
      </w:r>
      <w:r>
        <w:rPr>
          <w:spacing w:val="-3"/>
        </w:rPr>
        <w:t xml:space="preserve"> </w:t>
      </w:r>
      <w:r>
        <w:t>классе.</w:t>
      </w:r>
    </w:p>
    <w:p w:rsidR="00E93295" w:rsidRDefault="00B27CBD" w:rsidP="00587C6E">
      <w:pPr>
        <w:pStyle w:val="a6"/>
        <w:numPr>
          <w:ilvl w:val="3"/>
          <w:numId w:val="67"/>
        </w:numPr>
        <w:tabs>
          <w:tab w:val="left" w:pos="1194"/>
        </w:tabs>
        <w:spacing w:before="91"/>
        <w:rPr>
          <w:sz w:val="28"/>
        </w:rPr>
      </w:pPr>
      <w:r>
        <w:rPr>
          <w:sz w:val="28"/>
        </w:rPr>
        <w:t>Всеобщая</w:t>
      </w:r>
      <w:r>
        <w:rPr>
          <w:spacing w:val="-3"/>
          <w:sz w:val="28"/>
        </w:rPr>
        <w:t xml:space="preserve"> </w:t>
      </w:r>
      <w:r>
        <w:rPr>
          <w:sz w:val="28"/>
        </w:rPr>
        <w:t>история.</w:t>
      </w:r>
      <w:r>
        <w:rPr>
          <w:spacing w:val="-1"/>
          <w:sz w:val="28"/>
        </w:rPr>
        <w:t xml:space="preserve"> </w:t>
      </w:r>
      <w:r>
        <w:rPr>
          <w:sz w:val="28"/>
        </w:rPr>
        <w:t>1914–1945</w:t>
      </w:r>
      <w:r>
        <w:rPr>
          <w:spacing w:val="-4"/>
          <w:sz w:val="28"/>
        </w:rPr>
        <w:t xml:space="preserve"> </w:t>
      </w:r>
      <w:r>
        <w:rPr>
          <w:sz w:val="28"/>
        </w:rPr>
        <w:t>гг.</w:t>
      </w:r>
    </w:p>
    <w:p w:rsidR="00E93295" w:rsidRDefault="00B27CBD">
      <w:pPr>
        <w:pStyle w:val="a3"/>
        <w:spacing w:before="164" w:line="360" w:lineRule="auto"/>
        <w:ind w:right="129"/>
      </w:pPr>
      <w:r>
        <w:t>Введение.</w:t>
      </w:r>
      <w:r>
        <w:rPr>
          <w:spacing w:val="1"/>
        </w:rPr>
        <w:t xml:space="preserve"> </w:t>
      </w:r>
      <w:r>
        <w:t>Понятие</w:t>
      </w:r>
      <w:r>
        <w:rPr>
          <w:spacing w:val="1"/>
        </w:rPr>
        <w:t xml:space="preserve"> </w:t>
      </w:r>
      <w:r>
        <w:t>«Новейшее</w:t>
      </w:r>
      <w:r>
        <w:rPr>
          <w:spacing w:val="1"/>
        </w:rPr>
        <w:t xml:space="preserve"> </w:t>
      </w:r>
      <w:r>
        <w:t>время».</w:t>
      </w:r>
      <w:r>
        <w:rPr>
          <w:spacing w:val="1"/>
        </w:rPr>
        <w:t xml:space="preserve"> </w:t>
      </w:r>
      <w:r>
        <w:t>Хронологические</w:t>
      </w:r>
      <w:r>
        <w:rPr>
          <w:spacing w:val="1"/>
        </w:rPr>
        <w:t xml:space="preserve"> </w:t>
      </w:r>
      <w:r>
        <w:t>рамки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периодизация Новейшей истории. Изменение мира в ХХ – начале XXI вв.</w:t>
      </w:r>
      <w:r>
        <w:rPr>
          <w:spacing w:val="1"/>
        </w:rPr>
        <w:t xml:space="preserve"> </w:t>
      </w:r>
      <w:r>
        <w:t>Ключевые процессы и события Новейшей истории. Место России в мировой</w:t>
      </w:r>
      <w:r>
        <w:rPr>
          <w:spacing w:val="1"/>
        </w:rPr>
        <w:t xml:space="preserve"> </w:t>
      </w:r>
      <w:r>
        <w:t>истории ХХ</w:t>
      </w:r>
      <w:r>
        <w:rPr>
          <w:spacing w:val="4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начала</w:t>
      </w:r>
      <w:r>
        <w:rPr>
          <w:spacing w:val="3"/>
        </w:rPr>
        <w:t xml:space="preserve"> </w:t>
      </w:r>
      <w:r>
        <w:t>XXI</w:t>
      </w:r>
      <w:r>
        <w:rPr>
          <w:spacing w:val="1"/>
        </w:rPr>
        <w:t xml:space="preserve"> </w:t>
      </w:r>
      <w:r>
        <w:t>вв.</w:t>
      </w:r>
    </w:p>
    <w:p w:rsidR="00E93295" w:rsidRDefault="00B27CBD" w:rsidP="00587C6E">
      <w:pPr>
        <w:pStyle w:val="a6"/>
        <w:numPr>
          <w:ilvl w:val="4"/>
          <w:numId w:val="67"/>
        </w:numPr>
        <w:tabs>
          <w:tab w:val="left" w:pos="1405"/>
        </w:tabs>
        <w:spacing w:line="320" w:lineRule="exact"/>
        <w:rPr>
          <w:sz w:val="28"/>
        </w:rPr>
      </w:pPr>
      <w:r>
        <w:rPr>
          <w:sz w:val="28"/>
        </w:rPr>
        <w:t>Мир</w:t>
      </w:r>
      <w:r>
        <w:rPr>
          <w:spacing w:val="-5"/>
          <w:sz w:val="28"/>
        </w:rPr>
        <w:t xml:space="preserve"> </w:t>
      </w:r>
      <w:r>
        <w:rPr>
          <w:sz w:val="28"/>
        </w:rPr>
        <w:t>накануне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годы</w:t>
      </w:r>
      <w:r>
        <w:rPr>
          <w:spacing w:val="-4"/>
          <w:sz w:val="28"/>
        </w:rPr>
        <w:t xml:space="preserve"> </w:t>
      </w:r>
      <w:r>
        <w:rPr>
          <w:sz w:val="28"/>
        </w:rPr>
        <w:t>Первой</w:t>
      </w:r>
      <w:r>
        <w:rPr>
          <w:spacing w:val="-4"/>
          <w:sz w:val="28"/>
        </w:rPr>
        <w:t xml:space="preserve"> </w:t>
      </w:r>
      <w:r>
        <w:rPr>
          <w:sz w:val="28"/>
        </w:rPr>
        <w:t>мировой</w:t>
      </w:r>
      <w:r>
        <w:rPr>
          <w:spacing w:val="-4"/>
          <w:sz w:val="28"/>
        </w:rPr>
        <w:t xml:space="preserve"> </w:t>
      </w:r>
      <w:r>
        <w:rPr>
          <w:sz w:val="28"/>
        </w:rPr>
        <w:t>войны.</w:t>
      </w:r>
    </w:p>
    <w:p w:rsidR="00E93295" w:rsidRDefault="00B27CBD" w:rsidP="00587C6E">
      <w:pPr>
        <w:pStyle w:val="a6"/>
        <w:numPr>
          <w:ilvl w:val="5"/>
          <w:numId w:val="67"/>
        </w:numPr>
        <w:tabs>
          <w:tab w:val="left" w:pos="1617"/>
        </w:tabs>
        <w:spacing w:before="163" w:line="360" w:lineRule="auto"/>
        <w:ind w:right="132" w:firstLine="710"/>
        <w:rPr>
          <w:sz w:val="28"/>
        </w:rPr>
      </w:pPr>
      <w:r>
        <w:rPr>
          <w:sz w:val="28"/>
        </w:rPr>
        <w:t>Мир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начале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ХХ</w:t>
      </w:r>
      <w:r>
        <w:rPr>
          <w:spacing w:val="1"/>
          <w:sz w:val="28"/>
        </w:rPr>
        <w:t xml:space="preserve"> </w:t>
      </w:r>
      <w:r>
        <w:rPr>
          <w:sz w:val="28"/>
        </w:rPr>
        <w:t>в.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индустриального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общества.</w:t>
      </w:r>
      <w:r>
        <w:rPr>
          <w:spacing w:val="1"/>
          <w:sz w:val="28"/>
        </w:rPr>
        <w:t xml:space="preserve"> </w:t>
      </w:r>
      <w:r>
        <w:rPr>
          <w:sz w:val="28"/>
        </w:rPr>
        <w:t>Технический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прогресс.</w:t>
      </w:r>
      <w:r>
        <w:rPr>
          <w:spacing w:val="1"/>
          <w:sz w:val="28"/>
        </w:rPr>
        <w:t xml:space="preserve"> </w:t>
      </w:r>
      <w:r>
        <w:rPr>
          <w:sz w:val="28"/>
        </w:rPr>
        <w:t>Изменение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структуры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общества.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течения:</w:t>
      </w:r>
      <w:r>
        <w:rPr>
          <w:spacing w:val="1"/>
          <w:sz w:val="28"/>
        </w:rPr>
        <w:t xml:space="preserve"> </w:t>
      </w:r>
      <w:r>
        <w:rPr>
          <w:sz w:val="28"/>
        </w:rPr>
        <w:t>либерализм,</w:t>
      </w:r>
      <w:r>
        <w:rPr>
          <w:spacing w:val="1"/>
          <w:sz w:val="28"/>
        </w:rPr>
        <w:t xml:space="preserve"> </w:t>
      </w:r>
      <w:r>
        <w:rPr>
          <w:sz w:val="28"/>
        </w:rPr>
        <w:t>консерватизм,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социал-демократия,</w:t>
      </w:r>
      <w:r>
        <w:rPr>
          <w:spacing w:val="1"/>
          <w:sz w:val="28"/>
        </w:rPr>
        <w:t xml:space="preserve"> </w:t>
      </w:r>
      <w:r>
        <w:rPr>
          <w:sz w:val="28"/>
        </w:rPr>
        <w:t>анархизм.</w:t>
      </w:r>
      <w:r>
        <w:rPr>
          <w:spacing w:val="3"/>
          <w:sz w:val="28"/>
        </w:rPr>
        <w:t xml:space="preserve"> </w:t>
      </w:r>
      <w:r>
        <w:rPr>
          <w:sz w:val="28"/>
        </w:rPr>
        <w:t>Рабочее и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социалистическое движение.</w:t>
      </w:r>
      <w:r>
        <w:rPr>
          <w:spacing w:val="6"/>
          <w:sz w:val="28"/>
        </w:rPr>
        <w:t xml:space="preserve"> </w:t>
      </w:r>
      <w:r>
        <w:rPr>
          <w:sz w:val="28"/>
        </w:rPr>
        <w:t>Профсоюзы.</w:t>
      </w:r>
    </w:p>
    <w:p w:rsidR="00E93295" w:rsidRDefault="00B27CBD">
      <w:pPr>
        <w:pStyle w:val="a3"/>
        <w:spacing w:before="3" w:line="360" w:lineRule="auto"/>
        <w:ind w:right="124"/>
      </w:pPr>
      <w:r>
        <w:t>Мир империй – наследие XIX в. Империализм. Национализм. Старые и</w:t>
      </w:r>
      <w:r>
        <w:rPr>
          <w:spacing w:val="1"/>
        </w:rPr>
        <w:t xml:space="preserve"> </w:t>
      </w:r>
      <w:r>
        <w:t>новые лидеры индустриального мира. Блоки великих держав: Тройственный</w:t>
      </w:r>
      <w:r>
        <w:rPr>
          <w:spacing w:val="1"/>
        </w:rPr>
        <w:t xml:space="preserve"> </w:t>
      </w:r>
      <w:r>
        <w:t>союз, Антанта. Региональные конфликты и войны в конце XIX – начале ХХ</w:t>
      </w:r>
      <w:r>
        <w:rPr>
          <w:spacing w:val="1"/>
        </w:rPr>
        <w:t xml:space="preserve"> </w:t>
      </w:r>
      <w:r>
        <w:t>вв.</w:t>
      </w:r>
    </w:p>
    <w:p w:rsidR="00E93295" w:rsidRDefault="00B27CBD" w:rsidP="00587C6E">
      <w:pPr>
        <w:pStyle w:val="a6"/>
        <w:numPr>
          <w:ilvl w:val="5"/>
          <w:numId w:val="67"/>
        </w:numPr>
        <w:tabs>
          <w:tab w:val="left" w:pos="1617"/>
        </w:tabs>
        <w:spacing w:line="360" w:lineRule="auto"/>
        <w:ind w:right="132" w:firstLine="710"/>
        <w:rPr>
          <w:sz w:val="28"/>
        </w:rPr>
      </w:pPr>
      <w:r>
        <w:rPr>
          <w:sz w:val="28"/>
        </w:rPr>
        <w:t>Первая</w:t>
      </w:r>
      <w:r>
        <w:rPr>
          <w:spacing w:val="1"/>
          <w:sz w:val="28"/>
        </w:rPr>
        <w:t xml:space="preserve"> </w:t>
      </w:r>
      <w:r>
        <w:rPr>
          <w:sz w:val="28"/>
        </w:rPr>
        <w:t>мировая</w:t>
      </w:r>
      <w:r>
        <w:rPr>
          <w:spacing w:val="1"/>
          <w:sz w:val="28"/>
        </w:rPr>
        <w:t xml:space="preserve"> </w:t>
      </w:r>
      <w:r>
        <w:rPr>
          <w:sz w:val="28"/>
        </w:rPr>
        <w:t>война</w:t>
      </w:r>
      <w:r>
        <w:rPr>
          <w:spacing w:val="1"/>
          <w:sz w:val="28"/>
        </w:rPr>
        <w:t xml:space="preserve"> </w:t>
      </w:r>
      <w:r>
        <w:rPr>
          <w:sz w:val="28"/>
        </w:rPr>
        <w:t>(1914–1918).</w:t>
      </w:r>
      <w:r>
        <w:rPr>
          <w:spacing w:val="1"/>
          <w:sz w:val="28"/>
        </w:rPr>
        <w:t xml:space="preserve"> </w:t>
      </w:r>
      <w:r>
        <w:rPr>
          <w:sz w:val="28"/>
        </w:rPr>
        <w:t>Причины</w:t>
      </w:r>
      <w:r>
        <w:rPr>
          <w:spacing w:val="1"/>
          <w:sz w:val="28"/>
        </w:rPr>
        <w:t xml:space="preserve"> </w:t>
      </w:r>
      <w:r>
        <w:rPr>
          <w:sz w:val="28"/>
        </w:rPr>
        <w:t>Первой мировой</w:t>
      </w:r>
      <w:r>
        <w:rPr>
          <w:spacing w:val="1"/>
          <w:sz w:val="28"/>
        </w:rPr>
        <w:t xml:space="preserve"> </w:t>
      </w:r>
      <w:r>
        <w:rPr>
          <w:sz w:val="28"/>
        </w:rPr>
        <w:t>войны.</w:t>
      </w:r>
      <w:r>
        <w:rPr>
          <w:spacing w:val="1"/>
          <w:sz w:val="28"/>
        </w:rPr>
        <w:t xml:space="preserve"> </w:t>
      </w:r>
      <w:r>
        <w:rPr>
          <w:sz w:val="28"/>
        </w:rPr>
        <w:t>Убийство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Сараево.</w:t>
      </w:r>
      <w:r>
        <w:rPr>
          <w:spacing w:val="1"/>
          <w:sz w:val="28"/>
        </w:rPr>
        <w:t xml:space="preserve"> </w:t>
      </w:r>
      <w:r>
        <w:rPr>
          <w:sz w:val="28"/>
        </w:rPr>
        <w:t>Нападение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Австро-Венгрии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Сербию.</w:t>
      </w:r>
      <w:r>
        <w:rPr>
          <w:spacing w:val="1"/>
          <w:sz w:val="28"/>
        </w:rPr>
        <w:t xml:space="preserve"> </w:t>
      </w:r>
      <w:r>
        <w:rPr>
          <w:sz w:val="28"/>
        </w:rPr>
        <w:t>Вступление в войну европейских держав. Цели и планы сторон. Сражение на</w:t>
      </w:r>
      <w:r>
        <w:rPr>
          <w:spacing w:val="1"/>
          <w:sz w:val="28"/>
        </w:rPr>
        <w:t xml:space="preserve"> </w:t>
      </w:r>
      <w:r>
        <w:rPr>
          <w:sz w:val="28"/>
        </w:rPr>
        <w:t>Марне.</w:t>
      </w:r>
      <w:r>
        <w:rPr>
          <w:spacing w:val="-7"/>
          <w:sz w:val="28"/>
        </w:rPr>
        <w:t xml:space="preserve"> </w:t>
      </w:r>
      <w:r>
        <w:rPr>
          <w:sz w:val="28"/>
        </w:rPr>
        <w:t>Позиционная</w:t>
      </w:r>
      <w:r>
        <w:rPr>
          <w:spacing w:val="-8"/>
          <w:sz w:val="28"/>
        </w:rPr>
        <w:t xml:space="preserve"> </w:t>
      </w:r>
      <w:r>
        <w:rPr>
          <w:sz w:val="28"/>
        </w:rPr>
        <w:t>война.</w:t>
      </w:r>
      <w:r>
        <w:rPr>
          <w:spacing w:val="-7"/>
          <w:sz w:val="28"/>
        </w:rPr>
        <w:t xml:space="preserve"> </w:t>
      </w:r>
      <w:r>
        <w:rPr>
          <w:sz w:val="28"/>
        </w:rPr>
        <w:t>Боевые</w:t>
      </w:r>
      <w:r>
        <w:rPr>
          <w:spacing w:val="-7"/>
          <w:sz w:val="28"/>
        </w:rPr>
        <w:t xml:space="preserve"> </w:t>
      </w:r>
      <w:r>
        <w:rPr>
          <w:sz w:val="28"/>
        </w:rPr>
        <w:t>операции</w:t>
      </w:r>
      <w:r>
        <w:rPr>
          <w:spacing w:val="-10"/>
          <w:sz w:val="28"/>
        </w:rPr>
        <w:t xml:space="preserve"> </w:t>
      </w:r>
      <w:r>
        <w:rPr>
          <w:sz w:val="28"/>
        </w:rPr>
        <w:t>на</w:t>
      </w:r>
      <w:r>
        <w:rPr>
          <w:spacing w:val="-8"/>
          <w:sz w:val="28"/>
        </w:rPr>
        <w:t xml:space="preserve"> </w:t>
      </w:r>
      <w:r>
        <w:rPr>
          <w:sz w:val="28"/>
        </w:rPr>
        <w:t>Восточном</w:t>
      </w:r>
      <w:r>
        <w:rPr>
          <w:spacing w:val="-9"/>
          <w:sz w:val="28"/>
        </w:rPr>
        <w:t xml:space="preserve"> </w:t>
      </w:r>
      <w:r>
        <w:rPr>
          <w:sz w:val="28"/>
        </w:rPr>
        <w:t>фронте,</w:t>
      </w:r>
      <w:r>
        <w:rPr>
          <w:spacing w:val="-6"/>
          <w:sz w:val="28"/>
        </w:rPr>
        <w:t xml:space="preserve"> </w:t>
      </w:r>
      <w:r>
        <w:rPr>
          <w:sz w:val="28"/>
        </w:rPr>
        <w:t>их</w:t>
      </w:r>
      <w:r>
        <w:rPr>
          <w:spacing w:val="-14"/>
          <w:sz w:val="28"/>
        </w:rPr>
        <w:t xml:space="preserve"> </w:t>
      </w:r>
      <w:r>
        <w:rPr>
          <w:sz w:val="28"/>
        </w:rPr>
        <w:t>роль</w:t>
      </w:r>
      <w:r>
        <w:rPr>
          <w:spacing w:val="-11"/>
          <w:sz w:val="28"/>
        </w:rPr>
        <w:t xml:space="preserve"> </w:t>
      </w:r>
      <w:r>
        <w:rPr>
          <w:sz w:val="28"/>
        </w:rPr>
        <w:t>в</w:t>
      </w:r>
      <w:r>
        <w:rPr>
          <w:spacing w:val="-68"/>
          <w:sz w:val="28"/>
        </w:rPr>
        <w:t xml:space="preserve"> </w:t>
      </w:r>
      <w:r>
        <w:rPr>
          <w:sz w:val="28"/>
        </w:rPr>
        <w:t>общем ходе войны. Изменения в составе воюющих блоков (вступление в</w:t>
      </w:r>
      <w:r>
        <w:rPr>
          <w:spacing w:val="1"/>
          <w:sz w:val="28"/>
        </w:rPr>
        <w:t xml:space="preserve"> </w:t>
      </w:r>
      <w:r>
        <w:rPr>
          <w:sz w:val="28"/>
        </w:rPr>
        <w:t>войну</w:t>
      </w:r>
      <w:r>
        <w:rPr>
          <w:spacing w:val="7"/>
          <w:sz w:val="28"/>
        </w:rPr>
        <w:t xml:space="preserve"> </w:t>
      </w:r>
      <w:r>
        <w:rPr>
          <w:sz w:val="28"/>
        </w:rPr>
        <w:t>Османской</w:t>
      </w:r>
      <w:r>
        <w:rPr>
          <w:spacing w:val="11"/>
          <w:sz w:val="28"/>
        </w:rPr>
        <w:t xml:space="preserve"> </w:t>
      </w:r>
      <w:r>
        <w:rPr>
          <w:sz w:val="28"/>
        </w:rPr>
        <w:t>империи,</w:t>
      </w:r>
      <w:r>
        <w:rPr>
          <w:spacing w:val="14"/>
          <w:sz w:val="28"/>
        </w:rPr>
        <w:t xml:space="preserve"> </w:t>
      </w:r>
      <w:r>
        <w:rPr>
          <w:sz w:val="28"/>
        </w:rPr>
        <w:t>Италии,</w:t>
      </w:r>
      <w:r>
        <w:rPr>
          <w:spacing w:val="14"/>
          <w:sz w:val="28"/>
        </w:rPr>
        <w:t xml:space="preserve"> </w:t>
      </w:r>
      <w:r>
        <w:rPr>
          <w:sz w:val="28"/>
        </w:rPr>
        <w:t>Болгарии).</w:t>
      </w:r>
      <w:r>
        <w:rPr>
          <w:spacing w:val="14"/>
          <w:sz w:val="28"/>
        </w:rPr>
        <w:t xml:space="preserve"> </w:t>
      </w:r>
      <w:r>
        <w:rPr>
          <w:sz w:val="28"/>
        </w:rPr>
        <w:t>Четверной</w:t>
      </w:r>
      <w:r>
        <w:rPr>
          <w:spacing w:val="11"/>
          <w:sz w:val="28"/>
        </w:rPr>
        <w:t xml:space="preserve"> </w:t>
      </w:r>
      <w:r>
        <w:rPr>
          <w:sz w:val="28"/>
        </w:rPr>
        <w:t>союз.</w:t>
      </w:r>
      <w:r>
        <w:rPr>
          <w:spacing w:val="14"/>
          <w:sz w:val="28"/>
        </w:rPr>
        <w:t xml:space="preserve"> </w:t>
      </w:r>
      <w:r>
        <w:rPr>
          <w:sz w:val="28"/>
        </w:rPr>
        <w:t>Верден.</w:t>
      </w:r>
    </w:p>
    <w:p w:rsidR="00E93295" w:rsidRDefault="00E93295">
      <w:pPr>
        <w:spacing w:line="360" w:lineRule="auto"/>
        <w:jc w:val="both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  <w:jc w:val="left"/>
      </w:pPr>
      <w:r>
        <w:lastRenderedPageBreak/>
        <w:t>Сомма.</w:t>
      </w:r>
    </w:p>
    <w:p w:rsidR="00E93295" w:rsidRDefault="00B27CBD">
      <w:pPr>
        <w:pStyle w:val="a3"/>
        <w:spacing w:before="163" w:line="360" w:lineRule="auto"/>
        <w:ind w:right="136"/>
      </w:pPr>
      <w:r>
        <w:t>Люди на фронтах и в тылу. Националистическая пропаганда. Новые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ведения</w:t>
      </w:r>
      <w:r>
        <w:rPr>
          <w:spacing w:val="1"/>
        </w:rPr>
        <w:t xml:space="preserve"> </w:t>
      </w:r>
      <w:r>
        <w:t>войны.</w:t>
      </w:r>
      <w:r>
        <w:rPr>
          <w:spacing w:val="1"/>
        </w:rPr>
        <w:t xml:space="preserve"> </w:t>
      </w:r>
      <w:r>
        <w:t>Власть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годы</w:t>
      </w:r>
      <w:r>
        <w:rPr>
          <w:spacing w:val="1"/>
        </w:rPr>
        <w:t xml:space="preserve"> </w:t>
      </w:r>
      <w:r>
        <w:t>войны.</w:t>
      </w:r>
      <w:r>
        <w:rPr>
          <w:spacing w:val="1"/>
        </w:rPr>
        <w:t xml:space="preserve"> </w:t>
      </w:r>
      <w:r>
        <w:t>Положение</w:t>
      </w:r>
      <w:r>
        <w:rPr>
          <w:spacing w:val="1"/>
        </w:rPr>
        <w:t xml:space="preserve"> </w:t>
      </w:r>
      <w:r>
        <w:t>населения в тылу воюющих стран. Вынужденные переселения, геноцид. Рост</w:t>
      </w:r>
      <w:r>
        <w:rPr>
          <w:spacing w:val="-67"/>
        </w:rPr>
        <w:t xml:space="preserve"> </w:t>
      </w:r>
      <w:r>
        <w:t>антивоенных</w:t>
      </w:r>
      <w:r>
        <w:rPr>
          <w:spacing w:val="-4"/>
        </w:rPr>
        <w:t xml:space="preserve"> </w:t>
      </w:r>
      <w:r>
        <w:t>настроений.</w:t>
      </w:r>
    </w:p>
    <w:p w:rsidR="00E93295" w:rsidRDefault="00B27CBD">
      <w:pPr>
        <w:pStyle w:val="a3"/>
        <w:spacing w:line="360" w:lineRule="auto"/>
        <w:ind w:right="129"/>
      </w:pPr>
      <w:r>
        <w:t>Завершающий этап войны. Объявление США войны Германии. Бои на</w:t>
      </w:r>
      <w:r>
        <w:rPr>
          <w:spacing w:val="1"/>
        </w:rPr>
        <w:t xml:space="preserve"> </w:t>
      </w:r>
      <w:r>
        <w:t>Западном фронте. Революция в России и выход Советской России из войны.</w:t>
      </w:r>
      <w:r>
        <w:rPr>
          <w:spacing w:val="1"/>
        </w:rPr>
        <w:t xml:space="preserve"> </w:t>
      </w:r>
      <w:r>
        <w:t>Капитуляция государств Четверного союза. Политические, экономические и</w:t>
      </w:r>
      <w:r>
        <w:rPr>
          <w:spacing w:val="1"/>
        </w:rPr>
        <w:t xml:space="preserve"> </w:t>
      </w:r>
      <w:r>
        <w:t>социальные</w:t>
      </w:r>
      <w:r>
        <w:rPr>
          <w:spacing w:val="1"/>
        </w:rPr>
        <w:t xml:space="preserve"> </w:t>
      </w:r>
      <w:r>
        <w:t>последствия</w:t>
      </w:r>
      <w:r>
        <w:rPr>
          <w:spacing w:val="6"/>
        </w:rPr>
        <w:t xml:space="preserve"> </w:t>
      </w:r>
      <w:r>
        <w:t>Первой мировой войны.</w:t>
      </w:r>
    </w:p>
    <w:p w:rsidR="00E93295" w:rsidRDefault="00B27CBD">
      <w:pPr>
        <w:pStyle w:val="a3"/>
        <w:spacing w:before="2"/>
        <w:ind w:left="910" w:firstLine="0"/>
      </w:pPr>
      <w:r>
        <w:t>1.2.</w:t>
      </w:r>
      <w:r>
        <w:rPr>
          <w:spacing w:val="1"/>
        </w:rPr>
        <w:t xml:space="preserve"> </w:t>
      </w:r>
      <w:r>
        <w:t>Мир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1918–1939</w:t>
      </w:r>
      <w:r>
        <w:rPr>
          <w:spacing w:val="-2"/>
        </w:rPr>
        <w:t xml:space="preserve"> </w:t>
      </w:r>
      <w:r>
        <w:t>гг.</w:t>
      </w:r>
    </w:p>
    <w:p w:rsidR="00E93295" w:rsidRDefault="00B27CBD" w:rsidP="00587C6E">
      <w:pPr>
        <w:pStyle w:val="a6"/>
        <w:numPr>
          <w:ilvl w:val="2"/>
          <w:numId w:val="47"/>
        </w:numPr>
        <w:tabs>
          <w:tab w:val="left" w:pos="1617"/>
        </w:tabs>
        <w:spacing w:before="158"/>
        <w:ind w:hanging="707"/>
        <w:rPr>
          <w:sz w:val="28"/>
        </w:rPr>
      </w:pPr>
      <w:r>
        <w:rPr>
          <w:sz w:val="28"/>
        </w:rPr>
        <w:t>От</w:t>
      </w:r>
      <w:r>
        <w:rPr>
          <w:spacing w:val="-5"/>
          <w:sz w:val="28"/>
        </w:rPr>
        <w:t xml:space="preserve"> </w:t>
      </w:r>
      <w:r>
        <w:rPr>
          <w:sz w:val="28"/>
        </w:rPr>
        <w:t>войны</w:t>
      </w:r>
      <w:r>
        <w:rPr>
          <w:spacing w:val="-4"/>
          <w:sz w:val="28"/>
        </w:rPr>
        <w:t xml:space="preserve"> </w:t>
      </w:r>
      <w:r>
        <w:rPr>
          <w:sz w:val="28"/>
        </w:rPr>
        <w:t>к</w:t>
      </w:r>
      <w:r>
        <w:rPr>
          <w:spacing w:val="-4"/>
          <w:sz w:val="28"/>
        </w:rPr>
        <w:t xml:space="preserve"> </w:t>
      </w:r>
      <w:r>
        <w:rPr>
          <w:sz w:val="28"/>
        </w:rPr>
        <w:t>миру.</w:t>
      </w:r>
    </w:p>
    <w:p w:rsidR="00E93295" w:rsidRDefault="00B27CBD">
      <w:pPr>
        <w:pStyle w:val="a3"/>
        <w:spacing w:before="163" w:line="360" w:lineRule="auto"/>
        <w:ind w:right="138"/>
      </w:pPr>
      <w:r>
        <w:t>Распад</w:t>
      </w:r>
      <w:r>
        <w:rPr>
          <w:spacing w:val="1"/>
        </w:rPr>
        <w:t xml:space="preserve"> </w:t>
      </w:r>
      <w:r>
        <w:t>империй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образование</w:t>
      </w:r>
      <w:r>
        <w:rPr>
          <w:spacing w:val="1"/>
        </w:rPr>
        <w:t xml:space="preserve"> </w:t>
      </w:r>
      <w:r>
        <w:t>новых</w:t>
      </w:r>
      <w:r>
        <w:rPr>
          <w:spacing w:val="1"/>
        </w:rPr>
        <w:t xml:space="preserve"> </w:t>
      </w:r>
      <w:r>
        <w:t>национальных</w:t>
      </w:r>
      <w:r>
        <w:rPr>
          <w:spacing w:val="1"/>
        </w:rPr>
        <w:t xml:space="preserve"> </w:t>
      </w:r>
      <w:r>
        <w:t>государств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Европе.</w:t>
      </w:r>
      <w:r>
        <w:rPr>
          <w:spacing w:val="1"/>
        </w:rPr>
        <w:t xml:space="preserve"> </w:t>
      </w:r>
      <w:r>
        <w:t>Планы</w:t>
      </w:r>
      <w:r>
        <w:rPr>
          <w:spacing w:val="1"/>
        </w:rPr>
        <w:t xml:space="preserve"> </w:t>
      </w:r>
      <w:r>
        <w:t>послевоенного</w:t>
      </w:r>
      <w:r>
        <w:rPr>
          <w:spacing w:val="1"/>
        </w:rPr>
        <w:t xml:space="preserve"> </w:t>
      </w:r>
      <w:r>
        <w:t>устройства</w:t>
      </w:r>
      <w:r>
        <w:rPr>
          <w:spacing w:val="1"/>
        </w:rPr>
        <w:t xml:space="preserve"> </w:t>
      </w:r>
      <w:r>
        <w:t>мира.</w:t>
      </w:r>
      <w:r>
        <w:rPr>
          <w:spacing w:val="1"/>
        </w:rPr>
        <w:t xml:space="preserve"> </w:t>
      </w:r>
      <w:r>
        <w:t>14</w:t>
      </w:r>
      <w:r>
        <w:rPr>
          <w:spacing w:val="1"/>
        </w:rPr>
        <w:t xml:space="preserve"> </w:t>
      </w:r>
      <w:r>
        <w:t>пунктов</w:t>
      </w:r>
      <w:r>
        <w:rPr>
          <w:spacing w:val="1"/>
        </w:rPr>
        <w:t xml:space="preserve"> </w:t>
      </w:r>
      <w:r>
        <w:t>В.</w:t>
      </w:r>
      <w:r>
        <w:rPr>
          <w:spacing w:val="1"/>
        </w:rPr>
        <w:t xml:space="preserve"> </w:t>
      </w:r>
      <w:r>
        <w:t>Вильсона.</w:t>
      </w:r>
      <w:r>
        <w:rPr>
          <w:spacing w:val="-67"/>
        </w:rPr>
        <w:t xml:space="preserve"> </w:t>
      </w:r>
      <w:r>
        <w:t>Парижская мирная конференция. Лига Наций. Вашингтонская конференция.</w:t>
      </w:r>
      <w:r>
        <w:rPr>
          <w:spacing w:val="1"/>
        </w:rPr>
        <w:t xml:space="preserve"> </w:t>
      </w:r>
      <w:r>
        <w:t>Версальско-Вашингтонская</w:t>
      </w:r>
      <w:r>
        <w:rPr>
          <w:spacing w:val="2"/>
        </w:rPr>
        <w:t xml:space="preserve"> </w:t>
      </w:r>
      <w:r>
        <w:t>система.</w:t>
      </w:r>
    </w:p>
    <w:p w:rsidR="00E93295" w:rsidRDefault="00B27CBD">
      <w:pPr>
        <w:pStyle w:val="a3"/>
        <w:spacing w:line="362" w:lineRule="auto"/>
        <w:ind w:right="126"/>
      </w:pPr>
      <w:r>
        <w:rPr>
          <w:w w:val="95"/>
        </w:rPr>
        <w:t>Революционные события 1918–1919 гг.</w:t>
      </w:r>
      <w:r>
        <w:rPr>
          <w:spacing w:val="1"/>
          <w:w w:val="95"/>
        </w:rPr>
        <w:t xml:space="preserve"> </w:t>
      </w:r>
      <w:r>
        <w:rPr>
          <w:w w:val="95"/>
        </w:rPr>
        <w:t>в</w:t>
      </w:r>
      <w:r>
        <w:rPr>
          <w:spacing w:val="63"/>
        </w:rPr>
        <w:t xml:space="preserve"> </w:t>
      </w:r>
      <w:r>
        <w:rPr>
          <w:w w:val="95"/>
        </w:rPr>
        <w:t>Европе.</w:t>
      </w:r>
      <w:r>
        <w:rPr>
          <w:spacing w:val="63"/>
        </w:rPr>
        <w:t xml:space="preserve"> </w:t>
      </w:r>
      <w:r>
        <w:rPr>
          <w:w w:val="95"/>
        </w:rPr>
        <w:t>Ноябрьская</w:t>
      </w:r>
      <w:r>
        <w:rPr>
          <w:spacing w:val="63"/>
        </w:rPr>
        <w:t xml:space="preserve"> </w:t>
      </w:r>
      <w:r>
        <w:rPr>
          <w:w w:val="95"/>
        </w:rPr>
        <w:t>революция</w:t>
      </w:r>
      <w:r>
        <w:rPr>
          <w:spacing w:val="-64"/>
          <w:w w:val="95"/>
        </w:rPr>
        <w:t xml:space="preserve"> </w:t>
      </w:r>
      <w:r>
        <w:t>в Германии. Веймарская республика. Образование Коминтерна. Венгерская</w:t>
      </w:r>
      <w:r>
        <w:rPr>
          <w:spacing w:val="1"/>
        </w:rPr>
        <w:t xml:space="preserve"> </w:t>
      </w:r>
      <w:r>
        <w:t>советская</w:t>
      </w:r>
      <w:r>
        <w:rPr>
          <w:spacing w:val="2"/>
        </w:rPr>
        <w:t xml:space="preserve"> </w:t>
      </w:r>
      <w:r>
        <w:t>республика.</w:t>
      </w:r>
    </w:p>
    <w:p w:rsidR="00E93295" w:rsidRDefault="00B27CBD" w:rsidP="00587C6E">
      <w:pPr>
        <w:pStyle w:val="a6"/>
        <w:numPr>
          <w:ilvl w:val="2"/>
          <w:numId w:val="47"/>
        </w:numPr>
        <w:tabs>
          <w:tab w:val="left" w:pos="1617"/>
        </w:tabs>
        <w:spacing w:line="313" w:lineRule="exact"/>
        <w:ind w:hanging="707"/>
        <w:rPr>
          <w:sz w:val="28"/>
        </w:rPr>
      </w:pPr>
      <w:r>
        <w:rPr>
          <w:sz w:val="28"/>
        </w:rPr>
        <w:t>Страны</w:t>
      </w:r>
      <w:r>
        <w:rPr>
          <w:spacing w:val="-4"/>
          <w:sz w:val="28"/>
        </w:rPr>
        <w:t xml:space="preserve"> </w:t>
      </w:r>
      <w:r>
        <w:rPr>
          <w:sz w:val="28"/>
        </w:rPr>
        <w:t>Европы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Северной</w:t>
      </w:r>
      <w:r>
        <w:rPr>
          <w:spacing w:val="2"/>
          <w:sz w:val="28"/>
        </w:rPr>
        <w:t xml:space="preserve"> </w:t>
      </w:r>
      <w:r>
        <w:rPr>
          <w:sz w:val="28"/>
        </w:rPr>
        <w:t>Америки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1920–1930-е</w:t>
      </w:r>
      <w:r>
        <w:rPr>
          <w:spacing w:val="-3"/>
          <w:sz w:val="28"/>
        </w:rPr>
        <w:t xml:space="preserve"> </w:t>
      </w:r>
      <w:r>
        <w:rPr>
          <w:sz w:val="28"/>
        </w:rPr>
        <w:t>гг.</w:t>
      </w:r>
    </w:p>
    <w:p w:rsidR="00E93295" w:rsidRDefault="00B27CBD">
      <w:pPr>
        <w:pStyle w:val="a3"/>
        <w:spacing w:before="161" w:line="360" w:lineRule="auto"/>
        <w:ind w:right="131"/>
      </w:pPr>
      <w:r>
        <w:t>Рост</w:t>
      </w:r>
      <w:r>
        <w:rPr>
          <w:spacing w:val="1"/>
        </w:rPr>
        <w:t xml:space="preserve"> </w:t>
      </w:r>
      <w:r>
        <w:t>влияния</w:t>
      </w:r>
      <w:r>
        <w:rPr>
          <w:spacing w:val="1"/>
        </w:rPr>
        <w:t xml:space="preserve"> </w:t>
      </w:r>
      <w:r>
        <w:t>социалистических</w:t>
      </w:r>
      <w:r>
        <w:rPr>
          <w:spacing w:val="1"/>
        </w:rPr>
        <w:t xml:space="preserve"> </w:t>
      </w:r>
      <w:r>
        <w:t>партий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профсоюзов.</w:t>
      </w:r>
      <w:r>
        <w:rPr>
          <w:spacing w:val="1"/>
        </w:rPr>
        <w:t xml:space="preserve"> </w:t>
      </w:r>
      <w:r>
        <w:t>Приход</w:t>
      </w:r>
      <w:r>
        <w:rPr>
          <w:spacing w:val="1"/>
        </w:rPr>
        <w:t xml:space="preserve"> </w:t>
      </w:r>
      <w:r>
        <w:t>лейбористов к власти в Великобритании. Зарождение фашистского движения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Италии;</w:t>
      </w:r>
      <w:r>
        <w:rPr>
          <w:spacing w:val="1"/>
        </w:rPr>
        <w:t xml:space="preserve"> </w:t>
      </w:r>
      <w:r>
        <w:t>Б.</w:t>
      </w:r>
      <w:r>
        <w:rPr>
          <w:spacing w:val="1"/>
        </w:rPr>
        <w:t xml:space="preserve"> </w:t>
      </w:r>
      <w:r>
        <w:t>Муссолини.</w:t>
      </w:r>
      <w:r>
        <w:rPr>
          <w:spacing w:val="1"/>
        </w:rPr>
        <w:t xml:space="preserve"> </w:t>
      </w:r>
      <w:r>
        <w:t>Приход</w:t>
      </w:r>
      <w:r>
        <w:rPr>
          <w:spacing w:val="1"/>
        </w:rPr>
        <w:t xml:space="preserve"> </w:t>
      </w:r>
      <w:r>
        <w:t>фашистов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утверждение</w:t>
      </w:r>
      <w:r>
        <w:rPr>
          <w:spacing w:val="1"/>
        </w:rPr>
        <w:t xml:space="preserve"> </w:t>
      </w:r>
      <w:r>
        <w:t>тоталитарного</w:t>
      </w:r>
      <w:r>
        <w:rPr>
          <w:spacing w:val="3"/>
        </w:rPr>
        <w:t xml:space="preserve"> </w:t>
      </w:r>
      <w:r>
        <w:t>режима</w:t>
      </w:r>
      <w:r>
        <w:rPr>
          <w:spacing w:val="2"/>
        </w:rPr>
        <w:t xml:space="preserve"> </w:t>
      </w:r>
      <w:r>
        <w:t>в</w:t>
      </w:r>
      <w:r>
        <w:rPr>
          <w:spacing w:val="5"/>
        </w:rPr>
        <w:t xml:space="preserve"> </w:t>
      </w:r>
      <w:r>
        <w:t>Италии.</w:t>
      </w:r>
    </w:p>
    <w:p w:rsidR="00E93295" w:rsidRDefault="00B27CBD">
      <w:pPr>
        <w:pStyle w:val="a3"/>
        <w:spacing w:line="360" w:lineRule="auto"/>
        <w:ind w:right="131"/>
      </w:pPr>
      <w:r>
        <w:t>Стабилизация</w:t>
      </w:r>
      <w:r>
        <w:rPr>
          <w:spacing w:val="1"/>
        </w:rPr>
        <w:t xml:space="preserve"> </w:t>
      </w:r>
      <w:r>
        <w:t>1920-х</w:t>
      </w:r>
      <w:r>
        <w:rPr>
          <w:spacing w:val="1"/>
        </w:rPr>
        <w:t xml:space="preserve"> </w:t>
      </w:r>
      <w:r>
        <w:t>гг.</w:t>
      </w:r>
      <w:r>
        <w:rPr>
          <w:spacing w:val="1"/>
        </w:rPr>
        <w:t xml:space="preserve"> </w:t>
      </w:r>
      <w:r>
        <w:t>Эра</w:t>
      </w:r>
      <w:r>
        <w:rPr>
          <w:spacing w:val="1"/>
        </w:rPr>
        <w:t xml:space="preserve"> </w:t>
      </w:r>
      <w:r>
        <w:t>процветания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США.</w:t>
      </w:r>
      <w:r>
        <w:rPr>
          <w:spacing w:val="1"/>
        </w:rPr>
        <w:t xml:space="preserve"> </w:t>
      </w:r>
      <w:r>
        <w:t>Мировой</w:t>
      </w:r>
      <w:r>
        <w:rPr>
          <w:spacing w:val="1"/>
        </w:rPr>
        <w:t xml:space="preserve"> </w:t>
      </w:r>
      <w:r>
        <w:t>экономический</w:t>
      </w:r>
      <w:r>
        <w:rPr>
          <w:spacing w:val="1"/>
        </w:rPr>
        <w:t xml:space="preserve"> </w:t>
      </w:r>
      <w:r>
        <w:t>кризис</w:t>
      </w:r>
      <w:r>
        <w:rPr>
          <w:spacing w:val="1"/>
        </w:rPr>
        <w:t xml:space="preserve"> </w:t>
      </w:r>
      <w:r>
        <w:t>1929–1933</w:t>
      </w:r>
      <w:r>
        <w:rPr>
          <w:spacing w:val="1"/>
        </w:rPr>
        <w:t xml:space="preserve"> </w:t>
      </w:r>
      <w:r>
        <w:t>гг.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начало</w:t>
      </w:r>
      <w:r>
        <w:rPr>
          <w:spacing w:val="1"/>
        </w:rPr>
        <w:t xml:space="preserve"> </w:t>
      </w:r>
      <w:r>
        <w:t>Великой</w:t>
      </w:r>
      <w:r>
        <w:rPr>
          <w:spacing w:val="1"/>
        </w:rPr>
        <w:t xml:space="preserve"> </w:t>
      </w:r>
      <w:r>
        <w:t>депрессии.</w:t>
      </w:r>
      <w:r>
        <w:rPr>
          <w:spacing w:val="1"/>
        </w:rPr>
        <w:t xml:space="preserve"> </w:t>
      </w:r>
      <w:r>
        <w:t>Проявления и социально-политические последствия кризиса. «Новый курс»</w:t>
      </w:r>
      <w:r>
        <w:rPr>
          <w:spacing w:val="1"/>
        </w:rPr>
        <w:t xml:space="preserve"> </w:t>
      </w:r>
      <w:r>
        <w:t>Ф.Д. Рузвельта (цель, мероприятия, итоги). Кейнсианство. Государственное</w:t>
      </w:r>
      <w:r>
        <w:rPr>
          <w:spacing w:val="1"/>
        </w:rPr>
        <w:t xml:space="preserve"> </w:t>
      </w:r>
      <w:r>
        <w:t>регулирование</w:t>
      </w:r>
      <w:r>
        <w:rPr>
          <w:spacing w:val="1"/>
        </w:rPr>
        <w:t xml:space="preserve"> </w:t>
      </w:r>
      <w:r>
        <w:t>экономики.</w:t>
      </w:r>
    </w:p>
    <w:p w:rsidR="00E93295" w:rsidRDefault="00B27CBD">
      <w:pPr>
        <w:pStyle w:val="a3"/>
        <w:spacing w:before="4"/>
        <w:ind w:left="910" w:firstLine="0"/>
      </w:pPr>
      <w:r>
        <w:t>Альтернативные</w:t>
      </w:r>
      <w:r>
        <w:rPr>
          <w:spacing w:val="112"/>
        </w:rPr>
        <w:t xml:space="preserve"> </w:t>
      </w:r>
      <w:r>
        <w:t xml:space="preserve">стратегии  </w:t>
      </w:r>
      <w:r>
        <w:rPr>
          <w:spacing w:val="39"/>
        </w:rPr>
        <w:t xml:space="preserve"> </w:t>
      </w:r>
      <w:r>
        <w:t xml:space="preserve">выхода  </w:t>
      </w:r>
      <w:r>
        <w:rPr>
          <w:spacing w:val="40"/>
        </w:rPr>
        <w:t xml:space="preserve"> </w:t>
      </w:r>
      <w:r>
        <w:t xml:space="preserve">из  </w:t>
      </w:r>
      <w:r>
        <w:rPr>
          <w:spacing w:val="41"/>
        </w:rPr>
        <w:t xml:space="preserve"> </w:t>
      </w:r>
      <w:r>
        <w:t xml:space="preserve">мирового  </w:t>
      </w:r>
      <w:r>
        <w:rPr>
          <w:spacing w:val="39"/>
        </w:rPr>
        <w:t xml:space="preserve"> </w:t>
      </w:r>
      <w:r>
        <w:t>экономического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9" w:firstLine="0"/>
      </w:pPr>
      <w:r>
        <w:lastRenderedPageBreak/>
        <w:t>кризиса.</w:t>
      </w:r>
      <w:r>
        <w:rPr>
          <w:spacing w:val="1"/>
        </w:rPr>
        <w:t xml:space="preserve"> </w:t>
      </w:r>
      <w:r>
        <w:t>Становление</w:t>
      </w:r>
      <w:r>
        <w:rPr>
          <w:spacing w:val="1"/>
        </w:rPr>
        <w:t xml:space="preserve"> </w:t>
      </w:r>
      <w:r>
        <w:t>нацизма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Германии.</w:t>
      </w:r>
      <w:r>
        <w:rPr>
          <w:spacing w:val="1"/>
        </w:rPr>
        <w:t xml:space="preserve"> </w:t>
      </w:r>
      <w:r>
        <w:t>НСДАП;</w:t>
      </w:r>
      <w:r>
        <w:rPr>
          <w:spacing w:val="1"/>
        </w:rPr>
        <w:t xml:space="preserve"> </w:t>
      </w:r>
      <w:r>
        <w:t>А.</w:t>
      </w:r>
      <w:r>
        <w:rPr>
          <w:spacing w:val="1"/>
        </w:rPr>
        <w:t xml:space="preserve"> </w:t>
      </w:r>
      <w:r>
        <w:t>Гитлер.</w:t>
      </w:r>
      <w:r>
        <w:rPr>
          <w:spacing w:val="1"/>
        </w:rPr>
        <w:t xml:space="preserve"> </w:t>
      </w:r>
      <w:r>
        <w:t>Приход</w:t>
      </w:r>
      <w:r>
        <w:rPr>
          <w:spacing w:val="1"/>
        </w:rPr>
        <w:t xml:space="preserve"> </w:t>
      </w:r>
      <w:r>
        <w:t>нацистов к власти. Нацистский режим в Германии (политическая система,</w:t>
      </w:r>
      <w:r>
        <w:rPr>
          <w:spacing w:val="1"/>
        </w:rPr>
        <w:t xml:space="preserve"> </w:t>
      </w:r>
      <w:r>
        <w:t>экономическая</w:t>
      </w:r>
      <w:r>
        <w:rPr>
          <w:spacing w:val="1"/>
        </w:rPr>
        <w:t xml:space="preserve"> </w:t>
      </w:r>
      <w:r>
        <w:t>политика,</w:t>
      </w:r>
      <w:r>
        <w:rPr>
          <w:spacing w:val="1"/>
        </w:rPr>
        <w:t xml:space="preserve"> </w:t>
      </w:r>
      <w:r>
        <w:t>идеология).</w:t>
      </w:r>
      <w:r>
        <w:rPr>
          <w:spacing w:val="1"/>
        </w:rPr>
        <w:t xml:space="preserve"> </w:t>
      </w:r>
      <w:r>
        <w:t>Нюрнбергские</w:t>
      </w:r>
      <w:r>
        <w:rPr>
          <w:spacing w:val="1"/>
        </w:rPr>
        <w:t xml:space="preserve"> </w:t>
      </w:r>
      <w:r>
        <w:t>законы.</w:t>
      </w:r>
      <w:r>
        <w:rPr>
          <w:spacing w:val="1"/>
        </w:rPr>
        <w:t xml:space="preserve"> </w:t>
      </w:r>
      <w:r>
        <w:t>Подготовка</w:t>
      </w:r>
      <w:r>
        <w:rPr>
          <w:spacing w:val="1"/>
        </w:rPr>
        <w:t xml:space="preserve"> </w:t>
      </w:r>
      <w:r>
        <w:t>Германии к войне. Установление авторитарных режимов в странах Европы в</w:t>
      </w:r>
      <w:r>
        <w:rPr>
          <w:spacing w:val="1"/>
        </w:rPr>
        <w:t xml:space="preserve"> </w:t>
      </w:r>
      <w:r>
        <w:t>1920–1930-х</w:t>
      </w:r>
      <w:r>
        <w:rPr>
          <w:spacing w:val="-4"/>
        </w:rPr>
        <w:t xml:space="preserve"> </w:t>
      </w:r>
      <w:r>
        <w:t>гг.</w:t>
      </w:r>
    </w:p>
    <w:p w:rsidR="00E93295" w:rsidRDefault="00B27CBD">
      <w:pPr>
        <w:pStyle w:val="a3"/>
        <w:spacing w:before="1" w:line="360" w:lineRule="auto"/>
        <w:ind w:right="129"/>
      </w:pPr>
      <w:r>
        <w:t>Борьба против угрозы фашизма. Тактика единого рабочего фронта и</w:t>
      </w:r>
      <w:r>
        <w:rPr>
          <w:spacing w:val="1"/>
        </w:rPr>
        <w:t xml:space="preserve"> </w:t>
      </w:r>
      <w:r>
        <w:t>Народного</w:t>
      </w:r>
      <w:r>
        <w:rPr>
          <w:spacing w:val="1"/>
        </w:rPr>
        <w:t xml:space="preserve"> </w:t>
      </w:r>
      <w:r>
        <w:t>фронта.</w:t>
      </w:r>
      <w:r>
        <w:rPr>
          <w:spacing w:val="1"/>
        </w:rPr>
        <w:t xml:space="preserve"> </w:t>
      </w:r>
      <w:r>
        <w:t>Приход</w:t>
      </w:r>
      <w:r>
        <w:rPr>
          <w:spacing w:val="1"/>
        </w:rPr>
        <w:t xml:space="preserve"> </w:t>
      </w:r>
      <w:r>
        <w:t>к власти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политика</w:t>
      </w:r>
      <w:r>
        <w:rPr>
          <w:spacing w:val="1"/>
        </w:rPr>
        <w:t xml:space="preserve"> </w:t>
      </w:r>
      <w:r>
        <w:t>правительств</w:t>
      </w:r>
      <w:r>
        <w:rPr>
          <w:spacing w:val="1"/>
        </w:rPr>
        <w:t xml:space="preserve"> </w:t>
      </w:r>
      <w:r>
        <w:t>Народного</w:t>
      </w:r>
      <w:r>
        <w:rPr>
          <w:spacing w:val="1"/>
        </w:rPr>
        <w:t xml:space="preserve"> </w:t>
      </w:r>
      <w:r>
        <w:t>фронта во Франции, Испании. Франкистский мятеж и гражданская война в</w:t>
      </w:r>
      <w:r>
        <w:rPr>
          <w:spacing w:val="1"/>
        </w:rPr>
        <w:t xml:space="preserve"> </w:t>
      </w:r>
      <w:r>
        <w:t>Испании (участники, основные сражения). Позиции европейских держав в</w:t>
      </w:r>
      <w:r>
        <w:rPr>
          <w:spacing w:val="1"/>
        </w:rPr>
        <w:t xml:space="preserve"> </w:t>
      </w:r>
      <w:r>
        <w:t>отношении</w:t>
      </w:r>
      <w:r>
        <w:rPr>
          <w:spacing w:val="1"/>
        </w:rPr>
        <w:t xml:space="preserve"> </w:t>
      </w:r>
      <w:r>
        <w:t>Испании.</w:t>
      </w:r>
      <w:r>
        <w:rPr>
          <w:spacing w:val="1"/>
        </w:rPr>
        <w:t xml:space="preserve"> </w:t>
      </w:r>
      <w:r>
        <w:t>Советская</w:t>
      </w:r>
      <w:r>
        <w:rPr>
          <w:spacing w:val="1"/>
        </w:rPr>
        <w:t xml:space="preserve"> </w:t>
      </w:r>
      <w:r>
        <w:t>помощь</w:t>
      </w:r>
      <w:r>
        <w:rPr>
          <w:spacing w:val="1"/>
        </w:rPr>
        <w:t xml:space="preserve"> </w:t>
      </w:r>
      <w:r>
        <w:t>Испании.</w:t>
      </w:r>
      <w:r>
        <w:rPr>
          <w:spacing w:val="1"/>
        </w:rPr>
        <w:t xml:space="preserve"> </w:t>
      </w:r>
      <w:r>
        <w:t>Оборона</w:t>
      </w:r>
      <w:r>
        <w:rPr>
          <w:spacing w:val="1"/>
        </w:rPr>
        <w:t xml:space="preserve"> </w:t>
      </w:r>
      <w:r>
        <w:t>Мадрида.</w:t>
      </w:r>
      <w:r>
        <w:rPr>
          <w:spacing w:val="1"/>
        </w:rPr>
        <w:t xml:space="preserve"> </w:t>
      </w:r>
      <w:r>
        <w:t>Поражение</w:t>
      </w:r>
      <w:r>
        <w:rPr>
          <w:spacing w:val="6"/>
        </w:rPr>
        <w:t xml:space="preserve"> </w:t>
      </w:r>
      <w:r>
        <w:t>Испанской</w:t>
      </w:r>
      <w:r>
        <w:rPr>
          <w:spacing w:val="1"/>
        </w:rPr>
        <w:t xml:space="preserve"> </w:t>
      </w:r>
      <w:r>
        <w:t>Республики.</w:t>
      </w:r>
    </w:p>
    <w:p w:rsidR="00E93295" w:rsidRDefault="00B27CBD" w:rsidP="00587C6E">
      <w:pPr>
        <w:pStyle w:val="a6"/>
        <w:numPr>
          <w:ilvl w:val="2"/>
          <w:numId w:val="47"/>
        </w:numPr>
        <w:tabs>
          <w:tab w:val="left" w:pos="1617"/>
        </w:tabs>
        <w:spacing w:before="2"/>
        <w:ind w:hanging="707"/>
        <w:rPr>
          <w:sz w:val="28"/>
        </w:rPr>
      </w:pPr>
      <w:r>
        <w:rPr>
          <w:sz w:val="28"/>
        </w:rPr>
        <w:t>Страны</w:t>
      </w:r>
      <w:r>
        <w:rPr>
          <w:spacing w:val="-5"/>
          <w:sz w:val="28"/>
        </w:rPr>
        <w:t xml:space="preserve"> </w:t>
      </w:r>
      <w:r>
        <w:rPr>
          <w:sz w:val="28"/>
        </w:rPr>
        <w:t>Азии,</w:t>
      </w:r>
      <w:r>
        <w:rPr>
          <w:spacing w:val="-2"/>
          <w:sz w:val="28"/>
        </w:rPr>
        <w:t xml:space="preserve"> </w:t>
      </w:r>
      <w:r>
        <w:rPr>
          <w:sz w:val="28"/>
        </w:rPr>
        <w:t>Латинской Америки в</w:t>
      </w:r>
      <w:r>
        <w:rPr>
          <w:spacing w:val="-5"/>
          <w:sz w:val="28"/>
        </w:rPr>
        <w:t xml:space="preserve"> </w:t>
      </w:r>
      <w:r>
        <w:rPr>
          <w:sz w:val="28"/>
        </w:rPr>
        <w:t>1918–1930-е</w:t>
      </w:r>
      <w:r>
        <w:rPr>
          <w:spacing w:val="-4"/>
          <w:sz w:val="28"/>
        </w:rPr>
        <w:t xml:space="preserve"> </w:t>
      </w:r>
      <w:r>
        <w:rPr>
          <w:sz w:val="28"/>
        </w:rPr>
        <w:t>гг.</w:t>
      </w:r>
    </w:p>
    <w:p w:rsidR="00E93295" w:rsidRDefault="00B27CBD">
      <w:pPr>
        <w:pStyle w:val="a3"/>
        <w:spacing w:before="163" w:line="360" w:lineRule="auto"/>
        <w:ind w:right="126"/>
      </w:pPr>
      <w:r>
        <w:t>Распад</w:t>
      </w:r>
      <w:r>
        <w:rPr>
          <w:spacing w:val="1"/>
        </w:rPr>
        <w:t xml:space="preserve"> </w:t>
      </w:r>
      <w:r>
        <w:t>Османской</w:t>
      </w:r>
      <w:r>
        <w:rPr>
          <w:spacing w:val="1"/>
        </w:rPr>
        <w:t xml:space="preserve"> </w:t>
      </w:r>
      <w:r>
        <w:t>империи.</w:t>
      </w:r>
      <w:r>
        <w:rPr>
          <w:spacing w:val="1"/>
        </w:rPr>
        <w:t xml:space="preserve"> </w:t>
      </w:r>
      <w:r>
        <w:t>Провозглашение</w:t>
      </w:r>
      <w:r>
        <w:rPr>
          <w:spacing w:val="1"/>
        </w:rPr>
        <w:t xml:space="preserve"> </w:t>
      </w:r>
      <w:r>
        <w:t>Турецкой</w:t>
      </w:r>
      <w:r>
        <w:rPr>
          <w:spacing w:val="1"/>
        </w:rPr>
        <w:t xml:space="preserve"> </w:t>
      </w:r>
      <w:r>
        <w:t>Республики.</w:t>
      </w:r>
      <w:r>
        <w:rPr>
          <w:spacing w:val="-67"/>
        </w:rPr>
        <w:t xml:space="preserve"> </w:t>
      </w:r>
      <w:r>
        <w:t>Курс</w:t>
      </w:r>
      <w:r>
        <w:rPr>
          <w:spacing w:val="1"/>
        </w:rPr>
        <w:t xml:space="preserve"> </w:t>
      </w:r>
      <w:r>
        <w:t>преобразований</w:t>
      </w:r>
      <w:r>
        <w:rPr>
          <w:spacing w:val="1"/>
        </w:rPr>
        <w:t xml:space="preserve"> </w:t>
      </w:r>
      <w:r>
        <w:t>М. Кемаля Ататюрка.</w:t>
      </w:r>
      <w:r>
        <w:rPr>
          <w:spacing w:val="1"/>
        </w:rPr>
        <w:t xml:space="preserve"> </w:t>
      </w:r>
      <w:r>
        <w:t>Страны</w:t>
      </w:r>
      <w:r>
        <w:rPr>
          <w:spacing w:val="1"/>
        </w:rPr>
        <w:t xml:space="preserve"> </w:t>
      </w:r>
      <w:r>
        <w:t>Восточной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Южной</w:t>
      </w:r>
      <w:r>
        <w:rPr>
          <w:spacing w:val="1"/>
        </w:rPr>
        <w:t xml:space="preserve"> </w:t>
      </w:r>
      <w:r>
        <w:t>Азии. Революция 1925–1927 гг. в Китае. Режим Чан Кайши и гражданская</w:t>
      </w:r>
      <w:r>
        <w:rPr>
          <w:spacing w:val="1"/>
        </w:rPr>
        <w:t xml:space="preserve"> </w:t>
      </w:r>
      <w:r>
        <w:rPr>
          <w:spacing w:val="-1"/>
        </w:rPr>
        <w:t>война</w:t>
      </w:r>
      <w:r>
        <w:rPr>
          <w:spacing w:val="-15"/>
        </w:rPr>
        <w:t xml:space="preserve"> </w:t>
      </w:r>
      <w:r>
        <w:rPr>
          <w:spacing w:val="-1"/>
        </w:rPr>
        <w:t>с</w:t>
      </w:r>
      <w:r>
        <w:rPr>
          <w:spacing w:val="-13"/>
        </w:rPr>
        <w:t xml:space="preserve"> </w:t>
      </w:r>
      <w:r>
        <w:rPr>
          <w:spacing w:val="-1"/>
        </w:rPr>
        <w:t>коммунистами.</w:t>
      </w:r>
      <w:r>
        <w:rPr>
          <w:spacing w:val="-13"/>
        </w:rPr>
        <w:t xml:space="preserve"> </w:t>
      </w:r>
      <w:r>
        <w:rPr>
          <w:spacing w:val="-1"/>
        </w:rPr>
        <w:t>«Великий</w:t>
      </w:r>
      <w:r>
        <w:rPr>
          <w:spacing w:val="-15"/>
        </w:rPr>
        <w:t xml:space="preserve"> </w:t>
      </w:r>
      <w:r>
        <w:rPr>
          <w:spacing w:val="-1"/>
        </w:rPr>
        <w:t>поход»</w:t>
      </w:r>
      <w:r>
        <w:rPr>
          <w:spacing w:val="-15"/>
        </w:rPr>
        <w:t xml:space="preserve"> </w:t>
      </w:r>
      <w:r>
        <w:t>Красной</w:t>
      </w:r>
      <w:r>
        <w:rPr>
          <w:spacing w:val="-15"/>
        </w:rPr>
        <w:t xml:space="preserve"> </w:t>
      </w:r>
      <w:r>
        <w:t>армии</w:t>
      </w:r>
      <w:r>
        <w:rPr>
          <w:spacing w:val="-15"/>
        </w:rPr>
        <w:t xml:space="preserve"> </w:t>
      </w:r>
      <w:r>
        <w:t>Китая.</w:t>
      </w:r>
      <w:r>
        <w:rPr>
          <w:spacing w:val="-17"/>
        </w:rPr>
        <w:t xml:space="preserve"> </w:t>
      </w:r>
      <w:r>
        <w:t>Национально-</w:t>
      </w:r>
      <w:r>
        <w:rPr>
          <w:spacing w:val="-68"/>
        </w:rPr>
        <w:t xml:space="preserve"> </w:t>
      </w:r>
      <w:r>
        <w:rPr>
          <w:spacing w:val="-1"/>
        </w:rPr>
        <w:t>освободительное</w:t>
      </w:r>
      <w:r>
        <w:rPr>
          <w:spacing w:val="-13"/>
        </w:rPr>
        <w:t xml:space="preserve"> </w:t>
      </w:r>
      <w:r>
        <w:rPr>
          <w:spacing w:val="-1"/>
        </w:rPr>
        <w:t>движение</w:t>
      </w:r>
      <w:r>
        <w:rPr>
          <w:spacing w:val="-12"/>
        </w:rPr>
        <w:t xml:space="preserve"> </w:t>
      </w:r>
      <w:r>
        <w:rPr>
          <w:spacing w:val="-1"/>
        </w:rPr>
        <w:t>в</w:t>
      </w:r>
      <w:r>
        <w:rPr>
          <w:spacing w:val="-16"/>
        </w:rPr>
        <w:t xml:space="preserve"> </w:t>
      </w:r>
      <w:r>
        <w:rPr>
          <w:spacing w:val="-1"/>
        </w:rPr>
        <w:t>Индии</w:t>
      </w:r>
      <w:r>
        <w:rPr>
          <w:spacing w:val="-13"/>
        </w:rPr>
        <w:t xml:space="preserve"> </w:t>
      </w:r>
      <w:r>
        <w:rPr>
          <w:spacing w:val="-1"/>
        </w:rPr>
        <w:t>в</w:t>
      </w:r>
      <w:r>
        <w:rPr>
          <w:spacing w:val="-16"/>
        </w:rPr>
        <w:t xml:space="preserve"> </w:t>
      </w:r>
      <w:r>
        <w:rPr>
          <w:spacing w:val="-1"/>
        </w:rPr>
        <w:t>1919–1939</w:t>
      </w:r>
      <w:r>
        <w:rPr>
          <w:spacing w:val="-13"/>
        </w:rPr>
        <w:t xml:space="preserve"> </w:t>
      </w:r>
      <w:r>
        <w:rPr>
          <w:spacing w:val="-1"/>
        </w:rPr>
        <w:t>гг.</w:t>
      </w:r>
      <w:r>
        <w:rPr>
          <w:spacing w:val="-12"/>
        </w:rPr>
        <w:t xml:space="preserve"> </w:t>
      </w:r>
      <w:r>
        <w:rPr>
          <w:spacing w:val="-1"/>
        </w:rPr>
        <w:t>Индийский</w:t>
      </w:r>
      <w:r>
        <w:rPr>
          <w:spacing w:val="-13"/>
        </w:rPr>
        <w:t xml:space="preserve"> </w:t>
      </w:r>
      <w:r>
        <w:rPr>
          <w:spacing w:val="-1"/>
        </w:rPr>
        <w:t>национальный</w:t>
      </w:r>
      <w:r>
        <w:rPr>
          <w:spacing w:val="-68"/>
        </w:rPr>
        <w:t xml:space="preserve"> </w:t>
      </w:r>
      <w:r>
        <w:t>конгресс.</w:t>
      </w:r>
      <w:r>
        <w:rPr>
          <w:spacing w:val="3"/>
        </w:rPr>
        <w:t xml:space="preserve"> </w:t>
      </w:r>
      <w:r>
        <w:t>М.</w:t>
      </w:r>
      <w:r>
        <w:rPr>
          <w:spacing w:val="4"/>
        </w:rPr>
        <w:t xml:space="preserve"> </w:t>
      </w:r>
      <w:r>
        <w:t>К.</w:t>
      </w:r>
      <w:r>
        <w:rPr>
          <w:spacing w:val="-1"/>
        </w:rPr>
        <w:t xml:space="preserve"> </w:t>
      </w:r>
      <w:r>
        <w:t>Ганди.</w:t>
      </w:r>
    </w:p>
    <w:p w:rsidR="00E93295" w:rsidRDefault="00B27CBD">
      <w:pPr>
        <w:pStyle w:val="a3"/>
        <w:spacing w:line="362" w:lineRule="auto"/>
        <w:ind w:right="124"/>
      </w:pPr>
      <w:r>
        <w:t>Мексиканская революция 1910–1917 гг., ее итоги и значение. Реформы</w:t>
      </w:r>
      <w:r>
        <w:rPr>
          <w:spacing w:val="1"/>
        </w:rPr>
        <w:t xml:space="preserve"> </w:t>
      </w:r>
      <w:r>
        <w:t>и революционные движения в латиноамериканских странах. Народный фронт</w:t>
      </w:r>
      <w:r>
        <w:rPr>
          <w:spacing w:val="-67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Чили.</w:t>
      </w:r>
    </w:p>
    <w:p w:rsidR="00E93295" w:rsidRDefault="00B27CBD" w:rsidP="00587C6E">
      <w:pPr>
        <w:pStyle w:val="a6"/>
        <w:numPr>
          <w:ilvl w:val="2"/>
          <w:numId w:val="47"/>
        </w:numPr>
        <w:tabs>
          <w:tab w:val="left" w:pos="1617"/>
        </w:tabs>
        <w:spacing w:line="314" w:lineRule="exact"/>
        <w:ind w:hanging="707"/>
        <w:rPr>
          <w:sz w:val="28"/>
        </w:rPr>
      </w:pPr>
      <w:r>
        <w:rPr>
          <w:sz w:val="28"/>
        </w:rPr>
        <w:t>Международные</w:t>
      </w:r>
      <w:r>
        <w:rPr>
          <w:spacing w:val="-4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1920–1930-х</w:t>
      </w:r>
      <w:r>
        <w:rPr>
          <w:spacing w:val="-9"/>
          <w:sz w:val="28"/>
        </w:rPr>
        <w:t xml:space="preserve"> </w:t>
      </w:r>
      <w:r>
        <w:rPr>
          <w:sz w:val="28"/>
        </w:rPr>
        <w:t>гг.</w:t>
      </w:r>
    </w:p>
    <w:p w:rsidR="00E93295" w:rsidRDefault="00B27CBD">
      <w:pPr>
        <w:pStyle w:val="a3"/>
        <w:spacing w:before="160" w:line="360" w:lineRule="auto"/>
        <w:ind w:right="127"/>
      </w:pPr>
      <w:r>
        <w:t>Версальская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реалии</w:t>
      </w:r>
      <w:r>
        <w:rPr>
          <w:spacing w:val="1"/>
        </w:rPr>
        <w:t xml:space="preserve"> </w:t>
      </w:r>
      <w:r>
        <w:t>1920-х</w:t>
      </w:r>
      <w:r>
        <w:rPr>
          <w:spacing w:val="1"/>
        </w:rPr>
        <w:t xml:space="preserve"> </w:t>
      </w:r>
      <w:r>
        <w:t>гг.</w:t>
      </w:r>
      <w:r>
        <w:rPr>
          <w:spacing w:val="1"/>
        </w:rPr>
        <w:t xml:space="preserve"> </w:t>
      </w:r>
      <w:r>
        <w:t>Планы</w:t>
      </w:r>
      <w:r>
        <w:rPr>
          <w:spacing w:val="1"/>
        </w:rPr>
        <w:t xml:space="preserve"> </w:t>
      </w:r>
      <w:r>
        <w:t>Дауэса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Юнга.</w:t>
      </w:r>
      <w:r>
        <w:rPr>
          <w:spacing w:val="1"/>
        </w:rPr>
        <w:t xml:space="preserve"> </w:t>
      </w:r>
      <w:r>
        <w:t>Советское</w:t>
      </w:r>
      <w:r>
        <w:rPr>
          <w:spacing w:val="-11"/>
        </w:rPr>
        <w:t xml:space="preserve"> </w:t>
      </w:r>
      <w:r>
        <w:t>государство</w:t>
      </w:r>
      <w:r>
        <w:rPr>
          <w:spacing w:val="-7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международных</w:t>
      </w:r>
      <w:r>
        <w:rPr>
          <w:spacing w:val="-17"/>
        </w:rPr>
        <w:t xml:space="preserve"> </w:t>
      </w:r>
      <w:r>
        <w:t>отношениях</w:t>
      </w:r>
      <w:r>
        <w:rPr>
          <w:spacing w:val="-11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1920-х</w:t>
      </w:r>
      <w:r>
        <w:rPr>
          <w:spacing w:val="-16"/>
        </w:rPr>
        <w:t xml:space="preserve"> </w:t>
      </w:r>
      <w:r>
        <w:t>гг.</w:t>
      </w:r>
      <w:r>
        <w:rPr>
          <w:spacing w:val="-9"/>
        </w:rPr>
        <w:t xml:space="preserve"> </w:t>
      </w:r>
      <w:r>
        <w:t>(Генуэзская</w:t>
      </w:r>
      <w:r>
        <w:rPr>
          <w:spacing w:val="-68"/>
        </w:rPr>
        <w:t xml:space="preserve"> </w:t>
      </w:r>
      <w:r>
        <w:t>конференция,</w:t>
      </w:r>
      <w:r>
        <w:rPr>
          <w:spacing w:val="1"/>
        </w:rPr>
        <w:t xml:space="preserve"> </w:t>
      </w:r>
      <w:r>
        <w:t>соглашение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Рапалло,</w:t>
      </w:r>
      <w:r>
        <w:rPr>
          <w:spacing w:val="1"/>
        </w:rPr>
        <w:t xml:space="preserve"> </w:t>
      </w:r>
      <w:r>
        <w:t>выход</w:t>
      </w:r>
      <w:r>
        <w:rPr>
          <w:spacing w:val="1"/>
        </w:rPr>
        <w:t xml:space="preserve"> </w:t>
      </w:r>
      <w:r>
        <w:t>СССР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дипломатической</w:t>
      </w:r>
      <w:r>
        <w:rPr>
          <w:spacing w:val="1"/>
        </w:rPr>
        <w:t xml:space="preserve"> </w:t>
      </w:r>
      <w:r>
        <w:t>изоляции).</w:t>
      </w:r>
      <w:r>
        <w:rPr>
          <w:spacing w:val="6"/>
        </w:rPr>
        <w:t xml:space="preserve"> </w:t>
      </w:r>
      <w:r>
        <w:t>Пакт Бриана–Келлога.</w:t>
      </w:r>
      <w:r>
        <w:rPr>
          <w:spacing w:val="3"/>
        </w:rPr>
        <w:t xml:space="preserve"> </w:t>
      </w:r>
      <w:r>
        <w:t>«Эра</w:t>
      </w:r>
      <w:r>
        <w:rPr>
          <w:spacing w:val="1"/>
        </w:rPr>
        <w:t xml:space="preserve"> </w:t>
      </w:r>
      <w:r>
        <w:t>пацифизма».</w:t>
      </w:r>
    </w:p>
    <w:p w:rsidR="00E93295" w:rsidRDefault="00B27CBD">
      <w:pPr>
        <w:pStyle w:val="a3"/>
        <w:spacing w:line="362" w:lineRule="auto"/>
        <w:ind w:right="131"/>
      </w:pPr>
      <w:r>
        <w:t>Нарастание</w:t>
      </w:r>
      <w:r>
        <w:rPr>
          <w:spacing w:val="-4"/>
        </w:rPr>
        <w:t xml:space="preserve"> </w:t>
      </w:r>
      <w:r>
        <w:t>агрессии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мире</w:t>
      </w:r>
      <w:r>
        <w:rPr>
          <w:spacing w:val="-7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1930-х</w:t>
      </w:r>
      <w:r>
        <w:rPr>
          <w:spacing w:val="-8"/>
        </w:rPr>
        <w:t xml:space="preserve"> </w:t>
      </w:r>
      <w:r>
        <w:t>гг.</w:t>
      </w:r>
      <w:r>
        <w:rPr>
          <w:spacing w:val="-7"/>
        </w:rPr>
        <w:t xml:space="preserve"> </w:t>
      </w:r>
      <w:r>
        <w:t>Агрессия</w:t>
      </w:r>
      <w:r>
        <w:rPr>
          <w:spacing w:val="-3"/>
        </w:rPr>
        <w:t xml:space="preserve"> </w:t>
      </w:r>
      <w:r>
        <w:t>Японии</w:t>
      </w:r>
      <w:r>
        <w:rPr>
          <w:spacing w:val="-5"/>
        </w:rPr>
        <w:t xml:space="preserve"> </w:t>
      </w:r>
      <w:r>
        <w:t>против</w:t>
      </w:r>
      <w:r>
        <w:rPr>
          <w:spacing w:val="-6"/>
        </w:rPr>
        <w:t xml:space="preserve"> </w:t>
      </w:r>
      <w:r>
        <w:t>Китая</w:t>
      </w:r>
      <w:r>
        <w:rPr>
          <w:spacing w:val="-67"/>
        </w:rPr>
        <w:t xml:space="preserve"> </w:t>
      </w:r>
      <w:r>
        <w:t>(1931–1933).</w:t>
      </w:r>
      <w:r>
        <w:rPr>
          <w:spacing w:val="1"/>
        </w:rPr>
        <w:t xml:space="preserve"> </w:t>
      </w:r>
      <w:r>
        <w:t>Итало-эфиопская</w:t>
      </w:r>
      <w:r>
        <w:rPr>
          <w:spacing w:val="1"/>
        </w:rPr>
        <w:t xml:space="preserve"> </w:t>
      </w:r>
      <w:r>
        <w:t>война</w:t>
      </w:r>
      <w:r>
        <w:rPr>
          <w:spacing w:val="1"/>
        </w:rPr>
        <w:t xml:space="preserve"> </w:t>
      </w:r>
      <w:r>
        <w:t>(1935</w:t>
      </w:r>
      <w:r>
        <w:rPr>
          <w:spacing w:val="1"/>
        </w:rPr>
        <w:t xml:space="preserve"> </w:t>
      </w:r>
      <w:r>
        <w:t>г.).</w:t>
      </w:r>
      <w:r>
        <w:rPr>
          <w:spacing w:val="1"/>
        </w:rPr>
        <w:t xml:space="preserve"> </w:t>
      </w:r>
      <w:r>
        <w:t>Инициативы</w:t>
      </w:r>
      <w:r>
        <w:rPr>
          <w:spacing w:val="1"/>
        </w:rPr>
        <w:t xml:space="preserve"> </w:t>
      </w:r>
      <w:r>
        <w:t>СССР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созданию</w:t>
      </w:r>
      <w:r>
        <w:rPr>
          <w:spacing w:val="27"/>
        </w:rPr>
        <w:t xml:space="preserve"> </w:t>
      </w:r>
      <w:r>
        <w:t>системы</w:t>
      </w:r>
      <w:r>
        <w:rPr>
          <w:spacing w:val="29"/>
        </w:rPr>
        <w:t xml:space="preserve"> </w:t>
      </w:r>
      <w:r>
        <w:t>коллективной</w:t>
      </w:r>
      <w:r>
        <w:rPr>
          <w:spacing w:val="29"/>
        </w:rPr>
        <w:t xml:space="preserve"> </w:t>
      </w:r>
      <w:r>
        <w:t>безопасности.</w:t>
      </w:r>
      <w:r>
        <w:rPr>
          <w:spacing w:val="30"/>
        </w:rPr>
        <w:t xml:space="preserve"> </w:t>
      </w:r>
      <w:r>
        <w:t>Агрессивная</w:t>
      </w:r>
      <w:r>
        <w:rPr>
          <w:spacing w:val="29"/>
        </w:rPr>
        <w:t xml:space="preserve"> </w:t>
      </w:r>
      <w:r>
        <w:t>политика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41" w:firstLine="0"/>
      </w:pPr>
      <w:r>
        <w:lastRenderedPageBreak/>
        <w:t>Германии в Европе (оккупация Рейнской зоны, аншлюс Австрии). Судетский</w:t>
      </w:r>
      <w:r>
        <w:rPr>
          <w:spacing w:val="-67"/>
        </w:rPr>
        <w:t xml:space="preserve"> </w:t>
      </w:r>
      <w:r>
        <w:t>кризис.</w:t>
      </w:r>
      <w:r>
        <w:rPr>
          <w:spacing w:val="26"/>
        </w:rPr>
        <w:t xml:space="preserve"> </w:t>
      </w:r>
      <w:r>
        <w:t>Мюнхенское</w:t>
      </w:r>
      <w:r>
        <w:rPr>
          <w:spacing w:val="25"/>
        </w:rPr>
        <w:t xml:space="preserve"> </w:t>
      </w:r>
      <w:r>
        <w:t>соглашение</w:t>
      </w:r>
      <w:r>
        <w:rPr>
          <w:spacing w:val="25"/>
        </w:rPr>
        <w:t xml:space="preserve"> </w:t>
      </w:r>
      <w:r>
        <w:t>и</w:t>
      </w:r>
      <w:r>
        <w:rPr>
          <w:spacing w:val="19"/>
        </w:rPr>
        <w:t xml:space="preserve"> </w:t>
      </w:r>
      <w:r>
        <w:t>его</w:t>
      </w:r>
      <w:r>
        <w:rPr>
          <w:spacing w:val="24"/>
        </w:rPr>
        <w:t xml:space="preserve"> </w:t>
      </w:r>
      <w:r>
        <w:t>последствия.</w:t>
      </w:r>
      <w:r>
        <w:rPr>
          <w:spacing w:val="26"/>
        </w:rPr>
        <w:t xml:space="preserve"> </w:t>
      </w:r>
      <w:r>
        <w:t>Политика</w:t>
      </w:r>
    </w:p>
    <w:p w:rsidR="00E93295" w:rsidRDefault="00B27CBD">
      <w:pPr>
        <w:pStyle w:val="a3"/>
        <w:spacing w:line="360" w:lineRule="auto"/>
        <w:ind w:right="121" w:firstLine="0"/>
      </w:pPr>
      <w:r>
        <w:t>«умиротворения» агрессора. Создание оси Берлин</w:t>
      </w:r>
      <w:r>
        <w:rPr>
          <w:spacing w:val="1"/>
        </w:rPr>
        <w:t xml:space="preserve"> </w:t>
      </w:r>
      <w:r>
        <w:t>– Рим – Токио. Япон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китайская война. Советско-японские конфликты у оз. Хасан и р. Халхин-Гол.</w:t>
      </w:r>
      <w:r>
        <w:rPr>
          <w:spacing w:val="1"/>
        </w:rPr>
        <w:t xml:space="preserve"> </w:t>
      </w:r>
      <w:r>
        <w:t>Британско-франко-советские</w:t>
      </w:r>
      <w:r>
        <w:rPr>
          <w:spacing w:val="1"/>
        </w:rPr>
        <w:t xml:space="preserve"> </w:t>
      </w:r>
      <w:r>
        <w:t>переговоры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Москве.</w:t>
      </w:r>
      <w:r>
        <w:rPr>
          <w:spacing w:val="1"/>
        </w:rPr>
        <w:t xml:space="preserve"> </w:t>
      </w:r>
      <w:r>
        <w:t>Советско-германский</w:t>
      </w:r>
      <w:r>
        <w:rPr>
          <w:spacing w:val="1"/>
        </w:rPr>
        <w:t xml:space="preserve"> </w:t>
      </w:r>
      <w:r>
        <w:t>договор о</w:t>
      </w:r>
      <w:r>
        <w:rPr>
          <w:spacing w:val="1"/>
        </w:rPr>
        <w:t xml:space="preserve"> </w:t>
      </w:r>
      <w:r>
        <w:t>ненападении и</w:t>
      </w:r>
      <w:r>
        <w:rPr>
          <w:spacing w:val="1"/>
        </w:rPr>
        <w:t xml:space="preserve"> </w:t>
      </w:r>
      <w:r>
        <w:t>его последствия.</w:t>
      </w:r>
    </w:p>
    <w:p w:rsidR="00E93295" w:rsidRDefault="00B27CBD" w:rsidP="00587C6E">
      <w:pPr>
        <w:pStyle w:val="a6"/>
        <w:numPr>
          <w:ilvl w:val="2"/>
          <w:numId w:val="47"/>
        </w:numPr>
        <w:tabs>
          <w:tab w:val="left" w:pos="1617"/>
        </w:tabs>
        <w:ind w:hanging="707"/>
        <w:rPr>
          <w:sz w:val="28"/>
        </w:rPr>
      </w:pPr>
      <w:r>
        <w:rPr>
          <w:sz w:val="28"/>
        </w:rPr>
        <w:t>Развитие</w:t>
      </w:r>
      <w:r>
        <w:rPr>
          <w:spacing w:val="-2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1914–1930-х</w:t>
      </w:r>
      <w:r>
        <w:rPr>
          <w:spacing w:val="-3"/>
          <w:sz w:val="28"/>
        </w:rPr>
        <w:t xml:space="preserve"> </w:t>
      </w:r>
      <w:r>
        <w:rPr>
          <w:sz w:val="28"/>
        </w:rPr>
        <w:t>гг.</w:t>
      </w:r>
    </w:p>
    <w:p w:rsidR="00E93295" w:rsidRDefault="00B27CBD">
      <w:pPr>
        <w:pStyle w:val="a3"/>
        <w:spacing w:before="159" w:line="360" w:lineRule="auto"/>
        <w:ind w:right="132"/>
      </w:pPr>
      <w:r>
        <w:rPr>
          <w:spacing w:val="-1"/>
        </w:rPr>
        <w:t>Научные</w:t>
      </w:r>
      <w:r>
        <w:rPr>
          <w:spacing w:val="-11"/>
        </w:rPr>
        <w:t xml:space="preserve"> </w:t>
      </w:r>
      <w:r>
        <w:rPr>
          <w:spacing w:val="-1"/>
        </w:rPr>
        <w:t>открытия</w:t>
      </w:r>
      <w:r>
        <w:rPr>
          <w:spacing w:val="-11"/>
        </w:rPr>
        <w:t xml:space="preserve"> </w:t>
      </w:r>
      <w:r>
        <w:rPr>
          <w:spacing w:val="-1"/>
        </w:rPr>
        <w:t>первых</w:t>
      </w:r>
      <w:r>
        <w:rPr>
          <w:spacing w:val="-16"/>
        </w:rPr>
        <w:t xml:space="preserve"> </w:t>
      </w:r>
      <w:r>
        <w:rPr>
          <w:spacing w:val="-1"/>
        </w:rPr>
        <w:t>десятилетий</w:t>
      </w:r>
      <w:r>
        <w:rPr>
          <w:spacing w:val="-8"/>
        </w:rPr>
        <w:t xml:space="preserve"> </w:t>
      </w:r>
      <w:r>
        <w:rPr>
          <w:spacing w:val="-1"/>
        </w:rPr>
        <w:t>ХХ</w:t>
      </w:r>
      <w:r>
        <w:rPr>
          <w:spacing w:val="-11"/>
        </w:rPr>
        <w:t xml:space="preserve"> </w:t>
      </w:r>
      <w:r>
        <w:t>в.</w:t>
      </w:r>
      <w:r>
        <w:rPr>
          <w:spacing w:val="-10"/>
        </w:rPr>
        <w:t xml:space="preserve"> </w:t>
      </w:r>
      <w:r>
        <w:t>(физика,</w:t>
      </w:r>
      <w:r>
        <w:rPr>
          <w:spacing w:val="-9"/>
        </w:rPr>
        <w:t xml:space="preserve"> </w:t>
      </w:r>
      <w:r>
        <w:t>химия,</w:t>
      </w:r>
      <w:r>
        <w:rPr>
          <w:spacing w:val="-10"/>
        </w:rPr>
        <w:t xml:space="preserve"> </w:t>
      </w:r>
      <w:r>
        <w:t>биология,</w:t>
      </w:r>
      <w:r>
        <w:rPr>
          <w:spacing w:val="-68"/>
        </w:rPr>
        <w:t xml:space="preserve"> </w:t>
      </w:r>
      <w:r>
        <w:t>медицина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другие).</w:t>
      </w:r>
      <w:r>
        <w:rPr>
          <w:spacing w:val="1"/>
        </w:rPr>
        <w:t xml:space="preserve"> </w:t>
      </w:r>
      <w:r>
        <w:t>Технический</w:t>
      </w:r>
      <w:r>
        <w:rPr>
          <w:spacing w:val="1"/>
        </w:rPr>
        <w:t xml:space="preserve"> </w:t>
      </w:r>
      <w:r>
        <w:t>прогресс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1920–1930-х</w:t>
      </w:r>
      <w:r>
        <w:rPr>
          <w:spacing w:val="1"/>
        </w:rPr>
        <w:t xml:space="preserve"> </w:t>
      </w:r>
      <w:r>
        <w:t>гг.</w:t>
      </w:r>
      <w:r>
        <w:rPr>
          <w:spacing w:val="1"/>
        </w:rPr>
        <w:t xml:space="preserve"> </w:t>
      </w:r>
      <w:r>
        <w:t>Изменение</w:t>
      </w:r>
      <w:r>
        <w:rPr>
          <w:spacing w:val="1"/>
        </w:rPr>
        <w:t xml:space="preserve"> </w:t>
      </w:r>
      <w:r>
        <w:t>облика</w:t>
      </w:r>
      <w:r>
        <w:rPr>
          <w:spacing w:val="1"/>
        </w:rPr>
        <w:t xml:space="preserve"> </w:t>
      </w:r>
      <w:r>
        <w:t>городов.</w:t>
      </w:r>
    </w:p>
    <w:p w:rsidR="00E93295" w:rsidRDefault="00B27CBD">
      <w:pPr>
        <w:pStyle w:val="a3"/>
        <w:spacing w:line="360" w:lineRule="auto"/>
        <w:ind w:right="132"/>
      </w:pPr>
      <w:r>
        <w:t>«Потерянное поколение»: тема войны в литературе и художественной</w:t>
      </w:r>
      <w:r>
        <w:rPr>
          <w:spacing w:val="1"/>
        </w:rPr>
        <w:t xml:space="preserve"> </w:t>
      </w:r>
      <w:r>
        <w:t>культуре.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искусстве.</w:t>
      </w:r>
      <w:r>
        <w:rPr>
          <w:spacing w:val="1"/>
        </w:rPr>
        <w:t xml:space="preserve"> </w:t>
      </w:r>
      <w:r>
        <w:t>Модернизм,</w:t>
      </w:r>
      <w:r>
        <w:rPr>
          <w:spacing w:val="1"/>
        </w:rPr>
        <w:t xml:space="preserve"> </w:t>
      </w:r>
      <w:r>
        <w:t>авангардизм,</w:t>
      </w:r>
      <w:r>
        <w:rPr>
          <w:spacing w:val="1"/>
        </w:rPr>
        <w:t xml:space="preserve"> </w:t>
      </w:r>
      <w:r>
        <w:t>сюрреализм, абстракционизм, реализм. Ведущие деятели культуры первой</w:t>
      </w:r>
      <w:r>
        <w:rPr>
          <w:spacing w:val="1"/>
        </w:rPr>
        <w:t xml:space="preserve"> </w:t>
      </w:r>
      <w:r>
        <w:t>трети</w:t>
      </w:r>
      <w:r>
        <w:rPr>
          <w:spacing w:val="1"/>
        </w:rPr>
        <w:t xml:space="preserve"> </w:t>
      </w:r>
      <w:r>
        <w:t>ХХ</w:t>
      </w:r>
      <w:r>
        <w:rPr>
          <w:spacing w:val="1"/>
        </w:rPr>
        <w:t xml:space="preserve"> </w:t>
      </w:r>
      <w:r>
        <w:t>в.</w:t>
      </w:r>
      <w:r>
        <w:rPr>
          <w:spacing w:val="1"/>
        </w:rPr>
        <w:t xml:space="preserve"> </w:t>
      </w:r>
      <w:r>
        <w:t>Кинематограф</w:t>
      </w:r>
      <w:r>
        <w:rPr>
          <w:spacing w:val="1"/>
        </w:rPr>
        <w:t xml:space="preserve"> </w:t>
      </w:r>
      <w:r>
        <w:t>1920–1930-х</w:t>
      </w:r>
      <w:r>
        <w:rPr>
          <w:spacing w:val="1"/>
        </w:rPr>
        <w:t xml:space="preserve"> </w:t>
      </w:r>
      <w:r>
        <w:t>гг.</w:t>
      </w:r>
      <w:r>
        <w:rPr>
          <w:spacing w:val="1"/>
        </w:rPr>
        <w:t xml:space="preserve"> </w:t>
      </w:r>
      <w:r>
        <w:t>Тоталитаризм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культура.</w:t>
      </w:r>
      <w:r>
        <w:rPr>
          <w:spacing w:val="1"/>
        </w:rPr>
        <w:t xml:space="preserve"> </w:t>
      </w:r>
      <w:r>
        <w:t>Массовая</w:t>
      </w:r>
      <w:r>
        <w:rPr>
          <w:spacing w:val="2"/>
        </w:rPr>
        <w:t xml:space="preserve"> </w:t>
      </w:r>
      <w:r>
        <w:t>культура.</w:t>
      </w:r>
      <w:r>
        <w:rPr>
          <w:spacing w:val="3"/>
        </w:rPr>
        <w:t xml:space="preserve"> </w:t>
      </w:r>
      <w:r>
        <w:t>Олимпийское</w:t>
      </w:r>
      <w:r>
        <w:rPr>
          <w:spacing w:val="1"/>
        </w:rPr>
        <w:t xml:space="preserve"> </w:t>
      </w:r>
      <w:r>
        <w:t>движение.</w:t>
      </w:r>
    </w:p>
    <w:p w:rsidR="00E93295" w:rsidRDefault="00B27CBD" w:rsidP="00587C6E">
      <w:pPr>
        <w:pStyle w:val="a6"/>
        <w:numPr>
          <w:ilvl w:val="1"/>
          <w:numId w:val="46"/>
        </w:numPr>
        <w:tabs>
          <w:tab w:val="left" w:pos="1405"/>
        </w:tabs>
        <w:rPr>
          <w:sz w:val="28"/>
        </w:rPr>
      </w:pPr>
      <w:r>
        <w:rPr>
          <w:sz w:val="28"/>
        </w:rPr>
        <w:t>Вторая</w:t>
      </w:r>
      <w:r>
        <w:rPr>
          <w:spacing w:val="-11"/>
          <w:sz w:val="28"/>
        </w:rPr>
        <w:t xml:space="preserve"> </w:t>
      </w:r>
      <w:r>
        <w:rPr>
          <w:sz w:val="28"/>
        </w:rPr>
        <w:t>мировая</w:t>
      </w:r>
      <w:r>
        <w:rPr>
          <w:spacing w:val="-10"/>
          <w:sz w:val="28"/>
        </w:rPr>
        <w:t xml:space="preserve"> </w:t>
      </w:r>
      <w:r>
        <w:rPr>
          <w:sz w:val="28"/>
        </w:rPr>
        <w:t>война.</w:t>
      </w:r>
    </w:p>
    <w:p w:rsidR="00E93295" w:rsidRDefault="00B27CBD" w:rsidP="00587C6E">
      <w:pPr>
        <w:pStyle w:val="a6"/>
        <w:numPr>
          <w:ilvl w:val="2"/>
          <w:numId w:val="46"/>
        </w:numPr>
        <w:tabs>
          <w:tab w:val="left" w:pos="1617"/>
        </w:tabs>
        <w:spacing w:before="160" w:line="360" w:lineRule="auto"/>
        <w:ind w:right="133" w:firstLine="710"/>
        <w:rPr>
          <w:sz w:val="28"/>
        </w:rPr>
      </w:pPr>
      <w:r>
        <w:rPr>
          <w:sz w:val="28"/>
        </w:rPr>
        <w:t>Начало</w:t>
      </w:r>
      <w:r>
        <w:rPr>
          <w:spacing w:val="-7"/>
          <w:sz w:val="28"/>
        </w:rPr>
        <w:t xml:space="preserve"> </w:t>
      </w:r>
      <w:r>
        <w:rPr>
          <w:sz w:val="28"/>
        </w:rPr>
        <w:t>Второй</w:t>
      </w:r>
      <w:r>
        <w:rPr>
          <w:spacing w:val="-7"/>
          <w:sz w:val="28"/>
        </w:rPr>
        <w:t xml:space="preserve"> </w:t>
      </w:r>
      <w:r>
        <w:rPr>
          <w:sz w:val="28"/>
        </w:rPr>
        <w:t>мировой</w:t>
      </w:r>
      <w:r>
        <w:rPr>
          <w:spacing w:val="-8"/>
          <w:sz w:val="28"/>
        </w:rPr>
        <w:t xml:space="preserve"> </w:t>
      </w:r>
      <w:r>
        <w:rPr>
          <w:sz w:val="28"/>
        </w:rPr>
        <w:t>войны.</w:t>
      </w:r>
      <w:r>
        <w:rPr>
          <w:spacing w:val="-5"/>
          <w:sz w:val="28"/>
        </w:rPr>
        <w:t xml:space="preserve"> </w:t>
      </w:r>
      <w:r>
        <w:rPr>
          <w:sz w:val="28"/>
        </w:rPr>
        <w:t>Причины</w:t>
      </w:r>
      <w:r>
        <w:rPr>
          <w:spacing w:val="-7"/>
          <w:sz w:val="28"/>
        </w:rPr>
        <w:t xml:space="preserve"> </w:t>
      </w:r>
      <w:r>
        <w:rPr>
          <w:sz w:val="28"/>
        </w:rPr>
        <w:t>Второй</w:t>
      </w:r>
      <w:r>
        <w:rPr>
          <w:spacing w:val="-7"/>
          <w:sz w:val="28"/>
        </w:rPr>
        <w:t xml:space="preserve"> </w:t>
      </w:r>
      <w:r>
        <w:rPr>
          <w:sz w:val="28"/>
        </w:rPr>
        <w:t>мировой</w:t>
      </w:r>
      <w:r>
        <w:rPr>
          <w:spacing w:val="-8"/>
          <w:sz w:val="28"/>
        </w:rPr>
        <w:t xml:space="preserve"> </w:t>
      </w:r>
      <w:r>
        <w:rPr>
          <w:sz w:val="28"/>
        </w:rPr>
        <w:t>войны.</w:t>
      </w:r>
      <w:r>
        <w:rPr>
          <w:spacing w:val="-68"/>
          <w:sz w:val="28"/>
        </w:rPr>
        <w:t xml:space="preserve"> </w:t>
      </w:r>
      <w:r>
        <w:rPr>
          <w:sz w:val="28"/>
        </w:rPr>
        <w:t>Нападение Германии на Польшу и начало мировой войны. Стратегические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планы</w:t>
      </w:r>
      <w:r>
        <w:rPr>
          <w:spacing w:val="1"/>
          <w:sz w:val="28"/>
        </w:rPr>
        <w:t xml:space="preserve"> </w:t>
      </w:r>
      <w:r>
        <w:rPr>
          <w:sz w:val="28"/>
        </w:rPr>
        <w:t>главных</w:t>
      </w:r>
      <w:r>
        <w:rPr>
          <w:spacing w:val="1"/>
          <w:sz w:val="28"/>
        </w:rPr>
        <w:t xml:space="preserve"> </w:t>
      </w:r>
      <w:r>
        <w:rPr>
          <w:sz w:val="28"/>
        </w:rPr>
        <w:t>воюющих</w:t>
      </w:r>
      <w:r>
        <w:rPr>
          <w:spacing w:val="1"/>
          <w:sz w:val="28"/>
        </w:rPr>
        <w:t xml:space="preserve"> </w:t>
      </w:r>
      <w:r>
        <w:rPr>
          <w:sz w:val="28"/>
        </w:rPr>
        <w:t>сторон.</w:t>
      </w:r>
      <w:r>
        <w:rPr>
          <w:spacing w:val="1"/>
          <w:sz w:val="28"/>
        </w:rPr>
        <w:t xml:space="preserve"> </w:t>
      </w:r>
      <w:r>
        <w:rPr>
          <w:sz w:val="28"/>
        </w:rPr>
        <w:t>Разгром</w:t>
      </w:r>
      <w:r>
        <w:rPr>
          <w:spacing w:val="1"/>
          <w:sz w:val="28"/>
        </w:rPr>
        <w:t xml:space="preserve"> </w:t>
      </w:r>
      <w:r>
        <w:rPr>
          <w:sz w:val="28"/>
        </w:rPr>
        <w:t>Польши.</w:t>
      </w:r>
      <w:r>
        <w:rPr>
          <w:spacing w:val="1"/>
          <w:sz w:val="28"/>
        </w:rPr>
        <w:t xml:space="preserve"> </w:t>
      </w:r>
      <w:r>
        <w:rPr>
          <w:sz w:val="28"/>
        </w:rPr>
        <w:t>Блицкриг.</w:t>
      </w:r>
      <w:r>
        <w:rPr>
          <w:spacing w:val="1"/>
          <w:sz w:val="28"/>
        </w:rPr>
        <w:t xml:space="preserve"> </w:t>
      </w:r>
      <w:r>
        <w:rPr>
          <w:sz w:val="28"/>
        </w:rPr>
        <w:t>«Странная</w:t>
      </w:r>
      <w:r>
        <w:rPr>
          <w:spacing w:val="-67"/>
          <w:sz w:val="28"/>
        </w:rPr>
        <w:t xml:space="preserve"> </w:t>
      </w:r>
      <w:r>
        <w:rPr>
          <w:sz w:val="28"/>
        </w:rPr>
        <w:t>война».</w:t>
      </w:r>
      <w:r>
        <w:rPr>
          <w:spacing w:val="1"/>
          <w:sz w:val="28"/>
        </w:rPr>
        <w:t xml:space="preserve"> </w:t>
      </w:r>
      <w:r>
        <w:rPr>
          <w:sz w:val="28"/>
        </w:rPr>
        <w:t>Советско-финляндская</w:t>
      </w:r>
      <w:r>
        <w:rPr>
          <w:spacing w:val="1"/>
          <w:sz w:val="28"/>
        </w:rPr>
        <w:t xml:space="preserve"> </w:t>
      </w:r>
      <w:r>
        <w:rPr>
          <w:sz w:val="28"/>
        </w:rPr>
        <w:t>война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ее</w:t>
      </w:r>
      <w:r>
        <w:rPr>
          <w:spacing w:val="1"/>
          <w:sz w:val="28"/>
        </w:rPr>
        <w:t xml:space="preserve"> </w:t>
      </w:r>
      <w:r>
        <w:rPr>
          <w:sz w:val="28"/>
        </w:rPr>
        <w:t>международные</w:t>
      </w:r>
      <w:r>
        <w:rPr>
          <w:spacing w:val="1"/>
          <w:sz w:val="28"/>
        </w:rPr>
        <w:t xml:space="preserve"> </w:t>
      </w:r>
      <w:r>
        <w:rPr>
          <w:sz w:val="28"/>
        </w:rPr>
        <w:t>последствия.</w:t>
      </w:r>
      <w:r>
        <w:rPr>
          <w:spacing w:val="1"/>
          <w:sz w:val="28"/>
        </w:rPr>
        <w:t xml:space="preserve"> </w:t>
      </w:r>
      <w:r>
        <w:rPr>
          <w:sz w:val="28"/>
        </w:rPr>
        <w:t>Захват</w:t>
      </w:r>
      <w:r>
        <w:rPr>
          <w:spacing w:val="-12"/>
          <w:sz w:val="28"/>
        </w:rPr>
        <w:t xml:space="preserve"> </w:t>
      </w:r>
      <w:r>
        <w:rPr>
          <w:sz w:val="28"/>
        </w:rPr>
        <w:t>Германией</w:t>
      </w:r>
      <w:r>
        <w:rPr>
          <w:spacing w:val="-10"/>
          <w:sz w:val="28"/>
        </w:rPr>
        <w:t xml:space="preserve"> </w:t>
      </w:r>
      <w:r>
        <w:rPr>
          <w:sz w:val="28"/>
        </w:rPr>
        <w:t>Дании</w:t>
      </w:r>
      <w:r>
        <w:rPr>
          <w:spacing w:val="-11"/>
          <w:sz w:val="28"/>
        </w:rPr>
        <w:t xml:space="preserve"> </w:t>
      </w:r>
      <w:r>
        <w:rPr>
          <w:sz w:val="28"/>
        </w:rPr>
        <w:t>и</w:t>
      </w:r>
      <w:r>
        <w:rPr>
          <w:spacing w:val="-10"/>
          <w:sz w:val="28"/>
        </w:rPr>
        <w:t xml:space="preserve"> </w:t>
      </w:r>
      <w:r>
        <w:rPr>
          <w:sz w:val="28"/>
        </w:rPr>
        <w:t>Норвегии.</w:t>
      </w:r>
      <w:r>
        <w:rPr>
          <w:spacing w:val="-8"/>
          <w:sz w:val="28"/>
        </w:rPr>
        <w:t xml:space="preserve"> </w:t>
      </w:r>
      <w:r>
        <w:rPr>
          <w:sz w:val="28"/>
        </w:rPr>
        <w:t>Разгром</w:t>
      </w:r>
      <w:r>
        <w:rPr>
          <w:spacing w:val="-9"/>
          <w:sz w:val="28"/>
        </w:rPr>
        <w:t xml:space="preserve"> </w:t>
      </w:r>
      <w:r>
        <w:rPr>
          <w:sz w:val="28"/>
        </w:rPr>
        <w:t>Франц</w:t>
      </w:r>
      <w:proofErr w:type="gramStart"/>
      <w:r>
        <w:rPr>
          <w:sz w:val="28"/>
        </w:rPr>
        <w:t>ии</w:t>
      </w:r>
      <w:r>
        <w:rPr>
          <w:spacing w:val="-11"/>
          <w:sz w:val="28"/>
        </w:rPr>
        <w:t xml:space="preserve"> </w:t>
      </w:r>
      <w:r>
        <w:rPr>
          <w:sz w:val="28"/>
        </w:rPr>
        <w:t>и</w:t>
      </w:r>
      <w:r>
        <w:rPr>
          <w:spacing w:val="-10"/>
          <w:sz w:val="28"/>
        </w:rPr>
        <w:t xml:space="preserve"> </w:t>
      </w:r>
      <w:r>
        <w:rPr>
          <w:sz w:val="28"/>
        </w:rPr>
        <w:t>ее</w:t>
      </w:r>
      <w:proofErr w:type="gramEnd"/>
      <w:r>
        <w:rPr>
          <w:spacing w:val="-13"/>
          <w:sz w:val="28"/>
        </w:rPr>
        <w:t xml:space="preserve"> </w:t>
      </w:r>
      <w:r>
        <w:rPr>
          <w:sz w:val="28"/>
        </w:rPr>
        <w:t>союзников.</w:t>
      </w:r>
      <w:r>
        <w:rPr>
          <w:spacing w:val="-9"/>
          <w:sz w:val="28"/>
        </w:rPr>
        <w:t xml:space="preserve"> </w:t>
      </w:r>
      <w:r>
        <w:rPr>
          <w:sz w:val="28"/>
        </w:rPr>
        <w:t>Битва</w:t>
      </w:r>
      <w:r>
        <w:rPr>
          <w:spacing w:val="-67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Британию.</w:t>
      </w:r>
      <w:r>
        <w:rPr>
          <w:spacing w:val="2"/>
          <w:sz w:val="28"/>
        </w:rPr>
        <w:t xml:space="preserve"> </w:t>
      </w:r>
      <w:r>
        <w:rPr>
          <w:sz w:val="28"/>
        </w:rPr>
        <w:t>Агрессия</w:t>
      </w:r>
      <w:r>
        <w:rPr>
          <w:spacing w:val="1"/>
          <w:sz w:val="28"/>
        </w:rPr>
        <w:t xml:space="preserve"> </w:t>
      </w:r>
      <w:r>
        <w:rPr>
          <w:sz w:val="28"/>
        </w:rPr>
        <w:t>Герман</w:t>
      </w:r>
      <w:proofErr w:type="gramStart"/>
      <w:r>
        <w:rPr>
          <w:sz w:val="28"/>
        </w:rPr>
        <w:t>ии</w:t>
      </w:r>
      <w:r>
        <w:rPr>
          <w:spacing w:val="-1"/>
          <w:sz w:val="28"/>
        </w:rPr>
        <w:t xml:space="preserve"> </w:t>
      </w:r>
      <w:r>
        <w:rPr>
          <w:sz w:val="28"/>
        </w:rPr>
        <w:t>и ее</w:t>
      </w:r>
      <w:proofErr w:type="gramEnd"/>
      <w:r>
        <w:rPr>
          <w:sz w:val="28"/>
        </w:rPr>
        <w:t xml:space="preserve"> союзников</w:t>
      </w:r>
      <w:r>
        <w:rPr>
          <w:spacing w:val="-2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Балканах.</w:t>
      </w:r>
    </w:p>
    <w:p w:rsidR="00E93295" w:rsidRDefault="00B27CBD" w:rsidP="00587C6E">
      <w:pPr>
        <w:pStyle w:val="a6"/>
        <w:numPr>
          <w:ilvl w:val="2"/>
          <w:numId w:val="46"/>
        </w:numPr>
        <w:tabs>
          <w:tab w:val="left" w:pos="1617"/>
        </w:tabs>
        <w:spacing w:before="2" w:line="360" w:lineRule="auto"/>
        <w:ind w:right="134" w:firstLine="710"/>
        <w:rPr>
          <w:sz w:val="28"/>
        </w:rPr>
      </w:pPr>
      <w:r>
        <w:rPr>
          <w:spacing w:val="-1"/>
          <w:sz w:val="28"/>
        </w:rPr>
        <w:t>1941</w:t>
      </w:r>
      <w:r>
        <w:rPr>
          <w:spacing w:val="-16"/>
          <w:sz w:val="28"/>
        </w:rPr>
        <w:t xml:space="preserve"> </w:t>
      </w:r>
      <w:r>
        <w:rPr>
          <w:spacing w:val="-1"/>
          <w:sz w:val="28"/>
        </w:rPr>
        <w:t>год.</w:t>
      </w:r>
      <w:r>
        <w:rPr>
          <w:spacing w:val="-14"/>
          <w:sz w:val="28"/>
        </w:rPr>
        <w:t xml:space="preserve"> </w:t>
      </w:r>
      <w:r>
        <w:rPr>
          <w:spacing w:val="-1"/>
          <w:sz w:val="28"/>
        </w:rPr>
        <w:t>Начало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Великой</w:t>
      </w:r>
      <w:r>
        <w:rPr>
          <w:spacing w:val="-16"/>
          <w:sz w:val="28"/>
        </w:rPr>
        <w:t xml:space="preserve"> </w:t>
      </w:r>
      <w:r>
        <w:rPr>
          <w:spacing w:val="-1"/>
          <w:sz w:val="28"/>
        </w:rPr>
        <w:t>Отечественной</w:t>
      </w:r>
      <w:r>
        <w:rPr>
          <w:spacing w:val="-16"/>
          <w:sz w:val="28"/>
        </w:rPr>
        <w:t xml:space="preserve"> </w:t>
      </w:r>
      <w:r>
        <w:rPr>
          <w:spacing w:val="-1"/>
          <w:sz w:val="28"/>
        </w:rPr>
        <w:t>войны</w:t>
      </w:r>
      <w:r>
        <w:rPr>
          <w:spacing w:val="-16"/>
          <w:sz w:val="28"/>
        </w:rPr>
        <w:t xml:space="preserve"> </w:t>
      </w:r>
      <w:r>
        <w:rPr>
          <w:spacing w:val="-1"/>
          <w:sz w:val="28"/>
        </w:rPr>
        <w:t>и</w:t>
      </w:r>
      <w:r>
        <w:rPr>
          <w:spacing w:val="-15"/>
          <w:sz w:val="28"/>
        </w:rPr>
        <w:t xml:space="preserve"> </w:t>
      </w:r>
      <w:r>
        <w:rPr>
          <w:sz w:val="28"/>
        </w:rPr>
        <w:t>войны</w:t>
      </w:r>
      <w:r>
        <w:rPr>
          <w:spacing w:val="-16"/>
          <w:sz w:val="28"/>
        </w:rPr>
        <w:t xml:space="preserve"> </w:t>
      </w:r>
      <w:r>
        <w:rPr>
          <w:sz w:val="28"/>
        </w:rPr>
        <w:t>на</w:t>
      </w:r>
      <w:r>
        <w:rPr>
          <w:spacing w:val="-14"/>
          <w:sz w:val="28"/>
        </w:rPr>
        <w:t xml:space="preserve"> </w:t>
      </w:r>
      <w:r>
        <w:rPr>
          <w:sz w:val="28"/>
        </w:rPr>
        <w:t>Тихом</w:t>
      </w:r>
      <w:r>
        <w:rPr>
          <w:spacing w:val="-68"/>
          <w:sz w:val="28"/>
        </w:rPr>
        <w:t xml:space="preserve"> </w:t>
      </w:r>
      <w:r>
        <w:rPr>
          <w:sz w:val="28"/>
        </w:rPr>
        <w:t>океане. Нападение Германии на СССР. Планы Германии в отношении СССР;</w:t>
      </w:r>
      <w:r>
        <w:rPr>
          <w:spacing w:val="1"/>
          <w:sz w:val="28"/>
        </w:rPr>
        <w:t xml:space="preserve"> </w:t>
      </w:r>
      <w:r>
        <w:rPr>
          <w:sz w:val="28"/>
        </w:rPr>
        <w:t>план «Барбаросса», план «Ост». Начало Великой Отечественной войны. Ход</w:t>
      </w:r>
      <w:r>
        <w:rPr>
          <w:spacing w:val="1"/>
          <w:sz w:val="28"/>
        </w:rPr>
        <w:t xml:space="preserve"> </w:t>
      </w:r>
      <w:r>
        <w:rPr>
          <w:sz w:val="28"/>
        </w:rPr>
        <w:t>событий на советско-германском фронте в 1941 г. Нападение японских войск</w:t>
      </w:r>
      <w:r>
        <w:rPr>
          <w:spacing w:val="-67"/>
          <w:sz w:val="28"/>
        </w:rPr>
        <w:t xml:space="preserve"> </w:t>
      </w:r>
      <w:r>
        <w:rPr>
          <w:sz w:val="28"/>
        </w:rPr>
        <w:t>на</w:t>
      </w:r>
      <w:r>
        <w:rPr>
          <w:spacing w:val="-11"/>
          <w:sz w:val="28"/>
        </w:rPr>
        <w:t xml:space="preserve"> </w:t>
      </w:r>
      <w:r>
        <w:rPr>
          <w:sz w:val="28"/>
        </w:rPr>
        <w:t>Перл-Харбор,</w:t>
      </w:r>
      <w:r>
        <w:rPr>
          <w:spacing w:val="-9"/>
          <w:sz w:val="28"/>
        </w:rPr>
        <w:t xml:space="preserve"> </w:t>
      </w:r>
      <w:r>
        <w:rPr>
          <w:sz w:val="28"/>
        </w:rPr>
        <w:t>вступление</w:t>
      </w:r>
      <w:r>
        <w:rPr>
          <w:spacing w:val="-12"/>
          <w:sz w:val="28"/>
        </w:rPr>
        <w:t xml:space="preserve"> </w:t>
      </w:r>
      <w:r>
        <w:rPr>
          <w:sz w:val="28"/>
        </w:rPr>
        <w:t>США</w:t>
      </w:r>
      <w:r>
        <w:rPr>
          <w:spacing w:val="-11"/>
          <w:sz w:val="28"/>
        </w:rPr>
        <w:t xml:space="preserve"> </w:t>
      </w:r>
      <w:r>
        <w:rPr>
          <w:sz w:val="28"/>
        </w:rPr>
        <w:t>в</w:t>
      </w:r>
      <w:r>
        <w:rPr>
          <w:spacing w:val="-13"/>
          <w:sz w:val="28"/>
        </w:rPr>
        <w:t xml:space="preserve"> </w:t>
      </w:r>
      <w:r>
        <w:rPr>
          <w:sz w:val="28"/>
        </w:rPr>
        <w:t>войну.</w:t>
      </w:r>
      <w:r>
        <w:rPr>
          <w:spacing w:val="-9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-7"/>
          <w:sz w:val="28"/>
        </w:rPr>
        <w:t xml:space="preserve"> </w:t>
      </w:r>
      <w:r>
        <w:rPr>
          <w:sz w:val="28"/>
        </w:rPr>
        <w:t>Антигитлеровской</w:t>
      </w:r>
      <w:r>
        <w:rPr>
          <w:spacing w:val="-68"/>
          <w:sz w:val="28"/>
        </w:rPr>
        <w:t xml:space="preserve"> </w:t>
      </w:r>
      <w:r>
        <w:rPr>
          <w:sz w:val="28"/>
        </w:rPr>
        <w:t>коалиции.</w:t>
      </w:r>
      <w:r>
        <w:rPr>
          <w:spacing w:val="2"/>
          <w:sz w:val="28"/>
        </w:rPr>
        <w:t xml:space="preserve"> </w:t>
      </w:r>
      <w:r>
        <w:rPr>
          <w:sz w:val="28"/>
        </w:rPr>
        <w:t>Ленд-лиз.</w:t>
      </w:r>
    </w:p>
    <w:p w:rsidR="00E93295" w:rsidRDefault="00B27CBD" w:rsidP="00587C6E">
      <w:pPr>
        <w:pStyle w:val="a6"/>
        <w:numPr>
          <w:ilvl w:val="2"/>
          <w:numId w:val="46"/>
        </w:numPr>
        <w:tabs>
          <w:tab w:val="left" w:pos="1617"/>
        </w:tabs>
        <w:spacing w:before="2"/>
        <w:ind w:left="1616" w:hanging="707"/>
        <w:rPr>
          <w:sz w:val="28"/>
        </w:rPr>
      </w:pPr>
      <w:r>
        <w:rPr>
          <w:sz w:val="28"/>
        </w:rPr>
        <w:t>Положение</w:t>
      </w:r>
      <w:r>
        <w:rPr>
          <w:spacing w:val="114"/>
          <w:sz w:val="28"/>
        </w:rPr>
        <w:t xml:space="preserve"> </w:t>
      </w:r>
      <w:r>
        <w:rPr>
          <w:sz w:val="28"/>
        </w:rPr>
        <w:t xml:space="preserve">в  </w:t>
      </w:r>
      <w:r>
        <w:rPr>
          <w:spacing w:val="39"/>
          <w:sz w:val="28"/>
        </w:rPr>
        <w:t xml:space="preserve"> </w:t>
      </w:r>
      <w:r>
        <w:rPr>
          <w:sz w:val="28"/>
        </w:rPr>
        <w:t xml:space="preserve">оккупированных  </w:t>
      </w:r>
      <w:r>
        <w:rPr>
          <w:spacing w:val="47"/>
          <w:sz w:val="28"/>
        </w:rPr>
        <w:t xml:space="preserve"> </w:t>
      </w:r>
      <w:r>
        <w:rPr>
          <w:sz w:val="28"/>
        </w:rPr>
        <w:t xml:space="preserve">странах.  </w:t>
      </w:r>
      <w:r>
        <w:rPr>
          <w:spacing w:val="44"/>
          <w:sz w:val="28"/>
        </w:rPr>
        <w:t xml:space="preserve"> </w:t>
      </w:r>
      <w:r>
        <w:rPr>
          <w:sz w:val="28"/>
        </w:rPr>
        <w:t xml:space="preserve">«Новый  </w:t>
      </w:r>
      <w:r>
        <w:rPr>
          <w:spacing w:val="42"/>
          <w:sz w:val="28"/>
        </w:rPr>
        <w:t xml:space="preserve"> </w:t>
      </w:r>
      <w:r>
        <w:rPr>
          <w:sz w:val="28"/>
        </w:rPr>
        <w:t>порядок».</w:t>
      </w:r>
    </w:p>
    <w:p w:rsidR="00E93295" w:rsidRDefault="00E93295">
      <w:pPr>
        <w:jc w:val="both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4" w:firstLine="0"/>
      </w:pPr>
      <w:r>
        <w:lastRenderedPageBreak/>
        <w:t>Нацистская</w:t>
      </w:r>
      <w:r>
        <w:rPr>
          <w:spacing w:val="1"/>
        </w:rPr>
        <w:t xml:space="preserve"> </w:t>
      </w:r>
      <w:r>
        <w:t>политика</w:t>
      </w:r>
      <w:r>
        <w:rPr>
          <w:spacing w:val="1"/>
        </w:rPr>
        <w:t xml:space="preserve"> </w:t>
      </w:r>
      <w:r>
        <w:t>геноцида,</w:t>
      </w:r>
      <w:r>
        <w:rPr>
          <w:spacing w:val="1"/>
        </w:rPr>
        <w:t xml:space="preserve"> </w:t>
      </w:r>
      <w:r>
        <w:t>холокост.</w:t>
      </w:r>
      <w:r>
        <w:rPr>
          <w:spacing w:val="1"/>
        </w:rPr>
        <w:t xml:space="preserve"> </w:t>
      </w:r>
      <w:r>
        <w:t>Концентрационные</w:t>
      </w:r>
      <w:r>
        <w:rPr>
          <w:spacing w:val="1"/>
        </w:rPr>
        <w:t xml:space="preserve"> </w:t>
      </w:r>
      <w:r>
        <w:t>лагеря.</w:t>
      </w:r>
      <w:r>
        <w:rPr>
          <w:spacing w:val="1"/>
        </w:rPr>
        <w:t xml:space="preserve"> </w:t>
      </w:r>
      <w:r>
        <w:t>Принудительная</w:t>
      </w:r>
      <w:r>
        <w:rPr>
          <w:spacing w:val="1"/>
        </w:rPr>
        <w:t xml:space="preserve"> </w:t>
      </w:r>
      <w:r>
        <w:t>трудовая</w:t>
      </w:r>
      <w:r>
        <w:rPr>
          <w:spacing w:val="1"/>
        </w:rPr>
        <w:t xml:space="preserve"> </w:t>
      </w:r>
      <w:r>
        <w:t>миграция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насильственные</w:t>
      </w:r>
      <w:r>
        <w:rPr>
          <w:spacing w:val="1"/>
        </w:rPr>
        <w:t xml:space="preserve"> </w:t>
      </w:r>
      <w:r>
        <w:t>переселения.</w:t>
      </w:r>
      <w:r>
        <w:rPr>
          <w:spacing w:val="1"/>
        </w:rPr>
        <w:t xml:space="preserve"> </w:t>
      </w:r>
      <w:r>
        <w:t>Коллаборационизм.</w:t>
      </w:r>
      <w:r>
        <w:rPr>
          <w:spacing w:val="1"/>
        </w:rPr>
        <w:t xml:space="preserve"> </w:t>
      </w:r>
      <w:r>
        <w:t>Движение</w:t>
      </w:r>
      <w:r>
        <w:rPr>
          <w:spacing w:val="1"/>
        </w:rPr>
        <w:t xml:space="preserve"> </w:t>
      </w:r>
      <w:r>
        <w:t>Сопротивления.</w:t>
      </w:r>
      <w:r>
        <w:rPr>
          <w:spacing w:val="1"/>
        </w:rPr>
        <w:t xml:space="preserve"> </w:t>
      </w:r>
      <w:r>
        <w:t>Партизанская</w:t>
      </w:r>
      <w:r>
        <w:rPr>
          <w:spacing w:val="1"/>
        </w:rPr>
        <w:t xml:space="preserve"> </w:t>
      </w:r>
      <w:r>
        <w:t>война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Югославии.</w:t>
      </w:r>
    </w:p>
    <w:p w:rsidR="00E93295" w:rsidRDefault="00B27CBD" w:rsidP="00587C6E">
      <w:pPr>
        <w:pStyle w:val="a6"/>
        <w:numPr>
          <w:ilvl w:val="2"/>
          <w:numId w:val="46"/>
        </w:numPr>
        <w:tabs>
          <w:tab w:val="left" w:pos="1617"/>
        </w:tabs>
        <w:spacing w:before="4" w:line="360" w:lineRule="auto"/>
        <w:ind w:right="134" w:firstLine="710"/>
        <w:rPr>
          <w:sz w:val="28"/>
        </w:rPr>
      </w:pPr>
      <w:r>
        <w:rPr>
          <w:sz w:val="28"/>
        </w:rPr>
        <w:t>Коренной перелом в войне. Сталинградская битва. Курская битва.</w:t>
      </w:r>
      <w:r>
        <w:rPr>
          <w:spacing w:val="-67"/>
          <w:sz w:val="28"/>
        </w:rPr>
        <w:t xml:space="preserve"> </w:t>
      </w:r>
      <w:r>
        <w:rPr>
          <w:sz w:val="28"/>
        </w:rPr>
        <w:t>Война в Северной Африке. Высадка союзнических войск в Италии и падение</w:t>
      </w:r>
      <w:r>
        <w:rPr>
          <w:spacing w:val="1"/>
          <w:sz w:val="28"/>
        </w:rPr>
        <w:t xml:space="preserve"> </w:t>
      </w:r>
      <w:r>
        <w:rPr>
          <w:sz w:val="28"/>
        </w:rPr>
        <w:t>режима</w:t>
      </w:r>
      <w:r>
        <w:rPr>
          <w:spacing w:val="1"/>
          <w:sz w:val="28"/>
        </w:rPr>
        <w:t xml:space="preserve"> </w:t>
      </w:r>
      <w:r>
        <w:rPr>
          <w:sz w:val="28"/>
        </w:rPr>
        <w:t>Муссолини.</w:t>
      </w:r>
      <w:r>
        <w:rPr>
          <w:spacing w:val="1"/>
          <w:sz w:val="28"/>
        </w:rPr>
        <w:t xml:space="preserve"> </w:t>
      </w:r>
      <w:r>
        <w:rPr>
          <w:sz w:val="28"/>
        </w:rPr>
        <w:t>Перелом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войне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Тихом</w:t>
      </w:r>
      <w:r>
        <w:rPr>
          <w:spacing w:val="1"/>
          <w:sz w:val="28"/>
        </w:rPr>
        <w:t xml:space="preserve"> </w:t>
      </w:r>
      <w:r>
        <w:rPr>
          <w:sz w:val="28"/>
        </w:rPr>
        <w:t>океане.</w:t>
      </w:r>
      <w:r>
        <w:rPr>
          <w:spacing w:val="1"/>
          <w:sz w:val="28"/>
        </w:rPr>
        <w:t xml:space="preserve"> </w:t>
      </w:r>
      <w:r>
        <w:rPr>
          <w:sz w:val="28"/>
        </w:rPr>
        <w:t>Тегеранская</w:t>
      </w:r>
      <w:r>
        <w:rPr>
          <w:spacing w:val="1"/>
          <w:sz w:val="28"/>
        </w:rPr>
        <w:t xml:space="preserve"> </w:t>
      </w:r>
      <w:r>
        <w:rPr>
          <w:sz w:val="28"/>
        </w:rPr>
        <w:t>конференция.</w:t>
      </w:r>
      <w:r>
        <w:rPr>
          <w:spacing w:val="3"/>
          <w:sz w:val="28"/>
        </w:rPr>
        <w:t xml:space="preserve"> </w:t>
      </w:r>
      <w:r>
        <w:rPr>
          <w:sz w:val="28"/>
        </w:rPr>
        <w:t>«Большая</w:t>
      </w:r>
      <w:r>
        <w:rPr>
          <w:spacing w:val="3"/>
          <w:sz w:val="28"/>
        </w:rPr>
        <w:t xml:space="preserve"> </w:t>
      </w:r>
      <w:r>
        <w:rPr>
          <w:sz w:val="28"/>
        </w:rPr>
        <w:t>тройка».</w:t>
      </w:r>
    </w:p>
    <w:p w:rsidR="00E93295" w:rsidRDefault="00B27CBD" w:rsidP="00587C6E">
      <w:pPr>
        <w:pStyle w:val="a6"/>
        <w:numPr>
          <w:ilvl w:val="2"/>
          <w:numId w:val="46"/>
        </w:numPr>
        <w:tabs>
          <w:tab w:val="left" w:pos="1617"/>
        </w:tabs>
        <w:spacing w:line="360" w:lineRule="auto"/>
        <w:ind w:right="128" w:firstLine="710"/>
        <w:rPr>
          <w:sz w:val="28"/>
        </w:rPr>
      </w:pPr>
      <w:r>
        <w:rPr>
          <w:sz w:val="28"/>
        </w:rPr>
        <w:t>Разгром Германии, Японии и их союзников. Открытие второго</w:t>
      </w:r>
      <w:r>
        <w:rPr>
          <w:spacing w:val="1"/>
          <w:sz w:val="28"/>
        </w:rPr>
        <w:t xml:space="preserve"> </w:t>
      </w:r>
      <w:r>
        <w:rPr>
          <w:sz w:val="28"/>
        </w:rPr>
        <w:t>фронта</w:t>
      </w:r>
      <w:r>
        <w:rPr>
          <w:spacing w:val="-7"/>
          <w:sz w:val="28"/>
        </w:rPr>
        <w:t xml:space="preserve"> </w:t>
      </w:r>
      <w:r>
        <w:rPr>
          <w:sz w:val="28"/>
        </w:rPr>
        <w:t>в</w:t>
      </w:r>
      <w:r>
        <w:rPr>
          <w:spacing w:val="-8"/>
          <w:sz w:val="28"/>
        </w:rPr>
        <w:t xml:space="preserve"> </w:t>
      </w:r>
      <w:r>
        <w:rPr>
          <w:sz w:val="28"/>
        </w:rPr>
        <w:t>Европе,</w:t>
      </w:r>
      <w:r>
        <w:rPr>
          <w:spacing w:val="-4"/>
          <w:sz w:val="28"/>
        </w:rPr>
        <w:t xml:space="preserve"> </w:t>
      </w:r>
      <w:r>
        <w:rPr>
          <w:sz w:val="28"/>
        </w:rPr>
        <w:t>наступление</w:t>
      </w:r>
      <w:r>
        <w:rPr>
          <w:spacing w:val="-7"/>
          <w:sz w:val="28"/>
        </w:rPr>
        <w:t xml:space="preserve"> </w:t>
      </w:r>
      <w:r>
        <w:rPr>
          <w:sz w:val="28"/>
        </w:rPr>
        <w:t>союзников.</w:t>
      </w:r>
      <w:r>
        <w:rPr>
          <w:spacing w:val="-4"/>
          <w:sz w:val="28"/>
        </w:rPr>
        <w:t xml:space="preserve"> </w:t>
      </w:r>
      <w:r>
        <w:rPr>
          <w:sz w:val="28"/>
        </w:rPr>
        <w:t>Военные</w:t>
      </w:r>
      <w:r>
        <w:rPr>
          <w:spacing w:val="-7"/>
          <w:sz w:val="28"/>
        </w:rPr>
        <w:t xml:space="preserve"> </w:t>
      </w:r>
      <w:r>
        <w:rPr>
          <w:sz w:val="28"/>
        </w:rPr>
        <w:t>операции</w:t>
      </w:r>
      <w:r>
        <w:rPr>
          <w:spacing w:val="-7"/>
          <w:sz w:val="28"/>
        </w:rPr>
        <w:t xml:space="preserve"> </w:t>
      </w:r>
      <w:r>
        <w:rPr>
          <w:sz w:val="28"/>
        </w:rPr>
        <w:t>Красной</w:t>
      </w:r>
      <w:r>
        <w:rPr>
          <w:spacing w:val="7"/>
          <w:sz w:val="28"/>
        </w:rPr>
        <w:t xml:space="preserve"> </w:t>
      </w:r>
      <w:r>
        <w:rPr>
          <w:sz w:val="28"/>
        </w:rPr>
        <w:t>Армии</w:t>
      </w:r>
      <w:r>
        <w:rPr>
          <w:spacing w:val="-68"/>
          <w:sz w:val="28"/>
        </w:rPr>
        <w:t xml:space="preserve"> </w:t>
      </w:r>
      <w:r>
        <w:rPr>
          <w:sz w:val="28"/>
        </w:rPr>
        <w:t>в 1944–1945 гг., их роль в освобождении стран Европы. Восстания против</w:t>
      </w:r>
      <w:r>
        <w:rPr>
          <w:spacing w:val="1"/>
          <w:sz w:val="28"/>
        </w:rPr>
        <w:t xml:space="preserve"> </w:t>
      </w:r>
      <w:r>
        <w:rPr>
          <w:sz w:val="28"/>
        </w:rPr>
        <w:t>оккупантов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пособников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европейских</w:t>
      </w:r>
      <w:r>
        <w:rPr>
          <w:spacing w:val="1"/>
          <w:sz w:val="28"/>
        </w:rPr>
        <w:t xml:space="preserve"> </w:t>
      </w:r>
      <w:r>
        <w:rPr>
          <w:sz w:val="28"/>
        </w:rPr>
        <w:t>странах.</w:t>
      </w:r>
      <w:r>
        <w:rPr>
          <w:spacing w:val="1"/>
          <w:sz w:val="28"/>
        </w:rPr>
        <w:t xml:space="preserve"> </w:t>
      </w:r>
      <w:r>
        <w:rPr>
          <w:sz w:val="28"/>
        </w:rPr>
        <w:t>Конференции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руководителей</w:t>
      </w:r>
      <w:r>
        <w:rPr>
          <w:spacing w:val="1"/>
          <w:sz w:val="28"/>
        </w:rPr>
        <w:t xml:space="preserve"> </w:t>
      </w:r>
      <w:r>
        <w:rPr>
          <w:sz w:val="28"/>
        </w:rPr>
        <w:t>ведущих</w:t>
      </w:r>
      <w:r>
        <w:rPr>
          <w:spacing w:val="1"/>
          <w:sz w:val="28"/>
        </w:rPr>
        <w:t xml:space="preserve"> </w:t>
      </w:r>
      <w:r>
        <w:rPr>
          <w:sz w:val="28"/>
        </w:rPr>
        <w:t>держав</w:t>
      </w:r>
      <w:r>
        <w:rPr>
          <w:spacing w:val="1"/>
          <w:sz w:val="28"/>
        </w:rPr>
        <w:t xml:space="preserve"> </w:t>
      </w:r>
      <w:r>
        <w:rPr>
          <w:sz w:val="28"/>
        </w:rPr>
        <w:t>Антигитлеровской</w:t>
      </w:r>
      <w:r>
        <w:rPr>
          <w:spacing w:val="1"/>
          <w:sz w:val="28"/>
        </w:rPr>
        <w:t xml:space="preserve"> </w:t>
      </w:r>
      <w:r>
        <w:rPr>
          <w:sz w:val="28"/>
        </w:rPr>
        <w:t>коалиции;</w:t>
      </w:r>
      <w:r>
        <w:rPr>
          <w:spacing w:val="1"/>
          <w:sz w:val="28"/>
        </w:rPr>
        <w:t xml:space="preserve"> </w:t>
      </w:r>
      <w:r>
        <w:rPr>
          <w:sz w:val="28"/>
        </w:rPr>
        <w:t>Ялтинская</w:t>
      </w:r>
      <w:r>
        <w:rPr>
          <w:spacing w:val="1"/>
          <w:sz w:val="28"/>
        </w:rPr>
        <w:t xml:space="preserve"> </w:t>
      </w:r>
      <w:r>
        <w:rPr>
          <w:sz w:val="28"/>
        </w:rPr>
        <w:t>конференция. Разгром военных сил Германии и взятие Берлина. Капитуляция</w:t>
      </w:r>
      <w:r>
        <w:rPr>
          <w:spacing w:val="-67"/>
          <w:sz w:val="28"/>
        </w:rPr>
        <w:t xml:space="preserve"> </w:t>
      </w:r>
      <w:r>
        <w:rPr>
          <w:sz w:val="28"/>
        </w:rPr>
        <w:t>Германии.</w:t>
      </w:r>
      <w:r>
        <w:rPr>
          <w:spacing w:val="1"/>
          <w:sz w:val="28"/>
        </w:rPr>
        <w:t xml:space="preserve"> </w:t>
      </w:r>
      <w:r>
        <w:rPr>
          <w:sz w:val="28"/>
        </w:rPr>
        <w:t>Роль</w:t>
      </w:r>
      <w:r>
        <w:rPr>
          <w:spacing w:val="1"/>
          <w:sz w:val="28"/>
        </w:rPr>
        <w:t xml:space="preserve"> </w:t>
      </w:r>
      <w:r>
        <w:rPr>
          <w:sz w:val="28"/>
        </w:rPr>
        <w:t>СССР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разгроме</w:t>
      </w:r>
      <w:r>
        <w:rPr>
          <w:spacing w:val="1"/>
          <w:sz w:val="28"/>
        </w:rPr>
        <w:t xml:space="preserve"> </w:t>
      </w:r>
      <w:r>
        <w:rPr>
          <w:sz w:val="28"/>
        </w:rPr>
        <w:t>нацистской</w:t>
      </w:r>
      <w:r>
        <w:rPr>
          <w:spacing w:val="1"/>
          <w:sz w:val="28"/>
        </w:rPr>
        <w:t xml:space="preserve"> </w:t>
      </w:r>
      <w:r>
        <w:rPr>
          <w:sz w:val="28"/>
        </w:rPr>
        <w:t>Германии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освобождении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народов</w:t>
      </w:r>
      <w:r>
        <w:rPr>
          <w:spacing w:val="-2"/>
          <w:sz w:val="28"/>
        </w:rPr>
        <w:t xml:space="preserve"> </w:t>
      </w:r>
      <w:r>
        <w:rPr>
          <w:sz w:val="28"/>
        </w:rPr>
        <w:t>Европы.</w:t>
      </w:r>
      <w:r>
        <w:rPr>
          <w:spacing w:val="7"/>
          <w:sz w:val="28"/>
        </w:rPr>
        <w:t xml:space="preserve"> </w:t>
      </w:r>
      <w:r>
        <w:rPr>
          <w:sz w:val="28"/>
        </w:rPr>
        <w:t>Потсдамская</w:t>
      </w:r>
      <w:r>
        <w:rPr>
          <w:spacing w:val="1"/>
          <w:sz w:val="28"/>
        </w:rPr>
        <w:t xml:space="preserve"> </w:t>
      </w:r>
      <w:r>
        <w:rPr>
          <w:sz w:val="28"/>
        </w:rPr>
        <w:t>конференция.</w:t>
      </w:r>
      <w:r>
        <w:rPr>
          <w:spacing w:val="3"/>
          <w:sz w:val="28"/>
        </w:rPr>
        <w:t xml:space="preserve"> </w:t>
      </w:r>
      <w:r>
        <w:rPr>
          <w:sz w:val="28"/>
        </w:rPr>
        <w:t>Создание ООН.</w:t>
      </w:r>
    </w:p>
    <w:p w:rsidR="00E93295" w:rsidRDefault="00B27CBD">
      <w:pPr>
        <w:pStyle w:val="a3"/>
        <w:spacing w:line="360" w:lineRule="auto"/>
        <w:ind w:right="132"/>
      </w:pPr>
      <w:r>
        <w:t>Завершение</w:t>
      </w:r>
      <w:r>
        <w:rPr>
          <w:spacing w:val="1"/>
        </w:rPr>
        <w:t xml:space="preserve"> </w:t>
      </w:r>
      <w:r>
        <w:t>мировой</w:t>
      </w:r>
      <w:r>
        <w:rPr>
          <w:spacing w:val="1"/>
        </w:rPr>
        <w:t xml:space="preserve"> </w:t>
      </w:r>
      <w:r>
        <w:t>войны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Дальнем</w:t>
      </w:r>
      <w:r>
        <w:rPr>
          <w:spacing w:val="1"/>
        </w:rPr>
        <w:t xml:space="preserve"> </w:t>
      </w:r>
      <w:r>
        <w:t>Востоке.</w:t>
      </w:r>
      <w:r>
        <w:rPr>
          <w:spacing w:val="1"/>
        </w:rPr>
        <w:t xml:space="preserve"> </w:t>
      </w:r>
      <w:r>
        <w:t>Американские</w:t>
      </w:r>
      <w:r>
        <w:rPr>
          <w:spacing w:val="1"/>
        </w:rPr>
        <w:t xml:space="preserve"> </w:t>
      </w:r>
      <w:r>
        <w:t>атомные бомбардировки Хиросимы и Нагасаки. Вступление СССР в войну</w:t>
      </w:r>
      <w:r>
        <w:rPr>
          <w:spacing w:val="1"/>
        </w:rPr>
        <w:t xml:space="preserve"> </w:t>
      </w:r>
      <w:r>
        <w:t>против</w:t>
      </w:r>
      <w:r>
        <w:rPr>
          <w:spacing w:val="1"/>
        </w:rPr>
        <w:t xml:space="preserve"> </w:t>
      </w:r>
      <w:r>
        <w:t>Японии,</w:t>
      </w:r>
      <w:r>
        <w:rPr>
          <w:spacing w:val="1"/>
        </w:rPr>
        <w:t xml:space="preserve"> </w:t>
      </w:r>
      <w:r>
        <w:t>разгром</w:t>
      </w:r>
      <w:r>
        <w:rPr>
          <w:spacing w:val="1"/>
        </w:rPr>
        <w:t xml:space="preserve"> </w:t>
      </w:r>
      <w:r>
        <w:t>Квантунской</w:t>
      </w:r>
      <w:r>
        <w:rPr>
          <w:spacing w:val="1"/>
        </w:rPr>
        <w:t xml:space="preserve"> </w:t>
      </w:r>
      <w:r>
        <w:t>армии.</w:t>
      </w:r>
      <w:r>
        <w:rPr>
          <w:spacing w:val="1"/>
        </w:rPr>
        <w:t xml:space="preserve"> </w:t>
      </w:r>
      <w:r>
        <w:t>Капитуляция</w:t>
      </w:r>
      <w:r>
        <w:rPr>
          <w:spacing w:val="1"/>
        </w:rPr>
        <w:t xml:space="preserve"> </w:t>
      </w:r>
      <w:r>
        <w:t>Японии.</w:t>
      </w:r>
      <w:r>
        <w:rPr>
          <w:spacing w:val="1"/>
        </w:rPr>
        <w:t xml:space="preserve"> </w:t>
      </w:r>
      <w:r>
        <w:t xml:space="preserve">Нюрнбергский трибунал и Токийский </w:t>
      </w:r>
      <w:proofErr w:type="gramStart"/>
      <w:r>
        <w:t>процесс над</w:t>
      </w:r>
      <w:proofErr w:type="gramEnd"/>
      <w:r>
        <w:t xml:space="preserve"> военными преступниками</w:t>
      </w:r>
      <w:r>
        <w:rPr>
          <w:spacing w:val="1"/>
        </w:rPr>
        <w:t xml:space="preserve"> </w:t>
      </w:r>
      <w:r>
        <w:t>Германии и Японии.</w:t>
      </w:r>
      <w:r>
        <w:rPr>
          <w:spacing w:val="2"/>
        </w:rPr>
        <w:t xml:space="preserve"> </w:t>
      </w:r>
      <w:r>
        <w:t>Итоги Второй</w:t>
      </w:r>
      <w:r>
        <w:rPr>
          <w:spacing w:val="1"/>
        </w:rPr>
        <w:t xml:space="preserve"> </w:t>
      </w:r>
      <w:r>
        <w:t>мировой войны.</w:t>
      </w:r>
    </w:p>
    <w:p w:rsidR="00E93295" w:rsidRDefault="00B27CBD" w:rsidP="00587C6E">
      <w:pPr>
        <w:pStyle w:val="a6"/>
        <w:numPr>
          <w:ilvl w:val="1"/>
          <w:numId w:val="46"/>
        </w:numPr>
        <w:tabs>
          <w:tab w:val="left" w:pos="1405"/>
        </w:tabs>
        <w:rPr>
          <w:sz w:val="28"/>
        </w:rPr>
      </w:pPr>
      <w:r>
        <w:rPr>
          <w:sz w:val="28"/>
        </w:rPr>
        <w:t>Обобщение.</w:t>
      </w:r>
    </w:p>
    <w:p w:rsidR="00E93295" w:rsidRDefault="00B27CBD" w:rsidP="00587C6E">
      <w:pPr>
        <w:pStyle w:val="a6"/>
        <w:numPr>
          <w:ilvl w:val="3"/>
          <w:numId w:val="67"/>
        </w:numPr>
        <w:tabs>
          <w:tab w:val="left" w:pos="1194"/>
        </w:tabs>
        <w:spacing w:before="163" w:line="312" w:lineRule="auto"/>
        <w:ind w:left="910" w:right="4803" w:firstLine="0"/>
        <w:rPr>
          <w:sz w:val="28"/>
        </w:rPr>
      </w:pPr>
      <w:r>
        <w:rPr>
          <w:sz w:val="28"/>
        </w:rPr>
        <w:t>История России. 1914–1945 гг.</w:t>
      </w:r>
      <w:r>
        <w:rPr>
          <w:spacing w:val="-68"/>
          <w:sz w:val="28"/>
        </w:rPr>
        <w:t xml:space="preserve"> </w:t>
      </w:r>
      <w:r>
        <w:rPr>
          <w:sz w:val="28"/>
        </w:rPr>
        <w:t>Введение.</w:t>
      </w:r>
      <w:r>
        <w:rPr>
          <w:spacing w:val="-2"/>
          <w:sz w:val="28"/>
        </w:rPr>
        <w:t xml:space="preserve"> </w:t>
      </w:r>
      <w:r>
        <w:rPr>
          <w:sz w:val="28"/>
        </w:rPr>
        <w:t>Россия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начале</w:t>
      </w:r>
      <w:r>
        <w:rPr>
          <w:spacing w:val="-4"/>
          <w:sz w:val="28"/>
        </w:rPr>
        <w:t xml:space="preserve"> </w:t>
      </w:r>
      <w:r>
        <w:rPr>
          <w:sz w:val="28"/>
        </w:rPr>
        <w:t>ХХ</w:t>
      </w:r>
      <w:r>
        <w:rPr>
          <w:spacing w:val="-3"/>
          <w:sz w:val="28"/>
        </w:rPr>
        <w:t xml:space="preserve"> </w:t>
      </w:r>
      <w:proofErr w:type="gramStart"/>
      <w:r>
        <w:rPr>
          <w:sz w:val="28"/>
        </w:rPr>
        <w:t>в</w:t>
      </w:r>
      <w:proofErr w:type="gramEnd"/>
      <w:r>
        <w:rPr>
          <w:sz w:val="28"/>
        </w:rPr>
        <w:t>.</w:t>
      </w:r>
    </w:p>
    <w:p w:rsidR="00E93295" w:rsidRDefault="00B27CBD" w:rsidP="00587C6E">
      <w:pPr>
        <w:pStyle w:val="a6"/>
        <w:numPr>
          <w:ilvl w:val="4"/>
          <w:numId w:val="67"/>
        </w:numPr>
        <w:tabs>
          <w:tab w:val="left" w:pos="1405"/>
        </w:tabs>
        <w:spacing w:before="65" w:line="357" w:lineRule="auto"/>
        <w:ind w:left="199" w:right="132" w:firstLine="710"/>
        <w:rPr>
          <w:sz w:val="28"/>
        </w:rPr>
      </w:pPr>
      <w:r>
        <w:rPr>
          <w:sz w:val="28"/>
        </w:rPr>
        <w:t>Россия</w:t>
      </w:r>
      <w:r>
        <w:rPr>
          <w:spacing w:val="28"/>
          <w:sz w:val="28"/>
        </w:rPr>
        <w:t xml:space="preserve"> </w:t>
      </w:r>
      <w:r>
        <w:rPr>
          <w:sz w:val="28"/>
        </w:rPr>
        <w:t>в</w:t>
      </w:r>
      <w:r>
        <w:rPr>
          <w:spacing w:val="25"/>
          <w:sz w:val="28"/>
        </w:rPr>
        <w:t xml:space="preserve"> </w:t>
      </w:r>
      <w:r>
        <w:rPr>
          <w:sz w:val="28"/>
        </w:rPr>
        <w:t>годы</w:t>
      </w:r>
      <w:r>
        <w:rPr>
          <w:spacing w:val="27"/>
          <w:sz w:val="28"/>
        </w:rPr>
        <w:t xml:space="preserve"> </w:t>
      </w:r>
      <w:r>
        <w:rPr>
          <w:sz w:val="28"/>
        </w:rPr>
        <w:t>Первой</w:t>
      </w:r>
      <w:r>
        <w:rPr>
          <w:spacing w:val="27"/>
          <w:sz w:val="28"/>
        </w:rPr>
        <w:t xml:space="preserve"> </w:t>
      </w:r>
      <w:r>
        <w:rPr>
          <w:sz w:val="28"/>
        </w:rPr>
        <w:t>мировой</w:t>
      </w:r>
      <w:r>
        <w:rPr>
          <w:spacing w:val="37"/>
          <w:sz w:val="28"/>
        </w:rPr>
        <w:t xml:space="preserve"> </w:t>
      </w:r>
      <w:r>
        <w:rPr>
          <w:sz w:val="28"/>
        </w:rPr>
        <w:t>войны</w:t>
      </w:r>
      <w:r>
        <w:rPr>
          <w:spacing w:val="32"/>
          <w:sz w:val="28"/>
        </w:rPr>
        <w:t xml:space="preserve"> </w:t>
      </w:r>
      <w:r>
        <w:rPr>
          <w:sz w:val="28"/>
        </w:rPr>
        <w:t>и</w:t>
      </w:r>
      <w:r>
        <w:rPr>
          <w:spacing w:val="27"/>
          <w:sz w:val="28"/>
        </w:rPr>
        <w:t xml:space="preserve"> </w:t>
      </w:r>
      <w:r>
        <w:rPr>
          <w:sz w:val="28"/>
        </w:rPr>
        <w:t>Великой</w:t>
      </w:r>
      <w:r>
        <w:rPr>
          <w:spacing w:val="32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67"/>
          <w:sz w:val="28"/>
        </w:rPr>
        <w:t xml:space="preserve"> </w:t>
      </w:r>
      <w:r>
        <w:rPr>
          <w:sz w:val="28"/>
        </w:rPr>
        <w:t>революции (1914–1922</w:t>
      </w:r>
      <w:r>
        <w:rPr>
          <w:spacing w:val="1"/>
          <w:sz w:val="28"/>
        </w:rPr>
        <w:t xml:space="preserve"> </w:t>
      </w:r>
      <w:r>
        <w:rPr>
          <w:sz w:val="28"/>
        </w:rPr>
        <w:t>гг.).</w:t>
      </w:r>
    </w:p>
    <w:p w:rsidR="00E93295" w:rsidRDefault="00B27CBD" w:rsidP="00587C6E">
      <w:pPr>
        <w:pStyle w:val="a6"/>
        <w:numPr>
          <w:ilvl w:val="2"/>
          <w:numId w:val="45"/>
        </w:numPr>
        <w:tabs>
          <w:tab w:val="left" w:pos="1617"/>
        </w:tabs>
        <w:spacing w:before="6"/>
        <w:ind w:hanging="707"/>
        <w:rPr>
          <w:sz w:val="28"/>
        </w:rPr>
      </w:pPr>
      <w:r>
        <w:rPr>
          <w:sz w:val="28"/>
        </w:rPr>
        <w:t>Россия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Первой</w:t>
      </w:r>
      <w:r>
        <w:rPr>
          <w:spacing w:val="-4"/>
          <w:sz w:val="28"/>
        </w:rPr>
        <w:t xml:space="preserve"> </w:t>
      </w:r>
      <w:r>
        <w:rPr>
          <w:sz w:val="28"/>
        </w:rPr>
        <w:t>мировой</w:t>
      </w:r>
      <w:r>
        <w:rPr>
          <w:spacing w:val="-3"/>
          <w:sz w:val="28"/>
        </w:rPr>
        <w:t xml:space="preserve"> </w:t>
      </w:r>
      <w:r>
        <w:rPr>
          <w:sz w:val="28"/>
        </w:rPr>
        <w:t>войне</w:t>
      </w:r>
      <w:r>
        <w:rPr>
          <w:spacing w:val="-3"/>
          <w:sz w:val="28"/>
        </w:rPr>
        <w:t xml:space="preserve"> </w:t>
      </w:r>
      <w:r>
        <w:rPr>
          <w:sz w:val="28"/>
        </w:rPr>
        <w:t>(1914–1918</w:t>
      </w:r>
      <w:r>
        <w:rPr>
          <w:spacing w:val="-3"/>
          <w:sz w:val="28"/>
        </w:rPr>
        <w:t xml:space="preserve"> </w:t>
      </w:r>
      <w:r>
        <w:rPr>
          <w:sz w:val="28"/>
        </w:rPr>
        <w:t>гг.).</w:t>
      </w:r>
    </w:p>
    <w:p w:rsidR="00E93295" w:rsidRDefault="00B27CBD">
      <w:pPr>
        <w:pStyle w:val="a3"/>
        <w:tabs>
          <w:tab w:val="left" w:pos="1192"/>
          <w:tab w:val="left" w:pos="3484"/>
          <w:tab w:val="left" w:pos="3848"/>
          <w:tab w:val="left" w:pos="6817"/>
          <w:tab w:val="left" w:pos="7786"/>
        </w:tabs>
        <w:spacing w:before="158" w:line="362" w:lineRule="auto"/>
        <w:ind w:right="132"/>
        <w:jc w:val="left"/>
      </w:pPr>
      <w:r>
        <w:t>Россия</w:t>
      </w:r>
      <w:r>
        <w:rPr>
          <w:spacing w:val="34"/>
        </w:rPr>
        <w:t xml:space="preserve"> </w:t>
      </w:r>
      <w:r>
        <w:t>и</w:t>
      </w:r>
      <w:r>
        <w:rPr>
          <w:spacing w:val="32"/>
        </w:rPr>
        <w:t xml:space="preserve"> </w:t>
      </w:r>
      <w:r>
        <w:t>мир</w:t>
      </w:r>
      <w:r>
        <w:rPr>
          <w:spacing w:val="32"/>
        </w:rPr>
        <w:t xml:space="preserve"> </w:t>
      </w:r>
      <w:r>
        <w:t>накануне</w:t>
      </w:r>
      <w:r>
        <w:rPr>
          <w:spacing w:val="38"/>
        </w:rPr>
        <w:t xml:space="preserve"> </w:t>
      </w:r>
      <w:r>
        <w:t>Первой</w:t>
      </w:r>
      <w:r>
        <w:rPr>
          <w:spacing w:val="33"/>
        </w:rPr>
        <w:t xml:space="preserve"> </w:t>
      </w:r>
      <w:r>
        <w:t>мировой</w:t>
      </w:r>
      <w:r>
        <w:rPr>
          <w:spacing w:val="32"/>
        </w:rPr>
        <w:t xml:space="preserve"> </w:t>
      </w:r>
      <w:r>
        <w:t>войны.</w:t>
      </w:r>
      <w:r>
        <w:rPr>
          <w:spacing w:val="35"/>
        </w:rPr>
        <w:t xml:space="preserve"> </w:t>
      </w:r>
      <w:r>
        <w:t>Вступление</w:t>
      </w:r>
      <w:r>
        <w:rPr>
          <w:spacing w:val="33"/>
        </w:rPr>
        <w:t xml:space="preserve"> </w:t>
      </w:r>
      <w:r>
        <w:t>России</w:t>
      </w:r>
      <w:r>
        <w:rPr>
          <w:spacing w:val="33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войну.</w:t>
      </w:r>
      <w:r>
        <w:tab/>
        <w:t>Геополитические</w:t>
      </w:r>
      <w:r>
        <w:tab/>
        <w:t>и</w:t>
      </w:r>
      <w:r>
        <w:tab/>
        <w:t>военно-стратегические</w:t>
      </w:r>
      <w:r>
        <w:tab/>
        <w:t>планы</w:t>
      </w:r>
      <w:r>
        <w:tab/>
        <w:t>командования.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6" w:firstLine="0"/>
      </w:pPr>
      <w:r>
        <w:lastRenderedPageBreak/>
        <w:t>Боевые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австро-германском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Кавказском</w:t>
      </w:r>
      <w:r>
        <w:rPr>
          <w:spacing w:val="1"/>
        </w:rPr>
        <w:t xml:space="preserve"> </w:t>
      </w:r>
      <w:r>
        <w:t>фронтах,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союзниками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Антанте.</w:t>
      </w:r>
      <w:r>
        <w:rPr>
          <w:spacing w:val="1"/>
        </w:rPr>
        <w:t xml:space="preserve"> </w:t>
      </w:r>
      <w:r>
        <w:t>Брусиловский</w:t>
      </w:r>
      <w:r>
        <w:rPr>
          <w:spacing w:val="1"/>
        </w:rPr>
        <w:t xml:space="preserve"> </w:t>
      </w:r>
      <w:r>
        <w:t>прорыв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значение. Массовый героизм воинов. Людские потери. Политизация и начало</w:t>
      </w:r>
      <w:r>
        <w:rPr>
          <w:spacing w:val="-67"/>
        </w:rPr>
        <w:t xml:space="preserve"> </w:t>
      </w:r>
      <w:r>
        <w:t>морального разложения</w:t>
      </w:r>
      <w:r>
        <w:rPr>
          <w:spacing w:val="3"/>
        </w:rPr>
        <w:t xml:space="preserve"> </w:t>
      </w:r>
      <w:r>
        <w:t>армии.</w:t>
      </w:r>
    </w:p>
    <w:p w:rsidR="00E93295" w:rsidRDefault="00B27CBD">
      <w:pPr>
        <w:pStyle w:val="a3"/>
        <w:spacing w:before="4" w:line="360" w:lineRule="auto"/>
        <w:ind w:right="131"/>
      </w:pPr>
      <w:r>
        <w:t>Власть,</w:t>
      </w:r>
      <w:r>
        <w:rPr>
          <w:spacing w:val="1"/>
        </w:rPr>
        <w:t xml:space="preserve"> </w:t>
      </w:r>
      <w:r>
        <w:t>экономика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войны.</w:t>
      </w:r>
      <w:r>
        <w:rPr>
          <w:spacing w:val="1"/>
        </w:rPr>
        <w:t xml:space="preserve"> </w:t>
      </w:r>
      <w:r>
        <w:t>Милитаризация</w:t>
      </w:r>
      <w:r>
        <w:rPr>
          <w:spacing w:val="1"/>
        </w:rPr>
        <w:t xml:space="preserve"> </w:t>
      </w:r>
      <w:r>
        <w:t>экономики.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военно-промышленных</w:t>
      </w:r>
      <w:r>
        <w:rPr>
          <w:spacing w:val="1"/>
        </w:rPr>
        <w:t xml:space="preserve"> </w:t>
      </w:r>
      <w:r>
        <w:t>комитетов.</w:t>
      </w:r>
      <w:r>
        <w:rPr>
          <w:spacing w:val="1"/>
        </w:rPr>
        <w:t xml:space="preserve"> </w:t>
      </w:r>
      <w:r>
        <w:t>Пропаганда</w:t>
      </w:r>
      <w:r>
        <w:rPr>
          <w:spacing w:val="1"/>
        </w:rPr>
        <w:t xml:space="preserve"> </w:t>
      </w:r>
      <w:r>
        <w:t>патриотизма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восприятие</w:t>
      </w:r>
      <w:r>
        <w:rPr>
          <w:spacing w:val="1"/>
        </w:rPr>
        <w:t xml:space="preserve"> </w:t>
      </w:r>
      <w:r>
        <w:t>войны</w:t>
      </w:r>
      <w:r>
        <w:rPr>
          <w:spacing w:val="1"/>
        </w:rPr>
        <w:t xml:space="preserve"> </w:t>
      </w:r>
      <w:r>
        <w:t>обществом.</w:t>
      </w:r>
      <w:r>
        <w:rPr>
          <w:spacing w:val="1"/>
        </w:rPr>
        <w:t xml:space="preserve"> </w:t>
      </w:r>
      <w:r>
        <w:t>Содействие</w:t>
      </w:r>
      <w:r>
        <w:rPr>
          <w:spacing w:val="1"/>
        </w:rPr>
        <w:t xml:space="preserve"> </w:t>
      </w:r>
      <w:r>
        <w:t>гражданского</w:t>
      </w:r>
      <w:r>
        <w:rPr>
          <w:spacing w:val="1"/>
        </w:rPr>
        <w:t xml:space="preserve"> </w:t>
      </w:r>
      <w:r>
        <w:t>населения армии</w:t>
      </w:r>
      <w:r>
        <w:rPr>
          <w:spacing w:val="1"/>
        </w:rPr>
        <w:t xml:space="preserve"> </w:t>
      </w:r>
      <w:r>
        <w:t>и создание общественных организаций помощи фронту.</w:t>
      </w:r>
      <w:r>
        <w:rPr>
          <w:spacing w:val="1"/>
        </w:rPr>
        <w:t xml:space="preserve"> </w:t>
      </w:r>
      <w:r>
        <w:t>Введение государством карточной системы снабжения в городе и разверстки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деревне.</w:t>
      </w:r>
    </w:p>
    <w:p w:rsidR="00E93295" w:rsidRDefault="00B27CBD">
      <w:pPr>
        <w:pStyle w:val="a3"/>
        <w:spacing w:line="360" w:lineRule="auto"/>
        <w:ind w:right="134"/>
      </w:pPr>
      <w:r>
        <w:rPr>
          <w:w w:val="95"/>
        </w:rPr>
        <w:t>Нарастание экономического кризиса и смена общественных настроений.</w:t>
      </w:r>
      <w:r>
        <w:rPr>
          <w:spacing w:val="1"/>
          <w:w w:val="95"/>
        </w:rPr>
        <w:t xml:space="preserve"> </w:t>
      </w:r>
      <w:r>
        <w:t>Кадровая чехарда в правительстве. Взаимоотношения представительной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ветвей</w:t>
      </w:r>
      <w:r>
        <w:rPr>
          <w:spacing w:val="1"/>
        </w:rPr>
        <w:t xml:space="preserve"> </w:t>
      </w:r>
      <w:r>
        <w:t>власти.</w:t>
      </w:r>
      <w:r>
        <w:rPr>
          <w:spacing w:val="1"/>
        </w:rPr>
        <w:t xml:space="preserve"> </w:t>
      </w:r>
      <w:r>
        <w:t>Прогрессивный</w:t>
      </w:r>
      <w:r>
        <w:rPr>
          <w:spacing w:val="1"/>
        </w:rPr>
        <w:t xml:space="preserve"> </w:t>
      </w:r>
      <w:r>
        <w:t>блок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программа.</w:t>
      </w:r>
      <w:r>
        <w:rPr>
          <w:spacing w:val="1"/>
        </w:rPr>
        <w:t xml:space="preserve"> </w:t>
      </w:r>
      <w:r>
        <w:t>Распутинщина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десакрализация</w:t>
      </w:r>
      <w:r>
        <w:rPr>
          <w:spacing w:val="1"/>
        </w:rPr>
        <w:t xml:space="preserve"> </w:t>
      </w:r>
      <w:r>
        <w:t>власти.</w:t>
      </w:r>
      <w:r>
        <w:rPr>
          <w:spacing w:val="1"/>
        </w:rPr>
        <w:t xml:space="preserve"> </w:t>
      </w:r>
      <w:r>
        <w:t>Политические</w:t>
      </w:r>
      <w:r>
        <w:rPr>
          <w:spacing w:val="1"/>
        </w:rPr>
        <w:t xml:space="preserve"> </w:t>
      </w:r>
      <w:r>
        <w:t>партии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война:</w:t>
      </w:r>
      <w:r>
        <w:rPr>
          <w:spacing w:val="1"/>
        </w:rPr>
        <w:t xml:space="preserve"> </w:t>
      </w:r>
      <w:r>
        <w:t>оборонцы,</w:t>
      </w:r>
      <w:r>
        <w:rPr>
          <w:spacing w:val="1"/>
        </w:rPr>
        <w:t xml:space="preserve"> </w:t>
      </w:r>
      <w:r>
        <w:t>интернационалисты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пораженцы.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большевистской</w:t>
      </w:r>
      <w:r>
        <w:rPr>
          <w:spacing w:val="1"/>
        </w:rPr>
        <w:t xml:space="preserve"> </w:t>
      </w:r>
      <w:r>
        <w:t>пропаганды.</w:t>
      </w:r>
      <w:r>
        <w:rPr>
          <w:spacing w:val="2"/>
        </w:rPr>
        <w:t xml:space="preserve"> </w:t>
      </w:r>
      <w:r>
        <w:t>Возрастание</w:t>
      </w:r>
      <w:r>
        <w:rPr>
          <w:spacing w:val="1"/>
        </w:rPr>
        <w:t xml:space="preserve"> </w:t>
      </w:r>
      <w:r>
        <w:t>роли армии в</w:t>
      </w:r>
      <w:r>
        <w:rPr>
          <w:spacing w:val="-1"/>
        </w:rPr>
        <w:t xml:space="preserve"> </w:t>
      </w:r>
      <w:r>
        <w:t>жизни общества.</w:t>
      </w:r>
    </w:p>
    <w:p w:rsidR="00E93295" w:rsidRDefault="00B27CBD" w:rsidP="00587C6E">
      <w:pPr>
        <w:pStyle w:val="a6"/>
        <w:numPr>
          <w:ilvl w:val="2"/>
          <w:numId w:val="45"/>
        </w:numPr>
        <w:tabs>
          <w:tab w:val="left" w:pos="1617"/>
        </w:tabs>
        <w:ind w:hanging="707"/>
        <w:rPr>
          <w:sz w:val="28"/>
        </w:rPr>
      </w:pPr>
      <w:r>
        <w:rPr>
          <w:sz w:val="28"/>
        </w:rPr>
        <w:t>Великая</w:t>
      </w:r>
      <w:r>
        <w:rPr>
          <w:spacing w:val="-5"/>
          <w:sz w:val="28"/>
        </w:rPr>
        <w:t xml:space="preserve"> </w:t>
      </w:r>
      <w:r>
        <w:rPr>
          <w:sz w:val="28"/>
        </w:rPr>
        <w:t>российская</w:t>
      </w:r>
      <w:r>
        <w:rPr>
          <w:spacing w:val="-4"/>
          <w:sz w:val="28"/>
        </w:rPr>
        <w:t xml:space="preserve"> </w:t>
      </w:r>
      <w:r>
        <w:rPr>
          <w:sz w:val="28"/>
        </w:rPr>
        <w:t>революция</w:t>
      </w:r>
      <w:r>
        <w:rPr>
          <w:spacing w:val="-5"/>
          <w:sz w:val="28"/>
        </w:rPr>
        <w:t xml:space="preserve"> </w:t>
      </w:r>
      <w:r>
        <w:rPr>
          <w:sz w:val="28"/>
        </w:rPr>
        <w:t>(1917–1922</w:t>
      </w:r>
      <w:r>
        <w:rPr>
          <w:spacing w:val="-6"/>
          <w:sz w:val="28"/>
        </w:rPr>
        <w:t xml:space="preserve"> </w:t>
      </w:r>
      <w:r>
        <w:rPr>
          <w:sz w:val="28"/>
        </w:rPr>
        <w:t>гг.).</w:t>
      </w:r>
    </w:p>
    <w:p w:rsidR="00E93295" w:rsidRDefault="00B27CBD">
      <w:pPr>
        <w:pStyle w:val="a3"/>
        <w:spacing w:before="162" w:line="360" w:lineRule="auto"/>
        <w:ind w:right="132"/>
      </w:pPr>
      <w:r>
        <w:t>Понятие</w:t>
      </w:r>
      <w:r>
        <w:rPr>
          <w:spacing w:val="1"/>
        </w:rPr>
        <w:t xml:space="preserve"> </w:t>
      </w:r>
      <w:r>
        <w:t>Великой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революции,</w:t>
      </w:r>
      <w:r>
        <w:rPr>
          <w:spacing w:val="1"/>
        </w:rPr>
        <w:t xml:space="preserve"> </w:t>
      </w:r>
      <w:r>
        <w:t>продолжавшейся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rPr>
          <w:spacing w:val="-1"/>
        </w:rPr>
        <w:t>свержения</w:t>
      </w:r>
      <w:r>
        <w:rPr>
          <w:spacing w:val="-11"/>
        </w:rPr>
        <w:t xml:space="preserve"> </w:t>
      </w:r>
      <w:r>
        <w:t>самодержавия</w:t>
      </w:r>
      <w:r>
        <w:rPr>
          <w:spacing w:val="-11"/>
        </w:rPr>
        <w:t xml:space="preserve"> </w:t>
      </w:r>
      <w:r>
        <w:t>до</w:t>
      </w:r>
      <w:r>
        <w:rPr>
          <w:spacing w:val="-12"/>
        </w:rPr>
        <w:t xml:space="preserve"> </w:t>
      </w:r>
      <w:r>
        <w:t>создания</w:t>
      </w:r>
      <w:r>
        <w:rPr>
          <w:spacing w:val="-11"/>
        </w:rPr>
        <w:t xml:space="preserve"> </w:t>
      </w:r>
      <w:r>
        <w:t>Советского</w:t>
      </w:r>
      <w:r>
        <w:rPr>
          <w:spacing w:val="-12"/>
        </w:rPr>
        <w:t xml:space="preserve"> </w:t>
      </w:r>
      <w:r>
        <w:t>Союза.</w:t>
      </w:r>
      <w:r>
        <w:rPr>
          <w:spacing w:val="-11"/>
        </w:rPr>
        <w:t xml:space="preserve"> </w:t>
      </w:r>
      <w:r>
        <w:t>Три</w:t>
      </w:r>
      <w:r>
        <w:rPr>
          <w:spacing w:val="-12"/>
        </w:rPr>
        <w:t xml:space="preserve"> </w:t>
      </w:r>
      <w:r>
        <w:t>основных</w:t>
      </w:r>
      <w:r>
        <w:rPr>
          <w:spacing w:val="-16"/>
        </w:rPr>
        <w:t xml:space="preserve"> </w:t>
      </w:r>
      <w:r>
        <w:t>этапа:</w:t>
      </w:r>
      <w:r>
        <w:rPr>
          <w:spacing w:val="-68"/>
        </w:rPr>
        <w:t xml:space="preserve"> </w:t>
      </w:r>
      <w:r>
        <w:t>Февральская</w:t>
      </w:r>
      <w:r>
        <w:rPr>
          <w:spacing w:val="1"/>
        </w:rPr>
        <w:t xml:space="preserve"> </w:t>
      </w:r>
      <w:r>
        <w:t>революция,</w:t>
      </w:r>
      <w:r>
        <w:rPr>
          <w:spacing w:val="1"/>
        </w:rPr>
        <w:t xml:space="preserve"> </w:t>
      </w:r>
      <w:r>
        <w:t>Октябрьская</w:t>
      </w:r>
      <w:r>
        <w:rPr>
          <w:spacing w:val="1"/>
        </w:rPr>
        <w:t xml:space="preserve"> </w:t>
      </w:r>
      <w:r>
        <w:t>революция,</w:t>
      </w:r>
      <w:r>
        <w:rPr>
          <w:spacing w:val="1"/>
        </w:rPr>
        <w:t xml:space="preserve"> </w:t>
      </w:r>
      <w:r>
        <w:t>Гражданская</w:t>
      </w:r>
      <w:r>
        <w:rPr>
          <w:spacing w:val="1"/>
        </w:rPr>
        <w:t xml:space="preserve"> </w:t>
      </w:r>
      <w:r>
        <w:t>война.</w:t>
      </w:r>
      <w:r>
        <w:rPr>
          <w:spacing w:val="1"/>
        </w:rPr>
        <w:t xml:space="preserve"> </w:t>
      </w:r>
      <w:r>
        <w:t>Российская</w:t>
      </w:r>
      <w:r>
        <w:rPr>
          <w:spacing w:val="1"/>
        </w:rPr>
        <w:t xml:space="preserve"> </w:t>
      </w:r>
      <w:r>
        <w:t>империя</w:t>
      </w:r>
      <w:r>
        <w:rPr>
          <w:spacing w:val="1"/>
        </w:rPr>
        <w:t xml:space="preserve"> </w:t>
      </w:r>
      <w:r>
        <w:t>накануне</w:t>
      </w:r>
      <w:r>
        <w:rPr>
          <w:spacing w:val="1"/>
        </w:rPr>
        <w:t xml:space="preserve"> </w:t>
      </w:r>
      <w:r>
        <w:t>революции.</w:t>
      </w:r>
      <w:r>
        <w:rPr>
          <w:spacing w:val="1"/>
        </w:rPr>
        <w:t xml:space="preserve"> </w:t>
      </w:r>
      <w:r>
        <w:t>Территория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население.</w:t>
      </w:r>
      <w:r>
        <w:rPr>
          <w:spacing w:val="1"/>
        </w:rPr>
        <w:t xml:space="preserve"> </w:t>
      </w:r>
      <w:r>
        <w:t>Объективные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субъективные</w:t>
      </w:r>
      <w:r>
        <w:rPr>
          <w:spacing w:val="1"/>
        </w:rPr>
        <w:t xml:space="preserve"> </w:t>
      </w:r>
      <w:r>
        <w:t>причины</w:t>
      </w:r>
      <w:r>
        <w:rPr>
          <w:spacing w:val="1"/>
        </w:rPr>
        <w:t xml:space="preserve"> </w:t>
      </w:r>
      <w:r>
        <w:t>обострения</w:t>
      </w:r>
      <w:r>
        <w:rPr>
          <w:spacing w:val="1"/>
        </w:rPr>
        <w:t xml:space="preserve"> </w:t>
      </w:r>
      <w:r>
        <w:t>экономического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политического</w:t>
      </w:r>
      <w:r>
        <w:rPr>
          <w:spacing w:val="1"/>
        </w:rPr>
        <w:t xml:space="preserve"> </w:t>
      </w:r>
      <w:r>
        <w:t>кризиса.</w:t>
      </w:r>
      <w:r>
        <w:rPr>
          <w:spacing w:val="1"/>
        </w:rPr>
        <w:t xml:space="preserve"> </w:t>
      </w:r>
      <w:r>
        <w:t>Война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революционизирующий</w:t>
      </w:r>
      <w:r>
        <w:rPr>
          <w:spacing w:val="1"/>
        </w:rPr>
        <w:t xml:space="preserve"> </w:t>
      </w:r>
      <w:r>
        <w:t>фактор.</w:t>
      </w:r>
      <w:r>
        <w:rPr>
          <w:spacing w:val="1"/>
        </w:rPr>
        <w:t xml:space="preserve"> </w:t>
      </w:r>
      <w:r>
        <w:t>Национальные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конфессиональные</w:t>
      </w:r>
      <w:r>
        <w:rPr>
          <w:spacing w:val="1"/>
        </w:rPr>
        <w:t xml:space="preserve"> </w:t>
      </w:r>
      <w:r>
        <w:t>проблемы.</w:t>
      </w:r>
      <w:r>
        <w:rPr>
          <w:spacing w:val="1"/>
        </w:rPr>
        <w:t xml:space="preserve"> </w:t>
      </w:r>
      <w:r>
        <w:t>Незавершенность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противоречия</w:t>
      </w:r>
      <w:r>
        <w:rPr>
          <w:spacing w:val="1"/>
        </w:rPr>
        <w:t xml:space="preserve"> </w:t>
      </w:r>
      <w:r>
        <w:t>модернизации.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социальные</w:t>
      </w:r>
      <w:r>
        <w:rPr>
          <w:spacing w:val="1"/>
        </w:rPr>
        <w:t xml:space="preserve"> </w:t>
      </w:r>
      <w:r>
        <w:t>слои,</w:t>
      </w:r>
      <w:r>
        <w:rPr>
          <w:spacing w:val="1"/>
        </w:rPr>
        <w:t xml:space="preserve"> </w:t>
      </w:r>
      <w:r>
        <w:t>политические</w:t>
      </w:r>
      <w:r>
        <w:rPr>
          <w:spacing w:val="1"/>
        </w:rPr>
        <w:t xml:space="preserve"> </w:t>
      </w:r>
      <w:r>
        <w:t>партии и</w:t>
      </w:r>
      <w:r>
        <w:rPr>
          <w:spacing w:val="1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лидеры</w:t>
      </w:r>
      <w:r>
        <w:rPr>
          <w:spacing w:val="1"/>
        </w:rPr>
        <w:t xml:space="preserve"> </w:t>
      </w:r>
      <w:r>
        <w:t>накануне</w:t>
      </w:r>
      <w:r>
        <w:rPr>
          <w:spacing w:val="1"/>
        </w:rPr>
        <w:t xml:space="preserve"> </w:t>
      </w:r>
      <w:r>
        <w:t>революции.</w:t>
      </w:r>
    </w:p>
    <w:p w:rsidR="00E93295" w:rsidRDefault="00B27CBD">
      <w:pPr>
        <w:pStyle w:val="a3"/>
        <w:spacing w:line="362" w:lineRule="auto"/>
        <w:ind w:right="130"/>
      </w:pPr>
      <w:r>
        <w:t>Основные</w:t>
      </w:r>
      <w:r>
        <w:rPr>
          <w:spacing w:val="1"/>
        </w:rPr>
        <w:t xml:space="preserve"> </w:t>
      </w:r>
      <w:r>
        <w:t>этапы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хронология</w:t>
      </w:r>
      <w:r>
        <w:rPr>
          <w:spacing w:val="1"/>
        </w:rPr>
        <w:t xml:space="preserve"> </w:t>
      </w:r>
      <w:r>
        <w:t>революционных</w:t>
      </w:r>
      <w:r>
        <w:rPr>
          <w:spacing w:val="1"/>
        </w:rPr>
        <w:t xml:space="preserve"> </w:t>
      </w:r>
      <w:r>
        <w:t>событий</w:t>
      </w:r>
      <w:r>
        <w:rPr>
          <w:spacing w:val="1"/>
        </w:rPr>
        <w:t xml:space="preserve"> </w:t>
      </w:r>
      <w:r>
        <w:t>1917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Февраль–март:</w:t>
      </w:r>
      <w:r>
        <w:rPr>
          <w:spacing w:val="1"/>
        </w:rPr>
        <w:t xml:space="preserve"> </w:t>
      </w:r>
      <w:r>
        <w:t>восстание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Петрограде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падение</w:t>
      </w:r>
      <w:r>
        <w:rPr>
          <w:spacing w:val="1"/>
        </w:rPr>
        <w:t xml:space="preserve"> </w:t>
      </w:r>
      <w:r>
        <w:t>монархии.</w:t>
      </w:r>
      <w:r>
        <w:rPr>
          <w:spacing w:val="1"/>
        </w:rPr>
        <w:t xml:space="preserve"> </w:t>
      </w:r>
      <w:r>
        <w:t>Конец</w:t>
      </w:r>
      <w:r>
        <w:rPr>
          <w:spacing w:val="1"/>
        </w:rPr>
        <w:t xml:space="preserve"> </w:t>
      </w:r>
      <w:r>
        <w:t>Российской</w:t>
      </w:r>
      <w:r>
        <w:rPr>
          <w:spacing w:val="54"/>
        </w:rPr>
        <w:t xml:space="preserve"> </w:t>
      </w:r>
      <w:r>
        <w:t>империи.</w:t>
      </w:r>
      <w:r>
        <w:rPr>
          <w:spacing w:val="58"/>
        </w:rPr>
        <w:t xml:space="preserve"> </w:t>
      </w:r>
      <w:r>
        <w:t>Отклики</w:t>
      </w:r>
      <w:r>
        <w:rPr>
          <w:spacing w:val="55"/>
        </w:rPr>
        <w:t xml:space="preserve"> </w:t>
      </w:r>
      <w:r>
        <w:t>внутри</w:t>
      </w:r>
      <w:r>
        <w:rPr>
          <w:spacing w:val="55"/>
        </w:rPr>
        <w:t xml:space="preserve"> </w:t>
      </w:r>
      <w:r>
        <w:t>страны:</w:t>
      </w:r>
      <w:r>
        <w:rPr>
          <w:spacing w:val="50"/>
        </w:rPr>
        <w:t xml:space="preserve"> </w:t>
      </w:r>
      <w:r>
        <w:t>Москва,</w:t>
      </w:r>
      <w:r>
        <w:rPr>
          <w:spacing w:val="58"/>
        </w:rPr>
        <w:t xml:space="preserve"> </w:t>
      </w:r>
      <w:r>
        <w:t>периферия,</w:t>
      </w:r>
      <w:r>
        <w:rPr>
          <w:spacing w:val="58"/>
        </w:rPr>
        <w:t xml:space="preserve"> </w:t>
      </w:r>
      <w:r>
        <w:t>фронт,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7" w:firstLine="0"/>
      </w:pPr>
      <w:r>
        <w:lastRenderedPageBreak/>
        <w:t>национальные</w:t>
      </w:r>
      <w:r>
        <w:rPr>
          <w:spacing w:val="1"/>
        </w:rPr>
        <w:t xml:space="preserve"> </w:t>
      </w:r>
      <w:r>
        <w:t>регионы.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Временного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деятельности.</w:t>
      </w:r>
      <w:r>
        <w:rPr>
          <w:spacing w:val="1"/>
        </w:rPr>
        <w:t xml:space="preserve"> </w:t>
      </w:r>
      <w:r>
        <w:t>Петроградский</w:t>
      </w:r>
      <w:r>
        <w:rPr>
          <w:spacing w:val="1"/>
        </w:rPr>
        <w:t xml:space="preserve"> </w:t>
      </w:r>
      <w:r>
        <w:t>Совет</w:t>
      </w:r>
      <w:r>
        <w:rPr>
          <w:spacing w:val="1"/>
        </w:rPr>
        <w:t xml:space="preserve"> </w:t>
      </w:r>
      <w:r>
        <w:t>рабочих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солдатских</w:t>
      </w:r>
      <w:r>
        <w:rPr>
          <w:spacing w:val="-67"/>
        </w:rPr>
        <w:t xml:space="preserve"> </w:t>
      </w:r>
      <w:r>
        <w:t>депутатов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декреты.</w:t>
      </w:r>
      <w:r>
        <w:rPr>
          <w:spacing w:val="1"/>
        </w:rPr>
        <w:t xml:space="preserve"> </w:t>
      </w:r>
      <w:r>
        <w:t>Весна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лето</w:t>
      </w:r>
      <w:r>
        <w:rPr>
          <w:spacing w:val="1"/>
        </w:rPr>
        <w:t xml:space="preserve"> </w:t>
      </w:r>
      <w:r>
        <w:t>1917</w:t>
      </w:r>
      <w:r>
        <w:rPr>
          <w:spacing w:val="1"/>
        </w:rPr>
        <w:t xml:space="preserve"> </w:t>
      </w:r>
      <w:r>
        <w:t>г.:</w:t>
      </w:r>
      <w:r>
        <w:rPr>
          <w:spacing w:val="1"/>
        </w:rPr>
        <w:t xml:space="preserve"> </w:t>
      </w:r>
      <w:r>
        <w:t>зыбкое</w:t>
      </w:r>
      <w:r>
        <w:rPr>
          <w:spacing w:val="1"/>
        </w:rPr>
        <w:t xml:space="preserve"> </w:t>
      </w:r>
      <w:r>
        <w:t>равновесие</w:t>
      </w:r>
      <w:r>
        <w:rPr>
          <w:spacing w:val="1"/>
        </w:rPr>
        <w:t xml:space="preserve"> </w:t>
      </w:r>
      <w:r>
        <w:t>политических сил при росте влияния большевиков во главе с В. И. Лениным.</w:t>
      </w:r>
      <w:r>
        <w:rPr>
          <w:spacing w:val="1"/>
        </w:rPr>
        <w:t xml:space="preserve"> </w:t>
      </w:r>
      <w:r>
        <w:t>Июльский</w:t>
      </w:r>
      <w:r>
        <w:rPr>
          <w:spacing w:val="1"/>
        </w:rPr>
        <w:t xml:space="preserve"> </w:t>
      </w:r>
      <w:r>
        <w:t>кризис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конец</w:t>
      </w:r>
      <w:r>
        <w:rPr>
          <w:spacing w:val="1"/>
        </w:rPr>
        <w:t xml:space="preserve"> </w:t>
      </w:r>
      <w:r>
        <w:t>двоевластия.</w:t>
      </w:r>
      <w:r>
        <w:rPr>
          <w:spacing w:val="1"/>
        </w:rPr>
        <w:t xml:space="preserve"> </w:t>
      </w:r>
      <w:r>
        <w:t>Восстановление</w:t>
      </w:r>
      <w:r>
        <w:rPr>
          <w:spacing w:val="1"/>
        </w:rPr>
        <w:t xml:space="preserve"> </w:t>
      </w:r>
      <w:r>
        <w:t>патриаршества.</w:t>
      </w:r>
      <w:r>
        <w:rPr>
          <w:spacing w:val="1"/>
        </w:rPr>
        <w:t xml:space="preserve"> </w:t>
      </w:r>
      <w:r>
        <w:t>Выступление</w:t>
      </w:r>
      <w:r>
        <w:rPr>
          <w:spacing w:val="1"/>
        </w:rPr>
        <w:t xml:space="preserve"> </w:t>
      </w:r>
      <w:r>
        <w:t>Л.Г.</w:t>
      </w:r>
      <w:r>
        <w:rPr>
          <w:spacing w:val="1"/>
        </w:rPr>
        <w:t xml:space="preserve"> </w:t>
      </w:r>
      <w:r>
        <w:t>Корнилова</w:t>
      </w:r>
      <w:r>
        <w:rPr>
          <w:spacing w:val="1"/>
        </w:rPr>
        <w:t xml:space="preserve"> </w:t>
      </w:r>
      <w:r>
        <w:t>против</w:t>
      </w:r>
      <w:r>
        <w:rPr>
          <w:spacing w:val="1"/>
        </w:rPr>
        <w:t xml:space="preserve"> </w:t>
      </w:r>
      <w:r>
        <w:t>Временного</w:t>
      </w:r>
      <w:r>
        <w:rPr>
          <w:spacing w:val="1"/>
        </w:rPr>
        <w:t xml:space="preserve"> </w:t>
      </w:r>
      <w:r>
        <w:t>правительства.</w:t>
      </w:r>
      <w:r>
        <w:rPr>
          <w:spacing w:val="1"/>
        </w:rPr>
        <w:t xml:space="preserve"> </w:t>
      </w:r>
      <w:r>
        <w:t>Провозглашение России республикой. Свержение Временного правительства</w:t>
      </w:r>
      <w:r>
        <w:rPr>
          <w:spacing w:val="1"/>
        </w:rPr>
        <w:t xml:space="preserve"> </w:t>
      </w:r>
      <w:r>
        <w:t>и взятие власти большевиками 25 октября (7 ноября) 1917 г.</w:t>
      </w:r>
      <w:r>
        <w:rPr>
          <w:spacing w:val="1"/>
        </w:rPr>
        <w:t xml:space="preserve"> </w:t>
      </w:r>
      <w:r>
        <w:t>В. И. Ленин как</w:t>
      </w:r>
      <w:r>
        <w:rPr>
          <w:spacing w:val="1"/>
        </w:rPr>
        <w:t xml:space="preserve"> </w:t>
      </w:r>
      <w:r>
        <w:t>политический деятель.</w:t>
      </w:r>
    </w:p>
    <w:p w:rsidR="00E93295" w:rsidRDefault="00B27CBD" w:rsidP="00587C6E">
      <w:pPr>
        <w:pStyle w:val="a6"/>
        <w:numPr>
          <w:ilvl w:val="2"/>
          <w:numId w:val="45"/>
        </w:numPr>
        <w:tabs>
          <w:tab w:val="left" w:pos="1617"/>
        </w:tabs>
        <w:spacing w:before="4"/>
        <w:ind w:hanging="707"/>
        <w:rPr>
          <w:sz w:val="28"/>
        </w:rPr>
      </w:pPr>
      <w:r>
        <w:rPr>
          <w:sz w:val="28"/>
        </w:rPr>
        <w:t>Первые</w:t>
      </w:r>
      <w:r>
        <w:rPr>
          <w:spacing w:val="-9"/>
          <w:sz w:val="28"/>
        </w:rPr>
        <w:t xml:space="preserve"> </w:t>
      </w:r>
      <w:r>
        <w:rPr>
          <w:sz w:val="28"/>
        </w:rPr>
        <w:t>революционные</w:t>
      </w:r>
      <w:r>
        <w:rPr>
          <w:spacing w:val="-8"/>
          <w:sz w:val="28"/>
        </w:rPr>
        <w:t xml:space="preserve"> </w:t>
      </w:r>
      <w:r>
        <w:rPr>
          <w:sz w:val="28"/>
        </w:rPr>
        <w:t>преобразования</w:t>
      </w:r>
      <w:r>
        <w:rPr>
          <w:spacing w:val="-9"/>
          <w:sz w:val="28"/>
        </w:rPr>
        <w:t xml:space="preserve"> </w:t>
      </w:r>
      <w:r>
        <w:rPr>
          <w:sz w:val="28"/>
        </w:rPr>
        <w:t>большевиков.</w:t>
      </w:r>
    </w:p>
    <w:p w:rsidR="00E93295" w:rsidRDefault="00B27CBD">
      <w:pPr>
        <w:pStyle w:val="a3"/>
        <w:spacing w:before="158" w:line="360" w:lineRule="auto"/>
        <w:ind w:right="126"/>
      </w:pPr>
      <w:r>
        <w:t>Первые мероприятия большевиков в политической, экономической и</w:t>
      </w:r>
      <w:r>
        <w:rPr>
          <w:spacing w:val="1"/>
        </w:rPr>
        <w:t xml:space="preserve"> </w:t>
      </w:r>
      <w:r>
        <w:t>социальной</w:t>
      </w:r>
      <w:r>
        <w:rPr>
          <w:spacing w:val="-9"/>
        </w:rPr>
        <w:t xml:space="preserve"> </w:t>
      </w:r>
      <w:r>
        <w:t>сферах.</w:t>
      </w:r>
      <w:r>
        <w:rPr>
          <w:spacing w:val="-6"/>
        </w:rPr>
        <w:t xml:space="preserve"> </w:t>
      </w:r>
      <w:r>
        <w:t>Борьба</w:t>
      </w:r>
      <w:r>
        <w:rPr>
          <w:spacing w:val="-8"/>
        </w:rPr>
        <w:t xml:space="preserve"> </w:t>
      </w:r>
      <w:r>
        <w:t>за</w:t>
      </w:r>
      <w:r>
        <w:rPr>
          <w:spacing w:val="-7"/>
        </w:rPr>
        <w:t xml:space="preserve"> </w:t>
      </w:r>
      <w:r>
        <w:t>армию.</w:t>
      </w:r>
      <w:r>
        <w:rPr>
          <w:spacing w:val="-6"/>
        </w:rPr>
        <w:t xml:space="preserve"> </w:t>
      </w:r>
      <w:r>
        <w:t>Декрет</w:t>
      </w:r>
      <w:r>
        <w:rPr>
          <w:spacing w:val="-10"/>
        </w:rPr>
        <w:t xml:space="preserve"> </w:t>
      </w:r>
      <w:r>
        <w:t>о</w:t>
      </w:r>
      <w:r>
        <w:rPr>
          <w:spacing w:val="-8"/>
        </w:rPr>
        <w:t xml:space="preserve"> </w:t>
      </w:r>
      <w:r>
        <w:t>мире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заключение</w:t>
      </w:r>
      <w:r>
        <w:rPr>
          <w:spacing w:val="-8"/>
        </w:rPr>
        <w:t xml:space="preserve"> </w:t>
      </w:r>
      <w:r>
        <w:t>Брестского</w:t>
      </w:r>
      <w:r>
        <w:rPr>
          <w:spacing w:val="-68"/>
        </w:rPr>
        <w:t xml:space="preserve"> </w:t>
      </w:r>
      <w:r>
        <w:t>мира.</w:t>
      </w:r>
      <w:r>
        <w:rPr>
          <w:spacing w:val="1"/>
        </w:rPr>
        <w:t xml:space="preserve"> </w:t>
      </w:r>
      <w:r>
        <w:t>Национализация</w:t>
      </w:r>
      <w:r>
        <w:rPr>
          <w:spacing w:val="1"/>
        </w:rPr>
        <w:t xml:space="preserve"> </w:t>
      </w:r>
      <w:r>
        <w:t>промышленности.</w:t>
      </w:r>
      <w:r>
        <w:rPr>
          <w:spacing w:val="1"/>
        </w:rPr>
        <w:t xml:space="preserve"> </w:t>
      </w:r>
      <w:r>
        <w:t>Декрет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земле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принципы</w:t>
      </w:r>
      <w:r>
        <w:rPr>
          <w:spacing w:val="1"/>
        </w:rPr>
        <w:t xml:space="preserve"> </w:t>
      </w:r>
      <w:r>
        <w:t>наделения крестьян землей.</w:t>
      </w:r>
      <w:r>
        <w:rPr>
          <w:spacing w:val="1"/>
        </w:rPr>
        <w:t xml:space="preserve"> </w:t>
      </w:r>
      <w:r>
        <w:t>Отделение</w:t>
      </w:r>
      <w:r>
        <w:rPr>
          <w:spacing w:val="1"/>
        </w:rPr>
        <w:t xml:space="preserve"> </w:t>
      </w:r>
      <w:r>
        <w:t>Церкви</w:t>
      </w:r>
      <w:r>
        <w:rPr>
          <w:spacing w:val="-1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государства.</w:t>
      </w:r>
    </w:p>
    <w:p w:rsidR="00E93295" w:rsidRDefault="00B27CBD">
      <w:pPr>
        <w:pStyle w:val="a3"/>
        <w:spacing w:before="3" w:line="360" w:lineRule="auto"/>
        <w:ind w:right="137"/>
      </w:pPr>
      <w:r>
        <w:t>Созыв и разгон Учредительного собрания. Слом старого и создание</w:t>
      </w:r>
      <w:r>
        <w:rPr>
          <w:spacing w:val="1"/>
        </w:rPr>
        <w:t xml:space="preserve"> </w:t>
      </w:r>
      <w:r>
        <w:t>нового госаппарата. Советы как форма власти. ВЦИК Советов. Совнарком.</w:t>
      </w:r>
      <w:r>
        <w:rPr>
          <w:spacing w:val="1"/>
        </w:rPr>
        <w:t xml:space="preserve"> </w:t>
      </w:r>
      <w:r>
        <w:t>ВЧК по борьбе с контрреволюцией и саботажем. Создание Высшего совета</w:t>
      </w:r>
      <w:r>
        <w:rPr>
          <w:spacing w:val="1"/>
        </w:rPr>
        <w:t xml:space="preserve"> </w:t>
      </w:r>
      <w:r>
        <w:t>народного</w:t>
      </w:r>
      <w:r>
        <w:rPr>
          <w:spacing w:val="-1"/>
        </w:rPr>
        <w:t xml:space="preserve"> </w:t>
      </w:r>
      <w:r>
        <w:t>хозяйства (ВСНХ).</w:t>
      </w:r>
      <w:r>
        <w:rPr>
          <w:spacing w:val="2"/>
        </w:rPr>
        <w:t xml:space="preserve"> </w:t>
      </w:r>
      <w:r>
        <w:t>Первая</w:t>
      </w:r>
      <w:r>
        <w:rPr>
          <w:spacing w:val="1"/>
        </w:rPr>
        <w:t xml:space="preserve"> </w:t>
      </w:r>
      <w:r>
        <w:t>Конституция РСФСР</w:t>
      </w:r>
      <w:r>
        <w:rPr>
          <w:spacing w:val="-2"/>
        </w:rPr>
        <w:t xml:space="preserve"> </w:t>
      </w:r>
      <w:r>
        <w:t>1918</w:t>
      </w:r>
      <w:r>
        <w:rPr>
          <w:spacing w:val="-1"/>
        </w:rPr>
        <w:t xml:space="preserve"> </w:t>
      </w:r>
      <w:r>
        <w:t>г.</w:t>
      </w:r>
    </w:p>
    <w:p w:rsidR="00E93295" w:rsidRDefault="00B27CBD" w:rsidP="00587C6E">
      <w:pPr>
        <w:pStyle w:val="a6"/>
        <w:numPr>
          <w:ilvl w:val="2"/>
          <w:numId w:val="45"/>
        </w:numPr>
        <w:tabs>
          <w:tab w:val="left" w:pos="1617"/>
        </w:tabs>
        <w:spacing w:line="320" w:lineRule="exact"/>
        <w:ind w:hanging="707"/>
        <w:rPr>
          <w:sz w:val="28"/>
        </w:rPr>
      </w:pPr>
      <w:r>
        <w:rPr>
          <w:sz w:val="28"/>
        </w:rPr>
        <w:t>Гражданская</w:t>
      </w:r>
      <w:r>
        <w:rPr>
          <w:spacing w:val="-4"/>
          <w:sz w:val="28"/>
        </w:rPr>
        <w:t xml:space="preserve"> </w:t>
      </w:r>
      <w:r>
        <w:rPr>
          <w:sz w:val="28"/>
        </w:rPr>
        <w:t>война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ее</w:t>
      </w:r>
      <w:r>
        <w:rPr>
          <w:spacing w:val="-4"/>
          <w:sz w:val="28"/>
        </w:rPr>
        <w:t xml:space="preserve"> </w:t>
      </w:r>
      <w:r>
        <w:rPr>
          <w:sz w:val="28"/>
        </w:rPr>
        <w:t>последствия.</w:t>
      </w:r>
    </w:p>
    <w:p w:rsidR="00E93295" w:rsidRDefault="00B27CBD">
      <w:pPr>
        <w:pStyle w:val="a3"/>
        <w:spacing w:before="163" w:line="360" w:lineRule="auto"/>
        <w:ind w:right="128"/>
      </w:pPr>
      <w:r>
        <w:t>Установление советской власти в центре и на местах осенью 1917 –</w:t>
      </w:r>
      <w:r>
        <w:rPr>
          <w:spacing w:val="1"/>
        </w:rPr>
        <w:t xml:space="preserve"> </w:t>
      </w:r>
      <w:r>
        <w:t>весной</w:t>
      </w:r>
      <w:r>
        <w:rPr>
          <w:spacing w:val="1"/>
        </w:rPr>
        <w:t xml:space="preserve"> </w:t>
      </w:r>
      <w:r>
        <w:t>1918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Начало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очагов</w:t>
      </w:r>
      <w:r>
        <w:rPr>
          <w:spacing w:val="1"/>
        </w:rPr>
        <w:t xml:space="preserve"> </w:t>
      </w:r>
      <w:r>
        <w:t>сопротивления</w:t>
      </w:r>
      <w:r>
        <w:rPr>
          <w:spacing w:val="1"/>
        </w:rPr>
        <w:t xml:space="preserve"> </w:t>
      </w:r>
      <w:r>
        <w:t>большевикам. Ситуация на Дону. Позиция Украинской Центральной рады.</w:t>
      </w:r>
      <w:r>
        <w:rPr>
          <w:spacing w:val="1"/>
        </w:rPr>
        <w:t xml:space="preserve"> </w:t>
      </w:r>
      <w:r>
        <w:t>Восстание</w:t>
      </w:r>
      <w:r>
        <w:rPr>
          <w:spacing w:val="1"/>
        </w:rPr>
        <w:t xml:space="preserve"> </w:t>
      </w:r>
      <w:r>
        <w:t>чехословацкого</w:t>
      </w:r>
      <w:r>
        <w:rPr>
          <w:spacing w:val="1"/>
        </w:rPr>
        <w:t xml:space="preserve"> </w:t>
      </w:r>
      <w:r>
        <w:t>корпуса.</w:t>
      </w:r>
    </w:p>
    <w:p w:rsidR="00E93295" w:rsidRDefault="00B27CBD">
      <w:pPr>
        <w:pStyle w:val="a3"/>
        <w:spacing w:line="360" w:lineRule="auto"/>
        <w:ind w:right="134"/>
      </w:pPr>
      <w:r>
        <w:t>Гражданская война как общенациональная катастрофа. Человеческие</w:t>
      </w:r>
      <w:r>
        <w:rPr>
          <w:spacing w:val="1"/>
        </w:rPr>
        <w:t xml:space="preserve"> </w:t>
      </w:r>
      <w:r>
        <w:t>потери. Причины, этапы и основные события Гражданской войны. Военная</w:t>
      </w:r>
      <w:r>
        <w:rPr>
          <w:spacing w:val="1"/>
        </w:rPr>
        <w:t xml:space="preserve"> </w:t>
      </w:r>
      <w:r>
        <w:t>интервенция.</w:t>
      </w:r>
      <w:r>
        <w:rPr>
          <w:spacing w:val="1"/>
        </w:rPr>
        <w:t xml:space="preserve"> </w:t>
      </w:r>
      <w:r>
        <w:t>Палитра</w:t>
      </w:r>
      <w:r>
        <w:rPr>
          <w:spacing w:val="1"/>
        </w:rPr>
        <w:t xml:space="preserve"> </w:t>
      </w:r>
      <w:r>
        <w:t>антибольшевистских</w:t>
      </w:r>
      <w:r>
        <w:rPr>
          <w:spacing w:val="1"/>
        </w:rPr>
        <w:t xml:space="preserve"> </w:t>
      </w:r>
      <w:r>
        <w:t>сил: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характеристика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взаимоотношения.</w:t>
      </w:r>
      <w:r>
        <w:rPr>
          <w:spacing w:val="1"/>
        </w:rPr>
        <w:t xml:space="preserve"> </w:t>
      </w:r>
      <w:r>
        <w:t>Идеология</w:t>
      </w:r>
      <w:r>
        <w:rPr>
          <w:spacing w:val="1"/>
        </w:rPr>
        <w:t xml:space="preserve"> </w:t>
      </w:r>
      <w:r>
        <w:t>Белого</w:t>
      </w:r>
      <w:r>
        <w:rPr>
          <w:spacing w:val="1"/>
        </w:rPr>
        <w:t xml:space="preserve"> </w:t>
      </w:r>
      <w:r>
        <w:t>движения.</w:t>
      </w:r>
      <w:r>
        <w:rPr>
          <w:spacing w:val="1"/>
        </w:rPr>
        <w:t xml:space="preserve"> </w:t>
      </w:r>
      <w:r>
        <w:t>Положение</w:t>
      </w:r>
      <w:r>
        <w:rPr>
          <w:spacing w:val="1"/>
        </w:rPr>
        <w:t xml:space="preserve"> </w:t>
      </w:r>
      <w:r>
        <w:t>населения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территориях антибольшевистских сил.</w:t>
      </w:r>
      <w:r>
        <w:rPr>
          <w:spacing w:val="1"/>
        </w:rPr>
        <w:t xml:space="preserve"> </w:t>
      </w:r>
      <w:r>
        <w:t>Будни села: красные продотряды и</w:t>
      </w:r>
      <w:r>
        <w:rPr>
          <w:spacing w:val="1"/>
        </w:rPr>
        <w:t xml:space="preserve"> </w:t>
      </w:r>
      <w:r>
        <w:t>белые</w:t>
      </w:r>
      <w:r>
        <w:rPr>
          <w:spacing w:val="2"/>
        </w:rPr>
        <w:t xml:space="preserve"> </w:t>
      </w:r>
      <w:r>
        <w:t>реквизиции.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1"/>
      </w:pPr>
      <w:r>
        <w:lastRenderedPageBreak/>
        <w:t>Политика</w:t>
      </w:r>
      <w:r>
        <w:rPr>
          <w:spacing w:val="1"/>
        </w:rPr>
        <w:t xml:space="preserve"> </w:t>
      </w:r>
      <w:r>
        <w:t>«военного</w:t>
      </w:r>
      <w:r>
        <w:rPr>
          <w:spacing w:val="1"/>
        </w:rPr>
        <w:t xml:space="preserve"> </w:t>
      </w:r>
      <w:r>
        <w:t>коммунизма».</w:t>
      </w:r>
      <w:r>
        <w:rPr>
          <w:spacing w:val="1"/>
        </w:rPr>
        <w:t xml:space="preserve"> </w:t>
      </w:r>
      <w:r>
        <w:t>Продразверстка,</w:t>
      </w:r>
      <w:r>
        <w:rPr>
          <w:spacing w:val="1"/>
        </w:rPr>
        <w:t xml:space="preserve"> </w:t>
      </w:r>
      <w:r>
        <w:t>принудительная</w:t>
      </w:r>
      <w:r>
        <w:rPr>
          <w:spacing w:val="1"/>
        </w:rPr>
        <w:t xml:space="preserve"> </w:t>
      </w:r>
      <w:r>
        <w:t>трудовая</w:t>
      </w:r>
      <w:r>
        <w:rPr>
          <w:spacing w:val="1"/>
        </w:rPr>
        <w:t xml:space="preserve"> </w:t>
      </w:r>
      <w:r>
        <w:t>повинность,</w:t>
      </w:r>
      <w:r>
        <w:rPr>
          <w:spacing w:val="1"/>
        </w:rPr>
        <w:t xml:space="preserve"> </w:t>
      </w:r>
      <w:r>
        <w:t>административное</w:t>
      </w:r>
      <w:r>
        <w:rPr>
          <w:spacing w:val="1"/>
        </w:rPr>
        <w:t xml:space="preserve"> </w:t>
      </w:r>
      <w:r>
        <w:t>распределение</w:t>
      </w:r>
      <w:r>
        <w:rPr>
          <w:spacing w:val="1"/>
        </w:rPr>
        <w:t xml:space="preserve"> </w:t>
      </w:r>
      <w:r>
        <w:t>товаров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услуг.</w:t>
      </w:r>
      <w:r>
        <w:rPr>
          <w:spacing w:val="1"/>
        </w:rPr>
        <w:t xml:space="preserve"> </w:t>
      </w:r>
      <w:r>
        <w:t>Разработка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ГОЭЛРО.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регулярной</w:t>
      </w:r>
      <w:r>
        <w:rPr>
          <w:spacing w:val="1"/>
        </w:rPr>
        <w:t xml:space="preserve"> </w:t>
      </w:r>
      <w:r>
        <w:t>Красной</w:t>
      </w:r>
      <w:r>
        <w:rPr>
          <w:spacing w:val="1"/>
        </w:rPr>
        <w:t xml:space="preserve"> </w:t>
      </w:r>
      <w:r>
        <w:t>Армии.</w:t>
      </w:r>
      <w:r>
        <w:rPr>
          <w:spacing w:val="1"/>
        </w:rPr>
        <w:t xml:space="preserve"> </w:t>
      </w:r>
      <w:r>
        <w:t>Использование военспецов. Выступление левых эсеров. Красный</w:t>
      </w:r>
      <w:r>
        <w:rPr>
          <w:spacing w:val="1"/>
        </w:rPr>
        <w:t xml:space="preserve"> </w:t>
      </w:r>
      <w:r>
        <w:t>и белый</w:t>
      </w:r>
      <w:r>
        <w:rPr>
          <w:spacing w:val="1"/>
        </w:rPr>
        <w:t xml:space="preserve"> </w:t>
      </w:r>
      <w:r>
        <w:t>террор, их масштабы. Убийство царской семьи. Ущемление прав Советов в</w:t>
      </w:r>
      <w:r>
        <w:rPr>
          <w:spacing w:val="1"/>
        </w:rPr>
        <w:t xml:space="preserve"> </w:t>
      </w:r>
      <w:r>
        <w:t>пользу</w:t>
      </w:r>
      <w:r>
        <w:rPr>
          <w:spacing w:val="-4"/>
        </w:rPr>
        <w:t xml:space="preserve"> </w:t>
      </w:r>
      <w:r>
        <w:t>чрезвычайных</w:t>
      </w:r>
      <w:r>
        <w:rPr>
          <w:spacing w:val="-1"/>
        </w:rPr>
        <w:t xml:space="preserve"> </w:t>
      </w:r>
      <w:r>
        <w:t>органов:</w:t>
      </w:r>
      <w:r>
        <w:rPr>
          <w:spacing w:val="-4"/>
        </w:rPr>
        <w:t xml:space="preserve"> </w:t>
      </w:r>
      <w:r>
        <w:t>ЧК,</w:t>
      </w:r>
      <w:r>
        <w:rPr>
          <w:spacing w:val="3"/>
        </w:rPr>
        <w:t xml:space="preserve"> </w:t>
      </w:r>
      <w:r>
        <w:t>комбедов и ревкомов.</w:t>
      </w:r>
    </w:p>
    <w:p w:rsidR="00E93295" w:rsidRDefault="00B27CBD">
      <w:pPr>
        <w:pStyle w:val="a3"/>
        <w:spacing w:before="3" w:line="360" w:lineRule="auto"/>
        <w:ind w:right="125"/>
      </w:pPr>
      <w:r>
        <w:t>Особенности Гражданской войны на Украине, в Закавказье и Средней</w:t>
      </w:r>
      <w:r>
        <w:rPr>
          <w:spacing w:val="1"/>
        </w:rPr>
        <w:t xml:space="preserve"> </w:t>
      </w:r>
      <w:r>
        <w:t>Азии, в Сибири и на Дальнем Востоке. Польско-советская война. Поражение</w:t>
      </w:r>
      <w:r>
        <w:rPr>
          <w:spacing w:val="1"/>
        </w:rPr>
        <w:t xml:space="preserve"> </w:t>
      </w:r>
      <w:r>
        <w:t>армии Врангеля</w:t>
      </w:r>
      <w:r>
        <w:rPr>
          <w:spacing w:val="3"/>
        </w:rPr>
        <w:t xml:space="preserve"> </w:t>
      </w:r>
      <w:r>
        <w:t>в Крыму.</w:t>
      </w:r>
    </w:p>
    <w:p w:rsidR="00E93295" w:rsidRDefault="00B27CBD">
      <w:pPr>
        <w:pStyle w:val="a3"/>
        <w:spacing w:before="1" w:line="360" w:lineRule="auto"/>
        <w:ind w:right="128"/>
      </w:pPr>
      <w:r>
        <w:t>Причины</w:t>
      </w:r>
      <w:r>
        <w:rPr>
          <w:spacing w:val="-12"/>
        </w:rPr>
        <w:t xml:space="preserve"> </w:t>
      </w:r>
      <w:r>
        <w:t>победы</w:t>
      </w:r>
      <w:r>
        <w:rPr>
          <w:spacing w:val="-12"/>
        </w:rPr>
        <w:t xml:space="preserve"> </w:t>
      </w:r>
      <w:r>
        <w:t>Красной</w:t>
      </w:r>
      <w:r>
        <w:rPr>
          <w:spacing w:val="-12"/>
        </w:rPr>
        <w:t xml:space="preserve"> </w:t>
      </w:r>
      <w:r>
        <w:t>Армии</w:t>
      </w:r>
      <w:r>
        <w:rPr>
          <w:spacing w:val="-12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Гражданской</w:t>
      </w:r>
      <w:r>
        <w:rPr>
          <w:spacing w:val="-12"/>
        </w:rPr>
        <w:t xml:space="preserve"> </w:t>
      </w:r>
      <w:r>
        <w:t>войне.</w:t>
      </w:r>
      <w:r>
        <w:rPr>
          <w:spacing w:val="-2"/>
        </w:rPr>
        <w:t xml:space="preserve"> </w:t>
      </w:r>
      <w:r>
        <w:t>Вопрос</w:t>
      </w:r>
      <w:r>
        <w:rPr>
          <w:spacing w:val="-11"/>
        </w:rPr>
        <w:t xml:space="preserve"> </w:t>
      </w:r>
      <w:r>
        <w:t>о</w:t>
      </w:r>
      <w:r>
        <w:rPr>
          <w:spacing w:val="-12"/>
        </w:rPr>
        <w:t xml:space="preserve"> </w:t>
      </w:r>
      <w:r>
        <w:t>земле.</w:t>
      </w:r>
      <w:r>
        <w:rPr>
          <w:spacing w:val="-67"/>
        </w:rPr>
        <w:t xml:space="preserve"> </w:t>
      </w:r>
      <w:r>
        <w:rPr>
          <w:w w:val="95"/>
        </w:rPr>
        <w:t>Национальный фактор</w:t>
      </w:r>
      <w:r>
        <w:rPr>
          <w:spacing w:val="1"/>
          <w:w w:val="95"/>
        </w:rPr>
        <w:t xml:space="preserve"> </w:t>
      </w:r>
      <w:r>
        <w:rPr>
          <w:w w:val="95"/>
        </w:rPr>
        <w:t>в Гражданской</w:t>
      </w:r>
      <w:r>
        <w:rPr>
          <w:spacing w:val="63"/>
        </w:rPr>
        <w:t xml:space="preserve"> </w:t>
      </w:r>
      <w:r>
        <w:rPr>
          <w:w w:val="95"/>
        </w:rPr>
        <w:t>войне.</w:t>
      </w:r>
      <w:r>
        <w:rPr>
          <w:spacing w:val="63"/>
        </w:rPr>
        <w:t xml:space="preserve"> </w:t>
      </w:r>
      <w:r>
        <w:rPr>
          <w:w w:val="95"/>
        </w:rPr>
        <w:t>Декларация</w:t>
      </w:r>
      <w:r>
        <w:rPr>
          <w:spacing w:val="63"/>
        </w:rPr>
        <w:t xml:space="preserve"> </w:t>
      </w:r>
      <w:r>
        <w:rPr>
          <w:w w:val="95"/>
        </w:rPr>
        <w:t>прав народов</w:t>
      </w:r>
      <w:r>
        <w:rPr>
          <w:spacing w:val="63"/>
        </w:rPr>
        <w:t xml:space="preserve"> </w:t>
      </w:r>
      <w:r>
        <w:rPr>
          <w:w w:val="95"/>
        </w:rPr>
        <w:t>Росс</w:t>
      </w:r>
      <w:proofErr w:type="gramStart"/>
      <w:r>
        <w:rPr>
          <w:w w:val="95"/>
        </w:rPr>
        <w:t>ии</w:t>
      </w:r>
      <w:r>
        <w:rPr>
          <w:spacing w:val="-64"/>
          <w:w w:val="95"/>
        </w:rPr>
        <w:t xml:space="preserve"> </w:t>
      </w:r>
      <w:r>
        <w:t>и ее</w:t>
      </w:r>
      <w:proofErr w:type="gramEnd"/>
      <w:r>
        <w:t xml:space="preserve"> значение. Эмиграция и формирование русского зарубежья. Последние</w:t>
      </w:r>
      <w:r>
        <w:rPr>
          <w:spacing w:val="1"/>
        </w:rPr>
        <w:t xml:space="preserve"> </w:t>
      </w:r>
      <w:r>
        <w:t>отголоски Гражданской</w:t>
      </w:r>
      <w:r>
        <w:rPr>
          <w:spacing w:val="5"/>
        </w:rPr>
        <w:t xml:space="preserve"> </w:t>
      </w:r>
      <w:r>
        <w:t>войны в</w:t>
      </w:r>
      <w:r>
        <w:rPr>
          <w:spacing w:val="-1"/>
        </w:rPr>
        <w:t xml:space="preserve"> </w:t>
      </w:r>
      <w:r>
        <w:t>регионах</w:t>
      </w:r>
      <w:r>
        <w:rPr>
          <w:spacing w:val="-4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конце</w:t>
      </w:r>
      <w:r>
        <w:rPr>
          <w:spacing w:val="1"/>
        </w:rPr>
        <w:t xml:space="preserve"> </w:t>
      </w:r>
      <w:r>
        <w:t>1921–1922 гг.</w:t>
      </w:r>
    </w:p>
    <w:p w:rsidR="00E93295" w:rsidRDefault="00B27CBD" w:rsidP="00587C6E">
      <w:pPr>
        <w:pStyle w:val="a6"/>
        <w:numPr>
          <w:ilvl w:val="2"/>
          <w:numId w:val="45"/>
        </w:numPr>
        <w:tabs>
          <w:tab w:val="left" w:pos="1617"/>
        </w:tabs>
        <w:spacing w:line="362" w:lineRule="auto"/>
        <w:ind w:left="199" w:right="129" w:firstLine="710"/>
        <w:rPr>
          <w:sz w:val="28"/>
        </w:rPr>
      </w:pPr>
      <w:r>
        <w:rPr>
          <w:sz w:val="28"/>
        </w:rPr>
        <w:t>Идеология и культура Советской России периода Гражданской</w:t>
      </w:r>
      <w:r>
        <w:rPr>
          <w:spacing w:val="1"/>
          <w:sz w:val="28"/>
        </w:rPr>
        <w:t xml:space="preserve"> </w:t>
      </w:r>
      <w:r>
        <w:rPr>
          <w:sz w:val="28"/>
        </w:rPr>
        <w:t>войны.</w:t>
      </w:r>
    </w:p>
    <w:p w:rsidR="00E93295" w:rsidRDefault="00B27CBD">
      <w:pPr>
        <w:pStyle w:val="a3"/>
        <w:spacing w:line="360" w:lineRule="auto"/>
        <w:ind w:right="127"/>
      </w:pPr>
      <w:r>
        <w:t>Создание Государственной комиссии по просвещению и Пролеткульта.</w:t>
      </w:r>
      <w:r>
        <w:rPr>
          <w:spacing w:val="-67"/>
        </w:rPr>
        <w:t xml:space="preserve"> </w:t>
      </w:r>
      <w:r>
        <w:t>Наглядная</w:t>
      </w:r>
      <w:r>
        <w:rPr>
          <w:spacing w:val="1"/>
        </w:rPr>
        <w:t xml:space="preserve"> </w:t>
      </w:r>
      <w:r>
        <w:t>агитация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массовая</w:t>
      </w:r>
      <w:r>
        <w:rPr>
          <w:spacing w:val="1"/>
        </w:rPr>
        <w:t xml:space="preserve"> </w:t>
      </w:r>
      <w:r>
        <w:t>пропаганда</w:t>
      </w:r>
      <w:r>
        <w:rPr>
          <w:spacing w:val="1"/>
        </w:rPr>
        <w:t xml:space="preserve"> </w:t>
      </w:r>
      <w:r>
        <w:t>коммунистических</w:t>
      </w:r>
      <w:r>
        <w:rPr>
          <w:spacing w:val="1"/>
        </w:rPr>
        <w:t xml:space="preserve"> </w:t>
      </w:r>
      <w:r>
        <w:t>идей.</w:t>
      </w:r>
      <w:r>
        <w:rPr>
          <w:spacing w:val="1"/>
        </w:rPr>
        <w:t xml:space="preserve"> </w:t>
      </w:r>
      <w:r>
        <w:t>Национализация</w:t>
      </w:r>
      <w:r>
        <w:rPr>
          <w:spacing w:val="1"/>
        </w:rPr>
        <w:t xml:space="preserve"> </w:t>
      </w:r>
      <w:r>
        <w:t>театров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кинематографа.</w:t>
      </w:r>
      <w:r>
        <w:rPr>
          <w:spacing w:val="1"/>
        </w:rPr>
        <w:t xml:space="preserve"> </w:t>
      </w:r>
      <w:r>
        <w:t>Пролетаризация</w:t>
      </w:r>
      <w:r>
        <w:rPr>
          <w:spacing w:val="1"/>
        </w:rPr>
        <w:t xml:space="preserve"> </w:t>
      </w:r>
      <w:r>
        <w:t>вузов,</w:t>
      </w:r>
      <w:r>
        <w:rPr>
          <w:spacing w:val="1"/>
        </w:rPr>
        <w:t xml:space="preserve"> </w:t>
      </w:r>
      <w:r>
        <w:t>организация рабфаков. Антирелигиозная пропаганда и секуляризация жизни</w:t>
      </w:r>
      <w:r>
        <w:rPr>
          <w:spacing w:val="1"/>
        </w:rPr>
        <w:t xml:space="preserve"> </w:t>
      </w:r>
      <w:r>
        <w:t>общества. Ликвидация сословных привилегий. Законодательное закрепление</w:t>
      </w:r>
      <w:r>
        <w:rPr>
          <w:spacing w:val="1"/>
        </w:rPr>
        <w:t xml:space="preserve"> </w:t>
      </w:r>
      <w:r>
        <w:t>равноправия</w:t>
      </w:r>
      <w:r>
        <w:rPr>
          <w:spacing w:val="1"/>
        </w:rPr>
        <w:t xml:space="preserve"> </w:t>
      </w:r>
      <w:r>
        <w:t>полов.</w:t>
      </w:r>
    </w:p>
    <w:p w:rsidR="00E93295" w:rsidRDefault="00B27CBD">
      <w:pPr>
        <w:pStyle w:val="a3"/>
        <w:spacing w:line="360" w:lineRule="auto"/>
        <w:ind w:right="129"/>
      </w:pPr>
      <w:r>
        <w:t>Повседневная жизнь. Городской быт: бесплатный транспорт, товары по</w:t>
      </w:r>
      <w:r>
        <w:rPr>
          <w:spacing w:val="-67"/>
        </w:rPr>
        <w:t xml:space="preserve"> </w:t>
      </w:r>
      <w:r>
        <w:t>карточкам, субботники и трудовые мобилизации. Комитеты бедноты и рост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напряженности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деревне.</w:t>
      </w:r>
      <w:r>
        <w:rPr>
          <w:spacing w:val="1"/>
        </w:rPr>
        <w:t xml:space="preserve"> </w:t>
      </w:r>
      <w:r>
        <w:t>Проблема</w:t>
      </w:r>
      <w:r>
        <w:rPr>
          <w:spacing w:val="1"/>
        </w:rPr>
        <w:t xml:space="preserve"> </w:t>
      </w:r>
      <w:r>
        <w:t>массовой</w:t>
      </w:r>
      <w:r>
        <w:rPr>
          <w:spacing w:val="1"/>
        </w:rPr>
        <w:t xml:space="preserve"> </w:t>
      </w:r>
      <w:r>
        <w:t>детской</w:t>
      </w:r>
      <w:r>
        <w:rPr>
          <w:spacing w:val="-67"/>
        </w:rPr>
        <w:t xml:space="preserve"> </w:t>
      </w:r>
      <w:r>
        <w:t>беспризорности.</w:t>
      </w:r>
    </w:p>
    <w:p w:rsidR="00E93295" w:rsidRDefault="00B27CBD" w:rsidP="00587C6E">
      <w:pPr>
        <w:pStyle w:val="a6"/>
        <w:numPr>
          <w:ilvl w:val="2"/>
          <w:numId w:val="45"/>
        </w:numPr>
        <w:tabs>
          <w:tab w:val="left" w:pos="1617"/>
        </w:tabs>
        <w:ind w:hanging="707"/>
        <w:rPr>
          <w:sz w:val="28"/>
        </w:rPr>
      </w:pPr>
      <w:r>
        <w:rPr>
          <w:sz w:val="28"/>
        </w:rPr>
        <w:t>Наш</w:t>
      </w:r>
      <w:r>
        <w:rPr>
          <w:spacing w:val="-1"/>
          <w:sz w:val="28"/>
        </w:rPr>
        <w:t xml:space="preserve"> </w:t>
      </w:r>
      <w:r>
        <w:rPr>
          <w:sz w:val="28"/>
        </w:rPr>
        <w:t>край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1914–1922</w:t>
      </w:r>
      <w:r>
        <w:rPr>
          <w:spacing w:val="-2"/>
          <w:sz w:val="28"/>
        </w:rPr>
        <w:t xml:space="preserve"> </w:t>
      </w:r>
      <w:r>
        <w:rPr>
          <w:sz w:val="28"/>
        </w:rPr>
        <w:t>гг.</w:t>
      </w:r>
    </w:p>
    <w:p w:rsidR="00E93295" w:rsidRDefault="00B27CBD" w:rsidP="00587C6E">
      <w:pPr>
        <w:pStyle w:val="a6"/>
        <w:numPr>
          <w:ilvl w:val="4"/>
          <w:numId w:val="67"/>
        </w:numPr>
        <w:tabs>
          <w:tab w:val="left" w:pos="1405"/>
        </w:tabs>
        <w:spacing w:before="154"/>
        <w:rPr>
          <w:sz w:val="28"/>
        </w:rPr>
      </w:pPr>
      <w:r>
        <w:rPr>
          <w:sz w:val="28"/>
        </w:rPr>
        <w:t>Советский</w:t>
      </w:r>
      <w:r>
        <w:rPr>
          <w:spacing w:val="-3"/>
          <w:sz w:val="28"/>
        </w:rPr>
        <w:t xml:space="preserve"> </w:t>
      </w:r>
      <w:r>
        <w:rPr>
          <w:sz w:val="28"/>
        </w:rPr>
        <w:t>Союз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1920–1930-е</w:t>
      </w:r>
      <w:r>
        <w:rPr>
          <w:spacing w:val="-2"/>
          <w:sz w:val="28"/>
        </w:rPr>
        <w:t xml:space="preserve"> </w:t>
      </w:r>
      <w:r>
        <w:rPr>
          <w:sz w:val="28"/>
        </w:rPr>
        <w:t>гг.</w:t>
      </w:r>
    </w:p>
    <w:p w:rsidR="00E93295" w:rsidRDefault="00B27CBD" w:rsidP="00587C6E">
      <w:pPr>
        <w:pStyle w:val="a6"/>
        <w:numPr>
          <w:ilvl w:val="5"/>
          <w:numId w:val="67"/>
        </w:numPr>
        <w:tabs>
          <w:tab w:val="left" w:pos="1617"/>
        </w:tabs>
        <w:spacing w:before="164"/>
        <w:ind w:left="1616" w:hanging="707"/>
        <w:rPr>
          <w:sz w:val="28"/>
        </w:rPr>
      </w:pPr>
      <w:r>
        <w:rPr>
          <w:sz w:val="28"/>
        </w:rPr>
        <w:t>СССР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годы</w:t>
      </w:r>
      <w:r>
        <w:rPr>
          <w:spacing w:val="-3"/>
          <w:sz w:val="28"/>
        </w:rPr>
        <w:t xml:space="preserve"> </w:t>
      </w:r>
      <w:r>
        <w:rPr>
          <w:sz w:val="28"/>
        </w:rPr>
        <w:t>нэпа</w:t>
      </w:r>
      <w:r>
        <w:rPr>
          <w:spacing w:val="-1"/>
          <w:sz w:val="28"/>
        </w:rPr>
        <w:t xml:space="preserve"> </w:t>
      </w:r>
      <w:r>
        <w:rPr>
          <w:sz w:val="28"/>
        </w:rPr>
        <w:t>(1921–1928</w:t>
      </w:r>
      <w:r>
        <w:rPr>
          <w:spacing w:val="-3"/>
          <w:sz w:val="28"/>
        </w:rPr>
        <w:t xml:space="preserve"> </w:t>
      </w:r>
      <w:r>
        <w:rPr>
          <w:sz w:val="28"/>
        </w:rPr>
        <w:t>гг.).</w:t>
      </w:r>
    </w:p>
    <w:p w:rsidR="00E93295" w:rsidRDefault="00B27CBD">
      <w:pPr>
        <w:pStyle w:val="a3"/>
        <w:spacing w:before="162"/>
        <w:ind w:left="910" w:firstLine="0"/>
        <w:jc w:val="left"/>
      </w:pPr>
      <w:r>
        <w:t>Катастрофические</w:t>
      </w:r>
      <w:r>
        <w:rPr>
          <w:spacing w:val="32"/>
        </w:rPr>
        <w:t xml:space="preserve"> </w:t>
      </w:r>
      <w:r>
        <w:t>последствия</w:t>
      </w:r>
      <w:r>
        <w:rPr>
          <w:spacing w:val="38"/>
        </w:rPr>
        <w:t xml:space="preserve"> </w:t>
      </w:r>
      <w:r>
        <w:t>Первой</w:t>
      </w:r>
      <w:r>
        <w:rPr>
          <w:spacing w:val="36"/>
        </w:rPr>
        <w:t xml:space="preserve"> </w:t>
      </w:r>
      <w:r>
        <w:t>мировой</w:t>
      </w:r>
      <w:r>
        <w:rPr>
          <w:spacing w:val="31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Гражданской</w:t>
      </w:r>
      <w:r>
        <w:rPr>
          <w:spacing w:val="31"/>
        </w:rPr>
        <w:t xml:space="preserve"> </w:t>
      </w:r>
      <w:r>
        <w:t>войн.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6" w:firstLine="0"/>
      </w:pPr>
      <w:r>
        <w:lastRenderedPageBreak/>
        <w:t>Демографическая</w:t>
      </w:r>
      <w:r>
        <w:rPr>
          <w:spacing w:val="-5"/>
        </w:rPr>
        <w:t xml:space="preserve"> </w:t>
      </w:r>
      <w:r>
        <w:t>ситуация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начале</w:t>
      </w:r>
      <w:r>
        <w:rPr>
          <w:spacing w:val="-5"/>
        </w:rPr>
        <w:t xml:space="preserve"> </w:t>
      </w:r>
      <w:r>
        <w:t>1920-х</w:t>
      </w:r>
      <w:r>
        <w:rPr>
          <w:spacing w:val="-10"/>
        </w:rPr>
        <w:t xml:space="preserve"> </w:t>
      </w:r>
      <w:r>
        <w:t>гг.</w:t>
      </w:r>
      <w:r>
        <w:rPr>
          <w:spacing w:val="-4"/>
        </w:rPr>
        <w:t xml:space="preserve"> </w:t>
      </w:r>
      <w:r>
        <w:t>Экономическая</w:t>
      </w:r>
      <w:r>
        <w:rPr>
          <w:spacing w:val="-4"/>
        </w:rPr>
        <w:t xml:space="preserve"> </w:t>
      </w:r>
      <w:r>
        <w:t>разруха. Голод</w:t>
      </w:r>
      <w:r>
        <w:rPr>
          <w:spacing w:val="-67"/>
        </w:rPr>
        <w:t xml:space="preserve"> </w:t>
      </w:r>
      <w:r>
        <w:t>1921–1922</w:t>
      </w:r>
      <w:r>
        <w:rPr>
          <w:spacing w:val="1"/>
        </w:rPr>
        <w:t xml:space="preserve"> </w:t>
      </w:r>
      <w:r>
        <w:t>гг.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преодоление.</w:t>
      </w:r>
      <w:r>
        <w:rPr>
          <w:spacing w:val="1"/>
        </w:rPr>
        <w:t xml:space="preserve"> </w:t>
      </w:r>
      <w:r>
        <w:t>Реквизиция</w:t>
      </w:r>
      <w:r>
        <w:rPr>
          <w:spacing w:val="1"/>
        </w:rPr>
        <w:t xml:space="preserve"> </w:t>
      </w:r>
      <w:r>
        <w:t>церковного</w:t>
      </w:r>
      <w:r>
        <w:rPr>
          <w:spacing w:val="1"/>
        </w:rPr>
        <w:t xml:space="preserve"> </w:t>
      </w:r>
      <w:r>
        <w:t>имущества,</w:t>
      </w:r>
      <w:r>
        <w:rPr>
          <w:spacing w:val="1"/>
        </w:rPr>
        <w:t xml:space="preserve"> </w:t>
      </w:r>
      <w:r>
        <w:t>сопротивление</w:t>
      </w:r>
      <w:r>
        <w:rPr>
          <w:spacing w:val="1"/>
        </w:rPr>
        <w:t xml:space="preserve"> </w:t>
      </w:r>
      <w:r>
        <w:t>верующих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преследование</w:t>
      </w:r>
      <w:r>
        <w:rPr>
          <w:spacing w:val="1"/>
        </w:rPr>
        <w:t xml:space="preserve"> </w:t>
      </w:r>
      <w:r>
        <w:t>священнослужителей.</w:t>
      </w:r>
      <w:r>
        <w:rPr>
          <w:spacing w:val="1"/>
        </w:rPr>
        <w:t xml:space="preserve"> </w:t>
      </w:r>
      <w:r>
        <w:t>Крестьянские</w:t>
      </w:r>
      <w:r>
        <w:rPr>
          <w:spacing w:val="1"/>
        </w:rPr>
        <w:t xml:space="preserve"> </w:t>
      </w:r>
      <w:r>
        <w:t>восстания в Сибири, на Тамбовщине, в Поволжье и другие</w:t>
      </w:r>
      <w:r>
        <w:rPr>
          <w:spacing w:val="1"/>
        </w:rPr>
        <w:t xml:space="preserve"> </w:t>
      </w:r>
      <w:r>
        <w:t>Кронштадтское</w:t>
      </w:r>
      <w:r>
        <w:rPr>
          <w:spacing w:val="1"/>
        </w:rPr>
        <w:t xml:space="preserve"> </w:t>
      </w:r>
      <w:r>
        <w:t>восстание.</w:t>
      </w:r>
    </w:p>
    <w:p w:rsidR="00E93295" w:rsidRDefault="00B27CBD">
      <w:pPr>
        <w:pStyle w:val="a3"/>
        <w:spacing w:before="1" w:line="360" w:lineRule="auto"/>
        <w:ind w:right="123"/>
      </w:pPr>
      <w:r>
        <w:t>Отказ</w:t>
      </w:r>
      <w:r>
        <w:rPr>
          <w:spacing w:val="1"/>
        </w:rPr>
        <w:t xml:space="preserve"> </w:t>
      </w:r>
      <w:r>
        <w:t>большевиков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«военного</w:t>
      </w:r>
      <w:r>
        <w:rPr>
          <w:spacing w:val="1"/>
        </w:rPr>
        <w:t xml:space="preserve"> </w:t>
      </w:r>
      <w:r>
        <w:t>коммунизма»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переход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новой</w:t>
      </w:r>
      <w:r>
        <w:rPr>
          <w:spacing w:val="1"/>
        </w:rPr>
        <w:t xml:space="preserve"> </w:t>
      </w:r>
      <w:r>
        <w:t>экономической</w:t>
      </w:r>
      <w:r>
        <w:rPr>
          <w:spacing w:val="1"/>
        </w:rPr>
        <w:t xml:space="preserve"> </w:t>
      </w:r>
      <w:r>
        <w:t>политике</w:t>
      </w:r>
      <w:r>
        <w:rPr>
          <w:spacing w:val="1"/>
        </w:rPr>
        <w:t xml:space="preserve"> </w:t>
      </w:r>
      <w:r>
        <w:t>(нэп).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рыночных</w:t>
      </w:r>
      <w:r>
        <w:rPr>
          <w:spacing w:val="1"/>
        </w:rPr>
        <w:t xml:space="preserve"> </w:t>
      </w:r>
      <w:r>
        <w:t>механизмов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товарно-денежных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улучшения</w:t>
      </w:r>
      <w:r>
        <w:rPr>
          <w:spacing w:val="1"/>
        </w:rPr>
        <w:t xml:space="preserve"> </w:t>
      </w:r>
      <w:r>
        <w:t>экономической</w:t>
      </w:r>
      <w:r>
        <w:rPr>
          <w:spacing w:val="1"/>
        </w:rPr>
        <w:t xml:space="preserve"> </w:t>
      </w:r>
      <w:r>
        <w:t>ситуации.</w:t>
      </w:r>
      <w:r>
        <w:rPr>
          <w:spacing w:val="1"/>
        </w:rPr>
        <w:t xml:space="preserve"> </w:t>
      </w:r>
      <w:r>
        <w:t>Замена</w:t>
      </w:r>
      <w:r>
        <w:rPr>
          <w:spacing w:val="1"/>
        </w:rPr>
        <w:t xml:space="preserve"> </w:t>
      </w:r>
      <w:r>
        <w:t>продразверстки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деревне</w:t>
      </w:r>
      <w:r>
        <w:rPr>
          <w:spacing w:val="1"/>
        </w:rPr>
        <w:t xml:space="preserve"> </w:t>
      </w:r>
      <w:r>
        <w:t>единым</w:t>
      </w:r>
      <w:r>
        <w:rPr>
          <w:spacing w:val="1"/>
        </w:rPr>
        <w:t xml:space="preserve"> </w:t>
      </w:r>
      <w:r>
        <w:t>продналогом.</w:t>
      </w:r>
      <w:r>
        <w:rPr>
          <w:spacing w:val="1"/>
        </w:rPr>
        <w:t xml:space="preserve"> </w:t>
      </w:r>
      <w:r>
        <w:t>Стимулирование</w:t>
      </w:r>
      <w:r>
        <w:rPr>
          <w:spacing w:val="1"/>
        </w:rPr>
        <w:t xml:space="preserve"> </w:t>
      </w:r>
      <w:r>
        <w:t>кооперации.</w:t>
      </w:r>
      <w:r>
        <w:rPr>
          <w:spacing w:val="1"/>
        </w:rPr>
        <w:t xml:space="preserve"> </w:t>
      </w:r>
      <w:r>
        <w:t>Финансовая</w:t>
      </w:r>
      <w:r>
        <w:rPr>
          <w:spacing w:val="1"/>
        </w:rPr>
        <w:t xml:space="preserve"> </w:t>
      </w:r>
      <w:r>
        <w:t>реформа</w:t>
      </w:r>
      <w:r>
        <w:rPr>
          <w:spacing w:val="1"/>
        </w:rPr>
        <w:t xml:space="preserve"> </w:t>
      </w:r>
      <w:r>
        <w:t>1922–1924</w:t>
      </w:r>
      <w:r>
        <w:rPr>
          <w:spacing w:val="1"/>
        </w:rPr>
        <w:t xml:space="preserve"> </w:t>
      </w:r>
      <w:r>
        <w:t>гг.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Госплана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разработка</w:t>
      </w:r>
      <w:r>
        <w:rPr>
          <w:spacing w:val="1"/>
        </w:rPr>
        <w:t xml:space="preserve"> </w:t>
      </w:r>
      <w:r>
        <w:t>годовых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пятилетних</w:t>
      </w:r>
      <w:r>
        <w:rPr>
          <w:spacing w:val="1"/>
        </w:rPr>
        <w:t xml:space="preserve"> </w:t>
      </w:r>
      <w:r>
        <w:t>планов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народного</w:t>
      </w:r>
      <w:r>
        <w:rPr>
          <w:spacing w:val="1"/>
        </w:rPr>
        <w:t xml:space="preserve"> </w:t>
      </w:r>
      <w:r>
        <w:t>хозяйства.</w:t>
      </w:r>
      <w:r>
        <w:rPr>
          <w:spacing w:val="1"/>
        </w:rPr>
        <w:t xml:space="preserve"> </w:t>
      </w:r>
      <w:r>
        <w:t>Учреждение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СССР</w:t>
      </w:r>
      <w:r>
        <w:rPr>
          <w:spacing w:val="1"/>
        </w:rPr>
        <w:t xml:space="preserve"> </w:t>
      </w:r>
      <w:r>
        <w:t>звания</w:t>
      </w:r>
      <w:r>
        <w:rPr>
          <w:spacing w:val="1"/>
        </w:rPr>
        <w:t xml:space="preserve"> </w:t>
      </w:r>
      <w:r>
        <w:t>Героя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(1927</w:t>
      </w:r>
      <w:r>
        <w:rPr>
          <w:spacing w:val="1"/>
        </w:rPr>
        <w:t xml:space="preserve"> </w:t>
      </w:r>
      <w:r>
        <w:t>г.,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1938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Герой</w:t>
      </w:r>
      <w:r>
        <w:rPr>
          <w:spacing w:val="1"/>
        </w:rPr>
        <w:t xml:space="preserve"> </w:t>
      </w:r>
      <w:r>
        <w:t>Социалистического Труда).</w:t>
      </w:r>
    </w:p>
    <w:p w:rsidR="00E93295" w:rsidRDefault="00B27CBD">
      <w:pPr>
        <w:pStyle w:val="a3"/>
        <w:spacing w:before="1" w:line="360" w:lineRule="auto"/>
        <w:ind w:right="135"/>
      </w:pPr>
      <w:r>
        <w:t>Предпосылки и значение образования СССР. Принятие Конституции</w:t>
      </w:r>
      <w:r>
        <w:rPr>
          <w:spacing w:val="1"/>
        </w:rPr>
        <w:t xml:space="preserve"> </w:t>
      </w:r>
      <w:r>
        <w:t>СССР</w:t>
      </w:r>
      <w:r>
        <w:rPr>
          <w:spacing w:val="1"/>
        </w:rPr>
        <w:t xml:space="preserve"> </w:t>
      </w:r>
      <w:r>
        <w:t>1924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Ситуация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Закавказье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Средней</w:t>
      </w:r>
      <w:r>
        <w:rPr>
          <w:spacing w:val="1"/>
        </w:rPr>
        <w:t xml:space="preserve"> </w:t>
      </w:r>
      <w:r>
        <w:t>Азии.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новых</w:t>
      </w:r>
      <w:r>
        <w:rPr>
          <w:spacing w:val="1"/>
        </w:rPr>
        <w:t xml:space="preserve"> </w:t>
      </w:r>
      <w:r>
        <w:t>национальных образований в 1920-е гг. Политика «коренизации» и борьба по</w:t>
      </w:r>
      <w:r>
        <w:rPr>
          <w:spacing w:val="-67"/>
        </w:rPr>
        <w:t xml:space="preserve"> </w:t>
      </w:r>
      <w:r>
        <w:t>вопросу</w:t>
      </w:r>
      <w:r>
        <w:rPr>
          <w:spacing w:val="-4"/>
        </w:rPr>
        <w:t xml:space="preserve"> </w:t>
      </w:r>
      <w:r>
        <w:t>о</w:t>
      </w:r>
      <w:r>
        <w:rPr>
          <w:spacing w:val="2"/>
        </w:rPr>
        <w:t xml:space="preserve"> </w:t>
      </w:r>
      <w:r>
        <w:t>национальном</w:t>
      </w:r>
      <w:r>
        <w:rPr>
          <w:spacing w:val="1"/>
        </w:rPr>
        <w:t xml:space="preserve"> </w:t>
      </w:r>
      <w:r>
        <w:t>строительстве.</w:t>
      </w:r>
    </w:p>
    <w:p w:rsidR="00E93295" w:rsidRDefault="00B27CBD">
      <w:pPr>
        <w:pStyle w:val="a3"/>
        <w:spacing w:before="3" w:line="360" w:lineRule="auto"/>
        <w:ind w:right="129"/>
      </w:pPr>
      <w:r>
        <w:t>Ликвидация</w:t>
      </w:r>
      <w:r>
        <w:rPr>
          <w:spacing w:val="1"/>
        </w:rPr>
        <w:t xml:space="preserve"> </w:t>
      </w:r>
      <w:r>
        <w:t>небольшевистских</w:t>
      </w:r>
      <w:r>
        <w:rPr>
          <w:spacing w:val="1"/>
        </w:rPr>
        <w:t xml:space="preserve"> </w:t>
      </w:r>
      <w:r>
        <w:t>партий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установление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СССР</w:t>
      </w:r>
      <w:r>
        <w:rPr>
          <w:spacing w:val="1"/>
        </w:rPr>
        <w:t xml:space="preserve"> </w:t>
      </w:r>
      <w:r>
        <w:t>однопартийной</w:t>
      </w:r>
      <w:r>
        <w:rPr>
          <w:spacing w:val="1"/>
        </w:rPr>
        <w:t xml:space="preserve"> </w:t>
      </w:r>
      <w:r>
        <w:t>политической</w:t>
      </w:r>
      <w:r>
        <w:rPr>
          <w:spacing w:val="1"/>
        </w:rPr>
        <w:t xml:space="preserve"> </w:t>
      </w:r>
      <w:r>
        <w:t>системы.</w:t>
      </w:r>
      <w:r>
        <w:rPr>
          <w:spacing w:val="1"/>
        </w:rPr>
        <w:t xml:space="preserve"> </w:t>
      </w:r>
      <w:r>
        <w:t>Смерть В.</w:t>
      </w:r>
      <w:r>
        <w:rPr>
          <w:spacing w:val="1"/>
        </w:rPr>
        <w:t xml:space="preserve"> </w:t>
      </w:r>
      <w:r>
        <w:t>И.</w:t>
      </w:r>
      <w:r>
        <w:rPr>
          <w:spacing w:val="1"/>
        </w:rPr>
        <w:t xml:space="preserve"> </w:t>
      </w:r>
      <w:r>
        <w:t>Ленина</w:t>
      </w:r>
      <w:r>
        <w:rPr>
          <w:spacing w:val="1"/>
        </w:rPr>
        <w:t xml:space="preserve"> </w:t>
      </w:r>
      <w:r>
        <w:t>и борьба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власть.</w:t>
      </w:r>
      <w:r>
        <w:rPr>
          <w:spacing w:val="1"/>
        </w:rPr>
        <w:t xml:space="preserve"> </w:t>
      </w:r>
      <w:r>
        <w:t>Ситуация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партии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возрастание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партийного</w:t>
      </w:r>
      <w:r>
        <w:rPr>
          <w:spacing w:val="1"/>
        </w:rPr>
        <w:t xml:space="preserve"> </w:t>
      </w:r>
      <w:r>
        <w:t>аппарата.</w:t>
      </w:r>
      <w:r>
        <w:rPr>
          <w:spacing w:val="-67"/>
        </w:rPr>
        <w:t xml:space="preserve"> </w:t>
      </w:r>
      <w:r>
        <w:t>Ликвидация</w:t>
      </w:r>
      <w:r>
        <w:rPr>
          <w:spacing w:val="1"/>
        </w:rPr>
        <w:t xml:space="preserve"> </w:t>
      </w:r>
      <w:r>
        <w:t>оппозиции внутри</w:t>
      </w:r>
      <w:r>
        <w:rPr>
          <w:spacing w:val="5"/>
        </w:rPr>
        <w:t xml:space="preserve"> </w:t>
      </w:r>
      <w:r>
        <w:t>ВК</w:t>
      </w:r>
      <w:proofErr w:type="gramStart"/>
      <w:r>
        <w:t>П(</w:t>
      </w:r>
      <w:proofErr w:type="gramEnd"/>
      <w:r>
        <w:t>б) к</w:t>
      </w:r>
      <w:r>
        <w:rPr>
          <w:spacing w:val="5"/>
        </w:rPr>
        <w:t xml:space="preserve"> </w:t>
      </w:r>
      <w:r>
        <w:t>концу</w:t>
      </w:r>
      <w:r>
        <w:rPr>
          <w:spacing w:val="-4"/>
        </w:rPr>
        <w:t xml:space="preserve"> </w:t>
      </w:r>
      <w:r>
        <w:t>1920-х</w:t>
      </w:r>
      <w:r>
        <w:rPr>
          <w:spacing w:val="-3"/>
        </w:rPr>
        <w:t xml:space="preserve"> </w:t>
      </w:r>
      <w:r>
        <w:t>гг.</w:t>
      </w:r>
    </w:p>
    <w:p w:rsidR="00E93295" w:rsidRDefault="00B27CBD">
      <w:pPr>
        <w:pStyle w:val="a3"/>
        <w:spacing w:line="360" w:lineRule="auto"/>
        <w:ind w:right="129"/>
      </w:pPr>
      <w:r>
        <w:t>Социальная</w:t>
      </w:r>
      <w:r>
        <w:rPr>
          <w:spacing w:val="1"/>
        </w:rPr>
        <w:t xml:space="preserve"> </w:t>
      </w:r>
      <w:r>
        <w:t>политика</w:t>
      </w:r>
      <w:r>
        <w:rPr>
          <w:spacing w:val="1"/>
        </w:rPr>
        <w:t xml:space="preserve"> </w:t>
      </w:r>
      <w:r>
        <w:t>большевиков.</w:t>
      </w:r>
      <w:r>
        <w:rPr>
          <w:spacing w:val="1"/>
        </w:rPr>
        <w:t xml:space="preserve"> </w:t>
      </w:r>
      <w:r>
        <w:t>Положение</w:t>
      </w:r>
      <w:r>
        <w:rPr>
          <w:spacing w:val="1"/>
        </w:rPr>
        <w:t xml:space="preserve"> </w:t>
      </w:r>
      <w:r>
        <w:t>рабочих и</w:t>
      </w:r>
      <w:r>
        <w:rPr>
          <w:spacing w:val="1"/>
        </w:rPr>
        <w:t xml:space="preserve"> </w:t>
      </w:r>
      <w:r>
        <w:t>крестьян.</w:t>
      </w:r>
      <w:r>
        <w:rPr>
          <w:spacing w:val="1"/>
        </w:rPr>
        <w:t xml:space="preserve"> </w:t>
      </w:r>
      <w:r>
        <w:t>Эмансипация</w:t>
      </w:r>
      <w:r>
        <w:rPr>
          <w:spacing w:val="1"/>
        </w:rPr>
        <w:t xml:space="preserve"> </w:t>
      </w:r>
      <w:r>
        <w:t>женщин.</w:t>
      </w:r>
      <w:r>
        <w:rPr>
          <w:spacing w:val="1"/>
        </w:rPr>
        <w:t xml:space="preserve"> </w:t>
      </w:r>
      <w:r>
        <w:t>Социальные</w:t>
      </w:r>
      <w:r>
        <w:rPr>
          <w:spacing w:val="1"/>
        </w:rPr>
        <w:t xml:space="preserve"> </w:t>
      </w:r>
      <w:r>
        <w:t>лифты.</w:t>
      </w:r>
      <w:r>
        <w:rPr>
          <w:spacing w:val="1"/>
        </w:rPr>
        <w:t xml:space="preserve"> </w:t>
      </w:r>
      <w:r>
        <w:t>Становление</w:t>
      </w:r>
      <w:r>
        <w:rPr>
          <w:spacing w:val="1"/>
        </w:rPr>
        <w:t xml:space="preserve"> </w:t>
      </w:r>
      <w:r>
        <w:t>системы</w:t>
      </w:r>
      <w:r>
        <w:rPr>
          <w:spacing w:val="-67"/>
        </w:rPr>
        <w:t xml:space="preserve"> </w:t>
      </w:r>
      <w:r>
        <w:t>здравоохранения. Охрана материнства и детства. Борьба с беспризорностью и</w:t>
      </w:r>
      <w:r>
        <w:rPr>
          <w:spacing w:val="-67"/>
        </w:rPr>
        <w:t xml:space="preserve"> </w:t>
      </w:r>
      <w:r>
        <w:t>преступностью.</w:t>
      </w:r>
      <w:r>
        <w:rPr>
          <w:spacing w:val="1"/>
        </w:rPr>
        <w:t xml:space="preserve"> </w:t>
      </w:r>
      <w:r>
        <w:t>Меры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сокращению</w:t>
      </w:r>
      <w:r>
        <w:rPr>
          <w:spacing w:val="1"/>
        </w:rPr>
        <w:t xml:space="preserve"> </w:t>
      </w:r>
      <w:r>
        <w:t>безработицы.</w:t>
      </w:r>
      <w:r>
        <w:rPr>
          <w:spacing w:val="1"/>
        </w:rPr>
        <w:t xml:space="preserve"> </w:t>
      </w:r>
      <w:r>
        <w:t>Положение</w:t>
      </w:r>
      <w:r>
        <w:rPr>
          <w:spacing w:val="1"/>
        </w:rPr>
        <w:t xml:space="preserve"> </w:t>
      </w:r>
      <w:r>
        <w:t>бывших</w:t>
      </w:r>
      <w:r>
        <w:rPr>
          <w:spacing w:val="1"/>
        </w:rPr>
        <w:t xml:space="preserve"> </w:t>
      </w:r>
      <w:r>
        <w:t>представителей «эксплуататорских классов». Деревенский социум: кулаки,</w:t>
      </w:r>
      <w:r>
        <w:rPr>
          <w:spacing w:val="1"/>
        </w:rPr>
        <w:t xml:space="preserve"> </w:t>
      </w:r>
      <w:r>
        <w:t>середняки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бедняки.</w:t>
      </w:r>
      <w:r>
        <w:rPr>
          <w:spacing w:val="-3"/>
        </w:rPr>
        <w:t xml:space="preserve"> </w:t>
      </w:r>
      <w:r>
        <w:t>Сельскохозяйственные</w:t>
      </w:r>
      <w:r>
        <w:rPr>
          <w:spacing w:val="-1"/>
        </w:rPr>
        <w:t xml:space="preserve"> </w:t>
      </w:r>
      <w:r>
        <w:t>коммуны,</w:t>
      </w:r>
      <w:r>
        <w:rPr>
          <w:spacing w:val="1"/>
        </w:rPr>
        <w:t xml:space="preserve"> </w:t>
      </w:r>
      <w:r>
        <w:t>артели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ТОЗы.</w:t>
      </w:r>
    </w:p>
    <w:p w:rsidR="00E93295" w:rsidRDefault="00B27CBD" w:rsidP="00587C6E">
      <w:pPr>
        <w:pStyle w:val="a6"/>
        <w:numPr>
          <w:ilvl w:val="5"/>
          <w:numId w:val="67"/>
        </w:numPr>
        <w:tabs>
          <w:tab w:val="left" w:pos="1617"/>
        </w:tabs>
        <w:spacing w:before="1"/>
        <w:ind w:left="1616" w:hanging="707"/>
        <w:rPr>
          <w:sz w:val="28"/>
        </w:rPr>
      </w:pPr>
      <w:r>
        <w:rPr>
          <w:sz w:val="28"/>
        </w:rPr>
        <w:t>Советский</w:t>
      </w:r>
      <w:r>
        <w:rPr>
          <w:spacing w:val="-3"/>
          <w:sz w:val="28"/>
        </w:rPr>
        <w:t xml:space="preserve"> </w:t>
      </w:r>
      <w:r>
        <w:rPr>
          <w:sz w:val="28"/>
        </w:rPr>
        <w:t>Союз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1929–1941</w:t>
      </w:r>
      <w:r>
        <w:rPr>
          <w:spacing w:val="-3"/>
          <w:sz w:val="28"/>
        </w:rPr>
        <w:t xml:space="preserve"> </w:t>
      </w:r>
      <w:r>
        <w:rPr>
          <w:sz w:val="28"/>
        </w:rPr>
        <w:t>гг.</w:t>
      </w:r>
    </w:p>
    <w:p w:rsidR="00E93295" w:rsidRDefault="00B27CBD">
      <w:pPr>
        <w:pStyle w:val="a3"/>
        <w:spacing w:before="163"/>
        <w:ind w:left="910" w:firstLine="0"/>
        <w:jc w:val="left"/>
      </w:pPr>
      <w:r>
        <w:t>«Великий</w:t>
      </w:r>
      <w:r>
        <w:rPr>
          <w:spacing w:val="9"/>
        </w:rPr>
        <w:t xml:space="preserve"> </w:t>
      </w:r>
      <w:r>
        <w:t>перелом».</w:t>
      </w:r>
      <w:r>
        <w:rPr>
          <w:spacing w:val="81"/>
        </w:rPr>
        <w:t xml:space="preserve"> </w:t>
      </w:r>
      <w:r>
        <w:t>Перестройка</w:t>
      </w:r>
      <w:r>
        <w:rPr>
          <w:spacing w:val="81"/>
        </w:rPr>
        <w:t xml:space="preserve"> </w:t>
      </w:r>
      <w:r>
        <w:t>экономики</w:t>
      </w:r>
      <w:r>
        <w:rPr>
          <w:spacing w:val="79"/>
        </w:rPr>
        <w:t xml:space="preserve"> </w:t>
      </w:r>
      <w:r>
        <w:t>на</w:t>
      </w:r>
      <w:r>
        <w:rPr>
          <w:spacing w:val="79"/>
        </w:rPr>
        <w:t xml:space="preserve"> </w:t>
      </w:r>
      <w:r>
        <w:t>основе</w:t>
      </w:r>
      <w:r>
        <w:rPr>
          <w:spacing w:val="90"/>
        </w:rPr>
        <w:t xml:space="preserve"> </w:t>
      </w:r>
      <w:proofErr w:type="gramStart"/>
      <w:r>
        <w:t>командного</w:t>
      </w:r>
      <w:proofErr w:type="gramEnd"/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9" w:firstLine="0"/>
      </w:pPr>
      <w:r>
        <w:lastRenderedPageBreak/>
        <w:t>администрирования. Форсированная индустриализация. Создание рабочих и</w:t>
      </w:r>
      <w:r>
        <w:rPr>
          <w:spacing w:val="1"/>
        </w:rPr>
        <w:t xml:space="preserve"> </w:t>
      </w:r>
      <w:r>
        <w:t>инженерных</w:t>
      </w:r>
      <w:r>
        <w:rPr>
          <w:spacing w:val="1"/>
        </w:rPr>
        <w:t xml:space="preserve"> </w:t>
      </w:r>
      <w:r>
        <w:t>кадров.</w:t>
      </w:r>
      <w:r>
        <w:rPr>
          <w:spacing w:val="1"/>
        </w:rPr>
        <w:t xml:space="preserve"> </w:t>
      </w:r>
      <w:r>
        <w:t>Социалистическое</w:t>
      </w:r>
      <w:r>
        <w:rPr>
          <w:spacing w:val="1"/>
        </w:rPr>
        <w:t xml:space="preserve"> </w:t>
      </w:r>
      <w:r>
        <w:t>соревнование.</w:t>
      </w:r>
      <w:r>
        <w:rPr>
          <w:spacing w:val="1"/>
        </w:rPr>
        <w:t xml:space="preserve"> </w:t>
      </w:r>
      <w:r>
        <w:t>Ударники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стахановцы. Ликвидация частной торговли и предпринимательства. Кризис</w:t>
      </w:r>
      <w:r>
        <w:rPr>
          <w:spacing w:val="1"/>
        </w:rPr>
        <w:t xml:space="preserve"> </w:t>
      </w:r>
      <w:r>
        <w:t>снабжения</w:t>
      </w:r>
      <w:r>
        <w:rPr>
          <w:spacing w:val="2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введение</w:t>
      </w:r>
      <w:r>
        <w:rPr>
          <w:spacing w:val="1"/>
        </w:rPr>
        <w:t xml:space="preserve"> </w:t>
      </w:r>
      <w:r>
        <w:t>карточной</w:t>
      </w:r>
      <w:r>
        <w:rPr>
          <w:spacing w:val="1"/>
        </w:rPr>
        <w:t xml:space="preserve"> </w:t>
      </w:r>
      <w:r>
        <w:t>системы.</w:t>
      </w:r>
    </w:p>
    <w:p w:rsidR="00E93295" w:rsidRDefault="00B27CBD">
      <w:pPr>
        <w:pStyle w:val="a3"/>
        <w:spacing w:before="4" w:line="360" w:lineRule="auto"/>
        <w:ind w:right="129"/>
        <w:jc w:val="right"/>
      </w:pPr>
      <w:r>
        <w:t>Коллективизация</w:t>
      </w:r>
      <w:r>
        <w:rPr>
          <w:spacing w:val="59"/>
        </w:rPr>
        <w:t xml:space="preserve"> </w:t>
      </w:r>
      <w:r>
        <w:t>сельского</w:t>
      </w:r>
      <w:r>
        <w:rPr>
          <w:spacing w:val="59"/>
        </w:rPr>
        <w:t xml:space="preserve"> </w:t>
      </w:r>
      <w:r>
        <w:t>хозяйства</w:t>
      </w:r>
      <w:r>
        <w:rPr>
          <w:spacing w:val="65"/>
        </w:rPr>
        <w:t xml:space="preserve"> </w:t>
      </w:r>
      <w:r>
        <w:t>и</w:t>
      </w:r>
      <w:r>
        <w:rPr>
          <w:spacing w:val="58"/>
        </w:rPr>
        <w:t xml:space="preserve"> </w:t>
      </w:r>
      <w:r>
        <w:t>ее</w:t>
      </w:r>
      <w:r>
        <w:rPr>
          <w:spacing w:val="60"/>
        </w:rPr>
        <w:t xml:space="preserve"> </w:t>
      </w:r>
      <w:r>
        <w:t>трагические</w:t>
      </w:r>
      <w:r>
        <w:rPr>
          <w:spacing w:val="60"/>
        </w:rPr>
        <w:t xml:space="preserve"> </w:t>
      </w:r>
      <w:r>
        <w:t>последствия.</w:t>
      </w:r>
      <w:r>
        <w:rPr>
          <w:spacing w:val="-67"/>
        </w:rPr>
        <w:t xml:space="preserve"> </w:t>
      </w:r>
      <w:r>
        <w:t>Раскулачивание.</w:t>
      </w:r>
      <w:r>
        <w:rPr>
          <w:spacing w:val="9"/>
        </w:rPr>
        <w:t xml:space="preserve"> </w:t>
      </w:r>
      <w:r>
        <w:t>Сопротивление</w:t>
      </w:r>
      <w:r>
        <w:rPr>
          <w:spacing w:val="7"/>
        </w:rPr>
        <w:t xml:space="preserve"> </w:t>
      </w:r>
      <w:r>
        <w:t>крестьян.</w:t>
      </w:r>
      <w:r>
        <w:rPr>
          <w:spacing w:val="9"/>
        </w:rPr>
        <w:t xml:space="preserve"> </w:t>
      </w:r>
      <w:r>
        <w:t>Становление</w:t>
      </w:r>
      <w:r>
        <w:rPr>
          <w:spacing w:val="7"/>
        </w:rPr>
        <w:t xml:space="preserve"> </w:t>
      </w:r>
      <w:r>
        <w:t>колхозного</w:t>
      </w:r>
      <w:r>
        <w:rPr>
          <w:spacing w:val="7"/>
        </w:rPr>
        <w:t xml:space="preserve"> </w:t>
      </w:r>
      <w:r>
        <w:t>строя.</w:t>
      </w:r>
      <w:r>
        <w:rPr>
          <w:spacing w:val="-67"/>
        </w:rPr>
        <w:t xml:space="preserve"> </w:t>
      </w:r>
      <w:r>
        <w:t>Создание</w:t>
      </w:r>
      <w:r>
        <w:rPr>
          <w:spacing w:val="-14"/>
        </w:rPr>
        <w:t xml:space="preserve"> </w:t>
      </w:r>
      <w:r>
        <w:t>МТС.</w:t>
      </w:r>
      <w:r>
        <w:rPr>
          <w:spacing w:val="-17"/>
        </w:rPr>
        <w:t xml:space="preserve"> </w:t>
      </w:r>
      <w:r>
        <w:t>Голо</w:t>
      </w:r>
      <w:proofErr w:type="gramStart"/>
      <w:r>
        <w:t>д</w:t>
      </w:r>
      <w:r>
        <w:rPr>
          <w:spacing w:val="-16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СССР</w:t>
      </w:r>
      <w:proofErr w:type="gramEnd"/>
      <w:r>
        <w:rPr>
          <w:spacing w:val="-15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1932–1933</w:t>
      </w:r>
      <w:r>
        <w:rPr>
          <w:spacing w:val="-13"/>
        </w:rPr>
        <w:t xml:space="preserve"> </w:t>
      </w:r>
      <w:r>
        <w:t>гг.</w:t>
      </w:r>
      <w:r>
        <w:rPr>
          <w:spacing w:val="-17"/>
        </w:rPr>
        <w:t xml:space="preserve"> </w:t>
      </w:r>
      <w:r>
        <w:t>как</w:t>
      </w:r>
      <w:r>
        <w:rPr>
          <w:spacing w:val="-15"/>
        </w:rPr>
        <w:t xml:space="preserve"> </w:t>
      </w:r>
      <w:r>
        <w:t>следствие</w:t>
      </w:r>
      <w:r>
        <w:rPr>
          <w:spacing w:val="-13"/>
        </w:rPr>
        <w:t xml:space="preserve"> </w:t>
      </w:r>
      <w:r>
        <w:t>коллективизации.</w:t>
      </w:r>
      <w:r>
        <w:rPr>
          <w:spacing w:val="-67"/>
        </w:rPr>
        <w:t xml:space="preserve"> </w:t>
      </w:r>
      <w:r>
        <w:t>Крупнейшие</w:t>
      </w:r>
      <w:r>
        <w:rPr>
          <w:spacing w:val="1"/>
        </w:rPr>
        <w:t xml:space="preserve"> </w:t>
      </w:r>
      <w:r>
        <w:t>стройки</w:t>
      </w:r>
      <w:r>
        <w:rPr>
          <w:spacing w:val="1"/>
        </w:rPr>
        <w:t xml:space="preserve"> </w:t>
      </w:r>
      <w:r>
        <w:t>первых</w:t>
      </w:r>
      <w:r>
        <w:rPr>
          <w:spacing w:val="1"/>
        </w:rPr>
        <w:t xml:space="preserve"> </w:t>
      </w:r>
      <w:r>
        <w:t>пятилеток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центре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национальных</w:t>
      </w:r>
      <w:r>
        <w:rPr>
          <w:spacing w:val="1"/>
        </w:rPr>
        <w:t xml:space="preserve"> </w:t>
      </w:r>
      <w:r>
        <w:t>республиках.</w:t>
      </w:r>
      <w:r>
        <w:rPr>
          <w:spacing w:val="59"/>
        </w:rPr>
        <w:t xml:space="preserve"> </w:t>
      </w:r>
      <w:r>
        <w:t>Строительство</w:t>
      </w:r>
      <w:r>
        <w:rPr>
          <w:spacing w:val="57"/>
        </w:rPr>
        <w:t xml:space="preserve"> </w:t>
      </w:r>
      <w:r>
        <w:t>Московского</w:t>
      </w:r>
      <w:r>
        <w:rPr>
          <w:spacing w:val="57"/>
        </w:rPr>
        <w:t xml:space="preserve"> </w:t>
      </w:r>
      <w:r>
        <w:t>метрополитена.</w:t>
      </w:r>
      <w:r>
        <w:rPr>
          <w:spacing w:val="60"/>
        </w:rPr>
        <w:t xml:space="preserve"> </w:t>
      </w:r>
      <w:r>
        <w:t>Создание</w:t>
      </w:r>
      <w:r>
        <w:rPr>
          <w:spacing w:val="57"/>
        </w:rPr>
        <w:t xml:space="preserve"> </w:t>
      </w:r>
      <w:r>
        <w:t>новых</w:t>
      </w:r>
      <w:r>
        <w:rPr>
          <w:spacing w:val="-67"/>
        </w:rPr>
        <w:t xml:space="preserve"> </w:t>
      </w:r>
      <w:r>
        <w:t>отраслей промышленности. Форсирование военного производства и освоения</w:t>
      </w:r>
      <w:r>
        <w:rPr>
          <w:spacing w:val="-67"/>
        </w:rPr>
        <w:t xml:space="preserve"> </w:t>
      </w:r>
      <w:r>
        <w:t>новой техники. Ужесточение трудового законодательства. Результаты, цена и</w:t>
      </w:r>
      <w:r>
        <w:rPr>
          <w:spacing w:val="-67"/>
        </w:rPr>
        <w:t xml:space="preserve"> </w:t>
      </w:r>
      <w:r>
        <w:t>издержки</w:t>
      </w:r>
      <w:r>
        <w:rPr>
          <w:spacing w:val="40"/>
        </w:rPr>
        <w:t xml:space="preserve"> </w:t>
      </w:r>
      <w:r>
        <w:t>модернизации.</w:t>
      </w:r>
      <w:r>
        <w:rPr>
          <w:spacing w:val="42"/>
        </w:rPr>
        <w:t xml:space="preserve"> </w:t>
      </w:r>
      <w:r>
        <w:t>Превращение</w:t>
      </w:r>
      <w:r>
        <w:rPr>
          <w:spacing w:val="41"/>
        </w:rPr>
        <w:t xml:space="preserve"> </w:t>
      </w:r>
      <w:r>
        <w:t>СССР</w:t>
      </w:r>
      <w:r>
        <w:rPr>
          <w:spacing w:val="39"/>
        </w:rPr>
        <w:t xml:space="preserve"> </w:t>
      </w:r>
      <w:r>
        <w:t>в</w:t>
      </w:r>
      <w:r>
        <w:rPr>
          <w:spacing w:val="34"/>
        </w:rPr>
        <w:t xml:space="preserve"> </w:t>
      </w:r>
      <w:proofErr w:type="gramStart"/>
      <w:r>
        <w:t>аграрно-индустриальную</w:t>
      </w:r>
      <w:proofErr w:type="gramEnd"/>
    </w:p>
    <w:p w:rsidR="00E93295" w:rsidRDefault="00B27CBD">
      <w:pPr>
        <w:pStyle w:val="a3"/>
        <w:spacing w:before="1"/>
        <w:ind w:firstLine="0"/>
      </w:pPr>
      <w:r>
        <w:t>державу.</w:t>
      </w:r>
      <w:r>
        <w:rPr>
          <w:spacing w:val="-6"/>
        </w:rPr>
        <w:t xml:space="preserve"> </w:t>
      </w:r>
      <w:r>
        <w:t>Ликвидация</w:t>
      </w:r>
      <w:r>
        <w:rPr>
          <w:spacing w:val="-7"/>
        </w:rPr>
        <w:t xml:space="preserve"> </w:t>
      </w:r>
      <w:r>
        <w:t>безработицы.</w:t>
      </w:r>
    </w:p>
    <w:p w:rsidR="00E93295" w:rsidRDefault="00B27CBD">
      <w:pPr>
        <w:pStyle w:val="a3"/>
        <w:spacing w:before="158" w:line="360" w:lineRule="auto"/>
        <w:ind w:right="127"/>
      </w:pPr>
      <w:r>
        <w:t>Утверждение</w:t>
      </w:r>
      <w:r>
        <w:rPr>
          <w:spacing w:val="1"/>
        </w:rPr>
        <w:t xml:space="preserve"> </w:t>
      </w:r>
      <w:r>
        <w:t>культа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Сталина.</w:t>
      </w:r>
      <w:r>
        <w:rPr>
          <w:spacing w:val="1"/>
        </w:rPr>
        <w:t xml:space="preserve"> </w:t>
      </w:r>
      <w:r>
        <w:t>Партийные</w:t>
      </w:r>
      <w:r>
        <w:rPr>
          <w:spacing w:val="1"/>
        </w:rPr>
        <w:t xml:space="preserve"> </w:t>
      </w:r>
      <w:r>
        <w:t>органы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инструмент</w:t>
      </w:r>
      <w:r>
        <w:rPr>
          <w:spacing w:val="1"/>
        </w:rPr>
        <w:t xml:space="preserve"> </w:t>
      </w:r>
      <w:r>
        <w:t>сталинской</w:t>
      </w:r>
      <w:r>
        <w:rPr>
          <w:spacing w:val="1"/>
        </w:rPr>
        <w:t xml:space="preserve"> </w:t>
      </w:r>
      <w:r>
        <w:t>политики.</w:t>
      </w:r>
      <w:r>
        <w:rPr>
          <w:spacing w:val="1"/>
        </w:rPr>
        <w:t xml:space="preserve"> </w:t>
      </w:r>
      <w:r>
        <w:t>Органы</w:t>
      </w:r>
      <w:r>
        <w:rPr>
          <w:spacing w:val="1"/>
        </w:rPr>
        <w:t xml:space="preserve"> </w:t>
      </w:r>
      <w:r>
        <w:t>госбезопасности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поддержании диктатуры. Ужесточение цензуры. «История ВК</w:t>
      </w:r>
      <w:proofErr w:type="gramStart"/>
      <w:r>
        <w:t>П(</w:t>
      </w:r>
      <w:proofErr w:type="gramEnd"/>
      <w:r>
        <w:t>б). Краткий</w:t>
      </w:r>
      <w:r>
        <w:rPr>
          <w:spacing w:val="1"/>
        </w:rPr>
        <w:t xml:space="preserve"> </w:t>
      </w:r>
      <w:r>
        <w:t>курс».</w:t>
      </w:r>
      <w:r>
        <w:rPr>
          <w:spacing w:val="1"/>
        </w:rPr>
        <w:t xml:space="preserve"> </w:t>
      </w:r>
      <w:r>
        <w:t>Усиление</w:t>
      </w:r>
      <w:r>
        <w:rPr>
          <w:spacing w:val="1"/>
        </w:rPr>
        <w:t xml:space="preserve"> </w:t>
      </w:r>
      <w:r>
        <w:t>идеологического</w:t>
      </w:r>
      <w:r>
        <w:rPr>
          <w:spacing w:val="1"/>
        </w:rPr>
        <w:t xml:space="preserve"> </w:t>
      </w:r>
      <w:r>
        <w:t>контроля</w:t>
      </w:r>
      <w:r>
        <w:rPr>
          <w:spacing w:val="1"/>
        </w:rPr>
        <w:t xml:space="preserve"> </w:t>
      </w:r>
      <w:r>
        <w:t>над</w:t>
      </w:r>
      <w:r>
        <w:rPr>
          <w:spacing w:val="1"/>
        </w:rPr>
        <w:t xml:space="preserve"> </w:t>
      </w:r>
      <w:r>
        <w:t>обществом.</w:t>
      </w:r>
      <w:r>
        <w:rPr>
          <w:spacing w:val="1"/>
        </w:rPr>
        <w:t xml:space="preserve"> </w:t>
      </w:r>
      <w:r>
        <w:t>Введение</w:t>
      </w:r>
      <w:r>
        <w:rPr>
          <w:spacing w:val="1"/>
        </w:rPr>
        <w:t xml:space="preserve"> </w:t>
      </w:r>
      <w:r>
        <w:t>паспортной</w:t>
      </w:r>
      <w:r>
        <w:rPr>
          <w:spacing w:val="1"/>
        </w:rPr>
        <w:t xml:space="preserve"> </w:t>
      </w:r>
      <w:r>
        <w:t>системы.</w:t>
      </w:r>
      <w:r>
        <w:rPr>
          <w:spacing w:val="1"/>
        </w:rPr>
        <w:t xml:space="preserve"> </w:t>
      </w:r>
      <w:r>
        <w:t>Массовые</w:t>
      </w:r>
      <w:r>
        <w:rPr>
          <w:spacing w:val="1"/>
        </w:rPr>
        <w:t xml:space="preserve"> </w:t>
      </w:r>
      <w:r>
        <w:t>политические</w:t>
      </w:r>
      <w:r>
        <w:rPr>
          <w:spacing w:val="1"/>
        </w:rPr>
        <w:t xml:space="preserve"> </w:t>
      </w:r>
      <w:r>
        <w:t>репрессии</w:t>
      </w:r>
      <w:r>
        <w:rPr>
          <w:spacing w:val="1"/>
        </w:rPr>
        <w:t xml:space="preserve"> </w:t>
      </w:r>
      <w:r>
        <w:t>1937–1938</w:t>
      </w:r>
      <w:r>
        <w:rPr>
          <w:spacing w:val="1"/>
        </w:rPr>
        <w:t xml:space="preserve"> </w:t>
      </w:r>
      <w:r>
        <w:t>гг.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репрессий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регионов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национальных</w:t>
      </w:r>
      <w:r>
        <w:rPr>
          <w:spacing w:val="1"/>
        </w:rPr>
        <w:t xml:space="preserve"> </w:t>
      </w:r>
      <w:r>
        <w:t>республик.</w:t>
      </w:r>
      <w:r>
        <w:rPr>
          <w:spacing w:val="1"/>
        </w:rPr>
        <w:t xml:space="preserve"> </w:t>
      </w:r>
      <w:r>
        <w:rPr>
          <w:w w:val="95"/>
        </w:rPr>
        <w:t>Репрессии</w:t>
      </w:r>
      <w:r>
        <w:rPr>
          <w:spacing w:val="1"/>
          <w:w w:val="95"/>
        </w:rPr>
        <w:t xml:space="preserve"> </w:t>
      </w:r>
      <w:r>
        <w:rPr>
          <w:w w:val="95"/>
        </w:rPr>
        <w:t>против</w:t>
      </w:r>
      <w:r>
        <w:rPr>
          <w:spacing w:val="1"/>
          <w:w w:val="95"/>
        </w:rPr>
        <w:t xml:space="preserve"> </w:t>
      </w:r>
      <w:r>
        <w:rPr>
          <w:w w:val="95"/>
        </w:rPr>
        <w:t>священнослужителей.</w:t>
      </w:r>
      <w:r>
        <w:rPr>
          <w:spacing w:val="63"/>
        </w:rPr>
        <w:t xml:space="preserve"> </w:t>
      </w:r>
      <w:r>
        <w:rPr>
          <w:w w:val="95"/>
        </w:rPr>
        <w:t>ГУЛАГ.</w:t>
      </w:r>
      <w:r>
        <w:rPr>
          <w:spacing w:val="63"/>
        </w:rPr>
        <w:t xml:space="preserve"> </w:t>
      </w:r>
      <w:r>
        <w:rPr>
          <w:w w:val="95"/>
        </w:rPr>
        <w:t>Роль</w:t>
      </w:r>
      <w:r>
        <w:rPr>
          <w:spacing w:val="63"/>
        </w:rPr>
        <w:t xml:space="preserve"> </w:t>
      </w:r>
      <w:r>
        <w:rPr>
          <w:w w:val="95"/>
        </w:rPr>
        <w:t>принудительного</w:t>
      </w:r>
      <w:r>
        <w:rPr>
          <w:spacing w:val="63"/>
        </w:rPr>
        <w:t xml:space="preserve"> </w:t>
      </w:r>
      <w:r>
        <w:rPr>
          <w:w w:val="95"/>
        </w:rPr>
        <w:t>труда</w:t>
      </w:r>
      <w:r>
        <w:rPr>
          <w:spacing w:val="-65"/>
          <w:w w:val="95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осуществлении</w:t>
      </w:r>
      <w:r>
        <w:rPr>
          <w:spacing w:val="1"/>
        </w:rPr>
        <w:t xml:space="preserve"> </w:t>
      </w:r>
      <w:r>
        <w:t>индустриализации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освоении</w:t>
      </w:r>
      <w:r>
        <w:rPr>
          <w:spacing w:val="1"/>
        </w:rPr>
        <w:t xml:space="preserve"> </w:t>
      </w:r>
      <w:r>
        <w:t>труднодоступных</w:t>
      </w:r>
      <w:r>
        <w:rPr>
          <w:spacing w:val="1"/>
        </w:rPr>
        <w:t xml:space="preserve"> </w:t>
      </w:r>
      <w:r>
        <w:t>территорий.</w:t>
      </w:r>
    </w:p>
    <w:p w:rsidR="00E93295" w:rsidRDefault="00B27CBD">
      <w:pPr>
        <w:pStyle w:val="a3"/>
        <w:spacing w:before="4" w:line="357" w:lineRule="auto"/>
        <w:ind w:right="129"/>
      </w:pPr>
      <w:r>
        <w:rPr>
          <w:spacing w:val="-1"/>
        </w:rPr>
        <w:t>Советская</w:t>
      </w:r>
      <w:r>
        <w:rPr>
          <w:spacing w:val="-11"/>
        </w:rPr>
        <w:t xml:space="preserve"> </w:t>
      </w:r>
      <w:r>
        <w:t>социальная</w:t>
      </w:r>
      <w:r>
        <w:rPr>
          <w:spacing w:val="-12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национальная</w:t>
      </w:r>
      <w:r>
        <w:rPr>
          <w:spacing w:val="-11"/>
        </w:rPr>
        <w:t xml:space="preserve"> </w:t>
      </w:r>
      <w:r>
        <w:t>политика</w:t>
      </w:r>
      <w:r>
        <w:rPr>
          <w:spacing w:val="-11"/>
        </w:rPr>
        <w:t xml:space="preserve"> </w:t>
      </w:r>
      <w:r>
        <w:t>1930-х</w:t>
      </w:r>
      <w:r>
        <w:rPr>
          <w:spacing w:val="-17"/>
        </w:rPr>
        <w:t xml:space="preserve"> </w:t>
      </w:r>
      <w:r>
        <w:t>гг.</w:t>
      </w:r>
      <w:r>
        <w:rPr>
          <w:spacing w:val="-5"/>
        </w:rPr>
        <w:t xml:space="preserve"> </w:t>
      </w:r>
      <w:r>
        <w:t>Пропаганда</w:t>
      </w:r>
      <w:r>
        <w:rPr>
          <w:spacing w:val="-1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реальные</w:t>
      </w:r>
      <w:r>
        <w:rPr>
          <w:spacing w:val="1"/>
        </w:rPr>
        <w:t xml:space="preserve"> </w:t>
      </w:r>
      <w:r>
        <w:t>достижения.</w:t>
      </w:r>
      <w:r>
        <w:rPr>
          <w:spacing w:val="3"/>
        </w:rPr>
        <w:t xml:space="preserve"> </w:t>
      </w:r>
      <w:r>
        <w:t>Конституция</w:t>
      </w:r>
      <w:r>
        <w:rPr>
          <w:spacing w:val="2"/>
        </w:rPr>
        <w:t xml:space="preserve"> </w:t>
      </w:r>
      <w:r>
        <w:t>СССР</w:t>
      </w:r>
      <w:r>
        <w:rPr>
          <w:spacing w:val="-1"/>
        </w:rPr>
        <w:t xml:space="preserve"> </w:t>
      </w:r>
      <w:r>
        <w:t>1936 г.</w:t>
      </w:r>
    </w:p>
    <w:p w:rsidR="00E93295" w:rsidRDefault="00B27CBD" w:rsidP="00587C6E">
      <w:pPr>
        <w:pStyle w:val="a6"/>
        <w:numPr>
          <w:ilvl w:val="5"/>
          <w:numId w:val="67"/>
        </w:numPr>
        <w:tabs>
          <w:tab w:val="left" w:pos="1617"/>
        </w:tabs>
        <w:spacing w:before="5" w:line="362" w:lineRule="auto"/>
        <w:ind w:left="910" w:right="137" w:firstLine="0"/>
        <w:rPr>
          <w:sz w:val="28"/>
        </w:rPr>
      </w:pPr>
      <w:r>
        <w:rPr>
          <w:sz w:val="28"/>
        </w:rPr>
        <w:t>Культурное пространство советского общества в 1920–1930-е гг.</w:t>
      </w:r>
      <w:r>
        <w:rPr>
          <w:spacing w:val="1"/>
          <w:sz w:val="28"/>
        </w:rPr>
        <w:t xml:space="preserve"> </w:t>
      </w:r>
      <w:r>
        <w:rPr>
          <w:sz w:val="28"/>
        </w:rPr>
        <w:t>Повседневная</w:t>
      </w:r>
      <w:r>
        <w:rPr>
          <w:spacing w:val="25"/>
          <w:sz w:val="28"/>
        </w:rPr>
        <w:t xml:space="preserve"> </w:t>
      </w:r>
      <w:r>
        <w:rPr>
          <w:sz w:val="28"/>
        </w:rPr>
        <w:t>жизнь</w:t>
      </w:r>
      <w:r>
        <w:rPr>
          <w:spacing w:val="21"/>
          <w:sz w:val="28"/>
        </w:rPr>
        <w:t xml:space="preserve"> </w:t>
      </w:r>
      <w:r>
        <w:rPr>
          <w:sz w:val="28"/>
        </w:rPr>
        <w:t>и</w:t>
      </w:r>
      <w:r>
        <w:rPr>
          <w:spacing w:val="23"/>
          <w:sz w:val="28"/>
        </w:rPr>
        <w:t xml:space="preserve"> </w:t>
      </w:r>
      <w:r>
        <w:rPr>
          <w:sz w:val="28"/>
        </w:rPr>
        <w:t>общественные</w:t>
      </w:r>
      <w:r>
        <w:rPr>
          <w:spacing w:val="24"/>
          <w:sz w:val="28"/>
        </w:rPr>
        <w:t xml:space="preserve"> </w:t>
      </w:r>
      <w:r>
        <w:rPr>
          <w:sz w:val="28"/>
        </w:rPr>
        <w:t>настроения</w:t>
      </w:r>
      <w:r>
        <w:rPr>
          <w:spacing w:val="24"/>
          <w:sz w:val="28"/>
        </w:rPr>
        <w:t xml:space="preserve"> </w:t>
      </w:r>
      <w:r>
        <w:rPr>
          <w:sz w:val="28"/>
        </w:rPr>
        <w:t>в</w:t>
      </w:r>
      <w:r>
        <w:rPr>
          <w:spacing w:val="21"/>
          <w:sz w:val="28"/>
        </w:rPr>
        <w:t xml:space="preserve"> </w:t>
      </w:r>
      <w:r>
        <w:rPr>
          <w:sz w:val="28"/>
        </w:rPr>
        <w:t>годы</w:t>
      </w:r>
      <w:r>
        <w:rPr>
          <w:spacing w:val="23"/>
          <w:sz w:val="28"/>
        </w:rPr>
        <w:t xml:space="preserve"> </w:t>
      </w:r>
      <w:r>
        <w:rPr>
          <w:sz w:val="28"/>
        </w:rPr>
        <w:t>нэпа.</w:t>
      </w:r>
    </w:p>
    <w:p w:rsidR="00E93295" w:rsidRDefault="00B27CBD">
      <w:pPr>
        <w:pStyle w:val="a3"/>
        <w:spacing w:line="314" w:lineRule="exact"/>
        <w:ind w:firstLine="0"/>
      </w:pPr>
      <w:r>
        <w:t>Повышение</w:t>
      </w:r>
      <w:r>
        <w:rPr>
          <w:spacing w:val="-4"/>
        </w:rPr>
        <w:t xml:space="preserve"> </w:t>
      </w:r>
      <w:r>
        <w:t>общего</w:t>
      </w:r>
      <w:r>
        <w:rPr>
          <w:spacing w:val="-4"/>
        </w:rPr>
        <w:t xml:space="preserve"> </w:t>
      </w:r>
      <w:r>
        <w:t>уровня</w:t>
      </w:r>
      <w:r>
        <w:rPr>
          <w:spacing w:val="-4"/>
        </w:rPr>
        <w:t xml:space="preserve"> </w:t>
      </w:r>
      <w:r>
        <w:t>жизни.</w:t>
      </w:r>
      <w:r>
        <w:rPr>
          <w:spacing w:val="-2"/>
        </w:rPr>
        <w:t xml:space="preserve"> </w:t>
      </w:r>
      <w:r>
        <w:t>Нэпманы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отношение</w:t>
      </w:r>
      <w:r>
        <w:rPr>
          <w:spacing w:val="-4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ним</w:t>
      </w:r>
      <w:r>
        <w:rPr>
          <w:spacing w:val="-3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обществе.</w:t>
      </w:r>
    </w:p>
    <w:p w:rsidR="00E93295" w:rsidRDefault="00B27CBD">
      <w:pPr>
        <w:pStyle w:val="a3"/>
        <w:spacing w:before="158" w:line="362" w:lineRule="auto"/>
        <w:ind w:right="137"/>
      </w:pPr>
      <w:r>
        <w:t>«Коммунистическое</w:t>
      </w:r>
      <w:r>
        <w:rPr>
          <w:spacing w:val="1"/>
        </w:rPr>
        <w:t xml:space="preserve"> </w:t>
      </w:r>
      <w:proofErr w:type="gramStart"/>
      <w:r>
        <w:t>чванство</w:t>
      </w:r>
      <w:proofErr w:type="gramEnd"/>
      <w:r>
        <w:t>».</w:t>
      </w:r>
      <w:r>
        <w:rPr>
          <w:spacing w:val="1"/>
        </w:rPr>
        <w:t xml:space="preserve"> </w:t>
      </w:r>
      <w:r>
        <w:t>Разрушение</w:t>
      </w:r>
      <w:r>
        <w:rPr>
          <w:spacing w:val="1"/>
        </w:rPr>
        <w:t xml:space="preserve"> </w:t>
      </w:r>
      <w:r>
        <w:t>традиционной</w:t>
      </w:r>
      <w:r>
        <w:rPr>
          <w:spacing w:val="1"/>
        </w:rPr>
        <w:t xml:space="preserve"> </w:t>
      </w:r>
      <w:r>
        <w:t>морали.</w:t>
      </w:r>
      <w:r>
        <w:rPr>
          <w:spacing w:val="1"/>
        </w:rPr>
        <w:t xml:space="preserve"> </w:t>
      </w:r>
      <w:r>
        <w:t>Отношение</w:t>
      </w:r>
      <w:r>
        <w:rPr>
          <w:spacing w:val="-14"/>
        </w:rPr>
        <w:t xml:space="preserve"> </w:t>
      </w:r>
      <w:r>
        <w:t>к</w:t>
      </w:r>
      <w:r>
        <w:rPr>
          <w:spacing w:val="-15"/>
        </w:rPr>
        <w:t xml:space="preserve"> </w:t>
      </w:r>
      <w:r>
        <w:t>семье,</w:t>
      </w:r>
      <w:r>
        <w:rPr>
          <w:spacing w:val="-12"/>
        </w:rPr>
        <w:t xml:space="preserve"> </w:t>
      </w:r>
      <w:r>
        <w:t>браку,</w:t>
      </w:r>
      <w:r>
        <w:rPr>
          <w:spacing w:val="-12"/>
        </w:rPr>
        <w:t xml:space="preserve"> </w:t>
      </w:r>
      <w:r>
        <w:t>воспитанию</w:t>
      </w:r>
      <w:r>
        <w:rPr>
          <w:spacing w:val="-12"/>
        </w:rPr>
        <w:t xml:space="preserve"> </w:t>
      </w:r>
      <w:r>
        <w:t>детей.</w:t>
      </w:r>
      <w:r>
        <w:rPr>
          <w:spacing w:val="-12"/>
        </w:rPr>
        <w:t xml:space="preserve"> </w:t>
      </w:r>
      <w:r>
        <w:t>Советские</w:t>
      </w:r>
      <w:r>
        <w:rPr>
          <w:spacing w:val="-13"/>
        </w:rPr>
        <w:t xml:space="preserve"> </w:t>
      </w:r>
      <w:r>
        <w:t>обряды</w:t>
      </w:r>
      <w:r>
        <w:rPr>
          <w:spacing w:val="-14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праздники.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Наступление</w:t>
      </w:r>
      <w:r>
        <w:rPr>
          <w:spacing w:val="-6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религию.</w:t>
      </w:r>
    </w:p>
    <w:p w:rsidR="00E93295" w:rsidRDefault="00B27CBD">
      <w:pPr>
        <w:pStyle w:val="a3"/>
        <w:tabs>
          <w:tab w:val="left" w:pos="2665"/>
          <w:tab w:val="left" w:pos="3039"/>
          <w:tab w:val="left" w:pos="4646"/>
          <w:tab w:val="left" w:pos="6013"/>
          <w:tab w:val="left" w:pos="7067"/>
          <w:tab w:val="left" w:pos="7417"/>
        </w:tabs>
        <w:spacing w:before="163" w:line="360" w:lineRule="auto"/>
        <w:ind w:right="137"/>
        <w:jc w:val="right"/>
      </w:pPr>
      <w:r>
        <w:t>Пролеткульт</w:t>
      </w:r>
      <w:r>
        <w:tab/>
        <w:t>и</w:t>
      </w:r>
      <w:r>
        <w:tab/>
        <w:t>нэпманская</w:t>
      </w:r>
      <w:r>
        <w:tab/>
        <w:t>культура.</w:t>
      </w:r>
      <w:r>
        <w:tab/>
        <w:t>Борьба</w:t>
      </w:r>
      <w:r>
        <w:tab/>
        <w:t>с</w:t>
      </w:r>
      <w:r>
        <w:tab/>
      </w:r>
      <w:r>
        <w:rPr>
          <w:spacing w:val="-1"/>
        </w:rPr>
        <w:t>безграмотностью.</w:t>
      </w:r>
      <w:r>
        <w:rPr>
          <w:spacing w:val="-67"/>
        </w:rPr>
        <w:t xml:space="preserve"> </w:t>
      </w:r>
      <w:r>
        <w:t>Основные</w:t>
      </w:r>
      <w:r>
        <w:rPr>
          <w:spacing w:val="42"/>
        </w:rPr>
        <w:t xml:space="preserve"> </w:t>
      </w:r>
      <w:r>
        <w:t>направления</w:t>
      </w:r>
      <w:r>
        <w:rPr>
          <w:spacing w:val="42"/>
        </w:rPr>
        <w:t xml:space="preserve"> </w:t>
      </w:r>
      <w:r>
        <w:t>в</w:t>
      </w:r>
      <w:r>
        <w:rPr>
          <w:spacing w:val="41"/>
        </w:rPr>
        <w:t xml:space="preserve"> </w:t>
      </w:r>
      <w:r>
        <w:t>литературе</w:t>
      </w:r>
      <w:r>
        <w:rPr>
          <w:spacing w:val="42"/>
        </w:rPr>
        <w:t xml:space="preserve"> </w:t>
      </w:r>
      <w:r>
        <w:t>и</w:t>
      </w:r>
      <w:r>
        <w:rPr>
          <w:spacing w:val="42"/>
        </w:rPr>
        <w:t xml:space="preserve"> </w:t>
      </w:r>
      <w:r>
        <w:t>архитектуре.</w:t>
      </w:r>
      <w:r>
        <w:rPr>
          <w:spacing w:val="43"/>
        </w:rPr>
        <w:t xml:space="preserve"> </w:t>
      </w:r>
      <w:r>
        <w:t>Достижения</w:t>
      </w:r>
      <w:r>
        <w:rPr>
          <w:spacing w:val="43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области</w:t>
      </w:r>
      <w:r>
        <w:rPr>
          <w:spacing w:val="-67"/>
        </w:rPr>
        <w:t xml:space="preserve"> </w:t>
      </w:r>
      <w:r>
        <w:t>киноискусства.</w:t>
      </w:r>
      <w:r>
        <w:rPr>
          <w:spacing w:val="2"/>
        </w:rPr>
        <w:t xml:space="preserve"> </w:t>
      </w:r>
      <w:r>
        <w:t>Советский авангард.</w:t>
      </w:r>
      <w:r>
        <w:rPr>
          <w:spacing w:val="3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национальной</w:t>
      </w:r>
      <w:r>
        <w:rPr>
          <w:spacing w:val="1"/>
        </w:rPr>
        <w:t xml:space="preserve"> </w:t>
      </w:r>
      <w:r>
        <w:t>письменности</w:t>
      </w:r>
      <w:r>
        <w:rPr>
          <w:spacing w:val="5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rPr>
          <w:spacing w:val="-1"/>
        </w:rPr>
        <w:t>смена</w:t>
      </w:r>
      <w:r>
        <w:rPr>
          <w:spacing w:val="-17"/>
        </w:rPr>
        <w:t xml:space="preserve"> </w:t>
      </w:r>
      <w:r>
        <w:rPr>
          <w:spacing w:val="-1"/>
        </w:rPr>
        <w:t>алфавитов.</w:t>
      </w:r>
      <w:r>
        <w:rPr>
          <w:spacing w:val="-15"/>
        </w:rPr>
        <w:t xml:space="preserve"> </w:t>
      </w:r>
      <w:r>
        <w:rPr>
          <w:spacing w:val="-1"/>
        </w:rPr>
        <w:t>Деятельность</w:t>
      </w:r>
      <w:r>
        <w:rPr>
          <w:spacing w:val="-14"/>
        </w:rPr>
        <w:t xml:space="preserve"> </w:t>
      </w:r>
      <w:r>
        <w:t>Наркомпроса.</w:t>
      </w:r>
      <w:r>
        <w:rPr>
          <w:spacing w:val="-15"/>
        </w:rPr>
        <w:t xml:space="preserve"> </w:t>
      </w:r>
      <w:r>
        <w:t>Рабфаки.</w:t>
      </w:r>
      <w:r>
        <w:rPr>
          <w:spacing w:val="-15"/>
        </w:rPr>
        <w:t xml:space="preserve"> </w:t>
      </w:r>
      <w:r>
        <w:t>Культура</w:t>
      </w:r>
      <w:r>
        <w:rPr>
          <w:spacing w:val="-17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идеология.</w:t>
      </w:r>
      <w:r>
        <w:rPr>
          <w:spacing w:val="-67"/>
        </w:rPr>
        <w:t xml:space="preserve"> </w:t>
      </w:r>
      <w:r>
        <w:t>Создание</w:t>
      </w:r>
      <w:r>
        <w:rPr>
          <w:spacing w:val="9"/>
        </w:rPr>
        <w:t xml:space="preserve"> </w:t>
      </w:r>
      <w:r>
        <w:t>«нового</w:t>
      </w:r>
      <w:r>
        <w:rPr>
          <w:spacing w:val="7"/>
        </w:rPr>
        <w:t xml:space="preserve"> </w:t>
      </w:r>
      <w:r>
        <w:t>человека».</w:t>
      </w:r>
      <w:r>
        <w:rPr>
          <w:spacing w:val="14"/>
        </w:rPr>
        <w:t xml:space="preserve"> </w:t>
      </w:r>
      <w:r>
        <w:t>Пропаганда</w:t>
      </w:r>
      <w:r>
        <w:rPr>
          <w:spacing w:val="9"/>
        </w:rPr>
        <w:t xml:space="preserve"> </w:t>
      </w:r>
      <w:r>
        <w:t>коллективистских</w:t>
      </w:r>
      <w:r>
        <w:rPr>
          <w:spacing w:val="3"/>
        </w:rPr>
        <w:t xml:space="preserve"> </w:t>
      </w:r>
      <w:r>
        <w:t>ценностей.</w:t>
      </w:r>
    </w:p>
    <w:p w:rsidR="00E93295" w:rsidRDefault="00B27CBD">
      <w:pPr>
        <w:pStyle w:val="a3"/>
        <w:spacing w:before="1" w:line="360" w:lineRule="auto"/>
        <w:ind w:right="131" w:firstLine="0"/>
      </w:pPr>
      <w:r>
        <w:t>Воспитание интернационализма и советского патриотизма. Общественный</w:t>
      </w:r>
      <w:r>
        <w:rPr>
          <w:spacing w:val="1"/>
        </w:rPr>
        <w:t xml:space="preserve"> </w:t>
      </w:r>
      <w:r>
        <w:t>энтузиазм периода первых пятилеток. Развитие спорта. Освоение Арктики.</w:t>
      </w:r>
      <w:r>
        <w:rPr>
          <w:spacing w:val="1"/>
        </w:rPr>
        <w:t xml:space="preserve"> </w:t>
      </w:r>
      <w:r>
        <w:t>Эпопея</w:t>
      </w:r>
      <w:r>
        <w:rPr>
          <w:spacing w:val="1"/>
        </w:rPr>
        <w:t xml:space="preserve"> </w:t>
      </w:r>
      <w:r>
        <w:t>челюскинцев.</w:t>
      </w:r>
      <w:r>
        <w:rPr>
          <w:spacing w:val="1"/>
        </w:rPr>
        <w:t xml:space="preserve"> </w:t>
      </w:r>
      <w:r>
        <w:t>Престижность</w:t>
      </w:r>
      <w:r>
        <w:rPr>
          <w:spacing w:val="1"/>
        </w:rPr>
        <w:t xml:space="preserve"> </w:t>
      </w:r>
      <w:r>
        <w:t>военной</w:t>
      </w:r>
      <w:r>
        <w:rPr>
          <w:spacing w:val="1"/>
        </w:rPr>
        <w:t xml:space="preserve"> </w:t>
      </w:r>
      <w:r>
        <w:t>профессии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научн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инженерного труда. Учреждение звания Героя Советского Союза (1934 г.) и</w:t>
      </w:r>
      <w:r>
        <w:rPr>
          <w:spacing w:val="1"/>
        </w:rPr>
        <w:t xml:space="preserve"> </w:t>
      </w:r>
      <w:r>
        <w:t>первые</w:t>
      </w:r>
      <w:r>
        <w:rPr>
          <w:spacing w:val="1"/>
        </w:rPr>
        <w:t xml:space="preserve"> </w:t>
      </w:r>
      <w:r>
        <w:t>награждения.</w:t>
      </w:r>
    </w:p>
    <w:p w:rsidR="00E93295" w:rsidRDefault="00B27CBD">
      <w:pPr>
        <w:pStyle w:val="a3"/>
        <w:spacing w:line="360" w:lineRule="auto"/>
        <w:ind w:right="135"/>
      </w:pPr>
      <w:r>
        <w:t>Культурная</w:t>
      </w:r>
      <w:r>
        <w:rPr>
          <w:spacing w:val="1"/>
        </w:rPr>
        <w:t xml:space="preserve"> </w:t>
      </w:r>
      <w:r>
        <w:t>революция.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обязательного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к</w:t>
      </w:r>
      <w:r>
        <w:rPr>
          <w:spacing w:val="-67"/>
        </w:rPr>
        <w:t xml:space="preserve"> </w:t>
      </w:r>
      <w:r>
        <w:t>массовой средней школе. Установление жесткого государственного контроля</w:t>
      </w:r>
      <w:r>
        <w:rPr>
          <w:spacing w:val="-67"/>
        </w:rPr>
        <w:t xml:space="preserve"> </w:t>
      </w:r>
      <w:r>
        <w:t>над сферой литературы и искусства. Создание творческих союзов и их роль в</w:t>
      </w:r>
      <w:r>
        <w:rPr>
          <w:spacing w:val="-67"/>
        </w:rPr>
        <w:t xml:space="preserve"> </w:t>
      </w:r>
      <w:r>
        <w:t>пропаганде советской культуры. Социалистический реализм. Литература и</w:t>
      </w:r>
      <w:r>
        <w:rPr>
          <w:spacing w:val="1"/>
        </w:rPr>
        <w:t xml:space="preserve"> </w:t>
      </w:r>
      <w:r>
        <w:t>кинематограф</w:t>
      </w:r>
      <w:r>
        <w:rPr>
          <w:spacing w:val="2"/>
        </w:rPr>
        <w:t xml:space="preserve"> </w:t>
      </w:r>
      <w:r>
        <w:t>1930-х</w:t>
      </w:r>
      <w:r>
        <w:rPr>
          <w:spacing w:val="-3"/>
        </w:rPr>
        <w:t xml:space="preserve"> </w:t>
      </w:r>
      <w:r>
        <w:t>гг.</w:t>
      </w:r>
    </w:p>
    <w:p w:rsidR="00E93295" w:rsidRDefault="00B27CBD">
      <w:pPr>
        <w:pStyle w:val="a3"/>
        <w:spacing w:line="360" w:lineRule="auto"/>
        <w:ind w:right="130"/>
      </w:pPr>
      <w:r>
        <w:t>Наука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1930-е</w:t>
      </w:r>
      <w:r>
        <w:rPr>
          <w:spacing w:val="1"/>
        </w:rPr>
        <w:t xml:space="preserve"> </w:t>
      </w:r>
      <w:r>
        <w:t>гг.</w:t>
      </w:r>
      <w:r>
        <w:rPr>
          <w:spacing w:val="1"/>
        </w:rPr>
        <w:t xml:space="preserve"> </w:t>
      </w:r>
      <w:r>
        <w:t>Академия</w:t>
      </w:r>
      <w:r>
        <w:rPr>
          <w:spacing w:val="1"/>
        </w:rPr>
        <w:t xml:space="preserve"> </w:t>
      </w:r>
      <w:r>
        <w:t>наук</w:t>
      </w:r>
      <w:r>
        <w:rPr>
          <w:spacing w:val="1"/>
        </w:rPr>
        <w:t xml:space="preserve"> </w:t>
      </w:r>
      <w:r>
        <w:t>СССР.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новых научных</w:t>
      </w:r>
      <w:r>
        <w:rPr>
          <w:spacing w:val="1"/>
        </w:rPr>
        <w:t xml:space="preserve"> </w:t>
      </w:r>
      <w:r>
        <w:t>центров.</w:t>
      </w:r>
      <w:r>
        <w:rPr>
          <w:spacing w:val="1"/>
        </w:rPr>
        <w:t xml:space="preserve"> </w:t>
      </w:r>
      <w:r>
        <w:t>Выдающиеся</w:t>
      </w:r>
      <w:r>
        <w:rPr>
          <w:spacing w:val="1"/>
        </w:rPr>
        <w:t xml:space="preserve"> </w:t>
      </w:r>
      <w:r>
        <w:t>ученые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конструкторы</w:t>
      </w:r>
      <w:r>
        <w:rPr>
          <w:spacing w:val="1"/>
        </w:rPr>
        <w:t xml:space="preserve"> </w:t>
      </w:r>
      <w:r>
        <w:t>гражданской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военной</w:t>
      </w:r>
      <w:r>
        <w:rPr>
          <w:spacing w:val="1"/>
        </w:rPr>
        <w:t xml:space="preserve"> </w:t>
      </w:r>
      <w:r>
        <w:t>техники.</w:t>
      </w:r>
      <w:r>
        <w:rPr>
          <w:spacing w:val="2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национальной интеллигенции.</w:t>
      </w:r>
    </w:p>
    <w:p w:rsidR="00E93295" w:rsidRDefault="00B27CBD">
      <w:pPr>
        <w:pStyle w:val="a3"/>
        <w:spacing w:before="1" w:line="360" w:lineRule="auto"/>
        <w:ind w:right="123"/>
      </w:pPr>
      <w:r>
        <w:t>Повседневность</w:t>
      </w:r>
      <w:r>
        <w:rPr>
          <w:spacing w:val="1"/>
        </w:rPr>
        <w:t xml:space="preserve"> </w:t>
      </w:r>
      <w:r>
        <w:t>1930-х</w:t>
      </w:r>
      <w:r>
        <w:rPr>
          <w:spacing w:val="1"/>
        </w:rPr>
        <w:t xml:space="preserve"> </w:t>
      </w:r>
      <w:r>
        <w:t>гг.</w:t>
      </w:r>
      <w:r>
        <w:rPr>
          <w:spacing w:val="1"/>
        </w:rPr>
        <w:t xml:space="preserve"> </w:t>
      </w:r>
      <w:r>
        <w:t>Снижение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доходов</w:t>
      </w:r>
      <w:r>
        <w:rPr>
          <w:spacing w:val="1"/>
        </w:rPr>
        <w:t xml:space="preserve"> </w:t>
      </w:r>
      <w:r>
        <w:t>населения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сравнению с периодом нэпа. Деньги, карточки и очереди. Из деревни в город:</w:t>
      </w:r>
      <w:r>
        <w:rPr>
          <w:spacing w:val="-67"/>
        </w:rPr>
        <w:t xml:space="preserve"> </w:t>
      </w:r>
      <w:r>
        <w:t>последствия вынужденного переселения и миграции населения. Жилищная</w:t>
      </w:r>
      <w:r>
        <w:rPr>
          <w:spacing w:val="1"/>
        </w:rPr>
        <w:t xml:space="preserve"> </w:t>
      </w:r>
      <w:r>
        <w:t>проблема.</w:t>
      </w:r>
      <w:r>
        <w:rPr>
          <w:spacing w:val="1"/>
        </w:rPr>
        <w:t xml:space="preserve"> </w:t>
      </w:r>
      <w:r>
        <w:t>Коллективные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быта.</w:t>
      </w:r>
      <w:r>
        <w:rPr>
          <w:spacing w:val="1"/>
        </w:rPr>
        <w:t xml:space="preserve"> </w:t>
      </w:r>
      <w:r>
        <w:t>Возвращение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традиционным</w:t>
      </w:r>
      <w:r>
        <w:rPr>
          <w:spacing w:val="1"/>
        </w:rPr>
        <w:t xml:space="preserve"> </w:t>
      </w:r>
      <w:r>
        <w:t>ценностям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середине</w:t>
      </w:r>
      <w:r>
        <w:rPr>
          <w:spacing w:val="1"/>
        </w:rPr>
        <w:t xml:space="preserve"> </w:t>
      </w:r>
      <w:r>
        <w:t>1930-х</w:t>
      </w:r>
      <w:r>
        <w:rPr>
          <w:spacing w:val="1"/>
        </w:rPr>
        <w:t xml:space="preserve"> </w:t>
      </w:r>
      <w:r>
        <w:t>гг.</w:t>
      </w:r>
      <w:r>
        <w:rPr>
          <w:spacing w:val="1"/>
        </w:rPr>
        <w:t xml:space="preserve"> </w:t>
      </w:r>
      <w:r>
        <w:t>Досуг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городе.</w:t>
      </w:r>
      <w:r>
        <w:rPr>
          <w:spacing w:val="1"/>
        </w:rPr>
        <w:t xml:space="preserve"> </w:t>
      </w:r>
      <w:r>
        <w:t>Пионерия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комсомол.</w:t>
      </w:r>
      <w:r>
        <w:rPr>
          <w:spacing w:val="1"/>
        </w:rPr>
        <w:t xml:space="preserve"> </w:t>
      </w:r>
      <w:r>
        <w:t>Военно-спортивные</w:t>
      </w:r>
      <w:r>
        <w:rPr>
          <w:spacing w:val="-5"/>
        </w:rPr>
        <w:t xml:space="preserve"> </w:t>
      </w:r>
      <w:r>
        <w:t>организации.</w:t>
      </w:r>
      <w:r>
        <w:rPr>
          <w:spacing w:val="-3"/>
        </w:rPr>
        <w:t xml:space="preserve"> </w:t>
      </w:r>
      <w:r>
        <w:t>Материнство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детство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1930-е</w:t>
      </w:r>
      <w:r>
        <w:rPr>
          <w:spacing w:val="-4"/>
        </w:rPr>
        <w:t xml:space="preserve"> </w:t>
      </w:r>
      <w:r>
        <w:t>гг.</w:t>
      </w:r>
      <w:r>
        <w:rPr>
          <w:spacing w:val="-3"/>
        </w:rPr>
        <w:t xml:space="preserve"> </w:t>
      </w:r>
      <w:r>
        <w:t>Жизнь</w:t>
      </w:r>
      <w:r>
        <w:rPr>
          <w:spacing w:val="-7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деревне.</w:t>
      </w:r>
    </w:p>
    <w:p w:rsidR="00E93295" w:rsidRDefault="00B27CBD" w:rsidP="00587C6E">
      <w:pPr>
        <w:pStyle w:val="a6"/>
        <w:numPr>
          <w:ilvl w:val="5"/>
          <w:numId w:val="67"/>
        </w:numPr>
        <w:tabs>
          <w:tab w:val="left" w:pos="1617"/>
        </w:tabs>
        <w:spacing w:line="321" w:lineRule="exact"/>
        <w:ind w:left="1616" w:hanging="707"/>
        <w:rPr>
          <w:sz w:val="28"/>
        </w:rPr>
      </w:pPr>
      <w:r>
        <w:rPr>
          <w:sz w:val="28"/>
        </w:rPr>
        <w:t>Внешняя</w:t>
      </w:r>
      <w:r>
        <w:rPr>
          <w:spacing w:val="-3"/>
          <w:sz w:val="28"/>
        </w:rPr>
        <w:t xml:space="preserve"> </w:t>
      </w:r>
      <w:r>
        <w:rPr>
          <w:sz w:val="28"/>
        </w:rPr>
        <w:t>политика</w:t>
      </w:r>
      <w:r>
        <w:rPr>
          <w:spacing w:val="-4"/>
          <w:sz w:val="28"/>
        </w:rPr>
        <w:t xml:space="preserve"> </w:t>
      </w:r>
      <w:r>
        <w:rPr>
          <w:sz w:val="28"/>
        </w:rPr>
        <w:t>СССР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1920–1930-е</w:t>
      </w:r>
      <w:r>
        <w:rPr>
          <w:spacing w:val="-4"/>
          <w:sz w:val="28"/>
        </w:rPr>
        <w:t xml:space="preserve"> </w:t>
      </w:r>
      <w:r>
        <w:rPr>
          <w:sz w:val="28"/>
        </w:rPr>
        <w:t>гг.</w:t>
      </w:r>
    </w:p>
    <w:p w:rsidR="00E93295" w:rsidRDefault="00B27CBD">
      <w:pPr>
        <w:pStyle w:val="a3"/>
        <w:spacing w:before="158" w:line="362" w:lineRule="auto"/>
        <w:ind w:right="139"/>
      </w:pPr>
      <w:r>
        <w:t>Внешняя</w:t>
      </w:r>
      <w:r>
        <w:rPr>
          <w:spacing w:val="1"/>
        </w:rPr>
        <w:t xml:space="preserve"> </w:t>
      </w:r>
      <w:r>
        <w:t>политика: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курса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мировую</w:t>
      </w:r>
      <w:r>
        <w:rPr>
          <w:spacing w:val="1"/>
        </w:rPr>
        <w:t xml:space="preserve"> </w:t>
      </w:r>
      <w:r>
        <w:t>революцию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концепции</w:t>
      </w:r>
      <w:r>
        <w:rPr>
          <w:spacing w:val="1"/>
        </w:rPr>
        <w:t xml:space="preserve"> </w:t>
      </w:r>
      <w:r>
        <w:t>построения</w:t>
      </w:r>
      <w:r>
        <w:rPr>
          <w:spacing w:val="56"/>
        </w:rPr>
        <w:t xml:space="preserve"> </w:t>
      </w:r>
      <w:r>
        <w:t>социализма</w:t>
      </w:r>
      <w:r>
        <w:rPr>
          <w:spacing w:val="56"/>
        </w:rPr>
        <w:t xml:space="preserve"> </w:t>
      </w:r>
      <w:r>
        <w:t>в</w:t>
      </w:r>
      <w:r>
        <w:rPr>
          <w:spacing w:val="53"/>
        </w:rPr>
        <w:t xml:space="preserve"> </w:t>
      </w:r>
      <w:r>
        <w:t>одной</w:t>
      </w:r>
      <w:r>
        <w:rPr>
          <w:spacing w:val="54"/>
        </w:rPr>
        <w:t xml:space="preserve"> </w:t>
      </w:r>
      <w:r>
        <w:t>стране.</w:t>
      </w:r>
      <w:r>
        <w:rPr>
          <w:spacing w:val="57"/>
        </w:rPr>
        <w:t xml:space="preserve"> </w:t>
      </w:r>
      <w:r>
        <w:t>Деятельность</w:t>
      </w:r>
      <w:r>
        <w:rPr>
          <w:spacing w:val="53"/>
        </w:rPr>
        <w:t xml:space="preserve"> </w:t>
      </w:r>
      <w:r>
        <w:t>Коминтерна</w:t>
      </w:r>
      <w:r>
        <w:rPr>
          <w:spacing w:val="56"/>
        </w:rPr>
        <w:t xml:space="preserve"> </w:t>
      </w:r>
      <w:r>
        <w:t>как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41" w:firstLine="0"/>
      </w:pPr>
      <w:r>
        <w:lastRenderedPageBreak/>
        <w:t>инструмента</w:t>
      </w:r>
      <w:r>
        <w:rPr>
          <w:spacing w:val="1"/>
        </w:rPr>
        <w:t xml:space="preserve"> </w:t>
      </w:r>
      <w:r>
        <w:t>мировой</w:t>
      </w:r>
      <w:r>
        <w:rPr>
          <w:spacing w:val="1"/>
        </w:rPr>
        <w:t xml:space="preserve"> </w:t>
      </w:r>
      <w:r>
        <w:t>революции.</w:t>
      </w:r>
      <w:r>
        <w:rPr>
          <w:spacing w:val="1"/>
        </w:rPr>
        <w:t xml:space="preserve"> </w:t>
      </w:r>
      <w:r>
        <w:t>Договор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Рапалло.</w:t>
      </w:r>
      <w:r>
        <w:rPr>
          <w:spacing w:val="1"/>
        </w:rPr>
        <w:t xml:space="preserve"> </w:t>
      </w:r>
      <w:r>
        <w:t>Выход</w:t>
      </w:r>
      <w:r>
        <w:rPr>
          <w:spacing w:val="1"/>
        </w:rPr>
        <w:t xml:space="preserve"> </w:t>
      </w:r>
      <w:r>
        <w:t>СССР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международной</w:t>
      </w:r>
      <w:r>
        <w:rPr>
          <w:spacing w:val="-1"/>
        </w:rPr>
        <w:t xml:space="preserve"> </w:t>
      </w:r>
      <w:r>
        <w:t>изоляции.</w:t>
      </w:r>
      <w:r>
        <w:rPr>
          <w:spacing w:val="2"/>
        </w:rPr>
        <w:t xml:space="preserve"> </w:t>
      </w:r>
      <w:r>
        <w:t>Вступление</w:t>
      </w:r>
      <w:r>
        <w:rPr>
          <w:spacing w:val="1"/>
        </w:rPr>
        <w:t xml:space="preserve"> </w:t>
      </w:r>
      <w:r>
        <w:t>СССР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Лигу</w:t>
      </w:r>
      <w:r>
        <w:rPr>
          <w:spacing w:val="4"/>
        </w:rPr>
        <w:t xml:space="preserve"> </w:t>
      </w:r>
      <w:r>
        <w:t>Наций.</w:t>
      </w:r>
    </w:p>
    <w:p w:rsidR="00E93295" w:rsidRDefault="00B27CBD">
      <w:pPr>
        <w:pStyle w:val="a3"/>
        <w:spacing w:line="362" w:lineRule="auto"/>
        <w:ind w:right="133"/>
      </w:pPr>
      <w:r>
        <w:t>Возрастание</w:t>
      </w:r>
      <w:r>
        <w:rPr>
          <w:spacing w:val="1"/>
        </w:rPr>
        <w:t xml:space="preserve"> </w:t>
      </w:r>
      <w:r>
        <w:t>угрозы мировой</w:t>
      </w:r>
      <w:r>
        <w:rPr>
          <w:spacing w:val="1"/>
        </w:rPr>
        <w:t xml:space="preserve"> </w:t>
      </w:r>
      <w:r>
        <w:t>войны.</w:t>
      </w:r>
      <w:r>
        <w:rPr>
          <w:spacing w:val="1"/>
        </w:rPr>
        <w:t xml:space="preserve"> </w:t>
      </w:r>
      <w:r>
        <w:t>Попытки организовать систему</w:t>
      </w:r>
      <w:r>
        <w:rPr>
          <w:spacing w:val="1"/>
        </w:rPr>
        <w:t xml:space="preserve"> </w:t>
      </w:r>
      <w:r>
        <w:t>коллективной безопасности в Европе. Советские добровольцы в Испании и в</w:t>
      </w:r>
      <w:r>
        <w:rPr>
          <w:spacing w:val="1"/>
        </w:rPr>
        <w:t xml:space="preserve"> </w:t>
      </w:r>
      <w:r>
        <w:t>Китае.</w:t>
      </w:r>
      <w:r>
        <w:rPr>
          <w:spacing w:val="2"/>
        </w:rPr>
        <w:t xml:space="preserve"> </w:t>
      </w:r>
      <w:r>
        <w:t>Вооруженные</w:t>
      </w:r>
      <w:r>
        <w:rPr>
          <w:spacing w:val="1"/>
        </w:rPr>
        <w:t xml:space="preserve"> </w:t>
      </w:r>
      <w:r>
        <w:t>конфликты</w:t>
      </w:r>
      <w:r>
        <w:rPr>
          <w:spacing w:val="-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озере Хасан,</w:t>
      </w:r>
      <w:r>
        <w:rPr>
          <w:spacing w:val="2"/>
        </w:rPr>
        <w:t xml:space="preserve"> </w:t>
      </w:r>
      <w:r>
        <w:t>реке</w:t>
      </w:r>
      <w:r>
        <w:rPr>
          <w:spacing w:val="-4"/>
        </w:rPr>
        <w:t xml:space="preserve"> </w:t>
      </w:r>
      <w:r>
        <w:t>Халхин-Гол.</w:t>
      </w:r>
    </w:p>
    <w:p w:rsidR="00E93295" w:rsidRDefault="00B27CBD">
      <w:pPr>
        <w:pStyle w:val="a3"/>
        <w:spacing w:line="360" w:lineRule="auto"/>
        <w:ind w:right="124"/>
      </w:pPr>
      <w:r>
        <w:t>СССР накануне Великой Отечественной войны. Мюнхенский договор</w:t>
      </w:r>
      <w:r>
        <w:rPr>
          <w:spacing w:val="1"/>
        </w:rPr>
        <w:t xml:space="preserve"> </w:t>
      </w:r>
      <w:r>
        <w:t>1938 г. и угроза международной изоляции СССР. Заключение</w:t>
      </w:r>
      <w:r>
        <w:rPr>
          <w:spacing w:val="1"/>
        </w:rPr>
        <w:t xml:space="preserve"> </w:t>
      </w:r>
      <w:r>
        <w:t>договора о</w:t>
      </w:r>
      <w:r>
        <w:rPr>
          <w:spacing w:val="1"/>
        </w:rPr>
        <w:t xml:space="preserve"> </w:t>
      </w:r>
      <w:r>
        <w:t>ненападении</w:t>
      </w:r>
      <w:r>
        <w:rPr>
          <w:spacing w:val="-9"/>
        </w:rPr>
        <w:t xml:space="preserve"> </w:t>
      </w:r>
      <w:r>
        <w:t>между</w:t>
      </w:r>
      <w:r>
        <w:rPr>
          <w:spacing w:val="-12"/>
        </w:rPr>
        <w:t xml:space="preserve"> </w:t>
      </w:r>
      <w:r>
        <w:t>СССР</w:t>
      </w:r>
      <w:r>
        <w:rPr>
          <w:spacing w:val="-10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Германией</w:t>
      </w:r>
      <w:r>
        <w:rPr>
          <w:spacing w:val="-8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1939</w:t>
      </w:r>
      <w:r>
        <w:rPr>
          <w:spacing w:val="-8"/>
        </w:rPr>
        <w:t xml:space="preserve"> </w:t>
      </w:r>
      <w:r>
        <w:t>г.</w:t>
      </w:r>
      <w:r>
        <w:rPr>
          <w:spacing w:val="-6"/>
        </w:rPr>
        <w:t xml:space="preserve"> </w:t>
      </w:r>
      <w:r>
        <w:t>Зимняя</w:t>
      </w:r>
      <w:r>
        <w:rPr>
          <w:spacing w:val="-6"/>
        </w:rPr>
        <w:t xml:space="preserve"> </w:t>
      </w:r>
      <w:r>
        <w:t>война</w:t>
      </w:r>
      <w:r>
        <w:rPr>
          <w:spacing w:val="-8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Финляндией.</w:t>
      </w:r>
      <w:r>
        <w:rPr>
          <w:spacing w:val="-67"/>
        </w:rPr>
        <w:t xml:space="preserve"> </w:t>
      </w:r>
      <w:r>
        <w:t>Включение в состав СССР Латвии, Литвы и Эстонии; Бессарабии, Северной</w:t>
      </w:r>
      <w:r>
        <w:rPr>
          <w:spacing w:val="1"/>
        </w:rPr>
        <w:t xml:space="preserve"> </w:t>
      </w:r>
      <w:r>
        <w:t>Буковины,</w:t>
      </w:r>
      <w:r>
        <w:rPr>
          <w:spacing w:val="-2"/>
        </w:rPr>
        <w:t xml:space="preserve"> </w:t>
      </w:r>
      <w:r>
        <w:t>Западной</w:t>
      </w:r>
      <w:r>
        <w:rPr>
          <w:spacing w:val="-4"/>
        </w:rPr>
        <w:t xml:space="preserve"> </w:t>
      </w:r>
      <w:r>
        <w:t>Украины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Западной</w:t>
      </w:r>
      <w:r>
        <w:rPr>
          <w:spacing w:val="-3"/>
        </w:rPr>
        <w:t xml:space="preserve"> </w:t>
      </w:r>
      <w:r>
        <w:t>Белоруссии.</w:t>
      </w:r>
      <w:r>
        <w:rPr>
          <w:spacing w:val="-2"/>
        </w:rPr>
        <w:t xml:space="preserve"> </w:t>
      </w:r>
      <w:r>
        <w:t>Катынская</w:t>
      </w:r>
      <w:r>
        <w:rPr>
          <w:spacing w:val="-2"/>
        </w:rPr>
        <w:t xml:space="preserve"> </w:t>
      </w:r>
      <w:r>
        <w:t>трагедия.</w:t>
      </w:r>
    </w:p>
    <w:p w:rsidR="00E93295" w:rsidRDefault="00B27CBD" w:rsidP="00587C6E">
      <w:pPr>
        <w:pStyle w:val="a6"/>
        <w:numPr>
          <w:ilvl w:val="5"/>
          <w:numId w:val="67"/>
        </w:numPr>
        <w:tabs>
          <w:tab w:val="left" w:pos="1617"/>
        </w:tabs>
        <w:ind w:left="1616" w:hanging="707"/>
        <w:rPr>
          <w:sz w:val="28"/>
        </w:rPr>
      </w:pPr>
      <w:r>
        <w:rPr>
          <w:sz w:val="28"/>
        </w:rPr>
        <w:t>Наш</w:t>
      </w:r>
      <w:r>
        <w:rPr>
          <w:spacing w:val="-2"/>
          <w:sz w:val="28"/>
        </w:rPr>
        <w:t xml:space="preserve"> </w:t>
      </w:r>
      <w:r>
        <w:rPr>
          <w:sz w:val="28"/>
        </w:rPr>
        <w:t>край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1920–1930-е</w:t>
      </w:r>
      <w:r>
        <w:rPr>
          <w:spacing w:val="-2"/>
          <w:sz w:val="28"/>
        </w:rPr>
        <w:t xml:space="preserve"> </w:t>
      </w:r>
      <w:r>
        <w:rPr>
          <w:sz w:val="28"/>
        </w:rPr>
        <w:t>гг.</w:t>
      </w:r>
    </w:p>
    <w:p w:rsidR="00E93295" w:rsidRDefault="00B27CBD" w:rsidP="00587C6E">
      <w:pPr>
        <w:pStyle w:val="a6"/>
        <w:numPr>
          <w:ilvl w:val="4"/>
          <w:numId w:val="67"/>
        </w:numPr>
        <w:tabs>
          <w:tab w:val="left" w:pos="1405"/>
        </w:tabs>
        <w:spacing w:before="148"/>
        <w:rPr>
          <w:sz w:val="28"/>
        </w:rPr>
      </w:pPr>
      <w:r>
        <w:rPr>
          <w:sz w:val="28"/>
        </w:rPr>
        <w:t>Великая</w:t>
      </w:r>
      <w:r>
        <w:rPr>
          <w:spacing w:val="-3"/>
          <w:sz w:val="28"/>
        </w:rPr>
        <w:t xml:space="preserve"> </w:t>
      </w:r>
      <w:r>
        <w:rPr>
          <w:sz w:val="28"/>
        </w:rPr>
        <w:t>Отечественная</w:t>
      </w:r>
      <w:r>
        <w:rPr>
          <w:spacing w:val="-2"/>
          <w:sz w:val="28"/>
        </w:rPr>
        <w:t xml:space="preserve"> </w:t>
      </w:r>
      <w:r>
        <w:rPr>
          <w:sz w:val="28"/>
        </w:rPr>
        <w:t>война</w:t>
      </w:r>
      <w:r>
        <w:rPr>
          <w:spacing w:val="-3"/>
          <w:sz w:val="28"/>
        </w:rPr>
        <w:t xml:space="preserve"> </w:t>
      </w:r>
      <w:r>
        <w:rPr>
          <w:sz w:val="28"/>
        </w:rPr>
        <w:t>(1941–1945</w:t>
      </w:r>
      <w:r>
        <w:rPr>
          <w:spacing w:val="-4"/>
          <w:sz w:val="28"/>
        </w:rPr>
        <w:t xml:space="preserve"> </w:t>
      </w:r>
      <w:r>
        <w:rPr>
          <w:sz w:val="28"/>
        </w:rPr>
        <w:t>гг.)</w:t>
      </w:r>
    </w:p>
    <w:p w:rsidR="00E93295" w:rsidRDefault="00B27CBD" w:rsidP="00587C6E">
      <w:pPr>
        <w:pStyle w:val="a6"/>
        <w:numPr>
          <w:ilvl w:val="5"/>
          <w:numId w:val="67"/>
        </w:numPr>
        <w:tabs>
          <w:tab w:val="left" w:pos="1617"/>
        </w:tabs>
        <w:spacing w:before="163"/>
        <w:ind w:left="1616" w:hanging="707"/>
        <w:rPr>
          <w:sz w:val="28"/>
        </w:rPr>
      </w:pPr>
      <w:r>
        <w:rPr>
          <w:sz w:val="28"/>
        </w:rPr>
        <w:t>Первый</w:t>
      </w:r>
      <w:r>
        <w:rPr>
          <w:spacing w:val="-3"/>
          <w:sz w:val="28"/>
        </w:rPr>
        <w:t xml:space="preserve"> </w:t>
      </w:r>
      <w:r>
        <w:rPr>
          <w:sz w:val="28"/>
        </w:rPr>
        <w:t>период</w:t>
      </w:r>
      <w:r>
        <w:rPr>
          <w:spacing w:val="-1"/>
          <w:sz w:val="28"/>
        </w:rPr>
        <w:t xml:space="preserve"> </w:t>
      </w:r>
      <w:r>
        <w:rPr>
          <w:sz w:val="28"/>
        </w:rPr>
        <w:t>войны</w:t>
      </w:r>
      <w:r>
        <w:rPr>
          <w:spacing w:val="-3"/>
          <w:sz w:val="28"/>
        </w:rPr>
        <w:t xml:space="preserve"> </w:t>
      </w:r>
      <w:r>
        <w:rPr>
          <w:sz w:val="28"/>
        </w:rPr>
        <w:t>(июнь</w:t>
      </w:r>
      <w:r>
        <w:rPr>
          <w:spacing w:val="-5"/>
          <w:sz w:val="28"/>
        </w:rPr>
        <w:t xml:space="preserve"> </w:t>
      </w:r>
      <w:r>
        <w:rPr>
          <w:sz w:val="28"/>
        </w:rPr>
        <w:t>1941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>
        <w:rPr>
          <w:sz w:val="28"/>
        </w:rPr>
        <w:t>осень</w:t>
      </w:r>
      <w:r>
        <w:rPr>
          <w:spacing w:val="-5"/>
          <w:sz w:val="28"/>
        </w:rPr>
        <w:t xml:space="preserve"> </w:t>
      </w:r>
      <w:r>
        <w:rPr>
          <w:sz w:val="28"/>
        </w:rPr>
        <w:t>1942</w:t>
      </w:r>
      <w:r>
        <w:rPr>
          <w:spacing w:val="-3"/>
          <w:sz w:val="28"/>
        </w:rPr>
        <w:t xml:space="preserve"> </w:t>
      </w:r>
      <w:r>
        <w:rPr>
          <w:sz w:val="28"/>
        </w:rPr>
        <w:t>г.)</w:t>
      </w:r>
    </w:p>
    <w:p w:rsidR="00E93295" w:rsidRDefault="00B27CBD">
      <w:pPr>
        <w:pStyle w:val="a3"/>
        <w:spacing w:before="158" w:line="360" w:lineRule="auto"/>
        <w:ind w:right="130"/>
      </w:pPr>
      <w:r>
        <w:t>План «Барбаросса». Соотношение сил противников на 22 июня 1941 г.</w:t>
      </w:r>
      <w:r>
        <w:rPr>
          <w:spacing w:val="1"/>
        </w:rPr>
        <w:t xml:space="preserve"> </w:t>
      </w:r>
      <w:r>
        <w:t>Вторжение</w:t>
      </w:r>
      <w:r>
        <w:rPr>
          <w:spacing w:val="1"/>
        </w:rPr>
        <w:t xml:space="preserve"> </w:t>
      </w:r>
      <w:r>
        <w:t>Герман</w:t>
      </w:r>
      <w:proofErr w:type="gramStart"/>
      <w:r>
        <w:t>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ее</w:t>
      </w:r>
      <w:proofErr w:type="gramEnd"/>
      <w:r>
        <w:rPr>
          <w:spacing w:val="1"/>
        </w:rPr>
        <w:t xml:space="preserve"> </w:t>
      </w:r>
      <w:r>
        <w:t>сателлитов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территорию</w:t>
      </w:r>
      <w:r>
        <w:rPr>
          <w:spacing w:val="1"/>
        </w:rPr>
        <w:t xml:space="preserve"> </w:t>
      </w:r>
      <w:r>
        <w:t>СССР.</w:t>
      </w:r>
      <w:r>
        <w:rPr>
          <w:spacing w:val="1"/>
        </w:rPr>
        <w:t xml:space="preserve"> </w:t>
      </w:r>
      <w:r>
        <w:t>Брестская</w:t>
      </w:r>
      <w:r>
        <w:rPr>
          <w:spacing w:val="1"/>
        </w:rPr>
        <w:t xml:space="preserve"> </w:t>
      </w:r>
      <w:r>
        <w:t>крепость. Массовый героизм</w:t>
      </w:r>
      <w:r>
        <w:rPr>
          <w:spacing w:val="1"/>
        </w:rPr>
        <w:t xml:space="preserve"> </w:t>
      </w:r>
      <w:r>
        <w:t>воинов, представителей всех народов СССР.</w:t>
      </w:r>
      <w:r>
        <w:rPr>
          <w:spacing w:val="1"/>
        </w:rPr>
        <w:t xml:space="preserve"> </w:t>
      </w:r>
      <w:r>
        <w:t>Причины</w:t>
      </w:r>
      <w:r>
        <w:rPr>
          <w:spacing w:val="1"/>
        </w:rPr>
        <w:t xml:space="preserve"> </w:t>
      </w:r>
      <w:r>
        <w:t>поражений</w:t>
      </w:r>
      <w:r>
        <w:rPr>
          <w:spacing w:val="1"/>
        </w:rPr>
        <w:t xml:space="preserve"> </w:t>
      </w:r>
      <w:r>
        <w:t>Красной</w:t>
      </w:r>
      <w:r>
        <w:rPr>
          <w:spacing w:val="1"/>
        </w:rPr>
        <w:t xml:space="preserve"> </w:t>
      </w:r>
      <w:r>
        <w:t>Армии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начальном</w:t>
      </w:r>
      <w:r>
        <w:rPr>
          <w:spacing w:val="1"/>
        </w:rPr>
        <w:t xml:space="preserve"> </w:t>
      </w:r>
      <w:r>
        <w:t>этапе</w:t>
      </w:r>
      <w:r>
        <w:rPr>
          <w:spacing w:val="1"/>
        </w:rPr>
        <w:t xml:space="preserve"> </w:t>
      </w:r>
      <w:r>
        <w:t>войны.</w:t>
      </w:r>
      <w:r>
        <w:rPr>
          <w:spacing w:val="1"/>
        </w:rPr>
        <w:t xml:space="preserve"> </w:t>
      </w:r>
      <w:r>
        <w:t>Чрезвычайные</w:t>
      </w:r>
      <w:r>
        <w:rPr>
          <w:spacing w:val="1"/>
        </w:rPr>
        <w:t xml:space="preserve"> </w:t>
      </w:r>
      <w:r>
        <w:t>меры</w:t>
      </w:r>
      <w:r>
        <w:rPr>
          <w:spacing w:val="1"/>
        </w:rPr>
        <w:t xml:space="preserve"> </w:t>
      </w:r>
      <w:r>
        <w:t>руководства</w:t>
      </w:r>
      <w:r>
        <w:rPr>
          <w:spacing w:val="1"/>
        </w:rPr>
        <w:t xml:space="preserve"> </w:t>
      </w:r>
      <w:r>
        <w:t>страны,</w:t>
      </w:r>
      <w:r>
        <w:rPr>
          <w:spacing w:val="1"/>
        </w:rPr>
        <w:t xml:space="preserve"> </w:t>
      </w:r>
      <w:r>
        <w:t>образование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комитета обороны. Роль партии в мобилизации сил на отпор врагу. Создание</w:t>
      </w:r>
      <w:r>
        <w:rPr>
          <w:spacing w:val="1"/>
        </w:rPr>
        <w:t xml:space="preserve"> </w:t>
      </w:r>
      <w:r>
        <w:t>дивизий</w:t>
      </w:r>
      <w:r>
        <w:rPr>
          <w:spacing w:val="-8"/>
        </w:rPr>
        <w:t xml:space="preserve"> </w:t>
      </w:r>
      <w:r>
        <w:t>народного</w:t>
      </w:r>
      <w:r>
        <w:rPr>
          <w:spacing w:val="-8"/>
        </w:rPr>
        <w:t xml:space="preserve"> </w:t>
      </w:r>
      <w:r>
        <w:t>ополчения.</w:t>
      </w:r>
      <w:r>
        <w:rPr>
          <w:spacing w:val="-5"/>
        </w:rPr>
        <w:t xml:space="preserve"> </w:t>
      </w:r>
      <w:r>
        <w:t>Смоленское</w:t>
      </w:r>
      <w:r>
        <w:rPr>
          <w:spacing w:val="-7"/>
        </w:rPr>
        <w:t xml:space="preserve"> </w:t>
      </w:r>
      <w:r>
        <w:t>сражение.</w:t>
      </w:r>
      <w:r>
        <w:rPr>
          <w:spacing w:val="-5"/>
        </w:rPr>
        <w:t xml:space="preserve"> </w:t>
      </w:r>
      <w:r>
        <w:t>Наступление</w:t>
      </w:r>
      <w:r>
        <w:rPr>
          <w:spacing w:val="-7"/>
        </w:rPr>
        <w:t xml:space="preserve"> </w:t>
      </w:r>
      <w:r>
        <w:t>советских</w:t>
      </w:r>
      <w:r>
        <w:rPr>
          <w:spacing w:val="-67"/>
        </w:rPr>
        <w:t xml:space="preserve"> </w:t>
      </w:r>
      <w:r>
        <w:t>войск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Ельней.</w:t>
      </w:r>
      <w:r>
        <w:rPr>
          <w:spacing w:val="1"/>
        </w:rPr>
        <w:t xml:space="preserve"> </w:t>
      </w:r>
      <w:r>
        <w:t>Начало</w:t>
      </w:r>
      <w:r>
        <w:rPr>
          <w:spacing w:val="1"/>
        </w:rPr>
        <w:t xml:space="preserve"> </w:t>
      </w:r>
      <w:r>
        <w:t>блокады</w:t>
      </w:r>
      <w:r>
        <w:rPr>
          <w:spacing w:val="1"/>
        </w:rPr>
        <w:t xml:space="preserve"> </w:t>
      </w:r>
      <w:r>
        <w:t>Ленинграда.</w:t>
      </w:r>
      <w:r>
        <w:rPr>
          <w:spacing w:val="1"/>
        </w:rPr>
        <w:t xml:space="preserve"> </w:t>
      </w:r>
      <w:r>
        <w:t>Оборона</w:t>
      </w:r>
      <w:r>
        <w:rPr>
          <w:spacing w:val="1"/>
        </w:rPr>
        <w:t xml:space="preserve"> </w:t>
      </w:r>
      <w:r>
        <w:t>Одессы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Севастополя.</w:t>
      </w:r>
      <w:r>
        <w:rPr>
          <w:spacing w:val="2"/>
        </w:rPr>
        <w:t xml:space="preserve"> </w:t>
      </w:r>
      <w:r>
        <w:t>Срыв</w:t>
      </w:r>
      <w:r>
        <w:rPr>
          <w:spacing w:val="-1"/>
        </w:rPr>
        <w:t xml:space="preserve"> </w:t>
      </w:r>
      <w:r>
        <w:t>гитлеровских</w:t>
      </w:r>
      <w:r>
        <w:rPr>
          <w:spacing w:val="-4"/>
        </w:rPr>
        <w:t xml:space="preserve"> </w:t>
      </w:r>
      <w:r>
        <w:t>планов</w:t>
      </w:r>
      <w:r>
        <w:rPr>
          <w:spacing w:val="3"/>
        </w:rPr>
        <w:t xml:space="preserve"> </w:t>
      </w:r>
      <w:r>
        <w:t>молниеносной войны.</w:t>
      </w:r>
    </w:p>
    <w:p w:rsidR="00E93295" w:rsidRDefault="00B27CBD">
      <w:pPr>
        <w:pStyle w:val="a3"/>
        <w:spacing w:before="3" w:line="360" w:lineRule="auto"/>
        <w:ind w:right="127"/>
      </w:pPr>
      <w:r>
        <w:t>Битва за Москву. Наступление гитлеровских войск: Москва на осадном</w:t>
      </w:r>
      <w:r>
        <w:rPr>
          <w:spacing w:val="1"/>
        </w:rPr>
        <w:t xml:space="preserve"> </w:t>
      </w:r>
      <w:r>
        <w:t>положении.</w:t>
      </w:r>
      <w:r>
        <w:rPr>
          <w:spacing w:val="1"/>
        </w:rPr>
        <w:t xml:space="preserve"> </w:t>
      </w:r>
      <w:r>
        <w:t>Парад</w:t>
      </w:r>
      <w:r>
        <w:rPr>
          <w:spacing w:val="1"/>
        </w:rPr>
        <w:t xml:space="preserve"> </w:t>
      </w:r>
      <w:r>
        <w:t>7</w:t>
      </w:r>
      <w:r>
        <w:rPr>
          <w:spacing w:val="1"/>
        </w:rPr>
        <w:t xml:space="preserve"> </w:t>
      </w:r>
      <w:r>
        <w:t>ноября</w:t>
      </w:r>
      <w:r>
        <w:rPr>
          <w:spacing w:val="1"/>
        </w:rPr>
        <w:t xml:space="preserve"> </w:t>
      </w:r>
      <w:r>
        <w:t>1941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Красной</w:t>
      </w:r>
      <w:r>
        <w:rPr>
          <w:spacing w:val="1"/>
        </w:rPr>
        <w:t xml:space="preserve"> </w:t>
      </w:r>
      <w:r>
        <w:t>площади.</w:t>
      </w:r>
      <w:r>
        <w:rPr>
          <w:spacing w:val="1"/>
        </w:rPr>
        <w:t xml:space="preserve"> </w:t>
      </w:r>
      <w:r>
        <w:t>Переход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контрнаступление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разгром</w:t>
      </w:r>
      <w:r>
        <w:rPr>
          <w:spacing w:val="1"/>
        </w:rPr>
        <w:t xml:space="preserve"> </w:t>
      </w:r>
      <w:r>
        <w:t>немецкой</w:t>
      </w:r>
      <w:r>
        <w:rPr>
          <w:spacing w:val="1"/>
        </w:rPr>
        <w:t xml:space="preserve"> </w:t>
      </w:r>
      <w:r>
        <w:t>группировки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Москвой.</w:t>
      </w:r>
      <w:r>
        <w:rPr>
          <w:spacing w:val="1"/>
        </w:rPr>
        <w:t xml:space="preserve"> </w:t>
      </w:r>
      <w:r>
        <w:t>Наступательные</w:t>
      </w:r>
      <w:r>
        <w:rPr>
          <w:spacing w:val="1"/>
        </w:rPr>
        <w:t xml:space="preserve"> </w:t>
      </w:r>
      <w:r>
        <w:t>операции</w:t>
      </w:r>
      <w:r>
        <w:rPr>
          <w:spacing w:val="1"/>
        </w:rPr>
        <w:t xml:space="preserve"> </w:t>
      </w:r>
      <w:r>
        <w:t>Красной</w:t>
      </w:r>
      <w:r>
        <w:rPr>
          <w:spacing w:val="1"/>
        </w:rPr>
        <w:t xml:space="preserve"> </w:t>
      </w:r>
      <w:r>
        <w:t>Армии</w:t>
      </w:r>
      <w:r>
        <w:rPr>
          <w:spacing w:val="1"/>
        </w:rPr>
        <w:t xml:space="preserve"> </w:t>
      </w:r>
      <w:r>
        <w:t>зимой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весной</w:t>
      </w:r>
      <w:r>
        <w:rPr>
          <w:spacing w:val="1"/>
        </w:rPr>
        <w:t xml:space="preserve"> </w:t>
      </w:r>
      <w:r>
        <w:t>1942</w:t>
      </w:r>
      <w:r>
        <w:rPr>
          <w:spacing w:val="1"/>
        </w:rPr>
        <w:t xml:space="preserve"> </w:t>
      </w:r>
      <w:r>
        <w:t>г. Итоги</w:t>
      </w:r>
      <w:r>
        <w:rPr>
          <w:spacing w:val="1"/>
        </w:rPr>
        <w:t xml:space="preserve"> </w:t>
      </w:r>
      <w:r>
        <w:t>Московской битвы. Блокада Ленинграда. Героизм и трагедия гражданского</w:t>
      </w:r>
      <w:r>
        <w:rPr>
          <w:spacing w:val="1"/>
        </w:rPr>
        <w:t xml:space="preserve"> </w:t>
      </w:r>
      <w:r>
        <w:t>населения.</w:t>
      </w:r>
      <w:r>
        <w:rPr>
          <w:spacing w:val="3"/>
        </w:rPr>
        <w:t xml:space="preserve"> </w:t>
      </w:r>
      <w:r>
        <w:t>Эвакуация</w:t>
      </w:r>
      <w:r>
        <w:rPr>
          <w:spacing w:val="1"/>
        </w:rPr>
        <w:t xml:space="preserve"> </w:t>
      </w:r>
      <w:r>
        <w:t>ленинградцев.</w:t>
      </w:r>
      <w:r>
        <w:rPr>
          <w:spacing w:val="3"/>
        </w:rPr>
        <w:t xml:space="preserve"> </w:t>
      </w:r>
      <w:r>
        <w:t>Дорога</w:t>
      </w:r>
      <w:r>
        <w:rPr>
          <w:spacing w:val="1"/>
        </w:rPr>
        <w:t xml:space="preserve"> </w:t>
      </w:r>
      <w:r>
        <w:t>жизни.</w:t>
      </w:r>
    </w:p>
    <w:p w:rsidR="00E93295" w:rsidRDefault="00B27CBD">
      <w:pPr>
        <w:pStyle w:val="a3"/>
        <w:spacing w:before="3"/>
        <w:ind w:left="910" w:firstLine="0"/>
      </w:pPr>
      <w:r>
        <w:t>Перестройка</w:t>
      </w:r>
      <w:r>
        <w:rPr>
          <w:spacing w:val="45"/>
        </w:rPr>
        <w:t xml:space="preserve"> </w:t>
      </w:r>
      <w:r>
        <w:t>экономики</w:t>
      </w:r>
      <w:r>
        <w:rPr>
          <w:spacing w:val="113"/>
        </w:rPr>
        <w:t xml:space="preserve"> </w:t>
      </w:r>
      <w:r>
        <w:t>на</w:t>
      </w:r>
      <w:r>
        <w:rPr>
          <w:spacing w:val="114"/>
        </w:rPr>
        <w:t xml:space="preserve"> </w:t>
      </w:r>
      <w:r>
        <w:t>военный</w:t>
      </w:r>
      <w:r>
        <w:rPr>
          <w:spacing w:val="118"/>
        </w:rPr>
        <w:t xml:space="preserve"> </w:t>
      </w:r>
      <w:r>
        <w:t>лад.</w:t>
      </w:r>
      <w:r>
        <w:rPr>
          <w:spacing w:val="115"/>
        </w:rPr>
        <w:t xml:space="preserve"> </w:t>
      </w:r>
      <w:r>
        <w:t>Эвакуация</w:t>
      </w:r>
      <w:r>
        <w:rPr>
          <w:spacing w:val="115"/>
        </w:rPr>
        <w:t xml:space="preserve"> </w:t>
      </w:r>
      <w:r>
        <w:t>предприятий,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27" w:firstLine="0"/>
      </w:pPr>
      <w:r>
        <w:lastRenderedPageBreak/>
        <w:t>населения</w:t>
      </w:r>
      <w:r>
        <w:rPr>
          <w:spacing w:val="-9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ресурсов.</w:t>
      </w:r>
      <w:r>
        <w:rPr>
          <w:spacing w:val="-7"/>
        </w:rPr>
        <w:t xml:space="preserve"> </w:t>
      </w:r>
      <w:r>
        <w:t>Введение</w:t>
      </w:r>
      <w:r>
        <w:rPr>
          <w:spacing w:val="-9"/>
        </w:rPr>
        <w:t xml:space="preserve"> </w:t>
      </w:r>
      <w:r>
        <w:t>норм</w:t>
      </w:r>
      <w:r>
        <w:rPr>
          <w:spacing w:val="-4"/>
        </w:rPr>
        <w:t xml:space="preserve"> </w:t>
      </w:r>
      <w:r>
        <w:t>военной</w:t>
      </w:r>
      <w:r>
        <w:rPr>
          <w:spacing w:val="-10"/>
        </w:rPr>
        <w:t xml:space="preserve"> </w:t>
      </w:r>
      <w:r>
        <w:t>дисциплины</w:t>
      </w:r>
      <w:r>
        <w:rPr>
          <w:spacing w:val="-9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производстве</w:t>
      </w:r>
      <w:r>
        <w:rPr>
          <w:spacing w:val="1"/>
        </w:rPr>
        <w:t xml:space="preserve"> </w:t>
      </w:r>
      <w:r>
        <w:t>и</w:t>
      </w:r>
      <w:r>
        <w:rPr>
          <w:spacing w:val="-68"/>
        </w:rPr>
        <w:t xml:space="preserve"> </w:t>
      </w:r>
      <w:r>
        <w:t>транспорте.</w:t>
      </w:r>
    </w:p>
    <w:p w:rsidR="00E93295" w:rsidRDefault="00B27CBD">
      <w:pPr>
        <w:pStyle w:val="a3"/>
        <w:spacing w:line="360" w:lineRule="auto"/>
        <w:ind w:right="130"/>
      </w:pPr>
      <w:r>
        <w:t>Нацистский</w:t>
      </w:r>
      <w:r>
        <w:rPr>
          <w:spacing w:val="1"/>
        </w:rPr>
        <w:t xml:space="preserve"> </w:t>
      </w:r>
      <w:r>
        <w:t>оккупационный</w:t>
      </w:r>
      <w:r>
        <w:rPr>
          <w:spacing w:val="1"/>
        </w:rPr>
        <w:t xml:space="preserve"> </w:t>
      </w:r>
      <w:r>
        <w:t>режим.</w:t>
      </w:r>
      <w:r>
        <w:rPr>
          <w:spacing w:val="1"/>
        </w:rPr>
        <w:t xml:space="preserve"> </w:t>
      </w:r>
      <w:r>
        <w:t>Генеральный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«Ост».</w:t>
      </w:r>
      <w:r>
        <w:rPr>
          <w:spacing w:val="1"/>
        </w:rPr>
        <w:t xml:space="preserve"> </w:t>
      </w:r>
      <w:r>
        <w:t>Нацистская</w:t>
      </w:r>
      <w:r>
        <w:rPr>
          <w:spacing w:val="1"/>
        </w:rPr>
        <w:t xml:space="preserve"> </w:t>
      </w:r>
      <w:r>
        <w:t>пропаганда.</w:t>
      </w:r>
      <w:r>
        <w:rPr>
          <w:spacing w:val="1"/>
        </w:rPr>
        <w:t xml:space="preserve"> </w:t>
      </w:r>
      <w:r>
        <w:t>Массовые</w:t>
      </w:r>
      <w:r>
        <w:rPr>
          <w:spacing w:val="1"/>
        </w:rPr>
        <w:t xml:space="preserve"> </w:t>
      </w:r>
      <w:r>
        <w:t>преступления</w:t>
      </w:r>
      <w:r>
        <w:rPr>
          <w:spacing w:val="1"/>
        </w:rPr>
        <w:t xml:space="preserve"> </w:t>
      </w:r>
      <w:r>
        <w:t>гитлеровцев</w:t>
      </w:r>
      <w:r>
        <w:rPr>
          <w:spacing w:val="1"/>
        </w:rPr>
        <w:t xml:space="preserve"> </w:t>
      </w:r>
      <w:r>
        <w:t>против</w:t>
      </w:r>
      <w:r>
        <w:rPr>
          <w:spacing w:val="1"/>
        </w:rPr>
        <w:t xml:space="preserve"> </w:t>
      </w:r>
      <w:r>
        <w:t>советских граждан.</w:t>
      </w:r>
      <w:r>
        <w:rPr>
          <w:spacing w:val="1"/>
        </w:rPr>
        <w:t xml:space="preserve"> </w:t>
      </w:r>
      <w:r>
        <w:t>Концлагеря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гетто.</w:t>
      </w:r>
      <w:r>
        <w:rPr>
          <w:spacing w:val="1"/>
        </w:rPr>
        <w:t xml:space="preserve"> </w:t>
      </w:r>
      <w:r>
        <w:t>Холокост.</w:t>
      </w:r>
      <w:r>
        <w:rPr>
          <w:spacing w:val="1"/>
        </w:rPr>
        <w:t xml:space="preserve"> </w:t>
      </w:r>
      <w:r>
        <w:t>Этнические</w:t>
      </w:r>
      <w:r>
        <w:rPr>
          <w:spacing w:val="1"/>
        </w:rPr>
        <w:t xml:space="preserve"> </w:t>
      </w:r>
      <w:r>
        <w:t>чистки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оккупированной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СССР.</w:t>
      </w:r>
      <w:r>
        <w:rPr>
          <w:spacing w:val="1"/>
        </w:rPr>
        <w:t xml:space="preserve"> </w:t>
      </w:r>
      <w:r>
        <w:t>Нацистский</w:t>
      </w:r>
      <w:r>
        <w:rPr>
          <w:spacing w:val="1"/>
        </w:rPr>
        <w:t xml:space="preserve"> </w:t>
      </w:r>
      <w:r>
        <w:t>плен.</w:t>
      </w:r>
      <w:r>
        <w:rPr>
          <w:spacing w:val="1"/>
        </w:rPr>
        <w:t xml:space="preserve"> </w:t>
      </w:r>
      <w:r>
        <w:t>Уничтожение</w:t>
      </w:r>
      <w:r>
        <w:rPr>
          <w:spacing w:val="1"/>
        </w:rPr>
        <w:t xml:space="preserve"> </w:t>
      </w:r>
      <w:r>
        <w:t>военнопленных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медицинские</w:t>
      </w:r>
      <w:r>
        <w:rPr>
          <w:spacing w:val="1"/>
        </w:rPr>
        <w:t xml:space="preserve"> </w:t>
      </w:r>
      <w:r>
        <w:t>эксперименты</w:t>
      </w:r>
      <w:r>
        <w:rPr>
          <w:spacing w:val="1"/>
        </w:rPr>
        <w:t xml:space="preserve"> </w:t>
      </w:r>
      <w:r>
        <w:t>над</w:t>
      </w:r>
      <w:r>
        <w:rPr>
          <w:spacing w:val="1"/>
        </w:rPr>
        <w:t xml:space="preserve"> </w:t>
      </w:r>
      <w:r>
        <w:t>заключенными.</w:t>
      </w:r>
      <w:r>
        <w:rPr>
          <w:spacing w:val="1"/>
        </w:rPr>
        <w:t xml:space="preserve"> </w:t>
      </w:r>
      <w:r>
        <w:t>Угон</w:t>
      </w:r>
      <w:r>
        <w:rPr>
          <w:spacing w:val="1"/>
        </w:rPr>
        <w:t xml:space="preserve"> </w:t>
      </w:r>
      <w:r>
        <w:t>советских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Германию.</w:t>
      </w:r>
      <w:r>
        <w:rPr>
          <w:spacing w:val="1"/>
        </w:rPr>
        <w:t xml:space="preserve"> </w:t>
      </w:r>
      <w:r>
        <w:t>Разграбление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уничтожение</w:t>
      </w:r>
      <w:r>
        <w:rPr>
          <w:spacing w:val="1"/>
        </w:rPr>
        <w:t xml:space="preserve"> </w:t>
      </w:r>
      <w:r>
        <w:t>культурных</w:t>
      </w:r>
      <w:r>
        <w:rPr>
          <w:spacing w:val="1"/>
        </w:rPr>
        <w:t xml:space="preserve"> </w:t>
      </w:r>
      <w:r>
        <w:t>ценностей.</w:t>
      </w:r>
    </w:p>
    <w:p w:rsidR="00E93295" w:rsidRDefault="00B27CBD">
      <w:pPr>
        <w:pStyle w:val="a3"/>
        <w:spacing w:line="357" w:lineRule="auto"/>
        <w:ind w:right="135"/>
      </w:pPr>
      <w:r>
        <w:t>Начало</w:t>
      </w:r>
      <w:r>
        <w:rPr>
          <w:spacing w:val="1"/>
        </w:rPr>
        <w:t xml:space="preserve"> </w:t>
      </w:r>
      <w:r>
        <w:t>массового</w:t>
      </w:r>
      <w:r>
        <w:rPr>
          <w:spacing w:val="1"/>
        </w:rPr>
        <w:t xml:space="preserve"> </w:t>
      </w:r>
      <w:r>
        <w:t>сопротивления</w:t>
      </w:r>
      <w:r>
        <w:rPr>
          <w:spacing w:val="1"/>
        </w:rPr>
        <w:t xml:space="preserve"> </w:t>
      </w:r>
      <w:r>
        <w:t>врагу.</w:t>
      </w:r>
      <w:r>
        <w:rPr>
          <w:spacing w:val="1"/>
        </w:rPr>
        <w:t xml:space="preserve"> </w:t>
      </w:r>
      <w:r>
        <w:t>Восстания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нацистских</w:t>
      </w:r>
      <w:r>
        <w:rPr>
          <w:spacing w:val="-67"/>
        </w:rPr>
        <w:t xml:space="preserve"> </w:t>
      </w:r>
      <w:r>
        <w:t>лагерях.</w:t>
      </w:r>
      <w:r>
        <w:rPr>
          <w:spacing w:val="3"/>
        </w:rPr>
        <w:t xml:space="preserve"> </w:t>
      </w:r>
      <w:r>
        <w:t>Развертывание</w:t>
      </w:r>
      <w:r>
        <w:rPr>
          <w:spacing w:val="1"/>
        </w:rPr>
        <w:t xml:space="preserve"> </w:t>
      </w:r>
      <w:r>
        <w:t>партизанского движения.</w:t>
      </w:r>
    </w:p>
    <w:p w:rsidR="00E93295" w:rsidRDefault="00B27CBD" w:rsidP="00587C6E">
      <w:pPr>
        <w:pStyle w:val="a6"/>
        <w:numPr>
          <w:ilvl w:val="5"/>
          <w:numId w:val="67"/>
        </w:numPr>
        <w:tabs>
          <w:tab w:val="left" w:pos="1617"/>
        </w:tabs>
        <w:spacing w:before="3" w:line="362" w:lineRule="auto"/>
        <w:ind w:left="910" w:right="128" w:firstLine="0"/>
        <w:rPr>
          <w:sz w:val="28"/>
        </w:rPr>
      </w:pPr>
      <w:r>
        <w:rPr>
          <w:sz w:val="28"/>
        </w:rPr>
        <w:t>Коренной перелом в ходе войны (осень 1942–1943 гг.)</w:t>
      </w:r>
      <w:r>
        <w:rPr>
          <w:spacing w:val="1"/>
          <w:sz w:val="28"/>
        </w:rPr>
        <w:t xml:space="preserve"> </w:t>
      </w:r>
      <w:r>
        <w:rPr>
          <w:sz w:val="28"/>
        </w:rPr>
        <w:t>Сталинградская</w:t>
      </w:r>
      <w:r>
        <w:rPr>
          <w:spacing w:val="10"/>
          <w:sz w:val="28"/>
        </w:rPr>
        <w:t xml:space="preserve"> </w:t>
      </w:r>
      <w:r>
        <w:rPr>
          <w:sz w:val="28"/>
        </w:rPr>
        <w:t>битва.</w:t>
      </w:r>
      <w:r>
        <w:rPr>
          <w:spacing w:val="12"/>
          <w:sz w:val="28"/>
        </w:rPr>
        <w:t xml:space="preserve"> </w:t>
      </w:r>
      <w:r>
        <w:rPr>
          <w:sz w:val="28"/>
        </w:rPr>
        <w:t>Германское</w:t>
      </w:r>
      <w:r>
        <w:rPr>
          <w:spacing w:val="10"/>
          <w:sz w:val="28"/>
        </w:rPr>
        <w:t xml:space="preserve"> </w:t>
      </w:r>
      <w:r>
        <w:rPr>
          <w:sz w:val="28"/>
        </w:rPr>
        <w:t>наступление</w:t>
      </w:r>
      <w:r>
        <w:rPr>
          <w:spacing w:val="10"/>
          <w:sz w:val="28"/>
        </w:rPr>
        <w:t xml:space="preserve"> </w:t>
      </w:r>
      <w:r>
        <w:rPr>
          <w:sz w:val="28"/>
        </w:rPr>
        <w:t>весной</w:t>
      </w:r>
      <w:r>
        <w:rPr>
          <w:spacing w:val="25"/>
          <w:sz w:val="28"/>
        </w:rPr>
        <w:t xml:space="preserve"> </w:t>
      </w:r>
      <w:r>
        <w:rPr>
          <w:sz w:val="28"/>
        </w:rPr>
        <w:t>–</w:t>
      </w:r>
      <w:r>
        <w:rPr>
          <w:spacing w:val="10"/>
          <w:sz w:val="28"/>
        </w:rPr>
        <w:t xml:space="preserve"> </w:t>
      </w:r>
      <w:r>
        <w:rPr>
          <w:sz w:val="28"/>
        </w:rPr>
        <w:t>летом</w:t>
      </w:r>
      <w:r>
        <w:rPr>
          <w:spacing w:val="11"/>
          <w:sz w:val="28"/>
        </w:rPr>
        <w:t xml:space="preserve"> </w:t>
      </w:r>
      <w:r>
        <w:rPr>
          <w:sz w:val="28"/>
        </w:rPr>
        <w:t>1942</w:t>
      </w:r>
      <w:r>
        <w:rPr>
          <w:spacing w:val="10"/>
          <w:sz w:val="28"/>
        </w:rPr>
        <w:t xml:space="preserve"> </w:t>
      </w:r>
      <w:r>
        <w:rPr>
          <w:sz w:val="28"/>
        </w:rPr>
        <w:t>г.</w:t>
      </w:r>
    </w:p>
    <w:p w:rsidR="00E93295" w:rsidRDefault="00B27CBD">
      <w:pPr>
        <w:pStyle w:val="a3"/>
        <w:spacing w:line="360" w:lineRule="auto"/>
        <w:ind w:right="133" w:firstLine="0"/>
      </w:pPr>
      <w:r>
        <w:t>Поражение советских вой</w:t>
      </w:r>
      <w:proofErr w:type="gramStart"/>
      <w:r>
        <w:t>ск в Кр</w:t>
      </w:r>
      <w:proofErr w:type="gramEnd"/>
      <w:r>
        <w:t>ыму. Битва за Кавказ. Оборона Сталинграда.</w:t>
      </w:r>
      <w:r>
        <w:rPr>
          <w:spacing w:val="-67"/>
        </w:rPr>
        <w:t xml:space="preserve"> </w:t>
      </w:r>
      <w:r>
        <w:t>Дом Павлова. Окружение неприятельской группировки под Сталинградом.</w:t>
      </w:r>
      <w:r>
        <w:rPr>
          <w:spacing w:val="1"/>
        </w:rPr>
        <w:t xml:space="preserve"> </w:t>
      </w:r>
      <w:r>
        <w:t>Разгром</w:t>
      </w:r>
      <w:r>
        <w:rPr>
          <w:spacing w:val="1"/>
        </w:rPr>
        <w:t xml:space="preserve"> </w:t>
      </w:r>
      <w:r>
        <w:t>окруженных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Сталинградом</w:t>
      </w:r>
      <w:r>
        <w:rPr>
          <w:spacing w:val="1"/>
        </w:rPr>
        <w:t xml:space="preserve"> </w:t>
      </w:r>
      <w:r>
        <w:t>гитлеровцев.</w:t>
      </w:r>
      <w:r>
        <w:rPr>
          <w:spacing w:val="1"/>
        </w:rPr>
        <w:t xml:space="preserve"> </w:t>
      </w:r>
      <w:r>
        <w:t>Итоги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победы Красной</w:t>
      </w:r>
      <w:r>
        <w:rPr>
          <w:spacing w:val="1"/>
        </w:rPr>
        <w:t xml:space="preserve"> </w:t>
      </w:r>
      <w:r>
        <w:t>Армии под</w:t>
      </w:r>
      <w:r>
        <w:rPr>
          <w:spacing w:val="3"/>
        </w:rPr>
        <w:t xml:space="preserve"> </w:t>
      </w:r>
      <w:r>
        <w:t>Сталинградом.</w:t>
      </w:r>
    </w:p>
    <w:p w:rsidR="00E93295" w:rsidRDefault="00B27CBD">
      <w:pPr>
        <w:pStyle w:val="a3"/>
        <w:spacing w:line="360" w:lineRule="auto"/>
        <w:ind w:right="128"/>
      </w:pPr>
      <w:r>
        <w:t>Прорыв блокады Ленинграда в январе 1943 г. Значение героического</w:t>
      </w:r>
      <w:r>
        <w:rPr>
          <w:spacing w:val="1"/>
        </w:rPr>
        <w:t xml:space="preserve"> </w:t>
      </w:r>
      <w:r>
        <w:t>сопротивления</w:t>
      </w:r>
      <w:r>
        <w:rPr>
          <w:spacing w:val="-11"/>
        </w:rPr>
        <w:t xml:space="preserve"> </w:t>
      </w:r>
      <w:r>
        <w:t>Ленинграда.</w:t>
      </w:r>
      <w:r>
        <w:rPr>
          <w:spacing w:val="-9"/>
        </w:rPr>
        <w:t xml:space="preserve"> </w:t>
      </w:r>
      <w:r>
        <w:t>Битва</w:t>
      </w:r>
      <w:r>
        <w:rPr>
          <w:spacing w:val="-11"/>
        </w:rPr>
        <w:t xml:space="preserve"> </w:t>
      </w:r>
      <w:r>
        <w:t>на</w:t>
      </w:r>
      <w:r>
        <w:rPr>
          <w:spacing w:val="-11"/>
        </w:rPr>
        <w:t xml:space="preserve"> </w:t>
      </w:r>
      <w:r>
        <w:t>Курской</w:t>
      </w:r>
      <w:r>
        <w:rPr>
          <w:spacing w:val="-11"/>
        </w:rPr>
        <w:t xml:space="preserve"> </w:t>
      </w:r>
      <w:r>
        <w:t>дуге.</w:t>
      </w:r>
      <w:r>
        <w:rPr>
          <w:spacing w:val="-9"/>
        </w:rPr>
        <w:t xml:space="preserve"> </w:t>
      </w:r>
      <w:r>
        <w:t>Соотношение</w:t>
      </w:r>
      <w:r>
        <w:rPr>
          <w:spacing w:val="-10"/>
        </w:rPr>
        <w:t xml:space="preserve"> </w:t>
      </w:r>
      <w:r>
        <w:t>сил.</w:t>
      </w:r>
      <w:r>
        <w:rPr>
          <w:spacing w:val="-9"/>
        </w:rPr>
        <w:t xml:space="preserve"> </w:t>
      </w:r>
      <w:r>
        <w:t>Провал</w:t>
      </w:r>
      <w:r>
        <w:rPr>
          <w:spacing w:val="-68"/>
        </w:rPr>
        <w:t xml:space="preserve"> </w:t>
      </w:r>
      <w:r>
        <w:t>немецкого наступления. Танковые сражения под Прохоровкой и Обоянью.</w:t>
      </w:r>
      <w:r>
        <w:rPr>
          <w:spacing w:val="1"/>
        </w:rPr>
        <w:t xml:space="preserve"> </w:t>
      </w:r>
      <w:r>
        <w:t>Переход советских войск в наступление. Итоги и значение Курской битвы.</w:t>
      </w:r>
      <w:r>
        <w:rPr>
          <w:spacing w:val="1"/>
        </w:rPr>
        <w:t xml:space="preserve"> </w:t>
      </w:r>
      <w:r>
        <w:t>Битва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Днепр.</w:t>
      </w:r>
      <w:r>
        <w:rPr>
          <w:spacing w:val="1"/>
        </w:rPr>
        <w:t xml:space="preserve"> </w:t>
      </w:r>
      <w:r>
        <w:t>Освобождение</w:t>
      </w:r>
      <w:r>
        <w:rPr>
          <w:spacing w:val="1"/>
        </w:rPr>
        <w:t xml:space="preserve"> </w:t>
      </w:r>
      <w:r>
        <w:t>Левобережной</w:t>
      </w:r>
      <w:r>
        <w:rPr>
          <w:spacing w:val="1"/>
        </w:rPr>
        <w:t xml:space="preserve"> </w:t>
      </w:r>
      <w:r>
        <w:t>Украины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форсирование</w:t>
      </w:r>
      <w:r>
        <w:rPr>
          <w:spacing w:val="1"/>
        </w:rPr>
        <w:t xml:space="preserve"> </w:t>
      </w:r>
      <w:r>
        <w:t>Днепра. Освобождение Киева. Итоги наступления Красной Армии летом –</w:t>
      </w:r>
      <w:r>
        <w:rPr>
          <w:spacing w:val="1"/>
        </w:rPr>
        <w:t xml:space="preserve"> </w:t>
      </w:r>
      <w:r>
        <w:t>осенью</w:t>
      </w:r>
      <w:r>
        <w:rPr>
          <w:spacing w:val="1"/>
        </w:rPr>
        <w:t xml:space="preserve"> </w:t>
      </w:r>
      <w:r>
        <w:t>1943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СССР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союзники.</w:t>
      </w:r>
      <w:r>
        <w:rPr>
          <w:spacing w:val="1"/>
        </w:rPr>
        <w:t xml:space="preserve"> </w:t>
      </w:r>
      <w:r>
        <w:t>Проблема</w:t>
      </w:r>
      <w:r>
        <w:rPr>
          <w:spacing w:val="1"/>
        </w:rPr>
        <w:t xml:space="preserve"> </w:t>
      </w:r>
      <w:r>
        <w:t>второго</w:t>
      </w:r>
      <w:r>
        <w:rPr>
          <w:spacing w:val="1"/>
        </w:rPr>
        <w:t xml:space="preserve"> </w:t>
      </w:r>
      <w:r>
        <w:t>фронта.</w:t>
      </w:r>
      <w:r>
        <w:rPr>
          <w:spacing w:val="1"/>
        </w:rPr>
        <w:t xml:space="preserve"> </w:t>
      </w:r>
      <w:r>
        <w:t>Ленд-лиз.</w:t>
      </w:r>
      <w:r>
        <w:rPr>
          <w:spacing w:val="1"/>
        </w:rPr>
        <w:t xml:space="preserve"> </w:t>
      </w:r>
      <w:r>
        <w:t>Тегеранская</w:t>
      </w:r>
      <w:r>
        <w:rPr>
          <w:spacing w:val="2"/>
        </w:rPr>
        <w:t xml:space="preserve"> </w:t>
      </w:r>
      <w:r>
        <w:t>конференция</w:t>
      </w:r>
      <w:r>
        <w:rPr>
          <w:spacing w:val="2"/>
        </w:rPr>
        <w:t xml:space="preserve"> </w:t>
      </w:r>
      <w:r>
        <w:t>1943 г.</w:t>
      </w:r>
    </w:p>
    <w:p w:rsidR="00E93295" w:rsidRDefault="00B27CBD">
      <w:pPr>
        <w:pStyle w:val="a3"/>
        <w:spacing w:line="360" w:lineRule="auto"/>
        <w:ind w:right="125"/>
      </w:pPr>
      <w:r>
        <w:t>За линией фронта. Развертывание массового партизанского движения.</w:t>
      </w:r>
      <w:r>
        <w:rPr>
          <w:spacing w:val="1"/>
        </w:rPr>
        <w:t xml:space="preserve"> </w:t>
      </w:r>
      <w:r>
        <w:t>Антифашистское</w:t>
      </w:r>
      <w:r>
        <w:rPr>
          <w:spacing w:val="1"/>
        </w:rPr>
        <w:t xml:space="preserve"> </w:t>
      </w:r>
      <w:r>
        <w:t>подполье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крупных</w:t>
      </w:r>
      <w:r>
        <w:rPr>
          <w:spacing w:val="1"/>
        </w:rPr>
        <w:t xml:space="preserve"> </w:t>
      </w:r>
      <w:r>
        <w:t>городах.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партизанской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подпольной борьбы</w:t>
      </w:r>
      <w:r>
        <w:rPr>
          <w:spacing w:val="1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победы</w:t>
      </w:r>
      <w:r>
        <w:rPr>
          <w:spacing w:val="1"/>
        </w:rPr>
        <w:t xml:space="preserve"> </w:t>
      </w:r>
      <w:r>
        <w:t>над</w:t>
      </w:r>
      <w:r>
        <w:rPr>
          <w:spacing w:val="-2"/>
        </w:rPr>
        <w:t xml:space="preserve"> </w:t>
      </w:r>
      <w:r>
        <w:t>врагом.</w:t>
      </w:r>
    </w:p>
    <w:p w:rsidR="00E93295" w:rsidRDefault="00B27CBD">
      <w:pPr>
        <w:pStyle w:val="a3"/>
        <w:ind w:left="910" w:firstLine="0"/>
      </w:pPr>
      <w:r>
        <w:t>Сотрудничество</w:t>
      </w:r>
      <w:r>
        <w:rPr>
          <w:spacing w:val="91"/>
        </w:rPr>
        <w:t xml:space="preserve"> </w:t>
      </w:r>
      <w:r>
        <w:t xml:space="preserve">с  </w:t>
      </w:r>
      <w:r>
        <w:rPr>
          <w:spacing w:val="21"/>
        </w:rPr>
        <w:t xml:space="preserve"> </w:t>
      </w:r>
      <w:r>
        <w:t xml:space="preserve">врагом  </w:t>
      </w:r>
      <w:r>
        <w:rPr>
          <w:spacing w:val="21"/>
        </w:rPr>
        <w:t xml:space="preserve"> </w:t>
      </w:r>
      <w:r>
        <w:t xml:space="preserve">(коллаборационизм):  </w:t>
      </w:r>
      <w:r>
        <w:rPr>
          <w:spacing w:val="16"/>
        </w:rPr>
        <w:t xml:space="preserve"> </w:t>
      </w:r>
      <w:r>
        <w:t xml:space="preserve">формы,  </w:t>
      </w:r>
      <w:r>
        <w:rPr>
          <w:spacing w:val="22"/>
        </w:rPr>
        <w:t xml:space="preserve"> </w:t>
      </w:r>
      <w:r>
        <w:t>причины,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2" w:firstLine="0"/>
      </w:pPr>
      <w:r>
        <w:lastRenderedPageBreak/>
        <w:t>масштабы.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гитлеровцами</w:t>
      </w:r>
      <w:r>
        <w:rPr>
          <w:spacing w:val="1"/>
        </w:rPr>
        <w:t xml:space="preserve"> </w:t>
      </w:r>
      <w:r>
        <w:t>воинских</w:t>
      </w:r>
      <w:r>
        <w:rPr>
          <w:spacing w:val="1"/>
        </w:rPr>
        <w:t xml:space="preserve"> </w:t>
      </w:r>
      <w:r>
        <w:t>формирований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советских</w:t>
      </w:r>
      <w:r>
        <w:rPr>
          <w:spacing w:val="1"/>
        </w:rPr>
        <w:t xml:space="preserve"> </w:t>
      </w:r>
      <w:r>
        <w:t>военнопленных.</w:t>
      </w:r>
      <w:r>
        <w:rPr>
          <w:spacing w:val="1"/>
        </w:rPr>
        <w:t xml:space="preserve"> </w:t>
      </w:r>
      <w:r>
        <w:t>Антисоветские</w:t>
      </w:r>
      <w:r>
        <w:rPr>
          <w:spacing w:val="1"/>
        </w:rPr>
        <w:t xml:space="preserve"> </w:t>
      </w:r>
      <w:r>
        <w:t>национальные</w:t>
      </w:r>
      <w:r>
        <w:rPr>
          <w:spacing w:val="1"/>
        </w:rPr>
        <w:t xml:space="preserve"> </w:t>
      </w:r>
      <w:r>
        <w:t>военные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составе вермахта. Судебные процессы на территории СССР над военными</w:t>
      </w:r>
      <w:r>
        <w:rPr>
          <w:spacing w:val="1"/>
        </w:rPr>
        <w:t xml:space="preserve"> </w:t>
      </w:r>
      <w:r>
        <w:t>преступниками и пособниками оккупантов</w:t>
      </w:r>
      <w:r>
        <w:rPr>
          <w:spacing w:val="-1"/>
        </w:rPr>
        <w:t xml:space="preserve"> </w:t>
      </w:r>
      <w:r>
        <w:t>в 1943–1946 гг.</w:t>
      </w:r>
    </w:p>
    <w:p w:rsidR="00E93295" w:rsidRDefault="00B27CBD" w:rsidP="00587C6E">
      <w:pPr>
        <w:pStyle w:val="a6"/>
        <w:numPr>
          <w:ilvl w:val="5"/>
          <w:numId w:val="67"/>
        </w:numPr>
        <w:tabs>
          <w:tab w:val="left" w:pos="1617"/>
        </w:tabs>
        <w:spacing w:before="4"/>
        <w:ind w:left="1616" w:hanging="707"/>
        <w:rPr>
          <w:sz w:val="28"/>
        </w:rPr>
      </w:pPr>
      <w:r>
        <w:rPr>
          <w:sz w:val="28"/>
        </w:rPr>
        <w:t>Человек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война:</w:t>
      </w:r>
      <w:r>
        <w:rPr>
          <w:spacing w:val="-8"/>
          <w:sz w:val="28"/>
        </w:rPr>
        <w:t xml:space="preserve"> </w:t>
      </w:r>
      <w:r>
        <w:rPr>
          <w:sz w:val="28"/>
        </w:rPr>
        <w:t>единство</w:t>
      </w:r>
      <w:r>
        <w:rPr>
          <w:spacing w:val="-3"/>
          <w:sz w:val="28"/>
        </w:rPr>
        <w:t xml:space="preserve"> </w:t>
      </w:r>
      <w:r>
        <w:rPr>
          <w:sz w:val="28"/>
        </w:rPr>
        <w:t>фронта</w:t>
      </w:r>
      <w:r>
        <w:rPr>
          <w:spacing w:val="2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тыла.</w:t>
      </w:r>
    </w:p>
    <w:p w:rsidR="00E93295" w:rsidRDefault="00B27CBD">
      <w:pPr>
        <w:pStyle w:val="a3"/>
        <w:spacing w:before="158" w:line="362" w:lineRule="auto"/>
        <w:ind w:right="130"/>
      </w:pPr>
      <w:r>
        <w:t>«Все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фронта,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победы!».</w:t>
      </w:r>
      <w:r>
        <w:rPr>
          <w:spacing w:val="1"/>
        </w:rPr>
        <w:t xml:space="preserve"> </w:t>
      </w:r>
      <w:r>
        <w:t>Трудовой</w:t>
      </w:r>
      <w:r>
        <w:rPr>
          <w:spacing w:val="1"/>
        </w:rPr>
        <w:t xml:space="preserve"> </w:t>
      </w:r>
      <w:r>
        <w:t>подвиг</w:t>
      </w:r>
      <w:r>
        <w:rPr>
          <w:spacing w:val="1"/>
        </w:rPr>
        <w:t xml:space="preserve"> </w:t>
      </w:r>
      <w:r>
        <w:t>народа.</w:t>
      </w:r>
      <w:r>
        <w:rPr>
          <w:spacing w:val="1"/>
        </w:rPr>
        <w:t xml:space="preserve"> </w:t>
      </w:r>
      <w:r>
        <w:t>Роль</w:t>
      </w:r>
      <w:r>
        <w:rPr>
          <w:spacing w:val="-67"/>
        </w:rPr>
        <w:t xml:space="preserve"> </w:t>
      </w:r>
      <w:r>
        <w:t>женщин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подростков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промышленном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сельскохозяйственном</w:t>
      </w:r>
      <w:r>
        <w:rPr>
          <w:spacing w:val="1"/>
        </w:rPr>
        <w:t xml:space="preserve"> </w:t>
      </w:r>
      <w:r>
        <w:t>производстве.</w:t>
      </w:r>
      <w:r>
        <w:rPr>
          <w:spacing w:val="-2"/>
        </w:rPr>
        <w:t xml:space="preserve"> </w:t>
      </w:r>
      <w:r>
        <w:t>Самоотверженный</w:t>
      </w:r>
      <w:r>
        <w:rPr>
          <w:spacing w:val="-3"/>
        </w:rPr>
        <w:t xml:space="preserve"> </w:t>
      </w:r>
      <w:r>
        <w:t>труд</w:t>
      </w:r>
      <w:r>
        <w:rPr>
          <w:spacing w:val="3"/>
        </w:rPr>
        <w:t xml:space="preserve"> </w:t>
      </w:r>
      <w:r>
        <w:t>ученых.</w:t>
      </w:r>
      <w:r>
        <w:rPr>
          <w:spacing w:val="-2"/>
        </w:rPr>
        <w:t xml:space="preserve"> </w:t>
      </w:r>
      <w:r>
        <w:t>Помощь</w:t>
      </w:r>
      <w:r>
        <w:rPr>
          <w:spacing w:val="-6"/>
        </w:rPr>
        <w:t xml:space="preserve"> </w:t>
      </w:r>
      <w:r>
        <w:t>населения</w:t>
      </w:r>
      <w:r>
        <w:rPr>
          <w:spacing w:val="-3"/>
        </w:rPr>
        <w:t xml:space="preserve"> </w:t>
      </w:r>
      <w:r>
        <w:t>фронту.</w:t>
      </w:r>
    </w:p>
    <w:p w:rsidR="00E93295" w:rsidRDefault="00B27CBD">
      <w:pPr>
        <w:pStyle w:val="a3"/>
        <w:spacing w:line="360" w:lineRule="auto"/>
        <w:ind w:right="125"/>
      </w:pPr>
      <w:r>
        <w:t>Повседневность военного времени. Фронтовая повседневность. Боевое</w:t>
      </w:r>
      <w:r>
        <w:rPr>
          <w:spacing w:val="1"/>
        </w:rPr>
        <w:t xml:space="preserve"> </w:t>
      </w:r>
      <w:r>
        <w:t>братство. Женщины на войне. Письма с фронта и на фронт. Повседневность в</w:t>
      </w:r>
      <w:r>
        <w:rPr>
          <w:spacing w:val="-67"/>
        </w:rPr>
        <w:t xml:space="preserve"> </w:t>
      </w:r>
      <w:r>
        <w:t>советском тылу. Военная дисциплина на производстве. Карточная система и</w:t>
      </w:r>
      <w:r>
        <w:rPr>
          <w:spacing w:val="1"/>
        </w:rPr>
        <w:t xml:space="preserve"> </w:t>
      </w:r>
      <w:r>
        <w:t>нормы снабжения в городах. Положение в деревне. Стратегии выживания в</w:t>
      </w:r>
      <w:r>
        <w:rPr>
          <w:spacing w:val="1"/>
        </w:rPr>
        <w:t xml:space="preserve"> </w:t>
      </w:r>
      <w:r>
        <w:t>городе и на селе. Государственные меры и общественные инициативы по</w:t>
      </w:r>
      <w:r>
        <w:rPr>
          <w:spacing w:val="1"/>
        </w:rPr>
        <w:t xml:space="preserve"> </w:t>
      </w:r>
      <w:r>
        <w:t>спасению</w:t>
      </w:r>
      <w:r>
        <w:rPr>
          <w:spacing w:val="-2"/>
        </w:rPr>
        <w:t xml:space="preserve"> </w:t>
      </w:r>
      <w:r>
        <w:t>детей.</w:t>
      </w:r>
    </w:p>
    <w:p w:rsidR="00E93295" w:rsidRDefault="00B27CBD">
      <w:pPr>
        <w:pStyle w:val="a3"/>
        <w:spacing w:line="360" w:lineRule="auto"/>
        <w:ind w:right="123"/>
      </w:pPr>
      <w:r>
        <w:t>Культурное пространство в годы войны. Песня «Священная война» –</w:t>
      </w:r>
      <w:r>
        <w:rPr>
          <w:spacing w:val="1"/>
        </w:rPr>
        <w:t xml:space="preserve"> </w:t>
      </w:r>
      <w:r>
        <w:t>призыв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сопротивлению</w:t>
      </w:r>
      <w:r>
        <w:rPr>
          <w:spacing w:val="1"/>
        </w:rPr>
        <w:t xml:space="preserve"> </w:t>
      </w:r>
      <w:r>
        <w:t>врагу.</w:t>
      </w:r>
      <w:r>
        <w:rPr>
          <w:spacing w:val="1"/>
        </w:rPr>
        <w:t xml:space="preserve"> </w:t>
      </w:r>
      <w:r>
        <w:t>Советские</w:t>
      </w:r>
      <w:r>
        <w:rPr>
          <w:spacing w:val="1"/>
        </w:rPr>
        <w:t xml:space="preserve"> </w:t>
      </w:r>
      <w:r>
        <w:t>писатели,</w:t>
      </w:r>
      <w:r>
        <w:rPr>
          <w:spacing w:val="1"/>
        </w:rPr>
        <w:t xml:space="preserve"> </w:t>
      </w:r>
      <w:r>
        <w:t>композиторы,</w:t>
      </w:r>
      <w:r>
        <w:rPr>
          <w:spacing w:val="1"/>
        </w:rPr>
        <w:t xml:space="preserve"> </w:t>
      </w:r>
      <w:r>
        <w:t>художники,</w:t>
      </w:r>
      <w:r>
        <w:rPr>
          <w:spacing w:val="-8"/>
        </w:rPr>
        <w:t xml:space="preserve"> </w:t>
      </w:r>
      <w:r>
        <w:t>ученые</w:t>
      </w:r>
      <w:r>
        <w:rPr>
          <w:spacing w:val="-10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условиях</w:t>
      </w:r>
      <w:r>
        <w:rPr>
          <w:spacing w:val="-15"/>
        </w:rPr>
        <w:t xml:space="preserve"> </w:t>
      </w:r>
      <w:r>
        <w:t>войны.</w:t>
      </w:r>
      <w:r>
        <w:rPr>
          <w:spacing w:val="-8"/>
        </w:rPr>
        <w:t xml:space="preserve"> </w:t>
      </w:r>
      <w:r>
        <w:t>Песенное</w:t>
      </w:r>
      <w:r>
        <w:rPr>
          <w:spacing w:val="-11"/>
        </w:rPr>
        <w:t xml:space="preserve"> </w:t>
      </w:r>
      <w:r>
        <w:t>творчество</w:t>
      </w:r>
      <w:r>
        <w:rPr>
          <w:spacing w:val="-10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фольклор.</w:t>
      </w:r>
      <w:r>
        <w:rPr>
          <w:spacing w:val="-8"/>
        </w:rPr>
        <w:t xml:space="preserve"> </w:t>
      </w:r>
      <w:r>
        <w:t>Кино</w:t>
      </w:r>
      <w:r>
        <w:rPr>
          <w:spacing w:val="-68"/>
        </w:rPr>
        <w:t xml:space="preserve"> </w:t>
      </w:r>
      <w:r>
        <w:t>военных</w:t>
      </w:r>
      <w:r>
        <w:rPr>
          <w:spacing w:val="-13"/>
        </w:rPr>
        <w:t xml:space="preserve"> </w:t>
      </w:r>
      <w:r>
        <w:t>лет.</w:t>
      </w:r>
      <w:r>
        <w:rPr>
          <w:spacing w:val="-6"/>
        </w:rPr>
        <w:t xml:space="preserve"> </w:t>
      </w:r>
      <w:r>
        <w:t>Государство</w:t>
      </w:r>
      <w:r>
        <w:rPr>
          <w:spacing w:val="-8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Церковь</w:t>
      </w:r>
      <w:r>
        <w:rPr>
          <w:spacing w:val="-6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годы</w:t>
      </w:r>
      <w:r>
        <w:rPr>
          <w:spacing w:val="-8"/>
        </w:rPr>
        <w:t xml:space="preserve"> </w:t>
      </w:r>
      <w:r>
        <w:t>войны.</w:t>
      </w:r>
      <w:r>
        <w:rPr>
          <w:spacing w:val="-6"/>
        </w:rPr>
        <w:t xml:space="preserve"> </w:t>
      </w:r>
      <w:r>
        <w:t>Патриотическое</w:t>
      </w:r>
      <w:r>
        <w:rPr>
          <w:spacing w:val="-8"/>
        </w:rPr>
        <w:t xml:space="preserve"> </w:t>
      </w:r>
      <w:r>
        <w:t>служение</w:t>
      </w:r>
      <w:r>
        <w:rPr>
          <w:spacing w:val="-67"/>
        </w:rPr>
        <w:t xml:space="preserve"> </w:t>
      </w:r>
      <w:r>
        <w:t>представителей</w:t>
      </w:r>
      <w:r>
        <w:rPr>
          <w:spacing w:val="1"/>
        </w:rPr>
        <w:t xml:space="preserve"> </w:t>
      </w:r>
      <w:r>
        <w:t>религиозных</w:t>
      </w:r>
      <w:r>
        <w:rPr>
          <w:spacing w:val="1"/>
        </w:rPr>
        <w:t xml:space="preserve"> </w:t>
      </w:r>
      <w:r>
        <w:t>конфессий.</w:t>
      </w:r>
      <w:r>
        <w:rPr>
          <w:spacing w:val="1"/>
        </w:rPr>
        <w:t xml:space="preserve"> </w:t>
      </w:r>
      <w:r>
        <w:t>Культурные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научные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союзниками.</w:t>
      </w:r>
    </w:p>
    <w:p w:rsidR="00E93295" w:rsidRDefault="00B27CBD" w:rsidP="00587C6E">
      <w:pPr>
        <w:pStyle w:val="a6"/>
        <w:numPr>
          <w:ilvl w:val="5"/>
          <w:numId w:val="67"/>
        </w:numPr>
        <w:tabs>
          <w:tab w:val="left" w:pos="1617"/>
        </w:tabs>
        <w:spacing w:line="357" w:lineRule="auto"/>
        <w:ind w:right="136" w:firstLine="710"/>
        <w:rPr>
          <w:sz w:val="28"/>
        </w:rPr>
      </w:pPr>
      <w:r>
        <w:rPr>
          <w:sz w:val="28"/>
        </w:rPr>
        <w:t>Победа</w:t>
      </w:r>
      <w:r>
        <w:rPr>
          <w:spacing w:val="-15"/>
          <w:sz w:val="28"/>
        </w:rPr>
        <w:t xml:space="preserve"> </w:t>
      </w:r>
      <w:r>
        <w:rPr>
          <w:sz w:val="28"/>
        </w:rPr>
        <w:t>СССР</w:t>
      </w:r>
      <w:r>
        <w:rPr>
          <w:spacing w:val="-16"/>
          <w:sz w:val="28"/>
        </w:rPr>
        <w:t xml:space="preserve"> </w:t>
      </w:r>
      <w:r>
        <w:rPr>
          <w:sz w:val="28"/>
        </w:rPr>
        <w:t>в</w:t>
      </w:r>
      <w:r>
        <w:rPr>
          <w:spacing w:val="-17"/>
          <w:sz w:val="28"/>
        </w:rPr>
        <w:t xml:space="preserve"> </w:t>
      </w:r>
      <w:r>
        <w:rPr>
          <w:sz w:val="28"/>
        </w:rPr>
        <w:t>Великой</w:t>
      </w:r>
      <w:r>
        <w:rPr>
          <w:spacing w:val="-16"/>
          <w:sz w:val="28"/>
        </w:rPr>
        <w:t xml:space="preserve"> </w:t>
      </w:r>
      <w:r>
        <w:rPr>
          <w:sz w:val="28"/>
        </w:rPr>
        <w:t>Отечественной</w:t>
      </w:r>
      <w:r>
        <w:rPr>
          <w:spacing w:val="-16"/>
          <w:sz w:val="28"/>
        </w:rPr>
        <w:t xml:space="preserve"> </w:t>
      </w:r>
      <w:r>
        <w:rPr>
          <w:sz w:val="28"/>
        </w:rPr>
        <w:t>войне.</w:t>
      </w:r>
      <w:r>
        <w:rPr>
          <w:spacing w:val="-13"/>
          <w:sz w:val="28"/>
        </w:rPr>
        <w:t xml:space="preserve"> </w:t>
      </w:r>
      <w:r>
        <w:rPr>
          <w:sz w:val="28"/>
        </w:rPr>
        <w:t>Окончание</w:t>
      </w:r>
      <w:r>
        <w:rPr>
          <w:spacing w:val="-11"/>
          <w:sz w:val="28"/>
        </w:rPr>
        <w:t xml:space="preserve"> </w:t>
      </w:r>
      <w:r>
        <w:rPr>
          <w:sz w:val="28"/>
        </w:rPr>
        <w:t>Второй</w:t>
      </w:r>
      <w:r>
        <w:rPr>
          <w:spacing w:val="-68"/>
          <w:sz w:val="28"/>
        </w:rPr>
        <w:t xml:space="preserve"> </w:t>
      </w:r>
      <w:r>
        <w:rPr>
          <w:sz w:val="28"/>
        </w:rPr>
        <w:t>мировой войны</w:t>
      </w:r>
      <w:r>
        <w:rPr>
          <w:spacing w:val="1"/>
          <w:sz w:val="28"/>
        </w:rPr>
        <w:t xml:space="preserve"> </w:t>
      </w:r>
      <w:r>
        <w:rPr>
          <w:sz w:val="28"/>
        </w:rPr>
        <w:t>(1944</w:t>
      </w:r>
      <w:r>
        <w:rPr>
          <w:spacing w:val="4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сентябрь</w:t>
      </w:r>
      <w:r>
        <w:rPr>
          <w:spacing w:val="-1"/>
          <w:sz w:val="28"/>
        </w:rPr>
        <w:t xml:space="preserve"> </w:t>
      </w:r>
      <w:r>
        <w:rPr>
          <w:sz w:val="28"/>
        </w:rPr>
        <w:t>1945</w:t>
      </w:r>
      <w:r>
        <w:rPr>
          <w:spacing w:val="1"/>
          <w:sz w:val="28"/>
        </w:rPr>
        <w:t xml:space="preserve"> </w:t>
      </w:r>
      <w:r>
        <w:rPr>
          <w:sz w:val="28"/>
        </w:rPr>
        <w:t>гг.)</w:t>
      </w:r>
    </w:p>
    <w:p w:rsidR="00E93295" w:rsidRDefault="00B27CBD">
      <w:pPr>
        <w:pStyle w:val="a3"/>
        <w:spacing w:before="1" w:line="360" w:lineRule="auto"/>
        <w:ind w:right="130"/>
      </w:pPr>
      <w:r>
        <w:t>Освобождение</w:t>
      </w:r>
      <w:r>
        <w:rPr>
          <w:spacing w:val="1"/>
        </w:rPr>
        <w:t xml:space="preserve"> </w:t>
      </w:r>
      <w:r>
        <w:t>Правобережной</w:t>
      </w:r>
      <w:r>
        <w:rPr>
          <w:spacing w:val="1"/>
        </w:rPr>
        <w:t xml:space="preserve"> </w:t>
      </w:r>
      <w:r>
        <w:t>Украины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Крыма.</w:t>
      </w:r>
      <w:r>
        <w:rPr>
          <w:spacing w:val="1"/>
        </w:rPr>
        <w:t xml:space="preserve"> </w:t>
      </w:r>
      <w:r>
        <w:t>Наступление</w:t>
      </w:r>
      <w:r>
        <w:rPr>
          <w:spacing w:val="1"/>
        </w:rPr>
        <w:t xml:space="preserve"> </w:t>
      </w:r>
      <w:r>
        <w:t>советских войск в Белоруссии и Прибалтике. Боевые действия в Восточной и</w:t>
      </w:r>
      <w:r>
        <w:rPr>
          <w:spacing w:val="1"/>
        </w:rPr>
        <w:t xml:space="preserve"> </w:t>
      </w:r>
      <w:r>
        <w:t>Центральной Европе и освободительная миссия Красной Армии. Встреча на</w:t>
      </w:r>
      <w:r>
        <w:rPr>
          <w:spacing w:val="1"/>
        </w:rPr>
        <w:t xml:space="preserve"> </w:t>
      </w:r>
      <w:r>
        <w:t xml:space="preserve">Эльбе. </w:t>
      </w:r>
      <w:proofErr w:type="gramStart"/>
      <w:r>
        <w:t>Висло-Одерская</w:t>
      </w:r>
      <w:proofErr w:type="gramEnd"/>
      <w:r>
        <w:t xml:space="preserve"> операция. Битва за Берлин. Капитуляция Германии.</w:t>
      </w:r>
      <w:r>
        <w:rPr>
          <w:spacing w:val="1"/>
        </w:rPr>
        <w:t xml:space="preserve"> </w:t>
      </w:r>
      <w:r>
        <w:t>Репатриация</w:t>
      </w:r>
      <w:r>
        <w:rPr>
          <w:spacing w:val="-1"/>
        </w:rPr>
        <w:t xml:space="preserve"> </w:t>
      </w:r>
      <w:r>
        <w:t>советских</w:t>
      </w:r>
      <w:r>
        <w:rPr>
          <w:spacing w:val="-5"/>
        </w:rPr>
        <w:t xml:space="preserve"> </w:t>
      </w:r>
      <w:r>
        <w:t>граждан</w:t>
      </w:r>
      <w:r>
        <w:rPr>
          <w:spacing w:val="-1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ходе войны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после ее окончания.</w:t>
      </w:r>
    </w:p>
    <w:p w:rsidR="00E93295" w:rsidRDefault="00B27CBD">
      <w:pPr>
        <w:pStyle w:val="a3"/>
        <w:spacing w:line="362" w:lineRule="auto"/>
        <w:ind w:right="127"/>
      </w:pPr>
      <w:r>
        <w:t>Война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общество.</w:t>
      </w:r>
      <w:r>
        <w:rPr>
          <w:spacing w:val="1"/>
        </w:rPr>
        <w:t xml:space="preserve"> </w:t>
      </w:r>
      <w:r>
        <w:t>Восстановление</w:t>
      </w:r>
      <w:r>
        <w:rPr>
          <w:spacing w:val="1"/>
        </w:rPr>
        <w:t xml:space="preserve"> </w:t>
      </w:r>
      <w:r>
        <w:t>хозяйства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освобожденных</w:t>
      </w:r>
      <w:r>
        <w:rPr>
          <w:spacing w:val="1"/>
        </w:rPr>
        <w:t xml:space="preserve"> </w:t>
      </w:r>
      <w:r>
        <w:t>районах.</w:t>
      </w:r>
      <w:r>
        <w:rPr>
          <w:spacing w:val="25"/>
        </w:rPr>
        <w:t xml:space="preserve"> </w:t>
      </w:r>
      <w:r>
        <w:t>Начало</w:t>
      </w:r>
      <w:r>
        <w:rPr>
          <w:spacing w:val="25"/>
        </w:rPr>
        <w:t xml:space="preserve"> </w:t>
      </w:r>
      <w:r>
        <w:t>советского</w:t>
      </w:r>
      <w:r>
        <w:rPr>
          <w:spacing w:val="24"/>
        </w:rPr>
        <w:t xml:space="preserve"> </w:t>
      </w:r>
      <w:r>
        <w:t>атомного</w:t>
      </w:r>
      <w:r>
        <w:rPr>
          <w:spacing w:val="24"/>
        </w:rPr>
        <w:t xml:space="preserve"> </w:t>
      </w:r>
      <w:r>
        <w:t>проекта.</w:t>
      </w:r>
      <w:r>
        <w:rPr>
          <w:spacing w:val="26"/>
        </w:rPr>
        <w:t xml:space="preserve"> </w:t>
      </w:r>
      <w:r>
        <w:t>Реэвакуация</w:t>
      </w:r>
      <w:r>
        <w:rPr>
          <w:spacing w:val="25"/>
        </w:rPr>
        <w:t xml:space="preserve"> </w:t>
      </w:r>
      <w:r>
        <w:t>и</w:t>
      </w:r>
      <w:r>
        <w:rPr>
          <w:spacing w:val="24"/>
        </w:rPr>
        <w:t xml:space="preserve"> </w:t>
      </w:r>
      <w:r>
        <w:t>нормализация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41" w:firstLine="0"/>
      </w:pPr>
      <w:r>
        <w:lastRenderedPageBreak/>
        <w:t>повседневной</w:t>
      </w:r>
      <w:r>
        <w:rPr>
          <w:spacing w:val="1"/>
        </w:rPr>
        <w:t xml:space="preserve"> </w:t>
      </w:r>
      <w:r>
        <w:t>жизни.</w:t>
      </w:r>
      <w:r>
        <w:rPr>
          <w:spacing w:val="1"/>
        </w:rPr>
        <w:t xml:space="preserve"> </w:t>
      </w:r>
      <w:r>
        <w:t>Депортации</w:t>
      </w:r>
      <w:r>
        <w:rPr>
          <w:spacing w:val="1"/>
        </w:rPr>
        <w:t xml:space="preserve"> </w:t>
      </w:r>
      <w:r>
        <w:t>репрессированных</w:t>
      </w:r>
      <w:r>
        <w:rPr>
          <w:spacing w:val="1"/>
        </w:rPr>
        <w:t xml:space="preserve"> </w:t>
      </w:r>
      <w:r>
        <w:t>народов.</w:t>
      </w:r>
      <w:r>
        <w:rPr>
          <w:spacing w:val="1"/>
        </w:rPr>
        <w:t xml:space="preserve"> </w:t>
      </w:r>
      <w:r>
        <w:t>Взаимоотношения</w:t>
      </w:r>
      <w:r>
        <w:rPr>
          <w:spacing w:val="5"/>
        </w:rPr>
        <w:t xml:space="preserve"> </w:t>
      </w:r>
      <w:r>
        <w:t>государства</w:t>
      </w:r>
      <w:r>
        <w:rPr>
          <w:spacing w:val="2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Церкви.</w:t>
      </w:r>
    </w:p>
    <w:p w:rsidR="00E93295" w:rsidRDefault="00B27CBD">
      <w:pPr>
        <w:pStyle w:val="a3"/>
        <w:spacing w:line="360" w:lineRule="auto"/>
        <w:ind w:right="134"/>
      </w:pPr>
      <w:r>
        <w:t>Открытие второго фронта в Европе. Ялтинская конференция 1945 г.: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решения.</w:t>
      </w:r>
      <w:r>
        <w:rPr>
          <w:spacing w:val="1"/>
        </w:rPr>
        <w:t xml:space="preserve"> </w:t>
      </w:r>
      <w:r>
        <w:t>Потсдамская</w:t>
      </w:r>
      <w:r>
        <w:rPr>
          <w:spacing w:val="1"/>
        </w:rPr>
        <w:t xml:space="preserve"> </w:t>
      </w:r>
      <w:r>
        <w:t>конференция.</w:t>
      </w:r>
      <w:r>
        <w:rPr>
          <w:spacing w:val="1"/>
        </w:rPr>
        <w:t xml:space="preserve"> </w:t>
      </w:r>
      <w:r>
        <w:t>Судьба</w:t>
      </w:r>
      <w:r>
        <w:rPr>
          <w:spacing w:val="1"/>
        </w:rPr>
        <w:t xml:space="preserve"> </w:t>
      </w:r>
      <w:r>
        <w:t>послевоенной</w:t>
      </w:r>
      <w:r>
        <w:rPr>
          <w:spacing w:val="1"/>
        </w:rPr>
        <w:t xml:space="preserve"> </w:t>
      </w:r>
      <w:r>
        <w:t>Германии.</w:t>
      </w:r>
      <w:r>
        <w:rPr>
          <w:spacing w:val="1"/>
        </w:rPr>
        <w:t xml:space="preserve"> </w:t>
      </w:r>
      <w:r>
        <w:t>Политика</w:t>
      </w:r>
      <w:r>
        <w:rPr>
          <w:spacing w:val="1"/>
        </w:rPr>
        <w:t xml:space="preserve"> </w:t>
      </w:r>
      <w:r>
        <w:t>денацификации,</w:t>
      </w:r>
      <w:r>
        <w:rPr>
          <w:spacing w:val="1"/>
        </w:rPr>
        <w:t xml:space="preserve"> </w:t>
      </w:r>
      <w:r>
        <w:t>демилитаризации,</w:t>
      </w:r>
      <w:r>
        <w:rPr>
          <w:spacing w:val="1"/>
        </w:rPr>
        <w:t xml:space="preserve"> </w:t>
      </w:r>
      <w:r>
        <w:t>демонополизации,</w:t>
      </w:r>
      <w:r>
        <w:rPr>
          <w:spacing w:val="-67"/>
        </w:rPr>
        <w:t xml:space="preserve"> </w:t>
      </w:r>
      <w:r>
        <w:t>демократизации (четыре</w:t>
      </w:r>
      <w:r>
        <w:rPr>
          <w:spacing w:val="7"/>
        </w:rPr>
        <w:t xml:space="preserve"> </w:t>
      </w:r>
      <w:r>
        <w:t>«Д»).</w:t>
      </w:r>
    </w:p>
    <w:p w:rsidR="00E93295" w:rsidRDefault="00B27CBD">
      <w:pPr>
        <w:pStyle w:val="a3"/>
        <w:spacing w:line="362" w:lineRule="auto"/>
        <w:ind w:right="140"/>
      </w:pPr>
      <w:r>
        <w:t>Советско-японская война 1945 г. Разгром Квантунской армии. Ядерные</w:t>
      </w:r>
      <w:r>
        <w:rPr>
          <w:spacing w:val="-67"/>
        </w:rPr>
        <w:t xml:space="preserve"> </w:t>
      </w:r>
      <w:r>
        <w:t>бомбардировки</w:t>
      </w:r>
      <w:r>
        <w:rPr>
          <w:spacing w:val="-4"/>
        </w:rPr>
        <w:t xml:space="preserve"> </w:t>
      </w:r>
      <w:r>
        <w:t>японских</w:t>
      </w:r>
      <w:r>
        <w:rPr>
          <w:spacing w:val="-6"/>
        </w:rPr>
        <w:t xml:space="preserve"> </w:t>
      </w:r>
      <w:r>
        <w:t>городов</w:t>
      </w:r>
      <w:r>
        <w:rPr>
          <w:spacing w:val="-4"/>
        </w:rPr>
        <w:t xml:space="preserve"> </w:t>
      </w:r>
      <w:r>
        <w:t>американской</w:t>
      </w:r>
      <w:r>
        <w:rPr>
          <w:spacing w:val="-3"/>
        </w:rPr>
        <w:t xml:space="preserve"> </w:t>
      </w:r>
      <w:r>
        <w:t>авиацией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их</w:t>
      </w:r>
      <w:r>
        <w:rPr>
          <w:spacing w:val="-8"/>
        </w:rPr>
        <w:t xml:space="preserve"> </w:t>
      </w:r>
      <w:r>
        <w:t>последствия.</w:t>
      </w:r>
    </w:p>
    <w:p w:rsidR="00E93295" w:rsidRDefault="00B27CBD">
      <w:pPr>
        <w:pStyle w:val="a3"/>
        <w:spacing w:line="314" w:lineRule="exact"/>
        <w:ind w:left="910" w:firstLine="0"/>
      </w:pPr>
      <w:r>
        <w:t xml:space="preserve">Создание  </w:t>
      </w:r>
      <w:r>
        <w:rPr>
          <w:spacing w:val="62"/>
        </w:rPr>
        <w:t xml:space="preserve"> </w:t>
      </w:r>
      <w:r>
        <w:t xml:space="preserve">ООН.   </w:t>
      </w:r>
      <w:r>
        <w:rPr>
          <w:spacing w:val="63"/>
        </w:rPr>
        <w:t xml:space="preserve"> </w:t>
      </w:r>
      <w:r>
        <w:t xml:space="preserve">Осуждение   </w:t>
      </w:r>
      <w:r>
        <w:rPr>
          <w:spacing w:val="61"/>
        </w:rPr>
        <w:t xml:space="preserve"> </w:t>
      </w:r>
      <w:r>
        <w:t xml:space="preserve">главных   </w:t>
      </w:r>
      <w:r>
        <w:rPr>
          <w:spacing w:val="62"/>
        </w:rPr>
        <w:t xml:space="preserve"> </w:t>
      </w:r>
      <w:r>
        <w:t xml:space="preserve">военных   </w:t>
      </w:r>
      <w:r>
        <w:rPr>
          <w:spacing w:val="61"/>
        </w:rPr>
        <w:t xml:space="preserve"> </w:t>
      </w:r>
      <w:r>
        <w:t>преступников.</w:t>
      </w:r>
    </w:p>
    <w:p w:rsidR="00E93295" w:rsidRDefault="00B27CBD">
      <w:pPr>
        <w:pStyle w:val="a3"/>
        <w:spacing w:before="159"/>
        <w:ind w:firstLine="0"/>
      </w:pPr>
      <w:r>
        <w:t>Нюрнбергский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Токийский</w:t>
      </w:r>
      <w:r>
        <w:rPr>
          <w:spacing w:val="-5"/>
        </w:rPr>
        <w:t xml:space="preserve"> </w:t>
      </w:r>
      <w:r>
        <w:t>судебные</w:t>
      </w:r>
      <w:r>
        <w:rPr>
          <w:spacing w:val="-5"/>
        </w:rPr>
        <w:t xml:space="preserve"> </w:t>
      </w:r>
      <w:r>
        <w:t>процессы.</w:t>
      </w:r>
    </w:p>
    <w:p w:rsidR="00E93295" w:rsidRDefault="00B27CBD">
      <w:pPr>
        <w:pStyle w:val="a3"/>
        <w:spacing w:before="159" w:line="362" w:lineRule="auto"/>
        <w:ind w:right="131"/>
      </w:pPr>
      <w:r>
        <w:t>Итоги Великой Отечественной и Второй мировой войны. Решающий</w:t>
      </w:r>
      <w:r>
        <w:rPr>
          <w:spacing w:val="1"/>
        </w:rPr>
        <w:t xml:space="preserve"> </w:t>
      </w:r>
      <w:r>
        <w:t>вклад СССР в победу Антигитлеровской коалиции. Людские и материальные</w:t>
      </w:r>
      <w:r>
        <w:rPr>
          <w:spacing w:val="1"/>
        </w:rPr>
        <w:t xml:space="preserve"> </w:t>
      </w:r>
      <w:r>
        <w:t>потери.</w:t>
      </w:r>
      <w:r>
        <w:rPr>
          <w:spacing w:val="2"/>
        </w:rPr>
        <w:t xml:space="preserve"> </w:t>
      </w:r>
      <w:r>
        <w:t>Изменение</w:t>
      </w:r>
      <w:r>
        <w:rPr>
          <w:spacing w:val="1"/>
        </w:rPr>
        <w:t xml:space="preserve"> </w:t>
      </w:r>
      <w:r>
        <w:t>политической карты</w:t>
      </w:r>
      <w:r>
        <w:rPr>
          <w:spacing w:val="6"/>
        </w:rPr>
        <w:t xml:space="preserve"> </w:t>
      </w:r>
      <w:r>
        <w:t>мира.</w:t>
      </w:r>
    </w:p>
    <w:p w:rsidR="00E93295" w:rsidRDefault="00B27CBD" w:rsidP="00587C6E">
      <w:pPr>
        <w:pStyle w:val="a6"/>
        <w:numPr>
          <w:ilvl w:val="5"/>
          <w:numId w:val="67"/>
        </w:numPr>
        <w:tabs>
          <w:tab w:val="left" w:pos="1617"/>
        </w:tabs>
        <w:spacing w:line="313" w:lineRule="exact"/>
        <w:ind w:left="1616" w:hanging="707"/>
        <w:rPr>
          <w:sz w:val="28"/>
        </w:rPr>
      </w:pPr>
      <w:r>
        <w:rPr>
          <w:sz w:val="28"/>
        </w:rPr>
        <w:t>Наш</w:t>
      </w:r>
      <w:r>
        <w:rPr>
          <w:spacing w:val="-1"/>
          <w:sz w:val="28"/>
        </w:rPr>
        <w:t xml:space="preserve"> </w:t>
      </w:r>
      <w:r>
        <w:rPr>
          <w:sz w:val="28"/>
        </w:rPr>
        <w:t>край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1941–1945</w:t>
      </w:r>
      <w:r>
        <w:rPr>
          <w:spacing w:val="-2"/>
          <w:sz w:val="28"/>
        </w:rPr>
        <w:t xml:space="preserve"> </w:t>
      </w:r>
      <w:r>
        <w:rPr>
          <w:sz w:val="28"/>
        </w:rPr>
        <w:t>гг.</w:t>
      </w:r>
    </w:p>
    <w:p w:rsidR="00E93295" w:rsidRDefault="00B27CBD" w:rsidP="00587C6E">
      <w:pPr>
        <w:pStyle w:val="a6"/>
        <w:numPr>
          <w:ilvl w:val="4"/>
          <w:numId w:val="67"/>
        </w:numPr>
        <w:tabs>
          <w:tab w:val="left" w:pos="1405"/>
        </w:tabs>
        <w:spacing w:before="163"/>
        <w:rPr>
          <w:sz w:val="28"/>
        </w:rPr>
      </w:pPr>
      <w:r>
        <w:rPr>
          <w:sz w:val="28"/>
        </w:rPr>
        <w:t>Обобщение.</w:t>
      </w:r>
    </w:p>
    <w:p w:rsidR="00E93295" w:rsidRDefault="00B27CBD">
      <w:pPr>
        <w:pStyle w:val="110"/>
        <w:spacing w:before="163"/>
      </w:pPr>
      <w:r>
        <w:t>Содержание</w:t>
      </w:r>
      <w:r>
        <w:rPr>
          <w:spacing w:val="-3"/>
        </w:rPr>
        <w:t xml:space="preserve"> </w:t>
      </w:r>
      <w:r>
        <w:t>обучения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11</w:t>
      </w:r>
      <w:r>
        <w:rPr>
          <w:spacing w:val="-3"/>
        </w:rPr>
        <w:t xml:space="preserve"> </w:t>
      </w:r>
      <w:r>
        <w:t>классе.</w:t>
      </w:r>
    </w:p>
    <w:p w:rsidR="00E93295" w:rsidRDefault="00B27CBD" w:rsidP="00587C6E">
      <w:pPr>
        <w:pStyle w:val="a6"/>
        <w:numPr>
          <w:ilvl w:val="0"/>
          <w:numId w:val="44"/>
        </w:numPr>
        <w:tabs>
          <w:tab w:val="left" w:pos="1194"/>
        </w:tabs>
        <w:spacing w:before="143"/>
        <w:rPr>
          <w:sz w:val="28"/>
        </w:rPr>
      </w:pPr>
      <w:r>
        <w:rPr>
          <w:sz w:val="28"/>
        </w:rPr>
        <w:t>Всеобщая</w:t>
      </w:r>
      <w:r>
        <w:rPr>
          <w:spacing w:val="-3"/>
          <w:sz w:val="28"/>
        </w:rPr>
        <w:t xml:space="preserve"> </w:t>
      </w:r>
      <w:r>
        <w:rPr>
          <w:sz w:val="28"/>
        </w:rPr>
        <w:t>история.</w:t>
      </w:r>
      <w:r>
        <w:rPr>
          <w:spacing w:val="-1"/>
          <w:sz w:val="28"/>
        </w:rPr>
        <w:t xml:space="preserve"> </w:t>
      </w:r>
      <w:r>
        <w:rPr>
          <w:sz w:val="28"/>
        </w:rPr>
        <w:t>1945–2022</w:t>
      </w:r>
      <w:r>
        <w:rPr>
          <w:spacing w:val="-4"/>
          <w:sz w:val="28"/>
        </w:rPr>
        <w:t xml:space="preserve"> </w:t>
      </w:r>
      <w:r>
        <w:rPr>
          <w:sz w:val="28"/>
        </w:rPr>
        <w:t>гг.</w:t>
      </w:r>
    </w:p>
    <w:p w:rsidR="00E93295" w:rsidRDefault="00B27CBD" w:rsidP="00587C6E">
      <w:pPr>
        <w:pStyle w:val="a6"/>
        <w:numPr>
          <w:ilvl w:val="1"/>
          <w:numId w:val="44"/>
        </w:numPr>
        <w:tabs>
          <w:tab w:val="left" w:pos="1405"/>
        </w:tabs>
        <w:spacing w:before="159" w:line="360" w:lineRule="auto"/>
        <w:ind w:right="126" w:firstLine="710"/>
        <w:rPr>
          <w:sz w:val="28"/>
        </w:rPr>
      </w:pPr>
      <w:r>
        <w:rPr>
          <w:sz w:val="28"/>
        </w:rPr>
        <w:t>Введение. Мир во второй половине ХХ – начале XXI в. Научно-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технический прогресс. Переход от </w:t>
      </w:r>
      <w:proofErr w:type="gramStart"/>
      <w:r>
        <w:rPr>
          <w:sz w:val="28"/>
        </w:rPr>
        <w:t>индустриального</w:t>
      </w:r>
      <w:proofErr w:type="gramEnd"/>
      <w:r>
        <w:rPr>
          <w:sz w:val="28"/>
        </w:rPr>
        <w:t xml:space="preserve"> к постиндустриальному,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информационному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обществу.</w:t>
      </w:r>
      <w:r>
        <w:rPr>
          <w:spacing w:val="1"/>
          <w:sz w:val="28"/>
        </w:rPr>
        <w:t xml:space="preserve"> </w:t>
      </w:r>
      <w:r>
        <w:rPr>
          <w:sz w:val="28"/>
        </w:rPr>
        <w:t>Изменения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карте</w:t>
      </w:r>
      <w:r>
        <w:rPr>
          <w:spacing w:val="1"/>
          <w:sz w:val="28"/>
        </w:rPr>
        <w:t xml:space="preserve"> </w:t>
      </w:r>
      <w:r>
        <w:rPr>
          <w:sz w:val="28"/>
        </w:rPr>
        <w:t>мира.</w:t>
      </w:r>
      <w:r>
        <w:rPr>
          <w:spacing w:val="1"/>
          <w:sz w:val="28"/>
        </w:rPr>
        <w:t xml:space="preserve"> </w:t>
      </w:r>
      <w:r>
        <w:rPr>
          <w:sz w:val="28"/>
        </w:rPr>
        <w:t>Складывание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биполярной системы. Крушение колониальной системы. Образование новых</w:t>
      </w:r>
      <w:r>
        <w:rPr>
          <w:spacing w:val="1"/>
          <w:sz w:val="28"/>
        </w:rPr>
        <w:t xml:space="preserve"> </w:t>
      </w:r>
      <w:r>
        <w:rPr>
          <w:sz w:val="28"/>
        </w:rPr>
        <w:t>независимых государств во второй половине ХХ в. Процессы глобализации и</w:t>
      </w:r>
      <w:r>
        <w:rPr>
          <w:spacing w:val="-67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национальных</w:t>
      </w:r>
      <w:r>
        <w:rPr>
          <w:spacing w:val="-3"/>
          <w:sz w:val="28"/>
        </w:rPr>
        <w:t xml:space="preserve"> </w:t>
      </w:r>
      <w:r>
        <w:rPr>
          <w:sz w:val="28"/>
        </w:rPr>
        <w:t>государств.</w:t>
      </w:r>
    </w:p>
    <w:p w:rsidR="00E93295" w:rsidRDefault="00B27CBD" w:rsidP="00587C6E">
      <w:pPr>
        <w:pStyle w:val="a6"/>
        <w:numPr>
          <w:ilvl w:val="1"/>
          <w:numId w:val="44"/>
        </w:numPr>
        <w:tabs>
          <w:tab w:val="left" w:pos="1405"/>
        </w:tabs>
        <w:spacing w:before="2" w:line="362" w:lineRule="auto"/>
        <w:ind w:right="123" w:firstLine="710"/>
        <w:rPr>
          <w:sz w:val="28"/>
        </w:rPr>
      </w:pPr>
      <w:r>
        <w:rPr>
          <w:sz w:val="28"/>
        </w:rPr>
        <w:t>Страны Северной Америки и Европы во второй половине ХХ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начале</w:t>
      </w:r>
      <w:r>
        <w:rPr>
          <w:spacing w:val="3"/>
          <w:sz w:val="28"/>
        </w:rPr>
        <w:t xml:space="preserve"> </w:t>
      </w:r>
      <w:r>
        <w:rPr>
          <w:sz w:val="28"/>
        </w:rPr>
        <w:t>XXI в.</w:t>
      </w:r>
    </w:p>
    <w:p w:rsidR="00E93295" w:rsidRDefault="00B27CBD">
      <w:pPr>
        <w:pStyle w:val="a3"/>
        <w:spacing w:line="360" w:lineRule="auto"/>
        <w:ind w:right="130"/>
      </w:pPr>
      <w:r>
        <w:t>От мира к холодной войне. Речь У. Черчилля в Фултоне. Доктрина</w:t>
      </w:r>
      <w:r>
        <w:rPr>
          <w:spacing w:val="1"/>
        </w:rPr>
        <w:t xml:space="preserve"> </w:t>
      </w:r>
      <w:r>
        <w:t>Трумэна.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Маршалла.</w:t>
      </w:r>
      <w:r>
        <w:rPr>
          <w:spacing w:val="1"/>
        </w:rPr>
        <w:t xml:space="preserve"> </w:t>
      </w:r>
      <w:r>
        <w:t>Разделенная</w:t>
      </w:r>
      <w:r>
        <w:rPr>
          <w:spacing w:val="1"/>
        </w:rPr>
        <w:t xml:space="preserve"> </w:t>
      </w:r>
      <w:r>
        <w:t>Европа.</w:t>
      </w:r>
      <w:r>
        <w:rPr>
          <w:spacing w:val="1"/>
        </w:rPr>
        <w:t xml:space="preserve"> </w:t>
      </w:r>
      <w:r>
        <w:t>Раскол</w:t>
      </w:r>
      <w:r>
        <w:rPr>
          <w:spacing w:val="1"/>
        </w:rPr>
        <w:t xml:space="preserve"> </w:t>
      </w:r>
      <w:r>
        <w:t>Германии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образование</w:t>
      </w:r>
      <w:r>
        <w:rPr>
          <w:spacing w:val="1"/>
        </w:rPr>
        <w:t xml:space="preserve"> </w:t>
      </w:r>
      <w:r>
        <w:t>двух</w:t>
      </w:r>
      <w:r>
        <w:rPr>
          <w:spacing w:val="1"/>
        </w:rPr>
        <w:t xml:space="preserve"> </w:t>
      </w:r>
      <w:r>
        <w:t>германских</w:t>
      </w:r>
      <w:r>
        <w:rPr>
          <w:spacing w:val="1"/>
        </w:rPr>
        <w:t xml:space="preserve"> </w:t>
      </w:r>
      <w:r>
        <w:t>государств.</w:t>
      </w:r>
      <w:r>
        <w:rPr>
          <w:spacing w:val="1"/>
        </w:rPr>
        <w:t xml:space="preserve"> </w:t>
      </w:r>
      <w:r>
        <w:t>Совет</w:t>
      </w:r>
      <w:r>
        <w:rPr>
          <w:spacing w:val="1"/>
        </w:rPr>
        <w:t xml:space="preserve"> </w:t>
      </w:r>
      <w:r>
        <w:t>экономической</w:t>
      </w:r>
      <w:r>
        <w:rPr>
          <w:spacing w:val="1"/>
        </w:rPr>
        <w:t xml:space="preserve"> </w:t>
      </w:r>
      <w:r>
        <w:t>взаимопомощи.</w:t>
      </w:r>
      <w:r>
        <w:rPr>
          <w:spacing w:val="40"/>
        </w:rPr>
        <w:t xml:space="preserve"> </w:t>
      </w:r>
      <w:proofErr w:type="gramStart"/>
      <w:r>
        <w:t>Формирование</w:t>
      </w:r>
      <w:r>
        <w:rPr>
          <w:spacing w:val="40"/>
        </w:rPr>
        <w:t xml:space="preserve"> </w:t>
      </w:r>
      <w:r>
        <w:t>двух</w:t>
      </w:r>
      <w:r>
        <w:rPr>
          <w:spacing w:val="38"/>
        </w:rPr>
        <w:t xml:space="preserve"> </w:t>
      </w:r>
      <w:r>
        <w:t>военно-политических</w:t>
      </w:r>
      <w:r>
        <w:rPr>
          <w:spacing w:val="35"/>
        </w:rPr>
        <w:t xml:space="preserve"> </w:t>
      </w:r>
      <w:r>
        <w:t>блоков</w:t>
      </w:r>
      <w:r>
        <w:rPr>
          <w:spacing w:val="38"/>
        </w:rPr>
        <w:t xml:space="preserve"> </w:t>
      </w:r>
      <w:r>
        <w:t>(НАТО</w:t>
      </w:r>
      <w:r>
        <w:rPr>
          <w:spacing w:val="44"/>
        </w:rPr>
        <w:t xml:space="preserve"> </w:t>
      </w:r>
      <w:r>
        <w:t>и</w:t>
      </w:r>
      <w:proofErr w:type="gramEnd"/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  <w:jc w:val="left"/>
      </w:pPr>
      <w:proofErr w:type="gramStart"/>
      <w:r>
        <w:lastRenderedPageBreak/>
        <w:t>ОВД).</w:t>
      </w:r>
      <w:proofErr w:type="gramEnd"/>
    </w:p>
    <w:p w:rsidR="00E93295" w:rsidRDefault="00B27CBD" w:rsidP="00587C6E">
      <w:pPr>
        <w:pStyle w:val="a6"/>
        <w:numPr>
          <w:ilvl w:val="2"/>
          <w:numId w:val="44"/>
        </w:numPr>
        <w:tabs>
          <w:tab w:val="left" w:pos="1617"/>
        </w:tabs>
        <w:spacing w:before="163" w:line="360" w:lineRule="auto"/>
        <w:ind w:right="128" w:firstLine="710"/>
        <w:rPr>
          <w:sz w:val="28"/>
        </w:rPr>
      </w:pPr>
      <w:r>
        <w:rPr>
          <w:sz w:val="28"/>
        </w:rPr>
        <w:t>Соединенные</w:t>
      </w:r>
      <w:r>
        <w:rPr>
          <w:spacing w:val="1"/>
          <w:sz w:val="28"/>
        </w:rPr>
        <w:t xml:space="preserve"> </w:t>
      </w:r>
      <w:r>
        <w:rPr>
          <w:sz w:val="28"/>
        </w:rPr>
        <w:t>Штаты</w:t>
      </w:r>
      <w:r>
        <w:rPr>
          <w:spacing w:val="1"/>
          <w:sz w:val="28"/>
        </w:rPr>
        <w:t xml:space="preserve"> </w:t>
      </w:r>
      <w:r>
        <w:rPr>
          <w:sz w:val="28"/>
        </w:rPr>
        <w:t>Америки.</w:t>
      </w:r>
      <w:r>
        <w:rPr>
          <w:spacing w:val="1"/>
          <w:sz w:val="28"/>
        </w:rPr>
        <w:t xml:space="preserve"> </w:t>
      </w:r>
      <w:r>
        <w:rPr>
          <w:sz w:val="28"/>
        </w:rPr>
        <w:t>Послевоенный</w:t>
      </w:r>
      <w:r>
        <w:rPr>
          <w:spacing w:val="1"/>
          <w:sz w:val="28"/>
        </w:rPr>
        <w:t xml:space="preserve"> </w:t>
      </w:r>
      <w:r>
        <w:rPr>
          <w:sz w:val="28"/>
        </w:rPr>
        <w:t>экономический</w:t>
      </w:r>
      <w:r>
        <w:rPr>
          <w:spacing w:val="1"/>
          <w:sz w:val="28"/>
        </w:rPr>
        <w:t xml:space="preserve"> </w:t>
      </w:r>
      <w:r>
        <w:rPr>
          <w:sz w:val="28"/>
        </w:rPr>
        <w:t>подъем.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постиндустриального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общества.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Общество</w:t>
      </w:r>
      <w:r>
        <w:rPr>
          <w:spacing w:val="1"/>
          <w:sz w:val="28"/>
        </w:rPr>
        <w:t xml:space="preserve"> </w:t>
      </w:r>
      <w:r>
        <w:rPr>
          <w:sz w:val="28"/>
        </w:rPr>
        <w:t>потребления.</w:t>
      </w:r>
      <w:r>
        <w:rPr>
          <w:spacing w:val="1"/>
          <w:sz w:val="28"/>
        </w:rPr>
        <w:t xml:space="preserve"> </w:t>
      </w:r>
      <w:r>
        <w:rPr>
          <w:sz w:val="28"/>
        </w:rPr>
        <w:t>Демократы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республиканцы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власти:</w:t>
      </w:r>
      <w:r>
        <w:rPr>
          <w:spacing w:val="1"/>
          <w:sz w:val="28"/>
        </w:rPr>
        <w:t xml:space="preserve"> </w:t>
      </w:r>
      <w:r>
        <w:rPr>
          <w:sz w:val="28"/>
        </w:rPr>
        <w:t>президенты</w:t>
      </w:r>
      <w:r>
        <w:rPr>
          <w:spacing w:val="1"/>
          <w:sz w:val="28"/>
        </w:rPr>
        <w:t xml:space="preserve"> </w:t>
      </w:r>
      <w:r>
        <w:rPr>
          <w:sz w:val="28"/>
        </w:rPr>
        <w:t>США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повороты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курса</w:t>
      </w:r>
      <w:proofErr w:type="gramEnd"/>
      <w:r>
        <w:rPr>
          <w:sz w:val="28"/>
        </w:rPr>
        <w:t>.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движения</w:t>
      </w:r>
      <w:r>
        <w:rPr>
          <w:spacing w:val="1"/>
          <w:sz w:val="28"/>
        </w:rPr>
        <w:t xml:space="preserve"> </w:t>
      </w:r>
      <w:r>
        <w:rPr>
          <w:sz w:val="28"/>
        </w:rPr>
        <w:t>(борьба</w:t>
      </w:r>
      <w:r>
        <w:rPr>
          <w:spacing w:val="1"/>
          <w:sz w:val="28"/>
        </w:rPr>
        <w:t xml:space="preserve"> </w:t>
      </w:r>
      <w:r>
        <w:rPr>
          <w:sz w:val="28"/>
        </w:rPr>
        <w:t>против</w:t>
      </w:r>
      <w:r>
        <w:rPr>
          <w:spacing w:val="1"/>
          <w:sz w:val="28"/>
        </w:rPr>
        <w:t xml:space="preserve"> </w:t>
      </w:r>
      <w:r>
        <w:rPr>
          <w:sz w:val="28"/>
        </w:rPr>
        <w:t>расовой</w:t>
      </w:r>
      <w:r>
        <w:rPr>
          <w:spacing w:val="1"/>
          <w:sz w:val="28"/>
        </w:rPr>
        <w:t xml:space="preserve"> </w:t>
      </w:r>
      <w:r>
        <w:rPr>
          <w:sz w:val="28"/>
        </w:rPr>
        <w:t>сегрегации, за гражданские права, выступления против войны во Вьетнаме).</w:t>
      </w:r>
      <w:r>
        <w:rPr>
          <w:spacing w:val="1"/>
          <w:sz w:val="28"/>
        </w:rPr>
        <w:t xml:space="preserve"> </w:t>
      </w:r>
      <w:r>
        <w:rPr>
          <w:sz w:val="28"/>
        </w:rPr>
        <w:t>Внешняя политика США во второй половине ХХ – начале XXI в. 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отношений с</w:t>
      </w:r>
      <w:r>
        <w:rPr>
          <w:spacing w:val="1"/>
          <w:sz w:val="28"/>
        </w:rPr>
        <w:t xml:space="preserve"> </w:t>
      </w:r>
      <w:r>
        <w:rPr>
          <w:sz w:val="28"/>
        </w:rPr>
        <w:t>СССР,</w:t>
      </w:r>
      <w:r>
        <w:rPr>
          <w:spacing w:val="3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Федерацией.</w:t>
      </w:r>
    </w:p>
    <w:p w:rsidR="00E93295" w:rsidRDefault="00B27CBD" w:rsidP="00587C6E">
      <w:pPr>
        <w:pStyle w:val="a6"/>
        <w:numPr>
          <w:ilvl w:val="2"/>
          <w:numId w:val="44"/>
        </w:numPr>
        <w:tabs>
          <w:tab w:val="left" w:pos="1617"/>
        </w:tabs>
        <w:spacing w:line="360" w:lineRule="auto"/>
        <w:ind w:right="127" w:firstLine="710"/>
        <w:rPr>
          <w:sz w:val="28"/>
        </w:rPr>
      </w:pPr>
      <w:r>
        <w:rPr>
          <w:sz w:val="28"/>
        </w:rPr>
        <w:t>Страны</w:t>
      </w:r>
      <w:r>
        <w:rPr>
          <w:spacing w:val="1"/>
          <w:sz w:val="28"/>
        </w:rPr>
        <w:t xml:space="preserve"> </w:t>
      </w:r>
      <w:r>
        <w:rPr>
          <w:sz w:val="28"/>
        </w:rPr>
        <w:t>Западной</w:t>
      </w:r>
      <w:r>
        <w:rPr>
          <w:spacing w:val="1"/>
          <w:sz w:val="28"/>
        </w:rPr>
        <w:t xml:space="preserve"> </w:t>
      </w:r>
      <w:r>
        <w:rPr>
          <w:sz w:val="28"/>
        </w:rPr>
        <w:t>Европы.</w:t>
      </w:r>
      <w:r>
        <w:rPr>
          <w:spacing w:val="1"/>
          <w:sz w:val="28"/>
        </w:rPr>
        <w:t xml:space="preserve"> </w:t>
      </w:r>
      <w:r>
        <w:rPr>
          <w:sz w:val="28"/>
        </w:rPr>
        <w:t>Экономическая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ситуация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первые</w:t>
      </w:r>
      <w:r>
        <w:rPr>
          <w:spacing w:val="1"/>
          <w:sz w:val="28"/>
        </w:rPr>
        <w:t xml:space="preserve"> </w:t>
      </w:r>
      <w:r>
        <w:rPr>
          <w:sz w:val="28"/>
        </w:rPr>
        <w:t>послевоенные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годы.</w:t>
      </w:r>
      <w:r>
        <w:rPr>
          <w:spacing w:val="1"/>
          <w:sz w:val="28"/>
        </w:rPr>
        <w:t xml:space="preserve"> </w:t>
      </w:r>
      <w:r>
        <w:rPr>
          <w:sz w:val="28"/>
        </w:rPr>
        <w:t>Научно-техническая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революция.</w:t>
      </w:r>
      <w:r>
        <w:rPr>
          <w:spacing w:val="1"/>
          <w:sz w:val="28"/>
        </w:rPr>
        <w:t xml:space="preserve"> </w:t>
      </w:r>
      <w:r>
        <w:rPr>
          <w:sz w:val="28"/>
        </w:rPr>
        <w:t>Становление</w:t>
      </w:r>
      <w:r>
        <w:rPr>
          <w:spacing w:val="24"/>
          <w:sz w:val="28"/>
        </w:rPr>
        <w:t xml:space="preserve"> </w:t>
      </w:r>
      <w:r>
        <w:rPr>
          <w:sz w:val="28"/>
        </w:rPr>
        <w:t>социально</w:t>
      </w:r>
      <w:r>
        <w:rPr>
          <w:spacing w:val="24"/>
          <w:sz w:val="28"/>
        </w:rPr>
        <w:t xml:space="preserve"> </w:t>
      </w:r>
      <w:r>
        <w:rPr>
          <w:sz w:val="28"/>
        </w:rPr>
        <w:t>ориентированной</w:t>
      </w:r>
      <w:r>
        <w:rPr>
          <w:spacing w:val="23"/>
          <w:sz w:val="28"/>
        </w:rPr>
        <w:t xml:space="preserve"> </w:t>
      </w:r>
      <w:r>
        <w:rPr>
          <w:sz w:val="28"/>
        </w:rPr>
        <w:t>рыночной</w:t>
      </w:r>
      <w:r>
        <w:rPr>
          <w:spacing w:val="24"/>
          <w:sz w:val="28"/>
        </w:rPr>
        <w:t xml:space="preserve"> </w:t>
      </w:r>
      <w:r>
        <w:rPr>
          <w:sz w:val="28"/>
        </w:rPr>
        <w:t>экономики.</w:t>
      </w:r>
      <w:r>
        <w:rPr>
          <w:spacing w:val="25"/>
          <w:sz w:val="28"/>
        </w:rPr>
        <w:t xml:space="preserve"> </w:t>
      </w:r>
      <w:r>
        <w:rPr>
          <w:sz w:val="28"/>
        </w:rPr>
        <w:t>Германское</w:t>
      </w:r>
    </w:p>
    <w:p w:rsidR="00E93295" w:rsidRDefault="00B27CBD">
      <w:pPr>
        <w:pStyle w:val="a3"/>
        <w:spacing w:before="1" w:line="362" w:lineRule="auto"/>
        <w:ind w:right="129" w:firstLine="0"/>
      </w:pPr>
      <w:r>
        <w:t>«экономическое</w:t>
      </w:r>
      <w:r>
        <w:rPr>
          <w:spacing w:val="-11"/>
        </w:rPr>
        <w:t xml:space="preserve"> </w:t>
      </w:r>
      <w:r>
        <w:t>чудо».</w:t>
      </w:r>
      <w:r>
        <w:rPr>
          <w:spacing w:val="-8"/>
        </w:rPr>
        <w:t xml:space="preserve"> </w:t>
      </w:r>
      <w:r>
        <w:t>Установление</w:t>
      </w:r>
      <w:r>
        <w:rPr>
          <w:spacing w:val="-4"/>
        </w:rPr>
        <w:t xml:space="preserve"> </w:t>
      </w:r>
      <w:r>
        <w:t>V</w:t>
      </w:r>
      <w:r>
        <w:rPr>
          <w:spacing w:val="-5"/>
        </w:rPr>
        <w:t xml:space="preserve"> </w:t>
      </w:r>
      <w:r>
        <w:t>республики</w:t>
      </w:r>
      <w:r>
        <w:rPr>
          <w:spacing w:val="-11"/>
        </w:rPr>
        <w:t xml:space="preserve"> </w:t>
      </w:r>
      <w:r>
        <w:t>во</w:t>
      </w:r>
      <w:r>
        <w:rPr>
          <w:spacing w:val="-10"/>
        </w:rPr>
        <w:t xml:space="preserve"> </w:t>
      </w:r>
      <w:r>
        <w:t>Франции.</w:t>
      </w:r>
      <w:r>
        <w:rPr>
          <w:spacing w:val="-5"/>
        </w:rPr>
        <w:t xml:space="preserve"> </w:t>
      </w:r>
      <w:r>
        <w:t>Лейбористы</w:t>
      </w:r>
      <w:r>
        <w:rPr>
          <w:spacing w:val="-68"/>
        </w:rPr>
        <w:t xml:space="preserve"> </w:t>
      </w:r>
      <w:r>
        <w:t>и</w:t>
      </w:r>
      <w:r>
        <w:rPr>
          <w:spacing w:val="36"/>
        </w:rPr>
        <w:t xml:space="preserve"> </w:t>
      </w:r>
      <w:r>
        <w:t>консерваторы</w:t>
      </w:r>
      <w:r>
        <w:rPr>
          <w:spacing w:val="36"/>
        </w:rPr>
        <w:t xml:space="preserve"> </w:t>
      </w:r>
      <w:r>
        <w:t>в</w:t>
      </w:r>
      <w:r>
        <w:rPr>
          <w:spacing w:val="35"/>
        </w:rPr>
        <w:t xml:space="preserve"> </w:t>
      </w:r>
      <w:r>
        <w:t>Великобритании.</w:t>
      </w:r>
      <w:r>
        <w:rPr>
          <w:spacing w:val="37"/>
        </w:rPr>
        <w:t xml:space="preserve"> </w:t>
      </w:r>
      <w:r>
        <w:t>Начало</w:t>
      </w:r>
      <w:r>
        <w:rPr>
          <w:spacing w:val="36"/>
        </w:rPr>
        <w:t xml:space="preserve"> </w:t>
      </w:r>
      <w:r>
        <w:t>европейской</w:t>
      </w:r>
      <w:r>
        <w:rPr>
          <w:spacing w:val="36"/>
        </w:rPr>
        <w:t xml:space="preserve"> </w:t>
      </w:r>
      <w:r>
        <w:t>интеграции</w:t>
      </w:r>
      <w:r>
        <w:rPr>
          <w:spacing w:val="35"/>
        </w:rPr>
        <w:t xml:space="preserve"> </w:t>
      </w:r>
      <w:r>
        <w:t>(ЕЭС).</w:t>
      </w:r>
    </w:p>
    <w:p w:rsidR="00E93295" w:rsidRDefault="00B27CBD">
      <w:pPr>
        <w:pStyle w:val="a3"/>
        <w:spacing w:line="360" w:lineRule="auto"/>
        <w:ind w:right="127" w:firstLine="0"/>
      </w:pPr>
      <w:r>
        <w:t>«Бурные</w:t>
      </w:r>
      <w:r>
        <w:rPr>
          <w:spacing w:val="1"/>
        </w:rPr>
        <w:t xml:space="preserve"> </w:t>
      </w:r>
      <w:r>
        <w:t>шестидесятые».</w:t>
      </w:r>
      <w:r>
        <w:rPr>
          <w:spacing w:val="1"/>
        </w:rPr>
        <w:t xml:space="preserve"> </w:t>
      </w:r>
      <w:r>
        <w:t>«Скандинавская</w:t>
      </w:r>
      <w:r>
        <w:rPr>
          <w:spacing w:val="1"/>
        </w:rPr>
        <w:t xml:space="preserve"> </w:t>
      </w:r>
      <w:r>
        <w:t>модель»</w:t>
      </w:r>
      <w:r>
        <w:rPr>
          <w:spacing w:val="1"/>
        </w:rPr>
        <w:t xml:space="preserve"> </w:t>
      </w:r>
      <w:r>
        <w:t>социально-</w:t>
      </w:r>
      <w:r>
        <w:rPr>
          <w:spacing w:val="1"/>
        </w:rPr>
        <w:t xml:space="preserve"> </w:t>
      </w:r>
      <w:r>
        <w:t>экономического развития. Падение диктатур в Греции, Португалии, Испании.</w:t>
      </w:r>
      <w:r>
        <w:rPr>
          <w:spacing w:val="-67"/>
        </w:rPr>
        <w:t xml:space="preserve"> </w:t>
      </w:r>
      <w:r>
        <w:t>Экономические</w:t>
      </w:r>
      <w:r>
        <w:rPr>
          <w:spacing w:val="1"/>
        </w:rPr>
        <w:t xml:space="preserve"> </w:t>
      </w:r>
      <w:r>
        <w:t>кризисы</w:t>
      </w:r>
      <w:r>
        <w:rPr>
          <w:spacing w:val="1"/>
        </w:rPr>
        <w:t xml:space="preserve"> </w:t>
      </w:r>
      <w:r>
        <w:t>1970-х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начала</w:t>
      </w:r>
      <w:r>
        <w:rPr>
          <w:spacing w:val="1"/>
        </w:rPr>
        <w:t xml:space="preserve"> </w:t>
      </w:r>
      <w:r>
        <w:t>1980-х</w:t>
      </w:r>
      <w:r>
        <w:rPr>
          <w:spacing w:val="1"/>
        </w:rPr>
        <w:t xml:space="preserve"> </w:t>
      </w:r>
      <w:r>
        <w:t>гг.</w:t>
      </w:r>
      <w:r>
        <w:rPr>
          <w:spacing w:val="1"/>
        </w:rPr>
        <w:t xml:space="preserve"> </w:t>
      </w:r>
      <w:r>
        <w:t>Неоконсерватизм.</w:t>
      </w:r>
      <w:r>
        <w:rPr>
          <w:spacing w:val="1"/>
        </w:rPr>
        <w:t xml:space="preserve"> </w:t>
      </w:r>
      <w:r>
        <w:t>Европейский союз.</w:t>
      </w:r>
    </w:p>
    <w:p w:rsidR="00E93295" w:rsidRDefault="00B27CBD" w:rsidP="00587C6E">
      <w:pPr>
        <w:pStyle w:val="a6"/>
        <w:numPr>
          <w:ilvl w:val="2"/>
          <w:numId w:val="44"/>
        </w:numPr>
        <w:tabs>
          <w:tab w:val="left" w:pos="1617"/>
        </w:tabs>
        <w:ind w:left="1616" w:hanging="707"/>
        <w:rPr>
          <w:sz w:val="28"/>
        </w:rPr>
      </w:pPr>
      <w:r>
        <w:rPr>
          <w:sz w:val="28"/>
        </w:rPr>
        <w:t>Страны</w:t>
      </w:r>
      <w:r>
        <w:rPr>
          <w:spacing w:val="-15"/>
          <w:sz w:val="28"/>
        </w:rPr>
        <w:t xml:space="preserve"> </w:t>
      </w:r>
      <w:r>
        <w:rPr>
          <w:sz w:val="28"/>
        </w:rPr>
        <w:t>Центральной</w:t>
      </w:r>
      <w:r>
        <w:rPr>
          <w:spacing w:val="-15"/>
          <w:sz w:val="28"/>
        </w:rPr>
        <w:t xml:space="preserve"> </w:t>
      </w:r>
      <w:r>
        <w:rPr>
          <w:sz w:val="28"/>
        </w:rPr>
        <w:t>и</w:t>
      </w:r>
      <w:r>
        <w:rPr>
          <w:spacing w:val="-15"/>
          <w:sz w:val="28"/>
        </w:rPr>
        <w:t xml:space="preserve"> </w:t>
      </w:r>
      <w:r>
        <w:rPr>
          <w:sz w:val="28"/>
        </w:rPr>
        <w:t>Восточной</w:t>
      </w:r>
      <w:r>
        <w:rPr>
          <w:spacing w:val="-12"/>
          <w:sz w:val="28"/>
        </w:rPr>
        <w:t xml:space="preserve"> </w:t>
      </w:r>
      <w:r>
        <w:rPr>
          <w:sz w:val="28"/>
        </w:rPr>
        <w:t>Европы</w:t>
      </w:r>
      <w:r>
        <w:rPr>
          <w:spacing w:val="-15"/>
          <w:sz w:val="28"/>
        </w:rPr>
        <w:t xml:space="preserve"> </w:t>
      </w:r>
      <w:r>
        <w:rPr>
          <w:sz w:val="28"/>
        </w:rPr>
        <w:t>во</w:t>
      </w:r>
      <w:r>
        <w:rPr>
          <w:spacing w:val="-15"/>
          <w:sz w:val="28"/>
        </w:rPr>
        <w:t xml:space="preserve"> </w:t>
      </w:r>
      <w:r>
        <w:rPr>
          <w:sz w:val="28"/>
        </w:rPr>
        <w:t>второй</w:t>
      </w:r>
      <w:r>
        <w:rPr>
          <w:spacing w:val="-10"/>
          <w:sz w:val="28"/>
        </w:rPr>
        <w:t xml:space="preserve"> </w:t>
      </w:r>
      <w:r>
        <w:rPr>
          <w:sz w:val="28"/>
        </w:rPr>
        <w:t>половине</w:t>
      </w:r>
      <w:r>
        <w:rPr>
          <w:spacing w:val="-15"/>
          <w:sz w:val="28"/>
        </w:rPr>
        <w:t xml:space="preserve"> </w:t>
      </w:r>
      <w:r>
        <w:rPr>
          <w:sz w:val="28"/>
        </w:rPr>
        <w:t>ХХ</w:t>
      </w:r>
    </w:p>
    <w:p w:rsidR="00E93295" w:rsidRDefault="00B27CBD" w:rsidP="00587C6E">
      <w:pPr>
        <w:pStyle w:val="a6"/>
        <w:numPr>
          <w:ilvl w:val="0"/>
          <w:numId w:val="48"/>
        </w:numPr>
        <w:tabs>
          <w:tab w:val="left" w:pos="489"/>
        </w:tabs>
        <w:spacing w:before="152" w:line="360" w:lineRule="auto"/>
        <w:ind w:left="199" w:right="125" w:firstLine="0"/>
        <w:rPr>
          <w:sz w:val="28"/>
        </w:rPr>
      </w:pPr>
      <w:proofErr w:type="gramStart"/>
      <w:r>
        <w:rPr>
          <w:sz w:val="28"/>
        </w:rPr>
        <w:t>начале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XXI</w:t>
      </w:r>
      <w:r>
        <w:rPr>
          <w:spacing w:val="1"/>
          <w:sz w:val="28"/>
        </w:rPr>
        <w:t xml:space="preserve"> </w:t>
      </w:r>
      <w:r>
        <w:rPr>
          <w:sz w:val="28"/>
        </w:rPr>
        <w:t>в.</w:t>
      </w:r>
      <w:r>
        <w:rPr>
          <w:spacing w:val="1"/>
          <w:sz w:val="28"/>
        </w:rPr>
        <w:t xml:space="preserve"> </w:t>
      </w:r>
      <w:r>
        <w:rPr>
          <w:sz w:val="28"/>
        </w:rPr>
        <w:t>Революции</w:t>
      </w:r>
      <w:r>
        <w:rPr>
          <w:spacing w:val="1"/>
          <w:sz w:val="28"/>
        </w:rPr>
        <w:t xml:space="preserve"> </w:t>
      </w:r>
      <w:r>
        <w:rPr>
          <w:sz w:val="28"/>
        </w:rPr>
        <w:t>второй</w:t>
      </w:r>
      <w:r>
        <w:rPr>
          <w:spacing w:val="1"/>
          <w:sz w:val="28"/>
        </w:rPr>
        <w:t xml:space="preserve"> </w:t>
      </w:r>
      <w:r>
        <w:rPr>
          <w:sz w:val="28"/>
        </w:rPr>
        <w:t>половины</w:t>
      </w:r>
      <w:r>
        <w:rPr>
          <w:spacing w:val="1"/>
          <w:sz w:val="28"/>
        </w:rPr>
        <w:t xml:space="preserve"> </w:t>
      </w:r>
      <w:r>
        <w:rPr>
          <w:sz w:val="28"/>
        </w:rPr>
        <w:t>1940-х</w:t>
      </w:r>
      <w:r>
        <w:rPr>
          <w:spacing w:val="1"/>
          <w:sz w:val="28"/>
        </w:rPr>
        <w:t xml:space="preserve"> </w:t>
      </w:r>
      <w:r>
        <w:rPr>
          <w:sz w:val="28"/>
        </w:rPr>
        <w:t>гг.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коммунистических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режимов.</w:t>
      </w:r>
      <w:r>
        <w:rPr>
          <w:spacing w:val="1"/>
          <w:sz w:val="28"/>
        </w:rPr>
        <w:t xml:space="preserve"> </w:t>
      </w:r>
      <w:r>
        <w:rPr>
          <w:sz w:val="28"/>
        </w:rPr>
        <w:t>СЭВ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ОВД.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проблемы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социалистического</w:t>
      </w:r>
      <w:r>
        <w:rPr>
          <w:spacing w:val="-13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-12"/>
          <w:sz w:val="28"/>
        </w:rPr>
        <w:t xml:space="preserve"> </w:t>
      </w:r>
      <w:r>
        <w:rPr>
          <w:sz w:val="28"/>
        </w:rPr>
        <w:t>в</w:t>
      </w:r>
      <w:r>
        <w:rPr>
          <w:spacing w:val="-15"/>
          <w:sz w:val="28"/>
        </w:rPr>
        <w:t xml:space="preserve"> </w:t>
      </w:r>
      <w:r>
        <w:rPr>
          <w:sz w:val="28"/>
        </w:rPr>
        <w:t>1950-е</w:t>
      </w:r>
      <w:r>
        <w:rPr>
          <w:spacing w:val="-12"/>
          <w:sz w:val="28"/>
        </w:rPr>
        <w:t xml:space="preserve"> </w:t>
      </w:r>
      <w:r>
        <w:rPr>
          <w:sz w:val="28"/>
        </w:rPr>
        <w:t>гг.</w:t>
      </w:r>
      <w:r>
        <w:rPr>
          <w:spacing w:val="-15"/>
          <w:sz w:val="28"/>
        </w:rPr>
        <w:t xml:space="preserve"> </w:t>
      </w:r>
      <w:r>
        <w:rPr>
          <w:sz w:val="28"/>
        </w:rPr>
        <w:t>Выступления</w:t>
      </w:r>
      <w:r>
        <w:rPr>
          <w:spacing w:val="-12"/>
          <w:sz w:val="28"/>
        </w:rPr>
        <w:t xml:space="preserve"> </w:t>
      </w:r>
      <w:r>
        <w:rPr>
          <w:sz w:val="28"/>
        </w:rPr>
        <w:t>в</w:t>
      </w:r>
      <w:r>
        <w:rPr>
          <w:spacing w:val="-15"/>
          <w:sz w:val="28"/>
        </w:rPr>
        <w:t xml:space="preserve"> </w:t>
      </w:r>
      <w:r>
        <w:rPr>
          <w:sz w:val="28"/>
        </w:rPr>
        <w:t>ГДР</w:t>
      </w:r>
      <w:r>
        <w:rPr>
          <w:spacing w:val="-13"/>
          <w:sz w:val="28"/>
        </w:rPr>
        <w:t xml:space="preserve"> </w:t>
      </w:r>
      <w:r>
        <w:rPr>
          <w:sz w:val="28"/>
        </w:rPr>
        <w:t>(1953</w:t>
      </w:r>
      <w:r>
        <w:rPr>
          <w:spacing w:val="-13"/>
          <w:sz w:val="28"/>
        </w:rPr>
        <w:t xml:space="preserve"> </w:t>
      </w:r>
      <w:r>
        <w:rPr>
          <w:sz w:val="28"/>
        </w:rPr>
        <w:t>г.),</w:t>
      </w:r>
      <w:r>
        <w:rPr>
          <w:spacing w:val="-7"/>
          <w:sz w:val="28"/>
        </w:rPr>
        <w:t xml:space="preserve"> </w:t>
      </w:r>
      <w:r>
        <w:rPr>
          <w:sz w:val="28"/>
        </w:rPr>
        <w:t>Польше</w:t>
      </w:r>
      <w:r>
        <w:rPr>
          <w:spacing w:val="-67"/>
          <w:sz w:val="28"/>
        </w:rPr>
        <w:t xml:space="preserve"> </w:t>
      </w:r>
      <w:r>
        <w:rPr>
          <w:sz w:val="28"/>
        </w:rPr>
        <w:t>и Венгрии (1956 г.). Югославская модель социализма. Пражская весна 1968 г.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z w:val="28"/>
        </w:rPr>
        <w:t>ее</w:t>
      </w:r>
      <w:r>
        <w:rPr>
          <w:spacing w:val="-9"/>
          <w:sz w:val="28"/>
        </w:rPr>
        <w:t xml:space="preserve"> </w:t>
      </w:r>
      <w:r>
        <w:rPr>
          <w:sz w:val="28"/>
        </w:rPr>
        <w:t>подавление.</w:t>
      </w:r>
      <w:r>
        <w:rPr>
          <w:spacing w:val="-7"/>
          <w:sz w:val="28"/>
        </w:rPr>
        <w:t xml:space="preserve"> </w:t>
      </w:r>
      <w:r>
        <w:rPr>
          <w:sz w:val="28"/>
        </w:rPr>
        <w:t>Движение</w:t>
      </w:r>
      <w:r>
        <w:rPr>
          <w:spacing w:val="-8"/>
          <w:sz w:val="28"/>
        </w:rPr>
        <w:t xml:space="preserve"> </w:t>
      </w:r>
      <w:r>
        <w:rPr>
          <w:sz w:val="28"/>
        </w:rPr>
        <w:t>«Солидарность»</w:t>
      </w:r>
      <w:r>
        <w:rPr>
          <w:spacing w:val="-13"/>
          <w:sz w:val="28"/>
        </w:rPr>
        <w:t xml:space="preserve"> </w:t>
      </w:r>
      <w:r>
        <w:rPr>
          <w:sz w:val="28"/>
        </w:rPr>
        <w:t>в</w:t>
      </w:r>
      <w:r>
        <w:rPr>
          <w:spacing w:val="-6"/>
          <w:sz w:val="28"/>
        </w:rPr>
        <w:t xml:space="preserve"> </w:t>
      </w:r>
      <w:r>
        <w:rPr>
          <w:sz w:val="28"/>
        </w:rPr>
        <w:t>Польше.</w:t>
      </w:r>
      <w:r>
        <w:rPr>
          <w:spacing w:val="-7"/>
          <w:sz w:val="28"/>
        </w:rPr>
        <w:t xml:space="preserve"> </w:t>
      </w:r>
      <w:r>
        <w:rPr>
          <w:sz w:val="28"/>
        </w:rPr>
        <w:t>Перестройка</w:t>
      </w:r>
      <w:r>
        <w:rPr>
          <w:spacing w:val="-8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СССР</w:t>
      </w:r>
      <w:r>
        <w:rPr>
          <w:spacing w:val="-1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страны восточного блока. Революции 1989–1990 гг. в странах Центральной и</w:t>
      </w:r>
      <w:r>
        <w:rPr>
          <w:spacing w:val="1"/>
          <w:sz w:val="28"/>
        </w:rPr>
        <w:t xml:space="preserve"> </w:t>
      </w:r>
      <w:r>
        <w:rPr>
          <w:sz w:val="28"/>
        </w:rPr>
        <w:t>Восточной Европы.</w:t>
      </w:r>
      <w:r>
        <w:rPr>
          <w:spacing w:val="1"/>
          <w:sz w:val="28"/>
        </w:rPr>
        <w:t xml:space="preserve"> </w:t>
      </w:r>
      <w:r>
        <w:rPr>
          <w:sz w:val="28"/>
        </w:rPr>
        <w:t>Распад ОВД,</w:t>
      </w:r>
      <w:r>
        <w:rPr>
          <w:spacing w:val="1"/>
          <w:sz w:val="28"/>
        </w:rPr>
        <w:t xml:space="preserve"> </w:t>
      </w:r>
      <w:r>
        <w:rPr>
          <w:sz w:val="28"/>
        </w:rPr>
        <w:t>СЭВ.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Образование новых государств на</w:t>
      </w:r>
      <w:r>
        <w:rPr>
          <w:spacing w:val="1"/>
          <w:sz w:val="28"/>
        </w:rPr>
        <w:t xml:space="preserve"> </w:t>
      </w:r>
      <w:r>
        <w:rPr>
          <w:sz w:val="28"/>
        </w:rPr>
        <w:t>постсоветском пространстве. Разделение Чехословакии. Распад Югославии и</w:t>
      </w:r>
      <w:r>
        <w:rPr>
          <w:spacing w:val="1"/>
          <w:sz w:val="28"/>
        </w:rPr>
        <w:t xml:space="preserve"> </w:t>
      </w:r>
      <w:r>
        <w:rPr>
          <w:sz w:val="28"/>
        </w:rPr>
        <w:t>война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Балканах.</w:t>
      </w:r>
      <w:r>
        <w:rPr>
          <w:spacing w:val="1"/>
          <w:sz w:val="28"/>
        </w:rPr>
        <w:t xml:space="preserve"> </w:t>
      </w:r>
      <w:r>
        <w:rPr>
          <w:sz w:val="28"/>
        </w:rPr>
        <w:t>Агрессия</w:t>
      </w:r>
      <w:r>
        <w:rPr>
          <w:spacing w:val="1"/>
          <w:sz w:val="28"/>
        </w:rPr>
        <w:t xml:space="preserve"> </w:t>
      </w:r>
      <w:r>
        <w:rPr>
          <w:sz w:val="28"/>
        </w:rPr>
        <w:t>НАТО</w:t>
      </w:r>
      <w:r>
        <w:rPr>
          <w:spacing w:val="1"/>
          <w:sz w:val="28"/>
        </w:rPr>
        <w:t xml:space="preserve"> </w:t>
      </w:r>
      <w:r>
        <w:rPr>
          <w:sz w:val="28"/>
        </w:rPr>
        <w:t>против</w:t>
      </w:r>
      <w:r>
        <w:rPr>
          <w:spacing w:val="1"/>
          <w:sz w:val="28"/>
        </w:rPr>
        <w:t xml:space="preserve"> </w:t>
      </w:r>
      <w:r>
        <w:rPr>
          <w:sz w:val="28"/>
        </w:rPr>
        <w:t>Югославии.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-67"/>
          <w:sz w:val="28"/>
        </w:rPr>
        <w:t xml:space="preserve"> </w:t>
      </w:r>
      <w:r>
        <w:rPr>
          <w:sz w:val="28"/>
        </w:rPr>
        <w:t>восточноевропейских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XXI</w:t>
      </w:r>
      <w:r>
        <w:rPr>
          <w:spacing w:val="1"/>
          <w:sz w:val="28"/>
        </w:rPr>
        <w:t xml:space="preserve"> </w:t>
      </w:r>
      <w:r>
        <w:rPr>
          <w:sz w:val="28"/>
        </w:rPr>
        <w:t>в.</w:t>
      </w:r>
      <w:r>
        <w:rPr>
          <w:spacing w:val="1"/>
          <w:sz w:val="28"/>
        </w:rPr>
        <w:t xml:space="preserve"> </w:t>
      </w:r>
      <w:r>
        <w:rPr>
          <w:sz w:val="28"/>
        </w:rPr>
        <w:t>(экономика,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политика,</w:t>
      </w:r>
      <w:r>
        <w:rPr>
          <w:spacing w:val="1"/>
          <w:sz w:val="28"/>
        </w:rPr>
        <w:t xml:space="preserve"> </w:t>
      </w:r>
      <w:r>
        <w:rPr>
          <w:sz w:val="28"/>
        </w:rPr>
        <w:t>внешнеполитическая</w:t>
      </w:r>
      <w:r>
        <w:rPr>
          <w:spacing w:val="-2"/>
          <w:sz w:val="28"/>
        </w:rPr>
        <w:t xml:space="preserve"> </w:t>
      </w:r>
      <w:r>
        <w:rPr>
          <w:sz w:val="28"/>
        </w:rPr>
        <w:t>ориентация,</w:t>
      </w:r>
      <w:r>
        <w:rPr>
          <w:spacing w:val="5"/>
          <w:sz w:val="28"/>
        </w:rPr>
        <w:t xml:space="preserve"> </w:t>
      </w:r>
      <w:r>
        <w:rPr>
          <w:sz w:val="28"/>
        </w:rPr>
        <w:t>участие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интеграционных</w:t>
      </w:r>
      <w:r>
        <w:rPr>
          <w:spacing w:val="-7"/>
          <w:sz w:val="28"/>
        </w:rPr>
        <w:t xml:space="preserve"> </w:t>
      </w:r>
      <w:r>
        <w:rPr>
          <w:sz w:val="28"/>
        </w:rPr>
        <w:t>процессах).</w:t>
      </w:r>
    </w:p>
    <w:p w:rsidR="00E93295" w:rsidRDefault="00E93295">
      <w:pPr>
        <w:spacing w:line="360" w:lineRule="auto"/>
        <w:jc w:val="both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 w:rsidP="00587C6E">
      <w:pPr>
        <w:pStyle w:val="a6"/>
        <w:numPr>
          <w:ilvl w:val="1"/>
          <w:numId w:val="44"/>
        </w:numPr>
        <w:tabs>
          <w:tab w:val="left" w:pos="1405"/>
        </w:tabs>
        <w:spacing w:before="67" w:line="362" w:lineRule="auto"/>
        <w:ind w:right="123" w:firstLine="710"/>
        <w:rPr>
          <w:sz w:val="28"/>
        </w:rPr>
      </w:pPr>
      <w:r>
        <w:rPr>
          <w:sz w:val="28"/>
        </w:rPr>
        <w:lastRenderedPageBreak/>
        <w:t>Страны Азии, Африки во второй половине ХХ – начале XXI вв.:</w:t>
      </w:r>
      <w:r>
        <w:rPr>
          <w:spacing w:val="1"/>
          <w:sz w:val="28"/>
        </w:rPr>
        <w:t xml:space="preserve"> </w:t>
      </w:r>
      <w:r>
        <w:rPr>
          <w:sz w:val="28"/>
        </w:rPr>
        <w:t>проблемы и</w:t>
      </w:r>
      <w:r>
        <w:rPr>
          <w:spacing w:val="1"/>
          <w:sz w:val="28"/>
        </w:rPr>
        <w:t xml:space="preserve"> </w:t>
      </w:r>
      <w:r>
        <w:rPr>
          <w:sz w:val="28"/>
        </w:rPr>
        <w:t>пути</w:t>
      </w:r>
      <w:r>
        <w:rPr>
          <w:spacing w:val="1"/>
          <w:sz w:val="28"/>
        </w:rPr>
        <w:t xml:space="preserve"> </w:t>
      </w:r>
      <w:r>
        <w:rPr>
          <w:sz w:val="28"/>
        </w:rPr>
        <w:t>модернизации.</w:t>
      </w:r>
    </w:p>
    <w:p w:rsidR="00E93295" w:rsidRDefault="00B27CBD">
      <w:pPr>
        <w:pStyle w:val="a3"/>
        <w:spacing w:line="362" w:lineRule="auto"/>
        <w:ind w:right="140"/>
      </w:pPr>
      <w:r>
        <w:t>Обретение независимости и выбор путей развития странами Азии и</w:t>
      </w:r>
      <w:r>
        <w:rPr>
          <w:spacing w:val="1"/>
        </w:rPr>
        <w:t xml:space="preserve"> </w:t>
      </w:r>
      <w:r>
        <w:t>Африки.</w:t>
      </w:r>
    </w:p>
    <w:p w:rsidR="00E93295" w:rsidRDefault="00B27CBD" w:rsidP="00587C6E">
      <w:pPr>
        <w:pStyle w:val="a6"/>
        <w:numPr>
          <w:ilvl w:val="2"/>
          <w:numId w:val="44"/>
        </w:numPr>
        <w:tabs>
          <w:tab w:val="left" w:pos="1617"/>
        </w:tabs>
        <w:spacing w:line="360" w:lineRule="auto"/>
        <w:ind w:right="124" w:firstLine="710"/>
        <w:rPr>
          <w:sz w:val="28"/>
        </w:rPr>
      </w:pPr>
      <w:r>
        <w:rPr>
          <w:sz w:val="28"/>
        </w:rPr>
        <w:t>Страны</w:t>
      </w:r>
      <w:r>
        <w:rPr>
          <w:spacing w:val="1"/>
          <w:sz w:val="28"/>
        </w:rPr>
        <w:t xml:space="preserve"> </w:t>
      </w:r>
      <w:r>
        <w:rPr>
          <w:sz w:val="28"/>
        </w:rPr>
        <w:t>Восточной,</w:t>
      </w:r>
      <w:r>
        <w:rPr>
          <w:spacing w:val="1"/>
          <w:sz w:val="28"/>
        </w:rPr>
        <w:t xml:space="preserve"> </w:t>
      </w:r>
      <w:r>
        <w:rPr>
          <w:sz w:val="28"/>
        </w:rPr>
        <w:t>Юго-Восточной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Южной</w:t>
      </w:r>
      <w:r>
        <w:rPr>
          <w:spacing w:val="1"/>
          <w:sz w:val="28"/>
        </w:rPr>
        <w:t xml:space="preserve"> </w:t>
      </w:r>
      <w:r>
        <w:rPr>
          <w:sz w:val="28"/>
        </w:rPr>
        <w:t>Азии.</w:t>
      </w:r>
      <w:r>
        <w:rPr>
          <w:spacing w:val="1"/>
          <w:sz w:val="28"/>
        </w:rPr>
        <w:t xml:space="preserve"> </w:t>
      </w:r>
      <w:r>
        <w:rPr>
          <w:sz w:val="28"/>
        </w:rPr>
        <w:t>Освободительная</w:t>
      </w:r>
      <w:r>
        <w:rPr>
          <w:spacing w:val="1"/>
          <w:sz w:val="28"/>
        </w:rPr>
        <w:t xml:space="preserve"> </w:t>
      </w:r>
      <w:r>
        <w:rPr>
          <w:sz w:val="28"/>
        </w:rPr>
        <w:t>борьба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провозглашение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национальных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</w:t>
      </w:r>
      <w:proofErr w:type="gramStart"/>
      <w:r>
        <w:rPr>
          <w:sz w:val="28"/>
        </w:rPr>
        <w:t>рств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w w:val="95"/>
          <w:sz w:val="28"/>
        </w:rPr>
        <w:t>р</w:t>
      </w:r>
      <w:proofErr w:type="gramEnd"/>
      <w:r>
        <w:rPr>
          <w:w w:val="95"/>
          <w:sz w:val="28"/>
        </w:rPr>
        <w:t>егионе.</w:t>
      </w:r>
      <w:r>
        <w:rPr>
          <w:spacing w:val="1"/>
          <w:w w:val="95"/>
          <w:sz w:val="28"/>
        </w:rPr>
        <w:t xml:space="preserve"> </w:t>
      </w:r>
      <w:r>
        <w:rPr>
          <w:w w:val="95"/>
          <w:sz w:val="28"/>
        </w:rPr>
        <w:t>Китай: провозглашение</w:t>
      </w:r>
      <w:r>
        <w:rPr>
          <w:spacing w:val="1"/>
          <w:w w:val="95"/>
          <w:sz w:val="28"/>
        </w:rPr>
        <w:t xml:space="preserve"> </w:t>
      </w:r>
      <w:r>
        <w:rPr>
          <w:w w:val="95"/>
          <w:sz w:val="28"/>
        </w:rPr>
        <w:t>республики;</w:t>
      </w:r>
      <w:r>
        <w:rPr>
          <w:spacing w:val="1"/>
          <w:w w:val="95"/>
          <w:sz w:val="28"/>
        </w:rPr>
        <w:t xml:space="preserve"> </w:t>
      </w:r>
      <w:r>
        <w:rPr>
          <w:w w:val="95"/>
          <w:sz w:val="28"/>
        </w:rPr>
        <w:t>социалистический</w:t>
      </w:r>
      <w:r>
        <w:rPr>
          <w:spacing w:val="1"/>
          <w:w w:val="95"/>
          <w:sz w:val="28"/>
        </w:rPr>
        <w:t xml:space="preserve"> </w:t>
      </w:r>
      <w:r>
        <w:rPr>
          <w:w w:val="95"/>
          <w:sz w:val="28"/>
        </w:rPr>
        <w:t>эксперимент;</w:t>
      </w:r>
      <w:r>
        <w:rPr>
          <w:spacing w:val="1"/>
          <w:w w:val="95"/>
          <w:sz w:val="28"/>
        </w:rPr>
        <w:t xml:space="preserve"> </w:t>
      </w:r>
      <w:r>
        <w:rPr>
          <w:sz w:val="28"/>
        </w:rPr>
        <w:t>Мао</w:t>
      </w:r>
      <w:r>
        <w:rPr>
          <w:spacing w:val="-4"/>
          <w:sz w:val="28"/>
        </w:rPr>
        <w:t xml:space="preserve"> </w:t>
      </w:r>
      <w:r>
        <w:rPr>
          <w:sz w:val="28"/>
        </w:rPr>
        <w:t>Цзэдун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маоизм;</w:t>
      </w:r>
      <w:r>
        <w:rPr>
          <w:spacing w:val="-6"/>
          <w:sz w:val="28"/>
        </w:rPr>
        <w:t xml:space="preserve"> </w:t>
      </w:r>
      <w:r>
        <w:rPr>
          <w:sz w:val="28"/>
        </w:rPr>
        <w:t>экономические</w:t>
      </w:r>
      <w:r>
        <w:rPr>
          <w:spacing w:val="-4"/>
          <w:sz w:val="28"/>
        </w:rPr>
        <w:t xml:space="preserve"> </w:t>
      </w:r>
      <w:r>
        <w:rPr>
          <w:sz w:val="28"/>
        </w:rPr>
        <w:t>реформы</w:t>
      </w:r>
      <w:r>
        <w:rPr>
          <w:spacing w:val="-4"/>
          <w:sz w:val="28"/>
        </w:rPr>
        <w:t xml:space="preserve"> </w:t>
      </w:r>
      <w:r>
        <w:rPr>
          <w:sz w:val="28"/>
        </w:rPr>
        <w:t>конца</w:t>
      </w:r>
      <w:r>
        <w:rPr>
          <w:spacing w:val="-4"/>
          <w:sz w:val="28"/>
        </w:rPr>
        <w:t xml:space="preserve"> </w:t>
      </w:r>
      <w:r>
        <w:rPr>
          <w:sz w:val="28"/>
        </w:rPr>
        <w:t>1970-х</w:t>
      </w:r>
      <w:r>
        <w:rPr>
          <w:spacing w:val="-10"/>
          <w:sz w:val="28"/>
        </w:rPr>
        <w:t xml:space="preserve"> </w:t>
      </w:r>
      <w:r>
        <w:rPr>
          <w:sz w:val="28"/>
        </w:rPr>
        <w:t>–</w:t>
      </w:r>
      <w:r>
        <w:rPr>
          <w:spacing w:val="-4"/>
          <w:sz w:val="28"/>
        </w:rPr>
        <w:t xml:space="preserve"> </w:t>
      </w:r>
      <w:r>
        <w:rPr>
          <w:sz w:val="28"/>
        </w:rPr>
        <w:t>1980-х</w:t>
      </w:r>
      <w:r>
        <w:rPr>
          <w:spacing w:val="-9"/>
          <w:sz w:val="28"/>
        </w:rPr>
        <w:t xml:space="preserve"> </w:t>
      </w:r>
      <w:r>
        <w:rPr>
          <w:sz w:val="28"/>
        </w:rPr>
        <w:t>гг.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их</w:t>
      </w:r>
      <w:r>
        <w:rPr>
          <w:spacing w:val="-67"/>
          <w:sz w:val="28"/>
        </w:rPr>
        <w:t xml:space="preserve"> </w:t>
      </w:r>
      <w:r>
        <w:rPr>
          <w:sz w:val="28"/>
        </w:rPr>
        <w:t>последствия;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современное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развитие.</w:t>
      </w:r>
      <w:r>
        <w:rPr>
          <w:spacing w:val="1"/>
          <w:sz w:val="28"/>
        </w:rPr>
        <w:t xml:space="preserve"> </w:t>
      </w:r>
      <w:r>
        <w:rPr>
          <w:sz w:val="28"/>
        </w:rPr>
        <w:t>Разделение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Вьетнама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Кореи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-67"/>
          <w:sz w:val="28"/>
        </w:rPr>
        <w:t xml:space="preserve"> </w:t>
      </w:r>
      <w:r>
        <w:rPr>
          <w:sz w:val="28"/>
        </w:rPr>
        <w:t>государства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разным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общественно-политическим</w:t>
      </w:r>
      <w:r>
        <w:rPr>
          <w:spacing w:val="1"/>
          <w:sz w:val="28"/>
        </w:rPr>
        <w:t xml:space="preserve"> </w:t>
      </w:r>
      <w:r>
        <w:rPr>
          <w:sz w:val="28"/>
        </w:rPr>
        <w:t>строем.</w:t>
      </w:r>
      <w:r>
        <w:rPr>
          <w:spacing w:val="1"/>
          <w:sz w:val="28"/>
        </w:rPr>
        <w:t xml:space="preserve"> </w:t>
      </w:r>
      <w:r>
        <w:rPr>
          <w:sz w:val="28"/>
        </w:rPr>
        <w:t>Индия:</w:t>
      </w:r>
      <w:r>
        <w:rPr>
          <w:spacing w:val="-67"/>
          <w:sz w:val="28"/>
        </w:rPr>
        <w:t xml:space="preserve"> </w:t>
      </w:r>
      <w:r>
        <w:rPr>
          <w:sz w:val="28"/>
        </w:rPr>
        <w:t>провозглашение независимости; курс Неру; внутренняя и внешняя политика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индийского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государства.</w:t>
      </w:r>
    </w:p>
    <w:p w:rsidR="00E93295" w:rsidRDefault="00B27CBD">
      <w:pPr>
        <w:pStyle w:val="a3"/>
        <w:spacing w:line="357" w:lineRule="auto"/>
        <w:ind w:right="135"/>
      </w:pPr>
      <w:r>
        <w:t>Успехи</w:t>
      </w:r>
      <w:r>
        <w:rPr>
          <w:spacing w:val="1"/>
        </w:rPr>
        <w:t xml:space="preserve"> </w:t>
      </w:r>
      <w:r>
        <w:t>модернизации.</w:t>
      </w:r>
      <w:r>
        <w:rPr>
          <w:spacing w:val="1"/>
        </w:rPr>
        <w:t xml:space="preserve"> </w:t>
      </w:r>
      <w:r>
        <w:t>Япония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Второй</w:t>
      </w:r>
      <w:r>
        <w:rPr>
          <w:spacing w:val="1"/>
        </w:rPr>
        <w:t xml:space="preserve"> </w:t>
      </w:r>
      <w:r>
        <w:t>мировой</w:t>
      </w:r>
      <w:r>
        <w:rPr>
          <w:spacing w:val="1"/>
        </w:rPr>
        <w:t xml:space="preserve"> </w:t>
      </w:r>
      <w:r>
        <w:t>войны: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поражения</w:t>
      </w:r>
      <w:r>
        <w:rPr>
          <w:spacing w:val="28"/>
        </w:rPr>
        <w:t xml:space="preserve"> </w:t>
      </w:r>
      <w:r>
        <w:t>к</w:t>
      </w:r>
      <w:r>
        <w:rPr>
          <w:spacing w:val="28"/>
        </w:rPr>
        <w:t xml:space="preserve"> </w:t>
      </w:r>
      <w:r>
        <w:t>лидерству.</w:t>
      </w:r>
      <w:r>
        <w:rPr>
          <w:spacing w:val="34"/>
        </w:rPr>
        <w:t xml:space="preserve"> </w:t>
      </w:r>
      <w:r>
        <w:t>Восстановление</w:t>
      </w:r>
      <w:r>
        <w:rPr>
          <w:spacing w:val="28"/>
        </w:rPr>
        <w:t xml:space="preserve"> </w:t>
      </w:r>
      <w:r>
        <w:t>суверенитета</w:t>
      </w:r>
      <w:r>
        <w:rPr>
          <w:spacing w:val="28"/>
        </w:rPr>
        <w:t xml:space="preserve"> </w:t>
      </w:r>
      <w:r>
        <w:t>страны.</w:t>
      </w:r>
      <w:r>
        <w:rPr>
          <w:spacing w:val="29"/>
        </w:rPr>
        <w:t xml:space="preserve"> </w:t>
      </w:r>
      <w:r>
        <w:t>Японское</w:t>
      </w:r>
    </w:p>
    <w:p w:rsidR="00E93295" w:rsidRDefault="00B27CBD">
      <w:pPr>
        <w:pStyle w:val="a3"/>
        <w:spacing w:line="357" w:lineRule="auto"/>
        <w:ind w:right="143" w:firstLine="0"/>
      </w:pPr>
      <w:r>
        <w:t>«экономическое чудо». Новые индустриальные страны (Сингапур, Южная</w:t>
      </w:r>
      <w:r>
        <w:rPr>
          <w:spacing w:val="1"/>
        </w:rPr>
        <w:t xml:space="preserve"> </w:t>
      </w:r>
      <w:r>
        <w:t>Корея).</w:t>
      </w:r>
    </w:p>
    <w:p w:rsidR="00E93295" w:rsidRDefault="00B27CBD" w:rsidP="00587C6E">
      <w:pPr>
        <w:pStyle w:val="a6"/>
        <w:numPr>
          <w:ilvl w:val="2"/>
          <w:numId w:val="44"/>
        </w:numPr>
        <w:tabs>
          <w:tab w:val="left" w:pos="1617"/>
        </w:tabs>
        <w:spacing w:before="3" w:line="360" w:lineRule="auto"/>
        <w:ind w:right="123" w:firstLine="710"/>
        <w:rPr>
          <w:sz w:val="28"/>
        </w:rPr>
      </w:pPr>
      <w:r>
        <w:rPr>
          <w:sz w:val="28"/>
        </w:rPr>
        <w:t>Страны</w:t>
      </w:r>
      <w:r>
        <w:rPr>
          <w:spacing w:val="1"/>
          <w:sz w:val="28"/>
        </w:rPr>
        <w:t xml:space="preserve"> </w:t>
      </w:r>
      <w:r>
        <w:rPr>
          <w:sz w:val="28"/>
        </w:rPr>
        <w:t>Ближнего</w:t>
      </w:r>
      <w:r>
        <w:rPr>
          <w:spacing w:val="1"/>
          <w:sz w:val="28"/>
        </w:rPr>
        <w:t xml:space="preserve"> </w:t>
      </w:r>
      <w:r>
        <w:rPr>
          <w:sz w:val="28"/>
        </w:rPr>
        <w:t>Востока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Северной</w:t>
      </w:r>
      <w:r>
        <w:rPr>
          <w:spacing w:val="1"/>
          <w:sz w:val="28"/>
        </w:rPr>
        <w:t xml:space="preserve"> </w:t>
      </w:r>
      <w:r>
        <w:rPr>
          <w:sz w:val="28"/>
        </w:rPr>
        <w:t>Африки.</w:t>
      </w:r>
      <w:r>
        <w:rPr>
          <w:spacing w:val="1"/>
          <w:sz w:val="28"/>
        </w:rPr>
        <w:t xml:space="preserve"> </w:t>
      </w:r>
      <w:r>
        <w:rPr>
          <w:sz w:val="28"/>
        </w:rPr>
        <w:t>Турция: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развитие,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проблемы</w:t>
      </w:r>
      <w:r>
        <w:rPr>
          <w:spacing w:val="1"/>
          <w:sz w:val="28"/>
        </w:rPr>
        <w:t xml:space="preserve"> </w:t>
      </w:r>
      <w:r>
        <w:rPr>
          <w:sz w:val="28"/>
        </w:rPr>
        <w:t>модернизации.</w:t>
      </w:r>
      <w:r>
        <w:rPr>
          <w:spacing w:val="1"/>
          <w:sz w:val="28"/>
        </w:rPr>
        <w:t xml:space="preserve"> </w:t>
      </w:r>
      <w:r>
        <w:rPr>
          <w:sz w:val="28"/>
        </w:rPr>
        <w:t>Иран:</w:t>
      </w:r>
      <w:r>
        <w:rPr>
          <w:spacing w:val="1"/>
          <w:sz w:val="28"/>
        </w:rPr>
        <w:t xml:space="preserve"> </w:t>
      </w:r>
      <w:r>
        <w:rPr>
          <w:sz w:val="28"/>
        </w:rPr>
        <w:t>реформы</w:t>
      </w:r>
      <w:r>
        <w:rPr>
          <w:spacing w:val="1"/>
          <w:sz w:val="28"/>
        </w:rPr>
        <w:t xml:space="preserve"> </w:t>
      </w:r>
      <w:r>
        <w:rPr>
          <w:sz w:val="28"/>
        </w:rPr>
        <w:t>1960–1970-х</w:t>
      </w:r>
      <w:r>
        <w:rPr>
          <w:spacing w:val="1"/>
          <w:sz w:val="28"/>
        </w:rPr>
        <w:t xml:space="preserve"> </w:t>
      </w:r>
      <w:r>
        <w:rPr>
          <w:sz w:val="28"/>
        </w:rPr>
        <w:t>гг.;</w:t>
      </w:r>
      <w:r>
        <w:rPr>
          <w:spacing w:val="1"/>
          <w:sz w:val="28"/>
        </w:rPr>
        <w:t xml:space="preserve"> </w:t>
      </w:r>
      <w:r>
        <w:rPr>
          <w:sz w:val="28"/>
        </w:rPr>
        <w:t>исламская</w:t>
      </w:r>
      <w:r>
        <w:rPr>
          <w:spacing w:val="1"/>
          <w:sz w:val="28"/>
        </w:rPr>
        <w:t xml:space="preserve"> </w:t>
      </w:r>
      <w:r>
        <w:rPr>
          <w:sz w:val="28"/>
        </w:rPr>
        <w:t>революция.</w:t>
      </w:r>
      <w:r>
        <w:rPr>
          <w:spacing w:val="1"/>
          <w:sz w:val="28"/>
        </w:rPr>
        <w:t xml:space="preserve"> </w:t>
      </w:r>
      <w:r>
        <w:rPr>
          <w:sz w:val="28"/>
        </w:rPr>
        <w:t>Афганистан:</w:t>
      </w:r>
      <w:r>
        <w:rPr>
          <w:spacing w:val="1"/>
          <w:sz w:val="28"/>
        </w:rPr>
        <w:t xml:space="preserve"> </w:t>
      </w:r>
      <w:r>
        <w:rPr>
          <w:sz w:val="28"/>
        </w:rPr>
        <w:t>смена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политических</w:t>
      </w:r>
      <w:r>
        <w:rPr>
          <w:spacing w:val="-4"/>
          <w:sz w:val="28"/>
        </w:rPr>
        <w:t xml:space="preserve"> </w:t>
      </w:r>
      <w:r>
        <w:rPr>
          <w:sz w:val="28"/>
        </w:rPr>
        <w:t>режимов,</w:t>
      </w:r>
      <w:r>
        <w:rPr>
          <w:spacing w:val="4"/>
          <w:sz w:val="28"/>
        </w:rPr>
        <w:t xml:space="preserve"> </w:t>
      </w:r>
      <w:r>
        <w:rPr>
          <w:sz w:val="28"/>
        </w:rPr>
        <w:t>роль</w:t>
      </w:r>
      <w:r>
        <w:rPr>
          <w:spacing w:val="-2"/>
          <w:sz w:val="28"/>
        </w:rPr>
        <w:t xml:space="preserve"> </w:t>
      </w:r>
      <w:r>
        <w:rPr>
          <w:sz w:val="28"/>
        </w:rPr>
        <w:t>внешних</w:t>
      </w:r>
      <w:r>
        <w:rPr>
          <w:spacing w:val="-3"/>
          <w:sz w:val="28"/>
        </w:rPr>
        <w:t xml:space="preserve"> </w:t>
      </w:r>
      <w:r>
        <w:rPr>
          <w:sz w:val="28"/>
        </w:rPr>
        <w:t>сил.</w:t>
      </w:r>
    </w:p>
    <w:p w:rsidR="00E93295" w:rsidRDefault="00B27CBD">
      <w:pPr>
        <w:pStyle w:val="a3"/>
        <w:spacing w:before="4" w:line="360" w:lineRule="auto"/>
        <w:ind w:right="131"/>
      </w:pPr>
      <w:r>
        <w:t>Провозглашение</w:t>
      </w:r>
      <w:r>
        <w:rPr>
          <w:spacing w:val="1"/>
        </w:rPr>
        <w:t xml:space="preserve"> </w:t>
      </w:r>
      <w:r>
        <w:t>независимых</w:t>
      </w:r>
      <w:r>
        <w:rPr>
          <w:spacing w:val="1"/>
        </w:rPr>
        <w:t xml:space="preserve"> </w:t>
      </w:r>
      <w:r>
        <w:t>государств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Ближнем</w:t>
      </w:r>
      <w:r>
        <w:rPr>
          <w:spacing w:val="1"/>
        </w:rPr>
        <w:t xml:space="preserve"> </w:t>
      </w:r>
      <w:r>
        <w:t>Востоке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Северной Африке. Палестинская проблема. Создание государства Израиль.</w:t>
      </w:r>
      <w:r>
        <w:rPr>
          <w:spacing w:val="1"/>
        </w:rPr>
        <w:t xml:space="preserve"> </w:t>
      </w:r>
      <w:r>
        <w:t>Египет: выбор пути развития; внешнеполитический курс. Суэцкий конфликт.</w:t>
      </w:r>
      <w:r>
        <w:rPr>
          <w:spacing w:val="1"/>
        </w:rPr>
        <w:t xml:space="preserve"> </w:t>
      </w:r>
      <w:r>
        <w:t>Арабо-израильские войны и попытки урегулирования на Ближнем Востоке.</w:t>
      </w:r>
      <w:r>
        <w:rPr>
          <w:spacing w:val="1"/>
        </w:rPr>
        <w:t xml:space="preserve"> </w:t>
      </w:r>
      <w:r>
        <w:t>Политическое</w:t>
      </w:r>
      <w:r>
        <w:rPr>
          <w:spacing w:val="-8"/>
        </w:rPr>
        <w:t xml:space="preserve"> </w:t>
      </w:r>
      <w:r>
        <w:t>развитие</w:t>
      </w:r>
      <w:r>
        <w:rPr>
          <w:spacing w:val="-8"/>
        </w:rPr>
        <w:t xml:space="preserve"> </w:t>
      </w:r>
      <w:r>
        <w:t>арабских</w:t>
      </w:r>
      <w:r>
        <w:rPr>
          <w:spacing w:val="-12"/>
        </w:rPr>
        <w:t xml:space="preserve"> </w:t>
      </w:r>
      <w:r>
        <w:t>стран</w:t>
      </w:r>
      <w:r>
        <w:rPr>
          <w:spacing w:val="-7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конце</w:t>
      </w:r>
      <w:r>
        <w:rPr>
          <w:spacing w:val="-8"/>
        </w:rPr>
        <w:t xml:space="preserve"> </w:t>
      </w:r>
      <w:r>
        <w:t>ХХ</w:t>
      </w:r>
      <w:r>
        <w:rPr>
          <w:spacing w:val="1"/>
        </w:rPr>
        <w:t xml:space="preserve"> </w:t>
      </w:r>
      <w:r>
        <w:t>–</w:t>
      </w:r>
      <w:r>
        <w:rPr>
          <w:spacing w:val="-7"/>
        </w:rPr>
        <w:t xml:space="preserve"> </w:t>
      </w:r>
      <w:r>
        <w:t>начале</w:t>
      </w:r>
      <w:r>
        <w:rPr>
          <w:spacing w:val="-6"/>
        </w:rPr>
        <w:t xml:space="preserve"> </w:t>
      </w:r>
      <w:r>
        <w:t>XXI</w:t>
      </w:r>
      <w:r>
        <w:rPr>
          <w:spacing w:val="-9"/>
        </w:rPr>
        <w:t xml:space="preserve"> </w:t>
      </w:r>
      <w:r>
        <w:t>в.</w:t>
      </w:r>
      <w:r>
        <w:rPr>
          <w:spacing w:val="-5"/>
        </w:rPr>
        <w:t xml:space="preserve"> </w:t>
      </w:r>
      <w:r>
        <w:t>«Арабская</w:t>
      </w:r>
      <w:r>
        <w:rPr>
          <w:spacing w:val="-68"/>
        </w:rPr>
        <w:t xml:space="preserve"> </w:t>
      </w:r>
      <w:r>
        <w:t xml:space="preserve">весна» и смена политических режимов </w:t>
      </w:r>
      <w:proofErr w:type="gramStart"/>
      <w:r>
        <w:t>в начале</w:t>
      </w:r>
      <w:proofErr w:type="gramEnd"/>
      <w:r>
        <w:t xml:space="preserve"> 2010-х гг. Гражданская война</w:t>
      </w:r>
      <w:r>
        <w:rPr>
          <w:spacing w:val="-67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Сирии.</w:t>
      </w:r>
    </w:p>
    <w:p w:rsidR="00E93295" w:rsidRDefault="00B27CBD" w:rsidP="00587C6E">
      <w:pPr>
        <w:pStyle w:val="a6"/>
        <w:numPr>
          <w:ilvl w:val="2"/>
          <w:numId w:val="44"/>
        </w:numPr>
        <w:tabs>
          <w:tab w:val="left" w:pos="1617"/>
        </w:tabs>
        <w:spacing w:line="362" w:lineRule="auto"/>
        <w:ind w:right="130" w:firstLine="710"/>
        <w:rPr>
          <w:sz w:val="28"/>
        </w:rPr>
      </w:pPr>
      <w:r>
        <w:rPr>
          <w:sz w:val="28"/>
        </w:rPr>
        <w:t>Страны Тропической и Южной Африки. Этапы провозглашения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независимости</w:t>
      </w:r>
      <w:r>
        <w:rPr>
          <w:spacing w:val="29"/>
          <w:sz w:val="28"/>
        </w:rPr>
        <w:t xml:space="preserve"> </w:t>
      </w:r>
      <w:r>
        <w:rPr>
          <w:sz w:val="28"/>
        </w:rPr>
        <w:t>(«год</w:t>
      </w:r>
      <w:r>
        <w:rPr>
          <w:spacing w:val="32"/>
          <w:sz w:val="28"/>
        </w:rPr>
        <w:t xml:space="preserve"> </w:t>
      </w:r>
      <w:r>
        <w:rPr>
          <w:sz w:val="28"/>
        </w:rPr>
        <w:t>Африки»,</w:t>
      </w:r>
      <w:r>
        <w:rPr>
          <w:spacing w:val="32"/>
          <w:sz w:val="28"/>
        </w:rPr>
        <w:t xml:space="preserve"> </w:t>
      </w:r>
      <w:r>
        <w:rPr>
          <w:sz w:val="28"/>
        </w:rPr>
        <w:t>1970–1980-е</w:t>
      </w:r>
      <w:r>
        <w:rPr>
          <w:spacing w:val="31"/>
          <w:sz w:val="28"/>
        </w:rPr>
        <w:t xml:space="preserve"> </w:t>
      </w:r>
      <w:r>
        <w:rPr>
          <w:sz w:val="28"/>
        </w:rPr>
        <w:t>гг.).</w:t>
      </w:r>
      <w:r>
        <w:rPr>
          <w:spacing w:val="32"/>
          <w:sz w:val="28"/>
        </w:rPr>
        <w:t xml:space="preserve"> </w:t>
      </w:r>
      <w:r>
        <w:rPr>
          <w:sz w:val="28"/>
        </w:rPr>
        <w:t>Выбор</w:t>
      </w:r>
      <w:r>
        <w:rPr>
          <w:spacing w:val="30"/>
          <w:sz w:val="28"/>
        </w:rPr>
        <w:t xml:space="preserve"> </w:t>
      </w:r>
      <w:r>
        <w:rPr>
          <w:sz w:val="28"/>
        </w:rPr>
        <w:t>путей</w:t>
      </w:r>
      <w:r>
        <w:rPr>
          <w:spacing w:val="29"/>
          <w:sz w:val="28"/>
        </w:rPr>
        <w:t xml:space="preserve"> </w:t>
      </w:r>
      <w:r>
        <w:rPr>
          <w:sz w:val="28"/>
        </w:rPr>
        <w:t>развития.</w:t>
      </w:r>
    </w:p>
    <w:p w:rsidR="00E93295" w:rsidRDefault="00E93295">
      <w:pPr>
        <w:spacing w:line="362" w:lineRule="auto"/>
        <w:jc w:val="both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8" w:firstLine="0"/>
      </w:pPr>
      <w:r>
        <w:lastRenderedPageBreak/>
        <w:t>Попытки утверждения демократических режимов и возникновение диктатур.</w:t>
      </w:r>
      <w:r>
        <w:rPr>
          <w:spacing w:val="1"/>
        </w:rPr>
        <w:t xml:space="preserve"> </w:t>
      </w:r>
      <w:r>
        <w:t>Организация Африканского единства. Система апартеида на юге Африки и ее</w:t>
      </w:r>
      <w:r>
        <w:rPr>
          <w:spacing w:val="-67"/>
        </w:rPr>
        <w:t xml:space="preserve"> </w:t>
      </w:r>
      <w:r>
        <w:t>падение.</w:t>
      </w:r>
      <w:r>
        <w:rPr>
          <w:spacing w:val="-8"/>
        </w:rPr>
        <w:t xml:space="preserve"> </w:t>
      </w:r>
      <w:r>
        <w:t>Сепаратизм.</w:t>
      </w:r>
      <w:r>
        <w:rPr>
          <w:spacing w:val="-7"/>
        </w:rPr>
        <w:t xml:space="preserve"> </w:t>
      </w:r>
      <w:r>
        <w:t>Гражданские</w:t>
      </w:r>
      <w:r>
        <w:rPr>
          <w:spacing w:val="-9"/>
        </w:rPr>
        <w:t xml:space="preserve"> </w:t>
      </w:r>
      <w:r>
        <w:t>войны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этнические</w:t>
      </w:r>
      <w:r>
        <w:rPr>
          <w:spacing w:val="-9"/>
        </w:rPr>
        <w:t xml:space="preserve"> </w:t>
      </w:r>
      <w:r>
        <w:t>конфликты</w:t>
      </w:r>
      <w:r>
        <w:rPr>
          <w:spacing w:val="-9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Африке.</w:t>
      </w:r>
    </w:p>
    <w:p w:rsidR="00E93295" w:rsidRDefault="00B27CBD" w:rsidP="00587C6E">
      <w:pPr>
        <w:pStyle w:val="a6"/>
        <w:numPr>
          <w:ilvl w:val="1"/>
          <w:numId w:val="44"/>
        </w:numPr>
        <w:tabs>
          <w:tab w:val="left" w:pos="1405"/>
        </w:tabs>
        <w:spacing w:before="2"/>
        <w:ind w:left="1405"/>
        <w:rPr>
          <w:sz w:val="28"/>
        </w:rPr>
      </w:pPr>
      <w:r>
        <w:rPr>
          <w:sz w:val="28"/>
        </w:rPr>
        <w:t>Страны</w:t>
      </w:r>
      <w:r>
        <w:rPr>
          <w:spacing w:val="14"/>
          <w:sz w:val="28"/>
        </w:rPr>
        <w:t xml:space="preserve"> </w:t>
      </w:r>
      <w:r>
        <w:rPr>
          <w:sz w:val="28"/>
        </w:rPr>
        <w:t>Латинской</w:t>
      </w:r>
      <w:r>
        <w:rPr>
          <w:spacing w:val="19"/>
          <w:sz w:val="28"/>
        </w:rPr>
        <w:t xml:space="preserve"> </w:t>
      </w:r>
      <w:r>
        <w:rPr>
          <w:sz w:val="28"/>
        </w:rPr>
        <w:t>Америки</w:t>
      </w:r>
      <w:r>
        <w:rPr>
          <w:spacing w:val="19"/>
          <w:sz w:val="28"/>
        </w:rPr>
        <w:t xml:space="preserve"> </w:t>
      </w:r>
      <w:r>
        <w:rPr>
          <w:sz w:val="28"/>
        </w:rPr>
        <w:t>во</w:t>
      </w:r>
      <w:r>
        <w:rPr>
          <w:spacing w:val="15"/>
          <w:sz w:val="28"/>
        </w:rPr>
        <w:t xml:space="preserve"> </w:t>
      </w:r>
      <w:r>
        <w:rPr>
          <w:sz w:val="28"/>
        </w:rPr>
        <w:t>второй</w:t>
      </w:r>
      <w:r>
        <w:rPr>
          <w:spacing w:val="15"/>
          <w:sz w:val="28"/>
        </w:rPr>
        <w:t xml:space="preserve"> </w:t>
      </w:r>
      <w:r>
        <w:rPr>
          <w:sz w:val="28"/>
        </w:rPr>
        <w:t>половине</w:t>
      </w:r>
      <w:r>
        <w:rPr>
          <w:spacing w:val="15"/>
          <w:sz w:val="28"/>
        </w:rPr>
        <w:t xml:space="preserve"> </w:t>
      </w:r>
      <w:r>
        <w:rPr>
          <w:sz w:val="28"/>
        </w:rPr>
        <w:t>ХХ</w:t>
      </w:r>
      <w:r>
        <w:rPr>
          <w:spacing w:val="25"/>
          <w:sz w:val="28"/>
        </w:rPr>
        <w:t xml:space="preserve"> </w:t>
      </w:r>
      <w:r>
        <w:rPr>
          <w:sz w:val="28"/>
        </w:rPr>
        <w:t>–</w:t>
      </w:r>
      <w:r>
        <w:rPr>
          <w:spacing w:val="15"/>
          <w:sz w:val="28"/>
        </w:rPr>
        <w:t xml:space="preserve"> </w:t>
      </w:r>
      <w:r>
        <w:rPr>
          <w:sz w:val="28"/>
        </w:rPr>
        <w:t>начале</w:t>
      </w:r>
      <w:r>
        <w:rPr>
          <w:spacing w:val="17"/>
          <w:sz w:val="28"/>
        </w:rPr>
        <w:t xml:space="preserve"> </w:t>
      </w:r>
      <w:r>
        <w:rPr>
          <w:sz w:val="28"/>
        </w:rPr>
        <w:t>XXI</w:t>
      </w:r>
    </w:p>
    <w:p w:rsidR="00E93295" w:rsidRDefault="00B27CBD">
      <w:pPr>
        <w:pStyle w:val="a3"/>
        <w:spacing w:before="163"/>
        <w:ind w:firstLine="0"/>
        <w:jc w:val="left"/>
      </w:pPr>
      <w:r>
        <w:t>вв.</w:t>
      </w:r>
    </w:p>
    <w:p w:rsidR="00E93295" w:rsidRDefault="00B27CBD">
      <w:pPr>
        <w:pStyle w:val="a3"/>
        <w:spacing w:before="158"/>
        <w:ind w:left="910" w:firstLine="0"/>
        <w:jc w:val="left"/>
      </w:pPr>
      <w:r>
        <w:t>Положение</w:t>
      </w:r>
      <w:r>
        <w:rPr>
          <w:spacing w:val="4"/>
        </w:rPr>
        <w:t xml:space="preserve"> </w:t>
      </w:r>
      <w:r>
        <w:t>стран</w:t>
      </w:r>
      <w:r>
        <w:rPr>
          <w:spacing w:val="71"/>
        </w:rPr>
        <w:t xml:space="preserve"> </w:t>
      </w:r>
      <w:r>
        <w:t>Латинской</w:t>
      </w:r>
      <w:r>
        <w:rPr>
          <w:spacing w:val="72"/>
        </w:rPr>
        <w:t xml:space="preserve"> </w:t>
      </w:r>
      <w:r>
        <w:t>Америки</w:t>
      </w:r>
      <w:r>
        <w:rPr>
          <w:spacing w:val="76"/>
        </w:rPr>
        <w:t xml:space="preserve"> </w:t>
      </w:r>
      <w:r>
        <w:t>в</w:t>
      </w:r>
      <w:r>
        <w:rPr>
          <w:spacing w:val="69"/>
        </w:rPr>
        <w:t xml:space="preserve"> </w:t>
      </w:r>
      <w:r>
        <w:t>середине</w:t>
      </w:r>
      <w:r>
        <w:rPr>
          <w:spacing w:val="72"/>
        </w:rPr>
        <w:t xml:space="preserve"> </w:t>
      </w:r>
      <w:r>
        <w:t>ХХ</w:t>
      </w:r>
      <w:r>
        <w:rPr>
          <w:spacing w:val="68"/>
        </w:rPr>
        <w:t xml:space="preserve"> </w:t>
      </w:r>
      <w:r>
        <w:t>в.:</w:t>
      </w:r>
      <w:r>
        <w:rPr>
          <w:spacing w:val="67"/>
        </w:rPr>
        <w:t xml:space="preserve"> </w:t>
      </w:r>
      <w:r>
        <w:t>проблемы</w:t>
      </w:r>
    </w:p>
    <w:p w:rsidR="00E93295" w:rsidRDefault="00B27CBD">
      <w:pPr>
        <w:pStyle w:val="a3"/>
        <w:spacing w:before="163" w:line="360" w:lineRule="auto"/>
        <w:ind w:right="130" w:firstLine="0"/>
      </w:pPr>
      <w:r>
        <w:t>внутреннего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США.</w:t>
      </w:r>
      <w:r>
        <w:rPr>
          <w:spacing w:val="1"/>
        </w:rPr>
        <w:t xml:space="preserve"> </w:t>
      </w:r>
      <w:r>
        <w:t>Аграрные</w:t>
      </w:r>
      <w:r>
        <w:rPr>
          <w:spacing w:val="1"/>
        </w:rPr>
        <w:t xml:space="preserve"> </w:t>
      </w:r>
      <w:r>
        <w:t>реформы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импортозамещающая индустриализация. Националреформизм. Революция на</w:t>
      </w:r>
      <w:r>
        <w:rPr>
          <w:spacing w:val="-67"/>
        </w:rPr>
        <w:t xml:space="preserve"> </w:t>
      </w:r>
      <w:r>
        <w:rPr>
          <w:spacing w:val="-1"/>
        </w:rPr>
        <w:t>Кубе.</w:t>
      </w:r>
      <w:r>
        <w:rPr>
          <w:spacing w:val="-8"/>
        </w:rPr>
        <w:t xml:space="preserve"> </w:t>
      </w:r>
      <w:r>
        <w:rPr>
          <w:spacing w:val="-1"/>
        </w:rPr>
        <w:t>Диктатуры</w:t>
      </w:r>
      <w:r>
        <w:rPr>
          <w:spacing w:val="-11"/>
        </w:rPr>
        <w:t xml:space="preserve"> </w:t>
      </w:r>
      <w:r>
        <w:rPr>
          <w:spacing w:val="-1"/>
        </w:rPr>
        <w:t>и</w:t>
      </w:r>
      <w:r>
        <w:rPr>
          <w:spacing w:val="-11"/>
        </w:rPr>
        <w:t xml:space="preserve"> </w:t>
      </w:r>
      <w:r>
        <w:rPr>
          <w:spacing w:val="-1"/>
        </w:rPr>
        <w:t>демократизация</w:t>
      </w:r>
      <w:r>
        <w:rPr>
          <w:spacing w:val="-10"/>
        </w:rPr>
        <w:t xml:space="preserve"> </w:t>
      </w:r>
      <w:r>
        <w:rPr>
          <w:spacing w:val="-1"/>
        </w:rPr>
        <w:t>в</w:t>
      </w:r>
      <w:r>
        <w:rPr>
          <w:spacing w:val="-14"/>
        </w:rPr>
        <w:t xml:space="preserve"> </w:t>
      </w:r>
      <w:r>
        <w:rPr>
          <w:spacing w:val="-1"/>
        </w:rPr>
        <w:t>странах</w:t>
      </w:r>
      <w:r>
        <w:rPr>
          <w:spacing w:val="-16"/>
        </w:rPr>
        <w:t xml:space="preserve"> </w:t>
      </w:r>
      <w:r>
        <w:rPr>
          <w:spacing w:val="-1"/>
        </w:rPr>
        <w:t>Латинской</w:t>
      </w:r>
      <w:r>
        <w:rPr>
          <w:spacing w:val="-11"/>
        </w:rPr>
        <w:t xml:space="preserve"> </w:t>
      </w:r>
      <w:r>
        <w:t>Америки.</w:t>
      </w:r>
      <w:r>
        <w:rPr>
          <w:spacing w:val="-10"/>
        </w:rPr>
        <w:t xml:space="preserve"> </w:t>
      </w:r>
      <w:r>
        <w:t>Революции</w:t>
      </w:r>
      <w:r>
        <w:rPr>
          <w:spacing w:val="-67"/>
        </w:rPr>
        <w:t xml:space="preserve"> </w:t>
      </w:r>
      <w:r>
        <w:t>конца 1960-х –</w:t>
      </w:r>
      <w:r>
        <w:rPr>
          <w:spacing w:val="1"/>
        </w:rPr>
        <w:t xml:space="preserve"> </w:t>
      </w:r>
      <w:r>
        <w:t>1970-х гг. (Перу, Чили, Никарагуа). «Левый поворот» в конце</w:t>
      </w:r>
      <w:r>
        <w:rPr>
          <w:spacing w:val="-67"/>
        </w:rPr>
        <w:t xml:space="preserve"> </w:t>
      </w:r>
      <w:r>
        <w:t>ХХ</w:t>
      </w:r>
      <w:r>
        <w:rPr>
          <w:spacing w:val="1"/>
        </w:rPr>
        <w:t xml:space="preserve"> </w:t>
      </w:r>
      <w:proofErr w:type="gramStart"/>
      <w:r>
        <w:t>в</w:t>
      </w:r>
      <w:proofErr w:type="gramEnd"/>
      <w:r>
        <w:t>.</w:t>
      </w:r>
    </w:p>
    <w:p w:rsidR="00E93295" w:rsidRDefault="00B27CBD" w:rsidP="00587C6E">
      <w:pPr>
        <w:pStyle w:val="a6"/>
        <w:numPr>
          <w:ilvl w:val="1"/>
          <w:numId w:val="44"/>
        </w:numPr>
        <w:tabs>
          <w:tab w:val="left" w:pos="1405"/>
        </w:tabs>
        <w:spacing w:line="360" w:lineRule="auto"/>
        <w:ind w:right="121" w:firstLine="710"/>
        <w:rPr>
          <w:sz w:val="28"/>
        </w:rPr>
      </w:pPr>
      <w:proofErr w:type="gramStart"/>
      <w:r>
        <w:rPr>
          <w:sz w:val="28"/>
        </w:rPr>
        <w:t>Международные отношения во второй половине ХХ –</w:t>
      </w:r>
      <w:r>
        <w:rPr>
          <w:spacing w:val="1"/>
          <w:sz w:val="28"/>
        </w:rPr>
        <w:t xml:space="preserve"> </w:t>
      </w:r>
      <w:r>
        <w:rPr>
          <w:sz w:val="28"/>
        </w:rPr>
        <w:t>начале XXI</w:t>
      </w:r>
      <w:r>
        <w:rPr>
          <w:spacing w:val="1"/>
          <w:sz w:val="28"/>
        </w:rPr>
        <w:t xml:space="preserve"> </w:t>
      </w:r>
      <w:r>
        <w:rPr>
          <w:sz w:val="28"/>
        </w:rPr>
        <w:t>вв.</w:t>
      </w:r>
      <w:r>
        <w:rPr>
          <w:spacing w:val="-7"/>
          <w:sz w:val="28"/>
        </w:rPr>
        <w:t xml:space="preserve"> </w:t>
      </w:r>
      <w:r>
        <w:rPr>
          <w:sz w:val="28"/>
        </w:rPr>
        <w:t>Основные</w:t>
      </w:r>
      <w:r>
        <w:rPr>
          <w:spacing w:val="-9"/>
          <w:sz w:val="28"/>
        </w:rPr>
        <w:t xml:space="preserve"> </w:t>
      </w:r>
      <w:r>
        <w:rPr>
          <w:sz w:val="28"/>
        </w:rPr>
        <w:t>этапы</w:t>
      </w:r>
      <w:r>
        <w:rPr>
          <w:spacing w:val="-8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-8"/>
          <w:sz w:val="28"/>
        </w:rPr>
        <w:t xml:space="preserve"> </w:t>
      </w:r>
      <w:r>
        <w:rPr>
          <w:sz w:val="28"/>
        </w:rPr>
        <w:t>международных</w:t>
      </w:r>
      <w:r>
        <w:rPr>
          <w:spacing w:val="-13"/>
          <w:sz w:val="28"/>
        </w:rPr>
        <w:t xml:space="preserve"> </w:t>
      </w:r>
      <w:r>
        <w:rPr>
          <w:sz w:val="28"/>
        </w:rPr>
        <w:t>отношений</w:t>
      </w:r>
      <w:r>
        <w:rPr>
          <w:spacing w:val="-9"/>
          <w:sz w:val="28"/>
        </w:rPr>
        <w:t xml:space="preserve"> </w:t>
      </w:r>
      <w:r>
        <w:rPr>
          <w:sz w:val="28"/>
        </w:rPr>
        <w:t>во</w:t>
      </w:r>
      <w:r>
        <w:rPr>
          <w:spacing w:val="-8"/>
          <w:sz w:val="28"/>
        </w:rPr>
        <w:t xml:space="preserve"> </w:t>
      </w:r>
      <w:r>
        <w:rPr>
          <w:sz w:val="28"/>
        </w:rPr>
        <w:t>второй</w:t>
      </w:r>
      <w:r>
        <w:rPr>
          <w:spacing w:val="-9"/>
          <w:sz w:val="28"/>
        </w:rPr>
        <w:t xml:space="preserve"> </w:t>
      </w:r>
      <w:r>
        <w:rPr>
          <w:sz w:val="28"/>
        </w:rPr>
        <w:t>половине</w:t>
      </w:r>
      <w:r>
        <w:rPr>
          <w:spacing w:val="-67"/>
          <w:sz w:val="28"/>
        </w:rPr>
        <w:t xml:space="preserve"> </w:t>
      </w:r>
      <w:r>
        <w:rPr>
          <w:sz w:val="28"/>
        </w:rPr>
        <w:t>1940-х – 2020-х гг. Международные кризисы и региональные конфликты в</w:t>
      </w:r>
      <w:r>
        <w:rPr>
          <w:spacing w:val="1"/>
          <w:sz w:val="28"/>
        </w:rPr>
        <w:t xml:space="preserve"> </w:t>
      </w:r>
      <w:r>
        <w:rPr>
          <w:sz w:val="28"/>
        </w:rPr>
        <w:t>годы</w:t>
      </w:r>
      <w:r>
        <w:rPr>
          <w:spacing w:val="1"/>
          <w:sz w:val="28"/>
        </w:rPr>
        <w:t xml:space="preserve"> </w:t>
      </w:r>
      <w:r>
        <w:rPr>
          <w:sz w:val="28"/>
        </w:rPr>
        <w:t>холодной</w:t>
      </w:r>
      <w:r>
        <w:rPr>
          <w:spacing w:val="1"/>
          <w:sz w:val="28"/>
        </w:rPr>
        <w:t xml:space="preserve"> </w:t>
      </w:r>
      <w:r>
        <w:rPr>
          <w:sz w:val="28"/>
        </w:rPr>
        <w:t>войны</w:t>
      </w:r>
      <w:r>
        <w:rPr>
          <w:spacing w:val="1"/>
          <w:sz w:val="28"/>
        </w:rPr>
        <w:t xml:space="preserve"> </w:t>
      </w:r>
      <w:r>
        <w:rPr>
          <w:sz w:val="28"/>
        </w:rPr>
        <w:t>(Берлинские</w:t>
      </w:r>
      <w:r>
        <w:rPr>
          <w:spacing w:val="1"/>
          <w:sz w:val="28"/>
        </w:rPr>
        <w:t xml:space="preserve"> </w:t>
      </w:r>
      <w:r>
        <w:rPr>
          <w:sz w:val="28"/>
        </w:rPr>
        <w:t>кризисы,</w:t>
      </w:r>
      <w:r>
        <w:rPr>
          <w:spacing w:val="1"/>
          <w:sz w:val="28"/>
        </w:rPr>
        <w:t xml:space="preserve"> </w:t>
      </w:r>
      <w:r>
        <w:rPr>
          <w:sz w:val="28"/>
        </w:rPr>
        <w:t>Корейская</w:t>
      </w:r>
      <w:r>
        <w:rPr>
          <w:spacing w:val="1"/>
          <w:sz w:val="28"/>
        </w:rPr>
        <w:t xml:space="preserve"> </w:t>
      </w:r>
      <w:r>
        <w:rPr>
          <w:sz w:val="28"/>
        </w:rPr>
        <w:t>война,</w:t>
      </w:r>
      <w:r>
        <w:rPr>
          <w:spacing w:val="1"/>
          <w:sz w:val="28"/>
        </w:rPr>
        <w:t xml:space="preserve"> </w:t>
      </w:r>
      <w:r>
        <w:rPr>
          <w:sz w:val="28"/>
        </w:rPr>
        <w:t>войны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Индокитае,</w:t>
      </w:r>
      <w:r>
        <w:rPr>
          <w:spacing w:val="1"/>
          <w:sz w:val="28"/>
        </w:rPr>
        <w:t xml:space="preserve"> </w:t>
      </w:r>
      <w:r>
        <w:rPr>
          <w:sz w:val="28"/>
        </w:rPr>
        <w:t>Суэцкий</w:t>
      </w:r>
      <w:r>
        <w:rPr>
          <w:spacing w:val="1"/>
          <w:sz w:val="28"/>
        </w:rPr>
        <w:t xml:space="preserve"> </w:t>
      </w:r>
      <w:r>
        <w:rPr>
          <w:sz w:val="28"/>
        </w:rPr>
        <w:t>кризис,</w:t>
      </w:r>
      <w:r>
        <w:rPr>
          <w:spacing w:val="1"/>
          <w:sz w:val="28"/>
        </w:rPr>
        <w:t xml:space="preserve"> </w:t>
      </w:r>
      <w:r>
        <w:rPr>
          <w:sz w:val="28"/>
        </w:rPr>
        <w:t>Карибский</w:t>
      </w:r>
      <w:r>
        <w:rPr>
          <w:spacing w:val="1"/>
          <w:sz w:val="28"/>
        </w:rPr>
        <w:t xml:space="preserve"> </w:t>
      </w:r>
      <w:r>
        <w:rPr>
          <w:sz w:val="28"/>
        </w:rPr>
        <w:t>(Кубинский)</w:t>
      </w:r>
      <w:r>
        <w:rPr>
          <w:spacing w:val="1"/>
          <w:sz w:val="28"/>
        </w:rPr>
        <w:t xml:space="preserve"> </w:t>
      </w:r>
      <w:r>
        <w:rPr>
          <w:sz w:val="28"/>
        </w:rPr>
        <w:t>кризис.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Создание</w:t>
      </w:r>
      <w:r>
        <w:rPr>
          <w:spacing w:val="1"/>
          <w:sz w:val="28"/>
        </w:rPr>
        <w:t xml:space="preserve"> </w:t>
      </w:r>
      <w:r>
        <w:rPr>
          <w:sz w:val="28"/>
        </w:rPr>
        <w:t>Движения неприсоединения.</w:t>
      </w:r>
      <w:r>
        <w:rPr>
          <w:spacing w:val="1"/>
          <w:sz w:val="28"/>
        </w:rPr>
        <w:t xml:space="preserve"> </w:t>
      </w:r>
      <w:r>
        <w:rPr>
          <w:sz w:val="28"/>
        </w:rPr>
        <w:t>Гонка</w:t>
      </w:r>
      <w:r>
        <w:rPr>
          <w:spacing w:val="-1"/>
          <w:sz w:val="28"/>
        </w:rPr>
        <w:t xml:space="preserve"> </w:t>
      </w:r>
      <w:r>
        <w:rPr>
          <w:sz w:val="28"/>
        </w:rPr>
        <w:t>вооружений. Война во</w:t>
      </w:r>
      <w:r>
        <w:rPr>
          <w:spacing w:val="-2"/>
          <w:sz w:val="28"/>
        </w:rPr>
        <w:t xml:space="preserve"> </w:t>
      </w:r>
      <w:r>
        <w:rPr>
          <w:sz w:val="28"/>
        </w:rPr>
        <w:t>Вьетнаме.</w:t>
      </w:r>
    </w:p>
    <w:p w:rsidR="00E93295" w:rsidRDefault="00B27CBD">
      <w:pPr>
        <w:pStyle w:val="a3"/>
        <w:spacing w:before="2" w:line="360" w:lineRule="auto"/>
        <w:ind w:right="128"/>
      </w:pPr>
      <w:r>
        <w:t>Разрядка</w:t>
      </w:r>
      <w:r>
        <w:rPr>
          <w:spacing w:val="1"/>
        </w:rPr>
        <w:t xml:space="preserve"> </w:t>
      </w:r>
      <w:r>
        <w:t>международной</w:t>
      </w:r>
      <w:r>
        <w:rPr>
          <w:spacing w:val="1"/>
        </w:rPr>
        <w:t xml:space="preserve"> </w:t>
      </w:r>
      <w:r>
        <w:t>напряженности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конце</w:t>
      </w:r>
      <w:r>
        <w:rPr>
          <w:spacing w:val="1"/>
        </w:rPr>
        <w:t xml:space="preserve"> </w:t>
      </w:r>
      <w:r>
        <w:t>1960-х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первой</w:t>
      </w:r>
      <w:r>
        <w:rPr>
          <w:spacing w:val="1"/>
        </w:rPr>
        <w:t xml:space="preserve"> </w:t>
      </w:r>
      <w:r>
        <w:t>половине 1970-х гг. Договор о запрещении ядерных испытаний в трех средах.</w:t>
      </w:r>
      <w:r>
        <w:rPr>
          <w:spacing w:val="-67"/>
        </w:rPr>
        <w:t xml:space="preserve"> </w:t>
      </w:r>
      <w:r>
        <w:t>Договор о нераспространении ядерного оружия (1968). Пражская весна 1968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ввод</w:t>
      </w:r>
      <w:r>
        <w:rPr>
          <w:spacing w:val="1"/>
        </w:rPr>
        <w:t xml:space="preserve"> </w:t>
      </w:r>
      <w:r>
        <w:t>войск</w:t>
      </w:r>
      <w:r>
        <w:rPr>
          <w:spacing w:val="1"/>
        </w:rPr>
        <w:t xml:space="preserve"> </w:t>
      </w:r>
      <w:r>
        <w:t>государств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ОВД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Чехословакию.</w:t>
      </w:r>
      <w:r>
        <w:rPr>
          <w:spacing w:val="1"/>
        </w:rPr>
        <w:t xml:space="preserve"> </w:t>
      </w:r>
      <w:r>
        <w:t>Урегулирование германского вопроса (договоры Ф</w:t>
      </w:r>
      <w:proofErr w:type="gramStart"/>
      <w:r>
        <w:t>РГ с СССР</w:t>
      </w:r>
      <w:proofErr w:type="gramEnd"/>
      <w:r>
        <w:t xml:space="preserve"> и Польшей,</w:t>
      </w:r>
      <w:r>
        <w:rPr>
          <w:spacing w:val="1"/>
        </w:rPr>
        <w:t xml:space="preserve"> </w:t>
      </w:r>
      <w:r>
        <w:t>четырехстороннее</w:t>
      </w:r>
      <w:r>
        <w:rPr>
          <w:spacing w:val="1"/>
        </w:rPr>
        <w:t xml:space="preserve"> </w:t>
      </w:r>
      <w:r>
        <w:t>соглашение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Западному</w:t>
      </w:r>
      <w:r>
        <w:rPr>
          <w:spacing w:val="1"/>
        </w:rPr>
        <w:t xml:space="preserve"> </w:t>
      </w:r>
      <w:r>
        <w:t>Берлину).</w:t>
      </w:r>
      <w:r>
        <w:rPr>
          <w:spacing w:val="1"/>
        </w:rPr>
        <w:t xml:space="preserve"> </w:t>
      </w:r>
      <w:r>
        <w:t>Договоры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ограничении стратегических вооружений (ОСВ). Совещание по безопасности</w:t>
      </w:r>
      <w:r>
        <w:rPr>
          <w:spacing w:val="-67"/>
        </w:rPr>
        <w:t xml:space="preserve"> </w:t>
      </w:r>
      <w:r>
        <w:t>и сотрудничеству</w:t>
      </w:r>
      <w:r>
        <w:rPr>
          <w:spacing w:val="-4"/>
        </w:rPr>
        <w:t xml:space="preserve"> </w:t>
      </w:r>
      <w:r>
        <w:t>в Европе</w:t>
      </w:r>
      <w:r>
        <w:rPr>
          <w:spacing w:val="1"/>
        </w:rPr>
        <w:t xml:space="preserve"> </w:t>
      </w:r>
      <w:r>
        <w:t>(Хельсинки,</w:t>
      </w:r>
      <w:r>
        <w:rPr>
          <w:spacing w:val="3"/>
        </w:rPr>
        <w:t xml:space="preserve"> </w:t>
      </w:r>
      <w:r>
        <w:t>1975 г.).</w:t>
      </w:r>
    </w:p>
    <w:p w:rsidR="00E93295" w:rsidRDefault="00B27CBD">
      <w:pPr>
        <w:pStyle w:val="a3"/>
        <w:spacing w:line="360" w:lineRule="auto"/>
        <w:ind w:right="132"/>
      </w:pPr>
      <w:r>
        <w:t>Ввод советских войск в Афганистан (1979 г.). Возвращение к политике</w:t>
      </w:r>
      <w:r>
        <w:rPr>
          <w:spacing w:val="1"/>
        </w:rPr>
        <w:t xml:space="preserve"> </w:t>
      </w:r>
      <w:r>
        <w:t>холодной войны. Наращивание стратегических вооружений. Американский</w:t>
      </w:r>
      <w:r>
        <w:rPr>
          <w:spacing w:val="1"/>
        </w:rPr>
        <w:t xml:space="preserve"> </w:t>
      </w:r>
      <w:r>
        <w:t>проект СОИ. Провозглашение советской концепции нового политического</w:t>
      </w:r>
      <w:r>
        <w:rPr>
          <w:spacing w:val="1"/>
        </w:rPr>
        <w:t xml:space="preserve"> </w:t>
      </w:r>
      <w:r>
        <w:t>мышления</w:t>
      </w:r>
      <w:r>
        <w:rPr>
          <w:spacing w:val="45"/>
        </w:rPr>
        <w:t xml:space="preserve"> </w:t>
      </w:r>
      <w:r>
        <w:t>в</w:t>
      </w:r>
      <w:r>
        <w:rPr>
          <w:spacing w:val="43"/>
        </w:rPr>
        <w:t xml:space="preserve"> </w:t>
      </w:r>
      <w:r>
        <w:t>1980-х</w:t>
      </w:r>
      <w:r>
        <w:rPr>
          <w:spacing w:val="40"/>
        </w:rPr>
        <w:t xml:space="preserve"> </w:t>
      </w:r>
      <w:r>
        <w:t>гг.</w:t>
      </w:r>
      <w:r>
        <w:rPr>
          <w:spacing w:val="46"/>
        </w:rPr>
        <w:t xml:space="preserve"> </w:t>
      </w:r>
      <w:r>
        <w:t>Революции</w:t>
      </w:r>
      <w:r>
        <w:rPr>
          <w:spacing w:val="44"/>
        </w:rPr>
        <w:t xml:space="preserve"> </w:t>
      </w:r>
      <w:r>
        <w:t>1989–1991</w:t>
      </w:r>
      <w:r>
        <w:rPr>
          <w:spacing w:val="45"/>
        </w:rPr>
        <w:t xml:space="preserve"> </w:t>
      </w:r>
      <w:r>
        <w:t>гг.</w:t>
      </w:r>
      <w:r>
        <w:rPr>
          <w:spacing w:val="46"/>
        </w:rPr>
        <w:t xml:space="preserve"> </w:t>
      </w:r>
      <w:r>
        <w:t>в</w:t>
      </w:r>
      <w:r>
        <w:rPr>
          <w:spacing w:val="43"/>
        </w:rPr>
        <w:t xml:space="preserve"> </w:t>
      </w:r>
      <w:r>
        <w:t>странах</w:t>
      </w:r>
      <w:r>
        <w:rPr>
          <w:spacing w:val="40"/>
        </w:rPr>
        <w:t xml:space="preserve"> </w:t>
      </w:r>
      <w:r>
        <w:t>Центральной</w:t>
      </w:r>
      <w:r>
        <w:rPr>
          <w:spacing w:val="44"/>
        </w:rPr>
        <w:t xml:space="preserve"> </w:t>
      </w:r>
      <w:r>
        <w:t>и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8" w:firstLine="0"/>
      </w:pPr>
      <w:r>
        <w:lastRenderedPageBreak/>
        <w:t>Восточной</w:t>
      </w:r>
      <w:r>
        <w:rPr>
          <w:spacing w:val="1"/>
        </w:rPr>
        <w:t xml:space="preserve"> </w:t>
      </w:r>
      <w:r>
        <w:t>Европы,</w:t>
      </w:r>
      <w:r>
        <w:rPr>
          <w:spacing w:val="1"/>
        </w:rPr>
        <w:t xml:space="preserve"> </w:t>
      </w:r>
      <w:r>
        <w:t>их внешнеполитические</w:t>
      </w:r>
      <w:r>
        <w:rPr>
          <w:spacing w:val="1"/>
        </w:rPr>
        <w:t xml:space="preserve"> </w:t>
      </w:r>
      <w:r>
        <w:t>последствия.</w:t>
      </w:r>
      <w:r>
        <w:rPr>
          <w:spacing w:val="1"/>
        </w:rPr>
        <w:t xml:space="preserve"> </w:t>
      </w:r>
      <w:r>
        <w:t>Распад</w:t>
      </w:r>
      <w:r>
        <w:rPr>
          <w:spacing w:val="1"/>
        </w:rPr>
        <w:t xml:space="preserve"> </w:t>
      </w:r>
      <w:r>
        <w:t>СССР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восточного</w:t>
      </w:r>
      <w:r>
        <w:rPr>
          <w:spacing w:val="1"/>
        </w:rPr>
        <w:t xml:space="preserve"> </w:t>
      </w:r>
      <w:r>
        <w:t>блока.</w:t>
      </w:r>
      <w:r>
        <w:rPr>
          <w:spacing w:val="1"/>
        </w:rPr>
        <w:t xml:space="preserve"> </w:t>
      </w:r>
      <w:r>
        <w:t>Российская</w:t>
      </w:r>
      <w:r>
        <w:rPr>
          <w:spacing w:val="1"/>
        </w:rPr>
        <w:t xml:space="preserve"> </w:t>
      </w:r>
      <w:r>
        <w:t>Федерация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правопреемник</w:t>
      </w:r>
      <w:r>
        <w:rPr>
          <w:spacing w:val="1"/>
        </w:rPr>
        <w:t xml:space="preserve"> </w:t>
      </w:r>
      <w:r>
        <w:t>СССР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международной арене.</w:t>
      </w:r>
      <w:r>
        <w:rPr>
          <w:spacing w:val="4"/>
        </w:rPr>
        <w:t xml:space="preserve"> </w:t>
      </w:r>
      <w:r>
        <w:t>Образование</w:t>
      </w:r>
      <w:r>
        <w:rPr>
          <w:spacing w:val="1"/>
        </w:rPr>
        <w:t xml:space="preserve"> </w:t>
      </w:r>
      <w:r>
        <w:t>СНГ.</w:t>
      </w:r>
    </w:p>
    <w:p w:rsidR="00E93295" w:rsidRDefault="00B27CBD">
      <w:pPr>
        <w:pStyle w:val="a3"/>
        <w:spacing w:before="2" w:line="360" w:lineRule="auto"/>
        <w:ind w:right="126"/>
      </w:pPr>
      <w:r>
        <w:rPr>
          <w:spacing w:val="-1"/>
        </w:rPr>
        <w:t>Международные</w:t>
      </w:r>
      <w:r>
        <w:rPr>
          <w:spacing w:val="-14"/>
        </w:rPr>
        <w:t xml:space="preserve"> </w:t>
      </w:r>
      <w:r>
        <w:rPr>
          <w:spacing w:val="-1"/>
        </w:rPr>
        <w:t>отношения</w:t>
      </w:r>
      <w:r>
        <w:rPr>
          <w:spacing w:val="-13"/>
        </w:rPr>
        <w:t xml:space="preserve"> </w:t>
      </w:r>
      <w:r>
        <w:rPr>
          <w:spacing w:val="-1"/>
        </w:rPr>
        <w:t>в</w:t>
      </w:r>
      <w:r>
        <w:rPr>
          <w:spacing w:val="-16"/>
        </w:rPr>
        <w:t xml:space="preserve"> </w:t>
      </w:r>
      <w:r>
        <w:rPr>
          <w:spacing w:val="-1"/>
        </w:rPr>
        <w:t>конце</w:t>
      </w:r>
      <w:r>
        <w:rPr>
          <w:spacing w:val="-14"/>
        </w:rPr>
        <w:t xml:space="preserve"> </w:t>
      </w:r>
      <w:r>
        <w:rPr>
          <w:spacing w:val="-1"/>
        </w:rPr>
        <w:t>ХХ</w:t>
      </w:r>
      <w:r>
        <w:rPr>
          <w:spacing w:val="-2"/>
        </w:rPr>
        <w:t xml:space="preserve"> </w:t>
      </w:r>
      <w:r>
        <w:rPr>
          <w:spacing w:val="-1"/>
        </w:rPr>
        <w:t>–</w:t>
      </w:r>
      <w:r>
        <w:rPr>
          <w:spacing w:val="-14"/>
        </w:rPr>
        <w:t xml:space="preserve"> </w:t>
      </w:r>
      <w:r>
        <w:rPr>
          <w:spacing w:val="-1"/>
        </w:rPr>
        <w:t>начале</w:t>
      </w:r>
      <w:r>
        <w:rPr>
          <w:spacing w:val="-12"/>
        </w:rPr>
        <w:t xml:space="preserve"> </w:t>
      </w:r>
      <w:r>
        <w:t>XXI</w:t>
      </w:r>
      <w:r>
        <w:rPr>
          <w:spacing w:val="-11"/>
        </w:rPr>
        <w:t xml:space="preserve"> </w:t>
      </w:r>
      <w:proofErr w:type="gramStart"/>
      <w:r>
        <w:t>в</w:t>
      </w:r>
      <w:proofErr w:type="gramEnd"/>
      <w:r>
        <w:t>.</w:t>
      </w:r>
      <w:r>
        <w:rPr>
          <w:spacing w:val="-12"/>
        </w:rPr>
        <w:t xml:space="preserve"> </w:t>
      </w:r>
      <w:r>
        <w:t>От</w:t>
      </w:r>
      <w:r>
        <w:rPr>
          <w:spacing w:val="-16"/>
        </w:rPr>
        <w:t xml:space="preserve"> </w:t>
      </w:r>
      <w:r>
        <w:t>биполярного</w:t>
      </w:r>
      <w:r>
        <w:rPr>
          <w:spacing w:val="-67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многополюсному</w:t>
      </w:r>
      <w:r>
        <w:rPr>
          <w:spacing w:val="1"/>
        </w:rPr>
        <w:t xml:space="preserve"> </w:t>
      </w:r>
      <w:r>
        <w:t>миру.</w:t>
      </w:r>
      <w:r>
        <w:rPr>
          <w:spacing w:val="1"/>
        </w:rPr>
        <w:t xml:space="preserve"> </w:t>
      </w:r>
      <w:r>
        <w:t>Региональная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межрегиональная</w:t>
      </w:r>
      <w:r>
        <w:rPr>
          <w:spacing w:val="1"/>
        </w:rPr>
        <w:t xml:space="preserve"> </w:t>
      </w:r>
      <w:r>
        <w:t>интеграция.</w:t>
      </w:r>
      <w:r>
        <w:rPr>
          <w:spacing w:val="1"/>
        </w:rPr>
        <w:t xml:space="preserve"> </w:t>
      </w:r>
      <w:r>
        <w:t>Россия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современном</w:t>
      </w:r>
      <w:r>
        <w:rPr>
          <w:spacing w:val="1"/>
        </w:rPr>
        <w:t xml:space="preserve"> </w:t>
      </w:r>
      <w:r>
        <w:t>мире:</w:t>
      </w:r>
      <w:r>
        <w:rPr>
          <w:spacing w:val="1"/>
        </w:rPr>
        <w:t xml:space="preserve"> </w:t>
      </w:r>
      <w:r>
        <w:t>восстановление</w:t>
      </w:r>
      <w:r>
        <w:rPr>
          <w:spacing w:val="1"/>
        </w:rPr>
        <w:t xml:space="preserve"> </w:t>
      </w:r>
      <w:r>
        <w:t>лидирующих</w:t>
      </w:r>
      <w:r>
        <w:rPr>
          <w:spacing w:val="1"/>
        </w:rPr>
        <w:t xml:space="preserve"> </w:t>
      </w:r>
      <w:r>
        <w:t>позиций,</w:t>
      </w:r>
      <w:r>
        <w:rPr>
          <w:spacing w:val="1"/>
        </w:rPr>
        <w:t xml:space="preserve"> </w:t>
      </w:r>
      <w:r>
        <w:t>отстаивание</w:t>
      </w:r>
      <w:r>
        <w:rPr>
          <w:spacing w:val="1"/>
        </w:rPr>
        <w:t xml:space="preserve"> </w:t>
      </w:r>
      <w:r>
        <w:t>национальных</w:t>
      </w:r>
      <w:r>
        <w:rPr>
          <w:spacing w:val="1"/>
        </w:rPr>
        <w:t xml:space="preserve"> </w:t>
      </w:r>
      <w:r>
        <w:t>интересов.</w:t>
      </w:r>
      <w:r>
        <w:rPr>
          <w:spacing w:val="1"/>
        </w:rPr>
        <w:t xml:space="preserve"> </w:t>
      </w:r>
      <w:r>
        <w:t>Усиление</w:t>
      </w:r>
      <w:r>
        <w:rPr>
          <w:spacing w:val="1"/>
        </w:rPr>
        <w:t xml:space="preserve"> </w:t>
      </w:r>
      <w:r>
        <w:t>позиций</w:t>
      </w:r>
      <w:r>
        <w:rPr>
          <w:spacing w:val="1"/>
        </w:rPr>
        <w:t xml:space="preserve"> </w:t>
      </w:r>
      <w:r>
        <w:t>Китая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международной</w:t>
      </w:r>
      <w:r>
        <w:rPr>
          <w:spacing w:val="1"/>
        </w:rPr>
        <w:t xml:space="preserve"> </w:t>
      </w:r>
      <w:r>
        <w:t>арене.</w:t>
      </w:r>
      <w:r>
        <w:rPr>
          <w:spacing w:val="1"/>
        </w:rPr>
        <w:t xml:space="preserve"> </w:t>
      </w:r>
      <w:r>
        <w:t>Военные</w:t>
      </w:r>
      <w:r>
        <w:rPr>
          <w:spacing w:val="1"/>
        </w:rPr>
        <w:t xml:space="preserve"> </w:t>
      </w:r>
      <w:r>
        <w:t>конфликты.</w:t>
      </w:r>
      <w:r>
        <w:rPr>
          <w:spacing w:val="1"/>
        </w:rPr>
        <w:t xml:space="preserve"> </w:t>
      </w:r>
      <w:r>
        <w:t>Международный</w:t>
      </w:r>
      <w:r>
        <w:rPr>
          <w:spacing w:val="1"/>
        </w:rPr>
        <w:t xml:space="preserve"> </w:t>
      </w:r>
      <w:r>
        <w:t>терроризм.</w:t>
      </w:r>
      <w:r>
        <w:rPr>
          <w:spacing w:val="1"/>
        </w:rPr>
        <w:t xml:space="preserve"> </w:t>
      </w:r>
      <w:r>
        <w:t xml:space="preserve">Мировое сообщество и роль России в противостоянии угрозам и вызовам </w:t>
      </w:r>
      <w:proofErr w:type="gramStart"/>
      <w:r>
        <w:t>в</w:t>
      </w:r>
      <w:r>
        <w:rPr>
          <w:spacing w:val="1"/>
        </w:rPr>
        <w:t xml:space="preserve"> </w:t>
      </w:r>
      <w:r>
        <w:t>начале</w:t>
      </w:r>
      <w:proofErr w:type="gramEnd"/>
      <w:r>
        <w:rPr>
          <w:spacing w:val="3"/>
        </w:rPr>
        <w:t xml:space="preserve"> </w:t>
      </w:r>
      <w:r>
        <w:t>XX</w:t>
      </w:r>
      <w:r>
        <w:rPr>
          <w:spacing w:val="2"/>
        </w:rPr>
        <w:t xml:space="preserve"> </w:t>
      </w:r>
      <w:r>
        <w:t>в.</w:t>
      </w:r>
    </w:p>
    <w:p w:rsidR="00E93295" w:rsidRDefault="00B27CBD" w:rsidP="00587C6E">
      <w:pPr>
        <w:pStyle w:val="a6"/>
        <w:numPr>
          <w:ilvl w:val="1"/>
          <w:numId w:val="44"/>
        </w:numPr>
        <w:tabs>
          <w:tab w:val="left" w:pos="1405"/>
        </w:tabs>
        <w:spacing w:line="360" w:lineRule="auto"/>
        <w:ind w:right="120" w:firstLine="710"/>
        <w:jc w:val="right"/>
        <w:rPr>
          <w:sz w:val="28"/>
        </w:rPr>
      </w:pPr>
      <w:r>
        <w:rPr>
          <w:sz w:val="28"/>
        </w:rPr>
        <w:t>Развитие</w:t>
      </w:r>
      <w:r>
        <w:rPr>
          <w:spacing w:val="-9"/>
          <w:sz w:val="28"/>
        </w:rPr>
        <w:t xml:space="preserve"> </w:t>
      </w:r>
      <w:r>
        <w:rPr>
          <w:sz w:val="28"/>
        </w:rPr>
        <w:t>науки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-9"/>
          <w:sz w:val="28"/>
        </w:rPr>
        <w:t xml:space="preserve"> </w:t>
      </w:r>
      <w:r>
        <w:rPr>
          <w:sz w:val="28"/>
        </w:rPr>
        <w:t>во</w:t>
      </w:r>
      <w:r>
        <w:rPr>
          <w:spacing w:val="-9"/>
          <w:sz w:val="28"/>
        </w:rPr>
        <w:t xml:space="preserve"> </w:t>
      </w:r>
      <w:r>
        <w:rPr>
          <w:sz w:val="28"/>
        </w:rPr>
        <w:t>второй</w:t>
      </w:r>
      <w:r>
        <w:rPr>
          <w:spacing w:val="-9"/>
          <w:sz w:val="28"/>
        </w:rPr>
        <w:t xml:space="preserve"> </w:t>
      </w:r>
      <w:r>
        <w:rPr>
          <w:sz w:val="28"/>
        </w:rPr>
        <w:t>половине</w:t>
      </w:r>
      <w:r>
        <w:rPr>
          <w:spacing w:val="-9"/>
          <w:sz w:val="28"/>
        </w:rPr>
        <w:t xml:space="preserve"> </w:t>
      </w:r>
      <w:r>
        <w:rPr>
          <w:sz w:val="28"/>
        </w:rPr>
        <w:t>ХХ</w:t>
      </w:r>
      <w:r>
        <w:rPr>
          <w:spacing w:val="-3"/>
          <w:sz w:val="28"/>
        </w:rPr>
        <w:t xml:space="preserve"> </w:t>
      </w:r>
      <w:r>
        <w:rPr>
          <w:sz w:val="28"/>
        </w:rPr>
        <w:t>–</w:t>
      </w:r>
      <w:r>
        <w:rPr>
          <w:spacing w:val="-9"/>
          <w:sz w:val="28"/>
        </w:rPr>
        <w:t xml:space="preserve"> </w:t>
      </w:r>
      <w:r>
        <w:rPr>
          <w:sz w:val="28"/>
        </w:rPr>
        <w:t>начале</w:t>
      </w:r>
      <w:r>
        <w:rPr>
          <w:spacing w:val="-7"/>
          <w:sz w:val="28"/>
        </w:rPr>
        <w:t xml:space="preserve"> </w:t>
      </w:r>
      <w:r>
        <w:rPr>
          <w:sz w:val="28"/>
        </w:rPr>
        <w:t>XXI</w:t>
      </w:r>
      <w:r>
        <w:rPr>
          <w:spacing w:val="-10"/>
          <w:sz w:val="28"/>
        </w:rPr>
        <w:t xml:space="preserve"> </w:t>
      </w:r>
      <w:r>
        <w:rPr>
          <w:sz w:val="28"/>
        </w:rPr>
        <w:t>вв.</w:t>
      </w:r>
      <w:r>
        <w:rPr>
          <w:spacing w:val="-67"/>
          <w:sz w:val="28"/>
        </w:rPr>
        <w:t xml:space="preserve"> </w:t>
      </w:r>
      <w:r>
        <w:rPr>
          <w:sz w:val="28"/>
        </w:rPr>
        <w:t>Развитие науки во второй половине ХХ – начале XXI в. (ядерная физика,</w:t>
      </w:r>
      <w:r>
        <w:rPr>
          <w:spacing w:val="1"/>
          <w:sz w:val="28"/>
        </w:rPr>
        <w:t xml:space="preserve"> </w:t>
      </w:r>
      <w:r>
        <w:rPr>
          <w:sz w:val="28"/>
        </w:rPr>
        <w:t>химия, биология, медицина). Научно-техническая революция. Использование</w:t>
      </w:r>
      <w:r>
        <w:rPr>
          <w:spacing w:val="-67"/>
          <w:sz w:val="28"/>
        </w:rPr>
        <w:t xml:space="preserve"> </w:t>
      </w:r>
      <w:r>
        <w:rPr>
          <w:w w:val="95"/>
          <w:sz w:val="28"/>
        </w:rPr>
        <w:t>ядерной</w:t>
      </w:r>
      <w:r>
        <w:rPr>
          <w:spacing w:val="28"/>
          <w:w w:val="95"/>
          <w:sz w:val="28"/>
        </w:rPr>
        <w:t xml:space="preserve"> </w:t>
      </w:r>
      <w:r>
        <w:rPr>
          <w:w w:val="95"/>
          <w:sz w:val="28"/>
        </w:rPr>
        <w:t>энергии</w:t>
      </w:r>
      <w:r>
        <w:rPr>
          <w:spacing w:val="29"/>
          <w:w w:val="95"/>
          <w:sz w:val="28"/>
        </w:rPr>
        <w:t xml:space="preserve"> </w:t>
      </w:r>
      <w:r>
        <w:rPr>
          <w:w w:val="95"/>
          <w:sz w:val="28"/>
        </w:rPr>
        <w:t>в</w:t>
      </w:r>
      <w:r>
        <w:rPr>
          <w:spacing w:val="26"/>
          <w:w w:val="95"/>
          <w:sz w:val="28"/>
        </w:rPr>
        <w:t xml:space="preserve"> </w:t>
      </w:r>
      <w:r>
        <w:rPr>
          <w:w w:val="95"/>
          <w:sz w:val="28"/>
        </w:rPr>
        <w:t>мирных</w:t>
      </w:r>
      <w:r>
        <w:rPr>
          <w:spacing w:val="20"/>
          <w:w w:val="95"/>
          <w:sz w:val="28"/>
        </w:rPr>
        <w:t xml:space="preserve"> </w:t>
      </w:r>
      <w:r>
        <w:rPr>
          <w:w w:val="95"/>
          <w:sz w:val="28"/>
        </w:rPr>
        <w:t>целях.</w:t>
      </w:r>
      <w:r>
        <w:rPr>
          <w:spacing w:val="33"/>
          <w:w w:val="95"/>
          <w:sz w:val="28"/>
        </w:rPr>
        <w:t xml:space="preserve"> </w:t>
      </w:r>
      <w:proofErr w:type="gramStart"/>
      <w:r>
        <w:rPr>
          <w:w w:val="95"/>
          <w:sz w:val="28"/>
        </w:rPr>
        <w:t>Достижения</w:t>
      </w:r>
      <w:r>
        <w:rPr>
          <w:spacing w:val="32"/>
          <w:w w:val="95"/>
          <w:sz w:val="28"/>
        </w:rPr>
        <w:t xml:space="preserve"> </w:t>
      </w:r>
      <w:r>
        <w:rPr>
          <w:w w:val="95"/>
          <w:sz w:val="28"/>
        </w:rPr>
        <w:t>в</w:t>
      </w:r>
      <w:r>
        <w:rPr>
          <w:spacing w:val="26"/>
          <w:w w:val="95"/>
          <w:sz w:val="28"/>
        </w:rPr>
        <w:t xml:space="preserve"> </w:t>
      </w:r>
      <w:r>
        <w:rPr>
          <w:w w:val="95"/>
          <w:sz w:val="28"/>
        </w:rPr>
        <w:t>области</w:t>
      </w:r>
      <w:r>
        <w:rPr>
          <w:spacing w:val="28"/>
          <w:w w:val="95"/>
          <w:sz w:val="28"/>
        </w:rPr>
        <w:t xml:space="preserve"> </w:t>
      </w:r>
      <w:r>
        <w:rPr>
          <w:w w:val="95"/>
          <w:sz w:val="28"/>
        </w:rPr>
        <w:t>космонавтики</w:t>
      </w:r>
      <w:r>
        <w:rPr>
          <w:spacing w:val="29"/>
          <w:w w:val="95"/>
          <w:sz w:val="28"/>
        </w:rPr>
        <w:t xml:space="preserve"> </w:t>
      </w:r>
      <w:r>
        <w:rPr>
          <w:w w:val="95"/>
          <w:sz w:val="28"/>
        </w:rPr>
        <w:t>(СССР,</w:t>
      </w:r>
      <w:proofErr w:type="gramEnd"/>
    </w:p>
    <w:p w:rsidR="00E93295" w:rsidRDefault="00B27CBD">
      <w:pPr>
        <w:pStyle w:val="a3"/>
        <w:spacing w:before="2" w:line="357" w:lineRule="auto"/>
        <w:ind w:right="141" w:firstLine="0"/>
      </w:pPr>
      <w:proofErr w:type="gramStart"/>
      <w:r>
        <w:t>США).</w:t>
      </w:r>
      <w:proofErr w:type="gramEnd"/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электротехники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робототехники.</w:t>
      </w:r>
      <w:r>
        <w:rPr>
          <w:spacing w:val="1"/>
        </w:rPr>
        <w:t xml:space="preserve"> </w:t>
      </w:r>
      <w:r>
        <w:t>Информационная</w:t>
      </w:r>
      <w:r>
        <w:rPr>
          <w:spacing w:val="-67"/>
        </w:rPr>
        <w:t xml:space="preserve"> </w:t>
      </w:r>
      <w:r>
        <w:t>революция.</w:t>
      </w:r>
      <w:r>
        <w:rPr>
          <w:spacing w:val="3"/>
        </w:rPr>
        <w:t xml:space="preserve"> </w:t>
      </w:r>
      <w:r>
        <w:t>Интернет.</w:t>
      </w:r>
    </w:p>
    <w:p w:rsidR="00E93295" w:rsidRDefault="00B27CBD">
      <w:pPr>
        <w:pStyle w:val="a3"/>
        <w:spacing w:before="6" w:line="360" w:lineRule="auto"/>
        <w:ind w:right="123"/>
      </w:pPr>
      <w:r>
        <w:t>Течения и стили в художественной культуре второй половины ХХ –</w:t>
      </w:r>
      <w:r>
        <w:rPr>
          <w:spacing w:val="1"/>
        </w:rPr>
        <w:t xml:space="preserve"> </w:t>
      </w:r>
      <w:r>
        <w:t>начала</w:t>
      </w:r>
      <w:r>
        <w:rPr>
          <w:spacing w:val="1"/>
        </w:rPr>
        <w:t xml:space="preserve"> </w:t>
      </w:r>
      <w:r>
        <w:t>XXI</w:t>
      </w:r>
      <w:r>
        <w:rPr>
          <w:spacing w:val="1"/>
        </w:rPr>
        <w:t xml:space="preserve"> </w:t>
      </w:r>
      <w:r>
        <w:t>в.: от</w:t>
      </w:r>
      <w:r>
        <w:rPr>
          <w:spacing w:val="1"/>
        </w:rPr>
        <w:t xml:space="preserve"> </w:t>
      </w:r>
      <w:r>
        <w:t>модернизма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постмодернизму.</w:t>
      </w:r>
      <w:r>
        <w:rPr>
          <w:spacing w:val="1"/>
        </w:rPr>
        <w:t xml:space="preserve"> </w:t>
      </w:r>
      <w:r>
        <w:t>Литература.</w:t>
      </w:r>
      <w:r>
        <w:rPr>
          <w:spacing w:val="1"/>
        </w:rPr>
        <w:t xml:space="preserve"> </w:t>
      </w:r>
      <w:r>
        <w:t>Живопись.</w:t>
      </w:r>
      <w:r>
        <w:rPr>
          <w:spacing w:val="1"/>
        </w:rPr>
        <w:t xml:space="preserve"> </w:t>
      </w:r>
      <w:r>
        <w:t>Архитектура:</w:t>
      </w:r>
      <w:r>
        <w:rPr>
          <w:spacing w:val="1"/>
        </w:rPr>
        <w:t xml:space="preserve"> </w:t>
      </w:r>
      <w:r>
        <w:t>новые</w:t>
      </w:r>
      <w:r>
        <w:rPr>
          <w:spacing w:val="1"/>
        </w:rPr>
        <w:t xml:space="preserve"> </w:t>
      </w:r>
      <w:r>
        <w:t>технологии,</w:t>
      </w:r>
      <w:r>
        <w:rPr>
          <w:spacing w:val="1"/>
        </w:rPr>
        <w:t xml:space="preserve"> </w:t>
      </w:r>
      <w:r>
        <w:t>концепции,</w:t>
      </w:r>
      <w:r>
        <w:rPr>
          <w:spacing w:val="1"/>
        </w:rPr>
        <w:t xml:space="preserve"> </w:t>
      </w:r>
      <w:r>
        <w:t>художественные</w:t>
      </w:r>
      <w:r>
        <w:rPr>
          <w:spacing w:val="1"/>
        </w:rPr>
        <w:t xml:space="preserve"> </w:t>
      </w:r>
      <w:r>
        <w:t>решения.</w:t>
      </w:r>
      <w:r>
        <w:rPr>
          <w:spacing w:val="-67"/>
        </w:rPr>
        <w:t xml:space="preserve"> </w:t>
      </w:r>
      <w:r>
        <w:t>Дизайн. Кинематограф. Музыка: развитие традиций и авангардные течения.</w:t>
      </w:r>
      <w:r>
        <w:rPr>
          <w:spacing w:val="1"/>
        </w:rPr>
        <w:t xml:space="preserve"> </w:t>
      </w:r>
      <w:r>
        <w:t>Джаз.</w:t>
      </w:r>
      <w:r>
        <w:rPr>
          <w:spacing w:val="2"/>
        </w:rPr>
        <w:t xml:space="preserve"> </w:t>
      </w:r>
      <w:r>
        <w:t>Рок-музыка.</w:t>
      </w:r>
      <w:r>
        <w:rPr>
          <w:spacing w:val="2"/>
        </w:rPr>
        <w:t xml:space="preserve"> </w:t>
      </w:r>
      <w:r>
        <w:t>Массовая</w:t>
      </w:r>
      <w:r>
        <w:rPr>
          <w:spacing w:val="2"/>
        </w:rPr>
        <w:t xml:space="preserve"> </w:t>
      </w:r>
      <w:r>
        <w:t>культура.</w:t>
      </w:r>
      <w:r>
        <w:rPr>
          <w:spacing w:val="2"/>
        </w:rPr>
        <w:t xml:space="preserve"> </w:t>
      </w:r>
      <w:r>
        <w:t>Молодежная</w:t>
      </w:r>
      <w:r>
        <w:rPr>
          <w:spacing w:val="2"/>
        </w:rPr>
        <w:t xml:space="preserve"> </w:t>
      </w:r>
      <w:r>
        <w:t>культура.</w:t>
      </w:r>
    </w:p>
    <w:p w:rsidR="00E93295" w:rsidRDefault="00B27CBD" w:rsidP="00587C6E">
      <w:pPr>
        <w:pStyle w:val="a6"/>
        <w:numPr>
          <w:ilvl w:val="1"/>
          <w:numId w:val="44"/>
        </w:numPr>
        <w:tabs>
          <w:tab w:val="left" w:pos="1405"/>
        </w:tabs>
        <w:ind w:left="1405"/>
        <w:rPr>
          <w:sz w:val="28"/>
        </w:rPr>
      </w:pPr>
      <w:r>
        <w:rPr>
          <w:sz w:val="28"/>
        </w:rPr>
        <w:t>Современный</w:t>
      </w:r>
      <w:r>
        <w:rPr>
          <w:spacing w:val="-7"/>
          <w:sz w:val="28"/>
        </w:rPr>
        <w:t xml:space="preserve"> </w:t>
      </w:r>
      <w:r>
        <w:rPr>
          <w:sz w:val="28"/>
        </w:rPr>
        <w:t>мир.</w:t>
      </w:r>
    </w:p>
    <w:p w:rsidR="00E93295" w:rsidRDefault="00B27CBD">
      <w:pPr>
        <w:pStyle w:val="a3"/>
        <w:spacing w:before="163" w:line="360" w:lineRule="auto"/>
        <w:ind w:right="140"/>
      </w:pPr>
      <w:r>
        <w:t>Глобальные</w:t>
      </w:r>
      <w:r>
        <w:rPr>
          <w:spacing w:val="-14"/>
        </w:rPr>
        <w:t xml:space="preserve"> </w:t>
      </w:r>
      <w:r>
        <w:t>проблемы</w:t>
      </w:r>
      <w:r>
        <w:rPr>
          <w:spacing w:val="-14"/>
        </w:rPr>
        <w:t xml:space="preserve"> </w:t>
      </w:r>
      <w:r>
        <w:t>человечества.</w:t>
      </w:r>
      <w:r>
        <w:rPr>
          <w:spacing w:val="-13"/>
        </w:rPr>
        <w:t xml:space="preserve"> </w:t>
      </w:r>
      <w:r>
        <w:t>Существование</w:t>
      </w:r>
      <w:r>
        <w:rPr>
          <w:spacing w:val="-14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распространение</w:t>
      </w:r>
      <w:r>
        <w:rPr>
          <w:spacing w:val="-67"/>
        </w:rPr>
        <w:t xml:space="preserve"> </w:t>
      </w:r>
      <w:r>
        <w:t>ядерного</w:t>
      </w:r>
      <w:r>
        <w:rPr>
          <w:spacing w:val="1"/>
        </w:rPr>
        <w:t xml:space="preserve"> </w:t>
      </w:r>
      <w:r>
        <w:t>оружия.</w:t>
      </w:r>
      <w:r>
        <w:rPr>
          <w:spacing w:val="1"/>
        </w:rPr>
        <w:t xml:space="preserve"> </w:t>
      </w:r>
      <w:r>
        <w:t>Проблема</w:t>
      </w:r>
      <w:r>
        <w:rPr>
          <w:spacing w:val="1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ресурсов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экологии.</w:t>
      </w:r>
      <w:r>
        <w:rPr>
          <w:spacing w:val="1"/>
        </w:rPr>
        <w:t xml:space="preserve"> </w:t>
      </w:r>
      <w:r>
        <w:t>Проблема</w:t>
      </w:r>
      <w:r>
        <w:rPr>
          <w:spacing w:val="1"/>
        </w:rPr>
        <w:t xml:space="preserve"> </w:t>
      </w:r>
      <w:r>
        <w:t>беженцев.</w:t>
      </w:r>
      <w:r>
        <w:rPr>
          <w:spacing w:val="3"/>
        </w:rPr>
        <w:t xml:space="preserve"> </w:t>
      </w:r>
      <w:r>
        <w:t>Эпидемии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современном</w:t>
      </w:r>
      <w:r>
        <w:rPr>
          <w:spacing w:val="2"/>
        </w:rPr>
        <w:t xml:space="preserve"> </w:t>
      </w:r>
      <w:r>
        <w:t>мире.</w:t>
      </w:r>
    </w:p>
    <w:p w:rsidR="00E93295" w:rsidRDefault="00B27CBD" w:rsidP="00587C6E">
      <w:pPr>
        <w:pStyle w:val="a6"/>
        <w:numPr>
          <w:ilvl w:val="1"/>
          <w:numId w:val="44"/>
        </w:numPr>
        <w:tabs>
          <w:tab w:val="left" w:pos="1405"/>
        </w:tabs>
        <w:spacing w:before="1"/>
        <w:ind w:left="1405"/>
        <w:rPr>
          <w:sz w:val="28"/>
        </w:rPr>
      </w:pPr>
      <w:r>
        <w:rPr>
          <w:sz w:val="28"/>
        </w:rPr>
        <w:t>Обобщение.</w:t>
      </w:r>
    </w:p>
    <w:p w:rsidR="00E93295" w:rsidRDefault="00B27CBD" w:rsidP="00587C6E">
      <w:pPr>
        <w:pStyle w:val="a6"/>
        <w:numPr>
          <w:ilvl w:val="0"/>
          <w:numId w:val="44"/>
        </w:numPr>
        <w:tabs>
          <w:tab w:val="left" w:pos="1194"/>
        </w:tabs>
        <w:spacing w:before="158" w:line="362" w:lineRule="auto"/>
        <w:ind w:left="910" w:right="4803" w:firstLine="0"/>
        <w:rPr>
          <w:sz w:val="28"/>
        </w:rPr>
      </w:pPr>
      <w:r>
        <w:rPr>
          <w:sz w:val="28"/>
        </w:rPr>
        <w:t>История России. 1945–2022 гг.</w:t>
      </w:r>
      <w:r>
        <w:rPr>
          <w:spacing w:val="-68"/>
          <w:sz w:val="28"/>
        </w:rPr>
        <w:t xml:space="preserve"> </w:t>
      </w:r>
      <w:r>
        <w:rPr>
          <w:sz w:val="28"/>
        </w:rPr>
        <w:t>Введение.</w:t>
      </w:r>
    </w:p>
    <w:p w:rsidR="00E93295" w:rsidRDefault="00B27CBD">
      <w:pPr>
        <w:pStyle w:val="a3"/>
        <w:spacing w:line="320" w:lineRule="exact"/>
        <w:ind w:left="910" w:firstLine="0"/>
      </w:pPr>
      <w:r>
        <w:t>2.1.</w:t>
      </w:r>
      <w:r>
        <w:rPr>
          <w:spacing w:val="2"/>
        </w:rPr>
        <w:t xml:space="preserve"> </w:t>
      </w:r>
      <w:r>
        <w:t>СССР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1945–1991 гг.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left="910" w:firstLine="0"/>
      </w:pPr>
      <w:r>
        <w:lastRenderedPageBreak/>
        <w:t>2.1.1.</w:t>
      </w:r>
      <w:r>
        <w:rPr>
          <w:spacing w:val="3"/>
        </w:rPr>
        <w:t xml:space="preserve"> </w:t>
      </w:r>
      <w:r>
        <w:t>СССР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1945–1953</w:t>
      </w:r>
      <w:r>
        <w:rPr>
          <w:spacing w:val="-1"/>
        </w:rPr>
        <w:t xml:space="preserve"> </w:t>
      </w:r>
      <w:r>
        <w:t>гг.</w:t>
      </w:r>
    </w:p>
    <w:p w:rsidR="00E93295" w:rsidRDefault="00B27CBD">
      <w:pPr>
        <w:pStyle w:val="a3"/>
        <w:spacing w:before="163" w:line="360" w:lineRule="auto"/>
        <w:ind w:right="126"/>
      </w:pPr>
      <w:r>
        <w:t>Влияние</w:t>
      </w:r>
      <w:r>
        <w:rPr>
          <w:spacing w:val="-11"/>
        </w:rPr>
        <w:t xml:space="preserve"> </w:t>
      </w:r>
      <w:r>
        <w:t>последствий</w:t>
      </w:r>
      <w:r>
        <w:rPr>
          <w:spacing w:val="-12"/>
        </w:rPr>
        <w:t xml:space="preserve"> </w:t>
      </w:r>
      <w:r>
        <w:t>войны</w:t>
      </w:r>
      <w:r>
        <w:rPr>
          <w:spacing w:val="-10"/>
        </w:rPr>
        <w:t xml:space="preserve"> </w:t>
      </w:r>
      <w:r>
        <w:t>на</w:t>
      </w:r>
      <w:r>
        <w:rPr>
          <w:spacing w:val="-11"/>
        </w:rPr>
        <w:t xml:space="preserve"> </w:t>
      </w:r>
      <w:r>
        <w:t>советскую</w:t>
      </w:r>
      <w:r>
        <w:rPr>
          <w:spacing w:val="-13"/>
        </w:rPr>
        <w:t xml:space="preserve"> </w:t>
      </w:r>
      <w:r>
        <w:t>систему</w:t>
      </w:r>
      <w:r>
        <w:rPr>
          <w:spacing w:val="-15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общество.</w:t>
      </w:r>
      <w:r>
        <w:rPr>
          <w:spacing w:val="-9"/>
        </w:rPr>
        <w:t xml:space="preserve"> </w:t>
      </w:r>
      <w:r>
        <w:t>Разруха.</w:t>
      </w:r>
      <w:r>
        <w:rPr>
          <w:spacing w:val="-68"/>
        </w:rPr>
        <w:t xml:space="preserve"> </w:t>
      </w:r>
      <w:r>
        <w:t>Демобилизация</w:t>
      </w:r>
      <w:r>
        <w:rPr>
          <w:spacing w:val="1"/>
        </w:rPr>
        <w:t xml:space="preserve"> </w:t>
      </w:r>
      <w:r>
        <w:t>армии.</w:t>
      </w:r>
      <w:r>
        <w:rPr>
          <w:spacing w:val="1"/>
        </w:rPr>
        <w:t xml:space="preserve"> </w:t>
      </w:r>
      <w:r>
        <w:t>Социальная</w:t>
      </w:r>
      <w:r>
        <w:rPr>
          <w:spacing w:val="1"/>
        </w:rPr>
        <w:t xml:space="preserve"> </w:t>
      </w:r>
      <w:r>
        <w:t>адаптация</w:t>
      </w:r>
      <w:r>
        <w:rPr>
          <w:spacing w:val="1"/>
        </w:rPr>
        <w:t xml:space="preserve"> </w:t>
      </w:r>
      <w:r>
        <w:t>фронтовиков.</w:t>
      </w:r>
      <w:r>
        <w:rPr>
          <w:spacing w:val="1"/>
        </w:rPr>
        <w:t xml:space="preserve"> </w:t>
      </w:r>
      <w:r>
        <w:t>Репатриация.</w:t>
      </w:r>
      <w:r>
        <w:rPr>
          <w:spacing w:val="1"/>
        </w:rPr>
        <w:t xml:space="preserve"> </w:t>
      </w:r>
      <w:r>
        <w:t>Рост</w:t>
      </w:r>
      <w:r>
        <w:rPr>
          <w:spacing w:val="1"/>
        </w:rPr>
        <w:t xml:space="preserve"> </w:t>
      </w:r>
      <w:r>
        <w:t>беспризорности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проблем</w:t>
      </w:r>
      <w:r>
        <w:rPr>
          <w:spacing w:val="1"/>
        </w:rPr>
        <w:t xml:space="preserve"> </w:t>
      </w:r>
      <w:r>
        <w:t>послевоенного</w:t>
      </w:r>
      <w:r>
        <w:rPr>
          <w:spacing w:val="1"/>
        </w:rPr>
        <w:t xml:space="preserve"> </w:t>
      </w:r>
      <w:r>
        <w:t>детства.</w:t>
      </w:r>
      <w:r>
        <w:rPr>
          <w:spacing w:val="1"/>
        </w:rPr>
        <w:t xml:space="preserve"> </w:t>
      </w:r>
      <w:r>
        <w:t>Рост</w:t>
      </w:r>
      <w:r>
        <w:rPr>
          <w:spacing w:val="1"/>
        </w:rPr>
        <w:t xml:space="preserve"> </w:t>
      </w:r>
      <w:r>
        <w:t>преступности.</w:t>
      </w:r>
    </w:p>
    <w:p w:rsidR="00E93295" w:rsidRDefault="00B27CBD">
      <w:pPr>
        <w:pStyle w:val="a3"/>
        <w:tabs>
          <w:tab w:val="left" w:pos="1476"/>
          <w:tab w:val="left" w:pos="1642"/>
          <w:tab w:val="left" w:pos="2405"/>
          <w:tab w:val="left" w:pos="2458"/>
          <w:tab w:val="left" w:pos="2589"/>
          <w:tab w:val="left" w:pos="2971"/>
          <w:tab w:val="left" w:pos="3201"/>
          <w:tab w:val="left" w:pos="3820"/>
          <w:tab w:val="left" w:pos="4041"/>
          <w:tab w:val="left" w:pos="4127"/>
          <w:tab w:val="left" w:pos="4251"/>
          <w:tab w:val="left" w:pos="4314"/>
          <w:tab w:val="left" w:pos="4630"/>
          <w:tab w:val="left" w:pos="5173"/>
          <w:tab w:val="left" w:pos="5647"/>
          <w:tab w:val="left" w:pos="5954"/>
          <w:tab w:val="left" w:pos="6006"/>
          <w:tab w:val="left" w:pos="6481"/>
          <w:tab w:val="left" w:pos="7100"/>
          <w:tab w:val="left" w:pos="7163"/>
          <w:tab w:val="left" w:pos="7614"/>
          <w:tab w:val="left" w:pos="7873"/>
          <w:tab w:val="left" w:pos="8020"/>
          <w:tab w:val="left" w:pos="8232"/>
          <w:tab w:val="left" w:pos="8385"/>
        </w:tabs>
        <w:spacing w:line="360" w:lineRule="auto"/>
        <w:ind w:right="129"/>
        <w:jc w:val="right"/>
      </w:pPr>
      <w:r>
        <w:t>Ресурсы</w:t>
      </w:r>
      <w:r>
        <w:rPr>
          <w:spacing w:val="11"/>
        </w:rPr>
        <w:t xml:space="preserve"> </w:t>
      </w:r>
      <w:r>
        <w:t>и</w:t>
      </w:r>
      <w:r>
        <w:rPr>
          <w:spacing w:val="12"/>
        </w:rPr>
        <w:t xml:space="preserve"> </w:t>
      </w:r>
      <w:r>
        <w:t>приоритеты</w:t>
      </w:r>
      <w:r>
        <w:rPr>
          <w:spacing w:val="11"/>
        </w:rPr>
        <w:t xml:space="preserve"> </w:t>
      </w:r>
      <w:r>
        <w:t>восстановления.</w:t>
      </w:r>
      <w:r>
        <w:rPr>
          <w:spacing w:val="19"/>
        </w:rPr>
        <w:t xml:space="preserve"> </w:t>
      </w:r>
      <w:r>
        <w:t>Демилитаризация</w:t>
      </w:r>
      <w:r>
        <w:rPr>
          <w:spacing w:val="22"/>
        </w:rPr>
        <w:t xml:space="preserve"> </w:t>
      </w:r>
      <w:r>
        <w:t>экономики</w:t>
      </w:r>
      <w:r>
        <w:rPr>
          <w:spacing w:val="1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переориентация</w:t>
      </w:r>
      <w:r>
        <w:tab/>
        <w:t>на</w:t>
      </w:r>
      <w:r>
        <w:tab/>
        <w:t>выпуск</w:t>
      </w:r>
      <w:r>
        <w:tab/>
      </w:r>
      <w:r>
        <w:tab/>
        <w:t>гражданской</w:t>
      </w:r>
      <w:r>
        <w:tab/>
        <w:t>продукции.</w:t>
      </w:r>
      <w:r>
        <w:tab/>
        <w:t>Восстановление</w:t>
      </w:r>
      <w:r>
        <w:rPr>
          <w:spacing w:val="-67"/>
        </w:rPr>
        <w:t xml:space="preserve"> </w:t>
      </w:r>
      <w:r>
        <w:t>индустриального</w:t>
      </w:r>
      <w:r>
        <w:tab/>
      </w:r>
      <w:r>
        <w:tab/>
        <w:t>потенциала</w:t>
      </w:r>
      <w:r>
        <w:tab/>
        <w:t>страны.</w:t>
      </w:r>
      <w:r>
        <w:tab/>
        <w:t>Сельское</w:t>
      </w:r>
      <w:r>
        <w:tab/>
        <w:t>хозяйство</w:t>
      </w:r>
      <w:r>
        <w:tab/>
        <w:t>и</w:t>
      </w:r>
      <w:r>
        <w:tab/>
        <w:t>положение</w:t>
      </w:r>
      <w:r>
        <w:rPr>
          <w:spacing w:val="-67"/>
        </w:rPr>
        <w:t xml:space="preserve"> </w:t>
      </w:r>
      <w:r>
        <w:t>деревни.</w:t>
      </w:r>
      <w:r>
        <w:rPr>
          <w:spacing w:val="34"/>
        </w:rPr>
        <w:t xml:space="preserve"> </w:t>
      </w:r>
      <w:r>
        <w:t>Репарации,</w:t>
      </w:r>
      <w:r>
        <w:rPr>
          <w:spacing w:val="33"/>
        </w:rPr>
        <w:t xml:space="preserve"> </w:t>
      </w:r>
      <w:r>
        <w:t>их</w:t>
      </w:r>
      <w:r>
        <w:rPr>
          <w:spacing w:val="27"/>
        </w:rPr>
        <w:t xml:space="preserve"> </w:t>
      </w:r>
      <w:r>
        <w:t>размеры</w:t>
      </w:r>
      <w:r>
        <w:rPr>
          <w:spacing w:val="36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значение</w:t>
      </w:r>
      <w:r>
        <w:rPr>
          <w:spacing w:val="32"/>
        </w:rPr>
        <w:t xml:space="preserve"> </w:t>
      </w:r>
      <w:r>
        <w:t>для</w:t>
      </w:r>
      <w:r>
        <w:rPr>
          <w:spacing w:val="43"/>
        </w:rPr>
        <w:t xml:space="preserve"> </w:t>
      </w:r>
      <w:r>
        <w:t>экономики.</w:t>
      </w:r>
      <w:r>
        <w:rPr>
          <w:spacing w:val="34"/>
        </w:rPr>
        <w:t xml:space="preserve"> </w:t>
      </w:r>
      <w:r>
        <w:t>Советский</w:t>
      </w:r>
      <w:r>
        <w:rPr>
          <w:spacing w:val="-67"/>
        </w:rPr>
        <w:t xml:space="preserve"> </w:t>
      </w:r>
      <w:r>
        <w:t>атомный</w:t>
      </w:r>
      <w:r>
        <w:tab/>
        <w:t>проект,</w:t>
      </w:r>
      <w:r>
        <w:tab/>
      </w:r>
      <w:r>
        <w:tab/>
      </w:r>
      <w:r>
        <w:tab/>
      </w:r>
      <w:r>
        <w:rPr>
          <w:w w:val="95"/>
        </w:rPr>
        <w:t>его</w:t>
      </w:r>
      <w:r>
        <w:rPr>
          <w:w w:val="95"/>
        </w:rPr>
        <w:tab/>
      </w:r>
      <w:r>
        <w:rPr>
          <w:w w:val="95"/>
        </w:rPr>
        <w:tab/>
      </w:r>
      <w:r>
        <w:t>успехи</w:t>
      </w:r>
      <w:r>
        <w:tab/>
      </w:r>
      <w:r>
        <w:tab/>
      </w:r>
      <w:r>
        <w:tab/>
        <w:t>и</w:t>
      </w:r>
      <w:r>
        <w:tab/>
        <w:t>значение.</w:t>
      </w:r>
      <w:r>
        <w:tab/>
      </w:r>
      <w:r>
        <w:tab/>
        <w:t>Начало</w:t>
      </w:r>
      <w:r>
        <w:tab/>
        <w:t>гонки</w:t>
      </w:r>
      <w:r>
        <w:tab/>
      </w:r>
      <w:r>
        <w:tab/>
        <w:t>вооружений.</w:t>
      </w:r>
      <w:r>
        <w:rPr>
          <w:spacing w:val="-67"/>
        </w:rPr>
        <w:t xml:space="preserve"> </w:t>
      </w:r>
      <w:r>
        <w:t>Положение</w:t>
      </w:r>
      <w:r>
        <w:rPr>
          <w:spacing w:val="19"/>
        </w:rPr>
        <w:t xml:space="preserve"> </w:t>
      </w:r>
      <w:r>
        <w:t>на</w:t>
      </w:r>
      <w:r>
        <w:rPr>
          <w:spacing w:val="19"/>
        </w:rPr>
        <w:t xml:space="preserve"> </w:t>
      </w:r>
      <w:r>
        <w:t>послевоенном</w:t>
      </w:r>
      <w:r>
        <w:rPr>
          <w:spacing w:val="19"/>
        </w:rPr>
        <w:t xml:space="preserve"> </w:t>
      </w:r>
      <w:r>
        <w:t>потребительском</w:t>
      </w:r>
      <w:r>
        <w:rPr>
          <w:spacing w:val="19"/>
        </w:rPr>
        <w:t xml:space="preserve"> </w:t>
      </w:r>
      <w:r>
        <w:t>рынке.</w:t>
      </w:r>
      <w:r>
        <w:rPr>
          <w:spacing w:val="20"/>
        </w:rPr>
        <w:t xml:space="preserve"> </w:t>
      </w:r>
      <w:r>
        <w:t>Колхозный</w:t>
      </w:r>
      <w:r>
        <w:rPr>
          <w:spacing w:val="18"/>
        </w:rPr>
        <w:t xml:space="preserve"> </w:t>
      </w:r>
      <w:r>
        <w:t>рынок.</w:t>
      </w:r>
      <w:r>
        <w:rPr>
          <w:spacing w:val="-67"/>
        </w:rPr>
        <w:t xml:space="preserve"> </w:t>
      </w:r>
      <w:r>
        <w:t>Голод</w:t>
      </w:r>
      <w:r>
        <w:rPr>
          <w:spacing w:val="-11"/>
        </w:rPr>
        <w:t xml:space="preserve"> </w:t>
      </w:r>
      <w:r>
        <w:t>1946–1947</w:t>
      </w:r>
      <w:r>
        <w:rPr>
          <w:spacing w:val="-12"/>
        </w:rPr>
        <w:t xml:space="preserve"> </w:t>
      </w:r>
      <w:r>
        <w:t>гг.</w:t>
      </w:r>
      <w:r>
        <w:rPr>
          <w:spacing w:val="-10"/>
        </w:rPr>
        <w:t xml:space="preserve"> </w:t>
      </w:r>
      <w:r>
        <w:t>Денежная</w:t>
      </w:r>
      <w:r>
        <w:rPr>
          <w:spacing w:val="-11"/>
        </w:rPr>
        <w:t xml:space="preserve"> </w:t>
      </w:r>
      <w:r>
        <w:t>реформа</w:t>
      </w:r>
      <w:r>
        <w:rPr>
          <w:spacing w:val="-11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отмена</w:t>
      </w:r>
      <w:r>
        <w:rPr>
          <w:spacing w:val="-11"/>
        </w:rPr>
        <w:t xml:space="preserve"> </w:t>
      </w:r>
      <w:r>
        <w:t>карточной</w:t>
      </w:r>
      <w:r>
        <w:rPr>
          <w:spacing w:val="-12"/>
        </w:rPr>
        <w:t xml:space="preserve"> </w:t>
      </w:r>
      <w:r>
        <w:t>системы</w:t>
      </w:r>
      <w:r>
        <w:rPr>
          <w:spacing w:val="-13"/>
        </w:rPr>
        <w:t xml:space="preserve"> </w:t>
      </w:r>
      <w:r>
        <w:t>(1947</w:t>
      </w:r>
      <w:r>
        <w:rPr>
          <w:spacing w:val="-12"/>
        </w:rPr>
        <w:t xml:space="preserve"> </w:t>
      </w:r>
      <w:r>
        <w:t>г.).</w:t>
      </w:r>
      <w:r>
        <w:rPr>
          <w:spacing w:val="-67"/>
        </w:rPr>
        <w:t xml:space="preserve"> </w:t>
      </w:r>
      <w:r>
        <w:t>Сталин</w:t>
      </w:r>
      <w:r>
        <w:rPr>
          <w:spacing w:val="14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его</w:t>
      </w:r>
      <w:r>
        <w:rPr>
          <w:spacing w:val="14"/>
        </w:rPr>
        <w:t xml:space="preserve"> </w:t>
      </w:r>
      <w:r>
        <w:t>окружение.</w:t>
      </w:r>
      <w:r>
        <w:rPr>
          <w:spacing w:val="16"/>
        </w:rPr>
        <w:t xml:space="preserve"> </w:t>
      </w:r>
      <w:r>
        <w:t>Ужесточение</w:t>
      </w:r>
      <w:r>
        <w:rPr>
          <w:spacing w:val="15"/>
        </w:rPr>
        <w:t xml:space="preserve"> </w:t>
      </w:r>
      <w:r>
        <w:t>административно-командной</w:t>
      </w:r>
      <w:r>
        <w:rPr>
          <w:spacing w:val="1"/>
        </w:rPr>
        <w:t xml:space="preserve"> </w:t>
      </w:r>
      <w:r>
        <w:t>системы.</w:t>
      </w:r>
      <w:r>
        <w:tab/>
      </w:r>
      <w:r>
        <w:tab/>
        <w:t>Соперничество</w:t>
      </w:r>
      <w:r>
        <w:tab/>
        <w:t>в</w:t>
      </w:r>
      <w:r>
        <w:tab/>
      </w:r>
      <w:r>
        <w:tab/>
      </w:r>
      <w:r>
        <w:tab/>
      </w:r>
      <w:r>
        <w:tab/>
        <w:t>верхних</w:t>
      </w:r>
      <w:r>
        <w:tab/>
        <w:t>эшелонах</w:t>
      </w:r>
      <w:r>
        <w:tab/>
      </w:r>
      <w:r>
        <w:tab/>
      </w:r>
      <w:r>
        <w:rPr>
          <w:w w:val="95"/>
        </w:rPr>
        <w:t>власти.</w:t>
      </w:r>
      <w:r>
        <w:rPr>
          <w:w w:val="95"/>
        </w:rPr>
        <w:tab/>
      </w:r>
      <w:r>
        <w:rPr>
          <w:w w:val="95"/>
        </w:rPr>
        <w:tab/>
      </w:r>
      <w:r>
        <w:rPr>
          <w:w w:val="95"/>
        </w:rPr>
        <w:tab/>
      </w:r>
      <w:r>
        <w:t>Усиление</w:t>
      </w:r>
      <w:r>
        <w:rPr>
          <w:spacing w:val="-67"/>
        </w:rPr>
        <w:t xml:space="preserve"> </w:t>
      </w:r>
      <w:r>
        <w:t>идеологического</w:t>
      </w:r>
      <w:r>
        <w:rPr>
          <w:spacing w:val="5"/>
        </w:rPr>
        <w:t xml:space="preserve"> </w:t>
      </w:r>
      <w:r>
        <w:t>контроля.</w:t>
      </w:r>
      <w:r>
        <w:rPr>
          <w:spacing w:val="11"/>
        </w:rPr>
        <w:t xml:space="preserve"> </w:t>
      </w:r>
      <w:r>
        <w:t>Послевоенные</w:t>
      </w:r>
      <w:r>
        <w:rPr>
          <w:spacing w:val="6"/>
        </w:rPr>
        <w:t xml:space="preserve"> </w:t>
      </w:r>
      <w:r>
        <w:t>репрессии.</w:t>
      </w:r>
      <w:r>
        <w:rPr>
          <w:spacing w:val="6"/>
        </w:rPr>
        <w:t xml:space="preserve"> </w:t>
      </w:r>
      <w:r>
        <w:t>«Ленинградское</w:t>
      </w:r>
      <w:r>
        <w:rPr>
          <w:spacing w:val="5"/>
        </w:rPr>
        <w:t xml:space="preserve"> </w:t>
      </w:r>
      <w:r>
        <w:t>дело».</w:t>
      </w:r>
    </w:p>
    <w:p w:rsidR="00E93295" w:rsidRDefault="00B27CBD">
      <w:pPr>
        <w:pStyle w:val="a3"/>
        <w:ind w:firstLine="0"/>
      </w:pPr>
      <w:r>
        <w:t>Борьба</w:t>
      </w:r>
      <w:r>
        <w:rPr>
          <w:spacing w:val="-5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космополитизмом.</w:t>
      </w:r>
      <w:r>
        <w:rPr>
          <w:spacing w:val="-3"/>
        </w:rPr>
        <w:t xml:space="preserve"> </w:t>
      </w:r>
      <w:r>
        <w:t>«Дело</w:t>
      </w:r>
      <w:r>
        <w:rPr>
          <w:spacing w:val="-4"/>
        </w:rPr>
        <w:t xml:space="preserve"> </w:t>
      </w:r>
      <w:r>
        <w:t>врачей».</w:t>
      </w:r>
    </w:p>
    <w:p w:rsidR="00E93295" w:rsidRDefault="00B27CBD">
      <w:pPr>
        <w:pStyle w:val="a3"/>
        <w:spacing w:before="162" w:line="360" w:lineRule="auto"/>
        <w:ind w:right="133"/>
      </w:pPr>
      <w:r>
        <w:t>Сохранение трудового законодательства военного времени на период</w:t>
      </w:r>
      <w:r>
        <w:rPr>
          <w:spacing w:val="1"/>
        </w:rPr>
        <w:t xml:space="preserve"> </w:t>
      </w:r>
      <w:r>
        <w:t>восстановления разрушенного хозяйства.</w:t>
      </w:r>
      <w:r>
        <w:rPr>
          <w:spacing w:val="1"/>
        </w:rPr>
        <w:t xml:space="preserve"> </w:t>
      </w:r>
      <w:r>
        <w:t>Союзный центр и национальные</w:t>
      </w:r>
      <w:r>
        <w:rPr>
          <w:spacing w:val="1"/>
        </w:rPr>
        <w:t xml:space="preserve"> </w:t>
      </w:r>
      <w:r>
        <w:t>регионы:</w:t>
      </w:r>
      <w:r>
        <w:rPr>
          <w:spacing w:val="-5"/>
        </w:rPr>
        <w:t xml:space="preserve"> </w:t>
      </w:r>
      <w:r>
        <w:t>проблемы</w:t>
      </w:r>
      <w:r>
        <w:rPr>
          <w:spacing w:val="1"/>
        </w:rPr>
        <w:t xml:space="preserve"> </w:t>
      </w:r>
      <w:r>
        <w:t>взаимоотношений.</w:t>
      </w:r>
    </w:p>
    <w:p w:rsidR="00E93295" w:rsidRDefault="00B27CBD">
      <w:pPr>
        <w:pStyle w:val="a3"/>
        <w:spacing w:before="1" w:line="360" w:lineRule="auto"/>
        <w:ind w:right="133"/>
      </w:pPr>
      <w:r>
        <w:t>Рост влияния СССР на международной арене. Начало холодной войны.</w:t>
      </w:r>
      <w:r>
        <w:rPr>
          <w:spacing w:val="1"/>
        </w:rPr>
        <w:t xml:space="preserve"> </w:t>
      </w:r>
      <w:r>
        <w:t>Доктрина</w:t>
      </w:r>
      <w:r>
        <w:rPr>
          <w:spacing w:val="1"/>
        </w:rPr>
        <w:t xml:space="preserve"> </w:t>
      </w:r>
      <w:r>
        <w:t>Трумэна.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Маршалла.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биполярного</w:t>
      </w:r>
      <w:r>
        <w:rPr>
          <w:spacing w:val="1"/>
        </w:rPr>
        <w:t xml:space="preserve"> </w:t>
      </w:r>
      <w:r>
        <w:t>мира.</w:t>
      </w:r>
      <w:r>
        <w:rPr>
          <w:spacing w:val="1"/>
        </w:rPr>
        <w:t xml:space="preserve"> </w:t>
      </w:r>
      <w:r>
        <w:t>Советизация</w:t>
      </w:r>
      <w:r>
        <w:rPr>
          <w:spacing w:val="1"/>
        </w:rPr>
        <w:t xml:space="preserve"> </w:t>
      </w:r>
      <w:r>
        <w:t>Восточной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Центральной</w:t>
      </w:r>
      <w:r>
        <w:rPr>
          <w:spacing w:val="1"/>
        </w:rPr>
        <w:t xml:space="preserve"> </w:t>
      </w:r>
      <w:r>
        <w:t>Европы.</w:t>
      </w:r>
      <w:r>
        <w:rPr>
          <w:spacing w:val="1"/>
        </w:rPr>
        <w:t xml:space="preserve"> </w:t>
      </w:r>
      <w:r>
        <w:t>Взаимоотношения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странами</w:t>
      </w:r>
      <w:r>
        <w:rPr>
          <w:spacing w:val="1"/>
        </w:rPr>
        <w:t xml:space="preserve"> </w:t>
      </w:r>
      <w:r>
        <w:t>народной</w:t>
      </w:r>
      <w:r>
        <w:rPr>
          <w:spacing w:val="1"/>
        </w:rPr>
        <w:t xml:space="preserve"> </w:t>
      </w:r>
      <w:r>
        <w:t>демократии.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Совета</w:t>
      </w:r>
      <w:r>
        <w:rPr>
          <w:spacing w:val="1"/>
        </w:rPr>
        <w:t xml:space="preserve"> </w:t>
      </w:r>
      <w:r>
        <w:t>экономической</w:t>
      </w:r>
      <w:r>
        <w:rPr>
          <w:spacing w:val="1"/>
        </w:rPr>
        <w:t xml:space="preserve"> </w:t>
      </w:r>
      <w:r>
        <w:t>взаимопомощи.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Североатлантического</w:t>
      </w:r>
      <w:r>
        <w:rPr>
          <w:spacing w:val="1"/>
        </w:rPr>
        <w:t xml:space="preserve"> </w:t>
      </w:r>
      <w:r>
        <w:t>договора</w:t>
      </w:r>
      <w:r>
        <w:rPr>
          <w:spacing w:val="1"/>
        </w:rPr>
        <w:t xml:space="preserve"> </w:t>
      </w:r>
      <w:r>
        <w:t>(НАТО).</w:t>
      </w:r>
      <w:r>
        <w:rPr>
          <w:spacing w:val="1"/>
        </w:rPr>
        <w:t xml:space="preserve"> </w:t>
      </w:r>
      <w:r>
        <w:t>Создание по инициативе СССР Организации Варшавского договора. Война в</w:t>
      </w:r>
      <w:r>
        <w:rPr>
          <w:spacing w:val="1"/>
        </w:rPr>
        <w:t xml:space="preserve"> </w:t>
      </w:r>
      <w:r>
        <w:t>Корее.</w:t>
      </w:r>
    </w:p>
    <w:p w:rsidR="00E93295" w:rsidRDefault="00B27CBD" w:rsidP="00587C6E">
      <w:pPr>
        <w:pStyle w:val="a6"/>
        <w:numPr>
          <w:ilvl w:val="2"/>
          <w:numId w:val="43"/>
        </w:numPr>
        <w:tabs>
          <w:tab w:val="left" w:pos="1617"/>
        </w:tabs>
        <w:spacing w:line="321" w:lineRule="exact"/>
        <w:ind w:hanging="707"/>
        <w:rPr>
          <w:sz w:val="28"/>
        </w:rPr>
      </w:pPr>
      <w:r>
        <w:rPr>
          <w:sz w:val="28"/>
        </w:rPr>
        <w:t>СССР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середине</w:t>
      </w:r>
      <w:r>
        <w:rPr>
          <w:spacing w:val="-1"/>
          <w:sz w:val="28"/>
        </w:rPr>
        <w:t xml:space="preserve"> </w:t>
      </w:r>
      <w:r>
        <w:rPr>
          <w:sz w:val="28"/>
        </w:rPr>
        <w:t>1950-х</w:t>
      </w:r>
      <w:r>
        <w:rPr>
          <w:spacing w:val="-6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>
        <w:rPr>
          <w:sz w:val="28"/>
        </w:rPr>
        <w:t>первой</w:t>
      </w:r>
      <w:r>
        <w:rPr>
          <w:spacing w:val="-3"/>
          <w:sz w:val="28"/>
        </w:rPr>
        <w:t xml:space="preserve"> </w:t>
      </w:r>
      <w:r>
        <w:rPr>
          <w:sz w:val="28"/>
        </w:rPr>
        <w:t>половине</w:t>
      </w:r>
      <w:r>
        <w:rPr>
          <w:spacing w:val="-1"/>
          <w:sz w:val="28"/>
        </w:rPr>
        <w:t xml:space="preserve"> </w:t>
      </w:r>
      <w:r>
        <w:rPr>
          <w:sz w:val="28"/>
        </w:rPr>
        <w:t>1960-х</w:t>
      </w:r>
      <w:r>
        <w:rPr>
          <w:spacing w:val="-6"/>
          <w:sz w:val="28"/>
        </w:rPr>
        <w:t xml:space="preserve"> </w:t>
      </w:r>
      <w:r>
        <w:rPr>
          <w:sz w:val="28"/>
        </w:rPr>
        <w:t>гг.</w:t>
      </w:r>
    </w:p>
    <w:p w:rsidR="00E93295" w:rsidRDefault="00B27CBD">
      <w:pPr>
        <w:pStyle w:val="a3"/>
        <w:spacing w:before="158" w:line="362" w:lineRule="auto"/>
        <w:ind w:right="131"/>
      </w:pPr>
      <w:r>
        <w:t>Смена политического курса. Смерть Сталина и настроения в обществе.</w:t>
      </w:r>
      <w:r>
        <w:rPr>
          <w:spacing w:val="1"/>
        </w:rPr>
        <w:t xml:space="preserve"> </w:t>
      </w:r>
      <w:r>
        <w:t>Борьба</w:t>
      </w:r>
      <w:r>
        <w:rPr>
          <w:spacing w:val="4"/>
        </w:rPr>
        <w:t xml:space="preserve"> </w:t>
      </w:r>
      <w:r>
        <w:t>за</w:t>
      </w:r>
      <w:r>
        <w:rPr>
          <w:spacing w:val="5"/>
        </w:rPr>
        <w:t xml:space="preserve"> </w:t>
      </w:r>
      <w:r>
        <w:t>власть</w:t>
      </w:r>
      <w:r>
        <w:rPr>
          <w:spacing w:val="2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советском</w:t>
      </w:r>
      <w:r>
        <w:rPr>
          <w:spacing w:val="5"/>
        </w:rPr>
        <w:t xml:space="preserve"> </w:t>
      </w:r>
      <w:r>
        <w:t>руководстве.</w:t>
      </w:r>
      <w:r>
        <w:rPr>
          <w:spacing w:val="6"/>
        </w:rPr>
        <w:t xml:space="preserve"> </w:t>
      </w:r>
      <w:r>
        <w:t>Переход</w:t>
      </w:r>
      <w:r>
        <w:rPr>
          <w:spacing w:val="5"/>
        </w:rPr>
        <w:t xml:space="preserve"> </w:t>
      </w:r>
      <w:r>
        <w:t>политического</w:t>
      </w:r>
      <w:r>
        <w:rPr>
          <w:spacing w:val="15"/>
        </w:rPr>
        <w:t xml:space="preserve"> </w:t>
      </w:r>
      <w:r>
        <w:t>лидерства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1" w:firstLine="0"/>
      </w:pPr>
      <w:r>
        <w:lastRenderedPageBreak/>
        <w:t>к</w:t>
      </w:r>
      <w:r>
        <w:rPr>
          <w:spacing w:val="1"/>
        </w:rPr>
        <w:t xml:space="preserve"> </w:t>
      </w:r>
      <w:r>
        <w:t>Н.С.</w:t>
      </w:r>
      <w:r>
        <w:rPr>
          <w:spacing w:val="1"/>
        </w:rPr>
        <w:t xml:space="preserve"> </w:t>
      </w:r>
      <w:r>
        <w:t>Хрущеву.</w:t>
      </w:r>
      <w:r>
        <w:rPr>
          <w:spacing w:val="1"/>
        </w:rPr>
        <w:t xml:space="preserve"> </w:t>
      </w:r>
      <w:r>
        <w:t>Первые</w:t>
      </w:r>
      <w:r>
        <w:rPr>
          <w:spacing w:val="1"/>
        </w:rPr>
        <w:t xml:space="preserve"> </w:t>
      </w:r>
      <w:r>
        <w:t>признаки</w:t>
      </w:r>
      <w:r>
        <w:rPr>
          <w:spacing w:val="1"/>
        </w:rPr>
        <w:t xml:space="preserve"> </w:t>
      </w:r>
      <w:r>
        <w:t>наступления</w:t>
      </w:r>
      <w:r>
        <w:rPr>
          <w:spacing w:val="1"/>
        </w:rPr>
        <w:t xml:space="preserve"> </w:t>
      </w:r>
      <w:r>
        <w:t>оттепели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политике,</w:t>
      </w:r>
      <w:r>
        <w:rPr>
          <w:spacing w:val="1"/>
        </w:rPr>
        <w:t xml:space="preserve"> </w:t>
      </w:r>
      <w:r>
        <w:t>экономике,</w:t>
      </w:r>
      <w:r>
        <w:rPr>
          <w:spacing w:val="1"/>
        </w:rPr>
        <w:t xml:space="preserve"> </w:t>
      </w:r>
      <w:r>
        <w:t>культурной</w:t>
      </w:r>
      <w:r>
        <w:rPr>
          <w:spacing w:val="1"/>
        </w:rPr>
        <w:t xml:space="preserve"> </w:t>
      </w:r>
      <w:r>
        <w:t>сфере.</w:t>
      </w:r>
      <w:r>
        <w:rPr>
          <w:spacing w:val="1"/>
        </w:rPr>
        <w:t xml:space="preserve"> </w:t>
      </w:r>
      <w:r>
        <w:t>XX</w:t>
      </w:r>
      <w:r>
        <w:rPr>
          <w:spacing w:val="1"/>
        </w:rPr>
        <w:t xml:space="preserve"> </w:t>
      </w:r>
      <w:r>
        <w:t>съезд</w:t>
      </w:r>
      <w:r>
        <w:rPr>
          <w:spacing w:val="1"/>
        </w:rPr>
        <w:t xml:space="preserve"> </w:t>
      </w:r>
      <w:r>
        <w:t>партии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разоблачение</w:t>
      </w:r>
      <w:r>
        <w:rPr>
          <w:spacing w:val="1"/>
        </w:rPr>
        <w:t xml:space="preserve"> </w:t>
      </w:r>
      <w:r>
        <w:t>культа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Сталина.</w:t>
      </w:r>
      <w:r>
        <w:rPr>
          <w:spacing w:val="1"/>
        </w:rPr>
        <w:t xml:space="preserve"> </w:t>
      </w:r>
      <w:r>
        <w:t>Реакция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доклад</w:t>
      </w:r>
      <w:r>
        <w:rPr>
          <w:spacing w:val="1"/>
        </w:rPr>
        <w:t xml:space="preserve"> </w:t>
      </w:r>
      <w:r>
        <w:t>Хрущева</w:t>
      </w:r>
      <w:r>
        <w:rPr>
          <w:spacing w:val="1"/>
        </w:rPr>
        <w:t xml:space="preserve"> </w:t>
      </w:r>
      <w:r>
        <w:t>в стране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мире.</w:t>
      </w:r>
      <w:r>
        <w:rPr>
          <w:spacing w:val="1"/>
        </w:rPr>
        <w:t xml:space="preserve"> </w:t>
      </w:r>
      <w:r>
        <w:t>Начало</w:t>
      </w:r>
      <w:r>
        <w:rPr>
          <w:spacing w:val="1"/>
        </w:rPr>
        <w:t xml:space="preserve"> </w:t>
      </w:r>
      <w:r>
        <w:t>реабилитации</w:t>
      </w:r>
      <w:r>
        <w:rPr>
          <w:spacing w:val="1"/>
        </w:rPr>
        <w:t xml:space="preserve"> </w:t>
      </w:r>
      <w:r>
        <w:t>жертв</w:t>
      </w:r>
      <w:r>
        <w:rPr>
          <w:spacing w:val="1"/>
        </w:rPr>
        <w:t xml:space="preserve"> </w:t>
      </w:r>
      <w:r>
        <w:t>массовых</w:t>
      </w:r>
      <w:r>
        <w:rPr>
          <w:spacing w:val="1"/>
        </w:rPr>
        <w:t xml:space="preserve"> </w:t>
      </w:r>
      <w:r>
        <w:t>политических</w:t>
      </w:r>
      <w:r>
        <w:rPr>
          <w:spacing w:val="1"/>
        </w:rPr>
        <w:t xml:space="preserve"> </w:t>
      </w:r>
      <w:r>
        <w:t>репрессий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смягчение</w:t>
      </w:r>
      <w:r>
        <w:rPr>
          <w:spacing w:val="1"/>
        </w:rPr>
        <w:t xml:space="preserve"> </w:t>
      </w:r>
      <w:r>
        <w:rPr>
          <w:w w:val="95"/>
        </w:rPr>
        <w:t>политической цензуры.</w:t>
      </w:r>
      <w:r>
        <w:rPr>
          <w:spacing w:val="1"/>
          <w:w w:val="95"/>
        </w:rPr>
        <w:t xml:space="preserve"> </w:t>
      </w:r>
      <w:r>
        <w:rPr>
          <w:w w:val="95"/>
        </w:rPr>
        <w:t>Возвращение</w:t>
      </w:r>
      <w:r>
        <w:rPr>
          <w:spacing w:val="1"/>
          <w:w w:val="95"/>
        </w:rPr>
        <w:t xml:space="preserve"> </w:t>
      </w:r>
      <w:r>
        <w:rPr>
          <w:w w:val="95"/>
        </w:rPr>
        <w:t>депортированных народов.</w:t>
      </w:r>
      <w:r>
        <w:rPr>
          <w:spacing w:val="1"/>
          <w:w w:val="95"/>
        </w:rPr>
        <w:t xml:space="preserve"> </w:t>
      </w:r>
      <w:r>
        <w:rPr>
          <w:w w:val="95"/>
        </w:rPr>
        <w:t>Особенности</w:t>
      </w:r>
      <w:r>
        <w:rPr>
          <w:spacing w:val="1"/>
          <w:w w:val="95"/>
        </w:rPr>
        <w:t xml:space="preserve"> </w:t>
      </w:r>
      <w:r>
        <w:t>национальной</w:t>
      </w:r>
      <w:r>
        <w:rPr>
          <w:spacing w:val="-3"/>
        </w:rPr>
        <w:t xml:space="preserve"> </w:t>
      </w:r>
      <w:r>
        <w:t>политики. Утверждение</w:t>
      </w:r>
      <w:r>
        <w:rPr>
          <w:spacing w:val="-1"/>
        </w:rPr>
        <w:t xml:space="preserve"> </w:t>
      </w:r>
      <w:r>
        <w:t>единоличной</w:t>
      </w:r>
      <w:r>
        <w:rPr>
          <w:spacing w:val="3"/>
        </w:rPr>
        <w:t xml:space="preserve"> </w:t>
      </w:r>
      <w:r>
        <w:t>власти</w:t>
      </w:r>
      <w:r>
        <w:rPr>
          <w:spacing w:val="-2"/>
        </w:rPr>
        <w:t xml:space="preserve"> </w:t>
      </w:r>
      <w:r>
        <w:t>Хрущева.</w:t>
      </w:r>
    </w:p>
    <w:p w:rsidR="00E93295" w:rsidRDefault="00B27CBD">
      <w:pPr>
        <w:pStyle w:val="a3"/>
        <w:spacing w:before="3" w:line="360" w:lineRule="auto"/>
        <w:ind w:right="131"/>
      </w:pPr>
      <w:r>
        <w:t>Культурное</w:t>
      </w:r>
      <w:r>
        <w:rPr>
          <w:spacing w:val="1"/>
        </w:rPr>
        <w:t xml:space="preserve"> </w:t>
      </w:r>
      <w:r>
        <w:t>пространство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повседневная</w:t>
      </w:r>
      <w:r>
        <w:rPr>
          <w:spacing w:val="1"/>
        </w:rPr>
        <w:t xml:space="preserve"> </w:t>
      </w:r>
      <w:r>
        <w:t>жизнь.</w:t>
      </w:r>
      <w:r>
        <w:rPr>
          <w:spacing w:val="1"/>
        </w:rPr>
        <w:t xml:space="preserve"> </w:t>
      </w:r>
      <w:r>
        <w:t>Изменение</w:t>
      </w:r>
      <w:r>
        <w:rPr>
          <w:spacing w:val="1"/>
        </w:rPr>
        <w:t xml:space="preserve"> </w:t>
      </w:r>
      <w:r>
        <w:t>общественной</w:t>
      </w:r>
      <w:r>
        <w:rPr>
          <w:spacing w:val="1"/>
        </w:rPr>
        <w:t xml:space="preserve"> </w:t>
      </w:r>
      <w:r>
        <w:t>атмосферы.</w:t>
      </w:r>
      <w:r>
        <w:rPr>
          <w:spacing w:val="1"/>
        </w:rPr>
        <w:t xml:space="preserve"> </w:t>
      </w:r>
      <w:r>
        <w:t>Шестидесятники.</w:t>
      </w:r>
      <w:r>
        <w:rPr>
          <w:spacing w:val="1"/>
        </w:rPr>
        <w:t xml:space="preserve"> </w:t>
      </w:r>
      <w:r>
        <w:t>Литература,</w:t>
      </w:r>
      <w:r>
        <w:rPr>
          <w:spacing w:val="1"/>
        </w:rPr>
        <w:t xml:space="preserve"> </w:t>
      </w:r>
      <w:r>
        <w:t>кинематограф,</w:t>
      </w:r>
      <w:r>
        <w:rPr>
          <w:spacing w:val="1"/>
        </w:rPr>
        <w:t xml:space="preserve"> </w:t>
      </w:r>
      <w:r>
        <w:t>театр,</w:t>
      </w:r>
      <w:r>
        <w:rPr>
          <w:spacing w:val="1"/>
        </w:rPr>
        <w:t xml:space="preserve"> </w:t>
      </w:r>
      <w:r>
        <w:t>живопись:</w:t>
      </w:r>
      <w:r>
        <w:rPr>
          <w:spacing w:val="1"/>
        </w:rPr>
        <w:t xml:space="preserve"> </w:t>
      </w:r>
      <w:r>
        <w:t>новые</w:t>
      </w:r>
      <w:r>
        <w:rPr>
          <w:spacing w:val="1"/>
        </w:rPr>
        <w:t xml:space="preserve"> </w:t>
      </w:r>
      <w:r>
        <w:t>тенденции.</w:t>
      </w:r>
      <w:r>
        <w:rPr>
          <w:spacing w:val="1"/>
        </w:rPr>
        <w:t xml:space="preserve"> </w:t>
      </w:r>
      <w:r>
        <w:t>Образование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наука.</w:t>
      </w:r>
      <w:r>
        <w:rPr>
          <w:spacing w:val="1"/>
        </w:rPr>
        <w:t xml:space="preserve"> </w:t>
      </w:r>
      <w:r>
        <w:t>Приоткрытие</w:t>
      </w:r>
      <w:r>
        <w:rPr>
          <w:spacing w:val="1"/>
        </w:rPr>
        <w:t xml:space="preserve"> </w:t>
      </w:r>
      <w:r>
        <w:t>железного</w:t>
      </w:r>
      <w:r>
        <w:rPr>
          <w:spacing w:val="1"/>
        </w:rPr>
        <w:t xml:space="preserve"> </w:t>
      </w:r>
      <w:r>
        <w:t>занавеса.</w:t>
      </w:r>
      <w:r>
        <w:rPr>
          <w:spacing w:val="1"/>
        </w:rPr>
        <w:t xml:space="preserve"> </w:t>
      </w:r>
      <w:r>
        <w:t>Всемирный</w:t>
      </w:r>
      <w:r>
        <w:rPr>
          <w:spacing w:val="1"/>
        </w:rPr>
        <w:t xml:space="preserve"> </w:t>
      </w:r>
      <w:r>
        <w:t>фестиваль молодежи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студентов 1957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Популярные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досуга.</w:t>
      </w:r>
      <w:r>
        <w:rPr>
          <w:spacing w:val="1"/>
        </w:rPr>
        <w:t xml:space="preserve"> </w:t>
      </w:r>
      <w:r>
        <w:t>Неофициальная</w:t>
      </w:r>
      <w:r>
        <w:rPr>
          <w:spacing w:val="1"/>
        </w:rPr>
        <w:t xml:space="preserve"> </w:t>
      </w:r>
      <w:r>
        <w:t>культура.</w:t>
      </w:r>
      <w:r>
        <w:rPr>
          <w:spacing w:val="1"/>
        </w:rPr>
        <w:t xml:space="preserve"> </w:t>
      </w:r>
      <w:r>
        <w:t>Хрущев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интеллигенция.</w:t>
      </w:r>
      <w:r>
        <w:rPr>
          <w:spacing w:val="1"/>
        </w:rPr>
        <w:t xml:space="preserve"> </w:t>
      </w:r>
      <w:r>
        <w:t>Антирелигиозные</w:t>
      </w:r>
      <w:r>
        <w:rPr>
          <w:spacing w:val="1"/>
        </w:rPr>
        <w:t xml:space="preserve"> </w:t>
      </w:r>
      <w:r>
        <w:t>кампании.</w:t>
      </w:r>
      <w:r>
        <w:rPr>
          <w:spacing w:val="1"/>
        </w:rPr>
        <w:t xml:space="preserve"> </w:t>
      </w:r>
      <w:r>
        <w:t>Гонения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Церковь.</w:t>
      </w:r>
      <w:r>
        <w:rPr>
          <w:spacing w:val="1"/>
        </w:rPr>
        <w:t xml:space="preserve"> </w:t>
      </w:r>
      <w:r>
        <w:t>Диссиденты.</w:t>
      </w:r>
      <w:r>
        <w:rPr>
          <w:spacing w:val="3"/>
        </w:rPr>
        <w:t xml:space="preserve"> </w:t>
      </w:r>
      <w:r>
        <w:t>Самиздат и тамиздат.</w:t>
      </w:r>
    </w:p>
    <w:p w:rsidR="00E93295" w:rsidRDefault="00B27CBD">
      <w:pPr>
        <w:pStyle w:val="a3"/>
        <w:spacing w:line="360" w:lineRule="auto"/>
        <w:ind w:right="136"/>
      </w:pPr>
      <w:r>
        <w:t>Социально-экономическое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СССР.</w:t>
      </w:r>
      <w:r>
        <w:rPr>
          <w:spacing w:val="1"/>
        </w:rPr>
        <w:t xml:space="preserve"> </w:t>
      </w:r>
      <w:r>
        <w:t>«Догнать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перегнать</w:t>
      </w:r>
      <w:r>
        <w:rPr>
          <w:spacing w:val="1"/>
        </w:rPr>
        <w:t xml:space="preserve"> </w:t>
      </w:r>
      <w:r>
        <w:t>Америку».</w:t>
      </w:r>
      <w:r>
        <w:rPr>
          <w:spacing w:val="1"/>
        </w:rPr>
        <w:t xml:space="preserve"> </w:t>
      </w:r>
      <w:r>
        <w:t>Попытки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продовольственной</w:t>
      </w:r>
      <w:r>
        <w:rPr>
          <w:spacing w:val="1"/>
        </w:rPr>
        <w:t xml:space="preserve"> </w:t>
      </w:r>
      <w:r>
        <w:t>проблемы.</w:t>
      </w:r>
      <w:r>
        <w:rPr>
          <w:spacing w:val="1"/>
        </w:rPr>
        <w:t xml:space="preserve"> </w:t>
      </w:r>
      <w:r>
        <w:t>Освоение</w:t>
      </w:r>
      <w:r>
        <w:rPr>
          <w:spacing w:val="1"/>
        </w:rPr>
        <w:t xml:space="preserve"> </w:t>
      </w:r>
      <w:r>
        <w:t>целинных</w:t>
      </w:r>
      <w:r>
        <w:rPr>
          <w:spacing w:val="-4"/>
        </w:rPr>
        <w:t xml:space="preserve"> </w:t>
      </w:r>
      <w:r>
        <w:t>земель.</w:t>
      </w:r>
    </w:p>
    <w:p w:rsidR="00E93295" w:rsidRDefault="00B27CBD">
      <w:pPr>
        <w:pStyle w:val="a3"/>
        <w:spacing w:line="360" w:lineRule="auto"/>
        <w:ind w:right="130"/>
      </w:pPr>
      <w:r>
        <w:t>Научно-техническая</w:t>
      </w:r>
      <w:r>
        <w:rPr>
          <w:spacing w:val="1"/>
        </w:rPr>
        <w:t xml:space="preserve"> </w:t>
      </w:r>
      <w:r>
        <w:t>революция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СССР.</w:t>
      </w:r>
      <w:r>
        <w:rPr>
          <w:spacing w:val="1"/>
        </w:rPr>
        <w:t xml:space="preserve"> </w:t>
      </w:r>
      <w:r>
        <w:t>Военный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гражданский</w:t>
      </w:r>
      <w:r>
        <w:rPr>
          <w:spacing w:val="1"/>
        </w:rPr>
        <w:t xml:space="preserve"> </w:t>
      </w:r>
      <w:r>
        <w:t>секторы</w:t>
      </w:r>
      <w:r>
        <w:rPr>
          <w:spacing w:val="1"/>
        </w:rPr>
        <w:t xml:space="preserve"> </w:t>
      </w:r>
      <w:r>
        <w:t>экономики.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ракетно-ядерного</w:t>
      </w:r>
      <w:r>
        <w:rPr>
          <w:spacing w:val="1"/>
        </w:rPr>
        <w:t xml:space="preserve"> </w:t>
      </w:r>
      <w:r>
        <w:t>щита.</w:t>
      </w:r>
      <w:r>
        <w:rPr>
          <w:spacing w:val="1"/>
        </w:rPr>
        <w:t xml:space="preserve"> </w:t>
      </w:r>
      <w:r>
        <w:t>Начало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космоса.</w:t>
      </w:r>
      <w:r>
        <w:rPr>
          <w:spacing w:val="1"/>
        </w:rPr>
        <w:t xml:space="preserve"> </w:t>
      </w:r>
      <w:r>
        <w:t>Запуск</w:t>
      </w:r>
      <w:r>
        <w:rPr>
          <w:spacing w:val="1"/>
        </w:rPr>
        <w:t xml:space="preserve"> </w:t>
      </w:r>
      <w:r>
        <w:t>первого</w:t>
      </w:r>
      <w:r>
        <w:rPr>
          <w:spacing w:val="1"/>
        </w:rPr>
        <w:t xml:space="preserve"> </w:t>
      </w:r>
      <w:r>
        <w:t>спутника</w:t>
      </w:r>
      <w:r>
        <w:rPr>
          <w:spacing w:val="1"/>
        </w:rPr>
        <w:t xml:space="preserve"> </w:t>
      </w:r>
      <w:r>
        <w:t>Земли.</w:t>
      </w:r>
      <w:r>
        <w:rPr>
          <w:spacing w:val="1"/>
        </w:rPr>
        <w:t xml:space="preserve"> </w:t>
      </w:r>
      <w:r>
        <w:t>Исторические</w:t>
      </w:r>
      <w:r>
        <w:rPr>
          <w:spacing w:val="1"/>
        </w:rPr>
        <w:t xml:space="preserve"> </w:t>
      </w:r>
      <w:r>
        <w:t>полеты</w:t>
      </w:r>
      <w:r>
        <w:rPr>
          <w:spacing w:val="1"/>
        </w:rPr>
        <w:t xml:space="preserve"> </w:t>
      </w:r>
      <w:r>
        <w:t>Ю.</w:t>
      </w:r>
      <w:r>
        <w:rPr>
          <w:spacing w:val="1"/>
        </w:rPr>
        <w:t xml:space="preserve"> </w:t>
      </w:r>
      <w:r>
        <w:t>А.</w:t>
      </w:r>
      <w:r>
        <w:rPr>
          <w:spacing w:val="1"/>
        </w:rPr>
        <w:t xml:space="preserve"> </w:t>
      </w:r>
      <w:r>
        <w:t>Гагарина и первой в мире женщины-космонавта В.В. Терешковой. Влияние</w:t>
      </w:r>
      <w:r>
        <w:rPr>
          <w:spacing w:val="1"/>
        </w:rPr>
        <w:t xml:space="preserve"> </w:t>
      </w:r>
      <w:r>
        <w:t>НТР</w:t>
      </w:r>
      <w:r>
        <w:rPr>
          <w:spacing w:val="-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перемены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повседневной жизни</w:t>
      </w:r>
      <w:r>
        <w:rPr>
          <w:spacing w:val="6"/>
        </w:rPr>
        <w:t xml:space="preserve"> </w:t>
      </w:r>
      <w:r>
        <w:t>людей.</w:t>
      </w:r>
    </w:p>
    <w:p w:rsidR="00E93295" w:rsidRDefault="00B27CBD">
      <w:pPr>
        <w:pStyle w:val="a3"/>
        <w:spacing w:before="1" w:line="360" w:lineRule="auto"/>
        <w:ind w:right="131"/>
      </w:pPr>
      <w:r>
        <w:t>Реформы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промышленности.</w:t>
      </w:r>
      <w:r>
        <w:rPr>
          <w:spacing w:val="1"/>
        </w:rPr>
        <w:t xml:space="preserve"> </w:t>
      </w:r>
      <w:r>
        <w:t>Переход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отраслевой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управления к совнархозам. Расширение прав союзных республик. Изменения</w:t>
      </w:r>
      <w:r>
        <w:rPr>
          <w:spacing w:val="1"/>
        </w:rPr>
        <w:t xml:space="preserve"> </w:t>
      </w:r>
      <w:r>
        <w:t>в социальной и профессиональной структуре советского общества к началу</w:t>
      </w:r>
      <w:r>
        <w:rPr>
          <w:spacing w:val="1"/>
        </w:rPr>
        <w:t xml:space="preserve"> </w:t>
      </w:r>
      <w:r>
        <w:t>1960-х гг. Преобладание горожан над сельским населением. Положение и</w:t>
      </w:r>
      <w:r>
        <w:rPr>
          <w:spacing w:val="1"/>
        </w:rPr>
        <w:t xml:space="preserve"> </w:t>
      </w:r>
      <w:r>
        <w:t>проблемы</w:t>
      </w:r>
      <w:r>
        <w:rPr>
          <w:spacing w:val="1"/>
        </w:rPr>
        <w:t xml:space="preserve"> </w:t>
      </w:r>
      <w:r>
        <w:t>рабочего</w:t>
      </w:r>
      <w:r>
        <w:rPr>
          <w:spacing w:val="1"/>
        </w:rPr>
        <w:t xml:space="preserve"> </w:t>
      </w:r>
      <w:r>
        <w:t>класса,</w:t>
      </w:r>
      <w:r>
        <w:rPr>
          <w:spacing w:val="1"/>
        </w:rPr>
        <w:t xml:space="preserve"> </w:t>
      </w:r>
      <w:r>
        <w:t>колхозного</w:t>
      </w:r>
      <w:r>
        <w:rPr>
          <w:spacing w:val="1"/>
        </w:rPr>
        <w:t xml:space="preserve"> </w:t>
      </w:r>
      <w:r>
        <w:t>крестьянства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интеллигенции.</w:t>
      </w:r>
      <w:r>
        <w:rPr>
          <w:spacing w:val="-67"/>
        </w:rPr>
        <w:t xml:space="preserve"> </w:t>
      </w:r>
      <w:r>
        <w:t>Востребованность</w:t>
      </w:r>
      <w:r>
        <w:rPr>
          <w:spacing w:val="2"/>
        </w:rPr>
        <w:t xml:space="preserve"> </w:t>
      </w:r>
      <w:r>
        <w:t>научного и</w:t>
      </w:r>
      <w:r>
        <w:rPr>
          <w:spacing w:val="2"/>
        </w:rPr>
        <w:t xml:space="preserve"> </w:t>
      </w:r>
      <w:r>
        <w:t>инженерного</w:t>
      </w:r>
      <w:r>
        <w:rPr>
          <w:spacing w:val="1"/>
        </w:rPr>
        <w:t xml:space="preserve"> </w:t>
      </w:r>
      <w:r>
        <w:t>труда.</w:t>
      </w:r>
    </w:p>
    <w:p w:rsidR="00E93295" w:rsidRDefault="00B27CBD">
      <w:pPr>
        <w:pStyle w:val="a3"/>
        <w:spacing w:line="362" w:lineRule="auto"/>
        <w:ind w:right="132"/>
      </w:pPr>
      <w:r>
        <w:t>ХХ</w:t>
      </w:r>
      <w:proofErr w:type="gramStart"/>
      <w:r>
        <w:t>II</w:t>
      </w:r>
      <w:proofErr w:type="gramEnd"/>
      <w:r>
        <w:rPr>
          <w:spacing w:val="1"/>
        </w:rPr>
        <w:t xml:space="preserve"> </w:t>
      </w:r>
      <w:r>
        <w:t>съезд</w:t>
      </w:r>
      <w:r>
        <w:rPr>
          <w:spacing w:val="1"/>
        </w:rPr>
        <w:t xml:space="preserve"> </w:t>
      </w:r>
      <w:r>
        <w:t>КПСС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построения</w:t>
      </w:r>
      <w:r>
        <w:rPr>
          <w:spacing w:val="1"/>
        </w:rPr>
        <w:t xml:space="preserve"> </w:t>
      </w:r>
      <w:r>
        <w:t>коммунизма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СССР.</w:t>
      </w:r>
      <w:r>
        <w:rPr>
          <w:spacing w:val="1"/>
        </w:rPr>
        <w:t xml:space="preserve"> </w:t>
      </w:r>
      <w:r>
        <w:t>Воспитание</w:t>
      </w:r>
      <w:r>
        <w:rPr>
          <w:spacing w:val="29"/>
        </w:rPr>
        <w:t xml:space="preserve"> </w:t>
      </w:r>
      <w:r>
        <w:t>«нового</w:t>
      </w:r>
      <w:r>
        <w:rPr>
          <w:spacing w:val="28"/>
        </w:rPr>
        <w:t xml:space="preserve"> </w:t>
      </w:r>
      <w:r>
        <w:t>человека».</w:t>
      </w:r>
      <w:r>
        <w:rPr>
          <w:spacing w:val="26"/>
        </w:rPr>
        <w:t xml:space="preserve"> </w:t>
      </w:r>
      <w:r>
        <w:t>Бригады</w:t>
      </w:r>
      <w:r>
        <w:rPr>
          <w:spacing w:val="23"/>
        </w:rPr>
        <w:t xml:space="preserve"> </w:t>
      </w:r>
      <w:r>
        <w:t>коммунистического</w:t>
      </w:r>
      <w:r>
        <w:rPr>
          <w:spacing w:val="23"/>
        </w:rPr>
        <w:t xml:space="preserve"> </w:t>
      </w:r>
      <w:r>
        <w:t>труда.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6" w:firstLine="0"/>
      </w:pPr>
      <w:r>
        <w:rPr>
          <w:spacing w:val="-1"/>
        </w:rPr>
        <w:lastRenderedPageBreak/>
        <w:t>Общественные</w:t>
      </w:r>
      <w:r>
        <w:rPr>
          <w:spacing w:val="-15"/>
        </w:rPr>
        <w:t xml:space="preserve"> </w:t>
      </w:r>
      <w:r>
        <w:rPr>
          <w:spacing w:val="-1"/>
        </w:rPr>
        <w:t>формы</w:t>
      </w:r>
      <w:r>
        <w:rPr>
          <w:spacing w:val="-16"/>
        </w:rPr>
        <w:t xml:space="preserve"> </w:t>
      </w:r>
      <w:r>
        <w:rPr>
          <w:spacing w:val="-1"/>
        </w:rPr>
        <w:t>управления.</w:t>
      </w:r>
      <w:r>
        <w:rPr>
          <w:spacing w:val="-13"/>
        </w:rPr>
        <w:t xml:space="preserve"> </w:t>
      </w:r>
      <w:r>
        <w:rPr>
          <w:spacing w:val="-1"/>
        </w:rPr>
        <w:t>Социальные</w:t>
      </w:r>
      <w:r>
        <w:rPr>
          <w:spacing w:val="-15"/>
        </w:rPr>
        <w:t xml:space="preserve"> </w:t>
      </w:r>
      <w:r>
        <w:rPr>
          <w:spacing w:val="-1"/>
        </w:rPr>
        <w:t>программы.</w:t>
      </w:r>
      <w:r>
        <w:rPr>
          <w:spacing w:val="-14"/>
        </w:rPr>
        <w:t xml:space="preserve"> </w:t>
      </w:r>
      <w:r>
        <w:t>Реформа</w:t>
      </w:r>
      <w:r>
        <w:rPr>
          <w:spacing w:val="-14"/>
        </w:rPr>
        <w:t xml:space="preserve"> </w:t>
      </w:r>
      <w:r>
        <w:t>системы</w:t>
      </w:r>
      <w:r>
        <w:rPr>
          <w:spacing w:val="-68"/>
        </w:rPr>
        <w:t xml:space="preserve"> </w:t>
      </w:r>
      <w:r>
        <w:t>образования. Пенсионная реформа. Массовое жилищное строительство. Рост</w:t>
      </w:r>
      <w:r>
        <w:rPr>
          <w:spacing w:val="1"/>
        </w:rPr>
        <w:t xml:space="preserve"> </w:t>
      </w:r>
      <w:r>
        <w:t>доходов</w:t>
      </w:r>
      <w:r>
        <w:rPr>
          <w:spacing w:val="-2"/>
        </w:rPr>
        <w:t xml:space="preserve"> </w:t>
      </w:r>
      <w:r>
        <w:t>населения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дефицит</w:t>
      </w:r>
      <w:r>
        <w:rPr>
          <w:spacing w:val="-2"/>
        </w:rPr>
        <w:t xml:space="preserve"> </w:t>
      </w:r>
      <w:r>
        <w:t>товаров</w:t>
      </w:r>
      <w:r>
        <w:rPr>
          <w:spacing w:val="-2"/>
        </w:rPr>
        <w:t xml:space="preserve"> </w:t>
      </w:r>
      <w:r>
        <w:t>народного потребления.</w:t>
      </w:r>
    </w:p>
    <w:p w:rsidR="00E93295" w:rsidRDefault="00B27CBD">
      <w:pPr>
        <w:pStyle w:val="a3"/>
        <w:spacing w:before="2" w:line="360" w:lineRule="auto"/>
        <w:ind w:right="126"/>
      </w:pPr>
      <w:r>
        <w:t>Внешняя политика. СССР и страны Запада. Международные военн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политические</w:t>
      </w:r>
      <w:r>
        <w:rPr>
          <w:spacing w:val="1"/>
        </w:rPr>
        <w:t xml:space="preserve"> </w:t>
      </w:r>
      <w:r>
        <w:t>кризисы,</w:t>
      </w:r>
      <w:r>
        <w:rPr>
          <w:spacing w:val="1"/>
        </w:rPr>
        <w:t xml:space="preserve"> </w:t>
      </w:r>
      <w:r>
        <w:t>позиция</w:t>
      </w:r>
      <w:r>
        <w:rPr>
          <w:spacing w:val="1"/>
        </w:rPr>
        <w:t xml:space="preserve"> </w:t>
      </w:r>
      <w:r>
        <w:t>СССР</w:t>
      </w:r>
      <w:r>
        <w:rPr>
          <w:spacing w:val="1"/>
        </w:rPr>
        <w:t xml:space="preserve"> </w:t>
      </w:r>
      <w:r>
        <w:t>и стратегия</w:t>
      </w:r>
      <w:r>
        <w:rPr>
          <w:spacing w:val="1"/>
        </w:rPr>
        <w:t xml:space="preserve"> </w:t>
      </w:r>
      <w:r>
        <w:t>ядерного сдерживания</w:t>
      </w:r>
      <w:r>
        <w:rPr>
          <w:spacing w:val="1"/>
        </w:rPr>
        <w:t xml:space="preserve"> </w:t>
      </w:r>
      <w:r>
        <w:t>(Суэцкий кризис 1956 г., Берлинский кризис 1961 г., Карибский кризис 1962</w:t>
      </w:r>
      <w:r>
        <w:rPr>
          <w:spacing w:val="1"/>
        </w:rPr>
        <w:t xml:space="preserve"> </w:t>
      </w:r>
      <w:r>
        <w:t>г.). СССР и мировая социалистическая система. Распад колониальных систем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борьба</w:t>
      </w:r>
      <w:r>
        <w:rPr>
          <w:spacing w:val="1"/>
        </w:rPr>
        <w:t xml:space="preserve"> </w:t>
      </w:r>
      <w:r>
        <w:t>за</w:t>
      </w:r>
      <w:r>
        <w:rPr>
          <w:spacing w:val="5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в странах</w:t>
      </w:r>
      <w:r>
        <w:rPr>
          <w:spacing w:val="-4"/>
        </w:rPr>
        <w:t xml:space="preserve"> </w:t>
      </w:r>
      <w:r>
        <w:t>третьего</w:t>
      </w:r>
      <w:r>
        <w:rPr>
          <w:spacing w:val="1"/>
        </w:rPr>
        <w:t xml:space="preserve"> </w:t>
      </w:r>
      <w:r>
        <w:t>мира.</w:t>
      </w:r>
    </w:p>
    <w:p w:rsidR="00E93295" w:rsidRDefault="00B27CBD">
      <w:pPr>
        <w:pStyle w:val="a3"/>
        <w:spacing w:line="362" w:lineRule="auto"/>
        <w:ind w:right="137"/>
      </w:pPr>
      <w:r>
        <w:t>Конец оттепели. Нарастание негативных тенденций в обществе. Кризис</w:t>
      </w:r>
      <w:r>
        <w:rPr>
          <w:spacing w:val="-67"/>
        </w:rPr>
        <w:t xml:space="preserve"> </w:t>
      </w:r>
      <w:r>
        <w:t>доверия</w:t>
      </w:r>
      <w:r>
        <w:rPr>
          <w:spacing w:val="-1"/>
        </w:rPr>
        <w:t xml:space="preserve"> </w:t>
      </w:r>
      <w:r>
        <w:t>власти. Новочеркасские</w:t>
      </w:r>
      <w:r>
        <w:rPr>
          <w:spacing w:val="-1"/>
        </w:rPr>
        <w:t xml:space="preserve"> </w:t>
      </w:r>
      <w:r>
        <w:t>события.</w:t>
      </w:r>
      <w:r>
        <w:rPr>
          <w:spacing w:val="2"/>
        </w:rPr>
        <w:t xml:space="preserve"> </w:t>
      </w:r>
      <w:r>
        <w:t>Смещение</w:t>
      </w:r>
      <w:r>
        <w:rPr>
          <w:spacing w:val="-1"/>
        </w:rPr>
        <w:t xml:space="preserve"> </w:t>
      </w:r>
      <w:r>
        <w:t>Н.С.</w:t>
      </w:r>
      <w:r>
        <w:rPr>
          <w:spacing w:val="1"/>
        </w:rPr>
        <w:t xml:space="preserve"> </w:t>
      </w:r>
      <w:r>
        <w:t>Хрущева.</w:t>
      </w:r>
    </w:p>
    <w:p w:rsidR="00E93295" w:rsidRDefault="00B27CBD" w:rsidP="00587C6E">
      <w:pPr>
        <w:pStyle w:val="a6"/>
        <w:numPr>
          <w:ilvl w:val="2"/>
          <w:numId w:val="43"/>
        </w:numPr>
        <w:tabs>
          <w:tab w:val="left" w:pos="1617"/>
        </w:tabs>
        <w:spacing w:line="362" w:lineRule="auto"/>
        <w:ind w:left="199" w:right="130" w:firstLine="710"/>
        <w:rPr>
          <w:sz w:val="28"/>
        </w:rPr>
      </w:pPr>
      <w:r>
        <w:rPr>
          <w:sz w:val="28"/>
        </w:rPr>
        <w:t>Советское государство и общество в середине 1960-х – начале</w:t>
      </w:r>
      <w:r>
        <w:rPr>
          <w:spacing w:val="1"/>
          <w:sz w:val="28"/>
        </w:rPr>
        <w:t xml:space="preserve"> </w:t>
      </w:r>
      <w:r>
        <w:rPr>
          <w:sz w:val="28"/>
        </w:rPr>
        <w:t>1980-х</w:t>
      </w:r>
      <w:r>
        <w:rPr>
          <w:spacing w:val="-4"/>
          <w:sz w:val="28"/>
        </w:rPr>
        <w:t xml:space="preserve"> </w:t>
      </w:r>
      <w:r>
        <w:rPr>
          <w:sz w:val="28"/>
        </w:rPr>
        <w:t>гг.</w:t>
      </w:r>
    </w:p>
    <w:p w:rsidR="00E93295" w:rsidRDefault="00B27CBD">
      <w:pPr>
        <w:pStyle w:val="a3"/>
        <w:spacing w:line="360" w:lineRule="auto"/>
        <w:ind w:right="126"/>
      </w:pPr>
      <w:r>
        <w:t>Приход к власти Л.И. Брежнева: его окружение и смена политического</w:t>
      </w:r>
      <w:r>
        <w:rPr>
          <w:spacing w:val="1"/>
        </w:rPr>
        <w:t xml:space="preserve"> </w:t>
      </w:r>
      <w:r>
        <w:t>курса. Десталинизация и ресталинизация. Экономические реформы 1960-х гг.</w:t>
      </w:r>
      <w:r>
        <w:rPr>
          <w:spacing w:val="-67"/>
        </w:rPr>
        <w:t xml:space="preserve"> </w:t>
      </w:r>
      <w:r>
        <w:t>Новые ориентиры аграрной политики. Косыгинская реформа. Конституция</w:t>
      </w:r>
      <w:r>
        <w:rPr>
          <w:spacing w:val="1"/>
        </w:rPr>
        <w:t xml:space="preserve"> </w:t>
      </w:r>
      <w:r>
        <w:t>СССР</w:t>
      </w:r>
      <w:r>
        <w:rPr>
          <w:spacing w:val="-1"/>
        </w:rPr>
        <w:t xml:space="preserve"> </w:t>
      </w:r>
      <w:r>
        <w:t>1977 г.</w:t>
      </w:r>
      <w:r>
        <w:rPr>
          <w:spacing w:val="3"/>
        </w:rPr>
        <w:t xml:space="preserve"> </w:t>
      </w:r>
      <w:r>
        <w:t>Концепция</w:t>
      </w:r>
      <w:r>
        <w:rPr>
          <w:spacing w:val="2"/>
        </w:rPr>
        <w:t xml:space="preserve"> </w:t>
      </w:r>
      <w:r>
        <w:t>«развитого социализма».</w:t>
      </w:r>
    </w:p>
    <w:p w:rsidR="00E93295" w:rsidRDefault="00B27CBD">
      <w:pPr>
        <w:pStyle w:val="a3"/>
        <w:spacing w:line="360" w:lineRule="auto"/>
        <w:ind w:right="132"/>
      </w:pPr>
      <w:r>
        <w:t>Нарастание</w:t>
      </w:r>
      <w:r>
        <w:rPr>
          <w:spacing w:val="1"/>
        </w:rPr>
        <w:t xml:space="preserve"> </w:t>
      </w:r>
      <w:r>
        <w:t>застойных</w:t>
      </w:r>
      <w:r>
        <w:rPr>
          <w:spacing w:val="1"/>
        </w:rPr>
        <w:t xml:space="preserve"> </w:t>
      </w:r>
      <w:r>
        <w:t>тенденций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экономике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кризис</w:t>
      </w:r>
      <w:r>
        <w:rPr>
          <w:spacing w:val="1"/>
        </w:rPr>
        <w:t xml:space="preserve"> </w:t>
      </w:r>
      <w:r>
        <w:t>идеологии.</w:t>
      </w:r>
      <w:r>
        <w:rPr>
          <w:spacing w:val="1"/>
        </w:rPr>
        <w:t xml:space="preserve"> </w:t>
      </w:r>
      <w:r>
        <w:t>Замедление темпов развития. Новые попытки реформирования экономики.</w:t>
      </w:r>
      <w:r>
        <w:rPr>
          <w:spacing w:val="1"/>
        </w:rPr>
        <w:t xml:space="preserve"> </w:t>
      </w:r>
      <w:r>
        <w:t>Цена сохранения СССР статуса сверхдержавы. Рост масштабов и роли ВПК.</w:t>
      </w:r>
      <w:r>
        <w:rPr>
          <w:spacing w:val="1"/>
        </w:rPr>
        <w:t xml:space="preserve"> </w:t>
      </w:r>
      <w:r>
        <w:t>Трудности развития агропромышленного комплекса. Советские научные и</w:t>
      </w:r>
      <w:r>
        <w:rPr>
          <w:spacing w:val="1"/>
        </w:rPr>
        <w:t xml:space="preserve"> </w:t>
      </w:r>
      <w:r>
        <w:t>технические</w:t>
      </w:r>
      <w:r>
        <w:rPr>
          <w:spacing w:val="1"/>
        </w:rPr>
        <w:t xml:space="preserve"> </w:t>
      </w:r>
      <w:r>
        <w:t>приоритеты.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топливно-энергетического</w:t>
      </w:r>
      <w:r>
        <w:rPr>
          <w:spacing w:val="1"/>
        </w:rPr>
        <w:t xml:space="preserve"> </w:t>
      </w:r>
      <w:r>
        <w:t>комплекса</w:t>
      </w:r>
      <w:r>
        <w:rPr>
          <w:spacing w:val="1"/>
        </w:rPr>
        <w:t xml:space="preserve"> </w:t>
      </w:r>
      <w:r>
        <w:t>(ТЭК).</w:t>
      </w:r>
    </w:p>
    <w:p w:rsidR="00E93295" w:rsidRDefault="00B27CBD">
      <w:pPr>
        <w:pStyle w:val="a3"/>
        <w:spacing w:line="360" w:lineRule="auto"/>
        <w:ind w:right="135"/>
      </w:pPr>
      <w:r>
        <w:t>Повседневность в городе и в деревне. Рост социальной мобильности.</w:t>
      </w:r>
      <w:r>
        <w:rPr>
          <w:spacing w:val="1"/>
        </w:rPr>
        <w:t xml:space="preserve"> </w:t>
      </w:r>
      <w:r>
        <w:rPr>
          <w:w w:val="95"/>
        </w:rPr>
        <w:t>Миграция населения в крупные города и проблема неперспективных деревень.</w:t>
      </w:r>
      <w:r>
        <w:rPr>
          <w:spacing w:val="1"/>
          <w:w w:val="95"/>
        </w:rPr>
        <w:t xml:space="preserve"> </w:t>
      </w:r>
      <w:r>
        <w:t>Популярные формы досуга населения. Уровень жизни разных социальных</w:t>
      </w:r>
      <w:r>
        <w:rPr>
          <w:spacing w:val="1"/>
        </w:rPr>
        <w:t xml:space="preserve"> </w:t>
      </w:r>
      <w:r>
        <w:t>слоев.</w:t>
      </w:r>
      <w:r>
        <w:rPr>
          <w:spacing w:val="1"/>
        </w:rPr>
        <w:t xml:space="preserve"> </w:t>
      </w:r>
      <w:r>
        <w:t>Социальное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экономическое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союзных</w:t>
      </w:r>
      <w:r>
        <w:rPr>
          <w:spacing w:val="1"/>
        </w:rPr>
        <w:t xml:space="preserve"> </w:t>
      </w:r>
      <w:r>
        <w:t>республик.</w:t>
      </w:r>
      <w:r>
        <w:rPr>
          <w:spacing w:val="1"/>
        </w:rPr>
        <w:t xml:space="preserve"> </w:t>
      </w:r>
      <w:r>
        <w:t>Общественные</w:t>
      </w:r>
      <w:r>
        <w:rPr>
          <w:spacing w:val="1"/>
        </w:rPr>
        <w:t xml:space="preserve"> </w:t>
      </w:r>
      <w:r>
        <w:t>настроения.</w:t>
      </w:r>
      <w:r>
        <w:rPr>
          <w:spacing w:val="1"/>
        </w:rPr>
        <w:t xml:space="preserve"> </w:t>
      </w:r>
      <w:r>
        <w:t>Потребительские</w:t>
      </w:r>
      <w:r>
        <w:rPr>
          <w:spacing w:val="1"/>
        </w:rPr>
        <w:t xml:space="preserve"> </w:t>
      </w:r>
      <w:r>
        <w:t>тенденции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советском</w:t>
      </w:r>
      <w:r>
        <w:rPr>
          <w:spacing w:val="-67"/>
        </w:rPr>
        <w:t xml:space="preserve"> </w:t>
      </w:r>
      <w:r>
        <w:t>обществе.</w:t>
      </w:r>
      <w:r>
        <w:rPr>
          <w:spacing w:val="3"/>
        </w:rPr>
        <w:t xml:space="preserve"> </w:t>
      </w:r>
      <w:r>
        <w:t>Дефицит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очереди.</w:t>
      </w:r>
    </w:p>
    <w:p w:rsidR="00E93295" w:rsidRDefault="00B27CBD">
      <w:pPr>
        <w:pStyle w:val="a3"/>
        <w:ind w:left="910" w:firstLine="0"/>
      </w:pPr>
      <w:r>
        <w:rPr>
          <w:spacing w:val="-1"/>
        </w:rPr>
        <w:t>Развитие</w:t>
      </w:r>
      <w:r>
        <w:rPr>
          <w:spacing w:val="-14"/>
        </w:rPr>
        <w:t xml:space="preserve"> </w:t>
      </w:r>
      <w:r>
        <w:rPr>
          <w:spacing w:val="-1"/>
        </w:rPr>
        <w:t>физкультуры</w:t>
      </w:r>
      <w:r>
        <w:rPr>
          <w:spacing w:val="-14"/>
        </w:rPr>
        <w:t xml:space="preserve"> </w:t>
      </w:r>
      <w:r>
        <w:rPr>
          <w:spacing w:val="-1"/>
        </w:rPr>
        <w:t>и</w:t>
      </w:r>
      <w:r>
        <w:rPr>
          <w:spacing w:val="-15"/>
        </w:rPr>
        <w:t xml:space="preserve"> </w:t>
      </w:r>
      <w:r>
        <w:rPr>
          <w:spacing w:val="-1"/>
        </w:rPr>
        <w:t>спорта</w:t>
      </w:r>
      <w:r>
        <w:rPr>
          <w:spacing w:val="-13"/>
        </w:rPr>
        <w:t xml:space="preserve"> </w:t>
      </w:r>
      <w:r>
        <w:rPr>
          <w:spacing w:val="-1"/>
        </w:rPr>
        <w:t>в</w:t>
      </w:r>
      <w:r>
        <w:rPr>
          <w:spacing w:val="-16"/>
        </w:rPr>
        <w:t xml:space="preserve"> </w:t>
      </w:r>
      <w:r>
        <w:rPr>
          <w:spacing w:val="-1"/>
        </w:rPr>
        <w:t>СССР.</w:t>
      </w:r>
      <w:r>
        <w:rPr>
          <w:spacing w:val="-12"/>
        </w:rPr>
        <w:t xml:space="preserve"> </w:t>
      </w:r>
      <w:r>
        <w:rPr>
          <w:spacing w:val="-1"/>
        </w:rPr>
        <w:t>XXII</w:t>
      </w:r>
      <w:r>
        <w:rPr>
          <w:spacing w:val="-15"/>
        </w:rPr>
        <w:t xml:space="preserve"> </w:t>
      </w:r>
      <w:r>
        <w:rPr>
          <w:spacing w:val="-1"/>
        </w:rPr>
        <w:t>летние</w:t>
      </w:r>
      <w:r>
        <w:rPr>
          <w:spacing w:val="-13"/>
        </w:rPr>
        <w:t xml:space="preserve"> </w:t>
      </w:r>
      <w:r>
        <w:rPr>
          <w:spacing w:val="-1"/>
        </w:rPr>
        <w:t>Олимпийские</w:t>
      </w:r>
      <w:r>
        <w:rPr>
          <w:spacing w:val="-11"/>
        </w:rPr>
        <w:t xml:space="preserve"> </w:t>
      </w:r>
      <w:r>
        <w:t>игры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0" w:firstLine="0"/>
      </w:pPr>
      <w:r>
        <w:lastRenderedPageBreak/>
        <w:t>1980 г. в Москве. Литература и искусство: поиски новых путей. Авторское</w:t>
      </w:r>
      <w:r>
        <w:rPr>
          <w:spacing w:val="1"/>
        </w:rPr>
        <w:t xml:space="preserve"> </w:t>
      </w:r>
      <w:r>
        <w:t>кино. Авангардное искусство. Неформалы (КСП, движение КВН и другие).</w:t>
      </w:r>
      <w:r>
        <w:rPr>
          <w:spacing w:val="1"/>
        </w:rPr>
        <w:t xml:space="preserve"> </w:t>
      </w:r>
      <w:r>
        <w:t>Диссидентский вызов. Борьба с инакомыслием. Судебные процессы. Цензура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самиздат.</w:t>
      </w:r>
    </w:p>
    <w:p w:rsidR="00E93295" w:rsidRDefault="00B27CBD">
      <w:pPr>
        <w:pStyle w:val="a3"/>
        <w:spacing w:before="4" w:line="360" w:lineRule="auto"/>
        <w:ind w:right="127"/>
      </w:pPr>
      <w:r>
        <w:t>Новые</w:t>
      </w:r>
      <w:r>
        <w:rPr>
          <w:spacing w:val="1"/>
        </w:rPr>
        <w:t xml:space="preserve"> </w:t>
      </w:r>
      <w:r>
        <w:t>вызовы</w:t>
      </w:r>
      <w:r>
        <w:rPr>
          <w:spacing w:val="1"/>
        </w:rPr>
        <w:t xml:space="preserve"> </w:t>
      </w:r>
      <w:r>
        <w:t>внешнего</w:t>
      </w:r>
      <w:r>
        <w:rPr>
          <w:spacing w:val="1"/>
        </w:rPr>
        <w:t xml:space="preserve"> </w:t>
      </w:r>
      <w:r>
        <w:t>мира.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разрядкой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конфронтацией.</w:t>
      </w:r>
      <w:r>
        <w:rPr>
          <w:spacing w:val="-67"/>
        </w:rPr>
        <w:t xml:space="preserve"> </w:t>
      </w:r>
      <w:r>
        <w:t>Возрастание</w:t>
      </w:r>
      <w:r>
        <w:rPr>
          <w:spacing w:val="1"/>
        </w:rPr>
        <w:t xml:space="preserve"> </w:t>
      </w:r>
      <w:r>
        <w:t>международной</w:t>
      </w:r>
      <w:r>
        <w:rPr>
          <w:spacing w:val="1"/>
        </w:rPr>
        <w:t xml:space="preserve"> </w:t>
      </w:r>
      <w:r>
        <w:t>напряженности.</w:t>
      </w:r>
      <w:r>
        <w:rPr>
          <w:spacing w:val="1"/>
        </w:rPr>
        <w:t xml:space="preserve"> </w:t>
      </w:r>
      <w:r>
        <w:t>Холодная</w:t>
      </w:r>
      <w:r>
        <w:rPr>
          <w:spacing w:val="1"/>
        </w:rPr>
        <w:t xml:space="preserve"> </w:t>
      </w:r>
      <w:r>
        <w:t>война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мировые</w:t>
      </w:r>
      <w:r>
        <w:rPr>
          <w:spacing w:val="1"/>
        </w:rPr>
        <w:t xml:space="preserve"> </w:t>
      </w:r>
      <w:r>
        <w:t>конфликты. Пражская весна и снижение международного авторитета СССР.</w:t>
      </w:r>
      <w:r>
        <w:rPr>
          <w:spacing w:val="1"/>
        </w:rPr>
        <w:t xml:space="preserve"> </w:t>
      </w:r>
      <w:r>
        <w:t>Достижение военно-стратегического паритета с США. Политика разрядки.</w:t>
      </w:r>
      <w:r>
        <w:rPr>
          <w:spacing w:val="1"/>
        </w:rPr>
        <w:t xml:space="preserve"> </w:t>
      </w:r>
      <w:r>
        <w:t>Совещание по безопасности и сотрудничеству в Европе (СБСЕ) в Хельсинки.</w:t>
      </w:r>
      <w:r>
        <w:rPr>
          <w:spacing w:val="-67"/>
        </w:rPr>
        <w:t xml:space="preserve"> </w:t>
      </w:r>
      <w:r>
        <w:t>Ввод</w:t>
      </w:r>
      <w:r>
        <w:rPr>
          <w:spacing w:val="1"/>
        </w:rPr>
        <w:t xml:space="preserve"> </w:t>
      </w:r>
      <w:r>
        <w:t>войск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Афганистан.</w:t>
      </w:r>
      <w:r>
        <w:rPr>
          <w:spacing w:val="1"/>
        </w:rPr>
        <w:t xml:space="preserve"> </w:t>
      </w:r>
      <w:r>
        <w:t>Подъем</w:t>
      </w:r>
      <w:r>
        <w:rPr>
          <w:spacing w:val="1"/>
        </w:rPr>
        <w:t xml:space="preserve"> </w:t>
      </w:r>
      <w:r>
        <w:t>антикоммунистических</w:t>
      </w:r>
      <w:r>
        <w:rPr>
          <w:spacing w:val="1"/>
        </w:rPr>
        <w:t xml:space="preserve"> </w:t>
      </w:r>
      <w:r>
        <w:t>настроений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Восточной Европе.</w:t>
      </w:r>
      <w:r>
        <w:rPr>
          <w:spacing w:val="3"/>
        </w:rPr>
        <w:t xml:space="preserve"> </w:t>
      </w:r>
      <w:r>
        <w:t>Кризис</w:t>
      </w:r>
      <w:r>
        <w:rPr>
          <w:spacing w:val="2"/>
        </w:rPr>
        <w:t xml:space="preserve"> </w:t>
      </w:r>
      <w:r>
        <w:t>просоветских</w:t>
      </w:r>
      <w:r>
        <w:rPr>
          <w:spacing w:val="-4"/>
        </w:rPr>
        <w:t xml:space="preserve"> </w:t>
      </w:r>
      <w:r>
        <w:t>режимов.</w:t>
      </w:r>
    </w:p>
    <w:p w:rsidR="00E93295" w:rsidRDefault="00B27CBD">
      <w:pPr>
        <w:pStyle w:val="a3"/>
        <w:spacing w:line="321" w:lineRule="exact"/>
        <w:ind w:left="910" w:firstLine="0"/>
      </w:pPr>
      <w:r>
        <w:t>Л.И.</w:t>
      </w:r>
      <w:r>
        <w:rPr>
          <w:spacing w:val="-1"/>
        </w:rPr>
        <w:t xml:space="preserve"> </w:t>
      </w:r>
      <w:r>
        <w:t>Брежнев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оценках</w:t>
      </w:r>
      <w:r>
        <w:rPr>
          <w:spacing w:val="-8"/>
        </w:rPr>
        <w:t xml:space="preserve"> </w:t>
      </w:r>
      <w:r>
        <w:t>современников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историков.</w:t>
      </w:r>
    </w:p>
    <w:p w:rsidR="00E93295" w:rsidRDefault="00B27CBD" w:rsidP="00587C6E">
      <w:pPr>
        <w:pStyle w:val="a6"/>
        <w:numPr>
          <w:ilvl w:val="2"/>
          <w:numId w:val="43"/>
        </w:numPr>
        <w:tabs>
          <w:tab w:val="left" w:pos="1617"/>
        </w:tabs>
        <w:spacing w:before="162"/>
        <w:ind w:hanging="707"/>
        <w:rPr>
          <w:sz w:val="28"/>
        </w:rPr>
      </w:pPr>
      <w:r>
        <w:rPr>
          <w:sz w:val="28"/>
        </w:rPr>
        <w:t>Политика</w:t>
      </w:r>
      <w:r>
        <w:rPr>
          <w:spacing w:val="-5"/>
          <w:sz w:val="28"/>
        </w:rPr>
        <w:t xml:space="preserve"> </w:t>
      </w:r>
      <w:r>
        <w:rPr>
          <w:sz w:val="28"/>
        </w:rPr>
        <w:t>перестройки.</w:t>
      </w:r>
      <w:r>
        <w:rPr>
          <w:spacing w:val="-3"/>
          <w:sz w:val="28"/>
        </w:rPr>
        <w:t xml:space="preserve"> </w:t>
      </w:r>
      <w:r>
        <w:rPr>
          <w:sz w:val="28"/>
        </w:rPr>
        <w:t>Распад</w:t>
      </w:r>
      <w:r>
        <w:rPr>
          <w:spacing w:val="-3"/>
          <w:sz w:val="28"/>
        </w:rPr>
        <w:t xml:space="preserve"> </w:t>
      </w:r>
      <w:r>
        <w:rPr>
          <w:sz w:val="28"/>
        </w:rPr>
        <w:t>СССР</w:t>
      </w:r>
      <w:r>
        <w:rPr>
          <w:spacing w:val="-6"/>
          <w:sz w:val="28"/>
        </w:rPr>
        <w:t xml:space="preserve"> </w:t>
      </w:r>
      <w:r>
        <w:rPr>
          <w:sz w:val="28"/>
        </w:rPr>
        <w:t>(1985–1991</w:t>
      </w:r>
      <w:r>
        <w:rPr>
          <w:spacing w:val="-4"/>
          <w:sz w:val="28"/>
        </w:rPr>
        <w:t xml:space="preserve"> </w:t>
      </w:r>
      <w:r>
        <w:rPr>
          <w:sz w:val="28"/>
        </w:rPr>
        <w:t>гг.).</w:t>
      </w:r>
    </w:p>
    <w:p w:rsidR="00E93295" w:rsidRDefault="00B27CBD">
      <w:pPr>
        <w:pStyle w:val="a3"/>
        <w:spacing w:before="159" w:line="360" w:lineRule="auto"/>
        <w:ind w:right="126"/>
      </w:pPr>
      <w:r>
        <w:t>Нарастание кризисных явлений в социально-экономической и идейн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политической</w:t>
      </w:r>
      <w:r>
        <w:rPr>
          <w:spacing w:val="-10"/>
        </w:rPr>
        <w:t xml:space="preserve"> </w:t>
      </w:r>
      <w:r>
        <w:t>сферах.</w:t>
      </w:r>
      <w:r>
        <w:rPr>
          <w:spacing w:val="-8"/>
        </w:rPr>
        <w:t xml:space="preserve"> </w:t>
      </w:r>
      <w:r>
        <w:t>Резкое</w:t>
      </w:r>
      <w:r>
        <w:rPr>
          <w:spacing w:val="-9"/>
        </w:rPr>
        <w:t xml:space="preserve"> </w:t>
      </w:r>
      <w:r>
        <w:t>падение</w:t>
      </w:r>
      <w:r>
        <w:rPr>
          <w:spacing w:val="-10"/>
        </w:rPr>
        <w:t xml:space="preserve"> </w:t>
      </w:r>
      <w:r>
        <w:t>мировых</w:t>
      </w:r>
      <w:r>
        <w:rPr>
          <w:spacing w:val="-14"/>
        </w:rPr>
        <w:t xml:space="preserve"> </w:t>
      </w:r>
      <w:r>
        <w:t>цен</w:t>
      </w:r>
      <w:r>
        <w:rPr>
          <w:spacing w:val="-9"/>
        </w:rPr>
        <w:t xml:space="preserve"> </w:t>
      </w:r>
      <w:r>
        <w:t>на</w:t>
      </w:r>
      <w:r>
        <w:rPr>
          <w:spacing w:val="-10"/>
        </w:rPr>
        <w:t xml:space="preserve"> </w:t>
      </w:r>
      <w:r>
        <w:t>нефть</w:t>
      </w:r>
      <w:r>
        <w:rPr>
          <w:spacing w:val="-12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его</w:t>
      </w:r>
      <w:r>
        <w:rPr>
          <w:spacing w:val="-10"/>
        </w:rPr>
        <w:t xml:space="preserve"> </w:t>
      </w:r>
      <w:r>
        <w:t>негативные</w:t>
      </w:r>
      <w:r>
        <w:rPr>
          <w:spacing w:val="-68"/>
        </w:rPr>
        <w:t xml:space="preserve"> </w:t>
      </w:r>
      <w:r>
        <w:t>последствия для советской экономики. М.С. Горбачев и его окружение: курс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реформы.</w:t>
      </w:r>
      <w:r>
        <w:rPr>
          <w:spacing w:val="1"/>
        </w:rPr>
        <w:t xml:space="preserve"> </w:t>
      </w:r>
      <w:r>
        <w:t>Антиалкогольная</w:t>
      </w:r>
      <w:r>
        <w:rPr>
          <w:spacing w:val="1"/>
        </w:rPr>
        <w:t xml:space="preserve"> </w:t>
      </w:r>
      <w:r>
        <w:t>кампания</w:t>
      </w:r>
      <w:r>
        <w:rPr>
          <w:spacing w:val="1"/>
        </w:rPr>
        <w:t xml:space="preserve"> </w:t>
      </w:r>
      <w:r>
        <w:t>1985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противоречивые</w:t>
      </w:r>
      <w:r>
        <w:rPr>
          <w:spacing w:val="1"/>
        </w:rPr>
        <w:t xml:space="preserve"> </w:t>
      </w:r>
      <w:r>
        <w:t>результаты. Чернобыльская трагедия. Реформы в экономике, в политической</w:t>
      </w:r>
      <w:r>
        <w:rPr>
          <w:spacing w:val="1"/>
        </w:rPr>
        <w:t xml:space="preserve"> </w:t>
      </w:r>
      <w:r>
        <w:t>и государственной сферах. Законы о госпредприятии и об индивидуальной</w:t>
      </w:r>
      <w:r>
        <w:rPr>
          <w:spacing w:val="1"/>
        </w:rPr>
        <w:t xml:space="preserve"> </w:t>
      </w:r>
      <w:r>
        <w:t>трудовой деятельности. Принятие закона о приватизации государственных</w:t>
      </w:r>
      <w:r>
        <w:rPr>
          <w:spacing w:val="1"/>
        </w:rPr>
        <w:t xml:space="preserve"> </w:t>
      </w:r>
      <w:r>
        <w:t>предприятий.</w:t>
      </w:r>
    </w:p>
    <w:p w:rsidR="00E93295" w:rsidRDefault="00B27CBD">
      <w:pPr>
        <w:pStyle w:val="a3"/>
        <w:spacing w:before="1" w:line="360" w:lineRule="auto"/>
        <w:ind w:right="129"/>
      </w:pPr>
      <w:r>
        <w:t>Гласность и</w:t>
      </w:r>
      <w:r>
        <w:rPr>
          <w:spacing w:val="1"/>
        </w:rPr>
        <w:t xml:space="preserve"> </w:t>
      </w:r>
      <w:r>
        <w:t>плюрализм.</w:t>
      </w:r>
      <w:r>
        <w:rPr>
          <w:spacing w:val="1"/>
        </w:rPr>
        <w:t xml:space="preserve"> </w:t>
      </w:r>
      <w:r>
        <w:t>Политизация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подъем</w:t>
      </w:r>
      <w:r>
        <w:rPr>
          <w:spacing w:val="1"/>
        </w:rPr>
        <w:t xml:space="preserve"> </w:t>
      </w:r>
      <w:r>
        <w:t>гражданской</w:t>
      </w:r>
      <w:r>
        <w:rPr>
          <w:spacing w:val="1"/>
        </w:rPr>
        <w:t xml:space="preserve"> </w:t>
      </w:r>
      <w:r>
        <w:t>активности населения. Либерализация цензуры. Общественные настроения и</w:t>
      </w:r>
      <w:r>
        <w:rPr>
          <w:spacing w:val="1"/>
        </w:rPr>
        <w:t xml:space="preserve"> </w:t>
      </w:r>
      <w:r>
        <w:t>дискуссии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обществе.</w:t>
      </w:r>
      <w:r>
        <w:rPr>
          <w:spacing w:val="1"/>
        </w:rPr>
        <w:t xml:space="preserve"> </w:t>
      </w:r>
      <w:r>
        <w:t>Отказ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догматизма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идеологии.</w:t>
      </w:r>
      <w:r>
        <w:rPr>
          <w:spacing w:val="1"/>
        </w:rPr>
        <w:t xml:space="preserve"> </w:t>
      </w:r>
      <w:r>
        <w:t>Вторая</w:t>
      </w:r>
      <w:r>
        <w:rPr>
          <w:spacing w:val="1"/>
        </w:rPr>
        <w:t xml:space="preserve"> </w:t>
      </w:r>
      <w:r>
        <w:t>волна</w:t>
      </w:r>
      <w:r>
        <w:rPr>
          <w:spacing w:val="1"/>
        </w:rPr>
        <w:t xml:space="preserve"> </w:t>
      </w:r>
      <w:r>
        <w:rPr>
          <w:spacing w:val="-1"/>
        </w:rPr>
        <w:t>десталинизации.</w:t>
      </w:r>
      <w:r>
        <w:rPr>
          <w:spacing w:val="-11"/>
        </w:rPr>
        <w:t xml:space="preserve"> </w:t>
      </w:r>
      <w:r>
        <w:t>История</w:t>
      </w:r>
      <w:r>
        <w:rPr>
          <w:spacing w:val="-15"/>
        </w:rPr>
        <w:t xml:space="preserve"> </w:t>
      </w:r>
      <w:r>
        <w:t>страны</w:t>
      </w:r>
      <w:r>
        <w:rPr>
          <w:spacing w:val="-15"/>
        </w:rPr>
        <w:t xml:space="preserve"> </w:t>
      </w:r>
      <w:r>
        <w:t>как</w:t>
      </w:r>
      <w:r>
        <w:rPr>
          <w:spacing w:val="-17"/>
        </w:rPr>
        <w:t xml:space="preserve"> </w:t>
      </w:r>
      <w:r>
        <w:t>фактор</w:t>
      </w:r>
      <w:r>
        <w:rPr>
          <w:spacing w:val="-15"/>
        </w:rPr>
        <w:t xml:space="preserve"> </w:t>
      </w:r>
      <w:r>
        <w:t>политической</w:t>
      </w:r>
      <w:r>
        <w:rPr>
          <w:spacing w:val="-15"/>
        </w:rPr>
        <w:t xml:space="preserve"> </w:t>
      </w:r>
      <w:r>
        <w:t>жизни.</w:t>
      </w:r>
      <w:r>
        <w:rPr>
          <w:spacing w:val="-9"/>
        </w:rPr>
        <w:t xml:space="preserve"> </w:t>
      </w:r>
      <w:r>
        <w:t>Отношение</w:t>
      </w:r>
      <w:r>
        <w:rPr>
          <w:spacing w:val="-67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войне</w:t>
      </w:r>
      <w:r>
        <w:rPr>
          <w:spacing w:val="-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Афганистане.</w:t>
      </w:r>
      <w:r>
        <w:rPr>
          <w:spacing w:val="2"/>
        </w:rPr>
        <w:t xml:space="preserve"> </w:t>
      </w:r>
      <w:r>
        <w:t>Неформальные</w:t>
      </w:r>
      <w:r>
        <w:rPr>
          <w:spacing w:val="4"/>
        </w:rPr>
        <w:t xml:space="preserve"> </w:t>
      </w:r>
      <w:r>
        <w:t>политические</w:t>
      </w:r>
      <w:r>
        <w:rPr>
          <w:spacing w:val="-1"/>
        </w:rPr>
        <w:t xml:space="preserve"> </w:t>
      </w:r>
      <w:r>
        <w:t>объединения.</w:t>
      </w:r>
    </w:p>
    <w:p w:rsidR="00E93295" w:rsidRDefault="00B27CBD">
      <w:pPr>
        <w:pStyle w:val="a3"/>
        <w:spacing w:line="362" w:lineRule="auto"/>
        <w:ind w:right="133"/>
      </w:pPr>
      <w:r>
        <w:t>Новое</w:t>
      </w:r>
      <w:r>
        <w:rPr>
          <w:spacing w:val="1"/>
        </w:rPr>
        <w:t xml:space="preserve"> </w:t>
      </w:r>
      <w:r>
        <w:t>мышление</w:t>
      </w:r>
      <w:r>
        <w:rPr>
          <w:spacing w:val="1"/>
        </w:rPr>
        <w:t xml:space="preserve"> </w:t>
      </w:r>
      <w:r>
        <w:t>М.С.</w:t>
      </w:r>
      <w:r>
        <w:rPr>
          <w:spacing w:val="1"/>
        </w:rPr>
        <w:t xml:space="preserve"> </w:t>
      </w:r>
      <w:r>
        <w:t>Горбачева.</w:t>
      </w:r>
      <w:r>
        <w:rPr>
          <w:spacing w:val="1"/>
        </w:rPr>
        <w:t xml:space="preserve"> </w:t>
      </w:r>
      <w:r>
        <w:t>Изменения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советской</w:t>
      </w:r>
      <w:r>
        <w:rPr>
          <w:spacing w:val="1"/>
        </w:rPr>
        <w:t xml:space="preserve"> </w:t>
      </w:r>
      <w:r>
        <w:t>внешней</w:t>
      </w:r>
      <w:r>
        <w:rPr>
          <w:spacing w:val="1"/>
        </w:rPr>
        <w:t xml:space="preserve"> </w:t>
      </w:r>
      <w:r>
        <w:t>политике.</w:t>
      </w:r>
      <w:r>
        <w:rPr>
          <w:spacing w:val="1"/>
        </w:rPr>
        <w:t xml:space="preserve"> </w:t>
      </w:r>
      <w:r>
        <w:t>Односторонние</w:t>
      </w:r>
      <w:r>
        <w:rPr>
          <w:spacing w:val="1"/>
        </w:rPr>
        <w:t xml:space="preserve"> </w:t>
      </w:r>
      <w:r>
        <w:t>уступки</w:t>
      </w:r>
      <w:r>
        <w:rPr>
          <w:spacing w:val="1"/>
        </w:rPr>
        <w:t xml:space="preserve"> </w:t>
      </w:r>
      <w:r>
        <w:t>Западу.</w:t>
      </w:r>
      <w:r>
        <w:rPr>
          <w:spacing w:val="1"/>
        </w:rPr>
        <w:t xml:space="preserve"> </w:t>
      </w:r>
      <w:r>
        <w:t>Роспуск</w:t>
      </w:r>
      <w:r>
        <w:rPr>
          <w:spacing w:val="1"/>
        </w:rPr>
        <w:t xml:space="preserve"> </w:t>
      </w:r>
      <w:r>
        <w:t>СЭВ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Варшавского</w:t>
      </w:r>
      <w:r>
        <w:rPr>
          <w:spacing w:val="65"/>
        </w:rPr>
        <w:t xml:space="preserve"> </w:t>
      </w:r>
      <w:r>
        <w:t>договора.</w:t>
      </w:r>
      <w:r>
        <w:rPr>
          <w:spacing w:val="68"/>
        </w:rPr>
        <w:t xml:space="preserve"> </w:t>
      </w:r>
      <w:r>
        <w:t>Объединение</w:t>
      </w:r>
      <w:r>
        <w:rPr>
          <w:spacing w:val="66"/>
        </w:rPr>
        <w:t xml:space="preserve"> </w:t>
      </w:r>
      <w:r>
        <w:t>Германии.</w:t>
      </w:r>
      <w:r>
        <w:rPr>
          <w:spacing w:val="68"/>
        </w:rPr>
        <w:t xml:space="preserve"> </w:t>
      </w:r>
      <w:r>
        <w:t>Начало</w:t>
      </w:r>
      <w:r>
        <w:rPr>
          <w:spacing w:val="66"/>
        </w:rPr>
        <w:t xml:space="preserve"> </w:t>
      </w:r>
      <w:r>
        <w:t>вывода</w:t>
      </w:r>
      <w:r>
        <w:rPr>
          <w:spacing w:val="66"/>
        </w:rPr>
        <w:t xml:space="preserve"> </w:t>
      </w:r>
      <w:proofErr w:type="gramStart"/>
      <w:r>
        <w:t>советских</w:t>
      </w:r>
      <w:proofErr w:type="gramEnd"/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войск</w:t>
      </w:r>
      <w:r>
        <w:rPr>
          <w:spacing w:val="-6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Центральной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Восточной</w:t>
      </w:r>
      <w:r>
        <w:rPr>
          <w:spacing w:val="-1"/>
        </w:rPr>
        <w:t xml:space="preserve"> </w:t>
      </w:r>
      <w:r>
        <w:t>Европы.</w:t>
      </w:r>
      <w:r>
        <w:rPr>
          <w:spacing w:val="-4"/>
        </w:rPr>
        <w:t xml:space="preserve"> </w:t>
      </w:r>
      <w:r>
        <w:t>Завершение</w:t>
      </w:r>
      <w:r>
        <w:rPr>
          <w:spacing w:val="-4"/>
        </w:rPr>
        <w:t xml:space="preserve"> </w:t>
      </w:r>
      <w:r>
        <w:t>холодной</w:t>
      </w:r>
      <w:r>
        <w:rPr>
          <w:spacing w:val="-6"/>
        </w:rPr>
        <w:t xml:space="preserve"> </w:t>
      </w:r>
      <w:r>
        <w:t>войны.</w:t>
      </w:r>
    </w:p>
    <w:p w:rsidR="00E93295" w:rsidRDefault="00B27CBD">
      <w:pPr>
        <w:pStyle w:val="a3"/>
        <w:spacing w:before="163" w:line="360" w:lineRule="auto"/>
        <w:ind w:right="127"/>
      </w:pPr>
      <w:r>
        <w:t>Демократизация советской политической системы. XIX конференция</w:t>
      </w:r>
      <w:r>
        <w:rPr>
          <w:spacing w:val="1"/>
        </w:rPr>
        <w:t xml:space="preserve"> </w:t>
      </w:r>
      <w:r>
        <w:t>КПСС и ее решения. Альтернативные выборы народных депутатов. Съезды</w:t>
      </w:r>
      <w:r>
        <w:rPr>
          <w:spacing w:val="1"/>
        </w:rPr>
        <w:t xml:space="preserve"> </w:t>
      </w:r>
      <w:r>
        <w:t>народных</w:t>
      </w:r>
      <w:r>
        <w:rPr>
          <w:spacing w:val="1"/>
        </w:rPr>
        <w:t xml:space="preserve"> </w:t>
      </w:r>
      <w:r>
        <w:t>депутатов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высший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власти.</w:t>
      </w:r>
      <w:r>
        <w:rPr>
          <w:spacing w:val="1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съезд</w:t>
      </w:r>
      <w:r>
        <w:rPr>
          <w:spacing w:val="1"/>
        </w:rPr>
        <w:t xml:space="preserve"> </w:t>
      </w:r>
      <w:r>
        <w:t>народных</w:t>
      </w:r>
      <w:r>
        <w:rPr>
          <w:spacing w:val="1"/>
        </w:rPr>
        <w:t xml:space="preserve"> </w:t>
      </w:r>
      <w:r>
        <w:t>депутатов</w:t>
      </w:r>
      <w:r>
        <w:rPr>
          <w:spacing w:val="1"/>
        </w:rPr>
        <w:t xml:space="preserve"> </w:t>
      </w:r>
      <w:r>
        <w:t>СССР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значение.</w:t>
      </w:r>
      <w:r>
        <w:rPr>
          <w:spacing w:val="1"/>
        </w:rPr>
        <w:t xml:space="preserve"> </w:t>
      </w:r>
      <w:r>
        <w:t>Демократы</w:t>
      </w:r>
      <w:r>
        <w:rPr>
          <w:spacing w:val="1"/>
        </w:rPr>
        <w:t xml:space="preserve"> </w:t>
      </w:r>
      <w:r>
        <w:t>первой</w:t>
      </w:r>
      <w:r>
        <w:rPr>
          <w:spacing w:val="1"/>
        </w:rPr>
        <w:t xml:space="preserve"> </w:t>
      </w:r>
      <w:r>
        <w:t>волны,</w:t>
      </w:r>
      <w:r>
        <w:rPr>
          <w:spacing w:val="1"/>
        </w:rPr>
        <w:t xml:space="preserve"> </w:t>
      </w:r>
      <w:r>
        <w:t>их</w:t>
      </w:r>
      <w:r>
        <w:rPr>
          <w:spacing w:val="-67"/>
        </w:rPr>
        <w:t xml:space="preserve"> </w:t>
      </w:r>
      <w:r>
        <w:t>лидеры и</w:t>
      </w:r>
      <w:r>
        <w:rPr>
          <w:spacing w:val="1"/>
        </w:rPr>
        <w:t xml:space="preserve"> </w:t>
      </w:r>
      <w:r>
        <w:t>программы.</w:t>
      </w:r>
    </w:p>
    <w:p w:rsidR="00E93295" w:rsidRDefault="00B27CBD">
      <w:pPr>
        <w:pStyle w:val="a3"/>
        <w:spacing w:before="1" w:line="360" w:lineRule="auto"/>
        <w:ind w:right="126"/>
      </w:pPr>
      <w:r>
        <w:t>Подъем</w:t>
      </w:r>
      <w:r>
        <w:rPr>
          <w:spacing w:val="1"/>
        </w:rPr>
        <w:t xml:space="preserve"> </w:t>
      </w:r>
      <w:r>
        <w:t>национальных</w:t>
      </w:r>
      <w:r>
        <w:rPr>
          <w:spacing w:val="1"/>
        </w:rPr>
        <w:t xml:space="preserve"> </w:t>
      </w:r>
      <w:r>
        <w:t>движений,</w:t>
      </w:r>
      <w:r>
        <w:rPr>
          <w:spacing w:val="1"/>
        </w:rPr>
        <w:t xml:space="preserve"> </w:t>
      </w:r>
      <w:r>
        <w:t>нагнетание</w:t>
      </w:r>
      <w:r>
        <w:rPr>
          <w:spacing w:val="1"/>
        </w:rPr>
        <w:t xml:space="preserve"> </w:t>
      </w:r>
      <w:r>
        <w:t>националистических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сепаратистских настроений. Обострение межнационального противостояния:</w:t>
      </w:r>
      <w:r>
        <w:rPr>
          <w:spacing w:val="1"/>
        </w:rPr>
        <w:t xml:space="preserve"> </w:t>
      </w:r>
      <w:r>
        <w:t>Закавказье,</w:t>
      </w:r>
      <w:r>
        <w:rPr>
          <w:spacing w:val="1"/>
        </w:rPr>
        <w:t xml:space="preserve"> </w:t>
      </w:r>
      <w:r>
        <w:t>Прибалтика,</w:t>
      </w:r>
      <w:r>
        <w:rPr>
          <w:spacing w:val="1"/>
        </w:rPr>
        <w:t xml:space="preserve"> </w:t>
      </w:r>
      <w:r>
        <w:t>Украина,</w:t>
      </w:r>
      <w:r>
        <w:rPr>
          <w:spacing w:val="1"/>
        </w:rPr>
        <w:t xml:space="preserve"> </w:t>
      </w:r>
      <w:r>
        <w:t>Молдавия.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республиканских</w:t>
      </w:r>
      <w:r>
        <w:rPr>
          <w:spacing w:val="1"/>
        </w:rPr>
        <w:t xml:space="preserve"> </w:t>
      </w:r>
      <w:r>
        <w:t>лидеров</w:t>
      </w:r>
      <w:r>
        <w:rPr>
          <w:spacing w:val="-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национальных</w:t>
      </w:r>
      <w:r>
        <w:rPr>
          <w:spacing w:val="-3"/>
        </w:rPr>
        <w:t xml:space="preserve"> </w:t>
      </w:r>
      <w:r>
        <w:t>элит.</w:t>
      </w:r>
    </w:p>
    <w:p w:rsidR="00E93295" w:rsidRDefault="00B27CBD">
      <w:pPr>
        <w:pStyle w:val="a3"/>
        <w:spacing w:line="360" w:lineRule="auto"/>
        <w:ind w:right="129"/>
      </w:pPr>
      <w:r>
        <w:t>Последний</w:t>
      </w:r>
      <w:r>
        <w:rPr>
          <w:spacing w:val="1"/>
        </w:rPr>
        <w:t xml:space="preserve"> </w:t>
      </w:r>
      <w:r>
        <w:t>этап</w:t>
      </w:r>
      <w:r>
        <w:rPr>
          <w:spacing w:val="1"/>
        </w:rPr>
        <w:t xml:space="preserve"> </w:t>
      </w:r>
      <w:r>
        <w:t>перестройки:</w:t>
      </w:r>
      <w:r>
        <w:rPr>
          <w:spacing w:val="1"/>
        </w:rPr>
        <w:t xml:space="preserve"> </w:t>
      </w:r>
      <w:r>
        <w:t>1990–1991</w:t>
      </w:r>
      <w:r>
        <w:rPr>
          <w:spacing w:val="1"/>
        </w:rPr>
        <w:t xml:space="preserve"> </w:t>
      </w:r>
      <w:r>
        <w:t>гг.</w:t>
      </w:r>
      <w:r>
        <w:rPr>
          <w:spacing w:val="1"/>
        </w:rPr>
        <w:t xml:space="preserve"> </w:t>
      </w:r>
      <w:r>
        <w:t>Отмена</w:t>
      </w:r>
      <w:r>
        <w:rPr>
          <w:spacing w:val="1"/>
        </w:rPr>
        <w:t xml:space="preserve"> </w:t>
      </w:r>
      <w:r>
        <w:t>6-й</w:t>
      </w:r>
      <w:r>
        <w:rPr>
          <w:spacing w:val="1"/>
        </w:rPr>
        <w:t xml:space="preserve"> </w:t>
      </w:r>
      <w:r>
        <w:t>статьи</w:t>
      </w:r>
      <w:r>
        <w:rPr>
          <w:spacing w:val="1"/>
        </w:rPr>
        <w:t xml:space="preserve"> </w:t>
      </w:r>
      <w:r>
        <w:t>Конституции</w:t>
      </w:r>
      <w:r>
        <w:rPr>
          <w:spacing w:val="1"/>
        </w:rPr>
        <w:t xml:space="preserve"> </w:t>
      </w:r>
      <w:r>
        <w:t>СССР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руководящей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КПСС.</w:t>
      </w:r>
      <w:r>
        <w:rPr>
          <w:spacing w:val="1"/>
        </w:rPr>
        <w:t xml:space="preserve"> </w:t>
      </w:r>
      <w:r>
        <w:t>Становление</w:t>
      </w:r>
      <w:r>
        <w:rPr>
          <w:spacing w:val="1"/>
        </w:rPr>
        <w:t xml:space="preserve"> </w:t>
      </w:r>
      <w:r>
        <w:t>многопартийности. Кризи</w:t>
      </w:r>
      <w:proofErr w:type="gramStart"/>
      <w:r>
        <w:t>с в КПСС</w:t>
      </w:r>
      <w:proofErr w:type="gramEnd"/>
      <w:r>
        <w:t xml:space="preserve"> и создание Коммунистической партии</w:t>
      </w:r>
      <w:r>
        <w:rPr>
          <w:spacing w:val="1"/>
        </w:rPr>
        <w:t xml:space="preserve"> </w:t>
      </w:r>
      <w:r>
        <w:t>РСФСР. I съезд народных депутатов РСФСР и его решения. Противостояние</w:t>
      </w:r>
      <w:r>
        <w:rPr>
          <w:spacing w:val="1"/>
        </w:rPr>
        <w:t xml:space="preserve"> </w:t>
      </w:r>
      <w:r>
        <w:t>союзной и российской власти. Введение поста Президента и избрание М.С.</w:t>
      </w:r>
      <w:r>
        <w:rPr>
          <w:spacing w:val="1"/>
        </w:rPr>
        <w:t xml:space="preserve"> </w:t>
      </w:r>
      <w:r>
        <w:t>Горбачева Президентом СССР. Избрание Б.Н. Ельцина Президентом РСФСР.</w:t>
      </w:r>
      <w:r>
        <w:rPr>
          <w:spacing w:val="-67"/>
        </w:rPr>
        <w:t xml:space="preserve"> </w:t>
      </w:r>
      <w:r>
        <w:t>Углубление</w:t>
      </w:r>
      <w:r>
        <w:rPr>
          <w:spacing w:val="1"/>
        </w:rPr>
        <w:t xml:space="preserve"> </w:t>
      </w:r>
      <w:r>
        <w:t>политического</w:t>
      </w:r>
      <w:r>
        <w:rPr>
          <w:spacing w:val="1"/>
        </w:rPr>
        <w:t xml:space="preserve"> </w:t>
      </w:r>
      <w:r>
        <w:t>кризиса.</w:t>
      </w:r>
    </w:p>
    <w:p w:rsidR="00E93295" w:rsidRDefault="00B27CBD">
      <w:pPr>
        <w:pStyle w:val="a3"/>
        <w:spacing w:line="360" w:lineRule="auto"/>
        <w:ind w:right="124"/>
      </w:pPr>
      <w:r>
        <w:t>Усиление</w:t>
      </w:r>
      <w:r>
        <w:rPr>
          <w:spacing w:val="1"/>
        </w:rPr>
        <w:t xml:space="preserve"> </w:t>
      </w:r>
      <w:r>
        <w:t>центробежных</w:t>
      </w:r>
      <w:r>
        <w:rPr>
          <w:spacing w:val="1"/>
        </w:rPr>
        <w:t xml:space="preserve"> </w:t>
      </w:r>
      <w:r>
        <w:t>тенденций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угрозы</w:t>
      </w:r>
      <w:r>
        <w:rPr>
          <w:spacing w:val="1"/>
        </w:rPr>
        <w:t xml:space="preserve"> </w:t>
      </w:r>
      <w:r>
        <w:t>распада</w:t>
      </w:r>
      <w:r>
        <w:rPr>
          <w:spacing w:val="1"/>
        </w:rPr>
        <w:t xml:space="preserve"> </w:t>
      </w:r>
      <w:r>
        <w:t>СССР.</w:t>
      </w:r>
      <w:r>
        <w:rPr>
          <w:spacing w:val="1"/>
        </w:rPr>
        <w:t xml:space="preserve"> </w:t>
      </w:r>
      <w:r>
        <w:t>Декларация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государственном</w:t>
      </w:r>
      <w:r>
        <w:rPr>
          <w:spacing w:val="1"/>
        </w:rPr>
        <w:t xml:space="preserve"> </w:t>
      </w:r>
      <w:r>
        <w:t>суверенитете</w:t>
      </w:r>
      <w:r>
        <w:rPr>
          <w:spacing w:val="1"/>
        </w:rPr>
        <w:t xml:space="preserve"> </w:t>
      </w:r>
      <w:r>
        <w:t>РСФСР.</w:t>
      </w:r>
      <w:r>
        <w:rPr>
          <w:spacing w:val="1"/>
        </w:rPr>
        <w:t xml:space="preserve"> </w:t>
      </w:r>
      <w:r>
        <w:t>Дискуссии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путях</w:t>
      </w:r>
      <w:r>
        <w:rPr>
          <w:spacing w:val="1"/>
        </w:rPr>
        <w:t xml:space="preserve"> </w:t>
      </w:r>
      <w:r>
        <w:t>обновления</w:t>
      </w:r>
      <w:r>
        <w:rPr>
          <w:spacing w:val="1"/>
        </w:rPr>
        <w:t xml:space="preserve"> </w:t>
      </w:r>
      <w:r>
        <w:t>Союза</w:t>
      </w:r>
      <w:r>
        <w:rPr>
          <w:spacing w:val="1"/>
        </w:rPr>
        <w:t xml:space="preserve"> </w:t>
      </w:r>
      <w:r>
        <w:t>ССР.</w:t>
      </w:r>
      <w:r>
        <w:rPr>
          <w:spacing w:val="1"/>
        </w:rPr>
        <w:t xml:space="preserve"> </w:t>
      </w:r>
      <w:r>
        <w:t>НовоОгаревский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попытки</w:t>
      </w:r>
      <w:r>
        <w:rPr>
          <w:spacing w:val="1"/>
        </w:rPr>
        <w:t xml:space="preserve"> </w:t>
      </w:r>
      <w:r>
        <w:t>подписания</w:t>
      </w:r>
      <w:r>
        <w:rPr>
          <w:spacing w:val="-67"/>
        </w:rPr>
        <w:t xml:space="preserve"> </w:t>
      </w:r>
      <w:r>
        <w:rPr>
          <w:spacing w:val="-1"/>
        </w:rPr>
        <w:t>нового</w:t>
      </w:r>
      <w:r>
        <w:rPr>
          <w:spacing w:val="-17"/>
        </w:rPr>
        <w:t xml:space="preserve"> </w:t>
      </w:r>
      <w:r>
        <w:rPr>
          <w:spacing w:val="-1"/>
        </w:rPr>
        <w:t>Союзного</w:t>
      </w:r>
      <w:r>
        <w:rPr>
          <w:spacing w:val="-16"/>
        </w:rPr>
        <w:t xml:space="preserve"> </w:t>
      </w:r>
      <w:r>
        <w:rPr>
          <w:spacing w:val="-1"/>
        </w:rPr>
        <w:t>договора.</w:t>
      </w:r>
      <w:r>
        <w:rPr>
          <w:spacing w:val="-6"/>
        </w:rPr>
        <w:t xml:space="preserve"> </w:t>
      </w:r>
      <w:r>
        <w:rPr>
          <w:spacing w:val="-1"/>
        </w:rPr>
        <w:t>«Парад</w:t>
      </w:r>
      <w:r>
        <w:rPr>
          <w:spacing w:val="-14"/>
        </w:rPr>
        <w:t xml:space="preserve"> </w:t>
      </w:r>
      <w:r>
        <w:t>суверенитетов».</w:t>
      </w:r>
      <w:r>
        <w:rPr>
          <w:spacing w:val="-14"/>
        </w:rPr>
        <w:t xml:space="preserve"> </w:t>
      </w:r>
      <w:r>
        <w:t>Референдум</w:t>
      </w:r>
      <w:r>
        <w:rPr>
          <w:spacing w:val="-15"/>
        </w:rPr>
        <w:t xml:space="preserve"> </w:t>
      </w:r>
      <w:r>
        <w:t>о</w:t>
      </w:r>
      <w:r>
        <w:rPr>
          <w:spacing w:val="-17"/>
        </w:rPr>
        <w:t xml:space="preserve"> </w:t>
      </w:r>
      <w:r>
        <w:t>сохранении</w:t>
      </w:r>
      <w:r>
        <w:rPr>
          <w:spacing w:val="-67"/>
        </w:rPr>
        <w:t xml:space="preserve"> </w:t>
      </w:r>
      <w:r>
        <w:t>СССР.</w:t>
      </w:r>
      <w:r>
        <w:rPr>
          <w:spacing w:val="1"/>
        </w:rPr>
        <w:t xml:space="preserve"> </w:t>
      </w:r>
      <w:r>
        <w:t>Превращение</w:t>
      </w:r>
      <w:r>
        <w:rPr>
          <w:spacing w:val="1"/>
        </w:rPr>
        <w:t xml:space="preserve"> </w:t>
      </w:r>
      <w:r>
        <w:t>экономического</w:t>
      </w:r>
      <w:r>
        <w:rPr>
          <w:spacing w:val="1"/>
        </w:rPr>
        <w:t xml:space="preserve"> </w:t>
      </w:r>
      <w:r>
        <w:t>кризиса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стране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ведущий</w:t>
      </w:r>
      <w:r>
        <w:rPr>
          <w:spacing w:val="1"/>
        </w:rPr>
        <w:t xml:space="preserve"> </w:t>
      </w:r>
      <w:r>
        <w:t>политический</w:t>
      </w:r>
      <w:r>
        <w:rPr>
          <w:spacing w:val="1"/>
        </w:rPr>
        <w:t xml:space="preserve"> </w:t>
      </w:r>
      <w:r>
        <w:t>фактор.</w:t>
      </w:r>
      <w:r>
        <w:rPr>
          <w:spacing w:val="1"/>
        </w:rPr>
        <w:t xml:space="preserve"> </w:t>
      </w:r>
      <w:r>
        <w:t>Нарастание</w:t>
      </w:r>
      <w:r>
        <w:rPr>
          <w:spacing w:val="1"/>
        </w:rPr>
        <w:t xml:space="preserve"> </w:t>
      </w:r>
      <w:r>
        <w:t>разбалансированности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экономике.</w:t>
      </w:r>
      <w:r>
        <w:rPr>
          <w:spacing w:val="1"/>
        </w:rPr>
        <w:t xml:space="preserve"> </w:t>
      </w:r>
      <w:r>
        <w:t>Введение карточной системы снабжения. Реалии 1991 г.: конфискационная</w:t>
      </w:r>
      <w:r>
        <w:rPr>
          <w:spacing w:val="1"/>
        </w:rPr>
        <w:t xml:space="preserve"> </w:t>
      </w:r>
      <w:r>
        <w:t>денежная</w:t>
      </w:r>
      <w:r>
        <w:rPr>
          <w:spacing w:val="1"/>
        </w:rPr>
        <w:t xml:space="preserve"> </w:t>
      </w:r>
      <w:r>
        <w:t>реформа,</w:t>
      </w:r>
      <w:r>
        <w:rPr>
          <w:spacing w:val="1"/>
        </w:rPr>
        <w:t xml:space="preserve"> </w:t>
      </w:r>
      <w:r>
        <w:t>трехкратное</w:t>
      </w:r>
      <w:r>
        <w:rPr>
          <w:spacing w:val="1"/>
        </w:rPr>
        <w:t xml:space="preserve"> </w:t>
      </w:r>
      <w:r>
        <w:t>повышение</w:t>
      </w:r>
      <w:r>
        <w:rPr>
          <w:spacing w:val="1"/>
        </w:rPr>
        <w:t xml:space="preserve"> </w:t>
      </w:r>
      <w:r>
        <w:t>государственных цен,</w:t>
      </w:r>
      <w:r>
        <w:rPr>
          <w:spacing w:val="1"/>
        </w:rPr>
        <w:t xml:space="preserve"> </w:t>
      </w:r>
      <w:r>
        <w:t>пустые</w:t>
      </w:r>
      <w:r>
        <w:rPr>
          <w:spacing w:val="1"/>
        </w:rPr>
        <w:t xml:space="preserve"> </w:t>
      </w:r>
      <w:r>
        <w:t>полки магазинов. Разработка союзным и российским руководством программ</w:t>
      </w:r>
      <w:r>
        <w:rPr>
          <w:spacing w:val="-67"/>
        </w:rPr>
        <w:t xml:space="preserve"> </w:t>
      </w:r>
      <w:r>
        <w:t>перехода к рыночной экономике. Радикализация общественных настроений.</w:t>
      </w:r>
      <w:r>
        <w:rPr>
          <w:spacing w:val="1"/>
        </w:rPr>
        <w:t xml:space="preserve"> </w:t>
      </w:r>
      <w:r>
        <w:t>Забастовочное движение. Новый этап в государственно-конфессиональных</w:t>
      </w:r>
      <w:r>
        <w:rPr>
          <w:spacing w:val="1"/>
        </w:rPr>
        <w:t xml:space="preserve"> </w:t>
      </w:r>
      <w:r>
        <w:t>отношениях.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9"/>
      </w:pPr>
      <w:r>
        <w:lastRenderedPageBreak/>
        <w:t>Попытка государственного переворота в августе 1991 г. Планы ГКЧП и</w:t>
      </w:r>
      <w:r>
        <w:rPr>
          <w:spacing w:val="-67"/>
        </w:rPr>
        <w:t xml:space="preserve"> </w:t>
      </w:r>
      <w:r>
        <w:t>защитники</w:t>
      </w:r>
      <w:r>
        <w:rPr>
          <w:spacing w:val="-16"/>
        </w:rPr>
        <w:t xml:space="preserve"> </w:t>
      </w:r>
      <w:r>
        <w:t>Белого</w:t>
      </w:r>
      <w:r>
        <w:rPr>
          <w:spacing w:val="-15"/>
        </w:rPr>
        <w:t xml:space="preserve"> </w:t>
      </w:r>
      <w:r>
        <w:t>дома.</w:t>
      </w:r>
      <w:r>
        <w:rPr>
          <w:spacing w:val="-13"/>
        </w:rPr>
        <w:t xml:space="preserve"> </w:t>
      </w:r>
      <w:r>
        <w:t>Победа</w:t>
      </w:r>
      <w:r>
        <w:rPr>
          <w:spacing w:val="-14"/>
        </w:rPr>
        <w:t xml:space="preserve"> </w:t>
      </w:r>
      <w:r>
        <w:t>Ельцина.</w:t>
      </w:r>
      <w:r>
        <w:rPr>
          <w:spacing w:val="-13"/>
        </w:rPr>
        <w:t xml:space="preserve"> </w:t>
      </w:r>
      <w:r>
        <w:t>Ослабление</w:t>
      </w:r>
      <w:r>
        <w:rPr>
          <w:spacing w:val="-16"/>
        </w:rPr>
        <w:t xml:space="preserve"> </w:t>
      </w:r>
      <w:r>
        <w:t>союзной</w:t>
      </w:r>
      <w:r>
        <w:rPr>
          <w:spacing w:val="-15"/>
        </w:rPr>
        <w:t xml:space="preserve"> </w:t>
      </w:r>
      <w:r>
        <w:t>власти.</w:t>
      </w:r>
      <w:r>
        <w:rPr>
          <w:spacing w:val="-13"/>
        </w:rPr>
        <w:t xml:space="preserve"> </w:t>
      </w:r>
      <w:r>
        <w:t>Распад</w:t>
      </w:r>
      <w:r>
        <w:rPr>
          <w:spacing w:val="-67"/>
        </w:rPr>
        <w:t xml:space="preserve"> </w:t>
      </w:r>
      <w:r>
        <w:t>структур КПСС. Оформление фактического распада СССР. Беловежские и</w:t>
      </w:r>
      <w:r>
        <w:rPr>
          <w:spacing w:val="1"/>
        </w:rPr>
        <w:t xml:space="preserve"> </w:t>
      </w:r>
      <w:r>
        <w:t>Алма-Атинские соглашения, создание Содружества Независимых Государств</w:t>
      </w:r>
      <w:r>
        <w:rPr>
          <w:spacing w:val="-67"/>
        </w:rPr>
        <w:t xml:space="preserve"> </w:t>
      </w:r>
      <w:r>
        <w:t>(СНГ).</w:t>
      </w:r>
    </w:p>
    <w:p w:rsidR="00E93295" w:rsidRDefault="00B27CBD">
      <w:pPr>
        <w:pStyle w:val="a3"/>
        <w:spacing w:before="1" w:line="362" w:lineRule="auto"/>
        <w:jc w:val="left"/>
      </w:pPr>
      <w:r>
        <w:t>Реакция</w:t>
      </w:r>
      <w:r>
        <w:rPr>
          <w:spacing w:val="38"/>
        </w:rPr>
        <w:t xml:space="preserve"> </w:t>
      </w:r>
      <w:r>
        <w:t>мирового</w:t>
      </w:r>
      <w:r>
        <w:rPr>
          <w:spacing w:val="38"/>
        </w:rPr>
        <w:t xml:space="preserve"> </w:t>
      </w:r>
      <w:r>
        <w:t>сообщества</w:t>
      </w:r>
      <w:r>
        <w:rPr>
          <w:spacing w:val="38"/>
        </w:rPr>
        <w:t xml:space="preserve"> </w:t>
      </w:r>
      <w:r>
        <w:t>на</w:t>
      </w:r>
      <w:r>
        <w:rPr>
          <w:spacing w:val="39"/>
        </w:rPr>
        <w:t xml:space="preserve"> </w:t>
      </w:r>
      <w:r>
        <w:t>распад</w:t>
      </w:r>
      <w:r>
        <w:rPr>
          <w:spacing w:val="39"/>
        </w:rPr>
        <w:t xml:space="preserve"> </w:t>
      </w:r>
      <w:r>
        <w:t>СССР.</w:t>
      </w:r>
      <w:r>
        <w:rPr>
          <w:spacing w:val="41"/>
        </w:rPr>
        <w:t xml:space="preserve"> </w:t>
      </w:r>
      <w:r>
        <w:t>Россия</w:t>
      </w:r>
      <w:r>
        <w:rPr>
          <w:spacing w:val="39"/>
        </w:rPr>
        <w:t xml:space="preserve"> </w:t>
      </w:r>
      <w:r>
        <w:t>как</w:t>
      </w:r>
      <w:r>
        <w:rPr>
          <w:spacing w:val="38"/>
        </w:rPr>
        <w:t xml:space="preserve"> </w:t>
      </w:r>
      <w:r>
        <w:t>преемник</w:t>
      </w:r>
      <w:r>
        <w:rPr>
          <w:spacing w:val="-67"/>
        </w:rPr>
        <w:t xml:space="preserve"> </w:t>
      </w:r>
      <w:r>
        <w:t>СССР</w:t>
      </w:r>
      <w:r>
        <w:rPr>
          <w:spacing w:val="-1"/>
        </w:rPr>
        <w:t xml:space="preserve"> </w:t>
      </w:r>
      <w:r>
        <w:t>на</w:t>
      </w:r>
      <w:r>
        <w:rPr>
          <w:spacing w:val="4"/>
        </w:rPr>
        <w:t xml:space="preserve"> </w:t>
      </w:r>
      <w:r>
        <w:t>международной</w:t>
      </w:r>
      <w:r>
        <w:rPr>
          <w:spacing w:val="1"/>
        </w:rPr>
        <w:t xml:space="preserve"> </w:t>
      </w:r>
      <w:r>
        <w:t>арене.</w:t>
      </w:r>
    </w:p>
    <w:p w:rsidR="00E93295" w:rsidRDefault="00B27CBD" w:rsidP="00587C6E">
      <w:pPr>
        <w:pStyle w:val="a6"/>
        <w:numPr>
          <w:ilvl w:val="2"/>
          <w:numId w:val="43"/>
        </w:numPr>
        <w:tabs>
          <w:tab w:val="left" w:pos="1617"/>
        </w:tabs>
        <w:spacing w:line="320" w:lineRule="exact"/>
        <w:ind w:hanging="707"/>
        <w:rPr>
          <w:sz w:val="28"/>
        </w:rPr>
      </w:pPr>
      <w:r>
        <w:rPr>
          <w:sz w:val="28"/>
        </w:rPr>
        <w:t>Наш</w:t>
      </w:r>
      <w:r>
        <w:rPr>
          <w:spacing w:val="-1"/>
          <w:sz w:val="28"/>
        </w:rPr>
        <w:t xml:space="preserve"> </w:t>
      </w:r>
      <w:r>
        <w:rPr>
          <w:sz w:val="28"/>
        </w:rPr>
        <w:t>край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1945–1991</w:t>
      </w:r>
      <w:r>
        <w:rPr>
          <w:spacing w:val="-2"/>
          <w:sz w:val="28"/>
        </w:rPr>
        <w:t xml:space="preserve"> </w:t>
      </w:r>
      <w:r>
        <w:rPr>
          <w:sz w:val="28"/>
        </w:rPr>
        <w:t>гг.</w:t>
      </w:r>
    </w:p>
    <w:p w:rsidR="00E93295" w:rsidRDefault="00B27CBD" w:rsidP="00587C6E">
      <w:pPr>
        <w:pStyle w:val="a6"/>
        <w:numPr>
          <w:ilvl w:val="2"/>
          <w:numId w:val="43"/>
        </w:numPr>
        <w:tabs>
          <w:tab w:val="left" w:pos="1617"/>
        </w:tabs>
        <w:spacing w:before="158"/>
        <w:ind w:hanging="707"/>
        <w:rPr>
          <w:sz w:val="28"/>
        </w:rPr>
      </w:pPr>
      <w:r>
        <w:rPr>
          <w:sz w:val="28"/>
        </w:rPr>
        <w:t>Обобщение.</w:t>
      </w:r>
    </w:p>
    <w:p w:rsidR="00E93295" w:rsidRDefault="00B27CBD" w:rsidP="00587C6E">
      <w:pPr>
        <w:pStyle w:val="a6"/>
        <w:numPr>
          <w:ilvl w:val="1"/>
          <w:numId w:val="42"/>
        </w:numPr>
        <w:tabs>
          <w:tab w:val="left" w:pos="1405"/>
        </w:tabs>
        <w:spacing w:before="163"/>
        <w:rPr>
          <w:sz w:val="28"/>
        </w:rPr>
      </w:pPr>
      <w:r>
        <w:rPr>
          <w:sz w:val="28"/>
        </w:rPr>
        <w:t>Российская</w:t>
      </w:r>
      <w:r>
        <w:rPr>
          <w:spacing w:val="-2"/>
          <w:sz w:val="28"/>
        </w:rPr>
        <w:t xml:space="preserve"> </w:t>
      </w:r>
      <w:r>
        <w:rPr>
          <w:sz w:val="28"/>
        </w:rPr>
        <w:t>Федерация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1992–2022</w:t>
      </w:r>
      <w:r>
        <w:rPr>
          <w:spacing w:val="-3"/>
          <w:sz w:val="28"/>
        </w:rPr>
        <w:t xml:space="preserve"> </w:t>
      </w:r>
      <w:r>
        <w:rPr>
          <w:sz w:val="28"/>
        </w:rPr>
        <w:t>гг.</w:t>
      </w:r>
    </w:p>
    <w:p w:rsidR="00E93295" w:rsidRDefault="00B27CBD" w:rsidP="00587C6E">
      <w:pPr>
        <w:pStyle w:val="a6"/>
        <w:numPr>
          <w:ilvl w:val="2"/>
          <w:numId w:val="42"/>
        </w:numPr>
        <w:tabs>
          <w:tab w:val="left" w:pos="1617"/>
        </w:tabs>
        <w:spacing w:before="158"/>
        <w:ind w:hanging="707"/>
        <w:rPr>
          <w:sz w:val="28"/>
        </w:rPr>
      </w:pPr>
      <w:r>
        <w:rPr>
          <w:sz w:val="28"/>
        </w:rPr>
        <w:t>Становление</w:t>
      </w:r>
      <w:r>
        <w:rPr>
          <w:spacing w:val="-4"/>
          <w:sz w:val="28"/>
        </w:rPr>
        <w:t xml:space="preserve"> </w:t>
      </w:r>
      <w:r>
        <w:rPr>
          <w:sz w:val="28"/>
        </w:rPr>
        <w:t>новой</w:t>
      </w:r>
      <w:r>
        <w:rPr>
          <w:spacing w:val="-5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-4"/>
          <w:sz w:val="28"/>
        </w:rPr>
        <w:t xml:space="preserve"> </w:t>
      </w:r>
      <w:r>
        <w:rPr>
          <w:sz w:val="28"/>
        </w:rPr>
        <w:t>(1992–1999</w:t>
      </w:r>
      <w:r>
        <w:rPr>
          <w:spacing w:val="-5"/>
          <w:sz w:val="28"/>
        </w:rPr>
        <w:t xml:space="preserve"> </w:t>
      </w:r>
      <w:r>
        <w:rPr>
          <w:sz w:val="28"/>
        </w:rPr>
        <w:t>гг.).</w:t>
      </w:r>
    </w:p>
    <w:p w:rsidR="00E93295" w:rsidRDefault="00B27CBD">
      <w:pPr>
        <w:pStyle w:val="a3"/>
        <w:spacing w:before="163" w:line="360" w:lineRule="auto"/>
        <w:ind w:right="137"/>
      </w:pPr>
      <w:r>
        <w:t>Б.Н. Ельцин и его окружение. Общественная поддержка курса реформ.</w:t>
      </w:r>
      <w:r>
        <w:rPr>
          <w:spacing w:val="1"/>
        </w:rPr>
        <w:t xml:space="preserve"> </w:t>
      </w:r>
      <w:r>
        <w:t>Правительство реформаторов во главе с Е.Т. Гайдаром. Начало радикальных</w:t>
      </w:r>
      <w:r>
        <w:rPr>
          <w:spacing w:val="1"/>
        </w:rPr>
        <w:t xml:space="preserve"> </w:t>
      </w:r>
      <w:r>
        <w:t>экономических</w:t>
      </w:r>
      <w:r>
        <w:rPr>
          <w:spacing w:val="1"/>
        </w:rPr>
        <w:t xml:space="preserve"> </w:t>
      </w:r>
      <w:r>
        <w:t>преобразований.</w:t>
      </w:r>
      <w:r>
        <w:rPr>
          <w:spacing w:val="1"/>
        </w:rPr>
        <w:t xml:space="preserve"> </w:t>
      </w:r>
      <w:r>
        <w:t>Либерализация</w:t>
      </w:r>
      <w:r>
        <w:rPr>
          <w:spacing w:val="1"/>
        </w:rPr>
        <w:t xml:space="preserve"> </w:t>
      </w:r>
      <w:r>
        <w:t>цен.</w:t>
      </w:r>
      <w:r>
        <w:rPr>
          <w:spacing w:val="1"/>
        </w:rPr>
        <w:t xml:space="preserve"> </w:t>
      </w:r>
      <w:r>
        <w:t>«Шоковая</w:t>
      </w:r>
      <w:r>
        <w:rPr>
          <w:spacing w:val="1"/>
        </w:rPr>
        <w:t xml:space="preserve"> </w:t>
      </w:r>
      <w:r>
        <w:t>терапия».</w:t>
      </w:r>
      <w:r>
        <w:rPr>
          <w:spacing w:val="1"/>
        </w:rPr>
        <w:t xml:space="preserve"> </w:t>
      </w:r>
      <w:r>
        <w:t>Ваучерная приватизация. Гиперинфляция, рост цен и падение жизненного</w:t>
      </w:r>
      <w:r>
        <w:rPr>
          <w:spacing w:val="1"/>
        </w:rPr>
        <w:t xml:space="preserve"> </w:t>
      </w:r>
      <w:r>
        <w:t>уровня</w:t>
      </w:r>
      <w:r>
        <w:rPr>
          <w:spacing w:val="-13"/>
        </w:rPr>
        <w:t xml:space="preserve"> </w:t>
      </w:r>
      <w:r>
        <w:t>населения.</w:t>
      </w:r>
      <w:r>
        <w:rPr>
          <w:spacing w:val="-11"/>
        </w:rPr>
        <w:t xml:space="preserve"> </w:t>
      </w:r>
      <w:r>
        <w:t>Безработица.</w:t>
      </w:r>
      <w:r>
        <w:rPr>
          <w:spacing w:val="-12"/>
        </w:rPr>
        <w:t xml:space="preserve"> </w:t>
      </w:r>
      <w:r>
        <w:t>Черный</w:t>
      </w:r>
      <w:r>
        <w:rPr>
          <w:spacing w:val="-9"/>
        </w:rPr>
        <w:t xml:space="preserve"> </w:t>
      </w:r>
      <w:r>
        <w:t>рынок</w:t>
      </w:r>
      <w:r>
        <w:rPr>
          <w:spacing w:val="-14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криминализация</w:t>
      </w:r>
      <w:r>
        <w:rPr>
          <w:spacing w:val="-13"/>
        </w:rPr>
        <w:t xml:space="preserve"> </w:t>
      </w:r>
      <w:r>
        <w:t>жизни.</w:t>
      </w:r>
      <w:r>
        <w:rPr>
          <w:spacing w:val="-11"/>
        </w:rPr>
        <w:t xml:space="preserve"> </w:t>
      </w:r>
      <w:r>
        <w:t>Рост</w:t>
      </w:r>
      <w:r>
        <w:rPr>
          <w:spacing w:val="-68"/>
        </w:rPr>
        <w:t xml:space="preserve"> </w:t>
      </w:r>
      <w:r>
        <w:t>недовольства</w:t>
      </w:r>
      <w:r>
        <w:rPr>
          <w:spacing w:val="-1"/>
        </w:rPr>
        <w:t xml:space="preserve"> </w:t>
      </w:r>
      <w:r>
        <w:t>граждан</w:t>
      </w:r>
      <w:r>
        <w:rPr>
          <w:spacing w:val="-1"/>
        </w:rPr>
        <w:t xml:space="preserve"> </w:t>
      </w:r>
      <w:r>
        <w:t>первыми</w:t>
      </w:r>
      <w:r>
        <w:rPr>
          <w:spacing w:val="-1"/>
        </w:rPr>
        <w:t xml:space="preserve"> </w:t>
      </w:r>
      <w:r>
        <w:t>результатами</w:t>
      </w:r>
      <w:r>
        <w:rPr>
          <w:spacing w:val="-2"/>
        </w:rPr>
        <w:t xml:space="preserve"> </w:t>
      </w:r>
      <w:r>
        <w:t>экономических</w:t>
      </w:r>
      <w:r>
        <w:rPr>
          <w:spacing w:val="-5"/>
        </w:rPr>
        <w:t xml:space="preserve"> </w:t>
      </w:r>
      <w:r>
        <w:t>реформ.</w:t>
      </w:r>
    </w:p>
    <w:p w:rsidR="00E93295" w:rsidRDefault="00B27CBD">
      <w:pPr>
        <w:pStyle w:val="a3"/>
        <w:spacing w:before="2" w:line="360" w:lineRule="auto"/>
        <w:ind w:right="130"/>
      </w:pPr>
      <w:r>
        <w:t>Нарастание</w:t>
      </w:r>
      <w:r>
        <w:rPr>
          <w:spacing w:val="-12"/>
        </w:rPr>
        <w:t xml:space="preserve"> </w:t>
      </w:r>
      <w:r>
        <w:t>политико-конституционного</w:t>
      </w:r>
      <w:r>
        <w:rPr>
          <w:spacing w:val="-7"/>
        </w:rPr>
        <w:t xml:space="preserve"> </w:t>
      </w:r>
      <w:r>
        <w:t>кризиса</w:t>
      </w:r>
      <w:r>
        <w:rPr>
          <w:spacing w:val="-11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условиях</w:t>
      </w:r>
      <w:r>
        <w:rPr>
          <w:spacing w:val="-11"/>
        </w:rPr>
        <w:t xml:space="preserve"> </w:t>
      </w:r>
      <w:r>
        <w:t>ухудшения</w:t>
      </w:r>
      <w:r>
        <w:rPr>
          <w:spacing w:val="-68"/>
        </w:rPr>
        <w:t xml:space="preserve"> </w:t>
      </w:r>
      <w:r>
        <w:t>экономической</w:t>
      </w:r>
      <w:r>
        <w:rPr>
          <w:spacing w:val="1"/>
        </w:rPr>
        <w:t xml:space="preserve"> </w:t>
      </w:r>
      <w:r>
        <w:t>ситуации.</w:t>
      </w:r>
      <w:r>
        <w:rPr>
          <w:spacing w:val="1"/>
        </w:rPr>
        <w:t xml:space="preserve"> </w:t>
      </w:r>
      <w:r>
        <w:t>Указ</w:t>
      </w:r>
      <w:r>
        <w:rPr>
          <w:spacing w:val="1"/>
        </w:rPr>
        <w:t xml:space="preserve"> </w:t>
      </w:r>
      <w:r>
        <w:t>Б.Н.</w:t>
      </w:r>
      <w:r>
        <w:rPr>
          <w:spacing w:val="1"/>
        </w:rPr>
        <w:t xml:space="preserve"> </w:t>
      </w:r>
      <w:r>
        <w:t>Ельцина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1400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Конституционным судом. Возможность мирного выхода из политического</w:t>
      </w:r>
      <w:r>
        <w:rPr>
          <w:spacing w:val="1"/>
        </w:rPr>
        <w:t xml:space="preserve"> </w:t>
      </w:r>
      <w:r>
        <w:t>кризиса.</w:t>
      </w:r>
      <w:r>
        <w:rPr>
          <w:spacing w:val="1"/>
        </w:rPr>
        <w:t xml:space="preserve"> </w:t>
      </w:r>
      <w:r>
        <w:t>Трагические</w:t>
      </w:r>
      <w:r>
        <w:rPr>
          <w:spacing w:val="1"/>
        </w:rPr>
        <w:t xml:space="preserve"> </w:t>
      </w:r>
      <w:r>
        <w:t>события</w:t>
      </w:r>
      <w:r>
        <w:rPr>
          <w:spacing w:val="1"/>
        </w:rPr>
        <w:t xml:space="preserve"> </w:t>
      </w:r>
      <w:r>
        <w:t>осени</w:t>
      </w:r>
      <w:r>
        <w:rPr>
          <w:spacing w:val="1"/>
        </w:rPr>
        <w:t xml:space="preserve"> </w:t>
      </w:r>
      <w:r>
        <w:t>1993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Москве.</w:t>
      </w:r>
      <w:r>
        <w:rPr>
          <w:spacing w:val="1"/>
        </w:rPr>
        <w:t xml:space="preserve"> </w:t>
      </w:r>
      <w:r>
        <w:t>Всенародное</w:t>
      </w:r>
      <w:r>
        <w:rPr>
          <w:spacing w:val="1"/>
        </w:rPr>
        <w:t xml:space="preserve"> </w:t>
      </w:r>
      <w:r>
        <w:t>голосование (плебисцит) по проекту Конституции России 1993 г. Ликвидация</w:t>
      </w:r>
      <w:r>
        <w:rPr>
          <w:spacing w:val="-67"/>
        </w:rPr>
        <w:t xml:space="preserve"> </w:t>
      </w:r>
      <w:r>
        <w:t>Советов и создание новой системы государственного устройства. Принятие</w:t>
      </w:r>
      <w:r>
        <w:rPr>
          <w:spacing w:val="1"/>
        </w:rPr>
        <w:t xml:space="preserve"> </w:t>
      </w:r>
      <w:r>
        <w:t>Конституции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1993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значение.</w:t>
      </w:r>
      <w:r>
        <w:rPr>
          <w:spacing w:val="1"/>
        </w:rPr>
        <w:t xml:space="preserve"> </w:t>
      </w:r>
      <w:r>
        <w:t>Становление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парламентаризма. Разделение властей. Проблемы построения федеративного</w:t>
      </w:r>
      <w:r>
        <w:rPr>
          <w:spacing w:val="1"/>
        </w:rPr>
        <w:t xml:space="preserve"> </w:t>
      </w:r>
      <w:r>
        <w:t>государства.</w:t>
      </w:r>
      <w:r>
        <w:rPr>
          <w:spacing w:val="3"/>
        </w:rPr>
        <w:t xml:space="preserve"> </w:t>
      </w:r>
      <w:r>
        <w:t>Утверждение</w:t>
      </w:r>
      <w:r>
        <w:rPr>
          <w:spacing w:val="1"/>
        </w:rPr>
        <w:t xml:space="preserve"> </w:t>
      </w:r>
      <w:r>
        <w:t>государственной символики.</w:t>
      </w:r>
    </w:p>
    <w:p w:rsidR="00E93295" w:rsidRDefault="00B27CBD">
      <w:pPr>
        <w:pStyle w:val="a3"/>
        <w:spacing w:line="362" w:lineRule="auto"/>
        <w:ind w:right="128"/>
      </w:pPr>
      <w:r>
        <w:t>Обострение межнациональных и межконфессиональных отношений в</w:t>
      </w:r>
      <w:r>
        <w:rPr>
          <w:spacing w:val="1"/>
        </w:rPr>
        <w:t xml:space="preserve"> </w:t>
      </w:r>
      <w:r>
        <w:t>1990-е</w:t>
      </w:r>
      <w:r>
        <w:rPr>
          <w:spacing w:val="1"/>
        </w:rPr>
        <w:t xml:space="preserve"> </w:t>
      </w:r>
      <w:r>
        <w:t>гг.</w:t>
      </w:r>
      <w:r>
        <w:rPr>
          <w:spacing w:val="1"/>
        </w:rPr>
        <w:t xml:space="preserve"> </w:t>
      </w:r>
      <w:r>
        <w:t>Подписание</w:t>
      </w:r>
      <w:r>
        <w:rPr>
          <w:spacing w:val="1"/>
        </w:rPr>
        <w:t xml:space="preserve"> </w:t>
      </w:r>
      <w:r>
        <w:t>Федеративного</w:t>
      </w:r>
      <w:r>
        <w:rPr>
          <w:spacing w:val="1"/>
        </w:rPr>
        <w:t xml:space="preserve"> </w:t>
      </w:r>
      <w:r>
        <w:t>договора</w:t>
      </w:r>
      <w:r>
        <w:rPr>
          <w:spacing w:val="1"/>
        </w:rPr>
        <w:t xml:space="preserve"> </w:t>
      </w:r>
      <w:r>
        <w:t>(1992</w:t>
      </w:r>
      <w:r>
        <w:rPr>
          <w:spacing w:val="1"/>
        </w:rPr>
        <w:t xml:space="preserve"> </w:t>
      </w:r>
      <w:r>
        <w:t>г.)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соглашений</w:t>
      </w:r>
      <w:r>
        <w:rPr>
          <w:spacing w:val="44"/>
        </w:rPr>
        <w:t xml:space="preserve"> </w:t>
      </w:r>
      <w:r>
        <w:t>центра</w:t>
      </w:r>
      <w:r>
        <w:rPr>
          <w:spacing w:val="46"/>
        </w:rPr>
        <w:t xml:space="preserve"> </w:t>
      </w:r>
      <w:r>
        <w:t>с</w:t>
      </w:r>
      <w:r>
        <w:rPr>
          <w:spacing w:val="41"/>
        </w:rPr>
        <w:t xml:space="preserve"> </w:t>
      </w:r>
      <w:r>
        <w:t>республиками.</w:t>
      </w:r>
      <w:r>
        <w:rPr>
          <w:spacing w:val="47"/>
        </w:rPr>
        <w:t xml:space="preserve"> </w:t>
      </w:r>
      <w:r>
        <w:t>Взаимоотношения</w:t>
      </w:r>
      <w:r>
        <w:rPr>
          <w:spacing w:val="46"/>
        </w:rPr>
        <w:t xml:space="preserve"> </w:t>
      </w:r>
      <w:r>
        <w:t>центра</w:t>
      </w:r>
      <w:r>
        <w:rPr>
          <w:spacing w:val="46"/>
        </w:rPr>
        <w:t xml:space="preserve"> </w:t>
      </w:r>
      <w:r>
        <w:t>и</w:t>
      </w:r>
      <w:r>
        <w:rPr>
          <w:spacing w:val="45"/>
        </w:rPr>
        <w:t xml:space="preserve"> </w:t>
      </w:r>
      <w:r>
        <w:t>субъектов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Федерации.</w:t>
      </w:r>
      <w:r>
        <w:rPr>
          <w:spacing w:val="-5"/>
        </w:rPr>
        <w:t xml:space="preserve"> </w:t>
      </w:r>
      <w:r>
        <w:t>Военно-политический</w:t>
      </w:r>
      <w:r>
        <w:rPr>
          <w:spacing w:val="-6"/>
        </w:rPr>
        <w:t xml:space="preserve"> </w:t>
      </w:r>
      <w:r>
        <w:t>кризис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Чеченской</w:t>
      </w:r>
      <w:r>
        <w:rPr>
          <w:spacing w:val="-6"/>
        </w:rPr>
        <w:t xml:space="preserve"> </w:t>
      </w:r>
      <w:r>
        <w:t>Республике.</w:t>
      </w:r>
    </w:p>
    <w:p w:rsidR="00E93295" w:rsidRDefault="00B27CBD">
      <w:pPr>
        <w:pStyle w:val="a3"/>
        <w:spacing w:before="163" w:line="360" w:lineRule="auto"/>
        <w:ind w:right="134"/>
      </w:pPr>
      <w:r>
        <w:t>Корректировка курса реформ и попытки стабилизации экономики. Роль</w:t>
      </w:r>
      <w:r>
        <w:rPr>
          <w:spacing w:val="-67"/>
        </w:rPr>
        <w:t xml:space="preserve"> </w:t>
      </w:r>
      <w:r>
        <w:t>иностранных</w:t>
      </w:r>
      <w:r>
        <w:rPr>
          <w:spacing w:val="1"/>
        </w:rPr>
        <w:t xml:space="preserve"> </w:t>
      </w:r>
      <w:r>
        <w:t>займов.</w:t>
      </w:r>
      <w:r>
        <w:rPr>
          <w:spacing w:val="1"/>
        </w:rPr>
        <w:t xml:space="preserve"> </w:t>
      </w:r>
      <w:r>
        <w:t>Тенденции</w:t>
      </w:r>
      <w:r>
        <w:rPr>
          <w:spacing w:val="1"/>
        </w:rPr>
        <w:t xml:space="preserve"> </w:t>
      </w:r>
      <w:r>
        <w:t>деиндустриализации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увеличения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экономики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мировых</w:t>
      </w:r>
      <w:r>
        <w:rPr>
          <w:spacing w:val="1"/>
        </w:rPr>
        <w:t xml:space="preserve"> </w:t>
      </w:r>
      <w:r>
        <w:t>цен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энергоносители.</w:t>
      </w:r>
      <w:r>
        <w:rPr>
          <w:spacing w:val="1"/>
        </w:rPr>
        <w:t xml:space="preserve"> </w:t>
      </w:r>
      <w:r>
        <w:t>Ситуация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российском</w:t>
      </w:r>
      <w:r>
        <w:rPr>
          <w:spacing w:val="1"/>
        </w:rPr>
        <w:t xml:space="preserve"> </w:t>
      </w:r>
      <w:r>
        <w:t>сельском</w:t>
      </w:r>
      <w:r>
        <w:rPr>
          <w:spacing w:val="1"/>
        </w:rPr>
        <w:t xml:space="preserve"> </w:t>
      </w:r>
      <w:r>
        <w:t>хозяйстве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увеличение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экспорта</w:t>
      </w:r>
      <w:r>
        <w:rPr>
          <w:spacing w:val="1"/>
        </w:rPr>
        <w:t xml:space="preserve"> </w:t>
      </w:r>
      <w:r>
        <w:t>продовольствия.</w:t>
      </w:r>
      <w:r>
        <w:rPr>
          <w:spacing w:val="-1"/>
        </w:rPr>
        <w:t xml:space="preserve"> </w:t>
      </w:r>
      <w:r>
        <w:t>Финансовые</w:t>
      </w:r>
      <w:r>
        <w:rPr>
          <w:spacing w:val="-3"/>
        </w:rPr>
        <w:t xml:space="preserve"> </w:t>
      </w:r>
      <w:r>
        <w:t>пирамиды.</w:t>
      </w:r>
      <w:r>
        <w:rPr>
          <w:spacing w:val="-1"/>
        </w:rPr>
        <w:t xml:space="preserve"> </w:t>
      </w:r>
      <w:r>
        <w:t>Дефолт</w:t>
      </w:r>
      <w:r>
        <w:rPr>
          <w:spacing w:val="-5"/>
        </w:rPr>
        <w:t xml:space="preserve"> </w:t>
      </w:r>
      <w:r>
        <w:t>1998</w:t>
      </w:r>
      <w:r>
        <w:rPr>
          <w:spacing w:val="-3"/>
        </w:rPr>
        <w:t xml:space="preserve"> </w:t>
      </w:r>
      <w:r>
        <w:t>г.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его</w:t>
      </w:r>
      <w:r>
        <w:rPr>
          <w:spacing w:val="-4"/>
        </w:rPr>
        <w:t xml:space="preserve"> </w:t>
      </w:r>
      <w:r>
        <w:t>последствия.</w:t>
      </w:r>
    </w:p>
    <w:p w:rsidR="00E93295" w:rsidRDefault="00B27CBD">
      <w:pPr>
        <w:pStyle w:val="a3"/>
        <w:spacing w:before="1" w:line="360" w:lineRule="auto"/>
        <w:ind w:right="134"/>
      </w:pPr>
      <w:r>
        <w:t>Повседневная</w:t>
      </w:r>
      <w:r>
        <w:rPr>
          <w:spacing w:val="1"/>
        </w:rPr>
        <w:t xml:space="preserve"> </w:t>
      </w:r>
      <w:r>
        <w:t>жизнь</w:t>
      </w:r>
      <w:r>
        <w:rPr>
          <w:spacing w:val="1"/>
        </w:rPr>
        <w:t xml:space="preserve"> </w:t>
      </w:r>
      <w:r>
        <w:t>россиян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реформ.</w:t>
      </w:r>
      <w:r>
        <w:rPr>
          <w:spacing w:val="1"/>
        </w:rPr>
        <w:t xml:space="preserve"> </w:t>
      </w:r>
      <w:r>
        <w:t>Свобода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массовой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СМИ).</w:t>
      </w:r>
      <w:r>
        <w:rPr>
          <w:spacing w:val="1"/>
        </w:rPr>
        <w:t xml:space="preserve"> </w:t>
      </w:r>
      <w:r>
        <w:t>Свобода</w:t>
      </w:r>
      <w:r>
        <w:rPr>
          <w:spacing w:val="1"/>
        </w:rPr>
        <w:t xml:space="preserve"> </w:t>
      </w:r>
      <w:r>
        <w:t>предпринимательской</w:t>
      </w:r>
      <w:r>
        <w:rPr>
          <w:spacing w:val="1"/>
        </w:rPr>
        <w:t xml:space="preserve"> </w:t>
      </w:r>
      <w:r>
        <w:t>деятельности. Возможность выезда за рубеж. Кризис образования и науки.</w:t>
      </w:r>
      <w:r>
        <w:rPr>
          <w:spacing w:val="1"/>
        </w:rPr>
        <w:t xml:space="preserve"> </w:t>
      </w:r>
      <w:r>
        <w:t>Социальная</w:t>
      </w:r>
      <w:r>
        <w:rPr>
          <w:spacing w:val="1"/>
        </w:rPr>
        <w:t xml:space="preserve"> </w:t>
      </w:r>
      <w:r>
        <w:t>поляризация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смена</w:t>
      </w:r>
      <w:r>
        <w:rPr>
          <w:spacing w:val="1"/>
        </w:rPr>
        <w:t xml:space="preserve"> </w:t>
      </w:r>
      <w:r>
        <w:t>ценностных</w:t>
      </w:r>
      <w:r>
        <w:rPr>
          <w:spacing w:val="1"/>
        </w:rPr>
        <w:t xml:space="preserve"> </w:t>
      </w:r>
      <w:r>
        <w:t>ориентиров.</w:t>
      </w:r>
      <w:r>
        <w:rPr>
          <w:spacing w:val="1"/>
        </w:rPr>
        <w:t xml:space="preserve"> </w:t>
      </w:r>
      <w:r>
        <w:t>Безработица и детская беспризорность. Проблемы русскоязычного населения</w:t>
      </w:r>
      <w:r>
        <w:rPr>
          <w:spacing w:val="-67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бывших</w:t>
      </w:r>
      <w:r>
        <w:rPr>
          <w:spacing w:val="-3"/>
        </w:rPr>
        <w:t xml:space="preserve"> </w:t>
      </w:r>
      <w:r>
        <w:t>республиках</w:t>
      </w:r>
      <w:r>
        <w:rPr>
          <w:spacing w:val="-3"/>
        </w:rPr>
        <w:t xml:space="preserve"> </w:t>
      </w:r>
      <w:r>
        <w:t>СССР.</w:t>
      </w:r>
    </w:p>
    <w:p w:rsidR="00E93295" w:rsidRDefault="00B27CBD">
      <w:pPr>
        <w:pStyle w:val="a3"/>
        <w:spacing w:before="2" w:line="360" w:lineRule="auto"/>
        <w:ind w:right="126"/>
      </w:pPr>
      <w:r>
        <w:t>Новые приоритеты внешней политики. Россия – правопреемник СССР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международной</w:t>
      </w:r>
      <w:r>
        <w:rPr>
          <w:spacing w:val="1"/>
        </w:rPr>
        <w:t xml:space="preserve"> </w:t>
      </w:r>
      <w:r>
        <w:t>арене.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Россией</w:t>
      </w:r>
      <w:r>
        <w:rPr>
          <w:spacing w:val="1"/>
        </w:rPr>
        <w:t xml:space="preserve"> </w:t>
      </w:r>
      <w:r>
        <w:t>статуса</w:t>
      </w:r>
      <w:r>
        <w:rPr>
          <w:spacing w:val="1"/>
        </w:rPr>
        <w:t xml:space="preserve"> </w:t>
      </w:r>
      <w:r>
        <w:t>ядерной</w:t>
      </w:r>
      <w:r>
        <w:rPr>
          <w:spacing w:val="1"/>
        </w:rPr>
        <w:t xml:space="preserve"> </w:t>
      </w:r>
      <w:r>
        <w:t>державы.</w:t>
      </w:r>
      <w:r>
        <w:rPr>
          <w:spacing w:val="1"/>
        </w:rPr>
        <w:t xml:space="preserve"> </w:t>
      </w:r>
      <w:r>
        <w:t>Взаимоотношения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США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странами</w:t>
      </w:r>
      <w:r>
        <w:rPr>
          <w:spacing w:val="1"/>
        </w:rPr>
        <w:t xml:space="preserve"> </w:t>
      </w:r>
      <w:r>
        <w:t>Запада.</w:t>
      </w:r>
      <w:r>
        <w:rPr>
          <w:spacing w:val="1"/>
        </w:rPr>
        <w:t xml:space="preserve"> </w:t>
      </w:r>
      <w:r>
        <w:t>Россия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постсоветском</w:t>
      </w:r>
      <w:r>
        <w:rPr>
          <w:spacing w:val="1"/>
        </w:rPr>
        <w:t xml:space="preserve"> </w:t>
      </w:r>
      <w:r>
        <w:t>пространстве.</w:t>
      </w:r>
      <w:r>
        <w:rPr>
          <w:spacing w:val="1"/>
        </w:rPr>
        <w:t xml:space="preserve"> </w:t>
      </w:r>
      <w:r>
        <w:t>СНГ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союз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Белоруссией.</w:t>
      </w:r>
      <w:r>
        <w:rPr>
          <w:spacing w:val="1"/>
        </w:rPr>
        <w:t xml:space="preserve"> </w:t>
      </w:r>
      <w:r>
        <w:t>Военн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политическое</w:t>
      </w:r>
      <w:r>
        <w:rPr>
          <w:spacing w:val="4"/>
        </w:rPr>
        <w:t xml:space="preserve"> </w:t>
      </w:r>
      <w:r>
        <w:t>сотрудничество в</w:t>
      </w:r>
      <w:r>
        <w:rPr>
          <w:spacing w:val="3"/>
        </w:rPr>
        <w:t xml:space="preserve"> </w:t>
      </w:r>
      <w:r>
        <w:t>рамках</w:t>
      </w:r>
      <w:r>
        <w:rPr>
          <w:spacing w:val="-4"/>
        </w:rPr>
        <w:t xml:space="preserve"> </w:t>
      </w:r>
      <w:r>
        <w:t>СНГ.</w:t>
      </w:r>
    </w:p>
    <w:p w:rsidR="00E93295" w:rsidRDefault="00B27CBD">
      <w:pPr>
        <w:pStyle w:val="a3"/>
        <w:spacing w:line="360" w:lineRule="auto"/>
        <w:ind w:right="130"/>
      </w:pPr>
      <w:r>
        <w:t>Российская многопартийность и строительство гражданского общества.</w:t>
      </w:r>
      <w:r>
        <w:rPr>
          <w:spacing w:val="-67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политические</w:t>
      </w:r>
      <w:r>
        <w:rPr>
          <w:spacing w:val="1"/>
        </w:rPr>
        <w:t xml:space="preserve"> </w:t>
      </w:r>
      <w:r>
        <w:t>партии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1990-х</w:t>
      </w:r>
      <w:r>
        <w:rPr>
          <w:spacing w:val="1"/>
        </w:rPr>
        <w:t xml:space="preserve"> </w:t>
      </w:r>
      <w:r>
        <w:t>гг.,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лидеры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платформы. Кризис центральной власти. Обострение ситуации на Северном</w:t>
      </w:r>
      <w:r>
        <w:rPr>
          <w:spacing w:val="1"/>
        </w:rPr>
        <w:t xml:space="preserve"> </w:t>
      </w:r>
      <w:r>
        <w:rPr>
          <w:w w:val="95"/>
        </w:rPr>
        <w:t>Кавказе. Вторжение террористических группировок в Дагестан. Добровольная</w:t>
      </w:r>
      <w:r>
        <w:rPr>
          <w:spacing w:val="1"/>
          <w:w w:val="95"/>
        </w:rPr>
        <w:t xml:space="preserve"> </w:t>
      </w:r>
      <w:r>
        <w:t>отставка</w:t>
      </w:r>
      <w:r>
        <w:rPr>
          <w:spacing w:val="1"/>
        </w:rPr>
        <w:t xml:space="preserve"> </w:t>
      </w:r>
      <w:r>
        <w:t>Б.Н.</w:t>
      </w:r>
      <w:r>
        <w:rPr>
          <w:spacing w:val="4"/>
        </w:rPr>
        <w:t xml:space="preserve"> </w:t>
      </w:r>
      <w:r>
        <w:t>Ельцина.</w:t>
      </w:r>
    </w:p>
    <w:p w:rsidR="00E93295" w:rsidRDefault="00B27CBD" w:rsidP="00587C6E">
      <w:pPr>
        <w:pStyle w:val="a6"/>
        <w:numPr>
          <w:ilvl w:val="2"/>
          <w:numId w:val="42"/>
        </w:numPr>
        <w:tabs>
          <w:tab w:val="left" w:pos="1617"/>
        </w:tabs>
        <w:spacing w:before="1" w:line="357" w:lineRule="auto"/>
        <w:ind w:left="910" w:right="137" w:firstLine="0"/>
        <w:rPr>
          <w:sz w:val="28"/>
        </w:rPr>
      </w:pPr>
      <w:r>
        <w:rPr>
          <w:sz w:val="28"/>
        </w:rPr>
        <w:t>Россия в ХХ</w:t>
      </w:r>
      <w:proofErr w:type="gramStart"/>
      <w:r>
        <w:rPr>
          <w:sz w:val="28"/>
        </w:rPr>
        <w:t>I</w:t>
      </w:r>
      <w:proofErr w:type="gramEnd"/>
      <w:r>
        <w:rPr>
          <w:sz w:val="28"/>
        </w:rPr>
        <w:t xml:space="preserve"> в.: вызовы времени и задачи модернизации.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Политические</w:t>
      </w:r>
      <w:r>
        <w:rPr>
          <w:spacing w:val="33"/>
          <w:sz w:val="28"/>
        </w:rPr>
        <w:t xml:space="preserve"> </w:t>
      </w:r>
      <w:r>
        <w:rPr>
          <w:sz w:val="28"/>
        </w:rPr>
        <w:t>и</w:t>
      </w:r>
      <w:r>
        <w:rPr>
          <w:spacing w:val="32"/>
          <w:sz w:val="28"/>
        </w:rPr>
        <w:t xml:space="preserve"> </w:t>
      </w:r>
      <w:r>
        <w:rPr>
          <w:sz w:val="28"/>
        </w:rPr>
        <w:t>экономические</w:t>
      </w:r>
      <w:r>
        <w:rPr>
          <w:spacing w:val="33"/>
          <w:sz w:val="28"/>
        </w:rPr>
        <w:t xml:space="preserve"> </w:t>
      </w:r>
      <w:r>
        <w:rPr>
          <w:sz w:val="28"/>
        </w:rPr>
        <w:t>приоритеты.</w:t>
      </w:r>
      <w:r>
        <w:rPr>
          <w:spacing w:val="35"/>
          <w:sz w:val="28"/>
        </w:rPr>
        <w:t xml:space="preserve"> </w:t>
      </w:r>
      <w:r>
        <w:rPr>
          <w:sz w:val="28"/>
        </w:rPr>
        <w:t>Вступление</w:t>
      </w:r>
      <w:r>
        <w:rPr>
          <w:spacing w:val="33"/>
          <w:sz w:val="28"/>
        </w:rPr>
        <w:t xml:space="preserve"> </w:t>
      </w:r>
      <w:r>
        <w:rPr>
          <w:sz w:val="28"/>
        </w:rPr>
        <w:t>в</w:t>
      </w:r>
      <w:r>
        <w:rPr>
          <w:spacing w:val="31"/>
          <w:sz w:val="28"/>
        </w:rPr>
        <w:t xml:space="preserve"> </w:t>
      </w:r>
      <w:r>
        <w:rPr>
          <w:sz w:val="28"/>
        </w:rPr>
        <w:t>должность</w:t>
      </w:r>
    </w:p>
    <w:p w:rsidR="00E93295" w:rsidRDefault="00B27CBD">
      <w:pPr>
        <w:pStyle w:val="a3"/>
        <w:spacing w:line="360" w:lineRule="auto"/>
        <w:ind w:right="135" w:firstLine="0"/>
      </w:pPr>
      <w:r>
        <w:t>Президента В.В. Путина и связанные с этим ожидания. Начало преодоления</w:t>
      </w:r>
      <w:r>
        <w:rPr>
          <w:spacing w:val="1"/>
        </w:rPr>
        <w:t xml:space="preserve"> </w:t>
      </w:r>
      <w:r>
        <w:t>негативных</w:t>
      </w:r>
      <w:r>
        <w:rPr>
          <w:spacing w:val="1"/>
        </w:rPr>
        <w:t xml:space="preserve"> </w:t>
      </w:r>
      <w:r>
        <w:t>последствий</w:t>
      </w:r>
      <w:r>
        <w:rPr>
          <w:spacing w:val="1"/>
        </w:rPr>
        <w:t xml:space="preserve"> </w:t>
      </w:r>
      <w:r>
        <w:t>1990-х</w:t>
      </w:r>
      <w:r>
        <w:rPr>
          <w:spacing w:val="1"/>
        </w:rPr>
        <w:t xml:space="preserve"> </w:t>
      </w:r>
      <w:r>
        <w:t>гг.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внутренней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внешней</w:t>
      </w:r>
      <w:r>
        <w:rPr>
          <w:spacing w:val="1"/>
        </w:rPr>
        <w:t xml:space="preserve"> </w:t>
      </w:r>
      <w:r>
        <w:t>политики.</w:t>
      </w:r>
      <w:r>
        <w:rPr>
          <w:spacing w:val="1"/>
        </w:rPr>
        <w:t xml:space="preserve"> </w:t>
      </w:r>
      <w:r>
        <w:t>Федерализм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сепаратизм.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Федеральных</w:t>
      </w:r>
      <w:r>
        <w:rPr>
          <w:spacing w:val="1"/>
        </w:rPr>
        <w:t xml:space="preserve"> </w:t>
      </w:r>
      <w:r>
        <w:t>округов.</w:t>
      </w:r>
      <w:r>
        <w:rPr>
          <w:spacing w:val="1"/>
        </w:rPr>
        <w:t xml:space="preserve"> </w:t>
      </w:r>
      <w:r>
        <w:t>Восстановление</w:t>
      </w:r>
      <w:r>
        <w:rPr>
          <w:spacing w:val="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правового</w:t>
      </w:r>
      <w:r>
        <w:rPr>
          <w:spacing w:val="1"/>
        </w:rPr>
        <w:t xml:space="preserve"> </w:t>
      </w:r>
      <w:r>
        <w:t>пространства</w:t>
      </w:r>
      <w:r>
        <w:rPr>
          <w:spacing w:val="1"/>
        </w:rPr>
        <w:t xml:space="preserve"> </w:t>
      </w:r>
      <w:r>
        <w:t>страны.</w:t>
      </w:r>
      <w:r>
        <w:rPr>
          <w:spacing w:val="1"/>
        </w:rPr>
        <w:t xml:space="preserve"> </w:t>
      </w:r>
      <w:r>
        <w:t>Разграничение</w:t>
      </w:r>
      <w:r>
        <w:rPr>
          <w:spacing w:val="38"/>
        </w:rPr>
        <w:t xml:space="preserve"> </w:t>
      </w:r>
      <w:r>
        <w:t>властных</w:t>
      </w:r>
      <w:r>
        <w:rPr>
          <w:spacing w:val="33"/>
        </w:rPr>
        <w:t xml:space="preserve"> </w:t>
      </w:r>
      <w:r>
        <w:t>полномочий</w:t>
      </w:r>
      <w:r>
        <w:rPr>
          <w:spacing w:val="38"/>
        </w:rPr>
        <w:t xml:space="preserve"> </w:t>
      </w:r>
      <w:r>
        <w:t>центра</w:t>
      </w:r>
      <w:r>
        <w:rPr>
          <w:spacing w:val="38"/>
        </w:rPr>
        <w:t xml:space="preserve"> </w:t>
      </w:r>
      <w:r>
        <w:t>и</w:t>
      </w:r>
      <w:r>
        <w:rPr>
          <w:spacing w:val="38"/>
        </w:rPr>
        <w:t xml:space="preserve"> </w:t>
      </w:r>
      <w:r>
        <w:t>регионов.</w:t>
      </w:r>
      <w:r>
        <w:rPr>
          <w:spacing w:val="39"/>
        </w:rPr>
        <w:t xml:space="preserve"> </w:t>
      </w:r>
      <w:r>
        <w:t>Террористическая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5" w:firstLine="0"/>
      </w:pPr>
      <w:r>
        <w:lastRenderedPageBreak/>
        <w:t>угроза и борьба с</w:t>
      </w:r>
      <w:r>
        <w:rPr>
          <w:spacing w:val="1"/>
        </w:rPr>
        <w:t xml:space="preserve"> </w:t>
      </w:r>
      <w:r>
        <w:t>ней. Урегулирование кризиса в Чеченской Республике.</w:t>
      </w:r>
      <w:r>
        <w:rPr>
          <w:spacing w:val="1"/>
        </w:rPr>
        <w:t xml:space="preserve"> </w:t>
      </w:r>
      <w:r>
        <w:t>Построение</w:t>
      </w:r>
      <w:r>
        <w:rPr>
          <w:spacing w:val="-2"/>
        </w:rPr>
        <w:t xml:space="preserve"> </w:t>
      </w:r>
      <w:r>
        <w:t>вертикали власти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гражданское</w:t>
      </w:r>
      <w:r>
        <w:rPr>
          <w:spacing w:val="-2"/>
        </w:rPr>
        <w:t xml:space="preserve"> </w:t>
      </w:r>
      <w:r>
        <w:t>общество. Военная</w:t>
      </w:r>
      <w:r>
        <w:rPr>
          <w:spacing w:val="-1"/>
        </w:rPr>
        <w:t xml:space="preserve"> </w:t>
      </w:r>
      <w:r>
        <w:t>реформа.</w:t>
      </w:r>
    </w:p>
    <w:p w:rsidR="00E93295" w:rsidRDefault="00B27CBD">
      <w:pPr>
        <w:pStyle w:val="a3"/>
        <w:spacing w:line="360" w:lineRule="auto"/>
        <w:ind w:right="129"/>
      </w:pPr>
      <w:r>
        <w:t>Экономический</w:t>
      </w:r>
      <w:r>
        <w:rPr>
          <w:spacing w:val="1"/>
        </w:rPr>
        <w:t xml:space="preserve"> </w:t>
      </w:r>
      <w:r>
        <w:t>подъем</w:t>
      </w:r>
      <w:r>
        <w:rPr>
          <w:spacing w:val="1"/>
        </w:rPr>
        <w:t xml:space="preserve"> </w:t>
      </w:r>
      <w:r>
        <w:t>1999–2007</w:t>
      </w:r>
      <w:r>
        <w:rPr>
          <w:spacing w:val="1"/>
        </w:rPr>
        <w:t xml:space="preserve"> </w:t>
      </w:r>
      <w:r>
        <w:t>гг.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кризис</w:t>
      </w:r>
      <w:r>
        <w:rPr>
          <w:spacing w:val="1"/>
        </w:rPr>
        <w:t xml:space="preserve"> </w:t>
      </w:r>
      <w:r>
        <w:t>2008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Структура</w:t>
      </w:r>
      <w:r>
        <w:rPr>
          <w:spacing w:val="1"/>
        </w:rPr>
        <w:t xml:space="preserve"> </w:t>
      </w:r>
      <w:r>
        <w:t>экономики, роль нефтегазового сектора и задачи инновационного развития.</w:t>
      </w:r>
      <w:r>
        <w:rPr>
          <w:spacing w:val="1"/>
        </w:rPr>
        <w:t xml:space="preserve"> </w:t>
      </w:r>
      <w:r>
        <w:t>Крупнейшие</w:t>
      </w:r>
      <w:r>
        <w:rPr>
          <w:spacing w:val="1"/>
        </w:rPr>
        <w:t xml:space="preserve"> </w:t>
      </w:r>
      <w:r>
        <w:t>инфраструктурные</w:t>
      </w:r>
      <w:r>
        <w:rPr>
          <w:spacing w:val="1"/>
        </w:rPr>
        <w:t xml:space="preserve"> </w:t>
      </w:r>
      <w:r>
        <w:t>проекты.</w:t>
      </w:r>
      <w:r>
        <w:rPr>
          <w:spacing w:val="1"/>
        </w:rPr>
        <w:t xml:space="preserve"> </w:t>
      </w:r>
      <w:r>
        <w:t>Сельское</w:t>
      </w:r>
      <w:r>
        <w:rPr>
          <w:spacing w:val="1"/>
        </w:rPr>
        <w:t xml:space="preserve"> </w:t>
      </w:r>
      <w:r>
        <w:t>хозяйство.</w:t>
      </w:r>
      <w:r>
        <w:rPr>
          <w:spacing w:val="1"/>
        </w:rPr>
        <w:t xml:space="preserve"> </w:t>
      </w:r>
      <w:r>
        <w:t>Россия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системе</w:t>
      </w:r>
      <w:r>
        <w:rPr>
          <w:spacing w:val="-6"/>
        </w:rPr>
        <w:t xml:space="preserve"> </w:t>
      </w:r>
      <w:r>
        <w:t>мировой</w:t>
      </w:r>
      <w:r>
        <w:rPr>
          <w:spacing w:val="-6"/>
        </w:rPr>
        <w:t xml:space="preserve"> </w:t>
      </w:r>
      <w:r>
        <w:t>рыночной</w:t>
      </w:r>
      <w:r>
        <w:rPr>
          <w:spacing w:val="-7"/>
        </w:rPr>
        <w:t xml:space="preserve"> </w:t>
      </w:r>
      <w:r>
        <w:t>экономики.</w:t>
      </w:r>
      <w:r>
        <w:rPr>
          <w:spacing w:val="-4"/>
        </w:rPr>
        <w:t xml:space="preserve"> </w:t>
      </w:r>
      <w:r>
        <w:t>Начало</w:t>
      </w:r>
      <w:r>
        <w:rPr>
          <w:spacing w:val="-6"/>
        </w:rPr>
        <w:t xml:space="preserve"> </w:t>
      </w:r>
      <w:r>
        <w:t>(2005</w:t>
      </w:r>
      <w:r>
        <w:rPr>
          <w:spacing w:val="-6"/>
        </w:rPr>
        <w:t xml:space="preserve"> </w:t>
      </w:r>
      <w:r>
        <w:t>г.)</w:t>
      </w:r>
      <w:r>
        <w:rPr>
          <w:spacing w:val="-7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продолжение</w:t>
      </w:r>
      <w:r>
        <w:rPr>
          <w:spacing w:val="-6"/>
        </w:rPr>
        <w:t xml:space="preserve"> </w:t>
      </w:r>
      <w:r>
        <w:t>(2018</w:t>
      </w:r>
      <w:r>
        <w:rPr>
          <w:spacing w:val="-67"/>
        </w:rPr>
        <w:t xml:space="preserve"> </w:t>
      </w:r>
      <w:r>
        <w:t>г.)</w:t>
      </w:r>
      <w:r>
        <w:rPr>
          <w:spacing w:val="-1"/>
        </w:rPr>
        <w:t xml:space="preserve"> </w:t>
      </w:r>
      <w:r>
        <w:t>реализации приоритетных</w:t>
      </w:r>
      <w:r>
        <w:rPr>
          <w:spacing w:val="-4"/>
        </w:rPr>
        <w:t xml:space="preserve"> </w:t>
      </w:r>
      <w:r>
        <w:t>национальных</w:t>
      </w:r>
      <w:r>
        <w:rPr>
          <w:spacing w:val="-3"/>
        </w:rPr>
        <w:t xml:space="preserve"> </w:t>
      </w:r>
      <w:r>
        <w:t>проектов.</w:t>
      </w:r>
    </w:p>
    <w:p w:rsidR="00E93295" w:rsidRDefault="00B27CBD">
      <w:pPr>
        <w:pStyle w:val="a3"/>
        <w:spacing w:line="360" w:lineRule="auto"/>
        <w:ind w:right="130"/>
      </w:pPr>
      <w:r>
        <w:t>Президент</w:t>
      </w:r>
      <w:r>
        <w:rPr>
          <w:spacing w:val="1"/>
        </w:rPr>
        <w:t xml:space="preserve"> </w:t>
      </w:r>
      <w:r>
        <w:t>Д.А.</w:t>
      </w:r>
      <w:r>
        <w:rPr>
          <w:spacing w:val="1"/>
        </w:rPr>
        <w:t xml:space="preserve"> </w:t>
      </w:r>
      <w:r>
        <w:t>Медведев,</w:t>
      </w:r>
      <w:r>
        <w:rPr>
          <w:spacing w:val="1"/>
        </w:rPr>
        <w:t xml:space="preserve"> </w:t>
      </w:r>
      <w:r>
        <w:t>премьер-министр</w:t>
      </w:r>
      <w:r>
        <w:rPr>
          <w:spacing w:val="1"/>
        </w:rPr>
        <w:t xml:space="preserve"> </w:t>
      </w:r>
      <w:r>
        <w:t>В.В.</w:t>
      </w:r>
      <w:r>
        <w:rPr>
          <w:spacing w:val="1"/>
        </w:rPr>
        <w:t xml:space="preserve"> </w:t>
      </w:r>
      <w:r>
        <w:t>Путин.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внешней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внутренней</w:t>
      </w:r>
      <w:r>
        <w:rPr>
          <w:spacing w:val="1"/>
        </w:rPr>
        <w:t xml:space="preserve"> </w:t>
      </w:r>
      <w:r>
        <w:t>политики.</w:t>
      </w:r>
      <w:r>
        <w:rPr>
          <w:spacing w:val="1"/>
        </w:rPr>
        <w:t xml:space="preserve"> </w:t>
      </w:r>
      <w:r>
        <w:t>Проблема</w:t>
      </w:r>
      <w:r>
        <w:rPr>
          <w:spacing w:val="1"/>
        </w:rPr>
        <w:t xml:space="preserve"> </w:t>
      </w:r>
      <w:r>
        <w:t>стабильности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преемственности власти.</w:t>
      </w:r>
    </w:p>
    <w:p w:rsidR="00E93295" w:rsidRDefault="00B27CBD">
      <w:pPr>
        <w:pStyle w:val="a3"/>
        <w:spacing w:line="360" w:lineRule="auto"/>
        <w:ind w:right="129"/>
      </w:pPr>
      <w:r>
        <w:t>Избрание В.В. Путина Президентом Российской Федерации в 2012 г.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переизбрание на новый срок в 2018 г. Вхождение Крыма в состав России и</w:t>
      </w:r>
      <w:r>
        <w:rPr>
          <w:spacing w:val="1"/>
        </w:rPr>
        <w:t xml:space="preserve"> </w:t>
      </w:r>
      <w:r>
        <w:t>реализация инфраструктурных проектов в Крыму (строительство Крымского</w:t>
      </w:r>
      <w:r>
        <w:rPr>
          <w:spacing w:val="1"/>
        </w:rPr>
        <w:t xml:space="preserve"> </w:t>
      </w:r>
      <w:r>
        <w:t>моста, трассы «Таврида» и других). Начало конституционной реформы (2020</w:t>
      </w:r>
      <w:r>
        <w:rPr>
          <w:spacing w:val="1"/>
        </w:rPr>
        <w:t xml:space="preserve"> </w:t>
      </w:r>
      <w:r>
        <w:t>г.).</w:t>
      </w:r>
    </w:p>
    <w:p w:rsidR="00E93295" w:rsidRDefault="00B27CBD">
      <w:pPr>
        <w:pStyle w:val="a3"/>
        <w:spacing w:line="360" w:lineRule="auto"/>
        <w:ind w:right="124"/>
      </w:pPr>
      <w:r>
        <w:t>Новый облик российского общества после распада СССР. Социальная и</w:t>
      </w:r>
      <w:r>
        <w:rPr>
          <w:spacing w:val="-67"/>
        </w:rPr>
        <w:t xml:space="preserve"> </w:t>
      </w:r>
      <w:r>
        <w:t>профессиональная структура. Занятость и трудовая миграция. Миграционная</w:t>
      </w:r>
      <w:r>
        <w:rPr>
          <w:spacing w:val="1"/>
        </w:rPr>
        <w:t xml:space="preserve"> </w:t>
      </w:r>
      <w:r>
        <w:t>политика. Основные принципы и направления государственной социальной</w:t>
      </w:r>
      <w:r>
        <w:rPr>
          <w:spacing w:val="1"/>
        </w:rPr>
        <w:t xml:space="preserve"> </w:t>
      </w:r>
      <w:r>
        <w:t>политики.</w:t>
      </w:r>
      <w:r>
        <w:rPr>
          <w:spacing w:val="1"/>
        </w:rPr>
        <w:t xml:space="preserve"> </w:t>
      </w:r>
      <w:r>
        <w:t>Реформы</w:t>
      </w:r>
      <w:r>
        <w:rPr>
          <w:spacing w:val="1"/>
        </w:rPr>
        <w:t xml:space="preserve"> </w:t>
      </w:r>
      <w:r>
        <w:t>здравоохранения.</w:t>
      </w:r>
      <w:r>
        <w:rPr>
          <w:spacing w:val="1"/>
        </w:rPr>
        <w:t xml:space="preserve"> </w:t>
      </w:r>
      <w:r>
        <w:t>Пенсионные</w:t>
      </w:r>
      <w:r>
        <w:rPr>
          <w:spacing w:val="1"/>
        </w:rPr>
        <w:t xml:space="preserve"> </w:t>
      </w:r>
      <w:r>
        <w:t>реформы.</w:t>
      </w:r>
      <w:r>
        <w:rPr>
          <w:spacing w:val="-67"/>
        </w:rPr>
        <w:t xml:space="preserve"> </w:t>
      </w:r>
      <w:r>
        <w:t>Реформирование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науки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результаты.</w:t>
      </w:r>
      <w:r>
        <w:rPr>
          <w:spacing w:val="1"/>
        </w:rPr>
        <w:t xml:space="preserve"> </w:t>
      </w:r>
      <w:r>
        <w:t>Начало</w:t>
      </w:r>
      <w:r>
        <w:rPr>
          <w:spacing w:val="1"/>
        </w:rPr>
        <w:t xml:space="preserve"> </w:t>
      </w:r>
      <w:r>
        <w:t>конституционной реформы. Снижение средней продолжительности жизни и</w:t>
      </w:r>
      <w:r>
        <w:rPr>
          <w:spacing w:val="1"/>
        </w:rPr>
        <w:t xml:space="preserve"> </w:t>
      </w:r>
      <w:r>
        <w:t>тенденции</w:t>
      </w:r>
      <w:r>
        <w:rPr>
          <w:spacing w:val="1"/>
        </w:rPr>
        <w:t xml:space="preserve"> </w:t>
      </w:r>
      <w:r>
        <w:t>депопуляции.</w:t>
      </w:r>
      <w:r>
        <w:rPr>
          <w:spacing w:val="1"/>
        </w:rPr>
        <w:t xml:space="preserve"> </w:t>
      </w:r>
      <w:r>
        <w:t>Государственные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демографического</w:t>
      </w:r>
      <w:r>
        <w:rPr>
          <w:spacing w:val="1"/>
        </w:rPr>
        <w:t xml:space="preserve"> </w:t>
      </w:r>
      <w:r>
        <w:t>возрождения России. Разработка семейной политики и меры по поощрению</w:t>
      </w:r>
      <w:r>
        <w:rPr>
          <w:spacing w:val="1"/>
        </w:rPr>
        <w:t xml:space="preserve"> </w:t>
      </w:r>
      <w:r>
        <w:t>рождаемости. Пропаганда спорта и здорового образа жизни и их результаты.</w:t>
      </w:r>
      <w:r>
        <w:rPr>
          <w:spacing w:val="1"/>
        </w:rPr>
        <w:t xml:space="preserve"> </w:t>
      </w:r>
      <w:r>
        <w:rPr>
          <w:w w:val="95"/>
        </w:rPr>
        <w:t>XXII Олимпийские и XI Паралимпийские зимние игры в Сочи (2014 г.), успехи</w:t>
      </w:r>
      <w:r>
        <w:rPr>
          <w:spacing w:val="1"/>
          <w:w w:val="95"/>
        </w:rPr>
        <w:t xml:space="preserve"> </w:t>
      </w:r>
      <w:r>
        <w:t>российских</w:t>
      </w:r>
      <w:r>
        <w:rPr>
          <w:spacing w:val="1"/>
        </w:rPr>
        <w:t xml:space="preserve"> </w:t>
      </w:r>
      <w:r>
        <w:t>спортсменов,</w:t>
      </w:r>
      <w:r>
        <w:rPr>
          <w:spacing w:val="1"/>
        </w:rPr>
        <w:t xml:space="preserve"> </w:t>
      </w:r>
      <w:r>
        <w:t>допинговые</w:t>
      </w:r>
      <w:r>
        <w:rPr>
          <w:spacing w:val="1"/>
        </w:rPr>
        <w:t xml:space="preserve"> </w:t>
      </w:r>
      <w:r>
        <w:t>скандалы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последствия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российского спорта. Чемпионат мира по футболу и открытие нового образа</w:t>
      </w:r>
      <w:r>
        <w:rPr>
          <w:spacing w:val="1"/>
        </w:rPr>
        <w:t xml:space="preserve"> </w:t>
      </w:r>
      <w:r>
        <w:t>России миру.</w:t>
      </w:r>
    </w:p>
    <w:p w:rsidR="00E93295" w:rsidRDefault="00B27CBD">
      <w:pPr>
        <w:pStyle w:val="a3"/>
        <w:spacing w:before="2"/>
        <w:ind w:left="910" w:firstLine="0"/>
      </w:pPr>
      <w:r>
        <w:t>Повседневная</w:t>
      </w:r>
      <w:r>
        <w:rPr>
          <w:spacing w:val="27"/>
        </w:rPr>
        <w:t xml:space="preserve"> </w:t>
      </w:r>
      <w:r>
        <w:t>жизнь.</w:t>
      </w:r>
      <w:r>
        <w:rPr>
          <w:spacing w:val="28"/>
        </w:rPr>
        <w:t xml:space="preserve"> </w:t>
      </w:r>
      <w:r>
        <w:t>Социальная</w:t>
      </w:r>
      <w:r>
        <w:rPr>
          <w:spacing w:val="27"/>
        </w:rPr>
        <w:t xml:space="preserve"> </w:t>
      </w:r>
      <w:r>
        <w:t>дифференциация.</w:t>
      </w:r>
      <w:r>
        <w:rPr>
          <w:spacing w:val="28"/>
        </w:rPr>
        <w:t xml:space="preserve"> </w:t>
      </w:r>
      <w:r>
        <w:t>Качество,</w:t>
      </w:r>
      <w:r>
        <w:rPr>
          <w:spacing w:val="28"/>
        </w:rPr>
        <w:t xml:space="preserve"> </w:t>
      </w:r>
      <w:r>
        <w:t>уровень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6" w:firstLine="0"/>
      </w:pPr>
      <w:r>
        <w:lastRenderedPageBreak/>
        <w:t>жизни и размеры доходов разных слоев населения. Постановка государством</w:t>
      </w:r>
      <w:r>
        <w:rPr>
          <w:spacing w:val="1"/>
        </w:rPr>
        <w:t xml:space="preserve"> </w:t>
      </w:r>
      <w:r>
        <w:t>вопроса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ответственности</w:t>
      </w:r>
      <w:r>
        <w:rPr>
          <w:spacing w:val="1"/>
        </w:rPr>
        <w:t xml:space="preserve"> </w:t>
      </w:r>
      <w:r>
        <w:t>бизнеса.</w:t>
      </w:r>
      <w:r>
        <w:rPr>
          <w:spacing w:val="1"/>
        </w:rPr>
        <w:t xml:space="preserve"> </w:t>
      </w:r>
      <w:r>
        <w:t>Модернизация</w:t>
      </w:r>
      <w:r>
        <w:rPr>
          <w:spacing w:val="1"/>
        </w:rPr>
        <w:t xml:space="preserve"> </w:t>
      </w:r>
      <w:r>
        <w:t>бытовой</w:t>
      </w:r>
      <w:r>
        <w:rPr>
          <w:spacing w:val="1"/>
        </w:rPr>
        <w:t xml:space="preserve"> </w:t>
      </w:r>
      <w:r>
        <w:t>сферы.</w:t>
      </w:r>
      <w:r>
        <w:rPr>
          <w:spacing w:val="-11"/>
        </w:rPr>
        <w:t xml:space="preserve"> </w:t>
      </w:r>
      <w:r>
        <w:t>Досуг.</w:t>
      </w:r>
      <w:r>
        <w:rPr>
          <w:spacing w:val="-10"/>
        </w:rPr>
        <w:t xml:space="preserve"> </w:t>
      </w:r>
      <w:r>
        <w:t>Россиянин</w:t>
      </w:r>
      <w:r>
        <w:rPr>
          <w:spacing w:val="-13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глобальном</w:t>
      </w:r>
      <w:r>
        <w:rPr>
          <w:spacing w:val="-12"/>
        </w:rPr>
        <w:t xml:space="preserve"> </w:t>
      </w:r>
      <w:r>
        <w:t>информационном</w:t>
      </w:r>
      <w:r>
        <w:rPr>
          <w:spacing w:val="-12"/>
        </w:rPr>
        <w:t xml:space="preserve"> </w:t>
      </w:r>
      <w:r>
        <w:t>пространстве:</w:t>
      </w:r>
      <w:r>
        <w:rPr>
          <w:spacing w:val="-17"/>
        </w:rPr>
        <w:t xml:space="preserve"> </w:t>
      </w:r>
      <w:r>
        <w:t>СМИ,</w:t>
      </w:r>
      <w:r>
        <w:rPr>
          <w:spacing w:val="-67"/>
        </w:rPr>
        <w:t xml:space="preserve"> </w:t>
      </w:r>
      <w:r>
        <w:t>компьютеризация,</w:t>
      </w:r>
      <w:r>
        <w:rPr>
          <w:spacing w:val="1"/>
        </w:rPr>
        <w:t xml:space="preserve"> </w:t>
      </w:r>
      <w:r>
        <w:t>Интернет.</w:t>
      </w:r>
      <w:r>
        <w:rPr>
          <w:spacing w:val="1"/>
        </w:rPr>
        <w:t xml:space="preserve"> </w:t>
      </w:r>
      <w:r>
        <w:t>Массовая</w:t>
      </w:r>
      <w:r>
        <w:rPr>
          <w:spacing w:val="1"/>
        </w:rPr>
        <w:t xml:space="preserve"> </w:t>
      </w:r>
      <w:r>
        <w:t>автомобилизация.</w:t>
      </w:r>
      <w:r>
        <w:rPr>
          <w:spacing w:val="1"/>
        </w:rPr>
        <w:t xml:space="preserve"> </w:t>
      </w:r>
      <w:r>
        <w:t>Военн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патриотические</w:t>
      </w:r>
      <w:r>
        <w:rPr>
          <w:spacing w:val="1"/>
        </w:rPr>
        <w:t xml:space="preserve"> </w:t>
      </w:r>
      <w:r>
        <w:t>движения.</w:t>
      </w:r>
      <w:r>
        <w:rPr>
          <w:spacing w:val="1"/>
        </w:rPr>
        <w:t xml:space="preserve"> </w:t>
      </w:r>
      <w:r>
        <w:t>Марш</w:t>
      </w:r>
      <w:r>
        <w:rPr>
          <w:spacing w:val="1"/>
        </w:rPr>
        <w:t xml:space="preserve"> </w:t>
      </w:r>
      <w:r>
        <w:t>«Бессмертный</w:t>
      </w:r>
      <w:r>
        <w:rPr>
          <w:spacing w:val="1"/>
        </w:rPr>
        <w:t xml:space="preserve"> </w:t>
      </w:r>
      <w:r>
        <w:t>полк».</w:t>
      </w:r>
      <w:r>
        <w:rPr>
          <w:spacing w:val="1"/>
        </w:rPr>
        <w:t xml:space="preserve"> </w:t>
      </w:r>
      <w:r>
        <w:t>Празднование</w:t>
      </w:r>
      <w:r>
        <w:rPr>
          <w:spacing w:val="1"/>
        </w:rPr>
        <w:t xml:space="preserve"> </w:t>
      </w:r>
      <w:r>
        <w:t>75-</w:t>
      </w:r>
      <w:r>
        <w:rPr>
          <w:spacing w:val="1"/>
        </w:rPr>
        <w:t xml:space="preserve"> </w:t>
      </w:r>
      <w:r>
        <w:t>летия</w:t>
      </w:r>
      <w:r>
        <w:rPr>
          <w:spacing w:val="1"/>
        </w:rPr>
        <w:t xml:space="preserve"> </w:t>
      </w:r>
      <w:r>
        <w:t>Победы в</w:t>
      </w:r>
      <w:r>
        <w:rPr>
          <w:spacing w:val="-1"/>
        </w:rPr>
        <w:t xml:space="preserve"> </w:t>
      </w:r>
      <w:r>
        <w:t>Великой Отечественной</w:t>
      </w:r>
      <w:r>
        <w:rPr>
          <w:spacing w:val="4"/>
        </w:rPr>
        <w:t xml:space="preserve"> </w:t>
      </w:r>
      <w:r>
        <w:t>войне</w:t>
      </w:r>
      <w:r>
        <w:rPr>
          <w:spacing w:val="1"/>
        </w:rPr>
        <w:t xml:space="preserve"> </w:t>
      </w:r>
      <w:r>
        <w:t>(2020).</w:t>
      </w:r>
    </w:p>
    <w:p w:rsidR="00E93295" w:rsidRDefault="00B27CBD">
      <w:pPr>
        <w:pStyle w:val="a3"/>
        <w:spacing w:before="3" w:line="360" w:lineRule="auto"/>
        <w:ind w:right="121"/>
      </w:pPr>
      <w:r>
        <w:t>Внешняя политика в конце XX – начале XXI вв. Утверждение новой</w:t>
      </w:r>
      <w:r>
        <w:rPr>
          <w:spacing w:val="1"/>
        </w:rPr>
        <w:t xml:space="preserve"> </w:t>
      </w:r>
      <w:r>
        <w:t>Концепции</w:t>
      </w:r>
      <w:r>
        <w:rPr>
          <w:spacing w:val="1"/>
        </w:rPr>
        <w:t xml:space="preserve"> </w:t>
      </w:r>
      <w:r>
        <w:t>внешней</w:t>
      </w:r>
      <w:r>
        <w:rPr>
          <w:spacing w:val="1"/>
        </w:rPr>
        <w:t xml:space="preserve"> </w:t>
      </w:r>
      <w:r>
        <w:t>политики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(2000</w:t>
      </w:r>
      <w:r>
        <w:rPr>
          <w:spacing w:val="1"/>
        </w:rPr>
        <w:t xml:space="preserve"> </w:t>
      </w:r>
      <w:r>
        <w:t>г.)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реализация.</w:t>
      </w:r>
      <w:r>
        <w:rPr>
          <w:spacing w:val="1"/>
        </w:rPr>
        <w:t xml:space="preserve"> </w:t>
      </w:r>
      <w:r>
        <w:t>Постепенное</w:t>
      </w:r>
      <w:r>
        <w:rPr>
          <w:spacing w:val="1"/>
        </w:rPr>
        <w:t xml:space="preserve"> </w:t>
      </w:r>
      <w:r>
        <w:t>восстановление</w:t>
      </w:r>
      <w:r>
        <w:rPr>
          <w:spacing w:val="1"/>
        </w:rPr>
        <w:t xml:space="preserve"> </w:t>
      </w:r>
      <w:r>
        <w:t>лидирующих</w:t>
      </w:r>
      <w:r>
        <w:rPr>
          <w:spacing w:val="1"/>
        </w:rPr>
        <w:t xml:space="preserve"> </w:t>
      </w:r>
      <w:r>
        <w:t>позиций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международных отношениях. Современная концепция российской внешней</w:t>
      </w:r>
      <w:r>
        <w:rPr>
          <w:spacing w:val="1"/>
        </w:rPr>
        <w:t xml:space="preserve"> </w:t>
      </w:r>
      <w:r>
        <w:t>политики.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международной</w:t>
      </w:r>
      <w:r>
        <w:rPr>
          <w:spacing w:val="1"/>
        </w:rPr>
        <w:t xml:space="preserve"> </w:t>
      </w:r>
      <w:r>
        <w:t>борьбе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терроризмом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урегулировании локальных конфликтов. Оказание помощи Сирии в борьбе с</w:t>
      </w:r>
      <w:r>
        <w:rPr>
          <w:spacing w:val="1"/>
        </w:rPr>
        <w:t xml:space="preserve"> </w:t>
      </w:r>
      <w:r>
        <w:t>международным терроризмом и в преодолении внутриполитического кризиса</w:t>
      </w:r>
      <w:r>
        <w:rPr>
          <w:spacing w:val="-67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2015</w:t>
      </w:r>
      <w:r>
        <w:rPr>
          <w:spacing w:val="1"/>
        </w:rPr>
        <w:t xml:space="preserve"> </w:t>
      </w:r>
      <w:r>
        <w:t>г.).</w:t>
      </w:r>
      <w:r>
        <w:rPr>
          <w:spacing w:val="1"/>
        </w:rPr>
        <w:t xml:space="preserve"> </w:t>
      </w:r>
      <w:r>
        <w:t>Приближение</w:t>
      </w:r>
      <w:r>
        <w:rPr>
          <w:spacing w:val="1"/>
        </w:rPr>
        <w:t xml:space="preserve"> </w:t>
      </w:r>
      <w:r>
        <w:t>военной</w:t>
      </w:r>
      <w:r>
        <w:rPr>
          <w:spacing w:val="1"/>
        </w:rPr>
        <w:t xml:space="preserve"> </w:t>
      </w:r>
      <w:r>
        <w:t>инфраструктуры</w:t>
      </w:r>
      <w:r>
        <w:rPr>
          <w:spacing w:val="1"/>
        </w:rPr>
        <w:t xml:space="preserve"> </w:t>
      </w:r>
      <w:r>
        <w:t>НАТО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российским</w:t>
      </w:r>
      <w:r>
        <w:rPr>
          <w:spacing w:val="1"/>
        </w:rPr>
        <w:t xml:space="preserve"> </w:t>
      </w:r>
      <w:r>
        <w:t>границам и ответные меры. Односторонний выход США из международных</w:t>
      </w:r>
      <w:r>
        <w:rPr>
          <w:spacing w:val="1"/>
        </w:rPr>
        <w:t xml:space="preserve"> </w:t>
      </w:r>
      <w:r>
        <w:t>соглашений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контролю</w:t>
      </w:r>
      <w:r>
        <w:rPr>
          <w:spacing w:val="1"/>
        </w:rPr>
        <w:t xml:space="preserve"> </w:t>
      </w:r>
      <w:r>
        <w:t>над</w:t>
      </w:r>
      <w:r>
        <w:rPr>
          <w:spacing w:val="1"/>
        </w:rPr>
        <w:t xml:space="preserve"> </w:t>
      </w:r>
      <w:r>
        <w:t>вооружениями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последствия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России.</w:t>
      </w:r>
      <w:r>
        <w:rPr>
          <w:spacing w:val="1"/>
        </w:rPr>
        <w:t xml:space="preserve"> </w:t>
      </w:r>
      <w:r>
        <w:t>Создание Россией</w:t>
      </w:r>
      <w:r>
        <w:rPr>
          <w:spacing w:val="-1"/>
        </w:rPr>
        <w:t xml:space="preserve"> </w:t>
      </w:r>
      <w:r>
        <w:t>нового</w:t>
      </w:r>
      <w:r>
        <w:rPr>
          <w:spacing w:val="-1"/>
        </w:rPr>
        <w:t xml:space="preserve"> </w:t>
      </w:r>
      <w:r>
        <w:t>высокоточного оружия и</w:t>
      </w:r>
      <w:r>
        <w:rPr>
          <w:spacing w:val="-1"/>
        </w:rPr>
        <w:t xml:space="preserve"> </w:t>
      </w:r>
      <w:r>
        <w:t>реакция в</w:t>
      </w:r>
      <w:r>
        <w:rPr>
          <w:spacing w:val="-2"/>
        </w:rPr>
        <w:t xml:space="preserve"> </w:t>
      </w:r>
      <w:r>
        <w:t>мире.</w:t>
      </w:r>
    </w:p>
    <w:p w:rsidR="00E93295" w:rsidRDefault="00B27CBD">
      <w:pPr>
        <w:pStyle w:val="a3"/>
        <w:spacing w:before="2" w:line="360" w:lineRule="auto"/>
        <w:ind w:right="137"/>
      </w:pPr>
      <w:r>
        <w:t>Центробежные и партнерские тенденции в СНГ. Союзное государство</w:t>
      </w:r>
      <w:r>
        <w:rPr>
          <w:spacing w:val="1"/>
        </w:rPr>
        <w:t xml:space="preserve"> </w:t>
      </w:r>
      <w:r>
        <w:t>России</w:t>
      </w:r>
      <w:r>
        <w:rPr>
          <w:spacing w:val="-15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Беларуси.</w:t>
      </w:r>
      <w:r>
        <w:rPr>
          <w:spacing w:val="-13"/>
        </w:rPr>
        <w:t xml:space="preserve"> </w:t>
      </w:r>
      <w:r>
        <w:t>Россия</w:t>
      </w:r>
      <w:r>
        <w:rPr>
          <w:spacing w:val="-14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СНГ</w:t>
      </w:r>
      <w:r>
        <w:rPr>
          <w:spacing w:val="-13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Евразийском</w:t>
      </w:r>
      <w:r>
        <w:rPr>
          <w:spacing w:val="-13"/>
        </w:rPr>
        <w:t xml:space="preserve"> </w:t>
      </w:r>
      <w:r>
        <w:t>экономическом</w:t>
      </w:r>
      <w:r>
        <w:rPr>
          <w:spacing w:val="-14"/>
        </w:rPr>
        <w:t xml:space="preserve"> </w:t>
      </w:r>
      <w:r>
        <w:t>сообществе</w:t>
      </w:r>
      <w:r>
        <w:rPr>
          <w:spacing w:val="-67"/>
        </w:rPr>
        <w:t xml:space="preserve"> </w:t>
      </w:r>
      <w:r>
        <w:t>(ЕврАзЭС).</w:t>
      </w:r>
      <w:r>
        <w:rPr>
          <w:spacing w:val="1"/>
        </w:rPr>
        <w:t xml:space="preserve"> </w:t>
      </w:r>
      <w:r>
        <w:t>Миротворческие</w:t>
      </w:r>
      <w:r>
        <w:rPr>
          <w:spacing w:val="1"/>
        </w:rPr>
        <w:t xml:space="preserve"> </w:t>
      </w:r>
      <w:r>
        <w:t>миссии</w:t>
      </w:r>
      <w:r>
        <w:rPr>
          <w:spacing w:val="1"/>
        </w:rPr>
        <w:t xml:space="preserve"> </w:t>
      </w:r>
      <w:r>
        <w:t>России.</w:t>
      </w:r>
      <w:r>
        <w:rPr>
          <w:spacing w:val="1"/>
        </w:rPr>
        <w:t xml:space="preserve"> </w:t>
      </w:r>
      <w:r>
        <w:t>Приднестровье.</w:t>
      </w:r>
      <w:r>
        <w:rPr>
          <w:spacing w:val="1"/>
        </w:rPr>
        <w:t xml:space="preserve"> </w:t>
      </w:r>
      <w:r>
        <w:t>Россия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нападения</w:t>
      </w:r>
      <w:r>
        <w:rPr>
          <w:spacing w:val="1"/>
        </w:rPr>
        <w:t xml:space="preserve"> </w:t>
      </w:r>
      <w:r>
        <w:t>Грузии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Южную</w:t>
      </w:r>
      <w:r>
        <w:rPr>
          <w:spacing w:val="1"/>
        </w:rPr>
        <w:t xml:space="preserve"> </w:t>
      </w:r>
      <w:r>
        <w:t>Осетию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2008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(операция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принуждению</w:t>
      </w:r>
      <w:r>
        <w:rPr>
          <w:spacing w:val="-11"/>
        </w:rPr>
        <w:t xml:space="preserve"> </w:t>
      </w:r>
      <w:r>
        <w:t>Грузии</w:t>
      </w:r>
      <w:r>
        <w:rPr>
          <w:spacing w:val="-5"/>
        </w:rPr>
        <w:t xml:space="preserve"> </w:t>
      </w:r>
      <w:r>
        <w:t>к</w:t>
      </w:r>
      <w:r>
        <w:rPr>
          <w:spacing w:val="-10"/>
        </w:rPr>
        <w:t xml:space="preserve"> </w:t>
      </w:r>
      <w:r>
        <w:t>миру).</w:t>
      </w:r>
      <w:r>
        <w:rPr>
          <w:spacing w:val="-7"/>
        </w:rPr>
        <w:t xml:space="preserve"> </w:t>
      </w:r>
      <w:r>
        <w:t>Отношения</w:t>
      </w:r>
      <w:r>
        <w:rPr>
          <w:spacing w:val="-8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США</w:t>
      </w:r>
      <w:r>
        <w:rPr>
          <w:spacing w:val="-13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Евросоюзом.</w:t>
      </w:r>
      <w:r>
        <w:rPr>
          <w:spacing w:val="-2"/>
        </w:rPr>
        <w:t xml:space="preserve"> </w:t>
      </w:r>
      <w:r>
        <w:t>Вступление</w:t>
      </w:r>
      <w:r>
        <w:rPr>
          <w:spacing w:val="-68"/>
        </w:rPr>
        <w:t xml:space="preserve"> </w:t>
      </w:r>
      <w:r>
        <w:t>в Совет Европы. Сотрудничество России со странами ШОС (Шанхайской</w:t>
      </w:r>
      <w:r>
        <w:rPr>
          <w:spacing w:val="1"/>
        </w:rPr>
        <w:t xml:space="preserve"> </w:t>
      </w:r>
      <w:r>
        <w:t>организации сотрудничества) и БРИКС. Деятельность «Большой двадцатки».</w:t>
      </w:r>
      <w:r>
        <w:rPr>
          <w:spacing w:val="1"/>
        </w:rPr>
        <w:t xml:space="preserve"> </w:t>
      </w:r>
      <w:proofErr w:type="gramStart"/>
      <w:r>
        <w:t>Дальневосточное</w:t>
      </w:r>
      <w:proofErr w:type="gramEnd"/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политики</w:t>
      </w:r>
      <w:r>
        <w:rPr>
          <w:spacing w:val="1"/>
        </w:rPr>
        <w:t xml:space="preserve"> </w:t>
      </w:r>
      <w:r>
        <w:t>России.</w:t>
      </w:r>
      <w:r>
        <w:rPr>
          <w:spacing w:val="1"/>
        </w:rPr>
        <w:t xml:space="preserve"> </w:t>
      </w:r>
      <w:r>
        <w:t>Сланцевая</w:t>
      </w:r>
      <w:r>
        <w:rPr>
          <w:spacing w:val="1"/>
        </w:rPr>
        <w:t xml:space="preserve"> </w:t>
      </w:r>
      <w:r>
        <w:t>революция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США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борьба за передел</w:t>
      </w:r>
      <w:r>
        <w:rPr>
          <w:spacing w:val="-5"/>
        </w:rPr>
        <w:t xml:space="preserve"> </w:t>
      </w:r>
      <w:r>
        <w:t>мирового</w:t>
      </w:r>
      <w:r>
        <w:rPr>
          <w:spacing w:val="-1"/>
        </w:rPr>
        <w:t xml:space="preserve"> </w:t>
      </w:r>
      <w:r>
        <w:t>нефтегазового</w:t>
      </w:r>
      <w:r>
        <w:rPr>
          <w:spacing w:val="-1"/>
        </w:rPr>
        <w:t xml:space="preserve"> </w:t>
      </w:r>
      <w:r>
        <w:t>рынка.</w:t>
      </w:r>
    </w:p>
    <w:p w:rsidR="00E93295" w:rsidRDefault="00B27CBD">
      <w:pPr>
        <w:pStyle w:val="a3"/>
        <w:spacing w:line="362" w:lineRule="auto"/>
        <w:ind w:right="125"/>
      </w:pPr>
      <w:r>
        <w:t>Государственный</w:t>
      </w:r>
      <w:r>
        <w:rPr>
          <w:spacing w:val="1"/>
        </w:rPr>
        <w:t xml:space="preserve"> </w:t>
      </w:r>
      <w:r>
        <w:t>переворот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Украине</w:t>
      </w:r>
      <w:r>
        <w:rPr>
          <w:spacing w:val="1"/>
        </w:rPr>
        <w:t xml:space="preserve"> </w:t>
      </w:r>
      <w:r>
        <w:t>2014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позиция</w:t>
      </w:r>
      <w:r>
        <w:rPr>
          <w:spacing w:val="1"/>
        </w:rPr>
        <w:t xml:space="preserve"> </w:t>
      </w:r>
      <w:r>
        <w:t>России.</w:t>
      </w:r>
      <w:r>
        <w:rPr>
          <w:spacing w:val="1"/>
        </w:rPr>
        <w:t xml:space="preserve"> </w:t>
      </w:r>
      <w:r>
        <w:t>Воссоединение</w:t>
      </w:r>
      <w:r>
        <w:rPr>
          <w:spacing w:val="1"/>
        </w:rPr>
        <w:t xml:space="preserve"> </w:t>
      </w:r>
      <w:r>
        <w:t>Крыма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Севастополя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Россией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международные</w:t>
      </w:r>
      <w:r>
        <w:rPr>
          <w:spacing w:val="1"/>
        </w:rPr>
        <w:t xml:space="preserve"> </w:t>
      </w:r>
      <w:r>
        <w:t>последствия.</w:t>
      </w:r>
      <w:r>
        <w:rPr>
          <w:spacing w:val="39"/>
        </w:rPr>
        <w:t xml:space="preserve"> </w:t>
      </w:r>
      <w:r>
        <w:t>Минские</w:t>
      </w:r>
      <w:r>
        <w:rPr>
          <w:spacing w:val="38"/>
        </w:rPr>
        <w:t xml:space="preserve"> </w:t>
      </w:r>
      <w:r>
        <w:t>соглашения</w:t>
      </w:r>
      <w:r>
        <w:rPr>
          <w:spacing w:val="38"/>
        </w:rPr>
        <w:t xml:space="preserve"> </w:t>
      </w:r>
      <w:r>
        <w:t>по</w:t>
      </w:r>
      <w:r>
        <w:rPr>
          <w:spacing w:val="37"/>
        </w:rPr>
        <w:t xml:space="preserve"> </w:t>
      </w:r>
      <w:r>
        <w:t>Донбассу</w:t>
      </w:r>
      <w:r>
        <w:rPr>
          <w:spacing w:val="33"/>
        </w:rPr>
        <w:t xml:space="preserve"> </w:t>
      </w:r>
      <w:r>
        <w:t>и</w:t>
      </w:r>
      <w:r>
        <w:rPr>
          <w:spacing w:val="38"/>
        </w:rPr>
        <w:t xml:space="preserve"> </w:t>
      </w:r>
      <w:r>
        <w:t>гуманитарная</w:t>
      </w:r>
      <w:r>
        <w:rPr>
          <w:spacing w:val="38"/>
        </w:rPr>
        <w:t xml:space="preserve"> </w:t>
      </w:r>
      <w:r>
        <w:t>поддержка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5" w:firstLine="0"/>
      </w:pPr>
      <w:r>
        <w:lastRenderedPageBreak/>
        <w:t>Донецкой Народной Республики (ДНР) и Луганской Народной Республики</w:t>
      </w:r>
      <w:r>
        <w:rPr>
          <w:spacing w:val="1"/>
        </w:rPr>
        <w:t xml:space="preserve"> </w:t>
      </w:r>
      <w:r>
        <w:t>(ЛНР).</w:t>
      </w:r>
      <w:r>
        <w:rPr>
          <w:spacing w:val="1"/>
        </w:rPr>
        <w:t xml:space="preserve"> </w:t>
      </w:r>
      <w:r>
        <w:t>Специальная</w:t>
      </w:r>
      <w:r>
        <w:rPr>
          <w:spacing w:val="1"/>
        </w:rPr>
        <w:t xml:space="preserve"> </w:t>
      </w:r>
      <w:r>
        <w:t>военная</w:t>
      </w:r>
      <w:r>
        <w:rPr>
          <w:spacing w:val="1"/>
        </w:rPr>
        <w:t xml:space="preserve"> </w:t>
      </w:r>
      <w:r>
        <w:t>операция</w:t>
      </w:r>
      <w:r>
        <w:rPr>
          <w:spacing w:val="1"/>
        </w:rPr>
        <w:t xml:space="preserve"> </w:t>
      </w:r>
      <w:r>
        <w:t>(2022).</w:t>
      </w:r>
      <w:r>
        <w:rPr>
          <w:spacing w:val="1"/>
        </w:rPr>
        <w:t xml:space="preserve"> </w:t>
      </w:r>
      <w:r>
        <w:t>Введение</w:t>
      </w:r>
      <w:r>
        <w:rPr>
          <w:spacing w:val="1"/>
        </w:rPr>
        <w:t xml:space="preserve"> </w:t>
      </w:r>
      <w:r>
        <w:t>США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союзниками</w:t>
      </w:r>
      <w:r>
        <w:rPr>
          <w:spacing w:val="1"/>
        </w:rPr>
        <w:t xml:space="preserve"> </w:t>
      </w:r>
      <w:r>
        <w:t>политических и</w:t>
      </w:r>
      <w:r>
        <w:rPr>
          <w:spacing w:val="1"/>
        </w:rPr>
        <w:t xml:space="preserve"> </w:t>
      </w:r>
      <w:r>
        <w:t>экономических санкций</w:t>
      </w:r>
      <w:r>
        <w:rPr>
          <w:spacing w:val="1"/>
        </w:rPr>
        <w:t xml:space="preserve"> </w:t>
      </w:r>
      <w:r>
        <w:t>против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последствия.</w:t>
      </w:r>
    </w:p>
    <w:p w:rsidR="00E93295" w:rsidRDefault="00B27CBD">
      <w:pPr>
        <w:pStyle w:val="a3"/>
        <w:spacing w:before="4" w:line="360" w:lineRule="auto"/>
        <w:ind w:right="127"/>
      </w:pPr>
      <w:r>
        <w:t>Россия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борьбе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коронавирусной</w:t>
      </w:r>
      <w:r>
        <w:rPr>
          <w:spacing w:val="1"/>
        </w:rPr>
        <w:t xml:space="preserve"> </w:t>
      </w:r>
      <w:r>
        <w:t>пандемией,</w:t>
      </w:r>
      <w:r>
        <w:rPr>
          <w:spacing w:val="1"/>
        </w:rPr>
        <w:t xml:space="preserve"> </w:t>
      </w:r>
      <w:r>
        <w:t>оказание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зарубежным</w:t>
      </w:r>
      <w:r>
        <w:rPr>
          <w:spacing w:val="1"/>
        </w:rPr>
        <w:t xml:space="preserve"> </w:t>
      </w:r>
      <w:r>
        <w:t>странам.</w:t>
      </w:r>
      <w:r>
        <w:rPr>
          <w:spacing w:val="1"/>
        </w:rPr>
        <w:t xml:space="preserve"> </w:t>
      </w:r>
      <w:r>
        <w:t>Мир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процессы</w:t>
      </w:r>
      <w:r>
        <w:rPr>
          <w:spacing w:val="1"/>
        </w:rPr>
        <w:t xml:space="preserve"> </w:t>
      </w:r>
      <w:r>
        <w:t>глобализации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новых</w:t>
      </w:r>
      <w:r>
        <w:rPr>
          <w:spacing w:val="1"/>
        </w:rPr>
        <w:t xml:space="preserve"> </w:t>
      </w:r>
      <w:r>
        <w:t>условиях.</w:t>
      </w:r>
      <w:r>
        <w:rPr>
          <w:spacing w:val="1"/>
        </w:rPr>
        <w:t xml:space="preserve"> </w:t>
      </w:r>
      <w:r>
        <w:t>Международный</w:t>
      </w:r>
      <w:r>
        <w:rPr>
          <w:spacing w:val="1"/>
        </w:rPr>
        <w:t xml:space="preserve"> </w:t>
      </w:r>
      <w:r>
        <w:t>нефтяной</w:t>
      </w:r>
      <w:r>
        <w:rPr>
          <w:spacing w:val="1"/>
        </w:rPr>
        <w:t xml:space="preserve"> </w:t>
      </w:r>
      <w:r>
        <w:t>кризис</w:t>
      </w:r>
      <w:r>
        <w:rPr>
          <w:spacing w:val="1"/>
        </w:rPr>
        <w:t xml:space="preserve"> </w:t>
      </w:r>
      <w:r>
        <w:t>2020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последствия.</w:t>
      </w:r>
      <w:r>
        <w:rPr>
          <w:spacing w:val="1"/>
        </w:rPr>
        <w:t xml:space="preserve"> </w:t>
      </w:r>
      <w:r>
        <w:t>Россия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современном</w:t>
      </w:r>
      <w:r>
        <w:rPr>
          <w:spacing w:val="1"/>
        </w:rPr>
        <w:t xml:space="preserve"> </w:t>
      </w:r>
      <w:r>
        <w:t>мире.</w:t>
      </w:r>
    </w:p>
    <w:p w:rsidR="00E93295" w:rsidRDefault="00B27CBD">
      <w:pPr>
        <w:pStyle w:val="a3"/>
        <w:spacing w:line="360" w:lineRule="auto"/>
        <w:ind w:right="125"/>
      </w:pPr>
      <w:r>
        <w:t>Религия,</w:t>
      </w:r>
      <w:r>
        <w:rPr>
          <w:spacing w:val="1"/>
        </w:rPr>
        <w:t xml:space="preserve"> </w:t>
      </w:r>
      <w:r>
        <w:t>наука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культура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конце</w:t>
      </w:r>
      <w:r>
        <w:rPr>
          <w:spacing w:val="1"/>
        </w:rPr>
        <w:t xml:space="preserve"> </w:t>
      </w:r>
      <w:r>
        <w:t>XX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начале</w:t>
      </w:r>
      <w:r>
        <w:rPr>
          <w:spacing w:val="1"/>
        </w:rPr>
        <w:t xml:space="preserve"> </w:t>
      </w:r>
      <w:r>
        <w:t>XXI</w:t>
      </w:r>
      <w:r>
        <w:rPr>
          <w:spacing w:val="1"/>
        </w:rPr>
        <w:t xml:space="preserve"> </w:t>
      </w:r>
      <w:r>
        <w:t>вв.</w:t>
      </w:r>
      <w:r>
        <w:rPr>
          <w:spacing w:val="1"/>
        </w:rPr>
        <w:t xml:space="preserve"> </w:t>
      </w:r>
      <w:r>
        <w:t>Повышение</w:t>
      </w:r>
      <w:r>
        <w:rPr>
          <w:spacing w:val="1"/>
        </w:rPr>
        <w:t xml:space="preserve"> </w:t>
      </w:r>
      <w:r>
        <w:t>общественной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СМИ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Интернета.</w:t>
      </w:r>
      <w:r>
        <w:rPr>
          <w:spacing w:val="1"/>
        </w:rPr>
        <w:t xml:space="preserve"> </w:t>
      </w:r>
      <w:r>
        <w:t>Коммерциализация</w:t>
      </w:r>
      <w:r>
        <w:rPr>
          <w:spacing w:val="1"/>
        </w:rPr>
        <w:t xml:space="preserve"> </w:t>
      </w:r>
      <w:r>
        <w:rPr>
          <w:spacing w:val="-1"/>
        </w:rPr>
        <w:t>культуры.</w:t>
      </w:r>
      <w:r>
        <w:rPr>
          <w:spacing w:val="-12"/>
        </w:rPr>
        <w:t xml:space="preserve"> </w:t>
      </w:r>
      <w:r>
        <w:rPr>
          <w:spacing w:val="-1"/>
        </w:rPr>
        <w:t>Ведущие</w:t>
      </w:r>
      <w:r>
        <w:rPr>
          <w:spacing w:val="-13"/>
        </w:rPr>
        <w:t xml:space="preserve"> </w:t>
      </w:r>
      <w:r>
        <w:rPr>
          <w:spacing w:val="-1"/>
        </w:rPr>
        <w:t>тенденции</w:t>
      </w:r>
      <w:r>
        <w:rPr>
          <w:spacing w:val="-14"/>
        </w:rPr>
        <w:t xml:space="preserve"> </w:t>
      </w:r>
      <w:r>
        <w:rPr>
          <w:spacing w:val="-1"/>
        </w:rPr>
        <w:t>в</w:t>
      </w:r>
      <w:r>
        <w:rPr>
          <w:spacing w:val="-16"/>
        </w:rPr>
        <w:t xml:space="preserve"> </w:t>
      </w:r>
      <w:r>
        <w:rPr>
          <w:spacing w:val="-1"/>
        </w:rPr>
        <w:t>развитии</w:t>
      </w:r>
      <w:r>
        <w:rPr>
          <w:spacing w:val="-13"/>
        </w:rPr>
        <w:t xml:space="preserve"> </w:t>
      </w:r>
      <w:r>
        <w:rPr>
          <w:spacing w:val="-1"/>
        </w:rPr>
        <w:t>образования</w:t>
      </w:r>
      <w:r>
        <w:rPr>
          <w:spacing w:val="-13"/>
        </w:rPr>
        <w:t xml:space="preserve"> </w:t>
      </w:r>
      <w:r>
        <w:rPr>
          <w:spacing w:val="-1"/>
        </w:rPr>
        <w:t>и</w:t>
      </w:r>
      <w:r>
        <w:rPr>
          <w:spacing w:val="-13"/>
        </w:rPr>
        <w:t xml:space="preserve"> </w:t>
      </w:r>
      <w:r>
        <w:rPr>
          <w:spacing w:val="-1"/>
        </w:rPr>
        <w:t>науки.</w:t>
      </w:r>
      <w:r>
        <w:rPr>
          <w:spacing w:val="-12"/>
        </w:rPr>
        <w:t xml:space="preserve"> </w:t>
      </w:r>
      <w:r>
        <w:rPr>
          <w:spacing w:val="-1"/>
        </w:rPr>
        <w:t>Модернизация</w:t>
      </w:r>
      <w:r>
        <w:rPr>
          <w:spacing w:val="-68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системы.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российских</w:t>
      </w:r>
      <w:r>
        <w:rPr>
          <w:spacing w:val="1"/>
        </w:rPr>
        <w:t xml:space="preserve"> </w:t>
      </w:r>
      <w:r>
        <w:t>ученых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gramStart"/>
      <w:r>
        <w:t>недостаточная</w:t>
      </w:r>
      <w:proofErr w:type="gramEnd"/>
      <w:r>
        <w:rPr>
          <w:spacing w:val="1"/>
        </w:rPr>
        <w:t xml:space="preserve"> </w:t>
      </w:r>
      <w:r>
        <w:t>востребованность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научной</w:t>
      </w:r>
      <w:r>
        <w:rPr>
          <w:spacing w:val="1"/>
        </w:rPr>
        <w:t xml:space="preserve"> </w:t>
      </w:r>
      <w:r>
        <w:t>деятельности.</w:t>
      </w:r>
      <w:r>
        <w:rPr>
          <w:spacing w:val="1"/>
        </w:rPr>
        <w:t xml:space="preserve"> </w:t>
      </w:r>
      <w:r>
        <w:t>Религиозные конфессии и повышение их роли в жизни страны. Особенности</w:t>
      </w:r>
      <w:r>
        <w:rPr>
          <w:spacing w:val="1"/>
        </w:rPr>
        <w:t xml:space="preserve"> </w:t>
      </w:r>
      <w:r>
        <w:rPr>
          <w:w w:val="95"/>
        </w:rPr>
        <w:t>развития</w:t>
      </w:r>
      <w:r>
        <w:rPr>
          <w:spacing w:val="1"/>
          <w:w w:val="95"/>
        </w:rPr>
        <w:t xml:space="preserve"> </w:t>
      </w:r>
      <w:r>
        <w:rPr>
          <w:w w:val="95"/>
        </w:rPr>
        <w:t>современной</w:t>
      </w:r>
      <w:r>
        <w:rPr>
          <w:spacing w:val="1"/>
          <w:w w:val="95"/>
        </w:rPr>
        <w:t xml:space="preserve"> </w:t>
      </w:r>
      <w:r>
        <w:rPr>
          <w:w w:val="95"/>
        </w:rPr>
        <w:t>художественной культуры: литературы,</w:t>
      </w:r>
      <w:r>
        <w:rPr>
          <w:spacing w:val="1"/>
          <w:w w:val="95"/>
        </w:rPr>
        <w:t xml:space="preserve"> </w:t>
      </w:r>
      <w:r>
        <w:rPr>
          <w:w w:val="95"/>
        </w:rPr>
        <w:t>киноискусства,</w:t>
      </w:r>
      <w:r>
        <w:rPr>
          <w:spacing w:val="1"/>
          <w:w w:val="95"/>
        </w:rPr>
        <w:t xml:space="preserve"> </w:t>
      </w:r>
      <w:r>
        <w:t>театра,</w:t>
      </w:r>
      <w:r>
        <w:rPr>
          <w:spacing w:val="1"/>
        </w:rPr>
        <w:t xml:space="preserve"> </w:t>
      </w:r>
      <w:r>
        <w:t>изобразительного</w:t>
      </w:r>
      <w:r>
        <w:rPr>
          <w:spacing w:val="1"/>
        </w:rPr>
        <w:t xml:space="preserve"> </w:t>
      </w:r>
      <w:r>
        <w:t>искусства.</w:t>
      </w:r>
      <w:r>
        <w:rPr>
          <w:spacing w:val="1"/>
        </w:rPr>
        <w:t xml:space="preserve"> </w:t>
      </w:r>
      <w:r>
        <w:t>Процессы</w:t>
      </w:r>
      <w:r>
        <w:rPr>
          <w:spacing w:val="1"/>
        </w:rPr>
        <w:t xml:space="preserve"> </w:t>
      </w:r>
      <w:r>
        <w:t>глобализации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массовая</w:t>
      </w:r>
      <w:r>
        <w:rPr>
          <w:spacing w:val="1"/>
        </w:rPr>
        <w:t xml:space="preserve"> </w:t>
      </w:r>
      <w:r>
        <w:t>культура.</w:t>
      </w:r>
    </w:p>
    <w:p w:rsidR="00E93295" w:rsidRDefault="00B27CBD" w:rsidP="00587C6E">
      <w:pPr>
        <w:pStyle w:val="a6"/>
        <w:numPr>
          <w:ilvl w:val="2"/>
          <w:numId w:val="42"/>
        </w:numPr>
        <w:tabs>
          <w:tab w:val="left" w:pos="1617"/>
        </w:tabs>
        <w:spacing w:before="1"/>
        <w:ind w:hanging="707"/>
        <w:rPr>
          <w:sz w:val="28"/>
        </w:rPr>
      </w:pPr>
      <w:r>
        <w:rPr>
          <w:sz w:val="28"/>
        </w:rPr>
        <w:t>Наш</w:t>
      </w:r>
      <w:r>
        <w:rPr>
          <w:spacing w:val="-1"/>
          <w:sz w:val="28"/>
        </w:rPr>
        <w:t xml:space="preserve"> </w:t>
      </w:r>
      <w:r>
        <w:rPr>
          <w:sz w:val="28"/>
        </w:rPr>
        <w:t>край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1992–2022</w:t>
      </w:r>
      <w:r>
        <w:rPr>
          <w:spacing w:val="-2"/>
          <w:sz w:val="28"/>
        </w:rPr>
        <w:t xml:space="preserve"> </w:t>
      </w:r>
      <w:r>
        <w:rPr>
          <w:sz w:val="28"/>
        </w:rPr>
        <w:t>гг.</w:t>
      </w:r>
    </w:p>
    <w:p w:rsidR="00E93295" w:rsidRDefault="00B27CBD" w:rsidP="00587C6E">
      <w:pPr>
        <w:pStyle w:val="a6"/>
        <w:numPr>
          <w:ilvl w:val="1"/>
          <w:numId w:val="42"/>
        </w:numPr>
        <w:tabs>
          <w:tab w:val="left" w:pos="1405"/>
        </w:tabs>
        <w:spacing w:before="158"/>
        <w:rPr>
          <w:sz w:val="28"/>
        </w:rPr>
      </w:pPr>
      <w:r>
        <w:rPr>
          <w:sz w:val="28"/>
        </w:rPr>
        <w:t>Итоговое</w:t>
      </w:r>
      <w:r>
        <w:rPr>
          <w:spacing w:val="-6"/>
          <w:sz w:val="28"/>
        </w:rPr>
        <w:t xml:space="preserve"> </w:t>
      </w:r>
      <w:r>
        <w:rPr>
          <w:sz w:val="28"/>
        </w:rPr>
        <w:t>обобщение.</w:t>
      </w:r>
    </w:p>
    <w:p w:rsidR="00E93295" w:rsidRDefault="00B27CBD">
      <w:pPr>
        <w:pStyle w:val="110"/>
        <w:spacing w:before="168" w:line="348" w:lineRule="auto"/>
        <w:ind w:left="2970" w:right="355" w:hanging="2541"/>
      </w:pPr>
      <w:r>
        <w:t>Планируемые результаты освоения программы по истории на уровне</w:t>
      </w:r>
      <w:r>
        <w:rPr>
          <w:spacing w:val="-68"/>
        </w:rPr>
        <w:t xml:space="preserve"> </w:t>
      </w:r>
      <w:r>
        <w:t>среднего общего образования.</w:t>
      </w:r>
    </w:p>
    <w:p w:rsidR="00E93295" w:rsidRDefault="00B27CBD">
      <w:pPr>
        <w:spacing w:line="315" w:lineRule="exact"/>
        <w:ind w:left="910"/>
        <w:jc w:val="both"/>
        <w:rPr>
          <w:sz w:val="28"/>
        </w:rPr>
      </w:pPr>
      <w:r>
        <w:rPr>
          <w:b/>
          <w:sz w:val="28"/>
        </w:rPr>
        <w:t>К</w:t>
      </w:r>
      <w:r>
        <w:rPr>
          <w:b/>
          <w:spacing w:val="-12"/>
          <w:sz w:val="28"/>
        </w:rPr>
        <w:t xml:space="preserve"> </w:t>
      </w:r>
      <w:r>
        <w:rPr>
          <w:b/>
          <w:sz w:val="28"/>
        </w:rPr>
        <w:t>важнейшим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личностным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результатам</w:t>
      </w:r>
      <w:r>
        <w:rPr>
          <w:b/>
          <w:spacing w:val="-8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-10"/>
          <w:sz w:val="28"/>
        </w:rPr>
        <w:t xml:space="preserve"> </w:t>
      </w:r>
      <w:r>
        <w:rPr>
          <w:sz w:val="28"/>
        </w:rPr>
        <w:t>истории</w:t>
      </w:r>
      <w:r>
        <w:rPr>
          <w:spacing w:val="-13"/>
          <w:sz w:val="28"/>
        </w:rPr>
        <w:t xml:space="preserve"> </w:t>
      </w:r>
      <w:r>
        <w:rPr>
          <w:sz w:val="28"/>
        </w:rPr>
        <w:t>относятся:</w:t>
      </w:r>
    </w:p>
    <w:p w:rsidR="00E93295" w:rsidRDefault="00B27CBD" w:rsidP="00587C6E">
      <w:pPr>
        <w:pStyle w:val="a6"/>
        <w:numPr>
          <w:ilvl w:val="0"/>
          <w:numId w:val="41"/>
        </w:numPr>
        <w:tabs>
          <w:tab w:val="left" w:pos="1328"/>
        </w:tabs>
        <w:spacing w:before="163" w:line="360" w:lineRule="auto"/>
        <w:ind w:right="133" w:firstLine="710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сфере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воспитания:</w:t>
      </w:r>
      <w:r>
        <w:rPr>
          <w:spacing w:val="1"/>
          <w:sz w:val="28"/>
        </w:rPr>
        <w:t xml:space="preserve"> </w:t>
      </w:r>
      <w:r>
        <w:rPr>
          <w:sz w:val="28"/>
        </w:rPr>
        <w:t>осмысление</w:t>
      </w:r>
      <w:r>
        <w:rPr>
          <w:spacing w:val="1"/>
          <w:sz w:val="28"/>
        </w:rPr>
        <w:t xml:space="preserve"> </w:t>
      </w:r>
      <w:r>
        <w:rPr>
          <w:sz w:val="28"/>
        </w:rPr>
        <w:t>сложившихся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истории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традиций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служения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Отечеству;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гражданской</w:t>
      </w:r>
      <w:r>
        <w:rPr>
          <w:spacing w:val="1"/>
          <w:sz w:val="28"/>
        </w:rPr>
        <w:t xml:space="preserve"> </w:t>
      </w:r>
      <w:r>
        <w:rPr>
          <w:sz w:val="28"/>
        </w:rPr>
        <w:t>позиции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активного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члена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общества;</w:t>
      </w:r>
      <w:r>
        <w:rPr>
          <w:spacing w:val="1"/>
          <w:sz w:val="28"/>
        </w:rPr>
        <w:t xml:space="preserve"> </w:t>
      </w:r>
      <w:r>
        <w:rPr>
          <w:sz w:val="28"/>
        </w:rPr>
        <w:t>осознание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значения конституционного развития России, своих конституционных прав и</w:t>
      </w:r>
      <w:r>
        <w:rPr>
          <w:spacing w:val="-67"/>
          <w:sz w:val="28"/>
        </w:rPr>
        <w:t xml:space="preserve"> </w:t>
      </w:r>
      <w:r>
        <w:rPr>
          <w:sz w:val="28"/>
        </w:rPr>
        <w:t>обязанностей,</w:t>
      </w:r>
      <w:r>
        <w:rPr>
          <w:spacing w:val="1"/>
          <w:sz w:val="28"/>
        </w:rPr>
        <w:t xml:space="preserve"> </w:t>
      </w:r>
      <w:r>
        <w:rPr>
          <w:sz w:val="28"/>
        </w:rPr>
        <w:t>уважение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правопорядка;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принятие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традиционных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национальных,  </w:t>
      </w:r>
      <w:r>
        <w:rPr>
          <w:spacing w:val="39"/>
          <w:sz w:val="28"/>
        </w:rPr>
        <w:t xml:space="preserve"> </w:t>
      </w:r>
      <w:r>
        <w:rPr>
          <w:sz w:val="28"/>
        </w:rPr>
        <w:t xml:space="preserve">общечеловеческих  </w:t>
      </w:r>
      <w:r>
        <w:rPr>
          <w:spacing w:val="33"/>
          <w:sz w:val="28"/>
        </w:rPr>
        <w:t xml:space="preserve"> </w:t>
      </w:r>
      <w:r>
        <w:rPr>
          <w:sz w:val="28"/>
        </w:rPr>
        <w:t xml:space="preserve">гуманистических  </w:t>
      </w:r>
      <w:r>
        <w:rPr>
          <w:spacing w:val="32"/>
          <w:sz w:val="28"/>
        </w:rPr>
        <w:t xml:space="preserve"> </w:t>
      </w:r>
      <w:r>
        <w:rPr>
          <w:sz w:val="28"/>
        </w:rPr>
        <w:t xml:space="preserve">и  </w:t>
      </w:r>
      <w:r>
        <w:rPr>
          <w:spacing w:val="37"/>
          <w:sz w:val="28"/>
        </w:rPr>
        <w:t xml:space="preserve"> </w:t>
      </w:r>
      <w:r>
        <w:rPr>
          <w:sz w:val="28"/>
        </w:rPr>
        <w:t>демократических</w:t>
      </w:r>
    </w:p>
    <w:p w:rsidR="00E93295" w:rsidRDefault="00E93295">
      <w:pPr>
        <w:spacing w:line="360" w:lineRule="auto"/>
        <w:jc w:val="both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9" w:firstLine="0"/>
      </w:pPr>
      <w:r>
        <w:lastRenderedPageBreak/>
        <w:t>ценностей; готовность противостоять идеологии экстремизма, национализма,</w:t>
      </w:r>
      <w:r>
        <w:rPr>
          <w:spacing w:val="-67"/>
        </w:rPr>
        <w:t xml:space="preserve"> </w:t>
      </w:r>
      <w:r>
        <w:t>ксенофобии,</w:t>
      </w:r>
      <w:r>
        <w:rPr>
          <w:spacing w:val="1"/>
        </w:rPr>
        <w:t xml:space="preserve"> </w:t>
      </w:r>
      <w:r>
        <w:t>дискриминации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социальным,</w:t>
      </w:r>
      <w:r>
        <w:rPr>
          <w:spacing w:val="1"/>
        </w:rPr>
        <w:t xml:space="preserve"> </w:t>
      </w:r>
      <w:r>
        <w:t>религиозным,</w:t>
      </w:r>
      <w:r>
        <w:rPr>
          <w:spacing w:val="1"/>
        </w:rPr>
        <w:t xml:space="preserve"> </w:t>
      </w:r>
      <w:r>
        <w:t>расовым,</w:t>
      </w:r>
      <w:r>
        <w:rPr>
          <w:spacing w:val="1"/>
        </w:rPr>
        <w:t xml:space="preserve"> </w:t>
      </w:r>
      <w:r>
        <w:t>национальным</w:t>
      </w:r>
      <w:r>
        <w:rPr>
          <w:spacing w:val="1"/>
        </w:rPr>
        <w:t xml:space="preserve"> </w:t>
      </w:r>
      <w:r>
        <w:t>признакам;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вести</w:t>
      </w:r>
      <w:r>
        <w:rPr>
          <w:spacing w:val="1"/>
        </w:rPr>
        <w:t xml:space="preserve"> </w:t>
      </w:r>
      <w:r>
        <w:t>совместную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интересах</w:t>
      </w:r>
      <w:r>
        <w:rPr>
          <w:spacing w:val="1"/>
        </w:rPr>
        <w:t xml:space="preserve"> </w:t>
      </w:r>
      <w:r>
        <w:t>гражданского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участвовать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самоуправлении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организации;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взаимодействовать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социальными</w:t>
      </w:r>
      <w:r>
        <w:rPr>
          <w:spacing w:val="-67"/>
        </w:rPr>
        <w:t xml:space="preserve"> </w:t>
      </w:r>
      <w:r>
        <w:t>институтами в соответствии с их функциями</w:t>
      </w:r>
      <w:r>
        <w:rPr>
          <w:spacing w:val="1"/>
        </w:rPr>
        <w:t xml:space="preserve"> </w:t>
      </w:r>
      <w:r>
        <w:t>и назначением; готовность к</w:t>
      </w:r>
      <w:r>
        <w:rPr>
          <w:spacing w:val="1"/>
        </w:rPr>
        <w:t xml:space="preserve"> </w:t>
      </w:r>
      <w:r>
        <w:t>гуманитарной и</w:t>
      </w:r>
      <w:r>
        <w:rPr>
          <w:spacing w:val="1"/>
        </w:rPr>
        <w:t xml:space="preserve"> </w:t>
      </w:r>
      <w:r>
        <w:t>волонтерской деятельности;</w:t>
      </w:r>
    </w:p>
    <w:p w:rsidR="00E93295" w:rsidRDefault="00B27CBD" w:rsidP="00587C6E">
      <w:pPr>
        <w:pStyle w:val="a6"/>
        <w:numPr>
          <w:ilvl w:val="0"/>
          <w:numId w:val="41"/>
        </w:numPr>
        <w:tabs>
          <w:tab w:val="left" w:pos="1213"/>
        </w:tabs>
        <w:spacing w:before="5" w:line="360" w:lineRule="auto"/>
        <w:ind w:right="133" w:firstLine="710"/>
        <w:rPr>
          <w:sz w:val="28"/>
        </w:rPr>
      </w:pPr>
      <w:proofErr w:type="gramStart"/>
      <w:r>
        <w:rPr>
          <w:sz w:val="28"/>
        </w:rPr>
        <w:t>в сфере патриотического воспитания: сформированность российской</w:t>
      </w:r>
      <w:r>
        <w:rPr>
          <w:spacing w:val="-67"/>
          <w:sz w:val="28"/>
        </w:rPr>
        <w:t xml:space="preserve"> </w:t>
      </w:r>
      <w:r>
        <w:rPr>
          <w:sz w:val="28"/>
        </w:rPr>
        <w:t>гражданской идентичности, патриотизма, уважения к своему народу, чувства</w:t>
      </w:r>
      <w:r>
        <w:rPr>
          <w:spacing w:val="1"/>
          <w:sz w:val="28"/>
        </w:rPr>
        <w:t xml:space="preserve"> </w:t>
      </w:r>
      <w:r>
        <w:rPr>
          <w:w w:val="95"/>
          <w:sz w:val="28"/>
        </w:rPr>
        <w:t>ответственности перед</w:t>
      </w:r>
      <w:r>
        <w:rPr>
          <w:spacing w:val="63"/>
          <w:sz w:val="28"/>
        </w:rPr>
        <w:t xml:space="preserve"> </w:t>
      </w:r>
      <w:r>
        <w:rPr>
          <w:w w:val="95"/>
          <w:sz w:val="28"/>
        </w:rPr>
        <w:t>Родиной, гордости за свою страну,</w:t>
      </w:r>
      <w:r>
        <w:rPr>
          <w:spacing w:val="63"/>
          <w:sz w:val="28"/>
        </w:rPr>
        <w:t xml:space="preserve"> </w:t>
      </w:r>
      <w:r>
        <w:rPr>
          <w:w w:val="95"/>
          <w:sz w:val="28"/>
        </w:rPr>
        <w:t>свой край,</w:t>
      </w:r>
      <w:r>
        <w:rPr>
          <w:spacing w:val="63"/>
          <w:sz w:val="28"/>
        </w:rPr>
        <w:t xml:space="preserve"> </w:t>
      </w:r>
      <w:r>
        <w:rPr>
          <w:w w:val="95"/>
          <w:sz w:val="28"/>
        </w:rPr>
        <w:t>свой язык</w:t>
      </w:r>
      <w:r>
        <w:rPr>
          <w:spacing w:val="1"/>
          <w:w w:val="95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культуру,</w:t>
      </w:r>
      <w:r>
        <w:rPr>
          <w:spacing w:val="1"/>
          <w:sz w:val="28"/>
        </w:rPr>
        <w:t xml:space="preserve"> </w:t>
      </w:r>
      <w:r>
        <w:rPr>
          <w:sz w:val="28"/>
        </w:rPr>
        <w:t>прошлое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настоящее</w:t>
      </w:r>
      <w:r>
        <w:rPr>
          <w:spacing w:val="1"/>
          <w:sz w:val="28"/>
        </w:rPr>
        <w:t xml:space="preserve"> </w:t>
      </w:r>
      <w:r>
        <w:rPr>
          <w:sz w:val="28"/>
        </w:rPr>
        <w:t>многонационального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России;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ценностное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государственным</w:t>
      </w:r>
      <w:r>
        <w:rPr>
          <w:spacing w:val="1"/>
          <w:sz w:val="28"/>
        </w:rPr>
        <w:t xml:space="preserve"> </w:t>
      </w:r>
      <w:r>
        <w:rPr>
          <w:sz w:val="28"/>
        </w:rPr>
        <w:t>символам,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историческому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w w:val="95"/>
          <w:sz w:val="28"/>
        </w:rPr>
        <w:t>природному наследию, памятникам, традициям народов России, достижениям</w:t>
      </w:r>
      <w:r>
        <w:rPr>
          <w:spacing w:val="1"/>
          <w:w w:val="95"/>
          <w:sz w:val="28"/>
        </w:rPr>
        <w:t xml:space="preserve"> </w:t>
      </w:r>
      <w:r>
        <w:rPr>
          <w:spacing w:val="-1"/>
          <w:sz w:val="28"/>
        </w:rPr>
        <w:t>России</w:t>
      </w:r>
      <w:r>
        <w:rPr>
          <w:spacing w:val="-16"/>
          <w:sz w:val="28"/>
        </w:rPr>
        <w:t xml:space="preserve"> </w:t>
      </w:r>
      <w:r>
        <w:rPr>
          <w:sz w:val="28"/>
        </w:rPr>
        <w:t>в</w:t>
      </w:r>
      <w:r>
        <w:rPr>
          <w:spacing w:val="-17"/>
          <w:sz w:val="28"/>
        </w:rPr>
        <w:t xml:space="preserve"> </w:t>
      </w:r>
      <w:r>
        <w:rPr>
          <w:sz w:val="28"/>
        </w:rPr>
        <w:t>науке,</w:t>
      </w:r>
      <w:r>
        <w:rPr>
          <w:spacing w:val="-14"/>
          <w:sz w:val="28"/>
        </w:rPr>
        <w:t xml:space="preserve"> </w:t>
      </w:r>
      <w:r>
        <w:rPr>
          <w:sz w:val="28"/>
        </w:rPr>
        <w:t>искусстве,</w:t>
      </w:r>
      <w:r>
        <w:rPr>
          <w:spacing w:val="-14"/>
          <w:sz w:val="28"/>
        </w:rPr>
        <w:t xml:space="preserve"> </w:t>
      </w:r>
      <w:r>
        <w:rPr>
          <w:sz w:val="28"/>
        </w:rPr>
        <w:t>спорте,</w:t>
      </w:r>
      <w:r>
        <w:rPr>
          <w:spacing w:val="-14"/>
          <w:sz w:val="28"/>
        </w:rPr>
        <w:t xml:space="preserve"> </w:t>
      </w:r>
      <w:r>
        <w:rPr>
          <w:sz w:val="28"/>
        </w:rPr>
        <w:t>технологиях,</w:t>
      </w:r>
      <w:r>
        <w:rPr>
          <w:spacing w:val="-14"/>
          <w:sz w:val="28"/>
        </w:rPr>
        <w:t xml:space="preserve"> </w:t>
      </w:r>
      <w:r>
        <w:rPr>
          <w:sz w:val="28"/>
        </w:rPr>
        <w:t>труде;</w:t>
      </w:r>
      <w:proofErr w:type="gramEnd"/>
      <w:r>
        <w:rPr>
          <w:spacing w:val="-16"/>
          <w:sz w:val="28"/>
        </w:rPr>
        <w:t xml:space="preserve"> </w:t>
      </w:r>
      <w:r>
        <w:rPr>
          <w:sz w:val="28"/>
        </w:rPr>
        <w:t>идейная</w:t>
      </w:r>
      <w:r>
        <w:rPr>
          <w:spacing w:val="-11"/>
          <w:sz w:val="28"/>
        </w:rPr>
        <w:t xml:space="preserve"> </w:t>
      </w:r>
      <w:r>
        <w:rPr>
          <w:sz w:val="28"/>
        </w:rPr>
        <w:t>убежденность,</w:t>
      </w:r>
      <w:r>
        <w:rPr>
          <w:spacing w:val="-67"/>
          <w:sz w:val="28"/>
        </w:rPr>
        <w:t xml:space="preserve"> </w:t>
      </w:r>
      <w:r>
        <w:rPr>
          <w:sz w:val="28"/>
        </w:rPr>
        <w:t>готовность</w:t>
      </w:r>
      <w:r>
        <w:rPr>
          <w:spacing w:val="-6"/>
          <w:sz w:val="28"/>
        </w:rPr>
        <w:t xml:space="preserve"> </w:t>
      </w:r>
      <w:r>
        <w:rPr>
          <w:sz w:val="28"/>
        </w:rPr>
        <w:t>к</w:t>
      </w:r>
      <w:r>
        <w:rPr>
          <w:spacing w:val="-3"/>
          <w:sz w:val="28"/>
        </w:rPr>
        <w:t xml:space="preserve"> </w:t>
      </w:r>
      <w:r>
        <w:rPr>
          <w:sz w:val="28"/>
        </w:rPr>
        <w:t>служению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защите</w:t>
      </w:r>
      <w:r>
        <w:rPr>
          <w:spacing w:val="-3"/>
          <w:sz w:val="28"/>
        </w:rPr>
        <w:t xml:space="preserve"> </w:t>
      </w:r>
      <w:r>
        <w:rPr>
          <w:sz w:val="28"/>
        </w:rPr>
        <w:t>Отечества, ответственность</w:t>
      </w:r>
      <w:r>
        <w:rPr>
          <w:spacing w:val="-5"/>
          <w:sz w:val="28"/>
        </w:rPr>
        <w:t xml:space="preserve"> </w:t>
      </w:r>
      <w:r>
        <w:rPr>
          <w:sz w:val="28"/>
        </w:rPr>
        <w:t>за</w:t>
      </w:r>
      <w:r>
        <w:rPr>
          <w:spacing w:val="-2"/>
          <w:sz w:val="28"/>
        </w:rPr>
        <w:t xml:space="preserve"> </w:t>
      </w:r>
      <w:r>
        <w:rPr>
          <w:sz w:val="28"/>
        </w:rPr>
        <w:t>его</w:t>
      </w:r>
      <w:r>
        <w:rPr>
          <w:spacing w:val="-3"/>
          <w:sz w:val="28"/>
        </w:rPr>
        <w:t xml:space="preserve"> </w:t>
      </w:r>
      <w:r>
        <w:rPr>
          <w:sz w:val="28"/>
        </w:rPr>
        <w:t>судьбу;</w:t>
      </w:r>
    </w:p>
    <w:p w:rsidR="00E93295" w:rsidRDefault="00B27CBD" w:rsidP="00587C6E">
      <w:pPr>
        <w:pStyle w:val="a6"/>
        <w:numPr>
          <w:ilvl w:val="0"/>
          <w:numId w:val="41"/>
        </w:numPr>
        <w:tabs>
          <w:tab w:val="left" w:pos="1213"/>
        </w:tabs>
        <w:spacing w:line="360" w:lineRule="auto"/>
        <w:ind w:right="128" w:firstLine="710"/>
        <w:rPr>
          <w:sz w:val="28"/>
        </w:rPr>
      </w:pPr>
      <w:r>
        <w:rPr>
          <w:sz w:val="28"/>
        </w:rPr>
        <w:t>в сфере духовно-нравственного воспитания: личностное осмысление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и принятие сущности и значения исторически сложившихся и развивавшихся</w:t>
      </w:r>
      <w:r>
        <w:rPr>
          <w:spacing w:val="-67"/>
          <w:sz w:val="28"/>
        </w:rPr>
        <w:t xml:space="preserve"> </w:t>
      </w:r>
      <w:r>
        <w:rPr>
          <w:sz w:val="28"/>
        </w:rPr>
        <w:t>духовно-нравственных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народа;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нравственного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сознания,</w:t>
      </w:r>
      <w:r>
        <w:rPr>
          <w:spacing w:val="1"/>
          <w:sz w:val="28"/>
        </w:rPr>
        <w:t xml:space="preserve"> </w:t>
      </w:r>
      <w:r>
        <w:rPr>
          <w:sz w:val="28"/>
        </w:rPr>
        <w:t>этического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поведения;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оценивать</w:t>
      </w:r>
      <w:r>
        <w:rPr>
          <w:spacing w:val="1"/>
          <w:sz w:val="28"/>
        </w:rPr>
        <w:t xml:space="preserve"> </w:t>
      </w:r>
      <w:r>
        <w:rPr>
          <w:sz w:val="28"/>
        </w:rPr>
        <w:t>ситуации</w:t>
      </w:r>
      <w:r>
        <w:rPr>
          <w:spacing w:val="1"/>
          <w:sz w:val="28"/>
        </w:rPr>
        <w:t xml:space="preserve"> </w:t>
      </w:r>
      <w:r>
        <w:rPr>
          <w:sz w:val="28"/>
        </w:rPr>
        <w:t>нравственного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выбора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принимать</w:t>
      </w:r>
      <w:r>
        <w:rPr>
          <w:spacing w:val="1"/>
          <w:sz w:val="28"/>
        </w:rPr>
        <w:t xml:space="preserve"> </w:t>
      </w:r>
      <w:r>
        <w:rPr>
          <w:sz w:val="28"/>
        </w:rPr>
        <w:t>осознанные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решения,</w:t>
      </w:r>
      <w:r>
        <w:rPr>
          <w:spacing w:val="1"/>
          <w:sz w:val="28"/>
        </w:rPr>
        <w:t xml:space="preserve"> </w:t>
      </w:r>
      <w:r>
        <w:rPr>
          <w:sz w:val="28"/>
        </w:rPr>
        <w:t>ориентируясь</w:t>
      </w:r>
      <w:r>
        <w:rPr>
          <w:spacing w:val="1"/>
          <w:sz w:val="28"/>
        </w:rPr>
        <w:t xml:space="preserve"> </w:t>
      </w:r>
      <w:r>
        <w:rPr>
          <w:sz w:val="28"/>
        </w:rPr>
        <w:t>на морально-нравственные ценности и нормы современного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общества;</w:t>
      </w:r>
      <w:r>
        <w:rPr>
          <w:spacing w:val="1"/>
          <w:sz w:val="28"/>
        </w:rPr>
        <w:t xml:space="preserve"> </w:t>
      </w:r>
      <w:r>
        <w:rPr>
          <w:sz w:val="28"/>
        </w:rPr>
        <w:t>понимание</w:t>
      </w:r>
      <w:r>
        <w:rPr>
          <w:spacing w:val="1"/>
          <w:sz w:val="28"/>
        </w:rPr>
        <w:t xml:space="preserve"> </w:t>
      </w:r>
      <w:r>
        <w:rPr>
          <w:sz w:val="28"/>
        </w:rPr>
        <w:t>значения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личного</w:t>
      </w:r>
      <w:r>
        <w:rPr>
          <w:spacing w:val="1"/>
          <w:sz w:val="28"/>
        </w:rPr>
        <w:t xml:space="preserve"> </w:t>
      </w:r>
      <w:r>
        <w:rPr>
          <w:sz w:val="28"/>
        </w:rPr>
        <w:t>вклада</w:t>
      </w:r>
      <w:r>
        <w:rPr>
          <w:spacing w:val="1"/>
          <w:sz w:val="28"/>
        </w:rPr>
        <w:t xml:space="preserve"> </w:t>
      </w:r>
      <w:r>
        <w:rPr>
          <w:sz w:val="28"/>
        </w:rPr>
        <w:t>в построение</w:t>
      </w:r>
      <w:r>
        <w:rPr>
          <w:spacing w:val="1"/>
          <w:sz w:val="28"/>
        </w:rPr>
        <w:t xml:space="preserve"> </w:t>
      </w:r>
      <w:r>
        <w:rPr>
          <w:sz w:val="28"/>
        </w:rPr>
        <w:t>устойчивого</w:t>
      </w:r>
      <w:r>
        <w:rPr>
          <w:spacing w:val="1"/>
          <w:sz w:val="28"/>
        </w:rPr>
        <w:t xml:space="preserve"> </w:t>
      </w:r>
      <w:r>
        <w:rPr>
          <w:sz w:val="28"/>
        </w:rPr>
        <w:t>будущего;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ответственное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своим</w:t>
      </w:r>
      <w:r>
        <w:rPr>
          <w:spacing w:val="1"/>
          <w:sz w:val="28"/>
        </w:rPr>
        <w:t xml:space="preserve"> </w:t>
      </w:r>
      <w:r>
        <w:rPr>
          <w:sz w:val="28"/>
        </w:rPr>
        <w:t>родителям,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представителям старших поколений, осознание значения создания семьи на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основе принятия ценностей семейной жизни в соответствии с традициями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народов</w:t>
      </w:r>
      <w:r>
        <w:rPr>
          <w:spacing w:val="-1"/>
          <w:sz w:val="28"/>
        </w:rPr>
        <w:t xml:space="preserve"> </w:t>
      </w:r>
      <w:r>
        <w:rPr>
          <w:sz w:val="28"/>
        </w:rPr>
        <w:t>России;</w:t>
      </w:r>
    </w:p>
    <w:p w:rsidR="00E93295" w:rsidRDefault="00B27CBD" w:rsidP="00587C6E">
      <w:pPr>
        <w:pStyle w:val="a6"/>
        <w:numPr>
          <w:ilvl w:val="0"/>
          <w:numId w:val="41"/>
        </w:numPr>
        <w:tabs>
          <w:tab w:val="left" w:pos="1271"/>
        </w:tabs>
        <w:spacing w:line="362" w:lineRule="auto"/>
        <w:ind w:right="128" w:firstLine="706"/>
        <w:rPr>
          <w:sz w:val="28"/>
        </w:rPr>
      </w:pPr>
      <w:r>
        <w:rPr>
          <w:sz w:val="28"/>
        </w:rPr>
        <w:t>в сфере эстетического воспитания: представление об исторически</w:t>
      </w:r>
      <w:r>
        <w:rPr>
          <w:spacing w:val="1"/>
          <w:sz w:val="28"/>
        </w:rPr>
        <w:t xml:space="preserve"> </w:t>
      </w:r>
      <w:r>
        <w:rPr>
          <w:sz w:val="28"/>
        </w:rPr>
        <w:t>сложившемся культурном многообразии своей страны и мира; способность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воспринимать</w:t>
      </w:r>
      <w:r>
        <w:rPr>
          <w:spacing w:val="50"/>
          <w:sz w:val="28"/>
        </w:rPr>
        <w:t xml:space="preserve"> </w:t>
      </w:r>
      <w:r>
        <w:rPr>
          <w:sz w:val="28"/>
        </w:rPr>
        <w:t>различные</w:t>
      </w:r>
      <w:r>
        <w:rPr>
          <w:spacing w:val="52"/>
          <w:sz w:val="28"/>
        </w:rPr>
        <w:t xml:space="preserve"> </w:t>
      </w:r>
      <w:r>
        <w:rPr>
          <w:sz w:val="28"/>
        </w:rPr>
        <w:t>виды</w:t>
      </w:r>
      <w:r>
        <w:rPr>
          <w:spacing w:val="52"/>
          <w:sz w:val="28"/>
        </w:rPr>
        <w:t xml:space="preserve"> </w:t>
      </w:r>
      <w:r>
        <w:rPr>
          <w:sz w:val="28"/>
        </w:rPr>
        <w:t>искусства,</w:t>
      </w:r>
      <w:r>
        <w:rPr>
          <w:spacing w:val="54"/>
          <w:sz w:val="28"/>
        </w:rPr>
        <w:t xml:space="preserve"> </w:t>
      </w:r>
      <w:r>
        <w:rPr>
          <w:sz w:val="28"/>
        </w:rPr>
        <w:t>традиции</w:t>
      </w:r>
      <w:r>
        <w:rPr>
          <w:spacing w:val="51"/>
          <w:sz w:val="28"/>
        </w:rPr>
        <w:t xml:space="preserve"> </w:t>
      </w:r>
      <w:r>
        <w:rPr>
          <w:sz w:val="28"/>
        </w:rPr>
        <w:t>и</w:t>
      </w:r>
      <w:r>
        <w:rPr>
          <w:spacing w:val="52"/>
          <w:sz w:val="28"/>
        </w:rPr>
        <w:t xml:space="preserve"> </w:t>
      </w:r>
      <w:r>
        <w:rPr>
          <w:sz w:val="28"/>
        </w:rPr>
        <w:t>творчество</w:t>
      </w:r>
      <w:r>
        <w:rPr>
          <w:spacing w:val="52"/>
          <w:sz w:val="28"/>
        </w:rPr>
        <w:t xml:space="preserve"> </w:t>
      </w:r>
      <w:r>
        <w:rPr>
          <w:sz w:val="28"/>
        </w:rPr>
        <w:t>своего</w:t>
      </w:r>
      <w:r>
        <w:rPr>
          <w:spacing w:val="52"/>
          <w:sz w:val="28"/>
        </w:rPr>
        <w:t xml:space="preserve"> </w:t>
      </w:r>
      <w:r>
        <w:rPr>
          <w:sz w:val="28"/>
        </w:rPr>
        <w:t>и</w:t>
      </w:r>
    </w:p>
    <w:p w:rsidR="00E93295" w:rsidRDefault="00E93295">
      <w:pPr>
        <w:spacing w:line="362" w:lineRule="auto"/>
        <w:jc w:val="both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3" w:firstLine="0"/>
      </w:pPr>
      <w:r>
        <w:lastRenderedPageBreak/>
        <w:t>других народов, ощущать эмоциональное воздействие искусства; осознание</w:t>
      </w:r>
      <w:r>
        <w:rPr>
          <w:spacing w:val="1"/>
        </w:rPr>
        <w:t xml:space="preserve"> </w:t>
      </w:r>
      <w:r>
        <w:t>значимости</w:t>
      </w:r>
      <w:r>
        <w:rPr>
          <w:spacing w:val="1"/>
        </w:rPr>
        <w:t xml:space="preserve"> </w:t>
      </w:r>
      <w:r>
        <w:t>для личности и общества наследия отечественного и мирового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этнических</w:t>
      </w:r>
      <w:r>
        <w:rPr>
          <w:spacing w:val="1"/>
        </w:rPr>
        <w:t xml:space="preserve"> </w:t>
      </w:r>
      <w:r>
        <w:t>культурных</w:t>
      </w:r>
      <w:r>
        <w:rPr>
          <w:spacing w:val="1"/>
        </w:rPr>
        <w:t xml:space="preserve"> </w:t>
      </w:r>
      <w:r>
        <w:t>традиций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народного</w:t>
      </w:r>
      <w:r>
        <w:rPr>
          <w:spacing w:val="1"/>
        </w:rPr>
        <w:t xml:space="preserve"> </w:t>
      </w:r>
      <w:r>
        <w:t>творчества;</w:t>
      </w:r>
      <w:r>
        <w:rPr>
          <w:spacing w:val="1"/>
        </w:rPr>
        <w:t xml:space="preserve"> </w:t>
      </w:r>
      <w:r>
        <w:t>эстетическое отношение к миру, современной культуре, включая эстетику</w:t>
      </w:r>
      <w:r>
        <w:rPr>
          <w:spacing w:val="1"/>
        </w:rPr>
        <w:t xml:space="preserve"> </w:t>
      </w:r>
      <w:r>
        <w:t>быта,</w:t>
      </w:r>
      <w:r>
        <w:rPr>
          <w:spacing w:val="1"/>
        </w:rPr>
        <w:t xml:space="preserve"> </w:t>
      </w:r>
      <w:r>
        <w:t>научного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технического</w:t>
      </w:r>
      <w:r>
        <w:rPr>
          <w:spacing w:val="1"/>
        </w:rPr>
        <w:t xml:space="preserve"> </w:t>
      </w:r>
      <w:r>
        <w:t>творчества,</w:t>
      </w:r>
      <w:r>
        <w:rPr>
          <w:spacing w:val="1"/>
        </w:rPr>
        <w:t xml:space="preserve"> </w:t>
      </w:r>
      <w:r>
        <w:t>спорта,</w:t>
      </w:r>
      <w:r>
        <w:rPr>
          <w:spacing w:val="1"/>
        </w:rPr>
        <w:t xml:space="preserve"> </w:t>
      </w:r>
      <w:r>
        <w:t>труда,</w:t>
      </w:r>
      <w:r>
        <w:rPr>
          <w:spacing w:val="1"/>
        </w:rPr>
        <w:t xml:space="preserve"> </w:t>
      </w:r>
      <w:r>
        <w:t>общественных</w:t>
      </w:r>
      <w:r>
        <w:rPr>
          <w:spacing w:val="1"/>
        </w:rPr>
        <w:t xml:space="preserve"> </w:t>
      </w:r>
      <w:r>
        <w:t>отношений;</w:t>
      </w:r>
    </w:p>
    <w:p w:rsidR="00E93295" w:rsidRDefault="00B27CBD" w:rsidP="00587C6E">
      <w:pPr>
        <w:pStyle w:val="a6"/>
        <w:numPr>
          <w:ilvl w:val="0"/>
          <w:numId w:val="41"/>
        </w:numPr>
        <w:tabs>
          <w:tab w:val="left" w:pos="1213"/>
        </w:tabs>
        <w:spacing w:before="3" w:line="360" w:lineRule="auto"/>
        <w:ind w:right="135" w:firstLine="710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сфере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воспитания:</w:t>
      </w:r>
      <w:r>
        <w:rPr>
          <w:spacing w:val="1"/>
          <w:sz w:val="28"/>
        </w:rPr>
        <w:t xml:space="preserve"> </w:t>
      </w:r>
      <w:r>
        <w:rPr>
          <w:sz w:val="28"/>
        </w:rPr>
        <w:t>осознание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жизни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необходимости ее сохранения (в том числе на основе примеров из истории);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представление об идеалах гармоничного физического и духовного 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человека в исторических обществах и в современную эпоху; ответственное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отношение к своему</w:t>
      </w:r>
      <w:r>
        <w:rPr>
          <w:spacing w:val="-5"/>
          <w:sz w:val="28"/>
        </w:rPr>
        <w:t xml:space="preserve"> </w:t>
      </w:r>
      <w:r>
        <w:rPr>
          <w:sz w:val="28"/>
        </w:rPr>
        <w:t>здоровью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установка</w:t>
      </w:r>
      <w:r>
        <w:rPr>
          <w:spacing w:val="1"/>
          <w:sz w:val="28"/>
        </w:rPr>
        <w:t xml:space="preserve"> </w:t>
      </w:r>
      <w:r>
        <w:rPr>
          <w:sz w:val="28"/>
        </w:rPr>
        <w:t>на здоровый образ жизни;</w:t>
      </w:r>
    </w:p>
    <w:p w:rsidR="00E93295" w:rsidRDefault="00B27CBD" w:rsidP="00587C6E">
      <w:pPr>
        <w:pStyle w:val="a6"/>
        <w:numPr>
          <w:ilvl w:val="0"/>
          <w:numId w:val="41"/>
        </w:numPr>
        <w:tabs>
          <w:tab w:val="left" w:pos="1223"/>
        </w:tabs>
        <w:spacing w:line="360" w:lineRule="auto"/>
        <w:ind w:right="128" w:firstLine="710"/>
        <w:rPr>
          <w:sz w:val="28"/>
        </w:rPr>
      </w:pPr>
      <w:proofErr w:type="gramStart"/>
      <w:r>
        <w:rPr>
          <w:sz w:val="28"/>
        </w:rPr>
        <w:t>в сфере трудового воспитания: понимание на основе знания истории</w:t>
      </w:r>
      <w:r>
        <w:rPr>
          <w:spacing w:val="1"/>
          <w:sz w:val="28"/>
        </w:rPr>
        <w:t xml:space="preserve"> </w:t>
      </w:r>
      <w:r>
        <w:rPr>
          <w:sz w:val="28"/>
        </w:rPr>
        <w:t>значения</w:t>
      </w:r>
      <w:r>
        <w:rPr>
          <w:spacing w:val="-16"/>
          <w:sz w:val="28"/>
        </w:rPr>
        <w:t xml:space="preserve"> </w:t>
      </w:r>
      <w:r>
        <w:rPr>
          <w:sz w:val="28"/>
        </w:rPr>
        <w:t>трудовой</w:t>
      </w:r>
      <w:r>
        <w:rPr>
          <w:spacing w:val="-16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16"/>
          <w:sz w:val="28"/>
        </w:rPr>
        <w:t xml:space="preserve"> </w:t>
      </w:r>
      <w:r>
        <w:rPr>
          <w:sz w:val="28"/>
        </w:rPr>
        <w:t>как</w:t>
      </w:r>
      <w:r>
        <w:rPr>
          <w:spacing w:val="-17"/>
          <w:sz w:val="28"/>
        </w:rPr>
        <w:t xml:space="preserve"> </w:t>
      </w:r>
      <w:r>
        <w:rPr>
          <w:sz w:val="28"/>
        </w:rPr>
        <w:t>источника</w:t>
      </w:r>
      <w:r>
        <w:rPr>
          <w:spacing w:val="-15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-16"/>
          <w:sz w:val="28"/>
        </w:rPr>
        <w:t xml:space="preserve"> </w:t>
      </w:r>
      <w:r>
        <w:rPr>
          <w:sz w:val="28"/>
        </w:rPr>
        <w:t>человека</w:t>
      </w:r>
      <w:r>
        <w:rPr>
          <w:spacing w:val="-15"/>
          <w:sz w:val="28"/>
        </w:rPr>
        <w:t xml:space="preserve"> </w:t>
      </w:r>
      <w:r>
        <w:rPr>
          <w:sz w:val="28"/>
        </w:rPr>
        <w:t>и</w:t>
      </w:r>
      <w:r>
        <w:rPr>
          <w:spacing w:val="-16"/>
          <w:sz w:val="28"/>
        </w:rPr>
        <w:t xml:space="preserve"> </w:t>
      </w:r>
      <w:r>
        <w:rPr>
          <w:sz w:val="28"/>
        </w:rPr>
        <w:t>общества;</w:t>
      </w:r>
      <w:r>
        <w:rPr>
          <w:spacing w:val="-67"/>
          <w:sz w:val="28"/>
        </w:rPr>
        <w:t xml:space="preserve"> </w:t>
      </w:r>
      <w:r>
        <w:rPr>
          <w:sz w:val="28"/>
        </w:rPr>
        <w:t>уважение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труду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результатам</w:t>
      </w:r>
      <w:r>
        <w:rPr>
          <w:spacing w:val="1"/>
          <w:sz w:val="28"/>
        </w:rPr>
        <w:t xml:space="preserve"> </w:t>
      </w:r>
      <w:r>
        <w:rPr>
          <w:sz w:val="28"/>
        </w:rPr>
        <w:t>трудовой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человека;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о разнообразии существовавших в прошлом и современных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профессий; формирование интереса к различным сферам профессиональной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деятельности;</w:t>
      </w:r>
      <w:r>
        <w:rPr>
          <w:spacing w:val="-11"/>
          <w:sz w:val="28"/>
        </w:rPr>
        <w:t xml:space="preserve"> </w:t>
      </w:r>
      <w:r>
        <w:rPr>
          <w:sz w:val="28"/>
        </w:rPr>
        <w:t>готовность</w:t>
      </w:r>
      <w:r>
        <w:rPr>
          <w:spacing w:val="-12"/>
          <w:sz w:val="28"/>
        </w:rPr>
        <w:t xml:space="preserve"> </w:t>
      </w:r>
      <w:r>
        <w:rPr>
          <w:sz w:val="28"/>
        </w:rPr>
        <w:t>совершать</w:t>
      </w:r>
      <w:r>
        <w:rPr>
          <w:spacing w:val="-11"/>
          <w:sz w:val="28"/>
        </w:rPr>
        <w:t xml:space="preserve"> </w:t>
      </w:r>
      <w:r>
        <w:rPr>
          <w:sz w:val="28"/>
        </w:rPr>
        <w:t>осознанный</w:t>
      </w:r>
      <w:r>
        <w:rPr>
          <w:spacing w:val="-11"/>
          <w:sz w:val="28"/>
        </w:rPr>
        <w:t xml:space="preserve"> </w:t>
      </w:r>
      <w:r>
        <w:rPr>
          <w:sz w:val="28"/>
        </w:rPr>
        <w:t>выбор</w:t>
      </w:r>
      <w:r>
        <w:rPr>
          <w:spacing w:val="-9"/>
          <w:sz w:val="28"/>
        </w:rPr>
        <w:t xml:space="preserve"> </w:t>
      </w:r>
      <w:r>
        <w:rPr>
          <w:sz w:val="28"/>
        </w:rPr>
        <w:t>будущей</w:t>
      </w:r>
      <w:r>
        <w:rPr>
          <w:spacing w:val="-9"/>
          <w:sz w:val="28"/>
        </w:rPr>
        <w:t xml:space="preserve"> </w:t>
      </w:r>
      <w:r>
        <w:rPr>
          <w:sz w:val="28"/>
        </w:rPr>
        <w:t>профессии</w:t>
      </w:r>
      <w:r>
        <w:rPr>
          <w:spacing w:val="-10"/>
          <w:sz w:val="28"/>
        </w:rPr>
        <w:t xml:space="preserve"> </w:t>
      </w:r>
      <w:r>
        <w:rPr>
          <w:sz w:val="28"/>
        </w:rPr>
        <w:t>и</w:t>
      </w:r>
      <w:r>
        <w:rPr>
          <w:spacing w:val="-68"/>
          <w:sz w:val="28"/>
        </w:rPr>
        <w:t xml:space="preserve"> </w:t>
      </w:r>
      <w:r>
        <w:rPr>
          <w:sz w:val="28"/>
        </w:rPr>
        <w:t>реализовывать собственные жизненные планы;</w:t>
      </w:r>
      <w:proofErr w:type="gramEnd"/>
      <w:r>
        <w:rPr>
          <w:sz w:val="28"/>
        </w:rPr>
        <w:t xml:space="preserve"> мотивация и способность к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образованию</w:t>
      </w:r>
      <w:r>
        <w:rPr>
          <w:spacing w:val="68"/>
          <w:sz w:val="28"/>
        </w:rPr>
        <w:t xml:space="preserve"> </w:t>
      </w:r>
      <w:r>
        <w:rPr>
          <w:sz w:val="28"/>
        </w:rPr>
        <w:t>и самообразованию</w:t>
      </w:r>
      <w:r>
        <w:rPr>
          <w:spacing w:val="-2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протяжении</w:t>
      </w:r>
      <w:r>
        <w:rPr>
          <w:spacing w:val="1"/>
          <w:sz w:val="28"/>
        </w:rPr>
        <w:t xml:space="preserve"> </w:t>
      </w:r>
      <w:r>
        <w:rPr>
          <w:sz w:val="28"/>
        </w:rPr>
        <w:t>всей жизни;</w:t>
      </w:r>
    </w:p>
    <w:p w:rsidR="00E93295" w:rsidRDefault="00B27CBD" w:rsidP="00587C6E">
      <w:pPr>
        <w:pStyle w:val="a6"/>
        <w:numPr>
          <w:ilvl w:val="0"/>
          <w:numId w:val="41"/>
        </w:numPr>
        <w:tabs>
          <w:tab w:val="left" w:pos="1324"/>
        </w:tabs>
        <w:spacing w:before="1" w:line="360" w:lineRule="auto"/>
        <w:ind w:right="136" w:firstLine="710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сфере</w:t>
      </w:r>
      <w:r>
        <w:rPr>
          <w:spacing w:val="1"/>
          <w:sz w:val="28"/>
        </w:rPr>
        <w:t xml:space="preserve"> </w:t>
      </w:r>
      <w:r>
        <w:rPr>
          <w:sz w:val="28"/>
        </w:rPr>
        <w:t>экологического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воспитания:</w:t>
      </w:r>
      <w:r>
        <w:rPr>
          <w:spacing w:val="1"/>
          <w:sz w:val="28"/>
        </w:rPr>
        <w:t xml:space="preserve"> </w:t>
      </w:r>
      <w:r>
        <w:rPr>
          <w:sz w:val="28"/>
        </w:rPr>
        <w:t>осмысление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опыта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людей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природной</w:t>
      </w:r>
      <w:r>
        <w:rPr>
          <w:spacing w:val="1"/>
          <w:sz w:val="28"/>
        </w:rPr>
        <w:t xml:space="preserve"> </w:t>
      </w:r>
      <w:r>
        <w:rPr>
          <w:sz w:val="28"/>
        </w:rPr>
        <w:t>средой,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позитивных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негативных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проявлений;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экологической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культуры,</w:t>
      </w:r>
      <w:r>
        <w:rPr>
          <w:spacing w:val="1"/>
          <w:sz w:val="28"/>
        </w:rPr>
        <w:t xml:space="preserve"> </w:t>
      </w:r>
      <w:r>
        <w:rPr>
          <w:sz w:val="28"/>
        </w:rPr>
        <w:t>понимание</w:t>
      </w:r>
      <w:r>
        <w:rPr>
          <w:spacing w:val="1"/>
          <w:sz w:val="28"/>
        </w:rPr>
        <w:t xml:space="preserve"> </w:t>
      </w:r>
      <w:r>
        <w:rPr>
          <w:sz w:val="28"/>
        </w:rPr>
        <w:t>влияния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социально-экономических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процессов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состояние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природной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среды,</w:t>
      </w:r>
      <w:r>
        <w:rPr>
          <w:spacing w:val="1"/>
          <w:sz w:val="28"/>
        </w:rPr>
        <w:t xml:space="preserve"> </w:t>
      </w:r>
      <w:r>
        <w:rPr>
          <w:sz w:val="28"/>
        </w:rPr>
        <w:t>осознание</w:t>
      </w:r>
      <w:r>
        <w:rPr>
          <w:spacing w:val="1"/>
          <w:sz w:val="28"/>
        </w:rPr>
        <w:t xml:space="preserve"> </w:t>
      </w:r>
      <w:r>
        <w:rPr>
          <w:sz w:val="28"/>
        </w:rPr>
        <w:t>глобального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характера</w:t>
      </w:r>
      <w:r>
        <w:rPr>
          <w:spacing w:val="1"/>
          <w:sz w:val="28"/>
        </w:rPr>
        <w:t xml:space="preserve"> </w:t>
      </w:r>
      <w:r>
        <w:rPr>
          <w:sz w:val="28"/>
        </w:rPr>
        <w:t>экологических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проблем;</w:t>
      </w:r>
      <w:r>
        <w:rPr>
          <w:spacing w:val="1"/>
          <w:sz w:val="28"/>
        </w:rPr>
        <w:t xml:space="preserve"> </w:t>
      </w:r>
      <w:r>
        <w:rPr>
          <w:sz w:val="28"/>
        </w:rPr>
        <w:t>активное</w:t>
      </w:r>
      <w:r>
        <w:rPr>
          <w:spacing w:val="1"/>
          <w:sz w:val="28"/>
        </w:rPr>
        <w:t xml:space="preserve"> </w:t>
      </w:r>
      <w:r>
        <w:rPr>
          <w:sz w:val="28"/>
        </w:rPr>
        <w:t>неприятие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приносящих</w:t>
      </w:r>
      <w:r>
        <w:rPr>
          <w:spacing w:val="1"/>
          <w:sz w:val="28"/>
        </w:rPr>
        <w:t xml:space="preserve"> </w:t>
      </w:r>
      <w:r>
        <w:rPr>
          <w:sz w:val="28"/>
        </w:rPr>
        <w:t>вред</w:t>
      </w:r>
      <w:r>
        <w:rPr>
          <w:spacing w:val="1"/>
          <w:sz w:val="28"/>
        </w:rPr>
        <w:t xml:space="preserve"> </w:t>
      </w:r>
      <w:r>
        <w:rPr>
          <w:sz w:val="28"/>
        </w:rPr>
        <w:t>окружающей природной</w:t>
      </w:r>
      <w:r>
        <w:rPr>
          <w:spacing w:val="1"/>
          <w:sz w:val="28"/>
        </w:rPr>
        <w:t xml:space="preserve"> </w:t>
      </w:r>
      <w:r>
        <w:rPr>
          <w:sz w:val="28"/>
        </w:rPr>
        <w:t>и социальной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среде;</w:t>
      </w:r>
    </w:p>
    <w:p w:rsidR="00E93295" w:rsidRDefault="00B27CBD" w:rsidP="00587C6E">
      <w:pPr>
        <w:pStyle w:val="a6"/>
        <w:numPr>
          <w:ilvl w:val="0"/>
          <w:numId w:val="41"/>
        </w:numPr>
        <w:tabs>
          <w:tab w:val="left" w:pos="1213"/>
        </w:tabs>
        <w:spacing w:line="362" w:lineRule="auto"/>
        <w:ind w:right="130" w:firstLine="710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понимании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научного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познания: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мировоззрения,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соответствующего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современному</w:t>
      </w:r>
      <w:r>
        <w:rPr>
          <w:spacing w:val="1"/>
          <w:sz w:val="28"/>
        </w:rPr>
        <w:t xml:space="preserve"> </w:t>
      </w:r>
      <w:r>
        <w:rPr>
          <w:sz w:val="28"/>
        </w:rPr>
        <w:t>уровню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исторической</w:t>
      </w:r>
      <w:r>
        <w:rPr>
          <w:spacing w:val="34"/>
          <w:sz w:val="28"/>
        </w:rPr>
        <w:t xml:space="preserve"> </w:t>
      </w:r>
      <w:r>
        <w:rPr>
          <w:sz w:val="28"/>
        </w:rPr>
        <w:t>науки</w:t>
      </w:r>
      <w:r>
        <w:rPr>
          <w:spacing w:val="33"/>
          <w:sz w:val="28"/>
        </w:rPr>
        <w:t xml:space="preserve"> </w:t>
      </w:r>
      <w:r>
        <w:rPr>
          <w:sz w:val="28"/>
        </w:rPr>
        <w:t>и</w:t>
      </w:r>
      <w:r>
        <w:rPr>
          <w:spacing w:val="33"/>
          <w:sz w:val="28"/>
        </w:rPr>
        <w:t xml:space="preserve"> </w:t>
      </w:r>
      <w:r>
        <w:rPr>
          <w:sz w:val="28"/>
        </w:rPr>
        <w:t>общественной</w:t>
      </w:r>
      <w:r>
        <w:rPr>
          <w:spacing w:val="38"/>
          <w:sz w:val="28"/>
        </w:rPr>
        <w:t xml:space="preserve"> </w:t>
      </w:r>
      <w:r>
        <w:rPr>
          <w:sz w:val="28"/>
        </w:rPr>
        <w:t>практики,</w:t>
      </w:r>
      <w:r>
        <w:rPr>
          <w:spacing w:val="35"/>
          <w:sz w:val="28"/>
        </w:rPr>
        <w:t xml:space="preserve"> </w:t>
      </w:r>
      <w:r>
        <w:rPr>
          <w:sz w:val="28"/>
        </w:rPr>
        <w:t>основанного</w:t>
      </w:r>
      <w:r>
        <w:rPr>
          <w:spacing w:val="34"/>
          <w:sz w:val="28"/>
        </w:rPr>
        <w:t xml:space="preserve"> </w:t>
      </w:r>
      <w:r>
        <w:rPr>
          <w:sz w:val="28"/>
        </w:rPr>
        <w:t>на</w:t>
      </w:r>
      <w:r>
        <w:rPr>
          <w:spacing w:val="34"/>
          <w:sz w:val="28"/>
        </w:rPr>
        <w:t xml:space="preserve"> </w:t>
      </w:r>
      <w:r>
        <w:rPr>
          <w:sz w:val="28"/>
        </w:rPr>
        <w:t>диалоге</w:t>
      </w:r>
    </w:p>
    <w:p w:rsidR="00E93295" w:rsidRDefault="00E93295">
      <w:pPr>
        <w:spacing w:line="362" w:lineRule="auto"/>
        <w:jc w:val="both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1" w:firstLine="0"/>
      </w:pPr>
      <w:proofErr w:type="gramStart"/>
      <w:r>
        <w:lastRenderedPageBreak/>
        <w:t>культур, способствующего осознанию своего места в поликультурном мире;</w:t>
      </w:r>
      <w:r>
        <w:rPr>
          <w:spacing w:val="1"/>
        </w:rPr>
        <w:t xml:space="preserve"> </w:t>
      </w:r>
      <w:r>
        <w:t>осмысление значения истории</w:t>
      </w:r>
      <w:r>
        <w:rPr>
          <w:spacing w:val="1"/>
        </w:rPr>
        <w:t xml:space="preserve"> </w:t>
      </w:r>
      <w:r>
        <w:t>как знания о развитии человека и общества, о</w:t>
      </w:r>
      <w:r>
        <w:rPr>
          <w:spacing w:val="1"/>
        </w:rPr>
        <w:t xml:space="preserve"> </w:t>
      </w:r>
      <w:r>
        <w:t>социальном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нравственном</w:t>
      </w:r>
      <w:r>
        <w:rPr>
          <w:spacing w:val="1"/>
        </w:rPr>
        <w:t xml:space="preserve"> </w:t>
      </w:r>
      <w:r>
        <w:t>опыте</w:t>
      </w:r>
      <w:r>
        <w:rPr>
          <w:spacing w:val="1"/>
        </w:rPr>
        <w:t xml:space="preserve"> </w:t>
      </w:r>
      <w:r>
        <w:t>предшествующих</w:t>
      </w:r>
      <w:r>
        <w:rPr>
          <w:spacing w:val="1"/>
        </w:rPr>
        <w:t xml:space="preserve"> </w:t>
      </w:r>
      <w:r>
        <w:t>поколений;</w:t>
      </w:r>
      <w:r>
        <w:rPr>
          <w:spacing w:val="1"/>
        </w:rPr>
        <w:t xml:space="preserve"> </w:t>
      </w:r>
      <w:r>
        <w:t>совершенствование</w:t>
      </w:r>
      <w:r>
        <w:rPr>
          <w:spacing w:val="1"/>
        </w:rPr>
        <w:t xml:space="preserve"> </w:t>
      </w:r>
      <w:r>
        <w:t>языковой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читательской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людьми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познания</w:t>
      </w:r>
      <w:r>
        <w:rPr>
          <w:spacing w:val="1"/>
        </w:rPr>
        <w:t xml:space="preserve"> </w:t>
      </w:r>
      <w:r>
        <w:t>мира;</w:t>
      </w:r>
      <w:r>
        <w:rPr>
          <w:spacing w:val="1"/>
        </w:rPr>
        <w:t xml:space="preserve"> </w:t>
      </w:r>
      <w:r>
        <w:t>овладение</w:t>
      </w:r>
      <w:r>
        <w:rPr>
          <w:spacing w:val="1"/>
        </w:rPr>
        <w:t xml:space="preserve"> </w:t>
      </w:r>
      <w:r>
        <w:t>основными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познания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событий</w:t>
      </w:r>
      <w:r>
        <w:rPr>
          <w:spacing w:val="1"/>
        </w:rPr>
        <w:t xml:space="preserve"> </w:t>
      </w:r>
      <w:r>
        <w:t>прошлого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позиций</w:t>
      </w:r>
      <w:r>
        <w:rPr>
          <w:spacing w:val="1"/>
        </w:rPr>
        <w:t xml:space="preserve"> </w:t>
      </w:r>
      <w:r>
        <w:t>историзма,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осуществлению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проектно-исследовательской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сфере</w:t>
      </w:r>
      <w:r>
        <w:rPr>
          <w:spacing w:val="2"/>
        </w:rPr>
        <w:t xml:space="preserve"> </w:t>
      </w:r>
      <w:r>
        <w:t>истории;</w:t>
      </w:r>
      <w:proofErr w:type="gramEnd"/>
    </w:p>
    <w:p w:rsidR="00E93295" w:rsidRDefault="00B27CBD" w:rsidP="00587C6E">
      <w:pPr>
        <w:pStyle w:val="a6"/>
        <w:numPr>
          <w:ilvl w:val="0"/>
          <w:numId w:val="41"/>
        </w:numPr>
        <w:tabs>
          <w:tab w:val="left" w:pos="1213"/>
        </w:tabs>
        <w:spacing w:before="2" w:line="360" w:lineRule="auto"/>
        <w:ind w:right="124" w:firstLine="710"/>
        <w:rPr>
          <w:sz w:val="28"/>
        </w:rPr>
      </w:pPr>
      <w:proofErr w:type="gramStart"/>
      <w:r>
        <w:rPr>
          <w:sz w:val="28"/>
        </w:rPr>
        <w:t>в</w:t>
      </w:r>
      <w:r>
        <w:rPr>
          <w:spacing w:val="-15"/>
          <w:sz w:val="28"/>
        </w:rPr>
        <w:t xml:space="preserve"> </w:t>
      </w:r>
      <w:r>
        <w:rPr>
          <w:sz w:val="28"/>
        </w:rPr>
        <w:t>сфере</w:t>
      </w:r>
      <w:r>
        <w:rPr>
          <w:spacing w:val="-12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-12"/>
          <w:sz w:val="28"/>
        </w:rPr>
        <w:t xml:space="preserve"> </w:t>
      </w:r>
      <w:r>
        <w:rPr>
          <w:sz w:val="28"/>
        </w:rPr>
        <w:t>эмоционального</w:t>
      </w:r>
      <w:r>
        <w:rPr>
          <w:spacing w:val="-12"/>
          <w:sz w:val="28"/>
        </w:rPr>
        <w:t xml:space="preserve"> </w:t>
      </w:r>
      <w:r>
        <w:rPr>
          <w:sz w:val="28"/>
        </w:rPr>
        <w:t>интеллекта</w:t>
      </w:r>
      <w:r>
        <w:rPr>
          <w:spacing w:val="-12"/>
          <w:sz w:val="28"/>
        </w:rPr>
        <w:t xml:space="preserve"> </w:t>
      </w:r>
      <w:r>
        <w:rPr>
          <w:sz w:val="28"/>
        </w:rPr>
        <w:t>обучающихся:</w:t>
      </w:r>
      <w:r>
        <w:rPr>
          <w:spacing w:val="-17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-68"/>
          <w:sz w:val="28"/>
        </w:rPr>
        <w:t xml:space="preserve"> </w:t>
      </w:r>
      <w:r>
        <w:rPr>
          <w:sz w:val="28"/>
        </w:rPr>
        <w:t>самосознания (включая способность осознавать на примерах исторических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ситуаций</w:t>
      </w:r>
      <w:r>
        <w:rPr>
          <w:spacing w:val="1"/>
          <w:sz w:val="28"/>
        </w:rPr>
        <w:t xml:space="preserve"> </w:t>
      </w:r>
      <w:r>
        <w:rPr>
          <w:sz w:val="28"/>
        </w:rPr>
        <w:t>роль</w:t>
      </w:r>
      <w:r>
        <w:rPr>
          <w:spacing w:val="1"/>
          <w:sz w:val="28"/>
        </w:rPr>
        <w:t xml:space="preserve"> </w:t>
      </w:r>
      <w:r>
        <w:rPr>
          <w:sz w:val="28"/>
        </w:rPr>
        <w:t>эмоций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отношениях</w:t>
      </w:r>
      <w:r>
        <w:rPr>
          <w:spacing w:val="1"/>
          <w:sz w:val="28"/>
        </w:rPr>
        <w:t xml:space="preserve"> </w:t>
      </w:r>
      <w:r>
        <w:rPr>
          <w:sz w:val="28"/>
        </w:rPr>
        <w:t>между</w:t>
      </w:r>
      <w:r>
        <w:rPr>
          <w:spacing w:val="1"/>
          <w:sz w:val="28"/>
        </w:rPr>
        <w:t xml:space="preserve"> </w:t>
      </w:r>
      <w:r>
        <w:rPr>
          <w:sz w:val="28"/>
        </w:rPr>
        <w:t>людьми,</w:t>
      </w:r>
      <w:r>
        <w:rPr>
          <w:spacing w:val="1"/>
          <w:sz w:val="28"/>
        </w:rPr>
        <w:t xml:space="preserve"> </w:t>
      </w:r>
      <w:r>
        <w:rPr>
          <w:sz w:val="28"/>
        </w:rPr>
        <w:t>понимать</w:t>
      </w:r>
      <w:r>
        <w:rPr>
          <w:spacing w:val="1"/>
          <w:sz w:val="28"/>
        </w:rPr>
        <w:t xml:space="preserve"> </w:t>
      </w:r>
      <w:r>
        <w:rPr>
          <w:sz w:val="28"/>
        </w:rPr>
        <w:t>свое</w:t>
      </w:r>
      <w:r>
        <w:rPr>
          <w:spacing w:val="1"/>
          <w:sz w:val="28"/>
        </w:rPr>
        <w:t xml:space="preserve"> </w:t>
      </w:r>
      <w:r>
        <w:rPr>
          <w:sz w:val="28"/>
        </w:rPr>
        <w:t>эмоциональное</w:t>
      </w:r>
      <w:r>
        <w:rPr>
          <w:spacing w:val="1"/>
          <w:sz w:val="28"/>
        </w:rPr>
        <w:t xml:space="preserve"> </w:t>
      </w:r>
      <w:r>
        <w:rPr>
          <w:sz w:val="28"/>
        </w:rPr>
        <w:t>состояние,</w:t>
      </w:r>
      <w:r>
        <w:rPr>
          <w:spacing w:val="1"/>
          <w:sz w:val="28"/>
        </w:rPr>
        <w:t xml:space="preserve"> </w:t>
      </w:r>
      <w:r>
        <w:rPr>
          <w:sz w:val="28"/>
        </w:rPr>
        <w:t>соотнося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эмоциями</w:t>
      </w:r>
      <w:r>
        <w:rPr>
          <w:spacing w:val="1"/>
          <w:sz w:val="28"/>
        </w:rPr>
        <w:t xml:space="preserve"> </w:t>
      </w:r>
      <w:r>
        <w:rPr>
          <w:sz w:val="28"/>
        </w:rPr>
        <w:t>людей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известных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исторических ситуациях); саморегулирования, включающего самоконтроль,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принимать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свое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поведение,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адаптироваться к эмоциональным изменениям и проявлять гибкость, быть</w:t>
      </w:r>
      <w:r>
        <w:rPr>
          <w:spacing w:val="1"/>
          <w:sz w:val="28"/>
        </w:rPr>
        <w:t xml:space="preserve"> </w:t>
      </w:r>
      <w:r>
        <w:rPr>
          <w:sz w:val="28"/>
        </w:rPr>
        <w:t>открытым</w:t>
      </w:r>
      <w:r>
        <w:rPr>
          <w:spacing w:val="1"/>
          <w:sz w:val="28"/>
        </w:rPr>
        <w:t xml:space="preserve"> </w:t>
      </w:r>
      <w:r>
        <w:rPr>
          <w:sz w:val="28"/>
        </w:rPr>
        <w:t>новому;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внутренней</w:t>
      </w:r>
      <w:r>
        <w:rPr>
          <w:spacing w:val="1"/>
          <w:sz w:val="28"/>
        </w:rPr>
        <w:t xml:space="preserve"> </w:t>
      </w:r>
      <w:r>
        <w:rPr>
          <w:sz w:val="28"/>
        </w:rPr>
        <w:t>мотивации,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включающей</w:t>
      </w:r>
      <w:r>
        <w:rPr>
          <w:spacing w:val="1"/>
          <w:sz w:val="28"/>
        </w:rPr>
        <w:t xml:space="preserve"> </w:t>
      </w:r>
      <w:r>
        <w:rPr>
          <w:sz w:val="28"/>
        </w:rPr>
        <w:t>стремление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достижению цели и успеху, оптимизм, инициативность, умение действовать,</w:t>
      </w:r>
      <w:r>
        <w:rPr>
          <w:spacing w:val="1"/>
          <w:sz w:val="28"/>
        </w:rPr>
        <w:t xml:space="preserve"> </w:t>
      </w:r>
      <w:r>
        <w:rPr>
          <w:sz w:val="28"/>
        </w:rPr>
        <w:t>исходя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своих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возможностей;</w:t>
      </w:r>
      <w:r>
        <w:rPr>
          <w:spacing w:val="1"/>
          <w:sz w:val="28"/>
        </w:rPr>
        <w:t xml:space="preserve"> </w:t>
      </w:r>
      <w:r>
        <w:rPr>
          <w:sz w:val="28"/>
        </w:rPr>
        <w:t>эмпатии</w:t>
      </w:r>
      <w:r>
        <w:rPr>
          <w:spacing w:val="1"/>
          <w:sz w:val="28"/>
        </w:rPr>
        <w:t xml:space="preserve"> </w:t>
      </w:r>
      <w:r>
        <w:rPr>
          <w:sz w:val="28"/>
        </w:rPr>
        <w:t>(способность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понимать</w:t>
      </w:r>
      <w:r>
        <w:rPr>
          <w:spacing w:val="1"/>
          <w:sz w:val="28"/>
        </w:rPr>
        <w:t xml:space="preserve"> </w:t>
      </w:r>
      <w:r>
        <w:rPr>
          <w:sz w:val="28"/>
        </w:rPr>
        <w:t>другого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человека,</w:t>
      </w:r>
      <w:r>
        <w:rPr>
          <w:spacing w:val="1"/>
          <w:sz w:val="28"/>
        </w:rPr>
        <w:t xml:space="preserve"> </w:t>
      </w:r>
      <w:r>
        <w:rPr>
          <w:sz w:val="28"/>
        </w:rPr>
        <w:t>оказавшегося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обстоятельствах);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навыков</w:t>
      </w:r>
      <w:r>
        <w:rPr>
          <w:spacing w:val="1"/>
          <w:sz w:val="28"/>
        </w:rPr>
        <w:t xml:space="preserve"> </w:t>
      </w:r>
      <w:r>
        <w:rPr>
          <w:sz w:val="28"/>
        </w:rPr>
        <w:t>(способность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выстраивать</w:t>
      </w:r>
      <w:r>
        <w:rPr>
          <w:spacing w:val="1"/>
          <w:sz w:val="28"/>
        </w:rPr>
        <w:t xml:space="preserve"> </w:t>
      </w:r>
      <w:r>
        <w:rPr>
          <w:sz w:val="28"/>
        </w:rPr>
        <w:t>конструктивные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другими</w:t>
      </w:r>
      <w:r>
        <w:rPr>
          <w:spacing w:val="-67"/>
          <w:sz w:val="28"/>
        </w:rPr>
        <w:t xml:space="preserve"> </w:t>
      </w:r>
      <w:r>
        <w:rPr>
          <w:sz w:val="28"/>
        </w:rPr>
        <w:t>людьми, регулировать способ выражения своих суждений и эмоций с учетом</w:t>
      </w:r>
      <w:r>
        <w:rPr>
          <w:spacing w:val="1"/>
          <w:sz w:val="28"/>
        </w:rPr>
        <w:t xml:space="preserve"> </w:t>
      </w:r>
      <w:r>
        <w:rPr>
          <w:sz w:val="28"/>
        </w:rPr>
        <w:t>позиций</w:t>
      </w:r>
      <w:r>
        <w:rPr>
          <w:spacing w:val="3"/>
          <w:sz w:val="28"/>
        </w:rPr>
        <w:t xml:space="preserve"> </w:t>
      </w:r>
      <w:r>
        <w:rPr>
          <w:sz w:val="28"/>
        </w:rPr>
        <w:t>и мнений</w:t>
      </w:r>
      <w:r>
        <w:rPr>
          <w:spacing w:val="3"/>
          <w:sz w:val="28"/>
        </w:rPr>
        <w:t xml:space="preserve"> </w:t>
      </w:r>
      <w:r>
        <w:rPr>
          <w:sz w:val="28"/>
        </w:rPr>
        <w:t>других</w:t>
      </w:r>
      <w:r>
        <w:rPr>
          <w:spacing w:val="-3"/>
          <w:sz w:val="28"/>
        </w:rPr>
        <w:t xml:space="preserve"> </w:t>
      </w:r>
      <w:r>
        <w:rPr>
          <w:sz w:val="28"/>
        </w:rPr>
        <w:t>участников</w:t>
      </w:r>
      <w:r>
        <w:rPr>
          <w:spacing w:val="-1"/>
          <w:sz w:val="28"/>
        </w:rPr>
        <w:t xml:space="preserve"> </w:t>
      </w:r>
      <w:r>
        <w:rPr>
          <w:sz w:val="28"/>
        </w:rPr>
        <w:t>общения).</w:t>
      </w:r>
    </w:p>
    <w:p w:rsidR="00E93295" w:rsidRDefault="00B27CBD">
      <w:pPr>
        <w:spacing w:before="4" w:line="360" w:lineRule="auto"/>
        <w:ind w:left="199" w:right="127" w:firstLine="710"/>
        <w:jc w:val="both"/>
        <w:rPr>
          <w:b/>
          <w:sz w:val="28"/>
        </w:rPr>
      </w:pPr>
      <w:r>
        <w:rPr>
          <w:sz w:val="28"/>
        </w:rPr>
        <w:t>В результате изучения истории на уровне среднего общего образования</w:t>
      </w:r>
      <w:r>
        <w:rPr>
          <w:spacing w:val="-67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b/>
          <w:sz w:val="28"/>
        </w:rPr>
        <w:t>познавательные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универсальные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учебные действия, коммуникативные универсальные учебные действия,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регулятивные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универсальные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учебные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действия,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совместная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деятельность.</w:t>
      </w:r>
    </w:p>
    <w:p w:rsidR="00E93295" w:rsidRDefault="00B27CBD">
      <w:pPr>
        <w:pStyle w:val="a3"/>
        <w:spacing w:line="348" w:lineRule="auto"/>
        <w:ind w:right="125"/>
      </w:pPr>
      <w:r>
        <w:t>У обучающегося будут сформированы следующие базовые логические</w:t>
      </w:r>
      <w:r>
        <w:rPr>
          <w:spacing w:val="1"/>
        </w:rPr>
        <w:t xml:space="preserve"> </w:t>
      </w:r>
      <w:r>
        <w:t>действия как</w:t>
      </w:r>
      <w:r>
        <w:rPr>
          <w:spacing w:val="-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-1"/>
        </w:rPr>
        <w:t xml:space="preserve"> </w:t>
      </w:r>
      <w:r>
        <w:t>универсальных</w:t>
      </w:r>
      <w:r>
        <w:rPr>
          <w:spacing w:val="-1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действий:</w:t>
      </w:r>
    </w:p>
    <w:p w:rsidR="00E93295" w:rsidRDefault="00E93295">
      <w:pPr>
        <w:spacing w:line="348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left="910" w:firstLine="0"/>
      </w:pPr>
      <w:r>
        <w:lastRenderedPageBreak/>
        <w:t>формулировать</w:t>
      </w:r>
      <w:r>
        <w:rPr>
          <w:spacing w:val="-9"/>
        </w:rPr>
        <w:t xml:space="preserve"> </w:t>
      </w:r>
      <w:r>
        <w:t>проблему,</w:t>
      </w:r>
      <w:r>
        <w:rPr>
          <w:spacing w:val="-3"/>
        </w:rPr>
        <w:t xml:space="preserve"> </w:t>
      </w:r>
      <w:r>
        <w:t>вопрос,</w:t>
      </w:r>
      <w:r>
        <w:rPr>
          <w:spacing w:val="-4"/>
        </w:rPr>
        <w:t xml:space="preserve"> </w:t>
      </w:r>
      <w:r>
        <w:t>требующий</w:t>
      </w:r>
      <w:r>
        <w:rPr>
          <w:spacing w:val="-7"/>
        </w:rPr>
        <w:t xml:space="preserve"> </w:t>
      </w:r>
      <w:r>
        <w:t>решения;</w:t>
      </w:r>
    </w:p>
    <w:p w:rsidR="00E93295" w:rsidRDefault="00B27CBD">
      <w:pPr>
        <w:pStyle w:val="a3"/>
        <w:spacing w:before="163" w:line="357" w:lineRule="auto"/>
        <w:ind w:right="138"/>
      </w:pPr>
      <w:r>
        <w:t>устанавливать существенный признак или основания для сравнения,</w:t>
      </w:r>
      <w:r>
        <w:rPr>
          <w:spacing w:val="1"/>
        </w:rPr>
        <w:t xml:space="preserve"> </w:t>
      </w:r>
      <w:r>
        <w:t>классификации и</w:t>
      </w:r>
      <w:r>
        <w:rPr>
          <w:spacing w:val="1"/>
        </w:rPr>
        <w:t xml:space="preserve"> </w:t>
      </w:r>
      <w:r>
        <w:t>обобщения;</w:t>
      </w:r>
    </w:p>
    <w:p w:rsidR="00E93295" w:rsidRDefault="00B27CBD">
      <w:pPr>
        <w:pStyle w:val="a3"/>
        <w:spacing w:before="6" w:line="362" w:lineRule="auto"/>
        <w:ind w:right="135"/>
      </w:pPr>
      <w:r>
        <w:t>определять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задавать</w:t>
      </w:r>
      <w:r>
        <w:rPr>
          <w:spacing w:val="1"/>
        </w:rPr>
        <w:t xml:space="preserve"> </w:t>
      </w:r>
      <w:r>
        <w:t>параметры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критерии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достижения;</w:t>
      </w:r>
    </w:p>
    <w:p w:rsidR="00E93295" w:rsidRDefault="00B27CBD">
      <w:pPr>
        <w:pStyle w:val="a3"/>
        <w:spacing w:line="362" w:lineRule="auto"/>
        <w:ind w:right="135" w:firstLine="782"/>
      </w:pPr>
      <w:r>
        <w:t>выявлять</w:t>
      </w:r>
      <w:r>
        <w:rPr>
          <w:spacing w:val="1"/>
        </w:rPr>
        <w:t xml:space="preserve"> </w:t>
      </w:r>
      <w:r>
        <w:t>закономерные</w:t>
      </w:r>
      <w:r>
        <w:rPr>
          <w:spacing w:val="1"/>
        </w:rPr>
        <w:t xml:space="preserve"> </w:t>
      </w:r>
      <w:r>
        <w:t>черты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противоречия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рассматриваемых</w:t>
      </w:r>
      <w:r>
        <w:rPr>
          <w:spacing w:val="1"/>
        </w:rPr>
        <w:t xml:space="preserve"> </w:t>
      </w:r>
      <w:r>
        <w:t>явлениях;</w:t>
      </w:r>
    </w:p>
    <w:p w:rsidR="00E93295" w:rsidRDefault="00B27CBD">
      <w:pPr>
        <w:pStyle w:val="a3"/>
        <w:spacing w:line="357" w:lineRule="auto"/>
        <w:ind w:right="139"/>
      </w:pPr>
      <w:r>
        <w:t>разрабатывать план решения проблемы с учетом анализа имеющихся</w:t>
      </w:r>
      <w:r>
        <w:rPr>
          <w:spacing w:val="1"/>
        </w:rPr>
        <w:t xml:space="preserve"> </w:t>
      </w:r>
      <w:r>
        <w:t>ресурсов;</w:t>
      </w:r>
    </w:p>
    <w:p w:rsidR="00E93295" w:rsidRDefault="00B27CBD">
      <w:pPr>
        <w:pStyle w:val="a3"/>
        <w:spacing w:line="357" w:lineRule="auto"/>
        <w:ind w:right="139"/>
      </w:pPr>
      <w:r>
        <w:t>вносить</w:t>
      </w:r>
      <w:r>
        <w:rPr>
          <w:spacing w:val="1"/>
        </w:rPr>
        <w:t xml:space="preserve"> </w:t>
      </w:r>
      <w:r>
        <w:t>коррективы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соответствие</w:t>
      </w:r>
      <w:r>
        <w:rPr>
          <w:spacing w:val="1"/>
        </w:rPr>
        <w:t xml:space="preserve"> </w:t>
      </w:r>
      <w:r>
        <w:t>результатов</w:t>
      </w:r>
      <w:r>
        <w:rPr>
          <w:spacing w:val="-1"/>
        </w:rPr>
        <w:t xml:space="preserve"> </w:t>
      </w:r>
      <w:r>
        <w:t>целям.</w:t>
      </w:r>
    </w:p>
    <w:p w:rsidR="00E93295" w:rsidRDefault="00B27CBD">
      <w:pPr>
        <w:pStyle w:val="a3"/>
        <w:spacing w:before="2" w:line="348" w:lineRule="auto"/>
        <w:ind w:right="128"/>
      </w:pPr>
      <w:r>
        <w:t>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базовые</w:t>
      </w:r>
      <w:r>
        <w:rPr>
          <w:spacing w:val="1"/>
        </w:rPr>
        <w:t xml:space="preserve"> </w:t>
      </w:r>
      <w:r>
        <w:t>исследовательские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действий:</w:t>
      </w:r>
    </w:p>
    <w:p w:rsidR="00E93295" w:rsidRDefault="00B27CBD">
      <w:pPr>
        <w:pStyle w:val="a3"/>
        <w:spacing w:before="1"/>
        <w:ind w:left="910" w:firstLine="0"/>
      </w:pPr>
      <w:r>
        <w:t>определять</w:t>
      </w:r>
      <w:r>
        <w:rPr>
          <w:spacing w:val="-9"/>
        </w:rPr>
        <w:t xml:space="preserve"> </w:t>
      </w:r>
      <w:r>
        <w:t>познавательную</w:t>
      </w:r>
      <w:r>
        <w:rPr>
          <w:spacing w:val="-7"/>
        </w:rPr>
        <w:t xml:space="preserve"> </w:t>
      </w:r>
      <w:r>
        <w:t>задачу;</w:t>
      </w:r>
    </w:p>
    <w:p w:rsidR="00E93295" w:rsidRDefault="00B27CBD">
      <w:pPr>
        <w:pStyle w:val="a3"/>
        <w:spacing w:before="158" w:line="362" w:lineRule="auto"/>
        <w:ind w:right="140"/>
      </w:pPr>
      <w:r>
        <w:t>намечать</w:t>
      </w:r>
      <w:r>
        <w:rPr>
          <w:spacing w:val="1"/>
        </w:rPr>
        <w:t xml:space="preserve"> </w:t>
      </w:r>
      <w:r>
        <w:t>путь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подбор</w:t>
      </w:r>
      <w:r>
        <w:rPr>
          <w:spacing w:val="1"/>
        </w:rPr>
        <w:t xml:space="preserve"> </w:t>
      </w:r>
      <w:r>
        <w:t>исторического</w:t>
      </w:r>
      <w:r>
        <w:rPr>
          <w:spacing w:val="1"/>
        </w:rPr>
        <w:t xml:space="preserve"> </w:t>
      </w:r>
      <w:r>
        <w:t>материала,</w:t>
      </w:r>
      <w:r>
        <w:rPr>
          <w:spacing w:val="3"/>
        </w:rPr>
        <w:t xml:space="preserve"> </w:t>
      </w:r>
      <w:r>
        <w:t>объекта;</w:t>
      </w:r>
    </w:p>
    <w:p w:rsidR="00E93295" w:rsidRDefault="00B27CBD">
      <w:pPr>
        <w:pStyle w:val="a3"/>
        <w:spacing w:line="357" w:lineRule="auto"/>
        <w:ind w:left="910" w:right="131" w:firstLine="0"/>
      </w:pPr>
      <w:r>
        <w:rPr>
          <w:w w:val="95"/>
        </w:rPr>
        <w:t>владеть навыками</w:t>
      </w:r>
      <w:r>
        <w:rPr>
          <w:spacing w:val="1"/>
          <w:w w:val="95"/>
        </w:rPr>
        <w:t xml:space="preserve"> </w:t>
      </w:r>
      <w:r>
        <w:rPr>
          <w:w w:val="95"/>
        </w:rPr>
        <w:t>учебно-исследовательской и проектной деятельности;</w:t>
      </w:r>
      <w:r>
        <w:rPr>
          <w:spacing w:val="1"/>
          <w:w w:val="95"/>
        </w:rPr>
        <w:t xml:space="preserve"> </w:t>
      </w:r>
      <w:r>
        <w:t>осуществлять</w:t>
      </w:r>
      <w:r>
        <w:rPr>
          <w:spacing w:val="32"/>
        </w:rPr>
        <w:t xml:space="preserve"> </w:t>
      </w:r>
      <w:r>
        <w:t>анализ</w:t>
      </w:r>
      <w:r>
        <w:rPr>
          <w:spacing w:val="35"/>
        </w:rPr>
        <w:t xml:space="preserve"> </w:t>
      </w:r>
      <w:r>
        <w:t>объекта</w:t>
      </w:r>
      <w:r>
        <w:rPr>
          <w:spacing w:val="36"/>
        </w:rPr>
        <w:t xml:space="preserve"> </w:t>
      </w:r>
      <w:r>
        <w:t>в</w:t>
      </w:r>
      <w:r>
        <w:rPr>
          <w:spacing w:val="32"/>
        </w:rPr>
        <w:t xml:space="preserve"> </w:t>
      </w:r>
      <w:r>
        <w:t>соответствии</w:t>
      </w:r>
      <w:r>
        <w:rPr>
          <w:spacing w:val="34"/>
        </w:rPr>
        <w:t xml:space="preserve"> </w:t>
      </w:r>
      <w:r>
        <w:t>с</w:t>
      </w:r>
      <w:r>
        <w:rPr>
          <w:spacing w:val="36"/>
        </w:rPr>
        <w:t xml:space="preserve"> </w:t>
      </w:r>
      <w:r>
        <w:t>принципом</w:t>
      </w:r>
      <w:r>
        <w:rPr>
          <w:spacing w:val="35"/>
        </w:rPr>
        <w:t xml:space="preserve"> </w:t>
      </w:r>
      <w:r>
        <w:t>историзма,</w:t>
      </w:r>
    </w:p>
    <w:p w:rsidR="00E93295" w:rsidRDefault="00B27CBD">
      <w:pPr>
        <w:pStyle w:val="a3"/>
        <w:spacing w:before="3"/>
        <w:ind w:firstLine="0"/>
      </w:pPr>
      <w:r>
        <w:t>основными</w:t>
      </w:r>
      <w:r>
        <w:rPr>
          <w:spacing w:val="-8"/>
        </w:rPr>
        <w:t xml:space="preserve"> </w:t>
      </w:r>
      <w:r>
        <w:t>процедурами</w:t>
      </w:r>
      <w:r>
        <w:rPr>
          <w:spacing w:val="-8"/>
        </w:rPr>
        <w:t xml:space="preserve"> </w:t>
      </w:r>
      <w:r>
        <w:t>исторического</w:t>
      </w:r>
      <w:r>
        <w:rPr>
          <w:spacing w:val="-4"/>
        </w:rPr>
        <w:t xml:space="preserve"> </w:t>
      </w:r>
      <w:r>
        <w:t>познания;</w:t>
      </w:r>
    </w:p>
    <w:p w:rsidR="00E93295" w:rsidRDefault="00B27CBD">
      <w:pPr>
        <w:pStyle w:val="a3"/>
        <w:spacing w:before="163" w:line="357" w:lineRule="auto"/>
        <w:ind w:right="139"/>
        <w:jc w:val="left"/>
      </w:pPr>
      <w:r>
        <w:t>систематизировать</w:t>
      </w:r>
      <w:r>
        <w:rPr>
          <w:spacing w:val="7"/>
        </w:rPr>
        <w:t xml:space="preserve"> </w:t>
      </w:r>
      <w:r>
        <w:t>и</w:t>
      </w:r>
      <w:r>
        <w:rPr>
          <w:spacing w:val="8"/>
        </w:rPr>
        <w:t xml:space="preserve"> </w:t>
      </w:r>
      <w:r>
        <w:t>обобщать</w:t>
      </w:r>
      <w:r>
        <w:rPr>
          <w:spacing w:val="7"/>
        </w:rPr>
        <w:t xml:space="preserve"> </w:t>
      </w:r>
      <w:r>
        <w:t>исторические</w:t>
      </w:r>
      <w:r>
        <w:rPr>
          <w:spacing w:val="9"/>
        </w:rPr>
        <w:t xml:space="preserve"> </w:t>
      </w:r>
      <w:r>
        <w:t>факты</w:t>
      </w:r>
      <w:r>
        <w:rPr>
          <w:spacing w:val="8"/>
        </w:rPr>
        <w:t xml:space="preserve"> </w:t>
      </w:r>
      <w:r>
        <w:t>(в</w:t>
      </w:r>
      <w:r>
        <w:rPr>
          <w:spacing w:val="7"/>
        </w:rPr>
        <w:t xml:space="preserve"> </w:t>
      </w:r>
      <w:r>
        <w:t>том</w:t>
      </w:r>
      <w:r>
        <w:rPr>
          <w:spacing w:val="9"/>
        </w:rPr>
        <w:t xml:space="preserve"> </w:t>
      </w:r>
      <w:r>
        <w:t>числе</w:t>
      </w:r>
      <w:r>
        <w:rPr>
          <w:spacing w:val="9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таблиц,</w:t>
      </w:r>
      <w:r>
        <w:rPr>
          <w:spacing w:val="4"/>
        </w:rPr>
        <w:t xml:space="preserve"> </w:t>
      </w:r>
      <w:r>
        <w:t>схем);</w:t>
      </w:r>
    </w:p>
    <w:p w:rsidR="00E93295" w:rsidRDefault="00B27CBD">
      <w:pPr>
        <w:pStyle w:val="a3"/>
        <w:spacing w:before="6"/>
        <w:ind w:left="910" w:firstLine="0"/>
        <w:jc w:val="left"/>
      </w:pPr>
      <w:r>
        <w:t>выявлять</w:t>
      </w:r>
      <w:r>
        <w:rPr>
          <w:spacing w:val="-4"/>
        </w:rPr>
        <w:t xml:space="preserve"> </w:t>
      </w:r>
      <w:r>
        <w:t>характерные</w:t>
      </w:r>
      <w:r>
        <w:rPr>
          <w:spacing w:val="-6"/>
        </w:rPr>
        <w:t xml:space="preserve"> </w:t>
      </w:r>
      <w:r>
        <w:t>признаки</w:t>
      </w:r>
      <w:r>
        <w:rPr>
          <w:spacing w:val="-6"/>
        </w:rPr>
        <w:t xml:space="preserve"> </w:t>
      </w:r>
      <w:r>
        <w:t>исторических</w:t>
      </w:r>
      <w:r>
        <w:rPr>
          <w:spacing w:val="-11"/>
        </w:rPr>
        <w:t xml:space="preserve"> </w:t>
      </w:r>
      <w:r>
        <w:t>явлений;</w:t>
      </w:r>
    </w:p>
    <w:p w:rsidR="00E93295" w:rsidRDefault="00B27CBD">
      <w:pPr>
        <w:pStyle w:val="a3"/>
        <w:tabs>
          <w:tab w:val="left" w:pos="2541"/>
          <w:tab w:val="left" w:pos="5733"/>
          <w:tab w:val="left" w:pos="6654"/>
          <w:tab w:val="left" w:pos="7944"/>
          <w:tab w:val="left" w:pos="9402"/>
        </w:tabs>
        <w:spacing w:before="158" w:line="362" w:lineRule="auto"/>
        <w:ind w:right="130"/>
        <w:jc w:val="left"/>
      </w:pPr>
      <w:r>
        <w:t>раскрывать</w:t>
      </w:r>
      <w:r>
        <w:tab/>
        <w:t>причинно-следственные</w:t>
      </w:r>
      <w:r>
        <w:tab/>
        <w:t>связи</w:t>
      </w:r>
      <w:r>
        <w:tab/>
        <w:t>событий</w:t>
      </w:r>
      <w:r>
        <w:tab/>
        <w:t>прошлого</w:t>
      </w:r>
      <w:r>
        <w:tab/>
      </w:r>
      <w:r>
        <w:rPr>
          <w:spacing w:val="-1"/>
        </w:rPr>
        <w:t>и</w:t>
      </w:r>
      <w:r>
        <w:rPr>
          <w:spacing w:val="-67"/>
        </w:rPr>
        <w:t xml:space="preserve"> </w:t>
      </w:r>
      <w:r>
        <w:t>настоящего;</w:t>
      </w:r>
    </w:p>
    <w:p w:rsidR="00E93295" w:rsidRDefault="00B27CBD">
      <w:pPr>
        <w:pStyle w:val="a3"/>
        <w:spacing w:line="357" w:lineRule="auto"/>
        <w:jc w:val="left"/>
      </w:pPr>
      <w:r>
        <w:t>сравнивать</w:t>
      </w:r>
      <w:r>
        <w:rPr>
          <w:spacing w:val="3"/>
        </w:rPr>
        <w:t xml:space="preserve"> </w:t>
      </w:r>
      <w:r>
        <w:t>события,</w:t>
      </w:r>
      <w:r>
        <w:rPr>
          <w:spacing w:val="6"/>
        </w:rPr>
        <w:t xml:space="preserve"> </w:t>
      </w:r>
      <w:r>
        <w:t>ситуации,</w:t>
      </w:r>
      <w:r>
        <w:rPr>
          <w:spacing w:val="6"/>
        </w:rPr>
        <w:t xml:space="preserve"> </w:t>
      </w:r>
      <w:r>
        <w:t>определяя</w:t>
      </w:r>
      <w:r>
        <w:rPr>
          <w:spacing w:val="6"/>
        </w:rPr>
        <w:t xml:space="preserve"> </w:t>
      </w:r>
      <w:r>
        <w:t>основания</w:t>
      </w:r>
      <w:r>
        <w:rPr>
          <w:spacing w:val="6"/>
        </w:rPr>
        <w:t xml:space="preserve"> </w:t>
      </w:r>
      <w:r>
        <w:t>для</w:t>
      </w:r>
      <w:r>
        <w:rPr>
          <w:spacing w:val="6"/>
        </w:rPr>
        <w:t xml:space="preserve"> </w:t>
      </w:r>
      <w:r>
        <w:t>сравнения,</w:t>
      </w:r>
      <w:r>
        <w:rPr>
          <w:spacing w:val="-67"/>
        </w:rPr>
        <w:t xml:space="preserve"> </w:t>
      </w:r>
      <w:r>
        <w:t>выявляя</w:t>
      </w:r>
      <w:r>
        <w:rPr>
          <w:spacing w:val="2"/>
        </w:rPr>
        <w:t xml:space="preserve"> </w:t>
      </w:r>
      <w:r>
        <w:t>общие</w:t>
      </w:r>
      <w:r>
        <w:rPr>
          <w:spacing w:val="2"/>
        </w:rPr>
        <w:t xml:space="preserve"> </w:t>
      </w:r>
      <w:r>
        <w:t>черты</w:t>
      </w:r>
      <w:r>
        <w:rPr>
          <w:spacing w:val="1"/>
        </w:rPr>
        <w:t xml:space="preserve"> </w:t>
      </w:r>
      <w:r>
        <w:t>и различия;</w:t>
      </w:r>
    </w:p>
    <w:p w:rsidR="00E93295" w:rsidRDefault="00B27CBD">
      <w:pPr>
        <w:pStyle w:val="a3"/>
        <w:spacing w:before="3"/>
        <w:ind w:left="910" w:firstLine="0"/>
        <w:jc w:val="left"/>
      </w:pPr>
      <w:r>
        <w:t>формулировать</w:t>
      </w:r>
      <w:r>
        <w:rPr>
          <w:spacing w:val="-7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обосновывать</w:t>
      </w:r>
      <w:r>
        <w:rPr>
          <w:spacing w:val="-7"/>
        </w:rPr>
        <w:t xml:space="preserve"> </w:t>
      </w:r>
      <w:r>
        <w:t>выводы;</w:t>
      </w:r>
    </w:p>
    <w:p w:rsidR="00E93295" w:rsidRDefault="00B27CBD">
      <w:pPr>
        <w:pStyle w:val="a3"/>
        <w:spacing w:before="158"/>
        <w:ind w:left="910" w:firstLine="0"/>
        <w:jc w:val="left"/>
      </w:pPr>
      <w:r>
        <w:t>соотносить</w:t>
      </w:r>
      <w:r>
        <w:rPr>
          <w:spacing w:val="-18"/>
        </w:rPr>
        <w:t xml:space="preserve"> </w:t>
      </w:r>
      <w:r>
        <w:t>полученный</w:t>
      </w:r>
      <w:r>
        <w:rPr>
          <w:spacing w:val="-16"/>
        </w:rPr>
        <w:t xml:space="preserve"> </w:t>
      </w:r>
      <w:r>
        <w:t>результат</w:t>
      </w:r>
      <w:r>
        <w:rPr>
          <w:spacing w:val="-17"/>
        </w:rPr>
        <w:t xml:space="preserve"> </w:t>
      </w:r>
      <w:r>
        <w:t>с</w:t>
      </w:r>
      <w:r>
        <w:rPr>
          <w:spacing w:val="-15"/>
        </w:rPr>
        <w:t xml:space="preserve"> </w:t>
      </w:r>
      <w:r>
        <w:t>имеющимся</w:t>
      </w:r>
      <w:r>
        <w:rPr>
          <w:spacing w:val="-15"/>
        </w:rPr>
        <w:t xml:space="preserve"> </w:t>
      </w:r>
      <w:r>
        <w:t>историческим</w:t>
      </w:r>
      <w:r>
        <w:rPr>
          <w:spacing w:val="-14"/>
        </w:rPr>
        <w:t xml:space="preserve"> </w:t>
      </w:r>
      <w:r>
        <w:t>знанием;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left="910" w:right="135" w:firstLine="0"/>
      </w:pPr>
      <w:r>
        <w:lastRenderedPageBreak/>
        <w:t>определять новизну и обоснованность полученного результата;</w:t>
      </w:r>
      <w:r>
        <w:rPr>
          <w:spacing w:val="1"/>
        </w:rPr>
        <w:t xml:space="preserve"> </w:t>
      </w:r>
      <w:r>
        <w:t>представлять</w:t>
      </w:r>
      <w:r>
        <w:rPr>
          <w:spacing w:val="45"/>
        </w:rPr>
        <w:t xml:space="preserve"> </w:t>
      </w:r>
      <w:r>
        <w:t>результаты</w:t>
      </w:r>
      <w:r>
        <w:rPr>
          <w:spacing w:val="47"/>
        </w:rPr>
        <w:t xml:space="preserve"> </w:t>
      </w:r>
      <w:r>
        <w:t>своей</w:t>
      </w:r>
      <w:r>
        <w:rPr>
          <w:spacing w:val="47"/>
        </w:rPr>
        <w:t xml:space="preserve"> </w:t>
      </w:r>
      <w:r>
        <w:t>деятельности</w:t>
      </w:r>
      <w:r>
        <w:rPr>
          <w:spacing w:val="47"/>
        </w:rPr>
        <w:t xml:space="preserve"> </w:t>
      </w:r>
      <w:r>
        <w:t>в</w:t>
      </w:r>
      <w:r>
        <w:rPr>
          <w:spacing w:val="46"/>
        </w:rPr>
        <w:t xml:space="preserve"> </w:t>
      </w:r>
      <w:r>
        <w:t>различных</w:t>
      </w:r>
      <w:r>
        <w:rPr>
          <w:spacing w:val="43"/>
        </w:rPr>
        <w:t xml:space="preserve"> </w:t>
      </w:r>
      <w:r>
        <w:t>формах</w:t>
      </w:r>
    </w:p>
    <w:p w:rsidR="00E93295" w:rsidRDefault="00B27CBD">
      <w:pPr>
        <w:pStyle w:val="a3"/>
        <w:spacing w:line="314" w:lineRule="exact"/>
        <w:ind w:firstLine="0"/>
      </w:pPr>
      <w:r>
        <w:t>(сообщение,</w:t>
      </w:r>
      <w:r>
        <w:rPr>
          <w:spacing w:val="-3"/>
        </w:rPr>
        <w:t xml:space="preserve"> </w:t>
      </w:r>
      <w:r>
        <w:t>эссе,</w:t>
      </w:r>
      <w:r>
        <w:rPr>
          <w:spacing w:val="-8"/>
        </w:rPr>
        <w:t xml:space="preserve"> </w:t>
      </w:r>
      <w:r>
        <w:t>презентация,</w:t>
      </w:r>
      <w:r>
        <w:rPr>
          <w:spacing w:val="-2"/>
        </w:rPr>
        <w:t xml:space="preserve"> </w:t>
      </w:r>
      <w:r>
        <w:t>реферат,</w:t>
      </w:r>
      <w:r>
        <w:rPr>
          <w:spacing w:val="-8"/>
        </w:rPr>
        <w:t xml:space="preserve"> </w:t>
      </w:r>
      <w:r>
        <w:t>учебный</w:t>
      </w:r>
      <w:r>
        <w:rPr>
          <w:spacing w:val="-5"/>
        </w:rPr>
        <w:t xml:space="preserve"> </w:t>
      </w:r>
      <w:r>
        <w:t>проект</w:t>
      </w:r>
      <w:r>
        <w:rPr>
          <w:spacing w:val="-7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другие);</w:t>
      </w:r>
    </w:p>
    <w:p w:rsidR="00E93295" w:rsidRDefault="00B27CBD">
      <w:pPr>
        <w:pStyle w:val="a3"/>
        <w:spacing w:before="164" w:line="362" w:lineRule="auto"/>
        <w:ind w:right="140"/>
      </w:pPr>
      <w:r>
        <w:t>объяснять</w:t>
      </w:r>
      <w:r>
        <w:rPr>
          <w:spacing w:val="1"/>
        </w:rPr>
        <w:t xml:space="preserve"> </w:t>
      </w:r>
      <w:r>
        <w:t>сферу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проведенного</w:t>
      </w:r>
      <w:r>
        <w:rPr>
          <w:spacing w:val="1"/>
        </w:rPr>
        <w:t xml:space="preserve"> </w:t>
      </w:r>
      <w:r>
        <w:t>учебного</w:t>
      </w:r>
      <w:r>
        <w:rPr>
          <w:spacing w:val="-67"/>
        </w:rPr>
        <w:t xml:space="preserve"> </w:t>
      </w:r>
      <w:r>
        <w:t>исследования в современном общественном</w:t>
      </w:r>
      <w:r>
        <w:rPr>
          <w:spacing w:val="1"/>
        </w:rPr>
        <w:t xml:space="preserve"> </w:t>
      </w:r>
      <w:r>
        <w:t>контексте.</w:t>
      </w:r>
    </w:p>
    <w:p w:rsidR="00E93295" w:rsidRDefault="00B27CBD">
      <w:pPr>
        <w:pStyle w:val="a3"/>
        <w:spacing w:line="350" w:lineRule="auto"/>
        <w:ind w:right="129"/>
      </w:pPr>
      <w:r>
        <w:t>У обучающегося будут сформированы умения работать с информацией</w:t>
      </w:r>
      <w:r>
        <w:rPr>
          <w:spacing w:val="1"/>
        </w:rPr>
        <w:t xml:space="preserve"> </w:t>
      </w:r>
      <w:r>
        <w:t>как часть познавательных универсальных учебных</w:t>
      </w:r>
      <w:r>
        <w:rPr>
          <w:spacing w:val="-4"/>
        </w:rPr>
        <w:t xml:space="preserve"> </w:t>
      </w:r>
      <w:r>
        <w:t>действий:</w:t>
      </w:r>
    </w:p>
    <w:p w:rsidR="00E93295" w:rsidRDefault="00B27CBD">
      <w:pPr>
        <w:pStyle w:val="a3"/>
        <w:spacing w:line="360" w:lineRule="auto"/>
        <w:ind w:right="131"/>
      </w:pPr>
      <w:r>
        <w:t>осуществлять анализ учебной и внеучебной исторической информации</w:t>
      </w:r>
      <w:r>
        <w:rPr>
          <w:spacing w:val="1"/>
        </w:rPr>
        <w:t xml:space="preserve"> </w:t>
      </w:r>
      <w:r>
        <w:t>(учебники,</w:t>
      </w:r>
      <w:r>
        <w:rPr>
          <w:spacing w:val="1"/>
        </w:rPr>
        <w:t xml:space="preserve"> </w:t>
      </w:r>
      <w:r>
        <w:t>исторические</w:t>
      </w:r>
      <w:r>
        <w:rPr>
          <w:spacing w:val="1"/>
        </w:rPr>
        <w:t xml:space="preserve"> </w:t>
      </w:r>
      <w:r>
        <w:t>источники,</w:t>
      </w:r>
      <w:r>
        <w:rPr>
          <w:spacing w:val="1"/>
        </w:rPr>
        <w:t xml:space="preserve"> </w:t>
      </w:r>
      <w:r>
        <w:t>научно-популярная</w:t>
      </w:r>
      <w:r>
        <w:rPr>
          <w:spacing w:val="1"/>
        </w:rPr>
        <w:t xml:space="preserve"> </w:t>
      </w:r>
      <w:r>
        <w:t>литература,</w:t>
      </w:r>
      <w:r>
        <w:rPr>
          <w:spacing w:val="1"/>
        </w:rPr>
        <w:t xml:space="preserve"> </w:t>
      </w:r>
      <w:r>
        <w:t>интернет-ресурсы и другие) – извлекать, сопоставлять, систематизировать и</w:t>
      </w:r>
      <w:r>
        <w:rPr>
          <w:spacing w:val="1"/>
        </w:rPr>
        <w:t xml:space="preserve"> </w:t>
      </w:r>
      <w:r>
        <w:t>интерпретировать</w:t>
      </w:r>
      <w:r>
        <w:rPr>
          <w:spacing w:val="-2"/>
        </w:rPr>
        <w:t xml:space="preserve"> </w:t>
      </w:r>
      <w:r>
        <w:t>информацию;</w:t>
      </w:r>
    </w:p>
    <w:p w:rsidR="00E93295" w:rsidRDefault="00B27CBD">
      <w:pPr>
        <w:pStyle w:val="a3"/>
        <w:spacing w:line="362" w:lineRule="auto"/>
        <w:ind w:right="136"/>
      </w:pPr>
      <w:r>
        <w:t>различать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исторической</w:t>
      </w:r>
      <w:r>
        <w:rPr>
          <w:spacing w:val="1"/>
        </w:rPr>
        <w:t xml:space="preserve"> </w:t>
      </w:r>
      <w:r>
        <w:t>информации;</w:t>
      </w:r>
      <w:r>
        <w:rPr>
          <w:spacing w:val="1"/>
        </w:rPr>
        <w:t xml:space="preserve"> </w:t>
      </w:r>
      <w:r>
        <w:t>высказывать</w:t>
      </w:r>
      <w:r>
        <w:rPr>
          <w:spacing w:val="-67"/>
        </w:rPr>
        <w:t xml:space="preserve"> </w:t>
      </w:r>
      <w:r>
        <w:t>суждение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достоверности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значении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источника</w:t>
      </w:r>
      <w:r>
        <w:rPr>
          <w:spacing w:val="1"/>
        </w:rPr>
        <w:t xml:space="preserve"> </w:t>
      </w:r>
      <w:r>
        <w:t>(по</w:t>
      </w:r>
      <w:r>
        <w:rPr>
          <w:spacing w:val="1"/>
        </w:rPr>
        <w:t xml:space="preserve"> </w:t>
      </w:r>
      <w:r>
        <w:t>предложенным</w:t>
      </w:r>
      <w:r>
        <w:rPr>
          <w:spacing w:val="-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-1"/>
        </w:rPr>
        <w:t xml:space="preserve"> </w:t>
      </w:r>
      <w:r>
        <w:t>сформулированным</w:t>
      </w:r>
      <w:r>
        <w:rPr>
          <w:spacing w:val="-1"/>
        </w:rPr>
        <w:t xml:space="preserve"> </w:t>
      </w:r>
      <w:r>
        <w:t>критериям);</w:t>
      </w:r>
    </w:p>
    <w:p w:rsidR="00E93295" w:rsidRDefault="00B27CBD">
      <w:pPr>
        <w:pStyle w:val="a3"/>
        <w:spacing w:line="362" w:lineRule="auto"/>
        <w:ind w:right="130"/>
      </w:pPr>
      <w:r>
        <w:t>рассматривать комплексы источников, выявляя совпадения и различия</w:t>
      </w:r>
      <w:r>
        <w:rPr>
          <w:spacing w:val="1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свидетельств;</w:t>
      </w:r>
    </w:p>
    <w:p w:rsidR="00E93295" w:rsidRDefault="00B27CBD">
      <w:pPr>
        <w:pStyle w:val="a3"/>
        <w:spacing w:line="362" w:lineRule="auto"/>
        <w:ind w:right="138"/>
      </w:pPr>
      <w:r>
        <w:t>использовать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коммуникационных технологий с соблюдением правовых и этических норм,</w:t>
      </w:r>
      <w:r>
        <w:rPr>
          <w:spacing w:val="1"/>
        </w:rPr>
        <w:t xml:space="preserve"> </w:t>
      </w:r>
      <w:r>
        <w:t>требований информационной безопасности;</w:t>
      </w:r>
    </w:p>
    <w:p w:rsidR="00E93295" w:rsidRDefault="00B27CBD">
      <w:pPr>
        <w:pStyle w:val="a3"/>
        <w:spacing w:line="360" w:lineRule="auto"/>
        <w:ind w:right="127"/>
      </w:pPr>
      <w:r>
        <w:t>создавать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форматах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назначения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целевой</w:t>
      </w:r>
      <w:r>
        <w:rPr>
          <w:spacing w:val="1"/>
        </w:rPr>
        <w:t xml:space="preserve"> </w:t>
      </w:r>
      <w:r>
        <w:t>аудитории,</w:t>
      </w:r>
      <w:r>
        <w:rPr>
          <w:spacing w:val="1"/>
        </w:rPr>
        <w:t xml:space="preserve"> </w:t>
      </w:r>
      <w:r>
        <w:t>выбирая</w:t>
      </w:r>
      <w:r>
        <w:rPr>
          <w:spacing w:val="1"/>
        </w:rPr>
        <w:t xml:space="preserve"> </w:t>
      </w:r>
      <w:r>
        <w:t>оптимальную</w:t>
      </w:r>
      <w:r>
        <w:rPr>
          <w:spacing w:val="1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визуализации.</w:t>
      </w:r>
    </w:p>
    <w:p w:rsidR="00E93295" w:rsidRDefault="00B27CBD">
      <w:pPr>
        <w:pStyle w:val="a3"/>
        <w:spacing w:line="348" w:lineRule="auto"/>
        <w:ind w:right="138"/>
      </w:pPr>
      <w:r>
        <w:t>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коммуникативных универсальных</w:t>
      </w:r>
      <w:r>
        <w:rPr>
          <w:spacing w:val="-3"/>
        </w:rPr>
        <w:t xml:space="preserve"> </w:t>
      </w:r>
      <w:r>
        <w:t>учебных</w:t>
      </w:r>
      <w:r>
        <w:rPr>
          <w:spacing w:val="-3"/>
        </w:rPr>
        <w:t xml:space="preserve"> </w:t>
      </w:r>
      <w:r>
        <w:t>действий:</w:t>
      </w:r>
    </w:p>
    <w:p w:rsidR="00E93295" w:rsidRDefault="00B27CBD">
      <w:pPr>
        <w:pStyle w:val="a3"/>
        <w:spacing w:line="357" w:lineRule="auto"/>
        <w:ind w:right="135"/>
      </w:pPr>
      <w:r>
        <w:t>представлять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исторических</w:t>
      </w:r>
      <w:r>
        <w:rPr>
          <w:spacing w:val="-67"/>
        </w:rPr>
        <w:t xml:space="preserve"> </w:t>
      </w:r>
      <w:r>
        <w:t>обществах</w:t>
      </w:r>
      <w:r>
        <w:rPr>
          <w:spacing w:val="-4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современном</w:t>
      </w:r>
      <w:r>
        <w:rPr>
          <w:spacing w:val="2"/>
        </w:rPr>
        <w:t xml:space="preserve"> </w:t>
      </w:r>
      <w:r>
        <w:t>мире;</w:t>
      </w:r>
    </w:p>
    <w:p w:rsidR="00E93295" w:rsidRDefault="00B27CBD">
      <w:pPr>
        <w:pStyle w:val="a3"/>
        <w:spacing w:line="357" w:lineRule="auto"/>
        <w:ind w:right="132"/>
      </w:pPr>
      <w:r>
        <w:t>участвовать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обсуждении</w:t>
      </w:r>
      <w:r>
        <w:rPr>
          <w:spacing w:val="1"/>
        </w:rPr>
        <w:t xml:space="preserve"> </w:t>
      </w:r>
      <w:r>
        <w:t>событий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личностей</w:t>
      </w:r>
      <w:r>
        <w:rPr>
          <w:spacing w:val="1"/>
        </w:rPr>
        <w:t xml:space="preserve"> </w:t>
      </w:r>
      <w:r>
        <w:t>прошлого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современности, выявляя</w:t>
      </w:r>
      <w:r>
        <w:rPr>
          <w:spacing w:val="1"/>
        </w:rPr>
        <w:t xml:space="preserve"> </w:t>
      </w:r>
      <w:r>
        <w:t>сходство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различие высказываемых</w:t>
      </w:r>
      <w:r>
        <w:rPr>
          <w:spacing w:val="-5"/>
        </w:rPr>
        <w:t xml:space="preserve"> </w:t>
      </w:r>
      <w:r>
        <w:t>оценок;</w:t>
      </w:r>
    </w:p>
    <w:p w:rsidR="00E93295" w:rsidRDefault="00B27CBD">
      <w:pPr>
        <w:pStyle w:val="a3"/>
        <w:ind w:left="910" w:firstLine="0"/>
      </w:pPr>
      <w:r>
        <w:t>излагать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аргументировать</w:t>
      </w:r>
      <w:r>
        <w:rPr>
          <w:spacing w:val="-1"/>
        </w:rPr>
        <w:t xml:space="preserve"> </w:t>
      </w:r>
      <w:r>
        <w:t>свою точку</w:t>
      </w:r>
      <w:r>
        <w:rPr>
          <w:spacing w:val="1"/>
        </w:rPr>
        <w:t xml:space="preserve"> </w:t>
      </w:r>
      <w:r>
        <w:t>зрения</w:t>
      </w:r>
      <w:r>
        <w:rPr>
          <w:spacing w:val="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устном</w:t>
      </w:r>
      <w:r>
        <w:rPr>
          <w:spacing w:val="2"/>
        </w:rPr>
        <w:t xml:space="preserve"> </w:t>
      </w:r>
      <w:r>
        <w:t>высказывании,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письменном</w:t>
      </w:r>
      <w:r>
        <w:rPr>
          <w:spacing w:val="-7"/>
        </w:rPr>
        <w:t xml:space="preserve"> </w:t>
      </w:r>
      <w:proofErr w:type="gramStart"/>
      <w:r>
        <w:t>тексте</w:t>
      </w:r>
      <w:proofErr w:type="gramEnd"/>
      <w:r>
        <w:t>;</w:t>
      </w:r>
    </w:p>
    <w:p w:rsidR="00E93295" w:rsidRDefault="00B27CBD">
      <w:pPr>
        <w:pStyle w:val="a3"/>
        <w:spacing w:before="163" w:line="360" w:lineRule="auto"/>
        <w:ind w:right="131"/>
      </w:pPr>
      <w:r>
        <w:t>владеть способами общения и конструктивного взаимодействия, в 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межкультурного,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социальном</w:t>
      </w:r>
      <w:r>
        <w:rPr>
          <w:spacing w:val="1"/>
        </w:rPr>
        <w:t xml:space="preserve"> </w:t>
      </w:r>
      <w:r>
        <w:t>окружении;</w:t>
      </w:r>
    </w:p>
    <w:p w:rsidR="00E93295" w:rsidRDefault="00B27CBD">
      <w:pPr>
        <w:pStyle w:val="a3"/>
        <w:spacing w:before="2"/>
        <w:ind w:left="910" w:firstLine="0"/>
      </w:pPr>
      <w:r>
        <w:rPr>
          <w:w w:val="95"/>
        </w:rPr>
        <w:t>аргументированно</w:t>
      </w:r>
      <w:r>
        <w:rPr>
          <w:spacing w:val="45"/>
          <w:w w:val="95"/>
        </w:rPr>
        <w:t xml:space="preserve"> </w:t>
      </w:r>
      <w:r>
        <w:rPr>
          <w:w w:val="95"/>
        </w:rPr>
        <w:t>вести</w:t>
      </w:r>
      <w:r>
        <w:rPr>
          <w:spacing w:val="36"/>
          <w:w w:val="95"/>
        </w:rPr>
        <w:t xml:space="preserve"> </w:t>
      </w:r>
      <w:r>
        <w:rPr>
          <w:w w:val="95"/>
        </w:rPr>
        <w:t>диалог,</w:t>
      </w:r>
      <w:r>
        <w:rPr>
          <w:spacing w:val="49"/>
          <w:w w:val="95"/>
        </w:rPr>
        <w:t xml:space="preserve"> </w:t>
      </w:r>
      <w:r>
        <w:rPr>
          <w:w w:val="95"/>
        </w:rPr>
        <w:t>уметь</w:t>
      </w:r>
      <w:r>
        <w:rPr>
          <w:spacing w:val="33"/>
          <w:w w:val="95"/>
        </w:rPr>
        <w:t xml:space="preserve"> </w:t>
      </w:r>
      <w:r>
        <w:rPr>
          <w:w w:val="95"/>
        </w:rPr>
        <w:t>смягчать</w:t>
      </w:r>
      <w:r>
        <w:rPr>
          <w:spacing w:val="33"/>
          <w:w w:val="95"/>
        </w:rPr>
        <w:t xml:space="preserve"> </w:t>
      </w:r>
      <w:r>
        <w:rPr>
          <w:w w:val="95"/>
        </w:rPr>
        <w:t>конфликтные</w:t>
      </w:r>
      <w:r>
        <w:rPr>
          <w:spacing w:val="38"/>
          <w:w w:val="95"/>
        </w:rPr>
        <w:t xml:space="preserve"> </w:t>
      </w:r>
      <w:r>
        <w:rPr>
          <w:w w:val="95"/>
        </w:rPr>
        <w:t>ситуации.</w:t>
      </w:r>
    </w:p>
    <w:p w:rsidR="00E93295" w:rsidRDefault="00B27CBD">
      <w:pPr>
        <w:pStyle w:val="a3"/>
        <w:spacing w:before="158" w:line="350" w:lineRule="auto"/>
        <w:ind w:right="139"/>
      </w:pPr>
      <w:r>
        <w:t>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деятельности:</w:t>
      </w:r>
    </w:p>
    <w:p w:rsidR="00E93295" w:rsidRDefault="00B27CBD">
      <w:pPr>
        <w:pStyle w:val="a3"/>
        <w:spacing w:line="360" w:lineRule="auto"/>
        <w:ind w:right="133"/>
      </w:pPr>
      <w:r>
        <w:t>осознавать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примеров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 людей как эффективного средства достижения поставленных</w:t>
      </w:r>
      <w:r>
        <w:rPr>
          <w:spacing w:val="1"/>
        </w:rPr>
        <w:t xml:space="preserve"> </w:t>
      </w:r>
      <w:r>
        <w:t>целей;</w:t>
      </w:r>
    </w:p>
    <w:p w:rsidR="00E93295" w:rsidRDefault="00B27CBD">
      <w:pPr>
        <w:pStyle w:val="a3"/>
        <w:spacing w:line="357" w:lineRule="auto"/>
        <w:ind w:right="138"/>
      </w:pPr>
      <w:r>
        <w:rPr>
          <w:w w:val="95"/>
        </w:rPr>
        <w:t>планировать и осуществлять совместную работу, коллективные учебные</w:t>
      </w:r>
      <w:r>
        <w:rPr>
          <w:spacing w:val="1"/>
          <w:w w:val="95"/>
        </w:rPr>
        <w:t xml:space="preserve"> </w:t>
      </w:r>
      <w:r>
        <w:t>проекты</w:t>
      </w:r>
      <w:r>
        <w:rPr>
          <w:spacing w:val="-1"/>
        </w:rPr>
        <w:t xml:space="preserve"> </w:t>
      </w:r>
      <w:r>
        <w:t>по истории,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 на</w:t>
      </w:r>
      <w:r>
        <w:rPr>
          <w:spacing w:val="1"/>
        </w:rPr>
        <w:t xml:space="preserve"> </w:t>
      </w:r>
      <w:r>
        <w:t>региональном</w:t>
      </w:r>
      <w:r>
        <w:rPr>
          <w:spacing w:val="1"/>
        </w:rPr>
        <w:t xml:space="preserve"> </w:t>
      </w:r>
      <w:r>
        <w:t>материале;</w:t>
      </w:r>
    </w:p>
    <w:p w:rsidR="00E93295" w:rsidRDefault="00B27CBD">
      <w:pPr>
        <w:pStyle w:val="a3"/>
        <w:spacing w:before="3" w:line="362" w:lineRule="auto"/>
        <w:ind w:right="135"/>
      </w:pPr>
      <w:r>
        <w:t>определять</w:t>
      </w:r>
      <w:r>
        <w:rPr>
          <w:spacing w:val="1"/>
        </w:rPr>
        <w:t xml:space="preserve"> </w:t>
      </w:r>
      <w:r>
        <w:t>свое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общей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координировать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с</w:t>
      </w:r>
      <w:r>
        <w:rPr>
          <w:spacing w:val="5"/>
        </w:rPr>
        <w:t xml:space="preserve"> </w:t>
      </w:r>
      <w:r>
        <w:t>другими членами</w:t>
      </w:r>
      <w:r>
        <w:rPr>
          <w:spacing w:val="1"/>
        </w:rPr>
        <w:t xml:space="preserve"> </w:t>
      </w:r>
      <w:r>
        <w:t>команды;</w:t>
      </w:r>
    </w:p>
    <w:p w:rsidR="00E93295" w:rsidRDefault="00B27CBD">
      <w:pPr>
        <w:pStyle w:val="a3"/>
        <w:spacing w:line="362" w:lineRule="auto"/>
        <w:ind w:right="138"/>
      </w:pPr>
      <w:r>
        <w:t>проявлять творчество</w:t>
      </w:r>
      <w:r>
        <w:rPr>
          <w:spacing w:val="1"/>
        </w:rPr>
        <w:t xml:space="preserve"> </w:t>
      </w:r>
      <w:r>
        <w:t>и инициативу в</w:t>
      </w:r>
      <w:r>
        <w:rPr>
          <w:spacing w:val="1"/>
        </w:rPr>
        <w:t xml:space="preserve"> </w:t>
      </w:r>
      <w:r>
        <w:t>индивидуальной и командной</w:t>
      </w:r>
      <w:r>
        <w:rPr>
          <w:spacing w:val="1"/>
        </w:rPr>
        <w:t xml:space="preserve"> </w:t>
      </w:r>
      <w:r>
        <w:t>работе;</w:t>
      </w:r>
    </w:p>
    <w:p w:rsidR="00E93295" w:rsidRDefault="00B27CBD">
      <w:pPr>
        <w:pStyle w:val="a3"/>
        <w:spacing w:line="314" w:lineRule="exact"/>
        <w:ind w:left="910" w:firstLine="0"/>
      </w:pPr>
      <w:r>
        <w:t>оценивать</w:t>
      </w:r>
      <w:r>
        <w:rPr>
          <w:spacing w:val="-6"/>
        </w:rPr>
        <w:t xml:space="preserve"> </w:t>
      </w:r>
      <w:r>
        <w:t>полученные</w:t>
      </w:r>
      <w:r>
        <w:rPr>
          <w:spacing w:val="-3"/>
        </w:rPr>
        <w:t xml:space="preserve"> </w:t>
      </w:r>
      <w:r>
        <w:t>результаты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свой</w:t>
      </w:r>
      <w:r>
        <w:rPr>
          <w:spacing w:val="-3"/>
        </w:rPr>
        <w:t xml:space="preserve"> </w:t>
      </w:r>
      <w:r>
        <w:t>вклад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общую</w:t>
      </w:r>
      <w:r>
        <w:rPr>
          <w:spacing w:val="-5"/>
        </w:rPr>
        <w:t xml:space="preserve"> </w:t>
      </w:r>
      <w:r>
        <w:t>работу.</w:t>
      </w:r>
    </w:p>
    <w:p w:rsidR="00E93295" w:rsidRDefault="00B27CBD">
      <w:pPr>
        <w:pStyle w:val="a3"/>
        <w:spacing w:before="156" w:line="348" w:lineRule="auto"/>
        <w:ind w:right="125"/>
      </w:pPr>
      <w:r>
        <w:t>У обучающегося будут сформированы умения в части регулятивных</w:t>
      </w:r>
      <w:r>
        <w:rPr>
          <w:spacing w:val="1"/>
        </w:rPr>
        <w:t xml:space="preserve"> </w:t>
      </w:r>
      <w:r>
        <w:t>универсальных учебных</w:t>
      </w:r>
      <w:r>
        <w:rPr>
          <w:spacing w:val="-3"/>
        </w:rPr>
        <w:t xml:space="preserve"> </w:t>
      </w:r>
      <w:r>
        <w:t>действий:</w:t>
      </w:r>
    </w:p>
    <w:p w:rsidR="00E93295" w:rsidRDefault="00B27CBD">
      <w:pPr>
        <w:pStyle w:val="a3"/>
        <w:spacing w:before="2" w:line="360" w:lineRule="auto"/>
        <w:ind w:right="138"/>
      </w:pPr>
      <w:r>
        <w:t>владение приемами самоорганизации своей учебной и общественной</w:t>
      </w:r>
      <w:r>
        <w:rPr>
          <w:spacing w:val="1"/>
        </w:rPr>
        <w:t xml:space="preserve"> </w:t>
      </w:r>
      <w:r>
        <w:t>работы: выявлять проблему, задачи, требующие решения; составлять план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способ</w:t>
      </w:r>
      <w:r>
        <w:rPr>
          <w:spacing w:val="1"/>
        </w:rPr>
        <w:t xml:space="preserve"> </w:t>
      </w:r>
      <w:r>
        <w:t>решения,</w:t>
      </w:r>
      <w:r>
        <w:rPr>
          <w:spacing w:val="1"/>
        </w:rPr>
        <w:t xml:space="preserve"> </w:t>
      </w:r>
      <w:r>
        <w:t>последовательно</w:t>
      </w:r>
      <w:r>
        <w:rPr>
          <w:spacing w:val="1"/>
        </w:rPr>
        <w:t xml:space="preserve"> </w:t>
      </w:r>
      <w:r>
        <w:t>реализовывать</w:t>
      </w:r>
      <w:r>
        <w:rPr>
          <w:spacing w:val="1"/>
        </w:rPr>
        <w:t xml:space="preserve"> </w:t>
      </w:r>
      <w:r>
        <w:t>намеченный план</w:t>
      </w:r>
      <w:r>
        <w:rPr>
          <w:spacing w:val="1"/>
        </w:rPr>
        <w:t xml:space="preserve"> </w:t>
      </w:r>
      <w:r>
        <w:t>действий и</w:t>
      </w:r>
      <w:r>
        <w:rPr>
          <w:spacing w:val="1"/>
        </w:rPr>
        <w:t xml:space="preserve"> </w:t>
      </w:r>
      <w:r>
        <w:t>другие;</w:t>
      </w:r>
    </w:p>
    <w:p w:rsidR="00E93295" w:rsidRDefault="00B27CBD">
      <w:pPr>
        <w:pStyle w:val="a3"/>
        <w:spacing w:line="360" w:lineRule="auto"/>
        <w:ind w:right="136"/>
      </w:pPr>
      <w:r>
        <w:t>владение</w:t>
      </w:r>
      <w:r>
        <w:rPr>
          <w:spacing w:val="1"/>
        </w:rPr>
        <w:t xml:space="preserve"> </w:t>
      </w:r>
      <w:r>
        <w:t>приемами</w:t>
      </w:r>
      <w:r>
        <w:rPr>
          <w:spacing w:val="1"/>
        </w:rPr>
        <w:t xml:space="preserve"> </w:t>
      </w:r>
      <w:r>
        <w:t>самоконтроля: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самоконтроль,</w:t>
      </w:r>
      <w:r>
        <w:rPr>
          <w:spacing w:val="1"/>
        </w:rPr>
        <w:t xml:space="preserve"> </w:t>
      </w:r>
      <w:r>
        <w:t>рефлексию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самооценку</w:t>
      </w:r>
      <w:r>
        <w:rPr>
          <w:spacing w:val="1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результатов;</w:t>
      </w:r>
      <w:r>
        <w:rPr>
          <w:spacing w:val="1"/>
        </w:rPr>
        <w:t xml:space="preserve"> </w:t>
      </w:r>
      <w:r>
        <w:t>вносить</w:t>
      </w:r>
      <w:r>
        <w:rPr>
          <w:spacing w:val="1"/>
        </w:rPr>
        <w:t xml:space="preserve"> </w:t>
      </w:r>
      <w:r>
        <w:t>коррективы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свою</w:t>
      </w:r>
      <w:r>
        <w:rPr>
          <w:spacing w:val="-2"/>
        </w:rPr>
        <w:t xml:space="preserve"> </w:t>
      </w:r>
      <w:r>
        <w:t>работу</w:t>
      </w:r>
      <w:r>
        <w:rPr>
          <w:spacing w:val="-5"/>
        </w:rPr>
        <w:t xml:space="preserve"> </w:t>
      </w:r>
      <w:r>
        <w:t>с учетом</w:t>
      </w:r>
      <w:r>
        <w:rPr>
          <w:spacing w:val="4"/>
        </w:rPr>
        <w:t xml:space="preserve"> </w:t>
      </w:r>
      <w:r>
        <w:t>установленных</w:t>
      </w:r>
      <w:r>
        <w:rPr>
          <w:spacing w:val="-4"/>
        </w:rPr>
        <w:t xml:space="preserve"> </w:t>
      </w:r>
      <w:r>
        <w:t>ошибок,</w:t>
      </w:r>
      <w:r>
        <w:rPr>
          <w:spacing w:val="1"/>
        </w:rPr>
        <w:t xml:space="preserve"> </w:t>
      </w:r>
      <w:r>
        <w:t>возникших</w:t>
      </w:r>
      <w:r>
        <w:rPr>
          <w:spacing w:val="-4"/>
        </w:rPr>
        <w:t xml:space="preserve"> </w:t>
      </w:r>
      <w:r>
        <w:t>трудностей;</w:t>
      </w:r>
    </w:p>
    <w:p w:rsidR="00E93295" w:rsidRDefault="00B27CBD">
      <w:pPr>
        <w:pStyle w:val="a3"/>
        <w:spacing w:line="360" w:lineRule="auto"/>
        <w:ind w:right="129"/>
      </w:pPr>
      <w:r>
        <w:t>принятие себя и других: осознавать свои достижения и слабые стороны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учении,</w:t>
      </w:r>
      <w:r>
        <w:rPr>
          <w:spacing w:val="1"/>
        </w:rPr>
        <w:t xml:space="preserve"> </w:t>
      </w:r>
      <w:r>
        <w:t>общении,</w:t>
      </w:r>
      <w:r>
        <w:rPr>
          <w:spacing w:val="1"/>
        </w:rPr>
        <w:t xml:space="preserve"> </w:t>
      </w:r>
      <w:r>
        <w:t>сотрудничестве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людьми</w:t>
      </w:r>
      <w:r>
        <w:rPr>
          <w:spacing w:val="1"/>
        </w:rPr>
        <w:t xml:space="preserve"> </w:t>
      </w:r>
      <w:r>
        <w:t>старшего</w:t>
      </w:r>
      <w:r>
        <w:rPr>
          <w:spacing w:val="-67"/>
        </w:rPr>
        <w:t xml:space="preserve"> </w:t>
      </w:r>
      <w:r>
        <w:t>поколения;</w:t>
      </w:r>
      <w:r>
        <w:rPr>
          <w:spacing w:val="22"/>
        </w:rPr>
        <w:t xml:space="preserve"> </w:t>
      </w:r>
      <w:r>
        <w:t>принимать</w:t>
      </w:r>
      <w:r>
        <w:rPr>
          <w:spacing w:val="21"/>
        </w:rPr>
        <w:t xml:space="preserve"> </w:t>
      </w:r>
      <w:r>
        <w:t>мотивы</w:t>
      </w:r>
      <w:r>
        <w:rPr>
          <w:spacing w:val="22"/>
        </w:rPr>
        <w:t xml:space="preserve"> </w:t>
      </w:r>
      <w:r>
        <w:t>и</w:t>
      </w:r>
      <w:r>
        <w:rPr>
          <w:spacing w:val="22"/>
        </w:rPr>
        <w:t xml:space="preserve"> </w:t>
      </w:r>
      <w:r>
        <w:t>аргументы</w:t>
      </w:r>
      <w:r>
        <w:rPr>
          <w:spacing w:val="23"/>
        </w:rPr>
        <w:t xml:space="preserve"> </w:t>
      </w:r>
      <w:r>
        <w:t>других</w:t>
      </w:r>
      <w:r>
        <w:rPr>
          <w:spacing w:val="18"/>
        </w:rPr>
        <w:t xml:space="preserve"> </w:t>
      </w:r>
      <w:r>
        <w:t>при</w:t>
      </w:r>
      <w:r>
        <w:rPr>
          <w:spacing w:val="22"/>
        </w:rPr>
        <w:t xml:space="preserve"> </w:t>
      </w:r>
      <w:r>
        <w:t>анализе</w:t>
      </w:r>
      <w:r>
        <w:rPr>
          <w:spacing w:val="23"/>
        </w:rPr>
        <w:t xml:space="preserve"> </w:t>
      </w:r>
      <w:r>
        <w:t>результатов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8" w:firstLine="0"/>
      </w:pPr>
      <w:r>
        <w:lastRenderedPageBreak/>
        <w:t>деятельности;</w:t>
      </w:r>
      <w:r>
        <w:rPr>
          <w:spacing w:val="1"/>
        </w:rPr>
        <w:t xml:space="preserve"> </w:t>
      </w:r>
      <w:r>
        <w:t>признавать свое</w:t>
      </w:r>
      <w:r>
        <w:rPr>
          <w:spacing w:val="1"/>
        </w:rPr>
        <w:t xml:space="preserve"> </w:t>
      </w:r>
      <w:r>
        <w:t>право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</w:t>
      </w:r>
      <w:r>
        <w:rPr>
          <w:spacing w:val="1"/>
        </w:rPr>
        <w:t xml:space="preserve"> </w:t>
      </w:r>
      <w:r>
        <w:t>других на</w:t>
      </w:r>
      <w:r>
        <w:rPr>
          <w:spacing w:val="1"/>
        </w:rPr>
        <w:t xml:space="preserve"> </w:t>
      </w:r>
      <w:r>
        <w:t>ошибку;</w:t>
      </w:r>
      <w:r>
        <w:rPr>
          <w:spacing w:val="1"/>
        </w:rPr>
        <w:t xml:space="preserve"> </w:t>
      </w:r>
      <w:r>
        <w:t>вносить</w:t>
      </w:r>
      <w:r>
        <w:rPr>
          <w:spacing w:val="1"/>
        </w:rPr>
        <w:t xml:space="preserve"> </w:t>
      </w:r>
      <w:r>
        <w:t>конструктивные</w:t>
      </w:r>
      <w:r>
        <w:rPr>
          <w:spacing w:val="1"/>
        </w:rPr>
        <w:t xml:space="preserve"> </w:t>
      </w:r>
      <w:r>
        <w:t>предложения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совместного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проблем.</w:t>
      </w:r>
    </w:p>
    <w:p w:rsidR="00E93295" w:rsidRDefault="00B27CBD">
      <w:pPr>
        <w:pStyle w:val="a3"/>
        <w:spacing w:before="2" w:line="348" w:lineRule="auto"/>
        <w:ind w:right="136"/>
      </w:pPr>
      <w:r>
        <w:rPr>
          <w:b/>
        </w:rPr>
        <w:t xml:space="preserve">Предметные результаты </w:t>
      </w:r>
      <w:r>
        <w:t>освоения программы по истории на 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3"/>
        </w:rPr>
        <w:t xml:space="preserve"> </w:t>
      </w:r>
      <w:r>
        <w:t>общего образования</w:t>
      </w:r>
      <w:r>
        <w:rPr>
          <w:spacing w:val="5"/>
        </w:rPr>
        <w:t xml:space="preserve"> </w:t>
      </w:r>
      <w:r>
        <w:t>должны обеспечивать:</w:t>
      </w:r>
    </w:p>
    <w:p w:rsidR="00E93295" w:rsidRDefault="00B27CBD" w:rsidP="00587C6E">
      <w:pPr>
        <w:pStyle w:val="a6"/>
        <w:numPr>
          <w:ilvl w:val="0"/>
          <w:numId w:val="40"/>
        </w:numPr>
        <w:tabs>
          <w:tab w:val="left" w:pos="1213"/>
        </w:tabs>
        <w:spacing w:before="2" w:line="360" w:lineRule="auto"/>
        <w:ind w:right="126" w:firstLine="710"/>
        <w:rPr>
          <w:sz w:val="28"/>
        </w:rPr>
      </w:pPr>
      <w:proofErr w:type="gramStart"/>
      <w:r>
        <w:rPr>
          <w:sz w:val="28"/>
        </w:rPr>
        <w:t>понимание</w:t>
      </w:r>
      <w:r>
        <w:rPr>
          <w:spacing w:val="-10"/>
          <w:sz w:val="28"/>
        </w:rPr>
        <w:t xml:space="preserve"> </w:t>
      </w:r>
      <w:r>
        <w:rPr>
          <w:sz w:val="28"/>
        </w:rPr>
        <w:t>значимости</w:t>
      </w:r>
      <w:r>
        <w:rPr>
          <w:spacing w:val="-9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-11"/>
          <w:sz w:val="28"/>
        </w:rPr>
        <w:t xml:space="preserve"> </w:t>
      </w:r>
      <w:r>
        <w:rPr>
          <w:sz w:val="28"/>
        </w:rPr>
        <w:t>в</w:t>
      </w:r>
      <w:r>
        <w:rPr>
          <w:spacing w:val="-11"/>
          <w:sz w:val="28"/>
        </w:rPr>
        <w:t xml:space="preserve"> </w:t>
      </w:r>
      <w:r>
        <w:rPr>
          <w:sz w:val="28"/>
        </w:rPr>
        <w:t>мировых</w:t>
      </w:r>
      <w:r>
        <w:rPr>
          <w:spacing w:val="-14"/>
          <w:sz w:val="28"/>
        </w:rPr>
        <w:t xml:space="preserve"> </w:t>
      </w:r>
      <w:r>
        <w:rPr>
          <w:sz w:val="28"/>
        </w:rPr>
        <w:t>политических</w:t>
      </w:r>
      <w:r>
        <w:rPr>
          <w:spacing w:val="-14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z w:val="28"/>
        </w:rPr>
        <w:t>социально-</w:t>
      </w:r>
      <w:r>
        <w:rPr>
          <w:spacing w:val="-67"/>
          <w:sz w:val="28"/>
        </w:rPr>
        <w:t xml:space="preserve"> </w:t>
      </w:r>
      <w:r>
        <w:rPr>
          <w:sz w:val="28"/>
        </w:rPr>
        <w:t>экономических процессах ХХ – начала XXI в., знание достижений страны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ее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народа;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характеризовать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значение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67"/>
          <w:sz w:val="28"/>
        </w:rPr>
        <w:t xml:space="preserve"> </w:t>
      </w:r>
      <w:r>
        <w:rPr>
          <w:sz w:val="28"/>
        </w:rPr>
        <w:t>революции,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Гражданской</w:t>
      </w:r>
      <w:r>
        <w:rPr>
          <w:spacing w:val="1"/>
          <w:sz w:val="28"/>
        </w:rPr>
        <w:t xml:space="preserve"> </w:t>
      </w:r>
      <w:r>
        <w:rPr>
          <w:sz w:val="28"/>
        </w:rPr>
        <w:t>войны,</w:t>
      </w:r>
      <w:r>
        <w:rPr>
          <w:spacing w:val="1"/>
          <w:sz w:val="28"/>
        </w:rPr>
        <w:t xml:space="preserve"> </w:t>
      </w:r>
      <w:r>
        <w:rPr>
          <w:sz w:val="28"/>
        </w:rPr>
        <w:t>новой</w:t>
      </w:r>
      <w:r>
        <w:rPr>
          <w:spacing w:val="1"/>
          <w:sz w:val="28"/>
        </w:rPr>
        <w:t xml:space="preserve"> </w:t>
      </w:r>
      <w:r>
        <w:rPr>
          <w:sz w:val="28"/>
        </w:rPr>
        <w:t>экономической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политики,</w:t>
      </w:r>
      <w:r>
        <w:rPr>
          <w:spacing w:val="-67"/>
          <w:sz w:val="28"/>
        </w:rPr>
        <w:t xml:space="preserve"> </w:t>
      </w:r>
      <w:r>
        <w:rPr>
          <w:sz w:val="28"/>
        </w:rPr>
        <w:t>индустриализации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и коллективизации в Союзе Советских Социалистических</w:t>
      </w:r>
      <w:r>
        <w:rPr>
          <w:spacing w:val="-67"/>
          <w:sz w:val="28"/>
        </w:rPr>
        <w:t xml:space="preserve"> </w:t>
      </w:r>
      <w:r>
        <w:rPr>
          <w:spacing w:val="-1"/>
          <w:sz w:val="28"/>
        </w:rPr>
        <w:t>Республик,</w:t>
      </w:r>
      <w:r>
        <w:rPr>
          <w:spacing w:val="-12"/>
          <w:sz w:val="28"/>
        </w:rPr>
        <w:t xml:space="preserve"> </w:t>
      </w:r>
      <w:r>
        <w:rPr>
          <w:spacing w:val="-1"/>
          <w:sz w:val="28"/>
        </w:rPr>
        <w:t>решающую</w:t>
      </w:r>
      <w:r>
        <w:rPr>
          <w:spacing w:val="-16"/>
          <w:sz w:val="28"/>
        </w:rPr>
        <w:t xml:space="preserve"> </w:t>
      </w:r>
      <w:r>
        <w:rPr>
          <w:spacing w:val="-1"/>
          <w:sz w:val="28"/>
        </w:rPr>
        <w:t>роль</w:t>
      </w:r>
      <w:r>
        <w:rPr>
          <w:spacing w:val="-16"/>
          <w:sz w:val="28"/>
        </w:rPr>
        <w:t xml:space="preserve"> </w:t>
      </w:r>
      <w:r>
        <w:rPr>
          <w:spacing w:val="-1"/>
          <w:sz w:val="28"/>
        </w:rPr>
        <w:t>СССР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в</w:t>
      </w:r>
      <w:r>
        <w:rPr>
          <w:spacing w:val="-16"/>
          <w:sz w:val="28"/>
        </w:rPr>
        <w:t xml:space="preserve"> </w:t>
      </w:r>
      <w:r>
        <w:rPr>
          <w:spacing w:val="-1"/>
          <w:sz w:val="28"/>
        </w:rPr>
        <w:t>победе</w:t>
      </w:r>
      <w:r>
        <w:rPr>
          <w:spacing w:val="-13"/>
          <w:sz w:val="28"/>
        </w:rPr>
        <w:t xml:space="preserve"> </w:t>
      </w:r>
      <w:r>
        <w:rPr>
          <w:spacing w:val="-1"/>
          <w:sz w:val="28"/>
        </w:rPr>
        <w:t>над</w:t>
      </w:r>
      <w:r>
        <w:rPr>
          <w:spacing w:val="-16"/>
          <w:sz w:val="28"/>
        </w:rPr>
        <w:t xml:space="preserve"> </w:t>
      </w:r>
      <w:r>
        <w:rPr>
          <w:spacing w:val="-1"/>
          <w:sz w:val="28"/>
        </w:rPr>
        <w:t>нацизмом,</w:t>
      </w:r>
      <w:r>
        <w:rPr>
          <w:spacing w:val="-11"/>
          <w:sz w:val="28"/>
        </w:rPr>
        <w:t xml:space="preserve"> </w:t>
      </w:r>
      <w:r>
        <w:rPr>
          <w:sz w:val="28"/>
        </w:rPr>
        <w:t>значение</w:t>
      </w:r>
      <w:r>
        <w:rPr>
          <w:spacing w:val="-13"/>
          <w:sz w:val="28"/>
        </w:rPr>
        <w:t xml:space="preserve"> </w:t>
      </w:r>
      <w:r>
        <w:rPr>
          <w:sz w:val="28"/>
        </w:rPr>
        <w:t>советских</w:t>
      </w:r>
      <w:r>
        <w:rPr>
          <w:spacing w:val="-68"/>
          <w:sz w:val="28"/>
        </w:rPr>
        <w:t xml:space="preserve"> </w:t>
      </w:r>
      <w:r>
        <w:rPr>
          <w:sz w:val="28"/>
        </w:rPr>
        <w:t>научно-технологических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успехов,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космоса;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понимание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причин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следствий распада СССР, возрождения Российской Федерации как мировой</w:t>
      </w:r>
      <w:r>
        <w:rPr>
          <w:spacing w:val="1"/>
          <w:sz w:val="28"/>
        </w:rPr>
        <w:t xml:space="preserve"> </w:t>
      </w:r>
      <w:r>
        <w:rPr>
          <w:sz w:val="28"/>
        </w:rPr>
        <w:t>державы, воссоединения Крыма с Россией, специальной военной операции на</w:t>
      </w:r>
      <w:r>
        <w:rPr>
          <w:spacing w:val="-67"/>
          <w:sz w:val="28"/>
        </w:rPr>
        <w:t xml:space="preserve"> </w:t>
      </w:r>
      <w:r>
        <w:rPr>
          <w:sz w:val="28"/>
        </w:rPr>
        <w:t>Украине и других важнейших событий ХХ</w:t>
      </w:r>
      <w:r>
        <w:rPr>
          <w:spacing w:val="1"/>
          <w:sz w:val="28"/>
        </w:rPr>
        <w:t xml:space="preserve"> </w:t>
      </w:r>
      <w:r>
        <w:rPr>
          <w:sz w:val="28"/>
        </w:rPr>
        <w:t>– начала XXI в.; особенности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народов</w:t>
      </w:r>
      <w:r>
        <w:rPr>
          <w:spacing w:val="-1"/>
          <w:sz w:val="28"/>
        </w:rPr>
        <w:t xml:space="preserve"> </w:t>
      </w:r>
      <w:r>
        <w:rPr>
          <w:sz w:val="28"/>
        </w:rPr>
        <w:t>СССР (России);</w:t>
      </w:r>
    </w:p>
    <w:p w:rsidR="00E93295" w:rsidRDefault="00B27CBD" w:rsidP="00587C6E">
      <w:pPr>
        <w:pStyle w:val="a6"/>
        <w:numPr>
          <w:ilvl w:val="0"/>
          <w:numId w:val="40"/>
        </w:numPr>
        <w:tabs>
          <w:tab w:val="left" w:pos="1213"/>
        </w:tabs>
        <w:spacing w:line="362" w:lineRule="auto"/>
        <w:ind w:right="130" w:firstLine="710"/>
        <w:rPr>
          <w:sz w:val="28"/>
        </w:rPr>
      </w:pPr>
      <w:r>
        <w:rPr>
          <w:sz w:val="28"/>
        </w:rPr>
        <w:t>знание</w:t>
      </w:r>
      <w:r>
        <w:rPr>
          <w:spacing w:val="1"/>
          <w:sz w:val="28"/>
        </w:rPr>
        <w:t xml:space="preserve"> </w:t>
      </w:r>
      <w:r>
        <w:rPr>
          <w:sz w:val="28"/>
        </w:rPr>
        <w:t>имен</w:t>
      </w:r>
      <w:r>
        <w:rPr>
          <w:spacing w:val="1"/>
          <w:sz w:val="28"/>
        </w:rPr>
        <w:t xml:space="preserve"> </w:t>
      </w:r>
      <w:r>
        <w:rPr>
          <w:sz w:val="28"/>
        </w:rPr>
        <w:t>героев</w:t>
      </w:r>
      <w:r>
        <w:rPr>
          <w:spacing w:val="1"/>
          <w:sz w:val="28"/>
        </w:rPr>
        <w:t xml:space="preserve"> </w:t>
      </w:r>
      <w:r>
        <w:rPr>
          <w:sz w:val="28"/>
        </w:rPr>
        <w:t>Первой</w:t>
      </w:r>
      <w:r>
        <w:rPr>
          <w:spacing w:val="1"/>
          <w:sz w:val="28"/>
        </w:rPr>
        <w:t xml:space="preserve"> </w:t>
      </w:r>
      <w:r>
        <w:rPr>
          <w:sz w:val="28"/>
        </w:rPr>
        <w:t>мировой,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Гражданской,</w:t>
      </w:r>
      <w:r>
        <w:rPr>
          <w:spacing w:val="1"/>
          <w:sz w:val="28"/>
        </w:rPr>
        <w:t xml:space="preserve"> </w:t>
      </w:r>
      <w:r>
        <w:rPr>
          <w:sz w:val="28"/>
        </w:rPr>
        <w:t>Великой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Отечественной</w:t>
      </w:r>
      <w:r>
        <w:rPr>
          <w:spacing w:val="-9"/>
          <w:sz w:val="28"/>
        </w:rPr>
        <w:t xml:space="preserve"> </w:t>
      </w:r>
      <w:r>
        <w:rPr>
          <w:sz w:val="28"/>
        </w:rPr>
        <w:t>войн,</w:t>
      </w:r>
      <w:r>
        <w:rPr>
          <w:spacing w:val="-11"/>
          <w:sz w:val="28"/>
        </w:rPr>
        <w:t xml:space="preserve"> </w:t>
      </w:r>
      <w:r>
        <w:rPr>
          <w:sz w:val="28"/>
        </w:rPr>
        <w:t>исторических</w:t>
      </w:r>
      <w:r>
        <w:rPr>
          <w:spacing w:val="-18"/>
          <w:sz w:val="28"/>
        </w:rPr>
        <w:t xml:space="preserve"> </w:t>
      </w:r>
      <w:r>
        <w:rPr>
          <w:sz w:val="28"/>
        </w:rPr>
        <w:t>личностей,</w:t>
      </w:r>
      <w:r>
        <w:rPr>
          <w:spacing w:val="-10"/>
          <w:sz w:val="28"/>
        </w:rPr>
        <w:t xml:space="preserve"> </w:t>
      </w:r>
      <w:r>
        <w:rPr>
          <w:sz w:val="28"/>
        </w:rPr>
        <w:t>внесших</w:t>
      </w:r>
      <w:r>
        <w:rPr>
          <w:spacing w:val="-18"/>
          <w:sz w:val="28"/>
        </w:rPr>
        <w:t xml:space="preserve"> </w:t>
      </w:r>
      <w:r>
        <w:rPr>
          <w:sz w:val="28"/>
        </w:rPr>
        <w:t>значительный</w:t>
      </w:r>
      <w:r>
        <w:rPr>
          <w:spacing w:val="-8"/>
          <w:sz w:val="28"/>
        </w:rPr>
        <w:t xml:space="preserve"> </w:t>
      </w:r>
      <w:r>
        <w:rPr>
          <w:sz w:val="28"/>
        </w:rPr>
        <w:t>вклад</w:t>
      </w:r>
      <w:r>
        <w:rPr>
          <w:spacing w:val="-11"/>
          <w:sz w:val="28"/>
        </w:rPr>
        <w:t xml:space="preserve"> </w:t>
      </w:r>
      <w:r>
        <w:rPr>
          <w:sz w:val="28"/>
        </w:rPr>
        <w:t>в</w:t>
      </w:r>
      <w:r>
        <w:rPr>
          <w:spacing w:val="-67"/>
          <w:sz w:val="28"/>
        </w:rPr>
        <w:t xml:space="preserve"> </w:t>
      </w:r>
      <w:r>
        <w:rPr>
          <w:sz w:val="28"/>
        </w:rPr>
        <w:t>социально-экономическое,</w:t>
      </w:r>
      <w:r>
        <w:rPr>
          <w:spacing w:val="4"/>
          <w:sz w:val="28"/>
        </w:rPr>
        <w:t xml:space="preserve"> </w:t>
      </w:r>
      <w:r>
        <w:rPr>
          <w:sz w:val="28"/>
        </w:rPr>
        <w:t>политическое</w:t>
      </w:r>
      <w:r>
        <w:rPr>
          <w:spacing w:val="4"/>
          <w:sz w:val="28"/>
        </w:rPr>
        <w:t xml:space="preserve"> </w:t>
      </w:r>
      <w:r>
        <w:rPr>
          <w:sz w:val="28"/>
        </w:rPr>
        <w:t>и</w:t>
      </w:r>
      <w:r>
        <w:rPr>
          <w:spacing w:val="3"/>
          <w:sz w:val="28"/>
        </w:rPr>
        <w:t xml:space="preserve"> </w:t>
      </w:r>
      <w:r>
        <w:rPr>
          <w:sz w:val="28"/>
        </w:rPr>
        <w:t>культурное</w:t>
      </w:r>
      <w:r>
        <w:rPr>
          <w:spacing w:val="3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4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2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ХХ</w:t>
      </w:r>
    </w:p>
    <w:p w:rsidR="00E93295" w:rsidRDefault="00B27CBD" w:rsidP="00587C6E">
      <w:pPr>
        <w:pStyle w:val="a6"/>
        <w:numPr>
          <w:ilvl w:val="0"/>
          <w:numId w:val="48"/>
        </w:numPr>
        <w:tabs>
          <w:tab w:val="left" w:pos="412"/>
        </w:tabs>
        <w:spacing w:line="313" w:lineRule="exact"/>
        <w:ind w:left="411" w:hanging="213"/>
        <w:rPr>
          <w:sz w:val="28"/>
        </w:rPr>
      </w:pPr>
      <w:proofErr w:type="gramStart"/>
      <w:r>
        <w:rPr>
          <w:sz w:val="28"/>
        </w:rPr>
        <w:t>начале</w:t>
      </w:r>
      <w:proofErr w:type="gramEnd"/>
      <w:r>
        <w:rPr>
          <w:sz w:val="28"/>
        </w:rPr>
        <w:t xml:space="preserve"> XXI</w:t>
      </w:r>
      <w:r>
        <w:rPr>
          <w:spacing w:val="-3"/>
          <w:sz w:val="28"/>
        </w:rPr>
        <w:t xml:space="preserve"> </w:t>
      </w:r>
      <w:r>
        <w:rPr>
          <w:sz w:val="28"/>
        </w:rPr>
        <w:t>в.;</w:t>
      </w:r>
    </w:p>
    <w:p w:rsidR="00E93295" w:rsidRDefault="00B27CBD" w:rsidP="00587C6E">
      <w:pPr>
        <w:pStyle w:val="a6"/>
        <w:numPr>
          <w:ilvl w:val="0"/>
          <w:numId w:val="40"/>
        </w:numPr>
        <w:tabs>
          <w:tab w:val="left" w:pos="1213"/>
        </w:tabs>
        <w:spacing w:before="161" w:line="360" w:lineRule="auto"/>
        <w:ind w:right="131" w:firstLine="710"/>
        <w:rPr>
          <w:sz w:val="28"/>
        </w:rPr>
      </w:pPr>
      <w:proofErr w:type="gramStart"/>
      <w:r>
        <w:rPr>
          <w:sz w:val="28"/>
        </w:rPr>
        <w:t>умение</w:t>
      </w:r>
      <w:r>
        <w:rPr>
          <w:spacing w:val="-6"/>
          <w:sz w:val="28"/>
        </w:rPr>
        <w:t xml:space="preserve"> </w:t>
      </w:r>
      <w:r>
        <w:rPr>
          <w:sz w:val="28"/>
        </w:rPr>
        <w:t>составлять</w:t>
      </w:r>
      <w:r>
        <w:rPr>
          <w:spacing w:val="-8"/>
          <w:sz w:val="28"/>
        </w:rPr>
        <w:t xml:space="preserve"> </w:t>
      </w:r>
      <w:r>
        <w:rPr>
          <w:sz w:val="28"/>
        </w:rPr>
        <w:t>описание</w:t>
      </w:r>
      <w:r>
        <w:rPr>
          <w:spacing w:val="-6"/>
          <w:sz w:val="28"/>
        </w:rPr>
        <w:t xml:space="preserve"> </w:t>
      </w:r>
      <w:r>
        <w:rPr>
          <w:sz w:val="28"/>
        </w:rPr>
        <w:t>(реконструкцию)</w:t>
      </w:r>
      <w:r>
        <w:rPr>
          <w:spacing w:val="-7"/>
          <w:sz w:val="28"/>
        </w:rPr>
        <w:t xml:space="preserve"> </w:t>
      </w:r>
      <w:r>
        <w:rPr>
          <w:sz w:val="28"/>
        </w:rPr>
        <w:t>в</w:t>
      </w:r>
      <w:r>
        <w:rPr>
          <w:spacing w:val="-7"/>
          <w:sz w:val="28"/>
        </w:rPr>
        <w:t xml:space="preserve"> </w:t>
      </w:r>
      <w:r>
        <w:rPr>
          <w:sz w:val="28"/>
        </w:rPr>
        <w:t>устной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письменной</w:t>
      </w:r>
      <w:r>
        <w:rPr>
          <w:spacing w:val="-67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событий,</w:t>
      </w:r>
      <w:r>
        <w:rPr>
          <w:spacing w:val="1"/>
          <w:sz w:val="28"/>
        </w:rPr>
        <w:t xml:space="preserve"> </w:t>
      </w:r>
      <w:r>
        <w:rPr>
          <w:sz w:val="28"/>
        </w:rPr>
        <w:t>явлений,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процессов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истории</w:t>
      </w:r>
      <w:r>
        <w:rPr>
          <w:spacing w:val="1"/>
          <w:sz w:val="28"/>
        </w:rPr>
        <w:t xml:space="preserve"> </w:t>
      </w:r>
      <w:r>
        <w:rPr>
          <w:sz w:val="28"/>
        </w:rPr>
        <w:t>родного</w:t>
      </w:r>
      <w:r>
        <w:rPr>
          <w:spacing w:val="1"/>
          <w:sz w:val="28"/>
        </w:rPr>
        <w:t xml:space="preserve"> </w:t>
      </w:r>
      <w:r>
        <w:rPr>
          <w:sz w:val="28"/>
        </w:rPr>
        <w:t>края,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истории России и всемирной истории ХХ – начала XXI вв. и их участников,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образа жизни людей и его изменения в Новейшую эпоху; формулировать и</w:t>
      </w:r>
      <w:r>
        <w:rPr>
          <w:spacing w:val="1"/>
          <w:sz w:val="28"/>
        </w:rPr>
        <w:t xml:space="preserve"> </w:t>
      </w:r>
      <w:r>
        <w:rPr>
          <w:sz w:val="28"/>
        </w:rPr>
        <w:t>обосновывать собственную точку зрения (версию, оценку) с использованием</w:t>
      </w:r>
      <w:r>
        <w:rPr>
          <w:spacing w:val="1"/>
          <w:sz w:val="28"/>
        </w:rPr>
        <w:t xml:space="preserve"> </w:t>
      </w:r>
      <w:r>
        <w:rPr>
          <w:sz w:val="28"/>
        </w:rPr>
        <w:t>фактического материала, в</w:t>
      </w:r>
      <w:r>
        <w:rPr>
          <w:spacing w:val="-1"/>
          <w:sz w:val="28"/>
        </w:rPr>
        <w:t xml:space="preserve"> </w:t>
      </w:r>
      <w:r>
        <w:rPr>
          <w:sz w:val="28"/>
        </w:rPr>
        <w:t>том</w:t>
      </w:r>
      <w:r>
        <w:rPr>
          <w:spacing w:val="-1"/>
          <w:sz w:val="28"/>
        </w:rPr>
        <w:t xml:space="preserve"> </w:t>
      </w:r>
      <w:r>
        <w:rPr>
          <w:sz w:val="28"/>
        </w:rPr>
        <w:t>числе, используя</w:t>
      </w:r>
      <w:r>
        <w:rPr>
          <w:spacing w:val="-1"/>
          <w:sz w:val="28"/>
        </w:rPr>
        <w:t xml:space="preserve"> </w:t>
      </w:r>
      <w:r>
        <w:rPr>
          <w:sz w:val="28"/>
        </w:rPr>
        <w:t>источники</w:t>
      </w:r>
      <w:r>
        <w:rPr>
          <w:spacing w:val="-2"/>
          <w:sz w:val="28"/>
        </w:rPr>
        <w:t xml:space="preserve"> </w:t>
      </w:r>
      <w:r>
        <w:rPr>
          <w:sz w:val="28"/>
        </w:rPr>
        <w:t>разных</w:t>
      </w:r>
      <w:r>
        <w:rPr>
          <w:spacing w:val="-7"/>
          <w:sz w:val="28"/>
        </w:rPr>
        <w:t xml:space="preserve"> </w:t>
      </w:r>
      <w:r>
        <w:rPr>
          <w:sz w:val="28"/>
        </w:rPr>
        <w:t>типов;</w:t>
      </w:r>
      <w:proofErr w:type="gramEnd"/>
    </w:p>
    <w:p w:rsidR="00E93295" w:rsidRDefault="00B27CBD" w:rsidP="00587C6E">
      <w:pPr>
        <w:pStyle w:val="a6"/>
        <w:numPr>
          <w:ilvl w:val="0"/>
          <w:numId w:val="40"/>
        </w:numPr>
        <w:tabs>
          <w:tab w:val="left" w:pos="1213"/>
        </w:tabs>
        <w:spacing w:before="2" w:line="360" w:lineRule="auto"/>
        <w:ind w:right="134" w:firstLine="710"/>
        <w:rPr>
          <w:sz w:val="28"/>
        </w:rPr>
      </w:pP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выявлять</w:t>
      </w:r>
      <w:r>
        <w:rPr>
          <w:spacing w:val="1"/>
          <w:sz w:val="28"/>
        </w:rPr>
        <w:t xml:space="preserve"> </w:t>
      </w:r>
      <w:r>
        <w:rPr>
          <w:sz w:val="28"/>
        </w:rPr>
        <w:t>существенные</w:t>
      </w:r>
      <w:r>
        <w:rPr>
          <w:spacing w:val="1"/>
          <w:sz w:val="28"/>
        </w:rPr>
        <w:t xml:space="preserve"> </w:t>
      </w:r>
      <w:r>
        <w:rPr>
          <w:sz w:val="28"/>
        </w:rPr>
        <w:t>черты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событий,</w:t>
      </w:r>
      <w:r>
        <w:rPr>
          <w:spacing w:val="1"/>
          <w:sz w:val="28"/>
        </w:rPr>
        <w:t xml:space="preserve"> </w:t>
      </w:r>
      <w:r>
        <w:rPr>
          <w:sz w:val="28"/>
        </w:rPr>
        <w:t>явлений,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процессов;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систематизировать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историческую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информацию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22"/>
          <w:sz w:val="28"/>
        </w:rPr>
        <w:t xml:space="preserve"> </w:t>
      </w:r>
      <w:r>
        <w:rPr>
          <w:sz w:val="28"/>
        </w:rPr>
        <w:t>с</w:t>
      </w:r>
      <w:r>
        <w:rPr>
          <w:spacing w:val="26"/>
          <w:sz w:val="28"/>
        </w:rPr>
        <w:t xml:space="preserve"> </w:t>
      </w:r>
      <w:r>
        <w:rPr>
          <w:sz w:val="28"/>
        </w:rPr>
        <w:t>заданными</w:t>
      </w:r>
      <w:r>
        <w:rPr>
          <w:spacing w:val="23"/>
          <w:sz w:val="28"/>
        </w:rPr>
        <w:t xml:space="preserve"> </w:t>
      </w:r>
      <w:r>
        <w:rPr>
          <w:sz w:val="28"/>
        </w:rPr>
        <w:t>критериями;</w:t>
      </w:r>
      <w:r>
        <w:rPr>
          <w:spacing w:val="26"/>
          <w:sz w:val="28"/>
        </w:rPr>
        <w:t xml:space="preserve"> </w:t>
      </w:r>
      <w:r>
        <w:rPr>
          <w:sz w:val="28"/>
        </w:rPr>
        <w:t>сравнивать</w:t>
      </w:r>
      <w:r>
        <w:rPr>
          <w:spacing w:val="25"/>
          <w:sz w:val="28"/>
        </w:rPr>
        <w:t xml:space="preserve"> </w:t>
      </w:r>
      <w:r>
        <w:rPr>
          <w:sz w:val="28"/>
        </w:rPr>
        <w:t>изученные</w:t>
      </w:r>
      <w:r>
        <w:rPr>
          <w:spacing w:val="24"/>
          <w:sz w:val="28"/>
        </w:rPr>
        <w:t xml:space="preserve"> </w:t>
      </w:r>
      <w:r>
        <w:rPr>
          <w:sz w:val="28"/>
        </w:rPr>
        <w:t>исторические</w:t>
      </w:r>
    </w:p>
    <w:p w:rsidR="00E93295" w:rsidRDefault="00E93295">
      <w:pPr>
        <w:spacing w:line="360" w:lineRule="auto"/>
        <w:jc w:val="both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события,</w:t>
      </w:r>
      <w:r>
        <w:rPr>
          <w:spacing w:val="-4"/>
        </w:rPr>
        <w:t xml:space="preserve"> </w:t>
      </w:r>
      <w:r>
        <w:t>явления,</w:t>
      </w:r>
      <w:r>
        <w:rPr>
          <w:spacing w:val="-4"/>
        </w:rPr>
        <w:t xml:space="preserve"> </w:t>
      </w:r>
      <w:r>
        <w:t>процессы;</w:t>
      </w:r>
    </w:p>
    <w:p w:rsidR="00E93295" w:rsidRDefault="00B27CBD" w:rsidP="00587C6E">
      <w:pPr>
        <w:pStyle w:val="a6"/>
        <w:numPr>
          <w:ilvl w:val="0"/>
          <w:numId w:val="40"/>
        </w:numPr>
        <w:tabs>
          <w:tab w:val="left" w:pos="1213"/>
        </w:tabs>
        <w:spacing w:before="163" w:line="338" w:lineRule="auto"/>
        <w:ind w:right="128" w:firstLine="710"/>
        <w:rPr>
          <w:sz w:val="28"/>
        </w:rPr>
      </w:pP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устанавливать</w:t>
      </w:r>
      <w:r>
        <w:rPr>
          <w:spacing w:val="1"/>
          <w:sz w:val="28"/>
        </w:rPr>
        <w:t xml:space="preserve"> </w:t>
      </w:r>
      <w:r>
        <w:rPr>
          <w:sz w:val="28"/>
        </w:rPr>
        <w:t>причинно-следственные,</w:t>
      </w:r>
      <w:r>
        <w:rPr>
          <w:spacing w:val="1"/>
          <w:sz w:val="28"/>
        </w:rPr>
        <w:t xml:space="preserve"> </w:t>
      </w:r>
      <w:r>
        <w:rPr>
          <w:sz w:val="28"/>
        </w:rPr>
        <w:t>пространственные,</w:t>
      </w:r>
      <w:r>
        <w:rPr>
          <w:spacing w:val="1"/>
          <w:sz w:val="28"/>
        </w:rPr>
        <w:t xml:space="preserve"> </w:t>
      </w:r>
      <w:r>
        <w:rPr>
          <w:w w:val="95"/>
          <w:sz w:val="28"/>
        </w:rPr>
        <w:t>временны</w:t>
      </w:r>
      <w:r>
        <w:rPr>
          <w:w w:val="95"/>
          <w:position w:val="-5"/>
          <w:sz w:val="28"/>
        </w:rPr>
        <w:t xml:space="preserve">́ </w:t>
      </w:r>
      <w:r>
        <w:rPr>
          <w:w w:val="95"/>
          <w:sz w:val="28"/>
        </w:rPr>
        <w:t>е связи исторических событий,</w:t>
      </w:r>
      <w:r>
        <w:rPr>
          <w:spacing w:val="1"/>
          <w:w w:val="95"/>
          <w:sz w:val="28"/>
        </w:rPr>
        <w:t xml:space="preserve"> </w:t>
      </w:r>
      <w:r>
        <w:rPr>
          <w:w w:val="95"/>
          <w:sz w:val="28"/>
        </w:rPr>
        <w:t>явлений, процессов;</w:t>
      </w:r>
      <w:r>
        <w:rPr>
          <w:spacing w:val="63"/>
          <w:sz w:val="28"/>
        </w:rPr>
        <w:t xml:space="preserve"> </w:t>
      </w:r>
      <w:r>
        <w:rPr>
          <w:w w:val="95"/>
          <w:sz w:val="28"/>
        </w:rPr>
        <w:t>характеризовать</w:t>
      </w:r>
      <w:r>
        <w:rPr>
          <w:spacing w:val="1"/>
          <w:w w:val="95"/>
          <w:sz w:val="28"/>
        </w:rPr>
        <w:t xml:space="preserve"> </w:t>
      </w:r>
      <w:r>
        <w:rPr>
          <w:sz w:val="28"/>
        </w:rPr>
        <w:t>их</w:t>
      </w:r>
      <w:r>
        <w:rPr>
          <w:spacing w:val="-7"/>
          <w:sz w:val="28"/>
        </w:rPr>
        <w:t xml:space="preserve"> </w:t>
      </w:r>
      <w:r>
        <w:rPr>
          <w:sz w:val="28"/>
        </w:rPr>
        <w:t>итоги;</w:t>
      </w:r>
      <w:r>
        <w:rPr>
          <w:spacing w:val="-3"/>
          <w:sz w:val="28"/>
        </w:rPr>
        <w:t xml:space="preserve"> </w:t>
      </w:r>
      <w:r>
        <w:rPr>
          <w:sz w:val="28"/>
        </w:rPr>
        <w:t>соотносить</w:t>
      </w:r>
      <w:r>
        <w:rPr>
          <w:spacing w:val="-5"/>
          <w:sz w:val="28"/>
        </w:rPr>
        <w:t xml:space="preserve"> </w:t>
      </w:r>
      <w:r>
        <w:rPr>
          <w:sz w:val="28"/>
        </w:rPr>
        <w:t>события</w:t>
      </w:r>
      <w:r>
        <w:rPr>
          <w:spacing w:val="-1"/>
          <w:sz w:val="28"/>
        </w:rPr>
        <w:t xml:space="preserve"> </w:t>
      </w:r>
      <w:r>
        <w:rPr>
          <w:sz w:val="28"/>
        </w:rPr>
        <w:t>истории</w:t>
      </w:r>
      <w:r>
        <w:rPr>
          <w:spacing w:val="-3"/>
          <w:sz w:val="28"/>
        </w:rPr>
        <w:t xml:space="preserve"> </w:t>
      </w:r>
      <w:r>
        <w:rPr>
          <w:sz w:val="28"/>
        </w:rPr>
        <w:t>родного</w:t>
      </w:r>
      <w:r>
        <w:rPr>
          <w:spacing w:val="-2"/>
          <w:sz w:val="28"/>
        </w:rPr>
        <w:t xml:space="preserve"> </w:t>
      </w:r>
      <w:r>
        <w:rPr>
          <w:sz w:val="28"/>
        </w:rPr>
        <w:t>края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истории</w:t>
      </w:r>
      <w:r>
        <w:rPr>
          <w:spacing w:val="-3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3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ХХ</w:t>
      </w:r>
      <w:r>
        <w:rPr>
          <w:spacing w:val="11"/>
          <w:sz w:val="28"/>
        </w:rPr>
        <w:t xml:space="preserve"> </w:t>
      </w:r>
      <w:r>
        <w:rPr>
          <w:sz w:val="28"/>
        </w:rPr>
        <w:t>–</w:t>
      </w:r>
    </w:p>
    <w:p w:rsidR="00E93295" w:rsidRDefault="00B27CBD">
      <w:pPr>
        <w:pStyle w:val="a3"/>
        <w:spacing w:before="29" w:line="357" w:lineRule="auto"/>
        <w:ind w:right="138" w:firstLine="0"/>
      </w:pPr>
      <w:proofErr w:type="gramStart"/>
      <w:r>
        <w:t>начале</w:t>
      </w:r>
      <w:proofErr w:type="gramEnd"/>
      <w:r>
        <w:t xml:space="preserve"> XXI вв.; определять современников исторических событий истории</w:t>
      </w:r>
      <w:r>
        <w:rPr>
          <w:spacing w:val="1"/>
        </w:rPr>
        <w:t xml:space="preserve"> </w:t>
      </w:r>
      <w:r>
        <w:t>России и</w:t>
      </w:r>
      <w:r>
        <w:rPr>
          <w:spacing w:val="2"/>
        </w:rPr>
        <w:t xml:space="preserve"> </w:t>
      </w:r>
      <w:r>
        <w:t>человечества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целом</w:t>
      </w:r>
      <w:r>
        <w:rPr>
          <w:spacing w:val="2"/>
        </w:rPr>
        <w:t xml:space="preserve"> </w:t>
      </w:r>
      <w:r>
        <w:t>в ХХ</w:t>
      </w:r>
      <w:r>
        <w:rPr>
          <w:spacing w:val="5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начале</w:t>
      </w:r>
      <w:r>
        <w:rPr>
          <w:spacing w:val="3"/>
        </w:rPr>
        <w:t xml:space="preserve"> </w:t>
      </w:r>
      <w:r>
        <w:t>XXI</w:t>
      </w:r>
      <w:r>
        <w:rPr>
          <w:spacing w:val="-1"/>
        </w:rPr>
        <w:t xml:space="preserve"> </w:t>
      </w:r>
      <w:r>
        <w:t>вв.;</w:t>
      </w:r>
    </w:p>
    <w:p w:rsidR="00E93295" w:rsidRDefault="00B27CBD" w:rsidP="00587C6E">
      <w:pPr>
        <w:pStyle w:val="a6"/>
        <w:numPr>
          <w:ilvl w:val="0"/>
          <w:numId w:val="40"/>
        </w:numPr>
        <w:tabs>
          <w:tab w:val="left" w:pos="1213"/>
        </w:tabs>
        <w:spacing w:before="5" w:line="360" w:lineRule="auto"/>
        <w:ind w:right="137" w:firstLine="710"/>
        <w:rPr>
          <w:sz w:val="28"/>
        </w:rPr>
      </w:pP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критически</w:t>
      </w:r>
      <w:r>
        <w:rPr>
          <w:spacing w:val="1"/>
          <w:sz w:val="28"/>
        </w:rPr>
        <w:t xml:space="preserve"> </w:t>
      </w:r>
      <w:r>
        <w:rPr>
          <w:sz w:val="28"/>
        </w:rPr>
        <w:t>анализировать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задачи</w:t>
      </w:r>
      <w:r>
        <w:rPr>
          <w:spacing w:val="1"/>
          <w:sz w:val="28"/>
        </w:rPr>
        <w:t xml:space="preserve"> </w:t>
      </w:r>
      <w:r>
        <w:rPr>
          <w:sz w:val="28"/>
        </w:rPr>
        <w:t>аутентичные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источники</w:t>
      </w:r>
      <w:r>
        <w:rPr>
          <w:spacing w:val="1"/>
          <w:sz w:val="28"/>
        </w:rPr>
        <w:t xml:space="preserve"> </w:t>
      </w:r>
      <w:r>
        <w:rPr>
          <w:sz w:val="28"/>
        </w:rPr>
        <w:t>разных</w:t>
      </w:r>
      <w:r>
        <w:rPr>
          <w:spacing w:val="1"/>
          <w:sz w:val="28"/>
        </w:rPr>
        <w:t xml:space="preserve"> </w:t>
      </w:r>
      <w:r>
        <w:rPr>
          <w:sz w:val="28"/>
        </w:rPr>
        <w:t>типов</w:t>
      </w:r>
      <w:r>
        <w:rPr>
          <w:spacing w:val="1"/>
          <w:sz w:val="28"/>
        </w:rPr>
        <w:t xml:space="preserve"> </w:t>
      </w:r>
      <w:r>
        <w:rPr>
          <w:sz w:val="28"/>
        </w:rPr>
        <w:t>(письменные,</w:t>
      </w:r>
      <w:r>
        <w:rPr>
          <w:spacing w:val="1"/>
          <w:sz w:val="28"/>
        </w:rPr>
        <w:t xml:space="preserve"> </w:t>
      </w:r>
      <w:r>
        <w:rPr>
          <w:sz w:val="28"/>
        </w:rPr>
        <w:t>вещественные,</w:t>
      </w:r>
      <w:r>
        <w:rPr>
          <w:spacing w:val="5"/>
          <w:sz w:val="28"/>
        </w:rPr>
        <w:t xml:space="preserve"> </w:t>
      </w:r>
      <w:r>
        <w:rPr>
          <w:sz w:val="28"/>
        </w:rPr>
        <w:t>аудиовизуальные)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3"/>
          <w:sz w:val="28"/>
        </w:rPr>
        <w:t xml:space="preserve"> </w:t>
      </w:r>
      <w:r>
        <w:rPr>
          <w:sz w:val="28"/>
        </w:rPr>
        <w:t>истории</w:t>
      </w:r>
      <w:r>
        <w:rPr>
          <w:spacing w:val="4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2"/>
          <w:sz w:val="28"/>
        </w:rPr>
        <w:t xml:space="preserve"> </w:t>
      </w:r>
      <w:r>
        <w:rPr>
          <w:sz w:val="28"/>
        </w:rPr>
        <w:t>и</w:t>
      </w:r>
      <w:r>
        <w:rPr>
          <w:spacing w:val="3"/>
          <w:sz w:val="28"/>
        </w:rPr>
        <w:t xml:space="preserve"> </w:t>
      </w:r>
      <w:r>
        <w:rPr>
          <w:sz w:val="28"/>
        </w:rPr>
        <w:t>зарубежных</w:t>
      </w:r>
      <w:r>
        <w:rPr>
          <w:spacing w:val="-1"/>
          <w:sz w:val="28"/>
        </w:rPr>
        <w:t xml:space="preserve"> </w:t>
      </w:r>
      <w:r>
        <w:rPr>
          <w:sz w:val="28"/>
        </w:rPr>
        <w:t>стран</w:t>
      </w:r>
      <w:r>
        <w:rPr>
          <w:spacing w:val="4"/>
          <w:sz w:val="28"/>
        </w:rPr>
        <w:t xml:space="preserve"> </w:t>
      </w:r>
      <w:r>
        <w:rPr>
          <w:sz w:val="28"/>
        </w:rPr>
        <w:t>ХХ</w:t>
      </w:r>
    </w:p>
    <w:p w:rsidR="00E93295" w:rsidRDefault="00B27CBD" w:rsidP="00587C6E">
      <w:pPr>
        <w:pStyle w:val="a6"/>
        <w:numPr>
          <w:ilvl w:val="0"/>
          <w:numId w:val="48"/>
        </w:numPr>
        <w:tabs>
          <w:tab w:val="left" w:pos="517"/>
        </w:tabs>
        <w:spacing w:before="1" w:line="360" w:lineRule="auto"/>
        <w:ind w:left="199" w:right="129" w:firstLine="0"/>
        <w:rPr>
          <w:sz w:val="28"/>
        </w:rPr>
      </w:pPr>
      <w:r>
        <w:rPr>
          <w:sz w:val="28"/>
        </w:rPr>
        <w:t>начала</w:t>
      </w:r>
      <w:r>
        <w:rPr>
          <w:spacing w:val="1"/>
          <w:sz w:val="28"/>
        </w:rPr>
        <w:t xml:space="preserve"> </w:t>
      </w:r>
      <w:r>
        <w:rPr>
          <w:sz w:val="28"/>
        </w:rPr>
        <w:t>XXI</w:t>
      </w:r>
      <w:r>
        <w:rPr>
          <w:spacing w:val="1"/>
          <w:sz w:val="28"/>
        </w:rPr>
        <w:t xml:space="preserve"> </w:t>
      </w:r>
      <w:r>
        <w:rPr>
          <w:sz w:val="28"/>
        </w:rPr>
        <w:t>в.,</w:t>
      </w:r>
      <w:r>
        <w:rPr>
          <w:spacing w:val="1"/>
          <w:sz w:val="28"/>
        </w:rPr>
        <w:t xml:space="preserve"> </w:t>
      </w:r>
      <w:r>
        <w:rPr>
          <w:sz w:val="28"/>
        </w:rPr>
        <w:t>оценивать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полноту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достоверность,</w:t>
      </w:r>
      <w:r>
        <w:rPr>
          <w:spacing w:val="1"/>
          <w:sz w:val="28"/>
        </w:rPr>
        <w:t xml:space="preserve"> </w:t>
      </w:r>
      <w:r>
        <w:rPr>
          <w:sz w:val="28"/>
        </w:rPr>
        <w:t>соотносить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w w:val="95"/>
          <w:sz w:val="28"/>
        </w:rPr>
        <w:t>историческим периодом; выявлять общее и различия; привлекать контекстную</w:t>
      </w:r>
      <w:r>
        <w:rPr>
          <w:spacing w:val="1"/>
          <w:w w:val="95"/>
          <w:sz w:val="28"/>
        </w:rPr>
        <w:t xml:space="preserve"> </w:t>
      </w:r>
      <w:r>
        <w:rPr>
          <w:sz w:val="28"/>
        </w:rPr>
        <w:t>информацию</w:t>
      </w:r>
      <w:r>
        <w:rPr>
          <w:spacing w:val="-2"/>
          <w:sz w:val="28"/>
        </w:rPr>
        <w:t xml:space="preserve"> </w:t>
      </w:r>
      <w:r>
        <w:rPr>
          <w:sz w:val="28"/>
        </w:rPr>
        <w:t>при</w:t>
      </w:r>
      <w:r>
        <w:rPr>
          <w:spacing w:val="3"/>
          <w:sz w:val="28"/>
        </w:rPr>
        <w:t xml:space="preserve"> </w:t>
      </w:r>
      <w:r>
        <w:rPr>
          <w:sz w:val="28"/>
        </w:rPr>
        <w:t>работе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4"/>
          <w:sz w:val="28"/>
        </w:rPr>
        <w:t xml:space="preserve"> </w:t>
      </w:r>
      <w:r>
        <w:rPr>
          <w:sz w:val="28"/>
        </w:rPr>
        <w:t>историческими источниками;</w:t>
      </w:r>
    </w:p>
    <w:p w:rsidR="00E93295" w:rsidRDefault="00B27CBD" w:rsidP="00587C6E">
      <w:pPr>
        <w:pStyle w:val="a6"/>
        <w:numPr>
          <w:ilvl w:val="0"/>
          <w:numId w:val="40"/>
        </w:numPr>
        <w:tabs>
          <w:tab w:val="left" w:pos="1213"/>
        </w:tabs>
        <w:spacing w:before="1" w:line="360" w:lineRule="auto"/>
        <w:ind w:right="132" w:firstLine="710"/>
        <w:rPr>
          <w:sz w:val="28"/>
        </w:rPr>
      </w:pP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осуществлять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соблюдением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поиск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зарубежных</w:t>
      </w:r>
      <w:r>
        <w:rPr>
          <w:spacing w:val="1"/>
          <w:sz w:val="28"/>
        </w:rPr>
        <w:t xml:space="preserve"> </w:t>
      </w:r>
      <w:r>
        <w:rPr>
          <w:sz w:val="28"/>
        </w:rPr>
        <w:t>стран</w:t>
      </w:r>
      <w:r>
        <w:rPr>
          <w:spacing w:val="1"/>
          <w:sz w:val="28"/>
        </w:rPr>
        <w:t xml:space="preserve"> </w:t>
      </w:r>
      <w:r>
        <w:rPr>
          <w:sz w:val="28"/>
        </w:rPr>
        <w:t>ХХ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начала</w:t>
      </w:r>
      <w:r>
        <w:rPr>
          <w:spacing w:val="1"/>
          <w:sz w:val="28"/>
        </w:rPr>
        <w:t xml:space="preserve"> </w:t>
      </w:r>
      <w:r>
        <w:rPr>
          <w:sz w:val="28"/>
        </w:rPr>
        <w:t>XXI</w:t>
      </w:r>
      <w:r>
        <w:rPr>
          <w:spacing w:val="1"/>
          <w:sz w:val="28"/>
        </w:rPr>
        <w:t xml:space="preserve"> </w:t>
      </w:r>
      <w:r>
        <w:rPr>
          <w:sz w:val="28"/>
        </w:rPr>
        <w:t>вв.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справочной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литературе,</w:t>
      </w:r>
      <w:r>
        <w:rPr>
          <w:spacing w:val="1"/>
          <w:sz w:val="28"/>
        </w:rPr>
        <w:t xml:space="preserve"> </w:t>
      </w:r>
      <w:r>
        <w:rPr>
          <w:sz w:val="28"/>
        </w:rPr>
        <w:t>сети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Интернет,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средствах</w:t>
      </w:r>
      <w:r>
        <w:rPr>
          <w:spacing w:val="1"/>
          <w:sz w:val="28"/>
        </w:rPr>
        <w:t xml:space="preserve"> </w:t>
      </w:r>
      <w:r>
        <w:rPr>
          <w:sz w:val="28"/>
        </w:rPr>
        <w:t>массовой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задач; оценивать полноту и достоверность информации с точки зрения ее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исторической действительности;</w:t>
      </w:r>
    </w:p>
    <w:p w:rsidR="00E93295" w:rsidRDefault="00B27CBD" w:rsidP="00587C6E">
      <w:pPr>
        <w:pStyle w:val="a6"/>
        <w:numPr>
          <w:ilvl w:val="0"/>
          <w:numId w:val="40"/>
        </w:numPr>
        <w:tabs>
          <w:tab w:val="left" w:pos="1213"/>
        </w:tabs>
        <w:spacing w:line="360" w:lineRule="auto"/>
        <w:ind w:right="123" w:firstLine="710"/>
        <w:rPr>
          <w:sz w:val="28"/>
        </w:rPr>
      </w:pP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анализировать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текстовые,</w:t>
      </w:r>
      <w:r>
        <w:rPr>
          <w:spacing w:val="1"/>
          <w:sz w:val="28"/>
        </w:rPr>
        <w:t xml:space="preserve"> </w:t>
      </w:r>
      <w:r>
        <w:rPr>
          <w:sz w:val="28"/>
        </w:rPr>
        <w:t>визуальные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источники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карты/схемы,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истории России</w:t>
      </w:r>
      <w:r>
        <w:rPr>
          <w:spacing w:val="1"/>
          <w:sz w:val="28"/>
        </w:rPr>
        <w:t xml:space="preserve"> </w:t>
      </w:r>
      <w:r>
        <w:rPr>
          <w:sz w:val="28"/>
        </w:rPr>
        <w:t>и зарубежных стран ХХ</w:t>
      </w:r>
      <w:r>
        <w:rPr>
          <w:spacing w:val="1"/>
          <w:sz w:val="28"/>
        </w:rPr>
        <w:t xml:space="preserve"> </w:t>
      </w:r>
      <w:r>
        <w:rPr>
          <w:sz w:val="28"/>
        </w:rPr>
        <w:t>– начала XXI вв.; сопоставлять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информацию,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представленную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1"/>
          <w:sz w:val="28"/>
        </w:rPr>
        <w:t xml:space="preserve"> </w:t>
      </w:r>
      <w:r>
        <w:rPr>
          <w:sz w:val="28"/>
        </w:rPr>
        <w:t>источниках;</w:t>
      </w:r>
      <w:r>
        <w:rPr>
          <w:spacing w:val="1"/>
          <w:sz w:val="28"/>
        </w:rPr>
        <w:t xml:space="preserve"> </w:t>
      </w:r>
      <w:r>
        <w:rPr>
          <w:sz w:val="28"/>
        </w:rPr>
        <w:t>формализовать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историческую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информацию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виде</w:t>
      </w:r>
      <w:r>
        <w:rPr>
          <w:spacing w:val="1"/>
          <w:sz w:val="28"/>
        </w:rPr>
        <w:t xml:space="preserve"> </w:t>
      </w:r>
      <w:r>
        <w:rPr>
          <w:sz w:val="28"/>
        </w:rPr>
        <w:t>таблиц,</w:t>
      </w:r>
      <w:r>
        <w:rPr>
          <w:spacing w:val="1"/>
          <w:sz w:val="28"/>
        </w:rPr>
        <w:t xml:space="preserve"> </w:t>
      </w:r>
      <w:r>
        <w:rPr>
          <w:sz w:val="28"/>
        </w:rPr>
        <w:t>схем,</w:t>
      </w:r>
      <w:r>
        <w:rPr>
          <w:spacing w:val="1"/>
          <w:sz w:val="28"/>
        </w:rPr>
        <w:t xml:space="preserve"> </w:t>
      </w:r>
      <w:r>
        <w:rPr>
          <w:sz w:val="28"/>
        </w:rPr>
        <w:t>графиков,</w:t>
      </w:r>
      <w:r>
        <w:rPr>
          <w:spacing w:val="1"/>
          <w:sz w:val="28"/>
        </w:rPr>
        <w:t xml:space="preserve"> </w:t>
      </w:r>
      <w:r>
        <w:rPr>
          <w:sz w:val="28"/>
        </w:rPr>
        <w:t>диаграмм;</w:t>
      </w:r>
      <w:r>
        <w:rPr>
          <w:spacing w:val="1"/>
          <w:sz w:val="28"/>
        </w:rPr>
        <w:t xml:space="preserve"> </w:t>
      </w:r>
      <w:r>
        <w:rPr>
          <w:sz w:val="28"/>
        </w:rPr>
        <w:t>приобретение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опыта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разработки и представления учебных проектов по новейшей истории, в 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 – на региональном материале (с использованием ресурсов библиотек,</w:t>
      </w:r>
      <w:r>
        <w:rPr>
          <w:spacing w:val="1"/>
          <w:sz w:val="28"/>
        </w:rPr>
        <w:t xml:space="preserve"> </w:t>
      </w:r>
      <w:r>
        <w:rPr>
          <w:sz w:val="28"/>
        </w:rPr>
        <w:t>музеев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других);</w:t>
      </w:r>
    </w:p>
    <w:p w:rsidR="00E93295" w:rsidRDefault="00B27CBD" w:rsidP="00587C6E">
      <w:pPr>
        <w:pStyle w:val="a6"/>
        <w:numPr>
          <w:ilvl w:val="0"/>
          <w:numId w:val="40"/>
        </w:numPr>
        <w:tabs>
          <w:tab w:val="left" w:pos="1213"/>
        </w:tabs>
        <w:spacing w:line="362" w:lineRule="auto"/>
        <w:ind w:right="137" w:firstLine="710"/>
        <w:rPr>
          <w:sz w:val="28"/>
        </w:rPr>
      </w:pPr>
      <w:r>
        <w:rPr>
          <w:sz w:val="28"/>
        </w:rPr>
        <w:t>приобретение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опыта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людьми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культуры,</w:t>
      </w:r>
      <w:r>
        <w:rPr>
          <w:spacing w:val="1"/>
          <w:sz w:val="28"/>
        </w:rPr>
        <w:t xml:space="preserve"> </w:t>
      </w:r>
      <w:r>
        <w:rPr>
          <w:sz w:val="28"/>
        </w:rPr>
        <w:t>национальной</w:t>
      </w:r>
      <w:r>
        <w:rPr>
          <w:spacing w:val="63"/>
          <w:sz w:val="28"/>
        </w:rPr>
        <w:t xml:space="preserve"> </w:t>
      </w:r>
      <w:r>
        <w:rPr>
          <w:sz w:val="28"/>
        </w:rPr>
        <w:t>и</w:t>
      </w:r>
      <w:r>
        <w:rPr>
          <w:spacing w:val="63"/>
          <w:sz w:val="28"/>
        </w:rPr>
        <w:t xml:space="preserve"> </w:t>
      </w:r>
      <w:r>
        <w:rPr>
          <w:sz w:val="28"/>
        </w:rPr>
        <w:t>религиозной</w:t>
      </w:r>
      <w:r>
        <w:rPr>
          <w:spacing w:val="63"/>
          <w:sz w:val="28"/>
        </w:rPr>
        <w:t xml:space="preserve"> </w:t>
      </w:r>
      <w:r>
        <w:rPr>
          <w:sz w:val="28"/>
        </w:rPr>
        <w:t>принадлежности</w:t>
      </w:r>
      <w:r>
        <w:rPr>
          <w:spacing w:val="63"/>
          <w:sz w:val="28"/>
        </w:rPr>
        <w:t xml:space="preserve"> </w:t>
      </w:r>
      <w:r>
        <w:rPr>
          <w:sz w:val="28"/>
        </w:rPr>
        <w:t>на</w:t>
      </w:r>
      <w:r>
        <w:rPr>
          <w:spacing w:val="64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64"/>
          <w:sz w:val="28"/>
        </w:rPr>
        <w:t xml:space="preserve"> </w:t>
      </w:r>
      <w:r>
        <w:rPr>
          <w:sz w:val="28"/>
        </w:rPr>
        <w:t>ценностей</w:t>
      </w:r>
    </w:p>
    <w:p w:rsidR="00E93295" w:rsidRDefault="00E93295">
      <w:pPr>
        <w:spacing w:line="362" w:lineRule="auto"/>
        <w:jc w:val="both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9" w:firstLine="0"/>
      </w:pPr>
      <w:r>
        <w:lastRenderedPageBreak/>
        <w:t>современного российского общества: идеалов гуманизма, демократии, мира и</w:t>
      </w:r>
      <w:r>
        <w:rPr>
          <w:spacing w:val="-67"/>
        </w:rPr>
        <w:t xml:space="preserve"> </w:t>
      </w:r>
      <w:r>
        <w:t>взаимопонимания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народами,</w:t>
      </w:r>
      <w:r>
        <w:rPr>
          <w:spacing w:val="1"/>
        </w:rPr>
        <w:t xml:space="preserve"> </w:t>
      </w:r>
      <w:r>
        <w:t>людьми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культур;</w:t>
      </w:r>
      <w:r>
        <w:rPr>
          <w:spacing w:val="1"/>
        </w:rPr>
        <w:t xml:space="preserve"> </w:t>
      </w:r>
      <w:r>
        <w:t>проявление</w:t>
      </w:r>
      <w:r>
        <w:rPr>
          <w:spacing w:val="1"/>
        </w:rPr>
        <w:t xml:space="preserve"> </w:t>
      </w:r>
      <w:r>
        <w:t>уважения</w:t>
      </w:r>
      <w:r>
        <w:rPr>
          <w:spacing w:val="2"/>
        </w:rPr>
        <w:t xml:space="preserve"> </w:t>
      </w:r>
      <w:r>
        <w:t>к историческому</w:t>
      </w:r>
      <w:r>
        <w:rPr>
          <w:spacing w:val="-4"/>
        </w:rPr>
        <w:t xml:space="preserve"> </w:t>
      </w:r>
      <w:r>
        <w:t>наследию народов</w:t>
      </w:r>
      <w:r>
        <w:rPr>
          <w:spacing w:val="-1"/>
        </w:rPr>
        <w:t xml:space="preserve"> </w:t>
      </w:r>
      <w:r>
        <w:t>России;</w:t>
      </w:r>
    </w:p>
    <w:p w:rsidR="00E93295" w:rsidRDefault="00B27CBD" w:rsidP="00587C6E">
      <w:pPr>
        <w:pStyle w:val="a6"/>
        <w:numPr>
          <w:ilvl w:val="0"/>
          <w:numId w:val="40"/>
        </w:numPr>
        <w:tabs>
          <w:tab w:val="left" w:pos="1353"/>
        </w:tabs>
        <w:spacing w:before="2" w:line="360" w:lineRule="auto"/>
        <w:ind w:right="140" w:firstLine="710"/>
        <w:rPr>
          <w:sz w:val="28"/>
        </w:rPr>
      </w:pP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защищать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историческую</w:t>
      </w:r>
      <w:r>
        <w:rPr>
          <w:spacing w:val="1"/>
          <w:sz w:val="28"/>
        </w:rPr>
        <w:t xml:space="preserve"> </w:t>
      </w:r>
      <w:r>
        <w:rPr>
          <w:sz w:val="28"/>
        </w:rPr>
        <w:t>правду,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допускать</w:t>
      </w:r>
      <w:r>
        <w:rPr>
          <w:spacing w:val="1"/>
          <w:sz w:val="28"/>
        </w:rPr>
        <w:t xml:space="preserve"> </w:t>
      </w:r>
      <w:r>
        <w:rPr>
          <w:sz w:val="28"/>
        </w:rPr>
        <w:t>умаления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подвига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народа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защите</w:t>
      </w:r>
      <w:r>
        <w:rPr>
          <w:spacing w:val="1"/>
          <w:sz w:val="28"/>
        </w:rPr>
        <w:t xml:space="preserve"> </w:t>
      </w:r>
      <w:r>
        <w:rPr>
          <w:sz w:val="28"/>
        </w:rPr>
        <w:t>Отечества,</w:t>
      </w:r>
      <w:r>
        <w:rPr>
          <w:spacing w:val="1"/>
          <w:sz w:val="28"/>
        </w:rPr>
        <w:t xml:space="preserve"> </w:t>
      </w:r>
      <w:r>
        <w:rPr>
          <w:sz w:val="28"/>
        </w:rPr>
        <w:t>готовность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давать</w:t>
      </w:r>
      <w:r>
        <w:rPr>
          <w:spacing w:val="1"/>
          <w:sz w:val="28"/>
        </w:rPr>
        <w:t xml:space="preserve"> </w:t>
      </w:r>
      <w:r>
        <w:rPr>
          <w:sz w:val="28"/>
        </w:rPr>
        <w:t>отпор</w:t>
      </w:r>
      <w:r>
        <w:rPr>
          <w:spacing w:val="1"/>
          <w:sz w:val="28"/>
        </w:rPr>
        <w:t xml:space="preserve"> </w:t>
      </w:r>
      <w:r>
        <w:rPr>
          <w:sz w:val="28"/>
        </w:rPr>
        <w:t>фальсификациям</w:t>
      </w:r>
      <w:r>
        <w:rPr>
          <w:spacing w:val="2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истории;</w:t>
      </w:r>
    </w:p>
    <w:p w:rsidR="00E93295" w:rsidRDefault="00B27CBD" w:rsidP="00587C6E">
      <w:pPr>
        <w:pStyle w:val="a6"/>
        <w:numPr>
          <w:ilvl w:val="0"/>
          <w:numId w:val="40"/>
        </w:numPr>
        <w:tabs>
          <w:tab w:val="left" w:pos="1353"/>
        </w:tabs>
        <w:spacing w:before="1" w:line="360" w:lineRule="auto"/>
        <w:ind w:right="131" w:firstLine="710"/>
        <w:rPr>
          <w:sz w:val="28"/>
        </w:rPr>
      </w:pPr>
      <w:r>
        <w:rPr>
          <w:sz w:val="28"/>
        </w:rPr>
        <w:t>знание ключевых событий, основных дат и этапов истории России и</w:t>
      </w:r>
      <w:r>
        <w:rPr>
          <w:spacing w:val="-67"/>
          <w:sz w:val="28"/>
        </w:rPr>
        <w:t xml:space="preserve"> </w:t>
      </w:r>
      <w:r>
        <w:rPr>
          <w:w w:val="95"/>
          <w:sz w:val="28"/>
        </w:rPr>
        <w:t>мира в ХХ – начале XXI вв.; выдающихся деятелей отечественной и всемирной</w:t>
      </w:r>
      <w:r>
        <w:rPr>
          <w:spacing w:val="1"/>
          <w:w w:val="95"/>
          <w:sz w:val="28"/>
        </w:rPr>
        <w:t xml:space="preserve"> </w:t>
      </w:r>
      <w:r>
        <w:rPr>
          <w:sz w:val="28"/>
        </w:rPr>
        <w:t>истории;</w:t>
      </w:r>
      <w:r>
        <w:rPr>
          <w:spacing w:val="-1"/>
          <w:sz w:val="28"/>
        </w:rPr>
        <w:t xml:space="preserve"> </w:t>
      </w:r>
      <w:r>
        <w:rPr>
          <w:sz w:val="28"/>
        </w:rPr>
        <w:t>важнейших</w:t>
      </w:r>
      <w:r>
        <w:rPr>
          <w:spacing w:val="-5"/>
          <w:sz w:val="28"/>
        </w:rPr>
        <w:t xml:space="preserve"> </w:t>
      </w:r>
      <w:r>
        <w:rPr>
          <w:sz w:val="28"/>
        </w:rPr>
        <w:t>достижений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культуры,</w:t>
      </w:r>
      <w:r>
        <w:rPr>
          <w:spacing w:val="2"/>
          <w:sz w:val="28"/>
        </w:rPr>
        <w:t xml:space="preserve"> </w:t>
      </w:r>
      <w:r>
        <w:rPr>
          <w:sz w:val="28"/>
        </w:rPr>
        <w:t>ценностных</w:t>
      </w:r>
      <w:r>
        <w:rPr>
          <w:spacing w:val="-5"/>
          <w:sz w:val="28"/>
        </w:rPr>
        <w:t xml:space="preserve"> </w:t>
      </w:r>
      <w:r>
        <w:rPr>
          <w:sz w:val="28"/>
        </w:rPr>
        <w:t>ориентиров.</w:t>
      </w:r>
    </w:p>
    <w:p w:rsidR="00E93295" w:rsidRDefault="00B27CBD">
      <w:pPr>
        <w:pStyle w:val="a3"/>
        <w:spacing w:before="1" w:line="360" w:lineRule="auto"/>
        <w:ind w:right="133"/>
      </w:pPr>
      <w:r>
        <w:t>Условием достижения каждого из предметных результатов изучения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усвоение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умений,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составляют</w:t>
      </w:r>
      <w:r>
        <w:rPr>
          <w:spacing w:val="1"/>
        </w:rPr>
        <w:t xml:space="preserve"> </w:t>
      </w:r>
      <w:r>
        <w:t>структуру</w:t>
      </w:r>
      <w:r>
        <w:rPr>
          <w:spacing w:val="-4"/>
        </w:rPr>
        <w:t xml:space="preserve"> </w:t>
      </w:r>
      <w:r>
        <w:t>предметного</w:t>
      </w:r>
      <w:r>
        <w:rPr>
          <w:spacing w:val="1"/>
        </w:rPr>
        <w:t xml:space="preserve"> </w:t>
      </w:r>
      <w:r>
        <w:t>результата.</w:t>
      </w:r>
    </w:p>
    <w:p w:rsidR="00E93295" w:rsidRDefault="00B27CBD">
      <w:pPr>
        <w:pStyle w:val="a3"/>
        <w:spacing w:line="360" w:lineRule="auto"/>
        <w:ind w:right="129"/>
      </w:pPr>
      <w:proofErr w:type="gramStart"/>
      <w:r>
        <w:t>Формирование</w:t>
      </w:r>
      <w:r>
        <w:rPr>
          <w:spacing w:val="1"/>
        </w:rPr>
        <w:t xml:space="preserve"> </w:t>
      </w:r>
      <w:r>
        <w:t>умений,</w:t>
      </w:r>
      <w:r>
        <w:rPr>
          <w:spacing w:val="1"/>
        </w:rPr>
        <w:t xml:space="preserve"> </w:t>
      </w:r>
      <w:r>
        <w:t>составляющих</w:t>
      </w:r>
      <w:r>
        <w:rPr>
          <w:spacing w:val="1"/>
        </w:rPr>
        <w:t xml:space="preserve"> </w:t>
      </w:r>
      <w:r>
        <w:t>структуру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результатов, происходит на учебном материале, изучаемом в 10–11 классах с</w:t>
      </w:r>
      <w:r>
        <w:rPr>
          <w:spacing w:val="1"/>
        </w:rPr>
        <w:t xml:space="preserve"> </w:t>
      </w:r>
      <w:r>
        <w:t>учётом</w:t>
      </w:r>
      <w:r>
        <w:rPr>
          <w:spacing w:val="-7"/>
        </w:rPr>
        <w:t xml:space="preserve"> </w:t>
      </w:r>
      <w:r>
        <w:t>того,</w:t>
      </w:r>
      <w:r>
        <w:rPr>
          <w:spacing w:val="-7"/>
        </w:rPr>
        <w:t xml:space="preserve"> </w:t>
      </w:r>
      <w:r>
        <w:t>что</w:t>
      </w:r>
      <w:r>
        <w:rPr>
          <w:spacing w:val="-7"/>
        </w:rPr>
        <w:t xml:space="preserve"> </w:t>
      </w:r>
      <w:r>
        <w:t>достижения</w:t>
      </w:r>
      <w:r>
        <w:rPr>
          <w:spacing w:val="-7"/>
        </w:rPr>
        <w:t xml:space="preserve"> </w:t>
      </w:r>
      <w:r>
        <w:t>предметных</w:t>
      </w:r>
      <w:r>
        <w:rPr>
          <w:spacing w:val="-13"/>
        </w:rPr>
        <w:t xml:space="preserve"> </w:t>
      </w:r>
      <w:r>
        <w:t>результатов</w:t>
      </w:r>
      <w:r>
        <w:rPr>
          <w:spacing w:val="-11"/>
        </w:rPr>
        <w:t xml:space="preserve"> </w:t>
      </w:r>
      <w:r>
        <w:t>предполагает</w:t>
      </w:r>
      <w:r>
        <w:rPr>
          <w:spacing w:val="-10"/>
        </w:rPr>
        <w:t xml:space="preserve"> </w:t>
      </w:r>
      <w:r>
        <w:t>не</w:t>
      </w:r>
      <w:r>
        <w:rPr>
          <w:spacing w:val="-4"/>
        </w:rPr>
        <w:t xml:space="preserve"> </w:t>
      </w:r>
      <w:r>
        <w:t>только</w:t>
      </w:r>
      <w:r>
        <w:rPr>
          <w:spacing w:val="-67"/>
        </w:rPr>
        <w:t xml:space="preserve"> </w:t>
      </w:r>
      <w:r>
        <w:t>обращение к истории России и всемирной истории ХХ – начала XXI вв., но 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важнейшим</w:t>
      </w:r>
      <w:r>
        <w:rPr>
          <w:spacing w:val="1"/>
        </w:rPr>
        <w:t xml:space="preserve"> </w:t>
      </w:r>
      <w:r>
        <w:t>событиям,</w:t>
      </w:r>
      <w:r>
        <w:rPr>
          <w:spacing w:val="1"/>
        </w:rPr>
        <w:t xml:space="preserve"> </w:t>
      </w:r>
      <w:r>
        <w:t>явлениям,</w:t>
      </w:r>
      <w:r>
        <w:rPr>
          <w:spacing w:val="1"/>
        </w:rPr>
        <w:t xml:space="preserve"> </w:t>
      </w:r>
      <w:r>
        <w:t>процессам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нашей</w:t>
      </w:r>
      <w:r>
        <w:rPr>
          <w:spacing w:val="1"/>
        </w:rPr>
        <w:t xml:space="preserve"> </w:t>
      </w:r>
      <w:r>
        <w:t>страны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древнейших</w:t>
      </w:r>
      <w:r>
        <w:rPr>
          <w:spacing w:val="1"/>
        </w:rPr>
        <w:t xml:space="preserve"> </w:t>
      </w:r>
      <w:r>
        <w:t>времен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начала</w:t>
      </w:r>
      <w:r>
        <w:rPr>
          <w:spacing w:val="1"/>
        </w:rPr>
        <w:t xml:space="preserve"> </w:t>
      </w:r>
      <w:r>
        <w:t>XX</w:t>
      </w:r>
      <w:r>
        <w:rPr>
          <w:spacing w:val="1"/>
        </w:rPr>
        <w:t xml:space="preserve"> </w:t>
      </w:r>
      <w:r>
        <w:t>в.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планировании</w:t>
      </w:r>
      <w:r>
        <w:rPr>
          <w:spacing w:val="1"/>
        </w:rPr>
        <w:t xml:space="preserve"> </w:t>
      </w:r>
      <w:r>
        <w:t>уроков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следует предусмотреть повторение изученных</w:t>
      </w:r>
      <w:proofErr w:type="gramEnd"/>
      <w:r>
        <w:t xml:space="preserve"> ранее исторических событий,</w:t>
      </w:r>
      <w:r>
        <w:rPr>
          <w:spacing w:val="1"/>
        </w:rPr>
        <w:t xml:space="preserve"> </w:t>
      </w:r>
      <w:r>
        <w:rPr>
          <w:spacing w:val="-1"/>
        </w:rPr>
        <w:t>явлений,</w:t>
      </w:r>
      <w:r>
        <w:rPr>
          <w:spacing w:val="-11"/>
        </w:rPr>
        <w:t xml:space="preserve"> </w:t>
      </w:r>
      <w:r>
        <w:rPr>
          <w:spacing w:val="-1"/>
        </w:rPr>
        <w:t>процессов,</w:t>
      </w:r>
      <w:r>
        <w:rPr>
          <w:spacing w:val="-10"/>
        </w:rPr>
        <w:t xml:space="preserve"> </w:t>
      </w:r>
      <w:r>
        <w:t>деятельности</w:t>
      </w:r>
      <w:r>
        <w:rPr>
          <w:spacing w:val="-12"/>
        </w:rPr>
        <w:t xml:space="preserve"> </w:t>
      </w:r>
      <w:r>
        <w:t>исторических</w:t>
      </w:r>
      <w:r>
        <w:rPr>
          <w:spacing w:val="-17"/>
        </w:rPr>
        <w:t xml:space="preserve"> </w:t>
      </w:r>
      <w:r>
        <w:t>личностей</w:t>
      </w:r>
      <w:r>
        <w:rPr>
          <w:spacing w:val="-11"/>
        </w:rPr>
        <w:t xml:space="preserve"> </w:t>
      </w:r>
      <w:r>
        <w:t>России,</w:t>
      </w:r>
      <w:r>
        <w:rPr>
          <w:spacing w:val="-10"/>
        </w:rPr>
        <w:t xml:space="preserve"> </w:t>
      </w:r>
      <w:r>
        <w:t>связанных</w:t>
      </w:r>
      <w:r>
        <w:rPr>
          <w:spacing w:val="-68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актуальным</w:t>
      </w:r>
      <w:r>
        <w:rPr>
          <w:spacing w:val="1"/>
        </w:rPr>
        <w:t xml:space="preserve"> </w:t>
      </w:r>
      <w:r>
        <w:t>историческим</w:t>
      </w:r>
      <w:r>
        <w:rPr>
          <w:spacing w:val="1"/>
        </w:rPr>
        <w:t xml:space="preserve"> </w:t>
      </w:r>
      <w:r>
        <w:t>материалом</w:t>
      </w:r>
      <w:r>
        <w:rPr>
          <w:spacing w:val="6"/>
        </w:rPr>
        <w:t xml:space="preserve"> </w:t>
      </w:r>
      <w:r>
        <w:t>урока.</w:t>
      </w:r>
    </w:p>
    <w:p w:rsidR="00E93295" w:rsidRDefault="00B27CBD">
      <w:pPr>
        <w:pStyle w:val="a3"/>
        <w:spacing w:before="2" w:line="357" w:lineRule="auto"/>
        <w:ind w:right="127"/>
      </w:pPr>
      <w:r>
        <w:t>Предметные результаты освоения базового учебного курса «История</w:t>
      </w:r>
      <w:r>
        <w:rPr>
          <w:spacing w:val="1"/>
        </w:rPr>
        <w:t xml:space="preserve"> </w:t>
      </w:r>
      <w:r>
        <w:t>России»:</w:t>
      </w:r>
    </w:p>
    <w:p w:rsidR="00E93295" w:rsidRDefault="00B27CBD" w:rsidP="00587C6E">
      <w:pPr>
        <w:pStyle w:val="a6"/>
        <w:numPr>
          <w:ilvl w:val="0"/>
          <w:numId w:val="39"/>
        </w:numPr>
        <w:tabs>
          <w:tab w:val="left" w:pos="1213"/>
        </w:tabs>
        <w:spacing w:before="5" w:line="362" w:lineRule="auto"/>
        <w:ind w:right="141" w:firstLine="710"/>
        <w:rPr>
          <w:sz w:val="28"/>
        </w:rPr>
      </w:pPr>
      <w:r>
        <w:rPr>
          <w:sz w:val="28"/>
        </w:rPr>
        <w:t>Россия</w:t>
      </w:r>
      <w:r>
        <w:rPr>
          <w:spacing w:val="1"/>
          <w:sz w:val="28"/>
        </w:rPr>
        <w:t xml:space="preserve"> </w:t>
      </w:r>
      <w:r>
        <w:rPr>
          <w:sz w:val="28"/>
        </w:rPr>
        <w:t>накануне</w:t>
      </w:r>
      <w:r>
        <w:rPr>
          <w:spacing w:val="1"/>
          <w:sz w:val="28"/>
        </w:rPr>
        <w:t xml:space="preserve"> </w:t>
      </w:r>
      <w:r>
        <w:rPr>
          <w:sz w:val="28"/>
        </w:rPr>
        <w:t>Первой</w:t>
      </w:r>
      <w:r>
        <w:rPr>
          <w:spacing w:val="1"/>
          <w:sz w:val="28"/>
        </w:rPr>
        <w:t xml:space="preserve"> </w:t>
      </w:r>
      <w:r>
        <w:rPr>
          <w:sz w:val="28"/>
        </w:rPr>
        <w:t>мировой</w:t>
      </w:r>
      <w:r>
        <w:rPr>
          <w:spacing w:val="1"/>
          <w:sz w:val="28"/>
        </w:rPr>
        <w:t xml:space="preserve"> </w:t>
      </w:r>
      <w:r>
        <w:rPr>
          <w:sz w:val="28"/>
        </w:rPr>
        <w:t>войны.</w:t>
      </w:r>
      <w:r>
        <w:rPr>
          <w:spacing w:val="1"/>
          <w:sz w:val="28"/>
        </w:rPr>
        <w:t xml:space="preserve"> </w:t>
      </w:r>
      <w:r>
        <w:rPr>
          <w:sz w:val="28"/>
        </w:rPr>
        <w:t>Ход</w:t>
      </w:r>
      <w:r>
        <w:rPr>
          <w:spacing w:val="1"/>
          <w:sz w:val="28"/>
        </w:rPr>
        <w:t xml:space="preserve"> </w:t>
      </w:r>
      <w:r>
        <w:rPr>
          <w:sz w:val="28"/>
        </w:rPr>
        <w:t>военных действий.</w:t>
      </w:r>
      <w:r>
        <w:rPr>
          <w:spacing w:val="1"/>
          <w:sz w:val="28"/>
        </w:rPr>
        <w:t xml:space="preserve"> </w:t>
      </w:r>
      <w:r>
        <w:rPr>
          <w:sz w:val="28"/>
        </w:rPr>
        <w:t>Власть,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общество,</w:t>
      </w:r>
      <w:r>
        <w:rPr>
          <w:spacing w:val="1"/>
          <w:sz w:val="28"/>
        </w:rPr>
        <w:t xml:space="preserve"> </w:t>
      </w:r>
      <w:r>
        <w:rPr>
          <w:sz w:val="28"/>
        </w:rPr>
        <w:t>экономика,</w:t>
      </w:r>
      <w:r>
        <w:rPr>
          <w:spacing w:val="2"/>
          <w:sz w:val="28"/>
        </w:rPr>
        <w:t xml:space="preserve"> </w:t>
      </w:r>
      <w:r>
        <w:rPr>
          <w:sz w:val="28"/>
        </w:rPr>
        <w:t>культура.</w:t>
      </w:r>
      <w:r>
        <w:rPr>
          <w:spacing w:val="1"/>
          <w:sz w:val="28"/>
        </w:rPr>
        <w:t xml:space="preserve"> </w:t>
      </w:r>
      <w:r>
        <w:rPr>
          <w:sz w:val="28"/>
        </w:rPr>
        <w:t>Предпосылки</w:t>
      </w:r>
      <w:r>
        <w:rPr>
          <w:spacing w:val="-1"/>
          <w:sz w:val="28"/>
        </w:rPr>
        <w:t xml:space="preserve"> </w:t>
      </w:r>
      <w:r>
        <w:rPr>
          <w:sz w:val="28"/>
        </w:rPr>
        <w:t>революции;</w:t>
      </w:r>
    </w:p>
    <w:p w:rsidR="00E93295" w:rsidRDefault="00B27CBD" w:rsidP="00587C6E">
      <w:pPr>
        <w:pStyle w:val="a6"/>
        <w:numPr>
          <w:ilvl w:val="0"/>
          <w:numId w:val="39"/>
        </w:numPr>
        <w:tabs>
          <w:tab w:val="left" w:pos="1213"/>
        </w:tabs>
        <w:spacing w:line="362" w:lineRule="auto"/>
        <w:ind w:right="133" w:firstLine="710"/>
        <w:rPr>
          <w:sz w:val="28"/>
        </w:rPr>
      </w:pPr>
      <w:r>
        <w:rPr>
          <w:sz w:val="28"/>
        </w:rPr>
        <w:t>Февральская</w:t>
      </w:r>
      <w:r>
        <w:rPr>
          <w:spacing w:val="1"/>
          <w:sz w:val="28"/>
        </w:rPr>
        <w:t xml:space="preserve"> </w:t>
      </w:r>
      <w:r>
        <w:rPr>
          <w:sz w:val="28"/>
        </w:rPr>
        <w:t>революция</w:t>
      </w:r>
      <w:r>
        <w:rPr>
          <w:spacing w:val="1"/>
          <w:sz w:val="28"/>
        </w:rPr>
        <w:t xml:space="preserve"> </w:t>
      </w:r>
      <w:r>
        <w:rPr>
          <w:sz w:val="28"/>
        </w:rPr>
        <w:t>1917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  <w:r>
        <w:rPr>
          <w:spacing w:val="1"/>
          <w:sz w:val="28"/>
        </w:rPr>
        <w:t xml:space="preserve"> </w:t>
      </w:r>
      <w:r>
        <w:rPr>
          <w:sz w:val="28"/>
        </w:rPr>
        <w:t>Двоевластие.</w:t>
      </w:r>
      <w:r>
        <w:rPr>
          <w:spacing w:val="1"/>
          <w:sz w:val="28"/>
        </w:rPr>
        <w:t xml:space="preserve"> </w:t>
      </w:r>
      <w:r>
        <w:rPr>
          <w:sz w:val="28"/>
        </w:rPr>
        <w:t>Октябрьская</w:t>
      </w:r>
      <w:r>
        <w:rPr>
          <w:spacing w:val="1"/>
          <w:sz w:val="28"/>
        </w:rPr>
        <w:t xml:space="preserve"> </w:t>
      </w:r>
      <w:r>
        <w:rPr>
          <w:sz w:val="28"/>
        </w:rPr>
        <w:t>революция.</w:t>
      </w:r>
      <w:r>
        <w:rPr>
          <w:spacing w:val="1"/>
          <w:sz w:val="28"/>
        </w:rPr>
        <w:t xml:space="preserve"> </w:t>
      </w:r>
      <w:r>
        <w:rPr>
          <w:sz w:val="28"/>
        </w:rPr>
        <w:t>Первые</w:t>
      </w:r>
      <w:r>
        <w:rPr>
          <w:spacing w:val="1"/>
          <w:sz w:val="28"/>
        </w:rPr>
        <w:t xml:space="preserve"> </w:t>
      </w:r>
      <w:r>
        <w:rPr>
          <w:sz w:val="28"/>
        </w:rPr>
        <w:t>преобразования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большевиков.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Гражданская</w:t>
      </w:r>
      <w:r>
        <w:rPr>
          <w:spacing w:val="1"/>
          <w:sz w:val="28"/>
        </w:rPr>
        <w:t xml:space="preserve"> </w:t>
      </w:r>
      <w:r>
        <w:rPr>
          <w:sz w:val="28"/>
        </w:rPr>
        <w:t>война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интервенция.</w:t>
      </w:r>
      <w:r>
        <w:rPr>
          <w:spacing w:val="13"/>
          <w:sz w:val="28"/>
        </w:rPr>
        <w:t xml:space="preserve"> </w:t>
      </w:r>
      <w:r>
        <w:rPr>
          <w:sz w:val="28"/>
        </w:rPr>
        <w:t>Политика</w:t>
      </w:r>
      <w:r>
        <w:rPr>
          <w:spacing w:val="16"/>
          <w:sz w:val="28"/>
        </w:rPr>
        <w:t xml:space="preserve"> </w:t>
      </w:r>
      <w:r>
        <w:rPr>
          <w:sz w:val="28"/>
        </w:rPr>
        <w:t>«военного</w:t>
      </w:r>
      <w:r>
        <w:rPr>
          <w:spacing w:val="11"/>
          <w:sz w:val="28"/>
        </w:rPr>
        <w:t xml:space="preserve"> </w:t>
      </w:r>
      <w:r>
        <w:rPr>
          <w:sz w:val="28"/>
        </w:rPr>
        <w:t>коммунизма».</w:t>
      </w:r>
      <w:r>
        <w:rPr>
          <w:spacing w:val="14"/>
          <w:sz w:val="28"/>
        </w:rPr>
        <w:t xml:space="preserve"> </w:t>
      </w:r>
      <w:r>
        <w:rPr>
          <w:sz w:val="28"/>
        </w:rPr>
        <w:t>Общество,</w:t>
      </w:r>
      <w:r>
        <w:rPr>
          <w:spacing w:val="13"/>
          <w:sz w:val="28"/>
        </w:rPr>
        <w:t xml:space="preserve"> </w:t>
      </w:r>
      <w:r>
        <w:rPr>
          <w:sz w:val="28"/>
        </w:rPr>
        <w:t>культура</w:t>
      </w:r>
      <w:r>
        <w:rPr>
          <w:spacing w:val="11"/>
          <w:sz w:val="28"/>
        </w:rPr>
        <w:t xml:space="preserve"> </w:t>
      </w:r>
      <w:r>
        <w:rPr>
          <w:sz w:val="28"/>
        </w:rPr>
        <w:t>в</w:t>
      </w:r>
      <w:r>
        <w:rPr>
          <w:spacing w:val="10"/>
          <w:sz w:val="28"/>
        </w:rPr>
        <w:t xml:space="preserve"> </w:t>
      </w:r>
      <w:r>
        <w:rPr>
          <w:sz w:val="28"/>
        </w:rPr>
        <w:t>годы</w:t>
      </w:r>
    </w:p>
    <w:p w:rsidR="00E93295" w:rsidRDefault="00E93295">
      <w:pPr>
        <w:spacing w:line="362" w:lineRule="auto"/>
        <w:jc w:val="both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революций</w:t>
      </w:r>
      <w:r>
        <w:rPr>
          <w:spacing w:val="-8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Гражданской</w:t>
      </w:r>
      <w:r>
        <w:rPr>
          <w:spacing w:val="-7"/>
        </w:rPr>
        <w:t xml:space="preserve"> </w:t>
      </w:r>
      <w:r>
        <w:t>войны;</w:t>
      </w:r>
    </w:p>
    <w:p w:rsidR="00E93295" w:rsidRDefault="00B27CBD" w:rsidP="00587C6E">
      <w:pPr>
        <w:pStyle w:val="a6"/>
        <w:numPr>
          <w:ilvl w:val="0"/>
          <w:numId w:val="39"/>
        </w:numPr>
        <w:tabs>
          <w:tab w:val="left" w:pos="1213"/>
        </w:tabs>
        <w:spacing w:before="163" w:line="360" w:lineRule="auto"/>
        <w:ind w:right="139" w:firstLine="710"/>
        <w:rPr>
          <w:sz w:val="28"/>
        </w:rPr>
      </w:pPr>
      <w:r>
        <w:rPr>
          <w:sz w:val="28"/>
        </w:rPr>
        <w:t>НЭП. Образование СССР. СССР в годы нэпа. «Великий перелом».</w:t>
      </w:r>
      <w:r>
        <w:rPr>
          <w:spacing w:val="1"/>
          <w:sz w:val="28"/>
        </w:rPr>
        <w:t xml:space="preserve"> </w:t>
      </w:r>
      <w:r>
        <w:rPr>
          <w:sz w:val="28"/>
        </w:rPr>
        <w:t>Индустриализация,</w:t>
      </w:r>
      <w:r>
        <w:rPr>
          <w:spacing w:val="1"/>
          <w:sz w:val="28"/>
        </w:rPr>
        <w:t xml:space="preserve"> </w:t>
      </w:r>
      <w:r>
        <w:rPr>
          <w:sz w:val="28"/>
        </w:rPr>
        <w:t>коллективизация,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культурная</w:t>
      </w:r>
      <w:r>
        <w:rPr>
          <w:spacing w:val="1"/>
          <w:sz w:val="28"/>
        </w:rPr>
        <w:t xml:space="preserve"> </w:t>
      </w:r>
      <w:r>
        <w:rPr>
          <w:sz w:val="28"/>
        </w:rPr>
        <w:t>революция.</w:t>
      </w:r>
      <w:r>
        <w:rPr>
          <w:spacing w:val="1"/>
          <w:sz w:val="28"/>
        </w:rPr>
        <w:t xml:space="preserve"> </w:t>
      </w:r>
      <w:r>
        <w:rPr>
          <w:sz w:val="28"/>
        </w:rPr>
        <w:t>Первые</w:t>
      </w:r>
      <w:r>
        <w:rPr>
          <w:spacing w:val="1"/>
          <w:sz w:val="28"/>
        </w:rPr>
        <w:t xml:space="preserve"> </w:t>
      </w:r>
      <w:r>
        <w:rPr>
          <w:sz w:val="28"/>
        </w:rPr>
        <w:t>пятилетки.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Политический</w:t>
      </w:r>
      <w:r>
        <w:rPr>
          <w:spacing w:val="1"/>
          <w:sz w:val="28"/>
        </w:rPr>
        <w:t xml:space="preserve"> </w:t>
      </w:r>
      <w:r>
        <w:rPr>
          <w:sz w:val="28"/>
        </w:rPr>
        <w:t>строй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репрессии.</w:t>
      </w:r>
      <w:r>
        <w:rPr>
          <w:spacing w:val="1"/>
          <w:sz w:val="28"/>
        </w:rPr>
        <w:t xml:space="preserve"> </w:t>
      </w:r>
      <w:r>
        <w:rPr>
          <w:sz w:val="28"/>
        </w:rPr>
        <w:t>Внешняя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политика</w:t>
      </w:r>
      <w:r>
        <w:rPr>
          <w:spacing w:val="1"/>
          <w:sz w:val="28"/>
        </w:rPr>
        <w:t xml:space="preserve"> </w:t>
      </w:r>
      <w:r>
        <w:rPr>
          <w:sz w:val="28"/>
        </w:rPr>
        <w:t>СССР.</w:t>
      </w:r>
      <w:r>
        <w:rPr>
          <w:spacing w:val="1"/>
          <w:sz w:val="28"/>
        </w:rPr>
        <w:t xml:space="preserve"> </w:t>
      </w:r>
      <w:r>
        <w:rPr>
          <w:sz w:val="28"/>
        </w:rPr>
        <w:t>Укрепление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обороноспособности;</w:t>
      </w:r>
    </w:p>
    <w:p w:rsidR="00E93295" w:rsidRDefault="00B27CBD" w:rsidP="00587C6E">
      <w:pPr>
        <w:pStyle w:val="a6"/>
        <w:numPr>
          <w:ilvl w:val="0"/>
          <w:numId w:val="39"/>
        </w:numPr>
        <w:tabs>
          <w:tab w:val="left" w:pos="1213"/>
        </w:tabs>
        <w:spacing w:line="360" w:lineRule="auto"/>
        <w:ind w:right="130" w:firstLine="710"/>
        <w:rPr>
          <w:sz w:val="28"/>
        </w:rPr>
      </w:pPr>
      <w:r>
        <w:rPr>
          <w:sz w:val="28"/>
        </w:rPr>
        <w:t>Великая Отечественная война 1941–1945 гг.: причины, силы сторон,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основные</w:t>
      </w:r>
      <w:r>
        <w:rPr>
          <w:spacing w:val="-13"/>
          <w:sz w:val="28"/>
        </w:rPr>
        <w:t xml:space="preserve"> </w:t>
      </w:r>
      <w:r>
        <w:rPr>
          <w:sz w:val="28"/>
        </w:rPr>
        <w:t>операции.</w:t>
      </w:r>
      <w:r>
        <w:rPr>
          <w:spacing w:val="-13"/>
          <w:sz w:val="28"/>
        </w:rPr>
        <w:t xml:space="preserve"> </w:t>
      </w:r>
      <w:r>
        <w:rPr>
          <w:sz w:val="28"/>
        </w:rPr>
        <w:t>Государство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13"/>
          <w:sz w:val="28"/>
        </w:rPr>
        <w:t xml:space="preserve"> </w:t>
      </w:r>
      <w:r>
        <w:rPr>
          <w:sz w:val="28"/>
        </w:rPr>
        <w:t>общество</w:t>
      </w:r>
      <w:r>
        <w:rPr>
          <w:spacing w:val="-9"/>
          <w:sz w:val="28"/>
        </w:rPr>
        <w:t xml:space="preserve"> </w:t>
      </w:r>
      <w:r>
        <w:rPr>
          <w:sz w:val="28"/>
        </w:rPr>
        <w:t>в</w:t>
      </w:r>
      <w:r>
        <w:rPr>
          <w:spacing w:val="-15"/>
          <w:sz w:val="28"/>
        </w:rPr>
        <w:t xml:space="preserve"> </w:t>
      </w:r>
      <w:r>
        <w:rPr>
          <w:sz w:val="28"/>
        </w:rPr>
        <w:t>годы</w:t>
      </w:r>
      <w:r>
        <w:rPr>
          <w:spacing w:val="-14"/>
          <w:sz w:val="28"/>
        </w:rPr>
        <w:t xml:space="preserve"> </w:t>
      </w:r>
      <w:r>
        <w:rPr>
          <w:sz w:val="28"/>
        </w:rPr>
        <w:t>войны,</w:t>
      </w:r>
      <w:r>
        <w:rPr>
          <w:spacing w:val="-12"/>
          <w:sz w:val="28"/>
        </w:rPr>
        <w:t xml:space="preserve"> </w:t>
      </w:r>
      <w:r>
        <w:rPr>
          <w:sz w:val="28"/>
        </w:rPr>
        <w:t>массовый</w:t>
      </w:r>
      <w:r>
        <w:rPr>
          <w:spacing w:val="-13"/>
          <w:sz w:val="28"/>
        </w:rPr>
        <w:t xml:space="preserve"> </w:t>
      </w:r>
      <w:r>
        <w:rPr>
          <w:sz w:val="28"/>
        </w:rPr>
        <w:t>героизм</w:t>
      </w:r>
      <w:r>
        <w:rPr>
          <w:spacing w:val="-68"/>
          <w:sz w:val="28"/>
        </w:rPr>
        <w:t xml:space="preserve"> </w:t>
      </w:r>
      <w:r>
        <w:rPr>
          <w:sz w:val="28"/>
        </w:rPr>
        <w:t>советского народа, единство фронта и тыла, человек на войне. Нацистский</w:t>
      </w:r>
      <w:r>
        <w:rPr>
          <w:spacing w:val="1"/>
          <w:sz w:val="28"/>
        </w:rPr>
        <w:t xml:space="preserve"> </w:t>
      </w:r>
      <w:r>
        <w:rPr>
          <w:sz w:val="28"/>
        </w:rPr>
        <w:t>оккупационный</w:t>
      </w:r>
      <w:r>
        <w:rPr>
          <w:spacing w:val="1"/>
          <w:sz w:val="28"/>
        </w:rPr>
        <w:t xml:space="preserve"> </w:t>
      </w:r>
      <w:r>
        <w:rPr>
          <w:sz w:val="28"/>
        </w:rPr>
        <w:t>режим,</w:t>
      </w:r>
      <w:r>
        <w:rPr>
          <w:spacing w:val="1"/>
          <w:sz w:val="28"/>
        </w:rPr>
        <w:t xml:space="preserve"> </w:t>
      </w:r>
      <w:r>
        <w:rPr>
          <w:sz w:val="28"/>
        </w:rPr>
        <w:t>зверства</w:t>
      </w:r>
      <w:r>
        <w:rPr>
          <w:spacing w:val="1"/>
          <w:sz w:val="28"/>
        </w:rPr>
        <w:t xml:space="preserve"> </w:t>
      </w:r>
      <w:r>
        <w:rPr>
          <w:sz w:val="28"/>
        </w:rPr>
        <w:t>захватчиков.</w:t>
      </w:r>
      <w:r>
        <w:rPr>
          <w:spacing w:val="1"/>
          <w:sz w:val="28"/>
        </w:rPr>
        <w:t xml:space="preserve"> </w:t>
      </w:r>
      <w:r>
        <w:rPr>
          <w:sz w:val="28"/>
        </w:rPr>
        <w:t>Освободительная</w:t>
      </w:r>
      <w:r>
        <w:rPr>
          <w:spacing w:val="1"/>
          <w:sz w:val="28"/>
        </w:rPr>
        <w:t xml:space="preserve"> </w:t>
      </w:r>
      <w:r>
        <w:rPr>
          <w:sz w:val="28"/>
        </w:rPr>
        <w:t>миссия</w:t>
      </w:r>
      <w:r>
        <w:rPr>
          <w:spacing w:val="1"/>
          <w:sz w:val="28"/>
        </w:rPr>
        <w:t xml:space="preserve"> </w:t>
      </w:r>
      <w:r>
        <w:rPr>
          <w:sz w:val="28"/>
        </w:rPr>
        <w:t>Красной Армии. Победа над Японией. Решающий вклад СССР в Великую</w:t>
      </w:r>
      <w:r>
        <w:rPr>
          <w:spacing w:val="1"/>
          <w:sz w:val="28"/>
        </w:rPr>
        <w:t xml:space="preserve"> </w:t>
      </w:r>
      <w:r>
        <w:rPr>
          <w:sz w:val="28"/>
        </w:rPr>
        <w:t>Победу.</w:t>
      </w:r>
      <w:r>
        <w:rPr>
          <w:spacing w:val="3"/>
          <w:sz w:val="28"/>
        </w:rPr>
        <w:t xml:space="preserve"> </w:t>
      </w:r>
      <w:r>
        <w:rPr>
          <w:sz w:val="28"/>
        </w:rPr>
        <w:t>Защита</w:t>
      </w:r>
      <w:r>
        <w:rPr>
          <w:spacing w:val="1"/>
          <w:sz w:val="28"/>
        </w:rPr>
        <w:t xml:space="preserve"> </w:t>
      </w:r>
      <w:r>
        <w:rPr>
          <w:sz w:val="28"/>
        </w:rPr>
        <w:t>памяти</w:t>
      </w:r>
      <w:r>
        <w:rPr>
          <w:spacing w:val="1"/>
          <w:sz w:val="28"/>
        </w:rPr>
        <w:t xml:space="preserve"> </w:t>
      </w:r>
      <w:r>
        <w:rPr>
          <w:sz w:val="28"/>
        </w:rPr>
        <w:t>о Великой</w:t>
      </w:r>
      <w:r>
        <w:rPr>
          <w:spacing w:val="1"/>
          <w:sz w:val="28"/>
        </w:rPr>
        <w:t xml:space="preserve"> </w:t>
      </w:r>
      <w:r>
        <w:rPr>
          <w:sz w:val="28"/>
        </w:rPr>
        <w:t>Победе;</w:t>
      </w:r>
    </w:p>
    <w:p w:rsidR="00E93295" w:rsidRDefault="00B27CBD" w:rsidP="00587C6E">
      <w:pPr>
        <w:pStyle w:val="a6"/>
        <w:numPr>
          <w:ilvl w:val="0"/>
          <w:numId w:val="39"/>
        </w:numPr>
        <w:tabs>
          <w:tab w:val="left" w:pos="1213"/>
        </w:tabs>
        <w:spacing w:before="1" w:line="360" w:lineRule="auto"/>
        <w:ind w:right="131" w:firstLine="710"/>
        <w:rPr>
          <w:sz w:val="28"/>
        </w:rPr>
      </w:pPr>
      <w:r>
        <w:rPr>
          <w:sz w:val="28"/>
        </w:rPr>
        <w:t>СССР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1945–1991</w:t>
      </w:r>
      <w:r>
        <w:rPr>
          <w:spacing w:val="1"/>
          <w:sz w:val="28"/>
        </w:rPr>
        <w:t xml:space="preserve"> </w:t>
      </w:r>
      <w:r>
        <w:rPr>
          <w:sz w:val="28"/>
        </w:rPr>
        <w:t>гг.</w:t>
      </w:r>
      <w:r>
        <w:rPr>
          <w:spacing w:val="1"/>
          <w:sz w:val="28"/>
        </w:rPr>
        <w:t xml:space="preserve"> </w:t>
      </w:r>
      <w:r>
        <w:rPr>
          <w:sz w:val="28"/>
        </w:rPr>
        <w:t>Экономические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реформы.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Политическая система «развитого социализма». Развитие науки, образования,</w:t>
      </w:r>
      <w:r>
        <w:rPr>
          <w:spacing w:val="-67"/>
          <w:sz w:val="28"/>
        </w:rPr>
        <w:t xml:space="preserve"> </w:t>
      </w:r>
      <w:r>
        <w:rPr>
          <w:sz w:val="28"/>
        </w:rPr>
        <w:t>культуры.</w:t>
      </w:r>
      <w:r>
        <w:rPr>
          <w:spacing w:val="1"/>
          <w:sz w:val="28"/>
        </w:rPr>
        <w:t xml:space="preserve"> </w:t>
      </w:r>
      <w:r>
        <w:rPr>
          <w:sz w:val="28"/>
        </w:rPr>
        <w:t>Холодная</w:t>
      </w:r>
      <w:r>
        <w:rPr>
          <w:spacing w:val="1"/>
          <w:sz w:val="28"/>
        </w:rPr>
        <w:t xml:space="preserve"> </w:t>
      </w:r>
      <w:r>
        <w:rPr>
          <w:sz w:val="28"/>
        </w:rPr>
        <w:t>война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внешняя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политика.</w:t>
      </w:r>
      <w:r>
        <w:rPr>
          <w:spacing w:val="1"/>
          <w:sz w:val="28"/>
        </w:rPr>
        <w:t xml:space="preserve"> </w:t>
      </w:r>
      <w:r>
        <w:rPr>
          <w:sz w:val="28"/>
        </w:rPr>
        <w:t>СССР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мировая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социалистическая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система.</w:t>
      </w:r>
      <w:r>
        <w:rPr>
          <w:spacing w:val="2"/>
          <w:sz w:val="28"/>
        </w:rPr>
        <w:t xml:space="preserve"> </w:t>
      </w:r>
      <w:r>
        <w:rPr>
          <w:sz w:val="28"/>
        </w:rPr>
        <w:t>Причины</w:t>
      </w:r>
      <w:r>
        <w:rPr>
          <w:spacing w:val="-1"/>
          <w:sz w:val="28"/>
        </w:rPr>
        <w:t xml:space="preserve"> </w:t>
      </w:r>
      <w:r>
        <w:rPr>
          <w:sz w:val="28"/>
        </w:rPr>
        <w:t>распада Советского</w:t>
      </w:r>
      <w:r>
        <w:rPr>
          <w:spacing w:val="-1"/>
          <w:sz w:val="28"/>
        </w:rPr>
        <w:t xml:space="preserve"> </w:t>
      </w:r>
      <w:r>
        <w:rPr>
          <w:sz w:val="28"/>
        </w:rPr>
        <w:t>Союза;</w:t>
      </w:r>
    </w:p>
    <w:p w:rsidR="00E93295" w:rsidRDefault="00B27CBD" w:rsidP="00587C6E">
      <w:pPr>
        <w:pStyle w:val="a6"/>
        <w:numPr>
          <w:ilvl w:val="0"/>
          <w:numId w:val="39"/>
        </w:numPr>
        <w:tabs>
          <w:tab w:val="left" w:pos="1213"/>
        </w:tabs>
        <w:spacing w:line="360" w:lineRule="auto"/>
        <w:ind w:right="130" w:firstLine="710"/>
        <w:rPr>
          <w:sz w:val="28"/>
        </w:rPr>
      </w:pPr>
      <w:r>
        <w:rPr>
          <w:sz w:val="28"/>
        </w:rPr>
        <w:t>Российская Федерация в 1992–2022 гг. Становление новой России.</w:t>
      </w:r>
      <w:r>
        <w:rPr>
          <w:spacing w:val="1"/>
          <w:sz w:val="28"/>
        </w:rPr>
        <w:t xml:space="preserve"> </w:t>
      </w:r>
      <w:r>
        <w:rPr>
          <w:sz w:val="28"/>
        </w:rPr>
        <w:t>Возрождение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великой</w:t>
      </w:r>
      <w:r>
        <w:rPr>
          <w:spacing w:val="1"/>
          <w:sz w:val="28"/>
        </w:rPr>
        <w:t xml:space="preserve"> </w:t>
      </w:r>
      <w:r>
        <w:rPr>
          <w:sz w:val="28"/>
        </w:rPr>
        <w:t>державы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ХХI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в</w:t>
      </w:r>
      <w:proofErr w:type="gramEnd"/>
      <w:r>
        <w:rPr>
          <w:sz w:val="28"/>
        </w:rPr>
        <w:t>.</w:t>
      </w:r>
      <w:r>
        <w:rPr>
          <w:spacing w:val="1"/>
          <w:sz w:val="28"/>
        </w:rPr>
        <w:t xml:space="preserve"> </w:t>
      </w:r>
      <w:r>
        <w:rPr>
          <w:sz w:val="28"/>
        </w:rPr>
        <w:t>Экономическая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социальная</w:t>
      </w:r>
      <w:r>
        <w:rPr>
          <w:spacing w:val="1"/>
          <w:sz w:val="28"/>
        </w:rPr>
        <w:t xml:space="preserve"> </w:t>
      </w:r>
      <w:r>
        <w:rPr>
          <w:sz w:val="28"/>
        </w:rPr>
        <w:t>модернизация.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Культурное</w:t>
      </w:r>
      <w:r>
        <w:rPr>
          <w:spacing w:val="1"/>
          <w:sz w:val="28"/>
        </w:rPr>
        <w:t xml:space="preserve"> </w:t>
      </w:r>
      <w:r>
        <w:rPr>
          <w:sz w:val="28"/>
        </w:rPr>
        <w:t>пространство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повседневная</w:t>
      </w:r>
      <w:r>
        <w:rPr>
          <w:spacing w:val="1"/>
          <w:sz w:val="28"/>
        </w:rPr>
        <w:t xml:space="preserve"> </w:t>
      </w:r>
      <w:r>
        <w:rPr>
          <w:sz w:val="28"/>
        </w:rPr>
        <w:t>жизнь.</w:t>
      </w:r>
      <w:r>
        <w:rPr>
          <w:spacing w:val="1"/>
          <w:sz w:val="28"/>
        </w:rPr>
        <w:t xml:space="preserve"> </w:t>
      </w:r>
      <w:r>
        <w:rPr>
          <w:sz w:val="28"/>
        </w:rPr>
        <w:t>Укрепление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обороноспособности.</w:t>
      </w:r>
      <w:r>
        <w:rPr>
          <w:spacing w:val="1"/>
          <w:sz w:val="28"/>
        </w:rPr>
        <w:t xml:space="preserve"> </w:t>
      </w:r>
      <w:r>
        <w:rPr>
          <w:sz w:val="28"/>
        </w:rPr>
        <w:t>Воссоединение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Крымом и Севастополем. Специальная военная операция. Место России в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мире.</w:t>
      </w:r>
    </w:p>
    <w:p w:rsidR="00E93295" w:rsidRDefault="00B27CBD">
      <w:pPr>
        <w:pStyle w:val="a3"/>
        <w:spacing w:before="1" w:line="362" w:lineRule="auto"/>
        <w:ind w:right="138"/>
      </w:pPr>
      <w:r>
        <w:t>Предметные результаты освоения базового учебного курса «Всеобщая</w:t>
      </w:r>
      <w:r>
        <w:rPr>
          <w:spacing w:val="1"/>
        </w:rPr>
        <w:t xml:space="preserve"> </w:t>
      </w:r>
      <w:r>
        <w:t>история»:</w:t>
      </w:r>
    </w:p>
    <w:p w:rsidR="00E93295" w:rsidRDefault="00B27CBD" w:rsidP="00587C6E">
      <w:pPr>
        <w:pStyle w:val="a6"/>
        <w:numPr>
          <w:ilvl w:val="0"/>
          <w:numId w:val="38"/>
        </w:numPr>
        <w:tabs>
          <w:tab w:val="left" w:pos="1213"/>
        </w:tabs>
        <w:spacing w:line="362" w:lineRule="auto"/>
        <w:ind w:right="133" w:firstLine="710"/>
        <w:rPr>
          <w:sz w:val="28"/>
        </w:rPr>
      </w:pPr>
      <w:r>
        <w:rPr>
          <w:sz w:val="28"/>
        </w:rPr>
        <w:t>Мир</w:t>
      </w:r>
      <w:r>
        <w:rPr>
          <w:spacing w:val="1"/>
          <w:sz w:val="28"/>
        </w:rPr>
        <w:t xml:space="preserve"> </w:t>
      </w:r>
      <w:r>
        <w:rPr>
          <w:sz w:val="28"/>
        </w:rPr>
        <w:t>накануне</w:t>
      </w:r>
      <w:r>
        <w:rPr>
          <w:spacing w:val="1"/>
          <w:sz w:val="28"/>
        </w:rPr>
        <w:t xml:space="preserve"> </w:t>
      </w:r>
      <w:r>
        <w:rPr>
          <w:sz w:val="28"/>
        </w:rPr>
        <w:t>Первой</w:t>
      </w:r>
      <w:r>
        <w:rPr>
          <w:spacing w:val="1"/>
          <w:sz w:val="28"/>
        </w:rPr>
        <w:t xml:space="preserve"> </w:t>
      </w:r>
      <w:r>
        <w:rPr>
          <w:sz w:val="28"/>
        </w:rPr>
        <w:t>мировой</w:t>
      </w:r>
      <w:r>
        <w:rPr>
          <w:spacing w:val="1"/>
          <w:sz w:val="28"/>
        </w:rPr>
        <w:t xml:space="preserve"> </w:t>
      </w:r>
      <w:r>
        <w:rPr>
          <w:sz w:val="28"/>
        </w:rPr>
        <w:t>войны.</w:t>
      </w:r>
      <w:r>
        <w:rPr>
          <w:spacing w:val="1"/>
          <w:sz w:val="28"/>
        </w:rPr>
        <w:t xml:space="preserve"> </w:t>
      </w:r>
      <w:r>
        <w:rPr>
          <w:sz w:val="28"/>
        </w:rPr>
        <w:t>Первая</w:t>
      </w:r>
      <w:r>
        <w:rPr>
          <w:spacing w:val="1"/>
          <w:sz w:val="28"/>
        </w:rPr>
        <w:t xml:space="preserve"> </w:t>
      </w:r>
      <w:r>
        <w:rPr>
          <w:sz w:val="28"/>
        </w:rPr>
        <w:t>мировая</w:t>
      </w:r>
      <w:r>
        <w:rPr>
          <w:spacing w:val="1"/>
          <w:sz w:val="28"/>
        </w:rPr>
        <w:t xml:space="preserve"> </w:t>
      </w:r>
      <w:r>
        <w:rPr>
          <w:sz w:val="28"/>
        </w:rPr>
        <w:t>война:</w:t>
      </w:r>
      <w:r>
        <w:rPr>
          <w:spacing w:val="1"/>
          <w:sz w:val="28"/>
        </w:rPr>
        <w:t xml:space="preserve"> </w:t>
      </w:r>
      <w:r>
        <w:rPr>
          <w:sz w:val="28"/>
        </w:rPr>
        <w:t>причины, участники, основные</w:t>
      </w:r>
      <w:r>
        <w:rPr>
          <w:spacing w:val="-2"/>
          <w:sz w:val="28"/>
        </w:rPr>
        <w:t xml:space="preserve"> </w:t>
      </w:r>
      <w:r>
        <w:rPr>
          <w:sz w:val="28"/>
        </w:rPr>
        <w:t>события,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результаты.</w:t>
      </w:r>
      <w:r>
        <w:rPr>
          <w:spacing w:val="1"/>
          <w:sz w:val="28"/>
        </w:rPr>
        <w:t xml:space="preserve"> </w:t>
      </w:r>
      <w:r>
        <w:rPr>
          <w:sz w:val="28"/>
        </w:rPr>
        <w:t>Власть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общество;</w:t>
      </w:r>
    </w:p>
    <w:p w:rsidR="00E93295" w:rsidRDefault="00B27CBD" w:rsidP="00587C6E">
      <w:pPr>
        <w:pStyle w:val="a6"/>
        <w:numPr>
          <w:ilvl w:val="0"/>
          <w:numId w:val="38"/>
        </w:numPr>
        <w:tabs>
          <w:tab w:val="left" w:pos="1213"/>
        </w:tabs>
        <w:spacing w:line="360" w:lineRule="auto"/>
        <w:ind w:right="126" w:firstLine="710"/>
        <w:rPr>
          <w:sz w:val="28"/>
        </w:rPr>
      </w:pPr>
      <w:r>
        <w:rPr>
          <w:sz w:val="28"/>
        </w:rPr>
        <w:t>Межвоенный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период.</w:t>
      </w:r>
      <w:r>
        <w:rPr>
          <w:spacing w:val="1"/>
          <w:sz w:val="28"/>
        </w:rPr>
        <w:t xml:space="preserve"> </w:t>
      </w:r>
      <w:r>
        <w:rPr>
          <w:sz w:val="28"/>
        </w:rPr>
        <w:t>Революционная</w:t>
      </w:r>
      <w:r>
        <w:rPr>
          <w:spacing w:val="1"/>
          <w:sz w:val="28"/>
        </w:rPr>
        <w:t xml:space="preserve"> </w:t>
      </w:r>
      <w:r>
        <w:rPr>
          <w:sz w:val="28"/>
        </w:rPr>
        <w:t>волна.</w:t>
      </w:r>
      <w:r>
        <w:rPr>
          <w:spacing w:val="1"/>
          <w:sz w:val="28"/>
        </w:rPr>
        <w:t xml:space="preserve"> </w:t>
      </w:r>
      <w:r>
        <w:rPr>
          <w:sz w:val="28"/>
        </w:rPr>
        <w:t>Версальск</w:t>
      </w:r>
      <w:proofErr w:type="gramStart"/>
      <w:r>
        <w:rPr>
          <w:sz w:val="28"/>
        </w:rPr>
        <w:t>о-</w:t>
      </w:r>
      <w:proofErr w:type="gramEnd"/>
      <w:r>
        <w:rPr>
          <w:spacing w:val="-67"/>
          <w:sz w:val="28"/>
        </w:rPr>
        <w:t xml:space="preserve"> </w:t>
      </w:r>
      <w:r>
        <w:rPr>
          <w:sz w:val="28"/>
        </w:rPr>
        <w:t>Вашингтонская система. Страны мира в 1920-е гг. Великая депрессия и ее</w:t>
      </w:r>
      <w:r>
        <w:rPr>
          <w:spacing w:val="1"/>
          <w:sz w:val="28"/>
        </w:rPr>
        <w:t xml:space="preserve"> </w:t>
      </w:r>
      <w:r>
        <w:rPr>
          <w:sz w:val="28"/>
        </w:rPr>
        <w:t>проявления в различных странах. «Новый курс» в США. Германский нацизм.</w:t>
      </w:r>
      <w:r>
        <w:rPr>
          <w:spacing w:val="-67"/>
          <w:sz w:val="28"/>
        </w:rPr>
        <w:t xml:space="preserve"> </w:t>
      </w:r>
      <w:r>
        <w:rPr>
          <w:sz w:val="28"/>
        </w:rPr>
        <w:t>Народный</w:t>
      </w:r>
      <w:r>
        <w:rPr>
          <w:spacing w:val="62"/>
          <w:sz w:val="28"/>
        </w:rPr>
        <w:t xml:space="preserve"> </w:t>
      </w:r>
      <w:r>
        <w:rPr>
          <w:sz w:val="28"/>
        </w:rPr>
        <w:t>фронт.</w:t>
      </w:r>
      <w:r>
        <w:rPr>
          <w:spacing w:val="65"/>
          <w:sz w:val="28"/>
        </w:rPr>
        <w:t xml:space="preserve"> </w:t>
      </w:r>
      <w:r>
        <w:rPr>
          <w:sz w:val="28"/>
        </w:rPr>
        <w:t>Политика</w:t>
      </w:r>
      <w:r>
        <w:rPr>
          <w:spacing w:val="68"/>
          <w:sz w:val="28"/>
        </w:rPr>
        <w:t xml:space="preserve"> </w:t>
      </w:r>
      <w:r>
        <w:rPr>
          <w:sz w:val="28"/>
        </w:rPr>
        <w:t>«умиротворения</w:t>
      </w:r>
      <w:r>
        <w:rPr>
          <w:spacing w:val="63"/>
          <w:sz w:val="28"/>
        </w:rPr>
        <w:t xml:space="preserve"> </w:t>
      </w:r>
      <w:r>
        <w:rPr>
          <w:sz w:val="28"/>
        </w:rPr>
        <w:t>агрессора».</w:t>
      </w:r>
      <w:r>
        <w:rPr>
          <w:spacing w:val="65"/>
          <w:sz w:val="28"/>
        </w:rPr>
        <w:t xml:space="preserve"> </w:t>
      </w:r>
      <w:r>
        <w:rPr>
          <w:sz w:val="28"/>
        </w:rPr>
        <w:t>Культурное</w:t>
      </w:r>
    </w:p>
    <w:p w:rsidR="00E93295" w:rsidRDefault="00E93295">
      <w:pPr>
        <w:spacing w:line="360" w:lineRule="auto"/>
        <w:jc w:val="both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  <w:jc w:val="left"/>
      </w:pPr>
      <w:r>
        <w:lastRenderedPageBreak/>
        <w:t>развитие;</w:t>
      </w:r>
    </w:p>
    <w:p w:rsidR="00E93295" w:rsidRDefault="00B27CBD" w:rsidP="00587C6E">
      <w:pPr>
        <w:pStyle w:val="a6"/>
        <w:numPr>
          <w:ilvl w:val="0"/>
          <w:numId w:val="38"/>
        </w:numPr>
        <w:tabs>
          <w:tab w:val="left" w:pos="1213"/>
        </w:tabs>
        <w:spacing w:before="163" w:line="357" w:lineRule="auto"/>
        <w:ind w:right="136" w:firstLine="710"/>
        <w:rPr>
          <w:sz w:val="28"/>
        </w:rPr>
      </w:pPr>
      <w:r>
        <w:rPr>
          <w:sz w:val="28"/>
        </w:rPr>
        <w:t>Вторая</w:t>
      </w:r>
      <w:r>
        <w:rPr>
          <w:spacing w:val="1"/>
          <w:sz w:val="28"/>
        </w:rPr>
        <w:t xml:space="preserve"> </w:t>
      </w:r>
      <w:r>
        <w:rPr>
          <w:sz w:val="28"/>
        </w:rPr>
        <w:t>мировая</w:t>
      </w:r>
      <w:r>
        <w:rPr>
          <w:spacing w:val="1"/>
          <w:sz w:val="28"/>
        </w:rPr>
        <w:t xml:space="preserve"> </w:t>
      </w:r>
      <w:r>
        <w:rPr>
          <w:sz w:val="28"/>
        </w:rPr>
        <w:t>война:</w:t>
      </w:r>
      <w:r>
        <w:rPr>
          <w:spacing w:val="1"/>
          <w:sz w:val="28"/>
        </w:rPr>
        <w:t xml:space="preserve"> </w:t>
      </w:r>
      <w:r>
        <w:rPr>
          <w:sz w:val="28"/>
        </w:rPr>
        <w:t>причины,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участники,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основные</w:t>
      </w:r>
      <w:r>
        <w:rPr>
          <w:spacing w:val="1"/>
          <w:sz w:val="28"/>
        </w:rPr>
        <w:t xml:space="preserve"> </w:t>
      </w:r>
      <w:r>
        <w:rPr>
          <w:sz w:val="28"/>
        </w:rPr>
        <w:t>сражения,</w:t>
      </w:r>
      <w:r>
        <w:rPr>
          <w:spacing w:val="1"/>
          <w:sz w:val="28"/>
        </w:rPr>
        <w:t xml:space="preserve"> </w:t>
      </w:r>
      <w:r>
        <w:rPr>
          <w:sz w:val="28"/>
        </w:rPr>
        <w:t>итоги;</w:t>
      </w:r>
    </w:p>
    <w:p w:rsidR="00E93295" w:rsidRDefault="00B27CBD" w:rsidP="00587C6E">
      <w:pPr>
        <w:pStyle w:val="a6"/>
        <w:numPr>
          <w:ilvl w:val="0"/>
          <w:numId w:val="38"/>
        </w:numPr>
        <w:tabs>
          <w:tab w:val="left" w:pos="1213"/>
        </w:tabs>
        <w:spacing w:before="6"/>
        <w:ind w:left="1213"/>
        <w:rPr>
          <w:sz w:val="28"/>
        </w:rPr>
      </w:pPr>
      <w:r>
        <w:rPr>
          <w:sz w:val="28"/>
        </w:rPr>
        <w:t>Власть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общество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годы</w:t>
      </w:r>
      <w:r>
        <w:rPr>
          <w:spacing w:val="-3"/>
          <w:sz w:val="28"/>
        </w:rPr>
        <w:t xml:space="preserve"> </w:t>
      </w:r>
      <w:r>
        <w:rPr>
          <w:sz w:val="28"/>
        </w:rPr>
        <w:t>войны.</w:t>
      </w:r>
      <w:r>
        <w:rPr>
          <w:spacing w:val="-1"/>
          <w:sz w:val="28"/>
        </w:rPr>
        <w:t xml:space="preserve"> </w:t>
      </w:r>
      <w:r>
        <w:rPr>
          <w:sz w:val="28"/>
        </w:rPr>
        <w:t>Решающий</w:t>
      </w:r>
      <w:r>
        <w:rPr>
          <w:spacing w:val="-3"/>
          <w:sz w:val="28"/>
        </w:rPr>
        <w:t xml:space="preserve"> </w:t>
      </w:r>
      <w:r>
        <w:rPr>
          <w:sz w:val="28"/>
        </w:rPr>
        <w:t>вклад</w:t>
      </w:r>
      <w:r>
        <w:rPr>
          <w:spacing w:val="-1"/>
          <w:sz w:val="28"/>
        </w:rPr>
        <w:t xml:space="preserve"> </w:t>
      </w:r>
      <w:r>
        <w:rPr>
          <w:sz w:val="28"/>
        </w:rPr>
        <w:t>СССР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Победу;</w:t>
      </w:r>
    </w:p>
    <w:p w:rsidR="00E93295" w:rsidRDefault="00B27CBD" w:rsidP="00587C6E">
      <w:pPr>
        <w:pStyle w:val="a6"/>
        <w:numPr>
          <w:ilvl w:val="0"/>
          <w:numId w:val="38"/>
        </w:numPr>
        <w:tabs>
          <w:tab w:val="left" w:pos="1213"/>
        </w:tabs>
        <w:spacing w:before="163" w:line="360" w:lineRule="auto"/>
        <w:ind w:right="132" w:firstLine="710"/>
        <w:rPr>
          <w:sz w:val="28"/>
        </w:rPr>
      </w:pPr>
      <w:r>
        <w:rPr>
          <w:sz w:val="28"/>
        </w:rPr>
        <w:t>Послевоенные перемены в мире. Холодная война. Мировая система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социализма.</w:t>
      </w:r>
      <w:r>
        <w:rPr>
          <w:spacing w:val="1"/>
          <w:sz w:val="28"/>
        </w:rPr>
        <w:t xml:space="preserve"> </w:t>
      </w:r>
      <w:r>
        <w:rPr>
          <w:sz w:val="28"/>
        </w:rPr>
        <w:t>Экономические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изменения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странах</w:t>
      </w:r>
      <w:r>
        <w:rPr>
          <w:spacing w:val="1"/>
          <w:sz w:val="28"/>
        </w:rPr>
        <w:t xml:space="preserve"> </w:t>
      </w:r>
      <w:r>
        <w:rPr>
          <w:sz w:val="28"/>
        </w:rPr>
        <w:t>Запада.</w:t>
      </w:r>
      <w:r>
        <w:rPr>
          <w:spacing w:val="-67"/>
          <w:sz w:val="28"/>
        </w:rPr>
        <w:t xml:space="preserve"> </w:t>
      </w:r>
      <w:r>
        <w:rPr>
          <w:sz w:val="28"/>
        </w:rPr>
        <w:t>Распад колониальных империй. Развитие стран Азии, Африки и Латинской</w:t>
      </w:r>
      <w:r>
        <w:rPr>
          <w:spacing w:val="1"/>
          <w:sz w:val="28"/>
        </w:rPr>
        <w:t xml:space="preserve"> </w:t>
      </w:r>
      <w:r>
        <w:rPr>
          <w:sz w:val="28"/>
        </w:rPr>
        <w:t>Америки.</w:t>
      </w:r>
      <w:r>
        <w:rPr>
          <w:spacing w:val="1"/>
          <w:sz w:val="28"/>
        </w:rPr>
        <w:t xml:space="preserve"> </w:t>
      </w:r>
      <w:r>
        <w:rPr>
          <w:sz w:val="28"/>
        </w:rPr>
        <w:t>Научно-техническая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революция.</w:t>
      </w:r>
      <w:r>
        <w:rPr>
          <w:spacing w:val="1"/>
          <w:sz w:val="28"/>
        </w:rPr>
        <w:t xml:space="preserve"> </w:t>
      </w:r>
      <w:r>
        <w:rPr>
          <w:sz w:val="28"/>
        </w:rPr>
        <w:t>Постиндустриальное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информационное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общество.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мир:</w:t>
      </w:r>
      <w:r>
        <w:rPr>
          <w:spacing w:val="1"/>
          <w:sz w:val="28"/>
        </w:rPr>
        <w:t xml:space="preserve"> </w:t>
      </w:r>
      <w:r>
        <w:rPr>
          <w:sz w:val="28"/>
        </w:rPr>
        <w:t>глобализация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деглобализация. Геополитический кризис 2022 г. и его влияние на мировую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систему.</w:t>
      </w:r>
    </w:p>
    <w:p w:rsidR="00E93295" w:rsidRDefault="00B27CBD">
      <w:pPr>
        <w:pStyle w:val="110"/>
        <w:spacing w:before="4"/>
      </w:pPr>
      <w:r>
        <w:t>Предметные</w:t>
      </w:r>
      <w:r>
        <w:rPr>
          <w:spacing w:val="-3"/>
        </w:rPr>
        <w:t xml:space="preserve"> </w:t>
      </w:r>
      <w:r>
        <w:t>результаты</w:t>
      </w:r>
      <w:r>
        <w:rPr>
          <w:spacing w:val="-4"/>
        </w:rPr>
        <w:t xml:space="preserve"> </w:t>
      </w:r>
      <w:r>
        <w:t>изучения</w:t>
      </w:r>
      <w:r>
        <w:rPr>
          <w:spacing w:val="-5"/>
        </w:rPr>
        <w:t xml:space="preserve"> </w:t>
      </w:r>
      <w:r>
        <w:t>истории</w:t>
      </w:r>
      <w:r>
        <w:rPr>
          <w:spacing w:val="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10</w:t>
      </w:r>
      <w:r>
        <w:rPr>
          <w:spacing w:val="-3"/>
        </w:rPr>
        <w:t xml:space="preserve"> </w:t>
      </w:r>
      <w:r>
        <w:t>классе.</w:t>
      </w:r>
    </w:p>
    <w:p w:rsidR="00E93295" w:rsidRDefault="00B27CBD" w:rsidP="00587C6E">
      <w:pPr>
        <w:pStyle w:val="a6"/>
        <w:numPr>
          <w:ilvl w:val="0"/>
          <w:numId w:val="37"/>
        </w:numPr>
        <w:tabs>
          <w:tab w:val="left" w:pos="1194"/>
        </w:tabs>
        <w:spacing w:before="158" w:line="360" w:lineRule="auto"/>
        <w:ind w:right="123" w:firstLine="710"/>
        <w:rPr>
          <w:sz w:val="28"/>
        </w:rPr>
      </w:pPr>
      <w:r>
        <w:rPr>
          <w:w w:val="95"/>
          <w:sz w:val="28"/>
        </w:rPr>
        <w:t>Понимание значимости России в мировых политических и социально-</w:t>
      </w:r>
      <w:r>
        <w:rPr>
          <w:spacing w:val="1"/>
          <w:w w:val="95"/>
          <w:sz w:val="28"/>
        </w:rPr>
        <w:t xml:space="preserve"> </w:t>
      </w:r>
      <w:proofErr w:type="gramStart"/>
      <w:r>
        <w:rPr>
          <w:sz w:val="28"/>
        </w:rPr>
        <w:t>экономических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процессах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1914–1945</w:t>
      </w:r>
      <w:r>
        <w:rPr>
          <w:spacing w:val="1"/>
          <w:sz w:val="28"/>
        </w:rPr>
        <w:t xml:space="preserve"> </w:t>
      </w:r>
      <w:r>
        <w:rPr>
          <w:sz w:val="28"/>
        </w:rPr>
        <w:t>гг.,</w:t>
      </w:r>
      <w:r>
        <w:rPr>
          <w:spacing w:val="1"/>
          <w:sz w:val="28"/>
        </w:rPr>
        <w:t xml:space="preserve"> </w:t>
      </w:r>
      <w:r>
        <w:rPr>
          <w:sz w:val="28"/>
        </w:rPr>
        <w:t>знание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достижений</w:t>
      </w:r>
      <w:r>
        <w:rPr>
          <w:spacing w:val="1"/>
          <w:sz w:val="28"/>
        </w:rPr>
        <w:t xml:space="preserve"> </w:t>
      </w:r>
      <w:r>
        <w:rPr>
          <w:sz w:val="28"/>
        </w:rPr>
        <w:t>страны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ее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народа;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характеризовать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значение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революции,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Гражданской</w:t>
      </w:r>
      <w:r>
        <w:rPr>
          <w:spacing w:val="1"/>
          <w:sz w:val="28"/>
        </w:rPr>
        <w:t xml:space="preserve"> </w:t>
      </w:r>
      <w:r>
        <w:rPr>
          <w:sz w:val="28"/>
        </w:rPr>
        <w:t>войны,</w:t>
      </w:r>
      <w:r>
        <w:rPr>
          <w:spacing w:val="1"/>
          <w:sz w:val="28"/>
        </w:rPr>
        <w:t xml:space="preserve"> </w:t>
      </w:r>
      <w:r>
        <w:rPr>
          <w:sz w:val="28"/>
        </w:rPr>
        <w:t>новой</w:t>
      </w:r>
      <w:r>
        <w:rPr>
          <w:spacing w:val="1"/>
          <w:sz w:val="28"/>
        </w:rPr>
        <w:t xml:space="preserve"> </w:t>
      </w:r>
      <w:r>
        <w:rPr>
          <w:sz w:val="28"/>
        </w:rPr>
        <w:t>экономической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политики,</w:t>
      </w:r>
      <w:r>
        <w:rPr>
          <w:spacing w:val="-67"/>
          <w:sz w:val="28"/>
        </w:rPr>
        <w:t xml:space="preserve"> </w:t>
      </w:r>
      <w:r>
        <w:rPr>
          <w:sz w:val="28"/>
        </w:rPr>
        <w:t>индустриализации и коллективизации в Союзе Советских Социалистических</w:t>
      </w:r>
      <w:r>
        <w:rPr>
          <w:spacing w:val="1"/>
          <w:sz w:val="28"/>
        </w:rPr>
        <w:t xml:space="preserve"> </w:t>
      </w:r>
      <w:r>
        <w:rPr>
          <w:w w:val="95"/>
          <w:sz w:val="28"/>
        </w:rPr>
        <w:t>Республик, решающую роль СССР в победе над нацизмом, значение советских</w:t>
      </w:r>
      <w:r>
        <w:rPr>
          <w:spacing w:val="1"/>
          <w:w w:val="95"/>
          <w:sz w:val="28"/>
        </w:rPr>
        <w:t xml:space="preserve"> </w:t>
      </w:r>
      <w:r>
        <w:rPr>
          <w:sz w:val="28"/>
        </w:rPr>
        <w:t>научно-технологических успехов.</w:t>
      </w:r>
    </w:p>
    <w:p w:rsidR="00E93295" w:rsidRDefault="00B27CBD">
      <w:pPr>
        <w:pStyle w:val="a3"/>
        <w:spacing w:line="360" w:lineRule="auto"/>
        <w:ind w:right="132"/>
      </w:pPr>
      <w:r>
        <w:t>Достижение</w:t>
      </w:r>
      <w:r>
        <w:rPr>
          <w:spacing w:val="1"/>
        </w:rPr>
        <w:t xml:space="preserve"> </w:t>
      </w:r>
      <w:r>
        <w:t>указанного</w:t>
      </w:r>
      <w:r>
        <w:rPr>
          <w:spacing w:val="1"/>
        </w:rPr>
        <w:t xml:space="preserve"> </w:t>
      </w:r>
      <w:r>
        <w:t>предметного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непосредственно</w:t>
      </w:r>
      <w:r>
        <w:rPr>
          <w:spacing w:val="1"/>
        </w:rPr>
        <w:t xml:space="preserve"> </w:t>
      </w:r>
      <w:r>
        <w:t>связано с усвоением обучающимися знаний важнейших событий, явлений,</w:t>
      </w:r>
      <w:r>
        <w:rPr>
          <w:spacing w:val="1"/>
        </w:rPr>
        <w:t xml:space="preserve"> </w:t>
      </w:r>
      <w:r>
        <w:t xml:space="preserve">процессов истории России 1914–1945 гг., </w:t>
      </w:r>
      <w:proofErr w:type="gramStart"/>
      <w:r>
        <w:t>умением</w:t>
      </w:r>
      <w:proofErr w:type="gramEnd"/>
      <w:r>
        <w:t xml:space="preserve"> верно интерпретировать</w:t>
      </w:r>
      <w:r>
        <w:rPr>
          <w:spacing w:val="1"/>
        </w:rPr>
        <w:t xml:space="preserve"> </w:t>
      </w:r>
      <w:r>
        <w:t>исторические факты, давать им оценку, умением противостоять попыткам</w:t>
      </w:r>
      <w:r>
        <w:rPr>
          <w:spacing w:val="1"/>
        </w:rPr>
        <w:t xml:space="preserve"> </w:t>
      </w:r>
      <w:r>
        <w:t>фальсификации истории, отстаивать историческую правду. Данный результат</w:t>
      </w:r>
      <w:r>
        <w:rPr>
          <w:spacing w:val="-67"/>
        </w:rPr>
        <w:t xml:space="preserve"> </w:t>
      </w:r>
      <w:r>
        <w:t>достижим</w:t>
      </w:r>
      <w:r>
        <w:rPr>
          <w:spacing w:val="-5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комплексном</w:t>
      </w:r>
      <w:r>
        <w:rPr>
          <w:spacing w:val="-4"/>
        </w:rPr>
        <w:t xml:space="preserve"> </w:t>
      </w:r>
      <w:r>
        <w:t>использовании</w:t>
      </w:r>
      <w:r>
        <w:rPr>
          <w:spacing w:val="-5"/>
        </w:rPr>
        <w:t xml:space="preserve"> </w:t>
      </w:r>
      <w:r>
        <w:t>методов</w:t>
      </w:r>
      <w:r>
        <w:rPr>
          <w:spacing w:val="-6"/>
        </w:rPr>
        <w:t xml:space="preserve"> </w:t>
      </w:r>
      <w:r>
        <w:t>обучения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воспитания.</w:t>
      </w:r>
    </w:p>
    <w:p w:rsidR="00E93295" w:rsidRDefault="00B27CBD">
      <w:pPr>
        <w:pStyle w:val="a3"/>
        <w:spacing w:before="2" w:line="357" w:lineRule="auto"/>
        <w:ind w:right="127"/>
      </w:pPr>
      <w:r>
        <w:t>Структура</w:t>
      </w:r>
      <w:r>
        <w:rPr>
          <w:spacing w:val="1"/>
        </w:rPr>
        <w:t xml:space="preserve"> </w:t>
      </w:r>
      <w:r>
        <w:t>предметного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следующий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знаний и</w:t>
      </w:r>
      <w:r>
        <w:rPr>
          <w:spacing w:val="3"/>
        </w:rPr>
        <w:t xml:space="preserve"> </w:t>
      </w:r>
      <w:r>
        <w:t>умений:</w:t>
      </w:r>
    </w:p>
    <w:p w:rsidR="00E93295" w:rsidRDefault="00B27CBD">
      <w:pPr>
        <w:pStyle w:val="a3"/>
        <w:spacing w:line="362" w:lineRule="auto"/>
        <w:ind w:right="127"/>
      </w:pPr>
      <w:r>
        <w:t>называть наиболее значимые события истории России 1914–1945 гг.,</w:t>
      </w:r>
      <w:r>
        <w:rPr>
          <w:spacing w:val="1"/>
        </w:rPr>
        <w:t xml:space="preserve"> </w:t>
      </w:r>
      <w:r>
        <w:t>объяснять</w:t>
      </w:r>
      <w:r>
        <w:rPr>
          <w:spacing w:val="-2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особую</w:t>
      </w:r>
      <w:r>
        <w:rPr>
          <w:spacing w:val="-1"/>
        </w:rPr>
        <w:t xml:space="preserve"> </w:t>
      </w:r>
      <w:r>
        <w:t>значимость</w:t>
      </w:r>
      <w:r>
        <w:rPr>
          <w:spacing w:val="-2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истории нашей страны;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2"/>
      </w:pPr>
      <w:r>
        <w:lastRenderedPageBreak/>
        <w:t>определять и объяснять (аргументировать) свое отношение и оценку</w:t>
      </w:r>
      <w:r>
        <w:rPr>
          <w:spacing w:val="1"/>
        </w:rPr>
        <w:t xml:space="preserve"> </w:t>
      </w:r>
      <w:r>
        <w:t>наиболее значительных событий, явлений, процессов истории России 1914–</w:t>
      </w:r>
      <w:r>
        <w:rPr>
          <w:spacing w:val="1"/>
        </w:rPr>
        <w:t xml:space="preserve"> </w:t>
      </w:r>
      <w:r>
        <w:t>1945</w:t>
      </w:r>
      <w:r>
        <w:rPr>
          <w:spacing w:val="-1"/>
        </w:rPr>
        <w:t xml:space="preserve"> </w:t>
      </w:r>
      <w:r>
        <w:t>гг.,</w:t>
      </w:r>
      <w:r>
        <w:rPr>
          <w:spacing w:val="3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истории России и</w:t>
      </w:r>
      <w:r>
        <w:rPr>
          <w:spacing w:val="-1"/>
        </w:rPr>
        <w:t xml:space="preserve"> </w:t>
      </w:r>
      <w:r>
        <w:t>человечества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целом;</w:t>
      </w:r>
    </w:p>
    <w:p w:rsidR="00E93295" w:rsidRDefault="00B27CBD">
      <w:pPr>
        <w:pStyle w:val="a3"/>
        <w:spacing w:before="2" w:line="362" w:lineRule="auto"/>
        <w:ind w:right="128"/>
      </w:pPr>
      <w:r>
        <w:t>используя знания по истории России и всемирной истории 1914–1945</w:t>
      </w:r>
      <w:r>
        <w:rPr>
          <w:spacing w:val="1"/>
        </w:rPr>
        <w:t xml:space="preserve"> </w:t>
      </w:r>
      <w:r>
        <w:t>гг.,</w:t>
      </w:r>
      <w:r>
        <w:rPr>
          <w:spacing w:val="3"/>
        </w:rPr>
        <w:t xml:space="preserve"> </w:t>
      </w:r>
      <w:r>
        <w:t>выявлять</w:t>
      </w:r>
      <w:r>
        <w:rPr>
          <w:spacing w:val="-2"/>
        </w:rPr>
        <w:t xml:space="preserve"> </w:t>
      </w:r>
      <w:r>
        <w:t>попытки</w:t>
      </w:r>
      <w:r>
        <w:rPr>
          <w:spacing w:val="1"/>
        </w:rPr>
        <w:t xml:space="preserve"> </w:t>
      </w:r>
      <w:r>
        <w:t>фальсификации истории;</w:t>
      </w:r>
    </w:p>
    <w:p w:rsidR="00E93295" w:rsidRDefault="00B27CBD">
      <w:pPr>
        <w:pStyle w:val="a3"/>
        <w:spacing w:line="362" w:lineRule="auto"/>
        <w:ind w:right="127"/>
      </w:pPr>
      <w:r>
        <w:t>используя знания по истории России, аргументированно противостоять</w:t>
      </w:r>
      <w:r>
        <w:rPr>
          <w:spacing w:val="1"/>
        </w:rPr>
        <w:t xml:space="preserve"> </w:t>
      </w:r>
      <w:r>
        <w:t>попыткам фальсификации исторических фактов, связанных с важнейшими</w:t>
      </w:r>
      <w:r>
        <w:rPr>
          <w:spacing w:val="1"/>
        </w:rPr>
        <w:t xml:space="preserve"> </w:t>
      </w:r>
      <w:r>
        <w:t>событиями,</w:t>
      </w:r>
      <w:r>
        <w:rPr>
          <w:spacing w:val="1"/>
        </w:rPr>
        <w:t xml:space="preserve"> </w:t>
      </w:r>
      <w:r>
        <w:t>явлениями,</w:t>
      </w:r>
      <w:r>
        <w:rPr>
          <w:spacing w:val="1"/>
        </w:rPr>
        <w:t xml:space="preserve"> </w:t>
      </w:r>
      <w:r>
        <w:t>процессами истории</w:t>
      </w:r>
      <w:r>
        <w:rPr>
          <w:spacing w:val="-1"/>
        </w:rPr>
        <w:t xml:space="preserve"> </w:t>
      </w:r>
      <w:r>
        <w:t>России 1914–1945</w:t>
      </w:r>
      <w:r>
        <w:rPr>
          <w:spacing w:val="-1"/>
        </w:rPr>
        <w:t xml:space="preserve"> </w:t>
      </w:r>
      <w:r>
        <w:t>гг.</w:t>
      </w:r>
    </w:p>
    <w:p w:rsidR="00E93295" w:rsidRDefault="00B27CBD" w:rsidP="00587C6E">
      <w:pPr>
        <w:pStyle w:val="a6"/>
        <w:numPr>
          <w:ilvl w:val="0"/>
          <w:numId w:val="37"/>
        </w:numPr>
        <w:tabs>
          <w:tab w:val="left" w:pos="1194"/>
        </w:tabs>
        <w:spacing w:line="360" w:lineRule="auto"/>
        <w:ind w:right="127" w:firstLine="710"/>
        <w:rPr>
          <w:sz w:val="28"/>
        </w:rPr>
      </w:pPr>
      <w:r>
        <w:rPr>
          <w:sz w:val="28"/>
        </w:rPr>
        <w:t>Знание</w:t>
      </w:r>
      <w:r>
        <w:rPr>
          <w:spacing w:val="1"/>
          <w:sz w:val="28"/>
        </w:rPr>
        <w:t xml:space="preserve"> </w:t>
      </w:r>
      <w:r>
        <w:rPr>
          <w:sz w:val="28"/>
        </w:rPr>
        <w:t>имен</w:t>
      </w:r>
      <w:r>
        <w:rPr>
          <w:spacing w:val="1"/>
          <w:sz w:val="28"/>
        </w:rPr>
        <w:t xml:space="preserve"> </w:t>
      </w:r>
      <w:r>
        <w:rPr>
          <w:sz w:val="28"/>
        </w:rPr>
        <w:t>героев</w:t>
      </w:r>
      <w:r>
        <w:rPr>
          <w:spacing w:val="1"/>
          <w:sz w:val="28"/>
        </w:rPr>
        <w:t xml:space="preserve"> </w:t>
      </w:r>
      <w:r>
        <w:rPr>
          <w:sz w:val="28"/>
        </w:rPr>
        <w:t>Первой</w:t>
      </w:r>
      <w:r>
        <w:rPr>
          <w:spacing w:val="1"/>
          <w:sz w:val="28"/>
        </w:rPr>
        <w:t xml:space="preserve"> </w:t>
      </w:r>
      <w:r>
        <w:rPr>
          <w:sz w:val="28"/>
        </w:rPr>
        <w:t>мировой,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Гражданской,</w:t>
      </w:r>
      <w:r>
        <w:rPr>
          <w:spacing w:val="1"/>
          <w:sz w:val="28"/>
        </w:rPr>
        <w:t xml:space="preserve"> </w:t>
      </w:r>
      <w:r>
        <w:rPr>
          <w:sz w:val="28"/>
        </w:rPr>
        <w:t>Великой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Отечественной</w:t>
      </w:r>
      <w:r>
        <w:rPr>
          <w:spacing w:val="-8"/>
          <w:sz w:val="28"/>
        </w:rPr>
        <w:t xml:space="preserve"> </w:t>
      </w:r>
      <w:r>
        <w:rPr>
          <w:sz w:val="28"/>
        </w:rPr>
        <w:t>войн,</w:t>
      </w:r>
      <w:r>
        <w:rPr>
          <w:spacing w:val="-10"/>
          <w:sz w:val="28"/>
        </w:rPr>
        <w:t xml:space="preserve"> </w:t>
      </w:r>
      <w:r>
        <w:rPr>
          <w:sz w:val="28"/>
        </w:rPr>
        <w:t>исторических</w:t>
      </w:r>
      <w:r>
        <w:rPr>
          <w:spacing w:val="-17"/>
          <w:sz w:val="28"/>
        </w:rPr>
        <w:t xml:space="preserve"> </w:t>
      </w:r>
      <w:r>
        <w:rPr>
          <w:sz w:val="28"/>
        </w:rPr>
        <w:t>личностей,</w:t>
      </w:r>
      <w:r>
        <w:rPr>
          <w:spacing w:val="-9"/>
          <w:sz w:val="28"/>
        </w:rPr>
        <w:t xml:space="preserve"> </w:t>
      </w:r>
      <w:r>
        <w:rPr>
          <w:sz w:val="28"/>
        </w:rPr>
        <w:t>внесших</w:t>
      </w:r>
      <w:r>
        <w:rPr>
          <w:spacing w:val="-17"/>
          <w:sz w:val="28"/>
        </w:rPr>
        <w:t xml:space="preserve"> </w:t>
      </w:r>
      <w:r>
        <w:rPr>
          <w:sz w:val="28"/>
        </w:rPr>
        <w:t>значительный</w:t>
      </w:r>
      <w:r>
        <w:rPr>
          <w:spacing w:val="-6"/>
          <w:sz w:val="28"/>
        </w:rPr>
        <w:t xml:space="preserve"> </w:t>
      </w:r>
      <w:r>
        <w:rPr>
          <w:sz w:val="28"/>
        </w:rPr>
        <w:t>вклад</w:t>
      </w:r>
      <w:r>
        <w:rPr>
          <w:spacing w:val="-10"/>
          <w:sz w:val="28"/>
        </w:rPr>
        <w:t xml:space="preserve"> </w:t>
      </w:r>
      <w:r>
        <w:rPr>
          <w:sz w:val="28"/>
        </w:rPr>
        <w:t>в</w:t>
      </w:r>
      <w:r>
        <w:rPr>
          <w:spacing w:val="-67"/>
          <w:sz w:val="28"/>
        </w:rPr>
        <w:t xml:space="preserve"> </w:t>
      </w:r>
      <w:r>
        <w:rPr>
          <w:sz w:val="28"/>
        </w:rPr>
        <w:t>социально-экономическое,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культурное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1914–1945 гг.</w:t>
      </w:r>
    </w:p>
    <w:p w:rsidR="00E93295" w:rsidRDefault="00B27CBD">
      <w:pPr>
        <w:pStyle w:val="a3"/>
        <w:spacing w:line="360" w:lineRule="auto"/>
        <w:ind w:right="132"/>
      </w:pPr>
      <w:r>
        <w:t>Достижение</w:t>
      </w:r>
      <w:r>
        <w:rPr>
          <w:spacing w:val="1"/>
        </w:rPr>
        <w:t xml:space="preserve"> </w:t>
      </w:r>
      <w:r>
        <w:t>указанного</w:t>
      </w:r>
      <w:r>
        <w:rPr>
          <w:spacing w:val="1"/>
        </w:rPr>
        <w:t xml:space="preserve"> </w:t>
      </w:r>
      <w:r>
        <w:t>предметного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возможно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комплексном использовании методов обучения и воспитания, так как, кроме</w:t>
      </w:r>
      <w:r>
        <w:rPr>
          <w:spacing w:val="1"/>
        </w:rPr>
        <w:t xml:space="preserve"> </w:t>
      </w:r>
      <w:r>
        <w:t>знаний об исторической личности, обучающиеся должны осознать величие</w:t>
      </w:r>
      <w:r>
        <w:rPr>
          <w:spacing w:val="1"/>
        </w:rPr>
        <w:t xml:space="preserve"> </w:t>
      </w:r>
      <w:r>
        <w:t>личности</w:t>
      </w:r>
      <w:r>
        <w:rPr>
          <w:spacing w:val="-1"/>
        </w:rPr>
        <w:t xml:space="preserve"> </w:t>
      </w:r>
      <w:r>
        <w:t>человека,</w:t>
      </w:r>
      <w:r>
        <w:rPr>
          <w:spacing w:val="3"/>
        </w:rPr>
        <w:t xml:space="preserve"> </w:t>
      </w:r>
      <w:r>
        <w:t>влияние его деятельности</w:t>
      </w:r>
      <w:r>
        <w:rPr>
          <w:spacing w:val="-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ход</w:t>
      </w:r>
      <w:r>
        <w:rPr>
          <w:spacing w:val="1"/>
        </w:rPr>
        <w:t xml:space="preserve"> </w:t>
      </w:r>
      <w:r>
        <w:t>истории.</w:t>
      </w:r>
    </w:p>
    <w:p w:rsidR="00E93295" w:rsidRDefault="00B27CBD">
      <w:pPr>
        <w:pStyle w:val="a3"/>
        <w:spacing w:line="362" w:lineRule="auto"/>
        <w:ind w:right="138"/>
      </w:pPr>
      <w:r>
        <w:t>Структура</w:t>
      </w:r>
      <w:r>
        <w:rPr>
          <w:spacing w:val="1"/>
        </w:rPr>
        <w:t xml:space="preserve"> </w:t>
      </w:r>
      <w:r>
        <w:t>предметного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следующий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знаний и</w:t>
      </w:r>
      <w:r>
        <w:rPr>
          <w:spacing w:val="3"/>
        </w:rPr>
        <w:t xml:space="preserve"> </w:t>
      </w:r>
      <w:r>
        <w:t>умений:</w:t>
      </w:r>
    </w:p>
    <w:p w:rsidR="00E93295" w:rsidRDefault="00B27CBD">
      <w:pPr>
        <w:pStyle w:val="a3"/>
        <w:spacing w:line="362" w:lineRule="auto"/>
        <w:ind w:right="128"/>
      </w:pPr>
      <w:r>
        <w:t>называть имена наиболее выдающихся деятелей истории России 1914–</w:t>
      </w:r>
      <w:r>
        <w:rPr>
          <w:spacing w:val="1"/>
        </w:rPr>
        <w:t xml:space="preserve"> </w:t>
      </w:r>
      <w:r>
        <w:t>1945 гг.,</w:t>
      </w:r>
      <w:r>
        <w:rPr>
          <w:spacing w:val="4"/>
        </w:rPr>
        <w:t xml:space="preserve"> </w:t>
      </w:r>
      <w:r>
        <w:t>события,</w:t>
      </w:r>
      <w:r>
        <w:rPr>
          <w:spacing w:val="-2"/>
        </w:rPr>
        <w:t xml:space="preserve"> </w:t>
      </w:r>
      <w:r>
        <w:t>процессы,</w:t>
      </w:r>
      <w:r>
        <w:rPr>
          <w:spacing w:val="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которых</w:t>
      </w:r>
      <w:r>
        <w:rPr>
          <w:spacing w:val="-4"/>
        </w:rPr>
        <w:t xml:space="preserve"> </w:t>
      </w:r>
      <w:r>
        <w:t>они участвовали;</w:t>
      </w:r>
    </w:p>
    <w:p w:rsidR="00E93295" w:rsidRDefault="00B27CBD">
      <w:pPr>
        <w:pStyle w:val="a3"/>
        <w:spacing w:line="360" w:lineRule="auto"/>
        <w:ind w:right="128"/>
      </w:pPr>
      <w:r>
        <w:t>характеризовать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личностей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событий, процессов истории России 1914–1945 гг., оценивать значение их</w:t>
      </w:r>
      <w:r>
        <w:rPr>
          <w:spacing w:val="1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для</w:t>
      </w:r>
      <w:r>
        <w:rPr>
          <w:spacing w:val="5"/>
        </w:rPr>
        <w:t xml:space="preserve"> </w:t>
      </w:r>
      <w:r>
        <w:t>истории нашей</w:t>
      </w:r>
      <w:r>
        <w:rPr>
          <w:spacing w:val="-1"/>
        </w:rPr>
        <w:t xml:space="preserve"> </w:t>
      </w:r>
      <w:r>
        <w:t>станы и</w:t>
      </w:r>
      <w:r>
        <w:rPr>
          <w:spacing w:val="-1"/>
        </w:rPr>
        <w:t xml:space="preserve"> </w:t>
      </w:r>
      <w:r>
        <w:t>человечества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целом;</w:t>
      </w:r>
    </w:p>
    <w:p w:rsidR="00E93295" w:rsidRDefault="00B27CBD">
      <w:pPr>
        <w:pStyle w:val="a3"/>
        <w:spacing w:line="362" w:lineRule="auto"/>
        <w:ind w:right="127"/>
      </w:pPr>
      <w:r>
        <w:t>характеризовать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последствия</w:t>
      </w:r>
      <w:r>
        <w:rPr>
          <w:spacing w:val="1"/>
        </w:rPr>
        <w:t xml:space="preserve"> </w:t>
      </w:r>
      <w:r>
        <w:t>событий</w:t>
      </w:r>
      <w:r>
        <w:rPr>
          <w:spacing w:val="1"/>
        </w:rPr>
        <w:t xml:space="preserve"> </w:t>
      </w:r>
      <w:r>
        <w:t>1914–1945</w:t>
      </w:r>
      <w:r>
        <w:rPr>
          <w:spacing w:val="1"/>
        </w:rPr>
        <w:t xml:space="preserve"> </w:t>
      </w:r>
      <w:r>
        <w:t>гг.,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участвовали</w:t>
      </w:r>
      <w:r>
        <w:rPr>
          <w:spacing w:val="1"/>
        </w:rPr>
        <w:t xml:space="preserve"> </w:t>
      </w:r>
      <w:r>
        <w:t>выдающиеся</w:t>
      </w:r>
      <w:r>
        <w:rPr>
          <w:spacing w:val="1"/>
        </w:rPr>
        <w:t xml:space="preserve"> </w:t>
      </w:r>
      <w:r>
        <w:t>исторические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России;</w:t>
      </w:r>
    </w:p>
    <w:p w:rsidR="00E93295" w:rsidRDefault="00B27CBD">
      <w:pPr>
        <w:pStyle w:val="a3"/>
        <w:spacing w:line="362" w:lineRule="auto"/>
        <w:ind w:right="135"/>
      </w:pPr>
      <w:r>
        <w:t>определять и объяснять (аргументировать) свое отношение и оценку</w:t>
      </w:r>
      <w:r>
        <w:rPr>
          <w:spacing w:val="1"/>
        </w:rPr>
        <w:t xml:space="preserve"> </w:t>
      </w:r>
      <w:r>
        <w:t>деятельности исторических</w:t>
      </w:r>
      <w:r>
        <w:rPr>
          <w:spacing w:val="-3"/>
        </w:rPr>
        <w:t xml:space="preserve"> </w:t>
      </w:r>
      <w:r>
        <w:t>личностей.</w:t>
      </w:r>
    </w:p>
    <w:p w:rsidR="00E93295" w:rsidRDefault="00B27CBD" w:rsidP="00587C6E">
      <w:pPr>
        <w:pStyle w:val="a6"/>
        <w:numPr>
          <w:ilvl w:val="0"/>
          <w:numId w:val="37"/>
        </w:numPr>
        <w:tabs>
          <w:tab w:val="left" w:pos="1194"/>
        </w:tabs>
        <w:spacing w:line="320" w:lineRule="exact"/>
        <w:ind w:left="1193"/>
        <w:rPr>
          <w:sz w:val="28"/>
        </w:rPr>
      </w:pPr>
      <w:r>
        <w:rPr>
          <w:sz w:val="28"/>
        </w:rPr>
        <w:t>Умение</w:t>
      </w:r>
      <w:r>
        <w:rPr>
          <w:spacing w:val="-10"/>
          <w:sz w:val="28"/>
        </w:rPr>
        <w:t xml:space="preserve"> </w:t>
      </w:r>
      <w:r>
        <w:rPr>
          <w:sz w:val="28"/>
        </w:rPr>
        <w:t>составлять</w:t>
      </w:r>
      <w:r>
        <w:rPr>
          <w:spacing w:val="-13"/>
          <w:sz w:val="28"/>
        </w:rPr>
        <w:t xml:space="preserve"> </w:t>
      </w:r>
      <w:r>
        <w:rPr>
          <w:sz w:val="28"/>
        </w:rPr>
        <w:t>описание</w:t>
      </w:r>
      <w:r>
        <w:rPr>
          <w:spacing w:val="-10"/>
          <w:sz w:val="28"/>
        </w:rPr>
        <w:t xml:space="preserve"> </w:t>
      </w:r>
      <w:r>
        <w:rPr>
          <w:sz w:val="28"/>
        </w:rPr>
        <w:t>(реконструкцию)</w:t>
      </w:r>
      <w:r>
        <w:rPr>
          <w:spacing w:val="-12"/>
          <w:sz w:val="28"/>
        </w:rPr>
        <w:t xml:space="preserve"> </w:t>
      </w:r>
      <w:r>
        <w:rPr>
          <w:sz w:val="28"/>
        </w:rPr>
        <w:t>в</w:t>
      </w:r>
      <w:r>
        <w:rPr>
          <w:spacing w:val="-9"/>
          <w:sz w:val="28"/>
        </w:rPr>
        <w:t xml:space="preserve"> </w:t>
      </w:r>
      <w:proofErr w:type="gramStart"/>
      <w:r>
        <w:rPr>
          <w:sz w:val="28"/>
        </w:rPr>
        <w:t>устной</w:t>
      </w:r>
      <w:proofErr w:type="gramEnd"/>
      <w:r>
        <w:rPr>
          <w:spacing w:val="-11"/>
          <w:sz w:val="28"/>
        </w:rPr>
        <w:t xml:space="preserve"> </w:t>
      </w:r>
      <w:r>
        <w:rPr>
          <w:sz w:val="28"/>
        </w:rPr>
        <w:t>и</w:t>
      </w:r>
      <w:r>
        <w:rPr>
          <w:spacing w:val="-10"/>
          <w:sz w:val="28"/>
        </w:rPr>
        <w:t xml:space="preserve"> </w:t>
      </w:r>
      <w:r>
        <w:rPr>
          <w:sz w:val="28"/>
        </w:rPr>
        <w:t>письменной</w:t>
      </w:r>
    </w:p>
    <w:p w:rsidR="00E93295" w:rsidRDefault="00E93295">
      <w:pPr>
        <w:spacing w:line="320" w:lineRule="exact"/>
        <w:jc w:val="both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4" w:firstLine="0"/>
      </w:pPr>
      <w:r>
        <w:lastRenderedPageBreak/>
        <w:t>форме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событий,</w:t>
      </w:r>
      <w:r>
        <w:rPr>
          <w:spacing w:val="1"/>
        </w:rPr>
        <w:t xml:space="preserve"> </w:t>
      </w:r>
      <w:r>
        <w:t>явлений,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родного</w:t>
      </w:r>
      <w:r>
        <w:rPr>
          <w:spacing w:val="1"/>
        </w:rPr>
        <w:t xml:space="preserve"> </w:t>
      </w:r>
      <w:r>
        <w:t>края,</w:t>
      </w:r>
      <w:r>
        <w:rPr>
          <w:spacing w:val="1"/>
        </w:rPr>
        <w:t xml:space="preserve"> </w:t>
      </w:r>
      <w:r>
        <w:t>истории России и всемирной истории 1914–1945 гг. и их участников, образа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изменения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Новейшую</w:t>
      </w:r>
      <w:r>
        <w:rPr>
          <w:spacing w:val="1"/>
        </w:rPr>
        <w:t xml:space="preserve"> </w:t>
      </w:r>
      <w:r>
        <w:t>эпоху;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обосновывать собственную точку зрения (версию, оценку) с использованием</w:t>
      </w:r>
      <w:r>
        <w:rPr>
          <w:spacing w:val="1"/>
        </w:rPr>
        <w:t xml:space="preserve"> </w:t>
      </w:r>
      <w:r>
        <w:t>фактического</w:t>
      </w:r>
      <w:r>
        <w:rPr>
          <w:spacing w:val="-3"/>
        </w:rPr>
        <w:t xml:space="preserve"> </w:t>
      </w:r>
      <w:r>
        <w:t>материала, в</w:t>
      </w:r>
      <w:r>
        <w:rPr>
          <w:spacing w:val="-3"/>
        </w:rPr>
        <w:t xml:space="preserve"> </w:t>
      </w:r>
      <w:r>
        <w:t>том</w:t>
      </w:r>
      <w:r>
        <w:rPr>
          <w:spacing w:val="-2"/>
        </w:rPr>
        <w:t xml:space="preserve"> </w:t>
      </w:r>
      <w:r>
        <w:t>числе, используя источники</w:t>
      </w:r>
      <w:r>
        <w:rPr>
          <w:spacing w:val="-3"/>
        </w:rPr>
        <w:t xml:space="preserve"> </w:t>
      </w:r>
      <w:r>
        <w:t>разных</w:t>
      </w:r>
      <w:r>
        <w:rPr>
          <w:spacing w:val="-6"/>
        </w:rPr>
        <w:t xml:space="preserve"> </w:t>
      </w:r>
      <w:r>
        <w:t>типов.</w:t>
      </w:r>
    </w:p>
    <w:p w:rsidR="00E93295" w:rsidRDefault="00B27CBD">
      <w:pPr>
        <w:pStyle w:val="a3"/>
        <w:spacing w:before="1" w:line="362" w:lineRule="auto"/>
        <w:ind w:right="138"/>
      </w:pPr>
      <w:r>
        <w:t>Структура</w:t>
      </w:r>
      <w:r>
        <w:rPr>
          <w:spacing w:val="1"/>
        </w:rPr>
        <w:t xml:space="preserve"> </w:t>
      </w:r>
      <w:r>
        <w:t>предметного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следующий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знаний и</w:t>
      </w:r>
      <w:r>
        <w:rPr>
          <w:spacing w:val="3"/>
        </w:rPr>
        <w:t xml:space="preserve"> </w:t>
      </w:r>
      <w:r>
        <w:t>умений:</w:t>
      </w:r>
    </w:p>
    <w:p w:rsidR="00E93295" w:rsidRDefault="00B27CBD">
      <w:pPr>
        <w:pStyle w:val="a3"/>
        <w:spacing w:line="360" w:lineRule="auto"/>
        <w:ind w:right="124"/>
      </w:pPr>
      <w:r>
        <w:t>объяснять</w:t>
      </w:r>
      <w:r>
        <w:rPr>
          <w:spacing w:val="1"/>
        </w:rPr>
        <w:t xml:space="preserve"> </w:t>
      </w:r>
      <w:r>
        <w:t>смысл</w:t>
      </w:r>
      <w:r>
        <w:rPr>
          <w:spacing w:val="1"/>
        </w:rPr>
        <w:t xml:space="preserve"> </w:t>
      </w:r>
      <w:r>
        <w:t>изученных/изучаемых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понятий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терминов из истории России, и всемирной истории 1914–1945 гг., привлекая</w:t>
      </w:r>
      <w:r>
        <w:rPr>
          <w:spacing w:val="1"/>
        </w:rPr>
        <w:t xml:space="preserve"> </w:t>
      </w:r>
      <w:r>
        <w:t>учебные тексты и (или) дополнительные источники информации; корректно</w:t>
      </w:r>
      <w:r>
        <w:rPr>
          <w:spacing w:val="1"/>
        </w:rPr>
        <w:t xml:space="preserve"> </w:t>
      </w:r>
      <w:r>
        <w:t>использовать</w:t>
      </w:r>
      <w:r>
        <w:rPr>
          <w:spacing w:val="-11"/>
        </w:rPr>
        <w:t xml:space="preserve"> </w:t>
      </w:r>
      <w:r>
        <w:t>исторические</w:t>
      </w:r>
      <w:r>
        <w:rPr>
          <w:spacing w:val="-8"/>
        </w:rPr>
        <w:t xml:space="preserve"> </w:t>
      </w:r>
      <w:r>
        <w:t>понятия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термины</w:t>
      </w:r>
      <w:r>
        <w:rPr>
          <w:spacing w:val="-8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устной</w:t>
      </w:r>
      <w:r>
        <w:rPr>
          <w:spacing w:val="-9"/>
        </w:rPr>
        <w:t xml:space="preserve"> </w:t>
      </w:r>
      <w:r>
        <w:t>речи,</w:t>
      </w:r>
      <w:r>
        <w:rPr>
          <w:spacing w:val="-7"/>
        </w:rPr>
        <w:t xml:space="preserve"> </w:t>
      </w:r>
      <w:r>
        <w:t>при</w:t>
      </w:r>
      <w:r>
        <w:rPr>
          <w:spacing w:val="-9"/>
        </w:rPr>
        <w:t xml:space="preserve"> </w:t>
      </w:r>
      <w:r>
        <w:t>подготовке</w:t>
      </w:r>
      <w:r>
        <w:rPr>
          <w:spacing w:val="-67"/>
        </w:rPr>
        <w:t xml:space="preserve"> </w:t>
      </w:r>
      <w:r>
        <w:t>конспекта,</w:t>
      </w:r>
      <w:r>
        <w:rPr>
          <w:spacing w:val="3"/>
        </w:rPr>
        <w:t xml:space="preserve"> </w:t>
      </w:r>
      <w:r>
        <w:t>реферата;</w:t>
      </w:r>
    </w:p>
    <w:p w:rsidR="00E93295" w:rsidRDefault="00B27CBD">
      <w:pPr>
        <w:pStyle w:val="a3"/>
        <w:spacing w:line="360" w:lineRule="auto"/>
        <w:ind w:right="129"/>
      </w:pPr>
      <w:proofErr w:type="gramStart"/>
      <w:r>
        <w:t>по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составленному</w:t>
      </w:r>
      <w:r>
        <w:rPr>
          <w:spacing w:val="1"/>
        </w:rPr>
        <w:t xml:space="preserve"> </w:t>
      </w:r>
      <w:r>
        <w:t>плану</w:t>
      </w:r>
      <w:r>
        <w:rPr>
          <w:spacing w:val="1"/>
        </w:rPr>
        <w:t xml:space="preserve"> </w:t>
      </w:r>
      <w:r>
        <w:t>представлять</w:t>
      </w:r>
      <w:r>
        <w:rPr>
          <w:spacing w:val="1"/>
        </w:rPr>
        <w:t xml:space="preserve"> </w:t>
      </w:r>
      <w:r>
        <w:t>развернутый</w:t>
      </w:r>
      <w:r>
        <w:rPr>
          <w:spacing w:val="1"/>
        </w:rPr>
        <w:t xml:space="preserve"> </w:t>
      </w:r>
      <w:r>
        <w:t>рассказ (описание) о ключевых событиях родного края, истории России и</w:t>
      </w:r>
      <w:r>
        <w:rPr>
          <w:spacing w:val="1"/>
        </w:rPr>
        <w:t xml:space="preserve"> </w:t>
      </w:r>
      <w:r>
        <w:rPr>
          <w:w w:val="95"/>
        </w:rPr>
        <w:t>всемирной истории 1914–1945 гг. с использованием контекстной информации,</w:t>
      </w:r>
      <w:r>
        <w:rPr>
          <w:spacing w:val="1"/>
          <w:w w:val="95"/>
        </w:rPr>
        <w:t xml:space="preserve"> </w:t>
      </w:r>
      <w:r>
        <w:t>представленной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источниках,</w:t>
      </w:r>
      <w:r>
        <w:rPr>
          <w:spacing w:val="1"/>
        </w:rPr>
        <w:t xml:space="preserve"> </w:t>
      </w:r>
      <w:r>
        <w:t>учебной,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научно-популярной</w:t>
      </w:r>
      <w:r>
        <w:rPr>
          <w:spacing w:val="-1"/>
        </w:rPr>
        <w:t xml:space="preserve"> </w:t>
      </w:r>
      <w:r>
        <w:t>литературе,</w:t>
      </w:r>
      <w:r>
        <w:rPr>
          <w:spacing w:val="3"/>
        </w:rPr>
        <w:t xml:space="preserve"> </w:t>
      </w:r>
      <w:r>
        <w:t>визуальных</w:t>
      </w:r>
      <w:r>
        <w:rPr>
          <w:spacing w:val="-4"/>
        </w:rPr>
        <w:t xml:space="preserve"> </w:t>
      </w:r>
      <w:r>
        <w:t>материалах</w:t>
      </w:r>
      <w:r>
        <w:rPr>
          <w:spacing w:val="-4"/>
        </w:rPr>
        <w:t xml:space="preserve"> </w:t>
      </w:r>
      <w:r>
        <w:t>и других;</w:t>
      </w:r>
      <w:proofErr w:type="gramEnd"/>
    </w:p>
    <w:p w:rsidR="00E93295" w:rsidRDefault="00B27CBD">
      <w:pPr>
        <w:pStyle w:val="a3"/>
        <w:spacing w:line="360" w:lineRule="auto"/>
        <w:ind w:right="129"/>
      </w:pPr>
      <w:r>
        <w:t>составлять</w:t>
      </w:r>
      <w:r>
        <w:rPr>
          <w:spacing w:val="1"/>
        </w:rPr>
        <w:t xml:space="preserve"> </w:t>
      </w:r>
      <w:r>
        <w:t>развернутую</w:t>
      </w:r>
      <w:r>
        <w:rPr>
          <w:spacing w:val="1"/>
        </w:rPr>
        <w:t xml:space="preserve"> </w:t>
      </w:r>
      <w:r>
        <w:t>характеристику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личностей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rPr>
          <w:w w:val="95"/>
        </w:rPr>
        <w:t>описанием и оценкой их деятельности; характеризовать условия и образ жизни</w:t>
      </w:r>
      <w:r>
        <w:rPr>
          <w:spacing w:val="1"/>
          <w:w w:val="95"/>
        </w:rPr>
        <w:t xml:space="preserve"> </w:t>
      </w:r>
      <w:r>
        <w:t>людей в России и других странах в 1914–1945 гг., анализируя изменения,</w:t>
      </w:r>
      <w:r>
        <w:rPr>
          <w:spacing w:val="1"/>
        </w:rPr>
        <w:t xml:space="preserve"> </w:t>
      </w:r>
      <w:r>
        <w:t>происшедшие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рассматриваемого периода;</w:t>
      </w:r>
    </w:p>
    <w:p w:rsidR="00E93295" w:rsidRDefault="00B27CBD">
      <w:pPr>
        <w:pStyle w:val="a3"/>
        <w:spacing w:line="360" w:lineRule="auto"/>
        <w:ind w:right="134"/>
      </w:pPr>
      <w:r>
        <w:t>представлять</w:t>
      </w:r>
      <w:r>
        <w:rPr>
          <w:spacing w:val="1"/>
        </w:rPr>
        <w:t xml:space="preserve"> </w:t>
      </w:r>
      <w:r>
        <w:t>описание</w:t>
      </w:r>
      <w:r>
        <w:rPr>
          <w:spacing w:val="1"/>
        </w:rPr>
        <w:t xml:space="preserve"> </w:t>
      </w:r>
      <w:r>
        <w:t>памятников</w:t>
      </w:r>
      <w:r>
        <w:rPr>
          <w:spacing w:val="1"/>
        </w:rPr>
        <w:t xml:space="preserve"> </w:t>
      </w:r>
      <w:r>
        <w:t>материальной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-67"/>
        </w:rPr>
        <w:t xml:space="preserve"> </w:t>
      </w:r>
      <w:r>
        <w:t>культуры 1914–1945 гг., их назначение, характеризовать обстоятельства их</w:t>
      </w:r>
      <w:r>
        <w:rPr>
          <w:spacing w:val="1"/>
        </w:rPr>
        <w:t xml:space="preserve"> </w:t>
      </w:r>
      <w:r>
        <w:t>создания, называть авторов памятников культуры, определять жанр, стиль,</w:t>
      </w:r>
      <w:r>
        <w:rPr>
          <w:spacing w:val="1"/>
        </w:rPr>
        <w:t xml:space="preserve"> </w:t>
      </w:r>
      <w:r>
        <w:t>особенности технических и художественных приемов создания памятников</w:t>
      </w:r>
      <w:r>
        <w:rPr>
          <w:spacing w:val="1"/>
        </w:rPr>
        <w:t xml:space="preserve"> </w:t>
      </w:r>
      <w:r>
        <w:t>культуры;</w:t>
      </w:r>
    </w:p>
    <w:p w:rsidR="00E93295" w:rsidRDefault="00B27CBD">
      <w:pPr>
        <w:pStyle w:val="a3"/>
        <w:spacing w:line="362" w:lineRule="auto"/>
        <w:ind w:right="127"/>
      </w:pPr>
      <w:r>
        <w:t>представлять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самостоятельного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исторической</w:t>
      </w:r>
      <w:r>
        <w:rPr>
          <w:spacing w:val="1"/>
        </w:rPr>
        <w:t xml:space="preserve"> </w:t>
      </w:r>
      <w:r>
        <w:t>информации из истории России и всемирной истории 1914–1945 гг. в форме</w:t>
      </w:r>
      <w:r>
        <w:rPr>
          <w:spacing w:val="1"/>
        </w:rPr>
        <w:t xml:space="preserve"> </w:t>
      </w:r>
      <w:r>
        <w:t>сложного</w:t>
      </w:r>
      <w:r>
        <w:rPr>
          <w:spacing w:val="1"/>
        </w:rPr>
        <w:t xml:space="preserve"> </w:t>
      </w:r>
      <w:r>
        <w:t>плана,</w:t>
      </w:r>
      <w:r>
        <w:rPr>
          <w:spacing w:val="3"/>
        </w:rPr>
        <w:t xml:space="preserve"> </w:t>
      </w:r>
      <w:r>
        <w:t>конспекта,</w:t>
      </w:r>
      <w:r>
        <w:rPr>
          <w:spacing w:val="4"/>
        </w:rPr>
        <w:t xml:space="preserve"> </w:t>
      </w:r>
      <w:r>
        <w:t>реферата;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42"/>
      </w:pPr>
      <w:r>
        <w:lastRenderedPageBreak/>
        <w:t>определять и объяснять с использованием фактического материала свое</w:t>
      </w:r>
      <w:r>
        <w:rPr>
          <w:spacing w:val="-67"/>
        </w:rPr>
        <w:t xml:space="preserve"> </w:t>
      </w:r>
      <w:r>
        <w:t>отношение к наиболее значительным событиям, достижениям и личностям</w:t>
      </w:r>
      <w:r>
        <w:rPr>
          <w:spacing w:val="1"/>
        </w:rPr>
        <w:t xml:space="preserve"> </w:t>
      </w:r>
      <w:r>
        <w:t>истории России</w:t>
      </w:r>
      <w:r>
        <w:rPr>
          <w:spacing w:val="1"/>
        </w:rPr>
        <w:t xml:space="preserve"> </w:t>
      </w:r>
      <w:r>
        <w:t>и зарубежных</w:t>
      </w:r>
      <w:r>
        <w:rPr>
          <w:spacing w:val="-3"/>
        </w:rPr>
        <w:t xml:space="preserve"> </w:t>
      </w:r>
      <w:r>
        <w:t>стран</w:t>
      </w:r>
      <w:r>
        <w:rPr>
          <w:spacing w:val="1"/>
        </w:rPr>
        <w:t xml:space="preserve"> </w:t>
      </w:r>
      <w:r>
        <w:t>1914–1945 гг.;</w:t>
      </w:r>
    </w:p>
    <w:p w:rsidR="00E93295" w:rsidRDefault="00B27CBD">
      <w:pPr>
        <w:pStyle w:val="a3"/>
        <w:spacing w:before="2" w:line="360" w:lineRule="auto"/>
        <w:ind w:right="126"/>
      </w:pPr>
      <w:r>
        <w:t>понимать необходимость фактической аргументации для обоснования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позиции;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отбирать</w:t>
      </w:r>
      <w:r>
        <w:rPr>
          <w:spacing w:val="1"/>
        </w:rPr>
        <w:t xml:space="preserve"> </w:t>
      </w:r>
      <w:r>
        <w:t>факты,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использованы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подтверждения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опровержения</w:t>
      </w:r>
      <w:r>
        <w:rPr>
          <w:spacing w:val="1"/>
        </w:rPr>
        <w:t xml:space="preserve"> </w:t>
      </w:r>
      <w:r>
        <w:t>какой-либо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исторических</w:t>
      </w:r>
      <w:r>
        <w:rPr>
          <w:spacing w:val="-4"/>
        </w:rPr>
        <w:t xml:space="preserve"> </w:t>
      </w:r>
      <w:r>
        <w:t>событий;</w:t>
      </w:r>
    </w:p>
    <w:p w:rsidR="00E93295" w:rsidRDefault="00B27CBD">
      <w:pPr>
        <w:pStyle w:val="a3"/>
        <w:spacing w:before="3" w:line="360" w:lineRule="auto"/>
        <w:ind w:right="129"/>
      </w:pPr>
      <w:r>
        <w:t>формулировать</w:t>
      </w:r>
      <w:r>
        <w:rPr>
          <w:spacing w:val="1"/>
        </w:rPr>
        <w:t xml:space="preserve"> </w:t>
      </w:r>
      <w:r>
        <w:t>аргументы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подтверждения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опровержения</w:t>
      </w:r>
      <w:r>
        <w:rPr>
          <w:spacing w:val="-67"/>
        </w:rPr>
        <w:t xml:space="preserve"> </w:t>
      </w:r>
      <w:r>
        <w:t>собственной, или предложенной точки зрения по дискуссионной проблеме из</w:t>
      </w:r>
      <w:r>
        <w:rPr>
          <w:spacing w:val="-67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всемирной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1914–1945</w:t>
      </w:r>
      <w:r>
        <w:rPr>
          <w:spacing w:val="1"/>
        </w:rPr>
        <w:t xml:space="preserve"> </w:t>
      </w:r>
      <w:r>
        <w:t>гг.;</w:t>
      </w:r>
      <w:r>
        <w:rPr>
          <w:spacing w:val="1"/>
        </w:rPr>
        <w:t xml:space="preserve"> </w:t>
      </w:r>
      <w:r>
        <w:t>сравнивать</w:t>
      </w:r>
      <w:r>
        <w:rPr>
          <w:spacing w:val="1"/>
        </w:rPr>
        <w:t xml:space="preserve"> </w:t>
      </w:r>
      <w:r>
        <w:t>предложенную</w:t>
      </w:r>
      <w:r>
        <w:rPr>
          <w:spacing w:val="1"/>
        </w:rPr>
        <w:t xml:space="preserve"> </w:t>
      </w:r>
      <w:r>
        <w:t>аргументацию,</w:t>
      </w:r>
      <w:r>
        <w:rPr>
          <w:spacing w:val="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аргументированную</w:t>
      </w:r>
      <w:r>
        <w:rPr>
          <w:spacing w:val="1"/>
        </w:rPr>
        <w:t xml:space="preserve"> </w:t>
      </w:r>
      <w:r>
        <w:t>позицию.</w:t>
      </w:r>
    </w:p>
    <w:p w:rsidR="00E93295" w:rsidRDefault="00B27CBD" w:rsidP="00587C6E">
      <w:pPr>
        <w:pStyle w:val="a6"/>
        <w:numPr>
          <w:ilvl w:val="0"/>
          <w:numId w:val="37"/>
        </w:numPr>
        <w:tabs>
          <w:tab w:val="left" w:pos="1194"/>
        </w:tabs>
        <w:spacing w:line="360" w:lineRule="auto"/>
        <w:ind w:right="134" w:firstLine="710"/>
        <w:rPr>
          <w:sz w:val="28"/>
        </w:rPr>
      </w:pP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выявлять</w:t>
      </w:r>
      <w:r>
        <w:rPr>
          <w:spacing w:val="1"/>
          <w:sz w:val="28"/>
        </w:rPr>
        <w:t xml:space="preserve"> </w:t>
      </w:r>
      <w:r>
        <w:rPr>
          <w:sz w:val="28"/>
        </w:rPr>
        <w:t>существенные</w:t>
      </w:r>
      <w:r>
        <w:rPr>
          <w:spacing w:val="1"/>
          <w:sz w:val="28"/>
        </w:rPr>
        <w:t xml:space="preserve"> </w:t>
      </w:r>
      <w:r>
        <w:rPr>
          <w:sz w:val="28"/>
        </w:rPr>
        <w:t>черты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событий,</w:t>
      </w:r>
      <w:r>
        <w:rPr>
          <w:spacing w:val="1"/>
          <w:sz w:val="28"/>
        </w:rPr>
        <w:t xml:space="preserve"> </w:t>
      </w:r>
      <w:r>
        <w:rPr>
          <w:sz w:val="28"/>
        </w:rPr>
        <w:t>явлений,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процессов</w:t>
      </w:r>
      <w:r>
        <w:rPr>
          <w:spacing w:val="1"/>
          <w:sz w:val="28"/>
        </w:rPr>
        <w:t xml:space="preserve"> </w:t>
      </w:r>
      <w:r>
        <w:rPr>
          <w:sz w:val="28"/>
        </w:rPr>
        <w:t>1914–1945</w:t>
      </w:r>
      <w:r>
        <w:rPr>
          <w:spacing w:val="1"/>
          <w:sz w:val="28"/>
        </w:rPr>
        <w:t xml:space="preserve"> </w:t>
      </w:r>
      <w:r>
        <w:rPr>
          <w:sz w:val="28"/>
        </w:rPr>
        <w:t>гг.;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систематизировать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историческую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информацию в соответствии с заданными критериями; сравнивать изученные</w:t>
      </w:r>
      <w:r>
        <w:rPr>
          <w:spacing w:val="-67"/>
          <w:sz w:val="28"/>
        </w:rPr>
        <w:t xml:space="preserve"> </w:t>
      </w:r>
      <w:r>
        <w:rPr>
          <w:sz w:val="28"/>
        </w:rPr>
        <w:t>исторические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события,</w:t>
      </w:r>
      <w:r>
        <w:rPr>
          <w:spacing w:val="3"/>
          <w:sz w:val="28"/>
        </w:rPr>
        <w:t xml:space="preserve"> </w:t>
      </w:r>
      <w:r>
        <w:rPr>
          <w:sz w:val="28"/>
        </w:rPr>
        <w:t>явления,</w:t>
      </w:r>
      <w:r>
        <w:rPr>
          <w:spacing w:val="4"/>
          <w:sz w:val="28"/>
        </w:rPr>
        <w:t xml:space="preserve"> </w:t>
      </w:r>
      <w:r>
        <w:rPr>
          <w:sz w:val="28"/>
        </w:rPr>
        <w:t>процессы.</w:t>
      </w:r>
    </w:p>
    <w:p w:rsidR="00E93295" w:rsidRDefault="00B27CBD">
      <w:pPr>
        <w:pStyle w:val="a3"/>
        <w:spacing w:line="362" w:lineRule="auto"/>
        <w:ind w:right="133"/>
      </w:pPr>
      <w:r>
        <w:t>Структура</w:t>
      </w:r>
      <w:r>
        <w:rPr>
          <w:spacing w:val="1"/>
        </w:rPr>
        <w:t xml:space="preserve"> </w:t>
      </w:r>
      <w:r>
        <w:t>предметного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следующий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знаний и</w:t>
      </w:r>
      <w:r>
        <w:rPr>
          <w:spacing w:val="3"/>
        </w:rPr>
        <w:t xml:space="preserve"> </w:t>
      </w:r>
      <w:r>
        <w:t>умений:</w:t>
      </w:r>
    </w:p>
    <w:p w:rsidR="00E93295" w:rsidRDefault="00B27CBD">
      <w:pPr>
        <w:pStyle w:val="a3"/>
        <w:spacing w:line="362" w:lineRule="auto"/>
        <w:ind w:right="143"/>
      </w:pPr>
      <w:r>
        <w:t>называть</w:t>
      </w:r>
      <w:r>
        <w:rPr>
          <w:spacing w:val="1"/>
        </w:rPr>
        <w:t xml:space="preserve"> </w:t>
      </w:r>
      <w:r>
        <w:t>характерные,</w:t>
      </w:r>
      <w:r>
        <w:rPr>
          <w:spacing w:val="1"/>
        </w:rPr>
        <w:t xml:space="preserve"> </w:t>
      </w:r>
      <w:r>
        <w:t>существенные</w:t>
      </w:r>
      <w:r>
        <w:rPr>
          <w:spacing w:val="1"/>
        </w:rPr>
        <w:t xml:space="preserve"> </w:t>
      </w:r>
      <w:r>
        <w:t>признаки</w:t>
      </w:r>
      <w:r>
        <w:rPr>
          <w:spacing w:val="1"/>
        </w:rPr>
        <w:t xml:space="preserve"> </w:t>
      </w:r>
      <w:r>
        <w:t>событий,</w:t>
      </w:r>
      <w:r>
        <w:rPr>
          <w:spacing w:val="1"/>
        </w:rPr>
        <w:t xml:space="preserve"> </w:t>
      </w:r>
      <w:r>
        <w:t>процессов,</w:t>
      </w:r>
      <w:r>
        <w:rPr>
          <w:spacing w:val="-67"/>
        </w:rPr>
        <w:t xml:space="preserve"> </w:t>
      </w:r>
      <w:r>
        <w:t>явлений истории России и всеобщей</w:t>
      </w:r>
      <w:r>
        <w:rPr>
          <w:spacing w:val="1"/>
        </w:rPr>
        <w:t xml:space="preserve"> </w:t>
      </w:r>
      <w:r>
        <w:t>истории 1914–1945 гг.;</w:t>
      </w:r>
    </w:p>
    <w:p w:rsidR="00E93295" w:rsidRDefault="00B27CBD">
      <w:pPr>
        <w:pStyle w:val="a3"/>
        <w:spacing w:line="360" w:lineRule="auto"/>
        <w:ind w:right="129"/>
      </w:pPr>
      <w:r>
        <w:t>различать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исторической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курсов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rPr>
          <w:w w:val="95"/>
        </w:rPr>
        <w:t>зарубежных стран 1914–1945 гг. события, явления, процессы; факты и мнения,</w:t>
      </w:r>
      <w:r>
        <w:rPr>
          <w:spacing w:val="1"/>
          <w:w w:val="95"/>
        </w:rPr>
        <w:t xml:space="preserve"> </w:t>
      </w:r>
      <w:r>
        <w:t>описания</w:t>
      </w:r>
      <w:r>
        <w:rPr>
          <w:spacing w:val="1"/>
        </w:rPr>
        <w:t xml:space="preserve"> </w:t>
      </w:r>
      <w:r>
        <w:t>и объяснения,</w:t>
      </w:r>
      <w:r>
        <w:rPr>
          <w:spacing w:val="4"/>
        </w:rPr>
        <w:t xml:space="preserve"> </w:t>
      </w:r>
      <w:r>
        <w:t>гипотезы</w:t>
      </w:r>
      <w:r>
        <w:rPr>
          <w:spacing w:val="1"/>
        </w:rPr>
        <w:t xml:space="preserve"> </w:t>
      </w:r>
      <w:r>
        <w:t>и теории;</w:t>
      </w:r>
    </w:p>
    <w:p w:rsidR="00E93295" w:rsidRDefault="00B27CBD">
      <w:pPr>
        <w:pStyle w:val="a3"/>
        <w:spacing w:line="362" w:lineRule="auto"/>
        <w:ind w:right="139"/>
      </w:pPr>
      <w:r>
        <w:t>группировать,</w:t>
      </w:r>
      <w:r>
        <w:rPr>
          <w:spacing w:val="1"/>
        </w:rPr>
        <w:t xml:space="preserve"> </w:t>
      </w:r>
      <w:r>
        <w:t>систематизировать</w:t>
      </w:r>
      <w:r>
        <w:rPr>
          <w:spacing w:val="1"/>
        </w:rPr>
        <w:t xml:space="preserve"> </w:t>
      </w:r>
      <w:r>
        <w:t>исторические</w:t>
      </w:r>
      <w:r>
        <w:rPr>
          <w:spacing w:val="1"/>
        </w:rPr>
        <w:t xml:space="preserve"> </w:t>
      </w:r>
      <w:r>
        <w:t>факты</w:t>
      </w:r>
      <w:r>
        <w:rPr>
          <w:spacing w:val="1"/>
        </w:rPr>
        <w:t xml:space="preserve"> </w:t>
      </w:r>
      <w:r>
        <w:t>по</w:t>
      </w:r>
      <w:r>
        <w:rPr>
          <w:spacing w:val="-67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определяемому</w:t>
      </w:r>
      <w:r>
        <w:rPr>
          <w:spacing w:val="1"/>
        </w:rPr>
        <w:t xml:space="preserve"> </w:t>
      </w:r>
      <w:r>
        <w:t>признаку</w:t>
      </w:r>
      <w:r>
        <w:rPr>
          <w:spacing w:val="1"/>
        </w:rPr>
        <w:t xml:space="preserve"> </w:t>
      </w:r>
      <w:r>
        <w:t>(хронологии,</w:t>
      </w:r>
      <w:r>
        <w:rPr>
          <w:spacing w:val="1"/>
        </w:rPr>
        <w:t xml:space="preserve"> </w:t>
      </w:r>
      <w:r>
        <w:t>принадлежности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историческим процессам,</w:t>
      </w:r>
      <w:r>
        <w:rPr>
          <w:spacing w:val="1"/>
        </w:rPr>
        <w:t xml:space="preserve"> </w:t>
      </w:r>
      <w:r>
        <w:t>типологическим основаниям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другим);</w:t>
      </w:r>
    </w:p>
    <w:p w:rsidR="00E93295" w:rsidRDefault="00B27CBD">
      <w:pPr>
        <w:pStyle w:val="a3"/>
        <w:spacing w:line="362" w:lineRule="auto"/>
        <w:ind w:right="135"/>
      </w:pPr>
      <w:r>
        <w:t>обобщать историческую информацию по истории России и зарубежных</w:t>
      </w:r>
      <w:r>
        <w:rPr>
          <w:spacing w:val="-67"/>
        </w:rPr>
        <w:t xml:space="preserve"> </w:t>
      </w:r>
      <w:r>
        <w:t>стран 1914–1945</w:t>
      </w:r>
      <w:r>
        <w:rPr>
          <w:spacing w:val="1"/>
        </w:rPr>
        <w:t xml:space="preserve"> </w:t>
      </w:r>
      <w:r>
        <w:t>гг.;</w:t>
      </w:r>
    </w:p>
    <w:p w:rsidR="00E93295" w:rsidRDefault="00B27CBD">
      <w:pPr>
        <w:pStyle w:val="a3"/>
        <w:spacing w:line="320" w:lineRule="exact"/>
        <w:ind w:left="910" w:firstLine="0"/>
      </w:pPr>
      <w:r>
        <w:t xml:space="preserve">на  </w:t>
      </w:r>
      <w:r>
        <w:rPr>
          <w:spacing w:val="29"/>
        </w:rPr>
        <w:t xml:space="preserve"> </w:t>
      </w:r>
      <w:r>
        <w:t xml:space="preserve">основе   </w:t>
      </w:r>
      <w:r>
        <w:rPr>
          <w:spacing w:val="28"/>
        </w:rPr>
        <w:t xml:space="preserve"> </w:t>
      </w:r>
      <w:r>
        <w:t xml:space="preserve">изучения   </w:t>
      </w:r>
      <w:r>
        <w:rPr>
          <w:spacing w:val="28"/>
        </w:rPr>
        <w:t xml:space="preserve"> </w:t>
      </w:r>
      <w:r>
        <w:t xml:space="preserve">исторического   </w:t>
      </w:r>
      <w:r>
        <w:rPr>
          <w:spacing w:val="32"/>
        </w:rPr>
        <w:t xml:space="preserve"> </w:t>
      </w:r>
      <w:r>
        <w:t xml:space="preserve">материала   </w:t>
      </w:r>
      <w:r>
        <w:rPr>
          <w:spacing w:val="28"/>
        </w:rPr>
        <w:t xml:space="preserve"> </w:t>
      </w:r>
      <w:r>
        <w:t xml:space="preserve">давать   </w:t>
      </w:r>
      <w:r>
        <w:rPr>
          <w:spacing w:val="25"/>
        </w:rPr>
        <w:t xml:space="preserve"> </w:t>
      </w:r>
      <w:r>
        <w:t>оценку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8" w:firstLine="0"/>
      </w:pPr>
      <w:r>
        <w:lastRenderedPageBreak/>
        <w:t>возможности/корректности сравнения событий, явлений, процессов, взглядов</w:t>
      </w:r>
      <w:r>
        <w:rPr>
          <w:spacing w:val="-67"/>
        </w:rPr>
        <w:t xml:space="preserve"> </w:t>
      </w:r>
      <w:r>
        <w:t>исторических</w:t>
      </w:r>
      <w:r>
        <w:rPr>
          <w:spacing w:val="-4"/>
        </w:rPr>
        <w:t xml:space="preserve"> </w:t>
      </w:r>
      <w:r>
        <w:t>деятелей</w:t>
      </w:r>
      <w:r>
        <w:rPr>
          <w:spacing w:val="-1"/>
        </w:rPr>
        <w:t xml:space="preserve"> </w:t>
      </w:r>
      <w:r>
        <w:t>истории</w:t>
      </w:r>
      <w:r>
        <w:rPr>
          <w:spacing w:val="-1"/>
        </w:rPr>
        <w:t xml:space="preserve"> </w:t>
      </w:r>
      <w:r>
        <w:t>России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зарубежных</w:t>
      </w:r>
      <w:r>
        <w:rPr>
          <w:spacing w:val="-5"/>
        </w:rPr>
        <w:t xml:space="preserve"> </w:t>
      </w:r>
      <w:r>
        <w:t>стран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1914–1945</w:t>
      </w:r>
      <w:r>
        <w:rPr>
          <w:spacing w:val="-1"/>
        </w:rPr>
        <w:t xml:space="preserve"> </w:t>
      </w:r>
      <w:r>
        <w:t>гг.;</w:t>
      </w:r>
    </w:p>
    <w:p w:rsidR="00E93295" w:rsidRDefault="00B27CBD">
      <w:pPr>
        <w:pStyle w:val="a3"/>
        <w:spacing w:line="360" w:lineRule="auto"/>
        <w:ind w:right="129"/>
      </w:pPr>
      <w:r>
        <w:t>сравнивать</w:t>
      </w:r>
      <w:r>
        <w:rPr>
          <w:spacing w:val="1"/>
        </w:rPr>
        <w:t xml:space="preserve"> </w:t>
      </w:r>
      <w:r>
        <w:t>исторические</w:t>
      </w:r>
      <w:r>
        <w:rPr>
          <w:spacing w:val="1"/>
        </w:rPr>
        <w:t xml:space="preserve"> </w:t>
      </w:r>
      <w:r>
        <w:t>события,</w:t>
      </w:r>
      <w:r>
        <w:rPr>
          <w:spacing w:val="1"/>
        </w:rPr>
        <w:t xml:space="preserve"> </w:t>
      </w:r>
      <w:r>
        <w:t>явления,</w:t>
      </w:r>
      <w:r>
        <w:rPr>
          <w:spacing w:val="1"/>
        </w:rPr>
        <w:t xml:space="preserve"> </w:t>
      </w:r>
      <w:r>
        <w:t>процессы,</w:t>
      </w:r>
      <w:r>
        <w:rPr>
          <w:spacing w:val="1"/>
        </w:rPr>
        <w:t xml:space="preserve"> </w:t>
      </w:r>
      <w:r>
        <w:t>взгляды</w:t>
      </w:r>
      <w:r>
        <w:rPr>
          <w:spacing w:val="-67"/>
        </w:rPr>
        <w:t xml:space="preserve"> </w:t>
      </w:r>
      <w:r>
        <w:t>исторических деятелей истории России и зарубежных стран 1914–1945 гг. по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определенным</w:t>
      </w:r>
      <w:r>
        <w:rPr>
          <w:spacing w:val="1"/>
        </w:rPr>
        <w:t xml:space="preserve"> </w:t>
      </w:r>
      <w:r>
        <w:t>критериям;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сравнения</w:t>
      </w:r>
      <w:r>
        <w:rPr>
          <w:spacing w:val="1"/>
        </w:rPr>
        <w:t xml:space="preserve"> </w:t>
      </w:r>
      <w:r>
        <w:t>самостоятельно делать</w:t>
      </w:r>
      <w:r>
        <w:rPr>
          <w:spacing w:val="-1"/>
        </w:rPr>
        <w:t xml:space="preserve"> </w:t>
      </w:r>
      <w:r>
        <w:t>выводы;</w:t>
      </w:r>
    </w:p>
    <w:p w:rsidR="00E93295" w:rsidRDefault="00B27CBD">
      <w:pPr>
        <w:pStyle w:val="a3"/>
        <w:spacing w:line="362" w:lineRule="auto"/>
        <w:ind w:right="137"/>
      </w:pP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исторического</w:t>
      </w:r>
      <w:r>
        <w:rPr>
          <w:spacing w:val="1"/>
        </w:rPr>
        <w:t xml:space="preserve"> </w:t>
      </w:r>
      <w:r>
        <w:t>материала</w:t>
      </w:r>
      <w:r>
        <w:rPr>
          <w:spacing w:val="1"/>
        </w:rPr>
        <w:t xml:space="preserve"> </w:t>
      </w:r>
      <w:r>
        <w:t>устанавливать</w:t>
      </w:r>
      <w:r>
        <w:rPr>
          <w:spacing w:val="-67"/>
        </w:rPr>
        <w:t xml:space="preserve"> </w:t>
      </w:r>
      <w:r>
        <w:t>исторические</w:t>
      </w:r>
      <w:r>
        <w:rPr>
          <w:spacing w:val="1"/>
        </w:rPr>
        <w:t xml:space="preserve"> </w:t>
      </w:r>
      <w:r>
        <w:t>аналогии.</w:t>
      </w:r>
    </w:p>
    <w:p w:rsidR="00E93295" w:rsidRDefault="00B27CBD">
      <w:pPr>
        <w:pStyle w:val="a3"/>
        <w:tabs>
          <w:tab w:val="left" w:pos="3948"/>
          <w:tab w:val="left" w:pos="6577"/>
        </w:tabs>
        <w:spacing w:line="338" w:lineRule="auto"/>
        <w:ind w:right="128"/>
      </w:pPr>
      <w:r>
        <w:t>121.5.5.5.</w:t>
      </w:r>
      <w:r>
        <w:rPr>
          <w:spacing w:val="1"/>
        </w:rPr>
        <w:t xml:space="preserve"> </w:t>
      </w:r>
      <w:r>
        <w:t>Умение</w:t>
      </w:r>
      <w:r>
        <w:tab/>
        <w:t>устанавливать</w:t>
      </w:r>
      <w:r>
        <w:tab/>
      </w:r>
      <w:r>
        <w:rPr>
          <w:spacing w:val="-1"/>
        </w:rPr>
        <w:t>причинно-следственные,</w:t>
      </w:r>
      <w:r>
        <w:rPr>
          <w:spacing w:val="-68"/>
        </w:rPr>
        <w:t xml:space="preserve"> </w:t>
      </w:r>
      <w:r>
        <w:rPr>
          <w:w w:val="95"/>
        </w:rPr>
        <w:t>пространственные,</w:t>
      </w:r>
      <w:r>
        <w:rPr>
          <w:spacing w:val="1"/>
          <w:w w:val="95"/>
        </w:rPr>
        <w:t xml:space="preserve"> </w:t>
      </w:r>
      <w:r>
        <w:rPr>
          <w:w w:val="95"/>
        </w:rPr>
        <w:t>временны</w:t>
      </w:r>
      <w:r>
        <w:rPr>
          <w:w w:val="95"/>
          <w:position w:val="-5"/>
        </w:rPr>
        <w:t xml:space="preserve">́ </w:t>
      </w:r>
      <w:r>
        <w:rPr>
          <w:w w:val="95"/>
        </w:rPr>
        <w:t>е</w:t>
      </w:r>
      <w:r>
        <w:rPr>
          <w:spacing w:val="1"/>
          <w:w w:val="95"/>
        </w:rPr>
        <w:t xml:space="preserve"> </w:t>
      </w:r>
      <w:r>
        <w:rPr>
          <w:w w:val="95"/>
        </w:rPr>
        <w:t>связи</w:t>
      </w:r>
      <w:r>
        <w:rPr>
          <w:spacing w:val="1"/>
          <w:w w:val="95"/>
        </w:rPr>
        <w:t xml:space="preserve"> </w:t>
      </w:r>
      <w:r>
        <w:rPr>
          <w:w w:val="95"/>
        </w:rPr>
        <w:t>исторических</w:t>
      </w:r>
      <w:r>
        <w:rPr>
          <w:spacing w:val="1"/>
          <w:w w:val="95"/>
        </w:rPr>
        <w:t xml:space="preserve"> </w:t>
      </w:r>
      <w:r>
        <w:rPr>
          <w:w w:val="95"/>
        </w:rPr>
        <w:t>событий,</w:t>
      </w:r>
      <w:r>
        <w:rPr>
          <w:spacing w:val="64"/>
        </w:rPr>
        <w:t xml:space="preserve"> </w:t>
      </w:r>
      <w:r>
        <w:rPr>
          <w:w w:val="95"/>
        </w:rPr>
        <w:t>явлений,</w:t>
      </w:r>
      <w:r>
        <w:rPr>
          <w:spacing w:val="1"/>
          <w:w w:val="95"/>
        </w:rPr>
        <w:t xml:space="preserve"> </w:t>
      </w:r>
      <w:r>
        <w:t>процессов;</w:t>
      </w:r>
      <w:r>
        <w:rPr>
          <w:spacing w:val="40"/>
        </w:rPr>
        <w:t xml:space="preserve"> </w:t>
      </w:r>
      <w:r>
        <w:t>характеризовать</w:t>
      </w:r>
      <w:r>
        <w:rPr>
          <w:spacing w:val="32"/>
        </w:rPr>
        <w:t xml:space="preserve"> </w:t>
      </w:r>
      <w:r>
        <w:t>их</w:t>
      </w:r>
      <w:r>
        <w:rPr>
          <w:spacing w:val="34"/>
        </w:rPr>
        <w:t xml:space="preserve"> </w:t>
      </w:r>
      <w:r>
        <w:t>итоги;</w:t>
      </w:r>
      <w:r>
        <w:rPr>
          <w:spacing w:val="34"/>
        </w:rPr>
        <w:t xml:space="preserve"> </w:t>
      </w:r>
      <w:r>
        <w:t>соотносить</w:t>
      </w:r>
      <w:r>
        <w:rPr>
          <w:spacing w:val="32"/>
        </w:rPr>
        <w:t xml:space="preserve"> </w:t>
      </w:r>
      <w:r>
        <w:t>события</w:t>
      </w:r>
      <w:r>
        <w:rPr>
          <w:spacing w:val="36"/>
        </w:rPr>
        <w:t xml:space="preserve"> </w:t>
      </w:r>
      <w:r>
        <w:t>истории</w:t>
      </w:r>
      <w:r>
        <w:rPr>
          <w:spacing w:val="33"/>
        </w:rPr>
        <w:t xml:space="preserve"> </w:t>
      </w:r>
      <w:r>
        <w:t>родного</w:t>
      </w:r>
    </w:p>
    <w:p w:rsidR="00E93295" w:rsidRDefault="00B27CBD">
      <w:pPr>
        <w:pStyle w:val="a3"/>
        <w:tabs>
          <w:tab w:val="left" w:pos="971"/>
          <w:tab w:val="left" w:pos="1364"/>
          <w:tab w:val="left" w:pos="2581"/>
          <w:tab w:val="left" w:pos="3664"/>
          <w:tab w:val="left" w:pos="4041"/>
          <w:tab w:val="left" w:pos="5538"/>
          <w:tab w:val="left" w:pos="6157"/>
          <w:tab w:val="left" w:pos="7734"/>
        </w:tabs>
        <w:spacing w:before="17" w:line="362" w:lineRule="auto"/>
        <w:ind w:right="131" w:firstLine="0"/>
        <w:jc w:val="right"/>
      </w:pPr>
      <w:r>
        <w:t>края</w:t>
      </w:r>
      <w:r>
        <w:tab/>
        <w:t>и</w:t>
      </w:r>
      <w:r>
        <w:tab/>
        <w:t>истории</w:t>
      </w:r>
      <w:r>
        <w:tab/>
        <w:t>России</w:t>
      </w:r>
      <w:r>
        <w:tab/>
        <w:t>в</w:t>
      </w:r>
      <w:r>
        <w:tab/>
        <w:t>1914–1945</w:t>
      </w:r>
      <w:r>
        <w:tab/>
        <w:t>гг.;</w:t>
      </w:r>
      <w:r>
        <w:tab/>
        <w:t>определять</w:t>
      </w:r>
      <w:r>
        <w:tab/>
      </w:r>
      <w:r>
        <w:rPr>
          <w:spacing w:val="-1"/>
        </w:rPr>
        <w:t>современников</w:t>
      </w:r>
      <w:r>
        <w:rPr>
          <w:spacing w:val="-67"/>
        </w:rPr>
        <w:t xml:space="preserve"> </w:t>
      </w:r>
      <w:r>
        <w:t>исторических</w:t>
      </w:r>
      <w:r>
        <w:rPr>
          <w:spacing w:val="-18"/>
        </w:rPr>
        <w:t xml:space="preserve"> </w:t>
      </w:r>
      <w:r>
        <w:t>событий</w:t>
      </w:r>
      <w:r>
        <w:rPr>
          <w:spacing w:val="-12"/>
        </w:rPr>
        <w:t xml:space="preserve"> </w:t>
      </w:r>
      <w:r>
        <w:t>истории</w:t>
      </w:r>
      <w:r>
        <w:rPr>
          <w:spacing w:val="-9"/>
        </w:rPr>
        <w:t xml:space="preserve"> </w:t>
      </w:r>
      <w:r>
        <w:t>России</w:t>
      </w:r>
      <w:r>
        <w:rPr>
          <w:spacing w:val="-13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человечества</w:t>
      </w:r>
      <w:r>
        <w:rPr>
          <w:spacing w:val="-12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целом</w:t>
      </w:r>
      <w:r>
        <w:rPr>
          <w:spacing w:val="-12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1914–1945</w:t>
      </w:r>
      <w:r>
        <w:rPr>
          <w:spacing w:val="-13"/>
        </w:rPr>
        <w:t xml:space="preserve"> </w:t>
      </w:r>
      <w:r>
        <w:t>гг.</w:t>
      </w:r>
    </w:p>
    <w:p w:rsidR="00E93295" w:rsidRDefault="00B27CBD">
      <w:pPr>
        <w:pStyle w:val="a3"/>
        <w:spacing w:line="362" w:lineRule="auto"/>
        <w:ind w:right="138"/>
      </w:pPr>
      <w:r>
        <w:t>Структура</w:t>
      </w:r>
      <w:r>
        <w:rPr>
          <w:spacing w:val="1"/>
        </w:rPr>
        <w:t xml:space="preserve"> </w:t>
      </w:r>
      <w:r>
        <w:t>предметного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следующий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знаний и</w:t>
      </w:r>
      <w:r>
        <w:rPr>
          <w:spacing w:val="3"/>
        </w:rPr>
        <w:t xml:space="preserve"> </w:t>
      </w:r>
      <w:r>
        <w:t>умений:</w:t>
      </w:r>
    </w:p>
    <w:p w:rsidR="00E93295" w:rsidRDefault="00B27CBD">
      <w:pPr>
        <w:pStyle w:val="a3"/>
        <w:spacing w:line="360" w:lineRule="auto"/>
        <w:ind w:right="128"/>
      </w:pPr>
      <w:proofErr w:type="gramStart"/>
      <w:r>
        <w:t>на</w:t>
      </w:r>
      <w:r>
        <w:rPr>
          <w:spacing w:val="-8"/>
        </w:rPr>
        <w:t xml:space="preserve"> </w:t>
      </w:r>
      <w:r>
        <w:t>основе</w:t>
      </w:r>
      <w:r>
        <w:rPr>
          <w:spacing w:val="-7"/>
        </w:rPr>
        <w:t xml:space="preserve"> </w:t>
      </w:r>
      <w:r>
        <w:t>изученного</w:t>
      </w:r>
      <w:r>
        <w:rPr>
          <w:spacing w:val="-7"/>
        </w:rPr>
        <w:t xml:space="preserve"> </w:t>
      </w:r>
      <w:r>
        <w:t>материала</w:t>
      </w:r>
      <w:r>
        <w:rPr>
          <w:spacing w:val="-7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истории</w:t>
      </w:r>
      <w:r>
        <w:rPr>
          <w:spacing w:val="-8"/>
        </w:rPr>
        <w:t xml:space="preserve"> </w:t>
      </w:r>
      <w:r>
        <w:t>России</w:t>
      </w:r>
      <w:r>
        <w:rPr>
          <w:spacing w:val="-9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зарубежных</w:t>
      </w:r>
      <w:r>
        <w:rPr>
          <w:spacing w:val="-2"/>
        </w:rPr>
        <w:t xml:space="preserve"> </w:t>
      </w:r>
      <w:r>
        <w:t>стран</w:t>
      </w:r>
      <w:r>
        <w:rPr>
          <w:spacing w:val="-67"/>
        </w:rPr>
        <w:t xml:space="preserve"> </w:t>
      </w:r>
      <w:r>
        <w:t>1914–1945</w:t>
      </w:r>
      <w:r>
        <w:rPr>
          <w:spacing w:val="1"/>
        </w:rPr>
        <w:t xml:space="preserve"> </w:t>
      </w:r>
      <w:r>
        <w:t>гг.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(различать)</w:t>
      </w:r>
      <w:r>
        <w:rPr>
          <w:spacing w:val="1"/>
        </w:rPr>
        <w:t xml:space="preserve"> </w:t>
      </w:r>
      <w:r>
        <w:t>причины,</w:t>
      </w:r>
      <w:r>
        <w:rPr>
          <w:spacing w:val="1"/>
        </w:rPr>
        <w:t xml:space="preserve"> </w:t>
      </w:r>
      <w:r>
        <w:t>предпосылки,</w:t>
      </w:r>
      <w:r>
        <w:rPr>
          <w:spacing w:val="1"/>
        </w:rPr>
        <w:t xml:space="preserve"> </w:t>
      </w:r>
      <w:r>
        <w:t>поводы,</w:t>
      </w:r>
      <w:r>
        <w:rPr>
          <w:spacing w:val="1"/>
        </w:rPr>
        <w:t xml:space="preserve"> </w:t>
      </w:r>
      <w:r>
        <w:t>последствия,</w:t>
      </w:r>
      <w:r>
        <w:rPr>
          <w:spacing w:val="1"/>
        </w:rPr>
        <w:t xml:space="preserve"> </w:t>
      </w:r>
      <w:r>
        <w:t>указывать</w:t>
      </w:r>
      <w:r>
        <w:rPr>
          <w:spacing w:val="1"/>
        </w:rPr>
        <w:t xml:space="preserve"> </w:t>
      </w:r>
      <w:r>
        <w:t>итоги,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событий,</w:t>
      </w:r>
      <w:r>
        <w:rPr>
          <w:spacing w:val="1"/>
        </w:rPr>
        <w:t xml:space="preserve"> </w:t>
      </w:r>
      <w:r>
        <w:t>явлений,</w:t>
      </w:r>
      <w:r>
        <w:rPr>
          <w:spacing w:val="1"/>
        </w:rPr>
        <w:t xml:space="preserve"> </w:t>
      </w:r>
      <w:r>
        <w:t>процессов;</w:t>
      </w:r>
      <w:proofErr w:type="gramEnd"/>
    </w:p>
    <w:p w:rsidR="00E93295" w:rsidRDefault="00B27CBD">
      <w:pPr>
        <w:pStyle w:val="a3"/>
        <w:spacing w:line="316" w:lineRule="auto"/>
        <w:ind w:right="129"/>
      </w:pPr>
      <w:r>
        <w:rPr>
          <w:w w:val="95"/>
        </w:rPr>
        <w:t>устанавливать</w:t>
      </w:r>
      <w:r>
        <w:rPr>
          <w:spacing w:val="1"/>
          <w:w w:val="95"/>
        </w:rPr>
        <w:t xml:space="preserve"> </w:t>
      </w:r>
      <w:r>
        <w:rPr>
          <w:w w:val="95"/>
        </w:rPr>
        <w:t>причинно-следственные,</w:t>
      </w:r>
      <w:r>
        <w:rPr>
          <w:spacing w:val="1"/>
          <w:w w:val="95"/>
        </w:rPr>
        <w:t xml:space="preserve"> </w:t>
      </w:r>
      <w:r>
        <w:rPr>
          <w:w w:val="95"/>
        </w:rPr>
        <w:t>пространственные,</w:t>
      </w:r>
      <w:r>
        <w:rPr>
          <w:spacing w:val="1"/>
          <w:w w:val="95"/>
        </w:rPr>
        <w:t xml:space="preserve"> </w:t>
      </w:r>
      <w:r>
        <w:rPr>
          <w:w w:val="95"/>
        </w:rPr>
        <w:t>временны</w:t>
      </w:r>
      <w:r>
        <w:rPr>
          <w:w w:val="95"/>
          <w:position w:val="-5"/>
        </w:rPr>
        <w:t xml:space="preserve">́ </w:t>
      </w:r>
      <w:r>
        <w:rPr>
          <w:w w:val="95"/>
        </w:rPr>
        <w:t>е</w:t>
      </w:r>
      <w:r>
        <w:rPr>
          <w:spacing w:val="1"/>
          <w:w w:val="95"/>
        </w:rPr>
        <w:t xml:space="preserve"> </w:t>
      </w:r>
      <w:r>
        <w:t>связи</w:t>
      </w:r>
      <w:r>
        <w:rPr>
          <w:spacing w:val="46"/>
        </w:rPr>
        <w:t xml:space="preserve"> </w:t>
      </w:r>
      <w:r>
        <w:t>между</w:t>
      </w:r>
      <w:r>
        <w:rPr>
          <w:spacing w:val="47"/>
        </w:rPr>
        <w:t xml:space="preserve"> </w:t>
      </w:r>
      <w:r>
        <w:t>историческими</w:t>
      </w:r>
      <w:r>
        <w:rPr>
          <w:spacing w:val="47"/>
        </w:rPr>
        <w:t xml:space="preserve"> </w:t>
      </w:r>
      <w:r>
        <w:t>событиями,</w:t>
      </w:r>
      <w:r>
        <w:rPr>
          <w:spacing w:val="49"/>
        </w:rPr>
        <w:t xml:space="preserve"> </w:t>
      </w:r>
      <w:r>
        <w:t>явлениями,</w:t>
      </w:r>
      <w:r>
        <w:rPr>
          <w:spacing w:val="49"/>
        </w:rPr>
        <w:t xml:space="preserve"> </w:t>
      </w:r>
      <w:r>
        <w:t>процессами</w:t>
      </w:r>
      <w:r>
        <w:rPr>
          <w:spacing w:val="47"/>
        </w:rPr>
        <w:t xml:space="preserve"> </w:t>
      </w:r>
      <w:r>
        <w:t>на</w:t>
      </w:r>
      <w:r>
        <w:rPr>
          <w:spacing w:val="47"/>
        </w:rPr>
        <w:t xml:space="preserve"> </w:t>
      </w:r>
      <w:r>
        <w:t>основе</w:t>
      </w:r>
    </w:p>
    <w:p w:rsidR="00E93295" w:rsidRDefault="00B27CBD">
      <w:pPr>
        <w:pStyle w:val="a3"/>
        <w:spacing w:before="44" w:line="362" w:lineRule="auto"/>
        <w:ind w:right="133" w:firstLine="0"/>
      </w:pPr>
      <w:r>
        <w:t>анализа</w:t>
      </w:r>
      <w:r>
        <w:rPr>
          <w:spacing w:val="-16"/>
        </w:rPr>
        <w:t xml:space="preserve"> </w:t>
      </w:r>
      <w:r>
        <w:t>исторической</w:t>
      </w:r>
      <w:r>
        <w:rPr>
          <w:spacing w:val="-16"/>
        </w:rPr>
        <w:t xml:space="preserve"> </w:t>
      </w:r>
      <w:r>
        <w:t>ситуации/информации</w:t>
      </w:r>
      <w:r>
        <w:rPr>
          <w:spacing w:val="-17"/>
        </w:rPr>
        <w:t xml:space="preserve"> </w:t>
      </w:r>
      <w:r>
        <w:t>из</w:t>
      </w:r>
      <w:r>
        <w:rPr>
          <w:spacing w:val="-16"/>
        </w:rPr>
        <w:t xml:space="preserve"> </w:t>
      </w:r>
      <w:r>
        <w:t>истории</w:t>
      </w:r>
      <w:r>
        <w:rPr>
          <w:spacing w:val="-17"/>
        </w:rPr>
        <w:t xml:space="preserve"> </w:t>
      </w:r>
      <w:r>
        <w:t>России</w:t>
      </w:r>
      <w:r>
        <w:rPr>
          <w:spacing w:val="-16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зарубежных</w:t>
      </w:r>
      <w:r>
        <w:rPr>
          <w:spacing w:val="-68"/>
        </w:rPr>
        <w:t xml:space="preserve"> </w:t>
      </w:r>
      <w:r>
        <w:t>стран 1914–1945</w:t>
      </w:r>
      <w:r>
        <w:rPr>
          <w:spacing w:val="1"/>
        </w:rPr>
        <w:t xml:space="preserve"> </w:t>
      </w:r>
      <w:r>
        <w:t>гг.;</w:t>
      </w:r>
    </w:p>
    <w:p w:rsidR="00E93295" w:rsidRDefault="00B27CBD">
      <w:pPr>
        <w:pStyle w:val="a3"/>
        <w:spacing w:line="362" w:lineRule="auto"/>
        <w:ind w:right="138"/>
      </w:pPr>
      <w:r>
        <w:t>делать</w:t>
      </w:r>
      <w:r>
        <w:rPr>
          <w:spacing w:val="1"/>
        </w:rPr>
        <w:t xml:space="preserve"> </w:t>
      </w:r>
      <w:r>
        <w:t>предположения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возможных</w:t>
      </w:r>
      <w:r>
        <w:rPr>
          <w:spacing w:val="1"/>
        </w:rPr>
        <w:t xml:space="preserve"> </w:t>
      </w:r>
      <w:r>
        <w:t>причинах</w:t>
      </w:r>
      <w:r>
        <w:rPr>
          <w:spacing w:val="1"/>
        </w:rPr>
        <w:t xml:space="preserve"> </w:t>
      </w:r>
      <w:r>
        <w:t>(предпосылках)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последствиях исторических событий, явлений, процессов истории России и</w:t>
      </w:r>
      <w:r>
        <w:rPr>
          <w:spacing w:val="1"/>
        </w:rPr>
        <w:t xml:space="preserve"> </w:t>
      </w:r>
      <w:r>
        <w:t>зарубежных</w:t>
      </w:r>
      <w:r>
        <w:rPr>
          <w:spacing w:val="-4"/>
        </w:rPr>
        <w:t xml:space="preserve"> </w:t>
      </w:r>
      <w:r>
        <w:t>стран</w:t>
      </w:r>
      <w:r>
        <w:rPr>
          <w:spacing w:val="1"/>
        </w:rPr>
        <w:t xml:space="preserve"> </w:t>
      </w:r>
      <w:r>
        <w:t>1914–1945</w:t>
      </w:r>
      <w:r>
        <w:rPr>
          <w:spacing w:val="1"/>
        </w:rPr>
        <w:t xml:space="preserve"> </w:t>
      </w:r>
      <w:r>
        <w:t>гг.;</w:t>
      </w:r>
    </w:p>
    <w:p w:rsidR="00E93295" w:rsidRDefault="00B27CBD">
      <w:pPr>
        <w:pStyle w:val="a3"/>
        <w:spacing w:line="362" w:lineRule="auto"/>
        <w:ind w:right="126"/>
      </w:pPr>
      <w:r>
        <w:t>излагать</w:t>
      </w:r>
      <w:r>
        <w:rPr>
          <w:spacing w:val="1"/>
        </w:rPr>
        <w:t xml:space="preserve"> </w:t>
      </w:r>
      <w:r>
        <w:t>исторический</w:t>
      </w:r>
      <w:r>
        <w:rPr>
          <w:spacing w:val="1"/>
        </w:rPr>
        <w:t xml:space="preserve"> </w:t>
      </w:r>
      <w:r>
        <w:t>материал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понимания</w:t>
      </w:r>
      <w:r>
        <w:rPr>
          <w:spacing w:val="1"/>
        </w:rPr>
        <w:t xml:space="preserve"> </w:t>
      </w:r>
      <w:r>
        <w:t>причинн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следственных,</w:t>
      </w:r>
      <w:r>
        <w:rPr>
          <w:spacing w:val="1"/>
        </w:rPr>
        <w:t xml:space="preserve"> </w:t>
      </w:r>
      <w:r>
        <w:t>пространственно-временных</w:t>
      </w:r>
      <w:r>
        <w:rPr>
          <w:spacing w:val="1"/>
        </w:rPr>
        <w:t xml:space="preserve"> </w:t>
      </w:r>
      <w:r>
        <w:t>связей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событий,</w:t>
      </w:r>
      <w:r>
        <w:rPr>
          <w:spacing w:val="1"/>
        </w:rPr>
        <w:t xml:space="preserve"> </w:t>
      </w:r>
      <w:r>
        <w:t>явлений,</w:t>
      </w:r>
      <w:r>
        <w:rPr>
          <w:spacing w:val="2"/>
        </w:rPr>
        <w:t xml:space="preserve"> </w:t>
      </w:r>
      <w:r>
        <w:t>процессов;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3"/>
      </w:pPr>
      <w:r>
        <w:lastRenderedPageBreak/>
        <w:t>соотносить</w:t>
      </w:r>
      <w:r>
        <w:rPr>
          <w:spacing w:val="1"/>
        </w:rPr>
        <w:t xml:space="preserve"> </w:t>
      </w:r>
      <w:r>
        <w:t>события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родного</w:t>
      </w:r>
      <w:r>
        <w:rPr>
          <w:spacing w:val="1"/>
        </w:rPr>
        <w:t xml:space="preserve"> </w:t>
      </w:r>
      <w:r>
        <w:t>края,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зарубежных</w:t>
      </w:r>
      <w:r>
        <w:rPr>
          <w:spacing w:val="-4"/>
        </w:rPr>
        <w:t xml:space="preserve"> </w:t>
      </w:r>
      <w:r>
        <w:t>стран</w:t>
      </w:r>
      <w:r>
        <w:rPr>
          <w:spacing w:val="1"/>
        </w:rPr>
        <w:t xml:space="preserve"> </w:t>
      </w:r>
      <w:r>
        <w:t>1914–1945</w:t>
      </w:r>
      <w:r>
        <w:rPr>
          <w:spacing w:val="1"/>
        </w:rPr>
        <w:t xml:space="preserve"> </w:t>
      </w:r>
      <w:r>
        <w:t>гг.;</w:t>
      </w:r>
    </w:p>
    <w:p w:rsidR="00E93295" w:rsidRDefault="00B27CBD">
      <w:pPr>
        <w:pStyle w:val="a3"/>
        <w:spacing w:line="362" w:lineRule="auto"/>
        <w:ind w:right="138"/>
      </w:pPr>
      <w:r>
        <w:t>определять современников исторических событий, явлений, процессов</w:t>
      </w:r>
      <w:r>
        <w:rPr>
          <w:spacing w:val="1"/>
        </w:rPr>
        <w:t xml:space="preserve"> </w:t>
      </w:r>
      <w:r>
        <w:t>истории России и человечества</w:t>
      </w:r>
      <w:r>
        <w:rPr>
          <w:spacing w:val="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целом</w:t>
      </w:r>
      <w:r>
        <w:rPr>
          <w:spacing w:val="6"/>
        </w:rPr>
        <w:t xml:space="preserve"> </w:t>
      </w:r>
      <w:r>
        <w:t>1914–1945</w:t>
      </w:r>
      <w:r>
        <w:rPr>
          <w:spacing w:val="1"/>
        </w:rPr>
        <w:t xml:space="preserve"> </w:t>
      </w:r>
      <w:r>
        <w:t>гг.</w:t>
      </w:r>
    </w:p>
    <w:p w:rsidR="00E93295" w:rsidRDefault="00B27CBD" w:rsidP="00587C6E">
      <w:pPr>
        <w:pStyle w:val="a6"/>
        <w:numPr>
          <w:ilvl w:val="0"/>
          <w:numId w:val="36"/>
        </w:numPr>
        <w:tabs>
          <w:tab w:val="left" w:pos="1194"/>
        </w:tabs>
        <w:spacing w:line="360" w:lineRule="auto"/>
        <w:ind w:right="128" w:firstLine="710"/>
        <w:rPr>
          <w:sz w:val="28"/>
        </w:rPr>
      </w:pP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критически</w:t>
      </w:r>
      <w:r>
        <w:rPr>
          <w:spacing w:val="1"/>
          <w:sz w:val="28"/>
        </w:rPr>
        <w:t xml:space="preserve"> </w:t>
      </w:r>
      <w:r>
        <w:rPr>
          <w:sz w:val="28"/>
        </w:rPr>
        <w:t>анализировать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задачи</w:t>
      </w:r>
      <w:r>
        <w:rPr>
          <w:spacing w:val="1"/>
          <w:sz w:val="28"/>
        </w:rPr>
        <w:t xml:space="preserve"> </w:t>
      </w:r>
      <w:r>
        <w:rPr>
          <w:sz w:val="28"/>
        </w:rPr>
        <w:t>аутентичные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источники</w:t>
      </w:r>
      <w:r>
        <w:rPr>
          <w:spacing w:val="1"/>
          <w:sz w:val="28"/>
        </w:rPr>
        <w:t xml:space="preserve"> </w:t>
      </w:r>
      <w:r>
        <w:rPr>
          <w:sz w:val="28"/>
        </w:rPr>
        <w:t>разных</w:t>
      </w:r>
      <w:r>
        <w:rPr>
          <w:spacing w:val="1"/>
          <w:sz w:val="28"/>
        </w:rPr>
        <w:t xml:space="preserve"> </w:t>
      </w:r>
      <w:r>
        <w:rPr>
          <w:sz w:val="28"/>
        </w:rPr>
        <w:t>типов</w:t>
      </w:r>
      <w:r>
        <w:rPr>
          <w:spacing w:val="1"/>
          <w:sz w:val="28"/>
        </w:rPr>
        <w:t xml:space="preserve"> </w:t>
      </w:r>
      <w:r>
        <w:rPr>
          <w:sz w:val="28"/>
        </w:rPr>
        <w:t>(письменные,</w:t>
      </w:r>
      <w:r>
        <w:rPr>
          <w:spacing w:val="1"/>
          <w:sz w:val="28"/>
        </w:rPr>
        <w:t xml:space="preserve"> </w:t>
      </w:r>
      <w:r>
        <w:rPr>
          <w:sz w:val="28"/>
        </w:rPr>
        <w:t>вещественные,</w:t>
      </w:r>
      <w:r>
        <w:rPr>
          <w:spacing w:val="1"/>
          <w:sz w:val="28"/>
        </w:rPr>
        <w:t xml:space="preserve"> </w:t>
      </w:r>
      <w:r>
        <w:rPr>
          <w:sz w:val="28"/>
        </w:rPr>
        <w:t>аудиовизуальные)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зарубежных</w:t>
      </w:r>
      <w:r>
        <w:rPr>
          <w:spacing w:val="1"/>
          <w:sz w:val="28"/>
        </w:rPr>
        <w:t xml:space="preserve"> </w:t>
      </w:r>
      <w:r>
        <w:rPr>
          <w:sz w:val="28"/>
        </w:rPr>
        <w:t>стран</w:t>
      </w:r>
      <w:r>
        <w:rPr>
          <w:spacing w:val="-67"/>
          <w:sz w:val="28"/>
        </w:rPr>
        <w:t xml:space="preserve"> </w:t>
      </w:r>
      <w:r>
        <w:rPr>
          <w:sz w:val="28"/>
        </w:rPr>
        <w:t>1914–1945</w:t>
      </w:r>
      <w:r>
        <w:rPr>
          <w:spacing w:val="1"/>
          <w:sz w:val="28"/>
        </w:rPr>
        <w:t xml:space="preserve"> </w:t>
      </w:r>
      <w:r>
        <w:rPr>
          <w:sz w:val="28"/>
        </w:rPr>
        <w:t>гг.,</w:t>
      </w:r>
      <w:r>
        <w:rPr>
          <w:spacing w:val="1"/>
          <w:sz w:val="28"/>
        </w:rPr>
        <w:t xml:space="preserve"> </w:t>
      </w:r>
      <w:r>
        <w:rPr>
          <w:sz w:val="28"/>
        </w:rPr>
        <w:t>оценивать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полноту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достоверность,</w:t>
      </w:r>
      <w:r>
        <w:rPr>
          <w:spacing w:val="1"/>
          <w:sz w:val="28"/>
        </w:rPr>
        <w:t xml:space="preserve"> </w:t>
      </w:r>
      <w:r>
        <w:rPr>
          <w:sz w:val="28"/>
        </w:rPr>
        <w:t>соотносить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w w:val="95"/>
          <w:sz w:val="28"/>
        </w:rPr>
        <w:t>историческим периодом; выявлять общее и различия; привлекать контекстную</w:t>
      </w:r>
      <w:r>
        <w:rPr>
          <w:spacing w:val="1"/>
          <w:w w:val="95"/>
          <w:sz w:val="28"/>
        </w:rPr>
        <w:t xml:space="preserve"> </w:t>
      </w:r>
      <w:r>
        <w:rPr>
          <w:sz w:val="28"/>
        </w:rPr>
        <w:t>информацию</w:t>
      </w:r>
      <w:r>
        <w:rPr>
          <w:spacing w:val="-2"/>
          <w:sz w:val="28"/>
        </w:rPr>
        <w:t xml:space="preserve"> </w:t>
      </w:r>
      <w:r>
        <w:rPr>
          <w:sz w:val="28"/>
        </w:rPr>
        <w:t>при</w:t>
      </w:r>
      <w:r>
        <w:rPr>
          <w:spacing w:val="3"/>
          <w:sz w:val="28"/>
        </w:rPr>
        <w:t xml:space="preserve"> </w:t>
      </w:r>
      <w:r>
        <w:rPr>
          <w:sz w:val="28"/>
        </w:rPr>
        <w:t>работе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историческими источниками.</w:t>
      </w:r>
    </w:p>
    <w:p w:rsidR="00E93295" w:rsidRDefault="00B27CBD">
      <w:pPr>
        <w:pStyle w:val="a3"/>
        <w:spacing w:line="362" w:lineRule="auto"/>
        <w:ind w:right="138"/>
      </w:pPr>
      <w:r>
        <w:t>Структура</w:t>
      </w:r>
      <w:r>
        <w:rPr>
          <w:spacing w:val="1"/>
        </w:rPr>
        <w:t xml:space="preserve"> </w:t>
      </w:r>
      <w:r>
        <w:t>предметного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следующий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знаний и</w:t>
      </w:r>
      <w:r>
        <w:rPr>
          <w:spacing w:val="3"/>
        </w:rPr>
        <w:t xml:space="preserve"> </w:t>
      </w:r>
      <w:r>
        <w:t>умений:</w:t>
      </w:r>
    </w:p>
    <w:p w:rsidR="00E93295" w:rsidRDefault="00B27CBD">
      <w:pPr>
        <w:pStyle w:val="a3"/>
        <w:spacing w:line="357" w:lineRule="auto"/>
        <w:ind w:right="137"/>
      </w:pPr>
      <w:r>
        <w:t>различать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письменных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России и</w:t>
      </w:r>
      <w:r>
        <w:rPr>
          <w:spacing w:val="3"/>
        </w:rPr>
        <w:t xml:space="preserve"> </w:t>
      </w:r>
      <w:r>
        <w:t>всемирной истории</w:t>
      </w:r>
      <w:r>
        <w:rPr>
          <w:spacing w:val="1"/>
        </w:rPr>
        <w:t xml:space="preserve"> </w:t>
      </w:r>
      <w:r>
        <w:t>1914–1945</w:t>
      </w:r>
      <w:r>
        <w:rPr>
          <w:spacing w:val="5"/>
        </w:rPr>
        <w:t xml:space="preserve"> </w:t>
      </w:r>
      <w:r>
        <w:t>гг.;</w:t>
      </w:r>
    </w:p>
    <w:p w:rsidR="00E93295" w:rsidRDefault="00B27CBD">
      <w:pPr>
        <w:pStyle w:val="a3"/>
        <w:spacing w:line="360" w:lineRule="auto"/>
        <w:ind w:right="134"/>
      </w:pPr>
      <w:r>
        <w:rPr>
          <w:spacing w:val="-1"/>
        </w:rPr>
        <w:t>определять</w:t>
      </w:r>
      <w:r>
        <w:rPr>
          <w:spacing w:val="-16"/>
        </w:rPr>
        <w:t xml:space="preserve"> </w:t>
      </w:r>
      <w:r>
        <w:rPr>
          <w:spacing w:val="-1"/>
        </w:rPr>
        <w:t>авторство</w:t>
      </w:r>
      <w:r>
        <w:rPr>
          <w:spacing w:val="-14"/>
        </w:rPr>
        <w:t xml:space="preserve"> </w:t>
      </w:r>
      <w:r>
        <w:rPr>
          <w:spacing w:val="-1"/>
        </w:rPr>
        <w:t>письменного</w:t>
      </w:r>
      <w:r>
        <w:rPr>
          <w:spacing w:val="-13"/>
        </w:rPr>
        <w:t xml:space="preserve"> </w:t>
      </w:r>
      <w:r>
        <w:rPr>
          <w:spacing w:val="-1"/>
        </w:rPr>
        <w:t>исторического</w:t>
      </w:r>
      <w:r>
        <w:rPr>
          <w:spacing w:val="-14"/>
        </w:rPr>
        <w:t xml:space="preserve"> </w:t>
      </w:r>
      <w:r>
        <w:rPr>
          <w:spacing w:val="-1"/>
        </w:rPr>
        <w:t>источника</w:t>
      </w:r>
      <w:r>
        <w:rPr>
          <w:spacing w:val="-13"/>
        </w:rPr>
        <w:t xml:space="preserve"> </w:t>
      </w:r>
      <w:r>
        <w:t>по</w:t>
      </w:r>
      <w:r>
        <w:rPr>
          <w:spacing w:val="-13"/>
        </w:rPr>
        <w:t xml:space="preserve"> </w:t>
      </w:r>
      <w:r>
        <w:t>истории</w:t>
      </w:r>
      <w:r>
        <w:rPr>
          <w:spacing w:val="-68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зарубежных</w:t>
      </w:r>
      <w:r>
        <w:rPr>
          <w:spacing w:val="1"/>
        </w:rPr>
        <w:t xml:space="preserve"> </w:t>
      </w:r>
      <w:r>
        <w:t>стран</w:t>
      </w:r>
      <w:r>
        <w:rPr>
          <w:spacing w:val="1"/>
        </w:rPr>
        <w:t xml:space="preserve"> </w:t>
      </w:r>
      <w:r>
        <w:t>1914–1945</w:t>
      </w:r>
      <w:r>
        <w:rPr>
          <w:spacing w:val="1"/>
        </w:rPr>
        <w:t xml:space="preserve"> </w:t>
      </w:r>
      <w:r>
        <w:t>гг.,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создания,</w:t>
      </w:r>
      <w:r>
        <w:rPr>
          <w:spacing w:val="1"/>
        </w:rPr>
        <w:t xml:space="preserve"> </w:t>
      </w:r>
      <w:r>
        <w:t>события,</w:t>
      </w:r>
      <w:r>
        <w:rPr>
          <w:spacing w:val="1"/>
        </w:rPr>
        <w:t xml:space="preserve"> </w:t>
      </w:r>
      <w:r>
        <w:t>явления,</w:t>
      </w:r>
      <w:r>
        <w:rPr>
          <w:spacing w:val="1"/>
        </w:rPr>
        <w:t xml:space="preserve"> </w:t>
      </w:r>
      <w:r>
        <w:t>процессы,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идет</w:t>
      </w:r>
      <w:r>
        <w:rPr>
          <w:spacing w:val="1"/>
        </w:rPr>
        <w:t xml:space="preserve"> </w:t>
      </w:r>
      <w:r>
        <w:t>речь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другие,</w:t>
      </w:r>
      <w:r>
        <w:rPr>
          <w:spacing w:val="1"/>
        </w:rPr>
        <w:t xml:space="preserve"> </w:t>
      </w:r>
      <w:r>
        <w:t>соотносить</w:t>
      </w:r>
      <w:r>
        <w:rPr>
          <w:spacing w:val="1"/>
        </w:rPr>
        <w:t xml:space="preserve"> </w:t>
      </w:r>
      <w:r>
        <w:t>информацию</w:t>
      </w:r>
      <w:r>
        <w:rPr>
          <w:spacing w:val="-3"/>
        </w:rPr>
        <w:t xml:space="preserve"> </w:t>
      </w:r>
      <w:r>
        <w:t>письменного источника с историческим контекстом;</w:t>
      </w:r>
    </w:p>
    <w:p w:rsidR="00E93295" w:rsidRDefault="00B27CBD">
      <w:pPr>
        <w:pStyle w:val="a3"/>
        <w:spacing w:line="362" w:lineRule="auto"/>
        <w:ind w:right="142"/>
      </w:pPr>
      <w:r>
        <w:t>определять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представленной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письменном</w:t>
      </w:r>
      <w:r>
        <w:rPr>
          <w:spacing w:val="1"/>
        </w:rPr>
        <w:t xml:space="preserve"> </w:t>
      </w:r>
      <w:r>
        <w:t>историческом</w:t>
      </w:r>
      <w:r>
        <w:rPr>
          <w:spacing w:val="1"/>
        </w:rPr>
        <w:t xml:space="preserve"> </w:t>
      </w:r>
      <w:r>
        <w:t>источнике,</w:t>
      </w:r>
      <w:r>
        <w:rPr>
          <w:spacing w:val="1"/>
        </w:rPr>
        <w:t xml:space="preserve"> </w:t>
      </w:r>
      <w:r>
        <w:t>характерные</w:t>
      </w:r>
      <w:r>
        <w:rPr>
          <w:spacing w:val="1"/>
        </w:rPr>
        <w:t xml:space="preserve"> </w:t>
      </w:r>
      <w:r>
        <w:t>признаки</w:t>
      </w:r>
      <w:r>
        <w:rPr>
          <w:spacing w:val="1"/>
        </w:rPr>
        <w:t xml:space="preserve"> </w:t>
      </w:r>
      <w:r>
        <w:t>описываемых</w:t>
      </w:r>
      <w:r>
        <w:rPr>
          <w:spacing w:val="1"/>
        </w:rPr>
        <w:t xml:space="preserve"> </w:t>
      </w:r>
      <w:r>
        <w:t>событий,</w:t>
      </w:r>
      <w:r>
        <w:rPr>
          <w:spacing w:val="1"/>
        </w:rPr>
        <w:t xml:space="preserve"> </w:t>
      </w:r>
      <w:r>
        <w:t>явлений,</w:t>
      </w:r>
      <w:r>
        <w:rPr>
          <w:spacing w:val="1"/>
        </w:rPr>
        <w:t xml:space="preserve"> </w:t>
      </w:r>
      <w:r>
        <w:t>процессов</w:t>
      </w:r>
      <w:r>
        <w:rPr>
          <w:spacing w:val="-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истории</w:t>
      </w:r>
      <w:r>
        <w:rPr>
          <w:spacing w:val="-1"/>
        </w:rPr>
        <w:t xml:space="preserve"> </w:t>
      </w:r>
      <w:r>
        <w:t>России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зарубежных</w:t>
      </w:r>
      <w:r>
        <w:rPr>
          <w:spacing w:val="-5"/>
        </w:rPr>
        <w:t xml:space="preserve"> </w:t>
      </w:r>
      <w:r>
        <w:t>стран</w:t>
      </w:r>
      <w:r>
        <w:rPr>
          <w:spacing w:val="-2"/>
        </w:rPr>
        <w:t xml:space="preserve"> </w:t>
      </w:r>
      <w:r>
        <w:t>1914–1945</w:t>
      </w:r>
      <w:r>
        <w:rPr>
          <w:spacing w:val="-1"/>
        </w:rPr>
        <w:t xml:space="preserve"> </w:t>
      </w:r>
      <w:r>
        <w:t>гг.;</w:t>
      </w:r>
    </w:p>
    <w:p w:rsidR="00E93295" w:rsidRDefault="00B27CBD">
      <w:pPr>
        <w:pStyle w:val="a3"/>
        <w:spacing w:line="360" w:lineRule="auto"/>
        <w:ind w:right="128"/>
      </w:pPr>
      <w:r>
        <w:t>анализировать письменный исторический источник по истории России</w:t>
      </w:r>
      <w:r>
        <w:rPr>
          <w:spacing w:val="1"/>
        </w:rPr>
        <w:t xml:space="preserve"> </w:t>
      </w:r>
      <w:r>
        <w:t>и зарубежных стран 1914–1945 гг. с точки зрения его темы, цели, позиции</w:t>
      </w:r>
      <w:r>
        <w:rPr>
          <w:spacing w:val="1"/>
        </w:rPr>
        <w:t xml:space="preserve"> </w:t>
      </w:r>
      <w:r>
        <w:t>автора</w:t>
      </w:r>
      <w:r>
        <w:rPr>
          <w:spacing w:val="1"/>
        </w:rPr>
        <w:t xml:space="preserve"> </w:t>
      </w:r>
      <w:r>
        <w:t>документа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событий,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мысли,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дополнительной информации,</w:t>
      </w:r>
      <w:r>
        <w:rPr>
          <w:spacing w:val="1"/>
        </w:rPr>
        <w:t xml:space="preserve"> </w:t>
      </w:r>
      <w:r>
        <w:t>достоверности содержания;</w:t>
      </w:r>
    </w:p>
    <w:p w:rsidR="00E93295" w:rsidRDefault="00B27CBD">
      <w:pPr>
        <w:pStyle w:val="a3"/>
        <w:spacing w:line="360" w:lineRule="auto"/>
        <w:ind w:right="129"/>
      </w:pPr>
      <w:r>
        <w:t>соотносить содержание исторического источника по истории России и</w:t>
      </w:r>
      <w:r>
        <w:rPr>
          <w:spacing w:val="1"/>
        </w:rPr>
        <w:t xml:space="preserve"> </w:t>
      </w:r>
      <w:r>
        <w:t>зарубежных стран 1914–1945 гг. с учебным текстом, другими источниками</w:t>
      </w:r>
      <w:r>
        <w:rPr>
          <w:spacing w:val="1"/>
        </w:rPr>
        <w:t xml:space="preserve"> </w:t>
      </w:r>
      <w:r>
        <w:t>исторической</w:t>
      </w:r>
      <w:r>
        <w:rPr>
          <w:spacing w:val="-2"/>
        </w:rPr>
        <w:t xml:space="preserve"> </w:t>
      </w:r>
      <w:r>
        <w:t>информации</w:t>
      </w:r>
      <w:r>
        <w:rPr>
          <w:spacing w:val="3"/>
        </w:rPr>
        <w:t xml:space="preserve"> </w:t>
      </w:r>
      <w:r>
        <w:t>(в</w:t>
      </w:r>
      <w:r>
        <w:rPr>
          <w:spacing w:val="-3"/>
        </w:rPr>
        <w:t xml:space="preserve"> </w:t>
      </w:r>
      <w:r>
        <w:t>том числе</w:t>
      </w:r>
      <w:r>
        <w:rPr>
          <w:spacing w:val="5"/>
        </w:rPr>
        <w:t xml:space="preserve"> </w:t>
      </w:r>
      <w:r>
        <w:t>исторической</w:t>
      </w:r>
      <w:r>
        <w:rPr>
          <w:spacing w:val="-2"/>
        </w:rPr>
        <w:t xml:space="preserve"> </w:t>
      </w:r>
      <w:r>
        <w:t>картой/схемой);</w:t>
      </w:r>
    </w:p>
    <w:p w:rsidR="00E93295" w:rsidRDefault="00B27CBD">
      <w:pPr>
        <w:pStyle w:val="a3"/>
        <w:ind w:left="910" w:firstLine="0"/>
      </w:pPr>
      <w:r>
        <w:t xml:space="preserve">сопоставлять,  </w:t>
      </w:r>
      <w:r>
        <w:rPr>
          <w:spacing w:val="13"/>
        </w:rPr>
        <w:t xml:space="preserve"> </w:t>
      </w:r>
      <w:r>
        <w:t xml:space="preserve">анализировать   </w:t>
      </w:r>
      <w:r>
        <w:rPr>
          <w:spacing w:val="8"/>
        </w:rPr>
        <w:t xml:space="preserve"> </w:t>
      </w:r>
      <w:r>
        <w:t xml:space="preserve">информацию   </w:t>
      </w:r>
      <w:r>
        <w:rPr>
          <w:spacing w:val="9"/>
        </w:rPr>
        <w:t xml:space="preserve"> </w:t>
      </w:r>
      <w:r>
        <w:t xml:space="preserve">из   </w:t>
      </w:r>
      <w:r>
        <w:rPr>
          <w:spacing w:val="10"/>
        </w:rPr>
        <w:t xml:space="preserve"> </w:t>
      </w:r>
      <w:r>
        <w:t xml:space="preserve">двух   </w:t>
      </w:r>
      <w:r>
        <w:rPr>
          <w:spacing w:val="6"/>
        </w:rPr>
        <w:t xml:space="preserve"> </w:t>
      </w:r>
      <w:r>
        <w:t xml:space="preserve">или   </w:t>
      </w:r>
      <w:r>
        <w:rPr>
          <w:spacing w:val="11"/>
        </w:rPr>
        <w:t xml:space="preserve"> </w:t>
      </w:r>
      <w:r>
        <w:t>более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28" w:firstLine="0"/>
      </w:pPr>
      <w:r>
        <w:rPr>
          <w:spacing w:val="-1"/>
        </w:rPr>
        <w:lastRenderedPageBreak/>
        <w:t>письменных</w:t>
      </w:r>
      <w:r>
        <w:rPr>
          <w:spacing w:val="-16"/>
        </w:rPr>
        <w:t xml:space="preserve"> </w:t>
      </w:r>
      <w:r>
        <w:rPr>
          <w:spacing w:val="-1"/>
        </w:rPr>
        <w:t>исторических</w:t>
      </w:r>
      <w:r>
        <w:rPr>
          <w:spacing w:val="-16"/>
        </w:rPr>
        <w:t xml:space="preserve"> </w:t>
      </w:r>
      <w:r>
        <w:t>источников</w:t>
      </w:r>
      <w:r>
        <w:rPr>
          <w:spacing w:val="-13"/>
        </w:rPr>
        <w:t xml:space="preserve"> </w:t>
      </w:r>
      <w:r>
        <w:t>по</w:t>
      </w:r>
      <w:r>
        <w:rPr>
          <w:spacing w:val="-11"/>
        </w:rPr>
        <w:t xml:space="preserve"> </w:t>
      </w:r>
      <w:r>
        <w:t>истории</w:t>
      </w:r>
      <w:r>
        <w:rPr>
          <w:spacing w:val="-11"/>
        </w:rPr>
        <w:t xml:space="preserve"> </w:t>
      </w:r>
      <w:r>
        <w:t>России</w:t>
      </w:r>
      <w:r>
        <w:rPr>
          <w:spacing w:val="-11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зарубежных</w:t>
      </w:r>
      <w:r>
        <w:rPr>
          <w:spacing w:val="-6"/>
        </w:rPr>
        <w:t xml:space="preserve"> </w:t>
      </w:r>
      <w:r>
        <w:t>стран</w:t>
      </w:r>
      <w:r>
        <w:rPr>
          <w:spacing w:val="-68"/>
        </w:rPr>
        <w:t xml:space="preserve"> </w:t>
      </w:r>
      <w:r>
        <w:t>1914–1945 гг.,</w:t>
      </w:r>
      <w:r>
        <w:rPr>
          <w:spacing w:val="4"/>
        </w:rPr>
        <w:t xml:space="preserve"> </w:t>
      </w:r>
      <w:r>
        <w:t>делать</w:t>
      </w:r>
      <w:r>
        <w:rPr>
          <w:spacing w:val="-1"/>
        </w:rPr>
        <w:t xml:space="preserve"> </w:t>
      </w:r>
      <w:r>
        <w:t>выводы;</w:t>
      </w:r>
    </w:p>
    <w:p w:rsidR="00E93295" w:rsidRDefault="00B27CBD">
      <w:pPr>
        <w:pStyle w:val="a3"/>
        <w:spacing w:line="362" w:lineRule="auto"/>
        <w:ind w:right="140"/>
      </w:pPr>
      <w:r>
        <w:t>использовать исторические письменные источники при аргументации</w:t>
      </w:r>
      <w:r>
        <w:rPr>
          <w:spacing w:val="1"/>
        </w:rPr>
        <w:t xml:space="preserve"> </w:t>
      </w:r>
      <w:r>
        <w:t>дискуссионных</w:t>
      </w:r>
      <w:r>
        <w:rPr>
          <w:spacing w:val="-4"/>
        </w:rPr>
        <w:t xml:space="preserve"> </w:t>
      </w:r>
      <w:r>
        <w:t>точек</w:t>
      </w:r>
      <w:r>
        <w:rPr>
          <w:spacing w:val="1"/>
        </w:rPr>
        <w:t xml:space="preserve"> </w:t>
      </w:r>
      <w:r>
        <w:t>зрения;</w:t>
      </w:r>
    </w:p>
    <w:p w:rsidR="00E93295" w:rsidRDefault="00B27CBD">
      <w:pPr>
        <w:pStyle w:val="a3"/>
        <w:spacing w:line="360" w:lineRule="auto"/>
        <w:ind w:right="129"/>
      </w:pPr>
      <w:r>
        <w:t>проводить</w:t>
      </w:r>
      <w:r>
        <w:rPr>
          <w:spacing w:val="1"/>
        </w:rPr>
        <w:t xml:space="preserve"> </w:t>
      </w:r>
      <w:r>
        <w:t>атрибуцию</w:t>
      </w:r>
      <w:r>
        <w:rPr>
          <w:spacing w:val="1"/>
        </w:rPr>
        <w:t xml:space="preserve"> </w:t>
      </w:r>
      <w:r>
        <w:t>вещественного</w:t>
      </w:r>
      <w:r>
        <w:rPr>
          <w:spacing w:val="1"/>
        </w:rPr>
        <w:t xml:space="preserve"> </w:t>
      </w:r>
      <w:r>
        <w:t>исторического</w:t>
      </w:r>
      <w:r>
        <w:rPr>
          <w:spacing w:val="1"/>
        </w:rPr>
        <w:t xml:space="preserve"> </w:t>
      </w:r>
      <w:r>
        <w:t>источника</w:t>
      </w:r>
      <w:r>
        <w:rPr>
          <w:spacing w:val="1"/>
        </w:rPr>
        <w:t xml:space="preserve"> </w:t>
      </w:r>
      <w:r>
        <w:t>(определять</w:t>
      </w:r>
      <w:r>
        <w:rPr>
          <w:spacing w:val="1"/>
        </w:rPr>
        <w:t xml:space="preserve"> </w:t>
      </w:r>
      <w:r>
        <w:t>утилитарное</w:t>
      </w:r>
      <w:r>
        <w:rPr>
          <w:spacing w:val="1"/>
        </w:rPr>
        <w:t xml:space="preserve"> </w:t>
      </w:r>
      <w:r>
        <w:t>назначение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предмета,</w:t>
      </w:r>
      <w:r>
        <w:rPr>
          <w:spacing w:val="1"/>
        </w:rPr>
        <w:t xml:space="preserve"> </w:t>
      </w:r>
      <w:r>
        <w:t>материальную</w:t>
      </w:r>
      <w:r>
        <w:rPr>
          <w:spacing w:val="1"/>
        </w:rPr>
        <w:t xml:space="preserve"> </w:t>
      </w:r>
      <w:r>
        <w:t>основу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технику</w:t>
      </w:r>
      <w:r>
        <w:rPr>
          <w:spacing w:val="1"/>
        </w:rPr>
        <w:t xml:space="preserve"> </w:t>
      </w:r>
      <w:r>
        <w:t>создания,</w:t>
      </w:r>
      <w:r>
        <w:rPr>
          <w:spacing w:val="1"/>
        </w:rPr>
        <w:t xml:space="preserve"> </w:t>
      </w:r>
      <w:r>
        <w:t>размер,</w:t>
      </w:r>
      <w:r>
        <w:rPr>
          <w:spacing w:val="1"/>
        </w:rPr>
        <w:t xml:space="preserve"> </w:t>
      </w:r>
      <w:r>
        <w:t>надписи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другие;</w:t>
      </w:r>
      <w:r>
        <w:rPr>
          <w:spacing w:val="1"/>
        </w:rPr>
        <w:t xml:space="preserve"> </w:t>
      </w:r>
      <w:r>
        <w:t>соотносить</w:t>
      </w:r>
      <w:r>
        <w:rPr>
          <w:spacing w:val="1"/>
        </w:rPr>
        <w:t xml:space="preserve"> </w:t>
      </w:r>
      <w:r>
        <w:t>вещественный</w:t>
      </w:r>
      <w:r>
        <w:rPr>
          <w:spacing w:val="-9"/>
        </w:rPr>
        <w:t xml:space="preserve"> </w:t>
      </w:r>
      <w:r>
        <w:t>исторический</w:t>
      </w:r>
      <w:r>
        <w:rPr>
          <w:spacing w:val="-9"/>
        </w:rPr>
        <w:t xml:space="preserve"> </w:t>
      </w:r>
      <w:r>
        <w:t>источник</w:t>
      </w:r>
      <w:r>
        <w:rPr>
          <w:spacing w:val="-9"/>
        </w:rPr>
        <w:t xml:space="preserve"> </w:t>
      </w:r>
      <w:r>
        <w:t>с</w:t>
      </w:r>
      <w:r>
        <w:rPr>
          <w:spacing w:val="-12"/>
        </w:rPr>
        <w:t xml:space="preserve"> </w:t>
      </w:r>
      <w:r>
        <w:t>периодом,</w:t>
      </w:r>
      <w:r>
        <w:rPr>
          <w:spacing w:val="-6"/>
        </w:rPr>
        <w:t xml:space="preserve"> </w:t>
      </w:r>
      <w:r>
        <w:t>к</w:t>
      </w:r>
      <w:r>
        <w:rPr>
          <w:spacing w:val="-10"/>
        </w:rPr>
        <w:t xml:space="preserve"> </w:t>
      </w:r>
      <w:r>
        <w:t>которому</w:t>
      </w:r>
      <w:r>
        <w:rPr>
          <w:spacing w:val="-12"/>
        </w:rPr>
        <w:t xml:space="preserve"> </w:t>
      </w:r>
      <w:r>
        <w:t>он относится</w:t>
      </w:r>
      <w:r>
        <w:rPr>
          <w:spacing w:val="-8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другие);</w:t>
      </w:r>
      <w:r>
        <w:rPr>
          <w:spacing w:val="1"/>
        </w:rPr>
        <w:t xml:space="preserve"> </w:t>
      </w:r>
      <w:r>
        <w:t>используя</w:t>
      </w:r>
      <w:r>
        <w:rPr>
          <w:spacing w:val="1"/>
        </w:rPr>
        <w:t xml:space="preserve"> </w:t>
      </w:r>
      <w:r>
        <w:t>контекстную</w:t>
      </w:r>
      <w:r>
        <w:rPr>
          <w:spacing w:val="1"/>
        </w:rPr>
        <w:t xml:space="preserve"> </w:t>
      </w:r>
      <w:r>
        <w:t>информацию,</w:t>
      </w:r>
      <w:r>
        <w:rPr>
          <w:spacing w:val="1"/>
        </w:rPr>
        <w:t xml:space="preserve"> </w:t>
      </w:r>
      <w:r>
        <w:t>описывать</w:t>
      </w:r>
      <w:r>
        <w:rPr>
          <w:spacing w:val="1"/>
        </w:rPr>
        <w:t xml:space="preserve"> </w:t>
      </w:r>
      <w:r>
        <w:t>вещественный</w:t>
      </w:r>
      <w:r>
        <w:rPr>
          <w:spacing w:val="1"/>
        </w:rPr>
        <w:t xml:space="preserve"> </w:t>
      </w:r>
      <w:r>
        <w:t>исторический источник;</w:t>
      </w:r>
    </w:p>
    <w:p w:rsidR="00E93295" w:rsidRDefault="00B27CBD">
      <w:pPr>
        <w:pStyle w:val="a3"/>
        <w:spacing w:line="360" w:lineRule="auto"/>
        <w:ind w:right="129"/>
      </w:pPr>
      <w:r>
        <w:t>проводить</w:t>
      </w:r>
      <w:r>
        <w:rPr>
          <w:spacing w:val="1"/>
        </w:rPr>
        <w:t xml:space="preserve"> </w:t>
      </w:r>
      <w:r>
        <w:t>атрибуцию</w:t>
      </w:r>
      <w:r>
        <w:rPr>
          <w:spacing w:val="1"/>
        </w:rPr>
        <w:t xml:space="preserve"> </w:t>
      </w:r>
      <w:r>
        <w:t>визуальных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аудиовизуальных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источников</w:t>
      </w:r>
      <w:r>
        <w:rPr>
          <w:spacing w:val="-8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истории</w:t>
      </w:r>
      <w:r>
        <w:rPr>
          <w:spacing w:val="-3"/>
        </w:rPr>
        <w:t xml:space="preserve"> </w:t>
      </w:r>
      <w:r>
        <w:t>России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зарубежных</w:t>
      </w:r>
      <w:r>
        <w:rPr>
          <w:spacing w:val="-11"/>
        </w:rPr>
        <w:t xml:space="preserve"> </w:t>
      </w:r>
      <w:r>
        <w:t>стран</w:t>
      </w:r>
      <w:r>
        <w:rPr>
          <w:spacing w:val="-2"/>
        </w:rPr>
        <w:t xml:space="preserve"> </w:t>
      </w:r>
      <w:r>
        <w:t>1914–1945</w:t>
      </w:r>
      <w:r>
        <w:rPr>
          <w:spacing w:val="-6"/>
        </w:rPr>
        <w:t xml:space="preserve"> </w:t>
      </w:r>
      <w:r>
        <w:t>гг.</w:t>
      </w:r>
      <w:r>
        <w:rPr>
          <w:spacing w:val="-4"/>
        </w:rPr>
        <w:t xml:space="preserve"> </w:t>
      </w:r>
      <w:r>
        <w:t>(определять</w:t>
      </w:r>
      <w:r>
        <w:rPr>
          <w:spacing w:val="-67"/>
        </w:rPr>
        <w:t xml:space="preserve"> </w:t>
      </w:r>
      <w:r>
        <w:t>авторство,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создания,</w:t>
      </w:r>
      <w:r>
        <w:rPr>
          <w:spacing w:val="1"/>
        </w:rPr>
        <w:t xml:space="preserve"> </w:t>
      </w:r>
      <w:r>
        <w:t>события,</w:t>
      </w:r>
      <w:r>
        <w:rPr>
          <w:spacing w:val="1"/>
        </w:rPr>
        <w:t xml:space="preserve"> </w:t>
      </w:r>
      <w:r>
        <w:t>связанные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историческими</w:t>
      </w:r>
      <w:r>
        <w:rPr>
          <w:spacing w:val="1"/>
        </w:rPr>
        <w:t xml:space="preserve"> </w:t>
      </w:r>
      <w:r>
        <w:t>источниками);</w:t>
      </w:r>
      <w:r>
        <w:rPr>
          <w:spacing w:val="-12"/>
        </w:rPr>
        <w:t xml:space="preserve"> </w:t>
      </w:r>
      <w:r>
        <w:t>используя</w:t>
      </w:r>
      <w:r>
        <w:rPr>
          <w:spacing w:val="-9"/>
        </w:rPr>
        <w:t xml:space="preserve"> </w:t>
      </w:r>
      <w:r>
        <w:t>контекстную</w:t>
      </w:r>
      <w:r>
        <w:rPr>
          <w:spacing w:val="-12"/>
        </w:rPr>
        <w:t xml:space="preserve"> </w:t>
      </w:r>
      <w:r>
        <w:t>информацию,</w:t>
      </w:r>
      <w:r>
        <w:rPr>
          <w:spacing w:val="-9"/>
        </w:rPr>
        <w:t xml:space="preserve"> </w:t>
      </w:r>
      <w:r>
        <w:t>описывать</w:t>
      </w:r>
      <w:r>
        <w:rPr>
          <w:spacing w:val="-13"/>
        </w:rPr>
        <w:t xml:space="preserve"> </w:t>
      </w:r>
      <w:r>
        <w:t>визуальный</w:t>
      </w:r>
      <w:r>
        <w:rPr>
          <w:spacing w:val="-10"/>
        </w:rPr>
        <w:t xml:space="preserve"> </w:t>
      </w:r>
      <w:r>
        <w:t>и</w:t>
      </w:r>
      <w:r>
        <w:rPr>
          <w:spacing w:val="-68"/>
        </w:rPr>
        <w:t xml:space="preserve"> </w:t>
      </w:r>
      <w:r>
        <w:t>аудиовизуальный исторический</w:t>
      </w:r>
      <w:r>
        <w:rPr>
          <w:spacing w:val="1"/>
        </w:rPr>
        <w:t xml:space="preserve"> </w:t>
      </w:r>
      <w:r>
        <w:t>источник.</w:t>
      </w:r>
    </w:p>
    <w:p w:rsidR="00E93295" w:rsidRDefault="00B27CBD" w:rsidP="00587C6E">
      <w:pPr>
        <w:pStyle w:val="a6"/>
        <w:numPr>
          <w:ilvl w:val="0"/>
          <w:numId w:val="36"/>
        </w:numPr>
        <w:tabs>
          <w:tab w:val="left" w:pos="1194"/>
        </w:tabs>
        <w:spacing w:line="360" w:lineRule="auto"/>
        <w:ind w:right="131" w:firstLine="710"/>
        <w:rPr>
          <w:sz w:val="28"/>
        </w:rPr>
      </w:pP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осуществлять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соблюдением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поиск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зарубежных стран 1914–1945 гг. в справочной литературе, сети Интернет,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средствах</w:t>
      </w:r>
      <w:r>
        <w:rPr>
          <w:spacing w:val="1"/>
          <w:sz w:val="28"/>
        </w:rPr>
        <w:t xml:space="preserve"> </w:t>
      </w:r>
      <w:r>
        <w:rPr>
          <w:sz w:val="28"/>
        </w:rPr>
        <w:t>массовой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задач;</w:t>
      </w:r>
      <w:r>
        <w:rPr>
          <w:spacing w:val="1"/>
          <w:sz w:val="28"/>
        </w:rPr>
        <w:t xml:space="preserve"> </w:t>
      </w:r>
      <w:r>
        <w:rPr>
          <w:sz w:val="28"/>
        </w:rPr>
        <w:t>оценивать</w:t>
      </w:r>
      <w:r>
        <w:rPr>
          <w:spacing w:val="1"/>
          <w:sz w:val="28"/>
        </w:rPr>
        <w:t xml:space="preserve"> </w:t>
      </w:r>
      <w:r>
        <w:rPr>
          <w:sz w:val="28"/>
        </w:rPr>
        <w:t>полноту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достоверность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точки</w:t>
      </w:r>
      <w:r>
        <w:rPr>
          <w:spacing w:val="1"/>
          <w:sz w:val="28"/>
        </w:rPr>
        <w:t xml:space="preserve"> </w:t>
      </w:r>
      <w:r>
        <w:rPr>
          <w:sz w:val="28"/>
        </w:rPr>
        <w:t>зрения</w:t>
      </w:r>
      <w:r>
        <w:rPr>
          <w:spacing w:val="1"/>
          <w:sz w:val="28"/>
        </w:rPr>
        <w:t xml:space="preserve"> </w:t>
      </w:r>
      <w:r>
        <w:rPr>
          <w:sz w:val="28"/>
        </w:rPr>
        <w:t>ее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действительности.</w:t>
      </w:r>
    </w:p>
    <w:p w:rsidR="00E93295" w:rsidRDefault="00B27CBD">
      <w:pPr>
        <w:pStyle w:val="a3"/>
        <w:spacing w:line="362" w:lineRule="auto"/>
        <w:ind w:right="138"/>
      </w:pPr>
      <w:r>
        <w:t>Структура</w:t>
      </w:r>
      <w:r>
        <w:rPr>
          <w:spacing w:val="1"/>
        </w:rPr>
        <w:t xml:space="preserve"> </w:t>
      </w:r>
      <w:r>
        <w:t>предметного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следующий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знаний и</w:t>
      </w:r>
      <w:r>
        <w:rPr>
          <w:spacing w:val="3"/>
        </w:rPr>
        <w:t xml:space="preserve"> </w:t>
      </w:r>
      <w:r>
        <w:t>умений:</w:t>
      </w:r>
    </w:p>
    <w:p w:rsidR="00E93295" w:rsidRDefault="00B27CBD">
      <w:pPr>
        <w:pStyle w:val="a3"/>
        <w:spacing w:line="362" w:lineRule="auto"/>
        <w:ind w:right="138"/>
      </w:pPr>
      <w:r>
        <w:t>знать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поиске</w:t>
      </w:r>
      <w:r>
        <w:rPr>
          <w:spacing w:val="1"/>
        </w:rPr>
        <w:t xml:space="preserve"> </w:t>
      </w:r>
      <w:r>
        <w:t>исторической</w:t>
      </w:r>
      <w:r>
        <w:rPr>
          <w:spacing w:val="1"/>
        </w:rPr>
        <w:t xml:space="preserve"> </w:t>
      </w:r>
      <w:r>
        <w:t>информации;</w:t>
      </w:r>
    </w:p>
    <w:p w:rsidR="00E93295" w:rsidRDefault="00B27CBD">
      <w:pPr>
        <w:pStyle w:val="a3"/>
        <w:spacing w:line="360" w:lineRule="auto"/>
        <w:ind w:right="134"/>
      </w:pPr>
      <w:r>
        <w:t>самостоятельно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</w:t>
      </w:r>
      <w:r>
        <w:rPr>
          <w:spacing w:val="1"/>
        </w:rPr>
        <w:t xml:space="preserve"> </w:t>
      </w:r>
      <w:r>
        <w:t>достоверных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источников,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событий</w:t>
      </w:r>
      <w:r>
        <w:rPr>
          <w:spacing w:val="1"/>
        </w:rPr>
        <w:t xml:space="preserve"> </w:t>
      </w:r>
      <w:r>
        <w:t>(явлений,</w:t>
      </w:r>
      <w:r>
        <w:rPr>
          <w:spacing w:val="1"/>
        </w:rPr>
        <w:t xml:space="preserve"> </w:t>
      </w:r>
      <w:r>
        <w:t>процессов)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зарубежных</w:t>
      </w:r>
      <w:r>
        <w:rPr>
          <w:spacing w:val="-3"/>
        </w:rPr>
        <w:t xml:space="preserve"> </w:t>
      </w:r>
      <w:r>
        <w:t>стран 1914–1945</w:t>
      </w:r>
      <w:r>
        <w:rPr>
          <w:spacing w:val="1"/>
        </w:rPr>
        <w:t xml:space="preserve"> </w:t>
      </w:r>
      <w:r>
        <w:t>гг.;</w:t>
      </w:r>
    </w:p>
    <w:p w:rsidR="00E93295" w:rsidRDefault="00B27CBD">
      <w:pPr>
        <w:pStyle w:val="a3"/>
        <w:ind w:left="910" w:firstLine="0"/>
      </w:pPr>
      <w:r>
        <w:t>на</w:t>
      </w:r>
      <w:r>
        <w:rPr>
          <w:spacing w:val="39"/>
        </w:rPr>
        <w:t xml:space="preserve"> </w:t>
      </w:r>
      <w:r>
        <w:t>основе</w:t>
      </w:r>
      <w:r>
        <w:rPr>
          <w:spacing w:val="39"/>
        </w:rPr>
        <w:t xml:space="preserve"> </w:t>
      </w:r>
      <w:r>
        <w:t>знаний</w:t>
      </w:r>
      <w:r>
        <w:rPr>
          <w:spacing w:val="39"/>
        </w:rPr>
        <w:t xml:space="preserve"> </w:t>
      </w:r>
      <w:r>
        <w:t>по</w:t>
      </w:r>
      <w:r>
        <w:rPr>
          <w:spacing w:val="43"/>
        </w:rPr>
        <w:t xml:space="preserve"> </w:t>
      </w:r>
      <w:r>
        <w:t>истории</w:t>
      </w:r>
      <w:r>
        <w:rPr>
          <w:spacing w:val="39"/>
        </w:rPr>
        <w:t xml:space="preserve"> </w:t>
      </w:r>
      <w:r>
        <w:t>самостоятельно</w:t>
      </w:r>
      <w:r>
        <w:rPr>
          <w:spacing w:val="43"/>
        </w:rPr>
        <w:t xml:space="preserve"> </w:t>
      </w:r>
      <w:r>
        <w:t>подбирать</w:t>
      </w:r>
      <w:r>
        <w:rPr>
          <w:spacing w:val="36"/>
        </w:rPr>
        <w:t xml:space="preserve"> </w:t>
      </w:r>
      <w:r>
        <w:t>достоверные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40" w:firstLine="0"/>
      </w:pPr>
      <w:r>
        <w:lastRenderedPageBreak/>
        <w:t>визуальные</w:t>
      </w:r>
      <w:r>
        <w:rPr>
          <w:spacing w:val="1"/>
        </w:rPr>
        <w:t xml:space="preserve"> </w:t>
      </w:r>
      <w:r>
        <w:t>источники</w:t>
      </w:r>
      <w:r>
        <w:rPr>
          <w:spacing w:val="1"/>
        </w:rPr>
        <w:t xml:space="preserve"> </w:t>
      </w:r>
      <w:r>
        <w:t>исторической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иллюстрирующие</w:t>
      </w:r>
      <w:r>
        <w:rPr>
          <w:spacing w:val="1"/>
        </w:rPr>
        <w:t xml:space="preserve"> </w:t>
      </w:r>
      <w:r>
        <w:t>сущностные признаки</w:t>
      </w:r>
      <w:r>
        <w:rPr>
          <w:spacing w:val="-1"/>
        </w:rPr>
        <w:t xml:space="preserve"> </w:t>
      </w:r>
      <w:r>
        <w:t>исторических</w:t>
      </w:r>
      <w:r>
        <w:rPr>
          <w:spacing w:val="-5"/>
        </w:rPr>
        <w:t xml:space="preserve"> </w:t>
      </w:r>
      <w:r>
        <w:t>событий,</w:t>
      </w:r>
      <w:r>
        <w:rPr>
          <w:spacing w:val="1"/>
        </w:rPr>
        <w:t xml:space="preserve"> </w:t>
      </w:r>
      <w:r>
        <w:t>явлений,</w:t>
      </w:r>
      <w:r>
        <w:rPr>
          <w:spacing w:val="1"/>
        </w:rPr>
        <w:t xml:space="preserve"> </w:t>
      </w:r>
      <w:r>
        <w:t>процессов;</w:t>
      </w:r>
    </w:p>
    <w:p w:rsidR="00E93295" w:rsidRDefault="00B27CBD">
      <w:pPr>
        <w:pStyle w:val="a3"/>
        <w:spacing w:line="362" w:lineRule="auto"/>
        <w:ind w:right="139"/>
      </w:pPr>
      <w:r>
        <w:t>самостоятельно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</w:t>
      </w:r>
      <w:r>
        <w:rPr>
          <w:spacing w:val="1"/>
        </w:rPr>
        <w:t xml:space="preserve"> </w:t>
      </w:r>
      <w:r>
        <w:t>исторической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необходимой</w:t>
      </w:r>
      <w:r>
        <w:rPr>
          <w:spacing w:val="-12"/>
        </w:rPr>
        <w:t xml:space="preserve"> </w:t>
      </w:r>
      <w:r>
        <w:t>для</w:t>
      </w:r>
      <w:r>
        <w:rPr>
          <w:spacing w:val="-11"/>
        </w:rPr>
        <w:t xml:space="preserve"> </w:t>
      </w:r>
      <w:r>
        <w:t>анализа</w:t>
      </w:r>
      <w:r>
        <w:rPr>
          <w:spacing w:val="-12"/>
        </w:rPr>
        <w:t xml:space="preserve"> </w:t>
      </w:r>
      <w:r>
        <w:t>исторических</w:t>
      </w:r>
      <w:r>
        <w:rPr>
          <w:spacing w:val="-11"/>
        </w:rPr>
        <w:t xml:space="preserve"> </w:t>
      </w:r>
      <w:r>
        <w:t>событий,</w:t>
      </w:r>
      <w:r>
        <w:rPr>
          <w:spacing w:val="-11"/>
        </w:rPr>
        <w:t xml:space="preserve"> </w:t>
      </w:r>
      <w:r>
        <w:t>процессов,</w:t>
      </w:r>
      <w:r>
        <w:rPr>
          <w:spacing w:val="-10"/>
        </w:rPr>
        <w:t xml:space="preserve"> </w:t>
      </w:r>
      <w:r>
        <w:t>явлений</w:t>
      </w:r>
      <w:r>
        <w:rPr>
          <w:spacing w:val="-13"/>
        </w:rPr>
        <w:t xml:space="preserve"> </w:t>
      </w:r>
      <w:r>
        <w:t>истории</w:t>
      </w:r>
      <w:r>
        <w:rPr>
          <w:spacing w:val="-67"/>
        </w:rPr>
        <w:t xml:space="preserve"> </w:t>
      </w:r>
      <w:r>
        <w:t>России и</w:t>
      </w:r>
      <w:r>
        <w:rPr>
          <w:spacing w:val="3"/>
        </w:rPr>
        <w:t xml:space="preserve"> </w:t>
      </w:r>
      <w:r>
        <w:t>зарубежных</w:t>
      </w:r>
      <w:r>
        <w:rPr>
          <w:spacing w:val="-3"/>
        </w:rPr>
        <w:t xml:space="preserve"> </w:t>
      </w:r>
      <w:r>
        <w:t>стран</w:t>
      </w:r>
      <w:r>
        <w:rPr>
          <w:spacing w:val="1"/>
        </w:rPr>
        <w:t xml:space="preserve"> </w:t>
      </w:r>
      <w:r>
        <w:t>1914–1945</w:t>
      </w:r>
      <w:r>
        <w:rPr>
          <w:spacing w:val="1"/>
        </w:rPr>
        <w:t xml:space="preserve"> </w:t>
      </w:r>
      <w:r>
        <w:t>гг.;</w:t>
      </w:r>
    </w:p>
    <w:p w:rsidR="00E93295" w:rsidRDefault="00B27CBD">
      <w:pPr>
        <w:pStyle w:val="a3"/>
        <w:spacing w:line="362" w:lineRule="auto"/>
        <w:ind w:right="129"/>
      </w:pPr>
      <w:r>
        <w:t>используя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истории,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полноту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достоверность</w:t>
      </w:r>
      <w:r>
        <w:rPr>
          <w:spacing w:val="1"/>
        </w:rPr>
        <w:t xml:space="preserve"> </w:t>
      </w:r>
      <w:r>
        <w:t>информации</w:t>
      </w:r>
      <w:r>
        <w:rPr>
          <w:spacing w:val="-7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точки</w:t>
      </w:r>
      <w:r>
        <w:rPr>
          <w:spacing w:val="-6"/>
        </w:rPr>
        <w:t xml:space="preserve"> </w:t>
      </w:r>
      <w:r>
        <w:t>зрения</w:t>
      </w:r>
      <w:r>
        <w:rPr>
          <w:spacing w:val="-6"/>
        </w:rPr>
        <w:t xml:space="preserve"> </w:t>
      </w:r>
      <w:r>
        <w:t>ее</w:t>
      </w:r>
      <w:r>
        <w:rPr>
          <w:spacing w:val="-5"/>
        </w:rPr>
        <w:t xml:space="preserve"> </w:t>
      </w:r>
      <w:r>
        <w:t>соответствия</w:t>
      </w:r>
      <w:r>
        <w:rPr>
          <w:spacing w:val="-5"/>
        </w:rPr>
        <w:t xml:space="preserve"> </w:t>
      </w:r>
      <w:r>
        <w:t>исторической</w:t>
      </w:r>
      <w:r>
        <w:rPr>
          <w:spacing w:val="-7"/>
        </w:rPr>
        <w:t xml:space="preserve"> </w:t>
      </w:r>
      <w:r>
        <w:t>действительности.</w:t>
      </w:r>
    </w:p>
    <w:p w:rsidR="00E93295" w:rsidRDefault="00B27CBD" w:rsidP="00587C6E">
      <w:pPr>
        <w:pStyle w:val="a6"/>
        <w:numPr>
          <w:ilvl w:val="0"/>
          <w:numId w:val="36"/>
        </w:numPr>
        <w:tabs>
          <w:tab w:val="left" w:pos="1194"/>
        </w:tabs>
        <w:spacing w:line="360" w:lineRule="auto"/>
        <w:ind w:right="128" w:firstLine="710"/>
        <w:rPr>
          <w:sz w:val="28"/>
        </w:rPr>
      </w:pP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анализировать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текстовые,</w:t>
      </w:r>
      <w:r>
        <w:rPr>
          <w:spacing w:val="1"/>
          <w:sz w:val="28"/>
        </w:rPr>
        <w:t xml:space="preserve"> </w:t>
      </w:r>
      <w:r>
        <w:rPr>
          <w:sz w:val="28"/>
        </w:rPr>
        <w:t>визуальные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источники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карты/схемы,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зарубежных</w:t>
      </w:r>
      <w:r>
        <w:rPr>
          <w:spacing w:val="1"/>
          <w:sz w:val="28"/>
        </w:rPr>
        <w:t xml:space="preserve"> </w:t>
      </w:r>
      <w:r>
        <w:rPr>
          <w:sz w:val="28"/>
        </w:rPr>
        <w:t>стран</w:t>
      </w:r>
      <w:r>
        <w:rPr>
          <w:spacing w:val="1"/>
          <w:sz w:val="28"/>
        </w:rPr>
        <w:t xml:space="preserve"> </w:t>
      </w:r>
      <w:r>
        <w:rPr>
          <w:sz w:val="28"/>
        </w:rPr>
        <w:t>1914–1945</w:t>
      </w:r>
      <w:r>
        <w:rPr>
          <w:spacing w:val="1"/>
          <w:sz w:val="28"/>
        </w:rPr>
        <w:t xml:space="preserve"> </w:t>
      </w:r>
      <w:r>
        <w:rPr>
          <w:sz w:val="28"/>
        </w:rPr>
        <w:t>гг.;</w:t>
      </w:r>
      <w:r>
        <w:rPr>
          <w:spacing w:val="1"/>
          <w:sz w:val="28"/>
        </w:rPr>
        <w:t xml:space="preserve"> </w:t>
      </w:r>
      <w:r>
        <w:rPr>
          <w:sz w:val="28"/>
        </w:rPr>
        <w:t>сопоставлять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информацию,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представленную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1"/>
          <w:sz w:val="28"/>
        </w:rPr>
        <w:t xml:space="preserve"> </w:t>
      </w:r>
      <w:r>
        <w:rPr>
          <w:sz w:val="28"/>
        </w:rPr>
        <w:t>источниках;</w:t>
      </w:r>
      <w:r>
        <w:rPr>
          <w:spacing w:val="1"/>
          <w:sz w:val="28"/>
        </w:rPr>
        <w:t xml:space="preserve"> </w:t>
      </w:r>
      <w:r>
        <w:rPr>
          <w:sz w:val="28"/>
        </w:rPr>
        <w:t>формализовать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историческую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информацию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виде</w:t>
      </w:r>
      <w:r>
        <w:rPr>
          <w:spacing w:val="1"/>
          <w:sz w:val="28"/>
        </w:rPr>
        <w:t xml:space="preserve"> </w:t>
      </w:r>
      <w:r>
        <w:rPr>
          <w:sz w:val="28"/>
        </w:rPr>
        <w:t>таблиц,</w:t>
      </w:r>
      <w:r>
        <w:rPr>
          <w:spacing w:val="1"/>
          <w:sz w:val="28"/>
        </w:rPr>
        <w:t xml:space="preserve"> </w:t>
      </w:r>
      <w:r>
        <w:rPr>
          <w:sz w:val="28"/>
        </w:rPr>
        <w:t>схем,</w:t>
      </w:r>
      <w:r>
        <w:rPr>
          <w:spacing w:val="1"/>
          <w:sz w:val="28"/>
        </w:rPr>
        <w:t xml:space="preserve"> </w:t>
      </w:r>
      <w:r>
        <w:rPr>
          <w:sz w:val="28"/>
        </w:rPr>
        <w:t>графиков,</w:t>
      </w:r>
      <w:r>
        <w:rPr>
          <w:spacing w:val="1"/>
          <w:sz w:val="28"/>
        </w:rPr>
        <w:t xml:space="preserve"> </w:t>
      </w:r>
      <w:r>
        <w:rPr>
          <w:sz w:val="28"/>
        </w:rPr>
        <w:t>диаграмм;</w:t>
      </w:r>
      <w:r>
        <w:rPr>
          <w:spacing w:val="1"/>
          <w:sz w:val="28"/>
        </w:rPr>
        <w:t xml:space="preserve"> </w:t>
      </w:r>
      <w:r>
        <w:rPr>
          <w:sz w:val="28"/>
        </w:rPr>
        <w:t>приобретение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опыта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разработки и представления учебных проектов по новейшей истории, в 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 – на региональном материале</w:t>
      </w:r>
      <w:r>
        <w:rPr>
          <w:spacing w:val="1"/>
          <w:sz w:val="28"/>
        </w:rPr>
        <w:t xml:space="preserve"> </w:t>
      </w:r>
      <w:r>
        <w:rPr>
          <w:sz w:val="28"/>
        </w:rPr>
        <w:t>(с использованием ресурсов библиотек,</w:t>
      </w:r>
      <w:r>
        <w:rPr>
          <w:spacing w:val="1"/>
          <w:sz w:val="28"/>
        </w:rPr>
        <w:t xml:space="preserve"> </w:t>
      </w:r>
      <w:r>
        <w:rPr>
          <w:sz w:val="28"/>
        </w:rPr>
        <w:t>музеев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других).</w:t>
      </w:r>
    </w:p>
    <w:p w:rsidR="00E93295" w:rsidRDefault="00B27CBD">
      <w:pPr>
        <w:pStyle w:val="a3"/>
        <w:spacing w:line="362" w:lineRule="auto"/>
        <w:ind w:right="138"/>
      </w:pPr>
      <w:r>
        <w:t>Структура</w:t>
      </w:r>
      <w:r>
        <w:rPr>
          <w:spacing w:val="1"/>
        </w:rPr>
        <w:t xml:space="preserve"> </w:t>
      </w:r>
      <w:r>
        <w:t>предметного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следующий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знаний и</w:t>
      </w:r>
      <w:r>
        <w:rPr>
          <w:spacing w:val="3"/>
        </w:rPr>
        <w:t xml:space="preserve"> </w:t>
      </w:r>
      <w:r>
        <w:t>умений:</w:t>
      </w:r>
    </w:p>
    <w:p w:rsidR="00E93295" w:rsidRDefault="00B27CBD">
      <w:pPr>
        <w:pStyle w:val="a3"/>
        <w:spacing w:line="360" w:lineRule="auto"/>
        <w:ind w:right="128"/>
      </w:pPr>
      <w:r>
        <w:t>определять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представленной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текстовом</w:t>
      </w:r>
      <w:r>
        <w:rPr>
          <w:spacing w:val="1"/>
        </w:rPr>
        <w:t xml:space="preserve"> </w:t>
      </w:r>
      <w:r>
        <w:t>источнике исторической информации, характерные признаки описываемых</w:t>
      </w:r>
      <w:r>
        <w:rPr>
          <w:spacing w:val="1"/>
        </w:rPr>
        <w:t xml:space="preserve"> </w:t>
      </w:r>
      <w:r>
        <w:t>событий</w:t>
      </w:r>
      <w:r>
        <w:rPr>
          <w:spacing w:val="-7"/>
        </w:rPr>
        <w:t xml:space="preserve"> </w:t>
      </w:r>
      <w:r>
        <w:t>(явлений,</w:t>
      </w:r>
      <w:r>
        <w:rPr>
          <w:spacing w:val="-5"/>
        </w:rPr>
        <w:t xml:space="preserve"> </w:t>
      </w:r>
      <w:r>
        <w:t>процессов)</w:t>
      </w:r>
      <w:r>
        <w:rPr>
          <w:spacing w:val="-3"/>
        </w:rPr>
        <w:t xml:space="preserve"> </w:t>
      </w:r>
      <w:r>
        <w:t>истории</w:t>
      </w:r>
      <w:r>
        <w:rPr>
          <w:spacing w:val="-7"/>
        </w:rPr>
        <w:t xml:space="preserve"> </w:t>
      </w:r>
      <w:r>
        <w:t>России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зарубежных</w:t>
      </w:r>
      <w:r>
        <w:rPr>
          <w:spacing w:val="-10"/>
        </w:rPr>
        <w:t xml:space="preserve"> </w:t>
      </w:r>
      <w:r>
        <w:t>стран</w:t>
      </w:r>
      <w:r>
        <w:rPr>
          <w:spacing w:val="-6"/>
        </w:rPr>
        <w:t xml:space="preserve"> </w:t>
      </w:r>
      <w:r>
        <w:t>1914–1945</w:t>
      </w:r>
      <w:r>
        <w:rPr>
          <w:spacing w:val="-68"/>
        </w:rPr>
        <w:t xml:space="preserve"> </w:t>
      </w:r>
      <w:r>
        <w:t>гг.;</w:t>
      </w:r>
    </w:p>
    <w:p w:rsidR="00E93295" w:rsidRDefault="00B27CBD">
      <w:pPr>
        <w:pStyle w:val="a3"/>
        <w:spacing w:line="299" w:lineRule="exact"/>
        <w:ind w:left="910" w:firstLine="0"/>
      </w:pPr>
      <w:r>
        <w:t xml:space="preserve">отвечать  </w:t>
      </w:r>
      <w:r>
        <w:rPr>
          <w:spacing w:val="48"/>
        </w:rPr>
        <w:t xml:space="preserve"> </w:t>
      </w:r>
      <w:r>
        <w:t xml:space="preserve">на   </w:t>
      </w:r>
      <w:r>
        <w:rPr>
          <w:spacing w:val="49"/>
        </w:rPr>
        <w:t xml:space="preserve"> </w:t>
      </w:r>
      <w:r>
        <w:t xml:space="preserve">вопросы   </w:t>
      </w:r>
      <w:r>
        <w:rPr>
          <w:spacing w:val="49"/>
        </w:rPr>
        <w:t xml:space="preserve"> </w:t>
      </w:r>
      <w:r>
        <w:t xml:space="preserve">по   </w:t>
      </w:r>
      <w:r>
        <w:rPr>
          <w:spacing w:val="49"/>
        </w:rPr>
        <w:t xml:space="preserve"> </w:t>
      </w:r>
      <w:r>
        <w:t xml:space="preserve">содержанию   </w:t>
      </w:r>
      <w:r>
        <w:rPr>
          <w:spacing w:val="48"/>
        </w:rPr>
        <w:t xml:space="preserve"> </w:t>
      </w:r>
      <w:r>
        <w:t xml:space="preserve">текстового   </w:t>
      </w:r>
      <w:r>
        <w:rPr>
          <w:spacing w:val="48"/>
        </w:rPr>
        <w:t xml:space="preserve"> </w:t>
      </w:r>
      <w:r>
        <w:t>источника</w:t>
      </w:r>
    </w:p>
    <w:p w:rsidR="00E93295" w:rsidRDefault="00B27CBD">
      <w:pPr>
        <w:pStyle w:val="a3"/>
        <w:spacing w:before="158" w:line="362" w:lineRule="auto"/>
        <w:ind w:right="128" w:firstLine="0"/>
      </w:pPr>
      <w:r>
        <w:t>исторической информации по истории России и зарубежных стран 1914–1945</w:t>
      </w:r>
      <w:r>
        <w:rPr>
          <w:spacing w:val="-67"/>
        </w:rPr>
        <w:t xml:space="preserve"> </w:t>
      </w:r>
      <w:r>
        <w:t>гг.</w:t>
      </w:r>
      <w:r>
        <w:rPr>
          <w:spacing w:val="3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составлять</w:t>
      </w:r>
      <w:r>
        <w:rPr>
          <w:spacing w:val="-2"/>
        </w:rPr>
        <w:t xml:space="preserve"> </w:t>
      </w:r>
      <w:r>
        <w:t>на</w:t>
      </w:r>
      <w:r>
        <w:rPr>
          <w:spacing w:val="3"/>
        </w:rPr>
        <w:t xml:space="preserve"> </w:t>
      </w:r>
      <w:r>
        <w:t>его основе</w:t>
      </w:r>
      <w:r>
        <w:rPr>
          <w:spacing w:val="1"/>
        </w:rPr>
        <w:t xml:space="preserve"> </w:t>
      </w:r>
      <w:r>
        <w:t>план,</w:t>
      </w:r>
      <w:r>
        <w:rPr>
          <w:spacing w:val="2"/>
        </w:rPr>
        <w:t xml:space="preserve"> </w:t>
      </w:r>
      <w:r>
        <w:t>таблицу,</w:t>
      </w:r>
      <w:r>
        <w:rPr>
          <w:spacing w:val="3"/>
        </w:rPr>
        <w:t xml:space="preserve"> </w:t>
      </w:r>
      <w:r>
        <w:t>схему;</w:t>
      </w:r>
    </w:p>
    <w:p w:rsidR="00E93295" w:rsidRDefault="00B27CBD">
      <w:pPr>
        <w:pStyle w:val="a3"/>
        <w:spacing w:line="360" w:lineRule="auto"/>
        <w:ind w:right="137"/>
      </w:pPr>
      <w:proofErr w:type="gramStart"/>
      <w:r>
        <w:t>узнавать,</w:t>
      </w:r>
      <w:r>
        <w:rPr>
          <w:spacing w:val="1"/>
        </w:rPr>
        <w:t xml:space="preserve"> </w:t>
      </w:r>
      <w:r>
        <w:t>показывать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называть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карте</w:t>
      </w:r>
      <w:r>
        <w:rPr>
          <w:spacing w:val="1"/>
        </w:rPr>
        <w:t xml:space="preserve"> </w:t>
      </w:r>
      <w:r>
        <w:t>(схеме)</w:t>
      </w:r>
      <w:r>
        <w:rPr>
          <w:spacing w:val="1"/>
        </w:rPr>
        <w:t xml:space="preserve"> </w:t>
      </w:r>
      <w:r>
        <w:t>объекты,</w:t>
      </w:r>
      <w:r>
        <w:rPr>
          <w:spacing w:val="1"/>
        </w:rPr>
        <w:t xml:space="preserve"> </w:t>
      </w:r>
      <w:r>
        <w:t>обозначенные</w:t>
      </w:r>
      <w:r>
        <w:rPr>
          <w:spacing w:val="1"/>
        </w:rPr>
        <w:t xml:space="preserve"> </w:t>
      </w:r>
      <w:r>
        <w:t>условными</w:t>
      </w:r>
      <w:r>
        <w:rPr>
          <w:spacing w:val="1"/>
        </w:rPr>
        <w:t xml:space="preserve"> </w:t>
      </w:r>
      <w:r>
        <w:t>знаками,</w:t>
      </w:r>
      <w:r>
        <w:rPr>
          <w:spacing w:val="1"/>
        </w:rPr>
        <w:t xml:space="preserve"> </w:t>
      </w:r>
      <w:r>
        <w:t>характеризовать</w:t>
      </w:r>
      <w:r>
        <w:rPr>
          <w:spacing w:val="1"/>
        </w:rPr>
        <w:t xml:space="preserve"> </w:t>
      </w:r>
      <w:r>
        <w:t>историческое</w:t>
      </w:r>
      <w:r>
        <w:rPr>
          <w:spacing w:val="-67"/>
        </w:rPr>
        <w:t xml:space="preserve"> </w:t>
      </w:r>
      <w:r>
        <w:t>пространство</w:t>
      </w:r>
      <w:r>
        <w:rPr>
          <w:spacing w:val="1"/>
        </w:rPr>
        <w:t xml:space="preserve"> </w:t>
      </w:r>
      <w:r>
        <w:t>(географические</w:t>
      </w:r>
      <w:r>
        <w:rPr>
          <w:spacing w:val="1"/>
        </w:rPr>
        <w:t xml:space="preserve"> </w:t>
      </w:r>
      <w:r>
        <w:t>объекты,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расселения</w:t>
      </w:r>
      <w:r>
        <w:rPr>
          <w:spacing w:val="1"/>
        </w:rPr>
        <w:t xml:space="preserve"> </w:t>
      </w:r>
      <w:r>
        <w:t>народов,</w:t>
      </w:r>
      <w:r>
        <w:rPr>
          <w:spacing w:val="1"/>
        </w:rPr>
        <w:t xml:space="preserve"> </w:t>
      </w:r>
      <w:r>
        <w:t>государства,</w:t>
      </w:r>
      <w:r>
        <w:rPr>
          <w:spacing w:val="-1"/>
        </w:rPr>
        <w:t xml:space="preserve"> </w:t>
      </w:r>
      <w:r>
        <w:t>места</w:t>
      </w:r>
      <w:r>
        <w:rPr>
          <w:spacing w:val="-1"/>
        </w:rPr>
        <w:t xml:space="preserve"> </w:t>
      </w:r>
      <w:r>
        <w:t>расположения</w:t>
      </w:r>
      <w:r>
        <w:rPr>
          <w:spacing w:val="-2"/>
        </w:rPr>
        <w:t xml:space="preserve"> </w:t>
      </w:r>
      <w:r>
        <w:t>памятников</w:t>
      </w:r>
      <w:r>
        <w:rPr>
          <w:spacing w:val="1"/>
        </w:rPr>
        <w:t xml:space="preserve"> </w:t>
      </w:r>
      <w:r>
        <w:t>культуры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другие), изучаемые</w:t>
      </w:r>
      <w:proofErr w:type="gramEnd"/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firstLine="0"/>
        <w:jc w:val="left"/>
      </w:pPr>
      <w:r>
        <w:lastRenderedPageBreak/>
        <w:t>события,</w:t>
      </w:r>
      <w:r>
        <w:rPr>
          <w:spacing w:val="26"/>
        </w:rPr>
        <w:t xml:space="preserve"> </w:t>
      </w:r>
      <w:r>
        <w:t>явления,</w:t>
      </w:r>
      <w:r>
        <w:rPr>
          <w:spacing w:val="26"/>
        </w:rPr>
        <w:t xml:space="preserve"> </w:t>
      </w:r>
      <w:r>
        <w:t>процессы</w:t>
      </w:r>
      <w:r>
        <w:rPr>
          <w:spacing w:val="24"/>
        </w:rPr>
        <w:t xml:space="preserve"> </w:t>
      </w:r>
      <w:r>
        <w:t>истории</w:t>
      </w:r>
      <w:r>
        <w:rPr>
          <w:spacing w:val="25"/>
        </w:rPr>
        <w:t xml:space="preserve"> </w:t>
      </w:r>
      <w:r>
        <w:t>России</w:t>
      </w:r>
      <w:r>
        <w:rPr>
          <w:spacing w:val="24"/>
        </w:rPr>
        <w:t xml:space="preserve"> </w:t>
      </w:r>
      <w:r>
        <w:t>и</w:t>
      </w:r>
      <w:r>
        <w:rPr>
          <w:spacing w:val="25"/>
        </w:rPr>
        <w:t xml:space="preserve"> </w:t>
      </w:r>
      <w:r>
        <w:t>зарубежных</w:t>
      </w:r>
      <w:r>
        <w:rPr>
          <w:spacing w:val="19"/>
        </w:rPr>
        <w:t xml:space="preserve"> </w:t>
      </w:r>
      <w:r>
        <w:t>стран</w:t>
      </w:r>
      <w:r>
        <w:rPr>
          <w:spacing w:val="25"/>
        </w:rPr>
        <w:t xml:space="preserve"> </w:t>
      </w:r>
      <w:r>
        <w:t>1914–1945</w:t>
      </w:r>
      <w:r>
        <w:rPr>
          <w:spacing w:val="-67"/>
        </w:rPr>
        <w:t xml:space="preserve"> </w:t>
      </w:r>
      <w:r>
        <w:t>гг.;</w:t>
      </w:r>
    </w:p>
    <w:p w:rsidR="00E93295" w:rsidRDefault="00B27CBD">
      <w:pPr>
        <w:pStyle w:val="a3"/>
        <w:spacing w:line="362" w:lineRule="auto"/>
        <w:ind w:right="137"/>
      </w:pPr>
      <w:r>
        <w:t>привлекать</w:t>
      </w:r>
      <w:r>
        <w:rPr>
          <w:spacing w:val="1"/>
        </w:rPr>
        <w:t xml:space="preserve"> </w:t>
      </w:r>
      <w:r>
        <w:t>контекстную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исторической</w:t>
      </w:r>
      <w:r>
        <w:rPr>
          <w:spacing w:val="1"/>
        </w:rPr>
        <w:t xml:space="preserve"> </w:t>
      </w:r>
      <w:r>
        <w:t>картой и рассказывать об исторических событиях, используя историческую</w:t>
      </w:r>
      <w:r>
        <w:rPr>
          <w:spacing w:val="1"/>
        </w:rPr>
        <w:t xml:space="preserve"> </w:t>
      </w:r>
      <w:r>
        <w:t>карту;</w:t>
      </w:r>
    </w:p>
    <w:p w:rsidR="00E93295" w:rsidRDefault="00B27CBD">
      <w:pPr>
        <w:pStyle w:val="a3"/>
        <w:spacing w:line="360" w:lineRule="auto"/>
        <w:ind w:right="128"/>
      </w:pPr>
      <w:r>
        <w:t>сопоставлять,</w:t>
      </w:r>
      <w:r>
        <w:rPr>
          <w:spacing w:val="-10"/>
        </w:rPr>
        <w:t xml:space="preserve"> </w:t>
      </w:r>
      <w:r>
        <w:t>анализировать</w:t>
      </w:r>
      <w:r>
        <w:rPr>
          <w:spacing w:val="-14"/>
        </w:rPr>
        <w:t xml:space="preserve"> </w:t>
      </w:r>
      <w:r>
        <w:t>информацию,</w:t>
      </w:r>
      <w:r>
        <w:rPr>
          <w:spacing w:val="-9"/>
        </w:rPr>
        <w:t xml:space="preserve"> </w:t>
      </w:r>
      <w:r>
        <w:t>представленную</w:t>
      </w:r>
      <w:r>
        <w:rPr>
          <w:spacing w:val="-13"/>
        </w:rPr>
        <w:t xml:space="preserve"> </w:t>
      </w:r>
      <w:r>
        <w:t>на</w:t>
      </w:r>
      <w:r>
        <w:rPr>
          <w:spacing w:val="-11"/>
        </w:rPr>
        <w:t xml:space="preserve"> </w:t>
      </w:r>
      <w:r>
        <w:t>двух</w:t>
      </w:r>
      <w:r>
        <w:rPr>
          <w:spacing w:val="-16"/>
        </w:rPr>
        <w:t xml:space="preserve"> </w:t>
      </w:r>
      <w:r>
        <w:t>или</w:t>
      </w:r>
      <w:r>
        <w:rPr>
          <w:spacing w:val="-67"/>
        </w:rPr>
        <w:t xml:space="preserve"> </w:t>
      </w:r>
      <w:r>
        <w:t>более исторических картах (схемах) по истории России и зарубежных стран</w:t>
      </w:r>
      <w:r>
        <w:rPr>
          <w:spacing w:val="1"/>
        </w:rPr>
        <w:t xml:space="preserve"> </w:t>
      </w:r>
      <w:r>
        <w:t>1914–1945 гг.; оформлять результаты анализа исторической карты (схемы) 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таблицы,</w:t>
      </w:r>
      <w:r>
        <w:rPr>
          <w:spacing w:val="4"/>
        </w:rPr>
        <w:t xml:space="preserve"> </w:t>
      </w:r>
      <w:r>
        <w:t>схемы; делать</w:t>
      </w:r>
      <w:r>
        <w:rPr>
          <w:spacing w:val="-1"/>
        </w:rPr>
        <w:t xml:space="preserve"> </w:t>
      </w:r>
      <w:r>
        <w:t>выводы;</w:t>
      </w:r>
    </w:p>
    <w:p w:rsidR="00E93295" w:rsidRDefault="00B27CBD">
      <w:pPr>
        <w:pStyle w:val="a3"/>
        <w:spacing w:line="360" w:lineRule="auto"/>
        <w:ind w:right="126"/>
      </w:pPr>
      <w:r>
        <w:t>на основании информации, представленной на карте/схеме по истории</w:t>
      </w:r>
      <w:r>
        <w:rPr>
          <w:spacing w:val="1"/>
        </w:rPr>
        <w:t xml:space="preserve"> </w:t>
      </w:r>
      <w:r>
        <w:t>России</w:t>
      </w:r>
      <w:r>
        <w:rPr>
          <w:spacing w:val="-9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зарубежных</w:t>
      </w:r>
      <w:r>
        <w:rPr>
          <w:spacing w:val="-12"/>
        </w:rPr>
        <w:t xml:space="preserve"> </w:t>
      </w:r>
      <w:r>
        <w:t>стран</w:t>
      </w:r>
      <w:r>
        <w:rPr>
          <w:spacing w:val="-7"/>
        </w:rPr>
        <w:t xml:space="preserve"> </w:t>
      </w:r>
      <w:r>
        <w:t>1914–1945</w:t>
      </w:r>
      <w:r>
        <w:rPr>
          <w:spacing w:val="-8"/>
        </w:rPr>
        <w:t xml:space="preserve"> </w:t>
      </w:r>
      <w:r>
        <w:t>гг.,</w:t>
      </w:r>
      <w:r>
        <w:rPr>
          <w:spacing w:val="-10"/>
        </w:rPr>
        <w:t xml:space="preserve"> </w:t>
      </w:r>
      <w:r>
        <w:t>проводить</w:t>
      </w:r>
      <w:r>
        <w:rPr>
          <w:spacing w:val="-11"/>
        </w:rPr>
        <w:t xml:space="preserve"> </w:t>
      </w:r>
      <w:r>
        <w:t>сравнение</w:t>
      </w:r>
      <w:r>
        <w:rPr>
          <w:spacing w:val="-7"/>
        </w:rPr>
        <w:t xml:space="preserve"> </w:t>
      </w:r>
      <w:r>
        <w:t>исторических</w:t>
      </w:r>
      <w:r>
        <w:rPr>
          <w:spacing w:val="-68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(размеры</w:t>
      </w:r>
      <w:r>
        <w:rPr>
          <w:spacing w:val="1"/>
        </w:rPr>
        <w:t xml:space="preserve"> </w:t>
      </w:r>
      <w:r>
        <w:t>территорий</w:t>
      </w:r>
      <w:r>
        <w:rPr>
          <w:spacing w:val="1"/>
        </w:rPr>
        <w:t xml:space="preserve"> </w:t>
      </w:r>
      <w:r>
        <w:t>стран,</w:t>
      </w:r>
      <w:r>
        <w:rPr>
          <w:spacing w:val="1"/>
        </w:rPr>
        <w:t xml:space="preserve"> </w:t>
      </w:r>
      <w:r>
        <w:t>расстояния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другое),</w:t>
      </w:r>
      <w:r>
        <w:rPr>
          <w:spacing w:val="1"/>
        </w:rPr>
        <w:t xml:space="preserve"> </w:t>
      </w:r>
      <w:r>
        <w:t>социально-</w:t>
      </w:r>
      <w:r>
        <w:rPr>
          <w:spacing w:val="1"/>
        </w:rPr>
        <w:t xml:space="preserve"> </w:t>
      </w:r>
      <w:r>
        <w:t>экономических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геополитических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существования</w:t>
      </w:r>
      <w:r>
        <w:rPr>
          <w:spacing w:val="1"/>
        </w:rPr>
        <w:t xml:space="preserve"> </w:t>
      </w:r>
      <w:r>
        <w:t>государств,</w:t>
      </w:r>
      <w:r>
        <w:rPr>
          <w:spacing w:val="1"/>
        </w:rPr>
        <w:t xml:space="preserve"> </w:t>
      </w:r>
      <w:r>
        <w:t>народов,</w:t>
      </w:r>
      <w:r>
        <w:rPr>
          <w:spacing w:val="3"/>
        </w:rPr>
        <w:t xml:space="preserve"> </w:t>
      </w:r>
      <w:r>
        <w:t>делать</w:t>
      </w:r>
      <w:r>
        <w:rPr>
          <w:spacing w:val="-1"/>
        </w:rPr>
        <w:t xml:space="preserve"> </w:t>
      </w:r>
      <w:r>
        <w:t>выводы;</w:t>
      </w:r>
    </w:p>
    <w:p w:rsidR="00E93295" w:rsidRDefault="00B27CBD">
      <w:pPr>
        <w:pStyle w:val="a3"/>
        <w:spacing w:line="360" w:lineRule="auto"/>
        <w:ind w:right="126"/>
      </w:pPr>
      <w:r>
        <w:t>сопоставлять</w:t>
      </w:r>
      <w:r>
        <w:rPr>
          <w:spacing w:val="1"/>
        </w:rPr>
        <w:t xml:space="preserve"> </w:t>
      </w:r>
      <w:r>
        <w:t>информацию,</w:t>
      </w:r>
      <w:r>
        <w:rPr>
          <w:spacing w:val="1"/>
        </w:rPr>
        <w:t xml:space="preserve"> </w:t>
      </w:r>
      <w:r>
        <w:t>представленную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исторической</w:t>
      </w:r>
      <w:r>
        <w:rPr>
          <w:spacing w:val="1"/>
        </w:rPr>
        <w:t xml:space="preserve"> </w:t>
      </w:r>
      <w:r>
        <w:t>карте/схеме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зарубежных</w:t>
      </w:r>
      <w:r>
        <w:rPr>
          <w:spacing w:val="1"/>
        </w:rPr>
        <w:t xml:space="preserve"> </w:t>
      </w:r>
      <w:r>
        <w:t>стран</w:t>
      </w:r>
      <w:r>
        <w:rPr>
          <w:spacing w:val="1"/>
        </w:rPr>
        <w:t xml:space="preserve"> </w:t>
      </w:r>
      <w:r>
        <w:t>1914–1945</w:t>
      </w:r>
      <w:r>
        <w:rPr>
          <w:spacing w:val="1"/>
        </w:rPr>
        <w:t xml:space="preserve"> </w:t>
      </w:r>
      <w:r>
        <w:t>гг.,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информацией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аутентичных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исторической информации;</w:t>
      </w:r>
    </w:p>
    <w:p w:rsidR="00E93295" w:rsidRDefault="00B27CBD">
      <w:pPr>
        <w:pStyle w:val="a3"/>
        <w:spacing w:line="362" w:lineRule="auto"/>
        <w:ind w:right="139"/>
      </w:pPr>
      <w:r>
        <w:t>определять</w:t>
      </w:r>
      <w:r>
        <w:rPr>
          <w:spacing w:val="1"/>
        </w:rPr>
        <w:t xml:space="preserve"> </w:t>
      </w:r>
      <w:r>
        <w:t>события,</w:t>
      </w:r>
      <w:r>
        <w:rPr>
          <w:spacing w:val="1"/>
        </w:rPr>
        <w:t xml:space="preserve"> </w:t>
      </w:r>
      <w:r>
        <w:t>явления,</w:t>
      </w:r>
      <w:r>
        <w:rPr>
          <w:spacing w:val="1"/>
        </w:rPr>
        <w:t xml:space="preserve"> </w:t>
      </w:r>
      <w:r>
        <w:t>процессы,</w:t>
      </w:r>
      <w:r>
        <w:rPr>
          <w:spacing w:val="1"/>
        </w:rPr>
        <w:t xml:space="preserve"> </w:t>
      </w:r>
      <w:r>
        <w:t>которым</w:t>
      </w:r>
      <w:r>
        <w:rPr>
          <w:spacing w:val="1"/>
        </w:rPr>
        <w:t xml:space="preserve"> </w:t>
      </w:r>
      <w:r>
        <w:t>посвящены</w:t>
      </w:r>
      <w:r>
        <w:rPr>
          <w:spacing w:val="1"/>
        </w:rPr>
        <w:t xml:space="preserve"> </w:t>
      </w:r>
      <w:r>
        <w:t>визуальные</w:t>
      </w:r>
      <w:r>
        <w:rPr>
          <w:spacing w:val="1"/>
        </w:rPr>
        <w:t xml:space="preserve"> </w:t>
      </w:r>
      <w:r>
        <w:t>источники исторической информации;</w:t>
      </w:r>
    </w:p>
    <w:p w:rsidR="00E93295" w:rsidRDefault="00B27CBD">
      <w:pPr>
        <w:pStyle w:val="a3"/>
        <w:spacing w:line="360" w:lineRule="auto"/>
        <w:ind w:right="125"/>
      </w:pPr>
      <w:r>
        <w:t>на</w:t>
      </w:r>
      <w:r>
        <w:rPr>
          <w:spacing w:val="1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визуальных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исторической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статистической информации по истории России и зарубежных стран 1914–</w:t>
      </w:r>
      <w:r>
        <w:rPr>
          <w:spacing w:val="1"/>
        </w:rPr>
        <w:t xml:space="preserve"> </w:t>
      </w:r>
      <w:r>
        <w:t>1945</w:t>
      </w:r>
      <w:r>
        <w:rPr>
          <w:spacing w:val="1"/>
        </w:rPr>
        <w:t xml:space="preserve"> </w:t>
      </w:r>
      <w:r>
        <w:t>гг.</w:t>
      </w:r>
      <w:r>
        <w:rPr>
          <w:spacing w:val="1"/>
        </w:rPr>
        <w:t xml:space="preserve"> </w:t>
      </w:r>
      <w:r>
        <w:t>проводить</w:t>
      </w:r>
      <w:r>
        <w:rPr>
          <w:spacing w:val="1"/>
        </w:rPr>
        <w:t xml:space="preserve"> </w:t>
      </w:r>
      <w:r>
        <w:t>сравнение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событий,</w:t>
      </w:r>
      <w:r>
        <w:rPr>
          <w:spacing w:val="1"/>
        </w:rPr>
        <w:t xml:space="preserve"> </w:t>
      </w:r>
      <w:r>
        <w:t>явлений,</w:t>
      </w:r>
      <w:r>
        <w:rPr>
          <w:spacing w:val="1"/>
        </w:rPr>
        <w:t xml:space="preserve"> </w:t>
      </w:r>
      <w:r>
        <w:t>процессов</w:t>
      </w:r>
      <w:r>
        <w:rPr>
          <w:spacing w:val="-67"/>
        </w:rPr>
        <w:t xml:space="preserve"> </w:t>
      </w:r>
      <w:r>
        <w:t>истории России</w:t>
      </w:r>
      <w:r>
        <w:rPr>
          <w:spacing w:val="1"/>
        </w:rPr>
        <w:t xml:space="preserve"> </w:t>
      </w:r>
      <w:r>
        <w:t>и зарубежных</w:t>
      </w:r>
      <w:r>
        <w:rPr>
          <w:spacing w:val="-3"/>
        </w:rPr>
        <w:t xml:space="preserve"> </w:t>
      </w:r>
      <w:r>
        <w:t>стран</w:t>
      </w:r>
      <w:r>
        <w:rPr>
          <w:spacing w:val="1"/>
        </w:rPr>
        <w:t xml:space="preserve"> </w:t>
      </w:r>
      <w:r>
        <w:t>1914–1945 гг.;</w:t>
      </w:r>
    </w:p>
    <w:p w:rsidR="00E93295" w:rsidRDefault="00B27CBD">
      <w:pPr>
        <w:pStyle w:val="a3"/>
        <w:spacing w:line="360" w:lineRule="auto"/>
        <w:ind w:right="130"/>
      </w:pPr>
      <w:r>
        <w:t>сопоставлять</w:t>
      </w:r>
      <w:r>
        <w:rPr>
          <w:spacing w:val="1"/>
        </w:rPr>
        <w:t xml:space="preserve"> </w:t>
      </w:r>
      <w:r>
        <w:t>визуальные</w:t>
      </w:r>
      <w:r>
        <w:rPr>
          <w:spacing w:val="1"/>
        </w:rPr>
        <w:t xml:space="preserve"> </w:t>
      </w:r>
      <w:r>
        <w:t>источники</w:t>
      </w:r>
      <w:r>
        <w:rPr>
          <w:spacing w:val="1"/>
        </w:rPr>
        <w:t xml:space="preserve"> </w:t>
      </w:r>
      <w:r>
        <w:t>исторической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истории России и зарубежных стран 1914–1945 гг. с информацией из других</w:t>
      </w:r>
      <w:r>
        <w:rPr>
          <w:spacing w:val="1"/>
        </w:rPr>
        <w:t xml:space="preserve"> </w:t>
      </w:r>
      <w:r>
        <w:t>исторических</w:t>
      </w:r>
      <w:r>
        <w:rPr>
          <w:spacing w:val="-4"/>
        </w:rPr>
        <w:t xml:space="preserve"> </w:t>
      </w:r>
      <w:r>
        <w:t>источников,</w:t>
      </w:r>
      <w:r>
        <w:rPr>
          <w:spacing w:val="4"/>
        </w:rPr>
        <w:t xml:space="preserve"> </w:t>
      </w:r>
      <w:r>
        <w:t>делать</w:t>
      </w:r>
      <w:r>
        <w:rPr>
          <w:spacing w:val="-1"/>
        </w:rPr>
        <w:t xml:space="preserve"> </w:t>
      </w:r>
      <w:r>
        <w:t>выводы;</w:t>
      </w:r>
    </w:p>
    <w:p w:rsidR="00E93295" w:rsidRDefault="00B27CBD">
      <w:pPr>
        <w:pStyle w:val="a3"/>
        <w:spacing w:line="362" w:lineRule="auto"/>
        <w:ind w:right="142"/>
      </w:pPr>
      <w:r>
        <w:rPr>
          <w:w w:val="95"/>
        </w:rPr>
        <w:t>представлять историческую информацию в виде таблиц, графиков, схем,</w:t>
      </w:r>
      <w:r>
        <w:rPr>
          <w:spacing w:val="1"/>
          <w:w w:val="95"/>
        </w:rPr>
        <w:t xml:space="preserve"> </w:t>
      </w:r>
      <w:r>
        <w:t>диаграмм;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1"/>
      </w:pPr>
      <w:r>
        <w:lastRenderedPageBreak/>
        <w:t>использовать умения, приобретенные в процессе изучения истории, для</w:t>
      </w:r>
      <w:r>
        <w:rPr>
          <w:spacing w:val="-67"/>
        </w:rPr>
        <w:t xml:space="preserve"> </w:t>
      </w:r>
      <w:r>
        <w:t>участия в подготовке учебных проектов по истории России 1914–1945 гг., в</w:t>
      </w:r>
      <w:r>
        <w:rPr>
          <w:spacing w:val="1"/>
        </w:rPr>
        <w:t xml:space="preserve"> </w:t>
      </w:r>
      <w:r>
        <w:t>том</w:t>
      </w:r>
      <w:r>
        <w:rPr>
          <w:spacing w:val="-6"/>
        </w:rPr>
        <w:t xml:space="preserve"> </w:t>
      </w:r>
      <w:r>
        <w:t>числе</w:t>
      </w:r>
      <w:r>
        <w:rPr>
          <w:spacing w:val="-6"/>
        </w:rPr>
        <w:t xml:space="preserve"> </w:t>
      </w:r>
      <w:r>
        <w:t>на</w:t>
      </w:r>
      <w:r>
        <w:rPr>
          <w:spacing w:val="-10"/>
        </w:rPr>
        <w:t xml:space="preserve"> </w:t>
      </w:r>
      <w:r>
        <w:t>региональном</w:t>
      </w:r>
      <w:r>
        <w:rPr>
          <w:spacing w:val="-6"/>
        </w:rPr>
        <w:t xml:space="preserve"> </w:t>
      </w:r>
      <w:r>
        <w:t>материале,</w:t>
      </w:r>
      <w:r>
        <w:rPr>
          <w:spacing w:val="-4"/>
        </w:rPr>
        <w:t xml:space="preserve"> </w:t>
      </w:r>
      <w:r>
        <w:t>с</w:t>
      </w:r>
      <w:r>
        <w:rPr>
          <w:spacing w:val="-14"/>
        </w:rPr>
        <w:t xml:space="preserve"> </w:t>
      </w:r>
      <w:r>
        <w:t>использованием</w:t>
      </w:r>
      <w:r>
        <w:rPr>
          <w:spacing w:val="-5"/>
        </w:rPr>
        <w:t xml:space="preserve"> </w:t>
      </w:r>
      <w:r>
        <w:t>ресурсов</w:t>
      </w:r>
      <w:r>
        <w:rPr>
          <w:spacing w:val="-8"/>
        </w:rPr>
        <w:t xml:space="preserve"> </w:t>
      </w:r>
      <w:r>
        <w:t>библиотек,</w:t>
      </w:r>
      <w:r>
        <w:rPr>
          <w:spacing w:val="-67"/>
        </w:rPr>
        <w:t xml:space="preserve"> </w:t>
      </w:r>
      <w:r>
        <w:t>музеев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других.</w:t>
      </w:r>
    </w:p>
    <w:p w:rsidR="00E93295" w:rsidRDefault="00B27CBD" w:rsidP="00587C6E">
      <w:pPr>
        <w:pStyle w:val="a6"/>
        <w:numPr>
          <w:ilvl w:val="0"/>
          <w:numId w:val="36"/>
        </w:numPr>
        <w:tabs>
          <w:tab w:val="left" w:pos="1194"/>
        </w:tabs>
        <w:spacing w:before="4" w:line="360" w:lineRule="auto"/>
        <w:ind w:right="131" w:firstLine="710"/>
        <w:rPr>
          <w:sz w:val="28"/>
        </w:rPr>
      </w:pPr>
      <w:r>
        <w:rPr>
          <w:sz w:val="28"/>
        </w:rPr>
        <w:t>Приобретение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опыта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людьми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культуры,</w:t>
      </w:r>
      <w:r>
        <w:rPr>
          <w:spacing w:val="1"/>
          <w:sz w:val="28"/>
        </w:rPr>
        <w:t xml:space="preserve"> </w:t>
      </w:r>
      <w:r>
        <w:rPr>
          <w:sz w:val="28"/>
        </w:rPr>
        <w:t>национальной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религиозной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принадлежности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современного российского общества: идеалов гуманизма, демократии, мира и</w:t>
      </w:r>
      <w:r>
        <w:rPr>
          <w:spacing w:val="-67"/>
          <w:sz w:val="28"/>
        </w:rPr>
        <w:t xml:space="preserve"> </w:t>
      </w:r>
      <w:r>
        <w:rPr>
          <w:sz w:val="28"/>
        </w:rPr>
        <w:t>взаимопонимания</w:t>
      </w:r>
      <w:r>
        <w:rPr>
          <w:spacing w:val="1"/>
          <w:sz w:val="28"/>
        </w:rPr>
        <w:t xml:space="preserve"> </w:t>
      </w:r>
      <w:r>
        <w:rPr>
          <w:sz w:val="28"/>
        </w:rPr>
        <w:t>между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народами,</w:t>
      </w:r>
      <w:r>
        <w:rPr>
          <w:spacing w:val="1"/>
          <w:sz w:val="28"/>
        </w:rPr>
        <w:t xml:space="preserve"> </w:t>
      </w:r>
      <w:r>
        <w:rPr>
          <w:sz w:val="28"/>
        </w:rPr>
        <w:t>людьми</w:t>
      </w:r>
      <w:r>
        <w:rPr>
          <w:spacing w:val="1"/>
          <w:sz w:val="28"/>
        </w:rPr>
        <w:t xml:space="preserve"> </w:t>
      </w:r>
      <w:r>
        <w:rPr>
          <w:sz w:val="28"/>
        </w:rPr>
        <w:t>разных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культур;</w:t>
      </w:r>
      <w:r>
        <w:rPr>
          <w:spacing w:val="1"/>
          <w:sz w:val="28"/>
        </w:rPr>
        <w:t xml:space="preserve"> </w:t>
      </w:r>
      <w:r>
        <w:rPr>
          <w:sz w:val="28"/>
        </w:rPr>
        <w:t>проявление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уважения</w:t>
      </w:r>
      <w:r>
        <w:rPr>
          <w:spacing w:val="2"/>
          <w:sz w:val="28"/>
        </w:rPr>
        <w:t xml:space="preserve"> </w:t>
      </w:r>
      <w:r>
        <w:rPr>
          <w:sz w:val="28"/>
        </w:rPr>
        <w:t>к историческому</w:t>
      </w:r>
      <w:r>
        <w:rPr>
          <w:spacing w:val="-4"/>
          <w:sz w:val="28"/>
        </w:rPr>
        <w:t xml:space="preserve"> </w:t>
      </w:r>
      <w:r>
        <w:rPr>
          <w:sz w:val="28"/>
        </w:rPr>
        <w:t>наследию народов</w:t>
      </w:r>
      <w:r>
        <w:rPr>
          <w:spacing w:val="-1"/>
          <w:sz w:val="28"/>
        </w:rPr>
        <w:t xml:space="preserve"> </w:t>
      </w:r>
      <w:r>
        <w:rPr>
          <w:sz w:val="28"/>
        </w:rPr>
        <w:t>России.</w:t>
      </w:r>
    </w:p>
    <w:p w:rsidR="00E93295" w:rsidRDefault="00B27CBD">
      <w:pPr>
        <w:pStyle w:val="a3"/>
        <w:spacing w:line="360" w:lineRule="auto"/>
        <w:ind w:right="137"/>
      </w:pPr>
      <w:r>
        <w:t>Достижение</w:t>
      </w:r>
      <w:r>
        <w:rPr>
          <w:spacing w:val="1"/>
        </w:rPr>
        <w:t xml:space="preserve"> </w:t>
      </w:r>
      <w:r>
        <w:t>данного</w:t>
      </w:r>
      <w:r>
        <w:rPr>
          <w:spacing w:val="1"/>
        </w:rPr>
        <w:t xml:space="preserve"> </w:t>
      </w:r>
      <w:r>
        <w:t>предметного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воспитания.</w:t>
      </w:r>
      <w:r>
        <w:rPr>
          <w:spacing w:val="1"/>
        </w:rPr>
        <w:t xml:space="preserve"> </w:t>
      </w:r>
      <w:r>
        <w:t>Основой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результата является понимание обучающимися особенностей развития нашей</w:t>
      </w:r>
      <w:r>
        <w:rPr>
          <w:spacing w:val="-67"/>
        </w:rPr>
        <w:t xml:space="preserve"> </w:t>
      </w:r>
      <w:r>
        <w:t>страны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многонационального</w:t>
      </w:r>
      <w:r>
        <w:rPr>
          <w:spacing w:val="1"/>
        </w:rPr>
        <w:t xml:space="preserve"> </w:t>
      </w:r>
      <w:r>
        <w:t>государства,</w:t>
      </w:r>
      <w:r>
        <w:rPr>
          <w:spacing w:val="1"/>
        </w:rPr>
        <w:t xml:space="preserve"> </w:t>
      </w:r>
      <w:r>
        <w:t>важности</w:t>
      </w:r>
      <w:r>
        <w:rPr>
          <w:spacing w:val="1"/>
        </w:rPr>
        <w:t xml:space="preserve"> </w:t>
      </w:r>
      <w:r>
        <w:t>уважения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взаимопонимания</w:t>
      </w:r>
      <w:r>
        <w:rPr>
          <w:spacing w:val="1"/>
        </w:rPr>
        <w:t xml:space="preserve"> </w:t>
      </w:r>
      <w:r>
        <w:t>между</w:t>
      </w:r>
      <w:r>
        <w:rPr>
          <w:spacing w:val="-4"/>
        </w:rPr>
        <w:t xml:space="preserve"> </w:t>
      </w:r>
      <w:r>
        <w:t>всеми</w:t>
      </w:r>
      <w:r>
        <w:rPr>
          <w:spacing w:val="1"/>
        </w:rPr>
        <w:t xml:space="preserve"> </w:t>
      </w:r>
      <w:r>
        <w:t>народами России.</w:t>
      </w:r>
    </w:p>
    <w:p w:rsidR="00E93295" w:rsidRDefault="00B27CBD">
      <w:pPr>
        <w:pStyle w:val="a3"/>
        <w:spacing w:line="357" w:lineRule="auto"/>
        <w:ind w:right="138"/>
      </w:pPr>
      <w:r>
        <w:t>Структура</w:t>
      </w:r>
      <w:r>
        <w:rPr>
          <w:spacing w:val="1"/>
        </w:rPr>
        <w:t xml:space="preserve"> </w:t>
      </w:r>
      <w:r>
        <w:t>предметного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следующий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знаний и</w:t>
      </w:r>
      <w:r>
        <w:rPr>
          <w:spacing w:val="3"/>
        </w:rPr>
        <w:t xml:space="preserve"> </w:t>
      </w:r>
      <w:r>
        <w:t>умений:</w:t>
      </w:r>
    </w:p>
    <w:p w:rsidR="00E93295" w:rsidRDefault="00B27CBD">
      <w:pPr>
        <w:pStyle w:val="a3"/>
        <w:spacing w:before="6" w:line="360" w:lineRule="auto"/>
        <w:ind w:right="126"/>
      </w:pPr>
      <w:r>
        <w:t>понимать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политического,</w:t>
      </w:r>
      <w:r>
        <w:rPr>
          <w:spacing w:val="1"/>
        </w:rPr>
        <w:t xml:space="preserve"> </w:t>
      </w:r>
      <w:r>
        <w:t>социально-экономического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историко-культурного развития России как многонационального государства,</w:t>
      </w:r>
      <w:r>
        <w:rPr>
          <w:spacing w:val="-67"/>
        </w:rPr>
        <w:t xml:space="preserve"> </w:t>
      </w:r>
      <w:r>
        <w:t>знакомство</w:t>
      </w:r>
      <w:r>
        <w:rPr>
          <w:spacing w:val="-1"/>
        </w:rPr>
        <w:t xml:space="preserve"> </w:t>
      </w:r>
      <w:r>
        <w:t>с</w:t>
      </w:r>
      <w:r>
        <w:rPr>
          <w:spacing w:val="3"/>
        </w:rPr>
        <w:t xml:space="preserve"> </w:t>
      </w:r>
      <w:r>
        <w:t>культурой,</w:t>
      </w:r>
      <w:r>
        <w:rPr>
          <w:spacing w:val="1"/>
        </w:rPr>
        <w:t xml:space="preserve"> </w:t>
      </w:r>
      <w:r>
        <w:t>традициями и</w:t>
      </w:r>
      <w:r>
        <w:rPr>
          <w:spacing w:val="-1"/>
        </w:rPr>
        <w:t xml:space="preserve"> </w:t>
      </w:r>
      <w:r>
        <w:t>обычаями</w:t>
      </w:r>
      <w:r>
        <w:rPr>
          <w:spacing w:val="-1"/>
        </w:rPr>
        <w:t xml:space="preserve"> </w:t>
      </w:r>
      <w:r>
        <w:t>народов</w:t>
      </w:r>
      <w:r>
        <w:rPr>
          <w:spacing w:val="-1"/>
        </w:rPr>
        <w:t xml:space="preserve"> </w:t>
      </w:r>
      <w:r>
        <w:t>России;</w:t>
      </w:r>
    </w:p>
    <w:p w:rsidR="00E93295" w:rsidRDefault="00B27CBD">
      <w:pPr>
        <w:pStyle w:val="a3"/>
        <w:spacing w:before="1" w:line="360" w:lineRule="auto"/>
        <w:ind w:right="128"/>
      </w:pPr>
      <w:r>
        <w:t>знать</w:t>
      </w:r>
      <w:r>
        <w:rPr>
          <w:spacing w:val="1"/>
        </w:rPr>
        <w:t xml:space="preserve"> </w:t>
      </w:r>
      <w:r>
        <w:t>исторические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эффективного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народов</w:t>
      </w:r>
      <w:r>
        <w:rPr>
          <w:spacing w:val="-67"/>
        </w:rPr>
        <w:t xml:space="preserve"> </w:t>
      </w:r>
      <w:r>
        <w:t>нашей страны для защиты Родины от внешних врагов, достижения общих</w:t>
      </w:r>
      <w:r>
        <w:rPr>
          <w:spacing w:val="1"/>
        </w:rPr>
        <w:t xml:space="preserve"> </w:t>
      </w:r>
      <w:r>
        <w:t>целей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деле</w:t>
      </w:r>
      <w:r>
        <w:rPr>
          <w:spacing w:val="1"/>
        </w:rPr>
        <w:t xml:space="preserve"> </w:t>
      </w:r>
      <w:r>
        <w:t>политического,</w:t>
      </w:r>
      <w:r>
        <w:rPr>
          <w:spacing w:val="1"/>
        </w:rPr>
        <w:t xml:space="preserve"> </w:t>
      </w:r>
      <w:r>
        <w:t>социально-экономического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культурного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России;</w:t>
      </w:r>
    </w:p>
    <w:p w:rsidR="00E93295" w:rsidRDefault="00B27CBD">
      <w:pPr>
        <w:pStyle w:val="a3"/>
        <w:spacing w:line="362" w:lineRule="auto"/>
        <w:ind w:right="139"/>
      </w:pPr>
      <w:r>
        <w:t>понимать особенности общения с представителями другой культуры,</w:t>
      </w:r>
      <w:r>
        <w:rPr>
          <w:spacing w:val="1"/>
        </w:rPr>
        <w:t xml:space="preserve"> </w:t>
      </w:r>
      <w:r>
        <w:t>национальной и религиозной принадлежности, важность учета в общении</w:t>
      </w:r>
      <w:r>
        <w:rPr>
          <w:spacing w:val="1"/>
        </w:rPr>
        <w:t xml:space="preserve"> </w:t>
      </w:r>
      <w:r>
        <w:t>традиций, обычаев,</w:t>
      </w:r>
      <w:r>
        <w:rPr>
          <w:spacing w:val="2"/>
        </w:rPr>
        <w:t xml:space="preserve"> </w:t>
      </w:r>
      <w:r>
        <w:t>особенностей</w:t>
      </w:r>
      <w:r>
        <w:rPr>
          <w:spacing w:val="-2"/>
        </w:rPr>
        <w:t xml:space="preserve"> </w:t>
      </w:r>
      <w:r>
        <w:t>культуры</w:t>
      </w:r>
      <w:r>
        <w:rPr>
          <w:spacing w:val="-1"/>
        </w:rPr>
        <w:t xml:space="preserve"> </w:t>
      </w:r>
      <w:r>
        <w:t>народов</w:t>
      </w:r>
      <w:r>
        <w:rPr>
          <w:spacing w:val="-2"/>
        </w:rPr>
        <w:t xml:space="preserve"> </w:t>
      </w:r>
      <w:r>
        <w:t>нашей</w:t>
      </w:r>
      <w:r>
        <w:rPr>
          <w:spacing w:val="-1"/>
        </w:rPr>
        <w:t xml:space="preserve"> </w:t>
      </w:r>
      <w:r>
        <w:t>страны;</w:t>
      </w:r>
    </w:p>
    <w:p w:rsidR="00E93295" w:rsidRDefault="00B27CBD">
      <w:pPr>
        <w:pStyle w:val="a3"/>
        <w:spacing w:line="362" w:lineRule="auto"/>
        <w:ind w:right="127"/>
      </w:pPr>
      <w:r>
        <w:t>участвовать</w:t>
      </w:r>
      <w:r>
        <w:rPr>
          <w:spacing w:val="-14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диалогическом</w:t>
      </w:r>
      <w:r>
        <w:rPr>
          <w:spacing w:val="-10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полилогическом</w:t>
      </w:r>
      <w:r>
        <w:rPr>
          <w:spacing w:val="-10"/>
        </w:rPr>
        <w:t xml:space="preserve"> </w:t>
      </w:r>
      <w:r>
        <w:t>общении,</w:t>
      </w:r>
      <w:r>
        <w:rPr>
          <w:spacing w:val="-9"/>
        </w:rPr>
        <w:t xml:space="preserve"> </w:t>
      </w:r>
      <w:r>
        <w:t>посвященном</w:t>
      </w:r>
      <w:r>
        <w:rPr>
          <w:spacing w:val="-68"/>
        </w:rPr>
        <w:t xml:space="preserve"> </w:t>
      </w:r>
      <w:r>
        <w:t>проблемам, связанным с историей России и зарубежных стран 1914–1945 гг.,</w:t>
      </w:r>
      <w:r>
        <w:rPr>
          <w:spacing w:val="1"/>
        </w:rPr>
        <w:t xml:space="preserve"> </w:t>
      </w:r>
      <w:r>
        <w:t>создавать</w:t>
      </w:r>
      <w:r>
        <w:rPr>
          <w:spacing w:val="69"/>
        </w:rPr>
        <w:t xml:space="preserve"> </w:t>
      </w:r>
      <w:r>
        <w:t>устные</w:t>
      </w:r>
      <w:r>
        <w:rPr>
          <w:spacing w:val="68"/>
        </w:rPr>
        <w:t xml:space="preserve"> </w:t>
      </w:r>
      <w:r>
        <w:t>монологические</w:t>
      </w:r>
      <w:r>
        <w:rPr>
          <w:spacing w:val="68"/>
        </w:rPr>
        <w:t xml:space="preserve"> </w:t>
      </w:r>
      <w:r>
        <w:t>высказывания</w:t>
      </w:r>
      <w:r>
        <w:rPr>
          <w:spacing w:val="68"/>
        </w:rPr>
        <w:t xml:space="preserve"> </w:t>
      </w:r>
      <w:r>
        <w:t>разной</w:t>
      </w:r>
      <w:r>
        <w:rPr>
          <w:spacing w:val="67"/>
        </w:rPr>
        <w:t xml:space="preserve"> </w:t>
      </w:r>
      <w:r>
        <w:t>коммуникативной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43" w:firstLine="0"/>
      </w:pPr>
      <w:r>
        <w:lastRenderedPageBreak/>
        <w:t>направленности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целей,</w:t>
      </w:r>
      <w:r>
        <w:rPr>
          <w:spacing w:val="1"/>
        </w:rPr>
        <w:t xml:space="preserve"> </w:t>
      </w:r>
      <w:r>
        <w:t>сферы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соблюдением норм</w:t>
      </w:r>
      <w:r>
        <w:rPr>
          <w:spacing w:val="-1"/>
        </w:rPr>
        <w:t xml:space="preserve"> </w:t>
      </w:r>
      <w:r>
        <w:t>современного</w:t>
      </w:r>
      <w:r>
        <w:rPr>
          <w:spacing w:val="-1"/>
        </w:rPr>
        <w:t xml:space="preserve"> </w:t>
      </w:r>
      <w:r>
        <w:t>русского</w:t>
      </w:r>
      <w:r>
        <w:rPr>
          <w:spacing w:val="-2"/>
        </w:rPr>
        <w:t xml:space="preserve"> </w:t>
      </w:r>
      <w:r>
        <w:t>языка и</w:t>
      </w:r>
      <w:r>
        <w:rPr>
          <w:spacing w:val="-2"/>
        </w:rPr>
        <w:t xml:space="preserve"> </w:t>
      </w:r>
      <w:r>
        <w:t>речевого</w:t>
      </w:r>
      <w:r>
        <w:rPr>
          <w:spacing w:val="-2"/>
        </w:rPr>
        <w:t xml:space="preserve"> </w:t>
      </w:r>
      <w:r>
        <w:t>этикета.</w:t>
      </w:r>
    </w:p>
    <w:p w:rsidR="00E93295" w:rsidRDefault="00B27CBD" w:rsidP="00587C6E">
      <w:pPr>
        <w:pStyle w:val="a6"/>
        <w:numPr>
          <w:ilvl w:val="0"/>
          <w:numId w:val="36"/>
        </w:numPr>
        <w:tabs>
          <w:tab w:val="left" w:pos="1333"/>
        </w:tabs>
        <w:spacing w:line="362" w:lineRule="auto"/>
        <w:ind w:right="140" w:firstLine="710"/>
        <w:rPr>
          <w:sz w:val="28"/>
        </w:rPr>
      </w:pP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защищать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историческую</w:t>
      </w:r>
      <w:r>
        <w:rPr>
          <w:spacing w:val="1"/>
          <w:sz w:val="28"/>
        </w:rPr>
        <w:t xml:space="preserve"> </w:t>
      </w:r>
      <w:r>
        <w:rPr>
          <w:sz w:val="28"/>
        </w:rPr>
        <w:t>правду,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допускать</w:t>
      </w:r>
      <w:r>
        <w:rPr>
          <w:spacing w:val="1"/>
          <w:sz w:val="28"/>
        </w:rPr>
        <w:t xml:space="preserve"> </w:t>
      </w:r>
      <w:r>
        <w:rPr>
          <w:sz w:val="28"/>
        </w:rPr>
        <w:t>умаления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подвига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народа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защите</w:t>
      </w:r>
      <w:r>
        <w:rPr>
          <w:spacing w:val="1"/>
          <w:sz w:val="28"/>
        </w:rPr>
        <w:t xml:space="preserve"> </w:t>
      </w:r>
      <w:r>
        <w:rPr>
          <w:sz w:val="28"/>
        </w:rPr>
        <w:t>Отечества,</w:t>
      </w:r>
      <w:r>
        <w:rPr>
          <w:spacing w:val="1"/>
          <w:sz w:val="28"/>
        </w:rPr>
        <w:t xml:space="preserve"> </w:t>
      </w:r>
      <w:r>
        <w:rPr>
          <w:sz w:val="28"/>
        </w:rPr>
        <w:t>готовность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давать</w:t>
      </w:r>
      <w:r>
        <w:rPr>
          <w:spacing w:val="1"/>
          <w:sz w:val="28"/>
        </w:rPr>
        <w:t xml:space="preserve"> </w:t>
      </w:r>
      <w:r>
        <w:rPr>
          <w:sz w:val="28"/>
        </w:rPr>
        <w:t>отпор</w:t>
      </w:r>
      <w:r>
        <w:rPr>
          <w:spacing w:val="1"/>
          <w:sz w:val="28"/>
        </w:rPr>
        <w:t xml:space="preserve"> </w:t>
      </w:r>
      <w:r>
        <w:rPr>
          <w:sz w:val="28"/>
        </w:rPr>
        <w:t>фальсификациям</w:t>
      </w:r>
      <w:r>
        <w:rPr>
          <w:spacing w:val="2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истории.</w:t>
      </w:r>
    </w:p>
    <w:p w:rsidR="00E93295" w:rsidRDefault="00B27CBD">
      <w:pPr>
        <w:pStyle w:val="a3"/>
        <w:spacing w:line="362" w:lineRule="auto"/>
        <w:ind w:right="138"/>
      </w:pPr>
      <w:r>
        <w:t>Структура</w:t>
      </w:r>
      <w:r>
        <w:rPr>
          <w:spacing w:val="1"/>
        </w:rPr>
        <w:t xml:space="preserve"> </w:t>
      </w:r>
      <w:r>
        <w:t>предметного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следующий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знаний и</w:t>
      </w:r>
      <w:r>
        <w:rPr>
          <w:spacing w:val="3"/>
        </w:rPr>
        <w:t xml:space="preserve"> </w:t>
      </w:r>
      <w:r>
        <w:t>умений:</w:t>
      </w:r>
    </w:p>
    <w:p w:rsidR="00E93295" w:rsidRDefault="00B27CBD">
      <w:pPr>
        <w:pStyle w:val="a3"/>
        <w:spacing w:line="360" w:lineRule="auto"/>
        <w:ind w:right="128"/>
      </w:pPr>
      <w:r>
        <w:t>понимать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подвига</w:t>
      </w:r>
      <w:r>
        <w:rPr>
          <w:spacing w:val="1"/>
        </w:rPr>
        <w:t xml:space="preserve"> </w:t>
      </w:r>
      <w:r>
        <w:t>советского</w:t>
      </w:r>
      <w:r>
        <w:rPr>
          <w:spacing w:val="1"/>
        </w:rPr>
        <w:t xml:space="preserve"> </w:t>
      </w:r>
      <w:r>
        <w:t>народа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годы</w:t>
      </w:r>
      <w:r>
        <w:rPr>
          <w:spacing w:val="1"/>
        </w:rPr>
        <w:t xml:space="preserve"> </w:t>
      </w:r>
      <w:r>
        <w:t>Великой</w:t>
      </w:r>
      <w:r>
        <w:rPr>
          <w:spacing w:val="1"/>
        </w:rPr>
        <w:t xml:space="preserve"> </w:t>
      </w:r>
      <w:r>
        <w:t>Отечественной войны, значение достижений народов нашей страны в других</w:t>
      </w:r>
      <w:r>
        <w:rPr>
          <w:spacing w:val="1"/>
        </w:rPr>
        <w:t xml:space="preserve"> </w:t>
      </w:r>
      <w:r>
        <w:t>важнейших событиях, процессах истории России и зарубежных стран 1914–</w:t>
      </w:r>
      <w:r>
        <w:rPr>
          <w:spacing w:val="1"/>
        </w:rPr>
        <w:t xml:space="preserve"> </w:t>
      </w:r>
      <w:r>
        <w:t>1945</w:t>
      </w:r>
      <w:r>
        <w:rPr>
          <w:spacing w:val="1"/>
        </w:rPr>
        <w:t xml:space="preserve"> </w:t>
      </w:r>
      <w:r>
        <w:t>гг.,</w:t>
      </w:r>
      <w:r>
        <w:rPr>
          <w:spacing w:val="1"/>
        </w:rPr>
        <w:t xml:space="preserve"> </w:t>
      </w:r>
      <w:r>
        <w:t>осознавать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ценность</w:t>
      </w:r>
      <w:r>
        <w:rPr>
          <w:spacing w:val="1"/>
        </w:rPr>
        <w:t xml:space="preserve"> </w:t>
      </w:r>
      <w:r>
        <w:t>сопричастности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семьи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событиям,</w:t>
      </w:r>
      <w:r>
        <w:rPr>
          <w:spacing w:val="3"/>
        </w:rPr>
        <w:t xml:space="preserve"> </w:t>
      </w:r>
      <w:r>
        <w:t>явлениям,</w:t>
      </w:r>
      <w:r>
        <w:rPr>
          <w:spacing w:val="3"/>
        </w:rPr>
        <w:t xml:space="preserve"> </w:t>
      </w:r>
      <w:r>
        <w:t>процессам</w:t>
      </w:r>
      <w:r>
        <w:rPr>
          <w:spacing w:val="2"/>
        </w:rPr>
        <w:t xml:space="preserve"> </w:t>
      </w:r>
      <w:r>
        <w:t>истории России;</w:t>
      </w:r>
    </w:p>
    <w:p w:rsidR="00E93295" w:rsidRDefault="00B27CBD">
      <w:pPr>
        <w:pStyle w:val="a3"/>
        <w:spacing w:line="360" w:lineRule="auto"/>
        <w:ind w:right="129"/>
      </w:pPr>
      <w:r>
        <w:t>используя исторические факты, характеризовать значение достижений</w:t>
      </w:r>
      <w:r>
        <w:rPr>
          <w:spacing w:val="1"/>
        </w:rPr>
        <w:t xml:space="preserve"> </w:t>
      </w:r>
      <w:r>
        <w:t>народов нашей страны в событиях, явлениях, процессах истории России и</w:t>
      </w:r>
      <w:r>
        <w:rPr>
          <w:spacing w:val="1"/>
        </w:rPr>
        <w:t xml:space="preserve"> </w:t>
      </w:r>
      <w:r>
        <w:t>зарубежных</w:t>
      </w:r>
      <w:r>
        <w:rPr>
          <w:spacing w:val="-4"/>
        </w:rPr>
        <w:t xml:space="preserve"> </w:t>
      </w:r>
      <w:r>
        <w:t>стран</w:t>
      </w:r>
      <w:r>
        <w:rPr>
          <w:spacing w:val="1"/>
        </w:rPr>
        <w:t xml:space="preserve"> </w:t>
      </w:r>
      <w:r>
        <w:t>1914–1945</w:t>
      </w:r>
      <w:r>
        <w:rPr>
          <w:spacing w:val="1"/>
        </w:rPr>
        <w:t xml:space="preserve"> </w:t>
      </w:r>
      <w:r>
        <w:t>гг.;</w:t>
      </w:r>
    </w:p>
    <w:p w:rsidR="00E93295" w:rsidRDefault="00B27CBD">
      <w:pPr>
        <w:pStyle w:val="a3"/>
        <w:spacing w:line="362" w:lineRule="auto"/>
        <w:ind w:right="126"/>
      </w:pPr>
      <w:r>
        <w:t>используя</w:t>
      </w:r>
      <w:r>
        <w:rPr>
          <w:spacing w:val="-3"/>
        </w:rPr>
        <w:t xml:space="preserve"> </w:t>
      </w:r>
      <w:r>
        <w:t>знания</w:t>
      </w:r>
      <w:r>
        <w:rPr>
          <w:spacing w:val="-4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истории</w:t>
      </w:r>
      <w:r>
        <w:rPr>
          <w:spacing w:val="-4"/>
        </w:rPr>
        <w:t xml:space="preserve"> </w:t>
      </w:r>
      <w:r>
        <w:t>России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зарубежных</w:t>
      </w:r>
      <w:r>
        <w:rPr>
          <w:spacing w:val="-2"/>
        </w:rPr>
        <w:t xml:space="preserve"> </w:t>
      </w:r>
      <w:r>
        <w:t>стран</w:t>
      </w:r>
      <w:r>
        <w:rPr>
          <w:spacing w:val="-4"/>
        </w:rPr>
        <w:t xml:space="preserve"> </w:t>
      </w:r>
      <w:r>
        <w:t>1914–1945</w:t>
      </w:r>
      <w:r>
        <w:rPr>
          <w:spacing w:val="-5"/>
        </w:rPr>
        <w:t xml:space="preserve"> </w:t>
      </w:r>
      <w:r>
        <w:t>гг.,</w:t>
      </w:r>
      <w:r>
        <w:rPr>
          <w:spacing w:val="-67"/>
        </w:rPr>
        <w:t xml:space="preserve"> </w:t>
      </w:r>
      <w:r>
        <w:t>выявлять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исторической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попытки</w:t>
      </w:r>
      <w:r>
        <w:rPr>
          <w:spacing w:val="1"/>
        </w:rPr>
        <w:t xml:space="preserve"> </w:t>
      </w:r>
      <w:r>
        <w:t>фальсификации</w:t>
      </w:r>
      <w:r>
        <w:rPr>
          <w:spacing w:val="1"/>
        </w:rPr>
        <w:t xml:space="preserve"> </w:t>
      </w:r>
      <w:r>
        <w:t>истории,</w:t>
      </w:r>
      <w:r>
        <w:rPr>
          <w:spacing w:val="1"/>
        </w:rPr>
        <w:t xml:space="preserve"> </w:t>
      </w:r>
      <w:r>
        <w:t>приводить</w:t>
      </w:r>
      <w:r>
        <w:rPr>
          <w:spacing w:val="-2"/>
        </w:rPr>
        <w:t xml:space="preserve"> </w:t>
      </w:r>
      <w:r>
        <w:t>аргументы в</w:t>
      </w:r>
      <w:r>
        <w:rPr>
          <w:spacing w:val="-1"/>
        </w:rPr>
        <w:t xml:space="preserve"> </w:t>
      </w:r>
      <w:r>
        <w:t>защиту</w:t>
      </w:r>
      <w:r>
        <w:rPr>
          <w:spacing w:val="-3"/>
        </w:rPr>
        <w:t xml:space="preserve"> </w:t>
      </w:r>
      <w:r>
        <w:t>исторической правды;</w:t>
      </w:r>
    </w:p>
    <w:p w:rsidR="00E93295" w:rsidRDefault="00B27CBD">
      <w:pPr>
        <w:pStyle w:val="a3"/>
        <w:spacing w:line="362" w:lineRule="auto"/>
        <w:ind w:right="125"/>
      </w:pPr>
      <w:r>
        <w:rPr>
          <w:w w:val="95"/>
        </w:rPr>
        <w:t>активно участвовать в дискуссиях, не допуская умаления подвига народа</w:t>
      </w:r>
      <w:r>
        <w:rPr>
          <w:spacing w:val="1"/>
          <w:w w:val="95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защите</w:t>
      </w:r>
      <w:r>
        <w:rPr>
          <w:spacing w:val="2"/>
        </w:rPr>
        <w:t xml:space="preserve"> </w:t>
      </w:r>
      <w:r>
        <w:t>Отечества.</w:t>
      </w:r>
    </w:p>
    <w:p w:rsidR="00E93295" w:rsidRDefault="00B27CBD" w:rsidP="00587C6E">
      <w:pPr>
        <w:pStyle w:val="a6"/>
        <w:numPr>
          <w:ilvl w:val="0"/>
          <w:numId w:val="36"/>
        </w:numPr>
        <w:tabs>
          <w:tab w:val="left" w:pos="1333"/>
        </w:tabs>
        <w:spacing w:line="360" w:lineRule="auto"/>
        <w:ind w:right="124" w:firstLine="710"/>
        <w:rPr>
          <w:sz w:val="28"/>
        </w:rPr>
      </w:pPr>
      <w:r>
        <w:rPr>
          <w:sz w:val="28"/>
        </w:rPr>
        <w:t>Знание ключевых событий, основных дат и этапов истории России и</w:t>
      </w:r>
      <w:r>
        <w:rPr>
          <w:spacing w:val="-67"/>
          <w:sz w:val="28"/>
        </w:rPr>
        <w:t xml:space="preserve"> </w:t>
      </w:r>
      <w:r>
        <w:rPr>
          <w:sz w:val="28"/>
        </w:rPr>
        <w:t>мира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1914–1945</w:t>
      </w:r>
      <w:r>
        <w:rPr>
          <w:spacing w:val="1"/>
          <w:sz w:val="28"/>
        </w:rPr>
        <w:t xml:space="preserve"> </w:t>
      </w:r>
      <w:r>
        <w:rPr>
          <w:sz w:val="28"/>
        </w:rPr>
        <w:t>гг.;</w:t>
      </w:r>
      <w:r>
        <w:rPr>
          <w:spacing w:val="1"/>
          <w:sz w:val="28"/>
        </w:rPr>
        <w:t xml:space="preserve"> </w:t>
      </w:r>
      <w:r>
        <w:rPr>
          <w:sz w:val="28"/>
        </w:rPr>
        <w:t>выдающихся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деятелей</w:t>
      </w:r>
      <w:r>
        <w:rPr>
          <w:spacing w:val="1"/>
          <w:sz w:val="28"/>
        </w:rPr>
        <w:t xml:space="preserve"> </w:t>
      </w:r>
      <w:r>
        <w:rPr>
          <w:sz w:val="28"/>
        </w:rPr>
        <w:t>отечественной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всемирной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истории;</w:t>
      </w:r>
      <w:r>
        <w:rPr>
          <w:spacing w:val="-1"/>
          <w:sz w:val="28"/>
        </w:rPr>
        <w:t xml:space="preserve"> </w:t>
      </w:r>
      <w:r>
        <w:rPr>
          <w:sz w:val="28"/>
        </w:rPr>
        <w:t>важнейших</w:t>
      </w:r>
      <w:r>
        <w:rPr>
          <w:spacing w:val="-4"/>
          <w:sz w:val="28"/>
        </w:rPr>
        <w:t xml:space="preserve"> </w:t>
      </w:r>
      <w:r>
        <w:rPr>
          <w:sz w:val="28"/>
        </w:rPr>
        <w:t>достижений</w:t>
      </w:r>
      <w:r>
        <w:rPr>
          <w:spacing w:val="-1"/>
          <w:sz w:val="28"/>
        </w:rPr>
        <w:t xml:space="preserve"> </w:t>
      </w:r>
      <w:r>
        <w:rPr>
          <w:sz w:val="28"/>
        </w:rPr>
        <w:t>культуры,</w:t>
      </w:r>
      <w:r>
        <w:rPr>
          <w:spacing w:val="3"/>
          <w:sz w:val="28"/>
        </w:rPr>
        <w:t xml:space="preserve"> </w:t>
      </w:r>
      <w:r>
        <w:rPr>
          <w:sz w:val="28"/>
        </w:rPr>
        <w:t>ценностных</w:t>
      </w:r>
      <w:r>
        <w:rPr>
          <w:spacing w:val="-5"/>
          <w:sz w:val="28"/>
        </w:rPr>
        <w:t xml:space="preserve"> </w:t>
      </w:r>
      <w:r>
        <w:rPr>
          <w:sz w:val="28"/>
        </w:rPr>
        <w:t>ориентиров.</w:t>
      </w:r>
    </w:p>
    <w:p w:rsidR="00E93295" w:rsidRDefault="00B27CBD" w:rsidP="00587C6E">
      <w:pPr>
        <w:pStyle w:val="a6"/>
        <w:numPr>
          <w:ilvl w:val="1"/>
          <w:numId w:val="36"/>
        </w:numPr>
        <w:tabs>
          <w:tab w:val="left" w:pos="1544"/>
        </w:tabs>
        <w:spacing w:line="318" w:lineRule="exact"/>
        <w:rPr>
          <w:sz w:val="28"/>
        </w:rPr>
      </w:pPr>
      <w:r>
        <w:rPr>
          <w:sz w:val="28"/>
        </w:rPr>
        <w:t>По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учебному</w:t>
      </w:r>
      <w:r>
        <w:rPr>
          <w:spacing w:val="-8"/>
          <w:sz w:val="28"/>
        </w:rPr>
        <w:t xml:space="preserve"> </w:t>
      </w:r>
      <w:r>
        <w:rPr>
          <w:sz w:val="28"/>
        </w:rPr>
        <w:t>курсу</w:t>
      </w:r>
      <w:r>
        <w:rPr>
          <w:spacing w:val="-4"/>
          <w:sz w:val="28"/>
        </w:rPr>
        <w:t xml:space="preserve"> </w:t>
      </w:r>
      <w:r>
        <w:rPr>
          <w:sz w:val="28"/>
        </w:rPr>
        <w:t>«История</w:t>
      </w:r>
      <w:r>
        <w:rPr>
          <w:spacing w:val="-3"/>
          <w:sz w:val="28"/>
        </w:rPr>
        <w:t xml:space="preserve"> </w:t>
      </w:r>
      <w:r>
        <w:rPr>
          <w:sz w:val="28"/>
        </w:rPr>
        <w:t>России»:</w:t>
      </w:r>
    </w:p>
    <w:p w:rsidR="00E93295" w:rsidRDefault="00B27CBD" w:rsidP="00587C6E">
      <w:pPr>
        <w:pStyle w:val="a6"/>
        <w:numPr>
          <w:ilvl w:val="0"/>
          <w:numId w:val="35"/>
        </w:numPr>
        <w:tabs>
          <w:tab w:val="left" w:pos="1213"/>
        </w:tabs>
        <w:spacing w:before="131" w:line="362" w:lineRule="auto"/>
        <w:ind w:right="141" w:firstLine="710"/>
        <w:rPr>
          <w:sz w:val="28"/>
        </w:rPr>
      </w:pPr>
      <w:r>
        <w:rPr>
          <w:sz w:val="28"/>
        </w:rPr>
        <w:t>Россия</w:t>
      </w:r>
      <w:r>
        <w:rPr>
          <w:spacing w:val="1"/>
          <w:sz w:val="28"/>
        </w:rPr>
        <w:t xml:space="preserve"> </w:t>
      </w:r>
      <w:r>
        <w:rPr>
          <w:sz w:val="28"/>
        </w:rPr>
        <w:t>накануне</w:t>
      </w:r>
      <w:r>
        <w:rPr>
          <w:spacing w:val="1"/>
          <w:sz w:val="28"/>
        </w:rPr>
        <w:t xml:space="preserve"> </w:t>
      </w:r>
      <w:r>
        <w:rPr>
          <w:sz w:val="28"/>
        </w:rPr>
        <w:t>Первой</w:t>
      </w:r>
      <w:r>
        <w:rPr>
          <w:spacing w:val="1"/>
          <w:sz w:val="28"/>
        </w:rPr>
        <w:t xml:space="preserve"> </w:t>
      </w:r>
      <w:r>
        <w:rPr>
          <w:sz w:val="28"/>
        </w:rPr>
        <w:t>мировой</w:t>
      </w:r>
      <w:r>
        <w:rPr>
          <w:spacing w:val="1"/>
          <w:sz w:val="28"/>
        </w:rPr>
        <w:t xml:space="preserve"> </w:t>
      </w:r>
      <w:r>
        <w:rPr>
          <w:sz w:val="28"/>
        </w:rPr>
        <w:t>войны.</w:t>
      </w:r>
      <w:r>
        <w:rPr>
          <w:spacing w:val="1"/>
          <w:sz w:val="28"/>
        </w:rPr>
        <w:t xml:space="preserve"> </w:t>
      </w:r>
      <w:r>
        <w:rPr>
          <w:sz w:val="28"/>
        </w:rPr>
        <w:t>Ход</w:t>
      </w:r>
      <w:r>
        <w:rPr>
          <w:spacing w:val="1"/>
          <w:sz w:val="28"/>
        </w:rPr>
        <w:t xml:space="preserve"> </w:t>
      </w:r>
      <w:r>
        <w:rPr>
          <w:sz w:val="28"/>
        </w:rPr>
        <w:t>военных действий.</w:t>
      </w:r>
      <w:r>
        <w:rPr>
          <w:spacing w:val="1"/>
          <w:sz w:val="28"/>
        </w:rPr>
        <w:t xml:space="preserve"> </w:t>
      </w:r>
      <w:r>
        <w:rPr>
          <w:sz w:val="28"/>
        </w:rPr>
        <w:t>Власть,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общество,</w:t>
      </w:r>
      <w:r>
        <w:rPr>
          <w:spacing w:val="1"/>
          <w:sz w:val="28"/>
        </w:rPr>
        <w:t xml:space="preserve"> </w:t>
      </w:r>
      <w:r>
        <w:rPr>
          <w:sz w:val="28"/>
        </w:rPr>
        <w:t>экономика,</w:t>
      </w:r>
      <w:r>
        <w:rPr>
          <w:spacing w:val="2"/>
          <w:sz w:val="28"/>
        </w:rPr>
        <w:t xml:space="preserve"> </w:t>
      </w:r>
      <w:r>
        <w:rPr>
          <w:sz w:val="28"/>
        </w:rPr>
        <w:t>культура.</w:t>
      </w:r>
      <w:r>
        <w:rPr>
          <w:spacing w:val="1"/>
          <w:sz w:val="28"/>
        </w:rPr>
        <w:t xml:space="preserve"> </w:t>
      </w:r>
      <w:r>
        <w:rPr>
          <w:sz w:val="28"/>
        </w:rPr>
        <w:t>Предпосылки</w:t>
      </w:r>
      <w:r>
        <w:rPr>
          <w:spacing w:val="-1"/>
          <w:sz w:val="28"/>
        </w:rPr>
        <w:t xml:space="preserve"> </w:t>
      </w:r>
      <w:r>
        <w:rPr>
          <w:sz w:val="28"/>
        </w:rPr>
        <w:t>революции;</w:t>
      </w:r>
    </w:p>
    <w:p w:rsidR="00E93295" w:rsidRDefault="00B27CBD" w:rsidP="00587C6E">
      <w:pPr>
        <w:pStyle w:val="a6"/>
        <w:numPr>
          <w:ilvl w:val="0"/>
          <w:numId w:val="35"/>
        </w:numPr>
        <w:tabs>
          <w:tab w:val="left" w:pos="1213"/>
        </w:tabs>
        <w:spacing w:line="362" w:lineRule="auto"/>
        <w:ind w:right="130" w:firstLine="710"/>
        <w:rPr>
          <w:sz w:val="28"/>
        </w:rPr>
      </w:pPr>
      <w:r>
        <w:rPr>
          <w:sz w:val="28"/>
        </w:rPr>
        <w:t>Февральская</w:t>
      </w:r>
      <w:r>
        <w:rPr>
          <w:spacing w:val="1"/>
          <w:sz w:val="28"/>
        </w:rPr>
        <w:t xml:space="preserve"> </w:t>
      </w:r>
      <w:r>
        <w:rPr>
          <w:sz w:val="28"/>
        </w:rPr>
        <w:t>революция</w:t>
      </w:r>
      <w:r>
        <w:rPr>
          <w:spacing w:val="1"/>
          <w:sz w:val="28"/>
        </w:rPr>
        <w:t xml:space="preserve"> </w:t>
      </w:r>
      <w:r>
        <w:rPr>
          <w:sz w:val="28"/>
        </w:rPr>
        <w:t>1917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  <w:r>
        <w:rPr>
          <w:spacing w:val="1"/>
          <w:sz w:val="28"/>
        </w:rPr>
        <w:t xml:space="preserve"> </w:t>
      </w:r>
      <w:r>
        <w:rPr>
          <w:sz w:val="28"/>
        </w:rPr>
        <w:t>Двоевластие.</w:t>
      </w:r>
      <w:r>
        <w:rPr>
          <w:spacing w:val="1"/>
          <w:sz w:val="28"/>
        </w:rPr>
        <w:t xml:space="preserve"> </w:t>
      </w:r>
      <w:r>
        <w:rPr>
          <w:sz w:val="28"/>
        </w:rPr>
        <w:t>Октябрьская</w:t>
      </w:r>
      <w:r>
        <w:rPr>
          <w:spacing w:val="1"/>
          <w:sz w:val="28"/>
        </w:rPr>
        <w:t xml:space="preserve"> </w:t>
      </w:r>
      <w:r>
        <w:rPr>
          <w:sz w:val="28"/>
        </w:rPr>
        <w:t>революция.</w:t>
      </w:r>
      <w:r>
        <w:rPr>
          <w:spacing w:val="1"/>
          <w:sz w:val="28"/>
        </w:rPr>
        <w:t xml:space="preserve"> </w:t>
      </w:r>
      <w:r>
        <w:rPr>
          <w:sz w:val="28"/>
        </w:rPr>
        <w:t>Первые</w:t>
      </w:r>
      <w:r>
        <w:rPr>
          <w:spacing w:val="1"/>
          <w:sz w:val="28"/>
        </w:rPr>
        <w:t xml:space="preserve"> </w:t>
      </w:r>
      <w:r>
        <w:rPr>
          <w:sz w:val="28"/>
        </w:rPr>
        <w:t>преобразования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большевиков.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Гражданская</w:t>
      </w:r>
      <w:r>
        <w:rPr>
          <w:spacing w:val="1"/>
          <w:sz w:val="28"/>
        </w:rPr>
        <w:t xml:space="preserve"> </w:t>
      </w:r>
      <w:r>
        <w:rPr>
          <w:sz w:val="28"/>
        </w:rPr>
        <w:t>война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интервенция.</w:t>
      </w:r>
      <w:r>
        <w:rPr>
          <w:spacing w:val="13"/>
          <w:sz w:val="28"/>
        </w:rPr>
        <w:t xml:space="preserve"> </w:t>
      </w:r>
      <w:r>
        <w:rPr>
          <w:sz w:val="28"/>
        </w:rPr>
        <w:t>Политика</w:t>
      </w:r>
      <w:r>
        <w:rPr>
          <w:spacing w:val="16"/>
          <w:sz w:val="28"/>
        </w:rPr>
        <w:t xml:space="preserve"> </w:t>
      </w:r>
      <w:r>
        <w:rPr>
          <w:sz w:val="28"/>
        </w:rPr>
        <w:t>«военного</w:t>
      </w:r>
      <w:r>
        <w:rPr>
          <w:spacing w:val="11"/>
          <w:sz w:val="28"/>
        </w:rPr>
        <w:t xml:space="preserve"> </w:t>
      </w:r>
      <w:r>
        <w:rPr>
          <w:sz w:val="28"/>
        </w:rPr>
        <w:t>коммунизма».</w:t>
      </w:r>
      <w:r>
        <w:rPr>
          <w:spacing w:val="14"/>
          <w:sz w:val="28"/>
        </w:rPr>
        <w:t xml:space="preserve"> </w:t>
      </w:r>
      <w:r>
        <w:rPr>
          <w:sz w:val="28"/>
        </w:rPr>
        <w:t>Общество,</w:t>
      </w:r>
      <w:r>
        <w:rPr>
          <w:spacing w:val="13"/>
          <w:sz w:val="28"/>
        </w:rPr>
        <w:t xml:space="preserve"> </w:t>
      </w:r>
      <w:r>
        <w:rPr>
          <w:sz w:val="28"/>
        </w:rPr>
        <w:t>культура</w:t>
      </w:r>
      <w:r>
        <w:rPr>
          <w:spacing w:val="12"/>
          <w:sz w:val="28"/>
        </w:rPr>
        <w:t xml:space="preserve"> </w:t>
      </w:r>
      <w:r>
        <w:rPr>
          <w:sz w:val="28"/>
        </w:rPr>
        <w:t>в</w:t>
      </w:r>
      <w:r>
        <w:rPr>
          <w:spacing w:val="9"/>
          <w:sz w:val="28"/>
        </w:rPr>
        <w:t xml:space="preserve"> </w:t>
      </w:r>
      <w:r>
        <w:rPr>
          <w:sz w:val="28"/>
        </w:rPr>
        <w:t>годы</w:t>
      </w:r>
    </w:p>
    <w:p w:rsidR="00E93295" w:rsidRDefault="00E93295">
      <w:pPr>
        <w:spacing w:line="362" w:lineRule="auto"/>
        <w:jc w:val="both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революций</w:t>
      </w:r>
      <w:r>
        <w:rPr>
          <w:spacing w:val="-8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Гражданской</w:t>
      </w:r>
      <w:r>
        <w:rPr>
          <w:spacing w:val="-7"/>
        </w:rPr>
        <w:t xml:space="preserve"> </w:t>
      </w:r>
      <w:r>
        <w:t>войны;</w:t>
      </w:r>
    </w:p>
    <w:p w:rsidR="00E93295" w:rsidRDefault="00B27CBD" w:rsidP="00587C6E">
      <w:pPr>
        <w:pStyle w:val="a6"/>
        <w:numPr>
          <w:ilvl w:val="0"/>
          <w:numId w:val="35"/>
        </w:numPr>
        <w:tabs>
          <w:tab w:val="left" w:pos="1213"/>
        </w:tabs>
        <w:spacing w:before="163" w:line="360" w:lineRule="auto"/>
        <w:ind w:right="136" w:firstLine="710"/>
        <w:rPr>
          <w:sz w:val="28"/>
        </w:rPr>
      </w:pPr>
      <w:r>
        <w:rPr>
          <w:sz w:val="28"/>
        </w:rPr>
        <w:t>НЭП. Образование СССР. СССР в годы нэпа. «Великий перелом».</w:t>
      </w:r>
      <w:r>
        <w:rPr>
          <w:spacing w:val="1"/>
          <w:sz w:val="28"/>
        </w:rPr>
        <w:t xml:space="preserve"> </w:t>
      </w:r>
      <w:r>
        <w:rPr>
          <w:sz w:val="28"/>
        </w:rPr>
        <w:t>Индустриализация,</w:t>
      </w:r>
      <w:r>
        <w:rPr>
          <w:spacing w:val="1"/>
          <w:sz w:val="28"/>
        </w:rPr>
        <w:t xml:space="preserve"> </w:t>
      </w:r>
      <w:r>
        <w:rPr>
          <w:sz w:val="28"/>
        </w:rPr>
        <w:t>коллективизация,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культурная</w:t>
      </w:r>
      <w:r>
        <w:rPr>
          <w:spacing w:val="1"/>
          <w:sz w:val="28"/>
        </w:rPr>
        <w:t xml:space="preserve"> </w:t>
      </w:r>
      <w:r>
        <w:rPr>
          <w:sz w:val="28"/>
        </w:rPr>
        <w:t>революция.</w:t>
      </w:r>
      <w:r>
        <w:rPr>
          <w:spacing w:val="1"/>
          <w:sz w:val="28"/>
        </w:rPr>
        <w:t xml:space="preserve"> </w:t>
      </w:r>
      <w:r>
        <w:rPr>
          <w:sz w:val="28"/>
        </w:rPr>
        <w:t>Первые</w:t>
      </w:r>
      <w:r>
        <w:rPr>
          <w:spacing w:val="1"/>
          <w:sz w:val="28"/>
        </w:rPr>
        <w:t xml:space="preserve"> </w:t>
      </w:r>
      <w:r>
        <w:rPr>
          <w:sz w:val="28"/>
        </w:rPr>
        <w:t>пятилетки.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Политический</w:t>
      </w:r>
      <w:r>
        <w:rPr>
          <w:spacing w:val="1"/>
          <w:sz w:val="28"/>
        </w:rPr>
        <w:t xml:space="preserve"> </w:t>
      </w:r>
      <w:r>
        <w:rPr>
          <w:sz w:val="28"/>
        </w:rPr>
        <w:t>строй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репрессии.</w:t>
      </w:r>
      <w:r>
        <w:rPr>
          <w:spacing w:val="1"/>
          <w:sz w:val="28"/>
        </w:rPr>
        <w:t xml:space="preserve"> </w:t>
      </w:r>
      <w:r>
        <w:rPr>
          <w:sz w:val="28"/>
        </w:rPr>
        <w:t>Внешняя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политика</w:t>
      </w:r>
      <w:r>
        <w:rPr>
          <w:spacing w:val="1"/>
          <w:sz w:val="28"/>
        </w:rPr>
        <w:t xml:space="preserve"> </w:t>
      </w:r>
      <w:r>
        <w:rPr>
          <w:sz w:val="28"/>
        </w:rPr>
        <w:t>СССР.</w:t>
      </w:r>
      <w:r>
        <w:rPr>
          <w:spacing w:val="1"/>
          <w:sz w:val="28"/>
        </w:rPr>
        <w:t xml:space="preserve"> </w:t>
      </w:r>
      <w:r>
        <w:rPr>
          <w:sz w:val="28"/>
        </w:rPr>
        <w:t>Укрепление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обороноспособности;</w:t>
      </w:r>
    </w:p>
    <w:p w:rsidR="00E93295" w:rsidRDefault="00B27CBD" w:rsidP="00587C6E">
      <w:pPr>
        <w:pStyle w:val="a6"/>
        <w:numPr>
          <w:ilvl w:val="0"/>
          <w:numId w:val="35"/>
        </w:numPr>
        <w:tabs>
          <w:tab w:val="left" w:pos="1213"/>
        </w:tabs>
        <w:spacing w:line="360" w:lineRule="auto"/>
        <w:ind w:right="130" w:firstLine="710"/>
        <w:rPr>
          <w:sz w:val="28"/>
        </w:rPr>
      </w:pPr>
      <w:r>
        <w:rPr>
          <w:sz w:val="28"/>
        </w:rPr>
        <w:t>Великая Отечественная война 1941–1945 гг.: причины, силы сторон,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основные</w:t>
      </w:r>
      <w:r>
        <w:rPr>
          <w:spacing w:val="-13"/>
          <w:sz w:val="28"/>
        </w:rPr>
        <w:t xml:space="preserve"> </w:t>
      </w:r>
      <w:r>
        <w:rPr>
          <w:sz w:val="28"/>
        </w:rPr>
        <w:t>операции.</w:t>
      </w:r>
      <w:r>
        <w:rPr>
          <w:spacing w:val="-13"/>
          <w:sz w:val="28"/>
        </w:rPr>
        <w:t xml:space="preserve"> </w:t>
      </w:r>
      <w:r>
        <w:rPr>
          <w:sz w:val="28"/>
        </w:rPr>
        <w:t>Государство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13"/>
          <w:sz w:val="28"/>
        </w:rPr>
        <w:t xml:space="preserve"> </w:t>
      </w:r>
      <w:r>
        <w:rPr>
          <w:sz w:val="28"/>
        </w:rPr>
        <w:t>общество</w:t>
      </w:r>
      <w:r>
        <w:rPr>
          <w:spacing w:val="-9"/>
          <w:sz w:val="28"/>
        </w:rPr>
        <w:t xml:space="preserve"> </w:t>
      </w:r>
      <w:r>
        <w:rPr>
          <w:sz w:val="28"/>
        </w:rPr>
        <w:t>в</w:t>
      </w:r>
      <w:r>
        <w:rPr>
          <w:spacing w:val="-15"/>
          <w:sz w:val="28"/>
        </w:rPr>
        <w:t xml:space="preserve"> </w:t>
      </w:r>
      <w:r>
        <w:rPr>
          <w:sz w:val="28"/>
        </w:rPr>
        <w:t>годы</w:t>
      </w:r>
      <w:r>
        <w:rPr>
          <w:spacing w:val="-7"/>
          <w:sz w:val="28"/>
        </w:rPr>
        <w:t xml:space="preserve"> </w:t>
      </w:r>
      <w:r>
        <w:rPr>
          <w:sz w:val="28"/>
        </w:rPr>
        <w:t>войны,</w:t>
      </w:r>
      <w:r>
        <w:rPr>
          <w:spacing w:val="-11"/>
          <w:sz w:val="28"/>
        </w:rPr>
        <w:t xml:space="preserve"> </w:t>
      </w:r>
      <w:r>
        <w:rPr>
          <w:sz w:val="28"/>
        </w:rPr>
        <w:t>массовый</w:t>
      </w:r>
      <w:r>
        <w:rPr>
          <w:spacing w:val="-14"/>
          <w:sz w:val="28"/>
        </w:rPr>
        <w:t xml:space="preserve"> </w:t>
      </w:r>
      <w:r>
        <w:rPr>
          <w:sz w:val="28"/>
        </w:rPr>
        <w:t>героизм</w:t>
      </w:r>
      <w:r>
        <w:rPr>
          <w:spacing w:val="-67"/>
          <w:sz w:val="28"/>
        </w:rPr>
        <w:t xml:space="preserve"> </w:t>
      </w:r>
      <w:r>
        <w:rPr>
          <w:sz w:val="28"/>
        </w:rPr>
        <w:t>советского народа, единство фронта и тыла, человек на войне. Нацистский</w:t>
      </w:r>
      <w:r>
        <w:rPr>
          <w:spacing w:val="1"/>
          <w:sz w:val="28"/>
        </w:rPr>
        <w:t xml:space="preserve"> </w:t>
      </w:r>
      <w:r>
        <w:rPr>
          <w:sz w:val="28"/>
        </w:rPr>
        <w:t>оккупационный</w:t>
      </w:r>
      <w:r>
        <w:rPr>
          <w:spacing w:val="1"/>
          <w:sz w:val="28"/>
        </w:rPr>
        <w:t xml:space="preserve"> </w:t>
      </w:r>
      <w:r>
        <w:rPr>
          <w:sz w:val="28"/>
        </w:rPr>
        <w:t>режим,</w:t>
      </w:r>
      <w:r>
        <w:rPr>
          <w:spacing w:val="1"/>
          <w:sz w:val="28"/>
        </w:rPr>
        <w:t xml:space="preserve"> </w:t>
      </w:r>
      <w:r>
        <w:rPr>
          <w:sz w:val="28"/>
        </w:rPr>
        <w:t>зверства</w:t>
      </w:r>
      <w:r>
        <w:rPr>
          <w:spacing w:val="1"/>
          <w:sz w:val="28"/>
        </w:rPr>
        <w:t xml:space="preserve"> </w:t>
      </w:r>
      <w:r>
        <w:rPr>
          <w:sz w:val="28"/>
        </w:rPr>
        <w:t>захватчиков.</w:t>
      </w:r>
      <w:r>
        <w:rPr>
          <w:spacing w:val="1"/>
          <w:sz w:val="28"/>
        </w:rPr>
        <w:t xml:space="preserve"> </w:t>
      </w:r>
      <w:r>
        <w:rPr>
          <w:sz w:val="28"/>
        </w:rPr>
        <w:t>Освободительная</w:t>
      </w:r>
      <w:r>
        <w:rPr>
          <w:spacing w:val="1"/>
          <w:sz w:val="28"/>
        </w:rPr>
        <w:t xml:space="preserve"> </w:t>
      </w:r>
      <w:r>
        <w:rPr>
          <w:sz w:val="28"/>
        </w:rPr>
        <w:t>миссия</w:t>
      </w:r>
      <w:r>
        <w:rPr>
          <w:spacing w:val="1"/>
          <w:sz w:val="28"/>
        </w:rPr>
        <w:t xml:space="preserve"> </w:t>
      </w:r>
      <w:r>
        <w:rPr>
          <w:sz w:val="28"/>
        </w:rPr>
        <w:t>Красной Армии. Победа над Японией. Решающий вклад СССР в Великую</w:t>
      </w:r>
      <w:r>
        <w:rPr>
          <w:spacing w:val="1"/>
          <w:sz w:val="28"/>
        </w:rPr>
        <w:t xml:space="preserve"> </w:t>
      </w:r>
      <w:r>
        <w:rPr>
          <w:sz w:val="28"/>
        </w:rPr>
        <w:t>Победу.</w:t>
      </w:r>
      <w:r>
        <w:rPr>
          <w:spacing w:val="3"/>
          <w:sz w:val="28"/>
        </w:rPr>
        <w:t xml:space="preserve"> </w:t>
      </w:r>
      <w:r>
        <w:rPr>
          <w:sz w:val="28"/>
        </w:rPr>
        <w:t>Защита</w:t>
      </w:r>
      <w:r>
        <w:rPr>
          <w:spacing w:val="2"/>
          <w:sz w:val="28"/>
        </w:rPr>
        <w:t xml:space="preserve"> </w:t>
      </w:r>
      <w:r>
        <w:rPr>
          <w:sz w:val="28"/>
        </w:rPr>
        <w:t>памяти о</w:t>
      </w:r>
      <w:r>
        <w:rPr>
          <w:spacing w:val="1"/>
          <w:sz w:val="28"/>
        </w:rPr>
        <w:t xml:space="preserve"> </w:t>
      </w:r>
      <w:r>
        <w:rPr>
          <w:sz w:val="28"/>
        </w:rPr>
        <w:t>Великой Победе.</w:t>
      </w:r>
    </w:p>
    <w:p w:rsidR="00E93295" w:rsidRDefault="00B27CBD">
      <w:pPr>
        <w:pStyle w:val="a3"/>
        <w:spacing w:before="1"/>
        <w:ind w:left="910" w:firstLine="0"/>
      </w:pPr>
      <w:r>
        <w:t>11.2</w:t>
      </w:r>
      <w:proofErr w:type="gramStart"/>
      <w:r>
        <w:rPr>
          <w:spacing w:val="-4"/>
        </w:rPr>
        <w:t xml:space="preserve"> </w:t>
      </w:r>
      <w:r>
        <w:t>П</w:t>
      </w:r>
      <w:proofErr w:type="gramEnd"/>
      <w:r>
        <w:t>о</w:t>
      </w:r>
      <w:r>
        <w:rPr>
          <w:spacing w:val="1"/>
        </w:rPr>
        <w:t xml:space="preserve"> </w:t>
      </w:r>
      <w:r>
        <w:t>учебному</w:t>
      </w:r>
      <w:r>
        <w:rPr>
          <w:spacing w:val="-8"/>
        </w:rPr>
        <w:t xml:space="preserve"> </w:t>
      </w:r>
      <w:r>
        <w:t>курсу</w:t>
      </w:r>
      <w:r>
        <w:rPr>
          <w:spacing w:val="-4"/>
        </w:rPr>
        <w:t xml:space="preserve"> </w:t>
      </w:r>
      <w:r>
        <w:t>«Всеобщая</w:t>
      </w:r>
      <w:r>
        <w:rPr>
          <w:spacing w:val="-2"/>
        </w:rPr>
        <w:t xml:space="preserve"> </w:t>
      </w:r>
      <w:r>
        <w:t>история»:</w:t>
      </w:r>
    </w:p>
    <w:p w:rsidR="00E93295" w:rsidRDefault="00B27CBD" w:rsidP="00587C6E">
      <w:pPr>
        <w:pStyle w:val="a6"/>
        <w:numPr>
          <w:ilvl w:val="0"/>
          <w:numId w:val="34"/>
        </w:numPr>
        <w:tabs>
          <w:tab w:val="left" w:pos="1213"/>
        </w:tabs>
        <w:spacing w:before="163" w:line="357" w:lineRule="auto"/>
        <w:ind w:right="133" w:firstLine="710"/>
        <w:rPr>
          <w:sz w:val="28"/>
        </w:rPr>
      </w:pPr>
      <w:r>
        <w:rPr>
          <w:sz w:val="28"/>
        </w:rPr>
        <w:t>Мир</w:t>
      </w:r>
      <w:r>
        <w:rPr>
          <w:spacing w:val="1"/>
          <w:sz w:val="28"/>
        </w:rPr>
        <w:t xml:space="preserve"> </w:t>
      </w:r>
      <w:r>
        <w:rPr>
          <w:sz w:val="28"/>
        </w:rPr>
        <w:t>накануне</w:t>
      </w:r>
      <w:r>
        <w:rPr>
          <w:spacing w:val="1"/>
          <w:sz w:val="28"/>
        </w:rPr>
        <w:t xml:space="preserve"> </w:t>
      </w:r>
      <w:r>
        <w:rPr>
          <w:sz w:val="28"/>
        </w:rPr>
        <w:t>Первой</w:t>
      </w:r>
      <w:r>
        <w:rPr>
          <w:spacing w:val="1"/>
          <w:sz w:val="28"/>
        </w:rPr>
        <w:t xml:space="preserve"> </w:t>
      </w:r>
      <w:r>
        <w:rPr>
          <w:sz w:val="28"/>
        </w:rPr>
        <w:t>мировой</w:t>
      </w:r>
      <w:r>
        <w:rPr>
          <w:spacing w:val="1"/>
          <w:sz w:val="28"/>
        </w:rPr>
        <w:t xml:space="preserve"> </w:t>
      </w:r>
      <w:r>
        <w:rPr>
          <w:sz w:val="28"/>
        </w:rPr>
        <w:t>войны.</w:t>
      </w:r>
      <w:r>
        <w:rPr>
          <w:spacing w:val="1"/>
          <w:sz w:val="28"/>
        </w:rPr>
        <w:t xml:space="preserve"> </w:t>
      </w:r>
      <w:r>
        <w:rPr>
          <w:sz w:val="28"/>
        </w:rPr>
        <w:t>Первая</w:t>
      </w:r>
      <w:r>
        <w:rPr>
          <w:spacing w:val="1"/>
          <w:sz w:val="28"/>
        </w:rPr>
        <w:t xml:space="preserve"> </w:t>
      </w:r>
      <w:r>
        <w:rPr>
          <w:sz w:val="28"/>
        </w:rPr>
        <w:t>мировая</w:t>
      </w:r>
      <w:r>
        <w:rPr>
          <w:spacing w:val="1"/>
          <w:sz w:val="28"/>
        </w:rPr>
        <w:t xml:space="preserve"> </w:t>
      </w:r>
      <w:r>
        <w:rPr>
          <w:sz w:val="28"/>
        </w:rPr>
        <w:t>война:</w:t>
      </w:r>
      <w:r>
        <w:rPr>
          <w:spacing w:val="1"/>
          <w:sz w:val="28"/>
        </w:rPr>
        <w:t xml:space="preserve"> </w:t>
      </w:r>
      <w:r>
        <w:rPr>
          <w:sz w:val="28"/>
        </w:rPr>
        <w:t>причины,</w:t>
      </w:r>
      <w:r>
        <w:rPr>
          <w:spacing w:val="-1"/>
          <w:sz w:val="28"/>
        </w:rPr>
        <w:t xml:space="preserve"> </w:t>
      </w:r>
      <w:r>
        <w:rPr>
          <w:sz w:val="28"/>
        </w:rPr>
        <w:t>участники,</w:t>
      </w:r>
      <w:r>
        <w:rPr>
          <w:spacing w:val="-1"/>
          <w:sz w:val="28"/>
        </w:rPr>
        <w:t xml:space="preserve"> </w:t>
      </w:r>
      <w:r>
        <w:rPr>
          <w:sz w:val="28"/>
        </w:rPr>
        <w:t>основные</w:t>
      </w:r>
      <w:r>
        <w:rPr>
          <w:spacing w:val="-2"/>
          <w:sz w:val="28"/>
        </w:rPr>
        <w:t xml:space="preserve"> </w:t>
      </w:r>
      <w:r>
        <w:rPr>
          <w:sz w:val="28"/>
        </w:rPr>
        <w:t>события, результаты.</w:t>
      </w:r>
      <w:r>
        <w:rPr>
          <w:spacing w:val="-1"/>
          <w:sz w:val="28"/>
        </w:rPr>
        <w:t xml:space="preserve"> </w:t>
      </w:r>
      <w:r>
        <w:rPr>
          <w:sz w:val="28"/>
        </w:rPr>
        <w:t>Власть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общество;</w:t>
      </w:r>
    </w:p>
    <w:p w:rsidR="00E93295" w:rsidRDefault="00B27CBD" w:rsidP="00587C6E">
      <w:pPr>
        <w:pStyle w:val="a6"/>
        <w:numPr>
          <w:ilvl w:val="0"/>
          <w:numId w:val="34"/>
        </w:numPr>
        <w:tabs>
          <w:tab w:val="left" w:pos="1213"/>
        </w:tabs>
        <w:spacing w:before="6" w:line="360" w:lineRule="auto"/>
        <w:ind w:right="126" w:firstLine="710"/>
        <w:rPr>
          <w:sz w:val="28"/>
        </w:rPr>
      </w:pPr>
      <w:r>
        <w:rPr>
          <w:sz w:val="28"/>
        </w:rPr>
        <w:t>Межвоенный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период.</w:t>
      </w:r>
      <w:r>
        <w:rPr>
          <w:spacing w:val="1"/>
          <w:sz w:val="28"/>
        </w:rPr>
        <w:t xml:space="preserve"> </w:t>
      </w:r>
      <w:r>
        <w:rPr>
          <w:sz w:val="28"/>
        </w:rPr>
        <w:t>Революционная</w:t>
      </w:r>
      <w:r>
        <w:rPr>
          <w:spacing w:val="1"/>
          <w:sz w:val="28"/>
        </w:rPr>
        <w:t xml:space="preserve"> </w:t>
      </w:r>
      <w:r>
        <w:rPr>
          <w:sz w:val="28"/>
        </w:rPr>
        <w:t>волна.</w:t>
      </w:r>
      <w:r>
        <w:rPr>
          <w:spacing w:val="1"/>
          <w:sz w:val="28"/>
        </w:rPr>
        <w:t xml:space="preserve"> </w:t>
      </w:r>
      <w:r>
        <w:rPr>
          <w:sz w:val="28"/>
        </w:rPr>
        <w:t>Версальск</w:t>
      </w:r>
      <w:proofErr w:type="gramStart"/>
      <w:r>
        <w:rPr>
          <w:sz w:val="28"/>
        </w:rPr>
        <w:t>о-</w:t>
      </w:r>
      <w:proofErr w:type="gramEnd"/>
      <w:r>
        <w:rPr>
          <w:spacing w:val="-67"/>
          <w:sz w:val="28"/>
        </w:rPr>
        <w:t xml:space="preserve"> </w:t>
      </w:r>
      <w:r>
        <w:rPr>
          <w:sz w:val="28"/>
        </w:rPr>
        <w:t>Вашингтонская система. Страны мира в 1920-е гг. Великая депрессия и ее</w:t>
      </w:r>
      <w:r>
        <w:rPr>
          <w:spacing w:val="1"/>
          <w:sz w:val="28"/>
        </w:rPr>
        <w:t xml:space="preserve"> </w:t>
      </w:r>
      <w:r>
        <w:rPr>
          <w:sz w:val="28"/>
        </w:rPr>
        <w:t>проявления в различных странах. «Новый курс» в США. Германский нацизм.</w:t>
      </w:r>
      <w:r>
        <w:rPr>
          <w:spacing w:val="-67"/>
          <w:sz w:val="28"/>
        </w:rPr>
        <w:t xml:space="preserve"> </w:t>
      </w:r>
      <w:r>
        <w:rPr>
          <w:sz w:val="28"/>
        </w:rPr>
        <w:t>Народный</w:t>
      </w:r>
      <w:r>
        <w:rPr>
          <w:spacing w:val="1"/>
          <w:sz w:val="28"/>
        </w:rPr>
        <w:t xml:space="preserve"> </w:t>
      </w:r>
      <w:r>
        <w:rPr>
          <w:sz w:val="28"/>
        </w:rPr>
        <w:t>фронт.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Политика</w:t>
      </w:r>
      <w:r>
        <w:rPr>
          <w:spacing w:val="1"/>
          <w:sz w:val="28"/>
        </w:rPr>
        <w:t xml:space="preserve"> </w:t>
      </w:r>
      <w:r>
        <w:rPr>
          <w:sz w:val="28"/>
        </w:rPr>
        <w:t>«умиротворения</w:t>
      </w:r>
      <w:r>
        <w:rPr>
          <w:spacing w:val="1"/>
          <w:sz w:val="28"/>
        </w:rPr>
        <w:t xml:space="preserve"> </w:t>
      </w:r>
      <w:r>
        <w:rPr>
          <w:sz w:val="28"/>
        </w:rPr>
        <w:t>агрессора».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Культурное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развитие;</w:t>
      </w:r>
    </w:p>
    <w:p w:rsidR="00E93295" w:rsidRDefault="00B27CBD" w:rsidP="00587C6E">
      <w:pPr>
        <w:pStyle w:val="a6"/>
        <w:numPr>
          <w:ilvl w:val="0"/>
          <w:numId w:val="34"/>
        </w:numPr>
        <w:tabs>
          <w:tab w:val="left" w:pos="1213"/>
        </w:tabs>
        <w:spacing w:line="362" w:lineRule="auto"/>
        <w:ind w:right="126" w:firstLine="710"/>
        <w:rPr>
          <w:sz w:val="28"/>
        </w:rPr>
      </w:pPr>
      <w:r>
        <w:rPr>
          <w:sz w:val="28"/>
        </w:rPr>
        <w:t>Вторая</w:t>
      </w:r>
      <w:r>
        <w:rPr>
          <w:spacing w:val="1"/>
          <w:sz w:val="28"/>
        </w:rPr>
        <w:t xml:space="preserve"> </w:t>
      </w:r>
      <w:r>
        <w:rPr>
          <w:sz w:val="28"/>
        </w:rPr>
        <w:t>мировая</w:t>
      </w:r>
      <w:r>
        <w:rPr>
          <w:spacing w:val="1"/>
          <w:sz w:val="28"/>
        </w:rPr>
        <w:t xml:space="preserve"> </w:t>
      </w:r>
      <w:r>
        <w:rPr>
          <w:sz w:val="28"/>
        </w:rPr>
        <w:t>война:</w:t>
      </w:r>
      <w:r>
        <w:rPr>
          <w:spacing w:val="1"/>
          <w:sz w:val="28"/>
        </w:rPr>
        <w:t xml:space="preserve"> </w:t>
      </w:r>
      <w:r>
        <w:rPr>
          <w:sz w:val="28"/>
        </w:rPr>
        <w:t>причины,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участники,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основные</w:t>
      </w:r>
      <w:r>
        <w:rPr>
          <w:spacing w:val="1"/>
          <w:sz w:val="28"/>
        </w:rPr>
        <w:t xml:space="preserve"> </w:t>
      </w:r>
      <w:r>
        <w:rPr>
          <w:sz w:val="28"/>
        </w:rPr>
        <w:t>сражения,</w:t>
      </w:r>
      <w:r>
        <w:rPr>
          <w:spacing w:val="1"/>
          <w:sz w:val="28"/>
        </w:rPr>
        <w:t xml:space="preserve"> </w:t>
      </w:r>
      <w:r>
        <w:rPr>
          <w:sz w:val="28"/>
        </w:rPr>
        <w:t>итоги;</w:t>
      </w:r>
    </w:p>
    <w:p w:rsidR="00E93295" w:rsidRDefault="00B27CBD" w:rsidP="00587C6E">
      <w:pPr>
        <w:pStyle w:val="a6"/>
        <w:numPr>
          <w:ilvl w:val="0"/>
          <w:numId w:val="34"/>
        </w:numPr>
        <w:tabs>
          <w:tab w:val="left" w:pos="1213"/>
        </w:tabs>
        <w:spacing w:line="315" w:lineRule="exact"/>
        <w:ind w:left="1213"/>
        <w:rPr>
          <w:sz w:val="28"/>
        </w:rPr>
      </w:pPr>
      <w:r>
        <w:rPr>
          <w:sz w:val="28"/>
        </w:rPr>
        <w:t>Власть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общество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годы</w:t>
      </w:r>
      <w:r>
        <w:rPr>
          <w:spacing w:val="-3"/>
          <w:sz w:val="28"/>
        </w:rPr>
        <w:t xml:space="preserve"> </w:t>
      </w:r>
      <w:r>
        <w:rPr>
          <w:sz w:val="28"/>
        </w:rPr>
        <w:t>войны.</w:t>
      </w:r>
      <w:r>
        <w:rPr>
          <w:spacing w:val="-1"/>
          <w:sz w:val="28"/>
        </w:rPr>
        <w:t xml:space="preserve"> </w:t>
      </w:r>
      <w:r>
        <w:rPr>
          <w:sz w:val="28"/>
        </w:rPr>
        <w:t>Решающий</w:t>
      </w:r>
      <w:r>
        <w:rPr>
          <w:spacing w:val="-3"/>
          <w:sz w:val="28"/>
        </w:rPr>
        <w:t xml:space="preserve"> </w:t>
      </w:r>
      <w:r>
        <w:rPr>
          <w:sz w:val="28"/>
        </w:rPr>
        <w:t>вклад</w:t>
      </w:r>
      <w:r>
        <w:rPr>
          <w:spacing w:val="-1"/>
          <w:sz w:val="28"/>
        </w:rPr>
        <w:t xml:space="preserve"> </w:t>
      </w:r>
      <w:r>
        <w:rPr>
          <w:sz w:val="28"/>
        </w:rPr>
        <w:t>СССР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Победу.</w:t>
      </w:r>
    </w:p>
    <w:p w:rsidR="00E93295" w:rsidRDefault="00B27CBD">
      <w:pPr>
        <w:pStyle w:val="a3"/>
        <w:spacing w:before="163" w:line="357" w:lineRule="auto"/>
        <w:ind w:right="139"/>
        <w:jc w:val="left"/>
      </w:pPr>
      <w:r>
        <w:t>Структура</w:t>
      </w:r>
      <w:r>
        <w:rPr>
          <w:spacing w:val="36"/>
        </w:rPr>
        <w:t xml:space="preserve"> </w:t>
      </w:r>
      <w:r>
        <w:t>предметных</w:t>
      </w:r>
      <w:r>
        <w:rPr>
          <w:spacing w:val="31"/>
        </w:rPr>
        <w:t xml:space="preserve"> </w:t>
      </w:r>
      <w:r>
        <w:t>результатов</w:t>
      </w:r>
      <w:r>
        <w:rPr>
          <w:spacing w:val="34"/>
        </w:rPr>
        <w:t xml:space="preserve"> </w:t>
      </w:r>
      <w:r>
        <w:t>включает</w:t>
      </w:r>
      <w:r>
        <w:rPr>
          <w:spacing w:val="34"/>
        </w:rPr>
        <w:t xml:space="preserve"> </w:t>
      </w:r>
      <w:r>
        <w:t>следующий</w:t>
      </w:r>
      <w:r>
        <w:rPr>
          <w:spacing w:val="35"/>
        </w:rPr>
        <w:t xml:space="preserve"> </w:t>
      </w:r>
      <w:r>
        <w:t>перечень</w:t>
      </w:r>
      <w:r>
        <w:rPr>
          <w:spacing w:val="-67"/>
        </w:rPr>
        <w:t xml:space="preserve"> </w:t>
      </w:r>
      <w:r>
        <w:t>знаний и</w:t>
      </w:r>
      <w:r>
        <w:rPr>
          <w:spacing w:val="3"/>
        </w:rPr>
        <w:t xml:space="preserve"> </w:t>
      </w:r>
      <w:r>
        <w:t>умений:</w:t>
      </w:r>
    </w:p>
    <w:p w:rsidR="00E93295" w:rsidRDefault="00B27CBD">
      <w:pPr>
        <w:pStyle w:val="a3"/>
        <w:spacing w:before="5" w:line="362" w:lineRule="auto"/>
        <w:jc w:val="left"/>
      </w:pPr>
      <w:r>
        <w:t>указывать</w:t>
      </w:r>
      <w:r>
        <w:rPr>
          <w:spacing w:val="6"/>
        </w:rPr>
        <w:t xml:space="preserve"> </w:t>
      </w:r>
      <w:r>
        <w:t>хронологические</w:t>
      </w:r>
      <w:r>
        <w:rPr>
          <w:spacing w:val="5"/>
        </w:rPr>
        <w:t xml:space="preserve"> </w:t>
      </w:r>
      <w:r>
        <w:t>рамки</w:t>
      </w:r>
      <w:r>
        <w:rPr>
          <w:spacing w:val="4"/>
        </w:rPr>
        <w:t xml:space="preserve"> </w:t>
      </w:r>
      <w:r>
        <w:t>основных периодов</w:t>
      </w:r>
      <w:r>
        <w:rPr>
          <w:spacing w:val="10"/>
        </w:rPr>
        <w:t xml:space="preserve"> </w:t>
      </w:r>
      <w:r>
        <w:t>отечественной</w:t>
      </w:r>
      <w:r>
        <w:rPr>
          <w:spacing w:val="3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всеобщей истории</w:t>
      </w:r>
      <w:r>
        <w:rPr>
          <w:spacing w:val="1"/>
        </w:rPr>
        <w:t xml:space="preserve"> </w:t>
      </w:r>
      <w:r>
        <w:t>1914–1945</w:t>
      </w:r>
      <w:r>
        <w:rPr>
          <w:spacing w:val="1"/>
        </w:rPr>
        <w:t xml:space="preserve"> </w:t>
      </w:r>
      <w:r>
        <w:t>гг.;</w:t>
      </w:r>
    </w:p>
    <w:p w:rsidR="00E93295" w:rsidRDefault="00B27CBD">
      <w:pPr>
        <w:pStyle w:val="a3"/>
        <w:spacing w:line="362" w:lineRule="auto"/>
        <w:ind w:right="139"/>
        <w:jc w:val="left"/>
      </w:pPr>
      <w:r>
        <w:t>называть</w:t>
      </w:r>
      <w:r>
        <w:rPr>
          <w:spacing w:val="42"/>
        </w:rPr>
        <w:t xml:space="preserve"> </w:t>
      </w:r>
      <w:r>
        <w:t>даты</w:t>
      </w:r>
      <w:r>
        <w:rPr>
          <w:spacing w:val="44"/>
        </w:rPr>
        <w:t xml:space="preserve"> </w:t>
      </w:r>
      <w:r>
        <w:t>важнейших</w:t>
      </w:r>
      <w:r>
        <w:rPr>
          <w:spacing w:val="40"/>
        </w:rPr>
        <w:t xml:space="preserve"> </w:t>
      </w:r>
      <w:r>
        <w:t>событий</w:t>
      </w:r>
      <w:r>
        <w:rPr>
          <w:spacing w:val="49"/>
        </w:rPr>
        <w:t xml:space="preserve"> </w:t>
      </w:r>
      <w:r>
        <w:t>и</w:t>
      </w:r>
      <w:r>
        <w:rPr>
          <w:spacing w:val="44"/>
        </w:rPr>
        <w:t xml:space="preserve"> </w:t>
      </w:r>
      <w:r>
        <w:t>процессов</w:t>
      </w:r>
      <w:r>
        <w:rPr>
          <w:spacing w:val="43"/>
        </w:rPr>
        <w:t xml:space="preserve"> </w:t>
      </w:r>
      <w:r>
        <w:t>отечественной</w:t>
      </w:r>
      <w:r>
        <w:rPr>
          <w:spacing w:val="44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всеобщей истории</w:t>
      </w:r>
      <w:r>
        <w:rPr>
          <w:spacing w:val="1"/>
        </w:rPr>
        <w:t xml:space="preserve"> </w:t>
      </w:r>
      <w:r>
        <w:t>1914–1945</w:t>
      </w:r>
      <w:r>
        <w:rPr>
          <w:spacing w:val="1"/>
        </w:rPr>
        <w:t xml:space="preserve"> </w:t>
      </w:r>
      <w:r>
        <w:t>гг.;</w:t>
      </w:r>
    </w:p>
    <w:p w:rsidR="00E93295" w:rsidRDefault="00B27CBD">
      <w:pPr>
        <w:pStyle w:val="a3"/>
        <w:tabs>
          <w:tab w:val="left" w:pos="2229"/>
          <w:tab w:val="left" w:pos="4114"/>
          <w:tab w:val="left" w:pos="5980"/>
          <w:tab w:val="left" w:pos="7423"/>
          <w:tab w:val="left" w:pos="9393"/>
        </w:tabs>
        <w:spacing w:line="320" w:lineRule="exact"/>
        <w:ind w:left="910" w:firstLine="0"/>
        <w:jc w:val="left"/>
      </w:pPr>
      <w:r>
        <w:t>выявлять</w:t>
      </w:r>
      <w:r>
        <w:tab/>
        <w:t>синхронность</w:t>
      </w:r>
      <w:r>
        <w:tab/>
        <w:t>исторических</w:t>
      </w:r>
      <w:r>
        <w:tab/>
        <w:t>процессов</w:t>
      </w:r>
      <w:r>
        <w:tab/>
      </w:r>
      <w:proofErr w:type="gramStart"/>
      <w:r>
        <w:t>отечественной</w:t>
      </w:r>
      <w:proofErr w:type="gramEnd"/>
      <w:r>
        <w:tab/>
        <w:t>и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всеобщей</w:t>
      </w:r>
      <w:r>
        <w:rPr>
          <w:spacing w:val="-3"/>
        </w:rPr>
        <w:t xml:space="preserve"> </w:t>
      </w:r>
      <w:r>
        <w:t>истории</w:t>
      </w:r>
      <w:r>
        <w:rPr>
          <w:spacing w:val="-3"/>
        </w:rPr>
        <w:t xml:space="preserve"> </w:t>
      </w:r>
      <w:r>
        <w:t>1914–1945</w:t>
      </w:r>
      <w:r>
        <w:rPr>
          <w:spacing w:val="-2"/>
        </w:rPr>
        <w:t xml:space="preserve"> </w:t>
      </w:r>
      <w:r>
        <w:t>гг.,</w:t>
      </w:r>
    </w:p>
    <w:p w:rsidR="00E93295" w:rsidRDefault="00B27CBD">
      <w:pPr>
        <w:pStyle w:val="a3"/>
        <w:spacing w:before="163" w:line="357" w:lineRule="auto"/>
        <w:ind w:right="138"/>
      </w:pPr>
      <w:r>
        <w:t>делать выводы о тенденциях развития своей страны и других стран в</w:t>
      </w:r>
      <w:r>
        <w:rPr>
          <w:spacing w:val="1"/>
        </w:rPr>
        <w:t xml:space="preserve"> </w:t>
      </w:r>
      <w:r>
        <w:t>данный период;</w:t>
      </w:r>
    </w:p>
    <w:p w:rsidR="00E93295" w:rsidRDefault="00B27CBD">
      <w:pPr>
        <w:pStyle w:val="a3"/>
        <w:spacing w:before="6" w:line="360" w:lineRule="auto"/>
        <w:ind w:right="139"/>
      </w:pPr>
      <w:r>
        <w:t>характеризовать</w:t>
      </w:r>
      <w:r>
        <w:rPr>
          <w:spacing w:val="1"/>
        </w:rPr>
        <w:t xml:space="preserve"> </w:t>
      </w:r>
      <w:r>
        <w:t>место,</w:t>
      </w:r>
      <w:r>
        <w:rPr>
          <w:spacing w:val="1"/>
        </w:rPr>
        <w:t xml:space="preserve"> </w:t>
      </w:r>
      <w:r>
        <w:t>обстоятельства,</w:t>
      </w:r>
      <w:r>
        <w:rPr>
          <w:spacing w:val="1"/>
        </w:rPr>
        <w:t xml:space="preserve"> </w:t>
      </w:r>
      <w:r>
        <w:t>участников,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последствия важнейших исторических событий, явлений, процессов истории</w:t>
      </w:r>
      <w:r>
        <w:rPr>
          <w:spacing w:val="1"/>
        </w:rPr>
        <w:t xml:space="preserve"> </w:t>
      </w:r>
      <w:r>
        <w:t>России 1914–1945</w:t>
      </w:r>
      <w:r>
        <w:rPr>
          <w:spacing w:val="1"/>
        </w:rPr>
        <w:t xml:space="preserve"> </w:t>
      </w:r>
      <w:r>
        <w:t>гг.</w:t>
      </w:r>
    </w:p>
    <w:p w:rsidR="00E93295" w:rsidRDefault="00B27CBD">
      <w:pPr>
        <w:pStyle w:val="110"/>
        <w:spacing w:before="6"/>
      </w:pPr>
      <w:r>
        <w:t>Предметные</w:t>
      </w:r>
      <w:r>
        <w:rPr>
          <w:spacing w:val="-3"/>
        </w:rPr>
        <w:t xml:space="preserve"> </w:t>
      </w:r>
      <w:r>
        <w:t>результаты</w:t>
      </w:r>
      <w:r>
        <w:rPr>
          <w:spacing w:val="-4"/>
        </w:rPr>
        <w:t xml:space="preserve"> </w:t>
      </w:r>
      <w:r>
        <w:t>изучения</w:t>
      </w:r>
      <w:r>
        <w:rPr>
          <w:spacing w:val="-5"/>
        </w:rPr>
        <w:t xml:space="preserve"> </w:t>
      </w:r>
      <w:r>
        <w:t>истории</w:t>
      </w:r>
      <w:r>
        <w:rPr>
          <w:spacing w:val="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11</w:t>
      </w:r>
      <w:r>
        <w:rPr>
          <w:spacing w:val="-3"/>
        </w:rPr>
        <w:t xml:space="preserve"> </w:t>
      </w:r>
      <w:r>
        <w:t>классе.</w:t>
      </w:r>
    </w:p>
    <w:p w:rsidR="00E93295" w:rsidRDefault="00B27CBD" w:rsidP="00587C6E">
      <w:pPr>
        <w:pStyle w:val="a6"/>
        <w:numPr>
          <w:ilvl w:val="0"/>
          <w:numId w:val="33"/>
        </w:numPr>
        <w:tabs>
          <w:tab w:val="left" w:pos="1194"/>
        </w:tabs>
        <w:spacing w:before="158" w:line="360" w:lineRule="auto"/>
        <w:ind w:right="131" w:firstLine="710"/>
        <w:rPr>
          <w:sz w:val="28"/>
        </w:rPr>
      </w:pPr>
      <w:proofErr w:type="gramStart"/>
      <w:r>
        <w:rPr>
          <w:sz w:val="28"/>
        </w:rPr>
        <w:t>Понимание</w:t>
      </w:r>
      <w:r>
        <w:rPr>
          <w:spacing w:val="1"/>
          <w:sz w:val="28"/>
        </w:rPr>
        <w:t xml:space="preserve"> </w:t>
      </w:r>
      <w:r>
        <w:rPr>
          <w:sz w:val="28"/>
        </w:rPr>
        <w:t>значимости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мировых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социально-экономических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процессах</w:t>
      </w:r>
      <w:r>
        <w:rPr>
          <w:spacing w:val="1"/>
          <w:sz w:val="28"/>
        </w:rPr>
        <w:t xml:space="preserve"> </w:t>
      </w:r>
      <w:r>
        <w:rPr>
          <w:sz w:val="28"/>
        </w:rPr>
        <w:t>1945–2022</w:t>
      </w:r>
      <w:r>
        <w:rPr>
          <w:spacing w:val="1"/>
          <w:sz w:val="28"/>
        </w:rPr>
        <w:t xml:space="preserve"> </w:t>
      </w:r>
      <w:r>
        <w:rPr>
          <w:sz w:val="28"/>
        </w:rPr>
        <w:t>гг.,</w:t>
      </w:r>
      <w:r>
        <w:rPr>
          <w:spacing w:val="1"/>
          <w:sz w:val="28"/>
        </w:rPr>
        <w:t xml:space="preserve"> </w:t>
      </w:r>
      <w:r>
        <w:rPr>
          <w:sz w:val="28"/>
        </w:rPr>
        <w:t>знание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достижений</w:t>
      </w:r>
      <w:r>
        <w:rPr>
          <w:spacing w:val="-67"/>
          <w:sz w:val="28"/>
        </w:rPr>
        <w:t xml:space="preserve"> </w:t>
      </w:r>
      <w:r>
        <w:rPr>
          <w:w w:val="95"/>
          <w:sz w:val="28"/>
        </w:rPr>
        <w:t>страны</w:t>
      </w:r>
      <w:r>
        <w:rPr>
          <w:spacing w:val="1"/>
          <w:w w:val="95"/>
          <w:sz w:val="28"/>
        </w:rPr>
        <w:t xml:space="preserve"> </w:t>
      </w:r>
      <w:r>
        <w:rPr>
          <w:w w:val="95"/>
          <w:sz w:val="28"/>
        </w:rPr>
        <w:t>и ее народа; умение характеризовать историческое значение советских</w:t>
      </w:r>
      <w:r>
        <w:rPr>
          <w:spacing w:val="1"/>
          <w:w w:val="95"/>
          <w:sz w:val="28"/>
        </w:rPr>
        <w:t xml:space="preserve"> </w:t>
      </w:r>
      <w:r>
        <w:rPr>
          <w:sz w:val="28"/>
        </w:rPr>
        <w:t>научно-технологических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успехов,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космоса;</w:t>
      </w:r>
      <w:r>
        <w:rPr>
          <w:spacing w:val="1"/>
          <w:sz w:val="28"/>
        </w:rPr>
        <w:t xml:space="preserve"> </w:t>
      </w:r>
      <w:r>
        <w:rPr>
          <w:sz w:val="28"/>
        </w:rPr>
        <w:t>понимание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причин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следствий распада СССР, возрождения Российской Федерации как мировой</w:t>
      </w:r>
      <w:r>
        <w:rPr>
          <w:spacing w:val="1"/>
          <w:sz w:val="28"/>
        </w:rPr>
        <w:t xml:space="preserve"> </w:t>
      </w:r>
      <w:r>
        <w:rPr>
          <w:sz w:val="28"/>
        </w:rPr>
        <w:t>державы, воссоединения Крыма с Россией, специальной военной операции на</w:t>
      </w:r>
      <w:r>
        <w:rPr>
          <w:spacing w:val="-67"/>
          <w:sz w:val="28"/>
        </w:rPr>
        <w:t xml:space="preserve"> </w:t>
      </w:r>
      <w:r>
        <w:rPr>
          <w:sz w:val="28"/>
        </w:rPr>
        <w:t>Украине</w:t>
      </w:r>
      <w:r>
        <w:rPr>
          <w:spacing w:val="1"/>
          <w:sz w:val="28"/>
        </w:rPr>
        <w:t xml:space="preserve"> </w:t>
      </w:r>
      <w:r>
        <w:rPr>
          <w:sz w:val="28"/>
        </w:rPr>
        <w:t>и других важнейших событий 1945–2022 гг.; особенности 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 народов СССР (России).</w:t>
      </w:r>
      <w:proofErr w:type="gramEnd"/>
    </w:p>
    <w:p w:rsidR="00E93295" w:rsidRDefault="00B27CBD">
      <w:pPr>
        <w:pStyle w:val="a3"/>
        <w:spacing w:line="360" w:lineRule="auto"/>
        <w:ind w:right="132"/>
      </w:pPr>
      <w:r>
        <w:t>Достижение</w:t>
      </w:r>
      <w:r>
        <w:rPr>
          <w:spacing w:val="1"/>
        </w:rPr>
        <w:t xml:space="preserve"> </w:t>
      </w:r>
      <w:r>
        <w:t>указанного</w:t>
      </w:r>
      <w:r>
        <w:rPr>
          <w:spacing w:val="1"/>
        </w:rPr>
        <w:t xml:space="preserve"> </w:t>
      </w:r>
      <w:r>
        <w:t>предметного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непосредственно</w:t>
      </w:r>
      <w:r>
        <w:rPr>
          <w:spacing w:val="1"/>
        </w:rPr>
        <w:t xml:space="preserve"> </w:t>
      </w:r>
      <w:r>
        <w:t>связано с усвоением обучающимися знаний важнейших событий, явлений,</w:t>
      </w:r>
      <w:r>
        <w:rPr>
          <w:spacing w:val="1"/>
        </w:rPr>
        <w:t xml:space="preserve"> </w:t>
      </w:r>
      <w:r>
        <w:t xml:space="preserve">процессов истории России 1945–2022 гг., </w:t>
      </w:r>
      <w:proofErr w:type="gramStart"/>
      <w:r>
        <w:t>умением</w:t>
      </w:r>
      <w:proofErr w:type="gramEnd"/>
      <w:r>
        <w:t xml:space="preserve"> верно интерпретировать</w:t>
      </w:r>
      <w:r>
        <w:rPr>
          <w:spacing w:val="1"/>
        </w:rPr>
        <w:t xml:space="preserve"> </w:t>
      </w:r>
      <w:r>
        <w:t>исторические факты, давать им оценку, умением противостоять попыткам</w:t>
      </w:r>
      <w:r>
        <w:rPr>
          <w:spacing w:val="1"/>
        </w:rPr>
        <w:t xml:space="preserve"> </w:t>
      </w:r>
      <w:r>
        <w:t>фальсификации истории, отстаивать историческую правду. Данный результат</w:t>
      </w:r>
      <w:r>
        <w:rPr>
          <w:spacing w:val="-67"/>
        </w:rPr>
        <w:t xml:space="preserve"> </w:t>
      </w:r>
      <w:r>
        <w:t>достижим</w:t>
      </w:r>
      <w:r>
        <w:rPr>
          <w:spacing w:val="-5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комплексном</w:t>
      </w:r>
      <w:r>
        <w:rPr>
          <w:spacing w:val="-4"/>
        </w:rPr>
        <w:t xml:space="preserve"> </w:t>
      </w:r>
      <w:r>
        <w:t>использовании</w:t>
      </w:r>
      <w:r>
        <w:rPr>
          <w:spacing w:val="-5"/>
        </w:rPr>
        <w:t xml:space="preserve"> </w:t>
      </w:r>
      <w:r>
        <w:t>методов</w:t>
      </w:r>
      <w:r>
        <w:rPr>
          <w:spacing w:val="-6"/>
        </w:rPr>
        <w:t xml:space="preserve"> </w:t>
      </w:r>
      <w:r>
        <w:t>обучения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воспитания.</w:t>
      </w:r>
    </w:p>
    <w:p w:rsidR="00E93295" w:rsidRDefault="00B27CBD">
      <w:pPr>
        <w:pStyle w:val="a3"/>
        <w:spacing w:line="362" w:lineRule="auto"/>
        <w:ind w:right="138"/>
      </w:pPr>
      <w:r>
        <w:t>Структура</w:t>
      </w:r>
      <w:r>
        <w:rPr>
          <w:spacing w:val="1"/>
        </w:rPr>
        <w:t xml:space="preserve"> </w:t>
      </w:r>
      <w:r>
        <w:t>предметного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следующий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знаний и</w:t>
      </w:r>
      <w:r>
        <w:rPr>
          <w:spacing w:val="3"/>
        </w:rPr>
        <w:t xml:space="preserve"> </w:t>
      </w:r>
      <w:r>
        <w:t>умений:</w:t>
      </w:r>
    </w:p>
    <w:p w:rsidR="00E93295" w:rsidRDefault="00B27CBD">
      <w:pPr>
        <w:pStyle w:val="a3"/>
        <w:spacing w:line="362" w:lineRule="auto"/>
        <w:ind w:right="127"/>
      </w:pPr>
      <w:r>
        <w:t>называть наиболее значимые события истории России 1945–2022 гг.,</w:t>
      </w:r>
      <w:r>
        <w:rPr>
          <w:spacing w:val="1"/>
        </w:rPr>
        <w:t xml:space="preserve"> </w:t>
      </w:r>
      <w:r>
        <w:t>объяснять</w:t>
      </w:r>
      <w:r>
        <w:rPr>
          <w:spacing w:val="-2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особую</w:t>
      </w:r>
      <w:r>
        <w:rPr>
          <w:spacing w:val="-1"/>
        </w:rPr>
        <w:t xml:space="preserve"> </w:t>
      </w:r>
      <w:r>
        <w:t>значимость</w:t>
      </w:r>
      <w:r>
        <w:rPr>
          <w:spacing w:val="-2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истории нашей страны;</w:t>
      </w:r>
    </w:p>
    <w:p w:rsidR="00E93295" w:rsidRDefault="00B27CBD">
      <w:pPr>
        <w:pStyle w:val="a3"/>
        <w:spacing w:line="360" w:lineRule="auto"/>
        <w:ind w:right="132"/>
      </w:pPr>
      <w:r>
        <w:t>определять и объяснять (аргументировать) свое отношение и оценку</w:t>
      </w:r>
      <w:r>
        <w:rPr>
          <w:spacing w:val="1"/>
        </w:rPr>
        <w:t xml:space="preserve"> </w:t>
      </w:r>
      <w:r>
        <w:t>наиболее значительных событий, явлений, процессов истории России 1945–</w:t>
      </w:r>
      <w:r>
        <w:rPr>
          <w:spacing w:val="1"/>
        </w:rPr>
        <w:t xml:space="preserve"> </w:t>
      </w:r>
      <w:r>
        <w:t>2022</w:t>
      </w:r>
      <w:r>
        <w:rPr>
          <w:spacing w:val="-1"/>
        </w:rPr>
        <w:t xml:space="preserve"> </w:t>
      </w:r>
      <w:r>
        <w:t>гг.,</w:t>
      </w:r>
      <w:r>
        <w:rPr>
          <w:spacing w:val="3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истории России и человечества в</w:t>
      </w:r>
      <w:r>
        <w:rPr>
          <w:spacing w:val="-1"/>
        </w:rPr>
        <w:t xml:space="preserve"> </w:t>
      </w:r>
      <w:r>
        <w:t>целом;</w:t>
      </w:r>
    </w:p>
    <w:p w:rsidR="00E93295" w:rsidRDefault="00B27CBD">
      <w:pPr>
        <w:pStyle w:val="a3"/>
        <w:ind w:left="910" w:firstLine="0"/>
      </w:pPr>
      <w:r>
        <w:t>используя</w:t>
      </w:r>
      <w:r>
        <w:rPr>
          <w:spacing w:val="31"/>
        </w:rPr>
        <w:t xml:space="preserve"> </w:t>
      </w:r>
      <w:r>
        <w:t>знания</w:t>
      </w:r>
      <w:r>
        <w:rPr>
          <w:spacing w:val="32"/>
        </w:rPr>
        <w:t xml:space="preserve"> </w:t>
      </w:r>
      <w:r>
        <w:t>по</w:t>
      </w:r>
      <w:r>
        <w:rPr>
          <w:spacing w:val="31"/>
        </w:rPr>
        <w:t xml:space="preserve"> </w:t>
      </w:r>
      <w:r>
        <w:t>истории</w:t>
      </w:r>
      <w:r>
        <w:rPr>
          <w:spacing w:val="30"/>
        </w:rPr>
        <w:t xml:space="preserve"> </w:t>
      </w:r>
      <w:r>
        <w:t>России</w:t>
      </w:r>
      <w:r>
        <w:rPr>
          <w:spacing w:val="31"/>
        </w:rPr>
        <w:t xml:space="preserve"> </w:t>
      </w:r>
      <w:r>
        <w:t>и</w:t>
      </w:r>
      <w:r>
        <w:rPr>
          <w:spacing w:val="34"/>
        </w:rPr>
        <w:t xml:space="preserve"> </w:t>
      </w:r>
      <w:r>
        <w:t>всемирной</w:t>
      </w:r>
      <w:r>
        <w:rPr>
          <w:spacing w:val="30"/>
        </w:rPr>
        <w:t xml:space="preserve"> </w:t>
      </w:r>
      <w:r>
        <w:t>истории</w:t>
      </w:r>
      <w:r>
        <w:rPr>
          <w:spacing w:val="30"/>
        </w:rPr>
        <w:t xml:space="preserve"> </w:t>
      </w:r>
      <w:r>
        <w:t>1945–2022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гг.,</w:t>
      </w:r>
      <w:r>
        <w:rPr>
          <w:spacing w:val="-3"/>
        </w:rPr>
        <w:t xml:space="preserve"> </w:t>
      </w:r>
      <w:r>
        <w:t>выявлять</w:t>
      </w:r>
      <w:r>
        <w:rPr>
          <w:spacing w:val="-7"/>
        </w:rPr>
        <w:t xml:space="preserve"> </w:t>
      </w:r>
      <w:r>
        <w:t>попытки</w:t>
      </w:r>
      <w:r>
        <w:rPr>
          <w:spacing w:val="-6"/>
        </w:rPr>
        <w:t xml:space="preserve"> </w:t>
      </w:r>
      <w:r>
        <w:t>фальсификации</w:t>
      </w:r>
      <w:r>
        <w:rPr>
          <w:spacing w:val="-5"/>
        </w:rPr>
        <w:t xml:space="preserve"> </w:t>
      </w:r>
      <w:r>
        <w:t>истории;</w:t>
      </w:r>
    </w:p>
    <w:p w:rsidR="00E93295" w:rsidRDefault="00B27CBD">
      <w:pPr>
        <w:pStyle w:val="a3"/>
        <w:spacing w:before="163" w:line="360" w:lineRule="auto"/>
        <w:ind w:right="128"/>
      </w:pPr>
      <w:r>
        <w:t>используя знания по истории России, аргументированно противостоять</w:t>
      </w:r>
      <w:r>
        <w:rPr>
          <w:spacing w:val="1"/>
        </w:rPr>
        <w:t xml:space="preserve"> </w:t>
      </w:r>
      <w:r>
        <w:t>попыткам фальсификации исторических фактов, связанных с важнейшими</w:t>
      </w:r>
      <w:r>
        <w:rPr>
          <w:spacing w:val="1"/>
        </w:rPr>
        <w:t xml:space="preserve"> </w:t>
      </w:r>
      <w:r>
        <w:t>событиями,</w:t>
      </w:r>
      <w:r>
        <w:rPr>
          <w:spacing w:val="1"/>
        </w:rPr>
        <w:t xml:space="preserve"> </w:t>
      </w:r>
      <w:r>
        <w:t>явлениями,</w:t>
      </w:r>
      <w:r>
        <w:rPr>
          <w:spacing w:val="1"/>
        </w:rPr>
        <w:t xml:space="preserve"> </w:t>
      </w:r>
      <w:r>
        <w:t>процессами истории</w:t>
      </w:r>
      <w:r>
        <w:rPr>
          <w:spacing w:val="-1"/>
        </w:rPr>
        <w:t xml:space="preserve"> </w:t>
      </w:r>
      <w:r>
        <w:t>России 1945–2022</w:t>
      </w:r>
      <w:r>
        <w:rPr>
          <w:spacing w:val="-1"/>
        </w:rPr>
        <w:t xml:space="preserve"> </w:t>
      </w:r>
      <w:r>
        <w:t>гг.</w:t>
      </w:r>
    </w:p>
    <w:p w:rsidR="00E93295" w:rsidRDefault="00B27CBD" w:rsidP="00587C6E">
      <w:pPr>
        <w:pStyle w:val="a6"/>
        <w:numPr>
          <w:ilvl w:val="0"/>
          <w:numId w:val="33"/>
        </w:numPr>
        <w:tabs>
          <w:tab w:val="left" w:pos="1194"/>
        </w:tabs>
        <w:spacing w:before="2" w:line="360" w:lineRule="auto"/>
        <w:ind w:right="122" w:firstLine="710"/>
        <w:rPr>
          <w:sz w:val="28"/>
        </w:rPr>
      </w:pPr>
      <w:r>
        <w:rPr>
          <w:sz w:val="28"/>
        </w:rPr>
        <w:t>Знание</w:t>
      </w:r>
      <w:r>
        <w:rPr>
          <w:spacing w:val="-9"/>
          <w:sz w:val="28"/>
        </w:rPr>
        <w:t xml:space="preserve"> </w:t>
      </w:r>
      <w:r>
        <w:rPr>
          <w:sz w:val="28"/>
        </w:rPr>
        <w:t>имен</w:t>
      </w:r>
      <w:r>
        <w:rPr>
          <w:spacing w:val="-9"/>
          <w:sz w:val="28"/>
        </w:rPr>
        <w:t xml:space="preserve"> </w:t>
      </w:r>
      <w:r>
        <w:rPr>
          <w:sz w:val="28"/>
        </w:rPr>
        <w:t>исторических</w:t>
      </w:r>
      <w:r>
        <w:rPr>
          <w:spacing w:val="-14"/>
          <w:sz w:val="28"/>
        </w:rPr>
        <w:t xml:space="preserve"> </w:t>
      </w:r>
      <w:r>
        <w:rPr>
          <w:sz w:val="28"/>
        </w:rPr>
        <w:t>личностей,</w:t>
      </w:r>
      <w:r>
        <w:rPr>
          <w:spacing w:val="-4"/>
          <w:sz w:val="28"/>
        </w:rPr>
        <w:t xml:space="preserve"> </w:t>
      </w:r>
      <w:r>
        <w:rPr>
          <w:sz w:val="28"/>
        </w:rPr>
        <w:t>внесших</w:t>
      </w:r>
      <w:r>
        <w:rPr>
          <w:spacing w:val="-14"/>
          <w:sz w:val="28"/>
        </w:rPr>
        <w:t xml:space="preserve"> </w:t>
      </w:r>
      <w:r>
        <w:rPr>
          <w:sz w:val="28"/>
        </w:rPr>
        <w:t>значительный</w:t>
      </w:r>
      <w:r>
        <w:rPr>
          <w:spacing w:val="-1"/>
          <w:sz w:val="28"/>
        </w:rPr>
        <w:t xml:space="preserve"> </w:t>
      </w:r>
      <w:r>
        <w:rPr>
          <w:sz w:val="28"/>
        </w:rPr>
        <w:t>вклад</w:t>
      </w:r>
      <w:r>
        <w:rPr>
          <w:spacing w:val="-7"/>
          <w:sz w:val="28"/>
        </w:rPr>
        <w:t xml:space="preserve"> </w:t>
      </w:r>
      <w:r>
        <w:rPr>
          <w:sz w:val="28"/>
        </w:rPr>
        <w:t>в</w:t>
      </w:r>
      <w:r>
        <w:rPr>
          <w:spacing w:val="-68"/>
          <w:sz w:val="28"/>
        </w:rPr>
        <w:t xml:space="preserve"> </w:t>
      </w:r>
      <w:r>
        <w:rPr>
          <w:sz w:val="28"/>
        </w:rPr>
        <w:t>социально-экономическое,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культурное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1945–2022 гг.</w:t>
      </w:r>
    </w:p>
    <w:p w:rsidR="00E93295" w:rsidRDefault="00B27CBD">
      <w:pPr>
        <w:pStyle w:val="a3"/>
        <w:spacing w:before="1" w:line="360" w:lineRule="auto"/>
        <w:ind w:right="138"/>
      </w:pPr>
      <w:r>
        <w:t>Достижение</w:t>
      </w:r>
      <w:r>
        <w:rPr>
          <w:spacing w:val="1"/>
        </w:rPr>
        <w:t xml:space="preserve"> </w:t>
      </w:r>
      <w:r>
        <w:t>указанного</w:t>
      </w:r>
      <w:r>
        <w:rPr>
          <w:spacing w:val="1"/>
        </w:rPr>
        <w:t xml:space="preserve"> </w:t>
      </w:r>
      <w:r>
        <w:t>предметного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возможно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комплексном использовании методов обучения и воспитания, так как, кроме</w:t>
      </w:r>
      <w:r>
        <w:rPr>
          <w:spacing w:val="1"/>
        </w:rPr>
        <w:t xml:space="preserve"> </w:t>
      </w:r>
      <w:r>
        <w:t>знаний об исторической личности, обучающиеся должны осознать величие</w:t>
      </w:r>
      <w:r>
        <w:rPr>
          <w:spacing w:val="1"/>
        </w:rPr>
        <w:t xml:space="preserve"> </w:t>
      </w:r>
      <w:r>
        <w:t>личности</w:t>
      </w:r>
      <w:r>
        <w:rPr>
          <w:spacing w:val="-1"/>
        </w:rPr>
        <w:t xml:space="preserve"> </w:t>
      </w:r>
      <w:r>
        <w:t>человека,</w:t>
      </w:r>
      <w:r>
        <w:rPr>
          <w:spacing w:val="3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его деятельности</w:t>
      </w:r>
      <w:r>
        <w:rPr>
          <w:spacing w:val="-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ход</w:t>
      </w:r>
      <w:r>
        <w:rPr>
          <w:spacing w:val="2"/>
        </w:rPr>
        <w:t xml:space="preserve"> </w:t>
      </w:r>
      <w:r>
        <w:t>истории.</w:t>
      </w:r>
    </w:p>
    <w:p w:rsidR="00E93295" w:rsidRDefault="00B27CBD">
      <w:pPr>
        <w:pStyle w:val="a3"/>
        <w:spacing w:line="362" w:lineRule="auto"/>
        <w:ind w:right="138"/>
      </w:pPr>
      <w:r>
        <w:t>Структура</w:t>
      </w:r>
      <w:r>
        <w:rPr>
          <w:spacing w:val="1"/>
        </w:rPr>
        <w:t xml:space="preserve"> </w:t>
      </w:r>
      <w:r>
        <w:t>предметного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следующий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знаний и</w:t>
      </w:r>
      <w:r>
        <w:rPr>
          <w:spacing w:val="3"/>
        </w:rPr>
        <w:t xml:space="preserve"> </w:t>
      </w:r>
      <w:r>
        <w:t>умений:</w:t>
      </w:r>
    </w:p>
    <w:p w:rsidR="00E93295" w:rsidRDefault="00B27CBD">
      <w:pPr>
        <w:pStyle w:val="a3"/>
        <w:spacing w:line="362" w:lineRule="auto"/>
        <w:ind w:right="128"/>
      </w:pPr>
      <w:r>
        <w:t>называть имена наиболее выдающихся деятелей истории России 1945–</w:t>
      </w:r>
      <w:r>
        <w:rPr>
          <w:spacing w:val="1"/>
        </w:rPr>
        <w:t xml:space="preserve"> </w:t>
      </w:r>
      <w:r>
        <w:t>2022 гг.,</w:t>
      </w:r>
      <w:r>
        <w:rPr>
          <w:spacing w:val="3"/>
        </w:rPr>
        <w:t xml:space="preserve"> </w:t>
      </w:r>
      <w:r>
        <w:t>события,</w:t>
      </w:r>
      <w:r>
        <w:rPr>
          <w:spacing w:val="-2"/>
        </w:rPr>
        <w:t xml:space="preserve"> </w:t>
      </w:r>
      <w:r>
        <w:t>процессы,</w:t>
      </w:r>
      <w:r>
        <w:rPr>
          <w:spacing w:val="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которых</w:t>
      </w:r>
      <w:r>
        <w:rPr>
          <w:spacing w:val="-4"/>
        </w:rPr>
        <w:t xml:space="preserve"> </w:t>
      </w:r>
      <w:r>
        <w:t>они участвовали;</w:t>
      </w:r>
    </w:p>
    <w:p w:rsidR="00E93295" w:rsidRDefault="00B27CBD">
      <w:pPr>
        <w:pStyle w:val="a3"/>
        <w:spacing w:line="362" w:lineRule="auto"/>
        <w:ind w:right="124"/>
      </w:pPr>
      <w:r>
        <w:t>характеризовать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личностей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событий, процессов истории России 1945–2022 гг., оценивать значение их</w:t>
      </w:r>
      <w:r>
        <w:rPr>
          <w:spacing w:val="1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для</w:t>
      </w:r>
      <w:r>
        <w:rPr>
          <w:spacing w:val="5"/>
        </w:rPr>
        <w:t xml:space="preserve"> </w:t>
      </w:r>
      <w:r>
        <w:t>истории нашей</w:t>
      </w:r>
      <w:r>
        <w:rPr>
          <w:spacing w:val="-1"/>
        </w:rPr>
        <w:t xml:space="preserve"> </w:t>
      </w:r>
      <w:r>
        <w:t>станы и</w:t>
      </w:r>
      <w:r>
        <w:rPr>
          <w:spacing w:val="-1"/>
        </w:rPr>
        <w:t xml:space="preserve"> </w:t>
      </w:r>
      <w:r>
        <w:t>человечества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целом;</w:t>
      </w:r>
    </w:p>
    <w:p w:rsidR="00E93295" w:rsidRDefault="00B27CBD">
      <w:pPr>
        <w:pStyle w:val="a3"/>
        <w:spacing w:line="362" w:lineRule="auto"/>
        <w:ind w:right="127"/>
      </w:pPr>
      <w:r>
        <w:t>характеризовать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последствия</w:t>
      </w:r>
      <w:r>
        <w:rPr>
          <w:spacing w:val="1"/>
        </w:rPr>
        <w:t xml:space="preserve"> </w:t>
      </w:r>
      <w:r>
        <w:t>событий</w:t>
      </w:r>
      <w:r>
        <w:rPr>
          <w:spacing w:val="1"/>
        </w:rPr>
        <w:t xml:space="preserve"> </w:t>
      </w:r>
      <w:r>
        <w:t>1945–2022</w:t>
      </w:r>
      <w:r>
        <w:rPr>
          <w:spacing w:val="1"/>
        </w:rPr>
        <w:t xml:space="preserve"> </w:t>
      </w:r>
      <w:r>
        <w:t>гг.,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участвовали</w:t>
      </w:r>
      <w:r>
        <w:rPr>
          <w:spacing w:val="1"/>
        </w:rPr>
        <w:t xml:space="preserve"> </w:t>
      </w:r>
      <w:r>
        <w:t>выдающиеся</w:t>
      </w:r>
      <w:r>
        <w:rPr>
          <w:spacing w:val="1"/>
        </w:rPr>
        <w:t xml:space="preserve"> </w:t>
      </w:r>
      <w:r>
        <w:t>исторические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России;</w:t>
      </w:r>
    </w:p>
    <w:p w:rsidR="00E93295" w:rsidRDefault="00B27CBD">
      <w:pPr>
        <w:pStyle w:val="a3"/>
        <w:spacing w:line="362" w:lineRule="auto"/>
        <w:ind w:right="135"/>
      </w:pPr>
      <w:r>
        <w:t>определять и объяснять (аргументировать) свое отношение и оценку</w:t>
      </w:r>
      <w:r>
        <w:rPr>
          <w:spacing w:val="1"/>
        </w:rPr>
        <w:t xml:space="preserve"> </w:t>
      </w:r>
      <w:r>
        <w:t>деятельности исторических</w:t>
      </w:r>
      <w:r>
        <w:rPr>
          <w:spacing w:val="-3"/>
        </w:rPr>
        <w:t xml:space="preserve"> </w:t>
      </w:r>
      <w:r>
        <w:t>личностей.</w:t>
      </w:r>
    </w:p>
    <w:p w:rsidR="00E93295" w:rsidRDefault="00B27CBD" w:rsidP="00587C6E">
      <w:pPr>
        <w:pStyle w:val="a6"/>
        <w:numPr>
          <w:ilvl w:val="0"/>
          <w:numId w:val="33"/>
        </w:numPr>
        <w:tabs>
          <w:tab w:val="left" w:pos="1194"/>
        </w:tabs>
        <w:spacing w:line="360" w:lineRule="auto"/>
        <w:ind w:right="125" w:firstLine="710"/>
        <w:rPr>
          <w:sz w:val="28"/>
        </w:rPr>
      </w:pPr>
      <w:proofErr w:type="gramStart"/>
      <w:r>
        <w:rPr>
          <w:sz w:val="28"/>
        </w:rPr>
        <w:t>Умение</w:t>
      </w:r>
      <w:r>
        <w:rPr>
          <w:spacing w:val="-12"/>
          <w:sz w:val="28"/>
        </w:rPr>
        <w:t xml:space="preserve"> </w:t>
      </w:r>
      <w:r>
        <w:rPr>
          <w:sz w:val="28"/>
        </w:rPr>
        <w:t>составлять</w:t>
      </w:r>
      <w:r>
        <w:rPr>
          <w:spacing w:val="-13"/>
          <w:sz w:val="28"/>
        </w:rPr>
        <w:t xml:space="preserve"> </w:t>
      </w:r>
      <w:r>
        <w:rPr>
          <w:sz w:val="28"/>
        </w:rPr>
        <w:t>описание</w:t>
      </w:r>
      <w:r>
        <w:rPr>
          <w:spacing w:val="-12"/>
          <w:sz w:val="28"/>
        </w:rPr>
        <w:t xml:space="preserve"> </w:t>
      </w:r>
      <w:r>
        <w:rPr>
          <w:sz w:val="28"/>
        </w:rPr>
        <w:t>(реконструкцию)</w:t>
      </w:r>
      <w:r>
        <w:rPr>
          <w:spacing w:val="-12"/>
          <w:sz w:val="28"/>
        </w:rPr>
        <w:t xml:space="preserve"> </w:t>
      </w:r>
      <w:r>
        <w:rPr>
          <w:sz w:val="28"/>
        </w:rPr>
        <w:t>в</w:t>
      </w:r>
      <w:r>
        <w:rPr>
          <w:spacing w:val="-7"/>
          <w:sz w:val="28"/>
        </w:rPr>
        <w:t xml:space="preserve"> </w:t>
      </w:r>
      <w:r>
        <w:rPr>
          <w:sz w:val="28"/>
        </w:rPr>
        <w:t>устной</w:t>
      </w:r>
      <w:r>
        <w:rPr>
          <w:spacing w:val="-12"/>
          <w:sz w:val="28"/>
        </w:rPr>
        <w:t xml:space="preserve"> </w:t>
      </w:r>
      <w:r>
        <w:rPr>
          <w:sz w:val="28"/>
        </w:rPr>
        <w:t>и</w:t>
      </w:r>
      <w:r>
        <w:rPr>
          <w:spacing w:val="-11"/>
          <w:sz w:val="28"/>
        </w:rPr>
        <w:t xml:space="preserve"> </w:t>
      </w:r>
      <w:r>
        <w:rPr>
          <w:sz w:val="28"/>
        </w:rPr>
        <w:t>письменной</w:t>
      </w:r>
      <w:r>
        <w:rPr>
          <w:spacing w:val="-68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событий,</w:t>
      </w:r>
      <w:r>
        <w:rPr>
          <w:spacing w:val="1"/>
          <w:sz w:val="28"/>
        </w:rPr>
        <w:t xml:space="preserve"> </w:t>
      </w:r>
      <w:r>
        <w:rPr>
          <w:sz w:val="28"/>
        </w:rPr>
        <w:t>явлений,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процессов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истории</w:t>
      </w:r>
      <w:r>
        <w:rPr>
          <w:spacing w:val="1"/>
          <w:sz w:val="28"/>
        </w:rPr>
        <w:t xml:space="preserve"> </w:t>
      </w:r>
      <w:r>
        <w:rPr>
          <w:sz w:val="28"/>
        </w:rPr>
        <w:t>родного</w:t>
      </w:r>
      <w:r>
        <w:rPr>
          <w:spacing w:val="1"/>
          <w:sz w:val="28"/>
        </w:rPr>
        <w:t xml:space="preserve"> </w:t>
      </w:r>
      <w:r>
        <w:rPr>
          <w:sz w:val="28"/>
        </w:rPr>
        <w:t>края,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истории России и всемирной истории 1945–2022 гг. и их участников, образа</w:t>
      </w:r>
      <w:r>
        <w:rPr>
          <w:spacing w:val="1"/>
          <w:sz w:val="28"/>
        </w:rPr>
        <w:t xml:space="preserve"> </w:t>
      </w:r>
      <w:r>
        <w:rPr>
          <w:sz w:val="28"/>
        </w:rPr>
        <w:t>жизни</w:t>
      </w:r>
      <w:r>
        <w:rPr>
          <w:spacing w:val="1"/>
          <w:sz w:val="28"/>
        </w:rPr>
        <w:t xml:space="preserve"> </w:t>
      </w:r>
      <w:r>
        <w:rPr>
          <w:sz w:val="28"/>
        </w:rPr>
        <w:t>людей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изменения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Новейшую</w:t>
      </w:r>
      <w:r>
        <w:rPr>
          <w:spacing w:val="1"/>
          <w:sz w:val="28"/>
        </w:rPr>
        <w:t xml:space="preserve"> </w:t>
      </w:r>
      <w:r>
        <w:rPr>
          <w:sz w:val="28"/>
        </w:rPr>
        <w:t>эпоху;</w:t>
      </w:r>
      <w:r>
        <w:rPr>
          <w:spacing w:val="1"/>
          <w:sz w:val="28"/>
        </w:rPr>
        <w:t xml:space="preserve"> </w:t>
      </w:r>
      <w:r>
        <w:rPr>
          <w:sz w:val="28"/>
        </w:rPr>
        <w:t>формулировать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обосновывать собственную точку зрения (версию, оценку) с использованием</w:t>
      </w:r>
      <w:r>
        <w:rPr>
          <w:spacing w:val="1"/>
          <w:sz w:val="28"/>
        </w:rPr>
        <w:t xml:space="preserve"> </w:t>
      </w:r>
      <w:r>
        <w:rPr>
          <w:sz w:val="28"/>
        </w:rPr>
        <w:t>фактического</w:t>
      </w:r>
      <w:r>
        <w:rPr>
          <w:spacing w:val="-3"/>
          <w:sz w:val="28"/>
        </w:rPr>
        <w:t xml:space="preserve"> </w:t>
      </w:r>
      <w:r>
        <w:rPr>
          <w:sz w:val="28"/>
        </w:rPr>
        <w:t>материала, в</w:t>
      </w:r>
      <w:r>
        <w:rPr>
          <w:spacing w:val="-3"/>
          <w:sz w:val="28"/>
        </w:rPr>
        <w:t xml:space="preserve"> </w:t>
      </w:r>
      <w:r>
        <w:rPr>
          <w:sz w:val="28"/>
        </w:rPr>
        <w:t>том</w:t>
      </w:r>
      <w:r>
        <w:rPr>
          <w:spacing w:val="-2"/>
          <w:sz w:val="28"/>
        </w:rPr>
        <w:t xml:space="preserve"> </w:t>
      </w:r>
      <w:r>
        <w:rPr>
          <w:sz w:val="28"/>
        </w:rPr>
        <w:t>числе,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используя</w:t>
      </w:r>
      <w:r>
        <w:rPr>
          <w:spacing w:val="7"/>
          <w:sz w:val="28"/>
        </w:rPr>
        <w:t xml:space="preserve"> </w:t>
      </w:r>
      <w:r>
        <w:rPr>
          <w:sz w:val="28"/>
        </w:rPr>
        <w:t>источники</w:t>
      </w:r>
      <w:r>
        <w:rPr>
          <w:spacing w:val="-2"/>
          <w:sz w:val="28"/>
        </w:rPr>
        <w:t xml:space="preserve"> </w:t>
      </w:r>
      <w:r>
        <w:rPr>
          <w:sz w:val="28"/>
        </w:rPr>
        <w:t>разных</w:t>
      </w:r>
      <w:r>
        <w:rPr>
          <w:spacing w:val="-6"/>
          <w:sz w:val="28"/>
        </w:rPr>
        <w:t xml:space="preserve"> </w:t>
      </w:r>
      <w:r>
        <w:rPr>
          <w:sz w:val="28"/>
        </w:rPr>
        <w:t>типов.</w:t>
      </w:r>
      <w:proofErr w:type="gramEnd"/>
    </w:p>
    <w:p w:rsidR="00E93295" w:rsidRDefault="00E93295">
      <w:pPr>
        <w:spacing w:line="360" w:lineRule="auto"/>
        <w:jc w:val="both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8"/>
      </w:pPr>
      <w:r>
        <w:lastRenderedPageBreak/>
        <w:t>Структура</w:t>
      </w:r>
      <w:r>
        <w:rPr>
          <w:spacing w:val="1"/>
        </w:rPr>
        <w:t xml:space="preserve"> </w:t>
      </w:r>
      <w:r>
        <w:t>предметного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следующий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знаний и</w:t>
      </w:r>
      <w:r>
        <w:rPr>
          <w:spacing w:val="3"/>
        </w:rPr>
        <w:t xml:space="preserve"> </w:t>
      </w:r>
      <w:r>
        <w:t>умений:</w:t>
      </w:r>
    </w:p>
    <w:p w:rsidR="00E93295" w:rsidRDefault="00B27CBD">
      <w:pPr>
        <w:pStyle w:val="a3"/>
        <w:spacing w:line="362" w:lineRule="auto"/>
        <w:ind w:right="132"/>
      </w:pPr>
      <w:r>
        <w:t>объяснять</w:t>
      </w:r>
      <w:r>
        <w:rPr>
          <w:spacing w:val="1"/>
        </w:rPr>
        <w:t xml:space="preserve"> </w:t>
      </w:r>
      <w:r>
        <w:t>смысл</w:t>
      </w:r>
      <w:r>
        <w:rPr>
          <w:spacing w:val="1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t>(изучаемых)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понятий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терминов из истории России, и всемирной истории 1945–2022 гг., привлекая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тексты</w:t>
      </w:r>
    </w:p>
    <w:p w:rsidR="00E93295" w:rsidRDefault="00B27CBD">
      <w:pPr>
        <w:pStyle w:val="a3"/>
        <w:spacing w:line="362" w:lineRule="auto"/>
        <w:ind w:right="137"/>
      </w:pP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дополнительные</w:t>
      </w:r>
      <w:r>
        <w:rPr>
          <w:spacing w:val="1"/>
        </w:rPr>
        <w:t xml:space="preserve"> </w:t>
      </w:r>
      <w:r>
        <w:t>источники</w:t>
      </w:r>
      <w:r>
        <w:rPr>
          <w:spacing w:val="1"/>
        </w:rPr>
        <w:t xml:space="preserve"> </w:t>
      </w:r>
      <w:r>
        <w:t>информации;</w:t>
      </w:r>
      <w:r>
        <w:rPr>
          <w:spacing w:val="1"/>
        </w:rPr>
        <w:t xml:space="preserve"> </w:t>
      </w:r>
      <w:r>
        <w:t>корректно</w:t>
      </w:r>
      <w:r>
        <w:rPr>
          <w:spacing w:val="-67"/>
        </w:rPr>
        <w:t xml:space="preserve"> </w:t>
      </w:r>
      <w:r>
        <w:t>использовать</w:t>
      </w:r>
      <w:r>
        <w:rPr>
          <w:spacing w:val="-11"/>
        </w:rPr>
        <w:t xml:space="preserve"> </w:t>
      </w:r>
      <w:r>
        <w:t>исторические</w:t>
      </w:r>
      <w:r>
        <w:rPr>
          <w:spacing w:val="-9"/>
        </w:rPr>
        <w:t xml:space="preserve"> </w:t>
      </w:r>
      <w:r>
        <w:t>понятия</w:t>
      </w:r>
      <w:r>
        <w:rPr>
          <w:spacing w:val="-7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термины</w:t>
      </w:r>
      <w:r>
        <w:rPr>
          <w:spacing w:val="-8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устной</w:t>
      </w:r>
      <w:r>
        <w:rPr>
          <w:spacing w:val="-9"/>
        </w:rPr>
        <w:t xml:space="preserve"> </w:t>
      </w:r>
      <w:r>
        <w:t>речи,</w:t>
      </w:r>
      <w:r>
        <w:rPr>
          <w:spacing w:val="-6"/>
        </w:rPr>
        <w:t xml:space="preserve"> </w:t>
      </w:r>
      <w:r>
        <w:t>при</w:t>
      </w:r>
      <w:r>
        <w:rPr>
          <w:spacing w:val="-10"/>
        </w:rPr>
        <w:t xml:space="preserve"> </w:t>
      </w:r>
      <w:r>
        <w:t>подготовке</w:t>
      </w:r>
      <w:r>
        <w:rPr>
          <w:spacing w:val="-67"/>
        </w:rPr>
        <w:t xml:space="preserve"> </w:t>
      </w:r>
      <w:r>
        <w:t>конспекта,</w:t>
      </w:r>
      <w:r>
        <w:rPr>
          <w:spacing w:val="3"/>
        </w:rPr>
        <w:t xml:space="preserve"> </w:t>
      </w:r>
      <w:r>
        <w:t>реферата;</w:t>
      </w:r>
    </w:p>
    <w:p w:rsidR="00E93295" w:rsidRDefault="00B27CBD">
      <w:pPr>
        <w:pStyle w:val="a3"/>
        <w:spacing w:line="360" w:lineRule="auto"/>
        <w:ind w:right="132"/>
      </w:pPr>
      <w:proofErr w:type="gramStart"/>
      <w:r>
        <w:t>по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составленному</w:t>
      </w:r>
      <w:r>
        <w:rPr>
          <w:spacing w:val="1"/>
        </w:rPr>
        <w:t xml:space="preserve"> </w:t>
      </w:r>
      <w:r>
        <w:t>плану</w:t>
      </w:r>
      <w:r>
        <w:rPr>
          <w:spacing w:val="1"/>
        </w:rPr>
        <w:t xml:space="preserve"> </w:t>
      </w:r>
      <w:r>
        <w:t>представлять</w:t>
      </w:r>
      <w:r>
        <w:rPr>
          <w:spacing w:val="1"/>
        </w:rPr>
        <w:t xml:space="preserve"> </w:t>
      </w:r>
      <w:r>
        <w:t>развернутый</w:t>
      </w:r>
      <w:r>
        <w:rPr>
          <w:spacing w:val="1"/>
        </w:rPr>
        <w:t xml:space="preserve"> </w:t>
      </w:r>
      <w:r>
        <w:t>рассказ (описание) о ключевых событиях родного края, истории России и</w:t>
      </w:r>
      <w:r>
        <w:rPr>
          <w:spacing w:val="1"/>
        </w:rPr>
        <w:t xml:space="preserve"> </w:t>
      </w:r>
      <w:r>
        <w:rPr>
          <w:w w:val="95"/>
        </w:rPr>
        <w:t>всемирной истории 1945–2022 гг. с использованием контекстной информации,</w:t>
      </w:r>
      <w:r>
        <w:rPr>
          <w:spacing w:val="1"/>
          <w:w w:val="95"/>
        </w:rPr>
        <w:t xml:space="preserve"> </w:t>
      </w:r>
      <w:r>
        <w:t>представленной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источниках,</w:t>
      </w:r>
      <w:r>
        <w:rPr>
          <w:spacing w:val="1"/>
        </w:rPr>
        <w:t xml:space="preserve"> </w:t>
      </w:r>
      <w:r>
        <w:t>учебной,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научно-популярной</w:t>
      </w:r>
      <w:r>
        <w:rPr>
          <w:spacing w:val="-1"/>
        </w:rPr>
        <w:t xml:space="preserve"> </w:t>
      </w:r>
      <w:r>
        <w:t>литературе,</w:t>
      </w:r>
      <w:r>
        <w:rPr>
          <w:spacing w:val="3"/>
        </w:rPr>
        <w:t xml:space="preserve"> </w:t>
      </w:r>
      <w:r>
        <w:t>визуальных</w:t>
      </w:r>
      <w:r>
        <w:rPr>
          <w:spacing w:val="-5"/>
        </w:rPr>
        <w:t xml:space="preserve"> </w:t>
      </w:r>
      <w:r>
        <w:t>материалах</w:t>
      </w:r>
      <w:r>
        <w:rPr>
          <w:spacing w:val="-4"/>
        </w:rPr>
        <w:t xml:space="preserve"> </w:t>
      </w:r>
      <w:r>
        <w:t>и другие;</w:t>
      </w:r>
      <w:proofErr w:type="gramEnd"/>
    </w:p>
    <w:p w:rsidR="00E93295" w:rsidRDefault="00B27CBD">
      <w:pPr>
        <w:pStyle w:val="a3"/>
        <w:spacing w:line="360" w:lineRule="auto"/>
        <w:ind w:right="129"/>
      </w:pPr>
      <w:r>
        <w:t>составлять</w:t>
      </w:r>
      <w:r>
        <w:rPr>
          <w:spacing w:val="1"/>
        </w:rPr>
        <w:t xml:space="preserve"> </w:t>
      </w:r>
      <w:r>
        <w:t>развернутую</w:t>
      </w:r>
      <w:r>
        <w:rPr>
          <w:spacing w:val="1"/>
        </w:rPr>
        <w:t xml:space="preserve"> </w:t>
      </w:r>
      <w:r>
        <w:t>характеристику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личностей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rPr>
          <w:w w:val="95"/>
        </w:rPr>
        <w:t>описанием и оценкой их деятельности; характеризовать условия и образ жизни</w:t>
      </w:r>
      <w:r>
        <w:rPr>
          <w:spacing w:val="1"/>
          <w:w w:val="95"/>
        </w:rPr>
        <w:t xml:space="preserve"> </w:t>
      </w:r>
      <w:r>
        <w:t>людей в России и других странах в 1945–2022 гг., анализируя изменения,</w:t>
      </w:r>
      <w:r>
        <w:rPr>
          <w:spacing w:val="1"/>
        </w:rPr>
        <w:t xml:space="preserve"> </w:t>
      </w:r>
      <w:r>
        <w:t>происшедшие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рассматриваемого периода;</w:t>
      </w:r>
    </w:p>
    <w:p w:rsidR="00E93295" w:rsidRDefault="00B27CBD">
      <w:pPr>
        <w:pStyle w:val="a3"/>
        <w:spacing w:line="360" w:lineRule="auto"/>
        <w:ind w:right="133"/>
      </w:pPr>
      <w:r>
        <w:t>представлять</w:t>
      </w:r>
      <w:r>
        <w:rPr>
          <w:spacing w:val="1"/>
        </w:rPr>
        <w:t xml:space="preserve"> </w:t>
      </w:r>
      <w:r>
        <w:t>описание</w:t>
      </w:r>
      <w:r>
        <w:rPr>
          <w:spacing w:val="1"/>
        </w:rPr>
        <w:t xml:space="preserve"> </w:t>
      </w:r>
      <w:r>
        <w:t>памятников</w:t>
      </w:r>
      <w:r>
        <w:rPr>
          <w:spacing w:val="1"/>
        </w:rPr>
        <w:t xml:space="preserve"> </w:t>
      </w:r>
      <w:r>
        <w:t>материальной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-67"/>
        </w:rPr>
        <w:t xml:space="preserve"> </w:t>
      </w:r>
      <w:r>
        <w:t>культуры 1945–2022 гг., их назначение, характеризовать обстоятельства их</w:t>
      </w:r>
      <w:r>
        <w:rPr>
          <w:spacing w:val="1"/>
        </w:rPr>
        <w:t xml:space="preserve"> </w:t>
      </w:r>
      <w:r>
        <w:t>создания, называть авторов памятников культуры, определять жанр, стиль,</w:t>
      </w:r>
      <w:r>
        <w:rPr>
          <w:spacing w:val="1"/>
        </w:rPr>
        <w:t xml:space="preserve"> </w:t>
      </w:r>
      <w:r>
        <w:t>особенности технических и художественных приемов создания памятников</w:t>
      </w:r>
      <w:r>
        <w:rPr>
          <w:spacing w:val="1"/>
        </w:rPr>
        <w:t xml:space="preserve"> </w:t>
      </w:r>
      <w:r>
        <w:t>культуры;</w:t>
      </w:r>
    </w:p>
    <w:p w:rsidR="00E93295" w:rsidRDefault="00B27CBD">
      <w:pPr>
        <w:pStyle w:val="a3"/>
        <w:spacing w:line="360" w:lineRule="auto"/>
        <w:ind w:right="127"/>
      </w:pPr>
      <w:r>
        <w:t>представлять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самостоятельного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исторической</w:t>
      </w:r>
      <w:r>
        <w:rPr>
          <w:spacing w:val="1"/>
        </w:rPr>
        <w:t xml:space="preserve"> </w:t>
      </w:r>
      <w:r>
        <w:t>информации из истории России и всемирной истории 1945–2022 гг. в форме</w:t>
      </w:r>
      <w:r>
        <w:rPr>
          <w:spacing w:val="1"/>
        </w:rPr>
        <w:t xml:space="preserve"> </w:t>
      </w:r>
      <w:r>
        <w:t>сложного</w:t>
      </w:r>
      <w:r>
        <w:rPr>
          <w:spacing w:val="1"/>
        </w:rPr>
        <w:t xml:space="preserve"> </w:t>
      </w:r>
      <w:r>
        <w:t>плана,</w:t>
      </w:r>
      <w:r>
        <w:rPr>
          <w:spacing w:val="3"/>
        </w:rPr>
        <w:t xml:space="preserve"> </w:t>
      </w:r>
      <w:r>
        <w:t>конспекта,</w:t>
      </w:r>
      <w:r>
        <w:rPr>
          <w:spacing w:val="4"/>
        </w:rPr>
        <w:t xml:space="preserve"> </w:t>
      </w:r>
      <w:r>
        <w:t>реферата;</w:t>
      </w:r>
    </w:p>
    <w:p w:rsidR="00E93295" w:rsidRDefault="00B27CBD">
      <w:pPr>
        <w:pStyle w:val="a3"/>
        <w:spacing w:line="360" w:lineRule="auto"/>
        <w:ind w:right="140"/>
      </w:pPr>
      <w:r>
        <w:t>определять и объяснять с использованием фактического материала свое</w:t>
      </w:r>
      <w:r>
        <w:rPr>
          <w:spacing w:val="-67"/>
        </w:rPr>
        <w:t xml:space="preserve"> </w:t>
      </w:r>
      <w:r>
        <w:t>отношение к наиболее значительным событиям, достижениям и личностям</w:t>
      </w:r>
      <w:r>
        <w:rPr>
          <w:spacing w:val="1"/>
        </w:rPr>
        <w:t xml:space="preserve"> </w:t>
      </w:r>
      <w:r>
        <w:t>истории России</w:t>
      </w:r>
      <w:r>
        <w:rPr>
          <w:spacing w:val="1"/>
        </w:rPr>
        <w:t xml:space="preserve"> </w:t>
      </w:r>
      <w:r>
        <w:t>и зарубежных</w:t>
      </w:r>
      <w:r>
        <w:rPr>
          <w:spacing w:val="-3"/>
        </w:rPr>
        <w:t xml:space="preserve"> </w:t>
      </w:r>
      <w:r>
        <w:t>стран</w:t>
      </w:r>
      <w:r>
        <w:rPr>
          <w:spacing w:val="1"/>
        </w:rPr>
        <w:t xml:space="preserve"> </w:t>
      </w:r>
      <w:r>
        <w:t>1945–2022 гг.;</w:t>
      </w:r>
    </w:p>
    <w:p w:rsidR="00E93295" w:rsidRDefault="00B27CBD">
      <w:pPr>
        <w:pStyle w:val="a3"/>
        <w:ind w:left="910" w:firstLine="0"/>
      </w:pPr>
      <w:r>
        <w:t>понимать</w:t>
      </w:r>
      <w:r>
        <w:rPr>
          <w:spacing w:val="31"/>
        </w:rPr>
        <w:t xml:space="preserve"> </w:t>
      </w:r>
      <w:r>
        <w:t>необходимость</w:t>
      </w:r>
      <w:r>
        <w:rPr>
          <w:spacing w:val="32"/>
        </w:rPr>
        <w:t xml:space="preserve"> </w:t>
      </w:r>
      <w:r>
        <w:t>фактической</w:t>
      </w:r>
      <w:r>
        <w:rPr>
          <w:spacing w:val="33"/>
        </w:rPr>
        <w:t xml:space="preserve"> </w:t>
      </w:r>
      <w:r>
        <w:t>аргументации</w:t>
      </w:r>
      <w:r>
        <w:rPr>
          <w:spacing w:val="34"/>
        </w:rPr>
        <w:t xml:space="preserve"> </w:t>
      </w:r>
      <w:r>
        <w:t>для</w:t>
      </w:r>
      <w:r>
        <w:rPr>
          <w:spacing w:val="35"/>
        </w:rPr>
        <w:t xml:space="preserve"> </w:t>
      </w:r>
      <w:r>
        <w:t>обоснования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0" w:firstLine="0"/>
      </w:pPr>
      <w:r>
        <w:lastRenderedPageBreak/>
        <w:t>своей</w:t>
      </w:r>
      <w:r>
        <w:rPr>
          <w:spacing w:val="1"/>
        </w:rPr>
        <w:t xml:space="preserve"> </w:t>
      </w:r>
      <w:r>
        <w:t>позиции;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отбирать</w:t>
      </w:r>
      <w:r>
        <w:rPr>
          <w:spacing w:val="1"/>
        </w:rPr>
        <w:t xml:space="preserve"> </w:t>
      </w:r>
      <w:r>
        <w:t>факты,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использованы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подтверждения/опровержения</w:t>
      </w:r>
      <w:r>
        <w:rPr>
          <w:spacing w:val="1"/>
        </w:rPr>
        <w:t xml:space="preserve"> </w:t>
      </w:r>
      <w:r>
        <w:t>какой-либо</w:t>
      </w:r>
      <w:r>
        <w:rPr>
          <w:spacing w:val="1"/>
        </w:rPr>
        <w:t xml:space="preserve"> </w:t>
      </w:r>
      <w:r>
        <w:t>оценки</w:t>
      </w:r>
      <w:r>
        <w:rPr>
          <w:spacing w:val="-67"/>
        </w:rPr>
        <w:t xml:space="preserve"> </w:t>
      </w:r>
      <w:r>
        <w:t>исторических</w:t>
      </w:r>
      <w:r>
        <w:rPr>
          <w:spacing w:val="-4"/>
        </w:rPr>
        <w:t xml:space="preserve"> </w:t>
      </w:r>
      <w:r>
        <w:t>событий;</w:t>
      </w:r>
    </w:p>
    <w:p w:rsidR="00E93295" w:rsidRDefault="00B27CBD">
      <w:pPr>
        <w:pStyle w:val="a3"/>
        <w:spacing w:before="2" w:line="360" w:lineRule="auto"/>
        <w:ind w:right="129"/>
      </w:pPr>
      <w:r>
        <w:t>формулировать</w:t>
      </w:r>
      <w:r>
        <w:rPr>
          <w:spacing w:val="1"/>
        </w:rPr>
        <w:t xml:space="preserve"> </w:t>
      </w:r>
      <w:r>
        <w:t>аргументы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подтверждения</w:t>
      </w:r>
      <w:r>
        <w:rPr>
          <w:spacing w:val="1"/>
        </w:rPr>
        <w:t xml:space="preserve"> </w:t>
      </w:r>
      <w:r>
        <w:t>(опровержения)</w:t>
      </w:r>
      <w:r>
        <w:rPr>
          <w:spacing w:val="1"/>
        </w:rPr>
        <w:t xml:space="preserve"> </w:t>
      </w:r>
      <w:r>
        <w:t>собственной или предложенной точки зрения по дискуссионной проблеме из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всемирной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1945–2022</w:t>
      </w:r>
      <w:r>
        <w:rPr>
          <w:spacing w:val="1"/>
        </w:rPr>
        <w:t xml:space="preserve"> </w:t>
      </w:r>
      <w:r>
        <w:t>гг.;</w:t>
      </w:r>
      <w:r>
        <w:rPr>
          <w:spacing w:val="1"/>
        </w:rPr>
        <w:t xml:space="preserve"> </w:t>
      </w:r>
      <w:r>
        <w:t>сравнивать</w:t>
      </w:r>
      <w:r>
        <w:rPr>
          <w:spacing w:val="1"/>
        </w:rPr>
        <w:t xml:space="preserve"> </w:t>
      </w:r>
      <w:r>
        <w:t>предложенную</w:t>
      </w:r>
      <w:r>
        <w:rPr>
          <w:spacing w:val="1"/>
        </w:rPr>
        <w:t xml:space="preserve"> </w:t>
      </w:r>
      <w:r>
        <w:t>аргументацию,</w:t>
      </w:r>
      <w:r>
        <w:rPr>
          <w:spacing w:val="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аргументированную</w:t>
      </w:r>
      <w:r>
        <w:rPr>
          <w:spacing w:val="1"/>
        </w:rPr>
        <w:t xml:space="preserve"> </w:t>
      </w:r>
      <w:r>
        <w:t>позицию.</w:t>
      </w:r>
    </w:p>
    <w:p w:rsidR="00E93295" w:rsidRDefault="00B27CBD" w:rsidP="00587C6E">
      <w:pPr>
        <w:pStyle w:val="a6"/>
        <w:numPr>
          <w:ilvl w:val="0"/>
          <w:numId w:val="33"/>
        </w:numPr>
        <w:tabs>
          <w:tab w:val="left" w:pos="1194"/>
        </w:tabs>
        <w:spacing w:line="360" w:lineRule="auto"/>
        <w:ind w:right="130" w:firstLine="710"/>
        <w:rPr>
          <w:sz w:val="28"/>
        </w:rPr>
      </w:pP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выявлять</w:t>
      </w:r>
      <w:r>
        <w:rPr>
          <w:spacing w:val="1"/>
          <w:sz w:val="28"/>
        </w:rPr>
        <w:t xml:space="preserve"> </w:t>
      </w:r>
      <w:r>
        <w:rPr>
          <w:sz w:val="28"/>
        </w:rPr>
        <w:t>существенные</w:t>
      </w:r>
      <w:r>
        <w:rPr>
          <w:spacing w:val="1"/>
          <w:sz w:val="28"/>
        </w:rPr>
        <w:t xml:space="preserve"> </w:t>
      </w:r>
      <w:r>
        <w:rPr>
          <w:sz w:val="28"/>
        </w:rPr>
        <w:t>черты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событий,</w:t>
      </w:r>
      <w:r>
        <w:rPr>
          <w:spacing w:val="1"/>
          <w:sz w:val="28"/>
        </w:rPr>
        <w:t xml:space="preserve"> </w:t>
      </w:r>
      <w:r>
        <w:rPr>
          <w:sz w:val="28"/>
        </w:rPr>
        <w:t>явлений,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процессов</w:t>
      </w:r>
      <w:r>
        <w:rPr>
          <w:spacing w:val="1"/>
          <w:sz w:val="28"/>
        </w:rPr>
        <w:t xml:space="preserve"> </w:t>
      </w:r>
      <w:r>
        <w:rPr>
          <w:sz w:val="28"/>
        </w:rPr>
        <w:t>1945–2022</w:t>
      </w:r>
      <w:r>
        <w:rPr>
          <w:spacing w:val="1"/>
          <w:sz w:val="28"/>
        </w:rPr>
        <w:t xml:space="preserve"> </w:t>
      </w:r>
      <w:r>
        <w:rPr>
          <w:sz w:val="28"/>
        </w:rPr>
        <w:t>гг.;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систематизировать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историческую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информацию в соответствии с заданными критериями; сравнивать изученные</w:t>
      </w:r>
      <w:r>
        <w:rPr>
          <w:spacing w:val="-67"/>
          <w:sz w:val="28"/>
        </w:rPr>
        <w:t xml:space="preserve"> </w:t>
      </w:r>
      <w:r>
        <w:rPr>
          <w:sz w:val="28"/>
        </w:rPr>
        <w:t>исторические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события,</w:t>
      </w:r>
      <w:r>
        <w:rPr>
          <w:spacing w:val="3"/>
          <w:sz w:val="28"/>
        </w:rPr>
        <w:t xml:space="preserve"> </w:t>
      </w:r>
      <w:r>
        <w:rPr>
          <w:sz w:val="28"/>
        </w:rPr>
        <w:t>явления,</w:t>
      </w:r>
      <w:r>
        <w:rPr>
          <w:spacing w:val="4"/>
          <w:sz w:val="28"/>
        </w:rPr>
        <w:t xml:space="preserve"> </w:t>
      </w:r>
      <w:r>
        <w:rPr>
          <w:sz w:val="28"/>
        </w:rPr>
        <w:t>процессы.</w:t>
      </w:r>
    </w:p>
    <w:p w:rsidR="00E93295" w:rsidRDefault="00B27CBD">
      <w:pPr>
        <w:pStyle w:val="a3"/>
        <w:spacing w:before="3" w:line="357" w:lineRule="auto"/>
        <w:ind w:right="138"/>
      </w:pPr>
      <w:r>
        <w:t>Структура</w:t>
      </w:r>
      <w:r>
        <w:rPr>
          <w:spacing w:val="1"/>
        </w:rPr>
        <w:t xml:space="preserve"> </w:t>
      </w:r>
      <w:r>
        <w:t>предметного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следующий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знаний и</w:t>
      </w:r>
      <w:r>
        <w:rPr>
          <w:spacing w:val="3"/>
        </w:rPr>
        <w:t xml:space="preserve"> </w:t>
      </w:r>
      <w:r>
        <w:t>умений:</w:t>
      </w:r>
    </w:p>
    <w:p w:rsidR="00E93295" w:rsidRDefault="00B27CBD">
      <w:pPr>
        <w:pStyle w:val="a3"/>
        <w:spacing w:before="6" w:line="357" w:lineRule="auto"/>
        <w:ind w:right="143"/>
      </w:pPr>
      <w:r>
        <w:t>называть</w:t>
      </w:r>
      <w:r>
        <w:rPr>
          <w:spacing w:val="1"/>
        </w:rPr>
        <w:t xml:space="preserve"> </w:t>
      </w:r>
      <w:r>
        <w:t>характерные,</w:t>
      </w:r>
      <w:r>
        <w:rPr>
          <w:spacing w:val="1"/>
        </w:rPr>
        <w:t xml:space="preserve"> </w:t>
      </w:r>
      <w:r>
        <w:t>существенные</w:t>
      </w:r>
      <w:r>
        <w:rPr>
          <w:spacing w:val="1"/>
        </w:rPr>
        <w:t xml:space="preserve"> </w:t>
      </w:r>
      <w:r>
        <w:t>признаки</w:t>
      </w:r>
      <w:r>
        <w:rPr>
          <w:spacing w:val="1"/>
        </w:rPr>
        <w:t xml:space="preserve"> </w:t>
      </w:r>
      <w:r>
        <w:t>событий,</w:t>
      </w:r>
      <w:r>
        <w:rPr>
          <w:spacing w:val="1"/>
        </w:rPr>
        <w:t xml:space="preserve"> </w:t>
      </w:r>
      <w:r>
        <w:t>процессов,</w:t>
      </w:r>
      <w:r>
        <w:rPr>
          <w:spacing w:val="-67"/>
        </w:rPr>
        <w:t xml:space="preserve"> </w:t>
      </w:r>
      <w:r>
        <w:t>явлений истории России и всеобщей</w:t>
      </w:r>
      <w:r>
        <w:rPr>
          <w:spacing w:val="1"/>
        </w:rPr>
        <w:t xml:space="preserve"> </w:t>
      </w:r>
      <w:r>
        <w:t>истории 1945–2022 гг.;</w:t>
      </w:r>
    </w:p>
    <w:p w:rsidR="00E93295" w:rsidRDefault="00B27CBD">
      <w:pPr>
        <w:pStyle w:val="a3"/>
        <w:spacing w:before="5" w:line="360" w:lineRule="auto"/>
        <w:ind w:right="129"/>
      </w:pPr>
      <w:r>
        <w:t>различать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исторической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курсов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rPr>
          <w:w w:val="95"/>
        </w:rPr>
        <w:t>зарубежных стран 1945–2022 гг. события, явления, процессы; факты и мнения,</w:t>
      </w:r>
      <w:r>
        <w:rPr>
          <w:spacing w:val="1"/>
          <w:w w:val="95"/>
        </w:rPr>
        <w:t xml:space="preserve"> </w:t>
      </w:r>
      <w:r>
        <w:t>описания</w:t>
      </w:r>
      <w:r>
        <w:rPr>
          <w:spacing w:val="1"/>
        </w:rPr>
        <w:t xml:space="preserve"> </w:t>
      </w:r>
      <w:r>
        <w:t>и объяснения,</w:t>
      </w:r>
      <w:r>
        <w:rPr>
          <w:spacing w:val="4"/>
        </w:rPr>
        <w:t xml:space="preserve"> </w:t>
      </w:r>
      <w:r>
        <w:t>гипотезы</w:t>
      </w:r>
      <w:r>
        <w:rPr>
          <w:spacing w:val="1"/>
        </w:rPr>
        <w:t xml:space="preserve"> </w:t>
      </w:r>
      <w:r>
        <w:t>и теории;</w:t>
      </w:r>
    </w:p>
    <w:p w:rsidR="00E93295" w:rsidRDefault="00B27CBD">
      <w:pPr>
        <w:pStyle w:val="a3"/>
        <w:spacing w:before="1" w:line="360" w:lineRule="auto"/>
        <w:ind w:right="133"/>
      </w:pPr>
      <w:r>
        <w:t>группировать,</w:t>
      </w:r>
      <w:r>
        <w:rPr>
          <w:spacing w:val="1"/>
        </w:rPr>
        <w:t xml:space="preserve"> </w:t>
      </w:r>
      <w:r>
        <w:t>систематизировать</w:t>
      </w:r>
      <w:r>
        <w:rPr>
          <w:spacing w:val="1"/>
        </w:rPr>
        <w:t xml:space="preserve"> </w:t>
      </w:r>
      <w:r>
        <w:t>исторические</w:t>
      </w:r>
      <w:r>
        <w:rPr>
          <w:spacing w:val="1"/>
        </w:rPr>
        <w:t xml:space="preserve"> </w:t>
      </w:r>
      <w:r>
        <w:t>факты</w:t>
      </w:r>
      <w:r>
        <w:rPr>
          <w:spacing w:val="1"/>
        </w:rPr>
        <w:t xml:space="preserve"> </w:t>
      </w:r>
      <w:r>
        <w:t>по</w:t>
      </w:r>
      <w:r>
        <w:rPr>
          <w:spacing w:val="-67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определяемому</w:t>
      </w:r>
      <w:r>
        <w:rPr>
          <w:spacing w:val="1"/>
        </w:rPr>
        <w:t xml:space="preserve"> </w:t>
      </w:r>
      <w:r>
        <w:t>признаку</w:t>
      </w:r>
      <w:r>
        <w:rPr>
          <w:spacing w:val="1"/>
        </w:rPr>
        <w:t xml:space="preserve"> </w:t>
      </w:r>
      <w:r>
        <w:t>(хронологии,</w:t>
      </w:r>
      <w:r>
        <w:rPr>
          <w:spacing w:val="1"/>
        </w:rPr>
        <w:t xml:space="preserve"> </w:t>
      </w:r>
      <w:r>
        <w:t>принадлежности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историческим</w:t>
      </w:r>
      <w:r>
        <w:rPr>
          <w:spacing w:val="-1"/>
        </w:rPr>
        <w:t xml:space="preserve"> </w:t>
      </w:r>
      <w:r>
        <w:t>процессам,</w:t>
      </w:r>
      <w:r>
        <w:rPr>
          <w:spacing w:val="2"/>
        </w:rPr>
        <w:t xml:space="preserve"> </w:t>
      </w:r>
      <w:r>
        <w:t>типологическим основаниям и</w:t>
      </w:r>
      <w:r>
        <w:rPr>
          <w:spacing w:val="-1"/>
        </w:rPr>
        <w:t xml:space="preserve"> </w:t>
      </w:r>
      <w:r>
        <w:t>другим);</w:t>
      </w:r>
    </w:p>
    <w:p w:rsidR="00E93295" w:rsidRDefault="00B27CBD">
      <w:pPr>
        <w:pStyle w:val="a3"/>
        <w:spacing w:before="1" w:line="357" w:lineRule="auto"/>
        <w:ind w:right="135"/>
      </w:pPr>
      <w:r>
        <w:t>обобщать историческую информацию по истории России и зарубежных</w:t>
      </w:r>
      <w:r>
        <w:rPr>
          <w:spacing w:val="-67"/>
        </w:rPr>
        <w:t xml:space="preserve"> </w:t>
      </w:r>
      <w:r>
        <w:t>стран 1945–2022</w:t>
      </w:r>
      <w:r>
        <w:rPr>
          <w:spacing w:val="1"/>
        </w:rPr>
        <w:t xml:space="preserve"> </w:t>
      </w:r>
      <w:r>
        <w:t>гг.;</w:t>
      </w:r>
    </w:p>
    <w:p w:rsidR="00E93295" w:rsidRDefault="00B27CBD">
      <w:pPr>
        <w:pStyle w:val="a3"/>
        <w:spacing w:before="6" w:line="360" w:lineRule="auto"/>
        <w:ind w:right="128"/>
      </w:pP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исторического</w:t>
      </w:r>
      <w:r>
        <w:rPr>
          <w:spacing w:val="1"/>
        </w:rPr>
        <w:t xml:space="preserve"> </w:t>
      </w:r>
      <w:r>
        <w:t>материала</w:t>
      </w:r>
      <w:r>
        <w:rPr>
          <w:spacing w:val="1"/>
        </w:rPr>
        <w:t xml:space="preserve"> </w:t>
      </w:r>
      <w:r>
        <w:t>давать</w:t>
      </w:r>
      <w:r>
        <w:rPr>
          <w:spacing w:val="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(корректности)</w:t>
      </w:r>
      <w:r>
        <w:rPr>
          <w:spacing w:val="1"/>
        </w:rPr>
        <w:t xml:space="preserve"> </w:t>
      </w:r>
      <w:r>
        <w:t>сравнения</w:t>
      </w:r>
      <w:r>
        <w:rPr>
          <w:spacing w:val="1"/>
        </w:rPr>
        <w:t xml:space="preserve"> </w:t>
      </w:r>
      <w:r>
        <w:t>событий,</w:t>
      </w:r>
      <w:r>
        <w:rPr>
          <w:spacing w:val="1"/>
        </w:rPr>
        <w:t xml:space="preserve"> </w:t>
      </w:r>
      <w:r>
        <w:t>явлений,</w:t>
      </w:r>
      <w:r>
        <w:rPr>
          <w:spacing w:val="1"/>
        </w:rPr>
        <w:t xml:space="preserve"> </w:t>
      </w:r>
      <w:r>
        <w:t>процессов,</w:t>
      </w:r>
      <w:r>
        <w:rPr>
          <w:spacing w:val="1"/>
        </w:rPr>
        <w:t xml:space="preserve"> </w:t>
      </w:r>
      <w:r>
        <w:t>взглядов исторических деятелей истории России и зарубежных стран в 1945–</w:t>
      </w:r>
      <w:r>
        <w:rPr>
          <w:spacing w:val="1"/>
        </w:rPr>
        <w:t xml:space="preserve"> </w:t>
      </w:r>
      <w:r>
        <w:t>2022 гг.;</w:t>
      </w:r>
    </w:p>
    <w:p w:rsidR="00E93295" w:rsidRDefault="00B27CBD">
      <w:pPr>
        <w:pStyle w:val="a3"/>
        <w:spacing w:before="3"/>
        <w:ind w:left="910" w:firstLine="0"/>
      </w:pPr>
      <w:r>
        <w:t xml:space="preserve">сравнивать  </w:t>
      </w:r>
      <w:r>
        <w:rPr>
          <w:spacing w:val="66"/>
        </w:rPr>
        <w:t xml:space="preserve"> </w:t>
      </w:r>
      <w:r>
        <w:t xml:space="preserve">исторические  </w:t>
      </w:r>
      <w:r>
        <w:rPr>
          <w:spacing w:val="69"/>
        </w:rPr>
        <w:t xml:space="preserve"> </w:t>
      </w:r>
      <w:r>
        <w:t xml:space="preserve">события,  </w:t>
      </w:r>
      <w:r>
        <w:rPr>
          <w:spacing w:val="6"/>
        </w:rPr>
        <w:t xml:space="preserve"> </w:t>
      </w:r>
      <w:r>
        <w:t>явления,    процессы,    взгляды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9" w:firstLine="0"/>
      </w:pPr>
      <w:r>
        <w:lastRenderedPageBreak/>
        <w:t>исторических деятелей истории России и зарубежных стран 1945–2022 гг. по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определенным</w:t>
      </w:r>
      <w:r>
        <w:rPr>
          <w:spacing w:val="1"/>
        </w:rPr>
        <w:t xml:space="preserve"> </w:t>
      </w:r>
      <w:r>
        <w:t>критериям;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сравнения</w:t>
      </w:r>
      <w:r>
        <w:rPr>
          <w:spacing w:val="1"/>
        </w:rPr>
        <w:t xml:space="preserve"> </w:t>
      </w:r>
      <w:r>
        <w:t>самостоятельно делать</w:t>
      </w:r>
      <w:r>
        <w:rPr>
          <w:spacing w:val="-1"/>
        </w:rPr>
        <w:t xml:space="preserve"> </w:t>
      </w:r>
      <w:r>
        <w:t>выводы;</w:t>
      </w:r>
    </w:p>
    <w:p w:rsidR="00E93295" w:rsidRDefault="00B27CBD">
      <w:pPr>
        <w:pStyle w:val="a3"/>
        <w:spacing w:before="2" w:line="362" w:lineRule="auto"/>
        <w:ind w:right="137"/>
      </w:pP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исторического</w:t>
      </w:r>
      <w:r>
        <w:rPr>
          <w:spacing w:val="1"/>
        </w:rPr>
        <w:t xml:space="preserve"> </w:t>
      </w:r>
      <w:r>
        <w:t>материала</w:t>
      </w:r>
      <w:r>
        <w:rPr>
          <w:spacing w:val="1"/>
        </w:rPr>
        <w:t xml:space="preserve"> </w:t>
      </w:r>
      <w:r>
        <w:t>устанавливать</w:t>
      </w:r>
      <w:r>
        <w:rPr>
          <w:spacing w:val="-67"/>
        </w:rPr>
        <w:t xml:space="preserve"> </w:t>
      </w:r>
      <w:r>
        <w:t>исторические</w:t>
      </w:r>
      <w:r>
        <w:rPr>
          <w:spacing w:val="1"/>
        </w:rPr>
        <w:t xml:space="preserve"> </w:t>
      </w:r>
      <w:r>
        <w:t>аналогии.</w:t>
      </w:r>
    </w:p>
    <w:p w:rsidR="00E93295" w:rsidRDefault="00B27CBD" w:rsidP="00587C6E">
      <w:pPr>
        <w:pStyle w:val="a6"/>
        <w:numPr>
          <w:ilvl w:val="0"/>
          <w:numId w:val="33"/>
        </w:numPr>
        <w:tabs>
          <w:tab w:val="left" w:pos="1194"/>
        </w:tabs>
        <w:spacing w:line="338" w:lineRule="auto"/>
        <w:ind w:right="128" w:firstLine="710"/>
        <w:rPr>
          <w:sz w:val="28"/>
        </w:rPr>
      </w:pP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устанавливать</w:t>
      </w:r>
      <w:r>
        <w:rPr>
          <w:spacing w:val="1"/>
          <w:sz w:val="28"/>
        </w:rPr>
        <w:t xml:space="preserve"> </w:t>
      </w:r>
      <w:r>
        <w:rPr>
          <w:sz w:val="28"/>
        </w:rPr>
        <w:t>причинно-следственные,</w:t>
      </w:r>
      <w:r>
        <w:rPr>
          <w:spacing w:val="1"/>
          <w:sz w:val="28"/>
        </w:rPr>
        <w:t xml:space="preserve"> </w:t>
      </w:r>
      <w:r>
        <w:rPr>
          <w:sz w:val="28"/>
        </w:rPr>
        <w:t>пространственные,</w:t>
      </w:r>
      <w:r>
        <w:rPr>
          <w:spacing w:val="-67"/>
          <w:sz w:val="28"/>
        </w:rPr>
        <w:t xml:space="preserve"> </w:t>
      </w:r>
      <w:r>
        <w:rPr>
          <w:w w:val="95"/>
          <w:sz w:val="28"/>
        </w:rPr>
        <w:t>временны</w:t>
      </w:r>
      <w:r>
        <w:rPr>
          <w:w w:val="95"/>
          <w:position w:val="-5"/>
          <w:sz w:val="28"/>
        </w:rPr>
        <w:t xml:space="preserve">́ </w:t>
      </w:r>
      <w:r>
        <w:rPr>
          <w:w w:val="95"/>
          <w:sz w:val="28"/>
        </w:rPr>
        <w:t>е связи исторических событий,</w:t>
      </w:r>
      <w:r>
        <w:rPr>
          <w:spacing w:val="1"/>
          <w:w w:val="95"/>
          <w:sz w:val="28"/>
        </w:rPr>
        <w:t xml:space="preserve"> </w:t>
      </w:r>
      <w:r>
        <w:rPr>
          <w:w w:val="95"/>
          <w:sz w:val="28"/>
        </w:rPr>
        <w:t>явлений, процессов;</w:t>
      </w:r>
      <w:r>
        <w:rPr>
          <w:spacing w:val="63"/>
          <w:sz w:val="28"/>
        </w:rPr>
        <w:t xml:space="preserve"> </w:t>
      </w:r>
      <w:r>
        <w:rPr>
          <w:w w:val="95"/>
          <w:sz w:val="28"/>
        </w:rPr>
        <w:t>характеризовать</w:t>
      </w:r>
      <w:r>
        <w:rPr>
          <w:spacing w:val="1"/>
          <w:w w:val="95"/>
          <w:sz w:val="28"/>
        </w:rPr>
        <w:t xml:space="preserve"> </w:t>
      </w:r>
      <w:r>
        <w:rPr>
          <w:sz w:val="28"/>
        </w:rPr>
        <w:t>их</w:t>
      </w:r>
      <w:r>
        <w:rPr>
          <w:spacing w:val="-13"/>
          <w:sz w:val="28"/>
        </w:rPr>
        <w:t xml:space="preserve"> </w:t>
      </w:r>
      <w:r>
        <w:rPr>
          <w:sz w:val="28"/>
        </w:rPr>
        <w:t>итоги;</w:t>
      </w:r>
      <w:r>
        <w:rPr>
          <w:spacing w:val="-10"/>
          <w:sz w:val="28"/>
        </w:rPr>
        <w:t xml:space="preserve"> </w:t>
      </w:r>
      <w:r>
        <w:rPr>
          <w:sz w:val="28"/>
        </w:rPr>
        <w:t>соотносить</w:t>
      </w:r>
      <w:r>
        <w:rPr>
          <w:spacing w:val="-11"/>
          <w:sz w:val="28"/>
        </w:rPr>
        <w:t xml:space="preserve"> </w:t>
      </w:r>
      <w:r>
        <w:rPr>
          <w:sz w:val="28"/>
        </w:rPr>
        <w:t>события</w:t>
      </w:r>
      <w:r>
        <w:rPr>
          <w:spacing w:val="-7"/>
          <w:sz w:val="28"/>
        </w:rPr>
        <w:t xml:space="preserve"> </w:t>
      </w:r>
      <w:r>
        <w:rPr>
          <w:sz w:val="28"/>
        </w:rPr>
        <w:t>истории</w:t>
      </w:r>
      <w:r>
        <w:rPr>
          <w:spacing w:val="-8"/>
          <w:sz w:val="28"/>
        </w:rPr>
        <w:t xml:space="preserve"> </w:t>
      </w:r>
      <w:r>
        <w:rPr>
          <w:sz w:val="28"/>
        </w:rPr>
        <w:t>родного</w:t>
      </w:r>
      <w:r>
        <w:rPr>
          <w:spacing w:val="-8"/>
          <w:sz w:val="28"/>
        </w:rPr>
        <w:t xml:space="preserve"> </w:t>
      </w:r>
      <w:r>
        <w:rPr>
          <w:sz w:val="28"/>
        </w:rPr>
        <w:t>края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13"/>
          <w:sz w:val="28"/>
        </w:rPr>
        <w:t xml:space="preserve"> </w:t>
      </w:r>
      <w:r>
        <w:rPr>
          <w:sz w:val="28"/>
        </w:rPr>
        <w:t>истории</w:t>
      </w:r>
      <w:r>
        <w:rPr>
          <w:spacing w:val="-2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-9"/>
          <w:sz w:val="28"/>
        </w:rPr>
        <w:t xml:space="preserve"> </w:t>
      </w:r>
      <w:r>
        <w:rPr>
          <w:sz w:val="28"/>
        </w:rPr>
        <w:t>в</w:t>
      </w:r>
      <w:r>
        <w:rPr>
          <w:spacing w:val="-9"/>
          <w:sz w:val="28"/>
        </w:rPr>
        <w:t xml:space="preserve"> </w:t>
      </w:r>
      <w:r>
        <w:rPr>
          <w:sz w:val="28"/>
        </w:rPr>
        <w:t>1945–</w:t>
      </w:r>
    </w:p>
    <w:p w:rsidR="00E93295" w:rsidRDefault="00B27CBD">
      <w:pPr>
        <w:pStyle w:val="a3"/>
        <w:spacing w:before="20" w:line="362" w:lineRule="auto"/>
        <w:ind w:right="129" w:firstLine="0"/>
      </w:pPr>
      <w:r>
        <w:t>2022 гг.; определять современников исторических событий истории России и</w:t>
      </w:r>
      <w:r>
        <w:rPr>
          <w:spacing w:val="1"/>
        </w:rPr>
        <w:t xml:space="preserve"> </w:t>
      </w:r>
      <w:r>
        <w:t>человечества</w:t>
      </w:r>
      <w:r>
        <w:rPr>
          <w:spacing w:val="1"/>
        </w:rPr>
        <w:t xml:space="preserve"> </w:t>
      </w:r>
      <w:r>
        <w:t>в целом</w:t>
      </w:r>
      <w:r>
        <w:rPr>
          <w:spacing w:val="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1945–2022</w:t>
      </w:r>
      <w:r>
        <w:rPr>
          <w:spacing w:val="1"/>
        </w:rPr>
        <w:t xml:space="preserve"> </w:t>
      </w:r>
      <w:r>
        <w:t>гг.</w:t>
      </w:r>
    </w:p>
    <w:p w:rsidR="00E93295" w:rsidRDefault="00B27CBD">
      <w:pPr>
        <w:pStyle w:val="a3"/>
        <w:spacing w:line="362" w:lineRule="auto"/>
        <w:ind w:right="138"/>
      </w:pPr>
      <w:r>
        <w:t>Структура</w:t>
      </w:r>
      <w:r>
        <w:rPr>
          <w:spacing w:val="1"/>
        </w:rPr>
        <w:t xml:space="preserve"> </w:t>
      </w:r>
      <w:r>
        <w:t>предметного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следующий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знаний и</w:t>
      </w:r>
      <w:r>
        <w:rPr>
          <w:spacing w:val="3"/>
        </w:rPr>
        <w:t xml:space="preserve"> </w:t>
      </w:r>
      <w:r>
        <w:t>умений:</w:t>
      </w:r>
    </w:p>
    <w:p w:rsidR="00E93295" w:rsidRDefault="00B27CBD">
      <w:pPr>
        <w:pStyle w:val="a3"/>
        <w:spacing w:line="360" w:lineRule="auto"/>
        <w:ind w:right="128"/>
      </w:pPr>
      <w:proofErr w:type="gramStart"/>
      <w:r>
        <w:t>на</w:t>
      </w:r>
      <w:r>
        <w:rPr>
          <w:spacing w:val="-8"/>
        </w:rPr>
        <w:t xml:space="preserve"> </w:t>
      </w:r>
      <w:r>
        <w:t>основе</w:t>
      </w:r>
      <w:r>
        <w:rPr>
          <w:spacing w:val="-7"/>
        </w:rPr>
        <w:t xml:space="preserve"> </w:t>
      </w:r>
      <w:r>
        <w:t>изученного</w:t>
      </w:r>
      <w:r>
        <w:rPr>
          <w:spacing w:val="-7"/>
        </w:rPr>
        <w:t xml:space="preserve"> </w:t>
      </w:r>
      <w:r>
        <w:t>материала</w:t>
      </w:r>
      <w:r>
        <w:rPr>
          <w:spacing w:val="-7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истории</w:t>
      </w:r>
      <w:r>
        <w:rPr>
          <w:spacing w:val="-8"/>
        </w:rPr>
        <w:t xml:space="preserve"> </w:t>
      </w:r>
      <w:r>
        <w:t>России</w:t>
      </w:r>
      <w:r>
        <w:rPr>
          <w:spacing w:val="-9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зарубежных</w:t>
      </w:r>
      <w:r>
        <w:rPr>
          <w:spacing w:val="-2"/>
        </w:rPr>
        <w:t xml:space="preserve"> </w:t>
      </w:r>
      <w:r>
        <w:t>стран</w:t>
      </w:r>
      <w:r>
        <w:rPr>
          <w:spacing w:val="-67"/>
        </w:rPr>
        <w:t xml:space="preserve"> </w:t>
      </w:r>
      <w:r>
        <w:t>1945–2022</w:t>
      </w:r>
      <w:r>
        <w:rPr>
          <w:spacing w:val="1"/>
        </w:rPr>
        <w:t xml:space="preserve"> </w:t>
      </w:r>
      <w:r>
        <w:t>гг.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(различать)</w:t>
      </w:r>
      <w:r>
        <w:rPr>
          <w:spacing w:val="1"/>
        </w:rPr>
        <w:t xml:space="preserve"> </w:t>
      </w:r>
      <w:r>
        <w:t>причины,</w:t>
      </w:r>
      <w:r>
        <w:rPr>
          <w:spacing w:val="1"/>
        </w:rPr>
        <w:t xml:space="preserve"> </w:t>
      </w:r>
      <w:r>
        <w:t>предпосылки,</w:t>
      </w:r>
      <w:r>
        <w:rPr>
          <w:spacing w:val="1"/>
        </w:rPr>
        <w:t xml:space="preserve"> </w:t>
      </w:r>
      <w:r>
        <w:t>поводы,</w:t>
      </w:r>
      <w:r>
        <w:rPr>
          <w:spacing w:val="1"/>
        </w:rPr>
        <w:t xml:space="preserve"> </w:t>
      </w:r>
      <w:r>
        <w:t>последствия,</w:t>
      </w:r>
      <w:r>
        <w:rPr>
          <w:spacing w:val="1"/>
        </w:rPr>
        <w:t xml:space="preserve"> </w:t>
      </w:r>
      <w:r>
        <w:t>указывать</w:t>
      </w:r>
      <w:r>
        <w:rPr>
          <w:spacing w:val="1"/>
        </w:rPr>
        <w:t xml:space="preserve"> </w:t>
      </w:r>
      <w:r>
        <w:t>итоги,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событий,</w:t>
      </w:r>
      <w:r>
        <w:rPr>
          <w:spacing w:val="1"/>
        </w:rPr>
        <w:t xml:space="preserve"> </w:t>
      </w:r>
      <w:r>
        <w:t>явлений,</w:t>
      </w:r>
      <w:r>
        <w:rPr>
          <w:spacing w:val="1"/>
        </w:rPr>
        <w:t xml:space="preserve"> </w:t>
      </w:r>
      <w:r>
        <w:t>процессов;</w:t>
      </w:r>
      <w:proofErr w:type="gramEnd"/>
    </w:p>
    <w:p w:rsidR="00E93295" w:rsidRDefault="00B27CBD">
      <w:pPr>
        <w:pStyle w:val="a3"/>
        <w:spacing w:line="316" w:lineRule="auto"/>
        <w:ind w:right="129"/>
      </w:pPr>
      <w:r>
        <w:rPr>
          <w:w w:val="95"/>
        </w:rPr>
        <w:t>устанавливать</w:t>
      </w:r>
      <w:r>
        <w:rPr>
          <w:spacing w:val="1"/>
          <w:w w:val="95"/>
        </w:rPr>
        <w:t xml:space="preserve"> </w:t>
      </w:r>
      <w:r>
        <w:rPr>
          <w:w w:val="95"/>
        </w:rPr>
        <w:t>причинно-следственные,</w:t>
      </w:r>
      <w:r>
        <w:rPr>
          <w:spacing w:val="1"/>
          <w:w w:val="95"/>
        </w:rPr>
        <w:t xml:space="preserve"> </w:t>
      </w:r>
      <w:r>
        <w:rPr>
          <w:w w:val="95"/>
        </w:rPr>
        <w:t>пространственные,</w:t>
      </w:r>
      <w:r>
        <w:rPr>
          <w:spacing w:val="1"/>
          <w:w w:val="95"/>
        </w:rPr>
        <w:t xml:space="preserve"> </w:t>
      </w:r>
      <w:r>
        <w:rPr>
          <w:w w:val="95"/>
        </w:rPr>
        <w:t>временны</w:t>
      </w:r>
      <w:r>
        <w:rPr>
          <w:w w:val="95"/>
          <w:position w:val="-5"/>
        </w:rPr>
        <w:t xml:space="preserve">́ </w:t>
      </w:r>
      <w:r>
        <w:rPr>
          <w:w w:val="95"/>
        </w:rPr>
        <w:t>е</w:t>
      </w:r>
      <w:r>
        <w:rPr>
          <w:spacing w:val="1"/>
          <w:w w:val="95"/>
        </w:rPr>
        <w:t xml:space="preserve"> </w:t>
      </w:r>
      <w:r>
        <w:t>связи</w:t>
      </w:r>
      <w:r>
        <w:rPr>
          <w:spacing w:val="46"/>
        </w:rPr>
        <w:t xml:space="preserve"> </w:t>
      </w:r>
      <w:r>
        <w:t>между</w:t>
      </w:r>
      <w:r>
        <w:rPr>
          <w:spacing w:val="47"/>
        </w:rPr>
        <w:t xml:space="preserve"> </w:t>
      </w:r>
      <w:r>
        <w:t>историческими</w:t>
      </w:r>
      <w:r>
        <w:rPr>
          <w:spacing w:val="47"/>
        </w:rPr>
        <w:t xml:space="preserve"> </w:t>
      </w:r>
      <w:r>
        <w:t>событиями,</w:t>
      </w:r>
      <w:r>
        <w:rPr>
          <w:spacing w:val="49"/>
        </w:rPr>
        <w:t xml:space="preserve"> </w:t>
      </w:r>
      <w:r>
        <w:t>явлениями,</w:t>
      </w:r>
      <w:r>
        <w:rPr>
          <w:spacing w:val="49"/>
        </w:rPr>
        <w:t xml:space="preserve"> </w:t>
      </w:r>
      <w:r>
        <w:t>процессами</w:t>
      </w:r>
      <w:r>
        <w:rPr>
          <w:spacing w:val="47"/>
        </w:rPr>
        <w:t xml:space="preserve"> </w:t>
      </w:r>
      <w:r>
        <w:t>на</w:t>
      </w:r>
      <w:r>
        <w:rPr>
          <w:spacing w:val="47"/>
        </w:rPr>
        <w:t xml:space="preserve"> </w:t>
      </w:r>
      <w:r>
        <w:t>основе</w:t>
      </w:r>
    </w:p>
    <w:p w:rsidR="00E93295" w:rsidRDefault="00B27CBD">
      <w:pPr>
        <w:pStyle w:val="a3"/>
        <w:spacing w:before="44" w:line="362" w:lineRule="auto"/>
        <w:ind w:right="133" w:firstLine="0"/>
      </w:pPr>
      <w:r>
        <w:t>анализа</w:t>
      </w:r>
      <w:r>
        <w:rPr>
          <w:spacing w:val="-16"/>
        </w:rPr>
        <w:t xml:space="preserve"> </w:t>
      </w:r>
      <w:r>
        <w:t>исторической</w:t>
      </w:r>
      <w:r>
        <w:rPr>
          <w:spacing w:val="-16"/>
        </w:rPr>
        <w:t xml:space="preserve"> </w:t>
      </w:r>
      <w:r>
        <w:t>ситуации/информации</w:t>
      </w:r>
      <w:r>
        <w:rPr>
          <w:spacing w:val="-17"/>
        </w:rPr>
        <w:t xml:space="preserve"> </w:t>
      </w:r>
      <w:r>
        <w:t>из</w:t>
      </w:r>
      <w:r>
        <w:rPr>
          <w:spacing w:val="-16"/>
        </w:rPr>
        <w:t xml:space="preserve"> </w:t>
      </w:r>
      <w:r>
        <w:t>истории</w:t>
      </w:r>
      <w:r>
        <w:rPr>
          <w:spacing w:val="-17"/>
        </w:rPr>
        <w:t xml:space="preserve"> </w:t>
      </w:r>
      <w:r>
        <w:t>России</w:t>
      </w:r>
      <w:r>
        <w:rPr>
          <w:spacing w:val="-16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зарубежных</w:t>
      </w:r>
      <w:r>
        <w:rPr>
          <w:spacing w:val="-68"/>
        </w:rPr>
        <w:t xml:space="preserve"> </w:t>
      </w:r>
      <w:r>
        <w:t>стран 1945–2022</w:t>
      </w:r>
      <w:r>
        <w:rPr>
          <w:spacing w:val="1"/>
        </w:rPr>
        <w:t xml:space="preserve"> </w:t>
      </w:r>
      <w:r>
        <w:t>гг.;</w:t>
      </w:r>
    </w:p>
    <w:p w:rsidR="00E93295" w:rsidRDefault="00B27CBD">
      <w:pPr>
        <w:pStyle w:val="a3"/>
        <w:spacing w:line="360" w:lineRule="auto"/>
        <w:ind w:right="138"/>
      </w:pPr>
      <w:r>
        <w:t>делать</w:t>
      </w:r>
      <w:r>
        <w:rPr>
          <w:spacing w:val="1"/>
        </w:rPr>
        <w:t xml:space="preserve"> </w:t>
      </w:r>
      <w:r>
        <w:t>предположения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возможных</w:t>
      </w:r>
      <w:r>
        <w:rPr>
          <w:spacing w:val="1"/>
        </w:rPr>
        <w:t xml:space="preserve"> </w:t>
      </w:r>
      <w:r>
        <w:t>причинах</w:t>
      </w:r>
      <w:r>
        <w:rPr>
          <w:spacing w:val="1"/>
        </w:rPr>
        <w:t xml:space="preserve"> </w:t>
      </w:r>
      <w:r>
        <w:t>(предпосылках)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последствиях исторических событий, явлений, процессов истории России и</w:t>
      </w:r>
      <w:r>
        <w:rPr>
          <w:spacing w:val="1"/>
        </w:rPr>
        <w:t xml:space="preserve"> </w:t>
      </w:r>
      <w:r>
        <w:t>зарубежных</w:t>
      </w:r>
      <w:r>
        <w:rPr>
          <w:spacing w:val="-4"/>
        </w:rPr>
        <w:t xml:space="preserve"> </w:t>
      </w:r>
      <w:r>
        <w:t>стран</w:t>
      </w:r>
      <w:r>
        <w:rPr>
          <w:spacing w:val="1"/>
        </w:rPr>
        <w:t xml:space="preserve"> </w:t>
      </w:r>
      <w:r>
        <w:t>1945–2022</w:t>
      </w:r>
      <w:r>
        <w:rPr>
          <w:spacing w:val="1"/>
        </w:rPr>
        <w:t xml:space="preserve"> </w:t>
      </w:r>
      <w:r>
        <w:t>гг.;</w:t>
      </w:r>
    </w:p>
    <w:p w:rsidR="00E93295" w:rsidRDefault="00B27CBD">
      <w:pPr>
        <w:pStyle w:val="a3"/>
        <w:spacing w:line="362" w:lineRule="auto"/>
        <w:ind w:right="126"/>
      </w:pPr>
      <w:r>
        <w:t>излагать</w:t>
      </w:r>
      <w:r>
        <w:rPr>
          <w:spacing w:val="1"/>
        </w:rPr>
        <w:t xml:space="preserve"> </w:t>
      </w:r>
      <w:r>
        <w:t>исторический</w:t>
      </w:r>
      <w:r>
        <w:rPr>
          <w:spacing w:val="1"/>
        </w:rPr>
        <w:t xml:space="preserve"> </w:t>
      </w:r>
      <w:r>
        <w:t>материал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понимания</w:t>
      </w:r>
      <w:r>
        <w:rPr>
          <w:spacing w:val="1"/>
        </w:rPr>
        <w:t xml:space="preserve"> </w:t>
      </w:r>
      <w:r>
        <w:t>причинн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следственных,</w:t>
      </w:r>
      <w:r>
        <w:rPr>
          <w:spacing w:val="1"/>
        </w:rPr>
        <w:t xml:space="preserve"> </w:t>
      </w:r>
      <w:r>
        <w:t>пространственно-временных</w:t>
      </w:r>
      <w:r>
        <w:rPr>
          <w:spacing w:val="1"/>
        </w:rPr>
        <w:t xml:space="preserve"> </w:t>
      </w:r>
      <w:r>
        <w:t>связей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событий,</w:t>
      </w:r>
      <w:r>
        <w:rPr>
          <w:spacing w:val="1"/>
        </w:rPr>
        <w:t xml:space="preserve"> </w:t>
      </w:r>
      <w:r>
        <w:t>явлений,</w:t>
      </w:r>
      <w:r>
        <w:rPr>
          <w:spacing w:val="2"/>
        </w:rPr>
        <w:t xml:space="preserve"> </w:t>
      </w:r>
      <w:r>
        <w:t>процессов;</w:t>
      </w:r>
    </w:p>
    <w:p w:rsidR="00E93295" w:rsidRDefault="00B27CBD">
      <w:pPr>
        <w:pStyle w:val="a3"/>
        <w:spacing w:line="362" w:lineRule="auto"/>
        <w:ind w:right="133"/>
      </w:pPr>
      <w:r>
        <w:t>соотносить</w:t>
      </w:r>
      <w:r>
        <w:rPr>
          <w:spacing w:val="1"/>
        </w:rPr>
        <w:t xml:space="preserve"> </w:t>
      </w:r>
      <w:r>
        <w:t>события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родного</w:t>
      </w:r>
      <w:r>
        <w:rPr>
          <w:spacing w:val="1"/>
        </w:rPr>
        <w:t xml:space="preserve"> </w:t>
      </w:r>
      <w:r>
        <w:t>края,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зарубежных</w:t>
      </w:r>
      <w:r>
        <w:rPr>
          <w:spacing w:val="-4"/>
        </w:rPr>
        <w:t xml:space="preserve"> </w:t>
      </w:r>
      <w:r>
        <w:t>стран</w:t>
      </w:r>
      <w:r>
        <w:rPr>
          <w:spacing w:val="1"/>
        </w:rPr>
        <w:t xml:space="preserve"> </w:t>
      </w:r>
      <w:r>
        <w:t>1945–2022</w:t>
      </w:r>
      <w:r>
        <w:rPr>
          <w:spacing w:val="1"/>
        </w:rPr>
        <w:t xml:space="preserve"> </w:t>
      </w:r>
      <w:r>
        <w:t>гг.;</w:t>
      </w:r>
    </w:p>
    <w:p w:rsidR="00E93295" w:rsidRDefault="00B27CBD">
      <w:pPr>
        <w:pStyle w:val="a3"/>
        <w:spacing w:line="320" w:lineRule="exact"/>
        <w:ind w:left="910" w:firstLine="0"/>
      </w:pPr>
      <w:r>
        <w:t>определять</w:t>
      </w:r>
      <w:r>
        <w:rPr>
          <w:spacing w:val="19"/>
        </w:rPr>
        <w:t xml:space="preserve"> </w:t>
      </w:r>
      <w:r>
        <w:t>современников</w:t>
      </w:r>
      <w:r>
        <w:rPr>
          <w:spacing w:val="20"/>
        </w:rPr>
        <w:t xml:space="preserve"> </w:t>
      </w:r>
      <w:r>
        <w:t>исторических</w:t>
      </w:r>
      <w:r>
        <w:rPr>
          <w:spacing w:val="17"/>
        </w:rPr>
        <w:t xml:space="preserve"> </w:t>
      </w:r>
      <w:r>
        <w:t>событий,</w:t>
      </w:r>
      <w:r>
        <w:rPr>
          <w:spacing w:val="23"/>
        </w:rPr>
        <w:t xml:space="preserve"> </w:t>
      </w:r>
      <w:r>
        <w:t>явлений,</w:t>
      </w:r>
      <w:r>
        <w:rPr>
          <w:spacing w:val="24"/>
        </w:rPr>
        <w:t xml:space="preserve"> </w:t>
      </w:r>
      <w:r>
        <w:t>процессов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истории</w:t>
      </w:r>
      <w:r>
        <w:rPr>
          <w:spacing w:val="-3"/>
        </w:rPr>
        <w:t xml:space="preserve"> </w:t>
      </w:r>
      <w:r>
        <w:t>России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человечества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целом</w:t>
      </w:r>
      <w:r>
        <w:rPr>
          <w:spacing w:val="3"/>
        </w:rPr>
        <w:t xml:space="preserve"> </w:t>
      </w:r>
      <w:r>
        <w:t>1945–2022</w:t>
      </w:r>
      <w:r>
        <w:rPr>
          <w:spacing w:val="-3"/>
        </w:rPr>
        <w:t xml:space="preserve"> </w:t>
      </w:r>
      <w:r>
        <w:t>гг.</w:t>
      </w:r>
    </w:p>
    <w:p w:rsidR="00E93295" w:rsidRDefault="00B27CBD" w:rsidP="00587C6E">
      <w:pPr>
        <w:pStyle w:val="a6"/>
        <w:numPr>
          <w:ilvl w:val="0"/>
          <w:numId w:val="33"/>
        </w:numPr>
        <w:tabs>
          <w:tab w:val="left" w:pos="1194"/>
        </w:tabs>
        <w:spacing w:before="163" w:line="360" w:lineRule="auto"/>
        <w:ind w:right="128" w:firstLine="710"/>
        <w:rPr>
          <w:sz w:val="28"/>
        </w:rPr>
      </w:pP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критически</w:t>
      </w:r>
      <w:r>
        <w:rPr>
          <w:spacing w:val="1"/>
          <w:sz w:val="28"/>
        </w:rPr>
        <w:t xml:space="preserve"> </w:t>
      </w:r>
      <w:r>
        <w:rPr>
          <w:sz w:val="28"/>
        </w:rPr>
        <w:t>анализировать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задачи</w:t>
      </w:r>
      <w:r>
        <w:rPr>
          <w:spacing w:val="1"/>
          <w:sz w:val="28"/>
        </w:rPr>
        <w:t xml:space="preserve"> </w:t>
      </w:r>
      <w:r>
        <w:rPr>
          <w:sz w:val="28"/>
        </w:rPr>
        <w:t>аутентичные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источники</w:t>
      </w:r>
      <w:r>
        <w:rPr>
          <w:spacing w:val="1"/>
          <w:sz w:val="28"/>
        </w:rPr>
        <w:t xml:space="preserve"> </w:t>
      </w:r>
      <w:r>
        <w:rPr>
          <w:sz w:val="28"/>
        </w:rPr>
        <w:t>разных</w:t>
      </w:r>
      <w:r>
        <w:rPr>
          <w:spacing w:val="1"/>
          <w:sz w:val="28"/>
        </w:rPr>
        <w:t xml:space="preserve"> </w:t>
      </w:r>
      <w:r>
        <w:rPr>
          <w:sz w:val="28"/>
        </w:rPr>
        <w:t>типов</w:t>
      </w:r>
      <w:r>
        <w:rPr>
          <w:spacing w:val="1"/>
          <w:sz w:val="28"/>
        </w:rPr>
        <w:t xml:space="preserve"> </w:t>
      </w:r>
      <w:r>
        <w:rPr>
          <w:sz w:val="28"/>
        </w:rPr>
        <w:t>(письменные,</w:t>
      </w:r>
      <w:r>
        <w:rPr>
          <w:spacing w:val="1"/>
          <w:sz w:val="28"/>
        </w:rPr>
        <w:t xml:space="preserve"> </w:t>
      </w:r>
      <w:r>
        <w:rPr>
          <w:sz w:val="28"/>
        </w:rPr>
        <w:t>вещественные,</w:t>
      </w:r>
      <w:r>
        <w:rPr>
          <w:spacing w:val="1"/>
          <w:sz w:val="28"/>
        </w:rPr>
        <w:t xml:space="preserve"> </w:t>
      </w:r>
      <w:r>
        <w:rPr>
          <w:sz w:val="28"/>
        </w:rPr>
        <w:t>аудиовизуальные)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зарубежных</w:t>
      </w:r>
      <w:r>
        <w:rPr>
          <w:spacing w:val="1"/>
          <w:sz w:val="28"/>
        </w:rPr>
        <w:t xml:space="preserve"> </w:t>
      </w:r>
      <w:r>
        <w:rPr>
          <w:sz w:val="28"/>
        </w:rPr>
        <w:t>стран</w:t>
      </w:r>
      <w:r>
        <w:rPr>
          <w:spacing w:val="-67"/>
          <w:sz w:val="28"/>
        </w:rPr>
        <w:t xml:space="preserve"> </w:t>
      </w:r>
      <w:r>
        <w:rPr>
          <w:sz w:val="28"/>
        </w:rPr>
        <w:t>1945–2022</w:t>
      </w:r>
      <w:r>
        <w:rPr>
          <w:spacing w:val="1"/>
          <w:sz w:val="28"/>
        </w:rPr>
        <w:t xml:space="preserve"> </w:t>
      </w:r>
      <w:r>
        <w:rPr>
          <w:sz w:val="28"/>
        </w:rPr>
        <w:t>гг.,</w:t>
      </w:r>
      <w:r>
        <w:rPr>
          <w:spacing w:val="1"/>
          <w:sz w:val="28"/>
        </w:rPr>
        <w:t xml:space="preserve"> </w:t>
      </w:r>
      <w:r>
        <w:rPr>
          <w:sz w:val="28"/>
        </w:rPr>
        <w:t>оценивать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полноту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достоверность,</w:t>
      </w:r>
      <w:r>
        <w:rPr>
          <w:spacing w:val="1"/>
          <w:sz w:val="28"/>
        </w:rPr>
        <w:t xml:space="preserve"> </w:t>
      </w:r>
      <w:r>
        <w:rPr>
          <w:sz w:val="28"/>
        </w:rPr>
        <w:t>соотносить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w w:val="95"/>
          <w:sz w:val="28"/>
        </w:rPr>
        <w:t>историческим периодом; выявлять общее и различия; привлекать контекстную</w:t>
      </w:r>
      <w:r>
        <w:rPr>
          <w:spacing w:val="1"/>
          <w:w w:val="95"/>
          <w:sz w:val="28"/>
        </w:rPr>
        <w:t xml:space="preserve"> </w:t>
      </w:r>
      <w:r>
        <w:rPr>
          <w:sz w:val="28"/>
        </w:rPr>
        <w:t>информацию</w:t>
      </w:r>
      <w:r>
        <w:rPr>
          <w:spacing w:val="-2"/>
          <w:sz w:val="28"/>
        </w:rPr>
        <w:t xml:space="preserve"> </w:t>
      </w:r>
      <w:r>
        <w:rPr>
          <w:sz w:val="28"/>
        </w:rPr>
        <w:t>при</w:t>
      </w:r>
      <w:r>
        <w:rPr>
          <w:spacing w:val="3"/>
          <w:sz w:val="28"/>
        </w:rPr>
        <w:t xml:space="preserve"> </w:t>
      </w:r>
      <w:r>
        <w:rPr>
          <w:sz w:val="28"/>
        </w:rPr>
        <w:t>работе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историческими источниками.</w:t>
      </w:r>
    </w:p>
    <w:p w:rsidR="00E93295" w:rsidRDefault="00B27CBD">
      <w:pPr>
        <w:pStyle w:val="a3"/>
        <w:spacing w:before="3" w:line="357" w:lineRule="auto"/>
        <w:ind w:right="138"/>
      </w:pPr>
      <w:r>
        <w:t>Структура</w:t>
      </w:r>
      <w:r>
        <w:rPr>
          <w:spacing w:val="1"/>
        </w:rPr>
        <w:t xml:space="preserve"> </w:t>
      </w:r>
      <w:r>
        <w:t>предметного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следующий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знаний и</w:t>
      </w:r>
      <w:r>
        <w:rPr>
          <w:spacing w:val="3"/>
        </w:rPr>
        <w:t xml:space="preserve"> </w:t>
      </w:r>
      <w:r>
        <w:t>умений:</w:t>
      </w:r>
    </w:p>
    <w:p w:rsidR="00E93295" w:rsidRDefault="00B27CBD">
      <w:pPr>
        <w:pStyle w:val="a3"/>
        <w:spacing w:before="5" w:line="357" w:lineRule="auto"/>
        <w:ind w:right="132"/>
      </w:pPr>
      <w:r>
        <w:t>различать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письменных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России и</w:t>
      </w:r>
      <w:r>
        <w:rPr>
          <w:spacing w:val="3"/>
        </w:rPr>
        <w:t xml:space="preserve"> </w:t>
      </w:r>
      <w:r>
        <w:t>всемирной истории</w:t>
      </w:r>
      <w:r>
        <w:rPr>
          <w:spacing w:val="1"/>
        </w:rPr>
        <w:t xml:space="preserve"> </w:t>
      </w:r>
      <w:r>
        <w:t>1945–2022</w:t>
      </w:r>
      <w:r>
        <w:rPr>
          <w:spacing w:val="5"/>
        </w:rPr>
        <w:t xml:space="preserve"> </w:t>
      </w:r>
      <w:r>
        <w:t>гг.;</w:t>
      </w:r>
    </w:p>
    <w:p w:rsidR="00E93295" w:rsidRDefault="00B27CBD">
      <w:pPr>
        <w:pStyle w:val="a3"/>
        <w:spacing w:before="6" w:line="360" w:lineRule="auto"/>
        <w:ind w:right="131"/>
      </w:pPr>
      <w:r>
        <w:rPr>
          <w:spacing w:val="-1"/>
        </w:rPr>
        <w:t>определять</w:t>
      </w:r>
      <w:r>
        <w:rPr>
          <w:spacing w:val="-16"/>
        </w:rPr>
        <w:t xml:space="preserve"> </w:t>
      </w:r>
      <w:r>
        <w:rPr>
          <w:spacing w:val="-1"/>
        </w:rPr>
        <w:t>авторство</w:t>
      </w:r>
      <w:r>
        <w:rPr>
          <w:spacing w:val="-14"/>
        </w:rPr>
        <w:t xml:space="preserve"> </w:t>
      </w:r>
      <w:r>
        <w:rPr>
          <w:spacing w:val="-1"/>
        </w:rPr>
        <w:t>письменного</w:t>
      </w:r>
      <w:r>
        <w:rPr>
          <w:spacing w:val="-13"/>
        </w:rPr>
        <w:t xml:space="preserve"> </w:t>
      </w:r>
      <w:r>
        <w:rPr>
          <w:spacing w:val="-1"/>
        </w:rPr>
        <w:t>исторического</w:t>
      </w:r>
      <w:r>
        <w:rPr>
          <w:spacing w:val="-14"/>
        </w:rPr>
        <w:t xml:space="preserve"> </w:t>
      </w:r>
      <w:r>
        <w:rPr>
          <w:spacing w:val="-1"/>
        </w:rPr>
        <w:t>источника</w:t>
      </w:r>
      <w:r>
        <w:rPr>
          <w:spacing w:val="-13"/>
        </w:rPr>
        <w:t xml:space="preserve"> </w:t>
      </w:r>
      <w:r>
        <w:t>по</w:t>
      </w:r>
      <w:r>
        <w:rPr>
          <w:spacing w:val="-13"/>
        </w:rPr>
        <w:t xml:space="preserve"> </w:t>
      </w:r>
      <w:r>
        <w:t>истории</w:t>
      </w:r>
      <w:r>
        <w:rPr>
          <w:spacing w:val="-68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зарубежных</w:t>
      </w:r>
      <w:r>
        <w:rPr>
          <w:spacing w:val="1"/>
        </w:rPr>
        <w:t xml:space="preserve"> </w:t>
      </w:r>
      <w:r>
        <w:t>стран</w:t>
      </w:r>
      <w:r>
        <w:rPr>
          <w:spacing w:val="1"/>
        </w:rPr>
        <w:t xml:space="preserve"> </w:t>
      </w:r>
      <w:r>
        <w:t>1945–2022</w:t>
      </w:r>
      <w:r>
        <w:rPr>
          <w:spacing w:val="1"/>
        </w:rPr>
        <w:t xml:space="preserve"> </w:t>
      </w:r>
      <w:r>
        <w:t>гг.,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создания,</w:t>
      </w:r>
      <w:r>
        <w:rPr>
          <w:spacing w:val="1"/>
        </w:rPr>
        <w:t xml:space="preserve"> </w:t>
      </w:r>
      <w:r>
        <w:t>события,</w:t>
      </w:r>
      <w:r>
        <w:rPr>
          <w:spacing w:val="1"/>
        </w:rPr>
        <w:t xml:space="preserve"> </w:t>
      </w:r>
      <w:r>
        <w:t>явления,</w:t>
      </w:r>
      <w:r>
        <w:rPr>
          <w:spacing w:val="1"/>
        </w:rPr>
        <w:t xml:space="preserve"> </w:t>
      </w:r>
      <w:r>
        <w:t>процессы,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идет</w:t>
      </w:r>
      <w:r>
        <w:rPr>
          <w:spacing w:val="1"/>
        </w:rPr>
        <w:t xml:space="preserve"> </w:t>
      </w:r>
      <w:r>
        <w:t>речь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другие,</w:t>
      </w:r>
      <w:r>
        <w:rPr>
          <w:spacing w:val="1"/>
        </w:rPr>
        <w:t xml:space="preserve"> </w:t>
      </w:r>
      <w:r>
        <w:t>соотносить</w:t>
      </w:r>
      <w:r>
        <w:rPr>
          <w:spacing w:val="1"/>
        </w:rPr>
        <w:t xml:space="preserve"> </w:t>
      </w:r>
      <w:r>
        <w:t>информацию</w:t>
      </w:r>
      <w:r>
        <w:rPr>
          <w:spacing w:val="-3"/>
        </w:rPr>
        <w:t xml:space="preserve"> </w:t>
      </w:r>
      <w:r>
        <w:t>письменного источника с историческим контекстом;</w:t>
      </w:r>
    </w:p>
    <w:p w:rsidR="00E93295" w:rsidRDefault="00B27CBD">
      <w:pPr>
        <w:pStyle w:val="a3"/>
        <w:spacing w:line="362" w:lineRule="auto"/>
        <w:ind w:right="142"/>
      </w:pPr>
      <w:r>
        <w:t>определять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представленной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письменном</w:t>
      </w:r>
      <w:r>
        <w:rPr>
          <w:spacing w:val="1"/>
        </w:rPr>
        <w:t xml:space="preserve"> </w:t>
      </w:r>
      <w:r>
        <w:t>историческом</w:t>
      </w:r>
      <w:r>
        <w:rPr>
          <w:spacing w:val="1"/>
        </w:rPr>
        <w:t xml:space="preserve"> </w:t>
      </w:r>
      <w:r>
        <w:t>источнике,</w:t>
      </w:r>
      <w:r>
        <w:rPr>
          <w:spacing w:val="1"/>
        </w:rPr>
        <w:t xml:space="preserve"> </w:t>
      </w:r>
      <w:r>
        <w:t>характерные</w:t>
      </w:r>
      <w:r>
        <w:rPr>
          <w:spacing w:val="1"/>
        </w:rPr>
        <w:t xml:space="preserve"> </w:t>
      </w:r>
      <w:r>
        <w:t>признаки</w:t>
      </w:r>
      <w:r>
        <w:rPr>
          <w:spacing w:val="1"/>
        </w:rPr>
        <w:t xml:space="preserve"> </w:t>
      </w:r>
      <w:r>
        <w:t>описываемых</w:t>
      </w:r>
      <w:r>
        <w:rPr>
          <w:spacing w:val="1"/>
        </w:rPr>
        <w:t xml:space="preserve"> </w:t>
      </w:r>
      <w:r>
        <w:t>событий,</w:t>
      </w:r>
      <w:r>
        <w:rPr>
          <w:spacing w:val="1"/>
        </w:rPr>
        <w:t xml:space="preserve"> </w:t>
      </w:r>
      <w:r>
        <w:t>явлений, процессов</w:t>
      </w:r>
      <w:r>
        <w:rPr>
          <w:spacing w:val="-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истории</w:t>
      </w:r>
      <w:r>
        <w:rPr>
          <w:spacing w:val="-1"/>
        </w:rPr>
        <w:t xml:space="preserve"> </w:t>
      </w:r>
      <w:r>
        <w:t>России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зарубежных</w:t>
      </w:r>
      <w:r>
        <w:rPr>
          <w:spacing w:val="-5"/>
        </w:rPr>
        <w:t xml:space="preserve"> </w:t>
      </w:r>
      <w:r>
        <w:t>стран</w:t>
      </w:r>
      <w:r>
        <w:rPr>
          <w:spacing w:val="-1"/>
        </w:rPr>
        <w:t xml:space="preserve"> </w:t>
      </w:r>
      <w:r>
        <w:t>1945–2022</w:t>
      </w:r>
      <w:r>
        <w:rPr>
          <w:spacing w:val="-1"/>
        </w:rPr>
        <w:t xml:space="preserve"> </w:t>
      </w:r>
      <w:r>
        <w:t>гг.;</w:t>
      </w:r>
    </w:p>
    <w:p w:rsidR="00E93295" w:rsidRDefault="00B27CBD">
      <w:pPr>
        <w:pStyle w:val="a3"/>
        <w:spacing w:line="360" w:lineRule="auto"/>
        <w:ind w:right="128"/>
      </w:pPr>
      <w:r>
        <w:t>анализировать письменный исторический источник по истории России</w:t>
      </w:r>
      <w:r>
        <w:rPr>
          <w:spacing w:val="1"/>
        </w:rPr>
        <w:t xml:space="preserve"> </w:t>
      </w:r>
      <w:r>
        <w:t>и зарубежных стран 1945–2022 гг. с точки зрения его темы, цели, позиции</w:t>
      </w:r>
      <w:r>
        <w:rPr>
          <w:spacing w:val="1"/>
        </w:rPr>
        <w:t xml:space="preserve"> </w:t>
      </w:r>
      <w:r>
        <w:t>автора</w:t>
      </w:r>
      <w:r>
        <w:rPr>
          <w:spacing w:val="1"/>
        </w:rPr>
        <w:t xml:space="preserve"> </w:t>
      </w:r>
      <w:r>
        <w:t>документа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событий,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мысли,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дополнительной информации,</w:t>
      </w:r>
      <w:r>
        <w:rPr>
          <w:spacing w:val="6"/>
        </w:rPr>
        <w:t xml:space="preserve"> </w:t>
      </w:r>
      <w:r>
        <w:t>достоверности содержания;</w:t>
      </w:r>
    </w:p>
    <w:p w:rsidR="00E93295" w:rsidRDefault="00B27CBD">
      <w:pPr>
        <w:pStyle w:val="a3"/>
        <w:spacing w:line="360" w:lineRule="auto"/>
        <w:ind w:right="129"/>
      </w:pPr>
      <w:r>
        <w:t>соотносить содержание исторического источника по истории России и</w:t>
      </w:r>
      <w:r>
        <w:rPr>
          <w:spacing w:val="1"/>
        </w:rPr>
        <w:t xml:space="preserve"> </w:t>
      </w:r>
      <w:r>
        <w:t>зарубежных стран 1945–2022 гг. с учебным текстом, другими источниками</w:t>
      </w:r>
      <w:r>
        <w:rPr>
          <w:spacing w:val="1"/>
        </w:rPr>
        <w:t xml:space="preserve"> </w:t>
      </w:r>
      <w:r>
        <w:t>исторической</w:t>
      </w:r>
      <w:r>
        <w:rPr>
          <w:spacing w:val="-2"/>
        </w:rPr>
        <w:t xml:space="preserve"> </w:t>
      </w:r>
      <w:r>
        <w:t>информации</w:t>
      </w:r>
      <w:r>
        <w:rPr>
          <w:spacing w:val="2"/>
        </w:rPr>
        <w:t xml:space="preserve"> </w:t>
      </w:r>
      <w:r>
        <w:t>(в</w:t>
      </w:r>
      <w:r>
        <w:rPr>
          <w:spacing w:val="-3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</w:t>
      </w:r>
      <w:r>
        <w:rPr>
          <w:spacing w:val="5"/>
        </w:rPr>
        <w:t xml:space="preserve"> </w:t>
      </w:r>
      <w:r>
        <w:t>исторической</w:t>
      </w:r>
      <w:r>
        <w:rPr>
          <w:spacing w:val="-2"/>
        </w:rPr>
        <w:t xml:space="preserve"> </w:t>
      </w:r>
      <w:r>
        <w:t>картой/схемой);</w:t>
      </w:r>
    </w:p>
    <w:p w:rsidR="00E93295" w:rsidRDefault="00B27CBD">
      <w:pPr>
        <w:pStyle w:val="a3"/>
        <w:spacing w:line="360" w:lineRule="auto"/>
        <w:ind w:right="134"/>
      </w:pPr>
      <w:r>
        <w:t>сопоставлять,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двух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rPr>
          <w:spacing w:val="-1"/>
        </w:rPr>
        <w:t>письменных</w:t>
      </w:r>
      <w:r>
        <w:rPr>
          <w:spacing w:val="-16"/>
        </w:rPr>
        <w:t xml:space="preserve"> </w:t>
      </w:r>
      <w:r>
        <w:rPr>
          <w:spacing w:val="-1"/>
        </w:rPr>
        <w:t>исторических</w:t>
      </w:r>
      <w:r>
        <w:rPr>
          <w:spacing w:val="-16"/>
        </w:rPr>
        <w:t xml:space="preserve"> </w:t>
      </w:r>
      <w:r>
        <w:t>источников</w:t>
      </w:r>
      <w:r>
        <w:rPr>
          <w:spacing w:val="-13"/>
        </w:rPr>
        <w:t xml:space="preserve"> </w:t>
      </w:r>
      <w:r>
        <w:t>по</w:t>
      </w:r>
      <w:r>
        <w:rPr>
          <w:spacing w:val="-11"/>
        </w:rPr>
        <w:t xml:space="preserve"> </w:t>
      </w:r>
      <w:r>
        <w:t>истории</w:t>
      </w:r>
      <w:r>
        <w:rPr>
          <w:spacing w:val="-11"/>
        </w:rPr>
        <w:t xml:space="preserve"> </w:t>
      </w:r>
      <w:r>
        <w:t>России</w:t>
      </w:r>
      <w:r>
        <w:rPr>
          <w:spacing w:val="-11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зарубежных</w:t>
      </w:r>
      <w:r>
        <w:rPr>
          <w:spacing w:val="-16"/>
        </w:rPr>
        <w:t xml:space="preserve"> </w:t>
      </w:r>
      <w:r>
        <w:t>стран</w:t>
      </w:r>
      <w:r>
        <w:rPr>
          <w:spacing w:val="-68"/>
        </w:rPr>
        <w:t xml:space="preserve"> </w:t>
      </w:r>
      <w:r>
        <w:t>1945–2022 гг.,</w:t>
      </w:r>
      <w:r>
        <w:rPr>
          <w:spacing w:val="4"/>
        </w:rPr>
        <w:t xml:space="preserve"> </w:t>
      </w:r>
      <w:r>
        <w:t>делать</w:t>
      </w:r>
      <w:r>
        <w:rPr>
          <w:spacing w:val="-1"/>
        </w:rPr>
        <w:t xml:space="preserve"> </w:t>
      </w:r>
      <w:r>
        <w:t>выводы;</w:t>
      </w:r>
    </w:p>
    <w:p w:rsidR="00E93295" w:rsidRDefault="00B27CBD">
      <w:pPr>
        <w:pStyle w:val="a3"/>
        <w:ind w:left="910" w:firstLine="0"/>
      </w:pPr>
      <w:r>
        <w:t>использовать</w:t>
      </w:r>
      <w:r>
        <w:rPr>
          <w:spacing w:val="39"/>
        </w:rPr>
        <w:t xml:space="preserve"> </w:t>
      </w:r>
      <w:r>
        <w:t>исторические</w:t>
      </w:r>
      <w:r>
        <w:rPr>
          <w:spacing w:val="41"/>
        </w:rPr>
        <w:t xml:space="preserve"> </w:t>
      </w:r>
      <w:r>
        <w:t>письменные</w:t>
      </w:r>
      <w:r>
        <w:rPr>
          <w:spacing w:val="42"/>
        </w:rPr>
        <w:t xml:space="preserve"> </w:t>
      </w:r>
      <w:r>
        <w:t>источники</w:t>
      </w:r>
      <w:r>
        <w:rPr>
          <w:spacing w:val="41"/>
        </w:rPr>
        <w:t xml:space="preserve"> </w:t>
      </w:r>
      <w:r>
        <w:t>при</w:t>
      </w:r>
      <w:r>
        <w:rPr>
          <w:spacing w:val="41"/>
        </w:rPr>
        <w:t xml:space="preserve"> </w:t>
      </w:r>
      <w:r>
        <w:t>аргументации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дискуссионных</w:t>
      </w:r>
      <w:r>
        <w:rPr>
          <w:spacing w:val="-9"/>
        </w:rPr>
        <w:t xml:space="preserve"> </w:t>
      </w:r>
      <w:r>
        <w:t>точек</w:t>
      </w:r>
      <w:r>
        <w:rPr>
          <w:spacing w:val="-5"/>
        </w:rPr>
        <w:t xml:space="preserve"> </w:t>
      </w:r>
      <w:r>
        <w:t>зрения;</w:t>
      </w:r>
    </w:p>
    <w:p w:rsidR="00E93295" w:rsidRDefault="00B27CBD">
      <w:pPr>
        <w:pStyle w:val="a3"/>
        <w:spacing w:before="163" w:line="360" w:lineRule="auto"/>
        <w:ind w:right="133"/>
      </w:pPr>
      <w:r>
        <w:t>проводить</w:t>
      </w:r>
      <w:r>
        <w:rPr>
          <w:spacing w:val="1"/>
        </w:rPr>
        <w:t xml:space="preserve"> </w:t>
      </w:r>
      <w:r>
        <w:t>атрибуцию</w:t>
      </w:r>
      <w:r>
        <w:rPr>
          <w:spacing w:val="1"/>
        </w:rPr>
        <w:t xml:space="preserve"> </w:t>
      </w:r>
      <w:r>
        <w:t>вещественного</w:t>
      </w:r>
      <w:r>
        <w:rPr>
          <w:spacing w:val="1"/>
        </w:rPr>
        <w:t xml:space="preserve"> </w:t>
      </w:r>
      <w:r>
        <w:t>исторического</w:t>
      </w:r>
      <w:r>
        <w:rPr>
          <w:spacing w:val="1"/>
        </w:rPr>
        <w:t xml:space="preserve"> </w:t>
      </w:r>
      <w:r>
        <w:t>источника</w:t>
      </w:r>
      <w:r>
        <w:rPr>
          <w:spacing w:val="1"/>
        </w:rPr>
        <w:t xml:space="preserve"> </w:t>
      </w:r>
      <w:r>
        <w:t>(определять</w:t>
      </w:r>
      <w:r>
        <w:rPr>
          <w:spacing w:val="1"/>
        </w:rPr>
        <w:t xml:space="preserve"> </w:t>
      </w:r>
      <w:r>
        <w:t>утилитарное</w:t>
      </w:r>
      <w:r>
        <w:rPr>
          <w:spacing w:val="1"/>
        </w:rPr>
        <w:t xml:space="preserve"> </w:t>
      </w:r>
      <w:r>
        <w:t>назначение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предмета,</w:t>
      </w:r>
      <w:r>
        <w:rPr>
          <w:spacing w:val="1"/>
        </w:rPr>
        <w:t xml:space="preserve"> </w:t>
      </w:r>
      <w:r>
        <w:t>материальную</w:t>
      </w:r>
      <w:r>
        <w:rPr>
          <w:spacing w:val="1"/>
        </w:rPr>
        <w:t xml:space="preserve"> </w:t>
      </w:r>
      <w:r>
        <w:t>основу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технику</w:t>
      </w:r>
      <w:r>
        <w:rPr>
          <w:spacing w:val="1"/>
        </w:rPr>
        <w:t xml:space="preserve"> </w:t>
      </w:r>
      <w:r>
        <w:t>создания,</w:t>
      </w:r>
      <w:r>
        <w:rPr>
          <w:spacing w:val="1"/>
        </w:rPr>
        <w:t xml:space="preserve"> </w:t>
      </w:r>
      <w:r>
        <w:t>размер,</w:t>
      </w:r>
      <w:r>
        <w:rPr>
          <w:spacing w:val="1"/>
        </w:rPr>
        <w:t xml:space="preserve"> </w:t>
      </w:r>
      <w:r>
        <w:t>надписи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другие;</w:t>
      </w:r>
      <w:r>
        <w:rPr>
          <w:spacing w:val="1"/>
        </w:rPr>
        <w:t xml:space="preserve"> </w:t>
      </w:r>
      <w:r>
        <w:t>соотносить</w:t>
      </w:r>
      <w:r>
        <w:rPr>
          <w:spacing w:val="1"/>
        </w:rPr>
        <w:t xml:space="preserve"> </w:t>
      </w:r>
      <w:r>
        <w:t>вещественный</w:t>
      </w:r>
      <w:r>
        <w:rPr>
          <w:spacing w:val="-9"/>
        </w:rPr>
        <w:t xml:space="preserve"> </w:t>
      </w:r>
      <w:r>
        <w:t>исторический</w:t>
      </w:r>
      <w:r>
        <w:rPr>
          <w:spacing w:val="-9"/>
        </w:rPr>
        <w:t xml:space="preserve"> </w:t>
      </w:r>
      <w:r>
        <w:t>источник</w:t>
      </w:r>
      <w:r>
        <w:rPr>
          <w:spacing w:val="-9"/>
        </w:rPr>
        <w:t xml:space="preserve"> </w:t>
      </w:r>
      <w:r>
        <w:t>с</w:t>
      </w:r>
      <w:r>
        <w:rPr>
          <w:spacing w:val="-12"/>
        </w:rPr>
        <w:t xml:space="preserve"> </w:t>
      </w:r>
      <w:r>
        <w:t>периодом,</w:t>
      </w:r>
      <w:r>
        <w:rPr>
          <w:spacing w:val="-7"/>
        </w:rPr>
        <w:t xml:space="preserve"> </w:t>
      </w:r>
      <w:r>
        <w:t>к</w:t>
      </w:r>
      <w:r>
        <w:rPr>
          <w:spacing w:val="-9"/>
        </w:rPr>
        <w:t xml:space="preserve"> </w:t>
      </w:r>
      <w:r>
        <w:t>которому</w:t>
      </w:r>
      <w:r>
        <w:rPr>
          <w:spacing w:val="-13"/>
        </w:rPr>
        <w:t xml:space="preserve"> </w:t>
      </w:r>
      <w:r>
        <w:t>он</w:t>
      </w:r>
      <w:r>
        <w:rPr>
          <w:spacing w:val="-8"/>
        </w:rPr>
        <w:t xml:space="preserve"> </w:t>
      </w:r>
      <w:r>
        <w:t>относится</w:t>
      </w:r>
      <w:r>
        <w:rPr>
          <w:spacing w:val="-7"/>
        </w:rPr>
        <w:t xml:space="preserve"> </w:t>
      </w:r>
      <w:r>
        <w:t>и</w:t>
      </w:r>
      <w:r>
        <w:rPr>
          <w:spacing w:val="-68"/>
        </w:rPr>
        <w:t xml:space="preserve"> </w:t>
      </w:r>
      <w:r>
        <w:t>другие);</w:t>
      </w:r>
      <w:r>
        <w:rPr>
          <w:spacing w:val="1"/>
        </w:rPr>
        <w:t xml:space="preserve"> </w:t>
      </w:r>
      <w:r>
        <w:t>используя</w:t>
      </w:r>
      <w:r>
        <w:rPr>
          <w:spacing w:val="1"/>
        </w:rPr>
        <w:t xml:space="preserve"> </w:t>
      </w:r>
      <w:r>
        <w:t>контекстную</w:t>
      </w:r>
      <w:r>
        <w:rPr>
          <w:spacing w:val="1"/>
        </w:rPr>
        <w:t xml:space="preserve"> </w:t>
      </w:r>
      <w:r>
        <w:t>информацию,</w:t>
      </w:r>
      <w:r>
        <w:rPr>
          <w:spacing w:val="1"/>
        </w:rPr>
        <w:t xml:space="preserve"> </w:t>
      </w:r>
      <w:r>
        <w:t>описывать</w:t>
      </w:r>
      <w:r>
        <w:rPr>
          <w:spacing w:val="1"/>
        </w:rPr>
        <w:t xml:space="preserve"> </w:t>
      </w:r>
      <w:r>
        <w:t>вещественный</w:t>
      </w:r>
      <w:r>
        <w:rPr>
          <w:spacing w:val="1"/>
        </w:rPr>
        <w:t xml:space="preserve"> </w:t>
      </w:r>
      <w:r>
        <w:t>исторический источник;</w:t>
      </w:r>
    </w:p>
    <w:p w:rsidR="00E93295" w:rsidRDefault="00B27CBD">
      <w:pPr>
        <w:pStyle w:val="a3"/>
        <w:spacing w:before="3" w:line="360" w:lineRule="auto"/>
        <w:ind w:right="129"/>
      </w:pPr>
      <w:r>
        <w:t>проводить</w:t>
      </w:r>
      <w:r>
        <w:rPr>
          <w:spacing w:val="1"/>
        </w:rPr>
        <w:t xml:space="preserve"> </w:t>
      </w:r>
      <w:r>
        <w:t>атрибуцию</w:t>
      </w:r>
      <w:r>
        <w:rPr>
          <w:spacing w:val="1"/>
        </w:rPr>
        <w:t xml:space="preserve"> </w:t>
      </w:r>
      <w:r>
        <w:t>визуальных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аудиовизуальных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источников</w:t>
      </w:r>
      <w:r>
        <w:rPr>
          <w:spacing w:val="-8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истории</w:t>
      </w:r>
      <w:r>
        <w:rPr>
          <w:spacing w:val="-3"/>
        </w:rPr>
        <w:t xml:space="preserve"> </w:t>
      </w:r>
      <w:r>
        <w:t>России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зарубежных</w:t>
      </w:r>
      <w:r>
        <w:rPr>
          <w:spacing w:val="-11"/>
        </w:rPr>
        <w:t xml:space="preserve"> </w:t>
      </w:r>
      <w:r>
        <w:t>стран</w:t>
      </w:r>
      <w:r>
        <w:rPr>
          <w:spacing w:val="-2"/>
        </w:rPr>
        <w:t xml:space="preserve"> </w:t>
      </w:r>
      <w:r>
        <w:t>1945–2022</w:t>
      </w:r>
      <w:r>
        <w:rPr>
          <w:spacing w:val="-6"/>
        </w:rPr>
        <w:t xml:space="preserve"> </w:t>
      </w:r>
      <w:r>
        <w:t>гг.</w:t>
      </w:r>
      <w:r>
        <w:rPr>
          <w:spacing w:val="-4"/>
        </w:rPr>
        <w:t xml:space="preserve"> </w:t>
      </w:r>
      <w:r>
        <w:t>(определять</w:t>
      </w:r>
      <w:r>
        <w:rPr>
          <w:spacing w:val="-67"/>
        </w:rPr>
        <w:t xml:space="preserve"> </w:t>
      </w:r>
      <w:r>
        <w:t>авторство,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создания,</w:t>
      </w:r>
      <w:r>
        <w:rPr>
          <w:spacing w:val="1"/>
        </w:rPr>
        <w:t xml:space="preserve"> </w:t>
      </w:r>
      <w:r>
        <w:t>события,</w:t>
      </w:r>
      <w:r>
        <w:rPr>
          <w:spacing w:val="1"/>
        </w:rPr>
        <w:t xml:space="preserve"> </w:t>
      </w:r>
      <w:r>
        <w:t>связанные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историческими</w:t>
      </w:r>
      <w:r>
        <w:rPr>
          <w:spacing w:val="1"/>
        </w:rPr>
        <w:t xml:space="preserve"> </w:t>
      </w:r>
      <w:r>
        <w:t>источниками);</w:t>
      </w:r>
      <w:r>
        <w:rPr>
          <w:spacing w:val="-12"/>
        </w:rPr>
        <w:t xml:space="preserve"> </w:t>
      </w:r>
      <w:r>
        <w:t>используя</w:t>
      </w:r>
      <w:r>
        <w:rPr>
          <w:spacing w:val="-9"/>
        </w:rPr>
        <w:t xml:space="preserve"> </w:t>
      </w:r>
      <w:r>
        <w:t>контекстную</w:t>
      </w:r>
      <w:r>
        <w:rPr>
          <w:spacing w:val="-12"/>
        </w:rPr>
        <w:t xml:space="preserve"> </w:t>
      </w:r>
      <w:r>
        <w:t>информацию,</w:t>
      </w:r>
      <w:r>
        <w:rPr>
          <w:spacing w:val="-9"/>
        </w:rPr>
        <w:t xml:space="preserve"> </w:t>
      </w:r>
      <w:r>
        <w:t>описывать</w:t>
      </w:r>
      <w:r>
        <w:rPr>
          <w:spacing w:val="-13"/>
        </w:rPr>
        <w:t xml:space="preserve"> </w:t>
      </w:r>
      <w:r>
        <w:t>визуальный</w:t>
      </w:r>
      <w:r>
        <w:rPr>
          <w:spacing w:val="-10"/>
        </w:rPr>
        <w:t xml:space="preserve"> </w:t>
      </w:r>
      <w:r>
        <w:t>и</w:t>
      </w:r>
      <w:r>
        <w:rPr>
          <w:spacing w:val="-68"/>
        </w:rPr>
        <w:t xml:space="preserve"> </w:t>
      </w:r>
      <w:r>
        <w:t>аудиовизуальный исторический</w:t>
      </w:r>
      <w:r>
        <w:rPr>
          <w:spacing w:val="1"/>
        </w:rPr>
        <w:t xml:space="preserve"> </w:t>
      </w:r>
      <w:r>
        <w:t>источник.</w:t>
      </w:r>
    </w:p>
    <w:p w:rsidR="00E93295" w:rsidRDefault="00B27CBD" w:rsidP="00587C6E">
      <w:pPr>
        <w:pStyle w:val="a6"/>
        <w:numPr>
          <w:ilvl w:val="0"/>
          <w:numId w:val="33"/>
        </w:numPr>
        <w:tabs>
          <w:tab w:val="left" w:pos="1194"/>
        </w:tabs>
        <w:spacing w:line="360" w:lineRule="auto"/>
        <w:ind w:right="132" w:firstLine="710"/>
        <w:rPr>
          <w:sz w:val="28"/>
        </w:rPr>
      </w:pP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осуществлять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соблюдением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поиск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зарубежных стран 1945–2022 гг. в справочной литературе, сети Интернет,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средствах</w:t>
      </w:r>
      <w:r>
        <w:rPr>
          <w:spacing w:val="1"/>
          <w:sz w:val="28"/>
        </w:rPr>
        <w:t xml:space="preserve"> </w:t>
      </w:r>
      <w:r>
        <w:rPr>
          <w:sz w:val="28"/>
        </w:rPr>
        <w:t>массовой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задач;</w:t>
      </w:r>
      <w:r>
        <w:rPr>
          <w:spacing w:val="1"/>
          <w:sz w:val="28"/>
        </w:rPr>
        <w:t xml:space="preserve"> </w:t>
      </w:r>
      <w:r>
        <w:rPr>
          <w:sz w:val="28"/>
        </w:rPr>
        <w:t>оценивать</w:t>
      </w:r>
      <w:r>
        <w:rPr>
          <w:spacing w:val="1"/>
          <w:sz w:val="28"/>
        </w:rPr>
        <w:t xml:space="preserve"> </w:t>
      </w:r>
      <w:r>
        <w:rPr>
          <w:sz w:val="28"/>
        </w:rPr>
        <w:t>полноту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достоверность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точки</w:t>
      </w:r>
      <w:r>
        <w:rPr>
          <w:spacing w:val="1"/>
          <w:sz w:val="28"/>
        </w:rPr>
        <w:t xml:space="preserve"> </w:t>
      </w:r>
      <w:r>
        <w:rPr>
          <w:sz w:val="28"/>
        </w:rPr>
        <w:t>зрения</w:t>
      </w:r>
      <w:r>
        <w:rPr>
          <w:spacing w:val="1"/>
          <w:sz w:val="28"/>
        </w:rPr>
        <w:t xml:space="preserve"> </w:t>
      </w:r>
      <w:r>
        <w:rPr>
          <w:sz w:val="28"/>
        </w:rPr>
        <w:t>ее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исторической действительности.</w:t>
      </w:r>
    </w:p>
    <w:p w:rsidR="00E93295" w:rsidRDefault="00B27CBD">
      <w:pPr>
        <w:pStyle w:val="a3"/>
        <w:spacing w:line="362" w:lineRule="auto"/>
        <w:ind w:right="132"/>
      </w:pPr>
      <w:r>
        <w:t>Структура</w:t>
      </w:r>
      <w:r>
        <w:rPr>
          <w:spacing w:val="1"/>
        </w:rPr>
        <w:t xml:space="preserve"> </w:t>
      </w:r>
      <w:r>
        <w:t>предметного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следующий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знаний и</w:t>
      </w:r>
      <w:r>
        <w:rPr>
          <w:spacing w:val="3"/>
        </w:rPr>
        <w:t xml:space="preserve"> </w:t>
      </w:r>
      <w:r>
        <w:t>умений:</w:t>
      </w:r>
    </w:p>
    <w:p w:rsidR="00E93295" w:rsidRDefault="00B27CBD">
      <w:pPr>
        <w:pStyle w:val="a3"/>
        <w:spacing w:line="357" w:lineRule="auto"/>
        <w:ind w:right="138"/>
      </w:pPr>
      <w:r>
        <w:t>знать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поиске</w:t>
      </w:r>
      <w:r>
        <w:rPr>
          <w:spacing w:val="1"/>
        </w:rPr>
        <w:t xml:space="preserve"> </w:t>
      </w:r>
      <w:r>
        <w:t>исторической</w:t>
      </w:r>
      <w:r>
        <w:rPr>
          <w:spacing w:val="1"/>
        </w:rPr>
        <w:t xml:space="preserve"> </w:t>
      </w:r>
      <w:r>
        <w:t>информации;</w:t>
      </w:r>
    </w:p>
    <w:p w:rsidR="00E93295" w:rsidRDefault="00B27CBD">
      <w:pPr>
        <w:pStyle w:val="a3"/>
        <w:spacing w:before="1" w:line="360" w:lineRule="auto"/>
        <w:ind w:right="128"/>
      </w:pPr>
      <w:r>
        <w:t>самостоятельно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</w:t>
      </w:r>
      <w:r>
        <w:rPr>
          <w:spacing w:val="1"/>
        </w:rPr>
        <w:t xml:space="preserve"> </w:t>
      </w:r>
      <w:r>
        <w:t>достоверных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источников,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событий</w:t>
      </w:r>
      <w:r>
        <w:rPr>
          <w:spacing w:val="1"/>
        </w:rPr>
        <w:t xml:space="preserve"> </w:t>
      </w:r>
      <w:r>
        <w:t>(явлений,</w:t>
      </w:r>
      <w:r>
        <w:rPr>
          <w:spacing w:val="1"/>
        </w:rPr>
        <w:t xml:space="preserve"> </w:t>
      </w:r>
      <w:r>
        <w:t>процессов)</w:t>
      </w:r>
      <w:r>
        <w:rPr>
          <w:spacing w:val="-67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зарубежных</w:t>
      </w:r>
      <w:r>
        <w:rPr>
          <w:spacing w:val="-3"/>
        </w:rPr>
        <w:t xml:space="preserve"> </w:t>
      </w:r>
      <w:r>
        <w:t>стран 1945–2022</w:t>
      </w:r>
      <w:r>
        <w:rPr>
          <w:spacing w:val="1"/>
        </w:rPr>
        <w:t xml:space="preserve"> </w:t>
      </w:r>
      <w:r>
        <w:t>гг.;</w:t>
      </w:r>
    </w:p>
    <w:p w:rsidR="00E93295" w:rsidRDefault="00B27CBD">
      <w:pPr>
        <w:pStyle w:val="a3"/>
        <w:spacing w:before="1" w:line="360" w:lineRule="auto"/>
        <w:ind w:right="140"/>
      </w:pPr>
      <w:r>
        <w:t>на основе знаний по истории самостоятельно подбирать достоверные</w:t>
      </w:r>
      <w:r>
        <w:rPr>
          <w:spacing w:val="1"/>
        </w:rPr>
        <w:t xml:space="preserve"> </w:t>
      </w:r>
      <w:r>
        <w:t>визуальные</w:t>
      </w:r>
      <w:r>
        <w:rPr>
          <w:spacing w:val="1"/>
        </w:rPr>
        <w:t xml:space="preserve"> </w:t>
      </w:r>
      <w:r>
        <w:t>источники</w:t>
      </w:r>
      <w:r>
        <w:rPr>
          <w:spacing w:val="1"/>
        </w:rPr>
        <w:t xml:space="preserve"> </w:t>
      </w:r>
      <w:r>
        <w:t>исторической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иллюстрирующие</w:t>
      </w:r>
      <w:r>
        <w:rPr>
          <w:spacing w:val="1"/>
        </w:rPr>
        <w:t xml:space="preserve"> </w:t>
      </w:r>
      <w:r>
        <w:t>сущностные</w:t>
      </w:r>
      <w:r>
        <w:rPr>
          <w:spacing w:val="-1"/>
        </w:rPr>
        <w:t xml:space="preserve"> </w:t>
      </w:r>
      <w:r>
        <w:t>признаки</w:t>
      </w:r>
      <w:r>
        <w:rPr>
          <w:spacing w:val="-1"/>
        </w:rPr>
        <w:t xml:space="preserve"> </w:t>
      </w:r>
      <w:r>
        <w:t>исторических</w:t>
      </w:r>
      <w:r>
        <w:rPr>
          <w:spacing w:val="-5"/>
        </w:rPr>
        <w:t xml:space="preserve"> </w:t>
      </w:r>
      <w:r>
        <w:t>событий,</w:t>
      </w:r>
      <w:r>
        <w:rPr>
          <w:spacing w:val="1"/>
        </w:rPr>
        <w:t xml:space="preserve"> </w:t>
      </w:r>
      <w:r>
        <w:t>явлений,</w:t>
      </w:r>
      <w:r>
        <w:rPr>
          <w:spacing w:val="1"/>
        </w:rPr>
        <w:t xml:space="preserve"> </w:t>
      </w:r>
      <w:r>
        <w:t>процессов;</w:t>
      </w:r>
    </w:p>
    <w:p w:rsidR="00E93295" w:rsidRDefault="00B27CBD">
      <w:pPr>
        <w:pStyle w:val="a3"/>
        <w:spacing w:before="1"/>
        <w:ind w:left="910" w:firstLine="0"/>
      </w:pPr>
      <w:r>
        <w:t xml:space="preserve">самостоятельно  </w:t>
      </w:r>
      <w:r>
        <w:rPr>
          <w:spacing w:val="9"/>
        </w:rPr>
        <w:t xml:space="preserve"> </w:t>
      </w:r>
      <w:r>
        <w:t xml:space="preserve">осуществлять   </w:t>
      </w:r>
      <w:r>
        <w:rPr>
          <w:spacing w:val="5"/>
        </w:rPr>
        <w:t xml:space="preserve"> </w:t>
      </w:r>
      <w:r>
        <w:t xml:space="preserve">поиск   </w:t>
      </w:r>
      <w:r>
        <w:rPr>
          <w:spacing w:val="12"/>
        </w:rPr>
        <w:t xml:space="preserve"> </w:t>
      </w:r>
      <w:r>
        <w:t xml:space="preserve">исторической   </w:t>
      </w:r>
      <w:r>
        <w:rPr>
          <w:spacing w:val="8"/>
        </w:rPr>
        <w:t xml:space="preserve"> </w:t>
      </w:r>
      <w:r>
        <w:t>информации,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9" w:firstLine="0"/>
      </w:pPr>
      <w:r>
        <w:lastRenderedPageBreak/>
        <w:t>необходимой</w:t>
      </w:r>
      <w:r>
        <w:rPr>
          <w:spacing w:val="-12"/>
        </w:rPr>
        <w:t xml:space="preserve"> </w:t>
      </w:r>
      <w:r>
        <w:t>для</w:t>
      </w:r>
      <w:r>
        <w:rPr>
          <w:spacing w:val="-11"/>
        </w:rPr>
        <w:t xml:space="preserve"> </w:t>
      </w:r>
      <w:r>
        <w:t>анализа</w:t>
      </w:r>
      <w:r>
        <w:rPr>
          <w:spacing w:val="-12"/>
        </w:rPr>
        <w:t xml:space="preserve"> </w:t>
      </w:r>
      <w:r>
        <w:t>исторических</w:t>
      </w:r>
      <w:r>
        <w:rPr>
          <w:spacing w:val="-11"/>
        </w:rPr>
        <w:t xml:space="preserve"> </w:t>
      </w:r>
      <w:r>
        <w:t>событий,</w:t>
      </w:r>
      <w:r>
        <w:rPr>
          <w:spacing w:val="-11"/>
        </w:rPr>
        <w:t xml:space="preserve"> </w:t>
      </w:r>
      <w:r>
        <w:t>процессов,</w:t>
      </w:r>
      <w:r>
        <w:rPr>
          <w:spacing w:val="-10"/>
        </w:rPr>
        <w:t xml:space="preserve"> </w:t>
      </w:r>
      <w:r>
        <w:t>явлений</w:t>
      </w:r>
      <w:r>
        <w:rPr>
          <w:spacing w:val="-13"/>
        </w:rPr>
        <w:t xml:space="preserve"> </w:t>
      </w:r>
      <w:r>
        <w:t>истории</w:t>
      </w:r>
      <w:r>
        <w:rPr>
          <w:spacing w:val="-67"/>
        </w:rPr>
        <w:t xml:space="preserve"> </w:t>
      </w:r>
      <w:r>
        <w:t>России и</w:t>
      </w:r>
      <w:r>
        <w:rPr>
          <w:spacing w:val="3"/>
        </w:rPr>
        <w:t xml:space="preserve"> </w:t>
      </w:r>
      <w:r>
        <w:t>зарубежных</w:t>
      </w:r>
      <w:r>
        <w:rPr>
          <w:spacing w:val="-3"/>
        </w:rPr>
        <w:t xml:space="preserve"> </w:t>
      </w:r>
      <w:r>
        <w:t>стран</w:t>
      </w:r>
      <w:r>
        <w:rPr>
          <w:spacing w:val="1"/>
        </w:rPr>
        <w:t xml:space="preserve"> </w:t>
      </w:r>
      <w:r>
        <w:t>1945–2022</w:t>
      </w:r>
      <w:r>
        <w:rPr>
          <w:spacing w:val="1"/>
        </w:rPr>
        <w:t xml:space="preserve"> </w:t>
      </w:r>
      <w:r>
        <w:t>гг.;</w:t>
      </w:r>
    </w:p>
    <w:p w:rsidR="00E93295" w:rsidRDefault="00B27CBD">
      <w:pPr>
        <w:pStyle w:val="a3"/>
        <w:spacing w:line="362" w:lineRule="auto"/>
        <w:ind w:right="136"/>
      </w:pPr>
      <w:r>
        <w:t>используя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истории,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полноту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достоверность</w:t>
      </w:r>
      <w:r>
        <w:rPr>
          <w:spacing w:val="1"/>
        </w:rPr>
        <w:t xml:space="preserve"> </w:t>
      </w:r>
      <w:r>
        <w:t>информации</w:t>
      </w:r>
      <w:r>
        <w:rPr>
          <w:spacing w:val="-7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точки</w:t>
      </w:r>
      <w:r>
        <w:rPr>
          <w:spacing w:val="-6"/>
        </w:rPr>
        <w:t xml:space="preserve"> </w:t>
      </w:r>
      <w:r>
        <w:t>зрения</w:t>
      </w:r>
      <w:r>
        <w:rPr>
          <w:spacing w:val="-5"/>
        </w:rPr>
        <w:t xml:space="preserve"> </w:t>
      </w:r>
      <w:r>
        <w:t>ее</w:t>
      </w:r>
      <w:r>
        <w:rPr>
          <w:spacing w:val="-5"/>
        </w:rPr>
        <w:t xml:space="preserve"> </w:t>
      </w:r>
      <w:r>
        <w:t>соответствия</w:t>
      </w:r>
      <w:r>
        <w:rPr>
          <w:spacing w:val="-5"/>
        </w:rPr>
        <w:t xml:space="preserve"> </w:t>
      </w:r>
      <w:r>
        <w:t>исторической</w:t>
      </w:r>
      <w:r>
        <w:rPr>
          <w:spacing w:val="-6"/>
        </w:rPr>
        <w:t xml:space="preserve"> </w:t>
      </w:r>
      <w:r>
        <w:t>действительности.</w:t>
      </w:r>
    </w:p>
    <w:p w:rsidR="00E93295" w:rsidRDefault="00B27CBD" w:rsidP="00587C6E">
      <w:pPr>
        <w:pStyle w:val="a6"/>
        <w:numPr>
          <w:ilvl w:val="0"/>
          <w:numId w:val="33"/>
        </w:numPr>
        <w:tabs>
          <w:tab w:val="left" w:pos="1194"/>
        </w:tabs>
        <w:spacing w:line="360" w:lineRule="auto"/>
        <w:ind w:right="129" w:firstLine="710"/>
        <w:rPr>
          <w:sz w:val="28"/>
        </w:rPr>
      </w:pP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анализировать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текстовые,</w:t>
      </w:r>
      <w:r>
        <w:rPr>
          <w:spacing w:val="1"/>
          <w:sz w:val="28"/>
        </w:rPr>
        <w:t xml:space="preserve"> </w:t>
      </w:r>
      <w:r>
        <w:rPr>
          <w:sz w:val="28"/>
        </w:rPr>
        <w:t>визуальные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источники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карты</w:t>
      </w:r>
      <w:r>
        <w:rPr>
          <w:spacing w:val="1"/>
          <w:sz w:val="28"/>
        </w:rPr>
        <w:t xml:space="preserve"> </w:t>
      </w:r>
      <w:r>
        <w:rPr>
          <w:sz w:val="28"/>
        </w:rPr>
        <w:t>(схемы),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зарубежных</w:t>
      </w:r>
      <w:r>
        <w:rPr>
          <w:spacing w:val="1"/>
          <w:sz w:val="28"/>
        </w:rPr>
        <w:t xml:space="preserve"> </w:t>
      </w:r>
      <w:r>
        <w:rPr>
          <w:sz w:val="28"/>
        </w:rPr>
        <w:t>стран</w:t>
      </w:r>
      <w:r>
        <w:rPr>
          <w:spacing w:val="1"/>
          <w:sz w:val="28"/>
        </w:rPr>
        <w:t xml:space="preserve"> </w:t>
      </w:r>
      <w:r>
        <w:rPr>
          <w:sz w:val="28"/>
        </w:rPr>
        <w:t>1945–2022</w:t>
      </w:r>
      <w:r>
        <w:rPr>
          <w:spacing w:val="1"/>
          <w:sz w:val="28"/>
        </w:rPr>
        <w:t xml:space="preserve"> </w:t>
      </w:r>
      <w:r>
        <w:rPr>
          <w:sz w:val="28"/>
        </w:rPr>
        <w:t>гг.;</w:t>
      </w:r>
      <w:r>
        <w:rPr>
          <w:spacing w:val="1"/>
          <w:sz w:val="28"/>
        </w:rPr>
        <w:t xml:space="preserve"> </w:t>
      </w:r>
      <w:r>
        <w:rPr>
          <w:sz w:val="28"/>
        </w:rPr>
        <w:t>сопоставлять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информацию,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представленную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1"/>
          <w:sz w:val="28"/>
        </w:rPr>
        <w:t xml:space="preserve"> </w:t>
      </w:r>
      <w:r>
        <w:rPr>
          <w:sz w:val="28"/>
        </w:rPr>
        <w:t>источниках;</w:t>
      </w:r>
      <w:r>
        <w:rPr>
          <w:spacing w:val="1"/>
          <w:sz w:val="28"/>
        </w:rPr>
        <w:t xml:space="preserve"> </w:t>
      </w:r>
      <w:r>
        <w:rPr>
          <w:sz w:val="28"/>
        </w:rPr>
        <w:t>формализовать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историческую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информацию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виде</w:t>
      </w:r>
      <w:r>
        <w:rPr>
          <w:spacing w:val="1"/>
          <w:sz w:val="28"/>
        </w:rPr>
        <w:t xml:space="preserve"> </w:t>
      </w:r>
      <w:r>
        <w:rPr>
          <w:sz w:val="28"/>
        </w:rPr>
        <w:t>таблиц,</w:t>
      </w:r>
      <w:r>
        <w:rPr>
          <w:spacing w:val="1"/>
          <w:sz w:val="28"/>
        </w:rPr>
        <w:t xml:space="preserve"> </w:t>
      </w:r>
      <w:r>
        <w:rPr>
          <w:sz w:val="28"/>
        </w:rPr>
        <w:t>схем,</w:t>
      </w:r>
      <w:r>
        <w:rPr>
          <w:spacing w:val="1"/>
          <w:sz w:val="28"/>
        </w:rPr>
        <w:t xml:space="preserve"> </w:t>
      </w:r>
      <w:r>
        <w:rPr>
          <w:sz w:val="28"/>
        </w:rPr>
        <w:t>графиков,</w:t>
      </w:r>
      <w:r>
        <w:rPr>
          <w:spacing w:val="1"/>
          <w:sz w:val="28"/>
        </w:rPr>
        <w:t xml:space="preserve"> </w:t>
      </w:r>
      <w:r>
        <w:rPr>
          <w:sz w:val="28"/>
        </w:rPr>
        <w:t>диаграмм;</w:t>
      </w:r>
      <w:r>
        <w:rPr>
          <w:spacing w:val="1"/>
          <w:sz w:val="28"/>
        </w:rPr>
        <w:t xml:space="preserve"> </w:t>
      </w:r>
      <w:r>
        <w:rPr>
          <w:sz w:val="28"/>
        </w:rPr>
        <w:t>приобретение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опыта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разработки и представления учебных проектов по новейшей истории, в 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 на региональном материале</w:t>
      </w:r>
      <w:r>
        <w:rPr>
          <w:spacing w:val="1"/>
          <w:sz w:val="28"/>
        </w:rPr>
        <w:t xml:space="preserve"> </w:t>
      </w:r>
      <w:r>
        <w:rPr>
          <w:sz w:val="28"/>
        </w:rPr>
        <w:t>(с использованием ресурсов библиотек,</w:t>
      </w:r>
      <w:r>
        <w:rPr>
          <w:spacing w:val="1"/>
          <w:sz w:val="28"/>
        </w:rPr>
        <w:t xml:space="preserve"> </w:t>
      </w:r>
      <w:r>
        <w:rPr>
          <w:sz w:val="28"/>
        </w:rPr>
        <w:t>музеев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других).</w:t>
      </w:r>
    </w:p>
    <w:p w:rsidR="00E93295" w:rsidRDefault="00B27CBD">
      <w:pPr>
        <w:pStyle w:val="a3"/>
        <w:spacing w:line="362" w:lineRule="auto"/>
        <w:ind w:right="138"/>
      </w:pPr>
      <w:r>
        <w:t>Структура</w:t>
      </w:r>
      <w:r>
        <w:rPr>
          <w:spacing w:val="1"/>
        </w:rPr>
        <w:t xml:space="preserve"> </w:t>
      </w:r>
      <w:r>
        <w:t>предметного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следующий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знаний и</w:t>
      </w:r>
      <w:r>
        <w:rPr>
          <w:spacing w:val="3"/>
        </w:rPr>
        <w:t xml:space="preserve"> </w:t>
      </w:r>
      <w:r>
        <w:t>умений:</w:t>
      </w:r>
    </w:p>
    <w:p w:rsidR="00E93295" w:rsidRDefault="00B27CBD">
      <w:pPr>
        <w:pStyle w:val="a3"/>
        <w:spacing w:line="360" w:lineRule="auto"/>
        <w:ind w:right="128"/>
      </w:pPr>
      <w:r>
        <w:t>определять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представленной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текстовом</w:t>
      </w:r>
      <w:r>
        <w:rPr>
          <w:spacing w:val="1"/>
        </w:rPr>
        <w:t xml:space="preserve"> </w:t>
      </w:r>
      <w:r>
        <w:t>источнике исторической информации, характерные признаки описываемых</w:t>
      </w:r>
      <w:r>
        <w:rPr>
          <w:spacing w:val="1"/>
        </w:rPr>
        <w:t xml:space="preserve"> </w:t>
      </w:r>
      <w:r>
        <w:t>событий</w:t>
      </w:r>
      <w:r>
        <w:rPr>
          <w:spacing w:val="-7"/>
        </w:rPr>
        <w:t xml:space="preserve"> </w:t>
      </w:r>
      <w:r>
        <w:t>(явлений,</w:t>
      </w:r>
      <w:r>
        <w:rPr>
          <w:spacing w:val="-5"/>
        </w:rPr>
        <w:t xml:space="preserve"> </w:t>
      </w:r>
      <w:r>
        <w:t>процессов)</w:t>
      </w:r>
      <w:r>
        <w:rPr>
          <w:spacing w:val="-3"/>
        </w:rPr>
        <w:t xml:space="preserve"> </w:t>
      </w:r>
      <w:r>
        <w:t>истории</w:t>
      </w:r>
      <w:r>
        <w:rPr>
          <w:spacing w:val="-7"/>
        </w:rPr>
        <w:t xml:space="preserve"> </w:t>
      </w:r>
      <w:r>
        <w:t>России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зарубежных</w:t>
      </w:r>
      <w:r>
        <w:rPr>
          <w:spacing w:val="-10"/>
        </w:rPr>
        <w:t xml:space="preserve"> </w:t>
      </w:r>
      <w:r>
        <w:t>стран</w:t>
      </w:r>
      <w:r>
        <w:rPr>
          <w:spacing w:val="-6"/>
        </w:rPr>
        <w:t xml:space="preserve"> </w:t>
      </w:r>
      <w:r>
        <w:t>1945–2022</w:t>
      </w:r>
      <w:r>
        <w:rPr>
          <w:spacing w:val="-68"/>
        </w:rPr>
        <w:t xml:space="preserve"> </w:t>
      </w:r>
      <w:r>
        <w:t>гг.;</w:t>
      </w:r>
    </w:p>
    <w:p w:rsidR="00E93295" w:rsidRDefault="00B27CBD">
      <w:pPr>
        <w:pStyle w:val="a3"/>
        <w:spacing w:line="307" w:lineRule="exact"/>
        <w:ind w:left="910" w:firstLine="0"/>
      </w:pPr>
      <w:r>
        <w:t xml:space="preserve">отвечать  </w:t>
      </w:r>
      <w:r>
        <w:rPr>
          <w:spacing w:val="48"/>
        </w:rPr>
        <w:t xml:space="preserve"> </w:t>
      </w:r>
      <w:r>
        <w:t xml:space="preserve">на   </w:t>
      </w:r>
      <w:r>
        <w:rPr>
          <w:spacing w:val="49"/>
        </w:rPr>
        <w:t xml:space="preserve"> </w:t>
      </w:r>
      <w:r>
        <w:t xml:space="preserve">вопросы   </w:t>
      </w:r>
      <w:r>
        <w:rPr>
          <w:spacing w:val="49"/>
        </w:rPr>
        <w:t xml:space="preserve"> </w:t>
      </w:r>
      <w:r>
        <w:t xml:space="preserve">по   </w:t>
      </w:r>
      <w:r>
        <w:rPr>
          <w:spacing w:val="49"/>
        </w:rPr>
        <w:t xml:space="preserve"> </w:t>
      </w:r>
      <w:r>
        <w:t xml:space="preserve">содержанию   </w:t>
      </w:r>
      <w:r>
        <w:rPr>
          <w:spacing w:val="48"/>
        </w:rPr>
        <w:t xml:space="preserve"> </w:t>
      </w:r>
      <w:r>
        <w:t xml:space="preserve">текстового   </w:t>
      </w:r>
      <w:r>
        <w:rPr>
          <w:spacing w:val="48"/>
        </w:rPr>
        <w:t xml:space="preserve"> </w:t>
      </w:r>
      <w:r>
        <w:t>источника</w:t>
      </w:r>
    </w:p>
    <w:p w:rsidR="00E93295" w:rsidRDefault="00B27CBD">
      <w:pPr>
        <w:pStyle w:val="a3"/>
        <w:spacing w:before="163" w:line="357" w:lineRule="auto"/>
        <w:ind w:right="128" w:firstLine="0"/>
      </w:pPr>
      <w:r>
        <w:t>исторической информации по истории России и зарубежных стран 1945–2022</w:t>
      </w:r>
      <w:r>
        <w:rPr>
          <w:spacing w:val="-67"/>
        </w:rPr>
        <w:t xml:space="preserve"> </w:t>
      </w:r>
      <w:r>
        <w:t>гг.</w:t>
      </w:r>
      <w:r>
        <w:rPr>
          <w:spacing w:val="3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составлять</w:t>
      </w:r>
      <w:r>
        <w:rPr>
          <w:spacing w:val="-2"/>
        </w:rPr>
        <w:t xml:space="preserve"> </w:t>
      </w:r>
      <w:r>
        <w:t>на</w:t>
      </w:r>
      <w:r>
        <w:rPr>
          <w:spacing w:val="3"/>
        </w:rPr>
        <w:t xml:space="preserve"> </w:t>
      </w:r>
      <w:r>
        <w:t>его основе</w:t>
      </w:r>
      <w:r>
        <w:rPr>
          <w:spacing w:val="1"/>
        </w:rPr>
        <w:t xml:space="preserve"> </w:t>
      </w:r>
      <w:r>
        <w:t>план,</w:t>
      </w:r>
      <w:r>
        <w:rPr>
          <w:spacing w:val="2"/>
        </w:rPr>
        <w:t xml:space="preserve"> </w:t>
      </w:r>
      <w:r>
        <w:t>таблицу,</w:t>
      </w:r>
      <w:r>
        <w:rPr>
          <w:spacing w:val="3"/>
        </w:rPr>
        <w:t xml:space="preserve"> </w:t>
      </w:r>
      <w:r>
        <w:t>схему;</w:t>
      </w:r>
    </w:p>
    <w:p w:rsidR="00E93295" w:rsidRDefault="00B27CBD">
      <w:pPr>
        <w:pStyle w:val="a3"/>
        <w:spacing w:before="5" w:line="360" w:lineRule="auto"/>
        <w:ind w:right="128"/>
      </w:pPr>
      <w:r>
        <w:t>узнавать,</w:t>
      </w:r>
      <w:r>
        <w:rPr>
          <w:spacing w:val="1"/>
        </w:rPr>
        <w:t xml:space="preserve"> </w:t>
      </w:r>
      <w:r>
        <w:t>показывать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называть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карте</w:t>
      </w:r>
      <w:r>
        <w:rPr>
          <w:spacing w:val="1"/>
        </w:rPr>
        <w:t xml:space="preserve"> </w:t>
      </w:r>
      <w:r>
        <w:t>(схеме)</w:t>
      </w:r>
      <w:r>
        <w:rPr>
          <w:spacing w:val="1"/>
        </w:rPr>
        <w:t xml:space="preserve"> </w:t>
      </w:r>
      <w:r>
        <w:t>объекты,</w:t>
      </w:r>
      <w:r>
        <w:rPr>
          <w:spacing w:val="1"/>
        </w:rPr>
        <w:t xml:space="preserve"> </w:t>
      </w:r>
      <w:r>
        <w:t>обозначенные</w:t>
      </w:r>
      <w:r>
        <w:rPr>
          <w:spacing w:val="1"/>
        </w:rPr>
        <w:t xml:space="preserve"> </w:t>
      </w:r>
      <w:r>
        <w:t>условными</w:t>
      </w:r>
      <w:r>
        <w:rPr>
          <w:spacing w:val="1"/>
        </w:rPr>
        <w:t xml:space="preserve"> </w:t>
      </w:r>
      <w:r>
        <w:t>знаками,</w:t>
      </w:r>
      <w:r>
        <w:rPr>
          <w:spacing w:val="1"/>
        </w:rPr>
        <w:t xml:space="preserve"> </w:t>
      </w:r>
      <w:r>
        <w:t>характеризовать</w:t>
      </w:r>
      <w:r>
        <w:rPr>
          <w:spacing w:val="1"/>
        </w:rPr>
        <w:t xml:space="preserve"> </w:t>
      </w:r>
      <w:r>
        <w:t>историческое</w:t>
      </w:r>
      <w:r>
        <w:rPr>
          <w:spacing w:val="-67"/>
        </w:rPr>
        <w:t xml:space="preserve"> </w:t>
      </w:r>
      <w:r>
        <w:t>пространство</w:t>
      </w:r>
      <w:r>
        <w:rPr>
          <w:spacing w:val="1"/>
        </w:rPr>
        <w:t xml:space="preserve"> </w:t>
      </w:r>
      <w:r>
        <w:t>(географические</w:t>
      </w:r>
      <w:r>
        <w:rPr>
          <w:spacing w:val="1"/>
        </w:rPr>
        <w:t xml:space="preserve"> </w:t>
      </w:r>
      <w:r>
        <w:t>объекты,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расселения</w:t>
      </w:r>
      <w:r>
        <w:rPr>
          <w:spacing w:val="1"/>
        </w:rPr>
        <w:t xml:space="preserve"> </w:t>
      </w:r>
      <w:r>
        <w:t>народов,</w:t>
      </w:r>
      <w:r>
        <w:rPr>
          <w:spacing w:val="1"/>
        </w:rPr>
        <w:t xml:space="preserve"> </w:t>
      </w:r>
      <w:r>
        <w:t>государства, места расположения памятников культуры и другие), изучаемые</w:t>
      </w:r>
      <w:r>
        <w:rPr>
          <w:spacing w:val="-67"/>
        </w:rPr>
        <w:t xml:space="preserve"> </w:t>
      </w:r>
      <w:r>
        <w:t>события, явления, процессы истории России и зарубежных стран 1945–2022</w:t>
      </w:r>
      <w:r>
        <w:rPr>
          <w:spacing w:val="1"/>
        </w:rPr>
        <w:t xml:space="preserve"> </w:t>
      </w:r>
      <w:r>
        <w:t>гг.;</w:t>
      </w:r>
    </w:p>
    <w:p w:rsidR="00E93295" w:rsidRDefault="00B27CBD">
      <w:pPr>
        <w:pStyle w:val="a3"/>
        <w:spacing w:before="3"/>
        <w:ind w:left="910" w:firstLine="0"/>
        <w:jc w:val="left"/>
      </w:pPr>
      <w:r>
        <w:t>привлекать</w:t>
      </w:r>
      <w:r>
        <w:rPr>
          <w:spacing w:val="53"/>
        </w:rPr>
        <w:t xml:space="preserve"> </w:t>
      </w:r>
      <w:r>
        <w:t>контекстную</w:t>
      </w:r>
      <w:r>
        <w:rPr>
          <w:spacing w:val="117"/>
        </w:rPr>
        <w:t xml:space="preserve"> </w:t>
      </w:r>
      <w:r>
        <w:t>информацию</w:t>
      </w:r>
      <w:r>
        <w:rPr>
          <w:spacing w:val="122"/>
        </w:rPr>
        <w:t xml:space="preserve"> </w:t>
      </w:r>
      <w:r>
        <w:t>при</w:t>
      </w:r>
      <w:r>
        <w:rPr>
          <w:spacing w:val="119"/>
        </w:rPr>
        <w:t xml:space="preserve"> </w:t>
      </w:r>
      <w:r>
        <w:t>работе</w:t>
      </w:r>
      <w:r>
        <w:rPr>
          <w:spacing w:val="121"/>
        </w:rPr>
        <w:t xml:space="preserve"> </w:t>
      </w:r>
      <w:proofErr w:type="gramStart"/>
      <w:r>
        <w:t>с</w:t>
      </w:r>
      <w:proofErr w:type="gramEnd"/>
      <w:r>
        <w:rPr>
          <w:spacing w:val="120"/>
        </w:rPr>
        <w:t xml:space="preserve"> </w:t>
      </w:r>
      <w:r>
        <w:t>исторической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7" w:firstLine="0"/>
      </w:pPr>
      <w:r>
        <w:lastRenderedPageBreak/>
        <w:t>картой и рассказывать об исторических событиях, используя историческую</w:t>
      </w:r>
      <w:r>
        <w:rPr>
          <w:spacing w:val="1"/>
        </w:rPr>
        <w:t xml:space="preserve"> </w:t>
      </w:r>
      <w:r>
        <w:t>карту;</w:t>
      </w:r>
    </w:p>
    <w:p w:rsidR="00E93295" w:rsidRDefault="00B27CBD">
      <w:pPr>
        <w:pStyle w:val="a3"/>
        <w:spacing w:line="360" w:lineRule="auto"/>
        <w:ind w:right="138"/>
      </w:pPr>
      <w:r>
        <w:t>сопоставлять,</w:t>
      </w:r>
      <w:r>
        <w:rPr>
          <w:spacing w:val="-10"/>
        </w:rPr>
        <w:t xml:space="preserve"> </w:t>
      </w:r>
      <w:r>
        <w:t>анализировать</w:t>
      </w:r>
      <w:r>
        <w:rPr>
          <w:spacing w:val="-14"/>
        </w:rPr>
        <w:t xml:space="preserve"> </w:t>
      </w:r>
      <w:r>
        <w:t>информацию,</w:t>
      </w:r>
      <w:r>
        <w:rPr>
          <w:spacing w:val="-10"/>
        </w:rPr>
        <w:t xml:space="preserve"> </w:t>
      </w:r>
      <w:r>
        <w:t>представленную</w:t>
      </w:r>
      <w:r>
        <w:rPr>
          <w:spacing w:val="-13"/>
        </w:rPr>
        <w:t xml:space="preserve"> </w:t>
      </w:r>
      <w:r>
        <w:t>на</w:t>
      </w:r>
      <w:r>
        <w:rPr>
          <w:spacing w:val="-11"/>
        </w:rPr>
        <w:t xml:space="preserve"> </w:t>
      </w:r>
      <w:r>
        <w:t>двух</w:t>
      </w:r>
      <w:r>
        <w:rPr>
          <w:spacing w:val="-16"/>
        </w:rPr>
        <w:t xml:space="preserve"> </w:t>
      </w:r>
      <w:r>
        <w:t>или</w:t>
      </w:r>
      <w:r>
        <w:rPr>
          <w:spacing w:val="-68"/>
        </w:rPr>
        <w:t xml:space="preserve"> </w:t>
      </w:r>
      <w:r>
        <w:t>более исторических картах/схемах по истории России и зарубежных стран</w:t>
      </w:r>
      <w:r>
        <w:rPr>
          <w:spacing w:val="1"/>
        </w:rPr>
        <w:t xml:space="preserve"> </w:t>
      </w:r>
      <w:r>
        <w:t>1945–2022 гг.; оформлять результаты анализа исторической карты/схемы 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таблицы,</w:t>
      </w:r>
      <w:r>
        <w:rPr>
          <w:spacing w:val="4"/>
        </w:rPr>
        <w:t xml:space="preserve"> </w:t>
      </w:r>
      <w:r>
        <w:t>схемы; делать</w:t>
      </w:r>
      <w:r>
        <w:rPr>
          <w:spacing w:val="-1"/>
        </w:rPr>
        <w:t xml:space="preserve"> </w:t>
      </w:r>
      <w:r>
        <w:t>выводы;</w:t>
      </w:r>
    </w:p>
    <w:p w:rsidR="00E93295" w:rsidRDefault="00B27CBD">
      <w:pPr>
        <w:pStyle w:val="a3"/>
        <w:spacing w:line="360" w:lineRule="auto"/>
        <w:ind w:right="126"/>
      </w:pPr>
      <w:r>
        <w:t>на основании информации, представленной на карте (схеме) по истории</w:t>
      </w:r>
      <w:r>
        <w:rPr>
          <w:spacing w:val="-68"/>
        </w:rPr>
        <w:t xml:space="preserve"> </w:t>
      </w:r>
      <w:r>
        <w:t>России</w:t>
      </w:r>
      <w:r>
        <w:rPr>
          <w:spacing w:val="-9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зарубежных</w:t>
      </w:r>
      <w:r>
        <w:rPr>
          <w:spacing w:val="-13"/>
        </w:rPr>
        <w:t xml:space="preserve"> </w:t>
      </w:r>
      <w:r>
        <w:t>стран</w:t>
      </w:r>
      <w:r>
        <w:rPr>
          <w:spacing w:val="-8"/>
        </w:rPr>
        <w:t xml:space="preserve"> </w:t>
      </w:r>
      <w:r>
        <w:t>1945–2022</w:t>
      </w:r>
      <w:r>
        <w:rPr>
          <w:spacing w:val="-8"/>
        </w:rPr>
        <w:t xml:space="preserve"> </w:t>
      </w:r>
      <w:r>
        <w:t>гг.,</w:t>
      </w:r>
      <w:r>
        <w:rPr>
          <w:spacing w:val="-11"/>
        </w:rPr>
        <w:t xml:space="preserve"> </w:t>
      </w:r>
      <w:r>
        <w:t>проводить</w:t>
      </w:r>
      <w:r>
        <w:rPr>
          <w:spacing w:val="-11"/>
        </w:rPr>
        <w:t xml:space="preserve"> </w:t>
      </w:r>
      <w:r>
        <w:t>сравнение</w:t>
      </w:r>
      <w:r>
        <w:rPr>
          <w:spacing w:val="-8"/>
        </w:rPr>
        <w:t xml:space="preserve"> </w:t>
      </w:r>
      <w:r>
        <w:t>исторических</w:t>
      </w:r>
      <w:r>
        <w:rPr>
          <w:spacing w:val="-67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(размеры</w:t>
      </w:r>
      <w:r>
        <w:rPr>
          <w:spacing w:val="1"/>
        </w:rPr>
        <w:t xml:space="preserve"> </w:t>
      </w:r>
      <w:r>
        <w:t>территорий</w:t>
      </w:r>
      <w:r>
        <w:rPr>
          <w:spacing w:val="1"/>
        </w:rPr>
        <w:t xml:space="preserve"> </w:t>
      </w:r>
      <w:r>
        <w:t>стран,</w:t>
      </w:r>
      <w:r>
        <w:rPr>
          <w:spacing w:val="1"/>
        </w:rPr>
        <w:t xml:space="preserve"> </w:t>
      </w:r>
      <w:r>
        <w:t>расстояния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другое),</w:t>
      </w:r>
      <w:r>
        <w:rPr>
          <w:spacing w:val="1"/>
        </w:rPr>
        <w:t xml:space="preserve"> </w:t>
      </w:r>
      <w:r>
        <w:t>социально-</w:t>
      </w:r>
      <w:r>
        <w:rPr>
          <w:spacing w:val="1"/>
        </w:rPr>
        <w:t xml:space="preserve"> </w:t>
      </w:r>
      <w:r>
        <w:t>экономических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геополитических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существования</w:t>
      </w:r>
      <w:r>
        <w:rPr>
          <w:spacing w:val="1"/>
        </w:rPr>
        <w:t xml:space="preserve"> </w:t>
      </w:r>
      <w:r>
        <w:t>государств,</w:t>
      </w:r>
      <w:r>
        <w:rPr>
          <w:spacing w:val="1"/>
        </w:rPr>
        <w:t xml:space="preserve"> </w:t>
      </w:r>
      <w:r>
        <w:t>народов,</w:t>
      </w:r>
      <w:r>
        <w:rPr>
          <w:spacing w:val="3"/>
        </w:rPr>
        <w:t xml:space="preserve"> </w:t>
      </w:r>
      <w:r>
        <w:t>делать</w:t>
      </w:r>
      <w:r>
        <w:rPr>
          <w:spacing w:val="-1"/>
        </w:rPr>
        <w:t xml:space="preserve"> </w:t>
      </w:r>
      <w:r>
        <w:t>выводы;</w:t>
      </w:r>
    </w:p>
    <w:p w:rsidR="00E93295" w:rsidRDefault="00B27CBD">
      <w:pPr>
        <w:pStyle w:val="a3"/>
        <w:spacing w:line="360" w:lineRule="auto"/>
        <w:ind w:right="129"/>
      </w:pPr>
      <w:r>
        <w:t>сопоставлять</w:t>
      </w:r>
      <w:r>
        <w:rPr>
          <w:spacing w:val="1"/>
        </w:rPr>
        <w:t xml:space="preserve"> </w:t>
      </w:r>
      <w:r>
        <w:t>информацию,</w:t>
      </w:r>
      <w:r>
        <w:rPr>
          <w:spacing w:val="1"/>
        </w:rPr>
        <w:t xml:space="preserve"> </w:t>
      </w:r>
      <w:r>
        <w:t>представленную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исторической</w:t>
      </w:r>
      <w:r>
        <w:rPr>
          <w:spacing w:val="1"/>
        </w:rPr>
        <w:t xml:space="preserve"> </w:t>
      </w:r>
      <w:r>
        <w:t>карте</w:t>
      </w:r>
      <w:r>
        <w:rPr>
          <w:spacing w:val="1"/>
        </w:rPr>
        <w:t xml:space="preserve"> </w:t>
      </w:r>
      <w:r>
        <w:t>(схеме) по истории России и зарубежных стран 1945–2022 гг., с информацией</w:t>
      </w:r>
      <w:r>
        <w:rPr>
          <w:spacing w:val="-67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аутентичных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исторической</w:t>
      </w:r>
      <w:r>
        <w:rPr>
          <w:spacing w:val="1"/>
        </w:rPr>
        <w:t xml:space="preserve"> </w:t>
      </w:r>
      <w:r>
        <w:t>информации;</w:t>
      </w:r>
    </w:p>
    <w:p w:rsidR="00E93295" w:rsidRDefault="00B27CBD">
      <w:pPr>
        <w:pStyle w:val="a3"/>
        <w:spacing w:line="362" w:lineRule="auto"/>
        <w:ind w:right="136"/>
      </w:pPr>
      <w:r>
        <w:t>определять</w:t>
      </w:r>
      <w:r>
        <w:rPr>
          <w:spacing w:val="1"/>
        </w:rPr>
        <w:t xml:space="preserve"> </w:t>
      </w:r>
      <w:r>
        <w:t>события,</w:t>
      </w:r>
      <w:r>
        <w:rPr>
          <w:spacing w:val="1"/>
        </w:rPr>
        <w:t xml:space="preserve"> </w:t>
      </w:r>
      <w:r>
        <w:t>явления,</w:t>
      </w:r>
      <w:r>
        <w:rPr>
          <w:spacing w:val="1"/>
        </w:rPr>
        <w:t xml:space="preserve"> </w:t>
      </w:r>
      <w:r>
        <w:t>процессы,</w:t>
      </w:r>
      <w:r>
        <w:rPr>
          <w:spacing w:val="1"/>
        </w:rPr>
        <w:t xml:space="preserve"> </w:t>
      </w:r>
      <w:r>
        <w:t>которым</w:t>
      </w:r>
      <w:r>
        <w:rPr>
          <w:spacing w:val="1"/>
        </w:rPr>
        <w:t xml:space="preserve"> </w:t>
      </w:r>
      <w:r>
        <w:t>посвящены</w:t>
      </w:r>
      <w:r>
        <w:rPr>
          <w:spacing w:val="1"/>
        </w:rPr>
        <w:t xml:space="preserve"> </w:t>
      </w:r>
      <w:r>
        <w:t>визуальные</w:t>
      </w:r>
      <w:r>
        <w:rPr>
          <w:spacing w:val="1"/>
        </w:rPr>
        <w:t xml:space="preserve"> </w:t>
      </w:r>
      <w:r>
        <w:t>источники исторической информации;</w:t>
      </w:r>
    </w:p>
    <w:p w:rsidR="00E93295" w:rsidRDefault="00B27CBD">
      <w:pPr>
        <w:pStyle w:val="a3"/>
        <w:spacing w:line="360" w:lineRule="auto"/>
        <w:ind w:right="125"/>
      </w:pPr>
      <w:r>
        <w:t>на</w:t>
      </w:r>
      <w:r>
        <w:rPr>
          <w:spacing w:val="1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визуальных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исторической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статистической информации по истории России и зарубежных стран 1945–</w:t>
      </w:r>
      <w:r>
        <w:rPr>
          <w:spacing w:val="1"/>
        </w:rPr>
        <w:t xml:space="preserve"> </w:t>
      </w:r>
      <w:r>
        <w:t>2022</w:t>
      </w:r>
      <w:r>
        <w:rPr>
          <w:spacing w:val="1"/>
        </w:rPr>
        <w:t xml:space="preserve"> </w:t>
      </w:r>
      <w:r>
        <w:t>гг.</w:t>
      </w:r>
      <w:r>
        <w:rPr>
          <w:spacing w:val="1"/>
        </w:rPr>
        <w:t xml:space="preserve"> </w:t>
      </w:r>
      <w:r>
        <w:t>проводить</w:t>
      </w:r>
      <w:r>
        <w:rPr>
          <w:spacing w:val="1"/>
        </w:rPr>
        <w:t xml:space="preserve"> </w:t>
      </w:r>
      <w:r>
        <w:t>сравнение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событий,</w:t>
      </w:r>
      <w:r>
        <w:rPr>
          <w:spacing w:val="1"/>
        </w:rPr>
        <w:t xml:space="preserve"> </w:t>
      </w:r>
      <w:r>
        <w:t>явлений,</w:t>
      </w:r>
      <w:r>
        <w:rPr>
          <w:spacing w:val="1"/>
        </w:rPr>
        <w:t xml:space="preserve"> </w:t>
      </w:r>
      <w:r>
        <w:t>процессов</w:t>
      </w:r>
      <w:r>
        <w:rPr>
          <w:spacing w:val="-67"/>
        </w:rPr>
        <w:t xml:space="preserve"> </w:t>
      </w:r>
      <w:r>
        <w:t>истории России</w:t>
      </w:r>
      <w:r>
        <w:rPr>
          <w:spacing w:val="1"/>
        </w:rPr>
        <w:t xml:space="preserve"> </w:t>
      </w:r>
      <w:r>
        <w:t>и зарубежных</w:t>
      </w:r>
      <w:r>
        <w:rPr>
          <w:spacing w:val="-3"/>
        </w:rPr>
        <w:t xml:space="preserve"> </w:t>
      </w:r>
      <w:r>
        <w:t>стран</w:t>
      </w:r>
      <w:r>
        <w:rPr>
          <w:spacing w:val="1"/>
        </w:rPr>
        <w:t xml:space="preserve"> </w:t>
      </w:r>
      <w:r>
        <w:t>1945–2022 гг.;</w:t>
      </w:r>
    </w:p>
    <w:p w:rsidR="00E93295" w:rsidRDefault="00B27CBD">
      <w:pPr>
        <w:pStyle w:val="a3"/>
        <w:spacing w:line="360" w:lineRule="auto"/>
        <w:ind w:right="130"/>
      </w:pPr>
      <w:r>
        <w:t>сопоставлять</w:t>
      </w:r>
      <w:r>
        <w:rPr>
          <w:spacing w:val="1"/>
        </w:rPr>
        <w:t xml:space="preserve"> </w:t>
      </w:r>
      <w:r>
        <w:t>визуальные</w:t>
      </w:r>
      <w:r>
        <w:rPr>
          <w:spacing w:val="1"/>
        </w:rPr>
        <w:t xml:space="preserve"> </w:t>
      </w:r>
      <w:r>
        <w:t>источники</w:t>
      </w:r>
      <w:r>
        <w:rPr>
          <w:spacing w:val="1"/>
        </w:rPr>
        <w:t xml:space="preserve"> </w:t>
      </w:r>
      <w:r>
        <w:t>исторической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истории России и зарубежных стран 1945–2022 гг. с информацией из других</w:t>
      </w:r>
      <w:r>
        <w:rPr>
          <w:spacing w:val="1"/>
        </w:rPr>
        <w:t xml:space="preserve"> </w:t>
      </w:r>
      <w:r>
        <w:t>исторических</w:t>
      </w:r>
      <w:r>
        <w:rPr>
          <w:spacing w:val="-4"/>
        </w:rPr>
        <w:t xml:space="preserve"> </w:t>
      </w:r>
      <w:r>
        <w:t>источников,</w:t>
      </w:r>
      <w:r>
        <w:rPr>
          <w:spacing w:val="4"/>
        </w:rPr>
        <w:t xml:space="preserve"> </w:t>
      </w:r>
      <w:r>
        <w:t>делать</w:t>
      </w:r>
      <w:r>
        <w:rPr>
          <w:spacing w:val="-1"/>
        </w:rPr>
        <w:t xml:space="preserve"> </w:t>
      </w:r>
      <w:r>
        <w:t>выводы;</w:t>
      </w:r>
    </w:p>
    <w:p w:rsidR="00E93295" w:rsidRDefault="00B27CBD">
      <w:pPr>
        <w:pStyle w:val="a3"/>
        <w:spacing w:line="362" w:lineRule="auto"/>
        <w:ind w:right="142"/>
      </w:pPr>
      <w:r>
        <w:rPr>
          <w:w w:val="95"/>
        </w:rPr>
        <w:t>представлять историческую информацию в виде таблиц, графиков, схем,</w:t>
      </w:r>
      <w:r>
        <w:rPr>
          <w:spacing w:val="1"/>
          <w:w w:val="95"/>
        </w:rPr>
        <w:t xml:space="preserve"> </w:t>
      </w:r>
      <w:r>
        <w:t>диаграмм;</w:t>
      </w:r>
    </w:p>
    <w:p w:rsidR="00E93295" w:rsidRDefault="00B27CBD">
      <w:pPr>
        <w:pStyle w:val="a3"/>
        <w:spacing w:line="362" w:lineRule="auto"/>
        <w:ind w:right="121"/>
      </w:pPr>
      <w:r>
        <w:t>использовать умения, приобретенные в процессе изучения истории, для</w:t>
      </w:r>
      <w:r>
        <w:rPr>
          <w:spacing w:val="-67"/>
        </w:rPr>
        <w:t xml:space="preserve"> </w:t>
      </w:r>
      <w:r>
        <w:t>участия в подготовке учебных проектов по истории России 1945–2022 гг., в</w:t>
      </w:r>
      <w:r>
        <w:rPr>
          <w:spacing w:val="1"/>
        </w:rPr>
        <w:t xml:space="preserve"> </w:t>
      </w:r>
      <w:r>
        <w:t>том</w:t>
      </w:r>
      <w:r>
        <w:rPr>
          <w:spacing w:val="-6"/>
        </w:rPr>
        <w:t xml:space="preserve"> </w:t>
      </w:r>
      <w:r>
        <w:t>числе</w:t>
      </w:r>
      <w:r>
        <w:rPr>
          <w:spacing w:val="-6"/>
        </w:rPr>
        <w:t xml:space="preserve"> </w:t>
      </w:r>
      <w:r>
        <w:t>на</w:t>
      </w:r>
      <w:r>
        <w:rPr>
          <w:spacing w:val="-10"/>
        </w:rPr>
        <w:t xml:space="preserve"> </w:t>
      </w:r>
      <w:r>
        <w:t>региональном</w:t>
      </w:r>
      <w:r>
        <w:rPr>
          <w:spacing w:val="-6"/>
        </w:rPr>
        <w:t xml:space="preserve"> </w:t>
      </w:r>
      <w:r>
        <w:t>материале,</w:t>
      </w:r>
      <w:r>
        <w:rPr>
          <w:spacing w:val="-4"/>
        </w:rPr>
        <w:t xml:space="preserve"> </w:t>
      </w:r>
      <w:r>
        <w:t>с</w:t>
      </w:r>
      <w:r>
        <w:rPr>
          <w:spacing w:val="-14"/>
        </w:rPr>
        <w:t xml:space="preserve"> </w:t>
      </w:r>
      <w:r>
        <w:t>использованием</w:t>
      </w:r>
      <w:r>
        <w:rPr>
          <w:spacing w:val="-5"/>
        </w:rPr>
        <w:t xml:space="preserve"> </w:t>
      </w:r>
      <w:r>
        <w:t>ресурсов</w:t>
      </w:r>
      <w:r>
        <w:rPr>
          <w:spacing w:val="-8"/>
        </w:rPr>
        <w:t xml:space="preserve"> </w:t>
      </w:r>
      <w:r>
        <w:t>библиотек,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музеев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других.</w:t>
      </w:r>
    </w:p>
    <w:p w:rsidR="00E93295" w:rsidRDefault="00B27CBD" w:rsidP="00587C6E">
      <w:pPr>
        <w:pStyle w:val="a6"/>
        <w:numPr>
          <w:ilvl w:val="0"/>
          <w:numId w:val="33"/>
        </w:numPr>
        <w:tabs>
          <w:tab w:val="left" w:pos="1194"/>
        </w:tabs>
        <w:spacing w:before="163" w:line="360" w:lineRule="auto"/>
        <w:ind w:right="134" w:firstLine="710"/>
        <w:rPr>
          <w:sz w:val="28"/>
        </w:rPr>
      </w:pPr>
      <w:r>
        <w:rPr>
          <w:sz w:val="28"/>
        </w:rPr>
        <w:t>Приобретение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опыта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людьми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культуры,</w:t>
      </w:r>
      <w:r>
        <w:rPr>
          <w:spacing w:val="1"/>
          <w:sz w:val="28"/>
        </w:rPr>
        <w:t xml:space="preserve"> </w:t>
      </w:r>
      <w:r>
        <w:rPr>
          <w:sz w:val="28"/>
        </w:rPr>
        <w:t>национальной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религиозной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принадлежности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современного российского общества: идеалов гуманизма, демократии, мира и</w:t>
      </w:r>
      <w:r>
        <w:rPr>
          <w:spacing w:val="-67"/>
          <w:sz w:val="28"/>
        </w:rPr>
        <w:t xml:space="preserve"> </w:t>
      </w:r>
      <w:r>
        <w:rPr>
          <w:sz w:val="28"/>
        </w:rPr>
        <w:t>взаимопонимания</w:t>
      </w:r>
      <w:r>
        <w:rPr>
          <w:spacing w:val="1"/>
          <w:sz w:val="28"/>
        </w:rPr>
        <w:t xml:space="preserve"> </w:t>
      </w:r>
      <w:r>
        <w:rPr>
          <w:sz w:val="28"/>
        </w:rPr>
        <w:t>между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народами,</w:t>
      </w:r>
      <w:r>
        <w:rPr>
          <w:spacing w:val="1"/>
          <w:sz w:val="28"/>
        </w:rPr>
        <w:t xml:space="preserve"> </w:t>
      </w:r>
      <w:r>
        <w:rPr>
          <w:sz w:val="28"/>
        </w:rPr>
        <w:t>людьми</w:t>
      </w:r>
      <w:r>
        <w:rPr>
          <w:spacing w:val="1"/>
          <w:sz w:val="28"/>
        </w:rPr>
        <w:t xml:space="preserve"> </w:t>
      </w:r>
      <w:r>
        <w:rPr>
          <w:sz w:val="28"/>
        </w:rPr>
        <w:t>разных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культур;</w:t>
      </w:r>
      <w:r>
        <w:rPr>
          <w:spacing w:val="1"/>
          <w:sz w:val="28"/>
        </w:rPr>
        <w:t xml:space="preserve"> </w:t>
      </w:r>
      <w:r>
        <w:rPr>
          <w:sz w:val="28"/>
        </w:rPr>
        <w:t>проявление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уважения</w:t>
      </w:r>
      <w:r>
        <w:rPr>
          <w:spacing w:val="2"/>
          <w:sz w:val="28"/>
        </w:rPr>
        <w:t xml:space="preserve"> </w:t>
      </w:r>
      <w:r>
        <w:rPr>
          <w:sz w:val="28"/>
        </w:rPr>
        <w:t>к историческому</w:t>
      </w:r>
      <w:r>
        <w:rPr>
          <w:spacing w:val="-4"/>
          <w:sz w:val="28"/>
        </w:rPr>
        <w:t xml:space="preserve"> </w:t>
      </w:r>
      <w:r>
        <w:rPr>
          <w:sz w:val="28"/>
        </w:rPr>
        <w:t>наследию народов</w:t>
      </w:r>
      <w:r>
        <w:rPr>
          <w:spacing w:val="-1"/>
          <w:sz w:val="28"/>
        </w:rPr>
        <w:t xml:space="preserve"> </w:t>
      </w:r>
      <w:r>
        <w:rPr>
          <w:sz w:val="28"/>
        </w:rPr>
        <w:t>России.</w:t>
      </w:r>
    </w:p>
    <w:p w:rsidR="00E93295" w:rsidRDefault="00B27CBD">
      <w:pPr>
        <w:pStyle w:val="a3"/>
        <w:spacing w:before="1" w:line="360" w:lineRule="auto"/>
        <w:ind w:right="132"/>
      </w:pPr>
      <w:r>
        <w:t>Достижение</w:t>
      </w:r>
      <w:r>
        <w:rPr>
          <w:spacing w:val="1"/>
        </w:rPr>
        <w:t xml:space="preserve"> </w:t>
      </w:r>
      <w:r>
        <w:t>данного</w:t>
      </w:r>
      <w:r>
        <w:rPr>
          <w:spacing w:val="1"/>
        </w:rPr>
        <w:t xml:space="preserve"> </w:t>
      </w:r>
      <w:r>
        <w:t>предметного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воспитания.</w:t>
      </w:r>
      <w:r>
        <w:rPr>
          <w:spacing w:val="1"/>
        </w:rPr>
        <w:t xml:space="preserve"> </w:t>
      </w:r>
      <w:r>
        <w:t>Основой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результата является понимание обучающимися особенностей развития нашей</w:t>
      </w:r>
      <w:r>
        <w:rPr>
          <w:spacing w:val="-67"/>
        </w:rPr>
        <w:t xml:space="preserve"> </w:t>
      </w:r>
      <w:r>
        <w:t>страны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многонационального</w:t>
      </w:r>
      <w:r>
        <w:rPr>
          <w:spacing w:val="1"/>
        </w:rPr>
        <w:t xml:space="preserve"> </w:t>
      </w:r>
      <w:r>
        <w:t>государства,</w:t>
      </w:r>
      <w:r>
        <w:rPr>
          <w:spacing w:val="1"/>
        </w:rPr>
        <w:t xml:space="preserve"> </w:t>
      </w:r>
      <w:r>
        <w:t>важности</w:t>
      </w:r>
      <w:r>
        <w:rPr>
          <w:spacing w:val="1"/>
        </w:rPr>
        <w:t xml:space="preserve"> </w:t>
      </w:r>
      <w:r>
        <w:t>уважения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взаимопонимания</w:t>
      </w:r>
      <w:r>
        <w:rPr>
          <w:spacing w:val="1"/>
        </w:rPr>
        <w:t xml:space="preserve"> </w:t>
      </w:r>
      <w:r>
        <w:t>между</w:t>
      </w:r>
      <w:r>
        <w:rPr>
          <w:spacing w:val="-4"/>
        </w:rPr>
        <w:t xml:space="preserve"> </w:t>
      </w:r>
      <w:r>
        <w:t>всеми</w:t>
      </w:r>
      <w:r>
        <w:rPr>
          <w:spacing w:val="1"/>
        </w:rPr>
        <w:t xml:space="preserve"> </w:t>
      </w:r>
      <w:r>
        <w:t>народами России.</w:t>
      </w:r>
    </w:p>
    <w:p w:rsidR="00E93295" w:rsidRDefault="00B27CBD">
      <w:pPr>
        <w:pStyle w:val="a3"/>
        <w:spacing w:line="362" w:lineRule="auto"/>
        <w:ind w:right="138"/>
      </w:pPr>
      <w:r>
        <w:t>Структура</w:t>
      </w:r>
      <w:r>
        <w:rPr>
          <w:spacing w:val="1"/>
        </w:rPr>
        <w:t xml:space="preserve"> </w:t>
      </w:r>
      <w:r>
        <w:t>предметного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следующий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знаний и</w:t>
      </w:r>
      <w:r>
        <w:rPr>
          <w:spacing w:val="2"/>
        </w:rPr>
        <w:t xml:space="preserve"> </w:t>
      </w:r>
      <w:r>
        <w:t>умений:</w:t>
      </w:r>
    </w:p>
    <w:p w:rsidR="00E93295" w:rsidRDefault="00B27CBD">
      <w:pPr>
        <w:pStyle w:val="a3"/>
        <w:spacing w:line="360" w:lineRule="auto"/>
        <w:ind w:right="126"/>
      </w:pPr>
      <w:r>
        <w:t>понимать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политического,</w:t>
      </w:r>
      <w:r>
        <w:rPr>
          <w:spacing w:val="1"/>
        </w:rPr>
        <w:t xml:space="preserve"> </w:t>
      </w:r>
      <w:r>
        <w:t>социально-экономического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историко-культурного развития России как многонационального государства,</w:t>
      </w:r>
      <w:r>
        <w:rPr>
          <w:spacing w:val="-67"/>
        </w:rPr>
        <w:t xml:space="preserve"> </w:t>
      </w:r>
      <w:r>
        <w:t>знакомство</w:t>
      </w:r>
      <w:r>
        <w:rPr>
          <w:spacing w:val="-1"/>
        </w:rPr>
        <w:t xml:space="preserve"> </w:t>
      </w:r>
      <w:r>
        <w:t>с</w:t>
      </w:r>
      <w:r>
        <w:rPr>
          <w:spacing w:val="3"/>
        </w:rPr>
        <w:t xml:space="preserve"> </w:t>
      </w:r>
      <w:r>
        <w:t>культурой,</w:t>
      </w:r>
      <w:r>
        <w:rPr>
          <w:spacing w:val="2"/>
        </w:rPr>
        <w:t xml:space="preserve"> </w:t>
      </w:r>
      <w:r>
        <w:t>традициями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обычаями народов</w:t>
      </w:r>
      <w:r>
        <w:rPr>
          <w:spacing w:val="-2"/>
        </w:rPr>
        <w:t xml:space="preserve"> </w:t>
      </w:r>
      <w:r>
        <w:t>России;</w:t>
      </w:r>
    </w:p>
    <w:p w:rsidR="00E93295" w:rsidRDefault="00B27CBD">
      <w:pPr>
        <w:pStyle w:val="a3"/>
        <w:spacing w:line="360" w:lineRule="auto"/>
        <w:ind w:right="129"/>
      </w:pPr>
      <w:r>
        <w:t>знать</w:t>
      </w:r>
      <w:r>
        <w:rPr>
          <w:spacing w:val="1"/>
        </w:rPr>
        <w:t xml:space="preserve"> </w:t>
      </w:r>
      <w:r>
        <w:t>исторические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эффективного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народов</w:t>
      </w:r>
      <w:r>
        <w:rPr>
          <w:spacing w:val="-67"/>
        </w:rPr>
        <w:t xml:space="preserve"> </w:t>
      </w:r>
      <w:r>
        <w:t>нашей страны для защиты Родины от внешних врагов, достижения общих</w:t>
      </w:r>
      <w:r>
        <w:rPr>
          <w:spacing w:val="1"/>
        </w:rPr>
        <w:t xml:space="preserve"> </w:t>
      </w:r>
      <w:r>
        <w:t>целей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деле</w:t>
      </w:r>
      <w:r>
        <w:rPr>
          <w:spacing w:val="1"/>
        </w:rPr>
        <w:t xml:space="preserve"> </w:t>
      </w:r>
      <w:r>
        <w:t>политического,</w:t>
      </w:r>
      <w:r>
        <w:rPr>
          <w:spacing w:val="1"/>
        </w:rPr>
        <w:t xml:space="preserve"> </w:t>
      </w:r>
      <w:r>
        <w:t>социально-экономического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культурного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России;</w:t>
      </w:r>
    </w:p>
    <w:p w:rsidR="00E93295" w:rsidRDefault="00B27CBD">
      <w:pPr>
        <w:pStyle w:val="a3"/>
        <w:spacing w:line="360" w:lineRule="auto"/>
        <w:ind w:right="135"/>
      </w:pPr>
      <w:r>
        <w:t>понимать особенности общения с представителями другой культуры,</w:t>
      </w:r>
      <w:r>
        <w:rPr>
          <w:spacing w:val="1"/>
        </w:rPr>
        <w:t xml:space="preserve"> </w:t>
      </w:r>
      <w:r>
        <w:t>национальной и религиозной принадлежности, важность учета в общении</w:t>
      </w:r>
      <w:r>
        <w:rPr>
          <w:spacing w:val="1"/>
        </w:rPr>
        <w:t xml:space="preserve"> </w:t>
      </w:r>
      <w:r>
        <w:t>традиций, обычаев,</w:t>
      </w:r>
      <w:r>
        <w:rPr>
          <w:spacing w:val="2"/>
        </w:rPr>
        <w:t xml:space="preserve"> </w:t>
      </w:r>
      <w:r>
        <w:t>особенностей</w:t>
      </w:r>
      <w:r>
        <w:rPr>
          <w:spacing w:val="-2"/>
        </w:rPr>
        <w:t xml:space="preserve"> </w:t>
      </w:r>
      <w:r>
        <w:t>культуры</w:t>
      </w:r>
      <w:r>
        <w:rPr>
          <w:spacing w:val="-1"/>
        </w:rPr>
        <w:t xml:space="preserve"> </w:t>
      </w:r>
      <w:r>
        <w:t>народов</w:t>
      </w:r>
      <w:r>
        <w:rPr>
          <w:spacing w:val="-2"/>
        </w:rPr>
        <w:t xml:space="preserve"> </w:t>
      </w:r>
      <w:r>
        <w:t>нашей</w:t>
      </w:r>
      <w:r>
        <w:rPr>
          <w:spacing w:val="-1"/>
        </w:rPr>
        <w:t xml:space="preserve"> </w:t>
      </w:r>
      <w:r>
        <w:t>страны;</w:t>
      </w:r>
    </w:p>
    <w:p w:rsidR="00E93295" w:rsidRDefault="00B27CBD">
      <w:pPr>
        <w:pStyle w:val="a3"/>
        <w:spacing w:line="360" w:lineRule="auto"/>
        <w:ind w:right="127"/>
      </w:pPr>
      <w:r>
        <w:t>участвовать</w:t>
      </w:r>
      <w:r>
        <w:rPr>
          <w:spacing w:val="-14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диалогическом</w:t>
      </w:r>
      <w:r>
        <w:rPr>
          <w:spacing w:val="-11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полилогическом</w:t>
      </w:r>
      <w:r>
        <w:rPr>
          <w:spacing w:val="-11"/>
        </w:rPr>
        <w:t xml:space="preserve"> </w:t>
      </w:r>
      <w:r>
        <w:t>общении,</w:t>
      </w:r>
      <w:r>
        <w:rPr>
          <w:spacing w:val="-10"/>
        </w:rPr>
        <w:t xml:space="preserve"> </w:t>
      </w:r>
      <w:r>
        <w:t>посвященном</w:t>
      </w:r>
      <w:r>
        <w:rPr>
          <w:spacing w:val="-68"/>
        </w:rPr>
        <w:t xml:space="preserve"> </w:t>
      </w:r>
      <w:r>
        <w:t>проблемам, связанным с историей России и зарубежных стран 1945–2022 гг.,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устные</w:t>
      </w:r>
      <w:r>
        <w:rPr>
          <w:spacing w:val="1"/>
        </w:rPr>
        <w:t xml:space="preserve"> </w:t>
      </w:r>
      <w:r>
        <w:t>монологические</w:t>
      </w:r>
      <w:r>
        <w:rPr>
          <w:spacing w:val="1"/>
        </w:rPr>
        <w:t xml:space="preserve"> </w:t>
      </w:r>
      <w:r>
        <w:t>высказывания</w:t>
      </w:r>
      <w:r>
        <w:rPr>
          <w:spacing w:val="1"/>
        </w:rPr>
        <w:t xml:space="preserve"> </w:t>
      </w:r>
      <w:r>
        <w:t>разной</w:t>
      </w:r>
      <w:r>
        <w:rPr>
          <w:spacing w:val="1"/>
        </w:rPr>
        <w:t xml:space="preserve"> </w:t>
      </w:r>
      <w:r>
        <w:t>коммуникативной</w:t>
      </w:r>
      <w:r>
        <w:rPr>
          <w:spacing w:val="-67"/>
        </w:rPr>
        <w:t xml:space="preserve"> </w:t>
      </w:r>
      <w:r>
        <w:t>направленности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целей,</w:t>
      </w:r>
      <w:r>
        <w:rPr>
          <w:spacing w:val="1"/>
        </w:rPr>
        <w:t xml:space="preserve"> </w:t>
      </w:r>
      <w:r>
        <w:t>сферы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соблюдением норм</w:t>
      </w:r>
      <w:r>
        <w:rPr>
          <w:spacing w:val="-1"/>
        </w:rPr>
        <w:t xml:space="preserve"> </w:t>
      </w:r>
      <w:r>
        <w:t>современного</w:t>
      </w:r>
      <w:r>
        <w:rPr>
          <w:spacing w:val="-1"/>
        </w:rPr>
        <w:t xml:space="preserve"> </w:t>
      </w:r>
      <w:r>
        <w:t>русского</w:t>
      </w:r>
      <w:r>
        <w:rPr>
          <w:spacing w:val="-2"/>
        </w:rPr>
        <w:t xml:space="preserve"> </w:t>
      </w:r>
      <w:r>
        <w:t>языка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речевого</w:t>
      </w:r>
      <w:r>
        <w:rPr>
          <w:spacing w:val="-2"/>
        </w:rPr>
        <w:t xml:space="preserve"> </w:t>
      </w:r>
      <w:r>
        <w:t>этикета.</w:t>
      </w:r>
    </w:p>
    <w:p w:rsidR="00E93295" w:rsidRDefault="00B27CBD" w:rsidP="00587C6E">
      <w:pPr>
        <w:pStyle w:val="a6"/>
        <w:numPr>
          <w:ilvl w:val="0"/>
          <w:numId w:val="33"/>
        </w:numPr>
        <w:tabs>
          <w:tab w:val="left" w:pos="1333"/>
        </w:tabs>
        <w:ind w:left="1333" w:hanging="423"/>
        <w:rPr>
          <w:sz w:val="28"/>
        </w:rPr>
      </w:pPr>
      <w:r>
        <w:rPr>
          <w:sz w:val="28"/>
        </w:rPr>
        <w:t>Умение</w:t>
      </w:r>
      <w:r>
        <w:rPr>
          <w:spacing w:val="4"/>
          <w:sz w:val="28"/>
        </w:rPr>
        <w:t xml:space="preserve"> </w:t>
      </w:r>
      <w:r>
        <w:rPr>
          <w:sz w:val="28"/>
        </w:rPr>
        <w:t>защищать</w:t>
      </w:r>
      <w:r>
        <w:rPr>
          <w:spacing w:val="71"/>
          <w:sz w:val="28"/>
        </w:rPr>
        <w:t xml:space="preserve"> </w:t>
      </w:r>
      <w:r>
        <w:rPr>
          <w:sz w:val="28"/>
        </w:rPr>
        <w:t>историческую</w:t>
      </w:r>
      <w:r>
        <w:rPr>
          <w:spacing w:val="72"/>
          <w:sz w:val="28"/>
        </w:rPr>
        <w:t xml:space="preserve"> </w:t>
      </w:r>
      <w:r>
        <w:rPr>
          <w:sz w:val="28"/>
        </w:rPr>
        <w:t>правду,</w:t>
      </w:r>
      <w:r>
        <w:rPr>
          <w:spacing w:val="75"/>
          <w:sz w:val="28"/>
        </w:rPr>
        <w:t xml:space="preserve"> </w:t>
      </w:r>
      <w:r>
        <w:rPr>
          <w:sz w:val="28"/>
        </w:rPr>
        <w:t>не</w:t>
      </w:r>
      <w:r>
        <w:rPr>
          <w:spacing w:val="75"/>
          <w:sz w:val="28"/>
        </w:rPr>
        <w:t xml:space="preserve"> </w:t>
      </w:r>
      <w:r>
        <w:rPr>
          <w:sz w:val="28"/>
        </w:rPr>
        <w:t>допускать</w:t>
      </w:r>
      <w:r>
        <w:rPr>
          <w:spacing w:val="72"/>
          <w:sz w:val="28"/>
        </w:rPr>
        <w:t xml:space="preserve"> </w:t>
      </w:r>
      <w:r>
        <w:rPr>
          <w:sz w:val="28"/>
        </w:rPr>
        <w:t>умаления</w:t>
      </w:r>
    </w:p>
    <w:p w:rsidR="00E93295" w:rsidRDefault="00E93295">
      <w:pPr>
        <w:jc w:val="both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40" w:firstLine="0"/>
      </w:pPr>
      <w:r>
        <w:lastRenderedPageBreak/>
        <w:t>подвига</w:t>
      </w:r>
      <w:r>
        <w:rPr>
          <w:spacing w:val="1"/>
        </w:rPr>
        <w:t xml:space="preserve"> </w:t>
      </w:r>
      <w:r>
        <w:t>народа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защите</w:t>
      </w:r>
      <w:r>
        <w:rPr>
          <w:spacing w:val="1"/>
        </w:rPr>
        <w:t xml:space="preserve"> </w:t>
      </w:r>
      <w:r>
        <w:t>Отечества,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давать</w:t>
      </w:r>
      <w:r>
        <w:rPr>
          <w:spacing w:val="1"/>
        </w:rPr>
        <w:t xml:space="preserve"> </w:t>
      </w:r>
      <w:r>
        <w:t>отпор</w:t>
      </w:r>
      <w:r>
        <w:rPr>
          <w:spacing w:val="1"/>
        </w:rPr>
        <w:t xml:space="preserve"> </w:t>
      </w:r>
      <w:r>
        <w:t>фальсификациям</w:t>
      </w:r>
      <w:r>
        <w:rPr>
          <w:spacing w:val="2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истории.</w:t>
      </w:r>
    </w:p>
    <w:p w:rsidR="00E93295" w:rsidRDefault="00B27CBD">
      <w:pPr>
        <w:pStyle w:val="a3"/>
        <w:spacing w:line="362" w:lineRule="auto"/>
        <w:ind w:right="138"/>
      </w:pPr>
      <w:r>
        <w:t>Структура</w:t>
      </w:r>
      <w:r>
        <w:rPr>
          <w:spacing w:val="1"/>
        </w:rPr>
        <w:t xml:space="preserve"> </w:t>
      </w:r>
      <w:r>
        <w:t>предметного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следующий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знаний и</w:t>
      </w:r>
      <w:r>
        <w:rPr>
          <w:spacing w:val="3"/>
        </w:rPr>
        <w:t xml:space="preserve"> </w:t>
      </w:r>
      <w:r>
        <w:t>умений:</w:t>
      </w:r>
    </w:p>
    <w:p w:rsidR="00E93295" w:rsidRDefault="00B27CBD">
      <w:pPr>
        <w:pStyle w:val="a3"/>
        <w:spacing w:line="360" w:lineRule="auto"/>
        <w:ind w:right="128"/>
      </w:pPr>
      <w:r>
        <w:t>понимать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подвига</w:t>
      </w:r>
      <w:r>
        <w:rPr>
          <w:spacing w:val="1"/>
        </w:rPr>
        <w:t xml:space="preserve"> </w:t>
      </w:r>
      <w:r>
        <w:t>советского</w:t>
      </w:r>
      <w:r>
        <w:rPr>
          <w:spacing w:val="1"/>
        </w:rPr>
        <w:t xml:space="preserve"> </w:t>
      </w:r>
      <w:r>
        <w:t>народа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годы</w:t>
      </w:r>
      <w:r>
        <w:rPr>
          <w:spacing w:val="1"/>
        </w:rPr>
        <w:t xml:space="preserve"> </w:t>
      </w:r>
      <w:r>
        <w:t>Великой</w:t>
      </w:r>
      <w:r>
        <w:rPr>
          <w:spacing w:val="1"/>
        </w:rPr>
        <w:t xml:space="preserve"> </w:t>
      </w:r>
      <w:r>
        <w:t>Отечественной войны, значение достижений народов нашей страны в других</w:t>
      </w:r>
      <w:r>
        <w:rPr>
          <w:spacing w:val="1"/>
        </w:rPr>
        <w:t xml:space="preserve"> </w:t>
      </w:r>
      <w:r>
        <w:t>важнейших событиях, процессах истории России и зарубежных стран 1945–</w:t>
      </w:r>
      <w:r>
        <w:rPr>
          <w:spacing w:val="1"/>
        </w:rPr>
        <w:t xml:space="preserve"> </w:t>
      </w:r>
      <w:r>
        <w:t>2022</w:t>
      </w:r>
      <w:r>
        <w:rPr>
          <w:spacing w:val="1"/>
        </w:rPr>
        <w:t xml:space="preserve"> </w:t>
      </w:r>
      <w:r>
        <w:t>гг.,</w:t>
      </w:r>
      <w:r>
        <w:rPr>
          <w:spacing w:val="1"/>
        </w:rPr>
        <w:t xml:space="preserve"> </w:t>
      </w:r>
      <w:r>
        <w:t>осознавать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ценность</w:t>
      </w:r>
      <w:r>
        <w:rPr>
          <w:spacing w:val="1"/>
        </w:rPr>
        <w:t xml:space="preserve"> </w:t>
      </w:r>
      <w:r>
        <w:t>сопричастности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семьи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событиям,</w:t>
      </w:r>
      <w:r>
        <w:rPr>
          <w:spacing w:val="3"/>
        </w:rPr>
        <w:t xml:space="preserve"> </w:t>
      </w:r>
      <w:r>
        <w:t>явлениям,</w:t>
      </w:r>
      <w:r>
        <w:rPr>
          <w:spacing w:val="3"/>
        </w:rPr>
        <w:t xml:space="preserve"> </w:t>
      </w:r>
      <w:r>
        <w:t>процессам</w:t>
      </w:r>
      <w:r>
        <w:rPr>
          <w:spacing w:val="2"/>
        </w:rPr>
        <w:t xml:space="preserve"> </w:t>
      </w:r>
      <w:r>
        <w:t>истории России;</w:t>
      </w:r>
    </w:p>
    <w:p w:rsidR="00E93295" w:rsidRDefault="00B27CBD">
      <w:pPr>
        <w:pStyle w:val="a3"/>
        <w:spacing w:line="360" w:lineRule="auto"/>
        <w:ind w:right="129"/>
      </w:pPr>
      <w:r>
        <w:t>используя исторические факты, характеризовать значение достижений</w:t>
      </w:r>
      <w:r>
        <w:rPr>
          <w:spacing w:val="1"/>
        </w:rPr>
        <w:t xml:space="preserve"> </w:t>
      </w:r>
      <w:r>
        <w:t>народов нашей страны в событиях, явлениях, процессах истории России и</w:t>
      </w:r>
      <w:r>
        <w:rPr>
          <w:spacing w:val="1"/>
        </w:rPr>
        <w:t xml:space="preserve"> </w:t>
      </w:r>
      <w:r>
        <w:t>зарубежных</w:t>
      </w:r>
      <w:r>
        <w:rPr>
          <w:spacing w:val="-4"/>
        </w:rPr>
        <w:t xml:space="preserve"> </w:t>
      </w:r>
      <w:r>
        <w:t>стран</w:t>
      </w:r>
      <w:r>
        <w:rPr>
          <w:spacing w:val="1"/>
        </w:rPr>
        <w:t xml:space="preserve"> </w:t>
      </w:r>
      <w:r>
        <w:t>1945</w:t>
      </w:r>
      <w:r>
        <w:rPr>
          <w:spacing w:val="6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2022 гг.;</w:t>
      </w:r>
    </w:p>
    <w:p w:rsidR="00E93295" w:rsidRDefault="00B27CBD">
      <w:pPr>
        <w:pStyle w:val="a3"/>
        <w:spacing w:line="360" w:lineRule="auto"/>
        <w:ind w:right="126"/>
      </w:pPr>
      <w:r>
        <w:t>используя</w:t>
      </w:r>
      <w:r>
        <w:rPr>
          <w:spacing w:val="-2"/>
        </w:rPr>
        <w:t xml:space="preserve"> </w:t>
      </w:r>
      <w:r>
        <w:t>знания</w:t>
      </w:r>
      <w:r>
        <w:rPr>
          <w:spacing w:val="-3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истории</w:t>
      </w:r>
      <w:r>
        <w:rPr>
          <w:spacing w:val="-4"/>
        </w:rPr>
        <w:t xml:space="preserve"> </w:t>
      </w:r>
      <w:r>
        <w:t>России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зарубежных</w:t>
      </w:r>
      <w:r>
        <w:rPr>
          <w:spacing w:val="-8"/>
        </w:rPr>
        <w:t xml:space="preserve"> </w:t>
      </w:r>
      <w:r>
        <w:t>стран</w:t>
      </w:r>
      <w:r>
        <w:rPr>
          <w:spacing w:val="-3"/>
        </w:rPr>
        <w:t xml:space="preserve"> </w:t>
      </w:r>
      <w:r>
        <w:t>1945–2022</w:t>
      </w:r>
      <w:r>
        <w:rPr>
          <w:spacing w:val="-4"/>
        </w:rPr>
        <w:t xml:space="preserve"> </w:t>
      </w:r>
      <w:r>
        <w:t>гг.,</w:t>
      </w:r>
      <w:r>
        <w:rPr>
          <w:spacing w:val="-68"/>
        </w:rPr>
        <w:t xml:space="preserve"> </w:t>
      </w:r>
      <w:r>
        <w:t>выявлять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исторической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попытки</w:t>
      </w:r>
      <w:r>
        <w:rPr>
          <w:spacing w:val="1"/>
        </w:rPr>
        <w:t xml:space="preserve"> </w:t>
      </w:r>
      <w:r>
        <w:t>фальсификации</w:t>
      </w:r>
      <w:r>
        <w:rPr>
          <w:spacing w:val="1"/>
        </w:rPr>
        <w:t xml:space="preserve"> </w:t>
      </w:r>
      <w:r>
        <w:t>истории,</w:t>
      </w:r>
      <w:r>
        <w:rPr>
          <w:spacing w:val="1"/>
        </w:rPr>
        <w:t xml:space="preserve"> </w:t>
      </w:r>
      <w:r>
        <w:t>приводить</w:t>
      </w:r>
      <w:r>
        <w:rPr>
          <w:spacing w:val="-2"/>
        </w:rPr>
        <w:t xml:space="preserve"> </w:t>
      </w:r>
      <w:r>
        <w:t>аргументы в</w:t>
      </w:r>
      <w:r>
        <w:rPr>
          <w:spacing w:val="-1"/>
        </w:rPr>
        <w:t xml:space="preserve"> </w:t>
      </w:r>
      <w:r>
        <w:t>защиту</w:t>
      </w:r>
      <w:r>
        <w:rPr>
          <w:spacing w:val="-3"/>
        </w:rPr>
        <w:t xml:space="preserve"> </w:t>
      </w:r>
      <w:r>
        <w:t>исторической правды;</w:t>
      </w:r>
    </w:p>
    <w:p w:rsidR="00E93295" w:rsidRDefault="00B27CBD">
      <w:pPr>
        <w:pStyle w:val="a3"/>
        <w:spacing w:line="362" w:lineRule="auto"/>
        <w:ind w:right="125"/>
      </w:pPr>
      <w:r>
        <w:rPr>
          <w:w w:val="95"/>
        </w:rPr>
        <w:t>активно участвовать в дискуссиях, не допуская умаления подвига народа</w:t>
      </w:r>
      <w:r>
        <w:rPr>
          <w:spacing w:val="1"/>
          <w:w w:val="95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защите</w:t>
      </w:r>
      <w:r>
        <w:rPr>
          <w:spacing w:val="2"/>
        </w:rPr>
        <w:t xml:space="preserve"> </w:t>
      </w:r>
      <w:r>
        <w:t>Отечества.</w:t>
      </w:r>
    </w:p>
    <w:p w:rsidR="00E93295" w:rsidRDefault="00B27CBD" w:rsidP="00587C6E">
      <w:pPr>
        <w:pStyle w:val="a6"/>
        <w:numPr>
          <w:ilvl w:val="0"/>
          <w:numId w:val="33"/>
        </w:numPr>
        <w:tabs>
          <w:tab w:val="left" w:pos="1333"/>
        </w:tabs>
        <w:spacing w:line="360" w:lineRule="auto"/>
        <w:ind w:right="133" w:firstLine="710"/>
        <w:rPr>
          <w:sz w:val="28"/>
        </w:rPr>
      </w:pPr>
      <w:r>
        <w:rPr>
          <w:sz w:val="28"/>
        </w:rPr>
        <w:t>Знание</w:t>
      </w:r>
      <w:r>
        <w:rPr>
          <w:spacing w:val="-2"/>
          <w:sz w:val="28"/>
        </w:rPr>
        <w:t xml:space="preserve"> </w:t>
      </w:r>
      <w:r>
        <w:rPr>
          <w:sz w:val="28"/>
        </w:rPr>
        <w:t>ключевых</w:t>
      </w:r>
      <w:r>
        <w:rPr>
          <w:spacing w:val="-7"/>
          <w:sz w:val="28"/>
        </w:rPr>
        <w:t xml:space="preserve"> </w:t>
      </w:r>
      <w:r>
        <w:rPr>
          <w:sz w:val="28"/>
        </w:rPr>
        <w:t>событий,</w:t>
      </w:r>
      <w:r>
        <w:rPr>
          <w:spacing w:val="-1"/>
          <w:sz w:val="28"/>
        </w:rPr>
        <w:t xml:space="preserve"> </w:t>
      </w:r>
      <w:r>
        <w:rPr>
          <w:sz w:val="28"/>
        </w:rPr>
        <w:t>основных</w:t>
      </w:r>
      <w:r>
        <w:rPr>
          <w:spacing w:val="-7"/>
          <w:sz w:val="28"/>
        </w:rPr>
        <w:t xml:space="preserve"> </w:t>
      </w:r>
      <w:r>
        <w:rPr>
          <w:sz w:val="28"/>
        </w:rPr>
        <w:t>дат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этапов</w:t>
      </w:r>
      <w:r>
        <w:rPr>
          <w:spacing w:val="-5"/>
          <w:sz w:val="28"/>
        </w:rPr>
        <w:t xml:space="preserve"> </w:t>
      </w:r>
      <w:r>
        <w:rPr>
          <w:sz w:val="28"/>
        </w:rPr>
        <w:t>истории</w:t>
      </w:r>
      <w:r>
        <w:rPr>
          <w:spacing w:val="-4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мира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1945–2022</w:t>
      </w:r>
      <w:r>
        <w:rPr>
          <w:spacing w:val="1"/>
          <w:sz w:val="28"/>
        </w:rPr>
        <w:t xml:space="preserve"> </w:t>
      </w:r>
      <w:r>
        <w:rPr>
          <w:sz w:val="28"/>
        </w:rPr>
        <w:t>гг.;</w:t>
      </w:r>
      <w:r>
        <w:rPr>
          <w:spacing w:val="1"/>
          <w:sz w:val="28"/>
        </w:rPr>
        <w:t xml:space="preserve"> </w:t>
      </w:r>
      <w:r>
        <w:rPr>
          <w:sz w:val="28"/>
        </w:rPr>
        <w:t>выдающихся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деятелей</w:t>
      </w:r>
      <w:r>
        <w:rPr>
          <w:spacing w:val="1"/>
          <w:sz w:val="28"/>
        </w:rPr>
        <w:t xml:space="preserve"> </w:t>
      </w:r>
      <w:r>
        <w:rPr>
          <w:sz w:val="28"/>
        </w:rPr>
        <w:t>отечественной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всемирной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истории;</w:t>
      </w:r>
      <w:r>
        <w:rPr>
          <w:spacing w:val="-1"/>
          <w:sz w:val="28"/>
        </w:rPr>
        <w:t xml:space="preserve"> </w:t>
      </w:r>
      <w:r>
        <w:rPr>
          <w:sz w:val="28"/>
        </w:rPr>
        <w:t>важнейших</w:t>
      </w:r>
      <w:r>
        <w:rPr>
          <w:spacing w:val="-5"/>
          <w:sz w:val="28"/>
        </w:rPr>
        <w:t xml:space="preserve"> </w:t>
      </w:r>
      <w:r>
        <w:rPr>
          <w:sz w:val="28"/>
        </w:rPr>
        <w:t>достижений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культуры,</w:t>
      </w:r>
      <w:r>
        <w:rPr>
          <w:spacing w:val="2"/>
          <w:sz w:val="28"/>
        </w:rPr>
        <w:t xml:space="preserve"> </w:t>
      </w:r>
      <w:r>
        <w:rPr>
          <w:sz w:val="28"/>
        </w:rPr>
        <w:t>ценностных</w:t>
      </w:r>
      <w:r>
        <w:rPr>
          <w:spacing w:val="-5"/>
          <w:sz w:val="28"/>
        </w:rPr>
        <w:t xml:space="preserve"> </w:t>
      </w:r>
      <w:r>
        <w:rPr>
          <w:sz w:val="28"/>
        </w:rPr>
        <w:t>ориентиров.</w:t>
      </w:r>
    </w:p>
    <w:p w:rsidR="00E93295" w:rsidRDefault="00B27CBD" w:rsidP="00587C6E">
      <w:pPr>
        <w:pStyle w:val="a6"/>
        <w:numPr>
          <w:ilvl w:val="1"/>
          <w:numId w:val="33"/>
        </w:numPr>
        <w:tabs>
          <w:tab w:val="left" w:pos="1545"/>
        </w:tabs>
        <w:ind w:hanging="635"/>
        <w:rPr>
          <w:sz w:val="28"/>
        </w:rPr>
      </w:pPr>
      <w:r>
        <w:rPr>
          <w:sz w:val="28"/>
        </w:rPr>
        <w:t>По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учебному</w:t>
      </w:r>
      <w:r>
        <w:rPr>
          <w:spacing w:val="-8"/>
          <w:sz w:val="28"/>
        </w:rPr>
        <w:t xml:space="preserve"> </w:t>
      </w:r>
      <w:r>
        <w:rPr>
          <w:sz w:val="28"/>
        </w:rPr>
        <w:t>курсу</w:t>
      </w:r>
      <w:r>
        <w:rPr>
          <w:spacing w:val="-4"/>
          <w:sz w:val="28"/>
        </w:rPr>
        <w:t xml:space="preserve"> </w:t>
      </w:r>
      <w:r>
        <w:rPr>
          <w:sz w:val="28"/>
        </w:rPr>
        <w:t>«История</w:t>
      </w:r>
      <w:r>
        <w:rPr>
          <w:spacing w:val="-3"/>
          <w:sz w:val="28"/>
        </w:rPr>
        <w:t xml:space="preserve"> </w:t>
      </w:r>
      <w:r>
        <w:rPr>
          <w:sz w:val="28"/>
        </w:rPr>
        <w:t>России»:</w:t>
      </w:r>
    </w:p>
    <w:p w:rsidR="00E93295" w:rsidRDefault="00B27CBD" w:rsidP="00587C6E">
      <w:pPr>
        <w:pStyle w:val="a6"/>
        <w:numPr>
          <w:ilvl w:val="0"/>
          <w:numId w:val="32"/>
        </w:numPr>
        <w:tabs>
          <w:tab w:val="left" w:pos="1213"/>
        </w:tabs>
        <w:spacing w:before="145" w:line="360" w:lineRule="auto"/>
        <w:ind w:right="130" w:firstLine="710"/>
        <w:rPr>
          <w:sz w:val="28"/>
        </w:rPr>
      </w:pPr>
      <w:r>
        <w:rPr>
          <w:sz w:val="28"/>
        </w:rPr>
        <w:t>СССР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1945–1991</w:t>
      </w:r>
      <w:r>
        <w:rPr>
          <w:spacing w:val="1"/>
          <w:sz w:val="28"/>
        </w:rPr>
        <w:t xml:space="preserve"> </w:t>
      </w:r>
      <w:r>
        <w:rPr>
          <w:sz w:val="28"/>
        </w:rPr>
        <w:t>гг.</w:t>
      </w:r>
      <w:r>
        <w:rPr>
          <w:spacing w:val="1"/>
          <w:sz w:val="28"/>
        </w:rPr>
        <w:t xml:space="preserve"> </w:t>
      </w:r>
      <w:r>
        <w:rPr>
          <w:sz w:val="28"/>
        </w:rPr>
        <w:t>Экономические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реформы.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Политическая система «развитого социализма». Развитие науки, образования,</w:t>
      </w:r>
      <w:r>
        <w:rPr>
          <w:spacing w:val="-67"/>
          <w:sz w:val="28"/>
        </w:rPr>
        <w:t xml:space="preserve"> </w:t>
      </w:r>
      <w:r>
        <w:rPr>
          <w:sz w:val="28"/>
        </w:rPr>
        <w:t>культуры.</w:t>
      </w:r>
      <w:r>
        <w:rPr>
          <w:spacing w:val="1"/>
          <w:sz w:val="28"/>
        </w:rPr>
        <w:t xml:space="preserve"> </w:t>
      </w:r>
      <w:r>
        <w:rPr>
          <w:sz w:val="28"/>
        </w:rPr>
        <w:t>Холодная</w:t>
      </w:r>
      <w:r>
        <w:rPr>
          <w:spacing w:val="1"/>
          <w:sz w:val="28"/>
        </w:rPr>
        <w:t xml:space="preserve"> </w:t>
      </w:r>
      <w:r>
        <w:rPr>
          <w:sz w:val="28"/>
        </w:rPr>
        <w:t>война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внешняя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политика.</w:t>
      </w:r>
      <w:r>
        <w:rPr>
          <w:spacing w:val="1"/>
          <w:sz w:val="28"/>
        </w:rPr>
        <w:t xml:space="preserve"> </w:t>
      </w:r>
      <w:r>
        <w:rPr>
          <w:sz w:val="28"/>
        </w:rPr>
        <w:t>СССР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мировая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социалистическая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система.</w:t>
      </w:r>
      <w:r>
        <w:rPr>
          <w:spacing w:val="2"/>
          <w:sz w:val="28"/>
        </w:rPr>
        <w:t xml:space="preserve"> </w:t>
      </w:r>
      <w:r>
        <w:rPr>
          <w:sz w:val="28"/>
        </w:rPr>
        <w:t>Причины</w:t>
      </w:r>
      <w:r>
        <w:rPr>
          <w:spacing w:val="-1"/>
          <w:sz w:val="28"/>
        </w:rPr>
        <w:t xml:space="preserve"> </w:t>
      </w:r>
      <w:r>
        <w:rPr>
          <w:sz w:val="28"/>
        </w:rPr>
        <w:t>распада Советского</w:t>
      </w:r>
      <w:r>
        <w:rPr>
          <w:spacing w:val="-1"/>
          <w:sz w:val="28"/>
        </w:rPr>
        <w:t xml:space="preserve"> </w:t>
      </w:r>
      <w:r>
        <w:rPr>
          <w:sz w:val="28"/>
        </w:rPr>
        <w:t>Союза;</w:t>
      </w:r>
    </w:p>
    <w:p w:rsidR="00E93295" w:rsidRDefault="00B27CBD" w:rsidP="00587C6E">
      <w:pPr>
        <w:pStyle w:val="a6"/>
        <w:numPr>
          <w:ilvl w:val="0"/>
          <w:numId w:val="32"/>
        </w:numPr>
        <w:tabs>
          <w:tab w:val="left" w:pos="1213"/>
        </w:tabs>
        <w:spacing w:line="360" w:lineRule="auto"/>
        <w:ind w:right="130" w:firstLine="710"/>
        <w:rPr>
          <w:sz w:val="28"/>
        </w:rPr>
      </w:pPr>
      <w:r>
        <w:rPr>
          <w:sz w:val="28"/>
        </w:rPr>
        <w:t>Российская Федерация в 1992–2022 гг. Становление новой России.</w:t>
      </w:r>
      <w:r>
        <w:rPr>
          <w:spacing w:val="1"/>
          <w:sz w:val="28"/>
        </w:rPr>
        <w:t xml:space="preserve"> </w:t>
      </w:r>
      <w:r>
        <w:rPr>
          <w:sz w:val="28"/>
        </w:rPr>
        <w:t>Возрождение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великой</w:t>
      </w:r>
      <w:r>
        <w:rPr>
          <w:spacing w:val="1"/>
          <w:sz w:val="28"/>
        </w:rPr>
        <w:t xml:space="preserve"> </w:t>
      </w:r>
      <w:r>
        <w:rPr>
          <w:sz w:val="28"/>
        </w:rPr>
        <w:t>державы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ХХI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в</w:t>
      </w:r>
      <w:proofErr w:type="gramEnd"/>
      <w:r>
        <w:rPr>
          <w:sz w:val="28"/>
        </w:rPr>
        <w:t>.</w:t>
      </w:r>
      <w:r>
        <w:rPr>
          <w:spacing w:val="1"/>
          <w:sz w:val="28"/>
        </w:rPr>
        <w:t xml:space="preserve"> </w:t>
      </w:r>
      <w:r>
        <w:rPr>
          <w:sz w:val="28"/>
        </w:rPr>
        <w:t>Экономическая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социальная</w:t>
      </w:r>
      <w:r>
        <w:rPr>
          <w:spacing w:val="1"/>
          <w:sz w:val="28"/>
        </w:rPr>
        <w:t xml:space="preserve"> </w:t>
      </w:r>
      <w:r>
        <w:rPr>
          <w:sz w:val="28"/>
        </w:rPr>
        <w:t>модернизация.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Культурное</w:t>
      </w:r>
      <w:r>
        <w:rPr>
          <w:spacing w:val="1"/>
          <w:sz w:val="28"/>
        </w:rPr>
        <w:t xml:space="preserve"> </w:t>
      </w:r>
      <w:r>
        <w:rPr>
          <w:sz w:val="28"/>
        </w:rPr>
        <w:t>пространство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повседневная</w:t>
      </w:r>
      <w:r>
        <w:rPr>
          <w:spacing w:val="45"/>
          <w:sz w:val="28"/>
        </w:rPr>
        <w:t xml:space="preserve"> </w:t>
      </w:r>
      <w:r>
        <w:rPr>
          <w:sz w:val="28"/>
        </w:rPr>
        <w:t>жизнь.</w:t>
      </w:r>
      <w:r>
        <w:rPr>
          <w:spacing w:val="46"/>
          <w:sz w:val="28"/>
        </w:rPr>
        <w:t xml:space="preserve"> </w:t>
      </w:r>
      <w:r>
        <w:rPr>
          <w:sz w:val="28"/>
        </w:rPr>
        <w:t>Укрепление</w:t>
      </w:r>
      <w:r>
        <w:rPr>
          <w:spacing w:val="45"/>
          <w:sz w:val="28"/>
        </w:rPr>
        <w:t xml:space="preserve"> </w:t>
      </w:r>
      <w:r>
        <w:rPr>
          <w:sz w:val="28"/>
        </w:rPr>
        <w:t>обороноспособности.</w:t>
      </w:r>
      <w:r>
        <w:rPr>
          <w:spacing w:val="46"/>
          <w:sz w:val="28"/>
        </w:rPr>
        <w:t xml:space="preserve"> </w:t>
      </w:r>
      <w:r>
        <w:rPr>
          <w:sz w:val="28"/>
        </w:rPr>
        <w:t>Воссоединение</w:t>
      </w:r>
      <w:r>
        <w:rPr>
          <w:spacing w:val="45"/>
          <w:sz w:val="28"/>
        </w:rPr>
        <w:t xml:space="preserve"> </w:t>
      </w:r>
      <w:proofErr w:type="gramStart"/>
      <w:r>
        <w:rPr>
          <w:sz w:val="28"/>
        </w:rPr>
        <w:t>с</w:t>
      </w:r>
      <w:proofErr w:type="gramEnd"/>
    </w:p>
    <w:p w:rsidR="00E93295" w:rsidRDefault="00E93295">
      <w:pPr>
        <w:spacing w:line="360" w:lineRule="auto"/>
        <w:jc w:val="both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40" w:firstLine="0"/>
      </w:pPr>
      <w:r>
        <w:lastRenderedPageBreak/>
        <w:t>Крымом и Севастополем. Специальная военная операция. Место России в</w:t>
      </w:r>
      <w:r>
        <w:rPr>
          <w:spacing w:val="1"/>
        </w:rPr>
        <w:t xml:space="preserve"> </w:t>
      </w:r>
      <w:r>
        <w:t>современном</w:t>
      </w:r>
      <w:r>
        <w:rPr>
          <w:spacing w:val="1"/>
        </w:rPr>
        <w:t xml:space="preserve"> </w:t>
      </w:r>
      <w:r>
        <w:t>мире.</w:t>
      </w:r>
    </w:p>
    <w:p w:rsidR="00E93295" w:rsidRDefault="00B27CBD" w:rsidP="00587C6E">
      <w:pPr>
        <w:pStyle w:val="a6"/>
        <w:numPr>
          <w:ilvl w:val="1"/>
          <w:numId w:val="33"/>
        </w:numPr>
        <w:tabs>
          <w:tab w:val="left" w:pos="1545"/>
        </w:tabs>
        <w:spacing w:line="314" w:lineRule="exact"/>
        <w:ind w:hanging="635"/>
        <w:rPr>
          <w:sz w:val="28"/>
        </w:rPr>
      </w:pPr>
      <w:r>
        <w:rPr>
          <w:sz w:val="28"/>
        </w:rPr>
        <w:t>По</w:t>
      </w:r>
      <w:r>
        <w:rPr>
          <w:spacing w:val="-3"/>
          <w:sz w:val="28"/>
        </w:rPr>
        <w:t xml:space="preserve"> </w:t>
      </w:r>
      <w:r>
        <w:rPr>
          <w:sz w:val="28"/>
        </w:rPr>
        <w:t>учебному</w:t>
      </w:r>
      <w:r>
        <w:rPr>
          <w:spacing w:val="-8"/>
          <w:sz w:val="28"/>
        </w:rPr>
        <w:t xml:space="preserve"> </w:t>
      </w:r>
      <w:r>
        <w:rPr>
          <w:sz w:val="28"/>
        </w:rPr>
        <w:t>курсу</w:t>
      </w:r>
      <w:r>
        <w:rPr>
          <w:spacing w:val="-3"/>
          <w:sz w:val="28"/>
        </w:rPr>
        <w:t xml:space="preserve"> </w:t>
      </w:r>
      <w:r>
        <w:rPr>
          <w:sz w:val="28"/>
        </w:rPr>
        <w:t>«Всеобщая</w:t>
      </w:r>
      <w:r>
        <w:rPr>
          <w:spacing w:val="-2"/>
          <w:sz w:val="28"/>
        </w:rPr>
        <w:t xml:space="preserve"> </w:t>
      </w:r>
      <w:r>
        <w:rPr>
          <w:sz w:val="28"/>
        </w:rPr>
        <w:t>история»:</w:t>
      </w:r>
    </w:p>
    <w:p w:rsidR="00E93295" w:rsidRDefault="00B27CBD" w:rsidP="00587C6E">
      <w:pPr>
        <w:pStyle w:val="a6"/>
        <w:numPr>
          <w:ilvl w:val="0"/>
          <w:numId w:val="31"/>
        </w:numPr>
        <w:tabs>
          <w:tab w:val="left" w:pos="1213"/>
        </w:tabs>
        <w:spacing w:before="164" w:line="362" w:lineRule="auto"/>
        <w:ind w:right="136" w:firstLine="710"/>
        <w:rPr>
          <w:sz w:val="28"/>
        </w:rPr>
      </w:pPr>
      <w:r>
        <w:rPr>
          <w:sz w:val="28"/>
        </w:rPr>
        <w:t>Послевоенные перемены в мире. Холодная война. Мировая система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социализма. Экономические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политические</w:t>
      </w:r>
      <w:r>
        <w:rPr>
          <w:spacing w:val="-1"/>
          <w:sz w:val="28"/>
        </w:rPr>
        <w:t xml:space="preserve"> </w:t>
      </w:r>
      <w:r>
        <w:rPr>
          <w:sz w:val="28"/>
        </w:rPr>
        <w:t>изменения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странах</w:t>
      </w:r>
      <w:r>
        <w:rPr>
          <w:spacing w:val="-6"/>
          <w:sz w:val="28"/>
        </w:rPr>
        <w:t xml:space="preserve"> </w:t>
      </w:r>
      <w:r>
        <w:rPr>
          <w:sz w:val="28"/>
        </w:rPr>
        <w:t>Запада;</w:t>
      </w:r>
    </w:p>
    <w:p w:rsidR="00E93295" w:rsidRDefault="00B27CBD" w:rsidP="00587C6E">
      <w:pPr>
        <w:pStyle w:val="a6"/>
        <w:numPr>
          <w:ilvl w:val="0"/>
          <w:numId w:val="31"/>
        </w:numPr>
        <w:tabs>
          <w:tab w:val="left" w:pos="1213"/>
        </w:tabs>
        <w:spacing w:line="362" w:lineRule="auto"/>
        <w:ind w:right="136" w:firstLine="710"/>
        <w:rPr>
          <w:sz w:val="28"/>
        </w:rPr>
      </w:pPr>
      <w:r>
        <w:rPr>
          <w:sz w:val="28"/>
        </w:rPr>
        <w:t>Распад</w:t>
      </w:r>
      <w:r>
        <w:rPr>
          <w:spacing w:val="1"/>
          <w:sz w:val="28"/>
        </w:rPr>
        <w:t xml:space="preserve"> </w:t>
      </w:r>
      <w:r>
        <w:rPr>
          <w:sz w:val="28"/>
        </w:rPr>
        <w:t>колониальных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империй.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стран</w:t>
      </w:r>
      <w:r>
        <w:rPr>
          <w:spacing w:val="1"/>
          <w:sz w:val="28"/>
        </w:rPr>
        <w:t xml:space="preserve"> </w:t>
      </w:r>
      <w:r>
        <w:rPr>
          <w:sz w:val="28"/>
        </w:rPr>
        <w:t>Азии,</w:t>
      </w:r>
      <w:r>
        <w:rPr>
          <w:spacing w:val="1"/>
          <w:sz w:val="28"/>
        </w:rPr>
        <w:t xml:space="preserve"> </w:t>
      </w:r>
      <w:r>
        <w:rPr>
          <w:sz w:val="28"/>
        </w:rPr>
        <w:t>Африки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Латинской Америки. Научно-техническая революция. Постиндустриальное и</w:t>
      </w:r>
      <w:r>
        <w:rPr>
          <w:spacing w:val="-67"/>
          <w:sz w:val="28"/>
        </w:rPr>
        <w:t xml:space="preserve"> </w:t>
      </w:r>
      <w:r>
        <w:rPr>
          <w:sz w:val="28"/>
        </w:rPr>
        <w:t>информационное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общество;</w:t>
      </w:r>
    </w:p>
    <w:p w:rsidR="00E93295" w:rsidRDefault="00B27CBD" w:rsidP="00587C6E">
      <w:pPr>
        <w:pStyle w:val="a6"/>
        <w:numPr>
          <w:ilvl w:val="0"/>
          <w:numId w:val="31"/>
        </w:numPr>
        <w:tabs>
          <w:tab w:val="left" w:pos="1213"/>
        </w:tabs>
        <w:spacing w:line="362" w:lineRule="auto"/>
        <w:ind w:right="139" w:firstLine="710"/>
        <w:rPr>
          <w:sz w:val="28"/>
        </w:rPr>
      </w:pPr>
      <w:r>
        <w:rPr>
          <w:spacing w:val="-1"/>
          <w:sz w:val="28"/>
        </w:rPr>
        <w:t>Современный</w:t>
      </w:r>
      <w:r>
        <w:rPr>
          <w:spacing w:val="-12"/>
          <w:sz w:val="28"/>
        </w:rPr>
        <w:t xml:space="preserve"> </w:t>
      </w:r>
      <w:r>
        <w:rPr>
          <w:sz w:val="28"/>
        </w:rPr>
        <w:t>мир:</w:t>
      </w:r>
      <w:r>
        <w:rPr>
          <w:spacing w:val="-16"/>
          <w:sz w:val="28"/>
        </w:rPr>
        <w:t xml:space="preserve"> </w:t>
      </w:r>
      <w:r>
        <w:rPr>
          <w:sz w:val="28"/>
        </w:rPr>
        <w:t>глобализация</w:t>
      </w:r>
      <w:r>
        <w:rPr>
          <w:spacing w:val="-10"/>
          <w:sz w:val="28"/>
        </w:rPr>
        <w:t xml:space="preserve"> </w:t>
      </w:r>
      <w:r>
        <w:rPr>
          <w:sz w:val="28"/>
        </w:rPr>
        <w:t>и</w:t>
      </w:r>
      <w:r>
        <w:rPr>
          <w:spacing w:val="-11"/>
          <w:sz w:val="28"/>
        </w:rPr>
        <w:t xml:space="preserve"> </w:t>
      </w:r>
      <w:r>
        <w:rPr>
          <w:sz w:val="28"/>
        </w:rPr>
        <w:t>деглобализация.</w:t>
      </w:r>
      <w:r>
        <w:rPr>
          <w:spacing w:val="-8"/>
          <w:sz w:val="28"/>
        </w:rPr>
        <w:t xml:space="preserve"> </w:t>
      </w:r>
      <w:r>
        <w:rPr>
          <w:sz w:val="28"/>
        </w:rPr>
        <w:t>Геополитический</w:t>
      </w:r>
      <w:r>
        <w:rPr>
          <w:spacing w:val="-68"/>
          <w:sz w:val="28"/>
        </w:rPr>
        <w:t xml:space="preserve"> </w:t>
      </w:r>
      <w:r>
        <w:rPr>
          <w:sz w:val="28"/>
        </w:rPr>
        <w:t>кризис</w:t>
      </w:r>
      <w:r>
        <w:rPr>
          <w:spacing w:val="1"/>
          <w:sz w:val="28"/>
        </w:rPr>
        <w:t xml:space="preserve"> </w:t>
      </w:r>
      <w:r>
        <w:rPr>
          <w:sz w:val="28"/>
        </w:rPr>
        <w:t>2022 г.</w:t>
      </w:r>
      <w:r>
        <w:rPr>
          <w:spacing w:val="3"/>
          <w:sz w:val="28"/>
        </w:rPr>
        <w:t xml:space="preserve"> </w:t>
      </w:r>
      <w:r>
        <w:rPr>
          <w:sz w:val="28"/>
        </w:rPr>
        <w:t>и его влияние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2"/>
          <w:sz w:val="28"/>
        </w:rPr>
        <w:t xml:space="preserve"> </w:t>
      </w:r>
      <w:r>
        <w:rPr>
          <w:sz w:val="28"/>
        </w:rPr>
        <w:t>мировую</w:t>
      </w:r>
      <w:r>
        <w:rPr>
          <w:spacing w:val="3"/>
          <w:sz w:val="28"/>
        </w:rPr>
        <w:t xml:space="preserve"> </w:t>
      </w:r>
      <w:r>
        <w:rPr>
          <w:sz w:val="28"/>
        </w:rPr>
        <w:t>систему.</w:t>
      </w:r>
    </w:p>
    <w:p w:rsidR="00E93295" w:rsidRDefault="00B27CBD">
      <w:pPr>
        <w:pStyle w:val="a3"/>
        <w:spacing w:line="362" w:lineRule="auto"/>
        <w:ind w:right="138"/>
      </w:pPr>
      <w:r>
        <w:t>Структура</w:t>
      </w:r>
      <w:r>
        <w:rPr>
          <w:spacing w:val="1"/>
        </w:rPr>
        <w:t xml:space="preserve"> </w:t>
      </w:r>
      <w:r>
        <w:t>предметного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следующий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умений:</w:t>
      </w:r>
    </w:p>
    <w:p w:rsidR="00E93295" w:rsidRDefault="00B27CBD">
      <w:pPr>
        <w:pStyle w:val="a3"/>
        <w:spacing w:line="357" w:lineRule="auto"/>
        <w:ind w:right="130"/>
      </w:pPr>
      <w:r>
        <w:t>указывать хронологические рамки основных периодов отечественной и</w:t>
      </w:r>
      <w:r>
        <w:rPr>
          <w:spacing w:val="-67"/>
        </w:rPr>
        <w:t xml:space="preserve"> </w:t>
      </w:r>
      <w:r>
        <w:t>всеобщей истории</w:t>
      </w:r>
      <w:r>
        <w:rPr>
          <w:spacing w:val="1"/>
        </w:rPr>
        <w:t xml:space="preserve"> </w:t>
      </w:r>
      <w:r>
        <w:t>1945–2022</w:t>
      </w:r>
      <w:r>
        <w:rPr>
          <w:spacing w:val="1"/>
        </w:rPr>
        <w:t xml:space="preserve"> </w:t>
      </w:r>
      <w:r>
        <w:t>гг.;</w:t>
      </w:r>
    </w:p>
    <w:p w:rsidR="00E93295" w:rsidRDefault="00B27CBD">
      <w:pPr>
        <w:pStyle w:val="a3"/>
        <w:spacing w:line="357" w:lineRule="auto"/>
        <w:ind w:right="139"/>
      </w:pPr>
      <w:r>
        <w:t>называть</w:t>
      </w:r>
      <w:r>
        <w:rPr>
          <w:spacing w:val="1"/>
        </w:rPr>
        <w:t xml:space="preserve"> </w:t>
      </w:r>
      <w:r>
        <w:t>даты</w:t>
      </w:r>
      <w:r>
        <w:rPr>
          <w:spacing w:val="1"/>
        </w:rPr>
        <w:t xml:space="preserve"> </w:t>
      </w:r>
      <w:r>
        <w:t>важнейших</w:t>
      </w:r>
      <w:r>
        <w:rPr>
          <w:spacing w:val="1"/>
        </w:rPr>
        <w:t xml:space="preserve"> </w:t>
      </w:r>
      <w:r>
        <w:t>событий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отечественной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всеобщей истории</w:t>
      </w:r>
      <w:r>
        <w:rPr>
          <w:spacing w:val="1"/>
        </w:rPr>
        <w:t xml:space="preserve"> </w:t>
      </w:r>
      <w:r>
        <w:t>1945–2022</w:t>
      </w:r>
      <w:r>
        <w:rPr>
          <w:spacing w:val="1"/>
        </w:rPr>
        <w:t xml:space="preserve"> </w:t>
      </w:r>
      <w:r>
        <w:t>гг.;</w:t>
      </w:r>
    </w:p>
    <w:p w:rsidR="00E93295" w:rsidRDefault="00B27CBD">
      <w:pPr>
        <w:pStyle w:val="a3"/>
        <w:spacing w:line="360" w:lineRule="auto"/>
        <w:ind w:right="128"/>
      </w:pPr>
      <w:r>
        <w:t>выявлять</w:t>
      </w:r>
      <w:r>
        <w:rPr>
          <w:spacing w:val="1"/>
        </w:rPr>
        <w:t xml:space="preserve"> </w:t>
      </w:r>
      <w:r>
        <w:t>синхронность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отечественной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всеобщей истории 1945–2022 гг., делать выводы о тенденциях развития своей</w:t>
      </w:r>
      <w:r>
        <w:rPr>
          <w:spacing w:val="-67"/>
        </w:rPr>
        <w:t xml:space="preserve"> </w:t>
      </w:r>
      <w:r>
        <w:t>страны и</w:t>
      </w:r>
      <w:r>
        <w:rPr>
          <w:spacing w:val="3"/>
        </w:rPr>
        <w:t xml:space="preserve"> </w:t>
      </w:r>
      <w:r>
        <w:t>других</w:t>
      </w:r>
      <w:r>
        <w:rPr>
          <w:spacing w:val="-4"/>
        </w:rPr>
        <w:t xml:space="preserve"> </w:t>
      </w:r>
      <w:r>
        <w:t>стран</w:t>
      </w:r>
      <w:r>
        <w:rPr>
          <w:spacing w:val="1"/>
        </w:rPr>
        <w:t xml:space="preserve"> </w:t>
      </w:r>
      <w:r>
        <w:t>в данный период;</w:t>
      </w:r>
    </w:p>
    <w:p w:rsidR="00E93295" w:rsidRDefault="00B27CBD">
      <w:pPr>
        <w:pStyle w:val="a3"/>
        <w:spacing w:line="360" w:lineRule="auto"/>
        <w:ind w:right="139"/>
      </w:pPr>
      <w:r>
        <w:t>характеризовать</w:t>
      </w:r>
      <w:r>
        <w:rPr>
          <w:spacing w:val="1"/>
        </w:rPr>
        <w:t xml:space="preserve"> </w:t>
      </w:r>
      <w:r>
        <w:t>место,</w:t>
      </w:r>
      <w:r>
        <w:rPr>
          <w:spacing w:val="1"/>
        </w:rPr>
        <w:t xml:space="preserve"> </w:t>
      </w:r>
      <w:r>
        <w:t>обстоятельства,</w:t>
      </w:r>
      <w:r>
        <w:rPr>
          <w:spacing w:val="1"/>
        </w:rPr>
        <w:t xml:space="preserve"> </w:t>
      </w:r>
      <w:r>
        <w:t>участников,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последствия важнейших исторических событий, явлений, процессов истории</w:t>
      </w:r>
      <w:r>
        <w:rPr>
          <w:spacing w:val="1"/>
        </w:rPr>
        <w:t xml:space="preserve"> </w:t>
      </w:r>
      <w:r>
        <w:t>России 1945–2022</w:t>
      </w:r>
      <w:r>
        <w:rPr>
          <w:spacing w:val="1"/>
        </w:rPr>
        <w:t xml:space="preserve"> </w:t>
      </w:r>
      <w:r>
        <w:t>гг.</w:t>
      </w:r>
    </w:p>
    <w:p w:rsidR="00E93295" w:rsidRDefault="00B27CBD" w:rsidP="00587C6E">
      <w:pPr>
        <w:pStyle w:val="110"/>
        <w:numPr>
          <w:ilvl w:val="2"/>
          <w:numId w:val="67"/>
        </w:numPr>
        <w:tabs>
          <w:tab w:val="left" w:pos="1295"/>
        </w:tabs>
        <w:spacing w:line="357" w:lineRule="auto"/>
        <w:ind w:left="3359" w:right="527" w:hanging="2766"/>
        <w:jc w:val="both"/>
      </w:pPr>
      <w:bookmarkStart w:id="10" w:name="_TOC_250015"/>
      <w:r>
        <w:t>Рабочая</w:t>
      </w:r>
      <w:r>
        <w:rPr>
          <w:spacing w:val="-8"/>
        </w:rPr>
        <w:t xml:space="preserve"> </w:t>
      </w:r>
      <w:r>
        <w:t>программа</w:t>
      </w:r>
      <w:r>
        <w:rPr>
          <w:spacing w:val="-6"/>
        </w:rPr>
        <w:t xml:space="preserve"> </w:t>
      </w:r>
      <w:r>
        <w:t>по</w:t>
      </w:r>
      <w:r>
        <w:rPr>
          <w:spacing w:val="-10"/>
        </w:rPr>
        <w:t xml:space="preserve"> </w:t>
      </w:r>
      <w:r>
        <w:t>учебному</w:t>
      </w:r>
      <w:r>
        <w:rPr>
          <w:spacing w:val="-2"/>
        </w:rPr>
        <w:t xml:space="preserve"> </w:t>
      </w:r>
      <w:r>
        <w:t>предмету</w:t>
      </w:r>
      <w:r>
        <w:rPr>
          <w:spacing w:val="-6"/>
        </w:rPr>
        <w:t xml:space="preserve"> </w:t>
      </w:r>
      <w:r>
        <w:t>«Обществознание»</w:t>
      </w:r>
      <w:r>
        <w:rPr>
          <w:spacing w:val="-67"/>
        </w:rPr>
        <w:t xml:space="preserve"> </w:t>
      </w:r>
      <w:r>
        <w:t>(</w:t>
      </w:r>
      <w:bookmarkEnd w:id="10"/>
      <w:r w:rsidR="00E63463">
        <w:t xml:space="preserve">базовый </w:t>
      </w:r>
      <w:r>
        <w:t>уровень).</w:t>
      </w:r>
    </w:p>
    <w:p w:rsidR="00E93295" w:rsidRDefault="00B27CBD">
      <w:pPr>
        <w:ind w:left="3321"/>
        <w:jc w:val="both"/>
        <w:rPr>
          <w:b/>
          <w:sz w:val="28"/>
        </w:rPr>
      </w:pPr>
      <w:r>
        <w:rPr>
          <w:b/>
          <w:sz w:val="28"/>
        </w:rPr>
        <w:t>Пояснительная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записка.</w:t>
      </w:r>
    </w:p>
    <w:p w:rsidR="00E93295" w:rsidRDefault="00B27CBD">
      <w:pPr>
        <w:pStyle w:val="a3"/>
        <w:spacing w:before="150" w:line="360" w:lineRule="auto"/>
        <w:ind w:right="137"/>
      </w:pPr>
      <w:r>
        <w:t>Программа</w:t>
      </w:r>
      <w:r>
        <w:rPr>
          <w:spacing w:val="-10"/>
        </w:rPr>
        <w:t xml:space="preserve"> </w:t>
      </w:r>
      <w:r>
        <w:t>по</w:t>
      </w:r>
      <w:r>
        <w:rPr>
          <w:spacing w:val="-9"/>
        </w:rPr>
        <w:t xml:space="preserve"> </w:t>
      </w:r>
      <w:r>
        <w:t>обществознанию</w:t>
      </w:r>
      <w:r>
        <w:rPr>
          <w:spacing w:val="-12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уровне</w:t>
      </w:r>
      <w:r>
        <w:rPr>
          <w:spacing w:val="-10"/>
        </w:rPr>
        <w:t xml:space="preserve"> </w:t>
      </w:r>
      <w:r>
        <w:t>среднего</w:t>
      </w:r>
      <w:r>
        <w:rPr>
          <w:spacing w:val="-9"/>
        </w:rPr>
        <w:t xml:space="preserve"> </w:t>
      </w:r>
      <w:r>
        <w:t>общего</w:t>
      </w:r>
      <w:r>
        <w:rPr>
          <w:spacing w:val="-10"/>
        </w:rPr>
        <w:t xml:space="preserve"> </w:t>
      </w:r>
      <w:r>
        <w:t>образования</w:t>
      </w:r>
      <w:r>
        <w:rPr>
          <w:spacing w:val="-67"/>
        </w:rPr>
        <w:t xml:space="preserve"> </w:t>
      </w:r>
      <w:r>
        <w:t>разработана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образовательной программы, представленных в ФГОС СОО, в соответствии с</w:t>
      </w:r>
      <w:r>
        <w:rPr>
          <w:spacing w:val="-67"/>
        </w:rPr>
        <w:t xml:space="preserve"> </w:t>
      </w:r>
      <w:r>
        <w:t>концепцией</w:t>
      </w:r>
      <w:r>
        <w:rPr>
          <w:spacing w:val="31"/>
        </w:rPr>
        <w:t xml:space="preserve"> </w:t>
      </w:r>
      <w:r>
        <w:t>преподавания</w:t>
      </w:r>
      <w:r>
        <w:rPr>
          <w:spacing w:val="36"/>
        </w:rPr>
        <w:t xml:space="preserve"> </w:t>
      </w:r>
      <w:r>
        <w:t>учебного</w:t>
      </w:r>
      <w:r>
        <w:rPr>
          <w:spacing w:val="32"/>
        </w:rPr>
        <w:t xml:space="preserve"> </w:t>
      </w:r>
      <w:r>
        <w:t>предмета</w:t>
      </w:r>
      <w:r>
        <w:rPr>
          <w:spacing w:val="33"/>
        </w:rPr>
        <w:t xml:space="preserve"> </w:t>
      </w:r>
      <w:r>
        <w:t>«Обществознание»,</w:t>
      </w:r>
      <w:r>
        <w:rPr>
          <w:spacing w:val="34"/>
        </w:rPr>
        <w:t xml:space="preserve"> </w:t>
      </w:r>
      <w:r>
        <w:t>а</w:t>
      </w:r>
      <w:r>
        <w:rPr>
          <w:spacing w:val="33"/>
        </w:rPr>
        <w:t xml:space="preserve"> </w:t>
      </w:r>
      <w:r>
        <w:t>также</w:t>
      </w:r>
      <w:r>
        <w:rPr>
          <w:spacing w:val="32"/>
        </w:rPr>
        <w:t xml:space="preserve"> </w:t>
      </w:r>
      <w:proofErr w:type="gramStart"/>
      <w:r>
        <w:t>с</w:t>
      </w:r>
      <w:proofErr w:type="gramEnd"/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1" w:firstLine="0"/>
      </w:pPr>
      <w:r>
        <w:lastRenderedPageBreak/>
        <w:t>учётом федеральной рабочей программы воспитания. Федеральная рабочая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обществознанию</w:t>
      </w:r>
      <w:r>
        <w:rPr>
          <w:spacing w:val="1"/>
        </w:rPr>
        <w:t xml:space="preserve"> </w:t>
      </w:r>
      <w:r>
        <w:t>углублённого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ориентирована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расширение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углубление</w:t>
      </w:r>
      <w:r>
        <w:rPr>
          <w:spacing w:val="1"/>
        </w:rPr>
        <w:t xml:space="preserve"> </w:t>
      </w:r>
      <w:r>
        <w:t>содержания,</w:t>
      </w:r>
      <w:r>
        <w:rPr>
          <w:spacing w:val="1"/>
        </w:rPr>
        <w:t xml:space="preserve"> </w:t>
      </w:r>
      <w:r>
        <w:t>представленного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рабочей</w:t>
      </w:r>
      <w:r>
        <w:rPr>
          <w:spacing w:val="-1"/>
        </w:rPr>
        <w:t xml:space="preserve"> </w:t>
      </w:r>
      <w:r>
        <w:t>программе</w:t>
      </w:r>
      <w:r>
        <w:rPr>
          <w:spacing w:val="1"/>
        </w:rPr>
        <w:t xml:space="preserve"> </w:t>
      </w:r>
      <w:r>
        <w:t>по обществознанию</w:t>
      </w:r>
      <w:r>
        <w:rPr>
          <w:spacing w:val="3"/>
        </w:rPr>
        <w:t xml:space="preserve"> </w:t>
      </w:r>
      <w:r>
        <w:t>базового уровня.</w:t>
      </w:r>
    </w:p>
    <w:p w:rsidR="00E93295" w:rsidRDefault="00B27CBD">
      <w:pPr>
        <w:pStyle w:val="a3"/>
        <w:spacing w:before="4" w:line="360" w:lineRule="auto"/>
        <w:ind w:right="124"/>
      </w:pPr>
      <w:proofErr w:type="gramStart"/>
      <w:r>
        <w:t>Обществознание</w:t>
      </w:r>
      <w:r>
        <w:rPr>
          <w:spacing w:val="1"/>
        </w:rPr>
        <w:t xml:space="preserve"> </w:t>
      </w:r>
      <w:r>
        <w:t>выполняет</w:t>
      </w:r>
      <w:r>
        <w:rPr>
          <w:spacing w:val="1"/>
        </w:rPr>
        <w:t xml:space="preserve"> </w:t>
      </w:r>
      <w:r>
        <w:t>ведущую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функции</w:t>
      </w:r>
      <w:r>
        <w:rPr>
          <w:spacing w:val="1"/>
        </w:rPr>
        <w:t xml:space="preserve"> </w:t>
      </w:r>
      <w:r>
        <w:t>интеграции молодёжи в современное общество, направляет и обеспечивает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гражданской</w:t>
      </w:r>
      <w:r>
        <w:rPr>
          <w:spacing w:val="1"/>
        </w:rPr>
        <w:t xml:space="preserve"> </w:t>
      </w:r>
      <w:r>
        <w:t>идентичности,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традиционных</w:t>
      </w:r>
      <w:r>
        <w:rPr>
          <w:spacing w:val="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многонационального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народа,</w:t>
      </w:r>
      <w:r>
        <w:rPr>
          <w:spacing w:val="1"/>
        </w:rPr>
        <w:t xml:space="preserve"> </w:t>
      </w:r>
      <w:r>
        <w:t>социализации обучающихся, их готовности к саморазвитию и непрерывному</w:t>
      </w:r>
      <w:r>
        <w:rPr>
          <w:spacing w:val="1"/>
        </w:rPr>
        <w:t xml:space="preserve"> </w:t>
      </w:r>
      <w:r>
        <w:t>образованию,</w:t>
      </w:r>
      <w:r>
        <w:rPr>
          <w:spacing w:val="1"/>
        </w:rPr>
        <w:t xml:space="preserve"> </w:t>
      </w:r>
      <w:r>
        <w:t>труду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творческому</w:t>
      </w:r>
      <w:r>
        <w:rPr>
          <w:spacing w:val="1"/>
        </w:rPr>
        <w:t xml:space="preserve"> </w:t>
      </w:r>
      <w:r>
        <w:t>самовыражению,</w:t>
      </w:r>
      <w:r>
        <w:rPr>
          <w:spacing w:val="1"/>
        </w:rPr>
        <w:t xml:space="preserve"> </w:t>
      </w:r>
      <w:r>
        <w:t>правомерному</w:t>
      </w:r>
      <w:r>
        <w:rPr>
          <w:spacing w:val="1"/>
        </w:rPr>
        <w:t xml:space="preserve"> </w:t>
      </w:r>
      <w:r>
        <w:t>поведению и взаимодействию с другими людьми в процессе решения задач</w:t>
      </w:r>
      <w:r>
        <w:rPr>
          <w:spacing w:val="1"/>
        </w:rPr>
        <w:t xml:space="preserve"> </w:t>
      </w:r>
      <w:r>
        <w:t>личной 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значимости.</w:t>
      </w:r>
      <w:proofErr w:type="gramEnd"/>
    </w:p>
    <w:p w:rsidR="00E93295" w:rsidRDefault="00B27CBD">
      <w:pPr>
        <w:pStyle w:val="a3"/>
        <w:spacing w:before="1" w:line="360" w:lineRule="auto"/>
        <w:ind w:right="133"/>
      </w:pPr>
      <w:r>
        <w:t>Содержание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ориентируется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систему</w:t>
      </w:r>
      <w:r>
        <w:rPr>
          <w:spacing w:val="1"/>
        </w:rPr>
        <w:t xml:space="preserve"> </w:t>
      </w:r>
      <w:r>
        <w:t>теоретических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традиционные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представленные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базовом</w:t>
      </w:r>
      <w:r>
        <w:rPr>
          <w:spacing w:val="1"/>
        </w:rPr>
        <w:t xml:space="preserve"> </w:t>
      </w:r>
      <w:r>
        <w:t>уровне,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преемственность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отношению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обществоведческому</w:t>
      </w:r>
      <w:r>
        <w:rPr>
          <w:spacing w:val="1"/>
        </w:rPr>
        <w:t xml:space="preserve"> </w:t>
      </w:r>
      <w:r>
        <w:t>курсу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путём</w:t>
      </w:r>
      <w:r>
        <w:rPr>
          <w:spacing w:val="1"/>
        </w:rPr>
        <w:t xml:space="preserve"> </w:t>
      </w:r>
      <w:r>
        <w:t>углублённого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ряда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явлений.</w:t>
      </w:r>
      <w:r>
        <w:rPr>
          <w:spacing w:val="1"/>
        </w:rPr>
        <w:t xml:space="preserve"> </w:t>
      </w:r>
      <w:r>
        <w:t>Вводится</w:t>
      </w:r>
      <w:r>
        <w:rPr>
          <w:spacing w:val="1"/>
        </w:rPr>
        <w:t xml:space="preserve"> </w:t>
      </w:r>
      <w:r>
        <w:t>ряд</w:t>
      </w:r>
      <w:r>
        <w:rPr>
          <w:spacing w:val="1"/>
        </w:rPr>
        <w:t xml:space="preserve"> </w:t>
      </w:r>
      <w:r>
        <w:t>новых,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сложных</w:t>
      </w:r>
      <w:r>
        <w:rPr>
          <w:spacing w:val="1"/>
        </w:rPr>
        <w:t xml:space="preserve"> </w:t>
      </w:r>
      <w:r>
        <w:t>компонентов</w:t>
      </w:r>
      <w:r>
        <w:rPr>
          <w:spacing w:val="1"/>
        </w:rPr>
        <w:t xml:space="preserve"> </w:t>
      </w:r>
      <w:r>
        <w:t>содержания,</w:t>
      </w:r>
      <w:r>
        <w:rPr>
          <w:spacing w:val="1"/>
        </w:rPr>
        <w:t xml:space="preserve"> </w:t>
      </w:r>
      <w:r>
        <w:t>включающих</w:t>
      </w:r>
      <w:r>
        <w:rPr>
          <w:spacing w:val="1"/>
        </w:rPr>
        <w:t xml:space="preserve"> </w:t>
      </w:r>
      <w:r>
        <w:t>знания,</w:t>
      </w:r>
      <w:r>
        <w:rPr>
          <w:spacing w:val="1"/>
        </w:rPr>
        <w:t xml:space="preserve"> </w:t>
      </w:r>
      <w:r>
        <w:t>социальные</w:t>
      </w:r>
      <w:r>
        <w:rPr>
          <w:spacing w:val="1"/>
        </w:rPr>
        <w:t xml:space="preserve"> </w:t>
      </w:r>
      <w:r>
        <w:t>навыки,</w:t>
      </w:r>
      <w:r>
        <w:rPr>
          <w:spacing w:val="1"/>
        </w:rPr>
        <w:t xml:space="preserve"> </w:t>
      </w:r>
      <w:r>
        <w:t>нормы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принципы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людей</w:t>
      </w:r>
      <w:r>
        <w:rPr>
          <w:spacing w:val="-9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обществе,</w:t>
      </w:r>
      <w:r>
        <w:rPr>
          <w:spacing w:val="-7"/>
        </w:rPr>
        <w:t xml:space="preserve"> </w:t>
      </w:r>
      <w:r>
        <w:t>правовые</w:t>
      </w:r>
      <w:r>
        <w:rPr>
          <w:spacing w:val="-7"/>
        </w:rPr>
        <w:t xml:space="preserve"> </w:t>
      </w:r>
      <w:r>
        <w:t>нормы,</w:t>
      </w:r>
      <w:r>
        <w:rPr>
          <w:spacing w:val="-6"/>
        </w:rPr>
        <w:t xml:space="preserve"> </w:t>
      </w:r>
      <w:r>
        <w:t>регулирующие</w:t>
      </w:r>
      <w:r>
        <w:rPr>
          <w:spacing w:val="-8"/>
        </w:rPr>
        <w:t xml:space="preserve"> </w:t>
      </w:r>
      <w:r>
        <w:t>отношения</w:t>
      </w:r>
      <w:r>
        <w:rPr>
          <w:spacing w:val="-7"/>
        </w:rPr>
        <w:t xml:space="preserve"> </w:t>
      </w:r>
      <w:r>
        <w:t>людей</w:t>
      </w:r>
      <w:r>
        <w:rPr>
          <w:spacing w:val="-8"/>
        </w:rPr>
        <w:t xml:space="preserve"> </w:t>
      </w:r>
      <w:r>
        <w:t>во</w:t>
      </w:r>
      <w:r>
        <w:rPr>
          <w:spacing w:val="-4"/>
        </w:rPr>
        <w:t xml:space="preserve"> </w:t>
      </w:r>
      <w:r>
        <w:t>всех</w:t>
      </w:r>
      <w:r>
        <w:rPr>
          <w:spacing w:val="-68"/>
        </w:rPr>
        <w:t xml:space="preserve"> </w:t>
      </w:r>
      <w:r>
        <w:t>областях</w:t>
      </w:r>
      <w:r>
        <w:rPr>
          <w:spacing w:val="-4"/>
        </w:rPr>
        <w:t xml:space="preserve"> </w:t>
      </w:r>
      <w:r>
        <w:t>жизни.</w:t>
      </w:r>
    </w:p>
    <w:p w:rsidR="00E93295" w:rsidRDefault="00B27CBD">
      <w:pPr>
        <w:pStyle w:val="a3"/>
        <w:spacing w:line="360" w:lineRule="auto"/>
        <w:ind w:right="129"/>
      </w:pPr>
      <w:r>
        <w:t>Сохранение</w:t>
      </w:r>
      <w:r>
        <w:rPr>
          <w:spacing w:val="-10"/>
        </w:rPr>
        <w:t xml:space="preserve"> </w:t>
      </w:r>
      <w:r>
        <w:t>интегративного</w:t>
      </w:r>
      <w:r>
        <w:rPr>
          <w:spacing w:val="-5"/>
        </w:rPr>
        <w:t xml:space="preserve"> </w:t>
      </w:r>
      <w:r>
        <w:t>характера</w:t>
      </w:r>
      <w:r>
        <w:rPr>
          <w:spacing w:val="-10"/>
        </w:rPr>
        <w:t xml:space="preserve"> </w:t>
      </w:r>
      <w:r>
        <w:t>предмета</w:t>
      </w:r>
      <w:r>
        <w:rPr>
          <w:spacing w:val="-9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углублённом</w:t>
      </w:r>
      <w:r>
        <w:rPr>
          <w:spacing w:val="-5"/>
        </w:rPr>
        <w:t xml:space="preserve"> </w:t>
      </w:r>
      <w:r>
        <w:t>уровне</w:t>
      </w:r>
      <w:r>
        <w:rPr>
          <w:spacing w:val="-67"/>
        </w:rPr>
        <w:t xml:space="preserve"> </w:t>
      </w:r>
      <w:r>
        <w:t>предполагает</w:t>
      </w:r>
      <w:r>
        <w:rPr>
          <w:spacing w:val="-8"/>
        </w:rPr>
        <w:t xml:space="preserve"> </w:t>
      </w:r>
      <w:r>
        <w:t>включение</w:t>
      </w:r>
      <w:r>
        <w:rPr>
          <w:spacing w:val="-5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его</w:t>
      </w:r>
      <w:r>
        <w:rPr>
          <w:spacing w:val="-6"/>
        </w:rPr>
        <w:t xml:space="preserve"> </w:t>
      </w:r>
      <w:r>
        <w:t>содержание</w:t>
      </w:r>
      <w:r>
        <w:rPr>
          <w:spacing w:val="-5"/>
        </w:rPr>
        <w:t xml:space="preserve"> </w:t>
      </w:r>
      <w:r>
        <w:t>тех</w:t>
      </w:r>
      <w:r>
        <w:rPr>
          <w:spacing w:val="-10"/>
        </w:rPr>
        <w:t xml:space="preserve"> </w:t>
      </w:r>
      <w:r>
        <w:t>компонентов,</w:t>
      </w:r>
      <w:r>
        <w:rPr>
          <w:spacing w:val="-4"/>
        </w:rPr>
        <w:t xml:space="preserve"> </w:t>
      </w:r>
      <w:r>
        <w:t>которые</w:t>
      </w:r>
      <w:r>
        <w:rPr>
          <w:spacing w:val="-6"/>
        </w:rPr>
        <w:t xml:space="preserve"> </w:t>
      </w:r>
      <w:r>
        <w:t>создают</w:t>
      </w:r>
      <w:r>
        <w:rPr>
          <w:spacing w:val="-67"/>
        </w:rPr>
        <w:t xml:space="preserve"> </w:t>
      </w:r>
      <w:r>
        <w:t>целостное и достаточно полное представление обо всех основных сторонах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субъекта</w:t>
      </w:r>
      <w:r>
        <w:rPr>
          <w:spacing w:val="1"/>
        </w:rPr>
        <w:t xml:space="preserve"> </w:t>
      </w:r>
      <w:r>
        <w:t>общественных</w:t>
      </w:r>
      <w:r>
        <w:rPr>
          <w:spacing w:val="1"/>
        </w:rPr>
        <w:t xml:space="preserve"> </w:t>
      </w:r>
      <w:r>
        <w:rPr>
          <w:spacing w:val="-1"/>
        </w:rPr>
        <w:t>отношений,</w:t>
      </w:r>
      <w:r>
        <w:rPr>
          <w:spacing w:val="-12"/>
        </w:rPr>
        <w:t xml:space="preserve"> </w:t>
      </w:r>
      <w:r>
        <w:t>а</w:t>
      </w:r>
      <w:r>
        <w:rPr>
          <w:spacing w:val="-12"/>
        </w:rPr>
        <w:t xml:space="preserve"> </w:t>
      </w:r>
      <w:r>
        <w:t>также</w:t>
      </w:r>
      <w:r>
        <w:rPr>
          <w:spacing w:val="-11"/>
        </w:rPr>
        <w:t xml:space="preserve"> </w:t>
      </w:r>
      <w:r>
        <w:t>о</w:t>
      </w:r>
      <w:r>
        <w:rPr>
          <w:spacing w:val="-13"/>
        </w:rPr>
        <w:t xml:space="preserve"> </w:t>
      </w:r>
      <w:r>
        <w:t>способах</w:t>
      </w:r>
      <w:r>
        <w:rPr>
          <w:spacing w:val="-17"/>
        </w:rPr>
        <w:t xml:space="preserve"> </w:t>
      </w:r>
      <w:r>
        <w:t>их</w:t>
      </w:r>
      <w:r>
        <w:rPr>
          <w:spacing w:val="-17"/>
        </w:rPr>
        <w:t xml:space="preserve"> </w:t>
      </w:r>
      <w:r>
        <w:t>регулирования.</w:t>
      </w:r>
      <w:r>
        <w:rPr>
          <w:spacing w:val="-11"/>
        </w:rPr>
        <w:t xml:space="preserve"> </w:t>
      </w:r>
      <w:r>
        <w:t>Каждый</w:t>
      </w:r>
      <w:r>
        <w:rPr>
          <w:spacing w:val="-12"/>
        </w:rPr>
        <w:t xml:space="preserve"> </w:t>
      </w:r>
      <w:r>
        <w:t>из</w:t>
      </w:r>
      <w:r>
        <w:rPr>
          <w:spacing w:val="-13"/>
        </w:rPr>
        <w:t xml:space="preserve"> </w:t>
      </w:r>
      <w:r>
        <w:t>содержательных</w:t>
      </w:r>
      <w:r>
        <w:rPr>
          <w:spacing w:val="-67"/>
        </w:rPr>
        <w:t xml:space="preserve"> </w:t>
      </w:r>
      <w:r>
        <w:t>компонентов, которые представлены и на базовом уровне, раскрывается в</w:t>
      </w:r>
      <w:r>
        <w:rPr>
          <w:spacing w:val="1"/>
        </w:rPr>
        <w:t xml:space="preserve"> </w:t>
      </w:r>
      <w:r>
        <w:t>углублённом</w:t>
      </w:r>
      <w:r>
        <w:rPr>
          <w:spacing w:val="1"/>
        </w:rPr>
        <w:t xml:space="preserve"> </w:t>
      </w:r>
      <w:r>
        <w:t>курсе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широком</w:t>
      </w:r>
      <w:r>
        <w:rPr>
          <w:spacing w:val="1"/>
        </w:rPr>
        <w:t xml:space="preserve"> </w:t>
      </w:r>
      <w:r>
        <w:t>многообразии</w:t>
      </w:r>
      <w:r>
        <w:rPr>
          <w:spacing w:val="1"/>
        </w:rPr>
        <w:t xml:space="preserve"> </w:t>
      </w:r>
      <w:r>
        <w:t>связей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отношений.</w:t>
      </w:r>
      <w:r>
        <w:rPr>
          <w:spacing w:val="1"/>
        </w:rPr>
        <w:t xml:space="preserve"> </w:t>
      </w:r>
      <w:r>
        <w:t>Кроме</w:t>
      </w:r>
      <w:r>
        <w:rPr>
          <w:spacing w:val="43"/>
        </w:rPr>
        <w:t xml:space="preserve"> </w:t>
      </w:r>
      <w:r>
        <w:t>того,</w:t>
      </w:r>
      <w:r>
        <w:rPr>
          <w:spacing w:val="45"/>
        </w:rPr>
        <w:t xml:space="preserve"> </w:t>
      </w:r>
      <w:r>
        <w:t>содержание</w:t>
      </w:r>
      <w:r>
        <w:rPr>
          <w:spacing w:val="45"/>
        </w:rPr>
        <w:t xml:space="preserve"> </w:t>
      </w:r>
      <w:r>
        <w:t>предмета</w:t>
      </w:r>
      <w:r>
        <w:rPr>
          <w:spacing w:val="40"/>
        </w:rPr>
        <w:t xml:space="preserve"> </w:t>
      </w:r>
      <w:r>
        <w:t>дополнено</w:t>
      </w:r>
      <w:r>
        <w:rPr>
          <w:spacing w:val="43"/>
        </w:rPr>
        <w:t xml:space="preserve"> </w:t>
      </w:r>
      <w:r>
        <w:t>рядом</w:t>
      </w:r>
      <w:r>
        <w:rPr>
          <w:spacing w:val="44"/>
        </w:rPr>
        <w:t xml:space="preserve"> </w:t>
      </w:r>
      <w:r>
        <w:t>вопросов,</w:t>
      </w:r>
      <w:r>
        <w:rPr>
          <w:spacing w:val="45"/>
        </w:rPr>
        <w:t xml:space="preserve"> </w:t>
      </w:r>
      <w:r>
        <w:t>связанных</w:t>
      </w:r>
      <w:r>
        <w:rPr>
          <w:spacing w:val="38"/>
        </w:rPr>
        <w:t xml:space="preserve"> </w:t>
      </w:r>
      <w:proofErr w:type="gramStart"/>
      <w:r>
        <w:t>с</w:t>
      </w:r>
      <w:proofErr w:type="gramEnd"/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5" w:firstLine="0"/>
      </w:pPr>
      <w:r>
        <w:lastRenderedPageBreak/>
        <w:t>логикой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методологией</w:t>
      </w:r>
      <w:r>
        <w:rPr>
          <w:spacing w:val="1"/>
        </w:rPr>
        <w:t xml:space="preserve"> </w:t>
      </w:r>
      <w:r>
        <w:t>познания</w:t>
      </w:r>
      <w:r>
        <w:rPr>
          <w:spacing w:val="1"/>
        </w:rPr>
        <w:t xml:space="preserve"> </w:t>
      </w:r>
      <w:r>
        <w:t>социума</w:t>
      </w:r>
      <w:r>
        <w:rPr>
          <w:spacing w:val="1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социальными</w:t>
      </w:r>
      <w:r>
        <w:rPr>
          <w:spacing w:val="1"/>
        </w:rPr>
        <w:t xml:space="preserve"> </w:t>
      </w:r>
      <w:r>
        <w:t>науками.</w:t>
      </w:r>
      <w:r>
        <w:rPr>
          <w:spacing w:val="1"/>
        </w:rPr>
        <w:t xml:space="preserve"> </w:t>
      </w:r>
      <w:r>
        <w:t>Усилено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характеристике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институтов. В основу отбора и построения учебного содержания положен</w:t>
      </w:r>
      <w:r>
        <w:rPr>
          <w:spacing w:val="1"/>
        </w:rPr>
        <w:t xml:space="preserve"> </w:t>
      </w:r>
      <w:r>
        <w:t>принцип</w:t>
      </w:r>
      <w:r>
        <w:rPr>
          <w:spacing w:val="-11"/>
        </w:rPr>
        <w:t xml:space="preserve"> </w:t>
      </w:r>
      <w:r>
        <w:t>многодисциплинарности</w:t>
      </w:r>
      <w:r>
        <w:rPr>
          <w:spacing w:val="-11"/>
        </w:rPr>
        <w:t xml:space="preserve"> </w:t>
      </w:r>
      <w:r>
        <w:t>обществоведческого</w:t>
      </w:r>
      <w:r>
        <w:rPr>
          <w:spacing w:val="-9"/>
        </w:rPr>
        <w:t xml:space="preserve"> </w:t>
      </w:r>
      <w:r>
        <w:t>знания.</w:t>
      </w:r>
      <w:r>
        <w:rPr>
          <w:spacing w:val="-9"/>
        </w:rPr>
        <w:t xml:space="preserve"> </w:t>
      </w:r>
      <w:r>
        <w:t>Разделы</w:t>
      </w:r>
      <w:r>
        <w:rPr>
          <w:spacing w:val="-10"/>
        </w:rPr>
        <w:t xml:space="preserve"> </w:t>
      </w:r>
      <w:r>
        <w:t>курса</w:t>
      </w:r>
      <w:r>
        <w:rPr>
          <w:spacing w:val="-68"/>
        </w:rPr>
        <w:t xml:space="preserve"> </w:t>
      </w:r>
      <w:r>
        <w:t>отражают</w:t>
      </w:r>
      <w:r>
        <w:rPr>
          <w:spacing w:val="-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различных</w:t>
      </w:r>
      <w:r>
        <w:rPr>
          <w:spacing w:val="-3"/>
        </w:rPr>
        <w:t xml:space="preserve"> </w:t>
      </w:r>
      <w:r>
        <w:t>социальных</w:t>
      </w:r>
      <w:r>
        <w:rPr>
          <w:spacing w:val="-4"/>
        </w:rPr>
        <w:t xml:space="preserve"> </w:t>
      </w:r>
      <w:r>
        <w:t>наук.</w:t>
      </w:r>
    </w:p>
    <w:p w:rsidR="00E93295" w:rsidRDefault="00B27CBD">
      <w:pPr>
        <w:pStyle w:val="a3"/>
        <w:spacing w:before="1" w:line="360" w:lineRule="auto"/>
        <w:ind w:right="137"/>
      </w:pPr>
      <w:r>
        <w:t>Углубление теоретических представлений сопровождается созданием</w:t>
      </w:r>
      <w:r>
        <w:rPr>
          <w:spacing w:val="1"/>
        </w:rPr>
        <w:t xml:space="preserve"> </w:t>
      </w:r>
      <w:r>
        <w:t>условий для развития способности самостоятельного получения знаний на</w:t>
      </w:r>
      <w:r>
        <w:rPr>
          <w:spacing w:val="1"/>
        </w:rPr>
        <w:t xml:space="preserve"> </w:t>
      </w:r>
      <w:r>
        <w:t>основе освоения различных видов (способов) познания, их применения при</w:t>
      </w:r>
      <w:r>
        <w:rPr>
          <w:spacing w:val="1"/>
        </w:rPr>
        <w:t xml:space="preserve"> </w:t>
      </w:r>
      <w:proofErr w:type="gramStart"/>
      <w:r>
        <w:t>работе</w:t>
      </w:r>
      <w:proofErr w:type="gramEnd"/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адаптированными,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неадаптированными</w:t>
      </w:r>
      <w:r>
        <w:rPr>
          <w:spacing w:val="1"/>
        </w:rPr>
        <w:t xml:space="preserve"> </w:t>
      </w:r>
      <w:r>
        <w:t>источниками</w:t>
      </w:r>
      <w:r>
        <w:rPr>
          <w:spacing w:val="1"/>
        </w:rPr>
        <w:t xml:space="preserve"> </w:t>
      </w:r>
      <w:r>
        <w:t>информации</w:t>
      </w:r>
      <w:r>
        <w:rPr>
          <w:spacing w:val="-1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условиях</w:t>
      </w:r>
      <w:r>
        <w:rPr>
          <w:spacing w:val="-4"/>
        </w:rPr>
        <w:t xml:space="preserve"> </w:t>
      </w:r>
      <w:r>
        <w:t>возрастания роли</w:t>
      </w:r>
      <w:r>
        <w:rPr>
          <w:spacing w:val="-1"/>
        </w:rPr>
        <w:t xml:space="preserve"> </w:t>
      </w:r>
      <w:r>
        <w:t>массовых</w:t>
      </w:r>
      <w:r>
        <w:rPr>
          <w:spacing w:val="-4"/>
        </w:rPr>
        <w:t xml:space="preserve"> </w:t>
      </w:r>
      <w:r>
        <w:t>коммуникаций.</w:t>
      </w:r>
    </w:p>
    <w:p w:rsidR="00E93295" w:rsidRDefault="00B27CBD">
      <w:pPr>
        <w:pStyle w:val="a3"/>
        <w:spacing w:line="360" w:lineRule="auto"/>
        <w:ind w:right="137"/>
      </w:pPr>
      <w:r>
        <w:t>Содержание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ориентировано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познавательную</w:t>
      </w:r>
      <w:r>
        <w:rPr>
          <w:spacing w:val="1"/>
        </w:rPr>
        <w:t xml:space="preserve"> </w:t>
      </w:r>
      <w:r>
        <w:t>деятельность, опирающуюся как на традиционные формы коммуникации, так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цифровую</w:t>
      </w:r>
      <w:r>
        <w:rPr>
          <w:spacing w:val="1"/>
        </w:rPr>
        <w:t xml:space="preserve"> </w:t>
      </w:r>
      <w:r>
        <w:t>среду,</w:t>
      </w:r>
      <w:r>
        <w:rPr>
          <w:spacing w:val="1"/>
        </w:rPr>
        <w:t xml:space="preserve"> </w:t>
      </w:r>
      <w:r>
        <w:t>интерактивные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1"/>
        </w:rPr>
        <w:t xml:space="preserve"> </w:t>
      </w:r>
      <w:r>
        <w:t>технологии,</w:t>
      </w:r>
      <w:r>
        <w:rPr>
          <w:spacing w:val="1"/>
        </w:rPr>
        <w:t xml:space="preserve"> </w:t>
      </w:r>
      <w:r>
        <w:t>визуализированные</w:t>
      </w:r>
      <w:r>
        <w:rPr>
          <w:spacing w:val="-3"/>
        </w:rPr>
        <w:t xml:space="preserve"> </w:t>
      </w:r>
      <w:r>
        <w:t>данные,</w:t>
      </w:r>
      <w:r>
        <w:rPr>
          <w:spacing w:val="-1"/>
        </w:rPr>
        <w:t xml:space="preserve"> </w:t>
      </w:r>
      <w:r>
        <w:t>схемы, моделирование</w:t>
      </w:r>
      <w:r>
        <w:rPr>
          <w:spacing w:val="-3"/>
        </w:rPr>
        <w:t xml:space="preserve"> </w:t>
      </w:r>
      <w:r>
        <w:t>жизненных</w:t>
      </w:r>
      <w:r>
        <w:rPr>
          <w:spacing w:val="-7"/>
        </w:rPr>
        <w:t xml:space="preserve"> </w:t>
      </w:r>
      <w:r>
        <w:t>ситуаций.</w:t>
      </w:r>
    </w:p>
    <w:p w:rsidR="00E93295" w:rsidRDefault="00B27CBD">
      <w:pPr>
        <w:pStyle w:val="a3"/>
        <w:spacing w:before="3" w:line="360" w:lineRule="auto"/>
        <w:ind w:right="137"/>
      </w:pPr>
      <w:r>
        <w:t>Изучение</w:t>
      </w:r>
      <w:r>
        <w:rPr>
          <w:spacing w:val="1"/>
        </w:rPr>
        <w:t xml:space="preserve"> </w:t>
      </w:r>
      <w:r>
        <w:t>обществознания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углублённом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получение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широкого</w:t>
      </w:r>
      <w:r>
        <w:rPr>
          <w:spacing w:val="1"/>
        </w:rPr>
        <w:t xml:space="preserve"> </w:t>
      </w:r>
      <w:r>
        <w:t>(развёрнутого)</w:t>
      </w:r>
      <w:r>
        <w:rPr>
          <w:spacing w:val="1"/>
        </w:rPr>
        <w:t xml:space="preserve"> </w:t>
      </w:r>
      <w:r>
        <w:t>опыта</w:t>
      </w:r>
      <w:r>
        <w:rPr>
          <w:spacing w:val="-67"/>
        </w:rPr>
        <w:t xml:space="preserve"> </w:t>
      </w:r>
      <w:r>
        <w:t>учебно­исследовательской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характерной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высшего</w:t>
      </w:r>
      <w:r>
        <w:rPr>
          <w:spacing w:val="1"/>
        </w:rPr>
        <w:t xml:space="preserve"> </w:t>
      </w:r>
      <w:r>
        <w:t>образования.</w:t>
      </w:r>
    </w:p>
    <w:p w:rsidR="00E93295" w:rsidRDefault="00B27CBD">
      <w:pPr>
        <w:pStyle w:val="a3"/>
        <w:spacing w:line="360" w:lineRule="auto"/>
        <w:ind w:right="129"/>
      </w:pPr>
      <w:proofErr w:type="gramStart"/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взросления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осваиваемых</w:t>
      </w:r>
      <w:r>
        <w:rPr>
          <w:spacing w:val="1"/>
        </w:rPr>
        <w:t xml:space="preserve"> </w:t>
      </w:r>
      <w:r>
        <w:t>ими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практик,</w:t>
      </w:r>
      <w:r>
        <w:rPr>
          <w:spacing w:val="-67"/>
        </w:rPr>
        <w:t xml:space="preserve"> </w:t>
      </w:r>
      <w:r>
        <w:t>изменения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интересов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запросов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углублённом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обучающимся</w:t>
      </w:r>
      <w:r>
        <w:rPr>
          <w:spacing w:val="1"/>
        </w:rPr>
        <w:t xml:space="preserve"> </w:t>
      </w:r>
      <w:r>
        <w:t>активность,</w:t>
      </w:r>
      <w:r>
        <w:rPr>
          <w:spacing w:val="-67"/>
        </w:rPr>
        <w:t xml:space="preserve"> </w:t>
      </w:r>
      <w:r>
        <w:t>позволяющую</w:t>
      </w:r>
      <w:r>
        <w:rPr>
          <w:spacing w:val="1"/>
        </w:rPr>
        <w:t xml:space="preserve"> </w:t>
      </w:r>
      <w:r>
        <w:t>участвовать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общественно</w:t>
      </w:r>
      <w:r>
        <w:rPr>
          <w:spacing w:val="1"/>
        </w:rPr>
        <w:t xml:space="preserve"> </w:t>
      </w:r>
      <w:r>
        <w:t>значимых,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-67"/>
        </w:rPr>
        <w:t xml:space="preserve"> </w:t>
      </w:r>
      <w:r>
        <w:t>волонтёрских,</w:t>
      </w:r>
      <w:r>
        <w:rPr>
          <w:spacing w:val="1"/>
        </w:rPr>
        <w:t xml:space="preserve"> </w:t>
      </w:r>
      <w:r>
        <w:t>проектах,</w:t>
      </w:r>
      <w:r>
        <w:rPr>
          <w:spacing w:val="1"/>
        </w:rPr>
        <w:t xml:space="preserve"> </w:t>
      </w:r>
      <w:r>
        <w:t>расширяющих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выбора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поступления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реализующие</w:t>
      </w:r>
      <w:r>
        <w:rPr>
          <w:spacing w:val="1"/>
        </w:rPr>
        <w:t xml:space="preserve"> </w:t>
      </w:r>
      <w:r>
        <w:t>программы высшего</w:t>
      </w:r>
      <w:r>
        <w:rPr>
          <w:spacing w:val="1"/>
        </w:rPr>
        <w:t xml:space="preserve"> </w:t>
      </w:r>
      <w:r>
        <w:t>образования.</w:t>
      </w:r>
      <w:proofErr w:type="gramEnd"/>
    </w:p>
    <w:p w:rsidR="00E93295" w:rsidRDefault="00B27CBD">
      <w:pPr>
        <w:pStyle w:val="a3"/>
        <w:spacing w:line="362" w:lineRule="auto"/>
        <w:ind w:right="141"/>
      </w:pPr>
      <w:r>
        <w:t>Целями изучения учебного предмета «Обществознание» углублённого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являются:</w:t>
      </w:r>
    </w:p>
    <w:p w:rsidR="00E93295" w:rsidRDefault="00B27CBD">
      <w:pPr>
        <w:pStyle w:val="a3"/>
        <w:spacing w:line="320" w:lineRule="exact"/>
        <w:ind w:left="910" w:firstLine="0"/>
      </w:pPr>
      <w:r>
        <w:t xml:space="preserve">воспитание       </w:t>
      </w:r>
      <w:r>
        <w:rPr>
          <w:spacing w:val="28"/>
        </w:rPr>
        <w:t xml:space="preserve"> </w:t>
      </w:r>
      <w:r>
        <w:t xml:space="preserve">общероссийской        </w:t>
      </w:r>
      <w:r>
        <w:rPr>
          <w:spacing w:val="26"/>
        </w:rPr>
        <w:t xml:space="preserve"> </w:t>
      </w:r>
      <w:r>
        <w:t xml:space="preserve">идентичности,        </w:t>
      </w:r>
      <w:r>
        <w:rPr>
          <w:spacing w:val="28"/>
        </w:rPr>
        <w:t xml:space="preserve"> </w:t>
      </w:r>
      <w:r>
        <w:t>гражданской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9" w:firstLine="0"/>
      </w:pPr>
      <w:r>
        <w:rPr>
          <w:spacing w:val="-1"/>
        </w:rPr>
        <w:lastRenderedPageBreak/>
        <w:t>ответственности,</w:t>
      </w:r>
      <w:r>
        <w:rPr>
          <w:spacing w:val="-15"/>
        </w:rPr>
        <w:t xml:space="preserve"> </w:t>
      </w:r>
      <w:r>
        <w:t>патриотизма,</w:t>
      </w:r>
      <w:r>
        <w:rPr>
          <w:spacing w:val="-14"/>
        </w:rPr>
        <w:t xml:space="preserve"> </w:t>
      </w:r>
      <w:r>
        <w:t>правовой</w:t>
      </w:r>
      <w:r>
        <w:rPr>
          <w:spacing w:val="-13"/>
        </w:rPr>
        <w:t xml:space="preserve"> </w:t>
      </w:r>
      <w:r>
        <w:t>культуры</w:t>
      </w:r>
      <w:r>
        <w:rPr>
          <w:spacing w:val="-16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правосознания,</w:t>
      </w:r>
      <w:r>
        <w:rPr>
          <w:spacing w:val="-14"/>
        </w:rPr>
        <w:t xml:space="preserve"> </w:t>
      </w:r>
      <w:r>
        <w:t>уважения</w:t>
      </w:r>
      <w:r>
        <w:rPr>
          <w:spacing w:val="-68"/>
        </w:rPr>
        <w:t xml:space="preserve"> </w:t>
      </w:r>
      <w:r>
        <w:t>к социальным нормам и моральным ценностям, приверженности правовым</w:t>
      </w:r>
      <w:r>
        <w:rPr>
          <w:spacing w:val="1"/>
        </w:rPr>
        <w:t xml:space="preserve"> </w:t>
      </w:r>
      <w:r>
        <w:t>принципам,</w:t>
      </w:r>
      <w:r>
        <w:rPr>
          <w:spacing w:val="1"/>
        </w:rPr>
        <w:t xml:space="preserve"> </w:t>
      </w:r>
      <w:r>
        <w:t>закреплённым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Конституции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законодательстве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Федерации;</w:t>
      </w:r>
    </w:p>
    <w:p w:rsidR="00E93295" w:rsidRDefault="00B27CBD">
      <w:pPr>
        <w:pStyle w:val="a3"/>
        <w:spacing w:before="4" w:line="360" w:lineRule="auto"/>
        <w:ind w:right="131"/>
      </w:pPr>
      <w:r>
        <w:t>развитие</w:t>
      </w:r>
      <w:r>
        <w:rPr>
          <w:spacing w:val="1"/>
        </w:rPr>
        <w:t xml:space="preserve"> </w:t>
      </w:r>
      <w:r>
        <w:t>духовно­нравственных</w:t>
      </w:r>
      <w:r>
        <w:rPr>
          <w:spacing w:val="1"/>
        </w:rPr>
        <w:t xml:space="preserve"> </w:t>
      </w:r>
      <w:r>
        <w:t>позиций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приоритетов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период</w:t>
      </w:r>
      <w:r>
        <w:rPr>
          <w:spacing w:val="1"/>
        </w:rPr>
        <w:t xml:space="preserve"> </w:t>
      </w:r>
      <w:r>
        <w:t>ранней</w:t>
      </w:r>
      <w:r>
        <w:rPr>
          <w:spacing w:val="1"/>
        </w:rPr>
        <w:t xml:space="preserve"> </w:t>
      </w:r>
      <w:r>
        <w:t>юности,</w:t>
      </w:r>
      <w:r>
        <w:rPr>
          <w:spacing w:val="1"/>
        </w:rPr>
        <w:t xml:space="preserve"> </w:t>
      </w:r>
      <w:r>
        <w:t>правового</w:t>
      </w:r>
      <w:r>
        <w:rPr>
          <w:spacing w:val="1"/>
        </w:rPr>
        <w:t xml:space="preserve"> </w:t>
      </w:r>
      <w:r>
        <w:t>сознания,</w:t>
      </w:r>
      <w:r>
        <w:rPr>
          <w:spacing w:val="1"/>
        </w:rPr>
        <w:t xml:space="preserve"> </w:t>
      </w:r>
      <w:r>
        <w:t>политической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экономического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мышления,</w:t>
      </w:r>
      <w:r>
        <w:rPr>
          <w:spacing w:val="1"/>
        </w:rPr>
        <w:t xml:space="preserve"> </w:t>
      </w:r>
      <w:r>
        <w:t>функциональной</w:t>
      </w:r>
      <w:r>
        <w:rPr>
          <w:spacing w:val="1"/>
        </w:rPr>
        <w:t xml:space="preserve"> </w:t>
      </w:r>
      <w:r>
        <w:t>грамотности,</w:t>
      </w:r>
      <w:r>
        <w:rPr>
          <w:spacing w:val="1"/>
        </w:rPr>
        <w:t xml:space="preserve"> </w:t>
      </w:r>
      <w:r>
        <w:t>способности к предстоящему самоопределению в различных областях жизни:</w:t>
      </w:r>
      <w:r>
        <w:rPr>
          <w:spacing w:val="-67"/>
        </w:rPr>
        <w:t xml:space="preserve"> </w:t>
      </w:r>
      <w:r>
        <w:t>семейной,</w:t>
      </w:r>
      <w:r>
        <w:rPr>
          <w:spacing w:val="2"/>
        </w:rPr>
        <w:t xml:space="preserve"> </w:t>
      </w:r>
      <w:r>
        <w:t>трудовой,</w:t>
      </w:r>
      <w:r>
        <w:rPr>
          <w:spacing w:val="2"/>
        </w:rPr>
        <w:t xml:space="preserve"> </w:t>
      </w:r>
      <w:r>
        <w:t>профессиональной;</w:t>
      </w:r>
    </w:p>
    <w:p w:rsidR="00E93295" w:rsidRDefault="00B27CBD">
      <w:pPr>
        <w:pStyle w:val="a3"/>
        <w:spacing w:line="360" w:lineRule="auto"/>
        <w:ind w:right="127"/>
      </w:pPr>
      <w:proofErr w:type="gramStart"/>
      <w:r>
        <w:t>освоение системы знаний, опирающейся на системное изучение основ</w:t>
      </w:r>
      <w:r>
        <w:rPr>
          <w:spacing w:val="1"/>
        </w:rPr>
        <w:t xml:space="preserve"> </w:t>
      </w:r>
      <w:r>
        <w:t>базовых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наук,</w:t>
      </w:r>
      <w:r>
        <w:rPr>
          <w:spacing w:val="1"/>
        </w:rPr>
        <w:t xml:space="preserve"> </w:t>
      </w:r>
      <w:r>
        <w:t>изучающих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противоречия современного общества, его социокультурное многообразие,</w:t>
      </w:r>
      <w:r>
        <w:rPr>
          <w:spacing w:val="1"/>
        </w:rPr>
        <w:t xml:space="preserve"> </w:t>
      </w:r>
      <w:r>
        <w:t>единство социальных сфер и институтов, человека как субъекта социальных</w:t>
      </w:r>
      <w:r>
        <w:rPr>
          <w:spacing w:val="1"/>
        </w:rPr>
        <w:t xml:space="preserve"> </w:t>
      </w:r>
      <w:r>
        <w:t>отношений,</w:t>
      </w:r>
      <w:r>
        <w:rPr>
          <w:spacing w:val="1"/>
        </w:rPr>
        <w:t xml:space="preserve"> </w:t>
      </w:r>
      <w:r>
        <w:t>многообразие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регулирование</w:t>
      </w:r>
      <w:r>
        <w:rPr>
          <w:spacing w:val="-67"/>
        </w:rPr>
        <w:t xml:space="preserve"> </w:t>
      </w:r>
      <w:r>
        <w:t>общественных</w:t>
      </w:r>
      <w:r>
        <w:rPr>
          <w:spacing w:val="-4"/>
        </w:rPr>
        <w:t xml:space="preserve"> </w:t>
      </w:r>
      <w:r>
        <w:t>отношений;</w:t>
      </w:r>
      <w:proofErr w:type="gramEnd"/>
    </w:p>
    <w:p w:rsidR="00E93295" w:rsidRDefault="00B27CBD">
      <w:pPr>
        <w:pStyle w:val="a3"/>
        <w:spacing w:line="360" w:lineRule="auto"/>
        <w:ind w:right="134"/>
      </w:pPr>
      <w:r>
        <w:t>развитие</w:t>
      </w:r>
      <w:r>
        <w:rPr>
          <w:spacing w:val="1"/>
        </w:rPr>
        <w:t xml:space="preserve"> </w:t>
      </w:r>
      <w:r>
        <w:t>комплекса</w:t>
      </w:r>
      <w:r>
        <w:rPr>
          <w:spacing w:val="1"/>
        </w:rPr>
        <w:t xml:space="preserve"> </w:t>
      </w:r>
      <w:r>
        <w:t>умений,</w:t>
      </w:r>
      <w:r>
        <w:rPr>
          <w:spacing w:val="1"/>
        </w:rPr>
        <w:t xml:space="preserve"> </w:t>
      </w:r>
      <w:r>
        <w:t>направленных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синтезирование</w:t>
      </w:r>
      <w:r>
        <w:rPr>
          <w:spacing w:val="1"/>
        </w:rPr>
        <w:t xml:space="preserve"> </w:t>
      </w:r>
      <w:r>
        <w:rPr>
          <w:w w:val="95"/>
        </w:rPr>
        <w:t>информации</w:t>
      </w:r>
      <w:r>
        <w:rPr>
          <w:spacing w:val="1"/>
          <w:w w:val="95"/>
        </w:rPr>
        <w:t xml:space="preserve"> </w:t>
      </w:r>
      <w:r>
        <w:rPr>
          <w:w w:val="95"/>
        </w:rPr>
        <w:t>из</w:t>
      </w:r>
      <w:r>
        <w:rPr>
          <w:spacing w:val="63"/>
        </w:rPr>
        <w:t xml:space="preserve"> </w:t>
      </w:r>
      <w:r>
        <w:rPr>
          <w:w w:val="95"/>
        </w:rPr>
        <w:t>разных источников (в том</w:t>
      </w:r>
      <w:r>
        <w:rPr>
          <w:spacing w:val="63"/>
        </w:rPr>
        <w:t xml:space="preserve"> </w:t>
      </w:r>
      <w:r>
        <w:rPr>
          <w:w w:val="95"/>
        </w:rPr>
        <w:t>числе</w:t>
      </w:r>
      <w:r>
        <w:rPr>
          <w:spacing w:val="63"/>
        </w:rPr>
        <w:t xml:space="preserve"> </w:t>
      </w:r>
      <w:r>
        <w:rPr>
          <w:w w:val="95"/>
        </w:rPr>
        <w:t>неадаптированных,</w:t>
      </w:r>
      <w:r>
        <w:rPr>
          <w:spacing w:val="63"/>
        </w:rPr>
        <w:t xml:space="preserve"> </w:t>
      </w:r>
      <w:r>
        <w:rPr>
          <w:w w:val="95"/>
        </w:rPr>
        <w:t>цифровых</w:t>
      </w:r>
      <w:r>
        <w:rPr>
          <w:spacing w:val="-64"/>
          <w:w w:val="95"/>
        </w:rPr>
        <w:t xml:space="preserve"> </w:t>
      </w:r>
      <w:r>
        <w:t>и традиционных) для решения образовательных задач и взаимодействия с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средой,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типичных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ролей,</w:t>
      </w:r>
      <w:r>
        <w:rPr>
          <w:spacing w:val="1"/>
        </w:rPr>
        <w:t xml:space="preserve"> </w:t>
      </w:r>
      <w:r>
        <w:t>выбора</w:t>
      </w:r>
      <w:r>
        <w:rPr>
          <w:spacing w:val="1"/>
        </w:rPr>
        <w:t xml:space="preserve"> </w:t>
      </w:r>
      <w:r>
        <w:t>стратегий поведения в конкретных ситуациях осуществления коммуникации,</w:t>
      </w:r>
      <w:r>
        <w:rPr>
          <w:spacing w:val="-67"/>
        </w:rPr>
        <w:t xml:space="preserve"> </w:t>
      </w:r>
      <w:r>
        <w:t>достижения личных финансовых целей, взаимодействия с государственными</w:t>
      </w:r>
      <w:r>
        <w:rPr>
          <w:spacing w:val="1"/>
        </w:rPr>
        <w:t xml:space="preserve"> </w:t>
      </w:r>
      <w:r>
        <w:t>органами,</w:t>
      </w:r>
      <w:r>
        <w:rPr>
          <w:spacing w:val="2"/>
        </w:rPr>
        <w:t xml:space="preserve"> </w:t>
      </w:r>
      <w:r>
        <w:t>финансовыми организациями;</w:t>
      </w:r>
    </w:p>
    <w:p w:rsidR="00E93295" w:rsidRDefault="00B27CBD">
      <w:pPr>
        <w:pStyle w:val="a3"/>
        <w:spacing w:before="2" w:line="360" w:lineRule="auto"/>
        <w:ind w:right="126"/>
      </w:pPr>
      <w:r>
        <w:t>овладение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рефлексии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осознания</w:t>
      </w:r>
      <w:r>
        <w:rPr>
          <w:spacing w:val="1"/>
        </w:rPr>
        <w:t xml:space="preserve"> </w:t>
      </w:r>
      <w:r>
        <w:t>совершаемых действий и мыслительных процессов, их результатов, границ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незнания,</w:t>
      </w:r>
      <w:r>
        <w:rPr>
          <w:spacing w:val="1"/>
        </w:rPr>
        <w:t xml:space="preserve"> </w:t>
      </w:r>
      <w:r>
        <w:t>новых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инструментов</w:t>
      </w:r>
      <w:r>
        <w:rPr>
          <w:spacing w:val="1"/>
        </w:rPr>
        <w:t xml:space="preserve"> </w:t>
      </w:r>
      <w:r>
        <w:t>(способов)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познания,</w:t>
      </w:r>
      <w:r>
        <w:rPr>
          <w:spacing w:val="1"/>
        </w:rPr>
        <w:t xml:space="preserve"> </w:t>
      </w:r>
      <w:r>
        <w:t>ценностных</w:t>
      </w:r>
      <w:r>
        <w:rPr>
          <w:spacing w:val="-1"/>
        </w:rPr>
        <w:t xml:space="preserve"> </w:t>
      </w:r>
      <w:r>
        <w:t>ориентиров,</w:t>
      </w:r>
      <w:r>
        <w:rPr>
          <w:spacing w:val="1"/>
        </w:rPr>
        <w:t xml:space="preserve"> </w:t>
      </w:r>
      <w:r>
        <w:t>элементов</w:t>
      </w:r>
      <w:r>
        <w:rPr>
          <w:spacing w:val="-2"/>
        </w:rPr>
        <w:t xml:space="preserve"> </w:t>
      </w:r>
      <w:r>
        <w:t>научной</w:t>
      </w:r>
      <w:r>
        <w:rPr>
          <w:spacing w:val="-2"/>
        </w:rPr>
        <w:t xml:space="preserve"> </w:t>
      </w:r>
      <w:r>
        <w:t>методологии;</w:t>
      </w:r>
    </w:p>
    <w:p w:rsidR="00E93295" w:rsidRDefault="00B27CBD">
      <w:pPr>
        <w:pStyle w:val="a3"/>
        <w:spacing w:line="362" w:lineRule="auto"/>
        <w:ind w:right="135"/>
      </w:pPr>
      <w:r>
        <w:t>обогащение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66"/>
        </w:rPr>
        <w:t xml:space="preserve"> </w:t>
      </w:r>
      <w:r>
        <w:t>областях</w:t>
      </w:r>
      <w:r>
        <w:rPr>
          <w:spacing w:val="66"/>
        </w:rPr>
        <w:t xml:space="preserve"> </w:t>
      </w:r>
      <w:r>
        <w:t>общественной</w:t>
      </w:r>
      <w:r>
        <w:rPr>
          <w:spacing w:val="70"/>
        </w:rPr>
        <w:t xml:space="preserve"> </w:t>
      </w:r>
      <w:r>
        <w:t>жизни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в</w:t>
      </w:r>
      <w:r>
        <w:rPr>
          <w:spacing w:val="69"/>
        </w:rPr>
        <w:t xml:space="preserve"> </w:t>
      </w:r>
      <w:r>
        <w:t>сферах</w:t>
      </w:r>
      <w:r>
        <w:rPr>
          <w:spacing w:val="66"/>
        </w:rPr>
        <w:t xml:space="preserve"> </w:t>
      </w:r>
      <w:r>
        <w:t>межличностных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1" w:firstLine="0"/>
      </w:pPr>
      <w:r>
        <w:lastRenderedPageBreak/>
        <w:t>отношений,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успешного</w:t>
      </w:r>
      <w:r>
        <w:rPr>
          <w:spacing w:val="1"/>
        </w:rPr>
        <w:t xml:space="preserve"> </w:t>
      </w:r>
      <w:r>
        <w:t>взаимодействия с политическими, правовыми, финансово-экономическими и</w:t>
      </w:r>
      <w:r>
        <w:rPr>
          <w:spacing w:val="1"/>
        </w:rPr>
        <w:t xml:space="preserve"> </w:t>
      </w:r>
      <w:r>
        <w:t>другими социальными институтами и решения значимых для личности задач,</w:t>
      </w:r>
      <w:r>
        <w:rPr>
          <w:spacing w:val="-67"/>
        </w:rPr>
        <w:t xml:space="preserve"> </w:t>
      </w:r>
      <w:r>
        <w:t>реализации личностного</w:t>
      </w:r>
      <w:r>
        <w:rPr>
          <w:spacing w:val="1"/>
        </w:rPr>
        <w:t xml:space="preserve"> </w:t>
      </w:r>
      <w:r>
        <w:t>потенциала;</w:t>
      </w:r>
    </w:p>
    <w:p w:rsidR="00E93295" w:rsidRDefault="00B27CBD">
      <w:pPr>
        <w:pStyle w:val="a3"/>
        <w:spacing w:before="4" w:line="360" w:lineRule="auto"/>
        <w:ind w:right="133"/>
      </w:pPr>
      <w:r>
        <w:t>расширение</w:t>
      </w:r>
      <w:r>
        <w:rPr>
          <w:spacing w:val="1"/>
        </w:rPr>
        <w:t xml:space="preserve"> </w:t>
      </w:r>
      <w:r>
        <w:t>палитры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познавательной,</w:t>
      </w:r>
      <w:r>
        <w:rPr>
          <w:spacing w:val="1"/>
        </w:rPr>
        <w:t xml:space="preserve"> </w:t>
      </w:r>
      <w:r>
        <w:t>коммуникативной,</w:t>
      </w:r>
      <w:r>
        <w:rPr>
          <w:spacing w:val="-67"/>
        </w:rPr>
        <w:t xml:space="preserve"> </w:t>
      </w:r>
      <w:r>
        <w:t>практической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необходимых для</w:t>
      </w:r>
      <w:r>
        <w:rPr>
          <w:spacing w:val="1"/>
        </w:rPr>
        <w:t xml:space="preserve"> </w:t>
      </w:r>
      <w:r>
        <w:t>участия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выбора,</w:t>
      </w:r>
      <w:r>
        <w:rPr>
          <w:spacing w:val="1"/>
        </w:rPr>
        <w:t xml:space="preserve"> </w:t>
      </w:r>
      <w:r>
        <w:t>поступления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реализующие</w:t>
      </w:r>
      <w:r>
        <w:rPr>
          <w:spacing w:val="-6"/>
        </w:rPr>
        <w:t xml:space="preserve"> </w:t>
      </w:r>
      <w:r>
        <w:t>программы</w:t>
      </w:r>
      <w:r>
        <w:rPr>
          <w:spacing w:val="-7"/>
        </w:rPr>
        <w:t xml:space="preserve"> </w:t>
      </w:r>
      <w:r>
        <w:t>высшего</w:t>
      </w:r>
      <w:r>
        <w:rPr>
          <w:spacing w:val="-7"/>
        </w:rPr>
        <w:t xml:space="preserve"> </w:t>
      </w:r>
      <w:r>
        <w:t>образования,</w:t>
      </w:r>
      <w:r>
        <w:rPr>
          <w:spacing w:val="-4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том</w:t>
      </w:r>
      <w:r>
        <w:rPr>
          <w:spacing w:val="-6"/>
        </w:rPr>
        <w:t xml:space="preserve"> </w:t>
      </w:r>
      <w:r>
        <w:t>числе</w:t>
      </w:r>
      <w:r>
        <w:rPr>
          <w:spacing w:val="-6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направлениям</w:t>
      </w:r>
      <w:r>
        <w:rPr>
          <w:spacing w:val="-68"/>
        </w:rPr>
        <w:t xml:space="preserve"> </w:t>
      </w:r>
      <w:r>
        <w:t>социально­гуманитарной подготовки.</w:t>
      </w:r>
    </w:p>
    <w:p w:rsidR="00E93295" w:rsidRDefault="00B27CBD">
      <w:pPr>
        <w:pStyle w:val="110"/>
        <w:spacing w:before="4"/>
        <w:ind w:left="3441"/>
      </w:pPr>
      <w:r>
        <w:t>Содержание</w:t>
      </w:r>
      <w:r>
        <w:rPr>
          <w:spacing w:val="-7"/>
        </w:rPr>
        <w:t xml:space="preserve"> </w:t>
      </w:r>
      <w:r>
        <w:t>обучения.</w:t>
      </w:r>
    </w:p>
    <w:p w:rsidR="00E93295" w:rsidRDefault="00B27CBD">
      <w:pPr>
        <w:pStyle w:val="a3"/>
        <w:spacing w:before="154" w:line="362" w:lineRule="auto"/>
        <w:jc w:val="left"/>
      </w:pPr>
      <w:r>
        <w:t>Общее</w:t>
      </w:r>
      <w:r>
        <w:rPr>
          <w:spacing w:val="8"/>
        </w:rPr>
        <w:t xml:space="preserve"> </w:t>
      </w:r>
      <w:r>
        <w:t>число</w:t>
      </w:r>
      <w:r>
        <w:rPr>
          <w:spacing w:val="8"/>
        </w:rPr>
        <w:t xml:space="preserve"> </w:t>
      </w:r>
      <w:r>
        <w:t>часов</w:t>
      </w:r>
      <w:r>
        <w:rPr>
          <w:spacing w:val="9"/>
        </w:rPr>
        <w:t xml:space="preserve"> </w:t>
      </w:r>
      <w:r>
        <w:t>для</w:t>
      </w:r>
      <w:r>
        <w:rPr>
          <w:spacing w:val="9"/>
        </w:rPr>
        <w:t xml:space="preserve"> </w:t>
      </w:r>
      <w:r>
        <w:t>изучения</w:t>
      </w:r>
      <w:r>
        <w:rPr>
          <w:spacing w:val="11"/>
        </w:rPr>
        <w:t xml:space="preserve"> </w:t>
      </w:r>
      <w:r>
        <w:t>–</w:t>
      </w:r>
      <w:r w:rsidR="0059422F">
        <w:t xml:space="preserve">136 </w:t>
      </w:r>
      <w:r>
        <w:rPr>
          <w:position w:val="1"/>
        </w:rPr>
        <w:t>часов:</w:t>
      </w:r>
      <w:r>
        <w:rPr>
          <w:spacing w:val="3"/>
          <w:position w:val="1"/>
        </w:rPr>
        <w:t xml:space="preserve"> </w:t>
      </w:r>
      <w:r>
        <w:rPr>
          <w:position w:val="1"/>
        </w:rPr>
        <w:t>в</w:t>
      </w:r>
      <w:r>
        <w:rPr>
          <w:spacing w:val="5"/>
          <w:position w:val="1"/>
        </w:rPr>
        <w:t xml:space="preserve"> </w:t>
      </w:r>
      <w:r>
        <w:rPr>
          <w:position w:val="1"/>
        </w:rPr>
        <w:t>10</w:t>
      </w:r>
      <w:r>
        <w:rPr>
          <w:spacing w:val="8"/>
          <w:position w:val="1"/>
        </w:rPr>
        <w:t xml:space="preserve"> </w:t>
      </w:r>
      <w:r>
        <w:rPr>
          <w:position w:val="1"/>
        </w:rPr>
        <w:t>классе</w:t>
      </w:r>
      <w:r>
        <w:rPr>
          <w:spacing w:val="12"/>
          <w:position w:val="1"/>
        </w:rPr>
        <w:t xml:space="preserve"> </w:t>
      </w:r>
      <w:r>
        <w:rPr>
          <w:position w:val="1"/>
        </w:rPr>
        <w:t>–</w:t>
      </w:r>
      <w:r w:rsidR="00E63463">
        <w:rPr>
          <w:spacing w:val="7"/>
          <w:position w:val="1"/>
        </w:rPr>
        <w:t>68</w:t>
      </w:r>
      <w:r>
        <w:rPr>
          <w:spacing w:val="-67"/>
          <w:position w:val="1"/>
        </w:rPr>
        <w:t xml:space="preserve"> </w:t>
      </w:r>
      <w:r>
        <w:t>часов</w:t>
      </w:r>
      <w:r>
        <w:rPr>
          <w:spacing w:val="-2"/>
        </w:rPr>
        <w:t xml:space="preserve"> </w:t>
      </w:r>
      <w:r w:rsidR="0059422F">
        <w:t>(2</w:t>
      </w:r>
      <w:r>
        <w:rPr>
          <w:spacing w:val="-1"/>
        </w:rPr>
        <w:t xml:space="preserve"> </w:t>
      </w:r>
      <w:r>
        <w:t>часа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неделю),</w:t>
      </w:r>
      <w:r>
        <w:rPr>
          <w:spacing w:val="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11 классе</w:t>
      </w:r>
      <w:r>
        <w:rPr>
          <w:spacing w:val="7"/>
        </w:rPr>
        <w:t xml:space="preserve"> </w:t>
      </w:r>
      <w:r>
        <w:t>–</w:t>
      </w:r>
      <w:r w:rsidR="0059422F">
        <w:t xml:space="preserve">68 </w:t>
      </w:r>
      <w:r>
        <w:t>часов</w:t>
      </w:r>
      <w:r>
        <w:rPr>
          <w:spacing w:val="-2"/>
        </w:rPr>
        <w:t xml:space="preserve"> </w:t>
      </w:r>
      <w:r w:rsidR="0059422F">
        <w:t>(2</w:t>
      </w:r>
      <w:r>
        <w:t xml:space="preserve"> часа в</w:t>
      </w:r>
      <w:r>
        <w:rPr>
          <w:spacing w:val="-1"/>
        </w:rPr>
        <w:t xml:space="preserve"> </w:t>
      </w:r>
      <w:r>
        <w:t>неделю).</w:t>
      </w:r>
    </w:p>
    <w:p w:rsidR="00E93295" w:rsidRDefault="00B27CBD">
      <w:pPr>
        <w:pStyle w:val="110"/>
        <w:spacing w:before="2"/>
        <w:jc w:val="left"/>
        <w:rPr>
          <w:rFonts w:ascii="Calibri" w:hAnsi="Calibri"/>
        </w:rPr>
      </w:pPr>
      <w:r>
        <w:t>Содержание</w:t>
      </w:r>
      <w:r>
        <w:rPr>
          <w:spacing w:val="-1"/>
        </w:rPr>
        <w:t xml:space="preserve"> </w:t>
      </w:r>
      <w:r>
        <w:t>обучения</w:t>
      </w:r>
      <w:r>
        <w:rPr>
          <w:spacing w:val="-4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10</w:t>
      </w:r>
      <w:r>
        <w:rPr>
          <w:spacing w:val="-2"/>
        </w:rPr>
        <w:t xml:space="preserve"> </w:t>
      </w:r>
      <w:r>
        <w:t>классе</w:t>
      </w:r>
      <w:r>
        <w:rPr>
          <w:rFonts w:ascii="Calibri" w:hAnsi="Calibri"/>
        </w:rPr>
        <w:t>.</w:t>
      </w:r>
    </w:p>
    <w:p w:rsidR="00E93295" w:rsidRDefault="00B27CBD">
      <w:pPr>
        <w:pStyle w:val="a3"/>
        <w:spacing w:before="167" w:line="357" w:lineRule="auto"/>
        <w:jc w:val="left"/>
      </w:pPr>
      <w:r>
        <w:t>Последовательность</w:t>
      </w:r>
      <w:r>
        <w:rPr>
          <w:spacing w:val="60"/>
        </w:rPr>
        <w:t xml:space="preserve"> </w:t>
      </w:r>
      <w:r>
        <w:t>изучения</w:t>
      </w:r>
      <w:r>
        <w:rPr>
          <w:spacing w:val="64"/>
        </w:rPr>
        <w:t xml:space="preserve"> </w:t>
      </w:r>
      <w:r>
        <w:t>тем</w:t>
      </w:r>
      <w:r>
        <w:rPr>
          <w:spacing w:val="65"/>
        </w:rPr>
        <w:t xml:space="preserve"> </w:t>
      </w:r>
      <w:r>
        <w:t>в</w:t>
      </w:r>
      <w:r>
        <w:rPr>
          <w:spacing w:val="66"/>
        </w:rPr>
        <w:t xml:space="preserve"> </w:t>
      </w:r>
      <w:r>
        <w:t>пределах</w:t>
      </w:r>
      <w:r>
        <w:rPr>
          <w:spacing w:val="59"/>
        </w:rPr>
        <w:t xml:space="preserve"> </w:t>
      </w:r>
      <w:r>
        <w:t>одного</w:t>
      </w:r>
      <w:r>
        <w:rPr>
          <w:spacing w:val="62"/>
        </w:rPr>
        <w:t xml:space="preserve"> </w:t>
      </w:r>
      <w:r>
        <w:t>раздела</w:t>
      </w:r>
      <w:r>
        <w:rPr>
          <w:spacing w:val="65"/>
        </w:rPr>
        <w:t xml:space="preserve"> </w:t>
      </w:r>
      <w:r>
        <w:t>может</w:t>
      </w:r>
      <w:r>
        <w:rPr>
          <w:spacing w:val="-67"/>
        </w:rPr>
        <w:t xml:space="preserve"> </w:t>
      </w:r>
      <w:r>
        <w:t>варьироваться.</w:t>
      </w:r>
    </w:p>
    <w:p w:rsidR="00E93295" w:rsidRDefault="00B27CBD" w:rsidP="00587C6E">
      <w:pPr>
        <w:pStyle w:val="a6"/>
        <w:numPr>
          <w:ilvl w:val="3"/>
          <w:numId w:val="67"/>
        </w:numPr>
        <w:tabs>
          <w:tab w:val="left" w:pos="1194"/>
        </w:tabs>
        <w:spacing w:before="6"/>
        <w:rPr>
          <w:sz w:val="28"/>
        </w:rPr>
      </w:pPr>
      <w:r>
        <w:rPr>
          <w:sz w:val="28"/>
        </w:rPr>
        <w:t>Социальные</w:t>
      </w:r>
      <w:r>
        <w:rPr>
          <w:spacing w:val="-4"/>
          <w:sz w:val="28"/>
        </w:rPr>
        <w:t xml:space="preserve"> </w:t>
      </w:r>
      <w:r>
        <w:rPr>
          <w:sz w:val="28"/>
        </w:rPr>
        <w:t>науки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их</w:t>
      </w:r>
      <w:r>
        <w:rPr>
          <w:spacing w:val="-9"/>
          <w:sz w:val="28"/>
        </w:rPr>
        <w:t xml:space="preserve"> </w:t>
      </w:r>
      <w:r>
        <w:rPr>
          <w:sz w:val="28"/>
        </w:rPr>
        <w:t>особенности.</w:t>
      </w:r>
    </w:p>
    <w:p w:rsidR="00E93295" w:rsidRDefault="00B27CBD">
      <w:pPr>
        <w:pStyle w:val="a3"/>
        <w:spacing w:before="158" w:line="362" w:lineRule="auto"/>
        <w:ind w:right="138"/>
      </w:pPr>
      <w:r>
        <w:t>Общество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предмет</w:t>
      </w:r>
      <w:r>
        <w:rPr>
          <w:spacing w:val="1"/>
        </w:rPr>
        <w:t xml:space="preserve"> </w:t>
      </w:r>
      <w:r>
        <w:t>изучения.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подходы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изучению</w:t>
      </w:r>
      <w:r>
        <w:rPr>
          <w:spacing w:val="1"/>
        </w:rPr>
        <w:t xml:space="preserve"> </w:t>
      </w:r>
      <w:r>
        <w:t>общества.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познания.</w:t>
      </w:r>
      <w:r>
        <w:rPr>
          <w:spacing w:val="1"/>
        </w:rPr>
        <w:t xml:space="preserve"> </w:t>
      </w:r>
      <w:r>
        <w:t>Научное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ненаучное</w:t>
      </w:r>
      <w:r>
        <w:rPr>
          <w:spacing w:val="1"/>
        </w:rPr>
        <w:t xml:space="preserve"> </w:t>
      </w:r>
      <w:r>
        <w:t>социальное</w:t>
      </w:r>
      <w:r>
        <w:rPr>
          <w:spacing w:val="1"/>
        </w:rPr>
        <w:t xml:space="preserve"> </w:t>
      </w:r>
      <w:r>
        <w:t>познание.</w:t>
      </w:r>
    </w:p>
    <w:p w:rsidR="00E93295" w:rsidRDefault="00B27CBD">
      <w:pPr>
        <w:pStyle w:val="a3"/>
        <w:spacing w:line="362" w:lineRule="auto"/>
        <w:ind w:right="134"/>
      </w:pPr>
      <w:r>
        <w:t>Социальные</w:t>
      </w:r>
      <w:r>
        <w:rPr>
          <w:spacing w:val="1"/>
        </w:rPr>
        <w:t xml:space="preserve"> </w:t>
      </w:r>
      <w:r>
        <w:t>науки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научного</w:t>
      </w:r>
      <w:r>
        <w:rPr>
          <w:spacing w:val="1"/>
        </w:rPr>
        <w:t xml:space="preserve"> </w:t>
      </w:r>
      <w:r>
        <w:t>знания.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философии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обществознания.</w:t>
      </w:r>
      <w:r>
        <w:rPr>
          <w:spacing w:val="3"/>
        </w:rPr>
        <w:t xml:space="preserve"> </w:t>
      </w:r>
      <w:r>
        <w:t>Философия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наука.</w:t>
      </w:r>
    </w:p>
    <w:p w:rsidR="00E93295" w:rsidRDefault="00B27CBD">
      <w:pPr>
        <w:pStyle w:val="a3"/>
        <w:spacing w:line="362" w:lineRule="auto"/>
        <w:ind w:right="138"/>
      </w:pPr>
      <w:r>
        <w:t>Методы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явлений.</w:t>
      </w:r>
      <w:r>
        <w:rPr>
          <w:spacing w:val="1"/>
        </w:rPr>
        <w:t xml:space="preserve"> </w:t>
      </w:r>
      <w:r>
        <w:t>Сходство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различие</w:t>
      </w:r>
      <w:r>
        <w:rPr>
          <w:spacing w:val="-67"/>
        </w:rPr>
        <w:t xml:space="preserve"> </w:t>
      </w:r>
      <w:r>
        <w:t>естествознания и обществознания. Особенности наук, изучающих общество и</w:t>
      </w:r>
      <w:r>
        <w:rPr>
          <w:spacing w:val="-68"/>
        </w:rPr>
        <w:t xml:space="preserve"> </w:t>
      </w:r>
      <w:r>
        <w:t>человека.</w:t>
      </w:r>
    </w:p>
    <w:p w:rsidR="00E93295" w:rsidRDefault="00B27CBD">
      <w:pPr>
        <w:pStyle w:val="a3"/>
        <w:spacing w:line="313" w:lineRule="exact"/>
        <w:ind w:left="910" w:firstLine="0"/>
      </w:pPr>
      <w:r>
        <w:t>Социальные</w:t>
      </w:r>
      <w:r>
        <w:rPr>
          <w:spacing w:val="-6"/>
        </w:rPr>
        <w:t xml:space="preserve"> </w:t>
      </w:r>
      <w:r>
        <w:t>науки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профессиональное</w:t>
      </w:r>
      <w:r>
        <w:rPr>
          <w:spacing w:val="-5"/>
        </w:rPr>
        <w:t xml:space="preserve"> </w:t>
      </w:r>
      <w:r>
        <w:t>самоопределение</w:t>
      </w:r>
      <w:r>
        <w:rPr>
          <w:spacing w:val="-5"/>
        </w:rPr>
        <w:t xml:space="preserve"> </w:t>
      </w:r>
      <w:r>
        <w:t>молодёжи.</w:t>
      </w:r>
    </w:p>
    <w:p w:rsidR="00E93295" w:rsidRDefault="00B27CBD" w:rsidP="00587C6E">
      <w:pPr>
        <w:pStyle w:val="a6"/>
        <w:numPr>
          <w:ilvl w:val="3"/>
          <w:numId w:val="67"/>
        </w:numPr>
        <w:tabs>
          <w:tab w:val="left" w:pos="1194"/>
        </w:tabs>
        <w:spacing w:before="147"/>
        <w:rPr>
          <w:sz w:val="28"/>
        </w:rPr>
      </w:pPr>
      <w:r>
        <w:rPr>
          <w:sz w:val="28"/>
        </w:rPr>
        <w:t>Введение</w:t>
      </w:r>
      <w:r>
        <w:rPr>
          <w:spacing w:val="-6"/>
          <w:sz w:val="28"/>
        </w:rPr>
        <w:t xml:space="preserve"> </w:t>
      </w:r>
      <w:r>
        <w:rPr>
          <w:sz w:val="28"/>
        </w:rPr>
        <w:t>в</w:t>
      </w:r>
      <w:r>
        <w:rPr>
          <w:spacing w:val="-7"/>
          <w:sz w:val="28"/>
        </w:rPr>
        <w:t xml:space="preserve"> </w:t>
      </w:r>
      <w:r>
        <w:rPr>
          <w:sz w:val="28"/>
        </w:rPr>
        <w:t>философию.</w:t>
      </w:r>
    </w:p>
    <w:p w:rsidR="00E93295" w:rsidRDefault="00B27CBD">
      <w:pPr>
        <w:pStyle w:val="a3"/>
        <w:spacing w:before="157" w:line="360" w:lineRule="auto"/>
        <w:ind w:right="131"/>
      </w:pPr>
      <w:r>
        <w:t>Социальная</w:t>
      </w:r>
      <w:r>
        <w:rPr>
          <w:spacing w:val="1"/>
        </w:rPr>
        <w:t xml:space="preserve"> </w:t>
      </w:r>
      <w:r>
        <w:t>философия,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наук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обществе.</w:t>
      </w:r>
      <w:r>
        <w:rPr>
          <w:spacing w:val="1"/>
        </w:rPr>
        <w:t xml:space="preserve"> </w:t>
      </w:r>
      <w:r>
        <w:t>Философское осмысление общества как целостной развивающейся системы.</w:t>
      </w:r>
      <w:r>
        <w:rPr>
          <w:spacing w:val="1"/>
        </w:rPr>
        <w:t xml:space="preserve"> </w:t>
      </w:r>
      <w:r>
        <w:t>Взаимосвязь</w:t>
      </w:r>
      <w:r>
        <w:rPr>
          <w:spacing w:val="40"/>
        </w:rPr>
        <w:t xml:space="preserve"> </w:t>
      </w:r>
      <w:r>
        <w:t>природы</w:t>
      </w:r>
      <w:r>
        <w:rPr>
          <w:spacing w:val="41"/>
        </w:rPr>
        <w:t xml:space="preserve"> </w:t>
      </w:r>
      <w:r>
        <w:t>и</w:t>
      </w:r>
      <w:r>
        <w:rPr>
          <w:spacing w:val="41"/>
        </w:rPr>
        <w:t xml:space="preserve"> </w:t>
      </w:r>
      <w:r>
        <w:t>общества.</w:t>
      </w:r>
      <w:r>
        <w:rPr>
          <w:spacing w:val="44"/>
        </w:rPr>
        <w:t xml:space="preserve"> </w:t>
      </w:r>
      <w:r>
        <w:t>Понятие</w:t>
      </w:r>
      <w:r>
        <w:rPr>
          <w:spacing w:val="47"/>
        </w:rPr>
        <w:t xml:space="preserve"> </w:t>
      </w:r>
      <w:r>
        <w:t>«социальный</w:t>
      </w:r>
      <w:r>
        <w:rPr>
          <w:spacing w:val="41"/>
        </w:rPr>
        <w:t xml:space="preserve"> </w:t>
      </w:r>
      <w:r>
        <w:t>институт».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Основные</w:t>
      </w:r>
      <w:r>
        <w:rPr>
          <w:spacing w:val="-3"/>
        </w:rPr>
        <w:t xml:space="preserve"> </w:t>
      </w:r>
      <w:r>
        <w:t>институты</w:t>
      </w:r>
      <w:r>
        <w:rPr>
          <w:spacing w:val="-4"/>
        </w:rPr>
        <w:t xml:space="preserve"> </w:t>
      </w:r>
      <w:r>
        <w:t>общества,</w:t>
      </w:r>
      <w:r>
        <w:rPr>
          <w:spacing w:val="-1"/>
        </w:rPr>
        <w:t xml:space="preserve"> </w:t>
      </w:r>
      <w:r>
        <w:t>их</w:t>
      </w:r>
      <w:r>
        <w:rPr>
          <w:spacing w:val="-7"/>
        </w:rPr>
        <w:t xml:space="preserve"> </w:t>
      </w:r>
      <w:r>
        <w:t>функции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роль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развитии</w:t>
      </w:r>
      <w:r>
        <w:rPr>
          <w:spacing w:val="-4"/>
        </w:rPr>
        <w:t xml:space="preserve"> </w:t>
      </w:r>
      <w:r>
        <w:t>общества.</w:t>
      </w:r>
    </w:p>
    <w:p w:rsidR="00E93295" w:rsidRDefault="00B27CBD">
      <w:pPr>
        <w:pStyle w:val="a3"/>
        <w:spacing w:before="163" w:line="360" w:lineRule="auto"/>
        <w:ind w:right="131"/>
      </w:pPr>
      <w:r>
        <w:t>Типология</w:t>
      </w:r>
      <w:r>
        <w:rPr>
          <w:spacing w:val="1"/>
        </w:rPr>
        <w:t xml:space="preserve"> </w:t>
      </w:r>
      <w:r>
        <w:t>обществ.</w:t>
      </w:r>
      <w:r>
        <w:rPr>
          <w:spacing w:val="1"/>
        </w:rPr>
        <w:t xml:space="preserve"> </w:t>
      </w:r>
      <w:r>
        <w:t>Современное</w:t>
      </w:r>
      <w:r>
        <w:rPr>
          <w:spacing w:val="1"/>
        </w:rPr>
        <w:t xml:space="preserve"> </w:t>
      </w:r>
      <w:r>
        <w:t>общество:</w:t>
      </w:r>
      <w:r>
        <w:rPr>
          <w:spacing w:val="1"/>
        </w:rPr>
        <w:t xml:space="preserve"> </w:t>
      </w:r>
      <w:r>
        <w:t>ведущие</w:t>
      </w:r>
      <w:r>
        <w:rPr>
          <w:spacing w:val="1"/>
        </w:rPr>
        <w:t xml:space="preserve"> </w:t>
      </w:r>
      <w:r>
        <w:t>тенденции,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развития.</w:t>
      </w:r>
      <w:r>
        <w:rPr>
          <w:spacing w:val="1"/>
        </w:rPr>
        <w:t xml:space="preserve"> </w:t>
      </w:r>
      <w:r>
        <w:t>Динамика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многообразие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общества.</w:t>
      </w:r>
      <w:r>
        <w:rPr>
          <w:spacing w:val="1"/>
        </w:rPr>
        <w:t xml:space="preserve"> </w:t>
      </w:r>
      <w:r>
        <w:t>Типы социальной динамики. Эволюция и революция как формы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изменения.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массовых</w:t>
      </w:r>
      <w:r>
        <w:rPr>
          <w:spacing w:val="1"/>
        </w:rPr>
        <w:t xml:space="preserve"> </w:t>
      </w:r>
      <w:r>
        <w:t>коммуникаций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человека.</w:t>
      </w:r>
    </w:p>
    <w:p w:rsidR="00E93295" w:rsidRDefault="00B27CBD">
      <w:pPr>
        <w:pStyle w:val="a3"/>
        <w:spacing w:before="1" w:line="360" w:lineRule="auto"/>
        <w:ind w:right="138"/>
      </w:pPr>
      <w:r>
        <w:t>Понятие общественного прогресса, критерии общественного прогресса.</w:t>
      </w:r>
      <w:r>
        <w:rPr>
          <w:spacing w:val="-67"/>
        </w:rPr>
        <w:t xml:space="preserve"> </w:t>
      </w:r>
      <w:r>
        <w:t>Противоречия</w:t>
      </w:r>
      <w:r>
        <w:rPr>
          <w:spacing w:val="1"/>
        </w:rPr>
        <w:t xml:space="preserve"> </w:t>
      </w:r>
      <w:r>
        <w:t>общественного</w:t>
      </w:r>
      <w:r>
        <w:rPr>
          <w:spacing w:val="1"/>
        </w:rPr>
        <w:t xml:space="preserve"> </w:t>
      </w:r>
      <w:r>
        <w:t>прогресса.</w:t>
      </w:r>
      <w:r>
        <w:rPr>
          <w:spacing w:val="1"/>
        </w:rPr>
        <w:t xml:space="preserve"> </w:t>
      </w:r>
      <w:r>
        <w:t>Процессы</w:t>
      </w:r>
      <w:r>
        <w:rPr>
          <w:spacing w:val="1"/>
        </w:rPr>
        <w:t xml:space="preserve"> </w:t>
      </w:r>
      <w:r>
        <w:t>глобализации.</w:t>
      </w:r>
      <w:r>
        <w:rPr>
          <w:spacing w:val="1"/>
        </w:rPr>
        <w:t xml:space="preserve"> </w:t>
      </w:r>
      <w:r>
        <w:t>Противоречивость</w:t>
      </w:r>
      <w:r>
        <w:rPr>
          <w:spacing w:val="1"/>
        </w:rPr>
        <w:t xml:space="preserve"> </w:t>
      </w:r>
      <w:r>
        <w:t>глобализац</w:t>
      </w:r>
      <w:proofErr w:type="gramStart"/>
      <w:r>
        <w:t>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её</w:t>
      </w:r>
      <w:proofErr w:type="gramEnd"/>
      <w:r>
        <w:rPr>
          <w:spacing w:val="1"/>
        </w:rPr>
        <w:t xml:space="preserve"> </w:t>
      </w:r>
      <w:r>
        <w:t>последствий.</w:t>
      </w:r>
      <w:r>
        <w:rPr>
          <w:spacing w:val="1"/>
        </w:rPr>
        <w:t xml:space="preserve"> </w:t>
      </w:r>
      <w:r>
        <w:t>Глобальные</w:t>
      </w:r>
      <w:r>
        <w:rPr>
          <w:spacing w:val="1"/>
        </w:rPr>
        <w:t xml:space="preserve"> </w:t>
      </w:r>
      <w:r>
        <w:t>проблемы</w:t>
      </w:r>
      <w:r>
        <w:rPr>
          <w:spacing w:val="-67"/>
        </w:rPr>
        <w:t xml:space="preserve"> </w:t>
      </w:r>
      <w:r>
        <w:t>современности. Общество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человек</w:t>
      </w:r>
      <w:r>
        <w:rPr>
          <w:spacing w:val="-2"/>
        </w:rPr>
        <w:t xml:space="preserve"> </w:t>
      </w:r>
      <w:r>
        <w:t>перед</w:t>
      </w:r>
      <w:r>
        <w:rPr>
          <w:spacing w:val="1"/>
        </w:rPr>
        <w:t xml:space="preserve"> </w:t>
      </w:r>
      <w:r>
        <w:t>лицом угроз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вызовов</w:t>
      </w:r>
      <w:r>
        <w:rPr>
          <w:spacing w:val="-2"/>
        </w:rPr>
        <w:t xml:space="preserve"> </w:t>
      </w:r>
      <w:r>
        <w:t>XXI</w:t>
      </w:r>
      <w:r>
        <w:rPr>
          <w:spacing w:val="-3"/>
        </w:rPr>
        <w:t xml:space="preserve"> </w:t>
      </w:r>
      <w:r>
        <w:t>в.</w:t>
      </w:r>
    </w:p>
    <w:p w:rsidR="00E93295" w:rsidRDefault="00B27CBD">
      <w:pPr>
        <w:pStyle w:val="a3"/>
        <w:spacing w:line="360" w:lineRule="auto"/>
        <w:ind w:right="128"/>
      </w:pPr>
      <w:r>
        <w:t>Философская</w:t>
      </w:r>
      <w:r>
        <w:rPr>
          <w:spacing w:val="1"/>
        </w:rPr>
        <w:t xml:space="preserve"> </w:t>
      </w:r>
      <w:r>
        <w:t>антропология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становлении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зарождении</w:t>
      </w:r>
      <w:r>
        <w:rPr>
          <w:spacing w:val="1"/>
        </w:rPr>
        <w:t xml:space="preserve"> </w:t>
      </w:r>
      <w:r>
        <w:t>общества.</w:t>
      </w:r>
      <w:r>
        <w:rPr>
          <w:spacing w:val="1"/>
        </w:rPr>
        <w:t xml:space="preserve"> </w:t>
      </w:r>
      <w:r>
        <w:t>Человечество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результат</w:t>
      </w:r>
      <w:r>
        <w:rPr>
          <w:spacing w:val="1"/>
        </w:rPr>
        <w:t xml:space="preserve"> </w:t>
      </w:r>
      <w:r>
        <w:t>биологической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социокультурной</w:t>
      </w:r>
      <w:r>
        <w:rPr>
          <w:spacing w:val="1"/>
        </w:rPr>
        <w:t xml:space="preserve"> </w:t>
      </w:r>
      <w:r>
        <w:t>эволюции.</w:t>
      </w:r>
      <w:r>
        <w:rPr>
          <w:spacing w:val="1"/>
        </w:rPr>
        <w:t xml:space="preserve"> </w:t>
      </w:r>
      <w:r>
        <w:t>Сущность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философская</w:t>
      </w:r>
      <w:r>
        <w:rPr>
          <w:spacing w:val="1"/>
        </w:rPr>
        <w:t xml:space="preserve"> </w:t>
      </w:r>
      <w:r>
        <w:t>проблема.</w:t>
      </w:r>
      <w:r>
        <w:rPr>
          <w:spacing w:val="1"/>
        </w:rPr>
        <w:t xml:space="preserve"> </w:t>
      </w:r>
      <w:proofErr w:type="gramStart"/>
      <w:r>
        <w:t>Духовное</w:t>
      </w:r>
      <w:proofErr w:type="gramEnd"/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материальное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человеке.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познанию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–</w:t>
      </w:r>
      <w:r>
        <w:rPr>
          <w:spacing w:val="-67"/>
        </w:rPr>
        <w:t xml:space="preserve"> </w:t>
      </w:r>
      <w:r>
        <w:t>фундаментальные</w:t>
      </w:r>
      <w:r>
        <w:rPr>
          <w:spacing w:val="1"/>
        </w:rPr>
        <w:t xml:space="preserve"> </w:t>
      </w:r>
      <w:r>
        <w:t>особенности человека.</w:t>
      </w:r>
    </w:p>
    <w:p w:rsidR="00E93295" w:rsidRDefault="00B27CBD">
      <w:pPr>
        <w:pStyle w:val="a3"/>
        <w:spacing w:line="360" w:lineRule="auto"/>
        <w:ind w:right="129"/>
      </w:pPr>
      <w:r>
        <w:t>Сознание. Взаимосвязь сознания и тела. Самосознание и его роль в</w:t>
      </w:r>
      <w:r>
        <w:rPr>
          <w:spacing w:val="1"/>
        </w:rPr>
        <w:t xml:space="preserve"> </w:t>
      </w:r>
      <w:r>
        <w:t>развитии личности. Рефлексия. Общественное и индивидуальное сознание.</w:t>
      </w:r>
      <w:r>
        <w:rPr>
          <w:spacing w:val="1"/>
        </w:rPr>
        <w:t xml:space="preserve"> </w:t>
      </w:r>
      <w:r>
        <w:t>Теоретическое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обыденное</w:t>
      </w:r>
      <w:r>
        <w:rPr>
          <w:spacing w:val="1"/>
        </w:rPr>
        <w:t xml:space="preserve"> </w:t>
      </w:r>
      <w:r>
        <w:t>сознание.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общественного</w:t>
      </w:r>
      <w:r>
        <w:rPr>
          <w:spacing w:val="1"/>
        </w:rPr>
        <w:t xml:space="preserve"> </w:t>
      </w:r>
      <w:r>
        <w:t>сознания:</w:t>
      </w:r>
      <w:r>
        <w:rPr>
          <w:spacing w:val="1"/>
        </w:rPr>
        <w:t xml:space="preserve"> </w:t>
      </w:r>
      <w:r>
        <w:t>религиозное, нравственное, политическое и другие. Способы манипуляции</w:t>
      </w:r>
      <w:r>
        <w:rPr>
          <w:spacing w:val="1"/>
        </w:rPr>
        <w:t xml:space="preserve"> </w:t>
      </w:r>
      <w:r>
        <w:t>общественным</w:t>
      </w:r>
      <w:r>
        <w:rPr>
          <w:spacing w:val="1"/>
        </w:rPr>
        <w:t xml:space="preserve"> </w:t>
      </w:r>
      <w:r>
        <w:t>мнением.</w:t>
      </w:r>
      <w:r>
        <w:rPr>
          <w:spacing w:val="1"/>
        </w:rPr>
        <w:t xml:space="preserve"> </w:t>
      </w:r>
      <w:r>
        <w:t>Установки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стереотипы</w:t>
      </w:r>
      <w:r>
        <w:rPr>
          <w:spacing w:val="1"/>
        </w:rPr>
        <w:t xml:space="preserve"> </w:t>
      </w:r>
      <w:r>
        <w:t>массового</w:t>
      </w:r>
      <w:r>
        <w:rPr>
          <w:spacing w:val="1"/>
        </w:rPr>
        <w:t xml:space="preserve"> </w:t>
      </w:r>
      <w:r>
        <w:t>сознания.</w:t>
      </w:r>
      <w:r>
        <w:rPr>
          <w:spacing w:val="1"/>
        </w:rPr>
        <w:t xml:space="preserve"> </w:t>
      </w:r>
      <w:r>
        <w:t>Воздействие средств массовой информации на массовое и индивидуальное</w:t>
      </w:r>
      <w:r>
        <w:rPr>
          <w:spacing w:val="1"/>
        </w:rPr>
        <w:t xml:space="preserve"> </w:t>
      </w:r>
      <w:r>
        <w:t>сознание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цифровой</w:t>
      </w:r>
      <w:r>
        <w:rPr>
          <w:spacing w:val="1"/>
        </w:rPr>
        <w:t xml:space="preserve"> </w:t>
      </w:r>
      <w:r>
        <w:t>среды.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достоверной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недостоверной информации.</w:t>
      </w:r>
    </w:p>
    <w:p w:rsidR="00E93295" w:rsidRDefault="00B27CBD">
      <w:pPr>
        <w:pStyle w:val="a3"/>
        <w:tabs>
          <w:tab w:val="left" w:pos="664"/>
          <w:tab w:val="left" w:pos="2060"/>
          <w:tab w:val="left" w:pos="2117"/>
          <w:tab w:val="left" w:pos="2540"/>
          <w:tab w:val="left" w:pos="2655"/>
          <w:tab w:val="left" w:pos="2938"/>
          <w:tab w:val="left" w:pos="3753"/>
          <w:tab w:val="left" w:pos="4246"/>
          <w:tab w:val="left" w:pos="4789"/>
          <w:tab w:val="left" w:pos="4861"/>
          <w:tab w:val="left" w:pos="5441"/>
          <w:tab w:val="left" w:pos="6366"/>
          <w:tab w:val="left" w:pos="6649"/>
          <w:tab w:val="left" w:pos="7134"/>
          <w:tab w:val="left" w:pos="7656"/>
          <w:tab w:val="left" w:pos="8309"/>
          <w:tab w:val="left" w:pos="8706"/>
          <w:tab w:val="left" w:pos="9392"/>
        </w:tabs>
        <w:spacing w:line="360" w:lineRule="auto"/>
        <w:ind w:right="131"/>
        <w:jc w:val="right"/>
      </w:pPr>
      <w:r>
        <w:t>Философия</w:t>
      </w:r>
      <w:r>
        <w:tab/>
        <w:t>о</w:t>
      </w:r>
      <w:r>
        <w:tab/>
        <w:t>деятельности</w:t>
      </w:r>
      <w:r>
        <w:tab/>
        <w:t>как</w:t>
      </w:r>
      <w:r>
        <w:tab/>
        <w:t>способе</w:t>
      </w:r>
      <w:r>
        <w:tab/>
        <w:t>существования</w:t>
      </w:r>
      <w:r>
        <w:tab/>
        <w:t>людей,</w:t>
      </w:r>
      <w:r>
        <w:rPr>
          <w:spacing w:val="-67"/>
        </w:rPr>
        <w:t xml:space="preserve"> </w:t>
      </w:r>
      <w:r>
        <w:rPr>
          <w:w w:val="95"/>
        </w:rPr>
        <w:t>самореализации</w:t>
      </w:r>
      <w:r>
        <w:rPr>
          <w:spacing w:val="43"/>
          <w:w w:val="95"/>
        </w:rPr>
        <w:t xml:space="preserve"> </w:t>
      </w:r>
      <w:r>
        <w:rPr>
          <w:w w:val="95"/>
        </w:rPr>
        <w:t>личности.</w:t>
      </w:r>
      <w:r>
        <w:rPr>
          <w:spacing w:val="49"/>
          <w:w w:val="95"/>
        </w:rPr>
        <w:t xml:space="preserve"> </w:t>
      </w:r>
      <w:r>
        <w:rPr>
          <w:w w:val="95"/>
        </w:rPr>
        <w:t>Мотивация</w:t>
      </w:r>
      <w:r>
        <w:rPr>
          <w:spacing w:val="47"/>
          <w:w w:val="95"/>
        </w:rPr>
        <w:t xml:space="preserve"> </w:t>
      </w:r>
      <w:r>
        <w:rPr>
          <w:w w:val="95"/>
        </w:rPr>
        <w:t>деятельности.</w:t>
      </w:r>
      <w:r>
        <w:rPr>
          <w:spacing w:val="49"/>
          <w:w w:val="95"/>
        </w:rPr>
        <w:t xml:space="preserve"> </w:t>
      </w:r>
      <w:r>
        <w:rPr>
          <w:w w:val="95"/>
        </w:rPr>
        <w:t>Потребности</w:t>
      </w:r>
      <w:r>
        <w:rPr>
          <w:spacing w:val="45"/>
          <w:w w:val="95"/>
        </w:rPr>
        <w:t xml:space="preserve"> </w:t>
      </w:r>
      <w:r>
        <w:rPr>
          <w:w w:val="95"/>
        </w:rPr>
        <w:t>и</w:t>
      </w:r>
      <w:r>
        <w:rPr>
          <w:spacing w:val="46"/>
          <w:w w:val="95"/>
        </w:rPr>
        <w:t xml:space="preserve"> </w:t>
      </w:r>
      <w:r>
        <w:rPr>
          <w:w w:val="95"/>
        </w:rPr>
        <w:t>интересы.</w:t>
      </w:r>
      <w:r>
        <w:rPr>
          <w:spacing w:val="1"/>
          <w:w w:val="95"/>
        </w:rPr>
        <w:t xml:space="preserve"> </w:t>
      </w:r>
      <w:r>
        <w:t>Многообразие видов деятельности. Свобода и необходимость в деятельности.</w:t>
      </w:r>
      <w:r>
        <w:rPr>
          <w:spacing w:val="-67"/>
        </w:rPr>
        <w:t xml:space="preserve"> </w:t>
      </w:r>
      <w:r>
        <w:t>Гносеология</w:t>
      </w:r>
      <w:r>
        <w:tab/>
      </w:r>
      <w:r>
        <w:tab/>
        <w:t>в</w:t>
      </w:r>
      <w:r>
        <w:tab/>
      </w:r>
      <w:r>
        <w:tab/>
        <w:t>структуре</w:t>
      </w:r>
      <w:r>
        <w:tab/>
        <w:t>философского</w:t>
      </w:r>
      <w:r>
        <w:tab/>
        <w:t>знания.</w:t>
      </w:r>
      <w:r>
        <w:tab/>
        <w:t>Проблема</w:t>
      </w:r>
      <w:r>
        <w:rPr>
          <w:spacing w:val="1"/>
        </w:rPr>
        <w:t xml:space="preserve"> </w:t>
      </w:r>
      <w:r>
        <w:t>познаваемости</w:t>
      </w:r>
      <w:r>
        <w:rPr>
          <w:spacing w:val="7"/>
        </w:rPr>
        <w:t xml:space="preserve"> </w:t>
      </w:r>
      <w:r>
        <w:t>мира.</w:t>
      </w:r>
      <w:r>
        <w:rPr>
          <w:spacing w:val="9"/>
        </w:rPr>
        <w:t xml:space="preserve"> </w:t>
      </w:r>
      <w:r>
        <w:t>Познание</w:t>
      </w:r>
      <w:r>
        <w:rPr>
          <w:spacing w:val="8"/>
        </w:rPr>
        <w:t xml:space="preserve"> </w:t>
      </w:r>
      <w:r>
        <w:t>как</w:t>
      </w:r>
      <w:r>
        <w:rPr>
          <w:spacing w:val="7"/>
        </w:rPr>
        <w:t xml:space="preserve"> </w:t>
      </w:r>
      <w:r>
        <w:t>деятельность.</w:t>
      </w:r>
      <w:r>
        <w:rPr>
          <w:spacing w:val="10"/>
        </w:rPr>
        <w:t xml:space="preserve"> </w:t>
      </w:r>
      <w:r>
        <w:t>Знание,</w:t>
      </w:r>
      <w:r>
        <w:rPr>
          <w:spacing w:val="10"/>
        </w:rPr>
        <w:t xml:space="preserve"> </w:t>
      </w:r>
      <w:r>
        <w:t>его</w:t>
      </w:r>
      <w:r>
        <w:rPr>
          <w:spacing w:val="3"/>
        </w:rPr>
        <w:t xml:space="preserve"> </w:t>
      </w:r>
      <w:r>
        <w:t>виды.</w:t>
      </w:r>
      <w:r>
        <w:rPr>
          <w:spacing w:val="5"/>
        </w:rPr>
        <w:t xml:space="preserve"> </w:t>
      </w:r>
      <w:r>
        <w:t>Истина</w:t>
      </w:r>
      <w:r>
        <w:rPr>
          <w:spacing w:val="8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её</w:t>
      </w:r>
      <w:r>
        <w:tab/>
        <w:t>критерии.</w:t>
      </w:r>
      <w:r>
        <w:tab/>
        <w:t>Абсолютная</w:t>
      </w:r>
      <w:r>
        <w:tab/>
        <w:t>истина.</w:t>
      </w:r>
      <w:r>
        <w:tab/>
      </w:r>
      <w:r>
        <w:tab/>
        <w:t>Относительность</w:t>
      </w:r>
      <w:r>
        <w:tab/>
        <w:t>истины.</w:t>
      </w:r>
      <w:r>
        <w:tab/>
        <w:t>Истина</w:t>
      </w:r>
      <w:r>
        <w:tab/>
        <w:t>и</w:t>
      </w:r>
    </w:p>
    <w:p w:rsidR="00E93295" w:rsidRDefault="00E93295">
      <w:pPr>
        <w:spacing w:line="360" w:lineRule="auto"/>
        <w:jc w:val="righ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0" w:firstLine="0"/>
      </w:pPr>
      <w:r>
        <w:lastRenderedPageBreak/>
        <w:t>заблуждение. Формы чувственного познания, его специфика и роль. Формы</w:t>
      </w:r>
      <w:r>
        <w:rPr>
          <w:spacing w:val="1"/>
        </w:rPr>
        <w:t xml:space="preserve"> </w:t>
      </w:r>
      <w:r>
        <w:t>рационального познания. Мышление и язык. Смысл и значение языковых</w:t>
      </w:r>
      <w:r>
        <w:rPr>
          <w:spacing w:val="1"/>
        </w:rPr>
        <w:t xml:space="preserve"> </w:t>
      </w:r>
      <w:r>
        <w:t>выражений.</w:t>
      </w:r>
      <w:r>
        <w:rPr>
          <w:spacing w:val="1"/>
        </w:rPr>
        <w:t xml:space="preserve"> </w:t>
      </w:r>
      <w:r>
        <w:t>Рассуждения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умозаключения.</w:t>
      </w:r>
      <w:r>
        <w:rPr>
          <w:spacing w:val="1"/>
        </w:rPr>
        <w:t xml:space="preserve"> </w:t>
      </w:r>
      <w:r>
        <w:t>Дедукция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индукция.</w:t>
      </w:r>
      <w:r>
        <w:rPr>
          <w:spacing w:val="1"/>
        </w:rPr>
        <w:t xml:space="preserve"> </w:t>
      </w:r>
      <w:r>
        <w:t>Доказательство,</w:t>
      </w:r>
      <w:r>
        <w:rPr>
          <w:spacing w:val="1"/>
        </w:rPr>
        <w:t xml:space="preserve"> </w:t>
      </w:r>
      <w:r>
        <w:t>наблюдение,</w:t>
      </w:r>
      <w:r>
        <w:rPr>
          <w:spacing w:val="1"/>
        </w:rPr>
        <w:t xml:space="preserve"> </w:t>
      </w:r>
      <w:r>
        <w:t>эксперимент,</w:t>
      </w:r>
      <w:r>
        <w:rPr>
          <w:spacing w:val="1"/>
        </w:rPr>
        <w:t xml:space="preserve"> </w:t>
      </w:r>
      <w:r>
        <w:t>практика.</w:t>
      </w:r>
      <w:r>
        <w:rPr>
          <w:spacing w:val="1"/>
        </w:rPr>
        <w:t xml:space="preserve"> </w:t>
      </w:r>
      <w:r>
        <w:t>Объяснение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понимание. Виды объяснений. Распространённые ошибки в рассуждениях.</w:t>
      </w:r>
      <w:r>
        <w:rPr>
          <w:spacing w:val="1"/>
        </w:rPr>
        <w:t xml:space="preserve"> </w:t>
      </w:r>
      <w:r>
        <w:t>Парадоксы,</w:t>
      </w:r>
      <w:r>
        <w:rPr>
          <w:spacing w:val="1"/>
        </w:rPr>
        <w:t xml:space="preserve"> </w:t>
      </w:r>
      <w:r>
        <w:t>спор,</w:t>
      </w:r>
      <w:r>
        <w:rPr>
          <w:spacing w:val="1"/>
        </w:rPr>
        <w:t xml:space="preserve"> </w:t>
      </w:r>
      <w:r>
        <w:t>дискуссия,</w:t>
      </w:r>
      <w:r>
        <w:rPr>
          <w:spacing w:val="1"/>
        </w:rPr>
        <w:t xml:space="preserve"> </w:t>
      </w:r>
      <w:r>
        <w:t>полемика.</w:t>
      </w:r>
      <w:r>
        <w:rPr>
          <w:spacing w:val="1"/>
        </w:rPr>
        <w:t xml:space="preserve"> </w:t>
      </w:r>
      <w:r>
        <w:t>Основания,</w:t>
      </w:r>
      <w:r>
        <w:rPr>
          <w:spacing w:val="1"/>
        </w:rPr>
        <w:t xml:space="preserve"> </w:t>
      </w:r>
      <w:r>
        <w:t>допустимые</w:t>
      </w:r>
      <w:r>
        <w:rPr>
          <w:spacing w:val="1"/>
        </w:rPr>
        <w:t xml:space="preserve"> </w:t>
      </w:r>
      <w:r>
        <w:t>приёмы</w:t>
      </w:r>
      <w:r>
        <w:rPr>
          <w:spacing w:val="1"/>
        </w:rPr>
        <w:t xml:space="preserve"> </w:t>
      </w:r>
      <w:r>
        <w:t>рационального</w:t>
      </w:r>
      <w:r>
        <w:rPr>
          <w:spacing w:val="1"/>
        </w:rPr>
        <w:t xml:space="preserve"> </w:t>
      </w:r>
      <w:r>
        <w:t>спора.</w:t>
      </w:r>
      <w:r>
        <w:rPr>
          <w:spacing w:val="1"/>
        </w:rPr>
        <w:t xml:space="preserve"> </w:t>
      </w:r>
      <w:r>
        <w:t>Научное</w:t>
      </w:r>
      <w:r>
        <w:rPr>
          <w:spacing w:val="1"/>
        </w:rPr>
        <w:t xml:space="preserve"> </w:t>
      </w:r>
      <w:r>
        <w:t>знание,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характерные</w:t>
      </w:r>
      <w:r>
        <w:rPr>
          <w:spacing w:val="1"/>
        </w:rPr>
        <w:t xml:space="preserve"> </w:t>
      </w:r>
      <w:r>
        <w:t>признаки:</w:t>
      </w:r>
      <w:r>
        <w:rPr>
          <w:spacing w:val="1"/>
        </w:rPr>
        <w:t xml:space="preserve"> </w:t>
      </w:r>
      <w:r>
        <w:t>системность, объективность, доказательность, проверяемость. Эмпирический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теоретический</w:t>
      </w:r>
      <w:r>
        <w:rPr>
          <w:spacing w:val="1"/>
        </w:rPr>
        <w:t xml:space="preserve"> </w:t>
      </w:r>
      <w:r>
        <w:t>уровни</w:t>
      </w:r>
      <w:r>
        <w:rPr>
          <w:spacing w:val="1"/>
        </w:rPr>
        <w:t xml:space="preserve"> </w:t>
      </w:r>
      <w:r>
        <w:t>научного</w:t>
      </w:r>
      <w:r>
        <w:rPr>
          <w:spacing w:val="1"/>
        </w:rPr>
        <w:t xml:space="preserve"> </w:t>
      </w:r>
      <w:r>
        <w:t>знания.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научного</w:t>
      </w:r>
      <w:r>
        <w:rPr>
          <w:spacing w:val="1"/>
        </w:rPr>
        <w:t xml:space="preserve"> </w:t>
      </w:r>
      <w:r>
        <w:t>познания.</w:t>
      </w:r>
      <w:r>
        <w:rPr>
          <w:spacing w:val="1"/>
        </w:rPr>
        <w:t xml:space="preserve"> </w:t>
      </w:r>
      <w:r>
        <w:t>Дифференциация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интеграция</w:t>
      </w:r>
      <w:r>
        <w:rPr>
          <w:spacing w:val="1"/>
        </w:rPr>
        <w:t xml:space="preserve"> </w:t>
      </w:r>
      <w:r>
        <w:t>научного</w:t>
      </w:r>
      <w:r>
        <w:rPr>
          <w:spacing w:val="1"/>
        </w:rPr>
        <w:t xml:space="preserve"> </w:t>
      </w:r>
      <w:r>
        <w:t>знания.</w:t>
      </w:r>
      <w:r>
        <w:rPr>
          <w:spacing w:val="1"/>
        </w:rPr>
        <w:t xml:space="preserve"> </w:t>
      </w:r>
      <w:r>
        <w:t>Междисциплинарные</w:t>
      </w:r>
      <w:r>
        <w:rPr>
          <w:spacing w:val="2"/>
        </w:rPr>
        <w:t xml:space="preserve"> </w:t>
      </w:r>
      <w:r>
        <w:t>научные</w:t>
      </w:r>
      <w:r>
        <w:rPr>
          <w:spacing w:val="1"/>
        </w:rPr>
        <w:t xml:space="preserve"> </w:t>
      </w:r>
      <w:r>
        <w:t>исследования.</w:t>
      </w:r>
    </w:p>
    <w:p w:rsidR="00E93295" w:rsidRDefault="00B27CBD">
      <w:pPr>
        <w:pStyle w:val="a3"/>
        <w:spacing w:before="3" w:line="360" w:lineRule="auto"/>
        <w:ind w:right="130"/>
      </w:pPr>
      <w:r>
        <w:t>Духовная жизнь человека и общества. Человек как духовное существо.</w:t>
      </w:r>
      <w:r>
        <w:rPr>
          <w:spacing w:val="1"/>
        </w:rPr>
        <w:t xml:space="preserve"> </w:t>
      </w:r>
      <w:r>
        <w:t>Человек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творец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творение</w:t>
      </w:r>
      <w:r>
        <w:rPr>
          <w:spacing w:val="1"/>
        </w:rPr>
        <w:t xml:space="preserve"> </w:t>
      </w:r>
      <w:r>
        <w:t>культуры.</w:t>
      </w:r>
      <w:r>
        <w:rPr>
          <w:spacing w:val="1"/>
        </w:rPr>
        <w:t xml:space="preserve"> </w:t>
      </w:r>
      <w:r>
        <w:t>Мировоззрение:</w:t>
      </w:r>
      <w:r>
        <w:rPr>
          <w:spacing w:val="1"/>
        </w:rPr>
        <w:t xml:space="preserve"> </w:t>
      </w:r>
      <w:r>
        <w:t>картина</w:t>
      </w:r>
      <w:r>
        <w:rPr>
          <w:spacing w:val="1"/>
        </w:rPr>
        <w:t xml:space="preserve"> </w:t>
      </w:r>
      <w:r>
        <w:t>мира,</w:t>
      </w:r>
      <w:r>
        <w:rPr>
          <w:spacing w:val="1"/>
        </w:rPr>
        <w:t xml:space="preserve"> </w:t>
      </w:r>
      <w:r>
        <w:t>идеалы, ценности и цели. Понятие культуры. Институты культуры. Диалог</w:t>
      </w:r>
      <w:r>
        <w:rPr>
          <w:spacing w:val="1"/>
        </w:rPr>
        <w:t xml:space="preserve"> </w:t>
      </w:r>
      <w:r>
        <w:t>культур.</w:t>
      </w:r>
      <w:r>
        <w:rPr>
          <w:spacing w:val="-14"/>
        </w:rPr>
        <w:t xml:space="preserve"> </w:t>
      </w:r>
      <w:r>
        <w:t>Богатство</w:t>
      </w:r>
      <w:r>
        <w:rPr>
          <w:spacing w:val="-16"/>
        </w:rPr>
        <w:t xml:space="preserve"> </w:t>
      </w:r>
      <w:r>
        <w:t>культурного</w:t>
      </w:r>
      <w:r>
        <w:rPr>
          <w:spacing w:val="-15"/>
        </w:rPr>
        <w:t xml:space="preserve"> </w:t>
      </w:r>
      <w:r>
        <w:t>наследия</w:t>
      </w:r>
      <w:r>
        <w:rPr>
          <w:spacing w:val="-14"/>
        </w:rPr>
        <w:t xml:space="preserve"> </w:t>
      </w:r>
      <w:r>
        <w:t>России.</w:t>
      </w:r>
      <w:r>
        <w:rPr>
          <w:spacing w:val="-14"/>
        </w:rPr>
        <w:t xml:space="preserve"> </w:t>
      </w:r>
      <w:r>
        <w:t>Вклад</w:t>
      </w:r>
      <w:r>
        <w:rPr>
          <w:spacing w:val="-14"/>
        </w:rPr>
        <w:t xml:space="preserve"> </w:t>
      </w:r>
      <w:r>
        <w:t>российской</w:t>
      </w:r>
      <w:r>
        <w:rPr>
          <w:spacing w:val="-11"/>
        </w:rPr>
        <w:t xml:space="preserve"> </w:t>
      </w:r>
      <w:r>
        <w:t>культуры</w:t>
      </w:r>
      <w:r>
        <w:rPr>
          <w:spacing w:val="-67"/>
        </w:rPr>
        <w:t xml:space="preserve"> </w:t>
      </w:r>
      <w:r>
        <w:t>в мировую культуру. Массовая и элитарная культура. Народная культура.</w:t>
      </w:r>
      <w:r>
        <w:rPr>
          <w:spacing w:val="1"/>
        </w:rPr>
        <w:t xml:space="preserve"> </w:t>
      </w:r>
      <w:r>
        <w:t>Творческая</w:t>
      </w:r>
      <w:r>
        <w:rPr>
          <w:spacing w:val="1"/>
        </w:rPr>
        <w:t xml:space="preserve"> </w:t>
      </w:r>
      <w:r>
        <w:t>элита.</w:t>
      </w:r>
      <w:r>
        <w:rPr>
          <w:spacing w:val="1"/>
        </w:rPr>
        <w:t xml:space="preserve"> </w:t>
      </w:r>
      <w:r>
        <w:t>Религия,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культурологическое</w:t>
      </w:r>
      <w:r>
        <w:rPr>
          <w:spacing w:val="1"/>
        </w:rPr>
        <w:t xml:space="preserve"> </w:t>
      </w:r>
      <w:r>
        <w:t>понимание.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религии на</w:t>
      </w:r>
      <w:r>
        <w:rPr>
          <w:spacing w:val="2"/>
        </w:rPr>
        <w:t xml:space="preserve"> </w:t>
      </w:r>
      <w:r>
        <w:t>развитие</w:t>
      </w:r>
      <w:r>
        <w:rPr>
          <w:spacing w:val="2"/>
        </w:rPr>
        <w:t xml:space="preserve"> </w:t>
      </w:r>
      <w:r>
        <w:t>культуры.</w:t>
      </w:r>
    </w:p>
    <w:p w:rsidR="00E93295" w:rsidRDefault="00B27CBD">
      <w:pPr>
        <w:pStyle w:val="a3"/>
        <w:spacing w:line="321" w:lineRule="exact"/>
        <w:ind w:left="910" w:firstLine="0"/>
      </w:pPr>
      <w:r>
        <w:t>Искусство,</w:t>
      </w:r>
      <w:r>
        <w:rPr>
          <w:spacing w:val="72"/>
        </w:rPr>
        <w:t xml:space="preserve"> </w:t>
      </w:r>
      <w:r>
        <w:t>его</w:t>
      </w:r>
      <w:r>
        <w:rPr>
          <w:spacing w:val="138"/>
        </w:rPr>
        <w:t xml:space="preserve"> </w:t>
      </w:r>
      <w:r>
        <w:t>виды</w:t>
      </w:r>
      <w:r>
        <w:rPr>
          <w:spacing w:val="139"/>
        </w:rPr>
        <w:t xml:space="preserve"> </w:t>
      </w:r>
      <w:r>
        <w:t>и</w:t>
      </w:r>
      <w:r>
        <w:rPr>
          <w:spacing w:val="138"/>
        </w:rPr>
        <w:t xml:space="preserve"> </w:t>
      </w:r>
      <w:r>
        <w:t xml:space="preserve">формы.  </w:t>
      </w:r>
      <w:r>
        <w:rPr>
          <w:spacing w:val="2"/>
        </w:rPr>
        <w:t xml:space="preserve"> </w:t>
      </w:r>
      <w:r>
        <w:t>Социальные</w:t>
      </w:r>
      <w:r>
        <w:rPr>
          <w:spacing w:val="139"/>
        </w:rPr>
        <w:t xml:space="preserve"> </w:t>
      </w:r>
      <w:r>
        <w:t>функции</w:t>
      </w:r>
      <w:r>
        <w:rPr>
          <w:spacing w:val="139"/>
        </w:rPr>
        <w:t xml:space="preserve"> </w:t>
      </w:r>
      <w:r>
        <w:t>искусства.</w:t>
      </w:r>
    </w:p>
    <w:p w:rsidR="00E93295" w:rsidRDefault="00B27CBD">
      <w:pPr>
        <w:pStyle w:val="a3"/>
        <w:spacing w:before="163"/>
        <w:ind w:firstLine="0"/>
      </w:pPr>
      <w:r>
        <w:t>Современное</w:t>
      </w:r>
      <w:r>
        <w:rPr>
          <w:spacing w:val="-8"/>
        </w:rPr>
        <w:t xml:space="preserve"> </w:t>
      </w:r>
      <w:r>
        <w:t>искусство.</w:t>
      </w:r>
      <w:r>
        <w:rPr>
          <w:spacing w:val="-6"/>
        </w:rPr>
        <w:t xml:space="preserve"> </w:t>
      </w:r>
      <w:r>
        <w:t>Художественная</w:t>
      </w:r>
      <w:r>
        <w:rPr>
          <w:spacing w:val="-7"/>
        </w:rPr>
        <w:t xml:space="preserve"> </w:t>
      </w:r>
      <w:r>
        <w:t>культура.</w:t>
      </w:r>
    </w:p>
    <w:p w:rsidR="00E93295" w:rsidRDefault="00B27CBD">
      <w:pPr>
        <w:pStyle w:val="a3"/>
        <w:spacing w:before="163" w:line="360" w:lineRule="auto"/>
        <w:ind w:right="129"/>
      </w:pPr>
      <w:r>
        <w:t>Наука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область</w:t>
      </w:r>
      <w:r>
        <w:rPr>
          <w:spacing w:val="1"/>
        </w:rPr>
        <w:t xml:space="preserve"> </w:t>
      </w:r>
      <w:r>
        <w:t>духовной</w:t>
      </w:r>
      <w:r>
        <w:rPr>
          <w:spacing w:val="1"/>
        </w:rPr>
        <w:t xml:space="preserve"> </w:t>
      </w:r>
      <w:r>
        <w:t>культуры.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науки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современном</w:t>
      </w:r>
      <w:r>
        <w:rPr>
          <w:spacing w:val="1"/>
        </w:rPr>
        <w:t xml:space="preserve"> </w:t>
      </w:r>
      <w:r>
        <w:t>обществе.</w:t>
      </w:r>
      <w:r>
        <w:rPr>
          <w:spacing w:val="1"/>
        </w:rPr>
        <w:t xml:space="preserve"> </w:t>
      </w:r>
      <w:r>
        <w:t>Социальные</w:t>
      </w:r>
      <w:r>
        <w:rPr>
          <w:spacing w:val="1"/>
        </w:rPr>
        <w:t xml:space="preserve"> </w:t>
      </w:r>
      <w:r>
        <w:t>последствия</w:t>
      </w:r>
      <w:r>
        <w:rPr>
          <w:spacing w:val="1"/>
        </w:rPr>
        <w:t xml:space="preserve"> </w:t>
      </w:r>
      <w:r>
        <w:t>научных</w:t>
      </w:r>
      <w:r>
        <w:rPr>
          <w:spacing w:val="1"/>
        </w:rPr>
        <w:t xml:space="preserve"> </w:t>
      </w:r>
      <w:r>
        <w:t>открытий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1"/>
        </w:rPr>
        <w:t xml:space="preserve"> </w:t>
      </w:r>
      <w:r>
        <w:t>учёного. Авторитет науки. Достижения российской науки на современном</w:t>
      </w:r>
      <w:r>
        <w:rPr>
          <w:spacing w:val="1"/>
        </w:rPr>
        <w:t xml:space="preserve"> </w:t>
      </w:r>
      <w:r>
        <w:t>этапе.</w:t>
      </w:r>
    </w:p>
    <w:p w:rsidR="00E93295" w:rsidRDefault="00B27CBD">
      <w:pPr>
        <w:pStyle w:val="a3"/>
        <w:spacing w:line="321" w:lineRule="exact"/>
        <w:ind w:left="910" w:firstLine="0"/>
      </w:pPr>
      <w:r>
        <w:rPr>
          <w:w w:val="95"/>
        </w:rPr>
        <w:t>Образование</w:t>
      </w:r>
      <w:r>
        <w:rPr>
          <w:spacing w:val="28"/>
          <w:w w:val="95"/>
        </w:rPr>
        <w:t xml:space="preserve"> </w:t>
      </w:r>
      <w:r>
        <w:rPr>
          <w:w w:val="95"/>
        </w:rPr>
        <w:t>как</w:t>
      </w:r>
      <w:r>
        <w:rPr>
          <w:spacing w:val="27"/>
          <w:w w:val="95"/>
        </w:rPr>
        <w:t xml:space="preserve"> </w:t>
      </w:r>
      <w:r>
        <w:rPr>
          <w:w w:val="95"/>
        </w:rPr>
        <w:t>институт</w:t>
      </w:r>
      <w:r>
        <w:rPr>
          <w:spacing w:val="25"/>
          <w:w w:val="95"/>
        </w:rPr>
        <w:t xml:space="preserve"> </w:t>
      </w:r>
      <w:r>
        <w:rPr>
          <w:w w:val="95"/>
        </w:rPr>
        <w:t>сохранения</w:t>
      </w:r>
      <w:r>
        <w:rPr>
          <w:spacing w:val="29"/>
          <w:w w:val="95"/>
        </w:rPr>
        <w:t xml:space="preserve"> </w:t>
      </w:r>
      <w:r>
        <w:rPr>
          <w:w w:val="95"/>
        </w:rPr>
        <w:t>и</w:t>
      </w:r>
      <w:r>
        <w:rPr>
          <w:spacing w:val="36"/>
          <w:w w:val="95"/>
        </w:rPr>
        <w:t xml:space="preserve"> </w:t>
      </w:r>
      <w:r>
        <w:rPr>
          <w:w w:val="95"/>
        </w:rPr>
        <w:t>передачи</w:t>
      </w:r>
      <w:r>
        <w:rPr>
          <w:spacing w:val="27"/>
          <w:w w:val="95"/>
        </w:rPr>
        <w:t xml:space="preserve"> </w:t>
      </w:r>
      <w:r>
        <w:rPr>
          <w:w w:val="95"/>
        </w:rPr>
        <w:t>культурного</w:t>
      </w:r>
      <w:r>
        <w:rPr>
          <w:spacing w:val="26"/>
          <w:w w:val="95"/>
        </w:rPr>
        <w:t xml:space="preserve"> </w:t>
      </w:r>
      <w:r>
        <w:rPr>
          <w:w w:val="95"/>
        </w:rPr>
        <w:t>наследия.</w:t>
      </w:r>
    </w:p>
    <w:p w:rsidR="00E93295" w:rsidRDefault="00B27CBD">
      <w:pPr>
        <w:pStyle w:val="a3"/>
        <w:spacing w:before="163" w:line="360" w:lineRule="auto"/>
        <w:ind w:right="136"/>
      </w:pPr>
      <w:r>
        <w:t>Этика, мораль, нравственность. Основные категории этики. Свобода</w:t>
      </w:r>
      <w:r>
        <w:rPr>
          <w:spacing w:val="1"/>
        </w:rPr>
        <w:t xml:space="preserve"> </w:t>
      </w:r>
      <w:r>
        <w:t>воли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нравственная</w:t>
      </w:r>
      <w:r>
        <w:rPr>
          <w:spacing w:val="1"/>
        </w:rPr>
        <w:t xml:space="preserve"> </w:t>
      </w:r>
      <w:r>
        <w:t>оценка.</w:t>
      </w:r>
      <w:r>
        <w:rPr>
          <w:spacing w:val="1"/>
        </w:rPr>
        <w:t xml:space="preserve"> </w:t>
      </w:r>
      <w:r>
        <w:t>Нравственность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область</w:t>
      </w:r>
      <w:r>
        <w:rPr>
          <w:spacing w:val="1"/>
        </w:rPr>
        <w:t xml:space="preserve"> </w:t>
      </w:r>
      <w:r>
        <w:t>индивидуально</w:t>
      </w:r>
      <w:r>
        <w:rPr>
          <w:spacing w:val="1"/>
        </w:rPr>
        <w:t xml:space="preserve"> </w:t>
      </w:r>
      <w:r>
        <w:t>ответственного</w:t>
      </w:r>
      <w:r>
        <w:rPr>
          <w:spacing w:val="1"/>
        </w:rPr>
        <w:t xml:space="preserve"> </w:t>
      </w:r>
      <w:r>
        <w:t>поведения.</w:t>
      </w:r>
    </w:p>
    <w:p w:rsidR="00E93295" w:rsidRDefault="00B27CBD">
      <w:pPr>
        <w:pStyle w:val="a3"/>
        <w:spacing w:before="1"/>
        <w:ind w:left="910" w:firstLine="0"/>
      </w:pPr>
      <w:r>
        <w:t>Этические</w:t>
      </w:r>
      <w:r>
        <w:rPr>
          <w:spacing w:val="-5"/>
        </w:rPr>
        <w:t xml:space="preserve"> </w:t>
      </w:r>
      <w:r>
        <w:t>нормы</w:t>
      </w:r>
      <w:r>
        <w:rPr>
          <w:spacing w:val="-6"/>
        </w:rPr>
        <w:t xml:space="preserve"> </w:t>
      </w:r>
      <w:r>
        <w:t>как</w:t>
      </w:r>
      <w:r>
        <w:rPr>
          <w:spacing w:val="-6"/>
        </w:rPr>
        <w:t xml:space="preserve"> </w:t>
      </w:r>
      <w:r>
        <w:t>регулятор</w:t>
      </w:r>
      <w:r>
        <w:rPr>
          <w:spacing w:val="-6"/>
        </w:rPr>
        <w:t xml:space="preserve"> </w:t>
      </w:r>
      <w:r>
        <w:t>деятельности</w:t>
      </w:r>
      <w:r>
        <w:rPr>
          <w:spacing w:val="-5"/>
        </w:rPr>
        <w:t xml:space="preserve"> </w:t>
      </w:r>
      <w:r>
        <w:t>социальных</w:t>
      </w:r>
      <w:r>
        <w:rPr>
          <w:spacing w:val="-10"/>
        </w:rPr>
        <w:t xml:space="preserve"> </w:t>
      </w:r>
      <w:r>
        <w:t>институтов</w:t>
      </w:r>
      <w:r>
        <w:rPr>
          <w:spacing w:val="-6"/>
        </w:rPr>
        <w:t xml:space="preserve"> </w:t>
      </w:r>
      <w:r>
        <w:t>и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нравственного</w:t>
      </w:r>
      <w:r>
        <w:rPr>
          <w:spacing w:val="-8"/>
        </w:rPr>
        <w:t xml:space="preserve"> </w:t>
      </w:r>
      <w:r>
        <w:t>поведения</w:t>
      </w:r>
      <w:r>
        <w:rPr>
          <w:spacing w:val="-7"/>
        </w:rPr>
        <w:t xml:space="preserve"> </w:t>
      </w:r>
      <w:r>
        <w:t>людей.</w:t>
      </w:r>
    </w:p>
    <w:p w:rsidR="00E93295" w:rsidRDefault="00B27CBD">
      <w:pPr>
        <w:pStyle w:val="a3"/>
        <w:spacing w:before="163" w:line="357" w:lineRule="auto"/>
        <w:ind w:right="142"/>
      </w:pPr>
      <w:r>
        <w:t>Особенности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направлениям,</w:t>
      </w:r>
      <w:r>
        <w:rPr>
          <w:spacing w:val="-67"/>
        </w:rPr>
        <w:t xml:space="preserve"> </w:t>
      </w:r>
      <w:r>
        <w:t>связанным</w:t>
      </w:r>
      <w:r>
        <w:rPr>
          <w:spacing w:val="1"/>
        </w:rPr>
        <w:t xml:space="preserve"> </w:t>
      </w:r>
      <w:r>
        <w:t>с</w:t>
      </w:r>
      <w:r>
        <w:rPr>
          <w:spacing w:val="2"/>
        </w:rPr>
        <w:t xml:space="preserve"> </w:t>
      </w:r>
      <w:r>
        <w:t>философией.</w:t>
      </w:r>
    </w:p>
    <w:p w:rsidR="00E93295" w:rsidRDefault="00B27CBD" w:rsidP="00587C6E">
      <w:pPr>
        <w:pStyle w:val="a6"/>
        <w:numPr>
          <w:ilvl w:val="3"/>
          <w:numId w:val="67"/>
        </w:numPr>
        <w:tabs>
          <w:tab w:val="left" w:pos="1194"/>
        </w:tabs>
        <w:spacing w:before="6"/>
        <w:rPr>
          <w:sz w:val="28"/>
        </w:rPr>
      </w:pPr>
      <w:r>
        <w:rPr>
          <w:sz w:val="28"/>
        </w:rPr>
        <w:t>Введение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6"/>
          <w:sz w:val="28"/>
        </w:rPr>
        <w:t xml:space="preserve"> </w:t>
      </w:r>
      <w:r>
        <w:rPr>
          <w:sz w:val="28"/>
        </w:rPr>
        <w:t>социальную</w:t>
      </w:r>
      <w:r>
        <w:rPr>
          <w:spacing w:val="-6"/>
          <w:sz w:val="28"/>
        </w:rPr>
        <w:t xml:space="preserve"> </w:t>
      </w:r>
      <w:r>
        <w:rPr>
          <w:sz w:val="28"/>
        </w:rPr>
        <w:t>психологию.</w:t>
      </w:r>
    </w:p>
    <w:p w:rsidR="00E93295" w:rsidRDefault="00B27CBD">
      <w:pPr>
        <w:pStyle w:val="a3"/>
        <w:spacing w:before="163" w:line="360" w:lineRule="auto"/>
        <w:ind w:right="141"/>
      </w:pPr>
      <w:r>
        <w:t>Социальная</w:t>
      </w:r>
      <w:r>
        <w:rPr>
          <w:spacing w:val="1"/>
        </w:rPr>
        <w:t xml:space="preserve"> </w:t>
      </w:r>
      <w:r>
        <w:t>психология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социально­гуманитарного</w:t>
      </w:r>
      <w:r>
        <w:rPr>
          <w:spacing w:val="1"/>
        </w:rPr>
        <w:t xml:space="preserve"> </w:t>
      </w:r>
      <w:r>
        <w:t>знания.</w:t>
      </w:r>
      <w:r>
        <w:rPr>
          <w:spacing w:val="-67"/>
        </w:rPr>
        <w:t xml:space="preserve"> </w:t>
      </w:r>
      <w:r>
        <w:t>Этапы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психологии.</w:t>
      </w:r>
      <w:r>
        <w:rPr>
          <w:spacing w:val="1"/>
        </w:rPr>
        <w:t xml:space="preserve"> </w:t>
      </w:r>
      <w:r>
        <w:t>Междисциплинарный</w:t>
      </w:r>
      <w:r>
        <w:rPr>
          <w:spacing w:val="-1"/>
        </w:rPr>
        <w:t xml:space="preserve"> </w:t>
      </w:r>
      <w:r>
        <w:t>характер социальной психологии.</w:t>
      </w:r>
    </w:p>
    <w:p w:rsidR="00E93295" w:rsidRDefault="00B27CBD">
      <w:pPr>
        <w:pStyle w:val="a3"/>
        <w:spacing w:before="1" w:line="357" w:lineRule="auto"/>
        <w:ind w:right="123"/>
      </w:pPr>
      <w:r>
        <w:t>Теории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отношений.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типы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отношений.</w:t>
      </w:r>
    </w:p>
    <w:p w:rsidR="00E93295" w:rsidRDefault="00B27CBD">
      <w:pPr>
        <w:pStyle w:val="a3"/>
        <w:spacing w:before="6" w:line="360" w:lineRule="auto"/>
        <w:ind w:right="132"/>
      </w:pPr>
      <w:r>
        <w:t>Личность</w:t>
      </w:r>
      <w:r>
        <w:rPr>
          <w:spacing w:val="-14"/>
        </w:rPr>
        <w:t xml:space="preserve"> </w:t>
      </w:r>
      <w:r>
        <w:t>как</w:t>
      </w:r>
      <w:r>
        <w:rPr>
          <w:spacing w:val="-13"/>
        </w:rPr>
        <w:t xml:space="preserve"> </w:t>
      </w:r>
      <w:r>
        <w:t>объект</w:t>
      </w:r>
      <w:r>
        <w:rPr>
          <w:spacing w:val="-13"/>
        </w:rPr>
        <w:t xml:space="preserve"> </w:t>
      </w:r>
      <w:r>
        <w:t>исследования</w:t>
      </w:r>
      <w:r>
        <w:rPr>
          <w:spacing w:val="-11"/>
        </w:rPr>
        <w:t xml:space="preserve"> </w:t>
      </w:r>
      <w:r>
        <w:t>социальной</w:t>
      </w:r>
      <w:r>
        <w:rPr>
          <w:spacing w:val="-12"/>
        </w:rPr>
        <w:t xml:space="preserve"> </w:t>
      </w:r>
      <w:r>
        <w:t>психологии.</w:t>
      </w:r>
      <w:r>
        <w:rPr>
          <w:spacing w:val="-10"/>
        </w:rPr>
        <w:t xml:space="preserve"> </w:t>
      </w:r>
      <w:r>
        <w:t>Социальная</w:t>
      </w:r>
      <w:r>
        <w:rPr>
          <w:spacing w:val="-67"/>
        </w:rPr>
        <w:t xml:space="preserve"> </w:t>
      </w:r>
      <w:r>
        <w:t>установка.</w:t>
      </w:r>
      <w:r>
        <w:rPr>
          <w:spacing w:val="1"/>
        </w:rPr>
        <w:t xml:space="preserve"> </w:t>
      </w:r>
      <w:r>
        <w:t>Личность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группе.</w:t>
      </w:r>
      <w:r>
        <w:rPr>
          <w:spacing w:val="1"/>
        </w:rPr>
        <w:t xml:space="preserve"> </w:t>
      </w:r>
      <w:r>
        <w:t>Понятие</w:t>
      </w:r>
      <w:r>
        <w:rPr>
          <w:spacing w:val="1"/>
        </w:rPr>
        <w:t xml:space="preserve"> </w:t>
      </w:r>
      <w:r>
        <w:t>«</w:t>
      </w:r>
      <w:proofErr w:type="gramStart"/>
      <w:r>
        <w:t>Я-концепция</w:t>
      </w:r>
      <w:proofErr w:type="gramEnd"/>
      <w:r>
        <w:t>».</w:t>
      </w:r>
      <w:r>
        <w:rPr>
          <w:spacing w:val="1"/>
        </w:rPr>
        <w:t xml:space="preserve"> </w:t>
      </w:r>
      <w:r>
        <w:t>Самопознание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самооценка. Самоконтроль. Социальная идентичность. Ролевое поведение.</w:t>
      </w:r>
      <w:r>
        <w:rPr>
          <w:spacing w:val="1"/>
        </w:rPr>
        <w:t xml:space="preserve"> </w:t>
      </w:r>
      <w:r>
        <w:t>Межличностное взаимодействие</w:t>
      </w:r>
      <w:r>
        <w:rPr>
          <w:spacing w:val="-1"/>
        </w:rPr>
        <w:t xml:space="preserve"> </w:t>
      </w:r>
      <w:r>
        <w:t>как объект</w:t>
      </w:r>
      <w:r>
        <w:rPr>
          <w:spacing w:val="-2"/>
        </w:rPr>
        <w:t xml:space="preserve"> </w:t>
      </w:r>
      <w:r>
        <w:t>социальной</w:t>
      </w:r>
      <w:r>
        <w:rPr>
          <w:spacing w:val="-1"/>
        </w:rPr>
        <w:t xml:space="preserve"> </w:t>
      </w:r>
      <w:r>
        <w:t>психологии.</w:t>
      </w:r>
    </w:p>
    <w:p w:rsidR="00E93295" w:rsidRDefault="00B27CBD">
      <w:pPr>
        <w:pStyle w:val="a3"/>
        <w:spacing w:line="360" w:lineRule="auto"/>
        <w:ind w:right="136"/>
      </w:pPr>
      <w:r>
        <w:t>Группа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объект</w:t>
      </w:r>
      <w:r>
        <w:rPr>
          <w:spacing w:val="1"/>
        </w:rPr>
        <w:t xml:space="preserve"> </w:t>
      </w:r>
      <w:r>
        <w:t>исследования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психологии.</w:t>
      </w:r>
      <w:r>
        <w:rPr>
          <w:spacing w:val="1"/>
        </w:rPr>
        <w:t xml:space="preserve"> </w:t>
      </w:r>
      <w:r>
        <w:t>Классификация</w:t>
      </w:r>
      <w:r>
        <w:rPr>
          <w:spacing w:val="1"/>
        </w:rPr>
        <w:t xml:space="preserve"> </w:t>
      </w:r>
      <w:r>
        <w:t>групп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психологии.</w:t>
      </w:r>
      <w:r>
        <w:rPr>
          <w:spacing w:val="1"/>
        </w:rPr>
        <w:t xml:space="preserve"> </w:t>
      </w:r>
      <w:r>
        <w:t>Большие</w:t>
      </w:r>
      <w:r>
        <w:rPr>
          <w:spacing w:val="1"/>
        </w:rPr>
        <w:t xml:space="preserve"> </w:t>
      </w:r>
      <w:r>
        <w:t>социальные</w:t>
      </w:r>
      <w:r>
        <w:rPr>
          <w:spacing w:val="-67"/>
        </w:rPr>
        <w:t xml:space="preserve"> </w:t>
      </w:r>
      <w:r>
        <w:rPr>
          <w:w w:val="95"/>
        </w:rPr>
        <w:t>группы. Стихийные группы и массовые движения. Способы психологического</w:t>
      </w:r>
      <w:r>
        <w:rPr>
          <w:spacing w:val="1"/>
          <w:w w:val="95"/>
        </w:rPr>
        <w:t xml:space="preserve"> </w:t>
      </w:r>
      <w:r>
        <w:t>воздействия</w:t>
      </w:r>
      <w:r>
        <w:rPr>
          <w:spacing w:val="19"/>
        </w:rPr>
        <w:t xml:space="preserve"> </w:t>
      </w:r>
      <w:r>
        <w:t>в</w:t>
      </w:r>
      <w:r>
        <w:rPr>
          <w:spacing w:val="17"/>
        </w:rPr>
        <w:t xml:space="preserve"> </w:t>
      </w:r>
      <w:r>
        <w:t>больших</w:t>
      </w:r>
      <w:r>
        <w:rPr>
          <w:spacing w:val="14"/>
        </w:rPr>
        <w:t xml:space="preserve"> </w:t>
      </w:r>
      <w:r>
        <w:t>социальных</w:t>
      </w:r>
      <w:r>
        <w:rPr>
          <w:spacing w:val="18"/>
        </w:rPr>
        <w:t xml:space="preserve"> </w:t>
      </w:r>
      <w:r>
        <w:t>группах.</w:t>
      </w:r>
      <w:r>
        <w:rPr>
          <w:spacing w:val="28"/>
        </w:rPr>
        <w:t xml:space="preserve"> </w:t>
      </w:r>
      <w:r>
        <w:t>Феномен</w:t>
      </w:r>
      <w:r>
        <w:rPr>
          <w:spacing w:val="18"/>
        </w:rPr>
        <w:t xml:space="preserve"> </w:t>
      </w:r>
      <w:r>
        <w:t>психологии</w:t>
      </w:r>
      <w:r>
        <w:rPr>
          <w:spacing w:val="18"/>
        </w:rPr>
        <w:t xml:space="preserve"> </w:t>
      </w:r>
      <w:r>
        <w:t>масс,</w:t>
      </w:r>
    </w:p>
    <w:p w:rsidR="00E93295" w:rsidRDefault="00B27CBD">
      <w:pPr>
        <w:pStyle w:val="a3"/>
        <w:spacing w:before="1"/>
        <w:ind w:firstLine="0"/>
      </w:pPr>
      <w:r>
        <w:t>«эффект</w:t>
      </w:r>
      <w:r>
        <w:rPr>
          <w:spacing w:val="-5"/>
        </w:rPr>
        <w:t xml:space="preserve"> </w:t>
      </w:r>
      <w:r>
        <w:t>толпы».</w:t>
      </w:r>
    </w:p>
    <w:p w:rsidR="00E93295" w:rsidRDefault="00B27CBD">
      <w:pPr>
        <w:pStyle w:val="a3"/>
        <w:spacing w:before="158"/>
        <w:ind w:left="910" w:firstLine="0"/>
      </w:pPr>
      <w:r>
        <w:t>Малые</w:t>
      </w:r>
      <w:r>
        <w:rPr>
          <w:spacing w:val="-5"/>
        </w:rPr>
        <w:t xml:space="preserve"> </w:t>
      </w:r>
      <w:r>
        <w:t>группы.</w:t>
      </w:r>
      <w:r>
        <w:rPr>
          <w:spacing w:val="-5"/>
        </w:rPr>
        <w:t xml:space="preserve"> </w:t>
      </w:r>
      <w:r>
        <w:t>Динамические</w:t>
      </w:r>
      <w:r>
        <w:rPr>
          <w:spacing w:val="-6"/>
        </w:rPr>
        <w:t xml:space="preserve"> </w:t>
      </w:r>
      <w:r>
        <w:t>процессы</w:t>
      </w:r>
      <w:r>
        <w:rPr>
          <w:spacing w:val="-6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малой</w:t>
      </w:r>
      <w:r>
        <w:rPr>
          <w:spacing w:val="-6"/>
        </w:rPr>
        <w:t xml:space="preserve"> </w:t>
      </w:r>
      <w:r>
        <w:t>группе.</w:t>
      </w:r>
    </w:p>
    <w:p w:rsidR="00E93295" w:rsidRDefault="00B27CBD">
      <w:pPr>
        <w:pStyle w:val="a3"/>
        <w:spacing w:before="163" w:line="362" w:lineRule="auto"/>
        <w:ind w:right="140"/>
      </w:pPr>
      <w:r>
        <w:t>Условные группы. Референтная группа. Интеграция в группах разного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развития.</w:t>
      </w:r>
    </w:p>
    <w:p w:rsidR="00E93295" w:rsidRDefault="00B27CBD">
      <w:pPr>
        <w:pStyle w:val="a3"/>
        <w:spacing w:line="360" w:lineRule="auto"/>
        <w:ind w:right="133"/>
      </w:pPr>
      <w:r>
        <w:t>Влияние</w:t>
      </w:r>
      <w:r>
        <w:rPr>
          <w:spacing w:val="1"/>
        </w:rPr>
        <w:t xml:space="preserve"> </w:t>
      </w:r>
      <w:r>
        <w:t>группы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индивидуальное</w:t>
      </w:r>
      <w:r>
        <w:rPr>
          <w:spacing w:val="1"/>
        </w:rPr>
        <w:t xml:space="preserve"> </w:t>
      </w:r>
      <w:r>
        <w:t>поведение.</w:t>
      </w:r>
      <w:r>
        <w:rPr>
          <w:spacing w:val="1"/>
        </w:rPr>
        <w:t xml:space="preserve"> </w:t>
      </w:r>
      <w:r>
        <w:t>Групповая</w:t>
      </w:r>
      <w:r>
        <w:rPr>
          <w:spacing w:val="1"/>
        </w:rPr>
        <w:t xml:space="preserve"> </w:t>
      </w:r>
      <w:r>
        <w:t>сплочённость.</w:t>
      </w:r>
      <w:r>
        <w:rPr>
          <w:spacing w:val="1"/>
        </w:rPr>
        <w:t xml:space="preserve"> </w:t>
      </w:r>
      <w:r>
        <w:t>Конформизм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нонконформизм.</w:t>
      </w:r>
      <w:r>
        <w:rPr>
          <w:spacing w:val="1"/>
        </w:rPr>
        <w:t xml:space="preserve"> </w:t>
      </w:r>
      <w:r>
        <w:t>Причины</w:t>
      </w:r>
      <w:r>
        <w:rPr>
          <w:spacing w:val="1"/>
        </w:rPr>
        <w:t xml:space="preserve"> </w:t>
      </w:r>
      <w:r>
        <w:t>конформного</w:t>
      </w:r>
      <w:r>
        <w:rPr>
          <w:spacing w:val="1"/>
        </w:rPr>
        <w:t xml:space="preserve"> </w:t>
      </w:r>
      <w:r>
        <w:t>поведения. Психологическое манипулирование и способы противодействия</w:t>
      </w:r>
      <w:r>
        <w:rPr>
          <w:spacing w:val="1"/>
        </w:rPr>
        <w:t xml:space="preserve"> </w:t>
      </w:r>
      <w:r>
        <w:t>ему. Межличностные отношения в группах. Межличностная совместимость.</w:t>
      </w:r>
      <w:r>
        <w:rPr>
          <w:spacing w:val="1"/>
        </w:rPr>
        <w:t xml:space="preserve"> </w:t>
      </w:r>
      <w:r>
        <w:t>Дружеские</w:t>
      </w:r>
      <w:r>
        <w:rPr>
          <w:spacing w:val="1"/>
        </w:rPr>
        <w:t xml:space="preserve"> </w:t>
      </w:r>
      <w:r>
        <w:t>отношения.</w:t>
      </w:r>
      <w:r>
        <w:rPr>
          <w:spacing w:val="1"/>
        </w:rPr>
        <w:t xml:space="preserve"> </w:t>
      </w:r>
      <w:r>
        <w:t>Групповая</w:t>
      </w:r>
      <w:r>
        <w:rPr>
          <w:spacing w:val="1"/>
        </w:rPr>
        <w:t xml:space="preserve"> </w:t>
      </w:r>
      <w:r>
        <w:t>дифференциация.</w:t>
      </w:r>
      <w:r>
        <w:rPr>
          <w:spacing w:val="1"/>
        </w:rPr>
        <w:t xml:space="preserve"> </w:t>
      </w:r>
      <w:r>
        <w:t>Психологические</w:t>
      </w:r>
      <w:r>
        <w:rPr>
          <w:spacing w:val="-67"/>
        </w:rPr>
        <w:t xml:space="preserve"> </w:t>
      </w:r>
      <w:r>
        <w:t>проблемы</w:t>
      </w:r>
      <w:r>
        <w:rPr>
          <w:spacing w:val="1"/>
        </w:rPr>
        <w:t xml:space="preserve"> </w:t>
      </w:r>
      <w:r>
        <w:t>лидерства.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стиль</w:t>
      </w:r>
      <w:r>
        <w:rPr>
          <w:spacing w:val="1"/>
        </w:rPr>
        <w:t xml:space="preserve"> </w:t>
      </w:r>
      <w:r>
        <w:t>лидерства.</w:t>
      </w:r>
      <w:r>
        <w:rPr>
          <w:spacing w:val="1"/>
        </w:rPr>
        <w:t xml:space="preserve"> </w:t>
      </w:r>
      <w:r>
        <w:t>Взаимоотношения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ученических</w:t>
      </w:r>
      <w:r>
        <w:rPr>
          <w:spacing w:val="-4"/>
        </w:rPr>
        <w:t xml:space="preserve"> </w:t>
      </w:r>
      <w:r>
        <w:t>группах.</w:t>
      </w:r>
    </w:p>
    <w:p w:rsidR="00E93295" w:rsidRDefault="00B27CBD">
      <w:pPr>
        <w:pStyle w:val="a3"/>
        <w:ind w:left="910" w:firstLine="0"/>
      </w:pPr>
      <w:r>
        <w:t>Антисоциальные</w:t>
      </w:r>
      <w:r>
        <w:rPr>
          <w:spacing w:val="-13"/>
        </w:rPr>
        <w:t xml:space="preserve"> </w:t>
      </w:r>
      <w:r>
        <w:t>группы.</w:t>
      </w:r>
      <w:r>
        <w:rPr>
          <w:spacing w:val="-10"/>
        </w:rPr>
        <w:t xml:space="preserve"> </w:t>
      </w:r>
      <w:r>
        <w:t>Опасность</w:t>
      </w:r>
      <w:r>
        <w:rPr>
          <w:spacing w:val="-15"/>
        </w:rPr>
        <w:t xml:space="preserve"> </w:t>
      </w:r>
      <w:r>
        <w:t>криминальных</w:t>
      </w:r>
      <w:r>
        <w:rPr>
          <w:spacing w:val="-17"/>
        </w:rPr>
        <w:t xml:space="preserve"> </w:t>
      </w:r>
      <w:r>
        <w:t>групп.</w:t>
      </w:r>
      <w:r>
        <w:rPr>
          <w:spacing w:val="-10"/>
        </w:rPr>
        <w:t xml:space="preserve"> </w:t>
      </w:r>
      <w:r>
        <w:t>Агрессивное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  <w:jc w:val="left"/>
      </w:pPr>
      <w:r>
        <w:lastRenderedPageBreak/>
        <w:t>поведение.</w:t>
      </w:r>
    </w:p>
    <w:p w:rsidR="00E93295" w:rsidRDefault="00B27CBD">
      <w:pPr>
        <w:pStyle w:val="a3"/>
        <w:spacing w:before="163" w:line="360" w:lineRule="auto"/>
        <w:ind w:right="123"/>
      </w:pPr>
      <w:r>
        <w:t>Общение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объект</w:t>
      </w:r>
      <w:r>
        <w:rPr>
          <w:spacing w:val="1"/>
        </w:rPr>
        <w:t xml:space="preserve"> </w:t>
      </w:r>
      <w:r>
        <w:t>социально­психологических</w:t>
      </w:r>
      <w:r>
        <w:rPr>
          <w:spacing w:val="1"/>
        </w:rPr>
        <w:t xml:space="preserve"> </w:t>
      </w:r>
      <w:r>
        <w:t>исследований.</w:t>
      </w:r>
      <w:r>
        <w:rPr>
          <w:spacing w:val="1"/>
        </w:rPr>
        <w:t xml:space="preserve"> </w:t>
      </w:r>
      <w:r>
        <w:t>Функции</w:t>
      </w:r>
      <w:r>
        <w:rPr>
          <w:spacing w:val="1"/>
        </w:rPr>
        <w:t xml:space="preserve"> </w:t>
      </w:r>
      <w:r>
        <w:t>общения.</w:t>
      </w:r>
      <w:r>
        <w:rPr>
          <w:spacing w:val="1"/>
        </w:rPr>
        <w:t xml:space="preserve"> </w:t>
      </w:r>
      <w:r>
        <w:t>Общение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обмен</w:t>
      </w:r>
      <w:r>
        <w:rPr>
          <w:spacing w:val="1"/>
        </w:rPr>
        <w:t xml:space="preserve"> </w:t>
      </w:r>
      <w:r>
        <w:t>информацией.</w:t>
      </w:r>
      <w:r>
        <w:rPr>
          <w:spacing w:val="1"/>
        </w:rPr>
        <w:t xml:space="preserve"> </w:t>
      </w:r>
      <w:r>
        <w:t>Общение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взаимодействие.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информационном</w:t>
      </w:r>
      <w:r>
        <w:rPr>
          <w:spacing w:val="1"/>
        </w:rPr>
        <w:t xml:space="preserve"> </w:t>
      </w:r>
      <w:r>
        <w:t>обществе.</w:t>
      </w:r>
      <w:r>
        <w:rPr>
          <w:spacing w:val="1"/>
        </w:rPr>
        <w:t xml:space="preserve"> </w:t>
      </w:r>
      <w:r>
        <w:t>Институты</w:t>
      </w:r>
      <w:r>
        <w:rPr>
          <w:spacing w:val="1"/>
        </w:rPr>
        <w:t xml:space="preserve"> </w:t>
      </w:r>
      <w:r>
        <w:t>коммуникации.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сетей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общении.</w:t>
      </w:r>
      <w:r>
        <w:rPr>
          <w:spacing w:val="1"/>
        </w:rPr>
        <w:t xml:space="preserve"> </w:t>
      </w:r>
      <w:r>
        <w:t>Риски</w:t>
      </w:r>
      <w:r>
        <w:rPr>
          <w:spacing w:val="1"/>
        </w:rPr>
        <w:t xml:space="preserve"> </w:t>
      </w:r>
      <w:r>
        <w:t>социальных</w:t>
      </w:r>
      <w:r>
        <w:rPr>
          <w:spacing w:val="-6"/>
        </w:rPr>
        <w:t xml:space="preserve"> </w:t>
      </w:r>
      <w:r>
        <w:t>сетей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сетевого</w:t>
      </w:r>
      <w:r>
        <w:rPr>
          <w:spacing w:val="-2"/>
        </w:rPr>
        <w:t xml:space="preserve"> </w:t>
      </w:r>
      <w:r>
        <w:t>общения.</w:t>
      </w:r>
      <w:r>
        <w:rPr>
          <w:spacing w:val="1"/>
        </w:rPr>
        <w:t xml:space="preserve"> </w:t>
      </w:r>
      <w:r>
        <w:t>Информационная безопасность.</w:t>
      </w:r>
    </w:p>
    <w:p w:rsidR="00E93295" w:rsidRDefault="00B27CBD">
      <w:pPr>
        <w:pStyle w:val="a3"/>
        <w:spacing w:before="1" w:line="362" w:lineRule="auto"/>
        <w:ind w:right="132"/>
      </w:pPr>
      <w:r>
        <w:t>Теории</w:t>
      </w:r>
      <w:r>
        <w:rPr>
          <w:spacing w:val="1"/>
        </w:rPr>
        <w:t xml:space="preserve"> </w:t>
      </w:r>
      <w:r>
        <w:t>конфликта.</w:t>
      </w:r>
      <w:r>
        <w:rPr>
          <w:spacing w:val="1"/>
        </w:rPr>
        <w:t xml:space="preserve"> </w:t>
      </w:r>
      <w:r>
        <w:t>Межличностные</w:t>
      </w:r>
      <w:r>
        <w:rPr>
          <w:spacing w:val="1"/>
        </w:rPr>
        <w:t xml:space="preserve"> </w:t>
      </w:r>
      <w:r>
        <w:t>конфликты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разрешения.</w:t>
      </w:r>
    </w:p>
    <w:p w:rsidR="00E93295" w:rsidRDefault="00B27CBD">
      <w:pPr>
        <w:pStyle w:val="a3"/>
        <w:spacing w:line="314" w:lineRule="exact"/>
        <w:ind w:left="910" w:firstLine="0"/>
      </w:pPr>
      <w:r>
        <w:t>Особенности</w:t>
      </w:r>
      <w:r>
        <w:rPr>
          <w:spacing w:val="27"/>
        </w:rPr>
        <w:t xml:space="preserve"> </w:t>
      </w:r>
      <w:r>
        <w:t>профессиональной</w:t>
      </w:r>
      <w:r>
        <w:rPr>
          <w:spacing w:val="28"/>
        </w:rPr>
        <w:t xml:space="preserve"> </w:t>
      </w:r>
      <w:r>
        <w:t>деятельности</w:t>
      </w:r>
      <w:r>
        <w:rPr>
          <w:spacing w:val="28"/>
        </w:rPr>
        <w:t xml:space="preserve"> </w:t>
      </w:r>
      <w:r>
        <w:t>социального</w:t>
      </w:r>
      <w:r>
        <w:rPr>
          <w:spacing w:val="29"/>
        </w:rPr>
        <w:t xml:space="preserve"> </w:t>
      </w:r>
      <w:r>
        <w:t>психолога.</w:t>
      </w:r>
    </w:p>
    <w:p w:rsidR="00E93295" w:rsidRDefault="00B27CBD">
      <w:pPr>
        <w:pStyle w:val="a3"/>
        <w:spacing w:before="163"/>
        <w:ind w:firstLine="0"/>
      </w:pPr>
      <w:r>
        <w:t>Психологическое</w:t>
      </w:r>
      <w:r>
        <w:rPr>
          <w:spacing w:val="-9"/>
        </w:rPr>
        <w:t xml:space="preserve"> </w:t>
      </w:r>
      <w:r>
        <w:t>образование.</w:t>
      </w:r>
    </w:p>
    <w:p w:rsidR="00E93295" w:rsidRDefault="00B27CBD" w:rsidP="00587C6E">
      <w:pPr>
        <w:pStyle w:val="a6"/>
        <w:numPr>
          <w:ilvl w:val="3"/>
          <w:numId w:val="67"/>
        </w:numPr>
        <w:tabs>
          <w:tab w:val="left" w:pos="1194"/>
        </w:tabs>
        <w:spacing w:before="158"/>
        <w:rPr>
          <w:sz w:val="28"/>
        </w:rPr>
      </w:pPr>
      <w:r>
        <w:rPr>
          <w:sz w:val="28"/>
        </w:rPr>
        <w:t>Введение</w:t>
      </w:r>
      <w:r>
        <w:rPr>
          <w:spacing w:val="-6"/>
          <w:sz w:val="28"/>
        </w:rPr>
        <w:t xml:space="preserve"> </w:t>
      </w:r>
      <w:r>
        <w:rPr>
          <w:sz w:val="28"/>
        </w:rPr>
        <w:t>в</w:t>
      </w:r>
      <w:r>
        <w:rPr>
          <w:spacing w:val="-7"/>
          <w:sz w:val="28"/>
        </w:rPr>
        <w:t xml:space="preserve"> </w:t>
      </w:r>
      <w:r>
        <w:rPr>
          <w:sz w:val="28"/>
        </w:rPr>
        <w:t>экономическую</w:t>
      </w:r>
      <w:r>
        <w:rPr>
          <w:spacing w:val="-7"/>
          <w:sz w:val="28"/>
        </w:rPr>
        <w:t xml:space="preserve"> </w:t>
      </w:r>
      <w:r>
        <w:rPr>
          <w:sz w:val="28"/>
        </w:rPr>
        <w:t>науку.</w:t>
      </w:r>
    </w:p>
    <w:p w:rsidR="00E93295" w:rsidRDefault="00B27CBD">
      <w:pPr>
        <w:pStyle w:val="a3"/>
        <w:spacing w:before="163" w:line="360" w:lineRule="auto"/>
        <w:ind w:right="131"/>
      </w:pPr>
      <w:r>
        <w:t>Экономика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наука,</w:t>
      </w:r>
      <w:r>
        <w:rPr>
          <w:spacing w:val="1"/>
        </w:rPr>
        <w:t xml:space="preserve"> </w:t>
      </w:r>
      <w:r>
        <w:t>этапы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развития.</w:t>
      </w:r>
      <w:r>
        <w:rPr>
          <w:spacing w:val="1"/>
        </w:rPr>
        <w:t xml:space="preserve"> </w:t>
      </w:r>
      <w:r>
        <w:t>Микроэкономика,</w:t>
      </w:r>
      <w:r>
        <w:rPr>
          <w:spacing w:val="1"/>
        </w:rPr>
        <w:t xml:space="preserve"> </w:t>
      </w:r>
      <w:r>
        <w:t>макроэкономика,</w:t>
      </w:r>
      <w:r>
        <w:rPr>
          <w:spacing w:val="1"/>
        </w:rPr>
        <w:t xml:space="preserve"> </w:t>
      </w:r>
      <w:r>
        <w:t>мировая</w:t>
      </w:r>
      <w:r>
        <w:rPr>
          <w:spacing w:val="1"/>
        </w:rPr>
        <w:t xml:space="preserve"> </w:t>
      </w:r>
      <w:r>
        <w:t>экономика.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экономической</w:t>
      </w:r>
      <w:r>
        <w:rPr>
          <w:spacing w:val="1"/>
        </w:rPr>
        <w:t xml:space="preserve"> </w:t>
      </w:r>
      <w:r>
        <w:t>науки</w:t>
      </w:r>
      <w:r>
        <w:rPr>
          <w:spacing w:val="1"/>
        </w:rPr>
        <w:t xml:space="preserve"> </w:t>
      </w:r>
      <w:r>
        <w:t>среди</w:t>
      </w:r>
      <w:r>
        <w:rPr>
          <w:spacing w:val="1"/>
        </w:rPr>
        <w:t xml:space="preserve"> </w:t>
      </w:r>
      <w:r>
        <w:t>наук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обществе.</w:t>
      </w:r>
      <w:r>
        <w:rPr>
          <w:spacing w:val="1"/>
        </w:rPr>
        <w:t xml:space="preserve"> </w:t>
      </w:r>
      <w:r>
        <w:t>Предмет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экономической</w:t>
      </w:r>
      <w:r>
        <w:rPr>
          <w:spacing w:val="1"/>
        </w:rPr>
        <w:t xml:space="preserve"> </w:t>
      </w:r>
      <w:r>
        <w:t>науки.</w:t>
      </w:r>
      <w:r>
        <w:rPr>
          <w:spacing w:val="1"/>
        </w:rPr>
        <w:t xml:space="preserve"> </w:t>
      </w:r>
      <w:r>
        <w:t>Ограниченность</w:t>
      </w:r>
      <w:r>
        <w:rPr>
          <w:spacing w:val="1"/>
        </w:rPr>
        <w:t xml:space="preserve"> </w:t>
      </w:r>
      <w:r>
        <w:t>ресурсов.</w:t>
      </w:r>
      <w:r>
        <w:rPr>
          <w:spacing w:val="1"/>
        </w:rPr>
        <w:t xml:space="preserve"> </w:t>
      </w:r>
      <w:r>
        <w:t>Экономический</w:t>
      </w:r>
      <w:r>
        <w:rPr>
          <w:spacing w:val="1"/>
        </w:rPr>
        <w:t xml:space="preserve"> </w:t>
      </w:r>
      <w:r>
        <w:t>выбор.</w:t>
      </w:r>
      <w:r>
        <w:rPr>
          <w:spacing w:val="1"/>
        </w:rPr>
        <w:t xml:space="preserve"> </w:t>
      </w:r>
      <w:r>
        <w:t>Экономическая</w:t>
      </w:r>
      <w:r>
        <w:rPr>
          <w:spacing w:val="2"/>
        </w:rPr>
        <w:t xml:space="preserve"> </w:t>
      </w:r>
      <w:r>
        <w:t>эффективность.</w:t>
      </w:r>
    </w:p>
    <w:p w:rsidR="00E93295" w:rsidRDefault="00B27CBD">
      <w:pPr>
        <w:pStyle w:val="a3"/>
        <w:spacing w:line="360" w:lineRule="auto"/>
        <w:ind w:right="132"/>
      </w:pPr>
      <w:r>
        <w:t>Экономические</w:t>
      </w:r>
      <w:r>
        <w:rPr>
          <w:spacing w:val="1"/>
        </w:rPr>
        <w:t xml:space="preserve"> </w:t>
      </w:r>
      <w:r>
        <w:t>институты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общества.</w:t>
      </w:r>
      <w:r>
        <w:rPr>
          <w:spacing w:val="1"/>
        </w:rPr>
        <w:t xml:space="preserve"> </w:t>
      </w:r>
      <w:r>
        <w:t>Собственность. Экономическое содержание собственности. Главные вопросы</w:t>
      </w:r>
      <w:r>
        <w:rPr>
          <w:spacing w:val="-67"/>
        </w:rPr>
        <w:t xml:space="preserve"> </w:t>
      </w:r>
      <w:r>
        <w:t>экономики.</w:t>
      </w:r>
      <w:r>
        <w:rPr>
          <w:spacing w:val="1"/>
        </w:rPr>
        <w:t xml:space="preserve"> </w:t>
      </w:r>
      <w:r>
        <w:t>Производство.</w:t>
      </w:r>
      <w:r>
        <w:rPr>
          <w:spacing w:val="1"/>
        </w:rPr>
        <w:t xml:space="preserve"> </w:t>
      </w:r>
      <w:r>
        <w:t>Факторы</w:t>
      </w:r>
      <w:r>
        <w:rPr>
          <w:spacing w:val="1"/>
        </w:rPr>
        <w:t xml:space="preserve"> </w:t>
      </w:r>
      <w:r>
        <w:t>производства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факторные</w:t>
      </w:r>
      <w:r>
        <w:rPr>
          <w:spacing w:val="1"/>
        </w:rPr>
        <w:t xml:space="preserve"> </w:t>
      </w:r>
      <w:r>
        <w:t>доходы.</w:t>
      </w:r>
      <w:r>
        <w:rPr>
          <w:spacing w:val="1"/>
        </w:rPr>
        <w:t xml:space="preserve"> </w:t>
      </w:r>
      <w:r>
        <w:t>Кривая</w:t>
      </w:r>
      <w:r>
        <w:rPr>
          <w:spacing w:val="-1"/>
        </w:rPr>
        <w:t xml:space="preserve"> </w:t>
      </w:r>
      <w:r>
        <w:t>производственных</w:t>
      </w:r>
      <w:r>
        <w:rPr>
          <w:spacing w:val="-5"/>
        </w:rPr>
        <w:t xml:space="preserve"> </w:t>
      </w:r>
      <w:r>
        <w:t>возможностей. Типы</w:t>
      </w:r>
      <w:r>
        <w:rPr>
          <w:spacing w:val="-2"/>
        </w:rPr>
        <w:t xml:space="preserve"> </w:t>
      </w:r>
      <w:r>
        <w:t>экономических</w:t>
      </w:r>
      <w:r>
        <w:rPr>
          <w:spacing w:val="-6"/>
        </w:rPr>
        <w:t xml:space="preserve"> </w:t>
      </w:r>
      <w:r>
        <w:t>систем.</w:t>
      </w:r>
    </w:p>
    <w:p w:rsidR="00E93295" w:rsidRDefault="00B27CBD">
      <w:pPr>
        <w:pStyle w:val="a3"/>
        <w:spacing w:before="4" w:line="360" w:lineRule="auto"/>
        <w:ind w:right="133"/>
      </w:pPr>
      <w:r>
        <w:t>Экономическая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субъекты.</w:t>
      </w:r>
      <w:r>
        <w:rPr>
          <w:spacing w:val="1"/>
        </w:rPr>
        <w:t xml:space="preserve"> </w:t>
      </w:r>
      <w:r>
        <w:t>Домашние</w:t>
      </w:r>
      <w:r>
        <w:rPr>
          <w:spacing w:val="1"/>
        </w:rPr>
        <w:t xml:space="preserve"> </w:t>
      </w:r>
      <w:r>
        <w:t>хозяйства,</w:t>
      </w:r>
      <w:r>
        <w:rPr>
          <w:spacing w:val="1"/>
        </w:rPr>
        <w:t xml:space="preserve"> </w:t>
      </w:r>
      <w:r>
        <w:t>предприятия,</w:t>
      </w:r>
      <w:r>
        <w:rPr>
          <w:spacing w:val="1"/>
        </w:rPr>
        <w:t xml:space="preserve"> </w:t>
      </w:r>
      <w:r>
        <w:t>государство.</w:t>
      </w:r>
      <w:r>
        <w:rPr>
          <w:spacing w:val="1"/>
        </w:rPr>
        <w:t xml:space="preserve"> </w:t>
      </w:r>
      <w:r>
        <w:t>Потребление,</w:t>
      </w:r>
      <w:r>
        <w:rPr>
          <w:spacing w:val="1"/>
        </w:rPr>
        <w:t xml:space="preserve"> </w:t>
      </w:r>
      <w:r>
        <w:t>сбережения,</w:t>
      </w:r>
      <w:r>
        <w:rPr>
          <w:spacing w:val="1"/>
        </w:rPr>
        <w:t xml:space="preserve"> </w:t>
      </w:r>
      <w:r>
        <w:t>инвестиции.</w:t>
      </w:r>
      <w:r>
        <w:rPr>
          <w:spacing w:val="1"/>
        </w:rPr>
        <w:t xml:space="preserve"> </w:t>
      </w:r>
      <w:r>
        <w:t>Экономические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экономические</w:t>
      </w:r>
      <w:r>
        <w:rPr>
          <w:spacing w:val="1"/>
        </w:rPr>
        <w:t xml:space="preserve"> </w:t>
      </w:r>
      <w:r>
        <w:t>интересы.</w:t>
      </w:r>
      <w:r>
        <w:rPr>
          <w:spacing w:val="1"/>
        </w:rPr>
        <w:t xml:space="preserve"> </w:t>
      </w:r>
      <w:r>
        <w:t>Рациональное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экономике.</w:t>
      </w:r>
      <w:r>
        <w:rPr>
          <w:spacing w:val="1"/>
        </w:rPr>
        <w:t xml:space="preserve"> </w:t>
      </w:r>
      <w:r>
        <w:t>Экономическая</w:t>
      </w:r>
      <w:r>
        <w:rPr>
          <w:spacing w:val="1"/>
        </w:rPr>
        <w:t xml:space="preserve"> </w:t>
      </w:r>
      <w:r>
        <w:t>свобода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социальная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-2"/>
        </w:rPr>
        <w:t xml:space="preserve"> </w:t>
      </w:r>
      <w:r>
        <w:t>субъектов экономики.</w:t>
      </w:r>
    </w:p>
    <w:p w:rsidR="00E93295" w:rsidRDefault="00B27CBD">
      <w:pPr>
        <w:pStyle w:val="a3"/>
        <w:spacing w:line="360" w:lineRule="auto"/>
        <w:ind w:right="129"/>
      </w:pPr>
      <w:r>
        <w:t>Институт рынка. Рыночные механизмы: цена и конкуренция. Рыночное</w:t>
      </w:r>
      <w:r>
        <w:rPr>
          <w:spacing w:val="-67"/>
        </w:rPr>
        <w:t xml:space="preserve"> </w:t>
      </w:r>
      <w:r>
        <w:t>ценообразование. Рыночный спрос, величина и факторы спроса. Рыночное</w:t>
      </w:r>
      <w:r>
        <w:rPr>
          <w:spacing w:val="1"/>
        </w:rPr>
        <w:t xml:space="preserve"> </w:t>
      </w:r>
      <w:r>
        <w:t>предложение,</w:t>
      </w:r>
      <w:r>
        <w:rPr>
          <w:spacing w:val="1"/>
        </w:rPr>
        <w:t xml:space="preserve"> </w:t>
      </w:r>
      <w:r>
        <w:t>величина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факторы</w:t>
      </w:r>
      <w:r>
        <w:rPr>
          <w:spacing w:val="1"/>
        </w:rPr>
        <w:t xml:space="preserve"> </w:t>
      </w:r>
      <w:r>
        <w:t>предложения.</w:t>
      </w:r>
      <w:r>
        <w:rPr>
          <w:spacing w:val="1"/>
        </w:rPr>
        <w:t xml:space="preserve"> </w:t>
      </w:r>
      <w:r>
        <w:t>Закон</w:t>
      </w:r>
      <w:r>
        <w:rPr>
          <w:spacing w:val="1"/>
        </w:rPr>
        <w:t xml:space="preserve"> </w:t>
      </w:r>
      <w:r>
        <w:t>спроса.</w:t>
      </w:r>
      <w:r>
        <w:rPr>
          <w:spacing w:val="1"/>
        </w:rPr>
        <w:t xml:space="preserve"> </w:t>
      </w:r>
      <w:r>
        <w:t>Закон</w:t>
      </w:r>
      <w:r>
        <w:rPr>
          <w:spacing w:val="-67"/>
        </w:rPr>
        <w:t xml:space="preserve"> </w:t>
      </w:r>
      <w:r>
        <w:rPr>
          <w:spacing w:val="-1"/>
        </w:rPr>
        <w:t>предложения.</w:t>
      </w:r>
      <w:r>
        <w:rPr>
          <w:spacing w:val="-12"/>
        </w:rPr>
        <w:t xml:space="preserve"> </w:t>
      </w:r>
      <w:r>
        <w:rPr>
          <w:spacing w:val="-1"/>
        </w:rPr>
        <w:t>Эластичность</w:t>
      </w:r>
      <w:r>
        <w:rPr>
          <w:spacing w:val="-15"/>
        </w:rPr>
        <w:t xml:space="preserve"> </w:t>
      </w:r>
      <w:r>
        <w:rPr>
          <w:spacing w:val="-1"/>
        </w:rPr>
        <w:t>спроса</w:t>
      </w:r>
      <w:r>
        <w:rPr>
          <w:spacing w:val="-12"/>
        </w:rPr>
        <w:t xml:space="preserve"> </w:t>
      </w:r>
      <w:r>
        <w:rPr>
          <w:spacing w:val="-1"/>
        </w:rPr>
        <w:t>и</w:t>
      </w:r>
      <w:r>
        <w:rPr>
          <w:spacing w:val="-13"/>
        </w:rPr>
        <w:t xml:space="preserve"> </w:t>
      </w:r>
      <w:r>
        <w:rPr>
          <w:spacing w:val="-1"/>
        </w:rPr>
        <w:t>эластичность</w:t>
      </w:r>
      <w:r>
        <w:rPr>
          <w:spacing w:val="-15"/>
        </w:rPr>
        <w:t xml:space="preserve"> </w:t>
      </w:r>
      <w:r>
        <w:t>предложения.</w:t>
      </w:r>
      <w:r>
        <w:rPr>
          <w:spacing w:val="-12"/>
        </w:rPr>
        <w:t xml:space="preserve"> </w:t>
      </w:r>
      <w:r>
        <w:t>Нормальные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29" w:firstLine="0"/>
      </w:pPr>
      <w:r>
        <w:lastRenderedPageBreak/>
        <w:t>блага, товары первой необходимости и товары роскоши. Товары Гиффена и</w:t>
      </w:r>
      <w:r>
        <w:rPr>
          <w:spacing w:val="1"/>
        </w:rPr>
        <w:t xml:space="preserve"> </w:t>
      </w:r>
      <w:r>
        <w:t>эффект</w:t>
      </w:r>
      <w:r>
        <w:rPr>
          <w:spacing w:val="-2"/>
        </w:rPr>
        <w:t xml:space="preserve"> </w:t>
      </w:r>
      <w:r>
        <w:t>Веблена.</w:t>
      </w:r>
      <w:r>
        <w:rPr>
          <w:spacing w:val="3"/>
        </w:rPr>
        <w:t xml:space="preserve"> </w:t>
      </w:r>
      <w:r>
        <w:t>Рыночное</w:t>
      </w:r>
      <w:r>
        <w:rPr>
          <w:spacing w:val="1"/>
        </w:rPr>
        <w:t xml:space="preserve"> </w:t>
      </w:r>
      <w:r>
        <w:t>равновесие,</w:t>
      </w:r>
      <w:r>
        <w:rPr>
          <w:spacing w:val="2"/>
        </w:rPr>
        <w:t xml:space="preserve"> </w:t>
      </w:r>
      <w:r>
        <w:t>равновесная</w:t>
      </w:r>
      <w:r>
        <w:rPr>
          <w:spacing w:val="2"/>
        </w:rPr>
        <w:t xml:space="preserve"> </w:t>
      </w:r>
      <w:r>
        <w:t>цена.</w:t>
      </w:r>
    </w:p>
    <w:p w:rsidR="00E93295" w:rsidRDefault="00B27CBD">
      <w:pPr>
        <w:pStyle w:val="a3"/>
        <w:spacing w:line="360" w:lineRule="auto"/>
        <w:ind w:right="128"/>
      </w:pPr>
      <w:r>
        <w:t>Конкуренция как основа функционирования рынка. Типы рыночных</w:t>
      </w:r>
      <w:r>
        <w:rPr>
          <w:spacing w:val="1"/>
        </w:rPr>
        <w:t xml:space="preserve"> </w:t>
      </w:r>
      <w:r>
        <w:t>структур. Совершенная и несовершенная конкуренция. Монополистическая</w:t>
      </w:r>
      <w:r>
        <w:rPr>
          <w:spacing w:val="1"/>
        </w:rPr>
        <w:t xml:space="preserve"> </w:t>
      </w:r>
      <w:r>
        <w:t>конкуренция.</w:t>
      </w:r>
      <w:r>
        <w:rPr>
          <w:spacing w:val="1"/>
        </w:rPr>
        <w:t xml:space="preserve"> </w:t>
      </w:r>
      <w:r>
        <w:t>Олигополия.</w:t>
      </w:r>
      <w:r>
        <w:rPr>
          <w:spacing w:val="1"/>
        </w:rPr>
        <w:t xml:space="preserve"> </w:t>
      </w:r>
      <w:r>
        <w:t>Монополия,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монополий.</w:t>
      </w:r>
      <w:r>
        <w:rPr>
          <w:spacing w:val="1"/>
        </w:rPr>
        <w:t xml:space="preserve"> </w:t>
      </w:r>
      <w:r>
        <w:t>Монопсония.</w:t>
      </w:r>
      <w:r>
        <w:rPr>
          <w:spacing w:val="1"/>
        </w:rPr>
        <w:t xml:space="preserve"> </w:t>
      </w:r>
      <w:r>
        <w:t>Государственная политика Российской Федерации по поддержке и защите</w:t>
      </w:r>
      <w:r>
        <w:rPr>
          <w:spacing w:val="1"/>
        </w:rPr>
        <w:t xml:space="preserve"> </w:t>
      </w:r>
      <w:r>
        <w:t>конкуренции. Методы</w:t>
      </w:r>
      <w:r>
        <w:rPr>
          <w:spacing w:val="-2"/>
        </w:rPr>
        <w:t xml:space="preserve"> </w:t>
      </w:r>
      <w:r>
        <w:t>антимонопольного</w:t>
      </w:r>
      <w:r>
        <w:rPr>
          <w:spacing w:val="-2"/>
        </w:rPr>
        <w:t xml:space="preserve"> </w:t>
      </w:r>
      <w:r>
        <w:t>регулирования</w:t>
      </w:r>
      <w:r>
        <w:rPr>
          <w:spacing w:val="-1"/>
        </w:rPr>
        <w:t xml:space="preserve"> </w:t>
      </w:r>
      <w:r>
        <w:t>экономики.</w:t>
      </w:r>
    </w:p>
    <w:p w:rsidR="00E93295" w:rsidRDefault="00B27CBD">
      <w:pPr>
        <w:pStyle w:val="a3"/>
        <w:spacing w:line="360" w:lineRule="auto"/>
        <w:ind w:right="135"/>
      </w:pPr>
      <w:r>
        <w:t>Рынок ресурсов. Рынок земли. Природные ресурсы и экономическая</w:t>
      </w:r>
      <w:r>
        <w:rPr>
          <w:spacing w:val="1"/>
        </w:rPr>
        <w:t xml:space="preserve"> </w:t>
      </w:r>
      <w:r>
        <w:t>рента. Рынок капитала. Спрос и предложение на инвестиционные ресурсы.</w:t>
      </w:r>
      <w:r>
        <w:rPr>
          <w:spacing w:val="1"/>
        </w:rPr>
        <w:t xml:space="preserve"> </w:t>
      </w:r>
      <w:r>
        <w:t>Дисконтирование. Определение рыночно справедливой цены актива. Рынок</w:t>
      </w:r>
      <w:r>
        <w:rPr>
          <w:spacing w:val="1"/>
        </w:rPr>
        <w:t xml:space="preserve"> </w:t>
      </w:r>
      <w:r>
        <w:t>труда. Занятость и безработица. Государственная политика регулирования</w:t>
      </w:r>
      <w:r>
        <w:rPr>
          <w:spacing w:val="1"/>
        </w:rPr>
        <w:t xml:space="preserve"> </w:t>
      </w:r>
      <w:r>
        <w:t>рынка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Федерации.</w:t>
      </w:r>
      <w:r>
        <w:rPr>
          <w:spacing w:val="1"/>
        </w:rPr>
        <w:t xml:space="preserve"> </w:t>
      </w:r>
      <w:r>
        <w:t>Минимальная</w:t>
      </w:r>
      <w:r>
        <w:rPr>
          <w:spacing w:val="1"/>
        </w:rPr>
        <w:t xml:space="preserve"> </w:t>
      </w:r>
      <w:r>
        <w:t>оплата</w:t>
      </w:r>
      <w:r>
        <w:rPr>
          <w:spacing w:val="1"/>
        </w:rPr>
        <w:t xml:space="preserve"> </w:t>
      </w:r>
      <w:r>
        <w:t>труда.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профсоюзов.</w:t>
      </w:r>
      <w:r>
        <w:rPr>
          <w:spacing w:val="1"/>
        </w:rPr>
        <w:t xml:space="preserve"> </w:t>
      </w:r>
      <w:r>
        <w:t>Потребности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рынка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Федерации.</w:t>
      </w:r>
    </w:p>
    <w:p w:rsidR="00E93295" w:rsidRDefault="00B27CBD">
      <w:pPr>
        <w:pStyle w:val="a3"/>
        <w:spacing w:line="360" w:lineRule="auto"/>
        <w:ind w:right="140"/>
      </w:pPr>
      <w:r>
        <w:t>Информация</w:t>
      </w:r>
      <w:r>
        <w:rPr>
          <w:spacing w:val="-11"/>
        </w:rPr>
        <w:t xml:space="preserve"> </w:t>
      </w:r>
      <w:r>
        <w:t>как</w:t>
      </w:r>
      <w:r>
        <w:rPr>
          <w:spacing w:val="-12"/>
        </w:rPr>
        <w:t xml:space="preserve"> </w:t>
      </w:r>
      <w:r>
        <w:t>ресурс</w:t>
      </w:r>
      <w:r>
        <w:rPr>
          <w:spacing w:val="-12"/>
        </w:rPr>
        <w:t xml:space="preserve"> </w:t>
      </w:r>
      <w:r>
        <w:t>экономики.</w:t>
      </w:r>
      <w:r>
        <w:rPr>
          <w:spacing w:val="-9"/>
        </w:rPr>
        <w:t xml:space="preserve"> </w:t>
      </w:r>
      <w:r>
        <w:t>Асимметрия</w:t>
      </w:r>
      <w:r>
        <w:rPr>
          <w:spacing w:val="-11"/>
        </w:rPr>
        <w:t xml:space="preserve"> </w:t>
      </w:r>
      <w:r>
        <w:t>информации.</w:t>
      </w:r>
      <w:r>
        <w:rPr>
          <w:spacing w:val="-11"/>
        </w:rPr>
        <w:t xml:space="preserve"> </w:t>
      </w:r>
      <w:r>
        <w:t>Способы</w:t>
      </w:r>
      <w:r>
        <w:rPr>
          <w:spacing w:val="-67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проблемы</w:t>
      </w:r>
      <w:r>
        <w:rPr>
          <w:spacing w:val="1"/>
        </w:rPr>
        <w:t xml:space="preserve"> </w:t>
      </w:r>
      <w:r>
        <w:t>асимметрии</w:t>
      </w:r>
      <w:r>
        <w:rPr>
          <w:spacing w:val="1"/>
        </w:rPr>
        <w:t xml:space="preserve"> </w:t>
      </w:r>
      <w:r>
        <w:t>информации.</w:t>
      </w:r>
      <w:r>
        <w:rPr>
          <w:spacing w:val="1"/>
        </w:rPr>
        <w:t xml:space="preserve"> </w:t>
      </w:r>
      <w:r>
        <w:t>Государственная</w:t>
      </w:r>
      <w:r>
        <w:rPr>
          <w:spacing w:val="1"/>
        </w:rPr>
        <w:t xml:space="preserve"> </w:t>
      </w:r>
      <w:r>
        <w:t>политика</w:t>
      </w:r>
      <w:r>
        <w:rPr>
          <w:spacing w:val="1"/>
        </w:rPr>
        <w:t xml:space="preserve"> </w:t>
      </w:r>
      <w:r>
        <w:t>цифровизации экономики в</w:t>
      </w:r>
      <w:r>
        <w:rPr>
          <w:spacing w:val="-1"/>
        </w:rPr>
        <w:t xml:space="preserve"> </w:t>
      </w:r>
      <w:r>
        <w:t>Российской</w:t>
      </w:r>
      <w:r>
        <w:rPr>
          <w:spacing w:val="5"/>
        </w:rPr>
        <w:t xml:space="preserve"> </w:t>
      </w:r>
      <w:r>
        <w:t>Федерации.</w:t>
      </w:r>
    </w:p>
    <w:p w:rsidR="00E93295" w:rsidRDefault="00B27CBD">
      <w:pPr>
        <w:pStyle w:val="a3"/>
        <w:spacing w:line="360" w:lineRule="auto"/>
        <w:ind w:right="134"/>
      </w:pPr>
      <w:r>
        <w:t>Институт</w:t>
      </w:r>
      <w:r>
        <w:rPr>
          <w:spacing w:val="-7"/>
        </w:rPr>
        <w:t xml:space="preserve"> </w:t>
      </w:r>
      <w:r>
        <w:t>предпринимательства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его</w:t>
      </w:r>
      <w:r>
        <w:rPr>
          <w:spacing w:val="-6"/>
        </w:rPr>
        <w:t xml:space="preserve"> </w:t>
      </w:r>
      <w:r>
        <w:t>роль</w:t>
      </w:r>
      <w:r>
        <w:rPr>
          <w:spacing w:val="-7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экономике.</w:t>
      </w:r>
      <w:r>
        <w:rPr>
          <w:spacing w:val="-3"/>
        </w:rPr>
        <w:t xml:space="preserve"> </w:t>
      </w:r>
      <w:r>
        <w:t>Виды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мотивы</w:t>
      </w:r>
      <w:r>
        <w:rPr>
          <w:spacing w:val="-68"/>
        </w:rPr>
        <w:t xml:space="preserve"> </w:t>
      </w:r>
      <w:r>
        <w:t>предпринимательской</w:t>
      </w:r>
      <w:r>
        <w:rPr>
          <w:spacing w:val="1"/>
        </w:rPr>
        <w:t xml:space="preserve"> </w:t>
      </w:r>
      <w:r>
        <w:t>деятельности.</w:t>
      </w:r>
      <w:r>
        <w:rPr>
          <w:spacing w:val="1"/>
        </w:rPr>
        <w:t xml:space="preserve"> </w:t>
      </w:r>
      <w:r>
        <w:t>Организационно­правовые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предприятий.</w:t>
      </w:r>
      <w:r>
        <w:rPr>
          <w:spacing w:val="1"/>
        </w:rPr>
        <w:t xml:space="preserve"> </w:t>
      </w:r>
      <w:r>
        <w:t>Малый</w:t>
      </w:r>
      <w:r>
        <w:rPr>
          <w:spacing w:val="1"/>
        </w:rPr>
        <w:t xml:space="preserve"> </w:t>
      </w:r>
      <w:r>
        <w:t>бизнес.</w:t>
      </w:r>
      <w:r>
        <w:rPr>
          <w:spacing w:val="1"/>
        </w:rPr>
        <w:t xml:space="preserve"> </w:t>
      </w:r>
      <w:r>
        <w:t>Франчайзинг.</w:t>
      </w:r>
      <w:r>
        <w:rPr>
          <w:spacing w:val="1"/>
        </w:rPr>
        <w:t xml:space="preserve"> </w:t>
      </w:r>
      <w:r>
        <w:t>Этика</w:t>
      </w:r>
      <w:r>
        <w:rPr>
          <w:spacing w:val="1"/>
        </w:rPr>
        <w:t xml:space="preserve"> </w:t>
      </w:r>
      <w:r>
        <w:t>предпринимательства.</w:t>
      </w:r>
      <w:r>
        <w:rPr>
          <w:spacing w:val="1"/>
        </w:rPr>
        <w:t xml:space="preserve"> </w:t>
      </w:r>
      <w:r>
        <w:t>Развитие и поддержка малого и среднего предпринимательства в Российской</w:t>
      </w:r>
      <w:r>
        <w:rPr>
          <w:spacing w:val="1"/>
        </w:rPr>
        <w:t xml:space="preserve"> </w:t>
      </w:r>
      <w:r>
        <w:t>Федерации.</w:t>
      </w:r>
    </w:p>
    <w:p w:rsidR="00E93295" w:rsidRDefault="00B27CBD">
      <w:pPr>
        <w:pStyle w:val="a3"/>
        <w:spacing w:line="360" w:lineRule="auto"/>
        <w:ind w:right="127"/>
      </w:pPr>
      <w:r>
        <w:t>Экономические</w:t>
      </w:r>
      <w:r>
        <w:rPr>
          <w:spacing w:val="-16"/>
        </w:rPr>
        <w:t xml:space="preserve"> </w:t>
      </w:r>
      <w:r>
        <w:t>цели</w:t>
      </w:r>
      <w:r>
        <w:rPr>
          <w:spacing w:val="-17"/>
        </w:rPr>
        <w:t xml:space="preserve"> </w:t>
      </w:r>
      <w:r>
        <w:t>фирмы.</w:t>
      </w:r>
      <w:r>
        <w:rPr>
          <w:spacing w:val="-10"/>
        </w:rPr>
        <w:t xml:space="preserve"> </w:t>
      </w:r>
      <w:r>
        <w:t>Показатели</w:t>
      </w:r>
      <w:r>
        <w:rPr>
          <w:spacing w:val="-13"/>
        </w:rPr>
        <w:t xml:space="preserve"> </w:t>
      </w:r>
      <w:r>
        <w:t>деятельности</w:t>
      </w:r>
      <w:r>
        <w:rPr>
          <w:spacing w:val="-17"/>
        </w:rPr>
        <w:t xml:space="preserve"> </w:t>
      </w:r>
      <w:r>
        <w:t>фирмы.</w:t>
      </w:r>
      <w:r>
        <w:rPr>
          <w:spacing w:val="-14"/>
        </w:rPr>
        <w:t xml:space="preserve"> </w:t>
      </w:r>
      <w:r>
        <w:t>Выручка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прибыль.</w:t>
      </w:r>
      <w:r>
        <w:rPr>
          <w:spacing w:val="1"/>
        </w:rPr>
        <w:t xml:space="preserve"> </w:t>
      </w:r>
      <w:r>
        <w:t>Издержки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(необратимые</w:t>
      </w:r>
      <w:r>
        <w:rPr>
          <w:spacing w:val="1"/>
        </w:rPr>
        <w:t xml:space="preserve"> </w:t>
      </w:r>
      <w:r>
        <w:t>издержки,</w:t>
      </w:r>
      <w:r>
        <w:rPr>
          <w:spacing w:val="1"/>
        </w:rPr>
        <w:t xml:space="preserve"> </w:t>
      </w:r>
      <w:r>
        <w:t>постоянные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переменные</w:t>
      </w:r>
      <w:r>
        <w:rPr>
          <w:spacing w:val="1"/>
        </w:rPr>
        <w:t xml:space="preserve"> </w:t>
      </w:r>
      <w:r>
        <w:t>издержки,</w:t>
      </w:r>
      <w:r>
        <w:rPr>
          <w:spacing w:val="1"/>
        </w:rPr>
        <w:t xml:space="preserve"> </w:t>
      </w:r>
      <w:r>
        <w:t>средние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предельные</w:t>
      </w:r>
      <w:r>
        <w:rPr>
          <w:spacing w:val="1"/>
        </w:rPr>
        <w:t xml:space="preserve"> </w:t>
      </w:r>
      <w:r>
        <w:t>издержки).</w:t>
      </w:r>
      <w:r>
        <w:rPr>
          <w:spacing w:val="1"/>
        </w:rPr>
        <w:t xml:space="preserve"> </w:t>
      </w:r>
      <w:r>
        <w:t>Предельные</w:t>
      </w:r>
      <w:r>
        <w:rPr>
          <w:spacing w:val="1"/>
        </w:rPr>
        <w:t xml:space="preserve"> </w:t>
      </w:r>
      <w:r>
        <w:t>издержки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предельная</w:t>
      </w:r>
      <w:r>
        <w:rPr>
          <w:spacing w:val="1"/>
        </w:rPr>
        <w:t xml:space="preserve"> </w:t>
      </w:r>
      <w:r>
        <w:t>выручка</w:t>
      </w:r>
      <w:r>
        <w:rPr>
          <w:spacing w:val="1"/>
        </w:rPr>
        <w:t xml:space="preserve"> </w:t>
      </w:r>
      <w:r>
        <w:t>фирмы.</w:t>
      </w:r>
      <w:r>
        <w:rPr>
          <w:spacing w:val="1"/>
        </w:rPr>
        <w:t xml:space="preserve"> </w:t>
      </w:r>
      <w:r>
        <w:t>Эффект</w:t>
      </w:r>
      <w:r>
        <w:rPr>
          <w:spacing w:val="1"/>
        </w:rPr>
        <w:t xml:space="preserve"> </w:t>
      </w:r>
      <w:r>
        <w:t>масштаба</w:t>
      </w:r>
      <w:r>
        <w:rPr>
          <w:spacing w:val="1"/>
        </w:rPr>
        <w:t xml:space="preserve"> </w:t>
      </w:r>
      <w:r>
        <w:t>производства.</w:t>
      </w:r>
      <w:r>
        <w:rPr>
          <w:spacing w:val="-67"/>
        </w:rPr>
        <w:t xml:space="preserve"> </w:t>
      </w:r>
      <w:r>
        <w:t>Амортизационные</w:t>
      </w:r>
      <w:r>
        <w:rPr>
          <w:spacing w:val="1"/>
        </w:rPr>
        <w:t xml:space="preserve"> </w:t>
      </w:r>
      <w:r>
        <w:t>отчисления.</w:t>
      </w:r>
      <w:r>
        <w:rPr>
          <w:spacing w:val="1"/>
        </w:rPr>
        <w:t xml:space="preserve"> </w:t>
      </w:r>
      <w:r>
        <w:t>Альтернативная</w:t>
      </w:r>
      <w:r>
        <w:rPr>
          <w:spacing w:val="1"/>
        </w:rPr>
        <w:t xml:space="preserve"> </w:t>
      </w:r>
      <w:r>
        <w:t>стоимость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финансирования предприятия. Основные принципы менеджмента. Основные</w:t>
      </w:r>
      <w:r>
        <w:rPr>
          <w:spacing w:val="1"/>
        </w:rPr>
        <w:t xml:space="preserve"> </w:t>
      </w:r>
      <w:r>
        <w:t>элементы</w:t>
      </w:r>
      <w:r>
        <w:rPr>
          <w:spacing w:val="20"/>
        </w:rPr>
        <w:t xml:space="preserve"> </w:t>
      </w:r>
      <w:r>
        <w:t>маркетинга.</w:t>
      </w:r>
      <w:r>
        <w:rPr>
          <w:spacing w:val="22"/>
        </w:rPr>
        <w:t xml:space="preserve"> </w:t>
      </w:r>
      <w:r>
        <w:t>Влияние</w:t>
      </w:r>
      <w:r>
        <w:rPr>
          <w:spacing w:val="21"/>
        </w:rPr>
        <w:t xml:space="preserve"> </w:t>
      </w:r>
      <w:r>
        <w:t>конкуренции</w:t>
      </w:r>
      <w:r>
        <w:rPr>
          <w:spacing w:val="20"/>
        </w:rPr>
        <w:t xml:space="preserve"> </w:t>
      </w:r>
      <w:r>
        <w:t>на</w:t>
      </w:r>
      <w:r>
        <w:rPr>
          <w:spacing w:val="21"/>
        </w:rPr>
        <w:t xml:space="preserve"> </w:t>
      </w:r>
      <w:r>
        <w:t>деятельность</w:t>
      </w:r>
      <w:r>
        <w:rPr>
          <w:spacing w:val="19"/>
        </w:rPr>
        <w:t xml:space="preserve"> </w:t>
      </w:r>
      <w:r>
        <w:t>фирмы.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Политика</w:t>
      </w:r>
      <w:r>
        <w:rPr>
          <w:spacing w:val="-6"/>
        </w:rPr>
        <w:t xml:space="preserve"> </w:t>
      </w:r>
      <w:r>
        <w:t>импортозамещения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Российской</w:t>
      </w:r>
      <w:r>
        <w:rPr>
          <w:spacing w:val="-6"/>
        </w:rPr>
        <w:t xml:space="preserve"> </w:t>
      </w:r>
      <w:r>
        <w:t>Федерации.</w:t>
      </w:r>
    </w:p>
    <w:p w:rsidR="00E93295" w:rsidRDefault="00B27CBD">
      <w:pPr>
        <w:pStyle w:val="a3"/>
        <w:spacing w:before="163" w:line="360" w:lineRule="auto"/>
        <w:ind w:right="126"/>
      </w:pPr>
      <w:r>
        <w:t>Финансовые институты. Банки. Банковская система. Центральный банк</w:t>
      </w:r>
      <w:r>
        <w:rPr>
          <w:spacing w:val="-67"/>
        </w:rPr>
        <w:t xml:space="preserve"> </w:t>
      </w:r>
      <w:r>
        <w:t>Российской Федерации. Финансовые услуги. Вклады и кредиты. Денежная</w:t>
      </w:r>
      <w:r>
        <w:rPr>
          <w:spacing w:val="1"/>
        </w:rPr>
        <w:t xml:space="preserve"> </w:t>
      </w:r>
      <w:r>
        <w:t>масса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денежная</w:t>
      </w:r>
      <w:r>
        <w:rPr>
          <w:spacing w:val="1"/>
        </w:rPr>
        <w:t xml:space="preserve"> </w:t>
      </w:r>
      <w:r>
        <w:t>база.</w:t>
      </w:r>
      <w:r>
        <w:rPr>
          <w:spacing w:val="1"/>
        </w:rPr>
        <w:t xml:space="preserve"> </w:t>
      </w:r>
      <w:r>
        <w:t>Денежные</w:t>
      </w:r>
      <w:r>
        <w:rPr>
          <w:spacing w:val="1"/>
        </w:rPr>
        <w:t xml:space="preserve"> </w:t>
      </w:r>
      <w:r>
        <w:t>агрегаты.</w:t>
      </w:r>
      <w:r>
        <w:rPr>
          <w:spacing w:val="1"/>
        </w:rPr>
        <w:t xml:space="preserve"> </w:t>
      </w:r>
      <w:r>
        <w:t>Денежный</w:t>
      </w:r>
      <w:r>
        <w:rPr>
          <w:spacing w:val="1"/>
        </w:rPr>
        <w:t xml:space="preserve"> </w:t>
      </w:r>
      <w:r>
        <w:t>мультипликатор.</w:t>
      </w:r>
      <w:r>
        <w:rPr>
          <w:spacing w:val="1"/>
        </w:rPr>
        <w:t xml:space="preserve"> </w:t>
      </w:r>
      <w:r>
        <w:t>Финансовые рынки, их виды и функции. Денежный рынок. Фондовый рынок.</w:t>
      </w:r>
      <w:r>
        <w:rPr>
          <w:spacing w:val="-67"/>
        </w:rPr>
        <w:t xml:space="preserve"> </w:t>
      </w:r>
      <w:r>
        <w:t>Современные финансовые технологии. Финансовая безопасность. Цифровые</w:t>
      </w:r>
      <w:r>
        <w:rPr>
          <w:spacing w:val="1"/>
        </w:rPr>
        <w:t xml:space="preserve"> </w:t>
      </w:r>
      <w:r>
        <w:t>финансовые</w:t>
      </w:r>
      <w:r>
        <w:rPr>
          <w:spacing w:val="1"/>
        </w:rPr>
        <w:t xml:space="preserve"> </w:t>
      </w:r>
      <w:r>
        <w:t>активы.</w:t>
      </w:r>
      <w:r>
        <w:rPr>
          <w:spacing w:val="1"/>
        </w:rPr>
        <w:t xml:space="preserve"> </w:t>
      </w:r>
      <w:r>
        <w:t>Монетарная</w:t>
      </w:r>
      <w:r>
        <w:rPr>
          <w:spacing w:val="1"/>
        </w:rPr>
        <w:t xml:space="preserve"> </w:t>
      </w:r>
      <w:r>
        <w:t>политика.</w:t>
      </w:r>
      <w:r>
        <w:rPr>
          <w:spacing w:val="1"/>
        </w:rPr>
        <w:t xml:space="preserve"> </w:t>
      </w:r>
      <w:r>
        <w:t>Денежно­кредитная</w:t>
      </w:r>
      <w:r>
        <w:rPr>
          <w:spacing w:val="1"/>
        </w:rPr>
        <w:t xml:space="preserve"> </w:t>
      </w:r>
      <w:r>
        <w:t>политика</w:t>
      </w:r>
      <w:r>
        <w:rPr>
          <w:spacing w:val="1"/>
        </w:rPr>
        <w:t xml:space="preserve"> </w:t>
      </w:r>
      <w:r>
        <w:t>Банка</w:t>
      </w:r>
      <w:r>
        <w:rPr>
          <w:spacing w:val="1"/>
        </w:rPr>
        <w:t xml:space="preserve"> </w:t>
      </w:r>
      <w:r>
        <w:t>России.</w:t>
      </w:r>
      <w:r>
        <w:rPr>
          <w:spacing w:val="1"/>
        </w:rPr>
        <w:t xml:space="preserve"> </w:t>
      </w:r>
      <w:r>
        <w:t>Инфляция:</w:t>
      </w:r>
      <w:r>
        <w:rPr>
          <w:spacing w:val="1"/>
        </w:rPr>
        <w:t xml:space="preserve"> </w:t>
      </w:r>
      <w:r>
        <w:t>причины,</w:t>
      </w:r>
      <w:r>
        <w:rPr>
          <w:spacing w:val="1"/>
        </w:rPr>
        <w:t xml:space="preserve"> </w:t>
      </w:r>
      <w:r>
        <w:t>виды,</w:t>
      </w:r>
      <w:r>
        <w:rPr>
          <w:spacing w:val="1"/>
        </w:rPr>
        <w:t xml:space="preserve"> </w:t>
      </w:r>
      <w:r>
        <w:t>социально­экономические</w:t>
      </w:r>
      <w:r>
        <w:rPr>
          <w:spacing w:val="1"/>
        </w:rPr>
        <w:t xml:space="preserve"> </w:t>
      </w:r>
      <w:r>
        <w:t>последствия.</w:t>
      </w:r>
      <w:r>
        <w:rPr>
          <w:spacing w:val="1"/>
        </w:rPr>
        <w:t xml:space="preserve"> </w:t>
      </w:r>
      <w:r>
        <w:t>Антиинфляционная политика в</w:t>
      </w:r>
      <w:r>
        <w:rPr>
          <w:spacing w:val="-2"/>
        </w:rPr>
        <w:t xml:space="preserve"> </w:t>
      </w:r>
      <w:r>
        <w:t>Российской</w:t>
      </w:r>
      <w:r>
        <w:rPr>
          <w:spacing w:val="-2"/>
        </w:rPr>
        <w:t xml:space="preserve"> </w:t>
      </w:r>
      <w:r>
        <w:t>Федерации.</w:t>
      </w:r>
    </w:p>
    <w:p w:rsidR="00E93295" w:rsidRDefault="00B27CBD">
      <w:pPr>
        <w:pStyle w:val="a3"/>
        <w:spacing w:before="2" w:line="360" w:lineRule="auto"/>
        <w:ind w:right="133"/>
      </w:pPr>
      <w:r>
        <w:t>Государство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экономике.</w:t>
      </w:r>
      <w:r>
        <w:rPr>
          <w:spacing w:val="1"/>
        </w:rPr>
        <w:t xml:space="preserve"> </w:t>
      </w:r>
      <w:r>
        <w:t>Экономические</w:t>
      </w:r>
      <w:r>
        <w:rPr>
          <w:spacing w:val="1"/>
        </w:rPr>
        <w:t xml:space="preserve"> </w:t>
      </w:r>
      <w:r>
        <w:t>функции</w:t>
      </w:r>
      <w:r>
        <w:rPr>
          <w:spacing w:val="1"/>
        </w:rPr>
        <w:t xml:space="preserve"> </w:t>
      </w:r>
      <w:r>
        <w:t>государства.</w:t>
      </w:r>
      <w:r>
        <w:rPr>
          <w:spacing w:val="1"/>
        </w:rPr>
        <w:t xml:space="preserve"> </w:t>
      </w:r>
      <w:r>
        <w:rPr>
          <w:spacing w:val="-1"/>
        </w:rPr>
        <w:t>Общественные</w:t>
      </w:r>
      <w:r>
        <w:rPr>
          <w:spacing w:val="-12"/>
        </w:rPr>
        <w:t xml:space="preserve"> </w:t>
      </w:r>
      <w:r>
        <w:rPr>
          <w:spacing w:val="-1"/>
        </w:rPr>
        <w:t>блага</w:t>
      </w:r>
      <w:r>
        <w:rPr>
          <w:spacing w:val="-12"/>
        </w:rPr>
        <w:t xml:space="preserve"> </w:t>
      </w:r>
      <w:r>
        <w:rPr>
          <w:spacing w:val="-1"/>
        </w:rPr>
        <w:t>(блага</w:t>
      </w:r>
      <w:r>
        <w:rPr>
          <w:spacing w:val="-17"/>
        </w:rPr>
        <w:t xml:space="preserve"> </w:t>
      </w:r>
      <w:r>
        <w:t>общего</w:t>
      </w:r>
      <w:r>
        <w:rPr>
          <w:spacing w:val="-17"/>
        </w:rPr>
        <w:t xml:space="preserve"> </w:t>
      </w:r>
      <w:r>
        <w:t>доступа,</w:t>
      </w:r>
      <w:r>
        <w:rPr>
          <w:spacing w:val="-11"/>
        </w:rPr>
        <w:t xml:space="preserve"> </w:t>
      </w:r>
      <w:r>
        <w:t>чисто</w:t>
      </w:r>
      <w:r>
        <w:rPr>
          <w:spacing w:val="-13"/>
        </w:rPr>
        <w:t xml:space="preserve"> </w:t>
      </w:r>
      <w:r>
        <w:t>общественные</w:t>
      </w:r>
      <w:r>
        <w:rPr>
          <w:spacing w:val="-12"/>
        </w:rPr>
        <w:t xml:space="preserve"> </w:t>
      </w:r>
      <w:r>
        <w:t>блага,</w:t>
      </w:r>
      <w:r>
        <w:rPr>
          <w:spacing w:val="-15"/>
        </w:rPr>
        <w:t xml:space="preserve"> </w:t>
      </w:r>
      <w:r>
        <w:t>чисто</w:t>
      </w:r>
      <w:r>
        <w:rPr>
          <w:spacing w:val="-68"/>
        </w:rPr>
        <w:t xml:space="preserve"> </w:t>
      </w:r>
      <w:r>
        <w:t>частные блага). Исключаемость и конкурентность в потреблении. Способы</w:t>
      </w:r>
      <w:r>
        <w:rPr>
          <w:spacing w:val="1"/>
        </w:rPr>
        <w:t xml:space="preserve"> </w:t>
      </w:r>
      <w:r>
        <w:t>предоставления общественных благ. Несовершенства рыночной организации</w:t>
      </w:r>
      <w:r>
        <w:rPr>
          <w:spacing w:val="1"/>
        </w:rPr>
        <w:t xml:space="preserve"> </w:t>
      </w:r>
      <w:r>
        <w:t>хозяйства.</w:t>
      </w:r>
      <w:r>
        <w:rPr>
          <w:spacing w:val="1"/>
        </w:rPr>
        <w:t xml:space="preserve"> </w:t>
      </w:r>
      <w:r>
        <w:t>Государственное</w:t>
      </w:r>
      <w:r>
        <w:rPr>
          <w:spacing w:val="1"/>
        </w:rPr>
        <w:t xml:space="preserve"> </w:t>
      </w:r>
      <w:r>
        <w:t>регулирование</w:t>
      </w:r>
      <w:r>
        <w:rPr>
          <w:spacing w:val="1"/>
        </w:rPr>
        <w:t xml:space="preserve"> </w:t>
      </w:r>
      <w:r>
        <w:t>рынков.</w:t>
      </w:r>
      <w:r>
        <w:rPr>
          <w:spacing w:val="1"/>
        </w:rPr>
        <w:t xml:space="preserve"> </w:t>
      </w:r>
      <w:r>
        <w:t>Внешние</w:t>
      </w:r>
      <w:r>
        <w:rPr>
          <w:spacing w:val="1"/>
        </w:rPr>
        <w:t xml:space="preserve"> </w:t>
      </w:r>
      <w:r>
        <w:t>эффекты.</w:t>
      </w:r>
      <w:r>
        <w:rPr>
          <w:spacing w:val="1"/>
        </w:rPr>
        <w:t xml:space="preserve"> </w:t>
      </w:r>
      <w:r>
        <w:t>Положительные</w:t>
      </w:r>
      <w:r>
        <w:rPr>
          <w:spacing w:val="1"/>
        </w:rPr>
        <w:t xml:space="preserve"> </w:t>
      </w:r>
      <w:r>
        <w:t>и отрицательные</w:t>
      </w:r>
      <w:r>
        <w:rPr>
          <w:spacing w:val="1"/>
        </w:rPr>
        <w:t xml:space="preserve"> </w:t>
      </w:r>
      <w:r>
        <w:t>внешние</w:t>
      </w:r>
      <w:r>
        <w:rPr>
          <w:spacing w:val="2"/>
        </w:rPr>
        <w:t xml:space="preserve"> </w:t>
      </w:r>
      <w:r>
        <w:t>эффекты.</w:t>
      </w:r>
    </w:p>
    <w:p w:rsidR="00E93295" w:rsidRDefault="00B27CBD">
      <w:pPr>
        <w:pStyle w:val="a3"/>
        <w:spacing w:line="360" w:lineRule="auto"/>
        <w:ind w:right="129"/>
      </w:pPr>
      <w:r>
        <w:t>Государственный</w:t>
      </w:r>
      <w:r>
        <w:rPr>
          <w:spacing w:val="1"/>
        </w:rPr>
        <w:t xml:space="preserve"> </w:t>
      </w:r>
      <w:r>
        <w:t>бюджет.</w:t>
      </w:r>
      <w:r>
        <w:rPr>
          <w:spacing w:val="1"/>
        </w:rPr>
        <w:t xml:space="preserve"> </w:t>
      </w:r>
      <w:r>
        <w:t>Дефицит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профицит</w:t>
      </w:r>
      <w:r>
        <w:rPr>
          <w:spacing w:val="1"/>
        </w:rPr>
        <w:t xml:space="preserve"> </w:t>
      </w:r>
      <w:r>
        <w:t>бюджета.</w:t>
      </w:r>
      <w:r>
        <w:rPr>
          <w:spacing w:val="1"/>
        </w:rPr>
        <w:t xml:space="preserve"> </w:t>
      </w:r>
      <w:r>
        <w:t>Государственный</w:t>
      </w:r>
      <w:r>
        <w:rPr>
          <w:spacing w:val="1"/>
        </w:rPr>
        <w:t xml:space="preserve"> </w:t>
      </w:r>
      <w:r>
        <w:t>долг.</w:t>
      </w:r>
      <w:r>
        <w:rPr>
          <w:spacing w:val="1"/>
        </w:rPr>
        <w:t xml:space="preserve"> </w:t>
      </w:r>
      <w:r>
        <w:t>Распределение</w:t>
      </w:r>
      <w:r>
        <w:rPr>
          <w:spacing w:val="1"/>
        </w:rPr>
        <w:t xml:space="preserve"> </w:t>
      </w:r>
      <w:r>
        <w:t>доходов.</w:t>
      </w:r>
      <w:r>
        <w:rPr>
          <w:spacing w:val="1"/>
        </w:rPr>
        <w:t xml:space="preserve"> </w:t>
      </w:r>
      <w:r>
        <w:t>Регулирование</w:t>
      </w:r>
      <w:r>
        <w:rPr>
          <w:spacing w:val="1"/>
        </w:rPr>
        <w:t xml:space="preserve"> </w:t>
      </w:r>
      <w:r>
        <w:t>степени</w:t>
      </w:r>
      <w:r>
        <w:rPr>
          <w:spacing w:val="-67"/>
        </w:rPr>
        <w:t xml:space="preserve"> </w:t>
      </w:r>
      <w:r>
        <w:t>экономического</w:t>
      </w:r>
      <w:r>
        <w:rPr>
          <w:spacing w:val="1"/>
        </w:rPr>
        <w:t xml:space="preserve"> </w:t>
      </w:r>
      <w:r>
        <w:t>неравенства.</w:t>
      </w:r>
      <w:r>
        <w:rPr>
          <w:spacing w:val="1"/>
        </w:rPr>
        <w:t xml:space="preserve"> </w:t>
      </w:r>
      <w:r>
        <w:t>Мультипликаторы</w:t>
      </w:r>
      <w:r>
        <w:rPr>
          <w:spacing w:val="1"/>
        </w:rPr>
        <w:t xml:space="preserve"> </w:t>
      </w:r>
      <w:r>
        <w:t>бюджетной</w:t>
      </w:r>
      <w:r>
        <w:rPr>
          <w:spacing w:val="1"/>
        </w:rPr>
        <w:t xml:space="preserve"> </w:t>
      </w:r>
      <w:r>
        <w:t>политики.</w:t>
      </w:r>
      <w:r>
        <w:rPr>
          <w:spacing w:val="1"/>
        </w:rPr>
        <w:t xml:space="preserve"> </w:t>
      </w:r>
      <w:r>
        <w:rPr>
          <w:spacing w:val="-1"/>
        </w:rPr>
        <w:t>Налоги.</w:t>
      </w:r>
      <w:r>
        <w:rPr>
          <w:spacing w:val="-14"/>
        </w:rPr>
        <w:t xml:space="preserve"> </w:t>
      </w:r>
      <w:r>
        <w:t>Виды</w:t>
      </w:r>
      <w:r>
        <w:rPr>
          <w:spacing w:val="-15"/>
        </w:rPr>
        <w:t xml:space="preserve"> </w:t>
      </w:r>
      <w:r>
        <w:t>налогов.</w:t>
      </w:r>
      <w:r>
        <w:rPr>
          <w:spacing w:val="-14"/>
        </w:rPr>
        <w:t xml:space="preserve"> </w:t>
      </w:r>
      <w:r>
        <w:t>Принципы</w:t>
      </w:r>
      <w:r>
        <w:rPr>
          <w:spacing w:val="-15"/>
        </w:rPr>
        <w:t xml:space="preserve"> </w:t>
      </w:r>
      <w:r>
        <w:t>налогообложения</w:t>
      </w:r>
      <w:r>
        <w:rPr>
          <w:spacing w:val="-15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Российской</w:t>
      </w:r>
      <w:r>
        <w:rPr>
          <w:spacing w:val="-15"/>
        </w:rPr>
        <w:t xml:space="preserve"> </w:t>
      </w:r>
      <w:r>
        <w:t>Федерации.</w:t>
      </w:r>
      <w:r>
        <w:rPr>
          <w:spacing w:val="-68"/>
        </w:rPr>
        <w:t xml:space="preserve"> </w:t>
      </w:r>
      <w:r>
        <w:t>Налогообложение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субсидирование.</w:t>
      </w:r>
      <w:r>
        <w:rPr>
          <w:spacing w:val="-1"/>
        </w:rPr>
        <w:t xml:space="preserve"> </w:t>
      </w:r>
      <w:r>
        <w:t>Фискальная</w:t>
      </w:r>
      <w:r>
        <w:rPr>
          <w:spacing w:val="-1"/>
        </w:rPr>
        <w:t xml:space="preserve"> </w:t>
      </w:r>
      <w:r>
        <w:t>политика</w:t>
      </w:r>
      <w:r>
        <w:rPr>
          <w:spacing w:val="-2"/>
        </w:rPr>
        <w:t xml:space="preserve"> </w:t>
      </w:r>
      <w:r>
        <w:t>государства.</w:t>
      </w:r>
    </w:p>
    <w:p w:rsidR="00E93295" w:rsidRDefault="00B27CBD">
      <w:pPr>
        <w:pStyle w:val="a3"/>
        <w:spacing w:line="360" w:lineRule="auto"/>
        <w:ind w:right="131"/>
      </w:pPr>
      <w:r>
        <w:t>Экономический</w:t>
      </w:r>
      <w:r>
        <w:rPr>
          <w:spacing w:val="1"/>
        </w:rPr>
        <w:t xml:space="preserve"> </w:t>
      </w:r>
      <w:r>
        <w:t>рост.</w:t>
      </w:r>
      <w:r>
        <w:rPr>
          <w:spacing w:val="1"/>
        </w:rPr>
        <w:t xml:space="preserve"> </w:t>
      </w:r>
      <w:r>
        <w:t>Измерение</w:t>
      </w:r>
      <w:r>
        <w:rPr>
          <w:spacing w:val="1"/>
        </w:rPr>
        <w:t xml:space="preserve"> </w:t>
      </w:r>
      <w:r>
        <w:t>экономического</w:t>
      </w:r>
      <w:r>
        <w:rPr>
          <w:spacing w:val="1"/>
        </w:rPr>
        <w:t xml:space="preserve"> </w:t>
      </w:r>
      <w:r>
        <w:t>роста.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макроэкономические</w:t>
      </w:r>
      <w:r>
        <w:rPr>
          <w:spacing w:val="1"/>
        </w:rPr>
        <w:t xml:space="preserve"> </w:t>
      </w:r>
      <w:r>
        <w:t>показатели:</w:t>
      </w:r>
      <w:r>
        <w:rPr>
          <w:spacing w:val="1"/>
        </w:rPr>
        <w:t xml:space="preserve"> </w:t>
      </w:r>
      <w:r>
        <w:t>валовой</w:t>
      </w:r>
      <w:r>
        <w:rPr>
          <w:spacing w:val="1"/>
        </w:rPr>
        <w:t xml:space="preserve"> </w:t>
      </w:r>
      <w:r>
        <w:t>национальный</w:t>
      </w:r>
      <w:r>
        <w:rPr>
          <w:spacing w:val="1"/>
        </w:rPr>
        <w:t xml:space="preserve"> </w:t>
      </w:r>
      <w:r>
        <w:t>продукт</w:t>
      </w:r>
      <w:r>
        <w:rPr>
          <w:spacing w:val="1"/>
        </w:rPr>
        <w:t xml:space="preserve"> </w:t>
      </w:r>
      <w:r>
        <w:t>(ВНП),</w:t>
      </w:r>
      <w:r>
        <w:rPr>
          <w:spacing w:val="1"/>
        </w:rPr>
        <w:t xml:space="preserve"> </w:t>
      </w:r>
      <w:r>
        <w:rPr>
          <w:spacing w:val="-1"/>
        </w:rPr>
        <w:t>валовый</w:t>
      </w:r>
      <w:r>
        <w:rPr>
          <w:spacing w:val="-13"/>
        </w:rPr>
        <w:t xml:space="preserve"> </w:t>
      </w:r>
      <w:r>
        <w:t>внутренний</w:t>
      </w:r>
      <w:r>
        <w:rPr>
          <w:spacing w:val="-13"/>
        </w:rPr>
        <w:t xml:space="preserve"> </w:t>
      </w:r>
      <w:r>
        <w:t>продукт</w:t>
      </w:r>
      <w:r>
        <w:rPr>
          <w:spacing w:val="-14"/>
        </w:rPr>
        <w:t xml:space="preserve"> </w:t>
      </w:r>
      <w:r>
        <w:t>(ВВП).</w:t>
      </w:r>
      <w:r>
        <w:rPr>
          <w:spacing w:val="-11"/>
        </w:rPr>
        <w:t xml:space="preserve"> </w:t>
      </w:r>
      <w:r>
        <w:t>Индексы</w:t>
      </w:r>
      <w:r>
        <w:rPr>
          <w:spacing w:val="-13"/>
        </w:rPr>
        <w:t xml:space="preserve"> </w:t>
      </w:r>
      <w:r>
        <w:t>цен.</w:t>
      </w:r>
      <w:r>
        <w:rPr>
          <w:spacing w:val="-11"/>
        </w:rPr>
        <w:t xml:space="preserve"> </w:t>
      </w:r>
      <w:r>
        <w:t>Связь</w:t>
      </w:r>
      <w:r>
        <w:rPr>
          <w:spacing w:val="-14"/>
        </w:rPr>
        <w:t xml:space="preserve"> </w:t>
      </w:r>
      <w:r>
        <w:t>между</w:t>
      </w:r>
      <w:r>
        <w:rPr>
          <w:spacing w:val="-18"/>
        </w:rPr>
        <w:t xml:space="preserve"> </w:t>
      </w:r>
      <w:r>
        <w:t>показателями</w:t>
      </w:r>
      <w:r>
        <w:rPr>
          <w:spacing w:val="-67"/>
        </w:rPr>
        <w:t xml:space="preserve"> </w:t>
      </w:r>
      <w:r>
        <w:rPr>
          <w:w w:val="95"/>
        </w:rPr>
        <w:t>ВВП и ВНП. Реальный и номинальный валовый внутренний продукт. Факторы</w:t>
      </w:r>
      <w:r>
        <w:rPr>
          <w:spacing w:val="1"/>
          <w:w w:val="95"/>
        </w:rPr>
        <w:t xml:space="preserve"> </w:t>
      </w:r>
      <w:r>
        <w:t>долгосрочного</w:t>
      </w:r>
      <w:r>
        <w:rPr>
          <w:spacing w:val="1"/>
        </w:rPr>
        <w:t xml:space="preserve"> </w:t>
      </w:r>
      <w:r>
        <w:t>экономического</w:t>
      </w:r>
      <w:r>
        <w:rPr>
          <w:spacing w:val="1"/>
        </w:rPr>
        <w:t xml:space="preserve"> </w:t>
      </w:r>
      <w:r>
        <w:t>роста.</w:t>
      </w:r>
      <w:r>
        <w:rPr>
          <w:spacing w:val="1"/>
        </w:rPr>
        <w:t xml:space="preserve"> </w:t>
      </w:r>
      <w:r>
        <w:t>Рынок</w:t>
      </w:r>
      <w:r>
        <w:rPr>
          <w:spacing w:val="1"/>
        </w:rPr>
        <w:t xml:space="preserve"> </w:t>
      </w:r>
      <w:r>
        <w:t>благ.</w:t>
      </w:r>
      <w:r>
        <w:rPr>
          <w:spacing w:val="1"/>
        </w:rPr>
        <w:t xml:space="preserve"> </w:t>
      </w:r>
      <w:r>
        <w:t>Совокупный</w:t>
      </w:r>
      <w:r>
        <w:rPr>
          <w:spacing w:val="1"/>
        </w:rPr>
        <w:t xml:space="preserve"> </w:t>
      </w:r>
      <w:r>
        <w:t>спрос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совокупное</w:t>
      </w:r>
      <w:r>
        <w:rPr>
          <w:spacing w:val="1"/>
        </w:rPr>
        <w:t xml:space="preserve"> </w:t>
      </w:r>
      <w:r>
        <w:t>предложение.</w:t>
      </w:r>
      <w:r>
        <w:rPr>
          <w:spacing w:val="1"/>
        </w:rPr>
        <w:t xml:space="preserve"> </w:t>
      </w:r>
      <w:r>
        <w:t>Экономические</w:t>
      </w:r>
      <w:r>
        <w:rPr>
          <w:spacing w:val="1"/>
        </w:rPr>
        <w:t xml:space="preserve"> </w:t>
      </w:r>
      <w:r>
        <w:t>циклы.</w:t>
      </w:r>
      <w:r>
        <w:rPr>
          <w:spacing w:val="1"/>
        </w:rPr>
        <w:t xml:space="preserve"> </w:t>
      </w:r>
      <w:r>
        <w:t>Фазы</w:t>
      </w:r>
      <w:r>
        <w:rPr>
          <w:spacing w:val="1"/>
        </w:rPr>
        <w:t xml:space="preserve"> </w:t>
      </w:r>
      <w:r>
        <w:t>экономического</w:t>
      </w:r>
      <w:r>
        <w:rPr>
          <w:spacing w:val="1"/>
        </w:rPr>
        <w:t xml:space="preserve"> </w:t>
      </w:r>
      <w:r>
        <w:t>цикла. Причины циклического развития экономики. Значение совокупного</w:t>
      </w:r>
      <w:r>
        <w:rPr>
          <w:spacing w:val="1"/>
        </w:rPr>
        <w:t xml:space="preserve"> </w:t>
      </w:r>
      <w:r>
        <w:t>спроса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совокупного</w:t>
      </w:r>
      <w:r>
        <w:rPr>
          <w:spacing w:val="1"/>
        </w:rPr>
        <w:t xml:space="preserve"> </w:t>
      </w:r>
      <w:r>
        <w:t>предложения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циклических</w:t>
      </w:r>
      <w:r>
        <w:rPr>
          <w:spacing w:val="1"/>
        </w:rPr>
        <w:t xml:space="preserve"> </w:t>
      </w:r>
      <w:r>
        <w:t>колебаний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долгосрочного экономического</w:t>
      </w:r>
      <w:r>
        <w:rPr>
          <w:spacing w:val="1"/>
        </w:rPr>
        <w:t xml:space="preserve"> </w:t>
      </w:r>
      <w:r>
        <w:t>роста.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9"/>
      </w:pPr>
      <w:r>
        <w:lastRenderedPageBreak/>
        <w:t>Мировая</w:t>
      </w:r>
      <w:r>
        <w:rPr>
          <w:spacing w:val="1"/>
        </w:rPr>
        <w:t xml:space="preserve"> </w:t>
      </w:r>
      <w:r>
        <w:t>экономика.</w:t>
      </w:r>
      <w:r>
        <w:rPr>
          <w:spacing w:val="1"/>
        </w:rPr>
        <w:t xml:space="preserve"> </w:t>
      </w:r>
      <w:r>
        <w:t>Международное</w:t>
      </w:r>
      <w:r>
        <w:rPr>
          <w:spacing w:val="1"/>
        </w:rPr>
        <w:t xml:space="preserve"> </w:t>
      </w:r>
      <w:r>
        <w:t>разделение</w:t>
      </w:r>
      <w:r>
        <w:rPr>
          <w:spacing w:val="1"/>
        </w:rPr>
        <w:t xml:space="preserve"> </w:t>
      </w:r>
      <w:r>
        <w:t>труда.</w:t>
      </w:r>
      <w:r>
        <w:rPr>
          <w:spacing w:val="1"/>
        </w:rPr>
        <w:t xml:space="preserve"> </w:t>
      </w:r>
      <w:r>
        <w:t>Внешняя</w:t>
      </w:r>
      <w:r>
        <w:rPr>
          <w:spacing w:val="1"/>
        </w:rPr>
        <w:t xml:space="preserve"> </w:t>
      </w:r>
      <w:r>
        <w:t>торговля.</w:t>
      </w:r>
      <w:r>
        <w:rPr>
          <w:spacing w:val="1"/>
        </w:rPr>
        <w:t xml:space="preserve"> </w:t>
      </w:r>
      <w:r>
        <w:t>Сравнительные</w:t>
      </w:r>
      <w:r>
        <w:rPr>
          <w:spacing w:val="1"/>
        </w:rPr>
        <w:t xml:space="preserve"> </w:t>
      </w:r>
      <w:r>
        <w:t>преимущества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международной</w:t>
      </w:r>
      <w:r>
        <w:rPr>
          <w:spacing w:val="1"/>
        </w:rPr>
        <w:t xml:space="preserve"> </w:t>
      </w:r>
      <w:r>
        <w:t>торговле.</w:t>
      </w:r>
      <w:r>
        <w:rPr>
          <w:spacing w:val="1"/>
        </w:rPr>
        <w:t xml:space="preserve"> </w:t>
      </w:r>
      <w:r>
        <w:rPr>
          <w:w w:val="95"/>
        </w:rPr>
        <w:t>Государственное</w:t>
      </w:r>
      <w:r>
        <w:rPr>
          <w:spacing w:val="41"/>
          <w:w w:val="95"/>
        </w:rPr>
        <w:t xml:space="preserve"> </w:t>
      </w:r>
      <w:r>
        <w:rPr>
          <w:w w:val="95"/>
        </w:rPr>
        <w:t>регулирование</w:t>
      </w:r>
      <w:r>
        <w:rPr>
          <w:spacing w:val="41"/>
          <w:w w:val="95"/>
        </w:rPr>
        <w:t xml:space="preserve"> </w:t>
      </w:r>
      <w:r>
        <w:rPr>
          <w:w w:val="95"/>
        </w:rPr>
        <w:t>внешней</w:t>
      </w:r>
      <w:r>
        <w:rPr>
          <w:spacing w:val="39"/>
          <w:w w:val="95"/>
        </w:rPr>
        <w:t xml:space="preserve"> </w:t>
      </w:r>
      <w:r>
        <w:rPr>
          <w:w w:val="95"/>
        </w:rPr>
        <w:t>торговли.</w:t>
      </w:r>
      <w:r>
        <w:rPr>
          <w:spacing w:val="44"/>
          <w:w w:val="95"/>
        </w:rPr>
        <w:t xml:space="preserve"> </w:t>
      </w:r>
      <w:r>
        <w:rPr>
          <w:w w:val="95"/>
        </w:rPr>
        <w:t>Экспорт</w:t>
      </w:r>
      <w:r>
        <w:rPr>
          <w:spacing w:val="35"/>
          <w:w w:val="95"/>
        </w:rPr>
        <w:t xml:space="preserve"> </w:t>
      </w:r>
      <w:r>
        <w:rPr>
          <w:w w:val="95"/>
        </w:rPr>
        <w:t>и</w:t>
      </w:r>
      <w:r>
        <w:rPr>
          <w:spacing w:val="40"/>
          <w:w w:val="95"/>
        </w:rPr>
        <w:t xml:space="preserve"> </w:t>
      </w:r>
      <w:r>
        <w:rPr>
          <w:w w:val="95"/>
        </w:rPr>
        <w:t>импорт</w:t>
      </w:r>
      <w:r>
        <w:rPr>
          <w:spacing w:val="45"/>
          <w:w w:val="95"/>
        </w:rPr>
        <w:t xml:space="preserve"> </w:t>
      </w:r>
      <w:r>
        <w:rPr>
          <w:w w:val="95"/>
        </w:rPr>
        <w:t>товаров</w:t>
      </w:r>
      <w:r>
        <w:rPr>
          <w:spacing w:val="1"/>
          <w:w w:val="95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услуг.</w:t>
      </w:r>
      <w:r>
        <w:rPr>
          <w:spacing w:val="1"/>
        </w:rPr>
        <w:t xml:space="preserve"> </w:t>
      </w:r>
      <w:r>
        <w:t>Квотирование.</w:t>
      </w:r>
      <w:r>
        <w:rPr>
          <w:spacing w:val="1"/>
        </w:rPr>
        <w:t xml:space="preserve"> </w:t>
      </w:r>
      <w:r>
        <w:t>Международные</w:t>
      </w:r>
      <w:r>
        <w:rPr>
          <w:spacing w:val="1"/>
        </w:rPr>
        <w:t xml:space="preserve"> </w:t>
      </w:r>
      <w:r>
        <w:t>расчёты.</w:t>
      </w:r>
      <w:r>
        <w:rPr>
          <w:spacing w:val="1"/>
        </w:rPr>
        <w:t xml:space="preserve"> </w:t>
      </w:r>
      <w:r>
        <w:t>Платёжный</w:t>
      </w:r>
      <w:r>
        <w:rPr>
          <w:spacing w:val="1"/>
        </w:rPr>
        <w:t xml:space="preserve"> </w:t>
      </w:r>
      <w:r>
        <w:t>баланс.</w:t>
      </w:r>
      <w:r>
        <w:rPr>
          <w:spacing w:val="1"/>
        </w:rPr>
        <w:t xml:space="preserve"> </w:t>
      </w:r>
      <w:r>
        <w:t>Валютный рынок.</w:t>
      </w:r>
    </w:p>
    <w:p w:rsidR="00E93295" w:rsidRDefault="00B27CBD">
      <w:pPr>
        <w:pStyle w:val="a3"/>
        <w:spacing w:before="1" w:line="362" w:lineRule="auto"/>
        <w:ind w:right="139"/>
      </w:pPr>
      <w:r>
        <w:t>Возможности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экономических</w:t>
      </w:r>
      <w:r>
        <w:rPr>
          <w:spacing w:val="1"/>
        </w:rPr>
        <w:t xml:space="preserve"> </w:t>
      </w:r>
      <w:r>
        <w:t>знаний.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-1"/>
        </w:rPr>
        <w:t xml:space="preserve"> </w:t>
      </w:r>
      <w:r>
        <w:t>деятельности в</w:t>
      </w:r>
      <w:r>
        <w:rPr>
          <w:spacing w:val="-1"/>
        </w:rPr>
        <w:t xml:space="preserve"> </w:t>
      </w:r>
      <w:r>
        <w:t>экономической сфере.</w:t>
      </w:r>
    </w:p>
    <w:p w:rsidR="00E93295" w:rsidRDefault="00B27CBD">
      <w:pPr>
        <w:pStyle w:val="110"/>
        <w:spacing w:before="2"/>
        <w:rPr>
          <w:rFonts w:ascii="Calibri" w:hAnsi="Calibri"/>
        </w:rPr>
      </w:pPr>
      <w:r>
        <w:t>Содержание</w:t>
      </w:r>
      <w:r>
        <w:rPr>
          <w:spacing w:val="-1"/>
        </w:rPr>
        <w:t xml:space="preserve"> </w:t>
      </w:r>
      <w:r>
        <w:t>обучения</w:t>
      </w:r>
      <w:r>
        <w:rPr>
          <w:spacing w:val="-4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11</w:t>
      </w:r>
      <w:r>
        <w:rPr>
          <w:spacing w:val="-2"/>
        </w:rPr>
        <w:t xml:space="preserve"> </w:t>
      </w:r>
      <w:r>
        <w:t>классе</w:t>
      </w:r>
      <w:r>
        <w:rPr>
          <w:rFonts w:ascii="Calibri" w:hAnsi="Calibri"/>
        </w:rPr>
        <w:t>.</w:t>
      </w:r>
    </w:p>
    <w:p w:rsidR="00E93295" w:rsidRDefault="00B27CBD">
      <w:pPr>
        <w:pStyle w:val="a3"/>
        <w:spacing w:before="162" w:line="362" w:lineRule="auto"/>
        <w:ind w:right="141"/>
      </w:pPr>
      <w:r>
        <w:t>Последовательность изучения тем в</w:t>
      </w:r>
      <w:r>
        <w:rPr>
          <w:spacing w:val="1"/>
        </w:rPr>
        <w:t xml:space="preserve"> </w:t>
      </w:r>
      <w:r>
        <w:t>пределах одного раздела может</w:t>
      </w:r>
      <w:r>
        <w:rPr>
          <w:spacing w:val="1"/>
        </w:rPr>
        <w:t xml:space="preserve"> </w:t>
      </w:r>
      <w:r>
        <w:t>варьироваться.</w:t>
      </w:r>
    </w:p>
    <w:p w:rsidR="00E93295" w:rsidRDefault="00B27CBD" w:rsidP="00587C6E">
      <w:pPr>
        <w:pStyle w:val="a6"/>
        <w:numPr>
          <w:ilvl w:val="0"/>
          <w:numId w:val="30"/>
        </w:numPr>
        <w:tabs>
          <w:tab w:val="left" w:pos="1194"/>
        </w:tabs>
        <w:spacing w:line="320" w:lineRule="exact"/>
        <w:rPr>
          <w:sz w:val="28"/>
        </w:rPr>
      </w:pPr>
      <w:r>
        <w:rPr>
          <w:sz w:val="28"/>
        </w:rPr>
        <w:t>Введение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6"/>
          <w:sz w:val="28"/>
        </w:rPr>
        <w:t xml:space="preserve"> </w:t>
      </w:r>
      <w:r>
        <w:rPr>
          <w:sz w:val="28"/>
        </w:rPr>
        <w:t>социологию.</w:t>
      </w:r>
    </w:p>
    <w:p w:rsidR="00E93295" w:rsidRDefault="00B27CBD">
      <w:pPr>
        <w:pStyle w:val="a3"/>
        <w:spacing w:before="158" w:line="360" w:lineRule="auto"/>
        <w:ind w:right="135"/>
      </w:pPr>
      <w:r>
        <w:t>Социология в системе социально-гуманитарного знания, её структура и</w:t>
      </w:r>
      <w:r>
        <w:rPr>
          <w:spacing w:val="-67"/>
        </w:rPr>
        <w:t xml:space="preserve"> </w:t>
      </w:r>
      <w:r>
        <w:t>функции. Этапы и основные направления развития социологии. Структурный</w:t>
      </w:r>
      <w:r>
        <w:rPr>
          <w:spacing w:val="-67"/>
        </w:rPr>
        <w:t xml:space="preserve"> </w:t>
      </w:r>
      <w:r>
        <w:t>и функциональный анализ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социологии.</w:t>
      </w:r>
    </w:p>
    <w:p w:rsidR="00E93295" w:rsidRDefault="00B27CBD">
      <w:pPr>
        <w:pStyle w:val="a3"/>
        <w:spacing w:before="1" w:line="360" w:lineRule="auto"/>
        <w:ind w:right="132"/>
      </w:pPr>
      <w:r>
        <w:t>Социальное взаимодействие и общественные отношения. Социальные</w:t>
      </w:r>
      <w:r>
        <w:rPr>
          <w:spacing w:val="1"/>
        </w:rPr>
        <w:t xml:space="preserve"> </w:t>
      </w:r>
      <w:r>
        <w:t>субъекты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многообразие.</w:t>
      </w:r>
      <w:r>
        <w:rPr>
          <w:spacing w:val="1"/>
        </w:rPr>
        <w:t xml:space="preserve"> </w:t>
      </w:r>
      <w:r>
        <w:t>Социальные</w:t>
      </w:r>
      <w:r>
        <w:rPr>
          <w:spacing w:val="1"/>
        </w:rPr>
        <w:t xml:space="preserve"> </w:t>
      </w:r>
      <w:r>
        <w:t>общности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группы.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социальных</w:t>
      </w:r>
      <w:r>
        <w:rPr>
          <w:spacing w:val="-4"/>
        </w:rPr>
        <w:t xml:space="preserve"> </w:t>
      </w:r>
      <w:r>
        <w:t>групп.</w:t>
      </w:r>
    </w:p>
    <w:p w:rsidR="00E93295" w:rsidRDefault="00B27CBD">
      <w:pPr>
        <w:pStyle w:val="a3"/>
        <w:spacing w:before="2" w:line="360" w:lineRule="auto"/>
        <w:ind w:right="138"/>
      </w:pPr>
      <w:r>
        <w:rPr>
          <w:w w:val="95"/>
        </w:rPr>
        <w:t>Этнические общности. Этнокультурные ценности и традиции. Нация как</w:t>
      </w:r>
      <w:r>
        <w:rPr>
          <w:spacing w:val="1"/>
          <w:w w:val="95"/>
        </w:rPr>
        <w:t xml:space="preserve"> </w:t>
      </w:r>
      <w:r>
        <w:t>этническая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гражданская</w:t>
      </w:r>
      <w:r>
        <w:rPr>
          <w:spacing w:val="1"/>
        </w:rPr>
        <w:t xml:space="preserve"> </w:t>
      </w:r>
      <w:r>
        <w:t>общность.</w:t>
      </w:r>
      <w:r>
        <w:rPr>
          <w:spacing w:val="1"/>
        </w:rPr>
        <w:t xml:space="preserve"> </w:t>
      </w:r>
      <w:r>
        <w:t>Этнические</w:t>
      </w:r>
      <w:r>
        <w:rPr>
          <w:spacing w:val="1"/>
        </w:rPr>
        <w:t xml:space="preserve"> </w:t>
      </w:r>
      <w:r>
        <w:t>отношения.</w:t>
      </w:r>
      <w:r>
        <w:rPr>
          <w:spacing w:val="1"/>
        </w:rPr>
        <w:t xml:space="preserve"> </w:t>
      </w:r>
      <w:r>
        <w:t>Этническое</w:t>
      </w:r>
      <w:r>
        <w:rPr>
          <w:spacing w:val="1"/>
        </w:rPr>
        <w:t xml:space="preserve"> </w:t>
      </w:r>
      <w:r>
        <w:t>многообразие современного мира. Миграционные процессы в современном</w:t>
      </w:r>
      <w:r>
        <w:rPr>
          <w:spacing w:val="1"/>
        </w:rPr>
        <w:t xml:space="preserve"> </w:t>
      </w:r>
      <w:r>
        <w:t>мире.</w:t>
      </w:r>
      <w:r>
        <w:rPr>
          <w:spacing w:val="1"/>
        </w:rPr>
        <w:t xml:space="preserve"> </w:t>
      </w:r>
      <w:r>
        <w:t>Конституционные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национальной</w:t>
      </w:r>
      <w:r>
        <w:rPr>
          <w:spacing w:val="1"/>
        </w:rPr>
        <w:t xml:space="preserve"> </w:t>
      </w:r>
      <w:r>
        <w:t>политики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Федерации.</w:t>
      </w:r>
    </w:p>
    <w:p w:rsidR="00E93295" w:rsidRDefault="00B27CBD">
      <w:pPr>
        <w:pStyle w:val="a3"/>
        <w:spacing w:line="360" w:lineRule="auto"/>
        <w:ind w:right="126"/>
      </w:pPr>
      <w:r>
        <w:t>Молодёжь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социальная</w:t>
      </w:r>
      <w:r>
        <w:rPr>
          <w:spacing w:val="1"/>
        </w:rPr>
        <w:t xml:space="preserve"> </w:t>
      </w:r>
      <w:r>
        <w:t>группа,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социальные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психологические</w:t>
      </w:r>
      <w:r>
        <w:rPr>
          <w:spacing w:val="1"/>
        </w:rPr>
        <w:t xml:space="preserve"> </w:t>
      </w:r>
      <w:r>
        <w:t>характеристики.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молодёжной</w:t>
      </w:r>
      <w:r>
        <w:rPr>
          <w:spacing w:val="1"/>
        </w:rPr>
        <w:t xml:space="preserve"> </w:t>
      </w:r>
      <w:r>
        <w:t>субкультуры.</w:t>
      </w:r>
      <w:r>
        <w:rPr>
          <w:spacing w:val="1"/>
        </w:rPr>
        <w:t xml:space="preserve"> </w:t>
      </w:r>
      <w:r>
        <w:t>Проблемы молодёжи в современной России. Государственная молодёжная</w:t>
      </w:r>
      <w:r>
        <w:rPr>
          <w:spacing w:val="1"/>
        </w:rPr>
        <w:t xml:space="preserve"> </w:t>
      </w:r>
      <w:r>
        <w:t>политика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Федерации.</w:t>
      </w:r>
    </w:p>
    <w:p w:rsidR="00E93295" w:rsidRDefault="00B27CBD">
      <w:pPr>
        <w:pStyle w:val="a3"/>
        <w:spacing w:line="362" w:lineRule="auto"/>
        <w:ind w:right="134"/>
      </w:pPr>
      <w:r>
        <w:t>Институты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стратификации.</w:t>
      </w:r>
      <w:r>
        <w:rPr>
          <w:spacing w:val="1"/>
        </w:rPr>
        <w:t xml:space="preserve"> </w:t>
      </w:r>
      <w:r>
        <w:t>Социальная</w:t>
      </w:r>
      <w:r>
        <w:rPr>
          <w:spacing w:val="1"/>
        </w:rPr>
        <w:t xml:space="preserve"> </w:t>
      </w:r>
      <w:r>
        <w:t>структура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стратификация.</w:t>
      </w:r>
      <w:r>
        <w:rPr>
          <w:spacing w:val="1"/>
        </w:rPr>
        <w:t xml:space="preserve"> </w:t>
      </w:r>
      <w:r>
        <w:t>Социальное</w:t>
      </w:r>
      <w:r>
        <w:rPr>
          <w:spacing w:val="1"/>
        </w:rPr>
        <w:t xml:space="preserve"> </w:t>
      </w:r>
      <w:r>
        <w:t>неравенство.</w:t>
      </w:r>
      <w:r>
        <w:rPr>
          <w:spacing w:val="1"/>
        </w:rPr>
        <w:t xml:space="preserve"> </w:t>
      </w:r>
      <w:r>
        <w:t>Критерии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стратификации.</w:t>
      </w:r>
      <w:r>
        <w:rPr>
          <w:spacing w:val="1"/>
        </w:rPr>
        <w:t xml:space="preserve"> </w:t>
      </w:r>
      <w:r>
        <w:t>Стратификация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информационном</w:t>
      </w:r>
      <w:r>
        <w:rPr>
          <w:spacing w:val="1"/>
        </w:rPr>
        <w:t xml:space="preserve"> </w:t>
      </w:r>
      <w:r>
        <w:t>обществе.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4"/>
      </w:pPr>
      <w:r>
        <w:lastRenderedPageBreak/>
        <w:t>Институт</w:t>
      </w:r>
      <w:r>
        <w:rPr>
          <w:spacing w:val="1"/>
        </w:rPr>
        <w:t xml:space="preserve"> </w:t>
      </w:r>
      <w:r>
        <w:t>семьи.</w:t>
      </w:r>
      <w:r>
        <w:rPr>
          <w:spacing w:val="1"/>
        </w:rPr>
        <w:t xml:space="preserve"> </w:t>
      </w:r>
      <w:r>
        <w:t>Типы</w:t>
      </w:r>
      <w:r>
        <w:rPr>
          <w:spacing w:val="1"/>
        </w:rPr>
        <w:t xml:space="preserve"> </w:t>
      </w:r>
      <w:r>
        <w:t>семей.</w:t>
      </w:r>
      <w:r>
        <w:rPr>
          <w:spacing w:val="1"/>
        </w:rPr>
        <w:t xml:space="preserve"> </w:t>
      </w:r>
      <w:r>
        <w:t>Семья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современном</w:t>
      </w:r>
      <w:r>
        <w:rPr>
          <w:spacing w:val="1"/>
        </w:rPr>
        <w:t xml:space="preserve"> </w:t>
      </w:r>
      <w:r>
        <w:t>обществе.</w:t>
      </w:r>
      <w:r>
        <w:rPr>
          <w:spacing w:val="1"/>
        </w:rPr>
        <w:t xml:space="preserve"> </w:t>
      </w:r>
      <w:r>
        <w:t>Традиционные</w:t>
      </w:r>
      <w:r>
        <w:rPr>
          <w:spacing w:val="1"/>
        </w:rPr>
        <w:t xml:space="preserve"> </w:t>
      </w:r>
      <w:r>
        <w:t>семейные</w:t>
      </w:r>
      <w:r>
        <w:rPr>
          <w:spacing w:val="1"/>
        </w:rPr>
        <w:t xml:space="preserve"> </w:t>
      </w:r>
      <w:r>
        <w:t>ценности.</w:t>
      </w:r>
      <w:r>
        <w:rPr>
          <w:spacing w:val="1"/>
        </w:rPr>
        <w:t xml:space="preserve"> </w:t>
      </w:r>
      <w:r>
        <w:t>Изменение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ролей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современной</w:t>
      </w:r>
      <w:r>
        <w:rPr>
          <w:spacing w:val="1"/>
        </w:rPr>
        <w:t xml:space="preserve"> </w:t>
      </w:r>
      <w:r>
        <w:t>семье.</w:t>
      </w:r>
      <w:r>
        <w:rPr>
          <w:spacing w:val="1"/>
        </w:rPr>
        <w:t xml:space="preserve"> </w:t>
      </w:r>
      <w:r>
        <w:t>Демографическая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семейная</w:t>
      </w:r>
      <w:r>
        <w:rPr>
          <w:spacing w:val="1"/>
        </w:rPr>
        <w:t xml:space="preserve"> </w:t>
      </w:r>
      <w:r>
        <w:t>политика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-67"/>
        </w:rPr>
        <w:t xml:space="preserve"> </w:t>
      </w:r>
      <w:r>
        <w:t>Федерации.</w:t>
      </w:r>
    </w:p>
    <w:p w:rsidR="00E93295" w:rsidRDefault="00B27CBD">
      <w:pPr>
        <w:pStyle w:val="a3"/>
        <w:spacing w:before="4" w:line="360" w:lineRule="auto"/>
        <w:ind w:right="121"/>
      </w:pPr>
      <w:r>
        <w:t>Образование как социальный институт. Функции образования. Общее и</w:t>
      </w:r>
      <w:r>
        <w:rPr>
          <w:spacing w:val="-67"/>
        </w:rPr>
        <w:t xml:space="preserve"> </w:t>
      </w:r>
      <w:r>
        <w:t>профессиональное</w:t>
      </w:r>
      <w:r>
        <w:rPr>
          <w:spacing w:val="1"/>
        </w:rPr>
        <w:t xml:space="preserve"> </w:t>
      </w:r>
      <w:r>
        <w:t>образование.</w:t>
      </w:r>
      <w:r>
        <w:rPr>
          <w:spacing w:val="1"/>
        </w:rPr>
        <w:t xml:space="preserve"> </w:t>
      </w:r>
      <w:r>
        <w:t>Социальная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личностная</w:t>
      </w:r>
      <w:r>
        <w:rPr>
          <w:spacing w:val="1"/>
        </w:rPr>
        <w:t xml:space="preserve"> </w:t>
      </w:r>
      <w:r>
        <w:t>значимость</w:t>
      </w:r>
      <w:r>
        <w:rPr>
          <w:spacing w:val="1"/>
        </w:rPr>
        <w:t xml:space="preserve"> </w:t>
      </w:r>
      <w:r>
        <w:t>образования. Роль и значение непрерывного образования в информационном</w:t>
      </w:r>
      <w:r>
        <w:rPr>
          <w:spacing w:val="1"/>
        </w:rPr>
        <w:t xml:space="preserve"> </w:t>
      </w:r>
      <w:r>
        <w:rPr>
          <w:spacing w:val="-2"/>
        </w:rPr>
        <w:t>обществе.</w:t>
      </w:r>
      <w:r>
        <w:rPr>
          <w:spacing w:val="-12"/>
        </w:rPr>
        <w:t xml:space="preserve"> </w:t>
      </w:r>
      <w:r>
        <w:rPr>
          <w:spacing w:val="-1"/>
        </w:rPr>
        <w:t>Система</w:t>
      </w:r>
      <w:r>
        <w:rPr>
          <w:spacing w:val="-13"/>
        </w:rPr>
        <w:t xml:space="preserve"> </w:t>
      </w:r>
      <w:r>
        <w:rPr>
          <w:spacing w:val="-1"/>
        </w:rPr>
        <w:t>образования</w:t>
      </w:r>
      <w:r>
        <w:rPr>
          <w:spacing w:val="-13"/>
        </w:rPr>
        <w:t xml:space="preserve"> </w:t>
      </w:r>
      <w:r>
        <w:rPr>
          <w:spacing w:val="-1"/>
        </w:rPr>
        <w:t>в</w:t>
      </w:r>
      <w:r>
        <w:rPr>
          <w:spacing w:val="-16"/>
        </w:rPr>
        <w:t xml:space="preserve"> </w:t>
      </w:r>
      <w:r>
        <w:rPr>
          <w:spacing w:val="-1"/>
        </w:rPr>
        <w:t>Российской</w:t>
      </w:r>
      <w:r>
        <w:rPr>
          <w:spacing w:val="-13"/>
        </w:rPr>
        <w:t xml:space="preserve"> </w:t>
      </w:r>
      <w:r>
        <w:rPr>
          <w:spacing w:val="-1"/>
        </w:rPr>
        <w:t>Федерации.</w:t>
      </w:r>
      <w:r>
        <w:rPr>
          <w:spacing w:val="-12"/>
        </w:rPr>
        <w:t xml:space="preserve"> </w:t>
      </w:r>
      <w:r>
        <w:rPr>
          <w:spacing w:val="-1"/>
        </w:rPr>
        <w:t>Тенденции</w:t>
      </w:r>
      <w:r>
        <w:rPr>
          <w:spacing w:val="-15"/>
        </w:rPr>
        <w:t xml:space="preserve"> </w:t>
      </w:r>
      <w:r>
        <w:rPr>
          <w:spacing w:val="-1"/>
        </w:rPr>
        <w:t>развития</w:t>
      </w:r>
      <w:r>
        <w:t xml:space="preserve"> образования</w:t>
      </w:r>
      <w:r>
        <w:rPr>
          <w:spacing w:val="1"/>
        </w:rPr>
        <w:t xml:space="preserve"> </w:t>
      </w:r>
      <w:r>
        <w:t>в Российской Федерации.</w:t>
      </w:r>
    </w:p>
    <w:p w:rsidR="00E93295" w:rsidRDefault="00B27CBD">
      <w:pPr>
        <w:pStyle w:val="a3"/>
        <w:spacing w:line="360" w:lineRule="auto"/>
        <w:ind w:right="129"/>
      </w:pPr>
      <w:r>
        <w:t>Религия как социальный институт. Роль религии в жизни общества и</w:t>
      </w:r>
      <w:r>
        <w:rPr>
          <w:spacing w:val="1"/>
        </w:rPr>
        <w:t xml:space="preserve"> </w:t>
      </w:r>
      <w:r>
        <w:t>человека. Мировые и национальные религии. Религиозные объединения и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Федерации.</w:t>
      </w:r>
      <w:r>
        <w:rPr>
          <w:spacing w:val="1"/>
        </w:rPr>
        <w:t xml:space="preserve"> </w:t>
      </w:r>
      <w:r>
        <w:t>Принцип</w:t>
      </w:r>
      <w:r>
        <w:rPr>
          <w:spacing w:val="1"/>
        </w:rPr>
        <w:t xml:space="preserve"> </w:t>
      </w:r>
      <w:r>
        <w:t>свободы</w:t>
      </w:r>
      <w:r>
        <w:rPr>
          <w:spacing w:val="1"/>
        </w:rPr>
        <w:t xml:space="preserve"> </w:t>
      </w:r>
      <w:r>
        <w:t>совести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конституционные</w:t>
      </w:r>
      <w:r>
        <w:rPr>
          <w:spacing w:val="1"/>
        </w:rPr>
        <w:t xml:space="preserve"> </w:t>
      </w:r>
      <w:r>
        <w:t>основы в</w:t>
      </w:r>
      <w:r>
        <w:rPr>
          <w:spacing w:val="-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Федерации.</w:t>
      </w:r>
    </w:p>
    <w:p w:rsidR="00E93295" w:rsidRDefault="00B27CBD">
      <w:pPr>
        <w:pStyle w:val="a3"/>
        <w:spacing w:line="362" w:lineRule="auto"/>
        <w:ind w:right="140"/>
      </w:pPr>
      <w:r>
        <w:t>Социализация личности, её этапы. Социальное поведение. Социальный</w:t>
      </w:r>
      <w:r>
        <w:rPr>
          <w:spacing w:val="-67"/>
        </w:rPr>
        <w:t xml:space="preserve"> </w:t>
      </w:r>
      <w:r>
        <w:t>статус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социальная</w:t>
      </w:r>
      <w:r>
        <w:rPr>
          <w:spacing w:val="1"/>
        </w:rPr>
        <w:t xml:space="preserve"> </w:t>
      </w:r>
      <w:r>
        <w:t>роль.</w:t>
      </w:r>
      <w:r>
        <w:rPr>
          <w:spacing w:val="2"/>
        </w:rPr>
        <w:t xml:space="preserve"> </w:t>
      </w:r>
      <w:r>
        <w:t>Социальные роли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юношеском возрасте.</w:t>
      </w:r>
    </w:p>
    <w:p w:rsidR="00E93295" w:rsidRDefault="00B27CBD">
      <w:pPr>
        <w:pStyle w:val="a3"/>
        <w:spacing w:line="360" w:lineRule="auto"/>
        <w:ind w:right="135"/>
      </w:pPr>
      <w:r>
        <w:t>Статусно-ролевые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основа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институтов.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повышения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статуса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современном</w:t>
      </w:r>
      <w:r>
        <w:rPr>
          <w:spacing w:val="1"/>
        </w:rPr>
        <w:t xml:space="preserve"> </w:t>
      </w:r>
      <w:r>
        <w:t>обществе.</w:t>
      </w:r>
      <w:r>
        <w:rPr>
          <w:spacing w:val="1"/>
        </w:rPr>
        <w:t xml:space="preserve"> </w:t>
      </w:r>
      <w:r>
        <w:t>Социальная</w:t>
      </w:r>
      <w:r>
        <w:rPr>
          <w:spacing w:val="1"/>
        </w:rPr>
        <w:t xml:space="preserve"> </w:t>
      </w:r>
      <w:r>
        <w:t>мобильность,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каналы.</w:t>
      </w:r>
      <w:r>
        <w:rPr>
          <w:spacing w:val="1"/>
        </w:rPr>
        <w:t xml:space="preserve"> </w:t>
      </w:r>
      <w:r>
        <w:t>Социальные</w:t>
      </w:r>
      <w:r>
        <w:rPr>
          <w:spacing w:val="1"/>
        </w:rPr>
        <w:t xml:space="preserve"> </w:t>
      </w:r>
      <w:r>
        <w:t>интересы.</w:t>
      </w:r>
      <w:r>
        <w:rPr>
          <w:spacing w:val="-67"/>
        </w:rPr>
        <w:t xml:space="preserve"> </w:t>
      </w:r>
      <w:r>
        <w:t>Социальные,</w:t>
      </w:r>
      <w:r>
        <w:rPr>
          <w:spacing w:val="1"/>
        </w:rPr>
        <w:t xml:space="preserve"> </w:t>
      </w:r>
      <w:proofErr w:type="gramStart"/>
      <w:r>
        <w:t>этно-социальные</w:t>
      </w:r>
      <w:proofErr w:type="gramEnd"/>
      <w:r>
        <w:rPr>
          <w:spacing w:val="1"/>
        </w:rPr>
        <w:t xml:space="preserve"> </w:t>
      </w:r>
      <w:r>
        <w:t>(межнациональные)</w:t>
      </w:r>
      <w:r>
        <w:rPr>
          <w:spacing w:val="1"/>
        </w:rPr>
        <w:t xml:space="preserve"> </w:t>
      </w:r>
      <w:r>
        <w:t>конфликты.</w:t>
      </w:r>
      <w:r>
        <w:rPr>
          <w:spacing w:val="1"/>
        </w:rPr>
        <w:t xml:space="preserve"> </w:t>
      </w:r>
      <w:r>
        <w:t>Причины</w:t>
      </w:r>
      <w:r>
        <w:rPr>
          <w:spacing w:val="1"/>
        </w:rPr>
        <w:t xml:space="preserve"> </w:t>
      </w:r>
      <w:r>
        <w:t>социальных конфликтов.</w:t>
      </w:r>
      <w:r>
        <w:rPr>
          <w:spacing w:val="3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разрешения.</w:t>
      </w:r>
    </w:p>
    <w:p w:rsidR="00E93295" w:rsidRDefault="00B27CBD">
      <w:pPr>
        <w:pStyle w:val="a3"/>
        <w:spacing w:line="360" w:lineRule="auto"/>
        <w:ind w:right="131"/>
      </w:pPr>
      <w:r>
        <w:t>Социальный контроль. Социальные ценности и нормы. Отклоняющееся</w:t>
      </w:r>
      <w:r>
        <w:rPr>
          <w:spacing w:val="-67"/>
        </w:rPr>
        <w:t xml:space="preserve"> </w:t>
      </w:r>
      <w:r>
        <w:t>поведение, его формы и проявления. Конформизм и девиантное поведение:</w:t>
      </w:r>
      <w:r>
        <w:rPr>
          <w:spacing w:val="1"/>
        </w:rPr>
        <w:t xml:space="preserve"> </w:t>
      </w:r>
      <w:r>
        <w:t>последствия</w:t>
      </w:r>
      <w:r>
        <w:rPr>
          <w:spacing w:val="1"/>
        </w:rPr>
        <w:t xml:space="preserve"> </w:t>
      </w:r>
      <w:r>
        <w:t>для</w:t>
      </w:r>
      <w:r>
        <w:rPr>
          <w:spacing w:val="3"/>
        </w:rPr>
        <w:t xml:space="preserve"> </w:t>
      </w:r>
      <w:r>
        <w:t>общества.</w:t>
      </w:r>
    </w:p>
    <w:p w:rsidR="00E93295" w:rsidRDefault="00B27CBD">
      <w:pPr>
        <w:pStyle w:val="a3"/>
        <w:spacing w:line="318" w:lineRule="exact"/>
        <w:ind w:left="910" w:firstLine="0"/>
      </w:pPr>
      <w:r>
        <w:t xml:space="preserve">Особенности       </w:t>
      </w:r>
      <w:r>
        <w:rPr>
          <w:spacing w:val="3"/>
        </w:rPr>
        <w:t xml:space="preserve"> </w:t>
      </w:r>
      <w:r>
        <w:t xml:space="preserve">профессиональной        </w:t>
      </w:r>
      <w:r>
        <w:rPr>
          <w:spacing w:val="5"/>
        </w:rPr>
        <w:t xml:space="preserve"> </w:t>
      </w:r>
      <w:r>
        <w:t xml:space="preserve">деятельности        </w:t>
      </w:r>
      <w:r>
        <w:rPr>
          <w:spacing w:val="2"/>
        </w:rPr>
        <w:t xml:space="preserve"> </w:t>
      </w:r>
      <w:r>
        <w:t>социолога.</w:t>
      </w:r>
    </w:p>
    <w:p w:rsidR="00E93295" w:rsidRDefault="00B27CBD">
      <w:pPr>
        <w:pStyle w:val="a3"/>
        <w:spacing w:before="160"/>
        <w:ind w:firstLine="0"/>
        <w:jc w:val="left"/>
      </w:pPr>
      <w:r>
        <w:t>Социологическое</w:t>
      </w:r>
      <w:r>
        <w:rPr>
          <w:spacing w:val="-8"/>
        </w:rPr>
        <w:t xml:space="preserve"> </w:t>
      </w:r>
      <w:r>
        <w:t>образование.</w:t>
      </w:r>
    </w:p>
    <w:p w:rsidR="00E93295" w:rsidRDefault="00B27CBD" w:rsidP="00587C6E">
      <w:pPr>
        <w:pStyle w:val="a6"/>
        <w:numPr>
          <w:ilvl w:val="0"/>
          <w:numId w:val="30"/>
        </w:numPr>
        <w:tabs>
          <w:tab w:val="left" w:pos="1194"/>
        </w:tabs>
        <w:spacing w:before="162"/>
        <w:rPr>
          <w:sz w:val="28"/>
        </w:rPr>
      </w:pPr>
      <w:r>
        <w:rPr>
          <w:sz w:val="28"/>
        </w:rPr>
        <w:t>Введение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7"/>
          <w:sz w:val="28"/>
        </w:rPr>
        <w:t xml:space="preserve"> </w:t>
      </w:r>
      <w:r>
        <w:rPr>
          <w:sz w:val="28"/>
        </w:rPr>
        <w:t>политологию.</w:t>
      </w:r>
    </w:p>
    <w:p w:rsidR="00E93295" w:rsidRDefault="00B27CBD">
      <w:pPr>
        <w:pStyle w:val="a3"/>
        <w:spacing w:before="158" w:line="362" w:lineRule="auto"/>
        <w:jc w:val="left"/>
      </w:pPr>
      <w:r>
        <w:t>Политология</w:t>
      </w:r>
      <w:r>
        <w:rPr>
          <w:spacing w:val="39"/>
        </w:rPr>
        <w:t xml:space="preserve"> </w:t>
      </w:r>
      <w:r>
        <w:t>в</w:t>
      </w:r>
      <w:r>
        <w:rPr>
          <w:spacing w:val="37"/>
        </w:rPr>
        <w:t xml:space="preserve"> </w:t>
      </w:r>
      <w:r>
        <w:t>системе</w:t>
      </w:r>
      <w:r>
        <w:rPr>
          <w:spacing w:val="38"/>
        </w:rPr>
        <w:t xml:space="preserve"> </w:t>
      </w:r>
      <w:r>
        <w:t>общественных</w:t>
      </w:r>
      <w:r>
        <w:rPr>
          <w:spacing w:val="38"/>
        </w:rPr>
        <w:t xml:space="preserve"> </w:t>
      </w:r>
      <w:r>
        <w:t>наук,</w:t>
      </w:r>
      <w:r>
        <w:rPr>
          <w:spacing w:val="40"/>
        </w:rPr>
        <w:t xml:space="preserve"> </w:t>
      </w:r>
      <w:r>
        <w:t>её</w:t>
      </w:r>
      <w:r>
        <w:rPr>
          <w:spacing w:val="39"/>
        </w:rPr>
        <w:t xml:space="preserve"> </w:t>
      </w:r>
      <w:r>
        <w:t>структура,</w:t>
      </w:r>
      <w:r>
        <w:rPr>
          <w:spacing w:val="40"/>
        </w:rPr>
        <w:t xml:space="preserve"> </w:t>
      </w:r>
      <w:r>
        <w:t>функции</w:t>
      </w:r>
      <w:r>
        <w:rPr>
          <w:spacing w:val="38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методы.</w:t>
      </w:r>
    </w:p>
    <w:p w:rsidR="00E93295" w:rsidRDefault="00B27CBD">
      <w:pPr>
        <w:pStyle w:val="a3"/>
        <w:spacing w:line="320" w:lineRule="exact"/>
        <w:ind w:left="910" w:firstLine="0"/>
        <w:jc w:val="left"/>
      </w:pPr>
      <w:r>
        <w:t>Политика</w:t>
      </w:r>
      <w:r>
        <w:rPr>
          <w:spacing w:val="19"/>
        </w:rPr>
        <w:t xml:space="preserve"> </w:t>
      </w:r>
      <w:r>
        <w:t>как</w:t>
      </w:r>
      <w:r>
        <w:rPr>
          <w:spacing w:val="86"/>
        </w:rPr>
        <w:t xml:space="preserve"> </w:t>
      </w:r>
      <w:r>
        <w:t>общественное</w:t>
      </w:r>
      <w:r>
        <w:rPr>
          <w:spacing w:val="88"/>
        </w:rPr>
        <w:t xml:space="preserve"> </w:t>
      </w:r>
      <w:r>
        <w:t>явление.</w:t>
      </w:r>
      <w:r>
        <w:rPr>
          <w:spacing w:val="94"/>
        </w:rPr>
        <w:t xml:space="preserve"> </w:t>
      </w:r>
      <w:r>
        <w:t>Политические</w:t>
      </w:r>
      <w:r>
        <w:rPr>
          <w:spacing w:val="89"/>
        </w:rPr>
        <w:t xml:space="preserve"> </w:t>
      </w:r>
      <w:r>
        <w:t>отношения,</w:t>
      </w:r>
      <w:r>
        <w:rPr>
          <w:spacing w:val="89"/>
        </w:rPr>
        <w:t xml:space="preserve"> </w:t>
      </w:r>
      <w:r>
        <w:t>их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42" w:firstLine="0"/>
      </w:pPr>
      <w:r>
        <w:lastRenderedPageBreak/>
        <w:t>виды.</w:t>
      </w:r>
      <w:r>
        <w:rPr>
          <w:spacing w:val="-4"/>
        </w:rPr>
        <w:t xml:space="preserve"> </w:t>
      </w:r>
      <w:r>
        <w:t>Политический</w:t>
      </w:r>
      <w:r>
        <w:rPr>
          <w:spacing w:val="-7"/>
        </w:rPr>
        <w:t xml:space="preserve"> </w:t>
      </w:r>
      <w:r>
        <w:t>конфликт,</w:t>
      </w:r>
      <w:r>
        <w:rPr>
          <w:spacing w:val="-4"/>
        </w:rPr>
        <w:t xml:space="preserve"> </w:t>
      </w:r>
      <w:r>
        <w:t>пути</w:t>
      </w:r>
      <w:r>
        <w:rPr>
          <w:spacing w:val="-7"/>
        </w:rPr>
        <w:t xml:space="preserve"> </w:t>
      </w:r>
      <w:r>
        <w:t>его</w:t>
      </w:r>
      <w:r>
        <w:rPr>
          <w:spacing w:val="-2"/>
        </w:rPr>
        <w:t xml:space="preserve"> </w:t>
      </w:r>
      <w:r>
        <w:t>урегулирования.</w:t>
      </w:r>
      <w:r>
        <w:rPr>
          <w:spacing w:val="-4"/>
        </w:rPr>
        <w:t xml:space="preserve"> </w:t>
      </w:r>
      <w:r>
        <w:t>Политика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мораль.</w:t>
      </w:r>
      <w:r>
        <w:rPr>
          <w:spacing w:val="-67"/>
        </w:rPr>
        <w:t xml:space="preserve"> </w:t>
      </w:r>
      <w:r>
        <w:t>Роль</w:t>
      </w:r>
      <w:r>
        <w:rPr>
          <w:spacing w:val="-2"/>
        </w:rPr>
        <w:t xml:space="preserve"> </w:t>
      </w:r>
      <w:r>
        <w:t>личности</w:t>
      </w:r>
      <w:r>
        <w:rPr>
          <w:spacing w:val="6"/>
        </w:rPr>
        <w:t xml:space="preserve"> </w:t>
      </w:r>
      <w:r>
        <w:t>в политике.</w:t>
      </w:r>
    </w:p>
    <w:p w:rsidR="00E93295" w:rsidRDefault="00B27CBD">
      <w:pPr>
        <w:pStyle w:val="a3"/>
        <w:spacing w:line="362" w:lineRule="auto"/>
        <w:ind w:right="135"/>
      </w:pPr>
      <w:r>
        <w:t>Власть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политическая</w:t>
      </w:r>
      <w:r>
        <w:rPr>
          <w:spacing w:val="1"/>
        </w:rPr>
        <w:t xml:space="preserve"> </w:t>
      </w:r>
      <w:r>
        <w:t>власть.</w:t>
      </w:r>
      <w:r>
        <w:rPr>
          <w:spacing w:val="1"/>
        </w:rPr>
        <w:t xml:space="preserve"> </w:t>
      </w:r>
      <w:r>
        <w:t>Структура,</w:t>
      </w:r>
      <w:r>
        <w:rPr>
          <w:spacing w:val="1"/>
        </w:rPr>
        <w:t xml:space="preserve"> </w:t>
      </w:r>
      <w:r>
        <w:t>ресурсы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функции политической власти. Легитимность власти. Институционализация</w:t>
      </w:r>
      <w:r>
        <w:rPr>
          <w:spacing w:val="1"/>
        </w:rPr>
        <w:t xml:space="preserve"> </w:t>
      </w:r>
      <w:r>
        <w:t>политической</w:t>
      </w:r>
      <w:r>
        <w:rPr>
          <w:spacing w:val="-3"/>
        </w:rPr>
        <w:t xml:space="preserve"> </w:t>
      </w:r>
      <w:r>
        <w:t>власти.</w:t>
      </w:r>
      <w:r>
        <w:rPr>
          <w:spacing w:val="-1"/>
        </w:rPr>
        <w:t xml:space="preserve"> </w:t>
      </w:r>
      <w:r>
        <w:t>Политические</w:t>
      </w:r>
      <w:r>
        <w:rPr>
          <w:spacing w:val="-1"/>
        </w:rPr>
        <w:t xml:space="preserve"> </w:t>
      </w:r>
      <w:r>
        <w:t>институты</w:t>
      </w:r>
      <w:r>
        <w:rPr>
          <w:spacing w:val="-3"/>
        </w:rPr>
        <w:t xml:space="preserve"> </w:t>
      </w:r>
      <w:r>
        <w:t>современного</w:t>
      </w:r>
      <w:r>
        <w:rPr>
          <w:spacing w:val="-3"/>
        </w:rPr>
        <w:t xml:space="preserve"> </w:t>
      </w:r>
      <w:r>
        <w:t>общества.</w:t>
      </w:r>
    </w:p>
    <w:p w:rsidR="00E93295" w:rsidRDefault="00B27CBD">
      <w:pPr>
        <w:pStyle w:val="a3"/>
        <w:spacing w:line="360" w:lineRule="auto"/>
        <w:ind w:right="139"/>
      </w:pPr>
      <w:r>
        <w:t>Политическая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структура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функции.</w:t>
      </w:r>
      <w:r>
        <w:rPr>
          <w:spacing w:val="1"/>
        </w:rPr>
        <w:t xml:space="preserve"> </w:t>
      </w:r>
      <w:r>
        <w:t>Факторы</w:t>
      </w:r>
      <w:r>
        <w:rPr>
          <w:spacing w:val="-67"/>
        </w:rPr>
        <w:t xml:space="preserve"> </w:t>
      </w:r>
      <w:r>
        <w:rPr>
          <w:spacing w:val="-1"/>
        </w:rPr>
        <w:t>формирования</w:t>
      </w:r>
      <w:r>
        <w:rPr>
          <w:spacing w:val="-15"/>
        </w:rPr>
        <w:t xml:space="preserve"> </w:t>
      </w:r>
      <w:r>
        <w:rPr>
          <w:spacing w:val="-1"/>
        </w:rPr>
        <w:t>политической</w:t>
      </w:r>
      <w:r>
        <w:rPr>
          <w:spacing w:val="-15"/>
        </w:rPr>
        <w:t xml:space="preserve"> </w:t>
      </w:r>
      <w:r>
        <w:rPr>
          <w:spacing w:val="-1"/>
        </w:rPr>
        <w:t>системы.</w:t>
      </w:r>
      <w:r>
        <w:rPr>
          <w:spacing w:val="-13"/>
        </w:rPr>
        <w:t xml:space="preserve"> </w:t>
      </w:r>
      <w:r>
        <w:rPr>
          <w:spacing w:val="-1"/>
        </w:rPr>
        <w:t>Политические</w:t>
      </w:r>
      <w:r>
        <w:rPr>
          <w:spacing w:val="-14"/>
        </w:rPr>
        <w:t xml:space="preserve"> </w:t>
      </w:r>
      <w:r>
        <w:rPr>
          <w:spacing w:val="-1"/>
        </w:rPr>
        <w:t>ценности.</w:t>
      </w:r>
      <w:r>
        <w:rPr>
          <w:spacing w:val="-13"/>
        </w:rPr>
        <w:t xml:space="preserve"> </w:t>
      </w:r>
      <w:r>
        <w:rPr>
          <w:spacing w:val="-1"/>
        </w:rPr>
        <w:t>Политические</w:t>
      </w:r>
      <w:r>
        <w:rPr>
          <w:spacing w:val="-67"/>
        </w:rPr>
        <w:t xml:space="preserve"> </w:t>
      </w:r>
      <w:r>
        <w:t>нормы. Политическая коммуникация. Политическая система современного</w:t>
      </w:r>
      <w:r>
        <w:rPr>
          <w:spacing w:val="1"/>
        </w:rPr>
        <w:t xml:space="preserve"> </w:t>
      </w:r>
      <w:r>
        <w:t>российского общества.</w:t>
      </w:r>
    </w:p>
    <w:p w:rsidR="00E93295" w:rsidRDefault="00B27CBD">
      <w:pPr>
        <w:pStyle w:val="a3"/>
        <w:spacing w:line="360" w:lineRule="auto"/>
        <w:ind w:right="129"/>
      </w:pPr>
      <w:r>
        <w:t>Место государства в политической системе общества. Понятие формы</w:t>
      </w:r>
      <w:r>
        <w:rPr>
          <w:spacing w:val="1"/>
        </w:rPr>
        <w:t xml:space="preserve"> </w:t>
      </w:r>
      <w:r>
        <w:rPr>
          <w:w w:val="95"/>
        </w:rPr>
        <w:t>государства.</w:t>
      </w:r>
      <w:r>
        <w:rPr>
          <w:spacing w:val="1"/>
          <w:w w:val="95"/>
        </w:rPr>
        <w:t xml:space="preserve"> </w:t>
      </w:r>
      <w:r>
        <w:rPr>
          <w:w w:val="95"/>
        </w:rPr>
        <w:t>Формы</w:t>
      </w:r>
      <w:r>
        <w:rPr>
          <w:spacing w:val="1"/>
          <w:w w:val="95"/>
        </w:rPr>
        <w:t xml:space="preserve"> </w:t>
      </w:r>
      <w:r>
        <w:rPr>
          <w:w w:val="95"/>
        </w:rPr>
        <w:t>правления.</w:t>
      </w:r>
      <w:r>
        <w:rPr>
          <w:spacing w:val="1"/>
          <w:w w:val="95"/>
        </w:rPr>
        <w:t xml:space="preserve"> </w:t>
      </w:r>
      <w:r>
        <w:rPr>
          <w:w w:val="95"/>
        </w:rPr>
        <w:t>Государственно­территориальное</w:t>
      </w:r>
      <w:r>
        <w:rPr>
          <w:spacing w:val="1"/>
          <w:w w:val="95"/>
        </w:rPr>
        <w:t xml:space="preserve"> </w:t>
      </w:r>
      <w:r>
        <w:rPr>
          <w:w w:val="95"/>
        </w:rPr>
        <w:t>устройство.</w:t>
      </w:r>
      <w:r>
        <w:rPr>
          <w:spacing w:val="1"/>
          <w:w w:val="95"/>
        </w:rPr>
        <w:t xml:space="preserve"> </w:t>
      </w:r>
      <w:r>
        <w:rPr>
          <w:spacing w:val="-1"/>
        </w:rPr>
        <w:t>Политический</w:t>
      </w:r>
      <w:r>
        <w:rPr>
          <w:spacing w:val="-13"/>
        </w:rPr>
        <w:t xml:space="preserve"> </w:t>
      </w:r>
      <w:r>
        <w:rPr>
          <w:spacing w:val="-1"/>
        </w:rPr>
        <w:t>режим.</w:t>
      </w:r>
      <w:r>
        <w:rPr>
          <w:spacing w:val="-11"/>
        </w:rPr>
        <w:t xml:space="preserve"> </w:t>
      </w:r>
      <w:r>
        <w:t>Типы</w:t>
      </w:r>
      <w:r>
        <w:rPr>
          <w:spacing w:val="-13"/>
        </w:rPr>
        <w:t xml:space="preserve"> </w:t>
      </w:r>
      <w:r>
        <w:t>политических</w:t>
      </w:r>
      <w:r>
        <w:rPr>
          <w:spacing w:val="-17"/>
        </w:rPr>
        <w:t xml:space="preserve"> </w:t>
      </w:r>
      <w:r>
        <w:t>режимов.</w:t>
      </w:r>
      <w:r>
        <w:rPr>
          <w:spacing w:val="-11"/>
        </w:rPr>
        <w:t xml:space="preserve"> </w:t>
      </w:r>
      <w:r>
        <w:t>Демократия,</w:t>
      </w:r>
      <w:r>
        <w:rPr>
          <w:spacing w:val="-11"/>
        </w:rPr>
        <w:t xml:space="preserve"> </w:t>
      </w:r>
      <w:r>
        <w:t>её</w:t>
      </w:r>
      <w:r>
        <w:rPr>
          <w:spacing w:val="-12"/>
        </w:rPr>
        <w:t xml:space="preserve"> </w:t>
      </w:r>
      <w:r>
        <w:t>основные</w:t>
      </w:r>
      <w:r>
        <w:rPr>
          <w:spacing w:val="-68"/>
        </w:rPr>
        <w:t xml:space="preserve"> </w:t>
      </w:r>
      <w:r>
        <w:t>ценности</w:t>
      </w:r>
      <w:r>
        <w:rPr>
          <w:spacing w:val="-1"/>
        </w:rPr>
        <w:t xml:space="preserve"> </w:t>
      </w:r>
      <w:r>
        <w:t>и признаки.</w:t>
      </w:r>
      <w:r>
        <w:rPr>
          <w:spacing w:val="1"/>
        </w:rPr>
        <w:t xml:space="preserve"> </w:t>
      </w:r>
      <w:r>
        <w:t>Проблемы современной демократии.</w:t>
      </w:r>
    </w:p>
    <w:p w:rsidR="00E93295" w:rsidRDefault="00B27CBD">
      <w:pPr>
        <w:pStyle w:val="a3"/>
        <w:spacing w:line="321" w:lineRule="exact"/>
        <w:ind w:left="910" w:firstLine="0"/>
      </w:pPr>
      <w:r>
        <w:t>Институты</w:t>
      </w:r>
      <w:r>
        <w:rPr>
          <w:spacing w:val="-8"/>
        </w:rPr>
        <w:t xml:space="preserve"> </w:t>
      </w:r>
      <w:r>
        <w:t>государственной</w:t>
      </w:r>
      <w:r>
        <w:rPr>
          <w:spacing w:val="-7"/>
        </w:rPr>
        <w:t xml:space="preserve"> </w:t>
      </w:r>
      <w:r>
        <w:t>власти.</w:t>
      </w:r>
      <w:r>
        <w:rPr>
          <w:spacing w:val="-6"/>
        </w:rPr>
        <w:t xml:space="preserve"> </w:t>
      </w:r>
      <w:r>
        <w:t>Институт</w:t>
      </w:r>
      <w:r>
        <w:rPr>
          <w:spacing w:val="-8"/>
        </w:rPr>
        <w:t xml:space="preserve"> </w:t>
      </w:r>
      <w:r>
        <w:t>главы</w:t>
      </w:r>
      <w:r>
        <w:rPr>
          <w:spacing w:val="-7"/>
        </w:rPr>
        <w:t xml:space="preserve"> </w:t>
      </w:r>
      <w:r>
        <w:t>государства.</w:t>
      </w:r>
    </w:p>
    <w:p w:rsidR="00E93295" w:rsidRDefault="00B27CBD">
      <w:pPr>
        <w:pStyle w:val="a3"/>
        <w:spacing w:before="150" w:line="360" w:lineRule="auto"/>
        <w:ind w:right="129"/>
      </w:pPr>
      <w:r>
        <w:t>Институт</w:t>
      </w:r>
      <w:r>
        <w:rPr>
          <w:spacing w:val="1"/>
        </w:rPr>
        <w:t xml:space="preserve"> </w:t>
      </w:r>
      <w:r>
        <w:t>законодательной</w:t>
      </w:r>
      <w:r>
        <w:rPr>
          <w:spacing w:val="1"/>
        </w:rPr>
        <w:t xml:space="preserve"> </w:t>
      </w:r>
      <w:r>
        <w:t>власти.</w:t>
      </w:r>
      <w:r>
        <w:rPr>
          <w:spacing w:val="1"/>
        </w:rPr>
        <w:t xml:space="preserve"> </w:t>
      </w:r>
      <w:r>
        <w:t>Делегирование</w:t>
      </w:r>
      <w:r>
        <w:rPr>
          <w:spacing w:val="1"/>
        </w:rPr>
        <w:t xml:space="preserve"> </w:t>
      </w:r>
      <w:r>
        <w:t>властных</w:t>
      </w:r>
      <w:r>
        <w:rPr>
          <w:spacing w:val="-67"/>
        </w:rPr>
        <w:t xml:space="preserve"> </w:t>
      </w:r>
      <w:r>
        <w:t>полномочий.</w:t>
      </w:r>
      <w:r>
        <w:rPr>
          <w:spacing w:val="-10"/>
        </w:rPr>
        <w:t xml:space="preserve"> </w:t>
      </w:r>
      <w:r>
        <w:t>Парламентаризм.</w:t>
      </w:r>
      <w:r>
        <w:rPr>
          <w:spacing w:val="-9"/>
        </w:rPr>
        <w:t xml:space="preserve"> </w:t>
      </w:r>
      <w:r>
        <w:t>Развитие</w:t>
      </w:r>
      <w:r>
        <w:rPr>
          <w:spacing w:val="-11"/>
        </w:rPr>
        <w:t xml:space="preserve"> </w:t>
      </w:r>
      <w:r>
        <w:t>традиций</w:t>
      </w:r>
      <w:r>
        <w:rPr>
          <w:spacing w:val="-11"/>
        </w:rPr>
        <w:t xml:space="preserve"> </w:t>
      </w:r>
      <w:r>
        <w:t>парламентской</w:t>
      </w:r>
      <w:r>
        <w:rPr>
          <w:spacing w:val="-11"/>
        </w:rPr>
        <w:t xml:space="preserve"> </w:t>
      </w:r>
      <w:r>
        <w:t>демократии</w:t>
      </w:r>
      <w:r>
        <w:rPr>
          <w:spacing w:val="-68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России.</w:t>
      </w:r>
      <w:r>
        <w:rPr>
          <w:spacing w:val="1"/>
        </w:rPr>
        <w:t xml:space="preserve"> </w:t>
      </w:r>
      <w:r>
        <w:t>Местное</w:t>
      </w:r>
      <w:r>
        <w:rPr>
          <w:spacing w:val="1"/>
        </w:rPr>
        <w:t xml:space="preserve"> </w:t>
      </w:r>
      <w:r>
        <w:t>самоуправление в</w:t>
      </w:r>
      <w:r>
        <w:rPr>
          <w:spacing w:val="-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Федерации.</w:t>
      </w:r>
    </w:p>
    <w:p w:rsidR="00E93295" w:rsidRDefault="00B27CBD">
      <w:pPr>
        <w:pStyle w:val="a3"/>
        <w:spacing w:before="2"/>
        <w:ind w:left="910" w:firstLine="0"/>
      </w:pPr>
      <w:r>
        <w:t>Институт</w:t>
      </w:r>
      <w:r>
        <w:rPr>
          <w:spacing w:val="-9"/>
        </w:rPr>
        <w:t xml:space="preserve"> </w:t>
      </w:r>
      <w:r>
        <w:t>исполнительной</w:t>
      </w:r>
      <w:r>
        <w:rPr>
          <w:spacing w:val="-8"/>
        </w:rPr>
        <w:t xml:space="preserve"> </w:t>
      </w:r>
      <w:r>
        <w:t>власти.</w:t>
      </w:r>
    </w:p>
    <w:p w:rsidR="00E93295" w:rsidRDefault="00B27CBD">
      <w:pPr>
        <w:pStyle w:val="a3"/>
        <w:spacing w:before="158"/>
        <w:ind w:left="910" w:firstLine="0"/>
      </w:pPr>
      <w:r>
        <w:t>Институты</w:t>
      </w:r>
      <w:r>
        <w:rPr>
          <w:spacing w:val="-7"/>
        </w:rPr>
        <w:t xml:space="preserve"> </w:t>
      </w:r>
      <w:r>
        <w:t>судопроизводства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охраны</w:t>
      </w:r>
      <w:r>
        <w:rPr>
          <w:spacing w:val="-6"/>
        </w:rPr>
        <w:t xml:space="preserve"> </w:t>
      </w:r>
      <w:r>
        <w:t>правопорядка.</w:t>
      </w:r>
    </w:p>
    <w:p w:rsidR="00E93295" w:rsidRDefault="00B27CBD">
      <w:pPr>
        <w:pStyle w:val="a3"/>
        <w:spacing w:before="162" w:line="360" w:lineRule="auto"/>
        <w:ind w:right="131"/>
      </w:pPr>
      <w:r>
        <w:t>Институт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управления.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функциии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политики</w:t>
      </w:r>
      <w:r>
        <w:rPr>
          <w:spacing w:val="1"/>
        </w:rPr>
        <w:t xml:space="preserve"> </w:t>
      </w:r>
      <w:r>
        <w:t>государства.</w:t>
      </w:r>
      <w:r>
        <w:rPr>
          <w:spacing w:val="1"/>
        </w:rPr>
        <w:t xml:space="preserve"> </w:t>
      </w:r>
      <w:r>
        <w:t>Понятие</w:t>
      </w:r>
      <w:r>
        <w:rPr>
          <w:spacing w:val="1"/>
        </w:rPr>
        <w:t xml:space="preserve"> </w:t>
      </w:r>
      <w:r>
        <w:t>бюрократии.</w:t>
      </w:r>
      <w:r>
        <w:rPr>
          <w:spacing w:val="1"/>
        </w:rPr>
        <w:t xml:space="preserve"> </w:t>
      </w:r>
      <w:r>
        <w:t>Особенности</w:t>
      </w:r>
      <w:r>
        <w:rPr>
          <w:spacing w:val="-67"/>
        </w:rPr>
        <w:t xml:space="preserve"> </w:t>
      </w:r>
      <w:r>
        <w:t>государственной службы.</w:t>
      </w:r>
    </w:p>
    <w:p w:rsidR="00E93295" w:rsidRDefault="00B27CBD">
      <w:pPr>
        <w:pStyle w:val="a3"/>
        <w:spacing w:before="2" w:line="360" w:lineRule="auto"/>
        <w:ind w:right="137"/>
      </w:pPr>
      <w:r>
        <w:t>Институты</w:t>
      </w:r>
      <w:r>
        <w:rPr>
          <w:spacing w:val="1"/>
        </w:rPr>
        <w:t xml:space="preserve"> </w:t>
      </w:r>
      <w:r>
        <w:t>представительства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интересов.</w:t>
      </w:r>
      <w:r>
        <w:rPr>
          <w:spacing w:val="1"/>
        </w:rPr>
        <w:t xml:space="preserve"> </w:t>
      </w:r>
      <w:r>
        <w:t>Гражданское</w:t>
      </w:r>
      <w:r>
        <w:rPr>
          <w:spacing w:val="1"/>
        </w:rPr>
        <w:t xml:space="preserve"> </w:t>
      </w:r>
      <w:r>
        <w:t>общество. Взаимодействие институтов гражданского общества и публичной</w:t>
      </w:r>
      <w:r>
        <w:rPr>
          <w:spacing w:val="1"/>
        </w:rPr>
        <w:t xml:space="preserve"> </w:t>
      </w:r>
      <w:r>
        <w:t>власти.</w:t>
      </w:r>
    </w:p>
    <w:p w:rsidR="00E93295" w:rsidRDefault="00B27CBD">
      <w:pPr>
        <w:pStyle w:val="a3"/>
        <w:spacing w:line="360" w:lineRule="auto"/>
        <w:ind w:right="140"/>
      </w:pPr>
      <w:r>
        <w:t>Выборы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демократическом</w:t>
      </w:r>
      <w:r>
        <w:rPr>
          <w:spacing w:val="1"/>
        </w:rPr>
        <w:t xml:space="preserve"> </w:t>
      </w:r>
      <w:r>
        <w:t>обществе.</w:t>
      </w:r>
      <w:r>
        <w:rPr>
          <w:spacing w:val="1"/>
        </w:rPr>
        <w:t xml:space="preserve"> </w:t>
      </w:r>
      <w:r>
        <w:t>Институт</w:t>
      </w:r>
      <w:r>
        <w:rPr>
          <w:spacing w:val="1"/>
        </w:rPr>
        <w:t xml:space="preserve"> </w:t>
      </w:r>
      <w:r>
        <w:t>всеобщего</w:t>
      </w:r>
      <w:r>
        <w:rPr>
          <w:spacing w:val="1"/>
        </w:rPr>
        <w:t xml:space="preserve"> </w:t>
      </w:r>
      <w:r>
        <w:t>избирательного</w:t>
      </w:r>
      <w:r>
        <w:rPr>
          <w:spacing w:val="1"/>
        </w:rPr>
        <w:t xml:space="preserve"> </w:t>
      </w:r>
      <w:r>
        <w:t>права.</w:t>
      </w:r>
      <w:r>
        <w:rPr>
          <w:spacing w:val="1"/>
        </w:rPr>
        <w:t xml:space="preserve"> </w:t>
      </w:r>
      <w:r>
        <w:t>Избирательный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избирательные</w:t>
      </w:r>
      <w:r>
        <w:rPr>
          <w:spacing w:val="1"/>
        </w:rPr>
        <w:t xml:space="preserve"> </w:t>
      </w:r>
      <w:r>
        <w:t>системы.</w:t>
      </w:r>
      <w:r>
        <w:rPr>
          <w:spacing w:val="-67"/>
        </w:rPr>
        <w:t xml:space="preserve"> </w:t>
      </w:r>
      <w:r>
        <w:t>Избирательная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Федерации.</w:t>
      </w:r>
      <w:r>
        <w:rPr>
          <w:spacing w:val="1"/>
        </w:rPr>
        <w:t xml:space="preserve"> </w:t>
      </w:r>
      <w:r>
        <w:t>Избирательная</w:t>
      </w:r>
      <w:r>
        <w:rPr>
          <w:spacing w:val="1"/>
        </w:rPr>
        <w:t xml:space="preserve"> </w:t>
      </w:r>
      <w:r>
        <w:t>кампания.</w:t>
      </w:r>
      <w:r>
        <w:rPr>
          <w:spacing w:val="1"/>
        </w:rPr>
        <w:t xml:space="preserve"> </w:t>
      </w:r>
      <w:r>
        <w:t>Абсентеизм,</w:t>
      </w:r>
      <w:r>
        <w:rPr>
          <w:spacing w:val="3"/>
        </w:rPr>
        <w:t xml:space="preserve"> </w:t>
      </w:r>
      <w:r>
        <w:t>его причины</w:t>
      </w:r>
      <w:r>
        <w:rPr>
          <w:spacing w:val="1"/>
        </w:rPr>
        <w:t xml:space="preserve"> </w:t>
      </w:r>
      <w:r>
        <w:t>и опасность.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1"/>
      </w:pPr>
      <w:r>
        <w:lastRenderedPageBreak/>
        <w:t>Институт политических партий и общественных организаций. Виды,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функции</w:t>
      </w:r>
      <w:r>
        <w:rPr>
          <w:spacing w:val="1"/>
        </w:rPr>
        <w:t xml:space="preserve"> </w:t>
      </w:r>
      <w:r>
        <w:t>политических</w:t>
      </w:r>
      <w:r>
        <w:rPr>
          <w:spacing w:val="1"/>
        </w:rPr>
        <w:t xml:space="preserve"> </w:t>
      </w:r>
      <w:r>
        <w:t>партий.</w:t>
      </w:r>
      <w:r>
        <w:rPr>
          <w:spacing w:val="1"/>
        </w:rPr>
        <w:t xml:space="preserve"> </w:t>
      </w:r>
      <w:r>
        <w:t>Партийные</w:t>
      </w:r>
      <w:r>
        <w:rPr>
          <w:spacing w:val="1"/>
        </w:rPr>
        <w:t xml:space="preserve"> </w:t>
      </w:r>
      <w:r>
        <w:t>системы.</w:t>
      </w:r>
      <w:r>
        <w:rPr>
          <w:spacing w:val="1"/>
        </w:rPr>
        <w:t xml:space="preserve"> </w:t>
      </w:r>
      <w:r>
        <w:t>Становление</w:t>
      </w:r>
      <w:r>
        <w:rPr>
          <w:spacing w:val="-67"/>
        </w:rPr>
        <w:t xml:space="preserve"> </w:t>
      </w:r>
      <w:r>
        <w:t>многопартийности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Федерации.</w:t>
      </w:r>
      <w:r>
        <w:rPr>
          <w:spacing w:val="1"/>
        </w:rPr>
        <w:t xml:space="preserve"> </w:t>
      </w:r>
      <w:r>
        <w:t>Общественно-политические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политической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демократического</w:t>
      </w:r>
      <w:r>
        <w:rPr>
          <w:spacing w:val="1"/>
        </w:rPr>
        <w:t xml:space="preserve"> </w:t>
      </w:r>
      <w:r>
        <w:t>общества.</w:t>
      </w:r>
      <w:r>
        <w:rPr>
          <w:spacing w:val="1"/>
        </w:rPr>
        <w:t xml:space="preserve"> </w:t>
      </w:r>
      <w:r>
        <w:t>Группы</w:t>
      </w:r>
      <w:r>
        <w:rPr>
          <w:spacing w:val="1"/>
        </w:rPr>
        <w:t xml:space="preserve"> </w:t>
      </w:r>
      <w:r>
        <w:t>интересов.</w:t>
      </w:r>
      <w:r>
        <w:rPr>
          <w:spacing w:val="3"/>
        </w:rPr>
        <w:t xml:space="preserve"> </w:t>
      </w:r>
      <w:r>
        <w:t>Группы давления</w:t>
      </w:r>
      <w:r>
        <w:rPr>
          <w:spacing w:val="2"/>
        </w:rPr>
        <w:t xml:space="preserve"> </w:t>
      </w:r>
      <w:r>
        <w:t>(лоббирование).</w:t>
      </w:r>
    </w:p>
    <w:p w:rsidR="00E93295" w:rsidRDefault="00B27CBD">
      <w:pPr>
        <w:pStyle w:val="a3"/>
        <w:spacing w:before="1" w:line="362" w:lineRule="auto"/>
        <w:ind w:right="129"/>
      </w:pPr>
      <w:r>
        <w:t>Политическая элита. Типология элит, особенности их формирования в</w:t>
      </w:r>
      <w:r>
        <w:rPr>
          <w:spacing w:val="1"/>
        </w:rPr>
        <w:t xml:space="preserve"> </w:t>
      </w:r>
      <w:r>
        <w:t>современной</w:t>
      </w:r>
      <w:r>
        <w:rPr>
          <w:spacing w:val="1"/>
        </w:rPr>
        <w:t xml:space="preserve"> </w:t>
      </w:r>
      <w:r>
        <w:t>России.</w:t>
      </w:r>
      <w:r>
        <w:rPr>
          <w:spacing w:val="1"/>
        </w:rPr>
        <w:t xml:space="preserve"> </w:t>
      </w:r>
      <w:r>
        <w:t>Понятие</w:t>
      </w:r>
      <w:r>
        <w:rPr>
          <w:spacing w:val="1"/>
        </w:rPr>
        <w:t xml:space="preserve"> </w:t>
      </w:r>
      <w:r>
        <w:t>политического</w:t>
      </w:r>
      <w:r>
        <w:rPr>
          <w:spacing w:val="1"/>
        </w:rPr>
        <w:t xml:space="preserve"> </w:t>
      </w:r>
      <w:r>
        <w:t>лидерства.</w:t>
      </w:r>
      <w:r>
        <w:rPr>
          <w:spacing w:val="1"/>
        </w:rPr>
        <w:t xml:space="preserve"> </w:t>
      </w:r>
      <w:r>
        <w:t>Типология</w:t>
      </w:r>
      <w:r>
        <w:rPr>
          <w:spacing w:val="1"/>
        </w:rPr>
        <w:t xml:space="preserve"> </w:t>
      </w:r>
      <w:r>
        <w:t>лидерства.</w:t>
      </w:r>
      <w:r>
        <w:rPr>
          <w:spacing w:val="3"/>
        </w:rPr>
        <w:t xml:space="preserve"> </w:t>
      </w:r>
      <w:r>
        <w:t>Имидж</w:t>
      </w:r>
      <w:r>
        <w:rPr>
          <w:spacing w:val="1"/>
        </w:rPr>
        <w:t xml:space="preserve"> </w:t>
      </w:r>
      <w:r>
        <w:t>политического лидера.</w:t>
      </w:r>
    </w:p>
    <w:p w:rsidR="00E93295" w:rsidRDefault="00B27CBD">
      <w:pPr>
        <w:pStyle w:val="a3"/>
        <w:spacing w:line="360" w:lineRule="auto"/>
        <w:ind w:right="137"/>
      </w:pPr>
      <w:r>
        <w:t>Понятие,</w:t>
      </w:r>
      <w:r>
        <w:rPr>
          <w:spacing w:val="1"/>
        </w:rPr>
        <w:t xml:space="preserve"> </w:t>
      </w:r>
      <w:r>
        <w:t>структура,</w:t>
      </w:r>
      <w:r>
        <w:rPr>
          <w:spacing w:val="1"/>
        </w:rPr>
        <w:t xml:space="preserve"> </w:t>
      </w:r>
      <w:r>
        <w:t>функции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типы</w:t>
      </w:r>
      <w:r>
        <w:rPr>
          <w:spacing w:val="1"/>
        </w:rPr>
        <w:t xml:space="preserve"> </w:t>
      </w:r>
      <w:r>
        <w:t>политической</w:t>
      </w:r>
      <w:r>
        <w:rPr>
          <w:spacing w:val="1"/>
        </w:rPr>
        <w:t xml:space="preserve"> </w:t>
      </w:r>
      <w:r>
        <w:t>культуры.</w:t>
      </w:r>
      <w:r>
        <w:rPr>
          <w:spacing w:val="1"/>
        </w:rPr>
        <w:t xml:space="preserve"> </w:t>
      </w:r>
      <w:r>
        <w:t>Политические идеологии. Истоки и опасность политического экстремизма в</w:t>
      </w:r>
      <w:r>
        <w:rPr>
          <w:spacing w:val="1"/>
        </w:rPr>
        <w:t xml:space="preserve"> </w:t>
      </w:r>
      <w:r>
        <w:t>современном</w:t>
      </w:r>
      <w:r>
        <w:rPr>
          <w:spacing w:val="1"/>
        </w:rPr>
        <w:t xml:space="preserve"> </w:t>
      </w:r>
      <w:r>
        <w:t>обществе.</w:t>
      </w:r>
    </w:p>
    <w:p w:rsidR="00E93295" w:rsidRDefault="00B27CBD">
      <w:pPr>
        <w:pStyle w:val="a3"/>
        <w:spacing w:line="360" w:lineRule="auto"/>
        <w:ind w:right="140"/>
      </w:pPr>
      <w:r>
        <w:t>Политическая</w:t>
      </w:r>
      <w:r>
        <w:rPr>
          <w:spacing w:val="1"/>
        </w:rPr>
        <w:t xml:space="preserve"> </w:t>
      </w:r>
      <w:r>
        <w:t>социализация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политическое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личности.</w:t>
      </w:r>
      <w:r>
        <w:rPr>
          <w:spacing w:val="-67"/>
        </w:rPr>
        <w:t xml:space="preserve"> </w:t>
      </w:r>
      <w:r>
        <w:t>Политическая</w:t>
      </w:r>
      <w:r>
        <w:rPr>
          <w:spacing w:val="1"/>
        </w:rPr>
        <w:t xml:space="preserve"> </w:t>
      </w:r>
      <w:r>
        <w:t>психология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политическое</w:t>
      </w:r>
      <w:r>
        <w:rPr>
          <w:spacing w:val="1"/>
        </w:rPr>
        <w:t xml:space="preserve"> </w:t>
      </w:r>
      <w:r>
        <w:t>сознание.</w:t>
      </w:r>
      <w:r>
        <w:rPr>
          <w:spacing w:val="1"/>
        </w:rPr>
        <w:t xml:space="preserve"> </w:t>
      </w:r>
      <w:r>
        <w:t>Типы</w:t>
      </w:r>
      <w:r>
        <w:rPr>
          <w:spacing w:val="1"/>
        </w:rPr>
        <w:t xml:space="preserve"> </w:t>
      </w:r>
      <w:r>
        <w:t>политического</w:t>
      </w:r>
      <w:r>
        <w:rPr>
          <w:spacing w:val="1"/>
        </w:rPr>
        <w:t xml:space="preserve"> </w:t>
      </w:r>
      <w:r>
        <w:t>поведения,</w:t>
      </w:r>
      <w:r>
        <w:rPr>
          <w:spacing w:val="2"/>
        </w:rPr>
        <w:t xml:space="preserve"> </w:t>
      </w:r>
      <w:r>
        <w:t>политический выбор.</w:t>
      </w:r>
      <w:r>
        <w:rPr>
          <w:spacing w:val="6"/>
        </w:rPr>
        <w:t xml:space="preserve"> </w:t>
      </w:r>
      <w:r>
        <w:t>Политическое</w:t>
      </w:r>
      <w:r>
        <w:rPr>
          <w:spacing w:val="1"/>
        </w:rPr>
        <w:t xml:space="preserve"> </w:t>
      </w:r>
      <w:r>
        <w:t>участие.</w:t>
      </w:r>
    </w:p>
    <w:p w:rsidR="00E93295" w:rsidRDefault="00B27CBD">
      <w:pPr>
        <w:pStyle w:val="a3"/>
        <w:spacing w:line="360" w:lineRule="auto"/>
        <w:ind w:right="135"/>
      </w:pPr>
      <w:r>
        <w:t>Политический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характеристики.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политических</w:t>
      </w:r>
      <w:r>
        <w:rPr>
          <w:spacing w:val="1"/>
        </w:rPr>
        <w:t xml:space="preserve"> </w:t>
      </w:r>
      <w:r>
        <w:t>процессов.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политического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современной</w:t>
      </w:r>
      <w:r>
        <w:rPr>
          <w:spacing w:val="1"/>
        </w:rPr>
        <w:t xml:space="preserve"> </w:t>
      </w:r>
      <w:r>
        <w:t>России.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массовой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политическом</w:t>
      </w:r>
      <w:r>
        <w:rPr>
          <w:spacing w:val="-1"/>
        </w:rPr>
        <w:t xml:space="preserve"> </w:t>
      </w:r>
      <w:r>
        <w:t>процессе.</w:t>
      </w:r>
      <w:r>
        <w:rPr>
          <w:spacing w:val="2"/>
        </w:rPr>
        <w:t xml:space="preserve"> </w:t>
      </w:r>
      <w:r>
        <w:t>Интернет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политической</w:t>
      </w:r>
      <w:r>
        <w:rPr>
          <w:spacing w:val="-1"/>
        </w:rPr>
        <w:t xml:space="preserve"> </w:t>
      </w:r>
      <w:r>
        <w:t>коммуникации.</w:t>
      </w:r>
    </w:p>
    <w:p w:rsidR="00E93295" w:rsidRDefault="00B27CBD">
      <w:pPr>
        <w:pStyle w:val="a3"/>
        <w:spacing w:line="362" w:lineRule="auto"/>
        <w:ind w:right="138"/>
      </w:pPr>
      <w:r>
        <w:t>Современный</w:t>
      </w:r>
      <w:r>
        <w:rPr>
          <w:spacing w:val="1"/>
        </w:rPr>
        <w:t xml:space="preserve"> </w:t>
      </w:r>
      <w:r>
        <w:t>этап</w:t>
      </w:r>
      <w:r>
        <w:rPr>
          <w:spacing w:val="1"/>
        </w:rPr>
        <w:t xml:space="preserve"> </w:t>
      </w:r>
      <w:r>
        <w:t>политического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России.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профессиональной деятельности</w:t>
      </w:r>
      <w:r>
        <w:rPr>
          <w:spacing w:val="1"/>
        </w:rPr>
        <w:t xml:space="preserve"> </w:t>
      </w:r>
      <w:r>
        <w:t>политолога.</w:t>
      </w:r>
    </w:p>
    <w:p w:rsidR="00E93295" w:rsidRDefault="00B27CBD">
      <w:pPr>
        <w:pStyle w:val="a3"/>
        <w:spacing w:line="320" w:lineRule="exact"/>
        <w:ind w:left="910" w:firstLine="0"/>
      </w:pPr>
      <w:r>
        <w:t>Политологическое</w:t>
      </w:r>
      <w:r>
        <w:rPr>
          <w:spacing w:val="-9"/>
        </w:rPr>
        <w:t xml:space="preserve"> </w:t>
      </w:r>
      <w:r>
        <w:t>образование.</w:t>
      </w:r>
    </w:p>
    <w:p w:rsidR="00E93295" w:rsidRDefault="00B27CBD" w:rsidP="00587C6E">
      <w:pPr>
        <w:pStyle w:val="a6"/>
        <w:numPr>
          <w:ilvl w:val="0"/>
          <w:numId w:val="30"/>
        </w:numPr>
        <w:tabs>
          <w:tab w:val="left" w:pos="1194"/>
        </w:tabs>
        <w:spacing w:before="150"/>
        <w:rPr>
          <w:sz w:val="28"/>
        </w:rPr>
      </w:pPr>
      <w:r>
        <w:rPr>
          <w:sz w:val="28"/>
        </w:rPr>
        <w:t>Введение</w:t>
      </w:r>
      <w:r>
        <w:rPr>
          <w:spacing w:val="-6"/>
          <w:sz w:val="28"/>
        </w:rPr>
        <w:t xml:space="preserve"> </w:t>
      </w:r>
      <w:r>
        <w:rPr>
          <w:sz w:val="28"/>
        </w:rPr>
        <w:t>в</w:t>
      </w:r>
      <w:r>
        <w:rPr>
          <w:spacing w:val="-8"/>
          <w:sz w:val="28"/>
        </w:rPr>
        <w:t xml:space="preserve"> </w:t>
      </w:r>
      <w:r>
        <w:rPr>
          <w:sz w:val="28"/>
        </w:rPr>
        <w:t>правоведение.</w:t>
      </w:r>
    </w:p>
    <w:p w:rsidR="00E93295" w:rsidRDefault="00B27CBD">
      <w:pPr>
        <w:pStyle w:val="a3"/>
        <w:spacing w:before="163" w:line="357" w:lineRule="auto"/>
        <w:ind w:right="141"/>
      </w:pPr>
      <w:r>
        <w:t>Юридическая</w:t>
      </w:r>
      <w:r>
        <w:rPr>
          <w:spacing w:val="1"/>
        </w:rPr>
        <w:t xml:space="preserve"> </w:t>
      </w:r>
      <w:r>
        <w:t>наука.</w:t>
      </w:r>
      <w:r>
        <w:rPr>
          <w:spacing w:val="1"/>
        </w:rPr>
        <w:t xml:space="preserve"> </w:t>
      </w:r>
      <w:r>
        <w:t>Этапы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юридической науки.</w:t>
      </w:r>
    </w:p>
    <w:p w:rsidR="00E93295" w:rsidRDefault="00B27CBD">
      <w:pPr>
        <w:pStyle w:val="a3"/>
        <w:spacing w:line="360" w:lineRule="auto"/>
        <w:ind w:right="133"/>
      </w:pPr>
      <w:r>
        <w:t>Право как социальный институт. Понятие, признаки и функции права.</w:t>
      </w:r>
      <w:r>
        <w:rPr>
          <w:spacing w:val="1"/>
        </w:rPr>
        <w:t xml:space="preserve"> </w:t>
      </w:r>
      <w:r>
        <w:t>Роль права в жизни общества. Естественное и позитивное право. Право и</w:t>
      </w:r>
      <w:r>
        <w:rPr>
          <w:spacing w:val="1"/>
        </w:rPr>
        <w:t xml:space="preserve"> </w:t>
      </w:r>
      <w:r>
        <w:t>мораль.</w:t>
      </w:r>
      <w:r>
        <w:rPr>
          <w:spacing w:val="1"/>
        </w:rPr>
        <w:t xml:space="preserve"> </w:t>
      </w:r>
      <w:r>
        <w:t>Понятие,</w:t>
      </w:r>
      <w:r>
        <w:rPr>
          <w:spacing w:val="1"/>
        </w:rPr>
        <w:t xml:space="preserve"> </w:t>
      </w:r>
      <w:r>
        <w:t>структура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норм.</w:t>
      </w:r>
      <w:r>
        <w:rPr>
          <w:spacing w:val="1"/>
        </w:rPr>
        <w:t xml:space="preserve"> </w:t>
      </w:r>
      <w:r>
        <w:t>Источники</w:t>
      </w:r>
      <w:r>
        <w:rPr>
          <w:spacing w:val="1"/>
        </w:rPr>
        <w:t xml:space="preserve"> </w:t>
      </w:r>
      <w:r>
        <w:t>права:</w:t>
      </w:r>
      <w:r>
        <w:rPr>
          <w:spacing w:val="1"/>
        </w:rPr>
        <w:t xml:space="preserve"> </w:t>
      </w:r>
      <w:r>
        <w:t>нормативный</w:t>
      </w:r>
      <w:r>
        <w:rPr>
          <w:spacing w:val="1"/>
        </w:rPr>
        <w:t xml:space="preserve"> </w:t>
      </w:r>
      <w:r>
        <w:t>правовой</w:t>
      </w:r>
      <w:r>
        <w:rPr>
          <w:spacing w:val="1"/>
        </w:rPr>
        <w:t xml:space="preserve"> </w:t>
      </w:r>
      <w:r>
        <w:t>акт,</w:t>
      </w:r>
      <w:r>
        <w:rPr>
          <w:spacing w:val="1"/>
        </w:rPr>
        <w:t xml:space="preserve"> </w:t>
      </w:r>
      <w:r>
        <w:t>нормативный</w:t>
      </w:r>
      <w:r>
        <w:rPr>
          <w:spacing w:val="1"/>
        </w:rPr>
        <w:t xml:space="preserve"> </w:t>
      </w:r>
      <w:r>
        <w:t>договор,</w:t>
      </w:r>
      <w:r>
        <w:rPr>
          <w:spacing w:val="1"/>
        </w:rPr>
        <w:t xml:space="preserve"> </w:t>
      </w:r>
      <w:r>
        <w:t>правовой</w:t>
      </w:r>
      <w:r>
        <w:rPr>
          <w:spacing w:val="1"/>
        </w:rPr>
        <w:t xml:space="preserve"> </w:t>
      </w:r>
      <w:r>
        <w:t>обычай,</w:t>
      </w:r>
      <w:r>
        <w:rPr>
          <w:spacing w:val="1"/>
        </w:rPr>
        <w:t xml:space="preserve"> </w:t>
      </w:r>
      <w:r>
        <w:t>судебный</w:t>
      </w:r>
      <w:r>
        <w:rPr>
          <w:spacing w:val="69"/>
        </w:rPr>
        <w:t xml:space="preserve"> </w:t>
      </w:r>
      <w:r>
        <w:t>прецедент.</w:t>
      </w:r>
      <w:r>
        <w:rPr>
          <w:spacing w:val="2"/>
        </w:rPr>
        <w:t xml:space="preserve"> </w:t>
      </w:r>
      <w:r>
        <w:t>Связь</w:t>
      </w:r>
      <w:r>
        <w:rPr>
          <w:spacing w:val="67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государства.</w:t>
      </w:r>
      <w:r>
        <w:rPr>
          <w:spacing w:val="2"/>
        </w:rPr>
        <w:t xml:space="preserve"> </w:t>
      </w:r>
      <w:r>
        <w:t>Правовое</w:t>
      </w:r>
      <w:r>
        <w:rPr>
          <w:spacing w:val="1"/>
        </w:rPr>
        <w:t xml:space="preserve"> </w:t>
      </w:r>
      <w:r>
        <w:t>государство</w:t>
      </w:r>
      <w:r>
        <w:rPr>
          <w:spacing w:val="69"/>
        </w:rPr>
        <w:t xml:space="preserve"> </w:t>
      </w:r>
      <w:r>
        <w:t>и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8" w:firstLine="0"/>
      </w:pPr>
      <w:r>
        <w:lastRenderedPageBreak/>
        <w:t>гражданское</w:t>
      </w:r>
      <w:r>
        <w:rPr>
          <w:spacing w:val="1"/>
        </w:rPr>
        <w:t xml:space="preserve"> </w:t>
      </w:r>
      <w:r>
        <w:t>общество.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принципы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механизма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государства.</w:t>
      </w:r>
    </w:p>
    <w:p w:rsidR="00E93295" w:rsidRDefault="00B27CBD">
      <w:pPr>
        <w:pStyle w:val="a3"/>
        <w:spacing w:line="314" w:lineRule="exact"/>
        <w:ind w:left="910" w:firstLine="0"/>
      </w:pPr>
      <w:r>
        <w:t>Правотворчество</w:t>
      </w:r>
      <w:r>
        <w:rPr>
          <w:spacing w:val="-8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законотворчество.</w:t>
      </w:r>
      <w:r>
        <w:rPr>
          <w:spacing w:val="-4"/>
        </w:rPr>
        <w:t xml:space="preserve"> </w:t>
      </w:r>
      <w:r>
        <w:t>Законодательный</w:t>
      </w:r>
      <w:r>
        <w:rPr>
          <w:spacing w:val="-8"/>
        </w:rPr>
        <w:t xml:space="preserve"> </w:t>
      </w:r>
      <w:r>
        <w:t>процесс.</w:t>
      </w:r>
    </w:p>
    <w:p w:rsidR="00E93295" w:rsidRDefault="00B27CBD">
      <w:pPr>
        <w:pStyle w:val="a3"/>
        <w:spacing w:before="164" w:line="362" w:lineRule="auto"/>
        <w:ind w:right="140"/>
      </w:pPr>
      <w:r>
        <w:t>Система права. Отрасли права. Частное и публичное, материальное и</w:t>
      </w:r>
      <w:r>
        <w:rPr>
          <w:spacing w:val="1"/>
        </w:rPr>
        <w:t xml:space="preserve"> </w:t>
      </w:r>
      <w:r>
        <w:t>процессуальное,</w:t>
      </w:r>
      <w:r>
        <w:rPr>
          <w:spacing w:val="2"/>
        </w:rPr>
        <w:t xml:space="preserve"> </w:t>
      </w:r>
      <w:r>
        <w:t>национальное</w:t>
      </w:r>
      <w:r>
        <w:rPr>
          <w:spacing w:val="2"/>
        </w:rPr>
        <w:t xml:space="preserve"> </w:t>
      </w:r>
      <w:r>
        <w:t>и международное</w:t>
      </w:r>
      <w:r>
        <w:rPr>
          <w:spacing w:val="1"/>
        </w:rPr>
        <w:t xml:space="preserve"> </w:t>
      </w:r>
      <w:r>
        <w:t>право.</w:t>
      </w:r>
    </w:p>
    <w:p w:rsidR="00E93295" w:rsidRDefault="00B27CBD">
      <w:pPr>
        <w:pStyle w:val="a3"/>
        <w:spacing w:line="314" w:lineRule="exact"/>
        <w:ind w:left="910" w:firstLine="0"/>
      </w:pPr>
      <w:r>
        <w:t>Правосознание,</w:t>
      </w:r>
      <w:r>
        <w:rPr>
          <w:spacing w:val="-6"/>
        </w:rPr>
        <w:t xml:space="preserve"> </w:t>
      </w:r>
      <w:r>
        <w:t>правовая</w:t>
      </w:r>
      <w:r>
        <w:rPr>
          <w:spacing w:val="-7"/>
        </w:rPr>
        <w:t xml:space="preserve"> </w:t>
      </w:r>
      <w:r>
        <w:t>культура,</w:t>
      </w:r>
      <w:r>
        <w:rPr>
          <w:spacing w:val="-6"/>
        </w:rPr>
        <w:t xml:space="preserve"> </w:t>
      </w:r>
      <w:r>
        <w:t>правовое</w:t>
      </w:r>
      <w:r>
        <w:rPr>
          <w:spacing w:val="-8"/>
        </w:rPr>
        <w:t xml:space="preserve"> </w:t>
      </w:r>
      <w:r>
        <w:t>воспитание.</w:t>
      </w:r>
    </w:p>
    <w:p w:rsidR="00E93295" w:rsidRDefault="00B27CBD">
      <w:pPr>
        <w:pStyle w:val="a3"/>
        <w:spacing w:before="163" w:line="360" w:lineRule="auto"/>
        <w:ind w:right="134"/>
      </w:pPr>
      <w:r>
        <w:t>Понятие и признаки правоотношений. Субъекты правоотношений, их</w:t>
      </w:r>
      <w:r>
        <w:rPr>
          <w:spacing w:val="1"/>
        </w:rPr>
        <w:t xml:space="preserve"> </w:t>
      </w:r>
      <w:r>
        <w:t>виды. Правоспособность и дееспособность. Реализация и применение права,</w:t>
      </w:r>
      <w:r>
        <w:rPr>
          <w:spacing w:val="1"/>
        </w:rPr>
        <w:t xml:space="preserve"> </w:t>
      </w:r>
      <w:r>
        <w:t>правоприменительные</w:t>
      </w:r>
      <w:r>
        <w:rPr>
          <w:spacing w:val="1"/>
        </w:rPr>
        <w:t xml:space="preserve"> </w:t>
      </w:r>
      <w:r>
        <w:t>акты.</w:t>
      </w:r>
      <w:r>
        <w:rPr>
          <w:spacing w:val="3"/>
        </w:rPr>
        <w:t xml:space="preserve"> </w:t>
      </w:r>
      <w:r>
        <w:t>Толкование</w:t>
      </w:r>
      <w:r>
        <w:rPr>
          <w:spacing w:val="6"/>
        </w:rPr>
        <w:t xml:space="preserve"> </w:t>
      </w:r>
      <w:r>
        <w:t>права.</w:t>
      </w:r>
    </w:p>
    <w:p w:rsidR="00E93295" w:rsidRDefault="00B27CBD">
      <w:pPr>
        <w:pStyle w:val="a3"/>
        <w:spacing w:before="1" w:line="360" w:lineRule="auto"/>
        <w:ind w:right="141"/>
      </w:pPr>
      <w:r>
        <w:t>Правомерное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правонарушение.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правонарушений,</w:t>
      </w:r>
      <w:r>
        <w:rPr>
          <w:spacing w:val="1"/>
        </w:rPr>
        <w:t xml:space="preserve"> </w:t>
      </w:r>
      <w:r>
        <w:t>состав правонарушения. Законность и правопорядок, их гарантии. Понятие и</w:t>
      </w:r>
      <w:r>
        <w:rPr>
          <w:spacing w:val="1"/>
        </w:rPr>
        <w:t xml:space="preserve"> </w:t>
      </w:r>
      <w:r>
        <w:t>виды юридической</w:t>
      </w:r>
      <w:r>
        <w:rPr>
          <w:spacing w:val="1"/>
        </w:rPr>
        <w:t xml:space="preserve"> </w:t>
      </w:r>
      <w:r>
        <w:t>ответственности.</w:t>
      </w:r>
    </w:p>
    <w:p w:rsidR="00E93295" w:rsidRDefault="00B27CBD">
      <w:pPr>
        <w:pStyle w:val="a3"/>
        <w:spacing w:before="1" w:line="360" w:lineRule="auto"/>
        <w:ind w:right="132"/>
      </w:pPr>
      <w:r>
        <w:t>Конституционное</w:t>
      </w:r>
      <w:r>
        <w:rPr>
          <w:spacing w:val="1"/>
        </w:rPr>
        <w:t xml:space="preserve"> </w:t>
      </w:r>
      <w:r>
        <w:t>право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источники.</w:t>
      </w:r>
      <w:r>
        <w:rPr>
          <w:spacing w:val="1"/>
        </w:rPr>
        <w:t xml:space="preserve"> </w:t>
      </w:r>
      <w:r>
        <w:t>Конституция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Федерации.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конституционного</w:t>
      </w:r>
      <w:r>
        <w:rPr>
          <w:spacing w:val="1"/>
        </w:rPr>
        <w:t xml:space="preserve"> </w:t>
      </w:r>
      <w:r>
        <w:t>строя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Федерации.</w:t>
      </w:r>
    </w:p>
    <w:p w:rsidR="00E93295" w:rsidRDefault="00B27CBD">
      <w:pPr>
        <w:pStyle w:val="a3"/>
        <w:spacing w:line="360" w:lineRule="auto"/>
        <w:ind w:right="137"/>
      </w:pPr>
      <w:r>
        <w:t>Права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свободы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Федерации.</w:t>
      </w:r>
      <w:r>
        <w:rPr>
          <w:spacing w:val="1"/>
        </w:rPr>
        <w:t xml:space="preserve"> </w:t>
      </w:r>
      <w:r>
        <w:t>Гражданство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политико­правовой</w:t>
      </w:r>
      <w:r>
        <w:rPr>
          <w:spacing w:val="1"/>
        </w:rPr>
        <w:t xml:space="preserve"> </w:t>
      </w:r>
      <w:r>
        <w:t>институт.</w:t>
      </w:r>
      <w:r>
        <w:rPr>
          <w:spacing w:val="1"/>
        </w:rPr>
        <w:t xml:space="preserve"> </w:t>
      </w:r>
      <w:r>
        <w:t>Гражданство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Федерации: понятие, принципы, основания приобретения. Гарантии и защита</w:t>
      </w:r>
      <w:r>
        <w:rPr>
          <w:spacing w:val="-67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человека.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ребёнка.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правам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 Федерации. Уполномоченный по правам ребёнка при Президенте</w:t>
      </w:r>
      <w:r>
        <w:rPr>
          <w:spacing w:val="-67"/>
        </w:rPr>
        <w:t xml:space="preserve"> </w:t>
      </w:r>
      <w:r>
        <w:t>Российской Федерации.</w:t>
      </w:r>
    </w:p>
    <w:p w:rsidR="00E93295" w:rsidRDefault="00B27CBD">
      <w:pPr>
        <w:pStyle w:val="a3"/>
        <w:ind w:left="910" w:firstLine="0"/>
      </w:pPr>
      <w:r>
        <w:t>Конституционные</w:t>
      </w:r>
      <w:r>
        <w:rPr>
          <w:spacing w:val="46"/>
        </w:rPr>
        <w:t xml:space="preserve"> </w:t>
      </w:r>
      <w:r>
        <w:t>обязанности</w:t>
      </w:r>
      <w:r>
        <w:rPr>
          <w:spacing w:val="113"/>
        </w:rPr>
        <w:t xml:space="preserve"> </w:t>
      </w:r>
      <w:r>
        <w:t>гражданина</w:t>
      </w:r>
      <w:r>
        <w:rPr>
          <w:spacing w:val="115"/>
        </w:rPr>
        <w:t xml:space="preserve"> </w:t>
      </w:r>
      <w:r>
        <w:t>Российской</w:t>
      </w:r>
      <w:r>
        <w:rPr>
          <w:spacing w:val="114"/>
        </w:rPr>
        <w:t xml:space="preserve"> </w:t>
      </w:r>
      <w:r>
        <w:t>Федерации.</w:t>
      </w:r>
    </w:p>
    <w:p w:rsidR="00E93295" w:rsidRDefault="00B27CBD">
      <w:pPr>
        <w:pStyle w:val="a3"/>
        <w:spacing w:before="162"/>
        <w:ind w:firstLine="0"/>
      </w:pPr>
      <w:r>
        <w:t>Воинская</w:t>
      </w:r>
      <w:r>
        <w:rPr>
          <w:spacing w:val="-5"/>
        </w:rPr>
        <w:t xml:space="preserve"> </w:t>
      </w:r>
      <w:r>
        <w:t>обязанность</w:t>
      </w:r>
      <w:r>
        <w:rPr>
          <w:spacing w:val="-8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альтернативная гражданская</w:t>
      </w:r>
      <w:r>
        <w:rPr>
          <w:spacing w:val="4"/>
        </w:rPr>
        <w:t xml:space="preserve"> </w:t>
      </w:r>
      <w:r>
        <w:t>служба.</w:t>
      </w:r>
    </w:p>
    <w:p w:rsidR="00E93295" w:rsidRDefault="00B27CBD">
      <w:pPr>
        <w:pStyle w:val="a3"/>
        <w:spacing w:before="158" w:line="362" w:lineRule="auto"/>
        <w:ind w:right="139"/>
      </w:pPr>
      <w:r>
        <w:t>Россия – федеративное государство. Конституционно­правовой статус</w:t>
      </w:r>
      <w:r>
        <w:rPr>
          <w:spacing w:val="1"/>
        </w:rPr>
        <w:t xml:space="preserve"> </w:t>
      </w:r>
      <w:r>
        <w:t>субъектов</w:t>
      </w:r>
      <w:r>
        <w:rPr>
          <w:spacing w:val="-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Федерации.</w:t>
      </w:r>
    </w:p>
    <w:p w:rsidR="00E93295" w:rsidRDefault="00B27CBD">
      <w:pPr>
        <w:pStyle w:val="a3"/>
        <w:spacing w:line="360" w:lineRule="auto"/>
        <w:ind w:right="135"/>
      </w:pPr>
      <w:r>
        <w:t>Конституционно-правовой</w:t>
      </w:r>
      <w:r>
        <w:rPr>
          <w:spacing w:val="1"/>
        </w:rPr>
        <w:t xml:space="preserve"> </w:t>
      </w:r>
      <w:r>
        <w:t>статус</w:t>
      </w:r>
      <w:r>
        <w:rPr>
          <w:spacing w:val="1"/>
        </w:rPr>
        <w:t xml:space="preserve"> </w:t>
      </w:r>
      <w:r>
        <w:t>федеральных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Федерации.</w:t>
      </w:r>
      <w:r>
        <w:rPr>
          <w:spacing w:val="1"/>
        </w:rPr>
        <w:t xml:space="preserve"> </w:t>
      </w:r>
      <w:r>
        <w:t>Разграничение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ведения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полномочий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органами</w:t>
      </w:r>
      <w:r>
        <w:rPr>
          <w:spacing w:val="1"/>
        </w:rPr>
        <w:t xml:space="preserve"> </w:t>
      </w:r>
      <w:r>
        <w:t>публичной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Федерации.</w:t>
      </w:r>
      <w:r>
        <w:rPr>
          <w:spacing w:val="1"/>
        </w:rPr>
        <w:t xml:space="preserve"> </w:t>
      </w:r>
      <w:r>
        <w:t>Президент</w:t>
      </w:r>
      <w:r>
        <w:rPr>
          <w:spacing w:val="1"/>
        </w:rPr>
        <w:t xml:space="preserve"> </w:t>
      </w:r>
      <w:r>
        <w:t>Российской</w:t>
      </w:r>
      <w:r>
        <w:rPr>
          <w:spacing w:val="-2"/>
        </w:rPr>
        <w:t xml:space="preserve"> </w:t>
      </w:r>
      <w:r>
        <w:t>Федерации:</w:t>
      </w:r>
      <w:r>
        <w:rPr>
          <w:spacing w:val="-6"/>
        </w:rPr>
        <w:t xml:space="preserve"> </w:t>
      </w:r>
      <w:r>
        <w:t>порядок</w:t>
      </w:r>
      <w:r>
        <w:rPr>
          <w:spacing w:val="-1"/>
        </w:rPr>
        <w:t xml:space="preserve"> </w:t>
      </w:r>
      <w:r>
        <w:t>избрания,</w:t>
      </w:r>
      <w:r>
        <w:rPr>
          <w:spacing w:val="2"/>
        </w:rPr>
        <w:t xml:space="preserve"> </w:t>
      </w:r>
      <w:r>
        <w:t>полномочия и</w:t>
      </w:r>
      <w:r>
        <w:rPr>
          <w:spacing w:val="-1"/>
        </w:rPr>
        <w:t xml:space="preserve"> </w:t>
      </w:r>
      <w:r>
        <w:t>функции.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tabs>
          <w:tab w:val="left" w:pos="3136"/>
          <w:tab w:val="left" w:pos="5170"/>
          <w:tab w:val="left" w:pos="7411"/>
        </w:tabs>
        <w:spacing w:before="67" w:line="360" w:lineRule="auto"/>
        <w:ind w:right="130"/>
      </w:pPr>
      <w:r>
        <w:lastRenderedPageBreak/>
        <w:t>Федеральное собрание</w:t>
      </w:r>
      <w:r>
        <w:rPr>
          <w:spacing w:val="1"/>
        </w:rPr>
        <w:t xml:space="preserve"> </w:t>
      </w:r>
      <w:r>
        <w:t>– парламент Российской Федерации, порядок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функции.</w:t>
      </w:r>
      <w:r>
        <w:rPr>
          <w:spacing w:val="1"/>
        </w:rPr>
        <w:t xml:space="preserve"> </w:t>
      </w:r>
      <w:r>
        <w:t>Правительство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федеральные</w:t>
      </w:r>
      <w:r>
        <w:rPr>
          <w:spacing w:val="1"/>
        </w:rPr>
        <w:t xml:space="preserve"> </w:t>
      </w:r>
      <w:r>
        <w:t>органы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власти:</w:t>
      </w:r>
      <w:r>
        <w:rPr>
          <w:spacing w:val="1"/>
        </w:rPr>
        <w:t xml:space="preserve"> </w:t>
      </w:r>
      <w:r>
        <w:t>структура,</w:t>
      </w:r>
      <w:r>
        <w:rPr>
          <w:spacing w:val="1"/>
        </w:rPr>
        <w:t xml:space="preserve"> </w:t>
      </w:r>
      <w:r>
        <w:t>полномочия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функции.</w:t>
      </w:r>
      <w:r>
        <w:rPr>
          <w:spacing w:val="1"/>
        </w:rPr>
        <w:t xml:space="preserve"> </w:t>
      </w:r>
      <w:r>
        <w:t>Судебная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структура,</w:t>
      </w:r>
      <w:r>
        <w:rPr>
          <w:spacing w:val="1"/>
        </w:rPr>
        <w:t xml:space="preserve"> </w:t>
      </w:r>
      <w:r>
        <w:t>конституционные</w:t>
      </w:r>
      <w:r>
        <w:tab/>
        <w:t>принципы</w:t>
      </w:r>
      <w:r>
        <w:tab/>
        <w:t>правосудия.</w:t>
      </w:r>
      <w:r>
        <w:tab/>
        <w:t>Конституционное</w:t>
      </w:r>
      <w:r>
        <w:rPr>
          <w:spacing w:val="-68"/>
        </w:rPr>
        <w:t xml:space="preserve"> </w:t>
      </w:r>
      <w:r>
        <w:t>судопроизводство.</w:t>
      </w:r>
      <w:r>
        <w:rPr>
          <w:spacing w:val="1"/>
        </w:rPr>
        <w:t xml:space="preserve"> </w:t>
      </w:r>
      <w:r>
        <w:t>Правоохранительные</w:t>
      </w:r>
      <w:r>
        <w:rPr>
          <w:spacing w:val="1"/>
        </w:rPr>
        <w:t xml:space="preserve"> </w:t>
      </w:r>
      <w:r>
        <w:t>органы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Федерации.</w:t>
      </w:r>
      <w:r>
        <w:rPr>
          <w:spacing w:val="1"/>
        </w:rPr>
        <w:t xml:space="preserve"> </w:t>
      </w:r>
      <w:r>
        <w:t>Конституционные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правоохранительных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Российской Федерации.</w:t>
      </w:r>
    </w:p>
    <w:p w:rsidR="00E93295" w:rsidRDefault="00B27CBD">
      <w:pPr>
        <w:pStyle w:val="a3"/>
        <w:spacing w:before="2" w:line="360" w:lineRule="auto"/>
        <w:ind w:right="130"/>
      </w:pPr>
      <w:r>
        <w:t>Органы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субъектов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Федерации:</w:t>
      </w:r>
      <w:r>
        <w:rPr>
          <w:spacing w:val="1"/>
        </w:rPr>
        <w:t xml:space="preserve"> </w:t>
      </w:r>
      <w:r>
        <w:t>система,</w:t>
      </w:r>
      <w:r>
        <w:rPr>
          <w:spacing w:val="1"/>
        </w:rPr>
        <w:t xml:space="preserve"> </w:t>
      </w:r>
      <w:r>
        <w:t>порядок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функции.</w:t>
      </w:r>
      <w:r>
        <w:rPr>
          <w:spacing w:val="1"/>
        </w:rPr>
        <w:t xml:space="preserve"> </w:t>
      </w:r>
      <w:r>
        <w:t>Конституционно-правовые</w:t>
      </w:r>
      <w:r>
        <w:rPr>
          <w:spacing w:val="-67"/>
        </w:rPr>
        <w:t xml:space="preserve"> </w:t>
      </w:r>
      <w:r>
        <w:t>основы местного самоуправления</w:t>
      </w:r>
      <w:r>
        <w:rPr>
          <w:spacing w:val="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России.</w:t>
      </w:r>
    </w:p>
    <w:p w:rsidR="00E93295" w:rsidRDefault="00B27CBD">
      <w:pPr>
        <w:pStyle w:val="a3"/>
        <w:spacing w:before="1" w:line="360" w:lineRule="auto"/>
        <w:ind w:right="131"/>
      </w:pPr>
      <w:r>
        <w:t>Гражданское</w:t>
      </w:r>
      <w:r>
        <w:rPr>
          <w:spacing w:val="1"/>
        </w:rPr>
        <w:t xml:space="preserve"> </w:t>
      </w:r>
      <w:r>
        <w:t>право.</w:t>
      </w:r>
      <w:r>
        <w:rPr>
          <w:spacing w:val="1"/>
        </w:rPr>
        <w:t xml:space="preserve"> </w:t>
      </w:r>
      <w:r>
        <w:t>Источники</w:t>
      </w:r>
      <w:r>
        <w:rPr>
          <w:spacing w:val="1"/>
        </w:rPr>
        <w:t xml:space="preserve"> </w:t>
      </w:r>
      <w:r>
        <w:t>гражданского</w:t>
      </w:r>
      <w:r>
        <w:rPr>
          <w:spacing w:val="1"/>
        </w:rPr>
        <w:t xml:space="preserve"> </w:t>
      </w:r>
      <w:r>
        <w:t>права.</w:t>
      </w:r>
      <w:r>
        <w:rPr>
          <w:spacing w:val="1"/>
        </w:rPr>
        <w:t xml:space="preserve"> </w:t>
      </w:r>
      <w:r>
        <w:t>Гражданско­правовые отношения: понятие и виды. Субъекты гражданского</w:t>
      </w:r>
      <w:r>
        <w:rPr>
          <w:spacing w:val="1"/>
        </w:rPr>
        <w:t xml:space="preserve"> </w:t>
      </w:r>
      <w:r>
        <w:t>права. Физические и юридические лица. Правоспособность и дееспособность.</w:t>
      </w:r>
      <w:r>
        <w:rPr>
          <w:spacing w:val="-67"/>
        </w:rPr>
        <w:t xml:space="preserve"> </w:t>
      </w:r>
      <w:r>
        <w:t>Дееспособность</w:t>
      </w:r>
      <w:r>
        <w:rPr>
          <w:spacing w:val="1"/>
        </w:rPr>
        <w:t xml:space="preserve"> </w:t>
      </w:r>
      <w:r>
        <w:t>несовершеннолетних.</w:t>
      </w:r>
      <w:r>
        <w:rPr>
          <w:spacing w:val="1"/>
        </w:rPr>
        <w:t xml:space="preserve"> </w:t>
      </w:r>
      <w:r>
        <w:t>Правомочия</w:t>
      </w:r>
      <w:r>
        <w:rPr>
          <w:spacing w:val="1"/>
        </w:rPr>
        <w:t xml:space="preserve"> </w:t>
      </w:r>
      <w:r>
        <w:t>собственника,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собственности.</w:t>
      </w:r>
      <w:r>
        <w:rPr>
          <w:spacing w:val="1"/>
        </w:rPr>
        <w:t xml:space="preserve"> </w:t>
      </w:r>
      <w:r>
        <w:t>Обязательственное</w:t>
      </w:r>
      <w:r>
        <w:rPr>
          <w:spacing w:val="1"/>
        </w:rPr>
        <w:t xml:space="preserve"> </w:t>
      </w:r>
      <w:r>
        <w:t>право.</w:t>
      </w:r>
      <w:r>
        <w:rPr>
          <w:spacing w:val="1"/>
        </w:rPr>
        <w:t xml:space="preserve"> </w:t>
      </w:r>
      <w:r>
        <w:t>Сделки.</w:t>
      </w:r>
      <w:r>
        <w:rPr>
          <w:spacing w:val="1"/>
        </w:rPr>
        <w:t xml:space="preserve"> </w:t>
      </w:r>
      <w:r>
        <w:t>Гражданско­правовой</w:t>
      </w:r>
      <w:r>
        <w:rPr>
          <w:spacing w:val="1"/>
        </w:rPr>
        <w:t xml:space="preserve"> </w:t>
      </w:r>
      <w:r>
        <w:t>договор. Порядок заключения договора: оферта и акцепт. Наследование как</w:t>
      </w:r>
      <w:r>
        <w:rPr>
          <w:spacing w:val="1"/>
        </w:rPr>
        <w:t xml:space="preserve"> </w:t>
      </w:r>
      <w:r>
        <w:t>социально-правовой</w:t>
      </w:r>
      <w:r>
        <w:rPr>
          <w:spacing w:val="1"/>
        </w:rPr>
        <w:t xml:space="preserve"> </w:t>
      </w:r>
      <w:r>
        <w:t>институт.</w:t>
      </w:r>
      <w:r>
        <w:rPr>
          <w:spacing w:val="1"/>
        </w:rPr>
        <w:t xml:space="preserve"> </w:t>
      </w:r>
      <w:r>
        <w:t>Основания</w:t>
      </w:r>
      <w:r>
        <w:rPr>
          <w:spacing w:val="1"/>
        </w:rPr>
        <w:t xml:space="preserve"> </w:t>
      </w:r>
      <w:r>
        <w:t>наследования</w:t>
      </w:r>
      <w:r>
        <w:rPr>
          <w:spacing w:val="1"/>
        </w:rPr>
        <w:t xml:space="preserve"> </w:t>
      </w:r>
      <w:r>
        <w:t>(завещание,</w:t>
      </w:r>
      <w:r>
        <w:rPr>
          <w:spacing w:val="1"/>
        </w:rPr>
        <w:t xml:space="preserve"> </w:t>
      </w:r>
      <w:r>
        <w:t>наследственный</w:t>
      </w:r>
      <w:r>
        <w:rPr>
          <w:spacing w:val="1"/>
        </w:rPr>
        <w:t xml:space="preserve"> </w:t>
      </w:r>
      <w:r>
        <w:t>договор,</w:t>
      </w:r>
      <w:r>
        <w:rPr>
          <w:spacing w:val="1"/>
        </w:rPr>
        <w:t xml:space="preserve"> </w:t>
      </w:r>
      <w:r>
        <w:t>наследование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закону).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интеллектуальной</w:t>
      </w:r>
      <w:r>
        <w:rPr>
          <w:spacing w:val="1"/>
        </w:rPr>
        <w:t xml:space="preserve"> </w:t>
      </w:r>
      <w:r>
        <w:t>деятельности.</w:t>
      </w:r>
      <w:r>
        <w:rPr>
          <w:spacing w:val="1"/>
        </w:rPr>
        <w:t xml:space="preserve"> </w:t>
      </w:r>
      <w:r>
        <w:t>Защита</w:t>
      </w:r>
      <w:r>
        <w:rPr>
          <w:spacing w:val="1"/>
        </w:rPr>
        <w:t xml:space="preserve"> </w:t>
      </w:r>
      <w:r>
        <w:t>гражданских</w:t>
      </w:r>
      <w:r>
        <w:rPr>
          <w:spacing w:val="1"/>
        </w:rPr>
        <w:t xml:space="preserve"> </w:t>
      </w:r>
      <w:r>
        <w:t>прав.</w:t>
      </w:r>
      <w:r>
        <w:rPr>
          <w:spacing w:val="1"/>
        </w:rPr>
        <w:t xml:space="preserve"> </w:t>
      </w:r>
      <w:r>
        <w:t>Защита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потребителей.</w:t>
      </w:r>
      <w:r>
        <w:rPr>
          <w:spacing w:val="1"/>
        </w:rPr>
        <w:t xml:space="preserve"> </w:t>
      </w:r>
      <w:r>
        <w:t>Гражданско­правовая</w:t>
      </w:r>
      <w:r>
        <w:rPr>
          <w:spacing w:val="2"/>
        </w:rPr>
        <w:t xml:space="preserve"> </w:t>
      </w:r>
      <w:r>
        <w:t>ответственность.</w:t>
      </w:r>
    </w:p>
    <w:p w:rsidR="00E93295" w:rsidRDefault="00B27CBD">
      <w:pPr>
        <w:pStyle w:val="a3"/>
        <w:spacing w:before="1" w:line="360" w:lineRule="auto"/>
        <w:ind w:right="131"/>
      </w:pPr>
      <w:r>
        <w:t>Семейное</w:t>
      </w:r>
      <w:r>
        <w:rPr>
          <w:spacing w:val="1"/>
        </w:rPr>
        <w:t xml:space="preserve"> </w:t>
      </w:r>
      <w:r>
        <w:t>право.</w:t>
      </w:r>
      <w:r>
        <w:rPr>
          <w:spacing w:val="1"/>
        </w:rPr>
        <w:t xml:space="preserve"> </w:t>
      </w:r>
      <w:r>
        <w:t>Источники</w:t>
      </w:r>
      <w:r>
        <w:rPr>
          <w:spacing w:val="1"/>
        </w:rPr>
        <w:t xml:space="preserve"> </w:t>
      </w:r>
      <w:r>
        <w:t>семейного</w:t>
      </w:r>
      <w:r>
        <w:rPr>
          <w:spacing w:val="1"/>
        </w:rPr>
        <w:t xml:space="preserve"> </w:t>
      </w:r>
      <w:r>
        <w:t>права.</w:t>
      </w:r>
      <w:r>
        <w:rPr>
          <w:spacing w:val="1"/>
        </w:rPr>
        <w:t xml:space="preserve"> </w:t>
      </w:r>
      <w:r>
        <w:t>Семья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брак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социально-правовые</w:t>
      </w:r>
      <w:r>
        <w:rPr>
          <w:spacing w:val="1"/>
        </w:rPr>
        <w:t xml:space="preserve"> </w:t>
      </w:r>
      <w:r>
        <w:t>институты.</w:t>
      </w:r>
      <w:r>
        <w:rPr>
          <w:spacing w:val="1"/>
        </w:rPr>
        <w:t xml:space="preserve"> </w:t>
      </w:r>
      <w:r>
        <w:t>Правовое</w:t>
      </w:r>
      <w:r>
        <w:rPr>
          <w:spacing w:val="1"/>
        </w:rPr>
        <w:t xml:space="preserve"> </w:t>
      </w:r>
      <w:r>
        <w:t>регулирование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супругов.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заключения</w:t>
      </w:r>
      <w:r>
        <w:rPr>
          <w:spacing w:val="1"/>
        </w:rPr>
        <w:t xml:space="preserve"> </w:t>
      </w:r>
      <w:r>
        <w:t>брака.</w:t>
      </w:r>
      <w:r>
        <w:rPr>
          <w:spacing w:val="1"/>
        </w:rPr>
        <w:t xml:space="preserve"> </w:t>
      </w:r>
      <w:r>
        <w:t>Порядок</w:t>
      </w:r>
      <w:r>
        <w:rPr>
          <w:spacing w:val="1"/>
        </w:rPr>
        <w:t xml:space="preserve"> </w:t>
      </w:r>
      <w:r>
        <w:t>заключения</w:t>
      </w:r>
      <w:r>
        <w:rPr>
          <w:spacing w:val="1"/>
        </w:rPr>
        <w:t xml:space="preserve"> </w:t>
      </w:r>
      <w:r>
        <w:t>брака.</w:t>
      </w:r>
      <w:r>
        <w:rPr>
          <w:spacing w:val="1"/>
        </w:rPr>
        <w:t xml:space="preserve"> </w:t>
      </w:r>
      <w:r>
        <w:t>Прекращение брака. Брачный договор. Права и обязанности членов семьи</w:t>
      </w:r>
      <w:r>
        <w:rPr>
          <w:spacing w:val="1"/>
        </w:rPr>
        <w:t xml:space="preserve"> </w:t>
      </w:r>
      <w:r>
        <w:t>(супругов, родителей и детей). Институт материнства, отцовства и детства.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детей.</w:t>
      </w:r>
      <w:r>
        <w:rPr>
          <w:spacing w:val="1"/>
        </w:rPr>
        <w:t xml:space="preserve"> </w:t>
      </w:r>
      <w:r>
        <w:t>Усыновление.</w:t>
      </w:r>
      <w:r>
        <w:rPr>
          <w:spacing w:val="1"/>
        </w:rPr>
        <w:t xml:space="preserve"> </w:t>
      </w:r>
      <w:r>
        <w:t>Опека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попечительство.</w:t>
      </w:r>
      <w:r>
        <w:rPr>
          <w:spacing w:val="3"/>
        </w:rPr>
        <w:t xml:space="preserve"> </w:t>
      </w:r>
      <w:r>
        <w:t>Приёмная</w:t>
      </w:r>
      <w:r>
        <w:rPr>
          <w:spacing w:val="3"/>
        </w:rPr>
        <w:t xml:space="preserve"> </w:t>
      </w:r>
      <w:r>
        <w:t>семья.</w:t>
      </w:r>
    </w:p>
    <w:p w:rsidR="00E93295" w:rsidRDefault="00B27CBD">
      <w:pPr>
        <w:pStyle w:val="a3"/>
        <w:spacing w:before="4"/>
        <w:ind w:left="910" w:firstLine="0"/>
      </w:pPr>
      <w:r>
        <w:t>Трудовое</w:t>
      </w:r>
      <w:r>
        <w:rPr>
          <w:spacing w:val="31"/>
        </w:rPr>
        <w:t xml:space="preserve"> </w:t>
      </w:r>
      <w:r>
        <w:t>право.</w:t>
      </w:r>
      <w:r>
        <w:rPr>
          <w:spacing w:val="101"/>
        </w:rPr>
        <w:t xml:space="preserve"> </w:t>
      </w:r>
      <w:r>
        <w:t>Источники</w:t>
      </w:r>
      <w:r>
        <w:rPr>
          <w:spacing w:val="98"/>
        </w:rPr>
        <w:t xml:space="preserve"> </w:t>
      </w:r>
      <w:r>
        <w:t>трудового</w:t>
      </w:r>
      <w:r>
        <w:rPr>
          <w:spacing w:val="100"/>
        </w:rPr>
        <w:t xml:space="preserve"> </w:t>
      </w:r>
      <w:r>
        <w:t>права.</w:t>
      </w:r>
      <w:r>
        <w:rPr>
          <w:spacing w:val="101"/>
        </w:rPr>
        <w:t xml:space="preserve"> </w:t>
      </w:r>
      <w:r>
        <w:t>Участники</w:t>
      </w:r>
      <w:r>
        <w:rPr>
          <w:spacing w:val="99"/>
        </w:rPr>
        <w:t xml:space="preserve"> </w:t>
      </w:r>
      <w:proofErr w:type="gramStart"/>
      <w:r>
        <w:t>трудовых</w:t>
      </w:r>
      <w:proofErr w:type="gramEnd"/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5" w:firstLine="0"/>
      </w:pPr>
      <w:r>
        <w:lastRenderedPageBreak/>
        <w:t>правоотношений: работник и работодатель. Социальное партнёрство в сфере</w:t>
      </w:r>
      <w:r>
        <w:rPr>
          <w:spacing w:val="1"/>
        </w:rPr>
        <w:t xml:space="preserve"> </w:t>
      </w:r>
      <w:r>
        <w:t>труда.</w:t>
      </w:r>
      <w:r>
        <w:rPr>
          <w:spacing w:val="1"/>
        </w:rPr>
        <w:t xml:space="preserve"> </w:t>
      </w:r>
      <w:r>
        <w:t>Порядок</w:t>
      </w:r>
      <w:r>
        <w:rPr>
          <w:spacing w:val="1"/>
        </w:rPr>
        <w:t xml:space="preserve"> </w:t>
      </w:r>
      <w:r>
        <w:t>приёма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работу.</w:t>
      </w:r>
      <w:r>
        <w:rPr>
          <w:spacing w:val="1"/>
        </w:rPr>
        <w:t xml:space="preserve"> </w:t>
      </w:r>
      <w:r>
        <w:t>Трудовой</w:t>
      </w:r>
      <w:r>
        <w:rPr>
          <w:spacing w:val="1"/>
        </w:rPr>
        <w:t xml:space="preserve"> </w:t>
      </w:r>
      <w:r>
        <w:t>договор.</w:t>
      </w:r>
      <w:r>
        <w:rPr>
          <w:spacing w:val="1"/>
        </w:rPr>
        <w:t xml:space="preserve"> </w:t>
      </w:r>
      <w:r>
        <w:t>Заключение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прекращение трудового договора. Виды рабочего времени. Время отдыха.</w:t>
      </w:r>
      <w:r>
        <w:rPr>
          <w:spacing w:val="1"/>
        </w:rPr>
        <w:t xml:space="preserve"> </w:t>
      </w:r>
      <w:r>
        <w:t>Заработная</w:t>
      </w:r>
      <w:r>
        <w:rPr>
          <w:spacing w:val="-16"/>
        </w:rPr>
        <w:t xml:space="preserve"> </w:t>
      </w:r>
      <w:r>
        <w:t>плата.</w:t>
      </w:r>
      <w:r>
        <w:rPr>
          <w:spacing w:val="-15"/>
        </w:rPr>
        <w:t xml:space="preserve"> </w:t>
      </w:r>
      <w:r>
        <w:t>Трудовой</w:t>
      </w:r>
      <w:r>
        <w:rPr>
          <w:spacing w:val="-17"/>
        </w:rPr>
        <w:t xml:space="preserve"> </w:t>
      </w:r>
      <w:r>
        <w:t>распорядок</w:t>
      </w:r>
      <w:r>
        <w:rPr>
          <w:spacing w:val="-13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дисциплина</w:t>
      </w:r>
      <w:r>
        <w:rPr>
          <w:spacing w:val="-15"/>
        </w:rPr>
        <w:t xml:space="preserve"> </w:t>
      </w:r>
      <w:r>
        <w:t>труда.</w:t>
      </w:r>
      <w:r>
        <w:rPr>
          <w:spacing w:val="-15"/>
        </w:rPr>
        <w:t xml:space="preserve"> </w:t>
      </w:r>
      <w:r>
        <w:t>Дисциплинарная</w:t>
      </w:r>
      <w:r>
        <w:rPr>
          <w:spacing w:val="-68"/>
        </w:rPr>
        <w:t xml:space="preserve"> </w:t>
      </w:r>
      <w:r>
        <w:t>ответственность.</w:t>
      </w:r>
      <w:r>
        <w:rPr>
          <w:spacing w:val="1"/>
        </w:rPr>
        <w:t xml:space="preserve"> </w:t>
      </w:r>
      <w:r>
        <w:t>Охрана</w:t>
      </w:r>
      <w:r>
        <w:rPr>
          <w:spacing w:val="1"/>
        </w:rPr>
        <w:t xml:space="preserve"> </w:t>
      </w:r>
      <w:r>
        <w:t>труда.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трудовых</w:t>
      </w:r>
      <w:r>
        <w:rPr>
          <w:spacing w:val="1"/>
        </w:rPr>
        <w:t xml:space="preserve"> </w:t>
      </w:r>
      <w:r>
        <w:t>споров.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правового</w:t>
      </w:r>
      <w:r>
        <w:rPr>
          <w:spacing w:val="1"/>
        </w:rPr>
        <w:t xml:space="preserve"> </w:t>
      </w:r>
      <w:r>
        <w:t>регулирования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несовершеннолетних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Федерации.</w:t>
      </w:r>
    </w:p>
    <w:p w:rsidR="00E93295" w:rsidRDefault="00B27CBD">
      <w:pPr>
        <w:pStyle w:val="a3"/>
        <w:spacing w:before="5" w:line="360" w:lineRule="auto"/>
        <w:ind w:right="132"/>
      </w:pPr>
      <w:r>
        <w:t>Образовательное</w:t>
      </w:r>
      <w:r>
        <w:rPr>
          <w:spacing w:val="1"/>
        </w:rPr>
        <w:t xml:space="preserve"> </w:t>
      </w:r>
      <w:r>
        <w:t>право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правовой</w:t>
      </w:r>
      <w:r>
        <w:rPr>
          <w:spacing w:val="1"/>
        </w:rPr>
        <w:t xml:space="preserve"> </w:t>
      </w:r>
      <w:r>
        <w:t>системе.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1"/>
        </w:rPr>
        <w:t xml:space="preserve"> </w:t>
      </w:r>
      <w:r>
        <w:t>правоотношения.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обязанности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процесса.</w:t>
      </w:r>
      <w:r>
        <w:rPr>
          <w:spacing w:val="1"/>
        </w:rPr>
        <w:t xml:space="preserve"> </w:t>
      </w:r>
      <w:r>
        <w:t>Общие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приёма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proofErr w:type="gramStart"/>
      <w:r>
        <w:t>обучение по</w:t>
      </w:r>
      <w:proofErr w:type="gramEnd"/>
      <w:r>
        <w:t xml:space="preserve"> образовательным программам среднего профессионального и</w:t>
      </w:r>
      <w:r>
        <w:rPr>
          <w:spacing w:val="1"/>
        </w:rPr>
        <w:t xml:space="preserve"> </w:t>
      </w:r>
      <w:r>
        <w:t>высшего образования.</w:t>
      </w:r>
    </w:p>
    <w:p w:rsidR="00E93295" w:rsidRDefault="00B27CBD">
      <w:pPr>
        <w:pStyle w:val="a3"/>
        <w:spacing w:line="360" w:lineRule="auto"/>
        <w:ind w:right="138"/>
      </w:pPr>
      <w:r>
        <w:t>Административное</w:t>
      </w:r>
      <w:r>
        <w:rPr>
          <w:spacing w:val="-11"/>
        </w:rPr>
        <w:t xml:space="preserve"> </w:t>
      </w:r>
      <w:r>
        <w:t>право,</w:t>
      </w:r>
      <w:r>
        <w:rPr>
          <w:spacing w:val="-9"/>
        </w:rPr>
        <w:t xml:space="preserve"> </w:t>
      </w:r>
      <w:r>
        <w:t>его</w:t>
      </w:r>
      <w:r>
        <w:rPr>
          <w:spacing w:val="-11"/>
        </w:rPr>
        <w:t xml:space="preserve"> </w:t>
      </w:r>
      <w:r>
        <w:t>источники.</w:t>
      </w:r>
      <w:r>
        <w:rPr>
          <w:spacing w:val="-8"/>
        </w:rPr>
        <w:t xml:space="preserve"> </w:t>
      </w:r>
      <w:r>
        <w:t>Субъекты</w:t>
      </w:r>
      <w:r>
        <w:rPr>
          <w:spacing w:val="-12"/>
        </w:rPr>
        <w:t xml:space="preserve"> </w:t>
      </w:r>
      <w:r>
        <w:t>административного</w:t>
      </w:r>
      <w:r>
        <w:rPr>
          <w:spacing w:val="-67"/>
        </w:rPr>
        <w:t xml:space="preserve"> </w:t>
      </w:r>
      <w:r>
        <w:t>права.</w:t>
      </w:r>
      <w:r>
        <w:rPr>
          <w:spacing w:val="1"/>
        </w:rPr>
        <w:t xml:space="preserve"> </w:t>
      </w:r>
      <w:r>
        <w:t>Государственная</w:t>
      </w:r>
      <w:r>
        <w:rPr>
          <w:spacing w:val="1"/>
        </w:rPr>
        <w:t xml:space="preserve"> </w:t>
      </w:r>
      <w:r>
        <w:t>служба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государственный</w:t>
      </w:r>
      <w:r>
        <w:rPr>
          <w:spacing w:val="1"/>
        </w:rPr>
        <w:t xml:space="preserve"> </w:t>
      </w:r>
      <w:r>
        <w:t>служащий.</w:t>
      </w:r>
      <w:r>
        <w:rPr>
          <w:spacing w:val="1"/>
        </w:rPr>
        <w:t xml:space="preserve"> </w:t>
      </w:r>
      <w:r>
        <w:t>Противодействие</w:t>
      </w:r>
      <w:r>
        <w:rPr>
          <w:spacing w:val="1"/>
        </w:rPr>
        <w:t xml:space="preserve"> </w:t>
      </w:r>
      <w:r>
        <w:t>коррупции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службы.</w:t>
      </w:r>
      <w:r>
        <w:rPr>
          <w:spacing w:val="1"/>
        </w:rPr>
        <w:t xml:space="preserve"> </w:t>
      </w:r>
      <w:r>
        <w:t>Административное</w:t>
      </w:r>
      <w:r>
        <w:rPr>
          <w:spacing w:val="1"/>
        </w:rPr>
        <w:t xml:space="preserve"> </w:t>
      </w:r>
      <w:r>
        <w:t>правонарушение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административная</w:t>
      </w:r>
      <w:r>
        <w:rPr>
          <w:spacing w:val="1"/>
        </w:rPr>
        <w:t xml:space="preserve"> </w:t>
      </w:r>
      <w:r>
        <w:t>ответственность,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наказаний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административном</w:t>
      </w:r>
      <w:r>
        <w:rPr>
          <w:spacing w:val="1"/>
        </w:rPr>
        <w:t xml:space="preserve"> </w:t>
      </w:r>
      <w:r>
        <w:t>праве.</w:t>
      </w:r>
      <w:r>
        <w:rPr>
          <w:spacing w:val="1"/>
        </w:rPr>
        <w:t xml:space="preserve"> </w:t>
      </w:r>
      <w:r>
        <w:t>Административная</w:t>
      </w:r>
      <w:r>
        <w:rPr>
          <w:spacing w:val="1"/>
        </w:rPr>
        <w:t xml:space="preserve"> </w:t>
      </w:r>
      <w:r>
        <w:rPr>
          <w:w w:val="95"/>
        </w:rPr>
        <w:t>ответственность несовершеннолетних.</w:t>
      </w:r>
      <w:r>
        <w:rPr>
          <w:spacing w:val="1"/>
          <w:w w:val="95"/>
        </w:rPr>
        <w:t xml:space="preserve"> </w:t>
      </w:r>
      <w:r>
        <w:rPr>
          <w:w w:val="95"/>
        </w:rPr>
        <w:t>Управление использованием и охраной</w:t>
      </w:r>
      <w:r>
        <w:rPr>
          <w:spacing w:val="1"/>
          <w:w w:val="95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ресурсов.</w:t>
      </w:r>
      <w:r>
        <w:rPr>
          <w:spacing w:val="1"/>
        </w:rPr>
        <w:t xml:space="preserve"> </w:t>
      </w:r>
      <w:r>
        <w:t>Экологическое</w:t>
      </w:r>
      <w:r>
        <w:rPr>
          <w:spacing w:val="1"/>
        </w:rPr>
        <w:t xml:space="preserve"> </w:t>
      </w:r>
      <w:r>
        <w:t>законодательство.</w:t>
      </w:r>
      <w:r>
        <w:rPr>
          <w:spacing w:val="1"/>
        </w:rPr>
        <w:t xml:space="preserve"> </w:t>
      </w:r>
      <w:r>
        <w:t>Экологические</w:t>
      </w:r>
      <w:r>
        <w:rPr>
          <w:spacing w:val="1"/>
        </w:rPr>
        <w:t xml:space="preserve"> </w:t>
      </w:r>
      <w:r>
        <w:t>правонарушения.</w:t>
      </w:r>
      <w:r>
        <w:rPr>
          <w:spacing w:val="2"/>
        </w:rPr>
        <w:t xml:space="preserve"> </w:t>
      </w:r>
      <w:r>
        <w:t>Способы защиты экологических</w:t>
      </w:r>
      <w:r>
        <w:rPr>
          <w:spacing w:val="-4"/>
        </w:rPr>
        <w:t xml:space="preserve"> </w:t>
      </w:r>
      <w:r>
        <w:t>прав.</w:t>
      </w:r>
    </w:p>
    <w:p w:rsidR="00E93295" w:rsidRDefault="00B27CBD">
      <w:pPr>
        <w:pStyle w:val="a3"/>
        <w:spacing w:before="2"/>
        <w:ind w:left="910" w:firstLine="0"/>
      </w:pPr>
      <w:r>
        <w:t>Финансовое</w:t>
      </w:r>
      <w:r>
        <w:rPr>
          <w:spacing w:val="21"/>
        </w:rPr>
        <w:t xml:space="preserve"> </w:t>
      </w:r>
      <w:r>
        <w:t>право.</w:t>
      </w:r>
      <w:r>
        <w:rPr>
          <w:spacing w:val="23"/>
        </w:rPr>
        <w:t xml:space="preserve"> </w:t>
      </w:r>
      <w:r>
        <w:t>Правовое</w:t>
      </w:r>
      <w:r>
        <w:rPr>
          <w:spacing w:val="21"/>
        </w:rPr>
        <w:t xml:space="preserve"> </w:t>
      </w:r>
      <w:r>
        <w:t>регулирование</w:t>
      </w:r>
      <w:r>
        <w:rPr>
          <w:spacing w:val="22"/>
        </w:rPr>
        <w:t xml:space="preserve"> </w:t>
      </w:r>
      <w:r>
        <w:t>банковской</w:t>
      </w:r>
      <w:r>
        <w:rPr>
          <w:spacing w:val="21"/>
        </w:rPr>
        <w:t xml:space="preserve"> </w:t>
      </w:r>
      <w:r>
        <w:t>деятельности.</w:t>
      </w:r>
    </w:p>
    <w:p w:rsidR="00E93295" w:rsidRDefault="00B27CBD">
      <w:pPr>
        <w:pStyle w:val="a3"/>
        <w:spacing w:before="158"/>
        <w:ind w:firstLine="0"/>
      </w:pPr>
      <w:r>
        <w:t>Права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обязанности</w:t>
      </w:r>
      <w:r>
        <w:rPr>
          <w:spacing w:val="-6"/>
        </w:rPr>
        <w:t xml:space="preserve"> </w:t>
      </w:r>
      <w:r>
        <w:t>потребителей</w:t>
      </w:r>
      <w:r>
        <w:rPr>
          <w:spacing w:val="-6"/>
        </w:rPr>
        <w:t xml:space="preserve"> </w:t>
      </w:r>
      <w:r>
        <w:t>финансовых</w:t>
      </w:r>
      <w:r>
        <w:rPr>
          <w:spacing w:val="-6"/>
        </w:rPr>
        <w:t xml:space="preserve"> </w:t>
      </w:r>
      <w:r>
        <w:t>услуг.</w:t>
      </w:r>
    </w:p>
    <w:p w:rsidR="00E93295" w:rsidRDefault="00B27CBD">
      <w:pPr>
        <w:pStyle w:val="a3"/>
        <w:spacing w:before="163" w:line="360" w:lineRule="auto"/>
        <w:ind w:right="133"/>
      </w:pPr>
      <w:r>
        <w:t>Налоговое право. Источники налогового права. Субъекты налоговых</w:t>
      </w:r>
      <w:r>
        <w:rPr>
          <w:spacing w:val="1"/>
        </w:rPr>
        <w:t xml:space="preserve"> </w:t>
      </w:r>
      <w:r>
        <w:t>правоотношений.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обязанности</w:t>
      </w:r>
      <w:r>
        <w:rPr>
          <w:spacing w:val="1"/>
        </w:rPr>
        <w:t xml:space="preserve"> </w:t>
      </w:r>
      <w:r>
        <w:t>налогоплательщика.</w:t>
      </w:r>
      <w:r>
        <w:rPr>
          <w:spacing w:val="1"/>
        </w:rPr>
        <w:t xml:space="preserve"> </w:t>
      </w:r>
      <w:r>
        <w:t>Налоговые</w:t>
      </w:r>
      <w:r>
        <w:rPr>
          <w:spacing w:val="1"/>
        </w:rPr>
        <w:t xml:space="preserve"> </w:t>
      </w:r>
      <w:r>
        <w:t>правонарушения.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-3"/>
        </w:rPr>
        <w:t xml:space="preserve"> </w:t>
      </w:r>
      <w:r>
        <w:t>за</w:t>
      </w:r>
      <w:r>
        <w:rPr>
          <w:spacing w:val="4"/>
        </w:rPr>
        <w:t xml:space="preserve"> </w:t>
      </w:r>
      <w:r>
        <w:t>уклонение от</w:t>
      </w:r>
      <w:r>
        <w:rPr>
          <w:spacing w:val="2"/>
        </w:rPr>
        <w:t xml:space="preserve"> </w:t>
      </w:r>
      <w:r>
        <w:t>уплаты</w:t>
      </w:r>
      <w:r>
        <w:rPr>
          <w:spacing w:val="-2"/>
        </w:rPr>
        <w:t xml:space="preserve"> </w:t>
      </w:r>
      <w:r>
        <w:t>налогов.</w:t>
      </w:r>
    </w:p>
    <w:p w:rsidR="00E93295" w:rsidRDefault="00B27CBD">
      <w:pPr>
        <w:pStyle w:val="a3"/>
        <w:spacing w:line="360" w:lineRule="auto"/>
        <w:ind w:right="137"/>
      </w:pPr>
      <w:r>
        <w:t>Уголовное</w:t>
      </w:r>
      <w:r>
        <w:rPr>
          <w:spacing w:val="1"/>
        </w:rPr>
        <w:t xml:space="preserve"> </w:t>
      </w:r>
      <w:r>
        <w:t>право,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принципы.</w:t>
      </w:r>
      <w:r>
        <w:rPr>
          <w:spacing w:val="1"/>
        </w:rPr>
        <w:t xml:space="preserve"> </w:t>
      </w:r>
      <w:r>
        <w:t>Понятие</w:t>
      </w:r>
      <w:r>
        <w:rPr>
          <w:spacing w:val="1"/>
        </w:rPr>
        <w:t xml:space="preserve"> </w:t>
      </w:r>
      <w:r>
        <w:t>преступления,</w:t>
      </w:r>
      <w:r>
        <w:rPr>
          <w:spacing w:val="1"/>
        </w:rPr>
        <w:t xml:space="preserve"> </w:t>
      </w:r>
      <w:r>
        <w:t>состав</w:t>
      </w:r>
      <w:r>
        <w:rPr>
          <w:spacing w:val="1"/>
        </w:rPr>
        <w:t xml:space="preserve"> </w:t>
      </w:r>
      <w:r>
        <w:t>преступления.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преступлений.</w:t>
      </w:r>
      <w:r>
        <w:rPr>
          <w:spacing w:val="1"/>
        </w:rPr>
        <w:t xml:space="preserve"> </w:t>
      </w:r>
      <w:r>
        <w:t>Уголовная</w:t>
      </w:r>
      <w:r>
        <w:rPr>
          <w:spacing w:val="1"/>
        </w:rPr>
        <w:t xml:space="preserve"> </w:t>
      </w:r>
      <w:r>
        <w:t>ответственность,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наказаний в уголовном праве. Уголовная ответственность за коррупционные</w:t>
      </w:r>
      <w:r>
        <w:rPr>
          <w:spacing w:val="1"/>
        </w:rPr>
        <w:t xml:space="preserve"> </w:t>
      </w:r>
      <w:r>
        <w:t>преступления.</w:t>
      </w:r>
      <w:r>
        <w:rPr>
          <w:spacing w:val="55"/>
        </w:rPr>
        <w:t xml:space="preserve"> </w:t>
      </w:r>
      <w:r>
        <w:t>Необходимая</w:t>
      </w:r>
      <w:r>
        <w:rPr>
          <w:spacing w:val="54"/>
        </w:rPr>
        <w:t xml:space="preserve"> </w:t>
      </w:r>
      <w:r>
        <w:t>оборона</w:t>
      </w:r>
      <w:r>
        <w:rPr>
          <w:spacing w:val="54"/>
        </w:rPr>
        <w:t xml:space="preserve"> </w:t>
      </w:r>
      <w:r>
        <w:t>и</w:t>
      </w:r>
      <w:r>
        <w:rPr>
          <w:spacing w:val="53"/>
        </w:rPr>
        <w:t xml:space="preserve"> </w:t>
      </w:r>
      <w:r>
        <w:t>крайняя</w:t>
      </w:r>
      <w:r>
        <w:rPr>
          <w:spacing w:val="54"/>
        </w:rPr>
        <w:t xml:space="preserve"> </w:t>
      </w:r>
      <w:r>
        <w:t>необходимость.</w:t>
      </w:r>
      <w:r>
        <w:rPr>
          <w:spacing w:val="55"/>
        </w:rPr>
        <w:t xml:space="preserve"> </w:t>
      </w:r>
      <w:r>
        <w:t>Уголовная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ответственность</w:t>
      </w:r>
      <w:r>
        <w:rPr>
          <w:spacing w:val="-12"/>
        </w:rPr>
        <w:t xml:space="preserve"> </w:t>
      </w:r>
      <w:r>
        <w:t>несовершеннолетних.</w:t>
      </w:r>
    </w:p>
    <w:p w:rsidR="00E93295" w:rsidRDefault="00B27CBD">
      <w:pPr>
        <w:pStyle w:val="a3"/>
        <w:spacing w:before="163" w:line="360" w:lineRule="auto"/>
        <w:ind w:right="139"/>
      </w:pPr>
      <w:r>
        <w:t>Гражданское</w:t>
      </w:r>
      <w:r>
        <w:rPr>
          <w:spacing w:val="1"/>
        </w:rPr>
        <w:t xml:space="preserve"> </w:t>
      </w:r>
      <w:r>
        <w:t>процессуальное</w:t>
      </w:r>
      <w:r>
        <w:rPr>
          <w:spacing w:val="1"/>
        </w:rPr>
        <w:t xml:space="preserve"> </w:t>
      </w:r>
      <w:r>
        <w:t>право.</w:t>
      </w:r>
      <w:r>
        <w:rPr>
          <w:spacing w:val="1"/>
        </w:rPr>
        <w:t xml:space="preserve"> </w:t>
      </w:r>
      <w:r>
        <w:t>Принципы</w:t>
      </w:r>
      <w:r>
        <w:rPr>
          <w:spacing w:val="1"/>
        </w:rPr>
        <w:t xml:space="preserve"> </w:t>
      </w:r>
      <w:r>
        <w:t>гражданского</w:t>
      </w:r>
      <w:r>
        <w:rPr>
          <w:spacing w:val="1"/>
        </w:rPr>
        <w:t xml:space="preserve"> </w:t>
      </w:r>
      <w:r>
        <w:t>судопроизводства. Участники гражданского процесса. Стадии гражданского</w:t>
      </w:r>
      <w:r>
        <w:rPr>
          <w:spacing w:val="1"/>
        </w:rPr>
        <w:t xml:space="preserve"> </w:t>
      </w:r>
      <w:r>
        <w:t>процесса.</w:t>
      </w:r>
    </w:p>
    <w:p w:rsidR="00E93295" w:rsidRDefault="00B27CBD">
      <w:pPr>
        <w:pStyle w:val="a3"/>
        <w:spacing w:before="2"/>
        <w:ind w:left="910" w:firstLine="0"/>
      </w:pPr>
      <w:r>
        <w:t>Арбитражный</w:t>
      </w:r>
      <w:r>
        <w:rPr>
          <w:spacing w:val="-7"/>
        </w:rPr>
        <w:t xml:space="preserve"> </w:t>
      </w:r>
      <w:r>
        <w:t>процесс.</w:t>
      </w:r>
      <w:r>
        <w:rPr>
          <w:spacing w:val="-4"/>
        </w:rPr>
        <w:t xml:space="preserve"> </w:t>
      </w:r>
      <w:r>
        <w:t>Административный</w:t>
      </w:r>
      <w:r>
        <w:rPr>
          <w:spacing w:val="-7"/>
        </w:rPr>
        <w:t xml:space="preserve"> </w:t>
      </w:r>
      <w:r>
        <w:t>процесс.</w:t>
      </w:r>
    </w:p>
    <w:p w:rsidR="00E93295" w:rsidRDefault="00B27CBD">
      <w:pPr>
        <w:pStyle w:val="a3"/>
        <w:tabs>
          <w:tab w:val="left" w:pos="2664"/>
          <w:tab w:val="left" w:pos="2709"/>
          <w:tab w:val="left" w:pos="4093"/>
          <w:tab w:val="left" w:pos="5121"/>
          <w:tab w:val="left" w:pos="5685"/>
          <w:tab w:val="left" w:pos="6406"/>
          <w:tab w:val="left" w:pos="7075"/>
          <w:tab w:val="left" w:pos="8192"/>
        </w:tabs>
        <w:spacing w:before="158" w:line="362" w:lineRule="auto"/>
        <w:ind w:right="130"/>
        <w:jc w:val="right"/>
      </w:pPr>
      <w:r>
        <w:t>Уголовное</w:t>
      </w:r>
      <w:r>
        <w:tab/>
      </w:r>
      <w:r>
        <w:tab/>
        <w:t>процессуальное</w:t>
      </w:r>
      <w:r>
        <w:tab/>
        <w:t>право.</w:t>
      </w:r>
      <w:r>
        <w:tab/>
        <w:t>Принципы</w:t>
      </w:r>
      <w:r>
        <w:tab/>
        <w:t>уголовного</w:t>
      </w:r>
      <w:r>
        <w:rPr>
          <w:spacing w:val="-67"/>
        </w:rPr>
        <w:t xml:space="preserve"> </w:t>
      </w:r>
      <w:r>
        <w:t>судопроизводства.</w:t>
      </w:r>
      <w:r>
        <w:tab/>
        <w:t>Субъекты</w:t>
      </w:r>
      <w:r>
        <w:tab/>
        <w:t>уголовного</w:t>
      </w:r>
      <w:r>
        <w:tab/>
        <w:t>процесса.</w:t>
      </w:r>
      <w:r>
        <w:tab/>
        <w:t>Стадии</w:t>
      </w:r>
      <w:r>
        <w:tab/>
        <w:t>уголовного</w:t>
      </w:r>
      <w:r>
        <w:rPr>
          <w:spacing w:val="-67"/>
        </w:rPr>
        <w:t xml:space="preserve"> </w:t>
      </w:r>
      <w:r>
        <w:t>процесса.</w:t>
      </w:r>
      <w:r>
        <w:rPr>
          <w:spacing w:val="-5"/>
        </w:rPr>
        <w:t xml:space="preserve"> </w:t>
      </w:r>
      <w:r>
        <w:t>Меры</w:t>
      </w:r>
      <w:r>
        <w:rPr>
          <w:spacing w:val="-8"/>
        </w:rPr>
        <w:t xml:space="preserve"> </w:t>
      </w:r>
      <w:r>
        <w:t>процессуального</w:t>
      </w:r>
      <w:r>
        <w:rPr>
          <w:spacing w:val="-7"/>
        </w:rPr>
        <w:t xml:space="preserve"> </w:t>
      </w:r>
      <w:r>
        <w:t>принуждения.</w:t>
      </w:r>
      <w:r>
        <w:rPr>
          <w:spacing w:val="-5"/>
        </w:rPr>
        <w:t xml:space="preserve"> </w:t>
      </w:r>
      <w:r>
        <w:t>Суд</w:t>
      </w:r>
      <w:r>
        <w:rPr>
          <w:spacing w:val="-5"/>
        </w:rPr>
        <w:t xml:space="preserve"> </w:t>
      </w:r>
      <w:r>
        <w:t>присяжных</w:t>
      </w:r>
      <w:r>
        <w:rPr>
          <w:spacing w:val="-11"/>
        </w:rPr>
        <w:t xml:space="preserve"> </w:t>
      </w:r>
      <w:r>
        <w:t>заседателей.</w:t>
      </w:r>
    </w:p>
    <w:p w:rsidR="00E93295" w:rsidRDefault="00B27CBD">
      <w:pPr>
        <w:pStyle w:val="a3"/>
        <w:spacing w:line="360" w:lineRule="auto"/>
        <w:ind w:right="130"/>
      </w:pPr>
      <w:r>
        <w:t>Международное право, его основные принципы и источники. Субъекты</w:t>
      </w:r>
      <w:r>
        <w:rPr>
          <w:spacing w:val="-67"/>
        </w:rPr>
        <w:t xml:space="preserve"> </w:t>
      </w:r>
      <w:r>
        <w:t>международного права. Международная защита прав человека. Источники и</w:t>
      </w:r>
      <w:r>
        <w:rPr>
          <w:spacing w:val="1"/>
        </w:rPr>
        <w:t xml:space="preserve"> </w:t>
      </w:r>
      <w:r>
        <w:t>принципы международного гуманитарного права.</w:t>
      </w:r>
    </w:p>
    <w:p w:rsidR="00E93295" w:rsidRDefault="00B27CBD">
      <w:pPr>
        <w:pStyle w:val="a3"/>
        <w:ind w:left="910" w:firstLine="0"/>
      </w:pPr>
      <w:r>
        <w:t>Юридическое</w:t>
      </w:r>
      <w:r>
        <w:rPr>
          <w:spacing w:val="14"/>
        </w:rPr>
        <w:t xml:space="preserve"> </w:t>
      </w:r>
      <w:r>
        <w:t>образование.</w:t>
      </w:r>
      <w:r>
        <w:rPr>
          <w:spacing w:val="85"/>
        </w:rPr>
        <w:t xml:space="preserve"> </w:t>
      </w:r>
      <w:r>
        <w:t>Профессиональная</w:t>
      </w:r>
      <w:r>
        <w:rPr>
          <w:spacing w:val="84"/>
        </w:rPr>
        <w:t xml:space="preserve"> </w:t>
      </w:r>
      <w:r>
        <w:t>деятельность</w:t>
      </w:r>
      <w:r>
        <w:rPr>
          <w:spacing w:val="81"/>
        </w:rPr>
        <w:t xml:space="preserve"> </w:t>
      </w:r>
      <w:r>
        <w:t>юриста.</w:t>
      </w:r>
    </w:p>
    <w:p w:rsidR="00E93295" w:rsidRDefault="00B27CBD">
      <w:pPr>
        <w:pStyle w:val="a3"/>
        <w:spacing w:before="155"/>
        <w:ind w:firstLine="0"/>
      </w:pPr>
      <w:r>
        <w:t>Основные</w:t>
      </w:r>
      <w:r>
        <w:rPr>
          <w:spacing w:val="-6"/>
        </w:rPr>
        <w:t xml:space="preserve"> </w:t>
      </w:r>
      <w:r>
        <w:t>виды</w:t>
      </w:r>
      <w:r>
        <w:rPr>
          <w:spacing w:val="-6"/>
        </w:rPr>
        <w:t xml:space="preserve"> </w:t>
      </w:r>
      <w:r>
        <w:t>юридических</w:t>
      </w:r>
      <w:r>
        <w:rPr>
          <w:spacing w:val="-9"/>
        </w:rPr>
        <w:t xml:space="preserve"> </w:t>
      </w:r>
      <w:r>
        <w:t>профессий.</w:t>
      </w:r>
    </w:p>
    <w:p w:rsidR="00E93295" w:rsidRDefault="00B27CBD">
      <w:pPr>
        <w:pStyle w:val="110"/>
        <w:spacing w:before="164" w:line="362" w:lineRule="auto"/>
        <w:ind w:left="2499" w:right="278" w:hanging="2152"/>
      </w:pPr>
      <w:r>
        <w:t>Планируемые результаты освоения программы по обществознанию на</w:t>
      </w:r>
      <w:r>
        <w:rPr>
          <w:spacing w:val="-68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 общего образования.</w:t>
      </w:r>
    </w:p>
    <w:p w:rsidR="00E93295" w:rsidRDefault="00B27CBD">
      <w:pPr>
        <w:pStyle w:val="a3"/>
        <w:spacing w:line="360" w:lineRule="auto"/>
        <w:ind w:right="128"/>
      </w:pPr>
      <w:r>
        <w:rPr>
          <w:b/>
        </w:rPr>
        <w:t xml:space="preserve">Личностные результаты </w:t>
      </w:r>
      <w:r>
        <w:t>программы по обществознанию на 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отражают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руководствоваться</w:t>
      </w:r>
      <w:r>
        <w:rPr>
          <w:spacing w:val="1"/>
        </w:rPr>
        <w:t xml:space="preserve"> </w:t>
      </w:r>
      <w:r>
        <w:t>сформированной</w:t>
      </w:r>
      <w:r>
        <w:rPr>
          <w:spacing w:val="1"/>
        </w:rPr>
        <w:t xml:space="preserve"> </w:t>
      </w:r>
      <w:r>
        <w:t>внутренней</w:t>
      </w:r>
      <w:r>
        <w:rPr>
          <w:spacing w:val="1"/>
        </w:rPr>
        <w:t xml:space="preserve"> </w:t>
      </w:r>
      <w:r>
        <w:t>позицией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системой</w:t>
      </w:r>
      <w:r>
        <w:rPr>
          <w:spacing w:val="1"/>
        </w:rPr>
        <w:t xml:space="preserve"> </w:t>
      </w:r>
      <w:r>
        <w:t>ценностных</w:t>
      </w:r>
      <w:r>
        <w:rPr>
          <w:spacing w:val="1"/>
        </w:rPr>
        <w:t xml:space="preserve"> </w:t>
      </w:r>
      <w:r>
        <w:t>ориентаций,</w:t>
      </w:r>
      <w:r>
        <w:rPr>
          <w:spacing w:val="1"/>
        </w:rPr>
        <w:t xml:space="preserve"> </w:t>
      </w:r>
      <w:r>
        <w:t>позитивных</w:t>
      </w:r>
      <w:r>
        <w:rPr>
          <w:spacing w:val="1"/>
        </w:rPr>
        <w:t xml:space="preserve"> </w:t>
      </w:r>
      <w:r>
        <w:t>внутренних</w:t>
      </w:r>
      <w:r>
        <w:rPr>
          <w:spacing w:val="1"/>
        </w:rPr>
        <w:t xml:space="preserve"> </w:t>
      </w:r>
      <w:r>
        <w:t>убеждений,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1"/>
        </w:rPr>
        <w:t xml:space="preserve"> </w:t>
      </w:r>
      <w:r>
        <w:t>традиционным</w:t>
      </w:r>
      <w:r>
        <w:rPr>
          <w:spacing w:val="1"/>
        </w:rPr>
        <w:t xml:space="preserve"> </w:t>
      </w:r>
      <w:r>
        <w:t>ценностям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общества, расширение жизненного опыта и опыта деятельности в процессе</w:t>
      </w:r>
      <w:r>
        <w:rPr>
          <w:spacing w:val="1"/>
        </w:rPr>
        <w:t xml:space="preserve"> </w:t>
      </w:r>
      <w:r>
        <w:t>реализации</w:t>
      </w:r>
      <w:r>
        <w:rPr>
          <w:spacing w:val="-1"/>
        </w:rPr>
        <w:t xml:space="preserve"> </w:t>
      </w:r>
      <w:r>
        <w:t>основных</w:t>
      </w:r>
      <w:r>
        <w:rPr>
          <w:spacing w:val="-5"/>
        </w:rPr>
        <w:t xml:space="preserve"> </w:t>
      </w:r>
      <w:r>
        <w:t>направлений воспитательной</w:t>
      </w:r>
      <w:r>
        <w:rPr>
          <w:spacing w:val="-1"/>
        </w:rPr>
        <w:t xml:space="preserve"> </w:t>
      </w:r>
      <w:r>
        <w:t>деятельности.</w:t>
      </w:r>
    </w:p>
    <w:p w:rsidR="00E93295" w:rsidRDefault="00B27CBD">
      <w:pPr>
        <w:pStyle w:val="a3"/>
        <w:spacing w:line="360" w:lineRule="auto"/>
        <w:ind w:right="136"/>
      </w:pPr>
      <w:r>
        <w:t>В</w:t>
      </w:r>
      <w:r>
        <w:rPr>
          <w:spacing w:val="1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обществознания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 xml:space="preserve">образования </w:t>
      </w:r>
      <w:proofErr w:type="gramStart"/>
      <w:r>
        <w:t>у</w:t>
      </w:r>
      <w:proofErr w:type="gramEnd"/>
      <w:r>
        <w:t xml:space="preserve"> обучающегося будут сформированы следующие личностные</w:t>
      </w:r>
      <w:r>
        <w:rPr>
          <w:spacing w:val="1"/>
        </w:rPr>
        <w:t xml:space="preserve"> </w:t>
      </w:r>
      <w:r>
        <w:t>результаты:</w:t>
      </w:r>
    </w:p>
    <w:p w:rsidR="00E93295" w:rsidRDefault="00B27CBD" w:rsidP="00587C6E">
      <w:pPr>
        <w:pStyle w:val="a6"/>
        <w:numPr>
          <w:ilvl w:val="0"/>
          <w:numId w:val="29"/>
        </w:numPr>
        <w:tabs>
          <w:tab w:val="left" w:pos="1213"/>
        </w:tabs>
        <w:rPr>
          <w:sz w:val="28"/>
        </w:rPr>
      </w:pPr>
      <w:r>
        <w:rPr>
          <w:sz w:val="28"/>
        </w:rPr>
        <w:t>гражданского</w:t>
      </w:r>
      <w:r>
        <w:rPr>
          <w:spacing w:val="-16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51" w:line="362" w:lineRule="auto"/>
        <w:ind w:right="138"/>
      </w:pPr>
      <w:r>
        <w:rPr>
          <w:w w:val="95"/>
        </w:rPr>
        <w:t>сформированность гражданской позиции обучающегося как активного и</w:t>
      </w:r>
      <w:r>
        <w:rPr>
          <w:spacing w:val="1"/>
          <w:w w:val="95"/>
        </w:rPr>
        <w:t xml:space="preserve"> </w:t>
      </w:r>
      <w:r>
        <w:t>ответственного</w:t>
      </w:r>
      <w:r>
        <w:rPr>
          <w:spacing w:val="1"/>
        </w:rPr>
        <w:t xml:space="preserve"> </w:t>
      </w:r>
      <w:r>
        <w:t>члена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общества;</w:t>
      </w:r>
    </w:p>
    <w:p w:rsidR="00E93295" w:rsidRDefault="00B27CBD">
      <w:pPr>
        <w:pStyle w:val="a3"/>
        <w:spacing w:line="320" w:lineRule="exact"/>
        <w:ind w:left="910" w:firstLine="0"/>
      </w:pPr>
      <w:r>
        <w:t>осознание</w:t>
      </w:r>
      <w:r>
        <w:rPr>
          <w:spacing w:val="36"/>
        </w:rPr>
        <w:t xml:space="preserve"> </w:t>
      </w:r>
      <w:r>
        <w:t>своих</w:t>
      </w:r>
      <w:r>
        <w:rPr>
          <w:spacing w:val="101"/>
        </w:rPr>
        <w:t xml:space="preserve"> </w:t>
      </w:r>
      <w:r>
        <w:t>конституционных</w:t>
      </w:r>
      <w:r>
        <w:rPr>
          <w:spacing w:val="101"/>
        </w:rPr>
        <w:t xml:space="preserve"> </w:t>
      </w:r>
      <w:r>
        <w:t>прав</w:t>
      </w:r>
      <w:r>
        <w:rPr>
          <w:spacing w:val="104"/>
        </w:rPr>
        <w:t xml:space="preserve"> </w:t>
      </w:r>
      <w:r>
        <w:t>и</w:t>
      </w:r>
      <w:r>
        <w:rPr>
          <w:spacing w:val="105"/>
        </w:rPr>
        <w:t xml:space="preserve"> </w:t>
      </w:r>
      <w:r>
        <w:t>обязанностей,</w:t>
      </w:r>
      <w:r>
        <w:rPr>
          <w:spacing w:val="107"/>
        </w:rPr>
        <w:t xml:space="preserve"> </w:t>
      </w:r>
      <w:r>
        <w:t>уважение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закона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правопорядка;</w:t>
      </w:r>
    </w:p>
    <w:p w:rsidR="00E93295" w:rsidRDefault="00B27CBD">
      <w:pPr>
        <w:pStyle w:val="a3"/>
        <w:spacing w:before="163" w:line="360" w:lineRule="auto"/>
        <w:ind w:right="133"/>
      </w:pPr>
      <w:r>
        <w:t>принятие</w:t>
      </w:r>
      <w:r>
        <w:rPr>
          <w:spacing w:val="1"/>
        </w:rPr>
        <w:t xml:space="preserve"> </w:t>
      </w:r>
      <w:r>
        <w:t>традиционных</w:t>
      </w:r>
      <w:r>
        <w:rPr>
          <w:spacing w:val="1"/>
        </w:rPr>
        <w:t xml:space="preserve"> </w:t>
      </w:r>
      <w:r>
        <w:t>национальных,</w:t>
      </w:r>
      <w:r>
        <w:rPr>
          <w:spacing w:val="1"/>
        </w:rPr>
        <w:t xml:space="preserve"> </w:t>
      </w:r>
      <w:r>
        <w:t>общечеловеческих</w:t>
      </w:r>
      <w:r>
        <w:rPr>
          <w:spacing w:val="-67"/>
        </w:rPr>
        <w:t xml:space="preserve"> </w:t>
      </w:r>
      <w:r>
        <w:t>гуманистических и демократических ценностей, уважение ценностей иных</w:t>
      </w:r>
      <w:r>
        <w:rPr>
          <w:spacing w:val="1"/>
        </w:rPr>
        <w:t xml:space="preserve"> </w:t>
      </w:r>
      <w:r>
        <w:t>культур,</w:t>
      </w:r>
      <w:r>
        <w:rPr>
          <w:spacing w:val="3"/>
        </w:rPr>
        <w:t xml:space="preserve"> </w:t>
      </w:r>
      <w:r>
        <w:t>конфессий;</w:t>
      </w:r>
    </w:p>
    <w:p w:rsidR="00E93295" w:rsidRDefault="00B27CBD">
      <w:pPr>
        <w:pStyle w:val="a3"/>
        <w:spacing w:before="2" w:line="360" w:lineRule="auto"/>
        <w:ind w:right="136"/>
      </w:pPr>
      <w:r>
        <w:t>готовность</w:t>
      </w:r>
      <w:r>
        <w:rPr>
          <w:spacing w:val="1"/>
        </w:rPr>
        <w:t xml:space="preserve"> </w:t>
      </w:r>
      <w:r>
        <w:t>противостоять</w:t>
      </w:r>
      <w:r>
        <w:rPr>
          <w:spacing w:val="1"/>
        </w:rPr>
        <w:t xml:space="preserve"> </w:t>
      </w:r>
      <w:r>
        <w:t>идеологии</w:t>
      </w:r>
      <w:r>
        <w:rPr>
          <w:spacing w:val="1"/>
        </w:rPr>
        <w:t xml:space="preserve"> </w:t>
      </w:r>
      <w:r>
        <w:t>экстремизма,</w:t>
      </w:r>
      <w:r>
        <w:rPr>
          <w:spacing w:val="1"/>
        </w:rPr>
        <w:t xml:space="preserve"> </w:t>
      </w:r>
      <w:r>
        <w:t>национализма,</w:t>
      </w:r>
      <w:r>
        <w:rPr>
          <w:spacing w:val="1"/>
        </w:rPr>
        <w:t xml:space="preserve"> </w:t>
      </w:r>
      <w:r>
        <w:t>ксенофобии,</w:t>
      </w:r>
      <w:r>
        <w:rPr>
          <w:spacing w:val="1"/>
        </w:rPr>
        <w:t xml:space="preserve"> </w:t>
      </w:r>
      <w:r>
        <w:t>дискриминации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социальным,</w:t>
      </w:r>
      <w:r>
        <w:rPr>
          <w:spacing w:val="1"/>
        </w:rPr>
        <w:t xml:space="preserve"> </w:t>
      </w:r>
      <w:r>
        <w:t>религиозным,</w:t>
      </w:r>
      <w:r>
        <w:rPr>
          <w:spacing w:val="1"/>
        </w:rPr>
        <w:t xml:space="preserve"> </w:t>
      </w:r>
      <w:r>
        <w:t>расовым,</w:t>
      </w:r>
      <w:r>
        <w:rPr>
          <w:spacing w:val="1"/>
        </w:rPr>
        <w:t xml:space="preserve"> </w:t>
      </w:r>
      <w:r>
        <w:t>национальным</w:t>
      </w:r>
      <w:r>
        <w:rPr>
          <w:spacing w:val="1"/>
        </w:rPr>
        <w:t xml:space="preserve"> </w:t>
      </w:r>
      <w:r>
        <w:t>признакам;</w:t>
      </w:r>
    </w:p>
    <w:p w:rsidR="00E93295" w:rsidRDefault="00B27CBD">
      <w:pPr>
        <w:pStyle w:val="a3"/>
        <w:spacing w:before="1" w:line="360" w:lineRule="auto"/>
        <w:ind w:right="130"/>
      </w:pPr>
      <w:r>
        <w:t>готовность вести совместную деятельность в интересах гражданского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участвовать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самоуправлении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детско­юношеских</w:t>
      </w:r>
      <w:r>
        <w:rPr>
          <w:spacing w:val="1"/>
        </w:rPr>
        <w:t xml:space="preserve"> </w:t>
      </w:r>
      <w:r>
        <w:t>организациях;</w:t>
      </w:r>
    </w:p>
    <w:p w:rsidR="00E93295" w:rsidRDefault="00B27CBD">
      <w:pPr>
        <w:pStyle w:val="a3"/>
        <w:spacing w:line="362" w:lineRule="auto"/>
        <w:ind w:right="140"/>
      </w:pPr>
      <w:r>
        <w:t>умение взаимодействовать с социальными институтами в 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функциями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назначением;</w:t>
      </w:r>
    </w:p>
    <w:p w:rsidR="00E93295" w:rsidRDefault="00B27CBD">
      <w:pPr>
        <w:pStyle w:val="a3"/>
        <w:spacing w:line="319" w:lineRule="exact"/>
        <w:ind w:left="910" w:firstLine="0"/>
      </w:pPr>
      <w:r>
        <w:t>готовность</w:t>
      </w:r>
      <w:r>
        <w:rPr>
          <w:spacing w:val="-7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гуманитарной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волонтёрской</w:t>
      </w:r>
      <w:r>
        <w:rPr>
          <w:spacing w:val="-4"/>
        </w:rPr>
        <w:t xml:space="preserve"> </w:t>
      </w:r>
      <w:r>
        <w:t>деятельности;</w:t>
      </w:r>
    </w:p>
    <w:p w:rsidR="00E93295" w:rsidRDefault="00B27CBD" w:rsidP="00587C6E">
      <w:pPr>
        <w:pStyle w:val="a6"/>
        <w:numPr>
          <w:ilvl w:val="0"/>
          <w:numId w:val="29"/>
        </w:numPr>
        <w:tabs>
          <w:tab w:val="left" w:pos="1213"/>
        </w:tabs>
        <w:spacing w:before="155"/>
        <w:rPr>
          <w:sz w:val="28"/>
        </w:rPr>
      </w:pPr>
      <w:r>
        <w:rPr>
          <w:sz w:val="28"/>
        </w:rPr>
        <w:t>патриотического</w:t>
      </w:r>
      <w:r>
        <w:rPr>
          <w:spacing w:val="-8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63" w:line="360" w:lineRule="auto"/>
        <w:ind w:right="131"/>
      </w:pPr>
      <w:r>
        <w:t>сформированность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гражданской</w:t>
      </w:r>
      <w:r>
        <w:rPr>
          <w:spacing w:val="1"/>
        </w:rPr>
        <w:t xml:space="preserve"> </w:t>
      </w:r>
      <w:r>
        <w:t>идентичности,</w:t>
      </w:r>
      <w:r>
        <w:rPr>
          <w:spacing w:val="-67"/>
        </w:rPr>
        <w:t xml:space="preserve"> </w:t>
      </w:r>
      <w:r>
        <w:t>патриотизма,</w:t>
      </w:r>
      <w:r>
        <w:rPr>
          <w:spacing w:val="1"/>
        </w:rPr>
        <w:t xml:space="preserve"> </w:t>
      </w:r>
      <w:r>
        <w:t>уважения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своему</w:t>
      </w:r>
      <w:r>
        <w:rPr>
          <w:spacing w:val="1"/>
        </w:rPr>
        <w:t xml:space="preserve"> </w:t>
      </w:r>
      <w:r>
        <w:t>народу,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ответственности</w:t>
      </w:r>
      <w:r>
        <w:rPr>
          <w:spacing w:val="1"/>
        </w:rPr>
        <w:t xml:space="preserve"> </w:t>
      </w:r>
      <w:r>
        <w:t>перед</w:t>
      </w:r>
      <w:r>
        <w:rPr>
          <w:spacing w:val="1"/>
        </w:rPr>
        <w:t xml:space="preserve"> </w:t>
      </w:r>
      <w:r>
        <w:t>Родиной,</w:t>
      </w:r>
      <w:r>
        <w:rPr>
          <w:spacing w:val="-4"/>
        </w:rPr>
        <w:t xml:space="preserve"> </w:t>
      </w:r>
      <w:r>
        <w:t>гордости</w:t>
      </w:r>
      <w:r>
        <w:rPr>
          <w:spacing w:val="-5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свой</w:t>
      </w:r>
      <w:r>
        <w:rPr>
          <w:spacing w:val="-5"/>
        </w:rPr>
        <w:t xml:space="preserve"> </w:t>
      </w:r>
      <w:r>
        <w:t>край,</w:t>
      </w:r>
      <w:r>
        <w:rPr>
          <w:spacing w:val="-3"/>
        </w:rPr>
        <w:t xml:space="preserve"> </w:t>
      </w:r>
      <w:r>
        <w:t>свою</w:t>
      </w:r>
      <w:r>
        <w:rPr>
          <w:spacing w:val="-6"/>
        </w:rPr>
        <w:t xml:space="preserve"> </w:t>
      </w:r>
      <w:r>
        <w:t>Родину,</w:t>
      </w:r>
      <w:r>
        <w:rPr>
          <w:spacing w:val="-3"/>
        </w:rPr>
        <w:t xml:space="preserve"> </w:t>
      </w:r>
      <w:r>
        <w:t>свой</w:t>
      </w:r>
      <w:r>
        <w:rPr>
          <w:spacing w:val="-5"/>
        </w:rPr>
        <w:t xml:space="preserve"> </w:t>
      </w:r>
      <w:r>
        <w:t>язык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культуру,</w:t>
      </w:r>
      <w:r>
        <w:rPr>
          <w:spacing w:val="-2"/>
        </w:rPr>
        <w:t xml:space="preserve"> </w:t>
      </w:r>
      <w:r>
        <w:t>прошлое</w:t>
      </w:r>
      <w:r>
        <w:rPr>
          <w:spacing w:val="-68"/>
        </w:rPr>
        <w:t xml:space="preserve"> </w:t>
      </w:r>
      <w:r>
        <w:t>и настоящее</w:t>
      </w:r>
      <w:r>
        <w:rPr>
          <w:spacing w:val="1"/>
        </w:rPr>
        <w:t xml:space="preserve"> </w:t>
      </w:r>
      <w:r>
        <w:t>многонационального народа</w:t>
      </w:r>
      <w:r>
        <w:rPr>
          <w:spacing w:val="1"/>
        </w:rPr>
        <w:t xml:space="preserve"> </w:t>
      </w:r>
      <w:r>
        <w:t>России;</w:t>
      </w:r>
    </w:p>
    <w:p w:rsidR="00E93295" w:rsidRDefault="00B27CBD">
      <w:pPr>
        <w:pStyle w:val="a3"/>
        <w:spacing w:line="362" w:lineRule="auto"/>
        <w:ind w:right="134"/>
      </w:pPr>
      <w:r>
        <w:t>ценностное отношение к государственным символам, историческому и</w:t>
      </w:r>
      <w:r>
        <w:rPr>
          <w:spacing w:val="1"/>
        </w:rPr>
        <w:t xml:space="preserve"> </w:t>
      </w:r>
      <w:r>
        <w:rPr>
          <w:spacing w:val="-1"/>
        </w:rPr>
        <w:t>природному</w:t>
      </w:r>
      <w:r>
        <w:rPr>
          <w:spacing w:val="-17"/>
        </w:rPr>
        <w:t xml:space="preserve"> </w:t>
      </w:r>
      <w:r>
        <w:rPr>
          <w:spacing w:val="-1"/>
        </w:rPr>
        <w:t>наследию,</w:t>
      </w:r>
      <w:r>
        <w:rPr>
          <w:spacing w:val="-9"/>
        </w:rPr>
        <w:t xml:space="preserve"> </w:t>
      </w:r>
      <w:r>
        <w:rPr>
          <w:spacing w:val="-1"/>
        </w:rPr>
        <w:t>памятникам,</w:t>
      </w:r>
      <w:r>
        <w:rPr>
          <w:spacing w:val="-10"/>
        </w:rPr>
        <w:t xml:space="preserve"> </w:t>
      </w:r>
      <w:r>
        <w:t>традициям</w:t>
      </w:r>
      <w:r>
        <w:rPr>
          <w:spacing w:val="-10"/>
        </w:rPr>
        <w:t xml:space="preserve"> </w:t>
      </w:r>
      <w:r>
        <w:t>народов</w:t>
      </w:r>
      <w:r>
        <w:rPr>
          <w:spacing w:val="-13"/>
        </w:rPr>
        <w:t xml:space="preserve"> </w:t>
      </w:r>
      <w:r>
        <w:t>России,</w:t>
      </w:r>
      <w:r>
        <w:rPr>
          <w:spacing w:val="-10"/>
        </w:rPr>
        <w:t xml:space="preserve"> </w:t>
      </w:r>
      <w:r>
        <w:t>достижениям</w:t>
      </w:r>
      <w:r>
        <w:rPr>
          <w:spacing w:val="-67"/>
        </w:rPr>
        <w:t xml:space="preserve"> </w:t>
      </w:r>
      <w:r>
        <w:t>России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науке,</w:t>
      </w:r>
      <w:r>
        <w:rPr>
          <w:spacing w:val="3"/>
        </w:rPr>
        <w:t xml:space="preserve"> </w:t>
      </w:r>
      <w:r>
        <w:t>искусстве,</w:t>
      </w:r>
      <w:r>
        <w:rPr>
          <w:spacing w:val="2"/>
        </w:rPr>
        <w:t xml:space="preserve"> </w:t>
      </w:r>
      <w:r>
        <w:t>спорте,</w:t>
      </w:r>
      <w:r>
        <w:rPr>
          <w:spacing w:val="3"/>
        </w:rPr>
        <w:t xml:space="preserve"> </w:t>
      </w:r>
      <w:r>
        <w:t>технологиях,</w:t>
      </w:r>
      <w:r>
        <w:rPr>
          <w:spacing w:val="3"/>
        </w:rPr>
        <w:t xml:space="preserve"> </w:t>
      </w:r>
      <w:r>
        <w:t>труде;</w:t>
      </w:r>
    </w:p>
    <w:p w:rsidR="00E93295" w:rsidRDefault="00B27CBD">
      <w:pPr>
        <w:pStyle w:val="a3"/>
        <w:spacing w:line="362" w:lineRule="auto"/>
        <w:ind w:right="138"/>
      </w:pPr>
      <w:r>
        <w:t>идейная убеждённость, готовность к служению и защите Отечества,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-2"/>
        </w:rPr>
        <w:t xml:space="preserve"> </w:t>
      </w:r>
      <w:r>
        <w:t>за</w:t>
      </w:r>
      <w:r>
        <w:rPr>
          <w:spacing w:val="3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судьбу;</w:t>
      </w:r>
    </w:p>
    <w:p w:rsidR="00E93295" w:rsidRDefault="00B27CBD" w:rsidP="00587C6E">
      <w:pPr>
        <w:pStyle w:val="a6"/>
        <w:numPr>
          <w:ilvl w:val="0"/>
          <w:numId w:val="29"/>
        </w:numPr>
        <w:tabs>
          <w:tab w:val="left" w:pos="1213"/>
        </w:tabs>
        <w:spacing w:line="314" w:lineRule="exact"/>
        <w:rPr>
          <w:sz w:val="28"/>
        </w:rPr>
      </w:pPr>
      <w:r>
        <w:rPr>
          <w:sz w:val="28"/>
        </w:rPr>
        <w:t>духовно-нравственного</w:t>
      </w:r>
      <w:r>
        <w:rPr>
          <w:spacing w:val="-9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53" w:line="362" w:lineRule="auto"/>
        <w:ind w:left="910" w:right="719" w:firstLine="0"/>
      </w:pPr>
      <w:r>
        <w:t>осознание духовных ценностей российского народа;</w:t>
      </w:r>
      <w:r>
        <w:rPr>
          <w:spacing w:val="1"/>
        </w:rPr>
        <w:t xml:space="preserve"> </w:t>
      </w:r>
      <w:r>
        <w:t>сформированность</w:t>
      </w:r>
      <w:r>
        <w:rPr>
          <w:spacing w:val="-13"/>
        </w:rPr>
        <w:t xml:space="preserve"> </w:t>
      </w:r>
      <w:r>
        <w:t>нравственного</w:t>
      </w:r>
      <w:r>
        <w:rPr>
          <w:spacing w:val="-11"/>
        </w:rPr>
        <w:t xml:space="preserve"> </w:t>
      </w:r>
      <w:r>
        <w:t>сознания,</w:t>
      </w:r>
      <w:r>
        <w:rPr>
          <w:spacing w:val="-9"/>
        </w:rPr>
        <w:t xml:space="preserve"> </w:t>
      </w:r>
      <w:r>
        <w:t>этического</w:t>
      </w:r>
      <w:r>
        <w:rPr>
          <w:spacing w:val="-11"/>
        </w:rPr>
        <w:t xml:space="preserve"> </w:t>
      </w:r>
      <w:r>
        <w:t>поведения;</w:t>
      </w:r>
    </w:p>
    <w:p w:rsidR="00E93295" w:rsidRDefault="00B27CBD">
      <w:pPr>
        <w:pStyle w:val="a3"/>
        <w:spacing w:line="362" w:lineRule="auto"/>
        <w:ind w:right="138"/>
      </w:pPr>
      <w:r>
        <w:t>способность оценивать ситуацию и принимать осознанные решения,</w:t>
      </w:r>
      <w:r>
        <w:rPr>
          <w:spacing w:val="1"/>
        </w:rPr>
        <w:t xml:space="preserve"> </w:t>
      </w:r>
      <w:r>
        <w:t>ориентируясь</w:t>
      </w:r>
      <w:r>
        <w:rPr>
          <w:spacing w:val="-3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морально-нравственные</w:t>
      </w:r>
      <w:r>
        <w:rPr>
          <w:spacing w:val="1"/>
        </w:rPr>
        <w:t xml:space="preserve"> </w:t>
      </w:r>
      <w:r>
        <w:t>нормы и ценности;</w:t>
      </w:r>
    </w:p>
    <w:p w:rsidR="00E93295" w:rsidRDefault="00B27CBD">
      <w:pPr>
        <w:pStyle w:val="a3"/>
        <w:spacing w:line="320" w:lineRule="exact"/>
        <w:ind w:left="910" w:firstLine="0"/>
      </w:pPr>
      <w:r>
        <w:t>осознание</w:t>
      </w:r>
      <w:r>
        <w:rPr>
          <w:spacing w:val="-5"/>
        </w:rPr>
        <w:t xml:space="preserve"> </w:t>
      </w:r>
      <w:r>
        <w:t>личного</w:t>
      </w:r>
      <w:r>
        <w:rPr>
          <w:spacing w:val="-4"/>
        </w:rPr>
        <w:t xml:space="preserve"> </w:t>
      </w:r>
      <w:r>
        <w:t>вклада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построение устойчивого</w:t>
      </w:r>
      <w:r>
        <w:rPr>
          <w:spacing w:val="-5"/>
        </w:rPr>
        <w:t xml:space="preserve"> </w:t>
      </w:r>
      <w:r>
        <w:t>будущего;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5"/>
      </w:pPr>
      <w:r>
        <w:lastRenderedPageBreak/>
        <w:t>ответственное</w:t>
      </w:r>
      <w:r>
        <w:rPr>
          <w:spacing w:val="-14"/>
        </w:rPr>
        <w:t xml:space="preserve"> </w:t>
      </w:r>
      <w:r>
        <w:t>отношение</w:t>
      </w:r>
      <w:r>
        <w:rPr>
          <w:spacing w:val="-14"/>
        </w:rPr>
        <w:t xml:space="preserve"> </w:t>
      </w:r>
      <w:r>
        <w:t>к</w:t>
      </w:r>
      <w:r>
        <w:rPr>
          <w:spacing w:val="-14"/>
        </w:rPr>
        <w:t xml:space="preserve"> </w:t>
      </w:r>
      <w:r>
        <w:t>своим</w:t>
      </w:r>
      <w:r>
        <w:rPr>
          <w:spacing w:val="-13"/>
        </w:rPr>
        <w:t xml:space="preserve"> </w:t>
      </w:r>
      <w:r>
        <w:t>родителям,</w:t>
      </w:r>
      <w:r>
        <w:rPr>
          <w:spacing w:val="-12"/>
        </w:rPr>
        <w:t xml:space="preserve"> </w:t>
      </w:r>
      <w:r>
        <w:t>созданию</w:t>
      </w:r>
      <w:r>
        <w:rPr>
          <w:spacing w:val="-15"/>
        </w:rPr>
        <w:t xml:space="preserve"> </w:t>
      </w:r>
      <w:r>
        <w:t>семьи</w:t>
      </w:r>
      <w:r>
        <w:rPr>
          <w:spacing w:val="-14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основе</w:t>
      </w:r>
      <w:r>
        <w:rPr>
          <w:spacing w:val="-68"/>
        </w:rPr>
        <w:t xml:space="preserve"> </w:t>
      </w:r>
      <w:r>
        <w:t>осознанного</w:t>
      </w:r>
      <w:r>
        <w:rPr>
          <w:spacing w:val="1"/>
        </w:rPr>
        <w:t xml:space="preserve"> </w:t>
      </w:r>
      <w:r>
        <w:t>принятия</w:t>
      </w:r>
      <w:r>
        <w:rPr>
          <w:spacing w:val="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семейной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традициями народов России;</w:t>
      </w:r>
    </w:p>
    <w:p w:rsidR="00E93295" w:rsidRDefault="00B27CBD" w:rsidP="00587C6E">
      <w:pPr>
        <w:pStyle w:val="a6"/>
        <w:numPr>
          <w:ilvl w:val="0"/>
          <w:numId w:val="29"/>
        </w:numPr>
        <w:tabs>
          <w:tab w:val="left" w:pos="1213"/>
        </w:tabs>
        <w:spacing w:before="2"/>
        <w:rPr>
          <w:sz w:val="28"/>
        </w:rPr>
      </w:pPr>
      <w:r>
        <w:rPr>
          <w:sz w:val="28"/>
        </w:rPr>
        <w:t>эстетического</w:t>
      </w:r>
      <w:r>
        <w:rPr>
          <w:spacing w:val="-8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63" w:line="357" w:lineRule="auto"/>
        <w:ind w:right="140"/>
      </w:pPr>
      <w:r>
        <w:t>эстетическое отношение к миру, включая эстетику быта, научного и</w:t>
      </w:r>
      <w:r>
        <w:rPr>
          <w:spacing w:val="1"/>
        </w:rPr>
        <w:t xml:space="preserve"> </w:t>
      </w:r>
      <w:r>
        <w:t>технического</w:t>
      </w:r>
      <w:r>
        <w:rPr>
          <w:spacing w:val="-2"/>
        </w:rPr>
        <w:t xml:space="preserve"> </w:t>
      </w:r>
      <w:r>
        <w:t>творчества,</w:t>
      </w:r>
      <w:r>
        <w:rPr>
          <w:spacing w:val="1"/>
        </w:rPr>
        <w:t xml:space="preserve"> </w:t>
      </w:r>
      <w:r>
        <w:t>спорта,</w:t>
      </w:r>
      <w:r>
        <w:rPr>
          <w:spacing w:val="2"/>
        </w:rPr>
        <w:t xml:space="preserve"> </w:t>
      </w:r>
      <w:r>
        <w:t>труда,</w:t>
      </w:r>
      <w:r>
        <w:rPr>
          <w:spacing w:val="-4"/>
        </w:rPr>
        <w:t xml:space="preserve"> </w:t>
      </w:r>
      <w:r>
        <w:t>общественных</w:t>
      </w:r>
      <w:r>
        <w:rPr>
          <w:spacing w:val="-5"/>
        </w:rPr>
        <w:t xml:space="preserve"> </w:t>
      </w:r>
      <w:r>
        <w:t>отношений;</w:t>
      </w:r>
    </w:p>
    <w:p w:rsidR="00E93295" w:rsidRDefault="00B27CBD">
      <w:pPr>
        <w:pStyle w:val="a3"/>
        <w:spacing w:before="5" w:line="360" w:lineRule="auto"/>
        <w:ind w:right="130"/>
      </w:pPr>
      <w:r>
        <w:t>способность</w:t>
      </w:r>
      <w:r>
        <w:rPr>
          <w:spacing w:val="1"/>
        </w:rPr>
        <w:t xml:space="preserve"> </w:t>
      </w:r>
      <w:r>
        <w:t>воспринимать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традиции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творчество своего и других народов, ощущать эмоциональное воздействие</w:t>
      </w:r>
      <w:r>
        <w:rPr>
          <w:spacing w:val="1"/>
        </w:rPr>
        <w:t xml:space="preserve"> </w:t>
      </w:r>
      <w:r>
        <w:t>искусства;</w:t>
      </w:r>
    </w:p>
    <w:p w:rsidR="00E93295" w:rsidRDefault="00B27CBD">
      <w:pPr>
        <w:pStyle w:val="a3"/>
        <w:spacing w:before="1" w:line="360" w:lineRule="auto"/>
        <w:ind w:right="140"/>
      </w:pPr>
      <w:r>
        <w:t>убеждённость в значимости для личности и общества отечественного и</w:t>
      </w:r>
      <w:r>
        <w:rPr>
          <w:spacing w:val="1"/>
        </w:rPr>
        <w:t xml:space="preserve"> </w:t>
      </w:r>
      <w:r>
        <w:t>мирового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этнических</w:t>
      </w:r>
      <w:r>
        <w:rPr>
          <w:spacing w:val="1"/>
        </w:rPr>
        <w:t xml:space="preserve"> </w:t>
      </w:r>
      <w:r>
        <w:t>культурных</w:t>
      </w:r>
      <w:r>
        <w:rPr>
          <w:spacing w:val="1"/>
        </w:rPr>
        <w:t xml:space="preserve"> </w:t>
      </w:r>
      <w:r>
        <w:t>традиций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народного</w:t>
      </w:r>
      <w:r>
        <w:rPr>
          <w:spacing w:val="1"/>
        </w:rPr>
        <w:t xml:space="preserve"> </w:t>
      </w:r>
      <w:r>
        <w:t>творчества;</w:t>
      </w:r>
    </w:p>
    <w:p w:rsidR="00E93295" w:rsidRDefault="00B27CBD">
      <w:pPr>
        <w:pStyle w:val="a3"/>
        <w:spacing w:before="1"/>
        <w:ind w:left="910" w:firstLine="0"/>
      </w:pPr>
      <w:r>
        <w:t>стремление</w:t>
      </w:r>
      <w:r>
        <w:rPr>
          <w:spacing w:val="-6"/>
        </w:rPr>
        <w:t xml:space="preserve"> </w:t>
      </w:r>
      <w:r>
        <w:t>проявлять</w:t>
      </w:r>
      <w:r>
        <w:rPr>
          <w:spacing w:val="-7"/>
        </w:rPr>
        <w:t xml:space="preserve"> </w:t>
      </w:r>
      <w:r>
        <w:t>качества</w:t>
      </w:r>
      <w:r>
        <w:rPr>
          <w:spacing w:val="-5"/>
        </w:rPr>
        <w:t xml:space="preserve"> </w:t>
      </w:r>
      <w:r>
        <w:t>творческой</w:t>
      </w:r>
      <w:r>
        <w:rPr>
          <w:spacing w:val="-6"/>
        </w:rPr>
        <w:t xml:space="preserve"> </w:t>
      </w:r>
      <w:r>
        <w:t>личности;</w:t>
      </w:r>
    </w:p>
    <w:p w:rsidR="00E93295" w:rsidRDefault="00B27CBD" w:rsidP="00587C6E">
      <w:pPr>
        <w:pStyle w:val="a6"/>
        <w:numPr>
          <w:ilvl w:val="0"/>
          <w:numId w:val="29"/>
        </w:numPr>
        <w:tabs>
          <w:tab w:val="left" w:pos="1213"/>
        </w:tabs>
        <w:spacing w:before="159"/>
        <w:rPr>
          <w:sz w:val="28"/>
        </w:rPr>
      </w:pPr>
      <w:r>
        <w:rPr>
          <w:sz w:val="28"/>
        </w:rPr>
        <w:t>физического</w:t>
      </w:r>
      <w:r>
        <w:rPr>
          <w:spacing w:val="-5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63" w:line="360" w:lineRule="auto"/>
        <w:ind w:right="136"/>
      </w:pPr>
      <w:r>
        <w:t>сформированность</w:t>
      </w:r>
      <w:r>
        <w:rPr>
          <w:spacing w:val="1"/>
        </w:rPr>
        <w:t xml:space="preserve"> </w:t>
      </w:r>
      <w:r>
        <w:t>здорового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ответственного отношения к своему здоровью, потребность в физическом</w:t>
      </w:r>
      <w:r>
        <w:rPr>
          <w:spacing w:val="1"/>
        </w:rPr>
        <w:t xml:space="preserve"> </w:t>
      </w:r>
      <w:r>
        <w:t>совершенствовании;</w:t>
      </w:r>
    </w:p>
    <w:p w:rsidR="00E93295" w:rsidRDefault="00B27CBD">
      <w:pPr>
        <w:pStyle w:val="a3"/>
        <w:spacing w:before="1" w:line="357" w:lineRule="auto"/>
        <w:ind w:right="136"/>
      </w:pPr>
      <w:r>
        <w:t>активное неприятие вредных привычек и иных форм причинения вреда</w:t>
      </w:r>
      <w:r>
        <w:rPr>
          <w:spacing w:val="1"/>
        </w:rPr>
        <w:t xml:space="preserve"> </w:t>
      </w:r>
      <w:r>
        <w:t>физическому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психическому</w:t>
      </w:r>
      <w:r>
        <w:rPr>
          <w:spacing w:val="-4"/>
        </w:rPr>
        <w:t xml:space="preserve"> </w:t>
      </w:r>
      <w:r>
        <w:t>здоровью;</w:t>
      </w:r>
    </w:p>
    <w:p w:rsidR="00E93295" w:rsidRDefault="00B27CBD" w:rsidP="00587C6E">
      <w:pPr>
        <w:pStyle w:val="a6"/>
        <w:numPr>
          <w:ilvl w:val="0"/>
          <w:numId w:val="29"/>
        </w:numPr>
        <w:tabs>
          <w:tab w:val="left" w:pos="1213"/>
        </w:tabs>
        <w:spacing w:before="5"/>
        <w:rPr>
          <w:sz w:val="28"/>
        </w:rPr>
      </w:pPr>
      <w:r>
        <w:rPr>
          <w:sz w:val="28"/>
        </w:rPr>
        <w:t>трудового</w:t>
      </w:r>
      <w:r>
        <w:rPr>
          <w:spacing w:val="-5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64" w:line="357" w:lineRule="auto"/>
        <w:ind w:left="910" w:right="136" w:firstLine="0"/>
      </w:pPr>
      <w:r>
        <w:t>готовность к труду, осознание ценности мастерства, трудолюбие;</w:t>
      </w:r>
      <w:r>
        <w:rPr>
          <w:spacing w:val="1"/>
        </w:rPr>
        <w:t xml:space="preserve"> </w:t>
      </w:r>
      <w:r>
        <w:t>готовность</w:t>
      </w:r>
      <w:r>
        <w:rPr>
          <w:spacing w:val="11"/>
        </w:rPr>
        <w:t xml:space="preserve"> </w:t>
      </w:r>
      <w:r>
        <w:t>к</w:t>
      </w:r>
      <w:r>
        <w:rPr>
          <w:spacing w:val="13"/>
        </w:rPr>
        <w:t xml:space="preserve"> </w:t>
      </w:r>
      <w:r>
        <w:t>активной</w:t>
      </w:r>
      <w:r>
        <w:rPr>
          <w:spacing w:val="13"/>
        </w:rPr>
        <w:t xml:space="preserve"> </w:t>
      </w:r>
      <w:r>
        <w:t>социально</w:t>
      </w:r>
      <w:r>
        <w:rPr>
          <w:spacing w:val="18"/>
        </w:rPr>
        <w:t xml:space="preserve"> </w:t>
      </w:r>
      <w:r>
        <w:t>направленной</w:t>
      </w:r>
      <w:r>
        <w:rPr>
          <w:spacing w:val="13"/>
        </w:rPr>
        <w:t xml:space="preserve"> </w:t>
      </w:r>
      <w:r>
        <w:t>деятельности,</w:t>
      </w:r>
    </w:p>
    <w:p w:rsidR="00E93295" w:rsidRDefault="00B27CBD">
      <w:pPr>
        <w:pStyle w:val="a3"/>
        <w:spacing w:before="5" w:line="357" w:lineRule="auto"/>
        <w:ind w:right="139" w:firstLine="0"/>
      </w:pPr>
      <w:r>
        <w:t>способность инициировать, планировать и самостоятельно выполнять такую</w:t>
      </w:r>
      <w:r>
        <w:rPr>
          <w:spacing w:val="1"/>
        </w:rPr>
        <w:t xml:space="preserve"> </w:t>
      </w:r>
      <w:r>
        <w:t>деятельность;</w:t>
      </w:r>
    </w:p>
    <w:p w:rsidR="00E93295" w:rsidRDefault="00B27CBD">
      <w:pPr>
        <w:pStyle w:val="a3"/>
        <w:spacing w:before="6" w:line="360" w:lineRule="auto"/>
        <w:ind w:right="131"/>
      </w:pPr>
      <w:r>
        <w:t>интерес к различным сферам профессиональной деятельности, умение</w:t>
      </w:r>
      <w:r>
        <w:rPr>
          <w:spacing w:val="1"/>
        </w:rPr>
        <w:t xml:space="preserve"> </w:t>
      </w:r>
      <w:r>
        <w:t>совершать</w:t>
      </w:r>
      <w:r>
        <w:rPr>
          <w:spacing w:val="1"/>
        </w:rPr>
        <w:t xml:space="preserve"> </w:t>
      </w:r>
      <w:r>
        <w:t>осознанный</w:t>
      </w:r>
      <w:r>
        <w:rPr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будущей</w:t>
      </w:r>
      <w:r>
        <w:rPr>
          <w:spacing w:val="1"/>
        </w:rPr>
        <w:t xml:space="preserve"> </w:t>
      </w:r>
      <w:r>
        <w:t>профессии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реализовывать</w:t>
      </w:r>
      <w:r>
        <w:rPr>
          <w:spacing w:val="1"/>
        </w:rPr>
        <w:t xml:space="preserve"> </w:t>
      </w:r>
      <w:r>
        <w:t>собственные</w:t>
      </w:r>
      <w:r>
        <w:rPr>
          <w:spacing w:val="1"/>
        </w:rPr>
        <w:t xml:space="preserve"> </w:t>
      </w:r>
      <w:r>
        <w:t>жизненные</w:t>
      </w:r>
      <w:r>
        <w:rPr>
          <w:spacing w:val="2"/>
        </w:rPr>
        <w:t xml:space="preserve"> </w:t>
      </w:r>
      <w:r>
        <w:t>планы;</w:t>
      </w:r>
    </w:p>
    <w:p w:rsidR="00E93295" w:rsidRDefault="00B27CBD">
      <w:pPr>
        <w:pStyle w:val="a3"/>
        <w:spacing w:line="362" w:lineRule="auto"/>
        <w:ind w:right="134"/>
      </w:pPr>
      <w:r>
        <w:t>мотивация к эффективному труду и постоянному профессиональному</w:t>
      </w:r>
      <w:r>
        <w:rPr>
          <w:spacing w:val="1"/>
        </w:rPr>
        <w:t xml:space="preserve"> </w:t>
      </w:r>
      <w:r>
        <w:t>росту,</w:t>
      </w:r>
      <w:r>
        <w:rPr>
          <w:spacing w:val="25"/>
        </w:rPr>
        <w:t xml:space="preserve"> </w:t>
      </w:r>
      <w:r>
        <w:t>к</w:t>
      </w:r>
      <w:r>
        <w:rPr>
          <w:spacing w:val="22"/>
        </w:rPr>
        <w:t xml:space="preserve"> </w:t>
      </w:r>
      <w:r>
        <w:t>учёту</w:t>
      </w:r>
      <w:r>
        <w:rPr>
          <w:spacing w:val="18"/>
        </w:rPr>
        <w:t xml:space="preserve"> </w:t>
      </w:r>
      <w:r>
        <w:t>общественных</w:t>
      </w:r>
      <w:r>
        <w:rPr>
          <w:spacing w:val="19"/>
        </w:rPr>
        <w:t xml:space="preserve"> </w:t>
      </w:r>
      <w:r>
        <w:t>потребностей</w:t>
      </w:r>
      <w:r>
        <w:rPr>
          <w:spacing w:val="23"/>
        </w:rPr>
        <w:t xml:space="preserve"> </w:t>
      </w:r>
      <w:r>
        <w:t>при</w:t>
      </w:r>
      <w:r>
        <w:rPr>
          <w:spacing w:val="23"/>
        </w:rPr>
        <w:t xml:space="preserve"> </w:t>
      </w:r>
      <w:r>
        <w:t>предстоящем</w:t>
      </w:r>
      <w:r>
        <w:rPr>
          <w:spacing w:val="24"/>
        </w:rPr>
        <w:t xml:space="preserve"> </w:t>
      </w:r>
      <w:r>
        <w:t>выборе</w:t>
      </w:r>
      <w:r>
        <w:rPr>
          <w:spacing w:val="25"/>
        </w:rPr>
        <w:t xml:space="preserve"> </w:t>
      </w:r>
      <w:r>
        <w:t>сферы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  <w:jc w:val="left"/>
      </w:pPr>
      <w:r>
        <w:lastRenderedPageBreak/>
        <w:t>деятельности;</w:t>
      </w:r>
    </w:p>
    <w:p w:rsidR="00E93295" w:rsidRDefault="00B27CBD">
      <w:pPr>
        <w:pStyle w:val="a3"/>
        <w:spacing w:before="163" w:line="357" w:lineRule="auto"/>
        <w:ind w:right="141"/>
      </w:pPr>
      <w:r>
        <w:t>готовность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образованию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самообразованию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протяжении всей</w:t>
      </w:r>
      <w:r>
        <w:rPr>
          <w:spacing w:val="1"/>
        </w:rPr>
        <w:t xml:space="preserve"> </w:t>
      </w:r>
      <w:r>
        <w:t>жизни;</w:t>
      </w:r>
    </w:p>
    <w:p w:rsidR="00E93295" w:rsidRDefault="00B27CBD" w:rsidP="00587C6E">
      <w:pPr>
        <w:pStyle w:val="a6"/>
        <w:numPr>
          <w:ilvl w:val="0"/>
          <w:numId w:val="29"/>
        </w:numPr>
        <w:tabs>
          <w:tab w:val="left" w:pos="1213"/>
        </w:tabs>
        <w:spacing w:before="6"/>
        <w:rPr>
          <w:sz w:val="28"/>
        </w:rPr>
      </w:pPr>
      <w:r>
        <w:rPr>
          <w:sz w:val="28"/>
        </w:rPr>
        <w:t>экологического</w:t>
      </w:r>
      <w:r>
        <w:rPr>
          <w:spacing w:val="-9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63" w:line="360" w:lineRule="auto"/>
        <w:ind w:right="138"/>
      </w:pPr>
      <w:r>
        <w:t>сформированность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влияния</w:t>
      </w:r>
      <w:r>
        <w:rPr>
          <w:spacing w:val="1"/>
        </w:rPr>
        <w:t xml:space="preserve"> </w:t>
      </w:r>
      <w:r>
        <w:t>социально-экономических процессов на состояние природной и социальной</w:t>
      </w:r>
      <w:r>
        <w:rPr>
          <w:spacing w:val="1"/>
        </w:rPr>
        <w:t xml:space="preserve"> </w:t>
      </w:r>
      <w:r>
        <w:t>среды,</w:t>
      </w:r>
      <w:r>
        <w:rPr>
          <w:spacing w:val="1"/>
        </w:rPr>
        <w:t xml:space="preserve"> </w:t>
      </w:r>
      <w:r>
        <w:t>осознание</w:t>
      </w:r>
      <w:r>
        <w:rPr>
          <w:spacing w:val="4"/>
        </w:rPr>
        <w:t xml:space="preserve"> </w:t>
      </w:r>
      <w:r>
        <w:t>глобального</w:t>
      </w:r>
      <w:r>
        <w:rPr>
          <w:spacing w:val="-1"/>
        </w:rPr>
        <w:t xml:space="preserve"> </w:t>
      </w:r>
      <w:r>
        <w:t>характера</w:t>
      </w:r>
      <w:r>
        <w:rPr>
          <w:spacing w:val="5"/>
        </w:rPr>
        <w:t xml:space="preserve"> </w:t>
      </w:r>
      <w:r>
        <w:t>экологических</w:t>
      </w:r>
      <w:r>
        <w:rPr>
          <w:spacing w:val="-5"/>
        </w:rPr>
        <w:t xml:space="preserve"> </w:t>
      </w:r>
      <w:r>
        <w:t>проблем;</w:t>
      </w:r>
    </w:p>
    <w:p w:rsidR="00E93295" w:rsidRDefault="00B27CBD">
      <w:pPr>
        <w:pStyle w:val="a3"/>
        <w:spacing w:before="1" w:line="360" w:lineRule="auto"/>
        <w:ind w:right="134"/>
      </w:pPr>
      <w:r>
        <w:rPr>
          <w:spacing w:val="-1"/>
        </w:rPr>
        <w:t>планирование</w:t>
      </w:r>
      <w:r>
        <w:rPr>
          <w:spacing w:val="-13"/>
        </w:rPr>
        <w:t xml:space="preserve"> </w:t>
      </w:r>
      <w:r>
        <w:rPr>
          <w:spacing w:val="-1"/>
        </w:rPr>
        <w:t>и</w:t>
      </w:r>
      <w:r>
        <w:rPr>
          <w:spacing w:val="-12"/>
        </w:rPr>
        <w:t xml:space="preserve"> </w:t>
      </w:r>
      <w:r>
        <w:rPr>
          <w:spacing w:val="-1"/>
        </w:rPr>
        <w:t>осуществление</w:t>
      </w:r>
      <w:r>
        <w:rPr>
          <w:spacing w:val="-13"/>
        </w:rPr>
        <w:t xml:space="preserve"> </w:t>
      </w:r>
      <w:r>
        <w:t>действий</w:t>
      </w:r>
      <w:r>
        <w:rPr>
          <w:spacing w:val="-9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окружающей</w:t>
      </w:r>
      <w:r>
        <w:rPr>
          <w:spacing w:val="-12"/>
        </w:rPr>
        <w:t xml:space="preserve"> </w:t>
      </w:r>
      <w:r>
        <w:t>среде</w:t>
      </w:r>
      <w:r>
        <w:rPr>
          <w:spacing w:val="-12"/>
        </w:rPr>
        <w:t xml:space="preserve"> </w:t>
      </w:r>
      <w:r>
        <w:t>на</w:t>
      </w:r>
      <w:r>
        <w:rPr>
          <w:spacing w:val="-16"/>
        </w:rPr>
        <w:t xml:space="preserve"> </w:t>
      </w:r>
      <w:r>
        <w:t>основе</w:t>
      </w:r>
      <w:r>
        <w:rPr>
          <w:spacing w:val="-68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целей</w:t>
      </w:r>
      <w:r>
        <w:rPr>
          <w:spacing w:val="1"/>
        </w:rPr>
        <w:t xml:space="preserve"> </w:t>
      </w:r>
      <w:r>
        <w:t>устойчивого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человечества,</w:t>
      </w:r>
      <w:r>
        <w:rPr>
          <w:spacing w:val="1"/>
        </w:rPr>
        <w:t xml:space="preserve"> </w:t>
      </w:r>
      <w:r>
        <w:t>активное</w:t>
      </w:r>
      <w:r>
        <w:rPr>
          <w:spacing w:val="1"/>
        </w:rPr>
        <w:t xml:space="preserve"> </w:t>
      </w:r>
      <w:r>
        <w:t>неприятие</w:t>
      </w:r>
      <w:r>
        <w:rPr>
          <w:spacing w:val="1"/>
        </w:rPr>
        <w:t xml:space="preserve"> </w:t>
      </w:r>
      <w:r>
        <w:t>действий,</w:t>
      </w:r>
      <w:r>
        <w:rPr>
          <w:spacing w:val="2"/>
        </w:rPr>
        <w:t xml:space="preserve"> </w:t>
      </w:r>
      <w:r>
        <w:t>приносящих</w:t>
      </w:r>
      <w:r>
        <w:rPr>
          <w:spacing w:val="-4"/>
        </w:rPr>
        <w:t xml:space="preserve"> </w:t>
      </w:r>
      <w:r>
        <w:t>вред</w:t>
      </w:r>
      <w:r>
        <w:rPr>
          <w:spacing w:val="3"/>
        </w:rPr>
        <w:t xml:space="preserve"> </w:t>
      </w:r>
      <w:r>
        <w:t>окружающей среде;</w:t>
      </w:r>
    </w:p>
    <w:p w:rsidR="00E93295" w:rsidRDefault="00B27CBD">
      <w:pPr>
        <w:pStyle w:val="a3"/>
        <w:spacing w:line="362" w:lineRule="auto"/>
        <w:ind w:right="136"/>
      </w:pPr>
      <w:r>
        <w:t>умение</w:t>
      </w:r>
      <w:r>
        <w:rPr>
          <w:spacing w:val="1"/>
        </w:rPr>
        <w:t xml:space="preserve"> </w:t>
      </w:r>
      <w:r>
        <w:t>прогнозировать</w:t>
      </w:r>
      <w:r>
        <w:rPr>
          <w:spacing w:val="1"/>
        </w:rPr>
        <w:t xml:space="preserve"> </w:t>
      </w:r>
      <w:r>
        <w:t>неблагоприятные</w:t>
      </w:r>
      <w:r>
        <w:rPr>
          <w:spacing w:val="1"/>
        </w:rPr>
        <w:t xml:space="preserve"> </w:t>
      </w:r>
      <w:r>
        <w:t>экологические</w:t>
      </w:r>
      <w:r>
        <w:rPr>
          <w:spacing w:val="1"/>
        </w:rPr>
        <w:t xml:space="preserve"> </w:t>
      </w:r>
      <w:r>
        <w:t>последствия</w:t>
      </w:r>
      <w:r>
        <w:rPr>
          <w:spacing w:val="-67"/>
        </w:rPr>
        <w:t xml:space="preserve"> </w:t>
      </w:r>
      <w:r>
        <w:t>предпринимаемых</w:t>
      </w:r>
      <w:r>
        <w:rPr>
          <w:spacing w:val="-4"/>
        </w:rPr>
        <w:t xml:space="preserve"> </w:t>
      </w:r>
      <w:r>
        <w:t>действий,</w:t>
      </w:r>
      <w:r>
        <w:rPr>
          <w:spacing w:val="2"/>
        </w:rPr>
        <w:t xml:space="preserve"> </w:t>
      </w:r>
      <w:r>
        <w:t>предотвращать</w:t>
      </w:r>
      <w:r>
        <w:rPr>
          <w:spacing w:val="-1"/>
        </w:rPr>
        <w:t xml:space="preserve"> </w:t>
      </w:r>
      <w:r>
        <w:t>их;</w:t>
      </w:r>
    </w:p>
    <w:p w:rsidR="00E93295" w:rsidRDefault="00B27CBD">
      <w:pPr>
        <w:pStyle w:val="a3"/>
        <w:spacing w:line="319" w:lineRule="exact"/>
        <w:ind w:left="910" w:firstLine="0"/>
      </w:pPr>
      <w:r>
        <w:t>расширение</w:t>
      </w:r>
      <w:r>
        <w:rPr>
          <w:spacing w:val="-8"/>
        </w:rPr>
        <w:t xml:space="preserve"> </w:t>
      </w:r>
      <w:r>
        <w:t>опыта</w:t>
      </w:r>
      <w:r>
        <w:rPr>
          <w:spacing w:val="-8"/>
        </w:rPr>
        <w:t xml:space="preserve"> </w:t>
      </w:r>
      <w:r>
        <w:t>деятельности</w:t>
      </w:r>
      <w:r>
        <w:rPr>
          <w:spacing w:val="-8"/>
        </w:rPr>
        <w:t xml:space="preserve"> </w:t>
      </w:r>
      <w:r>
        <w:t>экологической</w:t>
      </w:r>
      <w:r>
        <w:rPr>
          <w:spacing w:val="-9"/>
        </w:rPr>
        <w:t xml:space="preserve"> </w:t>
      </w:r>
      <w:r>
        <w:t>направленности;</w:t>
      </w:r>
    </w:p>
    <w:p w:rsidR="00E93295" w:rsidRDefault="00B27CBD" w:rsidP="00587C6E">
      <w:pPr>
        <w:pStyle w:val="a6"/>
        <w:numPr>
          <w:ilvl w:val="0"/>
          <w:numId w:val="29"/>
        </w:numPr>
        <w:tabs>
          <w:tab w:val="left" w:pos="1213"/>
        </w:tabs>
        <w:spacing w:before="155"/>
        <w:rPr>
          <w:sz w:val="28"/>
        </w:rPr>
      </w:pPr>
      <w:r>
        <w:rPr>
          <w:sz w:val="28"/>
        </w:rPr>
        <w:t>ценности</w:t>
      </w:r>
      <w:r>
        <w:rPr>
          <w:spacing w:val="-5"/>
          <w:sz w:val="28"/>
        </w:rPr>
        <w:t xml:space="preserve"> </w:t>
      </w:r>
      <w:r>
        <w:rPr>
          <w:sz w:val="28"/>
        </w:rPr>
        <w:t>научного</w:t>
      </w:r>
      <w:r>
        <w:rPr>
          <w:spacing w:val="-5"/>
          <w:sz w:val="28"/>
        </w:rPr>
        <w:t xml:space="preserve"> </w:t>
      </w:r>
      <w:r>
        <w:rPr>
          <w:sz w:val="28"/>
        </w:rPr>
        <w:t>познания:</w:t>
      </w:r>
    </w:p>
    <w:p w:rsidR="00E93295" w:rsidRDefault="00B27CBD">
      <w:pPr>
        <w:pStyle w:val="a3"/>
        <w:spacing w:before="163" w:line="360" w:lineRule="auto"/>
        <w:ind w:right="134"/>
      </w:pPr>
      <w:r>
        <w:t>сформированность</w:t>
      </w:r>
      <w:r>
        <w:rPr>
          <w:spacing w:val="1"/>
        </w:rPr>
        <w:t xml:space="preserve"> </w:t>
      </w:r>
      <w:r>
        <w:t>мировоззрения,</w:t>
      </w:r>
      <w:r>
        <w:rPr>
          <w:spacing w:val="1"/>
        </w:rPr>
        <w:t xml:space="preserve"> </w:t>
      </w:r>
      <w:r>
        <w:t>соответствующего</w:t>
      </w:r>
      <w:r>
        <w:rPr>
          <w:spacing w:val="1"/>
        </w:rPr>
        <w:t xml:space="preserve"> </w:t>
      </w:r>
      <w:r>
        <w:t>современному</w:t>
      </w:r>
      <w:r>
        <w:rPr>
          <w:spacing w:val="1"/>
        </w:rPr>
        <w:t xml:space="preserve"> </w:t>
      </w:r>
      <w:r>
        <w:t>уровню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науки,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социальные</w:t>
      </w:r>
      <w:r>
        <w:rPr>
          <w:spacing w:val="1"/>
        </w:rPr>
        <w:t xml:space="preserve"> </w:t>
      </w:r>
      <w:r>
        <w:t>науки,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общественной</w:t>
      </w:r>
      <w:r>
        <w:rPr>
          <w:spacing w:val="1"/>
        </w:rPr>
        <w:t xml:space="preserve"> </w:t>
      </w:r>
      <w:r>
        <w:t>практики,</w:t>
      </w:r>
      <w:r>
        <w:rPr>
          <w:spacing w:val="1"/>
        </w:rPr>
        <w:t xml:space="preserve"> </w:t>
      </w:r>
      <w:r>
        <w:t>основанного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диалоге</w:t>
      </w:r>
      <w:r>
        <w:rPr>
          <w:spacing w:val="1"/>
        </w:rPr>
        <w:t xml:space="preserve"> </w:t>
      </w:r>
      <w:r>
        <w:t>культур,</w:t>
      </w:r>
      <w:r>
        <w:rPr>
          <w:spacing w:val="1"/>
        </w:rPr>
        <w:t xml:space="preserve"> </w:t>
      </w:r>
      <w:r>
        <w:t>способствующего</w:t>
      </w:r>
      <w:r>
        <w:rPr>
          <w:spacing w:val="1"/>
        </w:rPr>
        <w:t xml:space="preserve"> </w:t>
      </w:r>
      <w:r>
        <w:t>осознанию</w:t>
      </w:r>
      <w:r>
        <w:rPr>
          <w:spacing w:val="1"/>
        </w:rPr>
        <w:t xml:space="preserve"> </w:t>
      </w:r>
      <w:r>
        <w:t>своего места</w:t>
      </w:r>
      <w:r>
        <w:rPr>
          <w:spacing w:val="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поликультурном</w:t>
      </w:r>
      <w:r>
        <w:rPr>
          <w:spacing w:val="2"/>
        </w:rPr>
        <w:t xml:space="preserve"> </w:t>
      </w:r>
      <w:r>
        <w:t>мире;</w:t>
      </w:r>
    </w:p>
    <w:p w:rsidR="00E93295" w:rsidRDefault="00B27CBD">
      <w:pPr>
        <w:pStyle w:val="a3"/>
        <w:spacing w:line="362" w:lineRule="auto"/>
        <w:ind w:right="140"/>
      </w:pPr>
      <w:r>
        <w:t>совершенствование</w:t>
      </w:r>
      <w:r>
        <w:rPr>
          <w:spacing w:val="1"/>
        </w:rPr>
        <w:t xml:space="preserve"> </w:t>
      </w:r>
      <w:r>
        <w:t>языковой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читательской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как средства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между</w:t>
      </w:r>
      <w:r>
        <w:rPr>
          <w:spacing w:val="-4"/>
        </w:rPr>
        <w:t xml:space="preserve"> </w:t>
      </w:r>
      <w:r>
        <w:t>людьми</w:t>
      </w:r>
      <w:r>
        <w:rPr>
          <w:spacing w:val="1"/>
        </w:rPr>
        <w:t xml:space="preserve"> </w:t>
      </w:r>
      <w:r>
        <w:t>и познания</w:t>
      </w:r>
      <w:r>
        <w:rPr>
          <w:spacing w:val="2"/>
        </w:rPr>
        <w:t xml:space="preserve"> </w:t>
      </w:r>
      <w:r>
        <w:t>мира;</w:t>
      </w:r>
    </w:p>
    <w:p w:rsidR="00E93295" w:rsidRDefault="00B27CBD">
      <w:pPr>
        <w:pStyle w:val="a3"/>
        <w:spacing w:line="357" w:lineRule="auto"/>
        <w:ind w:right="140"/>
      </w:pPr>
      <w:r>
        <w:t>языковое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речевое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социально-экономической</w:t>
      </w:r>
      <w:r>
        <w:rPr>
          <w:spacing w:val="-1"/>
        </w:rPr>
        <w:t xml:space="preserve"> </w:t>
      </w:r>
      <w:r>
        <w:t>и политической коммуникации;</w:t>
      </w:r>
    </w:p>
    <w:p w:rsidR="00E93295" w:rsidRDefault="00B27CBD">
      <w:pPr>
        <w:pStyle w:val="a3"/>
        <w:spacing w:before="1" w:line="357" w:lineRule="auto"/>
        <w:ind w:right="138"/>
      </w:pPr>
      <w:r>
        <w:t>осознание ценности научной деятельности,</w:t>
      </w:r>
      <w:r>
        <w:rPr>
          <w:spacing w:val="1"/>
        </w:rPr>
        <w:t xml:space="preserve"> </w:t>
      </w:r>
      <w:r>
        <w:t>готовность осуществлять</w:t>
      </w:r>
      <w:r>
        <w:rPr>
          <w:spacing w:val="1"/>
        </w:rPr>
        <w:t xml:space="preserve"> </w:t>
      </w:r>
      <w:r>
        <w:t>проектную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исследовательскую</w:t>
      </w:r>
      <w:r>
        <w:rPr>
          <w:spacing w:val="-4"/>
        </w:rPr>
        <w:t xml:space="preserve"> </w:t>
      </w:r>
      <w:r>
        <w:t>деятельность</w:t>
      </w:r>
      <w:r>
        <w:rPr>
          <w:spacing w:val="-4"/>
        </w:rPr>
        <w:t xml:space="preserve"> </w:t>
      </w:r>
      <w:r>
        <w:t>индивидуально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группе;</w:t>
      </w:r>
    </w:p>
    <w:p w:rsidR="00E93295" w:rsidRDefault="00B27CBD">
      <w:pPr>
        <w:pStyle w:val="a3"/>
        <w:spacing w:before="6" w:line="360" w:lineRule="auto"/>
        <w:ind w:right="133"/>
      </w:pPr>
      <w:r>
        <w:t>мотивация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познанию и</w:t>
      </w:r>
      <w:r>
        <w:rPr>
          <w:spacing w:val="1"/>
        </w:rPr>
        <w:t xml:space="preserve"> </w:t>
      </w:r>
      <w:r>
        <w:t>творчеству,</w:t>
      </w:r>
      <w:r>
        <w:rPr>
          <w:spacing w:val="1"/>
        </w:rPr>
        <w:t xml:space="preserve"> </w:t>
      </w:r>
      <w:r>
        <w:t>обучению и</w:t>
      </w:r>
      <w:r>
        <w:rPr>
          <w:spacing w:val="1"/>
        </w:rPr>
        <w:t xml:space="preserve"> </w:t>
      </w:r>
      <w:r>
        <w:t>самообучению на</w:t>
      </w:r>
      <w:r>
        <w:rPr>
          <w:spacing w:val="1"/>
        </w:rPr>
        <w:t xml:space="preserve"> </w:t>
      </w:r>
      <w:r>
        <w:t>протяжении всей жизни, интерес к изучению социальных и гуманитарных</w:t>
      </w:r>
      <w:r>
        <w:rPr>
          <w:spacing w:val="1"/>
        </w:rPr>
        <w:t xml:space="preserve"> </w:t>
      </w:r>
      <w:r>
        <w:t>дисциплин.</w:t>
      </w:r>
    </w:p>
    <w:p w:rsidR="00E93295" w:rsidRDefault="00B27CBD">
      <w:pPr>
        <w:pStyle w:val="a3"/>
        <w:spacing w:line="362" w:lineRule="auto"/>
        <w:ind w:right="139"/>
      </w:pP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proofErr w:type="gramStart"/>
      <w:r>
        <w:t>обучающимися</w:t>
      </w:r>
      <w:proofErr w:type="gramEnd"/>
      <w:r>
        <w:rPr>
          <w:spacing w:val="12"/>
        </w:rPr>
        <w:t xml:space="preserve"> </w:t>
      </w:r>
      <w:r>
        <w:t>программы</w:t>
      </w:r>
      <w:r>
        <w:rPr>
          <w:spacing w:val="11"/>
        </w:rPr>
        <w:t xml:space="preserve"> </w:t>
      </w:r>
      <w:r>
        <w:t>среднего</w:t>
      </w:r>
      <w:r>
        <w:rPr>
          <w:spacing w:val="11"/>
        </w:rPr>
        <w:t xml:space="preserve"> </w:t>
      </w:r>
      <w:r>
        <w:t>общего</w:t>
      </w:r>
      <w:r>
        <w:rPr>
          <w:spacing w:val="11"/>
        </w:rPr>
        <w:t xml:space="preserve"> </w:t>
      </w:r>
      <w:r>
        <w:t>образования</w:t>
      </w:r>
      <w:r>
        <w:rPr>
          <w:spacing w:val="11"/>
        </w:rPr>
        <w:t xml:space="preserve"> </w:t>
      </w:r>
      <w:r>
        <w:t>у</w:t>
      </w:r>
      <w:r>
        <w:rPr>
          <w:spacing w:val="7"/>
        </w:rPr>
        <w:t xml:space="preserve"> </w:t>
      </w:r>
      <w:r>
        <w:t>обучающихся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7" w:firstLine="0"/>
      </w:pPr>
      <w:r>
        <w:lastRenderedPageBreak/>
        <w:t>совершенствуется</w:t>
      </w:r>
      <w:r>
        <w:rPr>
          <w:spacing w:val="1"/>
        </w:rPr>
        <w:t xml:space="preserve"> </w:t>
      </w:r>
      <w:r>
        <w:t>эмоциональный</w:t>
      </w:r>
      <w:r>
        <w:rPr>
          <w:spacing w:val="1"/>
        </w:rPr>
        <w:t xml:space="preserve"> </w:t>
      </w:r>
      <w:r>
        <w:t>интеллект,</w:t>
      </w:r>
      <w:r>
        <w:rPr>
          <w:spacing w:val="1"/>
        </w:rPr>
        <w:t xml:space="preserve"> </w:t>
      </w:r>
      <w:r>
        <w:t>предполагающий</w:t>
      </w:r>
      <w:r>
        <w:rPr>
          <w:spacing w:val="-67"/>
        </w:rPr>
        <w:t xml:space="preserve"> </w:t>
      </w:r>
      <w:r>
        <w:t>сформированность:</w:t>
      </w:r>
    </w:p>
    <w:p w:rsidR="00E93295" w:rsidRDefault="00B27CBD">
      <w:pPr>
        <w:pStyle w:val="a3"/>
        <w:spacing w:line="360" w:lineRule="auto"/>
        <w:ind w:right="130"/>
      </w:pPr>
      <w:r>
        <w:rPr>
          <w:w w:val="95"/>
        </w:rPr>
        <w:t>самосознания, включающего способность понимать своё эмоциональное</w:t>
      </w:r>
      <w:r>
        <w:rPr>
          <w:spacing w:val="1"/>
          <w:w w:val="95"/>
        </w:rPr>
        <w:t xml:space="preserve"> </w:t>
      </w:r>
      <w:r>
        <w:t>состояние, видеть направления развития собственной эмоциональной сферы,</w:t>
      </w:r>
      <w:r>
        <w:rPr>
          <w:spacing w:val="1"/>
        </w:rPr>
        <w:t xml:space="preserve"> </w:t>
      </w:r>
      <w:r>
        <w:t>быть уверенным в себе в межличностном взаимодействии и при принятии</w:t>
      </w:r>
      <w:r>
        <w:rPr>
          <w:spacing w:val="1"/>
        </w:rPr>
        <w:t xml:space="preserve"> </w:t>
      </w:r>
      <w:r>
        <w:t>решений;</w:t>
      </w:r>
    </w:p>
    <w:p w:rsidR="00E93295" w:rsidRDefault="00B27CBD">
      <w:pPr>
        <w:pStyle w:val="a3"/>
        <w:spacing w:line="360" w:lineRule="auto"/>
        <w:ind w:right="137"/>
      </w:pPr>
      <w:r>
        <w:t>саморегулирования,</w:t>
      </w:r>
      <w:r>
        <w:rPr>
          <w:spacing w:val="1"/>
        </w:rPr>
        <w:t xml:space="preserve"> </w:t>
      </w:r>
      <w:r>
        <w:t>включающего</w:t>
      </w:r>
      <w:r>
        <w:rPr>
          <w:spacing w:val="1"/>
        </w:rPr>
        <w:t xml:space="preserve"> </w:t>
      </w:r>
      <w:r>
        <w:t>самоконтроль,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своё</w:t>
      </w:r>
      <w:r>
        <w:rPr>
          <w:spacing w:val="1"/>
        </w:rPr>
        <w:t xml:space="preserve"> </w:t>
      </w:r>
      <w:r>
        <w:t>поведение,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адаптироваться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эмоциональным</w:t>
      </w:r>
      <w:r>
        <w:rPr>
          <w:spacing w:val="-3"/>
        </w:rPr>
        <w:t xml:space="preserve"> </w:t>
      </w:r>
      <w:r>
        <w:t>изменениям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проявлять</w:t>
      </w:r>
      <w:r>
        <w:rPr>
          <w:spacing w:val="-6"/>
        </w:rPr>
        <w:t xml:space="preserve"> </w:t>
      </w:r>
      <w:r>
        <w:t>гибкость,</w:t>
      </w:r>
      <w:r>
        <w:rPr>
          <w:spacing w:val="-1"/>
        </w:rPr>
        <w:t xml:space="preserve"> </w:t>
      </w:r>
      <w:r>
        <w:t>быть</w:t>
      </w:r>
      <w:r>
        <w:rPr>
          <w:spacing w:val="-6"/>
        </w:rPr>
        <w:t xml:space="preserve"> </w:t>
      </w:r>
      <w:r>
        <w:t>открытым</w:t>
      </w:r>
      <w:r>
        <w:rPr>
          <w:spacing w:val="-3"/>
        </w:rPr>
        <w:t xml:space="preserve"> </w:t>
      </w:r>
      <w:r>
        <w:t>новому;</w:t>
      </w:r>
    </w:p>
    <w:p w:rsidR="00E93295" w:rsidRDefault="00B27CBD">
      <w:pPr>
        <w:pStyle w:val="a3"/>
        <w:spacing w:line="360" w:lineRule="auto"/>
        <w:ind w:right="133"/>
      </w:pPr>
      <w:r>
        <w:t>внутренней мотивации, включающей стремление к достижению цели и</w:t>
      </w:r>
      <w:r>
        <w:rPr>
          <w:spacing w:val="1"/>
        </w:rPr>
        <w:t xml:space="preserve"> </w:t>
      </w:r>
      <w:r>
        <w:t>успеху,</w:t>
      </w:r>
      <w:r>
        <w:rPr>
          <w:spacing w:val="1"/>
        </w:rPr>
        <w:t xml:space="preserve"> </w:t>
      </w:r>
      <w:r>
        <w:t>оптимизм,</w:t>
      </w:r>
      <w:r>
        <w:rPr>
          <w:spacing w:val="1"/>
        </w:rPr>
        <w:t xml:space="preserve"> </w:t>
      </w:r>
      <w:r>
        <w:t>инициативность,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действовать,</w:t>
      </w:r>
      <w:r>
        <w:rPr>
          <w:spacing w:val="1"/>
        </w:rPr>
        <w:t xml:space="preserve"> </w:t>
      </w:r>
      <w:r>
        <w:t>исходя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возможностей;</w:t>
      </w:r>
    </w:p>
    <w:p w:rsidR="00E93295" w:rsidRDefault="00B27CBD">
      <w:pPr>
        <w:pStyle w:val="a3"/>
        <w:spacing w:line="357" w:lineRule="auto"/>
        <w:ind w:right="140"/>
      </w:pPr>
      <w:r>
        <w:rPr>
          <w:spacing w:val="-1"/>
        </w:rPr>
        <w:t>готовность</w:t>
      </w:r>
      <w:r>
        <w:rPr>
          <w:spacing w:val="-16"/>
        </w:rPr>
        <w:t xml:space="preserve"> </w:t>
      </w:r>
      <w:r>
        <w:rPr>
          <w:spacing w:val="-1"/>
        </w:rPr>
        <w:t>и</w:t>
      </w:r>
      <w:r>
        <w:rPr>
          <w:spacing w:val="-14"/>
        </w:rPr>
        <w:t xml:space="preserve"> </w:t>
      </w:r>
      <w:r>
        <w:rPr>
          <w:spacing w:val="-1"/>
        </w:rPr>
        <w:t>способность</w:t>
      </w:r>
      <w:r>
        <w:rPr>
          <w:spacing w:val="-15"/>
        </w:rPr>
        <w:t xml:space="preserve"> </w:t>
      </w:r>
      <w:r>
        <w:t>овладевать</w:t>
      </w:r>
      <w:r>
        <w:rPr>
          <w:spacing w:val="-16"/>
        </w:rPr>
        <w:t xml:space="preserve"> </w:t>
      </w:r>
      <w:r>
        <w:t>новыми</w:t>
      </w:r>
      <w:r>
        <w:rPr>
          <w:spacing w:val="-14"/>
        </w:rPr>
        <w:t xml:space="preserve"> </w:t>
      </w:r>
      <w:r>
        <w:t>социальными</w:t>
      </w:r>
      <w:r>
        <w:rPr>
          <w:spacing w:val="-13"/>
        </w:rPr>
        <w:t xml:space="preserve"> </w:t>
      </w:r>
      <w:r>
        <w:t>практиками,</w:t>
      </w:r>
      <w:r>
        <w:rPr>
          <w:spacing w:val="-68"/>
        </w:rPr>
        <w:t xml:space="preserve"> </w:t>
      </w:r>
      <w:r>
        <w:t>осваивать</w:t>
      </w:r>
      <w:r>
        <w:rPr>
          <w:spacing w:val="-2"/>
        </w:rPr>
        <w:t xml:space="preserve"> </w:t>
      </w:r>
      <w:r>
        <w:t>типичные</w:t>
      </w:r>
      <w:r>
        <w:rPr>
          <w:spacing w:val="2"/>
        </w:rPr>
        <w:t xml:space="preserve"> </w:t>
      </w:r>
      <w:r>
        <w:t>социальные</w:t>
      </w:r>
      <w:r>
        <w:rPr>
          <w:spacing w:val="2"/>
        </w:rPr>
        <w:t xml:space="preserve"> </w:t>
      </w:r>
      <w:r>
        <w:t>роли;</w:t>
      </w:r>
    </w:p>
    <w:p w:rsidR="00E93295" w:rsidRDefault="00B27CBD">
      <w:pPr>
        <w:pStyle w:val="a3"/>
        <w:spacing w:before="4" w:line="360" w:lineRule="auto"/>
        <w:ind w:right="133"/>
      </w:pPr>
      <w:r>
        <w:t>эмпатии,</w:t>
      </w:r>
      <w:r>
        <w:rPr>
          <w:spacing w:val="-8"/>
        </w:rPr>
        <w:t xml:space="preserve"> </w:t>
      </w:r>
      <w:r>
        <w:t>включающей</w:t>
      </w:r>
      <w:r>
        <w:rPr>
          <w:spacing w:val="-9"/>
        </w:rPr>
        <w:t xml:space="preserve"> </w:t>
      </w:r>
      <w:r>
        <w:t>способность</w:t>
      </w:r>
      <w:r>
        <w:rPr>
          <w:spacing w:val="-11"/>
        </w:rPr>
        <w:t xml:space="preserve"> </w:t>
      </w:r>
      <w:r>
        <w:t>понимать</w:t>
      </w:r>
      <w:r>
        <w:rPr>
          <w:spacing w:val="-11"/>
        </w:rPr>
        <w:t xml:space="preserve"> </w:t>
      </w:r>
      <w:r>
        <w:t>эмоциональное</w:t>
      </w:r>
      <w:r>
        <w:rPr>
          <w:spacing w:val="-9"/>
        </w:rPr>
        <w:t xml:space="preserve"> </w:t>
      </w:r>
      <w:r>
        <w:t>состояние</w:t>
      </w:r>
      <w:r>
        <w:rPr>
          <w:spacing w:val="-67"/>
        </w:rPr>
        <w:t xml:space="preserve"> </w:t>
      </w:r>
      <w:r>
        <w:t>других,</w:t>
      </w:r>
      <w:r>
        <w:rPr>
          <w:spacing w:val="1"/>
        </w:rPr>
        <w:t xml:space="preserve"> </w:t>
      </w:r>
      <w:r>
        <w:t>учитывать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осуществлении</w:t>
      </w:r>
      <w:r>
        <w:rPr>
          <w:spacing w:val="1"/>
        </w:rPr>
        <w:t xml:space="preserve"> </w:t>
      </w:r>
      <w:r>
        <w:t>коммуникации,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сочувствию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сопереживанию;</w:t>
      </w:r>
    </w:p>
    <w:p w:rsidR="00E93295" w:rsidRDefault="00B27CBD">
      <w:pPr>
        <w:pStyle w:val="a3"/>
        <w:spacing w:before="1" w:line="360" w:lineRule="auto"/>
        <w:ind w:right="135"/>
      </w:pPr>
      <w:r>
        <w:t>социальных</w:t>
      </w:r>
      <w:r>
        <w:rPr>
          <w:spacing w:val="1"/>
        </w:rPr>
        <w:t xml:space="preserve"> </w:t>
      </w:r>
      <w:r>
        <w:t>навыков,</w:t>
      </w:r>
      <w:r>
        <w:rPr>
          <w:spacing w:val="1"/>
        </w:rPr>
        <w:t xml:space="preserve"> </w:t>
      </w:r>
      <w:r>
        <w:t>включающих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выстраивать</w:t>
      </w:r>
      <w:r>
        <w:rPr>
          <w:spacing w:val="1"/>
        </w:rPr>
        <w:t xml:space="preserve"> </w:t>
      </w:r>
      <w:r>
        <w:t>отношения с другими людьми, заботиться, проявлять интерес и разрешать</w:t>
      </w:r>
      <w:r>
        <w:rPr>
          <w:spacing w:val="1"/>
        </w:rPr>
        <w:t xml:space="preserve"> </w:t>
      </w:r>
      <w:r>
        <w:t>конфликты.</w:t>
      </w:r>
    </w:p>
    <w:p w:rsidR="00E93295" w:rsidRDefault="00B27CBD">
      <w:pPr>
        <w:spacing w:before="2" w:line="360" w:lineRule="auto"/>
        <w:ind w:left="199" w:right="132" w:firstLine="710"/>
        <w:jc w:val="both"/>
        <w:rPr>
          <w:b/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результате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обществознания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среднего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b/>
          <w:sz w:val="28"/>
        </w:rPr>
        <w:t>познавательные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универсальные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учебные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действия,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коммуникативные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универсальные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учебные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действия,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регулятивные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универсальные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учебные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действия,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совместная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деятельность.</w:t>
      </w:r>
    </w:p>
    <w:p w:rsidR="00E93295" w:rsidRDefault="00B27CBD">
      <w:pPr>
        <w:pStyle w:val="a3"/>
        <w:spacing w:line="357" w:lineRule="auto"/>
        <w:ind w:right="136"/>
      </w:pPr>
      <w:r>
        <w:t>У обучающегося будут сформированы следующие базовые логические</w:t>
      </w:r>
      <w:r>
        <w:rPr>
          <w:spacing w:val="1"/>
        </w:rPr>
        <w:t xml:space="preserve"> </w:t>
      </w:r>
      <w:r>
        <w:t>действия</w:t>
      </w:r>
      <w:r>
        <w:rPr>
          <w:spacing w:val="-1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часть</w:t>
      </w:r>
      <w:r>
        <w:rPr>
          <w:spacing w:val="-3"/>
        </w:rPr>
        <w:t xml:space="preserve"> </w:t>
      </w:r>
      <w:r>
        <w:t>познавательных</w:t>
      </w:r>
      <w:r>
        <w:rPr>
          <w:spacing w:val="-1"/>
        </w:rPr>
        <w:t xml:space="preserve"> </w:t>
      </w:r>
      <w:r>
        <w:t>универсальных</w:t>
      </w:r>
      <w:r>
        <w:rPr>
          <w:spacing w:val="-2"/>
        </w:rPr>
        <w:t xml:space="preserve"> </w:t>
      </w:r>
      <w:r>
        <w:t>учебных</w:t>
      </w:r>
      <w:r>
        <w:rPr>
          <w:spacing w:val="-5"/>
        </w:rPr>
        <w:t xml:space="preserve"> </w:t>
      </w:r>
      <w:r>
        <w:t>действий:</w:t>
      </w:r>
    </w:p>
    <w:p w:rsidR="00E93295" w:rsidRDefault="00B27CBD">
      <w:pPr>
        <w:pStyle w:val="a3"/>
        <w:spacing w:line="362" w:lineRule="auto"/>
        <w:ind w:right="136"/>
      </w:pPr>
      <w:r>
        <w:t>самостоятельно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актуализировать</w:t>
      </w:r>
      <w:r>
        <w:rPr>
          <w:spacing w:val="1"/>
        </w:rPr>
        <w:t xml:space="preserve"> </w:t>
      </w:r>
      <w:r>
        <w:t>социальную</w:t>
      </w:r>
      <w:r>
        <w:rPr>
          <w:spacing w:val="1"/>
        </w:rPr>
        <w:t xml:space="preserve"> </w:t>
      </w:r>
      <w:r>
        <w:t>проблему,</w:t>
      </w:r>
      <w:r>
        <w:rPr>
          <w:spacing w:val="3"/>
        </w:rPr>
        <w:t xml:space="preserve"> </w:t>
      </w:r>
      <w:r>
        <w:t>рассматривать</w:t>
      </w:r>
      <w:r>
        <w:rPr>
          <w:spacing w:val="-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разносторонне;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42"/>
      </w:pPr>
      <w:r>
        <w:lastRenderedPageBreak/>
        <w:t>устанавливать существенные признаки или основания для сравнения,</w:t>
      </w:r>
      <w:r>
        <w:rPr>
          <w:spacing w:val="1"/>
        </w:rPr>
        <w:t xml:space="preserve"> </w:t>
      </w:r>
      <w:r>
        <w:t>классификации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обобщения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объектов,</w:t>
      </w:r>
      <w:r>
        <w:rPr>
          <w:spacing w:val="1"/>
        </w:rPr>
        <w:t xml:space="preserve"> </w:t>
      </w:r>
      <w:r>
        <w:t>явлений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процессов,</w:t>
      </w:r>
      <w:r>
        <w:rPr>
          <w:spacing w:val="-67"/>
        </w:rPr>
        <w:t xml:space="preserve"> </w:t>
      </w:r>
      <w:r>
        <w:t>определять</w:t>
      </w:r>
      <w:r>
        <w:rPr>
          <w:spacing w:val="-2"/>
        </w:rPr>
        <w:t xml:space="preserve"> </w:t>
      </w:r>
      <w:r>
        <w:t>критерии</w:t>
      </w:r>
      <w:r>
        <w:rPr>
          <w:spacing w:val="1"/>
        </w:rPr>
        <w:t xml:space="preserve"> </w:t>
      </w:r>
      <w:r>
        <w:t>типологизации;</w:t>
      </w:r>
    </w:p>
    <w:p w:rsidR="00E93295" w:rsidRDefault="00B27CBD">
      <w:pPr>
        <w:pStyle w:val="a3"/>
        <w:spacing w:before="2" w:line="362" w:lineRule="auto"/>
        <w:ind w:right="135"/>
      </w:pPr>
      <w:r>
        <w:t>определять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задавать</w:t>
      </w:r>
      <w:r>
        <w:rPr>
          <w:spacing w:val="1"/>
        </w:rPr>
        <w:t xml:space="preserve"> </w:t>
      </w:r>
      <w:r>
        <w:t>параметры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критерии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достижения,</w:t>
      </w:r>
      <w:r>
        <w:rPr>
          <w:spacing w:val="1"/>
        </w:rPr>
        <w:t xml:space="preserve"> </w:t>
      </w:r>
      <w:r>
        <w:t>выявлять</w:t>
      </w:r>
      <w:r>
        <w:rPr>
          <w:spacing w:val="-3"/>
        </w:rPr>
        <w:t xml:space="preserve"> </w:t>
      </w:r>
      <w:r>
        <w:t>связь мотивов,</w:t>
      </w:r>
      <w:r>
        <w:rPr>
          <w:spacing w:val="1"/>
        </w:rPr>
        <w:t xml:space="preserve"> </w:t>
      </w:r>
      <w:r>
        <w:t>интересов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целей</w:t>
      </w:r>
      <w:r>
        <w:rPr>
          <w:spacing w:val="-2"/>
        </w:rPr>
        <w:t xml:space="preserve"> </w:t>
      </w:r>
      <w:r>
        <w:t>деятельности;</w:t>
      </w:r>
    </w:p>
    <w:p w:rsidR="00E93295" w:rsidRDefault="00B27CBD">
      <w:pPr>
        <w:pStyle w:val="a3"/>
        <w:spacing w:line="362" w:lineRule="auto"/>
        <w:ind w:right="133"/>
      </w:pPr>
      <w:r>
        <w:t>выявлять</w:t>
      </w:r>
      <w:r>
        <w:rPr>
          <w:spacing w:val="1"/>
        </w:rPr>
        <w:t xml:space="preserve"> </w:t>
      </w:r>
      <w:r>
        <w:t>закономерности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противоречия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рассматриваемых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явлениях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процессах,</w:t>
      </w:r>
      <w:r>
        <w:rPr>
          <w:spacing w:val="1"/>
        </w:rPr>
        <w:t xml:space="preserve"> </w:t>
      </w:r>
      <w:r>
        <w:t>прогнозировать</w:t>
      </w:r>
      <w:r>
        <w:rPr>
          <w:spacing w:val="1"/>
        </w:rPr>
        <w:t xml:space="preserve"> </w:t>
      </w:r>
      <w:r>
        <w:t>возможные</w:t>
      </w:r>
      <w:r>
        <w:rPr>
          <w:spacing w:val="1"/>
        </w:rPr>
        <w:t xml:space="preserve"> </w:t>
      </w:r>
      <w:r>
        <w:t>пути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противоречий;</w:t>
      </w:r>
    </w:p>
    <w:p w:rsidR="00E93295" w:rsidRDefault="00B27CBD">
      <w:pPr>
        <w:pStyle w:val="a3"/>
        <w:spacing w:line="362" w:lineRule="auto"/>
        <w:ind w:right="143"/>
      </w:pPr>
      <w:r>
        <w:t>разрабатывать план решения проблемы с учётом анализа имеющихся</w:t>
      </w:r>
      <w:r>
        <w:rPr>
          <w:spacing w:val="1"/>
        </w:rPr>
        <w:t xml:space="preserve"> </w:t>
      </w:r>
      <w:r>
        <w:t>ресурсов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возможных</w:t>
      </w:r>
      <w:r>
        <w:rPr>
          <w:spacing w:val="-3"/>
        </w:rPr>
        <w:t xml:space="preserve"> </w:t>
      </w:r>
      <w:r>
        <w:t>рисков;</w:t>
      </w:r>
    </w:p>
    <w:p w:rsidR="00E93295" w:rsidRDefault="00B27CBD">
      <w:pPr>
        <w:pStyle w:val="a3"/>
        <w:spacing w:line="362" w:lineRule="auto"/>
        <w:ind w:right="139"/>
      </w:pPr>
      <w:r>
        <w:t>вносить коррективы в деятельность, отбирать способы деятельности,</w:t>
      </w:r>
      <w:r>
        <w:rPr>
          <w:spacing w:val="1"/>
        </w:rPr>
        <w:t xml:space="preserve"> </w:t>
      </w:r>
      <w:r>
        <w:t>отвечающие её целям, оценивать соответствие результатов целям, оценивать</w:t>
      </w:r>
      <w:r>
        <w:rPr>
          <w:spacing w:val="1"/>
        </w:rPr>
        <w:t xml:space="preserve"> </w:t>
      </w:r>
      <w:r>
        <w:t>риски последствий</w:t>
      </w:r>
      <w:r>
        <w:rPr>
          <w:spacing w:val="1"/>
        </w:rPr>
        <w:t xml:space="preserve"> </w:t>
      </w:r>
      <w:r>
        <w:t>деятельности;</w:t>
      </w:r>
    </w:p>
    <w:p w:rsidR="00E93295" w:rsidRDefault="00B27CBD">
      <w:pPr>
        <w:pStyle w:val="a3"/>
        <w:spacing w:line="362" w:lineRule="auto"/>
        <w:ind w:right="140"/>
      </w:pPr>
      <w:r>
        <w:t>координировать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реального,</w:t>
      </w:r>
      <w:r>
        <w:rPr>
          <w:spacing w:val="1"/>
        </w:rPr>
        <w:t xml:space="preserve"> </w:t>
      </w:r>
      <w:r>
        <w:t>виртуального и комбинированного</w:t>
      </w:r>
      <w:r>
        <w:rPr>
          <w:spacing w:val="1"/>
        </w:rPr>
        <w:t xml:space="preserve"> </w:t>
      </w:r>
      <w:r>
        <w:t>взаимодействия;</w:t>
      </w:r>
    </w:p>
    <w:p w:rsidR="00E93295" w:rsidRDefault="00B27CBD">
      <w:pPr>
        <w:pStyle w:val="a3"/>
        <w:spacing w:line="362" w:lineRule="auto"/>
        <w:ind w:right="136"/>
      </w:pPr>
      <w:r>
        <w:t>развивать креативное мышление при решении учебно­познавательных,</w:t>
      </w:r>
      <w:r>
        <w:rPr>
          <w:spacing w:val="1"/>
        </w:rPr>
        <w:t xml:space="preserve"> </w:t>
      </w:r>
      <w:r>
        <w:t>жизненных</w:t>
      </w:r>
      <w:r>
        <w:rPr>
          <w:spacing w:val="-4"/>
        </w:rPr>
        <w:t xml:space="preserve"> </w:t>
      </w:r>
      <w:r>
        <w:t>проблем,</w:t>
      </w:r>
      <w:r>
        <w:rPr>
          <w:spacing w:val="3"/>
        </w:rPr>
        <w:t xml:space="preserve"> </w:t>
      </w:r>
      <w:r>
        <w:t>при выполнении социальных</w:t>
      </w:r>
      <w:r>
        <w:rPr>
          <w:spacing w:val="-4"/>
        </w:rPr>
        <w:t xml:space="preserve"> </w:t>
      </w:r>
      <w:r>
        <w:t>проектов.</w:t>
      </w:r>
    </w:p>
    <w:p w:rsidR="00E93295" w:rsidRDefault="00B27CBD">
      <w:pPr>
        <w:pStyle w:val="a3"/>
        <w:spacing w:line="360" w:lineRule="auto"/>
        <w:ind w:right="128"/>
      </w:pPr>
      <w:r>
        <w:t>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базовые</w:t>
      </w:r>
      <w:r>
        <w:rPr>
          <w:spacing w:val="1"/>
        </w:rPr>
        <w:t xml:space="preserve"> </w:t>
      </w:r>
      <w:r>
        <w:t>исследовательские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действий:</w:t>
      </w:r>
    </w:p>
    <w:p w:rsidR="00E93295" w:rsidRDefault="00B27CBD">
      <w:pPr>
        <w:pStyle w:val="a3"/>
        <w:spacing w:line="360" w:lineRule="auto"/>
        <w:ind w:right="139"/>
      </w:pPr>
      <w:r>
        <w:t>развивать</w:t>
      </w:r>
      <w:r>
        <w:rPr>
          <w:spacing w:val="-13"/>
        </w:rPr>
        <w:t xml:space="preserve"> </w:t>
      </w:r>
      <w:r>
        <w:t>навыки</w:t>
      </w:r>
      <w:r>
        <w:rPr>
          <w:spacing w:val="-10"/>
        </w:rPr>
        <w:t xml:space="preserve"> </w:t>
      </w:r>
      <w:r>
        <w:t>учебно­исследовательской</w:t>
      </w:r>
      <w:r>
        <w:rPr>
          <w:spacing w:val="-11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проектной</w:t>
      </w:r>
      <w:r>
        <w:rPr>
          <w:spacing w:val="-11"/>
        </w:rPr>
        <w:t xml:space="preserve"> </w:t>
      </w:r>
      <w:r>
        <w:t>деятельности,</w:t>
      </w:r>
      <w:r>
        <w:rPr>
          <w:spacing w:val="-67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проблем;</w:t>
      </w:r>
      <w:r>
        <w:rPr>
          <w:spacing w:val="1"/>
        </w:rPr>
        <w:t xml:space="preserve"> </w:t>
      </w:r>
      <w:r>
        <w:t>проявлять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самостоятельному поиску методов решения практических задач, применению</w:t>
      </w:r>
      <w:r>
        <w:rPr>
          <w:spacing w:val="-67"/>
        </w:rPr>
        <w:t xml:space="preserve"> </w:t>
      </w:r>
      <w:r>
        <w:t>различных методов познания, включая специфические методы социального</w:t>
      </w:r>
      <w:r>
        <w:rPr>
          <w:spacing w:val="1"/>
        </w:rPr>
        <w:t xml:space="preserve"> </w:t>
      </w:r>
      <w:r>
        <w:t>познания;</w:t>
      </w:r>
    </w:p>
    <w:p w:rsidR="00E93295" w:rsidRDefault="00B27CBD">
      <w:pPr>
        <w:pStyle w:val="a3"/>
        <w:spacing w:line="360" w:lineRule="auto"/>
        <w:ind w:right="125"/>
      </w:pPr>
      <w:r>
        <w:t>осуществлять в различных видах деятельность по получению нового</w:t>
      </w:r>
      <w:r>
        <w:rPr>
          <w:spacing w:val="1"/>
        </w:rPr>
        <w:t xml:space="preserve"> </w:t>
      </w:r>
      <w:r>
        <w:t>знания,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интерпретации,</w:t>
      </w:r>
      <w:r>
        <w:rPr>
          <w:spacing w:val="1"/>
        </w:rPr>
        <w:t xml:space="preserve"> </w:t>
      </w:r>
      <w:r>
        <w:t>преобразованию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применению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ситуациях,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создании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проектов;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6"/>
      </w:pPr>
      <w:r>
        <w:lastRenderedPageBreak/>
        <w:t>формировать</w:t>
      </w:r>
      <w:r>
        <w:rPr>
          <w:spacing w:val="1"/>
        </w:rPr>
        <w:t xml:space="preserve"> </w:t>
      </w:r>
      <w:r>
        <w:t>научный</w:t>
      </w:r>
      <w:r>
        <w:rPr>
          <w:spacing w:val="1"/>
        </w:rPr>
        <w:t xml:space="preserve"> </w:t>
      </w:r>
      <w:r>
        <w:t>тип</w:t>
      </w:r>
      <w:r>
        <w:rPr>
          <w:spacing w:val="1"/>
        </w:rPr>
        <w:t xml:space="preserve"> </w:t>
      </w:r>
      <w:r>
        <w:t>мышления,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научную</w:t>
      </w:r>
      <w:r>
        <w:rPr>
          <w:spacing w:val="1"/>
        </w:rPr>
        <w:t xml:space="preserve"> </w:t>
      </w:r>
      <w:r>
        <w:t>терминологию,</w:t>
      </w:r>
      <w:r>
        <w:rPr>
          <w:spacing w:val="3"/>
        </w:rPr>
        <w:t xml:space="preserve"> </w:t>
      </w:r>
      <w:r>
        <w:t>ключевые</w:t>
      </w:r>
      <w:r>
        <w:rPr>
          <w:spacing w:val="1"/>
        </w:rPr>
        <w:t xml:space="preserve"> </w:t>
      </w:r>
      <w:r>
        <w:t>понятия</w:t>
      </w:r>
      <w:r>
        <w:rPr>
          <w:spacing w:val="2"/>
        </w:rPr>
        <w:t xml:space="preserve"> </w:t>
      </w:r>
      <w:r>
        <w:t>и методы;</w:t>
      </w:r>
    </w:p>
    <w:p w:rsidR="00E93295" w:rsidRDefault="00B27CBD">
      <w:pPr>
        <w:pStyle w:val="a3"/>
        <w:spacing w:line="362" w:lineRule="auto"/>
        <w:ind w:right="139"/>
      </w:pPr>
      <w:r>
        <w:t>ставить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собственные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67"/>
        </w:rPr>
        <w:t xml:space="preserve"> </w:t>
      </w:r>
      <w:r>
        <w:t>деятельности и</w:t>
      </w:r>
      <w:r>
        <w:rPr>
          <w:spacing w:val="1"/>
        </w:rPr>
        <w:t xml:space="preserve"> </w:t>
      </w:r>
      <w:r>
        <w:t>жизненных</w:t>
      </w:r>
      <w:r>
        <w:rPr>
          <w:spacing w:val="-4"/>
        </w:rPr>
        <w:t xml:space="preserve"> </w:t>
      </w:r>
      <w:r>
        <w:t>ситуациях;</w:t>
      </w:r>
    </w:p>
    <w:p w:rsidR="00E93295" w:rsidRDefault="00B27CBD">
      <w:pPr>
        <w:pStyle w:val="a3"/>
        <w:spacing w:line="360" w:lineRule="auto"/>
        <w:ind w:right="131"/>
      </w:pPr>
      <w:r>
        <w:t>выявлять</w:t>
      </w:r>
      <w:r>
        <w:rPr>
          <w:spacing w:val="1"/>
        </w:rPr>
        <w:t xml:space="preserve"> </w:t>
      </w:r>
      <w:r>
        <w:t>причинно­следственные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явлений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процессов и актуализировать познавательную задачу, выдвигать гипотезу её</w:t>
      </w:r>
      <w:r>
        <w:rPr>
          <w:spacing w:val="1"/>
        </w:rPr>
        <w:t xml:space="preserve"> </w:t>
      </w:r>
      <w:r>
        <w:t>решения,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аргументы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доказательства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утверждений,</w:t>
      </w:r>
      <w:r>
        <w:rPr>
          <w:spacing w:val="1"/>
        </w:rPr>
        <w:t xml:space="preserve"> </w:t>
      </w:r>
      <w:r>
        <w:t>задавать</w:t>
      </w:r>
      <w:r>
        <w:rPr>
          <w:spacing w:val="-2"/>
        </w:rPr>
        <w:t xml:space="preserve"> </w:t>
      </w:r>
      <w:r>
        <w:t>параметры</w:t>
      </w:r>
      <w:r>
        <w:rPr>
          <w:spacing w:val="1"/>
        </w:rPr>
        <w:t xml:space="preserve"> </w:t>
      </w:r>
      <w:r>
        <w:t>и критерии</w:t>
      </w:r>
      <w:r>
        <w:rPr>
          <w:spacing w:val="1"/>
        </w:rPr>
        <w:t xml:space="preserve"> </w:t>
      </w:r>
      <w:r>
        <w:t>решения;</w:t>
      </w:r>
    </w:p>
    <w:p w:rsidR="00E93295" w:rsidRDefault="00B27CBD">
      <w:pPr>
        <w:pStyle w:val="a3"/>
        <w:spacing w:line="360" w:lineRule="auto"/>
        <w:ind w:right="130"/>
      </w:pPr>
      <w:r>
        <w:t>анализировать</w:t>
      </w:r>
      <w:r>
        <w:rPr>
          <w:spacing w:val="1"/>
        </w:rPr>
        <w:t xml:space="preserve"> </w:t>
      </w:r>
      <w:r>
        <w:t>результаты,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критически оценивать их достоверность, прогнозировать изменение в новых</w:t>
      </w:r>
      <w:r>
        <w:rPr>
          <w:spacing w:val="1"/>
        </w:rPr>
        <w:t xml:space="preserve"> </w:t>
      </w:r>
      <w:r>
        <w:t>условиях;</w:t>
      </w:r>
    </w:p>
    <w:p w:rsidR="00E93295" w:rsidRDefault="00B27CBD">
      <w:pPr>
        <w:pStyle w:val="a3"/>
        <w:spacing w:line="360" w:lineRule="auto"/>
        <w:ind w:right="135"/>
      </w:pPr>
      <w:r>
        <w:t>оценивать</w:t>
      </w:r>
      <w:r>
        <w:rPr>
          <w:spacing w:val="1"/>
        </w:rPr>
        <w:t xml:space="preserve"> </w:t>
      </w:r>
      <w:r>
        <w:t>новые</w:t>
      </w:r>
      <w:r>
        <w:rPr>
          <w:spacing w:val="1"/>
        </w:rPr>
        <w:t xml:space="preserve"> </w:t>
      </w:r>
      <w:r>
        <w:t>ситуации,</w:t>
      </w:r>
      <w:r>
        <w:rPr>
          <w:spacing w:val="1"/>
        </w:rPr>
        <w:t xml:space="preserve"> </w:t>
      </w:r>
      <w:r>
        <w:t>возникающие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познания</w:t>
      </w:r>
      <w:r>
        <w:rPr>
          <w:spacing w:val="1"/>
        </w:rPr>
        <w:t xml:space="preserve"> </w:t>
      </w:r>
      <w:r>
        <w:t>социальных объектов, в социальных отношениях; оценивать приобретённый</w:t>
      </w:r>
      <w:r>
        <w:rPr>
          <w:spacing w:val="1"/>
        </w:rPr>
        <w:t xml:space="preserve"> </w:t>
      </w:r>
      <w:r>
        <w:t>опыт;</w:t>
      </w:r>
    </w:p>
    <w:p w:rsidR="00E93295" w:rsidRDefault="00B27CBD">
      <w:pPr>
        <w:pStyle w:val="a3"/>
        <w:spacing w:line="357" w:lineRule="auto"/>
        <w:ind w:right="126"/>
      </w:pPr>
      <w:r>
        <w:t>уметь</w:t>
      </w:r>
      <w:r>
        <w:rPr>
          <w:spacing w:val="1"/>
        </w:rPr>
        <w:t xml:space="preserve"> </w:t>
      </w:r>
      <w:r>
        <w:t>переносить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общественных</w:t>
      </w:r>
      <w:r>
        <w:rPr>
          <w:spacing w:val="1"/>
        </w:rPr>
        <w:t xml:space="preserve"> </w:t>
      </w:r>
      <w:r>
        <w:t>объектах,</w:t>
      </w:r>
      <w:r>
        <w:rPr>
          <w:spacing w:val="1"/>
        </w:rPr>
        <w:t xml:space="preserve"> </w:t>
      </w:r>
      <w:r>
        <w:t>явлениях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процессах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познавательную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практическую</w:t>
      </w:r>
      <w:r>
        <w:rPr>
          <w:spacing w:val="-4"/>
        </w:rPr>
        <w:t xml:space="preserve"> </w:t>
      </w:r>
      <w:r>
        <w:t>области</w:t>
      </w:r>
      <w:r>
        <w:rPr>
          <w:spacing w:val="-3"/>
        </w:rPr>
        <w:t xml:space="preserve"> </w:t>
      </w:r>
      <w:r>
        <w:t>жизнедеятельности;</w:t>
      </w:r>
    </w:p>
    <w:p w:rsidR="00E93295" w:rsidRDefault="00B27CBD">
      <w:pPr>
        <w:pStyle w:val="a3"/>
        <w:spacing w:line="362" w:lineRule="auto"/>
        <w:ind w:right="136"/>
      </w:pPr>
      <w:r>
        <w:t>уметь</w:t>
      </w:r>
      <w:r>
        <w:rPr>
          <w:spacing w:val="-13"/>
        </w:rPr>
        <w:t xml:space="preserve"> </w:t>
      </w:r>
      <w:r>
        <w:t>интегрировать</w:t>
      </w:r>
      <w:r>
        <w:rPr>
          <w:spacing w:val="-13"/>
        </w:rPr>
        <w:t xml:space="preserve"> </w:t>
      </w:r>
      <w:r>
        <w:t>знания</w:t>
      </w:r>
      <w:r>
        <w:rPr>
          <w:spacing w:val="-10"/>
        </w:rPr>
        <w:t xml:space="preserve"> </w:t>
      </w:r>
      <w:r>
        <w:t>из</w:t>
      </w:r>
      <w:r>
        <w:rPr>
          <w:spacing w:val="-10"/>
        </w:rPr>
        <w:t xml:space="preserve"> </w:t>
      </w:r>
      <w:r>
        <w:t>разных</w:t>
      </w:r>
      <w:r>
        <w:rPr>
          <w:spacing w:val="-14"/>
        </w:rPr>
        <w:t xml:space="preserve"> </w:t>
      </w:r>
      <w:r>
        <w:t>предметных</w:t>
      </w:r>
      <w:r>
        <w:rPr>
          <w:spacing w:val="-14"/>
        </w:rPr>
        <w:t xml:space="preserve"> </w:t>
      </w:r>
      <w:r>
        <w:t>областей,</w:t>
      </w:r>
      <w:r>
        <w:rPr>
          <w:spacing w:val="-8"/>
        </w:rPr>
        <w:t xml:space="preserve"> </w:t>
      </w:r>
      <w:r>
        <w:t>комплекса</w:t>
      </w:r>
      <w:r>
        <w:rPr>
          <w:spacing w:val="-68"/>
        </w:rPr>
        <w:t xml:space="preserve"> </w:t>
      </w:r>
      <w:r>
        <w:t>социальных</w:t>
      </w:r>
      <w:r>
        <w:rPr>
          <w:spacing w:val="-5"/>
        </w:rPr>
        <w:t xml:space="preserve"> </w:t>
      </w:r>
      <w:r>
        <w:t>наук,</w:t>
      </w:r>
      <w:r>
        <w:rPr>
          <w:spacing w:val="3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внеучебных</w:t>
      </w:r>
      <w:r>
        <w:rPr>
          <w:spacing w:val="-4"/>
        </w:rPr>
        <w:t xml:space="preserve"> </w:t>
      </w:r>
      <w:r>
        <w:t>источников</w:t>
      </w:r>
      <w:r>
        <w:rPr>
          <w:spacing w:val="-1"/>
        </w:rPr>
        <w:t xml:space="preserve"> </w:t>
      </w:r>
      <w:r>
        <w:t>информации;</w:t>
      </w:r>
    </w:p>
    <w:p w:rsidR="00E93295" w:rsidRDefault="00B27CBD">
      <w:pPr>
        <w:pStyle w:val="a3"/>
        <w:spacing w:line="362" w:lineRule="auto"/>
        <w:ind w:right="132"/>
      </w:pPr>
      <w:r>
        <w:t>выдвигать новые идеи, предлагать оригинальные подходы и решения;</w:t>
      </w:r>
      <w:r>
        <w:rPr>
          <w:spacing w:val="1"/>
        </w:rPr>
        <w:t xml:space="preserve"> </w:t>
      </w:r>
      <w:r>
        <w:t>ставить</w:t>
      </w:r>
      <w:r>
        <w:rPr>
          <w:spacing w:val="-4"/>
        </w:rPr>
        <w:t xml:space="preserve"> </w:t>
      </w:r>
      <w:r>
        <w:t>проблемы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допускающие альтернативные</w:t>
      </w:r>
      <w:r>
        <w:rPr>
          <w:spacing w:val="-1"/>
        </w:rPr>
        <w:t xml:space="preserve"> </w:t>
      </w:r>
      <w:r>
        <w:t>решения.</w:t>
      </w:r>
    </w:p>
    <w:p w:rsidR="00E93295" w:rsidRDefault="00B27CBD">
      <w:pPr>
        <w:pStyle w:val="a3"/>
        <w:spacing w:line="357" w:lineRule="auto"/>
        <w:ind w:right="141"/>
      </w:pPr>
      <w:r>
        <w:t>У обучающегося будут сформированы умения работать с информацией</w:t>
      </w:r>
      <w:r>
        <w:rPr>
          <w:spacing w:val="-67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часть</w:t>
      </w:r>
      <w:r>
        <w:rPr>
          <w:spacing w:val="-2"/>
        </w:rPr>
        <w:t xml:space="preserve"> </w:t>
      </w:r>
      <w:r>
        <w:t>познавательных универсальных учебных</w:t>
      </w:r>
      <w:r>
        <w:rPr>
          <w:spacing w:val="-4"/>
        </w:rPr>
        <w:t xml:space="preserve"> </w:t>
      </w:r>
      <w:r>
        <w:t>действий:</w:t>
      </w:r>
    </w:p>
    <w:p w:rsidR="00E93295" w:rsidRDefault="00B27CBD">
      <w:pPr>
        <w:pStyle w:val="a3"/>
        <w:spacing w:line="360" w:lineRule="auto"/>
        <w:ind w:right="124"/>
      </w:pPr>
      <w:r>
        <w:t>владеть навыками получения социальной информации, в том числе об</w:t>
      </w:r>
      <w:r>
        <w:rPr>
          <w:spacing w:val="1"/>
        </w:rPr>
        <w:t xml:space="preserve"> </w:t>
      </w:r>
      <w:r>
        <w:t>основах общественных наук и обществе как системе социальных институтов,</w:t>
      </w:r>
      <w:r>
        <w:rPr>
          <w:spacing w:val="1"/>
        </w:rPr>
        <w:t xml:space="preserve"> </w:t>
      </w:r>
      <w:r>
        <w:t>факторах социальной динамики из источников разных типов, самостоятельно</w:t>
      </w:r>
      <w:r>
        <w:rPr>
          <w:spacing w:val="-67"/>
        </w:rPr>
        <w:t xml:space="preserve"> </w:t>
      </w:r>
      <w:r>
        <w:t>осуществлять поиск, анализ, систематизацию и интерпретацию информации</w:t>
      </w:r>
      <w:r>
        <w:rPr>
          <w:spacing w:val="1"/>
        </w:rPr>
        <w:t xml:space="preserve"> </w:t>
      </w:r>
      <w:r>
        <w:t>различных</w:t>
      </w:r>
      <w:r>
        <w:rPr>
          <w:spacing w:val="-4"/>
        </w:rPr>
        <w:t xml:space="preserve"> </w:t>
      </w:r>
      <w:r>
        <w:t>видов и форм</w:t>
      </w:r>
      <w:r>
        <w:rPr>
          <w:spacing w:val="6"/>
        </w:rPr>
        <w:t xml:space="preserve"> </w:t>
      </w:r>
      <w:r>
        <w:t>представления;</w:t>
      </w:r>
    </w:p>
    <w:p w:rsidR="00E93295" w:rsidRDefault="00B27CBD">
      <w:pPr>
        <w:pStyle w:val="a3"/>
        <w:spacing w:line="362" w:lineRule="auto"/>
        <w:ind w:right="133"/>
      </w:pPr>
      <w:r>
        <w:t>создавать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форматах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назначения</w:t>
      </w:r>
      <w:r>
        <w:rPr>
          <w:spacing w:val="1"/>
        </w:rPr>
        <w:t xml:space="preserve"> </w:t>
      </w:r>
      <w:r>
        <w:t>информации</w:t>
      </w:r>
      <w:r>
        <w:rPr>
          <w:spacing w:val="48"/>
        </w:rPr>
        <w:t xml:space="preserve"> </w:t>
      </w:r>
      <w:r>
        <w:t>и</w:t>
      </w:r>
      <w:r>
        <w:rPr>
          <w:spacing w:val="48"/>
        </w:rPr>
        <w:t xml:space="preserve"> </w:t>
      </w:r>
      <w:r>
        <w:t>целевой</w:t>
      </w:r>
      <w:r>
        <w:rPr>
          <w:spacing w:val="48"/>
        </w:rPr>
        <w:t xml:space="preserve"> </w:t>
      </w:r>
      <w:r>
        <w:t>аудитории,</w:t>
      </w:r>
      <w:r>
        <w:rPr>
          <w:spacing w:val="50"/>
        </w:rPr>
        <w:t xml:space="preserve"> </w:t>
      </w:r>
      <w:r>
        <w:t>выбирая</w:t>
      </w:r>
      <w:r>
        <w:rPr>
          <w:spacing w:val="45"/>
        </w:rPr>
        <w:t xml:space="preserve"> </w:t>
      </w:r>
      <w:r>
        <w:t>оптимальную</w:t>
      </w:r>
      <w:r>
        <w:rPr>
          <w:spacing w:val="47"/>
        </w:rPr>
        <w:t xml:space="preserve"> </w:t>
      </w:r>
      <w:r>
        <w:t>форму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41" w:firstLine="0"/>
      </w:pPr>
      <w:r>
        <w:lastRenderedPageBreak/>
        <w:t>представления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визуализации,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статистические</w:t>
      </w:r>
      <w:r>
        <w:rPr>
          <w:spacing w:val="1"/>
        </w:rPr>
        <w:t xml:space="preserve"> </w:t>
      </w:r>
      <w:r>
        <w:t>данные,</w:t>
      </w:r>
      <w:r>
        <w:rPr>
          <w:spacing w:val="1"/>
        </w:rPr>
        <w:t xml:space="preserve"> </w:t>
      </w:r>
      <w:r>
        <w:t>графики,</w:t>
      </w:r>
      <w:r>
        <w:rPr>
          <w:spacing w:val="-67"/>
        </w:rPr>
        <w:t xml:space="preserve"> </w:t>
      </w:r>
      <w:r>
        <w:t>таблицы;</w:t>
      </w:r>
    </w:p>
    <w:p w:rsidR="00E93295" w:rsidRDefault="00B27CBD">
      <w:pPr>
        <w:pStyle w:val="a3"/>
        <w:spacing w:line="362" w:lineRule="auto"/>
        <w:ind w:right="127"/>
      </w:pPr>
      <w:r>
        <w:rPr>
          <w:w w:val="95"/>
        </w:rPr>
        <w:t>оценивать достоверность, легитимность информации различных видов и</w:t>
      </w:r>
      <w:r>
        <w:rPr>
          <w:spacing w:val="1"/>
          <w:w w:val="95"/>
        </w:rPr>
        <w:t xml:space="preserve"> </w:t>
      </w:r>
      <w:r>
        <w:t xml:space="preserve">форм представления, в том числе полученной из </w:t>
      </w:r>
      <w:proofErr w:type="gramStart"/>
      <w:r>
        <w:t>интернет-источников</w:t>
      </w:r>
      <w:proofErr w:type="gramEnd"/>
      <w:r>
        <w:t>, её</w:t>
      </w:r>
      <w:r>
        <w:rPr>
          <w:spacing w:val="1"/>
        </w:rPr>
        <w:t xml:space="preserve"> </w:t>
      </w:r>
      <w:r>
        <w:t>соответствие</w:t>
      </w:r>
      <w:r>
        <w:rPr>
          <w:spacing w:val="1"/>
        </w:rPr>
        <w:t xml:space="preserve"> </w:t>
      </w:r>
      <w:r>
        <w:t>правовым</w:t>
      </w:r>
      <w:r>
        <w:rPr>
          <w:spacing w:val="1"/>
        </w:rPr>
        <w:t xml:space="preserve"> </w:t>
      </w:r>
      <w:r>
        <w:t>и морально­этическим</w:t>
      </w:r>
      <w:r>
        <w:rPr>
          <w:spacing w:val="1"/>
        </w:rPr>
        <w:t xml:space="preserve"> </w:t>
      </w:r>
      <w:r>
        <w:t>нормам;</w:t>
      </w:r>
    </w:p>
    <w:p w:rsidR="00E93295" w:rsidRDefault="00B27CBD">
      <w:pPr>
        <w:pStyle w:val="a3"/>
        <w:spacing w:line="360" w:lineRule="auto"/>
        <w:ind w:right="124"/>
      </w:pPr>
      <w:r>
        <w:t>использовать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коммуникационных</w:t>
      </w:r>
      <w:r>
        <w:rPr>
          <w:spacing w:val="1"/>
        </w:rPr>
        <w:t xml:space="preserve"> </w:t>
      </w:r>
      <w:r>
        <w:t>технологий в решении когнитивных, коммуникативных и организационных</w:t>
      </w:r>
      <w:r>
        <w:rPr>
          <w:spacing w:val="1"/>
        </w:rPr>
        <w:t xml:space="preserve"> </w:t>
      </w:r>
      <w:r>
        <w:rPr>
          <w:spacing w:val="-1"/>
        </w:rPr>
        <w:t>задач</w:t>
      </w:r>
      <w:r>
        <w:rPr>
          <w:spacing w:val="-16"/>
        </w:rPr>
        <w:t xml:space="preserve"> </w:t>
      </w:r>
      <w:r>
        <w:rPr>
          <w:spacing w:val="-1"/>
        </w:rPr>
        <w:t>с</w:t>
      </w:r>
      <w:r>
        <w:rPr>
          <w:spacing w:val="-14"/>
        </w:rPr>
        <w:t xml:space="preserve"> </w:t>
      </w:r>
      <w:r>
        <w:rPr>
          <w:spacing w:val="-1"/>
        </w:rPr>
        <w:t>соблюдением</w:t>
      </w:r>
      <w:r>
        <w:rPr>
          <w:spacing w:val="-14"/>
        </w:rPr>
        <w:t xml:space="preserve"> </w:t>
      </w:r>
      <w:r>
        <w:rPr>
          <w:spacing w:val="-1"/>
        </w:rPr>
        <w:t>требований</w:t>
      </w:r>
      <w:r>
        <w:rPr>
          <w:spacing w:val="-16"/>
        </w:rPr>
        <w:t xml:space="preserve"> </w:t>
      </w:r>
      <w:r>
        <w:rPr>
          <w:spacing w:val="-1"/>
        </w:rPr>
        <w:t>эргономики,</w:t>
      </w:r>
      <w:r>
        <w:rPr>
          <w:spacing w:val="-13"/>
        </w:rPr>
        <w:t xml:space="preserve"> </w:t>
      </w:r>
      <w:r>
        <w:rPr>
          <w:spacing w:val="-1"/>
        </w:rPr>
        <w:t>техники</w:t>
      </w:r>
      <w:r>
        <w:rPr>
          <w:spacing w:val="-15"/>
        </w:rPr>
        <w:t xml:space="preserve"> </w:t>
      </w:r>
      <w:r>
        <w:t>безопасности,</w:t>
      </w:r>
      <w:r>
        <w:rPr>
          <w:spacing w:val="-13"/>
        </w:rPr>
        <w:t xml:space="preserve"> </w:t>
      </w:r>
      <w:r>
        <w:t>гигиены,</w:t>
      </w:r>
      <w:r>
        <w:rPr>
          <w:spacing w:val="-68"/>
        </w:rPr>
        <w:t xml:space="preserve"> </w:t>
      </w:r>
      <w:r>
        <w:t>ресурсосбережения,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этических</w:t>
      </w:r>
      <w:r>
        <w:rPr>
          <w:spacing w:val="1"/>
        </w:rPr>
        <w:t xml:space="preserve"> </w:t>
      </w:r>
      <w:r>
        <w:t>норм,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безопасности;</w:t>
      </w:r>
    </w:p>
    <w:p w:rsidR="00E93295" w:rsidRDefault="00B27CBD">
      <w:pPr>
        <w:pStyle w:val="a3"/>
        <w:spacing w:line="362" w:lineRule="auto"/>
        <w:ind w:right="140"/>
      </w:pPr>
      <w:r>
        <w:t>владеть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распознавания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защиты</w:t>
      </w:r>
      <w:r>
        <w:rPr>
          <w:spacing w:val="1"/>
        </w:rPr>
        <w:t xml:space="preserve"> </w:t>
      </w:r>
      <w:r>
        <w:t>информации,</w:t>
      </w:r>
      <w:r>
        <w:rPr>
          <w:spacing w:val="-67"/>
        </w:rPr>
        <w:t xml:space="preserve"> </w:t>
      </w:r>
      <w:r>
        <w:t>информационной безопасности</w:t>
      </w:r>
      <w:r>
        <w:rPr>
          <w:spacing w:val="1"/>
        </w:rPr>
        <w:t xml:space="preserve"> </w:t>
      </w:r>
      <w:r>
        <w:t>личности.</w:t>
      </w:r>
    </w:p>
    <w:p w:rsidR="00E93295" w:rsidRDefault="00B27CBD">
      <w:pPr>
        <w:pStyle w:val="a3"/>
        <w:spacing w:line="357" w:lineRule="auto"/>
        <w:ind w:right="138"/>
      </w:pPr>
      <w:r>
        <w:t>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коммуникативных универсальных</w:t>
      </w:r>
      <w:r>
        <w:rPr>
          <w:spacing w:val="-3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действий:</w:t>
      </w:r>
    </w:p>
    <w:p w:rsidR="00E93295" w:rsidRDefault="00B27CBD">
      <w:pPr>
        <w:pStyle w:val="a3"/>
        <w:ind w:left="910" w:firstLine="0"/>
      </w:pPr>
      <w:r>
        <w:t>осуществлять</w:t>
      </w:r>
      <w:r>
        <w:rPr>
          <w:spacing w:val="-6"/>
        </w:rPr>
        <w:t xml:space="preserve"> </w:t>
      </w:r>
      <w:r>
        <w:t>коммуникации</w:t>
      </w:r>
      <w:r>
        <w:rPr>
          <w:spacing w:val="-3"/>
        </w:rPr>
        <w:t xml:space="preserve"> </w:t>
      </w:r>
      <w:r>
        <w:t>во</w:t>
      </w:r>
      <w:r>
        <w:rPr>
          <w:spacing w:val="-3"/>
        </w:rPr>
        <w:t xml:space="preserve"> </w:t>
      </w:r>
      <w:r>
        <w:t>всех</w:t>
      </w:r>
      <w:r>
        <w:rPr>
          <w:spacing w:val="-7"/>
        </w:rPr>
        <w:t xml:space="preserve"> </w:t>
      </w:r>
      <w:r>
        <w:t>сферах</w:t>
      </w:r>
      <w:r>
        <w:rPr>
          <w:spacing w:val="-7"/>
        </w:rPr>
        <w:t xml:space="preserve"> </w:t>
      </w:r>
      <w:r>
        <w:t>жизни;</w:t>
      </w:r>
    </w:p>
    <w:p w:rsidR="00E93295" w:rsidRDefault="00B27CBD">
      <w:pPr>
        <w:pStyle w:val="a3"/>
        <w:spacing w:before="146" w:line="362" w:lineRule="auto"/>
        <w:ind w:right="131"/>
      </w:pPr>
      <w:r>
        <w:t>распознавать</w:t>
      </w:r>
      <w:r>
        <w:rPr>
          <w:spacing w:val="1"/>
        </w:rPr>
        <w:t xml:space="preserve"> </w:t>
      </w:r>
      <w:r>
        <w:t>невербальные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знаков,</w:t>
      </w:r>
      <w:r>
        <w:rPr>
          <w:spacing w:val="1"/>
        </w:rPr>
        <w:t xml:space="preserve"> </w:t>
      </w:r>
      <w:r>
        <w:t>распознавать</w:t>
      </w:r>
      <w:r>
        <w:rPr>
          <w:spacing w:val="1"/>
        </w:rPr>
        <w:t xml:space="preserve"> </w:t>
      </w:r>
      <w:r>
        <w:t>предпосылки</w:t>
      </w:r>
      <w:r>
        <w:rPr>
          <w:spacing w:val="1"/>
        </w:rPr>
        <w:t xml:space="preserve"> </w:t>
      </w:r>
      <w:r>
        <w:t>конфликтных</w:t>
      </w:r>
      <w:r>
        <w:rPr>
          <w:spacing w:val="1"/>
        </w:rPr>
        <w:t xml:space="preserve"> </w:t>
      </w:r>
      <w:r>
        <w:t>ситуаций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смягчать</w:t>
      </w:r>
      <w:r>
        <w:rPr>
          <w:spacing w:val="-2"/>
        </w:rPr>
        <w:t xml:space="preserve"> </w:t>
      </w:r>
      <w:r>
        <w:t>конфликты;</w:t>
      </w:r>
    </w:p>
    <w:p w:rsidR="00E93295" w:rsidRDefault="00B27CBD">
      <w:pPr>
        <w:pStyle w:val="a3"/>
        <w:spacing w:line="362" w:lineRule="auto"/>
        <w:ind w:right="139"/>
      </w:pPr>
      <w:r>
        <w:t>владеть</w:t>
      </w:r>
      <w:r>
        <w:rPr>
          <w:spacing w:val="1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способами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взаимодействия;</w:t>
      </w:r>
      <w:r>
        <w:rPr>
          <w:spacing w:val="-67"/>
        </w:rPr>
        <w:t xml:space="preserve"> </w:t>
      </w:r>
      <w:r>
        <w:t>аргументированно</w:t>
      </w:r>
      <w:r>
        <w:rPr>
          <w:spacing w:val="-1"/>
        </w:rPr>
        <w:t xml:space="preserve"> </w:t>
      </w:r>
      <w:r>
        <w:t>вести</w:t>
      </w:r>
      <w:r>
        <w:rPr>
          <w:spacing w:val="-1"/>
        </w:rPr>
        <w:t xml:space="preserve"> </w:t>
      </w:r>
      <w:r>
        <w:t>диалог,</w:t>
      </w:r>
      <w:r>
        <w:rPr>
          <w:spacing w:val="2"/>
        </w:rPr>
        <w:t xml:space="preserve"> </w:t>
      </w:r>
      <w:r>
        <w:t>учитывать</w:t>
      </w:r>
      <w:r>
        <w:rPr>
          <w:spacing w:val="-2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точки</w:t>
      </w:r>
      <w:r>
        <w:rPr>
          <w:spacing w:val="-1"/>
        </w:rPr>
        <w:t xml:space="preserve"> </w:t>
      </w:r>
      <w:r>
        <w:t>зрения;</w:t>
      </w:r>
    </w:p>
    <w:p w:rsidR="00E93295" w:rsidRDefault="00B27CBD">
      <w:pPr>
        <w:pStyle w:val="a3"/>
        <w:spacing w:line="357" w:lineRule="auto"/>
        <w:ind w:right="141"/>
      </w:pPr>
      <w:r>
        <w:t>развёрнуто и логично излагать свою точку зрения с использованием</w:t>
      </w:r>
      <w:r>
        <w:rPr>
          <w:spacing w:val="1"/>
        </w:rPr>
        <w:t xml:space="preserve"> </w:t>
      </w:r>
      <w:r>
        <w:t>языковых</w:t>
      </w:r>
      <w:r>
        <w:rPr>
          <w:spacing w:val="-4"/>
        </w:rPr>
        <w:t xml:space="preserve"> </w:t>
      </w:r>
      <w:r>
        <w:t>средств.</w:t>
      </w:r>
    </w:p>
    <w:p w:rsidR="00E93295" w:rsidRDefault="00B27CBD">
      <w:pPr>
        <w:pStyle w:val="a3"/>
        <w:spacing w:line="357" w:lineRule="auto"/>
        <w:ind w:right="131"/>
      </w:pPr>
      <w:r>
        <w:t>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самоорганизации</w:t>
      </w:r>
      <w:r>
        <w:rPr>
          <w:spacing w:val="1"/>
        </w:rPr>
        <w:t xml:space="preserve"> </w:t>
      </w:r>
      <w:r>
        <w:t>как</w:t>
      </w:r>
      <w:r>
        <w:rPr>
          <w:spacing w:val="-67"/>
        </w:rPr>
        <w:t xml:space="preserve"> </w:t>
      </w:r>
      <w:r>
        <w:t>часть</w:t>
      </w:r>
      <w:r>
        <w:rPr>
          <w:spacing w:val="-2"/>
        </w:rPr>
        <w:t xml:space="preserve"> </w:t>
      </w:r>
      <w:r>
        <w:t>регулятивных универсальных учебных</w:t>
      </w:r>
      <w:r>
        <w:rPr>
          <w:spacing w:val="-3"/>
        </w:rPr>
        <w:t xml:space="preserve"> </w:t>
      </w:r>
      <w:r>
        <w:t>действий:</w:t>
      </w:r>
    </w:p>
    <w:p w:rsidR="00E93295" w:rsidRDefault="00B27CBD">
      <w:pPr>
        <w:pStyle w:val="a3"/>
        <w:spacing w:before="1" w:line="360" w:lineRule="auto"/>
        <w:ind w:right="138"/>
      </w:pPr>
      <w:r>
        <w:t>самостоятельно осуществлять познавательную деятельность, выявлять</w:t>
      </w:r>
      <w:r>
        <w:rPr>
          <w:spacing w:val="1"/>
        </w:rPr>
        <w:t xml:space="preserve"> </w:t>
      </w:r>
      <w:r>
        <w:t>проблемы, ставить и формулировать собственные задачи в образовательной</w:t>
      </w:r>
      <w:r>
        <w:rPr>
          <w:spacing w:val="1"/>
        </w:rPr>
        <w:t xml:space="preserve"> </w:t>
      </w:r>
      <w:r>
        <w:t>деятельности и в жизненных ситуациях, включая область профессионального</w:t>
      </w:r>
      <w:r>
        <w:rPr>
          <w:spacing w:val="-67"/>
        </w:rPr>
        <w:t xml:space="preserve"> </w:t>
      </w:r>
      <w:r>
        <w:t>самоопределения;</w:t>
      </w:r>
    </w:p>
    <w:p w:rsidR="00E93295" w:rsidRDefault="00B27CBD">
      <w:pPr>
        <w:pStyle w:val="a3"/>
        <w:spacing w:before="3"/>
        <w:ind w:left="910" w:firstLine="0"/>
      </w:pPr>
      <w:r>
        <w:t>самостоятельно</w:t>
      </w:r>
      <w:r>
        <w:rPr>
          <w:spacing w:val="140"/>
        </w:rPr>
        <w:t xml:space="preserve"> </w:t>
      </w:r>
      <w:r>
        <w:t xml:space="preserve">составлять  </w:t>
      </w:r>
      <w:r>
        <w:rPr>
          <w:spacing w:val="66"/>
        </w:rPr>
        <w:t xml:space="preserve"> </w:t>
      </w:r>
      <w:r>
        <w:t xml:space="preserve">план  </w:t>
      </w:r>
      <w:r>
        <w:rPr>
          <w:spacing w:val="69"/>
        </w:rPr>
        <w:t xml:space="preserve"> </w:t>
      </w:r>
      <w:r>
        <w:t xml:space="preserve">решения    проблемы  </w:t>
      </w:r>
      <w:r>
        <w:rPr>
          <w:spacing w:val="69"/>
        </w:rPr>
        <w:t xml:space="preserve"> </w:t>
      </w:r>
      <w:r>
        <w:t xml:space="preserve">с  </w:t>
      </w:r>
      <w:r>
        <w:rPr>
          <w:spacing w:val="66"/>
        </w:rPr>
        <w:t xml:space="preserve"> </w:t>
      </w:r>
      <w:r>
        <w:t>учётом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имеющихся</w:t>
      </w:r>
      <w:r>
        <w:rPr>
          <w:spacing w:val="-5"/>
        </w:rPr>
        <w:t xml:space="preserve"> </w:t>
      </w:r>
      <w:r>
        <w:t>ресурсов,</w:t>
      </w:r>
      <w:r>
        <w:rPr>
          <w:spacing w:val="-4"/>
        </w:rPr>
        <w:t xml:space="preserve"> </w:t>
      </w:r>
      <w:r>
        <w:t>собственных</w:t>
      </w:r>
      <w:r>
        <w:rPr>
          <w:spacing w:val="-7"/>
        </w:rPr>
        <w:t xml:space="preserve"> </w:t>
      </w:r>
      <w:r>
        <w:t>возможностей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предпочтений;</w:t>
      </w:r>
    </w:p>
    <w:p w:rsidR="00E93295" w:rsidRDefault="00B27CBD">
      <w:pPr>
        <w:pStyle w:val="a3"/>
        <w:spacing w:before="163" w:line="357" w:lineRule="auto"/>
        <w:ind w:right="124"/>
      </w:pPr>
      <w:r>
        <w:t>давать</w:t>
      </w:r>
      <w:r>
        <w:rPr>
          <w:spacing w:val="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новым</w:t>
      </w:r>
      <w:r>
        <w:rPr>
          <w:spacing w:val="1"/>
        </w:rPr>
        <w:t xml:space="preserve"> </w:t>
      </w:r>
      <w:r>
        <w:t>ситуациям,</w:t>
      </w:r>
      <w:r>
        <w:rPr>
          <w:spacing w:val="1"/>
        </w:rPr>
        <w:t xml:space="preserve"> </w:t>
      </w:r>
      <w:r>
        <w:t>возникающим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практической деятельности,</w:t>
      </w:r>
      <w:r>
        <w:rPr>
          <w:spacing w:val="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межличностных</w:t>
      </w:r>
      <w:r>
        <w:rPr>
          <w:spacing w:val="-4"/>
        </w:rPr>
        <w:t xml:space="preserve"> </w:t>
      </w:r>
      <w:r>
        <w:t>отношениях;</w:t>
      </w:r>
    </w:p>
    <w:p w:rsidR="00E93295" w:rsidRDefault="00B27CBD">
      <w:pPr>
        <w:pStyle w:val="a3"/>
        <w:spacing w:before="6" w:line="362" w:lineRule="auto"/>
        <w:ind w:right="143"/>
      </w:pPr>
      <w:r>
        <w:t>расширять рамки учебного предмета на основе личных предпочтений,</w:t>
      </w:r>
      <w:r>
        <w:rPr>
          <w:spacing w:val="1"/>
        </w:rPr>
        <w:t xml:space="preserve"> </w:t>
      </w:r>
      <w:r>
        <w:t>проявлять</w:t>
      </w:r>
      <w:r>
        <w:rPr>
          <w:spacing w:val="-2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социальной проблематике;</w:t>
      </w:r>
    </w:p>
    <w:p w:rsidR="00E93295" w:rsidRDefault="00B27CBD">
      <w:pPr>
        <w:pStyle w:val="a3"/>
        <w:spacing w:line="362" w:lineRule="auto"/>
        <w:ind w:right="135"/>
      </w:pPr>
      <w:r>
        <w:t>делать осознанный выбор стратегий поведения, решений при наличии</w:t>
      </w:r>
      <w:r>
        <w:rPr>
          <w:spacing w:val="1"/>
        </w:rPr>
        <w:t xml:space="preserve"> </w:t>
      </w:r>
      <w:r>
        <w:t>альтернатив,</w:t>
      </w:r>
      <w:r>
        <w:rPr>
          <w:spacing w:val="1"/>
        </w:rPr>
        <w:t xml:space="preserve"> </w:t>
      </w:r>
      <w:r>
        <w:t>аргументировать сделанный выбор,</w:t>
      </w:r>
      <w:r>
        <w:rPr>
          <w:spacing w:val="1"/>
        </w:rPr>
        <w:t xml:space="preserve"> </w:t>
      </w:r>
      <w:r>
        <w:t>брать ответственность за</w:t>
      </w:r>
      <w:r>
        <w:rPr>
          <w:spacing w:val="1"/>
        </w:rPr>
        <w:t xml:space="preserve"> </w:t>
      </w:r>
      <w:r>
        <w:t>принятое</w:t>
      </w:r>
      <w:r>
        <w:rPr>
          <w:spacing w:val="1"/>
        </w:rPr>
        <w:t xml:space="preserve"> </w:t>
      </w:r>
      <w:r>
        <w:t>решение;</w:t>
      </w:r>
    </w:p>
    <w:p w:rsidR="00E93295" w:rsidRDefault="00B27CBD">
      <w:pPr>
        <w:pStyle w:val="a3"/>
        <w:spacing w:line="313" w:lineRule="exact"/>
        <w:ind w:left="910" w:firstLine="0"/>
      </w:pPr>
      <w:r>
        <w:t>оценивать</w:t>
      </w:r>
      <w:r>
        <w:rPr>
          <w:spacing w:val="-8"/>
        </w:rPr>
        <w:t xml:space="preserve"> </w:t>
      </w:r>
      <w:r>
        <w:t>приобретённый</w:t>
      </w:r>
      <w:r>
        <w:rPr>
          <w:spacing w:val="-7"/>
        </w:rPr>
        <w:t xml:space="preserve"> </w:t>
      </w:r>
      <w:r>
        <w:t>опыт;</w:t>
      </w:r>
    </w:p>
    <w:p w:rsidR="00E93295" w:rsidRDefault="00B27CBD">
      <w:pPr>
        <w:pStyle w:val="a3"/>
        <w:spacing w:before="156" w:line="360" w:lineRule="auto"/>
        <w:ind w:right="138"/>
      </w:pPr>
      <w:r>
        <w:t>способствовать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проявлению</w:t>
      </w:r>
      <w:r>
        <w:rPr>
          <w:spacing w:val="1"/>
        </w:rPr>
        <w:t xml:space="preserve"> </w:t>
      </w:r>
      <w:r>
        <w:t>широкой</w:t>
      </w:r>
      <w:r>
        <w:rPr>
          <w:spacing w:val="1"/>
        </w:rPr>
        <w:t xml:space="preserve"> </w:t>
      </w:r>
      <w:r>
        <w:t>эрудиции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областях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постоянно</w:t>
      </w:r>
      <w:r>
        <w:rPr>
          <w:spacing w:val="1"/>
        </w:rPr>
        <w:t xml:space="preserve"> </w:t>
      </w:r>
      <w:r>
        <w:t>повышать</w:t>
      </w:r>
      <w:r>
        <w:rPr>
          <w:spacing w:val="1"/>
        </w:rPr>
        <w:t xml:space="preserve"> </w:t>
      </w:r>
      <w:r>
        <w:t>свой</w:t>
      </w:r>
      <w:r>
        <w:rPr>
          <w:spacing w:val="1"/>
        </w:rPr>
        <w:t xml:space="preserve"> </w:t>
      </w:r>
      <w:r>
        <w:t>образовательный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культурный уровень.</w:t>
      </w:r>
    </w:p>
    <w:p w:rsidR="00E93295" w:rsidRDefault="00B27CBD">
      <w:pPr>
        <w:pStyle w:val="a3"/>
        <w:spacing w:before="1" w:line="357" w:lineRule="auto"/>
        <w:ind w:right="129"/>
      </w:pPr>
      <w:r>
        <w:t>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деятельности:</w:t>
      </w:r>
    </w:p>
    <w:p w:rsidR="00E93295" w:rsidRDefault="00B27CBD">
      <w:pPr>
        <w:pStyle w:val="a3"/>
        <w:spacing w:before="6" w:line="357" w:lineRule="auto"/>
        <w:ind w:right="138"/>
      </w:pPr>
      <w:r>
        <w:t>понимать и использовать преимущества командной и индивидуальной</w:t>
      </w:r>
      <w:r>
        <w:rPr>
          <w:spacing w:val="1"/>
        </w:rPr>
        <w:t xml:space="preserve"> </w:t>
      </w:r>
      <w:r>
        <w:t>работы;</w:t>
      </w:r>
    </w:p>
    <w:p w:rsidR="00E93295" w:rsidRDefault="00B27CBD">
      <w:pPr>
        <w:pStyle w:val="a3"/>
        <w:spacing w:before="5" w:line="362" w:lineRule="auto"/>
        <w:ind w:right="136"/>
      </w:pPr>
      <w:r>
        <w:t>выбирать тематику и методы совместных действий 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интересов,</w:t>
      </w:r>
      <w:r>
        <w:rPr>
          <w:spacing w:val="3"/>
        </w:rPr>
        <w:t xml:space="preserve"> </w:t>
      </w:r>
      <w:r>
        <w:t>и возможностей каждого члена</w:t>
      </w:r>
      <w:r>
        <w:rPr>
          <w:spacing w:val="1"/>
        </w:rPr>
        <w:t xml:space="preserve"> </w:t>
      </w:r>
      <w:r>
        <w:t>коллектива;</w:t>
      </w:r>
    </w:p>
    <w:p w:rsidR="00E93295" w:rsidRDefault="00B27CBD">
      <w:pPr>
        <w:pStyle w:val="a3"/>
        <w:spacing w:line="360" w:lineRule="auto"/>
        <w:ind w:right="136"/>
      </w:pPr>
      <w:r>
        <w:t>принимать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организовывать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координировать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достижению: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распределять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мнений</w:t>
      </w:r>
      <w:r>
        <w:rPr>
          <w:spacing w:val="1"/>
        </w:rPr>
        <w:t xml:space="preserve"> </w:t>
      </w:r>
      <w:r>
        <w:t>участников,</w:t>
      </w:r>
      <w:r>
        <w:rPr>
          <w:spacing w:val="1"/>
        </w:rPr>
        <w:t xml:space="preserve"> </w:t>
      </w:r>
      <w:r>
        <w:t>обсуждать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совместной работы;</w:t>
      </w:r>
    </w:p>
    <w:p w:rsidR="00E93295" w:rsidRDefault="00B27CBD">
      <w:pPr>
        <w:pStyle w:val="a3"/>
        <w:spacing w:line="357" w:lineRule="auto"/>
        <w:ind w:right="126"/>
      </w:pPr>
      <w:r>
        <w:t>оценивать</w:t>
      </w:r>
      <w:r>
        <w:rPr>
          <w:spacing w:val="1"/>
        </w:rPr>
        <w:t xml:space="preserve"> </w:t>
      </w:r>
      <w:r>
        <w:t>качество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вклада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участника</w:t>
      </w:r>
      <w:r>
        <w:rPr>
          <w:spacing w:val="1"/>
        </w:rPr>
        <w:t xml:space="preserve"> </w:t>
      </w:r>
      <w:r>
        <w:t>команды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общий результат по разработанным</w:t>
      </w:r>
      <w:r>
        <w:rPr>
          <w:spacing w:val="2"/>
        </w:rPr>
        <w:t xml:space="preserve"> </w:t>
      </w:r>
      <w:r>
        <w:t>критериям;</w:t>
      </w:r>
    </w:p>
    <w:p w:rsidR="00E93295" w:rsidRDefault="00B27CBD">
      <w:pPr>
        <w:pStyle w:val="a3"/>
        <w:spacing w:before="2" w:line="360" w:lineRule="auto"/>
        <w:ind w:right="138"/>
      </w:pPr>
      <w:r>
        <w:t>предлагать</w:t>
      </w:r>
      <w:r>
        <w:rPr>
          <w:spacing w:val="1"/>
        </w:rPr>
        <w:t xml:space="preserve"> </w:t>
      </w:r>
      <w:r>
        <w:t>новые</w:t>
      </w:r>
      <w:r>
        <w:rPr>
          <w:spacing w:val="1"/>
        </w:rPr>
        <w:t xml:space="preserve"> </w:t>
      </w:r>
      <w:r>
        <w:t>учебно­исследовательские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социальные</w:t>
      </w:r>
      <w:r>
        <w:rPr>
          <w:spacing w:val="1"/>
        </w:rPr>
        <w:t xml:space="preserve"> </w:t>
      </w:r>
      <w:r>
        <w:t>проекты,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идеи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новизны,</w:t>
      </w:r>
      <w:r>
        <w:rPr>
          <w:spacing w:val="1"/>
        </w:rPr>
        <w:t xml:space="preserve"> </w:t>
      </w:r>
      <w:r>
        <w:t>оригинальности,</w:t>
      </w:r>
      <w:r>
        <w:rPr>
          <w:spacing w:val="1"/>
        </w:rPr>
        <w:t xml:space="preserve"> </w:t>
      </w:r>
      <w:r>
        <w:t>практической</w:t>
      </w:r>
      <w:r>
        <w:rPr>
          <w:spacing w:val="-67"/>
        </w:rPr>
        <w:t xml:space="preserve"> </w:t>
      </w:r>
      <w:r>
        <w:t>значимости;</w:t>
      </w:r>
    </w:p>
    <w:p w:rsidR="00E93295" w:rsidRDefault="00B27CBD">
      <w:pPr>
        <w:pStyle w:val="a3"/>
        <w:spacing w:line="362" w:lineRule="auto"/>
        <w:ind w:right="135"/>
      </w:pPr>
      <w:r>
        <w:t>осуществлять</w:t>
      </w:r>
      <w:r>
        <w:rPr>
          <w:spacing w:val="1"/>
        </w:rPr>
        <w:t xml:space="preserve"> </w:t>
      </w:r>
      <w:r>
        <w:t>позитивное</w:t>
      </w:r>
      <w:r>
        <w:rPr>
          <w:spacing w:val="1"/>
        </w:rPr>
        <w:t xml:space="preserve"> </w:t>
      </w:r>
      <w:r>
        <w:t>стратегическое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ситуациях,</w:t>
      </w:r>
      <w:r>
        <w:rPr>
          <w:spacing w:val="1"/>
        </w:rPr>
        <w:t xml:space="preserve"> </w:t>
      </w:r>
      <w:r>
        <w:t>проявлять</w:t>
      </w:r>
      <w:r>
        <w:rPr>
          <w:spacing w:val="-4"/>
        </w:rPr>
        <w:t xml:space="preserve"> </w:t>
      </w:r>
      <w:r>
        <w:t>творчество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воображение,</w:t>
      </w:r>
      <w:r>
        <w:rPr>
          <w:spacing w:val="1"/>
        </w:rPr>
        <w:t xml:space="preserve"> </w:t>
      </w:r>
      <w:r>
        <w:t>быть</w:t>
      </w:r>
      <w:r>
        <w:rPr>
          <w:spacing w:val="-4"/>
        </w:rPr>
        <w:t xml:space="preserve"> </w:t>
      </w:r>
      <w:r>
        <w:t>инициативным.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2"/>
      </w:pPr>
      <w:r>
        <w:lastRenderedPageBreak/>
        <w:t>У обучающегося будут сформированы умения самоконтроля, принятия</w:t>
      </w:r>
      <w:r>
        <w:rPr>
          <w:spacing w:val="1"/>
        </w:rPr>
        <w:t xml:space="preserve"> </w:t>
      </w:r>
      <w:r>
        <w:t>себя и</w:t>
      </w:r>
      <w:r>
        <w:rPr>
          <w:spacing w:val="-5"/>
        </w:rPr>
        <w:t xml:space="preserve"> </w:t>
      </w:r>
      <w:r>
        <w:t>других</w:t>
      </w:r>
      <w:r>
        <w:rPr>
          <w:spacing w:val="-5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часть</w:t>
      </w:r>
      <w:r>
        <w:rPr>
          <w:spacing w:val="-3"/>
        </w:rPr>
        <w:t xml:space="preserve"> </w:t>
      </w:r>
      <w:r>
        <w:t>регулятивных</w:t>
      </w:r>
      <w:r>
        <w:rPr>
          <w:spacing w:val="-1"/>
        </w:rPr>
        <w:t xml:space="preserve"> </w:t>
      </w:r>
      <w:r>
        <w:t>универсальных</w:t>
      </w:r>
      <w:r>
        <w:rPr>
          <w:spacing w:val="-1"/>
        </w:rPr>
        <w:t xml:space="preserve"> </w:t>
      </w:r>
      <w:r>
        <w:t>учебных</w:t>
      </w:r>
      <w:r>
        <w:rPr>
          <w:spacing w:val="-5"/>
        </w:rPr>
        <w:t xml:space="preserve"> </w:t>
      </w:r>
      <w:r>
        <w:t>действий:</w:t>
      </w:r>
    </w:p>
    <w:p w:rsidR="00E93295" w:rsidRDefault="00B27CBD">
      <w:pPr>
        <w:pStyle w:val="a3"/>
        <w:spacing w:line="362" w:lineRule="auto"/>
        <w:ind w:right="131"/>
      </w:pPr>
      <w:r>
        <w:t>давать оценку новым ситуациям, вносить коррективы в деятельность,</w:t>
      </w:r>
      <w:r>
        <w:rPr>
          <w:spacing w:val="1"/>
        </w:rPr>
        <w:t xml:space="preserve"> </w:t>
      </w:r>
      <w:r>
        <w:t>оценивать</w:t>
      </w:r>
      <w:r>
        <w:rPr>
          <w:spacing w:val="-2"/>
        </w:rPr>
        <w:t xml:space="preserve"> </w:t>
      </w:r>
      <w:r>
        <w:t>соответствие</w:t>
      </w:r>
      <w:r>
        <w:rPr>
          <w:spacing w:val="2"/>
        </w:rPr>
        <w:t xml:space="preserve"> </w:t>
      </w:r>
      <w:r>
        <w:t>результатов</w:t>
      </w:r>
      <w:r>
        <w:rPr>
          <w:spacing w:val="-1"/>
        </w:rPr>
        <w:t xml:space="preserve"> </w:t>
      </w:r>
      <w:r>
        <w:t>целям;</w:t>
      </w:r>
    </w:p>
    <w:p w:rsidR="00E93295" w:rsidRDefault="00B27CBD">
      <w:pPr>
        <w:pStyle w:val="a3"/>
        <w:spacing w:line="360" w:lineRule="auto"/>
        <w:ind w:right="130"/>
      </w:pPr>
      <w:r>
        <w:t>владеть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рефлексии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осознания</w:t>
      </w:r>
      <w:r>
        <w:rPr>
          <w:spacing w:val="-67"/>
        </w:rPr>
        <w:t xml:space="preserve"> </w:t>
      </w:r>
      <w:r>
        <w:t>совершаемых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мыслительных</w:t>
      </w:r>
      <w:r>
        <w:rPr>
          <w:spacing w:val="1"/>
        </w:rPr>
        <w:t xml:space="preserve"> </w:t>
      </w:r>
      <w:r>
        <w:t>процессов,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оснований; использовать приёмы рефлексии для оценки ситуации, выбора</w:t>
      </w:r>
      <w:r>
        <w:rPr>
          <w:spacing w:val="1"/>
        </w:rPr>
        <w:t xml:space="preserve"> </w:t>
      </w:r>
      <w:r>
        <w:t>верного решения;</w:t>
      </w:r>
    </w:p>
    <w:p w:rsidR="00E93295" w:rsidRDefault="00B27CBD">
      <w:pPr>
        <w:pStyle w:val="a3"/>
        <w:spacing w:line="362" w:lineRule="auto"/>
        <w:ind w:left="910" w:right="264" w:firstLine="0"/>
      </w:pPr>
      <w:r>
        <w:t>оценивать</w:t>
      </w:r>
      <w:r>
        <w:rPr>
          <w:spacing w:val="-6"/>
        </w:rPr>
        <w:t xml:space="preserve"> </w:t>
      </w:r>
      <w:r>
        <w:t>риски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своевременно</w:t>
      </w:r>
      <w:r>
        <w:rPr>
          <w:spacing w:val="-5"/>
        </w:rPr>
        <w:t xml:space="preserve"> </w:t>
      </w:r>
      <w:r>
        <w:t>принимать</w:t>
      </w:r>
      <w:r>
        <w:rPr>
          <w:spacing w:val="-5"/>
        </w:rPr>
        <w:t xml:space="preserve"> </w:t>
      </w:r>
      <w:r>
        <w:t>решения</w:t>
      </w:r>
      <w:r>
        <w:rPr>
          <w:spacing w:val="-4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их</w:t>
      </w:r>
      <w:r>
        <w:rPr>
          <w:spacing w:val="-8"/>
        </w:rPr>
        <w:t xml:space="preserve"> </w:t>
      </w:r>
      <w:r>
        <w:t>снижению;</w:t>
      </w:r>
      <w:r>
        <w:rPr>
          <w:spacing w:val="-68"/>
        </w:rPr>
        <w:t xml:space="preserve"> </w:t>
      </w:r>
      <w:r>
        <w:t>принимать</w:t>
      </w:r>
      <w:r>
        <w:rPr>
          <w:spacing w:val="-3"/>
        </w:rPr>
        <w:t xml:space="preserve"> </w:t>
      </w:r>
      <w:r>
        <w:t>себя,</w:t>
      </w:r>
      <w:r>
        <w:rPr>
          <w:spacing w:val="2"/>
        </w:rPr>
        <w:t xml:space="preserve"> </w:t>
      </w:r>
      <w:r>
        <w:t>понимая</w:t>
      </w:r>
      <w:r>
        <w:rPr>
          <w:spacing w:val="1"/>
        </w:rPr>
        <w:t xml:space="preserve"> </w:t>
      </w:r>
      <w:r>
        <w:t>свои</w:t>
      </w:r>
      <w:r>
        <w:rPr>
          <w:spacing w:val="-1"/>
        </w:rPr>
        <w:t xml:space="preserve"> </w:t>
      </w:r>
      <w:r>
        <w:t>недостатки и</w:t>
      </w:r>
      <w:r>
        <w:rPr>
          <w:spacing w:val="-1"/>
        </w:rPr>
        <w:t xml:space="preserve"> </w:t>
      </w:r>
      <w:r>
        <w:t>достоинства;</w:t>
      </w:r>
    </w:p>
    <w:p w:rsidR="00E93295" w:rsidRDefault="00B27CBD">
      <w:pPr>
        <w:pStyle w:val="a3"/>
        <w:spacing w:line="362" w:lineRule="auto"/>
        <w:ind w:right="138"/>
      </w:pPr>
      <w:r>
        <w:t>учитывать</w:t>
      </w:r>
      <w:r>
        <w:rPr>
          <w:spacing w:val="1"/>
        </w:rPr>
        <w:t xml:space="preserve"> </w:t>
      </w:r>
      <w:r>
        <w:t>мотивы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аргументы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анализе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деятельности;</w:t>
      </w:r>
    </w:p>
    <w:p w:rsidR="00E93295" w:rsidRDefault="00B27CBD">
      <w:pPr>
        <w:pStyle w:val="a3"/>
        <w:spacing w:line="319" w:lineRule="exact"/>
        <w:ind w:left="910" w:firstLine="0"/>
      </w:pPr>
      <w:r>
        <w:t>признавать</w:t>
      </w:r>
      <w:r>
        <w:rPr>
          <w:spacing w:val="-6"/>
        </w:rPr>
        <w:t xml:space="preserve"> </w:t>
      </w:r>
      <w:r>
        <w:t>своё</w:t>
      </w:r>
      <w:r>
        <w:rPr>
          <w:spacing w:val="-3"/>
        </w:rPr>
        <w:t xml:space="preserve"> </w:t>
      </w:r>
      <w:r>
        <w:t>право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право</w:t>
      </w:r>
      <w:r>
        <w:rPr>
          <w:spacing w:val="-4"/>
        </w:rPr>
        <w:t xml:space="preserve"> </w:t>
      </w:r>
      <w:r>
        <w:t>других</w:t>
      </w:r>
      <w:r>
        <w:rPr>
          <w:spacing w:val="-8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ошибку;</w:t>
      </w:r>
    </w:p>
    <w:p w:rsidR="00E93295" w:rsidRDefault="00B27CBD">
      <w:pPr>
        <w:pStyle w:val="a3"/>
        <w:spacing w:before="140"/>
        <w:ind w:left="910" w:firstLine="0"/>
      </w:pPr>
      <w:r>
        <w:t>развивать</w:t>
      </w:r>
      <w:r>
        <w:rPr>
          <w:spacing w:val="-7"/>
        </w:rPr>
        <w:t xml:space="preserve"> </w:t>
      </w:r>
      <w:r>
        <w:t>способность</w:t>
      </w:r>
      <w:r>
        <w:rPr>
          <w:spacing w:val="-6"/>
        </w:rPr>
        <w:t xml:space="preserve"> </w:t>
      </w:r>
      <w:r>
        <w:t>понимать</w:t>
      </w:r>
      <w:r>
        <w:rPr>
          <w:spacing w:val="-6"/>
        </w:rPr>
        <w:t xml:space="preserve"> </w:t>
      </w:r>
      <w:r>
        <w:t>мир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позиции</w:t>
      </w:r>
      <w:r>
        <w:rPr>
          <w:spacing w:val="-4"/>
        </w:rPr>
        <w:t xml:space="preserve"> </w:t>
      </w:r>
      <w:r>
        <w:t>другого</w:t>
      </w:r>
      <w:r>
        <w:rPr>
          <w:spacing w:val="-4"/>
        </w:rPr>
        <w:t xml:space="preserve"> </w:t>
      </w:r>
      <w:r>
        <w:t>человека.</w:t>
      </w:r>
    </w:p>
    <w:p w:rsidR="00E93295" w:rsidRDefault="00B27CBD">
      <w:pPr>
        <w:spacing w:before="163" w:line="357" w:lineRule="auto"/>
        <w:ind w:left="199" w:right="127" w:firstLine="710"/>
        <w:jc w:val="both"/>
        <w:rPr>
          <w:sz w:val="28"/>
        </w:rPr>
      </w:pPr>
      <w:r>
        <w:rPr>
          <w:b/>
          <w:sz w:val="28"/>
        </w:rPr>
        <w:t xml:space="preserve">Предметные результаты </w:t>
      </w:r>
      <w:r>
        <w:rPr>
          <w:sz w:val="28"/>
        </w:rPr>
        <w:t>освоения программы по обществознанию.</w:t>
      </w:r>
      <w:r>
        <w:rPr>
          <w:spacing w:val="1"/>
          <w:sz w:val="28"/>
        </w:rPr>
        <w:t xml:space="preserve"> </w:t>
      </w:r>
      <w:r>
        <w:rPr>
          <w:b/>
          <w:sz w:val="28"/>
        </w:rPr>
        <w:t>К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концу 10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класса</w:t>
      </w:r>
      <w:r>
        <w:rPr>
          <w:b/>
          <w:spacing w:val="3"/>
          <w:sz w:val="28"/>
        </w:rPr>
        <w:t xml:space="preserve"> </w:t>
      </w:r>
      <w:r>
        <w:rPr>
          <w:sz w:val="28"/>
        </w:rPr>
        <w:t>обучающийся</w:t>
      </w:r>
      <w:r>
        <w:rPr>
          <w:spacing w:val="3"/>
          <w:sz w:val="28"/>
        </w:rPr>
        <w:t xml:space="preserve"> </w:t>
      </w:r>
      <w:r>
        <w:rPr>
          <w:sz w:val="28"/>
        </w:rPr>
        <w:t>будет:</w:t>
      </w:r>
    </w:p>
    <w:p w:rsidR="00E93295" w:rsidRDefault="00B27CBD">
      <w:pPr>
        <w:pStyle w:val="a3"/>
        <w:spacing w:before="2" w:line="360" w:lineRule="auto"/>
        <w:ind w:right="125"/>
      </w:pPr>
      <w:r>
        <w:t>владеть</w:t>
      </w:r>
      <w:r>
        <w:rPr>
          <w:spacing w:val="1"/>
        </w:rPr>
        <w:t xml:space="preserve"> </w:t>
      </w:r>
      <w:r>
        <w:t>знаниями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философии,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психологии,</w:t>
      </w:r>
      <w:r>
        <w:rPr>
          <w:spacing w:val="1"/>
        </w:rPr>
        <w:t xml:space="preserve"> </w:t>
      </w:r>
      <w:r>
        <w:t>экономической науки, включая знания о предмете и методах исследования,</w:t>
      </w:r>
      <w:r>
        <w:rPr>
          <w:spacing w:val="1"/>
        </w:rPr>
        <w:t xml:space="preserve"> </w:t>
      </w:r>
      <w:r>
        <w:t>этапах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направлениях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месте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социальном</w:t>
      </w:r>
      <w:r>
        <w:rPr>
          <w:spacing w:val="1"/>
        </w:rPr>
        <w:t xml:space="preserve"> </w:t>
      </w:r>
      <w:r>
        <w:t>познании, в постижении</w:t>
      </w:r>
      <w:r>
        <w:rPr>
          <w:spacing w:val="1"/>
        </w:rPr>
        <w:t xml:space="preserve"> </w:t>
      </w:r>
      <w:r>
        <w:t>и преобразовании социальной действительности;</w:t>
      </w:r>
      <w:r>
        <w:rPr>
          <w:spacing w:val="1"/>
        </w:rPr>
        <w:t xml:space="preserve"> </w:t>
      </w:r>
      <w:proofErr w:type="gramStart"/>
      <w:r>
        <w:t>объяснять</w:t>
      </w:r>
      <w:r>
        <w:rPr>
          <w:spacing w:val="1"/>
        </w:rPr>
        <w:t xml:space="preserve"> </w:t>
      </w:r>
      <w:r>
        <w:t>взаимосвязь</w:t>
      </w:r>
      <w:r>
        <w:rPr>
          <w:spacing w:val="1"/>
        </w:rPr>
        <w:t xml:space="preserve"> </w:t>
      </w:r>
      <w:r>
        <w:t>общественных</w:t>
      </w:r>
      <w:r>
        <w:rPr>
          <w:spacing w:val="1"/>
        </w:rPr>
        <w:t xml:space="preserve"> </w:t>
      </w:r>
      <w:r>
        <w:t>наук,</w:t>
      </w:r>
      <w:r>
        <w:rPr>
          <w:spacing w:val="1"/>
        </w:rPr>
        <w:t xml:space="preserve"> </w:t>
      </w:r>
      <w:r>
        <w:t>необходимость</w:t>
      </w:r>
      <w:r>
        <w:rPr>
          <w:spacing w:val="1"/>
        </w:rPr>
        <w:t xml:space="preserve"> </w:t>
      </w:r>
      <w:r>
        <w:t>комплексного</w:t>
      </w:r>
      <w:r>
        <w:rPr>
          <w:spacing w:val="1"/>
        </w:rPr>
        <w:t xml:space="preserve"> </w:t>
      </w:r>
      <w:r>
        <w:t>подхода к изучению социальных явлений и процессов, знать ключевые темы,</w:t>
      </w:r>
      <w:r>
        <w:rPr>
          <w:spacing w:val="1"/>
        </w:rPr>
        <w:t xml:space="preserve"> </w:t>
      </w:r>
      <w:r>
        <w:t>исследуемые этими науками,</w:t>
      </w:r>
      <w:r>
        <w:rPr>
          <w:spacing w:val="1"/>
        </w:rPr>
        <w:t xml:space="preserve"> </w:t>
      </w:r>
      <w:r>
        <w:t>в том числе таких вопросов, как системность</w:t>
      </w:r>
      <w:r>
        <w:rPr>
          <w:spacing w:val="1"/>
        </w:rPr>
        <w:t xml:space="preserve"> </w:t>
      </w:r>
      <w:r>
        <w:t>общества, разнообразие его связей</w:t>
      </w:r>
      <w:r>
        <w:rPr>
          <w:spacing w:val="1"/>
        </w:rPr>
        <w:t xml:space="preserve"> </w:t>
      </w:r>
      <w:r>
        <w:t>с природой, единство и многообразие в</w:t>
      </w:r>
      <w:r>
        <w:rPr>
          <w:spacing w:val="1"/>
        </w:rPr>
        <w:t xml:space="preserve"> </w:t>
      </w:r>
      <w:r>
        <w:t>общественном развитии, факторы</w:t>
      </w:r>
      <w:r>
        <w:rPr>
          <w:spacing w:val="1"/>
        </w:rPr>
        <w:t xml:space="preserve"> </w:t>
      </w:r>
      <w:r>
        <w:t>и механизмы социальной динамики, роль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субъекта</w:t>
      </w:r>
      <w:r>
        <w:rPr>
          <w:spacing w:val="1"/>
        </w:rPr>
        <w:t xml:space="preserve"> </w:t>
      </w:r>
      <w:r>
        <w:t>общественных</w:t>
      </w:r>
      <w:r>
        <w:rPr>
          <w:spacing w:val="1"/>
        </w:rPr>
        <w:t xml:space="preserve"> </w:t>
      </w:r>
      <w:r>
        <w:t>отношений,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rPr>
          <w:spacing w:val="-1"/>
        </w:rPr>
        <w:t>познавательной</w:t>
      </w:r>
      <w:r>
        <w:rPr>
          <w:spacing w:val="-15"/>
        </w:rPr>
        <w:t xml:space="preserve"> </w:t>
      </w:r>
      <w:r>
        <w:rPr>
          <w:spacing w:val="-1"/>
        </w:rPr>
        <w:t>деятельности;</w:t>
      </w:r>
      <w:proofErr w:type="gramEnd"/>
      <w:r>
        <w:rPr>
          <w:spacing w:val="-16"/>
        </w:rPr>
        <w:t xml:space="preserve"> </w:t>
      </w:r>
      <w:r>
        <w:rPr>
          <w:spacing w:val="-1"/>
        </w:rPr>
        <w:t>общественная</w:t>
      </w:r>
      <w:r>
        <w:rPr>
          <w:spacing w:val="-14"/>
        </w:rPr>
        <w:t xml:space="preserve"> </w:t>
      </w:r>
      <w:r>
        <w:t>природа</w:t>
      </w:r>
      <w:r>
        <w:rPr>
          <w:spacing w:val="-14"/>
        </w:rPr>
        <w:t xml:space="preserve"> </w:t>
      </w:r>
      <w:r>
        <w:t>личности,</w:t>
      </w:r>
      <w:r>
        <w:rPr>
          <w:spacing w:val="-13"/>
        </w:rPr>
        <w:t xml:space="preserve"> </w:t>
      </w:r>
      <w:r>
        <w:t>роль</w:t>
      </w:r>
      <w:r>
        <w:rPr>
          <w:spacing w:val="-17"/>
        </w:rPr>
        <w:t xml:space="preserve"> </w:t>
      </w:r>
      <w:r>
        <w:t>общения</w:t>
      </w:r>
      <w:r>
        <w:rPr>
          <w:spacing w:val="-67"/>
        </w:rPr>
        <w:t xml:space="preserve"> </w:t>
      </w:r>
      <w:r>
        <w:t>и средств коммуникации формировании социально-психологических качеств</w:t>
      </w:r>
      <w:r>
        <w:rPr>
          <w:spacing w:val="1"/>
        </w:rPr>
        <w:t xml:space="preserve"> </w:t>
      </w:r>
      <w:r>
        <w:t>личности;</w:t>
      </w:r>
      <w:r>
        <w:rPr>
          <w:spacing w:val="22"/>
        </w:rPr>
        <w:t xml:space="preserve"> </w:t>
      </w:r>
      <w:r>
        <w:t>природа</w:t>
      </w:r>
      <w:r>
        <w:rPr>
          <w:spacing w:val="24"/>
        </w:rPr>
        <w:t xml:space="preserve"> </w:t>
      </w:r>
      <w:r>
        <w:t>межличностных</w:t>
      </w:r>
      <w:r>
        <w:rPr>
          <w:spacing w:val="18"/>
        </w:rPr>
        <w:t xml:space="preserve"> </w:t>
      </w:r>
      <w:r>
        <w:t>конфликтов</w:t>
      </w:r>
      <w:r>
        <w:rPr>
          <w:spacing w:val="21"/>
        </w:rPr>
        <w:t xml:space="preserve"> </w:t>
      </w:r>
      <w:r>
        <w:t>и</w:t>
      </w:r>
      <w:r>
        <w:rPr>
          <w:spacing w:val="23"/>
        </w:rPr>
        <w:t xml:space="preserve"> </w:t>
      </w:r>
      <w:r>
        <w:t>пути</w:t>
      </w:r>
      <w:r>
        <w:rPr>
          <w:spacing w:val="46"/>
        </w:rPr>
        <w:t xml:space="preserve"> </w:t>
      </w:r>
      <w:r>
        <w:t>их</w:t>
      </w:r>
      <w:r>
        <w:rPr>
          <w:spacing w:val="18"/>
        </w:rPr>
        <w:t xml:space="preserve"> </w:t>
      </w:r>
      <w:r>
        <w:t>разрешения;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1" w:firstLine="0"/>
      </w:pPr>
      <w:r>
        <w:lastRenderedPageBreak/>
        <w:t>экономика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объект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экономической</w:t>
      </w:r>
      <w:r>
        <w:rPr>
          <w:spacing w:val="1"/>
        </w:rPr>
        <w:t xml:space="preserve"> </w:t>
      </w:r>
      <w:r>
        <w:t>теорией,</w:t>
      </w:r>
      <w:r>
        <w:rPr>
          <w:spacing w:val="1"/>
        </w:rPr>
        <w:t xml:space="preserve"> </w:t>
      </w:r>
      <w:r>
        <w:t>факторы</w:t>
      </w:r>
      <w:r>
        <w:rPr>
          <w:spacing w:val="1"/>
        </w:rPr>
        <w:t xml:space="preserve"> </w:t>
      </w:r>
      <w:r>
        <w:t>производства и субъекты экономики, экономическая эффективность, типы</w:t>
      </w:r>
      <w:r>
        <w:rPr>
          <w:spacing w:val="1"/>
        </w:rPr>
        <w:t xml:space="preserve"> </w:t>
      </w:r>
      <w:r>
        <w:t>экономических</w:t>
      </w:r>
      <w:r>
        <w:rPr>
          <w:spacing w:val="1"/>
        </w:rPr>
        <w:t xml:space="preserve"> </w:t>
      </w:r>
      <w:r>
        <w:t>систем,</w:t>
      </w:r>
      <w:r>
        <w:rPr>
          <w:spacing w:val="1"/>
        </w:rPr>
        <w:t xml:space="preserve"> </w:t>
      </w:r>
      <w:r>
        <w:t>экономические</w:t>
      </w:r>
      <w:r>
        <w:rPr>
          <w:spacing w:val="1"/>
        </w:rPr>
        <w:t xml:space="preserve"> </w:t>
      </w:r>
      <w:r>
        <w:t>функции</w:t>
      </w:r>
      <w:r>
        <w:rPr>
          <w:spacing w:val="1"/>
        </w:rPr>
        <w:t xml:space="preserve"> </w:t>
      </w:r>
      <w:r>
        <w:t>государства,</w:t>
      </w:r>
      <w:r>
        <w:rPr>
          <w:spacing w:val="1"/>
        </w:rPr>
        <w:t xml:space="preserve"> </w:t>
      </w:r>
      <w:r>
        <w:t>факторы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показатели</w:t>
      </w:r>
      <w:r>
        <w:rPr>
          <w:spacing w:val="1"/>
        </w:rPr>
        <w:t xml:space="preserve"> </w:t>
      </w:r>
      <w:r>
        <w:t>экономического</w:t>
      </w:r>
      <w:r>
        <w:rPr>
          <w:spacing w:val="1"/>
        </w:rPr>
        <w:t xml:space="preserve"> </w:t>
      </w:r>
      <w:r>
        <w:t>роста,</w:t>
      </w:r>
      <w:r>
        <w:rPr>
          <w:spacing w:val="1"/>
        </w:rPr>
        <w:t xml:space="preserve"> </w:t>
      </w:r>
      <w:r>
        <w:t>экономические</w:t>
      </w:r>
      <w:r>
        <w:rPr>
          <w:spacing w:val="1"/>
        </w:rPr>
        <w:t xml:space="preserve"> </w:t>
      </w:r>
      <w:r>
        <w:t>циклы,</w:t>
      </w:r>
      <w:r>
        <w:rPr>
          <w:spacing w:val="1"/>
        </w:rPr>
        <w:t xml:space="preserve"> </w:t>
      </w:r>
      <w:r>
        <w:t>рыночное</w:t>
      </w:r>
      <w:r>
        <w:rPr>
          <w:spacing w:val="1"/>
        </w:rPr>
        <w:t xml:space="preserve"> </w:t>
      </w:r>
      <w:r>
        <w:t>ценообразование,</w:t>
      </w:r>
      <w:r>
        <w:rPr>
          <w:spacing w:val="1"/>
        </w:rPr>
        <w:t xml:space="preserve"> </w:t>
      </w:r>
      <w:r>
        <w:t>экономическое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собственности,</w:t>
      </w:r>
      <w:r>
        <w:rPr>
          <w:spacing w:val="1"/>
        </w:rPr>
        <w:t xml:space="preserve"> </w:t>
      </w:r>
      <w:r>
        <w:t>финансовая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и финансовая</w:t>
      </w:r>
      <w:r>
        <w:rPr>
          <w:spacing w:val="2"/>
        </w:rPr>
        <w:t xml:space="preserve"> </w:t>
      </w:r>
      <w:r>
        <w:t>политика</w:t>
      </w:r>
      <w:r>
        <w:rPr>
          <w:spacing w:val="2"/>
        </w:rPr>
        <w:t xml:space="preserve"> </w:t>
      </w:r>
      <w:r>
        <w:t>государства;</w:t>
      </w:r>
    </w:p>
    <w:p w:rsidR="00E93295" w:rsidRDefault="00B27CBD">
      <w:pPr>
        <w:pStyle w:val="a3"/>
        <w:spacing w:before="3" w:line="360" w:lineRule="auto"/>
        <w:ind w:right="126"/>
      </w:pPr>
      <w:proofErr w:type="gramStart"/>
      <w:r>
        <w:t>владеть знаниями об обществе как системе социальных институтов,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ценностно-нормативной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функциях,</w:t>
      </w:r>
      <w:r>
        <w:rPr>
          <w:spacing w:val="1"/>
        </w:rPr>
        <w:t xml:space="preserve"> </w:t>
      </w:r>
      <w:r>
        <w:t>многообразии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институтов,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взаимосвязи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взаимовлиянии,</w:t>
      </w:r>
      <w:r>
        <w:rPr>
          <w:spacing w:val="1"/>
        </w:rPr>
        <w:t xml:space="preserve"> </w:t>
      </w:r>
      <w:r>
        <w:t>изменении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состава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функций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общественного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политике Российской Федерации, направленной на укрепление и развитие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институтов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поддержку</w:t>
      </w:r>
      <w:r>
        <w:rPr>
          <w:spacing w:val="1"/>
        </w:rPr>
        <w:t xml:space="preserve"> </w:t>
      </w:r>
      <w:r>
        <w:t>конкуренции, развитие малого</w:t>
      </w:r>
      <w:r>
        <w:rPr>
          <w:spacing w:val="1"/>
        </w:rPr>
        <w:t xml:space="preserve"> </w:t>
      </w:r>
      <w:r>
        <w:t>и среднего предпринимательства, внешней</w:t>
      </w:r>
      <w:r>
        <w:rPr>
          <w:spacing w:val="1"/>
        </w:rPr>
        <w:t xml:space="preserve"> </w:t>
      </w:r>
      <w:r>
        <w:t>торговли,</w:t>
      </w:r>
      <w:r>
        <w:rPr>
          <w:spacing w:val="3"/>
        </w:rPr>
        <w:t xml:space="preserve"> </w:t>
      </w:r>
      <w:r>
        <w:t>налоговой системы,</w:t>
      </w:r>
      <w:r>
        <w:rPr>
          <w:spacing w:val="3"/>
        </w:rPr>
        <w:t xml:space="preserve"> </w:t>
      </w:r>
      <w:r>
        <w:t>финансовых</w:t>
      </w:r>
      <w:r>
        <w:rPr>
          <w:spacing w:val="-3"/>
        </w:rPr>
        <w:t xml:space="preserve"> </w:t>
      </w:r>
      <w:r>
        <w:t>рынков;</w:t>
      </w:r>
      <w:proofErr w:type="gramEnd"/>
    </w:p>
    <w:p w:rsidR="00E93295" w:rsidRDefault="00B27CBD">
      <w:pPr>
        <w:pStyle w:val="a3"/>
        <w:tabs>
          <w:tab w:val="left" w:pos="2824"/>
          <w:tab w:val="left" w:pos="5173"/>
          <w:tab w:val="left" w:pos="6761"/>
          <w:tab w:val="left" w:pos="8494"/>
        </w:tabs>
        <w:spacing w:before="1" w:line="360" w:lineRule="auto"/>
        <w:ind w:right="130"/>
      </w:pPr>
      <w:r>
        <w:t>владеть</w:t>
      </w:r>
      <w:r>
        <w:rPr>
          <w:spacing w:val="1"/>
        </w:rPr>
        <w:t xml:space="preserve"> </w:t>
      </w:r>
      <w:r>
        <w:t>элементами</w:t>
      </w:r>
      <w:r>
        <w:rPr>
          <w:spacing w:val="1"/>
        </w:rPr>
        <w:t xml:space="preserve"> </w:t>
      </w:r>
      <w:r>
        <w:t>методологии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познания,</w:t>
      </w:r>
      <w:r>
        <w:rPr>
          <w:spacing w:val="1"/>
        </w:rPr>
        <w:t xml:space="preserve"> </w:t>
      </w:r>
      <w:r>
        <w:t>включая</w:t>
      </w:r>
      <w:r>
        <w:rPr>
          <w:spacing w:val="-67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цифровой</w:t>
      </w:r>
      <w:r>
        <w:rPr>
          <w:spacing w:val="1"/>
        </w:rPr>
        <w:t xml:space="preserve"> </w:t>
      </w:r>
      <w:r>
        <w:t>среды;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научного</w:t>
      </w:r>
      <w:r>
        <w:rPr>
          <w:spacing w:val="1"/>
        </w:rPr>
        <w:t xml:space="preserve"> </w:t>
      </w:r>
      <w:r>
        <w:t>познания</w:t>
      </w:r>
      <w:r>
        <w:rPr>
          <w:spacing w:val="1"/>
        </w:rPr>
        <w:t xml:space="preserve"> </w:t>
      </w:r>
      <w:r>
        <w:t>социальных процессов и явлений, включая типологизацию, социологические</w:t>
      </w:r>
      <w:r>
        <w:rPr>
          <w:spacing w:val="1"/>
        </w:rPr>
        <w:t xml:space="preserve"> </w:t>
      </w:r>
      <w:r>
        <w:t>опросы,</w:t>
      </w:r>
      <w:r>
        <w:rPr>
          <w:spacing w:val="1"/>
        </w:rPr>
        <w:t xml:space="preserve"> </w:t>
      </w:r>
      <w:r>
        <w:t>социальное</w:t>
      </w:r>
      <w:r>
        <w:rPr>
          <w:spacing w:val="1"/>
        </w:rPr>
        <w:t xml:space="preserve"> </w:t>
      </w:r>
      <w:r>
        <w:t>прогнозирование,</w:t>
      </w:r>
      <w:r>
        <w:rPr>
          <w:spacing w:val="1"/>
        </w:rPr>
        <w:t xml:space="preserve"> </w:t>
      </w:r>
      <w:r>
        <w:t>доказательство,</w:t>
      </w:r>
      <w:r>
        <w:rPr>
          <w:spacing w:val="1"/>
        </w:rPr>
        <w:t xml:space="preserve"> </w:t>
      </w:r>
      <w:r>
        <w:t>наблюдение,</w:t>
      </w:r>
      <w:r>
        <w:rPr>
          <w:spacing w:val="1"/>
        </w:rPr>
        <w:t xml:space="preserve"> </w:t>
      </w:r>
      <w:r>
        <w:t xml:space="preserve">эксперимент, практику как методы обоснования истины; </w:t>
      </w:r>
      <w:proofErr w:type="gramStart"/>
      <w:r>
        <w:t>методы социальной</w:t>
      </w:r>
      <w:r>
        <w:rPr>
          <w:spacing w:val="1"/>
        </w:rPr>
        <w:t xml:space="preserve"> </w:t>
      </w:r>
      <w:r>
        <w:t>психологии, включая анкетирование, интервью, метод экспертных оценок,</w:t>
      </w:r>
      <w:r>
        <w:rPr>
          <w:spacing w:val="1"/>
        </w:rPr>
        <w:t xml:space="preserve"> </w:t>
      </w:r>
      <w:r>
        <w:t>анализ документов</w:t>
      </w:r>
      <w:r>
        <w:rPr>
          <w:spacing w:val="1"/>
        </w:rPr>
        <w:t xml:space="preserve"> </w:t>
      </w:r>
      <w:r>
        <w:t>для принятия обоснованных решений, планирования и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целей,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создании и использовании сбережений, инвестиций, способах безопасного</w:t>
      </w:r>
      <w:r>
        <w:rPr>
          <w:spacing w:val="1"/>
        </w:rPr>
        <w:t xml:space="preserve"> </w:t>
      </w:r>
      <w:r>
        <w:t>использования</w:t>
      </w:r>
      <w:r>
        <w:tab/>
        <w:t>финансовых</w:t>
      </w:r>
      <w:r>
        <w:tab/>
        <w:t>услуг,</w:t>
      </w:r>
      <w:r>
        <w:tab/>
        <w:t>выборе</w:t>
      </w:r>
      <w:r>
        <w:tab/>
        <w:t>будущей</w:t>
      </w:r>
      <w:r>
        <w:rPr>
          <w:spacing w:val="-68"/>
        </w:rPr>
        <w:t xml:space="preserve"> </w:t>
      </w:r>
      <w:r>
        <w:t>профессионально­трудовой сферы, о возможностях применения знаний основ</w:t>
      </w:r>
      <w:r>
        <w:rPr>
          <w:spacing w:val="-67"/>
        </w:rPr>
        <w:t xml:space="preserve"> </w:t>
      </w:r>
      <w:r>
        <w:t>социальных</w:t>
      </w:r>
      <w:r>
        <w:rPr>
          <w:spacing w:val="-4"/>
        </w:rPr>
        <w:t xml:space="preserve"> </w:t>
      </w:r>
      <w:r>
        <w:t>наук в различных</w:t>
      </w:r>
      <w:r>
        <w:rPr>
          <w:spacing w:val="-4"/>
        </w:rPr>
        <w:t xml:space="preserve"> </w:t>
      </w:r>
      <w:r>
        <w:t>областях</w:t>
      </w:r>
      <w:r>
        <w:rPr>
          <w:spacing w:val="-4"/>
        </w:rPr>
        <w:t xml:space="preserve"> </w:t>
      </w:r>
      <w:r>
        <w:t>жизнедеятельности;</w:t>
      </w:r>
      <w:proofErr w:type="gramEnd"/>
    </w:p>
    <w:p w:rsidR="00E93295" w:rsidRDefault="00B27CBD">
      <w:pPr>
        <w:pStyle w:val="a3"/>
        <w:spacing w:line="362" w:lineRule="auto"/>
        <w:ind w:right="133"/>
      </w:pPr>
      <w:r>
        <w:t>уметь классифицировать и типологизировать: социальные институты,</w:t>
      </w:r>
      <w:r>
        <w:rPr>
          <w:spacing w:val="1"/>
        </w:rPr>
        <w:t xml:space="preserve"> </w:t>
      </w:r>
      <w:r>
        <w:t>типы обществ,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общественного</w:t>
      </w:r>
      <w:r>
        <w:rPr>
          <w:spacing w:val="1"/>
        </w:rPr>
        <w:t xml:space="preserve"> </w:t>
      </w:r>
      <w:r>
        <w:t>сознания,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потребностей,</w:t>
      </w:r>
      <w:r>
        <w:rPr>
          <w:spacing w:val="43"/>
        </w:rPr>
        <w:t xml:space="preserve"> </w:t>
      </w:r>
      <w:r>
        <w:t>формы</w:t>
      </w:r>
      <w:r>
        <w:rPr>
          <w:spacing w:val="42"/>
        </w:rPr>
        <w:t xml:space="preserve"> </w:t>
      </w:r>
      <w:r>
        <w:t>познания,</w:t>
      </w:r>
      <w:r>
        <w:rPr>
          <w:spacing w:val="44"/>
        </w:rPr>
        <w:t xml:space="preserve"> </w:t>
      </w:r>
      <w:r>
        <w:t>уровни</w:t>
      </w:r>
      <w:r>
        <w:rPr>
          <w:spacing w:val="46"/>
        </w:rPr>
        <w:t xml:space="preserve"> </w:t>
      </w:r>
      <w:r>
        <w:t>и</w:t>
      </w:r>
      <w:r>
        <w:rPr>
          <w:spacing w:val="42"/>
        </w:rPr>
        <w:t xml:space="preserve"> </w:t>
      </w:r>
      <w:r>
        <w:t>методы</w:t>
      </w:r>
      <w:r>
        <w:rPr>
          <w:spacing w:val="42"/>
        </w:rPr>
        <w:t xml:space="preserve"> </w:t>
      </w:r>
      <w:r>
        <w:t>научного</w:t>
      </w:r>
      <w:r>
        <w:rPr>
          <w:spacing w:val="42"/>
        </w:rPr>
        <w:t xml:space="preserve"> </w:t>
      </w:r>
      <w:r>
        <w:t>знания,</w:t>
      </w:r>
      <w:r>
        <w:rPr>
          <w:spacing w:val="44"/>
        </w:rPr>
        <w:t xml:space="preserve"> </w:t>
      </w:r>
      <w:r>
        <w:t>формы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5" w:firstLine="0"/>
      </w:pPr>
      <w:r>
        <w:lastRenderedPageBreak/>
        <w:t>культуры,</w:t>
      </w:r>
      <w:r>
        <w:rPr>
          <w:spacing w:val="1"/>
        </w:rPr>
        <w:t xml:space="preserve"> </w:t>
      </w:r>
      <w:r>
        <w:t>типы</w:t>
      </w:r>
      <w:r>
        <w:rPr>
          <w:spacing w:val="1"/>
        </w:rPr>
        <w:t xml:space="preserve"> </w:t>
      </w:r>
      <w:r>
        <w:t>мировоззрения;</w:t>
      </w:r>
      <w:r>
        <w:rPr>
          <w:spacing w:val="1"/>
        </w:rPr>
        <w:t xml:space="preserve"> </w:t>
      </w:r>
      <w:r>
        <w:t>типы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отношений,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групп,</w:t>
      </w:r>
      <w:r>
        <w:rPr>
          <w:spacing w:val="1"/>
        </w:rPr>
        <w:t xml:space="preserve"> </w:t>
      </w:r>
      <w:r>
        <w:t>разновидности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конфликтов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разрешения,</w:t>
      </w:r>
      <w:r>
        <w:rPr>
          <w:spacing w:val="-5"/>
        </w:rPr>
        <w:t xml:space="preserve"> </w:t>
      </w:r>
      <w:r>
        <w:t>типы</w:t>
      </w:r>
      <w:r>
        <w:rPr>
          <w:spacing w:val="-7"/>
        </w:rPr>
        <w:t xml:space="preserve"> </w:t>
      </w:r>
      <w:r>
        <w:t>рыночных</w:t>
      </w:r>
      <w:r>
        <w:rPr>
          <w:spacing w:val="-11"/>
        </w:rPr>
        <w:t xml:space="preserve"> </w:t>
      </w:r>
      <w:r>
        <w:t>структур,</w:t>
      </w:r>
      <w:r>
        <w:rPr>
          <w:spacing w:val="-4"/>
        </w:rPr>
        <w:t xml:space="preserve"> </w:t>
      </w:r>
      <w:r>
        <w:t>современные</w:t>
      </w:r>
      <w:r>
        <w:rPr>
          <w:spacing w:val="-7"/>
        </w:rPr>
        <w:t xml:space="preserve"> </w:t>
      </w:r>
      <w:r>
        <w:t>финансовые</w:t>
      </w:r>
      <w:r>
        <w:rPr>
          <w:spacing w:val="-6"/>
        </w:rPr>
        <w:t xml:space="preserve"> </w:t>
      </w:r>
      <w:r>
        <w:t>технологии,</w:t>
      </w:r>
      <w:r>
        <w:rPr>
          <w:spacing w:val="-67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антимонопольного</w:t>
      </w:r>
      <w:r>
        <w:rPr>
          <w:spacing w:val="1"/>
        </w:rPr>
        <w:t xml:space="preserve"> </w:t>
      </w:r>
      <w:r>
        <w:t>регулирования</w:t>
      </w:r>
      <w:r>
        <w:rPr>
          <w:spacing w:val="1"/>
        </w:rPr>
        <w:t xml:space="preserve"> </w:t>
      </w:r>
      <w:r>
        <w:t>экономики,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предпринимательской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показатели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фирмы,</w:t>
      </w:r>
      <w:r>
        <w:rPr>
          <w:spacing w:val="1"/>
        </w:rPr>
        <w:t xml:space="preserve"> </w:t>
      </w:r>
      <w:r>
        <w:t>финансовые</w:t>
      </w:r>
      <w:r>
        <w:rPr>
          <w:spacing w:val="-1"/>
        </w:rPr>
        <w:t xml:space="preserve"> </w:t>
      </w:r>
      <w:r>
        <w:t>институты,</w:t>
      </w:r>
      <w:r>
        <w:rPr>
          <w:spacing w:val="1"/>
        </w:rPr>
        <w:t xml:space="preserve"> </w:t>
      </w:r>
      <w:r>
        <w:t>факторы</w:t>
      </w:r>
      <w:r>
        <w:rPr>
          <w:spacing w:val="-1"/>
        </w:rPr>
        <w:t xml:space="preserve"> </w:t>
      </w:r>
      <w:r>
        <w:t>производства и</w:t>
      </w:r>
      <w:r>
        <w:rPr>
          <w:spacing w:val="-2"/>
        </w:rPr>
        <w:t xml:space="preserve"> </w:t>
      </w:r>
      <w:r>
        <w:t>факторные доходы;</w:t>
      </w:r>
    </w:p>
    <w:p w:rsidR="00E93295" w:rsidRDefault="00B27CBD">
      <w:pPr>
        <w:pStyle w:val="a3"/>
        <w:spacing w:before="3" w:line="360" w:lineRule="auto"/>
        <w:ind w:right="125"/>
      </w:pPr>
      <w:proofErr w:type="gramStart"/>
      <w:r>
        <w:t>уметь соотносить различные теоретические подходы, делать выводы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обосновывать их на теоретическом и фактическо­эмпирическом уровнях</w:t>
      </w:r>
      <w:r>
        <w:rPr>
          <w:spacing w:val="1"/>
        </w:rPr>
        <w:t xml:space="preserve"> </w:t>
      </w:r>
      <w:r>
        <w:t>при</w:t>
      </w:r>
      <w:r>
        <w:rPr>
          <w:spacing w:val="-67"/>
        </w:rPr>
        <w:t xml:space="preserve"> </w:t>
      </w:r>
      <w:r>
        <w:t>анализе</w:t>
      </w:r>
      <w:r>
        <w:rPr>
          <w:spacing w:val="-9"/>
        </w:rPr>
        <w:t xml:space="preserve"> </w:t>
      </w:r>
      <w:r>
        <w:t>социальных</w:t>
      </w:r>
      <w:r>
        <w:rPr>
          <w:spacing w:val="-15"/>
        </w:rPr>
        <w:t xml:space="preserve"> </w:t>
      </w:r>
      <w:r>
        <w:t>явлений,</w:t>
      </w:r>
      <w:r>
        <w:rPr>
          <w:spacing w:val="-9"/>
        </w:rPr>
        <w:t xml:space="preserve"> </w:t>
      </w:r>
      <w:r>
        <w:t>вести</w:t>
      </w:r>
      <w:r>
        <w:rPr>
          <w:spacing w:val="-9"/>
        </w:rPr>
        <w:t xml:space="preserve"> </w:t>
      </w:r>
      <w:r>
        <w:t>дискуссию,</w:t>
      </w:r>
      <w:r>
        <w:rPr>
          <w:spacing w:val="-8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том</w:t>
      </w:r>
      <w:r>
        <w:rPr>
          <w:spacing w:val="-9"/>
        </w:rPr>
        <w:t xml:space="preserve"> </w:t>
      </w:r>
      <w:r>
        <w:t>числе</w:t>
      </w:r>
      <w:r>
        <w:rPr>
          <w:spacing w:val="-9"/>
        </w:rPr>
        <w:t xml:space="preserve"> </w:t>
      </w:r>
      <w:r>
        <w:t>при</w:t>
      </w:r>
      <w:r>
        <w:rPr>
          <w:spacing w:val="-11"/>
        </w:rPr>
        <w:t xml:space="preserve"> </w:t>
      </w:r>
      <w:r>
        <w:t>рассмотрении</w:t>
      </w:r>
      <w:r>
        <w:rPr>
          <w:spacing w:val="-67"/>
        </w:rPr>
        <w:t xml:space="preserve"> </w:t>
      </w:r>
      <w:r>
        <w:t>ведущих</w:t>
      </w:r>
      <w:r>
        <w:rPr>
          <w:spacing w:val="1"/>
        </w:rPr>
        <w:t xml:space="preserve"> </w:t>
      </w:r>
      <w:r>
        <w:t>тенденций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проявлений</w:t>
      </w:r>
      <w:r>
        <w:rPr>
          <w:spacing w:val="1"/>
        </w:rPr>
        <w:t xml:space="preserve"> </w:t>
      </w:r>
      <w:r>
        <w:t>общественного прогресса, противоречивости глобализации, относительности</w:t>
      </w:r>
      <w:r>
        <w:rPr>
          <w:spacing w:val="1"/>
        </w:rPr>
        <w:t xml:space="preserve"> </w:t>
      </w:r>
      <w:r>
        <w:t>истины, характера воздействия средств массовой информации на сознание в</w:t>
      </w:r>
      <w:r>
        <w:rPr>
          <w:spacing w:val="1"/>
        </w:rPr>
        <w:t xml:space="preserve"> </w:t>
      </w:r>
      <w:r>
        <w:t>условиях цифровизации, формирования установок и стереотипов массового</w:t>
      </w:r>
      <w:r>
        <w:rPr>
          <w:spacing w:val="1"/>
        </w:rPr>
        <w:t xml:space="preserve"> </w:t>
      </w:r>
      <w:r>
        <w:t>сознания, распределения ролей в малых группах</w:t>
      </w:r>
      <w:proofErr w:type="gramEnd"/>
      <w:r>
        <w:t>, влияния групп на поведение</w:t>
      </w:r>
      <w:r>
        <w:rPr>
          <w:spacing w:val="-67"/>
        </w:rPr>
        <w:t xml:space="preserve"> </w:t>
      </w:r>
      <w:r>
        <w:t>людей,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информационном</w:t>
      </w:r>
      <w:r>
        <w:rPr>
          <w:spacing w:val="1"/>
        </w:rPr>
        <w:t xml:space="preserve"> </w:t>
      </w:r>
      <w:r>
        <w:t>обществе,</w:t>
      </w:r>
      <w:r>
        <w:rPr>
          <w:spacing w:val="1"/>
        </w:rPr>
        <w:t xml:space="preserve"> </w:t>
      </w:r>
      <w:r>
        <w:t>причин</w:t>
      </w:r>
      <w:r>
        <w:rPr>
          <w:spacing w:val="-67"/>
        </w:rPr>
        <w:t xml:space="preserve"> </w:t>
      </w:r>
      <w:r>
        <w:t>возникновения</w:t>
      </w:r>
      <w:r>
        <w:rPr>
          <w:spacing w:val="1"/>
        </w:rPr>
        <w:t xml:space="preserve"> </w:t>
      </w:r>
      <w:r>
        <w:t>межличностных</w:t>
      </w:r>
      <w:r>
        <w:rPr>
          <w:spacing w:val="1"/>
        </w:rPr>
        <w:t xml:space="preserve"> </w:t>
      </w:r>
      <w:r>
        <w:t>конфликтов,</w:t>
      </w:r>
      <w:r>
        <w:rPr>
          <w:spacing w:val="1"/>
        </w:rPr>
        <w:t xml:space="preserve"> </w:t>
      </w:r>
      <w:r>
        <w:t>экономической</w:t>
      </w:r>
      <w:r>
        <w:rPr>
          <w:spacing w:val="1"/>
        </w:rPr>
        <w:t xml:space="preserve"> </w:t>
      </w:r>
      <w:r>
        <w:t>свободы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ответственности</w:t>
      </w:r>
      <w:r>
        <w:rPr>
          <w:spacing w:val="1"/>
        </w:rPr>
        <w:t xml:space="preserve"> </w:t>
      </w:r>
      <w:r>
        <w:t>субъектов</w:t>
      </w:r>
      <w:r>
        <w:rPr>
          <w:spacing w:val="1"/>
        </w:rPr>
        <w:t xml:space="preserve"> </w:t>
      </w:r>
      <w:r>
        <w:t>экономики,</w:t>
      </w:r>
      <w:r>
        <w:rPr>
          <w:spacing w:val="1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мер</w:t>
      </w:r>
      <w:r>
        <w:rPr>
          <w:spacing w:val="1"/>
        </w:rPr>
        <w:t xml:space="preserve"> </w:t>
      </w:r>
      <w:r>
        <w:t>поддержки малого и среднего бизнеса, причинах несовершенства рыночной</w:t>
      </w:r>
      <w:r>
        <w:rPr>
          <w:spacing w:val="1"/>
        </w:rPr>
        <w:t xml:space="preserve"> </w:t>
      </w:r>
      <w:r>
        <w:t>экономики,</w:t>
      </w:r>
      <w:r>
        <w:rPr>
          <w:spacing w:val="1"/>
        </w:rPr>
        <w:t xml:space="preserve"> </w:t>
      </w:r>
      <w:r>
        <w:t>путей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справедливости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рыночной экономики;</w:t>
      </w:r>
    </w:p>
    <w:p w:rsidR="00E93295" w:rsidRDefault="00B27CBD">
      <w:pPr>
        <w:pStyle w:val="a3"/>
        <w:spacing w:line="360" w:lineRule="auto"/>
        <w:ind w:right="133"/>
      </w:pPr>
      <w:proofErr w:type="gramStart"/>
      <w:r>
        <w:t>уметь</w:t>
      </w:r>
      <w:r>
        <w:rPr>
          <w:spacing w:val="1"/>
        </w:rPr>
        <w:t xml:space="preserve"> </w:t>
      </w:r>
      <w:r>
        <w:t>проводить</w:t>
      </w:r>
      <w:r>
        <w:rPr>
          <w:spacing w:val="1"/>
        </w:rPr>
        <w:t xml:space="preserve"> </w:t>
      </w:r>
      <w:r>
        <w:t>целенаправленный</w:t>
      </w:r>
      <w:r>
        <w:rPr>
          <w:spacing w:val="1"/>
        </w:rPr>
        <w:t xml:space="preserve"> </w:t>
      </w:r>
      <w:r>
        <w:t>поиск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используя</w:t>
      </w:r>
      <w:r>
        <w:rPr>
          <w:spacing w:val="1"/>
        </w:rPr>
        <w:t xml:space="preserve"> </w:t>
      </w:r>
      <w:r>
        <w:t>источники</w:t>
      </w:r>
      <w:r>
        <w:rPr>
          <w:spacing w:val="1"/>
        </w:rPr>
        <w:t xml:space="preserve"> </w:t>
      </w:r>
      <w:r>
        <w:t>научного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научно­публицистического</w:t>
      </w:r>
      <w:r>
        <w:rPr>
          <w:spacing w:val="1"/>
        </w:rPr>
        <w:t xml:space="preserve"> </w:t>
      </w:r>
      <w:r>
        <w:t>характера,</w:t>
      </w:r>
      <w:r>
        <w:rPr>
          <w:spacing w:val="-67"/>
        </w:rPr>
        <w:t xml:space="preserve"> </w:t>
      </w:r>
      <w:r>
        <w:t>ранжировать источники социальной информации по целям распространения,</w:t>
      </w:r>
      <w:r>
        <w:rPr>
          <w:spacing w:val="1"/>
        </w:rPr>
        <w:t xml:space="preserve"> </w:t>
      </w:r>
      <w:r>
        <w:t>жанрам с позиций достоверности сведений, проводить с использованием из</w:t>
      </w:r>
      <w:r>
        <w:rPr>
          <w:spacing w:val="1"/>
        </w:rPr>
        <w:t xml:space="preserve"> </w:t>
      </w:r>
      <w:r>
        <w:rPr>
          <w:w w:val="95"/>
        </w:rPr>
        <w:t>различных источников знаний,</w:t>
      </w:r>
      <w:r>
        <w:rPr>
          <w:spacing w:val="1"/>
          <w:w w:val="95"/>
        </w:rPr>
        <w:t xml:space="preserve"> </w:t>
      </w:r>
      <w:r>
        <w:rPr>
          <w:w w:val="95"/>
        </w:rPr>
        <w:t>учебно­исследовательской</w:t>
      </w:r>
      <w:r>
        <w:rPr>
          <w:spacing w:val="1"/>
          <w:w w:val="95"/>
        </w:rPr>
        <w:t xml:space="preserve"> </w:t>
      </w:r>
      <w:r>
        <w:rPr>
          <w:w w:val="95"/>
        </w:rPr>
        <w:t>и</w:t>
      </w:r>
      <w:r>
        <w:rPr>
          <w:spacing w:val="63"/>
        </w:rPr>
        <w:t xml:space="preserve"> </w:t>
      </w:r>
      <w:r>
        <w:rPr>
          <w:w w:val="95"/>
        </w:rPr>
        <w:t>проектной</w:t>
      </w:r>
      <w:r>
        <w:rPr>
          <w:spacing w:val="63"/>
        </w:rPr>
        <w:t xml:space="preserve"> </w:t>
      </w:r>
      <w:r>
        <w:rPr>
          <w:w w:val="95"/>
        </w:rPr>
        <w:t>работы</w:t>
      </w:r>
      <w:r>
        <w:rPr>
          <w:spacing w:val="1"/>
          <w:w w:val="95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философской,</w:t>
      </w:r>
      <w:r>
        <w:rPr>
          <w:spacing w:val="1"/>
        </w:rPr>
        <w:t xml:space="preserve"> </w:t>
      </w:r>
      <w:r>
        <w:t>социально-психологической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экономической</w:t>
      </w:r>
      <w:r>
        <w:rPr>
          <w:spacing w:val="-67"/>
        </w:rPr>
        <w:t xml:space="preserve"> </w:t>
      </w:r>
      <w:r>
        <w:t>проблематике: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тематику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исследований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проектов,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</w:t>
      </w:r>
      <w:r>
        <w:rPr>
          <w:spacing w:val="1"/>
        </w:rPr>
        <w:t xml:space="preserve"> </w:t>
      </w:r>
      <w:r>
        <w:t>оптимальных</w:t>
      </w:r>
      <w:r>
        <w:rPr>
          <w:spacing w:val="1"/>
        </w:rPr>
        <w:t xml:space="preserve"> </w:t>
      </w:r>
      <w:r>
        <w:t>путей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реализации,</w:t>
      </w:r>
      <w:r>
        <w:rPr>
          <w:spacing w:val="1"/>
        </w:rPr>
        <w:t xml:space="preserve"> </w:t>
      </w:r>
      <w:r>
        <w:t>обеспечивать</w:t>
      </w:r>
      <w:r>
        <w:rPr>
          <w:spacing w:val="1"/>
        </w:rPr>
        <w:t xml:space="preserve"> </w:t>
      </w:r>
      <w:r>
        <w:t>теоретическую</w:t>
      </w:r>
      <w:r>
        <w:rPr>
          <w:spacing w:val="12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прикладную</w:t>
      </w:r>
      <w:r>
        <w:rPr>
          <w:spacing w:val="7"/>
        </w:rPr>
        <w:t xml:space="preserve"> </w:t>
      </w:r>
      <w:r>
        <w:t>составляющие</w:t>
      </w:r>
      <w:proofErr w:type="gramEnd"/>
      <w:r>
        <w:rPr>
          <w:spacing w:val="10"/>
        </w:rPr>
        <w:t xml:space="preserve"> </w:t>
      </w:r>
      <w:r>
        <w:t>работ;</w:t>
      </w:r>
      <w:r>
        <w:rPr>
          <w:spacing w:val="8"/>
        </w:rPr>
        <w:t xml:space="preserve"> </w:t>
      </w:r>
      <w:r>
        <w:t>владеть</w:t>
      </w:r>
      <w:r>
        <w:rPr>
          <w:spacing w:val="6"/>
        </w:rPr>
        <w:t xml:space="preserve"> </w:t>
      </w:r>
      <w:r>
        <w:t>навыками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9" w:firstLine="0"/>
      </w:pPr>
      <w:r>
        <w:lastRenderedPageBreak/>
        <w:t>презентации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учебно-исследовательской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 xml:space="preserve">деятельности на публичных мероприятиях; </w:t>
      </w:r>
      <w:proofErr w:type="gramStart"/>
      <w:r>
        <w:t>уметь анализировать и оценивать</w:t>
      </w:r>
      <w:r>
        <w:rPr>
          <w:spacing w:val="1"/>
        </w:rPr>
        <w:t xml:space="preserve"> </w:t>
      </w:r>
      <w:r>
        <w:t>собственный</w:t>
      </w:r>
      <w:r>
        <w:rPr>
          <w:spacing w:val="1"/>
        </w:rPr>
        <w:t xml:space="preserve"> </w:t>
      </w:r>
      <w:r>
        <w:t>социальный</w:t>
      </w:r>
      <w:r>
        <w:rPr>
          <w:spacing w:val="1"/>
        </w:rPr>
        <w:t xml:space="preserve"> </w:t>
      </w:r>
      <w:r>
        <w:t>опыт,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опыт самопознания,</w:t>
      </w:r>
      <w:r>
        <w:rPr>
          <w:spacing w:val="1"/>
        </w:rPr>
        <w:t xml:space="preserve"> </w:t>
      </w:r>
      <w:r>
        <w:t>самооценки,</w:t>
      </w:r>
      <w:r>
        <w:rPr>
          <w:spacing w:val="1"/>
        </w:rPr>
        <w:t xml:space="preserve"> </w:t>
      </w:r>
      <w:r>
        <w:t>самоконтроля,</w:t>
      </w:r>
      <w:r>
        <w:rPr>
          <w:spacing w:val="1"/>
        </w:rPr>
        <w:t xml:space="preserve"> </w:t>
      </w:r>
      <w:r>
        <w:t>межличностного</w:t>
      </w:r>
      <w:r>
        <w:rPr>
          <w:spacing w:val="1"/>
        </w:rPr>
        <w:t xml:space="preserve"> </w:t>
      </w:r>
      <w:r>
        <w:t>взаимодействия,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разрешении</w:t>
      </w:r>
      <w:r>
        <w:rPr>
          <w:spacing w:val="1"/>
        </w:rPr>
        <w:t xml:space="preserve"> </w:t>
      </w:r>
      <w:r>
        <w:t>жизненных</w:t>
      </w:r>
      <w:r>
        <w:rPr>
          <w:spacing w:val="1"/>
        </w:rPr>
        <w:t xml:space="preserve"> </w:t>
      </w:r>
      <w:r>
        <w:t>проблем,</w:t>
      </w:r>
      <w:r>
        <w:rPr>
          <w:spacing w:val="-67"/>
        </w:rPr>
        <w:t xml:space="preserve"> </w:t>
      </w:r>
      <w:r>
        <w:t>конкретизировать</w:t>
      </w:r>
      <w:r>
        <w:rPr>
          <w:spacing w:val="1"/>
        </w:rPr>
        <w:t xml:space="preserve"> </w:t>
      </w:r>
      <w:r>
        <w:t>примерами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опыта,</w:t>
      </w:r>
      <w:r>
        <w:rPr>
          <w:spacing w:val="1"/>
        </w:rPr>
        <w:t xml:space="preserve"> </w:t>
      </w:r>
      <w:r>
        <w:t>фактами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действительности,</w:t>
      </w:r>
      <w:r>
        <w:rPr>
          <w:spacing w:val="1"/>
        </w:rPr>
        <w:t xml:space="preserve"> </w:t>
      </w:r>
      <w:r>
        <w:t>модельными</w:t>
      </w:r>
      <w:r>
        <w:rPr>
          <w:spacing w:val="1"/>
        </w:rPr>
        <w:t xml:space="preserve"> </w:t>
      </w:r>
      <w:r>
        <w:t>ситуациями,</w:t>
      </w:r>
      <w:r>
        <w:rPr>
          <w:spacing w:val="1"/>
        </w:rPr>
        <w:t xml:space="preserve"> </w:t>
      </w:r>
      <w:r>
        <w:t>теоретическими</w:t>
      </w:r>
      <w:r>
        <w:rPr>
          <w:spacing w:val="1"/>
        </w:rPr>
        <w:t xml:space="preserve"> </w:t>
      </w:r>
      <w:r>
        <w:t>положениями</w:t>
      </w:r>
      <w:r>
        <w:rPr>
          <w:spacing w:val="1"/>
        </w:rPr>
        <w:t xml:space="preserve"> </w:t>
      </w:r>
      <w:r>
        <w:t>разделов</w:t>
      </w:r>
      <w:r>
        <w:rPr>
          <w:spacing w:val="1"/>
        </w:rPr>
        <w:t xml:space="preserve"> </w:t>
      </w:r>
      <w:r>
        <w:t>«Основы</w:t>
      </w:r>
      <w:r>
        <w:rPr>
          <w:spacing w:val="1"/>
        </w:rPr>
        <w:t xml:space="preserve"> </w:t>
      </w:r>
      <w:r>
        <w:t>философии»,</w:t>
      </w:r>
      <w:r>
        <w:rPr>
          <w:spacing w:val="1"/>
        </w:rPr>
        <w:t xml:space="preserve"> </w:t>
      </w:r>
      <w:r>
        <w:t>«Основы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психологии»,</w:t>
      </w:r>
      <w:r>
        <w:rPr>
          <w:spacing w:val="-4"/>
        </w:rPr>
        <w:t xml:space="preserve"> </w:t>
      </w:r>
      <w:r>
        <w:t>«Основы</w:t>
      </w:r>
      <w:r>
        <w:rPr>
          <w:spacing w:val="-9"/>
        </w:rPr>
        <w:t xml:space="preserve"> </w:t>
      </w:r>
      <w:r>
        <w:t>экономической</w:t>
      </w:r>
      <w:r>
        <w:rPr>
          <w:spacing w:val="-10"/>
        </w:rPr>
        <w:t xml:space="preserve"> </w:t>
      </w:r>
      <w:r>
        <w:t>науки»,</w:t>
      </w:r>
      <w:r>
        <w:rPr>
          <w:spacing w:val="-8"/>
        </w:rPr>
        <w:t xml:space="preserve"> </w:t>
      </w:r>
      <w:r>
        <w:t>включая</w:t>
      </w:r>
      <w:r>
        <w:rPr>
          <w:spacing w:val="-9"/>
        </w:rPr>
        <w:t xml:space="preserve"> </w:t>
      </w:r>
      <w:r>
        <w:t>положения</w:t>
      </w:r>
      <w:r>
        <w:rPr>
          <w:spacing w:val="-8"/>
        </w:rPr>
        <w:t xml:space="preserve"> </w:t>
      </w:r>
      <w:r>
        <w:t>о</w:t>
      </w:r>
      <w:r>
        <w:rPr>
          <w:spacing w:val="-10"/>
        </w:rPr>
        <w:t xml:space="preserve"> </w:t>
      </w:r>
      <w:r>
        <w:t>влиянии</w:t>
      </w:r>
      <w:r>
        <w:rPr>
          <w:spacing w:val="-68"/>
        </w:rPr>
        <w:t xml:space="preserve"> </w:t>
      </w:r>
      <w:r>
        <w:t>массовых</w:t>
      </w:r>
      <w:r>
        <w:rPr>
          <w:spacing w:val="1"/>
        </w:rPr>
        <w:t xml:space="preserve"> </w:t>
      </w:r>
      <w:r>
        <w:t>коммуникаций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способах</w:t>
      </w:r>
      <w:r>
        <w:rPr>
          <w:spacing w:val="1"/>
        </w:rPr>
        <w:t xml:space="preserve"> </w:t>
      </w:r>
      <w:r>
        <w:t>манипуляции</w:t>
      </w:r>
      <w:r>
        <w:rPr>
          <w:spacing w:val="1"/>
        </w:rPr>
        <w:t xml:space="preserve"> </w:t>
      </w:r>
      <w:r>
        <w:t>общественным</w:t>
      </w:r>
      <w:proofErr w:type="gramEnd"/>
      <w:r>
        <w:rPr>
          <w:spacing w:val="1"/>
        </w:rPr>
        <w:t xml:space="preserve"> </w:t>
      </w:r>
      <w:proofErr w:type="gramStart"/>
      <w:r>
        <w:t>мнением,</w:t>
      </w:r>
      <w:r>
        <w:rPr>
          <w:spacing w:val="1"/>
        </w:rPr>
        <w:t xml:space="preserve"> </w:t>
      </w:r>
      <w:r>
        <w:t>распространённых</w:t>
      </w:r>
      <w:r>
        <w:rPr>
          <w:spacing w:val="1"/>
        </w:rPr>
        <w:t xml:space="preserve"> </w:t>
      </w:r>
      <w:r>
        <w:t>ошибках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рассуждениях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ведении</w:t>
      </w:r>
      <w:r>
        <w:rPr>
          <w:spacing w:val="1"/>
        </w:rPr>
        <w:t xml:space="preserve"> </w:t>
      </w:r>
      <w:r>
        <w:t>дискуссии,</w:t>
      </w:r>
      <w:r>
        <w:rPr>
          <w:spacing w:val="1"/>
        </w:rPr>
        <w:t xml:space="preserve"> </w:t>
      </w:r>
      <w:r>
        <w:t>различении</w:t>
      </w:r>
      <w:r>
        <w:rPr>
          <w:spacing w:val="1"/>
        </w:rPr>
        <w:t xml:space="preserve"> </w:t>
      </w:r>
      <w:r>
        <w:t>достоверных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недостоверных</w:t>
      </w:r>
      <w:r>
        <w:rPr>
          <w:spacing w:val="1"/>
        </w:rPr>
        <w:t xml:space="preserve"> </w:t>
      </w:r>
      <w:r>
        <w:t>сведений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информацией,</w:t>
      </w:r>
      <w:r>
        <w:rPr>
          <w:spacing w:val="-67"/>
        </w:rPr>
        <w:t xml:space="preserve"> </w:t>
      </w:r>
      <w:r>
        <w:t>возможностях оценки поведения с использованием нравственных категорий,</w:t>
      </w:r>
      <w:r>
        <w:rPr>
          <w:spacing w:val="1"/>
        </w:rPr>
        <w:t xml:space="preserve"> </w:t>
      </w:r>
      <w:r>
        <w:t>выборе рациональных способов поведения людей</w:t>
      </w:r>
      <w:r>
        <w:rPr>
          <w:spacing w:val="1"/>
        </w:rPr>
        <w:t xml:space="preserve"> </w:t>
      </w:r>
      <w:r>
        <w:t>в экономике в условиях</w:t>
      </w:r>
      <w:r>
        <w:rPr>
          <w:spacing w:val="1"/>
        </w:rPr>
        <w:t xml:space="preserve"> </w:t>
      </w:r>
      <w:r>
        <w:t>ограниченных</w:t>
      </w:r>
      <w:r>
        <w:rPr>
          <w:spacing w:val="1"/>
        </w:rPr>
        <w:t xml:space="preserve"> </w:t>
      </w:r>
      <w:r>
        <w:t>ресурсов,</w:t>
      </w:r>
      <w:r>
        <w:rPr>
          <w:spacing w:val="1"/>
        </w:rPr>
        <w:t xml:space="preserve"> </w:t>
      </w:r>
      <w:r>
        <w:t>особенностях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экономической</w:t>
      </w:r>
      <w:r>
        <w:rPr>
          <w:spacing w:val="1"/>
        </w:rPr>
        <w:t xml:space="preserve"> </w:t>
      </w:r>
      <w:r>
        <w:t>сфере,</w:t>
      </w:r>
      <w:r>
        <w:rPr>
          <w:spacing w:val="1"/>
        </w:rPr>
        <w:t xml:space="preserve"> </w:t>
      </w:r>
      <w:r>
        <w:t>практике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этики</w:t>
      </w:r>
      <w:r>
        <w:rPr>
          <w:spacing w:val="1"/>
        </w:rPr>
        <w:t xml:space="preserve"> </w:t>
      </w:r>
      <w:r>
        <w:t>предпринимательства,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способах</w:t>
      </w:r>
      <w:r>
        <w:rPr>
          <w:spacing w:val="1"/>
        </w:rPr>
        <w:t xml:space="preserve"> </w:t>
      </w:r>
      <w:r>
        <w:t>защиты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экономических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интересов,</w:t>
      </w:r>
      <w:r>
        <w:rPr>
          <w:spacing w:val="1"/>
        </w:rPr>
        <w:t xml:space="preserve"> </w:t>
      </w:r>
      <w:r>
        <w:t>соблюдении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грамотного</w:t>
      </w:r>
      <w:r>
        <w:rPr>
          <w:spacing w:val="1"/>
        </w:rPr>
        <w:t xml:space="preserve"> </w:t>
      </w:r>
      <w:r>
        <w:t>и</w:t>
      </w:r>
      <w:proofErr w:type="gramEnd"/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пользовании</w:t>
      </w:r>
      <w:r>
        <w:rPr>
          <w:spacing w:val="1"/>
        </w:rPr>
        <w:t xml:space="preserve"> </w:t>
      </w:r>
      <w:r>
        <w:t>финансовыми</w:t>
      </w:r>
      <w:r>
        <w:rPr>
          <w:spacing w:val="1"/>
        </w:rPr>
        <w:t xml:space="preserve"> </w:t>
      </w:r>
      <w:r>
        <w:t>услугами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современными</w:t>
      </w:r>
      <w:r>
        <w:rPr>
          <w:spacing w:val="1"/>
        </w:rPr>
        <w:t xml:space="preserve"> </w:t>
      </w:r>
      <w:r>
        <w:t>финансовыми</w:t>
      </w:r>
      <w:r>
        <w:rPr>
          <w:spacing w:val="1"/>
        </w:rPr>
        <w:t xml:space="preserve"> </w:t>
      </w:r>
      <w:r>
        <w:t>технологиями,</w:t>
      </w:r>
      <w:r>
        <w:rPr>
          <w:spacing w:val="1"/>
        </w:rPr>
        <w:t xml:space="preserve"> </w:t>
      </w:r>
      <w:r>
        <w:t>особенностях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молодёжи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конкуренции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рынке</w:t>
      </w:r>
      <w:r>
        <w:rPr>
          <w:spacing w:val="1"/>
        </w:rPr>
        <w:t xml:space="preserve"> </w:t>
      </w:r>
      <w:r>
        <w:t>труда;</w:t>
      </w:r>
    </w:p>
    <w:p w:rsidR="00E93295" w:rsidRDefault="00B27CBD">
      <w:pPr>
        <w:pStyle w:val="a3"/>
        <w:spacing w:line="360" w:lineRule="auto"/>
        <w:ind w:right="132"/>
      </w:pPr>
      <w:r>
        <w:t>уметь</w:t>
      </w:r>
      <w:r>
        <w:rPr>
          <w:spacing w:val="1"/>
        </w:rPr>
        <w:t xml:space="preserve"> </w:t>
      </w:r>
      <w:r>
        <w:t>проявлять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продуктивно</w:t>
      </w:r>
      <w:r>
        <w:rPr>
          <w:spacing w:val="1"/>
        </w:rPr>
        <w:t xml:space="preserve"> </w:t>
      </w:r>
      <w:r>
        <w:t>взаимодействовать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общественными</w:t>
      </w:r>
      <w:r>
        <w:rPr>
          <w:spacing w:val="1"/>
        </w:rPr>
        <w:t xml:space="preserve"> </w:t>
      </w:r>
      <w:r>
        <w:t>институтами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защиты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установленных правил, уметь самостоятельно заполнять формы, составлять</w:t>
      </w:r>
      <w:r>
        <w:rPr>
          <w:spacing w:val="1"/>
        </w:rPr>
        <w:t xml:space="preserve"> </w:t>
      </w:r>
      <w:r>
        <w:t>документы,</w:t>
      </w:r>
      <w:r>
        <w:rPr>
          <w:spacing w:val="1"/>
        </w:rPr>
        <w:t xml:space="preserve"> </w:t>
      </w:r>
      <w:r>
        <w:t>необходимые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практике,</w:t>
      </w:r>
      <w:r>
        <w:rPr>
          <w:spacing w:val="1"/>
        </w:rPr>
        <w:t xml:space="preserve"> </w:t>
      </w:r>
      <w:r>
        <w:t>рассматриваемой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примерах материала разделов «Основы философии», «Основы социальной</w:t>
      </w:r>
      <w:r>
        <w:rPr>
          <w:spacing w:val="1"/>
        </w:rPr>
        <w:t xml:space="preserve"> </w:t>
      </w:r>
      <w:r>
        <w:t>психологии»,</w:t>
      </w:r>
      <w:r>
        <w:rPr>
          <w:spacing w:val="7"/>
        </w:rPr>
        <w:t xml:space="preserve"> </w:t>
      </w:r>
      <w:r>
        <w:t>«Основы экономической науки»;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4"/>
      </w:pPr>
      <w:r>
        <w:lastRenderedPageBreak/>
        <w:t>проявлять</w:t>
      </w:r>
      <w:r>
        <w:rPr>
          <w:spacing w:val="1"/>
        </w:rPr>
        <w:t xml:space="preserve"> </w:t>
      </w:r>
      <w:r>
        <w:t>умения,</w:t>
      </w:r>
      <w:r>
        <w:rPr>
          <w:spacing w:val="1"/>
        </w:rPr>
        <w:t xml:space="preserve"> </w:t>
      </w:r>
      <w:r>
        <w:t>необходимые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успешного</w:t>
      </w:r>
      <w:r>
        <w:rPr>
          <w:spacing w:val="1"/>
        </w:rPr>
        <w:t xml:space="preserve"> </w:t>
      </w:r>
      <w:r>
        <w:t>продолжения</w:t>
      </w:r>
      <w:r>
        <w:rPr>
          <w:spacing w:val="1"/>
        </w:rPr>
        <w:t xml:space="preserve"> </w:t>
      </w:r>
      <w:r>
        <w:t>образования по направлениям социально-гуманитарной подготовки, включая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овладевать</w:t>
      </w:r>
      <w:r>
        <w:rPr>
          <w:spacing w:val="1"/>
        </w:rPr>
        <w:t xml:space="preserve"> </w:t>
      </w:r>
      <w:r>
        <w:t>новыми</w:t>
      </w:r>
      <w:r>
        <w:rPr>
          <w:spacing w:val="1"/>
        </w:rPr>
        <w:t xml:space="preserve"> </w:t>
      </w:r>
      <w:r>
        <w:t>способами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деятельности, выдвигать гипотезы, соотносить информацию, полученную из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источников,</w:t>
      </w:r>
      <w:r>
        <w:rPr>
          <w:spacing w:val="1"/>
        </w:rPr>
        <w:t xml:space="preserve"> </w:t>
      </w:r>
      <w:r>
        <w:t>эффективно</w:t>
      </w:r>
      <w:r>
        <w:rPr>
          <w:spacing w:val="1"/>
        </w:rPr>
        <w:t xml:space="preserve"> </w:t>
      </w:r>
      <w:r>
        <w:t>взаимодействовать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исследовательских</w:t>
      </w:r>
      <w:r>
        <w:rPr>
          <w:spacing w:val="1"/>
        </w:rPr>
        <w:t xml:space="preserve"> </w:t>
      </w:r>
      <w:r>
        <w:t>группах,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ориентироваться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направлениях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связанных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философией,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психологией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экономической наукой.</w:t>
      </w:r>
    </w:p>
    <w:p w:rsidR="00E93295" w:rsidRDefault="00B27CBD">
      <w:pPr>
        <w:spacing w:before="2"/>
        <w:ind w:left="910"/>
        <w:jc w:val="both"/>
        <w:rPr>
          <w:sz w:val="28"/>
        </w:rPr>
      </w:pPr>
      <w:r>
        <w:rPr>
          <w:b/>
          <w:sz w:val="28"/>
        </w:rPr>
        <w:t>К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концу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11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класса</w:t>
      </w:r>
      <w:r>
        <w:rPr>
          <w:b/>
          <w:spacing w:val="1"/>
          <w:sz w:val="28"/>
        </w:rPr>
        <w:t xml:space="preserve"> </w:t>
      </w:r>
      <w:r>
        <w:rPr>
          <w:sz w:val="28"/>
        </w:rPr>
        <w:t>обучающийся</w:t>
      </w:r>
      <w:r>
        <w:rPr>
          <w:spacing w:val="-2"/>
          <w:sz w:val="28"/>
        </w:rPr>
        <w:t xml:space="preserve"> </w:t>
      </w:r>
      <w:r>
        <w:rPr>
          <w:sz w:val="28"/>
        </w:rPr>
        <w:t>будет:</w:t>
      </w:r>
    </w:p>
    <w:p w:rsidR="00E93295" w:rsidRDefault="00B27CBD">
      <w:pPr>
        <w:pStyle w:val="a3"/>
        <w:spacing w:before="163" w:line="360" w:lineRule="auto"/>
        <w:ind w:right="125"/>
      </w:pPr>
      <w:r>
        <w:t>владеть</w:t>
      </w:r>
      <w:r>
        <w:rPr>
          <w:spacing w:val="1"/>
        </w:rPr>
        <w:t xml:space="preserve"> </w:t>
      </w:r>
      <w:r>
        <w:t>знаниями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социологии,</w:t>
      </w:r>
      <w:r>
        <w:rPr>
          <w:spacing w:val="1"/>
        </w:rPr>
        <w:t xml:space="preserve"> </w:t>
      </w:r>
      <w:r>
        <w:t>политологии,</w:t>
      </w:r>
      <w:r>
        <w:rPr>
          <w:spacing w:val="1"/>
        </w:rPr>
        <w:t xml:space="preserve"> </w:t>
      </w:r>
      <w:r>
        <w:t>правоведения,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предмете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методах</w:t>
      </w:r>
      <w:r>
        <w:rPr>
          <w:spacing w:val="1"/>
        </w:rPr>
        <w:t xml:space="preserve"> </w:t>
      </w:r>
      <w:r>
        <w:t>исследования,</w:t>
      </w:r>
      <w:r>
        <w:rPr>
          <w:spacing w:val="1"/>
        </w:rPr>
        <w:t xml:space="preserve"> </w:t>
      </w:r>
      <w:r>
        <w:t>этапах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направлениях развития, месте и роли в социальном познании, в постижении и</w:t>
      </w:r>
      <w:r>
        <w:rPr>
          <w:spacing w:val="-67"/>
        </w:rPr>
        <w:t xml:space="preserve"> </w:t>
      </w:r>
      <w:r>
        <w:t>преобразовании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действительности;</w:t>
      </w:r>
      <w:r>
        <w:rPr>
          <w:spacing w:val="1"/>
        </w:rPr>
        <w:t xml:space="preserve"> </w:t>
      </w:r>
      <w:proofErr w:type="gramStart"/>
      <w:r>
        <w:t>объяснять</w:t>
      </w:r>
      <w:r>
        <w:rPr>
          <w:spacing w:val="1"/>
        </w:rPr>
        <w:t xml:space="preserve"> </w:t>
      </w:r>
      <w:r>
        <w:t>взаимосвязь</w:t>
      </w:r>
      <w:r>
        <w:rPr>
          <w:spacing w:val="-67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наук,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комплексного</w:t>
      </w:r>
      <w:r>
        <w:rPr>
          <w:spacing w:val="1"/>
        </w:rPr>
        <w:t xml:space="preserve"> </w:t>
      </w:r>
      <w:r>
        <w:t>подхода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изучению</w:t>
      </w:r>
      <w:r>
        <w:rPr>
          <w:spacing w:val="1"/>
        </w:rPr>
        <w:t xml:space="preserve"> </w:t>
      </w:r>
      <w:r>
        <w:t>социальных явлений</w:t>
      </w:r>
      <w:r>
        <w:rPr>
          <w:spacing w:val="1"/>
        </w:rPr>
        <w:t xml:space="preserve"> </w:t>
      </w:r>
      <w:r>
        <w:t>и процессов, знания ключевых тем, исследуемых этими</w:t>
      </w:r>
      <w:r>
        <w:rPr>
          <w:spacing w:val="1"/>
        </w:rPr>
        <w:t xml:space="preserve"> </w:t>
      </w:r>
      <w:r>
        <w:t>науками, в том числе такие вопросы, как социальная структура и социальная</w:t>
      </w:r>
      <w:r>
        <w:rPr>
          <w:spacing w:val="1"/>
        </w:rPr>
        <w:t xml:space="preserve"> </w:t>
      </w:r>
      <w:r>
        <w:t>стратификация,</w:t>
      </w:r>
      <w:r>
        <w:rPr>
          <w:spacing w:val="1"/>
        </w:rPr>
        <w:t xml:space="preserve"> </w:t>
      </w:r>
      <w:r>
        <w:t>социальная</w:t>
      </w:r>
      <w:r>
        <w:rPr>
          <w:spacing w:val="1"/>
        </w:rPr>
        <w:t xml:space="preserve"> </w:t>
      </w:r>
      <w:r>
        <w:t>мобильность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современном</w:t>
      </w:r>
      <w:r>
        <w:rPr>
          <w:spacing w:val="1"/>
        </w:rPr>
        <w:t xml:space="preserve"> </w:t>
      </w:r>
      <w:r>
        <w:t>обществе,</w:t>
      </w:r>
      <w:r>
        <w:rPr>
          <w:spacing w:val="1"/>
        </w:rPr>
        <w:t xml:space="preserve"> </w:t>
      </w:r>
      <w:r>
        <w:t>статусно­ролевая теория личности, семья</w:t>
      </w:r>
      <w:r>
        <w:rPr>
          <w:spacing w:val="1"/>
        </w:rPr>
        <w:t xml:space="preserve"> </w:t>
      </w:r>
      <w:r>
        <w:t>и её социальная поддержка, нация</w:t>
      </w:r>
      <w:r>
        <w:rPr>
          <w:spacing w:val="1"/>
        </w:rPr>
        <w:t xml:space="preserve"> </w:t>
      </w:r>
      <w:r>
        <w:t>как этническая и гражданская общность, девиантное поведение и социальный</w:t>
      </w:r>
      <w:r>
        <w:rPr>
          <w:spacing w:val="-67"/>
        </w:rPr>
        <w:t xml:space="preserve"> </w:t>
      </w:r>
      <w:r>
        <w:t>контроль,</w:t>
      </w:r>
      <w:r>
        <w:rPr>
          <w:spacing w:val="1"/>
        </w:rPr>
        <w:t xml:space="preserve"> </w:t>
      </w:r>
      <w:r>
        <w:t>динамика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политического</w:t>
      </w:r>
      <w:r>
        <w:rPr>
          <w:spacing w:val="1"/>
        </w:rPr>
        <w:t xml:space="preserve"> </w:t>
      </w:r>
      <w:r>
        <w:t>процесса</w:t>
      </w:r>
      <w:proofErr w:type="gramEnd"/>
      <w:r>
        <w:t>,</w:t>
      </w:r>
      <w:r>
        <w:rPr>
          <w:spacing w:val="1"/>
        </w:rPr>
        <w:t xml:space="preserve"> </w:t>
      </w:r>
      <w:r>
        <w:t>субъекты</w:t>
      </w:r>
      <w:r>
        <w:rPr>
          <w:spacing w:val="1"/>
        </w:rPr>
        <w:t xml:space="preserve"> </w:t>
      </w:r>
      <w:r>
        <w:t>политики,</w:t>
      </w:r>
      <w:r>
        <w:rPr>
          <w:spacing w:val="1"/>
        </w:rPr>
        <w:t xml:space="preserve"> </w:t>
      </w:r>
      <w:r>
        <w:t>государство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политической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факторы</w:t>
      </w:r>
      <w:r>
        <w:rPr>
          <w:spacing w:val="-67"/>
        </w:rPr>
        <w:t xml:space="preserve"> </w:t>
      </w:r>
      <w:r>
        <w:t>политической</w:t>
      </w:r>
      <w:r>
        <w:rPr>
          <w:spacing w:val="1"/>
        </w:rPr>
        <w:t xml:space="preserve"> </w:t>
      </w:r>
      <w:r>
        <w:t>социализации,</w:t>
      </w:r>
      <w:r>
        <w:rPr>
          <w:spacing w:val="1"/>
        </w:rPr>
        <w:t xml:space="preserve"> </w:t>
      </w:r>
      <w:r>
        <w:t>функции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управления,</w:t>
      </w:r>
      <w:r>
        <w:rPr>
          <w:spacing w:val="1"/>
        </w:rPr>
        <w:t xml:space="preserve"> </w:t>
      </w:r>
      <w:r>
        <w:t>взаимосвязь права и государства, признаки и виды правоотношений, отрасли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институты,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конституционного</w:t>
      </w:r>
      <w:r>
        <w:rPr>
          <w:spacing w:val="1"/>
        </w:rPr>
        <w:t xml:space="preserve"> </w:t>
      </w:r>
      <w:r>
        <w:t>строя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конституционно-правовой</w:t>
      </w:r>
      <w:r>
        <w:rPr>
          <w:spacing w:val="1"/>
        </w:rPr>
        <w:t xml:space="preserve"> </w:t>
      </w:r>
      <w:r>
        <w:t>статус</w:t>
      </w:r>
      <w:r>
        <w:rPr>
          <w:spacing w:val="1"/>
        </w:rPr>
        <w:t xml:space="preserve"> </w:t>
      </w:r>
      <w:r>
        <w:t>высших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 основы деятельности правоохранительных органов и 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2"/>
        </w:rPr>
        <w:t xml:space="preserve"> </w:t>
      </w:r>
      <w:r>
        <w:t>пути преодоления</w:t>
      </w:r>
      <w:r>
        <w:rPr>
          <w:spacing w:val="1"/>
        </w:rPr>
        <w:t xml:space="preserve"> </w:t>
      </w:r>
      <w:r>
        <w:t>правового</w:t>
      </w:r>
      <w:r>
        <w:rPr>
          <w:spacing w:val="-1"/>
        </w:rPr>
        <w:t xml:space="preserve"> </w:t>
      </w:r>
      <w:r>
        <w:t>нигилизма;</w:t>
      </w:r>
    </w:p>
    <w:p w:rsidR="00E93295" w:rsidRDefault="00B27CBD">
      <w:pPr>
        <w:pStyle w:val="a3"/>
        <w:spacing w:line="362" w:lineRule="auto"/>
        <w:ind w:right="137"/>
      </w:pPr>
      <w:r>
        <w:t>владеть знаниями об обществе как системе социальных институтов,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ценностно-нормативной</w:t>
      </w:r>
      <w:r>
        <w:rPr>
          <w:spacing w:val="33"/>
        </w:rPr>
        <w:t xml:space="preserve"> </w:t>
      </w:r>
      <w:r>
        <w:t>основе</w:t>
      </w:r>
      <w:r>
        <w:rPr>
          <w:spacing w:val="34"/>
        </w:rPr>
        <w:t xml:space="preserve"> </w:t>
      </w:r>
      <w:r>
        <w:t>их</w:t>
      </w:r>
      <w:r>
        <w:rPr>
          <w:spacing w:val="33"/>
        </w:rPr>
        <w:t xml:space="preserve"> </w:t>
      </w:r>
      <w:r>
        <w:t>деятельности,</w:t>
      </w:r>
      <w:r>
        <w:rPr>
          <w:spacing w:val="35"/>
        </w:rPr>
        <w:t xml:space="preserve"> </w:t>
      </w:r>
      <w:r>
        <w:t>основных</w:t>
      </w:r>
      <w:r>
        <w:rPr>
          <w:spacing w:val="29"/>
        </w:rPr>
        <w:t xml:space="preserve"> </w:t>
      </w:r>
      <w:r>
        <w:t>функциях,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6" w:firstLine="0"/>
      </w:pPr>
      <w:proofErr w:type="gramStart"/>
      <w:r>
        <w:rPr>
          <w:w w:val="95"/>
        </w:rPr>
        <w:lastRenderedPageBreak/>
        <w:t>многообразии социальных институтов, включая семью, образование, религию,</w:t>
      </w:r>
      <w:r>
        <w:rPr>
          <w:spacing w:val="1"/>
          <w:w w:val="95"/>
        </w:rPr>
        <w:t xml:space="preserve"> </w:t>
      </w:r>
      <w:r>
        <w:t>институты в сфере массовых коммуникаций, в том числе средства массовой</w:t>
      </w:r>
      <w:r>
        <w:rPr>
          <w:spacing w:val="1"/>
        </w:rPr>
        <w:t xml:space="preserve"> </w:t>
      </w:r>
      <w:r>
        <w:t>информации, институты социальной стратификации, базовые политические</w:t>
      </w:r>
      <w:r>
        <w:rPr>
          <w:spacing w:val="1"/>
        </w:rPr>
        <w:t xml:space="preserve"> </w:t>
      </w:r>
      <w:r>
        <w:t>институты,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государство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институты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власти:</w:t>
      </w:r>
      <w:r>
        <w:rPr>
          <w:spacing w:val="1"/>
        </w:rPr>
        <w:t xml:space="preserve"> </w:t>
      </w:r>
      <w:r>
        <w:t>институт</w:t>
      </w:r>
      <w:r>
        <w:rPr>
          <w:spacing w:val="1"/>
        </w:rPr>
        <w:t xml:space="preserve"> </w:t>
      </w:r>
      <w:r>
        <w:t>главы</w:t>
      </w:r>
      <w:r>
        <w:rPr>
          <w:spacing w:val="1"/>
        </w:rPr>
        <w:t xml:space="preserve"> </w:t>
      </w:r>
      <w:r>
        <w:t>государства,</w:t>
      </w:r>
      <w:r>
        <w:rPr>
          <w:spacing w:val="1"/>
        </w:rPr>
        <w:t xml:space="preserve"> </w:t>
      </w:r>
      <w:r>
        <w:t>законодательной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судопроизводства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охраны</w:t>
      </w:r>
      <w:r>
        <w:rPr>
          <w:spacing w:val="1"/>
        </w:rPr>
        <w:t xml:space="preserve"> </w:t>
      </w:r>
      <w:r>
        <w:t>правопорядка,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управления,</w:t>
      </w:r>
      <w:r>
        <w:rPr>
          <w:spacing w:val="-67"/>
        </w:rPr>
        <w:t xml:space="preserve"> </w:t>
      </w:r>
      <w:r>
        <w:t>институты</w:t>
      </w:r>
      <w:r>
        <w:rPr>
          <w:spacing w:val="1"/>
        </w:rPr>
        <w:t xml:space="preserve"> </w:t>
      </w:r>
      <w:r>
        <w:t>всеобщего</w:t>
      </w:r>
      <w:r>
        <w:rPr>
          <w:spacing w:val="1"/>
        </w:rPr>
        <w:t xml:space="preserve"> </w:t>
      </w:r>
      <w:r>
        <w:t>избирательного</w:t>
      </w:r>
      <w:r>
        <w:rPr>
          <w:spacing w:val="1"/>
        </w:rPr>
        <w:t xml:space="preserve"> </w:t>
      </w:r>
      <w:r>
        <w:t>права,</w:t>
      </w:r>
      <w:r>
        <w:rPr>
          <w:spacing w:val="1"/>
        </w:rPr>
        <w:t xml:space="preserve"> </w:t>
      </w:r>
      <w:r>
        <w:t>политических</w:t>
      </w:r>
      <w:r>
        <w:rPr>
          <w:spacing w:val="1"/>
        </w:rPr>
        <w:t xml:space="preserve"> </w:t>
      </w:r>
      <w:r>
        <w:t>партий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общественных организаций, представительства социальных интересов, в 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институте</w:t>
      </w:r>
      <w:proofErr w:type="gramEnd"/>
      <w:r>
        <w:rPr>
          <w:spacing w:val="1"/>
        </w:rPr>
        <w:t xml:space="preserve"> </w:t>
      </w:r>
      <w:proofErr w:type="gramStart"/>
      <w:r>
        <w:t>Уполномоченного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правам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rPr>
          <w:spacing w:val="-1"/>
        </w:rPr>
        <w:t>Федерации,</w:t>
      </w:r>
      <w:r>
        <w:rPr>
          <w:spacing w:val="-15"/>
        </w:rPr>
        <w:t xml:space="preserve"> </w:t>
      </w:r>
      <w:r>
        <w:rPr>
          <w:spacing w:val="-1"/>
        </w:rPr>
        <w:t>институты</w:t>
      </w:r>
      <w:r>
        <w:rPr>
          <w:spacing w:val="-17"/>
        </w:rPr>
        <w:t xml:space="preserve"> </w:t>
      </w:r>
      <w:r>
        <w:rPr>
          <w:spacing w:val="-1"/>
        </w:rPr>
        <w:t>права,</w:t>
      </w:r>
      <w:r>
        <w:rPr>
          <w:spacing w:val="-14"/>
        </w:rPr>
        <w:t xml:space="preserve"> </w:t>
      </w:r>
      <w:r>
        <w:rPr>
          <w:spacing w:val="-1"/>
        </w:rPr>
        <w:t>включая</w:t>
      </w:r>
      <w:r>
        <w:rPr>
          <w:spacing w:val="-15"/>
        </w:rPr>
        <w:t xml:space="preserve"> </w:t>
      </w:r>
      <w:r>
        <w:rPr>
          <w:spacing w:val="-1"/>
        </w:rPr>
        <w:t>непосредственно</w:t>
      </w:r>
      <w:r>
        <w:rPr>
          <w:spacing w:val="-16"/>
        </w:rPr>
        <w:t xml:space="preserve"> </w:t>
      </w:r>
      <w:r>
        <w:rPr>
          <w:spacing w:val="-1"/>
        </w:rPr>
        <w:t>право</w:t>
      </w:r>
      <w:r>
        <w:rPr>
          <w:spacing w:val="-17"/>
        </w:rPr>
        <w:t xml:space="preserve"> </w:t>
      </w:r>
      <w:r>
        <w:t>как</w:t>
      </w:r>
      <w:r>
        <w:rPr>
          <w:spacing w:val="-17"/>
        </w:rPr>
        <w:t xml:space="preserve"> </w:t>
      </w:r>
      <w:r>
        <w:t>социальный</w:t>
      </w:r>
      <w:r>
        <w:rPr>
          <w:spacing w:val="-68"/>
        </w:rPr>
        <w:t xml:space="preserve"> </w:t>
      </w:r>
      <w:r>
        <w:t>институт, институты гражданства, брака, материнства, отцовства и детства,</w:t>
      </w:r>
      <w:r>
        <w:rPr>
          <w:spacing w:val="1"/>
        </w:rPr>
        <w:t xml:space="preserve"> </w:t>
      </w:r>
      <w:r>
        <w:t>наследования;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взаимосвязи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взаимовлиянии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институтов, об изменении их состава</w:t>
      </w:r>
      <w:r>
        <w:rPr>
          <w:spacing w:val="1"/>
        </w:rPr>
        <w:t xml:space="preserve"> </w:t>
      </w:r>
      <w:r>
        <w:t>и функций в процессе общественного</w:t>
      </w:r>
      <w:r>
        <w:rPr>
          <w:spacing w:val="1"/>
        </w:rPr>
        <w:t xml:space="preserve"> </w:t>
      </w:r>
      <w:r>
        <w:t>развития, о политике Российской Федерации, направленной на укрепление и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институтов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общества;</w:t>
      </w:r>
      <w:proofErr w:type="gramEnd"/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способах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элементах социального контроля, о типах и способах разрешения социальных</w:t>
      </w:r>
      <w:r>
        <w:rPr>
          <w:spacing w:val="-67"/>
        </w:rPr>
        <w:t xml:space="preserve"> </w:t>
      </w:r>
      <w:r>
        <w:t>конфликтов,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конституционных</w:t>
      </w:r>
      <w:r>
        <w:rPr>
          <w:spacing w:val="1"/>
        </w:rPr>
        <w:t xml:space="preserve"> </w:t>
      </w:r>
      <w:r>
        <w:t>принципах</w:t>
      </w:r>
      <w:r>
        <w:rPr>
          <w:spacing w:val="1"/>
        </w:rPr>
        <w:t xml:space="preserve"> </w:t>
      </w:r>
      <w:r>
        <w:t>национальной</w:t>
      </w:r>
      <w:r>
        <w:rPr>
          <w:spacing w:val="1"/>
        </w:rPr>
        <w:t xml:space="preserve"> </w:t>
      </w:r>
      <w:r>
        <w:t>политики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Российской Федерации;</w:t>
      </w:r>
    </w:p>
    <w:p w:rsidR="00E93295" w:rsidRDefault="00B27CBD">
      <w:pPr>
        <w:pStyle w:val="a3"/>
        <w:spacing w:line="360" w:lineRule="auto"/>
        <w:ind w:right="126"/>
      </w:pPr>
      <w:r>
        <w:t>владеть</w:t>
      </w:r>
      <w:r>
        <w:rPr>
          <w:spacing w:val="1"/>
        </w:rPr>
        <w:t xml:space="preserve"> </w:t>
      </w:r>
      <w:r>
        <w:t>элементами</w:t>
      </w:r>
      <w:r>
        <w:rPr>
          <w:spacing w:val="1"/>
        </w:rPr>
        <w:t xml:space="preserve"> </w:t>
      </w:r>
      <w:r>
        <w:t>методологии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познания,</w:t>
      </w:r>
      <w:r>
        <w:rPr>
          <w:spacing w:val="1"/>
        </w:rPr>
        <w:t xml:space="preserve"> </w:t>
      </w:r>
      <w:r>
        <w:t>включая</w:t>
      </w:r>
      <w:r>
        <w:rPr>
          <w:spacing w:val="-67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цифровой</w:t>
      </w:r>
      <w:r>
        <w:rPr>
          <w:spacing w:val="1"/>
        </w:rPr>
        <w:t xml:space="preserve"> </w:t>
      </w:r>
      <w:r>
        <w:t>среды;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научного</w:t>
      </w:r>
      <w:r>
        <w:rPr>
          <w:spacing w:val="1"/>
        </w:rPr>
        <w:t xml:space="preserve"> </w:t>
      </w:r>
      <w:r>
        <w:t>познания</w:t>
      </w:r>
      <w:r>
        <w:rPr>
          <w:spacing w:val="1"/>
        </w:rPr>
        <w:t xml:space="preserve"> </w:t>
      </w:r>
      <w:r>
        <w:t>социальных процессов и явлений, включая методы: социологии, такие как</w:t>
      </w:r>
      <w:r>
        <w:rPr>
          <w:spacing w:val="1"/>
        </w:rPr>
        <w:t xml:space="preserve"> </w:t>
      </w:r>
      <w:r>
        <w:t>социологический опрос, социологическое наблюдение, анализ документов и</w:t>
      </w:r>
      <w:r>
        <w:rPr>
          <w:spacing w:val="1"/>
        </w:rPr>
        <w:t xml:space="preserve"> </w:t>
      </w:r>
      <w:r>
        <w:t>социологический</w:t>
      </w:r>
      <w:r>
        <w:rPr>
          <w:spacing w:val="1"/>
        </w:rPr>
        <w:t xml:space="preserve"> </w:t>
      </w:r>
      <w:r>
        <w:t>эксперимент;</w:t>
      </w:r>
      <w:r>
        <w:rPr>
          <w:spacing w:val="1"/>
        </w:rPr>
        <w:t xml:space="preserve"> </w:t>
      </w:r>
      <w:r>
        <w:t>политологии,</w:t>
      </w:r>
      <w:r>
        <w:rPr>
          <w:spacing w:val="1"/>
        </w:rPr>
        <w:t xml:space="preserve"> </w:t>
      </w:r>
      <w:r>
        <w:t>такие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нормативн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ценностный</w:t>
      </w:r>
      <w:r>
        <w:rPr>
          <w:spacing w:val="1"/>
        </w:rPr>
        <w:t xml:space="preserve"> </w:t>
      </w:r>
      <w:r>
        <w:t>подход,</w:t>
      </w:r>
      <w:r>
        <w:rPr>
          <w:spacing w:val="1"/>
        </w:rPr>
        <w:t xml:space="preserve"> </w:t>
      </w:r>
      <w:r>
        <w:t>структурно­функциональный</w:t>
      </w:r>
      <w:r>
        <w:rPr>
          <w:spacing w:val="1"/>
        </w:rPr>
        <w:t xml:space="preserve"> </w:t>
      </w:r>
      <w:r>
        <w:t>анализ,</w:t>
      </w:r>
      <w:r>
        <w:rPr>
          <w:spacing w:val="1"/>
        </w:rPr>
        <w:t xml:space="preserve"> </w:t>
      </w:r>
      <w:r>
        <w:t>системный,</w:t>
      </w:r>
      <w:r>
        <w:rPr>
          <w:spacing w:val="1"/>
        </w:rPr>
        <w:t xml:space="preserve"> </w:t>
      </w:r>
      <w:r>
        <w:t>институциональный,</w:t>
      </w:r>
      <w:r>
        <w:rPr>
          <w:spacing w:val="1"/>
        </w:rPr>
        <w:t xml:space="preserve"> </w:t>
      </w:r>
      <w:r>
        <w:t>социально­психологический</w:t>
      </w:r>
      <w:r>
        <w:rPr>
          <w:spacing w:val="1"/>
        </w:rPr>
        <w:t xml:space="preserve"> </w:t>
      </w:r>
      <w:r>
        <w:t>подход;</w:t>
      </w:r>
      <w:r>
        <w:rPr>
          <w:spacing w:val="1"/>
        </w:rPr>
        <w:t xml:space="preserve"> </w:t>
      </w:r>
      <w:proofErr w:type="gramStart"/>
      <w:r>
        <w:t>правоведения,</w:t>
      </w:r>
      <w:r>
        <w:rPr>
          <w:spacing w:val="1"/>
        </w:rPr>
        <w:t xml:space="preserve"> </w:t>
      </w:r>
      <w:r>
        <w:t>такие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формально-юридический,</w:t>
      </w:r>
      <w:r>
        <w:rPr>
          <w:spacing w:val="1"/>
        </w:rPr>
        <w:t xml:space="preserve"> </w:t>
      </w:r>
      <w:r>
        <w:t>сравнительно­правовой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принятия</w:t>
      </w:r>
      <w:r>
        <w:rPr>
          <w:spacing w:val="1"/>
        </w:rPr>
        <w:t xml:space="preserve"> </w:t>
      </w:r>
      <w:r>
        <w:t>обоснованных</w:t>
      </w:r>
      <w:r>
        <w:rPr>
          <w:spacing w:val="1"/>
        </w:rPr>
        <w:t xml:space="preserve"> </w:t>
      </w:r>
      <w:r>
        <w:t>решений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областях</w:t>
      </w:r>
      <w:r>
        <w:rPr>
          <w:spacing w:val="1"/>
        </w:rPr>
        <w:t xml:space="preserve"> </w:t>
      </w:r>
      <w:r>
        <w:t>жизнедеятельности,</w:t>
      </w:r>
      <w:r>
        <w:rPr>
          <w:spacing w:val="-67"/>
        </w:rPr>
        <w:t xml:space="preserve"> </w:t>
      </w:r>
      <w:r>
        <w:t>планирования и достижения познавательных и практических целей, в том</w:t>
      </w:r>
      <w:r>
        <w:rPr>
          <w:spacing w:val="1"/>
        </w:rPr>
        <w:t xml:space="preserve"> </w:t>
      </w:r>
      <w:r>
        <w:t>числе</w:t>
      </w:r>
      <w:r>
        <w:rPr>
          <w:spacing w:val="17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будущем</w:t>
      </w:r>
      <w:r>
        <w:rPr>
          <w:spacing w:val="18"/>
        </w:rPr>
        <w:t xml:space="preserve"> </w:t>
      </w:r>
      <w:r>
        <w:t>при</w:t>
      </w:r>
      <w:r>
        <w:rPr>
          <w:spacing w:val="15"/>
        </w:rPr>
        <w:t xml:space="preserve"> </w:t>
      </w:r>
      <w:r>
        <w:t>осуществлении</w:t>
      </w:r>
      <w:r>
        <w:rPr>
          <w:spacing w:val="16"/>
        </w:rPr>
        <w:t xml:space="preserve"> </w:t>
      </w:r>
      <w:r>
        <w:t>социальной</w:t>
      </w:r>
      <w:r>
        <w:rPr>
          <w:spacing w:val="15"/>
        </w:rPr>
        <w:t xml:space="preserve"> </w:t>
      </w:r>
      <w:r>
        <w:t>роли</w:t>
      </w:r>
      <w:r>
        <w:rPr>
          <w:spacing w:val="20"/>
        </w:rPr>
        <w:t xml:space="preserve"> </w:t>
      </w:r>
      <w:r>
        <w:t>участника</w:t>
      </w:r>
      <w:r>
        <w:rPr>
          <w:spacing w:val="17"/>
        </w:rPr>
        <w:t xml:space="preserve"> </w:t>
      </w:r>
      <w:r>
        <w:t>различных</w:t>
      </w:r>
      <w:proofErr w:type="gramEnd"/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3" w:firstLine="0"/>
      </w:pPr>
      <w:r>
        <w:lastRenderedPageBreak/>
        <w:t xml:space="preserve">социальных групп, избирателя, </w:t>
      </w:r>
      <w:proofErr w:type="gramStart"/>
      <w:r>
        <w:t>участии</w:t>
      </w:r>
      <w:proofErr w:type="gramEnd"/>
      <w:r>
        <w:rPr>
          <w:spacing w:val="1"/>
        </w:rPr>
        <w:t xml:space="preserve"> </w:t>
      </w:r>
      <w:r>
        <w:t>в политической коммуникации, в</w:t>
      </w:r>
      <w:r>
        <w:rPr>
          <w:spacing w:val="1"/>
        </w:rPr>
        <w:t xml:space="preserve"> </w:t>
      </w:r>
      <w:r>
        <w:t>деятельности политических партий</w:t>
      </w:r>
      <w:r>
        <w:rPr>
          <w:spacing w:val="70"/>
        </w:rPr>
        <w:t xml:space="preserve"> </w:t>
      </w:r>
      <w:r>
        <w:t>и общественно-политических движений,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противодействии</w:t>
      </w:r>
      <w:r>
        <w:rPr>
          <w:spacing w:val="1"/>
        </w:rPr>
        <w:t xml:space="preserve"> </w:t>
      </w:r>
      <w:r>
        <w:t>политическому</w:t>
      </w:r>
      <w:r>
        <w:rPr>
          <w:spacing w:val="1"/>
        </w:rPr>
        <w:t xml:space="preserve"> </w:t>
      </w:r>
      <w:r>
        <w:t>экстремизму,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осуществлении</w:t>
      </w:r>
      <w:r>
        <w:rPr>
          <w:spacing w:val="-67"/>
        </w:rPr>
        <w:t xml:space="preserve"> </w:t>
      </w:r>
      <w:r>
        <w:t>профессионального выбора;</w:t>
      </w:r>
    </w:p>
    <w:p w:rsidR="00E93295" w:rsidRDefault="00B27CBD">
      <w:pPr>
        <w:pStyle w:val="a3"/>
        <w:spacing w:before="4" w:line="360" w:lineRule="auto"/>
        <w:ind w:right="128"/>
      </w:pPr>
      <w:proofErr w:type="gramStart"/>
      <w:r>
        <w:t>уметь</w:t>
      </w:r>
      <w:r>
        <w:rPr>
          <w:spacing w:val="1"/>
        </w:rPr>
        <w:t xml:space="preserve"> </w:t>
      </w:r>
      <w:r>
        <w:t>классифицировать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типологизировать:</w:t>
      </w:r>
      <w:r>
        <w:rPr>
          <w:spacing w:val="1"/>
        </w:rPr>
        <w:t xml:space="preserve"> </w:t>
      </w:r>
      <w:r>
        <w:t>социальные</w:t>
      </w:r>
      <w:r>
        <w:rPr>
          <w:spacing w:val="1"/>
        </w:rPr>
        <w:t xml:space="preserve"> </w:t>
      </w:r>
      <w:r>
        <w:t>группы,</w:t>
      </w:r>
      <w:r>
        <w:rPr>
          <w:spacing w:val="1"/>
        </w:rPr>
        <w:t xml:space="preserve"> </w:t>
      </w:r>
      <w:r>
        <w:t>разновидности социальных конфликтов, виды социального контроля; виды</w:t>
      </w:r>
      <w:r>
        <w:rPr>
          <w:spacing w:val="1"/>
        </w:rPr>
        <w:t xml:space="preserve"> </w:t>
      </w:r>
      <w:r>
        <w:t>политических отношений, формы государства, типы политических режимов,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правления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государственно-территориального</w:t>
      </w:r>
      <w:r>
        <w:rPr>
          <w:spacing w:val="1"/>
        </w:rPr>
        <w:t xml:space="preserve"> </w:t>
      </w:r>
      <w:r>
        <w:t>устройства,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политических институтов, типы политических партий, виды политических</w:t>
      </w:r>
      <w:r>
        <w:rPr>
          <w:spacing w:val="1"/>
        </w:rPr>
        <w:t xml:space="preserve"> </w:t>
      </w:r>
      <w:r>
        <w:t>идеологий, типы политического поведения; виды правовых норм, источники</w:t>
      </w:r>
      <w:r>
        <w:rPr>
          <w:spacing w:val="1"/>
        </w:rPr>
        <w:t xml:space="preserve"> </w:t>
      </w:r>
      <w:r>
        <w:t>права, отрасли права, виды правоотношений, виды правонарушений, виды</w:t>
      </w:r>
      <w:r>
        <w:rPr>
          <w:spacing w:val="1"/>
        </w:rPr>
        <w:t xml:space="preserve"> </w:t>
      </w:r>
      <w:r>
        <w:t>юридической ответственности;</w:t>
      </w:r>
      <w:proofErr w:type="gramEnd"/>
    </w:p>
    <w:p w:rsidR="00E93295" w:rsidRDefault="00B27CBD">
      <w:pPr>
        <w:pStyle w:val="a3"/>
        <w:spacing w:before="1" w:line="360" w:lineRule="auto"/>
        <w:ind w:right="127"/>
      </w:pPr>
      <w:proofErr w:type="gramStart"/>
      <w:r>
        <w:t>уметь соотносить различные теоретические подходы, делать выводы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обосновывать их на теоретическом и фактическо­эмпирическом уровнях</w:t>
      </w:r>
      <w:r>
        <w:rPr>
          <w:spacing w:val="1"/>
        </w:rPr>
        <w:t xml:space="preserve"> </w:t>
      </w:r>
      <w:r>
        <w:t>при</w:t>
      </w:r>
      <w:r>
        <w:rPr>
          <w:spacing w:val="-67"/>
        </w:rPr>
        <w:t xml:space="preserve"> </w:t>
      </w:r>
      <w:r>
        <w:t>анализе</w:t>
      </w:r>
      <w:r>
        <w:rPr>
          <w:spacing w:val="-9"/>
        </w:rPr>
        <w:t xml:space="preserve"> </w:t>
      </w:r>
      <w:r>
        <w:t>социальных</w:t>
      </w:r>
      <w:r>
        <w:rPr>
          <w:spacing w:val="-15"/>
        </w:rPr>
        <w:t xml:space="preserve"> </w:t>
      </w:r>
      <w:r>
        <w:t>явлений,</w:t>
      </w:r>
      <w:r>
        <w:rPr>
          <w:spacing w:val="-8"/>
        </w:rPr>
        <w:t xml:space="preserve"> </w:t>
      </w:r>
      <w:r>
        <w:t>вести</w:t>
      </w:r>
      <w:r>
        <w:rPr>
          <w:spacing w:val="-10"/>
        </w:rPr>
        <w:t xml:space="preserve"> </w:t>
      </w:r>
      <w:r>
        <w:t>дискуссию,</w:t>
      </w:r>
      <w:r>
        <w:rPr>
          <w:spacing w:val="-8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том</w:t>
      </w:r>
      <w:r>
        <w:rPr>
          <w:spacing w:val="-8"/>
        </w:rPr>
        <w:t xml:space="preserve"> </w:t>
      </w:r>
      <w:r>
        <w:t>числе</w:t>
      </w:r>
      <w:r>
        <w:rPr>
          <w:spacing w:val="-9"/>
        </w:rPr>
        <w:t xml:space="preserve"> </w:t>
      </w:r>
      <w:r>
        <w:t>при</w:t>
      </w:r>
      <w:r>
        <w:rPr>
          <w:spacing w:val="-11"/>
        </w:rPr>
        <w:t xml:space="preserve"> </w:t>
      </w:r>
      <w:r>
        <w:t>рассмотрении</w:t>
      </w:r>
      <w:r>
        <w:rPr>
          <w:spacing w:val="-67"/>
        </w:rPr>
        <w:t xml:space="preserve"> </w:t>
      </w:r>
      <w:r>
        <w:t>миграционных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особенностей,</w:t>
      </w:r>
      <w:r>
        <w:rPr>
          <w:spacing w:val="1"/>
        </w:rPr>
        <w:t xml:space="preserve"> </w:t>
      </w:r>
      <w:r>
        <w:t>проблемы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неравенства, путей сохранения традиционных семейных ценностей, способов</w:t>
      </w:r>
      <w:r>
        <w:rPr>
          <w:spacing w:val="-67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конфликтов,</w:t>
      </w:r>
      <w:r>
        <w:rPr>
          <w:spacing w:val="1"/>
        </w:rPr>
        <w:t xml:space="preserve"> </w:t>
      </w:r>
      <w:r>
        <w:t>причин</w:t>
      </w:r>
      <w:r>
        <w:rPr>
          <w:spacing w:val="1"/>
        </w:rPr>
        <w:t xml:space="preserve"> </w:t>
      </w:r>
      <w:r>
        <w:t>отклоняющегося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политических</w:t>
      </w:r>
      <w:r>
        <w:rPr>
          <w:spacing w:val="1"/>
        </w:rPr>
        <w:t xml:space="preserve"> </w:t>
      </w:r>
      <w:r>
        <w:t>институтов,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политических</w:t>
      </w:r>
      <w:r>
        <w:rPr>
          <w:spacing w:val="1"/>
        </w:rPr>
        <w:t xml:space="preserve"> </w:t>
      </w:r>
      <w:r>
        <w:t>партий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общественных организаций в современном обществе, роль</w:t>
      </w:r>
      <w:proofErr w:type="gramEnd"/>
      <w:r>
        <w:t xml:space="preserve"> средств массовой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формировании</w:t>
      </w:r>
      <w:r>
        <w:rPr>
          <w:spacing w:val="1"/>
        </w:rPr>
        <w:t xml:space="preserve"> </w:t>
      </w:r>
      <w:r>
        <w:t>политической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трансформация</w:t>
      </w:r>
      <w:r>
        <w:rPr>
          <w:spacing w:val="1"/>
        </w:rPr>
        <w:t xml:space="preserve"> </w:t>
      </w:r>
      <w:r>
        <w:t>традиционных</w:t>
      </w:r>
      <w:r>
        <w:rPr>
          <w:spacing w:val="1"/>
        </w:rPr>
        <w:t xml:space="preserve"> </w:t>
      </w:r>
      <w:r>
        <w:t>политических</w:t>
      </w:r>
      <w:r>
        <w:rPr>
          <w:spacing w:val="1"/>
        </w:rPr>
        <w:t xml:space="preserve"> </w:t>
      </w:r>
      <w:r>
        <w:t>идеологий,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правовых</w:t>
      </w:r>
      <w:r>
        <w:rPr>
          <w:spacing w:val="-4"/>
        </w:rPr>
        <w:t xml:space="preserve"> </w:t>
      </w:r>
      <w:r>
        <w:t>институтов,</w:t>
      </w:r>
      <w:r>
        <w:rPr>
          <w:spacing w:val="3"/>
        </w:rPr>
        <w:t xml:space="preserve"> </w:t>
      </w:r>
      <w:r>
        <w:t>соотношение</w:t>
      </w:r>
      <w:r>
        <w:rPr>
          <w:spacing w:val="2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и закона;</w:t>
      </w:r>
    </w:p>
    <w:p w:rsidR="00E93295" w:rsidRDefault="00B27CBD">
      <w:pPr>
        <w:pStyle w:val="a3"/>
        <w:tabs>
          <w:tab w:val="left" w:pos="3151"/>
          <w:tab w:val="left" w:pos="6284"/>
        </w:tabs>
        <w:spacing w:line="360" w:lineRule="auto"/>
        <w:ind w:right="125"/>
      </w:pPr>
      <w:r>
        <w:t>уметь</w:t>
      </w:r>
      <w:r>
        <w:rPr>
          <w:spacing w:val="1"/>
        </w:rPr>
        <w:t xml:space="preserve"> </w:t>
      </w:r>
      <w:r>
        <w:t>проводить</w:t>
      </w:r>
      <w:r>
        <w:rPr>
          <w:spacing w:val="1"/>
        </w:rPr>
        <w:t xml:space="preserve"> </w:t>
      </w:r>
      <w:r>
        <w:t>целенаправленный</w:t>
      </w:r>
      <w:r>
        <w:rPr>
          <w:spacing w:val="1"/>
        </w:rPr>
        <w:t xml:space="preserve"> </w:t>
      </w:r>
      <w:r>
        <w:t>поиск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используя</w:t>
      </w:r>
      <w:r>
        <w:rPr>
          <w:spacing w:val="1"/>
        </w:rPr>
        <w:t xml:space="preserve"> </w:t>
      </w:r>
      <w:r>
        <w:t>источники</w:t>
      </w:r>
      <w:r>
        <w:rPr>
          <w:spacing w:val="1"/>
        </w:rPr>
        <w:t xml:space="preserve"> </w:t>
      </w:r>
      <w:r>
        <w:t>научного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научно-публицистического</w:t>
      </w:r>
      <w:r>
        <w:rPr>
          <w:spacing w:val="1"/>
        </w:rPr>
        <w:t xml:space="preserve"> </w:t>
      </w:r>
      <w:r>
        <w:t>характера,</w:t>
      </w:r>
      <w:r>
        <w:rPr>
          <w:spacing w:val="1"/>
        </w:rPr>
        <w:t xml:space="preserve"> </w:t>
      </w:r>
      <w:r>
        <w:t>выстраивать аргументы с привлечением научных фактов и идей, ранжировать</w:t>
      </w:r>
      <w:r>
        <w:rPr>
          <w:spacing w:val="-67"/>
        </w:rPr>
        <w:t xml:space="preserve"> </w:t>
      </w:r>
      <w:r>
        <w:t>источники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целям</w:t>
      </w:r>
      <w:r>
        <w:rPr>
          <w:spacing w:val="1"/>
        </w:rPr>
        <w:t xml:space="preserve"> </w:t>
      </w:r>
      <w:r>
        <w:t>распространения,</w:t>
      </w:r>
      <w:r>
        <w:rPr>
          <w:spacing w:val="1"/>
        </w:rPr>
        <w:t xml:space="preserve"> </w:t>
      </w:r>
      <w:r>
        <w:t>жанрам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позиций</w:t>
      </w:r>
      <w:r>
        <w:rPr>
          <w:spacing w:val="1"/>
        </w:rPr>
        <w:t xml:space="preserve"> </w:t>
      </w:r>
      <w:r>
        <w:t>достоверности</w:t>
      </w:r>
      <w:r>
        <w:rPr>
          <w:spacing w:val="1"/>
        </w:rPr>
        <w:t xml:space="preserve"> </w:t>
      </w:r>
      <w:r>
        <w:t>сведений,</w:t>
      </w:r>
      <w:r>
        <w:rPr>
          <w:spacing w:val="1"/>
        </w:rPr>
        <w:t xml:space="preserve"> </w:t>
      </w:r>
      <w:r>
        <w:t>проводить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из</w:t>
      </w:r>
      <w:r>
        <w:rPr>
          <w:spacing w:val="-67"/>
        </w:rPr>
        <w:t xml:space="preserve"> </w:t>
      </w:r>
      <w:r>
        <w:t>различных</w:t>
      </w:r>
      <w:r>
        <w:tab/>
        <w:t>источников,</w:t>
      </w:r>
      <w:r>
        <w:tab/>
        <w:t>учебно­исследовательской,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0" w:firstLine="0"/>
      </w:pPr>
      <w:r>
        <w:lastRenderedPageBreak/>
        <w:t>проектно­исследовательской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другой</w:t>
      </w:r>
      <w:r>
        <w:rPr>
          <w:spacing w:val="1"/>
        </w:rPr>
        <w:t xml:space="preserve"> </w:t>
      </w:r>
      <w:r>
        <w:t>творческой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социальной,</w:t>
      </w:r>
      <w:r>
        <w:rPr>
          <w:spacing w:val="1"/>
        </w:rPr>
        <w:t xml:space="preserve"> </w:t>
      </w:r>
      <w:r>
        <w:t>политической,</w:t>
      </w:r>
      <w:r>
        <w:rPr>
          <w:spacing w:val="1"/>
        </w:rPr>
        <w:t xml:space="preserve"> </w:t>
      </w:r>
      <w:r>
        <w:t>правовой</w:t>
      </w:r>
      <w:r>
        <w:rPr>
          <w:spacing w:val="1"/>
        </w:rPr>
        <w:t xml:space="preserve"> </w:t>
      </w:r>
      <w:r>
        <w:t>проблематике: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тематику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исследований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проектов,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</w:t>
      </w:r>
      <w:r>
        <w:rPr>
          <w:spacing w:val="1"/>
        </w:rPr>
        <w:t xml:space="preserve"> </w:t>
      </w:r>
      <w:r>
        <w:t>оптимальных</w:t>
      </w:r>
      <w:r>
        <w:rPr>
          <w:spacing w:val="1"/>
        </w:rPr>
        <w:t xml:space="preserve"> </w:t>
      </w:r>
      <w:r>
        <w:t>путей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реализации, обеспечивать теоретическую и прикладную составляющие работ,</w:t>
      </w:r>
      <w:r>
        <w:rPr>
          <w:spacing w:val="-67"/>
        </w:rPr>
        <w:t xml:space="preserve"> </w:t>
      </w:r>
      <w:r>
        <w:t>владеть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презентации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учебно­исследовательской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проектной деятельности на</w:t>
      </w:r>
      <w:r>
        <w:rPr>
          <w:spacing w:val="1"/>
        </w:rPr>
        <w:t xml:space="preserve"> </w:t>
      </w:r>
      <w:r>
        <w:t>публичных мероприятиях;</w:t>
      </w:r>
    </w:p>
    <w:p w:rsidR="00E93295" w:rsidRDefault="00B27CBD">
      <w:pPr>
        <w:pStyle w:val="a3"/>
        <w:spacing w:before="3" w:line="360" w:lineRule="auto"/>
        <w:ind w:right="123"/>
      </w:pPr>
      <w:proofErr w:type="gramStart"/>
      <w:r>
        <w:t>уметь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собственный</w:t>
      </w:r>
      <w:r>
        <w:rPr>
          <w:spacing w:val="1"/>
        </w:rPr>
        <w:t xml:space="preserve"> </w:t>
      </w:r>
      <w:r>
        <w:t>социальный</w:t>
      </w:r>
      <w:r>
        <w:rPr>
          <w:spacing w:val="1"/>
        </w:rPr>
        <w:t xml:space="preserve"> </w:t>
      </w:r>
      <w:r>
        <w:t>опыт,</w:t>
      </w:r>
      <w:r>
        <w:rPr>
          <w:spacing w:val="1"/>
        </w:rPr>
        <w:t xml:space="preserve"> </w:t>
      </w:r>
      <w:r>
        <w:t>включая опыт самопознания и самооценки, самоконтроля, межличностного</w:t>
      </w:r>
      <w:r>
        <w:rPr>
          <w:spacing w:val="1"/>
        </w:rPr>
        <w:t xml:space="preserve"> </w:t>
      </w:r>
      <w:r>
        <w:t>взаимодействия,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ролей,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познавательных задач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разрешении</w:t>
      </w:r>
      <w:r>
        <w:rPr>
          <w:spacing w:val="1"/>
        </w:rPr>
        <w:t xml:space="preserve"> </w:t>
      </w:r>
      <w:r>
        <w:t>жизненных</w:t>
      </w:r>
      <w:r>
        <w:rPr>
          <w:spacing w:val="1"/>
        </w:rPr>
        <w:t xml:space="preserve"> </w:t>
      </w:r>
      <w:r>
        <w:t>проблем,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связанных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изучением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групп,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взаимодействия, деятельности социальных институтов (семья, образование,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массовой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религия),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деятельностью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политических</w:t>
      </w:r>
      <w:r>
        <w:rPr>
          <w:spacing w:val="1"/>
        </w:rPr>
        <w:t xml:space="preserve"> </w:t>
      </w:r>
      <w:r>
        <w:t>институтов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политической</w:t>
      </w:r>
      <w:r>
        <w:rPr>
          <w:spacing w:val="1"/>
        </w:rPr>
        <w:t xml:space="preserve"> </w:t>
      </w:r>
      <w:r>
        <w:t>социализацией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политическим</w:t>
      </w:r>
      <w:r>
        <w:rPr>
          <w:spacing w:val="1"/>
        </w:rPr>
        <w:t xml:space="preserve"> </w:t>
      </w:r>
      <w:r>
        <w:t>поведением</w:t>
      </w:r>
      <w:r>
        <w:rPr>
          <w:spacing w:val="1"/>
        </w:rPr>
        <w:t xml:space="preserve"> </w:t>
      </w:r>
      <w:r>
        <w:t>личности</w:t>
      </w:r>
      <w:proofErr w:type="gramEnd"/>
      <w:r>
        <w:t>,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политическим</w:t>
      </w:r>
      <w:r>
        <w:rPr>
          <w:spacing w:val="1"/>
        </w:rPr>
        <w:t xml:space="preserve"> </w:t>
      </w:r>
      <w:r>
        <w:t>выбором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политическим</w:t>
      </w:r>
      <w:r>
        <w:rPr>
          <w:spacing w:val="1"/>
        </w:rPr>
        <w:t xml:space="preserve"> </w:t>
      </w:r>
      <w:r>
        <w:t>участием,</w:t>
      </w:r>
      <w:r>
        <w:rPr>
          <w:spacing w:val="1"/>
        </w:rPr>
        <w:t xml:space="preserve"> </w:t>
      </w:r>
      <w:r>
        <w:t>действиями</w:t>
      </w:r>
      <w:r>
        <w:rPr>
          <w:spacing w:val="1"/>
        </w:rPr>
        <w:t xml:space="preserve"> </w:t>
      </w:r>
      <w:r>
        <w:t>субъектов</w:t>
      </w:r>
      <w:r>
        <w:rPr>
          <w:spacing w:val="1"/>
        </w:rPr>
        <w:t xml:space="preserve"> </w:t>
      </w:r>
      <w:r>
        <w:t>политики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политическом</w:t>
      </w:r>
      <w:r>
        <w:rPr>
          <w:spacing w:val="1"/>
        </w:rPr>
        <w:t xml:space="preserve"> </w:t>
      </w:r>
      <w:r>
        <w:t>процессе,</w:t>
      </w:r>
      <w:r>
        <w:rPr>
          <w:spacing w:val="1"/>
        </w:rPr>
        <w:t xml:space="preserve"> </w:t>
      </w:r>
      <w:r>
        <w:t>деятельностью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правоотношений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отраслевом</w:t>
      </w:r>
      <w:r>
        <w:rPr>
          <w:spacing w:val="1"/>
        </w:rPr>
        <w:t xml:space="preserve"> </w:t>
      </w:r>
      <w:r>
        <w:t>многообразии,</w:t>
      </w:r>
      <w:r>
        <w:rPr>
          <w:spacing w:val="1"/>
        </w:rPr>
        <w:t xml:space="preserve"> </w:t>
      </w:r>
      <w:r>
        <w:t>осознанным</w:t>
      </w:r>
      <w:r>
        <w:rPr>
          <w:spacing w:val="1"/>
        </w:rPr>
        <w:t xml:space="preserve"> </w:t>
      </w:r>
      <w:r>
        <w:t>выбором</w:t>
      </w:r>
      <w:r>
        <w:rPr>
          <w:spacing w:val="1"/>
        </w:rPr>
        <w:t xml:space="preserve"> </w:t>
      </w:r>
      <w:r>
        <w:t>правомерных</w:t>
      </w:r>
      <w:r>
        <w:rPr>
          <w:spacing w:val="1"/>
        </w:rPr>
        <w:t xml:space="preserve"> </w:t>
      </w:r>
      <w:r>
        <w:t>моделей</w:t>
      </w:r>
      <w:r>
        <w:rPr>
          <w:spacing w:val="1"/>
        </w:rPr>
        <w:t xml:space="preserve"> </w:t>
      </w:r>
      <w:r>
        <w:t>поведения;</w:t>
      </w:r>
    </w:p>
    <w:p w:rsidR="00E93295" w:rsidRDefault="00B27CBD">
      <w:pPr>
        <w:pStyle w:val="a3"/>
        <w:spacing w:line="360" w:lineRule="auto"/>
        <w:ind w:right="129"/>
      </w:pPr>
      <w:proofErr w:type="gramStart"/>
      <w:r>
        <w:t>уметь</w:t>
      </w:r>
      <w:r>
        <w:rPr>
          <w:spacing w:val="1"/>
        </w:rPr>
        <w:t xml:space="preserve"> </w:t>
      </w:r>
      <w:r>
        <w:t>конкретизировать</w:t>
      </w:r>
      <w:r>
        <w:rPr>
          <w:spacing w:val="1"/>
        </w:rPr>
        <w:t xml:space="preserve"> </w:t>
      </w:r>
      <w:r>
        <w:t>примерами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опыта,</w:t>
      </w:r>
      <w:r>
        <w:rPr>
          <w:spacing w:val="1"/>
        </w:rPr>
        <w:t xml:space="preserve"> </w:t>
      </w:r>
      <w:r>
        <w:t>фактами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действительности,</w:t>
      </w:r>
      <w:r>
        <w:rPr>
          <w:spacing w:val="1"/>
        </w:rPr>
        <w:t xml:space="preserve"> </w:t>
      </w:r>
      <w:r>
        <w:t>модельными</w:t>
      </w:r>
      <w:r>
        <w:rPr>
          <w:spacing w:val="1"/>
        </w:rPr>
        <w:t xml:space="preserve"> </w:t>
      </w:r>
      <w:r>
        <w:t>ситуациями</w:t>
      </w:r>
      <w:r>
        <w:rPr>
          <w:spacing w:val="1"/>
        </w:rPr>
        <w:t xml:space="preserve"> </w:t>
      </w:r>
      <w:r>
        <w:t>теоретические</w:t>
      </w:r>
      <w:r>
        <w:rPr>
          <w:spacing w:val="1"/>
        </w:rPr>
        <w:t xml:space="preserve"> </w:t>
      </w:r>
      <w:r>
        <w:t>положения</w:t>
      </w:r>
      <w:r>
        <w:rPr>
          <w:spacing w:val="1"/>
        </w:rPr>
        <w:t xml:space="preserve"> </w:t>
      </w:r>
      <w:r>
        <w:t>разделов</w:t>
      </w:r>
      <w:r>
        <w:rPr>
          <w:spacing w:val="1"/>
        </w:rPr>
        <w:t xml:space="preserve"> </w:t>
      </w:r>
      <w:r>
        <w:t>«Основы</w:t>
      </w:r>
      <w:r>
        <w:rPr>
          <w:spacing w:val="1"/>
        </w:rPr>
        <w:t xml:space="preserve"> </w:t>
      </w:r>
      <w:r>
        <w:t>социологии»,</w:t>
      </w:r>
      <w:r>
        <w:rPr>
          <w:spacing w:val="1"/>
        </w:rPr>
        <w:t xml:space="preserve"> </w:t>
      </w:r>
      <w:r>
        <w:t>«Основы</w:t>
      </w:r>
      <w:r>
        <w:rPr>
          <w:spacing w:val="1"/>
        </w:rPr>
        <w:t xml:space="preserve"> </w:t>
      </w:r>
      <w:r>
        <w:t>политологии», «Основы правоведения», включая положения об этнических</w:t>
      </w:r>
      <w:r>
        <w:rPr>
          <w:spacing w:val="1"/>
        </w:rPr>
        <w:t xml:space="preserve"> </w:t>
      </w:r>
      <w:r>
        <w:t>отношениях и этническом многообразии современного мира, молодёжи как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группе,</w:t>
      </w:r>
      <w:r>
        <w:rPr>
          <w:spacing w:val="1"/>
        </w:rPr>
        <w:t xml:space="preserve"> </w:t>
      </w:r>
      <w:r>
        <w:t>изменении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ролей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семье,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образования Российской Федерации и тенденциях его развития, средствах</w:t>
      </w:r>
      <w:r>
        <w:rPr>
          <w:spacing w:val="1"/>
        </w:rPr>
        <w:t xml:space="preserve"> </w:t>
      </w:r>
      <w:r>
        <w:t>массовой информации, мировых и национальных религиях, политике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общественном</w:t>
      </w:r>
      <w:r>
        <w:rPr>
          <w:spacing w:val="1"/>
        </w:rPr>
        <w:t xml:space="preserve"> </w:t>
      </w:r>
      <w:r>
        <w:t>явлении,</w:t>
      </w:r>
      <w:r>
        <w:rPr>
          <w:spacing w:val="1"/>
        </w:rPr>
        <w:t xml:space="preserve"> </w:t>
      </w:r>
      <w:r>
        <w:t>структуре</w:t>
      </w:r>
      <w:proofErr w:type="gramEnd"/>
      <w:r>
        <w:t>,</w:t>
      </w:r>
      <w:r>
        <w:rPr>
          <w:spacing w:val="1"/>
        </w:rPr>
        <w:t xml:space="preserve"> </w:t>
      </w:r>
      <w:proofErr w:type="gramStart"/>
      <w:r>
        <w:t>ресурсах</w:t>
      </w:r>
      <w:proofErr w:type="gramEnd"/>
      <w:r>
        <w:t>,</w:t>
      </w:r>
      <w:r>
        <w:rPr>
          <w:spacing w:val="1"/>
        </w:rPr>
        <w:t xml:space="preserve"> </w:t>
      </w:r>
      <w:r>
        <w:t>функциях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легитимности</w:t>
      </w:r>
      <w:r>
        <w:rPr>
          <w:spacing w:val="1"/>
        </w:rPr>
        <w:t xml:space="preserve"> </w:t>
      </w:r>
      <w:r>
        <w:t>политической</w:t>
      </w:r>
      <w:r>
        <w:rPr>
          <w:spacing w:val="48"/>
        </w:rPr>
        <w:t xml:space="preserve"> </w:t>
      </w:r>
      <w:r>
        <w:t>власти,</w:t>
      </w:r>
      <w:r>
        <w:rPr>
          <w:spacing w:val="50"/>
        </w:rPr>
        <w:t xml:space="preserve"> </w:t>
      </w:r>
      <w:r>
        <w:t>политических</w:t>
      </w:r>
      <w:r>
        <w:rPr>
          <w:spacing w:val="48"/>
        </w:rPr>
        <w:t xml:space="preserve"> </w:t>
      </w:r>
      <w:r>
        <w:t>нормах</w:t>
      </w:r>
      <w:r>
        <w:rPr>
          <w:spacing w:val="43"/>
        </w:rPr>
        <w:t xml:space="preserve"> </w:t>
      </w:r>
      <w:r>
        <w:t>и</w:t>
      </w:r>
      <w:r>
        <w:rPr>
          <w:spacing w:val="48"/>
        </w:rPr>
        <w:t xml:space="preserve"> </w:t>
      </w:r>
      <w:r>
        <w:t>ценностях,</w:t>
      </w:r>
      <w:r>
        <w:rPr>
          <w:spacing w:val="50"/>
        </w:rPr>
        <w:t xml:space="preserve"> </w:t>
      </w:r>
      <w:r>
        <w:t>политических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5" w:firstLine="0"/>
      </w:pPr>
      <w:proofErr w:type="gramStart"/>
      <w:r>
        <w:lastRenderedPageBreak/>
        <w:t>конфликтах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путях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урегулирования,</w:t>
      </w:r>
      <w:r>
        <w:rPr>
          <w:spacing w:val="1"/>
        </w:rPr>
        <w:t xml:space="preserve"> </w:t>
      </w:r>
      <w:r>
        <w:t>выборах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демократическом</w:t>
      </w:r>
      <w:r>
        <w:rPr>
          <w:spacing w:val="1"/>
        </w:rPr>
        <w:t xml:space="preserve"> </w:t>
      </w:r>
      <w:r>
        <w:t>обществе, о политической психологии и политическом сознании, влиянии</w:t>
      </w:r>
      <w:r>
        <w:rPr>
          <w:spacing w:val="1"/>
        </w:rPr>
        <w:t xml:space="preserve"> </w:t>
      </w:r>
      <w:r>
        <w:t>средств массовой коммуникации</w:t>
      </w:r>
      <w:r>
        <w:rPr>
          <w:spacing w:val="1"/>
        </w:rPr>
        <w:t xml:space="preserve"> </w:t>
      </w:r>
      <w:r>
        <w:t>на политическое сознание, о защите прав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сделках,</w:t>
      </w:r>
      <w:r>
        <w:rPr>
          <w:spacing w:val="1"/>
        </w:rPr>
        <w:t xml:space="preserve"> </w:t>
      </w:r>
      <w:r>
        <w:t>обязательствах,</w:t>
      </w:r>
      <w:r>
        <w:rPr>
          <w:spacing w:val="1"/>
        </w:rPr>
        <w:t xml:space="preserve"> </w:t>
      </w:r>
      <w:r>
        <w:t>основаниях</w:t>
      </w:r>
      <w:r>
        <w:rPr>
          <w:spacing w:val="1"/>
        </w:rPr>
        <w:t xml:space="preserve"> </w:t>
      </w:r>
      <w:r>
        <w:t>наследования,</w:t>
      </w:r>
      <w:r>
        <w:rPr>
          <w:spacing w:val="1"/>
        </w:rPr>
        <w:t xml:space="preserve"> </w:t>
      </w:r>
      <w:r>
        <w:t>правах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интеллектуальной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особенностях</w:t>
      </w:r>
      <w:r>
        <w:rPr>
          <w:spacing w:val="1"/>
        </w:rPr>
        <w:t xml:space="preserve"> </w:t>
      </w:r>
      <w:r>
        <w:t>правового</w:t>
      </w:r>
      <w:r>
        <w:rPr>
          <w:spacing w:val="1"/>
        </w:rPr>
        <w:t xml:space="preserve"> </w:t>
      </w:r>
      <w:r>
        <w:t>регулирования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несовершеннолетних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о</w:t>
      </w:r>
      <w:r>
        <w:rPr>
          <w:spacing w:val="-67"/>
        </w:rPr>
        <w:t xml:space="preserve"> </w:t>
      </w:r>
      <w:r>
        <w:t>причинах</w:t>
      </w:r>
      <w:r>
        <w:rPr>
          <w:spacing w:val="1"/>
        </w:rPr>
        <w:t xml:space="preserve"> </w:t>
      </w:r>
      <w:r>
        <w:t>преступности,</w:t>
      </w:r>
      <w:r>
        <w:rPr>
          <w:spacing w:val="1"/>
        </w:rPr>
        <w:t xml:space="preserve"> </w:t>
      </w:r>
      <w:r>
        <w:t>необходимой</w:t>
      </w:r>
      <w:r>
        <w:rPr>
          <w:spacing w:val="1"/>
        </w:rPr>
        <w:t xml:space="preserve"> </w:t>
      </w:r>
      <w:r>
        <w:t>обороне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крайней</w:t>
      </w:r>
      <w:r>
        <w:rPr>
          <w:spacing w:val="1"/>
        </w:rPr>
        <w:t xml:space="preserve"> </w:t>
      </w:r>
      <w:r>
        <w:t>необходимости,</w:t>
      </w:r>
      <w:r>
        <w:rPr>
          <w:spacing w:val="-67"/>
        </w:rPr>
        <w:t xml:space="preserve"> </w:t>
      </w:r>
      <w:r>
        <w:t>стадиях</w:t>
      </w:r>
      <w:r>
        <w:rPr>
          <w:spacing w:val="-8"/>
        </w:rPr>
        <w:t xml:space="preserve"> </w:t>
      </w:r>
      <w:r>
        <w:t>гражданского</w:t>
      </w:r>
      <w:r>
        <w:rPr>
          <w:spacing w:val="-3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уголовного</w:t>
      </w:r>
      <w:r>
        <w:rPr>
          <w:spacing w:val="-3"/>
        </w:rPr>
        <w:t xml:space="preserve"> </w:t>
      </w:r>
      <w:r>
        <w:t>процесса,</w:t>
      </w:r>
      <w:r>
        <w:rPr>
          <w:spacing w:val="-1"/>
        </w:rPr>
        <w:t xml:space="preserve"> </w:t>
      </w:r>
      <w:r>
        <w:t>развитии</w:t>
      </w:r>
      <w:r>
        <w:rPr>
          <w:spacing w:val="-4"/>
        </w:rPr>
        <w:t xml:space="preserve"> </w:t>
      </w:r>
      <w:r>
        <w:t>правовой</w:t>
      </w:r>
      <w:r>
        <w:rPr>
          <w:spacing w:val="-3"/>
        </w:rPr>
        <w:t xml:space="preserve"> </w:t>
      </w:r>
      <w:r>
        <w:t>культуры;</w:t>
      </w:r>
      <w:proofErr w:type="gramEnd"/>
    </w:p>
    <w:p w:rsidR="00E93295" w:rsidRDefault="00B27CBD">
      <w:pPr>
        <w:pStyle w:val="a3"/>
        <w:spacing w:before="2" w:line="360" w:lineRule="auto"/>
        <w:ind w:right="129"/>
      </w:pPr>
      <w:r>
        <w:t>проявлять готовность продуктивно взаимодействовать с социальными</w:t>
      </w:r>
      <w:r>
        <w:rPr>
          <w:spacing w:val="1"/>
        </w:rPr>
        <w:t xml:space="preserve"> </w:t>
      </w:r>
      <w:r>
        <w:t>институтами</w:t>
      </w:r>
      <w:r>
        <w:rPr>
          <w:spacing w:val="-14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основе</w:t>
      </w:r>
      <w:r>
        <w:rPr>
          <w:spacing w:val="-13"/>
        </w:rPr>
        <w:t xml:space="preserve"> </w:t>
      </w:r>
      <w:r>
        <w:t>правовых</w:t>
      </w:r>
      <w:r>
        <w:rPr>
          <w:spacing w:val="-13"/>
        </w:rPr>
        <w:t xml:space="preserve"> </w:t>
      </w:r>
      <w:r>
        <w:t>норм</w:t>
      </w:r>
      <w:r>
        <w:rPr>
          <w:spacing w:val="-13"/>
        </w:rPr>
        <w:t xml:space="preserve"> </w:t>
      </w:r>
      <w:r>
        <w:t>для</w:t>
      </w:r>
      <w:r>
        <w:rPr>
          <w:spacing w:val="-12"/>
        </w:rPr>
        <w:t xml:space="preserve"> </w:t>
      </w:r>
      <w:r>
        <w:t>обеспечения</w:t>
      </w:r>
      <w:r>
        <w:rPr>
          <w:spacing w:val="-12"/>
        </w:rPr>
        <w:t xml:space="preserve"> </w:t>
      </w:r>
      <w:r>
        <w:t>защиты</w:t>
      </w:r>
      <w:r>
        <w:rPr>
          <w:spacing w:val="-14"/>
        </w:rPr>
        <w:t xml:space="preserve"> </w:t>
      </w:r>
      <w:r>
        <w:t>прав</w:t>
      </w:r>
      <w:r>
        <w:rPr>
          <w:spacing w:val="-6"/>
        </w:rPr>
        <w:t xml:space="preserve"> </w:t>
      </w:r>
      <w:r>
        <w:t>человека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установленных</w:t>
      </w:r>
      <w:r>
        <w:rPr>
          <w:spacing w:val="1"/>
        </w:rPr>
        <w:t xml:space="preserve"> </w:t>
      </w:r>
      <w:r>
        <w:t>правил,</w:t>
      </w:r>
      <w:r>
        <w:rPr>
          <w:spacing w:val="1"/>
        </w:rPr>
        <w:t xml:space="preserve"> </w:t>
      </w:r>
      <w:r>
        <w:t>уметь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заполнять</w:t>
      </w:r>
      <w:r>
        <w:rPr>
          <w:spacing w:val="1"/>
        </w:rPr>
        <w:t xml:space="preserve"> </w:t>
      </w:r>
      <w:r>
        <w:t>формы,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документы,</w:t>
      </w:r>
      <w:r>
        <w:rPr>
          <w:spacing w:val="1"/>
        </w:rPr>
        <w:t xml:space="preserve"> </w:t>
      </w:r>
      <w:r>
        <w:t>необходимые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социальной</w:t>
      </w:r>
      <w:r>
        <w:rPr>
          <w:spacing w:val="94"/>
        </w:rPr>
        <w:t xml:space="preserve"> </w:t>
      </w:r>
      <w:r>
        <w:t>практике,</w:t>
      </w:r>
      <w:r>
        <w:rPr>
          <w:spacing w:val="97"/>
        </w:rPr>
        <w:t xml:space="preserve"> </w:t>
      </w:r>
      <w:r>
        <w:t>рассматриваемой</w:t>
      </w:r>
      <w:r>
        <w:rPr>
          <w:spacing w:val="95"/>
        </w:rPr>
        <w:t xml:space="preserve"> </w:t>
      </w:r>
      <w:r>
        <w:t>на</w:t>
      </w:r>
      <w:r>
        <w:rPr>
          <w:spacing w:val="96"/>
        </w:rPr>
        <w:t xml:space="preserve"> </w:t>
      </w:r>
      <w:r>
        <w:t>примерах</w:t>
      </w:r>
      <w:r>
        <w:rPr>
          <w:spacing w:val="90"/>
        </w:rPr>
        <w:t xml:space="preserve"> </w:t>
      </w:r>
      <w:r>
        <w:t>материала</w:t>
      </w:r>
      <w:r>
        <w:rPr>
          <w:spacing w:val="96"/>
        </w:rPr>
        <w:t xml:space="preserve"> </w:t>
      </w:r>
      <w:r>
        <w:t>разделов</w:t>
      </w:r>
    </w:p>
    <w:p w:rsidR="00E93295" w:rsidRDefault="00B27CBD">
      <w:pPr>
        <w:pStyle w:val="a3"/>
        <w:spacing w:line="362" w:lineRule="auto"/>
        <w:ind w:left="910" w:right="140" w:hanging="711"/>
      </w:pPr>
      <w:r>
        <w:t>«Основы социологии», «Основы политологии», «Основы правоведения»;</w:t>
      </w:r>
      <w:r>
        <w:rPr>
          <w:spacing w:val="1"/>
        </w:rPr>
        <w:t xml:space="preserve"> </w:t>
      </w:r>
      <w:r>
        <w:t xml:space="preserve">проявлять   </w:t>
      </w:r>
      <w:r>
        <w:rPr>
          <w:spacing w:val="26"/>
        </w:rPr>
        <w:t xml:space="preserve"> </w:t>
      </w:r>
      <w:r>
        <w:t xml:space="preserve">умения,   </w:t>
      </w:r>
      <w:r>
        <w:rPr>
          <w:spacing w:val="25"/>
        </w:rPr>
        <w:t xml:space="preserve"> </w:t>
      </w:r>
      <w:r>
        <w:t xml:space="preserve">необходимые   </w:t>
      </w:r>
      <w:r>
        <w:rPr>
          <w:spacing w:val="25"/>
        </w:rPr>
        <w:t xml:space="preserve"> </w:t>
      </w:r>
      <w:r>
        <w:t xml:space="preserve">для   </w:t>
      </w:r>
      <w:r>
        <w:rPr>
          <w:spacing w:val="26"/>
        </w:rPr>
        <w:t xml:space="preserve"> </w:t>
      </w:r>
      <w:r>
        <w:t xml:space="preserve">успешного   </w:t>
      </w:r>
      <w:r>
        <w:rPr>
          <w:spacing w:val="23"/>
        </w:rPr>
        <w:t xml:space="preserve"> </w:t>
      </w:r>
      <w:r>
        <w:t>продолжения</w:t>
      </w:r>
    </w:p>
    <w:p w:rsidR="00E93295" w:rsidRDefault="00B27CBD">
      <w:pPr>
        <w:pStyle w:val="a3"/>
        <w:spacing w:line="360" w:lineRule="auto"/>
        <w:ind w:right="129" w:firstLine="0"/>
      </w:pPr>
      <w:r>
        <w:t>образования по направлениям социально­гуманитарной подготовки, включая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овладевать</w:t>
      </w:r>
      <w:r>
        <w:rPr>
          <w:spacing w:val="1"/>
        </w:rPr>
        <w:t xml:space="preserve"> </w:t>
      </w:r>
      <w:r>
        <w:t>новыми</w:t>
      </w:r>
      <w:r>
        <w:rPr>
          <w:spacing w:val="1"/>
        </w:rPr>
        <w:t xml:space="preserve"> </w:t>
      </w:r>
      <w:r>
        <w:t>способами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деятельности, выдвигать гипотезы, соотносить информацию, полученную из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источников,</w:t>
      </w:r>
      <w:r>
        <w:rPr>
          <w:spacing w:val="1"/>
        </w:rPr>
        <w:t xml:space="preserve"> </w:t>
      </w:r>
      <w:r>
        <w:t>эффективно</w:t>
      </w:r>
      <w:r>
        <w:rPr>
          <w:spacing w:val="1"/>
        </w:rPr>
        <w:t xml:space="preserve"> </w:t>
      </w:r>
      <w:r>
        <w:t>взаимодействовать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исследовательских</w:t>
      </w:r>
      <w:r>
        <w:rPr>
          <w:spacing w:val="1"/>
        </w:rPr>
        <w:t xml:space="preserve"> </w:t>
      </w:r>
      <w:r>
        <w:t>группах, способность ориентироваться в направлениях профессионального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связанных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социально­гуманитарной</w:t>
      </w:r>
      <w:r>
        <w:rPr>
          <w:spacing w:val="1"/>
        </w:rPr>
        <w:t xml:space="preserve"> </w:t>
      </w:r>
      <w:r>
        <w:t>подготовкой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особенностями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социолога,</w:t>
      </w:r>
      <w:r>
        <w:rPr>
          <w:spacing w:val="1"/>
        </w:rPr>
        <w:t xml:space="preserve"> </w:t>
      </w:r>
      <w:r>
        <w:t>политолога,</w:t>
      </w:r>
      <w:r>
        <w:rPr>
          <w:spacing w:val="1"/>
        </w:rPr>
        <w:t xml:space="preserve"> </w:t>
      </w:r>
      <w:r>
        <w:t>юриста.</w:t>
      </w:r>
    </w:p>
    <w:p w:rsidR="00E93295" w:rsidRDefault="00B27CBD" w:rsidP="00587C6E">
      <w:pPr>
        <w:pStyle w:val="110"/>
        <w:numPr>
          <w:ilvl w:val="2"/>
          <w:numId w:val="67"/>
        </w:numPr>
        <w:tabs>
          <w:tab w:val="left" w:pos="1131"/>
        </w:tabs>
        <w:spacing w:line="362" w:lineRule="auto"/>
        <w:ind w:left="4286" w:right="223" w:hanging="4001"/>
        <w:jc w:val="both"/>
      </w:pPr>
      <w:bookmarkStart w:id="11" w:name="_TOC_250014"/>
      <w:r>
        <w:t>Рабочая</w:t>
      </w:r>
      <w:r>
        <w:rPr>
          <w:spacing w:val="-6"/>
        </w:rPr>
        <w:t xml:space="preserve"> </w:t>
      </w:r>
      <w:r>
        <w:t>программа</w:t>
      </w:r>
      <w:r>
        <w:rPr>
          <w:spacing w:val="-4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учебному</w:t>
      </w:r>
      <w:r>
        <w:rPr>
          <w:spacing w:val="-3"/>
        </w:rPr>
        <w:t xml:space="preserve"> </w:t>
      </w:r>
      <w:r>
        <w:t>предмету</w:t>
      </w:r>
      <w:r>
        <w:rPr>
          <w:spacing w:val="-4"/>
        </w:rPr>
        <w:t xml:space="preserve"> </w:t>
      </w:r>
      <w:r>
        <w:t>«География»</w:t>
      </w:r>
      <w:r>
        <w:rPr>
          <w:spacing w:val="-4"/>
        </w:rPr>
        <w:t xml:space="preserve"> </w:t>
      </w:r>
      <w:r>
        <w:t>(базовый</w:t>
      </w:r>
      <w:r>
        <w:rPr>
          <w:spacing w:val="-68"/>
        </w:rPr>
        <w:t xml:space="preserve"> </w:t>
      </w:r>
      <w:bookmarkEnd w:id="11"/>
      <w:r>
        <w:t>уровень).</w:t>
      </w:r>
    </w:p>
    <w:p w:rsidR="00E93295" w:rsidRDefault="00B27CBD">
      <w:pPr>
        <w:spacing w:line="320" w:lineRule="exact"/>
        <w:ind w:left="3321"/>
        <w:jc w:val="both"/>
        <w:rPr>
          <w:b/>
          <w:sz w:val="28"/>
        </w:rPr>
      </w:pPr>
      <w:r>
        <w:rPr>
          <w:b/>
          <w:sz w:val="28"/>
        </w:rPr>
        <w:t>Пояснительная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записка.</w:t>
      </w:r>
    </w:p>
    <w:p w:rsidR="00E93295" w:rsidRDefault="00B27CBD">
      <w:pPr>
        <w:pStyle w:val="a3"/>
        <w:spacing w:before="138" w:line="350" w:lineRule="auto"/>
        <w:ind w:right="131"/>
      </w:pPr>
      <w:r>
        <w:rPr>
          <w:w w:val="95"/>
        </w:rPr>
        <w:t>Программа по географии составлена на основе требований к результатам</w:t>
      </w:r>
      <w:r>
        <w:rPr>
          <w:spacing w:val="1"/>
          <w:w w:val="95"/>
        </w:rPr>
        <w:t xml:space="preserve"> </w:t>
      </w:r>
      <w:r>
        <w:t>освоения</w:t>
      </w:r>
      <w:r>
        <w:rPr>
          <w:spacing w:val="-8"/>
        </w:rPr>
        <w:t xml:space="preserve"> </w:t>
      </w:r>
      <w:r>
        <w:t>ООП</w:t>
      </w:r>
      <w:r>
        <w:rPr>
          <w:spacing w:val="-11"/>
        </w:rPr>
        <w:t xml:space="preserve"> </w:t>
      </w:r>
      <w:r>
        <w:t>СОО,</w:t>
      </w:r>
      <w:r>
        <w:rPr>
          <w:spacing w:val="-6"/>
        </w:rPr>
        <w:t xml:space="preserve"> </w:t>
      </w:r>
      <w:r>
        <w:t>представленных</w:t>
      </w:r>
      <w:r>
        <w:rPr>
          <w:spacing w:val="-11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ФГОС</w:t>
      </w:r>
      <w:r>
        <w:rPr>
          <w:spacing w:val="-5"/>
        </w:rPr>
        <w:t xml:space="preserve"> </w:t>
      </w:r>
      <w:r>
        <w:t>СОО</w:t>
      </w:r>
      <w:r>
        <w:rPr>
          <w:spacing w:val="2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ФОП,</w:t>
      </w:r>
      <w:r>
        <w:rPr>
          <w:spacing w:val="-6"/>
        </w:rPr>
        <w:t xml:space="preserve"> </w:t>
      </w:r>
      <w:r>
        <w:t>а</w:t>
      </w:r>
      <w:r>
        <w:rPr>
          <w:spacing w:val="-7"/>
        </w:rPr>
        <w:t xml:space="preserve"> </w:t>
      </w:r>
      <w:r>
        <w:t>также</w:t>
      </w:r>
      <w:r>
        <w:rPr>
          <w:spacing w:val="-7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основе</w:t>
      </w:r>
      <w:r>
        <w:rPr>
          <w:spacing w:val="-67"/>
        </w:rPr>
        <w:t xml:space="preserve"> </w:t>
      </w:r>
      <w:r>
        <w:t>характеристики</w:t>
      </w:r>
      <w:r>
        <w:rPr>
          <w:spacing w:val="41"/>
        </w:rPr>
        <w:t xml:space="preserve"> </w:t>
      </w:r>
      <w:r>
        <w:t>планируемых</w:t>
      </w:r>
      <w:r>
        <w:rPr>
          <w:spacing w:val="37"/>
        </w:rPr>
        <w:t xml:space="preserve"> </w:t>
      </w:r>
      <w:r>
        <w:t>результатов</w:t>
      </w:r>
      <w:r>
        <w:rPr>
          <w:spacing w:val="40"/>
        </w:rPr>
        <w:t xml:space="preserve"> </w:t>
      </w:r>
      <w:r>
        <w:t>духовно-нравственного</w:t>
      </w:r>
      <w:r>
        <w:rPr>
          <w:spacing w:val="42"/>
        </w:rPr>
        <w:t xml:space="preserve"> </w:t>
      </w:r>
      <w:r>
        <w:t>развития,</w:t>
      </w:r>
    </w:p>
    <w:p w:rsidR="00E93295" w:rsidRDefault="00E93295">
      <w:pPr>
        <w:spacing w:line="35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50" w:lineRule="auto"/>
        <w:ind w:right="138" w:firstLine="0"/>
      </w:pPr>
      <w:r>
        <w:lastRenderedPageBreak/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социализации</w:t>
      </w:r>
      <w:r>
        <w:rPr>
          <w:spacing w:val="1"/>
        </w:rPr>
        <w:t xml:space="preserve"> </w:t>
      </w:r>
      <w:proofErr w:type="gramStart"/>
      <w:r>
        <w:t>обучающихся</w:t>
      </w:r>
      <w:proofErr w:type="gramEnd"/>
      <w:r>
        <w:t>,</w:t>
      </w:r>
      <w:r>
        <w:rPr>
          <w:spacing w:val="1"/>
        </w:rPr>
        <w:t xml:space="preserve"> </w:t>
      </w:r>
      <w:r>
        <w:t>представленной</w:t>
      </w:r>
      <w:r>
        <w:rPr>
          <w:spacing w:val="1"/>
        </w:rPr>
        <w:t xml:space="preserve"> </w:t>
      </w:r>
      <w:r>
        <w:t>в федеральной</w:t>
      </w:r>
      <w:r>
        <w:rPr>
          <w:spacing w:val="1"/>
        </w:rPr>
        <w:t xml:space="preserve"> </w:t>
      </w:r>
      <w:r>
        <w:t>рабочей программе воспитания и подлежит непосредственному применению</w:t>
      </w:r>
      <w:r>
        <w:rPr>
          <w:spacing w:val="1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реализации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3"/>
        </w:rPr>
        <w:t xml:space="preserve"> </w:t>
      </w:r>
      <w:r>
        <w:t>программы</w:t>
      </w:r>
      <w:r>
        <w:rPr>
          <w:spacing w:val="4"/>
        </w:rPr>
        <w:t xml:space="preserve"> </w:t>
      </w:r>
      <w:r>
        <w:t>среднего общего</w:t>
      </w:r>
      <w:r>
        <w:rPr>
          <w:spacing w:val="-7"/>
        </w:rPr>
        <w:t xml:space="preserve"> </w:t>
      </w:r>
      <w:r>
        <w:t>образования.</w:t>
      </w:r>
    </w:p>
    <w:p w:rsidR="00E93295" w:rsidRDefault="00B27CBD">
      <w:pPr>
        <w:pStyle w:val="a3"/>
        <w:spacing w:before="2" w:line="348" w:lineRule="auto"/>
        <w:ind w:right="123"/>
      </w:pPr>
      <w:r>
        <w:t>Программа по географии отражает основные требования ФГОС СОО и</w:t>
      </w:r>
      <w:r>
        <w:rPr>
          <w:spacing w:val="1"/>
        </w:rPr>
        <w:t xml:space="preserve"> </w:t>
      </w:r>
      <w:r>
        <w:t>ФОП к личностным, метапредметным и предметным результатам освоения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-4"/>
        </w:rPr>
        <w:t xml:space="preserve"> </w:t>
      </w:r>
      <w:r>
        <w:t>программ.</w:t>
      </w:r>
    </w:p>
    <w:p w:rsidR="00E93295" w:rsidRDefault="00B27CBD">
      <w:pPr>
        <w:pStyle w:val="a3"/>
        <w:spacing w:before="6" w:line="350" w:lineRule="auto"/>
        <w:ind w:right="132"/>
      </w:pPr>
      <w:r>
        <w:t>Программа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географии</w:t>
      </w:r>
      <w:r>
        <w:rPr>
          <w:spacing w:val="1"/>
        </w:rPr>
        <w:t xml:space="preserve"> </w:t>
      </w:r>
      <w:r>
        <w:t>даёт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обучения,</w:t>
      </w:r>
      <w:r>
        <w:rPr>
          <w:spacing w:val="-67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gramStart"/>
      <w:r>
        <w:t>развития</w:t>
      </w:r>
      <w:proofErr w:type="gramEnd"/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предмета,</w:t>
      </w:r>
      <w:r>
        <w:rPr>
          <w:spacing w:val="1"/>
        </w:rPr>
        <w:t xml:space="preserve"> </w:t>
      </w:r>
      <w:r>
        <w:t>устанавливает</w:t>
      </w:r>
      <w:r>
        <w:rPr>
          <w:spacing w:val="1"/>
        </w:rPr>
        <w:t xml:space="preserve"> </w:t>
      </w:r>
      <w:r>
        <w:t>обязательное</w:t>
      </w:r>
      <w:r>
        <w:rPr>
          <w:spacing w:val="1"/>
        </w:rPr>
        <w:t xml:space="preserve"> </w:t>
      </w:r>
      <w:r>
        <w:t>предметное</w:t>
      </w:r>
      <w:r>
        <w:rPr>
          <w:spacing w:val="1"/>
        </w:rPr>
        <w:t xml:space="preserve"> </w:t>
      </w:r>
      <w:r>
        <w:t>содержание,</w:t>
      </w:r>
      <w:r>
        <w:rPr>
          <w:spacing w:val="1"/>
        </w:rPr>
        <w:t xml:space="preserve"> </w:t>
      </w:r>
      <w:r>
        <w:t>предусматривает</w:t>
      </w:r>
      <w:r>
        <w:rPr>
          <w:spacing w:val="-67"/>
        </w:rPr>
        <w:t xml:space="preserve"> </w:t>
      </w:r>
      <w:r>
        <w:t>распределение его</w:t>
      </w:r>
      <w:r>
        <w:rPr>
          <w:spacing w:val="1"/>
        </w:rPr>
        <w:t xml:space="preserve"> </w:t>
      </w:r>
      <w:r>
        <w:t>по классам и структурирование его по разделам и темам</w:t>
      </w:r>
      <w:r>
        <w:rPr>
          <w:spacing w:val="1"/>
        </w:rPr>
        <w:t xml:space="preserve"> </w:t>
      </w:r>
      <w:r>
        <w:t>курса, даёт распределение учебных часов по тематическим разделам курса и</w:t>
      </w:r>
      <w:r>
        <w:rPr>
          <w:spacing w:val="1"/>
        </w:rPr>
        <w:t xml:space="preserve"> </w:t>
      </w:r>
      <w:r>
        <w:t>последовательность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межпредметных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внутрипредметных</w:t>
      </w:r>
      <w:r>
        <w:rPr>
          <w:spacing w:val="1"/>
        </w:rPr>
        <w:t xml:space="preserve"> </w:t>
      </w:r>
      <w:r>
        <w:t>связей,</w:t>
      </w:r>
      <w:r>
        <w:rPr>
          <w:spacing w:val="1"/>
        </w:rPr>
        <w:t xml:space="preserve"> </w:t>
      </w:r>
      <w:r>
        <w:t>логики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процесса,</w:t>
      </w:r>
      <w:r>
        <w:rPr>
          <w:spacing w:val="1"/>
        </w:rPr>
        <w:t xml:space="preserve"> </w:t>
      </w:r>
      <w:r>
        <w:t>возрастных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обучающихся;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реализации требований к результатам освоения основной 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-15"/>
        </w:rPr>
        <w:t xml:space="preserve"> </w:t>
      </w:r>
      <w:r>
        <w:t>среднего</w:t>
      </w:r>
      <w:r>
        <w:rPr>
          <w:spacing w:val="-11"/>
        </w:rPr>
        <w:t xml:space="preserve"> </w:t>
      </w:r>
      <w:r>
        <w:t>общего</w:t>
      </w:r>
      <w:r>
        <w:rPr>
          <w:spacing w:val="-14"/>
        </w:rPr>
        <w:t xml:space="preserve"> </w:t>
      </w:r>
      <w:r>
        <w:t>образования,</w:t>
      </w:r>
      <w:r>
        <w:rPr>
          <w:spacing w:val="-13"/>
        </w:rPr>
        <w:t xml:space="preserve"> </w:t>
      </w:r>
      <w:r>
        <w:t>требований</w:t>
      </w:r>
      <w:r>
        <w:rPr>
          <w:spacing w:val="-14"/>
        </w:rPr>
        <w:t xml:space="preserve"> </w:t>
      </w:r>
      <w:r>
        <w:t>к</w:t>
      </w:r>
      <w:r>
        <w:rPr>
          <w:spacing w:val="-16"/>
        </w:rPr>
        <w:t xml:space="preserve"> </w:t>
      </w:r>
      <w:r>
        <w:t>результатам</w:t>
      </w:r>
      <w:r>
        <w:rPr>
          <w:spacing w:val="-13"/>
        </w:rPr>
        <w:t xml:space="preserve"> </w:t>
      </w:r>
      <w:r>
        <w:t>обучения</w:t>
      </w:r>
      <w:r>
        <w:rPr>
          <w:spacing w:val="-68"/>
        </w:rPr>
        <w:t xml:space="preserve"> </w:t>
      </w:r>
      <w:r>
        <w:t>географии,</w:t>
      </w:r>
      <w:r>
        <w:rPr>
          <w:spacing w:val="1"/>
        </w:rPr>
        <w:t xml:space="preserve"> </w:t>
      </w:r>
      <w:r>
        <w:t>а также</w:t>
      </w:r>
      <w:r>
        <w:rPr>
          <w:spacing w:val="1"/>
        </w:rPr>
        <w:t xml:space="preserve"> </w:t>
      </w:r>
      <w:r>
        <w:t>основных</w:t>
      </w:r>
      <w:r>
        <w:rPr>
          <w:spacing w:val="-5"/>
        </w:rPr>
        <w:t xml:space="preserve"> </w:t>
      </w:r>
      <w:r>
        <w:t>видов</w:t>
      </w:r>
      <w:r>
        <w:rPr>
          <w:spacing w:val="-1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обучающихся.</w:t>
      </w:r>
    </w:p>
    <w:p w:rsidR="00E93295" w:rsidRDefault="00B27CBD">
      <w:pPr>
        <w:pStyle w:val="a3"/>
        <w:spacing w:line="350" w:lineRule="auto"/>
        <w:ind w:right="130"/>
      </w:pPr>
      <w:r>
        <w:t>При</w:t>
      </w:r>
      <w:r>
        <w:rPr>
          <w:spacing w:val="1"/>
        </w:rPr>
        <w:t xml:space="preserve"> </w:t>
      </w:r>
      <w:r>
        <w:t>сохранении</w:t>
      </w:r>
      <w:r>
        <w:rPr>
          <w:spacing w:val="1"/>
        </w:rPr>
        <w:t xml:space="preserve"> </w:t>
      </w:r>
      <w:r>
        <w:t>нацеленности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географии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базовых</w:t>
      </w:r>
      <w:r>
        <w:rPr>
          <w:spacing w:val="1"/>
        </w:rPr>
        <w:t xml:space="preserve"> </w:t>
      </w:r>
      <w:r>
        <w:t>теоретических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особое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уделено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умений:</w:t>
      </w:r>
      <w:r>
        <w:rPr>
          <w:spacing w:val="1"/>
        </w:rPr>
        <w:t xml:space="preserve"> </w:t>
      </w:r>
      <w:r>
        <w:t>анализа,</w:t>
      </w:r>
      <w:r>
        <w:rPr>
          <w:spacing w:val="1"/>
        </w:rPr>
        <w:t xml:space="preserve"> </w:t>
      </w:r>
      <w:r>
        <w:t>синтеза,</w:t>
      </w:r>
      <w:r>
        <w:rPr>
          <w:spacing w:val="1"/>
        </w:rPr>
        <w:t xml:space="preserve"> </w:t>
      </w:r>
      <w:r>
        <w:t>обобщения,</w:t>
      </w:r>
      <w:r>
        <w:rPr>
          <w:spacing w:val="1"/>
        </w:rPr>
        <w:t xml:space="preserve"> </w:t>
      </w:r>
      <w:r>
        <w:t>интерпретации</w:t>
      </w:r>
      <w:r>
        <w:rPr>
          <w:spacing w:val="1"/>
        </w:rPr>
        <w:t xml:space="preserve"> </w:t>
      </w:r>
      <w:r>
        <w:t>географической информации, использованию геоинформационных систем и</w:t>
      </w:r>
      <w:r>
        <w:rPr>
          <w:spacing w:val="1"/>
        </w:rPr>
        <w:t xml:space="preserve"> </w:t>
      </w:r>
      <w:r>
        <w:t>глобальных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сетей,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источников.</w:t>
      </w:r>
      <w:r>
        <w:rPr>
          <w:spacing w:val="1"/>
        </w:rPr>
        <w:t xml:space="preserve"> </w:t>
      </w:r>
      <w:proofErr w:type="gramStart"/>
      <w:r>
        <w:t>Программа по географии даёт возможность дальнейшего формирования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функциональной</w:t>
      </w:r>
      <w:r>
        <w:rPr>
          <w:spacing w:val="1"/>
        </w:rPr>
        <w:t xml:space="preserve"> </w:t>
      </w:r>
      <w:r>
        <w:t>грамотности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способности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получаемые знания для решения жизненных проблем в различных сферах</w:t>
      </w:r>
      <w:r>
        <w:rPr>
          <w:spacing w:val="1"/>
        </w:rPr>
        <w:t xml:space="preserve"> </w:t>
      </w:r>
      <w:r>
        <w:t>человеческой</w:t>
      </w:r>
      <w:r>
        <w:rPr>
          <w:spacing w:val="-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социальных</w:t>
      </w:r>
      <w:r>
        <w:rPr>
          <w:spacing w:val="-4"/>
        </w:rPr>
        <w:t xml:space="preserve"> </w:t>
      </w:r>
      <w:r>
        <w:t>отношений.</w:t>
      </w:r>
      <w:proofErr w:type="gramEnd"/>
    </w:p>
    <w:p w:rsidR="00E93295" w:rsidRDefault="00B27CBD">
      <w:pPr>
        <w:pStyle w:val="a3"/>
        <w:spacing w:line="317" w:lineRule="exact"/>
      </w:pPr>
      <w:r>
        <w:t>География</w:t>
      </w:r>
      <w:r>
        <w:rPr>
          <w:spacing w:val="15"/>
        </w:rPr>
        <w:t xml:space="preserve"> </w:t>
      </w:r>
      <w:r>
        <w:t>является</w:t>
      </w:r>
      <w:r>
        <w:rPr>
          <w:spacing w:val="16"/>
        </w:rPr>
        <w:t xml:space="preserve"> </w:t>
      </w:r>
      <w:r>
        <w:t>одним</w:t>
      </w:r>
      <w:r>
        <w:rPr>
          <w:spacing w:val="14"/>
        </w:rPr>
        <w:t xml:space="preserve"> </w:t>
      </w:r>
      <w:r>
        <w:t>из</w:t>
      </w:r>
      <w:r>
        <w:rPr>
          <w:spacing w:val="19"/>
        </w:rPr>
        <w:t xml:space="preserve"> </w:t>
      </w:r>
      <w:r>
        <w:t>учебных</w:t>
      </w:r>
      <w:r>
        <w:rPr>
          <w:spacing w:val="14"/>
        </w:rPr>
        <w:t xml:space="preserve"> </w:t>
      </w:r>
      <w:r>
        <w:t>предметов,</w:t>
      </w:r>
      <w:r>
        <w:rPr>
          <w:spacing w:val="17"/>
        </w:rPr>
        <w:t xml:space="preserve"> </w:t>
      </w:r>
      <w:r>
        <w:t>способных</w:t>
      </w:r>
      <w:r>
        <w:rPr>
          <w:spacing w:val="14"/>
        </w:rPr>
        <w:t xml:space="preserve"> </w:t>
      </w:r>
      <w:r>
        <w:t>успешно</w:t>
      </w:r>
    </w:p>
    <w:p w:rsidR="00E93295" w:rsidRDefault="00B27CBD">
      <w:pPr>
        <w:pStyle w:val="a3"/>
        <w:spacing w:line="470" w:lineRule="atLeast"/>
        <w:ind w:right="140" w:firstLine="0"/>
      </w:pPr>
      <w:r>
        <w:t>выполнить</w:t>
      </w:r>
      <w:r>
        <w:rPr>
          <w:spacing w:val="1"/>
        </w:rPr>
        <w:t xml:space="preserve"> </w:t>
      </w:r>
      <w:r>
        <w:t>задачу</w:t>
      </w:r>
      <w:r>
        <w:rPr>
          <w:spacing w:val="1"/>
        </w:rPr>
        <w:t xml:space="preserve"> </w:t>
      </w:r>
      <w:r>
        <w:t>интеграции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естественных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общественных</w:t>
      </w:r>
      <w:r>
        <w:rPr>
          <w:spacing w:val="-3"/>
        </w:rPr>
        <w:t xml:space="preserve"> </w:t>
      </w:r>
      <w:r>
        <w:t>наук.</w:t>
      </w:r>
    </w:p>
    <w:p w:rsidR="00E93295" w:rsidRDefault="00E93295">
      <w:pPr>
        <w:spacing w:line="470" w:lineRule="atLeast"/>
        <w:sectPr w:rsidR="00E93295">
          <w:pgSz w:w="11910" w:h="16840"/>
          <w:pgMar w:top="1040" w:right="720" w:bottom="168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50" w:lineRule="auto"/>
        <w:ind w:right="133"/>
      </w:pPr>
      <w:r>
        <w:lastRenderedPageBreak/>
        <w:t>В</w:t>
      </w:r>
      <w:r>
        <w:rPr>
          <w:spacing w:val="1"/>
        </w:rPr>
        <w:t xml:space="preserve"> </w:t>
      </w:r>
      <w:r>
        <w:t>основу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географии</w:t>
      </w:r>
      <w:r>
        <w:rPr>
          <w:spacing w:val="1"/>
        </w:rPr>
        <w:t xml:space="preserve"> </w:t>
      </w:r>
      <w:r>
        <w:t>положено</w:t>
      </w:r>
      <w:r>
        <w:rPr>
          <w:spacing w:val="1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одновременно</w:t>
      </w:r>
      <w:r>
        <w:rPr>
          <w:spacing w:val="1"/>
        </w:rPr>
        <w:t xml:space="preserve"> </w:t>
      </w:r>
      <w:r>
        <w:t>многополярного</w:t>
      </w:r>
      <w:r>
        <w:rPr>
          <w:spacing w:val="1"/>
        </w:rPr>
        <w:t xml:space="preserve"> </w:t>
      </w:r>
      <w:r>
        <w:t>мира,</w:t>
      </w:r>
      <w:r>
        <w:rPr>
          <w:spacing w:val="1"/>
        </w:rPr>
        <w:t xml:space="preserve"> </w:t>
      </w:r>
      <w:r>
        <w:t>глобализации</w:t>
      </w:r>
      <w:r>
        <w:rPr>
          <w:spacing w:val="1"/>
        </w:rPr>
        <w:t xml:space="preserve"> </w:t>
      </w:r>
      <w:r>
        <w:t>мирового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фокусирования</w:t>
      </w:r>
      <w:r>
        <w:rPr>
          <w:spacing w:val="-14"/>
        </w:rPr>
        <w:t xml:space="preserve"> </w:t>
      </w:r>
      <w:r>
        <w:t>на</w:t>
      </w:r>
      <w:r>
        <w:rPr>
          <w:spacing w:val="-14"/>
        </w:rPr>
        <w:t xml:space="preserve"> </w:t>
      </w:r>
      <w:r>
        <w:t>формировании</w:t>
      </w:r>
      <w:r>
        <w:rPr>
          <w:spacing w:val="-10"/>
        </w:rPr>
        <w:t xml:space="preserve"> </w:t>
      </w:r>
      <w:r>
        <w:t>у</w:t>
      </w:r>
      <w:r>
        <w:rPr>
          <w:spacing w:val="-15"/>
        </w:rPr>
        <w:t xml:space="preserve"> </w:t>
      </w:r>
      <w:proofErr w:type="gramStart"/>
      <w:r>
        <w:t>обучающихся</w:t>
      </w:r>
      <w:proofErr w:type="gramEnd"/>
      <w:r>
        <w:rPr>
          <w:spacing w:val="-7"/>
        </w:rPr>
        <w:t xml:space="preserve"> </w:t>
      </w:r>
      <w:r>
        <w:t>целостного</w:t>
      </w:r>
      <w:r>
        <w:rPr>
          <w:spacing w:val="-15"/>
        </w:rPr>
        <w:t xml:space="preserve"> </w:t>
      </w:r>
      <w:r>
        <w:t>представления</w:t>
      </w:r>
      <w:r>
        <w:rPr>
          <w:spacing w:val="-13"/>
        </w:rPr>
        <w:t xml:space="preserve"> </w:t>
      </w:r>
      <w:r>
        <w:t>о</w:t>
      </w:r>
      <w:r>
        <w:rPr>
          <w:spacing w:val="-68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современном</w:t>
      </w:r>
      <w:r>
        <w:rPr>
          <w:spacing w:val="1"/>
        </w:rPr>
        <w:t xml:space="preserve"> </w:t>
      </w:r>
      <w:r>
        <w:t>мире.</w:t>
      </w:r>
      <w:r>
        <w:rPr>
          <w:spacing w:val="1"/>
        </w:rPr>
        <w:t xml:space="preserve"> </w:t>
      </w:r>
      <w:r>
        <w:t>Факторами,</w:t>
      </w:r>
      <w:r>
        <w:rPr>
          <w:spacing w:val="1"/>
        </w:rPr>
        <w:t xml:space="preserve"> </w:t>
      </w:r>
      <w:r>
        <w:t>определяющими</w:t>
      </w:r>
      <w:r>
        <w:rPr>
          <w:spacing w:val="1"/>
        </w:rPr>
        <w:t xml:space="preserve"> </w:t>
      </w:r>
      <w:r>
        <w:t>содержательную</w:t>
      </w:r>
      <w:r>
        <w:rPr>
          <w:spacing w:val="1"/>
        </w:rPr>
        <w:t xml:space="preserve"> </w:t>
      </w:r>
      <w:r>
        <w:t>часть,</w:t>
      </w:r>
      <w:r>
        <w:rPr>
          <w:spacing w:val="1"/>
        </w:rPr>
        <w:t xml:space="preserve"> </w:t>
      </w:r>
      <w:r>
        <w:t>явились</w:t>
      </w:r>
      <w:r>
        <w:rPr>
          <w:spacing w:val="1"/>
        </w:rPr>
        <w:t xml:space="preserve"> </w:t>
      </w:r>
      <w:r>
        <w:t>интегративность,</w:t>
      </w:r>
      <w:r>
        <w:rPr>
          <w:spacing w:val="1"/>
        </w:rPr>
        <w:t xml:space="preserve"> </w:t>
      </w:r>
      <w:r>
        <w:t>междисциплинарность,</w:t>
      </w:r>
      <w:r>
        <w:rPr>
          <w:spacing w:val="1"/>
        </w:rPr>
        <w:t xml:space="preserve"> </w:t>
      </w:r>
      <w:r>
        <w:t>практикоориентированность,</w:t>
      </w:r>
      <w:r>
        <w:rPr>
          <w:spacing w:val="1"/>
        </w:rPr>
        <w:t xml:space="preserve"> </w:t>
      </w:r>
      <w:r>
        <w:t>экологизация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гуманизация</w:t>
      </w:r>
      <w:r>
        <w:rPr>
          <w:spacing w:val="1"/>
        </w:rPr>
        <w:t xml:space="preserve"> </w:t>
      </w:r>
      <w:r>
        <w:t>географии,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позволило более чётко представить географические реалии происходящих в</w:t>
      </w:r>
      <w:r>
        <w:rPr>
          <w:spacing w:val="1"/>
        </w:rPr>
        <w:t xml:space="preserve"> </w:t>
      </w:r>
      <w:r>
        <w:t>современном</w:t>
      </w:r>
      <w:r>
        <w:rPr>
          <w:spacing w:val="1"/>
        </w:rPr>
        <w:t xml:space="preserve"> </w:t>
      </w:r>
      <w:r>
        <w:t>мире</w:t>
      </w:r>
      <w:r>
        <w:rPr>
          <w:spacing w:val="1"/>
        </w:rPr>
        <w:t xml:space="preserve"> </w:t>
      </w:r>
      <w:r>
        <w:t>геополитических,</w:t>
      </w:r>
      <w:r>
        <w:rPr>
          <w:spacing w:val="1"/>
        </w:rPr>
        <w:t xml:space="preserve"> </w:t>
      </w:r>
      <w:r>
        <w:t>межнациональных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межгосударственных,</w:t>
      </w:r>
      <w:r>
        <w:rPr>
          <w:spacing w:val="1"/>
        </w:rPr>
        <w:t xml:space="preserve"> </w:t>
      </w:r>
      <w:r>
        <w:t>социокультурных,</w:t>
      </w:r>
      <w:r>
        <w:rPr>
          <w:spacing w:val="1"/>
        </w:rPr>
        <w:t xml:space="preserve"> </w:t>
      </w:r>
      <w:r>
        <w:t>социально-экономических,</w:t>
      </w:r>
      <w:r>
        <w:rPr>
          <w:spacing w:val="-67"/>
        </w:rPr>
        <w:t xml:space="preserve"> </w:t>
      </w:r>
      <w:r>
        <w:t>геоэкологических</w:t>
      </w:r>
      <w:r>
        <w:rPr>
          <w:spacing w:val="-4"/>
        </w:rPr>
        <w:t xml:space="preserve"> </w:t>
      </w:r>
      <w:r>
        <w:t>событий</w:t>
      </w:r>
      <w:r>
        <w:rPr>
          <w:spacing w:val="1"/>
        </w:rPr>
        <w:t xml:space="preserve"> </w:t>
      </w:r>
      <w:r>
        <w:t>и процессов.</w:t>
      </w:r>
    </w:p>
    <w:p w:rsidR="00E93295" w:rsidRDefault="00B27CBD">
      <w:pPr>
        <w:pStyle w:val="a3"/>
        <w:spacing w:line="350" w:lineRule="auto"/>
        <w:ind w:left="910" w:right="133" w:firstLine="0"/>
      </w:pPr>
      <w:r>
        <w:t>Изучение географии направлено на достижение следующих целей:</w:t>
      </w:r>
      <w:r>
        <w:rPr>
          <w:spacing w:val="1"/>
        </w:rPr>
        <w:t xml:space="preserve"> </w:t>
      </w:r>
      <w:r>
        <w:t>воспитание</w:t>
      </w:r>
      <w:r>
        <w:rPr>
          <w:spacing w:val="12"/>
        </w:rPr>
        <w:t xml:space="preserve"> </w:t>
      </w:r>
      <w:r>
        <w:t>чувства</w:t>
      </w:r>
      <w:r>
        <w:rPr>
          <w:spacing w:val="12"/>
        </w:rPr>
        <w:t xml:space="preserve"> </w:t>
      </w:r>
      <w:r>
        <w:t>патриотизма,</w:t>
      </w:r>
      <w:r>
        <w:rPr>
          <w:spacing w:val="14"/>
        </w:rPr>
        <w:t xml:space="preserve"> </w:t>
      </w:r>
      <w:r>
        <w:t>взаимопонимания</w:t>
      </w:r>
      <w:r>
        <w:rPr>
          <w:spacing w:val="12"/>
        </w:rPr>
        <w:t xml:space="preserve"> </w:t>
      </w:r>
      <w:r>
        <w:t>с</w:t>
      </w:r>
      <w:r>
        <w:rPr>
          <w:spacing w:val="12"/>
        </w:rPr>
        <w:t xml:space="preserve"> </w:t>
      </w:r>
      <w:r>
        <w:t>другими</w:t>
      </w:r>
    </w:p>
    <w:p w:rsidR="00E93295" w:rsidRDefault="00B27CBD">
      <w:pPr>
        <w:pStyle w:val="a3"/>
        <w:spacing w:line="350" w:lineRule="auto"/>
        <w:ind w:right="135" w:firstLine="0"/>
      </w:pPr>
      <w:r>
        <w:t>народами, уважения культуры разных стран и регионов мира, ценностных</w:t>
      </w:r>
      <w:r>
        <w:rPr>
          <w:spacing w:val="1"/>
        </w:rPr>
        <w:t xml:space="preserve"> </w:t>
      </w:r>
      <w:r>
        <w:t>ориентаций личности посредством ознакомления с важнейшими проблемами</w:t>
      </w:r>
      <w:r>
        <w:rPr>
          <w:spacing w:val="1"/>
        </w:rPr>
        <w:t xml:space="preserve"> </w:t>
      </w:r>
      <w:r>
        <w:t>современности,</w:t>
      </w:r>
      <w:r>
        <w:rPr>
          <w:spacing w:val="-1"/>
        </w:rPr>
        <w:t xml:space="preserve"> </w:t>
      </w:r>
      <w:r>
        <w:t>c</w:t>
      </w:r>
      <w:r>
        <w:rPr>
          <w:spacing w:val="-2"/>
        </w:rPr>
        <w:t xml:space="preserve"> </w:t>
      </w:r>
      <w:r>
        <w:t>ролью</w:t>
      </w:r>
      <w:r>
        <w:rPr>
          <w:spacing w:val="-4"/>
        </w:rPr>
        <w:t xml:space="preserve"> </w:t>
      </w:r>
      <w:r>
        <w:t>России</w:t>
      </w:r>
      <w:r>
        <w:rPr>
          <w:spacing w:val="-2"/>
        </w:rPr>
        <w:t xml:space="preserve"> </w:t>
      </w:r>
      <w:r>
        <w:t>как</w:t>
      </w:r>
      <w:r>
        <w:rPr>
          <w:spacing w:val="-3"/>
        </w:rPr>
        <w:t xml:space="preserve"> </w:t>
      </w:r>
      <w:r>
        <w:t>составной</w:t>
      </w:r>
      <w:r>
        <w:rPr>
          <w:spacing w:val="-3"/>
        </w:rPr>
        <w:t xml:space="preserve"> </w:t>
      </w:r>
      <w:r>
        <w:t>части</w:t>
      </w:r>
      <w:r>
        <w:rPr>
          <w:spacing w:val="-3"/>
        </w:rPr>
        <w:t xml:space="preserve"> </w:t>
      </w:r>
      <w:r>
        <w:t>мирового</w:t>
      </w:r>
      <w:r>
        <w:rPr>
          <w:spacing w:val="-2"/>
        </w:rPr>
        <w:t xml:space="preserve"> </w:t>
      </w:r>
      <w:r>
        <w:t>сообщества;</w:t>
      </w:r>
    </w:p>
    <w:p w:rsidR="00E93295" w:rsidRDefault="00B27CBD">
      <w:pPr>
        <w:pStyle w:val="a3"/>
        <w:spacing w:line="350" w:lineRule="auto"/>
        <w:ind w:right="137"/>
      </w:pPr>
      <w:r>
        <w:t>воспитание экологической культуры на основе приобретения знаний о</w:t>
      </w:r>
      <w:r>
        <w:rPr>
          <w:spacing w:val="1"/>
        </w:rPr>
        <w:t xml:space="preserve"> </w:t>
      </w:r>
      <w:r>
        <w:t>взаимосвязи природы, населения и хозяйства на глобальном, региональном и</w:t>
      </w:r>
      <w:r>
        <w:rPr>
          <w:spacing w:val="1"/>
        </w:rPr>
        <w:t xml:space="preserve"> </w:t>
      </w:r>
      <w:r>
        <w:t>локальном уровнях и формирование ценностного отношения к проблемам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человека</w:t>
      </w:r>
      <w:r>
        <w:rPr>
          <w:spacing w:val="2"/>
        </w:rPr>
        <w:t xml:space="preserve"> </w:t>
      </w:r>
      <w:r>
        <w:t>и общества;</w:t>
      </w:r>
    </w:p>
    <w:p w:rsidR="00E93295" w:rsidRDefault="00B27CBD">
      <w:pPr>
        <w:pStyle w:val="a3"/>
        <w:spacing w:line="350" w:lineRule="auto"/>
        <w:ind w:right="139"/>
      </w:pPr>
      <w:r>
        <w:rPr>
          <w:w w:val="95"/>
        </w:rPr>
        <w:t>формирование системы географических знаний как компонента научной</w:t>
      </w:r>
      <w:r>
        <w:rPr>
          <w:spacing w:val="1"/>
          <w:w w:val="95"/>
        </w:rPr>
        <w:t xml:space="preserve"> </w:t>
      </w:r>
      <w:r>
        <w:t>картины</w:t>
      </w:r>
      <w:r>
        <w:rPr>
          <w:spacing w:val="-5"/>
        </w:rPr>
        <w:t xml:space="preserve"> </w:t>
      </w:r>
      <w:r>
        <w:t>мира,</w:t>
      </w:r>
      <w:r>
        <w:rPr>
          <w:spacing w:val="-1"/>
        </w:rPr>
        <w:t xml:space="preserve"> </w:t>
      </w:r>
      <w:r>
        <w:t>завершение</w:t>
      </w:r>
      <w:r>
        <w:rPr>
          <w:spacing w:val="-3"/>
        </w:rPr>
        <w:t xml:space="preserve"> </w:t>
      </w:r>
      <w:r>
        <w:t>формирования</w:t>
      </w:r>
      <w:r>
        <w:rPr>
          <w:spacing w:val="-2"/>
        </w:rPr>
        <w:t xml:space="preserve"> </w:t>
      </w:r>
      <w:r>
        <w:t>основ</w:t>
      </w:r>
      <w:r>
        <w:rPr>
          <w:spacing w:val="-6"/>
        </w:rPr>
        <w:t xml:space="preserve"> </w:t>
      </w:r>
      <w:r>
        <w:t>географической</w:t>
      </w:r>
      <w:r>
        <w:rPr>
          <w:spacing w:val="-4"/>
        </w:rPr>
        <w:t xml:space="preserve"> </w:t>
      </w:r>
      <w:r>
        <w:t>культуры;</w:t>
      </w:r>
    </w:p>
    <w:p w:rsidR="00E93295" w:rsidRDefault="00B27CBD">
      <w:pPr>
        <w:pStyle w:val="a3"/>
        <w:spacing w:line="350" w:lineRule="auto"/>
        <w:ind w:right="135"/>
      </w:pPr>
      <w:r>
        <w:t>развитие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1"/>
        </w:rPr>
        <w:t xml:space="preserve"> </w:t>
      </w:r>
      <w:r>
        <w:t>интересов,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самопознания,</w:t>
      </w:r>
      <w:r>
        <w:rPr>
          <w:spacing w:val="1"/>
        </w:rPr>
        <w:t xml:space="preserve"> </w:t>
      </w:r>
      <w:r>
        <w:t>интеллектуальных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творческих</w:t>
      </w:r>
      <w:r>
        <w:rPr>
          <w:spacing w:val="1"/>
        </w:rPr>
        <w:t xml:space="preserve"> </w:t>
      </w:r>
      <w:r>
        <w:t>способностей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овладения</w:t>
      </w:r>
      <w:r>
        <w:rPr>
          <w:spacing w:val="1"/>
        </w:rPr>
        <w:t xml:space="preserve"> </w:t>
      </w:r>
      <w:r>
        <w:t>комплексом</w:t>
      </w:r>
      <w:r>
        <w:rPr>
          <w:spacing w:val="1"/>
        </w:rPr>
        <w:t xml:space="preserve"> </w:t>
      </w:r>
      <w:r>
        <w:t>географических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умений,</w:t>
      </w:r>
      <w:r>
        <w:rPr>
          <w:spacing w:val="1"/>
        </w:rPr>
        <w:t xml:space="preserve"> </w:t>
      </w:r>
      <w:r>
        <w:t>направленных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в реальной действительности;</w:t>
      </w:r>
    </w:p>
    <w:p w:rsidR="00E93295" w:rsidRDefault="00B27CBD">
      <w:pPr>
        <w:pStyle w:val="a3"/>
        <w:spacing w:line="350" w:lineRule="auto"/>
        <w:ind w:right="141"/>
      </w:pPr>
      <w:r>
        <w:t>приобретение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разнообразной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направленной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достижение</w:t>
      </w:r>
      <w:r>
        <w:rPr>
          <w:spacing w:val="2"/>
        </w:rPr>
        <w:t xml:space="preserve"> </w:t>
      </w:r>
      <w:r>
        <w:t>целей</w:t>
      </w:r>
      <w:r>
        <w:rPr>
          <w:spacing w:val="6"/>
        </w:rPr>
        <w:t xml:space="preserve"> </w:t>
      </w:r>
      <w:r>
        <w:t>устойчивого развития.</w:t>
      </w:r>
    </w:p>
    <w:p w:rsidR="00E93295" w:rsidRDefault="00B27CBD">
      <w:pPr>
        <w:pStyle w:val="a3"/>
        <w:spacing w:line="318" w:lineRule="exact"/>
      </w:pPr>
      <w:r>
        <w:t>В</w:t>
      </w:r>
      <w:r>
        <w:rPr>
          <w:spacing w:val="64"/>
        </w:rPr>
        <w:t xml:space="preserve"> </w:t>
      </w:r>
      <w:r>
        <w:t>программе</w:t>
      </w:r>
      <w:r>
        <w:rPr>
          <w:spacing w:val="69"/>
        </w:rPr>
        <w:t xml:space="preserve"> </w:t>
      </w:r>
      <w:r>
        <w:t>по</w:t>
      </w:r>
      <w:r>
        <w:rPr>
          <w:spacing w:val="68"/>
        </w:rPr>
        <w:t xml:space="preserve"> </w:t>
      </w:r>
      <w:r>
        <w:t>географии</w:t>
      </w:r>
      <w:r>
        <w:rPr>
          <w:spacing w:val="67"/>
        </w:rPr>
        <w:t xml:space="preserve"> </w:t>
      </w:r>
      <w:r>
        <w:t>на</w:t>
      </w:r>
      <w:r>
        <w:rPr>
          <w:spacing w:val="65"/>
        </w:rPr>
        <w:t xml:space="preserve"> </w:t>
      </w:r>
      <w:r>
        <w:t>уровне</w:t>
      </w:r>
      <w:r>
        <w:rPr>
          <w:spacing w:val="74"/>
        </w:rPr>
        <w:t xml:space="preserve"> </w:t>
      </w:r>
      <w:r>
        <w:t>среднего</w:t>
      </w:r>
      <w:r>
        <w:rPr>
          <w:spacing w:val="63"/>
        </w:rPr>
        <w:t xml:space="preserve"> </w:t>
      </w:r>
      <w:r>
        <w:t>общего</w:t>
      </w:r>
      <w:r>
        <w:rPr>
          <w:spacing w:val="63"/>
        </w:rPr>
        <w:t xml:space="preserve"> </w:t>
      </w:r>
      <w:r>
        <w:t>образования</w:t>
      </w:r>
    </w:p>
    <w:p w:rsidR="00E93295" w:rsidRDefault="00B27CBD">
      <w:pPr>
        <w:pStyle w:val="a3"/>
        <w:spacing w:line="470" w:lineRule="atLeast"/>
        <w:ind w:right="139" w:firstLine="0"/>
      </w:pPr>
      <w:r>
        <w:t>соблюдается</w:t>
      </w:r>
      <w:r>
        <w:rPr>
          <w:spacing w:val="1"/>
        </w:rPr>
        <w:t xml:space="preserve"> </w:t>
      </w:r>
      <w:r>
        <w:t>преемственность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программой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географии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основного</w:t>
      </w:r>
      <w:r>
        <w:rPr>
          <w:spacing w:val="-1"/>
        </w:rPr>
        <w:t xml:space="preserve"> </w:t>
      </w:r>
      <w:r>
        <w:t>общего образования,</w:t>
      </w:r>
      <w:r>
        <w:rPr>
          <w:spacing w:val="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формировании</w:t>
      </w:r>
      <w:r>
        <w:rPr>
          <w:spacing w:val="-1"/>
        </w:rPr>
        <w:t xml:space="preserve"> </w:t>
      </w:r>
      <w:r>
        <w:t>основных видов</w:t>
      </w:r>
    </w:p>
    <w:p w:rsidR="00E93295" w:rsidRDefault="00E93295">
      <w:pPr>
        <w:spacing w:line="470" w:lineRule="atLeast"/>
        <w:sectPr w:rsidR="00E93295">
          <w:pgSz w:w="11910" w:h="16840"/>
          <w:pgMar w:top="1040" w:right="720" w:bottom="168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учебной</w:t>
      </w:r>
      <w:r>
        <w:rPr>
          <w:spacing w:val="-8"/>
        </w:rPr>
        <w:t xml:space="preserve"> </w:t>
      </w:r>
      <w:r>
        <w:t>деятельности</w:t>
      </w:r>
      <w:r>
        <w:rPr>
          <w:spacing w:val="-7"/>
        </w:rPr>
        <w:t xml:space="preserve"> </w:t>
      </w:r>
      <w:proofErr w:type="gramStart"/>
      <w:r>
        <w:t>обучающихся</w:t>
      </w:r>
      <w:proofErr w:type="gramEnd"/>
      <w:r>
        <w:t>.</w:t>
      </w:r>
    </w:p>
    <w:p w:rsidR="00E93295" w:rsidRDefault="00B27CBD">
      <w:pPr>
        <w:pStyle w:val="a3"/>
        <w:spacing w:before="149" w:line="350" w:lineRule="auto"/>
        <w:ind w:right="127"/>
      </w:pPr>
      <w:r>
        <w:t>Общее число часов для изучения географии, – 68 часов: по одному часу</w:t>
      </w:r>
      <w:r>
        <w:rPr>
          <w:spacing w:val="-67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неделю в</w:t>
      </w:r>
      <w:r>
        <w:rPr>
          <w:spacing w:val="1"/>
        </w:rPr>
        <w:t xml:space="preserve"> </w:t>
      </w:r>
      <w:r>
        <w:t>10</w:t>
      </w:r>
      <w:r>
        <w:rPr>
          <w:spacing w:val="1"/>
        </w:rPr>
        <w:t xml:space="preserve"> </w:t>
      </w:r>
      <w:r>
        <w:t>и 11</w:t>
      </w:r>
      <w:r>
        <w:rPr>
          <w:spacing w:val="1"/>
        </w:rPr>
        <w:t xml:space="preserve"> </w:t>
      </w:r>
      <w:r>
        <w:t>классах.</w:t>
      </w:r>
    </w:p>
    <w:p w:rsidR="00E93295" w:rsidRDefault="00B27CBD">
      <w:pPr>
        <w:pStyle w:val="110"/>
        <w:spacing w:before="6"/>
      </w:pPr>
      <w:r>
        <w:t>Содержание</w:t>
      </w:r>
      <w:r>
        <w:rPr>
          <w:spacing w:val="-3"/>
        </w:rPr>
        <w:t xml:space="preserve"> </w:t>
      </w:r>
      <w:r>
        <w:t>обучения</w:t>
      </w:r>
      <w:r>
        <w:rPr>
          <w:spacing w:val="-6"/>
        </w:rPr>
        <w:t xml:space="preserve"> </w:t>
      </w:r>
      <w:r>
        <w:t>географии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10</w:t>
      </w:r>
      <w:r>
        <w:rPr>
          <w:spacing w:val="1"/>
        </w:rPr>
        <w:t xml:space="preserve"> </w:t>
      </w:r>
      <w:r>
        <w:t>классе.</w:t>
      </w:r>
    </w:p>
    <w:p w:rsidR="00E93295" w:rsidRDefault="00B27CBD" w:rsidP="00587C6E">
      <w:pPr>
        <w:pStyle w:val="a6"/>
        <w:numPr>
          <w:ilvl w:val="3"/>
          <w:numId w:val="67"/>
        </w:numPr>
        <w:tabs>
          <w:tab w:val="left" w:pos="1194"/>
        </w:tabs>
        <w:spacing w:before="144"/>
        <w:rPr>
          <w:sz w:val="28"/>
        </w:rPr>
      </w:pPr>
      <w:r>
        <w:rPr>
          <w:sz w:val="28"/>
        </w:rPr>
        <w:t>География</w:t>
      </w:r>
      <w:r>
        <w:rPr>
          <w:spacing w:val="-9"/>
          <w:sz w:val="28"/>
        </w:rPr>
        <w:t xml:space="preserve"> </w:t>
      </w:r>
      <w:r>
        <w:rPr>
          <w:sz w:val="28"/>
        </w:rPr>
        <w:t>как</w:t>
      </w:r>
      <w:r>
        <w:rPr>
          <w:spacing w:val="-5"/>
          <w:sz w:val="28"/>
        </w:rPr>
        <w:t xml:space="preserve"> </w:t>
      </w:r>
      <w:r>
        <w:rPr>
          <w:sz w:val="28"/>
        </w:rPr>
        <w:t>наука.</w:t>
      </w:r>
    </w:p>
    <w:p w:rsidR="00E93295" w:rsidRDefault="00B27CBD" w:rsidP="00587C6E">
      <w:pPr>
        <w:pStyle w:val="a6"/>
        <w:numPr>
          <w:ilvl w:val="4"/>
          <w:numId w:val="67"/>
        </w:numPr>
        <w:tabs>
          <w:tab w:val="left" w:pos="1405"/>
        </w:tabs>
        <w:spacing w:before="143" w:line="350" w:lineRule="auto"/>
        <w:ind w:left="199" w:right="131" w:firstLine="710"/>
        <w:rPr>
          <w:sz w:val="28"/>
        </w:rPr>
      </w:pPr>
      <w:r>
        <w:rPr>
          <w:sz w:val="28"/>
        </w:rPr>
        <w:t>Традиционные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новые</w:t>
      </w:r>
      <w:r>
        <w:rPr>
          <w:spacing w:val="1"/>
          <w:sz w:val="28"/>
        </w:rPr>
        <w:t xml:space="preserve"> </w:t>
      </w:r>
      <w:r>
        <w:rPr>
          <w:sz w:val="28"/>
        </w:rPr>
        <w:t>методы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географии.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прогнозы. Традиционные и новые методы исследований в географических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науках,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разных</w:t>
      </w:r>
      <w:r>
        <w:rPr>
          <w:spacing w:val="1"/>
          <w:sz w:val="28"/>
        </w:rPr>
        <w:t xml:space="preserve"> </w:t>
      </w:r>
      <w:r>
        <w:rPr>
          <w:sz w:val="28"/>
        </w:rPr>
        <w:t>сферах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деятельности.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исследований.</w:t>
      </w:r>
      <w:r>
        <w:rPr>
          <w:spacing w:val="1"/>
          <w:sz w:val="28"/>
        </w:rPr>
        <w:t xml:space="preserve"> </w:t>
      </w:r>
      <w:r>
        <w:rPr>
          <w:sz w:val="28"/>
        </w:rPr>
        <w:t>Источники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географической информации, ГИС. Географические прогнозы как результат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географических</w:t>
      </w:r>
      <w:r>
        <w:rPr>
          <w:spacing w:val="-4"/>
          <w:sz w:val="28"/>
        </w:rPr>
        <w:t xml:space="preserve"> </w:t>
      </w:r>
      <w:r>
        <w:rPr>
          <w:sz w:val="28"/>
        </w:rPr>
        <w:t>исследований.</w:t>
      </w:r>
    </w:p>
    <w:p w:rsidR="00E93295" w:rsidRDefault="00B27CBD" w:rsidP="00587C6E">
      <w:pPr>
        <w:pStyle w:val="a6"/>
        <w:numPr>
          <w:ilvl w:val="4"/>
          <w:numId w:val="67"/>
        </w:numPr>
        <w:tabs>
          <w:tab w:val="left" w:pos="1405"/>
        </w:tabs>
        <w:spacing w:line="350" w:lineRule="auto"/>
        <w:ind w:left="199" w:right="135" w:firstLine="710"/>
        <w:rPr>
          <w:sz w:val="28"/>
        </w:rPr>
      </w:pPr>
      <w:r>
        <w:rPr>
          <w:sz w:val="28"/>
        </w:rPr>
        <w:t>Географическая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культура.</w:t>
      </w:r>
      <w:r>
        <w:rPr>
          <w:spacing w:val="1"/>
          <w:sz w:val="28"/>
        </w:rPr>
        <w:t xml:space="preserve"> </w:t>
      </w:r>
      <w:r>
        <w:rPr>
          <w:sz w:val="28"/>
        </w:rPr>
        <w:t>Элементы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культуры: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географическая</w:t>
      </w:r>
      <w:r>
        <w:rPr>
          <w:spacing w:val="-16"/>
          <w:sz w:val="28"/>
        </w:rPr>
        <w:t xml:space="preserve"> </w:t>
      </w:r>
      <w:r>
        <w:rPr>
          <w:spacing w:val="-1"/>
          <w:sz w:val="28"/>
        </w:rPr>
        <w:t>картина</w:t>
      </w:r>
      <w:r>
        <w:rPr>
          <w:spacing w:val="-16"/>
          <w:sz w:val="28"/>
        </w:rPr>
        <w:t xml:space="preserve"> </w:t>
      </w:r>
      <w:r>
        <w:rPr>
          <w:spacing w:val="-1"/>
          <w:sz w:val="28"/>
        </w:rPr>
        <w:t>мира,</w:t>
      </w:r>
      <w:r>
        <w:rPr>
          <w:spacing w:val="-16"/>
          <w:sz w:val="28"/>
        </w:rPr>
        <w:t xml:space="preserve"> </w:t>
      </w:r>
      <w:r>
        <w:rPr>
          <w:sz w:val="28"/>
        </w:rPr>
        <w:t>географическое</w:t>
      </w:r>
      <w:r>
        <w:rPr>
          <w:spacing w:val="-16"/>
          <w:sz w:val="28"/>
        </w:rPr>
        <w:t xml:space="preserve"> </w:t>
      </w:r>
      <w:r>
        <w:rPr>
          <w:sz w:val="28"/>
        </w:rPr>
        <w:t>мышление,</w:t>
      </w:r>
      <w:r>
        <w:rPr>
          <w:spacing w:val="-15"/>
          <w:sz w:val="28"/>
        </w:rPr>
        <w:t xml:space="preserve"> </w:t>
      </w:r>
      <w:r>
        <w:rPr>
          <w:sz w:val="28"/>
        </w:rPr>
        <w:t>язык</w:t>
      </w:r>
      <w:r>
        <w:rPr>
          <w:spacing w:val="-17"/>
          <w:sz w:val="28"/>
        </w:rPr>
        <w:t xml:space="preserve"> </w:t>
      </w:r>
      <w:r>
        <w:rPr>
          <w:sz w:val="28"/>
        </w:rPr>
        <w:t>географии.</w:t>
      </w:r>
      <w:r>
        <w:rPr>
          <w:spacing w:val="33"/>
          <w:sz w:val="28"/>
        </w:rPr>
        <w:t xml:space="preserve"> </w:t>
      </w:r>
      <w:r>
        <w:rPr>
          <w:sz w:val="28"/>
        </w:rPr>
        <w:t>Их</w:t>
      </w:r>
      <w:r>
        <w:rPr>
          <w:spacing w:val="-67"/>
          <w:sz w:val="28"/>
        </w:rPr>
        <w:t xml:space="preserve"> </w:t>
      </w:r>
      <w:r>
        <w:rPr>
          <w:sz w:val="28"/>
        </w:rPr>
        <w:t>значимость</w:t>
      </w:r>
      <w:r>
        <w:rPr>
          <w:spacing w:val="-2"/>
          <w:sz w:val="28"/>
        </w:rPr>
        <w:t xml:space="preserve"> </w:t>
      </w:r>
      <w:r>
        <w:rPr>
          <w:sz w:val="28"/>
        </w:rPr>
        <w:t>для</w:t>
      </w:r>
      <w:r>
        <w:rPr>
          <w:spacing w:val="2"/>
          <w:sz w:val="28"/>
        </w:rPr>
        <w:t xml:space="preserve"> </w:t>
      </w:r>
      <w:r>
        <w:rPr>
          <w:sz w:val="28"/>
        </w:rPr>
        <w:t>представителей разных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профессий.</w:t>
      </w:r>
    </w:p>
    <w:p w:rsidR="00E93295" w:rsidRDefault="00B27CBD" w:rsidP="00587C6E">
      <w:pPr>
        <w:pStyle w:val="a6"/>
        <w:numPr>
          <w:ilvl w:val="3"/>
          <w:numId w:val="67"/>
        </w:numPr>
        <w:tabs>
          <w:tab w:val="left" w:pos="1194"/>
        </w:tabs>
        <w:rPr>
          <w:sz w:val="28"/>
        </w:rPr>
      </w:pPr>
      <w:r>
        <w:rPr>
          <w:sz w:val="28"/>
        </w:rPr>
        <w:t>Природопользование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геоэкология.</w:t>
      </w:r>
    </w:p>
    <w:p w:rsidR="00E93295" w:rsidRDefault="00B27CBD" w:rsidP="00587C6E">
      <w:pPr>
        <w:pStyle w:val="a6"/>
        <w:numPr>
          <w:ilvl w:val="4"/>
          <w:numId w:val="67"/>
        </w:numPr>
        <w:tabs>
          <w:tab w:val="left" w:pos="1405"/>
        </w:tabs>
        <w:spacing w:before="148" w:line="350" w:lineRule="auto"/>
        <w:ind w:left="199" w:right="133" w:firstLine="710"/>
        <w:rPr>
          <w:sz w:val="28"/>
        </w:rPr>
      </w:pPr>
      <w:r>
        <w:rPr>
          <w:sz w:val="28"/>
        </w:rPr>
        <w:t>Географическая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среда.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среда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геосистема;</w:t>
      </w:r>
      <w:r>
        <w:rPr>
          <w:spacing w:val="1"/>
          <w:sz w:val="28"/>
        </w:rPr>
        <w:t xml:space="preserve"> </w:t>
      </w:r>
      <w:r>
        <w:rPr>
          <w:sz w:val="28"/>
        </w:rPr>
        <w:t>факторы, её формирующие и изменяющие. Адаптация человека к различным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природным</w:t>
      </w:r>
      <w:r>
        <w:rPr>
          <w:spacing w:val="-11"/>
          <w:sz w:val="28"/>
        </w:rPr>
        <w:t xml:space="preserve"> </w:t>
      </w:r>
      <w:r>
        <w:rPr>
          <w:sz w:val="28"/>
        </w:rPr>
        <w:t>условиям</w:t>
      </w:r>
      <w:r>
        <w:rPr>
          <w:spacing w:val="-15"/>
          <w:sz w:val="28"/>
        </w:rPr>
        <w:t xml:space="preserve"> </w:t>
      </w:r>
      <w:r>
        <w:rPr>
          <w:sz w:val="28"/>
        </w:rPr>
        <w:t>территорий,</w:t>
      </w:r>
      <w:r>
        <w:rPr>
          <w:spacing w:val="-14"/>
          <w:sz w:val="28"/>
        </w:rPr>
        <w:t xml:space="preserve"> </w:t>
      </w:r>
      <w:r>
        <w:rPr>
          <w:sz w:val="28"/>
        </w:rPr>
        <w:t>её</w:t>
      </w:r>
      <w:r>
        <w:rPr>
          <w:spacing w:val="-15"/>
          <w:sz w:val="28"/>
        </w:rPr>
        <w:t xml:space="preserve"> </w:t>
      </w:r>
      <w:r>
        <w:rPr>
          <w:sz w:val="28"/>
        </w:rPr>
        <w:t>изменение</w:t>
      </w:r>
      <w:r>
        <w:rPr>
          <w:spacing w:val="-16"/>
          <w:sz w:val="28"/>
        </w:rPr>
        <w:t xml:space="preserve"> </w:t>
      </w:r>
      <w:r>
        <w:rPr>
          <w:sz w:val="28"/>
        </w:rPr>
        <w:t>во</w:t>
      </w:r>
      <w:r>
        <w:rPr>
          <w:spacing w:val="-15"/>
          <w:sz w:val="28"/>
        </w:rPr>
        <w:t xml:space="preserve"> </w:t>
      </w:r>
      <w:r>
        <w:rPr>
          <w:sz w:val="28"/>
        </w:rPr>
        <w:t>времени.</w:t>
      </w:r>
      <w:r>
        <w:rPr>
          <w:spacing w:val="-14"/>
          <w:sz w:val="28"/>
        </w:rPr>
        <w:t xml:space="preserve"> </w:t>
      </w:r>
      <w:r>
        <w:rPr>
          <w:sz w:val="28"/>
        </w:rPr>
        <w:t>Географическая</w:t>
      </w:r>
      <w:r>
        <w:rPr>
          <w:spacing w:val="-15"/>
          <w:sz w:val="28"/>
        </w:rPr>
        <w:t xml:space="preserve"> </w:t>
      </w:r>
      <w:r>
        <w:rPr>
          <w:sz w:val="28"/>
        </w:rPr>
        <w:t>и</w:t>
      </w:r>
      <w:r>
        <w:rPr>
          <w:spacing w:val="-68"/>
          <w:sz w:val="28"/>
        </w:rPr>
        <w:t xml:space="preserve"> </w:t>
      </w:r>
      <w:r>
        <w:rPr>
          <w:sz w:val="28"/>
        </w:rPr>
        <w:t>окружающая</w:t>
      </w:r>
      <w:r>
        <w:rPr>
          <w:spacing w:val="2"/>
          <w:sz w:val="28"/>
        </w:rPr>
        <w:t xml:space="preserve"> </w:t>
      </w:r>
      <w:r>
        <w:rPr>
          <w:sz w:val="28"/>
        </w:rPr>
        <w:t>среда.</w:t>
      </w:r>
    </w:p>
    <w:p w:rsidR="00E93295" w:rsidRDefault="00B27CBD" w:rsidP="00587C6E">
      <w:pPr>
        <w:pStyle w:val="a6"/>
        <w:numPr>
          <w:ilvl w:val="4"/>
          <w:numId w:val="67"/>
        </w:numPr>
        <w:tabs>
          <w:tab w:val="left" w:pos="1405"/>
        </w:tabs>
        <w:spacing w:line="350" w:lineRule="auto"/>
        <w:ind w:left="199" w:right="136" w:firstLine="710"/>
        <w:rPr>
          <w:sz w:val="28"/>
        </w:rPr>
      </w:pPr>
      <w:r>
        <w:rPr>
          <w:sz w:val="28"/>
        </w:rPr>
        <w:t>Естественный и антропогенный ландшафты. Проблема сохранения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ландшафтного и культурного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разнообразия</w:t>
      </w:r>
      <w:r>
        <w:rPr>
          <w:spacing w:val="2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Земле.</w:t>
      </w:r>
    </w:p>
    <w:p w:rsidR="00E93295" w:rsidRDefault="00B27CBD">
      <w:pPr>
        <w:pStyle w:val="a3"/>
        <w:spacing w:line="348" w:lineRule="auto"/>
        <w:ind w:right="138"/>
      </w:pPr>
      <w:r>
        <w:t>Практическая работа «Классификация ландшафтов с использованием</w:t>
      </w:r>
      <w:r>
        <w:rPr>
          <w:spacing w:val="1"/>
        </w:rPr>
        <w:t xml:space="preserve"> </w:t>
      </w:r>
      <w:r>
        <w:t>источников</w:t>
      </w:r>
      <w:r>
        <w:rPr>
          <w:spacing w:val="-1"/>
        </w:rPr>
        <w:t xml:space="preserve"> </w:t>
      </w:r>
      <w:r>
        <w:t>географической информации».</w:t>
      </w:r>
    </w:p>
    <w:p w:rsidR="00E93295" w:rsidRDefault="00B27CBD" w:rsidP="00587C6E">
      <w:pPr>
        <w:pStyle w:val="a6"/>
        <w:numPr>
          <w:ilvl w:val="4"/>
          <w:numId w:val="67"/>
        </w:numPr>
        <w:tabs>
          <w:tab w:val="left" w:pos="1405"/>
        </w:tabs>
        <w:spacing w:before="1" w:line="350" w:lineRule="auto"/>
        <w:ind w:left="199" w:right="132" w:firstLine="710"/>
        <w:rPr>
          <w:sz w:val="28"/>
        </w:rPr>
      </w:pPr>
      <w:r>
        <w:rPr>
          <w:sz w:val="28"/>
        </w:rPr>
        <w:t>Проблемы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человека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природы.</w:t>
      </w:r>
      <w:r>
        <w:rPr>
          <w:spacing w:val="1"/>
          <w:sz w:val="28"/>
        </w:rPr>
        <w:t xml:space="preserve"> </w:t>
      </w:r>
      <w:r>
        <w:rPr>
          <w:sz w:val="28"/>
        </w:rPr>
        <w:t>Опасные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природные явления, климатические изменения, повышение уровня Мирового</w:t>
      </w:r>
      <w:r>
        <w:rPr>
          <w:spacing w:val="-67"/>
          <w:sz w:val="28"/>
        </w:rPr>
        <w:t xml:space="preserve"> </w:t>
      </w:r>
      <w:r>
        <w:rPr>
          <w:sz w:val="28"/>
        </w:rPr>
        <w:t>океана,</w:t>
      </w:r>
      <w:r>
        <w:rPr>
          <w:spacing w:val="1"/>
          <w:sz w:val="28"/>
        </w:rPr>
        <w:t xml:space="preserve"> </w:t>
      </w:r>
      <w:r>
        <w:rPr>
          <w:sz w:val="28"/>
        </w:rPr>
        <w:t>загрязнение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окружающей</w:t>
      </w:r>
      <w:r>
        <w:rPr>
          <w:spacing w:val="1"/>
          <w:sz w:val="28"/>
        </w:rPr>
        <w:t xml:space="preserve"> </w:t>
      </w:r>
      <w:r>
        <w:rPr>
          <w:sz w:val="28"/>
        </w:rPr>
        <w:t>среды.</w:t>
      </w:r>
      <w:r>
        <w:rPr>
          <w:spacing w:val="1"/>
          <w:sz w:val="28"/>
        </w:rPr>
        <w:t xml:space="preserve"> </w:t>
      </w:r>
      <w:r>
        <w:rPr>
          <w:sz w:val="28"/>
        </w:rPr>
        <w:t>«Климатические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беженцы».</w:t>
      </w:r>
      <w:r>
        <w:rPr>
          <w:spacing w:val="-67"/>
          <w:sz w:val="28"/>
        </w:rPr>
        <w:t xml:space="preserve"> </w:t>
      </w:r>
      <w:r>
        <w:rPr>
          <w:sz w:val="28"/>
        </w:rPr>
        <w:t>Стратегия</w:t>
      </w:r>
      <w:r>
        <w:rPr>
          <w:spacing w:val="1"/>
          <w:sz w:val="28"/>
        </w:rPr>
        <w:t xml:space="preserve"> </w:t>
      </w:r>
      <w:r>
        <w:rPr>
          <w:sz w:val="28"/>
        </w:rPr>
        <w:t>устойчивого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развития.</w:t>
      </w:r>
      <w:r>
        <w:rPr>
          <w:spacing w:val="1"/>
          <w:sz w:val="28"/>
        </w:rPr>
        <w:t xml:space="preserve"> </w:t>
      </w:r>
      <w:r>
        <w:rPr>
          <w:sz w:val="28"/>
        </w:rPr>
        <w:t>Цели</w:t>
      </w:r>
      <w:r>
        <w:rPr>
          <w:spacing w:val="1"/>
          <w:sz w:val="28"/>
        </w:rPr>
        <w:t xml:space="preserve"> </w:t>
      </w:r>
      <w:r>
        <w:rPr>
          <w:sz w:val="28"/>
        </w:rPr>
        <w:t>устойчивого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роль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наук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достижении.</w:t>
      </w:r>
      <w:r>
        <w:rPr>
          <w:spacing w:val="1"/>
          <w:sz w:val="28"/>
        </w:rPr>
        <w:t xml:space="preserve"> </w:t>
      </w:r>
      <w:r>
        <w:rPr>
          <w:sz w:val="28"/>
        </w:rPr>
        <w:t>Особо</w:t>
      </w:r>
      <w:r>
        <w:rPr>
          <w:spacing w:val="1"/>
          <w:sz w:val="28"/>
        </w:rPr>
        <w:t xml:space="preserve"> </w:t>
      </w:r>
      <w:r>
        <w:rPr>
          <w:sz w:val="28"/>
        </w:rPr>
        <w:t>охраняемые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природные</w:t>
      </w:r>
      <w:r>
        <w:rPr>
          <w:spacing w:val="1"/>
          <w:sz w:val="28"/>
        </w:rPr>
        <w:t xml:space="preserve"> </w:t>
      </w:r>
      <w:r>
        <w:rPr>
          <w:sz w:val="28"/>
        </w:rPr>
        <w:t>территории</w:t>
      </w:r>
      <w:r>
        <w:rPr>
          <w:spacing w:val="16"/>
          <w:sz w:val="28"/>
        </w:rPr>
        <w:t xml:space="preserve"> </w:t>
      </w:r>
      <w:r>
        <w:rPr>
          <w:sz w:val="28"/>
        </w:rPr>
        <w:t>как</w:t>
      </w:r>
      <w:r>
        <w:rPr>
          <w:spacing w:val="16"/>
          <w:sz w:val="28"/>
        </w:rPr>
        <w:t xml:space="preserve"> </w:t>
      </w:r>
      <w:r>
        <w:rPr>
          <w:sz w:val="28"/>
        </w:rPr>
        <w:t>один</w:t>
      </w:r>
      <w:r>
        <w:rPr>
          <w:spacing w:val="16"/>
          <w:sz w:val="28"/>
        </w:rPr>
        <w:t xml:space="preserve"> </w:t>
      </w:r>
      <w:r>
        <w:rPr>
          <w:sz w:val="28"/>
        </w:rPr>
        <w:t>из</w:t>
      </w:r>
      <w:r>
        <w:rPr>
          <w:spacing w:val="17"/>
          <w:sz w:val="28"/>
        </w:rPr>
        <w:t xml:space="preserve"> </w:t>
      </w:r>
      <w:r>
        <w:rPr>
          <w:sz w:val="28"/>
        </w:rPr>
        <w:t>объектов</w:t>
      </w:r>
      <w:r>
        <w:rPr>
          <w:spacing w:val="15"/>
          <w:sz w:val="28"/>
        </w:rPr>
        <w:t xml:space="preserve"> </w:t>
      </w:r>
      <w:r>
        <w:rPr>
          <w:sz w:val="28"/>
        </w:rPr>
        <w:t>целей</w:t>
      </w:r>
      <w:r>
        <w:rPr>
          <w:spacing w:val="16"/>
          <w:sz w:val="28"/>
        </w:rPr>
        <w:t xml:space="preserve"> </w:t>
      </w:r>
      <w:r>
        <w:rPr>
          <w:sz w:val="28"/>
        </w:rPr>
        <w:t>устойчивого</w:t>
      </w:r>
      <w:r>
        <w:rPr>
          <w:spacing w:val="16"/>
          <w:sz w:val="28"/>
        </w:rPr>
        <w:t xml:space="preserve"> </w:t>
      </w:r>
      <w:r>
        <w:rPr>
          <w:sz w:val="28"/>
        </w:rPr>
        <w:t>развития.</w:t>
      </w:r>
      <w:r>
        <w:rPr>
          <w:spacing w:val="19"/>
          <w:sz w:val="28"/>
        </w:rPr>
        <w:t xml:space="preserve"> </w:t>
      </w:r>
      <w:r>
        <w:rPr>
          <w:sz w:val="28"/>
        </w:rPr>
        <w:t>Объекты</w:t>
      </w:r>
    </w:p>
    <w:p w:rsidR="00E93295" w:rsidRDefault="00B27CBD">
      <w:pPr>
        <w:pStyle w:val="a3"/>
        <w:spacing w:line="320" w:lineRule="exact"/>
        <w:ind w:firstLine="0"/>
      </w:pPr>
      <w:r>
        <w:t>Всемирного</w:t>
      </w:r>
      <w:r>
        <w:rPr>
          <w:spacing w:val="-5"/>
        </w:rPr>
        <w:t xml:space="preserve"> </w:t>
      </w:r>
      <w:r>
        <w:t>природного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культурного</w:t>
      </w:r>
      <w:r>
        <w:rPr>
          <w:spacing w:val="-6"/>
        </w:rPr>
        <w:t xml:space="preserve"> </w:t>
      </w:r>
      <w:r>
        <w:t>наследия.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68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50" w:lineRule="auto"/>
        <w:ind w:right="139"/>
      </w:pPr>
      <w:r>
        <w:lastRenderedPageBreak/>
        <w:t>Практическая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«Определение</w:t>
      </w:r>
      <w:r>
        <w:rPr>
          <w:spacing w:val="1"/>
        </w:rPr>
        <w:t xml:space="preserve"> </w:t>
      </w:r>
      <w:r>
        <w:t>целей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исследования,</w:t>
      </w:r>
      <w:r>
        <w:rPr>
          <w:spacing w:val="1"/>
        </w:rPr>
        <w:t xml:space="preserve"> </w:t>
      </w:r>
      <w:r>
        <w:t>связанного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опасными</w:t>
      </w:r>
      <w:r>
        <w:rPr>
          <w:spacing w:val="1"/>
        </w:rPr>
        <w:t xml:space="preserve"> </w:t>
      </w:r>
      <w:r>
        <w:t>природными</w:t>
      </w:r>
      <w:r>
        <w:rPr>
          <w:spacing w:val="1"/>
        </w:rPr>
        <w:t xml:space="preserve"> </w:t>
      </w:r>
      <w:r>
        <w:t>явлениями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глобальными изменениями климата и (или) загрязнением Мирового океана,</w:t>
      </w:r>
      <w:r>
        <w:rPr>
          <w:spacing w:val="1"/>
        </w:rPr>
        <w:t xml:space="preserve"> </w:t>
      </w:r>
      <w:r>
        <w:t>выбор</w:t>
      </w:r>
      <w:r>
        <w:rPr>
          <w:spacing w:val="-1"/>
        </w:rPr>
        <w:t xml:space="preserve"> </w:t>
      </w:r>
      <w:r>
        <w:t>формы фиксации</w:t>
      </w:r>
      <w:r>
        <w:rPr>
          <w:spacing w:val="-1"/>
        </w:rPr>
        <w:t xml:space="preserve"> </w:t>
      </w:r>
      <w:r>
        <w:t>результатов</w:t>
      </w:r>
      <w:r>
        <w:rPr>
          <w:spacing w:val="-1"/>
        </w:rPr>
        <w:t xml:space="preserve"> </w:t>
      </w:r>
      <w:r>
        <w:t>наблюдения (исследования).</w:t>
      </w:r>
    </w:p>
    <w:p w:rsidR="00E93295" w:rsidRDefault="00B27CBD" w:rsidP="00587C6E">
      <w:pPr>
        <w:pStyle w:val="a6"/>
        <w:numPr>
          <w:ilvl w:val="4"/>
          <w:numId w:val="67"/>
        </w:numPr>
        <w:tabs>
          <w:tab w:val="left" w:pos="1405"/>
        </w:tabs>
        <w:spacing w:before="2" w:line="350" w:lineRule="auto"/>
        <w:ind w:left="199" w:right="128" w:firstLine="710"/>
        <w:rPr>
          <w:sz w:val="28"/>
        </w:rPr>
      </w:pPr>
      <w:r>
        <w:rPr>
          <w:sz w:val="28"/>
        </w:rPr>
        <w:t>Природные</w:t>
      </w:r>
      <w:r>
        <w:rPr>
          <w:spacing w:val="1"/>
          <w:sz w:val="28"/>
        </w:rPr>
        <w:t xml:space="preserve"> </w:t>
      </w:r>
      <w:r>
        <w:rPr>
          <w:sz w:val="28"/>
        </w:rPr>
        <w:t>ресурсы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виды.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природных ресурсов мира. Природно-ресурсный капитал регионов, крупных</w:t>
      </w:r>
      <w:r>
        <w:rPr>
          <w:spacing w:val="1"/>
          <w:sz w:val="28"/>
        </w:rPr>
        <w:t xml:space="preserve"> </w:t>
      </w:r>
      <w:r>
        <w:rPr>
          <w:sz w:val="28"/>
        </w:rPr>
        <w:t>стран, в том числе России. Ресурсообеспеченность. Истощение природных</w:t>
      </w:r>
      <w:r>
        <w:rPr>
          <w:spacing w:val="1"/>
          <w:sz w:val="28"/>
        </w:rPr>
        <w:t xml:space="preserve"> </w:t>
      </w:r>
      <w:r>
        <w:rPr>
          <w:sz w:val="28"/>
        </w:rPr>
        <w:t>ресурсов. Обеспеченность стран стратегическими ресурсами: нефтью, газом,</w:t>
      </w:r>
      <w:r>
        <w:rPr>
          <w:spacing w:val="1"/>
          <w:sz w:val="28"/>
        </w:rPr>
        <w:t xml:space="preserve"> </w:t>
      </w:r>
      <w:r>
        <w:rPr>
          <w:sz w:val="28"/>
        </w:rPr>
        <w:t>ураном, рудными и другими полезными ископаемыми. Земельные ресурсы.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пресной</w:t>
      </w:r>
      <w:r>
        <w:rPr>
          <w:spacing w:val="1"/>
          <w:sz w:val="28"/>
        </w:rPr>
        <w:t xml:space="preserve"> </w:t>
      </w:r>
      <w:r>
        <w:rPr>
          <w:sz w:val="28"/>
        </w:rPr>
        <w:t>водой.</w:t>
      </w:r>
      <w:r>
        <w:rPr>
          <w:spacing w:val="1"/>
          <w:sz w:val="28"/>
        </w:rPr>
        <w:t xml:space="preserve"> </w:t>
      </w:r>
      <w:r>
        <w:rPr>
          <w:sz w:val="28"/>
        </w:rPr>
        <w:t>Гидроэнергоресурсы</w:t>
      </w:r>
      <w:r>
        <w:rPr>
          <w:spacing w:val="1"/>
          <w:sz w:val="28"/>
        </w:rPr>
        <w:t xml:space="preserve"> </w:t>
      </w:r>
      <w:r>
        <w:rPr>
          <w:sz w:val="28"/>
        </w:rPr>
        <w:t>Земли,</w:t>
      </w:r>
      <w:r>
        <w:rPr>
          <w:spacing w:val="1"/>
          <w:sz w:val="28"/>
        </w:rPr>
        <w:t xml:space="preserve"> </w:t>
      </w:r>
      <w:r>
        <w:rPr>
          <w:sz w:val="28"/>
        </w:rPr>
        <w:t>перспективы</w:t>
      </w:r>
      <w:r>
        <w:rPr>
          <w:spacing w:val="1"/>
          <w:sz w:val="28"/>
        </w:rPr>
        <w:t xml:space="preserve"> </w:t>
      </w:r>
      <w:r>
        <w:rPr>
          <w:sz w:val="28"/>
        </w:rPr>
        <w:t>их использования.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География</w:t>
      </w:r>
      <w:r>
        <w:rPr>
          <w:spacing w:val="1"/>
          <w:sz w:val="28"/>
        </w:rPr>
        <w:t xml:space="preserve"> </w:t>
      </w:r>
      <w:r>
        <w:rPr>
          <w:sz w:val="28"/>
        </w:rPr>
        <w:t>лесных ресурсов,</w:t>
      </w:r>
      <w:r>
        <w:rPr>
          <w:spacing w:val="1"/>
          <w:sz w:val="28"/>
        </w:rPr>
        <w:t xml:space="preserve"> </w:t>
      </w:r>
      <w:r>
        <w:rPr>
          <w:sz w:val="28"/>
        </w:rPr>
        <w:t>лесной фонд</w:t>
      </w:r>
      <w:r>
        <w:rPr>
          <w:spacing w:val="1"/>
          <w:sz w:val="28"/>
        </w:rPr>
        <w:t xml:space="preserve"> </w:t>
      </w:r>
      <w:r>
        <w:rPr>
          <w:sz w:val="28"/>
        </w:rPr>
        <w:t>мира.</w:t>
      </w:r>
      <w:r>
        <w:rPr>
          <w:spacing w:val="1"/>
          <w:sz w:val="28"/>
        </w:rPr>
        <w:t xml:space="preserve"> </w:t>
      </w:r>
      <w:r>
        <w:rPr>
          <w:sz w:val="28"/>
        </w:rPr>
        <w:t>Обезлесение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причины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распространение.</w:t>
      </w:r>
      <w:r>
        <w:rPr>
          <w:spacing w:val="1"/>
          <w:sz w:val="28"/>
        </w:rPr>
        <w:t xml:space="preserve"> </w:t>
      </w:r>
      <w:r>
        <w:rPr>
          <w:sz w:val="28"/>
        </w:rPr>
        <w:t>Роль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природных</w:t>
      </w:r>
      <w:r>
        <w:rPr>
          <w:spacing w:val="1"/>
          <w:sz w:val="28"/>
        </w:rPr>
        <w:t xml:space="preserve"> </w:t>
      </w:r>
      <w:r>
        <w:rPr>
          <w:sz w:val="28"/>
        </w:rPr>
        <w:t>ресурсов Мирового океана (энергетических, биологических, минеральных) в</w:t>
      </w:r>
      <w:r>
        <w:rPr>
          <w:spacing w:val="1"/>
          <w:sz w:val="28"/>
        </w:rPr>
        <w:t xml:space="preserve"> </w:t>
      </w:r>
      <w:r>
        <w:rPr>
          <w:sz w:val="28"/>
        </w:rPr>
        <w:t>жизни человечества и перспективы их использования. Агроклиматические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ресурсы.</w:t>
      </w:r>
      <w:r>
        <w:rPr>
          <w:spacing w:val="3"/>
          <w:sz w:val="28"/>
        </w:rPr>
        <w:t xml:space="preserve"> </w:t>
      </w:r>
      <w:r>
        <w:rPr>
          <w:sz w:val="28"/>
        </w:rPr>
        <w:t>Рекреационные</w:t>
      </w:r>
      <w:r>
        <w:rPr>
          <w:spacing w:val="2"/>
          <w:sz w:val="28"/>
        </w:rPr>
        <w:t xml:space="preserve"> </w:t>
      </w:r>
      <w:r>
        <w:rPr>
          <w:sz w:val="28"/>
        </w:rPr>
        <w:t>ресурсы.</w:t>
      </w:r>
    </w:p>
    <w:p w:rsidR="00E93295" w:rsidRDefault="00B27CBD">
      <w:pPr>
        <w:pStyle w:val="a3"/>
        <w:spacing w:line="348" w:lineRule="auto"/>
        <w:ind w:right="130"/>
      </w:pPr>
      <w:r>
        <w:t>Практические</w:t>
      </w:r>
      <w:r>
        <w:rPr>
          <w:spacing w:val="-15"/>
        </w:rPr>
        <w:t xml:space="preserve"> </w:t>
      </w:r>
      <w:r>
        <w:t>работы:</w:t>
      </w:r>
      <w:r>
        <w:rPr>
          <w:spacing w:val="-12"/>
        </w:rPr>
        <w:t xml:space="preserve"> </w:t>
      </w:r>
      <w:r>
        <w:t>«Оценка</w:t>
      </w:r>
      <w:r>
        <w:rPr>
          <w:spacing w:val="-12"/>
        </w:rPr>
        <w:t xml:space="preserve"> </w:t>
      </w:r>
      <w:r>
        <w:t>природно-ресурсного</w:t>
      </w:r>
      <w:r>
        <w:rPr>
          <w:spacing w:val="-11"/>
        </w:rPr>
        <w:t xml:space="preserve"> </w:t>
      </w:r>
      <w:r>
        <w:t>капитала</w:t>
      </w:r>
      <w:r>
        <w:rPr>
          <w:spacing w:val="-15"/>
        </w:rPr>
        <w:t xml:space="preserve"> </w:t>
      </w:r>
      <w:r>
        <w:t>одной</w:t>
      </w:r>
      <w:r>
        <w:rPr>
          <w:spacing w:val="-15"/>
        </w:rPr>
        <w:t xml:space="preserve"> </w:t>
      </w:r>
      <w:r>
        <w:t>из</w:t>
      </w:r>
      <w:r>
        <w:rPr>
          <w:spacing w:val="-68"/>
        </w:rPr>
        <w:t xml:space="preserve"> </w:t>
      </w:r>
      <w:r>
        <w:t>стран</w:t>
      </w:r>
      <w:r>
        <w:rPr>
          <w:spacing w:val="48"/>
        </w:rPr>
        <w:t xml:space="preserve"> </w:t>
      </w:r>
      <w:r>
        <w:t>(по</w:t>
      </w:r>
      <w:r>
        <w:rPr>
          <w:spacing w:val="48"/>
        </w:rPr>
        <w:t xml:space="preserve"> </w:t>
      </w:r>
      <w:r>
        <w:t>выбору)</w:t>
      </w:r>
      <w:r>
        <w:rPr>
          <w:spacing w:val="47"/>
        </w:rPr>
        <w:t xml:space="preserve"> </w:t>
      </w:r>
      <w:r>
        <w:t>по</w:t>
      </w:r>
      <w:r>
        <w:rPr>
          <w:spacing w:val="48"/>
        </w:rPr>
        <w:t xml:space="preserve"> </w:t>
      </w:r>
      <w:r>
        <w:t>источникам</w:t>
      </w:r>
      <w:r>
        <w:rPr>
          <w:spacing w:val="49"/>
        </w:rPr>
        <w:t xml:space="preserve"> </w:t>
      </w:r>
      <w:r>
        <w:t>географической</w:t>
      </w:r>
      <w:r>
        <w:rPr>
          <w:spacing w:val="48"/>
        </w:rPr>
        <w:t xml:space="preserve"> </w:t>
      </w:r>
      <w:r>
        <w:t>информации»,</w:t>
      </w:r>
    </w:p>
    <w:p w:rsidR="00E93295" w:rsidRDefault="00B27CBD">
      <w:pPr>
        <w:pStyle w:val="a3"/>
        <w:spacing w:line="350" w:lineRule="auto"/>
        <w:ind w:right="138" w:firstLine="0"/>
      </w:pPr>
      <w:r>
        <w:t>«Определение ресурсообеспеченности стран отдельными видами природных</w:t>
      </w:r>
      <w:r>
        <w:rPr>
          <w:spacing w:val="1"/>
        </w:rPr>
        <w:t xml:space="preserve"> </w:t>
      </w:r>
      <w:r>
        <w:t>ресурсов».</w:t>
      </w:r>
    </w:p>
    <w:p w:rsidR="00E93295" w:rsidRDefault="00B27CBD" w:rsidP="00587C6E">
      <w:pPr>
        <w:pStyle w:val="a6"/>
        <w:numPr>
          <w:ilvl w:val="3"/>
          <w:numId w:val="67"/>
        </w:numPr>
        <w:tabs>
          <w:tab w:val="left" w:pos="1194"/>
        </w:tabs>
        <w:rPr>
          <w:sz w:val="28"/>
        </w:rPr>
      </w:pPr>
      <w:r>
        <w:rPr>
          <w:sz w:val="28"/>
        </w:rPr>
        <w:t>Современная</w:t>
      </w:r>
      <w:r>
        <w:rPr>
          <w:spacing w:val="-9"/>
          <w:sz w:val="28"/>
        </w:rPr>
        <w:t xml:space="preserve"> </w:t>
      </w:r>
      <w:r>
        <w:rPr>
          <w:sz w:val="28"/>
        </w:rPr>
        <w:t>политическая</w:t>
      </w:r>
      <w:r>
        <w:rPr>
          <w:spacing w:val="-8"/>
          <w:sz w:val="28"/>
        </w:rPr>
        <w:t xml:space="preserve"> </w:t>
      </w:r>
      <w:r>
        <w:rPr>
          <w:sz w:val="28"/>
        </w:rPr>
        <w:t>карта.</w:t>
      </w:r>
    </w:p>
    <w:p w:rsidR="00E93295" w:rsidRDefault="00B27CBD" w:rsidP="00587C6E">
      <w:pPr>
        <w:pStyle w:val="a6"/>
        <w:numPr>
          <w:ilvl w:val="4"/>
          <w:numId w:val="67"/>
        </w:numPr>
        <w:tabs>
          <w:tab w:val="left" w:pos="1405"/>
        </w:tabs>
        <w:spacing w:before="147" w:line="350" w:lineRule="auto"/>
        <w:ind w:left="199" w:right="119" w:firstLine="710"/>
        <w:rPr>
          <w:sz w:val="28"/>
        </w:rPr>
      </w:pPr>
      <w:r>
        <w:rPr>
          <w:sz w:val="28"/>
        </w:rPr>
        <w:t>Политическая</w:t>
      </w:r>
      <w:r>
        <w:rPr>
          <w:spacing w:val="-6"/>
          <w:sz w:val="28"/>
        </w:rPr>
        <w:t xml:space="preserve"> </w:t>
      </w:r>
      <w:r>
        <w:rPr>
          <w:sz w:val="28"/>
        </w:rPr>
        <w:t>география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11"/>
          <w:sz w:val="28"/>
        </w:rPr>
        <w:t xml:space="preserve"> </w:t>
      </w:r>
      <w:r>
        <w:rPr>
          <w:sz w:val="28"/>
        </w:rPr>
        <w:t>геополитика.</w:t>
      </w:r>
      <w:r>
        <w:rPr>
          <w:spacing w:val="-4"/>
          <w:sz w:val="28"/>
        </w:rPr>
        <w:t xml:space="preserve"> </w:t>
      </w:r>
      <w:r>
        <w:rPr>
          <w:sz w:val="28"/>
        </w:rPr>
        <w:t>Политическая</w:t>
      </w:r>
      <w:r>
        <w:rPr>
          <w:spacing w:val="-6"/>
          <w:sz w:val="28"/>
        </w:rPr>
        <w:t xml:space="preserve"> </w:t>
      </w:r>
      <w:r>
        <w:rPr>
          <w:sz w:val="28"/>
        </w:rPr>
        <w:t>карта</w:t>
      </w:r>
      <w:r>
        <w:rPr>
          <w:spacing w:val="2"/>
          <w:sz w:val="28"/>
        </w:rPr>
        <w:t xml:space="preserve"> </w:t>
      </w:r>
      <w:r>
        <w:rPr>
          <w:sz w:val="28"/>
        </w:rPr>
        <w:t>мира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68"/>
          <w:sz w:val="28"/>
        </w:rPr>
        <w:t xml:space="preserve"> </w:t>
      </w:r>
      <w:r>
        <w:rPr>
          <w:sz w:val="28"/>
        </w:rPr>
        <w:t>изменения,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ней</w:t>
      </w:r>
      <w:r>
        <w:rPr>
          <w:spacing w:val="1"/>
          <w:sz w:val="28"/>
        </w:rPr>
        <w:t xml:space="preserve"> </w:t>
      </w:r>
      <w:r>
        <w:rPr>
          <w:sz w:val="28"/>
        </w:rPr>
        <w:t>происходящие.</w:t>
      </w:r>
      <w:r>
        <w:rPr>
          <w:spacing w:val="1"/>
          <w:sz w:val="28"/>
        </w:rPr>
        <w:t xml:space="preserve"> </w:t>
      </w:r>
      <w:r>
        <w:rPr>
          <w:sz w:val="28"/>
        </w:rPr>
        <w:t>Новая</w:t>
      </w:r>
      <w:r>
        <w:rPr>
          <w:spacing w:val="1"/>
          <w:sz w:val="28"/>
        </w:rPr>
        <w:t xml:space="preserve"> </w:t>
      </w:r>
      <w:r>
        <w:rPr>
          <w:sz w:val="28"/>
        </w:rPr>
        <w:t>многополярная</w:t>
      </w:r>
      <w:r>
        <w:rPr>
          <w:spacing w:val="1"/>
          <w:sz w:val="28"/>
        </w:rPr>
        <w:t xml:space="preserve"> </w:t>
      </w:r>
      <w:r>
        <w:rPr>
          <w:sz w:val="28"/>
        </w:rPr>
        <w:t>модель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мироустройства,</w:t>
      </w:r>
      <w:r>
        <w:rPr>
          <w:spacing w:val="1"/>
          <w:sz w:val="28"/>
        </w:rPr>
        <w:t xml:space="preserve"> </w:t>
      </w:r>
      <w:r>
        <w:rPr>
          <w:sz w:val="28"/>
        </w:rPr>
        <w:t>очаги</w:t>
      </w:r>
      <w:r>
        <w:rPr>
          <w:spacing w:val="1"/>
          <w:sz w:val="28"/>
        </w:rPr>
        <w:t xml:space="preserve"> </w:t>
      </w:r>
      <w:r>
        <w:rPr>
          <w:sz w:val="28"/>
        </w:rPr>
        <w:t>геополитических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конфликтов.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Политико-географическое положение. Специфика России как евразийского и</w:t>
      </w:r>
      <w:r>
        <w:rPr>
          <w:spacing w:val="1"/>
          <w:sz w:val="28"/>
        </w:rPr>
        <w:t xml:space="preserve"> </w:t>
      </w:r>
      <w:r>
        <w:rPr>
          <w:sz w:val="28"/>
        </w:rPr>
        <w:t>приарктического государства.</w:t>
      </w:r>
    </w:p>
    <w:p w:rsidR="00E93295" w:rsidRDefault="00B27CBD" w:rsidP="00587C6E">
      <w:pPr>
        <w:pStyle w:val="a6"/>
        <w:numPr>
          <w:ilvl w:val="4"/>
          <w:numId w:val="67"/>
        </w:numPr>
        <w:tabs>
          <w:tab w:val="left" w:pos="1468"/>
        </w:tabs>
        <w:spacing w:line="348" w:lineRule="auto"/>
        <w:ind w:left="199" w:right="130" w:firstLine="710"/>
        <w:rPr>
          <w:sz w:val="28"/>
        </w:rPr>
      </w:pPr>
      <w:r>
        <w:rPr>
          <w:sz w:val="28"/>
        </w:rPr>
        <w:t>Классификации и типология стран мира. Основные типы стран:</w:t>
      </w:r>
      <w:r>
        <w:rPr>
          <w:spacing w:val="1"/>
          <w:sz w:val="28"/>
        </w:rPr>
        <w:t xml:space="preserve"> </w:t>
      </w:r>
      <w:r>
        <w:rPr>
          <w:sz w:val="28"/>
        </w:rPr>
        <w:t>критерии их выделения. Формы правления государства и государственного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устройства.</w:t>
      </w:r>
    </w:p>
    <w:p w:rsidR="00E93295" w:rsidRDefault="00B27CBD" w:rsidP="00587C6E">
      <w:pPr>
        <w:pStyle w:val="a6"/>
        <w:numPr>
          <w:ilvl w:val="1"/>
          <w:numId w:val="28"/>
        </w:numPr>
        <w:tabs>
          <w:tab w:val="left" w:pos="1405"/>
        </w:tabs>
        <w:spacing w:before="5"/>
        <w:rPr>
          <w:sz w:val="28"/>
        </w:rPr>
      </w:pPr>
      <w:r>
        <w:rPr>
          <w:sz w:val="28"/>
        </w:rPr>
        <w:t>Население</w:t>
      </w:r>
      <w:r>
        <w:rPr>
          <w:spacing w:val="-6"/>
          <w:sz w:val="28"/>
        </w:rPr>
        <w:t xml:space="preserve"> </w:t>
      </w:r>
      <w:r>
        <w:rPr>
          <w:sz w:val="28"/>
        </w:rPr>
        <w:t>мира.</w:t>
      </w:r>
    </w:p>
    <w:p w:rsidR="00E93295" w:rsidRDefault="00B27CBD" w:rsidP="00587C6E">
      <w:pPr>
        <w:pStyle w:val="a6"/>
        <w:numPr>
          <w:ilvl w:val="2"/>
          <w:numId w:val="28"/>
        </w:numPr>
        <w:tabs>
          <w:tab w:val="left" w:pos="1617"/>
        </w:tabs>
        <w:spacing w:before="148"/>
        <w:ind w:hanging="707"/>
        <w:rPr>
          <w:sz w:val="28"/>
        </w:rPr>
      </w:pPr>
      <w:r>
        <w:rPr>
          <w:sz w:val="28"/>
        </w:rPr>
        <w:t xml:space="preserve">Численность  </w:t>
      </w:r>
      <w:r>
        <w:rPr>
          <w:spacing w:val="64"/>
          <w:sz w:val="28"/>
        </w:rPr>
        <w:t xml:space="preserve"> </w:t>
      </w:r>
      <w:r>
        <w:rPr>
          <w:sz w:val="28"/>
        </w:rPr>
        <w:t xml:space="preserve">и   </w:t>
      </w:r>
      <w:r>
        <w:rPr>
          <w:spacing w:val="64"/>
          <w:sz w:val="28"/>
        </w:rPr>
        <w:t xml:space="preserve"> </w:t>
      </w:r>
      <w:r>
        <w:rPr>
          <w:sz w:val="28"/>
        </w:rPr>
        <w:t xml:space="preserve">воспроизводство   </w:t>
      </w:r>
      <w:r>
        <w:rPr>
          <w:spacing w:val="65"/>
          <w:sz w:val="28"/>
        </w:rPr>
        <w:t xml:space="preserve"> </w:t>
      </w:r>
      <w:r>
        <w:rPr>
          <w:sz w:val="28"/>
        </w:rPr>
        <w:t xml:space="preserve">населения.   </w:t>
      </w:r>
      <w:r>
        <w:rPr>
          <w:spacing w:val="67"/>
          <w:sz w:val="28"/>
        </w:rPr>
        <w:t xml:space="preserve"> </w:t>
      </w:r>
      <w:r>
        <w:rPr>
          <w:sz w:val="28"/>
        </w:rPr>
        <w:t>Численность</w:t>
      </w:r>
    </w:p>
    <w:p w:rsidR="00E93295" w:rsidRDefault="00E93295">
      <w:pPr>
        <w:jc w:val="both"/>
        <w:rPr>
          <w:sz w:val="28"/>
        </w:rPr>
        <w:sectPr w:rsidR="00E93295">
          <w:pgSz w:w="11910" w:h="16840"/>
          <w:pgMar w:top="1040" w:right="720" w:bottom="168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50" w:lineRule="auto"/>
        <w:ind w:right="130" w:firstLine="0"/>
      </w:pPr>
      <w:r>
        <w:lastRenderedPageBreak/>
        <w:t>населения мира и динамика её изменения. Воспроизводство населения, его</w:t>
      </w:r>
      <w:r>
        <w:rPr>
          <w:spacing w:val="1"/>
        </w:rPr>
        <w:t xml:space="preserve"> </w:t>
      </w:r>
      <w:r>
        <w:t>типы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странах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различным</w:t>
      </w:r>
      <w:r>
        <w:rPr>
          <w:spacing w:val="1"/>
        </w:rPr>
        <w:t xml:space="preserve"> </w:t>
      </w:r>
      <w:r>
        <w:t>уровнем</w:t>
      </w:r>
      <w:r>
        <w:rPr>
          <w:spacing w:val="1"/>
        </w:rPr>
        <w:t xml:space="preserve"> </w:t>
      </w:r>
      <w:r>
        <w:t>социально-</w:t>
      </w:r>
      <w:r>
        <w:rPr>
          <w:spacing w:val="1"/>
        </w:rPr>
        <w:t xml:space="preserve"> </w:t>
      </w:r>
      <w:r>
        <w:t>экономического развития (демографический взрыв, демографический кризис,</w:t>
      </w:r>
      <w:r>
        <w:rPr>
          <w:spacing w:val="-67"/>
        </w:rPr>
        <w:t xml:space="preserve"> </w:t>
      </w:r>
      <w:r>
        <w:t>старение населения). Демографическая политика и её направления в странах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типов</w:t>
      </w:r>
      <w:r>
        <w:rPr>
          <w:spacing w:val="1"/>
        </w:rPr>
        <w:t xml:space="preserve"> </w:t>
      </w:r>
      <w:r>
        <w:t>воспроизводства</w:t>
      </w:r>
      <w:r>
        <w:rPr>
          <w:spacing w:val="1"/>
        </w:rPr>
        <w:t xml:space="preserve"> </w:t>
      </w:r>
      <w:r>
        <w:t>населения.</w:t>
      </w:r>
      <w:r>
        <w:rPr>
          <w:spacing w:val="1"/>
        </w:rPr>
        <w:t xml:space="preserve"> </w:t>
      </w:r>
      <w:r>
        <w:t>Теория</w:t>
      </w:r>
      <w:r>
        <w:rPr>
          <w:spacing w:val="1"/>
        </w:rPr>
        <w:t xml:space="preserve"> </w:t>
      </w:r>
      <w:r>
        <w:t>демографического</w:t>
      </w:r>
      <w:r>
        <w:rPr>
          <w:spacing w:val="1"/>
        </w:rPr>
        <w:t xml:space="preserve"> </w:t>
      </w:r>
      <w:r>
        <w:t>перехода.</w:t>
      </w:r>
    </w:p>
    <w:p w:rsidR="00E93295" w:rsidRDefault="00B27CBD">
      <w:pPr>
        <w:pStyle w:val="a3"/>
        <w:spacing w:line="350" w:lineRule="auto"/>
        <w:ind w:right="137"/>
      </w:pPr>
      <w:r>
        <w:t>Практические</w:t>
      </w:r>
      <w:r>
        <w:rPr>
          <w:spacing w:val="1"/>
        </w:rPr>
        <w:t xml:space="preserve"> </w:t>
      </w:r>
      <w:r>
        <w:t>работы:</w:t>
      </w:r>
      <w:r>
        <w:rPr>
          <w:spacing w:val="1"/>
        </w:rPr>
        <w:t xml:space="preserve"> </w:t>
      </w:r>
      <w:r>
        <w:t>«Определение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сравнение</w:t>
      </w:r>
      <w:r>
        <w:rPr>
          <w:spacing w:val="1"/>
        </w:rPr>
        <w:t xml:space="preserve"> </w:t>
      </w:r>
      <w:r>
        <w:t>темпов</w:t>
      </w:r>
      <w:r>
        <w:rPr>
          <w:spacing w:val="1"/>
        </w:rPr>
        <w:t xml:space="preserve"> </w:t>
      </w:r>
      <w:r>
        <w:t>роста</w:t>
      </w:r>
      <w:r>
        <w:rPr>
          <w:spacing w:val="1"/>
        </w:rPr>
        <w:t xml:space="preserve"> </w:t>
      </w:r>
      <w:r>
        <w:t>населения крупных по численности населения стран, регионов мира (форма</w:t>
      </w:r>
      <w:r>
        <w:rPr>
          <w:spacing w:val="1"/>
        </w:rPr>
        <w:t xml:space="preserve"> </w:t>
      </w:r>
      <w:r>
        <w:t>фиксации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proofErr w:type="gramStart"/>
      <w:r>
        <w:t>анализа</w:t>
      </w:r>
      <w:proofErr w:type="gramEnd"/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выбору</w:t>
      </w:r>
      <w:r>
        <w:rPr>
          <w:spacing w:val="1"/>
        </w:rPr>
        <w:t xml:space="preserve"> </w:t>
      </w:r>
      <w:r>
        <w:t>обучающихся)»,</w:t>
      </w:r>
      <w:r>
        <w:rPr>
          <w:spacing w:val="1"/>
        </w:rPr>
        <w:t xml:space="preserve"> </w:t>
      </w:r>
      <w:r>
        <w:t>«Объяснение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демографической</w:t>
      </w:r>
      <w:r>
        <w:rPr>
          <w:spacing w:val="1"/>
        </w:rPr>
        <w:t xml:space="preserve"> </w:t>
      </w:r>
      <w:r>
        <w:t>политики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странах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различным</w:t>
      </w:r>
      <w:r>
        <w:rPr>
          <w:spacing w:val="1"/>
        </w:rPr>
        <w:t xml:space="preserve"> </w:t>
      </w:r>
      <w:r>
        <w:t>типом</w:t>
      </w:r>
      <w:r>
        <w:rPr>
          <w:spacing w:val="1"/>
        </w:rPr>
        <w:t xml:space="preserve"> </w:t>
      </w:r>
      <w:r>
        <w:t>воспроизводства</w:t>
      </w:r>
      <w:r>
        <w:rPr>
          <w:spacing w:val="1"/>
        </w:rPr>
        <w:t xml:space="preserve"> </w:t>
      </w:r>
      <w:r>
        <w:t>населения».</w:t>
      </w:r>
    </w:p>
    <w:p w:rsidR="00E93295" w:rsidRDefault="00B27CBD" w:rsidP="00587C6E">
      <w:pPr>
        <w:pStyle w:val="a6"/>
        <w:numPr>
          <w:ilvl w:val="2"/>
          <w:numId w:val="28"/>
        </w:numPr>
        <w:tabs>
          <w:tab w:val="left" w:pos="1617"/>
        </w:tabs>
        <w:spacing w:line="350" w:lineRule="auto"/>
        <w:ind w:left="199" w:right="130" w:firstLine="710"/>
        <w:rPr>
          <w:sz w:val="28"/>
        </w:rPr>
      </w:pPr>
      <w:r>
        <w:rPr>
          <w:sz w:val="28"/>
        </w:rPr>
        <w:t>Состав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структура</w:t>
      </w:r>
      <w:r>
        <w:rPr>
          <w:spacing w:val="1"/>
          <w:sz w:val="28"/>
        </w:rPr>
        <w:t xml:space="preserve"> </w:t>
      </w:r>
      <w:r>
        <w:rPr>
          <w:sz w:val="28"/>
        </w:rPr>
        <w:t>населения.</w:t>
      </w:r>
      <w:r>
        <w:rPr>
          <w:spacing w:val="1"/>
          <w:sz w:val="28"/>
        </w:rPr>
        <w:t xml:space="preserve"> </w:t>
      </w:r>
      <w:r>
        <w:rPr>
          <w:sz w:val="28"/>
        </w:rPr>
        <w:t>Возрастной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половой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</w:t>
      </w:r>
      <w:r>
        <w:rPr>
          <w:spacing w:val="1"/>
          <w:sz w:val="28"/>
        </w:rPr>
        <w:t xml:space="preserve"> </w:t>
      </w:r>
      <w:r>
        <w:rPr>
          <w:sz w:val="28"/>
        </w:rPr>
        <w:t>населения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мира.</w:t>
      </w:r>
      <w:r>
        <w:rPr>
          <w:spacing w:val="1"/>
          <w:sz w:val="28"/>
        </w:rPr>
        <w:t xml:space="preserve"> </w:t>
      </w:r>
      <w:r>
        <w:rPr>
          <w:sz w:val="28"/>
        </w:rPr>
        <w:t>Структура</w:t>
      </w:r>
      <w:r>
        <w:rPr>
          <w:spacing w:val="1"/>
          <w:sz w:val="28"/>
        </w:rPr>
        <w:t xml:space="preserve"> </w:t>
      </w:r>
      <w:r>
        <w:rPr>
          <w:sz w:val="28"/>
        </w:rPr>
        <w:t>занятости</w:t>
      </w:r>
      <w:r>
        <w:rPr>
          <w:spacing w:val="1"/>
          <w:sz w:val="28"/>
        </w:rPr>
        <w:t xml:space="preserve"> </w:t>
      </w:r>
      <w:r>
        <w:rPr>
          <w:sz w:val="28"/>
        </w:rPr>
        <w:t>населения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странах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различным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уровнем социально-экономического развития. Этнический состав населения.</w:t>
      </w:r>
      <w:r>
        <w:rPr>
          <w:spacing w:val="1"/>
          <w:sz w:val="28"/>
        </w:rPr>
        <w:t xml:space="preserve"> </w:t>
      </w:r>
      <w:r>
        <w:rPr>
          <w:sz w:val="28"/>
        </w:rPr>
        <w:t>Крупные народы, языковые семьи и группы, особенности их размещения.</w:t>
      </w:r>
      <w:r>
        <w:rPr>
          <w:spacing w:val="1"/>
          <w:sz w:val="28"/>
        </w:rPr>
        <w:t xml:space="preserve"> </w:t>
      </w:r>
      <w:r>
        <w:rPr>
          <w:sz w:val="28"/>
        </w:rPr>
        <w:t>Религиозный состав населения. Мировые и национальные религии, главные</w:t>
      </w:r>
      <w:r>
        <w:rPr>
          <w:spacing w:val="1"/>
          <w:sz w:val="28"/>
        </w:rPr>
        <w:t xml:space="preserve"> </w:t>
      </w:r>
      <w:r>
        <w:rPr>
          <w:sz w:val="28"/>
        </w:rPr>
        <w:t>районы</w:t>
      </w:r>
      <w:r>
        <w:rPr>
          <w:spacing w:val="1"/>
          <w:sz w:val="28"/>
        </w:rPr>
        <w:t xml:space="preserve"> </w:t>
      </w:r>
      <w:r>
        <w:rPr>
          <w:sz w:val="28"/>
        </w:rPr>
        <w:t>распространения.</w:t>
      </w:r>
      <w:r>
        <w:rPr>
          <w:spacing w:val="1"/>
          <w:sz w:val="28"/>
        </w:rPr>
        <w:t xml:space="preserve"> </w:t>
      </w:r>
      <w:r>
        <w:rPr>
          <w:sz w:val="28"/>
        </w:rPr>
        <w:t>Население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мира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глобализация.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География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системе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наук.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Современные</w:t>
      </w:r>
      <w:r>
        <w:rPr>
          <w:spacing w:val="1"/>
          <w:sz w:val="28"/>
        </w:rPr>
        <w:t xml:space="preserve"> </w:t>
      </w:r>
      <w:r>
        <w:rPr>
          <w:sz w:val="28"/>
        </w:rPr>
        <w:t>цивилизации,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географические</w:t>
      </w:r>
      <w:r>
        <w:rPr>
          <w:spacing w:val="-1"/>
          <w:sz w:val="28"/>
        </w:rPr>
        <w:t xml:space="preserve"> </w:t>
      </w:r>
      <w:r>
        <w:rPr>
          <w:sz w:val="28"/>
        </w:rPr>
        <w:t>рубежи</w:t>
      </w:r>
      <w:r>
        <w:rPr>
          <w:spacing w:val="-2"/>
          <w:sz w:val="28"/>
        </w:rPr>
        <w:t xml:space="preserve"> </w:t>
      </w:r>
      <w:r>
        <w:rPr>
          <w:sz w:val="28"/>
        </w:rPr>
        <w:t>цивилизации</w:t>
      </w:r>
      <w:r>
        <w:rPr>
          <w:spacing w:val="-2"/>
          <w:sz w:val="28"/>
        </w:rPr>
        <w:t xml:space="preserve"> </w:t>
      </w:r>
      <w:r>
        <w:rPr>
          <w:sz w:val="28"/>
        </w:rPr>
        <w:t>Запада и</w:t>
      </w:r>
      <w:r>
        <w:rPr>
          <w:spacing w:val="-2"/>
          <w:sz w:val="28"/>
        </w:rPr>
        <w:t xml:space="preserve"> </w:t>
      </w:r>
      <w:r>
        <w:rPr>
          <w:sz w:val="28"/>
        </w:rPr>
        <w:t>цивилизации</w:t>
      </w:r>
      <w:r>
        <w:rPr>
          <w:spacing w:val="2"/>
          <w:sz w:val="28"/>
        </w:rPr>
        <w:t xml:space="preserve"> </w:t>
      </w:r>
      <w:r>
        <w:rPr>
          <w:sz w:val="28"/>
        </w:rPr>
        <w:t>Востока.</w:t>
      </w:r>
    </w:p>
    <w:p w:rsidR="00E93295" w:rsidRDefault="00B27CBD">
      <w:pPr>
        <w:pStyle w:val="a3"/>
        <w:spacing w:line="350" w:lineRule="auto"/>
        <w:ind w:right="134"/>
      </w:pPr>
      <w:r>
        <w:t>Практические работы: «Сравнение половой и возрастной структуры в</w:t>
      </w:r>
      <w:r>
        <w:rPr>
          <w:spacing w:val="1"/>
        </w:rPr>
        <w:t xml:space="preserve"> </w:t>
      </w:r>
      <w:r>
        <w:t>странах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типов</w:t>
      </w:r>
      <w:r>
        <w:rPr>
          <w:spacing w:val="1"/>
        </w:rPr>
        <w:t xml:space="preserve"> </w:t>
      </w:r>
      <w:r>
        <w:t>воспроизводства</w:t>
      </w:r>
      <w:r>
        <w:rPr>
          <w:spacing w:val="1"/>
        </w:rPr>
        <w:t xml:space="preserve"> </w:t>
      </w:r>
      <w:r>
        <w:t>населения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половозрастных</w:t>
      </w:r>
      <w:r>
        <w:rPr>
          <w:spacing w:val="1"/>
        </w:rPr>
        <w:t xml:space="preserve"> </w:t>
      </w:r>
      <w:r>
        <w:t>пирамид»,</w:t>
      </w:r>
      <w:r>
        <w:rPr>
          <w:spacing w:val="1"/>
        </w:rPr>
        <w:t xml:space="preserve"> </w:t>
      </w:r>
      <w:r>
        <w:t>«Прогнозирование</w:t>
      </w:r>
      <w:r>
        <w:rPr>
          <w:spacing w:val="1"/>
        </w:rPr>
        <w:t xml:space="preserve"> </w:t>
      </w:r>
      <w:r>
        <w:t>изменений</w:t>
      </w:r>
      <w:r>
        <w:rPr>
          <w:spacing w:val="1"/>
        </w:rPr>
        <w:t xml:space="preserve"> </w:t>
      </w:r>
      <w:r>
        <w:t>возрастной</w:t>
      </w:r>
      <w:r>
        <w:rPr>
          <w:spacing w:val="1"/>
        </w:rPr>
        <w:t xml:space="preserve"> </w:t>
      </w:r>
      <w:r>
        <w:t>структуры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стран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географической информации».</w:t>
      </w:r>
    </w:p>
    <w:p w:rsidR="00E93295" w:rsidRDefault="00B27CBD" w:rsidP="00587C6E">
      <w:pPr>
        <w:pStyle w:val="a6"/>
        <w:numPr>
          <w:ilvl w:val="2"/>
          <w:numId w:val="28"/>
        </w:numPr>
        <w:tabs>
          <w:tab w:val="left" w:pos="1617"/>
        </w:tabs>
        <w:spacing w:line="350" w:lineRule="auto"/>
        <w:ind w:left="199" w:right="126" w:firstLine="710"/>
        <w:rPr>
          <w:sz w:val="28"/>
        </w:rPr>
      </w:pPr>
      <w:r>
        <w:rPr>
          <w:sz w:val="28"/>
        </w:rPr>
        <w:t>Размещение населения. Географические особенности размещения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населения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факторы,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определяющие.</w:t>
      </w:r>
      <w:r>
        <w:rPr>
          <w:spacing w:val="1"/>
          <w:sz w:val="28"/>
        </w:rPr>
        <w:t xml:space="preserve"> </w:t>
      </w:r>
      <w:r>
        <w:rPr>
          <w:sz w:val="28"/>
        </w:rPr>
        <w:t>Плотность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населения,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ареалы</w:t>
      </w:r>
      <w:r>
        <w:rPr>
          <w:spacing w:val="1"/>
          <w:sz w:val="28"/>
        </w:rPr>
        <w:t xml:space="preserve"> </w:t>
      </w:r>
      <w:r>
        <w:rPr>
          <w:sz w:val="28"/>
        </w:rPr>
        <w:t>высокой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низкой</w:t>
      </w:r>
      <w:r>
        <w:rPr>
          <w:spacing w:val="1"/>
          <w:sz w:val="28"/>
        </w:rPr>
        <w:t xml:space="preserve"> </w:t>
      </w:r>
      <w:r>
        <w:rPr>
          <w:sz w:val="28"/>
        </w:rPr>
        <w:t>плотности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населения.</w:t>
      </w:r>
      <w:r>
        <w:rPr>
          <w:spacing w:val="1"/>
          <w:sz w:val="28"/>
        </w:rPr>
        <w:t xml:space="preserve"> </w:t>
      </w:r>
      <w:r>
        <w:rPr>
          <w:sz w:val="28"/>
        </w:rPr>
        <w:t>Миграции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населения:</w:t>
      </w:r>
      <w:r>
        <w:rPr>
          <w:spacing w:val="1"/>
          <w:sz w:val="28"/>
        </w:rPr>
        <w:t xml:space="preserve"> </w:t>
      </w:r>
      <w:r>
        <w:rPr>
          <w:sz w:val="28"/>
        </w:rPr>
        <w:t>причины,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основные</w:t>
      </w:r>
      <w:r>
        <w:rPr>
          <w:spacing w:val="-11"/>
          <w:sz w:val="28"/>
        </w:rPr>
        <w:t xml:space="preserve"> </w:t>
      </w:r>
      <w:r>
        <w:rPr>
          <w:sz w:val="28"/>
        </w:rPr>
        <w:t>типы</w:t>
      </w:r>
      <w:r>
        <w:rPr>
          <w:spacing w:val="-14"/>
          <w:sz w:val="28"/>
        </w:rPr>
        <w:t xml:space="preserve"> </w:t>
      </w:r>
      <w:r>
        <w:rPr>
          <w:sz w:val="28"/>
        </w:rPr>
        <w:t>и</w:t>
      </w:r>
      <w:r>
        <w:rPr>
          <w:spacing w:val="-15"/>
          <w:sz w:val="28"/>
        </w:rPr>
        <w:t xml:space="preserve"> </w:t>
      </w:r>
      <w:r>
        <w:rPr>
          <w:sz w:val="28"/>
        </w:rPr>
        <w:t>направления.</w:t>
      </w:r>
      <w:r>
        <w:rPr>
          <w:spacing w:val="-12"/>
          <w:sz w:val="28"/>
        </w:rPr>
        <w:t xml:space="preserve"> </w:t>
      </w:r>
      <w:r>
        <w:rPr>
          <w:sz w:val="28"/>
        </w:rPr>
        <w:t>Расселение</w:t>
      </w:r>
      <w:r>
        <w:rPr>
          <w:spacing w:val="-14"/>
          <w:sz w:val="28"/>
        </w:rPr>
        <w:t xml:space="preserve"> </w:t>
      </w:r>
      <w:r>
        <w:rPr>
          <w:sz w:val="28"/>
        </w:rPr>
        <w:t>населения:</w:t>
      </w:r>
      <w:r>
        <w:rPr>
          <w:spacing w:val="-15"/>
          <w:sz w:val="28"/>
        </w:rPr>
        <w:t xml:space="preserve"> </w:t>
      </w:r>
      <w:r>
        <w:rPr>
          <w:sz w:val="28"/>
        </w:rPr>
        <w:t>типы</w:t>
      </w:r>
      <w:r>
        <w:rPr>
          <w:spacing w:val="-15"/>
          <w:sz w:val="28"/>
        </w:rPr>
        <w:t xml:space="preserve"> </w:t>
      </w:r>
      <w:r>
        <w:rPr>
          <w:sz w:val="28"/>
        </w:rPr>
        <w:t>и</w:t>
      </w:r>
      <w:r>
        <w:rPr>
          <w:spacing w:val="-14"/>
          <w:sz w:val="28"/>
        </w:rPr>
        <w:t xml:space="preserve"> </w:t>
      </w:r>
      <w:r>
        <w:rPr>
          <w:sz w:val="28"/>
        </w:rPr>
        <w:t>формы.</w:t>
      </w:r>
      <w:r>
        <w:rPr>
          <w:spacing w:val="-8"/>
          <w:sz w:val="28"/>
        </w:rPr>
        <w:t xml:space="preserve"> </w:t>
      </w:r>
      <w:r>
        <w:rPr>
          <w:sz w:val="28"/>
        </w:rPr>
        <w:t>Понятие</w:t>
      </w:r>
      <w:r>
        <w:rPr>
          <w:spacing w:val="-68"/>
          <w:sz w:val="28"/>
        </w:rPr>
        <w:t xml:space="preserve"> </w:t>
      </w:r>
      <w:r>
        <w:rPr>
          <w:sz w:val="28"/>
        </w:rPr>
        <w:t>об</w:t>
      </w:r>
      <w:r>
        <w:rPr>
          <w:spacing w:val="10"/>
          <w:sz w:val="28"/>
        </w:rPr>
        <w:t xml:space="preserve"> </w:t>
      </w:r>
      <w:r>
        <w:rPr>
          <w:sz w:val="28"/>
        </w:rPr>
        <w:t>урбанизации,</w:t>
      </w:r>
      <w:r>
        <w:rPr>
          <w:spacing w:val="10"/>
          <w:sz w:val="28"/>
        </w:rPr>
        <w:t xml:space="preserve"> </w:t>
      </w:r>
      <w:r>
        <w:rPr>
          <w:sz w:val="28"/>
        </w:rPr>
        <w:t>её</w:t>
      </w:r>
      <w:r>
        <w:rPr>
          <w:spacing w:val="9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8"/>
          <w:sz w:val="28"/>
        </w:rPr>
        <w:t xml:space="preserve"> </w:t>
      </w:r>
      <w:r>
        <w:rPr>
          <w:sz w:val="28"/>
        </w:rPr>
        <w:t>в</w:t>
      </w:r>
      <w:r>
        <w:rPr>
          <w:spacing w:val="6"/>
          <w:sz w:val="28"/>
        </w:rPr>
        <w:t xml:space="preserve"> </w:t>
      </w:r>
      <w:r>
        <w:rPr>
          <w:sz w:val="28"/>
        </w:rPr>
        <w:t>странах</w:t>
      </w:r>
      <w:r>
        <w:rPr>
          <w:spacing w:val="3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3"/>
          <w:sz w:val="28"/>
        </w:rPr>
        <w:t xml:space="preserve"> </w:t>
      </w:r>
      <w:r>
        <w:rPr>
          <w:sz w:val="28"/>
        </w:rPr>
        <w:t>социально-</w:t>
      </w:r>
    </w:p>
    <w:p w:rsidR="00E93295" w:rsidRDefault="00B27CBD">
      <w:pPr>
        <w:pStyle w:val="a3"/>
        <w:spacing w:line="319" w:lineRule="exact"/>
        <w:ind w:firstLine="0"/>
      </w:pPr>
      <w:r>
        <w:t>экономических</w:t>
      </w:r>
      <w:r>
        <w:rPr>
          <w:spacing w:val="-9"/>
        </w:rPr>
        <w:t xml:space="preserve"> </w:t>
      </w:r>
      <w:r>
        <w:t>типов.</w:t>
      </w:r>
      <w:r>
        <w:rPr>
          <w:spacing w:val="-3"/>
        </w:rPr>
        <w:t xml:space="preserve"> </w:t>
      </w:r>
      <w:r>
        <w:t>Городские</w:t>
      </w:r>
      <w:r>
        <w:rPr>
          <w:spacing w:val="-5"/>
        </w:rPr>
        <w:t xml:space="preserve"> </w:t>
      </w:r>
      <w:r>
        <w:t>агломерации</w:t>
      </w:r>
      <w:r>
        <w:rPr>
          <w:spacing w:val="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мегалополисы</w:t>
      </w:r>
      <w:r>
        <w:rPr>
          <w:spacing w:val="-5"/>
        </w:rPr>
        <w:t xml:space="preserve"> </w:t>
      </w:r>
      <w:r>
        <w:t>мира.</w:t>
      </w:r>
    </w:p>
    <w:p w:rsidR="00E93295" w:rsidRDefault="00E93295">
      <w:pPr>
        <w:spacing w:line="319" w:lineRule="exact"/>
        <w:sectPr w:rsidR="00E93295">
          <w:pgSz w:w="11910" w:h="16840"/>
          <w:pgMar w:top="1040" w:right="720" w:bottom="168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50" w:lineRule="auto"/>
        <w:ind w:right="137"/>
      </w:pPr>
      <w:r>
        <w:rPr>
          <w:spacing w:val="-1"/>
        </w:rPr>
        <w:lastRenderedPageBreak/>
        <w:t>Практическая</w:t>
      </w:r>
      <w:r>
        <w:rPr>
          <w:spacing w:val="-15"/>
        </w:rPr>
        <w:t xml:space="preserve"> </w:t>
      </w:r>
      <w:r>
        <w:rPr>
          <w:spacing w:val="-1"/>
        </w:rPr>
        <w:t>работа</w:t>
      </w:r>
      <w:r>
        <w:rPr>
          <w:spacing w:val="-14"/>
        </w:rPr>
        <w:t xml:space="preserve"> </w:t>
      </w:r>
      <w:r>
        <w:t>«Сравнение</w:t>
      </w:r>
      <w:r>
        <w:rPr>
          <w:spacing w:val="-16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объяснение</w:t>
      </w:r>
      <w:r>
        <w:rPr>
          <w:spacing w:val="-16"/>
        </w:rPr>
        <w:t xml:space="preserve"> </w:t>
      </w:r>
      <w:r>
        <w:t>различий</w:t>
      </w:r>
      <w:r>
        <w:rPr>
          <w:spacing w:val="-16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соотношении</w:t>
      </w:r>
      <w:r>
        <w:rPr>
          <w:spacing w:val="-68"/>
        </w:rPr>
        <w:t xml:space="preserve"> </w:t>
      </w:r>
      <w:r>
        <w:t>городского и сельского населения разных регионов мира на основе анализа</w:t>
      </w:r>
      <w:r>
        <w:rPr>
          <w:spacing w:val="1"/>
        </w:rPr>
        <w:t xml:space="preserve"> </w:t>
      </w:r>
      <w:r>
        <w:t>статистических</w:t>
      </w:r>
      <w:r>
        <w:rPr>
          <w:spacing w:val="-4"/>
        </w:rPr>
        <w:t xml:space="preserve"> </w:t>
      </w:r>
      <w:r>
        <w:t>данных».</w:t>
      </w:r>
    </w:p>
    <w:p w:rsidR="00E93295" w:rsidRDefault="00B27CBD" w:rsidP="00587C6E">
      <w:pPr>
        <w:pStyle w:val="a6"/>
        <w:numPr>
          <w:ilvl w:val="2"/>
          <w:numId w:val="28"/>
        </w:numPr>
        <w:tabs>
          <w:tab w:val="left" w:pos="1617"/>
        </w:tabs>
        <w:spacing w:before="2" w:line="350" w:lineRule="auto"/>
        <w:ind w:left="199" w:right="135" w:firstLine="710"/>
        <w:rPr>
          <w:sz w:val="28"/>
        </w:rPr>
      </w:pPr>
      <w:r>
        <w:rPr>
          <w:sz w:val="28"/>
        </w:rPr>
        <w:t>Качество</w:t>
      </w:r>
      <w:r>
        <w:rPr>
          <w:spacing w:val="1"/>
          <w:sz w:val="28"/>
        </w:rPr>
        <w:t xml:space="preserve"> </w:t>
      </w:r>
      <w:r>
        <w:rPr>
          <w:sz w:val="28"/>
        </w:rPr>
        <w:t>жизни</w:t>
      </w:r>
      <w:r>
        <w:rPr>
          <w:spacing w:val="1"/>
          <w:sz w:val="28"/>
        </w:rPr>
        <w:t xml:space="preserve"> </w:t>
      </w:r>
      <w:r>
        <w:rPr>
          <w:sz w:val="28"/>
        </w:rPr>
        <w:t>населения.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Качество</w:t>
      </w:r>
      <w:r>
        <w:rPr>
          <w:spacing w:val="1"/>
          <w:sz w:val="28"/>
        </w:rPr>
        <w:t xml:space="preserve"> </w:t>
      </w:r>
      <w:r>
        <w:rPr>
          <w:sz w:val="28"/>
        </w:rPr>
        <w:t>жизни</w:t>
      </w:r>
      <w:r>
        <w:rPr>
          <w:spacing w:val="1"/>
          <w:sz w:val="28"/>
        </w:rPr>
        <w:t xml:space="preserve"> </w:t>
      </w:r>
      <w:r>
        <w:rPr>
          <w:sz w:val="28"/>
        </w:rPr>
        <w:t>населения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совокупность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экономических,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социальных,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культурных,</w:t>
      </w:r>
      <w:r>
        <w:rPr>
          <w:spacing w:val="1"/>
          <w:sz w:val="28"/>
        </w:rPr>
        <w:t xml:space="preserve"> </w:t>
      </w:r>
      <w:r>
        <w:rPr>
          <w:sz w:val="28"/>
        </w:rPr>
        <w:t>экологических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условий</w:t>
      </w:r>
      <w:r>
        <w:rPr>
          <w:spacing w:val="1"/>
          <w:sz w:val="28"/>
        </w:rPr>
        <w:t xml:space="preserve"> </w:t>
      </w:r>
      <w:r>
        <w:rPr>
          <w:sz w:val="28"/>
        </w:rPr>
        <w:t>жизни</w:t>
      </w:r>
      <w:r>
        <w:rPr>
          <w:spacing w:val="1"/>
          <w:sz w:val="28"/>
        </w:rPr>
        <w:t xml:space="preserve"> </w:t>
      </w:r>
      <w:r>
        <w:rPr>
          <w:sz w:val="28"/>
        </w:rPr>
        <w:t>людей.</w:t>
      </w:r>
      <w:r>
        <w:rPr>
          <w:spacing w:val="1"/>
          <w:sz w:val="28"/>
        </w:rPr>
        <w:t xml:space="preserve"> </w:t>
      </w:r>
      <w:r>
        <w:rPr>
          <w:sz w:val="28"/>
        </w:rPr>
        <w:t>Показатели,</w:t>
      </w:r>
      <w:r>
        <w:rPr>
          <w:spacing w:val="1"/>
          <w:sz w:val="28"/>
        </w:rPr>
        <w:t xml:space="preserve"> </w:t>
      </w:r>
      <w:r>
        <w:rPr>
          <w:sz w:val="28"/>
        </w:rPr>
        <w:t>характеризующие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качество</w:t>
      </w:r>
      <w:r>
        <w:rPr>
          <w:spacing w:val="1"/>
          <w:sz w:val="28"/>
        </w:rPr>
        <w:t xml:space="preserve"> </w:t>
      </w:r>
      <w:r>
        <w:rPr>
          <w:sz w:val="28"/>
        </w:rPr>
        <w:t>жизни</w:t>
      </w:r>
      <w:r>
        <w:rPr>
          <w:spacing w:val="1"/>
          <w:sz w:val="28"/>
        </w:rPr>
        <w:t xml:space="preserve"> </w:t>
      </w:r>
      <w:r>
        <w:rPr>
          <w:sz w:val="28"/>
        </w:rPr>
        <w:t>населения.</w:t>
      </w:r>
      <w:r>
        <w:rPr>
          <w:spacing w:val="1"/>
          <w:sz w:val="28"/>
        </w:rPr>
        <w:t xml:space="preserve"> </w:t>
      </w:r>
      <w:r>
        <w:rPr>
          <w:sz w:val="28"/>
        </w:rPr>
        <w:t>Индекс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интегральный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показатель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сравнения</w:t>
      </w:r>
      <w:r>
        <w:rPr>
          <w:spacing w:val="-1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-1"/>
          <w:sz w:val="28"/>
        </w:rPr>
        <w:t xml:space="preserve"> </w:t>
      </w:r>
      <w:r>
        <w:rPr>
          <w:sz w:val="28"/>
        </w:rPr>
        <w:t>жизни</w:t>
      </w:r>
      <w:r>
        <w:rPr>
          <w:spacing w:val="-1"/>
          <w:sz w:val="28"/>
        </w:rPr>
        <w:t xml:space="preserve"> </w:t>
      </w:r>
      <w:r>
        <w:rPr>
          <w:sz w:val="28"/>
        </w:rPr>
        <w:t>населения</w:t>
      </w:r>
      <w:r>
        <w:rPr>
          <w:spacing w:val="-1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-5"/>
          <w:sz w:val="28"/>
        </w:rPr>
        <w:t xml:space="preserve"> </w:t>
      </w:r>
      <w:r>
        <w:rPr>
          <w:sz w:val="28"/>
        </w:rPr>
        <w:t>стран</w:t>
      </w:r>
      <w:proofErr w:type="gramEnd"/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регионов</w:t>
      </w:r>
      <w:r>
        <w:rPr>
          <w:spacing w:val="-3"/>
          <w:sz w:val="28"/>
        </w:rPr>
        <w:t xml:space="preserve"> </w:t>
      </w:r>
      <w:r>
        <w:rPr>
          <w:sz w:val="28"/>
        </w:rPr>
        <w:t>мира.</w:t>
      </w:r>
    </w:p>
    <w:p w:rsidR="00E93295" w:rsidRDefault="00B27CBD">
      <w:pPr>
        <w:pStyle w:val="a3"/>
        <w:spacing w:line="348" w:lineRule="auto"/>
        <w:ind w:right="140"/>
      </w:pPr>
      <w:r>
        <w:t>Практическая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«Объяснение</w:t>
      </w:r>
      <w:r>
        <w:rPr>
          <w:spacing w:val="1"/>
        </w:rPr>
        <w:t xml:space="preserve"> </w:t>
      </w:r>
      <w:r>
        <w:t>различий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показателях</w:t>
      </w:r>
      <w:r>
        <w:rPr>
          <w:spacing w:val="1"/>
        </w:rPr>
        <w:t xml:space="preserve"> </w:t>
      </w:r>
      <w:r>
        <w:t>качества</w:t>
      </w:r>
      <w:r>
        <w:rPr>
          <w:spacing w:val="-67"/>
        </w:rPr>
        <w:t xml:space="preserve"> </w:t>
      </w:r>
      <w:r>
        <w:t>жизни населения в отдельных регионах и странах мира на основе анализа</w:t>
      </w:r>
      <w:r>
        <w:rPr>
          <w:spacing w:val="1"/>
        </w:rPr>
        <w:t xml:space="preserve"> </w:t>
      </w:r>
      <w:r>
        <w:t>источников</w:t>
      </w:r>
      <w:r>
        <w:rPr>
          <w:spacing w:val="-1"/>
        </w:rPr>
        <w:t xml:space="preserve"> </w:t>
      </w:r>
      <w:r>
        <w:t>географической информации».</w:t>
      </w:r>
    </w:p>
    <w:p w:rsidR="00E93295" w:rsidRDefault="00B27CBD" w:rsidP="00587C6E">
      <w:pPr>
        <w:pStyle w:val="a6"/>
        <w:numPr>
          <w:ilvl w:val="1"/>
          <w:numId w:val="28"/>
        </w:numPr>
        <w:tabs>
          <w:tab w:val="left" w:pos="1405"/>
        </w:tabs>
        <w:spacing w:before="4"/>
        <w:rPr>
          <w:sz w:val="28"/>
        </w:rPr>
      </w:pPr>
      <w:r>
        <w:rPr>
          <w:sz w:val="28"/>
        </w:rPr>
        <w:t>Мировое</w:t>
      </w:r>
      <w:r>
        <w:rPr>
          <w:spacing w:val="-8"/>
          <w:sz w:val="28"/>
        </w:rPr>
        <w:t xml:space="preserve"> </w:t>
      </w:r>
      <w:r>
        <w:rPr>
          <w:sz w:val="28"/>
        </w:rPr>
        <w:t>хозяйство.</w:t>
      </w:r>
    </w:p>
    <w:p w:rsidR="00E93295" w:rsidRDefault="00B27CBD" w:rsidP="00587C6E">
      <w:pPr>
        <w:pStyle w:val="a6"/>
        <w:numPr>
          <w:ilvl w:val="2"/>
          <w:numId w:val="28"/>
        </w:numPr>
        <w:tabs>
          <w:tab w:val="left" w:pos="1617"/>
        </w:tabs>
        <w:spacing w:before="148" w:line="350" w:lineRule="auto"/>
        <w:ind w:left="199" w:right="126" w:firstLine="710"/>
        <w:rPr>
          <w:sz w:val="28"/>
        </w:rPr>
      </w:pPr>
      <w:r>
        <w:rPr>
          <w:sz w:val="28"/>
        </w:rPr>
        <w:t>Состав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структура</w:t>
      </w:r>
      <w:r>
        <w:rPr>
          <w:spacing w:val="1"/>
          <w:sz w:val="28"/>
        </w:rPr>
        <w:t xml:space="preserve"> </w:t>
      </w:r>
      <w:r>
        <w:rPr>
          <w:sz w:val="28"/>
        </w:rPr>
        <w:t>мирового</w:t>
      </w:r>
      <w:r>
        <w:rPr>
          <w:spacing w:val="1"/>
          <w:sz w:val="28"/>
        </w:rPr>
        <w:t xml:space="preserve"> </w:t>
      </w:r>
      <w:r>
        <w:rPr>
          <w:sz w:val="28"/>
        </w:rPr>
        <w:t>хозяйства.</w:t>
      </w:r>
      <w:r>
        <w:rPr>
          <w:spacing w:val="1"/>
          <w:sz w:val="28"/>
        </w:rPr>
        <w:t xml:space="preserve"> </w:t>
      </w:r>
      <w:r>
        <w:rPr>
          <w:sz w:val="28"/>
        </w:rPr>
        <w:t>Международное</w:t>
      </w:r>
      <w:r>
        <w:rPr>
          <w:spacing w:val="-67"/>
          <w:sz w:val="28"/>
        </w:rPr>
        <w:t xml:space="preserve"> </w:t>
      </w:r>
      <w:r>
        <w:rPr>
          <w:sz w:val="28"/>
        </w:rPr>
        <w:t>географическое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разделение</w:t>
      </w:r>
      <w:r>
        <w:rPr>
          <w:spacing w:val="1"/>
          <w:sz w:val="28"/>
        </w:rPr>
        <w:t xml:space="preserve"> </w:t>
      </w:r>
      <w:r>
        <w:rPr>
          <w:sz w:val="28"/>
        </w:rPr>
        <w:t>труда.</w:t>
      </w:r>
      <w:r>
        <w:rPr>
          <w:spacing w:val="1"/>
          <w:sz w:val="28"/>
        </w:rPr>
        <w:t xml:space="preserve"> </w:t>
      </w:r>
      <w:r>
        <w:rPr>
          <w:sz w:val="28"/>
        </w:rPr>
        <w:t>Мировое</w:t>
      </w:r>
      <w:r>
        <w:rPr>
          <w:spacing w:val="1"/>
          <w:sz w:val="28"/>
        </w:rPr>
        <w:t xml:space="preserve"> </w:t>
      </w:r>
      <w:r>
        <w:rPr>
          <w:sz w:val="28"/>
        </w:rPr>
        <w:t>хозяйство: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состав.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Основные</w:t>
      </w:r>
      <w:r>
        <w:rPr>
          <w:spacing w:val="1"/>
          <w:sz w:val="28"/>
        </w:rPr>
        <w:t xml:space="preserve"> </w:t>
      </w:r>
      <w:r>
        <w:rPr>
          <w:sz w:val="28"/>
        </w:rPr>
        <w:t>этапы развития мирового хозяйства. Факторы размещения производства и их</w:t>
      </w:r>
      <w:r>
        <w:rPr>
          <w:spacing w:val="1"/>
          <w:sz w:val="28"/>
        </w:rPr>
        <w:t xml:space="preserve"> </w:t>
      </w:r>
      <w:r>
        <w:rPr>
          <w:sz w:val="28"/>
        </w:rPr>
        <w:t>влияние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современное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мирового</w:t>
      </w:r>
      <w:r>
        <w:rPr>
          <w:spacing w:val="1"/>
          <w:sz w:val="28"/>
        </w:rPr>
        <w:t xml:space="preserve"> </w:t>
      </w:r>
      <w:r>
        <w:rPr>
          <w:sz w:val="28"/>
        </w:rPr>
        <w:t>хозяйства.</w:t>
      </w:r>
      <w:r>
        <w:rPr>
          <w:spacing w:val="1"/>
          <w:sz w:val="28"/>
        </w:rPr>
        <w:t xml:space="preserve"> </w:t>
      </w:r>
      <w:r>
        <w:rPr>
          <w:sz w:val="28"/>
        </w:rPr>
        <w:t>Отраслевая,</w:t>
      </w:r>
      <w:r>
        <w:rPr>
          <w:spacing w:val="-67"/>
          <w:sz w:val="28"/>
        </w:rPr>
        <w:t xml:space="preserve"> </w:t>
      </w:r>
      <w:r>
        <w:rPr>
          <w:sz w:val="28"/>
        </w:rPr>
        <w:t>территориальная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функциональная</w:t>
      </w:r>
      <w:r>
        <w:rPr>
          <w:spacing w:val="1"/>
          <w:sz w:val="28"/>
        </w:rPr>
        <w:t xml:space="preserve"> </w:t>
      </w:r>
      <w:r>
        <w:rPr>
          <w:sz w:val="28"/>
        </w:rPr>
        <w:t>структура</w:t>
      </w:r>
      <w:r>
        <w:rPr>
          <w:spacing w:val="1"/>
          <w:sz w:val="28"/>
        </w:rPr>
        <w:t xml:space="preserve"> </w:t>
      </w:r>
      <w:r>
        <w:rPr>
          <w:sz w:val="28"/>
        </w:rPr>
        <w:t>мирового</w:t>
      </w:r>
      <w:r>
        <w:rPr>
          <w:spacing w:val="1"/>
          <w:sz w:val="28"/>
        </w:rPr>
        <w:t xml:space="preserve"> </w:t>
      </w:r>
      <w:r>
        <w:rPr>
          <w:sz w:val="28"/>
        </w:rPr>
        <w:t>хозяйства.</w:t>
      </w:r>
      <w:r>
        <w:rPr>
          <w:spacing w:val="1"/>
          <w:sz w:val="28"/>
        </w:rPr>
        <w:t xml:space="preserve"> </w:t>
      </w:r>
      <w:r>
        <w:rPr>
          <w:sz w:val="28"/>
        </w:rPr>
        <w:t>Международное географическое разделение труда. Отрасли международной</w:t>
      </w:r>
      <w:r>
        <w:rPr>
          <w:spacing w:val="1"/>
          <w:sz w:val="28"/>
        </w:rPr>
        <w:t xml:space="preserve"> </w:t>
      </w:r>
      <w:r>
        <w:rPr>
          <w:sz w:val="28"/>
        </w:rPr>
        <w:t>специализации. Условия формирования международной специализации стран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роль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факторов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её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формировании.</w:t>
      </w:r>
      <w:r>
        <w:rPr>
          <w:spacing w:val="1"/>
          <w:sz w:val="28"/>
        </w:rPr>
        <w:t xml:space="preserve"> </w:t>
      </w:r>
      <w:r>
        <w:rPr>
          <w:sz w:val="28"/>
        </w:rPr>
        <w:t>Аграрные,</w:t>
      </w:r>
      <w:r>
        <w:rPr>
          <w:spacing w:val="1"/>
          <w:sz w:val="28"/>
        </w:rPr>
        <w:t xml:space="preserve"> </w:t>
      </w:r>
      <w:r>
        <w:rPr>
          <w:sz w:val="28"/>
        </w:rPr>
        <w:t>индустриальные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постиндустриальные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страны.</w:t>
      </w:r>
      <w:r>
        <w:rPr>
          <w:spacing w:val="1"/>
          <w:sz w:val="28"/>
        </w:rPr>
        <w:t xml:space="preserve"> </w:t>
      </w:r>
      <w:r>
        <w:rPr>
          <w:sz w:val="28"/>
        </w:rPr>
        <w:t>Роль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место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международном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географическом</w:t>
      </w:r>
      <w:r>
        <w:rPr>
          <w:spacing w:val="1"/>
          <w:sz w:val="28"/>
        </w:rPr>
        <w:t xml:space="preserve"> </w:t>
      </w:r>
      <w:r>
        <w:rPr>
          <w:sz w:val="28"/>
        </w:rPr>
        <w:t>разделении труда.</w:t>
      </w:r>
    </w:p>
    <w:p w:rsidR="00E93295" w:rsidRDefault="00B27CBD">
      <w:pPr>
        <w:pStyle w:val="a3"/>
        <w:spacing w:line="350" w:lineRule="auto"/>
        <w:ind w:right="137"/>
      </w:pPr>
      <w:r>
        <w:t>Практическая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«Сравнение</w:t>
      </w:r>
      <w:r>
        <w:rPr>
          <w:spacing w:val="1"/>
        </w:rPr>
        <w:t xml:space="preserve"> </w:t>
      </w:r>
      <w:r>
        <w:t>структуры</w:t>
      </w:r>
      <w:r>
        <w:rPr>
          <w:spacing w:val="1"/>
        </w:rPr>
        <w:t xml:space="preserve"> </w:t>
      </w:r>
      <w:r>
        <w:t>экономики</w:t>
      </w:r>
      <w:r>
        <w:rPr>
          <w:spacing w:val="1"/>
        </w:rPr>
        <w:t xml:space="preserve"> </w:t>
      </w:r>
      <w:r>
        <w:t>аграрных,</w:t>
      </w:r>
      <w:r>
        <w:rPr>
          <w:spacing w:val="1"/>
        </w:rPr>
        <w:t xml:space="preserve"> </w:t>
      </w:r>
      <w:r>
        <w:t>индустриальных</w:t>
      </w:r>
      <w:r>
        <w:rPr>
          <w:spacing w:val="-4"/>
        </w:rPr>
        <w:t xml:space="preserve"> </w:t>
      </w:r>
      <w:r>
        <w:t>и постиндустриальных</w:t>
      </w:r>
      <w:r>
        <w:rPr>
          <w:spacing w:val="1"/>
        </w:rPr>
        <w:t xml:space="preserve"> </w:t>
      </w:r>
      <w:r>
        <w:t>стран».</w:t>
      </w:r>
    </w:p>
    <w:p w:rsidR="00E93295" w:rsidRDefault="00B27CBD" w:rsidP="00587C6E">
      <w:pPr>
        <w:pStyle w:val="a6"/>
        <w:numPr>
          <w:ilvl w:val="2"/>
          <w:numId w:val="28"/>
        </w:numPr>
        <w:tabs>
          <w:tab w:val="left" w:pos="1617"/>
        </w:tabs>
        <w:spacing w:line="350" w:lineRule="auto"/>
        <w:ind w:left="199" w:right="133" w:firstLine="710"/>
        <w:rPr>
          <w:sz w:val="28"/>
        </w:rPr>
      </w:pPr>
      <w:r>
        <w:rPr>
          <w:sz w:val="28"/>
        </w:rPr>
        <w:t>Международная</w:t>
      </w:r>
      <w:r>
        <w:rPr>
          <w:spacing w:val="1"/>
          <w:sz w:val="28"/>
        </w:rPr>
        <w:t xml:space="preserve"> </w:t>
      </w:r>
      <w:r>
        <w:rPr>
          <w:sz w:val="28"/>
        </w:rPr>
        <w:t>экономическая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интеграция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глобализация</w:t>
      </w:r>
      <w:r>
        <w:rPr>
          <w:spacing w:val="1"/>
          <w:sz w:val="28"/>
        </w:rPr>
        <w:t xml:space="preserve"> </w:t>
      </w:r>
      <w:r>
        <w:rPr>
          <w:w w:val="95"/>
          <w:sz w:val="28"/>
        </w:rPr>
        <w:t>мировой экономики. Международная экономическая интеграция. Крупнейшие</w:t>
      </w:r>
      <w:r>
        <w:rPr>
          <w:spacing w:val="1"/>
          <w:w w:val="95"/>
          <w:sz w:val="28"/>
        </w:rPr>
        <w:t xml:space="preserve"> </w:t>
      </w:r>
      <w:r>
        <w:rPr>
          <w:sz w:val="28"/>
        </w:rPr>
        <w:t>международные</w:t>
      </w:r>
      <w:r>
        <w:rPr>
          <w:spacing w:val="1"/>
          <w:sz w:val="28"/>
        </w:rPr>
        <w:t xml:space="preserve"> </w:t>
      </w:r>
      <w:r>
        <w:rPr>
          <w:sz w:val="28"/>
        </w:rPr>
        <w:t>отраслевые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региональные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экономические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союзы.</w:t>
      </w:r>
      <w:r>
        <w:rPr>
          <w:spacing w:val="1"/>
          <w:sz w:val="28"/>
        </w:rPr>
        <w:t xml:space="preserve"> </w:t>
      </w:r>
      <w:r>
        <w:rPr>
          <w:sz w:val="28"/>
        </w:rPr>
        <w:t>Глобализация мировой экономики и её влияние на хозяйство стран разных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социально-экономических</w:t>
      </w:r>
      <w:r>
        <w:rPr>
          <w:spacing w:val="-15"/>
          <w:sz w:val="28"/>
        </w:rPr>
        <w:t xml:space="preserve"> </w:t>
      </w:r>
      <w:r>
        <w:rPr>
          <w:sz w:val="28"/>
        </w:rPr>
        <w:t>типов.</w:t>
      </w:r>
      <w:r>
        <w:rPr>
          <w:spacing w:val="-9"/>
          <w:sz w:val="28"/>
        </w:rPr>
        <w:t xml:space="preserve"> </w:t>
      </w:r>
      <w:r>
        <w:rPr>
          <w:sz w:val="28"/>
        </w:rPr>
        <w:t>Транснациональные</w:t>
      </w:r>
      <w:r>
        <w:rPr>
          <w:spacing w:val="-10"/>
          <w:sz w:val="28"/>
        </w:rPr>
        <w:t xml:space="preserve"> </w:t>
      </w:r>
      <w:r>
        <w:rPr>
          <w:sz w:val="28"/>
        </w:rPr>
        <w:t>корпорации</w:t>
      </w:r>
      <w:r>
        <w:rPr>
          <w:spacing w:val="-11"/>
          <w:sz w:val="28"/>
        </w:rPr>
        <w:t xml:space="preserve"> </w:t>
      </w:r>
      <w:r>
        <w:rPr>
          <w:sz w:val="28"/>
        </w:rPr>
        <w:t>(ТНК)</w:t>
      </w:r>
      <w:r>
        <w:rPr>
          <w:spacing w:val="-12"/>
          <w:sz w:val="28"/>
        </w:rPr>
        <w:t xml:space="preserve"> </w:t>
      </w:r>
      <w:r>
        <w:rPr>
          <w:sz w:val="28"/>
        </w:rPr>
        <w:t>и</w:t>
      </w:r>
      <w:r>
        <w:rPr>
          <w:spacing w:val="-11"/>
          <w:sz w:val="28"/>
        </w:rPr>
        <w:t xml:space="preserve"> </w:t>
      </w:r>
      <w:r>
        <w:rPr>
          <w:sz w:val="28"/>
        </w:rPr>
        <w:t>их</w:t>
      </w:r>
    </w:p>
    <w:p w:rsidR="00E93295" w:rsidRDefault="00B27CBD">
      <w:pPr>
        <w:pStyle w:val="a3"/>
        <w:spacing w:line="319" w:lineRule="exact"/>
        <w:ind w:firstLine="0"/>
      </w:pPr>
      <w:r>
        <w:t>роль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глобализации</w:t>
      </w:r>
      <w:r>
        <w:rPr>
          <w:spacing w:val="-3"/>
        </w:rPr>
        <w:t xml:space="preserve"> </w:t>
      </w:r>
      <w:r>
        <w:t>мировой</w:t>
      </w:r>
      <w:r>
        <w:rPr>
          <w:spacing w:val="-4"/>
        </w:rPr>
        <w:t xml:space="preserve"> </w:t>
      </w:r>
      <w:r>
        <w:t>экономики.</w:t>
      </w:r>
    </w:p>
    <w:p w:rsidR="00E93295" w:rsidRDefault="00E93295">
      <w:pPr>
        <w:spacing w:line="319" w:lineRule="exact"/>
        <w:sectPr w:rsidR="00E93295">
          <w:pgSz w:w="11910" w:h="16840"/>
          <w:pgMar w:top="1040" w:right="720" w:bottom="1680" w:left="1500" w:header="0" w:footer="1427" w:gutter="0"/>
          <w:cols w:space="720"/>
        </w:sectPr>
      </w:pPr>
    </w:p>
    <w:p w:rsidR="00E93295" w:rsidRDefault="00B27CBD" w:rsidP="00587C6E">
      <w:pPr>
        <w:pStyle w:val="a6"/>
        <w:numPr>
          <w:ilvl w:val="2"/>
          <w:numId w:val="28"/>
        </w:numPr>
        <w:tabs>
          <w:tab w:val="left" w:pos="1617"/>
        </w:tabs>
        <w:spacing w:before="67"/>
        <w:ind w:hanging="707"/>
        <w:rPr>
          <w:sz w:val="28"/>
        </w:rPr>
      </w:pPr>
      <w:r>
        <w:rPr>
          <w:sz w:val="28"/>
        </w:rPr>
        <w:lastRenderedPageBreak/>
        <w:t>География</w:t>
      </w:r>
      <w:r>
        <w:rPr>
          <w:spacing w:val="-7"/>
          <w:sz w:val="28"/>
        </w:rPr>
        <w:t xml:space="preserve"> </w:t>
      </w:r>
      <w:r>
        <w:rPr>
          <w:sz w:val="28"/>
        </w:rPr>
        <w:t>главных</w:t>
      </w:r>
      <w:r>
        <w:rPr>
          <w:spacing w:val="-10"/>
          <w:sz w:val="28"/>
        </w:rPr>
        <w:t xml:space="preserve"> </w:t>
      </w:r>
      <w:r>
        <w:rPr>
          <w:sz w:val="28"/>
        </w:rPr>
        <w:t>отраслей</w:t>
      </w:r>
      <w:r>
        <w:rPr>
          <w:spacing w:val="-8"/>
          <w:sz w:val="28"/>
        </w:rPr>
        <w:t xml:space="preserve"> </w:t>
      </w:r>
      <w:r>
        <w:rPr>
          <w:sz w:val="28"/>
        </w:rPr>
        <w:t>мирового</w:t>
      </w:r>
      <w:r>
        <w:rPr>
          <w:spacing w:val="-2"/>
          <w:sz w:val="28"/>
        </w:rPr>
        <w:t xml:space="preserve"> </w:t>
      </w:r>
      <w:r>
        <w:rPr>
          <w:sz w:val="28"/>
        </w:rPr>
        <w:t>хозяйства.</w:t>
      </w:r>
    </w:p>
    <w:p w:rsidR="00E93295" w:rsidRDefault="00B27CBD">
      <w:pPr>
        <w:pStyle w:val="a3"/>
        <w:spacing w:before="149" w:line="350" w:lineRule="auto"/>
        <w:ind w:right="127"/>
      </w:pPr>
      <w:r>
        <w:t>Промышленность</w:t>
      </w:r>
      <w:r>
        <w:rPr>
          <w:spacing w:val="1"/>
        </w:rPr>
        <w:t xml:space="preserve"> </w:t>
      </w:r>
      <w:r>
        <w:t>мира.</w:t>
      </w:r>
      <w:r>
        <w:rPr>
          <w:spacing w:val="1"/>
        </w:rPr>
        <w:t xml:space="preserve"> </w:t>
      </w:r>
      <w:r>
        <w:t>Географические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размещения</w:t>
      </w:r>
      <w:r>
        <w:rPr>
          <w:spacing w:val="1"/>
        </w:rPr>
        <w:t xml:space="preserve"> </w:t>
      </w:r>
      <w:r>
        <w:t>основных видов сырьевых и топливных ресурсов. Страны-лидеры по запасам</w:t>
      </w:r>
      <w:r>
        <w:rPr>
          <w:spacing w:val="-67"/>
        </w:rPr>
        <w:t xml:space="preserve"> </w:t>
      </w:r>
      <w:r>
        <w:t>и добыче</w:t>
      </w:r>
      <w:r>
        <w:rPr>
          <w:spacing w:val="2"/>
        </w:rPr>
        <w:t xml:space="preserve"> </w:t>
      </w:r>
      <w:r>
        <w:t>нефти,</w:t>
      </w:r>
      <w:r>
        <w:rPr>
          <w:spacing w:val="2"/>
        </w:rPr>
        <w:t xml:space="preserve"> </w:t>
      </w:r>
      <w:r>
        <w:t>природного</w:t>
      </w:r>
      <w:r>
        <w:rPr>
          <w:spacing w:val="1"/>
        </w:rPr>
        <w:t xml:space="preserve"> </w:t>
      </w:r>
      <w:r>
        <w:t>газа</w:t>
      </w:r>
      <w:r>
        <w:rPr>
          <w:spacing w:val="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угля.</w:t>
      </w:r>
    </w:p>
    <w:p w:rsidR="00E93295" w:rsidRDefault="00B27CBD">
      <w:pPr>
        <w:pStyle w:val="a3"/>
        <w:spacing w:before="1"/>
        <w:ind w:left="910" w:firstLine="0"/>
      </w:pPr>
      <w:r>
        <w:t>Топливно-энергетический</w:t>
      </w:r>
      <w:r>
        <w:rPr>
          <w:spacing w:val="69"/>
        </w:rPr>
        <w:t xml:space="preserve"> </w:t>
      </w:r>
      <w:r>
        <w:t>комплекс</w:t>
      </w:r>
      <w:r>
        <w:rPr>
          <w:spacing w:val="2"/>
        </w:rPr>
        <w:t xml:space="preserve"> </w:t>
      </w:r>
      <w:r>
        <w:t>мира:</w:t>
      </w:r>
      <w:r>
        <w:rPr>
          <w:spacing w:val="65"/>
        </w:rPr>
        <w:t xml:space="preserve"> </w:t>
      </w:r>
      <w:r>
        <w:t>основные</w:t>
      </w:r>
      <w:r>
        <w:rPr>
          <w:spacing w:val="70"/>
        </w:rPr>
        <w:t xml:space="preserve"> </w:t>
      </w:r>
      <w:r>
        <w:t>этапы</w:t>
      </w:r>
      <w:r>
        <w:rPr>
          <w:spacing w:val="69"/>
        </w:rPr>
        <w:t xml:space="preserve"> </w:t>
      </w:r>
      <w:r>
        <w:t>развития,</w:t>
      </w:r>
    </w:p>
    <w:p w:rsidR="00E93295" w:rsidRDefault="00B27CBD">
      <w:pPr>
        <w:pStyle w:val="a3"/>
        <w:spacing w:before="144" w:line="350" w:lineRule="auto"/>
        <w:ind w:right="128" w:firstLine="0"/>
      </w:pPr>
      <w:r>
        <w:t>«энергопереход».</w:t>
      </w:r>
      <w:r>
        <w:rPr>
          <w:spacing w:val="1"/>
        </w:rPr>
        <w:t xml:space="preserve"> </w:t>
      </w:r>
      <w:r>
        <w:t>География</w:t>
      </w:r>
      <w:r>
        <w:rPr>
          <w:spacing w:val="1"/>
        </w:rPr>
        <w:t xml:space="preserve"> </w:t>
      </w:r>
      <w:r>
        <w:t>отраслей</w:t>
      </w:r>
      <w:r>
        <w:rPr>
          <w:spacing w:val="1"/>
        </w:rPr>
        <w:t xml:space="preserve"> </w:t>
      </w:r>
      <w:r>
        <w:t>топливной</w:t>
      </w:r>
      <w:r>
        <w:rPr>
          <w:spacing w:val="1"/>
        </w:rPr>
        <w:t xml:space="preserve"> </w:t>
      </w:r>
      <w:r>
        <w:t>промышленности.</w:t>
      </w:r>
      <w:r>
        <w:rPr>
          <w:spacing w:val="1"/>
        </w:rPr>
        <w:t xml:space="preserve"> </w:t>
      </w:r>
      <w:r>
        <w:t>Крупнейшие</w:t>
      </w:r>
      <w:r>
        <w:rPr>
          <w:spacing w:val="1"/>
        </w:rPr>
        <w:t xml:space="preserve"> </w:t>
      </w:r>
      <w:r>
        <w:t>страны-производители,</w:t>
      </w:r>
      <w:r>
        <w:rPr>
          <w:spacing w:val="1"/>
        </w:rPr>
        <w:t xml:space="preserve"> </w:t>
      </w:r>
      <w:r>
        <w:t>экспортёры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импортёры</w:t>
      </w:r>
      <w:r>
        <w:rPr>
          <w:spacing w:val="1"/>
        </w:rPr>
        <w:t xml:space="preserve"> </w:t>
      </w:r>
      <w:r>
        <w:t>нефти,</w:t>
      </w:r>
      <w:r>
        <w:rPr>
          <w:spacing w:val="1"/>
        </w:rPr>
        <w:t xml:space="preserve"> </w:t>
      </w:r>
      <w:r>
        <w:t>природного газа и угля. Организация стран-экспортёров нефти. Современные</w:t>
      </w:r>
      <w:r>
        <w:rPr>
          <w:spacing w:val="-67"/>
        </w:rPr>
        <w:t xml:space="preserve"> </w:t>
      </w:r>
      <w:r>
        <w:t>тенденции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отрасли,</w:t>
      </w:r>
      <w:r>
        <w:rPr>
          <w:spacing w:val="1"/>
        </w:rPr>
        <w:t xml:space="preserve"> </w:t>
      </w:r>
      <w:r>
        <w:t>изменяющие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географию,</w:t>
      </w:r>
      <w:r>
        <w:rPr>
          <w:spacing w:val="1"/>
        </w:rPr>
        <w:t xml:space="preserve"> </w:t>
      </w:r>
      <w:r>
        <w:t>«сланцевая</w:t>
      </w:r>
      <w:r>
        <w:rPr>
          <w:spacing w:val="1"/>
        </w:rPr>
        <w:t xml:space="preserve"> </w:t>
      </w:r>
      <w:r>
        <w:t>революция»,</w:t>
      </w:r>
      <w:r>
        <w:rPr>
          <w:spacing w:val="1"/>
        </w:rPr>
        <w:t xml:space="preserve"> </w:t>
      </w:r>
      <w:r>
        <w:t>«водородная»</w:t>
      </w:r>
      <w:r>
        <w:rPr>
          <w:spacing w:val="1"/>
        </w:rPr>
        <w:t xml:space="preserve"> </w:t>
      </w:r>
      <w:r>
        <w:t>энергетика,</w:t>
      </w:r>
      <w:r>
        <w:rPr>
          <w:spacing w:val="1"/>
        </w:rPr>
        <w:t xml:space="preserve"> </w:t>
      </w:r>
      <w:r>
        <w:t>«зелёная</w:t>
      </w:r>
      <w:r>
        <w:rPr>
          <w:spacing w:val="1"/>
        </w:rPr>
        <w:t xml:space="preserve"> </w:t>
      </w:r>
      <w:r>
        <w:t>энергетика».</w:t>
      </w:r>
      <w:r>
        <w:rPr>
          <w:spacing w:val="1"/>
        </w:rPr>
        <w:t xml:space="preserve"> </w:t>
      </w:r>
      <w:r>
        <w:t>Мировая</w:t>
      </w:r>
      <w:r>
        <w:rPr>
          <w:spacing w:val="1"/>
        </w:rPr>
        <w:t xml:space="preserve"> </w:t>
      </w:r>
      <w:r>
        <w:t>электроэнергетика. Структура мирового производства электроэнерг</w:t>
      </w:r>
      <w:proofErr w:type="gramStart"/>
      <w:r>
        <w:t>ии и её</w:t>
      </w:r>
      <w:proofErr w:type="gramEnd"/>
      <w:r>
        <w:rPr>
          <w:spacing w:val="1"/>
        </w:rPr>
        <w:t xml:space="preserve"> </w:t>
      </w:r>
      <w:r>
        <w:t>географические особенности. Быстрый рост производства электроэнергии 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ВИЭ.</w:t>
      </w:r>
      <w:r>
        <w:rPr>
          <w:spacing w:val="1"/>
        </w:rPr>
        <w:t xml:space="preserve"> </w:t>
      </w:r>
      <w:r>
        <w:t>Страны-лидеры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«возобновляемой»</w:t>
      </w:r>
      <w:r>
        <w:rPr>
          <w:spacing w:val="1"/>
        </w:rPr>
        <w:t xml:space="preserve"> </w:t>
      </w:r>
      <w:r>
        <w:t>энергетики. Воздействие на окружающую среду топливной промышленности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типов</w:t>
      </w:r>
      <w:r>
        <w:rPr>
          <w:spacing w:val="1"/>
        </w:rPr>
        <w:t xml:space="preserve"> </w:t>
      </w:r>
      <w:r>
        <w:t>электростанций,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ВИЭ.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крупнейшего поставщика топливно-энергетических и сырьевых ресурсов в</w:t>
      </w:r>
      <w:r>
        <w:rPr>
          <w:spacing w:val="1"/>
        </w:rPr>
        <w:t xml:space="preserve"> </w:t>
      </w:r>
      <w:r>
        <w:t>мировой экономике.</w:t>
      </w:r>
    </w:p>
    <w:p w:rsidR="00E93295" w:rsidRDefault="00B27CBD">
      <w:pPr>
        <w:pStyle w:val="a3"/>
        <w:spacing w:line="350" w:lineRule="auto"/>
        <w:ind w:right="129"/>
      </w:pPr>
      <w:r>
        <w:t>Металлургия мира. Географические особенности сырьевой базы чёрной</w:t>
      </w:r>
      <w:r>
        <w:rPr>
          <w:spacing w:val="-67"/>
        </w:rPr>
        <w:t xml:space="preserve"> </w:t>
      </w:r>
      <w:r>
        <w:t>и цветной металлургии. Ведущие страны-производители и экспортёры стали,</w:t>
      </w:r>
      <w:r>
        <w:rPr>
          <w:spacing w:val="1"/>
        </w:rPr>
        <w:t xml:space="preserve"> </w:t>
      </w:r>
      <w:r>
        <w:t>меди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алюминия.</w:t>
      </w:r>
      <w:r>
        <w:rPr>
          <w:spacing w:val="1"/>
        </w:rPr>
        <w:t xml:space="preserve"> </w:t>
      </w:r>
      <w:r>
        <w:t>Современные</w:t>
      </w:r>
      <w:r>
        <w:rPr>
          <w:spacing w:val="1"/>
        </w:rPr>
        <w:t xml:space="preserve"> </w:t>
      </w:r>
      <w:r>
        <w:t>тенденции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отрасли.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металлургии</w:t>
      </w:r>
      <w:r>
        <w:rPr>
          <w:spacing w:val="-6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окружающую</w:t>
      </w:r>
      <w:r>
        <w:rPr>
          <w:spacing w:val="-7"/>
        </w:rPr>
        <w:t xml:space="preserve"> </w:t>
      </w:r>
      <w:r>
        <w:t>среду.</w:t>
      </w:r>
      <w:r>
        <w:rPr>
          <w:spacing w:val="-3"/>
        </w:rPr>
        <w:t xml:space="preserve"> </w:t>
      </w:r>
      <w:r>
        <w:t>Место</w:t>
      </w:r>
      <w:r>
        <w:rPr>
          <w:spacing w:val="-6"/>
        </w:rPr>
        <w:t xml:space="preserve"> </w:t>
      </w:r>
      <w:r>
        <w:t>России</w:t>
      </w:r>
      <w:r>
        <w:rPr>
          <w:spacing w:val="-5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мировом</w:t>
      </w:r>
      <w:r>
        <w:rPr>
          <w:spacing w:val="-5"/>
        </w:rPr>
        <w:t xml:space="preserve"> </w:t>
      </w:r>
      <w:r>
        <w:t>производстве</w:t>
      </w:r>
      <w:r>
        <w:rPr>
          <w:spacing w:val="-5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экспорте</w:t>
      </w:r>
      <w:r>
        <w:rPr>
          <w:spacing w:val="1"/>
        </w:rPr>
        <w:t xml:space="preserve"> </w:t>
      </w:r>
      <w:r>
        <w:t>цветных</w:t>
      </w:r>
      <w:r>
        <w:rPr>
          <w:spacing w:val="-3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чёрных</w:t>
      </w:r>
      <w:r>
        <w:rPr>
          <w:spacing w:val="-4"/>
        </w:rPr>
        <w:t xml:space="preserve"> </w:t>
      </w:r>
      <w:r>
        <w:t>металлов.</w:t>
      </w:r>
    </w:p>
    <w:p w:rsidR="00E93295" w:rsidRDefault="00B27CBD">
      <w:pPr>
        <w:pStyle w:val="a3"/>
        <w:spacing w:line="350" w:lineRule="auto"/>
        <w:ind w:right="130"/>
      </w:pPr>
      <w:r>
        <w:t>Машиностроительный комплекс мира. Ведущие страны-производители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экспортёры</w:t>
      </w:r>
      <w:r>
        <w:rPr>
          <w:spacing w:val="1"/>
        </w:rPr>
        <w:t xml:space="preserve"> </w:t>
      </w:r>
      <w:r>
        <w:t>продукции</w:t>
      </w:r>
      <w:r>
        <w:rPr>
          <w:spacing w:val="1"/>
        </w:rPr>
        <w:t xml:space="preserve"> </w:t>
      </w:r>
      <w:r>
        <w:t>автомобилестроения,</w:t>
      </w:r>
      <w:r>
        <w:rPr>
          <w:spacing w:val="1"/>
        </w:rPr>
        <w:t xml:space="preserve"> </w:t>
      </w:r>
      <w:r>
        <w:t>авиастроения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микроэлектроники.</w:t>
      </w:r>
    </w:p>
    <w:p w:rsidR="00E93295" w:rsidRDefault="00B27CBD">
      <w:pPr>
        <w:pStyle w:val="a3"/>
        <w:spacing w:line="350" w:lineRule="auto"/>
        <w:ind w:right="130"/>
      </w:pPr>
      <w:r>
        <w:t>Химическая</w:t>
      </w:r>
      <w:r>
        <w:rPr>
          <w:spacing w:val="1"/>
        </w:rPr>
        <w:t xml:space="preserve"> </w:t>
      </w:r>
      <w:r>
        <w:t>промышленность и</w:t>
      </w:r>
      <w:r>
        <w:rPr>
          <w:spacing w:val="1"/>
        </w:rPr>
        <w:t xml:space="preserve"> </w:t>
      </w:r>
      <w:r>
        <w:t>лесопромышленный</w:t>
      </w:r>
      <w:r>
        <w:rPr>
          <w:spacing w:val="1"/>
        </w:rPr>
        <w:t xml:space="preserve"> </w:t>
      </w:r>
      <w:r>
        <w:t>комплекс</w:t>
      </w:r>
      <w:r>
        <w:rPr>
          <w:spacing w:val="1"/>
        </w:rPr>
        <w:t xml:space="preserve"> </w:t>
      </w:r>
      <w:r>
        <w:t>мира.</w:t>
      </w:r>
      <w:r>
        <w:rPr>
          <w:spacing w:val="1"/>
        </w:rPr>
        <w:t xml:space="preserve"> </w:t>
      </w:r>
      <w:r>
        <w:t>Ведущие</w:t>
      </w:r>
      <w:r>
        <w:rPr>
          <w:spacing w:val="1"/>
        </w:rPr>
        <w:t xml:space="preserve"> </w:t>
      </w:r>
      <w:r>
        <w:t>страны-производители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экспортёры</w:t>
      </w:r>
      <w:r>
        <w:rPr>
          <w:spacing w:val="1"/>
        </w:rPr>
        <w:t xml:space="preserve"> </w:t>
      </w:r>
      <w:r>
        <w:t>минеральных</w:t>
      </w:r>
      <w:r>
        <w:rPr>
          <w:spacing w:val="1"/>
        </w:rPr>
        <w:t xml:space="preserve"> </w:t>
      </w:r>
      <w:r>
        <w:t>удобрений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продукции</w:t>
      </w:r>
      <w:r>
        <w:rPr>
          <w:spacing w:val="1"/>
        </w:rPr>
        <w:t xml:space="preserve"> </w:t>
      </w:r>
      <w:r>
        <w:t>химии</w:t>
      </w:r>
      <w:r>
        <w:rPr>
          <w:spacing w:val="1"/>
        </w:rPr>
        <w:t xml:space="preserve"> </w:t>
      </w:r>
      <w:r>
        <w:t>органического</w:t>
      </w:r>
      <w:r>
        <w:rPr>
          <w:spacing w:val="1"/>
        </w:rPr>
        <w:t xml:space="preserve"> </w:t>
      </w:r>
      <w:r>
        <w:t>синтеза.</w:t>
      </w:r>
      <w:r>
        <w:rPr>
          <w:spacing w:val="1"/>
        </w:rPr>
        <w:t xml:space="preserve"> </w:t>
      </w:r>
      <w:r>
        <w:t>Ведущие</w:t>
      </w:r>
      <w:r>
        <w:rPr>
          <w:spacing w:val="1"/>
        </w:rPr>
        <w:t xml:space="preserve"> </w:t>
      </w:r>
      <w:r>
        <w:t>страны-производители</w:t>
      </w:r>
      <w:r>
        <w:rPr>
          <w:spacing w:val="-67"/>
        </w:rPr>
        <w:t xml:space="preserve"> </w:t>
      </w:r>
      <w:r>
        <w:t>деловой</w:t>
      </w:r>
      <w:r>
        <w:rPr>
          <w:spacing w:val="69"/>
        </w:rPr>
        <w:t xml:space="preserve"> </w:t>
      </w:r>
      <w:r>
        <w:t>древесины</w:t>
      </w:r>
      <w:r>
        <w:rPr>
          <w:spacing w:val="69"/>
        </w:rPr>
        <w:t xml:space="preserve"> </w:t>
      </w:r>
      <w:r>
        <w:t>и</w:t>
      </w:r>
      <w:r>
        <w:rPr>
          <w:spacing w:val="69"/>
        </w:rPr>
        <w:t xml:space="preserve"> </w:t>
      </w:r>
      <w:r>
        <w:t>продукции</w:t>
      </w:r>
      <w:r>
        <w:rPr>
          <w:spacing w:val="69"/>
        </w:rPr>
        <w:t xml:space="preserve"> </w:t>
      </w:r>
      <w:r>
        <w:t>целлюлозно-бумажной</w:t>
      </w:r>
      <w:r>
        <w:rPr>
          <w:spacing w:val="69"/>
        </w:rPr>
        <w:t xml:space="preserve"> </w:t>
      </w:r>
      <w:r>
        <w:t>промышленности.</w:t>
      </w:r>
    </w:p>
    <w:p w:rsidR="00E93295" w:rsidRDefault="00B27CBD">
      <w:pPr>
        <w:pStyle w:val="a3"/>
        <w:spacing w:line="319" w:lineRule="exact"/>
        <w:ind w:firstLine="0"/>
      </w:pPr>
      <w:r>
        <w:t>Влияние</w:t>
      </w:r>
      <w:r>
        <w:rPr>
          <w:spacing w:val="-1"/>
        </w:rPr>
        <w:t xml:space="preserve"> </w:t>
      </w:r>
      <w:r>
        <w:t>химической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лесной</w:t>
      </w:r>
      <w:r>
        <w:rPr>
          <w:spacing w:val="-6"/>
        </w:rPr>
        <w:t xml:space="preserve"> </w:t>
      </w:r>
      <w:r>
        <w:t>промышленности</w:t>
      </w:r>
      <w:r>
        <w:rPr>
          <w:spacing w:val="-6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окружающую</w:t>
      </w:r>
      <w:r>
        <w:rPr>
          <w:spacing w:val="-6"/>
        </w:rPr>
        <w:t xml:space="preserve"> </w:t>
      </w:r>
      <w:r>
        <w:t>среду.</w:t>
      </w:r>
    </w:p>
    <w:p w:rsidR="00E93295" w:rsidRDefault="00E93295">
      <w:pPr>
        <w:spacing w:line="319" w:lineRule="exact"/>
        <w:sectPr w:rsidR="00E93295">
          <w:pgSz w:w="11910" w:h="16840"/>
          <w:pgMar w:top="1040" w:right="720" w:bottom="168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50" w:lineRule="auto"/>
        <w:ind w:right="135"/>
      </w:pPr>
      <w:r>
        <w:lastRenderedPageBreak/>
        <w:t>Практическая</w:t>
      </w:r>
      <w:r>
        <w:rPr>
          <w:spacing w:val="1"/>
        </w:rPr>
        <w:t xml:space="preserve"> </w:t>
      </w:r>
      <w:r>
        <w:t>работа.</w:t>
      </w:r>
      <w:r>
        <w:rPr>
          <w:spacing w:val="1"/>
        </w:rPr>
        <w:t xml:space="preserve"> </w:t>
      </w:r>
      <w:r>
        <w:t>«Представление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диаграмм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динамике изменения объёмов и структуры производства электроэнергии в</w:t>
      </w:r>
      <w:r>
        <w:rPr>
          <w:spacing w:val="1"/>
        </w:rPr>
        <w:t xml:space="preserve"> </w:t>
      </w:r>
      <w:r>
        <w:t>мире».</w:t>
      </w:r>
    </w:p>
    <w:p w:rsidR="00E93295" w:rsidRDefault="00B27CBD">
      <w:pPr>
        <w:pStyle w:val="a3"/>
        <w:spacing w:before="2" w:line="350" w:lineRule="auto"/>
        <w:ind w:right="129"/>
      </w:pPr>
      <w:r>
        <w:t>Сельское хозяйство мира. Географические различия в обеспеченности</w:t>
      </w:r>
      <w:r>
        <w:rPr>
          <w:spacing w:val="1"/>
        </w:rPr>
        <w:t xml:space="preserve"> </w:t>
      </w:r>
      <w:r>
        <w:t>земельными ресурсами. Земельный фонд мира, его структура. Современные</w:t>
      </w:r>
      <w:r>
        <w:rPr>
          <w:spacing w:val="1"/>
        </w:rPr>
        <w:t xml:space="preserve"> </w:t>
      </w:r>
      <w:r>
        <w:t>тенденции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отрасли.</w:t>
      </w:r>
      <w:r>
        <w:rPr>
          <w:spacing w:val="1"/>
        </w:rPr>
        <w:t xml:space="preserve"> </w:t>
      </w:r>
      <w:r>
        <w:t>Органическое</w:t>
      </w:r>
      <w:r>
        <w:rPr>
          <w:spacing w:val="1"/>
        </w:rPr>
        <w:t xml:space="preserve"> </w:t>
      </w:r>
      <w:r>
        <w:t>сельское</w:t>
      </w:r>
      <w:r>
        <w:rPr>
          <w:spacing w:val="1"/>
        </w:rPr>
        <w:t xml:space="preserve"> </w:t>
      </w:r>
      <w:r>
        <w:t>хозяйство.</w:t>
      </w:r>
      <w:r>
        <w:rPr>
          <w:spacing w:val="1"/>
        </w:rPr>
        <w:t xml:space="preserve"> </w:t>
      </w:r>
      <w:r>
        <w:t>Растениеводство.</w:t>
      </w:r>
      <w:r>
        <w:rPr>
          <w:spacing w:val="1"/>
        </w:rPr>
        <w:t xml:space="preserve"> </w:t>
      </w:r>
      <w:r>
        <w:t>География</w:t>
      </w:r>
      <w:r>
        <w:rPr>
          <w:spacing w:val="1"/>
        </w:rPr>
        <w:t xml:space="preserve"> </w:t>
      </w:r>
      <w:r>
        <w:t>производства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продовольственных</w:t>
      </w:r>
      <w:r>
        <w:rPr>
          <w:spacing w:val="1"/>
        </w:rPr>
        <w:t xml:space="preserve"> </w:t>
      </w:r>
      <w:r>
        <w:t>культур.</w:t>
      </w:r>
      <w:r>
        <w:rPr>
          <w:spacing w:val="1"/>
        </w:rPr>
        <w:t xml:space="preserve"> </w:t>
      </w:r>
      <w:r>
        <w:t>Ведущие</w:t>
      </w:r>
      <w:r>
        <w:rPr>
          <w:spacing w:val="1"/>
        </w:rPr>
        <w:t xml:space="preserve"> </w:t>
      </w:r>
      <w:r>
        <w:t>экспортёры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импортёры.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главных</w:t>
      </w:r>
      <w:r>
        <w:rPr>
          <w:spacing w:val="-4"/>
        </w:rPr>
        <w:t xml:space="preserve"> </w:t>
      </w:r>
      <w:r>
        <w:t>экспортёров зерновых</w:t>
      </w:r>
      <w:r>
        <w:rPr>
          <w:spacing w:val="-3"/>
        </w:rPr>
        <w:t xml:space="preserve"> </w:t>
      </w:r>
      <w:r>
        <w:t>культур.</w:t>
      </w:r>
    </w:p>
    <w:p w:rsidR="00E93295" w:rsidRDefault="00B27CBD">
      <w:pPr>
        <w:pStyle w:val="a3"/>
        <w:spacing w:line="348" w:lineRule="auto"/>
        <w:ind w:right="137"/>
      </w:pPr>
      <w:r>
        <w:t>Животноводство.</w:t>
      </w:r>
      <w:r>
        <w:rPr>
          <w:spacing w:val="1"/>
        </w:rPr>
        <w:t xml:space="preserve"> </w:t>
      </w:r>
      <w:r>
        <w:t>Ведущие</w:t>
      </w:r>
      <w:r>
        <w:rPr>
          <w:spacing w:val="1"/>
        </w:rPr>
        <w:t xml:space="preserve"> </w:t>
      </w:r>
      <w:r>
        <w:t>экспортёры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импортёры</w:t>
      </w:r>
      <w:r>
        <w:rPr>
          <w:spacing w:val="1"/>
        </w:rPr>
        <w:t xml:space="preserve"> </w:t>
      </w:r>
      <w:r>
        <w:t>продукции</w:t>
      </w:r>
      <w:r>
        <w:rPr>
          <w:spacing w:val="1"/>
        </w:rPr>
        <w:t xml:space="preserve"> </w:t>
      </w:r>
      <w:r>
        <w:t>животноводства.</w:t>
      </w:r>
      <w:r>
        <w:rPr>
          <w:spacing w:val="-4"/>
        </w:rPr>
        <w:t xml:space="preserve"> </w:t>
      </w:r>
      <w:r>
        <w:t>Рыболовство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аквакультура:</w:t>
      </w:r>
      <w:r>
        <w:rPr>
          <w:spacing w:val="-11"/>
        </w:rPr>
        <w:t xml:space="preserve"> </w:t>
      </w:r>
      <w:r>
        <w:t>географические</w:t>
      </w:r>
      <w:r>
        <w:rPr>
          <w:spacing w:val="-6"/>
        </w:rPr>
        <w:t xml:space="preserve"> </w:t>
      </w:r>
      <w:r>
        <w:t>особенности.</w:t>
      </w:r>
    </w:p>
    <w:p w:rsidR="00E93295" w:rsidRDefault="00B27CBD">
      <w:pPr>
        <w:pStyle w:val="a3"/>
        <w:spacing w:line="350" w:lineRule="auto"/>
        <w:ind w:right="137"/>
      </w:pPr>
      <w:r>
        <w:rPr>
          <w:spacing w:val="-1"/>
        </w:rPr>
        <w:t>Влияние</w:t>
      </w:r>
      <w:r>
        <w:rPr>
          <w:spacing w:val="-13"/>
        </w:rPr>
        <w:t xml:space="preserve"> </w:t>
      </w:r>
      <w:r>
        <w:t>сельского</w:t>
      </w:r>
      <w:r>
        <w:rPr>
          <w:spacing w:val="-9"/>
        </w:rPr>
        <w:t xml:space="preserve"> </w:t>
      </w:r>
      <w:r>
        <w:t>хозяйства</w:t>
      </w:r>
      <w:r>
        <w:rPr>
          <w:spacing w:val="-12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отдельных</w:t>
      </w:r>
      <w:r>
        <w:rPr>
          <w:spacing w:val="-18"/>
        </w:rPr>
        <w:t xml:space="preserve"> </w:t>
      </w:r>
      <w:r>
        <w:t>его</w:t>
      </w:r>
      <w:r>
        <w:rPr>
          <w:spacing w:val="-13"/>
        </w:rPr>
        <w:t xml:space="preserve"> </w:t>
      </w:r>
      <w:r>
        <w:t>отраслей</w:t>
      </w:r>
      <w:r>
        <w:rPr>
          <w:spacing w:val="-13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окружающую</w:t>
      </w:r>
      <w:r>
        <w:rPr>
          <w:spacing w:val="-67"/>
        </w:rPr>
        <w:t xml:space="preserve"> </w:t>
      </w:r>
      <w:r>
        <w:t>среду.</w:t>
      </w:r>
    </w:p>
    <w:p w:rsidR="00E93295" w:rsidRDefault="00B27CBD">
      <w:pPr>
        <w:pStyle w:val="a3"/>
        <w:spacing w:before="1" w:line="350" w:lineRule="auto"/>
        <w:ind w:right="137"/>
      </w:pPr>
      <w:r>
        <w:t>Практическая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«Определение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грузопотоков</w:t>
      </w:r>
      <w:r>
        <w:rPr>
          <w:spacing w:val="1"/>
        </w:rPr>
        <w:t xml:space="preserve"> </w:t>
      </w:r>
      <w:r>
        <w:t>продовольствия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статистических материалов и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карты</w:t>
      </w:r>
      <w:r>
        <w:rPr>
          <w:spacing w:val="4"/>
        </w:rPr>
        <w:t xml:space="preserve"> </w:t>
      </w:r>
      <w:r>
        <w:t>«Основные экспортёры и</w:t>
      </w:r>
      <w:r>
        <w:rPr>
          <w:spacing w:val="-1"/>
        </w:rPr>
        <w:t xml:space="preserve"> </w:t>
      </w:r>
      <w:r>
        <w:t>импортёры продовольствия».</w:t>
      </w:r>
    </w:p>
    <w:p w:rsidR="00E93295" w:rsidRDefault="00B27CBD">
      <w:pPr>
        <w:pStyle w:val="a3"/>
        <w:spacing w:line="350" w:lineRule="auto"/>
        <w:ind w:right="131"/>
      </w:pPr>
      <w:r>
        <w:t>Сфера</w:t>
      </w:r>
      <w:r>
        <w:rPr>
          <w:spacing w:val="1"/>
        </w:rPr>
        <w:t xml:space="preserve"> </w:t>
      </w:r>
      <w:r>
        <w:t>услуг.</w:t>
      </w:r>
      <w:r>
        <w:rPr>
          <w:spacing w:val="1"/>
        </w:rPr>
        <w:t xml:space="preserve"> </w:t>
      </w:r>
      <w:r>
        <w:t>Мировой</w:t>
      </w:r>
      <w:r>
        <w:rPr>
          <w:spacing w:val="1"/>
        </w:rPr>
        <w:t xml:space="preserve"> </w:t>
      </w:r>
      <w:r>
        <w:t>транспорт.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международные</w:t>
      </w:r>
      <w:r>
        <w:rPr>
          <w:spacing w:val="1"/>
        </w:rPr>
        <w:t xml:space="preserve"> </w:t>
      </w:r>
      <w:r>
        <w:t>магистрали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транспортные</w:t>
      </w:r>
      <w:r>
        <w:rPr>
          <w:spacing w:val="1"/>
        </w:rPr>
        <w:t xml:space="preserve"> </w:t>
      </w:r>
      <w:r>
        <w:t>узлы.</w:t>
      </w:r>
      <w:r>
        <w:rPr>
          <w:spacing w:val="1"/>
        </w:rPr>
        <w:t xml:space="preserve"> </w:t>
      </w:r>
      <w:r>
        <w:t>Мировая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научно-</w:t>
      </w:r>
      <w:r>
        <w:rPr>
          <w:spacing w:val="-67"/>
        </w:rPr>
        <w:t xml:space="preserve"> </w:t>
      </w:r>
      <w:r>
        <w:t>исследовательских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опытно-конструкторских</w:t>
      </w:r>
      <w:r>
        <w:rPr>
          <w:spacing w:val="1"/>
        </w:rPr>
        <w:t xml:space="preserve"> </w:t>
      </w:r>
      <w:r>
        <w:t>работ</w:t>
      </w:r>
      <w:r>
        <w:rPr>
          <w:spacing w:val="1"/>
        </w:rPr>
        <w:t xml:space="preserve"> </w:t>
      </w:r>
      <w:r>
        <w:t>(НИОКР).</w:t>
      </w:r>
      <w:r>
        <w:rPr>
          <w:spacing w:val="1"/>
        </w:rPr>
        <w:t xml:space="preserve"> </w:t>
      </w:r>
      <w:r>
        <w:t>Международные</w:t>
      </w:r>
      <w:r>
        <w:rPr>
          <w:spacing w:val="1"/>
        </w:rPr>
        <w:t xml:space="preserve"> </w:t>
      </w:r>
      <w:r>
        <w:t>экономические</w:t>
      </w:r>
      <w:r>
        <w:rPr>
          <w:spacing w:val="1"/>
        </w:rPr>
        <w:t xml:space="preserve"> </w:t>
      </w:r>
      <w:r>
        <w:t>отношения: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факторы,</w:t>
      </w:r>
      <w:r>
        <w:rPr>
          <w:spacing w:val="1"/>
        </w:rPr>
        <w:t xml:space="preserve"> </w:t>
      </w:r>
      <w:r>
        <w:t>влияющие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развитие.</w:t>
      </w:r>
      <w:r>
        <w:rPr>
          <w:spacing w:val="3"/>
        </w:rPr>
        <w:t xml:space="preserve"> </w:t>
      </w:r>
      <w:r>
        <w:t>Мировая</w:t>
      </w:r>
      <w:r>
        <w:rPr>
          <w:spacing w:val="2"/>
        </w:rPr>
        <w:t xml:space="preserve"> </w:t>
      </w:r>
      <w:r>
        <w:t>торговля</w:t>
      </w:r>
      <w:r>
        <w:rPr>
          <w:spacing w:val="2"/>
        </w:rPr>
        <w:t xml:space="preserve"> </w:t>
      </w:r>
      <w:r>
        <w:t>и туризм.</w:t>
      </w:r>
    </w:p>
    <w:p w:rsidR="00E93295" w:rsidRDefault="00B27CBD">
      <w:pPr>
        <w:pStyle w:val="110"/>
        <w:spacing w:before="4"/>
      </w:pPr>
      <w:r>
        <w:t>Содержание</w:t>
      </w:r>
      <w:r>
        <w:rPr>
          <w:spacing w:val="-3"/>
        </w:rPr>
        <w:t xml:space="preserve"> </w:t>
      </w:r>
      <w:r>
        <w:t>обучения</w:t>
      </w:r>
      <w:r>
        <w:rPr>
          <w:spacing w:val="-5"/>
        </w:rPr>
        <w:t xml:space="preserve"> </w:t>
      </w:r>
      <w:r>
        <w:t>географии</w:t>
      </w:r>
      <w:r>
        <w:rPr>
          <w:spacing w:val="-6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11</w:t>
      </w:r>
      <w:r>
        <w:rPr>
          <w:spacing w:val="7"/>
        </w:rPr>
        <w:t xml:space="preserve"> </w:t>
      </w:r>
      <w:r>
        <w:t>классе.</w:t>
      </w:r>
    </w:p>
    <w:p w:rsidR="00E93295" w:rsidRDefault="00B27CBD" w:rsidP="00587C6E">
      <w:pPr>
        <w:pStyle w:val="a6"/>
        <w:numPr>
          <w:ilvl w:val="0"/>
          <w:numId w:val="27"/>
        </w:numPr>
        <w:tabs>
          <w:tab w:val="left" w:pos="1194"/>
        </w:tabs>
        <w:spacing w:before="139"/>
        <w:rPr>
          <w:sz w:val="28"/>
        </w:rPr>
      </w:pPr>
      <w:r>
        <w:rPr>
          <w:sz w:val="28"/>
        </w:rPr>
        <w:t>Регионы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страны.</w:t>
      </w:r>
    </w:p>
    <w:p w:rsidR="00E93295" w:rsidRDefault="00B27CBD" w:rsidP="00587C6E">
      <w:pPr>
        <w:pStyle w:val="a6"/>
        <w:numPr>
          <w:ilvl w:val="1"/>
          <w:numId w:val="27"/>
        </w:numPr>
        <w:tabs>
          <w:tab w:val="left" w:pos="1405"/>
        </w:tabs>
        <w:spacing w:before="148"/>
        <w:rPr>
          <w:sz w:val="28"/>
        </w:rPr>
      </w:pPr>
      <w:r>
        <w:rPr>
          <w:sz w:val="28"/>
        </w:rPr>
        <w:t>Регионы</w:t>
      </w:r>
      <w:r>
        <w:rPr>
          <w:spacing w:val="-7"/>
          <w:sz w:val="28"/>
        </w:rPr>
        <w:t xml:space="preserve"> </w:t>
      </w:r>
      <w:r>
        <w:rPr>
          <w:sz w:val="28"/>
        </w:rPr>
        <w:t>мира.</w:t>
      </w:r>
      <w:r>
        <w:rPr>
          <w:spacing w:val="-4"/>
          <w:sz w:val="28"/>
        </w:rPr>
        <w:t xml:space="preserve"> </w:t>
      </w:r>
      <w:r>
        <w:rPr>
          <w:sz w:val="28"/>
        </w:rPr>
        <w:t>Зарубежная</w:t>
      </w:r>
      <w:r>
        <w:rPr>
          <w:spacing w:val="-5"/>
          <w:sz w:val="28"/>
        </w:rPr>
        <w:t xml:space="preserve"> </w:t>
      </w:r>
      <w:r>
        <w:rPr>
          <w:sz w:val="28"/>
        </w:rPr>
        <w:t>Европа.</w:t>
      </w:r>
    </w:p>
    <w:p w:rsidR="00E93295" w:rsidRDefault="00B27CBD">
      <w:pPr>
        <w:pStyle w:val="a3"/>
        <w:spacing w:before="149" w:line="350" w:lineRule="auto"/>
        <w:ind w:right="134"/>
      </w:pPr>
      <w:r>
        <w:t>Многообразие подходов к выделению регионов мира. Регионы мира:</w:t>
      </w:r>
      <w:r>
        <w:rPr>
          <w:spacing w:val="1"/>
        </w:rPr>
        <w:t xml:space="preserve"> </w:t>
      </w:r>
      <w:r>
        <w:t>зарубежная</w:t>
      </w:r>
      <w:r>
        <w:rPr>
          <w:spacing w:val="1"/>
        </w:rPr>
        <w:t xml:space="preserve"> </w:t>
      </w:r>
      <w:r>
        <w:t>Европа,</w:t>
      </w:r>
      <w:r>
        <w:rPr>
          <w:spacing w:val="1"/>
        </w:rPr>
        <w:t xml:space="preserve"> </w:t>
      </w:r>
      <w:r>
        <w:t>зарубежная</w:t>
      </w:r>
      <w:r>
        <w:rPr>
          <w:spacing w:val="1"/>
        </w:rPr>
        <w:t xml:space="preserve"> </w:t>
      </w:r>
      <w:r>
        <w:t>Азия,</w:t>
      </w:r>
      <w:r>
        <w:rPr>
          <w:spacing w:val="1"/>
        </w:rPr>
        <w:t xml:space="preserve"> </w:t>
      </w:r>
      <w:r>
        <w:t>Америка,</w:t>
      </w:r>
      <w:r>
        <w:rPr>
          <w:spacing w:val="1"/>
        </w:rPr>
        <w:t xml:space="preserve"> </w:t>
      </w:r>
      <w:r>
        <w:t>Африка,</w:t>
      </w:r>
      <w:r>
        <w:rPr>
          <w:spacing w:val="1"/>
        </w:rPr>
        <w:t xml:space="preserve"> </w:t>
      </w:r>
      <w:r>
        <w:t>Австралия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Океания.</w:t>
      </w:r>
    </w:p>
    <w:p w:rsidR="00E93295" w:rsidRDefault="00B27CBD">
      <w:pPr>
        <w:pStyle w:val="a3"/>
        <w:spacing w:line="318" w:lineRule="exact"/>
      </w:pPr>
      <w:proofErr w:type="gramStart"/>
      <w:r>
        <w:t>Зарубежная</w:t>
      </w:r>
      <w:r>
        <w:rPr>
          <w:spacing w:val="64"/>
        </w:rPr>
        <w:t xml:space="preserve"> </w:t>
      </w:r>
      <w:r>
        <w:t>Европа:</w:t>
      </w:r>
      <w:r>
        <w:rPr>
          <w:spacing w:val="58"/>
        </w:rPr>
        <w:t xml:space="preserve"> </w:t>
      </w:r>
      <w:r>
        <w:t>состав</w:t>
      </w:r>
      <w:r>
        <w:rPr>
          <w:spacing w:val="65"/>
        </w:rPr>
        <w:t xml:space="preserve"> </w:t>
      </w:r>
      <w:r>
        <w:t>(субрегионы:</w:t>
      </w:r>
      <w:proofErr w:type="gramEnd"/>
      <w:r>
        <w:rPr>
          <w:spacing w:val="58"/>
        </w:rPr>
        <w:t xml:space="preserve"> </w:t>
      </w:r>
      <w:r>
        <w:t>Западная</w:t>
      </w:r>
      <w:r>
        <w:rPr>
          <w:spacing w:val="64"/>
        </w:rPr>
        <w:t xml:space="preserve"> </w:t>
      </w:r>
      <w:r>
        <w:t>Европа,</w:t>
      </w:r>
      <w:r>
        <w:rPr>
          <w:spacing w:val="66"/>
        </w:rPr>
        <w:t xml:space="preserve"> </w:t>
      </w:r>
      <w:r>
        <w:t>Северная</w:t>
      </w:r>
    </w:p>
    <w:p w:rsidR="00E93295" w:rsidRDefault="00B27CBD">
      <w:pPr>
        <w:pStyle w:val="a3"/>
        <w:spacing w:before="1" w:line="470" w:lineRule="atLeast"/>
        <w:ind w:right="129" w:firstLine="0"/>
      </w:pPr>
      <w:proofErr w:type="gramStart"/>
      <w:r>
        <w:rPr>
          <w:spacing w:val="-1"/>
        </w:rPr>
        <w:t>Европа,</w:t>
      </w:r>
      <w:r>
        <w:rPr>
          <w:spacing w:val="-17"/>
        </w:rPr>
        <w:t xml:space="preserve"> </w:t>
      </w:r>
      <w:r>
        <w:rPr>
          <w:spacing w:val="-1"/>
        </w:rPr>
        <w:t>Южная</w:t>
      </w:r>
      <w:r>
        <w:rPr>
          <w:spacing w:val="-16"/>
        </w:rPr>
        <w:t xml:space="preserve"> </w:t>
      </w:r>
      <w:r>
        <w:rPr>
          <w:spacing w:val="-1"/>
        </w:rPr>
        <w:t>Европа,</w:t>
      </w:r>
      <w:r>
        <w:rPr>
          <w:spacing w:val="-12"/>
        </w:rPr>
        <w:t xml:space="preserve"> </w:t>
      </w:r>
      <w:r>
        <w:rPr>
          <w:spacing w:val="-1"/>
        </w:rPr>
        <w:t>Восточная</w:t>
      </w:r>
      <w:r>
        <w:rPr>
          <w:spacing w:val="-16"/>
        </w:rPr>
        <w:t xml:space="preserve"> </w:t>
      </w:r>
      <w:r>
        <w:t>Европа),</w:t>
      </w:r>
      <w:r>
        <w:rPr>
          <w:spacing w:val="-16"/>
        </w:rPr>
        <w:t xml:space="preserve"> </w:t>
      </w:r>
      <w:r>
        <w:t>общая</w:t>
      </w:r>
      <w:r>
        <w:rPr>
          <w:spacing w:val="-17"/>
        </w:rPr>
        <w:t xml:space="preserve"> </w:t>
      </w:r>
      <w:r>
        <w:t>экономико-географическая</w:t>
      </w:r>
      <w:r>
        <w:rPr>
          <w:spacing w:val="-67"/>
        </w:rPr>
        <w:t xml:space="preserve"> </w:t>
      </w:r>
      <w:r>
        <w:t>характеристика.</w:t>
      </w:r>
      <w:proofErr w:type="gramEnd"/>
      <w:r>
        <w:rPr>
          <w:spacing w:val="8"/>
        </w:rPr>
        <w:t xml:space="preserve"> </w:t>
      </w:r>
      <w:r>
        <w:t>Общие</w:t>
      </w:r>
      <w:r>
        <w:rPr>
          <w:spacing w:val="6"/>
        </w:rPr>
        <w:t xml:space="preserve"> </w:t>
      </w:r>
      <w:r>
        <w:t>черты</w:t>
      </w:r>
      <w:r>
        <w:rPr>
          <w:spacing w:val="6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особенности</w:t>
      </w:r>
      <w:r>
        <w:rPr>
          <w:spacing w:val="6"/>
        </w:rPr>
        <w:t xml:space="preserve"> </w:t>
      </w:r>
      <w:r>
        <w:t>природно-ресурсного</w:t>
      </w:r>
      <w:r>
        <w:rPr>
          <w:spacing w:val="6"/>
        </w:rPr>
        <w:t xml:space="preserve"> </w:t>
      </w:r>
      <w:r>
        <w:t>капитала,</w:t>
      </w:r>
    </w:p>
    <w:p w:rsidR="00E93295" w:rsidRDefault="00E93295">
      <w:pPr>
        <w:spacing w:line="470" w:lineRule="atLeast"/>
        <w:sectPr w:rsidR="00E93295">
          <w:pgSz w:w="11910" w:h="16840"/>
          <w:pgMar w:top="1040" w:right="720" w:bottom="168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50" w:lineRule="auto"/>
        <w:ind w:right="142" w:firstLine="0"/>
      </w:pPr>
      <w:r>
        <w:lastRenderedPageBreak/>
        <w:t>населения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хозяйства</w:t>
      </w:r>
      <w:r>
        <w:rPr>
          <w:spacing w:val="1"/>
        </w:rPr>
        <w:t xml:space="preserve"> </w:t>
      </w:r>
      <w:r>
        <w:t>стран</w:t>
      </w:r>
      <w:r>
        <w:rPr>
          <w:spacing w:val="1"/>
        </w:rPr>
        <w:t xml:space="preserve"> </w:t>
      </w:r>
      <w:r>
        <w:t>субрегионов.</w:t>
      </w:r>
      <w:r>
        <w:rPr>
          <w:spacing w:val="1"/>
        </w:rPr>
        <w:t xml:space="preserve"> </w:t>
      </w:r>
      <w:r>
        <w:t>Геополитические</w:t>
      </w:r>
      <w:r>
        <w:rPr>
          <w:spacing w:val="1"/>
        </w:rPr>
        <w:t xml:space="preserve"> </w:t>
      </w:r>
      <w:r>
        <w:t>проблемы</w:t>
      </w:r>
      <w:r>
        <w:rPr>
          <w:spacing w:val="-67"/>
        </w:rPr>
        <w:t xml:space="preserve"> </w:t>
      </w:r>
      <w:r>
        <w:t>региона.</w:t>
      </w:r>
    </w:p>
    <w:p w:rsidR="00E93295" w:rsidRDefault="00B27CBD">
      <w:pPr>
        <w:pStyle w:val="a3"/>
        <w:spacing w:before="1" w:line="350" w:lineRule="auto"/>
        <w:ind w:right="131"/>
      </w:pPr>
      <w:r>
        <w:rPr>
          <w:spacing w:val="-1"/>
        </w:rPr>
        <w:t>Практическая</w:t>
      </w:r>
      <w:r>
        <w:rPr>
          <w:spacing w:val="-14"/>
        </w:rPr>
        <w:t xml:space="preserve"> </w:t>
      </w:r>
      <w:r>
        <w:t>работа</w:t>
      </w:r>
      <w:r>
        <w:rPr>
          <w:spacing w:val="-12"/>
        </w:rPr>
        <w:t xml:space="preserve"> </w:t>
      </w:r>
      <w:r>
        <w:t>«Сравнение</w:t>
      </w:r>
      <w:r>
        <w:rPr>
          <w:spacing w:val="-14"/>
        </w:rPr>
        <w:t xml:space="preserve"> </w:t>
      </w:r>
      <w:r>
        <w:t>по</w:t>
      </w:r>
      <w:r>
        <w:rPr>
          <w:spacing w:val="-11"/>
        </w:rPr>
        <w:t xml:space="preserve"> </w:t>
      </w:r>
      <w:r>
        <w:t>уровню</w:t>
      </w:r>
      <w:r>
        <w:rPr>
          <w:spacing w:val="-16"/>
        </w:rPr>
        <w:t xml:space="preserve"> </w:t>
      </w:r>
      <w:r>
        <w:t>социально-экономического</w:t>
      </w:r>
      <w:r>
        <w:rPr>
          <w:spacing w:val="-68"/>
        </w:rPr>
        <w:t xml:space="preserve"> </w:t>
      </w:r>
      <w:r>
        <w:t>развития</w:t>
      </w:r>
      <w:r>
        <w:rPr>
          <w:spacing w:val="-9"/>
        </w:rPr>
        <w:t xml:space="preserve"> </w:t>
      </w:r>
      <w:r>
        <w:t>стран</w:t>
      </w:r>
      <w:r>
        <w:rPr>
          <w:spacing w:val="-9"/>
        </w:rPr>
        <w:t xml:space="preserve"> </w:t>
      </w:r>
      <w:r>
        <w:t>различных</w:t>
      </w:r>
      <w:r>
        <w:rPr>
          <w:spacing w:val="-14"/>
        </w:rPr>
        <w:t xml:space="preserve"> </w:t>
      </w:r>
      <w:r>
        <w:t>субрегионов</w:t>
      </w:r>
      <w:r>
        <w:rPr>
          <w:spacing w:val="-12"/>
        </w:rPr>
        <w:t xml:space="preserve"> </w:t>
      </w:r>
      <w:r>
        <w:t>зарубежной</w:t>
      </w:r>
      <w:r>
        <w:rPr>
          <w:spacing w:val="-9"/>
        </w:rPr>
        <w:t xml:space="preserve"> </w:t>
      </w:r>
      <w:r>
        <w:t>Европы</w:t>
      </w:r>
      <w:r>
        <w:rPr>
          <w:spacing w:val="-9"/>
        </w:rPr>
        <w:t xml:space="preserve"> </w:t>
      </w:r>
      <w:r>
        <w:t>с</w:t>
      </w:r>
      <w:r>
        <w:rPr>
          <w:spacing w:val="-10"/>
        </w:rPr>
        <w:t xml:space="preserve"> </w:t>
      </w:r>
      <w:r>
        <w:t>использованием</w:t>
      </w:r>
      <w:r>
        <w:rPr>
          <w:spacing w:val="-67"/>
        </w:rPr>
        <w:t xml:space="preserve"> </w:t>
      </w:r>
      <w:r>
        <w:t>источников</w:t>
      </w:r>
      <w:r>
        <w:rPr>
          <w:spacing w:val="-2"/>
        </w:rPr>
        <w:t xml:space="preserve"> </w:t>
      </w:r>
      <w:r>
        <w:t>географической</w:t>
      </w:r>
      <w:r>
        <w:rPr>
          <w:spacing w:val="-1"/>
        </w:rPr>
        <w:t xml:space="preserve"> </w:t>
      </w:r>
      <w:r>
        <w:t>информации (по</w:t>
      </w:r>
      <w:r>
        <w:rPr>
          <w:spacing w:val="-1"/>
        </w:rPr>
        <w:t xml:space="preserve"> </w:t>
      </w:r>
      <w:r>
        <w:t>выбору учителя)».</w:t>
      </w:r>
    </w:p>
    <w:p w:rsidR="00E93295" w:rsidRDefault="00B27CBD" w:rsidP="00587C6E">
      <w:pPr>
        <w:pStyle w:val="a6"/>
        <w:numPr>
          <w:ilvl w:val="1"/>
          <w:numId w:val="27"/>
        </w:numPr>
        <w:tabs>
          <w:tab w:val="left" w:pos="1405"/>
        </w:tabs>
        <w:spacing w:line="350" w:lineRule="auto"/>
        <w:ind w:left="199" w:right="128" w:firstLine="710"/>
        <w:rPr>
          <w:sz w:val="28"/>
        </w:rPr>
      </w:pPr>
      <w:proofErr w:type="gramStart"/>
      <w:r>
        <w:rPr>
          <w:sz w:val="28"/>
        </w:rPr>
        <w:t>Зарубежная</w:t>
      </w:r>
      <w:r>
        <w:rPr>
          <w:spacing w:val="1"/>
          <w:sz w:val="28"/>
        </w:rPr>
        <w:t xml:space="preserve"> </w:t>
      </w:r>
      <w:r>
        <w:rPr>
          <w:sz w:val="28"/>
        </w:rPr>
        <w:t>Азия: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</w:t>
      </w:r>
      <w:r>
        <w:rPr>
          <w:spacing w:val="1"/>
          <w:sz w:val="28"/>
        </w:rPr>
        <w:t xml:space="preserve"> </w:t>
      </w:r>
      <w:r>
        <w:rPr>
          <w:sz w:val="28"/>
        </w:rPr>
        <w:t>(субрегионы:</w:t>
      </w:r>
      <w:proofErr w:type="gramEnd"/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Юго-Западная</w:t>
      </w:r>
      <w:r>
        <w:rPr>
          <w:spacing w:val="1"/>
          <w:sz w:val="28"/>
        </w:rPr>
        <w:t xml:space="preserve"> </w:t>
      </w:r>
      <w:r>
        <w:rPr>
          <w:sz w:val="28"/>
        </w:rPr>
        <w:t>Азия,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Центральная</w:t>
      </w:r>
      <w:r>
        <w:rPr>
          <w:spacing w:val="1"/>
          <w:sz w:val="28"/>
        </w:rPr>
        <w:t xml:space="preserve"> </w:t>
      </w:r>
      <w:r>
        <w:rPr>
          <w:sz w:val="28"/>
        </w:rPr>
        <w:t>Азия,</w:t>
      </w:r>
      <w:r>
        <w:rPr>
          <w:spacing w:val="1"/>
          <w:sz w:val="28"/>
        </w:rPr>
        <w:t xml:space="preserve"> </w:t>
      </w:r>
      <w:r>
        <w:rPr>
          <w:sz w:val="28"/>
        </w:rPr>
        <w:t>Восточная</w:t>
      </w:r>
      <w:r>
        <w:rPr>
          <w:spacing w:val="1"/>
          <w:sz w:val="28"/>
        </w:rPr>
        <w:t xml:space="preserve"> </w:t>
      </w:r>
      <w:r>
        <w:rPr>
          <w:sz w:val="28"/>
        </w:rPr>
        <w:t>Азия,</w:t>
      </w:r>
      <w:r>
        <w:rPr>
          <w:spacing w:val="1"/>
          <w:sz w:val="28"/>
        </w:rPr>
        <w:t xml:space="preserve"> </w:t>
      </w:r>
      <w:r>
        <w:rPr>
          <w:sz w:val="28"/>
        </w:rPr>
        <w:t>Южная</w:t>
      </w:r>
      <w:r>
        <w:rPr>
          <w:spacing w:val="1"/>
          <w:sz w:val="28"/>
        </w:rPr>
        <w:t xml:space="preserve"> </w:t>
      </w:r>
      <w:r>
        <w:rPr>
          <w:sz w:val="28"/>
        </w:rPr>
        <w:t>Азия,</w:t>
      </w:r>
      <w:r>
        <w:rPr>
          <w:spacing w:val="1"/>
          <w:sz w:val="28"/>
        </w:rPr>
        <w:t xml:space="preserve"> </w:t>
      </w:r>
      <w:r>
        <w:rPr>
          <w:sz w:val="28"/>
        </w:rPr>
        <w:t>Юго-Восточная</w:t>
      </w:r>
      <w:r>
        <w:rPr>
          <w:spacing w:val="1"/>
          <w:sz w:val="28"/>
        </w:rPr>
        <w:t xml:space="preserve"> </w:t>
      </w:r>
      <w:r>
        <w:rPr>
          <w:sz w:val="28"/>
        </w:rPr>
        <w:t>Азия),</w:t>
      </w:r>
      <w:r>
        <w:rPr>
          <w:spacing w:val="1"/>
          <w:sz w:val="28"/>
        </w:rPr>
        <w:t xml:space="preserve"> </w:t>
      </w:r>
      <w:r>
        <w:rPr>
          <w:sz w:val="28"/>
        </w:rPr>
        <w:t>общая</w:t>
      </w:r>
      <w:r>
        <w:rPr>
          <w:spacing w:val="1"/>
          <w:sz w:val="28"/>
        </w:rPr>
        <w:t xml:space="preserve"> </w:t>
      </w:r>
      <w:r>
        <w:rPr>
          <w:sz w:val="28"/>
        </w:rPr>
        <w:t>экономико-географическая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характеристика.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Общие</w:t>
      </w:r>
      <w:r>
        <w:rPr>
          <w:spacing w:val="1"/>
          <w:sz w:val="28"/>
        </w:rPr>
        <w:t xml:space="preserve"> </w:t>
      </w:r>
      <w:r>
        <w:rPr>
          <w:sz w:val="28"/>
        </w:rPr>
        <w:t>черты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природно-ресурсного</w:t>
      </w:r>
      <w:r>
        <w:rPr>
          <w:spacing w:val="1"/>
          <w:sz w:val="28"/>
        </w:rPr>
        <w:t xml:space="preserve"> </w:t>
      </w:r>
      <w:r>
        <w:rPr>
          <w:sz w:val="28"/>
        </w:rPr>
        <w:t>капитала,</w:t>
      </w:r>
      <w:r>
        <w:rPr>
          <w:spacing w:val="1"/>
          <w:sz w:val="28"/>
        </w:rPr>
        <w:t xml:space="preserve"> </w:t>
      </w:r>
      <w:r>
        <w:rPr>
          <w:sz w:val="28"/>
        </w:rPr>
        <w:t>населения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хозяйства</w:t>
      </w:r>
      <w:r>
        <w:rPr>
          <w:spacing w:val="1"/>
          <w:sz w:val="28"/>
        </w:rPr>
        <w:t xml:space="preserve"> </w:t>
      </w:r>
      <w:r>
        <w:rPr>
          <w:sz w:val="28"/>
        </w:rPr>
        <w:t>субрегионов.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экономико-географического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положения,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природно-ресурсного капитала, населения, хозяйства стран зарубежной Азии,</w:t>
      </w:r>
      <w:r>
        <w:rPr>
          <w:spacing w:val="-67"/>
          <w:sz w:val="28"/>
        </w:rPr>
        <w:t xml:space="preserve"> </w:t>
      </w:r>
      <w:r>
        <w:rPr>
          <w:sz w:val="28"/>
        </w:rPr>
        <w:t>современные проблемы</w:t>
      </w:r>
      <w:r>
        <w:rPr>
          <w:spacing w:val="-1"/>
          <w:sz w:val="28"/>
        </w:rPr>
        <w:t xml:space="preserve"> </w:t>
      </w:r>
      <w:r>
        <w:rPr>
          <w:sz w:val="28"/>
        </w:rPr>
        <w:t>(на</w:t>
      </w:r>
      <w:r>
        <w:rPr>
          <w:spacing w:val="1"/>
          <w:sz w:val="28"/>
        </w:rPr>
        <w:t xml:space="preserve"> </w:t>
      </w:r>
      <w:r>
        <w:rPr>
          <w:sz w:val="28"/>
        </w:rPr>
        <w:t>примере</w:t>
      </w:r>
      <w:r>
        <w:rPr>
          <w:spacing w:val="5"/>
          <w:sz w:val="28"/>
        </w:rPr>
        <w:t xml:space="preserve"> </w:t>
      </w:r>
      <w:r>
        <w:rPr>
          <w:sz w:val="28"/>
        </w:rPr>
        <w:t>Индии,</w:t>
      </w:r>
      <w:r>
        <w:rPr>
          <w:spacing w:val="1"/>
          <w:sz w:val="28"/>
        </w:rPr>
        <w:t xml:space="preserve"> </w:t>
      </w:r>
      <w:r>
        <w:rPr>
          <w:sz w:val="28"/>
        </w:rPr>
        <w:t>Китая,</w:t>
      </w:r>
      <w:r>
        <w:rPr>
          <w:spacing w:val="3"/>
          <w:sz w:val="28"/>
        </w:rPr>
        <w:t xml:space="preserve"> </w:t>
      </w:r>
      <w:r>
        <w:rPr>
          <w:sz w:val="28"/>
        </w:rPr>
        <w:t>Японии).</w:t>
      </w:r>
    </w:p>
    <w:p w:rsidR="00E93295" w:rsidRDefault="00B27CBD">
      <w:pPr>
        <w:pStyle w:val="a3"/>
        <w:spacing w:line="350" w:lineRule="auto"/>
        <w:ind w:right="139"/>
      </w:pPr>
      <w:r>
        <w:t>Практическая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«Сравнение</w:t>
      </w:r>
      <w:r>
        <w:rPr>
          <w:spacing w:val="1"/>
        </w:rPr>
        <w:t xml:space="preserve"> </w:t>
      </w:r>
      <w:r>
        <w:t>международной</w:t>
      </w:r>
      <w:r>
        <w:rPr>
          <w:spacing w:val="1"/>
        </w:rPr>
        <w:t xml:space="preserve"> </w:t>
      </w:r>
      <w:r>
        <w:t>промышленной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сельскохозяйственной специализации Китая и Индии на основании анализа</w:t>
      </w:r>
      <w:r>
        <w:rPr>
          <w:spacing w:val="1"/>
        </w:rPr>
        <w:t xml:space="preserve"> </w:t>
      </w:r>
      <w:r>
        <w:t>данных</w:t>
      </w:r>
      <w:r>
        <w:rPr>
          <w:spacing w:val="-5"/>
        </w:rPr>
        <w:t xml:space="preserve"> </w:t>
      </w:r>
      <w:r>
        <w:t>об</w:t>
      </w:r>
      <w:r>
        <w:rPr>
          <w:spacing w:val="2"/>
        </w:rPr>
        <w:t xml:space="preserve"> </w:t>
      </w:r>
      <w:r>
        <w:t>экспорте</w:t>
      </w:r>
      <w:r>
        <w:rPr>
          <w:spacing w:val="2"/>
        </w:rPr>
        <w:t xml:space="preserve"> </w:t>
      </w:r>
      <w:r>
        <w:t>основных видов</w:t>
      </w:r>
      <w:r>
        <w:rPr>
          <w:spacing w:val="-1"/>
        </w:rPr>
        <w:t xml:space="preserve"> </w:t>
      </w:r>
      <w:r>
        <w:t>продукции».</w:t>
      </w:r>
    </w:p>
    <w:p w:rsidR="00E93295" w:rsidRDefault="00B27CBD" w:rsidP="00587C6E">
      <w:pPr>
        <w:pStyle w:val="a6"/>
        <w:numPr>
          <w:ilvl w:val="1"/>
          <w:numId w:val="27"/>
        </w:numPr>
        <w:tabs>
          <w:tab w:val="left" w:pos="1405"/>
        </w:tabs>
        <w:spacing w:line="350" w:lineRule="auto"/>
        <w:ind w:left="199" w:right="131" w:firstLine="710"/>
        <w:rPr>
          <w:sz w:val="28"/>
        </w:rPr>
      </w:pPr>
      <w:proofErr w:type="gramStart"/>
      <w:r>
        <w:rPr>
          <w:sz w:val="28"/>
        </w:rPr>
        <w:t>Америка:</w:t>
      </w:r>
      <w:r>
        <w:rPr>
          <w:spacing w:val="-15"/>
          <w:sz w:val="28"/>
        </w:rPr>
        <w:t xml:space="preserve"> </w:t>
      </w:r>
      <w:r>
        <w:rPr>
          <w:sz w:val="28"/>
        </w:rPr>
        <w:t>состав</w:t>
      </w:r>
      <w:r>
        <w:rPr>
          <w:spacing w:val="-6"/>
          <w:sz w:val="28"/>
        </w:rPr>
        <w:t xml:space="preserve"> </w:t>
      </w:r>
      <w:r>
        <w:rPr>
          <w:sz w:val="28"/>
        </w:rPr>
        <w:t>(субрегионы:</w:t>
      </w:r>
      <w:proofErr w:type="gramEnd"/>
      <w:r>
        <w:rPr>
          <w:spacing w:val="-15"/>
          <w:sz w:val="28"/>
        </w:rPr>
        <w:t xml:space="preserve"> </w:t>
      </w:r>
      <w:proofErr w:type="gramStart"/>
      <w:r>
        <w:rPr>
          <w:sz w:val="28"/>
        </w:rPr>
        <w:t>США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z w:val="28"/>
        </w:rPr>
        <w:t>Канада,</w:t>
      </w:r>
      <w:r>
        <w:rPr>
          <w:spacing w:val="-7"/>
          <w:sz w:val="28"/>
        </w:rPr>
        <w:t xml:space="preserve"> </w:t>
      </w:r>
      <w:r>
        <w:rPr>
          <w:sz w:val="28"/>
        </w:rPr>
        <w:t>Латинская</w:t>
      </w:r>
      <w:r>
        <w:rPr>
          <w:spacing w:val="-8"/>
          <w:sz w:val="28"/>
        </w:rPr>
        <w:t xml:space="preserve"> </w:t>
      </w:r>
      <w:r>
        <w:rPr>
          <w:sz w:val="28"/>
        </w:rPr>
        <w:t>Америка),</w:t>
      </w:r>
      <w:r>
        <w:rPr>
          <w:spacing w:val="-68"/>
          <w:sz w:val="28"/>
        </w:rPr>
        <w:t xml:space="preserve"> </w:t>
      </w:r>
      <w:r>
        <w:rPr>
          <w:sz w:val="28"/>
        </w:rPr>
        <w:t>общая</w:t>
      </w:r>
      <w:r>
        <w:rPr>
          <w:spacing w:val="1"/>
          <w:sz w:val="28"/>
        </w:rPr>
        <w:t xml:space="preserve"> </w:t>
      </w:r>
      <w:r>
        <w:rPr>
          <w:sz w:val="28"/>
        </w:rPr>
        <w:t>экономико-географическая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характеристика.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природн</w:t>
      </w:r>
      <w:proofErr w:type="gramStart"/>
      <w:r>
        <w:rPr>
          <w:sz w:val="28"/>
        </w:rPr>
        <w:t>о-</w:t>
      </w:r>
      <w:proofErr w:type="gramEnd"/>
      <w:r>
        <w:rPr>
          <w:spacing w:val="-67"/>
          <w:sz w:val="28"/>
        </w:rPr>
        <w:t xml:space="preserve"> </w:t>
      </w:r>
      <w:r>
        <w:rPr>
          <w:sz w:val="28"/>
        </w:rPr>
        <w:t>ресурсного</w:t>
      </w:r>
      <w:r>
        <w:rPr>
          <w:spacing w:val="1"/>
          <w:sz w:val="28"/>
        </w:rPr>
        <w:t xml:space="preserve"> </w:t>
      </w:r>
      <w:r>
        <w:rPr>
          <w:sz w:val="28"/>
        </w:rPr>
        <w:t>капитала,</w:t>
      </w:r>
      <w:r>
        <w:rPr>
          <w:spacing w:val="1"/>
          <w:sz w:val="28"/>
        </w:rPr>
        <w:t xml:space="preserve"> </w:t>
      </w:r>
      <w:r>
        <w:rPr>
          <w:sz w:val="28"/>
        </w:rPr>
        <w:t>населения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хозяйства</w:t>
      </w:r>
      <w:r>
        <w:rPr>
          <w:spacing w:val="1"/>
          <w:sz w:val="28"/>
        </w:rPr>
        <w:t xml:space="preserve"> </w:t>
      </w:r>
      <w:r>
        <w:rPr>
          <w:sz w:val="28"/>
        </w:rPr>
        <w:t>субрегионов.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экономико-географического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природно-ресурсного</w:t>
      </w:r>
      <w:r>
        <w:rPr>
          <w:spacing w:val="1"/>
          <w:sz w:val="28"/>
        </w:rPr>
        <w:t xml:space="preserve"> </w:t>
      </w:r>
      <w:r>
        <w:rPr>
          <w:sz w:val="28"/>
        </w:rPr>
        <w:t>капитала,</w:t>
      </w:r>
      <w:r>
        <w:rPr>
          <w:spacing w:val="1"/>
          <w:sz w:val="28"/>
        </w:rPr>
        <w:t xml:space="preserve"> </w:t>
      </w:r>
      <w:r>
        <w:rPr>
          <w:sz w:val="28"/>
        </w:rPr>
        <w:t>населения, хозяйства стран Америки, современные проблемы (на примере</w:t>
      </w:r>
      <w:r>
        <w:rPr>
          <w:spacing w:val="1"/>
          <w:sz w:val="28"/>
        </w:rPr>
        <w:t xml:space="preserve"> </w:t>
      </w:r>
      <w:r>
        <w:rPr>
          <w:sz w:val="28"/>
        </w:rPr>
        <w:t>США,</w:t>
      </w:r>
      <w:r>
        <w:rPr>
          <w:spacing w:val="3"/>
          <w:sz w:val="28"/>
        </w:rPr>
        <w:t xml:space="preserve"> </w:t>
      </w:r>
      <w:r>
        <w:rPr>
          <w:sz w:val="28"/>
        </w:rPr>
        <w:t>Канады,</w:t>
      </w:r>
      <w:r>
        <w:rPr>
          <w:spacing w:val="4"/>
          <w:sz w:val="28"/>
        </w:rPr>
        <w:t xml:space="preserve"> </w:t>
      </w:r>
      <w:r>
        <w:rPr>
          <w:sz w:val="28"/>
        </w:rPr>
        <w:t>Мексики,</w:t>
      </w:r>
      <w:r>
        <w:rPr>
          <w:spacing w:val="2"/>
          <w:sz w:val="28"/>
        </w:rPr>
        <w:t xml:space="preserve"> </w:t>
      </w:r>
      <w:r>
        <w:rPr>
          <w:sz w:val="28"/>
        </w:rPr>
        <w:t>Бразилии).</w:t>
      </w:r>
    </w:p>
    <w:p w:rsidR="00E93295" w:rsidRDefault="00B27CBD">
      <w:pPr>
        <w:pStyle w:val="a3"/>
        <w:spacing w:line="348" w:lineRule="auto"/>
        <w:ind w:right="129"/>
      </w:pPr>
      <w:r>
        <w:t>Практическая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«Объяснение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территориальной</w:t>
      </w:r>
      <w:r>
        <w:rPr>
          <w:spacing w:val="1"/>
        </w:rPr>
        <w:t xml:space="preserve"> </w:t>
      </w:r>
      <w:r>
        <w:t>структуры хозяйства Канады и Бразилии на основе анализа географических</w:t>
      </w:r>
      <w:r>
        <w:rPr>
          <w:spacing w:val="1"/>
        </w:rPr>
        <w:t xml:space="preserve"> </w:t>
      </w:r>
      <w:r>
        <w:t>карт».</w:t>
      </w:r>
    </w:p>
    <w:p w:rsidR="00E93295" w:rsidRDefault="00B27CBD" w:rsidP="00587C6E">
      <w:pPr>
        <w:pStyle w:val="a6"/>
        <w:numPr>
          <w:ilvl w:val="1"/>
          <w:numId w:val="27"/>
        </w:numPr>
        <w:tabs>
          <w:tab w:val="left" w:pos="1405"/>
        </w:tabs>
        <w:spacing w:before="1" w:line="350" w:lineRule="auto"/>
        <w:ind w:left="199" w:right="126" w:firstLine="710"/>
        <w:rPr>
          <w:sz w:val="28"/>
        </w:rPr>
      </w:pPr>
      <w:proofErr w:type="gramStart"/>
      <w:r>
        <w:rPr>
          <w:sz w:val="28"/>
        </w:rPr>
        <w:t>Африка: состав (субрегионы:</w:t>
      </w:r>
      <w:proofErr w:type="gramEnd"/>
      <w:r>
        <w:rPr>
          <w:sz w:val="28"/>
        </w:rPr>
        <w:t xml:space="preserve"> </w:t>
      </w:r>
      <w:proofErr w:type="gramStart"/>
      <w:r>
        <w:rPr>
          <w:sz w:val="28"/>
        </w:rPr>
        <w:t>Северная Африка, Западная Африка,</w:t>
      </w:r>
      <w:r>
        <w:rPr>
          <w:spacing w:val="1"/>
          <w:sz w:val="28"/>
        </w:rPr>
        <w:t xml:space="preserve"> </w:t>
      </w:r>
      <w:r>
        <w:rPr>
          <w:w w:val="95"/>
          <w:sz w:val="28"/>
        </w:rPr>
        <w:t>Центральная Африка, Восточная Африка, Южная Африка).</w:t>
      </w:r>
      <w:proofErr w:type="gramEnd"/>
      <w:r>
        <w:rPr>
          <w:w w:val="95"/>
          <w:sz w:val="28"/>
        </w:rPr>
        <w:t xml:space="preserve"> Общая экономик</w:t>
      </w:r>
      <w:proofErr w:type="gramStart"/>
      <w:r>
        <w:rPr>
          <w:w w:val="95"/>
          <w:sz w:val="28"/>
        </w:rPr>
        <w:t>о-</w:t>
      </w:r>
      <w:proofErr w:type="gramEnd"/>
      <w:r>
        <w:rPr>
          <w:spacing w:val="1"/>
          <w:w w:val="95"/>
          <w:sz w:val="28"/>
        </w:rPr>
        <w:t xml:space="preserve"> </w:t>
      </w:r>
      <w:r>
        <w:rPr>
          <w:sz w:val="28"/>
        </w:rPr>
        <w:t>географическая</w:t>
      </w:r>
      <w:r>
        <w:rPr>
          <w:spacing w:val="-13"/>
          <w:sz w:val="28"/>
        </w:rPr>
        <w:t xml:space="preserve"> </w:t>
      </w:r>
      <w:r>
        <w:rPr>
          <w:sz w:val="28"/>
        </w:rPr>
        <w:t>характеристика.</w:t>
      </w:r>
      <w:r>
        <w:rPr>
          <w:spacing w:val="-11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-13"/>
          <w:sz w:val="28"/>
        </w:rPr>
        <w:t xml:space="preserve"> </w:t>
      </w:r>
      <w:r>
        <w:rPr>
          <w:sz w:val="28"/>
        </w:rPr>
        <w:t>природно-ресурсного</w:t>
      </w:r>
      <w:r>
        <w:rPr>
          <w:spacing w:val="-13"/>
          <w:sz w:val="28"/>
        </w:rPr>
        <w:t xml:space="preserve"> </w:t>
      </w:r>
      <w:r>
        <w:rPr>
          <w:sz w:val="28"/>
        </w:rPr>
        <w:t>капитала,</w:t>
      </w:r>
      <w:r>
        <w:rPr>
          <w:spacing w:val="-68"/>
          <w:sz w:val="28"/>
        </w:rPr>
        <w:t xml:space="preserve"> </w:t>
      </w:r>
      <w:r>
        <w:rPr>
          <w:sz w:val="28"/>
        </w:rPr>
        <w:t>населения и хозяйства субрегионов. Экономические и социальные проблемы</w:t>
      </w:r>
      <w:r>
        <w:rPr>
          <w:spacing w:val="1"/>
          <w:sz w:val="28"/>
        </w:rPr>
        <w:t xml:space="preserve"> </w:t>
      </w:r>
      <w:r>
        <w:rPr>
          <w:sz w:val="28"/>
        </w:rPr>
        <w:t>региона.</w:t>
      </w:r>
      <w:r>
        <w:rPr>
          <w:spacing w:val="109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107"/>
          <w:sz w:val="28"/>
        </w:rPr>
        <w:t xml:space="preserve"> </w:t>
      </w:r>
      <w:r>
        <w:rPr>
          <w:sz w:val="28"/>
        </w:rPr>
        <w:t>экономико-географического</w:t>
      </w:r>
      <w:r>
        <w:rPr>
          <w:spacing w:val="107"/>
          <w:sz w:val="28"/>
        </w:rPr>
        <w:t xml:space="preserve"> </w:t>
      </w:r>
      <w:r>
        <w:rPr>
          <w:sz w:val="28"/>
        </w:rPr>
        <w:t>положения,</w:t>
      </w:r>
      <w:r>
        <w:rPr>
          <w:spacing w:val="109"/>
          <w:sz w:val="28"/>
        </w:rPr>
        <w:t xml:space="preserve"> </w:t>
      </w:r>
      <w:r>
        <w:rPr>
          <w:sz w:val="28"/>
        </w:rPr>
        <w:t>природно-</w:t>
      </w:r>
    </w:p>
    <w:p w:rsidR="00E93295" w:rsidRDefault="00B27CBD">
      <w:pPr>
        <w:pStyle w:val="a3"/>
        <w:spacing w:line="319" w:lineRule="exact"/>
        <w:ind w:firstLine="0"/>
      </w:pPr>
      <w:proofErr w:type="gramStart"/>
      <w:r>
        <w:t>ресурсного</w:t>
      </w:r>
      <w:r>
        <w:rPr>
          <w:spacing w:val="77"/>
        </w:rPr>
        <w:t xml:space="preserve"> </w:t>
      </w:r>
      <w:r>
        <w:t>капитала,</w:t>
      </w:r>
      <w:r>
        <w:rPr>
          <w:spacing w:val="80"/>
        </w:rPr>
        <w:t xml:space="preserve"> </w:t>
      </w:r>
      <w:r>
        <w:t>населения,</w:t>
      </w:r>
      <w:r>
        <w:rPr>
          <w:spacing w:val="80"/>
        </w:rPr>
        <w:t xml:space="preserve"> </w:t>
      </w:r>
      <w:r>
        <w:t>хозяйства</w:t>
      </w:r>
      <w:r>
        <w:rPr>
          <w:spacing w:val="79"/>
        </w:rPr>
        <w:t xml:space="preserve"> </w:t>
      </w:r>
      <w:r>
        <w:t>стран</w:t>
      </w:r>
      <w:r>
        <w:rPr>
          <w:spacing w:val="77"/>
        </w:rPr>
        <w:t xml:space="preserve"> </w:t>
      </w:r>
      <w:r>
        <w:t>Африки</w:t>
      </w:r>
      <w:r>
        <w:rPr>
          <w:spacing w:val="77"/>
        </w:rPr>
        <w:t xml:space="preserve"> </w:t>
      </w:r>
      <w:r>
        <w:t>(ЮАР,</w:t>
      </w:r>
      <w:r>
        <w:rPr>
          <w:spacing w:val="79"/>
        </w:rPr>
        <w:t xml:space="preserve"> </w:t>
      </w:r>
      <w:r>
        <w:t>Египет,</w:t>
      </w:r>
      <w:proofErr w:type="gramEnd"/>
    </w:p>
    <w:p w:rsidR="00E93295" w:rsidRDefault="00E93295">
      <w:pPr>
        <w:spacing w:line="319" w:lineRule="exact"/>
        <w:sectPr w:rsidR="00E93295">
          <w:pgSz w:w="11910" w:h="16840"/>
          <w:pgMar w:top="1040" w:right="720" w:bottom="168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  <w:jc w:val="left"/>
      </w:pPr>
      <w:proofErr w:type="gramStart"/>
      <w:r>
        <w:lastRenderedPageBreak/>
        <w:t>Алжир).</w:t>
      </w:r>
      <w:proofErr w:type="gramEnd"/>
    </w:p>
    <w:p w:rsidR="00E93295" w:rsidRDefault="00B27CBD">
      <w:pPr>
        <w:pStyle w:val="a3"/>
        <w:spacing w:before="149" w:line="350" w:lineRule="auto"/>
        <w:ind w:right="125"/>
      </w:pPr>
      <w:r>
        <w:t>Практическая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«Сравнение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статистических</w:t>
      </w:r>
      <w:r>
        <w:rPr>
          <w:spacing w:val="1"/>
        </w:rPr>
        <w:t xml:space="preserve"> </w:t>
      </w:r>
      <w:r>
        <w:t>данных</w:t>
      </w:r>
      <w:r>
        <w:rPr>
          <w:spacing w:val="-6"/>
        </w:rPr>
        <w:t xml:space="preserve"> </w:t>
      </w:r>
      <w:r>
        <w:t>роли</w:t>
      </w:r>
      <w:r>
        <w:rPr>
          <w:spacing w:val="-1"/>
        </w:rPr>
        <w:t xml:space="preserve"> </w:t>
      </w:r>
      <w:r>
        <w:t>сельского</w:t>
      </w:r>
      <w:r>
        <w:rPr>
          <w:spacing w:val="3"/>
        </w:rPr>
        <w:t xml:space="preserve"> </w:t>
      </w:r>
      <w:r>
        <w:t>хозяйства в</w:t>
      </w:r>
      <w:r>
        <w:rPr>
          <w:spacing w:val="-2"/>
        </w:rPr>
        <w:t xml:space="preserve"> </w:t>
      </w:r>
      <w:r>
        <w:t>экономике Алжира и</w:t>
      </w:r>
      <w:r>
        <w:rPr>
          <w:spacing w:val="-1"/>
        </w:rPr>
        <w:t xml:space="preserve"> </w:t>
      </w:r>
      <w:r>
        <w:t>Эфиопии».</w:t>
      </w:r>
    </w:p>
    <w:p w:rsidR="00E93295" w:rsidRDefault="00B27CBD" w:rsidP="00587C6E">
      <w:pPr>
        <w:pStyle w:val="a6"/>
        <w:numPr>
          <w:ilvl w:val="1"/>
          <w:numId w:val="27"/>
        </w:numPr>
        <w:tabs>
          <w:tab w:val="left" w:pos="1405"/>
        </w:tabs>
        <w:spacing w:before="1" w:line="350" w:lineRule="auto"/>
        <w:ind w:left="199" w:right="130" w:firstLine="710"/>
        <w:rPr>
          <w:sz w:val="28"/>
        </w:rPr>
      </w:pPr>
      <w:r>
        <w:rPr>
          <w:sz w:val="28"/>
        </w:rPr>
        <w:t>Австралия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Океания.</w:t>
      </w:r>
      <w:r>
        <w:rPr>
          <w:spacing w:val="1"/>
          <w:sz w:val="28"/>
        </w:rPr>
        <w:t xml:space="preserve"> </w:t>
      </w:r>
      <w:r>
        <w:rPr>
          <w:sz w:val="28"/>
        </w:rPr>
        <w:t>Австралия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Океания: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положения.</w:t>
      </w:r>
      <w:r>
        <w:rPr>
          <w:spacing w:val="1"/>
          <w:sz w:val="28"/>
        </w:rPr>
        <w:t xml:space="preserve"> </w:t>
      </w:r>
      <w:r>
        <w:rPr>
          <w:sz w:val="28"/>
        </w:rPr>
        <w:t>Австралийский</w:t>
      </w:r>
      <w:r>
        <w:rPr>
          <w:spacing w:val="1"/>
          <w:sz w:val="28"/>
        </w:rPr>
        <w:t xml:space="preserve"> </w:t>
      </w:r>
      <w:r>
        <w:rPr>
          <w:sz w:val="28"/>
        </w:rPr>
        <w:t>Союз:</w:t>
      </w:r>
      <w:r>
        <w:rPr>
          <w:spacing w:val="1"/>
          <w:sz w:val="28"/>
        </w:rPr>
        <w:t xml:space="preserve"> </w:t>
      </w:r>
      <w:r>
        <w:rPr>
          <w:sz w:val="28"/>
        </w:rPr>
        <w:t>главные</w:t>
      </w:r>
      <w:r>
        <w:rPr>
          <w:spacing w:val="1"/>
          <w:sz w:val="28"/>
        </w:rPr>
        <w:t xml:space="preserve"> </w:t>
      </w:r>
      <w:r>
        <w:rPr>
          <w:sz w:val="28"/>
        </w:rPr>
        <w:t>факторы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населения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хозяйства.</w:t>
      </w:r>
      <w:r>
        <w:rPr>
          <w:spacing w:val="1"/>
          <w:sz w:val="28"/>
        </w:rPr>
        <w:t xml:space="preserve"> </w:t>
      </w:r>
      <w:r>
        <w:rPr>
          <w:sz w:val="28"/>
        </w:rPr>
        <w:t>Экономико-географическое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положение,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природно-ресурсный</w:t>
      </w:r>
      <w:r>
        <w:rPr>
          <w:spacing w:val="1"/>
          <w:sz w:val="28"/>
        </w:rPr>
        <w:t xml:space="preserve"> </w:t>
      </w:r>
      <w:r>
        <w:rPr>
          <w:sz w:val="28"/>
        </w:rPr>
        <w:t>капитал.</w:t>
      </w:r>
      <w:r>
        <w:rPr>
          <w:spacing w:val="1"/>
          <w:sz w:val="28"/>
        </w:rPr>
        <w:t xml:space="preserve"> </w:t>
      </w:r>
      <w:r>
        <w:rPr>
          <w:sz w:val="28"/>
        </w:rPr>
        <w:t>Отрасли</w:t>
      </w:r>
      <w:r>
        <w:rPr>
          <w:spacing w:val="1"/>
          <w:sz w:val="28"/>
        </w:rPr>
        <w:t xml:space="preserve"> </w:t>
      </w:r>
      <w:r>
        <w:rPr>
          <w:sz w:val="28"/>
        </w:rPr>
        <w:t>международной</w:t>
      </w:r>
      <w:r>
        <w:rPr>
          <w:spacing w:val="1"/>
          <w:sz w:val="28"/>
        </w:rPr>
        <w:t xml:space="preserve"> </w:t>
      </w:r>
      <w:r>
        <w:rPr>
          <w:sz w:val="28"/>
        </w:rPr>
        <w:t>специализации.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товарная</w:t>
      </w:r>
      <w:r>
        <w:rPr>
          <w:spacing w:val="1"/>
          <w:sz w:val="28"/>
        </w:rPr>
        <w:t xml:space="preserve"> </w:t>
      </w:r>
      <w:r>
        <w:rPr>
          <w:sz w:val="28"/>
        </w:rPr>
        <w:t>структура</w:t>
      </w:r>
      <w:r>
        <w:rPr>
          <w:spacing w:val="1"/>
          <w:sz w:val="28"/>
        </w:rPr>
        <w:t xml:space="preserve"> </w:t>
      </w:r>
      <w:r>
        <w:rPr>
          <w:sz w:val="28"/>
        </w:rPr>
        <w:t>экспорта.</w:t>
      </w:r>
      <w:r>
        <w:rPr>
          <w:spacing w:val="1"/>
          <w:sz w:val="28"/>
        </w:rPr>
        <w:t xml:space="preserve"> </w:t>
      </w:r>
      <w:r>
        <w:rPr>
          <w:sz w:val="28"/>
        </w:rPr>
        <w:t>Океания: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природных</w:t>
      </w:r>
      <w:r>
        <w:rPr>
          <w:spacing w:val="1"/>
          <w:sz w:val="28"/>
        </w:rPr>
        <w:t xml:space="preserve"> </w:t>
      </w:r>
      <w:r>
        <w:rPr>
          <w:sz w:val="28"/>
        </w:rPr>
        <w:t>ресурсов,</w:t>
      </w:r>
      <w:r>
        <w:rPr>
          <w:spacing w:val="1"/>
          <w:sz w:val="28"/>
        </w:rPr>
        <w:t xml:space="preserve"> </w:t>
      </w:r>
      <w:r>
        <w:rPr>
          <w:sz w:val="28"/>
        </w:rPr>
        <w:t>населения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хозяйства.</w:t>
      </w:r>
      <w:r>
        <w:rPr>
          <w:spacing w:val="1"/>
          <w:sz w:val="28"/>
        </w:rPr>
        <w:t xml:space="preserve"> </w:t>
      </w:r>
      <w:r>
        <w:rPr>
          <w:sz w:val="28"/>
        </w:rPr>
        <w:t>Место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международном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географическом</w:t>
      </w:r>
      <w:r>
        <w:rPr>
          <w:spacing w:val="1"/>
          <w:sz w:val="28"/>
        </w:rPr>
        <w:t xml:space="preserve"> </w:t>
      </w:r>
      <w:r>
        <w:rPr>
          <w:sz w:val="28"/>
        </w:rPr>
        <w:t>разделении труда.</w:t>
      </w:r>
    </w:p>
    <w:p w:rsidR="00E93295" w:rsidRDefault="00B27CBD" w:rsidP="00587C6E">
      <w:pPr>
        <w:pStyle w:val="a6"/>
        <w:numPr>
          <w:ilvl w:val="1"/>
          <w:numId w:val="27"/>
        </w:numPr>
        <w:tabs>
          <w:tab w:val="left" w:pos="1405"/>
        </w:tabs>
        <w:spacing w:line="350" w:lineRule="auto"/>
        <w:ind w:left="199" w:right="134" w:firstLine="710"/>
        <w:rPr>
          <w:sz w:val="28"/>
        </w:rPr>
      </w:pPr>
      <w:r>
        <w:rPr>
          <w:sz w:val="28"/>
        </w:rPr>
        <w:t>Россия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геополитической,</w:t>
      </w:r>
      <w:r>
        <w:rPr>
          <w:spacing w:val="1"/>
          <w:sz w:val="28"/>
        </w:rPr>
        <w:t xml:space="preserve"> </w:t>
      </w:r>
      <w:r>
        <w:rPr>
          <w:sz w:val="28"/>
        </w:rPr>
        <w:t>геоэкономической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геодемографической карте мира. Особенности интеграции России в мировое</w:t>
      </w:r>
      <w:r>
        <w:rPr>
          <w:spacing w:val="1"/>
          <w:sz w:val="28"/>
        </w:rPr>
        <w:t xml:space="preserve"> </w:t>
      </w:r>
      <w:r>
        <w:rPr>
          <w:sz w:val="28"/>
        </w:rPr>
        <w:t>сообщество.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аспекты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внешнеэкономических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внешнеполитических</w:t>
      </w:r>
      <w:r>
        <w:rPr>
          <w:spacing w:val="-4"/>
          <w:sz w:val="28"/>
        </w:rPr>
        <w:t xml:space="preserve"> </w:t>
      </w:r>
      <w:r>
        <w:rPr>
          <w:sz w:val="28"/>
        </w:rPr>
        <w:t>задач развития</w:t>
      </w:r>
      <w:r>
        <w:rPr>
          <w:spacing w:val="2"/>
          <w:sz w:val="28"/>
        </w:rPr>
        <w:t xml:space="preserve"> </w:t>
      </w:r>
      <w:r>
        <w:rPr>
          <w:sz w:val="28"/>
        </w:rPr>
        <w:t>России.</w:t>
      </w:r>
    </w:p>
    <w:p w:rsidR="00E93295" w:rsidRDefault="00B27CBD">
      <w:pPr>
        <w:pStyle w:val="a3"/>
        <w:spacing w:line="350" w:lineRule="auto"/>
        <w:ind w:right="128"/>
      </w:pPr>
      <w:r>
        <w:t>Практическая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«Изменение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международных</w:t>
      </w:r>
      <w:r>
        <w:rPr>
          <w:spacing w:val="1"/>
        </w:rPr>
        <w:t xml:space="preserve"> </w:t>
      </w:r>
      <w:r>
        <w:t>экономических</w:t>
      </w:r>
      <w:r>
        <w:rPr>
          <w:spacing w:val="-5"/>
        </w:rPr>
        <w:t xml:space="preserve"> </w:t>
      </w:r>
      <w:r>
        <w:t>связей</w:t>
      </w:r>
      <w:r>
        <w:rPr>
          <w:spacing w:val="-1"/>
        </w:rPr>
        <w:t xml:space="preserve"> </w:t>
      </w:r>
      <w:r>
        <w:t>России в</w:t>
      </w:r>
      <w:r>
        <w:rPr>
          <w:spacing w:val="-2"/>
        </w:rPr>
        <w:t xml:space="preserve"> </w:t>
      </w:r>
      <w:r>
        <w:t>новых</w:t>
      </w:r>
      <w:r>
        <w:rPr>
          <w:spacing w:val="-4"/>
        </w:rPr>
        <w:t xml:space="preserve"> </w:t>
      </w:r>
      <w:r>
        <w:t>экономических</w:t>
      </w:r>
      <w:r>
        <w:rPr>
          <w:spacing w:val="-1"/>
        </w:rPr>
        <w:t xml:space="preserve"> </w:t>
      </w:r>
      <w:r>
        <w:t>условиях».</w:t>
      </w:r>
    </w:p>
    <w:p w:rsidR="00E93295" w:rsidRDefault="00B27CBD" w:rsidP="00587C6E">
      <w:pPr>
        <w:pStyle w:val="a6"/>
        <w:numPr>
          <w:ilvl w:val="0"/>
          <w:numId w:val="27"/>
        </w:numPr>
        <w:tabs>
          <w:tab w:val="left" w:pos="1194"/>
        </w:tabs>
        <w:spacing w:line="318" w:lineRule="exact"/>
        <w:rPr>
          <w:sz w:val="28"/>
        </w:rPr>
      </w:pPr>
      <w:r>
        <w:rPr>
          <w:sz w:val="28"/>
        </w:rPr>
        <w:t>Глобальные</w:t>
      </w:r>
      <w:r>
        <w:rPr>
          <w:spacing w:val="-9"/>
          <w:sz w:val="28"/>
        </w:rPr>
        <w:t xml:space="preserve"> </w:t>
      </w:r>
      <w:r>
        <w:rPr>
          <w:sz w:val="28"/>
        </w:rPr>
        <w:t>проблемы</w:t>
      </w:r>
      <w:r>
        <w:rPr>
          <w:spacing w:val="-9"/>
          <w:sz w:val="28"/>
        </w:rPr>
        <w:t xml:space="preserve"> </w:t>
      </w:r>
      <w:r>
        <w:rPr>
          <w:sz w:val="28"/>
        </w:rPr>
        <w:t>человечества.</w:t>
      </w:r>
    </w:p>
    <w:p w:rsidR="00E93295" w:rsidRDefault="00B27CBD">
      <w:pPr>
        <w:pStyle w:val="a3"/>
        <w:spacing w:before="144" w:line="350" w:lineRule="auto"/>
        <w:ind w:right="140"/>
      </w:pPr>
      <w:r>
        <w:t>Группы</w:t>
      </w:r>
      <w:r>
        <w:rPr>
          <w:spacing w:val="1"/>
        </w:rPr>
        <w:t xml:space="preserve"> </w:t>
      </w:r>
      <w:r>
        <w:t>глобальных</w:t>
      </w:r>
      <w:r>
        <w:rPr>
          <w:spacing w:val="1"/>
        </w:rPr>
        <w:t xml:space="preserve"> </w:t>
      </w:r>
      <w:r>
        <w:t>проблем:</w:t>
      </w:r>
      <w:r>
        <w:rPr>
          <w:spacing w:val="1"/>
        </w:rPr>
        <w:t xml:space="preserve"> </w:t>
      </w:r>
      <w:r>
        <w:t>геополитические,</w:t>
      </w:r>
      <w:r>
        <w:rPr>
          <w:spacing w:val="1"/>
        </w:rPr>
        <w:t xml:space="preserve"> </w:t>
      </w:r>
      <w:r>
        <w:t>экологические,</w:t>
      </w:r>
      <w:r>
        <w:rPr>
          <w:spacing w:val="1"/>
        </w:rPr>
        <w:t xml:space="preserve"> </w:t>
      </w:r>
      <w:r>
        <w:t>демографические.</w:t>
      </w:r>
    </w:p>
    <w:p w:rsidR="00E93295" w:rsidRDefault="00B27CBD">
      <w:pPr>
        <w:pStyle w:val="a3"/>
        <w:spacing w:before="1" w:line="350" w:lineRule="auto"/>
        <w:ind w:right="129"/>
      </w:pPr>
      <w:r>
        <w:t>Геополитические проблемы: проблема сохранения мира на планете и</w:t>
      </w:r>
      <w:r>
        <w:rPr>
          <w:spacing w:val="1"/>
        </w:rPr>
        <w:t xml:space="preserve"> </w:t>
      </w:r>
      <w:r>
        <w:t>причины</w:t>
      </w:r>
      <w:r>
        <w:rPr>
          <w:spacing w:val="1"/>
        </w:rPr>
        <w:t xml:space="preserve"> </w:t>
      </w:r>
      <w:r>
        <w:t>роста</w:t>
      </w:r>
      <w:r>
        <w:rPr>
          <w:spacing w:val="1"/>
        </w:rPr>
        <w:t xml:space="preserve"> </w:t>
      </w:r>
      <w:r>
        <w:t>глобальной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региональной</w:t>
      </w:r>
      <w:r>
        <w:rPr>
          <w:spacing w:val="1"/>
        </w:rPr>
        <w:t xml:space="preserve"> </w:t>
      </w:r>
      <w:r>
        <w:t>нестабильности.</w:t>
      </w:r>
      <w:r>
        <w:rPr>
          <w:spacing w:val="1"/>
        </w:rPr>
        <w:t xml:space="preserve"> </w:t>
      </w:r>
      <w:r>
        <w:t>Проблема</w:t>
      </w:r>
      <w:r>
        <w:rPr>
          <w:spacing w:val="-67"/>
        </w:rPr>
        <w:t xml:space="preserve"> </w:t>
      </w:r>
      <w:r>
        <w:t>разрыва в уровне социально-экономического развития между развитыми и</w:t>
      </w:r>
      <w:r>
        <w:rPr>
          <w:spacing w:val="1"/>
        </w:rPr>
        <w:t xml:space="preserve"> </w:t>
      </w:r>
      <w:r>
        <w:t>развивающимися</w:t>
      </w:r>
      <w:r>
        <w:rPr>
          <w:spacing w:val="1"/>
        </w:rPr>
        <w:t xml:space="preserve"> </w:t>
      </w:r>
      <w:r>
        <w:t>странами и причина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возникновения.</w:t>
      </w:r>
    </w:p>
    <w:p w:rsidR="00E93295" w:rsidRDefault="00B27CBD">
      <w:pPr>
        <w:pStyle w:val="a3"/>
        <w:spacing w:line="350" w:lineRule="auto"/>
        <w:ind w:right="129"/>
      </w:pPr>
      <w:r>
        <w:t>Геоэкология – фокус глобальных проблем человечества. Глобальные</w:t>
      </w:r>
      <w:r>
        <w:rPr>
          <w:spacing w:val="1"/>
        </w:rPr>
        <w:t xml:space="preserve"> </w:t>
      </w:r>
      <w:r>
        <w:t>экологические проблемы как проблемы, связанные с усилением воздействия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природу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влиянием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жизнь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хозяйственную</w:t>
      </w:r>
      <w:r>
        <w:rPr>
          <w:spacing w:val="1"/>
        </w:rPr>
        <w:t xml:space="preserve"> </w:t>
      </w:r>
      <w:r>
        <w:t>деятельность.</w:t>
      </w:r>
      <w:r>
        <w:rPr>
          <w:spacing w:val="1"/>
        </w:rPr>
        <w:t xml:space="preserve"> </w:t>
      </w:r>
      <w:r>
        <w:t>Проблема</w:t>
      </w:r>
      <w:r>
        <w:rPr>
          <w:spacing w:val="1"/>
        </w:rPr>
        <w:t xml:space="preserve"> </w:t>
      </w:r>
      <w:r>
        <w:t>глобальных</w:t>
      </w:r>
      <w:r>
        <w:rPr>
          <w:spacing w:val="1"/>
        </w:rPr>
        <w:t xml:space="preserve"> </w:t>
      </w:r>
      <w:r>
        <w:t>климатических</w:t>
      </w:r>
      <w:r>
        <w:rPr>
          <w:spacing w:val="1"/>
        </w:rPr>
        <w:t xml:space="preserve"> </w:t>
      </w:r>
      <w:r>
        <w:rPr>
          <w:spacing w:val="-1"/>
        </w:rPr>
        <w:t>изменений,</w:t>
      </w:r>
      <w:r>
        <w:rPr>
          <w:spacing w:val="-11"/>
        </w:rPr>
        <w:t xml:space="preserve"> </w:t>
      </w:r>
      <w:r>
        <w:rPr>
          <w:spacing w:val="-1"/>
        </w:rPr>
        <w:t>проблема</w:t>
      </w:r>
      <w:r>
        <w:rPr>
          <w:spacing w:val="-10"/>
        </w:rPr>
        <w:t xml:space="preserve"> </w:t>
      </w:r>
      <w:r>
        <w:rPr>
          <w:spacing w:val="-1"/>
        </w:rPr>
        <w:t>стихийных</w:t>
      </w:r>
      <w:r>
        <w:rPr>
          <w:spacing w:val="-17"/>
        </w:rPr>
        <w:t xml:space="preserve"> </w:t>
      </w:r>
      <w:r>
        <w:rPr>
          <w:spacing w:val="-1"/>
        </w:rPr>
        <w:t>природных</w:t>
      </w:r>
      <w:r>
        <w:rPr>
          <w:spacing w:val="-16"/>
        </w:rPr>
        <w:t xml:space="preserve"> </w:t>
      </w:r>
      <w:r>
        <w:t>бедствий,</w:t>
      </w:r>
      <w:r>
        <w:rPr>
          <w:spacing w:val="-9"/>
        </w:rPr>
        <w:t xml:space="preserve"> </w:t>
      </w:r>
      <w:r>
        <w:t>глобальные сырьевая</w:t>
      </w:r>
      <w:r>
        <w:rPr>
          <w:spacing w:val="-1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энергетическая</w:t>
      </w:r>
      <w:r>
        <w:rPr>
          <w:spacing w:val="-1"/>
        </w:rPr>
        <w:t xml:space="preserve"> </w:t>
      </w:r>
      <w:r>
        <w:t>проблемы, проблема дефицита</w:t>
      </w:r>
      <w:r>
        <w:rPr>
          <w:spacing w:val="4"/>
        </w:rPr>
        <w:t xml:space="preserve"> </w:t>
      </w:r>
      <w:r>
        <w:t>водных</w:t>
      </w:r>
      <w:r>
        <w:rPr>
          <w:spacing w:val="-6"/>
        </w:rPr>
        <w:t xml:space="preserve"> </w:t>
      </w:r>
      <w:r>
        <w:t>ресурсов</w:t>
      </w:r>
      <w:r>
        <w:rPr>
          <w:spacing w:val="-3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ухудшения</w:t>
      </w:r>
    </w:p>
    <w:p w:rsidR="00E93295" w:rsidRDefault="00B27CBD">
      <w:pPr>
        <w:pStyle w:val="a3"/>
        <w:spacing w:line="320" w:lineRule="exact"/>
        <w:ind w:firstLine="0"/>
      </w:pPr>
      <w:r>
        <w:t>их</w:t>
      </w:r>
      <w:r>
        <w:rPr>
          <w:spacing w:val="-5"/>
        </w:rPr>
        <w:t xml:space="preserve"> </w:t>
      </w:r>
      <w:r>
        <w:t>качества,</w:t>
      </w:r>
      <w:r>
        <w:rPr>
          <w:spacing w:val="2"/>
        </w:rPr>
        <w:t xml:space="preserve"> </w:t>
      </w:r>
      <w:r>
        <w:t>проблемы</w:t>
      </w:r>
      <w:r>
        <w:rPr>
          <w:spacing w:val="1"/>
        </w:rPr>
        <w:t xml:space="preserve"> </w:t>
      </w:r>
      <w:r>
        <w:t>опустынивания</w:t>
      </w:r>
      <w:r>
        <w:rPr>
          <w:spacing w:val="1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деградации</w:t>
      </w:r>
      <w:r>
        <w:rPr>
          <w:spacing w:val="-1"/>
        </w:rPr>
        <w:t xml:space="preserve"> </w:t>
      </w:r>
      <w:r>
        <w:t>земель</w:t>
      </w:r>
      <w:r>
        <w:rPr>
          <w:spacing w:val="-1"/>
        </w:rPr>
        <w:t xml:space="preserve"> </w:t>
      </w:r>
      <w:r>
        <w:t>и почв,</w:t>
      </w:r>
      <w:r>
        <w:rPr>
          <w:spacing w:val="2"/>
        </w:rPr>
        <w:t xml:space="preserve"> </w:t>
      </w:r>
      <w:r>
        <w:t>проблема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68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50" w:lineRule="auto"/>
        <w:ind w:right="136" w:firstLine="0"/>
      </w:pPr>
      <w:r>
        <w:lastRenderedPageBreak/>
        <w:t>сохранения</w:t>
      </w:r>
      <w:r>
        <w:rPr>
          <w:spacing w:val="1"/>
        </w:rPr>
        <w:t xml:space="preserve"> </w:t>
      </w:r>
      <w:r>
        <w:t>биоразнообразия.</w:t>
      </w:r>
      <w:r>
        <w:rPr>
          <w:spacing w:val="1"/>
        </w:rPr>
        <w:t xml:space="preserve"> </w:t>
      </w:r>
      <w:r>
        <w:t>Проблема</w:t>
      </w:r>
      <w:r>
        <w:rPr>
          <w:spacing w:val="1"/>
        </w:rPr>
        <w:t xml:space="preserve"> </w:t>
      </w:r>
      <w:r>
        <w:t>загрязнения</w:t>
      </w:r>
      <w:r>
        <w:rPr>
          <w:spacing w:val="1"/>
        </w:rPr>
        <w:t xml:space="preserve"> </w:t>
      </w:r>
      <w:r>
        <w:t>Мирового</w:t>
      </w:r>
      <w:r>
        <w:rPr>
          <w:spacing w:val="1"/>
        </w:rPr>
        <w:t xml:space="preserve"> </w:t>
      </w:r>
      <w:r>
        <w:t>океана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ресурсов.</w:t>
      </w:r>
    </w:p>
    <w:p w:rsidR="00E93295" w:rsidRDefault="00B27CBD">
      <w:pPr>
        <w:pStyle w:val="a3"/>
        <w:spacing w:before="1" w:line="350" w:lineRule="auto"/>
        <w:ind w:right="135"/>
      </w:pPr>
      <w:r>
        <w:t>Глобальные</w:t>
      </w:r>
      <w:r>
        <w:rPr>
          <w:spacing w:val="1"/>
        </w:rPr>
        <w:t xml:space="preserve"> </w:t>
      </w:r>
      <w:r>
        <w:t>проблемы</w:t>
      </w:r>
      <w:r>
        <w:rPr>
          <w:spacing w:val="1"/>
        </w:rPr>
        <w:t xml:space="preserve"> </w:t>
      </w:r>
      <w:r>
        <w:t>народонаселения:</w:t>
      </w:r>
      <w:r>
        <w:rPr>
          <w:spacing w:val="1"/>
        </w:rPr>
        <w:t xml:space="preserve"> </w:t>
      </w:r>
      <w:r>
        <w:t>демографическая,</w:t>
      </w:r>
      <w:r>
        <w:rPr>
          <w:spacing w:val="-67"/>
        </w:rPr>
        <w:t xml:space="preserve"> </w:t>
      </w:r>
      <w:r>
        <w:t>продовольственная,</w:t>
      </w:r>
      <w:r>
        <w:rPr>
          <w:spacing w:val="1"/>
        </w:rPr>
        <w:t xml:space="preserve"> </w:t>
      </w:r>
      <w:r>
        <w:t>роста городов,</w:t>
      </w:r>
      <w:r>
        <w:rPr>
          <w:spacing w:val="2"/>
        </w:rPr>
        <w:t xml:space="preserve"> </w:t>
      </w:r>
      <w:r>
        <w:t>здоровья и</w:t>
      </w:r>
      <w:r>
        <w:rPr>
          <w:spacing w:val="-1"/>
        </w:rPr>
        <w:t xml:space="preserve"> </w:t>
      </w:r>
      <w:r>
        <w:t>долголетия человека.</w:t>
      </w:r>
    </w:p>
    <w:p w:rsidR="00E93295" w:rsidRDefault="00B27CBD">
      <w:pPr>
        <w:pStyle w:val="a3"/>
        <w:spacing w:before="1" w:line="348" w:lineRule="auto"/>
        <w:ind w:right="139"/>
      </w:pPr>
      <w:r>
        <w:t>Взаимосвязь глобальных геополитических, экологических проблем и</w:t>
      </w:r>
      <w:r>
        <w:rPr>
          <w:spacing w:val="1"/>
        </w:rPr>
        <w:t xml:space="preserve"> </w:t>
      </w:r>
      <w:r>
        <w:t>проблем</w:t>
      </w:r>
      <w:r>
        <w:rPr>
          <w:spacing w:val="2"/>
        </w:rPr>
        <w:t xml:space="preserve"> </w:t>
      </w:r>
      <w:r>
        <w:t>народонаселения.</w:t>
      </w:r>
    </w:p>
    <w:p w:rsidR="00E93295" w:rsidRDefault="00B27CBD">
      <w:pPr>
        <w:pStyle w:val="a3"/>
        <w:spacing w:before="3" w:line="350" w:lineRule="auto"/>
        <w:ind w:right="135"/>
      </w:pPr>
      <w:r>
        <w:t>Возможные</w:t>
      </w:r>
      <w:r>
        <w:rPr>
          <w:spacing w:val="1"/>
        </w:rPr>
        <w:t xml:space="preserve"> </w:t>
      </w:r>
      <w:r>
        <w:t>пути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глобальных</w:t>
      </w:r>
      <w:r>
        <w:rPr>
          <w:spacing w:val="1"/>
        </w:rPr>
        <w:t xml:space="preserve"> </w:t>
      </w:r>
      <w:r>
        <w:t>проблем.</w:t>
      </w:r>
      <w:r>
        <w:rPr>
          <w:spacing w:val="1"/>
        </w:rPr>
        <w:t xml:space="preserve"> </w:t>
      </w:r>
      <w:r>
        <w:t>Необходимость</w:t>
      </w:r>
      <w:r>
        <w:rPr>
          <w:spacing w:val="1"/>
        </w:rPr>
        <w:t xml:space="preserve"> </w:t>
      </w:r>
      <w:r>
        <w:t>переоценки</w:t>
      </w:r>
      <w:r>
        <w:rPr>
          <w:spacing w:val="1"/>
        </w:rPr>
        <w:t xml:space="preserve"> </w:t>
      </w:r>
      <w:r>
        <w:t>человечеством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отдельными</w:t>
      </w:r>
      <w:r>
        <w:rPr>
          <w:spacing w:val="1"/>
        </w:rPr>
        <w:t xml:space="preserve"> </w:t>
      </w:r>
      <w:r>
        <w:t>странами</w:t>
      </w:r>
      <w:r>
        <w:rPr>
          <w:spacing w:val="1"/>
        </w:rPr>
        <w:t xml:space="preserve"> </w:t>
      </w:r>
      <w:r>
        <w:t>некоторых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устоявшихся экономических, политических, идеологических и культурных</w:t>
      </w:r>
      <w:r>
        <w:rPr>
          <w:spacing w:val="1"/>
        </w:rPr>
        <w:t xml:space="preserve"> </w:t>
      </w:r>
      <w:r>
        <w:t>ориентиров.</w:t>
      </w:r>
      <w:r>
        <w:rPr>
          <w:spacing w:val="2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России в</w:t>
      </w:r>
      <w:r>
        <w:rPr>
          <w:spacing w:val="-2"/>
        </w:rPr>
        <w:t xml:space="preserve"> </w:t>
      </w:r>
      <w:r>
        <w:t>решении глобальных</w:t>
      </w:r>
      <w:r>
        <w:rPr>
          <w:spacing w:val="-4"/>
        </w:rPr>
        <w:t xml:space="preserve"> </w:t>
      </w:r>
      <w:r>
        <w:t>проблем.</w:t>
      </w:r>
    </w:p>
    <w:p w:rsidR="00E93295" w:rsidRDefault="00B27CBD">
      <w:pPr>
        <w:pStyle w:val="a3"/>
        <w:spacing w:line="350" w:lineRule="auto"/>
        <w:ind w:right="135"/>
      </w:pPr>
      <w:r>
        <w:t>Практическая работа. «Выявление примеров взаимосвязи глобальных</w:t>
      </w:r>
      <w:r>
        <w:rPr>
          <w:spacing w:val="1"/>
        </w:rPr>
        <w:t xml:space="preserve"> </w:t>
      </w:r>
      <w:r>
        <w:t>проблем</w:t>
      </w:r>
      <w:r>
        <w:rPr>
          <w:spacing w:val="1"/>
        </w:rPr>
        <w:t xml:space="preserve"> </w:t>
      </w:r>
      <w:r>
        <w:t>человечества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географической</w:t>
      </w:r>
      <w:r>
        <w:rPr>
          <w:spacing w:val="-1"/>
        </w:rPr>
        <w:t xml:space="preserve"> </w:t>
      </w:r>
      <w:r>
        <w:t>информации</w:t>
      </w:r>
      <w:r>
        <w:rPr>
          <w:spacing w:val="-1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участия России в</w:t>
      </w:r>
      <w:r>
        <w:rPr>
          <w:spacing w:val="-2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решении».</w:t>
      </w:r>
    </w:p>
    <w:p w:rsidR="00E93295" w:rsidRDefault="00B27CBD">
      <w:pPr>
        <w:pStyle w:val="110"/>
        <w:spacing w:before="3"/>
        <w:ind w:left="1866"/>
      </w:pPr>
      <w:r>
        <w:t>Планируемые</w:t>
      </w:r>
      <w:r>
        <w:rPr>
          <w:spacing w:val="-6"/>
        </w:rPr>
        <w:t xml:space="preserve"> </w:t>
      </w:r>
      <w:r>
        <w:t>результаты</w:t>
      </w:r>
      <w:r>
        <w:rPr>
          <w:spacing w:val="-3"/>
        </w:rPr>
        <w:t xml:space="preserve"> </w:t>
      </w:r>
      <w:r>
        <w:t>освоения</w:t>
      </w:r>
      <w:r>
        <w:rPr>
          <w:spacing w:val="-9"/>
        </w:rPr>
        <w:t xml:space="preserve"> </w:t>
      </w:r>
      <w:r>
        <w:t>географии.</w:t>
      </w:r>
    </w:p>
    <w:p w:rsidR="00E93295" w:rsidRDefault="00B27CBD">
      <w:pPr>
        <w:pStyle w:val="a3"/>
        <w:spacing w:before="144" w:line="350" w:lineRule="auto"/>
        <w:ind w:right="132"/>
      </w:pPr>
      <w:r>
        <w:rPr>
          <w:b/>
        </w:rPr>
        <w:t>Личностные</w:t>
      </w:r>
      <w:r>
        <w:rPr>
          <w:b/>
          <w:spacing w:val="1"/>
        </w:rPr>
        <w:t xml:space="preserve"> </w:t>
      </w:r>
      <w:r>
        <w:rPr>
          <w:b/>
        </w:rPr>
        <w:t>результаты</w:t>
      </w:r>
      <w:r>
        <w:rPr>
          <w:b/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географии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отражать</w:t>
      </w:r>
      <w:r>
        <w:rPr>
          <w:spacing w:val="1"/>
        </w:rPr>
        <w:t xml:space="preserve"> </w:t>
      </w:r>
      <w:r>
        <w:t>готовность и способность обучающихся руководствоваться сформированной</w:t>
      </w:r>
      <w:r>
        <w:rPr>
          <w:spacing w:val="1"/>
        </w:rPr>
        <w:t xml:space="preserve"> </w:t>
      </w:r>
      <w:r>
        <w:t>внутренней</w:t>
      </w:r>
      <w:r>
        <w:rPr>
          <w:spacing w:val="1"/>
        </w:rPr>
        <w:t xml:space="preserve"> </w:t>
      </w:r>
      <w:r>
        <w:t>позицией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системой</w:t>
      </w:r>
      <w:r>
        <w:rPr>
          <w:spacing w:val="1"/>
        </w:rPr>
        <w:t xml:space="preserve"> </w:t>
      </w:r>
      <w:r>
        <w:t>ценностных</w:t>
      </w:r>
      <w:r>
        <w:rPr>
          <w:spacing w:val="1"/>
        </w:rPr>
        <w:t xml:space="preserve"> </w:t>
      </w:r>
      <w:r>
        <w:t>ориентаций,</w:t>
      </w:r>
      <w:r>
        <w:rPr>
          <w:spacing w:val="1"/>
        </w:rPr>
        <w:t xml:space="preserve"> </w:t>
      </w:r>
      <w:r>
        <w:t>позитивных</w:t>
      </w:r>
      <w:r>
        <w:rPr>
          <w:spacing w:val="1"/>
        </w:rPr>
        <w:t xml:space="preserve"> </w:t>
      </w:r>
      <w:r>
        <w:t>внутренних</w:t>
      </w:r>
      <w:r>
        <w:rPr>
          <w:spacing w:val="1"/>
        </w:rPr>
        <w:t xml:space="preserve"> </w:t>
      </w:r>
      <w:r>
        <w:t>убеждений,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1"/>
        </w:rPr>
        <w:t xml:space="preserve"> </w:t>
      </w:r>
      <w:r>
        <w:t>традиционным</w:t>
      </w:r>
      <w:r>
        <w:rPr>
          <w:spacing w:val="1"/>
        </w:rPr>
        <w:t xml:space="preserve"> </w:t>
      </w:r>
      <w:r>
        <w:t>ценностям российского общества, расширение жизненного опыта и опыта</w:t>
      </w:r>
      <w:r>
        <w:rPr>
          <w:spacing w:val="1"/>
        </w:rPr>
        <w:t xml:space="preserve"> </w:t>
      </w:r>
      <w:r>
        <w:t>деятельности в процессе реализации основных направлений воспитательной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2"/>
        </w:rPr>
        <w:t xml:space="preserve"> </w:t>
      </w:r>
      <w:r>
        <w:t>в том</w:t>
      </w:r>
      <w:r>
        <w:rPr>
          <w:spacing w:val="2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 части:</w:t>
      </w:r>
    </w:p>
    <w:p w:rsidR="00E93295" w:rsidRDefault="00B27CBD" w:rsidP="00587C6E">
      <w:pPr>
        <w:pStyle w:val="a6"/>
        <w:numPr>
          <w:ilvl w:val="0"/>
          <w:numId w:val="26"/>
        </w:numPr>
        <w:tabs>
          <w:tab w:val="left" w:pos="1213"/>
        </w:tabs>
        <w:spacing w:line="320" w:lineRule="exact"/>
        <w:rPr>
          <w:sz w:val="28"/>
        </w:rPr>
      </w:pPr>
      <w:r>
        <w:rPr>
          <w:sz w:val="28"/>
        </w:rPr>
        <w:t>гражданского</w:t>
      </w:r>
      <w:r>
        <w:rPr>
          <w:spacing w:val="-16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44" w:line="350" w:lineRule="auto"/>
        <w:jc w:val="left"/>
      </w:pPr>
      <w:r>
        <w:rPr>
          <w:w w:val="95"/>
        </w:rPr>
        <w:t>сформированность гражданской</w:t>
      </w:r>
      <w:r>
        <w:rPr>
          <w:spacing w:val="1"/>
          <w:w w:val="95"/>
        </w:rPr>
        <w:t xml:space="preserve"> </w:t>
      </w:r>
      <w:r>
        <w:rPr>
          <w:w w:val="95"/>
        </w:rPr>
        <w:t>позиции</w:t>
      </w:r>
      <w:r>
        <w:rPr>
          <w:spacing w:val="1"/>
          <w:w w:val="95"/>
        </w:rPr>
        <w:t xml:space="preserve"> </w:t>
      </w:r>
      <w:r>
        <w:rPr>
          <w:w w:val="95"/>
        </w:rPr>
        <w:t>обучающегося</w:t>
      </w:r>
      <w:r>
        <w:rPr>
          <w:spacing w:val="1"/>
          <w:w w:val="95"/>
        </w:rPr>
        <w:t xml:space="preserve"> </w:t>
      </w:r>
      <w:r>
        <w:rPr>
          <w:w w:val="95"/>
        </w:rPr>
        <w:t>как</w:t>
      </w:r>
      <w:r>
        <w:rPr>
          <w:spacing w:val="1"/>
          <w:w w:val="95"/>
        </w:rPr>
        <w:t xml:space="preserve"> </w:t>
      </w:r>
      <w:r>
        <w:rPr>
          <w:w w:val="95"/>
        </w:rPr>
        <w:t>активного</w:t>
      </w:r>
      <w:r>
        <w:rPr>
          <w:spacing w:val="1"/>
          <w:w w:val="95"/>
        </w:rPr>
        <w:t xml:space="preserve"> </w:t>
      </w:r>
      <w:r>
        <w:rPr>
          <w:w w:val="95"/>
        </w:rPr>
        <w:t>и</w:t>
      </w:r>
      <w:r>
        <w:rPr>
          <w:spacing w:val="-64"/>
          <w:w w:val="95"/>
        </w:rPr>
        <w:t xml:space="preserve"> </w:t>
      </w:r>
      <w:r>
        <w:t>ответственного</w:t>
      </w:r>
      <w:r>
        <w:rPr>
          <w:spacing w:val="1"/>
        </w:rPr>
        <w:t xml:space="preserve"> </w:t>
      </w:r>
      <w:r>
        <w:t>члена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общества;</w:t>
      </w:r>
    </w:p>
    <w:p w:rsidR="00E93295" w:rsidRDefault="00B27CBD">
      <w:pPr>
        <w:pStyle w:val="a3"/>
        <w:spacing w:before="1" w:line="350" w:lineRule="auto"/>
        <w:jc w:val="left"/>
      </w:pPr>
      <w:r>
        <w:t>осознание</w:t>
      </w:r>
      <w:r>
        <w:rPr>
          <w:spacing w:val="36"/>
        </w:rPr>
        <w:t xml:space="preserve"> </w:t>
      </w:r>
      <w:r>
        <w:t>своих</w:t>
      </w:r>
      <w:r>
        <w:rPr>
          <w:spacing w:val="31"/>
        </w:rPr>
        <w:t xml:space="preserve"> </w:t>
      </w:r>
      <w:r>
        <w:t>конституционных</w:t>
      </w:r>
      <w:r>
        <w:rPr>
          <w:spacing w:val="31"/>
        </w:rPr>
        <w:t xml:space="preserve"> </w:t>
      </w:r>
      <w:r>
        <w:t>прав</w:t>
      </w:r>
      <w:r>
        <w:rPr>
          <w:spacing w:val="34"/>
        </w:rPr>
        <w:t xml:space="preserve"> </w:t>
      </w:r>
      <w:r>
        <w:t>и</w:t>
      </w:r>
      <w:r>
        <w:rPr>
          <w:spacing w:val="42"/>
        </w:rPr>
        <w:t xml:space="preserve"> </w:t>
      </w:r>
      <w:r>
        <w:t>обязанностей,</w:t>
      </w:r>
      <w:r>
        <w:rPr>
          <w:spacing w:val="37"/>
        </w:rPr>
        <w:t xml:space="preserve"> </w:t>
      </w:r>
      <w:r>
        <w:t>уважение</w:t>
      </w:r>
      <w:r>
        <w:rPr>
          <w:spacing w:val="-67"/>
        </w:rPr>
        <w:t xml:space="preserve"> </w:t>
      </w:r>
      <w:r>
        <w:t>закона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правопорядка;</w:t>
      </w:r>
    </w:p>
    <w:p w:rsidR="00E93295" w:rsidRDefault="00B27CBD">
      <w:pPr>
        <w:pStyle w:val="a3"/>
        <w:tabs>
          <w:tab w:val="left" w:pos="2603"/>
          <w:tab w:val="left" w:pos="4925"/>
          <w:tab w:val="left" w:pos="7308"/>
        </w:tabs>
        <w:spacing w:line="348" w:lineRule="auto"/>
        <w:ind w:right="133"/>
        <w:jc w:val="left"/>
      </w:pPr>
      <w:r>
        <w:t>принятие</w:t>
      </w:r>
      <w:r>
        <w:tab/>
        <w:t>традиционных</w:t>
      </w:r>
      <w:r>
        <w:tab/>
        <w:t>национальных,</w:t>
      </w:r>
      <w:r>
        <w:tab/>
        <w:t>общечеловеческих</w:t>
      </w:r>
      <w:r>
        <w:rPr>
          <w:spacing w:val="-67"/>
        </w:rPr>
        <w:t xml:space="preserve"> </w:t>
      </w:r>
      <w:r>
        <w:t>гуманистических</w:t>
      </w:r>
      <w:r>
        <w:rPr>
          <w:spacing w:val="-4"/>
        </w:rPr>
        <w:t xml:space="preserve"> </w:t>
      </w:r>
      <w:r>
        <w:t>и демократических</w:t>
      </w:r>
      <w:r>
        <w:rPr>
          <w:spacing w:val="-3"/>
        </w:rPr>
        <w:t xml:space="preserve"> </w:t>
      </w:r>
      <w:r>
        <w:t>ценностей;</w:t>
      </w:r>
    </w:p>
    <w:p w:rsidR="00E93295" w:rsidRDefault="00B27CBD">
      <w:pPr>
        <w:pStyle w:val="a3"/>
        <w:tabs>
          <w:tab w:val="left" w:pos="1563"/>
          <w:tab w:val="left" w:pos="3549"/>
          <w:tab w:val="left" w:pos="5055"/>
          <w:tab w:val="left" w:pos="6881"/>
        </w:tabs>
        <w:spacing w:before="3"/>
        <w:ind w:left="0" w:right="136" w:firstLine="0"/>
        <w:jc w:val="right"/>
      </w:pPr>
      <w:r>
        <w:t>готовность</w:t>
      </w:r>
      <w:r>
        <w:tab/>
        <w:t>противостоять</w:t>
      </w:r>
      <w:r>
        <w:tab/>
        <w:t>идеологии</w:t>
      </w:r>
      <w:r>
        <w:tab/>
        <w:t>экстремизма,</w:t>
      </w:r>
      <w:r>
        <w:tab/>
        <w:t>национализма,</w:t>
      </w:r>
    </w:p>
    <w:p w:rsidR="00E93295" w:rsidRDefault="00B27CBD">
      <w:pPr>
        <w:pStyle w:val="a3"/>
        <w:tabs>
          <w:tab w:val="left" w:pos="1783"/>
          <w:tab w:val="left" w:pos="3946"/>
          <w:tab w:val="left" w:pos="4512"/>
          <w:tab w:val="left" w:pos="6320"/>
          <w:tab w:val="left" w:pos="8257"/>
        </w:tabs>
        <w:spacing w:before="148"/>
        <w:ind w:left="0" w:right="133" w:firstLine="0"/>
        <w:jc w:val="right"/>
      </w:pPr>
      <w:r>
        <w:t>ксенофобии,</w:t>
      </w:r>
      <w:r>
        <w:tab/>
        <w:t>дискриминации</w:t>
      </w:r>
      <w:r>
        <w:tab/>
        <w:t>по</w:t>
      </w:r>
      <w:r>
        <w:tab/>
      </w:r>
      <w:proofErr w:type="gramStart"/>
      <w:r>
        <w:t>социальным</w:t>
      </w:r>
      <w:proofErr w:type="gramEnd"/>
      <w:r>
        <w:t>,</w:t>
      </w:r>
      <w:r>
        <w:tab/>
        <w:t>религиозным,</w:t>
      </w:r>
      <w:r>
        <w:tab/>
        <w:t>расовым,</w:t>
      </w:r>
    </w:p>
    <w:p w:rsidR="00E93295" w:rsidRDefault="00E93295">
      <w:pPr>
        <w:jc w:val="right"/>
        <w:sectPr w:rsidR="00E93295">
          <w:pgSz w:w="11910" w:h="16840"/>
          <w:pgMar w:top="1040" w:right="720" w:bottom="168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  <w:jc w:val="left"/>
      </w:pPr>
      <w:r>
        <w:lastRenderedPageBreak/>
        <w:t>национальным</w:t>
      </w:r>
      <w:r>
        <w:rPr>
          <w:spacing w:val="-11"/>
        </w:rPr>
        <w:t xml:space="preserve"> </w:t>
      </w:r>
      <w:r>
        <w:t>признакам;</w:t>
      </w:r>
    </w:p>
    <w:p w:rsidR="00E93295" w:rsidRDefault="00B27CBD">
      <w:pPr>
        <w:pStyle w:val="a3"/>
        <w:spacing w:before="149" w:line="350" w:lineRule="auto"/>
        <w:jc w:val="left"/>
      </w:pPr>
      <w:r>
        <w:t>готовность</w:t>
      </w:r>
      <w:r>
        <w:rPr>
          <w:spacing w:val="36"/>
        </w:rPr>
        <w:t xml:space="preserve"> </w:t>
      </w:r>
      <w:r>
        <w:t>вести</w:t>
      </w:r>
      <w:r>
        <w:rPr>
          <w:spacing w:val="38"/>
        </w:rPr>
        <w:t xml:space="preserve"> </w:t>
      </w:r>
      <w:r>
        <w:t>совместную</w:t>
      </w:r>
      <w:r>
        <w:rPr>
          <w:spacing w:val="37"/>
        </w:rPr>
        <w:t xml:space="preserve"> </w:t>
      </w:r>
      <w:r>
        <w:t>деятельность</w:t>
      </w:r>
      <w:r>
        <w:rPr>
          <w:spacing w:val="41"/>
        </w:rPr>
        <w:t xml:space="preserve"> </w:t>
      </w:r>
      <w:r>
        <w:t>в</w:t>
      </w:r>
      <w:r>
        <w:rPr>
          <w:spacing w:val="37"/>
        </w:rPr>
        <w:t xml:space="preserve"> </w:t>
      </w:r>
      <w:r>
        <w:t>интересах</w:t>
      </w:r>
      <w:r>
        <w:rPr>
          <w:spacing w:val="34"/>
        </w:rPr>
        <w:t xml:space="preserve"> </w:t>
      </w:r>
      <w:r>
        <w:t>гражданского</w:t>
      </w:r>
      <w:r>
        <w:rPr>
          <w:spacing w:val="-67"/>
        </w:rPr>
        <w:t xml:space="preserve"> </w:t>
      </w:r>
      <w:r>
        <w:t>общества,</w:t>
      </w:r>
      <w:r>
        <w:rPr>
          <w:spacing w:val="-1"/>
        </w:rPr>
        <w:t xml:space="preserve"> </w:t>
      </w:r>
      <w:r>
        <w:t>участвовать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самоуправлении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образовательной</w:t>
      </w:r>
      <w:r>
        <w:rPr>
          <w:spacing w:val="-3"/>
        </w:rPr>
        <w:t xml:space="preserve"> </w:t>
      </w:r>
      <w:r>
        <w:t>организации;</w:t>
      </w:r>
    </w:p>
    <w:p w:rsidR="00E93295" w:rsidRDefault="00B27CBD">
      <w:pPr>
        <w:pStyle w:val="a3"/>
        <w:spacing w:before="1" w:line="350" w:lineRule="auto"/>
        <w:ind w:right="120"/>
        <w:jc w:val="left"/>
      </w:pPr>
      <w:r>
        <w:t>умение</w:t>
      </w:r>
      <w:r>
        <w:rPr>
          <w:spacing w:val="12"/>
        </w:rPr>
        <w:t xml:space="preserve"> </w:t>
      </w:r>
      <w:r>
        <w:t>взаимодействовать</w:t>
      </w:r>
      <w:r>
        <w:rPr>
          <w:spacing w:val="5"/>
        </w:rPr>
        <w:t xml:space="preserve"> </w:t>
      </w:r>
      <w:r>
        <w:t>с</w:t>
      </w:r>
      <w:r>
        <w:rPr>
          <w:spacing w:val="9"/>
        </w:rPr>
        <w:t xml:space="preserve"> </w:t>
      </w:r>
      <w:r>
        <w:t>социальными</w:t>
      </w:r>
      <w:r>
        <w:rPr>
          <w:spacing w:val="7"/>
        </w:rPr>
        <w:t xml:space="preserve"> </w:t>
      </w:r>
      <w:r>
        <w:t>институтами</w:t>
      </w:r>
      <w:r>
        <w:rPr>
          <w:spacing w:val="7"/>
        </w:rPr>
        <w:t xml:space="preserve"> </w:t>
      </w:r>
      <w:r>
        <w:t>в</w:t>
      </w:r>
      <w:r>
        <w:rPr>
          <w:spacing w:val="6"/>
        </w:rPr>
        <w:t xml:space="preserve"> </w:t>
      </w:r>
      <w:r>
        <w:t>соответствии</w:t>
      </w:r>
      <w:r>
        <w:rPr>
          <w:spacing w:val="-6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функциями</w:t>
      </w:r>
      <w:r>
        <w:rPr>
          <w:spacing w:val="1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назначением;</w:t>
      </w:r>
    </w:p>
    <w:p w:rsidR="00E93295" w:rsidRDefault="00B27CBD">
      <w:pPr>
        <w:pStyle w:val="a3"/>
        <w:spacing w:line="318" w:lineRule="exact"/>
        <w:ind w:left="910" w:firstLine="0"/>
        <w:jc w:val="left"/>
      </w:pPr>
      <w:r>
        <w:t>готовность</w:t>
      </w:r>
      <w:r>
        <w:rPr>
          <w:spacing w:val="-7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гуманитарной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волонтёрской</w:t>
      </w:r>
      <w:r>
        <w:rPr>
          <w:spacing w:val="-4"/>
        </w:rPr>
        <w:t xml:space="preserve"> </w:t>
      </w:r>
      <w:r>
        <w:t>деятельности;</w:t>
      </w:r>
    </w:p>
    <w:p w:rsidR="00E93295" w:rsidRDefault="00B27CBD" w:rsidP="00587C6E">
      <w:pPr>
        <w:pStyle w:val="a6"/>
        <w:numPr>
          <w:ilvl w:val="0"/>
          <w:numId w:val="26"/>
        </w:numPr>
        <w:tabs>
          <w:tab w:val="left" w:pos="1213"/>
        </w:tabs>
        <w:spacing w:before="149"/>
        <w:rPr>
          <w:sz w:val="28"/>
        </w:rPr>
      </w:pPr>
      <w:r>
        <w:rPr>
          <w:sz w:val="28"/>
        </w:rPr>
        <w:t>патриотического</w:t>
      </w:r>
      <w:r>
        <w:rPr>
          <w:spacing w:val="-8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48" w:line="350" w:lineRule="auto"/>
        <w:ind w:right="135"/>
      </w:pPr>
      <w:r>
        <w:t>сформированность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гражданской</w:t>
      </w:r>
      <w:r>
        <w:rPr>
          <w:spacing w:val="1"/>
        </w:rPr>
        <w:t xml:space="preserve"> </w:t>
      </w:r>
      <w:r>
        <w:t>идентичности,</w:t>
      </w:r>
      <w:r>
        <w:rPr>
          <w:spacing w:val="-67"/>
        </w:rPr>
        <w:t xml:space="preserve"> </w:t>
      </w:r>
      <w:r>
        <w:t>патриотизма,</w:t>
      </w:r>
      <w:r>
        <w:rPr>
          <w:spacing w:val="1"/>
        </w:rPr>
        <w:t xml:space="preserve"> </w:t>
      </w:r>
      <w:r>
        <w:t>уважения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своему</w:t>
      </w:r>
      <w:r>
        <w:rPr>
          <w:spacing w:val="1"/>
        </w:rPr>
        <w:t xml:space="preserve"> </w:t>
      </w:r>
      <w:r>
        <w:t>народу,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ответственности</w:t>
      </w:r>
      <w:r>
        <w:rPr>
          <w:spacing w:val="1"/>
        </w:rPr>
        <w:t xml:space="preserve"> </w:t>
      </w:r>
      <w:r>
        <w:t>перед</w:t>
      </w:r>
      <w:r>
        <w:rPr>
          <w:spacing w:val="1"/>
        </w:rPr>
        <w:t xml:space="preserve"> </w:t>
      </w:r>
      <w:r>
        <w:t>Родиной,</w:t>
      </w:r>
      <w:r>
        <w:rPr>
          <w:spacing w:val="-3"/>
        </w:rPr>
        <w:t xml:space="preserve"> </w:t>
      </w:r>
      <w:r>
        <w:t>гордости</w:t>
      </w:r>
      <w:r>
        <w:rPr>
          <w:spacing w:val="-5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свой</w:t>
      </w:r>
      <w:r>
        <w:rPr>
          <w:spacing w:val="-5"/>
        </w:rPr>
        <w:t xml:space="preserve"> </w:t>
      </w:r>
      <w:r>
        <w:t>край,</w:t>
      </w:r>
      <w:r>
        <w:rPr>
          <w:spacing w:val="-3"/>
        </w:rPr>
        <w:t xml:space="preserve"> </w:t>
      </w:r>
      <w:r>
        <w:t>свою</w:t>
      </w:r>
      <w:r>
        <w:rPr>
          <w:spacing w:val="-5"/>
        </w:rPr>
        <w:t xml:space="preserve"> </w:t>
      </w:r>
      <w:r>
        <w:t>Родину,</w:t>
      </w:r>
      <w:r>
        <w:rPr>
          <w:spacing w:val="-2"/>
        </w:rPr>
        <w:t xml:space="preserve"> </w:t>
      </w:r>
      <w:r>
        <w:t>свой</w:t>
      </w:r>
      <w:r>
        <w:rPr>
          <w:spacing w:val="-5"/>
        </w:rPr>
        <w:t xml:space="preserve"> </w:t>
      </w:r>
      <w:r>
        <w:t>язык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культуру,</w:t>
      </w:r>
      <w:r>
        <w:rPr>
          <w:spacing w:val="-2"/>
        </w:rPr>
        <w:t xml:space="preserve"> </w:t>
      </w:r>
      <w:r>
        <w:t>прошлое</w:t>
      </w:r>
      <w:r>
        <w:rPr>
          <w:spacing w:val="-68"/>
        </w:rPr>
        <w:t xml:space="preserve"> </w:t>
      </w:r>
      <w:r>
        <w:t>и настоящее</w:t>
      </w:r>
      <w:r>
        <w:rPr>
          <w:spacing w:val="1"/>
        </w:rPr>
        <w:t xml:space="preserve"> </w:t>
      </w:r>
      <w:r>
        <w:t>многонационального народа</w:t>
      </w:r>
      <w:r>
        <w:rPr>
          <w:spacing w:val="1"/>
        </w:rPr>
        <w:t xml:space="preserve"> </w:t>
      </w:r>
      <w:r>
        <w:t>России;</w:t>
      </w:r>
    </w:p>
    <w:p w:rsidR="00E93295" w:rsidRDefault="00B27CBD">
      <w:pPr>
        <w:pStyle w:val="a3"/>
        <w:spacing w:line="350" w:lineRule="auto"/>
        <w:ind w:right="140"/>
      </w:pPr>
      <w:r>
        <w:t>ценностное отношение к государственным символам, историческому и</w:t>
      </w:r>
      <w:r>
        <w:rPr>
          <w:spacing w:val="1"/>
        </w:rPr>
        <w:t xml:space="preserve"> </w:t>
      </w:r>
      <w:r>
        <w:rPr>
          <w:spacing w:val="-1"/>
        </w:rPr>
        <w:t>природному</w:t>
      </w:r>
      <w:r>
        <w:rPr>
          <w:spacing w:val="-17"/>
        </w:rPr>
        <w:t xml:space="preserve"> </w:t>
      </w:r>
      <w:r>
        <w:rPr>
          <w:spacing w:val="-1"/>
        </w:rPr>
        <w:t>наследию,</w:t>
      </w:r>
      <w:r>
        <w:rPr>
          <w:spacing w:val="-9"/>
        </w:rPr>
        <w:t xml:space="preserve"> </w:t>
      </w:r>
      <w:r>
        <w:rPr>
          <w:spacing w:val="-1"/>
        </w:rPr>
        <w:t>памятникам,</w:t>
      </w:r>
      <w:r>
        <w:rPr>
          <w:spacing w:val="-10"/>
        </w:rPr>
        <w:t xml:space="preserve"> </w:t>
      </w:r>
      <w:r>
        <w:t>традициям</w:t>
      </w:r>
      <w:r>
        <w:rPr>
          <w:spacing w:val="-10"/>
        </w:rPr>
        <w:t xml:space="preserve"> </w:t>
      </w:r>
      <w:r>
        <w:t>народов</w:t>
      </w:r>
      <w:r>
        <w:rPr>
          <w:spacing w:val="-13"/>
        </w:rPr>
        <w:t xml:space="preserve"> </w:t>
      </w:r>
      <w:r>
        <w:t>России,</w:t>
      </w:r>
      <w:r>
        <w:rPr>
          <w:spacing w:val="-10"/>
        </w:rPr>
        <w:t xml:space="preserve"> </w:t>
      </w:r>
      <w:r>
        <w:t>достижениям</w:t>
      </w:r>
      <w:r>
        <w:rPr>
          <w:spacing w:val="-68"/>
        </w:rPr>
        <w:t xml:space="preserve"> </w:t>
      </w:r>
      <w:r>
        <w:t>России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науке,</w:t>
      </w:r>
      <w:r>
        <w:rPr>
          <w:spacing w:val="3"/>
        </w:rPr>
        <w:t xml:space="preserve"> </w:t>
      </w:r>
      <w:r>
        <w:t>искусстве,</w:t>
      </w:r>
      <w:r>
        <w:rPr>
          <w:spacing w:val="7"/>
        </w:rPr>
        <w:t xml:space="preserve"> </w:t>
      </w:r>
      <w:r>
        <w:t>спорте,</w:t>
      </w:r>
      <w:r>
        <w:rPr>
          <w:spacing w:val="3"/>
        </w:rPr>
        <w:t xml:space="preserve"> </w:t>
      </w:r>
      <w:r>
        <w:t>технологиях,</w:t>
      </w:r>
      <w:r>
        <w:rPr>
          <w:spacing w:val="3"/>
        </w:rPr>
        <w:t xml:space="preserve"> </w:t>
      </w:r>
      <w:r>
        <w:t>труде;</w:t>
      </w:r>
    </w:p>
    <w:p w:rsidR="00E93295" w:rsidRDefault="00B27CBD">
      <w:pPr>
        <w:pStyle w:val="a3"/>
        <w:spacing w:line="350" w:lineRule="auto"/>
        <w:ind w:right="138"/>
      </w:pPr>
      <w:r>
        <w:t>идейная убеждённость, готовность к служению и защите Отечества,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-2"/>
        </w:rPr>
        <w:t xml:space="preserve"> </w:t>
      </w:r>
      <w:r>
        <w:t>за</w:t>
      </w:r>
      <w:r>
        <w:rPr>
          <w:spacing w:val="3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судьбу;</w:t>
      </w:r>
    </w:p>
    <w:p w:rsidR="00E93295" w:rsidRDefault="00B27CBD" w:rsidP="00587C6E">
      <w:pPr>
        <w:pStyle w:val="a6"/>
        <w:numPr>
          <w:ilvl w:val="0"/>
          <w:numId w:val="26"/>
        </w:numPr>
        <w:tabs>
          <w:tab w:val="left" w:pos="1213"/>
        </w:tabs>
        <w:spacing w:line="318" w:lineRule="exact"/>
        <w:rPr>
          <w:sz w:val="28"/>
        </w:rPr>
      </w:pPr>
      <w:r>
        <w:rPr>
          <w:sz w:val="28"/>
        </w:rPr>
        <w:t>духовно-нравственного</w:t>
      </w:r>
      <w:r>
        <w:rPr>
          <w:spacing w:val="-9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48" w:line="350" w:lineRule="auto"/>
        <w:ind w:left="910" w:right="711" w:firstLine="0"/>
      </w:pPr>
      <w:r>
        <w:t>осознание духовных ценностей российского народа;</w:t>
      </w:r>
      <w:r>
        <w:rPr>
          <w:spacing w:val="1"/>
        </w:rPr>
        <w:t xml:space="preserve"> </w:t>
      </w:r>
      <w:r>
        <w:t>сформированность</w:t>
      </w:r>
      <w:r>
        <w:rPr>
          <w:spacing w:val="-12"/>
        </w:rPr>
        <w:t xml:space="preserve"> </w:t>
      </w:r>
      <w:r>
        <w:t>нравственного</w:t>
      </w:r>
      <w:r>
        <w:rPr>
          <w:spacing w:val="-8"/>
        </w:rPr>
        <w:t xml:space="preserve"> </w:t>
      </w:r>
      <w:r>
        <w:t>сознания,</w:t>
      </w:r>
      <w:r>
        <w:rPr>
          <w:spacing w:val="-7"/>
        </w:rPr>
        <w:t xml:space="preserve"> </w:t>
      </w:r>
      <w:r>
        <w:t>этического</w:t>
      </w:r>
      <w:r>
        <w:rPr>
          <w:spacing w:val="-9"/>
        </w:rPr>
        <w:t xml:space="preserve"> </w:t>
      </w:r>
      <w:r>
        <w:t>поведения;</w:t>
      </w:r>
    </w:p>
    <w:p w:rsidR="00E93295" w:rsidRDefault="00B27CBD">
      <w:pPr>
        <w:pStyle w:val="a3"/>
        <w:spacing w:line="350" w:lineRule="auto"/>
        <w:ind w:right="138"/>
      </w:pPr>
      <w:r>
        <w:t>способность оценивать ситуацию и принимать осознанные решения,</w:t>
      </w:r>
      <w:r>
        <w:rPr>
          <w:spacing w:val="1"/>
        </w:rPr>
        <w:t xml:space="preserve"> </w:t>
      </w:r>
      <w:r>
        <w:t>ориентируясь</w:t>
      </w:r>
      <w:r>
        <w:rPr>
          <w:spacing w:val="-3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морально-нравственные</w:t>
      </w:r>
      <w:r>
        <w:rPr>
          <w:spacing w:val="1"/>
        </w:rPr>
        <w:t xml:space="preserve"> </w:t>
      </w:r>
      <w:r>
        <w:t>нормы</w:t>
      </w:r>
      <w:r>
        <w:rPr>
          <w:spacing w:val="-1"/>
        </w:rPr>
        <w:t xml:space="preserve"> </w:t>
      </w:r>
      <w:r>
        <w:t>и ценности;</w:t>
      </w:r>
    </w:p>
    <w:p w:rsidR="00E93295" w:rsidRDefault="00B27CBD">
      <w:pPr>
        <w:pStyle w:val="a3"/>
        <w:spacing w:before="2" w:line="348" w:lineRule="auto"/>
        <w:ind w:right="139"/>
      </w:pPr>
      <w:r>
        <w:rPr>
          <w:w w:val="95"/>
        </w:rPr>
        <w:t>осознание личного вклада в построение устойчивого будущего на основе</w:t>
      </w:r>
      <w:r>
        <w:rPr>
          <w:spacing w:val="1"/>
          <w:w w:val="95"/>
        </w:rPr>
        <w:t xml:space="preserve"> </w:t>
      </w:r>
      <w:r>
        <w:t>формирования</w:t>
      </w:r>
      <w:r>
        <w:rPr>
          <w:spacing w:val="-1"/>
        </w:rPr>
        <w:t xml:space="preserve"> </w:t>
      </w:r>
      <w:r>
        <w:t>элементов</w:t>
      </w:r>
      <w:r>
        <w:rPr>
          <w:spacing w:val="-2"/>
        </w:rPr>
        <w:t xml:space="preserve"> </w:t>
      </w:r>
      <w:r>
        <w:t>географической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экологической</w:t>
      </w:r>
      <w:r>
        <w:rPr>
          <w:spacing w:val="-1"/>
        </w:rPr>
        <w:t xml:space="preserve"> </w:t>
      </w:r>
      <w:r>
        <w:t>культуры;</w:t>
      </w:r>
    </w:p>
    <w:p w:rsidR="00E93295" w:rsidRDefault="00B27CBD">
      <w:pPr>
        <w:pStyle w:val="a3"/>
        <w:spacing w:before="2" w:line="350" w:lineRule="auto"/>
        <w:ind w:right="135"/>
      </w:pPr>
      <w:r>
        <w:t>ответственное</w:t>
      </w:r>
      <w:r>
        <w:rPr>
          <w:spacing w:val="-14"/>
        </w:rPr>
        <w:t xml:space="preserve"> </w:t>
      </w:r>
      <w:r>
        <w:t>отношение</w:t>
      </w:r>
      <w:r>
        <w:rPr>
          <w:spacing w:val="-14"/>
        </w:rPr>
        <w:t xml:space="preserve"> </w:t>
      </w:r>
      <w:r>
        <w:t>к</w:t>
      </w:r>
      <w:r>
        <w:rPr>
          <w:spacing w:val="-14"/>
        </w:rPr>
        <w:t xml:space="preserve"> </w:t>
      </w:r>
      <w:r>
        <w:t>своим</w:t>
      </w:r>
      <w:r>
        <w:rPr>
          <w:spacing w:val="-13"/>
        </w:rPr>
        <w:t xml:space="preserve"> </w:t>
      </w:r>
      <w:r>
        <w:t>родителям,</w:t>
      </w:r>
      <w:r>
        <w:rPr>
          <w:spacing w:val="-12"/>
        </w:rPr>
        <w:t xml:space="preserve"> </w:t>
      </w:r>
      <w:r>
        <w:t>созданию</w:t>
      </w:r>
      <w:r>
        <w:rPr>
          <w:spacing w:val="-15"/>
        </w:rPr>
        <w:t xml:space="preserve"> </w:t>
      </w:r>
      <w:r>
        <w:t>семьи</w:t>
      </w:r>
      <w:r>
        <w:rPr>
          <w:spacing w:val="-14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основе</w:t>
      </w:r>
      <w:r>
        <w:rPr>
          <w:spacing w:val="-68"/>
        </w:rPr>
        <w:t xml:space="preserve"> </w:t>
      </w:r>
      <w:r>
        <w:t>осознанного</w:t>
      </w:r>
      <w:r>
        <w:rPr>
          <w:spacing w:val="1"/>
        </w:rPr>
        <w:t xml:space="preserve"> </w:t>
      </w:r>
      <w:r>
        <w:t>принятия</w:t>
      </w:r>
      <w:r>
        <w:rPr>
          <w:spacing w:val="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семейной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традициями народов России;</w:t>
      </w:r>
    </w:p>
    <w:p w:rsidR="00E93295" w:rsidRDefault="00B27CBD" w:rsidP="00587C6E">
      <w:pPr>
        <w:pStyle w:val="a6"/>
        <w:numPr>
          <w:ilvl w:val="0"/>
          <w:numId w:val="26"/>
        </w:numPr>
        <w:tabs>
          <w:tab w:val="left" w:pos="1213"/>
        </w:tabs>
        <w:spacing w:before="1"/>
        <w:rPr>
          <w:sz w:val="28"/>
        </w:rPr>
      </w:pPr>
      <w:r>
        <w:rPr>
          <w:sz w:val="28"/>
        </w:rPr>
        <w:t>эстетического</w:t>
      </w:r>
      <w:r>
        <w:rPr>
          <w:spacing w:val="-8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44"/>
      </w:pPr>
      <w:r>
        <w:t>эстетическое</w:t>
      </w:r>
      <w:r>
        <w:rPr>
          <w:spacing w:val="61"/>
        </w:rPr>
        <w:t xml:space="preserve"> </w:t>
      </w:r>
      <w:r>
        <w:t>отношение</w:t>
      </w:r>
      <w:r>
        <w:rPr>
          <w:spacing w:val="130"/>
        </w:rPr>
        <w:t xml:space="preserve"> </w:t>
      </w:r>
      <w:r>
        <w:t>к</w:t>
      </w:r>
      <w:r>
        <w:rPr>
          <w:spacing w:val="129"/>
        </w:rPr>
        <w:t xml:space="preserve"> </w:t>
      </w:r>
      <w:r>
        <w:t>миру,</w:t>
      </w:r>
      <w:r>
        <w:rPr>
          <w:spacing w:val="132"/>
        </w:rPr>
        <w:t xml:space="preserve"> </w:t>
      </w:r>
      <w:r>
        <w:t>включая</w:t>
      </w:r>
      <w:r>
        <w:rPr>
          <w:spacing w:val="132"/>
        </w:rPr>
        <w:t xml:space="preserve"> </w:t>
      </w:r>
      <w:r>
        <w:t>эстетику</w:t>
      </w:r>
      <w:r>
        <w:rPr>
          <w:spacing w:val="125"/>
        </w:rPr>
        <w:t xml:space="preserve"> </w:t>
      </w:r>
      <w:proofErr w:type="gramStart"/>
      <w:r>
        <w:t>природных</w:t>
      </w:r>
      <w:proofErr w:type="gramEnd"/>
      <w:r>
        <w:rPr>
          <w:spacing w:val="126"/>
        </w:rPr>
        <w:t xml:space="preserve"> </w:t>
      </w:r>
      <w:r>
        <w:t>и</w:t>
      </w:r>
    </w:p>
    <w:p w:rsidR="00E93295" w:rsidRDefault="00B27CBD">
      <w:pPr>
        <w:pStyle w:val="a3"/>
        <w:spacing w:before="1" w:line="470" w:lineRule="atLeast"/>
        <w:ind w:right="140" w:firstLine="0"/>
      </w:pPr>
      <w:r>
        <w:t>историко-культурных объектов родного края, своей страны, быта, научного и</w:t>
      </w:r>
      <w:r>
        <w:rPr>
          <w:spacing w:val="-67"/>
        </w:rPr>
        <w:t xml:space="preserve"> </w:t>
      </w:r>
      <w:r>
        <w:t>технического</w:t>
      </w:r>
      <w:r>
        <w:rPr>
          <w:spacing w:val="-2"/>
        </w:rPr>
        <w:t xml:space="preserve"> </w:t>
      </w:r>
      <w:r>
        <w:t>творчества,</w:t>
      </w:r>
      <w:r>
        <w:rPr>
          <w:spacing w:val="1"/>
        </w:rPr>
        <w:t xml:space="preserve"> </w:t>
      </w:r>
      <w:r>
        <w:t>спорта,</w:t>
      </w:r>
      <w:r>
        <w:rPr>
          <w:spacing w:val="2"/>
        </w:rPr>
        <w:t xml:space="preserve"> </w:t>
      </w:r>
      <w:r>
        <w:t>труда,</w:t>
      </w:r>
      <w:r>
        <w:rPr>
          <w:spacing w:val="-4"/>
        </w:rPr>
        <w:t xml:space="preserve"> </w:t>
      </w:r>
      <w:r>
        <w:t>общественных</w:t>
      </w:r>
      <w:r>
        <w:rPr>
          <w:spacing w:val="-5"/>
        </w:rPr>
        <w:t xml:space="preserve"> </w:t>
      </w:r>
      <w:r>
        <w:t>отношений;</w:t>
      </w:r>
    </w:p>
    <w:p w:rsidR="00E93295" w:rsidRDefault="00E93295">
      <w:pPr>
        <w:spacing w:line="470" w:lineRule="atLeast"/>
        <w:sectPr w:rsidR="00E93295">
          <w:pgSz w:w="11910" w:h="16840"/>
          <w:pgMar w:top="1040" w:right="720" w:bottom="168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50" w:lineRule="auto"/>
        <w:ind w:right="132"/>
      </w:pPr>
      <w:r>
        <w:lastRenderedPageBreak/>
        <w:t>способность</w:t>
      </w:r>
      <w:r>
        <w:rPr>
          <w:spacing w:val="1"/>
        </w:rPr>
        <w:t xml:space="preserve"> </w:t>
      </w:r>
      <w:r>
        <w:t>воспринимать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традиции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творчество своего и других народов, ощущать эмоциональное воздействие</w:t>
      </w:r>
      <w:r>
        <w:rPr>
          <w:spacing w:val="1"/>
        </w:rPr>
        <w:t xml:space="preserve"> </w:t>
      </w:r>
      <w:r>
        <w:t>искусства;</w:t>
      </w:r>
    </w:p>
    <w:p w:rsidR="00E93295" w:rsidRDefault="00B27CBD">
      <w:pPr>
        <w:pStyle w:val="a3"/>
        <w:spacing w:before="2" w:line="348" w:lineRule="auto"/>
        <w:ind w:right="140"/>
      </w:pPr>
      <w:r>
        <w:t>убеждённость в значимости для личности и общества отечественного и</w:t>
      </w:r>
      <w:r>
        <w:rPr>
          <w:spacing w:val="1"/>
        </w:rPr>
        <w:t xml:space="preserve"> </w:t>
      </w:r>
      <w:r>
        <w:t>мирового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этнических</w:t>
      </w:r>
      <w:r>
        <w:rPr>
          <w:spacing w:val="1"/>
        </w:rPr>
        <w:t xml:space="preserve"> </w:t>
      </w:r>
      <w:r>
        <w:t>культурных</w:t>
      </w:r>
      <w:r>
        <w:rPr>
          <w:spacing w:val="1"/>
        </w:rPr>
        <w:t xml:space="preserve"> </w:t>
      </w:r>
      <w:r>
        <w:t>традиций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народного</w:t>
      </w:r>
      <w:r>
        <w:rPr>
          <w:spacing w:val="1"/>
        </w:rPr>
        <w:t xml:space="preserve"> </w:t>
      </w:r>
      <w:r>
        <w:t>творчества;</w:t>
      </w:r>
    </w:p>
    <w:p w:rsidR="00E93295" w:rsidRDefault="00B27CBD">
      <w:pPr>
        <w:pStyle w:val="a3"/>
        <w:spacing w:before="6" w:line="350" w:lineRule="auto"/>
        <w:ind w:right="135"/>
      </w:pPr>
      <w:r>
        <w:t>готовность к самовыражению в разных видах искусства, стремление</w:t>
      </w:r>
      <w:r>
        <w:rPr>
          <w:spacing w:val="1"/>
        </w:rPr>
        <w:t xml:space="preserve"> </w:t>
      </w:r>
      <w:r>
        <w:t>проявлять</w:t>
      </w:r>
      <w:r>
        <w:rPr>
          <w:spacing w:val="-2"/>
        </w:rPr>
        <w:t xml:space="preserve"> </w:t>
      </w:r>
      <w:r>
        <w:t>качества</w:t>
      </w:r>
      <w:r>
        <w:rPr>
          <w:spacing w:val="6"/>
        </w:rPr>
        <w:t xml:space="preserve"> </w:t>
      </w:r>
      <w:r>
        <w:t>творческой личности;</w:t>
      </w:r>
    </w:p>
    <w:p w:rsidR="00E93295" w:rsidRDefault="00B27CBD" w:rsidP="00587C6E">
      <w:pPr>
        <w:pStyle w:val="a6"/>
        <w:numPr>
          <w:ilvl w:val="0"/>
          <w:numId w:val="26"/>
        </w:numPr>
        <w:tabs>
          <w:tab w:val="left" w:pos="1213"/>
        </w:tabs>
        <w:spacing w:before="1"/>
        <w:rPr>
          <w:sz w:val="28"/>
        </w:rPr>
      </w:pPr>
      <w:r>
        <w:rPr>
          <w:sz w:val="28"/>
        </w:rPr>
        <w:t>ценности</w:t>
      </w:r>
      <w:r>
        <w:rPr>
          <w:spacing w:val="-5"/>
          <w:sz w:val="28"/>
        </w:rPr>
        <w:t xml:space="preserve"> </w:t>
      </w:r>
      <w:r>
        <w:rPr>
          <w:sz w:val="28"/>
        </w:rPr>
        <w:t>научного</w:t>
      </w:r>
      <w:r>
        <w:rPr>
          <w:spacing w:val="-5"/>
          <w:sz w:val="28"/>
        </w:rPr>
        <w:t xml:space="preserve"> </w:t>
      </w:r>
      <w:r>
        <w:rPr>
          <w:sz w:val="28"/>
        </w:rPr>
        <w:t>познания:</w:t>
      </w:r>
    </w:p>
    <w:p w:rsidR="00E93295" w:rsidRDefault="00B27CBD">
      <w:pPr>
        <w:pStyle w:val="a3"/>
        <w:spacing w:before="148" w:line="350" w:lineRule="auto"/>
        <w:ind w:right="134"/>
      </w:pPr>
      <w:r>
        <w:t>сформированность</w:t>
      </w:r>
      <w:r>
        <w:rPr>
          <w:spacing w:val="1"/>
        </w:rPr>
        <w:t xml:space="preserve"> </w:t>
      </w:r>
      <w:r>
        <w:t>мировоззрения,</w:t>
      </w:r>
      <w:r>
        <w:rPr>
          <w:spacing w:val="1"/>
        </w:rPr>
        <w:t xml:space="preserve"> </w:t>
      </w:r>
      <w:r>
        <w:t>соответствующего</w:t>
      </w:r>
      <w:r>
        <w:rPr>
          <w:spacing w:val="1"/>
        </w:rPr>
        <w:t xml:space="preserve"> </w:t>
      </w:r>
      <w:r>
        <w:t>современному</w:t>
      </w:r>
      <w:r>
        <w:rPr>
          <w:spacing w:val="1"/>
        </w:rPr>
        <w:t xml:space="preserve"> </w:t>
      </w:r>
      <w:r>
        <w:rPr>
          <w:w w:val="95"/>
        </w:rPr>
        <w:t>уровню развития</w:t>
      </w:r>
      <w:r>
        <w:rPr>
          <w:spacing w:val="1"/>
          <w:w w:val="95"/>
        </w:rPr>
        <w:t xml:space="preserve"> </w:t>
      </w:r>
      <w:r>
        <w:rPr>
          <w:w w:val="95"/>
        </w:rPr>
        <w:t>географических наук и</w:t>
      </w:r>
      <w:r>
        <w:rPr>
          <w:spacing w:val="63"/>
        </w:rPr>
        <w:t xml:space="preserve"> </w:t>
      </w:r>
      <w:r>
        <w:rPr>
          <w:w w:val="95"/>
        </w:rPr>
        <w:t>общественной практики,</w:t>
      </w:r>
      <w:r>
        <w:rPr>
          <w:spacing w:val="63"/>
        </w:rPr>
        <w:t xml:space="preserve"> </w:t>
      </w:r>
      <w:r>
        <w:rPr>
          <w:w w:val="95"/>
        </w:rPr>
        <w:t>основанного</w:t>
      </w:r>
      <w:r>
        <w:rPr>
          <w:spacing w:val="1"/>
          <w:w w:val="95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диалоге</w:t>
      </w:r>
      <w:r>
        <w:rPr>
          <w:spacing w:val="1"/>
        </w:rPr>
        <w:t xml:space="preserve"> </w:t>
      </w:r>
      <w:r>
        <w:t>культур,</w:t>
      </w:r>
      <w:r>
        <w:rPr>
          <w:spacing w:val="1"/>
        </w:rPr>
        <w:t xml:space="preserve"> </w:t>
      </w:r>
      <w:r>
        <w:t>способствующего</w:t>
      </w:r>
      <w:r>
        <w:rPr>
          <w:spacing w:val="1"/>
        </w:rPr>
        <w:t xml:space="preserve"> </w:t>
      </w:r>
      <w:r>
        <w:t>осознанию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места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поликультурном</w:t>
      </w:r>
      <w:r>
        <w:rPr>
          <w:spacing w:val="1"/>
        </w:rPr>
        <w:t xml:space="preserve"> </w:t>
      </w:r>
      <w:r>
        <w:t>мире;</w:t>
      </w:r>
    </w:p>
    <w:p w:rsidR="00E93295" w:rsidRDefault="00B27CBD">
      <w:pPr>
        <w:pStyle w:val="a3"/>
        <w:spacing w:line="350" w:lineRule="auto"/>
        <w:ind w:right="137"/>
      </w:pPr>
      <w:r>
        <w:t>совершенствование</w:t>
      </w:r>
      <w:r>
        <w:rPr>
          <w:spacing w:val="1"/>
        </w:rPr>
        <w:t xml:space="preserve"> </w:t>
      </w:r>
      <w:r>
        <w:t>языковой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читательской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как средства</w:t>
      </w:r>
      <w:r>
        <w:rPr>
          <w:spacing w:val="1"/>
        </w:rPr>
        <w:t xml:space="preserve"> </w:t>
      </w:r>
      <w:r>
        <w:t>взаимодействия между людьми и познания мира для применения различных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географической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практико-ориентированных</w:t>
      </w:r>
      <w:r>
        <w:rPr>
          <w:spacing w:val="-4"/>
        </w:rPr>
        <w:t xml:space="preserve"> </w:t>
      </w:r>
      <w:r>
        <w:t>задач;</w:t>
      </w:r>
    </w:p>
    <w:p w:rsidR="00E93295" w:rsidRDefault="00B27CBD">
      <w:pPr>
        <w:pStyle w:val="a3"/>
        <w:spacing w:line="350" w:lineRule="auto"/>
        <w:ind w:right="135"/>
      </w:pPr>
      <w:r>
        <w:t>осознание ценности научной деятельности,</w:t>
      </w:r>
      <w:r>
        <w:rPr>
          <w:spacing w:val="1"/>
        </w:rPr>
        <w:t xml:space="preserve"> </w:t>
      </w:r>
      <w:r>
        <w:t>готовность осуществлять</w:t>
      </w:r>
      <w:r>
        <w:rPr>
          <w:spacing w:val="1"/>
        </w:rPr>
        <w:t xml:space="preserve"> </w:t>
      </w:r>
      <w:r>
        <w:t>проектную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исследовательскую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географических</w:t>
      </w:r>
      <w:r>
        <w:rPr>
          <w:spacing w:val="1"/>
        </w:rPr>
        <w:t xml:space="preserve"> </w:t>
      </w:r>
      <w:r>
        <w:t>науках</w:t>
      </w:r>
      <w:r>
        <w:rPr>
          <w:spacing w:val="1"/>
        </w:rPr>
        <w:t xml:space="preserve"> </w:t>
      </w:r>
      <w:r>
        <w:t>индивидуально и</w:t>
      </w:r>
      <w:r>
        <w:rPr>
          <w:spacing w:val="1"/>
        </w:rPr>
        <w:t xml:space="preserve"> </w:t>
      </w:r>
      <w:r>
        <w:t>в группе.</w:t>
      </w:r>
    </w:p>
    <w:p w:rsidR="00E93295" w:rsidRDefault="00B27CBD" w:rsidP="00587C6E">
      <w:pPr>
        <w:pStyle w:val="a6"/>
        <w:numPr>
          <w:ilvl w:val="0"/>
          <w:numId w:val="26"/>
        </w:numPr>
        <w:tabs>
          <w:tab w:val="left" w:pos="1213"/>
        </w:tabs>
        <w:spacing w:line="350" w:lineRule="auto"/>
        <w:ind w:left="199" w:right="138" w:firstLine="710"/>
        <w:rPr>
          <w:sz w:val="28"/>
        </w:rPr>
      </w:pPr>
      <w:r>
        <w:rPr>
          <w:sz w:val="28"/>
        </w:rPr>
        <w:t>физического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воспитания,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1"/>
          <w:sz w:val="28"/>
        </w:rPr>
        <w:t xml:space="preserve"> </w:t>
      </w:r>
      <w:r>
        <w:rPr>
          <w:sz w:val="28"/>
        </w:rPr>
        <w:t>здоровья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эмоционального благополучия:</w:t>
      </w:r>
    </w:p>
    <w:p w:rsidR="00E93295" w:rsidRDefault="00B27CBD">
      <w:pPr>
        <w:pStyle w:val="a3"/>
        <w:spacing w:line="350" w:lineRule="auto"/>
        <w:ind w:right="137"/>
      </w:pPr>
      <w:r>
        <w:t>сформированность здорового и безопасного образа жизни, в том числе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природной</w:t>
      </w:r>
      <w:r>
        <w:rPr>
          <w:spacing w:val="1"/>
        </w:rPr>
        <w:t xml:space="preserve"> </w:t>
      </w:r>
      <w:r>
        <w:t>среде,</w:t>
      </w:r>
      <w:r>
        <w:rPr>
          <w:spacing w:val="1"/>
        </w:rPr>
        <w:t xml:space="preserve"> </w:t>
      </w:r>
      <w:r>
        <w:t>ответственного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своему</w:t>
      </w:r>
      <w:r>
        <w:rPr>
          <w:spacing w:val="-4"/>
        </w:rPr>
        <w:t xml:space="preserve"> </w:t>
      </w:r>
      <w:r>
        <w:t>здоровью;</w:t>
      </w:r>
    </w:p>
    <w:p w:rsidR="00E93295" w:rsidRDefault="00B27CBD">
      <w:pPr>
        <w:pStyle w:val="a3"/>
        <w:spacing w:line="350" w:lineRule="auto"/>
        <w:ind w:right="126"/>
      </w:pPr>
      <w:r>
        <w:t>потребность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физическом</w:t>
      </w:r>
      <w:r>
        <w:rPr>
          <w:spacing w:val="1"/>
        </w:rPr>
        <w:t xml:space="preserve"> </w:t>
      </w:r>
      <w:r>
        <w:t>совершенствовании,</w:t>
      </w:r>
      <w:r>
        <w:rPr>
          <w:spacing w:val="1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спортивн</w:t>
      </w:r>
      <w:proofErr w:type="gramStart"/>
      <w:r>
        <w:t>о-</w:t>
      </w:r>
      <w:proofErr w:type="gramEnd"/>
      <w:r>
        <w:rPr>
          <w:spacing w:val="-67"/>
        </w:rPr>
        <w:t xml:space="preserve"> </w:t>
      </w:r>
      <w:r>
        <w:t>оздоровительной деятельностью;</w:t>
      </w:r>
    </w:p>
    <w:p w:rsidR="00E93295" w:rsidRDefault="00B27CBD">
      <w:pPr>
        <w:pStyle w:val="a3"/>
        <w:spacing w:line="350" w:lineRule="auto"/>
        <w:ind w:right="130"/>
      </w:pPr>
      <w:r>
        <w:t>активное неприятие вредных привычек и иных форм причинения вреда</w:t>
      </w:r>
      <w:r>
        <w:rPr>
          <w:spacing w:val="1"/>
        </w:rPr>
        <w:t xml:space="preserve"> </w:t>
      </w:r>
      <w:r>
        <w:t>физическому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психическому</w:t>
      </w:r>
      <w:r>
        <w:rPr>
          <w:spacing w:val="-4"/>
        </w:rPr>
        <w:t xml:space="preserve"> </w:t>
      </w:r>
      <w:r>
        <w:t>здоровью;</w:t>
      </w:r>
    </w:p>
    <w:p w:rsidR="00E93295" w:rsidRDefault="00B27CBD" w:rsidP="00587C6E">
      <w:pPr>
        <w:pStyle w:val="a6"/>
        <w:numPr>
          <w:ilvl w:val="0"/>
          <w:numId w:val="26"/>
        </w:numPr>
        <w:tabs>
          <w:tab w:val="left" w:pos="1213"/>
        </w:tabs>
        <w:rPr>
          <w:sz w:val="28"/>
        </w:rPr>
      </w:pPr>
      <w:r>
        <w:rPr>
          <w:sz w:val="28"/>
        </w:rPr>
        <w:t>трудового</w:t>
      </w:r>
      <w:r>
        <w:rPr>
          <w:spacing w:val="-5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E93295">
      <w:pPr>
        <w:jc w:val="both"/>
        <w:rPr>
          <w:sz w:val="28"/>
        </w:rPr>
        <w:sectPr w:rsidR="00E93295">
          <w:pgSz w:w="11910" w:h="16840"/>
          <w:pgMar w:top="1040" w:right="720" w:bottom="168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50" w:lineRule="auto"/>
        <w:ind w:left="910" w:right="139" w:firstLine="0"/>
      </w:pPr>
      <w:r>
        <w:lastRenderedPageBreak/>
        <w:t>готовность к труду, осознание ценности мастерства, трудолюбие;</w:t>
      </w:r>
      <w:r>
        <w:rPr>
          <w:spacing w:val="1"/>
        </w:rPr>
        <w:t xml:space="preserve"> </w:t>
      </w:r>
      <w:r>
        <w:t>готовность</w:t>
      </w:r>
      <w:r>
        <w:rPr>
          <w:spacing w:val="5"/>
        </w:rPr>
        <w:t xml:space="preserve"> </w:t>
      </w:r>
      <w:r>
        <w:t>к</w:t>
      </w:r>
      <w:r>
        <w:rPr>
          <w:spacing w:val="6"/>
        </w:rPr>
        <w:t xml:space="preserve"> </w:t>
      </w:r>
      <w:r>
        <w:t>активной</w:t>
      </w:r>
      <w:r>
        <w:rPr>
          <w:spacing w:val="7"/>
        </w:rPr>
        <w:t xml:space="preserve"> </w:t>
      </w:r>
      <w:r>
        <w:t>деятельности</w:t>
      </w:r>
      <w:r>
        <w:rPr>
          <w:spacing w:val="7"/>
        </w:rPr>
        <w:t xml:space="preserve"> </w:t>
      </w:r>
      <w:r>
        <w:t>технологической</w:t>
      </w:r>
      <w:r>
        <w:rPr>
          <w:spacing w:val="7"/>
        </w:rPr>
        <w:t xml:space="preserve"> </w:t>
      </w:r>
      <w:r>
        <w:t>и</w:t>
      </w:r>
      <w:r>
        <w:rPr>
          <w:spacing w:val="7"/>
        </w:rPr>
        <w:t xml:space="preserve"> </w:t>
      </w:r>
      <w:r>
        <w:t>социальной</w:t>
      </w:r>
    </w:p>
    <w:p w:rsidR="00E93295" w:rsidRDefault="00B27CBD">
      <w:pPr>
        <w:pStyle w:val="a3"/>
        <w:spacing w:before="1" w:line="350" w:lineRule="auto"/>
        <w:ind w:right="136" w:firstLine="0"/>
      </w:pPr>
      <w:r>
        <w:t>направленности, способность инициировать, планировать и самостоятельно</w:t>
      </w:r>
      <w:r>
        <w:rPr>
          <w:spacing w:val="1"/>
        </w:rPr>
        <w:t xml:space="preserve"> </w:t>
      </w:r>
      <w:r>
        <w:t>выполнять</w:t>
      </w:r>
      <w:r>
        <w:rPr>
          <w:spacing w:val="-2"/>
        </w:rPr>
        <w:t xml:space="preserve"> </w:t>
      </w:r>
      <w:r>
        <w:t>такую деятельность;</w:t>
      </w:r>
    </w:p>
    <w:p w:rsidR="00E93295" w:rsidRDefault="00B27CBD">
      <w:pPr>
        <w:pStyle w:val="a3"/>
        <w:spacing w:before="1" w:line="348" w:lineRule="auto"/>
        <w:ind w:right="140"/>
      </w:pPr>
      <w:r>
        <w:t>интерес</w:t>
      </w:r>
      <w:r>
        <w:rPr>
          <w:spacing w:val="-11"/>
        </w:rPr>
        <w:t xml:space="preserve"> </w:t>
      </w:r>
      <w:r>
        <w:t>к</w:t>
      </w:r>
      <w:r>
        <w:rPr>
          <w:spacing w:val="-12"/>
        </w:rPr>
        <w:t xml:space="preserve"> </w:t>
      </w:r>
      <w:r>
        <w:t>различным</w:t>
      </w:r>
      <w:r>
        <w:rPr>
          <w:spacing w:val="-11"/>
        </w:rPr>
        <w:t xml:space="preserve"> </w:t>
      </w:r>
      <w:r>
        <w:t>сферам</w:t>
      </w:r>
      <w:r>
        <w:rPr>
          <w:spacing w:val="-10"/>
        </w:rPr>
        <w:t xml:space="preserve"> </w:t>
      </w:r>
      <w:r>
        <w:t>профессиональной</w:t>
      </w:r>
      <w:r>
        <w:rPr>
          <w:spacing w:val="-11"/>
        </w:rPr>
        <w:t xml:space="preserve"> </w:t>
      </w:r>
      <w:r>
        <w:t>деятельности</w:t>
      </w:r>
      <w:r>
        <w:rPr>
          <w:spacing w:val="-8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области</w:t>
      </w:r>
      <w:r>
        <w:rPr>
          <w:spacing w:val="-68"/>
        </w:rPr>
        <w:t xml:space="preserve"> </w:t>
      </w:r>
      <w:r>
        <w:t>географических</w:t>
      </w:r>
      <w:r>
        <w:rPr>
          <w:spacing w:val="1"/>
        </w:rPr>
        <w:t xml:space="preserve"> </w:t>
      </w:r>
      <w:r>
        <w:t>наук,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совершать</w:t>
      </w:r>
      <w:r>
        <w:rPr>
          <w:spacing w:val="1"/>
        </w:rPr>
        <w:t xml:space="preserve"> </w:t>
      </w:r>
      <w:r>
        <w:t>осознанный</w:t>
      </w:r>
      <w:r>
        <w:rPr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будущей</w:t>
      </w:r>
      <w:r>
        <w:rPr>
          <w:spacing w:val="1"/>
        </w:rPr>
        <w:t xml:space="preserve"> </w:t>
      </w:r>
      <w:r>
        <w:t>профессии</w:t>
      </w:r>
      <w:r>
        <w:rPr>
          <w:spacing w:val="-1"/>
        </w:rPr>
        <w:t xml:space="preserve"> </w:t>
      </w:r>
      <w:r>
        <w:t>и реализовывать</w:t>
      </w:r>
      <w:r>
        <w:rPr>
          <w:spacing w:val="-2"/>
        </w:rPr>
        <w:t xml:space="preserve"> </w:t>
      </w:r>
      <w:r>
        <w:t>собственные</w:t>
      </w:r>
      <w:r>
        <w:rPr>
          <w:spacing w:val="1"/>
        </w:rPr>
        <w:t xml:space="preserve"> </w:t>
      </w:r>
      <w:r>
        <w:t>жизненные</w:t>
      </w:r>
      <w:r>
        <w:rPr>
          <w:spacing w:val="1"/>
        </w:rPr>
        <w:t xml:space="preserve"> </w:t>
      </w:r>
      <w:r>
        <w:t>планы;</w:t>
      </w:r>
    </w:p>
    <w:p w:rsidR="00E93295" w:rsidRDefault="00B27CBD">
      <w:pPr>
        <w:pStyle w:val="a3"/>
        <w:spacing w:before="7" w:line="350" w:lineRule="auto"/>
        <w:ind w:right="141"/>
      </w:pPr>
      <w:r>
        <w:t>готовность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образованию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самообразованию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протяжении всей</w:t>
      </w:r>
      <w:r>
        <w:rPr>
          <w:spacing w:val="1"/>
        </w:rPr>
        <w:t xml:space="preserve"> </w:t>
      </w:r>
      <w:r>
        <w:t>жизни;</w:t>
      </w:r>
    </w:p>
    <w:p w:rsidR="00E93295" w:rsidRDefault="00B27CBD" w:rsidP="00587C6E">
      <w:pPr>
        <w:pStyle w:val="a6"/>
        <w:numPr>
          <w:ilvl w:val="0"/>
          <w:numId w:val="26"/>
        </w:numPr>
        <w:tabs>
          <w:tab w:val="left" w:pos="1213"/>
        </w:tabs>
        <w:rPr>
          <w:sz w:val="28"/>
        </w:rPr>
      </w:pPr>
      <w:r>
        <w:rPr>
          <w:sz w:val="28"/>
        </w:rPr>
        <w:t>экологического</w:t>
      </w:r>
      <w:r>
        <w:rPr>
          <w:spacing w:val="-9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44" w:line="350" w:lineRule="auto"/>
        <w:ind w:right="138"/>
      </w:pPr>
      <w:r>
        <w:t>сформированность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влияния</w:t>
      </w:r>
      <w:r>
        <w:rPr>
          <w:spacing w:val="1"/>
        </w:rPr>
        <w:t xml:space="preserve"> </w:t>
      </w:r>
      <w:r>
        <w:t>социально-экономических процессов на состояние природной и социальной</w:t>
      </w:r>
      <w:r>
        <w:rPr>
          <w:spacing w:val="1"/>
        </w:rPr>
        <w:t xml:space="preserve"> </w:t>
      </w:r>
      <w:r>
        <w:t>среды,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глобального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экологических</w:t>
      </w:r>
      <w:r>
        <w:rPr>
          <w:spacing w:val="1"/>
        </w:rPr>
        <w:t xml:space="preserve"> </w:t>
      </w:r>
      <w:r>
        <w:t>проблем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географических</w:t>
      </w:r>
      <w:r>
        <w:rPr>
          <w:spacing w:val="-4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проявления;</w:t>
      </w:r>
    </w:p>
    <w:p w:rsidR="00E93295" w:rsidRDefault="00B27CBD">
      <w:pPr>
        <w:pStyle w:val="a3"/>
        <w:spacing w:before="2" w:line="350" w:lineRule="auto"/>
        <w:ind w:right="134"/>
      </w:pPr>
      <w:r>
        <w:rPr>
          <w:spacing w:val="-1"/>
        </w:rPr>
        <w:t>планирование</w:t>
      </w:r>
      <w:r>
        <w:rPr>
          <w:spacing w:val="-13"/>
        </w:rPr>
        <w:t xml:space="preserve"> </w:t>
      </w:r>
      <w:r>
        <w:rPr>
          <w:spacing w:val="-1"/>
        </w:rPr>
        <w:t>и</w:t>
      </w:r>
      <w:r>
        <w:rPr>
          <w:spacing w:val="-12"/>
        </w:rPr>
        <w:t xml:space="preserve"> </w:t>
      </w:r>
      <w:r>
        <w:rPr>
          <w:spacing w:val="-1"/>
        </w:rPr>
        <w:t>осуществление</w:t>
      </w:r>
      <w:r>
        <w:rPr>
          <w:spacing w:val="-13"/>
        </w:rPr>
        <w:t xml:space="preserve"> </w:t>
      </w:r>
      <w:r>
        <w:t>действий</w:t>
      </w:r>
      <w:r>
        <w:rPr>
          <w:spacing w:val="-9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окружающей</w:t>
      </w:r>
      <w:r>
        <w:rPr>
          <w:spacing w:val="-12"/>
        </w:rPr>
        <w:t xml:space="preserve"> </w:t>
      </w:r>
      <w:r>
        <w:t>среде</w:t>
      </w:r>
      <w:r>
        <w:rPr>
          <w:spacing w:val="-12"/>
        </w:rPr>
        <w:t xml:space="preserve"> </w:t>
      </w:r>
      <w:r>
        <w:t>на</w:t>
      </w:r>
      <w:r>
        <w:rPr>
          <w:spacing w:val="-16"/>
        </w:rPr>
        <w:t xml:space="preserve"> </w:t>
      </w:r>
      <w:r>
        <w:t>основе</w:t>
      </w:r>
      <w:r>
        <w:rPr>
          <w:spacing w:val="-68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целей устойчивого развития</w:t>
      </w:r>
      <w:r>
        <w:rPr>
          <w:spacing w:val="2"/>
        </w:rPr>
        <w:t xml:space="preserve"> </w:t>
      </w:r>
      <w:r>
        <w:t>человечества;</w:t>
      </w:r>
    </w:p>
    <w:p w:rsidR="00E93295" w:rsidRDefault="00B27CBD">
      <w:pPr>
        <w:pStyle w:val="a3"/>
        <w:spacing w:line="350" w:lineRule="auto"/>
        <w:ind w:left="910" w:right="139" w:firstLine="0"/>
      </w:pPr>
      <w:r>
        <w:t>активное неприятие действий, приносящих вред окружающей среде;</w:t>
      </w:r>
      <w:r>
        <w:rPr>
          <w:spacing w:val="1"/>
        </w:rPr>
        <w:t xml:space="preserve"> </w:t>
      </w:r>
      <w:r>
        <w:t>умение</w:t>
      </w:r>
      <w:r>
        <w:rPr>
          <w:spacing w:val="7"/>
        </w:rPr>
        <w:t xml:space="preserve"> </w:t>
      </w:r>
      <w:r>
        <w:t>прогнозировать,</w:t>
      </w:r>
      <w:r>
        <w:rPr>
          <w:spacing w:val="8"/>
        </w:rPr>
        <w:t xml:space="preserve"> </w:t>
      </w:r>
      <w:r>
        <w:t>в</w:t>
      </w:r>
      <w:r>
        <w:rPr>
          <w:spacing w:val="9"/>
        </w:rPr>
        <w:t xml:space="preserve"> </w:t>
      </w:r>
      <w:r>
        <w:t>том</w:t>
      </w:r>
      <w:r>
        <w:rPr>
          <w:spacing w:val="7"/>
        </w:rPr>
        <w:t xml:space="preserve"> </w:t>
      </w:r>
      <w:r>
        <w:t>числе</w:t>
      </w:r>
      <w:r>
        <w:rPr>
          <w:spacing w:val="7"/>
        </w:rPr>
        <w:t xml:space="preserve"> </w:t>
      </w:r>
      <w:r>
        <w:t>на</w:t>
      </w:r>
      <w:r>
        <w:rPr>
          <w:spacing w:val="7"/>
        </w:rPr>
        <w:t xml:space="preserve"> </w:t>
      </w:r>
      <w:r>
        <w:t>основе</w:t>
      </w:r>
      <w:r>
        <w:rPr>
          <w:spacing w:val="7"/>
        </w:rPr>
        <w:t xml:space="preserve"> </w:t>
      </w:r>
      <w:r>
        <w:t>применения</w:t>
      </w:r>
    </w:p>
    <w:p w:rsidR="00E93295" w:rsidRDefault="00B27CBD">
      <w:pPr>
        <w:pStyle w:val="a3"/>
        <w:spacing w:line="350" w:lineRule="auto"/>
        <w:ind w:right="142" w:firstLine="0"/>
      </w:pPr>
      <w:r>
        <w:t>географических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неблагоприятные</w:t>
      </w:r>
      <w:r>
        <w:rPr>
          <w:spacing w:val="1"/>
        </w:rPr>
        <w:t xml:space="preserve"> </w:t>
      </w:r>
      <w:r>
        <w:t>экологические</w:t>
      </w:r>
      <w:r>
        <w:rPr>
          <w:spacing w:val="1"/>
        </w:rPr>
        <w:t xml:space="preserve"> </w:t>
      </w:r>
      <w:r>
        <w:t>последствия</w:t>
      </w:r>
      <w:r>
        <w:rPr>
          <w:spacing w:val="1"/>
        </w:rPr>
        <w:t xml:space="preserve"> </w:t>
      </w:r>
      <w:r>
        <w:t>предпринимаемых</w:t>
      </w:r>
      <w:r>
        <w:rPr>
          <w:spacing w:val="-4"/>
        </w:rPr>
        <w:t xml:space="preserve"> </w:t>
      </w:r>
      <w:r>
        <w:t>действий,</w:t>
      </w:r>
      <w:r>
        <w:rPr>
          <w:spacing w:val="2"/>
        </w:rPr>
        <w:t xml:space="preserve"> </w:t>
      </w:r>
      <w:r>
        <w:t>предотвращать</w:t>
      </w:r>
      <w:r>
        <w:rPr>
          <w:spacing w:val="-1"/>
        </w:rPr>
        <w:t xml:space="preserve"> </w:t>
      </w:r>
      <w:r>
        <w:t>их;</w:t>
      </w:r>
    </w:p>
    <w:p w:rsidR="00E93295" w:rsidRDefault="00B27CBD">
      <w:pPr>
        <w:pStyle w:val="a3"/>
        <w:ind w:left="910" w:firstLine="0"/>
      </w:pPr>
      <w:r>
        <w:t>расширение</w:t>
      </w:r>
      <w:r>
        <w:rPr>
          <w:spacing w:val="-9"/>
        </w:rPr>
        <w:t xml:space="preserve"> </w:t>
      </w:r>
      <w:r>
        <w:t>опыта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10"/>
        </w:rPr>
        <w:t xml:space="preserve"> </w:t>
      </w:r>
      <w:r>
        <w:t>экологической</w:t>
      </w:r>
      <w:r>
        <w:rPr>
          <w:spacing w:val="-9"/>
        </w:rPr>
        <w:t xml:space="preserve"> </w:t>
      </w:r>
      <w:r>
        <w:t>направленности.</w:t>
      </w:r>
    </w:p>
    <w:p w:rsidR="00E93295" w:rsidRDefault="00B27CBD">
      <w:pPr>
        <w:spacing w:before="147" w:line="350" w:lineRule="auto"/>
        <w:ind w:left="199" w:right="134" w:firstLine="710"/>
        <w:jc w:val="both"/>
        <w:rPr>
          <w:b/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результате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среднего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образования у обучающегося будут сформированы </w:t>
      </w:r>
      <w:r>
        <w:rPr>
          <w:b/>
          <w:sz w:val="28"/>
        </w:rPr>
        <w:t>универсальные учебные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познавательные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действия,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универсальные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учебные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коммуникативные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действия,</w:t>
      </w:r>
      <w:r>
        <w:rPr>
          <w:b/>
          <w:spacing w:val="2"/>
          <w:sz w:val="28"/>
        </w:rPr>
        <w:t xml:space="preserve"> </w:t>
      </w:r>
      <w:r>
        <w:rPr>
          <w:b/>
          <w:sz w:val="28"/>
        </w:rPr>
        <w:t>универсальные учебные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регулятивные действия.</w:t>
      </w:r>
    </w:p>
    <w:p w:rsidR="00E93295" w:rsidRDefault="00B27CBD">
      <w:pPr>
        <w:pStyle w:val="a3"/>
        <w:spacing w:line="350" w:lineRule="auto"/>
        <w:ind w:right="132"/>
      </w:pPr>
      <w:r>
        <w:t>У обучающегося будут сформированы следующие базовые логические</w:t>
      </w:r>
      <w:r>
        <w:rPr>
          <w:spacing w:val="1"/>
        </w:rPr>
        <w:t xml:space="preserve"> </w:t>
      </w:r>
      <w:r>
        <w:t>действия как</w:t>
      </w:r>
      <w:r>
        <w:rPr>
          <w:spacing w:val="-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-1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познавательных</w:t>
      </w:r>
      <w:r>
        <w:rPr>
          <w:spacing w:val="-5"/>
        </w:rPr>
        <w:t xml:space="preserve"> </w:t>
      </w:r>
      <w:r>
        <w:t>действий:</w:t>
      </w:r>
    </w:p>
    <w:p w:rsidR="00E93295" w:rsidRDefault="00B27CBD">
      <w:pPr>
        <w:pStyle w:val="a3"/>
        <w:spacing w:line="318" w:lineRule="exact"/>
      </w:pPr>
      <w:r>
        <w:t>самостоятельно</w:t>
      </w:r>
      <w:r>
        <w:rPr>
          <w:spacing w:val="27"/>
        </w:rPr>
        <w:t xml:space="preserve"> </w:t>
      </w:r>
      <w:r>
        <w:t>формулировать</w:t>
      </w:r>
      <w:r>
        <w:rPr>
          <w:spacing w:val="25"/>
        </w:rPr>
        <w:t xml:space="preserve"> </w:t>
      </w:r>
      <w:r>
        <w:t>и</w:t>
      </w:r>
      <w:r>
        <w:rPr>
          <w:spacing w:val="27"/>
        </w:rPr>
        <w:t xml:space="preserve"> </w:t>
      </w:r>
      <w:r>
        <w:t>актуализировать</w:t>
      </w:r>
      <w:r>
        <w:rPr>
          <w:spacing w:val="25"/>
        </w:rPr>
        <w:t xml:space="preserve"> </w:t>
      </w:r>
      <w:r>
        <w:t>проблемы,</w:t>
      </w:r>
      <w:r>
        <w:rPr>
          <w:spacing w:val="29"/>
        </w:rPr>
        <w:t xml:space="preserve"> </w:t>
      </w:r>
      <w:r>
        <w:t>которые</w:t>
      </w:r>
    </w:p>
    <w:p w:rsidR="00E93295" w:rsidRDefault="00B27CBD">
      <w:pPr>
        <w:pStyle w:val="a3"/>
        <w:spacing w:line="470" w:lineRule="atLeast"/>
        <w:ind w:right="141" w:firstLine="0"/>
      </w:pPr>
      <w:r>
        <w:t>могут быть решены с использованием географических знаний, рассматривать</w:t>
      </w:r>
      <w:r>
        <w:rPr>
          <w:spacing w:val="-67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всесторонне;</w:t>
      </w:r>
    </w:p>
    <w:p w:rsidR="00E93295" w:rsidRDefault="00E93295">
      <w:pPr>
        <w:spacing w:line="470" w:lineRule="atLeast"/>
        <w:sectPr w:rsidR="00E93295">
          <w:pgSz w:w="11910" w:h="16840"/>
          <w:pgMar w:top="1040" w:right="720" w:bottom="168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50" w:lineRule="auto"/>
        <w:ind w:right="135"/>
        <w:jc w:val="right"/>
      </w:pPr>
      <w:r>
        <w:lastRenderedPageBreak/>
        <w:t>устанавливать</w:t>
      </w:r>
      <w:r>
        <w:rPr>
          <w:spacing w:val="1"/>
        </w:rPr>
        <w:t xml:space="preserve"> </w:t>
      </w:r>
      <w:r>
        <w:t>существенный</w:t>
      </w:r>
      <w:r>
        <w:rPr>
          <w:spacing w:val="1"/>
        </w:rPr>
        <w:t xml:space="preserve"> </w:t>
      </w:r>
      <w:r>
        <w:t>признак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основания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сравнения,</w:t>
      </w:r>
      <w:r>
        <w:rPr>
          <w:spacing w:val="-67"/>
        </w:rPr>
        <w:t xml:space="preserve"> </w:t>
      </w:r>
      <w:r>
        <w:t>классификации</w:t>
      </w:r>
      <w:r>
        <w:rPr>
          <w:spacing w:val="-7"/>
        </w:rPr>
        <w:t xml:space="preserve"> </w:t>
      </w:r>
      <w:r>
        <w:t>географических</w:t>
      </w:r>
      <w:r>
        <w:rPr>
          <w:spacing w:val="-11"/>
        </w:rPr>
        <w:t xml:space="preserve"> </w:t>
      </w:r>
      <w:r>
        <w:t>объектов,</w:t>
      </w:r>
      <w:r>
        <w:rPr>
          <w:spacing w:val="-4"/>
        </w:rPr>
        <w:t xml:space="preserve"> </w:t>
      </w:r>
      <w:r>
        <w:t>процессов</w:t>
      </w:r>
      <w:r>
        <w:rPr>
          <w:spacing w:val="-8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явлений,</w:t>
      </w:r>
      <w:r>
        <w:rPr>
          <w:spacing w:val="-5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обобщения;</w:t>
      </w:r>
      <w:r>
        <w:rPr>
          <w:spacing w:val="-67"/>
        </w:rPr>
        <w:t xml:space="preserve"> </w:t>
      </w:r>
      <w:r>
        <w:t>определять</w:t>
      </w:r>
      <w:r>
        <w:rPr>
          <w:spacing w:val="32"/>
        </w:rPr>
        <w:t xml:space="preserve"> </w:t>
      </w:r>
      <w:r>
        <w:t>цели</w:t>
      </w:r>
      <w:r>
        <w:rPr>
          <w:spacing w:val="34"/>
        </w:rPr>
        <w:t xml:space="preserve"> </w:t>
      </w:r>
      <w:r>
        <w:t>деятельности,</w:t>
      </w:r>
      <w:r>
        <w:rPr>
          <w:spacing w:val="36"/>
        </w:rPr>
        <w:t xml:space="preserve"> </w:t>
      </w:r>
      <w:r>
        <w:t>задавать</w:t>
      </w:r>
      <w:r>
        <w:rPr>
          <w:spacing w:val="32"/>
        </w:rPr>
        <w:t xml:space="preserve"> </w:t>
      </w:r>
      <w:r>
        <w:t>параметры</w:t>
      </w:r>
      <w:r>
        <w:rPr>
          <w:spacing w:val="34"/>
        </w:rPr>
        <w:t xml:space="preserve"> </w:t>
      </w:r>
      <w:r>
        <w:t>и</w:t>
      </w:r>
      <w:r>
        <w:rPr>
          <w:spacing w:val="33"/>
        </w:rPr>
        <w:t xml:space="preserve"> </w:t>
      </w:r>
      <w:r>
        <w:t>критерии</w:t>
      </w:r>
      <w:r>
        <w:rPr>
          <w:spacing w:val="34"/>
        </w:rPr>
        <w:t xml:space="preserve"> </w:t>
      </w:r>
      <w:r>
        <w:t>их</w:t>
      </w:r>
    </w:p>
    <w:p w:rsidR="00E93295" w:rsidRDefault="00B27CBD">
      <w:pPr>
        <w:pStyle w:val="a3"/>
        <w:spacing w:before="2"/>
        <w:ind w:firstLine="0"/>
        <w:jc w:val="left"/>
      </w:pPr>
      <w:r>
        <w:t>достижения;</w:t>
      </w:r>
    </w:p>
    <w:p w:rsidR="00E93295" w:rsidRDefault="00B27CBD">
      <w:pPr>
        <w:pStyle w:val="a3"/>
        <w:spacing w:before="148" w:line="348" w:lineRule="auto"/>
        <w:ind w:right="130"/>
      </w:pPr>
      <w:r>
        <w:t>разрабатывать план решения географической задачи с учётом анализа</w:t>
      </w:r>
      <w:r>
        <w:rPr>
          <w:spacing w:val="1"/>
        </w:rPr>
        <w:t xml:space="preserve"> </w:t>
      </w:r>
      <w:r>
        <w:t>имеющихся</w:t>
      </w:r>
      <w:r>
        <w:rPr>
          <w:spacing w:val="2"/>
        </w:rPr>
        <w:t xml:space="preserve"> </w:t>
      </w:r>
      <w:r>
        <w:t>материальных</w:t>
      </w:r>
      <w:r>
        <w:rPr>
          <w:spacing w:val="-4"/>
        </w:rPr>
        <w:t xml:space="preserve"> </w:t>
      </w:r>
      <w:r>
        <w:t>и нематериальных</w:t>
      </w:r>
      <w:r>
        <w:rPr>
          <w:spacing w:val="-3"/>
        </w:rPr>
        <w:t xml:space="preserve"> </w:t>
      </w:r>
      <w:r>
        <w:t>ресурсов;</w:t>
      </w:r>
    </w:p>
    <w:p w:rsidR="00E93295" w:rsidRDefault="00B27CBD">
      <w:pPr>
        <w:pStyle w:val="a3"/>
        <w:spacing w:before="3" w:line="350" w:lineRule="auto"/>
        <w:ind w:right="134"/>
      </w:pPr>
      <w:r>
        <w:t>выявлять закономерности и противоречия в рассматриваемых явлениях</w:t>
      </w:r>
      <w:r>
        <w:rPr>
          <w:spacing w:val="-6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предложенной географической</w:t>
      </w:r>
      <w:r>
        <w:rPr>
          <w:spacing w:val="1"/>
        </w:rPr>
        <w:t xml:space="preserve"> </w:t>
      </w:r>
      <w:r>
        <w:t>задачи;</w:t>
      </w:r>
    </w:p>
    <w:p w:rsidR="00E93295" w:rsidRDefault="00B27CBD">
      <w:pPr>
        <w:pStyle w:val="a3"/>
        <w:spacing w:before="1" w:line="350" w:lineRule="auto"/>
        <w:ind w:right="139"/>
      </w:pPr>
      <w:r>
        <w:t>вносить</w:t>
      </w:r>
      <w:r>
        <w:rPr>
          <w:spacing w:val="1"/>
        </w:rPr>
        <w:t xml:space="preserve"> </w:t>
      </w:r>
      <w:r>
        <w:t>коррективы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соответствие</w:t>
      </w:r>
      <w:r>
        <w:rPr>
          <w:spacing w:val="1"/>
        </w:rPr>
        <w:t xml:space="preserve"> </w:t>
      </w:r>
      <w:r>
        <w:t>результатов</w:t>
      </w:r>
      <w:r>
        <w:rPr>
          <w:spacing w:val="-1"/>
        </w:rPr>
        <w:t xml:space="preserve"> </w:t>
      </w:r>
      <w:r>
        <w:t>целям;</w:t>
      </w:r>
    </w:p>
    <w:p w:rsidR="00E93295" w:rsidRDefault="00B27CBD">
      <w:pPr>
        <w:pStyle w:val="a3"/>
        <w:spacing w:line="350" w:lineRule="auto"/>
        <w:ind w:right="138"/>
      </w:pPr>
      <w:r>
        <w:t>координировать</w:t>
      </w:r>
      <w:r>
        <w:rPr>
          <w:spacing w:val="-15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выполнять</w:t>
      </w:r>
      <w:r>
        <w:rPr>
          <w:spacing w:val="-15"/>
        </w:rPr>
        <w:t xml:space="preserve"> </w:t>
      </w:r>
      <w:r>
        <w:t>работу</w:t>
      </w:r>
      <w:r>
        <w:rPr>
          <w:spacing w:val="-17"/>
        </w:rPr>
        <w:t xml:space="preserve"> </w:t>
      </w:r>
      <w:r>
        <w:t>при</w:t>
      </w:r>
      <w:r>
        <w:rPr>
          <w:spacing w:val="-9"/>
        </w:rPr>
        <w:t xml:space="preserve"> </w:t>
      </w:r>
      <w:r>
        <w:t>решении</w:t>
      </w:r>
      <w:r>
        <w:rPr>
          <w:spacing w:val="-13"/>
        </w:rPr>
        <w:t xml:space="preserve"> </w:t>
      </w:r>
      <w:r>
        <w:t>географических</w:t>
      </w:r>
      <w:r>
        <w:rPr>
          <w:spacing w:val="-18"/>
        </w:rPr>
        <w:t xml:space="preserve"> </w:t>
      </w:r>
      <w:r>
        <w:t>задач</w:t>
      </w:r>
      <w:r>
        <w:rPr>
          <w:spacing w:val="-67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условиях</w:t>
      </w:r>
      <w:r>
        <w:rPr>
          <w:spacing w:val="-7"/>
        </w:rPr>
        <w:t xml:space="preserve"> </w:t>
      </w:r>
      <w:r>
        <w:t>реального, виртуального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комбинированного</w:t>
      </w:r>
      <w:r>
        <w:rPr>
          <w:spacing w:val="-3"/>
        </w:rPr>
        <w:t xml:space="preserve"> </w:t>
      </w:r>
      <w:r>
        <w:t>взаимодействия;</w:t>
      </w:r>
    </w:p>
    <w:p w:rsidR="00E93295" w:rsidRDefault="00B27CBD">
      <w:pPr>
        <w:pStyle w:val="a3"/>
        <w:spacing w:line="350" w:lineRule="auto"/>
        <w:ind w:right="137"/>
      </w:pPr>
      <w:r>
        <w:t>креативно мыслить</w:t>
      </w:r>
      <w:r>
        <w:rPr>
          <w:spacing w:val="1"/>
        </w:rPr>
        <w:t xml:space="preserve"> </w:t>
      </w:r>
      <w:r>
        <w:t>при поиске путей</w:t>
      </w:r>
      <w:r>
        <w:rPr>
          <w:spacing w:val="1"/>
        </w:rPr>
        <w:t xml:space="preserve"> </w:t>
      </w:r>
      <w:r>
        <w:t>решения жизненных проблем,</w:t>
      </w:r>
      <w:r>
        <w:rPr>
          <w:spacing w:val="1"/>
        </w:rPr>
        <w:t xml:space="preserve"> </w:t>
      </w:r>
      <w:r>
        <w:t>имеющих</w:t>
      </w:r>
      <w:r>
        <w:rPr>
          <w:spacing w:val="-4"/>
        </w:rPr>
        <w:t xml:space="preserve"> </w:t>
      </w:r>
      <w:r>
        <w:t>географические</w:t>
      </w:r>
      <w:r>
        <w:rPr>
          <w:spacing w:val="2"/>
        </w:rPr>
        <w:t xml:space="preserve"> </w:t>
      </w:r>
      <w:r>
        <w:t>аспекты.</w:t>
      </w:r>
    </w:p>
    <w:p w:rsidR="00E93295" w:rsidRDefault="00B27CBD">
      <w:pPr>
        <w:pStyle w:val="a3"/>
        <w:spacing w:line="348" w:lineRule="auto"/>
        <w:ind w:right="127"/>
      </w:pPr>
      <w:r>
        <w:t>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базовые</w:t>
      </w:r>
      <w:r>
        <w:rPr>
          <w:spacing w:val="1"/>
        </w:rPr>
        <w:t xml:space="preserve"> </w:t>
      </w:r>
      <w:r>
        <w:t>исследовательские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-67"/>
        </w:rPr>
        <w:t xml:space="preserve"> </w:t>
      </w:r>
      <w:r>
        <w:t>познавательных</w:t>
      </w:r>
      <w:r>
        <w:rPr>
          <w:spacing w:val="-4"/>
        </w:rPr>
        <w:t xml:space="preserve"> </w:t>
      </w:r>
      <w:r>
        <w:t>действий:</w:t>
      </w:r>
    </w:p>
    <w:p w:rsidR="00E93295" w:rsidRDefault="00B27CBD">
      <w:pPr>
        <w:pStyle w:val="a3"/>
        <w:spacing w:before="4" w:line="350" w:lineRule="auto"/>
        <w:ind w:right="126"/>
      </w:pPr>
      <w:r>
        <w:rPr>
          <w:w w:val="95"/>
        </w:rPr>
        <w:t>владеть навыками</w:t>
      </w:r>
      <w:r>
        <w:rPr>
          <w:spacing w:val="1"/>
          <w:w w:val="95"/>
        </w:rPr>
        <w:t xml:space="preserve"> </w:t>
      </w:r>
      <w:r>
        <w:rPr>
          <w:w w:val="95"/>
        </w:rPr>
        <w:t>учебно-исследовательской и проектной деятельности,</w:t>
      </w:r>
      <w:r>
        <w:rPr>
          <w:spacing w:val="1"/>
          <w:w w:val="95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проблем,</w:t>
      </w:r>
      <w:r>
        <w:rPr>
          <w:spacing w:val="1"/>
        </w:rPr>
        <w:t xml:space="preserve"> </w:t>
      </w:r>
      <w:r>
        <w:t>способностью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готовностью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самостоятельному</w:t>
      </w:r>
      <w:r>
        <w:rPr>
          <w:spacing w:val="1"/>
        </w:rPr>
        <w:t xml:space="preserve"> </w:t>
      </w:r>
      <w:r>
        <w:t>поиску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географических</w:t>
      </w:r>
      <w:r>
        <w:rPr>
          <w:spacing w:val="-67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применению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познания</w:t>
      </w:r>
      <w:r>
        <w:rPr>
          <w:spacing w:val="1"/>
        </w:rPr>
        <w:t xml:space="preserve"> </w:t>
      </w:r>
      <w:r>
        <w:t>природных,</w:t>
      </w:r>
      <w:r>
        <w:rPr>
          <w:spacing w:val="1"/>
        </w:rPr>
        <w:t xml:space="preserve"> </w:t>
      </w:r>
      <w:r>
        <w:t>социально-</w:t>
      </w:r>
      <w:r>
        <w:rPr>
          <w:spacing w:val="1"/>
        </w:rPr>
        <w:t xml:space="preserve"> </w:t>
      </w:r>
      <w:r>
        <w:t>экономических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геоэкологических</w:t>
      </w:r>
      <w:r>
        <w:rPr>
          <w:spacing w:val="-5"/>
        </w:rPr>
        <w:t xml:space="preserve"> </w:t>
      </w:r>
      <w:r>
        <w:t>объектов,</w:t>
      </w:r>
      <w:r>
        <w:rPr>
          <w:spacing w:val="2"/>
        </w:rPr>
        <w:t xml:space="preserve"> </w:t>
      </w:r>
      <w:r>
        <w:t>процессов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явлений;</w:t>
      </w:r>
    </w:p>
    <w:p w:rsidR="00E93295" w:rsidRDefault="00B27CBD">
      <w:pPr>
        <w:pStyle w:val="a3"/>
        <w:spacing w:line="350" w:lineRule="auto"/>
        <w:ind w:right="129"/>
      </w:pPr>
      <w:r>
        <w:t>осуществлять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получению</w:t>
      </w:r>
      <w:r>
        <w:rPr>
          <w:spacing w:val="1"/>
        </w:rPr>
        <w:t xml:space="preserve"> </w:t>
      </w:r>
      <w:r>
        <w:t>нового</w:t>
      </w:r>
      <w:r>
        <w:rPr>
          <w:spacing w:val="1"/>
        </w:rPr>
        <w:t xml:space="preserve"> </w:t>
      </w:r>
      <w:r>
        <w:t>географического</w:t>
      </w:r>
      <w:r>
        <w:rPr>
          <w:spacing w:val="-15"/>
        </w:rPr>
        <w:t xml:space="preserve"> </w:t>
      </w:r>
      <w:r>
        <w:t>знания,</w:t>
      </w:r>
      <w:r>
        <w:rPr>
          <w:spacing w:val="-14"/>
        </w:rPr>
        <w:t xml:space="preserve"> </w:t>
      </w:r>
      <w:r>
        <w:t>его</w:t>
      </w:r>
      <w:r>
        <w:rPr>
          <w:spacing w:val="-15"/>
        </w:rPr>
        <w:t xml:space="preserve"> </w:t>
      </w:r>
      <w:r>
        <w:t>интерпретации,</w:t>
      </w:r>
      <w:r>
        <w:rPr>
          <w:spacing w:val="-14"/>
        </w:rPr>
        <w:t xml:space="preserve"> </w:t>
      </w:r>
      <w:r>
        <w:t>преобразованию</w:t>
      </w:r>
      <w:r>
        <w:rPr>
          <w:spacing w:val="-17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применению</w:t>
      </w:r>
      <w:r>
        <w:rPr>
          <w:spacing w:val="-12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ситуациях,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создании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социальных</w:t>
      </w:r>
      <w:r>
        <w:rPr>
          <w:spacing w:val="-4"/>
        </w:rPr>
        <w:t xml:space="preserve"> </w:t>
      </w:r>
      <w:r>
        <w:t>проектов;</w:t>
      </w:r>
    </w:p>
    <w:p w:rsidR="00E93295" w:rsidRDefault="00B27CBD">
      <w:pPr>
        <w:pStyle w:val="a3"/>
        <w:spacing w:line="348" w:lineRule="auto"/>
        <w:ind w:left="910" w:right="135" w:firstLine="0"/>
      </w:pPr>
      <w:r>
        <w:t>владеть научной терминологией, ключевыми понятиями и методами;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20"/>
        </w:rPr>
        <w:t xml:space="preserve"> </w:t>
      </w:r>
      <w:r>
        <w:t>собственные</w:t>
      </w:r>
      <w:r>
        <w:rPr>
          <w:spacing w:val="28"/>
        </w:rPr>
        <w:t xml:space="preserve"> </w:t>
      </w:r>
      <w:r>
        <w:t>задачи</w:t>
      </w:r>
      <w:r>
        <w:rPr>
          <w:spacing w:val="22"/>
        </w:rPr>
        <w:t xml:space="preserve"> </w:t>
      </w:r>
      <w:r>
        <w:t>в</w:t>
      </w:r>
      <w:r>
        <w:rPr>
          <w:spacing w:val="20"/>
        </w:rPr>
        <w:t xml:space="preserve"> </w:t>
      </w:r>
      <w:r>
        <w:t>образовательной</w:t>
      </w:r>
      <w:r>
        <w:rPr>
          <w:spacing w:val="22"/>
        </w:rPr>
        <w:t xml:space="preserve"> </w:t>
      </w:r>
      <w:r>
        <w:t>деятельности</w:t>
      </w:r>
      <w:r>
        <w:rPr>
          <w:spacing w:val="23"/>
        </w:rPr>
        <w:t xml:space="preserve"> </w:t>
      </w:r>
      <w:r>
        <w:t>и</w:t>
      </w:r>
    </w:p>
    <w:p w:rsidR="00E93295" w:rsidRDefault="00B27CBD">
      <w:pPr>
        <w:pStyle w:val="a3"/>
        <w:spacing w:before="2"/>
        <w:ind w:firstLine="0"/>
      </w:pPr>
      <w:r>
        <w:t>жизненных</w:t>
      </w:r>
      <w:r>
        <w:rPr>
          <w:spacing w:val="-9"/>
        </w:rPr>
        <w:t xml:space="preserve"> </w:t>
      </w:r>
      <w:proofErr w:type="gramStart"/>
      <w:r>
        <w:t>ситуациях</w:t>
      </w:r>
      <w:proofErr w:type="gramEnd"/>
      <w:r>
        <w:t>;</w:t>
      </w:r>
    </w:p>
    <w:p w:rsidR="00E93295" w:rsidRDefault="00B27CBD">
      <w:pPr>
        <w:pStyle w:val="a3"/>
        <w:spacing w:before="148"/>
        <w:ind w:left="910" w:firstLine="0"/>
      </w:pPr>
      <w:r>
        <w:t>выявлять</w:t>
      </w:r>
      <w:r>
        <w:rPr>
          <w:spacing w:val="53"/>
        </w:rPr>
        <w:t xml:space="preserve"> </w:t>
      </w:r>
      <w:r>
        <w:t>причинно-следственные</w:t>
      </w:r>
      <w:r>
        <w:rPr>
          <w:spacing w:val="125"/>
        </w:rPr>
        <w:t xml:space="preserve"> </w:t>
      </w:r>
      <w:r>
        <w:t>связи</w:t>
      </w:r>
      <w:r>
        <w:rPr>
          <w:spacing w:val="124"/>
        </w:rPr>
        <w:t xml:space="preserve"> </w:t>
      </w:r>
      <w:r>
        <w:t>и</w:t>
      </w:r>
      <w:r>
        <w:rPr>
          <w:spacing w:val="124"/>
        </w:rPr>
        <w:t xml:space="preserve"> </w:t>
      </w:r>
      <w:r>
        <w:t>актуализировать</w:t>
      </w:r>
      <w:r>
        <w:rPr>
          <w:spacing w:val="123"/>
        </w:rPr>
        <w:t xml:space="preserve"> </w:t>
      </w:r>
      <w:r>
        <w:t>задачу,</w:t>
      </w:r>
    </w:p>
    <w:p w:rsidR="00E93295" w:rsidRDefault="00E93295">
      <w:pPr>
        <w:sectPr w:rsidR="00E93295">
          <w:pgSz w:w="11910" w:h="16840"/>
          <w:pgMar w:top="1040" w:right="720" w:bottom="168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50" w:lineRule="auto"/>
        <w:ind w:right="137" w:firstLine="0"/>
      </w:pPr>
      <w:r>
        <w:rPr>
          <w:w w:val="95"/>
        </w:rPr>
        <w:lastRenderedPageBreak/>
        <w:t>выдвигать гипотезу её решения, находить аргументы для доказательства своих</w:t>
      </w:r>
      <w:r>
        <w:rPr>
          <w:spacing w:val="1"/>
          <w:w w:val="95"/>
        </w:rPr>
        <w:t xml:space="preserve"> </w:t>
      </w:r>
      <w:r>
        <w:t>утверждений,</w:t>
      </w:r>
      <w:r>
        <w:rPr>
          <w:spacing w:val="2"/>
        </w:rPr>
        <w:t xml:space="preserve"> </w:t>
      </w:r>
      <w:r>
        <w:t>задавать</w:t>
      </w:r>
      <w:r>
        <w:rPr>
          <w:spacing w:val="-2"/>
        </w:rPr>
        <w:t xml:space="preserve"> </w:t>
      </w:r>
      <w:r>
        <w:t>параметры и критерии решения;</w:t>
      </w:r>
    </w:p>
    <w:p w:rsidR="00E93295" w:rsidRDefault="00B27CBD">
      <w:pPr>
        <w:pStyle w:val="a3"/>
        <w:spacing w:before="1" w:line="350" w:lineRule="auto"/>
        <w:ind w:right="136"/>
      </w:pPr>
      <w:r>
        <w:t>анализировать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результаты,</w:t>
      </w:r>
      <w:r>
        <w:rPr>
          <w:spacing w:val="1"/>
        </w:rPr>
        <w:t xml:space="preserve"> </w:t>
      </w:r>
      <w:r>
        <w:t>критически оценивать их достоверность, прогнозировать изменение в новых</w:t>
      </w:r>
      <w:r>
        <w:rPr>
          <w:spacing w:val="1"/>
        </w:rPr>
        <w:t xml:space="preserve"> </w:t>
      </w:r>
      <w:r>
        <w:t>условиях;</w:t>
      </w:r>
    </w:p>
    <w:p w:rsidR="00E93295" w:rsidRDefault="00B27CBD">
      <w:pPr>
        <w:pStyle w:val="a3"/>
        <w:spacing w:line="350" w:lineRule="auto"/>
        <w:ind w:left="910" w:right="129" w:firstLine="0"/>
      </w:pPr>
      <w:proofErr w:type="gramStart"/>
      <w:r>
        <w:t>давать</w:t>
      </w:r>
      <w:r>
        <w:rPr>
          <w:spacing w:val="4"/>
        </w:rPr>
        <w:t xml:space="preserve"> </w:t>
      </w:r>
      <w:r>
        <w:t>оценку</w:t>
      </w:r>
      <w:r>
        <w:rPr>
          <w:spacing w:val="2"/>
        </w:rPr>
        <w:t xml:space="preserve"> </w:t>
      </w:r>
      <w:r>
        <w:t>новым</w:t>
      </w:r>
      <w:r>
        <w:rPr>
          <w:spacing w:val="7"/>
        </w:rPr>
        <w:t xml:space="preserve"> </w:t>
      </w:r>
      <w:r>
        <w:t>ситуациям,</w:t>
      </w:r>
      <w:r>
        <w:rPr>
          <w:spacing w:val="9"/>
        </w:rPr>
        <w:t xml:space="preserve"> </w:t>
      </w:r>
      <w:r>
        <w:t>оценивать</w:t>
      </w:r>
      <w:r>
        <w:rPr>
          <w:spacing w:val="5"/>
        </w:rPr>
        <w:t xml:space="preserve"> </w:t>
      </w:r>
      <w:r>
        <w:t>приобретённый</w:t>
      </w:r>
      <w:r>
        <w:rPr>
          <w:spacing w:val="6"/>
        </w:rPr>
        <w:t xml:space="preserve"> </w:t>
      </w:r>
      <w:r>
        <w:t>опыт;</w:t>
      </w:r>
      <w:r>
        <w:rPr>
          <w:spacing w:val="1"/>
        </w:rPr>
        <w:t xml:space="preserve"> </w:t>
      </w:r>
      <w:r>
        <w:t>уметь</w:t>
      </w:r>
      <w:r>
        <w:rPr>
          <w:spacing w:val="55"/>
        </w:rPr>
        <w:t xml:space="preserve"> </w:t>
      </w:r>
      <w:r>
        <w:t>переносить</w:t>
      </w:r>
      <w:r>
        <w:rPr>
          <w:spacing w:val="56"/>
        </w:rPr>
        <w:t xml:space="preserve"> </w:t>
      </w:r>
      <w:r>
        <w:t>знания</w:t>
      </w:r>
      <w:r>
        <w:rPr>
          <w:spacing w:val="58"/>
        </w:rPr>
        <w:t xml:space="preserve"> </w:t>
      </w:r>
      <w:r>
        <w:t>в</w:t>
      </w:r>
      <w:r>
        <w:rPr>
          <w:spacing w:val="57"/>
        </w:rPr>
        <w:t xml:space="preserve"> </w:t>
      </w:r>
      <w:r>
        <w:t>познавательную</w:t>
      </w:r>
      <w:r>
        <w:rPr>
          <w:spacing w:val="57"/>
        </w:rPr>
        <w:t xml:space="preserve"> </w:t>
      </w:r>
      <w:r>
        <w:t>и</w:t>
      </w:r>
      <w:r>
        <w:rPr>
          <w:spacing w:val="57"/>
        </w:rPr>
        <w:t xml:space="preserve"> </w:t>
      </w:r>
      <w:r>
        <w:t>практическую</w:t>
      </w:r>
      <w:r>
        <w:rPr>
          <w:spacing w:val="57"/>
        </w:rPr>
        <w:t xml:space="preserve"> </w:t>
      </w:r>
      <w:r>
        <w:t>области</w:t>
      </w:r>
      <w:proofErr w:type="gramEnd"/>
    </w:p>
    <w:p w:rsidR="00E93295" w:rsidRDefault="00B27CBD">
      <w:pPr>
        <w:pStyle w:val="a3"/>
        <w:ind w:firstLine="0"/>
        <w:jc w:val="left"/>
      </w:pPr>
      <w:r>
        <w:t>жизнедеятельности;</w:t>
      </w:r>
    </w:p>
    <w:p w:rsidR="00E93295" w:rsidRDefault="00B27CBD">
      <w:pPr>
        <w:pStyle w:val="a3"/>
        <w:spacing w:before="146"/>
        <w:ind w:left="910" w:firstLine="0"/>
      </w:pPr>
      <w:r>
        <w:t>уметь</w:t>
      </w:r>
      <w:r>
        <w:rPr>
          <w:spacing w:val="-6"/>
        </w:rPr>
        <w:t xml:space="preserve"> </w:t>
      </w:r>
      <w:r>
        <w:t>интегрировать</w:t>
      </w:r>
      <w:r>
        <w:rPr>
          <w:spacing w:val="-6"/>
        </w:rPr>
        <w:t xml:space="preserve"> </w:t>
      </w:r>
      <w:r>
        <w:t>знания</w:t>
      </w:r>
      <w:r>
        <w:rPr>
          <w:spacing w:val="-2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разных</w:t>
      </w:r>
      <w:r>
        <w:rPr>
          <w:spacing w:val="-8"/>
        </w:rPr>
        <w:t xml:space="preserve"> </w:t>
      </w:r>
      <w:r>
        <w:t>предметных</w:t>
      </w:r>
      <w:r>
        <w:rPr>
          <w:spacing w:val="-7"/>
        </w:rPr>
        <w:t xml:space="preserve"> </w:t>
      </w:r>
      <w:r>
        <w:t>областей;</w:t>
      </w:r>
    </w:p>
    <w:p w:rsidR="00E93295" w:rsidRDefault="00B27CBD">
      <w:pPr>
        <w:pStyle w:val="a3"/>
        <w:spacing w:before="149" w:line="348" w:lineRule="auto"/>
        <w:ind w:right="139"/>
      </w:pPr>
      <w:r>
        <w:t>выдвигать новые идеи, предлагать оригинальные подходы и решения,</w:t>
      </w:r>
      <w:r>
        <w:rPr>
          <w:spacing w:val="1"/>
        </w:rPr>
        <w:t xml:space="preserve"> </w:t>
      </w:r>
      <w:r>
        <w:t>ставить</w:t>
      </w:r>
      <w:r>
        <w:rPr>
          <w:spacing w:val="-4"/>
        </w:rPr>
        <w:t xml:space="preserve"> </w:t>
      </w:r>
      <w:r>
        <w:t>проблемы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допускающие альтернативные</w:t>
      </w:r>
      <w:r>
        <w:rPr>
          <w:spacing w:val="-1"/>
        </w:rPr>
        <w:t xml:space="preserve"> </w:t>
      </w:r>
      <w:r>
        <w:t>решения.</w:t>
      </w:r>
    </w:p>
    <w:p w:rsidR="00E93295" w:rsidRDefault="00B27CBD">
      <w:pPr>
        <w:pStyle w:val="a3"/>
        <w:spacing w:before="3" w:line="350" w:lineRule="auto"/>
        <w:ind w:right="131"/>
      </w:pPr>
      <w:r>
        <w:t>У обучающегося будут сформированы умения работать с информацией</w:t>
      </w:r>
      <w:r>
        <w:rPr>
          <w:spacing w:val="-67"/>
        </w:rPr>
        <w:t xml:space="preserve"> </w:t>
      </w:r>
      <w:r>
        <w:t>как часть</w:t>
      </w:r>
      <w:r>
        <w:rPr>
          <w:spacing w:val="5"/>
        </w:rPr>
        <w:t xml:space="preserve"> </w:t>
      </w:r>
      <w:r>
        <w:t>универсальных учебных</w:t>
      </w:r>
      <w:r>
        <w:rPr>
          <w:spacing w:val="-4"/>
        </w:rPr>
        <w:t xml:space="preserve"> </w:t>
      </w:r>
      <w:r>
        <w:t>познавательных</w:t>
      </w:r>
      <w:r>
        <w:rPr>
          <w:spacing w:val="-4"/>
        </w:rPr>
        <w:t xml:space="preserve"> </w:t>
      </w:r>
      <w:r>
        <w:t>действий:</w:t>
      </w:r>
    </w:p>
    <w:p w:rsidR="00E93295" w:rsidRDefault="00B27CBD">
      <w:pPr>
        <w:pStyle w:val="a3"/>
        <w:spacing w:line="350" w:lineRule="auto"/>
        <w:ind w:right="128"/>
      </w:pPr>
      <w:r>
        <w:t>выбирать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источники</w:t>
      </w:r>
      <w:r>
        <w:rPr>
          <w:spacing w:val="1"/>
        </w:rPr>
        <w:t xml:space="preserve"> </w:t>
      </w:r>
      <w:r>
        <w:t>географической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необходимые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проблем,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решены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географии,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поиска</w:t>
      </w:r>
      <w:r>
        <w:rPr>
          <w:spacing w:val="1"/>
        </w:rPr>
        <w:t xml:space="preserve"> </w:t>
      </w:r>
      <w:r>
        <w:t>путей</w:t>
      </w:r>
      <w:r>
        <w:rPr>
          <w:spacing w:val="1"/>
        </w:rPr>
        <w:t xml:space="preserve"> </w:t>
      </w:r>
      <w:r>
        <w:t>их решения,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анализа,</w:t>
      </w:r>
      <w:r>
        <w:rPr>
          <w:spacing w:val="1"/>
        </w:rPr>
        <w:t xml:space="preserve"> </w:t>
      </w:r>
      <w:r>
        <w:t>систематизации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интерпретации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представления;</w:t>
      </w:r>
    </w:p>
    <w:p w:rsidR="00E93295" w:rsidRDefault="00B27CBD">
      <w:pPr>
        <w:pStyle w:val="a3"/>
        <w:spacing w:line="350" w:lineRule="auto"/>
        <w:ind w:right="133"/>
      </w:pPr>
      <w:r>
        <w:t>выбирать</w:t>
      </w:r>
      <w:r>
        <w:rPr>
          <w:spacing w:val="1"/>
        </w:rPr>
        <w:t xml:space="preserve"> </w:t>
      </w:r>
      <w:r>
        <w:t>оптимальную</w:t>
      </w:r>
      <w:r>
        <w:rPr>
          <w:spacing w:val="1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визуализации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назначения</w:t>
      </w:r>
      <w:r>
        <w:rPr>
          <w:spacing w:val="1"/>
        </w:rPr>
        <w:t xml:space="preserve"> </w:t>
      </w:r>
      <w:r>
        <w:t>(тексты,</w:t>
      </w:r>
      <w:r>
        <w:rPr>
          <w:spacing w:val="1"/>
        </w:rPr>
        <w:t xml:space="preserve"> </w:t>
      </w:r>
      <w:r>
        <w:t>картосхемы,</w:t>
      </w:r>
      <w:r>
        <w:rPr>
          <w:spacing w:val="1"/>
        </w:rPr>
        <w:t xml:space="preserve"> </w:t>
      </w:r>
      <w:r>
        <w:t>диаграммы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другие);</w:t>
      </w:r>
    </w:p>
    <w:p w:rsidR="00E93295" w:rsidRDefault="00B27CBD">
      <w:pPr>
        <w:pStyle w:val="a3"/>
        <w:ind w:left="910" w:firstLine="0"/>
      </w:pPr>
      <w:r>
        <w:t>оценивать</w:t>
      </w:r>
      <w:r>
        <w:rPr>
          <w:spacing w:val="-7"/>
        </w:rPr>
        <w:t xml:space="preserve"> </w:t>
      </w:r>
      <w:r>
        <w:t>достоверность</w:t>
      </w:r>
      <w:r>
        <w:rPr>
          <w:spacing w:val="-6"/>
        </w:rPr>
        <w:t xml:space="preserve"> </w:t>
      </w:r>
      <w:r>
        <w:t>информации;</w:t>
      </w:r>
    </w:p>
    <w:p w:rsidR="00E93295" w:rsidRDefault="00B27CBD">
      <w:pPr>
        <w:pStyle w:val="a3"/>
        <w:spacing w:before="143" w:line="350" w:lineRule="auto"/>
        <w:ind w:right="126"/>
      </w:pPr>
      <w:r>
        <w:t>использовать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коммуникационных</w:t>
      </w:r>
      <w:r>
        <w:rPr>
          <w:spacing w:val="1"/>
        </w:rPr>
        <w:t xml:space="preserve"> </w:t>
      </w:r>
      <w:r>
        <w:t>технологий,</w:t>
      </w:r>
      <w:r>
        <w:rPr>
          <w:spacing w:val="-10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том</w:t>
      </w:r>
      <w:r>
        <w:rPr>
          <w:spacing w:val="-10"/>
        </w:rPr>
        <w:t xml:space="preserve"> </w:t>
      </w:r>
      <w:r>
        <w:t>числе</w:t>
      </w:r>
      <w:r>
        <w:rPr>
          <w:spacing w:val="-15"/>
        </w:rPr>
        <w:t xml:space="preserve"> </w:t>
      </w:r>
      <w:r>
        <w:t>государственну</w:t>
      </w:r>
      <w:r>
        <w:rPr>
          <w:spacing w:val="-11"/>
        </w:rPr>
        <w:t xml:space="preserve"> </w:t>
      </w:r>
      <w:r>
        <w:t>информационную</w:t>
      </w:r>
      <w:r>
        <w:rPr>
          <w:spacing w:val="-12"/>
        </w:rPr>
        <w:t xml:space="preserve"> </w:t>
      </w:r>
      <w:r>
        <w:t>систему</w:t>
      </w:r>
      <w:r>
        <w:rPr>
          <w:spacing w:val="-15"/>
        </w:rPr>
        <w:t xml:space="preserve"> </w:t>
      </w:r>
      <w:r>
        <w:t>(ГИС)</w:t>
      </w:r>
      <w:r>
        <w:rPr>
          <w:spacing w:val="-13"/>
        </w:rPr>
        <w:t xml:space="preserve"> </w:t>
      </w:r>
      <w:r>
        <w:t>при</w:t>
      </w:r>
      <w:r>
        <w:rPr>
          <w:spacing w:val="-68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когнитивных,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организационных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соблюдением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эргономики,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безопасности,</w:t>
      </w:r>
      <w:r>
        <w:rPr>
          <w:spacing w:val="1"/>
        </w:rPr>
        <w:t xml:space="preserve"> </w:t>
      </w:r>
      <w:r>
        <w:t>гигиены,</w:t>
      </w:r>
      <w:r>
        <w:rPr>
          <w:spacing w:val="1"/>
        </w:rPr>
        <w:t xml:space="preserve"> </w:t>
      </w:r>
      <w:r>
        <w:t>ресурсосбережения,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этических</w:t>
      </w:r>
      <w:r>
        <w:rPr>
          <w:spacing w:val="1"/>
        </w:rPr>
        <w:t xml:space="preserve"> </w:t>
      </w:r>
      <w:r>
        <w:t>норм,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безопасности;</w:t>
      </w:r>
    </w:p>
    <w:p w:rsidR="00E93295" w:rsidRDefault="00B27CBD">
      <w:pPr>
        <w:pStyle w:val="a3"/>
        <w:spacing w:line="320" w:lineRule="exact"/>
        <w:ind w:left="910" w:firstLine="0"/>
      </w:pPr>
      <w:r>
        <w:t xml:space="preserve">владеть    </w:t>
      </w:r>
      <w:r>
        <w:rPr>
          <w:spacing w:val="3"/>
        </w:rPr>
        <w:t xml:space="preserve"> </w:t>
      </w:r>
      <w:r>
        <w:t xml:space="preserve">навыками     </w:t>
      </w:r>
      <w:r>
        <w:rPr>
          <w:spacing w:val="8"/>
        </w:rPr>
        <w:t xml:space="preserve"> </w:t>
      </w:r>
      <w:r>
        <w:t xml:space="preserve">распознавания     </w:t>
      </w:r>
      <w:r>
        <w:rPr>
          <w:spacing w:val="5"/>
        </w:rPr>
        <w:t xml:space="preserve"> </w:t>
      </w:r>
      <w:r>
        <w:t xml:space="preserve">и     </w:t>
      </w:r>
      <w:r>
        <w:rPr>
          <w:spacing w:val="4"/>
        </w:rPr>
        <w:t xml:space="preserve"> </w:t>
      </w:r>
      <w:r>
        <w:t xml:space="preserve">защиты     </w:t>
      </w:r>
      <w:r>
        <w:rPr>
          <w:spacing w:val="4"/>
        </w:rPr>
        <w:t xml:space="preserve"> </w:t>
      </w:r>
      <w:r>
        <w:t>информации,</w:t>
      </w:r>
    </w:p>
    <w:p w:rsidR="00E93295" w:rsidRDefault="00B27CBD">
      <w:pPr>
        <w:pStyle w:val="a3"/>
        <w:spacing w:before="148"/>
        <w:ind w:firstLine="0"/>
      </w:pPr>
      <w:r>
        <w:t>информационной</w:t>
      </w:r>
      <w:r>
        <w:rPr>
          <w:spacing w:val="-8"/>
        </w:rPr>
        <w:t xml:space="preserve"> </w:t>
      </w:r>
      <w:r>
        <w:t>безопасности</w:t>
      </w:r>
      <w:r>
        <w:rPr>
          <w:spacing w:val="-7"/>
        </w:rPr>
        <w:t xml:space="preserve"> </w:t>
      </w:r>
      <w:r>
        <w:t>личности.</w:t>
      </w:r>
    </w:p>
    <w:p w:rsidR="00E93295" w:rsidRDefault="00E93295">
      <w:pPr>
        <w:sectPr w:rsidR="00E93295">
          <w:pgSz w:w="11910" w:h="16840"/>
          <w:pgMar w:top="1040" w:right="720" w:bottom="168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50" w:lineRule="auto"/>
        <w:jc w:val="left"/>
      </w:pPr>
      <w:r>
        <w:lastRenderedPageBreak/>
        <w:t>У</w:t>
      </w:r>
      <w:r>
        <w:rPr>
          <w:spacing w:val="35"/>
        </w:rPr>
        <w:t xml:space="preserve"> </w:t>
      </w:r>
      <w:r>
        <w:t>обучающегося</w:t>
      </w:r>
      <w:r>
        <w:rPr>
          <w:spacing w:val="37"/>
        </w:rPr>
        <w:t xml:space="preserve"> </w:t>
      </w:r>
      <w:r>
        <w:t>будут</w:t>
      </w:r>
      <w:r>
        <w:rPr>
          <w:spacing w:val="34"/>
        </w:rPr>
        <w:t xml:space="preserve"> </w:t>
      </w:r>
      <w:r>
        <w:t>сформированы</w:t>
      </w:r>
      <w:r>
        <w:rPr>
          <w:spacing w:val="36"/>
        </w:rPr>
        <w:t xml:space="preserve"> </w:t>
      </w:r>
      <w:r>
        <w:t>умения</w:t>
      </w:r>
      <w:r>
        <w:rPr>
          <w:spacing w:val="36"/>
        </w:rPr>
        <w:t xml:space="preserve"> </w:t>
      </w:r>
      <w:r>
        <w:t>общения</w:t>
      </w:r>
      <w:r>
        <w:rPr>
          <w:spacing w:val="36"/>
        </w:rPr>
        <w:t xml:space="preserve"> </w:t>
      </w:r>
      <w:r>
        <w:t>как</w:t>
      </w:r>
      <w:r>
        <w:rPr>
          <w:spacing w:val="40"/>
        </w:rPr>
        <w:t xml:space="preserve"> </w:t>
      </w:r>
      <w:r>
        <w:t>часть</w:t>
      </w:r>
      <w:r>
        <w:rPr>
          <w:spacing w:val="-67"/>
        </w:rPr>
        <w:t xml:space="preserve"> </w:t>
      </w:r>
      <w:r>
        <w:t>универсальных учебных</w:t>
      </w:r>
      <w:r>
        <w:rPr>
          <w:spacing w:val="-3"/>
        </w:rPr>
        <w:t xml:space="preserve"> </w:t>
      </w:r>
      <w:r>
        <w:t>коммуникативных</w:t>
      </w:r>
      <w:r>
        <w:rPr>
          <w:spacing w:val="-3"/>
        </w:rPr>
        <w:t xml:space="preserve"> </w:t>
      </w:r>
      <w:r>
        <w:t>действий:</w:t>
      </w:r>
    </w:p>
    <w:p w:rsidR="00E93295" w:rsidRDefault="00B27CBD">
      <w:pPr>
        <w:pStyle w:val="a3"/>
        <w:spacing w:before="1" w:line="350" w:lineRule="auto"/>
        <w:ind w:left="910" w:right="134" w:firstLine="0"/>
        <w:jc w:val="left"/>
      </w:pPr>
      <w:r>
        <w:t>владеть различными способами общения и взаимодействия;</w:t>
      </w:r>
      <w:r>
        <w:rPr>
          <w:spacing w:val="1"/>
        </w:rPr>
        <w:t xml:space="preserve"> </w:t>
      </w:r>
      <w:r>
        <w:rPr>
          <w:spacing w:val="-1"/>
        </w:rPr>
        <w:t>аргументированно</w:t>
      </w:r>
      <w:r>
        <w:rPr>
          <w:spacing w:val="-15"/>
        </w:rPr>
        <w:t xml:space="preserve"> </w:t>
      </w:r>
      <w:r>
        <w:rPr>
          <w:spacing w:val="-1"/>
        </w:rPr>
        <w:t>вести</w:t>
      </w:r>
      <w:r>
        <w:rPr>
          <w:spacing w:val="-14"/>
        </w:rPr>
        <w:t xml:space="preserve"> </w:t>
      </w:r>
      <w:r>
        <w:rPr>
          <w:spacing w:val="-1"/>
        </w:rPr>
        <w:t>диалог,</w:t>
      </w:r>
      <w:r>
        <w:rPr>
          <w:spacing w:val="-12"/>
        </w:rPr>
        <w:t xml:space="preserve"> </w:t>
      </w:r>
      <w:r>
        <w:rPr>
          <w:spacing w:val="-1"/>
        </w:rPr>
        <w:t>уметь</w:t>
      </w:r>
      <w:r>
        <w:rPr>
          <w:spacing w:val="-16"/>
        </w:rPr>
        <w:t xml:space="preserve"> </w:t>
      </w:r>
      <w:r>
        <w:rPr>
          <w:spacing w:val="-1"/>
        </w:rPr>
        <w:t>смягчать</w:t>
      </w:r>
      <w:r>
        <w:rPr>
          <w:spacing w:val="-16"/>
        </w:rPr>
        <w:t xml:space="preserve"> </w:t>
      </w:r>
      <w:r>
        <w:t>конфликтные</w:t>
      </w:r>
      <w:r>
        <w:rPr>
          <w:spacing w:val="-13"/>
        </w:rPr>
        <w:t xml:space="preserve"> </w:t>
      </w:r>
      <w:r>
        <w:t>ситуации;</w:t>
      </w:r>
      <w:r>
        <w:rPr>
          <w:spacing w:val="-67"/>
        </w:rPr>
        <w:t xml:space="preserve"> </w:t>
      </w:r>
      <w:r>
        <w:rPr>
          <w:spacing w:val="-1"/>
        </w:rPr>
        <w:t>сопоставлять</w:t>
      </w:r>
      <w:r>
        <w:rPr>
          <w:spacing w:val="-17"/>
        </w:rPr>
        <w:t xml:space="preserve"> </w:t>
      </w:r>
      <w:r>
        <w:rPr>
          <w:spacing w:val="-1"/>
        </w:rPr>
        <w:t>свои</w:t>
      </w:r>
      <w:r>
        <w:rPr>
          <w:spacing w:val="-14"/>
        </w:rPr>
        <w:t xml:space="preserve"> </w:t>
      </w:r>
      <w:r>
        <w:t>суждения</w:t>
      </w:r>
      <w:r>
        <w:rPr>
          <w:spacing w:val="-14"/>
        </w:rPr>
        <w:t xml:space="preserve"> </w:t>
      </w:r>
      <w:r>
        <w:t>по</w:t>
      </w:r>
      <w:r>
        <w:rPr>
          <w:spacing w:val="-15"/>
        </w:rPr>
        <w:t xml:space="preserve"> </w:t>
      </w:r>
      <w:r>
        <w:t>географическим</w:t>
      </w:r>
      <w:r>
        <w:rPr>
          <w:spacing w:val="-13"/>
        </w:rPr>
        <w:t xml:space="preserve"> </w:t>
      </w:r>
      <w:r>
        <w:t>вопросам</w:t>
      </w:r>
      <w:r>
        <w:rPr>
          <w:spacing w:val="-14"/>
        </w:rPr>
        <w:t xml:space="preserve"> </w:t>
      </w:r>
      <w:r>
        <w:t>с</w:t>
      </w:r>
      <w:r>
        <w:rPr>
          <w:spacing w:val="-14"/>
        </w:rPr>
        <w:t xml:space="preserve"> </w:t>
      </w:r>
      <w:r>
        <w:t>суждениями</w:t>
      </w:r>
    </w:p>
    <w:p w:rsidR="00E93295" w:rsidRDefault="00B27CBD">
      <w:pPr>
        <w:pStyle w:val="a3"/>
        <w:spacing w:line="350" w:lineRule="auto"/>
        <w:ind w:firstLine="0"/>
        <w:jc w:val="left"/>
      </w:pPr>
      <w:r>
        <w:t>других</w:t>
      </w:r>
      <w:r>
        <w:rPr>
          <w:spacing w:val="14"/>
        </w:rPr>
        <w:t xml:space="preserve"> </w:t>
      </w:r>
      <w:r>
        <w:t>участников</w:t>
      </w:r>
      <w:r>
        <w:rPr>
          <w:spacing w:val="12"/>
        </w:rPr>
        <w:t xml:space="preserve"> </w:t>
      </w:r>
      <w:r>
        <w:t>диалога,</w:t>
      </w:r>
      <w:r>
        <w:rPr>
          <w:spacing w:val="16"/>
        </w:rPr>
        <w:t xml:space="preserve"> </w:t>
      </w:r>
      <w:r>
        <w:t>обнаруживать</w:t>
      </w:r>
      <w:r>
        <w:rPr>
          <w:spacing w:val="11"/>
        </w:rPr>
        <w:t xml:space="preserve"> </w:t>
      </w:r>
      <w:r>
        <w:t>различие</w:t>
      </w:r>
      <w:r>
        <w:rPr>
          <w:spacing w:val="14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сходство</w:t>
      </w:r>
      <w:r>
        <w:rPr>
          <w:spacing w:val="14"/>
        </w:rPr>
        <w:t xml:space="preserve"> </w:t>
      </w:r>
      <w:r>
        <w:t>позиций,</w:t>
      </w:r>
      <w:r>
        <w:rPr>
          <w:spacing w:val="-67"/>
        </w:rPr>
        <w:t xml:space="preserve"> </w:t>
      </w:r>
      <w:r>
        <w:t>задавать</w:t>
      </w:r>
      <w:r>
        <w:rPr>
          <w:spacing w:val="-2"/>
        </w:rPr>
        <w:t xml:space="preserve"> </w:t>
      </w:r>
      <w:r>
        <w:t>вопросы</w:t>
      </w:r>
      <w:r>
        <w:rPr>
          <w:spacing w:val="1"/>
        </w:rPr>
        <w:t xml:space="preserve"> </w:t>
      </w:r>
      <w:r>
        <w:t>по существу</w:t>
      </w:r>
      <w:r>
        <w:rPr>
          <w:spacing w:val="-3"/>
        </w:rPr>
        <w:t xml:space="preserve"> </w:t>
      </w:r>
      <w:r>
        <w:t>обсуждаемой темы;</w:t>
      </w:r>
    </w:p>
    <w:p w:rsidR="00E93295" w:rsidRDefault="00B27CBD">
      <w:pPr>
        <w:pStyle w:val="a3"/>
        <w:spacing w:line="350" w:lineRule="auto"/>
        <w:ind w:right="141"/>
      </w:pPr>
      <w:r>
        <w:t>развёрнуто и логично излагать свою точку зрения по географическим</w:t>
      </w:r>
      <w:r>
        <w:rPr>
          <w:spacing w:val="1"/>
        </w:rPr>
        <w:t xml:space="preserve"> </w:t>
      </w:r>
      <w:r>
        <w:t>аспектам</w:t>
      </w:r>
      <w:r>
        <w:rPr>
          <w:spacing w:val="1"/>
        </w:rPr>
        <w:t xml:space="preserve"> </w:t>
      </w:r>
      <w:r>
        <w:t>различных</w:t>
      </w:r>
      <w:r>
        <w:rPr>
          <w:spacing w:val="-5"/>
        </w:rPr>
        <w:t xml:space="preserve"> </w:t>
      </w:r>
      <w:r>
        <w:t>вопросов</w:t>
      </w:r>
      <w:r>
        <w:rPr>
          <w:spacing w:val="-1"/>
        </w:rPr>
        <w:t xml:space="preserve"> </w:t>
      </w:r>
      <w:r>
        <w:t>с использованием</w:t>
      </w:r>
      <w:r>
        <w:rPr>
          <w:spacing w:val="2"/>
        </w:rPr>
        <w:t xml:space="preserve"> </w:t>
      </w:r>
      <w:r>
        <w:t>языковых</w:t>
      </w:r>
      <w:r>
        <w:rPr>
          <w:spacing w:val="-5"/>
        </w:rPr>
        <w:t xml:space="preserve"> </w:t>
      </w:r>
      <w:r>
        <w:t>средств.</w:t>
      </w:r>
    </w:p>
    <w:p w:rsidR="00E93295" w:rsidRDefault="00B27CBD">
      <w:pPr>
        <w:pStyle w:val="a3"/>
        <w:spacing w:line="348" w:lineRule="auto"/>
        <w:ind w:right="130"/>
      </w:pPr>
      <w:r>
        <w:t>У</w:t>
      </w:r>
      <w:r>
        <w:rPr>
          <w:spacing w:val="-13"/>
        </w:rPr>
        <w:t xml:space="preserve"> </w:t>
      </w:r>
      <w:r>
        <w:t>обучающегося</w:t>
      </w:r>
      <w:r>
        <w:rPr>
          <w:spacing w:val="-11"/>
        </w:rPr>
        <w:t xml:space="preserve"> </w:t>
      </w:r>
      <w:r>
        <w:t>будут</w:t>
      </w:r>
      <w:r>
        <w:rPr>
          <w:spacing w:val="-13"/>
        </w:rPr>
        <w:t xml:space="preserve"> </w:t>
      </w:r>
      <w:r>
        <w:t>сформированы</w:t>
      </w:r>
      <w:r>
        <w:rPr>
          <w:spacing w:val="-11"/>
        </w:rPr>
        <w:t xml:space="preserve"> </w:t>
      </w:r>
      <w:r>
        <w:t>умения</w:t>
      </w:r>
      <w:r>
        <w:rPr>
          <w:spacing w:val="-12"/>
        </w:rPr>
        <w:t xml:space="preserve"> </w:t>
      </w:r>
      <w:r>
        <w:t>совместной</w:t>
      </w:r>
      <w:r>
        <w:rPr>
          <w:spacing w:val="-12"/>
        </w:rPr>
        <w:t xml:space="preserve"> </w:t>
      </w:r>
      <w:r>
        <w:t>деятельности</w:t>
      </w:r>
      <w:r>
        <w:rPr>
          <w:spacing w:val="-68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часть</w:t>
      </w:r>
      <w:r>
        <w:rPr>
          <w:spacing w:val="5"/>
        </w:rPr>
        <w:t xml:space="preserve"> </w:t>
      </w:r>
      <w:r>
        <w:t>универсальных учебных</w:t>
      </w:r>
      <w:r>
        <w:rPr>
          <w:spacing w:val="-4"/>
        </w:rPr>
        <w:t xml:space="preserve"> </w:t>
      </w:r>
      <w:r>
        <w:t>коммуникативных</w:t>
      </w:r>
      <w:r>
        <w:rPr>
          <w:spacing w:val="-4"/>
        </w:rPr>
        <w:t xml:space="preserve"> </w:t>
      </w:r>
      <w:r>
        <w:t>действий:</w:t>
      </w:r>
    </w:p>
    <w:p w:rsidR="00E93295" w:rsidRDefault="00B27CBD">
      <w:pPr>
        <w:pStyle w:val="a3"/>
        <w:spacing w:before="1"/>
        <w:ind w:left="910" w:firstLine="0"/>
      </w:pPr>
      <w:r>
        <w:t>использовать</w:t>
      </w:r>
      <w:r>
        <w:rPr>
          <w:spacing w:val="-9"/>
        </w:rPr>
        <w:t xml:space="preserve"> </w:t>
      </w:r>
      <w:r>
        <w:t>преимущества</w:t>
      </w:r>
      <w:r>
        <w:rPr>
          <w:spacing w:val="-6"/>
        </w:rPr>
        <w:t xml:space="preserve"> </w:t>
      </w:r>
      <w:r>
        <w:t>командной</w:t>
      </w:r>
      <w:r>
        <w:rPr>
          <w:spacing w:val="-3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индивидуальной</w:t>
      </w:r>
      <w:r>
        <w:rPr>
          <w:spacing w:val="-7"/>
        </w:rPr>
        <w:t xml:space="preserve"> </w:t>
      </w:r>
      <w:r>
        <w:t>работы;</w:t>
      </w:r>
    </w:p>
    <w:p w:rsidR="00E93295" w:rsidRDefault="00B27CBD">
      <w:pPr>
        <w:pStyle w:val="a3"/>
        <w:spacing w:before="149" w:line="350" w:lineRule="auto"/>
        <w:ind w:right="136"/>
      </w:pPr>
      <w:r>
        <w:t>выбирать тематику и методы совместных действий 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интересов,</w:t>
      </w:r>
      <w:r>
        <w:rPr>
          <w:spacing w:val="3"/>
        </w:rPr>
        <w:t xml:space="preserve"> </w:t>
      </w:r>
      <w:r>
        <w:t>и возможностей каждого члена</w:t>
      </w:r>
      <w:r>
        <w:rPr>
          <w:spacing w:val="1"/>
        </w:rPr>
        <w:t xml:space="preserve"> </w:t>
      </w:r>
      <w:r>
        <w:t>коллектива;</w:t>
      </w:r>
    </w:p>
    <w:p w:rsidR="00E93295" w:rsidRDefault="00B27CBD">
      <w:pPr>
        <w:pStyle w:val="a3"/>
        <w:spacing w:before="1" w:line="350" w:lineRule="auto"/>
        <w:ind w:right="139"/>
      </w:pPr>
      <w:r>
        <w:t>принимать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организовывать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координировать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достижению: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распределять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мнений</w:t>
      </w:r>
      <w:r>
        <w:rPr>
          <w:spacing w:val="1"/>
        </w:rPr>
        <w:t xml:space="preserve"> </w:t>
      </w:r>
      <w:r>
        <w:t>участников,</w:t>
      </w:r>
      <w:r>
        <w:rPr>
          <w:spacing w:val="1"/>
        </w:rPr>
        <w:t xml:space="preserve"> </w:t>
      </w:r>
      <w:r>
        <w:t>обсуждать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совместной работы;</w:t>
      </w:r>
    </w:p>
    <w:p w:rsidR="00E93295" w:rsidRDefault="00B27CBD">
      <w:pPr>
        <w:pStyle w:val="a3"/>
        <w:spacing w:line="350" w:lineRule="auto"/>
        <w:ind w:right="129"/>
      </w:pPr>
      <w:r>
        <w:t>оценивать</w:t>
      </w:r>
      <w:r>
        <w:rPr>
          <w:spacing w:val="1"/>
        </w:rPr>
        <w:t xml:space="preserve"> </w:t>
      </w:r>
      <w:r>
        <w:t>качество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вклада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участника</w:t>
      </w:r>
      <w:r>
        <w:rPr>
          <w:spacing w:val="1"/>
        </w:rPr>
        <w:t xml:space="preserve"> </w:t>
      </w:r>
      <w:r>
        <w:t>команды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общий результат по разработанным</w:t>
      </w:r>
      <w:r>
        <w:rPr>
          <w:spacing w:val="2"/>
        </w:rPr>
        <w:t xml:space="preserve"> </w:t>
      </w:r>
      <w:r>
        <w:t>критериям;</w:t>
      </w:r>
    </w:p>
    <w:p w:rsidR="00E93295" w:rsidRDefault="00B27CBD">
      <w:pPr>
        <w:pStyle w:val="a3"/>
        <w:spacing w:line="350" w:lineRule="auto"/>
        <w:ind w:right="141"/>
      </w:pPr>
      <w:r>
        <w:t>предлагать</w:t>
      </w:r>
      <w:r>
        <w:rPr>
          <w:spacing w:val="1"/>
        </w:rPr>
        <w:t xml:space="preserve"> </w:t>
      </w:r>
      <w:r>
        <w:t>новые</w:t>
      </w:r>
      <w:r>
        <w:rPr>
          <w:spacing w:val="1"/>
        </w:rPr>
        <w:t xml:space="preserve"> </w:t>
      </w:r>
      <w:r>
        <w:t>проекты,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идеи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новизны,</w:t>
      </w:r>
      <w:r>
        <w:rPr>
          <w:spacing w:val="-67"/>
        </w:rPr>
        <w:t xml:space="preserve"> </w:t>
      </w:r>
      <w:r>
        <w:t>оригинальности,</w:t>
      </w:r>
      <w:r>
        <w:rPr>
          <w:spacing w:val="2"/>
        </w:rPr>
        <w:t xml:space="preserve"> </w:t>
      </w:r>
      <w:r>
        <w:t>практической значимости.</w:t>
      </w:r>
    </w:p>
    <w:p w:rsidR="00E93295" w:rsidRDefault="00B27CBD">
      <w:pPr>
        <w:pStyle w:val="a3"/>
        <w:spacing w:line="350" w:lineRule="auto"/>
        <w:ind w:right="141"/>
      </w:pPr>
      <w:r>
        <w:t>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самоорганизации</w:t>
      </w:r>
      <w:r>
        <w:rPr>
          <w:spacing w:val="1"/>
        </w:rPr>
        <w:t xml:space="preserve"> </w:t>
      </w:r>
      <w:r>
        <w:t>как</w:t>
      </w:r>
      <w:r>
        <w:rPr>
          <w:spacing w:val="-67"/>
        </w:rPr>
        <w:t xml:space="preserve"> </w:t>
      </w:r>
      <w:r>
        <w:t>части</w:t>
      </w:r>
      <w:r>
        <w:rPr>
          <w:spacing w:val="6"/>
        </w:rPr>
        <w:t xml:space="preserve"> </w:t>
      </w:r>
      <w:r>
        <w:t>универсальных учебных</w:t>
      </w:r>
      <w:r>
        <w:rPr>
          <w:spacing w:val="-3"/>
        </w:rPr>
        <w:t xml:space="preserve"> </w:t>
      </w:r>
      <w:r>
        <w:t>регулятивных</w:t>
      </w:r>
      <w:r>
        <w:rPr>
          <w:spacing w:val="-4"/>
        </w:rPr>
        <w:t xml:space="preserve"> </w:t>
      </w:r>
      <w:r>
        <w:t>действий:</w:t>
      </w:r>
    </w:p>
    <w:p w:rsidR="00E93295" w:rsidRDefault="00B27CBD">
      <w:pPr>
        <w:pStyle w:val="a3"/>
        <w:spacing w:line="350" w:lineRule="auto"/>
        <w:ind w:right="138"/>
      </w:pPr>
      <w:r>
        <w:t>самостоятельно осуществлять познавательную деятельность, выявлять</w:t>
      </w:r>
      <w:r>
        <w:rPr>
          <w:spacing w:val="1"/>
        </w:rPr>
        <w:t xml:space="preserve"> </w:t>
      </w:r>
      <w:r>
        <w:t>проблемы, ставить и формулировать собственные задачи в образовательной</w:t>
      </w:r>
      <w:r>
        <w:rPr>
          <w:spacing w:val="1"/>
        </w:rPr>
        <w:t xml:space="preserve"> </w:t>
      </w:r>
      <w:r>
        <w:t>деятельности и</w:t>
      </w:r>
      <w:r>
        <w:rPr>
          <w:spacing w:val="1"/>
        </w:rPr>
        <w:t xml:space="preserve"> </w:t>
      </w:r>
      <w:r>
        <w:t>жизненных</w:t>
      </w:r>
      <w:r>
        <w:rPr>
          <w:spacing w:val="-4"/>
        </w:rPr>
        <w:t xml:space="preserve"> </w:t>
      </w:r>
      <w:r>
        <w:t>ситуациях;</w:t>
      </w:r>
    </w:p>
    <w:p w:rsidR="00E93295" w:rsidRDefault="00B27CBD">
      <w:pPr>
        <w:pStyle w:val="a3"/>
        <w:spacing w:line="350" w:lineRule="auto"/>
        <w:ind w:right="141"/>
      </w:pPr>
      <w:r>
        <w:t>самостоятельно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проблемы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-67"/>
        </w:rPr>
        <w:t xml:space="preserve"> </w:t>
      </w:r>
      <w:r>
        <w:t>имеющихся ресурсов,</w:t>
      </w:r>
      <w:r>
        <w:rPr>
          <w:spacing w:val="2"/>
        </w:rPr>
        <w:t xml:space="preserve"> </w:t>
      </w:r>
      <w:r>
        <w:t>собственных</w:t>
      </w:r>
      <w:r>
        <w:rPr>
          <w:spacing w:val="-1"/>
        </w:rPr>
        <w:t xml:space="preserve"> </w:t>
      </w:r>
      <w:r>
        <w:t>возможностей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предпочтений;</w:t>
      </w:r>
    </w:p>
    <w:p w:rsidR="00E93295" w:rsidRDefault="00B27CBD">
      <w:pPr>
        <w:pStyle w:val="a3"/>
        <w:ind w:left="910" w:firstLine="0"/>
      </w:pPr>
      <w:r>
        <w:t>давать</w:t>
      </w:r>
      <w:r>
        <w:rPr>
          <w:spacing w:val="-6"/>
        </w:rPr>
        <w:t xml:space="preserve"> </w:t>
      </w:r>
      <w:r>
        <w:t>оценку</w:t>
      </w:r>
      <w:r>
        <w:rPr>
          <w:spacing w:val="-7"/>
        </w:rPr>
        <w:t xml:space="preserve"> </w:t>
      </w:r>
      <w:r>
        <w:t>новым</w:t>
      </w:r>
      <w:r>
        <w:rPr>
          <w:spacing w:val="-3"/>
        </w:rPr>
        <w:t xml:space="preserve"> </w:t>
      </w:r>
      <w:r>
        <w:t>ситуациям;</w:t>
      </w:r>
    </w:p>
    <w:p w:rsidR="00E93295" w:rsidRDefault="00E93295">
      <w:pPr>
        <w:sectPr w:rsidR="00E93295">
          <w:pgSz w:w="11910" w:h="16840"/>
          <w:pgMar w:top="1040" w:right="720" w:bottom="168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50" w:lineRule="auto"/>
        <w:ind w:left="910" w:right="138" w:firstLine="0"/>
      </w:pPr>
      <w:r>
        <w:lastRenderedPageBreak/>
        <w:t>расширять рамки учебного предмета на основе личных предпочтений;</w:t>
      </w:r>
      <w:r>
        <w:rPr>
          <w:spacing w:val="1"/>
        </w:rPr>
        <w:t xml:space="preserve"> </w:t>
      </w:r>
      <w:r>
        <w:t>делать</w:t>
      </w:r>
      <w:r>
        <w:rPr>
          <w:spacing w:val="10"/>
        </w:rPr>
        <w:t xml:space="preserve"> </w:t>
      </w:r>
      <w:r>
        <w:t>осознанный</w:t>
      </w:r>
      <w:r>
        <w:rPr>
          <w:spacing w:val="13"/>
        </w:rPr>
        <w:t xml:space="preserve"> </w:t>
      </w:r>
      <w:r>
        <w:t>выбор,</w:t>
      </w:r>
      <w:r>
        <w:rPr>
          <w:spacing w:val="15"/>
        </w:rPr>
        <w:t xml:space="preserve"> </w:t>
      </w:r>
      <w:r>
        <w:t>аргументировать</w:t>
      </w:r>
      <w:r>
        <w:rPr>
          <w:spacing w:val="11"/>
        </w:rPr>
        <w:t xml:space="preserve"> </w:t>
      </w:r>
      <w:r>
        <w:t>его,</w:t>
      </w:r>
      <w:r>
        <w:rPr>
          <w:spacing w:val="15"/>
        </w:rPr>
        <w:t xml:space="preserve"> </w:t>
      </w:r>
      <w:r>
        <w:t>брать</w:t>
      </w:r>
      <w:r>
        <w:rPr>
          <w:spacing w:val="11"/>
        </w:rPr>
        <w:t xml:space="preserve"> </w:t>
      </w:r>
      <w:r>
        <w:t>ответственность</w:t>
      </w:r>
    </w:p>
    <w:p w:rsidR="00E93295" w:rsidRDefault="00B27CBD">
      <w:pPr>
        <w:pStyle w:val="a3"/>
        <w:spacing w:before="1"/>
        <w:ind w:firstLine="0"/>
      </w:pPr>
      <w:r>
        <w:t>за</w:t>
      </w:r>
      <w:r>
        <w:rPr>
          <w:spacing w:val="-1"/>
        </w:rPr>
        <w:t xml:space="preserve"> </w:t>
      </w:r>
      <w:r>
        <w:t>решение;</w:t>
      </w:r>
    </w:p>
    <w:p w:rsidR="00E93295" w:rsidRDefault="00B27CBD">
      <w:pPr>
        <w:pStyle w:val="a3"/>
        <w:spacing w:before="149"/>
        <w:ind w:left="910" w:firstLine="0"/>
      </w:pPr>
      <w:r>
        <w:t>оценивать</w:t>
      </w:r>
      <w:r>
        <w:rPr>
          <w:spacing w:val="-7"/>
        </w:rPr>
        <w:t xml:space="preserve"> </w:t>
      </w:r>
      <w:r>
        <w:t>приобретённый</w:t>
      </w:r>
      <w:r>
        <w:rPr>
          <w:spacing w:val="-5"/>
        </w:rPr>
        <w:t xml:space="preserve"> </w:t>
      </w:r>
      <w:r>
        <w:t>опыт;</w:t>
      </w:r>
    </w:p>
    <w:p w:rsidR="00E93295" w:rsidRDefault="00B27CBD">
      <w:pPr>
        <w:pStyle w:val="a3"/>
        <w:spacing w:before="149" w:line="348" w:lineRule="auto"/>
        <w:ind w:right="138"/>
      </w:pPr>
      <w:r>
        <w:t>способствовать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проявлению</w:t>
      </w:r>
      <w:r>
        <w:rPr>
          <w:spacing w:val="1"/>
        </w:rPr>
        <w:t xml:space="preserve"> </w:t>
      </w:r>
      <w:r>
        <w:t>широкой</w:t>
      </w:r>
      <w:r>
        <w:rPr>
          <w:spacing w:val="1"/>
        </w:rPr>
        <w:t xml:space="preserve"> </w:t>
      </w:r>
      <w:r>
        <w:t>эрудиции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областях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постоянно</w:t>
      </w:r>
      <w:r>
        <w:rPr>
          <w:spacing w:val="1"/>
        </w:rPr>
        <w:t xml:space="preserve"> </w:t>
      </w:r>
      <w:r>
        <w:t>повышать</w:t>
      </w:r>
      <w:r>
        <w:rPr>
          <w:spacing w:val="1"/>
        </w:rPr>
        <w:t xml:space="preserve"> </w:t>
      </w:r>
      <w:r>
        <w:t>свой</w:t>
      </w:r>
      <w:r>
        <w:rPr>
          <w:spacing w:val="1"/>
        </w:rPr>
        <w:t xml:space="preserve"> </w:t>
      </w:r>
      <w:r>
        <w:t>образовательный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культурный уровень.</w:t>
      </w:r>
    </w:p>
    <w:p w:rsidR="00E93295" w:rsidRDefault="00B27CBD">
      <w:pPr>
        <w:pStyle w:val="a3"/>
        <w:spacing w:before="6" w:line="350" w:lineRule="auto"/>
        <w:ind w:right="140"/>
      </w:pPr>
      <w:r>
        <w:t>У обучающегося будут сформированы умения самоконтроля как части</w:t>
      </w:r>
      <w:r>
        <w:rPr>
          <w:spacing w:val="1"/>
        </w:rPr>
        <w:t xml:space="preserve"> </w:t>
      </w:r>
      <w:r>
        <w:t>универсальных учебных</w:t>
      </w:r>
      <w:r>
        <w:rPr>
          <w:spacing w:val="-3"/>
        </w:rPr>
        <w:t xml:space="preserve"> </w:t>
      </w:r>
      <w:r>
        <w:t>регулятивных</w:t>
      </w:r>
      <w:r>
        <w:rPr>
          <w:spacing w:val="3"/>
        </w:rPr>
        <w:t xml:space="preserve"> </w:t>
      </w:r>
      <w:r>
        <w:t>действий:</w:t>
      </w:r>
    </w:p>
    <w:p w:rsidR="00E93295" w:rsidRDefault="00B27CBD">
      <w:pPr>
        <w:pStyle w:val="a3"/>
        <w:spacing w:line="348" w:lineRule="auto"/>
        <w:ind w:right="139"/>
      </w:pPr>
      <w:r>
        <w:t>давать оценку новым ситуациям, оценивать соответствие результатов</w:t>
      </w:r>
      <w:r>
        <w:rPr>
          <w:spacing w:val="1"/>
        </w:rPr>
        <w:t xml:space="preserve"> </w:t>
      </w:r>
      <w:r>
        <w:t>целям;</w:t>
      </w:r>
    </w:p>
    <w:p w:rsidR="00E93295" w:rsidRDefault="00B27CBD">
      <w:pPr>
        <w:pStyle w:val="a3"/>
        <w:spacing w:before="3" w:line="350" w:lineRule="auto"/>
        <w:ind w:right="130"/>
      </w:pPr>
      <w:r>
        <w:t>владеть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рефлексии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осознания</w:t>
      </w:r>
      <w:r>
        <w:rPr>
          <w:spacing w:val="-67"/>
        </w:rPr>
        <w:t xml:space="preserve"> </w:t>
      </w:r>
      <w:r>
        <w:t>совершаемых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мыслительных</w:t>
      </w:r>
      <w:r>
        <w:rPr>
          <w:spacing w:val="1"/>
        </w:rPr>
        <w:t xml:space="preserve"> </w:t>
      </w:r>
      <w:r>
        <w:t>процессов,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оснований;</w:t>
      </w:r>
    </w:p>
    <w:p w:rsidR="00E93295" w:rsidRDefault="00B27CBD">
      <w:pPr>
        <w:pStyle w:val="a3"/>
        <w:spacing w:before="2" w:line="350" w:lineRule="auto"/>
        <w:ind w:left="910" w:right="139" w:firstLine="0"/>
      </w:pPr>
      <w:r>
        <w:t>оценивать риски и своевременно принимать решения по их снижению;</w:t>
      </w:r>
      <w:r>
        <w:rPr>
          <w:spacing w:val="1"/>
        </w:rPr>
        <w:t xml:space="preserve"> </w:t>
      </w:r>
      <w:r>
        <w:t>использовать</w:t>
      </w:r>
      <w:r>
        <w:rPr>
          <w:spacing w:val="9"/>
        </w:rPr>
        <w:t xml:space="preserve"> </w:t>
      </w:r>
      <w:r>
        <w:t>приёмы</w:t>
      </w:r>
      <w:r>
        <w:rPr>
          <w:spacing w:val="12"/>
        </w:rPr>
        <w:t xml:space="preserve"> </w:t>
      </w:r>
      <w:r>
        <w:t>рефлексии</w:t>
      </w:r>
      <w:r>
        <w:rPr>
          <w:spacing w:val="11"/>
        </w:rPr>
        <w:t xml:space="preserve"> </w:t>
      </w:r>
      <w:r>
        <w:t>для</w:t>
      </w:r>
      <w:r>
        <w:rPr>
          <w:spacing w:val="9"/>
        </w:rPr>
        <w:t xml:space="preserve"> </w:t>
      </w:r>
      <w:r>
        <w:t>оценки</w:t>
      </w:r>
      <w:r>
        <w:rPr>
          <w:spacing w:val="11"/>
        </w:rPr>
        <w:t xml:space="preserve"> </w:t>
      </w:r>
      <w:r>
        <w:t>ситуации,</w:t>
      </w:r>
      <w:r>
        <w:rPr>
          <w:spacing w:val="13"/>
        </w:rPr>
        <w:t xml:space="preserve"> </w:t>
      </w:r>
      <w:r>
        <w:t>выбора</w:t>
      </w:r>
      <w:r>
        <w:rPr>
          <w:spacing w:val="13"/>
        </w:rPr>
        <w:t xml:space="preserve"> </w:t>
      </w:r>
      <w:r>
        <w:t>верного</w:t>
      </w:r>
    </w:p>
    <w:p w:rsidR="00E93295" w:rsidRDefault="00B27CBD">
      <w:pPr>
        <w:pStyle w:val="a3"/>
        <w:spacing w:line="318" w:lineRule="exact"/>
        <w:ind w:firstLine="0"/>
        <w:jc w:val="left"/>
      </w:pPr>
      <w:r>
        <w:t>решения;</w:t>
      </w:r>
    </w:p>
    <w:p w:rsidR="00E93295" w:rsidRDefault="00B27CBD">
      <w:pPr>
        <w:pStyle w:val="a3"/>
        <w:spacing w:before="149" w:line="350" w:lineRule="auto"/>
        <w:ind w:right="137"/>
      </w:pPr>
      <w:r>
        <w:t>принимать</w:t>
      </w:r>
      <w:r>
        <w:rPr>
          <w:spacing w:val="1"/>
        </w:rPr>
        <w:t xml:space="preserve"> </w:t>
      </w:r>
      <w:r>
        <w:t>мотивы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аргументы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анализе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деятельности;</w:t>
      </w:r>
    </w:p>
    <w:p w:rsidR="00E93295" w:rsidRDefault="00B27CBD">
      <w:pPr>
        <w:pStyle w:val="a3"/>
        <w:spacing w:line="350" w:lineRule="auto"/>
        <w:ind w:right="141"/>
      </w:pPr>
      <w:r>
        <w:t>У</w:t>
      </w:r>
      <w:r>
        <w:rPr>
          <w:spacing w:val="1"/>
        </w:rPr>
        <w:t xml:space="preserve"> </w:t>
      </w:r>
      <w:proofErr w:type="gramStart"/>
      <w:r>
        <w:t>обучающегося</w:t>
      </w:r>
      <w:proofErr w:type="gramEnd"/>
      <w:r>
        <w:rPr>
          <w:spacing w:val="1"/>
        </w:rPr>
        <w:t xml:space="preserve"> </w:t>
      </w:r>
      <w:r>
        <w:t>будет</w:t>
      </w:r>
      <w:r>
        <w:rPr>
          <w:spacing w:val="1"/>
        </w:rPr>
        <w:t xml:space="preserve"> </w:t>
      </w:r>
      <w:r>
        <w:t>развиваться</w:t>
      </w:r>
      <w:r>
        <w:rPr>
          <w:spacing w:val="1"/>
        </w:rPr>
        <w:t xml:space="preserve"> </w:t>
      </w:r>
      <w:r>
        <w:t>эмоциональный</w:t>
      </w:r>
      <w:r>
        <w:rPr>
          <w:spacing w:val="1"/>
        </w:rPr>
        <w:t xml:space="preserve"> </w:t>
      </w:r>
      <w:r>
        <w:t>интеллект,</w:t>
      </w:r>
      <w:r>
        <w:rPr>
          <w:spacing w:val="-67"/>
        </w:rPr>
        <w:t xml:space="preserve"> </w:t>
      </w:r>
      <w:r>
        <w:t>предполагающий сформированность:</w:t>
      </w:r>
    </w:p>
    <w:p w:rsidR="00E93295" w:rsidRDefault="00B27CBD">
      <w:pPr>
        <w:pStyle w:val="a3"/>
        <w:spacing w:before="1" w:line="348" w:lineRule="auto"/>
        <w:ind w:right="138"/>
      </w:pPr>
      <w:r>
        <w:rPr>
          <w:w w:val="95"/>
        </w:rPr>
        <w:t>самосознания, включающего способность понимать своё эмоциональное</w:t>
      </w:r>
      <w:r>
        <w:rPr>
          <w:spacing w:val="1"/>
          <w:w w:val="95"/>
        </w:rPr>
        <w:t xml:space="preserve"> </w:t>
      </w:r>
      <w:r>
        <w:t>состояние, видеть направления развития собственной эмоциональной сферы,</w:t>
      </w:r>
      <w:r>
        <w:rPr>
          <w:spacing w:val="1"/>
        </w:rPr>
        <w:t xml:space="preserve"> </w:t>
      </w:r>
      <w:r>
        <w:t>быть</w:t>
      </w:r>
      <w:r>
        <w:rPr>
          <w:spacing w:val="3"/>
        </w:rPr>
        <w:t xml:space="preserve"> </w:t>
      </w:r>
      <w:r>
        <w:t>уверенным</w:t>
      </w:r>
      <w:r>
        <w:rPr>
          <w:spacing w:val="2"/>
        </w:rPr>
        <w:t xml:space="preserve"> </w:t>
      </w:r>
      <w:r>
        <w:t>в себе;</w:t>
      </w:r>
    </w:p>
    <w:p w:rsidR="00E93295" w:rsidRDefault="00B27CBD">
      <w:pPr>
        <w:pStyle w:val="a3"/>
        <w:spacing w:before="7" w:line="350" w:lineRule="auto"/>
        <w:ind w:right="133"/>
      </w:pPr>
      <w:r>
        <w:t>принимать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свое</w:t>
      </w:r>
      <w:r>
        <w:rPr>
          <w:spacing w:val="1"/>
        </w:rPr>
        <w:t xml:space="preserve"> </w:t>
      </w:r>
      <w:r>
        <w:t>поведение,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адаптироваться к эмоциональным изменениям и проявлять гибкость, быть</w:t>
      </w:r>
      <w:r>
        <w:rPr>
          <w:spacing w:val="1"/>
        </w:rPr>
        <w:t xml:space="preserve"> </w:t>
      </w:r>
      <w:r>
        <w:t>открытым</w:t>
      </w:r>
      <w:r>
        <w:rPr>
          <w:spacing w:val="1"/>
        </w:rPr>
        <w:t xml:space="preserve"> </w:t>
      </w:r>
      <w:r>
        <w:t>новому;</w:t>
      </w:r>
    </w:p>
    <w:p w:rsidR="00E93295" w:rsidRDefault="00B27CBD">
      <w:pPr>
        <w:pStyle w:val="a3"/>
        <w:spacing w:line="318" w:lineRule="exact"/>
      </w:pPr>
      <w:r>
        <w:t>внутренней</w:t>
      </w:r>
      <w:r>
        <w:rPr>
          <w:spacing w:val="-1"/>
        </w:rPr>
        <w:t xml:space="preserve"> </w:t>
      </w:r>
      <w:r>
        <w:t>мотивации,</w:t>
      </w:r>
      <w:r>
        <w:rPr>
          <w:spacing w:val="2"/>
        </w:rPr>
        <w:t xml:space="preserve"> </w:t>
      </w:r>
      <w:r>
        <w:t>включающей стремление к</w:t>
      </w:r>
      <w:r>
        <w:rPr>
          <w:spacing w:val="-1"/>
        </w:rPr>
        <w:t xml:space="preserve"> </w:t>
      </w:r>
      <w:r>
        <w:t>достижению</w:t>
      </w:r>
      <w:r>
        <w:rPr>
          <w:spacing w:val="-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и</w:t>
      </w:r>
    </w:p>
    <w:p w:rsidR="00E93295" w:rsidRDefault="00B27CBD">
      <w:pPr>
        <w:pStyle w:val="a3"/>
        <w:spacing w:before="1" w:line="470" w:lineRule="atLeast"/>
        <w:ind w:right="135" w:firstLine="0"/>
      </w:pPr>
      <w:r>
        <w:t>успеху,</w:t>
      </w:r>
      <w:r>
        <w:rPr>
          <w:spacing w:val="1"/>
        </w:rPr>
        <w:t xml:space="preserve"> </w:t>
      </w:r>
      <w:r>
        <w:t>оптимизм,</w:t>
      </w:r>
      <w:r>
        <w:rPr>
          <w:spacing w:val="1"/>
        </w:rPr>
        <w:t xml:space="preserve"> </w:t>
      </w:r>
      <w:r>
        <w:t>инициативность,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действовать,</w:t>
      </w:r>
      <w:r>
        <w:rPr>
          <w:spacing w:val="1"/>
        </w:rPr>
        <w:t xml:space="preserve"> </w:t>
      </w:r>
      <w:r>
        <w:t>исходя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возможностей;</w:t>
      </w:r>
    </w:p>
    <w:p w:rsidR="00E93295" w:rsidRDefault="00E93295">
      <w:pPr>
        <w:spacing w:line="470" w:lineRule="atLeast"/>
        <w:sectPr w:rsidR="00E93295">
          <w:pgSz w:w="11910" w:h="16840"/>
          <w:pgMar w:top="1040" w:right="720" w:bottom="168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50" w:lineRule="auto"/>
        <w:ind w:right="131"/>
      </w:pPr>
      <w:r>
        <w:lastRenderedPageBreak/>
        <w:t>эмпатии,</w:t>
      </w:r>
      <w:r>
        <w:rPr>
          <w:spacing w:val="-8"/>
        </w:rPr>
        <w:t xml:space="preserve"> </w:t>
      </w:r>
      <w:r>
        <w:t>включающей</w:t>
      </w:r>
      <w:r>
        <w:rPr>
          <w:spacing w:val="-9"/>
        </w:rPr>
        <w:t xml:space="preserve"> </w:t>
      </w:r>
      <w:r>
        <w:t>способность</w:t>
      </w:r>
      <w:r>
        <w:rPr>
          <w:spacing w:val="-11"/>
        </w:rPr>
        <w:t xml:space="preserve"> </w:t>
      </w:r>
      <w:r>
        <w:t>понимать</w:t>
      </w:r>
      <w:r>
        <w:rPr>
          <w:spacing w:val="-10"/>
        </w:rPr>
        <w:t xml:space="preserve"> </w:t>
      </w:r>
      <w:r>
        <w:t>эмоциональное</w:t>
      </w:r>
      <w:r>
        <w:rPr>
          <w:spacing w:val="-9"/>
        </w:rPr>
        <w:t xml:space="preserve"> </w:t>
      </w:r>
      <w:r>
        <w:t>состояние</w:t>
      </w:r>
      <w:r>
        <w:rPr>
          <w:spacing w:val="-67"/>
        </w:rPr>
        <w:t xml:space="preserve"> </w:t>
      </w:r>
      <w:r>
        <w:t>других,</w:t>
      </w:r>
      <w:r>
        <w:rPr>
          <w:spacing w:val="1"/>
        </w:rPr>
        <w:t xml:space="preserve"> </w:t>
      </w:r>
      <w:r>
        <w:t>учитывать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осуществлении</w:t>
      </w:r>
      <w:r>
        <w:rPr>
          <w:spacing w:val="1"/>
        </w:rPr>
        <w:t xml:space="preserve"> </w:t>
      </w:r>
      <w:r>
        <w:t>коммуникации,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сочувствию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сопереживанию;</w:t>
      </w:r>
    </w:p>
    <w:p w:rsidR="00E93295" w:rsidRDefault="00B27CBD">
      <w:pPr>
        <w:pStyle w:val="a3"/>
        <w:spacing w:before="2" w:line="348" w:lineRule="auto"/>
        <w:ind w:right="135"/>
      </w:pPr>
      <w:r>
        <w:t>социальных</w:t>
      </w:r>
      <w:r>
        <w:rPr>
          <w:spacing w:val="1"/>
        </w:rPr>
        <w:t xml:space="preserve"> </w:t>
      </w:r>
      <w:r>
        <w:t>навыков,</w:t>
      </w:r>
      <w:r>
        <w:rPr>
          <w:spacing w:val="1"/>
        </w:rPr>
        <w:t xml:space="preserve"> </w:t>
      </w:r>
      <w:r>
        <w:t>включающих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выстраивать</w:t>
      </w:r>
      <w:r>
        <w:rPr>
          <w:spacing w:val="1"/>
        </w:rPr>
        <w:t xml:space="preserve"> </w:t>
      </w:r>
      <w:r>
        <w:t>отношения с другими людьми, заботиться, проявлять интерес и разрешать</w:t>
      </w:r>
      <w:r>
        <w:rPr>
          <w:spacing w:val="1"/>
        </w:rPr>
        <w:t xml:space="preserve"> </w:t>
      </w:r>
      <w:r>
        <w:t>конфликты.</w:t>
      </w:r>
    </w:p>
    <w:p w:rsidR="00E93295" w:rsidRDefault="00B27CBD">
      <w:pPr>
        <w:pStyle w:val="a3"/>
        <w:spacing w:before="6" w:line="350" w:lineRule="auto"/>
        <w:ind w:right="141"/>
      </w:pPr>
      <w:r>
        <w:t>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принятия</w:t>
      </w:r>
      <w:r>
        <w:rPr>
          <w:spacing w:val="-67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других</w:t>
      </w:r>
      <w:r>
        <w:rPr>
          <w:spacing w:val="-5"/>
        </w:rPr>
        <w:t xml:space="preserve"> </w:t>
      </w:r>
      <w:r>
        <w:t>как части</w:t>
      </w:r>
      <w:r>
        <w:rPr>
          <w:spacing w:val="9"/>
        </w:rPr>
        <w:t xml:space="preserve"> </w:t>
      </w:r>
      <w:r>
        <w:t>универсальных</w:t>
      </w:r>
      <w:r>
        <w:rPr>
          <w:spacing w:val="-1"/>
        </w:rPr>
        <w:t xml:space="preserve"> </w:t>
      </w:r>
      <w:r>
        <w:t>учебных</w:t>
      </w:r>
      <w:r>
        <w:rPr>
          <w:spacing w:val="-5"/>
        </w:rPr>
        <w:t xml:space="preserve"> </w:t>
      </w:r>
      <w:r>
        <w:t>регулятивных</w:t>
      </w:r>
      <w:r>
        <w:rPr>
          <w:spacing w:val="-5"/>
        </w:rPr>
        <w:t xml:space="preserve"> </w:t>
      </w:r>
      <w:r>
        <w:t>действий:</w:t>
      </w:r>
    </w:p>
    <w:p w:rsidR="00E93295" w:rsidRDefault="00B27CBD">
      <w:pPr>
        <w:pStyle w:val="a3"/>
        <w:spacing w:before="1"/>
        <w:ind w:left="910" w:firstLine="0"/>
      </w:pPr>
      <w:r>
        <w:t>принимать</w:t>
      </w:r>
      <w:r>
        <w:rPr>
          <w:spacing w:val="-8"/>
        </w:rPr>
        <w:t xml:space="preserve"> </w:t>
      </w:r>
      <w:r>
        <w:t>себя,</w:t>
      </w:r>
      <w:r>
        <w:rPr>
          <w:spacing w:val="-3"/>
        </w:rPr>
        <w:t xml:space="preserve"> </w:t>
      </w:r>
      <w:r>
        <w:t>понимая</w:t>
      </w:r>
      <w:r>
        <w:rPr>
          <w:spacing w:val="-3"/>
        </w:rPr>
        <w:t xml:space="preserve"> </w:t>
      </w:r>
      <w:r>
        <w:t>свои</w:t>
      </w:r>
      <w:r>
        <w:rPr>
          <w:spacing w:val="-6"/>
        </w:rPr>
        <w:t xml:space="preserve"> </w:t>
      </w:r>
      <w:r>
        <w:t>недостатки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своё</w:t>
      </w:r>
      <w:r>
        <w:rPr>
          <w:spacing w:val="-5"/>
        </w:rPr>
        <w:t xml:space="preserve"> </w:t>
      </w:r>
      <w:r>
        <w:t>поведение;</w:t>
      </w:r>
    </w:p>
    <w:p w:rsidR="00E93295" w:rsidRDefault="00B27CBD">
      <w:pPr>
        <w:pStyle w:val="a3"/>
        <w:spacing w:before="148" w:line="348" w:lineRule="auto"/>
        <w:ind w:right="137"/>
      </w:pPr>
      <w:r>
        <w:t>принимать</w:t>
      </w:r>
      <w:r>
        <w:rPr>
          <w:spacing w:val="1"/>
        </w:rPr>
        <w:t xml:space="preserve"> </w:t>
      </w:r>
      <w:r>
        <w:t>мотивы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аргументы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анализе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деятельности;</w:t>
      </w:r>
    </w:p>
    <w:p w:rsidR="00E93295" w:rsidRDefault="00B27CBD">
      <w:pPr>
        <w:pStyle w:val="a3"/>
        <w:spacing w:before="3"/>
        <w:ind w:left="910" w:firstLine="0"/>
      </w:pPr>
      <w:r>
        <w:t>признавать</w:t>
      </w:r>
      <w:r>
        <w:rPr>
          <w:spacing w:val="-6"/>
        </w:rPr>
        <w:t xml:space="preserve"> </w:t>
      </w:r>
      <w:r>
        <w:t>своё</w:t>
      </w:r>
      <w:r>
        <w:rPr>
          <w:spacing w:val="-3"/>
        </w:rPr>
        <w:t xml:space="preserve"> </w:t>
      </w:r>
      <w:r>
        <w:t>право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право</w:t>
      </w:r>
      <w:r>
        <w:rPr>
          <w:spacing w:val="-3"/>
        </w:rPr>
        <w:t xml:space="preserve"> </w:t>
      </w:r>
      <w:r>
        <w:t>других</w:t>
      </w:r>
      <w:r>
        <w:rPr>
          <w:spacing w:val="-8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ошибки;</w:t>
      </w:r>
    </w:p>
    <w:p w:rsidR="00E93295" w:rsidRDefault="00B27CBD">
      <w:pPr>
        <w:pStyle w:val="a3"/>
        <w:spacing w:before="149"/>
        <w:ind w:left="910" w:firstLine="0"/>
      </w:pPr>
      <w:r>
        <w:t>развивать</w:t>
      </w:r>
      <w:r>
        <w:rPr>
          <w:spacing w:val="-7"/>
        </w:rPr>
        <w:t xml:space="preserve"> </w:t>
      </w:r>
      <w:r>
        <w:t>способность</w:t>
      </w:r>
      <w:r>
        <w:rPr>
          <w:spacing w:val="-6"/>
        </w:rPr>
        <w:t xml:space="preserve"> </w:t>
      </w:r>
      <w:r>
        <w:t>понимать</w:t>
      </w:r>
      <w:r>
        <w:rPr>
          <w:spacing w:val="-7"/>
        </w:rPr>
        <w:t xml:space="preserve"> </w:t>
      </w:r>
      <w:r>
        <w:t>мир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позиции</w:t>
      </w:r>
      <w:r>
        <w:rPr>
          <w:spacing w:val="-4"/>
        </w:rPr>
        <w:t xml:space="preserve"> </w:t>
      </w:r>
      <w:r>
        <w:t>другого</w:t>
      </w:r>
      <w:r>
        <w:rPr>
          <w:spacing w:val="-5"/>
        </w:rPr>
        <w:t xml:space="preserve"> </w:t>
      </w:r>
      <w:r>
        <w:t>человека.</w:t>
      </w:r>
    </w:p>
    <w:p w:rsidR="00E93295" w:rsidRDefault="00B27CBD">
      <w:pPr>
        <w:spacing w:before="148" w:line="350" w:lineRule="auto"/>
        <w:ind w:left="199" w:right="130" w:firstLine="710"/>
        <w:jc w:val="both"/>
        <w:rPr>
          <w:sz w:val="28"/>
        </w:rPr>
      </w:pPr>
      <w:r>
        <w:rPr>
          <w:b/>
          <w:w w:val="95"/>
          <w:sz w:val="28"/>
        </w:rPr>
        <w:t xml:space="preserve">Предметные результаты </w:t>
      </w:r>
      <w:r>
        <w:rPr>
          <w:w w:val="95"/>
          <w:sz w:val="28"/>
        </w:rPr>
        <w:t>освоения программы по географии на базовом</w:t>
      </w:r>
      <w:r>
        <w:rPr>
          <w:spacing w:val="1"/>
          <w:w w:val="95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2"/>
          <w:sz w:val="28"/>
        </w:rPr>
        <w:t xml:space="preserve"> </w:t>
      </w:r>
      <w:r>
        <w:rPr>
          <w:b/>
          <w:sz w:val="28"/>
        </w:rPr>
        <w:t>к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концу 10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класса</w:t>
      </w:r>
      <w:r>
        <w:rPr>
          <w:b/>
          <w:spacing w:val="4"/>
          <w:sz w:val="28"/>
        </w:rPr>
        <w:t xml:space="preserve"> </w:t>
      </w:r>
      <w:r>
        <w:rPr>
          <w:sz w:val="28"/>
        </w:rPr>
        <w:t>должны</w:t>
      </w:r>
      <w:r>
        <w:rPr>
          <w:spacing w:val="1"/>
          <w:sz w:val="28"/>
        </w:rPr>
        <w:t xml:space="preserve"> </w:t>
      </w:r>
      <w:r>
        <w:rPr>
          <w:sz w:val="28"/>
        </w:rPr>
        <w:t>отражать:</w:t>
      </w:r>
    </w:p>
    <w:p w:rsidR="00E93295" w:rsidRDefault="00B27CBD" w:rsidP="00587C6E">
      <w:pPr>
        <w:pStyle w:val="a6"/>
        <w:numPr>
          <w:ilvl w:val="0"/>
          <w:numId w:val="25"/>
        </w:numPr>
        <w:tabs>
          <w:tab w:val="left" w:pos="1281"/>
        </w:tabs>
        <w:spacing w:before="1" w:line="350" w:lineRule="auto"/>
        <w:ind w:right="131" w:firstLine="710"/>
        <w:rPr>
          <w:sz w:val="28"/>
        </w:rPr>
      </w:pPr>
      <w:r>
        <w:rPr>
          <w:sz w:val="28"/>
        </w:rPr>
        <w:t>понимание</w:t>
      </w:r>
      <w:r>
        <w:rPr>
          <w:spacing w:val="1"/>
          <w:sz w:val="28"/>
        </w:rPr>
        <w:t xml:space="preserve"> </w:t>
      </w:r>
      <w:r>
        <w:rPr>
          <w:sz w:val="28"/>
        </w:rPr>
        <w:t>роли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места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науки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системе</w:t>
      </w:r>
      <w:r>
        <w:rPr>
          <w:spacing w:val="1"/>
          <w:sz w:val="28"/>
        </w:rPr>
        <w:t xml:space="preserve"> </w:t>
      </w:r>
      <w:r>
        <w:rPr>
          <w:sz w:val="28"/>
        </w:rPr>
        <w:t>научных</w:t>
      </w:r>
      <w:r>
        <w:rPr>
          <w:spacing w:val="1"/>
          <w:sz w:val="28"/>
        </w:rPr>
        <w:t xml:space="preserve"> </w:t>
      </w:r>
      <w:r>
        <w:rPr>
          <w:sz w:val="28"/>
        </w:rPr>
        <w:t>дисциплин,</w:t>
      </w:r>
      <w:r>
        <w:rPr>
          <w:spacing w:val="1"/>
          <w:sz w:val="28"/>
        </w:rPr>
        <w:t xml:space="preserve"> </w:t>
      </w:r>
      <w:r>
        <w:rPr>
          <w:sz w:val="28"/>
        </w:rPr>
        <w:t>её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решении</w:t>
      </w:r>
      <w:r>
        <w:rPr>
          <w:spacing w:val="1"/>
          <w:sz w:val="28"/>
        </w:rPr>
        <w:t xml:space="preserve"> </w:t>
      </w:r>
      <w:r>
        <w:rPr>
          <w:sz w:val="28"/>
        </w:rPr>
        <w:t>важнейших</w:t>
      </w:r>
      <w:r>
        <w:rPr>
          <w:spacing w:val="1"/>
          <w:sz w:val="28"/>
        </w:rPr>
        <w:t xml:space="preserve"> </w:t>
      </w:r>
      <w:r>
        <w:rPr>
          <w:sz w:val="28"/>
        </w:rPr>
        <w:t>проблем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человечества:</w:t>
      </w:r>
      <w:r>
        <w:rPr>
          <w:spacing w:val="1"/>
          <w:sz w:val="28"/>
        </w:rPr>
        <w:t xml:space="preserve"> </w:t>
      </w:r>
      <w:r>
        <w:rPr>
          <w:sz w:val="28"/>
        </w:rPr>
        <w:t>приводить</w:t>
      </w:r>
      <w:r>
        <w:rPr>
          <w:spacing w:val="1"/>
          <w:sz w:val="28"/>
        </w:rPr>
        <w:t xml:space="preserve"> </w:t>
      </w:r>
      <w:r>
        <w:rPr>
          <w:sz w:val="28"/>
        </w:rPr>
        <w:t>примеры</w:t>
      </w:r>
      <w:r>
        <w:rPr>
          <w:spacing w:val="1"/>
          <w:sz w:val="28"/>
        </w:rPr>
        <w:t xml:space="preserve"> </w:t>
      </w:r>
      <w:r>
        <w:rPr>
          <w:sz w:val="28"/>
        </w:rPr>
        <w:t>проявления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глобальных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проблем,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решении которых принимает участие современная географическая наука, на</w:t>
      </w:r>
      <w:r>
        <w:rPr>
          <w:spacing w:val="1"/>
          <w:sz w:val="28"/>
        </w:rPr>
        <w:t xml:space="preserve"> </w:t>
      </w:r>
      <w:r>
        <w:rPr>
          <w:sz w:val="28"/>
        </w:rPr>
        <w:t>региональном уровне,</w:t>
      </w:r>
      <w:r>
        <w:rPr>
          <w:spacing w:val="3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разных</w:t>
      </w:r>
      <w:r>
        <w:rPr>
          <w:spacing w:val="-5"/>
          <w:sz w:val="28"/>
        </w:rPr>
        <w:t xml:space="preserve"> </w:t>
      </w:r>
      <w:r>
        <w:rPr>
          <w:sz w:val="28"/>
        </w:rPr>
        <w:t>странах,</w:t>
      </w:r>
      <w:r>
        <w:rPr>
          <w:spacing w:val="3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 в</w:t>
      </w:r>
      <w:r>
        <w:rPr>
          <w:spacing w:val="-1"/>
          <w:sz w:val="28"/>
        </w:rPr>
        <w:t xml:space="preserve"> </w:t>
      </w:r>
      <w:r>
        <w:rPr>
          <w:sz w:val="28"/>
        </w:rPr>
        <w:t>России;</w:t>
      </w:r>
    </w:p>
    <w:p w:rsidR="00E93295" w:rsidRDefault="00B27CBD" w:rsidP="00587C6E">
      <w:pPr>
        <w:pStyle w:val="a6"/>
        <w:numPr>
          <w:ilvl w:val="0"/>
          <w:numId w:val="25"/>
        </w:numPr>
        <w:tabs>
          <w:tab w:val="left" w:pos="1281"/>
          <w:tab w:val="left" w:pos="1979"/>
          <w:tab w:val="left" w:pos="2342"/>
          <w:tab w:val="left" w:pos="2699"/>
          <w:tab w:val="left" w:pos="3184"/>
          <w:tab w:val="left" w:pos="3666"/>
          <w:tab w:val="left" w:pos="3817"/>
          <w:tab w:val="left" w:pos="4059"/>
          <w:tab w:val="left" w:pos="4493"/>
          <w:tab w:val="left" w:pos="4953"/>
          <w:tab w:val="left" w:pos="6119"/>
          <w:tab w:val="left" w:pos="6357"/>
          <w:tab w:val="left" w:pos="6594"/>
          <w:tab w:val="left" w:pos="7543"/>
          <w:tab w:val="left" w:pos="8098"/>
          <w:tab w:val="left" w:pos="8387"/>
          <w:tab w:val="left" w:pos="9393"/>
        </w:tabs>
        <w:spacing w:line="350" w:lineRule="auto"/>
        <w:ind w:right="132" w:firstLine="710"/>
        <w:jc w:val="right"/>
        <w:rPr>
          <w:sz w:val="28"/>
        </w:rPr>
      </w:pPr>
      <w:r>
        <w:rPr>
          <w:sz w:val="28"/>
        </w:rPr>
        <w:t>освоение</w:t>
      </w:r>
      <w:r>
        <w:rPr>
          <w:sz w:val="28"/>
        </w:rPr>
        <w:tab/>
        <w:t>и</w:t>
      </w:r>
      <w:r>
        <w:rPr>
          <w:sz w:val="28"/>
        </w:rPr>
        <w:tab/>
        <w:t>применение</w:t>
      </w:r>
      <w:r>
        <w:rPr>
          <w:sz w:val="28"/>
        </w:rPr>
        <w:tab/>
        <w:t>знаний</w:t>
      </w:r>
      <w:r>
        <w:rPr>
          <w:sz w:val="28"/>
        </w:rPr>
        <w:tab/>
        <w:t>о</w:t>
      </w:r>
      <w:r>
        <w:rPr>
          <w:sz w:val="28"/>
        </w:rPr>
        <w:tab/>
      </w:r>
      <w:r>
        <w:rPr>
          <w:sz w:val="28"/>
        </w:rPr>
        <w:tab/>
        <w:t>размещении</w:t>
      </w:r>
      <w:r>
        <w:rPr>
          <w:sz w:val="28"/>
        </w:rPr>
        <w:tab/>
      </w:r>
      <w:r>
        <w:rPr>
          <w:sz w:val="28"/>
        </w:rPr>
        <w:tab/>
      </w:r>
      <w:r>
        <w:rPr>
          <w:spacing w:val="-1"/>
          <w:sz w:val="28"/>
        </w:rPr>
        <w:t>основных</w:t>
      </w:r>
      <w:r>
        <w:rPr>
          <w:spacing w:val="-67"/>
          <w:sz w:val="28"/>
        </w:rPr>
        <w:t xml:space="preserve"> </w:t>
      </w:r>
      <w:r>
        <w:rPr>
          <w:sz w:val="28"/>
        </w:rPr>
        <w:t>географических</w:t>
      </w:r>
      <w:r>
        <w:rPr>
          <w:sz w:val="28"/>
        </w:rPr>
        <w:tab/>
        <w:t>объектов</w:t>
      </w:r>
      <w:r>
        <w:rPr>
          <w:sz w:val="28"/>
        </w:rPr>
        <w:tab/>
      </w:r>
      <w:r>
        <w:rPr>
          <w:w w:val="95"/>
          <w:sz w:val="28"/>
        </w:rPr>
        <w:t>и</w:t>
      </w:r>
      <w:r>
        <w:rPr>
          <w:w w:val="95"/>
          <w:sz w:val="28"/>
        </w:rPr>
        <w:tab/>
      </w:r>
      <w:r>
        <w:rPr>
          <w:w w:val="95"/>
          <w:sz w:val="28"/>
        </w:rPr>
        <w:tab/>
        <w:t>территориальной</w:t>
      </w:r>
      <w:r>
        <w:rPr>
          <w:w w:val="95"/>
          <w:sz w:val="28"/>
        </w:rPr>
        <w:tab/>
      </w:r>
      <w:r>
        <w:rPr>
          <w:w w:val="95"/>
          <w:sz w:val="28"/>
        </w:rPr>
        <w:tab/>
      </w:r>
      <w:r>
        <w:rPr>
          <w:sz w:val="28"/>
        </w:rPr>
        <w:t>организации</w:t>
      </w:r>
      <w:r>
        <w:rPr>
          <w:sz w:val="28"/>
        </w:rPr>
        <w:tab/>
        <w:t>природы</w:t>
      </w:r>
      <w:r>
        <w:rPr>
          <w:sz w:val="28"/>
        </w:rPr>
        <w:tab/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общества:</w:t>
      </w:r>
      <w:r>
        <w:rPr>
          <w:spacing w:val="18"/>
          <w:sz w:val="28"/>
        </w:rPr>
        <w:t xml:space="preserve"> </w:t>
      </w:r>
      <w:r>
        <w:rPr>
          <w:sz w:val="28"/>
        </w:rPr>
        <w:t>выбирать</w:t>
      </w:r>
      <w:r>
        <w:rPr>
          <w:spacing w:val="25"/>
          <w:sz w:val="28"/>
        </w:rPr>
        <w:t xml:space="preserve"> </w:t>
      </w:r>
      <w:r>
        <w:rPr>
          <w:sz w:val="28"/>
        </w:rPr>
        <w:t>и</w:t>
      </w:r>
      <w:r>
        <w:rPr>
          <w:spacing w:val="23"/>
          <w:sz w:val="28"/>
        </w:rPr>
        <w:t xml:space="preserve"> </w:t>
      </w:r>
      <w:r>
        <w:rPr>
          <w:sz w:val="28"/>
        </w:rPr>
        <w:t>использовать</w:t>
      </w:r>
      <w:r>
        <w:rPr>
          <w:spacing w:val="21"/>
          <w:sz w:val="28"/>
        </w:rPr>
        <w:t xml:space="preserve"> </w:t>
      </w:r>
      <w:r>
        <w:rPr>
          <w:sz w:val="28"/>
        </w:rPr>
        <w:t>источники</w:t>
      </w:r>
      <w:r>
        <w:rPr>
          <w:spacing w:val="27"/>
          <w:sz w:val="28"/>
        </w:rPr>
        <w:t xml:space="preserve"> </w:t>
      </w:r>
      <w:r>
        <w:rPr>
          <w:sz w:val="28"/>
        </w:rPr>
        <w:t>географической</w:t>
      </w:r>
      <w:r>
        <w:rPr>
          <w:spacing w:val="27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-67"/>
          <w:sz w:val="28"/>
        </w:rPr>
        <w:t xml:space="preserve"> </w:t>
      </w:r>
      <w:r>
        <w:rPr>
          <w:sz w:val="28"/>
        </w:rPr>
        <w:t>для определения положения и взаиморасположения объектов в пространстве;</w:t>
      </w:r>
      <w:r>
        <w:rPr>
          <w:spacing w:val="-67"/>
          <w:sz w:val="28"/>
        </w:rPr>
        <w:t xml:space="preserve"> </w:t>
      </w:r>
      <w:r>
        <w:rPr>
          <w:sz w:val="28"/>
        </w:rPr>
        <w:t>описывать</w:t>
      </w:r>
      <w:r>
        <w:rPr>
          <w:sz w:val="28"/>
        </w:rPr>
        <w:tab/>
        <w:t>положение</w:t>
      </w:r>
      <w:r>
        <w:rPr>
          <w:sz w:val="28"/>
        </w:rPr>
        <w:tab/>
      </w:r>
      <w:r>
        <w:rPr>
          <w:sz w:val="28"/>
        </w:rPr>
        <w:tab/>
        <w:t>и</w:t>
      </w:r>
      <w:r>
        <w:rPr>
          <w:sz w:val="28"/>
        </w:rPr>
        <w:tab/>
      </w:r>
      <w:r>
        <w:rPr>
          <w:sz w:val="28"/>
        </w:rPr>
        <w:tab/>
        <w:t>взаиморасположение</w:t>
      </w:r>
      <w:r>
        <w:rPr>
          <w:sz w:val="28"/>
        </w:rPr>
        <w:tab/>
        <w:t>изученных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географических</w:t>
      </w:r>
      <w:r>
        <w:rPr>
          <w:spacing w:val="22"/>
          <w:sz w:val="28"/>
        </w:rPr>
        <w:t xml:space="preserve"> </w:t>
      </w:r>
      <w:r>
        <w:rPr>
          <w:sz w:val="28"/>
        </w:rPr>
        <w:t>объектов</w:t>
      </w:r>
      <w:r>
        <w:rPr>
          <w:spacing w:val="25"/>
          <w:sz w:val="28"/>
        </w:rPr>
        <w:t xml:space="preserve"> </w:t>
      </w:r>
      <w:r>
        <w:rPr>
          <w:sz w:val="28"/>
        </w:rPr>
        <w:t>в</w:t>
      </w:r>
      <w:r>
        <w:rPr>
          <w:spacing w:val="25"/>
          <w:sz w:val="28"/>
        </w:rPr>
        <w:t xml:space="preserve"> </w:t>
      </w:r>
      <w:r>
        <w:rPr>
          <w:sz w:val="28"/>
        </w:rPr>
        <w:t>пространстве,</w:t>
      </w:r>
      <w:r>
        <w:rPr>
          <w:spacing w:val="29"/>
          <w:sz w:val="28"/>
        </w:rPr>
        <w:t xml:space="preserve"> </w:t>
      </w:r>
      <w:r>
        <w:rPr>
          <w:sz w:val="28"/>
        </w:rPr>
        <w:t>новую</w:t>
      </w:r>
      <w:r>
        <w:rPr>
          <w:spacing w:val="25"/>
          <w:sz w:val="28"/>
        </w:rPr>
        <w:t xml:space="preserve"> </w:t>
      </w:r>
      <w:r>
        <w:rPr>
          <w:sz w:val="28"/>
        </w:rPr>
        <w:t>многополярную</w:t>
      </w:r>
      <w:r>
        <w:rPr>
          <w:spacing w:val="25"/>
          <w:sz w:val="28"/>
        </w:rPr>
        <w:t xml:space="preserve"> </w:t>
      </w:r>
      <w:r>
        <w:rPr>
          <w:sz w:val="28"/>
        </w:rPr>
        <w:t>модель</w:t>
      </w:r>
    </w:p>
    <w:p w:rsidR="00E93295" w:rsidRDefault="00B27CBD">
      <w:pPr>
        <w:pStyle w:val="a3"/>
        <w:spacing w:line="348" w:lineRule="auto"/>
        <w:ind w:left="910" w:hanging="711"/>
        <w:jc w:val="left"/>
      </w:pPr>
      <w:r>
        <w:t>политического мироустройства, ареалы распространения основных религий;</w:t>
      </w:r>
      <w:r>
        <w:rPr>
          <w:spacing w:val="1"/>
        </w:rPr>
        <w:t xml:space="preserve"> </w:t>
      </w:r>
      <w:r>
        <w:t>приводить</w:t>
      </w:r>
      <w:r>
        <w:rPr>
          <w:spacing w:val="-7"/>
        </w:rPr>
        <w:t xml:space="preserve"> </w:t>
      </w:r>
      <w:r>
        <w:t>примеры</w:t>
      </w:r>
      <w:r>
        <w:rPr>
          <w:spacing w:val="-4"/>
        </w:rPr>
        <w:t xml:space="preserve"> </w:t>
      </w:r>
      <w:r>
        <w:t>наиболее</w:t>
      </w:r>
      <w:r>
        <w:rPr>
          <w:spacing w:val="-4"/>
        </w:rPr>
        <w:t xml:space="preserve"> </w:t>
      </w:r>
      <w:r>
        <w:t>крупных</w:t>
      </w:r>
      <w:r>
        <w:rPr>
          <w:spacing w:val="-8"/>
        </w:rPr>
        <w:t xml:space="preserve"> </w:t>
      </w:r>
      <w:r>
        <w:t>стран</w:t>
      </w:r>
      <w:r>
        <w:rPr>
          <w:spacing w:val="-4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численности</w:t>
      </w:r>
      <w:r>
        <w:rPr>
          <w:spacing w:val="-4"/>
        </w:rPr>
        <w:t xml:space="preserve"> </w:t>
      </w:r>
      <w:r>
        <w:t>населения</w:t>
      </w:r>
    </w:p>
    <w:p w:rsidR="00E93295" w:rsidRDefault="00B27CBD">
      <w:pPr>
        <w:pStyle w:val="a3"/>
        <w:tabs>
          <w:tab w:val="left" w:pos="631"/>
          <w:tab w:val="left" w:pos="1973"/>
          <w:tab w:val="left" w:pos="3705"/>
          <w:tab w:val="left" w:pos="4716"/>
          <w:tab w:val="left" w:pos="6159"/>
          <w:tab w:val="left" w:pos="7660"/>
        </w:tabs>
        <w:ind w:firstLine="0"/>
        <w:jc w:val="left"/>
      </w:pPr>
      <w:r>
        <w:t>и</w:t>
      </w:r>
      <w:r>
        <w:tab/>
        <w:t>площади</w:t>
      </w:r>
      <w:r>
        <w:tab/>
        <w:t>территории,</w:t>
      </w:r>
      <w:r>
        <w:tab/>
        <w:t>стран,</w:t>
      </w:r>
      <w:r>
        <w:tab/>
        <w:t>имеющих</w:t>
      </w:r>
      <w:r>
        <w:tab/>
      </w:r>
      <w:proofErr w:type="gramStart"/>
      <w:r>
        <w:t>различное</w:t>
      </w:r>
      <w:proofErr w:type="gramEnd"/>
      <w:r>
        <w:tab/>
        <w:t>географическое</w:t>
      </w:r>
    </w:p>
    <w:p w:rsidR="00E93295" w:rsidRDefault="00B27CBD">
      <w:pPr>
        <w:pStyle w:val="a3"/>
        <w:spacing w:before="147"/>
        <w:ind w:firstLine="0"/>
        <w:jc w:val="left"/>
      </w:pPr>
      <w:r>
        <w:t>положение,</w:t>
      </w:r>
      <w:r>
        <w:rPr>
          <w:spacing w:val="85"/>
        </w:rPr>
        <w:t xml:space="preserve"> </w:t>
      </w:r>
      <w:r>
        <w:t>стран</w:t>
      </w:r>
      <w:r>
        <w:rPr>
          <w:spacing w:val="82"/>
        </w:rPr>
        <w:t xml:space="preserve"> </w:t>
      </w:r>
      <w:r>
        <w:t>с</w:t>
      </w:r>
      <w:r>
        <w:rPr>
          <w:spacing w:val="83"/>
        </w:rPr>
        <w:t xml:space="preserve"> </w:t>
      </w:r>
      <w:r>
        <w:t>различными</w:t>
      </w:r>
      <w:r>
        <w:rPr>
          <w:spacing w:val="83"/>
        </w:rPr>
        <w:t xml:space="preserve"> </w:t>
      </w:r>
      <w:r>
        <w:t>формами</w:t>
      </w:r>
      <w:r>
        <w:rPr>
          <w:spacing w:val="82"/>
        </w:rPr>
        <w:t xml:space="preserve"> </w:t>
      </w:r>
      <w:r>
        <w:t>правления</w:t>
      </w:r>
      <w:r>
        <w:rPr>
          <w:spacing w:val="83"/>
        </w:rPr>
        <w:t xml:space="preserve"> </w:t>
      </w:r>
      <w:r>
        <w:t>и</w:t>
      </w:r>
      <w:r>
        <w:rPr>
          <w:spacing w:val="82"/>
        </w:rPr>
        <w:t xml:space="preserve"> </w:t>
      </w:r>
      <w:r>
        <w:t>государственного</w:t>
      </w:r>
    </w:p>
    <w:p w:rsidR="00E93295" w:rsidRDefault="00E93295">
      <w:pPr>
        <w:sectPr w:rsidR="00E93295">
          <w:pgSz w:w="11910" w:h="16840"/>
          <w:pgMar w:top="1040" w:right="720" w:bottom="168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50" w:lineRule="auto"/>
        <w:ind w:right="129" w:firstLine="0"/>
      </w:pPr>
      <w:r>
        <w:lastRenderedPageBreak/>
        <w:t>устройства,</w:t>
      </w:r>
      <w:r>
        <w:rPr>
          <w:spacing w:val="-7"/>
        </w:rPr>
        <w:t xml:space="preserve"> </w:t>
      </w:r>
      <w:r>
        <w:t>стран-лидеров</w:t>
      </w:r>
      <w:r>
        <w:rPr>
          <w:spacing w:val="-10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производству</w:t>
      </w:r>
      <w:r>
        <w:rPr>
          <w:spacing w:val="-12"/>
        </w:rPr>
        <w:t xml:space="preserve"> </w:t>
      </w:r>
      <w:r>
        <w:t>основных</w:t>
      </w:r>
      <w:r>
        <w:rPr>
          <w:spacing w:val="-13"/>
        </w:rPr>
        <w:t xml:space="preserve"> </w:t>
      </w:r>
      <w:r>
        <w:t>видов</w:t>
      </w:r>
      <w:r>
        <w:rPr>
          <w:spacing w:val="-10"/>
        </w:rPr>
        <w:t xml:space="preserve"> </w:t>
      </w:r>
      <w:r>
        <w:t>промышленной</w:t>
      </w:r>
      <w:r>
        <w:rPr>
          <w:spacing w:val="-8"/>
        </w:rPr>
        <w:t xml:space="preserve"> </w:t>
      </w:r>
      <w:r>
        <w:t>и</w:t>
      </w:r>
      <w:r>
        <w:rPr>
          <w:spacing w:val="-68"/>
        </w:rPr>
        <w:t xml:space="preserve"> </w:t>
      </w:r>
      <w:r>
        <w:t>сельскохозяйственной продукции, основных международных магистралей и</w:t>
      </w:r>
      <w:r>
        <w:rPr>
          <w:spacing w:val="1"/>
        </w:rPr>
        <w:t xml:space="preserve"> </w:t>
      </w:r>
      <w:r>
        <w:t>транспортных</w:t>
      </w:r>
      <w:r>
        <w:rPr>
          <w:spacing w:val="1"/>
        </w:rPr>
        <w:t xml:space="preserve"> </w:t>
      </w:r>
      <w:r>
        <w:t>узлов,</w:t>
      </w:r>
      <w:r>
        <w:rPr>
          <w:spacing w:val="1"/>
        </w:rPr>
        <w:t xml:space="preserve"> </w:t>
      </w:r>
      <w:r>
        <w:t>стран-лидеров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запасам</w:t>
      </w:r>
      <w:r>
        <w:rPr>
          <w:spacing w:val="1"/>
        </w:rPr>
        <w:t xml:space="preserve"> </w:t>
      </w:r>
      <w:r>
        <w:t>минеральных,</w:t>
      </w:r>
      <w:r>
        <w:rPr>
          <w:spacing w:val="1"/>
        </w:rPr>
        <w:t xml:space="preserve"> </w:t>
      </w:r>
      <w:r>
        <w:t>лесных,</w:t>
      </w:r>
      <w:r>
        <w:rPr>
          <w:spacing w:val="1"/>
        </w:rPr>
        <w:t xml:space="preserve"> </w:t>
      </w:r>
      <w:r>
        <w:t>земельных,</w:t>
      </w:r>
      <w:r>
        <w:rPr>
          <w:spacing w:val="3"/>
        </w:rPr>
        <w:t xml:space="preserve"> </w:t>
      </w:r>
      <w:r>
        <w:t>водных</w:t>
      </w:r>
      <w:r>
        <w:rPr>
          <w:spacing w:val="-3"/>
        </w:rPr>
        <w:t xml:space="preserve"> </w:t>
      </w:r>
      <w:r>
        <w:t>ресурсов;</w:t>
      </w:r>
    </w:p>
    <w:p w:rsidR="00E93295" w:rsidRDefault="00B27CBD" w:rsidP="00587C6E">
      <w:pPr>
        <w:pStyle w:val="a6"/>
        <w:numPr>
          <w:ilvl w:val="0"/>
          <w:numId w:val="25"/>
        </w:numPr>
        <w:tabs>
          <w:tab w:val="left" w:pos="1281"/>
        </w:tabs>
        <w:spacing w:before="2" w:line="350" w:lineRule="auto"/>
        <w:ind w:right="134" w:firstLine="710"/>
        <w:rPr>
          <w:sz w:val="28"/>
        </w:rPr>
      </w:pPr>
      <w:r>
        <w:rPr>
          <w:sz w:val="28"/>
        </w:rPr>
        <w:t>сформированность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комплексных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</w:t>
      </w:r>
      <w:r>
        <w:rPr>
          <w:spacing w:val="-67"/>
          <w:sz w:val="28"/>
        </w:rPr>
        <w:t xml:space="preserve"> </w:t>
      </w:r>
      <w:r>
        <w:rPr>
          <w:sz w:val="28"/>
        </w:rPr>
        <w:t>ориентированных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знаний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закономерностях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природы,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населения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хозяйства: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различать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процессы и явления: урбанизацию, субурбанизацию, ложную урбанизацию,</w:t>
      </w:r>
      <w:r>
        <w:rPr>
          <w:spacing w:val="1"/>
          <w:sz w:val="28"/>
        </w:rPr>
        <w:t xml:space="preserve"> </w:t>
      </w:r>
      <w:r>
        <w:rPr>
          <w:sz w:val="28"/>
        </w:rPr>
        <w:t>эмиграцию, иммиграцию, демографический взрыв и демографический кризис</w:t>
      </w:r>
      <w:r>
        <w:rPr>
          <w:spacing w:val="-67"/>
          <w:sz w:val="28"/>
        </w:rPr>
        <w:t xml:space="preserve"> </w:t>
      </w:r>
      <w:r>
        <w:rPr>
          <w:sz w:val="28"/>
        </w:rPr>
        <w:t>и распознавать</w:t>
      </w:r>
      <w:r>
        <w:rPr>
          <w:spacing w:val="-2"/>
          <w:sz w:val="28"/>
        </w:rPr>
        <w:t xml:space="preserve"> </w:t>
      </w:r>
      <w:r>
        <w:rPr>
          <w:sz w:val="28"/>
        </w:rPr>
        <w:t>их</w:t>
      </w:r>
      <w:r>
        <w:rPr>
          <w:spacing w:val="-3"/>
          <w:sz w:val="28"/>
        </w:rPr>
        <w:t xml:space="preserve"> </w:t>
      </w:r>
      <w:r>
        <w:rPr>
          <w:sz w:val="28"/>
        </w:rPr>
        <w:t>проявления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повседневной</w:t>
      </w:r>
      <w:r>
        <w:rPr>
          <w:spacing w:val="1"/>
          <w:sz w:val="28"/>
        </w:rPr>
        <w:t xml:space="preserve"> </w:t>
      </w:r>
      <w:r>
        <w:rPr>
          <w:sz w:val="28"/>
        </w:rPr>
        <w:t>жизни;</w:t>
      </w:r>
    </w:p>
    <w:p w:rsidR="00E93295" w:rsidRDefault="00B27CBD">
      <w:pPr>
        <w:pStyle w:val="a3"/>
        <w:spacing w:line="350" w:lineRule="auto"/>
        <w:ind w:right="131"/>
      </w:pPr>
      <w:proofErr w:type="gramStart"/>
      <w:r>
        <w:t>использовать знания об основных географических закономерностях для</w:t>
      </w:r>
      <w:r>
        <w:rPr>
          <w:spacing w:val="-67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сравнения</w:t>
      </w:r>
      <w:r>
        <w:rPr>
          <w:spacing w:val="1"/>
        </w:rPr>
        <w:t xml:space="preserve"> </w:t>
      </w:r>
      <w:r>
        <w:t>свойств</w:t>
      </w:r>
      <w:r>
        <w:rPr>
          <w:spacing w:val="1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t>географических</w:t>
      </w:r>
      <w:r>
        <w:rPr>
          <w:spacing w:val="1"/>
        </w:rPr>
        <w:t xml:space="preserve"> </w:t>
      </w:r>
      <w:r>
        <w:t>объектов,</w:t>
      </w:r>
      <w:r>
        <w:rPr>
          <w:spacing w:val="1"/>
        </w:rPr>
        <w:t xml:space="preserve"> </w:t>
      </w:r>
      <w:r>
        <w:t>процессов и явлений, в том числе: для определения и сравнения показателей</w:t>
      </w:r>
      <w:r>
        <w:rPr>
          <w:spacing w:val="1"/>
        </w:rPr>
        <w:t xml:space="preserve"> </w:t>
      </w:r>
      <w:r>
        <w:t>уровня развития мирового хозяйства (объёмы валового внутреннего продукта</w:t>
      </w:r>
      <w:r>
        <w:rPr>
          <w:spacing w:val="-67"/>
        </w:rPr>
        <w:t xml:space="preserve"> </w:t>
      </w:r>
      <w:r>
        <w:t>(ВВП),</w:t>
      </w:r>
      <w:r>
        <w:rPr>
          <w:spacing w:val="1"/>
        </w:rPr>
        <w:t xml:space="preserve"> </w:t>
      </w:r>
      <w:r>
        <w:t>промышленного,</w:t>
      </w:r>
      <w:r>
        <w:rPr>
          <w:spacing w:val="1"/>
        </w:rPr>
        <w:t xml:space="preserve"> </w:t>
      </w:r>
      <w:r>
        <w:t>сельскохозяйственного</w:t>
      </w:r>
      <w:r>
        <w:rPr>
          <w:spacing w:val="1"/>
        </w:rPr>
        <w:t xml:space="preserve"> </w:t>
      </w:r>
      <w:r>
        <w:t>производства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другие)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важнейших отраслей хозяйства в отдельных странах, сравнения показателей,</w:t>
      </w:r>
      <w:r>
        <w:rPr>
          <w:spacing w:val="1"/>
        </w:rPr>
        <w:t xml:space="preserve"> </w:t>
      </w:r>
      <w:r>
        <w:t>характеризующих</w:t>
      </w:r>
      <w:r>
        <w:rPr>
          <w:spacing w:val="1"/>
        </w:rPr>
        <w:t xml:space="preserve"> </w:t>
      </w:r>
      <w:r>
        <w:t>демографическую</w:t>
      </w:r>
      <w:r>
        <w:rPr>
          <w:spacing w:val="1"/>
        </w:rPr>
        <w:t xml:space="preserve"> </w:t>
      </w:r>
      <w:r>
        <w:t>ситуацию,</w:t>
      </w:r>
      <w:r>
        <w:rPr>
          <w:spacing w:val="1"/>
        </w:rPr>
        <w:t xml:space="preserve"> </w:t>
      </w:r>
      <w:r>
        <w:t>урбанизацию,</w:t>
      </w:r>
      <w:r>
        <w:rPr>
          <w:spacing w:val="1"/>
        </w:rPr>
        <w:t xml:space="preserve"> </w:t>
      </w:r>
      <w:r>
        <w:t>миграции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качество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населения</w:t>
      </w:r>
      <w:r>
        <w:rPr>
          <w:spacing w:val="1"/>
        </w:rPr>
        <w:t xml:space="preserve"> </w:t>
      </w:r>
      <w:r>
        <w:t>мира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отдельных</w:t>
      </w:r>
      <w:proofErr w:type="gramEnd"/>
      <w:r>
        <w:rPr>
          <w:spacing w:val="1"/>
        </w:rPr>
        <w:t xml:space="preserve"> </w:t>
      </w:r>
      <w:proofErr w:type="gramStart"/>
      <w:r>
        <w:t>стран,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источников географической информации, сравнения структуры экономики</w:t>
      </w:r>
      <w:r>
        <w:rPr>
          <w:spacing w:val="1"/>
        </w:rPr>
        <w:t xml:space="preserve"> </w:t>
      </w:r>
      <w:r>
        <w:t>аграрных, индустриальных и постиндустриальных стран, регионов и стран по</w:t>
      </w:r>
      <w:r>
        <w:rPr>
          <w:spacing w:val="-67"/>
        </w:rPr>
        <w:t xml:space="preserve"> </w:t>
      </w:r>
      <w:r>
        <w:t>обеспеченности минеральными, водными, земельными и лесными ресурсами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географической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классификации</w:t>
      </w:r>
      <w:r>
        <w:rPr>
          <w:spacing w:val="1"/>
        </w:rPr>
        <w:t xml:space="preserve"> </w:t>
      </w:r>
      <w:r>
        <w:t>крупнейших</w:t>
      </w:r>
      <w:r>
        <w:rPr>
          <w:spacing w:val="1"/>
        </w:rPr>
        <w:t xml:space="preserve"> </w:t>
      </w:r>
      <w:r>
        <w:t>стран,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особенностям</w:t>
      </w:r>
      <w:r>
        <w:rPr>
          <w:spacing w:val="1"/>
        </w:rPr>
        <w:t xml:space="preserve"> </w:t>
      </w:r>
      <w:r>
        <w:t>географического</w:t>
      </w:r>
      <w:r>
        <w:rPr>
          <w:spacing w:val="1"/>
        </w:rPr>
        <w:t xml:space="preserve"> </w:t>
      </w:r>
      <w:r>
        <w:t>положения,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правления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устройства,</w:t>
      </w:r>
      <w:r>
        <w:rPr>
          <w:spacing w:val="1"/>
        </w:rPr>
        <w:t xml:space="preserve"> </w:t>
      </w:r>
      <w:r>
        <w:t>уровню</w:t>
      </w:r>
      <w:r>
        <w:rPr>
          <w:spacing w:val="1"/>
        </w:rPr>
        <w:t xml:space="preserve"> </w:t>
      </w:r>
      <w:r>
        <w:t>социально-экономического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типам</w:t>
      </w:r>
      <w:r>
        <w:rPr>
          <w:spacing w:val="1"/>
        </w:rPr>
        <w:t xml:space="preserve"> </w:t>
      </w:r>
      <w:r>
        <w:t>воспроизводства</w:t>
      </w:r>
      <w:r>
        <w:rPr>
          <w:spacing w:val="-15"/>
        </w:rPr>
        <w:t xml:space="preserve"> </w:t>
      </w:r>
      <w:r>
        <w:t>населения,</w:t>
      </w:r>
      <w:r>
        <w:rPr>
          <w:spacing w:val="-12"/>
        </w:rPr>
        <w:t xml:space="preserve"> </w:t>
      </w:r>
      <w:r>
        <w:t>занимаемым</w:t>
      </w:r>
      <w:r>
        <w:rPr>
          <w:spacing w:val="-14"/>
        </w:rPr>
        <w:t xml:space="preserve"> </w:t>
      </w:r>
      <w:r>
        <w:t>ими</w:t>
      </w:r>
      <w:r>
        <w:rPr>
          <w:spacing w:val="-14"/>
        </w:rPr>
        <w:t xml:space="preserve"> </w:t>
      </w:r>
      <w:r>
        <w:t>позициям</w:t>
      </w:r>
      <w:r>
        <w:rPr>
          <w:spacing w:val="-13"/>
        </w:rPr>
        <w:t xml:space="preserve"> </w:t>
      </w:r>
      <w:r>
        <w:t>относительно</w:t>
      </w:r>
      <w:r>
        <w:rPr>
          <w:spacing w:val="-14"/>
        </w:rPr>
        <w:t xml:space="preserve"> </w:t>
      </w:r>
      <w:r>
        <w:t>России,</w:t>
      </w:r>
      <w:r>
        <w:rPr>
          <w:spacing w:val="-68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классификации</w:t>
      </w:r>
      <w:r>
        <w:rPr>
          <w:spacing w:val="1"/>
        </w:rPr>
        <w:t xml:space="preserve"> </w:t>
      </w:r>
      <w:r>
        <w:t>ландшафтов</w:t>
      </w:r>
      <w:proofErr w:type="gramEnd"/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географической информации;</w:t>
      </w:r>
    </w:p>
    <w:p w:rsidR="00E93295" w:rsidRDefault="00B27CBD">
      <w:pPr>
        <w:pStyle w:val="a3"/>
        <w:tabs>
          <w:tab w:val="left" w:pos="1999"/>
          <w:tab w:val="left" w:pos="3769"/>
          <w:tab w:val="left" w:pos="4843"/>
          <w:tab w:val="left" w:pos="8490"/>
        </w:tabs>
        <w:spacing w:line="316" w:lineRule="exact"/>
        <w:ind w:left="0" w:right="131" w:firstLine="0"/>
        <w:jc w:val="right"/>
      </w:pPr>
      <w:r>
        <w:t>устанавливать</w:t>
      </w:r>
      <w:r>
        <w:tab/>
        <w:t>взаимосвязи</w:t>
      </w:r>
      <w:r>
        <w:tab/>
        <w:t>между</w:t>
      </w:r>
      <w:r>
        <w:tab/>
      </w:r>
      <w:proofErr w:type="gramStart"/>
      <w:r>
        <w:t>социально-экономическими</w:t>
      </w:r>
      <w:proofErr w:type="gramEnd"/>
      <w:r>
        <w:tab/>
        <w:t>и</w:t>
      </w:r>
    </w:p>
    <w:p w:rsidR="00E93295" w:rsidRDefault="00B27CBD">
      <w:pPr>
        <w:pStyle w:val="a3"/>
        <w:spacing w:before="142"/>
        <w:ind w:right="138" w:firstLine="0"/>
        <w:jc w:val="right"/>
      </w:pPr>
      <w:r>
        <w:t>геоэкологическими</w:t>
      </w:r>
      <w:r>
        <w:rPr>
          <w:spacing w:val="12"/>
        </w:rPr>
        <w:t xml:space="preserve"> </w:t>
      </w:r>
      <w:r>
        <w:t>процессами</w:t>
      </w:r>
      <w:r>
        <w:rPr>
          <w:spacing w:val="13"/>
        </w:rPr>
        <w:t xml:space="preserve"> </w:t>
      </w:r>
      <w:r>
        <w:t>и</w:t>
      </w:r>
      <w:r>
        <w:rPr>
          <w:spacing w:val="12"/>
        </w:rPr>
        <w:t xml:space="preserve"> </w:t>
      </w:r>
      <w:r>
        <w:t>явлениями;</w:t>
      </w:r>
      <w:r>
        <w:rPr>
          <w:spacing w:val="13"/>
        </w:rPr>
        <w:t xml:space="preserve"> </w:t>
      </w:r>
      <w:r>
        <w:t>между</w:t>
      </w:r>
      <w:r>
        <w:rPr>
          <w:spacing w:val="9"/>
        </w:rPr>
        <w:t xml:space="preserve"> </w:t>
      </w:r>
      <w:r>
        <w:t>природными</w:t>
      </w:r>
      <w:r>
        <w:rPr>
          <w:spacing w:val="12"/>
        </w:rPr>
        <w:t xml:space="preserve"> </w:t>
      </w:r>
      <w:r>
        <w:t>условиями</w:t>
      </w:r>
    </w:p>
    <w:p w:rsidR="00E93295" w:rsidRDefault="00E93295">
      <w:pPr>
        <w:jc w:val="right"/>
        <w:sectPr w:rsidR="00E93295">
          <w:pgSz w:w="11910" w:h="16840"/>
          <w:pgMar w:top="1040" w:right="720" w:bottom="168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50" w:lineRule="auto"/>
        <w:ind w:right="134" w:firstLine="0"/>
      </w:pPr>
      <w:r>
        <w:lastRenderedPageBreak/>
        <w:t>и</w:t>
      </w:r>
      <w:r>
        <w:rPr>
          <w:spacing w:val="1"/>
        </w:rPr>
        <w:t xml:space="preserve"> </w:t>
      </w:r>
      <w:r>
        <w:t>размещением</w:t>
      </w:r>
      <w:r>
        <w:rPr>
          <w:spacing w:val="1"/>
        </w:rPr>
        <w:t xml:space="preserve"> </w:t>
      </w:r>
      <w:r>
        <w:t>населения,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глобальным</w:t>
      </w:r>
      <w:r>
        <w:rPr>
          <w:spacing w:val="1"/>
        </w:rPr>
        <w:t xml:space="preserve"> </w:t>
      </w:r>
      <w:r>
        <w:t>изменением</w:t>
      </w:r>
      <w:r>
        <w:rPr>
          <w:spacing w:val="1"/>
        </w:rPr>
        <w:t xml:space="preserve"> </w:t>
      </w:r>
      <w:r>
        <w:t>климата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изменением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Мирового</w:t>
      </w:r>
      <w:r>
        <w:rPr>
          <w:spacing w:val="1"/>
        </w:rPr>
        <w:t xml:space="preserve"> </w:t>
      </w:r>
      <w:r>
        <w:t>океана,</w:t>
      </w:r>
      <w:r>
        <w:rPr>
          <w:spacing w:val="1"/>
        </w:rPr>
        <w:t xml:space="preserve"> </w:t>
      </w:r>
      <w:r>
        <w:t>хозяйственной</w:t>
      </w:r>
      <w:r>
        <w:rPr>
          <w:spacing w:val="-67"/>
        </w:rPr>
        <w:t xml:space="preserve"> </w:t>
      </w:r>
      <w:r>
        <w:t>деятельностью и возможными изменениями в размещении населения, между</w:t>
      </w:r>
      <w:r>
        <w:rPr>
          <w:spacing w:val="1"/>
        </w:rPr>
        <w:t xml:space="preserve"> </w:t>
      </w:r>
      <w:r>
        <w:t>развитием науки и технологии и возможностями человека прогнозировать</w:t>
      </w:r>
      <w:r>
        <w:rPr>
          <w:spacing w:val="1"/>
        </w:rPr>
        <w:t xml:space="preserve"> </w:t>
      </w:r>
      <w:r>
        <w:t>опасные</w:t>
      </w:r>
      <w:r>
        <w:rPr>
          <w:spacing w:val="1"/>
        </w:rPr>
        <w:t xml:space="preserve"> </w:t>
      </w:r>
      <w:r>
        <w:t>природные</w:t>
      </w:r>
      <w:r>
        <w:rPr>
          <w:spacing w:val="1"/>
        </w:rPr>
        <w:t xml:space="preserve"> </w:t>
      </w:r>
      <w:r>
        <w:t>явления</w:t>
      </w:r>
      <w:r>
        <w:rPr>
          <w:spacing w:val="1"/>
        </w:rPr>
        <w:t xml:space="preserve"> </w:t>
      </w:r>
      <w:r>
        <w:t>и противостоять</w:t>
      </w:r>
      <w:r>
        <w:rPr>
          <w:spacing w:val="-1"/>
        </w:rPr>
        <w:t xml:space="preserve"> </w:t>
      </w:r>
      <w:r>
        <w:t>им;</w:t>
      </w:r>
    </w:p>
    <w:p w:rsidR="00E93295" w:rsidRDefault="00B27CBD">
      <w:pPr>
        <w:pStyle w:val="a3"/>
        <w:spacing w:line="350" w:lineRule="auto"/>
        <w:ind w:right="135"/>
      </w:pPr>
      <w:r>
        <w:t>устанавливать</w:t>
      </w:r>
      <w:r>
        <w:rPr>
          <w:spacing w:val="1"/>
        </w:rPr>
        <w:t xml:space="preserve"> </w:t>
      </w:r>
      <w:r>
        <w:t>взаимосвязи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значениями</w:t>
      </w:r>
      <w:r>
        <w:rPr>
          <w:spacing w:val="1"/>
        </w:rPr>
        <w:t xml:space="preserve"> </w:t>
      </w:r>
      <w:r>
        <w:t>показателей</w:t>
      </w:r>
      <w:r>
        <w:rPr>
          <w:spacing w:val="1"/>
        </w:rPr>
        <w:t xml:space="preserve"> </w:t>
      </w:r>
      <w:r>
        <w:t>рождаемости, смертности, средней ожидаемой продолжительности жизни и</w:t>
      </w:r>
      <w:r>
        <w:rPr>
          <w:spacing w:val="1"/>
        </w:rPr>
        <w:t xml:space="preserve"> </w:t>
      </w:r>
      <w:r>
        <w:t>возрастной структурой населения, развитием отраслей мирового хозяйства и</w:t>
      </w:r>
      <w:r>
        <w:rPr>
          <w:spacing w:val="1"/>
        </w:rPr>
        <w:t xml:space="preserve"> </w:t>
      </w:r>
      <w:r>
        <w:t>особенностями их</w:t>
      </w:r>
      <w:r>
        <w:rPr>
          <w:spacing w:val="-4"/>
        </w:rPr>
        <w:t xml:space="preserve"> </w:t>
      </w:r>
      <w:r>
        <w:t>влияния</w:t>
      </w:r>
      <w:r>
        <w:rPr>
          <w:spacing w:val="2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окружающую среду;</w:t>
      </w:r>
    </w:p>
    <w:p w:rsidR="00E93295" w:rsidRDefault="00B27CBD">
      <w:pPr>
        <w:pStyle w:val="a3"/>
        <w:spacing w:line="348" w:lineRule="auto"/>
        <w:ind w:right="140"/>
      </w:pPr>
      <w:r>
        <w:t>формулировать и (или) обосновывать выводы на основе использования</w:t>
      </w:r>
      <w:r>
        <w:rPr>
          <w:spacing w:val="1"/>
        </w:rPr>
        <w:t xml:space="preserve"> </w:t>
      </w:r>
      <w:r>
        <w:t>географических</w:t>
      </w:r>
      <w:r>
        <w:rPr>
          <w:spacing w:val="-4"/>
        </w:rPr>
        <w:t xml:space="preserve"> </w:t>
      </w:r>
      <w:r>
        <w:t>знаний;</w:t>
      </w:r>
    </w:p>
    <w:p w:rsidR="00E93295" w:rsidRDefault="00B27CBD" w:rsidP="00587C6E">
      <w:pPr>
        <w:pStyle w:val="a6"/>
        <w:numPr>
          <w:ilvl w:val="0"/>
          <w:numId w:val="25"/>
        </w:numPr>
        <w:tabs>
          <w:tab w:val="left" w:pos="1281"/>
        </w:tabs>
        <w:spacing w:before="2" w:line="350" w:lineRule="auto"/>
        <w:ind w:right="122" w:firstLine="710"/>
        <w:rPr>
          <w:sz w:val="28"/>
        </w:rPr>
      </w:pPr>
      <w:proofErr w:type="gramStart"/>
      <w:r>
        <w:rPr>
          <w:sz w:val="28"/>
        </w:rPr>
        <w:t>владение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терминологией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системой</w:t>
      </w:r>
      <w:r>
        <w:rPr>
          <w:spacing w:val="1"/>
          <w:sz w:val="28"/>
        </w:rPr>
        <w:t xml:space="preserve"> </w:t>
      </w:r>
      <w:r>
        <w:rPr>
          <w:sz w:val="28"/>
        </w:rPr>
        <w:t>базовых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понятий: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применять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социально-экономические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понятия: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карта,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государство,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политико-географическое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положение,</w:t>
      </w:r>
      <w:r>
        <w:rPr>
          <w:spacing w:val="1"/>
          <w:sz w:val="28"/>
        </w:rPr>
        <w:t xml:space="preserve"> </w:t>
      </w:r>
      <w:r>
        <w:rPr>
          <w:sz w:val="28"/>
        </w:rPr>
        <w:t>монархия,</w:t>
      </w:r>
      <w:r>
        <w:rPr>
          <w:spacing w:val="1"/>
          <w:sz w:val="28"/>
        </w:rPr>
        <w:t xml:space="preserve"> </w:t>
      </w:r>
      <w:r>
        <w:rPr>
          <w:sz w:val="28"/>
        </w:rPr>
        <w:t>республика,</w:t>
      </w:r>
      <w:r>
        <w:rPr>
          <w:spacing w:val="1"/>
          <w:sz w:val="28"/>
        </w:rPr>
        <w:t xml:space="preserve"> </w:t>
      </w:r>
      <w:r>
        <w:rPr>
          <w:sz w:val="28"/>
        </w:rPr>
        <w:t>унитарное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государство,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федеративное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государство,</w:t>
      </w:r>
      <w:r>
        <w:rPr>
          <w:spacing w:val="1"/>
          <w:sz w:val="28"/>
        </w:rPr>
        <w:t xml:space="preserve"> </w:t>
      </w:r>
      <w:r>
        <w:rPr>
          <w:sz w:val="28"/>
        </w:rPr>
        <w:t>воспроизводство</w:t>
      </w:r>
      <w:r>
        <w:rPr>
          <w:spacing w:val="1"/>
          <w:sz w:val="28"/>
        </w:rPr>
        <w:t xml:space="preserve"> </w:t>
      </w:r>
      <w:r>
        <w:rPr>
          <w:sz w:val="28"/>
        </w:rPr>
        <w:t>населения,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демографический</w:t>
      </w:r>
      <w:r>
        <w:rPr>
          <w:spacing w:val="1"/>
          <w:sz w:val="28"/>
        </w:rPr>
        <w:t xml:space="preserve"> </w:t>
      </w:r>
      <w:r>
        <w:rPr>
          <w:sz w:val="28"/>
        </w:rPr>
        <w:t>взрыв,</w:t>
      </w:r>
      <w:r>
        <w:rPr>
          <w:spacing w:val="1"/>
          <w:sz w:val="28"/>
        </w:rPr>
        <w:t xml:space="preserve"> </w:t>
      </w:r>
      <w:r>
        <w:rPr>
          <w:sz w:val="28"/>
        </w:rPr>
        <w:t>демографический</w:t>
      </w:r>
      <w:r>
        <w:rPr>
          <w:spacing w:val="1"/>
          <w:sz w:val="28"/>
        </w:rPr>
        <w:t xml:space="preserve"> </w:t>
      </w:r>
      <w:r>
        <w:rPr>
          <w:sz w:val="28"/>
        </w:rPr>
        <w:t>кризис,</w:t>
      </w:r>
      <w:r>
        <w:rPr>
          <w:spacing w:val="1"/>
          <w:sz w:val="28"/>
        </w:rPr>
        <w:t xml:space="preserve"> </w:t>
      </w:r>
      <w:r>
        <w:rPr>
          <w:sz w:val="28"/>
        </w:rPr>
        <w:t>демографический</w:t>
      </w:r>
      <w:r>
        <w:rPr>
          <w:spacing w:val="1"/>
          <w:sz w:val="28"/>
        </w:rPr>
        <w:t xml:space="preserve"> </w:t>
      </w:r>
      <w:r>
        <w:rPr>
          <w:sz w:val="28"/>
        </w:rPr>
        <w:t>переход,</w:t>
      </w:r>
      <w:r>
        <w:rPr>
          <w:spacing w:val="1"/>
          <w:sz w:val="28"/>
        </w:rPr>
        <w:t xml:space="preserve"> </w:t>
      </w:r>
      <w:r>
        <w:rPr>
          <w:sz w:val="28"/>
        </w:rPr>
        <w:t>старение</w:t>
      </w:r>
      <w:r>
        <w:rPr>
          <w:spacing w:val="1"/>
          <w:sz w:val="28"/>
        </w:rPr>
        <w:t xml:space="preserve"> </w:t>
      </w:r>
      <w:r>
        <w:rPr>
          <w:sz w:val="28"/>
        </w:rPr>
        <w:t>населения,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</w:t>
      </w:r>
      <w:r>
        <w:rPr>
          <w:spacing w:val="1"/>
          <w:sz w:val="28"/>
        </w:rPr>
        <w:t xml:space="preserve"> </w:t>
      </w:r>
      <w:r>
        <w:rPr>
          <w:sz w:val="28"/>
        </w:rPr>
        <w:t>населения,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структура</w:t>
      </w:r>
      <w:r>
        <w:rPr>
          <w:spacing w:val="1"/>
          <w:sz w:val="28"/>
        </w:rPr>
        <w:t xml:space="preserve"> </w:t>
      </w:r>
      <w:r>
        <w:rPr>
          <w:sz w:val="28"/>
        </w:rPr>
        <w:t>населения,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экономически</w:t>
      </w:r>
      <w:r>
        <w:rPr>
          <w:spacing w:val="1"/>
          <w:sz w:val="28"/>
        </w:rPr>
        <w:t xml:space="preserve"> </w:t>
      </w:r>
      <w:r>
        <w:rPr>
          <w:sz w:val="28"/>
        </w:rPr>
        <w:t>активное</w:t>
      </w:r>
      <w:r>
        <w:rPr>
          <w:spacing w:val="1"/>
          <w:sz w:val="28"/>
        </w:rPr>
        <w:t xml:space="preserve"> </w:t>
      </w:r>
      <w:r>
        <w:rPr>
          <w:sz w:val="28"/>
        </w:rPr>
        <w:t>население,</w:t>
      </w:r>
      <w:r>
        <w:rPr>
          <w:spacing w:val="1"/>
          <w:sz w:val="28"/>
        </w:rPr>
        <w:t xml:space="preserve"> </w:t>
      </w:r>
      <w:r>
        <w:rPr>
          <w:sz w:val="28"/>
        </w:rPr>
        <w:t>индекс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человеческого развития (ИЧР), народ, этнос, плотность населения, миграции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населения,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«климатические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беженцы»,</w:t>
      </w:r>
      <w:r>
        <w:rPr>
          <w:spacing w:val="1"/>
          <w:sz w:val="28"/>
        </w:rPr>
        <w:t xml:space="preserve"> </w:t>
      </w:r>
      <w:r>
        <w:rPr>
          <w:sz w:val="28"/>
        </w:rPr>
        <w:t>расселение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населения,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демографическая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политика,</w:t>
      </w:r>
      <w:r>
        <w:rPr>
          <w:spacing w:val="1"/>
          <w:sz w:val="28"/>
        </w:rPr>
        <w:t xml:space="preserve"> </w:t>
      </w:r>
      <w:r>
        <w:rPr>
          <w:sz w:val="28"/>
        </w:rPr>
        <w:t>субурбанизация,</w:t>
      </w:r>
      <w:r>
        <w:rPr>
          <w:spacing w:val="1"/>
          <w:sz w:val="28"/>
        </w:rPr>
        <w:t xml:space="preserve"> </w:t>
      </w:r>
      <w:r>
        <w:rPr>
          <w:sz w:val="28"/>
        </w:rPr>
        <w:t>ложная</w:t>
      </w:r>
      <w:r>
        <w:rPr>
          <w:spacing w:val="1"/>
          <w:sz w:val="28"/>
        </w:rPr>
        <w:t xml:space="preserve"> </w:t>
      </w:r>
      <w:r>
        <w:rPr>
          <w:sz w:val="28"/>
        </w:rPr>
        <w:t>урбанизация,</w:t>
      </w:r>
      <w:r>
        <w:rPr>
          <w:spacing w:val="1"/>
          <w:sz w:val="28"/>
        </w:rPr>
        <w:t xml:space="preserve"> </w:t>
      </w:r>
      <w:r>
        <w:rPr>
          <w:sz w:val="28"/>
        </w:rPr>
        <w:t>мегалополисы,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развитые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развивающиеся,</w:t>
      </w:r>
      <w:r>
        <w:rPr>
          <w:spacing w:val="1"/>
          <w:sz w:val="28"/>
        </w:rPr>
        <w:t xml:space="preserve"> </w:t>
      </w:r>
      <w:r>
        <w:rPr>
          <w:sz w:val="28"/>
        </w:rPr>
        <w:t>новые</w:t>
      </w:r>
      <w:r>
        <w:rPr>
          <w:spacing w:val="1"/>
          <w:sz w:val="28"/>
        </w:rPr>
        <w:t xml:space="preserve"> </w:t>
      </w:r>
      <w:r>
        <w:rPr>
          <w:sz w:val="28"/>
        </w:rPr>
        <w:t>индустриальные,</w:t>
      </w:r>
      <w:r>
        <w:rPr>
          <w:spacing w:val="1"/>
          <w:sz w:val="28"/>
        </w:rPr>
        <w:t xml:space="preserve"> </w:t>
      </w:r>
      <w:r>
        <w:rPr>
          <w:sz w:val="28"/>
        </w:rPr>
        <w:t>нефтедобывающие</w:t>
      </w:r>
      <w:r>
        <w:rPr>
          <w:spacing w:val="1"/>
          <w:sz w:val="28"/>
        </w:rPr>
        <w:t xml:space="preserve"> </w:t>
      </w:r>
      <w:r>
        <w:rPr>
          <w:sz w:val="28"/>
        </w:rPr>
        <w:t>страны,</w:t>
      </w:r>
      <w:r>
        <w:rPr>
          <w:spacing w:val="1"/>
          <w:sz w:val="28"/>
        </w:rPr>
        <w:t xml:space="preserve"> </w:t>
      </w:r>
      <w:r>
        <w:rPr>
          <w:sz w:val="28"/>
        </w:rPr>
        <w:t>ресурсообеспеченность,</w:t>
      </w:r>
      <w:r>
        <w:rPr>
          <w:spacing w:val="1"/>
          <w:sz w:val="28"/>
        </w:rPr>
        <w:t xml:space="preserve"> </w:t>
      </w:r>
      <w:r>
        <w:rPr>
          <w:sz w:val="28"/>
        </w:rPr>
        <w:t>мировое</w:t>
      </w:r>
      <w:r>
        <w:rPr>
          <w:spacing w:val="1"/>
          <w:sz w:val="28"/>
        </w:rPr>
        <w:t xml:space="preserve"> </w:t>
      </w:r>
      <w:r>
        <w:rPr>
          <w:sz w:val="28"/>
        </w:rPr>
        <w:t>хозяйство,</w:t>
      </w:r>
      <w:r>
        <w:rPr>
          <w:spacing w:val="1"/>
          <w:sz w:val="28"/>
        </w:rPr>
        <w:t xml:space="preserve"> </w:t>
      </w:r>
      <w:r>
        <w:rPr>
          <w:sz w:val="28"/>
        </w:rPr>
        <w:t>международная</w:t>
      </w:r>
      <w:r>
        <w:rPr>
          <w:spacing w:val="1"/>
          <w:sz w:val="28"/>
        </w:rPr>
        <w:t xml:space="preserve"> </w:t>
      </w:r>
      <w:r>
        <w:rPr>
          <w:sz w:val="28"/>
        </w:rPr>
        <w:t>экономическая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интеграция,</w:t>
      </w:r>
      <w:r>
        <w:rPr>
          <w:spacing w:val="1"/>
          <w:sz w:val="28"/>
        </w:rPr>
        <w:t xml:space="preserve"> </w:t>
      </w:r>
      <w:r>
        <w:rPr>
          <w:sz w:val="28"/>
        </w:rPr>
        <w:t>международная</w:t>
      </w:r>
      <w:r>
        <w:rPr>
          <w:spacing w:val="1"/>
          <w:sz w:val="28"/>
        </w:rPr>
        <w:t xml:space="preserve"> </w:t>
      </w:r>
      <w:r>
        <w:rPr>
          <w:sz w:val="28"/>
        </w:rPr>
        <w:t>хозяйственная</w:t>
      </w:r>
      <w:r>
        <w:rPr>
          <w:spacing w:val="1"/>
          <w:sz w:val="28"/>
        </w:rPr>
        <w:t xml:space="preserve"> </w:t>
      </w:r>
      <w:r>
        <w:rPr>
          <w:sz w:val="28"/>
        </w:rPr>
        <w:t>специализация, международное географическое разделение труда, отраслевая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территориальная</w:t>
      </w:r>
      <w:r>
        <w:rPr>
          <w:spacing w:val="1"/>
          <w:sz w:val="28"/>
        </w:rPr>
        <w:t xml:space="preserve"> </w:t>
      </w:r>
      <w:r>
        <w:rPr>
          <w:sz w:val="28"/>
        </w:rPr>
        <w:t>структура</w:t>
      </w:r>
      <w:r>
        <w:rPr>
          <w:spacing w:val="1"/>
          <w:sz w:val="28"/>
        </w:rPr>
        <w:t xml:space="preserve"> </w:t>
      </w:r>
      <w:r>
        <w:rPr>
          <w:sz w:val="28"/>
        </w:rPr>
        <w:t>мирового</w:t>
      </w:r>
      <w:r>
        <w:rPr>
          <w:spacing w:val="1"/>
          <w:sz w:val="28"/>
        </w:rPr>
        <w:t xml:space="preserve"> </w:t>
      </w:r>
      <w:r>
        <w:rPr>
          <w:sz w:val="28"/>
        </w:rPr>
        <w:t>хозяйства,</w:t>
      </w:r>
      <w:r>
        <w:rPr>
          <w:spacing w:val="1"/>
          <w:sz w:val="28"/>
        </w:rPr>
        <w:t xml:space="preserve"> </w:t>
      </w:r>
      <w:r>
        <w:rPr>
          <w:sz w:val="28"/>
        </w:rPr>
        <w:t>транснациональные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корпорации  </w:t>
      </w:r>
      <w:r>
        <w:rPr>
          <w:spacing w:val="22"/>
          <w:sz w:val="28"/>
        </w:rPr>
        <w:t xml:space="preserve"> </w:t>
      </w:r>
      <w:r>
        <w:rPr>
          <w:sz w:val="28"/>
        </w:rPr>
        <w:t xml:space="preserve">(ТНК),  </w:t>
      </w:r>
      <w:r>
        <w:rPr>
          <w:spacing w:val="29"/>
          <w:sz w:val="28"/>
        </w:rPr>
        <w:t xml:space="preserve"> </w:t>
      </w:r>
      <w:r>
        <w:rPr>
          <w:sz w:val="28"/>
        </w:rPr>
        <w:t xml:space="preserve">«сланцевая  </w:t>
      </w:r>
      <w:r>
        <w:rPr>
          <w:spacing w:val="24"/>
          <w:sz w:val="28"/>
        </w:rPr>
        <w:t xml:space="preserve"> </w:t>
      </w:r>
      <w:r>
        <w:rPr>
          <w:sz w:val="28"/>
        </w:rPr>
        <w:t xml:space="preserve">революция»,  </w:t>
      </w:r>
      <w:r>
        <w:rPr>
          <w:spacing w:val="29"/>
          <w:sz w:val="28"/>
        </w:rPr>
        <w:t xml:space="preserve"> </w:t>
      </w:r>
      <w:r>
        <w:rPr>
          <w:sz w:val="28"/>
        </w:rPr>
        <w:t xml:space="preserve">«водородная  </w:t>
      </w:r>
      <w:r>
        <w:rPr>
          <w:spacing w:val="23"/>
          <w:sz w:val="28"/>
        </w:rPr>
        <w:t xml:space="preserve"> </w:t>
      </w:r>
      <w:r>
        <w:rPr>
          <w:sz w:val="28"/>
        </w:rPr>
        <w:t>энергетика»,</w:t>
      </w:r>
    </w:p>
    <w:p w:rsidR="00E93295" w:rsidRDefault="00B27CBD">
      <w:pPr>
        <w:pStyle w:val="a3"/>
        <w:spacing w:line="314" w:lineRule="exact"/>
        <w:ind w:firstLine="0"/>
      </w:pPr>
      <w:r>
        <w:t xml:space="preserve">«зелёная  </w:t>
      </w:r>
      <w:r>
        <w:rPr>
          <w:spacing w:val="37"/>
        </w:rPr>
        <w:t xml:space="preserve"> </w:t>
      </w:r>
      <w:r>
        <w:t xml:space="preserve">энергетика»,  </w:t>
      </w:r>
      <w:r>
        <w:rPr>
          <w:spacing w:val="39"/>
        </w:rPr>
        <w:t xml:space="preserve"> </w:t>
      </w:r>
      <w:r>
        <w:t xml:space="preserve">органическое  </w:t>
      </w:r>
      <w:r>
        <w:rPr>
          <w:spacing w:val="42"/>
        </w:rPr>
        <w:t xml:space="preserve"> </w:t>
      </w:r>
      <w:r>
        <w:t xml:space="preserve">сельское  </w:t>
      </w:r>
      <w:r>
        <w:rPr>
          <w:spacing w:val="37"/>
        </w:rPr>
        <w:t xml:space="preserve"> </w:t>
      </w:r>
      <w:r>
        <w:t xml:space="preserve">хозяйство,  </w:t>
      </w:r>
      <w:r>
        <w:rPr>
          <w:spacing w:val="38"/>
        </w:rPr>
        <w:t xml:space="preserve"> </w:t>
      </w:r>
      <w:r>
        <w:t>глобализация</w:t>
      </w:r>
    </w:p>
    <w:p w:rsidR="00E93295" w:rsidRDefault="00B27CBD">
      <w:pPr>
        <w:pStyle w:val="a3"/>
        <w:spacing w:before="1" w:line="470" w:lineRule="atLeast"/>
        <w:ind w:right="139" w:firstLine="0"/>
      </w:pPr>
      <w:r>
        <w:t>мировой</w:t>
      </w:r>
      <w:r>
        <w:rPr>
          <w:spacing w:val="1"/>
        </w:rPr>
        <w:t xml:space="preserve"> </w:t>
      </w:r>
      <w:r>
        <w:t>экономики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деглобализация,</w:t>
      </w:r>
      <w:r>
        <w:rPr>
          <w:spacing w:val="1"/>
        </w:rPr>
        <w:t xml:space="preserve"> </w:t>
      </w:r>
      <w:r>
        <w:t>«энергопереход»,</w:t>
      </w:r>
      <w:r>
        <w:rPr>
          <w:spacing w:val="1"/>
        </w:rPr>
        <w:t xml:space="preserve"> </w:t>
      </w:r>
      <w:r>
        <w:t>международные</w:t>
      </w:r>
      <w:r>
        <w:rPr>
          <w:spacing w:val="1"/>
        </w:rPr>
        <w:t xml:space="preserve"> </w:t>
      </w:r>
      <w:r>
        <w:rPr>
          <w:spacing w:val="-1"/>
        </w:rPr>
        <w:t>экономические</w:t>
      </w:r>
      <w:r>
        <w:rPr>
          <w:spacing w:val="-12"/>
        </w:rPr>
        <w:t xml:space="preserve"> </w:t>
      </w:r>
      <w:r>
        <w:rPr>
          <w:spacing w:val="-1"/>
        </w:rPr>
        <w:t>отношения,</w:t>
      </w:r>
      <w:r>
        <w:rPr>
          <w:spacing w:val="-10"/>
        </w:rPr>
        <w:t xml:space="preserve"> </w:t>
      </w:r>
      <w:r>
        <w:t>устойчивое</w:t>
      </w:r>
      <w:r>
        <w:rPr>
          <w:spacing w:val="-12"/>
        </w:rPr>
        <w:t xml:space="preserve"> </w:t>
      </w:r>
      <w:r>
        <w:t>развитие</w:t>
      </w:r>
      <w:r>
        <w:rPr>
          <w:spacing w:val="-11"/>
        </w:rPr>
        <w:t xml:space="preserve"> </w:t>
      </w:r>
      <w:r>
        <w:t>для</w:t>
      </w:r>
      <w:r>
        <w:rPr>
          <w:spacing w:val="-10"/>
        </w:rPr>
        <w:t xml:space="preserve"> </w:t>
      </w:r>
      <w:r>
        <w:t>решения</w:t>
      </w:r>
      <w:r>
        <w:rPr>
          <w:spacing w:val="-12"/>
        </w:rPr>
        <w:t xml:space="preserve"> </w:t>
      </w:r>
      <w:r>
        <w:t>учебных</w:t>
      </w:r>
      <w:r>
        <w:rPr>
          <w:spacing w:val="-17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(или)</w:t>
      </w:r>
    </w:p>
    <w:p w:rsidR="00E93295" w:rsidRDefault="00E93295">
      <w:pPr>
        <w:spacing w:line="470" w:lineRule="atLeast"/>
        <w:sectPr w:rsidR="00E93295">
          <w:pgSz w:w="11910" w:h="16840"/>
          <w:pgMar w:top="1040" w:right="720" w:bottom="168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практико-ориентированных</w:t>
      </w:r>
      <w:r>
        <w:rPr>
          <w:spacing w:val="-11"/>
        </w:rPr>
        <w:t xml:space="preserve"> </w:t>
      </w:r>
      <w:r>
        <w:t>задач;</w:t>
      </w:r>
    </w:p>
    <w:p w:rsidR="00E93295" w:rsidRDefault="00B27CBD" w:rsidP="00587C6E">
      <w:pPr>
        <w:pStyle w:val="a6"/>
        <w:numPr>
          <w:ilvl w:val="0"/>
          <w:numId w:val="25"/>
        </w:numPr>
        <w:tabs>
          <w:tab w:val="left" w:pos="1281"/>
        </w:tabs>
        <w:spacing w:before="149" w:line="350" w:lineRule="auto"/>
        <w:ind w:right="128" w:firstLine="710"/>
        <w:rPr>
          <w:sz w:val="28"/>
        </w:rPr>
      </w:pPr>
      <w:r>
        <w:rPr>
          <w:sz w:val="28"/>
        </w:rPr>
        <w:t>сформированность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умений</w:t>
      </w:r>
      <w:r>
        <w:rPr>
          <w:spacing w:val="1"/>
          <w:sz w:val="28"/>
        </w:rPr>
        <w:t xml:space="preserve"> </w:t>
      </w:r>
      <w:r>
        <w:rPr>
          <w:sz w:val="28"/>
        </w:rPr>
        <w:t>проводить</w:t>
      </w:r>
      <w:r>
        <w:rPr>
          <w:spacing w:val="1"/>
          <w:sz w:val="28"/>
        </w:rPr>
        <w:t xml:space="preserve"> </w:t>
      </w:r>
      <w:r>
        <w:rPr>
          <w:sz w:val="28"/>
        </w:rPr>
        <w:t>наблюдения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отдельными</w:t>
      </w:r>
      <w:r>
        <w:rPr>
          <w:spacing w:val="-67"/>
          <w:sz w:val="28"/>
        </w:rPr>
        <w:t xml:space="preserve"> </w:t>
      </w:r>
      <w:r>
        <w:rPr>
          <w:sz w:val="28"/>
        </w:rPr>
        <w:t>географическими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объектами,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процессами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явлениями,</w:t>
      </w:r>
      <w:r>
        <w:rPr>
          <w:spacing w:val="1"/>
          <w:sz w:val="28"/>
        </w:rPr>
        <w:t xml:space="preserve"> </w:t>
      </w:r>
      <w:r>
        <w:rPr>
          <w:sz w:val="28"/>
        </w:rPr>
        <w:t>их изменениями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результате воздействия природных и антропогенных факторов: определять</w:t>
      </w:r>
      <w:r>
        <w:rPr>
          <w:spacing w:val="1"/>
          <w:sz w:val="28"/>
        </w:rPr>
        <w:t xml:space="preserve"> </w:t>
      </w:r>
      <w:r>
        <w:rPr>
          <w:sz w:val="28"/>
        </w:rPr>
        <w:t>цели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задачи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наблюдения</w:t>
      </w:r>
      <w:r>
        <w:rPr>
          <w:spacing w:val="1"/>
          <w:sz w:val="28"/>
        </w:rPr>
        <w:t xml:space="preserve"> </w:t>
      </w:r>
      <w:r>
        <w:rPr>
          <w:sz w:val="28"/>
        </w:rPr>
        <w:t>(исследования);</w:t>
      </w:r>
      <w:r>
        <w:rPr>
          <w:spacing w:val="1"/>
          <w:sz w:val="28"/>
        </w:rPr>
        <w:t xml:space="preserve"> </w:t>
      </w:r>
      <w:r>
        <w:rPr>
          <w:sz w:val="28"/>
        </w:rPr>
        <w:t>выбирать</w:t>
      </w:r>
      <w:r>
        <w:rPr>
          <w:spacing w:val="1"/>
          <w:sz w:val="28"/>
        </w:rPr>
        <w:t xml:space="preserve"> </w:t>
      </w:r>
      <w:r>
        <w:rPr>
          <w:sz w:val="28"/>
        </w:rPr>
        <w:t>форму</w:t>
      </w:r>
      <w:r>
        <w:rPr>
          <w:spacing w:val="1"/>
          <w:sz w:val="28"/>
        </w:rPr>
        <w:t xml:space="preserve"> </w:t>
      </w:r>
      <w:r>
        <w:rPr>
          <w:sz w:val="28"/>
        </w:rPr>
        <w:t>фиксации результатов</w:t>
      </w:r>
      <w:r>
        <w:rPr>
          <w:spacing w:val="-1"/>
          <w:sz w:val="28"/>
        </w:rPr>
        <w:t xml:space="preserve"> </w:t>
      </w:r>
      <w:r>
        <w:rPr>
          <w:sz w:val="28"/>
        </w:rPr>
        <w:t>наблюдения</w:t>
      </w:r>
      <w:r>
        <w:rPr>
          <w:spacing w:val="1"/>
          <w:sz w:val="28"/>
        </w:rPr>
        <w:t xml:space="preserve"> </w:t>
      </w:r>
      <w:r>
        <w:rPr>
          <w:sz w:val="28"/>
        </w:rPr>
        <w:t>(исследования);</w:t>
      </w:r>
    </w:p>
    <w:p w:rsidR="00E93295" w:rsidRDefault="00B27CBD" w:rsidP="00587C6E">
      <w:pPr>
        <w:pStyle w:val="a6"/>
        <w:numPr>
          <w:ilvl w:val="0"/>
          <w:numId w:val="25"/>
        </w:numPr>
        <w:tabs>
          <w:tab w:val="left" w:pos="1281"/>
        </w:tabs>
        <w:spacing w:line="350" w:lineRule="auto"/>
        <w:ind w:right="129" w:firstLine="710"/>
        <w:rPr>
          <w:sz w:val="28"/>
        </w:rPr>
      </w:pPr>
      <w:r>
        <w:rPr>
          <w:sz w:val="28"/>
        </w:rPr>
        <w:t>сформированность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умений</w:t>
      </w:r>
      <w:r>
        <w:rPr>
          <w:spacing w:val="1"/>
          <w:sz w:val="28"/>
        </w:rPr>
        <w:t xml:space="preserve"> </w:t>
      </w:r>
      <w:r>
        <w:rPr>
          <w:sz w:val="28"/>
        </w:rPr>
        <w:t>находить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различные</w:t>
      </w:r>
      <w:r>
        <w:rPr>
          <w:spacing w:val="1"/>
          <w:sz w:val="28"/>
        </w:rPr>
        <w:t xml:space="preserve"> </w:t>
      </w:r>
      <w:r>
        <w:rPr>
          <w:sz w:val="28"/>
        </w:rPr>
        <w:t>источники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новых</w:t>
      </w:r>
      <w:r>
        <w:rPr>
          <w:spacing w:val="1"/>
          <w:sz w:val="28"/>
        </w:rPr>
        <w:t xml:space="preserve"> </w:t>
      </w:r>
      <w:r>
        <w:rPr>
          <w:sz w:val="28"/>
        </w:rPr>
        <w:t>знаний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социально-экономических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процессах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явлениях,</w:t>
      </w:r>
      <w:r>
        <w:rPr>
          <w:spacing w:val="1"/>
          <w:sz w:val="28"/>
        </w:rPr>
        <w:t xml:space="preserve"> </w:t>
      </w:r>
      <w:r>
        <w:rPr>
          <w:sz w:val="28"/>
        </w:rPr>
        <w:t>выявления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закономерностей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тенденций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развития,</w:t>
      </w:r>
      <w:r>
        <w:rPr>
          <w:spacing w:val="1"/>
          <w:sz w:val="28"/>
        </w:rPr>
        <w:t xml:space="preserve"> </w:t>
      </w:r>
      <w:r>
        <w:rPr>
          <w:sz w:val="28"/>
        </w:rPr>
        <w:t>прогнозирования:</w:t>
      </w:r>
      <w:r>
        <w:rPr>
          <w:spacing w:val="1"/>
          <w:sz w:val="28"/>
        </w:rPr>
        <w:t xml:space="preserve"> </w:t>
      </w:r>
      <w:r>
        <w:rPr>
          <w:sz w:val="28"/>
        </w:rPr>
        <w:t>выбирать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источники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(картографические,</w:t>
      </w:r>
      <w:r>
        <w:rPr>
          <w:spacing w:val="1"/>
          <w:sz w:val="28"/>
        </w:rPr>
        <w:t xml:space="preserve"> </w:t>
      </w:r>
      <w:r>
        <w:rPr>
          <w:sz w:val="28"/>
        </w:rPr>
        <w:t>статистические, текстовые, видео- и фотоизображения, геоинформационные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системы,</w:t>
      </w:r>
      <w:r>
        <w:rPr>
          <w:spacing w:val="3"/>
          <w:sz w:val="28"/>
        </w:rPr>
        <w:t xml:space="preserve"> </w:t>
      </w:r>
      <w:r>
        <w:rPr>
          <w:sz w:val="28"/>
        </w:rPr>
        <w:t>соответствующие</w:t>
      </w:r>
      <w:r>
        <w:rPr>
          <w:spacing w:val="1"/>
          <w:sz w:val="28"/>
        </w:rPr>
        <w:t xml:space="preserve"> </w:t>
      </w:r>
      <w:r>
        <w:rPr>
          <w:sz w:val="28"/>
        </w:rPr>
        <w:t>решаемым</w:t>
      </w:r>
      <w:r>
        <w:rPr>
          <w:spacing w:val="2"/>
          <w:sz w:val="28"/>
        </w:rPr>
        <w:t xml:space="preserve"> </w:t>
      </w:r>
      <w:r>
        <w:rPr>
          <w:sz w:val="28"/>
        </w:rPr>
        <w:t>задачам;</w:t>
      </w:r>
    </w:p>
    <w:p w:rsidR="00E93295" w:rsidRDefault="00B27CBD">
      <w:pPr>
        <w:pStyle w:val="a3"/>
        <w:spacing w:line="350" w:lineRule="auto"/>
        <w:ind w:right="130"/>
      </w:pPr>
      <w:r>
        <w:t>сопоставлять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1"/>
        </w:rPr>
        <w:t xml:space="preserve"> </w:t>
      </w:r>
      <w:r>
        <w:t>географические</w:t>
      </w:r>
      <w:r>
        <w:rPr>
          <w:spacing w:val="1"/>
        </w:rPr>
        <w:t xml:space="preserve"> </w:t>
      </w:r>
      <w:r>
        <w:t>карты</w:t>
      </w:r>
      <w:r>
        <w:rPr>
          <w:spacing w:val="1"/>
        </w:rPr>
        <w:t xml:space="preserve"> </w:t>
      </w:r>
      <w:r>
        <w:t>различной</w:t>
      </w:r>
      <w:r>
        <w:rPr>
          <w:spacing w:val="1"/>
        </w:rPr>
        <w:t xml:space="preserve"> </w:t>
      </w:r>
      <w:r>
        <w:t>тематики и другие источники географической информации для выявления</w:t>
      </w:r>
      <w:r>
        <w:rPr>
          <w:spacing w:val="1"/>
        </w:rPr>
        <w:t xml:space="preserve"> </w:t>
      </w:r>
      <w:r>
        <w:t>закономерностей</w:t>
      </w:r>
      <w:r>
        <w:rPr>
          <w:spacing w:val="1"/>
        </w:rPr>
        <w:t xml:space="preserve"> </w:t>
      </w:r>
      <w:r>
        <w:t>социально-экономических,</w:t>
      </w:r>
      <w:r>
        <w:rPr>
          <w:spacing w:val="1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экологических</w:t>
      </w:r>
      <w:r>
        <w:rPr>
          <w:spacing w:val="1"/>
        </w:rPr>
        <w:t xml:space="preserve"> </w:t>
      </w:r>
      <w:r>
        <w:t>процессов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явлений;</w:t>
      </w:r>
    </w:p>
    <w:p w:rsidR="00E93295" w:rsidRDefault="00B27CBD">
      <w:pPr>
        <w:pStyle w:val="a3"/>
        <w:spacing w:line="350" w:lineRule="auto"/>
        <w:ind w:right="133"/>
      </w:pPr>
      <w:r>
        <w:t>определять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сравнивать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географическим</w:t>
      </w:r>
      <w:r>
        <w:rPr>
          <w:spacing w:val="1"/>
        </w:rPr>
        <w:t xml:space="preserve"> </w:t>
      </w:r>
      <w:r>
        <w:t>картам</w:t>
      </w:r>
      <w:r>
        <w:rPr>
          <w:spacing w:val="1"/>
        </w:rPr>
        <w:t xml:space="preserve"> </w:t>
      </w:r>
      <w:r>
        <w:t>различного</w:t>
      </w:r>
      <w:r>
        <w:rPr>
          <w:spacing w:val="1"/>
        </w:rPr>
        <w:t xml:space="preserve"> </w:t>
      </w:r>
      <w:r>
        <w:t>содержания и другим источникам географической информации качественные</w:t>
      </w:r>
      <w:r>
        <w:rPr>
          <w:spacing w:val="-67"/>
        </w:rPr>
        <w:t xml:space="preserve"> </w:t>
      </w:r>
      <w:r>
        <w:t>и количественные показатели, характеризующие изученные географические</w:t>
      </w:r>
      <w:r>
        <w:rPr>
          <w:spacing w:val="1"/>
        </w:rPr>
        <w:t xml:space="preserve"> </w:t>
      </w:r>
      <w:r>
        <w:t>объекты,</w:t>
      </w:r>
      <w:r>
        <w:rPr>
          <w:spacing w:val="3"/>
        </w:rPr>
        <w:t xml:space="preserve"> </w:t>
      </w:r>
      <w:r>
        <w:t>процессы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явления;</w:t>
      </w:r>
    </w:p>
    <w:p w:rsidR="00E93295" w:rsidRDefault="00B27CBD">
      <w:pPr>
        <w:pStyle w:val="a3"/>
        <w:spacing w:line="348" w:lineRule="auto"/>
        <w:ind w:right="138"/>
      </w:pPr>
      <w:r>
        <w:t>прогнозировать изменения состава и структуры населения, в том числе</w:t>
      </w:r>
      <w:r>
        <w:rPr>
          <w:spacing w:val="1"/>
        </w:rPr>
        <w:t xml:space="preserve"> </w:t>
      </w:r>
      <w:r>
        <w:t>возрастной</w:t>
      </w:r>
      <w:r>
        <w:rPr>
          <w:spacing w:val="1"/>
        </w:rPr>
        <w:t xml:space="preserve"> </w:t>
      </w:r>
      <w:r>
        <w:t>структуры</w:t>
      </w:r>
      <w:r>
        <w:rPr>
          <w:spacing w:val="1"/>
        </w:rPr>
        <w:t xml:space="preserve"> </w:t>
      </w:r>
      <w:r>
        <w:t>населения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стран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источников</w:t>
      </w:r>
      <w:r>
        <w:rPr>
          <w:spacing w:val="-1"/>
        </w:rPr>
        <w:t xml:space="preserve"> </w:t>
      </w:r>
      <w:r>
        <w:t>географической</w:t>
      </w:r>
      <w:r>
        <w:rPr>
          <w:spacing w:val="1"/>
        </w:rPr>
        <w:t xml:space="preserve"> </w:t>
      </w:r>
      <w:r>
        <w:t>информации;</w:t>
      </w:r>
    </w:p>
    <w:p w:rsidR="00E93295" w:rsidRDefault="00B27CBD">
      <w:pPr>
        <w:pStyle w:val="a3"/>
        <w:spacing w:before="1" w:line="350" w:lineRule="auto"/>
        <w:ind w:right="139"/>
      </w:pPr>
      <w:r>
        <w:t>определять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комплексе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недостоверную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противоречивую географическую информацию для решения учебных и (или)</w:t>
      </w:r>
      <w:r>
        <w:rPr>
          <w:spacing w:val="1"/>
        </w:rPr>
        <w:t xml:space="preserve"> </w:t>
      </w:r>
      <w:r>
        <w:t>практико-ориентированных</w:t>
      </w:r>
      <w:r>
        <w:rPr>
          <w:spacing w:val="-4"/>
        </w:rPr>
        <w:t xml:space="preserve"> </w:t>
      </w:r>
      <w:r>
        <w:t>задач;</w:t>
      </w:r>
    </w:p>
    <w:p w:rsidR="00E93295" w:rsidRDefault="00B27CBD">
      <w:pPr>
        <w:pStyle w:val="a3"/>
        <w:spacing w:line="350" w:lineRule="auto"/>
        <w:ind w:right="125"/>
      </w:pPr>
      <w:r>
        <w:t>самостоятельно</w:t>
      </w:r>
      <w:r>
        <w:rPr>
          <w:spacing w:val="1"/>
        </w:rPr>
        <w:t xml:space="preserve"> </w:t>
      </w:r>
      <w:r>
        <w:t>находить,</w:t>
      </w:r>
      <w:r>
        <w:rPr>
          <w:spacing w:val="1"/>
        </w:rPr>
        <w:t xml:space="preserve"> </w:t>
      </w:r>
      <w:r>
        <w:t>отбирать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познания</w:t>
      </w:r>
      <w:r>
        <w:rPr>
          <w:spacing w:val="1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практико-ориентированных</w:t>
      </w:r>
      <w:r>
        <w:rPr>
          <w:spacing w:val="-4"/>
        </w:rPr>
        <w:t xml:space="preserve"> </w:t>
      </w:r>
      <w:r>
        <w:t>задач;</w:t>
      </w:r>
    </w:p>
    <w:p w:rsidR="00E93295" w:rsidRDefault="00B27CBD" w:rsidP="00587C6E">
      <w:pPr>
        <w:pStyle w:val="a6"/>
        <w:numPr>
          <w:ilvl w:val="0"/>
          <w:numId w:val="25"/>
        </w:numPr>
        <w:tabs>
          <w:tab w:val="left" w:pos="1281"/>
        </w:tabs>
        <w:ind w:left="1280" w:hanging="371"/>
        <w:rPr>
          <w:sz w:val="28"/>
        </w:rPr>
      </w:pPr>
      <w:r>
        <w:rPr>
          <w:sz w:val="28"/>
        </w:rPr>
        <w:t>владение</w:t>
      </w:r>
      <w:r>
        <w:rPr>
          <w:spacing w:val="81"/>
          <w:sz w:val="28"/>
        </w:rPr>
        <w:t xml:space="preserve"> </w:t>
      </w:r>
      <w:r>
        <w:rPr>
          <w:sz w:val="28"/>
        </w:rPr>
        <w:t xml:space="preserve">умениями  </w:t>
      </w:r>
      <w:r>
        <w:rPr>
          <w:spacing w:val="4"/>
          <w:sz w:val="28"/>
        </w:rPr>
        <w:t xml:space="preserve"> </w:t>
      </w:r>
      <w:r>
        <w:rPr>
          <w:sz w:val="28"/>
        </w:rPr>
        <w:t xml:space="preserve">географического  </w:t>
      </w:r>
      <w:r>
        <w:rPr>
          <w:spacing w:val="5"/>
          <w:sz w:val="28"/>
        </w:rPr>
        <w:t xml:space="preserve"> </w:t>
      </w:r>
      <w:r>
        <w:rPr>
          <w:sz w:val="28"/>
        </w:rPr>
        <w:t xml:space="preserve">анализа  </w:t>
      </w:r>
      <w:r>
        <w:rPr>
          <w:spacing w:val="6"/>
          <w:sz w:val="28"/>
        </w:rPr>
        <w:t xml:space="preserve"> </w:t>
      </w:r>
      <w:r>
        <w:rPr>
          <w:sz w:val="28"/>
        </w:rPr>
        <w:t>и</w:t>
      </w:r>
      <w:r>
        <w:rPr>
          <w:spacing w:val="139"/>
          <w:sz w:val="28"/>
        </w:rPr>
        <w:t xml:space="preserve"> </w:t>
      </w:r>
      <w:r>
        <w:rPr>
          <w:sz w:val="28"/>
        </w:rPr>
        <w:t>интерпретации</w:t>
      </w:r>
    </w:p>
    <w:p w:rsidR="00E93295" w:rsidRDefault="00E93295">
      <w:pPr>
        <w:jc w:val="both"/>
        <w:rPr>
          <w:sz w:val="28"/>
        </w:rPr>
        <w:sectPr w:rsidR="00E93295">
          <w:pgSz w:w="11910" w:h="16840"/>
          <w:pgMar w:top="1040" w:right="720" w:bottom="168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50" w:lineRule="auto"/>
        <w:ind w:right="137" w:firstLine="0"/>
      </w:pPr>
      <w:r>
        <w:lastRenderedPageBreak/>
        <w:t>информации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источников:</w:t>
      </w:r>
      <w:r>
        <w:rPr>
          <w:spacing w:val="1"/>
        </w:rPr>
        <w:t xml:space="preserve"> </w:t>
      </w:r>
      <w:r>
        <w:t>находить,</w:t>
      </w:r>
      <w:r>
        <w:rPr>
          <w:spacing w:val="1"/>
        </w:rPr>
        <w:t xml:space="preserve"> </w:t>
      </w:r>
      <w:r>
        <w:t>отбирать,</w:t>
      </w:r>
      <w:r>
        <w:rPr>
          <w:spacing w:val="1"/>
        </w:rPr>
        <w:t xml:space="preserve"> </w:t>
      </w:r>
      <w:r>
        <w:t>систематизировать информацию, необходимую для изучения географических</w:t>
      </w:r>
      <w:r>
        <w:rPr>
          <w:spacing w:val="-67"/>
        </w:rPr>
        <w:t xml:space="preserve"> </w:t>
      </w:r>
      <w:r>
        <w:t>объектов</w:t>
      </w:r>
      <w:r>
        <w:rPr>
          <w:spacing w:val="-12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явлений,</w:t>
      </w:r>
      <w:r>
        <w:rPr>
          <w:spacing w:val="-8"/>
        </w:rPr>
        <w:t xml:space="preserve"> </w:t>
      </w:r>
      <w:r>
        <w:t>отдельных</w:t>
      </w:r>
      <w:r>
        <w:rPr>
          <w:spacing w:val="-14"/>
        </w:rPr>
        <w:t xml:space="preserve"> </w:t>
      </w:r>
      <w:r>
        <w:t>территорий</w:t>
      </w:r>
      <w:r>
        <w:rPr>
          <w:spacing w:val="-10"/>
        </w:rPr>
        <w:t xml:space="preserve"> </w:t>
      </w:r>
      <w:r>
        <w:t>мира</w:t>
      </w:r>
      <w:r>
        <w:rPr>
          <w:spacing w:val="-10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России,</w:t>
      </w:r>
      <w:r>
        <w:rPr>
          <w:spacing w:val="-12"/>
        </w:rPr>
        <w:t xml:space="preserve"> </w:t>
      </w:r>
      <w:r>
        <w:t>их</w:t>
      </w:r>
      <w:r>
        <w:rPr>
          <w:spacing w:val="-14"/>
        </w:rPr>
        <w:t xml:space="preserve"> </w:t>
      </w:r>
      <w:r>
        <w:t>обеспеченности</w:t>
      </w:r>
      <w:r>
        <w:rPr>
          <w:spacing w:val="-67"/>
        </w:rPr>
        <w:t xml:space="preserve"> </w:t>
      </w:r>
      <w:r>
        <w:t>природными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человеческими</w:t>
      </w:r>
      <w:r>
        <w:rPr>
          <w:spacing w:val="1"/>
        </w:rPr>
        <w:t xml:space="preserve"> </w:t>
      </w:r>
      <w:r>
        <w:t>ресурсами,</w:t>
      </w:r>
      <w:r>
        <w:rPr>
          <w:spacing w:val="1"/>
        </w:rPr>
        <w:t xml:space="preserve"> </w:t>
      </w:r>
      <w:r>
        <w:t>хозяйственного</w:t>
      </w:r>
      <w:r>
        <w:rPr>
          <w:spacing w:val="1"/>
        </w:rPr>
        <w:t xml:space="preserve"> </w:t>
      </w:r>
      <w:r>
        <w:t>потенциала,</w:t>
      </w:r>
      <w:r>
        <w:rPr>
          <w:spacing w:val="1"/>
        </w:rPr>
        <w:t xml:space="preserve"> </w:t>
      </w:r>
      <w:r>
        <w:t>экологических</w:t>
      </w:r>
      <w:r>
        <w:rPr>
          <w:spacing w:val="-4"/>
        </w:rPr>
        <w:t xml:space="preserve"> </w:t>
      </w:r>
      <w:r>
        <w:t>проблем;</w:t>
      </w:r>
    </w:p>
    <w:p w:rsidR="00E93295" w:rsidRDefault="00B27CBD">
      <w:pPr>
        <w:pStyle w:val="a3"/>
        <w:spacing w:line="350" w:lineRule="auto"/>
        <w:ind w:right="132"/>
      </w:pPr>
      <w:r>
        <w:t>представлять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формах</w:t>
      </w:r>
      <w:r>
        <w:rPr>
          <w:spacing w:val="1"/>
        </w:rPr>
        <w:t xml:space="preserve"> </w:t>
      </w:r>
      <w:r>
        <w:t>(графики,</w:t>
      </w:r>
      <w:r>
        <w:rPr>
          <w:spacing w:val="1"/>
        </w:rPr>
        <w:t xml:space="preserve"> </w:t>
      </w:r>
      <w:r>
        <w:t>таблицы,</w:t>
      </w:r>
      <w:r>
        <w:rPr>
          <w:spacing w:val="1"/>
        </w:rPr>
        <w:t xml:space="preserve"> </w:t>
      </w:r>
      <w:r>
        <w:t>схемы,</w:t>
      </w:r>
      <w:r>
        <w:rPr>
          <w:spacing w:val="1"/>
        </w:rPr>
        <w:t xml:space="preserve"> </w:t>
      </w:r>
      <w:r>
        <w:t>диаграммы, карты и другие) географическую информацию о населении мира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отраслевой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территориальной</w:t>
      </w:r>
      <w:r>
        <w:rPr>
          <w:spacing w:val="1"/>
        </w:rPr>
        <w:t xml:space="preserve"> </w:t>
      </w:r>
      <w:r>
        <w:t>структуре</w:t>
      </w:r>
      <w:r>
        <w:rPr>
          <w:spacing w:val="1"/>
        </w:rPr>
        <w:t xml:space="preserve"> </w:t>
      </w:r>
      <w:r>
        <w:t>мирового</w:t>
      </w:r>
      <w:r>
        <w:rPr>
          <w:spacing w:val="1"/>
        </w:rPr>
        <w:t xml:space="preserve"> </w:t>
      </w:r>
      <w:r>
        <w:t>хозяйства,</w:t>
      </w:r>
      <w:r>
        <w:rPr>
          <w:spacing w:val="1"/>
        </w:rPr>
        <w:t xml:space="preserve"> </w:t>
      </w:r>
      <w:r>
        <w:t>географических</w:t>
      </w:r>
      <w:r>
        <w:rPr>
          <w:spacing w:val="-4"/>
        </w:rPr>
        <w:t xml:space="preserve"> </w:t>
      </w:r>
      <w:r>
        <w:t>особенностях</w:t>
      </w:r>
      <w:r>
        <w:rPr>
          <w:spacing w:val="-5"/>
        </w:rPr>
        <w:t xml:space="preserve"> </w:t>
      </w:r>
      <w:r>
        <w:t>развития</w:t>
      </w:r>
      <w:r>
        <w:rPr>
          <w:spacing w:val="6"/>
        </w:rPr>
        <w:t xml:space="preserve"> </w:t>
      </w:r>
      <w:r>
        <w:t>отдельных</w:t>
      </w:r>
      <w:r>
        <w:rPr>
          <w:spacing w:val="-4"/>
        </w:rPr>
        <w:t xml:space="preserve"> </w:t>
      </w:r>
      <w:r>
        <w:t>отраслей;</w:t>
      </w:r>
    </w:p>
    <w:p w:rsidR="00E93295" w:rsidRDefault="00B27CBD">
      <w:pPr>
        <w:pStyle w:val="a3"/>
        <w:spacing w:line="348" w:lineRule="auto"/>
        <w:ind w:right="138"/>
      </w:pPr>
      <w:r>
        <w:t>формулировать</w:t>
      </w:r>
      <w:r>
        <w:rPr>
          <w:spacing w:val="1"/>
        </w:rPr>
        <w:t xml:space="preserve"> </w:t>
      </w:r>
      <w:r>
        <w:t>выводы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заключения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интерпретации информации из</w:t>
      </w:r>
      <w:r>
        <w:rPr>
          <w:spacing w:val="2"/>
        </w:rPr>
        <w:t xml:space="preserve"> </w:t>
      </w:r>
      <w:r>
        <w:t>различных</w:t>
      </w:r>
      <w:r>
        <w:rPr>
          <w:spacing w:val="-4"/>
        </w:rPr>
        <w:t xml:space="preserve"> </w:t>
      </w:r>
      <w:r>
        <w:t>источников;</w:t>
      </w:r>
    </w:p>
    <w:p w:rsidR="00E93295" w:rsidRDefault="00B27CBD">
      <w:pPr>
        <w:pStyle w:val="a3"/>
        <w:spacing w:before="2" w:line="350" w:lineRule="auto"/>
        <w:ind w:right="137"/>
      </w:pPr>
      <w:r>
        <w:rPr>
          <w:spacing w:val="-1"/>
        </w:rPr>
        <w:t>критически</w:t>
      </w:r>
      <w:r>
        <w:rPr>
          <w:spacing w:val="-15"/>
        </w:rPr>
        <w:t xml:space="preserve"> </w:t>
      </w:r>
      <w:r>
        <w:t>оценивать</w:t>
      </w:r>
      <w:r>
        <w:rPr>
          <w:spacing w:val="-16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интерпретировать</w:t>
      </w:r>
      <w:r>
        <w:rPr>
          <w:spacing w:val="-16"/>
        </w:rPr>
        <w:t xml:space="preserve"> </w:t>
      </w:r>
      <w:r>
        <w:t>информацию,</w:t>
      </w:r>
      <w:r>
        <w:rPr>
          <w:spacing w:val="-13"/>
        </w:rPr>
        <w:t xml:space="preserve"> </w:t>
      </w:r>
      <w:r>
        <w:t>получаемую</w:t>
      </w:r>
      <w:r>
        <w:rPr>
          <w:spacing w:val="-17"/>
        </w:rPr>
        <w:t xml:space="preserve"> </w:t>
      </w:r>
      <w:r>
        <w:t>из</w:t>
      </w:r>
      <w:r>
        <w:rPr>
          <w:spacing w:val="-67"/>
        </w:rPr>
        <w:t xml:space="preserve"> </w:t>
      </w:r>
      <w:r>
        <w:t>различных</w:t>
      </w:r>
      <w:r>
        <w:rPr>
          <w:spacing w:val="-4"/>
        </w:rPr>
        <w:t xml:space="preserve"> </w:t>
      </w:r>
      <w:r>
        <w:t>источников;</w:t>
      </w:r>
    </w:p>
    <w:p w:rsidR="00E93295" w:rsidRDefault="00B27CBD">
      <w:pPr>
        <w:pStyle w:val="a3"/>
        <w:spacing w:before="1" w:line="350" w:lineRule="auto"/>
        <w:ind w:right="136"/>
      </w:pPr>
      <w:r>
        <w:t>использовать различные источники географической информации 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и (или)</w:t>
      </w:r>
      <w:r>
        <w:rPr>
          <w:spacing w:val="-1"/>
        </w:rPr>
        <w:t xml:space="preserve"> </w:t>
      </w:r>
      <w:r>
        <w:t>практико-ориентированных</w:t>
      </w:r>
      <w:r>
        <w:rPr>
          <w:spacing w:val="-4"/>
        </w:rPr>
        <w:t xml:space="preserve"> </w:t>
      </w:r>
      <w:r>
        <w:t>задач;</w:t>
      </w:r>
    </w:p>
    <w:p w:rsidR="00E93295" w:rsidRDefault="00B27CBD" w:rsidP="00587C6E">
      <w:pPr>
        <w:pStyle w:val="a6"/>
        <w:numPr>
          <w:ilvl w:val="0"/>
          <w:numId w:val="25"/>
        </w:numPr>
        <w:tabs>
          <w:tab w:val="left" w:pos="1281"/>
        </w:tabs>
        <w:spacing w:before="1" w:line="350" w:lineRule="auto"/>
        <w:ind w:right="129" w:firstLine="710"/>
        <w:rPr>
          <w:sz w:val="28"/>
        </w:rPr>
      </w:pPr>
      <w:proofErr w:type="gramStart"/>
      <w:r>
        <w:rPr>
          <w:sz w:val="28"/>
        </w:rPr>
        <w:t>сформированность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умений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применять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-67"/>
          <w:sz w:val="28"/>
        </w:rPr>
        <w:t xml:space="preserve"> </w:t>
      </w:r>
      <w:r>
        <w:rPr>
          <w:sz w:val="28"/>
        </w:rPr>
        <w:t>объяснения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социально-экономических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геоэкологических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процессов и явлений, в том числе: объяснять особенности демографической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политики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странах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различным</w:t>
      </w:r>
      <w:r>
        <w:rPr>
          <w:spacing w:val="1"/>
          <w:sz w:val="28"/>
        </w:rPr>
        <w:t xml:space="preserve"> </w:t>
      </w:r>
      <w:r>
        <w:rPr>
          <w:sz w:val="28"/>
        </w:rPr>
        <w:t>типом</w:t>
      </w:r>
      <w:r>
        <w:rPr>
          <w:spacing w:val="1"/>
          <w:sz w:val="28"/>
        </w:rPr>
        <w:t xml:space="preserve"> </w:t>
      </w:r>
      <w:r>
        <w:rPr>
          <w:sz w:val="28"/>
        </w:rPr>
        <w:t>воспроизводства</w:t>
      </w:r>
      <w:r>
        <w:rPr>
          <w:spacing w:val="1"/>
          <w:sz w:val="28"/>
        </w:rPr>
        <w:t xml:space="preserve"> </w:t>
      </w:r>
      <w:r>
        <w:rPr>
          <w:sz w:val="28"/>
        </w:rPr>
        <w:t>населения,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направления международных миграций, различия в уровнях урбанизации, в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 и качестве жизни населения, влияние природно-ресурсного капитала</w:t>
      </w:r>
      <w:r>
        <w:rPr>
          <w:spacing w:val="1"/>
          <w:sz w:val="28"/>
        </w:rPr>
        <w:t xml:space="preserve"> </w:t>
      </w:r>
      <w:r>
        <w:rPr>
          <w:sz w:val="28"/>
        </w:rPr>
        <w:t>на формирование отраслевой</w:t>
      </w:r>
      <w:r>
        <w:rPr>
          <w:spacing w:val="-1"/>
          <w:sz w:val="28"/>
        </w:rPr>
        <w:t xml:space="preserve"> </w:t>
      </w:r>
      <w:r>
        <w:rPr>
          <w:sz w:val="28"/>
        </w:rPr>
        <w:t>структуры</w:t>
      </w:r>
      <w:r>
        <w:rPr>
          <w:spacing w:val="-1"/>
          <w:sz w:val="28"/>
        </w:rPr>
        <w:t xml:space="preserve"> </w:t>
      </w:r>
      <w:r>
        <w:rPr>
          <w:sz w:val="28"/>
        </w:rPr>
        <w:t>хозяйства отдельных</w:t>
      </w:r>
      <w:r>
        <w:rPr>
          <w:spacing w:val="-5"/>
          <w:sz w:val="28"/>
        </w:rPr>
        <w:t xml:space="preserve"> </w:t>
      </w:r>
      <w:r>
        <w:rPr>
          <w:sz w:val="28"/>
        </w:rPr>
        <w:t>стран;</w:t>
      </w:r>
      <w:proofErr w:type="gramEnd"/>
    </w:p>
    <w:p w:rsidR="00E93295" w:rsidRDefault="00B27CBD">
      <w:pPr>
        <w:pStyle w:val="a3"/>
        <w:spacing w:line="350" w:lineRule="auto"/>
        <w:ind w:right="138"/>
      </w:pPr>
      <w:r>
        <w:t>использовать географические знания о мировом хозяйстве и населении</w:t>
      </w:r>
      <w:r>
        <w:rPr>
          <w:spacing w:val="1"/>
        </w:rPr>
        <w:t xml:space="preserve"> </w:t>
      </w:r>
      <w:r>
        <w:t>мира, об особенностях взаимодействия</w:t>
      </w:r>
      <w:r>
        <w:rPr>
          <w:spacing w:val="1"/>
        </w:rPr>
        <w:t xml:space="preserve"> </w:t>
      </w:r>
      <w:r>
        <w:t>природы и общества для решения</w:t>
      </w:r>
      <w:r>
        <w:rPr>
          <w:spacing w:val="1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-1"/>
        </w:rPr>
        <w:t xml:space="preserve"> </w:t>
      </w:r>
      <w:r>
        <w:t>практико-ориентированных</w:t>
      </w:r>
      <w:r>
        <w:rPr>
          <w:spacing w:val="-3"/>
        </w:rPr>
        <w:t xml:space="preserve"> </w:t>
      </w:r>
      <w:r>
        <w:t>задач;</w:t>
      </w:r>
    </w:p>
    <w:p w:rsidR="00E93295" w:rsidRDefault="00B27CBD" w:rsidP="00587C6E">
      <w:pPr>
        <w:pStyle w:val="a6"/>
        <w:numPr>
          <w:ilvl w:val="0"/>
          <w:numId w:val="25"/>
        </w:numPr>
        <w:tabs>
          <w:tab w:val="left" w:pos="1281"/>
        </w:tabs>
        <w:spacing w:line="350" w:lineRule="auto"/>
        <w:ind w:right="143" w:firstLine="710"/>
        <w:rPr>
          <w:sz w:val="28"/>
        </w:rPr>
      </w:pPr>
      <w:r>
        <w:rPr>
          <w:sz w:val="28"/>
        </w:rPr>
        <w:t>сформированность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умений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применять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-67"/>
          <w:sz w:val="28"/>
        </w:rPr>
        <w:t xml:space="preserve"> </w:t>
      </w:r>
      <w:r>
        <w:rPr>
          <w:sz w:val="28"/>
        </w:rPr>
        <w:t>оценки разнообразных</w:t>
      </w:r>
      <w:r>
        <w:rPr>
          <w:spacing w:val="-3"/>
          <w:sz w:val="28"/>
        </w:rPr>
        <w:t xml:space="preserve"> </w:t>
      </w:r>
      <w:r>
        <w:rPr>
          <w:sz w:val="28"/>
        </w:rPr>
        <w:t>явлений</w:t>
      </w:r>
      <w:r>
        <w:rPr>
          <w:spacing w:val="1"/>
          <w:sz w:val="28"/>
        </w:rPr>
        <w:t xml:space="preserve"> </w:t>
      </w:r>
      <w:r>
        <w:rPr>
          <w:sz w:val="28"/>
        </w:rPr>
        <w:t>и процессов:</w:t>
      </w:r>
    </w:p>
    <w:p w:rsidR="00E93295" w:rsidRDefault="00B27CBD">
      <w:pPr>
        <w:pStyle w:val="a3"/>
        <w:spacing w:line="318" w:lineRule="exact"/>
      </w:pPr>
      <w:r>
        <w:t>оценивать</w:t>
      </w:r>
      <w:r>
        <w:rPr>
          <w:spacing w:val="121"/>
        </w:rPr>
        <w:t xml:space="preserve"> </w:t>
      </w:r>
      <w:r>
        <w:t xml:space="preserve">географические  </w:t>
      </w:r>
      <w:r>
        <w:rPr>
          <w:spacing w:val="53"/>
        </w:rPr>
        <w:t xml:space="preserve"> </w:t>
      </w:r>
      <w:r>
        <w:t xml:space="preserve">факторы,  </w:t>
      </w:r>
      <w:r>
        <w:rPr>
          <w:spacing w:val="59"/>
        </w:rPr>
        <w:t xml:space="preserve"> </w:t>
      </w:r>
      <w:r>
        <w:t xml:space="preserve">определяющие  </w:t>
      </w:r>
      <w:r>
        <w:rPr>
          <w:spacing w:val="53"/>
        </w:rPr>
        <w:t xml:space="preserve"> </w:t>
      </w:r>
      <w:r>
        <w:t xml:space="preserve">сущность  </w:t>
      </w:r>
      <w:r>
        <w:rPr>
          <w:spacing w:val="51"/>
        </w:rPr>
        <w:t xml:space="preserve"> </w:t>
      </w:r>
      <w:r>
        <w:t>и</w:t>
      </w:r>
    </w:p>
    <w:p w:rsidR="00E93295" w:rsidRDefault="00B27CBD">
      <w:pPr>
        <w:pStyle w:val="a3"/>
        <w:spacing w:line="470" w:lineRule="atLeast"/>
        <w:ind w:right="129" w:firstLine="0"/>
      </w:pPr>
      <w:r>
        <w:t>динамику</w:t>
      </w:r>
      <w:r>
        <w:rPr>
          <w:spacing w:val="1"/>
        </w:rPr>
        <w:t xml:space="preserve"> </w:t>
      </w:r>
      <w:r>
        <w:t>важнейших</w:t>
      </w:r>
      <w:r>
        <w:rPr>
          <w:spacing w:val="1"/>
        </w:rPr>
        <w:t xml:space="preserve"> </w:t>
      </w:r>
      <w:r>
        <w:t>социально-экономических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геоэкологических</w:t>
      </w:r>
      <w:r>
        <w:rPr>
          <w:spacing w:val="1"/>
        </w:rPr>
        <w:t xml:space="preserve"> </w:t>
      </w:r>
      <w:r>
        <w:t>процессов;</w:t>
      </w:r>
    </w:p>
    <w:p w:rsidR="00E93295" w:rsidRDefault="00E93295">
      <w:pPr>
        <w:spacing w:line="470" w:lineRule="atLeast"/>
        <w:sectPr w:rsidR="00E93295">
          <w:pgSz w:w="11910" w:h="16840"/>
          <w:pgMar w:top="1040" w:right="720" w:bottom="168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50" w:lineRule="auto"/>
        <w:ind w:right="131"/>
      </w:pPr>
      <w:proofErr w:type="gramStart"/>
      <w:r>
        <w:lastRenderedPageBreak/>
        <w:t>оценивать</w:t>
      </w:r>
      <w:r>
        <w:rPr>
          <w:spacing w:val="1"/>
        </w:rPr>
        <w:t xml:space="preserve"> </w:t>
      </w:r>
      <w:r>
        <w:t>изученные</w:t>
      </w:r>
      <w:r>
        <w:rPr>
          <w:spacing w:val="1"/>
        </w:rPr>
        <w:t xml:space="preserve"> </w:t>
      </w:r>
      <w:r>
        <w:t>социально-экономические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геоэкологические</w:t>
      </w:r>
      <w:r>
        <w:rPr>
          <w:spacing w:val="1"/>
        </w:rPr>
        <w:t xml:space="preserve"> </w:t>
      </w:r>
      <w:r>
        <w:t>процессы и явления, в том числе оценивать природно-ресурсный капитал</w:t>
      </w:r>
      <w:r>
        <w:rPr>
          <w:spacing w:val="1"/>
        </w:rPr>
        <w:t xml:space="preserve"> </w:t>
      </w:r>
      <w:r>
        <w:t>одной из стран</w:t>
      </w:r>
      <w:r>
        <w:rPr>
          <w:spacing w:val="1"/>
        </w:rPr>
        <w:t xml:space="preserve"> </w:t>
      </w:r>
      <w:r>
        <w:t>с использованием источников географической информации,</w:t>
      </w:r>
      <w:r>
        <w:rPr>
          <w:spacing w:val="1"/>
        </w:rPr>
        <w:t xml:space="preserve"> </w:t>
      </w:r>
      <w:r>
        <w:t>влияние урбанизации на окружающую среду, тенденции развития основных</w:t>
      </w:r>
      <w:r>
        <w:rPr>
          <w:spacing w:val="1"/>
        </w:rPr>
        <w:t xml:space="preserve"> </w:t>
      </w:r>
      <w:r>
        <w:t>отраслей мирового хозяйства и изменения его отраслевой и территориальной</w:t>
      </w:r>
      <w:r>
        <w:rPr>
          <w:spacing w:val="1"/>
        </w:rPr>
        <w:t xml:space="preserve"> </w:t>
      </w:r>
      <w:r>
        <w:t>структуры, изменение климата</w:t>
      </w:r>
      <w:r>
        <w:rPr>
          <w:spacing w:val="1"/>
        </w:rPr>
        <w:t xml:space="preserve"> </w:t>
      </w:r>
      <w:r>
        <w:t>и уровня Мирового океана для различных</w:t>
      </w:r>
      <w:r>
        <w:rPr>
          <w:spacing w:val="1"/>
        </w:rPr>
        <w:t xml:space="preserve"> </w:t>
      </w:r>
      <w:r>
        <w:t>территорий, изменение содержания парниковых газов в атмосфере и меры,</w:t>
      </w:r>
      <w:r>
        <w:rPr>
          <w:spacing w:val="1"/>
        </w:rPr>
        <w:t xml:space="preserve"> </w:t>
      </w:r>
      <w:r>
        <w:t>предпринимаемые</w:t>
      </w:r>
      <w:r>
        <w:rPr>
          <w:spacing w:val="1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уменьшения</w:t>
      </w:r>
      <w:proofErr w:type="gramEnd"/>
      <w:r>
        <w:rPr>
          <w:spacing w:val="4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выбросов;</w:t>
      </w:r>
    </w:p>
    <w:p w:rsidR="00E93295" w:rsidRDefault="00B27CBD" w:rsidP="00587C6E">
      <w:pPr>
        <w:pStyle w:val="a6"/>
        <w:numPr>
          <w:ilvl w:val="0"/>
          <w:numId w:val="25"/>
        </w:numPr>
        <w:tabs>
          <w:tab w:val="left" w:pos="1420"/>
        </w:tabs>
        <w:spacing w:line="350" w:lineRule="auto"/>
        <w:ind w:right="127" w:firstLine="710"/>
        <w:rPr>
          <w:sz w:val="28"/>
        </w:rPr>
      </w:pPr>
      <w:proofErr w:type="gramStart"/>
      <w:r>
        <w:rPr>
          <w:sz w:val="28"/>
        </w:rPr>
        <w:t>сформированность знаний об основных проблемах взаимодействия</w:t>
      </w:r>
      <w:r>
        <w:rPr>
          <w:spacing w:val="-67"/>
          <w:sz w:val="28"/>
        </w:rPr>
        <w:t xml:space="preserve"> </w:t>
      </w:r>
      <w:r>
        <w:rPr>
          <w:sz w:val="28"/>
        </w:rPr>
        <w:t>природы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общества,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социально-экономических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аспектах</w:t>
      </w:r>
      <w:r>
        <w:rPr>
          <w:spacing w:val="1"/>
          <w:sz w:val="28"/>
        </w:rPr>
        <w:t xml:space="preserve"> </w:t>
      </w:r>
      <w:r>
        <w:rPr>
          <w:sz w:val="28"/>
        </w:rPr>
        <w:t>экологических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проблем:</w:t>
      </w:r>
      <w:r>
        <w:rPr>
          <w:spacing w:val="1"/>
          <w:sz w:val="28"/>
        </w:rPr>
        <w:t xml:space="preserve"> </w:t>
      </w:r>
      <w:r>
        <w:rPr>
          <w:sz w:val="28"/>
        </w:rPr>
        <w:t>описывать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аспекты</w:t>
      </w:r>
      <w:r>
        <w:rPr>
          <w:spacing w:val="1"/>
          <w:sz w:val="28"/>
        </w:rPr>
        <w:t xml:space="preserve"> </w:t>
      </w:r>
      <w:r>
        <w:rPr>
          <w:sz w:val="28"/>
        </w:rPr>
        <w:t>проблем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взаимодействия природы и общества: различия в особенностях проявления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глобальных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изменений</w:t>
      </w:r>
      <w:r>
        <w:rPr>
          <w:spacing w:val="1"/>
          <w:sz w:val="28"/>
        </w:rPr>
        <w:t xml:space="preserve"> </w:t>
      </w:r>
      <w:r>
        <w:rPr>
          <w:sz w:val="28"/>
        </w:rPr>
        <w:t>климата,</w:t>
      </w:r>
      <w:r>
        <w:rPr>
          <w:spacing w:val="1"/>
          <w:sz w:val="28"/>
        </w:rPr>
        <w:t xml:space="preserve"> </w:t>
      </w:r>
      <w:r>
        <w:rPr>
          <w:sz w:val="28"/>
        </w:rPr>
        <w:t>повышения</w:t>
      </w:r>
      <w:r>
        <w:rPr>
          <w:spacing w:val="1"/>
          <w:sz w:val="28"/>
        </w:rPr>
        <w:t xml:space="preserve"> </w:t>
      </w:r>
      <w:r>
        <w:rPr>
          <w:sz w:val="28"/>
        </w:rPr>
        <w:t>уровня</w:t>
      </w:r>
      <w:r>
        <w:rPr>
          <w:spacing w:val="1"/>
          <w:sz w:val="28"/>
        </w:rPr>
        <w:t xml:space="preserve"> </w:t>
      </w:r>
      <w:r>
        <w:rPr>
          <w:sz w:val="28"/>
        </w:rPr>
        <w:t>Мирового</w:t>
      </w:r>
      <w:r>
        <w:rPr>
          <w:spacing w:val="1"/>
          <w:sz w:val="28"/>
        </w:rPr>
        <w:t xml:space="preserve"> </w:t>
      </w:r>
      <w:r>
        <w:rPr>
          <w:sz w:val="28"/>
        </w:rPr>
        <w:t>океана,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объёмах</w:t>
      </w:r>
      <w:r>
        <w:rPr>
          <w:spacing w:val="1"/>
          <w:sz w:val="28"/>
        </w:rPr>
        <w:t xml:space="preserve"> </w:t>
      </w:r>
      <w:r>
        <w:rPr>
          <w:sz w:val="28"/>
        </w:rPr>
        <w:t>выбросов</w:t>
      </w:r>
      <w:r>
        <w:rPr>
          <w:spacing w:val="1"/>
          <w:sz w:val="28"/>
        </w:rPr>
        <w:t xml:space="preserve"> </w:t>
      </w:r>
      <w:r>
        <w:rPr>
          <w:sz w:val="28"/>
        </w:rPr>
        <w:t>парниковых</w:t>
      </w:r>
      <w:r>
        <w:rPr>
          <w:spacing w:val="1"/>
          <w:sz w:val="28"/>
        </w:rPr>
        <w:t xml:space="preserve"> </w:t>
      </w:r>
      <w:r>
        <w:rPr>
          <w:sz w:val="28"/>
        </w:rPr>
        <w:t>газов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разных</w:t>
      </w:r>
      <w:r>
        <w:rPr>
          <w:spacing w:val="1"/>
          <w:sz w:val="28"/>
        </w:rPr>
        <w:t xml:space="preserve"> </w:t>
      </w:r>
      <w:r>
        <w:rPr>
          <w:sz w:val="28"/>
        </w:rPr>
        <w:t>регионах</w:t>
      </w:r>
      <w:r>
        <w:rPr>
          <w:spacing w:val="1"/>
          <w:sz w:val="28"/>
        </w:rPr>
        <w:t xml:space="preserve"> </w:t>
      </w:r>
      <w:r>
        <w:rPr>
          <w:sz w:val="28"/>
        </w:rPr>
        <w:t>мира,</w:t>
      </w:r>
      <w:r>
        <w:rPr>
          <w:spacing w:val="1"/>
          <w:sz w:val="28"/>
        </w:rPr>
        <w:t xml:space="preserve"> </w:t>
      </w:r>
      <w:r>
        <w:rPr>
          <w:sz w:val="28"/>
        </w:rPr>
        <w:t>изменения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геосистем</w:t>
      </w:r>
      <w:r>
        <w:rPr>
          <w:spacing w:val="1"/>
          <w:sz w:val="28"/>
        </w:rPr>
        <w:t xml:space="preserve"> </w:t>
      </w:r>
      <w:r>
        <w:rPr>
          <w:sz w:val="28"/>
        </w:rPr>
        <w:t>в результате природных и антропогенных воздействий на примере</w:t>
      </w:r>
      <w:r>
        <w:rPr>
          <w:spacing w:val="-67"/>
          <w:sz w:val="28"/>
        </w:rPr>
        <w:t xml:space="preserve"> </w:t>
      </w:r>
      <w:r>
        <w:rPr>
          <w:sz w:val="28"/>
        </w:rPr>
        <w:t>регионов</w:t>
      </w:r>
      <w:r>
        <w:rPr>
          <w:spacing w:val="-2"/>
          <w:sz w:val="28"/>
        </w:rPr>
        <w:t xml:space="preserve"> </w:t>
      </w:r>
      <w:r>
        <w:rPr>
          <w:sz w:val="28"/>
        </w:rPr>
        <w:t>и стран мира,</w:t>
      </w:r>
      <w:r>
        <w:rPr>
          <w:spacing w:val="3"/>
          <w:sz w:val="28"/>
        </w:rPr>
        <w:t xml:space="preserve"> </w:t>
      </w:r>
      <w:r>
        <w:rPr>
          <w:sz w:val="28"/>
        </w:rPr>
        <w:t>на</w:t>
      </w:r>
      <w:r>
        <w:rPr>
          <w:spacing w:val="2"/>
          <w:sz w:val="28"/>
        </w:rPr>
        <w:t xml:space="preserve"> </w:t>
      </w:r>
      <w:r>
        <w:rPr>
          <w:sz w:val="28"/>
        </w:rPr>
        <w:t>планетарном</w:t>
      </w:r>
      <w:proofErr w:type="gramEnd"/>
      <w:r>
        <w:rPr>
          <w:spacing w:val="6"/>
          <w:sz w:val="28"/>
        </w:rPr>
        <w:t xml:space="preserve"> </w:t>
      </w:r>
      <w:proofErr w:type="gramStart"/>
      <w:r>
        <w:rPr>
          <w:sz w:val="28"/>
        </w:rPr>
        <w:t>уровне</w:t>
      </w:r>
      <w:proofErr w:type="gramEnd"/>
      <w:r>
        <w:rPr>
          <w:sz w:val="28"/>
        </w:rPr>
        <w:t>.</w:t>
      </w:r>
    </w:p>
    <w:p w:rsidR="00E93295" w:rsidRDefault="00B27CBD">
      <w:pPr>
        <w:spacing w:line="350" w:lineRule="auto"/>
        <w:ind w:left="199" w:right="130" w:firstLine="710"/>
        <w:jc w:val="both"/>
        <w:rPr>
          <w:sz w:val="28"/>
        </w:rPr>
      </w:pPr>
      <w:r>
        <w:rPr>
          <w:b/>
          <w:w w:val="95"/>
          <w:sz w:val="28"/>
        </w:rPr>
        <w:t xml:space="preserve">Предметные результаты </w:t>
      </w:r>
      <w:r>
        <w:rPr>
          <w:w w:val="95"/>
          <w:sz w:val="28"/>
        </w:rPr>
        <w:t>освоения программы по географии на базовом</w:t>
      </w:r>
      <w:r>
        <w:rPr>
          <w:spacing w:val="1"/>
          <w:w w:val="95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2"/>
          <w:sz w:val="28"/>
        </w:rPr>
        <w:t xml:space="preserve"> </w:t>
      </w:r>
      <w:r>
        <w:rPr>
          <w:b/>
          <w:sz w:val="28"/>
        </w:rPr>
        <w:t>к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концу 11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класса</w:t>
      </w:r>
      <w:r>
        <w:rPr>
          <w:b/>
          <w:spacing w:val="4"/>
          <w:sz w:val="28"/>
        </w:rPr>
        <w:t xml:space="preserve"> </w:t>
      </w:r>
      <w:r>
        <w:rPr>
          <w:sz w:val="28"/>
        </w:rPr>
        <w:t>должны</w:t>
      </w:r>
      <w:r>
        <w:rPr>
          <w:spacing w:val="1"/>
          <w:sz w:val="28"/>
        </w:rPr>
        <w:t xml:space="preserve"> </w:t>
      </w:r>
      <w:r>
        <w:rPr>
          <w:sz w:val="28"/>
        </w:rPr>
        <w:t>отражать:</w:t>
      </w:r>
    </w:p>
    <w:p w:rsidR="00E93295" w:rsidRDefault="00B27CBD" w:rsidP="00587C6E">
      <w:pPr>
        <w:pStyle w:val="a6"/>
        <w:numPr>
          <w:ilvl w:val="0"/>
          <w:numId w:val="24"/>
        </w:numPr>
        <w:tabs>
          <w:tab w:val="left" w:pos="1281"/>
        </w:tabs>
        <w:spacing w:line="350" w:lineRule="auto"/>
        <w:ind w:right="127" w:firstLine="710"/>
        <w:rPr>
          <w:sz w:val="28"/>
        </w:rPr>
      </w:pPr>
      <w:r>
        <w:rPr>
          <w:sz w:val="28"/>
        </w:rPr>
        <w:t>понимание</w:t>
      </w:r>
      <w:r>
        <w:rPr>
          <w:spacing w:val="1"/>
          <w:sz w:val="28"/>
        </w:rPr>
        <w:t xml:space="preserve"> </w:t>
      </w:r>
      <w:r>
        <w:rPr>
          <w:sz w:val="28"/>
        </w:rPr>
        <w:t>роли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места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науки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системе</w:t>
      </w:r>
      <w:r>
        <w:rPr>
          <w:spacing w:val="1"/>
          <w:sz w:val="28"/>
        </w:rPr>
        <w:t xml:space="preserve"> </w:t>
      </w:r>
      <w:r>
        <w:rPr>
          <w:sz w:val="28"/>
        </w:rPr>
        <w:t>научных</w:t>
      </w:r>
      <w:r>
        <w:rPr>
          <w:spacing w:val="1"/>
          <w:sz w:val="28"/>
        </w:rPr>
        <w:t xml:space="preserve"> </w:t>
      </w:r>
      <w:r>
        <w:rPr>
          <w:sz w:val="28"/>
        </w:rPr>
        <w:t>дисциплин,</w:t>
      </w:r>
      <w:r>
        <w:rPr>
          <w:spacing w:val="1"/>
          <w:sz w:val="28"/>
        </w:rPr>
        <w:t xml:space="preserve"> </w:t>
      </w:r>
      <w:r>
        <w:rPr>
          <w:sz w:val="28"/>
        </w:rPr>
        <w:t>её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решении</w:t>
      </w:r>
      <w:r>
        <w:rPr>
          <w:spacing w:val="1"/>
          <w:sz w:val="28"/>
        </w:rPr>
        <w:t xml:space="preserve"> </w:t>
      </w:r>
      <w:r>
        <w:rPr>
          <w:sz w:val="28"/>
        </w:rPr>
        <w:t>важнейших</w:t>
      </w:r>
      <w:r>
        <w:rPr>
          <w:spacing w:val="1"/>
          <w:sz w:val="28"/>
        </w:rPr>
        <w:t xml:space="preserve"> </w:t>
      </w:r>
      <w:r>
        <w:rPr>
          <w:sz w:val="28"/>
        </w:rPr>
        <w:t>проблем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человечества: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определять</w:t>
      </w:r>
      <w:r>
        <w:rPr>
          <w:spacing w:val="1"/>
          <w:sz w:val="28"/>
        </w:rPr>
        <w:t xml:space="preserve"> </w:t>
      </w:r>
      <w:r>
        <w:rPr>
          <w:sz w:val="28"/>
        </w:rPr>
        <w:t>роль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наук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достижении</w:t>
      </w:r>
      <w:r>
        <w:rPr>
          <w:spacing w:val="1"/>
          <w:sz w:val="28"/>
        </w:rPr>
        <w:t xml:space="preserve"> </w:t>
      </w:r>
      <w:r>
        <w:rPr>
          <w:sz w:val="28"/>
        </w:rPr>
        <w:t>целей</w:t>
      </w:r>
      <w:r>
        <w:rPr>
          <w:spacing w:val="1"/>
          <w:sz w:val="28"/>
        </w:rPr>
        <w:t xml:space="preserve"> </w:t>
      </w:r>
      <w:r>
        <w:rPr>
          <w:sz w:val="28"/>
        </w:rPr>
        <w:t>устойчивого развития;</w:t>
      </w:r>
    </w:p>
    <w:p w:rsidR="00E93295" w:rsidRDefault="00B27CBD" w:rsidP="00587C6E">
      <w:pPr>
        <w:pStyle w:val="a6"/>
        <w:numPr>
          <w:ilvl w:val="0"/>
          <w:numId w:val="24"/>
        </w:numPr>
        <w:tabs>
          <w:tab w:val="left" w:pos="1281"/>
        </w:tabs>
        <w:spacing w:line="350" w:lineRule="auto"/>
        <w:ind w:right="133" w:firstLine="710"/>
        <w:rPr>
          <w:sz w:val="28"/>
        </w:rPr>
      </w:pPr>
      <w:r>
        <w:rPr>
          <w:sz w:val="28"/>
        </w:rPr>
        <w:t>освоение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знаний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размещении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основных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территориальной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общества: выбирать и использовать источники географической 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взаиморасположения</w:t>
      </w:r>
      <w:r>
        <w:rPr>
          <w:spacing w:val="1"/>
          <w:sz w:val="28"/>
        </w:rPr>
        <w:t xml:space="preserve"> </w:t>
      </w:r>
      <w:r>
        <w:rPr>
          <w:sz w:val="28"/>
        </w:rPr>
        <w:t>регионов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стран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пространстве;</w:t>
      </w:r>
    </w:p>
    <w:p w:rsidR="00E93295" w:rsidRDefault="00B27CBD">
      <w:pPr>
        <w:pStyle w:val="a3"/>
        <w:spacing w:line="319" w:lineRule="exact"/>
      </w:pPr>
      <w:r>
        <w:t>описывать</w:t>
      </w:r>
      <w:r>
        <w:rPr>
          <w:spacing w:val="49"/>
        </w:rPr>
        <w:t xml:space="preserve"> </w:t>
      </w:r>
      <w:r>
        <w:t>положение</w:t>
      </w:r>
      <w:r>
        <w:rPr>
          <w:spacing w:val="120"/>
        </w:rPr>
        <w:t xml:space="preserve"> </w:t>
      </w:r>
      <w:r>
        <w:t>и</w:t>
      </w:r>
      <w:r>
        <w:rPr>
          <w:spacing w:val="120"/>
        </w:rPr>
        <w:t xml:space="preserve"> </w:t>
      </w:r>
      <w:r>
        <w:t>взаиморасположение</w:t>
      </w:r>
      <w:r>
        <w:rPr>
          <w:spacing w:val="121"/>
        </w:rPr>
        <w:t xml:space="preserve"> </w:t>
      </w:r>
      <w:r>
        <w:t>регионов</w:t>
      </w:r>
      <w:r>
        <w:rPr>
          <w:spacing w:val="118"/>
        </w:rPr>
        <w:t xml:space="preserve"> </w:t>
      </w:r>
      <w:r>
        <w:t>и</w:t>
      </w:r>
      <w:r>
        <w:rPr>
          <w:spacing w:val="128"/>
        </w:rPr>
        <w:t xml:space="preserve"> </w:t>
      </w:r>
      <w:r>
        <w:t>стран</w:t>
      </w:r>
      <w:r>
        <w:rPr>
          <w:spacing w:val="120"/>
        </w:rPr>
        <w:t xml:space="preserve"> </w:t>
      </w:r>
      <w:proofErr w:type="gramStart"/>
      <w:r>
        <w:t>в</w:t>
      </w:r>
      <w:proofErr w:type="gramEnd"/>
    </w:p>
    <w:p w:rsidR="00E93295" w:rsidRDefault="00B27CBD">
      <w:pPr>
        <w:pStyle w:val="a3"/>
        <w:spacing w:line="470" w:lineRule="atLeast"/>
        <w:ind w:right="135" w:firstLine="0"/>
      </w:pPr>
      <w:proofErr w:type="gramStart"/>
      <w:r>
        <w:t>пространстве</w:t>
      </w:r>
      <w:proofErr w:type="gramEnd"/>
      <w:r>
        <w:t>,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природно-ресурсного</w:t>
      </w:r>
      <w:r>
        <w:rPr>
          <w:spacing w:val="1"/>
        </w:rPr>
        <w:t xml:space="preserve"> </w:t>
      </w:r>
      <w:r>
        <w:t>капитала,</w:t>
      </w:r>
      <w:r>
        <w:rPr>
          <w:spacing w:val="1"/>
        </w:rPr>
        <w:t xml:space="preserve"> </w:t>
      </w:r>
      <w:r>
        <w:t>населения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хозяйства</w:t>
      </w:r>
      <w:r>
        <w:rPr>
          <w:spacing w:val="1"/>
        </w:rPr>
        <w:t xml:space="preserve"> </w:t>
      </w:r>
      <w:r>
        <w:t>регионов и изученных</w:t>
      </w:r>
      <w:r>
        <w:rPr>
          <w:spacing w:val="-3"/>
        </w:rPr>
        <w:t xml:space="preserve"> </w:t>
      </w:r>
      <w:r>
        <w:t>стран;</w:t>
      </w:r>
    </w:p>
    <w:p w:rsidR="00E93295" w:rsidRDefault="00E93295">
      <w:pPr>
        <w:spacing w:line="470" w:lineRule="atLeast"/>
        <w:sectPr w:rsidR="00E93295">
          <w:pgSz w:w="11910" w:h="16840"/>
          <w:pgMar w:top="1040" w:right="720" w:bottom="1680" w:left="1500" w:header="0" w:footer="1427" w:gutter="0"/>
          <w:cols w:space="720"/>
        </w:sectPr>
      </w:pPr>
    </w:p>
    <w:p w:rsidR="00E93295" w:rsidRDefault="00B27CBD" w:rsidP="00587C6E">
      <w:pPr>
        <w:pStyle w:val="a6"/>
        <w:numPr>
          <w:ilvl w:val="0"/>
          <w:numId w:val="24"/>
        </w:numPr>
        <w:tabs>
          <w:tab w:val="left" w:pos="1281"/>
        </w:tabs>
        <w:spacing w:before="67" w:line="350" w:lineRule="auto"/>
        <w:ind w:right="134" w:firstLine="710"/>
        <w:rPr>
          <w:sz w:val="28"/>
        </w:rPr>
      </w:pPr>
      <w:r>
        <w:rPr>
          <w:sz w:val="28"/>
        </w:rPr>
        <w:lastRenderedPageBreak/>
        <w:t>сформированность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комплексных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</w:t>
      </w:r>
      <w:r>
        <w:rPr>
          <w:spacing w:val="-67"/>
          <w:sz w:val="28"/>
        </w:rPr>
        <w:t xml:space="preserve"> </w:t>
      </w:r>
      <w:r>
        <w:rPr>
          <w:sz w:val="28"/>
        </w:rPr>
        <w:t>ориентированных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знаний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закономерностях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природы, размещения населения и хозяйства: распознавать географические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особенности проявления процессов воспроизводства, миграции населения и</w:t>
      </w:r>
      <w:r>
        <w:rPr>
          <w:spacing w:val="1"/>
          <w:sz w:val="28"/>
        </w:rPr>
        <w:t xml:space="preserve"> </w:t>
      </w:r>
      <w:r>
        <w:rPr>
          <w:sz w:val="28"/>
        </w:rPr>
        <w:t>урбанизации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-4"/>
          <w:sz w:val="28"/>
        </w:rPr>
        <w:t xml:space="preserve"> </w:t>
      </w:r>
      <w:r>
        <w:rPr>
          <w:sz w:val="28"/>
        </w:rPr>
        <w:t>регионах</w:t>
      </w:r>
      <w:r>
        <w:rPr>
          <w:spacing w:val="-4"/>
          <w:sz w:val="28"/>
        </w:rPr>
        <w:t xml:space="preserve"> </w:t>
      </w:r>
      <w:r>
        <w:rPr>
          <w:sz w:val="28"/>
        </w:rPr>
        <w:t>мира</w:t>
      </w:r>
      <w:r>
        <w:rPr>
          <w:spacing w:val="6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изученных</w:t>
      </w:r>
      <w:r>
        <w:rPr>
          <w:spacing w:val="-4"/>
          <w:sz w:val="28"/>
        </w:rPr>
        <w:t xml:space="preserve"> </w:t>
      </w:r>
      <w:r>
        <w:rPr>
          <w:sz w:val="28"/>
        </w:rPr>
        <w:t>странах;</w:t>
      </w:r>
    </w:p>
    <w:p w:rsidR="00E93295" w:rsidRDefault="00B27CBD">
      <w:pPr>
        <w:pStyle w:val="a3"/>
        <w:spacing w:line="350" w:lineRule="auto"/>
        <w:ind w:right="123"/>
      </w:pPr>
      <w:r>
        <w:t>использовать знания об основных географических закономерностях для</w:t>
      </w:r>
      <w:r>
        <w:rPr>
          <w:spacing w:val="-67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географических</w:t>
      </w:r>
      <w:r>
        <w:rPr>
          <w:spacing w:val="1"/>
        </w:rPr>
        <w:t xml:space="preserve"> </w:t>
      </w:r>
      <w:r>
        <w:t>факторов</w:t>
      </w:r>
      <w:r>
        <w:rPr>
          <w:spacing w:val="1"/>
        </w:rPr>
        <w:t xml:space="preserve"> </w:t>
      </w:r>
      <w:r>
        <w:t>международной</w:t>
      </w:r>
      <w:r>
        <w:rPr>
          <w:spacing w:val="1"/>
        </w:rPr>
        <w:t xml:space="preserve"> </w:t>
      </w:r>
      <w:r>
        <w:t>хозяйственной</w:t>
      </w:r>
      <w:r>
        <w:rPr>
          <w:spacing w:val="1"/>
        </w:rPr>
        <w:t xml:space="preserve"> </w:t>
      </w:r>
      <w:r>
        <w:t>специализации</w:t>
      </w:r>
      <w:r>
        <w:rPr>
          <w:spacing w:val="-11"/>
        </w:rPr>
        <w:t xml:space="preserve"> </w:t>
      </w:r>
      <w:r>
        <w:t>изученных</w:t>
      </w:r>
      <w:r>
        <w:rPr>
          <w:spacing w:val="-14"/>
        </w:rPr>
        <w:t xml:space="preserve"> </w:t>
      </w:r>
      <w:r>
        <w:t>стран;</w:t>
      </w:r>
      <w:r>
        <w:rPr>
          <w:spacing w:val="-10"/>
        </w:rPr>
        <w:t xml:space="preserve"> </w:t>
      </w:r>
      <w:r>
        <w:t>сравнения</w:t>
      </w:r>
      <w:r>
        <w:rPr>
          <w:spacing w:val="-10"/>
        </w:rPr>
        <w:t xml:space="preserve"> </w:t>
      </w:r>
      <w:r>
        <w:t>регионов</w:t>
      </w:r>
      <w:r>
        <w:rPr>
          <w:spacing w:val="-12"/>
        </w:rPr>
        <w:t xml:space="preserve"> </w:t>
      </w:r>
      <w:r>
        <w:t>мира</w:t>
      </w:r>
      <w:r>
        <w:rPr>
          <w:spacing w:val="-10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изученных</w:t>
      </w:r>
      <w:r>
        <w:rPr>
          <w:spacing w:val="-14"/>
        </w:rPr>
        <w:t xml:space="preserve"> </w:t>
      </w:r>
      <w:r>
        <w:t>стран</w:t>
      </w:r>
      <w:r>
        <w:rPr>
          <w:spacing w:val="-68"/>
        </w:rPr>
        <w:t xml:space="preserve"> </w:t>
      </w:r>
      <w:r>
        <w:t>по уровню социально-экономического развития, специализации различных</w:t>
      </w:r>
      <w:r>
        <w:rPr>
          <w:spacing w:val="1"/>
        </w:rPr>
        <w:t xml:space="preserve"> </w:t>
      </w:r>
      <w:r>
        <w:t>стран</w:t>
      </w:r>
      <w:r>
        <w:rPr>
          <w:spacing w:val="1"/>
        </w:rPr>
        <w:t xml:space="preserve"> </w:t>
      </w:r>
      <w:r>
        <w:t>и по их месту в международном</w:t>
      </w:r>
      <w:r>
        <w:rPr>
          <w:spacing w:val="1"/>
        </w:rPr>
        <w:t xml:space="preserve"> </w:t>
      </w:r>
      <w:r>
        <w:t>геграфическом</w:t>
      </w:r>
      <w:r>
        <w:rPr>
          <w:spacing w:val="1"/>
        </w:rPr>
        <w:t xml:space="preserve"> </w:t>
      </w:r>
      <w:r>
        <w:t>разделении труда</w:t>
      </w:r>
      <w:r>
        <w:rPr>
          <w:spacing w:val="1"/>
        </w:rPr>
        <w:t xml:space="preserve"> </w:t>
      </w:r>
      <w:r>
        <w:t>(МГРТ);</w:t>
      </w:r>
      <w:r>
        <w:rPr>
          <w:spacing w:val="1"/>
        </w:rPr>
        <w:t xml:space="preserve"> </w:t>
      </w:r>
      <w:proofErr w:type="gramStart"/>
      <w:r>
        <w:t>для классификации стран отдельных регионов мира, в том числе по</w:t>
      </w:r>
      <w:r>
        <w:rPr>
          <w:spacing w:val="1"/>
        </w:rPr>
        <w:t xml:space="preserve"> </w:t>
      </w:r>
      <w:r>
        <w:t>особенностям</w:t>
      </w:r>
      <w:r>
        <w:rPr>
          <w:spacing w:val="1"/>
        </w:rPr>
        <w:t xml:space="preserve"> </w:t>
      </w:r>
      <w:r>
        <w:t>географического</w:t>
      </w:r>
      <w:r>
        <w:rPr>
          <w:spacing w:val="1"/>
        </w:rPr>
        <w:t xml:space="preserve"> </w:t>
      </w:r>
      <w:r>
        <w:t>положения,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правления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государственного устройства, уровню социально-экономического развития,</w:t>
      </w:r>
      <w:r>
        <w:rPr>
          <w:spacing w:val="1"/>
        </w:rPr>
        <w:t xml:space="preserve"> </w:t>
      </w:r>
      <w:r>
        <w:t>типам</w:t>
      </w:r>
      <w:r>
        <w:rPr>
          <w:spacing w:val="1"/>
        </w:rPr>
        <w:t xml:space="preserve"> </w:t>
      </w:r>
      <w:r>
        <w:t>воспроизводства</w:t>
      </w:r>
      <w:r>
        <w:rPr>
          <w:spacing w:val="1"/>
        </w:rPr>
        <w:t xml:space="preserve"> </w:t>
      </w:r>
      <w:r>
        <w:t>населения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географической информации;</w:t>
      </w:r>
      <w:proofErr w:type="gramEnd"/>
    </w:p>
    <w:p w:rsidR="00E93295" w:rsidRDefault="00B27CBD">
      <w:pPr>
        <w:pStyle w:val="a3"/>
        <w:spacing w:line="350" w:lineRule="auto"/>
        <w:ind w:right="131"/>
      </w:pPr>
      <w:r>
        <w:t>устанавливать</w:t>
      </w:r>
      <w:r>
        <w:rPr>
          <w:spacing w:val="1"/>
        </w:rPr>
        <w:t xml:space="preserve"> </w:t>
      </w:r>
      <w:r>
        <w:t>взаимосвязи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социально-экономическими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геоэкологическими</w:t>
      </w:r>
      <w:r>
        <w:rPr>
          <w:spacing w:val="1"/>
        </w:rPr>
        <w:t xml:space="preserve"> </w:t>
      </w:r>
      <w:r>
        <w:t>процессами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явлениями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t>странах;</w:t>
      </w:r>
      <w:r>
        <w:rPr>
          <w:spacing w:val="1"/>
        </w:rPr>
        <w:t xml:space="preserve"> </w:t>
      </w:r>
      <w:r>
        <w:t>природными условиями и размещением населения, природными условиями и</w:t>
      </w:r>
      <w:r>
        <w:rPr>
          <w:spacing w:val="-67"/>
        </w:rPr>
        <w:t xml:space="preserve"> </w:t>
      </w:r>
      <w:r>
        <w:t>природно-ресурсным</w:t>
      </w:r>
      <w:r>
        <w:rPr>
          <w:spacing w:val="1"/>
        </w:rPr>
        <w:t xml:space="preserve"> </w:t>
      </w:r>
      <w:r>
        <w:t>капиталом,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отраслевой</w:t>
      </w:r>
      <w:r>
        <w:rPr>
          <w:spacing w:val="1"/>
        </w:rPr>
        <w:t xml:space="preserve"> </w:t>
      </w:r>
      <w:r>
        <w:t>структурой</w:t>
      </w:r>
      <w:r>
        <w:rPr>
          <w:spacing w:val="1"/>
        </w:rPr>
        <w:t xml:space="preserve"> </w:t>
      </w:r>
      <w:r>
        <w:t>хозяйства</w:t>
      </w:r>
      <w:r>
        <w:rPr>
          <w:spacing w:val="-67"/>
        </w:rPr>
        <w:t xml:space="preserve"> </w:t>
      </w:r>
      <w:r>
        <w:t>изученных</w:t>
      </w:r>
      <w:r>
        <w:rPr>
          <w:spacing w:val="-4"/>
        </w:rPr>
        <w:t xml:space="preserve"> </w:t>
      </w:r>
      <w:r>
        <w:t>стран;</w:t>
      </w:r>
    </w:p>
    <w:p w:rsidR="00E93295" w:rsidRDefault="00B27CBD">
      <w:pPr>
        <w:pStyle w:val="a3"/>
        <w:spacing w:line="348" w:lineRule="auto"/>
        <w:ind w:right="136"/>
      </w:pPr>
      <w:r>
        <w:t>прогнозировать изменения возрастной структуры населения отдельных</w:t>
      </w:r>
      <w:r>
        <w:rPr>
          <w:spacing w:val="1"/>
        </w:rPr>
        <w:t xml:space="preserve"> </w:t>
      </w:r>
      <w:r>
        <w:t>стран</w:t>
      </w:r>
      <w:r>
        <w:rPr>
          <w:spacing w:val="1"/>
        </w:rPr>
        <w:t xml:space="preserve"> </w:t>
      </w:r>
      <w:r>
        <w:t>зарубежной</w:t>
      </w:r>
      <w:r>
        <w:rPr>
          <w:spacing w:val="1"/>
        </w:rPr>
        <w:t xml:space="preserve"> </w:t>
      </w:r>
      <w:r>
        <w:t>Европы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географической</w:t>
      </w:r>
      <w:r>
        <w:rPr>
          <w:spacing w:val="1"/>
        </w:rPr>
        <w:t xml:space="preserve"> </w:t>
      </w:r>
      <w:r>
        <w:t>информации;</w:t>
      </w:r>
    </w:p>
    <w:p w:rsidR="00E93295" w:rsidRDefault="00B27CBD">
      <w:pPr>
        <w:pStyle w:val="a3"/>
        <w:spacing w:before="1" w:line="350" w:lineRule="auto"/>
        <w:ind w:right="140"/>
      </w:pPr>
      <w:r>
        <w:t>формулировать и (или) обосновывать выводы на основе использования</w:t>
      </w:r>
      <w:r>
        <w:rPr>
          <w:spacing w:val="1"/>
        </w:rPr>
        <w:t xml:space="preserve"> </w:t>
      </w:r>
      <w:r>
        <w:t>географических</w:t>
      </w:r>
      <w:r>
        <w:rPr>
          <w:spacing w:val="-4"/>
        </w:rPr>
        <w:t xml:space="preserve"> </w:t>
      </w:r>
      <w:r>
        <w:t>знаний;</w:t>
      </w:r>
    </w:p>
    <w:p w:rsidR="00E93295" w:rsidRDefault="00B27CBD" w:rsidP="00587C6E">
      <w:pPr>
        <w:pStyle w:val="a6"/>
        <w:numPr>
          <w:ilvl w:val="0"/>
          <w:numId w:val="24"/>
        </w:numPr>
        <w:tabs>
          <w:tab w:val="left" w:pos="1281"/>
        </w:tabs>
        <w:spacing w:before="1" w:line="350" w:lineRule="auto"/>
        <w:ind w:right="131" w:firstLine="710"/>
        <w:rPr>
          <w:sz w:val="28"/>
        </w:rPr>
      </w:pPr>
      <w:r>
        <w:rPr>
          <w:sz w:val="28"/>
        </w:rPr>
        <w:t>владение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терминологией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системой</w:t>
      </w:r>
      <w:r>
        <w:rPr>
          <w:spacing w:val="1"/>
          <w:sz w:val="28"/>
        </w:rPr>
        <w:t xml:space="preserve"> </w:t>
      </w:r>
      <w:r>
        <w:rPr>
          <w:sz w:val="28"/>
        </w:rPr>
        <w:t>базовых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понятий: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применять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изученные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социально-экономические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понятия: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карта,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государство;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политико-географическое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положение,</w:t>
      </w:r>
      <w:r>
        <w:rPr>
          <w:spacing w:val="101"/>
          <w:sz w:val="28"/>
        </w:rPr>
        <w:t xml:space="preserve"> </w:t>
      </w:r>
      <w:r>
        <w:rPr>
          <w:sz w:val="28"/>
        </w:rPr>
        <w:t>монархия,</w:t>
      </w:r>
      <w:r>
        <w:rPr>
          <w:spacing w:val="101"/>
          <w:sz w:val="28"/>
        </w:rPr>
        <w:t xml:space="preserve"> </w:t>
      </w:r>
      <w:r>
        <w:rPr>
          <w:sz w:val="28"/>
        </w:rPr>
        <w:t>республика,</w:t>
      </w:r>
      <w:r>
        <w:rPr>
          <w:spacing w:val="101"/>
          <w:sz w:val="28"/>
        </w:rPr>
        <w:t xml:space="preserve"> </w:t>
      </w:r>
      <w:r>
        <w:rPr>
          <w:sz w:val="28"/>
        </w:rPr>
        <w:t>унитарное</w:t>
      </w:r>
      <w:r>
        <w:rPr>
          <w:spacing w:val="99"/>
          <w:sz w:val="28"/>
        </w:rPr>
        <w:t xml:space="preserve"> </w:t>
      </w:r>
      <w:r>
        <w:rPr>
          <w:sz w:val="28"/>
        </w:rPr>
        <w:t>государство,</w:t>
      </w:r>
      <w:r>
        <w:rPr>
          <w:spacing w:val="101"/>
          <w:sz w:val="28"/>
        </w:rPr>
        <w:t xml:space="preserve"> </w:t>
      </w:r>
      <w:r>
        <w:rPr>
          <w:sz w:val="28"/>
        </w:rPr>
        <w:t>федеративное</w:t>
      </w:r>
    </w:p>
    <w:p w:rsidR="00E93295" w:rsidRDefault="00B27CBD">
      <w:pPr>
        <w:pStyle w:val="a3"/>
        <w:spacing w:line="319" w:lineRule="exact"/>
        <w:ind w:firstLine="0"/>
      </w:pPr>
      <w:r>
        <w:t xml:space="preserve">государство;    </w:t>
      </w:r>
      <w:r>
        <w:rPr>
          <w:spacing w:val="46"/>
        </w:rPr>
        <w:t xml:space="preserve"> </w:t>
      </w:r>
      <w:r>
        <w:t xml:space="preserve">воспроизводство    </w:t>
      </w:r>
      <w:r>
        <w:rPr>
          <w:spacing w:val="47"/>
        </w:rPr>
        <w:t xml:space="preserve"> </w:t>
      </w:r>
      <w:r>
        <w:t xml:space="preserve">населения,    </w:t>
      </w:r>
      <w:r>
        <w:rPr>
          <w:spacing w:val="49"/>
        </w:rPr>
        <w:t xml:space="preserve"> </w:t>
      </w:r>
      <w:r>
        <w:t xml:space="preserve">демографический    </w:t>
      </w:r>
      <w:r>
        <w:rPr>
          <w:spacing w:val="46"/>
        </w:rPr>
        <w:t xml:space="preserve"> </w:t>
      </w:r>
      <w:r>
        <w:t>взрыв,</w:t>
      </w:r>
    </w:p>
    <w:p w:rsidR="00E93295" w:rsidRDefault="00E93295">
      <w:pPr>
        <w:spacing w:line="319" w:lineRule="exact"/>
        <w:sectPr w:rsidR="00E93295">
          <w:pgSz w:w="11910" w:h="16840"/>
          <w:pgMar w:top="1040" w:right="720" w:bottom="1680" w:left="1500" w:header="0" w:footer="1427" w:gutter="0"/>
          <w:cols w:space="720"/>
        </w:sectPr>
      </w:pPr>
    </w:p>
    <w:p w:rsidR="00E93295" w:rsidRDefault="00B27CBD">
      <w:pPr>
        <w:pStyle w:val="a3"/>
        <w:tabs>
          <w:tab w:val="left" w:pos="2261"/>
        </w:tabs>
        <w:spacing w:before="67" w:line="350" w:lineRule="auto"/>
        <w:ind w:right="131" w:firstLine="0"/>
      </w:pPr>
      <w:proofErr w:type="gramStart"/>
      <w:r>
        <w:lastRenderedPageBreak/>
        <w:t>демографический кризис, старение населения, состав населения, структура</w:t>
      </w:r>
      <w:r>
        <w:rPr>
          <w:spacing w:val="1"/>
        </w:rPr>
        <w:t xml:space="preserve"> </w:t>
      </w:r>
      <w:r>
        <w:rPr>
          <w:spacing w:val="-1"/>
        </w:rPr>
        <w:t>населения,</w:t>
      </w:r>
      <w:r>
        <w:rPr>
          <w:spacing w:val="-15"/>
        </w:rPr>
        <w:t xml:space="preserve"> </w:t>
      </w:r>
      <w:r>
        <w:t>экономически</w:t>
      </w:r>
      <w:r>
        <w:rPr>
          <w:spacing w:val="-17"/>
        </w:rPr>
        <w:t xml:space="preserve"> </w:t>
      </w:r>
      <w:r>
        <w:t>активное</w:t>
      </w:r>
      <w:r>
        <w:rPr>
          <w:spacing w:val="-15"/>
        </w:rPr>
        <w:t xml:space="preserve"> </w:t>
      </w:r>
      <w:r>
        <w:t>население,</w:t>
      </w:r>
      <w:r>
        <w:rPr>
          <w:spacing w:val="-15"/>
        </w:rPr>
        <w:t xml:space="preserve"> </w:t>
      </w:r>
      <w:r>
        <w:t>Индекс</w:t>
      </w:r>
      <w:r>
        <w:rPr>
          <w:spacing w:val="-16"/>
        </w:rPr>
        <w:t xml:space="preserve"> </w:t>
      </w:r>
      <w:r>
        <w:t>человеческого</w:t>
      </w:r>
      <w:r>
        <w:rPr>
          <w:spacing w:val="-16"/>
        </w:rPr>
        <w:t xml:space="preserve"> </w:t>
      </w:r>
      <w:r>
        <w:t>развития</w:t>
      </w:r>
      <w:r>
        <w:rPr>
          <w:spacing w:val="-68"/>
        </w:rPr>
        <w:t xml:space="preserve"> </w:t>
      </w:r>
      <w:r>
        <w:t>(ИЧР), народ, этнос, плотность населения, миграции населения, расселение</w:t>
      </w:r>
      <w:r>
        <w:rPr>
          <w:spacing w:val="1"/>
        </w:rPr>
        <w:t xml:space="preserve"> </w:t>
      </w:r>
      <w:r>
        <w:t>населения, демографическая политика, субурбанизация, ложная урбанизация;</w:t>
      </w:r>
      <w:r>
        <w:rPr>
          <w:spacing w:val="-67"/>
        </w:rPr>
        <w:t xml:space="preserve"> </w:t>
      </w:r>
      <w:r>
        <w:t>мегалополисы,</w:t>
      </w:r>
      <w:r>
        <w:rPr>
          <w:spacing w:val="1"/>
        </w:rPr>
        <w:t xml:space="preserve"> </w:t>
      </w:r>
      <w:r>
        <w:t>развитые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развивающиеся,</w:t>
      </w:r>
      <w:r>
        <w:rPr>
          <w:spacing w:val="1"/>
        </w:rPr>
        <w:t xml:space="preserve"> </w:t>
      </w:r>
      <w:r>
        <w:t>новые</w:t>
      </w:r>
      <w:r>
        <w:rPr>
          <w:spacing w:val="1"/>
        </w:rPr>
        <w:t xml:space="preserve"> </w:t>
      </w:r>
      <w:r>
        <w:t>индустриальные,</w:t>
      </w:r>
      <w:r>
        <w:rPr>
          <w:spacing w:val="1"/>
        </w:rPr>
        <w:t xml:space="preserve"> </w:t>
      </w:r>
      <w:r>
        <w:t>нефтедобывающие</w:t>
      </w:r>
      <w:r>
        <w:rPr>
          <w:spacing w:val="1"/>
        </w:rPr>
        <w:t xml:space="preserve"> </w:t>
      </w:r>
      <w:r>
        <w:t>страны;</w:t>
      </w:r>
      <w:r>
        <w:rPr>
          <w:spacing w:val="1"/>
        </w:rPr>
        <w:t xml:space="preserve"> </w:t>
      </w:r>
      <w:r>
        <w:t>ресурсообеспеченность,</w:t>
      </w:r>
      <w:r>
        <w:rPr>
          <w:spacing w:val="1"/>
        </w:rPr>
        <w:t xml:space="preserve"> </w:t>
      </w:r>
      <w:r>
        <w:t>мировое</w:t>
      </w:r>
      <w:r>
        <w:rPr>
          <w:spacing w:val="1"/>
        </w:rPr>
        <w:t xml:space="preserve"> </w:t>
      </w:r>
      <w:r>
        <w:t>хозяйство,</w:t>
      </w:r>
      <w:r>
        <w:rPr>
          <w:spacing w:val="1"/>
        </w:rPr>
        <w:t xml:space="preserve"> </w:t>
      </w:r>
      <w:r>
        <w:t>международная</w:t>
      </w:r>
      <w:r>
        <w:rPr>
          <w:spacing w:val="1"/>
        </w:rPr>
        <w:t xml:space="preserve"> </w:t>
      </w:r>
      <w:r>
        <w:t>экономическая</w:t>
      </w:r>
      <w:r>
        <w:rPr>
          <w:spacing w:val="1"/>
        </w:rPr>
        <w:t xml:space="preserve"> </w:t>
      </w:r>
      <w:r>
        <w:t>интеграция;</w:t>
      </w:r>
      <w:r>
        <w:rPr>
          <w:spacing w:val="1"/>
        </w:rPr>
        <w:t xml:space="preserve"> </w:t>
      </w:r>
      <w:r>
        <w:t>международная</w:t>
      </w:r>
      <w:r>
        <w:rPr>
          <w:spacing w:val="1"/>
        </w:rPr>
        <w:t xml:space="preserve"> </w:t>
      </w:r>
      <w:r>
        <w:t>хозяйственная</w:t>
      </w:r>
      <w:r>
        <w:rPr>
          <w:spacing w:val="1"/>
        </w:rPr>
        <w:t xml:space="preserve"> </w:t>
      </w:r>
      <w:r>
        <w:t>специализация, международное географическое разделение труда;</w:t>
      </w:r>
      <w:proofErr w:type="gramEnd"/>
      <w:r>
        <w:t xml:space="preserve"> отраслевая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территориальная</w:t>
      </w:r>
      <w:r>
        <w:rPr>
          <w:spacing w:val="1"/>
        </w:rPr>
        <w:t xml:space="preserve"> </w:t>
      </w:r>
      <w:r>
        <w:t>структура</w:t>
      </w:r>
      <w:r>
        <w:rPr>
          <w:spacing w:val="1"/>
        </w:rPr>
        <w:t xml:space="preserve"> </w:t>
      </w:r>
      <w:r>
        <w:t>мирового</w:t>
      </w:r>
      <w:r>
        <w:rPr>
          <w:spacing w:val="1"/>
        </w:rPr>
        <w:t xml:space="preserve"> </w:t>
      </w:r>
      <w:r>
        <w:t>хозяйства,</w:t>
      </w:r>
      <w:r>
        <w:rPr>
          <w:spacing w:val="1"/>
        </w:rPr>
        <w:t xml:space="preserve"> </w:t>
      </w:r>
      <w:r>
        <w:t>транснациональные</w:t>
      </w:r>
      <w:r>
        <w:rPr>
          <w:spacing w:val="1"/>
        </w:rPr>
        <w:t xml:space="preserve"> </w:t>
      </w:r>
      <w:r>
        <w:t>корпорации (ТНК), «сланцевая революция», водородная энергетика, «зелёная</w:t>
      </w:r>
      <w:r>
        <w:rPr>
          <w:spacing w:val="-67"/>
        </w:rPr>
        <w:t xml:space="preserve"> </w:t>
      </w:r>
      <w:r>
        <w:t>энергетика»,</w:t>
      </w:r>
      <w:r>
        <w:rPr>
          <w:spacing w:val="1"/>
        </w:rPr>
        <w:t xml:space="preserve"> </w:t>
      </w:r>
      <w:r>
        <w:t>органическое</w:t>
      </w:r>
      <w:r>
        <w:rPr>
          <w:spacing w:val="1"/>
        </w:rPr>
        <w:t xml:space="preserve"> </w:t>
      </w:r>
      <w:r>
        <w:t>сельское</w:t>
      </w:r>
      <w:r>
        <w:rPr>
          <w:spacing w:val="1"/>
        </w:rPr>
        <w:t xml:space="preserve"> </w:t>
      </w:r>
      <w:r>
        <w:t>хозяйство;</w:t>
      </w:r>
      <w:r>
        <w:rPr>
          <w:spacing w:val="1"/>
        </w:rPr>
        <w:t xml:space="preserve"> </w:t>
      </w:r>
      <w:r>
        <w:t>глобализация</w:t>
      </w:r>
      <w:r>
        <w:rPr>
          <w:spacing w:val="1"/>
        </w:rPr>
        <w:t xml:space="preserve"> </w:t>
      </w:r>
      <w:r>
        <w:t>мировой</w:t>
      </w:r>
      <w:r>
        <w:rPr>
          <w:spacing w:val="1"/>
        </w:rPr>
        <w:t xml:space="preserve"> </w:t>
      </w:r>
      <w:r>
        <w:t>экономики</w:t>
      </w:r>
      <w:r>
        <w:tab/>
        <w:t>и</w:t>
      </w:r>
      <w:r>
        <w:rPr>
          <w:spacing w:val="1"/>
        </w:rPr>
        <w:t xml:space="preserve"> </w:t>
      </w:r>
      <w:r>
        <w:t>деглобализация,</w:t>
      </w:r>
      <w:r>
        <w:rPr>
          <w:spacing w:val="1"/>
        </w:rPr>
        <w:t xml:space="preserve"> </w:t>
      </w:r>
      <w:r>
        <w:t>«энергопереход»,</w:t>
      </w:r>
      <w:r>
        <w:rPr>
          <w:spacing w:val="1"/>
        </w:rPr>
        <w:t xml:space="preserve"> </w:t>
      </w:r>
      <w:r>
        <w:t>международные</w:t>
      </w:r>
      <w:r>
        <w:rPr>
          <w:spacing w:val="1"/>
        </w:rPr>
        <w:t xml:space="preserve"> </w:t>
      </w:r>
      <w:r>
        <w:rPr>
          <w:spacing w:val="-1"/>
        </w:rPr>
        <w:t>экономические</w:t>
      </w:r>
      <w:r>
        <w:rPr>
          <w:spacing w:val="-12"/>
        </w:rPr>
        <w:t xml:space="preserve"> </w:t>
      </w:r>
      <w:r>
        <w:t>отношения,</w:t>
      </w:r>
      <w:r>
        <w:rPr>
          <w:spacing w:val="-10"/>
        </w:rPr>
        <w:t xml:space="preserve"> </w:t>
      </w:r>
      <w:r>
        <w:t>устойчивое</w:t>
      </w:r>
      <w:r>
        <w:rPr>
          <w:spacing w:val="-12"/>
        </w:rPr>
        <w:t xml:space="preserve"> </w:t>
      </w:r>
      <w:r>
        <w:t>развитие</w:t>
      </w:r>
      <w:r>
        <w:rPr>
          <w:spacing w:val="-11"/>
        </w:rPr>
        <w:t xml:space="preserve"> </w:t>
      </w:r>
      <w:r>
        <w:t>для</w:t>
      </w:r>
      <w:r>
        <w:rPr>
          <w:spacing w:val="-11"/>
        </w:rPr>
        <w:t xml:space="preserve"> </w:t>
      </w:r>
      <w:r>
        <w:t>решения</w:t>
      </w:r>
      <w:r>
        <w:rPr>
          <w:spacing w:val="-11"/>
        </w:rPr>
        <w:t xml:space="preserve"> </w:t>
      </w:r>
      <w:r>
        <w:t>учебных</w:t>
      </w:r>
      <w:r>
        <w:rPr>
          <w:spacing w:val="-17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(или)</w:t>
      </w:r>
      <w:r>
        <w:rPr>
          <w:spacing w:val="-67"/>
        </w:rPr>
        <w:t xml:space="preserve"> </w:t>
      </w:r>
      <w:r>
        <w:t>практико-ориентированных</w:t>
      </w:r>
      <w:r>
        <w:rPr>
          <w:spacing w:val="-4"/>
        </w:rPr>
        <w:t xml:space="preserve"> </w:t>
      </w:r>
      <w:r>
        <w:t>задач;</w:t>
      </w:r>
    </w:p>
    <w:p w:rsidR="00E93295" w:rsidRDefault="00B27CBD" w:rsidP="00587C6E">
      <w:pPr>
        <w:pStyle w:val="a6"/>
        <w:numPr>
          <w:ilvl w:val="0"/>
          <w:numId w:val="24"/>
        </w:numPr>
        <w:tabs>
          <w:tab w:val="left" w:pos="1281"/>
        </w:tabs>
        <w:spacing w:line="350" w:lineRule="auto"/>
        <w:ind w:right="129" w:firstLine="710"/>
        <w:rPr>
          <w:sz w:val="28"/>
        </w:rPr>
      </w:pPr>
      <w:r>
        <w:rPr>
          <w:sz w:val="28"/>
        </w:rPr>
        <w:t>сформированность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умений</w:t>
      </w:r>
      <w:r>
        <w:rPr>
          <w:spacing w:val="1"/>
          <w:sz w:val="28"/>
        </w:rPr>
        <w:t xml:space="preserve"> </w:t>
      </w:r>
      <w:r>
        <w:rPr>
          <w:sz w:val="28"/>
        </w:rPr>
        <w:t>проводить наблюдения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отдельными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географическими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объектами,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процессами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явлениями,</w:t>
      </w:r>
      <w:r>
        <w:rPr>
          <w:spacing w:val="1"/>
          <w:sz w:val="28"/>
        </w:rPr>
        <w:t xml:space="preserve"> </w:t>
      </w:r>
      <w:r>
        <w:rPr>
          <w:sz w:val="28"/>
        </w:rPr>
        <w:t>их изменениями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результате воздействия природных и антропогенных факторов: определять</w:t>
      </w:r>
      <w:r>
        <w:rPr>
          <w:spacing w:val="1"/>
          <w:sz w:val="28"/>
        </w:rPr>
        <w:t xml:space="preserve"> </w:t>
      </w:r>
      <w:r>
        <w:rPr>
          <w:sz w:val="28"/>
        </w:rPr>
        <w:t>цели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задачи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наблюдения</w:t>
      </w:r>
      <w:r>
        <w:rPr>
          <w:spacing w:val="1"/>
          <w:sz w:val="28"/>
        </w:rPr>
        <w:t xml:space="preserve"> </w:t>
      </w:r>
      <w:r>
        <w:rPr>
          <w:sz w:val="28"/>
        </w:rPr>
        <w:t>(исследования);</w:t>
      </w:r>
      <w:r>
        <w:rPr>
          <w:spacing w:val="1"/>
          <w:sz w:val="28"/>
        </w:rPr>
        <w:t xml:space="preserve"> </w:t>
      </w:r>
      <w:r>
        <w:rPr>
          <w:sz w:val="28"/>
        </w:rPr>
        <w:t>выбирать</w:t>
      </w:r>
      <w:r>
        <w:rPr>
          <w:spacing w:val="1"/>
          <w:sz w:val="28"/>
        </w:rPr>
        <w:t xml:space="preserve"> </w:t>
      </w:r>
      <w:r>
        <w:rPr>
          <w:sz w:val="28"/>
        </w:rPr>
        <w:t>форму</w:t>
      </w:r>
      <w:r>
        <w:rPr>
          <w:spacing w:val="1"/>
          <w:sz w:val="28"/>
        </w:rPr>
        <w:t xml:space="preserve"> </w:t>
      </w:r>
      <w:r>
        <w:rPr>
          <w:sz w:val="28"/>
        </w:rPr>
        <w:t>фиксации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1"/>
          <w:sz w:val="28"/>
        </w:rPr>
        <w:t xml:space="preserve"> </w:t>
      </w:r>
      <w:r>
        <w:rPr>
          <w:sz w:val="28"/>
        </w:rPr>
        <w:t>наблюдения</w:t>
      </w:r>
      <w:r>
        <w:rPr>
          <w:spacing w:val="1"/>
          <w:sz w:val="28"/>
        </w:rPr>
        <w:t xml:space="preserve"> </w:t>
      </w:r>
      <w:r>
        <w:rPr>
          <w:sz w:val="28"/>
        </w:rPr>
        <w:t>(исследования);</w:t>
      </w:r>
      <w:r>
        <w:rPr>
          <w:spacing w:val="1"/>
          <w:sz w:val="28"/>
        </w:rPr>
        <w:t xml:space="preserve"> </w:t>
      </w:r>
      <w:r>
        <w:rPr>
          <w:sz w:val="28"/>
        </w:rPr>
        <w:t>формулировать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обобщения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выводы</w:t>
      </w:r>
      <w:r>
        <w:rPr>
          <w:spacing w:val="-1"/>
          <w:sz w:val="28"/>
        </w:rPr>
        <w:t xml:space="preserve"> </w:t>
      </w:r>
      <w:r>
        <w:rPr>
          <w:sz w:val="28"/>
        </w:rPr>
        <w:t>по</w:t>
      </w:r>
      <w:r>
        <w:rPr>
          <w:spacing w:val="-1"/>
          <w:sz w:val="28"/>
        </w:rPr>
        <w:t xml:space="preserve"> </w:t>
      </w:r>
      <w:r>
        <w:rPr>
          <w:sz w:val="28"/>
        </w:rPr>
        <w:t>результатам</w:t>
      </w:r>
      <w:r>
        <w:rPr>
          <w:spacing w:val="1"/>
          <w:sz w:val="28"/>
        </w:rPr>
        <w:t xml:space="preserve"> </w:t>
      </w:r>
      <w:r>
        <w:rPr>
          <w:sz w:val="28"/>
        </w:rPr>
        <w:t>наблюдения (исследования);</w:t>
      </w:r>
    </w:p>
    <w:p w:rsidR="00E93295" w:rsidRDefault="00B27CBD" w:rsidP="00587C6E">
      <w:pPr>
        <w:pStyle w:val="a6"/>
        <w:numPr>
          <w:ilvl w:val="0"/>
          <w:numId w:val="24"/>
        </w:numPr>
        <w:tabs>
          <w:tab w:val="left" w:pos="1338"/>
        </w:tabs>
        <w:spacing w:line="350" w:lineRule="auto"/>
        <w:ind w:right="131" w:firstLine="710"/>
        <w:rPr>
          <w:sz w:val="28"/>
        </w:rPr>
      </w:pPr>
      <w:r>
        <w:rPr>
          <w:sz w:val="28"/>
        </w:rPr>
        <w:t>сформированность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умений</w:t>
      </w:r>
      <w:r>
        <w:rPr>
          <w:spacing w:val="1"/>
          <w:sz w:val="28"/>
        </w:rPr>
        <w:t xml:space="preserve"> </w:t>
      </w:r>
      <w:r>
        <w:rPr>
          <w:sz w:val="28"/>
        </w:rPr>
        <w:t>находить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различные</w:t>
      </w:r>
      <w:r>
        <w:rPr>
          <w:spacing w:val="1"/>
          <w:sz w:val="28"/>
        </w:rPr>
        <w:t xml:space="preserve"> </w:t>
      </w:r>
      <w:r>
        <w:rPr>
          <w:sz w:val="28"/>
        </w:rPr>
        <w:t>источники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новых</w:t>
      </w:r>
      <w:r>
        <w:rPr>
          <w:spacing w:val="1"/>
          <w:sz w:val="28"/>
        </w:rPr>
        <w:t xml:space="preserve"> </w:t>
      </w:r>
      <w:r>
        <w:rPr>
          <w:sz w:val="28"/>
        </w:rPr>
        <w:t>знаний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социально-экономических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процессах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явлениях,</w:t>
      </w:r>
      <w:r>
        <w:rPr>
          <w:spacing w:val="1"/>
          <w:sz w:val="28"/>
        </w:rPr>
        <w:t xml:space="preserve"> </w:t>
      </w:r>
      <w:r>
        <w:rPr>
          <w:sz w:val="28"/>
        </w:rPr>
        <w:t>выявления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закономерностей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тенденций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развития,</w:t>
      </w:r>
      <w:r>
        <w:rPr>
          <w:spacing w:val="1"/>
          <w:sz w:val="28"/>
        </w:rPr>
        <w:t xml:space="preserve"> </w:t>
      </w:r>
      <w:r>
        <w:rPr>
          <w:sz w:val="28"/>
        </w:rPr>
        <w:t>прогнозирования:</w:t>
      </w:r>
      <w:r>
        <w:rPr>
          <w:spacing w:val="1"/>
          <w:sz w:val="28"/>
        </w:rPr>
        <w:t xml:space="preserve"> </w:t>
      </w:r>
      <w:r>
        <w:rPr>
          <w:sz w:val="28"/>
        </w:rPr>
        <w:t>выбирать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источники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(картографические,</w:t>
      </w:r>
      <w:r>
        <w:rPr>
          <w:spacing w:val="1"/>
          <w:sz w:val="28"/>
        </w:rPr>
        <w:t xml:space="preserve"> </w:t>
      </w:r>
      <w:r>
        <w:rPr>
          <w:sz w:val="28"/>
        </w:rPr>
        <w:t>статистические, текстовые, видео- и фотоизображения, геоинформационные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системы),</w:t>
      </w:r>
      <w:r>
        <w:rPr>
          <w:spacing w:val="5"/>
          <w:sz w:val="28"/>
        </w:rPr>
        <w:t xml:space="preserve"> </w:t>
      </w:r>
      <w:r>
        <w:rPr>
          <w:sz w:val="28"/>
        </w:rPr>
        <w:t>соответствующие</w:t>
      </w:r>
      <w:r>
        <w:rPr>
          <w:spacing w:val="4"/>
          <w:sz w:val="28"/>
        </w:rPr>
        <w:t xml:space="preserve"> </w:t>
      </w:r>
      <w:r>
        <w:rPr>
          <w:sz w:val="28"/>
        </w:rPr>
        <w:t>решаемым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задачам;</w:t>
      </w:r>
    </w:p>
    <w:p w:rsidR="00E93295" w:rsidRDefault="00B27CBD">
      <w:pPr>
        <w:pStyle w:val="a3"/>
        <w:spacing w:line="316" w:lineRule="exact"/>
      </w:pPr>
      <w:proofErr w:type="gramStart"/>
      <w:r>
        <w:t xml:space="preserve">сопоставлять  </w:t>
      </w:r>
      <w:r>
        <w:rPr>
          <w:spacing w:val="48"/>
        </w:rPr>
        <w:t xml:space="preserve"> </w:t>
      </w:r>
      <w:r>
        <w:t xml:space="preserve">и  </w:t>
      </w:r>
      <w:r>
        <w:rPr>
          <w:spacing w:val="50"/>
        </w:rPr>
        <w:t xml:space="preserve"> </w:t>
      </w:r>
      <w:r>
        <w:t xml:space="preserve">анализировать  </w:t>
      </w:r>
      <w:r>
        <w:rPr>
          <w:spacing w:val="49"/>
        </w:rPr>
        <w:t xml:space="preserve"> </w:t>
      </w:r>
      <w:r>
        <w:t xml:space="preserve">географические  </w:t>
      </w:r>
      <w:r>
        <w:rPr>
          <w:spacing w:val="51"/>
        </w:rPr>
        <w:t xml:space="preserve"> </w:t>
      </w:r>
      <w:r>
        <w:t xml:space="preserve">карты  </w:t>
      </w:r>
      <w:r>
        <w:rPr>
          <w:spacing w:val="51"/>
        </w:rPr>
        <w:t xml:space="preserve"> </w:t>
      </w:r>
      <w:r>
        <w:t>различной</w:t>
      </w:r>
      <w:proofErr w:type="gramEnd"/>
    </w:p>
    <w:p w:rsidR="00E93295" w:rsidRDefault="00B27CBD">
      <w:pPr>
        <w:pStyle w:val="a3"/>
        <w:spacing w:line="470" w:lineRule="atLeast"/>
        <w:ind w:right="130" w:firstLine="0"/>
      </w:pPr>
      <w:r>
        <w:t>тематики и другие источники географической информации для выявления</w:t>
      </w:r>
      <w:r>
        <w:rPr>
          <w:spacing w:val="1"/>
        </w:rPr>
        <w:t xml:space="preserve"> </w:t>
      </w:r>
      <w:r>
        <w:t>закономерностей</w:t>
      </w:r>
      <w:r>
        <w:rPr>
          <w:spacing w:val="126"/>
        </w:rPr>
        <w:t xml:space="preserve"> </w:t>
      </w:r>
      <w:r>
        <w:t>социально-экономических,</w:t>
      </w:r>
      <w:r>
        <w:rPr>
          <w:spacing w:val="129"/>
        </w:rPr>
        <w:t xml:space="preserve"> </w:t>
      </w:r>
      <w:r>
        <w:t>природных</w:t>
      </w:r>
      <w:r>
        <w:rPr>
          <w:spacing w:val="122"/>
        </w:rPr>
        <w:t xml:space="preserve"> </w:t>
      </w:r>
      <w:r>
        <w:t>и</w:t>
      </w:r>
      <w:r>
        <w:rPr>
          <w:spacing w:val="127"/>
        </w:rPr>
        <w:t xml:space="preserve"> </w:t>
      </w:r>
      <w:r>
        <w:t>экологических</w:t>
      </w:r>
    </w:p>
    <w:p w:rsidR="00E93295" w:rsidRDefault="00E93295">
      <w:pPr>
        <w:spacing w:line="470" w:lineRule="atLeast"/>
        <w:sectPr w:rsidR="00E93295">
          <w:pgSz w:w="11910" w:h="16840"/>
          <w:pgMar w:top="1040" w:right="720" w:bottom="168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50" w:lineRule="auto"/>
        <w:ind w:left="910" w:right="129" w:hanging="711"/>
      </w:pPr>
      <w:r>
        <w:lastRenderedPageBreak/>
        <w:t>процессов и явлений на территории регионов мира и отдельных стран;</w:t>
      </w:r>
      <w:r>
        <w:rPr>
          <w:spacing w:val="1"/>
        </w:rPr>
        <w:t xml:space="preserve"> </w:t>
      </w:r>
      <w:r>
        <w:t>определять</w:t>
      </w:r>
      <w:r>
        <w:rPr>
          <w:spacing w:val="-15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сравнивать</w:t>
      </w:r>
      <w:r>
        <w:rPr>
          <w:spacing w:val="-15"/>
        </w:rPr>
        <w:t xml:space="preserve"> </w:t>
      </w:r>
      <w:r>
        <w:t>по</w:t>
      </w:r>
      <w:r>
        <w:rPr>
          <w:spacing w:val="-13"/>
        </w:rPr>
        <w:t xml:space="preserve"> </w:t>
      </w:r>
      <w:r>
        <w:t>географическим</w:t>
      </w:r>
      <w:r>
        <w:rPr>
          <w:spacing w:val="-12"/>
        </w:rPr>
        <w:t xml:space="preserve"> </w:t>
      </w:r>
      <w:r>
        <w:t>картам</w:t>
      </w:r>
      <w:r>
        <w:rPr>
          <w:spacing w:val="-12"/>
        </w:rPr>
        <w:t xml:space="preserve"> </w:t>
      </w:r>
      <w:r>
        <w:t>разного</w:t>
      </w:r>
      <w:r>
        <w:rPr>
          <w:spacing w:val="-4"/>
        </w:rPr>
        <w:t xml:space="preserve"> </w:t>
      </w:r>
      <w:r>
        <w:t>содержания</w:t>
      </w:r>
    </w:p>
    <w:p w:rsidR="00E93295" w:rsidRDefault="00B27CBD">
      <w:pPr>
        <w:pStyle w:val="a3"/>
        <w:spacing w:before="1" w:line="350" w:lineRule="auto"/>
        <w:ind w:right="132" w:firstLine="0"/>
      </w:pPr>
      <w:r>
        <w:t>и</w:t>
      </w:r>
      <w:r>
        <w:rPr>
          <w:spacing w:val="1"/>
        </w:rPr>
        <w:t xml:space="preserve"> </w:t>
      </w:r>
      <w:r>
        <w:t>другим</w:t>
      </w:r>
      <w:r>
        <w:rPr>
          <w:spacing w:val="1"/>
        </w:rPr>
        <w:t xml:space="preserve"> </w:t>
      </w:r>
      <w:r>
        <w:t>источникам</w:t>
      </w:r>
      <w:r>
        <w:rPr>
          <w:spacing w:val="1"/>
        </w:rPr>
        <w:t xml:space="preserve"> </w:t>
      </w:r>
      <w:r>
        <w:t>географической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качественные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количественные показатели,</w:t>
      </w:r>
      <w:r>
        <w:rPr>
          <w:spacing w:val="1"/>
        </w:rPr>
        <w:t xml:space="preserve"> </w:t>
      </w:r>
      <w:r>
        <w:t>характеризующие регионы и страны, а также</w:t>
      </w:r>
      <w:r>
        <w:rPr>
          <w:spacing w:val="1"/>
        </w:rPr>
        <w:t xml:space="preserve"> </w:t>
      </w:r>
      <w:r>
        <w:t>географические процессы и явления, происходящие в них; географические</w:t>
      </w:r>
      <w:r>
        <w:rPr>
          <w:spacing w:val="1"/>
        </w:rPr>
        <w:t xml:space="preserve"> </w:t>
      </w:r>
      <w:r>
        <w:t>факторы международной хозяйственной специализации отдельных стран 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источников</w:t>
      </w:r>
      <w:r>
        <w:rPr>
          <w:spacing w:val="-1"/>
        </w:rPr>
        <w:t xml:space="preserve"> </w:t>
      </w:r>
      <w:r>
        <w:t>географической информации;</w:t>
      </w:r>
    </w:p>
    <w:p w:rsidR="00E93295" w:rsidRDefault="00B27CBD">
      <w:pPr>
        <w:pStyle w:val="a3"/>
        <w:spacing w:line="350" w:lineRule="auto"/>
        <w:ind w:right="127"/>
      </w:pPr>
      <w:r>
        <w:t>определять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комплексе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недостоверную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противоречивую</w:t>
      </w:r>
      <w:r>
        <w:rPr>
          <w:spacing w:val="-12"/>
        </w:rPr>
        <w:t xml:space="preserve"> </w:t>
      </w:r>
      <w:r>
        <w:t>географическую</w:t>
      </w:r>
      <w:r>
        <w:rPr>
          <w:spacing w:val="-11"/>
        </w:rPr>
        <w:t xml:space="preserve"> </w:t>
      </w:r>
      <w:r>
        <w:t>информацию</w:t>
      </w:r>
      <w:r>
        <w:rPr>
          <w:spacing w:val="-12"/>
        </w:rPr>
        <w:t xml:space="preserve"> </w:t>
      </w:r>
      <w:r>
        <w:t>о</w:t>
      </w:r>
      <w:r>
        <w:rPr>
          <w:spacing w:val="-9"/>
        </w:rPr>
        <w:t xml:space="preserve"> </w:t>
      </w:r>
      <w:r>
        <w:t>регионах</w:t>
      </w:r>
      <w:r>
        <w:rPr>
          <w:spacing w:val="-14"/>
        </w:rPr>
        <w:t xml:space="preserve"> </w:t>
      </w:r>
      <w:r>
        <w:t>мира</w:t>
      </w:r>
      <w:r>
        <w:rPr>
          <w:spacing w:val="-10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странах</w:t>
      </w:r>
      <w:r>
        <w:rPr>
          <w:spacing w:val="-14"/>
        </w:rPr>
        <w:t xml:space="preserve"> </w:t>
      </w:r>
      <w:r>
        <w:t>для</w:t>
      </w:r>
      <w:r>
        <w:rPr>
          <w:spacing w:val="-67"/>
        </w:rPr>
        <w:t xml:space="preserve"> </w:t>
      </w:r>
      <w:r>
        <w:t>решения учебных и (или) практико-ориентированных задач; самостоятельно</w:t>
      </w:r>
      <w:r>
        <w:rPr>
          <w:spacing w:val="1"/>
        </w:rPr>
        <w:t xml:space="preserve"> </w:t>
      </w:r>
      <w:r>
        <w:t>находить, отбирать и применять различные методы познания для решения</w:t>
      </w:r>
      <w:r>
        <w:rPr>
          <w:spacing w:val="1"/>
        </w:rPr>
        <w:t xml:space="preserve"> </w:t>
      </w:r>
      <w:r>
        <w:t>практико-ориентированных</w:t>
      </w:r>
      <w:r>
        <w:rPr>
          <w:spacing w:val="-4"/>
        </w:rPr>
        <w:t xml:space="preserve"> </w:t>
      </w:r>
      <w:r>
        <w:t>задач;</w:t>
      </w:r>
    </w:p>
    <w:p w:rsidR="00E93295" w:rsidRDefault="00B27CBD" w:rsidP="00587C6E">
      <w:pPr>
        <w:pStyle w:val="a6"/>
        <w:numPr>
          <w:ilvl w:val="0"/>
          <w:numId w:val="24"/>
        </w:numPr>
        <w:tabs>
          <w:tab w:val="left" w:pos="1353"/>
        </w:tabs>
        <w:spacing w:line="350" w:lineRule="auto"/>
        <w:ind w:right="133" w:firstLine="710"/>
        <w:rPr>
          <w:sz w:val="28"/>
        </w:rPr>
      </w:pPr>
      <w:r>
        <w:rPr>
          <w:sz w:val="28"/>
        </w:rPr>
        <w:t>владение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умениями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анализа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интерпретации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1"/>
          <w:sz w:val="28"/>
        </w:rPr>
        <w:t xml:space="preserve"> </w:t>
      </w:r>
      <w:r>
        <w:rPr>
          <w:sz w:val="28"/>
        </w:rPr>
        <w:t>источников:</w:t>
      </w:r>
      <w:r>
        <w:rPr>
          <w:spacing w:val="1"/>
          <w:sz w:val="28"/>
        </w:rPr>
        <w:t xml:space="preserve"> </w:t>
      </w:r>
      <w:r>
        <w:rPr>
          <w:sz w:val="28"/>
        </w:rPr>
        <w:t>находить,</w:t>
      </w:r>
      <w:r>
        <w:rPr>
          <w:spacing w:val="1"/>
          <w:sz w:val="28"/>
        </w:rPr>
        <w:t xml:space="preserve"> </w:t>
      </w:r>
      <w:r>
        <w:rPr>
          <w:sz w:val="28"/>
        </w:rPr>
        <w:t>отбирать,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систематизировать</w:t>
      </w:r>
      <w:r>
        <w:rPr>
          <w:spacing w:val="-14"/>
          <w:sz w:val="28"/>
        </w:rPr>
        <w:t xml:space="preserve"> </w:t>
      </w:r>
      <w:r>
        <w:rPr>
          <w:sz w:val="28"/>
        </w:rPr>
        <w:t>информацию,</w:t>
      </w:r>
      <w:r>
        <w:rPr>
          <w:spacing w:val="-8"/>
          <w:sz w:val="28"/>
        </w:rPr>
        <w:t xml:space="preserve"> </w:t>
      </w:r>
      <w:r>
        <w:rPr>
          <w:sz w:val="28"/>
        </w:rPr>
        <w:t>необходимую</w:t>
      </w:r>
      <w:r>
        <w:rPr>
          <w:spacing w:val="-13"/>
          <w:sz w:val="28"/>
        </w:rPr>
        <w:t xml:space="preserve"> </w:t>
      </w:r>
      <w:r>
        <w:rPr>
          <w:sz w:val="28"/>
        </w:rPr>
        <w:t>для</w:t>
      </w:r>
      <w:r>
        <w:rPr>
          <w:spacing w:val="-9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-11"/>
          <w:sz w:val="28"/>
        </w:rPr>
        <w:t xml:space="preserve"> </w:t>
      </w:r>
      <w:r>
        <w:rPr>
          <w:sz w:val="28"/>
        </w:rPr>
        <w:t>регионов</w:t>
      </w:r>
      <w:r>
        <w:rPr>
          <w:spacing w:val="-12"/>
          <w:sz w:val="28"/>
        </w:rPr>
        <w:t xml:space="preserve"> </w:t>
      </w:r>
      <w:r>
        <w:rPr>
          <w:sz w:val="28"/>
        </w:rPr>
        <w:t>мира</w:t>
      </w:r>
      <w:r>
        <w:rPr>
          <w:spacing w:val="-1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стран</w:t>
      </w:r>
      <w:r>
        <w:rPr>
          <w:spacing w:val="1"/>
          <w:sz w:val="28"/>
        </w:rPr>
        <w:t xml:space="preserve"> </w:t>
      </w:r>
      <w:r>
        <w:rPr>
          <w:sz w:val="28"/>
        </w:rPr>
        <w:t>(в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России),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природными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человеческими ресурсами; для изучения хозяйственного потенциала стран,</w:t>
      </w:r>
      <w:r>
        <w:rPr>
          <w:spacing w:val="1"/>
          <w:sz w:val="28"/>
        </w:rPr>
        <w:t xml:space="preserve"> </w:t>
      </w:r>
      <w:r>
        <w:rPr>
          <w:w w:val="95"/>
          <w:sz w:val="28"/>
        </w:rPr>
        <w:t>глобальных</w:t>
      </w:r>
      <w:r>
        <w:rPr>
          <w:spacing w:val="18"/>
          <w:w w:val="95"/>
          <w:sz w:val="28"/>
        </w:rPr>
        <w:t xml:space="preserve"> </w:t>
      </w:r>
      <w:r>
        <w:rPr>
          <w:w w:val="95"/>
          <w:sz w:val="28"/>
        </w:rPr>
        <w:t>проблем</w:t>
      </w:r>
      <w:r>
        <w:rPr>
          <w:spacing w:val="34"/>
          <w:w w:val="95"/>
          <w:sz w:val="28"/>
        </w:rPr>
        <w:t xml:space="preserve"> </w:t>
      </w:r>
      <w:r>
        <w:rPr>
          <w:w w:val="95"/>
          <w:sz w:val="28"/>
        </w:rPr>
        <w:t>человечества</w:t>
      </w:r>
      <w:r>
        <w:rPr>
          <w:spacing w:val="28"/>
          <w:w w:val="95"/>
          <w:sz w:val="28"/>
        </w:rPr>
        <w:t xml:space="preserve"> </w:t>
      </w:r>
      <w:r>
        <w:rPr>
          <w:w w:val="95"/>
          <w:sz w:val="28"/>
        </w:rPr>
        <w:t>и</w:t>
      </w:r>
      <w:r>
        <w:rPr>
          <w:spacing w:val="31"/>
          <w:w w:val="95"/>
          <w:sz w:val="28"/>
        </w:rPr>
        <w:t xml:space="preserve"> </w:t>
      </w:r>
      <w:r>
        <w:rPr>
          <w:w w:val="95"/>
          <w:sz w:val="28"/>
        </w:rPr>
        <w:t>их</w:t>
      </w:r>
      <w:r>
        <w:rPr>
          <w:spacing w:val="18"/>
          <w:w w:val="95"/>
          <w:sz w:val="28"/>
        </w:rPr>
        <w:t xml:space="preserve"> </w:t>
      </w:r>
      <w:r>
        <w:rPr>
          <w:w w:val="95"/>
          <w:sz w:val="28"/>
        </w:rPr>
        <w:t>проявления</w:t>
      </w:r>
      <w:r>
        <w:rPr>
          <w:spacing w:val="28"/>
          <w:w w:val="95"/>
          <w:sz w:val="28"/>
        </w:rPr>
        <w:t xml:space="preserve"> </w:t>
      </w:r>
      <w:r>
        <w:rPr>
          <w:w w:val="95"/>
          <w:sz w:val="28"/>
        </w:rPr>
        <w:t>на</w:t>
      </w:r>
      <w:r>
        <w:rPr>
          <w:spacing w:val="28"/>
          <w:w w:val="95"/>
          <w:sz w:val="28"/>
        </w:rPr>
        <w:t xml:space="preserve"> </w:t>
      </w:r>
      <w:r>
        <w:rPr>
          <w:w w:val="95"/>
          <w:sz w:val="28"/>
        </w:rPr>
        <w:t>территории</w:t>
      </w:r>
      <w:r>
        <w:rPr>
          <w:spacing w:val="26"/>
          <w:w w:val="95"/>
          <w:sz w:val="28"/>
        </w:rPr>
        <w:t xml:space="preserve"> </w:t>
      </w:r>
      <w:r>
        <w:rPr>
          <w:w w:val="95"/>
          <w:sz w:val="28"/>
        </w:rPr>
        <w:t>(в</w:t>
      </w:r>
      <w:r>
        <w:rPr>
          <w:spacing w:val="23"/>
          <w:w w:val="95"/>
          <w:sz w:val="28"/>
        </w:rPr>
        <w:t xml:space="preserve"> </w:t>
      </w:r>
      <w:r>
        <w:rPr>
          <w:w w:val="95"/>
          <w:sz w:val="28"/>
        </w:rPr>
        <w:t>том</w:t>
      </w:r>
      <w:r>
        <w:rPr>
          <w:spacing w:val="28"/>
          <w:w w:val="95"/>
          <w:sz w:val="28"/>
        </w:rPr>
        <w:t xml:space="preserve"> </w:t>
      </w:r>
      <w:r>
        <w:rPr>
          <w:w w:val="95"/>
          <w:sz w:val="28"/>
        </w:rPr>
        <w:t>числе</w:t>
      </w:r>
      <w:r>
        <w:rPr>
          <w:spacing w:val="-64"/>
          <w:w w:val="95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России);</w:t>
      </w:r>
    </w:p>
    <w:p w:rsidR="00E93295" w:rsidRDefault="00B27CBD">
      <w:pPr>
        <w:pStyle w:val="a3"/>
        <w:spacing w:line="350" w:lineRule="auto"/>
        <w:ind w:right="126"/>
      </w:pPr>
      <w:r>
        <w:t>представлять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формах</w:t>
      </w:r>
      <w:r>
        <w:rPr>
          <w:spacing w:val="1"/>
        </w:rPr>
        <w:t xml:space="preserve"> </w:t>
      </w:r>
      <w:r>
        <w:t>(графики,</w:t>
      </w:r>
      <w:r>
        <w:rPr>
          <w:spacing w:val="1"/>
        </w:rPr>
        <w:t xml:space="preserve"> </w:t>
      </w:r>
      <w:r>
        <w:t>таблицы,</w:t>
      </w:r>
      <w:r>
        <w:rPr>
          <w:spacing w:val="1"/>
        </w:rPr>
        <w:t xml:space="preserve"> </w:t>
      </w:r>
      <w:r>
        <w:t>схемы,</w:t>
      </w:r>
      <w:r>
        <w:rPr>
          <w:spacing w:val="1"/>
        </w:rPr>
        <w:t xml:space="preserve"> </w:t>
      </w:r>
      <w:r>
        <w:t>диаграммы,</w:t>
      </w:r>
      <w:r>
        <w:rPr>
          <w:spacing w:val="1"/>
        </w:rPr>
        <w:t xml:space="preserve"> </w:t>
      </w:r>
      <w:r>
        <w:t>карты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другие)</w:t>
      </w:r>
      <w:r>
        <w:rPr>
          <w:spacing w:val="1"/>
        </w:rPr>
        <w:t xml:space="preserve"> </w:t>
      </w:r>
      <w:r>
        <w:t>географическую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населении,</w:t>
      </w:r>
      <w:r>
        <w:rPr>
          <w:spacing w:val="1"/>
        </w:rPr>
        <w:t xml:space="preserve"> </w:t>
      </w:r>
      <w:r>
        <w:t>размещении хозяйства регионов мира и изученных стран; их отраслевой и</w:t>
      </w:r>
      <w:r>
        <w:rPr>
          <w:spacing w:val="1"/>
        </w:rPr>
        <w:t xml:space="preserve"> </w:t>
      </w:r>
      <w:r>
        <w:t>территориальной</w:t>
      </w:r>
      <w:r>
        <w:rPr>
          <w:spacing w:val="1"/>
        </w:rPr>
        <w:t xml:space="preserve"> </w:t>
      </w:r>
      <w:r>
        <w:t>структуре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хозяйств,</w:t>
      </w:r>
      <w:r>
        <w:rPr>
          <w:spacing w:val="1"/>
        </w:rPr>
        <w:t xml:space="preserve"> </w:t>
      </w:r>
      <w:r>
        <w:t>географических</w:t>
      </w:r>
      <w:r>
        <w:rPr>
          <w:spacing w:val="1"/>
        </w:rPr>
        <w:t xml:space="preserve"> </w:t>
      </w:r>
      <w:r>
        <w:t>особенностях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отдельных</w:t>
      </w:r>
      <w:r>
        <w:rPr>
          <w:spacing w:val="-3"/>
        </w:rPr>
        <w:t xml:space="preserve"> </w:t>
      </w:r>
      <w:r>
        <w:t>отраслей;</w:t>
      </w:r>
    </w:p>
    <w:p w:rsidR="00E93295" w:rsidRDefault="00B27CBD">
      <w:pPr>
        <w:pStyle w:val="a3"/>
        <w:spacing w:line="350" w:lineRule="auto"/>
        <w:ind w:right="138"/>
      </w:pPr>
      <w:r>
        <w:t>формулировать</w:t>
      </w:r>
      <w:r>
        <w:rPr>
          <w:spacing w:val="1"/>
        </w:rPr>
        <w:t xml:space="preserve"> </w:t>
      </w:r>
      <w:r>
        <w:t>выводы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заключения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интерпретации информации из</w:t>
      </w:r>
      <w:r>
        <w:rPr>
          <w:spacing w:val="2"/>
        </w:rPr>
        <w:t xml:space="preserve"> </w:t>
      </w:r>
      <w:r>
        <w:t>различных</w:t>
      </w:r>
      <w:r>
        <w:rPr>
          <w:spacing w:val="-4"/>
        </w:rPr>
        <w:t xml:space="preserve"> </w:t>
      </w:r>
      <w:r>
        <w:t>источников;</w:t>
      </w:r>
    </w:p>
    <w:p w:rsidR="00E93295" w:rsidRDefault="00B27CBD">
      <w:pPr>
        <w:pStyle w:val="a3"/>
        <w:spacing w:line="348" w:lineRule="auto"/>
        <w:ind w:right="130"/>
      </w:pPr>
      <w:r>
        <w:rPr>
          <w:spacing w:val="-1"/>
        </w:rPr>
        <w:t>критически</w:t>
      </w:r>
      <w:r>
        <w:rPr>
          <w:spacing w:val="-15"/>
        </w:rPr>
        <w:t xml:space="preserve"> </w:t>
      </w:r>
      <w:r>
        <w:t>оценивать</w:t>
      </w:r>
      <w:r>
        <w:rPr>
          <w:spacing w:val="-16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интерпретировать</w:t>
      </w:r>
      <w:r>
        <w:rPr>
          <w:spacing w:val="-16"/>
        </w:rPr>
        <w:t xml:space="preserve"> </w:t>
      </w:r>
      <w:r>
        <w:t>информацию,</w:t>
      </w:r>
      <w:r>
        <w:rPr>
          <w:spacing w:val="-7"/>
        </w:rPr>
        <w:t xml:space="preserve"> </w:t>
      </w:r>
      <w:r>
        <w:t>получаемую</w:t>
      </w:r>
      <w:r>
        <w:rPr>
          <w:spacing w:val="-16"/>
        </w:rPr>
        <w:t xml:space="preserve"> </w:t>
      </w:r>
      <w:r>
        <w:t>из</w:t>
      </w:r>
      <w:r>
        <w:rPr>
          <w:spacing w:val="-67"/>
        </w:rPr>
        <w:t xml:space="preserve"> </w:t>
      </w:r>
      <w:r>
        <w:t>различных</w:t>
      </w:r>
      <w:r>
        <w:rPr>
          <w:spacing w:val="-4"/>
        </w:rPr>
        <w:t xml:space="preserve"> </w:t>
      </w:r>
      <w:r>
        <w:t>источников;</w:t>
      </w:r>
    </w:p>
    <w:p w:rsidR="00E93295" w:rsidRDefault="00B27CBD">
      <w:pPr>
        <w:pStyle w:val="a3"/>
        <w:ind w:left="910" w:firstLine="0"/>
      </w:pPr>
      <w:r>
        <w:t>использовать</w:t>
      </w:r>
      <w:r>
        <w:rPr>
          <w:spacing w:val="61"/>
        </w:rPr>
        <w:t xml:space="preserve"> </w:t>
      </w:r>
      <w:r>
        <w:t>различные</w:t>
      </w:r>
      <w:r>
        <w:rPr>
          <w:spacing w:val="65"/>
        </w:rPr>
        <w:t xml:space="preserve"> </w:t>
      </w:r>
      <w:r>
        <w:t>источники</w:t>
      </w:r>
      <w:r>
        <w:rPr>
          <w:spacing w:val="64"/>
        </w:rPr>
        <w:t xml:space="preserve"> </w:t>
      </w:r>
      <w:r>
        <w:t>географической</w:t>
      </w:r>
      <w:r>
        <w:rPr>
          <w:spacing w:val="63"/>
        </w:rPr>
        <w:t xml:space="preserve"> </w:t>
      </w:r>
      <w:r>
        <w:t>информации</w:t>
      </w:r>
      <w:r>
        <w:rPr>
          <w:spacing w:val="64"/>
        </w:rPr>
        <w:t xml:space="preserve"> </w:t>
      </w:r>
      <w:proofErr w:type="gramStart"/>
      <w:r>
        <w:t>для</w:t>
      </w:r>
      <w:proofErr w:type="gramEnd"/>
    </w:p>
    <w:p w:rsidR="00E93295" w:rsidRDefault="00B27CBD">
      <w:pPr>
        <w:pStyle w:val="a3"/>
        <w:spacing w:before="143"/>
        <w:ind w:firstLine="0"/>
      </w:pPr>
      <w:r>
        <w:t>решения</w:t>
      </w:r>
      <w:r>
        <w:rPr>
          <w:spacing w:val="-4"/>
        </w:rPr>
        <w:t xml:space="preserve"> </w:t>
      </w:r>
      <w:r>
        <w:t>учебных</w:t>
      </w:r>
      <w:r>
        <w:rPr>
          <w:spacing w:val="-7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(или)</w:t>
      </w:r>
      <w:r>
        <w:rPr>
          <w:spacing w:val="-5"/>
        </w:rPr>
        <w:t xml:space="preserve"> </w:t>
      </w:r>
      <w:r>
        <w:t>практико-ориентированных</w:t>
      </w:r>
      <w:r>
        <w:rPr>
          <w:spacing w:val="-8"/>
        </w:rPr>
        <w:t xml:space="preserve"> </w:t>
      </w:r>
      <w:r>
        <w:t>задач;</w:t>
      </w:r>
    </w:p>
    <w:p w:rsidR="00E93295" w:rsidRDefault="00E93295">
      <w:pPr>
        <w:sectPr w:rsidR="00E93295">
          <w:pgSz w:w="11910" w:h="16840"/>
          <w:pgMar w:top="1040" w:right="720" w:bottom="1680" w:left="1500" w:header="0" w:footer="1427" w:gutter="0"/>
          <w:cols w:space="720"/>
        </w:sectPr>
      </w:pPr>
    </w:p>
    <w:p w:rsidR="00E93295" w:rsidRDefault="00B27CBD" w:rsidP="00587C6E">
      <w:pPr>
        <w:pStyle w:val="a6"/>
        <w:numPr>
          <w:ilvl w:val="0"/>
          <w:numId w:val="24"/>
        </w:numPr>
        <w:tabs>
          <w:tab w:val="left" w:pos="1281"/>
        </w:tabs>
        <w:spacing w:before="67" w:line="350" w:lineRule="auto"/>
        <w:ind w:right="129" w:firstLine="710"/>
        <w:rPr>
          <w:sz w:val="28"/>
        </w:rPr>
      </w:pPr>
      <w:r>
        <w:rPr>
          <w:sz w:val="28"/>
        </w:rPr>
        <w:lastRenderedPageBreak/>
        <w:t>сформированность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умений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применять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-67"/>
          <w:sz w:val="28"/>
        </w:rPr>
        <w:t xml:space="preserve"> </w:t>
      </w:r>
      <w:r>
        <w:rPr>
          <w:sz w:val="28"/>
        </w:rPr>
        <w:t>объяснения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социально-экономических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геоэкологических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явлений и процессов в странах мира: объяснять географические особенности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стран с разным уровнем социально-экономического развития, в том 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объяснять различие в составе, структуре и размещении населения, в уровне и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качестве</w:t>
      </w:r>
      <w:r>
        <w:rPr>
          <w:spacing w:val="1"/>
          <w:sz w:val="28"/>
        </w:rPr>
        <w:t xml:space="preserve"> </w:t>
      </w:r>
      <w:r>
        <w:rPr>
          <w:sz w:val="28"/>
        </w:rPr>
        <w:t>жизни</w:t>
      </w:r>
      <w:r>
        <w:rPr>
          <w:spacing w:val="1"/>
          <w:sz w:val="28"/>
        </w:rPr>
        <w:t xml:space="preserve"> </w:t>
      </w:r>
      <w:r>
        <w:rPr>
          <w:sz w:val="28"/>
        </w:rPr>
        <w:t>населения;</w:t>
      </w:r>
    </w:p>
    <w:p w:rsidR="00E93295" w:rsidRDefault="00B27CBD">
      <w:pPr>
        <w:pStyle w:val="a3"/>
        <w:spacing w:line="350" w:lineRule="auto"/>
        <w:ind w:right="129"/>
      </w:pPr>
      <w:r>
        <w:t>объяснять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природно-ресурсного</w:t>
      </w:r>
      <w:r>
        <w:rPr>
          <w:spacing w:val="1"/>
        </w:rPr>
        <w:t xml:space="preserve"> </w:t>
      </w:r>
      <w:r>
        <w:t>капитала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отраслевой структуры хозяйства отдельных стран; особенности отраслевой и</w:t>
      </w:r>
      <w:r>
        <w:rPr>
          <w:spacing w:val="1"/>
        </w:rPr>
        <w:t xml:space="preserve"> </w:t>
      </w:r>
      <w:r>
        <w:t>территориальной</w:t>
      </w:r>
      <w:r>
        <w:rPr>
          <w:spacing w:val="1"/>
        </w:rPr>
        <w:t xml:space="preserve"> </w:t>
      </w:r>
      <w:r>
        <w:t>структуры</w:t>
      </w:r>
      <w:r>
        <w:rPr>
          <w:spacing w:val="1"/>
        </w:rPr>
        <w:t xml:space="preserve"> </w:t>
      </w:r>
      <w:r>
        <w:t>хозяйства</w:t>
      </w:r>
      <w:r>
        <w:rPr>
          <w:spacing w:val="1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t>стран,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международной специализации стран и роль географических факторов</w:t>
      </w:r>
      <w:r>
        <w:rPr>
          <w:spacing w:val="1"/>
        </w:rPr>
        <w:t xml:space="preserve"> </w:t>
      </w:r>
      <w:r>
        <w:t>в её</w:t>
      </w:r>
      <w:r>
        <w:rPr>
          <w:spacing w:val="1"/>
        </w:rPr>
        <w:t xml:space="preserve"> </w:t>
      </w:r>
      <w:r>
        <w:t>формировании; особенности проявления глобальных проблем человечества 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странах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географической</w:t>
      </w:r>
      <w:r>
        <w:rPr>
          <w:spacing w:val="-67"/>
        </w:rPr>
        <w:t xml:space="preserve"> </w:t>
      </w:r>
      <w:r>
        <w:t>информации;</w:t>
      </w:r>
    </w:p>
    <w:p w:rsidR="00E93295" w:rsidRDefault="00B27CBD" w:rsidP="00587C6E">
      <w:pPr>
        <w:pStyle w:val="a6"/>
        <w:numPr>
          <w:ilvl w:val="0"/>
          <w:numId w:val="24"/>
        </w:numPr>
        <w:tabs>
          <w:tab w:val="left" w:pos="1281"/>
        </w:tabs>
        <w:spacing w:line="350" w:lineRule="auto"/>
        <w:ind w:right="126" w:firstLine="710"/>
        <w:rPr>
          <w:sz w:val="28"/>
        </w:rPr>
      </w:pPr>
      <w:r>
        <w:rPr>
          <w:sz w:val="28"/>
        </w:rPr>
        <w:t>сформированность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умений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применять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-67"/>
          <w:sz w:val="28"/>
        </w:rPr>
        <w:t xml:space="preserve"> </w:t>
      </w:r>
      <w:r>
        <w:rPr>
          <w:sz w:val="28"/>
        </w:rPr>
        <w:t>оценки</w:t>
      </w:r>
      <w:r>
        <w:rPr>
          <w:spacing w:val="1"/>
          <w:sz w:val="28"/>
        </w:rPr>
        <w:t xml:space="preserve"> </w:t>
      </w:r>
      <w:r>
        <w:rPr>
          <w:sz w:val="28"/>
        </w:rPr>
        <w:t>разнообразных</w:t>
      </w:r>
      <w:r>
        <w:rPr>
          <w:spacing w:val="1"/>
          <w:sz w:val="28"/>
        </w:rPr>
        <w:t xml:space="preserve"> </w:t>
      </w:r>
      <w:r>
        <w:rPr>
          <w:sz w:val="28"/>
        </w:rPr>
        <w:t>явлений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процессов:</w:t>
      </w:r>
      <w:r>
        <w:rPr>
          <w:spacing w:val="1"/>
          <w:sz w:val="28"/>
        </w:rPr>
        <w:t xml:space="preserve"> </w:t>
      </w:r>
      <w:r>
        <w:rPr>
          <w:sz w:val="28"/>
        </w:rPr>
        <w:t>оценивать</w:t>
      </w:r>
      <w:r>
        <w:rPr>
          <w:spacing w:val="1"/>
          <w:sz w:val="28"/>
        </w:rPr>
        <w:t xml:space="preserve"> </w:t>
      </w:r>
      <w:r>
        <w:rPr>
          <w:sz w:val="28"/>
        </w:rPr>
        <w:t>географические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факторы,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определяющие</w:t>
      </w:r>
      <w:r>
        <w:rPr>
          <w:spacing w:val="1"/>
          <w:sz w:val="28"/>
        </w:rPr>
        <w:t xml:space="preserve"> </w:t>
      </w:r>
      <w:r>
        <w:rPr>
          <w:sz w:val="28"/>
        </w:rPr>
        <w:t>сущность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динамику</w:t>
      </w:r>
      <w:r>
        <w:rPr>
          <w:spacing w:val="1"/>
          <w:sz w:val="28"/>
        </w:rPr>
        <w:t xml:space="preserve"> </w:t>
      </w:r>
      <w:r>
        <w:rPr>
          <w:sz w:val="28"/>
        </w:rPr>
        <w:t>важнейших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социально-</w:t>
      </w:r>
      <w:r>
        <w:rPr>
          <w:spacing w:val="-67"/>
          <w:sz w:val="28"/>
        </w:rPr>
        <w:t xml:space="preserve"> </w:t>
      </w:r>
      <w:r>
        <w:rPr>
          <w:sz w:val="28"/>
        </w:rPr>
        <w:t>экономических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геоэкологических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процессов;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изученные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социально-</w:t>
      </w:r>
      <w:r>
        <w:rPr>
          <w:spacing w:val="1"/>
          <w:sz w:val="28"/>
        </w:rPr>
        <w:t xml:space="preserve"> </w:t>
      </w:r>
      <w:r>
        <w:rPr>
          <w:sz w:val="28"/>
        </w:rPr>
        <w:t>экономические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геоэкологические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явления;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политик</w:t>
      </w:r>
      <w:proofErr w:type="gramStart"/>
      <w:r>
        <w:rPr>
          <w:sz w:val="28"/>
        </w:rPr>
        <w:t>о-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географическое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изученных регионов,</w:t>
      </w:r>
      <w:r>
        <w:rPr>
          <w:spacing w:val="1"/>
          <w:sz w:val="28"/>
        </w:rPr>
        <w:t xml:space="preserve"> </w:t>
      </w:r>
      <w:r>
        <w:rPr>
          <w:sz w:val="28"/>
        </w:rPr>
        <w:t>стран 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России;</w:t>
      </w:r>
      <w:r>
        <w:rPr>
          <w:spacing w:val="1"/>
          <w:sz w:val="28"/>
        </w:rPr>
        <w:t xml:space="preserve"> </w:t>
      </w:r>
      <w:r>
        <w:rPr>
          <w:sz w:val="28"/>
        </w:rPr>
        <w:t>влияние</w:t>
      </w:r>
      <w:r>
        <w:rPr>
          <w:spacing w:val="1"/>
          <w:sz w:val="28"/>
        </w:rPr>
        <w:t xml:space="preserve"> </w:t>
      </w:r>
      <w:r>
        <w:rPr>
          <w:sz w:val="28"/>
        </w:rPr>
        <w:t>международных миграций на демографическую и социально-экономическую</w:t>
      </w:r>
      <w:r>
        <w:rPr>
          <w:spacing w:val="1"/>
          <w:sz w:val="28"/>
        </w:rPr>
        <w:t xml:space="preserve"> </w:t>
      </w:r>
      <w:r>
        <w:rPr>
          <w:sz w:val="28"/>
        </w:rPr>
        <w:t>ситуацию в изученных странах; роль России как крупнейшего поставщика</w:t>
      </w:r>
      <w:r>
        <w:rPr>
          <w:spacing w:val="1"/>
          <w:sz w:val="28"/>
        </w:rPr>
        <w:t xml:space="preserve"> </w:t>
      </w:r>
      <w:r>
        <w:rPr>
          <w:sz w:val="28"/>
        </w:rPr>
        <w:t>топливно-энергетических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сырьевых</w:t>
      </w:r>
      <w:r>
        <w:rPr>
          <w:spacing w:val="1"/>
          <w:sz w:val="28"/>
        </w:rPr>
        <w:t xml:space="preserve"> </w:t>
      </w:r>
      <w:r>
        <w:rPr>
          <w:sz w:val="28"/>
        </w:rPr>
        <w:t>ресурсов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мировой</w:t>
      </w:r>
      <w:r>
        <w:rPr>
          <w:spacing w:val="1"/>
          <w:sz w:val="28"/>
        </w:rPr>
        <w:t xml:space="preserve"> </w:t>
      </w:r>
      <w:r>
        <w:rPr>
          <w:sz w:val="28"/>
        </w:rPr>
        <w:t>экономике;</w:t>
      </w:r>
      <w:r>
        <w:rPr>
          <w:spacing w:val="1"/>
          <w:sz w:val="28"/>
        </w:rPr>
        <w:t xml:space="preserve"> </w:t>
      </w:r>
      <w:r>
        <w:rPr>
          <w:sz w:val="28"/>
        </w:rPr>
        <w:t>конкурентные преимущества экономики России; различные точки зрения по</w:t>
      </w:r>
      <w:r>
        <w:rPr>
          <w:spacing w:val="1"/>
          <w:sz w:val="28"/>
        </w:rPr>
        <w:t xml:space="preserve"> </w:t>
      </w:r>
      <w:r>
        <w:rPr>
          <w:sz w:val="28"/>
        </w:rPr>
        <w:t>актуальным экологическим и социально-экономическим проблемам мира 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России;</w:t>
      </w:r>
      <w:r>
        <w:rPr>
          <w:spacing w:val="1"/>
          <w:sz w:val="28"/>
        </w:rPr>
        <w:t xml:space="preserve"> </w:t>
      </w:r>
      <w:r>
        <w:rPr>
          <w:sz w:val="28"/>
        </w:rPr>
        <w:t>изменения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международных</w:t>
      </w:r>
      <w:r>
        <w:rPr>
          <w:spacing w:val="1"/>
          <w:sz w:val="28"/>
        </w:rPr>
        <w:t xml:space="preserve"> </w:t>
      </w:r>
      <w:r>
        <w:rPr>
          <w:sz w:val="28"/>
        </w:rPr>
        <w:t>экономических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связей</w:t>
      </w:r>
      <w:r>
        <w:rPr>
          <w:spacing w:val="-67"/>
          <w:sz w:val="28"/>
        </w:rPr>
        <w:t xml:space="preserve"> </w:t>
      </w:r>
      <w:r>
        <w:rPr>
          <w:sz w:val="28"/>
        </w:rPr>
        <w:t>России в новых</w:t>
      </w:r>
      <w:r>
        <w:rPr>
          <w:spacing w:val="-4"/>
          <w:sz w:val="28"/>
        </w:rPr>
        <w:t xml:space="preserve"> </w:t>
      </w:r>
      <w:r>
        <w:rPr>
          <w:sz w:val="28"/>
        </w:rPr>
        <w:t>экономических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условиях;</w:t>
      </w:r>
    </w:p>
    <w:p w:rsidR="00E93295" w:rsidRDefault="00B27CBD" w:rsidP="00587C6E">
      <w:pPr>
        <w:pStyle w:val="a6"/>
        <w:numPr>
          <w:ilvl w:val="0"/>
          <w:numId w:val="24"/>
        </w:numPr>
        <w:tabs>
          <w:tab w:val="left" w:pos="1420"/>
        </w:tabs>
        <w:spacing w:line="348" w:lineRule="auto"/>
        <w:ind w:right="127" w:firstLine="710"/>
        <w:rPr>
          <w:sz w:val="28"/>
        </w:rPr>
      </w:pPr>
      <w:r>
        <w:rPr>
          <w:sz w:val="28"/>
        </w:rPr>
        <w:t>сформированность знаний об основных проблемах взаимодействия</w:t>
      </w:r>
      <w:r>
        <w:rPr>
          <w:spacing w:val="-67"/>
          <w:sz w:val="28"/>
        </w:rPr>
        <w:t xml:space="preserve"> </w:t>
      </w:r>
      <w:r>
        <w:rPr>
          <w:sz w:val="28"/>
        </w:rPr>
        <w:t>природы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общества,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социально-экономических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аспектах</w:t>
      </w:r>
      <w:r>
        <w:rPr>
          <w:spacing w:val="1"/>
          <w:sz w:val="28"/>
        </w:rPr>
        <w:t xml:space="preserve"> </w:t>
      </w:r>
      <w:r>
        <w:rPr>
          <w:sz w:val="28"/>
        </w:rPr>
        <w:t>экологических</w:t>
      </w:r>
      <w:r>
        <w:rPr>
          <w:spacing w:val="54"/>
          <w:sz w:val="28"/>
        </w:rPr>
        <w:t xml:space="preserve"> </w:t>
      </w:r>
      <w:r>
        <w:rPr>
          <w:sz w:val="28"/>
        </w:rPr>
        <w:t>проблем:</w:t>
      </w:r>
      <w:r>
        <w:rPr>
          <w:spacing w:val="53"/>
          <w:sz w:val="28"/>
        </w:rPr>
        <w:t xml:space="preserve"> </w:t>
      </w:r>
      <w:r>
        <w:rPr>
          <w:sz w:val="28"/>
        </w:rPr>
        <w:t>описывать</w:t>
      </w:r>
      <w:r>
        <w:rPr>
          <w:spacing w:val="60"/>
          <w:sz w:val="28"/>
        </w:rPr>
        <w:t xml:space="preserve"> </w:t>
      </w:r>
      <w:r>
        <w:rPr>
          <w:sz w:val="28"/>
        </w:rPr>
        <w:t>географические</w:t>
      </w:r>
      <w:r>
        <w:rPr>
          <w:spacing w:val="59"/>
          <w:sz w:val="28"/>
        </w:rPr>
        <w:t xml:space="preserve"> </w:t>
      </w:r>
      <w:r>
        <w:rPr>
          <w:sz w:val="28"/>
        </w:rPr>
        <w:t>аспекты</w:t>
      </w:r>
      <w:r>
        <w:rPr>
          <w:spacing w:val="59"/>
          <w:sz w:val="28"/>
        </w:rPr>
        <w:t xml:space="preserve"> </w:t>
      </w:r>
      <w:r>
        <w:rPr>
          <w:sz w:val="28"/>
        </w:rPr>
        <w:t>проблем</w:t>
      </w:r>
    </w:p>
    <w:p w:rsidR="00E93295" w:rsidRDefault="00B27CBD">
      <w:pPr>
        <w:pStyle w:val="a3"/>
        <w:ind w:firstLine="0"/>
      </w:pPr>
      <w:r>
        <w:t>взаимодействия</w:t>
      </w:r>
      <w:r>
        <w:rPr>
          <w:spacing w:val="-6"/>
        </w:rPr>
        <w:t xml:space="preserve"> </w:t>
      </w:r>
      <w:r>
        <w:t>природы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общества;</w:t>
      </w:r>
    </w:p>
    <w:p w:rsidR="00E93295" w:rsidRDefault="00E93295">
      <w:pPr>
        <w:sectPr w:rsidR="00E93295">
          <w:pgSz w:w="11910" w:h="16840"/>
          <w:pgMar w:top="1040" w:right="720" w:bottom="168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50" w:lineRule="auto"/>
        <w:ind w:right="134"/>
      </w:pPr>
      <w:r>
        <w:lastRenderedPageBreak/>
        <w:t>приводить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взаимосвязи</w:t>
      </w:r>
      <w:r>
        <w:rPr>
          <w:spacing w:val="1"/>
        </w:rPr>
        <w:t xml:space="preserve"> </w:t>
      </w:r>
      <w:r>
        <w:t>глобальных</w:t>
      </w:r>
      <w:r>
        <w:rPr>
          <w:spacing w:val="1"/>
        </w:rPr>
        <w:t xml:space="preserve"> </w:t>
      </w:r>
      <w:r>
        <w:t>проблем;</w:t>
      </w:r>
      <w:r>
        <w:rPr>
          <w:spacing w:val="1"/>
        </w:rPr>
        <w:t xml:space="preserve"> </w:t>
      </w:r>
      <w:r>
        <w:t>возможных</w:t>
      </w:r>
      <w:r>
        <w:rPr>
          <w:spacing w:val="1"/>
        </w:rPr>
        <w:t xml:space="preserve"> </w:t>
      </w:r>
      <w:r>
        <w:t>путей решения</w:t>
      </w:r>
      <w:r>
        <w:rPr>
          <w:spacing w:val="2"/>
        </w:rPr>
        <w:t xml:space="preserve"> </w:t>
      </w:r>
      <w:r>
        <w:t>глобальных</w:t>
      </w:r>
      <w:r>
        <w:rPr>
          <w:spacing w:val="-4"/>
        </w:rPr>
        <w:t xml:space="preserve"> </w:t>
      </w:r>
      <w:r>
        <w:t>проблем.</w:t>
      </w:r>
    </w:p>
    <w:p w:rsidR="00E93295" w:rsidRDefault="00B27CBD" w:rsidP="00587C6E">
      <w:pPr>
        <w:pStyle w:val="110"/>
        <w:numPr>
          <w:ilvl w:val="2"/>
          <w:numId w:val="67"/>
        </w:numPr>
        <w:tabs>
          <w:tab w:val="left" w:pos="1329"/>
        </w:tabs>
        <w:spacing w:before="6" w:line="362" w:lineRule="auto"/>
        <w:ind w:left="4286" w:right="419" w:hanging="3804"/>
        <w:jc w:val="both"/>
      </w:pPr>
      <w:r>
        <w:t>Рабочая</w:t>
      </w:r>
      <w:r>
        <w:rPr>
          <w:spacing w:val="-6"/>
        </w:rPr>
        <w:t xml:space="preserve"> </w:t>
      </w:r>
      <w:r>
        <w:t>программа</w:t>
      </w:r>
      <w:r>
        <w:rPr>
          <w:spacing w:val="-3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учебному</w:t>
      </w:r>
      <w:r>
        <w:rPr>
          <w:spacing w:val="-3"/>
        </w:rPr>
        <w:t xml:space="preserve"> </w:t>
      </w:r>
      <w:r>
        <w:t>предмету</w:t>
      </w:r>
      <w:r>
        <w:rPr>
          <w:spacing w:val="-3"/>
        </w:rPr>
        <w:t xml:space="preserve"> </w:t>
      </w:r>
      <w:r>
        <w:t>«Физика»</w:t>
      </w:r>
      <w:r>
        <w:rPr>
          <w:spacing w:val="-4"/>
        </w:rPr>
        <w:t xml:space="preserve"> </w:t>
      </w:r>
      <w:r>
        <w:t>(базовый</w:t>
      </w:r>
      <w:r>
        <w:rPr>
          <w:spacing w:val="-68"/>
        </w:rPr>
        <w:t xml:space="preserve"> </w:t>
      </w:r>
      <w:r>
        <w:t>уровень).</w:t>
      </w:r>
    </w:p>
    <w:p w:rsidR="00E93295" w:rsidRDefault="00B27CBD">
      <w:pPr>
        <w:spacing w:line="315" w:lineRule="exact"/>
        <w:ind w:left="3321"/>
        <w:jc w:val="both"/>
        <w:rPr>
          <w:b/>
          <w:sz w:val="28"/>
        </w:rPr>
      </w:pPr>
      <w:r>
        <w:rPr>
          <w:b/>
          <w:sz w:val="28"/>
        </w:rPr>
        <w:t>Пояснительная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записка.</w:t>
      </w:r>
    </w:p>
    <w:p w:rsidR="00E93295" w:rsidRDefault="00B27CBD">
      <w:pPr>
        <w:pStyle w:val="a3"/>
        <w:spacing w:before="158" w:line="360" w:lineRule="auto"/>
        <w:ind w:right="135"/>
      </w:pPr>
      <w:r>
        <w:t>Программа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физике</w:t>
      </w:r>
      <w:r>
        <w:rPr>
          <w:spacing w:val="1"/>
        </w:rPr>
        <w:t xml:space="preserve"> </w:t>
      </w:r>
      <w:r>
        <w:t>базового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 разработана на основе положений и требований к результатам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программы,</w:t>
      </w:r>
      <w:r>
        <w:rPr>
          <w:spacing w:val="1"/>
        </w:rPr>
        <w:t xml:space="preserve"> </w:t>
      </w:r>
      <w:r>
        <w:t>представленных в ФГОС</w:t>
      </w:r>
      <w:r>
        <w:rPr>
          <w:spacing w:val="1"/>
        </w:rPr>
        <w:t xml:space="preserve"> </w:t>
      </w:r>
      <w:r>
        <w:t>СОО,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рабочей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концепции</w:t>
      </w:r>
      <w:r>
        <w:rPr>
          <w:spacing w:val="1"/>
        </w:rPr>
        <w:t xml:space="preserve"> </w:t>
      </w:r>
      <w:r>
        <w:t>преподавания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«Физика» в образовательных</w:t>
      </w:r>
      <w:r>
        <w:rPr>
          <w:spacing w:val="1"/>
        </w:rPr>
        <w:t xml:space="preserve"> </w:t>
      </w:r>
      <w:r>
        <w:t>организациях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реализующих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1"/>
        </w:rPr>
        <w:t xml:space="preserve"> </w:t>
      </w:r>
      <w:r>
        <w:t>программы.</w:t>
      </w:r>
    </w:p>
    <w:p w:rsidR="00E93295" w:rsidRDefault="00B27CBD">
      <w:pPr>
        <w:pStyle w:val="a3"/>
        <w:spacing w:line="360" w:lineRule="auto"/>
        <w:ind w:right="130"/>
      </w:pPr>
      <w:r>
        <w:t>Содержание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физике</w:t>
      </w:r>
      <w:r>
        <w:rPr>
          <w:spacing w:val="1"/>
        </w:rPr>
        <w:t xml:space="preserve"> </w:t>
      </w:r>
      <w:r>
        <w:t>направлено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proofErr w:type="gramStart"/>
      <w:r>
        <w:rPr>
          <w:w w:val="95"/>
        </w:rPr>
        <w:t>естественно-научной</w:t>
      </w:r>
      <w:proofErr w:type="gramEnd"/>
      <w:r>
        <w:rPr>
          <w:spacing w:val="40"/>
          <w:w w:val="95"/>
        </w:rPr>
        <w:t xml:space="preserve"> </w:t>
      </w:r>
      <w:r>
        <w:rPr>
          <w:w w:val="95"/>
        </w:rPr>
        <w:t>картины</w:t>
      </w:r>
      <w:r>
        <w:rPr>
          <w:spacing w:val="40"/>
          <w:w w:val="95"/>
        </w:rPr>
        <w:t xml:space="preserve"> </w:t>
      </w:r>
      <w:r>
        <w:rPr>
          <w:w w:val="95"/>
        </w:rPr>
        <w:t>мира</w:t>
      </w:r>
      <w:r>
        <w:rPr>
          <w:spacing w:val="42"/>
          <w:w w:val="95"/>
        </w:rPr>
        <w:t xml:space="preserve"> </w:t>
      </w:r>
      <w:r>
        <w:rPr>
          <w:w w:val="95"/>
        </w:rPr>
        <w:t>обучающихся</w:t>
      </w:r>
      <w:r>
        <w:rPr>
          <w:spacing w:val="44"/>
          <w:w w:val="95"/>
        </w:rPr>
        <w:t xml:space="preserve"> </w:t>
      </w:r>
      <w:r>
        <w:rPr>
          <w:w w:val="95"/>
        </w:rPr>
        <w:t>10–11</w:t>
      </w:r>
      <w:r>
        <w:rPr>
          <w:spacing w:val="41"/>
          <w:w w:val="95"/>
        </w:rPr>
        <w:t xml:space="preserve"> </w:t>
      </w:r>
      <w:r>
        <w:rPr>
          <w:w w:val="95"/>
        </w:rPr>
        <w:t>классов</w:t>
      </w:r>
      <w:r>
        <w:rPr>
          <w:spacing w:val="36"/>
          <w:w w:val="95"/>
        </w:rPr>
        <w:t xml:space="preserve"> </w:t>
      </w:r>
      <w:r>
        <w:rPr>
          <w:w w:val="95"/>
        </w:rPr>
        <w:t>при</w:t>
      </w:r>
      <w:r>
        <w:rPr>
          <w:spacing w:val="40"/>
          <w:w w:val="95"/>
        </w:rPr>
        <w:t xml:space="preserve"> </w:t>
      </w:r>
      <w:r>
        <w:rPr>
          <w:w w:val="95"/>
        </w:rPr>
        <w:t>обучении</w:t>
      </w:r>
      <w:r>
        <w:rPr>
          <w:spacing w:val="1"/>
          <w:w w:val="95"/>
        </w:rPr>
        <w:t xml:space="preserve"> </w:t>
      </w:r>
      <w:r>
        <w:t>их физике на базовом уровне на основе системно-деятельностного подхода.</w:t>
      </w:r>
      <w:r>
        <w:rPr>
          <w:spacing w:val="1"/>
        </w:rPr>
        <w:t xml:space="preserve"> </w:t>
      </w:r>
      <w:r>
        <w:t>Программа</w:t>
      </w:r>
      <w:r>
        <w:rPr>
          <w:spacing w:val="-11"/>
        </w:rPr>
        <w:t xml:space="preserve"> </w:t>
      </w:r>
      <w:r>
        <w:t>по</w:t>
      </w:r>
      <w:r>
        <w:rPr>
          <w:spacing w:val="-11"/>
        </w:rPr>
        <w:t xml:space="preserve"> </w:t>
      </w:r>
      <w:r>
        <w:t>физике</w:t>
      </w:r>
      <w:r>
        <w:rPr>
          <w:spacing w:val="-10"/>
        </w:rPr>
        <w:t xml:space="preserve"> </w:t>
      </w:r>
      <w:r>
        <w:t>соответствует</w:t>
      </w:r>
      <w:r>
        <w:rPr>
          <w:spacing w:val="-13"/>
        </w:rPr>
        <w:t xml:space="preserve"> </w:t>
      </w:r>
      <w:r>
        <w:t>требованиям</w:t>
      </w:r>
      <w:r>
        <w:rPr>
          <w:spacing w:val="-3"/>
        </w:rPr>
        <w:t xml:space="preserve"> </w:t>
      </w:r>
      <w:r>
        <w:t>ФГОС</w:t>
      </w:r>
      <w:r>
        <w:rPr>
          <w:spacing w:val="-9"/>
        </w:rPr>
        <w:t xml:space="preserve"> </w:t>
      </w:r>
      <w:r>
        <w:t>СОО</w:t>
      </w:r>
      <w:r>
        <w:rPr>
          <w:spacing w:val="-14"/>
        </w:rPr>
        <w:t xml:space="preserve"> </w:t>
      </w:r>
      <w:r>
        <w:t>к</w:t>
      </w:r>
      <w:r>
        <w:rPr>
          <w:spacing w:val="-12"/>
        </w:rPr>
        <w:t xml:space="preserve"> </w:t>
      </w:r>
      <w:r>
        <w:t>планируемым</w:t>
      </w:r>
      <w:r>
        <w:rPr>
          <w:spacing w:val="-67"/>
        </w:rPr>
        <w:t xml:space="preserve"> </w:t>
      </w:r>
      <w:r>
        <w:t>личностным, предметным и метапредметным результатам обучения, а также</w:t>
      </w:r>
      <w:r>
        <w:rPr>
          <w:spacing w:val="1"/>
        </w:rPr>
        <w:t xml:space="preserve"> </w:t>
      </w:r>
      <w:r>
        <w:t>учитывает</w:t>
      </w:r>
      <w:r>
        <w:rPr>
          <w:spacing w:val="1"/>
        </w:rPr>
        <w:t xml:space="preserve"> </w:t>
      </w:r>
      <w:r>
        <w:t>необходимость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межпредметных</w:t>
      </w:r>
      <w:r>
        <w:rPr>
          <w:spacing w:val="1"/>
        </w:rPr>
        <w:t xml:space="preserve"> </w:t>
      </w:r>
      <w:r>
        <w:t>связей</w:t>
      </w:r>
      <w:r>
        <w:rPr>
          <w:spacing w:val="1"/>
        </w:rPr>
        <w:t xml:space="preserve"> </w:t>
      </w:r>
      <w:r>
        <w:t>физики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proofErr w:type="gramStart"/>
      <w:r>
        <w:t>естественно-научными</w:t>
      </w:r>
      <w:proofErr w:type="gramEnd"/>
      <w:r>
        <w:t xml:space="preserve"> учебными предметами. В ней определяются основные</w:t>
      </w:r>
      <w:r>
        <w:rPr>
          <w:spacing w:val="-67"/>
        </w:rPr>
        <w:t xml:space="preserve"> </w:t>
      </w:r>
      <w:r>
        <w:t>цели изучения физики на уровне среднего общего образования, планируемые</w:t>
      </w:r>
      <w:r>
        <w:rPr>
          <w:spacing w:val="-67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курса</w:t>
      </w:r>
      <w:r>
        <w:rPr>
          <w:spacing w:val="1"/>
        </w:rPr>
        <w:t xml:space="preserve"> </w:t>
      </w:r>
      <w:r>
        <w:t>физики:</w:t>
      </w:r>
      <w:r>
        <w:rPr>
          <w:spacing w:val="1"/>
        </w:rPr>
        <w:t xml:space="preserve"> </w:t>
      </w:r>
      <w:r>
        <w:t>личностные,</w:t>
      </w:r>
      <w:r>
        <w:rPr>
          <w:spacing w:val="1"/>
        </w:rPr>
        <w:t xml:space="preserve"> </w:t>
      </w:r>
      <w:r>
        <w:t>метапредметные,</w:t>
      </w:r>
      <w:r>
        <w:rPr>
          <w:spacing w:val="1"/>
        </w:rPr>
        <w:t xml:space="preserve"> </w:t>
      </w:r>
      <w:r>
        <w:t>предметные</w:t>
      </w:r>
      <w:r>
        <w:rPr>
          <w:spacing w:val="1"/>
        </w:rPr>
        <w:t xml:space="preserve"> </w:t>
      </w:r>
      <w:r>
        <w:t>(на</w:t>
      </w:r>
      <w:r>
        <w:rPr>
          <w:spacing w:val="2"/>
        </w:rPr>
        <w:t xml:space="preserve"> </w:t>
      </w:r>
      <w:r>
        <w:t>базовом</w:t>
      </w:r>
      <w:r>
        <w:rPr>
          <w:spacing w:val="1"/>
        </w:rPr>
        <w:t xml:space="preserve"> </w:t>
      </w:r>
      <w:r>
        <w:t>уровне).</w:t>
      </w:r>
    </w:p>
    <w:p w:rsidR="00E93295" w:rsidRDefault="00B27CBD">
      <w:pPr>
        <w:pStyle w:val="a3"/>
        <w:ind w:left="910" w:firstLine="0"/>
      </w:pPr>
      <w:r>
        <w:t>Программа</w:t>
      </w:r>
      <w:r>
        <w:rPr>
          <w:spacing w:val="-4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физике</w:t>
      </w:r>
      <w:r>
        <w:rPr>
          <w:spacing w:val="-3"/>
        </w:rPr>
        <w:t xml:space="preserve"> </w:t>
      </w:r>
      <w:r>
        <w:t>включает:</w:t>
      </w:r>
    </w:p>
    <w:p w:rsidR="00E93295" w:rsidRDefault="00B27CBD">
      <w:pPr>
        <w:pStyle w:val="a3"/>
        <w:spacing w:before="163" w:line="357" w:lineRule="auto"/>
        <w:ind w:right="137"/>
      </w:pPr>
      <w:r>
        <w:t>Планируемые результаты освоения курса физики на базовом уровне, 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предметные</w:t>
      </w:r>
      <w:r>
        <w:rPr>
          <w:spacing w:val="6"/>
        </w:rPr>
        <w:t xml:space="preserve"> </w:t>
      </w:r>
      <w:r>
        <w:t>результаты по годам</w:t>
      </w:r>
      <w:r>
        <w:rPr>
          <w:spacing w:val="2"/>
        </w:rPr>
        <w:t xml:space="preserve"> </w:t>
      </w:r>
      <w:r>
        <w:t>обучения;</w:t>
      </w:r>
    </w:p>
    <w:p w:rsidR="00E93295" w:rsidRDefault="00B27CBD">
      <w:pPr>
        <w:pStyle w:val="a3"/>
        <w:spacing w:before="6"/>
        <w:ind w:left="910" w:firstLine="0"/>
      </w:pPr>
      <w:r>
        <w:t>Содержание</w:t>
      </w:r>
      <w:r>
        <w:rPr>
          <w:spacing w:val="-5"/>
        </w:rPr>
        <w:t xml:space="preserve"> </w:t>
      </w:r>
      <w:r>
        <w:t>учебного</w:t>
      </w:r>
      <w:r>
        <w:rPr>
          <w:spacing w:val="-6"/>
        </w:rPr>
        <w:t xml:space="preserve"> </w:t>
      </w:r>
      <w:r>
        <w:t>предмета «Физика»</w:t>
      </w:r>
      <w:r>
        <w:rPr>
          <w:spacing w:val="-10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годам</w:t>
      </w:r>
      <w:r>
        <w:rPr>
          <w:spacing w:val="-4"/>
        </w:rPr>
        <w:t xml:space="preserve"> </w:t>
      </w:r>
      <w:r>
        <w:t>обучения;</w:t>
      </w:r>
    </w:p>
    <w:p w:rsidR="00E93295" w:rsidRDefault="00B27CBD">
      <w:pPr>
        <w:pStyle w:val="a3"/>
        <w:spacing w:before="162" w:line="360" w:lineRule="auto"/>
        <w:ind w:right="132"/>
      </w:pPr>
      <w:r>
        <w:t>Программа по физике может быть использована учителями как основа</w:t>
      </w:r>
      <w:r>
        <w:rPr>
          <w:spacing w:val="1"/>
        </w:rPr>
        <w:t xml:space="preserve"> </w:t>
      </w:r>
      <w:r>
        <w:rPr>
          <w:spacing w:val="-1"/>
        </w:rPr>
        <w:t>для</w:t>
      </w:r>
      <w:r>
        <w:rPr>
          <w:spacing w:val="-11"/>
        </w:rPr>
        <w:t xml:space="preserve"> </w:t>
      </w:r>
      <w:r>
        <w:rPr>
          <w:spacing w:val="-1"/>
        </w:rPr>
        <w:t>составления</w:t>
      </w:r>
      <w:r>
        <w:rPr>
          <w:spacing w:val="-12"/>
        </w:rPr>
        <w:t xml:space="preserve"> </w:t>
      </w:r>
      <w:r>
        <w:t>своих</w:t>
      </w:r>
      <w:r>
        <w:rPr>
          <w:spacing w:val="-17"/>
        </w:rPr>
        <w:t xml:space="preserve"> </w:t>
      </w:r>
      <w:r>
        <w:t>рабочих</w:t>
      </w:r>
      <w:r>
        <w:rPr>
          <w:spacing w:val="-17"/>
        </w:rPr>
        <w:t xml:space="preserve"> </w:t>
      </w:r>
      <w:r>
        <w:t>программ.</w:t>
      </w:r>
      <w:r>
        <w:rPr>
          <w:spacing w:val="-11"/>
        </w:rPr>
        <w:t xml:space="preserve"> </w:t>
      </w:r>
      <w:r>
        <w:t>При</w:t>
      </w:r>
      <w:r>
        <w:rPr>
          <w:spacing w:val="-12"/>
        </w:rPr>
        <w:t xml:space="preserve"> </w:t>
      </w:r>
      <w:r>
        <w:t>разработке</w:t>
      </w:r>
      <w:r>
        <w:rPr>
          <w:spacing w:val="-12"/>
        </w:rPr>
        <w:t xml:space="preserve"> </w:t>
      </w:r>
      <w:r>
        <w:t>рабочей</w:t>
      </w:r>
      <w:r>
        <w:rPr>
          <w:spacing w:val="-12"/>
        </w:rPr>
        <w:t xml:space="preserve"> </w:t>
      </w:r>
      <w:r>
        <w:t>программы</w:t>
      </w:r>
      <w:r>
        <w:rPr>
          <w:spacing w:val="-68"/>
        </w:rPr>
        <w:t xml:space="preserve"> </w:t>
      </w:r>
      <w:r>
        <w:t>в</w:t>
      </w:r>
      <w:r>
        <w:rPr>
          <w:spacing w:val="28"/>
        </w:rPr>
        <w:t xml:space="preserve"> </w:t>
      </w:r>
      <w:r>
        <w:t>тематическом</w:t>
      </w:r>
      <w:r>
        <w:rPr>
          <w:spacing w:val="31"/>
        </w:rPr>
        <w:t xml:space="preserve"> </w:t>
      </w:r>
      <w:r>
        <w:t>планировании</w:t>
      </w:r>
      <w:r>
        <w:rPr>
          <w:spacing w:val="30"/>
        </w:rPr>
        <w:t xml:space="preserve"> </w:t>
      </w:r>
      <w:r>
        <w:t>должны</w:t>
      </w:r>
      <w:r>
        <w:rPr>
          <w:spacing w:val="30"/>
        </w:rPr>
        <w:t xml:space="preserve"> </w:t>
      </w:r>
      <w:r>
        <w:t>быть</w:t>
      </w:r>
      <w:r>
        <w:rPr>
          <w:spacing w:val="28"/>
        </w:rPr>
        <w:t xml:space="preserve"> </w:t>
      </w:r>
      <w:r>
        <w:t>учтены</w:t>
      </w:r>
      <w:r>
        <w:rPr>
          <w:spacing w:val="30"/>
        </w:rPr>
        <w:t xml:space="preserve"> </w:t>
      </w:r>
      <w:r>
        <w:t>возможности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8" w:firstLine="0"/>
      </w:pPr>
      <w:r>
        <w:lastRenderedPageBreak/>
        <w:t>использования</w:t>
      </w:r>
      <w:r>
        <w:rPr>
          <w:spacing w:val="1"/>
        </w:rPr>
        <w:t xml:space="preserve"> </w:t>
      </w:r>
      <w:r>
        <w:t>электронных</w:t>
      </w:r>
      <w:r>
        <w:rPr>
          <w:spacing w:val="1"/>
        </w:rPr>
        <w:t xml:space="preserve"> </w:t>
      </w:r>
      <w:r>
        <w:t>(цифровых)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ресурсов,</w:t>
      </w:r>
      <w:r>
        <w:rPr>
          <w:spacing w:val="-67"/>
        </w:rPr>
        <w:t xml:space="preserve"> </w:t>
      </w:r>
      <w:r>
        <w:t>являющихся</w:t>
      </w:r>
      <w:r>
        <w:rPr>
          <w:spacing w:val="1"/>
        </w:rPr>
        <w:t xml:space="preserve"> </w:t>
      </w:r>
      <w:r>
        <w:t>учебно-методическими</w:t>
      </w:r>
      <w:r>
        <w:rPr>
          <w:spacing w:val="1"/>
        </w:rPr>
        <w:t xml:space="preserve"> </w:t>
      </w:r>
      <w:r>
        <w:t>материалами</w:t>
      </w:r>
      <w:r>
        <w:rPr>
          <w:spacing w:val="1"/>
        </w:rPr>
        <w:t xml:space="preserve"> </w:t>
      </w:r>
      <w:r>
        <w:t>(мультимедийные</w:t>
      </w:r>
      <w:r>
        <w:rPr>
          <w:spacing w:val="1"/>
        </w:rPr>
        <w:t xml:space="preserve"> </w:t>
      </w:r>
      <w:r>
        <w:t>программы, электронные учебники и задачники, электронные библиотеки,</w:t>
      </w:r>
      <w:r>
        <w:rPr>
          <w:spacing w:val="1"/>
        </w:rPr>
        <w:t xml:space="preserve"> </w:t>
      </w:r>
      <w:r>
        <w:t>виртуальные</w:t>
      </w:r>
      <w:r>
        <w:rPr>
          <w:spacing w:val="1"/>
        </w:rPr>
        <w:t xml:space="preserve"> </w:t>
      </w:r>
      <w:r>
        <w:t>лаборатории,</w:t>
      </w:r>
      <w:r>
        <w:rPr>
          <w:spacing w:val="1"/>
        </w:rPr>
        <w:t xml:space="preserve"> </w:t>
      </w:r>
      <w:r>
        <w:t>игровые</w:t>
      </w:r>
      <w:r>
        <w:rPr>
          <w:spacing w:val="1"/>
        </w:rPr>
        <w:t xml:space="preserve"> </w:t>
      </w:r>
      <w:r>
        <w:t>программы,</w:t>
      </w:r>
      <w:r>
        <w:rPr>
          <w:spacing w:val="1"/>
        </w:rPr>
        <w:t xml:space="preserve"> </w:t>
      </w:r>
      <w:r>
        <w:t>коллекции</w:t>
      </w:r>
      <w:r>
        <w:rPr>
          <w:spacing w:val="1"/>
        </w:rPr>
        <w:t xml:space="preserve"> </w:t>
      </w:r>
      <w:r>
        <w:t>цифровых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ресурсов),</w:t>
      </w:r>
      <w:r>
        <w:rPr>
          <w:spacing w:val="1"/>
        </w:rPr>
        <w:t xml:space="preserve"> </w:t>
      </w:r>
      <w:r>
        <w:t>реализующими</w:t>
      </w:r>
      <w:r>
        <w:rPr>
          <w:spacing w:val="1"/>
        </w:rPr>
        <w:t xml:space="preserve"> </w:t>
      </w:r>
      <w:r>
        <w:t>дидактические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информационно-коммуникационных</w:t>
      </w:r>
      <w:r>
        <w:rPr>
          <w:spacing w:val="1"/>
        </w:rPr>
        <w:t xml:space="preserve"> </w:t>
      </w:r>
      <w:r>
        <w:t>технологий,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соответствует</w:t>
      </w:r>
      <w:r>
        <w:rPr>
          <w:spacing w:val="-1"/>
        </w:rPr>
        <w:t xml:space="preserve"> </w:t>
      </w:r>
      <w:r>
        <w:t>законодательству</w:t>
      </w:r>
      <w:r>
        <w:rPr>
          <w:spacing w:val="-4"/>
        </w:rPr>
        <w:t xml:space="preserve"> </w:t>
      </w:r>
      <w:r>
        <w:t>об</w:t>
      </w:r>
      <w:r>
        <w:rPr>
          <w:spacing w:val="3"/>
        </w:rPr>
        <w:t xml:space="preserve"> </w:t>
      </w:r>
      <w:r>
        <w:t>образовании.</w:t>
      </w:r>
    </w:p>
    <w:p w:rsidR="00E93295" w:rsidRDefault="00B27CBD">
      <w:pPr>
        <w:pStyle w:val="a3"/>
        <w:spacing w:before="5" w:line="360" w:lineRule="auto"/>
        <w:ind w:right="128"/>
      </w:pPr>
      <w:r>
        <w:t>Программа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физике</w:t>
      </w:r>
      <w:r>
        <w:rPr>
          <w:spacing w:val="1"/>
        </w:rPr>
        <w:t xml:space="preserve"> </w:t>
      </w:r>
      <w:r>
        <w:t>предоставляет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proofErr w:type="gramStart"/>
      <w:r>
        <w:t>методических</w:t>
      </w:r>
      <w:r>
        <w:rPr>
          <w:spacing w:val="1"/>
        </w:rPr>
        <w:t xml:space="preserve"> </w:t>
      </w:r>
      <w:r>
        <w:t>подходов</w:t>
      </w:r>
      <w:proofErr w:type="gramEnd"/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физике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условии</w:t>
      </w:r>
      <w:r>
        <w:rPr>
          <w:spacing w:val="-1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обязательной части</w:t>
      </w:r>
      <w:r>
        <w:rPr>
          <w:spacing w:val="-1"/>
        </w:rPr>
        <w:t xml:space="preserve"> </w:t>
      </w:r>
      <w:r>
        <w:t>содержания</w:t>
      </w:r>
      <w:r>
        <w:rPr>
          <w:spacing w:val="2"/>
        </w:rPr>
        <w:t xml:space="preserve"> </w:t>
      </w:r>
      <w:r>
        <w:t>курса.</w:t>
      </w:r>
    </w:p>
    <w:p w:rsidR="00E93295" w:rsidRDefault="00B27CBD">
      <w:pPr>
        <w:pStyle w:val="a3"/>
        <w:spacing w:line="360" w:lineRule="auto"/>
        <w:ind w:right="125"/>
      </w:pPr>
      <w:r>
        <w:t>Физика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наука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законах</w:t>
      </w:r>
      <w:r>
        <w:rPr>
          <w:spacing w:val="1"/>
        </w:rPr>
        <w:t xml:space="preserve"> </w:t>
      </w:r>
      <w:r>
        <w:t>природы,</w:t>
      </w:r>
      <w:r>
        <w:rPr>
          <w:spacing w:val="1"/>
        </w:rPr>
        <w:t xml:space="preserve"> </w:t>
      </w:r>
      <w:r>
        <w:t>выступая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качестве учебного предмета в школе, вносит существенный вклад в систему</w:t>
      </w:r>
      <w:r>
        <w:rPr>
          <w:spacing w:val="1"/>
        </w:rPr>
        <w:t xml:space="preserve"> </w:t>
      </w:r>
      <w:r>
        <w:t>знаний об окружающем мире. Школьный курс физики – системообразующий</w:t>
      </w:r>
      <w:r>
        <w:rPr>
          <w:spacing w:val="1"/>
        </w:rPr>
        <w:t xml:space="preserve"> </w:t>
      </w:r>
      <w:r>
        <w:t xml:space="preserve">для </w:t>
      </w:r>
      <w:proofErr w:type="gramStart"/>
      <w:r>
        <w:t>естественно-научных</w:t>
      </w:r>
      <w:proofErr w:type="gramEnd"/>
      <w:r>
        <w:t xml:space="preserve"> учебных предметов, поскольку физические законы</w:t>
      </w:r>
      <w:r>
        <w:rPr>
          <w:spacing w:val="1"/>
        </w:rPr>
        <w:t xml:space="preserve"> </w:t>
      </w:r>
      <w:r>
        <w:t>лежат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явлений,</w:t>
      </w:r>
      <w:r>
        <w:rPr>
          <w:spacing w:val="1"/>
        </w:rPr>
        <w:t xml:space="preserve"> </w:t>
      </w:r>
      <w:r>
        <w:t>изучаемых</w:t>
      </w:r>
      <w:r>
        <w:rPr>
          <w:spacing w:val="1"/>
        </w:rPr>
        <w:t xml:space="preserve"> </w:t>
      </w:r>
      <w:r>
        <w:t>химией,</w:t>
      </w:r>
      <w:r>
        <w:rPr>
          <w:spacing w:val="1"/>
        </w:rPr>
        <w:t xml:space="preserve"> </w:t>
      </w:r>
      <w:r>
        <w:t>биологией,</w:t>
      </w:r>
      <w:r>
        <w:rPr>
          <w:spacing w:val="-67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географией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астрономией.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активное</w:t>
      </w:r>
      <w:r>
        <w:rPr>
          <w:spacing w:val="1"/>
        </w:rPr>
        <w:t xml:space="preserve"> </w:t>
      </w:r>
      <w:r>
        <w:t>применение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характер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rPr>
          <w:spacing w:val="-1"/>
        </w:rPr>
        <w:t>разнообразных</w:t>
      </w:r>
      <w:r>
        <w:rPr>
          <w:spacing w:val="-17"/>
        </w:rPr>
        <w:t xml:space="preserve"> </w:t>
      </w:r>
      <w:r>
        <w:rPr>
          <w:spacing w:val="-1"/>
        </w:rPr>
        <w:t>технологий</w:t>
      </w:r>
      <w:r>
        <w:rPr>
          <w:spacing w:val="-11"/>
        </w:rPr>
        <w:t xml:space="preserve"> </w:t>
      </w:r>
      <w:r>
        <w:rPr>
          <w:spacing w:val="-1"/>
        </w:rPr>
        <w:t>в</w:t>
      </w:r>
      <w:r>
        <w:rPr>
          <w:spacing w:val="-13"/>
        </w:rPr>
        <w:t xml:space="preserve"> </w:t>
      </w:r>
      <w:r>
        <w:rPr>
          <w:spacing w:val="-1"/>
        </w:rPr>
        <w:t>сфере</w:t>
      </w:r>
      <w:r>
        <w:rPr>
          <w:spacing w:val="-11"/>
        </w:rPr>
        <w:t xml:space="preserve"> </w:t>
      </w:r>
      <w:r>
        <w:t>энергетики,</w:t>
      </w:r>
      <w:r>
        <w:rPr>
          <w:spacing w:val="-9"/>
        </w:rPr>
        <w:t xml:space="preserve"> </w:t>
      </w:r>
      <w:r>
        <w:t>транспорта,</w:t>
      </w:r>
      <w:r>
        <w:rPr>
          <w:spacing w:val="-10"/>
        </w:rPr>
        <w:t xml:space="preserve"> </w:t>
      </w:r>
      <w:r>
        <w:t>освоения</w:t>
      </w:r>
      <w:r>
        <w:rPr>
          <w:spacing w:val="-10"/>
        </w:rPr>
        <w:t xml:space="preserve"> </w:t>
      </w:r>
      <w:r>
        <w:t>космоса,</w:t>
      </w:r>
      <w:r>
        <w:rPr>
          <w:spacing w:val="-68"/>
        </w:rPr>
        <w:t xml:space="preserve"> </w:t>
      </w:r>
      <w:r>
        <w:t>получения новых материалов с заданными свойствами и других. Изучение</w:t>
      </w:r>
      <w:r>
        <w:rPr>
          <w:spacing w:val="1"/>
        </w:rPr>
        <w:t xml:space="preserve"> </w:t>
      </w:r>
      <w:r>
        <w:t>физики</w:t>
      </w:r>
      <w:r>
        <w:rPr>
          <w:spacing w:val="-13"/>
        </w:rPr>
        <w:t xml:space="preserve"> </w:t>
      </w:r>
      <w:r>
        <w:t>вносит</w:t>
      </w:r>
      <w:r>
        <w:rPr>
          <w:spacing w:val="-13"/>
        </w:rPr>
        <w:t xml:space="preserve"> </w:t>
      </w:r>
      <w:r>
        <w:t>основной</w:t>
      </w:r>
      <w:r>
        <w:rPr>
          <w:spacing w:val="-12"/>
        </w:rPr>
        <w:t xml:space="preserve"> </w:t>
      </w:r>
      <w:r>
        <w:t>вклад</w:t>
      </w:r>
      <w:r>
        <w:rPr>
          <w:spacing w:val="-9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формирование</w:t>
      </w:r>
      <w:r>
        <w:rPr>
          <w:spacing w:val="-11"/>
        </w:rPr>
        <w:t xml:space="preserve"> </w:t>
      </w:r>
      <w:proofErr w:type="gramStart"/>
      <w:r>
        <w:t>естественно-научной</w:t>
      </w:r>
      <w:proofErr w:type="gramEnd"/>
      <w:r>
        <w:rPr>
          <w:spacing w:val="-12"/>
        </w:rPr>
        <w:t xml:space="preserve"> </w:t>
      </w:r>
      <w:r>
        <w:t>картины</w:t>
      </w:r>
      <w:r>
        <w:rPr>
          <w:spacing w:val="-68"/>
        </w:rPr>
        <w:t xml:space="preserve"> </w:t>
      </w:r>
      <w:r>
        <w:t>мира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научный</w:t>
      </w:r>
      <w:r>
        <w:rPr>
          <w:spacing w:val="1"/>
        </w:rPr>
        <w:t xml:space="preserve"> </w:t>
      </w:r>
      <w:r>
        <w:t>метод</w:t>
      </w:r>
      <w:r>
        <w:rPr>
          <w:spacing w:val="1"/>
        </w:rPr>
        <w:t xml:space="preserve"> </w:t>
      </w:r>
      <w:r>
        <w:t>познания при выполнении ими</w:t>
      </w:r>
      <w:r>
        <w:rPr>
          <w:spacing w:val="5"/>
        </w:rPr>
        <w:t xml:space="preserve"> </w:t>
      </w:r>
      <w:r>
        <w:t>учебных исследований.</w:t>
      </w:r>
    </w:p>
    <w:p w:rsidR="00E93295" w:rsidRDefault="00B27CBD">
      <w:pPr>
        <w:pStyle w:val="a3"/>
        <w:spacing w:before="1" w:line="360" w:lineRule="auto"/>
        <w:ind w:right="132"/>
      </w:pPr>
      <w:r>
        <w:t>В</w:t>
      </w:r>
      <w:r>
        <w:rPr>
          <w:spacing w:val="1"/>
        </w:rPr>
        <w:t xml:space="preserve"> </w:t>
      </w:r>
      <w:r>
        <w:t>основу</w:t>
      </w:r>
      <w:r>
        <w:rPr>
          <w:spacing w:val="1"/>
        </w:rPr>
        <w:t xml:space="preserve"> </w:t>
      </w:r>
      <w:r>
        <w:t>курса</w:t>
      </w:r>
      <w:r>
        <w:rPr>
          <w:spacing w:val="1"/>
        </w:rPr>
        <w:t xml:space="preserve"> </w:t>
      </w:r>
      <w:r>
        <w:t>физики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положен</w:t>
      </w:r>
      <w:r>
        <w:rPr>
          <w:spacing w:val="1"/>
        </w:rPr>
        <w:t xml:space="preserve"> </w:t>
      </w:r>
      <w:r>
        <w:t>ряд</w:t>
      </w:r>
      <w:r>
        <w:rPr>
          <w:spacing w:val="1"/>
        </w:rPr>
        <w:t xml:space="preserve"> </w:t>
      </w:r>
      <w:r>
        <w:t>идей,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рассматривать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принципы</w:t>
      </w:r>
      <w:r>
        <w:rPr>
          <w:spacing w:val="1"/>
        </w:rPr>
        <w:t xml:space="preserve"> </w:t>
      </w:r>
      <w:r>
        <w:t>его</w:t>
      </w:r>
      <w:r>
        <w:rPr>
          <w:spacing w:val="-67"/>
        </w:rPr>
        <w:t xml:space="preserve"> </w:t>
      </w:r>
      <w:r>
        <w:t>построения.</w:t>
      </w:r>
    </w:p>
    <w:p w:rsidR="00E93295" w:rsidRDefault="00B27CBD">
      <w:pPr>
        <w:pStyle w:val="a3"/>
        <w:spacing w:before="1" w:line="360" w:lineRule="auto"/>
        <w:ind w:right="139"/>
      </w:pPr>
      <w:r>
        <w:t>Идея</w:t>
      </w:r>
      <w:r>
        <w:rPr>
          <w:spacing w:val="1"/>
        </w:rPr>
        <w:t xml:space="preserve"> </w:t>
      </w:r>
      <w:r>
        <w:t>целостности.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ней</w:t>
      </w:r>
      <w:r>
        <w:rPr>
          <w:spacing w:val="1"/>
        </w:rPr>
        <w:t xml:space="preserve"> </w:t>
      </w:r>
      <w:r>
        <w:t>курс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логически</w:t>
      </w:r>
      <w:r>
        <w:rPr>
          <w:spacing w:val="1"/>
        </w:rPr>
        <w:t xml:space="preserve"> </w:t>
      </w:r>
      <w:r>
        <w:t>завершённым, он содержит материал из всех разделов физики, включает как</w:t>
      </w:r>
      <w:r>
        <w:rPr>
          <w:spacing w:val="1"/>
        </w:rPr>
        <w:t xml:space="preserve"> </w:t>
      </w:r>
      <w:r>
        <w:t>вопросы классической,</w:t>
      </w:r>
      <w:r>
        <w:rPr>
          <w:spacing w:val="2"/>
        </w:rPr>
        <w:t xml:space="preserve"> </w:t>
      </w:r>
      <w:r>
        <w:t>так и</w:t>
      </w:r>
      <w:r>
        <w:rPr>
          <w:spacing w:val="1"/>
        </w:rPr>
        <w:t xml:space="preserve"> </w:t>
      </w:r>
      <w:r>
        <w:t>современной физики.</w:t>
      </w:r>
    </w:p>
    <w:p w:rsidR="00E93295" w:rsidRDefault="00B27CBD">
      <w:pPr>
        <w:pStyle w:val="a3"/>
        <w:spacing w:before="1"/>
        <w:ind w:left="910" w:firstLine="0"/>
      </w:pPr>
      <w:r>
        <w:t>Идея</w:t>
      </w:r>
      <w:r>
        <w:rPr>
          <w:spacing w:val="14"/>
        </w:rPr>
        <w:t xml:space="preserve"> </w:t>
      </w:r>
      <w:r>
        <w:t>генерализации.</w:t>
      </w:r>
      <w:r>
        <w:rPr>
          <w:spacing w:val="88"/>
        </w:rPr>
        <w:t xml:space="preserve"> </w:t>
      </w:r>
      <w:r>
        <w:t>В</w:t>
      </w:r>
      <w:r>
        <w:rPr>
          <w:spacing w:val="79"/>
        </w:rPr>
        <w:t xml:space="preserve"> </w:t>
      </w:r>
      <w:r>
        <w:t>соответствии</w:t>
      </w:r>
      <w:r>
        <w:rPr>
          <w:spacing w:val="87"/>
        </w:rPr>
        <w:t xml:space="preserve"> </w:t>
      </w:r>
      <w:r>
        <w:t>с</w:t>
      </w:r>
      <w:r>
        <w:rPr>
          <w:spacing w:val="83"/>
        </w:rPr>
        <w:t xml:space="preserve"> </w:t>
      </w:r>
      <w:r>
        <w:t>ней</w:t>
      </w:r>
      <w:r>
        <w:rPr>
          <w:spacing w:val="82"/>
        </w:rPr>
        <w:t xml:space="preserve"> </w:t>
      </w:r>
      <w:r>
        <w:t>материал</w:t>
      </w:r>
      <w:r>
        <w:rPr>
          <w:spacing w:val="83"/>
        </w:rPr>
        <w:t xml:space="preserve"> </w:t>
      </w:r>
      <w:r>
        <w:t>курса</w:t>
      </w:r>
      <w:r>
        <w:rPr>
          <w:spacing w:val="84"/>
        </w:rPr>
        <w:t xml:space="preserve"> </w:t>
      </w:r>
      <w:r>
        <w:t>физики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42" w:firstLine="0"/>
      </w:pPr>
      <w:proofErr w:type="gramStart"/>
      <w:r>
        <w:lastRenderedPageBreak/>
        <w:t>объединён</w:t>
      </w:r>
      <w:proofErr w:type="gramEnd"/>
      <w:r>
        <w:rPr>
          <w:spacing w:val="1"/>
        </w:rPr>
        <w:t xml:space="preserve"> </w:t>
      </w:r>
      <w:r>
        <w:t>вокруг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теорий.</w:t>
      </w:r>
      <w:r>
        <w:rPr>
          <w:spacing w:val="1"/>
        </w:rPr>
        <w:t xml:space="preserve"> </w:t>
      </w:r>
      <w:r>
        <w:t>Ведущим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курсе</w:t>
      </w:r>
      <w:r>
        <w:rPr>
          <w:spacing w:val="1"/>
        </w:rPr>
        <w:t xml:space="preserve"> </w:t>
      </w:r>
      <w:r>
        <w:t>является</w:t>
      </w:r>
      <w:r>
        <w:rPr>
          <w:spacing w:val="-67"/>
        </w:rPr>
        <w:t xml:space="preserve"> </w:t>
      </w:r>
      <w:r>
        <w:t>формирование представлений о структурных уровнях материи, веществе и</w:t>
      </w:r>
      <w:r>
        <w:rPr>
          <w:spacing w:val="1"/>
        </w:rPr>
        <w:t xml:space="preserve"> </w:t>
      </w:r>
      <w:r>
        <w:t>поле.</w:t>
      </w:r>
    </w:p>
    <w:p w:rsidR="00E93295" w:rsidRDefault="00B27CBD">
      <w:pPr>
        <w:pStyle w:val="a3"/>
        <w:spacing w:before="2" w:line="360" w:lineRule="auto"/>
        <w:ind w:right="136"/>
      </w:pPr>
      <w:r>
        <w:t>Идея гуманитаризации. Реализация идеи предполагает использование</w:t>
      </w:r>
      <w:r>
        <w:rPr>
          <w:spacing w:val="1"/>
        </w:rPr>
        <w:t xml:space="preserve"> </w:t>
      </w:r>
      <w:r>
        <w:t>гуманитарного</w:t>
      </w:r>
      <w:r>
        <w:rPr>
          <w:spacing w:val="1"/>
        </w:rPr>
        <w:t xml:space="preserve"> </w:t>
      </w:r>
      <w:r>
        <w:t>потенциала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науки,</w:t>
      </w:r>
      <w:r>
        <w:rPr>
          <w:spacing w:val="1"/>
        </w:rPr>
        <w:t xml:space="preserve"> </w:t>
      </w:r>
      <w:r>
        <w:t>осмысление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развития</w:t>
      </w:r>
      <w:r>
        <w:rPr>
          <w:spacing w:val="-67"/>
        </w:rPr>
        <w:t xml:space="preserve"> </w:t>
      </w:r>
      <w:r>
        <w:t>физики</w:t>
      </w:r>
      <w:r>
        <w:rPr>
          <w:spacing w:val="-12"/>
        </w:rPr>
        <w:t xml:space="preserve"> </w:t>
      </w:r>
      <w:r>
        <w:t>с</w:t>
      </w:r>
      <w:r>
        <w:rPr>
          <w:spacing w:val="-10"/>
        </w:rPr>
        <w:t xml:space="preserve"> </w:t>
      </w:r>
      <w:r>
        <w:t>развитием</w:t>
      </w:r>
      <w:r>
        <w:rPr>
          <w:spacing w:val="-9"/>
        </w:rPr>
        <w:t xml:space="preserve"> </w:t>
      </w:r>
      <w:r>
        <w:t>общества,</w:t>
      </w:r>
      <w:r>
        <w:rPr>
          <w:spacing w:val="-9"/>
        </w:rPr>
        <w:t xml:space="preserve"> </w:t>
      </w:r>
      <w:r>
        <w:t>а</w:t>
      </w:r>
      <w:r>
        <w:rPr>
          <w:spacing w:val="-10"/>
        </w:rPr>
        <w:t xml:space="preserve"> </w:t>
      </w:r>
      <w:r>
        <w:t>также</w:t>
      </w:r>
      <w:r>
        <w:rPr>
          <w:spacing w:val="-10"/>
        </w:rPr>
        <w:t xml:space="preserve"> </w:t>
      </w:r>
      <w:r>
        <w:t>с</w:t>
      </w:r>
      <w:r>
        <w:rPr>
          <w:spacing w:val="-11"/>
        </w:rPr>
        <w:t xml:space="preserve"> </w:t>
      </w:r>
      <w:r>
        <w:t>мировоззренческими,</w:t>
      </w:r>
      <w:r>
        <w:rPr>
          <w:spacing w:val="-8"/>
        </w:rPr>
        <w:t xml:space="preserve"> </w:t>
      </w:r>
      <w:r>
        <w:t>нравственными</w:t>
      </w:r>
      <w:r>
        <w:rPr>
          <w:spacing w:val="-68"/>
        </w:rPr>
        <w:t xml:space="preserve"> </w:t>
      </w:r>
      <w:r>
        <w:t>и экологическими</w:t>
      </w:r>
      <w:r>
        <w:rPr>
          <w:spacing w:val="1"/>
        </w:rPr>
        <w:t xml:space="preserve"> </w:t>
      </w:r>
      <w:r>
        <w:t>проблемами.</w:t>
      </w:r>
    </w:p>
    <w:p w:rsidR="00E93295" w:rsidRDefault="00B27CBD">
      <w:pPr>
        <w:pStyle w:val="a3"/>
        <w:spacing w:before="3" w:line="360" w:lineRule="auto"/>
        <w:ind w:right="128"/>
      </w:pPr>
      <w:r>
        <w:t>Идея</w:t>
      </w:r>
      <w:r>
        <w:rPr>
          <w:spacing w:val="1"/>
        </w:rPr>
        <w:t xml:space="preserve"> </w:t>
      </w:r>
      <w:r>
        <w:t>прикладной</w:t>
      </w:r>
      <w:r>
        <w:rPr>
          <w:spacing w:val="1"/>
        </w:rPr>
        <w:t xml:space="preserve"> </w:t>
      </w:r>
      <w:r>
        <w:t>направленности.</w:t>
      </w:r>
      <w:r>
        <w:rPr>
          <w:spacing w:val="1"/>
        </w:rPr>
        <w:t xml:space="preserve"> </w:t>
      </w:r>
      <w:r>
        <w:t>Курс</w:t>
      </w:r>
      <w:r>
        <w:rPr>
          <w:spacing w:val="1"/>
        </w:rPr>
        <w:t xml:space="preserve"> </w:t>
      </w:r>
      <w:r>
        <w:t>физики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знакомство с широким кругом технических и технологических приложений</w:t>
      </w:r>
      <w:r>
        <w:rPr>
          <w:spacing w:val="1"/>
        </w:rPr>
        <w:t xml:space="preserve"> </w:t>
      </w:r>
      <w:r>
        <w:t>изученных</w:t>
      </w:r>
      <w:r>
        <w:rPr>
          <w:spacing w:val="-4"/>
        </w:rPr>
        <w:t xml:space="preserve"> </w:t>
      </w:r>
      <w:r>
        <w:t>теорий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законов.</w:t>
      </w:r>
    </w:p>
    <w:p w:rsidR="00E93295" w:rsidRDefault="00B27CBD">
      <w:pPr>
        <w:pStyle w:val="a3"/>
        <w:spacing w:line="360" w:lineRule="auto"/>
        <w:ind w:right="138"/>
      </w:pPr>
      <w:r>
        <w:t>Идея</w:t>
      </w:r>
      <w:r>
        <w:rPr>
          <w:spacing w:val="1"/>
        </w:rPr>
        <w:t xml:space="preserve"> </w:t>
      </w:r>
      <w:r>
        <w:t>экологизации</w:t>
      </w:r>
      <w:r>
        <w:rPr>
          <w:spacing w:val="1"/>
        </w:rPr>
        <w:t xml:space="preserve"> </w:t>
      </w:r>
      <w:r>
        <w:t>реализуется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введения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содержания,</w:t>
      </w:r>
      <w:r>
        <w:rPr>
          <w:spacing w:val="1"/>
        </w:rPr>
        <w:t xml:space="preserve"> </w:t>
      </w:r>
      <w:r>
        <w:t>посвящённых</w:t>
      </w:r>
      <w:r>
        <w:rPr>
          <w:spacing w:val="1"/>
        </w:rPr>
        <w:t xml:space="preserve"> </w:t>
      </w:r>
      <w:r>
        <w:t>экологическим</w:t>
      </w:r>
      <w:r>
        <w:rPr>
          <w:spacing w:val="1"/>
        </w:rPr>
        <w:t xml:space="preserve"> </w:t>
      </w:r>
      <w:r>
        <w:t>проблемам</w:t>
      </w:r>
      <w:r>
        <w:rPr>
          <w:spacing w:val="1"/>
        </w:rPr>
        <w:t xml:space="preserve"> </w:t>
      </w:r>
      <w:r>
        <w:t>современности,</w:t>
      </w:r>
      <w:r>
        <w:rPr>
          <w:spacing w:val="1"/>
        </w:rPr>
        <w:t xml:space="preserve"> </w:t>
      </w:r>
      <w:r>
        <w:t>которые связаны с развитием техники и технологий, а также обсуждения</w:t>
      </w:r>
      <w:r>
        <w:rPr>
          <w:spacing w:val="1"/>
        </w:rPr>
        <w:t xml:space="preserve"> </w:t>
      </w:r>
      <w:r>
        <w:t>проблем</w:t>
      </w:r>
      <w:r>
        <w:rPr>
          <w:spacing w:val="-5"/>
        </w:rPr>
        <w:t xml:space="preserve"> </w:t>
      </w:r>
      <w:r>
        <w:t>рационального</w:t>
      </w:r>
      <w:r>
        <w:rPr>
          <w:spacing w:val="-6"/>
        </w:rPr>
        <w:t xml:space="preserve"> </w:t>
      </w:r>
      <w:r>
        <w:t>природопользования</w:t>
      </w:r>
      <w:r>
        <w:rPr>
          <w:spacing w:val="-5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экологической</w:t>
      </w:r>
      <w:r>
        <w:rPr>
          <w:spacing w:val="-6"/>
        </w:rPr>
        <w:t xml:space="preserve"> </w:t>
      </w:r>
      <w:r>
        <w:t>безопасности.</w:t>
      </w:r>
    </w:p>
    <w:p w:rsidR="00E93295" w:rsidRDefault="00B27CBD">
      <w:pPr>
        <w:pStyle w:val="a3"/>
        <w:spacing w:line="360" w:lineRule="auto"/>
        <w:ind w:right="137"/>
      </w:pPr>
      <w:r>
        <w:t>Стержневыми элементами курса физики на уровне среднего общего</w:t>
      </w:r>
      <w:r>
        <w:rPr>
          <w:spacing w:val="1"/>
        </w:rPr>
        <w:t xml:space="preserve"> </w:t>
      </w:r>
      <w:r>
        <w:t>образования являются физические теории (формирование представлений о</w:t>
      </w:r>
      <w:r>
        <w:rPr>
          <w:spacing w:val="1"/>
        </w:rPr>
        <w:t xml:space="preserve"> </w:t>
      </w:r>
      <w:r>
        <w:t>структуре построения физической теории, роли фундаментальных законов и</w:t>
      </w:r>
      <w:r>
        <w:rPr>
          <w:spacing w:val="1"/>
        </w:rPr>
        <w:t xml:space="preserve"> </w:t>
      </w:r>
      <w:r>
        <w:rPr>
          <w:w w:val="95"/>
        </w:rPr>
        <w:t>принципов в современных представлениях о природе, границах применимости</w:t>
      </w:r>
      <w:r>
        <w:rPr>
          <w:spacing w:val="1"/>
          <w:w w:val="95"/>
        </w:rPr>
        <w:t xml:space="preserve"> </w:t>
      </w:r>
      <w:r>
        <w:t>теорий,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 xml:space="preserve">описания </w:t>
      </w:r>
      <w:proofErr w:type="gramStart"/>
      <w:r>
        <w:t>естественно-научных</w:t>
      </w:r>
      <w:proofErr w:type="gramEnd"/>
      <w:r>
        <w:rPr>
          <w:spacing w:val="-4"/>
        </w:rPr>
        <w:t xml:space="preserve"> </w:t>
      </w:r>
      <w:r>
        <w:t>явлений</w:t>
      </w:r>
      <w:r>
        <w:rPr>
          <w:spacing w:val="-1"/>
        </w:rPr>
        <w:t xml:space="preserve"> </w:t>
      </w:r>
      <w:r>
        <w:t>и процессов).</w:t>
      </w:r>
    </w:p>
    <w:p w:rsidR="00E93295" w:rsidRDefault="00B27CBD">
      <w:pPr>
        <w:pStyle w:val="a3"/>
        <w:spacing w:line="360" w:lineRule="auto"/>
        <w:ind w:right="127"/>
      </w:pPr>
      <w:r>
        <w:t xml:space="preserve">Системно-деятельностный подход в курсе физики </w:t>
      </w:r>
      <w:proofErr w:type="gramStart"/>
      <w:r>
        <w:t>реализуется</w:t>
      </w:r>
      <w:proofErr w:type="gramEnd"/>
      <w:r>
        <w:t xml:space="preserve"> прежде</w:t>
      </w:r>
      <w:r>
        <w:rPr>
          <w:spacing w:val="1"/>
        </w:rPr>
        <w:t xml:space="preserve"> </w:t>
      </w:r>
      <w:r>
        <w:t>всего за счёт организации экспериментальной деятельности обучающихся.</w:t>
      </w:r>
      <w:r>
        <w:rPr>
          <w:spacing w:val="1"/>
        </w:rPr>
        <w:t xml:space="preserve"> </w:t>
      </w:r>
      <w:r>
        <w:t>Для</w:t>
      </w:r>
      <w:r>
        <w:rPr>
          <w:spacing w:val="-9"/>
        </w:rPr>
        <w:t xml:space="preserve"> </w:t>
      </w:r>
      <w:r>
        <w:t>базового</w:t>
      </w:r>
      <w:r>
        <w:rPr>
          <w:spacing w:val="-10"/>
        </w:rPr>
        <w:t xml:space="preserve"> </w:t>
      </w:r>
      <w:r>
        <w:t>уровня</w:t>
      </w:r>
      <w:r>
        <w:rPr>
          <w:spacing w:val="-8"/>
        </w:rPr>
        <w:t xml:space="preserve"> </w:t>
      </w:r>
      <w:r>
        <w:t>курса</w:t>
      </w:r>
      <w:r>
        <w:rPr>
          <w:spacing w:val="-10"/>
        </w:rPr>
        <w:t xml:space="preserve"> </w:t>
      </w:r>
      <w:r>
        <w:t>физики</w:t>
      </w:r>
      <w:r>
        <w:rPr>
          <w:spacing w:val="-6"/>
        </w:rPr>
        <w:t xml:space="preserve"> </w:t>
      </w:r>
      <w:r>
        <w:t>–</w:t>
      </w:r>
      <w:r>
        <w:rPr>
          <w:spacing w:val="-10"/>
        </w:rPr>
        <w:t xml:space="preserve"> </w:t>
      </w:r>
      <w:r>
        <w:t>это</w:t>
      </w:r>
      <w:r>
        <w:rPr>
          <w:spacing w:val="-9"/>
        </w:rPr>
        <w:t xml:space="preserve"> </w:t>
      </w:r>
      <w:r>
        <w:t>использование</w:t>
      </w:r>
      <w:r>
        <w:rPr>
          <w:spacing w:val="-10"/>
        </w:rPr>
        <w:t xml:space="preserve"> </w:t>
      </w:r>
      <w:r>
        <w:t>системы</w:t>
      </w:r>
      <w:r>
        <w:rPr>
          <w:spacing w:val="-9"/>
        </w:rPr>
        <w:t xml:space="preserve"> </w:t>
      </w:r>
      <w:r>
        <w:t>фронтальных</w:t>
      </w:r>
      <w:r>
        <w:rPr>
          <w:spacing w:val="-68"/>
        </w:rPr>
        <w:t xml:space="preserve"> </w:t>
      </w:r>
      <w:r>
        <w:t>кратковременных</w:t>
      </w:r>
      <w:r>
        <w:rPr>
          <w:spacing w:val="-14"/>
        </w:rPr>
        <w:t xml:space="preserve"> </w:t>
      </w:r>
      <w:r>
        <w:t>экспериментов</w:t>
      </w:r>
      <w:r>
        <w:rPr>
          <w:spacing w:val="-11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лабораторных</w:t>
      </w:r>
      <w:r>
        <w:rPr>
          <w:spacing w:val="-14"/>
        </w:rPr>
        <w:t xml:space="preserve"> </w:t>
      </w:r>
      <w:r>
        <w:t>работ,</w:t>
      </w:r>
      <w:r>
        <w:rPr>
          <w:spacing w:val="-7"/>
        </w:rPr>
        <w:t xml:space="preserve"> </w:t>
      </w:r>
      <w:r>
        <w:t>которые</w:t>
      </w:r>
      <w:r>
        <w:rPr>
          <w:spacing w:val="-8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программе</w:t>
      </w:r>
      <w:r>
        <w:rPr>
          <w:spacing w:val="-68"/>
        </w:rPr>
        <w:t xml:space="preserve"> </w:t>
      </w:r>
      <w:r>
        <w:t>по физике объединены в общий список ученических практических работ.</w:t>
      </w:r>
      <w:r>
        <w:rPr>
          <w:spacing w:val="1"/>
        </w:rPr>
        <w:t xml:space="preserve"> </w:t>
      </w:r>
      <w:r>
        <w:t>Выделение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указанном</w:t>
      </w:r>
      <w:r>
        <w:rPr>
          <w:spacing w:val="1"/>
        </w:rPr>
        <w:t xml:space="preserve"> </w:t>
      </w:r>
      <w:r>
        <w:t>перечне</w:t>
      </w:r>
      <w:r>
        <w:rPr>
          <w:spacing w:val="1"/>
        </w:rPr>
        <w:t xml:space="preserve"> </w:t>
      </w:r>
      <w:r>
        <w:t>лабораторных</w:t>
      </w:r>
      <w:r>
        <w:rPr>
          <w:spacing w:val="1"/>
        </w:rPr>
        <w:t xml:space="preserve"> </w:t>
      </w:r>
      <w:r>
        <w:t>работ,</w:t>
      </w:r>
      <w:r>
        <w:rPr>
          <w:spacing w:val="1"/>
        </w:rPr>
        <w:t xml:space="preserve"> </w:t>
      </w:r>
      <w:r>
        <w:t>проводимых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контроля и оценки, осуществляется участниками образовательного процесса</w:t>
      </w:r>
      <w:r>
        <w:rPr>
          <w:spacing w:val="1"/>
        </w:rPr>
        <w:t xml:space="preserve"> </w:t>
      </w:r>
      <w:r>
        <w:t>исходя из особенностей планирования и оснащения кабинета физики.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обеспечивается</w:t>
      </w:r>
      <w:r>
        <w:rPr>
          <w:spacing w:val="1"/>
        </w:rPr>
        <w:t xml:space="preserve"> </w:t>
      </w:r>
      <w:r>
        <w:t>овладение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умениями</w:t>
      </w:r>
      <w:r>
        <w:rPr>
          <w:spacing w:val="1"/>
        </w:rPr>
        <w:t xml:space="preserve"> </w:t>
      </w:r>
      <w:r>
        <w:t>проводить</w:t>
      </w:r>
      <w:r>
        <w:rPr>
          <w:spacing w:val="-67"/>
        </w:rPr>
        <w:t xml:space="preserve"> </w:t>
      </w:r>
      <w:r>
        <w:t>косвенные</w:t>
      </w:r>
      <w:r>
        <w:rPr>
          <w:spacing w:val="13"/>
        </w:rPr>
        <w:t xml:space="preserve"> </w:t>
      </w:r>
      <w:r>
        <w:t>измерения,</w:t>
      </w:r>
      <w:r>
        <w:rPr>
          <w:spacing w:val="19"/>
        </w:rPr>
        <w:t xml:space="preserve"> </w:t>
      </w:r>
      <w:r>
        <w:t>исследования</w:t>
      </w:r>
      <w:r>
        <w:rPr>
          <w:spacing w:val="13"/>
        </w:rPr>
        <w:t xml:space="preserve"> </w:t>
      </w:r>
      <w:r>
        <w:t>зависимостей</w:t>
      </w:r>
      <w:r>
        <w:rPr>
          <w:spacing w:val="12"/>
        </w:rPr>
        <w:t xml:space="preserve"> </w:t>
      </w:r>
      <w:r>
        <w:t>физических</w:t>
      </w:r>
      <w:r>
        <w:rPr>
          <w:spacing w:val="8"/>
        </w:rPr>
        <w:t xml:space="preserve"> </w:t>
      </w:r>
      <w:r>
        <w:t>величин</w:t>
      </w:r>
      <w:r>
        <w:rPr>
          <w:spacing w:val="12"/>
        </w:rPr>
        <w:t xml:space="preserve"> </w:t>
      </w:r>
      <w:r>
        <w:t>и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постановку</w:t>
      </w:r>
      <w:r>
        <w:rPr>
          <w:spacing w:val="-8"/>
        </w:rPr>
        <w:t xml:space="preserve"> </w:t>
      </w:r>
      <w:r>
        <w:t>опытов</w:t>
      </w:r>
      <w:r>
        <w:rPr>
          <w:spacing w:val="-4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проверке</w:t>
      </w:r>
      <w:r>
        <w:rPr>
          <w:spacing w:val="-3"/>
        </w:rPr>
        <w:t xml:space="preserve"> </w:t>
      </w:r>
      <w:r>
        <w:t>предложенных</w:t>
      </w:r>
      <w:r>
        <w:rPr>
          <w:spacing w:val="-7"/>
        </w:rPr>
        <w:t xml:space="preserve"> </w:t>
      </w:r>
      <w:r>
        <w:t>гипотез.</w:t>
      </w:r>
    </w:p>
    <w:p w:rsidR="00E93295" w:rsidRDefault="00B27CBD">
      <w:pPr>
        <w:pStyle w:val="a3"/>
        <w:spacing w:before="163" w:line="360" w:lineRule="auto"/>
        <w:ind w:right="128"/>
      </w:pPr>
      <w:r>
        <w:t>Решение</w:t>
      </w:r>
      <w:r>
        <w:rPr>
          <w:spacing w:val="1"/>
        </w:rPr>
        <w:t xml:space="preserve"> </w:t>
      </w:r>
      <w:r>
        <w:t>расчётных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качественных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заданной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моделью,</w:t>
      </w:r>
      <w:r>
        <w:rPr>
          <w:spacing w:val="-13"/>
        </w:rPr>
        <w:t xml:space="preserve"> </w:t>
      </w:r>
      <w:r>
        <w:t>позволяющее</w:t>
      </w:r>
      <w:r>
        <w:rPr>
          <w:spacing w:val="-14"/>
        </w:rPr>
        <w:t xml:space="preserve"> </w:t>
      </w:r>
      <w:r>
        <w:t>применять</w:t>
      </w:r>
      <w:r>
        <w:rPr>
          <w:spacing w:val="-17"/>
        </w:rPr>
        <w:t xml:space="preserve"> </w:t>
      </w:r>
      <w:r>
        <w:t>изученные</w:t>
      </w:r>
      <w:r>
        <w:rPr>
          <w:spacing w:val="-14"/>
        </w:rPr>
        <w:t xml:space="preserve"> </w:t>
      </w:r>
      <w:r>
        <w:t>законы</w:t>
      </w:r>
      <w:r>
        <w:rPr>
          <w:spacing w:val="-15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закономерности</w:t>
      </w:r>
      <w:r>
        <w:rPr>
          <w:spacing w:val="-15"/>
        </w:rPr>
        <w:t xml:space="preserve"> </w:t>
      </w:r>
      <w:r>
        <w:t>как</w:t>
      </w:r>
      <w:r>
        <w:rPr>
          <w:spacing w:val="-16"/>
        </w:rPr>
        <w:t xml:space="preserve"> </w:t>
      </w:r>
      <w:r>
        <w:t>из</w:t>
      </w:r>
      <w:r>
        <w:rPr>
          <w:spacing w:val="-67"/>
        </w:rPr>
        <w:t xml:space="preserve"> </w:t>
      </w:r>
      <w:r>
        <w:t>одного раздела курса,</w:t>
      </w:r>
      <w:r>
        <w:rPr>
          <w:spacing w:val="1"/>
        </w:rPr>
        <w:t xml:space="preserve"> </w:t>
      </w:r>
      <w:r>
        <w:t>так и интегрируя</w:t>
      </w:r>
      <w:r>
        <w:rPr>
          <w:spacing w:val="1"/>
        </w:rPr>
        <w:t xml:space="preserve"> </w:t>
      </w:r>
      <w:r>
        <w:t>знания из разных разделов.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rPr>
          <w:spacing w:val="-1"/>
        </w:rPr>
        <w:t>качественных</w:t>
      </w:r>
      <w:r>
        <w:rPr>
          <w:spacing w:val="-16"/>
        </w:rPr>
        <w:t xml:space="preserve"> </w:t>
      </w:r>
      <w:r>
        <w:rPr>
          <w:spacing w:val="-1"/>
        </w:rPr>
        <w:t>задач</w:t>
      </w:r>
      <w:r>
        <w:rPr>
          <w:spacing w:val="-11"/>
        </w:rPr>
        <w:t xml:space="preserve"> </w:t>
      </w:r>
      <w:r>
        <w:rPr>
          <w:spacing w:val="-1"/>
        </w:rPr>
        <w:t>приоритетом</w:t>
      </w:r>
      <w:r>
        <w:rPr>
          <w:spacing w:val="-10"/>
        </w:rPr>
        <w:t xml:space="preserve"> </w:t>
      </w:r>
      <w:r>
        <w:t>являются</w:t>
      </w:r>
      <w:r>
        <w:rPr>
          <w:spacing w:val="-9"/>
        </w:rPr>
        <w:t xml:space="preserve"> </w:t>
      </w:r>
      <w:r>
        <w:t>задания</w:t>
      </w:r>
      <w:r>
        <w:rPr>
          <w:spacing w:val="-10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объяснение</w:t>
      </w:r>
      <w:r>
        <w:rPr>
          <w:spacing w:val="-11"/>
        </w:rPr>
        <w:t xml:space="preserve"> </w:t>
      </w:r>
      <w:r>
        <w:t>протекания</w:t>
      </w:r>
      <w:r>
        <w:rPr>
          <w:spacing w:val="-67"/>
        </w:rPr>
        <w:t xml:space="preserve"> </w:t>
      </w:r>
      <w:r>
        <w:t>физических явлений и процессов в окружающей жизни, требующие выбора</w:t>
      </w:r>
      <w:r>
        <w:rPr>
          <w:spacing w:val="1"/>
        </w:rPr>
        <w:t xml:space="preserve"> </w:t>
      </w:r>
      <w:r>
        <w:t>физической</w:t>
      </w:r>
      <w:r>
        <w:rPr>
          <w:spacing w:val="-3"/>
        </w:rPr>
        <w:t xml:space="preserve"> </w:t>
      </w:r>
      <w:r>
        <w:t>модели</w:t>
      </w:r>
      <w:r>
        <w:rPr>
          <w:spacing w:val="-2"/>
        </w:rPr>
        <w:t xml:space="preserve"> </w:t>
      </w:r>
      <w:r>
        <w:t>для ситуации</w:t>
      </w:r>
      <w:r>
        <w:rPr>
          <w:spacing w:val="-3"/>
        </w:rPr>
        <w:t xml:space="preserve"> </w:t>
      </w:r>
      <w:r>
        <w:t>практико-ориентированного</w:t>
      </w:r>
      <w:r>
        <w:rPr>
          <w:spacing w:val="-2"/>
        </w:rPr>
        <w:t xml:space="preserve"> </w:t>
      </w:r>
      <w:r>
        <w:t>характера.</w:t>
      </w:r>
    </w:p>
    <w:p w:rsidR="00E93295" w:rsidRDefault="00B27CBD">
      <w:pPr>
        <w:pStyle w:val="a3"/>
        <w:spacing w:before="3" w:line="360" w:lineRule="auto"/>
        <w:ind w:right="126"/>
      </w:pPr>
      <w:r>
        <w:t>В соответствии с требованиями ФГОС СОО</w:t>
      </w:r>
      <w:r>
        <w:rPr>
          <w:spacing w:val="1"/>
        </w:rPr>
        <w:t xml:space="preserve"> </w:t>
      </w:r>
      <w:r>
        <w:t>и ФОП к материально-</w:t>
      </w:r>
      <w:r>
        <w:rPr>
          <w:spacing w:val="1"/>
        </w:rPr>
        <w:t xml:space="preserve"> </w:t>
      </w:r>
      <w:r>
        <w:t>техническому</w:t>
      </w:r>
      <w:r>
        <w:rPr>
          <w:spacing w:val="-16"/>
        </w:rPr>
        <w:t xml:space="preserve"> </w:t>
      </w:r>
      <w:r>
        <w:t>обеспечению</w:t>
      </w:r>
      <w:r>
        <w:rPr>
          <w:spacing w:val="-8"/>
        </w:rPr>
        <w:t xml:space="preserve"> </w:t>
      </w:r>
      <w:r>
        <w:t>учебного</w:t>
      </w:r>
      <w:r>
        <w:rPr>
          <w:spacing w:val="-11"/>
        </w:rPr>
        <w:t xml:space="preserve"> </w:t>
      </w:r>
      <w:r>
        <w:t>процесса</w:t>
      </w:r>
      <w:r>
        <w:rPr>
          <w:spacing w:val="-11"/>
        </w:rPr>
        <w:t xml:space="preserve"> </w:t>
      </w:r>
      <w:r>
        <w:t>базовый</w:t>
      </w:r>
      <w:r>
        <w:rPr>
          <w:spacing w:val="-10"/>
        </w:rPr>
        <w:t xml:space="preserve"> </w:t>
      </w:r>
      <w:r>
        <w:t>уровень</w:t>
      </w:r>
      <w:r>
        <w:rPr>
          <w:spacing w:val="-14"/>
        </w:rPr>
        <w:t xml:space="preserve"> </w:t>
      </w:r>
      <w:r>
        <w:t>курса физики</w:t>
      </w:r>
      <w:r>
        <w:rPr>
          <w:spacing w:val="-67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изучаться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предметного кабинета физики или в условиях интегрированного кабинета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proofErr w:type="gramStart"/>
      <w:r>
        <w:t>естественно-научного</w:t>
      </w:r>
      <w:proofErr w:type="gramEnd"/>
      <w:r>
        <w:rPr>
          <w:spacing w:val="1"/>
        </w:rPr>
        <w:t xml:space="preserve"> </w:t>
      </w:r>
      <w:r>
        <w:t>цикла.</w:t>
      </w:r>
      <w:r>
        <w:rPr>
          <w:spacing w:val="1"/>
        </w:rPr>
        <w:t xml:space="preserve"> </w:t>
      </w:r>
      <w:r>
        <w:t>Наличие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кабинете</w:t>
      </w:r>
      <w:r>
        <w:rPr>
          <w:spacing w:val="1"/>
        </w:rPr>
        <w:t xml:space="preserve"> </w:t>
      </w:r>
      <w:r>
        <w:t>физики</w:t>
      </w:r>
      <w:r>
        <w:rPr>
          <w:spacing w:val="1"/>
        </w:rPr>
        <w:t xml:space="preserve"> </w:t>
      </w:r>
      <w:r>
        <w:t>необходимого</w:t>
      </w:r>
      <w:r>
        <w:rPr>
          <w:spacing w:val="1"/>
        </w:rPr>
        <w:t xml:space="preserve"> </w:t>
      </w:r>
      <w:r>
        <w:t>лабораторного</w:t>
      </w:r>
      <w:r>
        <w:rPr>
          <w:spacing w:val="1"/>
        </w:rPr>
        <w:t xml:space="preserve"> </w:t>
      </w:r>
      <w:r>
        <w:t>оборудования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указанных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программе по физике ученических практических работ и демонстрационного</w:t>
      </w:r>
      <w:r>
        <w:rPr>
          <w:spacing w:val="1"/>
        </w:rPr>
        <w:t xml:space="preserve"> </w:t>
      </w:r>
      <w:r>
        <w:t>оборудования</w:t>
      </w:r>
      <w:r>
        <w:rPr>
          <w:spacing w:val="1"/>
        </w:rPr>
        <w:t xml:space="preserve"> </w:t>
      </w:r>
      <w:r>
        <w:t>обязательно.</w:t>
      </w:r>
    </w:p>
    <w:p w:rsidR="00E93295" w:rsidRDefault="00B27CBD">
      <w:pPr>
        <w:pStyle w:val="a3"/>
        <w:spacing w:line="360" w:lineRule="auto"/>
        <w:ind w:right="126"/>
      </w:pPr>
      <w:r>
        <w:t>Демонстрационное</w:t>
      </w:r>
      <w:r>
        <w:rPr>
          <w:spacing w:val="1"/>
        </w:rPr>
        <w:t xml:space="preserve"> </w:t>
      </w:r>
      <w:r>
        <w:t>оборудование</w:t>
      </w:r>
      <w:r>
        <w:rPr>
          <w:spacing w:val="1"/>
        </w:rPr>
        <w:t xml:space="preserve"> </w:t>
      </w:r>
      <w:r>
        <w:t>формируется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принципом</w:t>
      </w:r>
      <w:r>
        <w:rPr>
          <w:spacing w:val="1"/>
        </w:rPr>
        <w:t xml:space="preserve"> </w:t>
      </w:r>
      <w:r>
        <w:t>минимальной</w:t>
      </w:r>
      <w:r>
        <w:rPr>
          <w:spacing w:val="1"/>
        </w:rPr>
        <w:t xml:space="preserve"> </w:t>
      </w:r>
      <w:r>
        <w:t>достаточности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постановку</w:t>
      </w:r>
      <w:r>
        <w:rPr>
          <w:spacing w:val="1"/>
        </w:rPr>
        <w:t xml:space="preserve"> </w:t>
      </w:r>
      <w:r>
        <w:t>перечисленных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программе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физике</w:t>
      </w:r>
      <w:r>
        <w:rPr>
          <w:spacing w:val="1"/>
        </w:rPr>
        <w:t xml:space="preserve"> </w:t>
      </w:r>
      <w:r>
        <w:t>ключевых</w:t>
      </w:r>
      <w:r>
        <w:rPr>
          <w:spacing w:val="1"/>
        </w:rPr>
        <w:t xml:space="preserve"> </w:t>
      </w:r>
      <w:r>
        <w:t>демонстраций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исследования</w:t>
      </w:r>
      <w:r>
        <w:rPr>
          <w:spacing w:val="1"/>
        </w:rPr>
        <w:t xml:space="preserve"> </w:t>
      </w:r>
      <w:r>
        <w:t>изучаемых</w:t>
      </w:r>
      <w:r>
        <w:rPr>
          <w:spacing w:val="1"/>
        </w:rPr>
        <w:t xml:space="preserve"> </w:t>
      </w:r>
      <w:r>
        <w:t>явлений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процессов,</w:t>
      </w:r>
      <w:r>
        <w:rPr>
          <w:spacing w:val="1"/>
        </w:rPr>
        <w:t xml:space="preserve"> </w:t>
      </w:r>
      <w:r>
        <w:t>эмпирических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фундаментальных</w:t>
      </w:r>
      <w:r>
        <w:rPr>
          <w:spacing w:val="-1"/>
        </w:rPr>
        <w:t xml:space="preserve"> </w:t>
      </w:r>
      <w:r>
        <w:t>законов,</w:t>
      </w:r>
      <w:r>
        <w:rPr>
          <w:spacing w:val="3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технических</w:t>
      </w:r>
      <w:r>
        <w:rPr>
          <w:spacing w:val="-5"/>
        </w:rPr>
        <w:t xml:space="preserve"> </w:t>
      </w:r>
      <w:r>
        <w:t>применений.</w:t>
      </w:r>
    </w:p>
    <w:p w:rsidR="00E93295" w:rsidRDefault="00B27CBD">
      <w:pPr>
        <w:pStyle w:val="a3"/>
        <w:spacing w:before="2" w:line="360" w:lineRule="auto"/>
        <w:ind w:right="133"/>
      </w:pPr>
      <w:r>
        <w:t>Лабораторное</w:t>
      </w:r>
      <w:r>
        <w:rPr>
          <w:spacing w:val="1"/>
        </w:rPr>
        <w:t xml:space="preserve"> </w:t>
      </w:r>
      <w:r>
        <w:t>оборудование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ученических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работ</w:t>
      </w:r>
      <w:r>
        <w:rPr>
          <w:spacing w:val="1"/>
        </w:rPr>
        <w:t xml:space="preserve"> </w:t>
      </w:r>
      <w:r>
        <w:t>формируется в виде тематических комплектов и обеспечивается в расчёте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комплекта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двух</w:t>
      </w:r>
      <w:r>
        <w:rPr>
          <w:spacing w:val="1"/>
        </w:rPr>
        <w:t xml:space="preserve"> </w:t>
      </w:r>
      <w:r>
        <w:t>обучающихся.</w:t>
      </w:r>
      <w:r>
        <w:rPr>
          <w:spacing w:val="1"/>
        </w:rPr>
        <w:t xml:space="preserve"> </w:t>
      </w:r>
      <w:r>
        <w:t>Тематические</w:t>
      </w:r>
      <w:r>
        <w:rPr>
          <w:spacing w:val="1"/>
        </w:rPr>
        <w:t xml:space="preserve"> </w:t>
      </w:r>
      <w:r>
        <w:t>комплекты</w:t>
      </w:r>
      <w:r>
        <w:rPr>
          <w:spacing w:val="-67"/>
        </w:rPr>
        <w:t xml:space="preserve"> </w:t>
      </w:r>
      <w:r>
        <w:t>лабораторного</w:t>
      </w:r>
      <w:r>
        <w:rPr>
          <w:spacing w:val="1"/>
        </w:rPr>
        <w:t xml:space="preserve"> </w:t>
      </w:r>
      <w:r>
        <w:t>оборудования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построены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комплексном</w:t>
      </w:r>
      <w:r>
        <w:rPr>
          <w:spacing w:val="1"/>
        </w:rPr>
        <w:t xml:space="preserve"> </w:t>
      </w:r>
      <w:r>
        <w:t>использовании аналоговых и цифровых приборов,</w:t>
      </w:r>
      <w:r>
        <w:rPr>
          <w:spacing w:val="1"/>
        </w:rPr>
        <w:t xml:space="preserve"> </w:t>
      </w:r>
      <w:r>
        <w:t>а также компьютерных</w:t>
      </w:r>
      <w:r>
        <w:rPr>
          <w:spacing w:val="1"/>
        </w:rPr>
        <w:t xml:space="preserve"> </w:t>
      </w:r>
      <w:r>
        <w:t>измерительных</w:t>
      </w:r>
      <w:r>
        <w:rPr>
          <w:spacing w:val="-4"/>
        </w:rPr>
        <w:t xml:space="preserve"> </w:t>
      </w:r>
      <w:r>
        <w:t>систем</w:t>
      </w:r>
      <w:r>
        <w:rPr>
          <w:spacing w:val="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виде</w:t>
      </w:r>
      <w:r>
        <w:rPr>
          <w:spacing w:val="2"/>
        </w:rPr>
        <w:t xml:space="preserve"> </w:t>
      </w:r>
      <w:r>
        <w:t>цифровых лабораторий.</w:t>
      </w:r>
    </w:p>
    <w:p w:rsidR="00E93295" w:rsidRDefault="00B27CBD">
      <w:pPr>
        <w:pStyle w:val="a3"/>
        <w:spacing w:line="319" w:lineRule="exact"/>
        <w:ind w:left="910" w:firstLine="0"/>
      </w:pPr>
      <w:r>
        <w:t>Основными</w:t>
      </w:r>
      <w:r>
        <w:rPr>
          <w:spacing w:val="-5"/>
        </w:rPr>
        <w:t xml:space="preserve"> </w:t>
      </w:r>
      <w:r>
        <w:t>целями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физики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общем</w:t>
      </w:r>
      <w:r>
        <w:rPr>
          <w:spacing w:val="-3"/>
        </w:rPr>
        <w:t xml:space="preserve"> </w:t>
      </w:r>
      <w:r>
        <w:t>образовании</w:t>
      </w:r>
      <w:r>
        <w:rPr>
          <w:spacing w:val="-4"/>
        </w:rPr>
        <w:t xml:space="preserve"> </w:t>
      </w:r>
      <w:r>
        <w:t>являются:</w:t>
      </w:r>
    </w:p>
    <w:p w:rsidR="00E93295" w:rsidRDefault="00B27CBD">
      <w:pPr>
        <w:pStyle w:val="a3"/>
        <w:spacing w:before="157" w:line="362" w:lineRule="auto"/>
        <w:ind w:right="124"/>
      </w:pPr>
      <w:r>
        <w:t>Формирование</w:t>
      </w:r>
      <w:r>
        <w:rPr>
          <w:spacing w:val="1"/>
        </w:rPr>
        <w:t xml:space="preserve"> </w:t>
      </w:r>
      <w:r>
        <w:t>интереса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gramStart"/>
      <w:r>
        <w:t>стремления</w:t>
      </w:r>
      <w:proofErr w:type="gramEnd"/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научному</w:t>
      </w:r>
      <w:r>
        <w:rPr>
          <w:spacing w:val="-67"/>
        </w:rPr>
        <w:t xml:space="preserve"> </w:t>
      </w:r>
      <w:r>
        <w:t>изучению</w:t>
      </w:r>
      <w:r>
        <w:rPr>
          <w:spacing w:val="47"/>
        </w:rPr>
        <w:t xml:space="preserve"> </w:t>
      </w:r>
      <w:r>
        <w:t>природы,</w:t>
      </w:r>
      <w:r>
        <w:rPr>
          <w:spacing w:val="51"/>
        </w:rPr>
        <w:t xml:space="preserve"> </w:t>
      </w:r>
      <w:r>
        <w:t>развитие</w:t>
      </w:r>
      <w:r>
        <w:rPr>
          <w:spacing w:val="49"/>
        </w:rPr>
        <w:t xml:space="preserve"> </w:t>
      </w:r>
      <w:r>
        <w:t>их</w:t>
      </w:r>
      <w:r>
        <w:rPr>
          <w:spacing w:val="48"/>
        </w:rPr>
        <w:t xml:space="preserve"> </w:t>
      </w:r>
      <w:r>
        <w:t>интеллектуальных</w:t>
      </w:r>
      <w:r>
        <w:rPr>
          <w:spacing w:val="44"/>
        </w:rPr>
        <w:t xml:space="preserve"> </w:t>
      </w:r>
      <w:r>
        <w:t>и</w:t>
      </w:r>
      <w:r>
        <w:rPr>
          <w:spacing w:val="48"/>
        </w:rPr>
        <w:t xml:space="preserve"> </w:t>
      </w:r>
      <w:r>
        <w:t>творческих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  <w:jc w:val="left"/>
      </w:pPr>
      <w:r>
        <w:lastRenderedPageBreak/>
        <w:t>способностей;</w:t>
      </w:r>
    </w:p>
    <w:p w:rsidR="00E93295" w:rsidRDefault="00B27CBD">
      <w:pPr>
        <w:pStyle w:val="a3"/>
        <w:spacing w:before="163" w:line="357" w:lineRule="auto"/>
        <w:ind w:right="136"/>
      </w:pPr>
      <w:r>
        <w:t>Развитие представлений о научном методе познания и формирование</w:t>
      </w:r>
      <w:r>
        <w:rPr>
          <w:spacing w:val="1"/>
        </w:rPr>
        <w:t xml:space="preserve"> </w:t>
      </w:r>
      <w:r>
        <w:t>исследовательского отношения</w:t>
      </w:r>
      <w:r>
        <w:rPr>
          <w:spacing w:val="1"/>
        </w:rPr>
        <w:t xml:space="preserve"> </w:t>
      </w:r>
      <w:r>
        <w:t>к окружающим</w:t>
      </w:r>
      <w:r>
        <w:rPr>
          <w:spacing w:val="1"/>
        </w:rPr>
        <w:t xml:space="preserve"> </w:t>
      </w:r>
      <w:r>
        <w:t>явлениям;</w:t>
      </w:r>
    </w:p>
    <w:p w:rsidR="00E93295" w:rsidRDefault="00B27CBD">
      <w:pPr>
        <w:pStyle w:val="a3"/>
        <w:spacing w:before="6" w:line="362" w:lineRule="auto"/>
        <w:ind w:right="127"/>
      </w:pPr>
      <w:r>
        <w:t>Формирование научного мировоззрения как результата изучения основ</w:t>
      </w:r>
      <w:r>
        <w:rPr>
          <w:spacing w:val="1"/>
        </w:rPr>
        <w:t xml:space="preserve"> </w:t>
      </w:r>
      <w:r>
        <w:t>строения</w:t>
      </w:r>
      <w:r>
        <w:rPr>
          <w:spacing w:val="1"/>
        </w:rPr>
        <w:t xml:space="preserve"> </w:t>
      </w:r>
      <w:r>
        <w:t>материи и фундаментальных</w:t>
      </w:r>
      <w:r>
        <w:rPr>
          <w:spacing w:val="-4"/>
        </w:rPr>
        <w:t xml:space="preserve"> </w:t>
      </w:r>
      <w:r>
        <w:t>законов</w:t>
      </w:r>
      <w:r>
        <w:rPr>
          <w:spacing w:val="-2"/>
        </w:rPr>
        <w:t xml:space="preserve"> </w:t>
      </w:r>
      <w:r>
        <w:t>физики;</w:t>
      </w:r>
    </w:p>
    <w:p w:rsidR="00E93295" w:rsidRDefault="00B27CBD">
      <w:pPr>
        <w:pStyle w:val="a3"/>
        <w:spacing w:line="362" w:lineRule="auto"/>
        <w:ind w:right="133"/>
      </w:pPr>
      <w:r>
        <w:rPr>
          <w:w w:val="95"/>
        </w:rPr>
        <w:t>Формирование умений объяснять явления с использованием физических</w:t>
      </w:r>
      <w:r>
        <w:rPr>
          <w:spacing w:val="1"/>
          <w:w w:val="95"/>
        </w:rPr>
        <w:t xml:space="preserve"> </w:t>
      </w:r>
      <w:r>
        <w:t>знаний и</w:t>
      </w:r>
      <w:r>
        <w:rPr>
          <w:spacing w:val="1"/>
        </w:rPr>
        <w:t xml:space="preserve"> </w:t>
      </w:r>
      <w:r>
        <w:t>научных</w:t>
      </w:r>
      <w:r>
        <w:rPr>
          <w:spacing w:val="-3"/>
        </w:rPr>
        <w:t xml:space="preserve"> </w:t>
      </w:r>
      <w:r>
        <w:t>доказательств;</w:t>
      </w:r>
    </w:p>
    <w:p w:rsidR="00E93295" w:rsidRDefault="00B27CBD">
      <w:pPr>
        <w:pStyle w:val="a3"/>
        <w:spacing w:line="357" w:lineRule="auto"/>
        <w:ind w:right="134"/>
      </w:pPr>
      <w:r>
        <w:t>Формирование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физики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естественных</w:t>
      </w:r>
      <w:r>
        <w:rPr>
          <w:spacing w:val="-4"/>
        </w:rPr>
        <w:t xml:space="preserve"> </w:t>
      </w:r>
      <w:r>
        <w:t>наук,</w:t>
      </w:r>
      <w:r>
        <w:rPr>
          <w:spacing w:val="4"/>
        </w:rPr>
        <w:t xml:space="preserve"> </w:t>
      </w:r>
      <w:r>
        <w:t>техники и</w:t>
      </w:r>
      <w:r>
        <w:rPr>
          <w:spacing w:val="1"/>
        </w:rPr>
        <w:t xml:space="preserve"> </w:t>
      </w:r>
      <w:r>
        <w:t>технологий.</w:t>
      </w:r>
    </w:p>
    <w:p w:rsidR="00E93295" w:rsidRDefault="00B27CBD">
      <w:pPr>
        <w:pStyle w:val="a3"/>
        <w:spacing w:line="357" w:lineRule="auto"/>
        <w:ind w:right="128"/>
      </w:pPr>
      <w:r>
        <w:t>Достижение этих целей обеспечивается решением следующих задач в</w:t>
      </w:r>
      <w:r>
        <w:rPr>
          <w:spacing w:val="1"/>
        </w:rPr>
        <w:t xml:space="preserve"> </w:t>
      </w:r>
      <w:r>
        <w:t>процессе</w:t>
      </w:r>
      <w:r>
        <w:rPr>
          <w:spacing w:val="-3"/>
        </w:rPr>
        <w:t xml:space="preserve"> </w:t>
      </w:r>
      <w:r>
        <w:t>изучения</w:t>
      </w:r>
      <w:r>
        <w:rPr>
          <w:spacing w:val="-1"/>
        </w:rPr>
        <w:t xml:space="preserve"> </w:t>
      </w:r>
      <w:r>
        <w:t>курса</w:t>
      </w:r>
      <w:r>
        <w:rPr>
          <w:spacing w:val="-3"/>
        </w:rPr>
        <w:t xml:space="preserve"> </w:t>
      </w:r>
      <w:r>
        <w:t>физики</w:t>
      </w:r>
      <w:r>
        <w:rPr>
          <w:spacing w:val="-4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уровне</w:t>
      </w:r>
      <w:r>
        <w:rPr>
          <w:spacing w:val="-2"/>
        </w:rPr>
        <w:t xml:space="preserve"> </w:t>
      </w:r>
      <w:r>
        <w:t>среднего</w:t>
      </w:r>
      <w:r>
        <w:rPr>
          <w:spacing w:val="-3"/>
        </w:rPr>
        <w:t xml:space="preserve"> </w:t>
      </w:r>
      <w:r>
        <w:t>общего</w:t>
      </w:r>
      <w:r>
        <w:rPr>
          <w:spacing w:val="-8"/>
        </w:rPr>
        <w:t xml:space="preserve"> </w:t>
      </w:r>
      <w:r>
        <w:t>образования:</w:t>
      </w:r>
    </w:p>
    <w:p w:rsidR="00E93295" w:rsidRDefault="00B27CBD">
      <w:pPr>
        <w:pStyle w:val="a3"/>
        <w:spacing w:before="2" w:line="360" w:lineRule="auto"/>
        <w:ind w:right="141"/>
      </w:pPr>
      <w:r>
        <w:t>Приобретение системы знаний об общих физических закономерностях,</w:t>
      </w:r>
      <w:r>
        <w:rPr>
          <w:spacing w:val="1"/>
        </w:rPr>
        <w:t xml:space="preserve"> </w:t>
      </w:r>
      <w:r>
        <w:t>законах,</w:t>
      </w:r>
      <w:r>
        <w:rPr>
          <w:spacing w:val="1"/>
        </w:rPr>
        <w:t xml:space="preserve"> </w:t>
      </w:r>
      <w:r>
        <w:t>теориях,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механику,</w:t>
      </w:r>
      <w:r>
        <w:rPr>
          <w:spacing w:val="1"/>
        </w:rPr>
        <w:t xml:space="preserve"> </w:t>
      </w:r>
      <w:r>
        <w:t>молекулярную</w:t>
      </w:r>
      <w:r>
        <w:rPr>
          <w:spacing w:val="1"/>
        </w:rPr>
        <w:t xml:space="preserve"> </w:t>
      </w:r>
      <w:r>
        <w:t>физику,</w:t>
      </w:r>
      <w:r>
        <w:rPr>
          <w:spacing w:val="1"/>
        </w:rPr>
        <w:t xml:space="preserve"> </w:t>
      </w:r>
      <w:r>
        <w:t>электродинамику,</w:t>
      </w:r>
      <w:r>
        <w:rPr>
          <w:spacing w:val="2"/>
        </w:rPr>
        <w:t xml:space="preserve"> </w:t>
      </w:r>
      <w:r>
        <w:t>квантовую</w:t>
      </w:r>
      <w:r>
        <w:rPr>
          <w:spacing w:val="-1"/>
        </w:rPr>
        <w:t xml:space="preserve"> </w:t>
      </w:r>
      <w:r>
        <w:t>физику</w:t>
      </w:r>
      <w:r>
        <w:rPr>
          <w:spacing w:val="-5"/>
        </w:rPr>
        <w:t xml:space="preserve"> </w:t>
      </w:r>
      <w:r>
        <w:t>и элементы астрофизики;</w:t>
      </w:r>
    </w:p>
    <w:p w:rsidR="00E93295" w:rsidRDefault="00B27CBD">
      <w:pPr>
        <w:pStyle w:val="a3"/>
        <w:spacing w:before="1" w:line="360" w:lineRule="auto"/>
        <w:ind w:right="128"/>
      </w:pPr>
      <w:r>
        <w:t>Формирование</w:t>
      </w:r>
      <w:r>
        <w:rPr>
          <w:spacing w:val="-15"/>
        </w:rPr>
        <w:t xml:space="preserve"> </w:t>
      </w:r>
      <w:r>
        <w:t>умений</w:t>
      </w:r>
      <w:r>
        <w:rPr>
          <w:spacing w:val="-16"/>
        </w:rPr>
        <w:t xml:space="preserve"> </w:t>
      </w:r>
      <w:r>
        <w:t>применять</w:t>
      </w:r>
      <w:r>
        <w:rPr>
          <w:spacing w:val="-18"/>
        </w:rPr>
        <w:t xml:space="preserve"> </w:t>
      </w:r>
      <w:r>
        <w:t>теоретические</w:t>
      </w:r>
      <w:r>
        <w:rPr>
          <w:spacing w:val="-14"/>
        </w:rPr>
        <w:t xml:space="preserve"> </w:t>
      </w:r>
      <w:r>
        <w:t>знания</w:t>
      </w:r>
      <w:r>
        <w:rPr>
          <w:spacing w:val="-15"/>
        </w:rPr>
        <w:t xml:space="preserve"> </w:t>
      </w:r>
      <w:r>
        <w:t>для</w:t>
      </w:r>
      <w:r>
        <w:rPr>
          <w:spacing w:val="-14"/>
        </w:rPr>
        <w:t xml:space="preserve"> </w:t>
      </w:r>
      <w:r>
        <w:t>объяснения</w:t>
      </w:r>
      <w:r>
        <w:rPr>
          <w:spacing w:val="-68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явлений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природе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принятия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решений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повседневной жизни;</w:t>
      </w:r>
    </w:p>
    <w:p w:rsidR="00E93295" w:rsidRDefault="00B27CBD">
      <w:pPr>
        <w:pStyle w:val="a3"/>
        <w:spacing w:before="1" w:line="360" w:lineRule="auto"/>
        <w:ind w:right="129"/>
      </w:pPr>
      <w:r>
        <w:t>Освоение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явно</w:t>
      </w:r>
      <w:r>
        <w:rPr>
          <w:spacing w:val="1"/>
        </w:rPr>
        <w:t xml:space="preserve"> </w:t>
      </w:r>
      <w:r>
        <w:t>заданной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моделью,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подразумевающих</w:t>
      </w:r>
      <w:r>
        <w:rPr>
          <w:spacing w:val="1"/>
        </w:rPr>
        <w:t xml:space="preserve"> </w:t>
      </w:r>
      <w:r>
        <w:t>самостоятельное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физической</w:t>
      </w:r>
      <w:r>
        <w:rPr>
          <w:spacing w:val="-1"/>
        </w:rPr>
        <w:t xml:space="preserve"> </w:t>
      </w:r>
      <w:r>
        <w:t>модели,</w:t>
      </w:r>
      <w:r>
        <w:rPr>
          <w:spacing w:val="3"/>
        </w:rPr>
        <w:t xml:space="preserve"> </w:t>
      </w:r>
      <w:r>
        <w:t>соответствующей</w:t>
      </w:r>
      <w:r>
        <w:rPr>
          <w:spacing w:val="5"/>
        </w:rPr>
        <w:t xml:space="preserve"> </w:t>
      </w:r>
      <w:r>
        <w:t>условиям</w:t>
      </w:r>
      <w:r>
        <w:rPr>
          <w:spacing w:val="2"/>
        </w:rPr>
        <w:t xml:space="preserve"> </w:t>
      </w:r>
      <w:r>
        <w:t>задачи;</w:t>
      </w:r>
    </w:p>
    <w:p w:rsidR="00E93295" w:rsidRDefault="00B27CBD">
      <w:pPr>
        <w:pStyle w:val="a3"/>
        <w:spacing w:before="1" w:line="357" w:lineRule="auto"/>
        <w:ind w:right="134"/>
      </w:pPr>
      <w:r>
        <w:t>Понимание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принципов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технических</w:t>
      </w:r>
      <w:r>
        <w:rPr>
          <w:spacing w:val="1"/>
        </w:rPr>
        <w:t xml:space="preserve"> </w:t>
      </w:r>
      <w:r>
        <w:t>устройств</w:t>
      </w:r>
      <w:r>
        <w:rPr>
          <w:spacing w:val="-4"/>
        </w:rPr>
        <w:t xml:space="preserve"> </w:t>
      </w:r>
      <w:r>
        <w:t>и технологических</w:t>
      </w:r>
      <w:r>
        <w:rPr>
          <w:spacing w:val="-6"/>
        </w:rPr>
        <w:t xml:space="preserve"> </w:t>
      </w:r>
      <w:r>
        <w:t>процессов,</w:t>
      </w:r>
      <w:r>
        <w:rPr>
          <w:spacing w:val="4"/>
        </w:rPr>
        <w:t xml:space="preserve"> </w:t>
      </w:r>
      <w:r>
        <w:t>их</w:t>
      </w:r>
      <w:r>
        <w:rPr>
          <w:spacing w:val="-7"/>
        </w:rPr>
        <w:t xml:space="preserve"> </w:t>
      </w:r>
      <w:r>
        <w:t>влияния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окружающую</w:t>
      </w:r>
      <w:r>
        <w:rPr>
          <w:spacing w:val="-3"/>
        </w:rPr>
        <w:t xml:space="preserve"> </w:t>
      </w:r>
      <w:r>
        <w:t>среду;</w:t>
      </w:r>
    </w:p>
    <w:p w:rsidR="00E93295" w:rsidRDefault="00B27CBD">
      <w:pPr>
        <w:pStyle w:val="a3"/>
        <w:spacing w:before="5" w:line="360" w:lineRule="auto"/>
        <w:ind w:right="141"/>
      </w:pPr>
      <w:r>
        <w:t>Овладение</w:t>
      </w:r>
      <w:r>
        <w:rPr>
          <w:spacing w:val="1"/>
        </w:rPr>
        <w:t xml:space="preserve"> </w:t>
      </w:r>
      <w:r>
        <w:t>методами</w:t>
      </w:r>
      <w:r>
        <w:rPr>
          <w:spacing w:val="1"/>
        </w:rPr>
        <w:t xml:space="preserve"> </w:t>
      </w:r>
      <w:r>
        <w:t>самостоятельного</w:t>
      </w:r>
      <w:r>
        <w:rPr>
          <w:spacing w:val="1"/>
        </w:rPr>
        <w:t xml:space="preserve"> </w:t>
      </w:r>
      <w:r>
        <w:t>планирования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экспериментов,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интерпретации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достоверности полученного результата;</w:t>
      </w:r>
    </w:p>
    <w:p w:rsidR="00E93295" w:rsidRDefault="00B27CBD">
      <w:pPr>
        <w:pStyle w:val="a3"/>
        <w:spacing w:before="2" w:line="357" w:lineRule="auto"/>
        <w:ind w:right="133"/>
      </w:pPr>
      <w:r>
        <w:t>Создание условий для развития умений проектно-исследовательской,</w:t>
      </w:r>
      <w:r>
        <w:rPr>
          <w:spacing w:val="1"/>
        </w:rPr>
        <w:t xml:space="preserve"> </w:t>
      </w:r>
      <w:r>
        <w:t>творческой деятельности.</w:t>
      </w:r>
    </w:p>
    <w:p w:rsidR="00E93295" w:rsidRDefault="00B27CBD">
      <w:pPr>
        <w:pStyle w:val="110"/>
        <w:spacing w:before="10"/>
        <w:ind w:left="179" w:right="121"/>
        <w:jc w:val="center"/>
      </w:pPr>
      <w:r>
        <w:t>Содержание</w:t>
      </w:r>
      <w:r>
        <w:rPr>
          <w:spacing w:val="-7"/>
        </w:rPr>
        <w:t xml:space="preserve"> </w:t>
      </w:r>
      <w:r>
        <w:t>обучения.</w:t>
      </w:r>
    </w:p>
    <w:p w:rsidR="00E93295" w:rsidRDefault="00B27CBD">
      <w:pPr>
        <w:pStyle w:val="a3"/>
        <w:spacing w:before="158"/>
        <w:ind w:left="904" w:right="120" w:firstLine="0"/>
        <w:jc w:val="center"/>
      </w:pPr>
      <w:r>
        <w:rPr>
          <w:w w:val="95"/>
        </w:rPr>
        <w:t>Общее</w:t>
      </w:r>
      <w:r>
        <w:rPr>
          <w:spacing w:val="22"/>
          <w:w w:val="95"/>
        </w:rPr>
        <w:t xml:space="preserve"> </w:t>
      </w:r>
      <w:r>
        <w:rPr>
          <w:w w:val="95"/>
        </w:rPr>
        <w:t>число</w:t>
      </w:r>
      <w:r>
        <w:rPr>
          <w:spacing w:val="21"/>
          <w:w w:val="95"/>
        </w:rPr>
        <w:t xml:space="preserve"> </w:t>
      </w:r>
      <w:r>
        <w:rPr>
          <w:w w:val="95"/>
        </w:rPr>
        <w:t>часов,</w:t>
      </w:r>
      <w:r>
        <w:rPr>
          <w:spacing w:val="25"/>
          <w:w w:val="95"/>
        </w:rPr>
        <w:t xml:space="preserve"> </w:t>
      </w:r>
      <w:r>
        <w:rPr>
          <w:w w:val="95"/>
        </w:rPr>
        <w:t>рекомендованных</w:t>
      </w:r>
      <w:r>
        <w:rPr>
          <w:spacing w:val="13"/>
          <w:w w:val="95"/>
        </w:rPr>
        <w:t xml:space="preserve"> </w:t>
      </w:r>
      <w:r>
        <w:rPr>
          <w:w w:val="95"/>
        </w:rPr>
        <w:t>для</w:t>
      </w:r>
      <w:r>
        <w:rPr>
          <w:spacing w:val="25"/>
          <w:w w:val="95"/>
        </w:rPr>
        <w:t xml:space="preserve"> </w:t>
      </w:r>
      <w:r>
        <w:rPr>
          <w:w w:val="95"/>
        </w:rPr>
        <w:t>изучения</w:t>
      </w:r>
      <w:r>
        <w:rPr>
          <w:spacing w:val="22"/>
          <w:w w:val="95"/>
        </w:rPr>
        <w:t xml:space="preserve"> </w:t>
      </w:r>
      <w:r>
        <w:rPr>
          <w:w w:val="95"/>
        </w:rPr>
        <w:t>физики</w:t>
      </w:r>
      <w:r>
        <w:rPr>
          <w:spacing w:val="34"/>
          <w:w w:val="95"/>
        </w:rPr>
        <w:t xml:space="preserve"> </w:t>
      </w:r>
      <w:r>
        <w:rPr>
          <w:w w:val="95"/>
        </w:rPr>
        <w:t>–</w:t>
      </w:r>
      <w:r>
        <w:rPr>
          <w:spacing w:val="107"/>
        </w:rPr>
        <w:t xml:space="preserve"> </w:t>
      </w:r>
      <w:r>
        <w:rPr>
          <w:w w:val="95"/>
        </w:rPr>
        <w:t>136</w:t>
      </w:r>
      <w:r>
        <w:rPr>
          <w:spacing w:val="21"/>
          <w:w w:val="95"/>
        </w:rPr>
        <w:t xml:space="preserve"> </w:t>
      </w:r>
      <w:r>
        <w:rPr>
          <w:w w:val="95"/>
        </w:rPr>
        <w:t>часов:</w:t>
      </w:r>
    </w:p>
    <w:p w:rsidR="00E93295" w:rsidRDefault="00E93295">
      <w:pPr>
        <w:jc w:val="center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23" w:firstLine="0"/>
      </w:pPr>
      <w:r>
        <w:lastRenderedPageBreak/>
        <w:t>в 10 классе – 68 часов (2 часа в неделю), в 11 классе – 68 часов (2 часа в</w:t>
      </w:r>
      <w:r>
        <w:rPr>
          <w:spacing w:val="1"/>
        </w:rPr>
        <w:t xml:space="preserve"> </w:t>
      </w:r>
      <w:r>
        <w:t>неделю).</w:t>
      </w:r>
    </w:p>
    <w:p w:rsidR="00E93295" w:rsidRDefault="00B27CBD">
      <w:pPr>
        <w:pStyle w:val="a3"/>
        <w:spacing w:line="360" w:lineRule="auto"/>
        <w:ind w:right="130"/>
      </w:pPr>
      <w:r>
        <w:t>Предлагаемый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программе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физике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лабораторных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работ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рекомедованным,</w:t>
      </w:r>
      <w:r>
        <w:rPr>
          <w:spacing w:val="1"/>
        </w:rPr>
        <w:t xml:space="preserve"> </w:t>
      </w:r>
      <w:r>
        <w:t>учитель</w:t>
      </w:r>
      <w:r>
        <w:rPr>
          <w:spacing w:val="1"/>
        </w:rPr>
        <w:t xml:space="preserve"> </w:t>
      </w:r>
      <w:r>
        <w:t>делает</w:t>
      </w:r>
      <w:r>
        <w:rPr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лабораторных</w:t>
      </w:r>
      <w:r>
        <w:rPr>
          <w:spacing w:val="1"/>
        </w:rPr>
        <w:t xml:space="preserve"> </w:t>
      </w:r>
      <w:r>
        <w:t>работ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опытов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особенностей обучающихся.</w:t>
      </w:r>
    </w:p>
    <w:p w:rsidR="00E93295" w:rsidRDefault="00B27CBD">
      <w:pPr>
        <w:pStyle w:val="a3"/>
        <w:spacing w:line="362" w:lineRule="auto"/>
        <w:ind w:right="137"/>
      </w:pPr>
      <w:r>
        <w:t>Любая</w:t>
      </w:r>
      <w:r>
        <w:rPr>
          <w:spacing w:val="1"/>
        </w:rPr>
        <w:t xml:space="preserve"> </w:t>
      </w:r>
      <w:r>
        <w:t>рабочая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должна</w:t>
      </w:r>
      <w:r>
        <w:rPr>
          <w:spacing w:val="1"/>
        </w:rPr>
        <w:t xml:space="preserve"> </w:t>
      </w:r>
      <w:r>
        <w:t>полностью</w:t>
      </w:r>
      <w:r>
        <w:rPr>
          <w:spacing w:val="1"/>
        </w:rPr>
        <w:t xml:space="preserve"> </w:t>
      </w:r>
      <w:r>
        <w:t>включать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содержание</w:t>
      </w:r>
      <w:r>
        <w:rPr>
          <w:spacing w:val="2"/>
        </w:rPr>
        <w:t xml:space="preserve"> </w:t>
      </w:r>
      <w:r>
        <w:t>данной программы</w:t>
      </w:r>
      <w:r>
        <w:rPr>
          <w:spacing w:val="1"/>
        </w:rPr>
        <w:t xml:space="preserve"> </w:t>
      </w:r>
      <w:r>
        <w:t>по физике.</w:t>
      </w:r>
    </w:p>
    <w:p w:rsidR="00E93295" w:rsidRDefault="00B27CBD">
      <w:pPr>
        <w:pStyle w:val="a3"/>
        <w:spacing w:line="360" w:lineRule="auto"/>
        <w:ind w:right="128"/>
      </w:pPr>
      <w:r>
        <w:t>В отдельных случаях курс физики базового уровня может изучаться в</w:t>
      </w:r>
      <w:r>
        <w:rPr>
          <w:spacing w:val="1"/>
        </w:rPr>
        <w:t xml:space="preserve"> </w:t>
      </w:r>
      <w:r>
        <w:t xml:space="preserve">объёме 204 часа за два года обучения (3 ч в неделю в 10 и 11 классах). </w:t>
      </w:r>
      <w:proofErr w:type="gramStart"/>
      <w:r>
        <w:t>В этом</w:t>
      </w:r>
      <w:r>
        <w:rPr>
          <w:spacing w:val="-67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увеличивается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чем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20</w:t>
      </w:r>
      <w:r>
        <w:rPr>
          <w:spacing w:val="1"/>
        </w:rPr>
        <w:t xml:space="preserve"> </w:t>
      </w:r>
      <w:r>
        <w:t>ч</w:t>
      </w:r>
      <w:r>
        <w:rPr>
          <w:spacing w:val="1"/>
        </w:rPr>
        <w:t xml:space="preserve"> </w:t>
      </w:r>
      <w:r>
        <w:t>резервное</w:t>
      </w:r>
      <w:r>
        <w:rPr>
          <w:spacing w:val="1"/>
        </w:rPr>
        <w:t xml:space="preserve"> </w:t>
      </w:r>
      <w:r>
        <w:t>время,</w:t>
      </w:r>
      <w:r>
        <w:rPr>
          <w:spacing w:val="1"/>
        </w:rPr>
        <w:t xml:space="preserve"> </w:t>
      </w:r>
      <w:r>
        <w:t>которое</w:t>
      </w:r>
      <w:r>
        <w:rPr>
          <w:spacing w:val="1"/>
        </w:rPr>
        <w:t xml:space="preserve"> </w:t>
      </w:r>
      <w:r>
        <w:t>используется учителем для изучения вопросов, тесно связанных с выбранным</w:t>
      </w:r>
      <w:r>
        <w:rPr>
          <w:spacing w:val="-67"/>
        </w:rPr>
        <w:t xml:space="preserve"> </w:t>
      </w:r>
      <w:r>
        <w:t>профилем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увеличивается</w:t>
      </w:r>
      <w:r>
        <w:rPr>
          <w:spacing w:val="1"/>
        </w:rPr>
        <w:t xml:space="preserve"> </w:t>
      </w:r>
      <w:r>
        <w:t>учебная</w:t>
      </w:r>
      <w:r>
        <w:rPr>
          <w:spacing w:val="1"/>
        </w:rPr>
        <w:t xml:space="preserve"> </w:t>
      </w:r>
      <w:r>
        <w:t>нагрузка,</w:t>
      </w:r>
      <w:r>
        <w:rPr>
          <w:spacing w:val="1"/>
        </w:rPr>
        <w:t xml:space="preserve"> </w:t>
      </w:r>
      <w:r>
        <w:t>отводимая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t>механики,</w:t>
      </w:r>
      <w:r>
        <w:rPr>
          <w:spacing w:val="1"/>
        </w:rPr>
        <w:t xml:space="preserve"> </w:t>
      </w:r>
      <w:r>
        <w:t>молекулярной</w:t>
      </w:r>
      <w:r>
        <w:rPr>
          <w:spacing w:val="1"/>
        </w:rPr>
        <w:t xml:space="preserve"> </w:t>
      </w:r>
      <w:r>
        <w:t>физики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электродинамики,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счёт</w:t>
      </w:r>
      <w:r>
        <w:rPr>
          <w:spacing w:val="1"/>
        </w:rPr>
        <w:t xml:space="preserve"> </w:t>
      </w:r>
      <w:r>
        <w:t>расширения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лабораторных</w:t>
      </w:r>
      <w:r>
        <w:rPr>
          <w:spacing w:val="1"/>
        </w:rPr>
        <w:t xml:space="preserve"> </w:t>
      </w:r>
      <w:r>
        <w:t>работ</w:t>
      </w:r>
      <w:r>
        <w:rPr>
          <w:spacing w:val="1"/>
        </w:rPr>
        <w:t xml:space="preserve"> </w:t>
      </w:r>
      <w:r>
        <w:t>исследовательского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уроков</w:t>
      </w:r>
      <w:r>
        <w:rPr>
          <w:spacing w:val="-1"/>
        </w:rPr>
        <w:t xml:space="preserve"> </w:t>
      </w:r>
      <w:r>
        <w:t>решения</w:t>
      </w:r>
      <w:r>
        <w:rPr>
          <w:spacing w:val="2"/>
        </w:rPr>
        <w:t xml:space="preserve"> </w:t>
      </w:r>
      <w:r>
        <w:t>качественных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расчётных</w:t>
      </w:r>
      <w:r>
        <w:rPr>
          <w:spacing w:val="-3"/>
        </w:rPr>
        <w:t xml:space="preserve"> </w:t>
      </w:r>
      <w:r>
        <w:t>задач.</w:t>
      </w:r>
      <w:proofErr w:type="gramEnd"/>
    </w:p>
    <w:p w:rsidR="00E93295" w:rsidRDefault="00B27CBD">
      <w:pPr>
        <w:pStyle w:val="110"/>
      </w:pPr>
      <w:r>
        <w:t>Содержание</w:t>
      </w:r>
      <w:r>
        <w:rPr>
          <w:spacing w:val="-3"/>
        </w:rPr>
        <w:t xml:space="preserve"> </w:t>
      </w:r>
      <w:r>
        <w:t>обучения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10</w:t>
      </w:r>
      <w:r>
        <w:rPr>
          <w:spacing w:val="-3"/>
        </w:rPr>
        <w:t xml:space="preserve"> </w:t>
      </w:r>
      <w:r>
        <w:t>классе.</w:t>
      </w:r>
    </w:p>
    <w:p w:rsidR="00E93295" w:rsidRDefault="00B27CBD">
      <w:pPr>
        <w:pStyle w:val="a3"/>
        <w:spacing w:before="153"/>
        <w:ind w:left="910" w:firstLine="0"/>
      </w:pPr>
      <w:r>
        <w:t>Раздел</w:t>
      </w:r>
      <w:r>
        <w:rPr>
          <w:spacing w:val="-5"/>
        </w:rPr>
        <w:t xml:space="preserve"> </w:t>
      </w:r>
      <w:r>
        <w:t>1.</w:t>
      </w:r>
      <w:r>
        <w:rPr>
          <w:spacing w:val="-2"/>
        </w:rPr>
        <w:t xml:space="preserve"> </w:t>
      </w:r>
      <w:r>
        <w:t>Физика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методы</w:t>
      </w:r>
      <w:r>
        <w:rPr>
          <w:spacing w:val="-5"/>
        </w:rPr>
        <w:t xml:space="preserve"> </w:t>
      </w:r>
      <w:r>
        <w:t>научного</w:t>
      </w:r>
      <w:r>
        <w:rPr>
          <w:spacing w:val="-4"/>
        </w:rPr>
        <w:t xml:space="preserve"> </w:t>
      </w:r>
      <w:r>
        <w:t>познания.</w:t>
      </w:r>
    </w:p>
    <w:p w:rsidR="00E93295" w:rsidRDefault="00B27CBD">
      <w:pPr>
        <w:pStyle w:val="a3"/>
        <w:spacing w:before="159" w:line="362" w:lineRule="auto"/>
        <w:ind w:right="138"/>
      </w:pPr>
      <w:r>
        <w:t>Физика – наука о природе. Научные методы познания окружающего</w:t>
      </w:r>
      <w:r>
        <w:rPr>
          <w:spacing w:val="1"/>
        </w:rPr>
        <w:t xml:space="preserve"> </w:t>
      </w:r>
      <w:r>
        <w:rPr>
          <w:w w:val="95"/>
        </w:rPr>
        <w:t>мира.</w:t>
      </w:r>
      <w:r>
        <w:rPr>
          <w:spacing w:val="1"/>
          <w:w w:val="95"/>
        </w:rPr>
        <w:t xml:space="preserve"> </w:t>
      </w:r>
      <w:r>
        <w:rPr>
          <w:w w:val="95"/>
        </w:rPr>
        <w:t>Роль эксперимента</w:t>
      </w:r>
      <w:r>
        <w:rPr>
          <w:spacing w:val="63"/>
        </w:rPr>
        <w:t xml:space="preserve"> </w:t>
      </w:r>
      <w:r>
        <w:rPr>
          <w:w w:val="95"/>
        </w:rPr>
        <w:t>и теории в процессе</w:t>
      </w:r>
      <w:r>
        <w:rPr>
          <w:spacing w:val="63"/>
        </w:rPr>
        <w:t xml:space="preserve"> </w:t>
      </w:r>
      <w:r>
        <w:rPr>
          <w:w w:val="95"/>
        </w:rPr>
        <w:t>познания</w:t>
      </w:r>
      <w:r>
        <w:rPr>
          <w:spacing w:val="63"/>
        </w:rPr>
        <w:t xml:space="preserve"> </w:t>
      </w:r>
      <w:r>
        <w:rPr>
          <w:w w:val="95"/>
        </w:rPr>
        <w:t>природы.</w:t>
      </w:r>
      <w:r>
        <w:rPr>
          <w:spacing w:val="63"/>
        </w:rPr>
        <w:t xml:space="preserve"> </w:t>
      </w:r>
      <w:r>
        <w:rPr>
          <w:w w:val="95"/>
        </w:rPr>
        <w:t>Эксперимент</w:t>
      </w:r>
      <w:r>
        <w:rPr>
          <w:spacing w:val="-64"/>
          <w:w w:val="95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физике.</w:t>
      </w:r>
    </w:p>
    <w:p w:rsidR="00E93295" w:rsidRDefault="00B27CBD">
      <w:pPr>
        <w:pStyle w:val="a3"/>
        <w:spacing w:line="360" w:lineRule="auto"/>
        <w:ind w:right="141"/>
      </w:pPr>
      <w:r>
        <w:t>Моделирование физических явлений и процессов. Научные гипотезы.</w:t>
      </w:r>
      <w:r>
        <w:rPr>
          <w:spacing w:val="1"/>
        </w:rPr>
        <w:t xml:space="preserve"> </w:t>
      </w:r>
      <w:r>
        <w:t>Физические законы и теории. Границы применимости физических законов.</w:t>
      </w:r>
      <w:r>
        <w:rPr>
          <w:spacing w:val="1"/>
        </w:rPr>
        <w:t xml:space="preserve"> </w:t>
      </w:r>
      <w:r>
        <w:t>Принцип соответствия.</w:t>
      </w:r>
    </w:p>
    <w:p w:rsidR="00E93295" w:rsidRDefault="00B27CBD">
      <w:pPr>
        <w:pStyle w:val="a3"/>
        <w:spacing w:line="362" w:lineRule="auto"/>
        <w:ind w:right="138"/>
      </w:pPr>
      <w:r>
        <w:t>Роль и место физики в формировании современной научной картины</w:t>
      </w:r>
      <w:r>
        <w:rPr>
          <w:spacing w:val="1"/>
        </w:rPr>
        <w:t xml:space="preserve"> </w:t>
      </w:r>
      <w:r>
        <w:t>мира,</w:t>
      </w:r>
      <w:r>
        <w:rPr>
          <w:spacing w:val="5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практической</w:t>
      </w:r>
      <w:r>
        <w:rPr>
          <w:spacing w:val="1"/>
        </w:rPr>
        <w:t xml:space="preserve"> </w:t>
      </w:r>
      <w:r>
        <w:t>деятельности людей.</w:t>
      </w:r>
    </w:p>
    <w:p w:rsidR="00E93295" w:rsidRDefault="00B27CBD">
      <w:pPr>
        <w:pStyle w:val="a3"/>
        <w:spacing w:line="314" w:lineRule="exact"/>
        <w:ind w:left="910" w:firstLine="0"/>
        <w:jc w:val="left"/>
      </w:pPr>
      <w:r>
        <w:t>Демонстрации.</w:t>
      </w:r>
    </w:p>
    <w:p w:rsidR="00E93295" w:rsidRDefault="00B27CBD">
      <w:pPr>
        <w:pStyle w:val="a3"/>
        <w:tabs>
          <w:tab w:val="left" w:pos="2580"/>
          <w:tab w:val="left" w:pos="2949"/>
          <w:tab w:val="left" w:pos="4373"/>
          <w:tab w:val="left" w:pos="6421"/>
          <w:tab w:val="left" w:pos="7759"/>
        </w:tabs>
        <w:spacing w:before="150" w:line="362" w:lineRule="auto"/>
        <w:ind w:right="139"/>
        <w:jc w:val="left"/>
      </w:pPr>
      <w:r>
        <w:t>Аналоговые</w:t>
      </w:r>
      <w:r>
        <w:tab/>
        <w:t>и</w:t>
      </w:r>
      <w:r>
        <w:tab/>
        <w:t>цифровые</w:t>
      </w:r>
      <w:r>
        <w:tab/>
        <w:t>измерительные</w:t>
      </w:r>
      <w:r>
        <w:tab/>
        <w:t>приборы,</w:t>
      </w:r>
      <w:r>
        <w:tab/>
      </w:r>
      <w:r>
        <w:rPr>
          <w:spacing w:val="-1"/>
        </w:rPr>
        <w:t>компьютерные</w:t>
      </w:r>
      <w:r>
        <w:rPr>
          <w:spacing w:val="-67"/>
        </w:rPr>
        <w:t xml:space="preserve"> </w:t>
      </w:r>
      <w:r>
        <w:t>датчики.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left="910" w:right="6065" w:firstLine="0"/>
        <w:jc w:val="left"/>
      </w:pPr>
      <w:r>
        <w:lastRenderedPageBreak/>
        <w:t>2. Раздел 2. Механика.</w:t>
      </w:r>
      <w:r>
        <w:rPr>
          <w:spacing w:val="-68"/>
        </w:rPr>
        <w:t xml:space="preserve"> </w:t>
      </w:r>
      <w:r>
        <w:t>Тема</w:t>
      </w:r>
      <w:r>
        <w:rPr>
          <w:spacing w:val="-2"/>
        </w:rPr>
        <w:t xml:space="preserve"> </w:t>
      </w:r>
      <w:r>
        <w:t>1.</w:t>
      </w:r>
      <w:r>
        <w:rPr>
          <w:spacing w:val="1"/>
        </w:rPr>
        <w:t xml:space="preserve"> </w:t>
      </w:r>
      <w:r>
        <w:t>Кинематика</w:t>
      </w:r>
    </w:p>
    <w:p w:rsidR="00E93295" w:rsidRDefault="00B27CBD">
      <w:pPr>
        <w:pStyle w:val="a3"/>
        <w:spacing w:line="314" w:lineRule="exact"/>
        <w:ind w:left="910" w:firstLine="0"/>
        <w:jc w:val="left"/>
      </w:pPr>
      <w:r>
        <w:t>Механическое</w:t>
      </w:r>
      <w:r>
        <w:rPr>
          <w:spacing w:val="68"/>
        </w:rPr>
        <w:t xml:space="preserve"> </w:t>
      </w:r>
      <w:r>
        <w:t>движение.</w:t>
      </w:r>
      <w:r>
        <w:rPr>
          <w:spacing w:val="69"/>
        </w:rPr>
        <w:t xml:space="preserve"> </w:t>
      </w:r>
      <w:r>
        <w:t>Относительность</w:t>
      </w:r>
      <w:r>
        <w:rPr>
          <w:spacing w:val="65"/>
        </w:rPr>
        <w:t xml:space="preserve"> </w:t>
      </w:r>
      <w:r>
        <w:t>механического</w:t>
      </w:r>
      <w:r>
        <w:rPr>
          <w:spacing w:val="67"/>
        </w:rPr>
        <w:t xml:space="preserve"> </w:t>
      </w:r>
      <w:r>
        <w:t>движения.</w:t>
      </w:r>
    </w:p>
    <w:p w:rsidR="00E93295" w:rsidRDefault="00B27CBD">
      <w:pPr>
        <w:pStyle w:val="a3"/>
        <w:spacing w:before="164"/>
        <w:ind w:firstLine="0"/>
      </w:pPr>
      <w:r>
        <w:t>Система</w:t>
      </w:r>
      <w:r>
        <w:rPr>
          <w:spacing w:val="-6"/>
        </w:rPr>
        <w:t xml:space="preserve"> </w:t>
      </w:r>
      <w:r>
        <w:t>отсчёта.</w:t>
      </w:r>
      <w:r>
        <w:rPr>
          <w:spacing w:val="-5"/>
        </w:rPr>
        <w:t xml:space="preserve"> </w:t>
      </w:r>
      <w:r>
        <w:t>Траектория.</w:t>
      </w:r>
    </w:p>
    <w:p w:rsidR="00E93295" w:rsidRDefault="00B27CBD">
      <w:pPr>
        <w:pStyle w:val="a3"/>
        <w:spacing w:before="163" w:line="360" w:lineRule="auto"/>
        <w:ind w:right="133"/>
      </w:pPr>
      <w:r>
        <w:t>Перемещение,</w:t>
      </w:r>
      <w:r>
        <w:rPr>
          <w:spacing w:val="1"/>
        </w:rPr>
        <w:t xml:space="preserve"> </w:t>
      </w:r>
      <w:r>
        <w:t>скорость</w:t>
      </w:r>
      <w:r>
        <w:rPr>
          <w:spacing w:val="1"/>
        </w:rPr>
        <w:t xml:space="preserve"> </w:t>
      </w:r>
      <w:r>
        <w:t>(средняя</w:t>
      </w:r>
      <w:r>
        <w:rPr>
          <w:spacing w:val="1"/>
        </w:rPr>
        <w:t xml:space="preserve"> </w:t>
      </w:r>
      <w:r>
        <w:t>скорость,</w:t>
      </w:r>
      <w:r>
        <w:rPr>
          <w:spacing w:val="1"/>
        </w:rPr>
        <w:t xml:space="preserve"> </w:t>
      </w:r>
      <w:r>
        <w:t>мгновенная</w:t>
      </w:r>
      <w:r>
        <w:rPr>
          <w:spacing w:val="1"/>
        </w:rPr>
        <w:t xml:space="preserve"> </w:t>
      </w:r>
      <w:r>
        <w:t>скорость)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ускорение</w:t>
      </w:r>
      <w:r>
        <w:rPr>
          <w:spacing w:val="1"/>
        </w:rPr>
        <w:t xml:space="preserve"> </w:t>
      </w:r>
      <w:r>
        <w:t>материальной</w:t>
      </w:r>
      <w:r>
        <w:rPr>
          <w:spacing w:val="1"/>
        </w:rPr>
        <w:t xml:space="preserve"> </w:t>
      </w:r>
      <w:r>
        <w:t>точки,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проекции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оси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координат.</w:t>
      </w:r>
      <w:r>
        <w:rPr>
          <w:spacing w:val="1"/>
        </w:rPr>
        <w:t xml:space="preserve"> </w:t>
      </w:r>
      <w:r>
        <w:t>Сложение</w:t>
      </w:r>
      <w:r>
        <w:rPr>
          <w:spacing w:val="1"/>
        </w:rPr>
        <w:t xml:space="preserve"> </w:t>
      </w:r>
      <w:r>
        <w:t>перемещений и</w:t>
      </w:r>
      <w:r>
        <w:rPr>
          <w:spacing w:val="1"/>
        </w:rPr>
        <w:t xml:space="preserve"> </w:t>
      </w:r>
      <w:r>
        <w:t>сложение</w:t>
      </w:r>
      <w:r>
        <w:rPr>
          <w:spacing w:val="1"/>
        </w:rPr>
        <w:t xml:space="preserve"> </w:t>
      </w:r>
      <w:r>
        <w:t>скоростей.</w:t>
      </w:r>
    </w:p>
    <w:p w:rsidR="00E93295" w:rsidRDefault="00B27CBD">
      <w:pPr>
        <w:pStyle w:val="a3"/>
        <w:spacing w:before="1" w:line="360" w:lineRule="auto"/>
        <w:ind w:right="127"/>
      </w:pPr>
      <w:r>
        <w:t>Равномерное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равноускоренное</w:t>
      </w:r>
      <w:r>
        <w:rPr>
          <w:spacing w:val="1"/>
        </w:rPr>
        <w:t xml:space="preserve"> </w:t>
      </w:r>
      <w:r>
        <w:t>прямолинейное</w:t>
      </w:r>
      <w:r>
        <w:rPr>
          <w:spacing w:val="1"/>
        </w:rPr>
        <w:t xml:space="preserve"> </w:t>
      </w:r>
      <w:r>
        <w:t>движение.</w:t>
      </w:r>
      <w:r>
        <w:rPr>
          <w:spacing w:val="1"/>
        </w:rPr>
        <w:t xml:space="preserve"> </w:t>
      </w:r>
      <w:r>
        <w:t>Графики</w:t>
      </w:r>
      <w:r>
        <w:rPr>
          <w:spacing w:val="-67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координат,</w:t>
      </w:r>
      <w:r>
        <w:rPr>
          <w:spacing w:val="1"/>
        </w:rPr>
        <w:t xml:space="preserve"> </w:t>
      </w:r>
      <w:r>
        <w:t>скорости,</w:t>
      </w:r>
      <w:r>
        <w:rPr>
          <w:spacing w:val="1"/>
        </w:rPr>
        <w:t xml:space="preserve"> </w:t>
      </w:r>
      <w:r>
        <w:t>ускорения,</w:t>
      </w:r>
      <w:r>
        <w:rPr>
          <w:spacing w:val="1"/>
        </w:rPr>
        <w:t xml:space="preserve"> </w:t>
      </w:r>
      <w:r>
        <w:t>пути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перемещения</w:t>
      </w:r>
      <w:r>
        <w:rPr>
          <w:spacing w:val="1"/>
        </w:rPr>
        <w:t xml:space="preserve"> </w:t>
      </w:r>
      <w:r>
        <w:t>материальной точки</w:t>
      </w:r>
      <w:r>
        <w:rPr>
          <w:spacing w:val="1"/>
        </w:rPr>
        <w:t xml:space="preserve"> </w:t>
      </w:r>
      <w:r>
        <w:t>от времени.</w:t>
      </w:r>
    </w:p>
    <w:p w:rsidR="00E93295" w:rsidRDefault="00B27CBD">
      <w:pPr>
        <w:pStyle w:val="a3"/>
        <w:spacing w:line="318" w:lineRule="exact"/>
        <w:ind w:left="910" w:firstLine="0"/>
      </w:pPr>
      <w:r>
        <w:t>Свободное</w:t>
      </w:r>
      <w:r>
        <w:rPr>
          <w:spacing w:val="-6"/>
        </w:rPr>
        <w:t xml:space="preserve"> </w:t>
      </w:r>
      <w:r>
        <w:t>падение.</w:t>
      </w:r>
      <w:r>
        <w:rPr>
          <w:spacing w:val="-5"/>
        </w:rPr>
        <w:t xml:space="preserve"> </w:t>
      </w:r>
      <w:r>
        <w:t>Ускорение</w:t>
      </w:r>
      <w:r>
        <w:rPr>
          <w:spacing w:val="-6"/>
        </w:rPr>
        <w:t xml:space="preserve"> </w:t>
      </w:r>
      <w:r>
        <w:t>свободного</w:t>
      </w:r>
      <w:r>
        <w:rPr>
          <w:spacing w:val="-7"/>
        </w:rPr>
        <w:t xml:space="preserve"> </w:t>
      </w:r>
      <w:r>
        <w:t>падения.</w:t>
      </w:r>
    </w:p>
    <w:p w:rsidR="00E93295" w:rsidRDefault="00B27CBD">
      <w:pPr>
        <w:pStyle w:val="a3"/>
        <w:spacing w:before="163" w:line="360" w:lineRule="auto"/>
        <w:ind w:right="137"/>
      </w:pPr>
      <w:r>
        <w:t>Криволинейное</w:t>
      </w:r>
      <w:r>
        <w:rPr>
          <w:spacing w:val="1"/>
        </w:rPr>
        <w:t xml:space="preserve"> </w:t>
      </w:r>
      <w:r>
        <w:t>движение.</w:t>
      </w:r>
      <w:r>
        <w:rPr>
          <w:spacing w:val="1"/>
        </w:rPr>
        <w:t xml:space="preserve"> </w:t>
      </w:r>
      <w:r>
        <w:t>Движение</w:t>
      </w:r>
      <w:r>
        <w:rPr>
          <w:spacing w:val="1"/>
        </w:rPr>
        <w:t xml:space="preserve"> </w:t>
      </w:r>
      <w:r>
        <w:t>материальной</w:t>
      </w:r>
      <w:r>
        <w:rPr>
          <w:spacing w:val="1"/>
        </w:rPr>
        <w:t xml:space="preserve"> </w:t>
      </w:r>
      <w:r>
        <w:t>точки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окружности с постоянной по модулю скоростью. Угловая скорость, линейная</w:t>
      </w:r>
      <w:r>
        <w:rPr>
          <w:spacing w:val="-67"/>
        </w:rPr>
        <w:t xml:space="preserve"> </w:t>
      </w:r>
      <w:r>
        <w:t>скорость.</w:t>
      </w:r>
      <w:r>
        <w:rPr>
          <w:spacing w:val="1"/>
        </w:rPr>
        <w:t xml:space="preserve"> </w:t>
      </w:r>
      <w:r>
        <w:t>Период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частота</w:t>
      </w:r>
      <w:r>
        <w:rPr>
          <w:spacing w:val="-3"/>
        </w:rPr>
        <w:t xml:space="preserve"> </w:t>
      </w:r>
      <w:r>
        <w:t>обращения.</w:t>
      </w:r>
      <w:r>
        <w:rPr>
          <w:spacing w:val="-5"/>
        </w:rPr>
        <w:t xml:space="preserve"> </w:t>
      </w:r>
      <w:r>
        <w:t>Центростремительное</w:t>
      </w:r>
      <w:r>
        <w:rPr>
          <w:spacing w:val="2"/>
        </w:rPr>
        <w:t xml:space="preserve"> </w:t>
      </w:r>
      <w:r>
        <w:t>ускорение.</w:t>
      </w:r>
    </w:p>
    <w:p w:rsidR="00E93295" w:rsidRDefault="00B27CBD">
      <w:pPr>
        <w:pStyle w:val="a3"/>
        <w:spacing w:before="1" w:line="357" w:lineRule="auto"/>
        <w:ind w:right="137"/>
      </w:pPr>
      <w:r>
        <w:t>Технические</w:t>
      </w:r>
      <w:r>
        <w:rPr>
          <w:spacing w:val="1"/>
        </w:rPr>
        <w:t xml:space="preserve"> </w:t>
      </w:r>
      <w:r>
        <w:t>устройства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практическое</w:t>
      </w:r>
      <w:r>
        <w:rPr>
          <w:spacing w:val="1"/>
        </w:rPr>
        <w:t xml:space="preserve"> </w:t>
      </w:r>
      <w:r>
        <w:t>применение:</w:t>
      </w:r>
      <w:r>
        <w:rPr>
          <w:spacing w:val="1"/>
        </w:rPr>
        <w:t xml:space="preserve"> </w:t>
      </w:r>
      <w:r>
        <w:t>спидометр,</w:t>
      </w:r>
      <w:r>
        <w:rPr>
          <w:spacing w:val="1"/>
        </w:rPr>
        <w:t xml:space="preserve"> </w:t>
      </w:r>
      <w:r>
        <w:t>движение</w:t>
      </w:r>
      <w:r>
        <w:rPr>
          <w:spacing w:val="2"/>
        </w:rPr>
        <w:t xml:space="preserve"> </w:t>
      </w:r>
      <w:r>
        <w:t>снарядов,</w:t>
      </w:r>
      <w:r>
        <w:rPr>
          <w:spacing w:val="3"/>
        </w:rPr>
        <w:t xml:space="preserve"> </w:t>
      </w:r>
      <w:r>
        <w:t>цепные</w:t>
      </w:r>
      <w:r>
        <w:rPr>
          <w:spacing w:val="1"/>
        </w:rPr>
        <w:t xml:space="preserve"> </w:t>
      </w:r>
      <w:r>
        <w:t>и ремённые</w:t>
      </w:r>
      <w:r>
        <w:rPr>
          <w:spacing w:val="1"/>
        </w:rPr>
        <w:t xml:space="preserve"> </w:t>
      </w:r>
      <w:r>
        <w:t>передачи.</w:t>
      </w:r>
    </w:p>
    <w:p w:rsidR="00E93295" w:rsidRDefault="00B27CBD">
      <w:pPr>
        <w:pStyle w:val="a3"/>
        <w:spacing w:before="5"/>
        <w:ind w:left="910" w:firstLine="0"/>
        <w:jc w:val="left"/>
      </w:pPr>
      <w:r>
        <w:t>Демонстрации.</w:t>
      </w:r>
    </w:p>
    <w:p w:rsidR="00E93295" w:rsidRDefault="00B27CBD">
      <w:pPr>
        <w:pStyle w:val="a3"/>
        <w:spacing w:before="163" w:line="357" w:lineRule="auto"/>
        <w:ind w:right="139"/>
        <w:jc w:val="left"/>
      </w:pPr>
      <w:r>
        <w:t>Модель</w:t>
      </w:r>
      <w:r>
        <w:rPr>
          <w:spacing w:val="16"/>
        </w:rPr>
        <w:t xml:space="preserve"> </w:t>
      </w:r>
      <w:r>
        <w:t>системы</w:t>
      </w:r>
      <w:r>
        <w:rPr>
          <w:spacing w:val="19"/>
        </w:rPr>
        <w:t xml:space="preserve"> </w:t>
      </w:r>
      <w:r>
        <w:t>отсчёта,</w:t>
      </w:r>
      <w:r>
        <w:rPr>
          <w:spacing w:val="20"/>
        </w:rPr>
        <w:t xml:space="preserve"> </w:t>
      </w:r>
      <w:r>
        <w:t>иллюстрация</w:t>
      </w:r>
      <w:r>
        <w:rPr>
          <w:spacing w:val="20"/>
        </w:rPr>
        <w:t xml:space="preserve"> </w:t>
      </w:r>
      <w:r>
        <w:t>кинематических</w:t>
      </w:r>
      <w:r>
        <w:rPr>
          <w:spacing w:val="14"/>
        </w:rPr>
        <w:t xml:space="preserve"> </w:t>
      </w:r>
      <w:r>
        <w:t>характеристик</w:t>
      </w:r>
      <w:r>
        <w:rPr>
          <w:spacing w:val="-67"/>
        </w:rPr>
        <w:t xml:space="preserve"> </w:t>
      </w:r>
      <w:r>
        <w:t>движения.</w:t>
      </w:r>
    </w:p>
    <w:p w:rsidR="00E93295" w:rsidRDefault="00B27CBD">
      <w:pPr>
        <w:pStyle w:val="a3"/>
        <w:spacing w:before="6" w:line="362" w:lineRule="auto"/>
        <w:ind w:left="910" w:right="139" w:firstLine="0"/>
        <w:jc w:val="left"/>
      </w:pPr>
      <w:r>
        <w:t>Преобразование</w:t>
      </w:r>
      <w:r>
        <w:rPr>
          <w:spacing w:val="-7"/>
        </w:rPr>
        <w:t xml:space="preserve"> </w:t>
      </w:r>
      <w:r>
        <w:t>движений</w:t>
      </w:r>
      <w:r>
        <w:rPr>
          <w:spacing w:val="-7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использованием</w:t>
      </w:r>
      <w:r>
        <w:rPr>
          <w:spacing w:val="-5"/>
        </w:rPr>
        <w:t xml:space="preserve"> </w:t>
      </w:r>
      <w:r>
        <w:t>простых</w:t>
      </w:r>
      <w:r>
        <w:rPr>
          <w:spacing w:val="-11"/>
        </w:rPr>
        <w:t xml:space="preserve"> </w:t>
      </w:r>
      <w:r>
        <w:t>механизмов.</w:t>
      </w:r>
      <w:r>
        <w:rPr>
          <w:spacing w:val="-67"/>
        </w:rPr>
        <w:t xml:space="preserve"> </w:t>
      </w:r>
      <w:r>
        <w:t>Падение тел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воздухе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разреженном</w:t>
      </w:r>
      <w:r>
        <w:rPr>
          <w:spacing w:val="1"/>
        </w:rPr>
        <w:t xml:space="preserve"> </w:t>
      </w:r>
      <w:r>
        <w:t>пространстве.</w:t>
      </w:r>
    </w:p>
    <w:p w:rsidR="00E93295" w:rsidRDefault="00B27CBD">
      <w:pPr>
        <w:pStyle w:val="a3"/>
        <w:spacing w:line="362" w:lineRule="auto"/>
        <w:ind w:right="139"/>
        <w:jc w:val="left"/>
      </w:pPr>
      <w:r>
        <w:t>Наблюдение</w:t>
      </w:r>
      <w:r>
        <w:rPr>
          <w:spacing w:val="18"/>
        </w:rPr>
        <w:t xml:space="preserve"> </w:t>
      </w:r>
      <w:r>
        <w:t>движения</w:t>
      </w:r>
      <w:r>
        <w:rPr>
          <w:spacing w:val="19"/>
        </w:rPr>
        <w:t xml:space="preserve"> </w:t>
      </w:r>
      <w:r>
        <w:t>тела,</w:t>
      </w:r>
      <w:r>
        <w:rPr>
          <w:spacing w:val="20"/>
        </w:rPr>
        <w:t xml:space="preserve"> </w:t>
      </w:r>
      <w:r>
        <w:t>брошенного</w:t>
      </w:r>
      <w:r>
        <w:rPr>
          <w:spacing w:val="18"/>
        </w:rPr>
        <w:t xml:space="preserve"> </w:t>
      </w:r>
      <w:r>
        <w:t>под</w:t>
      </w:r>
      <w:r>
        <w:rPr>
          <w:spacing w:val="19"/>
        </w:rPr>
        <w:t xml:space="preserve"> </w:t>
      </w:r>
      <w:r>
        <w:t>углом</w:t>
      </w:r>
      <w:r>
        <w:rPr>
          <w:spacing w:val="19"/>
        </w:rPr>
        <w:t xml:space="preserve"> </w:t>
      </w:r>
      <w:r>
        <w:t>к</w:t>
      </w:r>
      <w:r>
        <w:rPr>
          <w:spacing w:val="27"/>
        </w:rPr>
        <w:t xml:space="preserve"> </w:t>
      </w:r>
      <w:r>
        <w:t>горизонту</w:t>
      </w:r>
      <w:r>
        <w:rPr>
          <w:spacing w:val="13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горизонтально.</w:t>
      </w:r>
    </w:p>
    <w:p w:rsidR="00E93295" w:rsidRDefault="00B27CBD">
      <w:pPr>
        <w:pStyle w:val="a3"/>
        <w:spacing w:line="362" w:lineRule="auto"/>
        <w:ind w:left="910" w:right="2345" w:firstLine="0"/>
        <w:jc w:val="left"/>
      </w:pPr>
      <w:r>
        <w:t>Измерение</w:t>
      </w:r>
      <w:r>
        <w:rPr>
          <w:spacing w:val="4"/>
        </w:rPr>
        <w:t xml:space="preserve"> </w:t>
      </w:r>
      <w:r>
        <w:t>ускорения свободного падения.</w:t>
      </w:r>
      <w:r>
        <w:rPr>
          <w:spacing w:val="1"/>
        </w:rPr>
        <w:t xml:space="preserve"> </w:t>
      </w:r>
      <w:r>
        <w:t>Направление скорости при движении по окружности.</w:t>
      </w:r>
      <w:r>
        <w:rPr>
          <w:spacing w:val="-67"/>
        </w:rPr>
        <w:t xml:space="preserve"> </w:t>
      </w:r>
      <w:r>
        <w:t>Ученический</w:t>
      </w:r>
      <w:r>
        <w:rPr>
          <w:spacing w:val="-3"/>
        </w:rPr>
        <w:t xml:space="preserve"> </w:t>
      </w:r>
      <w:r>
        <w:t>эксперимент,</w:t>
      </w:r>
      <w:r>
        <w:rPr>
          <w:spacing w:val="1"/>
        </w:rPr>
        <w:t xml:space="preserve"> </w:t>
      </w:r>
      <w:r>
        <w:t>лабораторные</w:t>
      </w:r>
      <w:r>
        <w:rPr>
          <w:spacing w:val="-1"/>
        </w:rPr>
        <w:t xml:space="preserve"> </w:t>
      </w:r>
      <w:r>
        <w:t>работы</w:t>
      </w:r>
    </w:p>
    <w:p w:rsidR="00E93295" w:rsidRDefault="00B27CBD">
      <w:pPr>
        <w:pStyle w:val="a3"/>
        <w:spacing w:line="362" w:lineRule="auto"/>
        <w:jc w:val="left"/>
      </w:pPr>
      <w:r>
        <w:t>Изучение</w:t>
      </w:r>
      <w:r>
        <w:rPr>
          <w:spacing w:val="18"/>
        </w:rPr>
        <w:t xml:space="preserve"> </w:t>
      </w:r>
      <w:r>
        <w:t>неравномерного</w:t>
      </w:r>
      <w:r>
        <w:rPr>
          <w:spacing w:val="18"/>
        </w:rPr>
        <w:t xml:space="preserve"> </w:t>
      </w:r>
      <w:r>
        <w:t>движения</w:t>
      </w:r>
      <w:r>
        <w:rPr>
          <w:spacing w:val="19"/>
        </w:rPr>
        <w:t xml:space="preserve"> </w:t>
      </w:r>
      <w:r>
        <w:t>с</w:t>
      </w:r>
      <w:r>
        <w:rPr>
          <w:spacing w:val="19"/>
        </w:rPr>
        <w:t xml:space="preserve"> </w:t>
      </w:r>
      <w:r>
        <w:t>целью</w:t>
      </w:r>
      <w:r>
        <w:rPr>
          <w:spacing w:val="17"/>
        </w:rPr>
        <w:t xml:space="preserve"> </w:t>
      </w:r>
      <w:r>
        <w:t>определения</w:t>
      </w:r>
      <w:r>
        <w:rPr>
          <w:spacing w:val="18"/>
        </w:rPr>
        <w:t xml:space="preserve"> </w:t>
      </w:r>
      <w:r>
        <w:t>мгновенной</w:t>
      </w:r>
      <w:r>
        <w:rPr>
          <w:spacing w:val="-67"/>
        </w:rPr>
        <w:t xml:space="preserve"> </w:t>
      </w:r>
      <w:r>
        <w:t>скорости.</w:t>
      </w:r>
    </w:p>
    <w:p w:rsidR="00E93295" w:rsidRDefault="00B27CBD">
      <w:pPr>
        <w:pStyle w:val="a3"/>
        <w:spacing w:line="320" w:lineRule="exact"/>
        <w:ind w:left="910" w:firstLine="0"/>
        <w:jc w:val="left"/>
      </w:pPr>
      <w:r>
        <w:t>Исследование</w:t>
      </w:r>
      <w:r>
        <w:rPr>
          <w:spacing w:val="34"/>
        </w:rPr>
        <w:t xml:space="preserve"> </w:t>
      </w:r>
      <w:r>
        <w:t>соотношения</w:t>
      </w:r>
      <w:r>
        <w:rPr>
          <w:spacing w:val="103"/>
        </w:rPr>
        <w:t xml:space="preserve"> </w:t>
      </w:r>
      <w:r>
        <w:t>между</w:t>
      </w:r>
      <w:r>
        <w:rPr>
          <w:spacing w:val="98"/>
        </w:rPr>
        <w:t xml:space="preserve"> </w:t>
      </w:r>
      <w:r>
        <w:t>путями,</w:t>
      </w:r>
      <w:r>
        <w:rPr>
          <w:spacing w:val="104"/>
        </w:rPr>
        <w:t xml:space="preserve"> </w:t>
      </w:r>
      <w:r>
        <w:t>пройденными</w:t>
      </w:r>
      <w:r>
        <w:rPr>
          <w:spacing w:val="114"/>
        </w:rPr>
        <w:t xml:space="preserve"> </w:t>
      </w:r>
      <w:r>
        <w:t>телом</w:t>
      </w:r>
      <w:r>
        <w:rPr>
          <w:spacing w:val="104"/>
        </w:rPr>
        <w:t xml:space="preserve"> </w:t>
      </w:r>
      <w:proofErr w:type="gramStart"/>
      <w:r>
        <w:t>за</w:t>
      </w:r>
      <w:proofErr w:type="gramEnd"/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tabs>
          <w:tab w:val="left" w:pos="2644"/>
          <w:tab w:val="left" w:pos="3757"/>
          <w:tab w:val="left" w:pos="5488"/>
          <w:tab w:val="left" w:pos="6740"/>
          <w:tab w:val="left" w:pos="7435"/>
        </w:tabs>
        <w:spacing w:before="67" w:line="362" w:lineRule="auto"/>
        <w:ind w:right="130" w:firstLine="0"/>
        <w:jc w:val="left"/>
      </w:pPr>
      <w:r>
        <w:lastRenderedPageBreak/>
        <w:t>последовательные</w:t>
      </w:r>
      <w:r>
        <w:tab/>
        <w:t>равные</w:t>
      </w:r>
      <w:r>
        <w:tab/>
        <w:t>промежутки</w:t>
      </w:r>
      <w:r>
        <w:tab/>
        <w:t>времени</w:t>
      </w:r>
      <w:r>
        <w:tab/>
        <w:t>при</w:t>
      </w:r>
      <w:r>
        <w:tab/>
        <w:t>равноускоренном</w:t>
      </w:r>
      <w:r>
        <w:rPr>
          <w:spacing w:val="-67"/>
        </w:rPr>
        <w:t xml:space="preserve"> </w:t>
      </w:r>
      <w:r>
        <w:t>движении с</w:t>
      </w:r>
      <w:r>
        <w:rPr>
          <w:spacing w:val="4"/>
        </w:rPr>
        <w:t xml:space="preserve"> </w:t>
      </w:r>
      <w:r>
        <w:t>начальной скоростью,</w:t>
      </w:r>
      <w:r>
        <w:rPr>
          <w:spacing w:val="4"/>
        </w:rPr>
        <w:t xml:space="preserve"> </w:t>
      </w:r>
      <w:r>
        <w:t>равной нулю.</w:t>
      </w:r>
    </w:p>
    <w:p w:rsidR="00E93295" w:rsidRDefault="00B27CBD">
      <w:pPr>
        <w:pStyle w:val="a3"/>
        <w:spacing w:line="362" w:lineRule="auto"/>
        <w:ind w:left="910" w:right="2068" w:firstLine="0"/>
        <w:jc w:val="left"/>
      </w:pPr>
      <w:r>
        <w:t>Изучение движения шарика в вязкой жидкости.</w:t>
      </w:r>
      <w:r>
        <w:rPr>
          <w:spacing w:val="1"/>
        </w:rPr>
        <w:t xml:space="preserve"> </w:t>
      </w:r>
      <w:r>
        <w:t>Изучение</w:t>
      </w:r>
      <w:r>
        <w:rPr>
          <w:spacing w:val="-9"/>
        </w:rPr>
        <w:t xml:space="preserve"> </w:t>
      </w:r>
      <w:r>
        <w:t>движения</w:t>
      </w:r>
      <w:r>
        <w:rPr>
          <w:spacing w:val="-7"/>
        </w:rPr>
        <w:t xml:space="preserve"> </w:t>
      </w:r>
      <w:r>
        <w:t>тела,</w:t>
      </w:r>
      <w:r>
        <w:rPr>
          <w:spacing w:val="-6"/>
        </w:rPr>
        <w:t xml:space="preserve"> </w:t>
      </w:r>
      <w:r>
        <w:t>брошенного</w:t>
      </w:r>
      <w:r>
        <w:rPr>
          <w:spacing w:val="-8"/>
        </w:rPr>
        <w:t xml:space="preserve"> </w:t>
      </w:r>
      <w:r>
        <w:t>горизонтально.</w:t>
      </w:r>
      <w:r>
        <w:rPr>
          <w:spacing w:val="-67"/>
        </w:rPr>
        <w:t xml:space="preserve"> </w:t>
      </w:r>
      <w:r>
        <w:t>Тема</w:t>
      </w:r>
      <w:r>
        <w:rPr>
          <w:spacing w:val="1"/>
        </w:rPr>
        <w:t xml:space="preserve"> </w:t>
      </w:r>
      <w:r>
        <w:t>2.</w:t>
      </w:r>
      <w:r>
        <w:rPr>
          <w:spacing w:val="4"/>
        </w:rPr>
        <w:t xml:space="preserve"> </w:t>
      </w:r>
      <w:r>
        <w:t>Динамика.</w:t>
      </w:r>
    </w:p>
    <w:p w:rsidR="00E93295" w:rsidRDefault="00B27CBD">
      <w:pPr>
        <w:pStyle w:val="a3"/>
        <w:tabs>
          <w:tab w:val="left" w:pos="2345"/>
          <w:tab w:val="left" w:pos="4719"/>
          <w:tab w:val="left" w:pos="6109"/>
          <w:tab w:val="left" w:pos="7390"/>
          <w:tab w:val="left" w:pos="8403"/>
        </w:tabs>
        <w:spacing w:line="314" w:lineRule="exact"/>
        <w:ind w:left="910" w:firstLine="0"/>
        <w:jc w:val="left"/>
      </w:pPr>
      <w:r>
        <w:t>Принцип</w:t>
      </w:r>
      <w:r>
        <w:tab/>
        <w:t>относительности</w:t>
      </w:r>
      <w:r>
        <w:tab/>
        <w:t>Галилея.</w:t>
      </w:r>
      <w:r>
        <w:tab/>
        <w:t>Первый</w:t>
      </w:r>
      <w:r>
        <w:tab/>
        <w:t>закон</w:t>
      </w:r>
      <w:r>
        <w:tab/>
        <w:t>Ньютона.</w:t>
      </w:r>
    </w:p>
    <w:p w:rsidR="00E93295" w:rsidRDefault="00B27CBD">
      <w:pPr>
        <w:pStyle w:val="a3"/>
        <w:spacing w:before="156"/>
        <w:ind w:firstLine="0"/>
      </w:pPr>
      <w:r>
        <w:t>Инерциальные</w:t>
      </w:r>
      <w:r>
        <w:rPr>
          <w:spacing w:val="-7"/>
        </w:rPr>
        <w:t xml:space="preserve"> </w:t>
      </w:r>
      <w:r>
        <w:t>системы</w:t>
      </w:r>
      <w:r>
        <w:rPr>
          <w:spacing w:val="-7"/>
        </w:rPr>
        <w:t xml:space="preserve"> </w:t>
      </w:r>
      <w:r>
        <w:t>отсчёта.</w:t>
      </w:r>
    </w:p>
    <w:p w:rsidR="00E93295" w:rsidRDefault="00B27CBD">
      <w:pPr>
        <w:pStyle w:val="a3"/>
        <w:spacing w:before="163" w:line="357" w:lineRule="auto"/>
        <w:ind w:right="129"/>
      </w:pPr>
      <w:r>
        <w:t>Масса тела. Сила. Принцип суперпозиции сил. Второй закон Ньютона</w:t>
      </w:r>
      <w:r>
        <w:rPr>
          <w:spacing w:val="1"/>
        </w:rPr>
        <w:t xml:space="preserve"> </w:t>
      </w:r>
      <w:r>
        <w:t>для материальной</w:t>
      </w:r>
      <w:r>
        <w:rPr>
          <w:spacing w:val="-2"/>
        </w:rPr>
        <w:t xml:space="preserve"> </w:t>
      </w:r>
      <w:r>
        <w:t>точки.</w:t>
      </w:r>
      <w:r>
        <w:rPr>
          <w:spacing w:val="-1"/>
        </w:rPr>
        <w:t xml:space="preserve"> </w:t>
      </w:r>
      <w:r>
        <w:t>Третий</w:t>
      </w:r>
      <w:r>
        <w:rPr>
          <w:spacing w:val="-2"/>
        </w:rPr>
        <w:t xml:space="preserve"> </w:t>
      </w:r>
      <w:r>
        <w:t>закон</w:t>
      </w:r>
      <w:r>
        <w:rPr>
          <w:spacing w:val="2"/>
        </w:rPr>
        <w:t xml:space="preserve"> </w:t>
      </w:r>
      <w:r>
        <w:t>Ньютона</w:t>
      </w:r>
      <w:r>
        <w:rPr>
          <w:spacing w:val="-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материальных</w:t>
      </w:r>
      <w:r>
        <w:rPr>
          <w:spacing w:val="-6"/>
        </w:rPr>
        <w:t xml:space="preserve"> </w:t>
      </w:r>
      <w:r>
        <w:t>точек.</w:t>
      </w:r>
    </w:p>
    <w:p w:rsidR="00E93295" w:rsidRDefault="00B27CBD">
      <w:pPr>
        <w:pStyle w:val="a3"/>
        <w:spacing w:before="5" w:line="357" w:lineRule="auto"/>
        <w:ind w:right="136"/>
      </w:pPr>
      <w:r>
        <w:t>Закон</w:t>
      </w:r>
      <w:r>
        <w:rPr>
          <w:spacing w:val="1"/>
        </w:rPr>
        <w:t xml:space="preserve"> </w:t>
      </w:r>
      <w:r>
        <w:t>всемирного</w:t>
      </w:r>
      <w:r>
        <w:rPr>
          <w:spacing w:val="1"/>
        </w:rPr>
        <w:t xml:space="preserve"> </w:t>
      </w:r>
      <w:r>
        <w:t>тяготения.</w:t>
      </w:r>
      <w:r>
        <w:rPr>
          <w:spacing w:val="1"/>
        </w:rPr>
        <w:t xml:space="preserve"> </w:t>
      </w:r>
      <w:r>
        <w:t>Сила</w:t>
      </w:r>
      <w:r>
        <w:rPr>
          <w:spacing w:val="1"/>
        </w:rPr>
        <w:t xml:space="preserve"> </w:t>
      </w:r>
      <w:r>
        <w:t>тяжести.</w:t>
      </w:r>
      <w:r>
        <w:rPr>
          <w:spacing w:val="1"/>
        </w:rPr>
        <w:t xml:space="preserve"> </w:t>
      </w:r>
      <w:r>
        <w:t>Первая</w:t>
      </w:r>
      <w:r>
        <w:rPr>
          <w:spacing w:val="1"/>
        </w:rPr>
        <w:t xml:space="preserve"> </w:t>
      </w:r>
      <w:r>
        <w:t>космическая</w:t>
      </w:r>
      <w:r>
        <w:rPr>
          <w:spacing w:val="-67"/>
        </w:rPr>
        <w:t xml:space="preserve"> </w:t>
      </w:r>
      <w:r>
        <w:t>скорость.</w:t>
      </w:r>
    </w:p>
    <w:p w:rsidR="00E93295" w:rsidRDefault="00B27CBD">
      <w:pPr>
        <w:pStyle w:val="a3"/>
        <w:spacing w:before="6"/>
        <w:ind w:left="910" w:firstLine="0"/>
      </w:pPr>
      <w:r>
        <w:t>Сила</w:t>
      </w:r>
      <w:r>
        <w:rPr>
          <w:spacing w:val="-4"/>
        </w:rPr>
        <w:t xml:space="preserve"> </w:t>
      </w:r>
      <w:r>
        <w:t>упругости.</w:t>
      </w:r>
      <w:r>
        <w:rPr>
          <w:spacing w:val="-3"/>
        </w:rPr>
        <w:t xml:space="preserve"> </w:t>
      </w:r>
      <w:r>
        <w:t>Закон</w:t>
      </w:r>
      <w:r>
        <w:rPr>
          <w:spacing w:val="-5"/>
        </w:rPr>
        <w:t xml:space="preserve"> </w:t>
      </w:r>
      <w:r>
        <w:t>Гука.</w:t>
      </w:r>
      <w:r>
        <w:rPr>
          <w:spacing w:val="-2"/>
        </w:rPr>
        <w:t xml:space="preserve"> </w:t>
      </w:r>
      <w:r>
        <w:t>Вес</w:t>
      </w:r>
      <w:r>
        <w:rPr>
          <w:spacing w:val="-3"/>
        </w:rPr>
        <w:t xml:space="preserve"> </w:t>
      </w:r>
      <w:r>
        <w:t>тела.</w:t>
      </w:r>
    </w:p>
    <w:p w:rsidR="00E93295" w:rsidRDefault="00B27CBD">
      <w:pPr>
        <w:pStyle w:val="a3"/>
        <w:spacing w:before="163" w:line="360" w:lineRule="auto"/>
        <w:ind w:right="138"/>
      </w:pPr>
      <w:r>
        <w:t>Трение.</w:t>
      </w:r>
      <w:r>
        <w:rPr>
          <w:spacing w:val="-5"/>
        </w:rPr>
        <w:t xml:space="preserve"> </w:t>
      </w:r>
      <w:r>
        <w:t>Виды</w:t>
      </w:r>
      <w:r>
        <w:rPr>
          <w:spacing w:val="-5"/>
        </w:rPr>
        <w:t xml:space="preserve"> </w:t>
      </w:r>
      <w:r>
        <w:t>трения</w:t>
      </w:r>
      <w:r>
        <w:rPr>
          <w:spacing w:val="-6"/>
        </w:rPr>
        <w:t xml:space="preserve"> </w:t>
      </w:r>
      <w:r>
        <w:t>(покоя,</w:t>
      </w:r>
      <w:r>
        <w:rPr>
          <w:spacing w:val="-4"/>
        </w:rPr>
        <w:t xml:space="preserve"> </w:t>
      </w:r>
      <w:r>
        <w:t>скольжения,</w:t>
      </w:r>
      <w:r>
        <w:rPr>
          <w:spacing w:val="-5"/>
        </w:rPr>
        <w:t xml:space="preserve"> </w:t>
      </w:r>
      <w:r>
        <w:t>качения).</w:t>
      </w:r>
      <w:r>
        <w:rPr>
          <w:spacing w:val="-4"/>
        </w:rPr>
        <w:t xml:space="preserve"> </w:t>
      </w:r>
      <w:r>
        <w:t>Сила</w:t>
      </w:r>
      <w:r>
        <w:rPr>
          <w:spacing w:val="-7"/>
        </w:rPr>
        <w:t xml:space="preserve"> </w:t>
      </w:r>
      <w:r>
        <w:t>трения.</w:t>
      </w:r>
      <w:r>
        <w:rPr>
          <w:spacing w:val="-4"/>
        </w:rPr>
        <w:t xml:space="preserve"> </w:t>
      </w:r>
      <w:r>
        <w:t>Сухое</w:t>
      </w:r>
      <w:r>
        <w:rPr>
          <w:spacing w:val="-68"/>
        </w:rPr>
        <w:t xml:space="preserve"> </w:t>
      </w:r>
      <w:r>
        <w:t>трение. Сила трения скольжения и сила трения покоя. Коэффициент трения.</w:t>
      </w:r>
      <w:r>
        <w:rPr>
          <w:spacing w:val="1"/>
        </w:rPr>
        <w:t xml:space="preserve"> </w:t>
      </w:r>
      <w:r>
        <w:t>Сила сопротивления</w:t>
      </w:r>
      <w:r>
        <w:rPr>
          <w:spacing w:val="1"/>
        </w:rPr>
        <w:t xml:space="preserve"> </w:t>
      </w:r>
      <w:r>
        <w:t>при движении тела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жидкости или газе.</w:t>
      </w:r>
    </w:p>
    <w:p w:rsidR="00E93295" w:rsidRDefault="00B27CBD">
      <w:pPr>
        <w:pStyle w:val="a3"/>
        <w:spacing w:line="318" w:lineRule="exact"/>
        <w:ind w:left="910" w:firstLine="0"/>
      </w:pPr>
      <w:r>
        <w:t>Поступательное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вращательное</w:t>
      </w:r>
      <w:r>
        <w:rPr>
          <w:spacing w:val="-5"/>
        </w:rPr>
        <w:t xml:space="preserve"> </w:t>
      </w:r>
      <w:r>
        <w:t>движение</w:t>
      </w:r>
      <w:r>
        <w:rPr>
          <w:spacing w:val="-5"/>
        </w:rPr>
        <w:t xml:space="preserve"> </w:t>
      </w:r>
      <w:r>
        <w:t>абсолютно</w:t>
      </w:r>
      <w:r>
        <w:rPr>
          <w:spacing w:val="-7"/>
        </w:rPr>
        <w:t xml:space="preserve"> </w:t>
      </w:r>
      <w:r>
        <w:t>твёрдого</w:t>
      </w:r>
      <w:r>
        <w:rPr>
          <w:spacing w:val="-6"/>
        </w:rPr>
        <w:t xml:space="preserve"> </w:t>
      </w:r>
      <w:r>
        <w:t>тела.</w:t>
      </w:r>
    </w:p>
    <w:p w:rsidR="00E93295" w:rsidRDefault="00B27CBD">
      <w:pPr>
        <w:pStyle w:val="a3"/>
        <w:spacing w:before="163" w:line="362" w:lineRule="auto"/>
        <w:ind w:right="140"/>
      </w:pPr>
      <w:r>
        <w:t>Момент</w:t>
      </w:r>
      <w:r>
        <w:rPr>
          <w:spacing w:val="1"/>
        </w:rPr>
        <w:t xml:space="preserve"> </w:t>
      </w:r>
      <w:r>
        <w:t>силы</w:t>
      </w:r>
      <w:r>
        <w:rPr>
          <w:spacing w:val="1"/>
        </w:rPr>
        <w:t xml:space="preserve"> </w:t>
      </w:r>
      <w:r>
        <w:t>относительно</w:t>
      </w:r>
      <w:r>
        <w:rPr>
          <w:spacing w:val="1"/>
        </w:rPr>
        <w:t xml:space="preserve"> </w:t>
      </w:r>
      <w:r>
        <w:t>оси</w:t>
      </w:r>
      <w:r>
        <w:rPr>
          <w:spacing w:val="1"/>
        </w:rPr>
        <w:t xml:space="preserve"> </w:t>
      </w:r>
      <w:r>
        <w:t>вращения.</w:t>
      </w:r>
      <w:r>
        <w:rPr>
          <w:spacing w:val="1"/>
        </w:rPr>
        <w:t xml:space="preserve"> </w:t>
      </w:r>
      <w:r>
        <w:t>Плечо</w:t>
      </w:r>
      <w:r>
        <w:rPr>
          <w:spacing w:val="1"/>
        </w:rPr>
        <w:t xml:space="preserve"> </w:t>
      </w:r>
      <w:r>
        <w:t>силы.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равновесия</w:t>
      </w:r>
      <w:r>
        <w:rPr>
          <w:spacing w:val="1"/>
        </w:rPr>
        <w:t xml:space="preserve"> </w:t>
      </w:r>
      <w:r>
        <w:t>твёрдого</w:t>
      </w:r>
      <w:r>
        <w:rPr>
          <w:spacing w:val="1"/>
        </w:rPr>
        <w:t xml:space="preserve"> </w:t>
      </w:r>
      <w:r>
        <w:t>тела.</w:t>
      </w:r>
    </w:p>
    <w:p w:rsidR="00E93295" w:rsidRDefault="00B27CBD">
      <w:pPr>
        <w:pStyle w:val="a3"/>
        <w:spacing w:line="362" w:lineRule="auto"/>
        <w:ind w:right="142"/>
      </w:pPr>
      <w:r>
        <w:t>Технические</w:t>
      </w:r>
      <w:r>
        <w:rPr>
          <w:spacing w:val="1"/>
        </w:rPr>
        <w:t xml:space="preserve"> </w:t>
      </w:r>
      <w:r>
        <w:t>устройства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практическое</w:t>
      </w:r>
      <w:r>
        <w:rPr>
          <w:spacing w:val="1"/>
        </w:rPr>
        <w:t xml:space="preserve"> </w:t>
      </w:r>
      <w:r>
        <w:t>применение:</w:t>
      </w:r>
      <w:r>
        <w:rPr>
          <w:spacing w:val="1"/>
        </w:rPr>
        <w:t xml:space="preserve"> </w:t>
      </w:r>
      <w:r>
        <w:t>подшипники,</w:t>
      </w:r>
      <w:r>
        <w:rPr>
          <w:spacing w:val="1"/>
        </w:rPr>
        <w:t xml:space="preserve"> </w:t>
      </w:r>
      <w:r>
        <w:t>движение</w:t>
      </w:r>
      <w:r>
        <w:rPr>
          <w:spacing w:val="2"/>
        </w:rPr>
        <w:t xml:space="preserve"> </w:t>
      </w:r>
      <w:r>
        <w:t>искусственных</w:t>
      </w:r>
      <w:r>
        <w:rPr>
          <w:spacing w:val="-3"/>
        </w:rPr>
        <w:t xml:space="preserve"> </w:t>
      </w:r>
      <w:r>
        <w:t>спутников.</w:t>
      </w:r>
    </w:p>
    <w:p w:rsidR="00E93295" w:rsidRDefault="00B27CBD">
      <w:pPr>
        <w:pStyle w:val="a3"/>
        <w:ind w:left="910" w:right="6619" w:firstLine="0"/>
        <w:jc w:val="left"/>
      </w:pPr>
      <w:r>
        <w:t>Демонстрации.</w:t>
      </w:r>
    </w:p>
    <w:p w:rsidR="00E93295" w:rsidRDefault="00B27CBD">
      <w:pPr>
        <w:pStyle w:val="a3"/>
        <w:spacing w:before="149"/>
        <w:ind w:left="910" w:right="6619" w:firstLine="0"/>
        <w:jc w:val="left"/>
      </w:pPr>
      <w:r>
        <w:rPr>
          <w:spacing w:val="-1"/>
        </w:rPr>
        <w:t>Явление</w:t>
      </w:r>
      <w:r>
        <w:rPr>
          <w:spacing w:val="-14"/>
        </w:rPr>
        <w:t xml:space="preserve"> </w:t>
      </w:r>
      <w:r>
        <w:t>инерции.</w:t>
      </w:r>
    </w:p>
    <w:p w:rsidR="00E93295" w:rsidRDefault="00B27CBD">
      <w:pPr>
        <w:pStyle w:val="a3"/>
        <w:spacing w:before="162" w:line="357" w:lineRule="auto"/>
        <w:ind w:left="910" w:right="2968" w:firstLine="0"/>
        <w:jc w:val="left"/>
      </w:pPr>
      <w:r>
        <w:t>Сравнение</w:t>
      </w:r>
      <w:r>
        <w:rPr>
          <w:spacing w:val="-7"/>
        </w:rPr>
        <w:t xml:space="preserve"> </w:t>
      </w:r>
      <w:r>
        <w:t>масс</w:t>
      </w:r>
      <w:r>
        <w:rPr>
          <w:spacing w:val="-6"/>
        </w:rPr>
        <w:t xml:space="preserve"> </w:t>
      </w:r>
      <w:r>
        <w:t>взаимодействующих</w:t>
      </w:r>
      <w:r>
        <w:rPr>
          <w:spacing w:val="-11"/>
        </w:rPr>
        <w:t xml:space="preserve"> </w:t>
      </w:r>
      <w:r>
        <w:t>тел.</w:t>
      </w:r>
      <w:r>
        <w:rPr>
          <w:spacing w:val="-67"/>
        </w:rPr>
        <w:t xml:space="preserve"> </w:t>
      </w:r>
      <w:r>
        <w:t>Второй закон</w:t>
      </w:r>
      <w:r>
        <w:rPr>
          <w:spacing w:val="5"/>
        </w:rPr>
        <w:t xml:space="preserve"> </w:t>
      </w:r>
      <w:r>
        <w:t>Ньютона.</w:t>
      </w:r>
    </w:p>
    <w:p w:rsidR="00E93295" w:rsidRDefault="00B27CBD">
      <w:pPr>
        <w:pStyle w:val="a3"/>
        <w:spacing w:before="6"/>
        <w:ind w:left="910" w:right="6923" w:firstLine="0"/>
        <w:jc w:val="left"/>
      </w:pPr>
      <w:r>
        <w:t>Измерение</w:t>
      </w:r>
      <w:r>
        <w:rPr>
          <w:spacing w:val="-14"/>
        </w:rPr>
        <w:t xml:space="preserve"> </w:t>
      </w:r>
      <w:r>
        <w:t>сил.</w:t>
      </w:r>
    </w:p>
    <w:p w:rsidR="00E93295" w:rsidRDefault="00B27CBD">
      <w:pPr>
        <w:pStyle w:val="a3"/>
        <w:spacing w:before="163"/>
        <w:ind w:left="910" w:right="6923" w:firstLine="0"/>
        <w:jc w:val="left"/>
      </w:pPr>
      <w:r>
        <w:t>Сложение</w:t>
      </w:r>
      <w:r>
        <w:rPr>
          <w:spacing w:val="-4"/>
        </w:rPr>
        <w:t xml:space="preserve"> </w:t>
      </w:r>
      <w:r>
        <w:t>сил.</w:t>
      </w:r>
    </w:p>
    <w:p w:rsidR="00E93295" w:rsidRDefault="00B27CBD">
      <w:pPr>
        <w:pStyle w:val="a3"/>
        <w:spacing w:before="166" w:line="314" w:lineRule="exact"/>
        <w:ind w:left="910" w:firstLine="0"/>
        <w:jc w:val="left"/>
      </w:pPr>
      <w:r>
        <w:t>Зависимость</w:t>
      </w:r>
      <w:r>
        <w:rPr>
          <w:spacing w:val="-8"/>
        </w:rPr>
        <w:t xml:space="preserve"> </w:t>
      </w:r>
      <w:r>
        <w:t>силы</w:t>
      </w:r>
      <w:r>
        <w:rPr>
          <w:spacing w:val="-2"/>
        </w:rPr>
        <w:t xml:space="preserve"> </w:t>
      </w:r>
      <w:r>
        <w:t>упругости</w:t>
      </w:r>
      <w:r>
        <w:rPr>
          <w:spacing w:val="-6"/>
        </w:rPr>
        <w:t xml:space="preserve"> </w:t>
      </w:r>
      <w:r>
        <w:t>от</w:t>
      </w:r>
      <w:r>
        <w:rPr>
          <w:spacing w:val="-7"/>
        </w:rPr>
        <w:t xml:space="preserve"> </w:t>
      </w:r>
      <w:r>
        <w:t>деформации.</w:t>
      </w:r>
    </w:p>
    <w:p w:rsidR="00E93295" w:rsidRDefault="00B27CBD">
      <w:pPr>
        <w:pStyle w:val="a3"/>
        <w:spacing w:before="157" w:line="362" w:lineRule="auto"/>
        <w:ind w:left="910" w:right="1641" w:firstLine="0"/>
        <w:jc w:val="left"/>
      </w:pPr>
      <w:r>
        <w:t>Невесомость. Вес тела при ускоренном подъёме и падении.</w:t>
      </w:r>
      <w:r>
        <w:rPr>
          <w:spacing w:val="-67"/>
        </w:rPr>
        <w:t xml:space="preserve"> </w:t>
      </w:r>
      <w:r>
        <w:t>Сравнение</w:t>
      </w:r>
      <w:r>
        <w:rPr>
          <w:spacing w:val="-1"/>
        </w:rPr>
        <w:t xml:space="preserve"> </w:t>
      </w:r>
      <w:r>
        <w:t>сил</w:t>
      </w:r>
      <w:r>
        <w:rPr>
          <w:spacing w:val="-1"/>
        </w:rPr>
        <w:t xml:space="preserve"> </w:t>
      </w:r>
      <w:r>
        <w:t>трения</w:t>
      </w:r>
      <w:r>
        <w:rPr>
          <w:spacing w:val="-1"/>
        </w:rPr>
        <w:t xml:space="preserve"> </w:t>
      </w:r>
      <w:r>
        <w:t>покоя,</w:t>
      </w:r>
      <w:r>
        <w:rPr>
          <w:spacing w:val="2"/>
        </w:rPr>
        <w:t xml:space="preserve"> </w:t>
      </w:r>
      <w:r>
        <w:t>качения и</w:t>
      </w:r>
      <w:r>
        <w:rPr>
          <w:spacing w:val="-2"/>
        </w:rPr>
        <w:t xml:space="preserve"> </w:t>
      </w:r>
      <w:r>
        <w:t>скольжения.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left="910" w:right="2068" w:firstLine="0"/>
        <w:jc w:val="left"/>
      </w:pPr>
      <w:r>
        <w:lastRenderedPageBreak/>
        <w:t>Условия</w:t>
      </w:r>
      <w:r>
        <w:rPr>
          <w:spacing w:val="-7"/>
        </w:rPr>
        <w:t xml:space="preserve"> </w:t>
      </w:r>
      <w:r>
        <w:t>равновесия</w:t>
      </w:r>
      <w:r>
        <w:rPr>
          <w:spacing w:val="-7"/>
        </w:rPr>
        <w:t xml:space="preserve"> </w:t>
      </w:r>
      <w:r>
        <w:t>твёрдого</w:t>
      </w:r>
      <w:r>
        <w:rPr>
          <w:spacing w:val="-8"/>
        </w:rPr>
        <w:t xml:space="preserve"> </w:t>
      </w:r>
      <w:r>
        <w:t>тела.</w:t>
      </w:r>
      <w:r>
        <w:rPr>
          <w:spacing w:val="-5"/>
        </w:rPr>
        <w:t xml:space="preserve"> </w:t>
      </w:r>
      <w:r>
        <w:t>Виды</w:t>
      </w:r>
      <w:r>
        <w:rPr>
          <w:spacing w:val="-8"/>
        </w:rPr>
        <w:t xml:space="preserve"> </w:t>
      </w:r>
      <w:r>
        <w:t>равновесия.</w:t>
      </w:r>
      <w:r>
        <w:rPr>
          <w:spacing w:val="-67"/>
        </w:rPr>
        <w:t xml:space="preserve"> </w:t>
      </w:r>
      <w:r>
        <w:t>Ученический эксперимент, лабораторные работы</w:t>
      </w:r>
      <w:r>
        <w:rPr>
          <w:spacing w:val="1"/>
        </w:rPr>
        <w:t xml:space="preserve"> </w:t>
      </w:r>
      <w:r>
        <w:t>Изучение</w:t>
      </w:r>
      <w:r>
        <w:rPr>
          <w:spacing w:val="-5"/>
        </w:rPr>
        <w:t xml:space="preserve"> </w:t>
      </w:r>
      <w:r>
        <w:t>движения</w:t>
      </w:r>
      <w:r>
        <w:rPr>
          <w:spacing w:val="-4"/>
        </w:rPr>
        <w:t xml:space="preserve"> </w:t>
      </w:r>
      <w:r>
        <w:t>бруска</w:t>
      </w:r>
      <w:r>
        <w:rPr>
          <w:spacing w:val="-5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наклонной</w:t>
      </w:r>
      <w:r>
        <w:rPr>
          <w:spacing w:val="-6"/>
        </w:rPr>
        <w:t xml:space="preserve"> </w:t>
      </w:r>
      <w:r>
        <w:t>плоскости.</w:t>
      </w:r>
    </w:p>
    <w:p w:rsidR="00E93295" w:rsidRDefault="00B27CBD">
      <w:pPr>
        <w:pStyle w:val="a3"/>
        <w:spacing w:before="2" w:line="362" w:lineRule="auto"/>
        <w:ind w:right="129"/>
      </w:pPr>
      <w:r>
        <w:t>Исследование зависимости сил упругости, возникающих в пружине и</w:t>
      </w:r>
      <w:r>
        <w:rPr>
          <w:spacing w:val="1"/>
        </w:rPr>
        <w:t xml:space="preserve"> </w:t>
      </w:r>
      <w:r>
        <w:t>резиновом</w:t>
      </w:r>
      <w:r>
        <w:rPr>
          <w:spacing w:val="1"/>
        </w:rPr>
        <w:t xml:space="preserve"> </w:t>
      </w:r>
      <w:r>
        <w:t>образце,</w:t>
      </w:r>
      <w:r>
        <w:rPr>
          <w:spacing w:val="4"/>
        </w:rPr>
        <w:t xml:space="preserve"> </w:t>
      </w:r>
      <w:r>
        <w:t>от их</w:t>
      </w:r>
      <w:r>
        <w:rPr>
          <w:spacing w:val="-4"/>
        </w:rPr>
        <w:t xml:space="preserve"> </w:t>
      </w:r>
      <w:r>
        <w:t>деформации.</w:t>
      </w:r>
    </w:p>
    <w:p w:rsidR="00E93295" w:rsidRDefault="00B27CBD">
      <w:pPr>
        <w:pStyle w:val="a3"/>
        <w:spacing w:line="362" w:lineRule="auto"/>
        <w:ind w:right="133"/>
      </w:pPr>
      <w:r>
        <w:t>Исследование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равновесия</w:t>
      </w:r>
      <w:r>
        <w:rPr>
          <w:spacing w:val="1"/>
        </w:rPr>
        <w:t xml:space="preserve"> </w:t>
      </w:r>
      <w:r>
        <w:t>твёрдого</w:t>
      </w:r>
      <w:r>
        <w:rPr>
          <w:spacing w:val="1"/>
        </w:rPr>
        <w:t xml:space="preserve"> </w:t>
      </w:r>
      <w:r>
        <w:t>тела,</w:t>
      </w:r>
      <w:r>
        <w:rPr>
          <w:spacing w:val="1"/>
        </w:rPr>
        <w:t xml:space="preserve"> </w:t>
      </w:r>
      <w:r>
        <w:t>имеющего</w:t>
      </w:r>
      <w:r>
        <w:rPr>
          <w:spacing w:val="1"/>
        </w:rPr>
        <w:t xml:space="preserve"> </w:t>
      </w:r>
      <w:r>
        <w:t>ось</w:t>
      </w:r>
      <w:r>
        <w:rPr>
          <w:spacing w:val="1"/>
        </w:rPr>
        <w:t xml:space="preserve"> </w:t>
      </w:r>
      <w:r>
        <w:t>вращения.</w:t>
      </w:r>
    </w:p>
    <w:p w:rsidR="00E93295" w:rsidRDefault="00B27CBD">
      <w:pPr>
        <w:pStyle w:val="a3"/>
        <w:spacing w:line="320" w:lineRule="exact"/>
        <w:ind w:left="910" w:firstLine="0"/>
      </w:pPr>
      <w:r>
        <w:t>Тема</w:t>
      </w:r>
      <w:r>
        <w:rPr>
          <w:spacing w:val="-4"/>
        </w:rPr>
        <w:t xml:space="preserve"> </w:t>
      </w:r>
      <w:r>
        <w:t>3.</w:t>
      </w:r>
      <w:r>
        <w:rPr>
          <w:spacing w:val="-1"/>
        </w:rPr>
        <w:t xml:space="preserve"> </w:t>
      </w:r>
      <w:r>
        <w:t>Законы</w:t>
      </w:r>
      <w:r>
        <w:rPr>
          <w:spacing w:val="-4"/>
        </w:rPr>
        <w:t xml:space="preserve"> </w:t>
      </w:r>
      <w:r>
        <w:t>сохранения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механике.</w:t>
      </w:r>
    </w:p>
    <w:p w:rsidR="00E93295" w:rsidRDefault="00B27CBD">
      <w:pPr>
        <w:pStyle w:val="a3"/>
        <w:spacing w:before="150" w:line="360" w:lineRule="auto"/>
        <w:ind w:right="142"/>
      </w:pPr>
      <w:r>
        <w:t>Импульс</w:t>
      </w:r>
      <w:r>
        <w:rPr>
          <w:spacing w:val="1"/>
        </w:rPr>
        <w:t xml:space="preserve"> </w:t>
      </w:r>
      <w:r>
        <w:t>материальной</w:t>
      </w:r>
      <w:r>
        <w:rPr>
          <w:spacing w:val="1"/>
        </w:rPr>
        <w:t xml:space="preserve"> </w:t>
      </w:r>
      <w:r>
        <w:t>точки</w:t>
      </w:r>
      <w:r>
        <w:rPr>
          <w:spacing w:val="1"/>
        </w:rPr>
        <w:t xml:space="preserve"> </w:t>
      </w:r>
      <w:r>
        <w:t>(тела),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материальных</w:t>
      </w:r>
      <w:r>
        <w:rPr>
          <w:spacing w:val="1"/>
        </w:rPr>
        <w:t xml:space="preserve"> </w:t>
      </w:r>
      <w:r>
        <w:t>точек.</w:t>
      </w:r>
      <w:r>
        <w:rPr>
          <w:spacing w:val="1"/>
        </w:rPr>
        <w:t xml:space="preserve"> </w:t>
      </w:r>
      <w:r>
        <w:t>Импульс</w:t>
      </w:r>
      <w:r>
        <w:rPr>
          <w:spacing w:val="1"/>
        </w:rPr>
        <w:t xml:space="preserve"> </w:t>
      </w:r>
      <w:r>
        <w:t>силы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изменение</w:t>
      </w:r>
      <w:r>
        <w:rPr>
          <w:spacing w:val="1"/>
        </w:rPr>
        <w:t xml:space="preserve"> </w:t>
      </w:r>
      <w:r>
        <w:t>импульса</w:t>
      </w:r>
      <w:r>
        <w:rPr>
          <w:spacing w:val="1"/>
        </w:rPr>
        <w:t xml:space="preserve"> </w:t>
      </w:r>
      <w:r>
        <w:t>тела.</w:t>
      </w:r>
      <w:r>
        <w:rPr>
          <w:spacing w:val="1"/>
        </w:rPr>
        <w:t xml:space="preserve"> </w:t>
      </w:r>
      <w:r>
        <w:t>Закон</w:t>
      </w:r>
      <w:r>
        <w:rPr>
          <w:spacing w:val="1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импульса.</w:t>
      </w:r>
      <w:r>
        <w:rPr>
          <w:spacing w:val="1"/>
        </w:rPr>
        <w:t xml:space="preserve"> </w:t>
      </w:r>
      <w:r>
        <w:t>Реактивное</w:t>
      </w:r>
      <w:r>
        <w:rPr>
          <w:spacing w:val="1"/>
        </w:rPr>
        <w:t xml:space="preserve"> </w:t>
      </w:r>
      <w:r>
        <w:t>движение.</w:t>
      </w:r>
    </w:p>
    <w:p w:rsidR="00E93295" w:rsidRDefault="00B27CBD">
      <w:pPr>
        <w:pStyle w:val="a3"/>
        <w:spacing w:before="2"/>
        <w:ind w:left="910" w:firstLine="0"/>
      </w:pPr>
      <w:r>
        <w:t>Работа</w:t>
      </w:r>
      <w:r>
        <w:rPr>
          <w:spacing w:val="-6"/>
        </w:rPr>
        <w:t xml:space="preserve"> </w:t>
      </w:r>
      <w:r>
        <w:t>силы.</w:t>
      </w:r>
      <w:r>
        <w:rPr>
          <w:spacing w:val="-3"/>
        </w:rPr>
        <w:t xml:space="preserve"> </w:t>
      </w:r>
      <w:r>
        <w:t>Мощность</w:t>
      </w:r>
      <w:r>
        <w:rPr>
          <w:spacing w:val="-8"/>
        </w:rPr>
        <w:t xml:space="preserve"> </w:t>
      </w:r>
      <w:r>
        <w:t>силы.</w:t>
      </w:r>
    </w:p>
    <w:p w:rsidR="00E93295" w:rsidRDefault="00B27CBD">
      <w:pPr>
        <w:pStyle w:val="a3"/>
        <w:spacing w:before="162" w:line="357" w:lineRule="auto"/>
        <w:ind w:right="132"/>
      </w:pPr>
      <w:r>
        <w:t>Кинетическая</w:t>
      </w:r>
      <w:r>
        <w:rPr>
          <w:spacing w:val="1"/>
        </w:rPr>
        <w:t xml:space="preserve"> </w:t>
      </w:r>
      <w:r>
        <w:t>энергия</w:t>
      </w:r>
      <w:r>
        <w:rPr>
          <w:spacing w:val="1"/>
        </w:rPr>
        <w:t xml:space="preserve"> </w:t>
      </w:r>
      <w:r>
        <w:t>материальной</w:t>
      </w:r>
      <w:r>
        <w:rPr>
          <w:spacing w:val="1"/>
        </w:rPr>
        <w:t xml:space="preserve"> </w:t>
      </w:r>
      <w:r>
        <w:t>точки.</w:t>
      </w:r>
      <w:r>
        <w:rPr>
          <w:spacing w:val="1"/>
        </w:rPr>
        <w:t xml:space="preserve"> </w:t>
      </w:r>
      <w:r>
        <w:t>Теорема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изменении</w:t>
      </w:r>
      <w:r>
        <w:rPr>
          <w:spacing w:val="1"/>
        </w:rPr>
        <w:t xml:space="preserve"> </w:t>
      </w:r>
      <w:r>
        <w:t>кинетической энергии.</w:t>
      </w:r>
    </w:p>
    <w:p w:rsidR="00E93295" w:rsidRDefault="00B27CBD">
      <w:pPr>
        <w:pStyle w:val="a3"/>
        <w:spacing w:before="6" w:line="360" w:lineRule="auto"/>
        <w:ind w:right="138"/>
      </w:pPr>
      <w:r>
        <w:t>Потенциальная</w:t>
      </w:r>
      <w:r>
        <w:rPr>
          <w:spacing w:val="1"/>
        </w:rPr>
        <w:t xml:space="preserve"> </w:t>
      </w:r>
      <w:r>
        <w:t>энергия.</w:t>
      </w:r>
      <w:r>
        <w:rPr>
          <w:spacing w:val="1"/>
        </w:rPr>
        <w:t xml:space="preserve"> </w:t>
      </w:r>
      <w:r>
        <w:t>Потенциальная</w:t>
      </w:r>
      <w:r>
        <w:rPr>
          <w:spacing w:val="1"/>
        </w:rPr>
        <w:t xml:space="preserve"> </w:t>
      </w:r>
      <w:r>
        <w:t>энергия</w:t>
      </w:r>
      <w:r>
        <w:rPr>
          <w:spacing w:val="1"/>
        </w:rPr>
        <w:t xml:space="preserve"> </w:t>
      </w:r>
      <w:r>
        <w:t>упруго</w:t>
      </w:r>
      <w:r>
        <w:rPr>
          <w:spacing w:val="1"/>
        </w:rPr>
        <w:t xml:space="preserve"> </w:t>
      </w:r>
      <w:r>
        <w:t>деформированной</w:t>
      </w:r>
      <w:r>
        <w:rPr>
          <w:spacing w:val="-14"/>
        </w:rPr>
        <w:t xml:space="preserve"> </w:t>
      </w:r>
      <w:r>
        <w:t>пружины.</w:t>
      </w:r>
      <w:r>
        <w:rPr>
          <w:spacing w:val="-13"/>
        </w:rPr>
        <w:t xml:space="preserve"> </w:t>
      </w:r>
      <w:r>
        <w:t>Потенциальная</w:t>
      </w:r>
      <w:r>
        <w:rPr>
          <w:spacing w:val="-12"/>
        </w:rPr>
        <w:t xml:space="preserve"> </w:t>
      </w:r>
      <w:r>
        <w:t>энергия</w:t>
      </w:r>
      <w:r>
        <w:rPr>
          <w:spacing w:val="-12"/>
        </w:rPr>
        <w:t xml:space="preserve"> </w:t>
      </w:r>
      <w:r>
        <w:t>тела</w:t>
      </w:r>
      <w:r>
        <w:rPr>
          <w:spacing w:val="-12"/>
        </w:rPr>
        <w:t xml:space="preserve"> </w:t>
      </w:r>
      <w:r>
        <w:t>вблизи</w:t>
      </w:r>
      <w:r>
        <w:rPr>
          <w:spacing w:val="-13"/>
        </w:rPr>
        <w:t xml:space="preserve"> </w:t>
      </w:r>
      <w:r>
        <w:t>поверхности</w:t>
      </w:r>
      <w:r>
        <w:rPr>
          <w:spacing w:val="-68"/>
        </w:rPr>
        <w:t xml:space="preserve"> </w:t>
      </w:r>
      <w:r>
        <w:t>Земли.</w:t>
      </w:r>
    </w:p>
    <w:p w:rsidR="00E93295" w:rsidRDefault="00B27CBD">
      <w:pPr>
        <w:pStyle w:val="a3"/>
        <w:spacing w:before="1" w:line="360" w:lineRule="auto"/>
        <w:ind w:right="134"/>
      </w:pPr>
      <w:r>
        <w:t>Потенциальные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непотенциальные</w:t>
      </w:r>
      <w:r>
        <w:rPr>
          <w:spacing w:val="1"/>
        </w:rPr>
        <w:t xml:space="preserve"> </w:t>
      </w:r>
      <w:r>
        <w:t>силы.</w:t>
      </w:r>
      <w:r>
        <w:rPr>
          <w:spacing w:val="1"/>
        </w:rPr>
        <w:t xml:space="preserve"> </w:t>
      </w:r>
      <w:r>
        <w:t>Связь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rPr>
          <w:spacing w:val="-1"/>
        </w:rPr>
        <w:t>непотенциальных</w:t>
      </w:r>
      <w:r>
        <w:rPr>
          <w:spacing w:val="-16"/>
        </w:rPr>
        <w:t xml:space="preserve"> </w:t>
      </w:r>
      <w:r>
        <w:rPr>
          <w:spacing w:val="-1"/>
        </w:rPr>
        <w:t>сил</w:t>
      </w:r>
      <w:r>
        <w:rPr>
          <w:spacing w:val="-16"/>
        </w:rPr>
        <w:t xml:space="preserve"> </w:t>
      </w:r>
      <w:r>
        <w:rPr>
          <w:spacing w:val="-1"/>
        </w:rPr>
        <w:t>с</w:t>
      </w:r>
      <w:r>
        <w:rPr>
          <w:spacing w:val="-14"/>
        </w:rPr>
        <w:t xml:space="preserve"> </w:t>
      </w:r>
      <w:r>
        <w:rPr>
          <w:spacing w:val="-1"/>
        </w:rPr>
        <w:t>изменением</w:t>
      </w:r>
      <w:r>
        <w:rPr>
          <w:spacing w:val="-15"/>
        </w:rPr>
        <w:t xml:space="preserve"> </w:t>
      </w:r>
      <w:r>
        <w:t>механической</w:t>
      </w:r>
      <w:r>
        <w:rPr>
          <w:spacing w:val="-15"/>
        </w:rPr>
        <w:t xml:space="preserve"> </w:t>
      </w:r>
      <w:r>
        <w:t>энергии</w:t>
      </w:r>
      <w:r>
        <w:rPr>
          <w:spacing w:val="-16"/>
        </w:rPr>
        <w:t xml:space="preserve"> </w:t>
      </w:r>
      <w:r>
        <w:t>системы</w:t>
      </w:r>
      <w:r>
        <w:rPr>
          <w:spacing w:val="-10"/>
        </w:rPr>
        <w:t xml:space="preserve"> </w:t>
      </w:r>
      <w:r>
        <w:t>тел.</w:t>
      </w:r>
      <w:r>
        <w:rPr>
          <w:spacing w:val="-13"/>
        </w:rPr>
        <w:t xml:space="preserve"> </w:t>
      </w:r>
      <w:r>
        <w:t>Закон</w:t>
      </w:r>
      <w:r>
        <w:rPr>
          <w:spacing w:val="-68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механической</w:t>
      </w:r>
      <w:r>
        <w:rPr>
          <w:spacing w:val="1"/>
        </w:rPr>
        <w:t xml:space="preserve"> </w:t>
      </w:r>
      <w:r>
        <w:t>энергии.</w:t>
      </w:r>
    </w:p>
    <w:p w:rsidR="00E93295" w:rsidRDefault="00B27CBD">
      <w:pPr>
        <w:pStyle w:val="a3"/>
        <w:spacing w:before="2"/>
        <w:ind w:left="910" w:firstLine="0"/>
      </w:pPr>
      <w:r>
        <w:t>Упругие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неупругие</w:t>
      </w:r>
      <w:r>
        <w:rPr>
          <w:spacing w:val="-4"/>
        </w:rPr>
        <w:t xml:space="preserve"> </w:t>
      </w:r>
      <w:r>
        <w:t>столкновения.</w:t>
      </w:r>
    </w:p>
    <w:p w:rsidR="00E93295" w:rsidRDefault="00B27CBD">
      <w:pPr>
        <w:pStyle w:val="a3"/>
        <w:spacing w:before="158" w:line="362" w:lineRule="auto"/>
        <w:ind w:right="136"/>
      </w:pPr>
      <w:r>
        <w:t>Технические устройства и практическое применение: водомёт, копёр,</w:t>
      </w:r>
      <w:r>
        <w:rPr>
          <w:spacing w:val="1"/>
        </w:rPr>
        <w:t xml:space="preserve"> </w:t>
      </w:r>
      <w:r>
        <w:t>пружинный пистолет,</w:t>
      </w:r>
      <w:r>
        <w:rPr>
          <w:spacing w:val="4"/>
        </w:rPr>
        <w:t xml:space="preserve"> </w:t>
      </w:r>
      <w:r>
        <w:t>движение</w:t>
      </w:r>
      <w:r>
        <w:rPr>
          <w:spacing w:val="2"/>
        </w:rPr>
        <w:t xml:space="preserve"> </w:t>
      </w:r>
      <w:r>
        <w:t>ракет.</w:t>
      </w:r>
    </w:p>
    <w:p w:rsidR="00E93295" w:rsidRDefault="00B27CBD">
      <w:pPr>
        <w:pStyle w:val="a3"/>
        <w:spacing w:line="314" w:lineRule="exact"/>
        <w:ind w:left="910" w:firstLine="0"/>
        <w:jc w:val="left"/>
      </w:pPr>
      <w:r>
        <w:t>Демонстрации.</w:t>
      </w:r>
    </w:p>
    <w:p w:rsidR="00E93295" w:rsidRDefault="00B27CBD">
      <w:pPr>
        <w:pStyle w:val="a3"/>
        <w:spacing w:before="163" w:line="362" w:lineRule="auto"/>
        <w:ind w:left="910" w:right="4696" w:firstLine="0"/>
        <w:jc w:val="left"/>
      </w:pPr>
      <w:r>
        <w:t>Закон</w:t>
      </w:r>
      <w:r>
        <w:rPr>
          <w:spacing w:val="-10"/>
        </w:rPr>
        <w:t xml:space="preserve"> </w:t>
      </w:r>
      <w:r>
        <w:t>сохранения</w:t>
      </w:r>
      <w:r>
        <w:rPr>
          <w:spacing w:val="-9"/>
        </w:rPr>
        <w:t xml:space="preserve"> </w:t>
      </w:r>
      <w:r>
        <w:t>импульса.</w:t>
      </w:r>
      <w:r>
        <w:rPr>
          <w:spacing w:val="-67"/>
        </w:rPr>
        <w:t xml:space="preserve"> </w:t>
      </w:r>
      <w:r>
        <w:t>Реактивное движение.</w:t>
      </w:r>
    </w:p>
    <w:p w:rsidR="00E93295" w:rsidRDefault="00B27CBD">
      <w:pPr>
        <w:pStyle w:val="a3"/>
        <w:spacing w:line="362" w:lineRule="auto"/>
        <w:ind w:left="910" w:right="120" w:firstLine="0"/>
        <w:jc w:val="left"/>
      </w:pPr>
      <w:r>
        <w:t>Переход</w:t>
      </w:r>
      <w:r>
        <w:rPr>
          <w:spacing w:val="-6"/>
        </w:rPr>
        <w:t xml:space="preserve"> </w:t>
      </w:r>
      <w:r>
        <w:t>потенциальной</w:t>
      </w:r>
      <w:r>
        <w:rPr>
          <w:spacing w:val="-6"/>
        </w:rPr>
        <w:t xml:space="preserve"> </w:t>
      </w:r>
      <w:r>
        <w:t>энергии</w:t>
      </w:r>
      <w:r>
        <w:rPr>
          <w:spacing w:val="-3"/>
        </w:rPr>
        <w:t xml:space="preserve"> </w:t>
      </w:r>
      <w:r>
        <w:t>в</w:t>
      </w:r>
      <w:r>
        <w:rPr>
          <w:spacing w:val="-7"/>
        </w:rPr>
        <w:t xml:space="preserve"> </w:t>
      </w:r>
      <w:proofErr w:type="gramStart"/>
      <w:r>
        <w:t>кинетическую</w:t>
      </w:r>
      <w:proofErr w:type="gramEnd"/>
      <w:r>
        <w:rPr>
          <w:spacing w:val="-8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обратно.</w:t>
      </w:r>
      <w:r>
        <w:rPr>
          <w:spacing w:val="-67"/>
        </w:rPr>
        <w:t xml:space="preserve"> </w:t>
      </w:r>
      <w:r>
        <w:t>Ученический</w:t>
      </w:r>
      <w:r>
        <w:rPr>
          <w:spacing w:val="-1"/>
        </w:rPr>
        <w:t xml:space="preserve"> </w:t>
      </w:r>
      <w:r>
        <w:t>эксперимент,</w:t>
      </w:r>
      <w:r>
        <w:rPr>
          <w:spacing w:val="2"/>
        </w:rPr>
        <w:t xml:space="preserve"> </w:t>
      </w:r>
      <w:r>
        <w:t>лабораторные</w:t>
      </w:r>
      <w:r>
        <w:rPr>
          <w:spacing w:val="1"/>
        </w:rPr>
        <w:t xml:space="preserve"> </w:t>
      </w:r>
      <w:r>
        <w:t>работы</w:t>
      </w:r>
    </w:p>
    <w:p w:rsidR="00E93295" w:rsidRDefault="00B27CBD">
      <w:pPr>
        <w:pStyle w:val="a3"/>
        <w:spacing w:line="320" w:lineRule="exact"/>
        <w:ind w:left="910" w:firstLine="0"/>
        <w:jc w:val="left"/>
      </w:pPr>
      <w:r>
        <w:t>Изучение</w:t>
      </w:r>
      <w:r>
        <w:rPr>
          <w:spacing w:val="54"/>
        </w:rPr>
        <w:t xml:space="preserve"> </w:t>
      </w:r>
      <w:r>
        <w:t>абсолютно</w:t>
      </w:r>
      <w:r>
        <w:rPr>
          <w:spacing w:val="54"/>
        </w:rPr>
        <w:t xml:space="preserve"> </w:t>
      </w:r>
      <w:r>
        <w:t>неупругого</w:t>
      </w:r>
      <w:r>
        <w:rPr>
          <w:spacing w:val="59"/>
        </w:rPr>
        <w:t xml:space="preserve"> </w:t>
      </w:r>
      <w:r>
        <w:t>удара</w:t>
      </w:r>
      <w:r>
        <w:rPr>
          <w:spacing w:val="59"/>
        </w:rPr>
        <w:t xml:space="preserve"> </w:t>
      </w:r>
      <w:r>
        <w:t>с</w:t>
      </w:r>
      <w:r>
        <w:rPr>
          <w:spacing w:val="55"/>
        </w:rPr>
        <w:t xml:space="preserve"> </w:t>
      </w:r>
      <w:r>
        <w:t>помощью</w:t>
      </w:r>
      <w:r>
        <w:rPr>
          <w:spacing w:val="53"/>
        </w:rPr>
        <w:t xml:space="preserve"> </w:t>
      </w:r>
      <w:r>
        <w:t>двух</w:t>
      </w:r>
      <w:r>
        <w:rPr>
          <w:spacing w:val="49"/>
        </w:rPr>
        <w:t xml:space="preserve"> </w:t>
      </w:r>
      <w:r>
        <w:t>одинаковых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нитяных</w:t>
      </w:r>
      <w:r>
        <w:rPr>
          <w:spacing w:val="-9"/>
        </w:rPr>
        <w:t xml:space="preserve"> </w:t>
      </w:r>
      <w:r>
        <w:t>маятников.</w:t>
      </w:r>
    </w:p>
    <w:p w:rsidR="00E93295" w:rsidRDefault="00B27CBD">
      <w:pPr>
        <w:pStyle w:val="a3"/>
        <w:spacing w:before="163" w:line="357" w:lineRule="auto"/>
        <w:ind w:right="129"/>
      </w:pPr>
      <w:r>
        <w:t>Исследование связи работы силы с изменением механической энергии</w:t>
      </w:r>
      <w:r>
        <w:rPr>
          <w:spacing w:val="1"/>
        </w:rPr>
        <w:t xml:space="preserve"> </w:t>
      </w:r>
      <w:r>
        <w:t>тела</w:t>
      </w:r>
      <w:r>
        <w:rPr>
          <w:spacing w:val="1"/>
        </w:rPr>
        <w:t xml:space="preserve"> </w:t>
      </w:r>
      <w:r>
        <w:t>на</w:t>
      </w:r>
      <w:r>
        <w:rPr>
          <w:spacing w:val="3"/>
        </w:rPr>
        <w:t xml:space="preserve"> </w:t>
      </w:r>
      <w:r>
        <w:t>примере</w:t>
      </w:r>
      <w:r>
        <w:rPr>
          <w:spacing w:val="1"/>
        </w:rPr>
        <w:t xml:space="preserve"> </w:t>
      </w:r>
      <w:r>
        <w:t>растяжения</w:t>
      </w:r>
      <w:r>
        <w:rPr>
          <w:spacing w:val="3"/>
        </w:rPr>
        <w:t xml:space="preserve"> </w:t>
      </w:r>
      <w:r>
        <w:t>резинового</w:t>
      </w:r>
      <w:r>
        <w:rPr>
          <w:spacing w:val="5"/>
        </w:rPr>
        <w:t xml:space="preserve"> </w:t>
      </w:r>
      <w:r>
        <w:t>жгута.</w:t>
      </w:r>
    </w:p>
    <w:p w:rsidR="00E93295" w:rsidRDefault="00B27CBD">
      <w:pPr>
        <w:pStyle w:val="a3"/>
        <w:spacing w:before="6" w:line="362" w:lineRule="auto"/>
        <w:ind w:left="910" w:right="2562" w:firstLine="0"/>
      </w:pPr>
      <w:r>
        <w:t>Раздел 3. Молекулярная физика и термодинамика.</w:t>
      </w:r>
      <w:r>
        <w:rPr>
          <w:spacing w:val="1"/>
        </w:rPr>
        <w:t xml:space="preserve"> </w:t>
      </w:r>
      <w:r>
        <w:t>Тема</w:t>
      </w:r>
      <w:r>
        <w:rPr>
          <w:spacing w:val="-6"/>
        </w:rPr>
        <w:t xml:space="preserve"> </w:t>
      </w:r>
      <w:r>
        <w:t>1.</w:t>
      </w:r>
      <w:r>
        <w:rPr>
          <w:spacing w:val="-4"/>
        </w:rPr>
        <w:t xml:space="preserve"> </w:t>
      </w:r>
      <w:r>
        <w:t>Основы</w:t>
      </w:r>
      <w:r>
        <w:rPr>
          <w:spacing w:val="-6"/>
        </w:rPr>
        <w:t xml:space="preserve"> </w:t>
      </w:r>
      <w:r>
        <w:t>молекулярно-кинетической</w:t>
      </w:r>
      <w:r>
        <w:rPr>
          <w:spacing w:val="-7"/>
        </w:rPr>
        <w:t xml:space="preserve"> </w:t>
      </w:r>
      <w:r>
        <w:t>теории.</w:t>
      </w:r>
    </w:p>
    <w:p w:rsidR="00E93295" w:rsidRDefault="00B27CBD">
      <w:pPr>
        <w:pStyle w:val="a3"/>
        <w:spacing w:line="360" w:lineRule="auto"/>
        <w:ind w:right="127"/>
      </w:pPr>
      <w:r>
        <w:t>Основные положения молекулярно-кинетической теории и их опытное</w:t>
      </w:r>
      <w:r>
        <w:rPr>
          <w:spacing w:val="1"/>
        </w:rPr>
        <w:t xml:space="preserve"> </w:t>
      </w:r>
      <w:r>
        <w:t>обоснование.</w:t>
      </w:r>
      <w:r>
        <w:rPr>
          <w:spacing w:val="1"/>
        </w:rPr>
        <w:t xml:space="preserve"> </w:t>
      </w:r>
      <w:r>
        <w:t>Броуновское</w:t>
      </w:r>
      <w:r>
        <w:rPr>
          <w:spacing w:val="1"/>
        </w:rPr>
        <w:t xml:space="preserve"> </w:t>
      </w:r>
      <w:r>
        <w:t>движение.</w:t>
      </w:r>
      <w:r>
        <w:rPr>
          <w:spacing w:val="1"/>
        </w:rPr>
        <w:t xml:space="preserve"> </w:t>
      </w:r>
      <w:r>
        <w:t>Диффузия.</w:t>
      </w:r>
      <w:r>
        <w:rPr>
          <w:spacing w:val="1"/>
        </w:rPr>
        <w:t xml:space="preserve"> </w:t>
      </w:r>
      <w:r>
        <w:t>Характер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частиц</w:t>
      </w:r>
      <w:r>
        <w:rPr>
          <w:spacing w:val="1"/>
        </w:rPr>
        <w:t xml:space="preserve"> </w:t>
      </w:r>
      <w:r>
        <w:t>вещества.</w:t>
      </w:r>
      <w:r>
        <w:rPr>
          <w:spacing w:val="1"/>
        </w:rPr>
        <w:t xml:space="preserve"> </w:t>
      </w:r>
      <w:r>
        <w:t>Модели</w:t>
      </w:r>
      <w:r>
        <w:rPr>
          <w:spacing w:val="1"/>
        </w:rPr>
        <w:t xml:space="preserve"> </w:t>
      </w:r>
      <w:r>
        <w:t>строения</w:t>
      </w:r>
      <w:r>
        <w:rPr>
          <w:spacing w:val="1"/>
        </w:rPr>
        <w:t xml:space="preserve"> </w:t>
      </w:r>
      <w:r>
        <w:t>газов,</w:t>
      </w:r>
      <w:r>
        <w:rPr>
          <w:spacing w:val="1"/>
        </w:rPr>
        <w:t xml:space="preserve"> </w:t>
      </w:r>
      <w:r>
        <w:t>жидкостей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твёрдых тел и объяснение свойств вещества на основе этих моделей. Масса и</w:t>
      </w:r>
      <w:r>
        <w:rPr>
          <w:spacing w:val="1"/>
        </w:rPr>
        <w:t xml:space="preserve"> </w:t>
      </w:r>
      <w:r>
        <w:t>размеры</w:t>
      </w:r>
      <w:r>
        <w:rPr>
          <w:spacing w:val="-1"/>
        </w:rPr>
        <w:t xml:space="preserve"> </w:t>
      </w:r>
      <w:r>
        <w:t>молекул.</w:t>
      </w:r>
      <w:r>
        <w:rPr>
          <w:spacing w:val="2"/>
        </w:rPr>
        <w:t xml:space="preserve"> </w:t>
      </w:r>
      <w:r>
        <w:t>Количество вещества.</w:t>
      </w:r>
      <w:r>
        <w:rPr>
          <w:spacing w:val="6"/>
        </w:rPr>
        <w:t xml:space="preserve"> </w:t>
      </w:r>
      <w:proofErr w:type="gramStart"/>
      <w:r>
        <w:t>Постоянная</w:t>
      </w:r>
      <w:proofErr w:type="gramEnd"/>
      <w:r>
        <w:rPr>
          <w:spacing w:val="2"/>
        </w:rPr>
        <w:t xml:space="preserve"> </w:t>
      </w:r>
      <w:r>
        <w:t>Авогадро.</w:t>
      </w:r>
    </w:p>
    <w:p w:rsidR="00E93295" w:rsidRDefault="00B27CBD">
      <w:pPr>
        <w:pStyle w:val="a3"/>
        <w:spacing w:line="362" w:lineRule="auto"/>
        <w:ind w:right="142"/>
      </w:pPr>
      <w:r>
        <w:t>Тепловое равновесие. Температура и её измерение. Шкала температур</w:t>
      </w:r>
      <w:r>
        <w:rPr>
          <w:spacing w:val="1"/>
        </w:rPr>
        <w:t xml:space="preserve"> </w:t>
      </w:r>
      <w:r>
        <w:t>Цельсия.</w:t>
      </w:r>
    </w:p>
    <w:p w:rsidR="00E93295" w:rsidRDefault="00B27CBD">
      <w:pPr>
        <w:pStyle w:val="a3"/>
        <w:spacing w:line="360" w:lineRule="auto"/>
        <w:ind w:right="126"/>
      </w:pPr>
      <w:r>
        <w:t>Модель</w:t>
      </w:r>
      <w:r>
        <w:rPr>
          <w:spacing w:val="1"/>
        </w:rPr>
        <w:t xml:space="preserve"> </w:t>
      </w:r>
      <w:r>
        <w:t>идеального</w:t>
      </w:r>
      <w:r>
        <w:rPr>
          <w:spacing w:val="1"/>
        </w:rPr>
        <w:t xml:space="preserve"> </w:t>
      </w:r>
      <w:r>
        <w:t>газа.</w:t>
      </w:r>
      <w:r>
        <w:rPr>
          <w:spacing w:val="1"/>
        </w:rPr>
        <w:t xml:space="preserve"> </w:t>
      </w:r>
      <w:r>
        <w:t>Основное</w:t>
      </w:r>
      <w:r>
        <w:rPr>
          <w:spacing w:val="1"/>
        </w:rPr>
        <w:t xml:space="preserve"> </w:t>
      </w:r>
      <w:r>
        <w:t>уравнение</w:t>
      </w:r>
      <w:r>
        <w:rPr>
          <w:spacing w:val="1"/>
        </w:rPr>
        <w:t xml:space="preserve"> </w:t>
      </w:r>
      <w:r>
        <w:t>молекулярн</w:t>
      </w:r>
      <w:proofErr w:type="gramStart"/>
      <w:r>
        <w:t>о-</w:t>
      </w:r>
      <w:proofErr w:type="gramEnd"/>
      <w:r>
        <w:rPr>
          <w:spacing w:val="-67"/>
        </w:rPr>
        <w:t xml:space="preserve"> </w:t>
      </w:r>
      <w:r>
        <w:t>кинетической</w:t>
      </w:r>
      <w:r>
        <w:rPr>
          <w:spacing w:val="1"/>
        </w:rPr>
        <w:t xml:space="preserve"> </w:t>
      </w:r>
      <w:r>
        <w:t>теории</w:t>
      </w:r>
      <w:r>
        <w:rPr>
          <w:spacing w:val="1"/>
        </w:rPr>
        <w:t xml:space="preserve"> </w:t>
      </w:r>
      <w:r>
        <w:t>идеального</w:t>
      </w:r>
      <w:r>
        <w:rPr>
          <w:spacing w:val="1"/>
        </w:rPr>
        <w:t xml:space="preserve"> </w:t>
      </w:r>
      <w:r>
        <w:t>газа.</w:t>
      </w:r>
      <w:r>
        <w:rPr>
          <w:spacing w:val="1"/>
        </w:rPr>
        <w:t xml:space="preserve"> </w:t>
      </w:r>
      <w:r>
        <w:t>Абсолютная</w:t>
      </w:r>
      <w:r>
        <w:rPr>
          <w:spacing w:val="1"/>
        </w:rPr>
        <w:t xml:space="preserve"> </w:t>
      </w:r>
      <w:r>
        <w:t>температура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мера</w:t>
      </w:r>
      <w:r>
        <w:rPr>
          <w:spacing w:val="1"/>
        </w:rPr>
        <w:t xml:space="preserve"> </w:t>
      </w:r>
      <w:r>
        <w:t>средней</w:t>
      </w:r>
      <w:r>
        <w:rPr>
          <w:spacing w:val="1"/>
        </w:rPr>
        <w:t xml:space="preserve"> </w:t>
      </w:r>
      <w:r>
        <w:t>кинетической</w:t>
      </w:r>
      <w:r>
        <w:rPr>
          <w:spacing w:val="1"/>
        </w:rPr>
        <w:t xml:space="preserve"> </w:t>
      </w:r>
      <w:r>
        <w:t>энергии</w:t>
      </w:r>
      <w:r>
        <w:rPr>
          <w:spacing w:val="1"/>
        </w:rPr>
        <w:t xml:space="preserve"> </w:t>
      </w:r>
      <w:r>
        <w:t>теплового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частиц</w:t>
      </w:r>
      <w:r>
        <w:rPr>
          <w:spacing w:val="1"/>
        </w:rPr>
        <w:t xml:space="preserve"> </w:t>
      </w:r>
      <w:r>
        <w:t>газа.</w:t>
      </w:r>
      <w:r>
        <w:rPr>
          <w:spacing w:val="1"/>
        </w:rPr>
        <w:t xml:space="preserve"> </w:t>
      </w:r>
      <w:r>
        <w:t>Шкала</w:t>
      </w:r>
      <w:r>
        <w:rPr>
          <w:spacing w:val="1"/>
        </w:rPr>
        <w:t xml:space="preserve"> </w:t>
      </w:r>
      <w:r>
        <w:t>температур Кельвина. Газовые законы. Уравнение Менделеева–Клапейрона.</w:t>
      </w:r>
      <w:r>
        <w:rPr>
          <w:spacing w:val="1"/>
        </w:rPr>
        <w:t xml:space="preserve"> </w:t>
      </w:r>
      <w:r>
        <w:t>Закон Дальтона. Изопроцессы в идеальном газе с постоянным количеством</w:t>
      </w:r>
      <w:r>
        <w:rPr>
          <w:spacing w:val="1"/>
        </w:rPr>
        <w:t xml:space="preserve"> </w:t>
      </w:r>
      <w:r>
        <w:t>вещества.</w:t>
      </w:r>
      <w:r>
        <w:rPr>
          <w:spacing w:val="1"/>
        </w:rPr>
        <w:t xml:space="preserve"> </w:t>
      </w:r>
      <w:r>
        <w:t>Графическое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изопроцессов:</w:t>
      </w:r>
      <w:r>
        <w:rPr>
          <w:spacing w:val="1"/>
        </w:rPr>
        <w:t xml:space="preserve"> </w:t>
      </w:r>
      <w:r>
        <w:t>изотерма,</w:t>
      </w:r>
      <w:r>
        <w:rPr>
          <w:spacing w:val="1"/>
        </w:rPr>
        <w:t xml:space="preserve"> </w:t>
      </w:r>
      <w:r>
        <w:t>изохора,</w:t>
      </w:r>
      <w:r>
        <w:rPr>
          <w:spacing w:val="1"/>
        </w:rPr>
        <w:t xml:space="preserve"> </w:t>
      </w:r>
      <w:r>
        <w:t>изобара.</w:t>
      </w:r>
    </w:p>
    <w:p w:rsidR="00E93295" w:rsidRDefault="00B27CBD">
      <w:pPr>
        <w:pStyle w:val="a3"/>
        <w:spacing w:line="362" w:lineRule="auto"/>
        <w:ind w:right="142"/>
      </w:pPr>
      <w:r>
        <w:t>Технические</w:t>
      </w:r>
      <w:r>
        <w:rPr>
          <w:spacing w:val="1"/>
        </w:rPr>
        <w:t xml:space="preserve"> </w:t>
      </w:r>
      <w:r>
        <w:t>устройства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практическое</w:t>
      </w:r>
      <w:r>
        <w:rPr>
          <w:spacing w:val="1"/>
        </w:rPr>
        <w:t xml:space="preserve"> </w:t>
      </w:r>
      <w:r>
        <w:t>применение:</w:t>
      </w:r>
      <w:r>
        <w:rPr>
          <w:spacing w:val="1"/>
        </w:rPr>
        <w:t xml:space="preserve"> </w:t>
      </w:r>
      <w:r>
        <w:t>термометр,</w:t>
      </w:r>
      <w:r>
        <w:rPr>
          <w:spacing w:val="1"/>
        </w:rPr>
        <w:t xml:space="preserve"> </w:t>
      </w:r>
      <w:r>
        <w:t>барометр.</w:t>
      </w:r>
    </w:p>
    <w:p w:rsidR="00E93295" w:rsidRDefault="00B27CBD">
      <w:pPr>
        <w:pStyle w:val="a3"/>
        <w:spacing w:line="315" w:lineRule="exact"/>
        <w:ind w:left="910" w:firstLine="0"/>
        <w:jc w:val="left"/>
      </w:pPr>
      <w:r>
        <w:t>Демонстрации.</w:t>
      </w:r>
    </w:p>
    <w:p w:rsidR="00E93295" w:rsidRDefault="00B27CBD">
      <w:pPr>
        <w:pStyle w:val="a3"/>
        <w:spacing w:before="153" w:line="357" w:lineRule="auto"/>
        <w:jc w:val="left"/>
      </w:pPr>
      <w:r>
        <w:t>Опыты,</w:t>
      </w:r>
      <w:r>
        <w:rPr>
          <w:spacing w:val="30"/>
        </w:rPr>
        <w:t xml:space="preserve"> </w:t>
      </w:r>
      <w:r>
        <w:t>доказывающие</w:t>
      </w:r>
      <w:r>
        <w:rPr>
          <w:spacing w:val="29"/>
        </w:rPr>
        <w:t xml:space="preserve"> </w:t>
      </w:r>
      <w:r>
        <w:t>дискретное</w:t>
      </w:r>
      <w:r>
        <w:rPr>
          <w:spacing w:val="29"/>
        </w:rPr>
        <w:t xml:space="preserve"> </w:t>
      </w:r>
      <w:r>
        <w:t>строение</w:t>
      </w:r>
      <w:r>
        <w:rPr>
          <w:spacing w:val="28"/>
        </w:rPr>
        <w:t xml:space="preserve"> </w:t>
      </w:r>
      <w:r>
        <w:t>вещества,</w:t>
      </w:r>
      <w:r>
        <w:rPr>
          <w:spacing w:val="30"/>
        </w:rPr>
        <w:t xml:space="preserve"> </w:t>
      </w:r>
      <w:r>
        <w:t>фотографии</w:t>
      </w:r>
      <w:r>
        <w:rPr>
          <w:spacing w:val="-67"/>
        </w:rPr>
        <w:t xml:space="preserve"> </w:t>
      </w:r>
      <w:r>
        <w:t>молекул</w:t>
      </w:r>
      <w:r>
        <w:rPr>
          <w:spacing w:val="1"/>
        </w:rPr>
        <w:t xml:space="preserve"> </w:t>
      </w:r>
      <w:r>
        <w:t>органических</w:t>
      </w:r>
      <w:r>
        <w:rPr>
          <w:spacing w:val="-3"/>
        </w:rPr>
        <w:t xml:space="preserve"> </w:t>
      </w:r>
      <w:r>
        <w:t>соединений.</w:t>
      </w:r>
    </w:p>
    <w:p w:rsidR="00E93295" w:rsidRDefault="00B27CBD">
      <w:pPr>
        <w:pStyle w:val="a3"/>
        <w:spacing w:before="5" w:line="362" w:lineRule="auto"/>
        <w:ind w:left="910" w:right="3939" w:firstLine="0"/>
        <w:jc w:val="left"/>
      </w:pPr>
      <w:r>
        <w:t>Опыты по диффузии жидкостей и газов.</w:t>
      </w:r>
      <w:r>
        <w:rPr>
          <w:spacing w:val="-67"/>
        </w:rPr>
        <w:t xml:space="preserve"> </w:t>
      </w:r>
      <w:r>
        <w:t>Модель</w:t>
      </w:r>
      <w:r>
        <w:rPr>
          <w:spacing w:val="-3"/>
        </w:rPr>
        <w:t xml:space="preserve"> </w:t>
      </w:r>
      <w:r>
        <w:t>броуновского движения.</w:t>
      </w:r>
    </w:p>
    <w:p w:rsidR="00E93295" w:rsidRDefault="00B27CBD">
      <w:pPr>
        <w:pStyle w:val="a3"/>
        <w:spacing w:line="314" w:lineRule="exact"/>
        <w:ind w:left="910" w:firstLine="0"/>
        <w:jc w:val="left"/>
      </w:pPr>
      <w:r>
        <w:t>Модель</w:t>
      </w:r>
      <w:r>
        <w:rPr>
          <w:spacing w:val="-6"/>
        </w:rPr>
        <w:t xml:space="preserve"> </w:t>
      </w:r>
      <w:r>
        <w:t>опыта</w:t>
      </w:r>
      <w:r>
        <w:rPr>
          <w:spacing w:val="-3"/>
        </w:rPr>
        <w:t xml:space="preserve"> </w:t>
      </w:r>
      <w:r>
        <w:t>Штерна.</w:t>
      </w:r>
    </w:p>
    <w:p w:rsidR="00E93295" w:rsidRDefault="00B27CBD">
      <w:pPr>
        <w:pStyle w:val="a3"/>
        <w:tabs>
          <w:tab w:val="left" w:pos="2436"/>
          <w:tab w:val="left" w:pos="4839"/>
          <w:tab w:val="left" w:pos="7247"/>
        </w:tabs>
        <w:spacing w:before="158" w:line="362" w:lineRule="auto"/>
        <w:ind w:right="137"/>
        <w:jc w:val="left"/>
      </w:pPr>
      <w:r>
        <w:t>Опыты,</w:t>
      </w:r>
      <w:r>
        <w:tab/>
        <w:t>доказывающие</w:t>
      </w:r>
      <w:r>
        <w:tab/>
        <w:t>существование</w:t>
      </w:r>
      <w:r>
        <w:tab/>
      </w:r>
      <w:r>
        <w:rPr>
          <w:spacing w:val="-1"/>
        </w:rPr>
        <w:t>межмолекулярного</w:t>
      </w:r>
      <w:r>
        <w:rPr>
          <w:spacing w:val="-67"/>
        </w:rPr>
        <w:t xml:space="preserve"> </w:t>
      </w:r>
      <w:r>
        <w:t>взаимодействия.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tabs>
          <w:tab w:val="left" w:pos="2076"/>
          <w:tab w:val="left" w:pos="4474"/>
          <w:tab w:val="left" w:pos="5956"/>
          <w:tab w:val="left" w:pos="7409"/>
          <w:tab w:val="left" w:pos="9006"/>
        </w:tabs>
        <w:spacing w:before="67" w:line="362" w:lineRule="auto"/>
        <w:ind w:left="910" w:right="131" w:firstLine="0"/>
        <w:jc w:val="left"/>
      </w:pPr>
      <w:r>
        <w:lastRenderedPageBreak/>
        <w:t>Модель, иллюстрирующая природу давления газа на стенки сосуда.</w:t>
      </w:r>
      <w:r>
        <w:rPr>
          <w:spacing w:val="1"/>
        </w:rPr>
        <w:t xml:space="preserve"> </w:t>
      </w:r>
      <w:r>
        <w:t>Опыты,</w:t>
      </w:r>
      <w:r>
        <w:tab/>
        <w:t>иллюстрирующие</w:t>
      </w:r>
      <w:r>
        <w:tab/>
        <w:t>уравнение</w:t>
      </w:r>
      <w:r>
        <w:tab/>
        <w:t>состояния</w:t>
      </w:r>
      <w:r>
        <w:tab/>
        <w:t>идеального</w:t>
      </w:r>
      <w:r>
        <w:tab/>
        <w:t>газа,</w:t>
      </w:r>
    </w:p>
    <w:p w:rsidR="00E93295" w:rsidRDefault="00B27CBD">
      <w:pPr>
        <w:pStyle w:val="a3"/>
        <w:spacing w:line="314" w:lineRule="exact"/>
        <w:ind w:firstLine="0"/>
        <w:jc w:val="left"/>
      </w:pPr>
      <w:r>
        <w:t>изопроцессы.</w:t>
      </w:r>
    </w:p>
    <w:p w:rsidR="00E93295" w:rsidRDefault="00B27CBD">
      <w:pPr>
        <w:pStyle w:val="a3"/>
        <w:spacing w:before="164"/>
        <w:ind w:left="910" w:firstLine="0"/>
        <w:jc w:val="left"/>
      </w:pPr>
      <w:r>
        <w:t>Ученический</w:t>
      </w:r>
      <w:r>
        <w:rPr>
          <w:spacing w:val="-7"/>
        </w:rPr>
        <w:t xml:space="preserve"> </w:t>
      </w:r>
      <w:r>
        <w:t>эксперимент,</w:t>
      </w:r>
      <w:r>
        <w:rPr>
          <w:spacing w:val="-4"/>
        </w:rPr>
        <w:t xml:space="preserve"> </w:t>
      </w:r>
      <w:r>
        <w:t>лабораторные</w:t>
      </w:r>
      <w:r>
        <w:rPr>
          <w:spacing w:val="-5"/>
        </w:rPr>
        <w:t xml:space="preserve"> </w:t>
      </w:r>
      <w:r>
        <w:t>работы</w:t>
      </w:r>
    </w:p>
    <w:p w:rsidR="00E93295" w:rsidRDefault="00B27CBD">
      <w:pPr>
        <w:pStyle w:val="a3"/>
        <w:spacing w:before="163" w:line="357" w:lineRule="auto"/>
        <w:jc w:val="left"/>
      </w:pPr>
      <w:r>
        <w:t>Определение</w:t>
      </w:r>
      <w:r>
        <w:rPr>
          <w:spacing w:val="32"/>
        </w:rPr>
        <w:t xml:space="preserve"> </w:t>
      </w:r>
      <w:r>
        <w:t>массы</w:t>
      </w:r>
      <w:r>
        <w:rPr>
          <w:spacing w:val="28"/>
        </w:rPr>
        <w:t xml:space="preserve"> </w:t>
      </w:r>
      <w:r>
        <w:t>воздуха</w:t>
      </w:r>
      <w:r>
        <w:rPr>
          <w:spacing w:val="33"/>
        </w:rPr>
        <w:t xml:space="preserve"> </w:t>
      </w:r>
      <w:r>
        <w:t>в</w:t>
      </w:r>
      <w:r>
        <w:rPr>
          <w:spacing w:val="31"/>
        </w:rPr>
        <w:t xml:space="preserve"> </w:t>
      </w:r>
      <w:r>
        <w:t>классной</w:t>
      </w:r>
      <w:r>
        <w:rPr>
          <w:spacing w:val="36"/>
        </w:rPr>
        <w:t xml:space="preserve"> </w:t>
      </w:r>
      <w:r>
        <w:t>комнате</w:t>
      </w:r>
      <w:r>
        <w:rPr>
          <w:spacing w:val="33"/>
        </w:rPr>
        <w:t xml:space="preserve"> </w:t>
      </w:r>
      <w:r>
        <w:t>на</w:t>
      </w:r>
      <w:r>
        <w:rPr>
          <w:spacing w:val="33"/>
        </w:rPr>
        <w:t xml:space="preserve"> </w:t>
      </w:r>
      <w:r>
        <w:t>основе</w:t>
      </w:r>
      <w:r>
        <w:rPr>
          <w:spacing w:val="34"/>
        </w:rPr>
        <w:t xml:space="preserve"> </w:t>
      </w:r>
      <w:r>
        <w:t>измерений</w:t>
      </w:r>
      <w:r>
        <w:rPr>
          <w:spacing w:val="-67"/>
        </w:rPr>
        <w:t xml:space="preserve"> </w:t>
      </w:r>
      <w:r>
        <w:t>объёма комнаты,</w:t>
      </w:r>
      <w:r>
        <w:rPr>
          <w:spacing w:val="3"/>
        </w:rPr>
        <w:t xml:space="preserve"> </w:t>
      </w:r>
      <w:r>
        <w:t>давления</w:t>
      </w:r>
      <w:r>
        <w:rPr>
          <w:spacing w:val="1"/>
        </w:rPr>
        <w:t xml:space="preserve"> </w:t>
      </w:r>
      <w:r>
        <w:t>и температуры воздуха</w:t>
      </w:r>
      <w:r>
        <w:rPr>
          <w:spacing w:val="6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ней.</w:t>
      </w:r>
    </w:p>
    <w:p w:rsidR="00E93295" w:rsidRDefault="00B27CBD">
      <w:pPr>
        <w:pStyle w:val="a3"/>
        <w:spacing w:before="5"/>
        <w:ind w:left="910" w:firstLine="0"/>
        <w:jc w:val="left"/>
      </w:pPr>
      <w:r>
        <w:rPr>
          <w:w w:val="95"/>
        </w:rPr>
        <w:t>Исследование</w:t>
      </w:r>
      <w:r>
        <w:rPr>
          <w:spacing w:val="48"/>
          <w:w w:val="95"/>
        </w:rPr>
        <w:t xml:space="preserve"> </w:t>
      </w:r>
      <w:r>
        <w:rPr>
          <w:w w:val="95"/>
        </w:rPr>
        <w:t>зависимости</w:t>
      </w:r>
      <w:r>
        <w:rPr>
          <w:spacing w:val="47"/>
          <w:w w:val="95"/>
        </w:rPr>
        <w:t xml:space="preserve"> </w:t>
      </w:r>
      <w:r>
        <w:rPr>
          <w:w w:val="95"/>
        </w:rPr>
        <w:t>между</w:t>
      </w:r>
      <w:r>
        <w:rPr>
          <w:spacing w:val="37"/>
          <w:w w:val="95"/>
        </w:rPr>
        <w:t xml:space="preserve"> </w:t>
      </w:r>
      <w:r>
        <w:rPr>
          <w:w w:val="95"/>
        </w:rPr>
        <w:t>параметрами</w:t>
      </w:r>
      <w:r>
        <w:rPr>
          <w:spacing w:val="46"/>
          <w:w w:val="95"/>
        </w:rPr>
        <w:t xml:space="preserve"> </w:t>
      </w:r>
      <w:r>
        <w:rPr>
          <w:w w:val="95"/>
        </w:rPr>
        <w:t>состояния</w:t>
      </w:r>
      <w:r>
        <w:rPr>
          <w:spacing w:val="49"/>
          <w:w w:val="95"/>
        </w:rPr>
        <w:t xml:space="preserve"> </w:t>
      </w:r>
      <w:r>
        <w:rPr>
          <w:w w:val="95"/>
        </w:rPr>
        <w:t>разреженного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163"/>
        <w:ind w:firstLine="0"/>
        <w:jc w:val="left"/>
      </w:pPr>
      <w:r>
        <w:rPr>
          <w:w w:val="95"/>
        </w:rPr>
        <w:lastRenderedPageBreak/>
        <w:t>газа.</w:t>
      </w:r>
    </w:p>
    <w:p w:rsidR="00E93295" w:rsidRDefault="00B27CBD">
      <w:pPr>
        <w:pStyle w:val="a3"/>
        <w:ind w:left="0" w:firstLine="0"/>
        <w:jc w:val="left"/>
        <w:rPr>
          <w:sz w:val="30"/>
        </w:rPr>
      </w:pPr>
      <w:r>
        <w:br w:type="column"/>
      </w:r>
    </w:p>
    <w:p w:rsidR="00E93295" w:rsidRDefault="00E93295">
      <w:pPr>
        <w:pStyle w:val="a3"/>
        <w:spacing w:before="11"/>
        <w:ind w:left="0" w:firstLine="0"/>
        <w:jc w:val="left"/>
        <w:rPr>
          <w:sz w:val="25"/>
        </w:rPr>
      </w:pPr>
    </w:p>
    <w:p w:rsidR="00E93295" w:rsidRDefault="00B27CBD">
      <w:pPr>
        <w:pStyle w:val="a3"/>
        <w:ind w:left="126" w:firstLine="0"/>
        <w:jc w:val="left"/>
      </w:pPr>
      <w:r>
        <w:t>Тема</w:t>
      </w:r>
      <w:r>
        <w:rPr>
          <w:spacing w:val="-6"/>
        </w:rPr>
        <w:t xml:space="preserve"> </w:t>
      </w:r>
      <w:r>
        <w:t>2.</w:t>
      </w:r>
      <w:r>
        <w:rPr>
          <w:spacing w:val="-4"/>
        </w:rPr>
        <w:t xml:space="preserve"> </w:t>
      </w:r>
      <w:r>
        <w:t>Основы</w:t>
      </w:r>
      <w:r>
        <w:rPr>
          <w:spacing w:val="-4"/>
        </w:rPr>
        <w:t xml:space="preserve"> </w:t>
      </w:r>
      <w:r>
        <w:t>термодинамики.</w:t>
      </w:r>
    </w:p>
    <w:p w:rsidR="00E93295" w:rsidRDefault="00B27CBD">
      <w:pPr>
        <w:pStyle w:val="a3"/>
        <w:spacing w:before="163"/>
        <w:ind w:left="126" w:firstLine="0"/>
        <w:jc w:val="left"/>
      </w:pPr>
      <w:r>
        <w:t>Термодинамическая</w:t>
      </w:r>
      <w:r>
        <w:rPr>
          <w:spacing w:val="32"/>
        </w:rPr>
        <w:t xml:space="preserve"> </w:t>
      </w:r>
      <w:r>
        <w:t>система.</w:t>
      </w:r>
      <w:r>
        <w:rPr>
          <w:spacing w:val="33"/>
        </w:rPr>
        <w:t xml:space="preserve"> </w:t>
      </w:r>
      <w:r>
        <w:t>Внутренняя</w:t>
      </w:r>
      <w:r>
        <w:rPr>
          <w:spacing w:val="32"/>
        </w:rPr>
        <w:t xml:space="preserve"> </w:t>
      </w:r>
      <w:r>
        <w:t>энергия</w:t>
      </w:r>
      <w:r>
        <w:rPr>
          <w:spacing w:val="28"/>
        </w:rPr>
        <w:t xml:space="preserve"> </w:t>
      </w:r>
      <w:proofErr w:type="gramStart"/>
      <w:r>
        <w:t>термодинамической</w:t>
      </w:r>
      <w:proofErr w:type="gramEnd"/>
    </w:p>
    <w:p w:rsidR="00E93295" w:rsidRDefault="00E93295">
      <w:pPr>
        <w:sectPr w:rsidR="00E93295">
          <w:type w:val="continuous"/>
          <w:pgSz w:w="11910" w:h="16840"/>
          <w:pgMar w:top="1040" w:right="720" w:bottom="280" w:left="1500" w:header="720" w:footer="720" w:gutter="0"/>
          <w:cols w:num="2" w:space="720" w:equalWidth="0">
            <w:col w:w="744" w:space="40"/>
            <w:col w:w="8906"/>
          </w:cols>
        </w:sectPr>
      </w:pPr>
    </w:p>
    <w:p w:rsidR="00E93295" w:rsidRDefault="00B27CBD">
      <w:pPr>
        <w:pStyle w:val="a3"/>
        <w:spacing w:before="158" w:line="360" w:lineRule="auto"/>
        <w:ind w:right="134" w:firstLine="0"/>
      </w:pPr>
      <w:r>
        <w:lastRenderedPageBreak/>
        <w:t>системы и способы её изменения. Количество теплоты и работа. Внутренняя</w:t>
      </w:r>
      <w:r>
        <w:rPr>
          <w:spacing w:val="1"/>
        </w:rPr>
        <w:t xml:space="preserve"> </w:t>
      </w:r>
      <w:r>
        <w:t>энергия</w:t>
      </w:r>
      <w:r>
        <w:rPr>
          <w:spacing w:val="1"/>
        </w:rPr>
        <w:t xml:space="preserve"> </w:t>
      </w:r>
      <w:r>
        <w:t>одноатомного</w:t>
      </w:r>
      <w:r>
        <w:rPr>
          <w:spacing w:val="1"/>
        </w:rPr>
        <w:t xml:space="preserve"> </w:t>
      </w:r>
      <w:r>
        <w:t>идеального</w:t>
      </w:r>
      <w:r>
        <w:rPr>
          <w:spacing w:val="1"/>
        </w:rPr>
        <w:t xml:space="preserve"> </w:t>
      </w:r>
      <w:r>
        <w:t>газа.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теплопередачи:</w:t>
      </w:r>
      <w:r>
        <w:rPr>
          <w:spacing w:val="1"/>
        </w:rPr>
        <w:t xml:space="preserve"> </w:t>
      </w:r>
      <w:r>
        <w:t>теплопроводность, конвекция, излучение. Удельная теплоёмкость вещества.</w:t>
      </w:r>
      <w:r>
        <w:rPr>
          <w:spacing w:val="1"/>
        </w:rPr>
        <w:t xml:space="preserve"> </w:t>
      </w:r>
      <w:r>
        <w:t>Количество</w:t>
      </w:r>
      <w:r>
        <w:rPr>
          <w:spacing w:val="2"/>
        </w:rPr>
        <w:t xml:space="preserve"> </w:t>
      </w:r>
      <w:r>
        <w:t>теплоты</w:t>
      </w:r>
      <w:r>
        <w:rPr>
          <w:spacing w:val="1"/>
        </w:rPr>
        <w:t xml:space="preserve"> </w:t>
      </w:r>
      <w:r>
        <w:t>при</w:t>
      </w:r>
      <w:r>
        <w:rPr>
          <w:spacing w:val="2"/>
        </w:rPr>
        <w:t xml:space="preserve"> </w:t>
      </w:r>
      <w:r>
        <w:t>теплопередаче.</w:t>
      </w:r>
    </w:p>
    <w:p w:rsidR="00E93295" w:rsidRDefault="00B27CBD">
      <w:pPr>
        <w:pStyle w:val="a3"/>
        <w:spacing w:before="3" w:line="360" w:lineRule="auto"/>
        <w:ind w:right="137"/>
      </w:pPr>
      <w:r>
        <w:t>Понятие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адиабатном</w:t>
      </w:r>
      <w:r>
        <w:rPr>
          <w:spacing w:val="1"/>
        </w:rPr>
        <w:t xml:space="preserve"> </w:t>
      </w:r>
      <w:r>
        <w:t>процессе.</w:t>
      </w:r>
      <w:r>
        <w:rPr>
          <w:spacing w:val="1"/>
        </w:rPr>
        <w:t xml:space="preserve"> </w:t>
      </w:r>
      <w:r>
        <w:t>Первый</w:t>
      </w:r>
      <w:r>
        <w:rPr>
          <w:spacing w:val="1"/>
        </w:rPr>
        <w:t xml:space="preserve"> </w:t>
      </w:r>
      <w:r>
        <w:t>закон</w:t>
      </w:r>
      <w:r>
        <w:rPr>
          <w:spacing w:val="1"/>
        </w:rPr>
        <w:t xml:space="preserve"> </w:t>
      </w:r>
      <w:r>
        <w:t>термодинамики.</w:t>
      </w:r>
      <w:r>
        <w:rPr>
          <w:spacing w:val="1"/>
        </w:rPr>
        <w:t xml:space="preserve"> </w:t>
      </w:r>
      <w:r>
        <w:t>Применение</w:t>
      </w:r>
      <w:r>
        <w:rPr>
          <w:spacing w:val="1"/>
        </w:rPr>
        <w:t xml:space="preserve"> </w:t>
      </w:r>
      <w:r>
        <w:t>первого закона</w:t>
      </w:r>
      <w:r>
        <w:rPr>
          <w:spacing w:val="1"/>
        </w:rPr>
        <w:t xml:space="preserve"> </w:t>
      </w:r>
      <w:r>
        <w:t>термодинамики к изопроцессам.</w:t>
      </w:r>
      <w:r>
        <w:rPr>
          <w:spacing w:val="1"/>
        </w:rPr>
        <w:t xml:space="preserve"> </w:t>
      </w:r>
      <w:r>
        <w:t>Графическая</w:t>
      </w:r>
      <w:r>
        <w:rPr>
          <w:spacing w:val="1"/>
        </w:rPr>
        <w:t xml:space="preserve"> </w:t>
      </w:r>
      <w:r>
        <w:t>интерпретация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газа.</w:t>
      </w:r>
    </w:p>
    <w:p w:rsidR="00E93295" w:rsidRDefault="00B27CBD">
      <w:pPr>
        <w:pStyle w:val="a3"/>
        <w:spacing w:before="1" w:line="357" w:lineRule="auto"/>
        <w:ind w:left="910" w:right="134" w:firstLine="0"/>
      </w:pPr>
      <w:r>
        <w:t>Второй закон термодинамики. Необратимость процессов в природе.</w:t>
      </w:r>
      <w:r>
        <w:rPr>
          <w:spacing w:val="1"/>
        </w:rPr>
        <w:t xml:space="preserve"> </w:t>
      </w:r>
      <w:r>
        <w:t>Тепловые</w:t>
      </w:r>
      <w:r>
        <w:rPr>
          <w:spacing w:val="50"/>
        </w:rPr>
        <w:t xml:space="preserve"> </w:t>
      </w:r>
      <w:r>
        <w:t>машины.</w:t>
      </w:r>
      <w:r>
        <w:rPr>
          <w:spacing w:val="50"/>
        </w:rPr>
        <w:t xml:space="preserve"> </w:t>
      </w:r>
      <w:r>
        <w:t>Принципы</w:t>
      </w:r>
      <w:r>
        <w:rPr>
          <w:spacing w:val="48"/>
        </w:rPr>
        <w:t xml:space="preserve"> </w:t>
      </w:r>
      <w:r>
        <w:t>действия</w:t>
      </w:r>
      <w:r>
        <w:rPr>
          <w:spacing w:val="49"/>
        </w:rPr>
        <w:t xml:space="preserve"> </w:t>
      </w:r>
      <w:r>
        <w:t>тепловых</w:t>
      </w:r>
      <w:r>
        <w:rPr>
          <w:spacing w:val="44"/>
        </w:rPr>
        <w:t xml:space="preserve"> </w:t>
      </w:r>
      <w:r>
        <w:t>машин.</w:t>
      </w:r>
    </w:p>
    <w:p w:rsidR="00E93295" w:rsidRDefault="00B27CBD">
      <w:pPr>
        <w:pStyle w:val="a3"/>
        <w:spacing w:before="6" w:line="360" w:lineRule="auto"/>
        <w:ind w:right="140" w:firstLine="0"/>
      </w:pPr>
      <w:r>
        <w:t>Преобразования</w:t>
      </w:r>
      <w:r>
        <w:rPr>
          <w:spacing w:val="1"/>
        </w:rPr>
        <w:t xml:space="preserve"> </w:t>
      </w:r>
      <w:r>
        <w:t>энергии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тепловых</w:t>
      </w:r>
      <w:r>
        <w:rPr>
          <w:spacing w:val="1"/>
        </w:rPr>
        <w:t xml:space="preserve"> </w:t>
      </w:r>
      <w:r>
        <w:t>машинах.</w:t>
      </w:r>
      <w:r>
        <w:rPr>
          <w:spacing w:val="1"/>
        </w:rPr>
        <w:t xml:space="preserve"> </w:t>
      </w:r>
      <w:r>
        <w:t>Коэффициент</w:t>
      </w:r>
      <w:r>
        <w:rPr>
          <w:spacing w:val="1"/>
        </w:rPr>
        <w:t xml:space="preserve"> </w:t>
      </w:r>
      <w:r>
        <w:t>полезного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тепловой</w:t>
      </w:r>
      <w:r>
        <w:rPr>
          <w:spacing w:val="1"/>
        </w:rPr>
        <w:t xml:space="preserve"> </w:t>
      </w:r>
      <w:r>
        <w:t>машины.</w:t>
      </w:r>
      <w:r>
        <w:rPr>
          <w:spacing w:val="1"/>
        </w:rPr>
        <w:t xml:space="preserve"> </w:t>
      </w:r>
      <w:r>
        <w:t>Цикл</w:t>
      </w:r>
      <w:r>
        <w:rPr>
          <w:spacing w:val="1"/>
        </w:rPr>
        <w:t xml:space="preserve"> </w:t>
      </w:r>
      <w:r>
        <w:t>Карно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коэффициент</w:t>
      </w:r>
      <w:r>
        <w:rPr>
          <w:spacing w:val="1"/>
        </w:rPr>
        <w:t xml:space="preserve"> </w:t>
      </w:r>
      <w:r>
        <w:t>полезного</w:t>
      </w:r>
      <w:r>
        <w:rPr>
          <w:spacing w:val="1"/>
        </w:rPr>
        <w:t xml:space="preserve"> </w:t>
      </w:r>
      <w:r>
        <w:t>действия.</w:t>
      </w:r>
      <w:r>
        <w:rPr>
          <w:spacing w:val="3"/>
        </w:rPr>
        <w:t xml:space="preserve"> </w:t>
      </w:r>
      <w:r>
        <w:t>Экологические</w:t>
      </w:r>
      <w:r>
        <w:rPr>
          <w:spacing w:val="1"/>
        </w:rPr>
        <w:t xml:space="preserve"> </w:t>
      </w:r>
      <w:r>
        <w:t>проблемы теплоэнергетики.</w:t>
      </w:r>
    </w:p>
    <w:p w:rsidR="00E93295" w:rsidRDefault="00B27CBD">
      <w:pPr>
        <w:pStyle w:val="a3"/>
        <w:tabs>
          <w:tab w:val="left" w:pos="2709"/>
          <w:tab w:val="left" w:pos="4292"/>
          <w:tab w:val="left" w:pos="4709"/>
          <w:tab w:val="left" w:pos="6589"/>
          <w:tab w:val="left" w:pos="8368"/>
        </w:tabs>
        <w:spacing w:before="1" w:line="357" w:lineRule="auto"/>
        <w:ind w:right="136"/>
        <w:jc w:val="left"/>
      </w:pPr>
      <w:r>
        <w:t>Технические</w:t>
      </w:r>
      <w:r>
        <w:tab/>
        <w:t>устройства</w:t>
      </w:r>
      <w:r>
        <w:tab/>
        <w:t>и</w:t>
      </w:r>
      <w:r>
        <w:tab/>
        <w:t>практическое</w:t>
      </w:r>
      <w:r>
        <w:tab/>
        <w:t>применение:</w:t>
      </w:r>
      <w:r>
        <w:tab/>
      </w:r>
      <w:r>
        <w:rPr>
          <w:spacing w:val="-1"/>
        </w:rPr>
        <w:t>двигатель</w:t>
      </w:r>
      <w:r>
        <w:rPr>
          <w:spacing w:val="-67"/>
        </w:rPr>
        <w:t xml:space="preserve"> </w:t>
      </w:r>
      <w:r>
        <w:t>внутреннего</w:t>
      </w:r>
      <w:r>
        <w:rPr>
          <w:spacing w:val="-1"/>
        </w:rPr>
        <w:t xml:space="preserve"> </w:t>
      </w:r>
      <w:r>
        <w:t>сгорания,</w:t>
      </w:r>
      <w:r>
        <w:rPr>
          <w:spacing w:val="2"/>
        </w:rPr>
        <w:t xml:space="preserve"> </w:t>
      </w:r>
      <w:r>
        <w:t>бытовой</w:t>
      </w:r>
      <w:r>
        <w:rPr>
          <w:spacing w:val="5"/>
        </w:rPr>
        <w:t xml:space="preserve"> </w:t>
      </w:r>
      <w:r>
        <w:t>холодильник,</w:t>
      </w:r>
      <w:r>
        <w:rPr>
          <w:spacing w:val="2"/>
        </w:rPr>
        <w:t xml:space="preserve"> </w:t>
      </w:r>
      <w:r>
        <w:t>кондиционер.</w:t>
      </w:r>
    </w:p>
    <w:p w:rsidR="00E93295" w:rsidRDefault="00B27CBD">
      <w:pPr>
        <w:pStyle w:val="a3"/>
        <w:spacing w:before="6"/>
        <w:ind w:left="910" w:firstLine="0"/>
        <w:jc w:val="left"/>
      </w:pPr>
      <w:r>
        <w:t>Демонстрации.</w:t>
      </w:r>
    </w:p>
    <w:p w:rsidR="00E93295" w:rsidRDefault="00B27CBD">
      <w:pPr>
        <w:pStyle w:val="a3"/>
        <w:spacing w:before="163" w:line="360" w:lineRule="auto"/>
        <w:ind w:right="124"/>
      </w:pPr>
      <w:r>
        <w:t>Изменение внутренней энергии тела при совершении работы: вылет</w:t>
      </w:r>
      <w:r>
        <w:rPr>
          <w:spacing w:val="1"/>
        </w:rPr>
        <w:t xml:space="preserve"> </w:t>
      </w:r>
      <w:r>
        <w:t>пробки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бутылки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действием</w:t>
      </w:r>
      <w:r>
        <w:rPr>
          <w:spacing w:val="1"/>
        </w:rPr>
        <w:t xml:space="preserve"> </w:t>
      </w:r>
      <w:r>
        <w:t>сжатого</w:t>
      </w:r>
      <w:r>
        <w:rPr>
          <w:spacing w:val="1"/>
        </w:rPr>
        <w:t xml:space="preserve"> </w:t>
      </w:r>
      <w:r>
        <w:t>воздуха,</w:t>
      </w:r>
      <w:r>
        <w:rPr>
          <w:spacing w:val="1"/>
        </w:rPr>
        <w:t xml:space="preserve"> </w:t>
      </w:r>
      <w:r>
        <w:t>нагревание</w:t>
      </w:r>
      <w:r>
        <w:rPr>
          <w:spacing w:val="1"/>
        </w:rPr>
        <w:t xml:space="preserve"> </w:t>
      </w:r>
      <w:r>
        <w:t>эфира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латунной</w:t>
      </w:r>
      <w:r>
        <w:rPr>
          <w:spacing w:val="3"/>
        </w:rPr>
        <w:t xml:space="preserve"> </w:t>
      </w:r>
      <w:r>
        <w:t>трубке</w:t>
      </w:r>
      <w:r>
        <w:rPr>
          <w:spacing w:val="1"/>
        </w:rPr>
        <w:t xml:space="preserve"> </w:t>
      </w:r>
      <w:r>
        <w:t>путём</w:t>
      </w:r>
      <w:r>
        <w:rPr>
          <w:spacing w:val="2"/>
        </w:rPr>
        <w:t xml:space="preserve"> </w:t>
      </w:r>
      <w:r>
        <w:t>трения</w:t>
      </w:r>
      <w:r>
        <w:rPr>
          <w:spacing w:val="1"/>
        </w:rPr>
        <w:t xml:space="preserve"> </w:t>
      </w:r>
      <w:r>
        <w:t>(видеодемонстрация).</w:t>
      </w:r>
    </w:p>
    <w:p w:rsidR="00E93295" w:rsidRDefault="00B27CBD">
      <w:pPr>
        <w:pStyle w:val="a3"/>
        <w:spacing w:before="1"/>
        <w:ind w:left="910" w:firstLine="0"/>
      </w:pPr>
      <w:r>
        <w:t>Изменение</w:t>
      </w:r>
      <w:r>
        <w:rPr>
          <w:spacing w:val="-6"/>
        </w:rPr>
        <w:t xml:space="preserve"> </w:t>
      </w:r>
      <w:r>
        <w:t>внутренней</w:t>
      </w:r>
      <w:r>
        <w:rPr>
          <w:spacing w:val="-7"/>
        </w:rPr>
        <w:t xml:space="preserve"> </w:t>
      </w:r>
      <w:r>
        <w:t>энергии</w:t>
      </w:r>
      <w:r>
        <w:rPr>
          <w:spacing w:val="-6"/>
        </w:rPr>
        <w:t xml:space="preserve"> </w:t>
      </w:r>
      <w:r>
        <w:t>(температуры)</w:t>
      </w:r>
      <w:r>
        <w:rPr>
          <w:spacing w:val="-8"/>
        </w:rPr>
        <w:t xml:space="preserve"> </w:t>
      </w:r>
      <w:r>
        <w:t>тела</w:t>
      </w:r>
      <w:r>
        <w:rPr>
          <w:spacing w:val="-5"/>
        </w:rPr>
        <w:t xml:space="preserve"> </w:t>
      </w:r>
      <w:r>
        <w:t>при</w:t>
      </w:r>
      <w:r>
        <w:rPr>
          <w:spacing w:val="-7"/>
        </w:rPr>
        <w:t xml:space="preserve"> </w:t>
      </w:r>
      <w:r>
        <w:t>теплопередаче.</w:t>
      </w:r>
    </w:p>
    <w:p w:rsidR="00E93295" w:rsidRDefault="00E93295">
      <w:pPr>
        <w:sectPr w:rsidR="00E93295">
          <w:type w:val="continuous"/>
          <w:pgSz w:w="11910" w:h="16840"/>
          <w:pgMar w:top="1040" w:right="720" w:bottom="280" w:left="1500" w:header="720" w:footer="720" w:gutter="0"/>
          <w:cols w:space="720"/>
        </w:sectPr>
      </w:pPr>
    </w:p>
    <w:p w:rsidR="00E93295" w:rsidRDefault="00B27CBD">
      <w:pPr>
        <w:pStyle w:val="a3"/>
        <w:tabs>
          <w:tab w:val="left" w:pos="1783"/>
          <w:tab w:val="left" w:pos="2287"/>
          <w:tab w:val="left" w:pos="4032"/>
          <w:tab w:val="left" w:pos="5772"/>
          <w:tab w:val="left" w:pos="6914"/>
          <w:tab w:val="left" w:pos="7816"/>
          <w:tab w:val="left" w:pos="8156"/>
        </w:tabs>
        <w:spacing w:before="67" w:line="362" w:lineRule="auto"/>
        <w:ind w:right="135"/>
        <w:jc w:val="left"/>
      </w:pPr>
      <w:r>
        <w:lastRenderedPageBreak/>
        <w:t>Опыт</w:t>
      </w:r>
      <w:r>
        <w:tab/>
        <w:t>по</w:t>
      </w:r>
      <w:r>
        <w:tab/>
        <w:t>адиабатному</w:t>
      </w:r>
      <w:r>
        <w:tab/>
        <w:t>расширению</w:t>
      </w:r>
      <w:r>
        <w:tab/>
        <w:t>воздуха</w:t>
      </w:r>
      <w:r>
        <w:tab/>
        <w:t>(опыт</w:t>
      </w:r>
      <w:r>
        <w:tab/>
        <w:t>с</w:t>
      </w:r>
      <w:r>
        <w:tab/>
      </w:r>
      <w:r>
        <w:rPr>
          <w:spacing w:val="-1"/>
        </w:rPr>
        <w:t>воздушным</w:t>
      </w:r>
      <w:r>
        <w:rPr>
          <w:spacing w:val="-67"/>
        </w:rPr>
        <w:t xml:space="preserve"> </w:t>
      </w:r>
      <w:r>
        <w:t>огнивом).</w:t>
      </w:r>
    </w:p>
    <w:p w:rsidR="00E93295" w:rsidRDefault="00B27CBD">
      <w:pPr>
        <w:pStyle w:val="a3"/>
        <w:spacing w:line="362" w:lineRule="auto"/>
        <w:ind w:right="121"/>
        <w:jc w:val="left"/>
      </w:pPr>
      <w:r>
        <w:rPr>
          <w:spacing w:val="-1"/>
        </w:rPr>
        <w:t>Модели</w:t>
      </w:r>
      <w:r>
        <w:rPr>
          <w:spacing w:val="-16"/>
        </w:rPr>
        <w:t xml:space="preserve"> </w:t>
      </w:r>
      <w:r>
        <w:rPr>
          <w:spacing w:val="-1"/>
        </w:rPr>
        <w:t>паровой</w:t>
      </w:r>
      <w:r>
        <w:rPr>
          <w:spacing w:val="-15"/>
        </w:rPr>
        <w:t xml:space="preserve"> </w:t>
      </w:r>
      <w:r>
        <w:rPr>
          <w:spacing w:val="-1"/>
        </w:rPr>
        <w:t>турбины,</w:t>
      </w:r>
      <w:r>
        <w:rPr>
          <w:spacing w:val="-13"/>
        </w:rPr>
        <w:t xml:space="preserve"> </w:t>
      </w:r>
      <w:r>
        <w:rPr>
          <w:spacing w:val="-1"/>
        </w:rPr>
        <w:t>двигателя</w:t>
      </w:r>
      <w:r>
        <w:rPr>
          <w:spacing w:val="-13"/>
        </w:rPr>
        <w:t xml:space="preserve"> </w:t>
      </w:r>
      <w:r>
        <w:rPr>
          <w:spacing w:val="-1"/>
        </w:rPr>
        <w:t>внутреннего</w:t>
      </w:r>
      <w:r>
        <w:rPr>
          <w:spacing w:val="-15"/>
        </w:rPr>
        <w:t xml:space="preserve"> </w:t>
      </w:r>
      <w:r>
        <w:t>сгорания,</w:t>
      </w:r>
      <w:r>
        <w:rPr>
          <w:spacing w:val="-3"/>
        </w:rPr>
        <w:t xml:space="preserve"> </w:t>
      </w:r>
      <w:r>
        <w:t>реактивного</w:t>
      </w:r>
      <w:r>
        <w:rPr>
          <w:spacing w:val="-67"/>
        </w:rPr>
        <w:t xml:space="preserve"> </w:t>
      </w:r>
      <w:r>
        <w:t>двигателя.</w:t>
      </w:r>
    </w:p>
    <w:p w:rsidR="00E93295" w:rsidRDefault="00B27CBD">
      <w:pPr>
        <w:pStyle w:val="a3"/>
        <w:spacing w:line="357" w:lineRule="auto"/>
        <w:ind w:left="910" w:right="2841" w:firstLine="0"/>
        <w:jc w:val="left"/>
      </w:pPr>
      <w:r>
        <w:t>Ученический эксперимент, лабораторные работы</w:t>
      </w:r>
      <w:r>
        <w:rPr>
          <w:spacing w:val="-68"/>
        </w:rPr>
        <w:t xml:space="preserve"> </w:t>
      </w:r>
      <w:r>
        <w:t>Измерение</w:t>
      </w:r>
      <w:r>
        <w:rPr>
          <w:spacing w:val="5"/>
        </w:rPr>
        <w:t xml:space="preserve"> </w:t>
      </w:r>
      <w:r>
        <w:t>удельной теплоёмкости.</w:t>
      </w:r>
    </w:p>
    <w:p w:rsidR="00E93295" w:rsidRDefault="00B27CBD">
      <w:pPr>
        <w:pStyle w:val="a3"/>
        <w:ind w:left="910" w:firstLine="0"/>
        <w:jc w:val="left"/>
      </w:pPr>
      <w:r>
        <w:t>Тема</w:t>
      </w:r>
      <w:r>
        <w:rPr>
          <w:spacing w:val="-7"/>
        </w:rPr>
        <w:t xml:space="preserve"> </w:t>
      </w:r>
      <w:r>
        <w:t>3.</w:t>
      </w:r>
      <w:r>
        <w:rPr>
          <w:spacing w:val="-4"/>
        </w:rPr>
        <w:t xml:space="preserve"> </w:t>
      </w:r>
      <w:r>
        <w:t>Агрегатные</w:t>
      </w:r>
      <w:r>
        <w:rPr>
          <w:spacing w:val="-7"/>
        </w:rPr>
        <w:t xml:space="preserve"> </w:t>
      </w:r>
      <w:r>
        <w:t>состояния</w:t>
      </w:r>
      <w:r>
        <w:rPr>
          <w:spacing w:val="-6"/>
        </w:rPr>
        <w:t xml:space="preserve"> </w:t>
      </w:r>
      <w:r>
        <w:t>вещества.</w:t>
      </w:r>
      <w:r>
        <w:rPr>
          <w:spacing w:val="-5"/>
        </w:rPr>
        <w:t xml:space="preserve"> </w:t>
      </w:r>
      <w:r>
        <w:t>Фазовые</w:t>
      </w:r>
      <w:r>
        <w:rPr>
          <w:spacing w:val="-6"/>
        </w:rPr>
        <w:t xml:space="preserve"> </w:t>
      </w:r>
      <w:r>
        <w:t>переходы.</w:t>
      </w:r>
    </w:p>
    <w:p w:rsidR="00E93295" w:rsidRDefault="00B27CBD">
      <w:pPr>
        <w:pStyle w:val="a3"/>
        <w:spacing w:before="159" w:line="360" w:lineRule="auto"/>
        <w:ind w:right="130"/>
      </w:pPr>
      <w:r>
        <w:t>Парообразование и конденсация. Испарение и кипение. Абсолютная и</w:t>
      </w:r>
      <w:r>
        <w:rPr>
          <w:spacing w:val="1"/>
        </w:rPr>
        <w:t xml:space="preserve"> </w:t>
      </w:r>
      <w:r>
        <w:t>относительная</w:t>
      </w:r>
      <w:r>
        <w:rPr>
          <w:spacing w:val="1"/>
        </w:rPr>
        <w:t xml:space="preserve"> </w:t>
      </w:r>
      <w:r>
        <w:t>влажность</w:t>
      </w:r>
      <w:r>
        <w:rPr>
          <w:spacing w:val="1"/>
        </w:rPr>
        <w:t xml:space="preserve"> </w:t>
      </w:r>
      <w:r>
        <w:t>воздуха.</w:t>
      </w:r>
      <w:r>
        <w:rPr>
          <w:spacing w:val="1"/>
        </w:rPr>
        <w:t xml:space="preserve"> </w:t>
      </w:r>
      <w:r>
        <w:t>Насыщенный</w:t>
      </w:r>
      <w:r>
        <w:rPr>
          <w:spacing w:val="1"/>
        </w:rPr>
        <w:t xml:space="preserve"> </w:t>
      </w:r>
      <w:r>
        <w:t>пар.</w:t>
      </w:r>
      <w:r>
        <w:rPr>
          <w:spacing w:val="1"/>
        </w:rPr>
        <w:t xml:space="preserve"> </w:t>
      </w:r>
      <w:r>
        <w:t>Удельная</w:t>
      </w:r>
      <w:r>
        <w:rPr>
          <w:spacing w:val="1"/>
        </w:rPr>
        <w:t xml:space="preserve"> </w:t>
      </w:r>
      <w:r>
        <w:t>теплота</w:t>
      </w:r>
      <w:r>
        <w:rPr>
          <w:spacing w:val="1"/>
        </w:rPr>
        <w:t xml:space="preserve"> </w:t>
      </w:r>
      <w:r>
        <w:t>парообразования.</w:t>
      </w:r>
      <w:r>
        <w:rPr>
          <w:spacing w:val="1"/>
        </w:rPr>
        <w:t xml:space="preserve"> </w:t>
      </w:r>
      <w:r>
        <w:t>Зависимость</w:t>
      </w:r>
      <w:r>
        <w:rPr>
          <w:spacing w:val="-2"/>
        </w:rPr>
        <w:t xml:space="preserve"> </w:t>
      </w:r>
      <w:r>
        <w:t>температуры</w:t>
      </w:r>
      <w:r>
        <w:rPr>
          <w:spacing w:val="-1"/>
        </w:rPr>
        <w:t xml:space="preserve"> </w:t>
      </w:r>
      <w:r>
        <w:t>кипения от</w:t>
      </w:r>
      <w:r>
        <w:rPr>
          <w:spacing w:val="-2"/>
        </w:rPr>
        <w:t xml:space="preserve"> </w:t>
      </w:r>
      <w:r>
        <w:t>давления.</w:t>
      </w:r>
    </w:p>
    <w:p w:rsidR="00E93295" w:rsidRDefault="00B27CBD">
      <w:pPr>
        <w:pStyle w:val="a3"/>
        <w:spacing w:line="362" w:lineRule="auto"/>
        <w:ind w:right="129"/>
      </w:pPr>
      <w:r>
        <w:t>Твёрдое тело. Кристаллические и аморфные тела. Анизотропия свой</w:t>
      </w:r>
      <w:proofErr w:type="gramStart"/>
      <w:r>
        <w:t>ств</w:t>
      </w:r>
      <w:r>
        <w:rPr>
          <w:spacing w:val="-67"/>
        </w:rPr>
        <w:t xml:space="preserve"> </w:t>
      </w:r>
      <w:r>
        <w:t>кр</w:t>
      </w:r>
      <w:proofErr w:type="gramEnd"/>
      <w:r>
        <w:t>исталлов.</w:t>
      </w:r>
      <w:r>
        <w:rPr>
          <w:spacing w:val="1"/>
        </w:rPr>
        <w:t xml:space="preserve"> </w:t>
      </w:r>
      <w:r>
        <w:t>Жидкие</w:t>
      </w:r>
      <w:r>
        <w:rPr>
          <w:spacing w:val="1"/>
        </w:rPr>
        <w:t xml:space="preserve"> </w:t>
      </w:r>
      <w:r>
        <w:t>кристаллы.</w:t>
      </w:r>
      <w:r>
        <w:rPr>
          <w:spacing w:val="1"/>
        </w:rPr>
        <w:t xml:space="preserve"> </w:t>
      </w:r>
      <w:r>
        <w:t>Современные</w:t>
      </w:r>
      <w:r>
        <w:rPr>
          <w:spacing w:val="1"/>
        </w:rPr>
        <w:t xml:space="preserve"> </w:t>
      </w:r>
      <w:r>
        <w:t>материалы.</w:t>
      </w:r>
      <w:r>
        <w:rPr>
          <w:spacing w:val="1"/>
        </w:rPr>
        <w:t xml:space="preserve"> </w:t>
      </w:r>
      <w:r>
        <w:t>Плавление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кристаллизация.</w:t>
      </w:r>
      <w:r>
        <w:rPr>
          <w:spacing w:val="2"/>
        </w:rPr>
        <w:t xml:space="preserve"> </w:t>
      </w:r>
      <w:r>
        <w:t>Удельная</w:t>
      </w:r>
      <w:r>
        <w:rPr>
          <w:spacing w:val="1"/>
        </w:rPr>
        <w:t xml:space="preserve"> </w:t>
      </w:r>
      <w:r>
        <w:t>теплота</w:t>
      </w:r>
      <w:r>
        <w:rPr>
          <w:spacing w:val="1"/>
        </w:rPr>
        <w:t xml:space="preserve"> </w:t>
      </w:r>
      <w:r>
        <w:t>плавления.</w:t>
      </w:r>
      <w:r>
        <w:rPr>
          <w:spacing w:val="2"/>
        </w:rPr>
        <w:t xml:space="preserve"> </w:t>
      </w:r>
      <w:r>
        <w:t>Сублимация.</w:t>
      </w:r>
    </w:p>
    <w:p w:rsidR="00E93295" w:rsidRDefault="00B27CBD">
      <w:pPr>
        <w:pStyle w:val="a3"/>
        <w:spacing w:line="313" w:lineRule="exact"/>
        <w:ind w:left="910" w:firstLine="0"/>
      </w:pPr>
      <w:r>
        <w:t>Уравнение</w:t>
      </w:r>
      <w:r>
        <w:rPr>
          <w:spacing w:val="-4"/>
        </w:rPr>
        <w:t xml:space="preserve"> </w:t>
      </w:r>
      <w:r>
        <w:t>теплового</w:t>
      </w:r>
      <w:r>
        <w:rPr>
          <w:spacing w:val="-4"/>
        </w:rPr>
        <w:t xml:space="preserve"> </w:t>
      </w:r>
      <w:r>
        <w:t>баланса.</w:t>
      </w:r>
    </w:p>
    <w:p w:rsidR="00E93295" w:rsidRDefault="00B27CBD">
      <w:pPr>
        <w:pStyle w:val="a3"/>
        <w:spacing w:before="160" w:line="360" w:lineRule="auto"/>
        <w:ind w:right="129"/>
      </w:pPr>
      <w:r>
        <w:t>Технические</w:t>
      </w:r>
      <w:r>
        <w:rPr>
          <w:spacing w:val="1"/>
        </w:rPr>
        <w:t xml:space="preserve"> </w:t>
      </w:r>
      <w:r>
        <w:t>устройства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практическое</w:t>
      </w:r>
      <w:r>
        <w:rPr>
          <w:spacing w:val="1"/>
        </w:rPr>
        <w:t xml:space="preserve"> </w:t>
      </w:r>
      <w:r>
        <w:t>применение:</w:t>
      </w:r>
      <w:r>
        <w:rPr>
          <w:spacing w:val="1"/>
        </w:rPr>
        <w:t xml:space="preserve"> </w:t>
      </w:r>
      <w:r>
        <w:t>гигрометр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психрометр, калориметр, технологии получения современных материалов, 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наноматериалов,</w:t>
      </w:r>
      <w:r>
        <w:rPr>
          <w:spacing w:val="4"/>
        </w:rPr>
        <w:t xml:space="preserve"> </w:t>
      </w:r>
      <w:r>
        <w:t>и нанотехнологии.</w:t>
      </w:r>
    </w:p>
    <w:p w:rsidR="00E93295" w:rsidRDefault="00B27CBD">
      <w:pPr>
        <w:pStyle w:val="a3"/>
        <w:spacing w:before="1"/>
        <w:ind w:left="910" w:firstLine="0"/>
        <w:jc w:val="left"/>
      </w:pPr>
      <w:r>
        <w:t>Демонстрации.</w:t>
      </w:r>
    </w:p>
    <w:p w:rsidR="00E93295" w:rsidRDefault="00B27CBD">
      <w:pPr>
        <w:pStyle w:val="a3"/>
        <w:spacing w:before="158" w:line="362" w:lineRule="auto"/>
        <w:ind w:left="910" w:right="4202" w:firstLine="0"/>
        <w:jc w:val="left"/>
      </w:pPr>
      <w:r>
        <w:t>Свойства насыщенных паров.</w:t>
      </w:r>
      <w:r>
        <w:rPr>
          <w:spacing w:val="1"/>
        </w:rPr>
        <w:t xml:space="preserve"> </w:t>
      </w:r>
      <w:r>
        <w:t>Кипение</w:t>
      </w:r>
      <w:r>
        <w:rPr>
          <w:spacing w:val="-9"/>
        </w:rPr>
        <w:t xml:space="preserve"> </w:t>
      </w:r>
      <w:r>
        <w:t>при</w:t>
      </w:r>
      <w:r>
        <w:rPr>
          <w:spacing w:val="-9"/>
        </w:rPr>
        <w:t xml:space="preserve"> </w:t>
      </w:r>
      <w:r>
        <w:t>пониженном</w:t>
      </w:r>
      <w:r>
        <w:rPr>
          <w:spacing w:val="-9"/>
        </w:rPr>
        <w:t xml:space="preserve"> </w:t>
      </w:r>
      <w:r>
        <w:t>давлении.</w:t>
      </w:r>
      <w:r>
        <w:rPr>
          <w:spacing w:val="-67"/>
        </w:rPr>
        <w:t xml:space="preserve"> </w:t>
      </w:r>
      <w:r>
        <w:t>Способы</w:t>
      </w:r>
      <w:r>
        <w:rPr>
          <w:spacing w:val="-2"/>
        </w:rPr>
        <w:t xml:space="preserve"> </w:t>
      </w:r>
      <w:r>
        <w:t>измерения</w:t>
      </w:r>
      <w:r>
        <w:rPr>
          <w:spacing w:val="-1"/>
        </w:rPr>
        <w:t xml:space="preserve"> </w:t>
      </w:r>
      <w:r>
        <w:t>влажности.</w:t>
      </w:r>
    </w:p>
    <w:p w:rsidR="00E93295" w:rsidRDefault="00B27CBD">
      <w:pPr>
        <w:pStyle w:val="a3"/>
        <w:spacing w:line="362" w:lineRule="auto"/>
        <w:ind w:left="910" w:firstLine="0"/>
        <w:jc w:val="left"/>
      </w:pPr>
      <w:r>
        <w:t>Наблюдение</w:t>
      </w:r>
      <w:r>
        <w:rPr>
          <w:spacing w:val="-8"/>
        </w:rPr>
        <w:t xml:space="preserve"> </w:t>
      </w:r>
      <w:r>
        <w:t>нагревания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плавления</w:t>
      </w:r>
      <w:r>
        <w:rPr>
          <w:spacing w:val="-8"/>
        </w:rPr>
        <w:t xml:space="preserve"> </w:t>
      </w:r>
      <w:r>
        <w:t>кристаллического</w:t>
      </w:r>
      <w:r>
        <w:rPr>
          <w:spacing w:val="-8"/>
        </w:rPr>
        <w:t xml:space="preserve"> </w:t>
      </w:r>
      <w:r>
        <w:t>вещества.</w:t>
      </w:r>
      <w:r>
        <w:rPr>
          <w:spacing w:val="-67"/>
        </w:rPr>
        <w:t xml:space="preserve"> </w:t>
      </w:r>
      <w:r>
        <w:t>Демонстрация</w:t>
      </w:r>
      <w:r>
        <w:rPr>
          <w:spacing w:val="1"/>
        </w:rPr>
        <w:t xml:space="preserve"> </w:t>
      </w:r>
      <w:r>
        <w:t>кристаллов.</w:t>
      </w:r>
    </w:p>
    <w:p w:rsidR="00E93295" w:rsidRDefault="00B27CBD">
      <w:pPr>
        <w:pStyle w:val="a3"/>
        <w:spacing w:line="362" w:lineRule="auto"/>
        <w:ind w:left="910" w:right="2841" w:firstLine="0"/>
        <w:jc w:val="left"/>
      </w:pPr>
      <w:r>
        <w:t>Ученический эксперимент, лабораторные работы</w:t>
      </w:r>
      <w:r>
        <w:rPr>
          <w:spacing w:val="-68"/>
        </w:rPr>
        <w:t xml:space="preserve"> </w:t>
      </w:r>
      <w:r>
        <w:t>Измерение</w:t>
      </w:r>
      <w:r>
        <w:rPr>
          <w:spacing w:val="-1"/>
        </w:rPr>
        <w:t xml:space="preserve"> </w:t>
      </w:r>
      <w:r>
        <w:t>относительной</w:t>
      </w:r>
      <w:r>
        <w:rPr>
          <w:spacing w:val="-2"/>
        </w:rPr>
        <w:t xml:space="preserve"> </w:t>
      </w:r>
      <w:r>
        <w:t>влажности</w:t>
      </w:r>
      <w:r>
        <w:rPr>
          <w:spacing w:val="-3"/>
        </w:rPr>
        <w:t xml:space="preserve"> </w:t>
      </w:r>
      <w:r>
        <w:t>воздуха.</w:t>
      </w:r>
    </w:p>
    <w:p w:rsidR="00E93295" w:rsidRDefault="00B27CBD">
      <w:pPr>
        <w:pStyle w:val="a3"/>
        <w:spacing w:line="320" w:lineRule="exact"/>
        <w:ind w:left="910" w:firstLine="0"/>
        <w:jc w:val="left"/>
      </w:pPr>
      <w:r>
        <w:t>Раздел</w:t>
      </w:r>
      <w:r>
        <w:rPr>
          <w:spacing w:val="-6"/>
        </w:rPr>
        <w:t xml:space="preserve"> </w:t>
      </w:r>
      <w:r>
        <w:t>4.</w:t>
      </w:r>
      <w:r>
        <w:rPr>
          <w:spacing w:val="-4"/>
        </w:rPr>
        <w:t xml:space="preserve"> </w:t>
      </w:r>
      <w:r>
        <w:t>Электродинамика.</w:t>
      </w:r>
    </w:p>
    <w:p w:rsidR="00E93295" w:rsidRDefault="00B27CBD">
      <w:pPr>
        <w:pStyle w:val="a3"/>
        <w:spacing w:before="142"/>
        <w:ind w:left="910" w:firstLine="0"/>
        <w:jc w:val="left"/>
      </w:pPr>
      <w:r>
        <w:t>Тема</w:t>
      </w:r>
      <w:r>
        <w:rPr>
          <w:spacing w:val="-6"/>
        </w:rPr>
        <w:t xml:space="preserve"> </w:t>
      </w:r>
      <w:r>
        <w:t>1.</w:t>
      </w:r>
      <w:r>
        <w:rPr>
          <w:spacing w:val="-3"/>
        </w:rPr>
        <w:t xml:space="preserve"> </w:t>
      </w:r>
      <w:r>
        <w:t>Электростатика.</w:t>
      </w:r>
    </w:p>
    <w:p w:rsidR="00E93295" w:rsidRDefault="00B27CBD">
      <w:pPr>
        <w:pStyle w:val="a3"/>
        <w:tabs>
          <w:tab w:val="left" w:pos="2775"/>
          <w:tab w:val="left" w:pos="3442"/>
          <w:tab w:val="left" w:pos="5466"/>
          <w:tab w:val="left" w:pos="6391"/>
          <w:tab w:val="left" w:pos="7048"/>
          <w:tab w:val="left" w:pos="7806"/>
        </w:tabs>
        <w:spacing w:before="157" w:line="362" w:lineRule="auto"/>
        <w:ind w:right="134"/>
        <w:jc w:val="left"/>
      </w:pPr>
      <w:r>
        <w:t>Электризация</w:t>
      </w:r>
      <w:r>
        <w:tab/>
        <w:t>тел.</w:t>
      </w:r>
      <w:r>
        <w:tab/>
        <w:t>Электрический</w:t>
      </w:r>
      <w:r>
        <w:tab/>
        <w:t>заряд.</w:t>
      </w:r>
      <w:r>
        <w:tab/>
        <w:t>Два</w:t>
      </w:r>
      <w:r>
        <w:tab/>
        <w:t>вида</w:t>
      </w:r>
      <w:r>
        <w:tab/>
      </w:r>
      <w:r>
        <w:rPr>
          <w:spacing w:val="-1"/>
        </w:rPr>
        <w:t>электрических</w:t>
      </w:r>
      <w:r>
        <w:rPr>
          <w:spacing w:val="-67"/>
        </w:rPr>
        <w:t xml:space="preserve"> </w:t>
      </w:r>
      <w:r>
        <w:t>зарядов.</w:t>
      </w:r>
      <w:r>
        <w:rPr>
          <w:spacing w:val="25"/>
        </w:rPr>
        <w:t xml:space="preserve"> </w:t>
      </w:r>
      <w:r>
        <w:t>Проводники,</w:t>
      </w:r>
      <w:r>
        <w:rPr>
          <w:spacing w:val="25"/>
        </w:rPr>
        <w:t xml:space="preserve"> </w:t>
      </w:r>
      <w:r>
        <w:t>диэлектрики</w:t>
      </w:r>
      <w:r>
        <w:rPr>
          <w:spacing w:val="23"/>
        </w:rPr>
        <w:t xml:space="preserve"> </w:t>
      </w:r>
      <w:r>
        <w:t>и</w:t>
      </w:r>
      <w:r>
        <w:rPr>
          <w:spacing w:val="23"/>
        </w:rPr>
        <w:t xml:space="preserve"> </w:t>
      </w:r>
      <w:r>
        <w:t>полупроводники.</w:t>
      </w:r>
      <w:r>
        <w:rPr>
          <w:spacing w:val="25"/>
        </w:rPr>
        <w:t xml:space="preserve"> </w:t>
      </w:r>
      <w:r>
        <w:t>Закон</w:t>
      </w:r>
      <w:r>
        <w:rPr>
          <w:spacing w:val="23"/>
        </w:rPr>
        <w:t xml:space="preserve"> </w:t>
      </w:r>
      <w:r>
        <w:t>сохранения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электрического</w:t>
      </w:r>
      <w:r>
        <w:rPr>
          <w:spacing w:val="-5"/>
        </w:rPr>
        <w:t xml:space="preserve"> </w:t>
      </w:r>
      <w:r>
        <w:t>заряда.</w:t>
      </w:r>
    </w:p>
    <w:p w:rsidR="00E93295" w:rsidRDefault="00B27CBD">
      <w:pPr>
        <w:pStyle w:val="a3"/>
        <w:spacing w:before="163" w:line="360" w:lineRule="auto"/>
        <w:ind w:right="132"/>
      </w:pPr>
      <w:r>
        <w:t>Взаимодействие</w:t>
      </w:r>
      <w:r>
        <w:rPr>
          <w:spacing w:val="-12"/>
        </w:rPr>
        <w:t xml:space="preserve"> </w:t>
      </w:r>
      <w:r>
        <w:t>зарядов.</w:t>
      </w:r>
      <w:r>
        <w:rPr>
          <w:spacing w:val="-9"/>
        </w:rPr>
        <w:t xml:space="preserve"> </w:t>
      </w:r>
      <w:r>
        <w:t>Закон</w:t>
      </w:r>
      <w:r>
        <w:rPr>
          <w:spacing w:val="-11"/>
        </w:rPr>
        <w:t xml:space="preserve"> </w:t>
      </w:r>
      <w:r>
        <w:t>Кулона.</w:t>
      </w:r>
      <w:r>
        <w:rPr>
          <w:spacing w:val="-14"/>
        </w:rPr>
        <w:t xml:space="preserve"> </w:t>
      </w:r>
      <w:r>
        <w:t>Точечный</w:t>
      </w:r>
      <w:r>
        <w:rPr>
          <w:spacing w:val="-11"/>
        </w:rPr>
        <w:t xml:space="preserve"> </w:t>
      </w:r>
      <w:r>
        <w:t>электрический</w:t>
      </w:r>
      <w:r>
        <w:rPr>
          <w:spacing w:val="-12"/>
        </w:rPr>
        <w:t xml:space="preserve"> </w:t>
      </w:r>
      <w:r>
        <w:t>заряд.</w:t>
      </w:r>
      <w:r>
        <w:rPr>
          <w:spacing w:val="-68"/>
        </w:rPr>
        <w:t xml:space="preserve"> </w:t>
      </w:r>
      <w:r>
        <w:t>Электрическое</w:t>
      </w:r>
      <w:r>
        <w:rPr>
          <w:spacing w:val="1"/>
        </w:rPr>
        <w:t xml:space="preserve"> </w:t>
      </w:r>
      <w:r>
        <w:t>поле.</w:t>
      </w:r>
      <w:r>
        <w:rPr>
          <w:spacing w:val="1"/>
        </w:rPr>
        <w:t xml:space="preserve"> </w:t>
      </w:r>
      <w:r>
        <w:t>Напряжённость</w:t>
      </w:r>
      <w:r>
        <w:rPr>
          <w:spacing w:val="1"/>
        </w:rPr>
        <w:t xml:space="preserve"> </w:t>
      </w:r>
      <w:r>
        <w:t>электрического</w:t>
      </w:r>
      <w:r>
        <w:rPr>
          <w:spacing w:val="1"/>
        </w:rPr>
        <w:t xml:space="preserve"> </w:t>
      </w:r>
      <w:r>
        <w:t>поля.</w:t>
      </w:r>
      <w:r>
        <w:rPr>
          <w:spacing w:val="1"/>
        </w:rPr>
        <w:t xml:space="preserve"> </w:t>
      </w:r>
      <w:r>
        <w:t>Принцип</w:t>
      </w:r>
      <w:r>
        <w:rPr>
          <w:spacing w:val="1"/>
        </w:rPr>
        <w:t xml:space="preserve"> </w:t>
      </w:r>
      <w:r>
        <w:t>суперпозиции электрических полей. Линии напряжённости электрического</w:t>
      </w:r>
      <w:r>
        <w:rPr>
          <w:spacing w:val="1"/>
        </w:rPr>
        <w:t xml:space="preserve"> </w:t>
      </w:r>
      <w:r>
        <w:t>поля.</w:t>
      </w:r>
    </w:p>
    <w:p w:rsidR="00E93295" w:rsidRDefault="00B27CBD">
      <w:pPr>
        <w:pStyle w:val="a3"/>
        <w:spacing w:line="362" w:lineRule="auto"/>
        <w:ind w:right="137"/>
      </w:pPr>
      <w:r>
        <w:t>Работа</w:t>
      </w:r>
      <w:r>
        <w:rPr>
          <w:spacing w:val="1"/>
        </w:rPr>
        <w:t xml:space="preserve"> </w:t>
      </w:r>
      <w:r>
        <w:t>сил</w:t>
      </w:r>
      <w:r>
        <w:rPr>
          <w:spacing w:val="1"/>
        </w:rPr>
        <w:t xml:space="preserve"> </w:t>
      </w:r>
      <w:r>
        <w:t>электростатического</w:t>
      </w:r>
      <w:r>
        <w:rPr>
          <w:spacing w:val="1"/>
        </w:rPr>
        <w:t xml:space="preserve"> </w:t>
      </w:r>
      <w:r>
        <w:t>поля.</w:t>
      </w:r>
      <w:r>
        <w:rPr>
          <w:spacing w:val="1"/>
        </w:rPr>
        <w:t xml:space="preserve"> </w:t>
      </w:r>
      <w:r>
        <w:t>Потенциал.</w:t>
      </w:r>
      <w:r>
        <w:rPr>
          <w:spacing w:val="1"/>
        </w:rPr>
        <w:t xml:space="preserve"> </w:t>
      </w:r>
      <w:r>
        <w:t>Разность</w:t>
      </w:r>
      <w:r>
        <w:rPr>
          <w:spacing w:val="1"/>
        </w:rPr>
        <w:t xml:space="preserve"> </w:t>
      </w:r>
      <w:r>
        <w:t>потенциалов.</w:t>
      </w:r>
      <w:r>
        <w:rPr>
          <w:spacing w:val="1"/>
        </w:rPr>
        <w:t xml:space="preserve"> </w:t>
      </w:r>
      <w:r>
        <w:t>Проводники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диэлектрики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электростатическом</w:t>
      </w:r>
      <w:r>
        <w:rPr>
          <w:spacing w:val="1"/>
        </w:rPr>
        <w:t xml:space="preserve"> </w:t>
      </w:r>
      <w:r>
        <w:t>поле.</w:t>
      </w:r>
      <w:r>
        <w:rPr>
          <w:spacing w:val="1"/>
        </w:rPr>
        <w:t xml:space="preserve"> </w:t>
      </w:r>
      <w:r>
        <w:t>Диэлектрическая</w:t>
      </w:r>
      <w:r>
        <w:rPr>
          <w:spacing w:val="2"/>
        </w:rPr>
        <w:t xml:space="preserve"> </w:t>
      </w:r>
      <w:r>
        <w:t>проницаемость.</w:t>
      </w:r>
    </w:p>
    <w:p w:rsidR="00E93295" w:rsidRDefault="00B27CBD">
      <w:pPr>
        <w:pStyle w:val="a3"/>
        <w:spacing w:line="313" w:lineRule="exact"/>
        <w:ind w:left="910" w:firstLine="0"/>
      </w:pPr>
      <w:r>
        <w:t>Электроёмкость.</w:t>
      </w:r>
      <w:r>
        <w:rPr>
          <w:spacing w:val="2"/>
        </w:rPr>
        <w:t xml:space="preserve"> </w:t>
      </w:r>
      <w:r>
        <w:t>Конденсатор.</w:t>
      </w:r>
      <w:r>
        <w:rPr>
          <w:spacing w:val="3"/>
        </w:rPr>
        <w:t xml:space="preserve"> </w:t>
      </w:r>
      <w:r>
        <w:t>Электроёмкость</w:t>
      </w:r>
      <w:r>
        <w:rPr>
          <w:spacing w:val="-1"/>
        </w:rPr>
        <w:t xml:space="preserve"> </w:t>
      </w:r>
      <w:r>
        <w:t>плоского</w:t>
      </w:r>
      <w:r>
        <w:rPr>
          <w:spacing w:val="1"/>
        </w:rPr>
        <w:t xml:space="preserve"> </w:t>
      </w:r>
      <w:r>
        <w:t>конденсатора.</w:t>
      </w:r>
    </w:p>
    <w:p w:rsidR="00E93295" w:rsidRDefault="00B27CBD">
      <w:pPr>
        <w:pStyle w:val="a3"/>
        <w:spacing w:before="162"/>
        <w:ind w:firstLine="0"/>
      </w:pPr>
      <w:r>
        <w:t>Энергия</w:t>
      </w:r>
      <w:r>
        <w:rPr>
          <w:spacing w:val="-6"/>
        </w:rPr>
        <w:t xml:space="preserve"> </w:t>
      </w:r>
      <w:r>
        <w:t>заряженного</w:t>
      </w:r>
      <w:r>
        <w:rPr>
          <w:spacing w:val="-6"/>
        </w:rPr>
        <w:t xml:space="preserve"> </w:t>
      </w:r>
      <w:r>
        <w:t>конденсатора.</w:t>
      </w:r>
    </w:p>
    <w:p w:rsidR="00E93295" w:rsidRDefault="00B27CBD">
      <w:pPr>
        <w:pStyle w:val="a3"/>
        <w:spacing w:before="158" w:line="362" w:lineRule="auto"/>
        <w:ind w:right="140"/>
      </w:pPr>
      <w:r>
        <w:t>Технические</w:t>
      </w:r>
      <w:r>
        <w:rPr>
          <w:spacing w:val="1"/>
        </w:rPr>
        <w:t xml:space="preserve"> </w:t>
      </w:r>
      <w:r>
        <w:t>устройства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практическое</w:t>
      </w:r>
      <w:r>
        <w:rPr>
          <w:spacing w:val="1"/>
        </w:rPr>
        <w:t xml:space="preserve"> </w:t>
      </w:r>
      <w:r>
        <w:t>применение:</w:t>
      </w:r>
      <w:r>
        <w:rPr>
          <w:spacing w:val="1"/>
        </w:rPr>
        <w:t xml:space="preserve"> </w:t>
      </w:r>
      <w:r>
        <w:t>электроскоп,</w:t>
      </w:r>
      <w:r>
        <w:rPr>
          <w:spacing w:val="1"/>
        </w:rPr>
        <w:t xml:space="preserve"> </w:t>
      </w:r>
      <w:r>
        <w:t>электрометр,</w:t>
      </w:r>
      <w:r>
        <w:rPr>
          <w:spacing w:val="1"/>
        </w:rPr>
        <w:t xml:space="preserve"> </w:t>
      </w:r>
      <w:r>
        <w:t>электростатическая</w:t>
      </w:r>
      <w:r>
        <w:rPr>
          <w:spacing w:val="1"/>
        </w:rPr>
        <w:t xml:space="preserve"> </w:t>
      </w:r>
      <w:r>
        <w:t>защита,</w:t>
      </w:r>
      <w:r>
        <w:rPr>
          <w:spacing w:val="1"/>
        </w:rPr>
        <w:t xml:space="preserve"> </w:t>
      </w:r>
      <w:r>
        <w:t>заземление</w:t>
      </w:r>
      <w:r>
        <w:rPr>
          <w:spacing w:val="1"/>
        </w:rPr>
        <w:t xml:space="preserve"> </w:t>
      </w:r>
      <w:r>
        <w:t>электроприборов,</w:t>
      </w:r>
      <w:r>
        <w:rPr>
          <w:spacing w:val="1"/>
        </w:rPr>
        <w:t xml:space="preserve"> </w:t>
      </w:r>
      <w:r>
        <w:t>конденсатор,</w:t>
      </w:r>
      <w:r>
        <w:rPr>
          <w:spacing w:val="2"/>
        </w:rPr>
        <w:t xml:space="preserve"> </w:t>
      </w:r>
      <w:r>
        <w:t>копировальный аппарат,</w:t>
      </w:r>
      <w:r>
        <w:rPr>
          <w:spacing w:val="3"/>
        </w:rPr>
        <w:t xml:space="preserve"> </w:t>
      </w:r>
      <w:r>
        <w:t>струйный принтер.</w:t>
      </w:r>
    </w:p>
    <w:p w:rsidR="00E93295" w:rsidRDefault="00B27CBD">
      <w:pPr>
        <w:pStyle w:val="a3"/>
        <w:spacing w:line="313" w:lineRule="exact"/>
        <w:ind w:left="910" w:firstLine="0"/>
        <w:jc w:val="left"/>
      </w:pPr>
      <w:r>
        <w:t>Демонстрации.</w:t>
      </w:r>
    </w:p>
    <w:p w:rsidR="00E93295" w:rsidRDefault="00B27CBD">
      <w:pPr>
        <w:pStyle w:val="a3"/>
        <w:spacing w:before="163" w:line="357" w:lineRule="auto"/>
        <w:ind w:left="910" w:right="1739" w:firstLine="0"/>
        <w:jc w:val="left"/>
      </w:pPr>
      <w:r>
        <w:t>Устройство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принцип</w:t>
      </w:r>
      <w:r>
        <w:rPr>
          <w:spacing w:val="-6"/>
        </w:rPr>
        <w:t xml:space="preserve"> </w:t>
      </w:r>
      <w:r>
        <w:t>действия</w:t>
      </w:r>
      <w:r>
        <w:rPr>
          <w:spacing w:val="-6"/>
        </w:rPr>
        <w:t xml:space="preserve"> </w:t>
      </w:r>
      <w:r>
        <w:t>электрометра.</w:t>
      </w:r>
      <w:r>
        <w:rPr>
          <w:spacing w:val="-67"/>
        </w:rPr>
        <w:t xml:space="preserve"> </w:t>
      </w:r>
      <w:r>
        <w:t>Взаимодействие</w:t>
      </w:r>
      <w:r>
        <w:rPr>
          <w:spacing w:val="3"/>
        </w:rPr>
        <w:t xml:space="preserve"> </w:t>
      </w:r>
      <w:r>
        <w:t>наэлектризованных</w:t>
      </w:r>
      <w:r>
        <w:rPr>
          <w:spacing w:val="-5"/>
        </w:rPr>
        <w:t xml:space="preserve"> </w:t>
      </w:r>
      <w:r>
        <w:t>тел.</w:t>
      </w:r>
    </w:p>
    <w:p w:rsidR="00E93295" w:rsidRDefault="00B27CBD">
      <w:pPr>
        <w:pStyle w:val="a3"/>
        <w:spacing w:before="5" w:line="360" w:lineRule="auto"/>
        <w:ind w:left="910" w:right="2968" w:firstLine="0"/>
        <w:jc w:val="left"/>
      </w:pPr>
      <w:r>
        <w:t>Электрическое поле заряженных тел.</w:t>
      </w:r>
      <w:r>
        <w:rPr>
          <w:spacing w:val="1"/>
        </w:rPr>
        <w:t xml:space="preserve"> </w:t>
      </w:r>
      <w:r>
        <w:t>Проводники</w:t>
      </w:r>
      <w:r>
        <w:rPr>
          <w:spacing w:val="-9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электростатическом</w:t>
      </w:r>
      <w:r>
        <w:rPr>
          <w:spacing w:val="-7"/>
        </w:rPr>
        <w:t xml:space="preserve"> </w:t>
      </w:r>
      <w:r>
        <w:t>поле.</w:t>
      </w:r>
      <w:r>
        <w:rPr>
          <w:spacing w:val="-67"/>
        </w:rPr>
        <w:t xml:space="preserve"> </w:t>
      </w:r>
      <w:r>
        <w:t>Электростатическая</w:t>
      </w:r>
      <w:r>
        <w:rPr>
          <w:spacing w:val="1"/>
        </w:rPr>
        <w:t xml:space="preserve"> </w:t>
      </w:r>
      <w:r>
        <w:t>защита.</w:t>
      </w:r>
    </w:p>
    <w:p w:rsidR="00E93295" w:rsidRDefault="00B27CBD">
      <w:pPr>
        <w:pStyle w:val="a3"/>
        <w:spacing w:before="1"/>
        <w:ind w:left="910" w:firstLine="0"/>
        <w:jc w:val="left"/>
      </w:pPr>
      <w:r>
        <w:t>Диэлектрики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электростатическом</w:t>
      </w:r>
      <w:r>
        <w:rPr>
          <w:spacing w:val="-5"/>
        </w:rPr>
        <w:t xml:space="preserve"> </w:t>
      </w:r>
      <w:r>
        <w:t>поле.</w:t>
      </w:r>
    </w:p>
    <w:p w:rsidR="00E93295" w:rsidRDefault="00B27CBD">
      <w:pPr>
        <w:pStyle w:val="a3"/>
        <w:tabs>
          <w:tab w:val="left" w:pos="2660"/>
          <w:tab w:val="left" w:pos="4794"/>
          <w:tab w:val="left" w:pos="6127"/>
          <w:tab w:val="left" w:pos="7983"/>
          <w:tab w:val="left" w:pos="8486"/>
        </w:tabs>
        <w:spacing w:before="164" w:line="357" w:lineRule="auto"/>
        <w:ind w:right="135"/>
        <w:jc w:val="left"/>
      </w:pPr>
      <w:r>
        <w:t>Зависимость</w:t>
      </w:r>
      <w:r>
        <w:tab/>
        <w:t>электроёмкости</w:t>
      </w:r>
      <w:r>
        <w:tab/>
        <w:t>плоского</w:t>
      </w:r>
      <w:r>
        <w:tab/>
        <w:t>конденсатора</w:t>
      </w:r>
      <w:r>
        <w:tab/>
        <w:t>от</w:t>
      </w:r>
      <w:r>
        <w:tab/>
      </w:r>
      <w:r>
        <w:rPr>
          <w:spacing w:val="-1"/>
        </w:rPr>
        <w:t>площади</w:t>
      </w:r>
      <w:r>
        <w:rPr>
          <w:spacing w:val="-67"/>
        </w:rPr>
        <w:t xml:space="preserve"> </w:t>
      </w:r>
      <w:r>
        <w:t>пластин, расстояния между</w:t>
      </w:r>
      <w:r>
        <w:rPr>
          <w:spacing w:val="-6"/>
        </w:rPr>
        <w:t xml:space="preserve"> </w:t>
      </w:r>
      <w:r>
        <w:t>ними</w:t>
      </w:r>
      <w:r>
        <w:rPr>
          <w:spacing w:val="-1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диэлектрической</w:t>
      </w:r>
      <w:r>
        <w:rPr>
          <w:spacing w:val="-1"/>
        </w:rPr>
        <w:t xml:space="preserve"> </w:t>
      </w:r>
      <w:r>
        <w:t>проницаемости.</w:t>
      </w:r>
    </w:p>
    <w:p w:rsidR="00E93295" w:rsidRDefault="00B27CBD">
      <w:pPr>
        <w:pStyle w:val="a3"/>
        <w:spacing w:before="5" w:line="360" w:lineRule="auto"/>
        <w:ind w:left="910" w:right="2854" w:firstLine="0"/>
        <w:jc w:val="left"/>
      </w:pPr>
      <w:r>
        <w:t>Энергия</w:t>
      </w:r>
      <w:r>
        <w:rPr>
          <w:spacing w:val="1"/>
        </w:rPr>
        <w:t xml:space="preserve"> </w:t>
      </w:r>
      <w:r>
        <w:t>заряженного конденсатора.</w:t>
      </w:r>
      <w:r>
        <w:rPr>
          <w:spacing w:val="1"/>
        </w:rPr>
        <w:t xml:space="preserve"> </w:t>
      </w:r>
      <w:r>
        <w:t>Ученический эксперимент, лабораторные работы</w:t>
      </w:r>
      <w:r>
        <w:rPr>
          <w:spacing w:val="-68"/>
        </w:rPr>
        <w:t xml:space="preserve"> </w:t>
      </w:r>
      <w:r>
        <w:t>Измерение электроёмкости</w:t>
      </w:r>
      <w:r>
        <w:rPr>
          <w:spacing w:val="-1"/>
        </w:rPr>
        <w:t xml:space="preserve"> </w:t>
      </w:r>
      <w:r>
        <w:t>конденсатора.</w:t>
      </w:r>
    </w:p>
    <w:p w:rsidR="00E93295" w:rsidRDefault="00B27CBD">
      <w:pPr>
        <w:pStyle w:val="a3"/>
        <w:tabs>
          <w:tab w:val="left" w:pos="2948"/>
          <w:tab w:val="left" w:pos="3634"/>
          <w:tab w:val="left" w:pos="4862"/>
          <w:tab w:val="left" w:pos="6885"/>
          <w:tab w:val="left" w:pos="8960"/>
        </w:tabs>
        <w:spacing w:before="1" w:line="357" w:lineRule="auto"/>
        <w:ind w:left="910" w:right="133" w:firstLine="0"/>
        <w:jc w:val="left"/>
      </w:pPr>
      <w:r>
        <w:t>Тема 2. Постоянный электрический ток. Токи в различных средах.</w:t>
      </w:r>
      <w:r>
        <w:rPr>
          <w:spacing w:val="1"/>
        </w:rPr>
        <w:t xml:space="preserve"> </w:t>
      </w:r>
      <w:r>
        <w:t>Электрический</w:t>
      </w:r>
      <w:r>
        <w:tab/>
        <w:t>ток.</w:t>
      </w:r>
      <w:r>
        <w:tab/>
        <w:t>Условия</w:t>
      </w:r>
      <w:r>
        <w:tab/>
        <w:t>существования</w:t>
      </w:r>
      <w:r>
        <w:tab/>
        <w:t>электрического</w:t>
      </w:r>
      <w:r>
        <w:tab/>
      </w:r>
      <w:r>
        <w:rPr>
          <w:spacing w:val="-1"/>
        </w:rPr>
        <w:t>тока.</w:t>
      </w:r>
    </w:p>
    <w:p w:rsidR="00E93295" w:rsidRDefault="00B27CBD">
      <w:pPr>
        <w:pStyle w:val="a3"/>
        <w:spacing w:before="6"/>
        <w:ind w:firstLine="0"/>
        <w:jc w:val="left"/>
      </w:pPr>
      <w:r>
        <w:t>Источники</w:t>
      </w:r>
      <w:r>
        <w:rPr>
          <w:spacing w:val="-6"/>
        </w:rPr>
        <w:t xml:space="preserve"> </w:t>
      </w:r>
      <w:r>
        <w:t>тока.</w:t>
      </w:r>
      <w:r>
        <w:rPr>
          <w:spacing w:val="-2"/>
        </w:rPr>
        <w:t xml:space="preserve"> </w:t>
      </w:r>
      <w:r>
        <w:t>Сила</w:t>
      </w:r>
      <w:r>
        <w:rPr>
          <w:spacing w:val="-4"/>
        </w:rPr>
        <w:t xml:space="preserve"> </w:t>
      </w:r>
      <w:r>
        <w:t>тока.</w:t>
      </w:r>
      <w:r>
        <w:rPr>
          <w:spacing w:val="-3"/>
        </w:rPr>
        <w:t xml:space="preserve"> </w:t>
      </w:r>
      <w:r>
        <w:t>Постоянный ток.</w:t>
      </w:r>
    </w:p>
    <w:p w:rsidR="00E93295" w:rsidRDefault="00B27CBD">
      <w:pPr>
        <w:pStyle w:val="a3"/>
        <w:spacing w:before="163"/>
        <w:ind w:left="910" w:firstLine="0"/>
        <w:jc w:val="left"/>
      </w:pPr>
      <w:r>
        <w:t>Напряжение.</w:t>
      </w:r>
      <w:r>
        <w:rPr>
          <w:spacing w:val="-2"/>
        </w:rPr>
        <w:t xml:space="preserve"> </w:t>
      </w:r>
      <w:r>
        <w:t>Закон</w:t>
      </w:r>
      <w:r>
        <w:rPr>
          <w:spacing w:val="-5"/>
        </w:rPr>
        <w:t xml:space="preserve"> </w:t>
      </w:r>
      <w:r>
        <w:t>Ома</w:t>
      </w:r>
      <w:r>
        <w:rPr>
          <w:spacing w:val="-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участка</w:t>
      </w:r>
      <w:r>
        <w:rPr>
          <w:spacing w:val="-3"/>
        </w:rPr>
        <w:t xml:space="preserve"> </w:t>
      </w:r>
      <w:r>
        <w:t>цепи.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tabs>
          <w:tab w:val="left" w:pos="2914"/>
          <w:tab w:val="left" w:pos="4995"/>
          <w:tab w:val="left" w:pos="6367"/>
          <w:tab w:val="left" w:pos="8376"/>
        </w:tabs>
        <w:spacing w:before="67"/>
        <w:ind w:left="910" w:firstLine="0"/>
        <w:jc w:val="left"/>
      </w:pPr>
      <w:r>
        <w:lastRenderedPageBreak/>
        <w:t>Электрическое</w:t>
      </w:r>
      <w:r>
        <w:tab/>
        <w:t>сопротивление.</w:t>
      </w:r>
      <w:r>
        <w:tab/>
        <w:t>Удельное</w:t>
      </w:r>
      <w:r>
        <w:tab/>
        <w:t>сопротивление</w:t>
      </w:r>
      <w:r>
        <w:tab/>
        <w:t>вещества.</w:t>
      </w:r>
    </w:p>
    <w:p w:rsidR="00E93295" w:rsidRDefault="00B27CBD">
      <w:pPr>
        <w:pStyle w:val="a3"/>
        <w:spacing w:before="163"/>
        <w:ind w:firstLine="0"/>
      </w:pPr>
      <w:r>
        <w:t>Последовательное,</w:t>
      </w:r>
      <w:r>
        <w:rPr>
          <w:spacing w:val="-8"/>
        </w:rPr>
        <w:t xml:space="preserve"> </w:t>
      </w:r>
      <w:r>
        <w:t>параллельное,</w:t>
      </w:r>
      <w:r>
        <w:rPr>
          <w:spacing w:val="-8"/>
        </w:rPr>
        <w:t xml:space="preserve"> </w:t>
      </w:r>
      <w:r>
        <w:t>смешанное</w:t>
      </w:r>
      <w:r>
        <w:rPr>
          <w:spacing w:val="-10"/>
        </w:rPr>
        <w:t xml:space="preserve"> </w:t>
      </w:r>
      <w:r>
        <w:t>соединение</w:t>
      </w:r>
      <w:r>
        <w:rPr>
          <w:spacing w:val="-9"/>
        </w:rPr>
        <w:t xml:space="preserve"> </w:t>
      </w:r>
      <w:r>
        <w:t>проводников.</w:t>
      </w:r>
    </w:p>
    <w:p w:rsidR="00E93295" w:rsidRDefault="00B27CBD">
      <w:pPr>
        <w:pStyle w:val="a3"/>
        <w:tabs>
          <w:tab w:val="left" w:pos="2027"/>
          <w:tab w:val="left" w:pos="4185"/>
          <w:tab w:val="left" w:pos="5096"/>
          <w:tab w:val="left" w:pos="6099"/>
          <w:tab w:val="left" w:pos="8289"/>
        </w:tabs>
        <w:spacing w:before="158" w:line="362" w:lineRule="auto"/>
        <w:ind w:right="128"/>
        <w:jc w:val="left"/>
      </w:pPr>
      <w:r>
        <w:t>Работа</w:t>
      </w:r>
      <w:r>
        <w:tab/>
        <w:t>электрического</w:t>
      </w:r>
      <w:r>
        <w:tab/>
        <w:t>тока.</w:t>
      </w:r>
      <w:r>
        <w:tab/>
        <w:t>Закон</w:t>
      </w:r>
      <w:r>
        <w:tab/>
      </w:r>
      <w:proofErr w:type="gramStart"/>
      <w:r>
        <w:t>Джоуля–Ленца</w:t>
      </w:r>
      <w:proofErr w:type="gramEnd"/>
      <w:r>
        <w:t>.</w:t>
      </w:r>
      <w:r>
        <w:tab/>
      </w:r>
      <w:r>
        <w:rPr>
          <w:spacing w:val="-1"/>
        </w:rPr>
        <w:t>Мощность</w:t>
      </w:r>
      <w:r>
        <w:rPr>
          <w:spacing w:val="-67"/>
        </w:rPr>
        <w:t xml:space="preserve"> </w:t>
      </w:r>
      <w:r>
        <w:t>электрического тока.</w:t>
      </w:r>
    </w:p>
    <w:p w:rsidR="00E93295" w:rsidRDefault="00B27CBD">
      <w:pPr>
        <w:pStyle w:val="a3"/>
        <w:spacing w:line="357" w:lineRule="auto"/>
        <w:ind w:right="135"/>
        <w:jc w:val="right"/>
      </w:pPr>
      <w:r>
        <w:t>Электродвижущая</w:t>
      </w:r>
      <w:r>
        <w:rPr>
          <w:spacing w:val="52"/>
        </w:rPr>
        <w:t xml:space="preserve"> </w:t>
      </w:r>
      <w:r>
        <w:t>сила</w:t>
      </w:r>
      <w:r>
        <w:rPr>
          <w:spacing w:val="52"/>
        </w:rPr>
        <w:t xml:space="preserve"> </w:t>
      </w:r>
      <w:r>
        <w:t>и</w:t>
      </w:r>
      <w:r>
        <w:rPr>
          <w:spacing w:val="51"/>
        </w:rPr>
        <w:t xml:space="preserve"> </w:t>
      </w:r>
      <w:r>
        <w:t>внутреннее</w:t>
      </w:r>
      <w:r>
        <w:rPr>
          <w:spacing w:val="53"/>
        </w:rPr>
        <w:t xml:space="preserve"> </w:t>
      </w:r>
      <w:r>
        <w:t>сопротивление</w:t>
      </w:r>
      <w:r>
        <w:rPr>
          <w:spacing w:val="51"/>
        </w:rPr>
        <w:t xml:space="preserve"> </w:t>
      </w:r>
      <w:r>
        <w:t>источника</w:t>
      </w:r>
      <w:r>
        <w:rPr>
          <w:spacing w:val="52"/>
        </w:rPr>
        <w:t xml:space="preserve"> </w:t>
      </w:r>
      <w:r>
        <w:t>тока.</w:t>
      </w:r>
      <w:r>
        <w:rPr>
          <w:spacing w:val="-67"/>
        </w:rPr>
        <w:t xml:space="preserve"> </w:t>
      </w:r>
      <w:r>
        <w:t>Закон</w:t>
      </w:r>
      <w:r>
        <w:rPr>
          <w:spacing w:val="-6"/>
        </w:rPr>
        <w:t xml:space="preserve"> </w:t>
      </w:r>
      <w:r>
        <w:t>Ома</w:t>
      </w:r>
      <w:r>
        <w:rPr>
          <w:spacing w:val="-4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полной</w:t>
      </w:r>
      <w:r>
        <w:rPr>
          <w:spacing w:val="-5"/>
        </w:rPr>
        <w:t xml:space="preserve"> </w:t>
      </w:r>
      <w:r>
        <w:t>(замкнутой)</w:t>
      </w:r>
      <w:r>
        <w:rPr>
          <w:spacing w:val="-7"/>
        </w:rPr>
        <w:t xml:space="preserve"> </w:t>
      </w:r>
      <w:r>
        <w:t>электрической</w:t>
      </w:r>
      <w:r>
        <w:rPr>
          <w:spacing w:val="-5"/>
        </w:rPr>
        <w:t xml:space="preserve"> </w:t>
      </w:r>
      <w:r>
        <w:t>цепи.</w:t>
      </w:r>
      <w:r>
        <w:rPr>
          <w:spacing w:val="-3"/>
        </w:rPr>
        <w:t xml:space="preserve"> </w:t>
      </w:r>
      <w:r>
        <w:t>Короткое</w:t>
      </w:r>
      <w:r>
        <w:rPr>
          <w:spacing w:val="-5"/>
        </w:rPr>
        <w:t xml:space="preserve"> </w:t>
      </w:r>
      <w:r>
        <w:t>замыкание.</w:t>
      </w:r>
    </w:p>
    <w:p w:rsidR="00E93295" w:rsidRDefault="00B27CBD">
      <w:pPr>
        <w:pStyle w:val="a3"/>
        <w:tabs>
          <w:tab w:val="left" w:pos="2881"/>
          <w:tab w:val="left" w:pos="5006"/>
          <w:tab w:val="left" w:pos="6425"/>
          <w:tab w:val="left" w:pos="8032"/>
        </w:tabs>
        <w:spacing w:before="4" w:line="362" w:lineRule="auto"/>
        <w:ind w:right="135"/>
        <w:jc w:val="left"/>
      </w:pPr>
      <w:r>
        <w:t>Электронная</w:t>
      </w:r>
      <w:r>
        <w:tab/>
        <w:t>проводимость</w:t>
      </w:r>
      <w:r>
        <w:tab/>
        <w:t>твёрдых</w:t>
      </w:r>
      <w:r>
        <w:tab/>
        <w:t>металлов.</w:t>
      </w:r>
      <w:r>
        <w:tab/>
        <w:t>Зависимость</w:t>
      </w:r>
      <w:r>
        <w:rPr>
          <w:spacing w:val="-67"/>
        </w:rPr>
        <w:t xml:space="preserve"> </w:t>
      </w:r>
      <w:r>
        <w:t>сопротивления металлов</w:t>
      </w:r>
      <w:r>
        <w:rPr>
          <w:spacing w:val="-1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температуры.</w:t>
      </w:r>
      <w:r>
        <w:rPr>
          <w:spacing w:val="2"/>
        </w:rPr>
        <w:t xml:space="preserve"> </w:t>
      </w:r>
      <w:r>
        <w:t>Сверхпроводимость.</w:t>
      </w:r>
    </w:p>
    <w:p w:rsidR="00E93295" w:rsidRDefault="00B27CBD">
      <w:pPr>
        <w:pStyle w:val="a3"/>
        <w:spacing w:line="314" w:lineRule="exact"/>
        <w:ind w:left="910" w:firstLine="0"/>
        <w:jc w:val="left"/>
      </w:pPr>
      <w:r>
        <w:t>Электрический</w:t>
      </w:r>
      <w:r>
        <w:rPr>
          <w:spacing w:val="-5"/>
        </w:rPr>
        <w:t xml:space="preserve"> </w:t>
      </w:r>
      <w:r>
        <w:t>ток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вакууме.</w:t>
      </w:r>
      <w:r>
        <w:rPr>
          <w:spacing w:val="-2"/>
        </w:rPr>
        <w:t xml:space="preserve"> </w:t>
      </w:r>
      <w:r>
        <w:t>Свойства</w:t>
      </w:r>
      <w:r>
        <w:rPr>
          <w:spacing w:val="-3"/>
        </w:rPr>
        <w:t xml:space="preserve"> </w:t>
      </w:r>
      <w:r>
        <w:t>электронных</w:t>
      </w:r>
      <w:r>
        <w:rPr>
          <w:spacing w:val="-8"/>
        </w:rPr>
        <w:t xml:space="preserve"> </w:t>
      </w:r>
      <w:r>
        <w:t>пучков.</w:t>
      </w:r>
    </w:p>
    <w:p w:rsidR="00E93295" w:rsidRDefault="00B27CBD">
      <w:pPr>
        <w:pStyle w:val="a3"/>
        <w:tabs>
          <w:tab w:val="left" w:pos="3501"/>
          <w:tab w:val="left" w:pos="5500"/>
          <w:tab w:val="left" w:pos="6124"/>
          <w:tab w:val="left" w:pos="7864"/>
        </w:tabs>
        <w:spacing w:before="163" w:line="357" w:lineRule="auto"/>
        <w:ind w:right="136"/>
        <w:jc w:val="left"/>
      </w:pPr>
      <w:r>
        <w:t>Полупроводники.</w:t>
      </w:r>
      <w:r>
        <w:tab/>
        <w:t>Собственная</w:t>
      </w:r>
      <w:r>
        <w:tab/>
        <w:t>и</w:t>
      </w:r>
      <w:r>
        <w:tab/>
        <w:t>примесная</w:t>
      </w:r>
      <w:r>
        <w:tab/>
      </w:r>
      <w:r>
        <w:rPr>
          <w:spacing w:val="-1"/>
        </w:rPr>
        <w:t>проводимость</w:t>
      </w:r>
      <w:r>
        <w:rPr>
          <w:spacing w:val="-67"/>
        </w:rPr>
        <w:t xml:space="preserve"> </w:t>
      </w:r>
      <w:r>
        <w:t>полупроводников.</w:t>
      </w:r>
      <w:r>
        <w:rPr>
          <w:spacing w:val="-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p–n-перехода.</w:t>
      </w:r>
      <w:r>
        <w:rPr>
          <w:spacing w:val="-1"/>
        </w:rPr>
        <w:t xml:space="preserve"> </w:t>
      </w:r>
      <w:r>
        <w:t>Полупроводниковые</w:t>
      </w:r>
      <w:r>
        <w:rPr>
          <w:spacing w:val="-3"/>
        </w:rPr>
        <w:t xml:space="preserve"> </w:t>
      </w:r>
      <w:r>
        <w:t>приборы.</w:t>
      </w:r>
    </w:p>
    <w:p w:rsidR="00E93295" w:rsidRDefault="00B27CBD">
      <w:pPr>
        <w:pStyle w:val="a3"/>
        <w:tabs>
          <w:tab w:val="left" w:pos="3077"/>
          <w:tab w:val="left" w:pos="3821"/>
          <w:tab w:val="left" w:pos="4301"/>
          <w:tab w:val="left" w:pos="5841"/>
          <w:tab w:val="left" w:pos="6340"/>
          <w:tab w:val="left" w:pos="7879"/>
        </w:tabs>
        <w:spacing w:before="6"/>
        <w:ind w:left="910" w:firstLine="0"/>
        <w:jc w:val="left"/>
      </w:pPr>
      <w:r>
        <w:t>Электрический</w:t>
      </w:r>
      <w:r>
        <w:tab/>
        <w:t>ток</w:t>
      </w:r>
      <w:r>
        <w:tab/>
        <w:t>в</w:t>
      </w:r>
      <w:r>
        <w:tab/>
        <w:t>растворах</w:t>
      </w:r>
      <w:r>
        <w:tab/>
        <w:t>и</w:t>
      </w:r>
      <w:r>
        <w:tab/>
        <w:t>расплавах</w:t>
      </w:r>
      <w:r>
        <w:tab/>
        <w:t>электролитов.</w:t>
      </w:r>
    </w:p>
    <w:p w:rsidR="00E93295" w:rsidRDefault="00B27CBD">
      <w:pPr>
        <w:pStyle w:val="a3"/>
        <w:spacing w:before="162"/>
        <w:ind w:firstLine="0"/>
      </w:pPr>
      <w:r>
        <w:t>Электролитическая</w:t>
      </w:r>
      <w:r>
        <w:rPr>
          <w:spacing w:val="-7"/>
        </w:rPr>
        <w:t xml:space="preserve"> </w:t>
      </w:r>
      <w:r>
        <w:t>диссоциация.</w:t>
      </w:r>
      <w:r>
        <w:rPr>
          <w:spacing w:val="-7"/>
        </w:rPr>
        <w:t xml:space="preserve"> </w:t>
      </w:r>
      <w:r>
        <w:t>Электролиз.</w:t>
      </w:r>
    </w:p>
    <w:p w:rsidR="00E93295" w:rsidRDefault="00B27CBD">
      <w:pPr>
        <w:pStyle w:val="a3"/>
        <w:spacing w:before="159" w:line="362" w:lineRule="auto"/>
        <w:ind w:right="140"/>
      </w:pPr>
      <w:r>
        <w:t>Электрический</w:t>
      </w:r>
      <w:r>
        <w:rPr>
          <w:spacing w:val="1"/>
        </w:rPr>
        <w:t xml:space="preserve"> </w:t>
      </w:r>
      <w:r>
        <w:t>ток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газах.</w:t>
      </w:r>
      <w:r>
        <w:rPr>
          <w:spacing w:val="1"/>
        </w:rPr>
        <w:t xml:space="preserve"> </w:t>
      </w:r>
      <w:r>
        <w:t>Самостоятельный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несамостоятельный</w:t>
      </w:r>
      <w:r>
        <w:rPr>
          <w:spacing w:val="1"/>
        </w:rPr>
        <w:t xml:space="preserve"> </w:t>
      </w:r>
      <w:r>
        <w:t>разряд.</w:t>
      </w:r>
      <w:r>
        <w:rPr>
          <w:spacing w:val="3"/>
        </w:rPr>
        <w:t xml:space="preserve"> </w:t>
      </w:r>
      <w:r>
        <w:t>Молния.</w:t>
      </w:r>
      <w:r>
        <w:rPr>
          <w:spacing w:val="-1"/>
        </w:rPr>
        <w:t xml:space="preserve"> </w:t>
      </w:r>
      <w:r>
        <w:t>Плазма.</w:t>
      </w:r>
    </w:p>
    <w:p w:rsidR="00E93295" w:rsidRDefault="00B27CBD">
      <w:pPr>
        <w:pStyle w:val="a3"/>
        <w:spacing w:line="360" w:lineRule="auto"/>
        <w:ind w:right="135"/>
      </w:pPr>
      <w:proofErr w:type="gramStart"/>
      <w:r>
        <w:t>Технические</w:t>
      </w:r>
      <w:r>
        <w:rPr>
          <w:spacing w:val="1"/>
        </w:rPr>
        <w:t xml:space="preserve"> </w:t>
      </w:r>
      <w:r>
        <w:t>устройства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практическое</w:t>
      </w:r>
      <w:r>
        <w:rPr>
          <w:spacing w:val="1"/>
        </w:rPr>
        <w:t xml:space="preserve"> </w:t>
      </w:r>
      <w:r>
        <w:t>применение:</w:t>
      </w:r>
      <w:r>
        <w:rPr>
          <w:spacing w:val="1"/>
        </w:rPr>
        <w:t xml:space="preserve"> </w:t>
      </w:r>
      <w:r>
        <w:t>амперметр,</w:t>
      </w:r>
      <w:r>
        <w:rPr>
          <w:spacing w:val="1"/>
        </w:rPr>
        <w:t xml:space="preserve"> </w:t>
      </w:r>
      <w:r>
        <w:t>вольтметр,</w:t>
      </w:r>
      <w:r>
        <w:rPr>
          <w:spacing w:val="1"/>
        </w:rPr>
        <w:t xml:space="preserve"> </w:t>
      </w:r>
      <w:r>
        <w:t>реостат,</w:t>
      </w:r>
      <w:r>
        <w:rPr>
          <w:spacing w:val="1"/>
        </w:rPr>
        <w:t xml:space="preserve"> </w:t>
      </w:r>
      <w:r>
        <w:t>источники</w:t>
      </w:r>
      <w:r>
        <w:rPr>
          <w:spacing w:val="1"/>
        </w:rPr>
        <w:t xml:space="preserve"> </w:t>
      </w:r>
      <w:r>
        <w:t>тока,</w:t>
      </w:r>
      <w:r>
        <w:rPr>
          <w:spacing w:val="1"/>
        </w:rPr>
        <w:t xml:space="preserve"> </w:t>
      </w:r>
      <w:r>
        <w:t>электронагревательные</w:t>
      </w:r>
      <w:r>
        <w:rPr>
          <w:spacing w:val="1"/>
        </w:rPr>
        <w:t xml:space="preserve"> </w:t>
      </w:r>
      <w:r>
        <w:t>приборы,</w:t>
      </w:r>
      <w:r>
        <w:rPr>
          <w:spacing w:val="1"/>
        </w:rPr>
        <w:t xml:space="preserve"> </w:t>
      </w:r>
      <w:r>
        <w:t>электроосветительные приборы, термометр сопротивления, вакуумный диод,</w:t>
      </w:r>
      <w:r>
        <w:rPr>
          <w:spacing w:val="1"/>
        </w:rPr>
        <w:t xml:space="preserve"> </w:t>
      </w:r>
      <w:r>
        <w:t>термисторы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фоторезисторы,</w:t>
      </w:r>
      <w:r>
        <w:rPr>
          <w:spacing w:val="1"/>
        </w:rPr>
        <w:t xml:space="preserve"> </w:t>
      </w:r>
      <w:r>
        <w:t>полупроводниковый</w:t>
      </w:r>
      <w:r>
        <w:rPr>
          <w:spacing w:val="-2"/>
        </w:rPr>
        <w:t xml:space="preserve"> </w:t>
      </w:r>
      <w:r>
        <w:t>диод,</w:t>
      </w:r>
      <w:r>
        <w:rPr>
          <w:spacing w:val="2"/>
        </w:rPr>
        <w:t xml:space="preserve"> </w:t>
      </w:r>
      <w:r>
        <w:t>гальваника.</w:t>
      </w:r>
      <w:proofErr w:type="gramEnd"/>
    </w:p>
    <w:p w:rsidR="00E93295" w:rsidRDefault="00B27CBD">
      <w:pPr>
        <w:pStyle w:val="a3"/>
        <w:ind w:left="910" w:firstLine="0"/>
        <w:jc w:val="left"/>
      </w:pPr>
      <w:r>
        <w:t>Демонстрации.</w:t>
      </w:r>
    </w:p>
    <w:p w:rsidR="00E93295" w:rsidRDefault="00B27CBD">
      <w:pPr>
        <w:pStyle w:val="a3"/>
        <w:spacing w:before="159"/>
        <w:ind w:left="910" w:firstLine="0"/>
        <w:jc w:val="left"/>
      </w:pPr>
      <w:r>
        <w:t>Измерение</w:t>
      </w:r>
      <w:r>
        <w:rPr>
          <w:spacing w:val="-4"/>
        </w:rPr>
        <w:t xml:space="preserve"> </w:t>
      </w:r>
      <w:r>
        <w:t>силы</w:t>
      </w:r>
      <w:r>
        <w:rPr>
          <w:spacing w:val="-4"/>
        </w:rPr>
        <w:t xml:space="preserve"> </w:t>
      </w:r>
      <w:r>
        <w:t>тока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напряжения.</w:t>
      </w:r>
    </w:p>
    <w:p w:rsidR="00E93295" w:rsidRDefault="00B27CBD">
      <w:pPr>
        <w:pStyle w:val="a3"/>
        <w:spacing w:before="158" w:line="362" w:lineRule="auto"/>
        <w:jc w:val="left"/>
      </w:pPr>
      <w:r>
        <w:t>Зависимость</w:t>
      </w:r>
      <w:r>
        <w:rPr>
          <w:spacing w:val="1"/>
        </w:rPr>
        <w:t xml:space="preserve"> </w:t>
      </w:r>
      <w:r>
        <w:t>сопротивления</w:t>
      </w:r>
      <w:r>
        <w:rPr>
          <w:spacing w:val="1"/>
        </w:rPr>
        <w:t xml:space="preserve"> </w:t>
      </w:r>
      <w:r>
        <w:t>цилиндрических</w:t>
      </w:r>
      <w:r>
        <w:rPr>
          <w:spacing w:val="1"/>
        </w:rPr>
        <w:t xml:space="preserve"> </w:t>
      </w:r>
      <w:r>
        <w:t>проводников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длины,</w:t>
      </w:r>
      <w:r>
        <w:rPr>
          <w:spacing w:val="-67"/>
        </w:rPr>
        <w:t xml:space="preserve"> </w:t>
      </w:r>
      <w:r>
        <w:t>площади поперечного сечения</w:t>
      </w:r>
      <w:r>
        <w:rPr>
          <w:spacing w:val="2"/>
        </w:rPr>
        <w:t xml:space="preserve"> </w:t>
      </w:r>
      <w:r>
        <w:t>и материала.</w:t>
      </w:r>
    </w:p>
    <w:p w:rsidR="00E93295" w:rsidRDefault="00B27CBD">
      <w:pPr>
        <w:pStyle w:val="a3"/>
        <w:spacing w:line="314" w:lineRule="exact"/>
        <w:ind w:left="910" w:firstLine="0"/>
        <w:jc w:val="left"/>
      </w:pPr>
      <w:r>
        <w:t>Смешанное</w:t>
      </w:r>
      <w:r>
        <w:rPr>
          <w:spacing w:val="-15"/>
        </w:rPr>
        <w:t xml:space="preserve"> </w:t>
      </w:r>
      <w:r>
        <w:t>соединение</w:t>
      </w:r>
      <w:r>
        <w:rPr>
          <w:spacing w:val="-15"/>
        </w:rPr>
        <w:t xml:space="preserve"> </w:t>
      </w:r>
      <w:r>
        <w:t>проводников.</w:t>
      </w:r>
    </w:p>
    <w:p w:rsidR="00E93295" w:rsidRDefault="00B27CBD">
      <w:pPr>
        <w:pStyle w:val="a3"/>
        <w:tabs>
          <w:tab w:val="left" w:pos="2066"/>
          <w:tab w:val="left" w:pos="3562"/>
          <w:tab w:val="left" w:pos="5979"/>
          <w:tab w:val="left" w:pos="6895"/>
          <w:tab w:val="left" w:pos="8267"/>
        </w:tabs>
        <w:spacing w:before="163" w:line="362" w:lineRule="auto"/>
        <w:ind w:right="134"/>
        <w:jc w:val="left"/>
      </w:pPr>
      <w:r>
        <w:t>Прямое</w:t>
      </w:r>
      <w:r>
        <w:tab/>
        <w:t>измерение</w:t>
      </w:r>
      <w:r>
        <w:tab/>
        <w:t>электродвижущей</w:t>
      </w:r>
      <w:r>
        <w:tab/>
        <w:t>силы.</w:t>
      </w:r>
      <w:r>
        <w:tab/>
        <w:t>Короткое</w:t>
      </w:r>
      <w:r>
        <w:tab/>
      </w:r>
      <w:r>
        <w:rPr>
          <w:spacing w:val="-1"/>
        </w:rPr>
        <w:t>замыкание</w:t>
      </w:r>
      <w:r>
        <w:rPr>
          <w:spacing w:val="-67"/>
        </w:rPr>
        <w:t xml:space="preserve"> </w:t>
      </w:r>
      <w:r>
        <w:t>гальванического</w:t>
      </w:r>
      <w:r>
        <w:rPr>
          <w:spacing w:val="-1"/>
        </w:rPr>
        <w:t xml:space="preserve"> </w:t>
      </w:r>
      <w:r>
        <w:t>элемента и</w:t>
      </w:r>
      <w:r>
        <w:rPr>
          <w:spacing w:val="-1"/>
        </w:rPr>
        <w:t xml:space="preserve"> </w:t>
      </w:r>
      <w:r>
        <w:t>оценка внутреннего сопротивления.</w:t>
      </w:r>
    </w:p>
    <w:p w:rsidR="00E93295" w:rsidRDefault="00B27CBD">
      <w:pPr>
        <w:pStyle w:val="a3"/>
        <w:spacing w:line="362" w:lineRule="auto"/>
        <w:ind w:left="910" w:right="2191" w:firstLine="0"/>
        <w:jc w:val="left"/>
      </w:pPr>
      <w:r>
        <w:t>Зависимость сопротивления металлов от температуры.</w:t>
      </w:r>
      <w:r>
        <w:rPr>
          <w:spacing w:val="-67"/>
        </w:rPr>
        <w:t xml:space="preserve"> </w:t>
      </w:r>
      <w:r>
        <w:t>Проводимость</w:t>
      </w:r>
      <w:r>
        <w:rPr>
          <w:spacing w:val="-2"/>
        </w:rPr>
        <w:t xml:space="preserve"> </w:t>
      </w:r>
      <w:r>
        <w:t>электролитов.</w:t>
      </w:r>
    </w:p>
    <w:p w:rsidR="00E93295" w:rsidRDefault="00B27CBD">
      <w:pPr>
        <w:pStyle w:val="a3"/>
        <w:spacing w:line="320" w:lineRule="exact"/>
        <w:ind w:left="910" w:firstLine="0"/>
        <w:jc w:val="left"/>
      </w:pPr>
      <w:r>
        <w:t>Искровой</w:t>
      </w:r>
      <w:r>
        <w:rPr>
          <w:spacing w:val="-5"/>
        </w:rPr>
        <w:t xml:space="preserve"> </w:t>
      </w:r>
      <w:r>
        <w:t>разряд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проводимость</w:t>
      </w:r>
      <w:r>
        <w:rPr>
          <w:spacing w:val="-2"/>
        </w:rPr>
        <w:t xml:space="preserve"> </w:t>
      </w:r>
      <w:r>
        <w:t>воздуха.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left="910" w:right="2841" w:firstLine="0"/>
        <w:jc w:val="left"/>
      </w:pPr>
      <w:r>
        <w:lastRenderedPageBreak/>
        <w:t>Односторонняя проводимость диода.</w:t>
      </w:r>
      <w:r>
        <w:rPr>
          <w:spacing w:val="1"/>
        </w:rPr>
        <w:t xml:space="preserve"> </w:t>
      </w:r>
      <w:r>
        <w:t>Ученический эксперимент, лабораторные работы</w:t>
      </w:r>
      <w:r>
        <w:rPr>
          <w:spacing w:val="-68"/>
        </w:rPr>
        <w:t xml:space="preserve"> </w:t>
      </w:r>
      <w:r>
        <w:t>Изучение</w:t>
      </w:r>
      <w:r>
        <w:rPr>
          <w:spacing w:val="-3"/>
        </w:rPr>
        <w:t xml:space="preserve"> </w:t>
      </w:r>
      <w:r>
        <w:t>смешанного</w:t>
      </w:r>
      <w:r>
        <w:rPr>
          <w:spacing w:val="-3"/>
        </w:rPr>
        <w:t xml:space="preserve"> </w:t>
      </w:r>
      <w:r>
        <w:t>соединения</w:t>
      </w:r>
      <w:r>
        <w:rPr>
          <w:spacing w:val="-2"/>
        </w:rPr>
        <w:t xml:space="preserve"> </w:t>
      </w:r>
      <w:r>
        <w:t>резисторов.</w:t>
      </w:r>
    </w:p>
    <w:p w:rsidR="00E93295" w:rsidRDefault="00B27CBD">
      <w:pPr>
        <w:pStyle w:val="a3"/>
        <w:spacing w:before="2" w:line="362" w:lineRule="auto"/>
        <w:ind w:right="121"/>
        <w:jc w:val="left"/>
      </w:pPr>
      <w:r>
        <w:t>Измерение</w:t>
      </w:r>
      <w:r>
        <w:rPr>
          <w:spacing w:val="37"/>
        </w:rPr>
        <w:t xml:space="preserve"> </w:t>
      </w:r>
      <w:r>
        <w:t>электродвижущей</w:t>
      </w:r>
      <w:r>
        <w:rPr>
          <w:spacing w:val="36"/>
        </w:rPr>
        <w:t xml:space="preserve"> </w:t>
      </w:r>
      <w:r>
        <w:t>силы</w:t>
      </w:r>
      <w:r>
        <w:rPr>
          <w:spacing w:val="38"/>
        </w:rPr>
        <w:t xml:space="preserve"> </w:t>
      </w:r>
      <w:r>
        <w:t>источника</w:t>
      </w:r>
      <w:r>
        <w:rPr>
          <w:spacing w:val="37"/>
        </w:rPr>
        <w:t xml:space="preserve"> </w:t>
      </w:r>
      <w:r>
        <w:t>тока</w:t>
      </w:r>
      <w:r>
        <w:rPr>
          <w:spacing w:val="37"/>
        </w:rPr>
        <w:t xml:space="preserve"> </w:t>
      </w:r>
      <w:r>
        <w:t>и</w:t>
      </w:r>
      <w:r>
        <w:rPr>
          <w:spacing w:val="37"/>
        </w:rPr>
        <w:t xml:space="preserve"> </w:t>
      </w:r>
      <w:r>
        <w:t>его</w:t>
      </w:r>
      <w:r>
        <w:rPr>
          <w:spacing w:val="48"/>
        </w:rPr>
        <w:t xml:space="preserve"> </w:t>
      </w:r>
      <w:r>
        <w:t>внутреннего</w:t>
      </w:r>
      <w:r>
        <w:rPr>
          <w:spacing w:val="-67"/>
        </w:rPr>
        <w:t xml:space="preserve"> </w:t>
      </w:r>
      <w:r>
        <w:t>сопротивления.</w:t>
      </w:r>
    </w:p>
    <w:p w:rsidR="00E93295" w:rsidRDefault="00B27CBD">
      <w:pPr>
        <w:pStyle w:val="a3"/>
        <w:spacing w:line="362" w:lineRule="auto"/>
        <w:ind w:left="910" w:right="5680" w:firstLine="0"/>
        <w:jc w:val="left"/>
      </w:pPr>
      <w:r>
        <w:t>Наблюдение</w:t>
      </w:r>
      <w:r>
        <w:rPr>
          <w:spacing w:val="-16"/>
        </w:rPr>
        <w:t xml:space="preserve"> </w:t>
      </w:r>
      <w:r>
        <w:t>электролиза.</w:t>
      </w:r>
      <w:r>
        <w:rPr>
          <w:spacing w:val="-67"/>
        </w:rPr>
        <w:t xml:space="preserve"> </w:t>
      </w:r>
      <w:r>
        <w:t>Межпредметные</w:t>
      </w:r>
      <w:r>
        <w:rPr>
          <w:spacing w:val="-2"/>
        </w:rPr>
        <w:t xml:space="preserve"> </w:t>
      </w:r>
      <w:r>
        <w:t>связи.</w:t>
      </w:r>
    </w:p>
    <w:p w:rsidR="00E93295" w:rsidRDefault="00B27CBD">
      <w:pPr>
        <w:pStyle w:val="a3"/>
        <w:spacing w:line="360" w:lineRule="auto"/>
        <w:ind w:right="137"/>
      </w:pPr>
      <w:r>
        <w:t>Изучение курса физики базового уровня в 10 классе осуществляется 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содержательных</w:t>
      </w:r>
      <w:r>
        <w:rPr>
          <w:spacing w:val="1"/>
        </w:rPr>
        <w:t xml:space="preserve"> </w:t>
      </w:r>
      <w:r>
        <w:t>межпредметных</w:t>
      </w:r>
      <w:r>
        <w:rPr>
          <w:spacing w:val="1"/>
        </w:rPr>
        <w:t xml:space="preserve"> </w:t>
      </w:r>
      <w:r>
        <w:t>связей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курсами</w:t>
      </w:r>
      <w:r>
        <w:rPr>
          <w:spacing w:val="1"/>
        </w:rPr>
        <w:t xml:space="preserve"> </w:t>
      </w:r>
      <w:r>
        <w:t>математики,</w:t>
      </w:r>
      <w:r>
        <w:rPr>
          <w:spacing w:val="1"/>
        </w:rPr>
        <w:t xml:space="preserve"> </w:t>
      </w:r>
      <w:r>
        <w:t>биологии,</w:t>
      </w:r>
      <w:r>
        <w:rPr>
          <w:spacing w:val="2"/>
        </w:rPr>
        <w:t xml:space="preserve"> </w:t>
      </w:r>
      <w:r>
        <w:t>химии,</w:t>
      </w:r>
      <w:r>
        <w:rPr>
          <w:spacing w:val="2"/>
        </w:rPr>
        <w:t xml:space="preserve"> </w:t>
      </w:r>
      <w:r>
        <w:t>географии и</w:t>
      </w:r>
      <w:r>
        <w:rPr>
          <w:spacing w:val="1"/>
        </w:rPr>
        <w:t xml:space="preserve"> </w:t>
      </w:r>
      <w:r>
        <w:t>технологии.</w:t>
      </w:r>
    </w:p>
    <w:p w:rsidR="00E93295" w:rsidRDefault="00B27CBD">
      <w:pPr>
        <w:pStyle w:val="a3"/>
        <w:spacing w:line="362" w:lineRule="auto"/>
        <w:ind w:right="135"/>
      </w:pPr>
      <w:proofErr w:type="gramStart"/>
      <w:r>
        <w:t>Межпредметные</w:t>
      </w:r>
      <w:r>
        <w:rPr>
          <w:spacing w:val="1"/>
        </w:rPr>
        <w:t xml:space="preserve"> </w:t>
      </w:r>
      <w:r>
        <w:t>понятия,</w:t>
      </w:r>
      <w:r>
        <w:rPr>
          <w:spacing w:val="1"/>
        </w:rPr>
        <w:t xml:space="preserve"> </w:t>
      </w:r>
      <w:r>
        <w:t>связанные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изучением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научного</w:t>
      </w:r>
      <w:r>
        <w:rPr>
          <w:spacing w:val="-67"/>
        </w:rPr>
        <w:t xml:space="preserve"> </w:t>
      </w:r>
      <w:r>
        <w:t>познания:</w:t>
      </w:r>
      <w:r>
        <w:rPr>
          <w:spacing w:val="1"/>
        </w:rPr>
        <w:t xml:space="preserve"> </w:t>
      </w:r>
      <w:r>
        <w:t>явление,</w:t>
      </w:r>
      <w:r>
        <w:rPr>
          <w:spacing w:val="1"/>
        </w:rPr>
        <w:t xml:space="preserve"> </w:t>
      </w:r>
      <w:r>
        <w:t>научный</w:t>
      </w:r>
      <w:r>
        <w:rPr>
          <w:spacing w:val="1"/>
        </w:rPr>
        <w:t xml:space="preserve"> </w:t>
      </w:r>
      <w:r>
        <w:t>факт,</w:t>
      </w:r>
      <w:r>
        <w:rPr>
          <w:spacing w:val="1"/>
        </w:rPr>
        <w:t xml:space="preserve"> </w:t>
      </w:r>
      <w:r>
        <w:t>гипотеза,</w:t>
      </w:r>
      <w:r>
        <w:rPr>
          <w:spacing w:val="1"/>
        </w:rPr>
        <w:t xml:space="preserve"> </w:t>
      </w:r>
      <w:r>
        <w:t>физическая</w:t>
      </w:r>
      <w:r>
        <w:rPr>
          <w:spacing w:val="1"/>
        </w:rPr>
        <w:t xml:space="preserve"> </w:t>
      </w:r>
      <w:r>
        <w:t>величина,</w:t>
      </w:r>
      <w:r>
        <w:rPr>
          <w:spacing w:val="1"/>
        </w:rPr>
        <w:t xml:space="preserve"> </w:t>
      </w:r>
      <w:r>
        <w:t>закон,</w:t>
      </w:r>
      <w:r>
        <w:rPr>
          <w:spacing w:val="1"/>
        </w:rPr>
        <w:t xml:space="preserve"> </w:t>
      </w:r>
      <w:r>
        <w:t>теория, наблюдение, эксперимент,</w:t>
      </w:r>
      <w:r>
        <w:rPr>
          <w:spacing w:val="1"/>
        </w:rPr>
        <w:t xml:space="preserve"> </w:t>
      </w:r>
      <w:r>
        <w:t>моделирование, модель, измерение.</w:t>
      </w:r>
      <w:proofErr w:type="gramEnd"/>
    </w:p>
    <w:p w:rsidR="00E93295" w:rsidRDefault="00B27CBD">
      <w:pPr>
        <w:pStyle w:val="a3"/>
        <w:spacing w:line="360" w:lineRule="auto"/>
        <w:ind w:right="136"/>
      </w:pPr>
      <w:proofErr w:type="gramStart"/>
      <w:r>
        <w:rPr>
          <w:spacing w:val="-1"/>
        </w:rPr>
        <w:t>Математика:</w:t>
      </w:r>
      <w:r>
        <w:rPr>
          <w:spacing w:val="-17"/>
        </w:rPr>
        <w:t xml:space="preserve"> </w:t>
      </w:r>
      <w:r>
        <w:rPr>
          <w:spacing w:val="-1"/>
        </w:rPr>
        <w:t>решение</w:t>
      </w:r>
      <w:r>
        <w:rPr>
          <w:spacing w:val="-13"/>
        </w:rPr>
        <w:t xml:space="preserve"> </w:t>
      </w:r>
      <w:r>
        <w:t>системы</w:t>
      </w:r>
      <w:r>
        <w:rPr>
          <w:spacing w:val="-9"/>
        </w:rPr>
        <w:t xml:space="preserve"> </w:t>
      </w:r>
      <w:r>
        <w:t>уравнений,</w:t>
      </w:r>
      <w:r>
        <w:rPr>
          <w:spacing w:val="-12"/>
        </w:rPr>
        <w:t xml:space="preserve"> </w:t>
      </w:r>
      <w:r>
        <w:t>линейная</w:t>
      </w:r>
      <w:r>
        <w:rPr>
          <w:spacing w:val="-12"/>
        </w:rPr>
        <w:t xml:space="preserve"> </w:t>
      </w:r>
      <w:r>
        <w:t>функция,</w:t>
      </w:r>
      <w:r>
        <w:rPr>
          <w:spacing w:val="-12"/>
        </w:rPr>
        <w:t xml:space="preserve"> </w:t>
      </w:r>
      <w:r>
        <w:t>парабола,</w:t>
      </w:r>
      <w:r>
        <w:rPr>
          <w:spacing w:val="-67"/>
        </w:rPr>
        <w:t xml:space="preserve"> </w:t>
      </w:r>
      <w:r>
        <w:t>гипербола,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графики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свойства,</w:t>
      </w:r>
      <w:r>
        <w:rPr>
          <w:spacing w:val="1"/>
        </w:rPr>
        <w:t xml:space="preserve"> </w:t>
      </w:r>
      <w:r>
        <w:t>тригонометрические</w:t>
      </w:r>
      <w:r>
        <w:rPr>
          <w:spacing w:val="1"/>
        </w:rPr>
        <w:t xml:space="preserve"> </w:t>
      </w:r>
      <w:r>
        <w:t>функции:</w:t>
      </w:r>
      <w:r>
        <w:rPr>
          <w:spacing w:val="1"/>
        </w:rPr>
        <w:t xml:space="preserve"> </w:t>
      </w:r>
      <w:r>
        <w:t>синус,</w:t>
      </w:r>
      <w:r>
        <w:rPr>
          <w:spacing w:val="1"/>
        </w:rPr>
        <w:t xml:space="preserve"> </w:t>
      </w:r>
      <w:r>
        <w:t>косинус,</w:t>
      </w:r>
      <w:r>
        <w:rPr>
          <w:spacing w:val="1"/>
        </w:rPr>
        <w:t xml:space="preserve"> </w:t>
      </w:r>
      <w:r>
        <w:t>тангенс,</w:t>
      </w:r>
      <w:r>
        <w:rPr>
          <w:spacing w:val="1"/>
        </w:rPr>
        <w:t xml:space="preserve"> </w:t>
      </w:r>
      <w:r>
        <w:t>котангенс,</w:t>
      </w:r>
      <w:r>
        <w:rPr>
          <w:spacing w:val="1"/>
        </w:rPr>
        <w:t xml:space="preserve"> </w:t>
      </w:r>
      <w:r>
        <w:t>основное</w:t>
      </w:r>
      <w:r>
        <w:rPr>
          <w:spacing w:val="1"/>
        </w:rPr>
        <w:t xml:space="preserve"> </w:t>
      </w:r>
      <w:r>
        <w:t>тригонометрическое</w:t>
      </w:r>
      <w:r>
        <w:rPr>
          <w:spacing w:val="1"/>
        </w:rPr>
        <w:t xml:space="preserve"> </w:t>
      </w:r>
      <w:r>
        <w:t>тождество,</w:t>
      </w:r>
      <w:r>
        <w:rPr>
          <w:spacing w:val="1"/>
        </w:rPr>
        <w:t xml:space="preserve"> </w:t>
      </w:r>
      <w:r>
        <w:t>векторы</w:t>
      </w:r>
      <w:r>
        <w:rPr>
          <w:spacing w:val="-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проекции</w:t>
      </w:r>
      <w:r>
        <w:rPr>
          <w:spacing w:val="-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оси координат,</w:t>
      </w:r>
      <w:r>
        <w:rPr>
          <w:spacing w:val="2"/>
        </w:rPr>
        <w:t xml:space="preserve"> </w:t>
      </w:r>
      <w:r>
        <w:t>сложение</w:t>
      </w:r>
      <w:r>
        <w:rPr>
          <w:spacing w:val="1"/>
        </w:rPr>
        <w:t xml:space="preserve"> </w:t>
      </w:r>
      <w:r>
        <w:t>векторов.</w:t>
      </w:r>
      <w:proofErr w:type="gramEnd"/>
    </w:p>
    <w:p w:rsidR="00E93295" w:rsidRDefault="00B27CBD">
      <w:pPr>
        <w:pStyle w:val="a3"/>
        <w:spacing w:line="360" w:lineRule="auto"/>
        <w:ind w:right="127"/>
      </w:pPr>
      <w:r>
        <w:t>Биология: механическое движение в живой природе, диффузия, осмос,</w:t>
      </w:r>
      <w:r>
        <w:rPr>
          <w:spacing w:val="1"/>
        </w:rPr>
        <w:t xml:space="preserve"> </w:t>
      </w:r>
      <w:r>
        <w:t>теплообмен живых организмов (виды теплопередачи, тепловое равновесие),</w:t>
      </w:r>
      <w:r>
        <w:rPr>
          <w:spacing w:val="1"/>
        </w:rPr>
        <w:t xml:space="preserve"> </w:t>
      </w:r>
      <w:r>
        <w:t>электрические</w:t>
      </w:r>
      <w:r>
        <w:rPr>
          <w:spacing w:val="1"/>
        </w:rPr>
        <w:t xml:space="preserve"> </w:t>
      </w:r>
      <w:r>
        <w:t>явления</w:t>
      </w:r>
      <w:r>
        <w:rPr>
          <w:spacing w:val="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живой</w:t>
      </w:r>
      <w:r>
        <w:rPr>
          <w:spacing w:val="1"/>
        </w:rPr>
        <w:t xml:space="preserve"> </w:t>
      </w:r>
      <w:r>
        <w:t>природе.</w:t>
      </w:r>
    </w:p>
    <w:p w:rsidR="00E93295" w:rsidRDefault="00B27CBD">
      <w:pPr>
        <w:pStyle w:val="a3"/>
        <w:spacing w:line="360" w:lineRule="auto"/>
        <w:ind w:right="126"/>
      </w:pPr>
      <w:r>
        <w:rPr>
          <w:w w:val="95"/>
        </w:rPr>
        <w:t>Химия: дискретное строение вещества, строение атомов и молекул, моль</w:t>
      </w:r>
      <w:r>
        <w:rPr>
          <w:spacing w:val="1"/>
          <w:w w:val="95"/>
        </w:rPr>
        <w:t xml:space="preserve"> </w:t>
      </w:r>
      <w:r>
        <w:t>вещества,</w:t>
      </w:r>
      <w:r>
        <w:rPr>
          <w:spacing w:val="-8"/>
        </w:rPr>
        <w:t xml:space="preserve"> </w:t>
      </w:r>
      <w:r>
        <w:t>молярная</w:t>
      </w:r>
      <w:r>
        <w:rPr>
          <w:spacing w:val="-8"/>
        </w:rPr>
        <w:t xml:space="preserve"> </w:t>
      </w:r>
      <w:r>
        <w:t>масса,</w:t>
      </w:r>
      <w:r>
        <w:rPr>
          <w:spacing w:val="-12"/>
        </w:rPr>
        <w:t xml:space="preserve"> </w:t>
      </w:r>
      <w:r>
        <w:t>тепловые</w:t>
      </w:r>
      <w:r>
        <w:rPr>
          <w:spacing w:val="-8"/>
        </w:rPr>
        <w:t xml:space="preserve"> </w:t>
      </w:r>
      <w:r>
        <w:t>свойства</w:t>
      </w:r>
      <w:r>
        <w:rPr>
          <w:spacing w:val="-9"/>
        </w:rPr>
        <w:t xml:space="preserve"> </w:t>
      </w:r>
      <w:r>
        <w:t>твёрдых</w:t>
      </w:r>
      <w:r>
        <w:rPr>
          <w:spacing w:val="-14"/>
        </w:rPr>
        <w:t xml:space="preserve"> </w:t>
      </w:r>
      <w:r>
        <w:t>тел,</w:t>
      </w:r>
      <w:r>
        <w:rPr>
          <w:spacing w:val="-7"/>
        </w:rPr>
        <w:t xml:space="preserve"> </w:t>
      </w:r>
      <w:r>
        <w:t>жидкостей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газов,</w:t>
      </w:r>
      <w:r>
        <w:rPr>
          <w:spacing w:val="-68"/>
        </w:rPr>
        <w:t xml:space="preserve"> </w:t>
      </w:r>
      <w:r>
        <w:t>электрические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металлов,</w:t>
      </w:r>
      <w:r>
        <w:rPr>
          <w:spacing w:val="1"/>
        </w:rPr>
        <w:t xml:space="preserve"> </w:t>
      </w:r>
      <w:r>
        <w:t>электролитическая</w:t>
      </w:r>
      <w:r>
        <w:rPr>
          <w:spacing w:val="1"/>
        </w:rPr>
        <w:t xml:space="preserve"> </w:t>
      </w:r>
      <w:r>
        <w:t>диссоциация,</w:t>
      </w:r>
      <w:r>
        <w:rPr>
          <w:spacing w:val="1"/>
        </w:rPr>
        <w:t xml:space="preserve"> </w:t>
      </w:r>
      <w:r>
        <w:t>гальваника.</w:t>
      </w:r>
    </w:p>
    <w:p w:rsidR="00E93295" w:rsidRDefault="00B27CBD">
      <w:pPr>
        <w:pStyle w:val="a3"/>
        <w:spacing w:line="362" w:lineRule="auto"/>
        <w:ind w:left="910" w:right="135" w:firstLine="0"/>
      </w:pPr>
      <w:r>
        <w:t>География: влажность воздуха, ветры, барометр, термометр.</w:t>
      </w:r>
      <w:r>
        <w:rPr>
          <w:spacing w:val="1"/>
        </w:rPr>
        <w:t xml:space="preserve"> </w:t>
      </w:r>
      <w:r>
        <w:t>Технология:</w:t>
      </w:r>
      <w:r>
        <w:rPr>
          <w:spacing w:val="25"/>
        </w:rPr>
        <w:t xml:space="preserve"> </w:t>
      </w:r>
      <w:r>
        <w:t>преобразование</w:t>
      </w:r>
      <w:r>
        <w:rPr>
          <w:spacing w:val="25"/>
        </w:rPr>
        <w:t xml:space="preserve"> </w:t>
      </w:r>
      <w:r>
        <w:t>движений</w:t>
      </w:r>
      <w:r>
        <w:rPr>
          <w:spacing w:val="28"/>
        </w:rPr>
        <w:t xml:space="preserve"> </w:t>
      </w:r>
      <w:r>
        <w:t>с</w:t>
      </w:r>
      <w:r>
        <w:rPr>
          <w:spacing w:val="26"/>
        </w:rPr>
        <w:t xml:space="preserve"> </w:t>
      </w:r>
      <w:r>
        <w:t>использованием</w:t>
      </w:r>
      <w:r>
        <w:rPr>
          <w:spacing w:val="25"/>
        </w:rPr>
        <w:t xml:space="preserve"> </w:t>
      </w:r>
      <w:r>
        <w:t>механизмов,</w:t>
      </w:r>
    </w:p>
    <w:p w:rsidR="00E93295" w:rsidRDefault="00B27CBD">
      <w:pPr>
        <w:pStyle w:val="a3"/>
        <w:spacing w:line="362" w:lineRule="auto"/>
        <w:ind w:right="128" w:firstLine="0"/>
      </w:pPr>
      <w:r>
        <w:t>учёт</w:t>
      </w:r>
      <w:r>
        <w:rPr>
          <w:spacing w:val="1"/>
        </w:rPr>
        <w:t xml:space="preserve"> </w:t>
      </w:r>
      <w:r>
        <w:t>трения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технике,</w:t>
      </w:r>
      <w:r>
        <w:rPr>
          <w:spacing w:val="1"/>
        </w:rPr>
        <w:t xml:space="preserve"> </w:t>
      </w:r>
      <w:r>
        <w:t>подшипники,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закона</w:t>
      </w:r>
      <w:r>
        <w:rPr>
          <w:spacing w:val="1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импульса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технике</w:t>
      </w:r>
      <w:r>
        <w:rPr>
          <w:spacing w:val="1"/>
        </w:rPr>
        <w:t xml:space="preserve"> </w:t>
      </w:r>
      <w:r>
        <w:t>(ракета,</w:t>
      </w:r>
      <w:r>
        <w:rPr>
          <w:spacing w:val="1"/>
        </w:rPr>
        <w:t xml:space="preserve"> </w:t>
      </w:r>
      <w:r>
        <w:t>водомёт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другие),</w:t>
      </w:r>
      <w:r>
        <w:rPr>
          <w:spacing w:val="1"/>
        </w:rPr>
        <w:t xml:space="preserve"> </w:t>
      </w:r>
      <w:r>
        <w:t>двигатель</w:t>
      </w:r>
      <w:r>
        <w:rPr>
          <w:spacing w:val="1"/>
        </w:rPr>
        <w:t xml:space="preserve"> </w:t>
      </w:r>
      <w:r>
        <w:t>внутреннего</w:t>
      </w:r>
      <w:r>
        <w:rPr>
          <w:spacing w:val="1"/>
        </w:rPr>
        <w:t xml:space="preserve"> </w:t>
      </w:r>
      <w:r>
        <w:t>сгорания,</w:t>
      </w:r>
      <w:r>
        <w:rPr>
          <w:spacing w:val="21"/>
        </w:rPr>
        <w:t xml:space="preserve"> </w:t>
      </w:r>
      <w:r>
        <w:t>паровая</w:t>
      </w:r>
      <w:r>
        <w:rPr>
          <w:spacing w:val="22"/>
        </w:rPr>
        <w:t xml:space="preserve"> </w:t>
      </w:r>
      <w:r>
        <w:t>турбина,</w:t>
      </w:r>
      <w:r>
        <w:rPr>
          <w:spacing w:val="21"/>
        </w:rPr>
        <w:t xml:space="preserve"> </w:t>
      </w:r>
      <w:r>
        <w:t>бытовой</w:t>
      </w:r>
      <w:r>
        <w:rPr>
          <w:spacing w:val="21"/>
        </w:rPr>
        <w:t xml:space="preserve"> </w:t>
      </w:r>
      <w:r>
        <w:t>холодильник,</w:t>
      </w:r>
      <w:r>
        <w:rPr>
          <w:spacing w:val="22"/>
        </w:rPr>
        <w:t xml:space="preserve"> </w:t>
      </w:r>
      <w:r>
        <w:t>кондиционер,</w:t>
      </w:r>
      <w:r>
        <w:rPr>
          <w:spacing w:val="22"/>
        </w:rPr>
        <w:t xml:space="preserve"> </w:t>
      </w:r>
      <w:r>
        <w:t>технологии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40" w:firstLine="0"/>
      </w:pPr>
      <w:r>
        <w:lastRenderedPageBreak/>
        <w:t>получения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материалов,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наноматериалов,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нанотехнологии,</w:t>
      </w:r>
      <w:r>
        <w:rPr>
          <w:spacing w:val="1"/>
        </w:rPr>
        <w:t xml:space="preserve"> </w:t>
      </w:r>
      <w:r>
        <w:t>электростатическая</w:t>
      </w:r>
      <w:r>
        <w:rPr>
          <w:spacing w:val="1"/>
        </w:rPr>
        <w:t xml:space="preserve"> </w:t>
      </w:r>
      <w:r>
        <w:t>защита,</w:t>
      </w:r>
      <w:r>
        <w:rPr>
          <w:spacing w:val="1"/>
        </w:rPr>
        <w:t xml:space="preserve"> </w:t>
      </w:r>
      <w:r>
        <w:t>заземление</w:t>
      </w:r>
      <w:r>
        <w:rPr>
          <w:spacing w:val="1"/>
        </w:rPr>
        <w:t xml:space="preserve"> </w:t>
      </w:r>
      <w:r>
        <w:t>электроприборов,</w:t>
      </w:r>
      <w:r>
        <w:rPr>
          <w:spacing w:val="-67"/>
        </w:rPr>
        <w:t xml:space="preserve"> </w:t>
      </w:r>
      <w:r>
        <w:t>ксерокс,</w:t>
      </w:r>
      <w:r>
        <w:rPr>
          <w:spacing w:val="1"/>
        </w:rPr>
        <w:t xml:space="preserve"> </w:t>
      </w:r>
      <w:r>
        <w:t>струйный</w:t>
      </w:r>
      <w:r>
        <w:rPr>
          <w:spacing w:val="1"/>
        </w:rPr>
        <w:t xml:space="preserve"> </w:t>
      </w:r>
      <w:r>
        <w:t>принтер,</w:t>
      </w:r>
      <w:r>
        <w:rPr>
          <w:spacing w:val="1"/>
        </w:rPr>
        <w:t xml:space="preserve"> </w:t>
      </w:r>
      <w:r>
        <w:t>электронагревательные</w:t>
      </w:r>
      <w:r>
        <w:rPr>
          <w:spacing w:val="1"/>
        </w:rPr>
        <w:t xml:space="preserve"> </w:t>
      </w:r>
      <w:r>
        <w:t>приборы,</w:t>
      </w:r>
      <w:r>
        <w:rPr>
          <w:spacing w:val="1"/>
        </w:rPr>
        <w:t xml:space="preserve"> </w:t>
      </w:r>
      <w:r>
        <w:t>электроосветительные</w:t>
      </w:r>
      <w:r>
        <w:rPr>
          <w:spacing w:val="1"/>
        </w:rPr>
        <w:t xml:space="preserve"> </w:t>
      </w:r>
      <w:r>
        <w:t>приборы,</w:t>
      </w:r>
      <w:r>
        <w:rPr>
          <w:spacing w:val="3"/>
        </w:rPr>
        <w:t xml:space="preserve"> </w:t>
      </w:r>
      <w:r>
        <w:t>гальваника.</w:t>
      </w:r>
    </w:p>
    <w:p w:rsidR="00E93295" w:rsidRDefault="00B27CBD">
      <w:pPr>
        <w:pStyle w:val="110"/>
        <w:spacing w:before="8"/>
      </w:pPr>
      <w:r>
        <w:t>Содержание</w:t>
      </w:r>
      <w:r>
        <w:rPr>
          <w:spacing w:val="-3"/>
        </w:rPr>
        <w:t xml:space="preserve"> </w:t>
      </w:r>
      <w:r>
        <w:t>обучения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11</w:t>
      </w:r>
      <w:r>
        <w:rPr>
          <w:spacing w:val="-3"/>
        </w:rPr>
        <w:t xml:space="preserve"> </w:t>
      </w:r>
      <w:r>
        <w:t>классе.</w:t>
      </w:r>
    </w:p>
    <w:p w:rsidR="00E93295" w:rsidRDefault="00B27CBD">
      <w:pPr>
        <w:pStyle w:val="a3"/>
        <w:spacing w:before="154"/>
        <w:ind w:left="910" w:firstLine="0"/>
      </w:pPr>
      <w:r>
        <w:t>Раздел</w:t>
      </w:r>
      <w:r>
        <w:rPr>
          <w:spacing w:val="-6"/>
        </w:rPr>
        <w:t xml:space="preserve"> </w:t>
      </w:r>
      <w:r>
        <w:t>4.</w:t>
      </w:r>
      <w:r>
        <w:rPr>
          <w:spacing w:val="-4"/>
        </w:rPr>
        <w:t xml:space="preserve"> </w:t>
      </w:r>
      <w:r>
        <w:t>Электродинамика.</w:t>
      </w:r>
    </w:p>
    <w:p w:rsidR="00E93295" w:rsidRDefault="00B27CBD">
      <w:pPr>
        <w:pStyle w:val="a3"/>
        <w:spacing w:before="163"/>
        <w:ind w:left="910" w:firstLine="0"/>
      </w:pPr>
      <w:r>
        <w:t>Тема</w:t>
      </w:r>
      <w:r>
        <w:rPr>
          <w:spacing w:val="-7"/>
        </w:rPr>
        <w:t xml:space="preserve"> </w:t>
      </w:r>
      <w:r>
        <w:t>3.</w:t>
      </w:r>
      <w:r>
        <w:rPr>
          <w:spacing w:val="-4"/>
        </w:rPr>
        <w:t xml:space="preserve"> </w:t>
      </w:r>
      <w:r>
        <w:t>Магнитное</w:t>
      </w:r>
      <w:r>
        <w:rPr>
          <w:spacing w:val="-6"/>
        </w:rPr>
        <w:t xml:space="preserve"> </w:t>
      </w:r>
      <w:r>
        <w:t>поле.</w:t>
      </w:r>
      <w:r>
        <w:rPr>
          <w:spacing w:val="-4"/>
        </w:rPr>
        <w:t xml:space="preserve"> </w:t>
      </w:r>
      <w:r>
        <w:t>Электромагнитная</w:t>
      </w:r>
      <w:r>
        <w:rPr>
          <w:spacing w:val="-5"/>
        </w:rPr>
        <w:t xml:space="preserve"> </w:t>
      </w:r>
      <w:r>
        <w:t>индукция.</w:t>
      </w:r>
    </w:p>
    <w:p w:rsidR="00E93295" w:rsidRDefault="00B27CBD">
      <w:pPr>
        <w:pStyle w:val="a3"/>
        <w:spacing w:before="163" w:line="360" w:lineRule="auto"/>
        <w:ind w:right="132"/>
      </w:pPr>
      <w:r>
        <w:t>Постоянные</w:t>
      </w:r>
      <w:r>
        <w:rPr>
          <w:spacing w:val="1"/>
        </w:rPr>
        <w:t xml:space="preserve"> </w:t>
      </w:r>
      <w:r>
        <w:t>магниты.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постоянных</w:t>
      </w:r>
      <w:r>
        <w:rPr>
          <w:spacing w:val="1"/>
        </w:rPr>
        <w:t xml:space="preserve"> </w:t>
      </w:r>
      <w:r>
        <w:t>магнитов.</w:t>
      </w:r>
      <w:r>
        <w:rPr>
          <w:spacing w:val="1"/>
        </w:rPr>
        <w:t xml:space="preserve"> </w:t>
      </w:r>
      <w:r>
        <w:t>Магнитное</w:t>
      </w:r>
      <w:r>
        <w:rPr>
          <w:spacing w:val="1"/>
        </w:rPr>
        <w:t xml:space="preserve"> </w:t>
      </w:r>
      <w:r>
        <w:t>поле.</w:t>
      </w:r>
      <w:r>
        <w:rPr>
          <w:spacing w:val="1"/>
        </w:rPr>
        <w:t xml:space="preserve"> </w:t>
      </w:r>
      <w:r>
        <w:t>Вектор</w:t>
      </w:r>
      <w:r>
        <w:rPr>
          <w:spacing w:val="1"/>
        </w:rPr>
        <w:t xml:space="preserve"> </w:t>
      </w:r>
      <w:r>
        <w:t>магнитной</w:t>
      </w:r>
      <w:r>
        <w:rPr>
          <w:spacing w:val="1"/>
        </w:rPr>
        <w:t xml:space="preserve"> </w:t>
      </w:r>
      <w:r>
        <w:t>индукции.</w:t>
      </w:r>
      <w:r>
        <w:rPr>
          <w:spacing w:val="1"/>
        </w:rPr>
        <w:t xml:space="preserve"> </w:t>
      </w:r>
      <w:r>
        <w:t>Принцип</w:t>
      </w:r>
      <w:r>
        <w:rPr>
          <w:spacing w:val="1"/>
        </w:rPr>
        <w:t xml:space="preserve"> </w:t>
      </w:r>
      <w:r>
        <w:t>суперпозиции</w:t>
      </w:r>
      <w:r>
        <w:rPr>
          <w:spacing w:val="1"/>
        </w:rPr>
        <w:t xml:space="preserve"> </w:t>
      </w:r>
      <w:r>
        <w:t>магнитных полей. Линии магнитной индукции. Картина линий магнитной</w:t>
      </w:r>
      <w:r>
        <w:rPr>
          <w:spacing w:val="1"/>
        </w:rPr>
        <w:t xml:space="preserve"> </w:t>
      </w:r>
      <w:r>
        <w:t>индукции поля</w:t>
      </w:r>
      <w:r>
        <w:rPr>
          <w:spacing w:val="3"/>
        </w:rPr>
        <w:t xml:space="preserve"> </w:t>
      </w:r>
      <w:r>
        <w:t>постоянных</w:t>
      </w:r>
      <w:r>
        <w:rPr>
          <w:spacing w:val="-4"/>
        </w:rPr>
        <w:t xml:space="preserve"> </w:t>
      </w:r>
      <w:r>
        <w:t>магнитов.</w:t>
      </w:r>
    </w:p>
    <w:p w:rsidR="00E93295" w:rsidRDefault="00B27CBD">
      <w:pPr>
        <w:pStyle w:val="a3"/>
        <w:spacing w:line="360" w:lineRule="auto"/>
        <w:ind w:right="130"/>
      </w:pPr>
      <w:r>
        <w:t>Магнитное</w:t>
      </w:r>
      <w:r>
        <w:rPr>
          <w:spacing w:val="1"/>
        </w:rPr>
        <w:t xml:space="preserve"> </w:t>
      </w:r>
      <w:r>
        <w:t>поле</w:t>
      </w:r>
      <w:r>
        <w:rPr>
          <w:spacing w:val="1"/>
        </w:rPr>
        <w:t xml:space="preserve"> </w:t>
      </w:r>
      <w:r>
        <w:t>проводника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током.</w:t>
      </w:r>
      <w:r>
        <w:rPr>
          <w:spacing w:val="1"/>
        </w:rPr>
        <w:t xml:space="preserve"> </w:t>
      </w:r>
      <w:r>
        <w:t>Картина</w:t>
      </w:r>
      <w:r>
        <w:rPr>
          <w:spacing w:val="1"/>
        </w:rPr>
        <w:t xml:space="preserve"> </w:t>
      </w:r>
      <w:r>
        <w:t>линий</w:t>
      </w:r>
      <w:r>
        <w:rPr>
          <w:spacing w:val="1"/>
        </w:rPr>
        <w:t xml:space="preserve"> </w:t>
      </w:r>
      <w:r>
        <w:t>индукции</w:t>
      </w:r>
      <w:r>
        <w:rPr>
          <w:spacing w:val="1"/>
        </w:rPr>
        <w:t xml:space="preserve"> </w:t>
      </w:r>
      <w:r>
        <w:t>магнитного</w:t>
      </w:r>
      <w:r>
        <w:rPr>
          <w:spacing w:val="1"/>
        </w:rPr>
        <w:t xml:space="preserve"> </w:t>
      </w:r>
      <w:r>
        <w:t>поля</w:t>
      </w:r>
      <w:r>
        <w:rPr>
          <w:spacing w:val="1"/>
        </w:rPr>
        <w:t xml:space="preserve"> </w:t>
      </w:r>
      <w:r>
        <w:t>длинного</w:t>
      </w:r>
      <w:r>
        <w:rPr>
          <w:spacing w:val="1"/>
        </w:rPr>
        <w:t xml:space="preserve"> </w:t>
      </w:r>
      <w:r>
        <w:t>прямого</w:t>
      </w:r>
      <w:r>
        <w:rPr>
          <w:spacing w:val="1"/>
        </w:rPr>
        <w:t xml:space="preserve"> </w:t>
      </w:r>
      <w:r>
        <w:t>проводника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замкнутого</w:t>
      </w:r>
      <w:r>
        <w:rPr>
          <w:spacing w:val="1"/>
        </w:rPr>
        <w:t xml:space="preserve"> </w:t>
      </w:r>
      <w:r>
        <w:t>кольцевого</w:t>
      </w:r>
      <w:r>
        <w:rPr>
          <w:spacing w:val="-67"/>
        </w:rPr>
        <w:t xml:space="preserve"> </w:t>
      </w:r>
      <w:r>
        <w:t>провод­ника,</w:t>
      </w:r>
      <w:r>
        <w:rPr>
          <w:spacing w:val="-8"/>
        </w:rPr>
        <w:t xml:space="preserve"> </w:t>
      </w:r>
      <w:r>
        <w:t>катушки</w:t>
      </w:r>
      <w:r>
        <w:rPr>
          <w:spacing w:val="-9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током.</w:t>
      </w:r>
      <w:r>
        <w:rPr>
          <w:spacing w:val="-8"/>
        </w:rPr>
        <w:t xml:space="preserve"> </w:t>
      </w:r>
      <w:r>
        <w:t>Опыт</w:t>
      </w:r>
      <w:r>
        <w:rPr>
          <w:spacing w:val="-11"/>
        </w:rPr>
        <w:t xml:space="preserve"> </w:t>
      </w:r>
      <w:r>
        <w:t>Эрстеда.</w:t>
      </w:r>
      <w:r>
        <w:rPr>
          <w:spacing w:val="-7"/>
        </w:rPr>
        <w:t xml:space="preserve"> </w:t>
      </w:r>
      <w:r>
        <w:t>Взаимодействие</w:t>
      </w:r>
      <w:r>
        <w:rPr>
          <w:spacing w:val="-10"/>
        </w:rPr>
        <w:t xml:space="preserve"> </w:t>
      </w:r>
      <w:r>
        <w:t>проводников</w:t>
      </w:r>
      <w:r>
        <w:rPr>
          <w:spacing w:val="-1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током.</w:t>
      </w:r>
    </w:p>
    <w:p w:rsidR="00E93295" w:rsidRDefault="00B27CBD">
      <w:pPr>
        <w:pStyle w:val="a3"/>
        <w:spacing w:line="320" w:lineRule="exact"/>
        <w:ind w:left="910" w:firstLine="0"/>
      </w:pPr>
      <w:r>
        <w:t>Сила</w:t>
      </w:r>
      <w:r>
        <w:rPr>
          <w:spacing w:val="-4"/>
        </w:rPr>
        <w:t xml:space="preserve"> </w:t>
      </w:r>
      <w:r>
        <w:t>Ампера,</w:t>
      </w:r>
      <w:r>
        <w:rPr>
          <w:spacing w:val="-2"/>
        </w:rPr>
        <w:t xml:space="preserve"> </w:t>
      </w:r>
      <w:r>
        <w:t>её</w:t>
      </w:r>
      <w:r>
        <w:rPr>
          <w:spacing w:val="-4"/>
        </w:rPr>
        <w:t xml:space="preserve"> </w:t>
      </w:r>
      <w:r>
        <w:t>модуль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направление.</w:t>
      </w:r>
    </w:p>
    <w:p w:rsidR="00E93295" w:rsidRDefault="00B27CBD">
      <w:pPr>
        <w:pStyle w:val="a3"/>
        <w:spacing w:before="161" w:line="362" w:lineRule="auto"/>
        <w:ind w:right="129"/>
      </w:pPr>
      <w:r>
        <w:t>Сила</w:t>
      </w:r>
      <w:r>
        <w:rPr>
          <w:spacing w:val="-14"/>
        </w:rPr>
        <w:t xml:space="preserve"> </w:t>
      </w:r>
      <w:r>
        <w:t>Лоренца,</w:t>
      </w:r>
      <w:r>
        <w:rPr>
          <w:spacing w:val="-12"/>
        </w:rPr>
        <w:t xml:space="preserve"> </w:t>
      </w:r>
      <w:r>
        <w:t>её</w:t>
      </w:r>
      <w:r>
        <w:rPr>
          <w:spacing w:val="-13"/>
        </w:rPr>
        <w:t xml:space="preserve"> </w:t>
      </w:r>
      <w:r>
        <w:t>модуль</w:t>
      </w:r>
      <w:r>
        <w:rPr>
          <w:spacing w:val="-16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направление.</w:t>
      </w:r>
      <w:r>
        <w:rPr>
          <w:spacing w:val="-12"/>
        </w:rPr>
        <w:t xml:space="preserve"> </w:t>
      </w:r>
      <w:r>
        <w:t>Движение</w:t>
      </w:r>
      <w:r>
        <w:rPr>
          <w:spacing w:val="-13"/>
        </w:rPr>
        <w:t xml:space="preserve"> </w:t>
      </w:r>
      <w:r>
        <w:t>заряженной</w:t>
      </w:r>
      <w:r>
        <w:rPr>
          <w:spacing w:val="-6"/>
        </w:rPr>
        <w:t xml:space="preserve"> </w:t>
      </w:r>
      <w:r>
        <w:t>частицы</w:t>
      </w:r>
      <w:r>
        <w:rPr>
          <w:spacing w:val="-68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однородном</w:t>
      </w:r>
      <w:r>
        <w:rPr>
          <w:spacing w:val="1"/>
        </w:rPr>
        <w:t xml:space="preserve"> </w:t>
      </w:r>
      <w:r>
        <w:t>магнитном</w:t>
      </w:r>
      <w:r>
        <w:rPr>
          <w:spacing w:val="1"/>
        </w:rPr>
        <w:t xml:space="preserve"> </w:t>
      </w:r>
      <w:r>
        <w:t>поле.</w:t>
      </w:r>
      <w:r>
        <w:rPr>
          <w:spacing w:val="3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силы</w:t>
      </w:r>
      <w:r>
        <w:rPr>
          <w:spacing w:val="1"/>
        </w:rPr>
        <w:t xml:space="preserve"> </w:t>
      </w:r>
      <w:r>
        <w:t>Лоренца.</w:t>
      </w:r>
    </w:p>
    <w:p w:rsidR="00E93295" w:rsidRDefault="00B27CBD">
      <w:pPr>
        <w:pStyle w:val="a3"/>
        <w:spacing w:line="362" w:lineRule="auto"/>
        <w:ind w:right="134"/>
      </w:pPr>
      <w:r>
        <w:t>Явление</w:t>
      </w:r>
      <w:r>
        <w:rPr>
          <w:spacing w:val="1"/>
        </w:rPr>
        <w:t xml:space="preserve"> </w:t>
      </w:r>
      <w:r>
        <w:t>электромагнитной</w:t>
      </w:r>
      <w:r>
        <w:rPr>
          <w:spacing w:val="1"/>
        </w:rPr>
        <w:t xml:space="preserve"> </w:t>
      </w:r>
      <w:r>
        <w:t>индукции.</w:t>
      </w:r>
      <w:r>
        <w:rPr>
          <w:spacing w:val="1"/>
        </w:rPr>
        <w:t xml:space="preserve"> </w:t>
      </w:r>
      <w:r>
        <w:t>Поток</w:t>
      </w:r>
      <w:r>
        <w:rPr>
          <w:spacing w:val="1"/>
        </w:rPr>
        <w:t xml:space="preserve"> </w:t>
      </w:r>
      <w:r>
        <w:t>вектора</w:t>
      </w:r>
      <w:r>
        <w:rPr>
          <w:spacing w:val="1"/>
        </w:rPr>
        <w:t xml:space="preserve"> </w:t>
      </w:r>
      <w:r>
        <w:t>магнитной</w:t>
      </w:r>
      <w:r>
        <w:rPr>
          <w:spacing w:val="1"/>
        </w:rPr>
        <w:t xml:space="preserve"> </w:t>
      </w:r>
      <w:r>
        <w:t>индукции.</w:t>
      </w:r>
      <w:r>
        <w:rPr>
          <w:spacing w:val="1"/>
        </w:rPr>
        <w:t xml:space="preserve"> </w:t>
      </w:r>
      <w:r>
        <w:t>Электродвижущая</w:t>
      </w:r>
      <w:r>
        <w:rPr>
          <w:spacing w:val="1"/>
        </w:rPr>
        <w:t xml:space="preserve"> </w:t>
      </w:r>
      <w:r>
        <w:t>сила</w:t>
      </w:r>
      <w:r>
        <w:rPr>
          <w:spacing w:val="1"/>
        </w:rPr>
        <w:t xml:space="preserve"> </w:t>
      </w:r>
      <w:r>
        <w:t>индукции.</w:t>
      </w:r>
      <w:r>
        <w:rPr>
          <w:spacing w:val="1"/>
        </w:rPr>
        <w:t xml:space="preserve"> </w:t>
      </w:r>
      <w:r>
        <w:t>Закон</w:t>
      </w:r>
      <w:r>
        <w:rPr>
          <w:spacing w:val="1"/>
        </w:rPr>
        <w:t xml:space="preserve"> </w:t>
      </w:r>
      <w:r>
        <w:t>электромагнитной</w:t>
      </w:r>
      <w:r>
        <w:rPr>
          <w:spacing w:val="1"/>
        </w:rPr>
        <w:t xml:space="preserve"> </w:t>
      </w:r>
      <w:r>
        <w:t>индукции Фарадея.</w:t>
      </w:r>
    </w:p>
    <w:p w:rsidR="00E93295" w:rsidRDefault="00B27CBD">
      <w:pPr>
        <w:pStyle w:val="a3"/>
        <w:spacing w:line="362" w:lineRule="auto"/>
        <w:ind w:right="127"/>
      </w:pPr>
      <w:r>
        <w:t>Вихревое</w:t>
      </w:r>
      <w:r>
        <w:rPr>
          <w:spacing w:val="1"/>
        </w:rPr>
        <w:t xml:space="preserve"> </w:t>
      </w:r>
      <w:r>
        <w:t>электрическое</w:t>
      </w:r>
      <w:r>
        <w:rPr>
          <w:spacing w:val="1"/>
        </w:rPr>
        <w:t xml:space="preserve"> </w:t>
      </w:r>
      <w:r>
        <w:t>поле.</w:t>
      </w:r>
      <w:r>
        <w:rPr>
          <w:spacing w:val="1"/>
        </w:rPr>
        <w:t xml:space="preserve"> </w:t>
      </w:r>
      <w:r>
        <w:t>Электродвижущая</w:t>
      </w:r>
      <w:r>
        <w:rPr>
          <w:spacing w:val="1"/>
        </w:rPr>
        <w:t xml:space="preserve"> </w:t>
      </w:r>
      <w:r>
        <w:t>сила</w:t>
      </w:r>
      <w:r>
        <w:rPr>
          <w:spacing w:val="1"/>
        </w:rPr>
        <w:t xml:space="preserve"> </w:t>
      </w:r>
      <w:r>
        <w:t>индукции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проводнике,</w:t>
      </w:r>
      <w:r>
        <w:rPr>
          <w:spacing w:val="-1"/>
        </w:rPr>
        <w:t xml:space="preserve"> </w:t>
      </w:r>
      <w:r>
        <w:t>движущемся</w:t>
      </w:r>
      <w:r>
        <w:rPr>
          <w:spacing w:val="-1"/>
        </w:rPr>
        <w:t xml:space="preserve"> </w:t>
      </w:r>
      <w:r>
        <w:t>поступательно</w:t>
      </w:r>
      <w:r>
        <w:rPr>
          <w:spacing w:val="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однородном</w:t>
      </w:r>
      <w:r>
        <w:rPr>
          <w:spacing w:val="-2"/>
        </w:rPr>
        <w:t xml:space="preserve"> </w:t>
      </w:r>
      <w:r>
        <w:t>магнитном</w:t>
      </w:r>
      <w:r>
        <w:rPr>
          <w:spacing w:val="-3"/>
        </w:rPr>
        <w:t xml:space="preserve"> </w:t>
      </w:r>
      <w:r>
        <w:t>поле.</w:t>
      </w:r>
    </w:p>
    <w:p w:rsidR="00E93295" w:rsidRDefault="00B27CBD">
      <w:pPr>
        <w:pStyle w:val="a3"/>
        <w:spacing w:line="314" w:lineRule="exact"/>
        <w:ind w:left="910" w:firstLine="0"/>
      </w:pPr>
      <w:r>
        <w:t>Правило</w:t>
      </w:r>
      <w:r>
        <w:rPr>
          <w:spacing w:val="-5"/>
        </w:rPr>
        <w:t xml:space="preserve"> </w:t>
      </w:r>
      <w:r>
        <w:t>Ленца.</w:t>
      </w:r>
    </w:p>
    <w:p w:rsidR="00E93295" w:rsidRDefault="00B27CBD">
      <w:pPr>
        <w:pStyle w:val="a3"/>
        <w:spacing w:before="148" w:line="362" w:lineRule="auto"/>
        <w:ind w:right="135"/>
      </w:pPr>
      <w:r>
        <w:t>Индуктивность.</w:t>
      </w:r>
      <w:r>
        <w:rPr>
          <w:spacing w:val="1"/>
        </w:rPr>
        <w:t xml:space="preserve"> </w:t>
      </w:r>
      <w:r>
        <w:t>Явление</w:t>
      </w:r>
      <w:r>
        <w:rPr>
          <w:spacing w:val="1"/>
        </w:rPr>
        <w:t xml:space="preserve"> </w:t>
      </w:r>
      <w:r>
        <w:t>самоиндукции.</w:t>
      </w:r>
      <w:r>
        <w:rPr>
          <w:spacing w:val="1"/>
        </w:rPr>
        <w:t xml:space="preserve"> </w:t>
      </w:r>
      <w:r>
        <w:t>Электродвижущая</w:t>
      </w:r>
      <w:r>
        <w:rPr>
          <w:spacing w:val="1"/>
        </w:rPr>
        <w:t xml:space="preserve"> </w:t>
      </w:r>
      <w:r>
        <w:t>сила</w:t>
      </w:r>
      <w:r>
        <w:rPr>
          <w:spacing w:val="-67"/>
        </w:rPr>
        <w:t xml:space="preserve"> </w:t>
      </w:r>
      <w:r>
        <w:t>самоиндукции.</w:t>
      </w:r>
    </w:p>
    <w:p w:rsidR="00E93295" w:rsidRDefault="00B27CBD">
      <w:pPr>
        <w:pStyle w:val="a3"/>
        <w:spacing w:line="362" w:lineRule="auto"/>
        <w:ind w:left="910" w:right="1739" w:firstLine="0"/>
        <w:jc w:val="left"/>
      </w:pPr>
      <w:r>
        <w:t>Энергия</w:t>
      </w:r>
      <w:r>
        <w:rPr>
          <w:spacing w:val="-5"/>
        </w:rPr>
        <w:t xml:space="preserve"> </w:t>
      </w:r>
      <w:r>
        <w:t>магнитного</w:t>
      </w:r>
      <w:r>
        <w:rPr>
          <w:spacing w:val="-6"/>
        </w:rPr>
        <w:t xml:space="preserve"> </w:t>
      </w:r>
      <w:r>
        <w:t>поля</w:t>
      </w:r>
      <w:r>
        <w:rPr>
          <w:spacing w:val="-4"/>
        </w:rPr>
        <w:t xml:space="preserve"> </w:t>
      </w:r>
      <w:r>
        <w:t>катушки</w:t>
      </w:r>
      <w:r>
        <w:rPr>
          <w:spacing w:val="-6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током.</w:t>
      </w:r>
      <w:r>
        <w:rPr>
          <w:spacing w:val="-67"/>
        </w:rPr>
        <w:t xml:space="preserve"> </w:t>
      </w:r>
      <w:r>
        <w:t>Электромагнитное</w:t>
      </w:r>
      <w:r>
        <w:rPr>
          <w:spacing w:val="1"/>
        </w:rPr>
        <w:t xml:space="preserve"> </w:t>
      </w:r>
      <w:r>
        <w:t>поле.</w:t>
      </w:r>
    </w:p>
    <w:p w:rsidR="00E93295" w:rsidRDefault="00B27CBD">
      <w:pPr>
        <w:pStyle w:val="a3"/>
        <w:tabs>
          <w:tab w:val="left" w:pos="2661"/>
          <w:tab w:val="left" w:pos="4196"/>
          <w:tab w:val="left" w:pos="4565"/>
          <w:tab w:val="left" w:pos="6397"/>
          <w:tab w:val="left" w:pos="8128"/>
        </w:tabs>
        <w:spacing w:line="320" w:lineRule="exact"/>
        <w:ind w:left="910" w:firstLine="0"/>
        <w:jc w:val="left"/>
      </w:pPr>
      <w:r>
        <w:t>Технические</w:t>
      </w:r>
      <w:r>
        <w:tab/>
        <w:t>устройства</w:t>
      </w:r>
      <w:r>
        <w:tab/>
        <w:t>и</w:t>
      </w:r>
      <w:r>
        <w:tab/>
        <w:t>практическое</w:t>
      </w:r>
      <w:r>
        <w:tab/>
        <w:t>применение:</w:t>
      </w:r>
      <w:r>
        <w:tab/>
        <w:t>постоянные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tabs>
          <w:tab w:val="left" w:pos="1547"/>
          <w:tab w:val="left" w:pos="3815"/>
          <w:tab w:val="left" w:pos="6231"/>
          <w:tab w:val="left" w:pos="7847"/>
        </w:tabs>
        <w:spacing w:before="67" w:line="362" w:lineRule="auto"/>
        <w:ind w:right="138" w:firstLine="0"/>
        <w:jc w:val="left"/>
      </w:pPr>
      <w:r>
        <w:lastRenderedPageBreak/>
        <w:t>магниты,</w:t>
      </w:r>
      <w:r>
        <w:tab/>
        <w:t>электромагниты,</w:t>
      </w:r>
      <w:r>
        <w:tab/>
        <w:t>электродвигатель,</w:t>
      </w:r>
      <w:r>
        <w:tab/>
        <w:t>ускорители</w:t>
      </w:r>
      <w:r>
        <w:tab/>
      </w:r>
      <w:r>
        <w:rPr>
          <w:spacing w:val="-1"/>
        </w:rPr>
        <w:t>элементарных</w:t>
      </w:r>
      <w:r>
        <w:rPr>
          <w:spacing w:val="-67"/>
        </w:rPr>
        <w:t xml:space="preserve"> </w:t>
      </w:r>
      <w:r>
        <w:t>частиц,</w:t>
      </w:r>
      <w:r>
        <w:rPr>
          <w:spacing w:val="2"/>
        </w:rPr>
        <w:t xml:space="preserve"> </w:t>
      </w:r>
      <w:r>
        <w:t>индукционная</w:t>
      </w:r>
      <w:r>
        <w:rPr>
          <w:spacing w:val="3"/>
        </w:rPr>
        <w:t xml:space="preserve"> </w:t>
      </w:r>
      <w:r>
        <w:t>печь.</w:t>
      </w:r>
    </w:p>
    <w:p w:rsidR="00E93295" w:rsidRDefault="00B27CBD">
      <w:pPr>
        <w:pStyle w:val="a3"/>
        <w:ind w:left="910" w:right="6965" w:firstLine="0"/>
        <w:jc w:val="left"/>
      </w:pPr>
      <w:r>
        <w:rPr>
          <w:spacing w:val="-1"/>
        </w:rPr>
        <w:t>Демонстрации.</w:t>
      </w:r>
    </w:p>
    <w:p w:rsidR="00E93295" w:rsidRDefault="00B27CBD">
      <w:pPr>
        <w:pStyle w:val="a3"/>
        <w:spacing w:before="156"/>
        <w:ind w:left="910" w:right="6965" w:firstLine="0"/>
        <w:jc w:val="left"/>
      </w:pPr>
      <w:r>
        <w:t>Опыт</w:t>
      </w:r>
      <w:r>
        <w:rPr>
          <w:spacing w:val="-6"/>
        </w:rPr>
        <w:t xml:space="preserve"> </w:t>
      </w:r>
      <w:r>
        <w:t>Эрстеда.</w:t>
      </w:r>
    </w:p>
    <w:p w:rsidR="00E93295" w:rsidRDefault="00B27CBD">
      <w:pPr>
        <w:pStyle w:val="a3"/>
        <w:spacing w:before="163" w:line="357" w:lineRule="auto"/>
        <w:ind w:left="910" w:right="2068" w:firstLine="0"/>
        <w:jc w:val="left"/>
      </w:pPr>
      <w:r>
        <w:t>Отклонение</w:t>
      </w:r>
      <w:r>
        <w:rPr>
          <w:spacing w:val="-7"/>
        </w:rPr>
        <w:t xml:space="preserve"> </w:t>
      </w:r>
      <w:r>
        <w:t>электронного</w:t>
      </w:r>
      <w:r>
        <w:rPr>
          <w:spacing w:val="-7"/>
        </w:rPr>
        <w:t xml:space="preserve"> </w:t>
      </w:r>
      <w:r>
        <w:t>пучка</w:t>
      </w:r>
      <w:r>
        <w:rPr>
          <w:spacing w:val="-7"/>
        </w:rPr>
        <w:t xml:space="preserve"> </w:t>
      </w:r>
      <w:r>
        <w:t>магнитным</w:t>
      </w:r>
      <w:r>
        <w:rPr>
          <w:spacing w:val="-7"/>
        </w:rPr>
        <w:t xml:space="preserve"> </w:t>
      </w:r>
      <w:r>
        <w:t>полем.</w:t>
      </w:r>
      <w:r>
        <w:rPr>
          <w:spacing w:val="-67"/>
        </w:rPr>
        <w:t xml:space="preserve"> </w:t>
      </w:r>
      <w:r>
        <w:t>Линии индукции магнитного поля.</w:t>
      </w:r>
    </w:p>
    <w:p w:rsidR="00E93295" w:rsidRDefault="00B27CBD">
      <w:pPr>
        <w:pStyle w:val="a3"/>
        <w:spacing w:before="6" w:line="362" w:lineRule="auto"/>
        <w:ind w:left="910" w:right="2968" w:firstLine="0"/>
        <w:jc w:val="left"/>
      </w:pPr>
      <w:r>
        <w:t>Взаимодействие</w:t>
      </w:r>
      <w:r>
        <w:rPr>
          <w:spacing w:val="-5"/>
        </w:rPr>
        <w:t xml:space="preserve"> </w:t>
      </w:r>
      <w:r>
        <w:t>двух</w:t>
      </w:r>
      <w:r>
        <w:rPr>
          <w:spacing w:val="-8"/>
        </w:rPr>
        <w:t xml:space="preserve"> </w:t>
      </w:r>
      <w:r>
        <w:t>проводников</w:t>
      </w:r>
      <w:r>
        <w:rPr>
          <w:spacing w:val="-6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током.</w:t>
      </w:r>
      <w:r>
        <w:rPr>
          <w:spacing w:val="-67"/>
        </w:rPr>
        <w:t xml:space="preserve"> </w:t>
      </w:r>
      <w:r>
        <w:t>Сила</w:t>
      </w:r>
      <w:r>
        <w:rPr>
          <w:spacing w:val="1"/>
        </w:rPr>
        <w:t xml:space="preserve"> </w:t>
      </w:r>
      <w:r>
        <w:t>Ампера.</w:t>
      </w:r>
    </w:p>
    <w:p w:rsidR="00E93295" w:rsidRDefault="00B27CBD">
      <w:pPr>
        <w:pStyle w:val="a3"/>
        <w:spacing w:line="362" w:lineRule="auto"/>
        <w:ind w:left="910" w:right="2968" w:firstLine="0"/>
        <w:jc w:val="left"/>
      </w:pPr>
      <w:r>
        <w:t>Действие</w:t>
      </w:r>
      <w:r>
        <w:rPr>
          <w:spacing w:val="-6"/>
        </w:rPr>
        <w:t xml:space="preserve"> </w:t>
      </w:r>
      <w:r>
        <w:t>силы</w:t>
      </w:r>
      <w:r>
        <w:rPr>
          <w:spacing w:val="-6"/>
        </w:rPr>
        <w:t xml:space="preserve"> </w:t>
      </w:r>
      <w:r>
        <w:t>Лоренца</w:t>
      </w:r>
      <w:r>
        <w:rPr>
          <w:spacing w:val="-6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ионы</w:t>
      </w:r>
      <w:r>
        <w:rPr>
          <w:spacing w:val="-7"/>
        </w:rPr>
        <w:t xml:space="preserve"> </w:t>
      </w:r>
      <w:r>
        <w:t>электролита.</w:t>
      </w:r>
      <w:r>
        <w:rPr>
          <w:spacing w:val="-67"/>
        </w:rPr>
        <w:t xml:space="preserve"> </w:t>
      </w:r>
      <w:r>
        <w:t>Явление электромагнитной</w:t>
      </w:r>
      <w:r>
        <w:rPr>
          <w:spacing w:val="-1"/>
        </w:rPr>
        <w:t xml:space="preserve"> </w:t>
      </w:r>
      <w:r>
        <w:t>индукции.</w:t>
      </w:r>
    </w:p>
    <w:p w:rsidR="00E93295" w:rsidRDefault="00B27CBD">
      <w:pPr>
        <w:pStyle w:val="a3"/>
        <w:spacing w:line="315" w:lineRule="exact"/>
        <w:ind w:left="910" w:firstLine="0"/>
        <w:jc w:val="left"/>
      </w:pPr>
      <w:r>
        <w:t>Правило</w:t>
      </w:r>
      <w:r>
        <w:rPr>
          <w:spacing w:val="-5"/>
        </w:rPr>
        <w:t xml:space="preserve"> </w:t>
      </w:r>
      <w:r>
        <w:t>Ленца.</w:t>
      </w:r>
    </w:p>
    <w:p w:rsidR="00E93295" w:rsidRDefault="00B27CBD">
      <w:pPr>
        <w:pStyle w:val="a3"/>
        <w:spacing w:before="155" w:line="362" w:lineRule="auto"/>
        <w:jc w:val="left"/>
      </w:pPr>
      <w:r>
        <w:t>Зависимость</w:t>
      </w:r>
      <w:r>
        <w:rPr>
          <w:spacing w:val="21"/>
        </w:rPr>
        <w:t xml:space="preserve"> </w:t>
      </w:r>
      <w:r>
        <w:t>электродвижущей</w:t>
      </w:r>
      <w:r>
        <w:rPr>
          <w:spacing w:val="21"/>
        </w:rPr>
        <w:t xml:space="preserve"> </w:t>
      </w:r>
      <w:r>
        <w:t>силы</w:t>
      </w:r>
      <w:r>
        <w:rPr>
          <w:spacing w:val="22"/>
        </w:rPr>
        <w:t xml:space="preserve"> </w:t>
      </w:r>
      <w:r>
        <w:t>индукции</w:t>
      </w:r>
      <w:r>
        <w:rPr>
          <w:spacing w:val="21"/>
        </w:rPr>
        <w:t xml:space="preserve"> </w:t>
      </w:r>
      <w:r>
        <w:t>от</w:t>
      </w:r>
      <w:r>
        <w:rPr>
          <w:spacing w:val="20"/>
        </w:rPr>
        <w:t xml:space="preserve"> </w:t>
      </w:r>
      <w:r>
        <w:t>скорости</w:t>
      </w:r>
      <w:r>
        <w:rPr>
          <w:spacing w:val="21"/>
        </w:rPr>
        <w:t xml:space="preserve"> </w:t>
      </w:r>
      <w:r>
        <w:t>изменения</w:t>
      </w:r>
      <w:r>
        <w:rPr>
          <w:spacing w:val="-67"/>
        </w:rPr>
        <w:t xml:space="preserve"> </w:t>
      </w:r>
      <w:r>
        <w:t>магнитного потока.</w:t>
      </w:r>
    </w:p>
    <w:p w:rsidR="00E93295" w:rsidRDefault="00B27CBD">
      <w:pPr>
        <w:pStyle w:val="a3"/>
        <w:spacing w:line="315" w:lineRule="exact"/>
        <w:ind w:left="910" w:firstLine="0"/>
        <w:jc w:val="left"/>
      </w:pPr>
      <w:r>
        <w:t>Явление</w:t>
      </w:r>
      <w:r>
        <w:rPr>
          <w:spacing w:val="-8"/>
        </w:rPr>
        <w:t xml:space="preserve"> </w:t>
      </w:r>
      <w:r>
        <w:t>самоиндукции.</w:t>
      </w:r>
    </w:p>
    <w:p w:rsidR="00E93295" w:rsidRDefault="00B27CBD">
      <w:pPr>
        <w:pStyle w:val="a3"/>
        <w:spacing w:before="163" w:line="357" w:lineRule="auto"/>
        <w:ind w:left="910" w:right="2771" w:firstLine="0"/>
        <w:jc w:val="left"/>
      </w:pPr>
      <w:r>
        <w:t>Ученический эксперимент, лабораторные работы.</w:t>
      </w:r>
      <w:r>
        <w:rPr>
          <w:spacing w:val="-68"/>
        </w:rPr>
        <w:t xml:space="preserve"> </w:t>
      </w:r>
      <w:r>
        <w:t>Изучение</w:t>
      </w:r>
      <w:r>
        <w:rPr>
          <w:spacing w:val="-1"/>
        </w:rPr>
        <w:t xml:space="preserve"> </w:t>
      </w:r>
      <w:r>
        <w:t>магнитного</w:t>
      </w:r>
      <w:r>
        <w:rPr>
          <w:spacing w:val="-2"/>
        </w:rPr>
        <w:t xml:space="preserve"> </w:t>
      </w:r>
      <w:r>
        <w:t>поля</w:t>
      </w:r>
      <w:r>
        <w:rPr>
          <w:spacing w:val="1"/>
        </w:rPr>
        <w:t xml:space="preserve"> </w:t>
      </w:r>
      <w:r>
        <w:t>катушки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током.</w:t>
      </w:r>
    </w:p>
    <w:p w:rsidR="00E93295" w:rsidRDefault="00B27CBD">
      <w:pPr>
        <w:pStyle w:val="a3"/>
        <w:spacing w:before="5" w:line="362" w:lineRule="auto"/>
        <w:ind w:left="910" w:firstLine="0"/>
        <w:jc w:val="left"/>
      </w:pPr>
      <w:r>
        <w:t>Исследование</w:t>
      </w:r>
      <w:r>
        <w:rPr>
          <w:spacing w:val="-5"/>
        </w:rPr>
        <w:t xml:space="preserve"> </w:t>
      </w:r>
      <w:r>
        <w:t>действия</w:t>
      </w:r>
      <w:r>
        <w:rPr>
          <w:spacing w:val="-5"/>
        </w:rPr>
        <w:t xml:space="preserve"> </w:t>
      </w:r>
      <w:r>
        <w:t>постоянного</w:t>
      </w:r>
      <w:r>
        <w:rPr>
          <w:spacing w:val="-5"/>
        </w:rPr>
        <w:t xml:space="preserve"> </w:t>
      </w:r>
      <w:r>
        <w:t>магнита</w:t>
      </w:r>
      <w:r>
        <w:rPr>
          <w:spacing w:val="-5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рамку</w:t>
      </w:r>
      <w:r>
        <w:rPr>
          <w:spacing w:val="-9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током.</w:t>
      </w:r>
      <w:r>
        <w:rPr>
          <w:spacing w:val="-67"/>
        </w:rPr>
        <w:t xml:space="preserve"> </w:t>
      </w:r>
      <w:r>
        <w:t>Исследование явления электромагнитной</w:t>
      </w:r>
      <w:r>
        <w:rPr>
          <w:spacing w:val="-1"/>
        </w:rPr>
        <w:t xml:space="preserve"> </w:t>
      </w:r>
      <w:r>
        <w:t>индукции.</w:t>
      </w:r>
    </w:p>
    <w:p w:rsidR="00E93295" w:rsidRDefault="00B27CBD">
      <w:pPr>
        <w:pStyle w:val="a3"/>
        <w:spacing w:line="315" w:lineRule="exact"/>
        <w:ind w:left="910" w:firstLine="0"/>
        <w:jc w:val="left"/>
      </w:pPr>
      <w:r>
        <w:t>Раздел</w:t>
      </w:r>
      <w:r>
        <w:rPr>
          <w:spacing w:val="-2"/>
        </w:rPr>
        <w:t xml:space="preserve"> </w:t>
      </w:r>
      <w:r>
        <w:t>5. Колебания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волны.</w:t>
      </w:r>
    </w:p>
    <w:p w:rsidR="00E93295" w:rsidRDefault="00B27CBD">
      <w:pPr>
        <w:pStyle w:val="a3"/>
        <w:spacing w:before="163"/>
        <w:ind w:left="910" w:firstLine="0"/>
      </w:pPr>
      <w:r>
        <w:t>Тема</w:t>
      </w:r>
      <w:r>
        <w:rPr>
          <w:spacing w:val="-6"/>
        </w:rPr>
        <w:t xml:space="preserve"> </w:t>
      </w:r>
      <w:r>
        <w:t>1.</w:t>
      </w:r>
      <w:r>
        <w:rPr>
          <w:spacing w:val="-3"/>
        </w:rPr>
        <w:t xml:space="preserve"> </w:t>
      </w:r>
      <w:r>
        <w:t>Механические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электромагнитные</w:t>
      </w:r>
      <w:r>
        <w:rPr>
          <w:spacing w:val="-5"/>
        </w:rPr>
        <w:t xml:space="preserve"> </w:t>
      </w:r>
      <w:r>
        <w:t>колебания.</w:t>
      </w:r>
    </w:p>
    <w:p w:rsidR="00E93295" w:rsidRDefault="00B27CBD">
      <w:pPr>
        <w:pStyle w:val="a3"/>
        <w:spacing w:before="164" w:line="360" w:lineRule="auto"/>
        <w:ind w:right="133"/>
      </w:pPr>
      <w:r>
        <w:t>Колебательная</w:t>
      </w:r>
      <w:r>
        <w:rPr>
          <w:spacing w:val="1"/>
        </w:rPr>
        <w:t xml:space="preserve"> </w:t>
      </w:r>
      <w:r>
        <w:t>система.</w:t>
      </w:r>
      <w:r>
        <w:rPr>
          <w:spacing w:val="1"/>
        </w:rPr>
        <w:t xml:space="preserve"> </w:t>
      </w:r>
      <w:r>
        <w:t>Свободные</w:t>
      </w:r>
      <w:r>
        <w:rPr>
          <w:spacing w:val="1"/>
        </w:rPr>
        <w:t xml:space="preserve"> </w:t>
      </w:r>
      <w:r>
        <w:t>механические</w:t>
      </w:r>
      <w:r>
        <w:rPr>
          <w:spacing w:val="1"/>
        </w:rPr>
        <w:t xml:space="preserve"> </w:t>
      </w:r>
      <w:r>
        <w:t>колебания.</w:t>
      </w:r>
      <w:r>
        <w:rPr>
          <w:spacing w:val="1"/>
        </w:rPr>
        <w:t xml:space="preserve"> </w:t>
      </w:r>
      <w:r>
        <w:t>Гармонические колебания.</w:t>
      </w:r>
      <w:r>
        <w:rPr>
          <w:spacing w:val="1"/>
        </w:rPr>
        <w:t xml:space="preserve"> </w:t>
      </w:r>
      <w:r>
        <w:t>Период,</w:t>
      </w:r>
      <w:r>
        <w:rPr>
          <w:spacing w:val="1"/>
        </w:rPr>
        <w:t xml:space="preserve"> </w:t>
      </w:r>
      <w:r>
        <w:t>частота,</w:t>
      </w:r>
      <w:r>
        <w:rPr>
          <w:spacing w:val="1"/>
        </w:rPr>
        <w:t xml:space="preserve"> </w:t>
      </w:r>
      <w:r>
        <w:t>амплитуда и фаза колебаний.</w:t>
      </w:r>
      <w:r>
        <w:rPr>
          <w:spacing w:val="1"/>
        </w:rPr>
        <w:t xml:space="preserve"> </w:t>
      </w:r>
      <w:r>
        <w:t>Пружинный маятник. Математический маятник. Уравнение гармонических</w:t>
      </w:r>
      <w:r>
        <w:rPr>
          <w:spacing w:val="1"/>
        </w:rPr>
        <w:t xml:space="preserve"> </w:t>
      </w:r>
      <w:r>
        <w:t>колебаний.</w:t>
      </w:r>
      <w:r>
        <w:rPr>
          <w:spacing w:val="1"/>
        </w:rPr>
        <w:t xml:space="preserve"> </w:t>
      </w:r>
      <w:r>
        <w:t>Превращение энергии при</w:t>
      </w:r>
      <w:r>
        <w:rPr>
          <w:spacing w:val="-1"/>
        </w:rPr>
        <w:t xml:space="preserve"> </w:t>
      </w:r>
      <w:r>
        <w:t>гармонических</w:t>
      </w:r>
      <w:r>
        <w:rPr>
          <w:spacing w:val="-4"/>
        </w:rPr>
        <w:t xml:space="preserve"> </w:t>
      </w:r>
      <w:r>
        <w:t>колебаниях.</w:t>
      </w:r>
    </w:p>
    <w:p w:rsidR="00E93295" w:rsidRDefault="00B27CBD">
      <w:pPr>
        <w:pStyle w:val="a3"/>
        <w:spacing w:line="360" w:lineRule="auto"/>
        <w:ind w:right="138"/>
      </w:pPr>
      <w:r>
        <w:t>Колебательный</w:t>
      </w:r>
      <w:r>
        <w:rPr>
          <w:spacing w:val="1"/>
        </w:rPr>
        <w:t xml:space="preserve"> </w:t>
      </w:r>
      <w:r>
        <w:t>контур.</w:t>
      </w:r>
      <w:r>
        <w:rPr>
          <w:spacing w:val="1"/>
        </w:rPr>
        <w:t xml:space="preserve"> </w:t>
      </w:r>
      <w:r>
        <w:t>Свободные</w:t>
      </w:r>
      <w:r>
        <w:rPr>
          <w:spacing w:val="1"/>
        </w:rPr>
        <w:t xml:space="preserve"> </w:t>
      </w:r>
      <w:r>
        <w:t>электромагнитные</w:t>
      </w:r>
      <w:r>
        <w:rPr>
          <w:spacing w:val="1"/>
        </w:rPr>
        <w:t xml:space="preserve"> </w:t>
      </w:r>
      <w:r>
        <w:t>колебания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идеальном</w:t>
      </w:r>
      <w:r>
        <w:rPr>
          <w:spacing w:val="1"/>
        </w:rPr>
        <w:t xml:space="preserve"> </w:t>
      </w:r>
      <w:r>
        <w:t>колебательном</w:t>
      </w:r>
      <w:r>
        <w:rPr>
          <w:spacing w:val="1"/>
        </w:rPr>
        <w:t xml:space="preserve"> </w:t>
      </w:r>
      <w:r>
        <w:t>контуре.</w:t>
      </w:r>
      <w:r>
        <w:rPr>
          <w:spacing w:val="1"/>
        </w:rPr>
        <w:t xml:space="preserve"> </w:t>
      </w:r>
      <w:r>
        <w:t>Аналогия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механическими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электромагнитными</w:t>
      </w:r>
      <w:r>
        <w:rPr>
          <w:spacing w:val="1"/>
        </w:rPr>
        <w:t xml:space="preserve"> </w:t>
      </w:r>
      <w:r>
        <w:t>колебаниями.</w:t>
      </w:r>
      <w:r>
        <w:rPr>
          <w:spacing w:val="1"/>
        </w:rPr>
        <w:t xml:space="preserve"> </w:t>
      </w:r>
      <w:r>
        <w:t>Формула</w:t>
      </w:r>
      <w:r>
        <w:rPr>
          <w:spacing w:val="1"/>
        </w:rPr>
        <w:t xml:space="preserve"> </w:t>
      </w:r>
      <w:r>
        <w:t>Томсона.</w:t>
      </w:r>
      <w:r>
        <w:rPr>
          <w:spacing w:val="1"/>
        </w:rPr>
        <w:t xml:space="preserve"> </w:t>
      </w:r>
      <w:r>
        <w:t>Закон</w:t>
      </w:r>
      <w:r>
        <w:rPr>
          <w:spacing w:val="1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энергии в</w:t>
      </w:r>
      <w:r>
        <w:rPr>
          <w:spacing w:val="-1"/>
        </w:rPr>
        <w:t xml:space="preserve"> </w:t>
      </w:r>
      <w:r>
        <w:t>идеальном</w:t>
      </w:r>
      <w:r>
        <w:rPr>
          <w:spacing w:val="2"/>
        </w:rPr>
        <w:t xml:space="preserve"> </w:t>
      </w:r>
      <w:r>
        <w:t>колебательном</w:t>
      </w:r>
      <w:r>
        <w:rPr>
          <w:spacing w:val="1"/>
        </w:rPr>
        <w:t xml:space="preserve"> </w:t>
      </w:r>
      <w:r>
        <w:t>контуре.</w:t>
      </w:r>
    </w:p>
    <w:p w:rsidR="00E93295" w:rsidRDefault="00B27CBD">
      <w:pPr>
        <w:pStyle w:val="a3"/>
        <w:spacing w:before="1"/>
        <w:ind w:left="910" w:firstLine="0"/>
      </w:pPr>
      <w:r>
        <w:t>Представление</w:t>
      </w:r>
      <w:r>
        <w:rPr>
          <w:spacing w:val="-2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затухающих</w:t>
      </w:r>
      <w:r>
        <w:rPr>
          <w:spacing w:val="-2"/>
        </w:rPr>
        <w:t xml:space="preserve"> </w:t>
      </w:r>
      <w:r>
        <w:t>колебаниях.</w:t>
      </w:r>
      <w:r>
        <w:rPr>
          <w:spacing w:val="4"/>
        </w:rPr>
        <w:t xml:space="preserve"> </w:t>
      </w:r>
      <w:r>
        <w:t>Вынужденные</w:t>
      </w:r>
      <w:r>
        <w:rPr>
          <w:spacing w:val="-1"/>
        </w:rPr>
        <w:t xml:space="preserve"> </w:t>
      </w:r>
      <w:r>
        <w:t>механические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колебания.</w:t>
      </w:r>
      <w:r>
        <w:rPr>
          <w:spacing w:val="-6"/>
        </w:rPr>
        <w:t xml:space="preserve"> </w:t>
      </w:r>
      <w:r>
        <w:t>Резонанс.</w:t>
      </w:r>
      <w:r>
        <w:rPr>
          <w:spacing w:val="-6"/>
        </w:rPr>
        <w:t xml:space="preserve"> </w:t>
      </w:r>
      <w:r>
        <w:t>Вынужденные</w:t>
      </w:r>
      <w:r>
        <w:rPr>
          <w:spacing w:val="-8"/>
        </w:rPr>
        <w:t xml:space="preserve"> </w:t>
      </w:r>
      <w:r>
        <w:t>электромагнитные</w:t>
      </w:r>
      <w:r>
        <w:rPr>
          <w:spacing w:val="-8"/>
        </w:rPr>
        <w:t xml:space="preserve"> </w:t>
      </w:r>
      <w:r>
        <w:t>колебания.</w:t>
      </w:r>
    </w:p>
    <w:p w:rsidR="00E93295" w:rsidRDefault="00B27CBD">
      <w:pPr>
        <w:pStyle w:val="a3"/>
        <w:spacing w:before="163" w:line="360" w:lineRule="auto"/>
        <w:ind w:right="128"/>
      </w:pPr>
      <w:r>
        <w:t>Переменный</w:t>
      </w:r>
      <w:r>
        <w:rPr>
          <w:spacing w:val="1"/>
        </w:rPr>
        <w:t xml:space="preserve"> </w:t>
      </w:r>
      <w:r>
        <w:t>ток.</w:t>
      </w:r>
      <w:r>
        <w:rPr>
          <w:spacing w:val="1"/>
        </w:rPr>
        <w:t xml:space="preserve"> </w:t>
      </w:r>
      <w:r>
        <w:t>Синусоидальный</w:t>
      </w:r>
      <w:r>
        <w:rPr>
          <w:spacing w:val="1"/>
        </w:rPr>
        <w:t xml:space="preserve"> </w:t>
      </w:r>
      <w:r>
        <w:t>переменный</w:t>
      </w:r>
      <w:r>
        <w:rPr>
          <w:spacing w:val="1"/>
        </w:rPr>
        <w:t xml:space="preserve"> </w:t>
      </w:r>
      <w:r>
        <w:t>ток.</w:t>
      </w:r>
      <w:r>
        <w:rPr>
          <w:spacing w:val="1"/>
        </w:rPr>
        <w:t xml:space="preserve"> </w:t>
      </w:r>
      <w:r>
        <w:t>Мощность</w:t>
      </w:r>
      <w:r>
        <w:rPr>
          <w:spacing w:val="1"/>
        </w:rPr>
        <w:t xml:space="preserve"> </w:t>
      </w:r>
      <w:r>
        <w:t>переменного</w:t>
      </w:r>
      <w:r>
        <w:rPr>
          <w:spacing w:val="1"/>
        </w:rPr>
        <w:t xml:space="preserve"> </w:t>
      </w:r>
      <w:r>
        <w:t>тока.</w:t>
      </w:r>
      <w:r>
        <w:rPr>
          <w:spacing w:val="1"/>
        </w:rPr>
        <w:t xml:space="preserve"> </w:t>
      </w:r>
      <w:r>
        <w:t>Амплитудное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действующее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силы</w:t>
      </w:r>
      <w:r>
        <w:rPr>
          <w:spacing w:val="1"/>
        </w:rPr>
        <w:t xml:space="preserve"> </w:t>
      </w:r>
      <w:r>
        <w:t>тока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напряжения.</w:t>
      </w:r>
    </w:p>
    <w:p w:rsidR="00E93295" w:rsidRDefault="00B27CBD">
      <w:pPr>
        <w:pStyle w:val="a3"/>
        <w:spacing w:before="2" w:line="360" w:lineRule="auto"/>
        <w:ind w:right="140"/>
      </w:pPr>
      <w:r>
        <w:t>Трансформатор. Производство, передача и потребление электрической</w:t>
      </w:r>
      <w:r>
        <w:rPr>
          <w:spacing w:val="1"/>
        </w:rPr>
        <w:t xml:space="preserve"> </w:t>
      </w:r>
      <w:r>
        <w:t>энергии. Экологические риски при производстве электроэнергии. Культура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электроэнергии</w:t>
      </w:r>
      <w:r>
        <w:rPr>
          <w:spacing w:val="5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повседневной жизни.</w:t>
      </w:r>
    </w:p>
    <w:p w:rsidR="00E93295" w:rsidRDefault="00B27CBD">
      <w:pPr>
        <w:pStyle w:val="a3"/>
        <w:spacing w:before="1" w:line="357" w:lineRule="auto"/>
        <w:ind w:right="138"/>
      </w:pPr>
      <w:r>
        <w:t>Технические</w:t>
      </w:r>
      <w:r>
        <w:rPr>
          <w:spacing w:val="1"/>
        </w:rPr>
        <w:t xml:space="preserve"> </w:t>
      </w:r>
      <w:r>
        <w:t>устройства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практическое</w:t>
      </w:r>
      <w:r>
        <w:rPr>
          <w:spacing w:val="1"/>
        </w:rPr>
        <w:t xml:space="preserve"> </w:t>
      </w:r>
      <w:r>
        <w:t>применение:</w:t>
      </w:r>
      <w:r>
        <w:rPr>
          <w:spacing w:val="1"/>
        </w:rPr>
        <w:t xml:space="preserve"> </w:t>
      </w:r>
      <w:r>
        <w:t>электрический</w:t>
      </w:r>
      <w:r>
        <w:rPr>
          <w:spacing w:val="-67"/>
        </w:rPr>
        <w:t xml:space="preserve"> </w:t>
      </w:r>
      <w:r>
        <w:t>звонок,</w:t>
      </w:r>
      <w:r>
        <w:rPr>
          <w:spacing w:val="2"/>
        </w:rPr>
        <w:t xml:space="preserve"> </w:t>
      </w:r>
      <w:r>
        <w:t>генератор переменного</w:t>
      </w:r>
      <w:r>
        <w:rPr>
          <w:spacing w:val="-1"/>
        </w:rPr>
        <w:t xml:space="preserve"> </w:t>
      </w:r>
      <w:r>
        <w:t>тока,</w:t>
      </w:r>
      <w:r>
        <w:rPr>
          <w:spacing w:val="3"/>
        </w:rPr>
        <w:t xml:space="preserve"> </w:t>
      </w:r>
      <w:r>
        <w:t>линии электропередач.</w:t>
      </w:r>
    </w:p>
    <w:p w:rsidR="00E93295" w:rsidRDefault="00B27CBD">
      <w:pPr>
        <w:pStyle w:val="a3"/>
        <w:spacing w:before="5"/>
        <w:ind w:left="910" w:firstLine="0"/>
        <w:jc w:val="left"/>
      </w:pPr>
      <w:r>
        <w:t>Демонстрации.</w:t>
      </w:r>
    </w:p>
    <w:p w:rsidR="00E93295" w:rsidRDefault="00B27CBD">
      <w:pPr>
        <w:pStyle w:val="a3"/>
        <w:spacing w:before="159" w:line="362" w:lineRule="auto"/>
        <w:jc w:val="left"/>
      </w:pPr>
      <w:r>
        <w:t>Исследование</w:t>
      </w:r>
      <w:r>
        <w:rPr>
          <w:spacing w:val="32"/>
        </w:rPr>
        <w:t xml:space="preserve"> </w:t>
      </w:r>
      <w:r>
        <w:t>параметров</w:t>
      </w:r>
      <w:r>
        <w:rPr>
          <w:spacing w:val="29"/>
        </w:rPr>
        <w:t xml:space="preserve"> </w:t>
      </w:r>
      <w:r>
        <w:t>колебательной</w:t>
      </w:r>
      <w:r>
        <w:rPr>
          <w:spacing w:val="31"/>
        </w:rPr>
        <w:t xml:space="preserve"> </w:t>
      </w:r>
      <w:r>
        <w:t>системы</w:t>
      </w:r>
      <w:r>
        <w:rPr>
          <w:spacing w:val="31"/>
        </w:rPr>
        <w:t xml:space="preserve"> </w:t>
      </w:r>
      <w:r>
        <w:t>(пружинный</w:t>
      </w:r>
      <w:r>
        <w:rPr>
          <w:spacing w:val="30"/>
        </w:rPr>
        <w:t xml:space="preserve"> </w:t>
      </w:r>
      <w:r>
        <w:t>или</w:t>
      </w:r>
      <w:r>
        <w:rPr>
          <w:spacing w:val="-67"/>
        </w:rPr>
        <w:t xml:space="preserve"> </w:t>
      </w:r>
      <w:r>
        <w:t>математический маятник).</w:t>
      </w:r>
    </w:p>
    <w:p w:rsidR="00E93295" w:rsidRDefault="00B27CBD">
      <w:pPr>
        <w:pStyle w:val="a3"/>
        <w:spacing w:line="360" w:lineRule="auto"/>
        <w:ind w:left="910" w:right="2841" w:firstLine="0"/>
        <w:jc w:val="left"/>
      </w:pPr>
      <w:r>
        <w:t>Наблюдение затухающих колебаний.</w:t>
      </w:r>
      <w:r>
        <w:rPr>
          <w:spacing w:val="1"/>
        </w:rPr>
        <w:t xml:space="preserve"> </w:t>
      </w:r>
      <w:r>
        <w:t>Исследование</w:t>
      </w:r>
      <w:r>
        <w:rPr>
          <w:spacing w:val="-6"/>
        </w:rPr>
        <w:t xml:space="preserve"> </w:t>
      </w:r>
      <w:r>
        <w:t>свойств</w:t>
      </w:r>
      <w:r>
        <w:rPr>
          <w:spacing w:val="-8"/>
        </w:rPr>
        <w:t xml:space="preserve"> </w:t>
      </w:r>
      <w:r>
        <w:t>вынужденных</w:t>
      </w:r>
      <w:r>
        <w:rPr>
          <w:spacing w:val="-11"/>
        </w:rPr>
        <w:t xml:space="preserve"> </w:t>
      </w:r>
      <w:r>
        <w:t>колебаний.</w:t>
      </w:r>
      <w:r>
        <w:rPr>
          <w:spacing w:val="-67"/>
        </w:rPr>
        <w:t xml:space="preserve"> </w:t>
      </w:r>
      <w:r>
        <w:t>Наблюдение</w:t>
      </w:r>
      <w:r>
        <w:rPr>
          <w:spacing w:val="1"/>
        </w:rPr>
        <w:t xml:space="preserve"> </w:t>
      </w:r>
      <w:r>
        <w:t>резонанса.</w:t>
      </w:r>
    </w:p>
    <w:p w:rsidR="00E93295" w:rsidRDefault="00B27CBD">
      <w:pPr>
        <w:pStyle w:val="a3"/>
        <w:spacing w:line="318" w:lineRule="exact"/>
        <w:ind w:left="910" w:firstLine="0"/>
        <w:jc w:val="left"/>
      </w:pPr>
      <w:r>
        <w:t>Свободные</w:t>
      </w:r>
      <w:r>
        <w:rPr>
          <w:spacing w:val="-7"/>
        </w:rPr>
        <w:t xml:space="preserve"> </w:t>
      </w:r>
      <w:r>
        <w:t>электромагнитные</w:t>
      </w:r>
      <w:r>
        <w:rPr>
          <w:spacing w:val="-6"/>
        </w:rPr>
        <w:t xml:space="preserve"> </w:t>
      </w:r>
      <w:r>
        <w:t>колебания.</w:t>
      </w:r>
    </w:p>
    <w:p w:rsidR="00E93295" w:rsidRDefault="00B27CBD">
      <w:pPr>
        <w:pStyle w:val="a3"/>
        <w:spacing w:before="160" w:line="362" w:lineRule="auto"/>
        <w:jc w:val="left"/>
      </w:pPr>
      <w:r>
        <w:t>Осциллограммы (зависимости силы</w:t>
      </w:r>
      <w:r>
        <w:rPr>
          <w:spacing w:val="5"/>
        </w:rPr>
        <w:t xml:space="preserve"> </w:t>
      </w:r>
      <w:r>
        <w:t>тока</w:t>
      </w:r>
      <w:r>
        <w:rPr>
          <w:spacing w:val="1"/>
        </w:rPr>
        <w:t xml:space="preserve"> </w:t>
      </w:r>
      <w:r>
        <w:t>и напряжения</w:t>
      </w:r>
      <w:r>
        <w:rPr>
          <w:spacing w:val="2"/>
        </w:rPr>
        <w:t xml:space="preserve"> </w:t>
      </w:r>
      <w:r>
        <w:t>от</w:t>
      </w:r>
      <w:r>
        <w:rPr>
          <w:spacing w:val="9"/>
        </w:rPr>
        <w:t xml:space="preserve"> </w:t>
      </w:r>
      <w:r>
        <w:t>времени)</w:t>
      </w:r>
      <w:r>
        <w:rPr>
          <w:spacing w:val="-1"/>
        </w:rPr>
        <w:t xml:space="preserve"> </w:t>
      </w:r>
      <w:r>
        <w:t>для</w:t>
      </w:r>
      <w:r>
        <w:rPr>
          <w:spacing w:val="-67"/>
        </w:rPr>
        <w:t xml:space="preserve"> </w:t>
      </w:r>
      <w:r>
        <w:t>электромагнитных</w:t>
      </w:r>
      <w:r>
        <w:rPr>
          <w:spacing w:val="-4"/>
        </w:rPr>
        <w:t xml:space="preserve"> </w:t>
      </w:r>
      <w:r>
        <w:t>колебаний.</w:t>
      </w:r>
    </w:p>
    <w:p w:rsidR="00E93295" w:rsidRDefault="00B27CBD">
      <w:pPr>
        <w:pStyle w:val="a3"/>
        <w:tabs>
          <w:tab w:val="left" w:pos="2238"/>
          <w:tab w:val="left" w:pos="2929"/>
          <w:tab w:val="left" w:pos="5380"/>
          <w:tab w:val="left" w:pos="7034"/>
          <w:tab w:val="left" w:pos="8530"/>
        </w:tabs>
        <w:spacing w:line="362" w:lineRule="auto"/>
        <w:ind w:right="134"/>
        <w:jc w:val="left"/>
      </w:pPr>
      <w:r>
        <w:t>Резонанс</w:t>
      </w:r>
      <w:r>
        <w:tab/>
        <w:t>при</w:t>
      </w:r>
      <w:r>
        <w:tab/>
        <w:t>последовательном</w:t>
      </w:r>
      <w:r>
        <w:tab/>
        <w:t>соединении</w:t>
      </w:r>
      <w:r>
        <w:tab/>
        <w:t>резистора,</w:t>
      </w:r>
      <w:r>
        <w:tab/>
      </w:r>
      <w:r>
        <w:rPr>
          <w:spacing w:val="-1"/>
        </w:rPr>
        <w:t>катушки</w:t>
      </w:r>
      <w:r>
        <w:rPr>
          <w:spacing w:val="-67"/>
        </w:rPr>
        <w:t xml:space="preserve"> </w:t>
      </w:r>
      <w:r>
        <w:t>индуктивности и</w:t>
      </w:r>
      <w:r>
        <w:rPr>
          <w:spacing w:val="1"/>
        </w:rPr>
        <w:t xml:space="preserve"> </w:t>
      </w:r>
      <w:r>
        <w:t>конденсатора.</w:t>
      </w:r>
    </w:p>
    <w:p w:rsidR="00E93295" w:rsidRDefault="00B27CBD">
      <w:pPr>
        <w:pStyle w:val="a3"/>
        <w:spacing w:line="320" w:lineRule="exact"/>
        <w:ind w:left="910" w:firstLine="0"/>
        <w:jc w:val="left"/>
      </w:pPr>
      <w:r>
        <w:t>Модель</w:t>
      </w:r>
      <w:r>
        <w:rPr>
          <w:spacing w:val="-9"/>
        </w:rPr>
        <w:t xml:space="preserve"> </w:t>
      </w:r>
      <w:r>
        <w:t>линии</w:t>
      </w:r>
      <w:r>
        <w:rPr>
          <w:spacing w:val="-6"/>
        </w:rPr>
        <w:t xml:space="preserve"> </w:t>
      </w:r>
      <w:r>
        <w:t>электропередачи.</w:t>
      </w:r>
    </w:p>
    <w:p w:rsidR="00E93295" w:rsidRDefault="00B27CBD">
      <w:pPr>
        <w:pStyle w:val="a3"/>
        <w:spacing w:before="151"/>
        <w:ind w:left="910" w:firstLine="0"/>
        <w:jc w:val="left"/>
      </w:pPr>
      <w:r>
        <w:t>Ученический</w:t>
      </w:r>
      <w:r>
        <w:rPr>
          <w:spacing w:val="-7"/>
        </w:rPr>
        <w:t xml:space="preserve"> </w:t>
      </w:r>
      <w:r>
        <w:t>эксперимент,</w:t>
      </w:r>
      <w:r>
        <w:rPr>
          <w:spacing w:val="-4"/>
        </w:rPr>
        <w:t xml:space="preserve"> </w:t>
      </w:r>
      <w:r>
        <w:t>лабораторные</w:t>
      </w:r>
      <w:r>
        <w:rPr>
          <w:spacing w:val="-5"/>
        </w:rPr>
        <w:t xml:space="preserve"> </w:t>
      </w:r>
      <w:r>
        <w:t>работы</w:t>
      </w:r>
    </w:p>
    <w:p w:rsidR="00E93295" w:rsidRDefault="00B27CBD">
      <w:pPr>
        <w:pStyle w:val="a3"/>
        <w:spacing w:before="162" w:line="357" w:lineRule="auto"/>
        <w:ind w:right="139"/>
        <w:jc w:val="left"/>
      </w:pPr>
      <w:r>
        <w:t>Исследование</w:t>
      </w:r>
      <w:r>
        <w:rPr>
          <w:spacing w:val="16"/>
        </w:rPr>
        <w:t xml:space="preserve"> </w:t>
      </w:r>
      <w:r>
        <w:t>зависимости</w:t>
      </w:r>
      <w:r>
        <w:rPr>
          <w:spacing w:val="15"/>
        </w:rPr>
        <w:t xml:space="preserve"> </w:t>
      </w:r>
      <w:r>
        <w:t>периода</w:t>
      </w:r>
      <w:r>
        <w:rPr>
          <w:spacing w:val="16"/>
        </w:rPr>
        <w:t xml:space="preserve"> </w:t>
      </w:r>
      <w:r>
        <w:t>малых</w:t>
      </w:r>
      <w:r>
        <w:rPr>
          <w:spacing w:val="16"/>
        </w:rPr>
        <w:t xml:space="preserve"> </w:t>
      </w:r>
      <w:r>
        <w:t>колебаний</w:t>
      </w:r>
      <w:r>
        <w:rPr>
          <w:spacing w:val="15"/>
        </w:rPr>
        <w:t xml:space="preserve"> </w:t>
      </w:r>
      <w:r>
        <w:t>груза</w:t>
      </w:r>
      <w:r>
        <w:rPr>
          <w:spacing w:val="17"/>
        </w:rPr>
        <w:t xml:space="preserve"> </w:t>
      </w:r>
      <w:r>
        <w:t>на</w:t>
      </w:r>
      <w:r>
        <w:rPr>
          <w:spacing w:val="16"/>
        </w:rPr>
        <w:t xml:space="preserve"> </w:t>
      </w:r>
      <w:r>
        <w:t>нити</w:t>
      </w:r>
      <w:r>
        <w:rPr>
          <w:spacing w:val="19"/>
        </w:rPr>
        <w:t xml:space="preserve"> </w:t>
      </w:r>
      <w:r>
        <w:t>от</w:t>
      </w:r>
      <w:r>
        <w:rPr>
          <w:spacing w:val="-67"/>
        </w:rPr>
        <w:t xml:space="preserve"> </w:t>
      </w:r>
      <w:r>
        <w:t>длины нити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массы груза.</w:t>
      </w:r>
    </w:p>
    <w:p w:rsidR="00E93295" w:rsidRDefault="00B27CBD">
      <w:pPr>
        <w:pStyle w:val="a3"/>
        <w:tabs>
          <w:tab w:val="left" w:pos="2904"/>
          <w:tab w:val="left" w:pos="4755"/>
          <w:tab w:val="left" w:pos="5606"/>
          <w:tab w:val="left" w:pos="6062"/>
          <w:tab w:val="left" w:pos="6954"/>
          <w:tab w:val="left" w:pos="7534"/>
        </w:tabs>
        <w:spacing w:before="6" w:line="362" w:lineRule="auto"/>
        <w:ind w:right="133"/>
        <w:jc w:val="left"/>
      </w:pPr>
      <w:r>
        <w:t>Исследование</w:t>
      </w:r>
      <w:r>
        <w:tab/>
        <w:t>переменного</w:t>
      </w:r>
      <w:r>
        <w:tab/>
        <w:t>тока</w:t>
      </w:r>
      <w:r>
        <w:tab/>
        <w:t>в</w:t>
      </w:r>
      <w:r>
        <w:tab/>
        <w:t>цепи</w:t>
      </w:r>
      <w:r>
        <w:tab/>
        <w:t>из</w:t>
      </w:r>
      <w:r>
        <w:tab/>
      </w:r>
      <w:r>
        <w:rPr>
          <w:spacing w:val="-1"/>
        </w:rPr>
        <w:t>последовательно</w:t>
      </w:r>
      <w:r>
        <w:rPr>
          <w:spacing w:val="-67"/>
        </w:rPr>
        <w:t xml:space="preserve"> </w:t>
      </w:r>
      <w:proofErr w:type="gramStart"/>
      <w:r>
        <w:t>соединённых</w:t>
      </w:r>
      <w:proofErr w:type="gramEnd"/>
      <w:r>
        <w:rPr>
          <w:spacing w:val="-4"/>
        </w:rPr>
        <w:t xml:space="preserve"> </w:t>
      </w:r>
      <w:r>
        <w:t>конденсатора,</w:t>
      </w:r>
      <w:r>
        <w:rPr>
          <w:spacing w:val="3"/>
        </w:rPr>
        <w:t xml:space="preserve"> </w:t>
      </w:r>
      <w:r>
        <w:t>катушки</w:t>
      </w:r>
      <w:r>
        <w:rPr>
          <w:spacing w:val="1"/>
        </w:rPr>
        <w:t xml:space="preserve"> </w:t>
      </w:r>
      <w:r>
        <w:t>и резистора.</w:t>
      </w:r>
    </w:p>
    <w:p w:rsidR="00E93295" w:rsidRDefault="00B27CBD">
      <w:pPr>
        <w:pStyle w:val="a3"/>
        <w:spacing w:line="314" w:lineRule="exact"/>
        <w:ind w:left="910" w:firstLine="0"/>
        <w:jc w:val="left"/>
      </w:pPr>
      <w:r>
        <w:t>Тема</w:t>
      </w:r>
      <w:r>
        <w:rPr>
          <w:spacing w:val="-6"/>
        </w:rPr>
        <w:t xml:space="preserve"> </w:t>
      </w:r>
      <w:r>
        <w:t>2.</w:t>
      </w:r>
      <w:r>
        <w:rPr>
          <w:spacing w:val="-3"/>
        </w:rPr>
        <w:t xml:space="preserve"> </w:t>
      </w:r>
      <w:r>
        <w:t>Механические</w:t>
      </w:r>
      <w:r>
        <w:rPr>
          <w:spacing w:val="-5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электромагнитные</w:t>
      </w:r>
      <w:r>
        <w:rPr>
          <w:spacing w:val="-5"/>
        </w:rPr>
        <w:t xml:space="preserve"> </w:t>
      </w:r>
      <w:r>
        <w:t>волны.</w:t>
      </w:r>
    </w:p>
    <w:p w:rsidR="00E93295" w:rsidRDefault="00B27CBD">
      <w:pPr>
        <w:pStyle w:val="a3"/>
        <w:tabs>
          <w:tab w:val="left" w:pos="2477"/>
          <w:tab w:val="left" w:pos="2879"/>
          <w:tab w:val="left" w:pos="3838"/>
          <w:tab w:val="left" w:pos="4909"/>
          <w:tab w:val="left" w:pos="6635"/>
          <w:tab w:val="left" w:pos="7038"/>
          <w:tab w:val="left" w:pos="8727"/>
        </w:tabs>
        <w:spacing w:before="158" w:line="362" w:lineRule="auto"/>
        <w:ind w:right="137"/>
        <w:jc w:val="left"/>
      </w:pPr>
      <w:r>
        <w:t>Механические</w:t>
      </w:r>
      <w:r>
        <w:rPr>
          <w:spacing w:val="41"/>
        </w:rPr>
        <w:t xml:space="preserve"> </w:t>
      </w:r>
      <w:r>
        <w:t>волны,</w:t>
      </w:r>
      <w:r>
        <w:rPr>
          <w:spacing w:val="47"/>
        </w:rPr>
        <w:t xml:space="preserve"> </w:t>
      </w:r>
      <w:r>
        <w:t>условия</w:t>
      </w:r>
      <w:r>
        <w:rPr>
          <w:spacing w:val="41"/>
        </w:rPr>
        <w:t xml:space="preserve"> </w:t>
      </w:r>
      <w:r>
        <w:t>распространения.</w:t>
      </w:r>
      <w:r>
        <w:rPr>
          <w:spacing w:val="42"/>
        </w:rPr>
        <w:t xml:space="preserve"> </w:t>
      </w:r>
      <w:r>
        <w:t>Период.</w:t>
      </w:r>
      <w:r>
        <w:rPr>
          <w:spacing w:val="42"/>
        </w:rPr>
        <w:t xml:space="preserve"> </w:t>
      </w:r>
      <w:r>
        <w:t>Скорость</w:t>
      </w:r>
      <w:r>
        <w:rPr>
          <w:spacing w:val="-67"/>
        </w:rPr>
        <w:t xml:space="preserve"> </w:t>
      </w:r>
      <w:r>
        <w:t>распространения</w:t>
      </w:r>
      <w:r>
        <w:tab/>
        <w:t>и</w:t>
      </w:r>
      <w:r>
        <w:tab/>
        <w:t>длина</w:t>
      </w:r>
      <w:r>
        <w:tab/>
        <w:t>волны.</w:t>
      </w:r>
      <w:r>
        <w:tab/>
        <w:t>Поперечные</w:t>
      </w:r>
      <w:r>
        <w:tab/>
        <w:t>и</w:t>
      </w:r>
      <w:r>
        <w:tab/>
        <w:t>продольные</w:t>
      </w:r>
      <w:r>
        <w:tab/>
      </w:r>
      <w:r>
        <w:rPr>
          <w:spacing w:val="-1"/>
        </w:rPr>
        <w:t>волны.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Интерференция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дифракция</w:t>
      </w:r>
      <w:r>
        <w:rPr>
          <w:spacing w:val="-5"/>
        </w:rPr>
        <w:t xml:space="preserve"> </w:t>
      </w:r>
      <w:r>
        <w:t>механических</w:t>
      </w:r>
      <w:r>
        <w:rPr>
          <w:spacing w:val="-9"/>
        </w:rPr>
        <w:t xml:space="preserve"> </w:t>
      </w:r>
      <w:r>
        <w:t>волн.</w:t>
      </w:r>
    </w:p>
    <w:p w:rsidR="00E93295" w:rsidRDefault="00B27CBD">
      <w:pPr>
        <w:pStyle w:val="a3"/>
        <w:spacing w:before="163" w:line="357" w:lineRule="auto"/>
        <w:ind w:left="910" w:right="142" w:firstLine="0"/>
      </w:pPr>
      <w:r>
        <w:t>Звук. Скорость звука. Громкость звука. Высота тона. Тембр звука.</w:t>
      </w:r>
      <w:r>
        <w:rPr>
          <w:spacing w:val="1"/>
        </w:rPr>
        <w:t xml:space="preserve"> </w:t>
      </w:r>
      <w:r>
        <w:t>Электромагнитные</w:t>
      </w:r>
      <w:r>
        <w:rPr>
          <w:spacing w:val="7"/>
        </w:rPr>
        <w:t xml:space="preserve"> </w:t>
      </w:r>
      <w:r>
        <w:t>волны.</w:t>
      </w:r>
      <w:r>
        <w:rPr>
          <w:spacing w:val="9"/>
        </w:rPr>
        <w:t xml:space="preserve"> </w:t>
      </w:r>
      <w:r>
        <w:t>Условия</w:t>
      </w:r>
      <w:r>
        <w:rPr>
          <w:spacing w:val="7"/>
        </w:rPr>
        <w:t xml:space="preserve"> </w:t>
      </w:r>
      <w:r>
        <w:t>излучения</w:t>
      </w:r>
      <w:r>
        <w:rPr>
          <w:spacing w:val="7"/>
        </w:rPr>
        <w:t xml:space="preserve"> </w:t>
      </w:r>
      <w:r>
        <w:t>электромагнитных</w:t>
      </w:r>
      <w:r>
        <w:rPr>
          <w:spacing w:val="2"/>
        </w:rPr>
        <w:t xml:space="preserve"> </w:t>
      </w:r>
      <w:r>
        <w:t>волн.</w:t>
      </w:r>
    </w:p>
    <w:p w:rsidR="00E93295" w:rsidRDefault="00B27CBD">
      <w:pPr>
        <w:pStyle w:val="a3"/>
        <w:spacing w:before="6" w:line="360" w:lineRule="auto"/>
        <w:ind w:right="135" w:firstLine="0"/>
      </w:pPr>
      <w:r>
        <w:t>Взаимная ориентация векторов E, B, v в электромагнитной волне. Свойства</w:t>
      </w:r>
      <w:r>
        <w:rPr>
          <w:spacing w:val="1"/>
        </w:rPr>
        <w:t xml:space="preserve"> </w:t>
      </w:r>
      <w:r>
        <w:t>электромагнитных волн: отражение, преломление, поляризация, дифракция,</w:t>
      </w:r>
      <w:r>
        <w:rPr>
          <w:spacing w:val="1"/>
        </w:rPr>
        <w:t xml:space="preserve"> </w:t>
      </w:r>
      <w:r>
        <w:t>интерференция.</w:t>
      </w:r>
      <w:r>
        <w:rPr>
          <w:spacing w:val="3"/>
        </w:rPr>
        <w:t xml:space="preserve"> </w:t>
      </w:r>
      <w:r>
        <w:t>Скорость</w:t>
      </w:r>
      <w:r>
        <w:rPr>
          <w:spacing w:val="-2"/>
        </w:rPr>
        <w:t xml:space="preserve"> </w:t>
      </w:r>
      <w:r>
        <w:t>электромагнитных</w:t>
      </w:r>
      <w:r>
        <w:rPr>
          <w:spacing w:val="-3"/>
        </w:rPr>
        <w:t xml:space="preserve"> </w:t>
      </w:r>
      <w:r>
        <w:t>волн.</w:t>
      </w:r>
    </w:p>
    <w:p w:rsidR="00E93295" w:rsidRDefault="00B27CBD">
      <w:pPr>
        <w:pStyle w:val="a3"/>
        <w:spacing w:before="1" w:line="362" w:lineRule="auto"/>
        <w:ind w:right="126"/>
      </w:pPr>
      <w:r>
        <w:t>Шкала электромагнитных волн. Применение электромагнитных волн в</w:t>
      </w:r>
      <w:r>
        <w:rPr>
          <w:spacing w:val="1"/>
        </w:rPr>
        <w:t xml:space="preserve"> </w:t>
      </w:r>
      <w:r>
        <w:t>технике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быту.</w:t>
      </w:r>
    </w:p>
    <w:p w:rsidR="00E93295" w:rsidRDefault="00B27CBD">
      <w:pPr>
        <w:pStyle w:val="a3"/>
        <w:spacing w:line="362" w:lineRule="auto"/>
        <w:ind w:left="910" w:right="2419" w:firstLine="0"/>
      </w:pPr>
      <w:r>
        <w:t>Принципы радиосвязи и телевидения. Радиолокация.</w:t>
      </w:r>
      <w:r>
        <w:rPr>
          <w:spacing w:val="-68"/>
        </w:rPr>
        <w:t xml:space="preserve"> </w:t>
      </w:r>
      <w:r>
        <w:t>Электромагнитное</w:t>
      </w:r>
      <w:r>
        <w:rPr>
          <w:spacing w:val="-3"/>
        </w:rPr>
        <w:t xml:space="preserve"> </w:t>
      </w:r>
      <w:r>
        <w:t>загрязнение</w:t>
      </w:r>
      <w:r>
        <w:rPr>
          <w:spacing w:val="-2"/>
        </w:rPr>
        <w:t xml:space="preserve"> </w:t>
      </w:r>
      <w:r>
        <w:t>окружающей</w:t>
      </w:r>
      <w:r>
        <w:rPr>
          <w:spacing w:val="-4"/>
        </w:rPr>
        <w:t xml:space="preserve"> </w:t>
      </w:r>
      <w:r>
        <w:t>среды.</w:t>
      </w:r>
    </w:p>
    <w:p w:rsidR="00E93295" w:rsidRDefault="00B27CBD">
      <w:pPr>
        <w:pStyle w:val="a3"/>
        <w:spacing w:line="362" w:lineRule="auto"/>
        <w:ind w:right="141"/>
      </w:pPr>
      <w:r>
        <w:t>Технические</w:t>
      </w:r>
      <w:r>
        <w:rPr>
          <w:spacing w:val="1"/>
        </w:rPr>
        <w:t xml:space="preserve"> </w:t>
      </w:r>
      <w:r>
        <w:t>устройства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практическое</w:t>
      </w:r>
      <w:r>
        <w:rPr>
          <w:spacing w:val="1"/>
        </w:rPr>
        <w:t xml:space="preserve"> </w:t>
      </w:r>
      <w:r>
        <w:t>применение:</w:t>
      </w:r>
      <w:r>
        <w:rPr>
          <w:spacing w:val="1"/>
        </w:rPr>
        <w:t xml:space="preserve"> </w:t>
      </w:r>
      <w:r>
        <w:t>музыкальные</w:t>
      </w:r>
      <w:r>
        <w:rPr>
          <w:spacing w:val="1"/>
        </w:rPr>
        <w:t xml:space="preserve"> </w:t>
      </w:r>
      <w:r>
        <w:t>инструменты,</w:t>
      </w:r>
      <w:r>
        <w:rPr>
          <w:spacing w:val="1"/>
        </w:rPr>
        <w:t xml:space="preserve"> </w:t>
      </w:r>
      <w:r>
        <w:t>ультразвуковая</w:t>
      </w:r>
      <w:r>
        <w:rPr>
          <w:spacing w:val="1"/>
        </w:rPr>
        <w:t xml:space="preserve"> </w:t>
      </w:r>
      <w:r>
        <w:t>диагностика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технике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медицине,</w:t>
      </w:r>
      <w:r>
        <w:rPr>
          <w:spacing w:val="1"/>
        </w:rPr>
        <w:t xml:space="preserve"> </w:t>
      </w:r>
      <w:r>
        <w:t>радар,</w:t>
      </w:r>
      <w:r>
        <w:rPr>
          <w:spacing w:val="1"/>
        </w:rPr>
        <w:t xml:space="preserve"> </w:t>
      </w:r>
      <w:r>
        <w:t>радиоприёмник,</w:t>
      </w:r>
      <w:r>
        <w:rPr>
          <w:spacing w:val="2"/>
        </w:rPr>
        <w:t xml:space="preserve"> </w:t>
      </w:r>
      <w:r>
        <w:t>телевизор,</w:t>
      </w:r>
      <w:r>
        <w:rPr>
          <w:spacing w:val="3"/>
        </w:rPr>
        <w:t xml:space="preserve"> </w:t>
      </w:r>
      <w:r>
        <w:t>антенна,</w:t>
      </w:r>
      <w:r>
        <w:rPr>
          <w:spacing w:val="2"/>
        </w:rPr>
        <w:t xml:space="preserve"> </w:t>
      </w:r>
      <w:r>
        <w:t>телефон,</w:t>
      </w:r>
      <w:r>
        <w:rPr>
          <w:spacing w:val="2"/>
        </w:rPr>
        <w:t xml:space="preserve"> </w:t>
      </w:r>
      <w:r>
        <w:t>СВЧ-печь.</w:t>
      </w:r>
    </w:p>
    <w:p w:rsidR="00E93295" w:rsidRDefault="00B27CBD">
      <w:pPr>
        <w:pStyle w:val="a3"/>
        <w:spacing w:line="313" w:lineRule="exact"/>
        <w:ind w:left="910" w:firstLine="0"/>
        <w:jc w:val="left"/>
      </w:pPr>
      <w:r>
        <w:t>Демонстрации.</w:t>
      </w:r>
    </w:p>
    <w:p w:rsidR="00E93295" w:rsidRDefault="00B27CBD">
      <w:pPr>
        <w:pStyle w:val="a3"/>
        <w:spacing w:before="149" w:line="357" w:lineRule="auto"/>
        <w:ind w:left="910" w:firstLine="0"/>
        <w:jc w:val="left"/>
      </w:pPr>
      <w:r>
        <w:t>Образование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распространение</w:t>
      </w:r>
      <w:r>
        <w:rPr>
          <w:spacing w:val="-4"/>
        </w:rPr>
        <w:t xml:space="preserve"> </w:t>
      </w:r>
      <w:r>
        <w:t>поперечных</w:t>
      </w:r>
      <w:r>
        <w:rPr>
          <w:spacing w:val="-9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продольных</w:t>
      </w:r>
      <w:r>
        <w:rPr>
          <w:spacing w:val="-5"/>
        </w:rPr>
        <w:t xml:space="preserve"> </w:t>
      </w:r>
      <w:r>
        <w:t>волн.</w:t>
      </w:r>
      <w:r>
        <w:rPr>
          <w:spacing w:val="-67"/>
        </w:rPr>
        <w:t xml:space="preserve"> </w:t>
      </w:r>
      <w:r>
        <w:t>Колеблющееся</w:t>
      </w:r>
      <w:r>
        <w:rPr>
          <w:spacing w:val="2"/>
        </w:rPr>
        <w:t xml:space="preserve"> </w:t>
      </w:r>
      <w:r>
        <w:t>тело</w:t>
      </w:r>
      <w:r>
        <w:rPr>
          <w:spacing w:val="1"/>
        </w:rPr>
        <w:t xml:space="preserve"> </w:t>
      </w:r>
      <w:r>
        <w:t>как источник</w:t>
      </w:r>
      <w:r>
        <w:rPr>
          <w:spacing w:val="1"/>
        </w:rPr>
        <w:t xml:space="preserve"> </w:t>
      </w:r>
      <w:r>
        <w:t>звука.</w:t>
      </w:r>
    </w:p>
    <w:p w:rsidR="00E93295" w:rsidRDefault="00B27CBD">
      <w:pPr>
        <w:pStyle w:val="a3"/>
        <w:spacing w:before="5" w:line="360" w:lineRule="auto"/>
        <w:ind w:left="910" w:right="1162" w:firstLine="0"/>
        <w:jc w:val="left"/>
      </w:pPr>
      <w:r>
        <w:t>Наблюдение отражения и преломления механических волн.</w:t>
      </w:r>
      <w:r>
        <w:rPr>
          <w:spacing w:val="1"/>
        </w:rPr>
        <w:t xml:space="preserve"> </w:t>
      </w:r>
      <w:r>
        <w:t>Наблюдение</w:t>
      </w:r>
      <w:r>
        <w:rPr>
          <w:spacing w:val="-7"/>
        </w:rPr>
        <w:t xml:space="preserve"> </w:t>
      </w:r>
      <w:r>
        <w:t>интерференции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дифракции</w:t>
      </w:r>
      <w:r>
        <w:rPr>
          <w:spacing w:val="-8"/>
        </w:rPr>
        <w:t xml:space="preserve"> </w:t>
      </w:r>
      <w:r>
        <w:t>механических</w:t>
      </w:r>
      <w:r>
        <w:rPr>
          <w:spacing w:val="-10"/>
        </w:rPr>
        <w:t xml:space="preserve"> </w:t>
      </w:r>
      <w:r>
        <w:t>волн.</w:t>
      </w:r>
      <w:r>
        <w:rPr>
          <w:spacing w:val="-67"/>
        </w:rPr>
        <w:t xml:space="preserve"> </w:t>
      </w:r>
      <w:r>
        <w:t>Звуковой резонанс.</w:t>
      </w:r>
    </w:p>
    <w:p w:rsidR="00E93295" w:rsidRDefault="00B27CBD">
      <w:pPr>
        <w:pStyle w:val="a3"/>
        <w:spacing w:before="1" w:line="362" w:lineRule="auto"/>
        <w:jc w:val="left"/>
      </w:pPr>
      <w:r>
        <w:t>Наблюдение</w:t>
      </w:r>
      <w:r>
        <w:rPr>
          <w:spacing w:val="4"/>
        </w:rPr>
        <w:t xml:space="preserve"> </w:t>
      </w:r>
      <w:r>
        <w:t>связи</w:t>
      </w:r>
      <w:r>
        <w:rPr>
          <w:spacing w:val="4"/>
        </w:rPr>
        <w:t xml:space="preserve"> </w:t>
      </w:r>
      <w:r>
        <w:t>громкости</w:t>
      </w:r>
      <w:r>
        <w:rPr>
          <w:spacing w:val="4"/>
        </w:rPr>
        <w:t xml:space="preserve"> </w:t>
      </w:r>
      <w:r>
        <w:t>звука</w:t>
      </w:r>
      <w:r>
        <w:rPr>
          <w:spacing w:val="5"/>
        </w:rPr>
        <w:t xml:space="preserve"> </w:t>
      </w:r>
      <w:r>
        <w:t>и</w:t>
      </w:r>
      <w:r>
        <w:rPr>
          <w:spacing w:val="7"/>
        </w:rPr>
        <w:t xml:space="preserve"> </w:t>
      </w:r>
      <w:r>
        <w:t>высоты</w:t>
      </w:r>
      <w:r>
        <w:rPr>
          <w:spacing w:val="4"/>
        </w:rPr>
        <w:t xml:space="preserve"> </w:t>
      </w:r>
      <w:r>
        <w:t>тона</w:t>
      </w:r>
      <w:r>
        <w:rPr>
          <w:spacing w:val="5"/>
        </w:rPr>
        <w:t xml:space="preserve"> </w:t>
      </w:r>
      <w:r>
        <w:t>с</w:t>
      </w:r>
      <w:r>
        <w:rPr>
          <w:spacing w:val="5"/>
        </w:rPr>
        <w:t xml:space="preserve"> </w:t>
      </w:r>
      <w:r>
        <w:t>амплитудой</w:t>
      </w:r>
      <w:r>
        <w:rPr>
          <w:spacing w:val="4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частотой колебаний.</w:t>
      </w:r>
    </w:p>
    <w:p w:rsidR="00E93295" w:rsidRDefault="00B27CBD">
      <w:pPr>
        <w:pStyle w:val="a3"/>
        <w:tabs>
          <w:tab w:val="left" w:pos="3044"/>
          <w:tab w:val="left" w:pos="4421"/>
          <w:tab w:val="left" w:pos="7111"/>
          <w:tab w:val="left" w:pos="8209"/>
        </w:tabs>
        <w:spacing w:line="362" w:lineRule="auto"/>
        <w:ind w:right="140"/>
        <w:jc w:val="left"/>
      </w:pPr>
      <w:r>
        <w:t>Исследование</w:t>
      </w:r>
      <w:r>
        <w:tab/>
        <w:t>свойств</w:t>
      </w:r>
      <w:r>
        <w:tab/>
        <w:t>электромагнитных</w:t>
      </w:r>
      <w:r>
        <w:tab/>
        <w:t>волн:</w:t>
      </w:r>
      <w:r>
        <w:tab/>
      </w:r>
      <w:r>
        <w:rPr>
          <w:spacing w:val="-1"/>
        </w:rPr>
        <w:t>отражение,</w:t>
      </w:r>
      <w:r>
        <w:rPr>
          <w:spacing w:val="-67"/>
        </w:rPr>
        <w:t xml:space="preserve"> </w:t>
      </w:r>
      <w:r>
        <w:t>преломление,</w:t>
      </w:r>
      <w:r>
        <w:rPr>
          <w:spacing w:val="2"/>
        </w:rPr>
        <w:t xml:space="preserve"> </w:t>
      </w:r>
      <w:r>
        <w:t>поляризация,</w:t>
      </w:r>
      <w:r>
        <w:rPr>
          <w:spacing w:val="3"/>
        </w:rPr>
        <w:t xml:space="preserve"> </w:t>
      </w:r>
      <w:r>
        <w:t>дифракция,</w:t>
      </w:r>
      <w:r>
        <w:rPr>
          <w:spacing w:val="-2"/>
        </w:rPr>
        <w:t xml:space="preserve"> </w:t>
      </w:r>
      <w:r>
        <w:t>интерференция.</w:t>
      </w:r>
    </w:p>
    <w:p w:rsidR="00E93295" w:rsidRDefault="00B27CBD">
      <w:pPr>
        <w:pStyle w:val="a3"/>
        <w:spacing w:line="314" w:lineRule="exact"/>
        <w:ind w:left="910" w:firstLine="0"/>
        <w:jc w:val="left"/>
      </w:pPr>
      <w:r>
        <w:t>Тема</w:t>
      </w:r>
      <w:r>
        <w:rPr>
          <w:spacing w:val="-4"/>
        </w:rPr>
        <w:t xml:space="preserve"> </w:t>
      </w:r>
      <w:r>
        <w:t>3.</w:t>
      </w:r>
      <w:r>
        <w:rPr>
          <w:spacing w:val="-2"/>
        </w:rPr>
        <w:t xml:space="preserve"> </w:t>
      </w:r>
      <w:r>
        <w:t>Оптика.</w:t>
      </w:r>
    </w:p>
    <w:p w:rsidR="00E93295" w:rsidRDefault="00B27CBD">
      <w:pPr>
        <w:pStyle w:val="a3"/>
        <w:tabs>
          <w:tab w:val="left" w:pos="3053"/>
          <w:tab w:val="left" w:pos="4171"/>
          <w:tab w:val="left" w:pos="6315"/>
          <w:tab w:val="left" w:pos="8563"/>
          <w:tab w:val="left" w:pos="9417"/>
        </w:tabs>
        <w:spacing w:before="156" w:line="362" w:lineRule="auto"/>
        <w:ind w:right="133"/>
        <w:jc w:val="left"/>
      </w:pPr>
      <w:r>
        <w:t>Геометрическая</w:t>
      </w:r>
      <w:r>
        <w:tab/>
        <w:t>оптика.</w:t>
      </w:r>
      <w:r>
        <w:tab/>
        <w:t>Прямолинейное</w:t>
      </w:r>
      <w:r>
        <w:tab/>
        <w:t>распространение</w:t>
      </w:r>
      <w:r>
        <w:tab/>
        <w:t>света</w:t>
      </w:r>
      <w:r>
        <w:tab/>
      </w:r>
      <w:r>
        <w:rPr>
          <w:spacing w:val="-1"/>
        </w:rPr>
        <w:t>в</w:t>
      </w:r>
      <w:r>
        <w:rPr>
          <w:spacing w:val="-67"/>
        </w:rPr>
        <w:t xml:space="preserve"> </w:t>
      </w:r>
      <w:r>
        <w:t>однородной</w:t>
      </w:r>
      <w:r>
        <w:rPr>
          <w:spacing w:val="-1"/>
        </w:rPr>
        <w:t xml:space="preserve"> </w:t>
      </w:r>
      <w:r>
        <w:t>среде.</w:t>
      </w:r>
      <w:r>
        <w:rPr>
          <w:spacing w:val="3"/>
        </w:rPr>
        <w:t xml:space="preserve"> </w:t>
      </w:r>
      <w:r>
        <w:t>Луч</w:t>
      </w:r>
      <w:r>
        <w:rPr>
          <w:spacing w:val="-1"/>
        </w:rPr>
        <w:t xml:space="preserve"> </w:t>
      </w:r>
      <w:r>
        <w:t>света.</w:t>
      </w:r>
      <w:r>
        <w:rPr>
          <w:spacing w:val="3"/>
        </w:rPr>
        <w:t xml:space="preserve"> </w:t>
      </w:r>
      <w:r>
        <w:t>Точечный</w:t>
      </w:r>
      <w:r>
        <w:rPr>
          <w:spacing w:val="5"/>
        </w:rPr>
        <w:t xml:space="preserve"> </w:t>
      </w:r>
      <w:r>
        <w:t>источник</w:t>
      </w:r>
      <w:r>
        <w:rPr>
          <w:spacing w:val="7"/>
        </w:rPr>
        <w:t xml:space="preserve"> </w:t>
      </w:r>
      <w:r>
        <w:t>света.</w:t>
      </w:r>
    </w:p>
    <w:p w:rsidR="00E93295" w:rsidRDefault="00B27CBD">
      <w:pPr>
        <w:pStyle w:val="a3"/>
        <w:spacing w:line="362" w:lineRule="auto"/>
        <w:jc w:val="left"/>
      </w:pPr>
      <w:r>
        <w:t>Отражение</w:t>
      </w:r>
      <w:r>
        <w:rPr>
          <w:spacing w:val="18"/>
        </w:rPr>
        <w:t xml:space="preserve"> </w:t>
      </w:r>
      <w:r>
        <w:t>света.</w:t>
      </w:r>
      <w:r>
        <w:rPr>
          <w:spacing w:val="19"/>
        </w:rPr>
        <w:t xml:space="preserve"> </w:t>
      </w:r>
      <w:r>
        <w:t>Законы</w:t>
      </w:r>
      <w:r>
        <w:rPr>
          <w:spacing w:val="16"/>
        </w:rPr>
        <w:t xml:space="preserve"> </w:t>
      </w:r>
      <w:r>
        <w:t>отражения</w:t>
      </w:r>
      <w:r>
        <w:rPr>
          <w:spacing w:val="18"/>
        </w:rPr>
        <w:t xml:space="preserve"> </w:t>
      </w:r>
      <w:r>
        <w:t>света.</w:t>
      </w:r>
      <w:r>
        <w:rPr>
          <w:spacing w:val="19"/>
        </w:rPr>
        <w:t xml:space="preserve"> </w:t>
      </w:r>
      <w:r>
        <w:t>Построение</w:t>
      </w:r>
      <w:r>
        <w:rPr>
          <w:spacing w:val="26"/>
        </w:rPr>
        <w:t xml:space="preserve"> </w:t>
      </w:r>
      <w:r>
        <w:t>изображений</w:t>
      </w:r>
      <w:r>
        <w:rPr>
          <w:spacing w:val="17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плоском</w:t>
      </w:r>
      <w:r>
        <w:rPr>
          <w:spacing w:val="1"/>
        </w:rPr>
        <w:t xml:space="preserve"> </w:t>
      </w:r>
      <w:r>
        <w:t>зеркале.</w:t>
      </w:r>
    </w:p>
    <w:p w:rsidR="00E93295" w:rsidRDefault="00B27CBD">
      <w:pPr>
        <w:pStyle w:val="a3"/>
        <w:spacing w:line="320" w:lineRule="exact"/>
        <w:ind w:left="910" w:firstLine="0"/>
        <w:jc w:val="left"/>
      </w:pPr>
      <w:r>
        <w:rPr>
          <w:spacing w:val="-1"/>
        </w:rPr>
        <w:t>Преломление</w:t>
      </w:r>
      <w:r>
        <w:rPr>
          <w:spacing w:val="-16"/>
        </w:rPr>
        <w:t xml:space="preserve"> </w:t>
      </w:r>
      <w:r>
        <w:rPr>
          <w:spacing w:val="-1"/>
        </w:rPr>
        <w:t>света.</w:t>
      </w:r>
      <w:r>
        <w:rPr>
          <w:spacing w:val="-14"/>
        </w:rPr>
        <w:t xml:space="preserve"> </w:t>
      </w:r>
      <w:r>
        <w:rPr>
          <w:spacing w:val="-1"/>
        </w:rPr>
        <w:t>Законы</w:t>
      </w:r>
      <w:r>
        <w:rPr>
          <w:spacing w:val="-16"/>
        </w:rPr>
        <w:t xml:space="preserve"> </w:t>
      </w:r>
      <w:r>
        <w:rPr>
          <w:spacing w:val="-1"/>
        </w:rPr>
        <w:t>преломления</w:t>
      </w:r>
      <w:r>
        <w:rPr>
          <w:spacing w:val="-14"/>
        </w:rPr>
        <w:t xml:space="preserve"> </w:t>
      </w:r>
      <w:r>
        <w:t>света.</w:t>
      </w:r>
      <w:r>
        <w:rPr>
          <w:spacing w:val="-15"/>
        </w:rPr>
        <w:t xml:space="preserve"> </w:t>
      </w:r>
      <w:r>
        <w:t>Абсолютный</w:t>
      </w:r>
      <w:r>
        <w:rPr>
          <w:spacing w:val="-16"/>
        </w:rPr>
        <w:t xml:space="preserve"> </w:t>
      </w:r>
      <w:r>
        <w:t>показатель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9" w:firstLine="0"/>
      </w:pPr>
      <w:r>
        <w:lastRenderedPageBreak/>
        <w:t>преломления.</w:t>
      </w:r>
      <w:r>
        <w:rPr>
          <w:spacing w:val="1"/>
        </w:rPr>
        <w:t xml:space="preserve"> </w:t>
      </w:r>
      <w:r>
        <w:t>Полное</w:t>
      </w:r>
      <w:r>
        <w:rPr>
          <w:spacing w:val="1"/>
        </w:rPr>
        <w:t xml:space="preserve"> </w:t>
      </w:r>
      <w:r>
        <w:t>внутреннее</w:t>
      </w:r>
      <w:r>
        <w:rPr>
          <w:spacing w:val="1"/>
        </w:rPr>
        <w:t xml:space="preserve"> </w:t>
      </w:r>
      <w:r>
        <w:t>отражение.</w:t>
      </w:r>
      <w:r>
        <w:rPr>
          <w:spacing w:val="1"/>
        </w:rPr>
        <w:t xml:space="preserve"> </w:t>
      </w:r>
      <w:r>
        <w:t>Предельный</w:t>
      </w:r>
      <w:r>
        <w:rPr>
          <w:spacing w:val="1"/>
        </w:rPr>
        <w:t xml:space="preserve"> </w:t>
      </w:r>
      <w:r>
        <w:t>угол</w:t>
      </w:r>
      <w:r>
        <w:rPr>
          <w:spacing w:val="1"/>
        </w:rPr>
        <w:t xml:space="preserve"> </w:t>
      </w:r>
      <w:r>
        <w:t>полного</w:t>
      </w:r>
      <w:r>
        <w:rPr>
          <w:spacing w:val="1"/>
        </w:rPr>
        <w:t xml:space="preserve"> </w:t>
      </w:r>
      <w:r>
        <w:t>внутреннего отражения.</w:t>
      </w:r>
    </w:p>
    <w:p w:rsidR="00E93295" w:rsidRDefault="00B27CBD">
      <w:pPr>
        <w:pStyle w:val="a3"/>
        <w:spacing w:line="314" w:lineRule="exact"/>
        <w:ind w:left="910" w:firstLine="0"/>
      </w:pPr>
      <w:r>
        <w:t>Дисперсия</w:t>
      </w:r>
      <w:r>
        <w:rPr>
          <w:spacing w:val="-6"/>
        </w:rPr>
        <w:t xml:space="preserve"> </w:t>
      </w:r>
      <w:r>
        <w:t>света.</w:t>
      </w:r>
      <w:r>
        <w:rPr>
          <w:spacing w:val="-3"/>
        </w:rPr>
        <w:t xml:space="preserve"> </w:t>
      </w:r>
      <w:r>
        <w:t>Сложный</w:t>
      </w:r>
      <w:r>
        <w:rPr>
          <w:spacing w:val="-6"/>
        </w:rPr>
        <w:t xml:space="preserve"> </w:t>
      </w:r>
      <w:r>
        <w:t>состав</w:t>
      </w:r>
      <w:r>
        <w:rPr>
          <w:spacing w:val="-7"/>
        </w:rPr>
        <w:t xml:space="preserve"> </w:t>
      </w:r>
      <w:r>
        <w:t>белого</w:t>
      </w:r>
      <w:r>
        <w:rPr>
          <w:spacing w:val="-6"/>
        </w:rPr>
        <w:t xml:space="preserve"> </w:t>
      </w:r>
      <w:r>
        <w:t>света.</w:t>
      </w:r>
      <w:r>
        <w:rPr>
          <w:spacing w:val="-3"/>
        </w:rPr>
        <w:t xml:space="preserve"> </w:t>
      </w:r>
      <w:r>
        <w:t>Цвет.</w:t>
      </w:r>
    </w:p>
    <w:p w:rsidR="00E93295" w:rsidRDefault="00B27CBD">
      <w:pPr>
        <w:pStyle w:val="a3"/>
        <w:spacing w:before="164" w:line="360" w:lineRule="auto"/>
        <w:ind w:right="135"/>
      </w:pPr>
      <w:r>
        <w:t>Собирающие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рассеивающие</w:t>
      </w:r>
      <w:r>
        <w:rPr>
          <w:spacing w:val="1"/>
        </w:rPr>
        <w:t xml:space="preserve"> </w:t>
      </w:r>
      <w:r>
        <w:t>линзы.</w:t>
      </w:r>
      <w:r>
        <w:rPr>
          <w:spacing w:val="1"/>
        </w:rPr>
        <w:t xml:space="preserve"> </w:t>
      </w:r>
      <w:r>
        <w:t>Тонкая</w:t>
      </w:r>
      <w:r>
        <w:rPr>
          <w:spacing w:val="1"/>
        </w:rPr>
        <w:t xml:space="preserve"> </w:t>
      </w:r>
      <w:r>
        <w:t>линза.</w:t>
      </w:r>
      <w:r>
        <w:rPr>
          <w:spacing w:val="1"/>
        </w:rPr>
        <w:t xml:space="preserve"> </w:t>
      </w:r>
      <w:r>
        <w:t>Фокусное</w:t>
      </w:r>
      <w:r>
        <w:rPr>
          <w:spacing w:val="1"/>
        </w:rPr>
        <w:t xml:space="preserve"> </w:t>
      </w:r>
      <w:r>
        <w:t>расстояние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оптическая</w:t>
      </w:r>
      <w:r>
        <w:rPr>
          <w:spacing w:val="1"/>
        </w:rPr>
        <w:t xml:space="preserve"> </w:t>
      </w:r>
      <w:r>
        <w:t>сила</w:t>
      </w:r>
      <w:r>
        <w:rPr>
          <w:spacing w:val="1"/>
        </w:rPr>
        <w:t xml:space="preserve"> </w:t>
      </w:r>
      <w:r>
        <w:t>тонкой</w:t>
      </w:r>
      <w:r>
        <w:rPr>
          <w:spacing w:val="1"/>
        </w:rPr>
        <w:t xml:space="preserve"> </w:t>
      </w:r>
      <w:r>
        <w:t>линзы.</w:t>
      </w:r>
      <w:r>
        <w:rPr>
          <w:spacing w:val="1"/>
        </w:rPr>
        <w:t xml:space="preserve"> </w:t>
      </w:r>
      <w:r>
        <w:t>Построение</w:t>
      </w:r>
      <w:r>
        <w:rPr>
          <w:spacing w:val="1"/>
        </w:rPr>
        <w:t xml:space="preserve"> </w:t>
      </w:r>
      <w:r>
        <w:t>изображений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собирающих и рассеивающих линзах. Формула тонкой линзы. Увеличение,</w:t>
      </w:r>
      <w:r>
        <w:rPr>
          <w:spacing w:val="1"/>
        </w:rPr>
        <w:t xml:space="preserve"> </w:t>
      </w:r>
      <w:r>
        <w:t>даваемое</w:t>
      </w:r>
      <w:r>
        <w:rPr>
          <w:spacing w:val="1"/>
        </w:rPr>
        <w:t xml:space="preserve"> </w:t>
      </w:r>
      <w:r>
        <w:t>линзой.</w:t>
      </w:r>
    </w:p>
    <w:p w:rsidR="00E93295" w:rsidRDefault="00B27CBD">
      <w:pPr>
        <w:pStyle w:val="a3"/>
        <w:spacing w:before="3"/>
        <w:ind w:left="910" w:firstLine="0"/>
      </w:pPr>
      <w:r>
        <w:t>Пределы</w:t>
      </w:r>
      <w:r>
        <w:rPr>
          <w:spacing w:val="-9"/>
        </w:rPr>
        <w:t xml:space="preserve"> </w:t>
      </w:r>
      <w:r>
        <w:t>применимости</w:t>
      </w:r>
      <w:r>
        <w:rPr>
          <w:spacing w:val="-9"/>
        </w:rPr>
        <w:t xml:space="preserve"> </w:t>
      </w:r>
      <w:r>
        <w:t>геометрической</w:t>
      </w:r>
      <w:r>
        <w:rPr>
          <w:spacing w:val="-4"/>
        </w:rPr>
        <w:t xml:space="preserve"> </w:t>
      </w:r>
      <w:r>
        <w:t>оптики.</w:t>
      </w:r>
    </w:p>
    <w:p w:rsidR="00E93295" w:rsidRDefault="00B27CBD">
      <w:pPr>
        <w:pStyle w:val="a3"/>
        <w:spacing w:before="158" w:line="360" w:lineRule="auto"/>
        <w:ind w:right="140"/>
      </w:pPr>
      <w:r>
        <w:t>Волновая</w:t>
      </w:r>
      <w:r>
        <w:rPr>
          <w:spacing w:val="1"/>
        </w:rPr>
        <w:t xml:space="preserve"> </w:t>
      </w:r>
      <w:r>
        <w:t>оптика.</w:t>
      </w:r>
      <w:r>
        <w:rPr>
          <w:spacing w:val="1"/>
        </w:rPr>
        <w:t xml:space="preserve"> </w:t>
      </w:r>
      <w:r>
        <w:t>Интерференция</w:t>
      </w:r>
      <w:r>
        <w:rPr>
          <w:spacing w:val="1"/>
        </w:rPr>
        <w:t xml:space="preserve"> </w:t>
      </w:r>
      <w:r>
        <w:t>света.</w:t>
      </w:r>
      <w:r>
        <w:rPr>
          <w:spacing w:val="1"/>
        </w:rPr>
        <w:t xml:space="preserve"> </w:t>
      </w:r>
      <w:r>
        <w:t>Когерентные</w:t>
      </w:r>
      <w:r>
        <w:rPr>
          <w:spacing w:val="1"/>
        </w:rPr>
        <w:t xml:space="preserve"> </w:t>
      </w:r>
      <w:r>
        <w:t>источники.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наблюдения</w:t>
      </w:r>
      <w:r>
        <w:rPr>
          <w:spacing w:val="1"/>
        </w:rPr>
        <w:t xml:space="preserve"> </w:t>
      </w:r>
      <w:r>
        <w:t>максимумов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минимумов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интерференционной</w:t>
      </w:r>
      <w:r>
        <w:rPr>
          <w:spacing w:val="-67"/>
        </w:rPr>
        <w:t xml:space="preserve"> </w:t>
      </w:r>
      <w:r>
        <w:t>картине</w:t>
      </w:r>
      <w:r>
        <w:rPr>
          <w:spacing w:val="1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двух</w:t>
      </w:r>
      <w:r>
        <w:rPr>
          <w:spacing w:val="-3"/>
        </w:rPr>
        <w:t xml:space="preserve"> </w:t>
      </w:r>
      <w:r>
        <w:t>синфазных</w:t>
      </w:r>
      <w:r>
        <w:rPr>
          <w:spacing w:val="-4"/>
        </w:rPr>
        <w:t xml:space="preserve"> </w:t>
      </w:r>
      <w:r>
        <w:t>когерентных источников.</w:t>
      </w:r>
    </w:p>
    <w:p w:rsidR="00E93295" w:rsidRDefault="00B27CBD">
      <w:pPr>
        <w:pStyle w:val="a3"/>
        <w:spacing w:before="1" w:line="360" w:lineRule="auto"/>
        <w:ind w:right="129"/>
      </w:pPr>
      <w:r>
        <w:t>Дифракция</w:t>
      </w:r>
      <w:r>
        <w:rPr>
          <w:spacing w:val="1"/>
        </w:rPr>
        <w:t xml:space="preserve"> </w:t>
      </w:r>
      <w:r>
        <w:t>света.</w:t>
      </w:r>
      <w:r>
        <w:rPr>
          <w:spacing w:val="1"/>
        </w:rPr>
        <w:t xml:space="preserve"> </w:t>
      </w:r>
      <w:r>
        <w:t>Дифракционная</w:t>
      </w:r>
      <w:r>
        <w:rPr>
          <w:spacing w:val="1"/>
        </w:rPr>
        <w:t xml:space="preserve"> </w:t>
      </w:r>
      <w:r>
        <w:t>решётка.</w:t>
      </w:r>
      <w:r>
        <w:rPr>
          <w:spacing w:val="1"/>
        </w:rPr>
        <w:t xml:space="preserve"> </w:t>
      </w:r>
      <w:r>
        <w:t>Условие</w:t>
      </w:r>
      <w:r>
        <w:rPr>
          <w:spacing w:val="1"/>
        </w:rPr>
        <w:t xml:space="preserve"> </w:t>
      </w:r>
      <w:r>
        <w:t>наблюдения</w:t>
      </w:r>
      <w:r>
        <w:rPr>
          <w:spacing w:val="1"/>
        </w:rPr>
        <w:t xml:space="preserve"> </w:t>
      </w:r>
      <w:r>
        <w:t>главных</w:t>
      </w:r>
      <w:r>
        <w:rPr>
          <w:spacing w:val="1"/>
        </w:rPr>
        <w:t xml:space="preserve"> </w:t>
      </w:r>
      <w:r>
        <w:t>максимумов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падении</w:t>
      </w:r>
      <w:r>
        <w:rPr>
          <w:spacing w:val="1"/>
        </w:rPr>
        <w:t xml:space="preserve"> </w:t>
      </w:r>
      <w:r>
        <w:t>монохроматического</w:t>
      </w:r>
      <w:r>
        <w:rPr>
          <w:spacing w:val="1"/>
        </w:rPr>
        <w:t xml:space="preserve"> </w:t>
      </w:r>
      <w:r>
        <w:t>света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дифракционную</w:t>
      </w:r>
      <w:r>
        <w:rPr>
          <w:spacing w:val="-1"/>
        </w:rPr>
        <w:t xml:space="preserve"> </w:t>
      </w:r>
      <w:r>
        <w:t>решётку.</w:t>
      </w:r>
    </w:p>
    <w:p w:rsidR="00E93295" w:rsidRDefault="00B27CBD">
      <w:pPr>
        <w:pStyle w:val="a3"/>
        <w:spacing w:before="1"/>
        <w:ind w:left="910" w:firstLine="0"/>
      </w:pPr>
      <w:r>
        <w:t>Поляризация</w:t>
      </w:r>
      <w:r>
        <w:rPr>
          <w:spacing w:val="-7"/>
        </w:rPr>
        <w:t xml:space="preserve"> </w:t>
      </w:r>
      <w:r>
        <w:t>света.</w:t>
      </w:r>
    </w:p>
    <w:p w:rsidR="00E93295" w:rsidRDefault="00B27CBD">
      <w:pPr>
        <w:pStyle w:val="a3"/>
        <w:spacing w:before="158" w:line="362" w:lineRule="auto"/>
        <w:ind w:right="129"/>
      </w:pPr>
      <w:proofErr w:type="gramStart"/>
      <w:r>
        <w:t>Технические</w:t>
      </w:r>
      <w:r>
        <w:rPr>
          <w:spacing w:val="1"/>
        </w:rPr>
        <w:t xml:space="preserve"> </w:t>
      </w:r>
      <w:r>
        <w:t>устройства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практическое</w:t>
      </w:r>
      <w:r>
        <w:rPr>
          <w:spacing w:val="1"/>
        </w:rPr>
        <w:t xml:space="preserve"> </w:t>
      </w:r>
      <w:r>
        <w:t>применение:</w:t>
      </w:r>
      <w:r>
        <w:rPr>
          <w:spacing w:val="1"/>
        </w:rPr>
        <w:t xml:space="preserve"> </w:t>
      </w:r>
      <w:r>
        <w:t>очки,</w:t>
      </w:r>
      <w:r>
        <w:rPr>
          <w:spacing w:val="1"/>
        </w:rPr>
        <w:t xml:space="preserve"> </w:t>
      </w:r>
      <w:r>
        <w:t>лупа,</w:t>
      </w:r>
      <w:r>
        <w:rPr>
          <w:spacing w:val="1"/>
        </w:rPr>
        <w:t xml:space="preserve"> </w:t>
      </w:r>
      <w:r>
        <w:t>фотоаппарат,</w:t>
      </w:r>
      <w:r>
        <w:rPr>
          <w:spacing w:val="1"/>
        </w:rPr>
        <w:t xml:space="preserve"> </w:t>
      </w:r>
      <w:r>
        <w:t>проекционный</w:t>
      </w:r>
      <w:r>
        <w:rPr>
          <w:spacing w:val="1"/>
        </w:rPr>
        <w:t xml:space="preserve"> </w:t>
      </w:r>
      <w:r>
        <w:t>аппарат,</w:t>
      </w:r>
      <w:r>
        <w:rPr>
          <w:spacing w:val="1"/>
        </w:rPr>
        <w:t xml:space="preserve"> </w:t>
      </w:r>
      <w:r>
        <w:t>микроскоп,</w:t>
      </w:r>
      <w:r>
        <w:rPr>
          <w:spacing w:val="1"/>
        </w:rPr>
        <w:t xml:space="preserve"> </w:t>
      </w:r>
      <w:r>
        <w:t>телескоп,</w:t>
      </w:r>
      <w:r>
        <w:rPr>
          <w:spacing w:val="1"/>
        </w:rPr>
        <w:t xml:space="preserve"> </w:t>
      </w:r>
      <w:r>
        <w:t>волоконная</w:t>
      </w:r>
      <w:r>
        <w:rPr>
          <w:spacing w:val="1"/>
        </w:rPr>
        <w:t xml:space="preserve"> </w:t>
      </w:r>
      <w:r>
        <w:t>оптика,</w:t>
      </w:r>
      <w:r>
        <w:rPr>
          <w:spacing w:val="3"/>
        </w:rPr>
        <w:t xml:space="preserve"> </w:t>
      </w:r>
      <w:r>
        <w:t>дифракционная</w:t>
      </w:r>
      <w:r>
        <w:rPr>
          <w:spacing w:val="2"/>
        </w:rPr>
        <w:t xml:space="preserve"> </w:t>
      </w:r>
      <w:r>
        <w:t>решётка,</w:t>
      </w:r>
      <w:r>
        <w:rPr>
          <w:spacing w:val="4"/>
        </w:rPr>
        <w:t xml:space="preserve"> </w:t>
      </w:r>
      <w:r>
        <w:t>поляроид.</w:t>
      </w:r>
      <w:proofErr w:type="gramEnd"/>
    </w:p>
    <w:p w:rsidR="00E93295" w:rsidRDefault="00B27CBD">
      <w:pPr>
        <w:pStyle w:val="a3"/>
        <w:spacing w:line="313" w:lineRule="exact"/>
        <w:ind w:left="910" w:firstLine="0"/>
        <w:jc w:val="left"/>
      </w:pPr>
      <w:r>
        <w:t>Демонстрации.</w:t>
      </w:r>
    </w:p>
    <w:p w:rsidR="00E93295" w:rsidRDefault="00B27CBD">
      <w:pPr>
        <w:pStyle w:val="a3"/>
        <w:spacing w:before="163"/>
        <w:ind w:left="910" w:firstLine="0"/>
        <w:jc w:val="left"/>
      </w:pPr>
      <w:r>
        <w:t>Прямолинейное</w:t>
      </w:r>
      <w:r>
        <w:rPr>
          <w:spacing w:val="45"/>
        </w:rPr>
        <w:t xml:space="preserve"> </w:t>
      </w:r>
      <w:r>
        <w:t>распространение,</w:t>
      </w:r>
      <w:r>
        <w:rPr>
          <w:spacing w:val="115"/>
        </w:rPr>
        <w:t xml:space="preserve"> </w:t>
      </w:r>
      <w:r>
        <w:t>отражение</w:t>
      </w:r>
      <w:r>
        <w:rPr>
          <w:spacing w:val="115"/>
        </w:rPr>
        <w:t xml:space="preserve"> </w:t>
      </w:r>
      <w:r>
        <w:t>и</w:t>
      </w:r>
      <w:r>
        <w:rPr>
          <w:spacing w:val="113"/>
        </w:rPr>
        <w:t xml:space="preserve"> </w:t>
      </w:r>
      <w:r>
        <w:t>преломление</w:t>
      </w:r>
      <w:r>
        <w:rPr>
          <w:spacing w:val="114"/>
        </w:rPr>
        <w:t xml:space="preserve"> </w:t>
      </w:r>
      <w:r>
        <w:t>света.</w:t>
      </w:r>
    </w:p>
    <w:p w:rsidR="00E93295" w:rsidRDefault="00B27CBD">
      <w:pPr>
        <w:pStyle w:val="a3"/>
        <w:spacing w:before="164"/>
        <w:ind w:firstLine="0"/>
        <w:jc w:val="left"/>
      </w:pPr>
      <w:r>
        <w:t>Оптические</w:t>
      </w:r>
      <w:r>
        <w:rPr>
          <w:spacing w:val="-8"/>
        </w:rPr>
        <w:t xml:space="preserve"> </w:t>
      </w:r>
      <w:r>
        <w:t>приборы.</w:t>
      </w:r>
    </w:p>
    <w:p w:rsidR="00E93295" w:rsidRDefault="00B27CBD">
      <w:pPr>
        <w:pStyle w:val="a3"/>
        <w:spacing w:before="158" w:line="362" w:lineRule="auto"/>
        <w:ind w:left="910" w:right="1739" w:firstLine="0"/>
        <w:jc w:val="left"/>
      </w:pPr>
      <w:r>
        <w:t>Полное</w:t>
      </w:r>
      <w:r>
        <w:rPr>
          <w:spacing w:val="-7"/>
        </w:rPr>
        <w:t xml:space="preserve"> </w:t>
      </w:r>
      <w:r>
        <w:t>внутреннее</w:t>
      </w:r>
      <w:r>
        <w:rPr>
          <w:spacing w:val="-6"/>
        </w:rPr>
        <w:t xml:space="preserve"> </w:t>
      </w:r>
      <w:r>
        <w:t>отражение.</w:t>
      </w:r>
      <w:r>
        <w:rPr>
          <w:spacing w:val="-4"/>
        </w:rPr>
        <w:t xml:space="preserve"> </w:t>
      </w:r>
      <w:r>
        <w:t>Модель</w:t>
      </w:r>
      <w:r>
        <w:rPr>
          <w:spacing w:val="-9"/>
        </w:rPr>
        <w:t xml:space="preserve"> </w:t>
      </w:r>
      <w:r>
        <w:t>световода.</w:t>
      </w:r>
      <w:r>
        <w:rPr>
          <w:spacing w:val="-67"/>
        </w:rPr>
        <w:t xml:space="preserve"> </w:t>
      </w:r>
      <w:r>
        <w:t>Исследование</w:t>
      </w:r>
      <w:r>
        <w:rPr>
          <w:spacing w:val="-1"/>
        </w:rPr>
        <w:t xml:space="preserve"> </w:t>
      </w:r>
      <w:r>
        <w:t>свойств</w:t>
      </w:r>
      <w:r>
        <w:rPr>
          <w:spacing w:val="-3"/>
        </w:rPr>
        <w:t xml:space="preserve"> </w:t>
      </w:r>
      <w:r>
        <w:t>изображений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линзах.</w:t>
      </w:r>
    </w:p>
    <w:p w:rsidR="00E93295" w:rsidRDefault="00B27CBD">
      <w:pPr>
        <w:pStyle w:val="a3"/>
        <w:spacing w:line="362" w:lineRule="auto"/>
        <w:ind w:left="910" w:right="3939" w:firstLine="0"/>
        <w:jc w:val="left"/>
      </w:pPr>
      <w:r>
        <w:t>Модели микроскопа, телескопа.</w:t>
      </w:r>
      <w:r>
        <w:rPr>
          <w:spacing w:val="1"/>
        </w:rPr>
        <w:t xml:space="preserve"> </w:t>
      </w:r>
      <w:r>
        <w:t>Наблюдение</w:t>
      </w:r>
      <w:r>
        <w:rPr>
          <w:spacing w:val="-11"/>
        </w:rPr>
        <w:t xml:space="preserve"> </w:t>
      </w:r>
      <w:r>
        <w:t>интерференции</w:t>
      </w:r>
      <w:r>
        <w:rPr>
          <w:spacing w:val="-10"/>
        </w:rPr>
        <w:t xml:space="preserve"> </w:t>
      </w:r>
      <w:r>
        <w:t>света.</w:t>
      </w:r>
      <w:r>
        <w:rPr>
          <w:spacing w:val="-67"/>
        </w:rPr>
        <w:t xml:space="preserve"> </w:t>
      </w:r>
      <w:r>
        <w:t>Наблюдение</w:t>
      </w:r>
      <w:r>
        <w:rPr>
          <w:spacing w:val="-1"/>
        </w:rPr>
        <w:t xml:space="preserve"> </w:t>
      </w:r>
      <w:r>
        <w:t>дифракции</w:t>
      </w:r>
      <w:r>
        <w:rPr>
          <w:spacing w:val="-2"/>
        </w:rPr>
        <w:t xml:space="preserve"> </w:t>
      </w:r>
      <w:r>
        <w:t>света.</w:t>
      </w:r>
    </w:p>
    <w:p w:rsidR="00E93295" w:rsidRDefault="00B27CBD">
      <w:pPr>
        <w:pStyle w:val="a3"/>
        <w:spacing w:line="362" w:lineRule="auto"/>
        <w:ind w:left="910" w:right="3939" w:firstLine="0"/>
        <w:jc w:val="left"/>
      </w:pPr>
      <w:r>
        <w:t>Наблюдение дисперсии света.</w:t>
      </w:r>
      <w:r>
        <w:rPr>
          <w:spacing w:val="1"/>
        </w:rPr>
        <w:t xml:space="preserve"> </w:t>
      </w:r>
      <w:r>
        <w:t>Получение</w:t>
      </w:r>
      <w:r>
        <w:rPr>
          <w:spacing w:val="-7"/>
        </w:rPr>
        <w:t xml:space="preserve"> </w:t>
      </w:r>
      <w:r>
        <w:t>спектра</w:t>
      </w:r>
      <w:r>
        <w:rPr>
          <w:spacing w:val="-6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помощью</w:t>
      </w:r>
      <w:r>
        <w:rPr>
          <w:spacing w:val="-8"/>
        </w:rPr>
        <w:t xml:space="preserve"> </w:t>
      </w:r>
      <w:r>
        <w:t>призмы.</w:t>
      </w:r>
    </w:p>
    <w:p w:rsidR="00E93295" w:rsidRDefault="00B27CBD">
      <w:pPr>
        <w:pStyle w:val="a3"/>
        <w:spacing w:line="320" w:lineRule="exact"/>
        <w:ind w:left="910" w:firstLine="0"/>
        <w:jc w:val="left"/>
      </w:pPr>
      <w:r>
        <w:t>Получение</w:t>
      </w:r>
      <w:r>
        <w:rPr>
          <w:spacing w:val="-6"/>
        </w:rPr>
        <w:t xml:space="preserve"> </w:t>
      </w:r>
      <w:r>
        <w:t>спектра</w:t>
      </w:r>
      <w:r>
        <w:rPr>
          <w:spacing w:val="-5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помощью</w:t>
      </w:r>
      <w:r>
        <w:rPr>
          <w:spacing w:val="-7"/>
        </w:rPr>
        <w:t xml:space="preserve"> </w:t>
      </w:r>
      <w:r>
        <w:t>дифракционной</w:t>
      </w:r>
      <w:r>
        <w:rPr>
          <w:spacing w:val="-6"/>
        </w:rPr>
        <w:t xml:space="preserve"> </w:t>
      </w:r>
      <w:r>
        <w:t>решётки.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left="910" w:firstLine="0"/>
        <w:jc w:val="left"/>
      </w:pPr>
      <w:r>
        <w:lastRenderedPageBreak/>
        <w:t>Наблюдение</w:t>
      </w:r>
      <w:r>
        <w:rPr>
          <w:spacing w:val="-7"/>
        </w:rPr>
        <w:t xml:space="preserve"> </w:t>
      </w:r>
      <w:r>
        <w:t>поляризации</w:t>
      </w:r>
      <w:r>
        <w:rPr>
          <w:spacing w:val="-8"/>
        </w:rPr>
        <w:t xml:space="preserve"> </w:t>
      </w:r>
      <w:r>
        <w:t>света.</w:t>
      </w:r>
    </w:p>
    <w:p w:rsidR="00E93295" w:rsidRDefault="00B27CBD">
      <w:pPr>
        <w:pStyle w:val="a3"/>
        <w:spacing w:before="163" w:line="357" w:lineRule="auto"/>
        <w:ind w:left="910" w:right="2841" w:firstLine="0"/>
        <w:jc w:val="left"/>
      </w:pPr>
      <w:r>
        <w:t>Ученический эксперимент, лабораторные работы</w:t>
      </w:r>
      <w:r>
        <w:rPr>
          <w:spacing w:val="-68"/>
        </w:rPr>
        <w:t xml:space="preserve"> </w:t>
      </w:r>
      <w:r>
        <w:t>Измерение</w:t>
      </w:r>
      <w:r>
        <w:rPr>
          <w:spacing w:val="-1"/>
        </w:rPr>
        <w:t xml:space="preserve"> </w:t>
      </w:r>
      <w:r>
        <w:t>показателя преломления стекла.</w:t>
      </w:r>
    </w:p>
    <w:p w:rsidR="00E93295" w:rsidRDefault="00B27CBD">
      <w:pPr>
        <w:pStyle w:val="a3"/>
        <w:spacing w:before="6" w:line="362" w:lineRule="auto"/>
        <w:ind w:left="910" w:right="2068" w:firstLine="0"/>
        <w:jc w:val="left"/>
      </w:pPr>
      <w:r>
        <w:t>Исследование</w:t>
      </w:r>
      <w:r>
        <w:rPr>
          <w:spacing w:val="-6"/>
        </w:rPr>
        <w:t xml:space="preserve"> </w:t>
      </w:r>
      <w:r>
        <w:t>свойств</w:t>
      </w:r>
      <w:r>
        <w:rPr>
          <w:spacing w:val="-8"/>
        </w:rPr>
        <w:t xml:space="preserve"> </w:t>
      </w:r>
      <w:r>
        <w:t>изображений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линзах.</w:t>
      </w:r>
      <w:r>
        <w:rPr>
          <w:spacing w:val="-67"/>
        </w:rPr>
        <w:t xml:space="preserve"> </w:t>
      </w:r>
      <w:r>
        <w:t>Наблюдение</w:t>
      </w:r>
      <w:r>
        <w:rPr>
          <w:spacing w:val="1"/>
        </w:rPr>
        <w:t xml:space="preserve"> </w:t>
      </w:r>
      <w:r>
        <w:t>дисперсии света.</w:t>
      </w:r>
    </w:p>
    <w:p w:rsidR="00E93295" w:rsidRDefault="00B27CBD">
      <w:pPr>
        <w:pStyle w:val="a3"/>
        <w:spacing w:line="314" w:lineRule="exact"/>
        <w:ind w:left="910" w:firstLine="0"/>
        <w:jc w:val="left"/>
      </w:pPr>
      <w:r>
        <w:t>Раздел</w:t>
      </w:r>
      <w:r>
        <w:rPr>
          <w:spacing w:val="-7"/>
        </w:rPr>
        <w:t xml:space="preserve"> </w:t>
      </w:r>
      <w:r>
        <w:t>6.</w:t>
      </w:r>
      <w:r>
        <w:rPr>
          <w:spacing w:val="-4"/>
        </w:rPr>
        <w:t xml:space="preserve"> </w:t>
      </w:r>
      <w:r>
        <w:t>Основы</w:t>
      </w:r>
      <w:r>
        <w:rPr>
          <w:spacing w:val="-7"/>
        </w:rPr>
        <w:t xml:space="preserve"> </w:t>
      </w:r>
      <w:r>
        <w:t>специальной</w:t>
      </w:r>
      <w:r>
        <w:rPr>
          <w:spacing w:val="-7"/>
        </w:rPr>
        <w:t xml:space="preserve"> </w:t>
      </w:r>
      <w:r>
        <w:t>теории</w:t>
      </w:r>
      <w:r>
        <w:rPr>
          <w:spacing w:val="-7"/>
        </w:rPr>
        <w:t xml:space="preserve"> </w:t>
      </w:r>
      <w:r>
        <w:t>относительности.</w:t>
      </w:r>
    </w:p>
    <w:p w:rsidR="00E93295" w:rsidRDefault="00B27CBD">
      <w:pPr>
        <w:pStyle w:val="a3"/>
        <w:spacing w:before="163" w:line="360" w:lineRule="auto"/>
        <w:ind w:right="135"/>
      </w:pPr>
      <w:r>
        <w:t>Границы</w:t>
      </w:r>
      <w:r>
        <w:rPr>
          <w:spacing w:val="1"/>
        </w:rPr>
        <w:t xml:space="preserve"> </w:t>
      </w:r>
      <w:r>
        <w:t>применимости</w:t>
      </w:r>
      <w:r>
        <w:rPr>
          <w:spacing w:val="1"/>
        </w:rPr>
        <w:t xml:space="preserve"> </w:t>
      </w:r>
      <w:r>
        <w:t>классической</w:t>
      </w:r>
      <w:r>
        <w:rPr>
          <w:spacing w:val="1"/>
        </w:rPr>
        <w:t xml:space="preserve"> </w:t>
      </w:r>
      <w:r>
        <w:t>механики.</w:t>
      </w:r>
      <w:r>
        <w:rPr>
          <w:spacing w:val="1"/>
        </w:rPr>
        <w:t xml:space="preserve"> </w:t>
      </w:r>
      <w:r>
        <w:t>Постулаты</w:t>
      </w:r>
      <w:r>
        <w:rPr>
          <w:spacing w:val="1"/>
        </w:rPr>
        <w:t xml:space="preserve"> </w:t>
      </w:r>
      <w:r>
        <w:t>специальной</w:t>
      </w:r>
      <w:r>
        <w:rPr>
          <w:spacing w:val="-6"/>
        </w:rPr>
        <w:t xml:space="preserve"> </w:t>
      </w:r>
      <w:r>
        <w:t>теории</w:t>
      </w:r>
      <w:r>
        <w:rPr>
          <w:spacing w:val="-6"/>
        </w:rPr>
        <w:t xml:space="preserve"> </w:t>
      </w:r>
      <w:r>
        <w:t>относительности:</w:t>
      </w:r>
      <w:r>
        <w:rPr>
          <w:spacing w:val="-11"/>
        </w:rPr>
        <w:t xml:space="preserve"> </w:t>
      </w:r>
      <w:r>
        <w:t>инвариантность</w:t>
      </w:r>
      <w:r>
        <w:rPr>
          <w:spacing w:val="-8"/>
        </w:rPr>
        <w:t xml:space="preserve"> </w:t>
      </w:r>
      <w:r>
        <w:t>модуля</w:t>
      </w:r>
      <w:r>
        <w:rPr>
          <w:spacing w:val="-4"/>
        </w:rPr>
        <w:t xml:space="preserve"> </w:t>
      </w:r>
      <w:r>
        <w:t>скорости</w:t>
      </w:r>
      <w:r>
        <w:rPr>
          <w:spacing w:val="-6"/>
        </w:rPr>
        <w:t xml:space="preserve"> </w:t>
      </w:r>
      <w:r>
        <w:t>света</w:t>
      </w:r>
      <w:r>
        <w:rPr>
          <w:spacing w:val="-67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вакууме,</w:t>
      </w:r>
      <w:r>
        <w:rPr>
          <w:spacing w:val="3"/>
        </w:rPr>
        <w:t xml:space="preserve"> </w:t>
      </w:r>
      <w:r>
        <w:t>принцип относительности</w:t>
      </w:r>
      <w:r>
        <w:rPr>
          <w:spacing w:val="1"/>
        </w:rPr>
        <w:t xml:space="preserve"> </w:t>
      </w:r>
      <w:r>
        <w:t>Эйнштейна.</w:t>
      </w:r>
    </w:p>
    <w:p w:rsidR="00E93295" w:rsidRDefault="00B27CBD">
      <w:pPr>
        <w:pStyle w:val="a3"/>
        <w:spacing w:before="1" w:line="357" w:lineRule="auto"/>
        <w:ind w:right="143"/>
      </w:pPr>
      <w:r>
        <w:t>Относительность одновременности. Замедление времени и сокращение</w:t>
      </w:r>
      <w:r>
        <w:rPr>
          <w:spacing w:val="1"/>
        </w:rPr>
        <w:t xml:space="preserve"> </w:t>
      </w:r>
      <w:r>
        <w:t>длины.</w:t>
      </w:r>
    </w:p>
    <w:p w:rsidR="00E93295" w:rsidRDefault="00B27CBD">
      <w:pPr>
        <w:pStyle w:val="a3"/>
        <w:spacing w:before="6"/>
        <w:ind w:left="910" w:firstLine="0"/>
      </w:pPr>
      <w:r>
        <w:t>Энергия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импульс</w:t>
      </w:r>
      <w:r>
        <w:rPr>
          <w:spacing w:val="-5"/>
        </w:rPr>
        <w:t xml:space="preserve"> </w:t>
      </w:r>
      <w:r>
        <w:t>релятивистской</w:t>
      </w:r>
      <w:r>
        <w:rPr>
          <w:spacing w:val="-6"/>
        </w:rPr>
        <w:t xml:space="preserve"> </w:t>
      </w:r>
      <w:r>
        <w:t>частицы.</w:t>
      </w:r>
    </w:p>
    <w:p w:rsidR="00E93295" w:rsidRDefault="00B27CBD">
      <w:pPr>
        <w:pStyle w:val="a3"/>
        <w:spacing w:before="163" w:line="357" w:lineRule="auto"/>
        <w:ind w:right="130"/>
      </w:pPr>
      <w:r>
        <w:t>Связь массы с энергией и импульсом релятивистской частицы. Энергия</w:t>
      </w:r>
      <w:r>
        <w:rPr>
          <w:spacing w:val="-67"/>
        </w:rPr>
        <w:t xml:space="preserve"> </w:t>
      </w:r>
      <w:r>
        <w:t>покоя.</w:t>
      </w:r>
    </w:p>
    <w:p w:rsidR="00E93295" w:rsidRDefault="00B27CBD">
      <w:pPr>
        <w:pStyle w:val="a3"/>
        <w:spacing w:before="6"/>
        <w:ind w:left="910" w:firstLine="0"/>
      </w:pPr>
      <w:r>
        <w:t>Раздел</w:t>
      </w:r>
      <w:r>
        <w:rPr>
          <w:spacing w:val="-5"/>
        </w:rPr>
        <w:t xml:space="preserve"> </w:t>
      </w:r>
      <w:r>
        <w:t>7.</w:t>
      </w:r>
      <w:r>
        <w:rPr>
          <w:spacing w:val="-3"/>
        </w:rPr>
        <w:t xml:space="preserve"> </w:t>
      </w:r>
      <w:r>
        <w:t>Квантовая</w:t>
      </w:r>
      <w:r>
        <w:rPr>
          <w:spacing w:val="-4"/>
        </w:rPr>
        <w:t xml:space="preserve"> </w:t>
      </w:r>
      <w:r>
        <w:t>физика.</w:t>
      </w:r>
    </w:p>
    <w:p w:rsidR="00E93295" w:rsidRDefault="00B27CBD">
      <w:pPr>
        <w:pStyle w:val="a3"/>
        <w:spacing w:before="158"/>
        <w:ind w:left="910" w:firstLine="0"/>
      </w:pPr>
      <w:r>
        <w:t>Тема</w:t>
      </w:r>
      <w:r>
        <w:rPr>
          <w:spacing w:val="-4"/>
        </w:rPr>
        <w:t xml:space="preserve"> </w:t>
      </w:r>
      <w:r>
        <w:t>1.</w:t>
      </w:r>
      <w:r>
        <w:rPr>
          <w:spacing w:val="-1"/>
        </w:rPr>
        <w:t xml:space="preserve"> </w:t>
      </w:r>
      <w:r>
        <w:t>Элементы</w:t>
      </w:r>
      <w:r>
        <w:rPr>
          <w:spacing w:val="-4"/>
        </w:rPr>
        <w:t xml:space="preserve"> </w:t>
      </w:r>
      <w:r>
        <w:t>квантовой</w:t>
      </w:r>
      <w:r>
        <w:rPr>
          <w:spacing w:val="-4"/>
        </w:rPr>
        <w:t xml:space="preserve"> </w:t>
      </w:r>
      <w:r>
        <w:t>оптики</w:t>
      </w:r>
    </w:p>
    <w:p w:rsidR="00E93295" w:rsidRDefault="00B27CBD">
      <w:pPr>
        <w:pStyle w:val="a3"/>
        <w:spacing w:before="163" w:line="362" w:lineRule="auto"/>
        <w:ind w:right="130"/>
      </w:pPr>
      <w:r>
        <w:t>Фотоны.</w:t>
      </w:r>
      <w:r>
        <w:rPr>
          <w:spacing w:val="-8"/>
        </w:rPr>
        <w:t xml:space="preserve"> </w:t>
      </w:r>
      <w:r>
        <w:t>Формула</w:t>
      </w:r>
      <w:r>
        <w:rPr>
          <w:spacing w:val="-9"/>
        </w:rPr>
        <w:t xml:space="preserve"> </w:t>
      </w:r>
      <w:r>
        <w:t>Планка</w:t>
      </w:r>
      <w:r>
        <w:rPr>
          <w:spacing w:val="-10"/>
        </w:rPr>
        <w:t xml:space="preserve"> </w:t>
      </w:r>
      <w:r>
        <w:t>связи</w:t>
      </w:r>
      <w:r>
        <w:rPr>
          <w:spacing w:val="-10"/>
        </w:rPr>
        <w:t xml:space="preserve"> </w:t>
      </w:r>
      <w:r>
        <w:t>энергии</w:t>
      </w:r>
      <w:r>
        <w:rPr>
          <w:spacing w:val="-14"/>
        </w:rPr>
        <w:t xml:space="preserve"> </w:t>
      </w:r>
      <w:r>
        <w:t>фотона</w:t>
      </w:r>
      <w:r>
        <w:rPr>
          <w:spacing w:val="-9"/>
        </w:rPr>
        <w:t xml:space="preserve"> </w:t>
      </w:r>
      <w:r>
        <w:t>с</w:t>
      </w:r>
      <w:r>
        <w:rPr>
          <w:spacing w:val="-10"/>
        </w:rPr>
        <w:t xml:space="preserve"> </w:t>
      </w:r>
      <w:r>
        <w:t>его</w:t>
      </w:r>
      <w:r>
        <w:rPr>
          <w:spacing w:val="-14"/>
        </w:rPr>
        <w:t xml:space="preserve"> </w:t>
      </w:r>
      <w:r>
        <w:t>частотой. Энергия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импульс</w:t>
      </w:r>
      <w:r>
        <w:rPr>
          <w:spacing w:val="2"/>
        </w:rPr>
        <w:t xml:space="preserve"> </w:t>
      </w:r>
      <w:r>
        <w:t>фотона.</w:t>
      </w:r>
    </w:p>
    <w:p w:rsidR="00E93295" w:rsidRDefault="00B27CBD">
      <w:pPr>
        <w:pStyle w:val="a3"/>
        <w:spacing w:line="362" w:lineRule="auto"/>
        <w:ind w:right="126"/>
      </w:pPr>
      <w:r>
        <w:t>Открытие и исследование фотоэффекта. Опыты А.Г. Столетова. Законы</w:t>
      </w:r>
      <w:r>
        <w:rPr>
          <w:spacing w:val="-67"/>
        </w:rPr>
        <w:t xml:space="preserve"> </w:t>
      </w:r>
      <w:r>
        <w:t>фотоэффекта. Уравнение Эйнштейна для фотоэффекта. «Красная граница»</w:t>
      </w:r>
      <w:r>
        <w:rPr>
          <w:spacing w:val="1"/>
        </w:rPr>
        <w:t xml:space="preserve"> </w:t>
      </w:r>
      <w:r>
        <w:t>фотоэффекта.</w:t>
      </w:r>
    </w:p>
    <w:p w:rsidR="00E93295" w:rsidRDefault="00B27CBD">
      <w:pPr>
        <w:pStyle w:val="a3"/>
        <w:spacing w:line="362" w:lineRule="auto"/>
        <w:ind w:left="910" w:right="4089" w:firstLine="0"/>
      </w:pPr>
      <w:r>
        <w:t>Давление света. Опыты П.Н. Лебедева.</w:t>
      </w:r>
      <w:r>
        <w:rPr>
          <w:spacing w:val="-67"/>
        </w:rPr>
        <w:t xml:space="preserve"> </w:t>
      </w:r>
      <w:r>
        <w:t>Химическое действие</w:t>
      </w:r>
      <w:r>
        <w:rPr>
          <w:spacing w:val="1"/>
        </w:rPr>
        <w:t xml:space="preserve"> </w:t>
      </w:r>
      <w:r>
        <w:t>света.</w:t>
      </w:r>
    </w:p>
    <w:p w:rsidR="00E93295" w:rsidRDefault="00B27CBD">
      <w:pPr>
        <w:pStyle w:val="a3"/>
        <w:spacing w:line="362" w:lineRule="auto"/>
        <w:jc w:val="left"/>
      </w:pPr>
      <w:r>
        <w:t>Технические</w:t>
      </w:r>
      <w:r>
        <w:rPr>
          <w:spacing w:val="32"/>
        </w:rPr>
        <w:t xml:space="preserve"> </w:t>
      </w:r>
      <w:r>
        <w:t>устройства</w:t>
      </w:r>
      <w:r>
        <w:rPr>
          <w:spacing w:val="32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практическое</w:t>
      </w:r>
      <w:r>
        <w:rPr>
          <w:spacing w:val="32"/>
        </w:rPr>
        <w:t xml:space="preserve"> </w:t>
      </w:r>
      <w:r>
        <w:t>применение:</w:t>
      </w:r>
      <w:r>
        <w:rPr>
          <w:spacing w:val="26"/>
        </w:rPr>
        <w:t xml:space="preserve"> </w:t>
      </w:r>
      <w:r>
        <w:t>фотоэлемент,</w:t>
      </w:r>
      <w:r>
        <w:rPr>
          <w:spacing w:val="-67"/>
        </w:rPr>
        <w:t xml:space="preserve"> </w:t>
      </w:r>
      <w:r>
        <w:t>фотодатчик,</w:t>
      </w:r>
      <w:r>
        <w:rPr>
          <w:spacing w:val="3"/>
        </w:rPr>
        <w:t xml:space="preserve"> </w:t>
      </w:r>
      <w:r>
        <w:t>солнечная</w:t>
      </w:r>
      <w:r>
        <w:rPr>
          <w:spacing w:val="2"/>
        </w:rPr>
        <w:t xml:space="preserve"> </w:t>
      </w:r>
      <w:r>
        <w:t>батарея,</w:t>
      </w:r>
      <w:r>
        <w:rPr>
          <w:spacing w:val="4"/>
        </w:rPr>
        <w:t xml:space="preserve"> </w:t>
      </w:r>
      <w:r>
        <w:t>светодиод.</w:t>
      </w:r>
    </w:p>
    <w:p w:rsidR="00E93295" w:rsidRDefault="00B27CBD">
      <w:pPr>
        <w:pStyle w:val="a3"/>
        <w:spacing w:line="320" w:lineRule="exact"/>
        <w:ind w:left="910" w:firstLine="0"/>
        <w:jc w:val="left"/>
      </w:pPr>
      <w:r>
        <w:t>Демонстрации.</w:t>
      </w:r>
    </w:p>
    <w:p w:rsidR="00E93295" w:rsidRDefault="00B27CBD">
      <w:pPr>
        <w:pStyle w:val="a3"/>
        <w:spacing w:before="134" w:line="362" w:lineRule="auto"/>
        <w:ind w:left="910" w:right="1739" w:firstLine="0"/>
        <w:jc w:val="left"/>
      </w:pPr>
      <w:r>
        <w:t>Фотоэффект</w:t>
      </w:r>
      <w:r>
        <w:rPr>
          <w:spacing w:val="-8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установке</w:t>
      </w:r>
      <w:r>
        <w:rPr>
          <w:spacing w:val="-6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цинковой</w:t>
      </w:r>
      <w:r>
        <w:rPr>
          <w:spacing w:val="-7"/>
        </w:rPr>
        <w:t xml:space="preserve"> </w:t>
      </w:r>
      <w:r>
        <w:t>пластиной.</w:t>
      </w:r>
      <w:r>
        <w:rPr>
          <w:spacing w:val="-67"/>
        </w:rPr>
        <w:t xml:space="preserve"> </w:t>
      </w:r>
      <w:r>
        <w:t>Исследование</w:t>
      </w:r>
      <w:r>
        <w:rPr>
          <w:spacing w:val="-3"/>
        </w:rPr>
        <w:t xml:space="preserve"> </w:t>
      </w:r>
      <w:r>
        <w:t>законов внешнего</w:t>
      </w:r>
      <w:r>
        <w:rPr>
          <w:spacing w:val="-4"/>
        </w:rPr>
        <w:t xml:space="preserve"> </w:t>
      </w:r>
      <w:r>
        <w:t>фотоэффекта.</w:t>
      </w:r>
    </w:p>
    <w:p w:rsidR="00E93295" w:rsidRDefault="00B27CBD">
      <w:pPr>
        <w:pStyle w:val="a3"/>
        <w:spacing w:line="320" w:lineRule="exact"/>
        <w:ind w:left="910" w:firstLine="0"/>
        <w:jc w:val="left"/>
      </w:pPr>
      <w:r>
        <w:t>Светодиод.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left="910" w:right="5864" w:firstLine="0"/>
      </w:pPr>
      <w:r>
        <w:lastRenderedPageBreak/>
        <w:t>Солнечная батарея.</w:t>
      </w:r>
      <w:r>
        <w:rPr>
          <w:spacing w:val="1"/>
        </w:rPr>
        <w:t xml:space="preserve"> </w:t>
      </w:r>
      <w:r>
        <w:t>Тема</w:t>
      </w:r>
      <w:r>
        <w:rPr>
          <w:spacing w:val="-5"/>
        </w:rPr>
        <w:t xml:space="preserve"> </w:t>
      </w:r>
      <w:r>
        <w:t>2.</w:t>
      </w:r>
      <w:r>
        <w:rPr>
          <w:spacing w:val="-3"/>
        </w:rPr>
        <w:t xml:space="preserve"> </w:t>
      </w:r>
      <w:r>
        <w:t>Строение</w:t>
      </w:r>
      <w:r>
        <w:rPr>
          <w:spacing w:val="-4"/>
        </w:rPr>
        <w:t xml:space="preserve"> </w:t>
      </w:r>
      <w:r>
        <w:t>атома.</w:t>
      </w:r>
    </w:p>
    <w:p w:rsidR="00E93295" w:rsidRDefault="00B27CBD">
      <w:pPr>
        <w:pStyle w:val="a3"/>
        <w:spacing w:line="360" w:lineRule="auto"/>
        <w:ind w:right="126"/>
      </w:pPr>
      <w:r>
        <w:t xml:space="preserve">Модель атома Томсона. Опыты Резерфорда по рассеянию α </w:t>
      </w:r>
      <w:proofErr w:type="gramStart"/>
      <w:r>
        <w:t>-ч</w:t>
      </w:r>
      <w:proofErr w:type="gramEnd"/>
      <w:r>
        <w:t>астиц.</w:t>
      </w:r>
      <w:r>
        <w:rPr>
          <w:spacing w:val="1"/>
        </w:rPr>
        <w:t xml:space="preserve"> </w:t>
      </w:r>
      <w:r>
        <w:t>Планетарная</w:t>
      </w:r>
      <w:r>
        <w:rPr>
          <w:spacing w:val="1"/>
        </w:rPr>
        <w:t xml:space="preserve"> </w:t>
      </w:r>
      <w:r>
        <w:t>модель</w:t>
      </w:r>
      <w:r>
        <w:rPr>
          <w:spacing w:val="1"/>
        </w:rPr>
        <w:t xml:space="preserve"> </w:t>
      </w:r>
      <w:r>
        <w:t>атома.</w:t>
      </w:r>
      <w:r>
        <w:rPr>
          <w:spacing w:val="1"/>
        </w:rPr>
        <w:t xml:space="preserve"> </w:t>
      </w:r>
      <w:r>
        <w:t>Постулаты</w:t>
      </w:r>
      <w:r>
        <w:rPr>
          <w:spacing w:val="1"/>
        </w:rPr>
        <w:t xml:space="preserve"> </w:t>
      </w:r>
      <w:r>
        <w:t>Бора.</w:t>
      </w:r>
      <w:r>
        <w:rPr>
          <w:spacing w:val="1"/>
        </w:rPr>
        <w:t xml:space="preserve"> </w:t>
      </w:r>
      <w:r>
        <w:t>Излучение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поглощение</w:t>
      </w:r>
      <w:r>
        <w:rPr>
          <w:spacing w:val="1"/>
        </w:rPr>
        <w:t xml:space="preserve"> </w:t>
      </w:r>
      <w:r>
        <w:t>фотонов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переходе</w:t>
      </w:r>
      <w:r>
        <w:rPr>
          <w:spacing w:val="1"/>
        </w:rPr>
        <w:t xml:space="preserve"> </w:t>
      </w:r>
      <w:r>
        <w:t>атома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энергии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другой.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спектров.</w:t>
      </w:r>
      <w:r>
        <w:rPr>
          <w:spacing w:val="3"/>
        </w:rPr>
        <w:t xml:space="preserve"> </w:t>
      </w:r>
      <w:r>
        <w:t>Спектр</w:t>
      </w:r>
      <w:r>
        <w:rPr>
          <w:spacing w:val="5"/>
        </w:rPr>
        <w:t xml:space="preserve"> </w:t>
      </w:r>
      <w:r>
        <w:t>уровней энергии атома</w:t>
      </w:r>
      <w:r>
        <w:rPr>
          <w:spacing w:val="6"/>
        </w:rPr>
        <w:t xml:space="preserve"> </w:t>
      </w:r>
      <w:r>
        <w:t>водорода.</w:t>
      </w:r>
    </w:p>
    <w:p w:rsidR="00E93295" w:rsidRDefault="00B27CBD">
      <w:pPr>
        <w:pStyle w:val="a3"/>
        <w:spacing w:line="362" w:lineRule="auto"/>
        <w:ind w:right="128"/>
      </w:pPr>
      <w:r>
        <w:t>Волновые свойства частиц. Волны де Бройля. Корпускулярно-волновой</w:t>
      </w:r>
      <w:r>
        <w:rPr>
          <w:spacing w:val="-67"/>
        </w:rPr>
        <w:t xml:space="preserve"> </w:t>
      </w:r>
      <w:r>
        <w:t>дуализм.</w:t>
      </w:r>
    </w:p>
    <w:p w:rsidR="00E93295" w:rsidRDefault="00B27CBD">
      <w:pPr>
        <w:pStyle w:val="a3"/>
        <w:spacing w:line="314" w:lineRule="exact"/>
        <w:ind w:left="910" w:firstLine="0"/>
      </w:pPr>
      <w:r>
        <w:t>Спонтанное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вынужденное</w:t>
      </w:r>
      <w:r>
        <w:rPr>
          <w:spacing w:val="-6"/>
        </w:rPr>
        <w:t xml:space="preserve"> </w:t>
      </w:r>
      <w:r>
        <w:t>излучение.</w:t>
      </w:r>
    </w:p>
    <w:p w:rsidR="00E93295" w:rsidRDefault="00B27CBD">
      <w:pPr>
        <w:pStyle w:val="a3"/>
        <w:spacing w:before="159" w:line="357" w:lineRule="auto"/>
        <w:ind w:right="135"/>
      </w:pPr>
      <w:r>
        <w:t>Технические</w:t>
      </w:r>
      <w:r>
        <w:rPr>
          <w:spacing w:val="1"/>
        </w:rPr>
        <w:t xml:space="preserve"> </w:t>
      </w:r>
      <w:r>
        <w:t>устройства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практическое</w:t>
      </w:r>
      <w:r>
        <w:rPr>
          <w:spacing w:val="1"/>
        </w:rPr>
        <w:t xml:space="preserve"> </w:t>
      </w:r>
      <w:r>
        <w:t>применение:</w:t>
      </w:r>
      <w:r>
        <w:rPr>
          <w:spacing w:val="1"/>
        </w:rPr>
        <w:t xml:space="preserve"> </w:t>
      </w:r>
      <w:r>
        <w:t>спектральный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(спектроскоп),</w:t>
      </w:r>
      <w:r>
        <w:rPr>
          <w:spacing w:val="3"/>
        </w:rPr>
        <w:t xml:space="preserve"> </w:t>
      </w:r>
      <w:r>
        <w:t>лазер,</w:t>
      </w:r>
      <w:r>
        <w:rPr>
          <w:spacing w:val="3"/>
        </w:rPr>
        <w:t xml:space="preserve"> </w:t>
      </w:r>
      <w:r>
        <w:t>квантовый</w:t>
      </w:r>
      <w:r>
        <w:rPr>
          <w:spacing w:val="5"/>
        </w:rPr>
        <w:t xml:space="preserve"> </w:t>
      </w:r>
      <w:r>
        <w:t>компьютер.</w:t>
      </w:r>
    </w:p>
    <w:p w:rsidR="00E93295" w:rsidRDefault="00B27CBD">
      <w:pPr>
        <w:pStyle w:val="a3"/>
        <w:spacing w:before="6"/>
        <w:ind w:left="910" w:firstLine="0"/>
        <w:jc w:val="left"/>
      </w:pPr>
      <w:r>
        <w:t>Демонстрации.</w:t>
      </w:r>
    </w:p>
    <w:p w:rsidR="00E93295" w:rsidRDefault="00B27CBD">
      <w:pPr>
        <w:pStyle w:val="a3"/>
        <w:spacing w:before="163" w:line="357" w:lineRule="auto"/>
        <w:ind w:left="910" w:right="4643" w:firstLine="0"/>
        <w:jc w:val="left"/>
      </w:pPr>
      <w:r>
        <w:t>Модель опыта Резерфорда.</w:t>
      </w:r>
      <w:r>
        <w:rPr>
          <w:spacing w:val="1"/>
        </w:rPr>
        <w:t xml:space="preserve"> </w:t>
      </w:r>
      <w:r>
        <w:t>Определение</w:t>
      </w:r>
      <w:r>
        <w:rPr>
          <w:spacing w:val="-6"/>
        </w:rPr>
        <w:t xml:space="preserve"> </w:t>
      </w:r>
      <w:r>
        <w:t>длины</w:t>
      </w:r>
      <w:r>
        <w:rPr>
          <w:spacing w:val="-6"/>
        </w:rPr>
        <w:t xml:space="preserve"> </w:t>
      </w:r>
      <w:r>
        <w:t>волны</w:t>
      </w:r>
      <w:r>
        <w:rPr>
          <w:spacing w:val="-6"/>
        </w:rPr>
        <w:t xml:space="preserve"> </w:t>
      </w:r>
      <w:r>
        <w:t>лазера.</w:t>
      </w:r>
    </w:p>
    <w:p w:rsidR="00E93295" w:rsidRDefault="00B27CBD">
      <w:pPr>
        <w:pStyle w:val="a3"/>
        <w:spacing w:before="6" w:line="357" w:lineRule="auto"/>
        <w:ind w:left="910" w:right="2968" w:firstLine="0"/>
        <w:jc w:val="left"/>
      </w:pPr>
      <w:r>
        <w:t>Наблюдение</w:t>
      </w:r>
      <w:r>
        <w:rPr>
          <w:spacing w:val="-7"/>
        </w:rPr>
        <w:t xml:space="preserve"> </w:t>
      </w:r>
      <w:r>
        <w:t>линейчатых</w:t>
      </w:r>
      <w:r>
        <w:rPr>
          <w:spacing w:val="-11"/>
        </w:rPr>
        <w:t xml:space="preserve"> </w:t>
      </w:r>
      <w:r>
        <w:t>спектров</w:t>
      </w:r>
      <w:r>
        <w:rPr>
          <w:spacing w:val="-8"/>
        </w:rPr>
        <w:t xml:space="preserve"> </w:t>
      </w:r>
      <w:r>
        <w:t>излучения.</w:t>
      </w:r>
      <w:r>
        <w:rPr>
          <w:spacing w:val="-67"/>
        </w:rPr>
        <w:t xml:space="preserve"> </w:t>
      </w:r>
      <w:r>
        <w:t>Лазер.</w:t>
      </w:r>
    </w:p>
    <w:p w:rsidR="00E93295" w:rsidRDefault="00B27CBD">
      <w:pPr>
        <w:pStyle w:val="a3"/>
        <w:spacing w:before="5" w:line="362" w:lineRule="auto"/>
        <w:ind w:left="910" w:right="2771" w:firstLine="0"/>
        <w:jc w:val="left"/>
      </w:pPr>
      <w:r>
        <w:t>Ученический эксперимент, лабораторные работы.</w:t>
      </w:r>
      <w:r>
        <w:rPr>
          <w:spacing w:val="-68"/>
        </w:rPr>
        <w:t xml:space="preserve"> </w:t>
      </w:r>
      <w:r>
        <w:t>Наблюдение</w:t>
      </w:r>
      <w:r>
        <w:rPr>
          <w:spacing w:val="1"/>
        </w:rPr>
        <w:t xml:space="preserve"> </w:t>
      </w:r>
      <w:r>
        <w:t>линейчатого спектра.</w:t>
      </w:r>
    </w:p>
    <w:p w:rsidR="00E93295" w:rsidRDefault="00B27CBD">
      <w:pPr>
        <w:pStyle w:val="a3"/>
        <w:spacing w:line="315" w:lineRule="exact"/>
        <w:ind w:left="910" w:firstLine="0"/>
        <w:jc w:val="left"/>
      </w:pPr>
      <w:r>
        <w:t>Тема</w:t>
      </w:r>
      <w:r>
        <w:rPr>
          <w:spacing w:val="-3"/>
        </w:rPr>
        <w:t xml:space="preserve"> </w:t>
      </w:r>
      <w:r>
        <w:t>3.</w:t>
      </w:r>
      <w:r>
        <w:rPr>
          <w:spacing w:val="-1"/>
        </w:rPr>
        <w:t xml:space="preserve"> </w:t>
      </w:r>
      <w:r>
        <w:t>Атомное</w:t>
      </w:r>
      <w:r>
        <w:rPr>
          <w:spacing w:val="-3"/>
        </w:rPr>
        <w:t xml:space="preserve"> </w:t>
      </w:r>
      <w:r>
        <w:t>ядро.</w:t>
      </w:r>
    </w:p>
    <w:p w:rsidR="00E93295" w:rsidRDefault="00B27CBD">
      <w:pPr>
        <w:pStyle w:val="a3"/>
        <w:spacing w:before="163" w:line="360" w:lineRule="auto"/>
        <w:ind w:right="132"/>
      </w:pPr>
      <w:r>
        <w:t>Эксперименты,</w:t>
      </w:r>
      <w:r>
        <w:rPr>
          <w:spacing w:val="1"/>
        </w:rPr>
        <w:t xml:space="preserve"> </w:t>
      </w:r>
      <w:r>
        <w:t>доказывающие</w:t>
      </w:r>
      <w:r>
        <w:rPr>
          <w:spacing w:val="1"/>
        </w:rPr>
        <w:t xml:space="preserve"> </w:t>
      </w:r>
      <w:r>
        <w:t>сложность</w:t>
      </w:r>
      <w:r>
        <w:rPr>
          <w:spacing w:val="1"/>
        </w:rPr>
        <w:t xml:space="preserve"> </w:t>
      </w:r>
      <w:r>
        <w:t>строения</w:t>
      </w:r>
      <w:r>
        <w:rPr>
          <w:spacing w:val="1"/>
        </w:rPr>
        <w:t xml:space="preserve"> </w:t>
      </w:r>
      <w:r>
        <w:t>ядра.</w:t>
      </w:r>
      <w:r>
        <w:rPr>
          <w:spacing w:val="1"/>
        </w:rPr>
        <w:t xml:space="preserve"> </w:t>
      </w:r>
      <w:r>
        <w:t>Открытие</w:t>
      </w:r>
      <w:r>
        <w:rPr>
          <w:spacing w:val="1"/>
        </w:rPr>
        <w:t xml:space="preserve"> </w:t>
      </w:r>
      <w:r>
        <w:rPr>
          <w:w w:val="95"/>
        </w:rPr>
        <w:t>радиоактивности. Опыты Резерфорда по определению состава радиоактивного</w:t>
      </w:r>
      <w:r>
        <w:rPr>
          <w:spacing w:val="1"/>
          <w:w w:val="95"/>
        </w:rPr>
        <w:t xml:space="preserve"> </w:t>
      </w:r>
      <w:r>
        <w:t>излучения.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альф</w:t>
      </w:r>
      <w:proofErr w:type="gramStart"/>
      <w:r>
        <w:t>а-</w:t>
      </w:r>
      <w:proofErr w:type="gramEnd"/>
      <w:r>
        <w:t>,</w:t>
      </w:r>
      <w:r>
        <w:rPr>
          <w:spacing w:val="1"/>
        </w:rPr>
        <w:t xml:space="preserve"> </w:t>
      </w:r>
      <w:r>
        <w:t>бета-,</w:t>
      </w:r>
      <w:r>
        <w:rPr>
          <w:spacing w:val="1"/>
        </w:rPr>
        <w:t xml:space="preserve"> </w:t>
      </w:r>
      <w:r>
        <w:t>гамма-излучения.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радиоактивности на</w:t>
      </w:r>
      <w:r>
        <w:rPr>
          <w:spacing w:val="4"/>
        </w:rPr>
        <w:t xml:space="preserve"> </w:t>
      </w:r>
      <w:r>
        <w:t>живые</w:t>
      </w:r>
      <w:r>
        <w:rPr>
          <w:spacing w:val="1"/>
        </w:rPr>
        <w:t xml:space="preserve"> </w:t>
      </w:r>
      <w:r>
        <w:t>организмы.</w:t>
      </w:r>
    </w:p>
    <w:p w:rsidR="00E93295" w:rsidRDefault="00B27CBD">
      <w:pPr>
        <w:pStyle w:val="a3"/>
        <w:spacing w:line="362" w:lineRule="auto"/>
        <w:ind w:right="118"/>
      </w:pPr>
      <w:r>
        <w:t>Открытие протона и нейтрона. Нуклонная модель ядра Гейзенберг</w:t>
      </w:r>
      <w:proofErr w:type="gramStart"/>
      <w:r>
        <w:t>а–</w:t>
      </w:r>
      <w:proofErr w:type="gramEnd"/>
      <w:r>
        <w:rPr>
          <w:spacing w:val="1"/>
        </w:rPr>
        <w:t xml:space="preserve"> </w:t>
      </w:r>
      <w:r>
        <w:t>Иваненко.</w:t>
      </w:r>
      <w:r>
        <w:rPr>
          <w:spacing w:val="2"/>
        </w:rPr>
        <w:t xml:space="preserve"> </w:t>
      </w:r>
      <w:r>
        <w:t>Заряд</w:t>
      </w:r>
      <w:r>
        <w:rPr>
          <w:spacing w:val="2"/>
        </w:rPr>
        <w:t xml:space="preserve"> </w:t>
      </w:r>
      <w:r>
        <w:t>ядра.</w:t>
      </w:r>
      <w:r>
        <w:rPr>
          <w:spacing w:val="-1"/>
        </w:rPr>
        <w:t xml:space="preserve"> </w:t>
      </w:r>
      <w:r>
        <w:t>Массовое</w:t>
      </w:r>
      <w:r>
        <w:rPr>
          <w:spacing w:val="1"/>
        </w:rPr>
        <w:t xml:space="preserve"> </w:t>
      </w:r>
      <w:r>
        <w:t>число</w:t>
      </w:r>
      <w:r>
        <w:rPr>
          <w:spacing w:val="1"/>
        </w:rPr>
        <w:t xml:space="preserve"> </w:t>
      </w:r>
      <w:r>
        <w:t>ядра.</w:t>
      </w:r>
      <w:r>
        <w:rPr>
          <w:spacing w:val="3"/>
        </w:rPr>
        <w:t xml:space="preserve"> </w:t>
      </w:r>
      <w:r>
        <w:t>Изотопы.</w:t>
      </w:r>
    </w:p>
    <w:p w:rsidR="00E93295" w:rsidRDefault="00B27CBD">
      <w:pPr>
        <w:pStyle w:val="a3"/>
        <w:spacing w:line="357" w:lineRule="auto"/>
        <w:ind w:right="116"/>
      </w:pPr>
      <w:r>
        <w:t>Альфа-распад.</w:t>
      </w:r>
      <w:r>
        <w:rPr>
          <w:spacing w:val="1"/>
        </w:rPr>
        <w:t xml:space="preserve"> </w:t>
      </w:r>
      <w:r>
        <w:t>Электронный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позитронный</w:t>
      </w:r>
      <w:r>
        <w:rPr>
          <w:spacing w:val="1"/>
        </w:rPr>
        <w:t xml:space="preserve"> </w:t>
      </w:r>
      <w:r>
        <w:t>бета-распад.</w:t>
      </w:r>
      <w:r>
        <w:rPr>
          <w:spacing w:val="1"/>
        </w:rPr>
        <w:t xml:space="preserve"> </w:t>
      </w:r>
      <w:r>
        <w:t>Гамма-</w:t>
      </w:r>
      <w:r>
        <w:rPr>
          <w:spacing w:val="1"/>
        </w:rPr>
        <w:t xml:space="preserve"> </w:t>
      </w:r>
      <w:r>
        <w:t>излучение.</w:t>
      </w:r>
      <w:r>
        <w:rPr>
          <w:spacing w:val="3"/>
        </w:rPr>
        <w:t xml:space="preserve"> </w:t>
      </w:r>
      <w:r>
        <w:t>Закон радиоактивного</w:t>
      </w:r>
      <w:r>
        <w:rPr>
          <w:spacing w:val="1"/>
        </w:rPr>
        <w:t xml:space="preserve"> </w:t>
      </w:r>
      <w:r>
        <w:t>распада.</w:t>
      </w:r>
    </w:p>
    <w:p w:rsidR="00E93295" w:rsidRDefault="00B27CBD">
      <w:pPr>
        <w:pStyle w:val="a3"/>
        <w:spacing w:line="362" w:lineRule="auto"/>
        <w:ind w:left="910" w:right="692" w:firstLine="0"/>
      </w:pPr>
      <w:r>
        <w:t>Энергия связи нуклонов в ядре. Ядерные силы. Дефект массы ядра.</w:t>
      </w:r>
      <w:r>
        <w:rPr>
          <w:spacing w:val="-67"/>
        </w:rPr>
        <w:t xml:space="preserve"> </w:t>
      </w:r>
      <w:r>
        <w:t>Ядерные</w:t>
      </w:r>
      <w:r>
        <w:rPr>
          <w:spacing w:val="1"/>
        </w:rPr>
        <w:t xml:space="preserve"> </w:t>
      </w:r>
      <w:r>
        <w:t>реакции.</w:t>
      </w:r>
      <w:r>
        <w:rPr>
          <w:spacing w:val="2"/>
        </w:rPr>
        <w:t xml:space="preserve"> </w:t>
      </w:r>
      <w:r>
        <w:t>Деление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синтез</w:t>
      </w:r>
      <w:r>
        <w:rPr>
          <w:spacing w:val="1"/>
        </w:rPr>
        <w:t xml:space="preserve"> </w:t>
      </w:r>
      <w:r>
        <w:t>ядер.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jc w:val="left"/>
      </w:pPr>
      <w:r>
        <w:lastRenderedPageBreak/>
        <w:t>Ядерный</w:t>
      </w:r>
      <w:r>
        <w:rPr>
          <w:spacing w:val="1"/>
        </w:rPr>
        <w:t xml:space="preserve"> </w:t>
      </w:r>
      <w:r>
        <w:t>реактор.</w:t>
      </w:r>
      <w:r>
        <w:rPr>
          <w:spacing w:val="1"/>
        </w:rPr>
        <w:t xml:space="preserve"> </w:t>
      </w:r>
      <w:r>
        <w:t>Термоядерный</w:t>
      </w:r>
      <w:r>
        <w:rPr>
          <w:spacing w:val="1"/>
        </w:rPr>
        <w:t xml:space="preserve"> </w:t>
      </w:r>
      <w:r>
        <w:t>синтез.</w:t>
      </w:r>
      <w:r>
        <w:rPr>
          <w:spacing w:val="1"/>
        </w:rPr>
        <w:t xml:space="preserve"> </w:t>
      </w:r>
      <w:r>
        <w:t>Проблемы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перспективы</w:t>
      </w:r>
      <w:r>
        <w:rPr>
          <w:spacing w:val="-67"/>
        </w:rPr>
        <w:t xml:space="preserve"> </w:t>
      </w:r>
      <w:r>
        <w:t>ядерной</w:t>
      </w:r>
      <w:r>
        <w:rPr>
          <w:spacing w:val="-1"/>
        </w:rPr>
        <w:t xml:space="preserve"> </w:t>
      </w:r>
      <w:r>
        <w:t>энергетики.</w:t>
      </w:r>
      <w:r>
        <w:rPr>
          <w:spacing w:val="1"/>
        </w:rPr>
        <w:t xml:space="preserve"> </w:t>
      </w:r>
      <w:r>
        <w:t>Экологические аспекты</w:t>
      </w:r>
      <w:r>
        <w:rPr>
          <w:spacing w:val="-1"/>
        </w:rPr>
        <w:t xml:space="preserve"> </w:t>
      </w:r>
      <w:r>
        <w:t>ядерной</w:t>
      </w:r>
      <w:r>
        <w:rPr>
          <w:spacing w:val="-1"/>
        </w:rPr>
        <w:t xml:space="preserve"> </w:t>
      </w:r>
      <w:r>
        <w:t>энергетики.</w:t>
      </w:r>
    </w:p>
    <w:p w:rsidR="00E93295" w:rsidRDefault="00B27CBD">
      <w:pPr>
        <w:pStyle w:val="a3"/>
        <w:spacing w:line="314" w:lineRule="exact"/>
        <w:ind w:left="910" w:firstLine="0"/>
        <w:jc w:val="left"/>
      </w:pPr>
      <w:r>
        <w:t>Элементарные</w:t>
      </w:r>
      <w:r>
        <w:rPr>
          <w:spacing w:val="-6"/>
        </w:rPr>
        <w:t xml:space="preserve"> </w:t>
      </w:r>
      <w:r>
        <w:t>частицы.</w:t>
      </w:r>
      <w:r>
        <w:rPr>
          <w:spacing w:val="-6"/>
        </w:rPr>
        <w:t xml:space="preserve"> </w:t>
      </w:r>
      <w:r>
        <w:t>Открытие</w:t>
      </w:r>
      <w:r>
        <w:rPr>
          <w:spacing w:val="-5"/>
        </w:rPr>
        <w:t xml:space="preserve"> </w:t>
      </w:r>
      <w:r>
        <w:t>позитрона.</w:t>
      </w:r>
    </w:p>
    <w:p w:rsidR="00E93295" w:rsidRDefault="00B27CBD">
      <w:pPr>
        <w:pStyle w:val="a3"/>
        <w:tabs>
          <w:tab w:val="left" w:pos="3341"/>
          <w:tab w:val="left" w:pos="5546"/>
          <w:tab w:val="left" w:pos="6899"/>
          <w:tab w:val="left" w:pos="8534"/>
        </w:tabs>
        <w:spacing w:before="164" w:line="362" w:lineRule="auto"/>
        <w:ind w:left="910" w:right="139" w:firstLine="0"/>
        <w:jc w:val="left"/>
      </w:pPr>
      <w:r>
        <w:t>Методы наблюдения и регистрации элементарных частиц.</w:t>
      </w:r>
      <w:r>
        <w:rPr>
          <w:spacing w:val="1"/>
        </w:rPr>
        <w:t xml:space="preserve"> </w:t>
      </w:r>
      <w:r>
        <w:t>Фундаментальные</w:t>
      </w:r>
      <w:r>
        <w:tab/>
        <w:t>взаимодействия.</w:t>
      </w:r>
      <w:r>
        <w:tab/>
        <w:t>Единство</w:t>
      </w:r>
      <w:r>
        <w:tab/>
        <w:t>физической</w:t>
      </w:r>
      <w:r>
        <w:tab/>
      </w:r>
      <w:r>
        <w:rPr>
          <w:spacing w:val="-1"/>
        </w:rPr>
        <w:t>картины</w:t>
      </w:r>
    </w:p>
    <w:p w:rsidR="00E93295" w:rsidRDefault="00B27CBD">
      <w:pPr>
        <w:pStyle w:val="a3"/>
        <w:spacing w:line="315" w:lineRule="exact"/>
        <w:ind w:firstLine="0"/>
        <w:jc w:val="left"/>
      </w:pPr>
      <w:r>
        <w:t>мира.</w:t>
      </w:r>
    </w:p>
    <w:p w:rsidR="00E93295" w:rsidRDefault="00B27CBD">
      <w:pPr>
        <w:pStyle w:val="a3"/>
        <w:spacing w:before="163"/>
        <w:ind w:left="910" w:firstLine="0"/>
        <w:jc w:val="left"/>
      </w:pPr>
      <w:r>
        <w:t>Технические</w:t>
      </w:r>
      <w:r>
        <w:rPr>
          <w:spacing w:val="12"/>
        </w:rPr>
        <w:t xml:space="preserve"> </w:t>
      </w:r>
      <w:r>
        <w:t>устройства</w:t>
      </w:r>
      <w:r>
        <w:rPr>
          <w:spacing w:val="8"/>
        </w:rPr>
        <w:t xml:space="preserve"> </w:t>
      </w:r>
      <w:r>
        <w:t>и</w:t>
      </w:r>
      <w:r>
        <w:rPr>
          <w:spacing w:val="7"/>
        </w:rPr>
        <w:t xml:space="preserve"> </w:t>
      </w:r>
      <w:r>
        <w:t>практическое</w:t>
      </w:r>
      <w:r>
        <w:rPr>
          <w:spacing w:val="13"/>
        </w:rPr>
        <w:t xml:space="preserve"> </w:t>
      </w:r>
      <w:r>
        <w:t>применение:</w:t>
      </w:r>
      <w:r>
        <w:rPr>
          <w:spacing w:val="3"/>
        </w:rPr>
        <w:t xml:space="preserve"> </w:t>
      </w:r>
      <w:r>
        <w:t>дозиметр,</w:t>
      </w:r>
      <w:r>
        <w:rPr>
          <w:spacing w:val="10"/>
        </w:rPr>
        <w:t xml:space="preserve"> </w:t>
      </w:r>
      <w:r>
        <w:t>камера</w:t>
      </w:r>
    </w:p>
    <w:p w:rsidR="00E93295" w:rsidRDefault="00B27CBD">
      <w:pPr>
        <w:pStyle w:val="a3"/>
        <w:spacing w:before="163"/>
        <w:ind w:firstLine="0"/>
        <w:jc w:val="left"/>
      </w:pPr>
      <w:r>
        <w:t>Вильсона,</w:t>
      </w:r>
      <w:r>
        <w:rPr>
          <w:spacing w:val="-2"/>
        </w:rPr>
        <w:t xml:space="preserve"> </w:t>
      </w:r>
      <w:r>
        <w:t>ядерный</w:t>
      </w:r>
      <w:r>
        <w:rPr>
          <w:spacing w:val="-5"/>
        </w:rPr>
        <w:t xml:space="preserve"> </w:t>
      </w:r>
      <w:r>
        <w:t>реактор,</w:t>
      </w:r>
      <w:r>
        <w:rPr>
          <w:spacing w:val="-1"/>
        </w:rPr>
        <w:t xml:space="preserve"> </w:t>
      </w:r>
      <w:r>
        <w:t>атомная</w:t>
      </w:r>
      <w:r>
        <w:rPr>
          <w:spacing w:val="-3"/>
        </w:rPr>
        <w:t xml:space="preserve"> </w:t>
      </w:r>
      <w:r>
        <w:t>бомба.</w:t>
      </w:r>
    </w:p>
    <w:p w:rsidR="00E93295" w:rsidRDefault="00B27CBD">
      <w:pPr>
        <w:pStyle w:val="a3"/>
        <w:spacing w:before="158"/>
        <w:ind w:left="910" w:firstLine="0"/>
        <w:jc w:val="left"/>
      </w:pPr>
      <w:r>
        <w:t>Демонстрации.</w:t>
      </w:r>
    </w:p>
    <w:p w:rsidR="00E93295" w:rsidRDefault="00B27CBD">
      <w:pPr>
        <w:pStyle w:val="a3"/>
        <w:spacing w:before="163"/>
        <w:ind w:left="910" w:firstLine="0"/>
        <w:jc w:val="left"/>
      </w:pPr>
      <w:r>
        <w:t>Счётчик</w:t>
      </w:r>
      <w:r>
        <w:rPr>
          <w:spacing w:val="-6"/>
        </w:rPr>
        <w:t xml:space="preserve"> </w:t>
      </w:r>
      <w:r>
        <w:t>ионизирующих</w:t>
      </w:r>
      <w:r>
        <w:rPr>
          <w:spacing w:val="-9"/>
        </w:rPr>
        <w:t xml:space="preserve"> </w:t>
      </w:r>
      <w:r>
        <w:t>частиц.</w:t>
      </w:r>
    </w:p>
    <w:p w:rsidR="00E93295" w:rsidRDefault="00B27CBD">
      <w:pPr>
        <w:pStyle w:val="a3"/>
        <w:spacing w:before="158" w:line="362" w:lineRule="auto"/>
        <w:ind w:left="910" w:right="1739" w:firstLine="0"/>
        <w:jc w:val="left"/>
      </w:pPr>
      <w:r>
        <w:t>Ученический</w:t>
      </w:r>
      <w:r>
        <w:rPr>
          <w:spacing w:val="-2"/>
        </w:rPr>
        <w:t xml:space="preserve"> </w:t>
      </w:r>
      <w:r>
        <w:t>эксперимент,</w:t>
      </w:r>
      <w:r>
        <w:rPr>
          <w:spacing w:val="2"/>
        </w:rPr>
        <w:t xml:space="preserve"> </w:t>
      </w:r>
      <w:r>
        <w:t>лабораторные работы</w:t>
      </w:r>
      <w:r>
        <w:rPr>
          <w:spacing w:val="1"/>
        </w:rPr>
        <w:t xml:space="preserve"> </w:t>
      </w:r>
      <w:r>
        <w:t>Исследование</w:t>
      </w:r>
      <w:r>
        <w:rPr>
          <w:spacing w:val="-5"/>
        </w:rPr>
        <w:t xml:space="preserve"> </w:t>
      </w:r>
      <w:r>
        <w:t>треков</w:t>
      </w:r>
      <w:r>
        <w:rPr>
          <w:spacing w:val="-7"/>
        </w:rPr>
        <w:t xml:space="preserve"> </w:t>
      </w:r>
      <w:r>
        <w:t>частиц</w:t>
      </w:r>
      <w:r>
        <w:rPr>
          <w:spacing w:val="-5"/>
        </w:rPr>
        <w:t xml:space="preserve"> </w:t>
      </w:r>
      <w:r>
        <w:t>(по</w:t>
      </w:r>
      <w:r>
        <w:rPr>
          <w:spacing w:val="-6"/>
        </w:rPr>
        <w:t xml:space="preserve"> </w:t>
      </w:r>
      <w:r>
        <w:t>готовым</w:t>
      </w:r>
      <w:r>
        <w:rPr>
          <w:spacing w:val="-3"/>
        </w:rPr>
        <w:t xml:space="preserve"> </w:t>
      </w:r>
      <w:r>
        <w:t>фотографиям).</w:t>
      </w:r>
      <w:r>
        <w:rPr>
          <w:spacing w:val="-67"/>
        </w:rPr>
        <w:t xml:space="preserve"> </w:t>
      </w:r>
      <w:r>
        <w:t>Раздел 8.</w:t>
      </w:r>
      <w:r>
        <w:rPr>
          <w:spacing w:val="2"/>
        </w:rPr>
        <w:t xml:space="preserve"> </w:t>
      </w:r>
      <w:r>
        <w:t>Элементы</w:t>
      </w:r>
      <w:r>
        <w:rPr>
          <w:spacing w:val="-1"/>
        </w:rPr>
        <w:t xml:space="preserve"> </w:t>
      </w:r>
      <w:r>
        <w:t>астрономии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астрофизики.</w:t>
      </w:r>
    </w:p>
    <w:p w:rsidR="00E93295" w:rsidRDefault="00B27CBD">
      <w:pPr>
        <w:pStyle w:val="a3"/>
        <w:spacing w:line="362" w:lineRule="auto"/>
        <w:ind w:right="140"/>
      </w:pPr>
      <w:r>
        <w:rPr>
          <w:spacing w:val="-1"/>
        </w:rPr>
        <w:t>Этапы</w:t>
      </w:r>
      <w:r>
        <w:rPr>
          <w:spacing w:val="-16"/>
        </w:rPr>
        <w:t xml:space="preserve"> </w:t>
      </w:r>
      <w:r>
        <w:rPr>
          <w:spacing w:val="-1"/>
        </w:rPr>
        <w:t>развития</w:t>
      </w:r>
      <w:r>
        <w:rPr>
          <w:spacing w:val="-15"/>
        </w:rPr>
        <w:t xml:space="preserve"> </w:t>
      </w:r>
      <w:r>
        <w:t>астрономии.</w:t>
      </w:r>
      <w:r>
        <w:rPr>
          <w:spacing w:val="-14"/>
        </w:rPr>
        <w:t xml:space="preserve"> </w:t>
      </w:r>
      <w:r>
        <w:t>Прикладное</w:t>
      </w:r>
      <w:r>
        <w:rPr>
          <w:spacing w:val="-15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мировоззренческое</w:t>
      </w:r>
      <w:r>
        <w:rPr>
          <w:spacing w:val="-15"/>
        </w:rPr>
        <w:t xml:space="preserve"> </w:t>
      </w:r>
      <w:r>
        <w:t>значение</w:t>
      </w:r>
      <w:r>
        <w:rPr>
          <w:spacing w:val="-68"/>
        </w:rPr>
        <w:t xml:space="preserve"> </w:t>
      </w:r>
      <w:r>
        <w:t>астрономии.</w:t>
      </w:r>
    </w:p>
    <w:p w:rsidR="00E93295" w:rsidRDefault="00B27CBD">
      <w:pPr>
        <w:pStyle w:val="a3"/>
        <w:spacing w:line="362" w:lineRule="auto"/>
        <w:ind w:right="137"/>
      </w:pPr>
      <w:r>
        <w:t>Вид</w:t>
      </w:r>
      <w:r>
        <w:rPr>
          <w:spacing w:val="1"/>
        </w:rPr>
        <w:t xml:space="preserve"> </w:t>
      </w:r>
      <w:r>
        <w:t>звёздного</w:t>
      </w:r>
      <w:r>
        <w:rPr>
          <w:spacing w:val="1"/>
        </w:rPr>
        <w:t xml:space="preserve"> </w:t>
      </w:r>
      <w:r>
        <w:t>неба.</w:t>
      </w:r>
      <w:r>
        <w:rPr>
          <w:spacing w:val="1"/>
        </w:rPr>
        <w:t xml:space="preserve"> </w:t>
      </w:r>
      <w:r>
        <w:t>Созвездия,</w:t>
      </w:r>
      <w:r>
        <w:rPr>
          <w:spacing w:val="1"/>
        </w:rPr>
        <w:t xml:space="preserve"> </w:t>
      </w:r>
      <w:r>
        <w:t>яркие</w:t>
      </w:r>
      <w:r>
        <w:rPr>
          <w:spacing w:val="1"/>
        </w:rPr>
        <w:t xml:space="preserve"> </w:t>
      </w:r>
      <w:r>
        <w:t>звёзды,</w:t>
      </w:r>
      <w:r>
        <w:rPr>
          <w:spacing w:val="1"/>
        </w:rPr>
        <w:t xml:space="preserve"> </w:t>
      </w:r>
      <w:r>
        <w:t>планеты,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видимое</w:t>
      </w:r>
      <w:r>
        <w:rPr>
          <w:spacing w:val="-67"/>
        </w:rPr>
        <w:t xml:space="preserve"> </w:t>
      </w:r>
      <w:r>
        <w:t>движение.</w:t>
      </w:r>
    </w:p>
    <w:p w:rsidR="00E93295" w:rsidRDefault="00B27CBD">
      <w:pPr>
        <w:pStyle w:val="a3"/>
        <w:spacing w:line="320" w:lineRule="exact"/>
        <w:ind w:left="910" w:firstLine="0"/>
      </w:pPr>
      <w:r>
        <w:t>Солнечная</w:t>
      </w:r>
      <w:r>
        <w:rPr>
          <w:spacing w:val="-13"/>
        </w:rPr>
        <w:t xml:space="preserve"> </w:t>
      </w:r>
      <w:r>
        <w:t>система.</w:t>
      </w:r>
    </w:p>
    <w:p w:rsidR="00E93295" w:rsidRDefault="00B27CBD">
      <w:pPr>
        <w:pStyle w:val="a3"/>
        <w:spacing w:before="142" w:line="360" w:lineRule="auto"/>
        <w:ind w:right="123"/>
      </w:pPr>
      <w:r>
        <w:t>Солнце.</w:t>
      </w:r>
      <w:r>
        <w:rPr>
          <w:spacing w:val="1"/>
        </w:rPr>
        <w:t xml:space="preserve"> </w:t>
      </w:r>
      <w:r>
        <w:t>Солнечная</w:t>
      </w:r>
      <w:r>
        <w:rPr>
          <w:spacing w:val="1"/>
        </w:rPr>
        <w:t xml:space="preserve"> </w:t>
      </w:r>
      <w:r>
        <w:t>активность.</w:t>
      </w:r>
      <w:r>
        <w:rPr>
          <w:spacing w:val="1"/>
        </w:rPr>
        <w:t xml:space="preserve"> </w:t>
      </w:r>
      <w:r>
        <w:t>Источник</w:t>
      </w:r>
      <w:r>
        <w:rPr>
          <w:spacing w:val="1"/>
        </w:rPr>
        <w:t xml:space="preserve"> </w:t>
      </w:r>
      <w:r>
        <w:t>энергии</w:t>
      </w:r>
      <w:r>
        <w:rPr>
          <w:spacing w:val="1"/>
        </w:rPr>
        <w:t xml:space="preserve"> </w:t>
      </w:r>
      <w:r>
        <w:t>Солнца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звёзд.</w:t>
      </w:r>
      <w:r>
        <w:rPr>
          <w:spacing w:val="1"/>
        </w:rPr>
        <w:t xml:space="preserve"> </w:t>
      </w:r>
      <w:r>
        <w:t>Звёзды,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характеристики.</w:t>
      </w:r>
      <w:r>
        <w:rPr>
          <w:spacing w:val="1"/>
        </w:rPr>
        <w:t xml:space="preserve"> </w:t>
      </w:r>
      <w:r>
        <w:t>Диаграмма</w:t>
      </w:r>
      <w:r>
        <w:rPr>
          <w:spacing w:val="1"/>
        </w:rPr>
        <w:t xml:space="preserve"> </w:t>
      </w:r>
      <w:r>
        <w:t>«спектральный</w:t>
      </w:r>
      <w:r>
        <w:rPr>
          <w:spacing w:val="1"/>
        </w:rPr>
        <w:t xml:space="preserve"> </w:t>
      </w:r>
      <w:r>
        <w:t>класс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светимость».</w:t>
      </w:r>
      <w:r>
        <w:rPr>
          <w:spacing w:val="1"/>
        </w:rPr>
        <w:t xml:space="preserve"> </w:t>
      </w:r>
      <w:r>
        <w:t>Звёзды</w:t>
      </w:r>
      <w:r>
        <w:rPr>
          <w:spacing w:val="1"/>
        </w:rPr>
        <w:t xml:space="preserve"> </w:t>
      </w:r>
      <w:r>
        <w:t>главной</w:t>
      </w:r>
      <w:r>
        <w:rPr>
          <w:spacing w:val="1"/>
        </w:rPr>
        <w:t xml:space="preserve"> </w:t>
      </w:r>
      <w:r>
        <w:t>последовательности.</w:t>
      </w:r>
      <w:r>
        <w:rPr>
          <w:spacing w:val="1"/>
        </w:rPr>
        <w:t xml:space="preserve"> </w:t>
      </w:r>
      <w:r>
        <w:t>Зависимость</w:t>
      </w:r>
      <w:r>
        <w:rPr>
          <w:spacing w:val="1"/>
        </w:rPr>
        <w:t xml:space="preserve"> </w:t>
      </w:r>
      <w:r>
        <w:t>«масса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светимость»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звёзд</w:t>
      </w:r>
      <w:r>
        <w:rPr>
          <w:spacing w:val="1"/>
        </w:rPr>
        <w:t xml:space="preserve"> </w:t>
      </w:r>
      <w:r>
        <w:t>главной</w:t>
      </w:r>
      <w:r>
        <w:rPr>
          <w:spacing w:val="1"/>
        </w:rPr>
        <w:t xml:space="preserve"> </w:t>
      </w:r>
      <w:r>
        <w:t>последовательности.</w:t>
      </w:r>
      <w:r>
        <w:rPr>
          <w:spacing w:val="1"/>
        </w:rPr>
        <w:t xml:space="preserve"> </w:t>
      </w:r>
      <w:r>
        <w:t>Внутреннее</w:t>
      </w:r>
      <w:r>
        <w:rPr>
          <w:spacing w:val="1"/>
        </w:rPr>
        <w:t xml:space="preserve"> </w:t>
      </w:r>
      <w:r>
        <w:t>строение</w:t>
      </w:r>
      <w:r>
        <w:rPr>
          <w:spacing w:val="1"/>
        </w:rPr>
        <w:t xml:space="preserve"> </w:t>
      </w:r>
      <w:r>
        <w:t>звёзд. Современные представления о происхождении и эволюции Солнца и</w:t>
      </w:r>
      <w:r>
        <w:rPr>
          <w:spacing w:val="1"/>
        </w:rPr>
        <w:t xml:space="preserve"> </w:t>
      </w:r>
      <w:r>
        <w:t>звёзд.</w:t>
      </w:r>
      <w:r>
        <w:rPr>
          <w:spacing w:val="3"/>
        </w:rPr>
        <w:t xml:space="preserve"> </w:t>
      </w:r>
      <w:r>
        <w:t>Этапы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звёзд.</w:t>
      </w:r>
    </w:p>
    <w:p w:rsidR="00E93295" w:rsidRDefault="00B27CBD">
      <w:pPr>
        <w:pStyle w:val="a3"/>
        <w:spacing w:before="3" w:line="360" w:lineRule="auto"/>
        <w:ind w:right="134"/>
      </w:pPr>
      <w:r>
        <w:t>Млечный Путь – наша Галактика. Положение и движение Солнца в</w:t>
      </w:r>
      <w:r>
        <w:rPr>
          <w:spacing w:val="1"/>
        </w:rPr>
        <w:t xml:space="preserve"> </w:t>
      </w:r>
      <w:r>
        <w:t>Галактике. Типы галактик. Радиогалактики и квазары. Чёрные дыры в ядрах</w:t>
      </w:r>
      <w:r>
        <w:rPr>
          <w:spacing w:val="1"/>
        </w:rPr>
        <w:t xml:space="preserve"> </w:t>
      </w:r>
      <w:r>
        <w:t>галактик.</w:t>
      </w:r>
    </w:p>
    <w:p w:rsidR="00E93295" w:rsidRDefault="00B27CBD">
      <w:pPr>
        <w:pStyle w:val="a3"/>
        <w:spacing w:before="1"/>
        <w:ind w:left="910" w:firstLine="0"/>
      </w:pPr>
      <w:r>
        <w:t>Вселенная.</w:t>
      </w:r>
      <w:r>
        <w:rPr>
          <w:spacing w:val="-4"/>
        </w:rPr>
        <w:t xml:space="preserve"> </w:t>
      </w:r>
      <w:r>
        <w:t>Расширение</w:t>
      </w:r>
      <w:r>
        <w:rPr>
          <w:spacing w:val="-2"/>
        </w:rPr>
        <w:t xml:space="preserve"> </w:t>
      </w:r>
      <w:r>
        <w:t>Вселенной.</w:t>
      </w:r>
      <w:r>
        <w:rPr>
          <w:spacing w:val="-4"/>
        </w:rPr>
        <w:t xml:space="preserve"> </w:t>
      </w:r>
      <w:r>
        <w:t>Закон</w:t>
      </w:r>
      <w:r>
        <w:rPr>
          <w:spacing w:val="-7"/>
        </w:rPr>
        <w:t xml:space="preserve"> </w:t>
      </w:r>
      <w:r>
        <w:t>Хаббла.</w:t>
      </w:r>
      <w:r>
        <w:rPr>
          <w:spacing w:val="-4"/>
        </w:rPr>
        <w:t xml:space="preserve"> </w:t>
      </w:r>
      <w:r>
        <w:t>Разбегание</w:t>
      </w:r>
      <w:r>
        <w:rPr>
          <w:spacing w:val="-5"/>
        </w:rPr>
        <w:t xml:space="preserve"> </w:t>
      </w:r>
      <w:r>
        <w:t>галактик.</w:t>
      </w:r>
    </w:p>
    <w:p w:rsidR="00E93295" w:rsidRDefault="00B27CBD">
      <w:pPr>
        <w:pStyle w:val="a3"/>
        <w:spacing w:before="163"/>
        <w:ind w:firstLine="0"/>
        <w:jc w:val="left"/>
      </w:pPr>
      <w:r>
        <w:t>Теория</w:t>
      </w:r>
      <w:r>
        <w:rPr>
          <w:spacing w:val="-5"/>
        </w:rPr>
        <w:t xml:space="preserve"> </w:t>
      </w:r>
      <w:r>
        <w:t>Большого</w:t>
      </w:r>
      <w:r>
        <w:rPr>
          <w:spacing w:val="-5"/>
        </w:rPr>
        <w:t xml:space="preserve"> </w:t>
      </w:r>
      <w:r>
        <w:t>взрыва.</w:t>
      </w:r>
      <w:r>
        <w:rPr>
          <w:spacing w:val="-2"/>
        </w:rPr>
        <w:t xml:space="preserve"> </w:t>
      </w:r>
      <w:r>
        <w:t>Реликтовое</w:t>
      </w:r>
      <w:r>
        <w:rPr>
          <w:spacing w:val="-4"/>
        </w:rPr>
        <w:t xml:space="preserve"> </w:t>
      </w:r>
      <w:r>
        <w:t>излучение.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left="910" w:right="2661" w:firstLine="0"/>
      </w:pPr>
      <w:r>
        <w:lastRenderedPageBreak/>
        <w:t>Масштабная</w:t>
      </w:r>
      <w:r>
        <w:rPr>
          <w:spacing w:val="-11"/>
        </w:rPr>
        <w:t xml:space="preserve"> </w:t>
      </w:r>
      <w:r>
        <w:t>структура</w:t>
      </w:r>
      <w:r>
        <w:rPr>
          <w:spacing w:val="-12"/>
        </w:rPr>
        <w:t xml:space="preserve"> </w:t>
      </w:r>
      <w:r>
        <w:t>Вселенной.</w:t>
      </w:r>
      <w:r>
        <w:rPr>
          <w:spacing w:val="-11"/>
        </w:rPr>
        <w:t xml:space="preserve"> </w:t>
      </w:r>
      <w:r>
        <w:t>Метагалактика.</w:t>
      </w:r>
      <w:r>
        <w:rPr>
          <w:spacing w:val="-67"/>
        </w:rPr>
        <w:t xml:space="preserve"> </w:t>
      </w:r>
      <w:r>
        <w:t>Нерешённые проблемы астрономии.</w:t>
      </w:r>
    </w:p>
    <w:p w:rsidR="00E93295" w:rsidRDefault="00B27CBD">
      <w:pPr>
        <w:pStyle w:val="a3"/>
        <w:spacing w:line="314" w:lineRule="exact"/>
        <w:ind w:left="910" w:firstLine="0"/>
      </w:pPr>
      <w:r>
        <w:t>Ученические</w:t>
      </w:r>
      <w:r>
        <w:rPr>
          <w:spacing w:val="-8"/>
        </w:rPr>
        <w:t xml:space="preserve"> </w:t>
      </w:r>
      <w:r>
        <w:t>наблюдения.</w:t>
      </w:r>
    </w:p>
    <w:p w:rsidR="00E93295" w:rsidRDefault="00B27CBD">
      <w:pPr>
        <w:pStyle w:val="a3"/>
        <w:spacing w:before="164" w:line="360" w:lineRule="auto"/>
        <w:ind w:right="135"/>
      </w:pPr>
      <w:r>
        <w:t>Наблюдения невооружённым глазом с использованием компьютерных</w:t>
      </w:r>
      <w:r>
        <w:rPr>
          <w:spacing w:val="1"/>
        </w:rPr>
        <w:t xml:space="preserve"> </w:t>
      </w:r>
      <w:r>
        <w:t>приложений для определения положения небесных объектов на конкретную</w:t>
      </w:r>
      <w:r>
        <w:rPr>
          <w:spacing w:val="1"/>
        </w:rPr>
        <w:t xml:space="preserve"> </w:t>
      </w:r>
      <w:r>
        <w:t>дату:</w:t>
      </w:r>
      <w:r>
        <w:rPr>
          <w:spacing w:val="-6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созвездия Северного полушария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яркие</w:t>
      </w:r>
      <w:r>
        <w:rPr>
          <w:spacing w:val="1"/>
        </w:rPr>
        <w:t xml:space="preserve"> </w:t>
      </w:r>
      <w:r>
        <w:t>звёзды.</w:t>
      </w:r>
    </w:p>
    <w:p w:rsidR="00E93295" w:rsidRDefault="00B27CBD">
      <w:pPr>
        <w:pStyle w:val="a3"/>
        <w:spacing w:before="1"/>
        <w:ind w:left="910" w:firstLine="0"/>
      </w:pPr>
      <w:r>
        <w:t>Наблюдения</w:t>
      </w:r>
      <w:r>
        <w:rPr>
          <w:spacing w:val="-4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телескоп</w:t>
      </w:r>
      <w:r>
        <w:rPr>
          <w:spacing w:val="-4"/>
        </w:rPr>
        <w:t xml:space="preserve"> </w:t>
      </w:r>
      <w:r>
        <w:t>Луны,</w:t>
      </w:r>
      <w:r>
        <w:rPr>
          <w:spacing w:val="-2"/>
        </w:rPr>
        <w:t xml:space="preserve"> </w:t>
      </w:r>
      <w:r>
        <w:t>планет,</w:t>
      </w:r>
      <w:r>
        <w:rPr>
          <w:spacing w:val="-2"/>
        </w:rPr>
        <w:t xml:space="preserve"> </w:t>
      </w:r>
      <w:r>
        <w:t>Млечного</w:t>
      </w:r>
      <w:r>
        <w:rPr>
          <w:spacing w:val="-5"/>
        </w:rPr>
        <w:t xml:space="preserve"> </w:t>
      </w:r>
      <w:r>
        <w:t>Пути.</w:t>
      </w:r>
    </w:p>
    <w:p w:rsidR="00E93295" w:rsidRDefault="00B27CBD">
      <w:pPr>
        <w:pStyle w:val="a3"/>
        <w:spacing w:before="163"/>
        <w:ind w:left="910" w:firstLine="0"/>
      </w:pPr>
      <w:r>
        <w:t>6.</w:t>
      </w:r>
      <w:r>
        <w:rPr>
          <w:spacing w:val="-4"/>
        </w:rPr>
        <w:t xml:space="preserve"> </w:t>
      </w:r>
      <w:r>
        <w:t>Обобщающее</w:t>
      </w:r>
      <w:r>
        <w:rPr>
          <w:spacing w:val="-6"/>
        </w:rPr>
        <w:t xml:space="preserve"> </w:t>
      </w:r>
      <w:r>
        <w:t>повторение.</w:t>
      </w:r>
    </w:p>
    <w:p w:rsidR="00E93295" w:rsidRDefault="00B27CBD">
      <w:pPr>
        <w:pStyle w:val="a3"/>
        <w:spacing w:before="158" w:line="360" w:lineRule="auto"/>
        <w:ind w:right="124"/>
      </w:pPr>
      <w:proofErr w:type="gramStart"/>
      <w:r>
        <w:t>Роль</w:t>
      </w:r>
      <w:r>
        <w:rPr>
          <w:spacing w:val="1"/>
        </w:rPr>
        <w:t xml:space="preserve"> </w:t>
      </w:r>
      <w:r>
        <w:t>физики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астрономии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экономической,</w:t>
      </w:r>
      <w:r>
        <w:rPr>
          <w:spacing w:val="1"/>
        </w:rPr>
        <w:t xml:space="preserve"> </w:t>
      </w:r>
      <w:r>
        <w:t>технологической,</w:t>
      </w:r>
      <w:r>
        <w:rPr>
          <w:spacing w:val="1"/>
        </w:rPr>
        <w:t xml:space="preserve"> </w:t>
      </w:r>
      <w:r>
        <w:t>социальной</w:t>
      </w:r>
      <w:r>
        <w:rPr>
          <w:spacing w:val="70"/>
        </w:rPr>
        <w:t xml:space="preserve"> </w:t>
      </w:r>
      <w:r>
        <w:t>и этической сферах деятельности человека, роль и место физики</w:t>
      </w:r>
      <w:r>
        <w:rPr>
          <w:spacing w:val="1"/>
        </w:rPr>
        <w:t xml:space="preserve"> </w:t>
      </w:r>
      <w:r>
        <w:t>и астрономии в современной научной картине мира, роль физической теории</w:t>
      </w:r>
      <w:r>
        <w:rPr>
          <w:spacing w:val="1"/>
        </w:rPr>
        <w:t xml:space="preserve"> </w:t>
      </w:r>
      <w:r>
        <w:rPr>
          <w:w w:val="95"/>
        </w:rPr>
        <w:t>в формировании представлений о физической картине мира, место физической</w:t>
      </w:r>
      <w:r>
        <w:rPr>
          <w:spacing w:val="1"/>
          <w:w w:val="95"/>
        </w:rPr>
        <w:t xml:space="preserve"> </w:t>
      </w:r>
      <w:r>
        <w:t>картины</w:t>
      </w:r>
      <w:r>
        <w:rPr>
          <w:spacing w:val="1"/>
        </w:rPr>
        <w:t xml:space="preserve"> </w:t>
      </w:r>
      <w:r>
        <w:t>мира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общем</w:t>
      </w:r>
      <w:r>
        <w:rPr>
          <w:spacing w:val="1"/>
        </w:rPr>
        <w:t xml:space="preserve"> </w:t>
      </w:r>
      <w:r>
        <w:t>ряду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естественно-научных</w:t>
      </w:r>
      <w:r>
        <w:rPr>
          <w:spacing w:val="1"/>
        </w:rPr>
        <w:t xml:space="preserve"> </w:t>
      </w:r>
      <w:r>
        <w:t>представлений о</w:t>
      </w:r>
      <w:r>
        <w:rPr>
          <w:spacing w:val="1"/>
        </w:rPr>
        <w:t xml:space="preserve"> </w:t>
      </w:r>
      <w:r>
        <w:t>природе.</w:t>
      </w:r>
      <w:proofErr w:type="gramEnd"/>
    </w:p>
    <w:p w:rsidR="00E93295" w:rsidRDefault="00B27CBD">
      <w:pPr>
        <w:pStyle w:val="a3"/>
        <w:spacing w:before="2"/>
        <w:ind w:left="910" w:firstLine="0"/>
      </w:pPr>
      <w:r>
        <w:t>Межпредметные</w:t>
      </w:r>
      <w:r>
        <w:rPr>
          <w:spacing w:val="-6"/>
        </w:rPr>
        <w:t xml:space="preserve"> </w:t>
      </w:r>
      <w:r>
        <w:t>связи.</w:t>
      </w:r>
    </w:p>
    <w:p w:rsidR="00E93295" w:rsidRDefault="00B27CBD">
      <w:pPr>
        <w:pStyle w:val="a3"/>
        <w:spacing w:before="158" w:line="362" w:lineRule="auto"/>
        <w:ind w:right="137"/>
      </w:pPr>
      <w:r>
        <w:t>Изучение курса физики базового уровня в 11 классе осуществляется 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содержательных</w:t>
      </w:r>
      <w:r>
        <w:rPr>
          <w:spacing w:val="1"/>
        </w:rPr>
        <w:t xml:space="preserve"> </w:t>
      </w:r>
      <w:r>
        <w:t>межпредметных</w:t>
      </w:r>
      <w:r>
        <w:rPr>
          <w:spacing w:val="1"/>
        </w:rPr>
        <w:t xml:space="preserve"> </w:t>
      </w:r>
      <w:r>
        <w:t>связей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курсами</w:t>
      </w:r>
      <w:r>
        <w:rPr>
          <w:spacing w:val="1"/>
        </w:rPr>
        <w:t xml:space="preserve"> </w:t>
      </w:r>
      <w:r>
        <w:t>математики,</w:t>
      </w:r>
      <w:r>
        <w:rPr>
          <w:spacing w:val="1"/>
        </w:rPr>
        <w:t xml:space="preserve"> </w:t>
      </w:r>
      <w:r>
        <w:t>биологии,</w:t>
      </w:r>
      <w:r>
        <w:rPr>
          <w:spacing w:val="2"/>
        </w:rPr>
        <w:t xml:space="preserve"> </w:t>
      </w:r>
      <w:r>
        <w:t>химии,</w:t>
      </w:r>
      <w:r>
        <w:rPr>
          <w:spacing w:val="2"/>
        </w:rPr>
        <w:t xml:space="preserve"> </w:t>
      </w:r>
      <w:r>
        <w:t>географии и</w:t>
      </w:r>
      <w:r>
        <w:rPr>
          <w:spacing w:val="1"/>
        </w:rPr>
        <w:t xml:space="preserve"> </w:t>
      </w:r>
      <w:r>
        <w:t>технологии.</w:t>
      </w:r>
    </w:p>
    <w:p w:rsidR="00E93295" w:rsidRDefault="00B27CBD">
      <w:pPr>
        <w:pStyle w:val="a3"/>
        <w:spacing w:line="362" w:lineRule="auto"/>
        <w:ind w:right="135"/>
      </w:pPr>
      <w:proofErr w:type="gramStart"/>
      <w:r>
        <w:t>Межпредметные</w:t>
      </w:r>
      <w:r>
        <w:rPr>
          <w:spacing w:val="1"/>
        </w:rPr>
        <w:t xml:space="preserve"> </w:t>
      </w:r>
      <w:r>
        <w:t>понятия,</w:t>
      </w:r>
      <w:r>
        <w:rPr>
          <w:spacing w:val="1"/>
        </w:rPr>
        <w:t xml:space="preserve"> </w:t>
      </w:r>
      <w:r>
        <w:t>связанные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изучением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научного</w:t>
      </w:r>
      <w:r>
        <w:rPr>
          <w:spacing w:val="-67"/>
        </w:rPr>
        <w:t xml:space="preserve"> </w:t>
      </w:r>
      <w:r>
        <w:t>познания:</w:t>
      </w:r>
      <w:r>
        <w:rPr>
          <w:spacing w:val="1"/>
        </w:rPr>
        <w:t xml:space="preserve"> </w:t>
      </w:r>
      <w:r>
        <w:t>явление,</w:t>
      </w:r>
      <w:r>
        <w:rPr>
          <w:spacing w:val="1"/>
        </w:rPr>
        <w:t xml:space="preserve"> </w:t>
      </w:r>
      <w:r>
        <w:t>научный</w:t>
      </w:r>
      <w:r>
        <w:rPr>
          <w:spacing w:val="1"/>
        </w:rPr>
        <w:t xml:space="preserve"> </w:t>
      </w:r>
      <w:r>
        <w:t>факт,</w:t>
      </w:r>
      <w:r>
        <w:rPr>
          <w:spacing w:val="1"/>
        </w:rPr>
        <w:t xml:space="preserve"> </w:t>
      </w:r>
      <w:r>
        <w:t>гипотеза,</w:t>
      </w:r>
      <w:r>
        <w:rPr>
          <w:spacing w:val="1"/>
        </w:rPr>
        <w:t xml:space="preserve"> </w:t>
      </w:r>
      <w:r>
        <w:t>физическая</w:t>
      </w:r>
      <w:r>
        <w:rPr>
          <w:spacing w:val="1"/>
        </w:rPr>
        <w:t xml:space="preserve"> </w:t>
      </w:r>
      <w:r>
        <w:t>величина,</w:t>
      </w:r>
      <w:r>
        <w:rPr>
          <w:spacing w:val="1"/>
        </w:rPr>
        <w:t xml:space="preserve"> </w:t>
      </w:r>
      <w:r>
        <w:t>закон,</w:t>
      </w:r>
      <w:r>
        <w:rPr>
          <w:spacing w:val="1"/>
        </w:rPr>
        <w:t xml:space="preserve"> </w:t>
      </w:r>
      <w:r>
        <w:t>теория, наблюдение,</w:t>
      </w:r>
      <w:r>
        <w:rPr>
          <w:spacing w:val="4"/>
        </w:rPr>
        <w:t xml:space="preserve"> </w:t>
      </w:r>
      <w:r>
        <w:t>эксперимент, моделирование,</w:t>
      </w:r>
      <w:r>
        <w:rPr>
          <w:spacing w:val="1"/>
        </w:rPr>
        <w:t xml:space="preserve"> </w:t>
      </w:r>
      <w:r>
        <w:t>модель, измерение.</w:t>
      </w:r>
      <w:proofErr w:type="gramEnd"/>
    </w:p>
    <w:p w:rsidR="00E93295" w:rsidRDefault="00B27CBD">
      <w:pPr>
        <w:pStyle w:val="a3"/>
        <w:spacing w:line="360" w:lineRule="auto"/>
        <w:ind w:right="138"/>
      </w:pPr>
      <w:proofErr w:type="gramStart"/>
      <w:r>
        <w:t>Математика: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уравнений,</w:t>
      </w:r>
      <w:r>
        <w:rPr>
          <w:spacing w:val="1"/>
        </w:rPr>
        <w:t xml:space="preserve"> </w:t>
      </w:r>
      <w:r>
        <w:t>тригонометрические</w:t>
      </w:r>
      <w:r>
        <w:rPr>
          <w:spacing w:val="1"/>
        </w:rPr>
        <w:t xml:space="preserve"> </w:t>
      </w:r>
      <w:r>
        <w:t>функции: синус, косинус, тангенс, котангенс, основное тригонометрическое</w:t>
      </w:r>
      <w:r>
        <w:rPr>
          <w:spacing w:val="1"/>
        </w:rPr>
        <w:t xml:space="preserve"> </w:t>
      </w:r>
      <w:r>
        <w:t>тождество, векторы и их проекции на оси координат, сложение векторов,</w:t>
      </w:r>
      <w:r>
        <w:rPr>
          <w:spacing w:val="1"/>
        </w:rPr>
        <w:t xml:space="preserve"> </w:t>
      </w:r>
      <w:r>
        <w:t>производные</w:t>
      </w:r>
      <w:r>
        <w:rPr>
          <w:spacing w:val="1"/>
        </w:rPr>
        <w:t xml:space="preserve"> </w:t>
      </w:r>
      <w:r>
        <w:t>элементарных</w:t>
      </w:r>
      <w:r>
        <w:rPr>
          <w:spacing w:val="1"/>
        </w:rPr>
        <w:t xml:space="preserve"> </w:t>
      </w:r>
      <w:r>
        <w:t>функций,</w:t>
      </w:r>
      <w:r>
        <w:rPr>
          <w:spacing w:val="1"/>
        </w:rPr>
        <w:t xml:space="preserve"> </w:t>
      </w:r>
      <w:r>
        <w:t>признаки</w:t>
      </w:r>
      <w:r>
        <w:rPr>
          <w:spacing w:val="1"/>
        </w:rPr>
        <w:t xml:space="preserve"> </w:t>
      </w:r>
      <w:r>
        <w:t>подобия</w:t>
      </w:r>
      <w:r>
        <w:rPr>
          <w:spacing w:val="1"/>
        </w:rPr>
        <w:t xml:space="preserve"> </w:t>
      </w:r>
      <w:r>
        <w:t>треугольников,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площади плоских</w:t>
      </w:r>
      <w:r>
        <w:rPr>
          <w:spacing w:val="-3"/>
        </w:rPr>
        <w:t xml:space="preserve"> </w:t>
      </w:r>
      <w:r>
        <w:t>фигур и</w:t>
      </w:r>
      <w:r>
        <w:rPr>
          <w:spacing w:val="1"/>
        </w:rPr>
        <w:t xml:space="preserve"> </w:t>
      </w:r>
      <w:r>
        <w:t>объёма</w:t>
      </w:r>
      <w:r>
        <w:rPr>
          <w:spacing w:val="1"/>
        </w:rPr>
        <w:t xml:space="preserve"> </w:t>
      </w:r>
      <w:r>
        <w:t>тел.</w:t>
      </w:r>
      <w:proofErr w:type="gramEnd"/>
    </w:p>
    <w:p w:rsidR="00E93295" w:rsidRDefault="00B27CBD">
      <w:pPr>
        <w:pStyle w:val="a3"/>
        <w:spacing w:line="362" w:lineRule="auto"/>
        <w:ind w:right="139"/>
      </w:pPr>
      <w:r>
        <w:t>Биология:</w:t>
      </w:r>
      <w:r>
        <w:rPr>
          <w:spacing w:val="1"/>
        </w:rPr>
        <w:t xml:space="preserve"> </w:t>
      </w:r>
      <w:r>
        <w:t>электрические</w:t>
      </w:r>
      <w:r>
        <w:rPr>
          <w:spacing w:val="1"/>
        </w:rPr>
        <w:t xml:space="preserve"> </w:t>
      </w:r>
      <w:r>
        <w:t>явления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живой</w:t>
      </w:r>
      <w:r>
        <w:rPr>
          <w:spacing w:val="1"/>
        </w:rPr>
        <w:t xml:space="preserve"> </w:t>
      </w:r>
      <w:r>
        <w:t>природе,</w:t>
      </w:r>
      <w:r>
        <w:rPr>
          <w:spacing w:val="1"/>
        </w:rPr>
        <w:t xml:space="preserve"> </w:t>
      </w:r>
      <w:r>
        <w:t>колебательные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в живой природе, оптические явления в живой природе, действие</w:t>
      </w:r>
      <w:r>
        <w:rPr>
          <w:spacing w:val="1"/>
        </w:rPr>
        <w:t xml:space="preserve"> </w:t>
      </w:r>
      <w:r>
        <w:t>радиации</w:t>
      </w:r>
      <w:r>
        <w:rPr>
          <w:spacing w:val="3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живые</w:t>
      </w:r>
      <w:r>
        <w:rPr>
          <w:spacing w:val="2"/>
        </w:rPr>
        <w:t xml:space="preserve"> </w:t>
      </w:r>
      <w:r>
        <w:t>организмы.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tabs>
          <w:tab w:val="left" w:pos="1817"/>
          <w:tab w:val="left" w:pos="3395"/>
          <w:tab w:val="left" w:pos="4555"/>
          <w:tab w:val="left" w:pos="5639"/>
          <w:tab w:val="left" w:pos="6756"/>
          <w:tab w:val="left" w:pos="8344"/>
        </w:tabs>
        <w:spacing w:before="67" w:line="360" w:lineRule="auto"/>
        <w:ind w:right="133"/>
        <w:jc w:val="right"/>
      </w:pPr>
      <w:r>
        <w:lastRenderedPageBreak/>
        <w:t>Химия:</w:t>
      </w:r>
      <w:r>
        <w:rPr>
          <w:spacing w:val="-15"/>
        </w:rPr>
        <w:t xml:space="preserve"> </w:t>
      </w:r>
      <w:r>
        <w:t>строение</w:t>
      </w:r>
      <w:r>
        <w:rPr>
          <w:spacing w:val="-9"/>
        </w:rPr>
        <w:t xml:space="preserve"> </w:t>
      </w:r>
      <w:r>
        <w:t>атомов</w:t>
      </w:r>
      <w:r>
        <w:rPr>
          <w:spacing w:val="-11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молекул,</w:t>
      </w:r>
      <w:r>
        <w:rPr>
          <w:spacing w:val="-8"/>
        </w:rPr>
        <w:t xml:space="preserve"> </w:t>
      </w:r>
      <w:r>
        <w:t>кристаллическая</w:t>
      </w:r>
      <w:r>
        <w:rPr>
          <w:spacing w:val="-8"/>
        </w:rPr>
        <w:t xml:space="preserve"> </w:t>
      </w:r>
      <w:r>
        <w:t>структура</w:t>
      </w:r>
      <w:r>
        <w:rPr>
          <w:spacing w:val="-10"/>
        </w:rPr>
        <w:t xml:space="preserve"> </w:t>
      </w:r>
      <w:r>
        <w:t>твёрдых</w:t>
      </w:r>
      <w:r>
        <w:rPr>
          <w:spacing w:val="-67"/>
        </w:rPr>
        <w:t xml:space="preserve"> </w:t>
      </w:r>
      <w:r>
        <w:t>тел,</w:t>
      </w:r>
      <w:r>
        <w:rPr>
          <w:spacing w:val="-8"/>
        </w:rPr>
        <w:t xml:space="preserve"> </w:t>
      </w:r>
      <w:r>
        <w:t>механизмы</w:t>
      </w:r>
      <w:r>
        <w:rPr>
          <w:spacing w:val="-10"/>
        </w:rPr>
        <w:t xml:space="preserve"> </w:t>
      </w:r>
      <w:r>
        <w:t>образования</w:t>
      </w:r>
      <w:r>
        <w:rPr>
          <w:spacing w:val="-9"/>
        </w:rPr>
        <w:t xml:space="preserve"> </w:t>
      </w:r>
      <w:r>
        <w:t>кристаллической</w:t>
      </w:r>
      <w:r>
        <w:rPr>
          <w:spacing w:val="-10"/>
        </w:rPr>
        <w:t xml:space="preserve"> </w:t>
      </w:r>
      <w:r>
        <w:t>решётки,</w:t>
      </w:r>
      <w:r>
        <w:rPr>
          <w:spacing w:val="-8"/>
        </w:rPr>
        <w:t xml:space="preserve"> </w:t>
      </w:r>
      <w:r>
        <w:t>спектральный</w:t>
      </w:r>
      <w:r>
        <w:rPr>
          <w:spacing w:val="-10"/>
        </w:rPr>
        <w:t xml:space="preserve"> </w:t>
      </w:r>
      <w:r>
        <w:t>анализ.</w:t>
      </w:r>
      <w:r>
        <w:rPr>
          <w:spacing w:val="-67"/>
        </w:rPr>
        <w:t xml:space="preserve"> </w:t>
      </w:r>
      <w:r>
        <w:t>География:</w:t>
      </w:r>
      <w:r>
        <w:tab/>
        <w:t>магнитные</w:t>
      </w:r>
      <w:r>
        <w:tab/>
        <w:t>полюса</w:t>
      </w:r>
      <w:r>
        <w:tab/>
        <w:t>Земли,</w:t>
      </w:r>
      <w:r>
        <w:tab/>
        <w:t>залежи</w:t>
      </w:r>
      <w:r>
        <w:tab/>
        <w:t>магнитных</w:t>
      </w:r>
      <w:r>
        <w:tab/>
        <w:t>руд,</w:t>
      </w:r>
    </w:p>
    <w:p w:rsidR="00E93295" w:rsidRDefault="00B27CBD">
      <w:pPr>
        <w:pStyle w:val="a3"/>
        <w:spacing w:before="2"/>
        <w:ind w:firstLine="0"/>
      </w:pPr>
      <w:r>
        <w:t>фотосъёмка</w:t>
      </w:r>
      <w:r>
        <w:rPr>
          <w:spacing w:val="-7"/>
        </w:rPr>
        <w:t xml:space="preserve"> </w:t>
      </w:r>
      <w:r>
        <w:t>земной</w:t>
      </w:r>
      <w:r>
        <w:rPr>
          <w:spacing w:val="-7"/>
        </w:rPr>
        <w:t xml:space="preserve"> </w:t>
      </w:r>
      <w:r>
        <w:t>поверхности,</w:t>
      </w:r>
      <w:r>
        <w:rPr>
          <w:spacing w:val="-6"/>
        </w:rPr>
        <w:t xml:space="preserve"> </w:t>
      </w:r>
      <w:r>
        <w:t>предсказание</w:t>
      </w:r>
      <w:r>
        <w:rPr>
          <w:spacing w:val="2"/>
        </w:rPr>
        <w:t xml:space="preserve"> </w:t>
      </w:r>
      <w:r>
        <w:t>землетрясений.</w:t>
      </w:r>
    </w:p>
    <w:p w:rsidR="00E93295" w:rsidRDefault="00B27CBD">
      <w:pPr>
        <w:pStyle w:val="a3"/>
        <w:spacing w:before="163" w:line="360" w:lineRule="auto"/>
        <w:ind w:right="133"/>
      </w:pPr>
      <w:proofErr w:type="gramStart"/>
      <w:r>
        <w:t>Технология:</w:t>
      </w:r>
      <w:r>
        <w:rPr>
          <w:spacing w:val="1"/>
        </w:rPr>
        <w:t xml:space="preserve"> </w:t>
      </w:r>
      <w:r>
        <w:t>линии</w:t>
      </w:r>
      <w:r>
        <w:rPr>
          <w:spacing w:val="1"/>
        </w:rPr>
        <w:t xml:space="preserve"> </w:t>
      </w:r>
      <w:r>
        <w:t>электропередач,</w:t>
      </w:r>
      <w:r>
        <w:rPr>
          <w:spacing w:val="1"/>
        </w:rPr>
        <w:t xml:space="preserve"> </w:t>
      </w:r>
      <w:r>
        <w:t>генератор</w:t>
      </w:r>
      <w:r>
        <w:rPr>
          <w:spacing w:val="1"/>
        </w:rPr>
        <w:t xml:space="preserve"> </w:t>
      </w:r>
      <w:r>
        <w:t>переменного</w:t>
      </w:r>
      <w:r>
        <w:rPr>
          <w:spacing w:val="1"/>
        </w:rPr>
        <w:t xml:space="preserve"> </w:t>
      </w:r>
      <w:r>
        <w:t>тока,</w:t>
      </w:r>
      <w:r>
        <w:rPr>
          <w:spacing w:val="1"/>
        </w:rPr>
        <w:t xml:space="preserve"> </w:t>
      </w:r>
      <w:r>
        <w:t>электродвигатель,</w:t>
      </w:r>
      <w:r>
        <w:rPr>
          <w:spacing w:val="1"/>
        </w:rPr>
        <w:t xml:space="preserve"> </w:t>
      </w:r>
      <w:r>
        <w:t>индукционная</w:t>
      </w:r>
      <w:r>
        <w:rPr>
          <w:spacing w:val="1"/>
        </w:rPr>
        <w:t xml:space="preserve"> </w:t>
      </w:r>
      <w:r>
        <w:t>печь,</w:t>
      </w:r>
      <w:r>
        <w:rPr>
          <w:spacing w:val="1"/>
        </w:rPr>
        <w:t xml:space="preserve"> </w:t>
      </w:r>
      <w:r>
        <w:t>радар,</w:t>
      </w:r>
      <w:r>
        <w:rPr>
          <w:spacing w:val="1"/>
        </w:rPr>
        <w:t xml:space="preserve"> </w:t>
      </w:r>
      <w:r>
        <w:t>радиоприёмник,</w:t>
      </w:r>
      <w:r>
        <w:rPr>
          <w:spacing w:val="1"/>
        </w:rPr>
        <w:t xml:space="preserve"> </w:t>
      </w:r>
      <w:r>
        <w:t>телевизор,</w:t>
      </w:r>
      <w:r>
        <w:rPr>
          <w:spacing w:val="1"/>
        </w:rPr>
        <w:t xml:space="preserve"> </w:t>
      </w:r>
      <w:r>
        <w:t>антенна,</w:t>
      </w:r>
      <w:r>
        <w:rPr>
          <w:spacing w:val="1"/>
        </w:rPr>
        <w:t xml:space="preserve"> </w:t>
      </w:r>
      <w:r>
        <w:t>телефон,</w:t>
      </w:r>
      <w:r>
        <w:rPr>
          <w:spacing w:val="1"/>
        </w:rPr>
        <w:t xml:space="preserve"> </w:t>
      </w:r>
      <w:r>
        <w:t>СВЧ-печь,</w:t>
      </w:r>
      <w:r>
        <w:rPr>
          <w:spacing w:val="1"/>
        </w:rPr>
        <w:t xml:space="preserve"> </w:t>
      </w:r>
      <w:r>
        <w:t>проекционный</w:t>
      </w:r>
      <w:r>
        <w:rPr>
          <w:spacing w:val="1"/>
        </w:rPr>
        <w:t xml:space="preserve"> </w:t>
      </w:r>
      <w:r>
        <w:t>аппарат,</w:t>
      </w:r>
      <w:r>
        <w:rPr>
          <w:spacing w:val="1"/>
        </w:rPr>
        <w:t xml:space="preserve"> </w:t>
      </w:r>
      <w:r>
        <w:t>волоконная</w:t>
      </w:r>
      <w:r>
        <w:rPr>
          <w:spacing w:val="1"/>
        </w:rPr>
        <w:t xml:space="preserve"> </w:t>
      </w:r>
      <w:r>
        <w:t>оптика,</w:t>
      </w:r>
      <w:r>
        <w:rPr>
          <w:spacing w:val="1"/>
        </w:rPr>
        <w:t xml:space="preserve"> </w:t>
      </w:r>
      <w:r>
        <w:t>солнечная</w:t>
      </w:r>
      <w:r>
        <w:rPr>
          <w:spacing w:val="2"/>
        </w:rPr>
        <w:t xml:space="preserve"> </w:t>
      </w:r>
      <w:r>
        <w:t>батарея.</w:t>
      </w:r>
      <w:proofErr w:type="gramEnd"/>
    </w:p>
    <w:p w:rsidR="00E93295" w:rsidRDefault="00B27CBD">
      <w:pPr>
        <w:pStyle w:val="110"/>
        <w:spacing w:before="3" w:line="362" w:lineRule="auto"/>
        <w:ind w:left="2970" w:right="424" w:hanging="2478"/>
      </w:pPr>
      <w:r>
        <w:t>Планируемые</w:t>
      </w:r>
      <w:r>
        <w:rPr>
          <w:spacing w:val="-4"/>
        </w:rPr>
        <w:t xml:space="preserve"> </w:t>
      </w:r>
      <w:r>
        <w:t>результаты освоения</w:t>
      </w:r>
      <w:r>
        <w:rPr>
          <w:spacing w:val="-6"/>
        </w:rPr>
        <w:t xml:space="preserve"> </w:t>
      </w:r>
      <w:r>
        <w:t>программы</w:t>
      </w:r>
      <w:r>
        <w:rPr>
          <w:spacing w:val="-5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физике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уровне</w:t>
      </w:r>
      <w:r>
        <w:rPr>
          <w:spacing w:val="-67"/>
        </w:rPr>
        <w:t xml:space="preserve"> </w:t>
      </w:r>
      <w:r>
        <w:t>среднего общего образования.</w:t>
      </w:r>
    </w:p>
    <w:p w:rsidR="00E93295" w:rsidRDefault="00B27CBD">
      <w:pPr>
        <w:pStyle w:val="a3"/>
        <w:spacing w:line="362" w:lineRule="auto"/>
        <w:ind w:right="131"/>
      </w:pPr>
      <w:r>
        <w:t>Освоение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«Физика»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 (базовый уровень) должно обеспечить достижение следующих</w:t>
      </w:r>
      <w:r>
        <w:rPr>
          <w:spacing w:val="1"/>
        </w:rPr>
        <w:t xml:space="preserve"> </w:t>
      </w:r>
      <w:r>
        <w:t>личностных, метапредметных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предметных</w:t>
      </w:r>
      <w:r>
        <w:rPr>
          <w:spacing w:val="-6"/>
        </w:rPr>
        <w:t xml:space="preserve"> </w:t>
      </w:r>
      <w:r>
        <w:t>образовательных</w:t>
      </w:r>
      <w:r>
        <w:rPr>
          <w:spacing w:val="-6"/>
        </w:rPr>
        <w:t xml:space="preserve"> </w:t>
      </w:r>
      <w:r>
        <w:t>результатов.</w:t>
      </w:r>
    </w:p>
    <w:p w:rsidR="00E93295" w:rsidRDefault="00B27CBD">
      <w:pPr>
        <w:pStyle w:val="a3"/>
        <w:spacing w:line="360" w:lineRule="auto"/>
        <w:ind w:right="124"/>
      </w:pPr>
      <w:r>
        <w:rPr>
          <w:b/>
        </w:rPr>
        <w:t>Личностные</w:t>
      </w:r>
      <w:r>
        <w:rPr>
          <w:b/>
          <w:spacing w:val="1"/>
        </w:rPr>
        <w:t xml:space="preserve"> </w:t>
      </w:r>
      <w:r>
        <w:rPr>
          <w:b/>
        </w:rPr>
        <w:t>результаты</w:t>
      </w:r>
      <w:r>
        <w:rPr>
          <w:b/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«Физика»</w:t>
      </w:r>
      <w:r>
        <w:rPr>
          <w:spacing w:val="1"/>
        </w:rPr>
        <w:t xml:space="preserve"> </w:t>
      </w:r>
      <w:r>
        <w:t>должны отражать готовность и способность обучающихся руководствоваться</w:t>
      </w:r>
      <w:r>
        <w:rPr>
          <w:spacing w:val="-67"/>
        </w:rPr>
        <w:t xml:space="preserve"> </w:t>
      </w:r>
      <w:r>
        <w:t>сформированной</w:t>
      </w:r>
      <w:r>
        <w:rPr>
          <w:spacing w:val="1"/>
        </w:rPr>
        <w:t xml:space="preserve"> </w:t>
      </w:r>
      <w:r>
        <w:t>внутренней</w:t>
      </w:r>
      <w:r>
        <w:rPr>
          <w:spacing w:val="1"/>
        </w:rPr>
        <w:t xml:space="preserve"> </w:t>
      </w:r>
      <w:r>
        <w:t>позицией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системой</w:t>
      </w:r>
      <w:r>
        <w:rPr>
          <w:spacing w:val="1"/>
        </w:rPr>
        <w:t xml:space="preserve"> </w:t>
      </w:r>
      <w:r>
        <w:t>ценностных</w:t>
      </w:r>
      <w:r>
        <w:rPr>
          <w:spacing w:val="-67"/>
        </w:rPr>
        <w:t xml:space="preserve"> </w:t>
      </w:r>
      <w:r>
        <w:t>ориентаций,</w:t>
      </w:r>
      <w:r>
        <w:rPr>
          <w:spacing w:val="1"/>
        </w:rPr>
        <w:t xml:space="preserve"> </w:t>
      </w:r>
      <w:r>
        <w:t>позитивных</w:t>
      </w:r>
      <w:r>
        <w:rPr>
          <w:spacing w:val="1"/>
        </w:rPr>
        <w:t xml:space="preserve"> </w:t>
      </w:r>
      <w:r>
        <w:t>внутренних</w:t>
      </w:r>
      <w:r>
        <w:rPr>
          <w:spacing w:val="1"/>
        </w:rPr>
        <w:t xml:space="preserve"> </w:t>
      </w:r>
      <w:r>
        <w:t>убеждений,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1"/>
        </w:rPr>
        <w:t xml:space="preserve"> </w:t>
      </w:r>
      <w:r>
        <w:t>традиционным</w:t>
      </w:r>
      <w:r>
        <w:rPr>
          <w:spacing w:val="1"/>
        </w:rPr>
        <w:t xml:space="preserve"> </w:t>
      </w:r>
      <w:r>
        <w:t>ценностям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расширение</w:t>
      </w:r>
      <w:r>
        <w:rPr>
          <w:spacing w:val="1"/>
        </w:rPr>
        <w:t xml:space="preserve"> </w:t>
      </w:r>
      <w:r>
        <w:t>жизненного</w:t>
      </w:r>
      <w:r>
        <w:rPr>
          <w:spacing w:val="1"/>
        </w:rPr>
        <w:t xml:space="preserve"> </w:t>
      </w:r>
      <w:r>
        <w:t>опыта и опыта деятельности в процессе реализации основных направлений</w:t>
      </w:r>
      <w:r>
        <w:rPr>
          <w:spacing w:val="1"/>
        </w:rPr>
        <w:t xml:space="preserve"> </w:t>
      </w:r>
      <w:r>
        <w:t>воспитательной деятельности,</w:t>
      </w:r>
      <w:r>
        <w:rPr>
          <w:spacing w:val="2"/>
        </w:rPr>
        <w:t xml:space="preserve"> </w:t>
      </w:r>
      <w:r>
        <w:t>в 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 части:</w:t>
      </w:r>
    </w:p>
    <w:p w:rsidR="00E93295" w:rsidRDefault="00B27CBD" w:rsidP="00587C6E">
      <w:pPr>
        <w:pStyle w:val="a6"/>
        <w:numPr>
          <w:ilvl w:val="0"/>
          <w:numId w:val="23"/>
        </w:numPr>
        <w:tabs>
          <w:tab w:val="left" w:pos="1213"/>
        </w:tabs>
        <w:rPr>
          <w:sz w:val="28"/>
        </w:rPr>
      </w:pPr>
      <w:r>
        <w:rPr>
          <w:sz w:val="28"/>
        </w:rPr>
        <w:t>гражданского</w:t>
      </w:r>
      <w:r>
        <w:rPr>
          <w:spacing w:val="-16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42" w:line="362" w:lineRule="auto"/>
        <w:ind w:right="139"/>
        <w:jc w:val="left"/>
      </w:pPr>
      <w:r>
        <w:rPr>
          <w:w w:val="95"/>
        </w:rPr>
        <w:t>сформированность гражданской</w:t>
      </w:r>
      <w:r>
        <w:rPr>
          <w:spacing w:val="1"/>
          <w:w w:val="95"/>
        </w:rPr>
        <w:t xml:space="preserve"> </w:t>
      </w:r>
      <w:r>
        <w:rPr>
          <w:w w:val="95"/>
        </w:rPr>
        <w:t>позиции</w:t>
      </w:r>
      <w:r>
        <w:rPr>
          <w:spacing w:val="1"/>
          <w:w w:val="95"/>
        </w:rPr>
        <w:t xml:space="preserve"> </w:t>
      </w:r>
      <w:r>
        <w:rPr>
          <w:w w:val="95"/>
        </w:rPr>
        <w:t>обучающегося</w:t>
      </w:r>
      <w:r>
        <w:rPr>
          <w:spacing w:val="1"/>
          <w:w w:val="95"/>
        </w:rPr>
        <w:t xml:space="preserve"> </w:t>
      </w:r>
      <w:r>
        <w:rPr>
          <w:w w:val="95"/>
        </w:rPr>
        <w:t>как</w:t>
      </w:r>
      <w:r>
        <w:rPr>
          <w:spacing w:val="1"/>
          <w:w w:val="95"/>
        </w:rPr>
        <w:t xml:space="preserve"> </w:t>
      </w:r>
      <w:r>
        <w:rPr>
          <w:w w:val="95"/>
        </w:rPr>
        <w:t>активного</w:t>
      </w:r>
      <w:r>
        <w:rPr>
          <w:spacing w:val="1"/>
          <w:w w:val="95"/>
        </w:rPr>
        <w:t xml:space="preserve"> </w:t>
      </w:r>
      <w:r>
        <w:rPr>
          <w:w w:val="95"/>
        </w:rPr>
        <w:t>и</w:t>
      </w:r>
      <w:r>
        <w:rPr>
          <w:spacing w:val="-64"/>
          <w:w w:val="95"/>
        </w:rPr>
        <w:t xml:space="preserve"> </w:t>
      </w:r>
      <w:r>
        <w:t>ответственного</w:t>
      </w:r>
      <w:r>
        <w:rPr>
          <w:spacing w:val="1"/>
        </w:rPr>
        <w:t xml:space="preserve"> </w:t>
      </w:r>
      <w:r>
        <w:t>члена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общества;</w:t>
      </w:r>
    </w:p>
    <w:p w:rsidR="00E93295" w:rsidRDefault="00B27CBD">
      <w:pPr>
        <w:pStyle w:val="a3"/>
        <w:tabs>
          <w:tab w:val="left" w:pos="2354"/>
          <w:tab w:val="left" w:pos="4431"/>
          <w:tab w:val="left" w:pos="7008"/>
          <w:tab w:val="left" w:pos="9401"/>
        </w:tabs>
        <w:spacing w:line="362" w:lineRule="auto"/>
        <w:ind w:right="131"/>
        <w:jc w:val="left"/>
      </w:pPr>
      <w:r>
        <w:t>принятие</w:t>
      </w:r>
      <w:r>
        <w:tab/>
        <w:t>традиционных</w:t>
      </w:r>
      <w:r>
        <w:tab/>
        <w:t>общечеловеческих</w:t>
      </w:r>
      <w:r>
        <w:tab/>
        <w:t>гуманистических</w:t>
      </w:r>
      <w:r>
        <w:tab/>
      </w:r>
      <w:r>
        <w:rPr>
          <w:spacing w:val="-1"/>
        </w:rPr>
        <w:t>и</w:t>
      </w:r>
      <w:r>
        <w:rPr>
          <w:spacing w:val="-67"/>
        </w:rPr>
        <w:t xml:space="preserve"> </w:t>
      </w:r>
      <w:r>
        <w:t>демократических</w:t>
      </w:r>
      <w:r>
        <w:rPr>
          <w:spacing w:val="-4"/>
        </w:rPr>
        <w:t xml:space="preserve"> </w:t>
      </w:r>
      <w:r>
        <w:t>ценностей;</w:t>
      </w:r>
    </w:p>
    <w:p w:rsidR="00E93295" w:rsidRDefault="00B27CBD">
      <w:pPr>
        <w:pStyle w:val="a3"/>
        <w:spacing w:line="357" w:lineRule="auto"/>
        <w:jc w:val="left"/>
      </w:pPr>
      <w:r>
        <w:t>готовность</w:t>
      </w:r>
      <w:r>
        <w:rPr>
          <w:spacing w:val="38"/>
        </w:rPr>
        <w:t xml:space="preserve"> </w:t>
      </w:r>
      <w:r>
        <w:t>вести</w:t>
      </w:r>
      <w:r>
        <w:rPr>
          <w:spacing w:val="40"/>
        </w:rPr>
        <w:t xml:space="preserve"> </w:t>
      </w:r>
      <w:r>
        <w:t>совместную</w:t>
      </w:r>
      <w:r>
        <w:rPr>
          <w:spacing w:val="39"/>
        </w:rPr>
        <w:t xml:space="preserve"> </w:t>
      </w:r>
      <w:r>
        <w:t>деятельность</w:t>
      </w:r>
      <w:r>
        <w:rPr>
          <w:spacing w:val="42"/>
        </w:rPr>
        <w:t xml:space="preserve"> </w:t>
      </w:r>
      <w:r>
        <w:t>в</w:t>
      </w:r>
      <w:r>
        <w:rPr>
          <w:spacing w:val="39"/>
        </w:rPr>
        <w:t xml:space="preserve"> </w:t>
      </w:r>
      <w:r>
        <w:t>интересах</w:t>
      </w:r>
      <w:r>
        <w:rPr>
          <w:spacing w:val="36"/>
        </w:rPr>
        <w:t xml:space="preserve"> </w:t>
      </w:r>
      <w:r>
        <w:t>гражданского</w:t>
      </w:r>
      <w:r>
        <w:rPr>
          <w:spacing w:val="-67"/>
        </w:rPr>
        <w:t xml:space="preserve"> </w:t>
      </w:r>
      <w:r>
        <w:t>общества,</w:t>
      </w:r>
      <w:r>
        <w:rPr>
          <w:spacing w:val="-1"/>
        </w:rPr>
        <w:t xml:space="preserve"> </w:t>
      </w:r>
      <w:r>
        <w:t>участвовать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самоуправлении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образовательной</w:t>
      </w:r>
      <w:r>
        <w:rPr>
          <w:spacing w:val="-3"/>
        </w:rPr>
        <w:t xml:space="preserve"> </w:t>
      </w:r>
      <w:r>
        <w:t>организации;</w:t>
      </w:r>
    </w:p>
    <w:p w:rsidR="00E93295" w:rsidRDefault="00B27CBD">
      <w:pPr>
        <w:pStyle w:val="a3"/>
        <w:spacing w:line="362" w:lineRule="auto"/>
        <w:ind w:right="121"/>
        <w:jc w:val="left"/>
      </w:pPr>
      <w:r>
        <w:t>умение</w:t>
      </w:r>
      <w:r>
        <w:rPr>
          <w:spacing w:val="12"/>
        </w:rPr>
        <w:t xml:space="preserve"> </w:t>
      </w:r>
      <w:r>
        <w:t>взаимодействовать</w:t>
      </w:r>
      <w:r>
        <w:rPr>
          <w:spacing w:val="6"/>
        </w:rPr>
        <w:t xml:space="preserve"> </w:t>
      </w:r>
      <w:r>
        <w:t>с</w:t>
      </w:r>
      <w:r>
        <w:rPr>
          <w:spacing w:val="8"/>
        </w:rPr>
        <w:t xml:space="preserve"> </w:t>
      </w:r>
      <w:r>
        <w:t>социальными</w:t>
      </w:r>
      <w:r>
        <w:rPr>
          <w:spacing w:val="7"/>
        </w:rPr>
        <w:t xml:space="preserve"> </w:t>
      </w:r>
      <w:r>
        <w:t>институтами</w:t>
      </w:r>
      <w:r>
        <w:rPr>
          <w:spacing w:val="8"/>
        </w:rPr>
        <w:t xml:space="preserve"> </w:t>
      </w:r>
      <w:r>
        <w:t>в</w:t>
      </w:r>
      <w:r>
        <w:rPr>
          <w:spacing w:val="16"/>
        </w:rPr>
        <w:t xml:space="preserve"> </w:t>
      </w:r>
      <w:r>
        <w:t>соответствии</w:t>
      </w:r>
      <w:r>
        <w:rPr>
          <w:spacing w:val="-67"/>
        </w:rPr>
        <w:t xml:space="preserve"> </w:t>
      </w:r>
      <w:r>
        <w:t>с</w:t>
      </w:r>
      <w:r>
        <w:rPr>
          <w:spacing w:val="2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функциями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назначением;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left="910" w:firstLine="0"/>
        <w:jc w:val="left"/>
      </w:pPr>
      <w:r>
        <w:lastRenderedPageBreak/>
        <w:t>готовность</w:t>
      </w:r>
      <w:r>
        <w:rPr>
          <w:spacing w:val="-7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гуманитарной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волонтёрской</w:t>
      </w:r>
      <w:r>
        <w:rPr>
          <w:spacing w:val="-4"/>
        </w:rPr>
        <w:t xml:space="preserve"> </w:t>
      </w:r>
      <w:r>
        <w:t>деятельности;</w:t>
      </w:r>
    </w:p>
    <w:p w:rsidR="00E93295" w:rsidRDefault="00B27CBD" w:rsidP="00587C6E">
      <w:pPr>
        <w:pStyle w:val="a6"/>
        <w:numPr>
          <w:ilvl w:val="0"/>
          <w:numId w:val="23"/>
        </w:numPr>
        <w:tabs>
          <w:tab w:val="left" w:pos="1209"/>
        </w:tabs>
        <w:spacing w:before="163"/>
        <w:ind w:left="1208" w:hanging="304"/>
        <w:rPr>
          <w:sz w:val="28"/>
        </w:rPr>
      </w:pPr>
      <w:r>
        <w:rPr>
          <w:sz w:val="28"/>
        </w:rPr>
        <w:t>патриотического</w:t>
      </w:r>
      <w:r>
        <w:rPr>
          <w:spacing w:val="-8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tabs>
          <w:tab w:val="left" w:pos="3744"/>
          <w:tab w:val="left" w:pos="5696"/>
          <w:tab w:val="left" w:pos="7811"/>
        </w:tabs>
        <w:spacing w:before="158" w:line="362" w:lineRule="auto"/>
        <w:ind w:right="136"/>
        <w:jc w:val="left"/>
      </w:pPr>
      <w:r>
        <w:t>сформированность</w:t>
      </w:r>
      <w:r>
        <w:tab/>
        <w:t>российской</w:t>
      </w:r>
      <w:r>
        <w:tab/>
        <w:t>гражданской</w:t>
      </w:r>
      <w:r>
        <w:tab/>
        <w:t>идентичности,</w:t>
      </w:r>
      <w:r>
        <w:rPr>
          <w:spacing w:val="-67"/>
        </w:rPr>
        <w:t xml:space="preserve"> </w:t>
      </w:r>
      <w:r>
        <w:t>патриотизма;</w:t>
      </w:r>
    </w:p>
    <w:p w:rsidR="00E93295" w:rsidRDefault="00B27CBD">
      <w:pPr>
        <w:pStyle w:val="a3"/>
        <w:spacing w:line="357" w:lineRule="auto"/>
        <w:jc w:val="left"/>
      </w:pPr>
      <w:r>
        <w:t>ценностное</w:t>
      </w:r>
      <w:r>
        <w:rPr>
          <w:spacing w:val="29"/>
        </w:rPr>
        <w:t xml:space="preserve"> </w:t>
      </w:r>
      <w:r>
        <w:t>отношение</w:t>
      </w:r>
      <w:r>
        <w:rPr>
          <w:spacing w:val="29"/>
        </w:rPr>
        <w:t xml:space="preserve"> </w:t>
      </w:r>
      <w:r>
        <w:t>к</w:t>
      </w:r>
      <w:r>
        <w:rPr>
          <w:spacing w:val="27"/>
        </w:rPr>
        <w:t xml:space="preserve"> </w:t>
      </w:r>
      <w:r>
        <w:t>государственным</w:t>
      </w:r>
      <w:r>
        <w:rPr>
          <w:spacing w:val="29"/>
        </w:rPr>
        <w:t xml:space="preserve"> </w:t>
      </w:r>
      <w:r>
        <w:t>символам,</w:t>
      </w:r>
      <w:r>
        <w:rPr>
          <w:spacing w:val="30"/>
        </w:rPr>
        <w:t xml:space="preserve"> </w:t>
      </w:r>
      <w:r>
        <w:t>достижениям</w:t>
      </w:r>
      <w:r>
        <w:rPr>
          <w:spacing w:val="-67"/>
        </w:rPr>
        <w:t xml:space="preserve"> </w:t>
      </w:r>
      <w:r>
        <w:t>российских учёных в области физики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технике;</w:t>
      </w:r>
    </w:p>
    <w:p w:rsidR="00E93295" w:rsidRDefault="00B27CBD" w:rsidP="00587C6E">
      <w:pPr>
        <w:pStyle w:val="a6"/>
        <w:numPr>
          <w:ilvl w:val="0"/>
          <w:numId w:val="23"/>
        </w:numPr>
        <w:tabs>
          <w:tab w:val="left" w:pos="1213"/>
        </w:tabs>
        <w:spacing w:before="4"/>
        <w:rPr>
          <w:sz w:val="28"/>
        </w:rPr>
      </w:pPr>
      <w:r>
        <w:rPr>
          <w:sz w:val="28"/>
        </w:rPr>
        <w:t>духовно-нравственного</w:t>
      </w:r>
      <w:r>
        <w:rPr>
          <w:spacing w:val="-9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63" w:line="357" w:lineRule="auto"/>
        <w:ind w:left="910" w:firstLine="0"/>
        <w:jc w:val="left"/>
      </w:pPr>
      <w:r>
        <w:t>сформированность нравственного сознания, этического поведения;</w:t>
      </w:r>
      <w:r>
        <w:rPr>
          <w:spacing w:val="1"/>
        </w:rPr>
        <w:t xml:space="preserve"> </w:t>
      </w:r>
      <w:r>
        <w:t>способность</w:t>
      </w:r>
      <w:r>
        <w:rPr>
          <w:spacing w:val="59"/>
        </w:rPr>
        <w:t xml:space="preserve"> </w:t>
      </w:r>
      <w:r>
        <w:t>оценивать</w:t>
      </w:r>
      <w:r>
        <w:rPr>
          <w:spacing w:val="60"/>
        </w:rPr>
        <w:t xml:space="preserve"> </w:t>
      </w:r>
      <w:r>
        <w:t>ситуацию</w:t>
      </w:r>
      <w:r>
        <w:rPr>
          <w:spacing w:val="61"/>
        </w:rPr>
        <w:t xml:space="preserve"> </w:t>
      </w:r>
      <w:r>
        <w:t>и</w:t>
      </w:r>
      <w:r>
        <w:rPr>
          <w:spacing w:val="62"/>
        </w:rPr>
        <w:t xml:space="preserve"> </w:t>
      </w:r>
      <w:r>
        <w:t>принимать</w:t>
      </w:r>
      <w:r>
        <w:rPr>
          <w:spacing w:val="68"/>
        </w:rPr>
        <w:t xml:space="preserve"> </w:t>
      </w:r>
      <w:r>
        <w:t>осознанные</w:t>
      </w:r>
      <w:r>
        <w:rPr>
          <w:spacing w:val="63"/>
        </w:rPr>
        <w:t xml:space="preserve"> </w:t>
      </w:r>
      <w:r>
        <w:t>решения,</w:t>
      </w:r>
    </w:p>
    <w:p w:rsidR="00E93295" w:rsidRDefault="00B27CBD">
      <w:pPr>
        <w:pStyle w:val="a3"/>
        <w:spacing w:before="5" w:line="357" w:lineRule="auto"/>
        <w:ind w:firstLine="0"/>
        <w:jc w:val="left"/>
      </w:pPr>
      <w:r>
        <w:t>ориентируясь</w:t>
      </w:r>
      <w:r>
        <w:rPr>
          <w:spacing w:val="40"/>
        </w:rPr>
        <w:t xml:space="preserve"> </w:t>
      </w:r>
      <w:r>
        <w:t>на</w:t>
      </w:r>
      <w:r>
        <w:rPr>
          <w:spacing w:val="44"/>
        </w:rPr>
        <w:t xml:space="preserve"> </w:t>
      </w:r>
      <w:r>
        <w:t>морально-нравственные</w:t>
      </w:r>
      <w:r>
        <w:rPr>
          <w:spacing w:val="43"/>
        </w:rPr>
        <w:t xml:space="preserve"> </w:t>
      </w:r>
      <w:r>
        <w:t>нормы</w:t>
      </w:r>
      <w:r>
        <w:rPr>
          <w:spacing w:val="43"/>
        </w:rPr>
        <w:t xml:space="preserve"> </w:t>
      </w:r>
      <w:r>
        <w:t>и</w:t>
      </w:r>
      <w:r>
        <w:rPr>
          <w:spacing w:val="42"/>
        </w:rPr>
        <w:t xml:space="preserve"> </w:t>
      </w:r>
      <w:r>
        <w:t>ценности,</w:t>
      </w:r>
      <w:r>
        <w:rPr>
          <w:spacing w:val="44"/>
        </w:rPr>
        <w:t xml:space="preserve"> </w:t>
      </w:r>
      <w:r>
        <w:t>в</w:t>
      </w:r>
      <w:r>
        <w:rPr>
          <w:spacing w:val="44"/>
        </w:rPr>
        <w:t xml:space="preserve"> </w:t>
      </w:r>
      <w:r>
        <w:t>том</w:t>
      </w:r>
      <w:r>
        <w:rPr>
          <w:spacing w:val="40"/>
        </w:rPr>
        <w:t xml:space="preserve"> </w:t>
      </w:r>
      <w:r>
        <w:t>числе</w:t>
      </w:r>
      <w:r>
        <w:rPr>
          <w:spacing w:val="43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деятельности</w:t>
      </w:r>
      <w:r>
        <w:rPr>
          <w:spacing w:val="5"/>
        </w:rPr>
        <w:t xml:space="preserve"> </w:t>
      </w:r>
      <w:r>
        <w:t>учёного;</w:t>
      </w:r>
    </w:p>
    <w:p w:rsidR="00E93295" w:rsidRDefault="00B27CBD">
      <w:pPr>
        <w:pStyle w:val="a3"/>
        <w:spacing w:before="6"/>
        <w:ind w:left="910" w:firstLine="0"/>
        <w:jc w:val="left"/>
      </w:pPr>
      <w:r>
        <w:t>осознание</w:t>
      </w:r>
      <w:r>
        <w:rPr>
          <w:spacing w:val="-5"/>
        </w:rPr>
        <w:t xml:space="preserve"> </w:t>
      </w:r>
      <w:r>
        <w:t>личного</w:t>
      </w:r>
      <w:r>
        <w:rPr>
          <w:spacing w:val="-4"/>
        </w:rPr>
        <w:t xml:space="preserve"> </w:t>
      </w:r>
      <w:r>
        <w:t>вклада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построение устойчивого</w:t>
      </w:r>
      <w:r>
        <w:rPr>
          <w:spacing w:val="-5"/>
        </w:rPr>
        <w:t xml:space="preserve"> </w:t>
      </w:r>
      <w:r>
        <w:t>будущего;</w:t>
      </w:r>
    </w:p>
    <w:p w:rsidR="00E93295" w:rsidRDefault="00B27CBD" w:rsidP="00587C6E">
      <w:pPr>
        <w:pStyle w:val="a6"/>
        <w:numPr>
          <w:ilvl w:val="0"/>
          <w:numId w:val="23"/>
        </w:numPr>
        <w:tabs>
          <w:tab w:val="left" w:pos="1213"/>
        </w:tabs>
        <w:spacing w:before="163"/>
        <w:ind w:left="1213"/>
        <w:rPr>
          <w:sz w:val="28"/>
        </w:rPr>
      </w:pPr>
      <w:r>
        <w:rPr>
          <w:sz w:val="28"/>
        </w:rPr>
        <w:t>эстетического</w:t>
      </w:r>
      <w:r>
        <w:rPr>
          <w:spacing w:val="-5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58" w:line="362" w:lineRule="auto"/>
        <w:ind w:right="141"/>
      </w:pPr>
      <w:r>
        <w:t>эстетическое</w:t>
      </w:r>
      <w:r>
        <w:rPr>
          <w:spacing w:val="-13"/>
        </w:rPr>
        <w:t xml:space="preserve"> </w:t>
      </w:r>
      <w:r>
        <w:t>отношение</w:t>
      </w:r>
      <w:r>
        <w:rPr>
          <w:spacing w:val="-13"/>
        </w:rPr>
        <w:t xml:space="preserve"> </w:t>
      </w:r>
      <w:r>
        <w:t>к</w:t>
      </w:r>
      <w:r>
        <w:rPr>
          <w:spacing w:val="-13"/>
        </w:rPr>
        <w:t xml:space="preserve"> </w:t>
      </w:r>
      <w:r>
        <w:t>миру,</w:t>
      </w:r>
      <w:r>
        <w:rPr>
          <w:spacing w:val="-11"/>
        </w:rPr>
        <w:t xml:space="preserve"> </w:t>
      </w:r>
      <w:r>
        <w:t>включая</w:t>
      </w:r>
      <w:r>
        <w:rPr>
          <w:spacing w:val="-12"/>
        </w:rPr>
        <w:t xml:space="preserve"> </w:t>
      </w:r>
      <w:r>
        <w:t>эстетику</w:t>
      </w:r>
      <w:r>
        <w:rPr>
          <w:spacing w:val="-17"/>
        </w:rPr>
        <w:t xml:space="preserve"> </w:t>
      </w:r>
      <w:r>
        <w:t>научного</w:t>
      </w:r>
      <w:r>
        <w:rPr>
          <w:spacing w:val="-12"/>
        </w:rPr>
        <w:t xml:space="preserve"> </w:t>
      </w:r>
      <w:r>
        <w:t>творчества,</w:t>
      </w:r>
      <w:r>
        <w:rPr>
          <w:spacing w:val="-68"/>
        </w:rPr>
        <w:t xml:space="preserve"> </w:t>
      </w:r>
      <w:r>
        <w:t>присущего физической</w:t>
      </w:r>
      <w:r>
        <w:rPr>
          <w:spacing w:val="1"/>
        </w:rPr>
        <w:t xml:space="preserve"> </w:t>
      </w:r>
      <w:r>
        <w:t>науке;</w:t>
      </w:r>
    </w:p>
    <w:p w:rsidR="00E93295" w:rsidRDefault="00B27CBD" w:rsidP="00587C6E">
      <w:pPr>
        <w:pStyle w:val="a6"/>
        <w:numPr>
          <w:ilvl w:val="0"/>
          <w:numId w:val="23"/>
        </w:numPr>
        <w:tabs>
          <w:tab w:val="left" w:pos="1213"/>
        </w:tabs>
        <w:spacing w:line="314" w:lineRule="exact"/>
        <w:ind w:left="1213"/>
        <w:rPr>
          <w:sz w:val="28"/>
        </w:rPr>
      </w:pPr>
      <w:r>
        <w:rPr>
          <w:sz w:val="28"/>
        </w:rPr>
        <w:t>трудового</w:t>
      </w:r>
      <w:r>
        <w:rPr>
          <w:spacing w:val="-5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63" w:line="360" w:lineRule="auto"/>
        <w:ind w:right="130"/>
      </w:pPr>
      <w:r>
        <w:t>интерес к различным сферам профессиональной деятельности, в том</w:t>
      </w:r>
      <w:r>
        <w:rPr>
          <w:spacing w:val="1"/>
        </w:rPr>
        <w:t xml:space="preserve"> </w:t>
      </w:r>
      <w:r>
        <w:t>числе связанным с физикой и техникой, умение совершать осознанный выбор</w:t>
      </w:r>
      <w:r>
        <w:rPr>
          <w:spacing w:val="-67"/>
        </w:rPr>
        <w:t xml:space="preserve"> </w:t>
      </w:r>
      <w:r>
        <w:t>будущей</w:t>
      </w:r>
      <w:r>
        <w:rPr>
          <w:spacing w:val="-2"/>
        </w:rPr>
        <w:t xml:space="preserve"> </w:t>
      </w:r>
      <w:r>
        <w:t>профессии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реализовывать</w:t>
      </w:r>
      <w:r>
        <w:rPr>
          <w:spacing w:val="-4"/>
        </w:rPr>
        <w:t xml:space="preserve"> </w:t>
      </w:r>
      <w:r>
        <w:t>собственные</w:t>
      </w:r>
      <w:r>
        <w:rPr>
          <w:spacing w:val="-1"/>
        </w:rPr>
        <w:t xml:space="preserve"> </w:t>
      </w:r>
      <w:r>
        <w:t>жизненные планы;</w:t>
      </w:r>
    </w:p>
    <w:p w:rsidR="00E93295" w:rsidRDefault="00B27CBD">
      <w:pPr>
        <w:pStyle w:val="a3"/>
        <w:spacing w:before="1" w:line="362" w:lineRule="auto"/>
        <w:ind w:right="141"/>
      </w:pPr>
      <w:r>
        <w:t>готовность и способность к образованию и самообразованию в области</w:t>
      </w:r>
      <w:r>
        <w:rPr>
          <w:spacing w:val="1"/>
        </w:rPr>
        <w:t xml:space="preserve"> </w:t>
      </w:r>
      <w:r>
        <w:t>физики</w:t>
      </w:r>
      <w:r>
        <w:rPr>
          <w:spacing w:val="-1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протяжении</w:t>
      </w:r>
      <w:r>
        <w:rPr>
          <w:spacing w:val="1"/>
        </w:rPr>
        <w:t xml:space="preserve"> </w:t>
      </w:r>
      <w:r>
        <w:t>всей жизни;</w:t>
      </w:r>
    </w:p>
    <w:p w:rsidR="00E93295" w:rsidRDefault="00B27CBD" w:rsidP="00587C6E">
      <w:pPr>
        <w:pStyle w:val="a6"/>
        <w:numPr>
          <w:ilvl w:val="0"/>
          <w:numId w:val="23"/>
        </w:numPr>
        <w:tabs>
          <w:tab w:val="left" w:pos="1213"/>
        </w:tabs>
        <w:spacing w:line="315" w:lineRule="exact"/>
        <w:ind w:left="1213"/>
        <w:rPr>
          <w:sz w:val="28"/>
        </w:rPr>
      </w:pPr>
      <w:r>
        <w:rPr>
          <w:sz w:val="28"/>
        </w:rPr>
        <w:t>экологического</w:t>
      </w:r>
      <w:r>
        <w:rPr>
          <w:spacing w:val="-9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63" w:line="357" w:lineRule="auto"/>
        <w:jc w:val="left"/>
      </w:pPr>
      <w:r>
        <w:t>сформированность</w:t>
      </w:r>
      <w:r>
        <w:rPr>
          <w:spacing w:val="33"/>
        </w:rPr>
        <w:t xml:space="preserve"> </w:t>
      </w:r>
      <w:r>
        <w:t>экологической</w:t>
      </w:r>
      <w:r>
        <w:rPr>
          <w:spacing w:val="35"/>
        </w:rPr>
        <w:t xml:space="preserve"> </w:t>
      </w:r>
      <w:r>
        <w:t>культуры,</w:t>
      </w:r>
      <w:r>
        <w:rPr>
          <w:spacing w:val="38"/>
        </w:rPr>
        <w:t xml:space="preserve"> </w:t>
      </w:r>
      <w:r>
        <w:t>осознание</w:t>
      </w:r>
      <w:r>
        <w:rPr>
          <w:spacing w:val="36"/>
        </w:rPr>
        <w:t xml:space="preserve"> </w:t>
      </w:r>
      <w:r>
        <w:t>глобального</w:t>
      </w:r>
      <w:r>
        <w:rPr>
          <w:spacing w:val="-67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экологических</w:t>
      </w:r>
      <w:r>
        <w:rPr>
          <w:spacing w:val="-3"/>
        </w:rPr>
        <w:t xml:space="preserve"> </w:t>
      </w:r>
      <w:r>
        <w:t>проблем;</w:t>
      </w:r>
    </w:p>
    <w:p w:rsidR="00E93295" w:rsidRDefault="00B27CBD">
      <w:pPr>
        <w:pStyle w:val="a3"/>
        <w:spacing w:before="6" w:line="362" w:lineRule="auto"/>
        <w:ind w:right="134"/>
        <w:jc w:val="left"/>
      </w:pPr>
      <w:r>
        <w:rPr>
          <w:spacing w:val="-1"/>
        </w:rPr>
        <w:t>планирование</w:t>
      </w:r>
      <w:r>
        <w:rPr>
          <w:spacing w:val="-13"/>
        </w:rPr>
        <w:t xml:space="preserve"> </w:t>
      </w:r>
      <w:r>
        <w:rPr>
          <w:spacing w:val="-1"/>
        </w:rPr>
        <w:t>и</w:t>
      </w:r>
      <w:r>
        <w:rPr>
          <w:spacing w:val="-12"/>
        </w:rPr>
        <w:t xml:space="preserve"> </w:t>
      </w:r>
      <w:r>
        <w:rPr>
          <w:spacing w:val="-1"/>
        </w:rPr>
        <w:t>осуществление</w:t>
      </w:r>
      <w:r>
        <w:rPr>
          <w:spacing w:val="-13"/>
        </w:rPr>
        <w:t xml:space="preserve"> </w:t>
      </w:r>
      <w:r>
        <w:t>действий</w:t>
      </w:r>
      <w:r>
        <w:rPr>
          <w:spacing w:val="-9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окружающей</w:t>
      </w:r>
      <w:r>
        <w:rPr>
          <w:spacing w:val="-12"/>
        </w:rPr>
        <w:t xml:space="preserve"> </w:t>
      </w:r>
      <w:r>
        <w:t>среде</w:t>
      </w:r>
      <w:r>
        <w:rPr>
          <w:spacing w:val="-12"/>
        </w:rPr>
        <w:t xml:space="preserve"> </w:t>
      </w:r>
      <w:r>
        <w:t>на</w:t>
      </w:r>
      <w:r>
        <w:rPr>
          <w:spacing w:val="-16"/>
        </w:rPr>
        <w:t xml:space="preserve"> </w:t>
      </w:r>
      <w:r>
        <w:t>основе</w:t>
      </w:r>
      <w:r>
        <w:rPr>
          <w:spacing w:val="-67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целей устойчивого развития</w:t>
      </w:r>
      <w:r>
        <w:rPr>
          <w:spacing w:val="2"/>
        </w:rPr>
        <w:t xml:space="preserve"> </w:t>
      </w:r>
      <w:r>
        <w:t>человечества;</w:t>
      </w:r>
    </w:p>
    <w:p w:rsidR="00E93295" w:rsidRDefault="00B27CBD">
      <w:pPr>
        <w:pStyle w:val="a3"/>
        <w:spacing w:line="362" w:lineRule="auto"/>
        <w:jc w:val="left"/>
      </w:pPr>
      <w:r>
        <w:t>Расширение</w:t>
      </w:r>
      <w:r>
        <w:rPr>
          <w:spacing w:val="35"/>
        </w:rPr>
        <w:t xml:space="preserve"> </w:t>
      </w:r>
      <w:r>
        <w:t>опыта</w:t>
      </w:r>
      <w:r>
        <w:rPr>
          <w:spacing w:val="35"/>
        </w:rPr>
        <w:t xml:space="preserve"> </w:t>
      </w:r>
      <w:r>
        <w:t>деятельности</w:t>
      </w:r>
      <w:r>
        <w:rPr>
          <w:spacing w:val="34"/>
        </w:rPr>
        <w:t xml:space="preserve"> </w:t>
      </w:r>
      <w:r>
        <w:t>экологической</w:t>
      </w:r>
      <w:r>
        <w:rPr>
          <w:spacing w:val="43"/>
        </w:rPr>
        <w:t xml:space="preserve"> </w:t>
      </w:r>
      <w:r>
        <w:t>направленности</w:t>
      </w:r>
      <w:r>
        <w:rPr>
          <w:spacing w:val="34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имеющихся</w:t>
      </w:r>
      <w:r>
        <w:rPr>
          <w:spacing w:val="3"/>
        </w:rPr>
        <w:t xml:space="preserve"> </w:t>
      </w:r>
      <w:r>
        <w:t>знаний по</w:t>
      </w:r>
      <w:r>
        <w:rPr>
          <w:spacing w:val="1"/>
        </w:rPr>
        <w:t xml:space="preserve"> </w:t>
      </w:r>
      <w:r>
        <w:t>физике;</w:t>
      </w:r>
    </w:p>
    <w:p w:rsidR="00E93295" w:rsidRDefault="00B27CBD" w:rsidP="00587C6E">
      <w:pPr>
        <w:pStyle w:val="a6"/>
        <w:numPr>
          <w:ilvl w:val="0"/>
          <w:numId w:val="23"/>
        </w:numPr>
        <w:tabs>
          <w:tab w:val="left" w:pos="1213"/>
        </w:tabs>
        <w:spacing w:line="320" w:lineRule="exact"/>
        <w:ind w:left="1213"/>
        <w:rPr>
          <w:sz w:val="28"/>
        </w:rPr>
      </w:pPr>
      <w:r>
        <w:rPr>
          <w:sz w:val="28"/>
        </w:rPr>
        <w:t>ценности</w:t>
      </w:r>
      <w:r>
        <w:rPr>
          <w:spacing w:val="-5"/>
          <w:sz w:val="28"/>
        </w:rPr>
        <w:t xml:space="preserve"> </w:t>
      </w:r>
      <w:r>
        <w:rPr>
          <w:sz w:val="28"/>
        </w:rPr>
        <w:t>научного</w:t>
      </w:r>
      <w:r>
        <w:rPr>
          <w:spacing w:val="-5"/>
          <w:sz w:val="28"/>
        </w:rPr>
        <w:t xml:space="preserve"> </w:t>
      </w:r>
      <w:r>
        <w:rPr>
          <w:sz w:val="28"/>
        </w:rPr>
        <w:t>познания:</w:t>
      </w:r>
    </w:p>
    <w:p w:rsidR="00E93295" w:rsidRDefault="00E93295">
      <w:pPr>
        <w:spacing w:line="320" w:lineRule="exact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4"/>
      </w:pPr>
      <w:r>
        <w:lastRenderedPageBreak/>
        <w:t>сформированность</w:t>
      </w:r>
      <w:r>
        <w:rPr>
          <w:spacing w:val="1"/>
        </w:rPr>
        <w:t xml:space="preserve"> </w:t>
      </w:r>
      <w:r>
        <w:t>мировоззрения,</w:t>
      </w:r>
      <w:r>
        <w:rPr>
          <w:spacing w:val="1"/>
        </w:rPr>
        <w:t xml:space="preserve"> </w:t>
      </w:r>
      <w:r>
        <w:t>соответствующего</w:t>
      </w:r>
      <w:r>
        <w:rPr>
          <w:spacing w:val="1"/>
        </w:rPr>
        <w:t xml:space="preserve"> </w:t>
      </w:r>
      <w:r>
        <w:t>современному</w:t>
      </w:r>
      <w:r>
        <w:rPr>
          <w:spacing w:val="1"/>
        </w:rPr>
        <w:t xml:space="preserve"> </w:t>
      </w:r>
      <w:r>
        <w:t>уровню</w:t>
      </w:r>
      <w:r>
        <w:rPr>
          <w:spacing w:val="-1"/>
        </w:rPr>
        <w:t xml:space="preserve"> </w:t>
      </w:r>
      <w:r>
        <w:t>развития</w:t>
      </w:r>
      <w:r>
        <w:rPr>
          <w:spacing w:val="2"/>
        </w:rPr>
        <w:t xml:space="preserve"> </w:t>
      </w:r>
      <w:r>
        <w:t>физической науки;</w:t>
      </w:r>
    </w:p>
    <w:p w:rsidR="00E93295" w:rsidRDefault="00B27CBD">
      <w:pPr>
        <w:pStyle w:val="a3"/>
        <w:spacing w:line="362" w:lineRule="auto"/>
        <w:ind w:right="136"/>
      </w:pPr>
      <w:r>
        <w:t>осознание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научной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изучения</w:t>
      </w:r>
      <w:r>
        <w:rPr>
          <w:spacing w:val="-11"/>
        </w:rPr>
        <w:t xml:space="preserve"> </w:t>
      </w:r>
      <w:r>
        <w:t>физики</w:t>
      </w:r>
      <w:r>
        <w:rPr>
          <w:spacing w:val="-12"/>
        </w:rPr>
        <w:t xml:space="preserve"> </w:t>
      </w:r>
      <w:r>
        <w:t>осуществлять</w:t>
      </w:r>
      <w:r>
        <w:rPr>
          <w:spacing w:val="-15"/>
        </w:rPr>
        <w:t xml:space="preserve"> </w:t>
      </w:r>
      <w:r>
        <w:t>проектную</w:t>
      </w:r>
      <w:r>
        <w:rPr>
          <w:spacing w:val="-13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исследовательскую</w:t>
      </w:r>
      <w:r>
        <w:rPr>
          <w:spacing w:val="-14"/>
        </w:rPr>
        <w:t xml:space="preserve"> </w:t>
      </w:r>
      <w:r>
        <w:t>деятельность</w:t>
      </w:r>
      <w:r>
        <w:rPr>
          <w:spacing w:val="-68"/>
        </w:rPr>
        <w:t xml:space="preserve"> </w:t>
      </w:r>
      <w:r>
        <w:t>индивидуально и</w:t>
      </w:r>
      <w:r>
        <w:rPr>
          <w:spacing w:val="1"/>
        </w:rPr>
        <w:t xml:space="preserve"> </w:t>
      </w:r>
      <w:r>
        <w:t>в группе.</w:t>
      </w:r>
    </w:p>
    <w:p w:rsidR="00E93295" w:rsidRDefault="00B27CBD">
      <w:pPr>
        <w:pStyle w:val="a3"/>
        <w:spacing w:line="360" w:lineRule="auto"/>
        <w:ind w:right="130"/>
      </w:pPr>
      <w:r>
        <w:t>В процессе достижения личностных результатов освоения 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физике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proofErr w:type="gramStart"/>
      <w:r>
        <w:t>у</w:t>
      </w:r>
      <w:proofErr w:type="gramEnd"/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совершенствуется</w:t>
      </w:r>
      <w:r>
        <w:rPr>
          <w:spacing w:val="1"/>
        </w:rPr>
        <w:t xml:space="preserve"> </w:t>
      </w:r>
      <w:r>
        <w:t>эмоциональный</w:t>
      </w:r>
      <w:r>
        <w:rPr>
          <w:spacing w:val="1"/>
        </w:rPr>
        <w:t xml:space="preserve"> </w:t>
      </w:r>
      <w:r>
        <w:t>интеллект,</w:t>
      </w:r>
      <w:r>
        <w:rPr>
          <w:spacing w:val="1"/>
        </w:rPr>
        <w:t xml:space="preserve"> </w:t>
      </w:r>
      <w:r>
        <w:t>предполагающий</w:t>
      </w:r>
      <w:r>
        <w:rPr>
          <w:spacing w:val="-67"/>
        </w:rPr>
        <w:t xml:space="preserve"> </w:t>
      </w:r>
      <w:r>
        <w:t>сформированность:</w:t>
      </w:r>
    </w:p>
    <w:p w:rsidR="00E93295" w:rsidRDefault="00B27CBD">
      <w:pPr>
        <w:pStyle w:val="a3"/>
        <w:spacing w:line="360" w:lineRule="auto"/>
        <w:ind w:right="138"/>
      </w:pPr>
      <w:r>
        <w:rPr>
          <w:w w:val="95"/>
        </w:rPr>
        <w:t>самосознания, включающего способность понимать своё эмоциональное</w:t>
      </w:r>
      <w:r>
        <w:rPr>
          <w:spacing w:val="1"/>
          <w:w w:val="95"/>
        </w:rPr>
        <w:t xml:space="preserve"> </w:t>
      </w:r>
      <w:r>
        <w:t>состояние, видеть направления развития собственной эмоциональной сферы,</w:t>
      </w:r>
      <w:r>
        <w:rPr>
          <w:spacing w:val="1"/>
        </w:rPr>
        <w:t xml:space="preserve"> </w:t>
      </w:r>
      <w:r>
        <w:t>быть</w:t>
      </w:r>
      <w:r>
        <w:rPr>
          <w:spacing w:val="3"/>
        </w:rPr>
        <w:t xml:space="preserve"> </w:t>
      </w:r>
      <w:r>
        <w:t>уверенным</w:t>
      </w:r>
      <w:r>
        <w:rPr>
          <w:spacing w:val="2"/>
        </w:rPr>
        <w:t xml:space="preserve"> </w:t>
      </w:r>
      <w:r>
        <w:t>в себе;</w:t>
      </w:r>
    </w:p>
    <w:p w:rsidR="00E93295" w:rsidRDefault="00B27CBD">
      <w:pPr>
        <w:pStyle w:val="a3"/>
        <w:spacing w:line="360" w:lineRule="auto"/>
        <w:ind w:right="137"/>
      </w:pPr>
      <w:r>
        <w:t>саморегулирования,</w:t>
      </w:r>
      <w:r>
        <w:rPr>
          <w:spacing w:val="1"/>
        </w:rPr>
        <w:t xml:space="preserve"> </w:t>
      </w:r>
      <w:r>
        <w:t>включающего</w:t>
      </w:r>
      <w:r>
        <w:rPr>
          <w:spacing w:val="1"/>
        </w:rPr>
        <w:t xml:space="preserve"> </w:t>
      </w:r>
      <w:r>
        <w:t>самоконтроль,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своё</w:t>
      </w:r>
      <w:r>
        <w:rPr>
          <w:spacing w:val="1"/>
        </w:rPr>
        <w:t xml:space="preserve"> </w:t>
      </w:r>
      <w:r>
        <w:t>поведение,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адаптироваться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эмоциональным</w:t>
      </w:r>
      <w:r>
        <w:rPr>
          <w:spacing w:val="-3"/>
        </w:rPr>
        <w:t xml:space="preserve"> </w:t>
      </w:r>
      <w:r>
        <w:t>изменениям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проявлять</w:t>
      </w:r>
      <w:r>
        <w:rPr>
          <w:spacing w:val="-6"/>
        </w:rPr>
        <w:t xml:space="preserve"> </w:t>
      </w:r>
      <w:r>
        <w:t>гибкость,</w:t>
      </w:r>
      <w:r>
        <w:rPr>
          <w:spacing w:val="-1"/>
        </w:rPr>
        <w:t xml:space="preserve"> </w:t>
      </w:r>
      <w:r>
        <w:t>быть</w:t>
      </w:r>
      <w:r>
        <w:rPr>
          <w:spacing w:val="-6"/>
        </w:rPr>
        <w:t xml:space="preserve"> </w:t>
      </w:r>
      <w:r>
        <w:t>открытым</w:t>
      </w:r>
      <w:r>
        <w:rPr>
          <w:spacing w:val="-3"/>
        </w:rPr>
        <w:t xml:space="preserve"> </w:t>
      </w:r>
      <w:r>
        <w:t>новому;</w:t>
      </w:r>
    </w:p>
    <w:p w:rsidR="00E93295" w:rsidRDefault="00B27CBD">
      <w:pPr>
        <w:pStyle w:val="a3"/>
        <w:spacing w:line="362" w:lineRule="auto"/>
        <w:ind w:right="124"/>
      </w:pPr>
      <w:r>
        <w:t>внутренней мотивации, включающей стремление к достижению цели и</w:t>
      </w:r>
      <w:r>
        <w:rPr>
          <w:spacing w:val="1"/>
        </w:rPr>
        <w:t xml:space="preserve"> </w:t>
      </w:r>
      <w:r>
        <w:t>успеху,</w:t>
      </w:r>
      <w:r>
        <w:rPr>
          <w:spacing w:val="1"/>
        </w:rPr>
        <w:t xml:space="preserve"> </w:t>
      </w:r>
      <w:r>
        <w:t>оптимизм,</w:t>
      </w:r>
      <w:r>
        <w:rPr>
          <w:spacing w:val="1"/>
        </w:rPr>
        <w:t xml:space="preserve"> </w:t>
      </w:r>
      <w:r>
        <w:t>инициативность,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действовать,</w:t>
      </w:r>
      <w:r>
        <w:rPr>
          <w:spacing w:val="1"/>
        </w:rPr>
        <w:t xml:space="preserve"> </w:t>
      </w:r>
      <w:r>
        <w:t>исходя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возможностей;</w:t>
      </w:r>
    </w:p>
    <w:p w:rsidR="00E93295" w:rsidRDefault="00B27CBD">
      <w:pPr>
        <w:pStyle w:val="a3"/>
        <w:spacing w:line="362" w:lineRule="auto"/>
        <w:ind w:right="140"/>
      </w:pPr>
      <w:r>
        <w:t>эмпатии,</w:t>
      </w:r>
      <w:r>
        <w:rPr>
          <w:spacing w:val="-9"/>
        </w:rPr>
        <w:t xml:space="preserve"> </w:t>
      </w:r>
      <w:proofErr w:type="gramStart"/>
      <w:r>
        <w:t>включающей</w:t>
      </w:r>
      <w:proofErr w:type="gramEnd"/>
      <w:r>
        <w:rPr>
          <w:spacing w:val="-11"/>
        </w:rPr>
        <w:t xml:space="preserve"> </w:t>
      </w:r>
      <w:r>
        <w:t>способность</w:t>
      </w:r>
      <w:r>
        <w:rPr>
          <w:spacing w:val="-12"/>
        </w:rPr>
        <w:t xml:space="preserve"> </w:t>
      </w:r>
      <w:r>
        <w:t>понимать</w:t>
      </w:r>
      <w:r>
        <w:rPr>
          <w:spacing w:val="-12"/>
        </w:rPr>
        <w:t xml:space="preserve"> </w:t>
      </w:r>
      <w:r>
        <w:t>эмоциональное</w:t>
      </w:r>
      <w:r>
        <w:rPr>
          <w:spacing w:val="-10"/>
        </w:rPr>
        <w:t xml:space="preserve"> </w:t>
      </w:r>
      <w:r>
        <w:t>состояние</w:t>
      </w:r>
      <w:r>
        <w:rPr>
          <w:spacing w:val="-67"/>
        </w:rPr>
        <w:t xml:space="preserve"> </w:t>
      </w:r>
      <w:r>
        <w:t>других,</w:t>
      </w:r>
      <w:r>
        <w:rPr>
          <w:spacing w:val="1"/>
        </w:rPr>
        <w:t xml:space="preserve"> </w:t>
      </w:r>
      <w:r>
        <w:t>учитывать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осуществлении</w:t>
      </w:r>
      <w:r>
        <w:rPr>
          <w:spacing w:val="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сочувствию</w:t>
      </w:r>
      <w:r>
        <w:rPr>
          <w:spacing w:val="-1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сопереживанию;</w:t>
      </w:r>
    </w:p>
    <w:p w:rsidR="00E93295" w:rsidRDefault="00B27CBD">
      <w:pPr>
        <w:pStyle w:val="a3"/>
        <w:spacing w:line="360" w:lineRule="auto"/>
        <w:ind w:right="135"/>
      </w:pPr>
      <w:r>
        <w:t>социальных</w:t>
      </w:r>
      <w:r>
        <w:rPr>
          <w:spacing w:val="1"/>
        </w:rPr>
        <w:t xml:space="preserve"> </w:t>
      </w:r>
      <w:r>
        <w:t>навыков,</w:t>
      </w:r>
      <w:r>
        <w:rPr>
          <w:spacing w:val="1"/>
        </w:rPr>
        <w:t xml:space="preserve"> </w:t>
      </w:r>
      <w:r>
        <w:t>включающих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выстраивать</w:t>
      </w:r>
      <w:r>
        <w:rPr>
          <w:spacing w:val="1"/>
        </w:rPr>
        <w:t xml:space="preserve"> </w:t>
      </w:r>
      <w:r>
        <w:t>отношения с другими людьми, заботиться, проявлять интерес и разрешать</w:t>
      </w:r>
      <w:r>
        <w:rPr>
          <w:spacing w:val="1"/>
        </w:rPr>
        <w:t xml:space="preserve"> </w:t>
      </w:r>
      <w:r>
        <w:t>конфликты.</w:t>
      </w:r>
    </w:p>
    <w:p w:rsidR="00E93295" w:rsidRDefault="00B27CBD">
      <w:pPr>
        <w:spacing w:line="362" w:lineRule="auto"/>
        <w:ind w:left="199" w:right="126" w:firstLine="710"/>
        <w:jc w:val="both"/>
        <w:rPr>
          <w:sz w:val="28"/>
        </w:rPr>
      </w:pPr>
      <w:r>
        <w:rPr>
          <w:b/>
          <w:sz w:val="28"/>
        </w:rPr>
        <w:t xml:space="preserve">Метапредметные результаты </w:t>
      </w:r>
      <w:r>
        <w:rPr>
          <w:sz w:val="28"/>
        </w:rPr>
        <w:t>освоения программы среднего 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должны</w:t>
      </w:r>
      <w:r>
        <w:rPr>
          <w:spacing w:val="1"/>
          <w:sz w:val="28"/>
        </w:rPr>
        <w:t xml:space="preserve"> </w:t>
      </w:r>
      <w:r>
        <w:rPr>
          <w:sz w:val="28"/>
        </w:rPr>
        <w:t>отражать:</w:t>
      </w:r>
    </w:p>
    <w:p w:rsidR="00E93295" w:rsidRDefault="00B27CBD">
      <w:pPr>
        <w:pStyle w:val="a3"/>
        <w:spacing w:line="314" w:lineRule="exact"/>
        <w:ind w:left="910" w:firstLine="0"/>
      </w:pPr>
      <w:r>
        <w:t>Овладение</w:t>
      </w:r>
      <w:r>
        <w:rPr>
          <w:spacing w:val="-8"/>
        </w:rPr>
        <w:t xml:space="preserve"> </w:t>
      </w:r>
      <w:r>
        <w:t>универсальными</w:t>
      </w:r>
      <w:r>
        <w:rPr>
          <w:spacing w:val="-9"/>
        </w:rPr>
        <w:t xml:space="preserve"> </w:t>
      </w:r>
      <w:r>
        <w:t>познавательными</w:t>
      </w:r>
      <w:r>
        <w:rPr>
          <w:spacing w:val="-8"/>
        </w:rPr>
        <w:t xml:space="preserve"> </w:t>
      </w:r>
      <w:r>
        <w:t>действиями:</w:t>
      </w:r>
    </w:p>
    <w:p w:rsidR="00E93295" w:rsidRDefault="00B27CBD" w:rsidP="00587C6E">
      <w:pPr>
        <w:pStyle w:val="a6"/>
        <w:numPr>
          <w:ilvl w:val="0"/>
          <w:numId w:val="22"/>
        </w:numPr>
        <w:tabs>
          <w:tab w:val="left" w:pos="1213"/>
        </w:tabs>
        <w:spacing w:before="133"/>
        <w:rPr>
          <w:sz w:val="28"/>
        </w:rPr>
      </w:pPr>
      <w:r>
        <w:rPr>
          <w:sz w:val="28"/>
        </w:rPr>
        <w:t>базовые</w:t>
      </w:r>
      <w:r>
        <w:rPr>
          <w:spacing w:val="-4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-4"/>
          <w:sz w:val="28"/>
        </w:rPr>
        <w:t xml:space="preserve"> </w:t>
      </w:r>
      <w:r>
        <w:rPr>
          <w:sz w:val="28"/>
        </w:rPr>
        <w:t>действия:</w:t>
      </w:r>
    </w:p>
    <w:p w:rsidR="00E93295" w:rsidRDefault="00B27CBD">
      <w:pPr>
        <w:pStyle w:val="a3"/>
        <w:spacing w:before="163"/>
        <w:ind w:left="910" w:firstLine="0"/>
      </w:pPr>
      <w:r>
        <w:t xml:space="preserve">самостоятельно   </w:t>
      </w:r>
      <w:r>
        <w:rPr>
          <w:spacing w:val="32"/>
        </w:rPr>
        <w:t xml:space="preserve"> </w:t>
      </w:r>
      <w:r>
        <w:t xml:space="preserve">формулировать    </w:t>
      </w:r>
      <w:r>
        <w:rPr>
          <w:spacing w:val="28"/>
        </w:rPr>
        <w:t xml:space="preserve"> </w:t>
      </w:r>
      <w:r>
        <w:t xml:space="preserve">и    </w:t>
      </w:r>
      <w:r>
        <w:rPr>
          <w:spacing w:val="36"/>
        </w:rPr>
        <w:t xml:space="preserve"> </w:t>
      </w:r>
      <w:r>
        <w:t xml:space="preserve">актуализировать    </w:t>
      </w:r>
      <w:r>
        <w:rPr>
          <w:spacing w:val="28"/>
        </w:rPr>
        <w:t xml:space="preserve"> </w:t>
      </w:r>
      <w:r>
        <w:t>проблему,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  <w:jc w:val="left"/>
      </w:pPr>
      <w:r>
        <w:lastRenderedPageBreak/>
        <w:t>рассматривать</w:t>
      </w:r>
      <w:r>
        <w:rPr>
          <w:spacing w:val="-8"/>
        </w:rPr>
        <w:t xml:space="preserve"> </w:t>
      </w:r>
      <w:r>
        <w:t>её</w:t>
      </w:r>
      <w:r>
        <w:rPr>
          <w:spacing w:val="-5"/>
        </w:rPr>
        <w:t xml:space="preserve"> </w:t>
      </w:r>
      <w:r>
        <w:t>всесторонне;</w:t>
      </w:r>
    </w:p>
    <w:p w:rsidR="00E93295" w:rsidRDefault="00B27CBD">
      <w:pPr>
        <w:pStyle w:val="a3"/>
        <w:spacing w:before="163" w:line="357" w:lineRule="auto"/>
        <w:jc w:val="left"/>
      </w:pPr>
      <w:r>
        <w:t>определять</w:t>
      </w:r>
      <w:r>
        <w:rPr>
          <w:spacing w:val="30"/>
        </w:rPr>
        <w:t xml:space="preserve"> </w:t>
      </w:r>
      <w:r>
        <w:t>цели</w:t>
      </w:r>
      <w:r>
        <w:rPr>
          <w:spacing w:val="32"/>
        </w:rPr>
        <w:t xml:space="preserve"> </w:t>
      </w:r>
      <w:r>
        <w:t>деятельности,</w:t>
      </w:r>
      <w:r>
        <w:rPr>
          <w:spacing w:val="34"/>
        </w:rPr>
        <w:t xml:space="preserve"> </w:t>
      </w:r>
      <w:r>
        <w:t>задавать</w:t>
      </w:r>
      <w:r>
        <w:rPr>
          <w:spacing w:val="30"/>
        </w:rPr>
        <w:t xml:space="preserve"> </w:t>
      </w:r>
      <w:r>
        <w:t>параметры</w:t>
      </w:r>
      <w:r>
        <w:rPr>
          <w:spacing w:val="32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критерии</w:t>
      </w:r>
      <w:r>
        <w:rPr>
          <w:spacing w:val="32"/>
        </w:rPr>
        <w:t xml:space="preserve"> </w:t>
      </w:r>
      <w:r>
        <w:t>их</w:t>
      </w:r>
      <w:r>
        <w:rPr>
          <w:spacing w:val="-67"/>
        </w:rPr>
        <w:t xml:space="preserve"> </w:t>
      </w:r>
      <w:r>
        <w:t>достижения;</w:t>
      </w:r>
    </w:p>
    <w:p w:rsidR="00E93295" w:rsidRDefault="00B27CBD">
      <w:pPr>
        <w:pStyle w:val="a3"/>
        <w:tabs>
          <w:tab w:val="left" w:pos="2321"/>
          <w:tab w:val="left" w:pos="4561"/>
          <w:tab w:val="left" w:pos="5026"/>
          <w:tab w:val="left" w:pos="6993"/>
          <w:tab w:val="left" w:pos="7439"/>
        </w:tabs>
        <w:spacing w:before="6" w:line="362" w:lineRule="auto"/>
        <w:ind w:right="133"/>
        <w:jc w:val="left"/>
      </w:pPr>
      <w:r>
        <w:t>выявлять</w:t>
      </w:r>
      <w:r>
        <w:tab/>
        <w:t>закономерности</w:t>
      </w:r>
      <w:r>
        <w:tab/>
        <w:t>и</w:t>
      </w:r>
      <w:r>
        <w:tab/>
        <w:t>противоречия</w:t>
      </w:r>
      <w:r>
        <w:tab/>
        <w:t>в</w:t>
      </w:r>
      <w:r>
        <w:tab/>
      </w:r>
      <w:r>
        <w:rPr>
          <w:spacing w:val="-1"/>
        </w:rPr>
        <w:t>рассматриваемых</w:t>
      </w:r>
      <w:r>
        <w:rPr>
          <w:spacing w:val="-67"/>
        </w:rPr>
        <w:t xml:space="preserve"> </w:t>
      </w:r>
      <w:r>
        <w:t>физических</w:t>
      </w:r>
      <w:r>
        <w:rPr>
          <w:spacing w:val="-4"/>
        </w:rPr>
        <w:t xml:space="preserve"> </w:t>
      </w:r>
      <w:r>
        <w:t>явлениях;</w:t>
      </w:r>
    </w:p>
    <w:p w:rsidR="00E93295" w:rsidRDefault="00B27CBD">
      <w:pPr>
        <w:pStyle w:val="a3"/>
        <w:spacing w:line="362" w:lineRule="auto"/>
        <w:jc w:val="left"/>
      </w:pPr>
      <w:r>
        <w:t>разрабатывать</w:t>
      </w:r>
      <w:r>
        <w:rPr>
          <w:spacing w:val="40"/>
        </w:rPr>
        <w:t xml:space="preserve"> </w:t>
      </w:r>
      <w:r>
        <w:t>план</w:t>
      </w:r>
      <w:r>
        <w:rPr>
          <w:spacing w:val="42"/>
        </w:rPr>
        <w:t xml:space="preserve"> </w:t>
      </w:r>
      <w:r>
        <w:t>решения</w:t>
      </w:r>
      <w:r>
        <w:rPr>
          <w:spacing w:val="43"/>
        </w:rPr>
        <w:t xml:space="preserve"> </w:t>
      </w:r>
      <w:r>
        <w:t>проблемы</w:t>
      </w:r>
      <w:r>
        <w:rPr>
          <w:spacing w:val="38"/>
        </w:rPr>
        <w:t xml:space="preserve"> </w:t>
      </w:r>
      <w:r>
        <w:t>с</w:t>
      </w:r>
      <w:r>
        <w:rPr>
          <w:spacing w:val="39"/>
        </w:rPr>
        <w:t xml:space="preserve"> </w:t>
      </w:r>
      <w:r>
        <w:t>учётом</w:t>
      </w:r>
      <w:r>
        <w:rPr>
          <w:spacing w:val="43"/>
        </w:rPr>
        <w:t xml:space="preserve"> </w:t>
      </w:r>
      <w:r>
        <w:t>анализа</w:t>
      </w:r>
      <w:r>
        <w:rPr>
          <w:spacing w:val="44"/>
        </w:rPr>
        <w:t xml:space="preserve"> </w:t>
      </w:r>
      <w:r>
        <w:t>имеющихся</w:t>
      </w:r>
      <w:r>
        <w:rPr>
          <w:spacing w:val="-67"/>
        </w:rPr>
        <w:t xml:space="preserve"> </w:t>
      </w:r>
      <w:r>
        <w:t>материальных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нематериальных</w:t>
      </w:r>
      <w:r>
        <w:rPr>
          <w:spacing w:val="-3"/>
        </w:rPr>
        <w:t xml:space="preserve"> </w:t>
      </w:r>
      <w:r>
        <w:t>ресурсов;</w:t>
      </w:r>
    </w:p>
    <w:p w:rsidR="00E93295" w:rsidRDefault="00B27CBD">
      <w:pPr>
        <w:pStyle w:val="a3"/>
        <w:tabs>
          <w:tab w:val="left" w:pos="2201"/>
          <w:tab w:val="left" w:pos="3956"/>
          <w:tab w:val="left" w:pos="4436"/>
          <w:tab w:val="left" w:pos="6426"/>
          <w:tab w:val="left" w:pos="7990"/>
        </w:tabs>
        <w:spacing w:line="357" w:lineRule="auto"/>
        <w:ind w:right="139"/>
        <w:jc w:val="left"/>
      </w:pPr>
      <w:r>
        <w:t>вносить</w:t>
      </w:r>
      <w:r>
        <w:tab/>
        <w:t>коррективы</w:t>
      </w:r>
      <w:r>
        <w:tab/>
        <w:t>в</w:t>
      </w:r>
      <w:r>
        <w:tab/>
        <w:t>деятельность,</w:t>
      </w:r>
      <w:r>
        <w:tab/>
        <w:t>оценивать</w:t>
      </w:r>
      <w:r>
        <w:tab/>
      </w:r>
      <w:r>
        <w:rPr>
          <w:spacing w:val="-1"/>
        </w:rPr>
        <w:t>соответствие</w:t>
      </w:r>
      <w:r>
        <w:rPr>
          <w:spacing w:val="-67"/>
        </w:rPr>
        <w:t xml:space="preserve"> </w:t>
      </w:r>
      <w:r>
        <w:t>результатов</w:t>
      </w:r>
      <w:r>
        <w:rPr>
          <w:spacing w:val="-2"/>
        </w:rPr>
        <w:t xml:space="preserve"> </w:t>
      </w:r>
      <w:r>
        <w:t>целям,</w:t>
      </w:r>
      <w:r>
        <w:rPr>
          <w:spacing w:val="2"/>
        </w:rPr>
        <w:t xml:space="preserve"> </w:t>
      </w:r>
      <w:r>
        <w:t>оценивать</w:t>
      </w:r>
      <w:r>
        <w:rPr>
          <w:spacing w:val="-2"/>
        </w:rPr>
        <w:t xml:space="preserve"> </w:t>
      </w:r>
      <w:r>
        <w:t>риски последствий</w:t>
      </w:r>
      <w:r>
        <w:rPr>
          <w:spacing w:val="-1"/>
        </w:rPr>
        <w:t xml:space="preserve"> </w:t>
      </w:r>
      <w:r>
        <w:t>деятельности;</w:t>
      </w:r>
    </w:p>
    <w:p w:rsidR="00E93295" w:rsidRDefault="00B27CBD">
      <w:pPr>
        <w:pStyle w:val="a3"/>
        <w:tabs>
          <w:tab w:val="left" w:pos="3169"/>
          <w:tab w:val="left" w:pos="3649"/>
          <w:tab w:val="left" w:pos="5256"/>
          <w:tab w:val="left" w:pos="6392"/>
          <w:tab w:val="left" w:pos="6858"/>
          <w:tab w:val="left" w:pos="8273"/>
        </w:tabs>
        <w:spacing w:line="357" w:lineRule="auto"/>
        <w:ind w:right="140"/>
        <w:jc w:val="left"/>
      </w:pPr>
      <w:r>
        <w:t>координировать</w:t>
      </w:r>
      <w:r>
        <w:tab/>
        <w:t>и</w:t>
      </w:r>
      <w:r>
        <w:tab/>
        <w:t>выполнять</w:t>
      </w:r>
      <w:r>
        <w:tab/>
        <w:t>работу</w:t>
      </w:r>
      <w:r>
        <w:tab/>
        <w:t>в</w:t>
      </w:r>
      <w:r>
        <w:tab/>
        <w:t>условиях</w:t>
      </w:r>
      <w:r>
        <w:tab/>
      </w:r>
      <w:r>
        <w:rPr>
          <w:spacing w:val="-1"/>
        </w:rPr>
        <w:t>реального,</w:t>
      </w:r>
      <w:r>
        <w:rPr>
          <w:spacing w:val="-67"/>
        </w:rPr>
        <w:t xml:space="preserve"> </w:t>
      </w:r>
      <w:r>
        <w:t>виртуального и</w:t>
      </w:r>
      <w:r>
        <w:rPr>
          <w:spacing w:val="2"/>
        </w:rPr>
        <w:t xml:space="preserve"> </w:t>
      </w:r>
      <w:r>
        <w:t>комбинированного</w:t>
      </w:r>
      <w:r>
        <w:rPr>
          <w:spacing w:val="1"/>
        </w:rPr>
        <w:t xml:space="preserve"> </w:t>
      </w:r>
      <w:r>
        <w:t>взаимодействия;</w:t>
      </w:r>
    </w:p>
    <w:p w:rsidR="00E93295" w:rsidRDefault="00B27CBD">
      <w:pPr>
        <w:pStyle w:val="a3"/>
        <w:spacing w:before="2"/>
        <w:ind w:left="910" w:firstLine="0"/>
        <w:jc w:val="left"/>
      </w:pPr>
      <w:r>
        <w:t>развивать</w:t>
      </w:r>
      <w:r>
        <w:rPr>
          <w:spacing w:val="-7"/>
        </w:rPr>
        <w:t xml:space="preserve"> </w:t>
      </w:r>
      <w:r>
        <w:t>креативное</w:t>
      </w:r>
      <w:r>
        <w:rPr>
          <w:spacing w:val="-3"/>
        </w:rPr>
        <w:t xml:space="preserve"> </w:t>
      </w:r>
      <w:r>
        <w:t>мышление</w:t>
      </w:r>
      <w:r>
        <w:rPr>
          <w:spacing w:val="-4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решении</w:t>
      </w:r>
      <w:r>
        <w:rPr>
          <w:spacing w:val="-4"/>
        </w:rPr>
        <w:t xml:space="preserve"> </w:t>
      </w:r>
      <w:r>
        <w:t>жизненных</w:t>
      </w:r>
      <w:r>
        <w:rPr>
          <w:spacing w:val="-8"/>
        </w:rPr>
        <w:t xml:space="preserve"> </w:t>
      </w:r>
      <w:r>
        <w:t>проблем.</w:t>
      </w:r>
    </w:p>
    <w:p w:rsidR="00E93295" w:rsidRDefault="00B27CBD" w:rsidP="00587C6E">
      <w:pPr>
        <w:pStyle w:val="a6"/>
        <w:numPr>
          <w:ilvl w:val="0"/>
          <w:numId w:val="22"/>
        </w:numPr>
        <w:tabs>
          <w:tab w:val="left" w:pos="1213"/>
        </w:tabs>
        <w:spacing w:before="162"/>
        <w:rPr>
          <w:sz w:val="28"/>
        </w:rPr>
      </w:pPr>
      <w:r>
        <w:rPr>
          <w:sz w:val="28"/>
        </w:rPr>
        <w:t>базовые</w:t>
      </w:r>
      <w:r>
        <w:rPr>
          <w:spacing w:val="-6"/>
          <w:sz w:val="28"/>
        </w:rPr>
        <w:t xml:space="preserve"> </w:t>
      </w:r>
      <w:r>
        <w:rPr>
          <w:sz w:val="28"/>
        </w:rPr>
        <w:t>исследовательские</w:t>
      </w:r>
      <w:r>
        <w:rPr>
          <w:spacing w:val="-6"/>
          <w:sz w:val="28"/>
        </w:rPr>
        <w:t xml:space="preserve"> </w:t>
      </w:r>
      <w:r>
        <w:rPr>
          <w:sz w:val="28"/>
        </w:rPr>
        <w:t>действия:</w:t>
      </w:r>
    </w:p>
    <w:p w:rsidR="00E93295" w:rsidRDefault="00B27CBD">
      <w:pPr>
        <w:pStyle w:val="a3"/>
        <w:spacing w:before="159" w:line="362" w:lineRule="auto"/>
        <w:ind w:right="135"/>
      </w:pPr>
      <w:r>
        <w:t>владеть научной терминологией,</w:t>
      </w:r>
      <w:r>
        <w:rPr>
          <w:spacing w:val="1"/>
        </w:rPr>
        <w:t xml:space="preserve"> </w:t>
      </w:r>
      <w:r>
        <w:t>ключевыми понятиями и методами</w:t>
      </w:r>
      <w:r>
        <w:rPr>
          <w:spacing w:val="1"/>
        </w:rPr>
        <w:t xml:space="preserve"> </w:t>
      </w:r>
      <w:r>
        <w:t>физической науки;</w:t>
      </w:r>
    </w:p>
    <w:p w:rsidR="00E93295" w:rsidRDefault="00B27CBD">
      <w:pPr>
        <w:pStyle w:val="a3"/>
        <w:spacing w:line="360" w:lineRule="auto"/>
        <w:ind w:right="130"/>
      </w:pPr>
      <w:r>
        <w:t>владеть навыками учебно-исследовательской и проектной деятельности</w:t>
      </w:r>
      <w:r>
        <w:rPr>
          <w:spacing w:val="-67"/>
        </w:rPr>
        <w:t xml:space="preserve"> </w:t>
      </w:r>
      <w:r>
        <w:t>в области физики, способностью и готовностью к самостоятельному поиску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содержания,</w:t>
      </w:r>
      <w:r>
        <w:rPr>
          <w:spacing w:val="1"/>
        </w:rPr>
        <w:t xml:space="preserve"> </w:t>
      </w:r>
      <w:r>
        <w:t>применению</w:t>
      </w:r>
      <w:r>
        <w:rPr>
          <w:spacing w:val="1"/>
        </w:rPr>
        <w:t xml:space="preserve"> </w:t>
      </w:r>
      <w:r>
        <w:t>различных</w:t>
      </w:r>
      <w:r>
        <w:rPr>
          <w:spacing w:val="-67"/>
        </w:rPr>
        <w:t xml:space="preserve"> </w:t>
      </w:r>
      <w:r>
        <w:t>методов</w:t>
      </w:r>
      <w:r>
        <w:rPr>
          <w:spacing w:val="-1"/>
        </w:rPr>
        <w:t xml:space="preserve"> </w:t>
      </w:r>
      <w:r>
        <w:t>познания;</w:t>
      </w:r>
    </w:p>
    <w:p w:rsidR="00E93295" w:rsidRDefault="00B27CBD">
      <w:pPr>
        <w:pStyle w:val="a3"/>
        <w:spacing w:line="360" w:lineRule="auto"/>
        <w:ind w:right="120"/>
      </w:pPr>
      <w:r>
        <w:t>владеть</w:t>
      </w:r>
      <w:r>
        <w:rPr>
          <w:spacing w:val="1"/>
        </w:rPr>
        <w:t xml:space="preserve"> </w:t>
      </w:r>
      <w:r>
        <w:t>видами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получению</w:t>
      </w:r>
      <w:r>
        <w:rPr>
          <w:spacing w:val="1"/>
        </w:rPr>
        <w:t xml:space="preserve"> </w:t>
      </w:r>
      <w:r>
        <w:t>нового</w:t>
      </w:r>
      <w:r>
        <w:rPr>
          <w:spacing w:val="1"/>
        </w:rPr>
        <w:t xml:space="preserve"> </w:t>
      </w:r>
      <w:r>
        <w:t>знания,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интерпретации,</w:t>
      </w:r>
      <w:r>
        <w:rPr>
          <w:spacing w:val="1"/>
        </w:rPr>
        <w:t xml:space="preserve"> </w:t>
      </w:r>
      <w:r>
        <w:t>преобразованию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применению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ситуациях, в</w:t>
      </w:r>
      <w:r>
        <w:rPr>
          <w:spacing w:val="-4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</w:t>
      </w:r>
      <w:r>
        <w:rPr>
          <w:spacing w:val="-2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создании</w:t>
      </w:r>
      <w:r>
        <w:rPr>
          <w:spacing w:val="2"/>
        </w:rPr>
        <w:t xml:space="preserve"> </w:t>
      </w:r>
      <w:r>
        <w:t>учебных</w:t>
      </w:r>
      <w:r>
        <w:rPr>
          <w:spacing w:val="-7"/>
        </w:rPr>
        <w:t xml:space="preserve"> </w:t>
      </w:r>
      <w:r>
        <w:t>проектов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области</w:t>
      </w:r>
      <w:r>
        <w:rPr>
          <w:spacing w:val="-2"/>
        </w:rPr>
        <w:t xml:space="preserve"> </w:t>
      </w:r>
      <w:r>
        <w:t>физики;</w:t>
      </w:r>
    </w:p>
    <w:p w:rsidR="00E93295" w:rsidRDefault="00B27CBD">
      <w:pPr>
        <w:pStyle w:val="a3"/>
        <w:spacing w:line="360" w:lineRule="auto"/>
        <w:ind w:right="126"/>
      </w:pPr>
      <w:r>
        <w:t>выявлять</w:t>
      </w:r>
      <w:r>
        <w:rPr>
          <w:spacing w:val="1"/>
        </w:rPr>
        <w:t xml:space="preserve"> </w:t>
      </w:r>
      <w:r>
        <w:t>причинно-следственные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актуализировать</w:t>
      </w:r>
      <w:r>
        <w:rPr>
          <w:spacing w:val="1"/>
        </w:rPr>
        <w:t xml:space="preserve"> </w:t>
      </w:r>
      <w:r>
        <w:t>задачу,</w:t>
      </w:r>
      <w:r>
        <w:rPr>
          <w:spacing w:val="1"/>
        </w:rPr>
        <w:t xml:space="preserve"> </w:t>
      </w:r>
      <w:r>
        <w:rPr>
          <w:w w:val="95"/>
        </w:rPr>
        <w:t>выдвигать гипотезу её решения, находить аргументы для доказательства своих</w:t>
      </w:r>
      <w:r>
        <w:rPr>
          <w:spacing w:val="1"/>
          <w:w w:val="95"/>
        </w:rPr>
        <w:t xml:space="preserve"> </w:t>
      </w:r>
      <w:r>
        <w:t>утверждений,</w:t>
      </w:r>
      <w:r>
        <w:rPr>
          <w:spacing w:val="2"/>
        </w:rPr>
        <w:t xml:space="preserve"> </w:t>
      </w:r>
      <w:r>
        <w:t>задавать</w:t>
      </w:r>
      <w:r>
        <w:rPr>
          <w:spacing w:val="-2"/>
        </w:rPr>
        <w:t xml:space="preserve"> </w:t>
      </w:r>
      <w:r>
        <w:t>параметры и критерии решения;</w:t>
      </w:r>
    </w:p>
    <w:p w:rsidR="00E93295" w:rsidRDefault="00B27CBD">
      <w:pPr>
        <w:pStyle w:val="a3"/>
        <w:spacing w:line="360" w:lineRule="auto"/>
        <w:ind w:right="136"/>
      </w:pPr>
      <w:r>
        <w:t>анализировать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результаты,</w:t>
      </w:r>
      <w:r>
        <w:rPr>
          <w:spacing w:val="1"/>
        </w:rPr>
        <w:t xml:space="preserve"> </w:t>
      </w:r>
      <w:r>
        <w:t>критически оценивать их достоверность, прогнозировать изменение в новых</w:t>
      </w:r>
      <w:r>
        <w:rPr>
          <w:spacing w:val="1"/>
        </w:rPr>
        <w:t xml:space="preserve"> </w:t>
      </w:r>
      <w:r>
        <w:t>условиях;</w:t>
      </w:r>
    </w:p>
    <w:p w:rsidR="00E93295" w:rsidRDefault="00B27CBD">
      <w:pPr>
        <w:pStyle w:val="a3"/>
        <w:ind w:left="910" w:firstLine="0"/>
      </w:pPr>
      <w:r>
        <w:t>ставить</w:t>
      </w:r>
      <w:r>
        <w:rPr>
          <w:spacing w:val="138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формулировать</w:t>
      </w:r>
      <w:r>
        <w:rPr>
          <w:spacing w:val="139"/>
        </w:rPr>
        <w:t xml:space="preserve"> </w:t>
      </w:r>
      <w:r>
        <w:t xml:space="preserve">собственные  </w:t>
      </w:r>
      <w:r>
        <w:rPr>
          <w:spacing w:val="1"/>
        </w:rPr>
        <w:t xml:space="preserve"> </w:t>
      </w:r>
      <w:r>
        <w:t xml:space="preserve">задачи   </w:t>
      </w:r>
      <w:proofErr w:type="gramStart"/>
      <w:r>
        <w:t>в</w:t>
      </w:r>
      <w:proofErr w:type="gramEnd"/>
      <w:r>
        <w:rPr>
          <w:spacing w:val="140"/>
        </w:rPr>
        <w:t xml:space="preserve"> </w:t>
      </w:r>
      <w:r>
        <w:t>образовательной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  <w:jc w:val="left"/>
      </w:pPr>
      <w:r>
        <w:lastRenderedPageBreak/>
        <w:t>деятельности,</w:t>
      </w:r>
      <w:r>
        <w:rPr>
          <w:spacing w:val="-4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том</w:t>
      </w:r>
      <w:r>
        <w:rPr>
          <w:spacing w:val="-5"/>
        </w:rPr>
        <w:t xml:space="preserve"> </w:t>
      </w:r>
      <w:r>
        <w:t>числе</w:t>
      </w:r>
      <w:r>
        <w:rPr>
          <w:spacing w:val="-4"/>
        </w:rPr>
        <w:t xml:space="preserve"> </w:t>
      </w:r>
      <w:r>
        <w:t>при</w:t>
      </w:r>
      <w:r>
        <w:rPr>
          <w:spacing w:val="-5"/>
        </w:rPr>
        <w:t xml:space="preserve"> </w:t>
      </w:r>
      <w:r>
        <w:t>изучении</w:t>
      </w:r>
      <w:r>
        <w:rPr>
          <w:spacing w:val="-2"/>
        </w:rPr>
        <w:t xml:space="preserve"> </w:t>
      </w:r>
      <w:r>
        <w:t>физики;</w:t>
      </w:r>
    </w:p>
    <w:p w:rsidR="00E93295" w:rsidRDefault="00B27CBD">
      <w:pPr>
        <w:pStyle w:val="a3"/>
        <w:tabs>
          <w:tab w:val="left" w:pos="1869"/>
          <w:tab w:val="left" w:pos="3490"/>
          <w:tab w:val="left" w:pos="4573"/>
          <w:tab w:val="left" w:pos="5135"/>
          <w:tab w:val="left" w:pos="6261"/>
          <w:tab w:val="left" w:pos="6665"/>
          <w:tab w:val="left" w:pos="8626"/>
        </w:tabs>
        <w:spacing w:before="163" w:line="357" w:lineRule="auto"/>
        <w:ind w:left="910" w:right="137" w:firstLine="0"/>
        <w:jc w:val="left"/>
      </w:pPr>
      <w:r>
        <w:t>давать</w:t>
      </w:r>
      <w:r>
        <w:rPr>
          <w:spacing w:val="2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новым</w:t>
      </w:r>
      <w:r>
        <w:rPr>
          <w:spacing w:val="6"/>
        </w:rPr>
        <w:t xml:space="preserve"> </w:t>
      </w:r>
      <w:r>
        <w:t>ситуациям,</w:t>
      </w:r>
      <w:r>
        <w:rPr>
          <w:spacing w:val="8"/>
        </w:rPr>
        <w:t xml:space="preserve"> </w:t>
      </w:r>
      <w:r>
        <w:t>оценивать</w:t>
      </w:r>
      <w:r>
        <w:rPr>
          <w:spacing w:val="3"/>
        </w:rPr>
        <w:t xml:space="preserve"> </w:t>
      </w:r>
      <w:r>
        <w:t>приобретённый</w:t>
      </w:r>
      <w:r>
        <w:rPr>
          <w:spacing w:val="5"/>
        </w:rPr>
        <w:t xml:space="preserve"> </w:t>
      </w:r>
      <w:r>
        <w:t>опыт;</w:t>
      </w:r>
      <w:r>
        <w:rPr>
          <w:spacing w:val="1"/>
        </w:rPr>
        <w:t xml:space="preserve"> </w:t>
      </w:r>
      <w:r>
        <w:t>уметь</w:t>
      </w:r>
      <w:r>
        <w:tab/>
        <w:t>переносить</w:t>
      </w:r>
      <w:r>
        <w:tab/>
        <w:t>знания</w:t>
      </w:r>
      <w:r>
        <w:tab/>
        <w:t>по</w:t>
      </w:r>
      <w:r>
        <w:tab/>
        <w:t>физике</w:t>
      </w:r>
      <w:r>
        <w:tab/>
        <w:t>в</w:t>
      </w:r>
      <w:r>
        <w:tab/>
        <w:t>практическую</w:t>
      </w:r>
      <w:r>
        <w:tab/>
      </w:r>
      <w:r>
        <w:rPr>
          <w:spacing w:val="-1"/>
        </w:rPr>
        <w:t>область</w:t>
      </w:r>
    </w:p>
    <w:p w:rsidR="00E93295" w:rsidRDefault="00B27CBD">
      <w:pPr>
        <w:pStyle w:val="a3"/>
        <w:spacing w:before="6"/>
        <w:ind w:firstLine="0"/>
        <w:jc w:val="left"/>
      </w:pPr>
      <w:r>
        <w:t>жизнедеятельности;</w:t>
      </w:r>
    </w:p>
    <w:p w:rsidR="00E93295" w:rsidRDefault="00B27CBD">
      <w:pPr>
        <w:pStyle w:val="a3"/>
        <w:spacing w:before="163"/>
        <w:ind w:left="910" w:firstLine="0"/>
        <w:jc w:val="left"/>
      </w:pPr>
      <w:r>
        <w:t>уметь</w:t>
      </w:r>
      <w:r>
        <w:rPr>
          <w:spacing w:val="-6"/>
        </w:rPr>
        <w:t xml:space="preserve"> </w:t>
      </w:r>
      <w:r>
        <w:t>интегрировать</w:t>
      </w:r>
      <w:r>
        <w:rPr>
          <w:spacing w:val="-6"/>
        </w:rPr>
        <w:t xml:space="preserve"> </w:t>
      </w:r>
      <w:r>
        <w:t>знания</w:t>
      </w:r>
      <w:r>
        <w:rPr>
          <w:spacing w:val="-2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разных</w:t>
      </w:r>
      <w:r>
        <w:rPr>
          <w:spacing w:val="-8"/>
        </w:rPr>
        <w:t xml:space="preserve"> </w:t>
      </w:r>
      <w:r>
        <w:t>предметных</w:t>
      </w:r>
      <w:r>
        <w:rPr>
          <w:spacing w:val="-7"/>
        </w:rPr>
        <w:t xml:space="preserve"> </w:t>
      </w:r>
      <w:r>
        <w:t>областей;</w:t>
      </w:r>
    </w:p>
    <w:p w:rsidR="00E93295" w:rsidRDefault="00B27CBD">
      <w:pPr>
        <w:pStyle w:val="a3"/>
        <w:spacing w:before="158" w:line="362" w:lineRule="auto"/>
        <w:ind w:left="910" w:right="139" w:firstLine="0"/>
        <w:jc w:val="left"/>
      </w:pPr>
      <w:r>
        <w:t>выдвигать</w:t>
      </w:r>
      <w:r>
        <w:rPr>
          <w:spacing w:val="-8"/>
        </w:rPr>
        <w:t xml:space="preserve"> </w:t>
      </w:r>
      <w:r>
        <w:t>новые</w:t>
      </w:r>
      <w:r>
        <w:rPr>
          <w:spacing w:val="-6"/>
        </w:rPr>
        <w:t xml:space="preserve"> </w:t>
      </w:r>
      <w:r>
        <w:t>идеи,</w:t>
      </w:r>
      <w:r>
        <w:rPr>
          <w:spacing w:val="-4"/>
        </w:rPr>
        <w:t xml:space="preserve"> </w:t>
      </w:r>
      <w:r>
        <w:t>предлагать</w:t>
      </w:r>
      <w:r>
        <w:rPr>
          <w:spacing w:val="-8"/>
        </w:rPr>
        <w:t xml:space="preserve"> </w:t>
      </w:r>
      <w:r>
        <w:t>оригинальные</w:t>
      </w:r>
      <w:r>
        <w:rPr>
          <w:spacing w:val="-5"/>
        </w:rPr>
        <w:t xml:space="preserve"> </w:t>
      </w:r>
      <w:r>
        <w:t>подходы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решения;</w:t>
      </w:r>
      <w:r>
        <w:rPr>
          <w:spacing w:val="-67"/>
        </w:rPr>
        <w:t xml:space="preserve"> </w:t>
      </w:r>
      <w:r>
        <w:t>ставить</w:t>
      </w:r>
      <w:r>
        <w:rPr>
          <w:spacing w:val="-7"/>
        </w:rPr>
        <w:t xml:space="preserve"> </w:t>
      </w:r>
      <w:r>
        <w:t>проблемы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задачи,</w:t>
      </w:r>
      <w:r>
        <w:rPr>
          <w:spacing w:val="-3"/>
        </w:rPr>
        <w:t xml:space="preserve"> </w:t>
      </w:r>
      <w:r>
        <w:t>допускающие</w:t>
      </w:r>
      <w:r>
        <w:rPr>
          <w:spacing w:val="-3"/>
        </w:rPr>
        <w:t xml:space="preserve"> </w:t>
      </w:r>
      <w:r>
        <w:t>альтернативные</w:t>
      </w:r>
      <w:r>
        <w:rPr>
          <w:spacing w:val="-4"/>
        </w:rPr>
        <w:t xml:space="preserve"> </w:t>
      </w:r>
      <w:r>
        <w:t>решения.</w:t>
      </w:r>
    </w:p>
    <w:p w:rsidR="00E93295" w:rsidRDefault="00B27CBD" w:rsidP="00587C6E">
      <w:pPr>
        <w:pStyle w:val="a6"/>
        <w:numPr>
          <w:ilvl w:val="0"/>
          <w:numId w:val="22"/>
        </w:numPr>
        <w:tabs>
          <w:tab w:val="left" w:pos="1213"/>
        </w:tabs>
        <w:spacing w:line="320" w:lineRule="exact"/>
        <w:rPr>
          <w:sz w:val="28"/>
        </w:rPr>
      </w:pPr>
      <w:r>
        <w:rPr>
          <w:sz w:val="28"/>
        </w:rPr>
        <w:t>работа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информацией:</w:t>
      </w:r>
    </w:p>
    <w:p w:rsidR="00E93295" w:rsidRDefault="00B27CBD">
      <w:pPr>
        <w:pStyle w:val="a3"/>
        <w:spacing w:before="158" w:line="360" w:lineRule="auto"/>
        <w:ind w:right="126"/>
      </w:pPr>
      <w:r>
        <w:t>владеть навыками получения информации физического содержания из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типов,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поиск,</w:t>
      </w:r>
      <w:r>
        <w:rPr>
          <w:spacing w:val="1"/>
        </w:rPr>
        <w:t xml:space="preserve"> </w:t>
      </w:r>
      <w:r>
        <w:t>анализ,</w:t>
      </w:r>
      <w:r>
        <w:rPr>
          <w:spacing w:val="1"/>
        </w:rPr>
        <w:t xml:space="preserve"> </w:t>
      </w:r>
      <w:r>
        <w:t>систематизацию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интерпретацию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представления;</w:t>
      </w:r>
    </w:p>
    <w:p w:rsidR="00E93295" w:rsidRDefault="00B27CBD">
      <w:pPr>
        <w:pStyle w:val="a3"/>
        <w:spacing w:before="3"/>
        <w:ind w:left="910" w:firstLine="0"/>
      </w:pPr>
      <w:r>
        <w:t>оценивать</w:t>
      </w:r>
      <w:r>
        <w:rPr>
          <w:spacing w:val="-8"/>
        </w:rPr>
        <w:t xml:space="preserve"> </w:t>
      </w:r>
      <w:r>
        <w:t>достоверность</w:t>
      </w:r>
      <w:r>
        <w:rPr>
          <w:spacing w:val="-8"/>
        </w:rPr>
        <w:t xml:space="preserve"> </w:t>
      </w:r>
      <w:r>
        <w:t>информации;</w:t>
      </w:r>
    </w:p>
    <w:p w:rsidR="00E93295" w:rsidRDefault="00B27CBD">
      <w:pPr>
        <w:pStyle w:val="a3"/>
        <w:spacing w:before="159" w:line="360" w:lineRule="auto"/>
        <w:ind w:right="125"/>
      </w:pPr>
      <w:r>
        <w:t>использовать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коммуникационных</w:t>
      </w:r>
      <w:r>
        <w:rPr>
          <w:spacing w:val="1"/>
        </w:rPr>
        <w:t xml:space="preserve"> </w:t>
      </w:r>
      <w:r>
        <w:t>технологий в решении когнитивных, коммуникативных и организационных</w:t>
      </w:r>
      <w:r>
        <w:rPr>
          <w:spacing w:val="1"/>
        </w:rPr>
        <w:t xml:space="preserve"> </w:t>
      </w:r>
      <w:r>
        <w:rPr>
          <w:spacing w:val="-1"/>
        </w:rPr>
        <w:t>задач</w:t>
      </w:r>
      <w:r>
        <w:rPr>
          <w:spacing w:val="-16"/>
        </w:rPr>
        <w:t xml:space="preserve"> </w:t>
      </w:r>
      <w:r>
        <w:rPr>
          <w:spacing w:val="-1"/>
        </w:rPr>
        <w:t>с</w:t>
      </w:r>
      <w:r>
        <w:rPr>
          <w:spacing w:val="-12"/>
        </w:rPr>
        <w:t xml:space="preserve"> </w:t>
      </w:r>
      <w:r>
        <w:rPr>
          <w:spacing w:val="-1"/>
        </w:rPr>
        <w:t>соблюдением</w:t>
      </w:r>
      <w:r>
        <w:rPr>
          <w:spacing w:val="-14"/>
        </w:rPr>
        <w:t xml:space="preserve"> </w:t>
      </w:r>
      <w:r>
        <w:rPr>
          <w:spacing w:val="-1"/>
        </w:rPr>
        <w:t>требований</w:t>
      </w:r>
      <w:r>
        <w:rPr>
          <w:spacing w:val="-16"/>
        </w:rPr>
        <w:t xml:space="preserve"> </w:t>
      </w:r>
      <w:r>
        <w:rPr>
          <w:spacing w:val="-1"/>
        </w:rPr>
        <w:t>эргономики,</w:t>
      </w:r>
      <w:r>
        <w:rPr>
          <w:spacing w:val="-13"/>
        </w:rPr>
        <w:t xml:space="preserve"> </w:t>
      </w:r>
      <w:r>
        <w:rPr>
          <w:spacing w:val="-1"/>
        </w:rPr>
        <w:t>техники</w:t>
      </w:r>
      <w:r>
        <w:rPr>
          <w:spacing w:val="-15"/>
        </w:rPr>
        <w:t xml:space="preserve"> </w:t>
      </w:r>
      <w:r>
        <w:t>безопасности,</w:t>
      </w:r>
      <w:r>
        <w:rPr>
          <w:spacing w:val="-13"/>
        </w:rPr>
        <w:t xml:space="preserve"> </w:t>
      </w:r>
      <w:r>
        <w:t>гигиены,</w:t>
      </w:r>
      <w:r>
        <w:rPr>
          <w:spacing w:val="-68"/>
        </w:rPr>
        <w:t xml:space="preserve"> </w:t>
      </w:r>
      <w:r>
        <w:t>ресурсосбережения,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этических</w:t>
      </w:r>
      <w:r>
        <w:rPr>
          <w:spacing w:val="1"/>
        </w:rPr>
        <w:t xml:space="preserve"> </w:t>
      </w:r>
      <w:r>
        <w:t>норм,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безопасности;</w:t>
      </w:r>
    </w:p>
    <w:p w:rsidR="00E93295" w:rsidRDefault="00B27CBD">
      <w:pPr>
        <w:pStyle w:val="a3"/>
        <w:spacing w:line="362" w:lineRule="auto"/>
        <w:ind w:right="135"/>
      </w:pPr>
      <w:r>
        <w:t>создавать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форматах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 назначения информации и целевой аудитории, выбирая оптимальную</w:t>
      </w:r>
      <w:r>
        <w:rPr>
          <w:spacing w:val="1"/>
        </w:rPr>
        <w:t xml:space="preserve"> </w:t>
      </w:r>
      <w:r>
        <w:t>форму</w:t>
      </w:r>
      <w:r>
        <w:rPr>
          <w:spacing w:val="-4"/>
        </w:rPr>
        <w:t xml:space="preserve"> </w:t>
      </w:r>
      <w:r>
        <w:t>представления</w:t>
      </w:r>
      <w:r>
        <w:rPr>
          <w:spacing w:val="2"/>
        </w:rPr>
        <w:t xml:space="preserve"> </w:t>
      </w:r>
      <w:r>
        <w:t>и визуализации.</w:t>
      </w:r>
    </w:p>
    <w:p w:rsidR="00E93295" w:rsidRDefault="00B27CBD">
      <w:pPr>
        <w:pStyle w:val="a3"/>
        <w:spacing w:line="314" w:lineRule="exact"/>
        <w:ind w:left="910" w:firstLine="0"/>
      </w:pPr>
      <w:r>
        <w:t>Овладение</w:t>
      </w:r>
      <w:r>
        <w:rPr>
          <w:spacing w:val="-8"/>
        </w:rPr>
        <w:t xml:space="preserve"> </w:t>
      </w:r>
      <w:r>
        <w:t>универсальными</w:t>
      </w:r>
      <w:r>
        <w:rPr>
          <w:spacing w:val="-8"/>
        </w:rPr>
        <w:t xml:space="preserve"> </w:t>
      </w:r>
      <w:r>
        <w:t>коммуникативными</w:t>
      </w:r>
      <w:r>
        <w:rPr>
          <w:spacing w:val="-8"/>
        </w:rPr>
        <w:t xml:space="preserve"> </w:t>
      </w:r>
      <w:r>
        <w:t>действиями:</w:t>
      </w:r>
    </w:p>
    <w:p w:rsidR="00E93295" w:rsidRDefault="00B27CBD" w:rsidP="00587C6E">
      <w:pPr>
        <w:pStyle w:val="a6"/>
        <w:numPr>
          <w:ilvl w:val="0"/>
          <w:numId w:val="21"/>
        </w:numPr>
        <w:tabs>
          <w:tab w:val="left" w:pos="1213"/>
        </w:tabs>
        <w:spacing w:before="163"/>
        <w:rPr>
          <w:sz w:val="28"/>
        </w:rPr>
      </w:pPr>
      <w:r>
        <w:rPr>
          <w:sz w:val="28"/>
        </w:rPr>
        <w:t>общение:</w:t>
      </w:r>
    </w:p>
    <w:p w:rsidR="00E93295" w:rsidRDefault="00B27CBD">
      <w:pPr>
        <w:pStyle w:val="a3"/>
        <w:tabs>
          <w:tab w:val="left" w:pos="2842"/>
          <w:tab w:val="left" w:pos="4184"/>
          <w:tab w:val="left" w:pos="4755"/>
          <w:tab w:val="left" w:pos="5868"/>
          <w:tab w:val="left" w:pos="7039"/>
          <w:tab w:val="left" w:pos="7485"/>
          <w:tab w:val="left" w:pos="8051"/>
        </w:tabs>
        <w:spacing w:before="158" w:line="362" w:lineRule="auto"/>
        <w:ind w:right="137"/>
        <w:jc w:val="left"/>
      </w:pPr>
      <w:r>
        <w:t>осуществлять</w:t>
      </w:r>
      <w:r>
        <w:tab/>
        <w:t>общение</w:t>
      </w:r>
      <w:r>
        <w:tab/>
        <w:t>на</w:t>
      </w:r>
      <w:r>
        <w:tab/>
        <w:t>уроках</w:t>
      </w:r>
      <w:r>
        <w:tab/>
        <w:t>физики</w:t>
      </w:r>
      <w:r>
        <w:tab/>
        <w:t>и</w:t>
      </w:r>
      <w:r>
        <w:tab/>
      </w:r>
      <w:proofErr w:type="gramStart"/>
      <w:r>
        <w:t>во</w:t>
      </w:r>
      <w:proofErr w:type="gramEnd"/>
      <w:r>
        <w:tab/>
      </w:r>
      <w:r>
        <w:rPr>
          <w:spacing w:val="-1"/>
        </w:rPr>
        <w:t>вне­урочной</w:t>
      </w:r>
      <w:r>
        <w:rPr>
          <w:spacing w:val="-67"/>
        </w:rPr>
        <w:t xml:space="preserve"> </w:t>
      </w:r>
      <w:r>
        <w:t>деятельности;</w:t>
      </w:r>
    </w:p>
    <w:p w:rsidR="00E93295" w:rsidRDefault="00B27CBD">
      <w:pPr>
        <w:pStyle w:val="a3"/>
        <w:tabs>
          <w:tab w:val="left" w:pos="2785"/>
          <w:tab w:val="left" w:pos="4675"/>
          <w:tab w:val="left" w:pos="6619"/>
          <w:tab w:val="left" w:pos="8034"/>
          <w:tab w:val="left" w:pos="8494"/>
        </w:tabs>
        <w:spacing w:line="357" w:lineRule="auto"/>
        <w:ind w:right="130"/>
        <w:jc w:val="left"/>
      </w:pPr>
      <w:r>
        <w:t>распознавать</w:t>
      </w:r>
      <w:r>
        <w:tab/>
        <w:t>предпосылки</w:t>
      </w:r>
      <w:r>
        <w:tab/>
        <w:t>конфликтных</w:t>
      </w:r>
      <w:r>
        <w:tab/>
        <w:t>ситуаций</w:t>
      </w:r>
      <w:r>
        <w:tab/>
        <w:t>и</w:t>
      </w:r>
      <w:r>
        <w:tab/>
      </w:r>
      <w:r>
        <w:rPr>
          <w:spacing w:val="-1"/>
        </w:rPr>
        <w:t>смягчать</w:t>
      </w:r>
      <w:r>
        <w:rPr>
          <w:spacing w:val="-67"/>
        </w:rPr>
        <w:t xml:space="preserve"> </w:t>
      </w:r>
      <w:r>
        <w:t>конфликты;</w:t>
      </w:r>
    </w:p>
    <w:p w:rsidR="00E93295" w:rsidRDefault="00B27CBD">
      <w:pPr>
        <w:pStyle w:val="a3"/>
        <w:spacing w:line="362" w:lineRule="auto"/>
        <w:jc w:val="left"/>
      </w:pPr>
      <w:r>
        <w:t>развёрнуто</w:t>
      </w:r>
      <w:r>
        <w:rPr>
          <w:spacing w:val="54"/>
        </w:rPr>
        <w:t xml:space="preserve"> </w:t>
      </w:r>
      <w:r>
        <w:t>и</w:t>
      </w:r>
      <w:r>
        <w:rPr>
          <w:spacing w:val="54"/>
        </w:rPr>
        <w:t xml:space="preserve"> </w:t>
      </w:r>
      <w:r>
        <w:t>логично</w:t>
      </w:r>
      <w:r>
        <w:rPr>
          <w:spacing w:val="55"/>
        </w:rPr>
        <w:t xml:space="preserve"> </w:t>
      </w:r>
      <w:r>
        <w:t>излагать</w:t>
      </w:r>
      <w:r>
        <w:rPr>
          <w:spacing w:val="52"/>
        </w:rPr>
        <w:t xml:space="preserve"> </w:t>
      </w:r>
      <w:r>
        <w:t>свою</w:t>
      </w:r>
      <w:r>
        <w:rPr>
          <w:spacing w:val="53"/>
        </w:rPr>
        <w:t xml:space="preserve"> </w:t>
      </w:r>
      <w:r>
        <w:t>точку</w:t>
      </w:r>
      <w:r>
        <w:rPr>
          <w:spacing w:val="50"/>
        </w:rPr>
        <w:t xml:space="preserve"> </w:t>
      </w:r>
      <w:r>
        <w:t>зрения</w:t>
      </w:r>
      <w:r>
        <w:rPr>
          <w:spacing w:val="55"/>
        </w:rPr>
        <w:t xml:space="preserve"> </w:t>
      </w:r>
      <w:r>
        <w:t>с</w:t>
      </w:r>
      <w:r>
        <w:rPr>
          <w:spacing w:val="55"/>
        </w:rPr>
        <w:t xml:space="preserve"> </w:t>
      </w:r>
      <w:r>
        <w:t>использованием</w:t>
      </w:r>
      <w:r>
        <w:rPr>
          <w:spacing w:val="-67"/>
        </w:rPr>
        <w:t xml:space="preserve"> </w:t>
      </w:r>
      <w:r>
        <w:t>языковых</w:t>
      </w:r>
      <w:r>
        <w:rPr>
          <w:spacing w:val="-4"/>
        </w:rPr>
        <w:t xml:space="preserve"> </w:t>
      </w:r>
      <w:r>
        <w:t>средств.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 w:rsidP="00587C6E">
      <w:pPr>
        <w:pStyle w:val="a6"/>
        <w:numPr>
          <w:ilvl w:val="0"/>
          <w:numId w:val="21"/>
        </w:numPr>
        <w:tabs>
          <w:tab w:val="left" w:pos="1213"/>
        </w:tabs>
        <w:spacing w:before="67"/>
        <w:rPr>
          <w:sz w:val="28"/>
        </w:rPr>
      </w:pPr>
      <w:r>
        <w:rPr>
          <w:sz w:val="28"/>
        </w:rPr>
        <w:lastRenderedPageBreak/>
        <w:t>совместная</w:t>
      </w:r>
      <w:r>
        <w:rPr>
          <w:spacing w:val="-6"/>
          <w:sz w:val="28"/>
        </w:rPr>
        <w:t xml:space="preserve"> </w:t>
      </w:r>
      <w:r>
        <w:rPr>
          <w:sz w:val="28"/>
        </w:rPr>
        <w:t>деятельность:</w:t>
      </w:r>
    </w:p>
    <w:p w:rsidR="00E93295" w:rsidRDefault="00B27CBD">
      <w:pPr>
        <w:pStyle w:val="a3"/>
        <w:spacing w:before="163" w:line="357" w:lineRule="auto"/>
        <w:ind w:right="138"/>
      </w:pPr>
      <w:r>
        <w:t>понимать и использовать преимущества командной и индивидуальной</w:t>
      </w:r>
      <w:r>
        <w:rPr>
          <w:spacing w:val="1"/>
        </w:rPr>
        <w:t xml:space="preserve"> </w:t>
      </w:r>
      <w:r>
        <w:t>работы;</w:t>
      </w:r>
    </w:p>
    <w:p w:rsidR="00E93295" w:rsidRDefault="00B27CBD">
      <w:pPr>
        <w:pStyle w:val="a3"/>
        <w:spacing w:before="6" w:line="362" w:lineRule="auto"/>
        <w:ind w:right="126"/>
      </w:pPr>
      <w:r>
        <w:t>выбирать тематику и методы</w:t>
      </w:r>
      <w:r>
        <w:rPr>
          <w:spacing w:val="1"/>
        </w:rPr>
        <w:t xml:space="preserve"> </w:t>
      </w:r>
      <w:r>
        <w:t>совместных действий 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интересов,</w:t>
      </w:r>
      <w:r>
        <w:rPr>
          <w:spacing w:val="3"/>
        </w:rPr>
        <w:t xml:space="preserve"> </w:t>
      </w:r>
      <w:r>
        <w:t>и возможностей каждого члена</w:t>
      </w:r>
      <w:r>
        <w:rPr>
          <w:spacing w:val="1"/>
        </w:rPr>
        <w:t xml:space="preserve"> </w:t>
      </w:r>
      <w:r>
        <w:t>коллектива;</w:t>
      </w:r>
    </w:p>
    <w:p w:rsidR="00E93295" w:rsidRDefault="00B27CBD">
      <w:pPr>
        <w:pStyle w:val="a3"/>
        <w:spacing w:line="360" w:lineRule="auto"/>
        <w:ind w:right="139"/>
      </w:pPr>
      <w:r>
        <w:t>принимать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организовывать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координировать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достижению: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распределять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мнений</w:t>
      </w:r>
      <w:r>
        <w:rPr>
          <w:spacing w:val="1"/>
        </w:rPr>
        <w:t xml:space="preserve"> </w:t>
      </w:r>
      <w:r>
        <w:t>участников,</w:t>
      </w:r>
      <w:r>
        <w:rPr>
          <w:spacing w:val="1"/>
        </w:rPr>
        <w:t xml:space="preserve"> </w:t>
      </w:r>
      <w:r>
        <w:t>обсуждать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совместной работы;</w:t>
      </w:r>
    </w:p>
    <w:p w:rsidR="00E93295" w:rsidRDefault="00B27CBD">
      <w:pPr>
        <w:pStyle w:val="a3"/>
        <w:spacing w:line="357" w:lineRule="auto"/>
        <w:ind w:right="129"/>
      </w:pPr>
      <w:r>
        <w:t>оценивать</w:t>
      </w:r>
      <w:r>
        <w:rPr>
          <w:spacing w:val="1"/>
        </w:rPr>
        <w:t xml:space="preserve"> </w:t>
      </w:r>
      <w:r>
        <w:t>качество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вклада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участника</w:t>
      </w:r>
      <w:r>
        <w:rPr>
          <w:spacing w:val="1"/>
        </w:rPr>
        <w:t xml:space="preserve"> </w:t>
      </w:r>
      <w:r>
        <w:t>команды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общий результат по разработанным</w:t>
      </w:r>
      <w:r>
        <w:rPr>
          <w:spacing w:val="2"/>
        </w:rPr>
        <w:t xml:space="preserve"> </w:t>
      </w:r>
      <w:r>
        <w:t>критериям;</w:t>
      </w:r>
    </w:p>
    <w:p w:rsidR="00E93295" w:rsidRDefault="00B27CBD">
      <w:pPr>
        <w:pStyle w:val="a3"/>
        <w:spacing w:before="2" w:line="362" w:lineRule="auto"/>
        <w:ind w:right="141"/>
      </w:pPr>
      <w:r>
        <w:t>предлагать</w:t>
      </w:r>
      <w:r>
        <w:rPr>
          <w:spacing w:val="1"/>
        </w:rPr>
        <w:t xml:space="preserve"> </w:t>
      </w:r>
      <w:r>
        <w:t>новые</w:t>
      </w:r>
      <w:r>
        <w:rPr>
          <w:spacing w:val="1"/>
        </w:rPr>
        <w:t xml:space="preserve"> </w:t>
      </w:r>
      <w:r>
        <w:t>проекты,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идеи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новизны,</w:t>
      </w:r>
      <w:r>
        <w:rPr>
          <w:spacing w:val="-67"/>
        </w:rPr>
        <w:t xml:space="preserve"> </w:t>
      </w:r>
      <w:r>
        <w:t>оригинальности,</w:t>
      </w:r>
      <w:r>
        <w:rPr>
          <w:spacing w:val="2"/>
        </w:rPr>
        <w:t xml:space="preserve"> </w:t>
      </w:r>
      <w:r>
        <w:t>практической значимости;</w:t>
      </w:r>
    </w:p>
    <w:p w:rsidR="00E93295" w:rsidRDefault="00B27CBD">
      <w:pPr>
        <w:pStyle w:val="a3"/>
        <w:spacing w:line="362" w:lineRule="auto"/>
        <w:ind w:right="135"/>
      </w:pPr>
      <w:r>
        <w:t>осуществлять</w:t>
      </w:r>
      <w:r>
        <w:rPr>
          <w:spacing w:val="1"/>
        </w:rPr>
        <w:t xml:space="preserve"> </w:t>
      </w:r>
      <w:r>
        <w:t>позитивное</w:t>
      </w:r>
      <w:r>
        <w:rPr>
          <w:spacing w:val="1"/>
        </w:rPr>
        <w:t xml:space="preserve"> </w:t>
      </w:r>
      <w:r>
        <w:t>стратегическое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ситуациях,</w:t>
      </w:r>
      <w:r>
        <w:rPr>
          <w:spacing w:val="1"/>
        </w:rPr>
        <w:t xml:space="preserve"> </w:t>
      </w:r>
      <w:r>
        <w:t>проявлять</w:t>
      </w:r>
      <w:r>
        <w:rPr>
          <w:spacing w:val="-3"/>
        </w:rPr>
        <w:t xml:space="preserve"> </w:t>
      </w:r>
      <w:r>
        <w:t>творчество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воображение,</w:t>
      </w:r>
      <w:r>
        <w:rPr>
          <w:spacing w:val="1"/>
        </w:rPr>
        <w:t xml:space="preserve"> </w:t>
      </w:r>
      <w:r>
        <w:t>быть</w:t>
      </w:r>
      <w:r>
        <w:rPr>
          <w:spacing w:val="-3"/>
        </w:rPr>
        <w:t xml:space="preserve"> </w:t>
      </w:r>
      <w:r>
        <w:t>инициативным.</w:t>
      </w:r>
    </w:p>
    <w:p w:rsidR="00E93295" w:rsidRDefault="00B27CBD">
      <w:pPr>
        <w:pStyle w:val="a3"/>
        <w:spacing w:line="314" w:lineRule="exact"/>
        <w:ind w:left="910" w:firstLine="0"/>
      </w:pPr>
      <w:r>
        <w:t>Овладение</w:t>
      </w:r>
      <w:r>
        <w:rPr>
          <w:spacing w:val="-7"/>
        </w:rPr>
        <w:t xml:space="preserve"> </w:t>
      </w:r>
      <w:r>
        <w:t>универсальными</w:t>
      </w:r>
      <w:r>
        <w:rPr>
          <w:spacing w:val="-8"/>
        </w:rPr>
        <w:t xml:space="preserve"> </w:t>
      </w:r>
      <w:r>
        <w:t>регулятивными</w:t>
      </w:r>
      <w:r>
        <w:rPr>
          <w:spacing w:val="-7"/>
        </w:rPr>
        <w:t xml:space="preserve"> </w:t>
      </w:r>
      <w:r>
        <w:t>действиями:</w:t>
      </w:r>
    </w:p>
    <w:p w:rsidR="00E93295" w:rsidRDefault="00B27CBD" w:rsidP="00587C6E">
      <w:pPr>
        <w:pStyle w:val="a6"/>
        <w:numPr>
          <w:ilvl w:val="0"/>
          <w:numId w:val="20"/>
        </w:numPr>
        <w:tabs>
          <w:tab w:val="left" w:pos="1213"/>
        </w:tabs>
        <w:spacing w:before="155"/>
        <w:rPr>
          <w:sz w:val="28"/>
        </w:rPr>
      </w:pPr>
      <w:r>
        <w:rPr>
          <w:sz w:val="28"/>
        </w:rPr>
        <w:t>самоорганизация:</w:t>
      </w:r>
    </w:p>
    <w:p w:rsidR="00E93295" w:rsidRDefault="00B27CBD">
      <w:pPr>
        <w:pStyle w:val="a3"/>
        <w:spacing w:before="163" w:line="360" w:lineRule="auto"/>
        <w:ind w:right="138"/>
      </w:pPr>
      <w:r>
        <w:t>самостоятельно осуществлять познавательную деятельность в области</w:t>
      </w:r>
      <w:r>
        <w:rPr>
          <w:spacing w:val="1"/>
        </w:rPr>
        <w:t xml:space="preserve"> </w:t>
      </w:r>
      <w:r>
        <w:t>физики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астрономии,</w:t>
      </w:r>
      <w:r>
        <w:rPr>
          <w:spacing w:val="1"/>
        </w:rPr>
        <w:t xml:space="preserve"> </w:t>
      </w:r>
      <w:r>
        <w:t>выявлять</w:t>
      </w:r>
      <w:r>
        <w:rPr>
          <w:spacing w:val="1"/>
        </w:rPr>
        <w:t xml:space="preserve"> </w:t>
      </w:r>
      <w:r>
        <w:t>проблемы,</w:t>
      </w:r>
      <w:r>
        <w:rPr>
          <w:spacing w:val="1"/>
        </w:rPr>
        <w:t xml:space="preserve"> </w:t>
      </w:r>
      <w:r>
        <w:t>ставить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собственные</w:t>
      </w:r>
      <w:r>
        <w:rPr>
          <w:spacing w:val="1"/>
        </w:rPr>
        <w:t xml:space="preserve"> </w:t>
      </w:r>
      <w:r>
        <w:t>задачи;</w:t>
      </w:r>
    </w:p>
    <w:p w:rsidR="00E93295" w:rsidRDefault="00B27CBD">
      <w:pPr>
        <w:pStyle w:val="a3"/>
        <w:spacing w:before="2" w:line="360" w:lineRule="auto"/>
        <w:ind w:right="137"/>
      </w:pPr>
      <w:r>
        <w:t>самостоятельно составлять план решения расчётных и качественных</w:t>
      </w:r>
      <w:r>
        <w:rPr>
          <w:spacing w:val="1"/>
        </w:rPr>
        <w:t xml:space="preserve"> </w:t>
      </w:r>
      <w:r>
        <w:t>задач, план выполнения практической работы с учётом имеющихся ресурсов,</w:t>
      </w:r>
      <w:r>
        <w:rPr>
          <w:spacing w:val="-67"/>
        </w:rPr>
        <w:t xml:space="preserve"> </w:t>
      </w:r>
      <w:r>
        <w:t>собственных</w:t>
      </w:r>
      <w:r>
        <w:rPr>
          <w:spacing w:val="-4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и предпочтений;</w:t>
      </w:r>
    </w:p>
    <w:p w:rsidR="00E93295" w:rsidRDefault="00B27CBD">
      <w:pPr>
        <w:pStyle w:val="a3"/>
        <w:spacing w:line="318" w:lineRule="exact"/>
        <w:ind w:left="910" w:firstLine="0"/>
      </w:pPr>
      <w:r>
        <w:t>давать</w:t>
      </w:r>
      <w:r>
        <w:rPr>
          <w:spacing w:val="-6"/>
        </w:rPr>
        <w:t xml:space="preserve"> </w:t>
      </w:r>
      <w:r>
        <w:t>оценку</w:t>
      </w:r>
      <w:r>
        <w:rPr>
          <w:spacing w:val="-7"/>
        </w:rPr>
        <w:t xml:space="preserve"> </w:t>
      </w:r>
      <w:r>
        <w:t>новым</w:t>
      </w:r>
      <w:r>
        <w:rPr>
          <w:spacing w:val="-3"/>
        </w:rPr>
        <w:t xml:space="preserve"> </w:t>
      </w:r>
      <w:r>
        <w:t>ситуациям;</w:t>
      </w:r>
    </w:p>
    <w:p w:rsidR="00E93295" w:rsidRDefault="00B27CBD">
      <w:pPr>
        <w:pStyle w:val="a3"/>
        <w:spacing w:before="163" w:line="362" w:lineRule="auto"/>
        <w:ind w:left="910" w:right="133" w:firstLine="0"/>
      </w:pPr>
      <w:r>
        <w:t>расширять рамки учебного предмета на основе личных предпочтений;</w:t>
      </w:r>
      <w:r>
        <w:rPr>
          <w:spacing w:val="1"/>
        </w:rPr>
        <w:t xml:space="preserve"> </w:t>
      </w:r>
      <w:r>
        <w:t>делать</w:t>
      </w:r>
      <w:r>
        <w:rPr>
          <w:spacing w:val="27"/>
        </w:rPr>
        <w:t xml:space="preserve"> </w:t>
      </w:r>
      <w:r>
        <w:t>осознанный</w:t>
      </w:r>
      <w:r>
        <w:rPr>
          <w:spacing w:val="29"/>
        </w:rPr>
        <w:t xml:space="preserve"> </w:t>
      </w:r>
      <w:r>
        <w:t>выбор,</w:t>
      </w:r>
      <w:r>
        <w:rPr>
          <w:spacing w:val="31"/>
        </w:rPr>
        <w:t xml:space="preserve"> </w:t>
      </w:r>
      <w:r>
        <w:t>аргументировать</w:t>
      </w:r>
      <w:r>
        <w:rPr>
          <w:spacing w:val="27"/>
        </w:rPr>
        <w:t xml:space="preserve"> </w:t>
      </w:r>
      <w:r>
        <w:t>его,</w:t>
      </w:r>
      <w:r>
        <w:rPr>
          <w:spacing w:val="31"/>
        </w:rPr>
        <w:t xml:space="preserve"> </w:t>
      </w:r>
      <w:r>
        <w:t>брать</w:t>
      </w:r>
      <w:r>
        <w:rPr>
          <w:spacing w:val="27"/>
        </w:rPr>
        <w:t xml:space="preserve"> </w:t>
      </w:r>
      <w:r>
        <w:t>на</w:t>
      </w:r>
      <w:r>
        <w:rPr>
          <w:spacing w:val="30"/>
        </w:rPr>
        <w:t xml:space="preserve"> </w:t>
      </w:r>
      <w:r>
        <w:t>себя</w:t>
      </w:r>
    </w:p>
    <w:p w:rsidR="00E93295" w:rsidRDefault="00B27CBD">
      <w:pPr>
        <w:pStyle w:val="a3"/>
        <w:spacing w:line="362" w:lineRule="auto"/>
        <w:ind w:left="910" w:right="4871" w:hanging="711"/>
      </w:pPr>
      <w:r>
        <w:t>ответственность за решение;</w:t>
      </w:r>
      <w:r>
        <w:rPr>
          <w:spacing w:val="1"/>
        </w:rPr>
        <w:t xml:space="preserve"> </w:t>
      </w:r>
      <w:r>
        <w:t>оценивать</w:t>
      </w:r>
      <w:r>
        <w:rPr>
          <w:spacing w:val="-11"/>
        </w:rPr>
        <w:t xml:space="preserve"> </w:t>
      </w:r>
      <w:r>
        <w:t>приобретённый</w:t>
      </w:r>
      <w:r>
        <w:rPr>
          <w:spacing w:val="-10"/>
        </w:rPr>
        <w:t xml:space="preserve"> </w:t>
      </w:r>
      <w:r>
        <w:t>опыт;</w:t>
      </w:r>
    </w:p>
    <w:p w:rsidR="00E93295" w:rsidRDefault="00B27CBD">
      <w:pPr>
        <w:pStyle w:val="a3"/>
        <w:spacing w:line="320" w:lineRule="exact"/>
        <w:ind w:left="910" w:firstLine="0"/>
      </w:pPr>
      <w:r>
        <w:t>способствовать</w:t>
      </w:r>
      <w:r>
        <w:rPr>
          <w:spacing w:val="44"/>
        </w:rPr>
        <w:t xml:space="preserve"> </w:t>
      </w:r>
      <w:r>
        <w:t>формированию</w:t>
      </w:r>
      <w:r>
        <w:rPr>
          <w:spacing w:val="113"/>
        </w:rPr>
        <w:t xml:space="preserve"> </w:t>
      </w:r>
      <w:r>
        <w:t>и</w:t>
      </w:r>
      <w:r>
        <w:rPr>
          <w:spacing w:val="115"/>
        </w:rPr>
        <w:t xml:space="preserve"> </w:t>
      </w:r>
      <w:r>
        <w:t>проявлению</w:t>
      </w:r>
      <w:r>
        <w:rPr>
          <w:spacing w:val="112"/>
        </w:rPr>
        <w:t xml:space="preserve"> </w:t>
      </w:r>
      <w:r>
        <w:t>эрудиции</w:t>
      </w:r>
      <w:r>
        <w:rPr>
          <w:spacing w:val="115"/>
        </w:rPr>
        <w:t xml:space="preserve"> </w:t>
      </w:r>
      <w:r>
        <w:t>в</w:t>
      </w:r>
      <w:r>
        <w:rPr>
          <w:spacing w:val="113"/>
        </w:rPr>
        <w:t xml:space="preserve"> </w:t>
      </w:r>
      <w:r>
        <w:t>области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  <w:jc w:val="left"/>
      </w:pPr>
      <w:r>
        <w:lastRenderedPageBreak/>
        <w:t>физики,</w:t>
      </w:r>
      <w:r>
        <w:rPr>
          <w:spacing w:val="-3"/>
        </w:rPr>
        <w:t xml:space="preserve"> </w:t>
      </w:r>
      <w:r>
        <w:t>постоянно</w:t>
      </w:r>
      <w:r>
        <w:rPr>
          <w:spacing w:val="-6"/>
        </w:rPr>
        <w:t xml:space="preserve"> </w:t>
      </w:r>
      <w:r>
        <w:t>повышать</w:t>
      </w:r>
      <w:r>
        <w:rPr>
          <w:spacing w:val="-7"/>
        </w:rPr>
        <w:t xml:space="preserve"> </w:t>
      </w:r>
      <w:r>
        <w:t>свой</w:t>
      </w:r>
      <w:r>
        <w:rPr>
          <w:spacing w:val="-6"/>
        </w:rPr>
        <w:t xml:space="preserve"> </w:t>
      </w:r>
      <w:r>
        <w:t>образовательный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культурный</w:t>
      </w:r>
      <w:r>
        <w:rPr>
          <w:spacing w:val="9"/>
        </w:rPr>
        <w:t xml:space="preserve"> </w:t>
      </w:r>
      <w:r>
        <w:t>уровень.</w:t>
      </w:r>
    </w:p>
    <w:p w:rsidR="00E93295" w:rsidRDefault="00B27CBD" w:rsidP="00587C6E">
      <w:pPr>
        <w:pStyle w:val="a6"/>
        <w:numPr>
          <w:ilvl w:val="0"/>
          <w:numId w:val="20"/>
        </w:numPr>
        <w:tabs>
          <w:tab w:val="left" w:pos="1213"/>
        </w:tabs>
        <w:spacing w:before="163"/>
        <w:rPr>
          <w:sz w:val="28"/>
        </w:rPr>
      </w:pPr>
      <w:r>
        <w:rPr>
          <w:sz w:val="28"/>
        </w:rPr>
        <w:t>самоконтроль:</w:t>
      </w:r>
    </w:p>
    <w:p w:rsidR="00E93295" w:rsidRDefault="00B27CBD">
      <w:pPr>
        <w:pStyle w:val="a3"/>
        <w:spacing w:before="158" w:line="362" w:lineRule="auto"/>
        <w:ind w:right="141"/>
      </w:pPr>
      <w:r>
        <w:t>давать оценку новым ситуациям, вносить коррективы в деятельность,</w:t>
      </w:r>
      <w:r>
        <w:rPr>
          <w:spacing w:val="1"/>
        </w:rPr>
        <w:t xml:space="preserve"> </w:t>
      </w:r>
      <w:r>
        <w:t>оценивать</w:t>
      </w:r>
      <w:r>
        <w:rPr>
          <w:spacing w:val="-2"/>
        </w:rPr>
        <w:t xml:space="preserve"> </w:t>
      </w:r>
      <w:r>
        <w:t>соответствие</w:t>
      </w:r>
      <w:r>
        <w:rPr>
          <w:spacing w:val="2"/>
        </w:rPr>
        <w:t xml:space="preserve"> </w:t>
      </w:r>
      <w:r>
        <w:t>результатов</w:t>
      </w:r>
      <w:r>
        <w:rPr>
          <w:spacing w:val="-1"/>
        </w:rPr>
        <w:t xml:space="preserve"> </w:t>
      </w:r>
      <w:r>
        <w:t>целям;</w:t>
      </w:r>
    </w:p>
    <w:p w:rsidR="00E93295" w:rsidRDefault="00B27CBD">
      <w:pPr>
        <w:pStyle w:val="a3"/>
        <w:spacing w:line="360" w:lineRule="auto"/>
        <w:ind w:right="130"/>
      </w:pPr>
      <w:r>
        <w:t>владеть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рефлексии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осознания</w:t>
      </w:r>
      <w:r>
        <w:rPr>
          <w:spacing w:val="-67"/>
        </w:rPr>
        <w:t xml:space="preserve"> </w:t>
      </w:r>
      <w:r>
        <w:t>совершаемых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мыслительных</w:t>
      </w:r>
      <w:r>
        <w:rPr>
          <w:spacing w:val="1"/>
        </w:rPr>
        <w:t xml:space="preserve"> </w:t>
      </w:r>
      <w:r>
        <w:t>процессов,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оснований;</w:t>
      </w:r>
    </w:p>
    <w:p w:rsidR="00E93295" w:rsidRDefault="00B27CBD">
      <w:pPr>
        <w:pStyle w:val="a3"/>
        <w:spacing w:line="357" w:lineRule="auto"/>
        <w:ind w:right="139"/>
      </w:pPr>
      <w:r>
        <w:t>использовать приёмы рефлексии для оценки ситуации, выбора верного</w:t>
      </w:r>
      <w:r>
        <w:rPr>
          <w:spacing w:val="1"/>
        </w:rPr>
        <w:t xml:space="preserve"> </w:t>
      </w:r>
      <w:r>
        <w:t>решения;</w:t>
      </w:r>
    </w:p>
    <w:p w:rsidR="00E93295" w:rsidRDefault="00B27CBD">
      <w:pPr>
        <w:pStyle w:val="a3"/>
        <w:spacing w:before="5" w:line="357" w:lineRule="auto"/>
        <w:ind w:left="910" w:right="137" w:firstLine="0"/>
      </w:pPr>
      <w:r>
        <w:t>оценивать риски и своевременно принимать решения по их снижению;</w:t>
      </w:r>
      <w:r>
        <w:rPr>
          <w:spacing w:val="1"/>
        </w:rPr>
        <w:t xml:space="preserve"> </w:t>
      </w:r>
      <w:r>
        <w:t>принимать</w:t>
      </w:r>
      <w:r>
        <w:rPr>
          <w:spacing w:val="55"/>
        </w:rPr>
        <w:t xml:space="preserve"> </w:t>
      </w:r>
      <w:r>
        <w:t>мотивы</w:t>
      </w:r>
      <w:r>
        <w:rPr>
          <w:spacing w:val="57"/>
        </w:rPr>
        <w:t xml:space="preserve"> </w:t>
      </w:r>
      <w:r>
        <w:t>и</w:t>
      </w:r>
      <w:r>
        <w:rPr>
          <w:spacing w:val="57"/>
        </w:rPr>
        <w:t xml:space="preserve"> </w:t>
      </w:r>
      <w:r>
        <w:t>аргументы</w:t>
      </w:r>
      <w:r>
        <w:rPr>
          <w:spacing w:val="57"/>
        </w:rPr>
        <w:t xml:space="preserve"> </w:t>
      </w:r>
      <w:r>
        <w:t>других</w:t>
      </w:r>
      <w:r>
        <w:rPr>
          <w:spacing w:val="52"/>
        </w:rPr>
        <w:t xml:space="preserve"> </w:t>
      </w:r>
      <w:r>
        <w:t>при</w:t>
      </w:r>
      <w:r>
        <w:rPr>
          <w:spacing w:val="57"/>
        </w:rPr>
        <w:t xml:space="preserve"> </w:t>
      </w:r>
      <w:r>
        <w:t>анализе</w:t>
      </w:r>
      <w:r>
        <w:rPr>
          <w:spacing w:val="58"/>
        </w:rPr>
        <w:t xml:space="preserve"> </w:t>
      </w:r>
      <w:r>
        <w:t>результатов</w:t>
      </w:r>
    </w:p>
    <w:p w:rsidR="00E93295" w:rsidRDefault="00B27CBD">
      <w:pPr>
        <w:pStyle w:val="a3"/>
        <w:spacing w:before="6"/>
        <w:ind w:firstLine="0"/>
        <w:jc w:val="left"/>
      </w:pPr>
      <w:r>
        <w:t>деятельности.</w:t>
      </w:r>
    </w:p>
    <w:p w:rsidR="00E93295" w:rsidRDefault="00B27CBD" w:rsidP="00587C6E">
      <w:pPr>
        <w:pStyle w:val="a6"/>
        <w:numPr>
          <w:ilvl w:val="0"/>
          <w:numId w:val="20"/>
        </w:numPr>
        <w:tabs>
          <w:tab w:val="left" w:pos="1213"/>
        </w:tabs>
        <w:spacing w:before="162"/>
        <w:rPr>
          <w:sz w:val="28"/>
        </w:rPr>
      </w:pPr>
      <w:r>
        <w:rPr>
          <w:sz w:val="28"/>
        </w:rPr>
        <w:t>принятие</w:t>
      </w:r>
      <w:r>
        <w:rPr>
          <w:spacing w:val="-3"/>
          <w:sz w:val="28"/>
        </w:rPr>
        <w:t xml:space="preserve"> </w:t>
      </w:r>
      <w:r>
        <w:rPr>
          <w:sz w:val="28"/>
        </w:rPr>
        <w:t>себя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других:</w:t>
      </w:r>
    </w:p>
    <w:p w:rsidR="00E93295" w:rsidRDefault="00B27CBD">
      <w:pPr>
        <w:pStyle w:val="a3"/>
        <w:spacing w:before="159"/>
        <w:ind w:left="910" w:firstLine="0"/>
      </w:pPr>
      <w:r>
        <w:t>принимать</w:t>
      </w:r>
      <w:r>
        <w:rPr>
          <w:spacing w:val="-8"/>
        </w:rPr>
        <w:t xml:space="preserve"> </w:t>
      </w:r>
      <w:r>
        <w:t>себя,</w:t>
      </w:r>
      <w:r>
        <w:rPr>
          <w:spacing w:val="-2"/>
        </w:rPr>
        <w:t xml:space="preserve"> </w:t>
      </w:r>
      <w:r>
        <w:t>понимая</w:t>
      </w:r>
      <w:r>
        <w:rPr>
          <w:spacing w:val="-4"/>
        </w:rPr>
        <w:t xml:space="preserve"> </w:t>
      </w:r>
      <w:r>
        <w:t>свои</w:t>
      </w:r>
      <w:r>
        <w:rPr>
          <w:spacing w:val="-5"/>
        </w:rPr>
        <w:t xml:space="preserve"> </w:t>
      </w:r>
      <w:r>
        <w:t>недостатки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достоинства;</w:t>
      </w:r>
    </w:p>
    <w:p w:rsidR="00E93295" w:rsidRDefault="00B27CBD">
      <w:pPr>
        <w:pStyle w:val="a3"/>
        <w:spacing w:before="163" w:line="357" w:lineRule="auto"/>
        <w:ind w:right="137"/>
      </w:pPr>
      <w:r>
        <w:t>принимать</w:t>
      </w:r>
      <w:r>
        <w:rPr>
          <w:spacing w:val="1"/>
        </w:rPr>
        <w:t xml:space="preserve"> </w:t>
      </w:r>
      <w:r>
        <w:t>мотивы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аргументы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анализе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деятельности;</w:t>
      </w:r>
    </w:p>
    <w:p w:rsidR="00E93295" w:rsidRDefault="00B27CBD">
      <w:pPr>
        <w:pStyle w:val="a3"/>
        <w:spacing w:before="5"/>
        <w:ind w:left="910" w:firstLine="0"/>
      </w:pPr>
      <w:r>
        <w:t>признавать</w:t>
      </w:r>
      <w:r>
        <w:rPr>
          <w:spacing w:val="-6"/>
        </w:rPr>
        <w:t xml:space="preserve"> </w:t>
      </w:r>
      <w:r>
        <w:t>своё</w:t>
      </w:r>
      <w:r>
        <w:rPr>
          <w:spacing w:val="-3"/>
        </w:rPr>
        <w:t xml:space="preserve"> </w:t>
      </w:r>
      <w:r>
        <w:t>право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право</w:t>
      </w:r>
      <w:r>
        <w:rPr>
          <w:spacing w:val="-4"/>
        </w:rPr>
        <w:t xml:space="preserve"> </w:t>
      </w:r>
      <w:r>
        <w:t>других</w:t>
      </w:r>
      <w:r>
        <w:rPr>
          <w:spacing w:val="-8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ошибку.</w:t>
      </w:r>
    </w:p>
    <w:p w:rsidR="00E93295" w:rsidRDefault="00B27CBD">
      <w:pPr>
        <w:spacing w:before="163" w:line="360" w:lineRule="auto"/>
        <w:ind w:left="199" w:right="131" w:firstLine="710"/>
        <w:jc w:val="both"/>
        <w:rPr>
          <w:sz w:val="28"/>
        </w:rPr>
      </w:pPr>
      <w:r>
        <w:rPr>
          <w:b/>
          <w:sz w:val="28"/>
        </w:rPr>
        <w:t xml:space="preserve">Предметные результаты </w:t>
      </w:r>
      <w:r>
        <w:rPr>
          <w:sz w:val="28"/>
        </w:rPr>
        <w:t>освоения программы по физике. В процессе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изучения курса </w:t>
      </w:r>
      <w:proofErr w:type="gramStart"/>
      <w:r>
        <w:rPr>
          <w:sz w:val="28"/>
        </w:rPr>
        <w:t>курса</w:t>
      </w:r>
      <w:proofErr w:type="gramEnd"/>
      <w:r>
        <w:rPr>
          <w:sz w:val="28"/>
        </w:rPr>
        <w:t xml:space="preserve"> физики базового</w:t>
      </w:r>
      <w:r>
        <w:rPr>
          <w:spacing w:val="1"/>
          <w:sz w:val="28"/>
        </w:rPr>
        <w:t xml:space="preserve"> </w:t>
      </w:r>
      <w:r>
        <w:rPr>
          <w:sz w:val="28"/>
        </w:rPr>
        <w:t>уровня</w:t>
      </w:r>
      <w:r>
        <w:rPr>
          <w:spacing w:val="1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10 классе</w:t>
      </w:r>
      <w:r>
        <w:rPr>
          <w:b/>
          <w:spacing w:val="1"/>
          <w:sz w:val="28"/>
        </w:rPr>
        <w:t xml:space="preserve"> </w:t>
      </w:r>
      <w:r>
        <w:rPr>
          <w:sz w:val="28"/>
        </w:rPr>
        <w:t>обучающийся</w:t>
      </w:r>
      <w:r>
        <w:rPr>
          <w:spacing w:val="1"/>
          <w:sz w:val="28"/>
        </w:rPr>
        <w:t xml:space="preserve"> </w:t>
      </w:r>
      <w:r>
        <w:rPr>
          <w:sz w:val="28"/>
        </w:rPr>
        <w:t>научится:</w:t>
      </w:r>
    </w:p>
    <w:p w:rsidR="00E93295" w:rsidRDefault="00B27CBD">
      <w:pPr>
        <w:pStyle w:val="a3"/>
        <w:spacing w:before="2" w:line="360" w:lineRule="auto"/>
        <w:ind w:right="138"/>
      </w:pPr>
      <w:r>
        <w:t>демонстрировать на примерах роль и место физики в формировании</w:t>
      </w:r>
      <w:r>
        <w:rPr>
          <w:spacing w:val="1"/>
        </w:rPr>
        <w:t xml:space="preserve"> </w:t>
      </w:r>
      <w:r>
        <w:t>современной</w:t>
      </w:r>
      <w:r>
        <w:rPr>
          <w:spacing w:val="1"/>
        </w:rPr>
        <w:t xml:space="preserve"> </w:t>
      </w:r>
      <w:r>
        <w:t>научной</w:t>
      </w:r>
      <w:r>
        <w:rPr>
          <w:spacing w:val="1"/>
        </w:rPr>
        <w:t xml:space="preserve"> </w:t>
      </w:r>
      <w:r>
        <w:t>картины</w:t>
      </w:r>
      <w:r>
        <w:rPr>
          <w:spacing w:val="1"/>
        </w:rPr>
        <w:t xml:space="preserve"> </w:t>
      </w:r>
      <w:r>
        <w:t>мира,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современной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технологий,</w:t>
      </w:r>
      <w:r>
        <w:rPr>
          <w:spacing w:val="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практической деятельности</w:t>
      </w:r>
      <w:r>
        <w:rPr>
          <w:spacing w:val="1"/>
        </w:rPr>
        <w:t xml:space="preserve"> </w:t>
      </w:r>
      <w:r>
        <w:t>людей;</w:t>
      </w:r>
    </w:p>
    <w:p w:rsidR="00E93295" w:rsidRDefault="00B27CBD">
      <w:pPr>
        <w:pStyle w:val="a3"/>
        <w:spacing w:line="360" w:lineRule="auto"/>
        <w:ind w:right="130"/>
      </w:pPr>
      <w:r>
        <w:t>учитывать</w:t>
      </w:r>
      <w:r>
        <w:rPr>
          <w:spacing w:val="1"/>
        </w:rPr>
        <w:t xml:space="preserve"> </w:t>
      </w:r>
      <w:r>
        <w:t>границы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моделей:</w:t>
      </w:r>
      <w:r>
        <w:rPr>
          <w:spacing w:val="1"/>
        </w:rPr>
        <w:t xml:space="preserve"> </w:t>
      </w:r>
      <w:r>
        <w:t>материальная точка, инерциальная система отсчёта, абсолютно твёрдое тело,</w:t>
      </w:r>
      <w:r>
        <w:rPr>
          <w:spacing w:val="1"/>
        </w:rPr>
        <w:t xml:space="preserve"> </w:t>
      </w:r>
      <w:r>
        <w:t>идеальный газ, модели строения газов, жидкостей и твёрдых тел, точечный</w:t>
      </w:r>
      <w:r>
        <w:rPr>
          <w:spacing w:val="1"/>
        </w:rPr>
        <w:t xml:space="preserve"> </w:t>
      </w:r>
      <w:r>
        <w:t>электрический заряд</w:t>
      </w:r>
      <w:r>
        <w:rPr>
          <w:spacing w:val="2"/>
        </w:rPr>
        <w:t xml:space="preserve"> </w:t>
      </w:r>
      <w:r>
        <w:t>при решении физических</w:t>
      </w:r>
      <w:r>
        <w:rPr>
          <w:spacing w:val="-4"/>
        </w:rPr>
        <w:t xml:space="preserve"> </w:t>
      </w:r>
      <w:r>
        <w:t>задач;</w:t>
      </w:r>
    </w:p>
    <w:p w:rsidR="00E93295" w:rsidRDefault="00B27CBD">
      <w:pPr>
        <w:pStyle w:val="a3"/>
        <w:spacing w:line="362" w:lineRule="auto"/>
        <w:ind w:right="130"/>
      </w:pPr>
      <w:r>
        <w:t>распознавать физические явления (процессы) и объяснять их на основе</w:t>
      </w:r>
      <w:r>
        <w:rPr>
          <w:spacing w:val="1"/>
        </w:rPr>
        <w:t xml:space="preserve"> </w:t>
      </w:r>
      <w:r>
        <w:t>законов</w:t>
      </w:r>
      <w:r>
        <w:rPr>
          <w:spacing w:val="31"/>
        </w:rPr>
        <w:t xml:space="preserve"> </w:t>
      </w:r>
      <w:r>
        <w:t>механики,</w:t>
      </w:r>
      <w:r>
        <w:rPr>
          <w:spacing w:val="35"/>
        </w:rPr>
        <w:t xml:space="preserve"> </w:t>
      </w:r>
      <w:r>
        <w:t>молекулярно-кинетической</w:t>
      </w:r>
      <w:r>
        <w:rPr>
          <w:spacing w:val="32"/>
        </w:rPr>
        <w:t xml:space="preserve"> </w:t>
      </w:r>
      <w:r>
        <w:t>теории</w:t>
      </w:r>
      <w:r>
        <w:rPr>
          <w:spacing w:val="32"/>
        </w:rPr>
        <w:t xml:space="preserve"> </w:t>
      </w:r>
      <w:r>
        <w:t>строения</w:t>
      </w:r>
      <w:r>
        <w:rPr>
          <w:spacing w:val="34"/>
        </w:rPr>
        <w:t xml:space="preserve"> </w:t>
      </w:r>
      <w:r>
        <w:t>вещества</w:t>
      </w:r>
      <w:r>
        <w:rPr>
          <w:spacing w:val="69"/>
        </w:rPr>
        <w:t xml:space="preserve"> </w:t>
      </w:r>
      <w:r>
        <w:t>и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0" w:firstLine="0"/>
      </w:pPr>
      <w:proofErr w:type="gramStart"/>
      <w:r>
        <w:lastRenderedPageBreak/>
        <w:t>электродинамики:</w:t>
      </w:r>
      <w:r>
        <w:rPr>
          <w:spacing w:val="-17"/>
        </w:rPr>
        <w:t xml:space="preserve"> </w:t>
      </w:r>
      <w:r>
        <w:t>равномерное</w:t>
      </w:r>
      <w:r>
        <w:rPr>
          <w:spacing w:val="-11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равноускоренное</w:t>
      </w:r>
      <w:r>
        <w:rPr>
          <w:spacing w:val="-11"/>
        </w:rPr>
        <w:t xml:space="preserve"> </w:t>
      </w:r>
      <w:r>
        <w:t>прямолинейное</w:t>
      </w:r>
      <w:r>
        <w:rPr>
          <w:spacing w:val="-11"/>
        </w:rPr>
        <w:t xml:space="preserve"> </w:t>
      </w:r>
      <w:r>
        <w:t>движение,</w:t>
      </w:r>
      <w:r>
        <w:rPr>
          <w:spacing w:val="-68"/>
        </w:rPr>
        <w:t xml:space="preserve"> </w:t>
      </w:r>
      <w:r>
        <w:t>свободное падение тел, движение по окружности, инерция, взаимодействие</w:t>
      </w:r>
      <w:r>
        <w:rPr>
          <w:spacing w:val="1"/>
        </w:rPr>
        <w:t xml:space="preserve"> </w:t>
      </w:r>
      <w:r>
        <w:t>тел, диффузия, броуновское движение, строение жидкостей и твёрдых тел,</w:t>
      </w:r>
      <w:r>
        <w:rPr>
          <w:spacing w:val="1"/>
        </w:rPr>
        <w:t xml:space="preserve"> </w:t>
      </w:r>
      <w:r>
        <w:t>изменение объёма тел при нагревании (охлаждении), тепловое равновесие,</w:t>
      </w:r>
      <w:r>
        <w:rPr>
          <w:spacing w:val="1"/>
        </w:rPr>
        <w:t xml:space="preserve"> </w:t>
      </w:r>
      <w:r>
        <w:t>испарение,</w:t>
      </w:r>
      <w:r>
        <w:rPr>
          <w:spacing w:val="1"/>
        </w:rPr>
        <w:t xml:space="preserve"> </w:t>
      </w:r>
      <w:r>
        <w:t>конденсация,</w:t>
      </w:r>
      <w:r>
        <w:rPr>
          <w:spacing w:val="1"/>
        </w:rPr>
        <w:t xml:space="preserve"> </w:t>
      </w:r>
      <w:r>
        <w:t>плавление,</w:t>
      </w:r>
      <w:r>
        <w:rPr>
          <w:spacing w:val="1"/>
        </w:rPr>
        <w:t xml:space="preserve"> </w:t>
      </w:r>
      <w:r>
        <w:t>кристаллизация,</w:t>
      </w:r>
      <w:r>
        <w:rPr>
          <w:spacing w:val="1"/>
        </w:rPr>
        <w:t xml:space="preserve"> </w:t>
      </w:r>
      <w:r>
        <w:t>кипение,</w:t>
      </w:r>
      <w:r>
        <w:rPr>
          <w:spacing w:val="1"/>
        </w:rPr>
        <w:t xml:space="preserve"> </w:t>
      </w:r>
      <w:r>
        <w:t>влажность</w:t>
      </w:r>
      <w:r>
        <w:rPr>
          <w:spacing w:val="1"/>
        </w:rPr>
        <w:t xml:space="preserve"> </w:t>
      </w:r>
      <w:r>
        <w:t>воздуха, повышение давления газа при его нагревании в закрытом сосуде,</w:t>
      </w:r>
      <w:r>
        <w:rPr>
          <w:spacing w:val="1"/>
        </w:rPr>
        <w:t xml:space="preserve"> </w:t>
      </w:r>
      <w:r>
        <w:t>связь между параметрами состояния газа в изопроцессах, электризация тел,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зарядов;</w:t>
      </w:r>
      <w:proofErr w:type="gramEnd"/>
    </w:p>
    <w:p w:rsidR="00E93295" w:rsidRDefault="00B27CBD">
      <w:pPr>
        <w:pStyle w:val="a3"/>
        <w:spacing w:before="2" w:line="360" w:lineRule="auto"/>
        <w:ind w:right="128"/>
      </w:pPr>
      <w:proofErr w:type="gramStart"/>
      <w:r>
        <w:t>описывать механическое движение, используя физические величины:</w:t>
      </w:r>
      <w:r>
        <w:rPr>
          <w:spacing w:val="1"/>
        </w:rPr>
        <w:t xml:space="preserve"> </w:t>
      </w:r>
      <w:r>
        <w:t>координата,</w:t>
      </w:r>
      <w:r>
        <w:rPr>
          <w:spacing w:val="1"/>
        </w:rPr>
        <w:t xml:space="preserve"> </w:t>
      </w:r>
      <w:r>
        <w:t>путь,</w:t>
      </w:r>
      <w:r>
        <w:rPr>
          <w:spacing w:val="1"/>
        </w:rPr>
        <w:t xml:space="preserve"> </w:t>
      </w:r>
      <w:r>
        <w:t>перемещение,</w:t>
      </w:r>
      <w:r>
        <w:rPr>
          <w:spacing w:val="1"/>
        </w:rPr>
        <w:t xml:space="preserve"> </w:t>
      </w:r>
      <w:r>
        <w:t>скорость,</w:t>
      </w:r>
      <w:r>
        <w:rPr>
          <w:spacing w:val="1"/>
        </w:rPr>
        <w:t xml:space="preserve"> </w:t>
      </w:r>
      <w:r>
        <w:t>ускорение,</w:t>
      </w:r>
      <w:r>
        <w:rPr>
          <w:spacing w:val="1"/>
        </w:rPr>
        <w:t xml:space="preserve"> </w:t>
      </w:r>
      <w:r>
        <w:t>масса</w:t>
      </w:r>
      <w:r>
        <w:rPr>
          <w:spacing w:val="1"/>
        </w:rPr>
        <w:t xml:space="preserve"> </w:t>
      </w:r>
      <w:r>
        <w:t>тела,</w:t>
      </w:r>
      <w:r>
        <w:rPr>
          <w:spacing w:val="1"/>
        </w:rPr>
        <w:t xml:space="preserve"> </w:t>
      </w:r>
      <w:r>
        <w:t>сила,</w:t>
      </w:r>
      <w:r>
        <w:rPr>
          <w:spacing w:val="1"/>
        </w:rPr>
        <w:t xml:space="preserve"> </w:t>
      </w:r>
      <w:r>
        <w:t>импульс тела, кинетическая энергия, потенциальная энергия, механическая</w:t>
      </w:r>
      <w:r>
        <w:rPr>
          <w:spacing w:val="1"/>
        </w:rPr>
        <w:t xml:space="preserve"> </w:t>
      </w:r>
      <w:r>
        <w:t>работа,</w:t>
      </w:r>
      <w:r>
        <w:rPr>
          <w:spacing w:val="1"/>
        </w:rPr>
        <w:t xml:space="preserve"> </w:t>
      </w:r>
      <w:r>
        <w:t>механическая</w:t>
      </w:r>
      <w:r>
        <w:rPr>
          <w:spacing w:val="1"/>
        </w:rPr>
        <w:t xml:space="preserve"> </w:t>
      </w:r>
      <w:r>
        <w:t>мощность;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описании</w:t>
      </w:r>
      <w:r>
        <w:rPr>
          <w:spacing w:val="1"/>
        </w:rPr>
        <w:t xml:space="preserve"> </w:t>
      </w:r>
      <w:r>
        <w:t>правильно</w:t>
      </w:r>
      <w:r>
        <w:rPr>
          <w:spacing w:val="1"/>
        </w:rPr>
        <w:t xml:space="preserve"> </w:t>
      </w:r>
      <w:r>
        <w:t>трактовать</w:t>
      </w:r>
      <w:r>
        <w:rPr>
          <w:spacing w:val="1"/>
        </w:rPr>
        <w:t xml:space="preserve"> </w:t>
      </w:r>
      <w:r>
        <w:t>физический</w:t>
      </w:r>
      <w:r>
        <w:rPr>
          <w:spacing w:val="1"/>
        </w:rPr>
        <w:t xml:space="preserve"> </w:t>
      </w:r>
      <w:r>
        <w:t>смысл</w:t>
      </w:r>
      <w:r>
        <w:rPr>
          <w:spacing w:val="1"/>
        </w:rPr>
        <w:t xml:space="preserve"> </w:t>
      </w:r>
      <w:r>
        <w:t>используемых</w:t>
      </w:r>
      <w:r>
        <w:rPr>
          <w:spacing w:val="1"/>
        </w:rPr>
        <w:t xml:space="preserve"> </w:t>
      </w:r>
      <w:r>
        <w:t>величин,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обозначения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единицы,</w:t>
      </w:r>
      <w:r>
        <w:rPr>
          <w:spacing w:val="1"/>
        </w:rPr>
        <w:t xml:space="preserve"> </w:t>
      </w:r>
      <w:r>
        <w:t>находить формулы, связывающие данную физическую величину с другими</w:t>
      </w:r>
      <w:r>
        <w:rPr>
          <w:spacing w:val="1"/>
        </w:rPr>
        <w:t xml:space="preserve"> </w:t>
      </w:r>
      <w:r>
        <w:t>величинами;</w:t>
      </w:r>
      <w:proofErr w:type="gramEnd"/>
    </w:p>
    <w:p w:rsidR="00E93295" w:rsidRDefault="00B27CBD">
      <w:pPr>
        <w:pStyle w:val="a3"/>
        <w:spacing w:line="360" w:lineRule="auto"/>
        <w:ind w:right="131"/>
      </w:pPr>
      <w:proofErr w:type="gramStart"/>
      <w:r>
        <w:t>описывать</w:t>
      </w:r>
      <w:r>
        <w:rPr>
          <w:spacing w:val="1"/>
        </w:rPr>
        <w:t xml:space="preserve"> </w:t>
      </w:r>
      <w:r>
        <w:t>изученные</w:t>
      </w:r>
      <w:r>
        <w:rPr>
          <w:spacing w:val="1"/>
        </w:rPr>
        <w:t xml:space="preserve"> </w:t>
      </w:r>
      <w:r>
        <w:t>тепловые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тел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тепловые</w:t>
      </w:r>
      <w:r>
        <w:rPr>
          <w:spacing w:val="1"/>
        </w:rPr>
        <w:t xml:space="preserve"> </w:t>
      </w:r>
      <w:r>
        <w:t>явления,</w:t>
      </w:r>
      <w:r>
        <w:rPr>
          <w:spacing w:val="1"/>
        </w:rPr>
        <w:t xml:space="preserve"> </w:t>
      </w:r>
      <w:r>
        <w:t>используя</w:t>
      </w:r>
      <w:r>
        <w:rPr>
          <w:spacing w:val="1"/>
        </w:rPr>
        <w:t xml:space="preserve"> </w:t>
      </w:r>
      <w:r>
        <w:t>физические</w:t>
      </w:r>
      <w:r>
        <w:rPr>
          <w:spacing w:val="1"/>
        </w:rPr>
        <w:t xml:space="preserve"> </w:t>
      </w:r>
      <w:r>
        <w:t>величины:</w:t>
      </w:r>
      <w:r>
        <w:rPr>
          <w:spacing w:val="1"/>
        </w:rPr>
        <w:t xml:space="preserve"> </w:t>
      </w:r>
      <w:r>
        <w:t>давление</w:t>
      </w:r>
      <w:r>
        <w:rPr>
          <w:spacing w:val="1"/>
        </w:rPr>
        <w:t xml:space="preserve"> </w:t>
      </w:r>
      <w:r>
        <w:t>газа,</w:t>
      </w:r>
      <w:r>
        <w:rPr>
          <w:spacing w:val="1"/>
        </w:rPr>
        <w:t xml:space="preserve"> </w:t>
      </w:r>
      <w:r>
        <w:t>температура,</w:t>
      </w:r>
      <w:r>
        <w:rPr>
          <w:spacing w:val="1"/>
        </w:rPr>
        <w:t xml:space="preserve"> </w:t>
      </w:r>
      <w:r>
        <w:t>средняя</w:t>
      </w:r>
      <w:r>
        <w:rPr>
          <w:spacing w:val="1"/>
        </w:rPr>
        <w:t xml:space="preserve"> </w:t>
      </w:r>
      <w:r>
        <w:t>кинетическая энергия хаотического движения молекул, среднеквадратичная</w:t>
      </w:r>
      <w:r>
        <w:rPr>
          <w:spacing w:val="1"/>
        </w:rPr>
        <w:t xml:space="preserve"> </w:t>
      </w:r>
      <w:r>
        <w:t>скорость</w:t>
      </w:r>
      <w:r>
        <w:rPr>
          <w:spacing w:val="1"/>
        </w:rPr>
        <w:t xml:space="preserve"> </w:t>
      </w:r>
      <w:r>
        <w:t>молекул,</w:t>
      </w:r>
      <w:r>
        <w:rPr>
          <w:spacing w:val="1"/>
        </w:rPr>
        <w:t xml:space="preserve"> </w:t>
      </w:r>
      <w:r>
        <w:t>количество</w:t>
      </w:r>
      <w:r>
        <w:rPr>
          <w:spacing w:val="1"/>
        </w:rPr>
        <w:t xml:space="preserve"> </w:t>
      </w:r>
      <w:r>
        <w:t>теплоты,</w:t>
      </w:r>
      <w:r>
        <w:rPr>
          <w:spacing w:val="1"/>
        </w:rPr>
        <w:t xml:space="preserve"> </w:t>
      </w:r>
      <w:r>
        <w:t>внутренняя</w:t>
      </w:r>
      <w:r>
        <w:rPr>
          <w:spacing w:val="1"/>
        </w:rPr>
        <w:t xml:space="preserve"> </w:t>
      </w:r>
      <w:r>
        <w:t>энергия,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газа,</w:t>
      </w:r>
      <w:r>
        <w:rPr>
          <w:spacing w:val="1"/>
        </w:rPr>
        <w:t xml:space="preserve"> </w:t>
      </w:r>
      <w:r>
        <w:t>коэффициент</w:t>
      </w:r>
      <w:r>
        <w:rPr>
          <w:spacing w:val="1"/>
        </w:rPr>
        <w:t xml:space="preserve"> </w:t>
      </w:r>
      <w:r>
        <w:t>полезного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теплового</w:t>
      </w:r>
      <w:r>
        <w:rPr>
          <w:spacing w:val="1"/>
        </w:rPr>
        <w:t xml:space="preserve"> </w:t>
      </w:r>
      <w:r>
        <w:t>двигателя;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описании</w:t>
      </w:r>
      <w:r>
        <w:rPr>
          <w:spacing w:val="1"/>
        </w:rPr>
        <w:t xml:space="preserve"> </w:t>
      </w:r>
      <w:r>
        <w:t>правильно</w:t>
      </w:r>
      <w:r>
        <w:rPr>
          <w:spacing w:val="1"/>
        </w:rPr>
        <w:t xml:space="preserve"> </w:t>
      </w:r>
      <w:r>
        <w:t>трактовать</w:t>
      </w:r>
      <w:r>
        <w:rPr>
          <w:spacing w:val="1"/>
        </w:rPr>
        <w:t xml:space="preserve"> </w:t>
      </w:r>
      <w:r>
        <w:t>физический</w:t>
      </w:r>
      <w:r>
        <w:rPr>
          <w:spacing w:val="1"/>
        </w:rPr>
        <w:t xml:space="preserve"> </w:t>
      </w:r>
      <w:r>
        <w:t>смысл</w:t>
      </w:r>
      <w:r>
        <w:rPr>
          <w:spacing w:val="1"/>
        </w:rPr>
        <w:t xml:space="preserve"> </w:t>
      </w:r>
      <w:r>
        <w:t>используемых</w:t>
      </w:r>
      <w:r>
        <w:rPr>
          <w:spacing w:val="1"/>
        </w:rPr>
        <w:t xml:space="preserve"> </w:t>
      </w:r>
      <w:r>
        <w:t>величин,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обозначения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единицы,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формулы,</w:t>
      </w:r>
      <w:r>
        <w:rPr>
          <w:spacing w:val="1"/>
        </w:rPr>
        <w:t xml:space="preserve"> </w:t>
      </w:r>
      <w:r>
        <w:t>связывающие</w:t>
      </w:r>
      <w:r>
        <w:rPr>
          <w:spacing w:val="1"/>
        </w:rPr>
        <w:t xml:space="preserve"> </w:t>
      </w:r>
      <w:r>
        <w:t>данную</w:t>
      </w:r>
      <w:r>
        <w:rPr>
          <w:spacing w:val="1"/>
        </w:rPr>
        <w:t xml:space="preserve"> </w:t>
      </w:r>
      <w:r>
        <w:t>физическую</w:t>
      </w:r>
      <w:r>
        <w:rPr>
          <w:spacing w:val="3"/>
        </w:rPr>
        <w:t xml:space="preserve"> </w:t>
      </w:r>
      <w:r>
        <w:t>величину</w:t>
      </w:r>
      <w:r>
        <w:rPr>
          <w:spacing w:val="-3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величинам;</w:t>
      </w:r>
      <w:proofErr w:type="gramEnd"/>
    </w:p>
    <w:p w:rsidR="00E93295" w:rsidRDefault="00B27CBD">
      <w:pPr>
        <w:pStyle w:val="a3"/>
        <w:spacing w:line="360" w:lineRule="auto"/>
        <w:ind w:right="129"/>
      </w:pPr>
      <w:r>
        <w:rPr>
          <w:w w:val="95"/>
        </w:rPr>
        <w:t>описывать изученные электрические свойства вещества и электрические</w:t>
      </w:r>
      <w:r>
        <w:rPr>
          <w:spacing w:val="1"/>
          <w:w w:val="95"/>
        </w:rPr>
        <w:t xml:space="preserve"> </w:t>
      </w:r>
      <w:r>
        <w:t>явления (процессы), используя физические величины: электрический заряд,</w:t>
      </w:r>
      <w:r>
        <w:rPr>
          <w:spacing w:val="1"/>
        </w:rPr>
        <w:t xml:space="preserve"> </w:t>
      </w:r>
      <w:r>
        <w:t>электрическое поле, напряжённость поля, потенциал, разность потенциалов;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описании</w:t>
      </w:r>
      <w:r>
        <w:rPr>
          <w:spacing w:val="1"/>
        </w:rPr>
        <w:t xml:space="preserve"> </w:t>
      </w:r>
      <w:r>
        <w:t>правильно</w:t>
      </w:r>
      <w:r>
        <w:rPr>
          <w:spacing w:val="1"/>
        </w:rPr>
        <w:t xml:space="preserve"> </w:t>
      </w:r>
      <w:r>
        <w:t>трактовать</w:t>
      </w:r>
      <w:r>
        <w:rPr>
          <w:spacing w:val="1"/>
        </w:rPr>
        <w:t xml:space="preserve"> </w:t>
      </w:r>
      <w:r>
        <w:t>физический</w:t>
      </w:r>
      <w:r>
        <w:rPr>
          <w:spacing w:val="1"/>
        </w:rPr>
        <w:t xml:space="preserve"> </w:t>
      </w:r>
      <w:r>
        <w:t>смысл</w:t>
      </w:r>
      <w:r>
        <w:rPr>
          <w:spacing w:val="1"/>
        </w:rPr>
        <w:t xml:space="preserve"> </w:t>
      </w:r>
      <w:r>
        <w:t>используемых</w:t>
      </w:r>
      <w:r>
        <w:rPr>
          <w:spacing w:val="1"/>
        </w:rPr>
        <w:t xml:space="preserve"> </w:t>
      </w:r>
      <w:r>
        <w:t>величин,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обозначения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единицы;</w:t>
      </w:r>
      <w:r>
        <w:rPr>
          <w:spacing w:val="1"/>
        </w:rPr>
        <w:t xml:space="preserve"> </w:t>
      </w:r>
      <w:r>
        <w:t>указывать</w:t>
      </w:r>
      <w:r>
        <w:rPr>
          <w:spacing w:val="1"/>
        </w:rPr>
        <w:t xml:space="preserve"> </w:t>
      </w:r>
      <w:r>
        <w:t>формулы,</w:t>
      </w:r>
      <w:r>
        <w:rPr>
          <w:spacing w:val="1"/>
        </w:rPr>
        <w:t xml:space="preserve"> </w:t>
      </w:r>
      <w:r>
        <w:t>связывающие</w:t>
      </w:r>
      <w:r>
        <w:rPr>
          <w:spacing w:val="1"/>
        </w:rPr>
        <w:t xml:space="preserve"> </w:t>
      </w:r>
      <w:r>
        <w:t>данную</w:t>
      </w:r>
      <w:r>
        <w:rPr>
          <w:spacing w:val="-2"/>
        </w:rPr>
        <w:t xml:space="preserve"> </w:t>
      </w:r>
      <w:r>
        <w:t>физическую</w:t>
      </w:r>
      <w:r>
        <w:rPr>
          <w:spacing w:val="-1"/>
        </w:rPr>
        <w:t xml:space="preserve"> </w:t>
      </w:r>
      <w:r>
        <w:t>величину</w:t>
      </w:r>
      <w:r>
        <w:rPr>
          <w:spacing w:val="-3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 величинами;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7"/>
      </w:pPr>
      <w:proofErr w:type="gramStart"/>
      <w:r>
        <w:lastRenderedPageBreak/>
        <w:t>анализировать физические процессы и явления, используя физические</w:t>
      </w:r>
      <w:r>
        <w:rPr>
          <w:spacing w:val="1"/>
        </w:rPr>
        <w:t xml:space="preserve"> </w:t>
      </w:r>
      <w:r>
        <w:t>законы и принципы: закон всемирного тяготения, I, II и III законы Ньютона,</w:t>
      </w:r>
      <w:r>
        <w:rPr>
          <w:spacing w:val="1"/>
        </w:rPr>
        <w:t xml:space="preserve"> </w:t>
      </w:r>
      <w:r>
        <w:t>закон</w:t>
      </w:r>
      <w:r>
        <w:rPr>
          <w:spacing w:val="1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механической</w:t>
      </w:r>
      <w:r>
        <w:rPr>
          <w:spacing w:val="1"/>
        </w:rPr>
        <w:t xml:space="preserve"> </w:t>
      </w:r>
      <w:r>
        <w:t>энергии,</w:t>
      </w:r>
      <w:r>
        <w:rPr>
          <w:spacing w:val="1"/>
        </w:rPr>
        <w:t xml:space="preserve"> </w:t>
      </w:r>
      <w:r>
        <w:t>закон</w:t>
      </w:r>
      <w:r>
        <w:rPr>
          <w:spacing w:val="1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импульса,</w:t>
      </w:r>
      <w:r>
        <w:rPr>
          <w:spacing w:val="1"/>
        </w:rPr>
        <w:t xml:space="preserve"> </w:t>
      </w:r>
      <w:r>
        <w:t>принцип</w:t>
      </w:r>
      <w:r>
        <w:rPr>
          <w:spacing w:val="1"/>
        </w:rPr>
        <w:t xml:space="preserve"> </w:t>
      </w:r>
      <w:r>
        <w:t>суперпозиции</w:t>
      </w:r>
      <w:r>
        <w:rPr>
          <w:spacing w:val="1"/>
        </w:rPr>
        <w:t xml:space="preserve"> </w:t>
      </w:r>
      <w:r>
        <w:t>сил,</w:t>
      </w:r>
      <w:r>
        <w:rPr>
          <w:spacing w:val="1"/>
        </w:rPr>
        <w:t xml:space="preserve"> </w:t>
      </w:r>
      <w:r>
        <w:t>принцип</w:t>
      </w:r>
      <w:r>
        <w:rPr>
          <w:spacing w:val="1"/>
        </w:rPr>
        <w:t xml:space="preserve"> </w:t>
      </w:r>
      <w:r>
        <w:t>равноправия</w:t>
      </w:r>
      <w:r>
        <w:rPr>
          <w:spacing w:val="1"/>
        </w:rPr>
        <w:t xml:space="preserve"> </w:t>
      </w:r>
      <w:r>
        <w:t>инерциальных</w:t>
      </w:r>
      <w:r>
        <w:rPr>
          <w:spacing w:val="1"/>
        </w:rPr>
        <w:t xml:space="preserve"> </w:t>
      </w:r>
      <w:r>
        <w:t>систем</w:t>
      </w:r>
      <w:r>
        <w:rPr>
          <w:spacing w:val="1"/>
        </w:rPr>
        <w:t xml:space="preserve"> </w:t>
      </w:r>
      <w:r>
        <w:t>отсчёта,</w:t>
      </w:r>
      <w:r>
        <w:rPr>
          <w:spacing w:val="1"/>
        </w:rPr>
        <w:t xml:space="preserve"> </w:t>
      </w:r>
      <w:r>
        <w:t>молекулярно-кинетическую</w:t>
      </w:r>
      <w:r>
        <w:rPr>
          <w:spacing w:val="1"/>
        </w:rPr>
        <w:t xml:space="preserve"> </w:t>
      </w:r>
      <w:r>
        <w:t>теорию</w:t>
      </w:r>
      <w:r>
        <w:rPr>
          <w:spacing w:val="1"/>
        </w:rPr>
        <w:t xml:space="preserve"> </w:t>
      </w:r>
      <w:r>
        <w:t>строения</w:t>
      </w:r>
      <w:r>
        <w:rPr>
          <w:spacing w:val="1"/>
        </w:rPr>
        <w:t xml:space="preserve"> </w:t>
      </w:r>
      <w:r>
        <w:t>вещества,</w:t>
      </w:r>
      <w:r>
        <w:rPr>
          <w:spacing w:val="1"/>
        </w:rPr>
        <w:t xml:space="preserve"> </w:t>
      </w:r>
      <w:r>
        <w:t>газовые</w:t>
      </w:r>
      <w:r>
        <w:rPr>
          <w:spacing w:val="1"/>
        </w:rPr>
        <w:t xml:space="preserve"> </w:t>
      </w:r>
      <w:r>
        <w:t>законы, связь средней кинетической энергии теплового движения молекул с</w:t>
      </w:r>
      <w:r>
        <w:rPr>
          <w:spacing w:val="1"/>
        </w:rPr>
        <w:t xml:space="preserve"> </w:t>
      </w:r>
      <w:r>
        <w:t>абсолютной температурой, первый закон термодинамики, закон сохранения</w:t>
      </w:r>
      <w:r>
        <w:rPr>
          <w:spacing w:val="1"/>
        </w:rPr>
        <w:t xml:space="preserve"> </w:t>
      </w:r>
      <w:r>
        <w:t>электрического</w:t>
      </w:r>
      <w:r>
        <w:rPr>
          <w:spacing w:val="1"/>
        </w:rPr>
        <w:t xml:space="preserve"> </w:t>
      </w:r>
      <w:r>
        <w:t>заряда,</w:t>
      </w:r>
      <w:r>
        <w:rPr>
          <w:spacing w:val="1"/>
        </w:rPr>
        <w:t xml:space="preserve"> </w:t>
      </w:r>
      <w:r>
        <w:t>закон</w:t>
      </w:r>
      <w:r>
        <w:rPr>
          <w:spacing w:val="1"/>
        </w:rPr>
        <w:t xml:space="preserve"> </w:t>
      </w:r>
      <w:r>
        <w:t>Кулона,</w:t>
      </w:r>
      <w:r>
        <w:rPr>
          <w:spacing w:val="1"/>
        </w:rPr>
        <w:t xml:space="preserve"> </w:t>
      </w:r>
      <w:r>
        <w:t>при</w:t>
      </w:r>
      <w:proofErr w:type="gramEnd"/>
      <w:r>
        <w:rPr>
          <w:spacing w:val="1"/>
        </w:rPr>
        <w:t xml:space="preserve"> </w:t>
      </w:r>
      <w:proofErr w:type="gramStart"/>
      <w:r>
        <w:t>этом</w:t>
      </w:r>
      <w:proofErr w:type="gramEnd"/>
      <w:r>
        <w:rPr>
          <w:spacing w:val="1"/>
        </w:rPr>
        <w:t xml:space="preserve"> </w:t>
      </w:r>
      <w:r>
        <w:t>различать</w:t>
      </w:r>
      <w:r>
        <w:rPr>
          <w:spacing w:val="1"/>
        </w:rPr>
        <w:t xml:space="preserve"> </w:t>
      </w:r>
      <w:r>
        <w:t>словесную</w:t>
      </w:r>
      <w:r>
        <w:rPr>
          <w:spacing w:val="1"/>
        </w:rPr>
        <w:t xml:space="preserve"> </w:t>
      </w:r>
      <w:r>
        <w:t>формулировку закона,</w:t>
      </w:r>
      <w:r>
        <w:rPr>
          <w:spacing w:val="1"/>
        </w:rPr>
        <w:t xml:space="preserve"> </w:t>
      </w:r>
      <w:r>
        <w:t>его математическое выражение и условия (границы,</w:t>
      </w:r>
      <w:r>
        <w:rPr>
          <w:spacing w:val="1"/>
        </w:rPr>
        <w:t xml:space="preserve"> </w:t>
      </w:r>
      <w:r>
        <w:t>области)</w:t>
      </w:r>
      <w:r>
        <w:rPr>
          <w:spacing w:val="-1"/>
        </w:rPr>
        <w:t xml:space="preserve"> </w:t>
      </w:r>
      <w:r>
        <w:t>применимости;</w:t>
      </w:r>
    </w:p>
    <w:p w:rsidR="00E93295" w:rsidRDefault="00B27CBD">
      <w:pPr>
        <w:pStyle w:val="a3"/>
        <w:spacing w:before="1" w:line="362" w:lineRule="auto"/>
        <w:ind w:right="139"/>
      </w:pPr>
      <w:r>
        <w:t>объяснять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принципы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машин,</w:t>
      </w:r>
      <w:r>
        <w:rPr>
          <w:spacing w:val="1"/>
        </w:rPr>
        <w:t xml:space="preserve"> </w:t>
      </w:r>
      <w:r>
        <w:t>приборов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технических устройств; различать условия их безопасного использования в</w:t>
      </w:r>
      <w:r>
        <w:rPr>
          <w:spacing w:val="1"/>
        </w:rPr>
        <w:t xml:space="preserve"> </w:t>
      </w:r>
      <w:r>
        <w:t>повседневной жизни;</w:t>
      </w:r>
    </w:p>
    <w:p w:rsidR="00E93295" w:rsidRDefault="00B27CBD">
      <w:pPr>
        <w:pStyle w:val="a3"/>
        <w:spacing w:line="360" w:lineRule="auto"/>
        <w:ind w:right="133"/>
      </w:pPr>
      <w:r>
        <w:t>выполнять</w:t>
      </w:r>
      <w:r>
        <w:rPr>
          <w:spacing w:val="1"/>
        </w:rPr>
        <w:t xml:space="preserve"> </w:t>
      </w:r>
      <w:r>
        <w:t>эксперименты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исследованию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явлений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прямых,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косвенных</w:t>
      </w:r>
      <w:r>
        <w:rPr>
          <w:spacing w:val="1"/>
        </w:rPr>
        <w:t xml:space="preserve"> </w:t>
      </w:r>
      <w:r>
        <w:t>измерений,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-10"/>
        </w:rPr>
        <w:t xml:space="preserve"> </w:t>
      </w:r>
      <w:r>
        <w:t>проблему/задачу</w:t>
      </w:r>
      <w:r>
        <w:rPr>
          <w:spacing w:val="-12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гипотезу</w:t>
      </w:r>
      <w:r>
        <w:rPr>
          <w:spacing w:val="-12"/>
        </w:rPr>
        <w:t xml:space="preserve"> </w:t>
      </w:r>
      <w:r>
        <w:t>учебного</w:t>
      </w:r>
      <w:r>
        <w:rPr>
          <w:spacing w:val="-8"/>
        </w:rPr>
        <w:t xml:space="preserve"> </w:t>
      </w:r>
      <w:r>
        <w:t>эксперимента,</w:t>
      </w:r>
      <w:r>
        <w:rPr>
          <w:spacing w:val="-5"/>
        </w:rPr>
        <w:t xml:space="preserve"> </w:t>
      </w:r>
      <w:r>
        <w:t>собирать</w:t>
      </w:r>
      <w:r>
        <w:rPr>
          <w:spacing w:val="-68"/>
        </w:rPr>
        <w:t xml:space="preserve"> </w:t>
      </w:r>
      <w:r>
        <w:t>установку</w:t>
      </w:r>
      <w:r>
        <w:rPr>
          <w:spacing w:val="-15"/>
        </w:rPr>
        <w:t xml:space="preserve"> </w:t>
      </w:r>
      <w:r>
        <w:t>из</w:t>
      </w:r>
      <w:r>
        <w:rPr>
          <w:spacing w:val="-8"/>
        </w:rPr>
        <w:t xml:space="preserve"> </w:t>
      </w:r>
      <w:r>
        <w:t>предложенного</w:t>
      </w:r>
      <w:r>
        <w:rPr>
          <w:spacing w:val="-10"/>
        </w:rPr>
        <w:t xml:space="preserve"> </w:t>
      </w:r>
      <w:r>
        <w:t>оборудования,</w:t>
      </w:r>
      <w:r>
        <w:rPr>
          <w:spacing w:val="-9"/>
        </w:rPr>
        <w:t xml:space="preserve"> </w:t>
      </w:r>
      <w:r>
        <w:t>проводить</w:t>
      </w:r>
      <w:r>
        <w:rPr>
          <w:spacing w:val="-12"/>
        </w:rPr>
        <w:t xml:space="preserve"> </w:t>
      </w:r>
      <w:r>
        <w:t>опыт</w:t>
      </w:r>
      <w:r>
        <w:rPr>
          <w:spacing w:val="-12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формулировать</w:t>
      </w:r>
      <w:r>
        <w:rPr>
          <w:spacing w:val="-68"/>
        </w:rPr>
        <w:t xml:space="preserve"> </w:t>
      </w:r>
      <w:r>
        <w:t>выводы;</w:t>
      </w:r>
    </w:p>
    <w:p w:rsidR="00E93295" w:rsidRDefault="00B27CBD">
      <w:pPr>
        <w:pStyle w:val="a3"/>
        <w:spacing w:line="362" w:lineRule="auto"/>
        <w:ind w:right="124"/>
      </w:pPr>
      <w:r>
        <w:t>осуществлять прямые и косвенные измерения физических величин, при</w:t>
      </w:r>
      <w:r>
        <w:rPr>
          <w:spacing w:val="-67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оптимальный</w:t>
      </w:r>
      <w:r>
        <w:rPr>
          <w:spacing w:val="1"/>
        </w:rPr>
        <w:t xml:space="preserve"> </w:t>
      </w:r>
      <w:r>
        <w:t>способ</w:t>
      </w:r>
      <w:r>
        <w:rPr>
          <w:spacing w:val="1"/>
        </w:rPr>
        <w:t xml:space="preserve"> </w:t>
      </w:r>
      <w:r>
        <w:t>измерения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известные</w:t>
      </w:r>
      <w:r>
        <w:rPr>
          <w:spacing w:val="-67"/>
        </w:rPr>
        <w:t xml:space="preserve"> </w:t>
      </w:r>
      <w:r>
        <w:t>методы оценки</w:t>
      </w:r>
      <w:r>
        <w:rPr>
          <w:spacing w:val="1"/>
        </w:rPr>
        <w:t xml:space="preserve"> </w:t>
      </w:r>
      <w:r>
        <w:t>погрешностей измерений;</w:t>
      </w:r>
    </w:p>
    <w:p w:rsidR="00E93295" w:rsidRDefault="00B27CBD">
      <w:pPr>
        <w:pStyle w:val="a3"/>
        <w:spacing w:line="360" w:lineRule="auto"/>
        <w:ind w:right="135"/>
      </w:pPr>
      <w:r>
        <w:t>исследовать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физическими</w:t>
      </w:r>
      <w:r>
        <w:rPr>
          <w:spacing w:val="1"/>
        </w:rPr>
        <w:t xml:space="preserve"> </w:t>
      </w:r>
      <w:r>
        <w:t>величинами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прямых</w:t>
      </w:r>
      <w:r>
        <w:rPr>
          <w:spacing w:val="1"/>
        </w:rPr>
        <w:t xml:space="preserve"> </w:t>
      </w:r>
      <w:r>
        <w:t>измерений,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конструировать</w:t>
      </w:r>
      <w:r>
        <w:rPr>
          <w:spacing w:val="1"/>
        </w:rPr>
        <w:t xml:space="preserve"> </w:t>
      </w:r>
      <w:r>
        <w:t>установку,</w:t>
      </w:r>
      <w:r>
        <w:rPr>
          <w:spacing w:val="1"/>
        </w:rPr>
        <w:t xml:space="preserve"> </w:t>
      </w:r>
      <w:r>
        <w:t>фиксировать</w:t>
      </w:r>
      <w:r>
        <w:rPr>
          <w:spacing w:val="-9"/>
        </w:rPr>
        <w:t xml:space="preserve"> </w:t>
      </w:r>
      <w:r>
        <w:t>результаты</w:t>
      </w:r>
      <w:r>
        <w:rPr>
          <w:spacing w:val="-6"/>
        </w:rPr>
        <w:t xml:space="preserve"> </w:t>
      </w:r>
      <w:r>
        <w:t>полученной</w:t>
      </w:r>
      <w:r>
        <w:rPr>
          <w:spacing w:val="-7"/>
        </w:rPr>
        <w:t xml:space="preserve"> </w:t>
      </w:r>
      <w:r>
        <w:t>зависимости</w:t>
      </w:r>
      <w:r>
        <w:rPr>
          <w:spacing w:val="-6"/>
        </w:rPr>
        <w:t xml:space="preserve"> </w:t>
      </w:r>
      <w:r>
        <w:t>физических</w:t>
      </w:r>
      <w:r>
        <w:rPr>
          <w:spacing w:val="-11"/>
        </w:rPr>
        <w:t xml:space="preserve"> </w:t>
      </w:r>
      <w:r>
        <w:t>величин</w:t>
      </w:r>
      <w:r>
        <w:rPr>
          <w:spacing w:val="-6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виде</w:t>
      </w:r>
      <w:r>
        <w:rPr>
          <w:spacing w:val="-67"/>
        </w:rPr>
        <w:t xml:space="preserve"> </w:t>
      </w:r>
      <w:r>
        <w:t>таблиц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графиков,</w:t>
      </w:r>
      <w:r>
        <w:rPr>
          <w:spacing w:val="2"/>
        </w:rPr>
        <w:t xml:space="preserve"> </w:t>
      </w:r>
      <w:r>
        <w:t>делать</w:t>
      </w:r>
      <w:r>
        <w:rPr>
          <w:spacing w:val="-3"/>
        </w:rPr>
        <w:t xml:space="preserve"> </w:t>
      </w:r>
      <w:r>
        <w:t>выводы по</w:t>
      </w:r>
      <w:r>
        <w:rPr>
          <w:spacing w:val="-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исследования;</w:t>
      </w:r>
    </w:p>
    <w:p w:rsidR="00E93295" w:rsidRDefault="00B27CBD">
      <w:pPr>
        <w:pStyle w:val="a3"/>
        <w:spacing w:line="360" w:lineRule="auto"/>
        <w:ind w:right="123"/>
      </w:pPr>
      <w:r>
        <w:t>соблюдать правила безопасного труда при проведении исследований 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эксперимента,</w:t>
      </w:r>
      <w:r>
        <w:rPr>
          <w:spacing w:val="1"/>
        </w:rPr>
        <w:t xml:space="preserve"> </w:t>
      </w:r>
      <w:r>
        <w:t>учебно-исследовательской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деятельности с использованием измерительных устройств и лабораторного</w:t>
      </w:r>
      <w:r>
        <w:rPr>
          <w:spacing w:val="1"/>
        </w:rPr>
        <w:t xml:space="preserve"> </w:t>
      </w:r>
      <w:r>
        <w:t>оборудования;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6"/>
      </w:pPr>
      <w:proofErr w:type="gramStart"/>
      <w:r>
        <w:lastRenderedPageBreak/>
        <w:t>решать</w:t>
      </w:r>
      <w:r>
        <w:rPr>
          <w:spacing w:val="1"/>
        </w:rPr>
        <w:t xml:space="preserve"> </w:t>
      </w:r>
      <w:r>
        <w:t>расчётные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явно</w:t>
      </w:r>
      <w:r>
        <w:rPr>
          <w:spacing w:val="1"/>
        </w:rPr>
        <w:t xml:space="preserve"> </w:t>
      </w:r>
      <w:r>
        <w:t>заданной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моделью,</w:t>
      </w:r>
      <w:r>
        <w:rPr>
          <w:spacing w:val="1"/>
        </w:rPr>
        <w:t xml:space="preserve"> </w:t>
      </w:r>
      <w:r>
        <w:t>используя физические законы и принципы, на основе анализа условия задачи</w:t>
      </w:r>
      <w:r>
        <w:rPr>
          <w:spacing w:val="1"/>
        </w:rPr>
        <w:t xml:space="preserve"> </w:t>
      </w:r>
      <w:r>
        <w:t>выбирать физическую модель, выделять физические величины и формулы,</w:t>
      </w:r>
      <w:r>
        <w:rPr>
          <w:spacing w:val="1"/>
        </w:rPr>
        <w:t xml:space="preserve"> </w:t>
      </w:r>
      <w:r>
        <w:t>необходимые для её решения, проводить расчёты и оценивать реальность</w:t>
      </w:r>
      <w:r>
        <w:rPr>
          <w:spacing w:val="1"/>
        </w:rPr>
        <w:t xml:space="preserve"> </w:t>
      </w:r>
      <w:r>
        <w:t>полученного значения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величины;</w:t>
      </w:r>
      <w:proofErr w:type="gramEnd"/>
    </w:p>
    <w:p w:rsidR="00E93295" w:rsidRDefault="00B27CBD">
      <w:pPr>
        <w:pStyle w:val="a3"/>
        <w:spacing w:before="1" w:line="362" w:lineRule="auto"/>
        <w:ind w:right="131"/>
      </w:pPr>
      <w:r>
        <w:rPr>
          <w:w w:val="95"/>
        </w:rPr>
        <w:t>решать качественные задачи: выстраивать логически непротиворечивую</w:t>
      </w:r>
      <w:r>
        <w:rPr>
          <w:spacing w:val="1"/>
          <w:w w:val="95"/>
        </w:rPr>
        <w:t xml:space="preserve"> </w:t>
      </w:r>
      <w:r>
        <w:t>цепочку</w:t>
      </w:r>
      <w:r>
        <w:rPr>
          <w:spacing w:val="-15"/>
        </w:rPr>
        <w:t xml:space="preserve"> </w:t>
      </w:r>
      <w:r>
        <w:t>рассуждений</w:t>
      </w:r>
      <w:r>
        <w:rPr>
          <w:spacing w:val="-10"/>
        </w:rPr>
        <w:t xml:space="preserve"> </w:t>
      </w:r>
      <w:r>
        <w:t>с</w:t>
      </w:r>
      <w:r>
        <w:rPr>
          <w:spacing w:val="-10"/>
        </w:rPr>
        <w:t xml:space="preserve"> </w:t>
      </w:r>
      <w:r>
        <w:t>использованием</w:t>
      </w:r>
      <w:r>
        <w:rPr>
          <w:spacing w:val="-5"/>
        </w:rPr>
        <w:t xml:space="preserve"> </w:t>
      </w:r>
      <w:r>
        <w:t>изученных</w:t>
      </w:r>
      <w:r>
        <w:rPr>
          <w:spacing w:val="-7"/>
        </w:rPr>
        <w:t xml:space="preserve"> </w:t>
      </w:r>
      <w:r>
        <w:t>законов,</w:t>
      </w:r>
      <w:r>
        <w:rPr>
          <w:spacing w:val="-8"/>
        </w:rPr>
        <w:t xml:space="preserve"> </w:t>
      </w:r>
      <w:r>
        <w:t>закономерностей</w:t>
      </w:r>
      <w:r>
        <w:rPr>
          <w:spacing w:val="-68"/>
        </w:rPr>
        <w:t xml:space="preserve"> </w:t>
      </w:r>
      <w:r>
        <w:t>и физических</w:t>
      </w:r>
      <w:r>
        <w:rPr>
          <w:spacing w:val="-3"/>
        </w:rPr>
        <w:t xml:space="preserve"> </w:t>
      </w:r>
      <w:r>
        <w:t>явлений;</w:t>
      </w:r>
    </w:p>
    <w:p w:rsidR="00E93295" w:rsidRDefault="00B27CBD">
      <w:pPr>
        <w:pStyle w:val="a3"/>
        <w:tabs>
          <w:tab w:val="left" w:pos="2958"/>
          <w:tab w:val="left" w:pos="3860"/>
          <w:tab w:val="left" w:pos="5380"/>
          <w:tab w:val="left" w:pos="6867"/>
          <w:tab w:val="left" w:pos="7975"/>
        </w:tabs>
        <w:spacing w:line="360" w:lineRule="auto"/>
        <w:ind w:right="127"/>
        <w:jc w:val="right"/>
      </w:pPr>
      <w:r>
        <w:t>использовать</w:t>
      </w:r>
      <w:r>
        <w:tab/>
        <w:t>при</w:t>
      </w:r>
      <w:r>
        <w:tab/>
        <w:t>решении</w:t>
      </w:r>
      <w:r>
        <w:tab/>
        <w:t>учебных</w:t>
      </w:r>
      <w:r>
        <w:tab/>
        <w:t>задач</w:t>
      </w:r>
      <w:r>
        <w:tab/>
        <w:t>современные</w:t>
      </w:r>
      <w:r>
        <w:rPr>
          <w:spacing w:val="-67"/>
        </w:rPr>
        <w:t xml:space="preserve"> </w:t>
      </w:r>
      <w:r>
        <w:t>информационные</w:t>
      </w:r>
      <w:r>
        <w:rPr>
          <w:spacing w:val="-16"/>
        </w:rPr>
        <w:t xml:space="preserve"> </w:t>
      </w:r>
      <w:r>
        <w:t>технологии</w:t>
      </w:r>
      <w:r>
        <w:rPr>
          <w:spacing w:val="-15"/>
        </w:rPr>
        <w:t xml:space="preserve"> </w:t>
      </w:r>
      <w:r>
        <w:t>для</w:t>
      </w:r>
      <w:r>
        <w:rPr>
          <w:spacing w:val="-15"/>
        </w:rPr>
        <w:t xml:space="preserve"> </w:t>
      </w:r>
      <w:r>
        <w:t>поиска,</w:t>
      </w:r>
      <w:r>
        <w:rPr>
          <w:spacing w:val="-14"/>
        </w:rPr>
        <w:t xml:space="preserve"> </w:t>
      </w:r>
      <w:r>
        <w:t>структурирования,</w:t>
      </w:r>
      <w:r>
        <w:rPr>
          <w:spacing w:val="-14"/>
        </w:rPr>
        <w:t xml:space="preserve"> </w:t>
      </w:r>
      <w:r>
        <w:t>интерпретации</w:t>
      </w:r>
      <w:r>
        <w:rPr>
          <w:spacing w:val="-16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научно-популярной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полученной</w:t>
      </w:r>
      <w:r>
        <w:rPr>
          <w:spacing w:val="1"/>
        </w:rPr>
        <w:t xml:space="preserve"> </w:t>
      </w:r>
      <w:r>
        <w:t>из</w:t>
      </w:r>
      <w:r>
        <w:rPr>
          <w:spacing w:val="-68"/>
        </w:rPr>
        <w:t xml:space="preserve"> </w:t>
      </w:r>
      <w:r>
        <w:t>различных источников, критически анализировать получаемую информацию;</w:t>
      </w:r>
      <w:r>
        <w:rPr>
          <w:spacing w:val="-67"/>
        </w:rPr>
        <w:t xml:space="preserve"> </w:t>
      </w:r>
      <w:r>
        <w:t>приводить примеры вклада российских и зарубежных учёных-физиков в</w:t>
      </w:r>
      <w:r>
        <w:rPr>
          <w:spacing w:val="1"/>
        </w:rPr>
        <w:t xml:space="preserve"> </w:t>
      </w:r>
      <w:r>
        <w:rPr>
          <w:spacing w:val="-1"/>
        </w:rPr>
        <w:t>развитие</w:t>
      </w:r>
      <w:r>
        <w:rPr>
          <w:spacing w:val="-14"/>
        </w:rPr>
        <w:t xml:space="preserve"> </w:t>
      </w:r>
      <w:r>
        <w:rPr>
          <w:spacing w:val="-1"/>
        </w:rPr>
        <w:t>науки,</w:t>
      </w:r>
      <w:r>
        <w:rPr>
          <w:spacing w:val="-12"/>
        </w:rPr>
        <w:t xml:space="preserve"> </w:t>
      </w:r>
      <w:r>
        <w:rPr>
          <w:spacing w:val="-1"/>
        </w:rPr>
        <w:t>объяснение</w:t>
      </w:r>
      <w:r>
        <w:rPr>
          <w:spacing w:val="-14"/>
        </w:rPr>
        <w:t xml:space="preserve"> </w:t>
      </w:r>
      <w:r>
        <w:rPr>
          <w:spacing w:val="-1"/>
        </w:rPr>
        <w:t>процессов</w:t>
      </w:r>
      <w:r>
        <w:rPr>
          <w:spacing w:val="-16"/>
        </w:rPr>
        <w:t xml:space="preserve"> </w:t>
      </w:r>
      <w:r>
        <w:rPr>
          <w:spacing w:val="-1"/>
        </w:rPr>
        <w:t>окружающего</w:t>
      </w:r>
      <w:r>
        <w:rPr>
          <w:spacing w:val="-14"/>
        </w:rPr>
        <w:t xml:space="preserve"> </w:t>
      </w:r>
      <w:r>
        <w:rPr>
          <w:spacing w:val="-1"/>
        </w:rPr>
        <w:t>мира,</w:t>
      </w:r>
      <w:r>
        <w:rPr>
          <w:spacing w:val="-12"/>
        </w:rPr>
        <w:t xml:space="preserve"> </w:t>
      </w:r>
      <w:r>
        <w:rPr>
          <w:spacing w:val="-1"/>
        </w:rPr>
        <w:t>в</w:t>
      </w:r>
      <w:r>
        <w:rPr>
          <w:spacing w:val="-17"/>
        </w:rPr>
        <w:t xml:space="preserve"> </w:t>
      </w:r>
      <w:r>
        <w:rPr>
          <w:spacing w:val="-1"/>
        </w:rPr>
        <w:t>развитие</w:t>
      </w:r>
      <w:r>
        <w:rPr>
          <w:spacing w:val="-3"/>
        </w:rPr>
        <w:t xml:space="preserve"> </w:t>
      </w:r>
      <w:r>
        <w:rPr>
          <w:spacing w:val="-1"/>
        </w:rPr>
        <w:t>техники</w:t>
      </w:r>
    </w:p>
    <w:p w:rsidR="00E93295" w:rsidRDefault="00B27CBD">
      <w:pPr>
        <w:pStyle w:val="a3"/>
        <w:ind w:firstLine="0"/>
      </w:pPr>
      <w:r>
        <w:t>и</w:t>
      </w:r>
      <w:r>
        <w:rPr>
          <w:spacing w:val="-2"/>
        </w:rPr>
        <w:t xml:space="preserve"> </w:t>
      </w:r>
      <w:r>
        <w:t>технологий;</w:t>
      </w:r>
    </w:p>
    <w:p w:rsidR="00E93295" w:rsidRDefault="00B27CBD">
      <w:pPr>
        <w:pStyle w:val="a3"/>
        <w:spacing w:before="152" w:line="360" w:lineRule="auto"/>
        <w:ind w:right="130"/>
      </w:pPr>
      <w:r>
        <w:rPr>
          <w:w w:val="95"/>
        </w:rPr>
        <w:t xml:space="preserve">использовать теоретические знания </w:t>
      </w:r>
      <w:proofErr w:type="gramStart"/>
      <w:r>
        <w:rPr>
          <w:w w:val="95"/>
        </w:rPr>
        <w:t>по физике в повседневной жизни для</w:t>
      </w:r>
      <w:r>
        <w:rPr>
          <w:spacing w:val="1"/>
          <w:w w:val="95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приборами</w:t>
      </w:r>
      <w:proofErr w:type="gramEnd"/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техническими</w:t>
      </w:r>
      <w:r>
        <w:rPr>
          <w:spacing w:val="1"/>
        </w:rPr>
        <w:t xml:space="preserve"> </w:t>
      </w:r>
      <w:r>
        <w:t>устройствами, для сохранения здоровья и соблюдения норм экологического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 окружающей</w:t>
      </w:r>
      <w:r>
        <w:rPr>
          <w:spacing w:val="1"/>
        </w:rPr>
        <w:t xml:space="preserve"> </w:t>
      </w:r>
      <w:r>
        <w:t>среде;</w:t>
      </w:r>
    </w:p>
    <w:p w:rsidR="00E93295" w:rsidRDefault="00B27CBD">
      <w:pPr>
        <w:pStyle w:val="a3"/>
        <w:spacing w:before="3" w:line="360" w:lineRule="auto"/>
        <w:ind w:right="136"/>
      </w:pPr>
      <w:r>
        <w:t>работать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группе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выполнением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ролей,</w:t>
      </w:r>
      <w:r>
        <w:rPr>
          <w:spacing w:val="1"/>
        </w:rPr>
        <w:t xml:space="preserve"> </w:t>
      </w:r>
      <w:r>
        <w:t>планировать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группы,</w:t>
      </w:r>
      <w:r>
        <w:rPr>
          <w:spacing w:val="1"/>
        </w:rPr>
        <w:t xml:space="preserve"> </w:t>
      </w:r>
      <w:r>
        <w:t>рационально</w:t>
      </w:r>
      <w:r>
        <w:rPr>
          <w:spacing w:val="1"/>
        </w:rPr>
        <w:t xml:space="preserve"> </w:t>
      </w:r>
      <w:r>
        <w:t>распределять</w:t>
      </w:r>
      <w:r>
        <w:rPr>
          <w:spacing w:val="1"/>
        </w:rPr>
        <w:t xml:space="preserve"> </w:t>
      </w:r>
      <w:r>
        <w:t>обязанности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планировать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нестандартных</w:t>
      </w:r>
      <w:r>
        <w:rPr>
          <w:spacing w:val="1"/>
        </w:rPr>
        <w:t xml:space="preserve"> </w:t>
      </w:r>
      <w:r>
        <w:t>ситуациях,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вклад</w:t>
      </w:r>
      <w:r>
        <w:rPr>
          <w:spacing w:val="1"/>
        </w:rPr>
        <w:t xml:space="preserve"> </w:t>
      </w:r>
      <w:r>
        <w:t>каждого</w:t>
      </w:r>
      <w:r>
        <w:rPr>
          <w:spacing w:val="-2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группы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решение</w:t>
      </w:r>
      <w:r>
        <w:rPr>
          <w:spacing w:val="-1"/>
        </w:rPr>
        <w:t xml:space="preserve"> </w:t>
      </w:r>
      <w:r>
        <w:t>рассматриваемой</w:t>
      </w:r>
      <w:r>
        <w:rPr>
          <w:spacing w:val="-1"/>
        </w:rPr>
        <w:t xml:space="preserve"> </w:t>
      </w:r>
      <w:r>
        <w:t>проблемы.</w:t>
      </w:r>
    </w:p>
    <w:p w:rsidR="00E93295" w:rsidRDefault="00B27CBD">
      <w:pPr>
        <w:spacing w:line="362" w:lineRule="auto"/>
        <w:ind w:left="199" w:right="131" w:firstLine="710"/>
        <w:jc w:val="both"/>
        <w:rPr>
          <w:sz w:val="28"/>
        </w:rPr>
      </w:pPr>
      <w:r>
        <w:rPr>
          <w:b/>
          <w:sz w:val="28"/>
        </w:rPr>
        <w:t xml:space="preserve">Предметные результаты </w:t>
      </w:r>
      <w:r>
        <w:rPr>
          <w:sz w:val="28"/>
        </w:rPr>
        <w:t>освоения программы по физике. В процессе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изучения курса </w:t>
      </w:r>
      <w:proofErr w:type="gramStart"/>
      <w:r>
        <w:rPr>
          <w:sz w:val="28"/>
        </w:rPr>
        <w:t>курса</w:t>
      </w:r>
      <w:proofErr w:type="gramEnd"/>
      <w:r>
        <w:rPr>
          <w:sz w:val="28"/>
        </w:rPr>
        <w:t xml:space="preserve"> физики базового</w:t>
      </w:r>
      <w:r>
        <w:rPr>
          <w:spacing w:val="1"/>
          <w:sz w:val="28"/>
        </w:rPr>
        <w:t xml:space="preserve"> </w:t>
      </w:r>
      <w:r>
        <w:rPr>
          <w:sz w:val="28"/>
        </w:rPr>
        <w:t>уровня</w:t>
      </w:r>
      <w:r>
        <w:rPr>
          <w:spacing w:val="1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11 классе</w:t>
      </w:r>
      <w:r>
        <w:rPr>
          <w:b/>
          <w:spacing w:val="1"/>
          <w:sz w:val="28"/>
        </w:rPr>
        <w:t xml:space="preserve"> </w:t>
      </w:r>
      <w:r>
        <w:rPr>
          <w:sz w:val="28"/>
        </w:rPr>
        <w:t>обучающийся</w:t>
      </w:r>
      <w:r>
        <w:rPr>
          <w:spacing w:val="1"/>
          <w:sz w:val="28"/>
        </w:rPr>
        <w:t xml:space="preserve"> </w:t>
      </w:r>
      <w:r>
        <w:rPr>
          <w:sz w:val="28"/>
        </w:rPr>
        <w:t>научится:</w:t>
      </w:r>
    </w:p>
    <w:p w:rsidR="00E93295" w:rsidRDefault="00B27CBD">
      <w:pPr>
        <w:pStyle w:val="a3"/>
        <w:spacing w:line="362" w:lineRule="auto"/>
        <w:ind w:right="131"/>
      </w:pPr>
      <w:r>
        <w:t>демонстрировать на примерах роль и место физики в формировании</w:t>
      </w:r>
      <w:r>
        <w:rPr>
          <w:spacing w:val="1"/>
        </w:rPr>
        <w:t xml:space="preserve"> </w:t>
      </w:r>
      <w:r>
        <w:t>современной</w:t>
      </w:r>
      <w:r>
        <w:rPr>
          <w:spacing w:val="1"/>
        </w:rPr>
        <w:t xml:space="preserve"> </w:t>
      </w:r>
      <w:r>
        <w:t>научной</w:t>
      </w:r>
      <w:r>
        <w:rPr>
          <w:spacing w:val="1"/>
        </w:rPr>
        <w:t xml:space="preserve"> </w:t>
      </w:r>
      <w:r>
        <w:t>картины</w:t>
      </w:r>
      <w:r>
        <w:rPr>
          <w:spacing w:val="1"/>
        </w:rPr>
        <w:t xml:space="preserve"> </w:t>
      </w:r>
      <w:r>
        <w:t>мира,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современной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технологий,</w:t>
      </w:r>
      <w:r>
        <w:rPr>
          <w:spacing w:val="2"/>
        </w:rPr>
        <w:t xml:space="preserve"> </w:t>
      </w:r>
      <w:r>
        <w:t>в</w:t>
      </w:r>
      <w:r>
        <w:rPr>
          <w:spacing w:val="67"/>
        </w:rPr>
        <w:t xml:space="preserve"> </w:t>
      </w:r>
      <w:r>
        <w:t>практической  деятельности</w:t>
      </w:r>
      <w:r>
        <w:rPr>
          <w:spacing w:val="69"/>
        </w:rPr>
        <w:t xml:space="preserve"> </w:t>
      </w:r>
      <w:r>
        <w:t>людей,</w:t>
      </w:r>
      <w:r>
        <w:rPr>
          <w:spacing w:val="2"/>
        </w:rPr>
        <w:t xml:space="preserve"> </w:t>
      </w:r>
      <w:r>
        <w:t>целостность</w:t>
      </w:r>
      <w:r>
        <w:rPr>
          <w:spacing w:val="68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единство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физической</w:t>
      </w:r>
      <w:r>
        <w:rPr>
          <w:spacing w:val="-7"/>
        </w:rPr>
        <w:t xml:space="preserve"> </w:t>
      </w:r>
      <w:r>
        <w:t>картины</w:t>
      </w:r>
      <w:r>
        <w:rPr>
          <w:spacing w:val="-6"/>
        </w:rPr>
        <w:t xml:space="preserve"> </w:t>
      </w:r>
      <w:r>
        <w:t>мира;</w:t>
      </w:r>
    </w:p>
    <w:p w:rsidR="00E93295" w:rsidRDefault="00B27CBD">
      <w:pPr>
        <w:pStyle w:val="a3"/>
        <w:spacing w:before="163" w:line="360" w:lineRule="auto"/>
        <w:ind w:right="133"/>
      </w:pPr>
      <w:r>
        <w:t>учитывать</w:t>
      </w:r>
      <w:r>
        <w:rPr>
          <w:spacing w:val="1"/>
        </w:rPr>
        <w:t xml:space="preserve"> </w:t>
      </w:r>
      <w:r>
        <w:t>границы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моделей:</w:t>
      </w:r>
      <w:r>
        <w:rPr>
          <w:spacing w:val="1"/>
        </w:rPr>
        <w:t xml:space="preserve"> </w:t>
      </w:r>
      <w:r>
        <w:t>точечный электрический заряд, луч света, точечный источник света, ядерная</w:t>
      </w:r>
      <w:r>
        <w:rPr>
          <w:spacing w:val="1"/>
        </w:rPr>
        <w:t xml:space="preserve"> </w:t>
      </w:r>
      <w:r>
        <w:t>модель атома, нуклонная модель атомного ядра при решении физических</w:t>
      </w:r>
      <w:r>
        <w:rPr>
          <w:spacing w:val="1"/>
        </w:rPr>
        <w:t xml:space="preserve"> </w:t>
      </w:r>
      <w:r>
        <w:t>задач;</w:t>
      </w:r>
    </w:p>
    <w:p w:rsidR="00E93295" w:rsidRDefault="00B27CBD">
      <w:pPr>
        <w:pStyle w:val="a3"/>
        <w:spacing w:line="360" w:lineRule="auto"/>
        <w:ind w:right="132"/>
      </w:pPr>
      <w:proofErr w:type="gramStart"/>
      <w:r>
        <w:t>распознавать физические явления (процессы) и объяснять их на основе</w:t>
      </w:r>
      <w:r>
        <w:rPr>
          <w:spacing w:val="1"/>
        </w:rPr>
        <w:t xml:space="preserve"> </w:t>
      </w:r>
      <w:r>
        <w:t>законов электродинамики и квантовой физики: электрическая проводимость,</w:t>
      </w:r>
      <w:r>
        <w:rPr>
          <w:spacing w:val="1"/>
        </w:rPr>
        <w:t xml:space="preserve"> </w:t>
      </w:r>
      <w:r>
        <w:t>тепловое, световое, химическое, магнитное действия тока, взаимодействие</w:t>
      </w:r>
      <w:r>
        <w:rPr>
          <w:spacing w:val="1"/>
        </w:rPr>
        <w:t xml:space="preserve"> </w:t>
      </w:r>
      <w:r>
        <w:t>магнитов,</w:t>
      </w:r>
      <w:r>
        <w:rPr>
          <w:spacing w:val="1"/>
        </w:rPr>
        <w:t xml:space="preserve"> </w:t>
      </w:r>
      <w:r>
        <w:t>электромагнитная</w:t>
      </w:r>
      <w:r>
        <w:rPr>
          <w:spacing w:val="1"/>
        </w:rPr>
        <w:t xml:space="preserve"> </w:t>
      </w:r>
      <w:r>
        <w:t>индукция,</w:t>
      </w:r>
      <w:r>
        <w:rPr>
          <w:spacing w:val="1"/>
        </w:rPr>
        <w:t xml:space="preserve"> </w:t>
      </w:r>
      <w:r>
        <w:t>действие</w:t>
      </w:r>
      <w:r>
        <w:rPr>
          <w:spacing w:val="1"/>
        </w:rPr>
        <w:t xml:space="preserve"> </w:t>
      </w:r>
      <w:r>
        <w:t>магнитного</w:t>
      </w:r>
      <w:r>
        <w:rPr>
          <w:spacing w:val="1"/>
        </w:rPr>
        <w:t xml:space="preserve"> </w:t>
      </w:r>
      <w:r>
        <w:t>поля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проводник</w:t>
      </w:r>
      <w:r>
        <w:rPr>
          <w:spacing w:val="1"/>
        </w:rPr>
        <w:t xml:space="preserve"> </w:t>
      </w:r>
      <w:r>
        <w:t>с током и движущийся заряд, электромагнитные колебания и</w:t>
      </w:r>
      <w:r>
        <w:rPr>
          <w:spacing w:val="1"/>
        </w:rPr>
        <w:t xml:space="preserve"> </w:t>
      </w:r>
      <w:r>
        <w:t>волны,</w:t>
      </w:r>
      <w:r>
        <w:rPr>
          <w:spacing w:val="1"/>
        </w:rPr>
        <w:t xml:space="preserve"> </w:t>
      </w:r>
      <w:r>
        <w:t>прямолинейное</w:t>
      </w:r>
      <w:r>
        <w:rPr>
          <w:spacing w:val="1"/>
        </w:rPr>
        <w:t xml:space="preserve"> </w:t>
      </w:r>
      <w:r>
        <w:t>распространение</w:t>
      </w:r>
      <w:r>
        <w:rPr>
          <w:spacing w:val="1"/>
        </w:rPr>
        <w:t xml:space="preserve"> </w:t>
      </w:r>
      <w:r>
        <w:t>света,</w:t>
      </w:r>
      <w:r>
        <w:rPr>
          <w:spacing w:val="1"/>
        </w:rPr>
        <w:t xml:space="preserve"> </w:t>
      </w:r>
      <w:r>
        <w:t>отражение,</w:t>
      </w:r>
      <w:r>
        <w:rPr>
          <w:spacing w:val="1"/>
        </w:rPr>
        <w:t xml:space="preserve"> </w:t>
      </w:r>
      <w:r>
        <w:t>преломление,</w:t>
      </w:r>
      <w:r>
        <w:rPr>
          <w:spacing w:val="1"/>
        </w:rPr>
        <w:t xml:space="preserve"> </w:t>
      </w:r>
      <w:r>
        <w:t>интерференция,</w:t>
      </w:r>
      <w:r>
        <w:rPr>
          <w:spacing w:val="1"/>
        </w:rPr>
        <w:t xml:space="preserve"> </w:t>
      </w:r>
      <w:r>
        <w:t>дифракция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поляризация</w:t>
      </w:r>
      <w:r>
        <w:rPr>
          <w:spacing w:val="1"/>
        </w:rPr>
        <w:t xml:space="preserve"> </w:t>
      </w:r>
      <w:r>
        <w:t>света,</w:t>
      </w:r>
      <w:r>
        <w:rPr>
          <w:spacing w:val="1"/>
        </w:rPr>
        <w:t xml:space="preserve"> </w:t>
      </w:r>
      <w:r>
        <w:t>дисперсия</w:t>
      </w:r>
      <w:r>
        <w:rPr>
          <w:spacing w:val="1"/>
        </w:rPr>
        <w:t xml:space="preserve"> </w:t>
      </w:r>
      <w:r>
        <w:t>света,</w:t>
      </w:r>
      <w:r>
        <w:rPr>
          <w:spacing w:val="1"/>
        </w:rPr>
        <w:t xml:space="preserve"> </w:t>
      </w:r>
      <w:r>
        <w:t>фотоэлектрический эффект (фотоэффект), световое давление, возникновение</w:t>
      </w:r>
      <w:r>
        <w:rPr>
          <w:spacing w:val="1"/>
        </w:rPr>
        <w:t xml:space="preserve"> </w:t>
      </w:r>
      <w:r>
        <w:t>линейчатого</w:t>
      </w:r>
      <w:r>
        <w:rPr>
          <w:spacing w:val="1"/>
        </w:rPr>
        <w:t xml:space="preserve"> </w:t>
      </w:r>
      <w:r>
        <w:t>спектра</w:t>
      </w:r>
      <w:proofErr w:type="gramEnd"/>
      <w:r>
        <w:rPr>
          <w:spacing w:val="1"/>
        </w:rPr>
        <w:t xml:space="preserve"> </w:t>
      </w:r>
      <w:r>
        <w:t>атома</w:t>
      </w:r>
      <w:r>
        <w:rPr>
          <w:spacing w:val="1"/>
        </w:rPr>
        <w:t xml:space="preserve"> </w:t>
      </w:r>
      <w:r>
        <w:t>водорода,</w:t>
      </w:r>
      <w:r>
        <w:rPr>
          <w:spacing w:val="1"/>
        </w:rPr>
        <w:t xml:space="preserve"> </w:t>
      </w:r>
      <w:r>
        <w:t>естественная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искусственная</w:t>
      </w:r>
      <w:r>
        <w:rPr>
          <w:spacing w:val="1"/>
        </w:rPr>
        <w:t xml:space="preserve"> </w:t>
      </w:r>
      <w:r>
        <w:t>радиоактивность;</w:t>
      </w:r>
    </w:p>
    <w:p w:rsidR="00E93295" w:rsidRDefault="00B27CBD">
      <w:pPr>
        <w:pStyle w:val="a3"/>
        <w:tabs>
          <w:tab w:val="left" w:pos="1177"/>
          <w:tab w:val="left" w:pos="1677"/>
          <w:tab w:val="left" w:pos="2050"/>
          <w:tab w:val="left" w:pos="2104"/>
          <w:tab w:val="left" w:pos="2276"/>
          <w:tab w:val="left" w:pos="3105"/>
          <w:tab w:val="left" w:pos="3177"/>
          <w:tab w:val="left" w:pos="4064"/>
          <w:tab w:val="left" w:pos="4381"/>
          <w:tab w:val="left" w:pos="4634"/>
          <w:tab w:val="left" w:pos="4789"/>
          <w:tab w:val="left" w:pos="4894"/>
          <w:tab w:val="left" w:pos="5325"/>
          <w:tab w:val="left" w:pos="5825"/>
          <w:tab w:val="left" w:pos="6199"/>
          <w:tab w:val="left" w:pos="6390"/>
          <w:tab w:val="left" w:pos="6539"/>
          <w:tab w:val="left" w:pos="6587"/>
          <w:tab w:val="left" w:pos="6620"/>
          <w:tab w:val="left" w:pos="6994"/>
          <w:tab w:val="left" w:pos="7354"/>
          <w:tab w:val="left" w:pos="7790"/>
          <w:tab w:val="left" w:pos="8107"/>
          <w:tab w:val="left" w:pos="8295"/>
          <w:tab w:val="left" w:pos="8341"/>
          <w:tab w:val="left" w:pos="8472"/>
          <w:tab w:val="left" w:pos="9391"/>
        </w:tabs>
        <w:spacing w:line="360" w:lineRule="auto"/>
        <w:ind w:right="120"/>
        <w:jc w:val="right"/>
      </w:pPr>
      <w:proofErr w:type="gramStart"/>
      <w:r>
        <w:t>описывать</w:t>
      </w:r>
      <w:r>
        <w:rPr>
          <w:spacing w:val="1"/>
        </w:rPr>
        <w:t xml:space="preserve"> </w:t>
      </w:r>
      <w:r>
        <w:t>изученные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вещества</w:t>
      </w:r>
      <w:r>
        <w:rPr>
          <w:spacing w:val="1"/>
        </w:rPr>
        <w:t xml:space="preserve"> </w:t>
      </w:r>
      <w:r>
        <w:t>(электрические,</w:t>
      </w:r>
      <w:r>
        <w:rPr>
          <w:spacing w:val="1"/>
        </w:rPr>
        <w:t xml:space="preserve"> </w:t>
      </w:r>
      <w:r>
        <w:t>магнитные,</w:t>
      </w:r>
      <w:r>
        <w:rPr>
          <w:spacing w:val="-67"/>
        </w:rPr>
        <w:t xml:space="preserve"> </w:t>
      </w:r>
      <w:r>
        <w:t>оптические,</w:t>
      </w:r>
      <w:r>
        <w:tab/>
      </w:r>
      <w:r>
        <w:tab/>
      </w:r>
      <w:r>
        <w:tab/>
        <w:t>электрическую</w:t>
      </w:r>
      <w:r>
        <w:tab/>
      </w:r>
      <w:r>
        <w:tab/>
        <w:t>проводимость</w:t>
      </w:r>
      <w:r>
        <w:tab/>
      </w:r>
      <w:r>
        <w:tab/>
      </w:r>
      <w:r>
        <w:tab/>
        <w:t>различных</w:t>
      </w:r>
      <w:r>
        <w:tab/>
      </w:r>
      <w:r>
        <w:tab/>
        <w:t>сред)</w:t>
      </w:r>
      <w:r>
        <w:tab/>
        <w:t>и</w:t>
      </w:r>
      <w:r>
        <w:rPr>
          <w:spacing w:val="-67"/>
        </w:rPr>
        <w:t xml:space="preserve"> </w:t>
      </w:r>
      <w:r>
        <w:t>электромагнитные</w:t>
      </w:r>
      <w:r>
        <w:rPr>
          <w:spacing w:val="38"/>
        </w:rPr>
        <w:t xml:space="preserve"> </w:t>
      </w:r>
      <w:r>
        <w:t>явления</w:t>
      </w:r>
      <w:r>
        <w:rPr>
          <w:spacing w:val="38"/>
        </w:rPr>
        <w:t xml:space="preserve"> </w:t>
      </w:r>
      <w:r>
        <w:t>(процессы),</w:t>
      </w:r>
      <w:r>
        <w:rPr>
          <w:spacing w:val="40"/>
        </w:rPr>
        <w:t xml:space="preserve"> </w:t>
      </w:r>
      <w:r>
        <w:t>используя</w:t>
      </w:r>
      <w:r>
        <w:rPr>
          <w:spacing w:val="39"/>
        </w:rPr>
        <w:t xml:space="preserve"> </w:t>
      </w:r>
      <w:r>
        <w:t>физические</w:t>
      </w:r>
      <w:r>
        <w:rPr>
          <w:spacing w:val="38"/>
        </w:rPr>
        <w:t xml:space="preserve"> </w:t>
      </w:r>
      <w:r>
        <w:t>величины:</w:t>
      </w:r>
      <w:r>
        <w:rPr>
          <w:spacing w:val="-67"/>
        </w:rPr>
        <w:t xml:space="preserve"> </w:t>
      </w:r>
      <w:r>
        <w:t>электрический заряд,</w:t>
      </w:r>
      <w:r>
        <w:rPr>
          <w:spacing w:val="1"/>
        </w:rPr>
        <w:t xml:space="preserve"> </w:t>
      </w:r>
      <w:r>
        <w:t>сила</w:t>
      </w:r>
      <w:r>
        <w:rPr>
          <w:spacing w:val="1"/>
        </w:rPr>
        <w:t xml:space="preserve"> </w:t>
      </w:r>
      <w:r>
        <w:t>тока,</w:t>
      </w:r>
      <w:r>
        <w:rPr>
          <w:spacing w:val="1"/>
        </w:rPr>
        <w:t xml:space="preserve"> </w:t>
      </w:r>
      <w:r>
        <w:t>электрическое</w:t>
      </w:r>
      <w:r>
        <w:rPr>
          <w:spacing w:val="1"/>
        </w:rPr>
        <w:t xml:space="preserve"> </w:t>
      </w:r>
      <w:r>
        <w:t>напряжение,</w:t>
      </w:r>
      <w:r>
        <w:rPr>
          <w:spacing w:val="1"/>
        </w:rPr>
        <w:t xml:space="preserve"> </w:t>
      </w:r>
      <w:r>
        <w:t>электрическое</w:t>
      </w:r>
      <w:r>
        <w:rPr>
          <w:spacing w:val="-67"/>
        </w:rPr>
        <w:t xml:space="preserve"> </w:t>
      </w:r>
      <w:r>
        <w:t>сопротивление,</w:t>
      </w:r>
      <w:r>
        <w:rPr>
          <w:spacing w:val="45"/>
        </w:rPr>
        <w:t xml:space="preserve"> </w:t>
      </w:r>
      <w:r>
        <w:t>разность</w:t>
      </w:r>
      <w:r>
        <w:rPr>
          <w:spacing w:val="42"/>
        </w:rPr>
        <w:t xml:space="preserve"> </w:t>
      </w:r>
      <w:r>
        <w:t>потенциалов,</w:t>
      </w:r>
      <w:r>
        <w:rPr>
          <w:spacing w:val="46"/>
        </w:rPr>
        <w:t xml:space="preserve"> </w:t>
      </w:r>
      <w:r>
        <w:t>электродвижущая</w:t>
      </w:r>
      <w:r>
        <w:rPr>
          <w:spacing w:val="44"/>
        </w:rPr>
        <w:t xml:space="preserve"> </w:t>
      </w:r>
      <w:r>
        <w:t>сила,</w:t>
      </w:r>
      <w:r>
        <w:rPr>
          <w:spacing w:val="46"/>
        </w:rPr>
        <w:t xml:space="preserve"> </w:t>
      </w:r>
      <w:r>
        <w:t>работа</w:t>
      </w:r>
      <w:r>
        <w:rPr>
          <w:spacing w:val="45"/>
        </w:rPr>
        <w:t xml:space="preserve"> </w:t>
      </w:r>
      <w:r>
        <w:t>тока,</w:t>
      </w:r>
      <w:r>
        <w:rPr>
          <w:spacing w:val="-67"/>
        </w:rPr>
        <w:t xml:space="preserve"> </w:t>
      </w:r>
      <w:r>
        <w:t>индукция</w:t>
      </w:r>
      <w:r>
        <w:rPr>
          <w:spacing w:val="34"/>
        </w:rPr>
        <w:t xml:space="preserve"> </w:t>
      </w:r>
      <w:r>
        <w:t>магнитного</w:t>
      </w:r>
      <w:r>
        <w:rPr>
          <w:spacing w:val="34"/>
        </w:rPr>
        <w:t xml:space="preserve"> </w:t>
      </w:r>
      <w:r>
        <w:t>поля,</w:t>
      </w:r>
      <w:r>
        <w:rPr>
          <w:spacing w:val="36"/>
        </w:rPr>
        <w:t xml:space="preserve"> </w:t>
      </w:r>
      <w:r>
        <w:t>сила</w:t>
      </w:r>
      <w:r>
        <w:rPr>
          <w:spacing w:val="35"/>
        </w:rPr>
        <w:t xml:space="preserve"> </w:t>
      </w:r>
      <w:r>
        <w:t>Ампера,</w:t>
      </w:r>
      <w:r>
        <w:rPr>
          <w:spacing w:val="36"/>
        </w:rPr>
        <w:t xml:space="preserve"> </w:t>
      </w:r>
      <w:r>
        <w:t>сила</w:t>
      </w:r>
      <w:r>
        <w:rPr>
          <w:spacing w:val="35"/>
        </w:rPr>
        <w:t xml:space="preserve"> </w:t>
      </w:r>
      <w:r>
        <w:t>Лоренца,</w:t>
      </w:r>
      <w:r>
        <w:rPr>
          <w:spacing w:val="36"/>
        </w:rPr>
        <w:t xml:space="preserve"> </w:t>
      </w:r>
      <w:r>
        <w:t>индуктивность</w:t>
      </w:r>
      <w:r>
        <w:rPr>
          <w:spacing w:val="-67"/>
        </w:rPr>
        <w:t xml:space="preserve"> </w:t>
      </w:r>
      <w:r>
        <w:t>катушки,</w:t>
      </w:r>
      <w:r>
        <w:rPr>
          <w:spacing w:val="60"/>
        </w:rPr>
        <w:t xml:space="preserve"> </w:t>
      </w:r>
      <w:r>
        <w:t>энергия</w:t>
      </w:r>
      <w:r>
        <w:rPr>
          <w:spacing w:val="60"/>
        </w:rPr>
        <w:t xml:space="preserve"> </w:t>
      </w:r>
      <w:r>
        <w:t>электрического</w:t>
      </w:r>
      <w:r>
        <w:tab/>
      </w:r>
      <w:r>
        <w:tab/>
        <w:t>и</w:t>
      </w:r>
      <w:r>
        <w:rPr>
          <w:spacing w:val="1"/>
        </w:rPr>
        <w:t xml:space="preserve"> </w:t>
      </w:r>
      <w:r>
        <w:t>магнитного</w:t>
      </w:r>
      <w:r>
        <w:rPr>
          <w:spacing w:val="1"/>
        </w:rPr>
        <w:t xml:space="preserve"> </w:t>
      </w:r>
      <w:r>
        <w:t>полей,</w:t>
      </w:r>
      <w:r>
        <w:rPr>
          <w:spacing w:val="1"/>
        </w:rPr>
        <w:t xml:space="preserve"> </w:t>
      </w:r>
      <w:r>
        <w:t>период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частота</w:t>
      </w:r>
      <w:r>
        <w:rPr>
          <w:spacing w:val="-67"/>
        </w:rPr>
        <w:t xml:space="preserve"> </w:t>
      </w:r>
      <w:r>
        <w:t>колебаний</w:t>
      </w:r>
      <w:r>
        <w:tab/>
        <w:t>в</w:t>
      </w:r>
      <w:r>
        <w:tab/>
        <w:t>колебательном</w:t>
      </w:r>
      <w:r>
        <w:tab/>
        <w:t>контуре,</w:t>
      </w:r>
      <w:r>
        <w:tab/>
        <w:t>заряд</w:t>
      </w:r>
      <w:r>
        <w:tab/>
        <w:t>и</w:t>
      </w:r>
      <w:r>
        <w:tab/>
      </w:r>
      <w:r>
        <w:tab/>
      </w:r>
      <w:r>
        <w:tab/>
        <w:t>сила</w:t>
      </w:r>
      <w:r>
        <w:tab/>
        <w:t>тока</w:t>
      </w:r>
      <w:r>
        <w:tab/>
        <w:t>в</w:t>
      </w:r>
      <w:r>
        <w:tab/>
      </w:r>
      <w:r>
        <w:tab/>
      </w:r>
      <w:r>
        <w:tab/>
        <w:t>процессе</w:t>
      </w:r>
      <w:r>
        <w:rPr>
          <w:spacing w:val="-67"/>
        </w:rPr>
        <w:t xml:space="preserve"> </w:t>
      </w:r>
      <w:r>
        <w:t>гармонических</w:t>
      </w:r>
      <w:proofErr w:type="gramEnd"/>
      <w:r>
        <w:tab/>
      </w:r>
      <w:r>
        <w:tab/>
      </w:r>
      <w:r>
        <w:tab/>
        <w:t>электромагнитных</w:t>
      </w:r>
      <w:r>
        <w:tab/>
      </w:r>
      <w:r>
        <w:tab/>
        <w:t>колебаний,</w:t>
      </w:r>
      <w:r>
        <w:tab/>
      </w:r>
      <w:r>
        <w:tab/>
        <w:t>фокусное</w:t>
      </w:r>
      <w:r>
        <w:tab/>
        <w:t>расстояние</w:t>
      </w:r>
      <w:r>
        <w:tab/>
        <w:t>и</w:t>
      </w:r>
      <w:r>
        <w:rPr>
          <w:spacing w:val="-67"/>
        </w:rPr>
        <w:t xml:space="preserve"> </w:t>
      </w:r>
      <w:r>
        <w:t>оптическая</w:t>
      </w:r>
      <w:r>
        <w:rPr>
          <w:spacing w:val="18"/>
        </w:rPr>
        <w:t xml:space="preserve"> </w:t>
      </w:r>
      <w:r>
        <w:t>сила</w:t>
      </w:r>
      <w:r>
        <w:rPr>
          <w:spacing w:val="17"/>
        </w:rPr>
        <w:t xml:space="preserve"> </w:t>
      </w:r>
      <w:r>
        <w:t>линзы,</w:t>
      </w:r>
      <w:r>
        <w:rPr>
          <w:spacing w:val="18"/>
        </w:rPr>
        <w:t xml:space="preserve"> </w:t>
      </w:r>
      <w:r>
        <w:t>при</w:t>
      </w:r>
      <w:r>
        <w:rPr>
          <w:spacing w:val="16"/>
        </w:rPr>
        <w:t xml:space="preserve"> </w:t>
      </w:r>
      <w:r>
        <w:t>описании</w:t>
      </w:r>
      <w:r>
        <w:rPr>
          <w:spacing w:val="20"/>
        </w:rPr>
        <w:t xml:space="preserve"> </w:t>
      </w:r>
      <w:r>
        <w:t>правильно</w:t>
      </w:r>
      <w:r>
        <w:rPr>
          <w:spacing w:val="16"/>
        </w:rPr>
        <w:t xml:space="preserve"> </w:t>
      </w:r>
      <w:r>
        <w:t>трактовать</w:t>
      </w:r>
      <w:r>
        <w:rPr>
          <w:spacing w:val="14"/>
        </w:rPr>
        <w:t xml:space="preserve"> </w:t>
      </w:r>
      <w:r>
        <w:t>физический</w:t>
      </w:r>
      <w:r>
        <w:rPr>
          <w:spacing w:val="-67"/>
        </w:rPr>
        <w:t xml:space="preserve"> </w:t>
      </w:r>
      <w:r>
        <w:t>смысл</w:t>
      </w:r>
      <w:r>
        <w:tab/>
        <w:t>используемых</w:t>
      </w:r>
      <w:r>
        <w:tab/>
        <w:t>величин,</w:t>
      </w:r>
      <w:r>
        <w:tab/>
        <w:t>их</w:t>
      </w:r>
      <w:r>
        <w:tab/>
      </w:r>
      <w:r>
        <w:tab/>
        <w:t>обозначения</w:t>
      </w:r>
      <w:r>
        <w:tab/>
      </w:r>
      <w:r>
        <w:tab/>
      </w:r>
      <w:r>
        <w:tab/>
        <w:t>и</w:t>
      </w:r>
      <w:r>
        <w:tab/>
        <w:t>единицы,</w:t>
      </w:r>
      <w:r>
        <w:tab/>
      </w:r>
      <w:r>
        <w:tab/>
        <w:t>указывать</w:t>
      </w:r>
      <w:r>
        <w:rPr>
          <w:spacing w:val="-67"/>
        </w:rPr>
        <w:t xml:space="preserve"> </w:t>
      </w:r>
      <w:r>
        <w:rPr>
          <w:w w:val="95"/>
        </w:rPr>
        <w:t>формулы,</w:t>
      </w:r>
      <w:r>
        <w:rPr>
          <w:spacing w:val="44"/>
          <w:w w:val="95"/>
        </w:rPr>
        <w:t xml:space="preserve"> </w:t>
      </w:r>
      <w:r>
        <w:rPr>
          <w:w w:val="95"/>
        </w:rPr>
        <w:t>связывающие</w:t>
      </w:r>
      <w:r>
        <w:rPr>
          <w:spacing w:val="40"/>
          <w:w w:val="95"/>
        </w:rPr>
        <w:t xml:space="preserve"> </w:t>
      </w:r>
      <w:r>
        <w:rPr>
          <w:w w:val="95"/>
        </w:rPr>
        <w:t>данную</w:t>
      </w:r>
      <w:r>
        <w:rPr>
          <w:spacing w:val="35"/>
          <w:w w:val="95"/>
        </w:rPr>
        <w:t xml:space="preserve"> </w:t>
      </w:r>
      <w:r>
        <w:rPr>
          <w:w w:val="95"/>
        </w:rPr>
        <w:t>физическую</w:t>
      </w:r>
      <w:r>
        <w:rPr>
          <w:spacing w:val="34"/>
          <w:w w:val="95"/>
        </w:rPr>
        <w:t xml:space="preserve"> </w:t>
      </w:r>
      <w:r>
        <w:rPr>
          <w:w w:val="95"/>
        </w:rPr>
        <w:t>величину</w:t>
      </w:r>
      <w:r>
        <w:rPr>
          <w:spacing w:val="30"/>
          <w:w w:val="95"/>
        </w:rPr>
        <w:t xml:space="preserve"> </w:t>
      </w:r>
      <w:r>
        <w:rPr>
          <w:w w:val="95"/>
        </w:rPr>
        <w:t>с</w:t>
      </w:r>
      <w:r>
        <w:rPr>
          <w:spacing w:val="40"/>
          <w:w w:val="95"/>
        </w:rPr>
        <w:t xml:space="preserve"> </w:t>
      </w:r>
      <w:r>
        <w:rPr>
          <w:w w:val="95"/>
        </w:rPr>
        <w:t>другими</w:t>
      </w:r>
      <w:r>
        <w:rPr>
          <w:spacing w:val="39"/>
          <w:w w:val="95"/>
        </w:rPr>
        <w:t xml:space="preserve"> </w:t>
      </w:r>
      <w:r>
        <w:rPr>
          <w:w w:val="95"/>
        </w:rPr>
        <w:t>величинами;</w:t>
      </w:r>
      <w:r>
        <w:rPr>
          <w:spacing w:val="1"/>
          <w:w w:val="95"/>
        </w:rPr>
        <w:t xml:space="preserve"> </w:t>
      </w:r>
      <w:r>
        <w:t>описывать</w:t>
      </w:r>
      <w:r>
        <w:tab/>
        <w:t>изученные</w:t>
      </w:r>
      <w:r>
        <w:tab/>
      </w:r>
      <w:r>
        <w:tab/>
        <w:t>квантовые</w:t>
      </w:r>
      <w:r>
        <w:tab/>
        <w:t>явления</w:t>
      </w:r>
      <w:r>
        <w:tab/>
        <w:t>и</w:t>
      </w:r>
      <w:r>
        <w:tab/>
        <w:t>процессы,</w:t>
      </w:r>
      <w:r>
        <w:rPr>
          <w:spacing w:val="11"/>
        </w:rPr>
        <w:t xml:space="preserve"> </w:t>
      </w:r>
      <w:r>
        <w:t>используя</w:t>
      </w:r>
      <w:r>
        <w:rPr>
          <w:spacing w:val="1"/>
        </w:rPr>
        <w:t xml:space="preserve"> </w:t>
      </w:r>
      <w:r>
        <w:t>физические</w:t>
      </w:r>
      <w:r>
        <w:rPr>
          <w:spacing w:val="27"/>
        </w:rPr>
        <w:t xml:space="preserve"> </w:t>
      </w:r>
      <w:r>
        <w:t>величины:</w:t>
      </w:r>
      <w:r>
        <w:rPr>
          <w:spacing w:val="21"/>
        </w:rPr>
        <w:t xml:space="preserve"> </w:t>
      </w:r>
      <w:r>
        <w:t>скорость</w:t>
      </w:r>
      <w:r>
        <w:rPr>
          <w:spacing w:val="24"/>
        </w:rPr>
        <w:t xml:space="preserve"> </w:t>
      </w:r>
      <w:r>
        <w:t>электромагнитных</w:t>
      </w:r>
      <w:r>
        <w:rPr>
          <w:spacing w:val="30"/>
        </w:rPr>
        <w:t xml:space="preserve"> </w:t>
      </w:r>
      <w:r>
        <w:t>волн,</w:t>
      </w:r>
      <w:r>
        <w:rPr>
          <w:spacing w:val="28"/>
        </w:rPr>
        <w:t xml:space="preserve"> </w:t>
      </w:r>
      <w:r>
        <w:t>длина</w:t>
      </w:r>
      <w:r>
        <w:rPr>
          <w:spacing w:val="27"/>
        </w:rPr>
        <w:t xml:space="preserve"> </w:t>
      </w:r>
      <w:r>
        <w:t>волны</w:t>
      </w:r>
      <w:r>
        <w:rPr>
          <w:spacing w:val="26"/>
        </w:rPr>
        <w:t xml:space="preserve"> </w:t>
      </w:r>
      <w:r>
        <w:t>и</w:t>
      </w:r>
    </w:p>
    <w:p w:rsidR="00E93295" w:rsidRDefault="00E93295">
      <w:pPr>
        <w:spacing w:line="360" w:lineRule="auto"/>
        <w:jc w:val="righ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3" w:firstLine="0"/>
      </w:pPr>
      <w:r>
        <w:lastRenderedPageBreak/>
        <w:t>частота света, энергия и импульс фотона, период полураспада, энергия связи</w:t>
      </w:r>
      <w:r>
        <w:rPr>
          <w:spacing w:val="1"/>
        </w:rPr>
        <w:t xml:space="preserve"> </w:t>
      </w:r>
      <w:r>
        <w:t>атомных</w:t>
      </w:r>
      <w:r>
        <w:rPr>
          <w:spacing w:val="1"/>
        </w:rPr>
        <w:t xml:space="preserve"> </w:t>
      </w:r>
      <w:r>
        <w:t>ядер,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описании</w:t>
      </w:r>
      <w:r>
        <w:rPr>
          <w:spacing w:val="1"/>
        </w:rPr>
        <w:t xml:space="preserve"> </w:t>
      </w:r>
      <w:r>
        <w:t>правильно</w:t>
      </w:r>
      <w:r>
        <w:rPr>
          <w:spacing w:val="1"/>
        </w:rPr>
        <w:t xml:space="preserve"> </w:t>
      </w:r>
      <w:r>
        <w:t>трактовать</w:t>
      </w:r>
      <w:r>
        <w:rPr>
          <w:spacing w:val="1"/>
        </w:rPr>
        <w:t xml:space="preserve"> </w:t>
      </w:r>
      <w:r>
        <w:t>физический</w:t>
      </w:r>
      <w:r>
        <w:rPr>
          <w:spacing w:val="1"/>
        </w:rPr>
        <w:t xml:space="preserve"> </w:t>
      </w:r>
      <w:r>
        <w:t>смысл</w:t>
      </w:r>
      <w:r>
        <w:rPr>
          <w:spacing w:val="1"/>
        </w:rPr>
        <w:t xml:space="preserve"> </w:t>
      </w:r>
      <w:r>
        <w:t>используемых</w:t>
      </w:r>
      <w:r>
        <w:rPr>
          <w:spacing w:val="1"/>
        </w:rPr>
        <w:t xml:space="preserve"> </w:t>
      </w:r>
      <w:r>
        <w:t>величин,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обозначения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единицы,</w:t>
      </w:r>
      <w:r>
        <w:rPr>
          <w:spacing w:val="1"/>
        </w:rPr>
        <w:t xml:space="preserve"> </w:t>
      </w:r>
      <w:r>
        <w:t>указывать</w:t>
      </w:r>
      <w:r>
        <w:rPr>
          <w:spacing w:val="1"/>
        </w:rPr>
        <w:t xml:space="preserve"> </w:t>
      </w:r>
      <w:r>
        <w:t>формулы,</w:t>
      </w:r>
      <w:r>
        <w:rPr>
          <w:spacing w:val="1"/>
        </w:rPr>
        <w:t xml:space="preserve"> </w:t>
      </w:r>
      <w:r>
        <w:t>связывающие</w:t>
      </w:r>
      <w:r>
        <w:rPr>
          <w:spacing w:val="1"/>
        </w:rPr>
        <w:t xml:space="preserve"> </w:t>
      </w:r>
      <w:r>
        <w:t>данную</w:t>
      </w:r>
      <w:r>
        <w:rPr>
          <w:spacing w:val="1"/>
        </w:rPr>
        <w:t xml:space="preserve"> </w:t>
      </w:r>
      <w:r>
        <w:t>физическую</w:t>
      </w:r>
      <w:r>
        <w:rPr>
          <w:spacing w:val="1"/>
        </w:rPr>
        <w:t xml:space="preserve"> </w:t>
      </w:r>
      <w:r>
        <w:t>величину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величинами,</w:t>
      </w:r>
      <w:r>
        <w:rPr>
          <w:spacing w:val="1"/>
        </w:rPr>
        <w:t xml:space="preserve"> </w:t>
      </w:r>
      <w:r>
        <w:t>вычислять</w:t>
      </w:r>
      <w:r>
        <w:rPr>
          <w:spacing w:val="-2"/>
        </w:rPr>
        <w:t xml:space="preserve"> </w:t>
      </w:r>
      <w:r>
        <w:t>значение</w:t>
      </w:r>
      <w:r>
        <w:rPr>
          <w:spacing w:val="2"/>
        </w:rPr>
        <w:t xml:space="preserve"> </w:t>
      </w:r>
      <w:r>
        <w:t>физической величины;</w:t>
      </w:r>
    </w:p>
    <w:p w:rsidR="00E93295" w:rsidRDefault="00B27CBD">
      <w:pPr>
        <w:pStyle w:val="a3"/>
        <w:spacing w:before="1" w:line="360" w:lineRule="auto"/>
        <w:ind w:right="129"/>
      </w:pPr>
      <w:proofErr w:type="gramStart"/>
      <w:r>
        <w:t>анализировать физические процессы и явления, используя физические</w:t>
      </w:r>
      <w:r>
        <w:rPr>
          <w:spacing w:val="1"/>
        </w:rPr>
        <w:t xml:space="preserve"> </w:t>
      </w:r>
      <w:r>
        <w:t>законы и принципы: закон Ома, законы последовательного и параллельного</w:t>
      </w:r>
      <w:r>
        <w:rPr>
          <w:spacing w:val="1"/>
        </w:rPr>
        <w:t xml:space="preserve"> </w:t>
      </w:r>
      <w:r>
        <w:t>соединения</w:t>
      </w:r>
      <w:r>
        <w:rPr>
          <w:spacing w:val="1"/>
        </w:rPr>
        <w:t xml:space="preserve"> </w:t>
      </w:r>
      <w:r>
        <w:t>проводников,</w:t>
      </w:r>
      <w:r>
        <w:rPr>
          <w:spacing w:val="1"/>
        </w:rPr>
        <w:t xml:space="preserve"> </w:t>
      </w:r>
      <w:r>
        <w:t>закон</w:t>
      </w:r>
      <w:r>
        <w:rPr>
          <w:spacing w:val="1"/>
        </w:rPr>
        <w:t xml:space="preserve"> </w:t>
      </w:r>
      <w:r>
        <w:t>Джоуля–Ленца,</w:t>
      </w:r>
      <w:r>
        <w:rPr>
          <w:spacing w:val="1"/>
        </w:rPr>
        <w:t xml:space="preserve"> </w:t>
      </w:r>
      <w:r>
        <w:t>закон</w:t>
      </w:r>
      <w:r>
        <w:rPr>
          <w:spacing w:val="1"/>
        </w:rPr>
        <w:t xml:space="preserve"> </w:t>
      </w:r>
      <w:r>
        <w:t>электромагнитной</w:t>
      </w:r>
      <w:r>
        <w:rPr>
          <w:spacing w:val="1"/>
        </w:rPr>
        <w:t xml:space="preserve"> </w:t>
      </w:r>
      <w:r>
        <w:t>индукции, закон прямолинейного распространения света, законы отражения</w:t>
      </w:r>
      <w:r>
        <w:rPr>
          <w:spacing w:val="1"/>
        </w:rPr>
        <w:t xml:space="preserve"> </w:t>
      </w:r>
      <w:r>
        <w:t>света, законы преломления света, уравнение Эйнштейна для фотоэффекта,</w:t>
      </w:r>
      <w:r>
        <w:rPr>
          <w:spacing w:val="1"/>
        </w:rPr>
        <w:t xml:space="preserve"> </w:t>
      </w:r>
      <w:r>
        <w:t>закон</w:t>
      </w:r>
      <w:r>
        <w:rPr>
          <w:spacing w:val="1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энергии,</w:t>
      </w:r>
      <w:r>
        <w:rPr>
          <w:spacing w:val="1"/>
        </w:rPr>
        <w:t xml:space="preserve"> </w:t>
      </w:r>
      <w:r>
        <w:t>закон</w:t>
      </w:r>
      <w:r>
        <w:rPr>
          <w:spacing w:val="1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импульса,</w:t>
      </w:r>
      <w:r>
        <w:rPr>
          <w:spacing w:val="1"/>
        </w:rPr>
        <w:t xml:space="preserve"> </w:t>
      </w:r>
      <w:r>
        <w:t>закон</w:t>
      </w:r>
      <w:r>
        <w:rPr>
          <w:spacing w:val="1"/>
        </w:rPr>
        <w:t xml:space="preserve"> </w:t>
      </w:r>
      <w:r>
        <w:t>сохранения</w:t>
      </w:r>
      <w:r>
        <w:rPr>
          <w:spacing w:val="-67"/>
        </w:rPr>
        <w:t xml:space="preserve"> </w:t>
      </w:r>
      <w:r>
        <w:t>электрического заряда, закон сохранения массового числа, постулаты Бора,</w:t>
      </w:r>
      <w:r>
        <w:rPr>
          <w:spacing w:val="1"/>
        </w:rPr>
        <w:t xml:space="preserve"> </w:t>
      </w:r>
      <w:r>
        <w:t>закон радиоактивного распада,</w:t>
      </w:r>
      <w:r>
        <w:rPr>
          <w:spacing w:val="1"/>
        </w:rPr>
        <w:t xml:space="preserve"> </w:t>
      </w:r>
      <w:r>
        <w:t>при этом различать словесную</w:t>
      </w:r>
      <w:proofErr w:type="gramEnd"/>
      <w:r>
        <w:t xml:space="preserve"> формулировку</w:t>
      </w:r>
      <w:r>
        <w:rPr>
          <w:spacing w:val="-67"/>
        </w:rPr>
        <w:t xml:space="preserve"> </w:t>
      </w:r>
      <w:r>
        <w:t>закона,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математическое</w:t>
      </w:r>
      <w:r>
        <w:rPr>
          <w:spacing w:val="1"/>
        </w:rPr>
        <w:t xml:space="preserve"> </w:t>
      </w:r>
      <w:r>
        <w:t>выражение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(границы,</w:t>
      </w:r>
      <w:r>
        <w:rPr>
          <w:spacing w:val="1"/>
        </w:rPr>
        <w:t xml:space="preserve"> </w:t>
      </w:r>
      <w:r>
        <w:t>области)</w:t>
      </w:r>
      <w:r>
        <w:rPr>
          <w:spacing w:val="1"/>
        </w:rPr>
        <w:t xml:space="preserve"> </w:t>
      </w:r>
      <w:r>
        <w:t>применимости;</w:t>
      </w:r>
    </w:p>
    <w:p w:rsidR="00E93295" w:rsidRDefault="00B27CBD">
      <w:pPr>
        <w:pStyle w:val="a3"/>
        <w:spacing w:line="362" w:lineRule="auto"/>
        <w:ind w:right="125"/>
      </w:pPr>
      <w:r>
        <w:t>определять</w:t>
      </w:r>
      <w:r>
        <w:rPr>
          <w:spacing w:val="-17"/>
        </w:rPr>
        <w:t xml:space="preserve"> </w:t>
      </w:r>
      <w:r>
        <w:t>направление</w:t>
      </w:r>
      <w:r>
        <w:rPr>
          <w:spacing w:val="-15"/>
        </w:rPr>
        <w:t xml:space="preserve"> </w:t>
      </w:r>
      <w:r>
        <w:t>вектора</w:t>
      </w:r>
      <w:r>
        <w:rPr>
          <w:spacing w:val="-15"/>
        </w:rPr>
        <w:t xml:space="preserve"> </w:t>
      </w:r>
      <w:r>
        <w:t>индукции</w:t>
      </w:r>
      <w:r>
        <w:rPr>
          <w:spacing w:val="-15"/>
        </w:rPr>
        <w:t xml:space="preserve"> </w:t>
      </w:r>
      <w:r>
        <w:t>магнитного</w:t>
      </w:r>
      <w:r>
        <w:rPr>
          <w:spacing w:val="-15"/>
        </w:rPr>
        <w:t xml:space="preserve"> </w:t>
      </w:r>
      <w:r>
        <w:t>поля</w:t>
      </w:r>
      <w:r>
        <w:rPr>
          <w:spacing w:val="-6"/>
        </w:rPr>
        <w:t xml:space="preserve"> </w:t>
      </w:r>
      <w:r>
        <w:t>проводника</w:t>
      </w:r>
      <w:r>
        <w:rPr>
          <w:spacing w:val="-68"/>
        </w:rPr>
        <w:t xml:space="preserve"> </w:t>
      </w:r>
      <w:r>
        <w:t>с</w:t>
      </w:r>
      <w:r>
        <w:rPr>
          <w:spacing w:val="2"/>
        </w:rPr>
        <w:t xml:space="preserve"> </w:t>
      </w:r>
      <w:r>
        <w:t>током,</w:t>
      </w:r>
      <w:r>
        <w:rPr>
          <w:spacing w:val="3"/>
        </w:rPr>
        <w:t xml:space="preserve"> </w:t>
      </w:r>
      <w:r>
        <w:t>силы</w:t>
      </w:r>
      <w:r>
        <w:rPr>
          <w:spacing w:val="2"/>
        </w:rPr>
        <w:t xml:space="preserve"> </w:t>
      </w:r>
      <w:r>
        <w:t>Ампера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силы</w:t>
      </w:r>
      <w:r>
        <w:rPr>
          <w:spacing w:val="1"/>
        </w:rPr>
        <w:t xml:space="preserve"> </w:t>
      </w:r>
      <w:r>
        <w:t>Лоренца;</w:t>
      </w:r>
    </w:p>
    <w:p w:rsidR="00E93295" w:rsidRDefault="00B27CBD">
      <w:pPr>
        <w:pStyle w:val="a3"/>
        <w:spacing w:line="357" w:lineRule="auto"/>
        <w:ind w:right="137"/>
      </w:pPr>
      <w:r>
        <w:t>строить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описывать</w:t>
      </w:r>
      <w:r>
        <w:rPr>
          <w:spacing w:val="1"/>
        </w:rPr>
        <w:t xml:space="preserve"> </w:t>
      </w:r>
      <w:r>
        <w:t>изображение,</w:t>
      </w:r>
      <w:r>
        <w:rPr>
          <w:spacing w:val="1"/>
        </w:rPr>
        <w:t xml:space="preserve"> </w:t>
      </w:r>
      <w:r>
        <w:t>создаваемое</w:t>
      </w:r>
      <w:r>
        <w:rPr>
          <w:spacing w:val="1"/>
        </w:rPr>
        <w:t xml:space="preserve"> </w:t>
      </w:r>
      <w:r>
        <w:t>плоским</w:t>
      </w:r>
      <w:r>
        <w:rPr>
          <w:spacing w:val="1"/>
        </w:rPr>
        <w:t xml:space="preserve"> </w:t>
      </w:r>
      <w:r>
        <w:t>зеркалом,</w:t>
      </w:r>
      <w:r>
        <w:rPr>
          <w:spacing w:val="1"/>
        </w:rPr>
        <w:t xml:space="preserve"> </w:t>
      </w:r>
      <w:r>
        <w:t>тонкой линзой;</w:t>
      </w:r>
    </w:p>
    <w:p w:rsidR="00E93295" w:rsidRDefault="00B27CBD">
      <w:pPr>
        <w:pStyle w:val="a3"/>
        <w:spacing w:before="3" w:line="360" w:lineRule="auto"/>
        <w:ind w:right="133"/>
      </w:pPr>
      <w:r>
        <w:t>выполнять</w:t>
      </w:r>
      <w:r>
        <w:rPr>
          <w:spacing w:val="1"/>
        </w:rPr>
        <w:t xml:space="preserve"> </w:t>
      </w:r>
      <w:r>
        <w:t>эксперименты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исследованию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явлений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прямых,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косвенных</w:t>
      </w:r>
      <w:r>
        <w:rPr>
          <w:spacing w:val="1"/>
        </w:rPr>
        <w:t xml:space="preserve"> </w:t>
      </w:r>
      <w:r>
        <w:t>измерений: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-10"/>
        </w:rPr>
        <w:t xml:space="preserve"> </w:t>
      </w:r>
      <w:r>
        <w:t>проблему/задачу</w:t>
      </w:r>
      <w:r>
        <w:rPr>
          <w:spacing w:val="-12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гипотезу</w:t>
      </w:r>
      <w:r>
        <w:rPr>
          <w:spacing w:val="-12"/>
        </w:rPr>
        <w:t xml:space="preserve"> </w:t>
      </w:r>
      <w:r>
        <w:t>учебного</w:t>
      </w:r>
      <w:r>
        <w:rPr>
          <w:spacing w:val="-8"/>
        </w:rPr>
        <w:t xml:space="preserve"> </w:t>
      </w:r>
      <w:r>
        <w:t>эксперимента,</w:t>
      </w:r>
      <w:r>
        <w:rPr>
          <w:spacing w:val="-5"/>
        </w:rPr>
        <w:t xml:space="preserve"> </w:t>
      </w:r>
      <w:r>
        <w:t>собирать</w:t>
      </w:r>
      <w:r>
        <w:rPr>
          <w:spacing w:val="-68"/>
        </w:rPr>
        <w:t xml:space="preserve"> </w:t>
      </w:r>
      <w:r>
        <w:t>установку</w:t>
      </w:r>
      <w:r>
        <w:rPr>
          <w:spacing w:val="-15"/>
        </w:rPr>
        <w:t xml:space="preserve"> </w:t>
      </w:r>
      <w:r>
        <w:t>из</w:t>
      </w:r>
      <w:r>
        <w:rPr>
          <w:spacing w:val="-8"/>
        </w:rPr>
        <w:t xml:space="preserve"> </w:t>
      </w:r>
      <w:r>
        <w:t>предложенного</w:t>
      </w:r>
      <w:r>
        <w:rPr>
          <w:spacing w:val="-10"/>
        </w:rPr>
        <w:t xml:space="preserve"> </w:t>
      </w:r>
      <w:r>
        <w:t>оборудования,</w:t>
      </w:r>
      <w:r>
        <w:rPr>
          <w:spacing w:val="-9"/>
        </w:rPr>
        <w:t xml:space="preserve"> </w:t>
      </w:r>
      <w:r>
        <w:t>проводить</w:t>
      </w:r>
      <w:r>
        <w:rPr>
          <w:spacing w:val="-12"/>
        </w:rPr>
        <w:t xml:space="preserve"> </w:t>
      </w:r>
      <w:r>
        <w:t>опыт</w:t>
      </w:r>
      <w:r>
        <w:rPr>
          <w:spacing w:val="-12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формулировать</w:t>
      </w:r>
      <w:r>
        <w:rPr>
          <w:spacing w:val="-68"/>
        </w:rPr>
        <w:t xml:space="preserve"> </w:t>
      </w:r>
      <w:r>
        <w:t>выводы;</w:t>
      </w:r>
    </w:p>
    <w:p w:rsidR="00E93295" w:rsidRDefault="00B27CBD">
      <w:pPr>
        <w:pStyle w:val="a3"/>
        <w:spacing w:before="1" w:line="360" w:lineRule="auto"/>
        <w:ind w:right="124"/>
      </w:pPr>
      <w:r>
        <w:t>осуществлять прямые и косвенные измерения физических величин, при</w:t>
      </w:r>
      <w:r>
        <w:rPr>
          <w:spacing w:val="-67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оптимальный</w:t>
      </w:r>
      <w:r>
        <w:rPr>
          <w:spacing w:val="1"/>
        </w:rPr>
        <w:t xml:space="preserve"> </w:t>
      </w:r>
      <w:r>
        <w:t>способ</w:t>
      </w:r>
      <w:r>
        <w:rPr>
          <w:spacing w:val="1"/>
        </w:rPr>
        <w:t xml:space="preserve"> </w:t>
      </w:r>
      <w:r>
        <w:t>измерения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известные</w:t>
      </w:r>
      <w:r>
        <w:rPr>
          <w:spacing w:val="-67"/>
        </w:rPr>
        <w:t xml:space="preserve"> </w:t>
      </w:r>
      <w:r>
        <w:t>методы оценки</w:t>
      </w:r>
      <w:r>
        <w:rPr>
          <w:spacing w:val="1"/>
        </w:rPr>
        <w:t xml:space="preserve"> </w:t>
      </w:r>
      <w:r>
        <w:t>погрешностей измерений;</w:t>
      </w:r>
    </w:p>
    <w:p w:rsidR="00E93295" w:rsidRDefault="00B27CBD">
      <w:pPr>
        <w:pStyle w:val="a3"/>
        <w:spacing w:line="362" w:lineRule="auto"/>
        <w:ind w:right="135"/>
      </w:pPr>
      <w:r>
        <w:t>исследовать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величин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прямых</w:t>
      </w:r>
      <w:r>
        <w:rPr>
          <w:spacing w:val="14"/>
        </w:rPr>
        <w:t xml:space="preserve"> </w:t>
      </w:r>
      <w:r>
        <w:t>измерений:</w:t>
      </w:r>
      <w:r>
        <w:rPr>
          <w:spacing w:val="13"/>
        </w:rPr>
        <w:t xml:space="preserve"> </w:t>
      </w:r>
      <w:r>
        <w:t>при</w:t>
      </w:r>
      <w:r>
        <w:rPr>
          <w:spacing w:val="13"/>
        </w:rPr>
        <w:t xml:space="preserve"> </w:t>
      </w:r>
      <w:r>
        <w:t>этом</w:t>
      </w:r>
      <w:r>
        <w:rPr>
          <w:spacing w:val="15"/>
        </w:rPr>
        <w:t xml:space="preserve"> </w:t>
      </w:r>
      <w:r>
        <w:t>конструировать</w:t>
      </w:r>
      <w:r>
        <w:rPr>
          <w:spacing w:val="16"/>
        </w:rPr>
        <w:t xml:space="preserve"> </w:t>
      </w:r>
      <w:r>
        <w:t>установку,</w:t>
      </w:r>
      <w:r>
        <w:rPr>
          <w:spacing w:val="16"/>
        </w:rPr>
        <w:t xml:space="preserve"> </w:t>
      </w:r>
      <w:r>
        <w:t>фиксировать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8" w:firstLine="0"/>
      </w:pPr>
      <w:r>
        <w:lastRenderedPageBreak/>
        <w:t>результаты полученной зависимости физических величин в виде таблиц и</w:t>
      </w:r>
      <w:r>
        <w:rPr>
          <w:spacing w:val="1"/>
        </w:rPr>
        <w:t xml:space="preserve"> </w:t>
      </w:r>
      <w:r>
        <w:t>графиков,</w:t>
      </w:r>
      <w:r>
        <w:rPr>
          <w:spacing w:val="3"/>
        </w:rPr>
        <w:t xml:space="preserve"> </w:t>
      </w:r>
      <w:r>
        <w:t>делать</w:t>
      </w:r>
      <w:r>
        <w:rPr>
          <w:spacing w:val="-2"/>
        </w:rPr>
        <w:t xml:space="preserve"> </w:t>
      </w:r>
      <w:r>
        <w:t>выводы по результатам</w:t>
      </w:r>
      <w:r>
        <w:rPr>
          <w:spacing w:val="2"/>
        </w:rPr>
        <w:t xml:space="preserve"> </w:t>
      </w:r>
      <w:r>
        <w:t>исследования;</w:t>
      </w:r>
    </w:p>
    <w:p w:rsidR="00E93295" w:rsidRDefault="00B27CBD">
      <w:pPr>
        <w:pStyle w:val="a3"/>
        <w:spacing w:line="360" w:lineRule="auto"/>
        <w:ind w:right="132"/>
      </w:pPr>
      <w:r>
        <w:t>соблюдать правила безопасного труда при проведении исследований 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эксперимента,</w:t>
      </w:r>
      <w:r>
        <w:rPr>
          <w:spacing w:val="1"/>
        </w:rPr>
        <w:t xml:space="preserve"> </w:t>
      </w:r>
      <w:r>
        <w:t>учебно-исследовательской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проектной</w:t>
      </w:r>
      <w:r>
        <w:rPr>
          <w:spacing w:val="-67"/>
        </w:rPr>
        <w:t xml:space="preserve"> </w:t>
      </w:r>
      <w:r>
        <w:t>деятельности с использованием измерительных устройств и лабораторного</w:t>
      </w:r>
      <w:r>
        <w:rPr>
          <w:spacing w:val="1"/>
        </w:rPr>
        <w:t xml:space="preserve"> </w:t>
      </w:r>
      <w:r>
        <w:t>оборудования;</w:t>
      </w:r>
    </w:p>
    <w:p w:rsidR="00E93295" w:rsidRDefault="00B27CBD">
      <w:pPr>
        <w:pStyle w:val="a3"/>
        <w:spacing w:line="360" w:lineRule="auto"/>
        <w:ind w:right="135"/>
      </w:pPr>
      <w:proofErr w:type="gramStart"/>
      <w:r>
        <w:t>решать</w:t>
      </w:r>
      <w:r>
        <w:rPr>
          <w:spacing w:val="1"/>
        </w:rPr>
        <w:t xml:space="preserve"> </w:t>
      </w:r>
      <w:r>
        <w:t>расчётные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явно</w:t>
      </w:r>
      <w:r>
        <w:rPr>
          <w:spacing w:val="1"/>
        </w:rPr>
        <w:t xml:space="preserve"> </w:t>
      </w:r>
      <w:r>
        <w:t>заданной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моделью,</w:t>
      </w:r>
      <w:r>
        <w:rPr>
          <w:spacing w:val="1"/>
        </w:rPr>
        <w:t xml:space="preserve"> </w:t>
      </w:r>
      <w:r>
        <w:t>используя физические законы и принципы, на основе анализа условия задачи</w:t>
      </w:r>
      <w:r>
        <w:rPr>
          <w:spacing w:val="1"/>
        </w:rPr>
        <w:t xml:space="preserve"> </w:t>
      </w:r>
      <w:r>
        <w:t>выбирать физическую модель, выделять физические величины и формулы,</w:t>
      </w:r>
      <w:r>
        <w:rPr>
          <w:spacing w:val="1"/>
        </w:rPr>
        <w:t xml:space="preserve"> </w:t>
      </w:r>
      <w:r>
        <w:t>необходимые для её решения, проводить расчёты и оценивать реальность</w:t>
      </w:r>
      <w:r>
        <w:rPr>
          <w:spacing w:val="1"/>
        </w:rPr>
        <w:t xml:space="preserve"> </w:t>
      </w:r>
      <w:r>
        <w:t>полученного значения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величины;</w:t>
      </w:r>
      <w:proofErr w:type="gramEnd"/>
    </w:p>
    <w:p w:rsidR="00E93295" w:rsidRDefault="00B27CBD">
      <w:pPr>
        <w:pStyle w:val="a3"/>
        <w:spacing w:line="360" w:lineRule="auto"/>
        <w:ind w:right="130"/>
      </w:pPr>
      <w:r>
        <w:rPr>
          <w:w w:val="95"/>
        </w:rPr>
        <w:t>решать качественные задачи: выстраивать логически непротиворечивую</w:t>
      </w:r>
      <w:r>
        <w:rPr>
          <w:spacing w:val="1"/>
          <w:w w:val="95"/>
        </w:rPr>
        <w:t xml:space="preserve"> </w:t>
      </w:r>
      <w:r>
        <w:t>цепочку</w:t>
      </w:r>
      <w:r>
        <w:rPr>
          <w:spacing w:val="-14"/>
        </w:rPr>
        <w:t xml:space="preserve"> </w:t>
      </w:r>
      <w:r>
        <w:t>рассуждений</w:t>
      </w:r>
      <w:r>
        <w:rPr>
          <w:spacing w:val="-9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использованием</w:t>
      </w:r>
      <w:r>
        <w:rPr>
          <w:spacing w:val="-3"/>
        </w:rPr>
        <w:t xml:space="preserve"> </w:t>
      </w:r>
      <w:r>
        <w:t>изученных</w:t>
      </w:r>
      <w:r>
        <w:rPr>
          <w:spacing w:val="-14"/>
        </w:rPr>
        <w:t xml:space="preserve"> </w:t>
      </w:r>
      <w:r>
        <w:t>законов,</w:t>
      </w:r>
      <w:r>
        <w:rPr>
          <w:spacing w:val="-7"/>
        </w:rPr>
        <w:t xml:space="preserve"> </w:t>
      </w:r>
      <w:r>
        <w:t>закономерностей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физических</w:t>
      </w:r>
      <w:r>
        <w:rPr>
          <w:spacing w:val="-3"/>
        </w:rPr>
        <w:t xml:space="preserve"> </w:t>
      </w:r>
      <w:r>
        <w:t>явлений;</w:t>
      </w:r>
    </w:p>
    <w:p w:rsidR="00E93295" w:rsidRDefault="00B27CBD">
      <w:pPr>
        <w:pStyle w:val="a3"/>
        <w:tabs>
          <w:tab w:val="left" w:pos="1647"/>
          <w:tab w:val="left" w:pos="2958"/>
          <w:tab w:val="left" w:pos="3115"/>
          <w:tab w:val="left" w:pos="3860"/>
          <w:tab w:val="left" w:pos="4433"/>
          <w:tab w:val="left" w:pos="5380"/>
          <w:tab w:val="left" w:pos="5569"/>
          <w:tab w:val="left" w:pos="6867"/>
          <w:tab w:val="left" w:pos="6941"/>
          <w:tab w:val="left" w:pos="7334"/>
          <w:tab w:val="left" w:pos="7975"/>
        </w:tabs>
        <w:spacing w:line="360" w:lineRule="auto"/>
        <w:ind w:right="134"/>
        <w:jc w:val="right"/>
      </w:pPr>
      <w:r>
        <w:t>использовать</w:t>
      </w:r>
      <w:r>
        <w:tab/>
        <w:t>при</w:t>
      </w:r>
      <w:r>
        <w:tab/>
        <w:t>решении</w:t>
      </w:r>
      <w:r>
        <w:tab/>
        <w:t>учебных</w:t>
      </w:r>
      <w:r>
        <w:tab/>
        <w:t>задач</w:t>
      </w:r>
      <w:r>
        <w:tab/>
      </w:r>
      <w:r>
        <w:rPr>
          <w:spacing w:val="-1"/>
        </w:rPr>
        <w:t>современные</w:t>
      </w:r>
      <w:r>
        <w:rPr>
          <w:spacing w:val="-67"/>
        </w:rPr>
        <w:t xml:space="preserve"> </w:t>
      </w:r>
      <w:r>
        <w:t>информационные</w:t>
      </w:r>
      <w:r>
        <w:rPr>
          <w:spacing w:val="-16"/>
        </w:rPr>
        <w:t xml:space="preserve"> </w:t>
      </w:r>
      <w:r>
        <w:t>технологии</w:t>
      </w:r>
      <w:r>
        <w:rPr>
          <w:spacing w:val="-16"/>
        </w:rPr>
        <w:t xml:space="preserve"> </w:t>
      </w:r>
      <w:r>
        <w:t>для</w:t>
      </w:r>
      <w:r>
        <w:rPr>
          <w:spacing w:val="-14"/>
        </w:rPr>
        <w:t xml:space="preserve"> </w:t>
      </w:r>
      <w:r>
        <w:t>поиска,</w:t>
      </w:r>
      <w:r>
        <w:rPr>
          <w:spacing w:val="-14"/>
        </w:rPr>
        <w:t xml:space="preserve"> </w:t>
      </w:r>
      <w:r>
        <w:t>структурирования,</w:t>
      </w:r>
      <w:r>
        <w:rPr>
          <w:spacing w:val="-15"/>
        </w:rPr>
        <w:t xml:space="preserve"> </w:t>
      </w:r>
      <w:r>
        <w:t>интерпретации</w:t>
      </w:r>
      <w:r>
        <w:rPr>
          <w:spacing w:val="-16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представления</w:t>
      </w:r>
      <w:r>
        <w:rPr>
          <w:spacing w:val="67"/>
        </w:rPr>
        <w:t xml:space="preserve"> </w:t>
      </w:r>
      <w:r>
        <w:t>учебной</w:t>
      </w:r>
      <w:r>
        <w:rPr>
          <w:spacing w:val="61"/>
        </w:rPr>
        <w:t xml:space="preserve"> </w:t>
      </w:r>
      <w:r>
        <w:t>и</w:t>
      </w:r>
      <w:r>
        <w:rPr>
          <w:spacing w:val="62"/>
        </w:rPr>
        <w:t xml:space="preserve"> </w:t>
      </w:r>
      <w:r>
        <w:t>научно-популярной</w:t>
      </w:r>
      <w:r>
        <w:rPr>
          <w:spacing w:val="61"/>
        </w:rPr>
        <w:t xml:space="preserve"> </w:t>
      </w:r>
      <w:r>
        <w:t>информации,</w:t>
      </w:r>
      <w:r>
        <w:rPr>
          <w:spacing w:val="63"/>
        </w:rPr>
        <w:t xml:space="preserve"> </w:t>
      </w:r>
      <w:r>
        <w:t>полученной</w:t>
      </w:r>
      <w:r>
        <w:rPr>
          <w:spacing w:val="62"/>
        </w:rPr>
        <w:t xml:space="preserve"> </w:t>
      </w:r>
      <w:r>
        <w:t>из</w:t>
      </w:r>
      <w:r>
        <w:rPr>
          <w:spacing w:val="-67"/>
        </w:rPr>
        <w:t xml:space="preserve"> </w:t>
      </w:r>
      <w:r>
        <w:t>различных источников, критически анализировать получаемую информацию;</w:t>
      </w:r>
      <w:r>
        <w:rPr>
          <w:spacing w:val="-67"/>
        </w:rPr>
        <w:t xml:space="preserve"> </w:t>
      </w:r>
      <w:r>
        <w:t>объяснять</w:t>
      </w:r>
      <w:r>
        <w:tab/>
        <w:t>принципы</w:t>
      </w:r>
      <w:r>
        <w:tab/>
      </w:r>
      <w:r>
        <w:tab/>
        <w:t>действия</w:t>
      </w:r>
      <w:r>
        <w:tab/>
        <w:t>машин,</w:t>
      </w:r>
      <w:r>
        <w:tab/>
      </w:r>
      <w:r>
        <w:tab/>
        <w:t>приборов</w:t>
      </w:r>
      <w:r>
        <w:tab/>
      </w:r>
      <w:r>
        <w:tab/>
        <w:t>и</w:t>
      </w:r>
      <w:r>
        <w:tab/>
        <w:t>технических</w:t>
      </w:r>
      <w:r>
        <w:rPr>
          <w:spacing w:val="1"/>
        </w:rPr>
        <w:t xml:space="preserve"> </w:t>
      </w:r>
      <w:r>
        <w:t>устройств,</w:t>
      </w:r>
      <w:r>
        <w:rPr>
          <w:spacing w:val="19"/>
        </w:rPr>
        <w:t xml:space="preserve"> </w:t>
      </w:r>
      <w:r>
        <w:t>различать</w:t>
      </w:r>
      <w:r>
        <w:rPr>
          <w:spacing w:val="15"/>
        </w:rPr>
        <w:t xml:space="preserve"> </w:t>
      </w:r>
      <w:r>
        <w:t>условия</w:t>
      </w:r>
      <w:r>
        <w:rPr>
          <w:spacing w:val="18"/>
        </w:rPr>
        <w:t xml:space="preserve"> </w:t>
      </w:r>
      <w:r>
        <w:t>их</w:t>
      </w:r>
      <w:r>
        <w:rPr>
          <w:spacing w:val="12"/>
        </w:rPr>
        <w:t xml:space="preserve"> </w:t>
      </w:r>
      <w:r>
        <w:t>безопасного</w:t>
      </w:r>
      <w:r>
        <w:rPr>
          <w:spacing w:val="17"/>
        </w:rPr>
        <w:t xml:space="preserve"> </w:t>
      </w:r>
      <w:r>
        <w:t>использования</w:t>
      </w:r>
      <w:r>
        <w:rPr>
          <w:spacing w:val="18"/>
        </w:rPr>
        <w:t xml:space="preserve"> </w:t>
      </w:r>
      <w:proofErr w:type="gramStart"/>
      <w:r>
        <w:t>в</w:t>
      </w:r>
      <w:proofErr w:type="gramEnd"/>
      <w:r>
        <w:rPr>
          <w:spacing w:val="16"/>
        </w:rPr>
        <w:t xml:space="preserve"> </w:t>
      </w:r>
      <w:r>
        <w:t>повседневной</w:t>
      </w:r>
    </w:p>
    <w:p w:rsidR="00E93295" w:rsidRDefault="00B27CBD">
      <w:pPr>
        <w:pStyle w:val="a3"/>
        <w:ind w:firstLine="0"/>
        <w:jc w:val="left"/>
      </w:pPr>
      <w:r>
        <w:t>жизни;</w:t>
      </w:r>
    </w:p>
    <w:p w:rsidR="00E93295" w:rsidRDefault="00B27CBD">
      <w:pPr>
        <w:pStyle w:val="a3"/>
        <w:spacing w:before="158" w:line="360" w:lineRule="auto"/>
        <w:ind w:right="127"/>
      </w:pPr>
      <w:r>
        <w:t>приводить</w:t>
      </w:r>
      <w:r>
        <w:rPr>
          <w:spacing w:val="-14"/>
        </w:rPr>
        <w:t xml:space="preserve"> </w:t>
      </w:r>
      <w:r>
        <w:t>примеры</w:t>
      </w:r>
      <w:r>
        <w:rPr>
          <w:spacing w:val="-12"/>
        </w:rPr>
        <w:t xml:space="preserve"> </w:t>
      </w:r>
      <w:r>
        <w:t>вклада</w:t>
      </w:r>
      <w:r>
        <w:rPr>
          <w:spacing w:val="-11"/>
        </w:rPr>
        <w:t xml:space="preserve"> </w:t>
      </w:r>
      <w:r>
        <w:t>российских</w:t>
      </w:r>
      <w:r>
        <w:rPr>
          <w:spacing w:val="-16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зарубежных</w:t>
      </w:r>
      <w:r>
        <w:rPr>
          <w:spacing w:val="-12"/>
        </w:rPr>
        <w:t xml:space="preserve"> </w:t>
      </w:r>
      <w:r>
        <w:t>учёных-физиков</w:t>
      </w:r>
      <w:r>
        <w:rPr>
          <w:spacing w:val="-9"/>
        </w:rPr>
        <w:t xml:space="preserve"> </w:t>
      </w:r>
      <w:r>
        <w:t>в</w:t>
      </w:r>
      <w:r>
        <w:rPr>
          <w:spacing w:val="-68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науки,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объяснение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окружающего</w:t>
      </w:r>
      <w:r>
        <w:rPr>
          <w:spacing w:val="1"/>
        </w:rPr>
        <w:t xml:space="preserve"> </w:t>
      </w:r>
      <w:r>
        <w:t>мира,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техники и</w:t>
      </w:r>
      <w:r>
        <w:rPr>
          <w:spacing w:val="3"/>
        </w:rPr>
        <w:t xml:space="preserve"> </w:t>
      </w:r>
      <w:r>
        <w:t>технологий;</w:t>
      </w:r>
    </w:p>
    <w:p w:rsidR="00E93295" w:rsidRDefault="00B27CBD">
      <w:pPr>
        <w:pStyle w:val="a3"/>
        <w:spacing w:before="1" w:line="360" w:lineRule="auto"/>
        <w:ind w:right="130"/>
      </w:pPr>
      <w:r>
        <w:rPr>
          <w:w w:val="95"/>
        </w:rPr>
        <w:t xml:space="preserve">использовать теоретические знания </w:t>
      </w:r>
      <w:proofErr w:type="gramStart"/>
      <w:r>
        <w:rPr>
          <w:w w:val="95"/>
        </w:rPr>
        <w:t>по физике в повседневной жизни для</w:t>
      </w:r>
      <w:r>
        <w:rPr>
          <w:spacing w:val="1"/>
          <w:w w:val="95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приборами</w:t>
      </w:r>
      <w:proofErr w:type="gramEnd"/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техническими</w:t>
      </w:r>
      <w:r>
        <w:rPr>
          <w:spacing w:val="1"/>
        </w:rPr>
        <w:t xml:space="preserve"> </w:t>
      </w:r>
      <w:r>
        <w:t>устройствами, для сохранения здоровья и соблюдения норм экологического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 окружающей</w:t>
      </w:r>
      <w:r>
        <w:rPr>
          <w:spacing w:val="1"/>
        </w:rPr>
        <w:t xml:space="preserve"> </w:t>
      </w:r>
      <w:r>
        <w:t>среде;</w:t>
      </w:r>
    </w:p>
    <w:p w:rsidR="00E93295" w:rsidRDefault="00B27CBD">
      <w:pPr>
        <w:pStyle w:val="a3"/>
        <w:spacing w:before="4"/>
        <w:ind w:left="910" w:firstLine="0"/>
      </w:pPr>
      <w:r>
        <w:t>работать</w:t>
      </w:r>
      <w:r>
        <w:rPr>
          <w:spacing w:val="59"/>
        </w:rPr>
        <w:t xml:space="preserve"> </w:t>
      </w:r>
      <w:r>
        <w:t>в</w:t>
      </w:r>
      <w:r>
        <w:rPr>
          <w:spacing w:val="129"/>
        </w:rPr>
        <w:t xml:space="preserve"> </w:t>
      </w:r>
      <w:r>
        <w:t>группе</w:t>
      </w:r>
      <w:r>
        <w:rPr>
          <w:spacing w:val="130"/>
        </w:rPr>
        <w:t xml:space="preserve"> </w:t>
      </w:r>
      <w:r>
        <w:t>с</w:t>
      </w:r>
      <w:r>
        <w:rPr>
          <w:spacing w:val="131"/>
        </w:rPr>
        <w:t xml:space="preserve"> </w:t>
      </w:r>
      <w:r>
        <w:t>выполнением</w:t>
      </w:r>
      <w:r>
        <w:rPr>
          <w:spacing w:val="132"/>
        </w:rPr>
        <w:t xml:space="preserve"> </w:t>
      </w:r>
      <w:r>
        <w:t>различных</w:t>
      </w:r>
      <w:r>
        <w:rPr>
          <w:spacing w:val="126"/>
        </w:rPr>
        <w:t xml:space="preserve"> </w:t>
      </w:r>
      <w:r>
        <w:t>социальных</w:t>
      </w:r>
      <w:r>
        <w:rPr>
          <w:spacing w:val="127"/>
        </w:rPr>
        <w:t xml:space="preserve"> </w:t>
      </w:r>
      <w:r>
        <w:t>ролей,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1" w:firstLine="0"/>
      </w:pPr>
      <w:r>
        <w:lastRenderedPageBreak/>
        <w:t>планировать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группы,</w:t>
      </w:r>
      <w:r>
        <w:rPr>
          <w:spacing w:val="1"/>
        </w:rPr>
        <w:t xml:space="preserve"> </w:t>
      </w:r>
      <w:r>
        <w:t>рационально</w:t>
      </w:r>
      <w:r>
        <w:rPr>
          <w:spacing w:val="1"/>
        </w:rPr>
        <w:t xml:space="preserve"> </w:t>
      </w:r>
      <w:r>
        <w:t>распределять</w:t>
      </w:r>
      <w:r>
        <w:rPr>
          <w:spacing w:val="1"/>
        </w:rPr>
        <w:t xml:space="preserve"> </w:t>
      </w:r>
      <w:r>
        <w:t>обязанности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планировать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нестандартных</w:t>
      </w:r>
      <w:r>
        <w:rPr>
          <w:spacing w:val="1"/>
        </w:rPr>
        <w:t xml:space="preserve"> </w:t>
      </w:r>
      <w:r>
        <w:t>ситуациях,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вклад</w:t>
      </w:r>
      <w:r>
        <w:rPr>
          <w:spacing w:val="1"/>
        </w:rPr>
        <w:t xml:space="preserve"> </w:t>
      </w:r>
      <w:r>
        <w:t>каждого</w:t>
      </w:r>
      <w:r>
        <w:rPr>
          <w:spacing w:val="-2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группы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решение</w:t>
      </w:r>
      <w:r>
        <w:rPr>
          <w:spacing w:val="-1"/>
        </w:rPr>
        <w:t xml:space="preserve"> </w:t>
      </w:r>
      <w:r>
        <w:t>рассматриваемой</w:t>
      </w:r>
      <w:r>
        <w:rPr>
          <w:spacing w:val="-1"/>
        </w:rPr>
        <w:t xml:space="preserve"> </w:t>
      </w:r>
      <w:r>
        <w:t>проблемы.</w:t>
      </w:r>
    </w:p>
    <w:p w:rsidR="00E93295" w:rsidRDefault="00B27CBD" w:rsidP="00587C6E">
      <w:pPr>
        <w:pStyle w:val="110"/>
        <w:numPr>
          <w:ilvl w:val="2"/>
          <w:numId w:val="67"/>
        </w:numPr>
        <w:tabs>
          <w:tab w:val="left" w:pos="1386"/>
        </w:tabs>
        <w:spacing w:before="7" w:line="362" w:lineRule="auto"/>
        <w:ind w:left="4286" w:right="471" w:hanging="3746"/>
        <w:jc w:val="both"/>
      </w:pPr>
      <w:bookmarkStart w:id="12" w:name="_TOC_250013"/>
      <w:r>
        <w:t>Рабочая</w:t>
      </w:r>
      <w:r>
        <w:rPr>
          <w:spacing w:val="-6"/>
        </w:rPr>
        <w:t xml:space="preserve"> </w:t>
      </w:r>
      <w:r>
        <w:t>программа</w:t>
      </w:r>
      <w:r>
        <w:rPr>
          <w:spacing w:val="-3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учебному</w:t>
      </w:r>
      <w:r>
        <w:rPr>
          <w:spacing w:val="-3"/>
        </w:rPr>
        <w:t xml:space="preserve"> </w:t>
      </w:r>
      <w:r>
        <w:t>предмету</w:t>
      </w:r>
      <w:r>
        <w:rPr>
          <w:spacing w:val="-4"/>
        </w:rPr>
        <w:t xml:space="preserve"> </w:t>
      </w:r>
      <w:r>
        <w:t>«Химия»</w:t>
      </w:r>
      <w:r>
        <w:rPr>
          <w:spacing w:val="-3"/>
        </w:rPr>
        <w:t xml:space="preserve"> </w:t>
      </w:r>
      <w:r>
        <w:t>(</w:t>
      </w:r>
      <w:bookmarkEnd w:id="12"/>
      <w:r w:rsidR="0059422F">
        <w:t xml:space="preserve">углубленный </w:t>
      </w:r>
      <w:r>
        <w:t>уровень).</w:t>
      </w:r>
    </w:p>
    <w:p w:rsidR="00E93295" w:rsidRDefault="00B27CBD">
      <w:pPr>
        <w:spacing w:line="314" w:lineRule="exact"/>
        <w:ind w:left="3321"/>
        <w:jc w:val="both"/>
        <w:rPr>
          <w:b/>
          <w:sz w:val="28"/>
        </w:rPr>
      </w:pPr>
      <w:r>
        <w:rPr>
          <w:b/>
          <w:sz w:val="28"/>
        </w:rPr>
        <w:t>Пояснительная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записка.</w:t>
      </w:r>
    </w:p>
    <w:p w:rsidR="00E93295" w:rsidRDefault="00B27CBD">
      <w:pPr>
        <w:pStyle w:val="a3"/>
        <w:spacing w:before="158" w:line="360" w:lineRule="auto"/>
        <w:ind w:right="135"/>
      </w:pPr>
      <w:r>
        <w:t>Программа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химии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разработана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образовательной программы среднего общего образования, представленных в</w:t>
      </w:r>
      <w:r>
        <w:rPr>
          <w:spacing w:val="-67"/>
        </w:rPr>
        <w:t xml:space="preserve"> </w:t>
      </w:r>
      <w:r>
        <w:t>ФГОС</w:t>
      </w:r>
      <w:r>
        <w:rPr>
          <w:spacing w:val="34"/>
        </w:rPr>
        <w:t xml:space="preserve"> </w:t>
      </w:r>
      <w:r>
        <w:t>СОО</w:t>
      </w:r>
      <w:r>
        <w:rPr>
          <w:spacing w:val="35"/>
        </w:rPr>
        <w:t xml:space="preserve"> </w:t>
      </w:r>
      <w:r>
        <w:t>и</w:t>
      </w:r>
      <w:r>
        <w:rPr>
          <w:spacing w:val="32"/>
        </w:rPr>
        <w:t xml:space="preserve"> </w:t>
      </w:r>
      <w:r>
        <w:t>ФОП,</w:t>
      </w:r>
      <w:r>
        <w:rPr>
          <w:spacing w:val="34"/>
        </w:rPr>
        <w:t xml:space="preserve"> </w:t>
      </w:r>
      <w:r>
        <w:t>с</w:t>
      </w:r>
      <w:r>
        <w:rPr>
          <w:spacing w:val="33"/>
        </w:rPr>
        <w:t xml:space="preserve"> </w:t>
      </w:r>
      <w:r>
        <w:t>учётом</w:t>
      </w:r>
      <w:r>
        <w:rPr>
          <w:spacing w:val="34"/>
        </w:rPr>
        <w:t xml:space="preserve"> </w:t>
      </w:r>
      <w:r>
        <w:t>Концепции</w:t>
      </w:r>
      <w:r>
        <w:rPr>
          <w:spacing w:val="31"/>
        </w:rPr>
        <w:t xml:space="preserve"> </w:t>
      </w:r>
      <w:r>
        <w:t>преподавания</w:t>
      </w:r>
      <w:r>
        <w:rPr>
          <w:spacing w:val="37"/>
        </w:rPr>
        <w:t xml:space="preserve"> </w:t>
      </w:r>
      <w:r>
        <w:t>учебного</w:t>
      </w:r>
      <w:r>
        <w:rPr>
          <w:spacing w:val="33"/>
        </w:rPr>
        <w:t xml:space="preserve"> </w:t>
      </w:r>
      <w:r>
        <w:t>предмета</w:t>
      </w:r>
    </w:p>
    <w:p w:rsidR="00E93295" w:rsidRDefault="00B27CBD">
      <w:pPr>
        <w:pStyle w:val="a3"/>
        <w:spacing w:line="362" w:lineRule="auto"/>
        <w:ind w:right="139" w:firstLine="0"/>
      </w:pPr>
      <w:r>
        <w:t>«Химия»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организациях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реализующих основные образовательные программы, и основных положений</w:t>
      </w:r>
      <w:r>
        <w:rPr>
          <w:spacing w:val="-67"/>
        </w:rPr>
        <w:t xml:space="preserve"> </w:t>
      </w:r>
      <w:r>
        <w:t>федеральной рабочей программы</w:t>
      </w:r>
      <w:r>
        <w:rPr>
          <w:spacing w:val="1"/>
        </w:rPr>
        <w:t xml:space="preserve"> </w:t>
      </w:r>
      <w:r>
        <w:t>воспитания.</w:t>
      </w:r>
    </w:p>
    <w:p w:rsidR="00E93295" w:rsidRDefault="00B27CBD">
      <w:pPr>
        <w:pStyle w:val="a3"/>
        <w:spacing w:line="360" w:lineRule="auto"/>
        <w:ind w:right="135"/>
      </w:pPr>
      <w:r>
        <w:t>Основу подходов к разработке программы по химии, к определению</w:t>
      </w:r>
      <w:r>
        <w:rPr>
          <w:spacing w:val="1"/>
        </w:rPr>
        <w:t xml:space="preserve"> </w:t>
      </w:r>
      <w:r>
        <w:t>общей стратегии обучения, воспитания и развития, обучающихся средствами</w:t>
      </w:r>
      <w:r>
        <w:rPr>
          <w:spacing w:val="1"/>
        </w:rPr>
        <w:t xml:space="preserve"> </w:t>
      </w:r>
      <w:r>
        <w:t>учебного предмета «Химия» для 10–11 классов на базовом уровне составили</w:t>
      </w:r>
      <w:r>
        <w:rPr>
          <w:spacing w:val="1"/>
        </w:rPr>
        <w:t xml:space="preserve"> </w:t>
      </w:r>
      <w:r>
        <w:t>концептуальные</w:t>
      </w:r>
      <w:r>
        <w:rPr>
          <w:spacing w:val="1"/>
        </w:rPr>
        <w:t xml:space="preserve"> </w:t>
      </w:r>
      <w:r>
        <w:t>положения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СОО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взаимообусловленности</w:t>
      </w:r>
      <w:r>
        <w:rPr>
          <w:spacing w:val="1"/>
        </w:rPr>
        <w:t xml:space="preserve"> </w:t>
      </w:r>
      <w:r>
        <w:t>целей,</w:t>
      </w:r>
      <w:r>
        <w:rPr>
          <w:spacing w:val="1"/>
        </w:rPr>
        <w:t xml:space="preserve"> </w:t>
      </w:r>
      <w:r>
        <w:t>содержания,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уровню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выпускников.</w:t>
      </w:r>
    </w:p>
    <w:p w:rsidR="00E93295" w:rsidRDefault="00B27CBD">
      <w:pPr>
        <w:pStyle w:val="a3"/>
        <w:spacing w:line="362" w:lineRule="auto"/>
        <w:ind w:right="129"/>
      </w:pPr>
      <w:r>
        <w:t>В соответствии с данными положениями программа по химии (базовый</w:t>
      </w:r>
      <w:r>
        <w:rPr>
          <w:spacing w:val="-67"/>
        </w:rPr>
        <w:t xml:space="preserve"> </w:t>
      </w:r>
      <w:r>
        <w:t>уровень)</w:t>
      </w:r>
      <w:r>
        <w:rPr>
          <w:spacing w:val="-1"/>
        </w:rPr>
        <w:t xml:space="preserve"> </w:t>
      </w:r>
      <w:r>
        <w:t>на</w:t>
      </w:r>
      <w:r>
        <w:rPr>
          <w:spacing w:val="6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 общего</w:t>
      </w:r>
      <w:r>
        <w:rPr>
          <w:spacing w:val="1"/>
        </w:rPr>
        <w:t xml:space="preserve"> </w:t>
      </w:r>
      <w:r>
        <w:t>образования:</w:t>
      </w:r>
    </w:p>
    <w:p w:rsidR="00E93295" w:rsidRDefault="00B27CBD">
      <w:pPr>
        <w:pStyle w:val="a3"/>
        <w:spacing w:line="360" w:lineRule="auto"/>
        <w:ind w:right="130"/>
      </w:pPr>
      <w:r>
        <w:t>устанавливает</w:t>
      </w:r>
      <w:r>
        <w:rPr>
          <w:spacing w:val="1"/>
        </w:rPr>
        <w:t xml:space="preserve"> </w:t>
      </w:r>
      <w:r>
        <w:t>обязательное</w:t>
      </w:r>
      <w:r>
        <w:rPr>
          <w:spacing w:val="1"/>
        </w:rPr>
        <w:t xml:space="preserve"> </w:t>
      </w:r>
      <w:r>
        <w:t>(</w:t>
      </w:r>
      <w:proofErr w:type="gramStart"/>
      <w:r>
        <w:t>инвариантное)</w:t>
      </w:r>
      <w:r>
        <w:rPr>
          <w:spacing w:val="1"/>
        </w:rPr>
        <w:t xml:space="preserve"> </w:t>
      </w:r>
      <w:proofErr w:type="gramEnd"/>
      <w:r>
        <w:t>предметное</w:t>
      </w:r>
      <w:r>
        <w:rPr>
          <w:spacing w:val="1"/>
        </w:rPr>
        <w:t xml:space="preserve"> </w:t>
      </w:r>
      <w:r>
        <w:t>содержание,</w:t>
      </w:r>
      <w:r>
        <w:rPr>
          <w:spacing w:val="1"/>
        </w:rPr>
        <w:t xml:space="preserve"> </w:t>
      </w:r>
      <w:r>
        <w:t>определяет количественные и качественные его характеристики на каждом</w:t>
      </w:r>
      <w:r>
        <w:rPr>
          <w:spacing w:val="1"/>
        </w:rPr>
        <w:t xml:space="preserve"> </w:t>
      </w:r>
      <w:r>
        <w:t>этапе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предмета,</w:t>
      </w:r>
      <w:r>
        <w:rPr>
          <w:spacing w:val="1"/>
        </w:rPr>
        <w:t xml:space="preserve"> </w:t>
      </w:r>
      <w:r>
        <w:t>предусматривает</w:t>
      </w:r>
      <w:r>
        <w:rPr>
          <w:spacing w:val="1"/>
        </w:rPr>
        <w:t xml:space="preserve"> </w:t>
      </w:r>
      <w:r>
        <w:t>принципы</w:t>
      </w:r>
      <w:r>
        <w:rPr>
          <w:spacing w:val="1"/>
        </w:rPr>
        <w:t xml:space="preserve"> </w:t>
      </w:r>
      <w:r>
        <w:t>структурирования</w:t>
      </w:r>
      <w:r>
        <w:rPr>
          <w:spacing w:val="1"/>
        </w:rPr>
        <w:t xml:space="preserve"> </w:t>
      </w:r>
      <w:r>
        <w:t>содержания и распределения его по классам, основным разделам и темам</w:t>
      </w:r>
      <w:r>
        <w:rPr>
          <w:spacing w:val="1"/>
        </w:rPr>
        <w:t xml:space="preserve"> </w:t>
      </w:r>
      <w:r>
        <w:t>курса;</w:t>
      </w:r>
    </w:p>
    <w:p w:rsidR="00E93295" w:rsidRDefault="00B27CBD">
      <w:pPr>
        <w:pStyle w:val="a3"/>
        <w:spacing w:line="362" w:lineRule="auto"/>
        <w:ind w:right="132"/>
      </w:pPr>
      <w:r>
        <w:t>даёт</w:t>
      </w:r>
      <w:r>
        <w:rPr>
          <w:spacing w:val="1"/>
        </w:rPr>
        <w:t xml:space="preserve"> </w:t>
      </w:r>
      <w:r>
        <w:t>примерное</w:t>
      </w:r>
      <w:r>
        <w:rPr>
          <w:spacing w:val="1"/>
        </w:rPr>
        <w:t xml:space="preserve"> </w:t>
      </w:r>
      <w:r>
        <w:t>распределение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часов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тематическим</w:t>
      </w:r>
      <w:r>
        <w:rPr>
          <w:spacing w:val="1"/>
        </w:rPr>
        <w:t xml:space="preserve"> </w:t>
      </w:r>
      <w:r>
        <w:t>разделам, рекомендует примерную последовательность изучения отдельных</w:t>
      </w:r>
      <w:r>
        <w:rPr>
          <w:spacing w:val="1"/>
        </w:rPr>
        <w:t xml:space="preserve"> </w:t>
      </w:r>
      <w:r>
        <w:t>тем</w:t>
      </w:r>
      <w:r>
        <w:rPr>
          <w:spacing w:val="12"/>
        </w:rPr>
        <w:t xml:space="preserve"> </w:t>
      </w:r>
      <w:r>
        <w:t>курса</w:t>
      </w:r>
      <w:r>
        <w:rPr>
          <w:spacing w:val="12"/>
        </w:rPr>
        <w:t xml:space="preserve"> </w:t>
      </w:r>
      <w:r>
        <w:t>с</w:t>
      </w:r>
      <w:r>
        <w:rPr>
          <w:spacing w:val="16"/>
        </w:rPr>
        <w:t xml:space="preserve"> </w:t>
      </w:r>
      <w:r>
        <w:t>учётом</w:t>
      </w:r>
      <w:r>
        <w:rPr>
          <w:spacing w:val="12"/>
        </w:rPr>
        <w:t xml:space="preserve"> </w:t>
      </w:r>
      <w:r>
        <w:t>межпредметных</w:t>
      </w:r>
      <w:r>
        <w:rPr>
          <w:spacing w:val="11"/>
        </w:rPr>
        <w:t xml:space="preserve"> </w:t>
      </w:r>
      <w:r>
        <w:t>и</w:t>
      </w:r>
      <w:r>
        <w:rPr>
          <w:spacing w:val="11"/>
        </w:rPr>
        <w:t xml:space="preserve"> </w:t>
      </w:r>
      <w:r>
        <w:t>внутрипредметных</w:t>
      </w:r>
      <w:r>
        <w:rPr>
          <w:spacing w:val="6"/>
        </w:rPr>
        <w:t xml:space="preserve"> </w:t>
      </w:r>
      <w:r>
        <w:t>связей,</w:t>
      </w:r>
      <w:r>
        <w:rPr>
          <w:spacing w:val="13"/>
        </w:rPr>
        <w:t xml:space="preserve"> </w:t>
      </w:r>
      <w:r>
        <w:t>логики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left="910" w:right="142" w:hanging="711"/>
      </w:pPr>
      <w:r>
        <w:lastRenderedPageBreak/>
        <w:t>учебного процесса, возрастных особенностей обучающихся 10–11 классов;</w:t>
      </w:r>
      <w:r>
        <w:rPr>
          <w:spacing w:val="1"/>
        </w:rPr>
        <w:t xml:space="preserve"> </w:t>
      </w:r>
      <w:r>
        <w:t>даёт</w:t>
      </w:r>
      <w:r>
        <w:rPr>
          <w:spacing w:val="1"/>
        </w:rPr>
        <w:t xml:space="preserve"> </w:t>
      </w:r>
      <w:r>
        <w:t>методическую</w:t>
      </w:r>
      <w:r>
        <w:rPr>
          <w:spacing w:val="2"/>
        </w:rPr>
        <w:t xml:space="preserve"> </w:t>
      </w:r>
      <w:r>
        <w:t>интерпретацию</w:t>
      </w:r>
      <w:r>
        <w:rPr>
          <w:spacing w:val="2"/>
        </w:rPr>
        <w:t xml:space="preserve"> </w:t>
      </w:r>
      <w:r>
        <w:t>целей</w:t>
      </w:r>
      <w:r>
        <w:rPr>
          <w:spacing w:val="3"/>
        </w:rPr>
        <w:t xml:space="preserve"> </w:t>
      </w:r>
      <w:r>
        <w:t>изучения</w:t>
      </w:r>
      <w:r>
        <w:rPr>
          <w:spacing w:val="4"/>
        </w:rPr>
        <w:t xml:space="preserve"> </w:t>
      </w:r>
      <w:r>
        <w:t>предмета</w:t>
      </w:r>
      <w:r>
        <w:rPr>
          <w:spacing w:val="5"/>
        </w:rPr>
        <w:t xml:space="preserve"> </w:t>
      </w:r>
      <w:r>
        <w:t>на</w:t>
      </w:r>
      <w:r>
        <w:rPr>
          <w:spacing w:val="4"/>
        </w:rPr>
        <w:t xml:space="preserve"> </w:t>
      </w:r>
      <w:r>
        <w:t>уровне</w:t>
      </w:r>
    </w:p>
    <w:p w:rsidR="00E93295" w:rsidRDefault="00B27CBD">
      <w:pPr>
        <w:pStyle w:val="a3"/>
        <w:spacing w:line="360" w:lineRule="auto"/>
        <w:ind w:right="130" w:firstLine="0"/>
      </w:pPr>
      <w:r>
        <w:t>современных</w:t>
      </w:r>
      <w:r>
        <w:rPr>
          <w:spacing w:val="1"/>
        </w:rPr>
        <w:t xml:space="preserve"> </w:t>
      </w:r>
      <w:r>
        <w:t>приоритетов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rPr>
          <w:w w:val="95"/>
        </w:rPr>
        <w:t>содержательной характеристики планируемых результатов освоения</w:t>
      </w:r>
      <w:r>
        <w:rPr>
          <w:spacing w:val="1"/>
          <w:w w:val="95"/>
        </w:rPr>
        <w:t xml:space="preserve"> </w:t>
      </w:r>
      <w:r>
        <w:rPr>
          <w:w w:val="95"/>
        </w:rPr>
        <w:t>основной</w:t>
      </w:r>
      <w:r>
        <w:rPr>
          <w:spacing w:val="1"/>
          <w:w w:val="95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(личностных,</w:t>
      </w:r>
      <w:r>
        <w:rPr>
          <w:spacing w:val="1"/>
        </w:rPr>
        <w:t xml:space="preserve"> </w:t>
      </w:r>
      <w:r>
        <w:t>метапредметных,</w:t>
      </w:r>
      <w:r>
        <w:rPr>
          <w:spacing w:val="1"/>
        </w:rPr>
        <w:t xml:space="preserve"> </w:t>
      </w:r>
      <w:r>
        <w:t>предметных),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учебно-познавательной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освоению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предмета.</w:t>
      </w:r>
      <w:r>
        <w:rPr>
          <w:spacing w:val="1"/>
        </w:rPr>
        <w:t xml:space="preserve"> </w:t>
      </w:r>
      <w:proofErr w:type="gramStart"/>
      <w:r>
        <w:t>По</w:t>
      </w:r>
      <w:r>
        <w:rPr>
          <w:spacing w:val="1"/>
        </w:rPr>
        <w:t xml:space="preserve"> </w:t>
      </w:r>
      <w:r>
        <w:t>всем</w:t>
      </w:r>
      <w:r>
        <w:rPr>
          <w:spacing w:val="1"/>
        </w:rPr>
        <w:t xml:space="preserve"> </w:t>
      </w:r>
      <w:r>
        <w:t>названным позициям в программе по химии соблюдена преемственность с</w:t>
      </w:r>
      <w:r>
        <w:rPr>
          <w:spacing w:val="1"/>
        </w:rPr>
        <w:t xml:space="preserve"> </w:t>
      </w:r>
      <w:r>
        <w:t>федеральной рабочей программой основного общего образования по химии</w:t>
      </w:r>
      <w:proofErr w:type="gramEnd"/>
      <w:r>
        <w:rPr>
          <w:spacing w:val="1"/>
        </w:rPr>
        <w:t xml:space="preserve"> </w:t>
      </w:r>
      <w:r>
        <w:t>(для</w:t>
      </w:r>
      <w:r>
        <w:rPr>
          <w:spacing w:val="1"/>
        </w:rPr>
        <w:t xml:space="preserve"> </w:t>
      </w:r>
      <w:r>
        <w:t>8–9</w:t>
      </w:r>
      <w:r>
        <w:rPr>
          <w:spacing w:val="-1"/>
        </w:rPr>
        <w:t xml:space="preserve"> </w:t>
      </w:r>
      <w:r>
        <w:t>классов</w:t>
      </w:r>
      <w:r>
        <w:rPr>
          <w:spacing w:val="-2"/>
        </w:rPr>
        <w:t xml:space="preserve"> </w:t>
      </w:r>
      <w:r>
        <w:t>образовательных</w:t>
      </w:r>
      <w:r>
        <w:rPr>
          <w:spacing w:val="-4"/>
        </w:rPr>
        <w:t xml:space="preserve"> </w:t>
      </w:r>
      <w:r>
        <w:t>организаций,</w:t>
      </w:r>
      <w:r>
        <w:rPr>
          <w:spacing w:val="1"/>
        </w:rPr>
        <w:t xml:space="preserve"> </w:t>
      </w:r>
      <w:r>
        <w:t>базовый</w:t>
      </w:r>
      <w:r>
        <w:rPr>
          <w:spacing w:val="-1"/>
        </w:rPr>
        <w:t xml:space="preserve"> </w:t>
      </w:r>
      <w:r>
        <w:t>уровень).</w:t>
      </w:r>
    </w:p>
    <w:p w:rsidR="00E93295" w:rsidRDefault="00B27CBD">
      <w:pPr>
        <w:pStyle w:val="a3"/>
        <w:spacing w:line="360" w:lineRule="auto"/>
        <w:ind w:right="135"/>
      </w:pPr>
      <w:r>
        <w:t>Программа по химии является ориентиром для составления рабочих</w:t>
      </w:r>
      <w:r>
        <w:rPr>
          <w:spacing w:val="1"/>
        </w:rPr>
        <w:t xml:space="preserve"> </w:t>
      </w:r>
      <w:r>
        <w:t>программ,</w:t>
      </w:r>
      <w:r>
        <w:rPr>
          <w:spacing w:val="1"/>
        </w:rPr>
        <w:t xml:space="preserve"> </w:t>
      </w:r>
      <w:r>
        <w:t>авторы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предложить</w:t>
      </w:r>
      <w:r>
        <w:rPr>
          <w:spacing w:val="1"/>
        </w:rPr>
        <w:t xml:space="preserve"> </w:t>
      </w:r>
      <w:r>
        <w:t>свой</w:t>
      </w:r>
      <w:r>
        <w:rPr>
          <w:spacing w:val="1"/>
        </w:rPr>
        <w:t xml:space="preserve"> </w:t>
      </w:r>
      <w:r>
        <w:t>подход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структурированию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последовательности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материала,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своё</w:t>
      </w:r>
      <w:r>
        <w:rPr>
          <w:spacing w:val="1"/>
        </w:rPr>
        <w:t xml:space="preserve"> </w:t>
      </w:r>
      <w:r>
        <w:t>видение</w:t>
      </w:r>
      <w:r>
        <w:rPr>
          <w:spacing w:val="1"/>
        </w:rPr>
        <w:t xml:space="preserve"> </w:t>
      </w:r>
      <w:r>
        <w:t>относительно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выбора</w:t>
      </w:r>
      <w:r>
        <w:rPr>
          <w:spacing w:val="1"/>
        </w:rPr>
        <w:t xml:space="preserve"> </w:t>
      </w:r>
      <w:r>
        <w:t>вариативной</w:t>
      </w:r>
      <w:r>
        <w:rPr>
          <w:spacing w:val="1"/>
        </w:rPr>
        <w:t xml:space="preserve"> </w:t>
      </w:r>
      <w:r>
        <w:t>составляющей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дополнительно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обязательной</w:t>
      </w:r>
      <w:r>
        <w:rPr>
          <w:spacing w:val="1"/>
        </w:rPr>
        <w:t xml:space="preserve"> </w:t>
      </w:r>
      <w:r>
        <w:t>(инвариантной)</w:t>
      </w:r>
      <w:r>
        <w:rPr>
          <w:spacing w:val="-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его содержания.</w:t>
      </w:r>
    </w:p>
    <w:p w:rsidR="00E93295" w:rsidRDefault="00B27CBD">
      <w:pPr>
        <w:pStyle w:val="a3"/>
        <w:tabs>
          <w:tab w:val="left" w:pos="3198"/>
          <w:tab w:val="left" w:pos="5568"/>
          <w:tab w:val="left" w:pos="7794"/>
        </w:tabs>
        <w:spacing w:line="360" w:lineRule="auto"/>
        <w:ind w:right="128"/>
      </w:pPr>
      <w:r>
        <w:t>Химическое</w:t>
      </w:r>
      <w:r>
        <w:tab/>
        <w:t>образование,</w:t>
      </w:r>
      <w:r>
        <w:tab/>
        <w:t>получаемое</w:t>
      </w:r>
      <w:r>
        <w:tab/>
        <w:t>выпускниками</w:t>
      </w:r>
      <w:r>
        <w:rPr>
          <w:spacing w:val="-68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неотъемлемой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образованности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служит</w:t>
      </w:r>
      <w:r>
        <w:rPr>
          <w:spacing w:val="1"/>
        </w:rPr>
        <w:t xml:space="preserve"> </w:t>
      </w:r>
      <w:r>
        <w:t>завершающим</w:t>
      </w:r>
      <w:r>
        <w:rPr>
          <w:spacing w:val="1"/>
        </w:rPr>
        <w:t xml:space="preserve"> </w:t>
      </w:r>
      <w:r>
        <w:t>этапом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соответствующем базовом уровне ключевых ценностей, присущих целостной</w:t>
      </w:r>
      <w:r>
        <w:rPr>
          <w:spacing w:val="-67"/>
        </w:rPr>
        <w:t xml:space="preserve"> </w:t>
      </w:r>
      <w:r>
        <w:t>системе химического образования. Ключевые ценности касаются познания</w:t>
      </w:r>
      <w:r>
        <w:rPr>
          <w:spacing w:val="1"/>
        </w:rPr>
        <w:t xml:space="preserve"> </w:t>
      </w:r>
      <w:r>
        <w:t>законов природы, формирования мировоззрения и общей культуры человека,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экологически</w:t>
      </w:r>
      <w:r>
        <w:rPr>
          <w:spacing w:val="1"/>
        </w:rPr>
        <w:t xml:space="preserve"> </w:t>
      </w:r>
      <w:r>
        <w:t>обоснованного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своему</w:t>
      </w:r>
      <w:r>
        <w:rPr>
          <w:spacing w:val="1"/>
        </w:rPr>
        <w:t xml:space="preserve"> </w:t>
      </w:r>
      <w:r>
        <w:t>здоровью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природной</w:t>
      </w:r>
      <w:r>
        <w:rPr>
          <w:spacing w:val="1"/>
        </w:rPr>
        <w:t xml:space="preserve"> </w:t>
      </w:r>
      <w:r>
        <w:t>среде.</w:t>
      </w:r>
      <w:r>
        <w:rPr>
          <w:spacing w:val="1"/>
        </w:rPr>
        <w:t xml:space="preserve"> </w:t>
      </w:r>
      <w:proofErr w:type="gramStart"/>
      <w:r>
        <w:t>Реализуется</w:t>
      </w:r>
      <w:r>
        <w:rPr>
          <w:spacing w:val="1"/>
        </w:rPr>
        <w:t xml:space="preserve"> </w:t>
      </w:r>
      <w:r>
        <w:t>химическое</w:t>
      </w:r>
      <w:r>
        <w:rPr>
          <w:spacing w:val="1"/>
        </w:rPr>
        <w:t xml:space="preserve"> </w:t>
      </w:r>
      <w:r>
        <w:t>образование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rPr>
          <w:spacing w:val="-1"/>
        </w:rPr>
        <w:t>уровне</w:t>
      </w:r>
      <w:r>
        <w:rPr>
          <w:spacing w:val="-16"/>
        </w:rPr>
        <w:t xml:space="preserve"> </w:t>
      </w:r>
      <w:r>
        <w:rPr>
          <w:spacing w:val="-1"/>
        </w:rPr>
        <w:t>среднего</w:t>
      </w:r>
      <w:r>
        <w:rPr>
          <w:spacing w:val="-16"/>
        </w:rPr>
        <w:t xml:space="preserve"> </w:t>
      </w:r>
      <w:r>
        <w:rPr>
          <w:spacing w:val="-1"/>
        </w:rPr>
        <w:t>общего</w:t>
      </w:r>
      <w:r>
        <w:rPr>
          <w:spacing w:val="-17"/>
        </w:rPr>
        <w:t xml:space="preserve"> </w:t>
      </w:r>
      <w:r>
        <w:rPr>
          <w:spacing w:val="-1"/>
        </w:rPr>
        <w:t>образования</w:t>
      </w:r>
      <w:r>
        <w:rPr>
          <w:spacing w:val="-15"/>
        </w:rPr>
        <w:t xml:space="preserve"> </w:t>
      </w:r>
      <w:r>
        <w:t>средствами</w:t>
      </w:r>
      <w:r>
        <w:rPr>
          <w:spacing w:val="-16"/>
        </w:rPr>
        <w:t xml:space="preserve"> </w:t>
      </w:r>
      <w:r>
        <w:t>учебного</w:t>
      </w:r>
      <w:r>
        <w:rPr>
          <w:spacing w:val="-17"/>
        </w:rPr>
        <w:t xml:space="preserve"> </w:t>
      </w:r>
      <w:r>
        <w:t>предмета</w:t>
      </w:r>
      <w:r>
        <w:rPr>
          <w:spacing w:val="-15"/>
        </w:rPr>
        <w:t xml:space="preserve"> </w:t>
      </w:r>
      <w:r>
        <w:t>«Химия»,</w:t>
      </w:r>
      <w:r>
        <w:rPr>
          <w:spacing w:val="-68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построение</w:t>
      </w:r>
      <w:r>
        <w:rPr>
          <w:spacing w:val="1"/>
        </w:rPr>
        <w:t xml:space="preserve"> </w:t>
      </w:r>
      <w:r>
        <w:t>которого</w:t>
      </w:r>
      <w:r>
        <w:rPr>
          <w:spacing w:val="1"/>
        </w:rPr>
        <w:t xml:space="preserve"> </w:t>
      </w:r>
      <w:r>
        <w:t>определены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программе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химии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специфики</w:t>
      </w:r>
      <w:r>
        <w:rPr>
          <w:spacing w:val="1"/>
        </w:rPr>
        <w:t xml:space="preserve"> </w:t>
      </w:r>
      <w:r>
        <w:t>науки</w:t>
      </w:r>
      <w:r>
        <w:rPr>
          <w:spacing w:val="1"/>
        </w:rPr>
        <w:t xml:space="preserve"> </w:t>
      </w:r>
      <w:r>
        <w:t>химии,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познании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материальной жизни общества, а также с учётом общих целей и принципов,</w:t>
      </w:r>
      <w:r>
        <w:rPr>
          <w:spacing w:val="1"/>
        </w:rPr>
        <w:t xml:space="preserve"> </w:t>
      </w:r>
      <w:r>
        <w:t>характеризующих</w:t>
      </w:r>
      <w:r>
        <w:rPr>
          <w:spacing w:val="10"/>
        </w:rPr>
        <w:t xml:space="preserve"> </w:t>
      </w:r>
      <w:r>
        <w:t>современное</w:t>
      </w:r>
      <w:r>
        <w:rPr>
          <w:spacing w:val="15"/>
        </w:rPr>
        <w:t xml:space="preserve"> </w:t>
      </w:r>
      <w:r>
        <w:t>состояние</w:t>
      </w:r>
      <w:r>
        <w:rPr>
          <w:spacing w:val="15"/>
        </w:rPr>
        <w:t xml:space="preserve"> </w:t>
      </w:r>
      <w:r>
        <w:t>системы</w:t>
      </w:r>
      <w:r>
        <w:rPr>
          <w:spacing w:val="15"/>
        </w:rPr>
        <w:t xml:space="preserve"> </w:t>
      </w:r>
      <w:r>
        <w:t>среднего</w:t>
      </w:r>
      <w:r>
        <w:rPr>
          <w:spacing w:val="15"/>
        </w:rPr>
        <w:t xml:space="preserve"> </w:t>
      </w:r>
      <w:r>
        <w:t>общего</w:t>
      </w:r>
      <w:proofErr w:type="gramEnd"/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образования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Российской</w:t>
      </w:r>
      <w:r>
        <w:rPr>
          <w:spacing w:val="-6"/>
        </w:rPr>
        <w:t xml:space="preserve"> </w:t>
      </w:r>
      <w:r>
        <w:t>Федерации.</w:t>
      </w:r>
    </w:p>
    <w:p w:rsidR="00E93295" w:rsidRDefault="00B27CBD">
      <w:pPr>
        <w:pStyle w:val="a3"/>
        <w:spacing w:before="163" w:line="357" w:lineRule="auto"/>
        <w:ind w:right="141"/>
      </w:pPr>
      <w:r>
        <w:t>При формировании содержания предмета «Химия» учтены следующие</w:t>
      </w:r>
      <w:r>
        <w:rPr>
          <w:spacing w:val="1"/>
        </w:rPr>
        <w:t xml:space="preserve"> </w:t>
      </w:r>
      <w:r>
        <w:t>положения</w:t>
      </w:r>
      <w:r>
        <w:rPr>
          <w:spacing w:val="1"/>
        </w:rPr>
        <w:t xml:space="preserve"> </w:t>
      </w:r>
      <w:r>
        <w:t>о специфике</w:t>
      </w:r>
      <w:r>
        <w:rPr>
          <w:spacing w:val="1"/>
        </w:rPr>
        <w:t xml:space="preserve"> </w:t>
      </w:r>
      <w:r>
        <w:t>и значении</w:t>
      </w:r>
      <w:r>
        <w:rPr>
          <w:spacing w:val="1"/>
        </w:rPr>
        <w:t xml:space="preserve"> </w:t>
      </w:r>
      <w:r>
        <w:t>науки химии.</w:t>
      </w:r>
    </w:p>
    <w:p w:rsidR="00E93295" w:rsidRDefault="00B27CBD">
      <w:pPr>
        <w:pStyle w:val="a3"/>
        <w:spacing w:before="6" w:line="360" w:lineRule="auto"/>
        <w:ind w:right="130"/>
      </w:pPr>
      <w:proofErr w:type="gramStart"/>
      <w:r>
        <w:t>Химия как элемент системы естественных наук играет особую роль в</w:t>
      </w:r>
      <w:r>
        <w:rPr>
          <w:spacing w:val="1"/>
        </w:rPr>
        <w:t xml:space="preserve"> </w:t>
      </w:r>
      <w:r>
        <w:t>создании</w:t>
      </w:r>
      <w:r>
        <w:rPr>
          <w:spacing w:val="1"/>
        </w:rPr>
        <w:t xml:space="preserve"> </w:t>
      </w:r>
      <w:r>
        <w:t>новой</w:t>
      </w:r>
      <w:r>
        <w:rPr>
          <w:spacing w:val="1"/>
        </w:rPr>
        <w:t xml:space="preserve"> </w:t>
      </w:r>
      <w:r>
        <w:t>базы</w:t>
      </w:r>
      <w:r>
        <w:rPr>
          <w:spacing w:val="1"/>
        </w:rPr>
        <w:t xml:space="preserve"> </w:t>
      </w:r>
      <w:r>
        <w:t>материальной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вносит</w:t>
      </w:r>
      <w:r>
        <w:rPr>
          <w:spacing w:val="1"/>
        </w:rPr>
        <w:t xml:space="preserve"> </w:t>
      </w:r>
      <w:r>
        <w:t>свой</w:t>
      </w:r>
      <w:r>
        <w:rPr>
          <w:spacing w:val="1"/>
        </w:rPr>
        <w:t xml:space="preserve"> </w:t>
      </w:r>
      <w:r>
        <w:t>вклад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формирование рационального научного мышления, в создание целостного</w:t>
      </w:r>
      <w:r>
        <w:rPr>
          <w:spacing w:val="1"/>
        </w:rPr>
        <w:t xml:space="preserve"> </w:t>
      </w:r>
      <w:r>
        <w:t>представления об окружающем мире как о единстве природы и человека,</w:t>
      </w:r>
      <w:r>
        <w:rPr>
          <w:spacing w:val="1"/>
        </w:rPr>
        <w:t xml:space="preserve"> </w:t>
      </w:r>
      <w:r>
        <w:t>которое формируется в химии на основе понимания вещественного состава</w:t>
      </w:r>
      <w:r>
        <w:rPr>
          <w:spacing w:val="1"/>
        </w:rPr>
        <w:t xml:space="preserve"> </w:t>
      </w:r>
      <w:r>
        <w:t>окружающего мира, осознания взаимосвязи между строением веществ, их</w:t>
      </w:r>
      <w:r>
        <w:rPr>
          <w:spacing w:val="1"/>
        </w:rPr>
        <w:t xml:space="preserve"> </w:t>
      </w:r>
      <w:r>
        <w:t>свойствами и возможными областями</w:t>
      </w:r>
      <w:r>
        <w:rPr>
          <w:spacing w:val="1"/>
        </w:rPr>
        <w:t xml:space="preserve"> </w:t>
      </w:r>
      <w:r>
        <w:t>применения.</w:t>
      </w:r>
      <w:proofErr w:type="gramEnd"/>
    </w:p>
    <w:p w:rsidR="00E93295" w:rsidRDefault="00B27CBD">
      <w:pPr>
        <w:pStyle w:val="a3"/>
        <w:spacing w:line="360" w:lineRule="auto"/>
        <w:ind w:right="136"/>
      </w:pPr>
      <w:r>
        <w:rPr>
          <w:spacing w:val="-1"/>
        </w:rPr>
        <w:t>Современная</w:t>
      </w:r>
      <w:r>
        <w:rPr>
          <w:spacing w:val="-12"/>
        </w:rPr>
        <w:t xml:space="preserve"> </w:t>
      </w:r>
      <w:r>
        <w:rPr>
          <w:spacing w:val="-1"/>
        </w:rPr>
        <w:t>химия</w:t>
      </w:r>
      <w:r>
        <w:rPr>
          <w:spacing w:val="-12"/>
        </w:rPr>
        <w:t xml:space="preserve"> </w:t>
      </w:r>
      <w:r>
        <w:rPr>
          <w:spacing w:val="-1"/>
        </w:rPr>
        <w:t>как</w:t>
      </w:r>
      <w:r>
        <w:rPr>
          <w:spacing w:val="-14"/>
        </w:rPr>
        <w:t xml:space="preserve"> </w:t>
      </w:r>
      <w:r>
        <w:rPr>
          <w:spacing w:val="-1"/>
        </w:rPr>
        <w:t>наука</w:t>
      </w:r>
      <w:r>
        <w:rPr>
          <w:spacing w:val="-12"/>
        </w:rPr>
        <w:t xml:space="preserve"> </w:t>
      </w:r>
      <w:r>
        <w:t>созидательная,</w:t>
      </w:r>
      <w:r>
        <w:rPr>
          <w:spacing w:val="-11"/>
        </w:rPr>
        <w:t xml:space="preserve"> </w:t>
      </w:r>
      <w:r>
        <w:t>наука</w:t>
      </w:r>
      <w:r>
        <w:rPr>
          <w:spacing w:val="-12"/>
        </w:rPr>
        <w:t xml:space="preserve"> </w:t>
      </w:r>
      <w:r>
        <w:t>высоких</w:t>
      </w:r>
      <w:r>
        <w:rPr>
          <w:spacing w:val="-17"/>
        </w:rPr>
        <w:t xml:space="preserve"> </w:t>
      </w:r>
      <w:r>
        <w:t>технологий</w:t>
      </w:r>
      <w:r>
        <w:rPr>
          <w:spacing w:val="-68"/>
        </w:rPr>
        <w:t xml:space="preserve"> </w:t>
      </w:r>
      <w:r>
        <w:t>направлена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глобальных</w:t>
      </w:r>
      <w:r>
        <w:rPr>
          <w:spacing w:val="1"/>
        </w:rPr>
        <w:t xml:space="preserve"> </w:t>
      </w:r>
      <w:r>
        <w:t>проблем</w:t>
      </w:r>
      <w:r>
        <w:rPr>
          <w:spacing w:val="1"/>
        </w:rPr>
        <w:t xml:space="preserve"> </w:t>
      </w:r>
      <w:r>
        <w:t>устойчивого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человечества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сырьевой,</w:t>
      </w:r>
      <w:r>
        <w:rPr>
          <w:spacing w:val="1"/>
        </w:rPr>
        <w:t xml:space="preserve"> </w:t>
      </w:r>
      <w:r>
        <w:t>энергетической,</w:t>
      </w:r>
      <w:r>
        <w:rPr>
          <w:spacing w:val="1"/>
        </w:rPr>
        <w:t xml:space="preserve"> </w:t>
      </w:r>
      <w:r>
        <w:t>пищевой,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охраны</w:t>
      </w:r>
      <w:r>
        <w:rPr>
          <w:spacing w:val="1"/>
        </w:rPr>
        <w:t xml:space="preserve"> </w:t>
      </w:r>
      <w:r>
        <w:t>здоровья.</w:t>
      </w:r>
      <w:r>
        <w:rPr>
          <w:spacing w:val="1"/>
        </w:rPr>
        <w:t xml:space="preserve"> </w:t>
      </w:r>
      <w:r>
        <w:t>Тесно</w:t>
      </w:r>
      <w:r>
        <w:rPr>
          <w:spacing w:val="1"/>
        </w:rPr>
        <w:t xml:space="preserve"> </w:t>
      </w:r>
      <w:r>
        <w:t>взаимодействуя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естественными</w:t>
      </w:r>
      <w:r>
        <w:rPr>
          <w:spacing w:val="1"/>
        </w:rPr>
        <w:t xml:space="preserve"> </w:t>
      </w:r>
      <w:r>
        <w:t>науками,</w:t>
      </w:r>
      <w:r>
        <w:rPr>
          <w:spacing w:val="1"/>
        </w:rPr>
        <w:t xml:space="preserve"> </w:t>
      </w:r>
      <w:r>
        <w:t>химия</w:t>
      </w:r>
      <w:r>
        <w:rPr>
          <w:spacing w:val="1"/>
        </w:rPr>
        <w:t xml:space="preserve"> </w:t>
      </w:r>
      <w:r>
        <w:t>стала</w:t>
      </w:r>
      <w:r>
        <w:rPr>
          <w:spacing w:val="1"/>
        </w:rPr>
        <w:t xml:space="preserve"> </w:t>
      </w:r>
      <w:r>
        <w:t>неотъемлемой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мировой</w:t>
      </w:r>
      <w:r>
        <w:rPr>
          <w:spacing w:val="1"/>
        </w:rPr>
        <w:t xml:space="preserve"> </w:t>
      </w:r>
      <w:r>
        <w:t>культуры, необходимым условием успешного труда и жизни каждого члена</w:t>
      </w:r>
      <w:r>
        <w:rPr>
          <w:spacing w:val="1"/>
        </w:rPr>
        <w:t xml:space="preserve"> </w:t>
      </w:r>
      <w:r>
        <w:t>общества.</w:t>
      </w:r>
    </w:p>
    <w:p w:rsidR="00E93295" w:rsidRDefault="00B27CBD">
      <w:pPr>
        <w:pStyle w:val="a3"/>
        <w:spacing w:before="4" w:line="360" w:lineRule="auto"/>
        <w:ind w:right="126"/>
      </w:pPr>
      <w:proofErr w:type="gramStart"/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общими</w:t>
      </w:r>
      <w:r>
        <w:rPr>
          <w:spacing w:val="1"/>
        </w:rPr>
        <w:t xml:space="preserve"> </w:t>
      </w:r>
      <w:r>
        <w:t>целями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принципами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 содержание предмета «Химия» (10–11 классы, базовый уровень</w:t>
      </w:r>
      <w:r>
        <w:rPr>
          <w:spacing w:val="1"/>
        </w:rPr>
        <w:t xml:space="preserve"> </w:t>
      </w:r>
      <w:r>
        <w:t>изучения) ориентировано преимущественно на общекультурную подготовку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необходимую</w:t>
      </w:r>
      <w:r>
        <w:rPr>
          <w:spacing w:val="1"/>
        </w:rPr>
        <w:t xml:space="preserve"> </w:t>
      </w:r>
      <w:r>
        <w:t>им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выработки</w:t>
      </w:r>
      <w:r>
        <w:rPr>
          <w:spacing w:val="1"/>
        </w:rPr>
        <w:t xml:space="preserve"> </w:t>
      </w:r>
      <w:r>
        <w:t>мировоззренческих</w:t>
      </w:r>
      <w:r>
        <w:rPr>
          <w:spacing w:val="1"/>
        </w:rPr>
        <w:t xml:space="preserve"> </w:t>
      </w:r>
      <w:r>
        <w:t>ориентиров,</w:t>
      </w:r>
      <w:r>
        <w:rPr>
          <w:spacing w:val="1"/>
        </w:rPr>
        <w:t xml:space="preserve"> </w:t>
      </w:r>
      <w:r>
        <w:t>успешного</w:t>
      </w:r>
      <w:r>
        <w:rPr>
          <w:spacing w:val="1"/>
        </w:rPr>
        <w:t xml:space="preserve"> </w:t>
      </w:r>
      <w:r>
        <w:t>включения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жизнь</w:t>
      </w:r>
      <w:r>
        <w:rPr>
          <w:spacing w:val="1"/>
        </w:rPr>
        <w:t xml:space="preserve"> </w:t>
      </w:r>
      <w:r>
        <w:t>социума,</w:t>
      </w:r>
      <w:r>
        <w:rPr>
          <w:spacing w:val="1"/>
        </w:rPr>
        <w:t xml:space="preserve"> </w:t>
      </w:r>
      <w:r>
        <w:t>продолжения</w:t>
      </w:r>
      <w:r>
        <w:rPr>
          <w:spacing w:val="1"/>
        </w:rPr>
        <w:t xml:space="preserve"> </w:t>
      </w:r>
      <w:r>
        <w:t>образования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различных</w:t>
      </w:r>
      <w:r>
        <w:rPr>
          <w:spacing w:val="-8"/>
        </w:rPr>
        <w:t xml:space="preserve"> </w:t>
      </w:r>
      <w:r>
        <w:t>областях,</w:t>
      </w:r>
      <w:r>
        <w:rPr>
          <w:spacing w:val="-1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связанных</w:t>
      </w:r>
      <w:r>
        <w:rPr>
          <w:spacing w:val="-8"/>
        </w:rPr>
        <w:t xml:space="preserve"> </w:t>
      </w:r>
      <w:r>
        <w:t>непосредственно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химией.</w:t>
      </w:r>
      <w:proofErr w:type="gramEnd"/>
    </w:p>
    <w:p w:rsidR="00E93295" w:rsidRDefault="00B27CBD">
      <w:pPr>
        <w:pStyle w:val="a3"/>
        <w:spacing w:line="319" w:lineRule="exact"/>
        <w:ind w:left="910" w:firstLine="0"/>
      </w:pPr>
      <w:r>
        <w:t xml:space="preserve">Составляющими  </w:t>
      </w:r>
      <w:r>
        <w:rPr>
          <w:spacing w:val="35"/>
        </w:rPr>
        <w:t xml:space="preserve"> </w:t>
      </w:r>
      <w:r>
        <w:t xml:space="preserve">предмета  </w:t>
      </w:r>
      <w:r>
        <w:rPr>
          <w:spacing w:val="38"/>
        </w:rPr>
        <w:t xml:space="preserve"> </w:t>
      </w:r>
      <w:r>
        <w:t xml:space="preserve">«Химия»  </w:t>
      </w:r>
      <w:r>
        <w:rPr>
          <w:spacing w:val="37"/>
        </w:rPr>
        <w:t xml:space="preserve"> </w:t>
      </w:r>
      <w:r>
        <w:t xml:space="preserve">являются  </w:t>
      </w:r>
      <w:r>
        <w:rPr>
          <w:spacing w:val="37"/>
        </w:rPr>
        <w:t xml:space="preserve"> </w:t>
      </w:r>
      <w:r>
        <w:t xml:space="preserve">базовые  </w:t>
      </w:r>
      <w:r>
        <w:rPr>
          <w:spacing w:val="38"/>
        </w:rPr>
        <w:t xml:space="preserve"> </w:t>
      </w:r>
      <w:r>
        <w:t xml:space="preserve">курсы  </w:t>
      </w:r>
      <w:r>
        <w:rPr>
          <w:spacing w:val="39"/>
        </w:rPr>
        <w:t xml:space="preserve"> </w:t>
      </w:r>
      <w:r>
        <w:t>–</w:t>
      </w:r>
    </w:p>
    <w:p w:rsidR="00E93295" w:rsidRDefault="00B27CBD">
      <w:pPr>
        <w:pStyle w:val="a3"/>
        <w:spacing w:before="158" w:line="360" w:lineRule="auto"/>
        <w:ind w:right="132" w:firstLine="0"/>
      </w:pPr>
      <w:r>
        <w:t>«Органическая</w:t>
      </w:r>
      <w:r>
        <w:rPr>
          <w:spacing w:val="1"/>
        </w:rPr>
        <w:t xml:space="preserve"> </w:t>
      </w:r>
      <w:r>
        <w:t>химия»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«Общая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неорганическая</w:t>
      </w:r>
      <w:r>
        <w:rPr>
          <w:spacing w:val="1"/>
        </w:rPr>
        <w:t xml:space="preserve"> </w:t>
      </w:r>
      <w:r>
        <w:t>химия»,</w:t>
      </w:r>
      <w:r>
        <w:rPr>
          <w:spacing w:val="1"/>
        </w:rPr>
        <w:t xml:space="preserve"> </w:t>
      </w:r>
      <w:r>
        <w:t>основным</w:t>
      </w:r>
      <w:r>
        <w:rPr>
          <w:spacing w:val="1"/>
        </w:rPr>
        <w:t xml:space="preserve"> </w:t>
      </w:r>
      <w:r>
        <w:t xml:space="preserve">компонентом </w:t>
      </w:r>
      <w:proofErr w:type="gramStart"/>
      <w:r>
        <w:t>содержания</w:t>
      </w:r>
      <w:proofErr w:type="gramEnd"/>
      <w:r>
        <w:t xml:space="preserve"> которых являются основы базовой науки: система</w:t>
      </w:r>
      <w:r>
        <w:rPr>
          <w:spacing w:val="1"/>
        </w:rPr>
        <w:t xml:space="preserve"> </w:t>
      </w:r>
      <w:r>
        <w:t>знаний по неорганической химии (с включением знаний из общей химии) и</w:t>
      </w:r>
      <w:r>
        <w:rPr>
          <w:spacing w:val="1"/>
        </w:rPr>
        <w:t xml:space="preserve"> </w:t>
      </w:r>
      <w:r>
        <w:t>органической химии. Формирование данной системы знаний при изучении</w:t>
      </w:r>
      <w:r>
        <w:rPr>
          <w:spacing w:val="1"/>
        </w:rPr>
        <w:t xml:space="preserve"> </w:t>
      </w:r>
      <w:r>
        <w:t xml:space="preserve">предмета  </w:t>
      </w:r>
      <w:r>
        <w:rPr>
          <w:spacing w:val="14"/>
        </w:rPr>
        <w:t xml:space="preserve"> </w:t>
      </w:r>
      <w:r>
        <w:t xml:space="preserve">обеспечивает  </w:t>
      </w:r>
      <w:r>
        <w:rPr>
          <w:spacing w:val="12"/>
        </w:rPr>
        <w:t xml:space="preserve"> </w:t>
      </w:r>
      <w:r>
        <w:t xml:space="preserve">возможность  </w:t>
      </w:r>
      <w:r>
        <w:rPr>
          <w:spacing w:val="15"/>
        </w:rPr>
        <w:t xml:space="preserve"> </w:t>
      </w:r>
      <w:r>
        <w:t xml:space="preserve">рассмотрения  </w:t>
      </w:r>
      <w:r>
        <w:rPr>
          <w:spacing w:val="14"/>
        </w:rPr>
        <w:t xml:space="preserve"> </w:t>
      </w:r>
      <w:r>
        <w:t xml:space="preserve">всего  </w:t>
      </w:r>
      <w:r>
        <w:rPr>
          <w:spacing w:val="10"/>
        </w:rPr>
        <w:t xml:space="preserve"> </w:t>
      </w:r>
      <w:r>
        <w:t>многообразия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веществ</w:t>
      </w:r>
      <w:r>
        <w:rPr>
          <w:spacing w:val="-6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основе</w:t>
      </w:r>
      <w:r>
        <w:rPr>
          <w:spacing w:val="-3"/>
        </w:rPr>
        <w:t xml:space="preserve"> </w:t>
      </w:r>
      <w:r>
        <w:t>общих</w:t>
      </w:r>
      <w:r>
        <w:rPr>
          <w:spacing w:val="-8"/>
        </w:rPr>
        <w:t xml:space="preserve"> </w:t>
      </w:r>
      <w:r>
        <w:t>понятий,</w:t>
      </w:r>
      <w:r>
        <w:rPr>
          <w:spacing w:val="-3"/>
        </w:rPr>
        <w:t xml:space="preserve"> </w:t>
      </w:r>
      <w:r>
        <w:t>законов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теорий химии.</w:t>
      </w:r>
    </w:p>
    <w:p w:rsidR="00E93295" w:rsidRDefault="00B27CBD">
      <w:pPr>
        <w:pStyle w:val="a3"/>
        <w:spacing w:before="163" w:line="360" w:lineRule="auto"/>
        <w:ind w:right="126"/>
      </w:pPr>
      <w:r>
        <w:t>Структура содержания курсов</w:t>
      </w:r>
      <w:r>
        <w:rPr>
          <w:spacing w:val="1"/>
        </w:rPr>
        <w:t xml:space="preserve"> </w:t>
      </w:r>
      <w:r>
        <w:t>– «Органическая химия» и «Общая и</w:t>
      </w:r>
      <w:r>
        <w:rPr>
          <w:spacing w:val="1"/>
        </w:rPr>
        <w:t xml:space="preserve"> </w:t>
      </w:r>
      <w:r>
        <w:t>неорганическая</w:t>
      </w:r>
      <w:r>
        <w:rPr>
          <w:spacing w:val="1"/>
        </w:rPr>
        <w:t xml:space="preserve"> </w:t>
      </w:r>
      <w:r>
        <w:t>химия»</w:t>
      </w:r>
      <w:r>
        <w:rPr>
          <w:spacing w:val="1"/>
        </w:rPr>
        <w:t xml:space="preserve"> </w:t>
      </w:r>
      <w:r>
        <w:t>сформирована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программе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химии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системного</w:t>
      </w:r>
      <w:r>
        <w:rPr>
          <w:spacing w:val="1"/>
        </w:rPr>
        <w:t xml:space="preserve"> </w:t>
      </w:r>
      <w:r>
        <w:t>подхода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изучению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материала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обусловлена</w:t>
      </w:r>
      <w:r>
        <w:rPr>
          <w:spacing w:val="1"/>
        </w:rPr>
        <w:t xml:space="preserve"> </w:t>
      </w:r>
      <w:r>
        <w:t>исторически</w:t>
      </w:r>
      <w:r>
        <w:rPr>
          <w:spacing w:val="1"/>
        </w:rPr>
        <w:t xml:space="preserve"> </w:t>
      </w:r>
      <w:r>
        <w:t>обоснованным</w:t>
      </w:r>
      <w:r>
        <w:rPr>
          <w:spacing w:val="1"/>
        </w:rPr>
        <w:t xml:space="preserve"> </w:t>
      </w:r>
      <w:r>
        <w:t>развитием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определённых</w:t>
      </w:r>
      <w:r>
        <w:rPr>
          <w:spacing w:val="1"/>
        </w:rPr>
        <w:t xml:space="preserve"> </w:t>
      </w:r>
      <w:r>
        <w:t>теоретических</w:t>
      </w:r>
      <w:r>
        <w:rPr>
          <w:spacing w:val="1"/>
        </w:rPr>
        <w:t xml:space="preserve"> </w:t>
      </w:r>
      <w:r>
        <w:t>уровнях.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курсе</w:t>
      </w:r>
      <w:r>
        <w:rPr>
          <w:spacing w:val="1"/>
        </w:rPr>
        <w:t xml:space="preserve"> </w:t>
      </w:r>
      <w:r>
        <w:t>органической</w:t>
      </w:r>
      <w:r>
        <w:rPr>
          <w:spacing w:val="1"/>
        </w:rPr>
        <w:t xml:space="preserve"> </w:t>
      </w:r>
      <w:r>
        <w:t>химии</w:t>
      </w:r>
      <w:r>
        <w:rPr>
          <w:spacing w:val="1"/>
        </w:rPr>
        <w:t xml:space="preserve"> </w:t>
      </w:r>
      <w:r>
        <w:t>вещества</w:t>
      </w:r>
      <w:r>
        <w:rPr>
          <w:spacing w:val="1"/>
        </w:rPr>
        <w:t xml:space="preserve"> </w:t>
      </w:r>
      <w:r>
        <w:t>рассматриваются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классической</w:t>
      </w:r>
      <w:r>
        <w:rPr>
          <w:spacing w:val="1"/>
        </w:rPr>
        <w:t xml:space="preserve"> </w:t>
      </w:r>
      <w:r>
        <w:t>теории</w:t>
      </w:r>
      <w:r>
        <w:rPr>
          <w:spacing w:val="1"/>
        </w:rPr>
        <w:t xml:space="preserve"> </w:t>
      </w:r>
      <w:r>
        <w:t>строения</w:t>
      </w:r>
      <w:r>
        <w:rPr>
          <w:spacing w:val="1"/>
        </w:rPr>
        <w:t xml:space="preserve"> </w:t>
      </w:r>
      <w:r>
        <w:t>органических</w:t>
      </w:r>
      <w:r>
        <w:rPr>
          <w:spacing w:val="1"/>
        </w:rPr>
        <w:t xml:space="preserve"> </w:t>
      </w:r>
      <w:r>
        <w:t>соединений,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стереохимических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электронных</w:t>
      </w:r>
      <w:r>
        <w:rPr>
          <w:spacing w:val="1"/>
        </w:rPr>
        <w:t xml:space="preserve"> </w:t>
      </w:r>
      <w:r>
        <w:rPr>
          <w:spacing w:val="-1"/>
        </w:rPr>
        <w:t>представлений</w:t>
      </w:r>
      <w:r>
        <w:rPr>
          <w:spacing w:val="-13"/>
        </w:rPr>
        <w:t xml:space="preserve"> </w:t>
      </w:r>
      <w:r>
        <w:t>о</w:t>
      </w:r>
      <w:r>
        <w:rPr>
          <w:spacing w:val="-12"/>
        </w:rPr>
        <w:t xml:space="preserve"> </w:t>
      </w:r>
      <w:r>
        <w:t>строении</w:t>
      </w:r>
      <w:r>
        <w:rPr>
          <w:spacing w:val="-13"/>
        </w:rPr>
        <w:t xml:space="preserve"> </w:t>
      </w:r>
      <w:r>
        <w:t>веществ.</w:t>
      </w:r>
      <w:r>
        <w:rPr>
          <w:spacing w:val="-11"/>
        </w:rPr>
        <w:t xml:space="preserve"> </w:t>
      </w:r>
      <w:r>
        <w:t>Сведения</w:t>
      </w:r>
      <w:r>
        <w:rPr>
          <w:spacing w:val="-11"/>
        </w:rPr>
        <w:t xml:space="preserve"> </w:t>
      </w:r>
      <w:r>
        <w:t>об</w:t>
      </w:r>
      <w:r>
        <w:rPr>
          <w:spacing w:val="-11"/>
        </w:rPr>
        <w:t xml:space="preserve"> </w:t>
      </w:r>
      <w:r>
        <w:t>изучаемых</w:t>
      </w:r>
      <w:r>
        <w:rPr>
          <w:spacing w:val="-17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курсе</w:t>
      </w:r>
      <w:r>
        <w:rPr>
          <w:spacing w:val="-12"/>
        </w:rPr>
        <w:t xml:space="preserve"> </w:t>
      </w:r>
      <w:r>
        <w:t>веществах</w:t>
      </w:r>
      <w:r>
        <w:rPr>
          <w:spacing w:val="-67"/>
        </w:rPr>
        <w:t xml:space="preserve"> </w:t>
      </w:r>
      <w:r>
        <w:t>даются в развитии – от углеводородов до сложных биологически активных</w:t>
      </w:r>
      <w:r>
        <w:rPr>
          <w:spacing w:val="1"/>
        </w:rPr>
        <w:t xml:space="preserve"> </w:t>
      </w:r>
      <w:r>
        <w:t>соединений.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курсе</w:t>
      </w:r>
      <w:r>
        <w:rPr>
          <w:spacing w:val="1"/>
        </w:rPr>
        <w:t xml:space="preserve"> </w:t>
      </w:r>
      <w:r>
        <w:t>органической</w:t>
      </w:r>
      <w:r>
        <w:rPr>
          <w:spacing w:val="1"/>
        </w:rPr>
        <w:t xml:space="preserve"> </w:t>
      </w:r>
      <w:r>
        <w:t>химии</w:t>
      </w:r>
      <w:r>
        <w:rPr>
          <w:spacing w:val="1"/>
        </w:rPr>
        <w:t xml:space="preserve"> </w:t>
      </w:r>
      <w:r>
        <w:t>получают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сформированные на уровне основного общего образования первоначальные</w:t>
      </w:r>
      <w:r>
        <w:rPr>
          <w:spacing w:val="1"/>
        </w:rPr>
        <w:t xml:space="preserve"> </w:t>
      </w:r>
      <w:r>
        <w:t>представления о химической связи, классификационных признаках веществ,</w:t>
      </w:r>
      <w:r>
        <w:rPr>
          <w:spacing w:val="1"/>
        </w:rPr>
        <w:t xml:space="preserve"> </w:t>
      </w:r>
      <w:r>
        <w:t>зависимости</w:t>
      </w:r>
      <w:r>
        <w:rPr>
          <w:spacing w:val="-2"/>
        </w:rPr>
        <w:t xml:space="preserve"> </w:t>
      </w:r>
      <w:r>
        <w:t>свойств</w:t>
      </w:r>
      <w:r>
        <w:rPr>
          <w:spacing w:val="-2"/>
        </w:rPr>
        <w:t xml:space="preserve"> </w:t>
      </w:r>
      <w:r>
        <w:t>веществ</w:t>
      </w:r>
      <w:r>
        <w:rPr>
          <w:spacing w:val="-2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строения,</w:t>
      </w:r>
      <w:r>
        <w:rPr>
          <w:spacing w:val="2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химической</w:t>
      </w:r>
      <w:r>
        <w:rPr>
          <w:spacing w:val="-1"/>
        </w:rPr>
        <w:t xml:space="preserve"> </w:t>
      </w:r>
      <w:r>
        <w:t>реакции.</w:t>
      </w:r>
    </w:p>
    <w:p w:rsidR="00E93295" w:rsidRDefault="00B27CBD">
      <w:pPr>
        <w:pStyle w:val="a3"/>
        <w:spacing w:before="2" w:line="360" w:lineRule="auto"/>
        <w:ind w:right="127"/>
      </w:pPr>
      <w:r>
        <w:t>В предмете «Химия» базового уровня рассматривается изученный 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теоретический</w:t>
      </w:r>
      <w:r>
        <w:rPr>
          <w:spacing w:val="1"/>
        </w:rPr>
        <w:t xml:space="preserve"> </w:t>
      </w:r>
      <w:r>
        <w:t>материал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фактологические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веществах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химической</w:t>
      </w:r>
      <w:r>
        <w:rPr>
          <w:spacing w:val="1"/>
        </w:rPr>
        <w:t xml:space="preserve"> </w:t>
      </w:r>
      <w:r>
        <w:t>реакции.</w:t>
      </w:r>
      <w:r>
        <w:rPr>
          <w:spacing w:val="1"/>
        </w:rPr>
        <w:t xml:space="preserve"> </w:t>
      </w:r>
      <w:r>
        <w:t>Так,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частности,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курсе</w:t>
      </w:r>
      <w:r>
        <w:rPr>
          <w:spacing w:val="1"/>
        </w:rPr>
        <w:t xml:space="preserve"> </w:t>
      </w:r>
      <w:r>
        <w:t>«Общая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неорганическая</w:t>
      </w:r>
      <w:r>
        <w:rPr>
          <w:spacing w:val="1"/>
        </w:rPr>
        <w:t xml:space="preserve"> </w:t>
      </w:r>
      <w:r>
        <w:t>химия»</w:t>
      </w:r>
      <w:r>
        <w:rPr>
          <w:spacing w:val="1"/>
        </w:rPr>
        <w:t xml:space="preserve"> </w:t>
      </w:r>
      <w:proofErr w:type="gramStart"/>
      <w:r>
        <w:t>обучающимся</w:t>
      </w:r>
      <w:proofErr w:type="gramEnd"/>
      <w:r>
        <w:rPr>
          <w:spacing w:val="1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осознать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периодического</w:t>
      </w:r>
      <w:r>
        <w:rPr>
          <w:spacing w:val="1"/>
        </w:rPr>
        <w:t xml:space="preserve"> </w:t>
      </w:r>
      <w:r>
        <w:t>закона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общетеоретических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методологических</w:t>
      </w:r>
      <w:r>
        <w:rPr>
          <w:spacing w:val="1"/>
        </w:rPr>
        <w:t xml:space="preserve"> </w:t>
      </w:r>
      <w:r>
        <w:t>позиций,</w:t>
      </w:r>
      <w:r>
        <w:rPr>
          <w:spacing w:val="1"/>
        </w:rPr>
        <w:t xml:space="preserve"> </w:t>
      </w:r>
      <w:r>
        <w:t>глубже</w:t>
      </w:r>
      <w:r>
        <w:rPr>
          <w:spacing w:val="1"/>
        </w:rPr>
        <w:t xml:space="preserve"> </w:t>
      </w:r>
      <w:r>
        <w:t>понять</w:t>
      </w:r>
      <w:r>
        <w:rPr>
          <w:spacing w:val="1"/>
        </w:rPr>
        <w:t xml:space="preserve"> </w:t>
      </w:r>
      <w:r>
        <w:t>историческое</w:t>
      </w:r>
      <w:r>
        <w:rPr>
          <w:spacing w:val="1"/>
        </w:rPr>
        <w:t xml:space="preserve"> </w:t>
      </w:r>
      <w:r>
        <w:t>изменение</w:t>
      </w:r>
      <w:r>
        <w:rPr>
          <w:spacing w:val="1"/>
        </w:rPr>
        <w:t xml:space="preserve"> </w:t>
      </w:r>
      <w:r>
        <w:t>функций</w:t>
      </w:r>
      <w:r>
        <w:rPr>
          <w:spacing w:val="1"/>
        </w:rPr>
        <w:t xml:space="preserve"> </w:t>
      </w:r>
      <w:r>
        <w:t>этого</w:t>
      </w:r>
      <w:r>
        <w:rPr>
          <w:spacing w:val="1"/>
        </w:rPr>
        <w:t xml:space="preserve"> </w:t>
      </w:r>
      <w:r>
        <w:t>закона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обобщающей</w:t>
      </w:r>
      <w:r>
        <w:rPr>
          <w:spacing w:val="1"/>
        </w:rPr>
        <w:t xml:space="preserve"> </w:t>
      </w:r>
      <w:r>
        <w:t>до</w:t>
      </w:r>
      <w:r>
        <w:rPr>
          <w:spacing w:val="-67"/>
        </w:rPr>
        <w:t xml:space="preserve"> </w:t>
      </w:r>
      <w:r>
        <w:t>объясняющей и</w:t>
      </w:r>
      <w:r>
        <w:rPr>
          <w:spacing w:val="1"/>
        </w:rPr>
        <w:t xml:space="preserve"> </w:t>
      </w:r>
      <w:r>
        <w:t>прогнозирующей.</w:t>
      </w:r>
    </w:p>
    <w:p w:rsidR="00E93295" w:rsidRDefault="00B27CBD">
      <w:pPr>
        <w:pStyle w:val="a3"/>
        <w:spacing w:line="360" w:lineRule="auto"/>
        <w:ind w:right="125"/>
      </w:pPr>
      <w:r>
        <w:t>Единая система знаний о важнейших веществах, их составе, строении,</w:t>
      </w:r>
      <w:r>
        <w:rPr>
          <w:spacing w:val="1"/>
        </w:rPr>
        <w:t xml:space="preserve"> </w:t>
      </w:r>
      <w:r>
        <w:t>свойствах и применении, а также о химических реакциях, их сущности и</w:t>
      </w:r>
      <w:r>
        <w:rPr>
          <w:spacing w:val="1"/>
        </w:rPr>
        <w:t xml:space="preserve"> </w:t>
      </w:r>
      <w:r>
        <w:rPr>
          <w:w w:val="95"/>
        </w:rPr>
        <w:t>закономерностях протекания дополняется в курсах 10 и 11 классов элементами</w:t>
      </w:r>
      <w:r>
        <w:rPr>
          <w:spacing w:val="1"/>
          <w:w w:val="95"/>
        </w:rPr>
        <w:t xml:space="preserve"> </w:t>
      </w:r>
      <w:r>
        <w:t>содержания,</w:t>
      </w:r>
      <w:r>
        <w:rPr>
          <w:spacing w:val="1"/>
        </w:rPr>
        <w:t xml:space="preserve"> </w:t>
      </w:r>
      <w:r>
        <w:t>имеющими</w:t>
      </w:r>
      <w:r>
        <w:rPr>
          <w:spacing w:val="1"/>
        </w:rPr>
        <w:t xml:space="preserve"> </w:t>
      </w:r>
      <w:r>
        <w:t>культурологический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прикладной</w:t>
      </w:r>
      <w:r>
        <w:rPr>
          <w:spacing w:val="1"/>
        </w:rPr>
        <w:t xml:space="preserve"> </w:t>
      </w:r>
      <w:r>
        <w:t>характер.</w:t>
      </w:r>
      <w:r>
        <w:rPr>
          <w:spacing w:val="1"/>
        </w:rPr>
        <w:t xml:space="preserve"> </w:t>
      </w:r>
      <w:r>
        <w:t>Эти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способствуют</w:t>
      </w:r>
      <w:r>
        <w:rPr>
          <w:spacing w:val="1"/>
        </w:rPr>
        <w:t xml:space="preserve"> </w:t>
      </w:r>
      <w:r>
        <w:t>пониманию</w:t>
      </w:r>
      <w:r>
        <w:rPr>
          <w:spacing w:val="1"/>
        </w:rPr>
        <w:t xml:space="preserve"> </w:t>
      </w:r>
      <w:r>
        <w:t>взаимосвязи</w:t>
      </w:r>
      <w:r>
        <w:rPr>
          <w:spacing w:val="1"/>
        </w:rPr>
        <w:t xml:space="preserve"> </w:t>
      </w:r>
      <w:r>
        <w:t>химии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науками,</w:t>
      </w:r>
      <w:r>
        <w:rPr>
          <w:spacing w:val="-67"/>
        </w:rPr>
        <w:t xml:space="preserve"> </w:t>
      </w:r>
      <w:r>
        <w:t>раскрывают её роль в познавательной и практической деятельности человека,</w:t>
      </w:r>
      <w:r>
        <w:rPr>
          <w:spacing w:val="-67"/>
        </w:rPr>
        <w:t xml:space="preserve"> </w:t>
      </w:r>
      <w:r>
        <w:t>способствуют</w:t>
      </w:r>
      <w:r>
        <w:rPr>
          <w:spacing w:val="6"/>
        </w:rPr>
        <w:t xml:space="preserve"> </w:t>
      </w:r>
      <w:r>
        <w:t>воспитанию</w:t>
      </w:r>
      <w:r>
        <w:rPr>
          <w:spacing w:val="7"/>
        </w:rPr>
        <w:t xml:space="preserve"> </w:t>
      </w:r>
      <w:r>
        <w:t>уважения</w:t>
      </w:r>
      <w:r>
        <w:rPr>
          <w:spacing w:val="10"/>
        </w:rPr>
        <w:t xml:space="preserve"> </w:t>
      </w:r>
      <w:r>
        <w:t>к</w:t>
      </w:r>
      <w:r>
        <w:rPr>
          <w:spacing w:val="8"/>
        </w:rPr>
        <w:t xml:space="preserve"> </w:t>
      </w:r>
      <w:r>
        <w:t>процессу</w:t>
      </w:r>
      <w:r>
        <w:rPr>
          <w:spacing w:val="4"/>
        </w:rPr>
        <w:t xml:space="preserve"> </w:t>
      </w:r>
      <w:r>
        <w:t>творчества</w:t>
      </w:r>
      <w:r>
        <w:rPr>
          <w:spacing w:val="9"/>
        </w:rPr>
        <w:t xml:space="preserve"> </w:t>
      </w:r>
      <w:r>
        <w:t>в</w:t>
      </w:r>
      <w:r>
        <w:rPr>
          <w:spacing w:val="7"/>
        </w:rPr>
        <w:t xml:space="preserve"> </w:t>
      </w:r>
      <w:r>
        <w:t>области</w:t>
      </w:r>
      <w:r>
        <w:rPr>
          <w:spacing w:val="7"/>
        </w:rPr>
        <w:t xml:space="preserve"> </w:t>
      </w:r>
      <w:r>
        <w:t>теории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3" w:firstLine="0"/>
      </w:pPr>
      <w:r>
        <w:lastRenderedPageBreak/>
        <w:t>и</w:t>
      </w:r>
      <w:r>
        <w:rPr>
          <w:spacing w:val="-10"/>
        </w:rPr>
        <w:t xml:space="preserve"> </w:t>
      </w:r>
      <w:r>
        <w:t>практических</w:t>
      </w:r>
      <w:r>
        <w:rPr>
          <w:spacing w:val="-9"/>
        </w:rPr>
        <w:t xml:space="preserve"> </w:t>
      </w:r>
      <w:r>
        <w:t>приложений</w:t>
      </w:r>
      <w:r>
        <w:rPr>
          <w:spacing w:val="-5"/>
        </w:rPr>
        <w:t xml:space="preserve"> </w:t>
      </w:r>
      <w:r>
        <w:t>химии,</w:t>
      </w:r>
      <w:r>
        <w:rPr>
          <w:spacing w:val="-8"/>
        </w:rPr>
        <w:t xml:space="preserve"> </w:t>
      </w:r>
      <w:r>
        <w:t>помогают</w:t>
      </w:r>
      <w:r>
        <w:rPr>
          <w:spacing w:val="-7"/>
        </w:rPr>
        <w:t xml:space="preserve"> </w:t>
      </w:r>
      <w:r>
        <w:t>выпускнику</w:t>
      </w:r>
      <w:r>
        <w:rPr>
          <w:spacing w:val="-9"/>
        </w:rPr>
        <w:t xml:space="preserve"> </w:t>
      </w:r>
      <w:r>
        <w:t>ориентироваться</w:t>
      </w:r>
      <w:r>
        <w:rPr>
          <w:spacing w:val="-9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общественно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личностно</w:t>
      </w:r>
      <w:r>
        <w:rPr>
          <w:spacing w:val="1"/>
        </w:rPr>
        <w:t xml:space="preserve"> </w:t>
      </w:r>
      <w:r>
        <w:t>значимых</w:t>
      </w:r>
      <w:r>
        <w:rPr>
          <w:spacing w:val="1"/>
        </w:rPr>
        <w:t xml:space="preserve"> </w:t>
      </w:r>
      <w:r>
        <w:t>проблемах,</w:t>
      </w:r>
      <w:r>
        <w:rPr>
          <w:spacing w:val="1"/>
        </w:rPr>
        <w:t xml:space="preserve"> </w:t>
      </w:r>
      <w:r>
        <w:t>связанных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химией,</w:t>
      </w:r>
      <w:r>
        <w:rPr>
          <w:spacing w:val="-67"/>
        </w:rPr>
        <w:t xml:space="preserve"> </w:t>
      </w:r>
      <w:r>
        <w:rPr>
          <w:w w:val="95"/>
        </w:rPr>
        <w:t>критически осмысливать информацию и применять её для пополнения знаний,</w:t>
      </w:r>
      <w:r>
        <w:rPr>
          <w:spacing w:val="1"/>
          <w:w w:val="95"/>
        </w:rPr>
        <w:t xml:space="preserve"> </w:t>
      </w:r>
      <w:r>
        <w:t>решения интеллектуальных и экспериментальных исследовательских задач.</w:t>
      </w:r>
      <w:r>
        <w:rPr>
          <w:spacing w:val="1"/>
        </w:rPr>
        <w:t xml:space="preserve"> </w:t>
      </w:r>
      <w:proofErr w:type="gramStart"/>
      <w:r>
        <w:t>Содержание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«Химия»</w:t>
      </w:r>
      <w:r>
        <w:rPr>
          <w:spacing w:val="1"/>
        </w:rPr>
        <w:t xml:space="preserve"> </w:t>
      </w:r>
      <w:r>
        <w:t>данного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ориентировано на формирование</w:t>
      </w:r>
      <w:r>
        <w:rPr>
          <w:spacing w:val="1"/>
        </w:rPr>
        <w:t xml:space="preserve"> </w:t>
      </w:r>
      <w:r>
        <w:t>у обучающихся мировоззренческой основы</w:t>
      </w:r>
      <w:r>
        <w:rPr>
          <w:spacing w:val="-67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понимания</w:t>
      </w:r>
      <w:r>
        <w:rPr>
          <w:spacing w:val="1"/>
        </w:rPr>
        <w:t xml:space="preserve"> </w:t>
      </w:r>
      <w:r>
        <w:t>философских</w:t>
      </w:r>
      <w:r>
        <w:rPr>
          <w:spacing w:val="1"/>
        </w:rPr>
        <w:t xml:space="preserve"> </w:t>
      </w:r>
      <w:r>
        <w:t>идей,</w:t>
      </w:r>
      <w:r>
        <w:rPr>
          <w:spacing w:val="1"/>
        </w:rPr>
        <w:t xml:space="preserve"> </w:t>
      </w:r>
      <w:r>
        <w:t>таких</w:t>
      </w:r>
      <w:r>
        <w:rPr>
          <w:spacing w:val="1"/>
        </w:rPr>
        <w:t xml:space="preserve"> </w:t>
      </w:r>
      <w:r>
        <w:t>как:</w:t>
      </w:r>
      <w:r>
        <w:rPr>
          <w:spacing w:val="1"/>
        </w:rPr>
        <w:t xml:space="preserve"> </w:t>
      </w:r>
      <w:r>
        <w:t>материальное</w:t>
      </w:r>
      <w:r>
        <w:rPr>
          <w:spacing w:val="1"/>
        </w:rPr>
        <w:t xml:space="preserve"> </w:t>
      </w:r>
      <w:r>
        <w:t>единство</w:t>
      </w:r>
      <w:r>
        <w:rPr>
          <w:spacing w:val="1"/>
        </w:rPr>
        <w:t xml:space="preserve"> </w:t>
      </w:r>
      <w:r>
        <w:t>неорганического и органического мира, обусловленность свойств веществ их</w:t>
      </w:r>
      <w:r>
        <w:rPr>
          <w:spacing w:val="1"/>
        </w:rPr>
        <w:t xml:space="preserve"> </w:t>
      </w:r>
      <w:r>
        <w:rPr>
          <w:w w:val="95"/>
        </w:rPr>
        <w:t>составом</w:t>
      </w:r>
      <w:r>
        <w:rPr>
          <w:spacing w:val="1"/>
          <w:w w:val="95"/>
        </w:rPr>
        <w:t xml:space="preserve"> </w:t>
      </w:r>
      <w:r>
        <w:rPr>
          <w:w w:val="95"/>
        </w:rPr>
        <w:t>и</w:t>
      </w:r>
      <w:r>
        <w:rPr>
          <w:spacing w:val="63"/>
        </w:rPr>
        <w:t xml:space="preserve"> </w:t>
      </w:r>
      <w:r>
        <w:rPr>
          <w:w w:val="95"/>
        </w:rPr>
        <w:t>строением,</w:t>
      </w:r>
      <w:r>
        <w:rPr>
          <w:spacing w:val="63"/>
        </w:rPr>
        <w:t xml:space="preserve"> </w:t>
      </w:r>
      <w:r>
        <w:rPr>
          <w:w w:val="95"/>
        </w:rPr>
        <w:t>познаваемость природных явлений</w:t>
      </w:r>
      <w:r>
        <w:rPr>
          <w:spacing w:val="63"/>
        </w:rPr>
        <w:t xml:space="preserve"> </w:t>
      </w:r>
      <w:r>
        <w:rPr>
          <w:w w:val="95"/>
        </w:rPr>
        <w:t>путём</w:t>
      </w:r>
      <w:r>
        <w:rPr>
          <w:spacing w:val="63"/>
        </w:rPr>
        <w:t xml:space="preserve"> </w:t>
      </w:r>
      <w:r>
        <w:rPr>
          <w:w w:val="95"/>
        </w:rPr>
        <w:t>эксперимента</w:t>
      </w:r>
      <w:r>
        <w:rPr>
          <w:spacing w:val="-64"/>
          <w:w w:val="95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противоречий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новыми</w:t>
      </w:r>
      <w:r>
        <w:rPr>
          <w:spacing w:val="1"/>
        </w:rPr>
        <w:t xml:space="preserve"> </w:t>
      </w:r>
      <w:r>
        <w:t>фактами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теоретическими</w:t>
      </w:r>
      <w:r>
        <w:rPr>
          <w:spacing w:val="1"/>
        </w:rPr>
        <w:t xml:space="preserve"> </w:t>
      </w:r>
      <w:r>
        <w:t>предпосылками, осознание роли химии в решении экологических проблем, а</w:t>
      </w:r>
      <w:r>
        <w:rPr>
          <w:spacing w:val="1"/>
        </w:rPr>
        <w:t xml:space="preserve"> </w:t>
      </w:r>
      <w:r>
        <w:t>также проблем сбережения энергетических ресурсов</w:t>
      </w:r>
      <w:proofErr w:type="gramEnd"/>
      <w:r>
        <w:t>, сырья, создания новых</w:t>
      </w:r>
      <w:r>
        <w:rPr>
          <w:spacing w:val="1"/>
        </w:rPr>
        <w:t xml:space="preserve"> </w:t>
      </w:r>
      <w:r>
        <w:t>технологий и</w:t>
      </w:r>
      <w:r>
        <w:rPr>
          <w:spacing w:val="1"/>
        </w:rPr>
        <w:t xml:space="preserve"> </w:t>
      </w:r>
      <w:r>
        <w:t>материалов.</w:t>
      </w:r>
    </w:p>
    <w:p w:rsidR="00E93295" w:rsidRDefault="00B27CBD">
      <w:pPr>
        <w:pStyle w:val="a3"/>
        <w:spacing w:before="2" w:line="360" w:lineRule="auto"/>
        <w:ind w:right="129"/>
      </w:pPr>
      <w:r>
        <w:t>В</w:t>
      </w:r>
      <w:r>
        <w:rPr>
          <w:spacing w:val="1"/>
        </w:rPr>
        <w:t xml:space="preserve"> </w:t>
      </w:r>
      <w:r>
        <w:t>плане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gramStart"/>
      <w:r>
        <w:t>социализации</w:t>
      </w:r>
      <w:proofErr w:type="gramEnd"/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принятые</w:t>
      </w:r>
      <w:r>
        <w:rPr>
          <w:spacing w:val="1"/>
        </w:rPr>
        <w:t xml:space="preserve"> </w:t>
      </w:r>
      <w:r>
        <w:t>программой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химии</w:t>
      </w:r>
      <w:r>
        <w:rPr>
          <w:spacing w:val="1"/>
        </w:rPr>
        <w:t xml:space="preserve"> </w:t>
      </w:r>
      <w:r>
        <w:t>подходы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определению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построения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предусматривают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</w:t>
      </w:r>
      <w:r>
        <w:rPr>
          <w:spacing w:val="-67"/>
        </w:rPr>
        <w:t xml:space="preserve"> </w:t>
      </w:r>
      <w:r>
        <w:t>обучающихся универсальных учебных действий, имеющих базовое значение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деятельности: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проблем,</w:t>
      </w:r>
      <w:r>
        <w:rPr>
          <w:spacing w:val="1"/>
        </w:rPr>
        <w:t xml:space="preserve"> </w:t>
      </w:r>
      <w:r>
        <w:t>поиска,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обработки информации, необходимых для приобретения опыта практической</w:t>
      </w:r>
      <w:r>
        <w:rPr>
          <w:spacing w:val="-67"/>
        </w:rPr>
        <w:t xml:space="preserve"> </w:t>
      </w:r>
      <w:r>
        <w:t>и исследовательской деятельности, занимающей важное место в познании</w:t>
      </w:r>
      <w:r>
        <w:rPr>
          <w:spacing w:val="1"/>
        </w:rPr>
        <w:t xml:space="preserve"> </w:t>
      </w:r>
      <w:r>
        <w:t>химии.</w:t>
      </w:r>
    </w:p>
    <w:p w:rsidR="00E93295" w:rsidRDefault="00B27CBD">
      <w:pPr>
        <w:pStyle w:val="a3"/>
        <w:spacing w:line="360" w:lineRule="auto"/>
        <w:ind w:right="125"/>
      </w:pPr>
      <w:r>
        <w:t>В</w:t>
      </w:r>
      <w:r>
        <w:rPr>
          <w:spacing w:val="1"/>
        </w:rPr>
        <w:t xml:space="preserve"> </w:t>
      </w:r>
      <w:r>
        <w:t>практике</w:t>
      </w:r>
      <w:r>
        <w:rPr>
          <w:spacing w:val="1"/>
        </w:rPr>
        <w:t xml:space="preserve"> </w:t>
      </w:r>
      <w:r>
        <w:t>преподавания</w:t>
      </w:r>
      <w:r>
        <w:rPr>
          <w:spacing w:val="1"/>
        </w:rPr>
        <w:t xml:space="preserve"> </w:t>
      </w:r>
      <w:proofErr w:type="gramStart"/>
      <w:r>
        <w:t>химии</w:t>
      </w:r>
      <w:proofErr w:type="gramEnd"/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образования, так и на уровне среднего общего образования, при определении</w:t>
      </w:r>
      <w:r>
        <w:rPr>
          <w:spacing w:val="1"/>
        </w:rPr>
        <w:t xml:space="preserve"> </w:t>
      </w:r>
      <w:r>
        <w:t>содержательной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целей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направлением</w:t>
      </w:r>
      <w:r>
        <w:rPr>
          <w:spacing w:val="1"/>
        </w:rPr>
        <w:t xml:space="preserve"> </w:t>
      </w:r>
      <w:r>
        <w:t>первостепенной</w:t>
      </w:r>
      <w:r>
        <w:rPr>
          <w:spacing w:val="1"/>
        </w:rPr>
        <w:t xml:space="preserve"> </w:t>
      </w:r>
      <w:r>
        <w:t>значимости</w:t>
      </w:r>
      <w:r>
        <w:rPr>
          <w:spacing w:val="1"/>
        </w:rPr>
        <w:t xml:space="preserve"> </w:t>
      </w:r>
      <w:r>
        <w:t>традиционно</w:t>
      </w:r>
      <w:r>
        <w:rPr>
          <w:spacing w:val="1"/>
        </w:rPr>
        <w:t xml:space="preserve"> </w:t>
      </w:r>
      <w:r>
        <w:t>признаётся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основ</w:t>
      </w:r>
      <w:r>
        <w:rPr>
          <w:spacing w:val="-67"/>
        </w:rPr>
        <w:t xml:space="preserve"> </w:t>
      </w:r>
      <w:r>
        <w:t>химической науки как области современного естествознания, практической</w:t>
      </w:r>
      <w:r>
        <w:rPr>
          <w:spacing w:val="1"/>
        </w:rPr>
        <w:t xml:space="preserve"> </w:t>
      </w:r>
      <w:r>
        <w:t>деятельности человека и как одного из компонентов мировой культуры.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методической</w:t>
      </w:r>
      <w:r>
        <w:rPr>
          <w:spacing w:val="1"/>
        </w:rPr>
        <w:t xml:space="preserve"> </w:t>
      </w:r>
      <w:r>
        <w:t>точки</w:t>
      </w:r>
      <w:r>
        <w:rPr>
          <w:spacing w:val="1"/>
        </w:rPr>
        <w:t xml:space="preserve"> </w:t>
      </w:r>
      <w:r>
        <w:t>зрения</w:t>
      </w:r>
      <w:r>
        <w:rPr>
          <w:spacing w:val="1"/>
        </w:rPr>
        <w:t xml:space="preserve"> </w:t>
      </w:r>
      <w:r>
        <w:t>такой</w:t>
      </w:r>
      <w:r>
        <w:rPr>
          <w:spacing w:val="1"/>
        </w:rPr>
        <w:t xml:space="preserve"> </w:t>
      </w:r>
      <w:r>
        <w:t>подход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определению</w:t>
      </w:r>
      <w:r>
        <w:rPr>
          <w:spacing w:val="1"/>
        </w:rPr>
        <w:t xml:space="preserve"> </w:t>
      </w:r>
      <w:r>
        <w:t>целей</w:t>
      </w:r>
      <w:r>
        <w:rPr>
          <w:spacing w:val="1"/>
        </w:rPr>
        <w:t xml:space="preserve"> </w:t>
      </w:r>
      <w:r>
        <w:t>изучения</w:t>
      </w:r>
      <w:r>
        <w:rPr>
          <w:spacing w:val="-67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является</w:t>
      </w:r>
      <w:r>
        <w:rPr>
          <w:spacing w:val="2"/>
        </w:rPr>
        <w:t xml:space="preserve"> </w:t>
      </w:r>
      <w:r>
        <w:t>вполне</w:t>
      </w:r>
      <w:r>
        <w:rPr>
          <w:spacing w:val="2"/>
        </w:rPr>
        <w:t xml:space="preserve"> </w:t>
      </w:r>
      <w:r>
        <w:t>оправданным.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27"/>
      </w:pPr>
      <w:r>
        <w:lastRenderedPageBreak/>
        <w:t>Главными</w:t>
      </w:r>
      <w:r>
        <w:rPr>
          <w:spacing w:val="1"/>
        </w:rPr>
        <w:t xml:space="preserve"> </w:t>
      </w:r>
      <w:r>
        <w:t>целями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«Химия»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 образования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базовом</w:t>
      </w:r>
      <w:r>
        <w:rPr>
          <w:spacing w:val="2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являются:</w:t>
      </w:r>
    </w:p>
    <w:p w:rsidR="00E93295" w:rsidRDefault="00B27CBD">
      <w:pPr>
        <w:pStyle w:val="a3"/>
        <w:spacing w:line="360" w:lineRule="auto"/>
        <w:ind w:right="129"/>
      </w:pPr>
      <w:r>
        <w:t>формирование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химических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важнейшей</w:t>
      </w:r>
      <w:r>
        <w:rPr>
          <w:spacing w:val="1"/>
        </w:rPr>
        <w:t xml:space="preserve"> </w:t>
      </w:r>
      <w:r>
        <w:t xml:space="preserve">составляющей </w:t>
      </w:r>
      <w:proofErr w:type="gramStart"/>
      <w:r>
        <w:t>естественно-научной</w:t>
      </w:r>
      <w:proofErr w:type="gramEnd"/>
      <w:r>
        <w:t xml:space="preserve"> картины мира, в основе которой лежат</w:t>
      </w:r>
      <w:r>
        <w:rPr>
          <w:spacing w:val="1"/>
        </w:rPr>
        <w:t xml:space="preserve"> </w:t>
      </w:r>
      <w:r>
        <w:t>ключевые</w:t>
      </w:r>
      <w:r>
        <w:rPr>
          <w:spacing w:val="-10"/>
        </w:rPr>
        <w:t xml:space="preserve"> </w:t>
      </w:r>
      <w:r>
        <w:t>понятия,</w:t>
      </w:r>
      <w:r>
        <w:rPr>
          <w:spacing w:val="-9"/>
        </w:rPr>
        <w:t xml:space="preserve"> </w:t>
      </w:r>
      <w:r>
        <w:t>фундаментальные</w:t>
      </w:r>
      <w:r>
        <w:rPr>
          <w:spacing w:val="-10"/>
        </w:rPr>
        <w:t xml:space="preserve"> </w:t>
      </w:r>
      <w:r>
        <w:t>законы</w:t>
      </w:r>
      <w:r>
        <w:rPr>
          <w:spacing w:val="-11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теории</w:t>
      </w:r>
      <w:r>
        <w:rPr>
          <w:spacing w:val="-7"/>
        </w:rPr>
        <w:t xml:space="preserve"> </w:t>
      </w:r>
      <w:r>
        <w:t>химии,</w:t>
      </w:r>
      <w:r>
        <w:rPr>
          <w:spacing w:val="-9"/>
        </w:rPr>
        <w:t xml:space="preserve"> </w:t>
      </w:r>
      <w:r>
        <w:t>освоение</w:t>
      </w:r>
      <w:r>
        <w:rPr>
          <w:spacing w:val="-1"/>
        </w:rPr>
        <w:t xml:space="preserve"> </w:t>
      </w:r>
      <w:r>
        <w:t>языка</w:t>
      </w:r>
      <w:r>
        <w:rPr>
          <w:spacing w:val="-67"/>
        </w:rPr>
        <w:t xml:space="preserve"> </w:t>
      </w:r>
      <w:r>
        <w:t>науки,</w:t>
      </w:r>
      <w:r>
        <w:rPr>
          <w:spacing w:val="1"/>
        </w:rPr>
        <w:t xml:space="preserve"> </w:t>
      </w:r>
      <w:r>
        <w:t>усвоение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сущности</w:t>
      </w:r>
      <w:r>
        <w:rPr>
          <w:spacing w:val="1"/>
        </w:rPr>
        <w:t xml:space="preserve"> </w:t>
      </w:r>
      <w:r>
        <w:t>доступных</w:t>
      </w:r>
      <w:r>
        <w:rPr>
          <w:spacing w:val="1"/>
        </w:rPr>
        <w:t xml:space="preserve"> </w:t>
      </w:r>
      <w:r>
        <w:t>обобщений</w:t>
      </w:r>
      <w:r>
        <w:rPr>
          <w:spacing w:val="1"/>
        </w:rPr>
        <w:t xml:space="preserve"> </w:t>
      </w:r>
      <w:r>
        <w:t>мировоззренческого</w:t>
      </w:r>
      <w:r>
        <w:rPr>
          <w:spacing w:val="1"/>
        </w:rPr>
        <w:t xml:space="preserve"> </w:t>
      </w:r>
      <w:r>
        <w:t>характера,</w:t>
      </w:r>
      <w:r>
        <w:rPr>
          <w:spacing w:val="1"/>
        </w:rPr>
        <w:t xml:space="preserve"> </w:t>
      </w:r>
      <w:r>
        <w:t>ознакомление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историей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становления;</w:t>
      </w:r>
    </w:p>
    <w:p w:rsidR="00E93295" w:rsidRDefault="00B27CBD">
      <w:pPr>
        <w:pStyle w:val="a3"/>
        <w:spacing w:line="360" w:lineRule="auto"/>
        <w:ind w:right="130"/>
      </w:pPr>
      <w:r>
        <w:t>формирование и развитие представлений о научных методах познания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химических</w:t>
      </w:r>
      <w:r>
        <w:rPr>
          <w:spacing w:val="1"/>
        </w:rPr>
        <w:t xml:space="preserve"> </w:t>
      </w:r>
      <w:r>
        <w:t>реакций,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приобретения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ориентироваться в мире веществ и химических явлений, имеющих место в</w:t>
      </w:r>
      <w:r>
        <w:rPr>
          <w:spacing w:val="1"/>
        </w:rPr>
        <w:t xml:space="preserve"> </w:t>
      </w:r>
      <w:r>
        <w:t>природе,</w:t>
      </w:r>
      <w:r>
        <w:rPr>
          <w:spacing w:val="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практической и</w:t>
      </w:r>
      <w:r>
        <w:rPr>
          <w:spacing w:val="1"/>
        </w:rPr>
        <w:t xml:space="preserve"> </w:t>
      </w:r>
      <w:r>
        <w:t>повседневной жизни;</w:t>
      </w:r>
    </w:p>
    <w:p w:rsidR="00E93295" w:rsidRDefault="00B27CBD">
      <w:pPr>
        <w:pStyle w:val="a3"/>
        <w:spacing w:line="360" w:lineRule="auto"/>
        <w:ind w:right="126"/>
      </w:pPr>
      <w:r>
        <w:t>развитие умений и способов деятельности, связанных с наблюдением и</w:t>
      </w:r>
      <w:r>
        <w:rPr>
          <w:spacing w:val="1"/>
        </w:rPr>
        <w:t xml:space="preserve"> </w:t>
      </w:r>
      <w:r>
        <w:t>объяснением химического эксперимента, соблюдением правил безопасного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с</w:t>
      </w:r>
      <w:r>
        <w:rPr>
          <w:spacing w:val="2"/>
        </w:rPr>
        <w:t xml:space="preserve"> </w:t>
      </w:r>
      <w:r>
        <w:t>веществами.</w:t>
      </w:r>
    </w:p>
    <w:p w:rsidR="00E93295" w:rsidRDefault="00B27CBD">
      <w:pPr>
        <w:pStyle w:val="a3"/>
        <w:spacing w:line="360" w:lineRule="auto"/>
        <w:ind w:right="128"/>
      </w:pPr>
      <w:r>
        <w:t>Содержательная</w:t>
      </w:r>
      <w:r>
        <w:rPr>
          <w:spacing w:val="1"/>
        </w:rPr>
        <w:t xml:space="preserve"> </w:t>
      </w:r>
      <w:r>
        <w:t>характеристика</w:t>
      </w:r>
      <w:r>
        <w:rPr>
          <w:spacing w:val="1"/>
        </w:rPr>
        <w:t xml:space="preserve"> </w:t>
      </w:r>
      <w:r>
        <w:t>целей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 изучения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программе по химии уточнена и скорректирована в соответствии с новыми</w:t>
      </w:r>
      <w:r>
        <w:rPr>
          <w:spacing w:val="1"/>
        </w:rPr>
        <w:t xml:space="preserve"> </w:t>
      </w:r>
      <w:r>
        <w:t>приоритетами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образования.</w:t>
      </w:r>
      <w:r>
        <w:rPr>
          <w:spacing w:val="1"/>
        </w:rPr>
        <w:t xml:space="preserve"> </w:t>
      </w:r>
      <w:r>
        <w:t>Сегодня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преподавании</w:t>
      </w:r>
      <w:r>
        <w:rPr>
          <w:spacing w:val="-7"/>
        </w:rPr>
        <w:t xml:space="preserve"> </w:t>
      </w:r>
      <w:r>
        <w:t>химии</w:t>
      </w:r>
      <w:r>
        <w:rPr>
          <w:spacing w:val="-7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большей</w:t>
      </w:r>
      <w:r>
        <w:rPr>
          <w:spacing w:val="-10"/>
        </w:rPr>
        <w:t xml:space="preserve"> </w:t>
      </w:r>
      <w:r>
        <w:t>степени</w:t>
      </w:r>
      <w:r>
        <w:rPr>
          <w:spacing w:val="-7"/>
        </w:rPr>
        <w:t xml:space="preserve"> </w:t>
      </w:r>
      <w:r>
        <w:t>отдаётся</w:t>
      </w:r>
      <w:r>
        <w:rPr>
          <w:spacing w:val="-10"/>
        </w:rPr>
        <w:t xml:space="preserve"> </w:t>
      </w:r>
      <w:r>
        <w:t>предпочтение</w:t>
      </w:r>
      <w:r>
        <w:rPr>
          <w:spacing w:val="-10"/>
        </w:rPr>
        <w:t xml:space="preserve"> </w:t>
      </w:r>
      <w:r>
        <w:t>практической</w:t>
      </w:r>
      <w:r>
        <w:rPr>
          <w:spacing w:val="-68"/>
        </w:rPr>
        <w:t xml:space="preserve"> </w:t>
      </w:r>
      <w:r>
        <w:t>компоненте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ориентированной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подготовку</w:t>
      </w:r>
      <w:r>
        <w:rPr>
          <w:spacing w:val="1"/>
        </w:rPr>
        <w:t xml:space="preserve"> </w:t>
      </w:r>
      <w:r>
        <w:t>выпускника</w:t>
      </w:r>
      <w:r>
        <w:rPr>
          <w:spacing w:val="1"/>
        </w:rPr>
        <w:t xml:space="preserve"> </w:t>
      </w:r>
      <w:r>
        <w:t>оющеобразовательной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владеющего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набором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функциональной</w:t>
      </w:r>
      <w:r>
        <w:rPr>
          <w:spacing w:val="1"/>
        </w:rPr>
        <w:t xml:space="preserve"> </w:t>
      </w:r>
      <w:r>
        <w:t>грамотностью,</w:t>
      </w:r>
      <w:r>
        <w:rPr>
          <w:spacing w:val="1"/>
        </w:rPr>
        <w:t xml:space="preserve"> </w:t>
      </w:r>
      <w:r>
        <w:t>то</w:t>
      </w:r>
      <w:r>
        <w:rPr>
          <w:spacing w:val="1"/>
        </w:rPr>
        <w:t xml:space="preserve"> </w:t>
      </w:r>
      <w:r>
        <w:t>есть</w:t>
      </w:r>
      <w:r>
        <w:rPr>
          <w:spacing w:val="1"/>
        </w:rPr>
        <w:t xml:space="preserve"> </w:t>
      </w:r>
      <w:r>
        <w:t>способами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умениями</w:t>
      </w:r>
      <w:r>
        <w:rPr>
          <w:spacing w:val="-67"/>
        </w:rPr>
        <w:t xml:space="preserve"> </w:t>
      </w:r>
      <w:r>
        <w:t>активного получения знаний и применения их в реальной жизни для решения</w:t>
      </w:r>
      <w:r>
        <w:rPr>
          <w:spacing w:val="-67"/>
        </w:rPr>
        <w:t xml:space="preserve"> </w:t>
      </w:r>
      <w:r>
        <w:t>практических</w:t>
      </w:r>
      <w:r>
        <w:rPr>
          <w:spacing w:val="-4"/>
        </w:rPr>
        <w:t xml:space="preserve"> </w:t>
      </w:r>
      <w:r>
        <w:t>задач.</w:t>
      </w:r>
    </w:p>
    <w:p w:rsidR="00E93295" w:rsidRDefault="00B27CBD">
      <w:pPr>
        <w:pStyle w:val="a3"/>
        <w:spacing w:line="362" w:lineRule="auto"/>
        <w:ind w:right="141"/>
      </w:pPr>
      <w:r>
        <w:t>В этой связи при изучении предмета «Химия» доминирующее значение</w:t>
      </w:r>
      <w:r>
        <w:rPr>
          <w:spacing w:val="-67"/>
        </w:rPr>
        <w:t xml:space="preserve"> </w:t>
      </w:r>
      <w:r>
        <w:t>приобретают</w:t>
      </w:r>
      <w:r>
        <w:rPr>
          <w:spacing w:val="-1"/>
        </w:rPr>
        <w:t xml:space="preserve"> </w:t>
      </w:r>
      <w:r>
        <w:t>такие</w:t>
      </w:r>
      <w:r>
        <w:rPr>
          <w:spacing w:val="2"/>
        </w:rPr>
        <w:t xml:space="preserve"> </w:t>
      </w:r>
      <w:r>
        <w:t>цели и</w:t>
      </w:r>
      <w:r>
        <w:rPr>
          <w:spacing w:val="1"/>
        </w:rPr>
        <w:t xml:space="preserve"> </w:t>
      </w:r>
      <w:r>
        <w:t>задачи,</w:t>
      </w:r>
      <w:r>
        <w:rPr>
          <w:spacing w:val="2"/>
        </w:rPr>
        <w:t xml:space="preserve"> </w:t>
      </w:r>
      <w:r>
        <w:t>как:</w:t>
      </w:r>
    </w:p>
    <w:p w:rsidR="00E93295" w:rsidRDefault="00B27CBD">
      <w:pPr>
        <w:pStyle w:val="a3"/>
        <w:spacing w:line="362" w:lineRule="auto"/>
        <w:ind w:right="134"/>
      </w:pPr>
      <w:r>
        <w:t>адаптация обучающихся к условиям динамично развивающегося мира,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интеллектуально</w:t>
      </w:r>
      <w:r>
        <w:rPr>
          <w:spacing w:val="1"/>
        </w:rPr>
        <w:t xml:space="preserve"> </w:t>
      </w:r>
      <w:r>
        <w:t>развитой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готовой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самообразованию,</w:t>
      </w:r>
      <w:r>
        <w:rPr>
          <w:spacing w:val="46"/>
        </w:rPr>
        <w:t xml:space="preserve"> </w:t>
      </w:r>
      <w:r>
        <w:t>сотрудничеству,</w:t>
      </w:r>
      <w:r>
        <w:rPr>
          <w:spacing w:val="46"/>
        </w:rPr>
        <w:t xml:space="preserve"> </w:t>
      </w:r>
      <w:r>
        <w:t>самостоятельному</w:t>
      </w:r>
      <w:r>
        <w:rPr>
          <w:spacing w:val="39"/>
        </w:rPr>
        <w:t xml:space="preserve"> </w:t>
      </w:r>
      <w:r>
        <w:t>принятию</w:t>
      </w:r>
      <w:r>
        <w:rPr>
          <w:spacing w:val="43"/>
        </w:rPr>
        <w:t xml:space="preserve"> </w:t>
      </w:r>
      <w:r>
        <w:t>грамотных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7" w:firstLine="0"/>
      </w:pPr>
      <w:r>
        <w:lastRenderedPageBreak/>
        <w:t>решений в конкретных жизненных ситуациях, связанных с веществами и их</w:t>
      </w:r>
      <w:r>
        <w:rPr>
          <w:spacing w:val="1"/>
        </w:rPr>
        <w:t xml:space="preserve"> </w:t>
      </w:r>
      <w:r>
        <w:t>применением;</w:t>
      </w:r>
    </w:p>
    <w:p w:rsidR="00E93295" w:rsidRDefault="00B27CBD">
      <w:pPr>
        <w:pStyle w:val="a3"/>
        <w:spacing w:line="360" w:lineRule="auto"/>
        <w:ind w:right="130"/>
      </w:pPr>
      <w:proofErr w:type="gramStart"/>
      <w:r>
        <w:t>формирование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ключевых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(ключевых</w:t>
      </w:r>
      <w:r>
        <w:rPr>
          <w:spacing w:val="1"/>
        </w:rPr>
        <w:t xml:space="preserve"> </w:t>
      </w:r>
      <w:r>
        <w:t>компетенций),</w:t>
      </w:r>
      <w:r>
        <w:rPr>
          <w:spacing w:val="1"/>
        </w:rPr>
        <w:t xml:space="preserve"> </w:t>
      </w:r>
      <w:r>
        <w:t>имеющих</w:t>
      </w:r>
      <w:r>
        <w:rPr>
          <w:spacing w:val="1"/>
        </w:rPr>
        <w:t xml:space="preserve"> </w:t>
      </w:r>
      <w:r>
        <w:t>универсальное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деятельности: решения проблем, поиска, анализа и обработки информации,</w:t>
      </w:r>
      <w:r>
        <w:rPr>
          <w:spacing w:val="1"/>
        </w:rPr>
        <w:t xml:space="preserve"> </w:t>
      </w:r>
      <w:r>
        <w:rPr>
          <w:w w:val="95"/>
        </w:rPr>
        <w:t>необходимых для приобретения опыта деятельности, которая занимает важное</w:t>
      </w:r>
      <w:r>
        <w:rPr>
          <w:spacing w:val="1"/>
          <w:w w:val="95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познании</w:t>
      </w:r>
      <w:r>
        <w:rPr>
          <w:spacing w:val="1"/>
        </w:rPr>
        <w:t xml:space="preserve"> </w:t>
      </w:r>
      <w:r>
        <w:t>химии,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позиций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1"/>
        </w:rPr>
        <w:t xml:space="preserve"> </w:t>
      </w:r>
      <w:r>
        <w:rPr>
          <w:w w:val="95"/>
        </w:rPr>
        <w:t>безопасности характера влияния веществ и химических процессов на организм</w:t>
      </w:r>
      <w:r>
        <w:rPr>
          <w:spacing w:val="1"/>
          <w:w w:val="95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природную среду;</w:t>
      </w:r>
      <w:proofErr w:type="gramEnd"/>
    </w:p>
    <w:p w:rsidR="00E93295" w:rsidRDefault="00B27CBD">
      <w:pPr>
        <w:pStyle w:val="a3"/>
        <w:spacing w:line="360" w:lineRule="auto"/>
        <w:ind w:right="129"/>
      </w:pPr>
      <w:r>
        <w:t>развитие познавательных интересов, интеллектуальных и творческих</w:t>
      </w:r>
      <w:r>
        <w:rPr>
          <w:spacing w:val="1"/>
        </w:rPr>
        <w:t xml:space="preserve"> </w:t>
      </w:r>
      <w:r>
        <w:t>способностей обучающихся: способности самостоятельно приобретать новые</w:t>
      </w:r>
      <w:r>
        <w:rPr>
          <w:spacing w:val="-67"/>
        </w:rPr>
        <w:t xml:space="preserve"> </w:t>
      </w:r>
      <w:r>
        <w:t>знания по химии в соответствии с жизненными потребностями, использовать</w:t>
      </w:r>
      <w:r>
        <w:rPr>
          <w:spacing w:val="1"/>
        </w:rPr>
        <w:t xml:space="preserve"> </w:t>
      </w:r>
      <w:r>
        <w:t>современные информационные технологии для поиска и анализа учебной и</w:t>
      </w:r>
      <w:r>
        <w:rPr>
          <w:spacing w:val="1"/>
        </w:rPr>
        <w:t xml:space="preserve"> </w:t>
      </w:r>
      <w:r>
        <w:t>научно-популярной</w:t>
      </w:r>
      <w:r>
        <w:rPr>
          <w:spacing w:val="-1"/>
        </w:rPr>
        <w:t xml:space="preserve"> </w:t>
      </w:r>
      <w:r>
        <w:t>информации</w:t>
      </w:r>
      <w:r>
        <w:rPr>
          <w:spacing w:val="4"/>
        </w:rPr>
        <w:t xml:space="preserve"> </w:t>
      </w:r>
      <w:r>
        <w:t>химического содержания;</w:t>
      </w:r>
    </w:p>
    <w:p w:rsidR="00E93295" w:rsidRDefault="00B27CBD">
      <w:pPr>
        <w:pStyle w:val="a3"/>
        <w:spacing w:line="360" w:lineRule="auto"/>
        <w:ind w:right="129"/>
      </w:pPr>
      <w:r>
        <w:rPr>
          <w:w w:val="95"/>
        </w:rPr>
        <w:t xml:space="preserve">формирование и развитие у </w:t>
      </w:r>
      <w:proofErr w:type="gramStart"/>
      <w:r>
        <w:rPr>
          <w:w w:val="95"/>
        </w:rPr>
        <w:t>обучающихся</w:t>
      </w:r>
      <w:proofErr w:type="gramEnd"/>
      <w:r>
        <w:rPr>
          <w:w w:val="95"/>
        </w:rPr>
        <w:t xml:space="preserve"> ассоциативного и логического</w:t>
      </w:r>
      <w:r>
        <w:rPr>
          <w:spacing w:val="1"/>
          <w:w w:val="95"/>
        </w:rPr>
        <w:t xml:space="preserve"> </w:t>
      </w:r>
      <w:r>
        <w:t>мышления, наблюдательности, собранности, аккуратности, которые особенно</w:t>
      </w:r>
      <w:r>
        <w:rPr>
          <w:spacing w:val="-67"/>
        </w:rPr>
        <w:t xml:space="preserve"> </w:t>
      </w:r>
      <w:r>
        <w:t>необходимы,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частности,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планировании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химического</w:t>
      </w:r>
      <w:r>
        <w:rPr>
          <w:spacing w:val="1"/>
        </w:rPr>
        <w:t xml:space="preserve"> </w:t>
      </w:r>
      <w:r>
        <w:t>эксперимента;</w:t>
      </w:r>
    </w:p>
    <w:p w:rsidR="00E93295" w:rsidRDefault="00B27CBD">
      <w:pPr>
        <w:pStyle w:val="a3"/>
        <w:spacing w:line="360" w:lineRule="auto"/>
        <w:ind w:right="134"/>
      </w:pPr>
      <w:proofErr w:type="gramStart"/>
      <w:r>
        <w:t>воспитание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убеждённости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гуманистической</w:t>
      </w:r>
      <w:r>
        <w:rPr>
          <w:spacing w:val="1"/>
        </w:rPr>
        <w:t xml:space="preserve"> </w:t>
      </w:r>
      <w:r>
        <w:t>направленности</w:t>
      </w:r>
      <w:r>
        <w:rPr>
          <w:spacing w:val="1"/>
        </w:rPr>
        <w:t xml:space="preserve"> </w:t>
      </w:r>
      <w:r>
        <w:t>химии,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важной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глобальных</w:t>
      </w:r>
      <w:r>
        <w:rPr>
          <w:spacing w:val="1"/>
        </w:rPr>
        <w:t xml:space="preserve"> </w:t>
      </w:r>
      <w:r>
        <w:t>проблем</w:t>
      </w:r>
      <w:r>
        <w:rPr>
          <w:spacing w:val="1"/>
        </w:rPr>
        <w:t xml:space="preserve"> </w:t>
      </w:r>
      <w:r>
        <w:t>рационального природопользования, пополнения энергетических ресурсов и</w:t>
      </w:r>
      <w:r>
        <w:rPr>
          <w:spacing w:val="1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природного</w:t>
      </w:r>
      <w:r>
        <w:rPr>
          <w:spacing w:val="1"/>
        </w:rPr>
        <w:t xml:space="preserve"> </w:t>
      </w:r>
      <w:r>
        <w:t>равновесия,</w:t>
      </w:r>
      <w:r>
        <w:rPr>
          <w:spacing w:val="1"/>
        </w:rPr>
        <w:t xml:space="preserve"> </w:t>
      </w:r>
      <w:r>
        <w:t>осознания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бережного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природе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своему</w:t>
      </w:r>
      <w:r>
        <w:rPr>
          <w:spacing w:val="1"/>
        </w:rPr>
        <w:t xml:space="preserve"> </w:t>
      </w:r>
      <w:r>
        <w:t>здоровью,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приобретения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принятия</w:t>
      </w:r>
      <w:r>
        <w:rPr>
          <w:spacing w:val="1"/>
        </w:rPr>
        <w:t xml:space="preserve"> </w:t>
      </w:r>
      <w:r>
        <w:t>грамотных</w:t>
      </w:r>
      <w:r>
        <w:rPr>
          <w:spacing w:val="1"/>
        </w:rPr>
        <w:t xml:space="preserve"> </w:t>
      </w:r>
      <w:r>
        <w:t>решений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ситуациях,</w:t>
      </w:r>
      <w:r>
        <w:rPr>
          <w:spacing w:val="3"/>
        </w:rPr>
        <w:t xml:space="preserve"> </w:t>
      </w:r>
      <w:r>
        <w:t>связанных</w:t>
      </w:r>
      <w:r>
        <w:rPr>
          <w:spacing w:val="-4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химическими явлениями.</w:t>
      </w:r>
      <w:proofErr w:type="gramEnd"/>
    </w:p>
    <w:p w:rsidR="00E93295" w:rsidRDefault="00B27CBD">
      <w:pPr>
        <w:pStyle w:val="a3"/>
        <w:spacing w:line="360" w:lineRule="auto"/>
        <w:ind w:right="135"/>
      </w:pPr>
      <w:r>
        <w:t>Цели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«Химия»</w:t>
      </w:r>
      <w:r>
        <w:rPr>
          <w:spacing w:val="1"/>
        </w:rPr>
        <w:t xml:space="preserve"> </w:t>
      </w:r>
      <w:r>
        <w:t>получили</w:t>
      </w:r>
      <w:r>
        <w:rPr>
          <w:spacing w:val="1"/>
        </w:rPr>
        <w:t xml:space="preserve"> </w:t>
      </w:r>
      <w:r>
        <w:t>подробную</w:t>
      </w:r>
      <w:r>
        <w:rPr>
          <w:spacing w:val="1"/>
        </w:rPr>
        <w:t xml:space="preserve"> </w:t>
      </w:r>
      <w:r>
        <w:t>методическую интерпретацию в разделе «Планируемые результаты освоения</w:t>
      </w:r>
      <w:r>
        <w:rPr>
          <w:spacing w:val="1"/>
        </w:rPr>
        <w:t xml:space="preserve"> </w:t>
      </w:r>
      <w:r>
        <w:rPr>
          <w:spacing w:val="-1"/>
        </w:rPr>
        <w:t>программы</w:t>
      </w:r>
      <w:r>
        <w:rPr>
          <w:spacing w:val="-16"/>
        </w:rPr>
        <w:t xml:space="preserve"> </w:t>
      </w:r>
      <w:r>
        <w:rPr>
          <w:spacing w:val="-1"/>
        </w:rPr>
        <w:t>по</w:t>
      </w:r>
      <w:r>
        <w:rPr>
          <w:spacing w:val="-11"/>
        </w:rPr>
        <w:t xml:space="preserve"> </w:t>
      </w:r>
      <w:r>
        <w:rPr>
          <w:spacing w:val="-1"/>
        </w:rPr>
        <w:t>химии»,</w:t>
      </w:r>
      <w:r>
        <w:rPr>
          <w:spacing w:val="-14"/>
        </w:rPr>
        <w:t xml:space="preserve"> </w:t>
      </w:r>
      <w:r>
        <w:rPr>
          <w:spacing w:val="-1"/>
        </w:rPr>
        <w:t>таким</w:t>
      </w:r>
      <w:r>
        <w:rPr>
          <w:spacing w:val="-15"/>
        </w:rPr>
        <w:t xml:space="preserve"> </w:t>
      </w:r>
      <w:proofErr w:type="gramStart"/>
      <w:r>
        <w:rPr>
          <w:spacing w:val="-1"/>
        </w:rPr>
        <w:t>образом</w:t>
      </w:r>
      <w:proofErr w:type="gramEnd"/>
      <w:r>
        <w:rPr>
          <w:spacing w:val="-14"/>
        </w:rPr>
        <w:t xml:space="preserve"> </w:t>
      </w:r>
      <w:r>
        <w:t>обеспечено</w:t>
      </w:r>
      <w:r>
        <w:rPr>
          <w:spacing w:val="-16"/>
        </w:rPr>
        <w:t xml:space="preserve"> </w:t>
      </w:r>
      <w:r>
        <w:t>чёткое</w:t>
      </w:r>
      <w:r>
        <w:rPr>
          <w:spacing w:val="-15"/>
        </w:rPr>
        <w:t xml:space="preserve"> </w:t>
      </w:r>
      <w:r>
        <w:t>представление</w:t>
      </w:r>
      <w:r>
        <w:rPr>
          <w:spacing w:val="-15"/>
        </w:rPr>
        <w:t xml:space="preserve"> </w:t>
      </w:r>
      <w:r>
        <w:t>о</w:t>
      </w:r>
      <w:r>
        <w:rPr>
          <w:spacing w:val="-16"/>
        </w:rPr>
        <w:t xml:space="preserve"> </w:t>
      </w:r>
      <w:r>
        <w:t>том,</w:t>
      </w:r>
      <w:r>
        <w:rPr>
          <w:spacing w:val="-67"/>
        </w:rPr>
        <w:t xml:space="preserve"> </w:t>
      </w:r>
      <w:r>
        <w:t>какие</w:t>
      </w:r>
      <w:r>
        <w:rPr>
          <w:spacing w:val="38"/>
        </w:rPr>
        <w:t xml:space="preserve"> </w:t>
      </w:r>
      <w:r>
        <w:t>знания</w:t>
      </w:r>
      <w:r>
        <w:rPr>
          <w:spacing w:val="38"/>
        </w:rPr>
        <w:t xml:space="preserve"> </w:t>
      </w:r>
      <w:r>
        <w:t>и</w:t>
      </w:r>
      <w:r>
        <w:rPr>
          <w:spacing w:val="37"/>
        </w:rPr>
        <w:t xml:space="preserve"> </w:t>
      </w:r>
      <w:r>
        <w:t>умения</w:t>
      </w:r>
      <w:r>
        <w:rPr>
          <w:spacing w:val="38"/>
        </w:rPr>
        <w:t xml:space="preserve"> </w:t>
      </w:r>
      <w:r>
        <w:t>имеют</w:t>
      </w:r>
      <w:r>
        <w:rPr>
          <w:spacing w:val="36"/>
        </w:rPr>
        <w:t xml:space="preserve"> </w:t>
      </w:r>
      <w:r>
        <w:t>прямое</w:t>
      </w:r>
      <w:r>
        <w:rPr>
          <w:spacing w:val="35"/>
        </w:rPr>
        <w:t xml:space="preserve"> </w:t>
      </w:r>
      <w:r>
        <w:t>отношение</w:t>
      </w:r>
      <w:r>
        <w:rPr>
          <w:spacing w:val="38"/>
        </w:rPr>
        <w:t xml:space="preserve"> </w:t>
      </w:r>
      <w:r>
        <w:t>к</w:t>
      </w:r>
      <w:r>
        <w:rPr>
          <w:spacing w:val="37"/>
        </w:rPr>
        <w:t xml:space="preserve"> </w:t>
      </w:r>
      <w:r>
        <w:t>реализации</w:t>
      </w:r>
      <w:r>
        <w:rPr>
          <w:spacing w:val="37"/>
        </w:rPr>
        <w:t xml:space="preserve"> </w:t>
      </w:r>
      <w:r>
        <w:t>конкретной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  <w:jc w:val="left"/>
      </w:pPr>
      <w:r>
        <w:lastRenderedPageBreak/>
        <w:t>цели.</w:t>
      </w:r>
    </w:p>
    <w:p w:rsidR="00E93295" w:rsidRDefault="00B27CBD">
      <w:pPr>
        <w:pStyle w:val="a3"/>
        <w:spacing w:before="163"/>
        <w:ind w:left="910" w:firstLine="0"/>
        <w:jc w:val="left"/>
      </w:pPr>
      <w:r>
        <w:t>В</w:t>
      </w:r>
      <w:r>
        <w:rPr>
          <w:spacing w:val="37"/>
        </w:rPr>
        <w:t xml:space="preserve"> </w:t>
      </w:r>
      <w:r>
        <w:t>учебном</w:t>
      </w:r>
      <w:r>
        <w:rPr>
          <w:spacing w:val="105"/>
        </w:rPr>
        <w:t xml:space="preserve"> </w:t>
      </w:r>
      <w:r>
        <w:t>плане</w:t>
      </w:r>
      <w:r>
        <w:rPr>
          <w:spacing w:val="105"/>
        </w:rPr>
        <w:t xml:space="preserve"> </w:t>
      </w:r>
      <w:r>
        <w:t>среднего</w:t>
      </w:r>
      <w:r>
        <w:rPr>
          <w:spacing w:val="105"/>
        </w:rPr>
        <w:t xml:space="preserve"> </w:t>
      </w:r>
      <w:r>
        <w:t>общего</w:t>
      </w:r>
      <w:r>
        <w:rPr>
          <w:spacing w:val="105"/>
        </w:rPr>
        <w:t xml:space="preserve"> </w:t>
      </w:r>
      <w:r>
        <w:t>образования</w:t>
      </w:r>
      <w:r>
        <w:rPr>
          <w:spacing w:val="106"/>
        </w:rPr>
        <w:t xml:space="preserve"> </w:t>
      </w:r>
      <w:r>
        <w:t>предмет</w:t>
      </w:r>
      <w:r>
        <w:rPr>
          <w:spacing w:val="108"/>
        </w:rPr>
        <w:t xml:space="preserve"> </w:t>
      </w:r>
      <w:r>
        <w:t>«Химия»</w:t>
      </w:r>
    </w:p>
    <w:p w:rsidR="00E93295" w:rsidRDefault="00B27CBD">
      <w:pPr>
        <w:pStyle w:val="a3"/>
        <w:spacing w:before="158" w:line="362" w:lineRule="auto"/>
        <w:ind w:firstLine="0"/>
        <w:jc w:val="left"/>
      </w:pPr>
      <w:r>
        <w:t>базового</w:t>
      </w:r>
      <w:r>
        <w:rPr>
          <w:spacing w:val="18"/>
        </w:rPr>
        <w:t xml:space="preserve"> </w:t>
      </w:r>
      <w:r>
        <w:t>уровня</w:t>
      </w:r>
      <w:r>
        <w:rPr>
          <w:spacing w:val="19"/>
        </w:rPr>
        <w:t xml:space="preserve"> </w:t>
      </w:r>
      <w:r>
        <w:t>входит</w:t>
      </w:r>
      <w:r>
        <w:rPr>
          <w:spacing w:val="18"/>
        </w:rPr>
        <w:t xml:space="preserve"> </w:t>
      </w:r>
      <w:r>
        <w:t>в</w:t>
      </w:r>
      <w:r>
        <w:rPr>
          <w:spacing w:val="17"/>
        </w:rPr>
        <w:t xml:space="preserve"> </w:t>
      </w:r>
      <w:r>
        <w:t>состав</w:t>
      </w:r>
      <w:r>
        <w:rPr>
          <w:spacing w:val="17"/>
        </w:rPr>
        <w:t xml:space="preserve"> </w:t>
      </w:r>
      <w:r>
        <w:t>предметной</w:t>
      </w:r>
      <w:r>
        <w:rPr>
          <w:spacing w:val="19"/>
        </w:rPr>
        <w:t xml:space="preserve"> </w:t>
      </w:r>
      <w:r>
        <w:t>области</w:t>
      </w:r>
      <w:r>
        <w:rPr>
          <w:spacing w:val="23"/>
        </w:rPr>
        <w:t xml:space="preserve"> </w:t>
      </w:r>
      <w:r>
        <w:t>«</w:t>
      </w:r>
      <w:proofErr w:type="gramStart"/>
      <w:r>
        <w:t>Естественно-научные</w:t>
      </w:r>
      <w:proofErr w:type="gramEnd"/>
      <w:r>
        <w:rPr>
          <w:spacing w:val="-67"/>
        </w:rPr>
        <w:t xml:space="preserve"> </w:t>
      </w:r>
      <w:r>
        <w:t>предметы».</w:t>
      </w:r>
    </w:p>
    <w:p w:rsidR="00E93295" w:rsidRDefault="00B27CBD">
      <w:pPr>
        <w:pStyle w:val="110"/>
        <w:spacing w:before="3"/>
        <w:ind w:left="3441"/>
        <w:jc w:val="left"/>
      </w:pPr>
      <w:r>
        <w:t>Содержание</w:t>
      </w:r>
      <w:r>
        <w:rPr>
          <w:spacing w:val="-6"/>
        </w:rPr>
        <w:t xml:space="preserve"> </w:t>
      </w:r>
      <w:r>
        <w:t>обучения.</w:t>
      </w:r>
    </w:p>
    <w:p w:rsidR="00E93295" w:rsidRDefault="00B27CBD">
      <w:pPr>
        <w:pStyle w:val="a3"/>
        <w:spacing w:before="153" w:line="362" w:lineRule="auto"/>
        <w:jc w:val="left"/>
      </w:pPr>
      <w:r>
        <w:t>Общее</w:t>
      </w:r>
      <w:r>
        <w:rPr>
          <w:spacing w:val="-5"/>
        </w:rPr>
        <w:t xml:space="preserve"> </w:t>
      </w:r>
      <w:r>
        <w:t>число</w:t>
      </w:r>
      <w:r>
        <w:rPr>
          <w:spacing w:val="-4"/>
        </w:rPr>
        <w:t xml:space="preserve"> </w:t>
      </w:r>
      <w:r>
        <w:t>часов,</w:t>
      </w:r>
      <w:r>
        <w:rPr>
          <w:spacing w:val="-3"/>
        </w:rPr>
        <w:t xml:space="preserve"> </w:t>
      </w:r>
      <w:r>
        <w:t>рекомендованных</w:t>
      </w:r>
      <w:r>
        <w:rPr>
          <w:spacing w:val="-10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изучения химии</w:t>
      </w:r>
      <w:r>
        <w:rPr>
          <w:spacing w:val="3"/>
        </w:rPr>
        <w:t xml:space="preserve"> </w:t>
      </w:r>
      <w:r>
        <w:t>–</w:t>
      </w:r>
      <w:r w:rsidR="0059422F">
        <w:rPr>
          <w:position w:val="1"/>
        </w:rPr>
        <w:t>204часа</w:t>
      </w:r>
      <w:proofErr w:type="gramStart"/>
      <w:r w:rsidR="0059422F">
        <w:rPr>
          <w:position w:val="1"/>
        </w:rPr>
        <w:t xml:space="preserve"> </w:t>
      </w:r>
      <w:r>
        <w:rPr>
          <w:position w:val="1"/>
        </w:rPr>
        <w:t>:</w:t>
      </w:r>
      <w:proofErr w:type="gramEnd"/>
      <w:r>
        <w:rPr>
          <w:spacing w:val="-10"/>
          <w:position w:val="1"/>
        </w:rPr>
        <w:t xml:space="preserve"> </w:t>
      </w:r>
      <w:r>
        <w:rPr>
          <w:position w:val="1"/>
        </w:rPr>
        <w:t>в</w:t>
      </w:r>
      <w:r>
        <w:rPr>
          <w:spacing w:val="-67"/>
          <w:position w:val="1"/>
        </w:rPr>
        <w:t xml:space="preserve"> </w:t>
      </w:r>
      <w:r>
        <w:t>10</w:t>
      </w:r>
      <w:r>
        <w:rPr>
          <w:spacing w:val="-2"/>
        </w:rPr>
        <w:t xml:space="preserve"> </w:t>
      </w:r>
      <w:r>
        <w:t>классе</w:t>
      </w:r>
      <w:r>
        <w:rPr>
          <w:spacing w:val="1"/>
        </w:rPr>
        <w:t xml:space="preserve"> </w:t>
      </w:r>
      <w:r w:rsidR="0059422F">
        <w:t>– 102</w:t>
      </w:r>
      <w:r>
        <w:t>часа</w:t>
      </w:r>
      <w:r>
        <w:rPr>
          <w:spacing w:val="-1"/>
        </w:rPr>
        <w:t xml:space="preserve"> </w:t>
      </w:r>
      <w:r w:rsidR="0059422F">
        <w:t>(3</w:t>
      </w:r>
      <w:r>
        <w:rPr>
          <w:spacing w:val="-1"/>
        </w:rPr>
        <w:t xml:space="preserve"> </w:t>
      </w:r>
      <w:r>
        <w:t>час</w:t>
      </w:r>
      <w:r w:rsidR="0059422F">
        <w:t>а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неделю),</w:t>
      </w:r>
      <w:r>
        <w:rPr>
          <w:spacing w:val="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11</w:t>
      </w:r>
      <w:r>
        <w:rPr>
          <w:spacing w:val="-1"/>
        </w:rPr>
        <w:t xml:space="preserve"> </w:t>
      </w:r>
      <w:r>
        <w:t>классе</w:t>
      </w:r>
      <w:r>
        <w:rPr>
          <w:spacing w:val="6"/>
        </w:rPr>
        <w:t xml:space="preserve"> </w:t>
      </w:r>
      <w:r>
        <w:t>–</w:t>
      </w:r>
      <w:r>
        <w:rPr>
          <w:spacing w:val="-1"/>
        </w:rPr>
        <w:t xml:space="preserve"> </w:t>
      </w:r>
      <w:r w:rsidR="0059422F">
        <w:t>102</w:t>
      </w:r>
      <w:r>
        <w:rPr>
          <w:spacing w:val="-1"/>
        </w:rPr>
        <w:t xml:space="preserve"> </w:t>
      </w:r>
      <w:r>
        <w:t>часа</w:t>
      </w:r>
      <w:r>
        <w:rPr>
          <w:spacing w:val="-5"/>
        </w:rPr>
        <w:t xml:space="preserve"> </w:t>
      </w:r>
      <w:r w:rsidR="0059422F">
        <w:t>(3</w:t>
      </w:r>
      <w:r>
        <w:rPr>
          <w:spacing w:val="-1"/>
        </w:rPr>
        <w:t xml:space="preserve"> </w:t>
      </w:r>
      <w:r>
        <w:t>час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неделю).</w:t>
      </w:r>
    </w:p>
    <w:p w:rsidR="00E93295" w:rsidRDefault="00B27CBD">
      <w:pPr>
        <w:pStyle w:val="a3"/>
        <w:spacing w:line="320" w:lineRule="exact"/>
        <w:ind w:left="910" w:firstLine="0"/>
        <w:jc w:val="left"/>
      </w:pPr>
      <w:r>
        <w:t>Содержание</w:t>
      </w:r>
      <w:r>
        <w:rPr>
          <w:spacing w:val="-2"/>
        </w:rPr>
        <w:t xml:space="preserve"> </w:t>
      </w:r>
      <w:r>
        <w:t>обучения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10</w:t>
      </w:r>
      <w:r>
        <w:rPr>
          <w:spacing w:val="-3"/>
        </w:rPr>
        <w:t xml:space="preserve"> </w:t>
      </w:r>
      <w:r>
        <w:t>классе.</w:t>
      </w:r>
    </w:p>
    <w:p w:rsidR="00E93295" w:rsidRDefault="00B27CBD" w:rsidP="00587C6E">
      <w:pPr>
        <w:pStyle w:val="a6"/>
        <w:numPr>
          <w:ilvl w:val="3"/>
          <w:numId w:val="67"/>
        </w:numPr>
        <w:tabs>
          <w:tab w:val="left" w:pos="1194"/>
        </w:tabs>
        <w:spacing w:before="158"/>
        <w:rPr>
          <w:sz w:val="28"/>
        </w:rPr>
      </w:pPr>
      <w:r>
        <w:rPr>
          <w:sz w:val="28"/>
        </w:rPr>
        <w:t>Органическая</w:t>
      </w:r>
      <w:r>
        <w:rPr>
          <w:spacing w:val="-9"/>
          <w:sz w:val="28"/>
        </w:rPr>
        <w:t xml:space="preserve"> </w:t>
      </w:r>
      <w:r>
        <w:rPr>
          <w:sz w:val="28"/>
        </w:rPr>
        <w:t>химия.</w:t>
      </w:r>
    </w:p>
    <w:p w:rsidR="00E93295" w:rsidRDefault="00B27CBD" w:rsidP="00587C6E">
      <w:pPr>
        <w:pStyle w:val="a6"/>
        <w:numPr>
          <w:ilvl w:val="4"/>
          <w:numId w:val="67"/>
        </w:numPr>
        <w:tabs>
          <w:tab w:val="left" w:pos="1405"/>
        </w:tabs>
        <w:spacing w:before="163"/>
        <w:rPr>
          <w:sz w:val="28"/>
        </w:rPr>
      </w:pPr>
      <w:r>
        <w:rPr>
          <w:sz w:val="28"/>
        </w:rPr>
        <w:t>Теоретические</w:t>
      </w:r>
      <w:r>
        <w:rPr>
          <w:spacing w:val="-9"/>
          <w:sz w:val="28"/>
        </w:rPr>
        <w:t xml:space="preserve"> </w:t>
      </w:r>
      <w:r>
        <w:rPr>
          <w:sz w:val="28"/>
        </w:rPr>
        <w:t>основы</w:t>
      </w:r>
      <w:r>
        <w:rPr>
          <w:spacing w:val="-6"/>
          <w:sz w:val="28"/>
        </w:rPr>
        <w:t xml:space="preserve"> </w:t>
      </w:r>
      <w:r>
        <w:rPr>
          <w:sz w:val="28"/>
        </w:rPr>
        <w:t>органической</w:t>
      </w:r>
      <w:r>
        <w:rPr>
          <w:spacing w:val="-6"/>
          <w:sz w:val="28"/>
        </w:rPr>
        <w:t xml:space="preserve"> </w:t>
      </w:r>
      <w:r>
        <w:rPr>
          <w:sz w:val="28"/>
        </w:rPr>
        <w:t>химии.</w:t>
      </w:r>
    </w:p>
    <w:p w:rsidR="00E93295" w:rsidRDefault="00B27CBD">
      <w:pPr>
        <w:pStyle w:val="a3"/>
        <w:spacing w:before="158" w:line="360" w:lineRule="auto"/>
        <w:ind w:right="123"/>
      </w:pPr>
      <w:r>
        <w:t>Предмет органической химии: её возникновение, развитие и значение в</w:t>
      </w:r>
      <w:r>
        <w:rPr>
          <w:spacing w:val="1"/>
        </w:rPr>
        <w:t xml:space="preserve"> </w:t>
      </w:r>
      <w:r>
        <w:t>получении</w:t>
      </w:r>
      <w:r>
        <w:rPr>
          <w:spacing w:val="1"/>
        </w:rPr>
        <w:t xml:space="preserve"> </w:t>
      </w:r>
      <w:r>
        <w:t>новых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материалов.</w:t>
      </w:r>
      <w:r>
        <w:rPr>
          <w:spacing w:val="1"/>
        </w:rPr>
        <w:t xml:space="preserve"> </w:t>
      </w:r>
      <w:r>
        <w:t>Теория</w:t>
      </w:r>
      <w:r>
        <w:rPr>
          <w:spacing w:val="1"/>
        </w:rPr>
        <w:t xml:space="preserve"> </w:t>
      </w:r>
      <w:r>
        <w:t>строения</w:t>
      </w:r>
      <w:r>
        <w:rPr>
          <w:spacing w:val="1"/>
        </w:rPr>
        <w:t xml:space="preserve"> </w:t>
      </w:r>
      <w:r>
        <w:t>органических</w:t>
      </w:r>
      <w:r>
        <w:rPr>
          <w:spacing w:val="1"/>
        </w:rPr>
        <w:t xml:space="preserve"> </w:t>
      </w:r>
      <w:r>
        <w:t>соединений А.М. Бутлерова, её основные положения. Структурные формулы</w:t>
      </w:r>
      <w:r>
        <w:rPr>
          <w:spacing w:val="1"/>
        </w:rPr>
        <w:t xml:space="preserve"> </w:t>
      </w:r>
      <w:r>
        <w:t>органических</w:t>
      </w:r>
      <w:r>
        <w:rPr>
          <w:spacing w:val="1"/>
        </w:rPr>
        <w:t xml:space="preserve"> </w:t>
      </w:r>
      <w:r>
        <w:t>веществ.</w:t>
      </w:r>
      <w:r>
        <w:rPr>
          <w:spacing w:val="1"/>
        </w:rPr>
        <w:t xml:space="preserve"> </w:t>
      </w:r>
      <w:r>
        <w:t>Гомология,</w:t>
      </w:r>
      <w:r>
        <w:rPr>
          <w:spacing w:val="1"/>
        </w:rPr>
        <w:t xml:space="preserve"> </w:t>
      </w:r>
      <w:r>
        <w:t>изомерия.</w:t>
      </w:r>
      <w:r>
        <w:rPr>
          <w:spacing w:val="1"/>
        </w:rPr>
        <w:t xml:space="preserve"> </w:t>
      </w:r>
      <w:r>
        <w:t>Химическая</w:t>
      </w:r>
      <w:r>
        <w:rPr>
          <w:spacing w:val="1"/>
        </w:rPr>
        <w:t xml:space="preserve"> </w:t>
      </w:r>
      <w:r>
        <w:t>связь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органических</w:t>
      </w:r>
      <w:r>
        <w:rPr>
          <w:spacing w:val="-4"/>
        </w:rPr>
        <w:t xml:space="preserve"> </w:t>
      </w:r>
      <w:r>
        <w:t>соединениях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одинарные</w:t>
      </w:r>
      <w:r>
        <w:rPr>
          <w:spacing w:val="5"/>
        </w:rPr>
        <w:t xml:space="preserve"> </w:t>
      </w:r>
      <w:r>
        <w:t>и кратные</w:t>
      </w:r>
      <w:r>
        <w:rPr>
          <w:spacing w:val="1"/>
        </w:rPr>
        <w:t xml:space="preserve"> </w:t>
      </w:r>
      <w:r>
        <w:t>связи.</w:t>
      </w:r>
    </w:p>
    <w:p w:rsidR="00E93295" w:rsidRDefault="00B27CBD">
      <w:pPr>
        <w:pStyle w:val="a3"/>
        <w:spacing w:before="5" w:line="360" w:lineRule="auto"/>
        <w:ind w:right="141"/>
      </w:pPr>
      <w:r>
        <w:t>Представление о классификации органических веществ. Номенклатура</w:t>
      </w:r>
      <w:r>
        <w:rPr>
          <w:spacing w:val="1"/>
        </w:rPr>
        <w:t xml:space="preserve"> </w:t>
      </w:r>
      <w:r>
        <w:t>органических</w:t>
      </w:r>
      <w:r>
        <w:rPr>
          <w:spacing w:val="1"/>
        </w:rPr>
        <w:t xml:space="preserve"> </w:t>
      </w:r>
      <w:r>
        <w:t>соединений</w:t>
      </w:r>
      <w:r>
        <w:rPr>
          <w:spacing w:val="1"/>
        </w:rPr>
        <w:t xml:space="preserve"> </w:t>
      </w:r>
      <w:r>
        <w:t>(систематическая)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тривиальные</w:t>
      </w:r>
      <w:r>
        <w:rPr>
          <w:spacing w:val="1"/>
        </w:rPr>
        <w:t xml:space="preserve"> </w:t>
      </w:r>
      <w:r>
        <w:t>названия</w:t>
      </w:r>
      <w:r>
        <w:rPr>
          <w:spacing w:val="1"/>
        </w:rPr>
        <w:t xml:space="preserve"> </w:t>
      </w:r>
      <w:r>
        <w:t>важнейших</w:t>
      </w:r>
      <w:r>
        <w:rPr>
          <w:spacing w:val="-4"/>
        </w:rPr>
        <w:t xml:space="preserve"> </w:t>
      </w:r>
      <w:r>
        <w:t>представителей классов</w:t>
      </w:r>
      <w:r>
        <w:rPr>
          <w:spacing w:val="5"/>
        </w:rPr>
        <w:t xml:space="preserve"> </w:t>
      </w:r>
      <w:r>
        <w:t>органических</w:t>
      </w:r>
      <w:r>
        <w:rPr>
          <w:spacing w:val="-4"/>
        </w:rPr>
        <w:t xml:space="preserve"> </w:t>
      </w:r>
      <w:r>
        <w:t>веществ.</w:t>
      </w:r>
    </w:p>
    <w:p w:rsidR="00E93295" w:rsidRDefault="00B27CBD">
      <w:pPr>
        <w:pStyle w:val="a3"/>
        <w:spacing w:line="360" w:lineRule="auto"/>
        <w:ind w:right="134"/>
      </w:pPr>
      <w:r>
        <w:t>Экспериментальные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превращений:</w:t>
      </w:r>
      <w:r>
        <w:rPr>
          <w:spacing w:val="1"/>
        </w:rPr>
        <w:t xml:space="preserve"> </w:t>
      </w:r>
      <w:r>
        <w:t>ознакомление</w:t>
      </w:r>
      <w:r>
        <w:rPr>
          <w:spacing w:val="-13"/>
        </w:rPr>
        <w:t xml:space="preserve"> </w:t>
      </w:r>
      <w:r>
        <w:t>с</w:t>
      </w:r>
      <w:r>
        <w:rPr>
          <w:spacing w:val="-12"/>
        </w:rPr>
        <w:t xml:space="preserve"> </w:t>
      </w:r>
      <w:r>
        <w:t>образцами</w:t>
      </w:r>
      <w:r>
        <w:rPr>
          <w:spacing w:val="-13"/>
        </w:rPr>
        <w:t xml:space="preserve"> </w:t>
      </w:r>
      <w:r>
        <w:t>органических</w:t>
      </w:r>
      <w:r>
        <w:rPr>
          <w:spacing w:val="-9"/>
        </w:rPr>
        <w:t xml:space="preserve"> </w:t>
      </w:r>
      <w:r>
        <w:t>веществ</w:t>
      </w:r>
      <w:r>
        <w:rPr>
          <w:spacing w:val="-15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материалами</w:t>
      </w:r>
      <w:r>
        <w:rPr>
          <w:spacing w:val="-12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их</w:t>
      </w:r>
      <w:r>
        <w:rPr>
          <w:spacing w:val="-18"/>
        </w:rPr>
        <w:t xml:space="preserve"> </w:t>
      </w:r>
      <w:r>
        <w:t>основе,</w:t>
      </w:r>
      <w:r>
        <w:rPr>
          <w:spacing w:val="-67"/>
        </w:rPr>
        <w:t xml:space="preserve"> </w:t>
      </w:r>
      <w:r>
        <w:t>моделирование</w:t>
      </w:r>
      <w:r>
        <w:rPr>
          <w:spacing w:val="1"/>
        </w:rPr>
        <w:t xml:space="preserve"> </w:t>
      </w:r>
      <w:r>
        <w:t>молекул</w:t>
      </w:r>
      <w:r>
        <w:rPr>
          <w:spacing w:val="1"/>
        </w:rPr>
        <w:t xml:space="preserve"> </w:t>
      </w:r>
      <w:r>
        <w:t>органических</w:t>
      </w:r>
      <w:r>
        <w:rPr>
          <w:spacing w:val="1"/>
        </w:rPr>
        <w:t xml:space="preserve"> </w:t>
      </w:r>
      <w:r>
        <w:t>веществ,</w:t>
      </w:r>
      <w:r>
        <w:rPr>
          <w:spacing w:val="1"/>
        </w:rPr>
        <w:t xml:space="preserve"> </w:t>
      </w:r>
      <w:r>
        <w:t>наблюдение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описание</w:t>
      </w:r>
      <w:r>
        <w:rPr>
          <w:spacing w:val="1"/>
        </w:rPr>
        <w:t xml:space="preserve"> </w:t>
      </w:r>
      <w:r>
        <w:t>демонстрационных</w:t>
      </w:r>
      <w:r>
        <w:rPr>
          <w:spacing w:val="1"/>
        </w:rPr>
        <w:t xml:space="preserve"> </w:t>
      </w:r>
      <w:r>
        <w:t>опытов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превращению</w:t>
      </w:r>
      <w:r>
        <w:rPr>
          <w:spacing w:val="1"/>
        </w:rPr>
        <w:t xml:space="preserve"> </w:t>
      </w:r>
      <w:r>
        <w:t>органических</w:t>
      </w:r>
      <w:r>
        <w:rPr>
          <w:spacing w:val="1"/>
        </w:rPr>
        <w:t xml:space="preserve"> </w:t>
      </w:r>
      <w:r>
        <w:t>веще</w:t>
      </w:r>
      <w:proofErr w:type="gramStart"/>
      <w:r>
        <w:t>ств</w:t>
      </w:r>
      <w:r>
        <w:rPr>
          <w:spacing w:val="1"/>
        </w:rPr>
        <w:t xml:space="preserve"> </w:t>
      </w:r>
      <w:r>
        <w:t>пр</w:t>
      </w:r>
      <w:proofErr w:type="gramEnd"/>
      <w:r>
        <w:t>и</w:t>
      </w:r>
      <w:r>
        <w:rPr>
          <w:spacing w:val="1"/>
        </w:rPr>
        <w:t xml:space="preserve"> </w:t>
      </w:r>
      <w:r>
        <w:t>нагревании (плавление,</w:t>
      </w:r>
      <w:r>
        <w:rPr>
          <w:spacing w:val="3"/>
        </w:rPr>
        <w:t xml:space="preserve"> </w:t>
      </w:r>
      <w:r>
        <w:t>обугливание</w:t>
      </w:r>
      <w:r>
        <w:rPr>
          <w:spacing w:val="1"/>
        </w:rPr>
        <w:t xml:space="preserve"> </w:t>
      </w:r>
      <w:r>
        <w:t>и горение).</w:t>
      </w:r>
    </w:p>
    <w:p w:rsidR="00E93295" w:rsidRDefault="00B27CBD" w:rsidP="00587C6E">
      <w:pPr>
        <w:pStyle w:val="a6"/>
        <w:numPr>
          <w:ilvl w:val="4"/>
          <w:numId w:val="67"/>
        </w:numPr>
        <w:tabs>
          <w:tab w:val="left" w:pos="1405"/>
        </w:tabs>
        <w:spacing w:before="1"/>
        <w:rPr>
          <w:sz w:val="28"/>
        </w:rPr>
      </w:pPr>
      <w:r>
        <w:rPr>
          <w:sz w:val="28"/>
        </w:rPr>
        <w:t>Углеводороды.</w:t>
      </w:r>
    </w:p>
    <w:p w:rsidR="00E93295" w:rsidRDefault="00B27CBD">
      <w:pPr>
        <w:pStyle w:val="a3"/>
        <w:spacing w:before="159" w:line="360" w:lineRule="auto"/>
        <w:ind w:right="118"/>
      </w:pPr>
      <w:r>
        <w:t>Алканы:</w:t>
      </w:r>
      <w:r>
        <w:rPr>
          <w:spacing w:val="1"/>
        </w:rPr>
        <w:t xml:space="preserve"> </w:t>
      </w:r>
      <w:r>
        <w:t>состав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строение,</w:t>
      </w:r>
      <w:r>
        <w:rPr>
          <w:spacing w:val="1"/>
        </w:rPr>
        <w:t xml:space="preserve"> </w:t>
      </w:r>
      <w:r>
        <w:t>гомологический</w:t>
      </w:r>
      <w:r>
        <w:rPr>
          <w:spacing w:val="1"/>
        </w:rPr>
        <w:t xml:space="preserve"> </w:t>
      </w:r>
      <w:r>
        <w:t>ряд.</w:t>
      </w:r>
      <w:r>
        <w:rPr>
          <w:spacing w:val="1"/>
        </w:rPr>
        <w:t xml:space="preserve"> </w:t>
      </w:r>
      <w:r>
        <w:t>Метан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этан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простейшие</w:t>
      </w:r>
      <w:r>
        <w:rPr>
          <w:spacing w:val="1"/>
        </w:rPr>
        <w:t xml:space="preserve"> </w:t>
      </w:r>
      <w:r>
        <w:t>представители</w:t>
      </w:r>
      <w:r>
        <w:rPr>
          <w:spacing w:val="1"/>
        </w:rPr>
        <w:t xml:space="preserve"> </w:t>
      </w:r>
      <w:r>
        <w:t>алканов:</w:t>
      </w:r>
      <w:r>
        <w:rPr>
          <w:spacing w:val="1"/>
        </w:rPr>
        <w:t xml:space="preserve"> </w:t>
      </w:r>
      <w:r>
        <w:t>физические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химические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(реакции</w:t>
      </w:r>
      <w:r>
        <w:rPr>
          <w:spacing w:val="1"/>
        </w:rPr>
        <w:t xml:space="preserve"> </w:t>
      </w:r>
      <w:r>
        <w:t>замещения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горения),</w:t>
      </w:r>
      <w:r>
        <w:rPr>
          <w:spacing w:val="1"/>
        </w:rPr>
        <w:t xml:space="preserve"> </w:t>
      </w:r>
      <w:r>
        <w:t>нахождение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природе,</w:t>
      </w:r>
      <w:r>
        <w:rPr>
          <w:spacing w:val="1"/>
        </w:rPr>
        <w:t xml:space="preserve"> </w:t>
      </w:r>
      <w:r>
        <w:t>получение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применение.</w:t>
      </w:r>
    </w:p>
    <w:p w:rsidR="00E93295" w:rsidRDefault="00B27CBD">
      <w:pPr>
        <w:pStyle w:val="a3"/>
        <w:spacing w:before="3"/>
        <w:ind w:left="910" w:firstLine="0"/>
      </w:pPr>
      <w:r>
        <w:t>Алкены:</w:t>
      </w:r>
      <w:r>
        <w:rPr>
          <w:spacing w:val="14"/>
        </w:rPr>
        <w:t xml:space="preserve"> </w:t>
      </w:r>
      <w:r>
        <w:t>состав</w:t>
      </w:r>
      <w:r>
        <w:rPr>
          <w:spacing w:val="19"/>
        </w:rPr>
        <w:t xml:space="preserve"> </w:t>
      </w:r>
      <w:r>
        <w:t>и</w:t>
      </w:r>
      <w:r>
        <w:rPr>
          <w:spacing w:val="19"/>
        </w:rPr>
        <w:t xml:space="preserve"> </w:t>
      </w:r>
      <w:r>
        <w:t>строение,</w:t>
      </w:r>
      <w:r>
        <w:rPr>
          <w:spacing w:val="23"/>
        </w:rPr>
        <w:t xml:space="preserve"> </w:t>
      </w:r>
      <w:r>
        <w:t>гомологический</w:t>
      </w:r>
      <w:r>
        <w:rPr>
          <w:spacing w:val="19"/>
        </w:rPr>
        <w:t xml:space="preserve"> </w:t>
      </w:r>
      <w:r>
        <w:t>ряд.</w:t>
      </w:r>
      <w:r>
        <w:rPr>
          <w:spacing w:val="23"/>
        </w:rPr>
        <w:t xml:space="preserve"> </w:t>
      </w:r>
      <w:r>
        <w:t>Этилен</w:t>
      </w:r>
      <w:r>
        <w:rPr>
          <w:spacing w:val="19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пропилен</w:t>
      </w:r>
      <w:r>
        <w:rPr>
          <w:spacing w:val="30"/>
        </w:rPr>
        <w:t xml:space="preserve"> </w:t>
      </w:r>
      <w:r>
        <w:t>–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40" w:firstLine="0"/>
      </w:pPr>
      <w:r>
        <w:lastRenderedPageBreak/>
        <w:t>простейшие</w:t>
      </w:r>
      <w:r>
        <w:rPr>
          <w:spacing w:val="1"/>
        </w:rPr>
        <w:t xml:space="preserve"> </w:t>
      </w:r>
      <w:r>
        <w:t>представители</w:t>
      </w:r>
      <w:r>
        <w:rPr>
          <w:spacing w:val="1"/>
        </w:rPr>
        <w:t xml:space="preserve"> </w:t>
      </w:r>
      <w:r>
        <w:t>алкенов:</w:t>
      </w:r>
      <w:r>
        <w:rPr>
          <w:spacing w:val="1"/>
        </w:rPr>
        <w:t xml:space="preserve"> </w:t>
      </w:r>
      <w:r>
        <w:t>физические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химические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(реакции</w:t>
      </w:r>
      <w:r>
        <w:rPr>
          <w:spacing w:val="1"/>
        </w:rPr>
        <w:t xml:space="preserve"> </w:t>
      </w:r>
      <w:r>
        <w:t>гидрирования,</w:t>
      </w:r>
      <w:r>
        <w:rPr>
          <w:spacing w:val="1"/>
        </w:rPr>
        <w:t xml:space="preserve"> </w:t>
      </w:r>
      <w:r>
        <w:t>галогенирования,</w:t>
      </w:r>
      <w:r>
        <w:rPr>
          <w:spacing w:val="1"/>
        </w:rPr>
        <w:t xml:space="preserve"> </w:t>
      </w:r>
      <w:r>
        <w:t>гидратации,</w:t>
      </w:r>
      <w:r>
        <w:rPr>
          <w:spacing w:val="1"/>
        </w:rPr>
        <w:t xml:space="preserve"> </w:t>
      </w:r>
      <w:r>
        <w:t>окисления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полимеризации),</w:t>
      </w:r>
      <w:r>
        <w:rPr>
          <w:spacing w:val="3"/>
        </w:rPr>
        <w:t xml:space="preserve"> </w:t>
      </w:r>
      <w:r>
        <w:t>получение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применение.</w:t>
      </w:r>
    </w:p>
    <w:p w:rsidR="00E93295" w:rsidRDefault="00B27CBD">
      <w:pPr>
        <w:pStyle w:val="a3"/>
        <w:spacing w:before="2" w:line="360" w:lineRule="auto"/>
        <w:ind w:right="133"/>
      </w:pPr>
      <w:r>
        <w:t>Алкадиены: бутадиен-1,3 и метилбутадиен-1,3: строение, важнейшие</w:t>
      </w:r>
      <w:r>
        <w:rPr>
          <w:spacing w:val="1"/>
        </w:rPr>
        <w:t xml:space="preserve"> </w:t>
      </w:r>
      <w:r>
        <w:t>химические свойства (реакция полимеризации). Получение синтетического</w:t>
      </w:r>
      <w:r>
        <w:rPr>
          <w:spacing w:val="1"/>
        </w:rPr>
        <w:t xml:space="preserve"> </w:t>
      </w:r>
      <w:r>
        <w:t>каучука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резины.</w:t>
      </w:r>
    </w:p>
    <w:p w:rsidR="00E93295" w:rsidRDefault="00B27CBD">
      <w:pPr>
        <w:pStyle w:val="a3"/>
        <w:spacing w:before="1"/>
        <w:ind w:left="910" w:firstLine="0"/>
      </w:pPr>
      <w:r>
        <w:t>Алкины:</w:t>
      </w:r>
      <w:r>
        <w:rPr>
          <w:spacing w:val="-17"/>
        </w:rPr>
        <w:t xml:space="preserve"> </w:t>
      </w:r>
      <w:r>
        <w:t>состав</w:t>
      </w:r>
      <w:r>
        <w:rPr>
          <w:spacing w:val="-12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особенности</w:t>
      </w:r>
      <w:r>
        <w:rPr>
          <w:spacing w:val="-11"/>
        </w:rPr>
        <w:t xml:space="preserve"> </w:t>
      </w:r>
      <w:r>
        <w:t>строения,</w:t>
      </w:r>
      <w:r>
        <w:rPr>
          <w:spacing w:val="-5"/>
        </w:rPr>
        <w:t xml:space="preserve"> </w:t>
      </w:r>
      <w:r>
        <w:t>гомологический</w:t>
      </w:r>
      <w:r>
        <w:rPr>
          <w:spacing w:val="-12"/>
        </w:rPr>
        <w:t xml:space="preserve"> </w:t>
      </w:r>
      <w:r>
        <w:t>ряд.</w:t>
      </w:r>
      <w:r>
        <w:rPr>
          <w:spacing w:val="-13"/>
        </w:rPr>
        <w:t xml:space="preserve"> </w:t>
      </w:r>
      <w:r>
        <w:t>Ацетилен</w:t>
      </w:r>
    </w:p>
    <w:p w:rsidR="00E93295" w:rsidRDefault="00B27CBD" w:rsidP="00587C6E">
      <w:pPr>
        <w:pStyle w:val="a6"/>
        <w:numPr>
          <w:ilvl w:val="0"/>
          <w:numId w:val="48"/>
        </w:numPr>
        <w:tabs>
          <w:tab w:val="left" w:pos="551"/>
        </w:tabs>
        <w:spacing w:before="163" w:line="360" w:lineRule="auto"/>
        <w:ind w:left="199" w:right="135" w:firstLine="0"/>
        <w:rPr>
          <w:sz w:val="28"/>
        </w:rPr>
      </w:pPr>
      <w:r>
        <w:rPr>
          <w:sz w:val="28"/>
        </w:rPr>
        <w:t>простейший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алкинов: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состав,</w:t>
      </w:r>
      <w:r>
        <w:rPr>
          <w:spacing w:val="1"/>
          <w:sz w:val="28"/>
        </w:rPr>
        <w:t xml:space="preserve"> </w:t>
      </w:r>
      <w:r>
        <w:rPr>
          <w:sz w:val="28"/>
        </w:rPr>
        <w:t>строение,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химические свойства (реакции гидрирования, галогенирования, гидратации,</w:t>
      </w:r>
      <w:r>
        <w:rPr>
          <w:spacing w:val="1"/>
          <w:sz w:val="28"/>
        </w:rPr>
        <w:t xml:space="preserve"> </w:t>
      </w:r>
      <w:r>
        <w:rPr>
          <w:sz w:val="28"/>
        </w:rPr>
        <w:t>горения),</w:t>
      </w:r>
      <w:r>
        <w:rPr>
          <w:spacing w:val="3"/>
          <w:sz w:val="28"/>
        </w:rPr>
        <w:t xml:space="preserve"> </w:t>
      </w:r>
      <w:r>
        <w:rPr>
          <w:sz w:val="28"/>
        </w:rPr>
        <w:t>получение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применение.</w:t>
      </w:r>
    </w:p>
    <w:p w:rsidR="00E93295" w:rsidRDefault="00B27CBD">
      <w:pPr>
        <w:pStyle w:val="a3"/>
        <w:spacing w:line="360" w:lineRule="auto"/>
        <w:ind w:right="134"/>
      </w:pPr>
      <w:r>
        <w:t>Арены. Бензол: состав, строение, физические и химические свойства</w:t>
      </w:r>
      <w:r>
        <w:rPr>
          <w:spacing w:val="1"/>
        </w:rPr>
        <w:t xml:space="preserve"> </w:t>
      </w:r>
      <w:r>
        <w:t>(реакции</w:t>
      </w:r>
      <w:r>
        <w:rPr>
          <w:spacing w:val="1"/>
        </w:rPr>
        <w:t xml:space="preserve"> </w:t>
      </w:r>
      <w:r>
        <w:t>галогенирования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нитрования),</w:t>
      </w:r>
      <w:r>
        <w:rPr>
          <w:spacing w:val="1"/>
        </w:rPr>
        <w:t xml:space="preserve"> </w:t>
      </w:r>
      <w:r>
        <w:t>получение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применение.</w:t>
      </w:r>
      <w:r>
        <w:rPr>
          <w:spacing w:val="1"/>
        </w:rPr>
        <w:t xml:space="preserve"> </w:t>
      </w:r>
      <w:r>
        <w:t>Токсичность</w:t>
      </w:r>
      <w:r>
        <w:rPr>
          <w:spacing w:val="1"/>
        </w:rPr>
        <w:t xml:space="preserve"> </w:t>
      </w:r>
      <w:r>
        <w:t>аренов.</w:t>
      </w:r>
      <w:r>
        <w:rPr>
          <w:spacing w:val="1"/>
        </w:rPr>
        <w:t xml:space="preserve"> </w:t>
      </w:r>
      <w:r>
        <w:t>Генетическая</w:t>
      </w:r>
      <w:r>
        <w:rPr>
          <w:spacing w:val="1"/>
        </w:rPr>
        <w:t xml:space="preserve"> </w:t>
      </w:r>
      <w:r>
        <w:t>связь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углеводородами,</w:t>
      </w:r>
      <w:r>
        <w:rPr>
          <w:spacing w:val="1"/>
        </w:rPr>
        <w:t xml:space="preserve"> </w:t>
      </w:r>
      <w:r>
        <w:t>принадлежащими к</w:t>
      </w:r>
      <w:r>
        <w:rPr>
          <w:spacing w:val="1"/>
        </w:rPr>
        <w:t xml:space="preserve"> </w:t>
      </w:r>
      <w:r>
        <w:t>различным</w:t>
      </w:r>
      <w:r>
        <w:rPr>
          <w:spacing w:val="1"/>
        </w:rPr>
        <w:t xml:space="preserve"> </w:t>
      </w:r>
      <w:r>
        <w:t>классам.</w:t>
      </w:r>
    </w:p>
    <w:p w:rsidR="00E93295" w:rsidRDefault="00B27CBD">
      <w:pPr>
        <w:pStyle w:val="a3"/>
        <w:spacing w:line="360" w:lineRule="auto"/>
        <w:ind w:right="125"/>
      </w:pPr>
      <w:r>
        <w:t>Природные</w:t>
      </w:r>
      <w:r>
        <w:rPr>
          <w:spacing w:val="1"/>
        </w:rPr>
        <w:t xml:space="preserve"> </w:t>
      </w:r>
      <w:r>
        <w:t>источники</w:t>
      </w:r>
      <w:r>
        <w:rPr>
          <w:spacing w:val="1"/>
        </w:rPr>
        <w:t xml:space="preserve"> </w:t>
      </w:r>
      <w:r>
        <w:t>углеводородов.</w:t>
      </w:r>
      <w:r>
        <w:rPr>
          <w:spacing w:val="1"/>
        </w:rPr>
        <w:t xml:space="preserve"> </w:t>
      </w:r>
      <w:r>
        <w:t>Природный</w:t>
      </w:r>
      <w:r>
        <w:rPr>
          <w:spacing w:val="1"/>
        </w:rPr>
        <w:t xml:space="preserve"> </w:t>
      </w:r>
      <w:r>
        <w:t>газ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попутные</w:t>
      </w:r>
      <w:r>
        <w:rPr>
          <w:spacing w:val="1"/>
        </w:rPr>
        <w:t xml:space="preserve"> </w:t>
      </w:r>
      <w:r>
        <w:t>нефтяные</w:t>
      </w:r>
      <w:r>
        <w:rPr>
          <w:spacing w:val="1"/>
        </w:rPr>
        <w:t xml:space="preserve"> </w:t>
      </w:r>
      <w:r>
        <w:t>газы.</w:t>
      </w:r>
      <w:r>
        <w:rPr>
          <w:spacing w:val="1"/>
        </w:rPr>
        <w:t xml:space="preserve"> </w:t>
      </w:r>
      <w:r>
        <w:t>Нефть и её</w:t>
      </w:r>
      <w:r>
        <w:rPr>
          <w:spacing w:val="1"/>
        </w:rPr>
        <w:t xml:space="preserve"> </w:t>
      </w:r>
      <w:r>
        <w:t>происхождение.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переработки нефти:</w:t>
      </w:r>
      <w:r>
        <w:rPr>
          <w:spacing w:val="1"/>
        </w:rPr>
        <w:t xml:space="preserve"> </w:t>
      </w:r>
      <w:r>
        <w:t>перегонка,</w:t>
      </w:r>
      <w:r>
        <w:rPr>
          <w:spacing w:val="1"/>
        </w:rPr>
        <w:t xml:space="preserve"> </w:t>
      </w:r>
      <w:r>
        <w:t>крекинг</w:t>
      </w:r>
      <w:r>
        <w:rPr>
          <w:spacing w:val="1"/>
        </w:rPr>
        <w:t xml:space="preserve"> </w:t>
      </w:r>
      <w:r>
        <w:t>(термический,</w:t>
      </w:r>
      <w:r>
        <w:rPr>
          <w:spacing w:val="1"/>
        </w:rPr>
        <w:t xml:space="preserve"> </w:t>
      </w:r>
      <w:r>
        <w:t>каталитический),</w:t>
      </w:r>
      <w:r>
        <w:rPr>
          <w:spacing w:val="1"/>
        </w:rPr>
        <w:t xml:space="preserve"> </w:t>
      </w:r>
      <w:r>
        <w:t>пиролиз.</w:t>
      </w:r>
      <w:r>
        <w:rPr>
          <w:spacing w:val="1"/>
        </w:rPr>
        <w:t xml:space="preserve"> </w:t>
      </w:r>
      <w:r>
        <w:t>Продукты</w:t>
      </w:r>
      <w:r>
        <w:rPr>
          <w:spacing w:val="1"/>
        </w:rPr>
        <w:t xml:space="preserve"> </w:t>
      </w:r>
      <w:r>
        <w:t>переработки нефти, их применение в промышленности и в быту. Каменный</w:t>
      </w:r>
      <w:r>
        <w:rPr>
          <w:spacing w:val="1"/>
        </w:rPr>
        <w:t xml:space="preserve"> </w:t>
      </w:r>
      <w:r>
        <w:t>уголь</w:t>
      </w:r>
      <w:r>
        <w:rPr>
          <w:spacing w:val="-2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продукты его</w:t>
      </w:r>
      <w:r>
        <w:rPr>
          <w:spacing w:val="3"/>
        </w:rPr>
        <w:t xml:space="preserve"> </w:t>
      </w:r>
      <w:r>
        <w:t>переработки.</w:t>
      </w:r>
    </w:p>
    <w:p w:rsidR="00E93295" w:rsidRDefault="00B27CBD">
      <w:pPr>
        <w:pStyle w:val="a3"/>
        <w:spacing w:line="360" w:lineRule="auto"/>
        <w:ind w:right="124"/>
      </w:pPr>
      <w:r>
        <w:t>Экспериментальные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превращений:</w:t>
      </w:r>
      <w:r>
        <w:rPr>
          <w:spacing w:val="1"/>
        </w:rPr>
        <w:t xml:space="preserve"> </w:t>
      </w:r>
      <w:r>
        <w:t>ознакомление с образцами пластмасс, каучуков и резины, коллекции «Нефть»</w:t>
      </w:r>
      <w:r>
        <w:rPr>
          <w:spacing w:val="-68"/>
        </w:rPr>
        <w:t xml:space="preserve"> </w:t>
      </w:r>
      <w:r>
        <w:t>и «Уголь», моделирование молекул углеводородов и галогенопроизводных,</w:t>
      </w:r>
      <w:r>
        <w:rPr>
          <w:spacing w:val="1"/>
        </w:rPr>
        <w:t xml:space="preserve"> </w:t>
      </w:r>
      <w:r>
        <w:t>проведение</w:t>
      </w:r>
      <w:r>
        <w:rPr>
          <w:spacing w:val="-6"/>
        </w:rPr>
        <w:t xml:space="preserve"> </w:t>
      </w:r>
      <w:r>
        <w:t>практической</w:t>
      </w:r>
      <w:r>
        <w:rPr>
          <w:spacing w:val="-6"/>
        </w:rPr>
        <w:t xml:space="preserve"> </w:t>
      </w:r>
      <w:r>
        <w:t>работы:</w:t>
      </w:r>
      <w:r>
        <w:rPr>
          <w:spacing w:val="-10"/>
        </w:rPr>
        <w:t xml:space="preserve"> </w:t>
      </w:r>
      <w:r>
        <w:t>получение</w:t>
      </w:r>
      <w:r>
        <w:rPr>
          <w:spacing w:val="-5"/>
        </w:rPr>
        <w:t xml:space="preserve"> </w:t>
      </w:r>
      <w:r>
        <w:t>этилена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изучение</w:t>
      </w:r>
      <w:r>
        <w:rPr>
          <w:spacing w:val="-4"/>
        </w:rPr>
        <w:t xml:space="preserve"> </w:t>
      </w:r>
      <w:r>
        <w:t>его</w:t>
      </w:r>
      <w:r>
        <w:rPr>
          <w:spacing w:val="-6"/>
        </w:rPr>
        <w:t xml:space="preserve"> </w:t>
      </w:r>
      <w:r>
        <w:t>свойств.</w:t>
      </w:r>
    </w:p>
    <w:p w:rsidR="00E93295" w:rsidRDefault="00B27CBD">
      <w:pPr>
        <w:pStyle w:val="a3"/>
        <w:spacing w:line="320" w:lineRule="exact"/>
        <w:ind w:left="910" w:firstLine="0"/>
      </w:pPr>
      <w:r>
        <w:t>Расчётные</w:t>
      </w:r>
      <w:r>
        <w:rPr>
          <w:spacing w:val="-7"/>
        </w:rPr>
        <w:t xml:space="preserve"> </w:t>
      </w:r>
      <w:r>
        <w:t>задачи.</w:t>
      </w:r>
    </w:p>
    <w:p w:rsidR="00E93295" w:rsidRDefault="00B27CBD">
      <w:pPr>
        <w:pStyle w:val="a3"/>
        <w:spacing w:before="162" w:line="360" w:lineRule="auto"/>
        <w:ind w:right="127"/>
      </w:pPr>
      <w:r>
        <w:t>Вычисления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уравнению</w:t>
      </w:r>
      <w:r>
        <w:rPr>
          <w:spacing w:val="1"/>
        </w:rPr>
        <w:t xml:space="preserve"> </w:t>
      </w:r>
      <w:r>
        <w:t>химической</w:t>
      </w:r>
      <w:r>
        <w:rPr>
          <w:spacing w:val="1"/>
        </w:rPr>
        <w:t xml:space="preserve"> </w:t>
      </w:r>
      <w:r>
        <w:t>реакции</w:t>
      </w:r>
      <w:r>
        <w:rPr>
          <w:spacing w:val="1"/>
        </w:rPr>
        <w:t xml:space="preserve"> </w:t>
      </w:r>
      <w:r>
        <w:t>(массы,</w:t>
      </w:r>
      <w:r>
        <w:rPr>
          <w:spacing w:val="1"/>
        </w:rPr>
        <w:t xml:space="preserve"> </w:t>
      </w:r>
      <w:r>
        <w:t>объёма,</w:t>
      </w:r>
      <w:r>
        <w:rPr>
          <w:spacing w:val="1"/>
        </w:rPr>
        <w:t xml:space="preserve"> </w:t>
      </w:r>
      <w:r>
        <w:t xml:space="preserve">количества исходного вещества или продукта реакции по </w:t>
      </w:r>
      <w:proofErr w:type="gramStart"/>
      <w:r>
        <w:t>известным</w:t>
      </w:r>
      <w:proofErr w:type="gramEnd"/>
      <w:r>
        <w:t xml:space="preserve"> массе,</w:t>
      </w:r>
      <w:r>
        <w:rPr>
          <w:spacing w:val="1"/>
        </w:rPr>
        <w:t xml:space="preserve"> </w:t>
      </w:r>
      <w:r>
        <w:t>объёму, количеству</w:t>
      </w:r>
      <w:r>
        <w:rPr>
          <w:spacing w:val="-6"/>
        </w:rPr>
        <w:t xml:space="preserve"> </w:t>
      </w:r>
      <w:r>
        <w:t>одного</w:t>
      </w:r>
      <w:r>
        <w:rPr>
          <w:spacing w:val="-2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исходных</w:t>
      </w:r>
      <w:r>
        <w:rPr>
          <w:spacing w:val="-2"/>
        </w:rPr>
        <w:t xml:space="preserve"> </w:t>
      </w:r>
      <w:r>
        <w:t>веществ</w:t>
      </w:r>
      <w:r>
        <w:rPr>
          <w:spacing w:val="-3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продуктов</w:t>
      </w:r>
      <w:r>
        <w:rPr>
          <w:spacing w:val="-3"/>
        </w:rPr>
        <w:t xml:space="preserve"> </w:t>
      </w:r>
      <w:r>
        <w:t>реакции).</w:t>
      </w:r>
    </w:p>
    <w:p w:rsidR="00E93295" w:rsidRDefault="00B27CBD" w:rsidP="00587C6E">
      <w:pPr>
        <w:pStyle w:val="a6"/>
        <w:numPr>
          <w:ilvl w:val="4"/>
          <w:numId w:val="67"/>
        </w:numPr>
        <w:tabs>
          <w:tab w:val="left" w:pos="1405"/>
        </w:tabs>
        <w:spacing w:before="2"/>
        <w:rPr>
          <w:sz w:val="28"/>
        </w:rPr>
      </w:pPr>
      <w:r>
        <w:rPr>
          <w:sz w:val="28"/>
        </w:rPr>
        <w:t>Кислородсодержащие</w:t>
      </w:r>
      <w:r>
        <w:rPr>
          <w:spacing w:val="-10"/>
          <w:sz w:val="28"/>
        </w:rPr>
        <w:t xml:space="preserve"> </w:t>
      </w:r>
      <w:r>
        <w:rPr>
          <w:sz w:val="28"/>
        </w:rPr>
        <w:t>органические</w:t>
      </w:r>
      <w:r>
        <w:rPr>
          <w:spacing w:val="-9"/>
          <w:sz w:val="28"/>
        </w:rPr>
        <w:t xml:space="preserve"> </w:t>
      </w:r>
      <w:r>
        <w:rPr>
          <w:sz w:val="28"/>
        </w:rPr>
        <w:t>соединения.</w:t>
      </w:r>
    </w:p>
    <w:p w:rsidR="00E93295" w:rsidRDefault="00B27CBD">
      <w:pPr>
        <w:pStyle w:val="a3"/>
        <w:spacing w:before="163"/>
        <w:ind w:left="910" w:firstLine="0"/>
      </w:pPr>
      <w:r>
        <w:t>Предельные</w:t>
      </w:r>
      <w:r>
        <w:rPr>
          <w:spacing w:val="93"/>
        </w:rPr>
        <w:t xml:space="preserve"> </w:t>
      </w:r>
      <w:r>
        <w:t xml:space="preserve">одноатомные  </w:t>
      </w:r>
      <w:r>
        <w:rPr>
          <w:spacing w:val="22"/>
        </w:rPr>
        <w:t xml:space="preserve"> </w:t>
      </w:r>
      <w:r>
        <w:t xml:space="preserve">спирты.  </w:t>
      </w:r>
      <w:r>
        <w:rPr>
          <w:spacing w:val="19"/>
        </w:rPr>
        <w:t xml:space="preserve"> </w:t>
      </w:r>
      <w:r>
        <w:t xml:space="preserve">Метанол  </w:t>
      </w:r>
      <w:r>
        <w:rPr>
          <w:spacing w:val="21"/>
        </w:rPr>
        <w:t xml:space="preserve"> </w:t>
      </w:r>
      <w:r>
        <w:t xml:space="preserve">и  </w:t>
      </w:r>
      <w:r>
        <w:rPr>
          <w:spacing w:val="22"/>
        </w:rPr>
        <w:t xml:space="preserve"> </w:t>
      </w:r>
      <w:r>
        <w:t xml:space="preserve">этанол:  </w:t>
      </w:r>
      <w:r>
        <w:rPr>
          <w:spacing w:val="16"/>
        </w:rPr>
        <w:t xml:space="preserve"> </w:t>
      </w:r>
      <w:r>
        <w:t>строение,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2" w:firstLine="0"/>
      </w:pPr>
      <w:r>
        <w:lastRenderedPageBreak/>
        <w:t>физические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химические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(реакции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активными</w:t>
      </w:r>
      <w:r>
        <w:rPr>
          <w:spacing w:val="1"/>
        </w:rPr>
        <w:t xml:space="preserve"> </w:t>
      </w:r>
      <w:r>
        <w:t>металлами,</w:t>
      </w:r>
      <w:r>
        <w:rPr>
          <w:spacing w:val="1"/>
        </w:rPr>
        <w:t xml:space="preserve"> </w:t>
      </w:r>
      <w:r>
        <w:t>галогеноводородами,</w:t>
      </w:r>
      <w:r>
        <w:rPr>
          <w:spacing w:val="1"/>
        </w:rPr>
        <w:t xml:space="preserve"> </w:t>
      </w:r>
      <w:r>
        <w:t>горение),</w:t>
      </w:r>
      <w:r>
        <w:rPr>
          <w:spacing w:val="1"/>
        </w:rPr>
        <w:t xml:space="preserve"> </w:t>
      </w:r>
      <w:r>
        <w:t>применение.</w:t>
      </w:r>
      <w:r>
        <w:rPr>
          <w:spacing w:val="1"/>
        </w:rPr>
        <w:t xml:space="preserve"> </w:t>
      </w:r>
      <w:r>
        <w:t>Водородные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молекулами</w:t>
      </w:r>
      <w:r>
        <w:rPr>
          <w:spacing w:val="-4"/>
        </w:rPr>
        <w:t xml:space="preserve"> </w:t>
      </w:r>
      <w:r>
        <w:t>спиртов. Действие</w:t>
      </w:r>
      <w:r>
        <w:rPr>
          <w:spacing w:val="-3"/>
        </w:rPr>
        <w:t xml:space="preserve"> </w:t>
      </w:r>
      <w:r>
        <w:t>метанола</w:t>
      </w:r>
      <w:r>
        <w:rPr>
          <w:spacing w:val="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этанола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организм</w:t>
      </w:r>
      <w:r>
        <w:rPr>
          <w:spacing w:val="-2"/>
        </w:rPr>
        <w:t xml:space="preserve"> </w:t>
      </w:r>
      <w:r>
        <w:t>человека.</w:t>
      </w:r>
    </w:p>
    <w:p w:rsidR="00E93295" w:rsidRDefault="00B27CBD">
      <w:pPr>
        <w:pStyle w:val="a3"/>
        <w:spacing w:before="2" w:line="360" w:lineRule="auto"/>
        <w:ind w:right="129"/>
      </w:pPr>
      <w:r>
        <w:t>Многоатомные</w:t>
      </w:r>
      <w:r>
        <w:rPr>
          <w:spacing w:val="1"/>
        </w:rPr>
        <w:t xml:space="preserve"> </w:t>
      </w:r>
      <w:r>
        <w:t>спирты.</w:t>
      </w:r>
      <w:r>
        <w:rPr>
          <w:spacing w:val="1"/>
        </w:rPr>
        <w:t xml:space="preserve"> </w:t>
      </w:r>
      <w:r>
        <w:t>Этиленгликоль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глицерин:</w:t>
      </w:r>
      <w:r>
        <w:rPr>
          <w:spacing w:val="1"/>
        </w:rPr>
        <w:t xml:space="preserve"> </w:t>
      </w:r>
      <w:r>
        <w:t>строение,</w:t>
      </w:r>
      <w:r>
        <w:rPr>
          <w:spacing w:val="1"/>
        </w:rPr>
        <w:t xml:space="preserve"> </w:t>
      </w:r>
      <w:r>
        <w:t>физические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химические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(взаимодействие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щелочными</w:t>
      </w:r>
      <w:r>
        <w:rPr>
          <w:spacing w:val="1"/>
        </w:rPr>
        <w:t xml:space="preserve"> </w:t>
      </w:r>
      <w:r>
        <w:t>металлами,</w:t>
      </w:r>
      <w:r>
        <w:rPr>
          <w:spacing w:val="1"/>
        </w:rPr>
        <w:t xml:space="preserve"> </w:t>
      </w:r>
      <w:r>
        <w:t>качественная</w:t>
      </w:r>
      <w:r>
        <w:rPr>
          <w:spacing w:val="1"/>
        </w:rPr>
        <w:t xml:space="preserve"> </w:t>
      </w:r>
      <w:r>
        <w:t>реакция</w:t>
      </w:r>
      <w:r>
        <w:rPr>
          <w:spacing w:val="1"/>
        </w:rPr>
        <w:t xml:space="preserve"> </w:t>
      </w:r>
      <w:r>
        <w:t>на многоатомные</w:t>
      </w:r>
      <w:r>
        <w:rPr>
          <w:spacing w:val="1"/>
        </w:rPr>
        <w:t xml:space="preserve"> </w:t>
      </w:r>
      <w:r>
        <w:t>спирты).</w:t>
      </w:r>
      <w:r>
        <w:rPr>
          <w:spacing w:val="1"/>
        </w:rPr>
        <w:t xml:space="preserve"> </w:t>
      </w:r>
      <w:r>
        <w:t>Действие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организм человека.</w:t>
      </w:r>
      <w:r>
        <w:rPr>
          <w:spacing w:val="6"/>
        </w:rPr>
        <w:t xml:space="preserve"> </w:t>
      </w:r>
      <w:r>
        <w:t>Применение глицерина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этиленгликоля.</w:t>
      </w:r>
    </w:p>
    <w:p w:rsidR="00E93295" w:rsidRDefault="00B27CBD">
      <w:pPr>
        <w:pStyle w:val="a3"/>
        <w:spacing w:before="3"/>
        <w:ind w:left="910" w:firstLine="0"/>
      </w:pPr>
      <w:r>
        <w:t>Фенол:</w:t>
      </w:r>
      <w:r>
        <w:rPr>
          <w:spacing w:val="82"/>
        </w:rPr>
        <w:t xml:space="preserve"> </w:t>
      </w:r>
      <w:r>
        <w:t xml:space="preserve">строение  </w:t>
      </w:r>
      <w:r>
        <w:rPr>
          <w:spacing w:val="16"/>
        </w:rPr>
        <w:t xml:space="preserve"> </w:t>
      </w:r>
      <w:r>
        <w:t xml:space="preserve">молекулы,  </w:t>
      </w:r>
      <w:r>
        <w:rPr>
          <w:spacing w:val="19"/>
        </w:rPr>
        <w:t xml:space="preserve"> </w:t>
      </w:r>
      <w:r>
        <w:t xml:space="preserve">физические  </w:t>
      </w:r>
      <w:r>
        <w:rPr>
          <w:spacing w:val="17"/>
        </w:rPr>
        <w:t xml:space="preserve"> </w:t>
      </w:r>
      <w:r>
        <w:t xml:space="preserve">и  </w:t>
      </w:r>
      <w:r>
        <w:rPr>
          <w:spacing w:val="16"/>
        </w:rPr>
        <w:t xml:space="preserve"> </w:t>
      </w:r>
      <w:r>
        <w:t xml:space="preserve">химические  </w:t>
      </w:r>
      <w:r>
        <w:rPr>
          <w:spacing w:val="17"/>
        </w:rPr>
        <w:t xml:space="preserve"> </w:t>
      </w:r>
      <w:r>
        <w:t>свойства.</w:t>
      </w:r>
    </w:p>
    <w:p w:rsidR="00E93295" w:rsidRDefault="00B27CBD">
      <w:pPr>
        <w:pStyle w:val="a3"/>
        <w:spacing w:before="158"/>
        <w:ind w:firstLine="0"/>
      </w:pPr>
      <w:r>
        <w:t>Токсичность</w:t>
      </w:r>
      <w:r>
        <w:rPr>
          <w:spacing w:val="-9"/>
        </w:rPr>
        <w:t xml:space="preserve"> </w:t>
      </w:r>
      <w:r>
        <w:t>фенола.</w:t>
      </w:r>
      <w:r>
        <w:rPr>
          <w:spacing w:val="-4"/>
        </w:rPr>
        <w:t xml:space="preserve"> </w:t>
      </w:r>
      <w:r>
        <w:t>Применение</w:t>
      </w:r>
      <w:r>
        <w:rPr>
          <w:spacing w:val="-6"/>
        </w:rPr>
        <w:t xml:space="preserve"> </w:t>
      </w:r>
      <w:r>
        <w:t>фенола.</w:t>
      </w:r>
    </w:p>
    <w:p w:rsidR="00E93295" w:rsidRDefault="00B27CBD">
      <w:pPr>
        <w:pStyle w:val="a3"/>
        <w:spacing w:before="163" w:line="360" w:lineRule="auto"/>
        <w:ind w:right="130"/>
      </w:pPr>
      <w:r>
        <w:t>Альдегиды.</w:t>
      </w:r>
      <w:r>
        <w:rPr>
          <w:spacing w:val="1"/>
        </w:rPr>
        <w:t xml:space="preserve"> </w:t>
      </w:r>
      <w:r>
        <w:t>Формальдегид,</w:t>
      </w:r>
      <w:r>
        <w:rPr>
          <w:spacing w:val="1"/>
        </w:rPr>
        <w:t xml:space="preserve"> </w:t>
      </w:r>
      <w:r>
        <w:t>ацетальдегид:</w:t>
      </w:r>
      <w:r>
        <w:rPr>
          <w:spacing w:val="1"/>
        </w:rPr>
        <w:t xml:space="preserve"> </w:t>
      </w:r>
      <w:r>
        <w:t>строение,</w:t>
      </w:r>
      <w:r>
        <w:rPr>
          <w:spacing w:val="1"/>
        </w:rPr>
        <w:t xml:space="preserve"> </w:t>
      </w:r>
      <w:r>
        <w:t>физические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химические свойства (реакции окисления и восстановления, качественные</w:t>
      </w:r>
      <w:r>
        <w:rPr>
          <w:spacing w:val="1"/>
        </w:rPr>
        <w:t xml:space="preserve"> </w:t>
      </w:r>
      <w:r>
        <w:t>реакции),</w:t>
      </w:r>
      <w:r>
        <w:rPr>
          <w:spacing w:val="3"/>
        </w:rPr>
        <w:t xml:space="preserve"> </w:t>
      </w:r>
      <w:r>
        <w:t>получение</w:t>
      </w:r>
      <w:r>
        <w:rPr>
          <w:spacing w:val="2"/>
        </w:rPr>
        <w:t xml:space="preserve"> </w:t>
      </w:r>
      <w:r>
        <w:t>и применение.</w:t>
      </w:r>
    </w:p>
    <w:p w:rsidR="00E93295" w:rsidRDefault="00B27CBD">
      <w:pPr>
        <w:pStyle w:val="a3"/>
        <w:spacing w:before="1" w:line="360" w:lineRule="auto"/>
        <w:ind w:right="127"/>
      </w:pPr>
      <w:r>
        <w:t>Одноосновные</w:t>
      </w:r>
      <w:r>
        <w:rPr>
          <w:spacing w:val="1"/>
        </w:rPr>
        <w:t xml:space="preserve"> </w:t>
      </w:r>
      <w:r>
        <w:t>предельные</w:t>
      </w:r>
      <w:r>
        <w:rPr>
          <w:spacing w:val="1"/>
        </w:rPr>
        <w:t xml:space="preserve"> </w:t>
      </w:r>
      <w:r>
        <w:t>карбоновые</w:t>
      </w:r>
      <w:r>
        <w:rPr>
          <w:spacing w:val="1"/>
        </w:rPr>
        <w:t xml:space="preserve"> </w:t>
      </w:r>
      <w:r>
        <w:t>кислоты.</w:t>
      </w:r>
      <w:r>
        <w:rPr>
          <w:spacing w:val="1"/>
        </w:rPr>
        <w:t xml:space="preserve"> </w:t>
      </w:r>
      <w:r>
        <w:t>Муравьиная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уксусная кислоты: строение, физические и химические свойства (свойства,</w:t>
      </w:r>
      <w:r>
        <w:rPr>
          <w:spacing w:val="1"/>
        </w:rPr>
        <w:t xml:space="preserve"> </w:t>
      </w:r>
      <w:r>
        <w:t>общие для класса кислот, реакция этерификации), получение и применение.</w:t>
      </w:r>
      <w:r>
        <w:rPr>
          <w:spacing w:val="1"/>
        </w:rPr>
        <w:t xml:space="preserve"> </w:t>
      </w:r>
      <w:r>
        <w:t>Стеариновая и олеиновая кислоты как представители высших карбоновых</w:t>
      </w:r>
      <w:r>
        <w:rPr>
          <w:spacing w:val="1"/>
        </w:rPr>
        <w:t xml:space="preserve"> </w:t>
      </w:r>
      <w:r>
        <w:t>кислот.</w:t>
      </w:r>
      <w:r>
        <w:rPr>
          <w:spacing w:val="1"/>
        </w:rPr>
        <w:t xml:space="preserve"> </w:t>
      </w:r>
      <w:r>
        <w:t>Мыла как</w:t>
      </w:r>
      <w:r>
        <w:rPr>
          <w:spacing w:val="-1"/>
        </w:rPr>
        <w:t xml:space="preserve"> </w:t>
      </w:r>
      <w:r>
        <w:t>соли</w:t>
      </w:r>
      <w:r>
        <w:rPr>
          <w:spacing w:val="-1"/>
        </w:rPr>
        <w:t xml:space="preserve"> </w:t>
      </w:r>
      <w:r>
        <w:t>высших</w:t>
      </w:r>
      <w:r>
        <w:rPr>
          <w:spacing w:val="-6"/>
        </w:rPr>
        <w:t xml:space="preserve"> </w:t>
      </w:r>
      <w:r>
        <w:t>карбоновых</w:t>
      </w:r>
      <w:r>
        <w:rPr>
          <w:spacing w:val="-5"/>
        </w:rPr>
        <w:t xml:space="preserve"> </w:t>
      </w:r>
      <w:r>
        <w:t>кислот,</w:t>
      </w:r>
      <w:r>
        <w:rPr>
          <w:spacing w:val="1"/>
        </w:rPr>
        <w:t xml:space="preserve"> </w:t>
      </w:r>
      <w:r>
        <w:t>их</w:t>
      </w:r>
      <w:r>
        <w:rPr>
          <w:spacing w:val="-6"/>
        </w:rPr>
        <w:t xml:space="preserve"> </w:t>
      </w:r>
      <w:r>
        <w:t>моющее действие.</w:t>
      </w:r>
    </w:p>
    <w:p w:rsidR="00E93295" w:rsidRDefault="00B27CBD">
      <w:pPr>
        <w:pStyle w:val="a3"/>
        <w:spacing w:line="360" w:lineRule="auto"/>
        <w:ind w:right="134"/>
      </w:pPr>
      <w:r>
        <w:t>Сложные</w:t>
      </w:r>
      <w:r>
        <w:rPr>
          <w:spacing w:val="1"/>
        </w:rPr>
        <w:t xml:space="preserve"> </w:t>
      </w:r>
      <w:r>
        <w:t>эфиры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производные</w:t>
      </w:r>
      <w:r>
        <w:rPr>
          <w:spacing w:val="1"/>
        </w:rPr>
        <w:t xml:space="preserve"> </w:t>
      </w:r>
      <w:r>
        <w:t>карбоновых</w:t>
      </w:r>
      <w:r>
        <w:rPr>
          <w:spacing w:val="1"/>
        </w:rPr>
        <w:t xml:space="preserve"> </w:t>
      </w:r>
      <w:r>
        <w:t>кислот.</w:t>
      </w:r>
      <w:r>
        <w:rPr>
          <w:spacing w:val="1"/>
        </w:rPr>
        <w:t xml:space="preserve"> </w:t>
      </w:r>
      <w:r>
        <w:t>Гидролиз</w:t>
      </w:r>
      <w:r>
        <w:rPr>
          <w:spacing w:val="1"/>
        </w:rPr>
        <w:t xml:space="preserve"> </w:t>
      </w:r>
      <w:r>
        <w:t>сложных эфиров. Жиры. Гидролиз жиров. Применение жиров. Биологическая</w:t>
      </w:r>
      <w:r>
        <w:rPr>
          <w:spacing w:val="-67"/>
        </w:rPr>
        <w:t xml:space="preserve"> </w:t>
      </w:r>
      <w:r>
        <w:t>роль</w:t>
      </w:r>
      <w:r>
        <w:rPr>
          <w:spacing w:val="-2"/>
        </w:rPr>
        <w:t xml:space="preserve"> </w:t>
      </w:r>
      <w:r>
        <w:t>жиров.</w:t>
      </w:r>
    </w:p>
    <w:p w:rsidR="00E93295" w:rsidRDefault="00B27CBD">
      <w:pPr>
        <w:pStyle w:val="a3"/>
        <w:spacing w:before="2" w:line="360" w:lineRule="auto"/>
        <w:ind w:right="127"/>
      </w:pPr>
      <w:r>
        <w:t>Углеводы:</w:t>
      </w:r>
      <w:r>
        <w:rPr>
          <w:spacing w:val="1"/>
        </w:rPr>
        <w:t xml:space="preserve"> </w:t>
      </w:r>
      <w:r>
        <w:t>состав,</w:t>
      </w:r>
      <w:r>
        <w:rPr>
          <w:spacing w:val="1"/>
        </w:rPr>
        <w:t xml:space="preserve"> </w:t>
      </w:r>
      <w:r>
        <w:t>классификация</w:t>
      </w:r>
      <w:r>
        <w:rPr>
          <w:spacing w:val="1"/>
        </w:rPr>
        <w:t xml:space="preserve"> </w:t>
      </w:r>
      <w:r>
        <w:t>углеводов</w:t>
      </w:r>
      <w:r>
        <w:rPr>
          <w:spacing w:val="1"/>
        </w:rPr>
        <w:t xml:space="preserve"> </w:t>
      </w:r>
      <w:r>
        <w:t>(мон</w:t>
      </w:r>
      <w:proofErr w:type="gramStart"/>
      <w:r>
        <w:t>о-</w:t>
      </w:r>
      <w:proofErr w:type="gramEnd"/>
      <w:r>
        <w:t>,</w:t>
      </w:r>
      <w:r>
        <w:rPr>
          <w:spacing w:val="1"/>
        </w:rPr>
        <w:t xml:space="preserve"> </w:t>
      </w:r>
      <w:r>
        <w:t>ди-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полисахариды). Глюкоза – простейший моносахарид: особенности строения</w:t>
      </w:r>
      <w:r>
        <w:rPr>
          <w:spacing w:val="1"/>
        </w:rPr>
        <w:t xml:space="preserve"> </w:t>
      </w:r>
      <w:r>
        <w:t>молекулы,</w:t>
      </w:r>
      <w:r>
        <w:rPr>
          <w:spacing w:val="-14"/>
        </w:rPr>
        <w:t xml:space="preserve"> </w:t>
      </w:r>
      <w:r>
        <w:t>физические</w:t>
      </w:r>
      <w:r>
        <w:rPr>
          <w:spacing w:val="-17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химические</w:t>
      </w:r>
      <w:r>
        <w:rPr>
          <w:spacing w:val="-17"/>
        </w:rPr>
        <w:t xml:space="preserve"> </w:t>
      </w:r>
      <w:r>
        <w:t>свойства</w:t>
      </w:r>
      <w:r>
        <w:rPr>
          <w:spacing w:val="-16"/>
        </w:rPr>
        <w:t xml:space="preserve"> </w:t>
      </w:r>
      <w:r>
        <w:t>(взаимодействие</w:t>
      </w:r>
      <w:r>
        <w:rPr>
          <w:spacing w:val="-16"/>
        </w:rPr>
        <w:t xml:space="preserve"> </w:t>
      </w:r>
      <w:r>
        <w:t>с</w:t>
      </w:r>
      <w:r>
        <w:rPr>
          <w:spacing w:val="-17"/>
        </w:rPr>
        <w:t xml:space="preserve"> </w:t>
      </w:r>
      <w:r>
        <w:t>гидроксидом</w:t>
      </w:r>
      <w:r>
        <w:rPr>
          <w:spacing w:val="-67"/>
        </w:rPr>
        <w:t xml:space="preserve"> </w:t>
      </w:r>
      <w:r>
        <w:t>меди(II),</w:t>
      </w:r>
      <w:r>
        <w:rPr>
          <w:spacing w:val="-9"/>
        </w:rPr>
        <w:t xml:space="preserve"> </w:t>
      </w:r>
      <w:r>
        <w:t>окисление</w:t>
      </w:r>
      <w:r>
        <w:rPr>
          <w:spacing w:val="-11"/>
        </w:rPr>
        <w:t xml:space="preserve"> </w:t>
      </w:r>
      <w:r>
        <w:t>аммиачным</w:t>
      </w:r>
      <w:r>
        <w:rPr>
          <w:spacing w:val="-9"/>
        </w:rPr>
        <w:t xml:space="preserve"> </w:t>
      </w:r>
      <w:r>
        <w:t>раствором</w:t>
      </w:r>
      <w:r>
        <w:rPr>
          <w:spacing w:val="-10"/>
        </w:rPr>
        <w:t xml:space="preserve"> </w:t>
      </w:r>
      <w:r>
        <w:t>оксида</w:t>
      </w:r>
      <w:r>
        <w:rPr>
          <w:spacing w:val="-10"/>
        </w:rPr>
        <w:t xml:space="preserve"> </w:t>
      </w:r>
      <w:r>
        <w:t>серебра(I),</w:t>
      </w:r>
      <w:r>
        <w:rPr>
          <w:spacing w:val="-9"/>
        </w:rPr>
        <w:t xml:space="preserve"> </w:t>
      </w:r>
      <w:r>
        <w:t>восстановление,</w:t>
      </w:r>
      <w:r>
        <w:rPr>
          <w:spacing w:val="-68"/>
        </w:rPr>
        <w:t xml:space="preserve"> </w:t>
      </w:r>
      <w:r>
        <w:t>брожение</w:t>
      </w:r>
      <w:r>
        <w:rPr>
          <w:spacing w:val="-6"/>
        </w:rPr>
        <w:t xml:space="preserve"> </w:t>
      </w:r>
      <w:r>
        <w:t>глюкозы),</w:t>
      </w:r>
      <w:r>
        <w:rPr>
          <w:spacing w:val="-5"/>
        </w:rPr>
        <w:t xml:space="preserve"> </w:t>
      </w:r>
      <w:r>
        <w:t>нахождение</w:t>
      </w:r>
      <w:r>
        <w:rPr>
          <w:spacing w:val="-7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природе,</w:t>
      </w:r>
      <w:r>
        <w:rPr>
          <w:spacing w:val="-5"/>
        </w:rPr>
        <w:t xml:space="preserve"> </w:t>
      </w:r>
      <w:r>
        <w:t>применение,</w:t>
      </w:r>
      <w:r>
        <w:rPr>
          <w:spacing w:val="-9"/>
        </w:rPr>
        <w:t xml:space="preserve"> </w:t>
      </w:r>
      <w:r>
        <w:t>биологическая</w:t>
      </w:r>
      <w:r>
        <w:rPr>
          <w:spacing w:val="-6"/>
        </w:rPr>
        <w:t xml:space="preserve"> </w:t>
      </w:r>
      <w:r>
        <w:t>роль.</w:t>
      </w:r>
      <w:r>
        <w:rPr>
          <w:spacing w:val="-67"/>
        </w:rPr>
        <w:t xml:space="preserve"> </w:t>
      </w:r>
      <w:r>
        <w:t>Фотосинтез.</w:t>
      </w:r>
      <w:r>
        <w:rPr>
          <w:spacing w:val="6"/>
        </w:rPr>
        <w:t xml:space="preserve"> </w:t>
      </w:r>
      <w:r>
        <w:t>Фруктоза</w:t>
      </w:r>
      <w:r>
        <w:rPr>
          <w:spacing w:val="3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изомер</w:t>
      </w:r>
      <w:r>
        <w:rPr>
          <w:spacing w:val="1"/>
        </w:rPr>
        <w:t xml:space="preserve"> </w:t>
      </w:r>
      <w:r>
        <w:t>глюкозы.</w:t>
      </w:r>
    </w:p>
    <w:p w:rsidR="00E93295" w:rsidRDefault="00B27CBD">
      <w:pPr>
        <w:pStyle w:val="a3"/>
        <w:spacing w:line="362" w:lineRule="auto"/>
        <w:ind w:right="129"/>
      </w:pPr>
      <w:r>
        <w:t>Крахмал и целлюлоза как природные полимеры. Строение крахмала и</w:t>
      </w:r>
      <w:r>
        <w:rPr>
          <w:spacing w:val="1"/>
        </w:rPr>
        <w:t xml:space="preserve"> </w:t>
      </w:r>
      <w:r>
        <w:t>целлюлозы.</w:t>
      </w:r>
      <w:r>
        <w:rPr>
          <w:spacing w:val="1"/>
        </w:rPr>
        <w:t xml:space="preserve"> </w:t>
      </w:r>
      <w:r>
        <w:t>Физические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химические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крахмала</w:t>
      </w:r>
      <w:r>
        <w:rPr>
          <w:spacing w:val="1"/>
        </w:rPr>
        <w:t xml:space="preserve"> </w:t>
      </w:r>
      <w:r>
        <w:t>(гидролиз,</w:t>
      </w:r>
      <w:r>
        <w:rPr>
          <w:spacing w:val="1"/>
        </w:rPr>
        <w:t xml:space="preserve"> </w:t>
      </w:r>
      <w:r>
        <w:t>качественная</w:t>
      </w:r>
      <w:r>
        <w:rPr>
          <w:spacing w:val="2"/>
        </w:rPr>
        <w:t xml:space="preserve"> </w:t>
      </w:r>
      <w:r>
        <w:t>реакция</w:t>
      </w:r>
      <w:r>
        <w:rPr>
          <w:spacing w:val="2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иодом).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2"/>
      </w:pPr>
      <w:proofErr w:type="gramStart"/>
      <w:r>
        <w:lastRenderedPageBreak/>
        <w:t>Экспериментальные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превращений:</w:t>
      </w:r>
      <w:r>
        <w:rPr>
          <w:spacing w:val="1"/>
        </w:rPr>
        <w:t xml:space="preserve"> </w:t>
      </w:r>
      <w:r>
        <w:t>проведение,</w:t>
      </w:r>
      <w:r>
        <w:rPr>
          <w:spacing w:val="1"/>
        </w:rPr>
        <w:t xml:space="preserve"> </w:t>
      </w:r>
      <w:r>
        <w:t>наблюдение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описание</w:t>
      </w:r>
      <w:r>
        <w:rPr>
          <w:spacing w:val="1"/>
        </w:rPr>
        <w:t xml:space="preserve"> </w:t>
      </w:r>
      <w:r>
        <w:t>демонстрационных</w:t>
      </w:r>
      <w:r>
        <w:rPr>
          <w:spacing w:val="1"/>
        </w:rPr>
        <w:t xml:space="preserve"> </w:t>
      </w:r>
      <w:r>
        <w:t>опытов:</w:t>
      </w:r>
      <w:r>
        <w:rPr>
          <w:spacing w:val="1"/>
        </w:rPr>
        <w:t xml:space="preserve"> </w:t>
      </w:r>
      <w:r>
        <w:t>горение</w:t>
      </w:r>
      <w:r>
        <w:rPr>
          <w:spacing w:val="1"/>
        </w:rPr>
        <w:t xml:space="preserve"> </w:t>
      </w:r>
      <w:r>
        <w:t>спиртов,</w:t>
      </w:r>
      <w:r>
        <w:rPr>
          <w:spacing w:val="1"/>
        </w:rPr>
        <w:t xml:space="preserve"> </w:t>
      </w:r>
      <w:r>
        <w:t>качественные</w:t>
      </w:r>
      <w:r>
        <w:rPr>
          <w:spacing w:val="1"/>
        </w:rPr>
        <w:t xml:space="preserve"> </w:t>
      </w:r>
      <w:r>
        <w:t>реакции</w:t>
      </w:r>
      <w:r>
        <w:rPr>
          <w:spacing w:val="1"/>
        </w:rPr>
        <w:t xml:space="preserve"> </w:t>
      </w:r>
      <w:r>
        <w:t>одноатомных спиртов</w:t>
      </w:r>
      <w:r>
        <w:rPr>
          <w:spacing w:val="1"/>
        </w:rPr>
        <w:t xml:space="preserve"> </w:t>
      </w:r>
      <w:r>
        <w:t>(окисление</w:t>
      </w:r>
      <w:r>
        <w:rPr>
          <w:spacing w:val="1"/>
        </w:rPr>
        <w:t xml:space="preserve"> </w:t>
      </w:r>
      <w:r>
        <w:t>этанола</w:t>
      </w:r>
      <w:r>
        <w:rPr>
          <w:spacing w:val="1"/>
        </w:rPr>
        <w:t xml:space="preserve"> </w:t>
      </w:r>
      <w:r>
        <w:t>оксидом</w:t>
      </w:r>
      <w:r>
        <w:rPr>
          <w:spacing w:val="1"/>
        </w:rPr>
        <w:t xml:space="preserve"> </w:t>
      </w:r>
      <w:r>
        <w:t>меди(II)),</w:t>
      </w:r>
      <w:r>
        <w:rPr>
          <w:spacing w:val="1"/>
        </w:rPr>
        <w:t xml:space="preserve"> </w:t>
      </w:r>
      <w:r>
        <w:t>многоатомных</w:t>
      </w:r>
      <w:r>
        <w:rPr>
          <w:spacing w:val="1"/>
        </w:rPr>
        <w:t xml:space="preserve"> </w:t>
      </w:r>
      <w:r>
        <w:t>спиртов</w:t>
      </w:r>
      <w:r>
        <w:rPr>
          <w:spacing w:val="1"/>
        </w:rPr>
        <w:t xml:space="preserve"> </w:t>
      </w:r>
      <w:r>
        <w:t>(взаимодействие</w:t>
      </w:r>
      <w:r>
        <w:rPr>
          <w:spacing w:val="1"/>
        </w:rPr>
        <w:t xml:space="preserve"> </w:t>
      </w:r>
      <w:r>
        <w:t>глицерина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гидроксидом меди(II)), альдегидов (окисление аммиачным раствором оксида</w:t>
      </w:r>
      <w:r>
        <w:rPr>
          <w:spacing w:val="1"/>
        </w:rPr>
        <w:t xml:space="preserve"> </w:t>
      </w:r>
      <w:r>
        <w:t>серебра(I)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гидроксидом</w:t>
      </w:r>
      <w:r>
        <w:rPr>
          <w:spacing w:val="1"/>
        </w:rPr>
        <w:t xml:space="preserve"> </w:t>
      </w:r>
      <w:r>
        <w:t>меди(II),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крахмала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иодом),</w:t>
      </w:r>
      <w:r>
        <w:rPr>
          <w:spacing w:val="1"/>
        </w:rPr>
        <w:t xml:space="preserve"> </w:t>
      </w:r>
      <w:r>
        <w:t>проведение</w:t>
      </w:r>
      <w:r>
        <w:rPr>
          <w:spacing w:val="-2"/>
        </w:rPr>
        <w:t xml:space="preserve"> </w:t>
      </w:r>
      <w:r>
        <w:t>практической</w:t>
      </w:r>
      <w:r>
        <w:rPr>
          <w:spacing w:val="-2"/>
        </w:rPr>
        <w:t xml:space="preserve"> </w:t>
      </w:r>
      <w:r>
        <w:t>работы:</w:t>
      </w:r>
      <w:r>
        <w:rPr>
          <w:spacing w:val="-7"/>
        </w:rPr>
        <w:t xml:space="preserve"> </w:t>
      </w:r>
      <w:r>
        <w:t>свойства</w:t>
      </w:r>
      <w:r>
        <w:rPr>
          <w:spacing w:val="-1"/>
        </w:rPr>
        <w:t xml:space="preserve"> </w:t>
      </w:r>
      <w:r>
        <w:t>раствора</w:t>
      </w:r>
      <w:r>
        <w:rPr>
          <w:spacing w:val="-1"/>
        </w:rPr>
        <w:t xml:space="preserve"> </w:t>
      </w:r>
      <w:r>
        <w:t>уксусной</w:t>
      </w:r>
      <w:r>
        <w:rPr>
          <w:spacing w:val="-2"/>
        </w:rPr>
        <w:t xml:space="preserve"> </w:t>
      </w:r>
      <w:r>
        <w:t>кислоты.</w:t>
      </w:r>
      <w:proofErr w:type="gramEnd"/>
    </w:p>
    <w:p w:rsidR="00E93295" w:rsidRDefault="00B27CBD">
      <w:pPr>
        <w:pStyle w:val="a3"/>
        <w:spacing w:before="5"/>
        <w:ind w:left="910" w:firstLine="0"/>
      </w:pPr>
      <w:r>
        <w:t>Расчётные</w:t>
      </w:r>
      <w:r>
        <w:rPr>
          <w:spacing w:val="-6"/>
        </w:rPr>
        <w:t xml:space="preserve"> </w:t>
      </w:r>
      <w:r>
        <w:t>задачи.</w:t>
      </w:r>
    </w:p>
    <w:p w:rsidR="00E93295" w:rsidRDefault="00B27CBD">
      <w:pPr>
        <w:pStyle w:val="a3"/>
        <w:spacing w:before="158" w:line="360" w:lineRule="auto"/>
        <w:ind w:right="133"/>
      </w:pPr>
      <w:r>
        <w:t>Вычисления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уравнению</w:t>
      </w:r>
      <w:r>
        <w:rPr>
          <w:spacing w:val="1"/>
        </w:rPr>
        <w:t xml:space="preserve"> </w:t>
      </w:r>
      <w:r>
        <w:t>химической</w:t>
      </w:r>
      <w:r>
        <w:rPr>
          <w:spacing w:val="1"/>
        </w:rPr>
        <w:t xml:space="preserve"> </w:t>
      </w:r>
      <w:r>
        <w:t>реакции</w:t>
      </w:r>
      <w:r>
        <w:rPr>
          <w:spacing w:val="1"/>
        </w:rPr>
        <w:t xml:space="preserve"> </w:t>
      </w:r>
      <w:r>
        <w:t>(массы,</w:t>
      </w:r>
      <w:r>
        <w:rPr>
          <w:spacing w:val="1"/>
        </w:rPr>
        <w:t xml:space="preserve"> </w:t>
      </w:r>
      <w:r>
        <w:t>объёма,</w:t>
      </w:r>
      <w:r>
        <w:rPr>
          <w:spacing w:val="-67"/>
        </w:rPr>
        <w:t xml:space="preserve"> </w:t>
      </w:r>
      <w:r>
        <w:t xml:space="preserve">количества исходного вещества или продукта реакции по </w:t>
      </w:r>
      <w:proofErr w:type="gramStart"/>
      <w:r>
        <w:t>известным</w:t>
      </w:r>
      <w:proofErr w:type="gramEnd"/>
      <w:r>
        <w:t xml:space="preserve"> массе,</w:t>
      </w:r>
      <w:r>
        <w:rPr>
          <w:spacing w:val="1"/>
        </w:rPr>
        <w:t xml:space="preserve"> </w:t>
      </w:r>
      <w:r>
        <w:t>объёму, количеству</w:t>
      </w:r>
      <w:r>
        <w:rPr>
          <w:spacing w:val="-6"/>
        </w:rPr>
        <w:t xml:space="preserve"> </w:t>
      </w:r>
      <w:r>
        <w:t>одного</w:t>
      </w:r>
      <w:r>
        <w:rPr>
          <w:spacing w:val="-2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исходных</w:t>
      </w:r>
      <w:r>
        <w:rPr>
          <w:spacing w:val="-2"/>
        </w:rPr>
        <w:t xml:space="preserve"> </w:t>
      </w:r>
      <w:r>
        <w:t>веществ</w:t>
      </w:r>
      <w:r>
        <w:rPr>
          <w:spacing w:val="-3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продуктов</w:t>
      </w:r>
      <w:r>
        <w:rPr>
          <w:spacing w:val="-3"/>
        </w:rPr>
        <w:t xml:space="preserve"> </w:t>
      </w:r>
      <w:r>
        <w:t>реакции).</w:t>
      </w:r>
    </w:p>
    <w:p w:rsidR="00E93295" w:rsidRDefault="00B27CBD" w:rsidP="00587C6E">
      <w:pPr>
        <w:pStyle w:val="a6"/>
        <w:numPr>
          <w:ilvl w:val="4"/>
          <w:numId w:val="67"/>
        </w:numPr>
        <w:tabs>
          <w:tab w:val="left" w:pos="1405"/>
        </w:tabs>
        <w:spacing w:before="1"/>
        <w:rPr>
          <w:sz w:val="28"/>
        </w:rPr>
      </w:pPr>
      <w:r>
        <w:rPr>
          <w:sz w:val="28"/>
        </w:rPr>
        <w:t>Азотсодержащие</w:t>
      </w:r>
      <w:r>
        <w:rPr>
          <w:spacing w:val="-10"/>
          <w:sz w:val="28"/>
        </w:rPr>
        <w:t xml:space="preserve"> </w:t>
      </w:r>
      <w:r>
        <w:rPr>
          <w:sz w:val="28"/>
        </w:rPr>
        <w:t>органические</w:t>
      </w:r>
      <w:r>
        <w:rPr>
          <w:spacing w:val="-5"/>
          <w:sz w:val="28"/>
        </w:rPr>
        <w:t xml:space="preserve"> </w:t>
      </w:r>
      <w:r>
        <w:rPr>
          <w:sz w:val="28"/>
        </w:rPr>
        <w:t>соединения.</w:t>
      </w:r>
    </w:p>
    <w:p w:rsidR="00E93295" w:rsidRDefault="00B27CBD">
      <w:pPr>
        <w:pStyle w:val="a3"/>
        <w:spacing w:before="163" w:line="360" w:lineRule="auto"/>
        <w:ind w:right="130"/>
      </w:pPr>
      <w:r>
        <w:t>Аминокислоты как амфотерные органические соединения. Физические</w:t>
      </w:r>
      <w:r>
        <w:rPr>
          <w:spacing w:val="1"/>
        </w:rPr>
        <w:t xml:space="preserve"> </w:t>
      </w:r>
      <w:r>
        <w:t>и химические свойства аминокислот (на примере глицина). Биологическое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аминокислот.</w:t>
      </w:r>
      <w:r>
        <w:rPr>
          <w:spacing w:val="4"/>
        </w:rPr>
        <w:t xml:space="preserve"> </w:t>
      </w:r>
      <w:r>
        <w:t>Пептиды.</w:t>
      </w:r>
    </w:p>
    <w:p w:rsidR="00E93295" w:rsidRDefault="00B27CBD">
      <w:pPr>
        <w:pStyle w:val="a3"/>
        <w:spacing w:line="362" w:lineRule="auto"/>
        <w:ind w:right="132"/>
      </w:pPr>
      <w:r>
        <w:t>Белки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природные</w:t>
      </w:r>
      <w:r>
        <w:rPr>
          <w:spacing w:val="1"/>
        </w:rPr>
        <w:t xml:space="preserve"> </w:t>
      </w:r>
      <w:r>
        <w:t>высокомолекулярные</w:t>
      </w:r>
      <w:r>
        <w:rPr>
          <w:spacing w:val="1"/>
        </w:rPr>
        <w:t xml:space="preserve"> </w:t>
      </w:r>
      <w:r>
        <w:t>соединения.</w:t>
      </w:r>
      <w:r>
        <w:rPr>
          <w:spacing w:val="1"/>
        </w:rPr>
        <w:t xml:space="preserve"> </w:t>
      </w:r>
      <w:r>
        <w:t>Первичная,</w:t>
      </w:r>
      <w:r>
        <w:rPr>
          <w:spacing w:val="1"/>
        </w:rPr>
        <w:t xml:space="preserve"> </w:t>
      </w:r>
      <w:r>
        <w:t>вторичная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третичная</w:t>
      </w:r>
      <w:r>
        <w:rPr>
          <w:spacing w:val="1"/>
        </w:rPr>
        <w:t xml:space="preserve"> </w:t>
      </w:r>
      <w:r>
        <w:t>структура</w:t>
      </w:r>
      <w:r>
        <w:rPr>
          <w:spacing w:val="1"/>
        </w:rPr>
        <w:t xml:space="preserve"> </w:t>
      </w:r>
      <w:r>
        <w:t>белков.</w:t>
      </w:r>
      <w:r>
        <w:rPr>
          <w:spacing w:val="1"/>
        </w:rPr>
        <w:t xml:space="preserve"> </w:t>
      </w:r>
      <w:r>
        <w:t>Химические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белков:</w:t>
      </w:r>
      <w:r>
        <w:rPr>
          <w:spacing w:val="1"/>
        </w:rPr>
        <w:t xml:space="preserve"> </w:t>
      </w:r>
      <w:r>
        <w:t>гидролиз,</w:t>
      </w:r>
      <w:r>
        <w:rPr>
          <w:spacing w:val="2"/>
        </w:rPr>
        <w:t xml:space="preserve"> </w:t>
      </w:r>
      <w:r>
        <w:t>денатурация,</w:t>
      </w:r>
      <w:r>
        <w:rPr>
          <w:spacing w:val="3"/>
        </w:rPr>
        <w:t xml:space="preserve"> </w:t>
      </w:r>
      <w:r>
        <w:t>качественные</w:t>
      </w:r>
      <w:r>
        <w:rPr>
          <w:spacing w:val="1"/>
        </w:rPr>
        <w:t xml:space="preserve"> </w:t>
      </w:r>
      <w:r>
        <w:t>реакции на</w:t>
      </w:r>
      <w:r>
        <w:rPr>
          <w:spacing w:val="1"/>
        </w:rPr>
        <w:t xml:space="preserve"> </w:t>
      </w:r>
      <w:r>
        <w:t>белки.</w:t>
      </w:r>
    </w:p>
    <w:p w:rsidR="00E93295" w:rsidRDefault="00B27CBD">
      <w:pPr>
        <w:pStyle w:val="a3"/>
        <w:spacing w:line="362" w:lineRule="auto"/>
        <w:ind w:right="134"/>
      </w:pPr>
      <w:r>
        <w:t>Экспериментальные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превращений:</w:t>
      </w:r>
      <w:r>
        <w:rPr>
          <w:spacing w:val="1"/>
        </w:rPr>
        <w:t xml:space="preserve"> </w:t>
      </w:r>
      <w:r>
        <w:t>наблюдение и описание демонстрационных опытов: денатурация белков при</w:t>
      </w:r>
      <w:r>
        <w:rPr>
          <w:spacing w:val="1"/>
        </w:rPr>
        <w:t xml:space="preserve"> </w:t>
      </w:r>
      <w:r>
        <w:t>нагревании,</w:t>
      </w:r>
      <w:r>
        <w:rPr>
          <w:spacing w:val="2"/>
        </w:rPr>
        <w:t xml:space="preserve"> </w:t>
      </w:r>
      <w:r>
        <w:t>цветные</w:t>
      </w:r>
      <w:r>
        <w:rPr>
          <w:spacing w:val="5"/>
        </w:rPr>
        <w:t xml:space="preserve"> </w:t>
      </w:r>
      <w:r>
        <w:t>реакции</w:t>
      </w:r>
      <w:r>
        <w:rPr>
          <w:spacing w:val="1"/>
        </w:rPr>
        <w:t xml:space="preserve"> </w:t>
      </w:r>
      <w:r>
        <w:t>белков.</w:t>
      </w:r>
    </w:p>
    <w:p w:rsidR="00E93295" w:rsidRDefault="00B27CBD" w:rsidP="00587C6E">
      <w:pPr>
        <w:pStyle w:val="a6"/>
        <w:numPr>
          <w:ilvl w:val="4"/>
          <w:numId w:val="67"/>
        </w:numPr>
        <w:tabs>
          <w:tab w:val="left" w:pos="1405"/>
        </w:tabs>
        <w:spacing w:line="314" w:lineRule="exact"/>
        <w:rPr>
          <w:sz w:val="28"/>
        </w:rPr>
      </w:pPr>
      <w:r>
        <w:rPr>
          <w:sz w:val="28"/>
        </w:rPr>
        <w:t>Высокомолекулярные</w:t>
      </w:r>
      <w:r>
        <w:rPr>
          <w:spacing w:val="-10"/>
          <w:sz w:val="28"/>
        </w:rPr>
        <w:t xml:space="preserve"> </w:t>
      </w:r>
      <w:r>
        <w:rPr>
          <w:sz w:val="28"/>
        </w:rPr>
        <w:t>соединения.</w:t>
      </w:r>
    </w:p>
    <w:p w:rsidR="00E93295" w:rsidRDefault="00B27CBD">
      <w:pPr>
        <w:pStyle w:val="a3"/>
        <w:spacing w:before="151" w:line="360" w:lineRule="auto"/>
        <w:ind w:right="128"/>
      </w:pPr>
      <w:r>
        <w:t>Основные понятия химии высокомолекулярных соединений: мономер,</w:t>
      </w:r>
      <w:r>
        <w:rPr>
          <w:spacing w:val="1"/>
        </w:rPr>
        <w:t xml:space="preserve"> </w:t>
      </w:r>
      <w:r>
        <w:t>полимер, структурное звено, степень полимеризации, средняя молекулярная</w:t>
      </w:r>
      <w:r>
        <w:rPr>
          <w:spacing w:val="1"/>
        </w:rPr>
        <w:t xml:space="preserve"> </w:t>
      </w:r>
      <w:r>
        <w:t>масса.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синтеза</w:t>
      </w:r>
      <w:r>
        <w:rPr>
          <w:spacing w:val="1"/>
        </w:rPr>
        <w:t xml:space="preserve"> </w:t>
      </w:r>
      <w:r>
        <w:t>высокомолекулярных</w:t>
      </w:r>
      <w:r>
        <w:rPr>
          <w:spacing w:val="1"/>
        </w:rPr>
        <w:t xml:space="preserve"> </w:t>
      </w:r>
      <w:r>
        <w:t>соединений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полимеризация</w:t>
      </w:r>
      <w:r>
        <w:rPr>
          <w:spacing w:val="1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поликонденсация.</w:t>
      </w:r>
    </w:p>
    <w:p w:rsidR="00E93295" w:rsidRDefault="00B27CBD">
      <w:pPr>
        <w:pStyle w:val="a3"/>
        <w:spacing w:line="362" w:lineRule="auto"/>
        <w:ind w:right="134"/>
      </w:pPr>
      <w:r>
        <w:t>Экспериментальные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превращений:</w:t>
      </w:r>
      <w:r>
        <w:rPr>
          <w:spacing w:val="1"/>
        </w:rPr>
        <w:t xml:space="preserve"> </w:t>
      </w:r>
      <w:r>
        <w:t>ознакомление с образцами природных и искусственных волокон, пластмасс,</w:t>
      </w:r>
      <w:r>
        <w:rPr>
          <w:spacing w:val="1"/>
        </w:rPr>
        <w:t xml:space="preserve"> </w:t>
      </w:r>
      <w:r>
        <w:t>каучуков.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 w:rsidP="00587C6E">
      <w:pPr>
        <w:pStyle w:val="a6"/>
        <w:numPr>
          <w:ilvl w:val="4"/>
          <w:numId w:val="67"/>
        </w:numPr>
        <w:tabs>
          <w:tab w:val="left" w:pos="1405"/>
        </w:tabs>
        <w:spacing w:before="67"/>
        <w:rPr>
          <w:sz w:val="28"/>
        </w:rPr>
      </w:pPr>
      <w:r>
        <w:rPr>
          <w:sz w:val="28"/>
        </w:rPr>
        <w:lastRenderedPageBreak/>
        <w:t>Межпредметные</w:t>
      </w:r>
      <w:r>
        <w:rPr>
          <w:spacing w:val="-6"/>
          <w:sz w:val="28"/>
        </w:rPr>
        <w:t xml:space="preserve"> </w:t>
      </w:r>
      <w:r>
        <w:rPr>
          <w:sz w:val="28"/>
        </w:rPr>
        <w:t>связи.</w:t>
      </w:r>
    </w:p>
    <w:p w:rsidR="00E93295" w:rsidRDefault="00B27CBD">
      <w:pPr>
        <w:pStyle w:val="a3"/>
        <w:spacing w:before="163"/>
        <w:ind w:left="910" w:firstLine="0"/>
      </w:pPr>
      <w:r>
        <w:t>Реализация</w:t>
      </w:r>
      <w:r>
        <w:rPr>
          <w:spacing w:val="-5"/>
        </w:rPr>
        <w:t xml:space="preserve"> </w:t>
      </w:r>
      <w:r>
        <w:t>межпредметных</w:t>
      </w:r>
      <w:r>
        <w:rPr>
          <w:spacing w:val="-10"/>
        </w:rPr>
        <w:t xml:space="preserve"> </w:t>
      </w:r>
      <w:r>
        <w:t>связей</w:t>
      </w:r>
      <w:r>
        <w:rPr>
          <w:spacing w:val="-5"/>
        </w:rPr>
        <w:t xml:space="preserve"> </w:t>
      </w:r>
      <w:r>
        <w:t>при</w:t>
      </w:r>
      <w:r>
        <w:rPr>
          <w:spacing w:val="-10"/>
        </w:rPr>
        <w:t xml:space="preserve"> </w:t>
      </w:r>
      <w:r>
        <w:t>изучении</w:t>
      </w:r>
      <w:r>
        <w:rPr>
          <w:spacing w:val="-6"/>
        </w:rPr>
        <w:t xml:space="preserve"> </w:t>
      </w:r>
      <w:r>
        <w:t>органической</w:t>
      </w:r>
      <w:r>
        <w:rPr>
          <w:spacing w:val="3"/>
        </w:rPr>
        <w:t xml:space="preserve"> </w:t>
      </w:r>
      <w:r>
        <w:t>химии</w:t>
      </w:r>
      <w:r>
        <w:rPr>
          <w:spacing w:val="-5"/>
        </w:rPr>
        <w:t xml:space="preserve"> </w:t>
      </w:r>
      <w:proofErr w:type="gramStart"/>
      <w:r>
        <w:t>в</w:t>
      </w:r>
      <w:proofErr w:type="gramEnd"/>
    </w:p>
    <w:p w:rsidR="00E93295" w:rsidRDefault="00B27CBD">
      <w:pPr>
        <w:pStyle w:val="a3"/>
        <w:spacing w:before="158" w:line="362" w:lineRule="auto"/>
        <w:ind w:right="126" w:firstLine="0"/>
      </w:pPr>
      <w:r>
        <w:t>10</w:t>
      </w:r>
      <w:r>
        <w:rPr>
          <w:spacing w:val="1"/>
        </w:rPr>
        <w:t xml:space="preserve"> </w:t>
      </w:r>
      <w:r>
        <w:t>классе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естественн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научных понятий, так и понятий, являющихся системными для отдельных</w:t>
      </w:r>
      <w:r>
        <w:rPr>
          <w:spacing w:val="1"/>
        </w:rPr>
        <w:t xml:space="preserve"> </w:t>
      </w:r>
      <w:r>
        <w:t>предметов</w:t>
      </w:r>
      <w:r>
        <w:rPr>
          <w:spacing w:val="-1"/>
        </w:rPr>
        <w:t xml:space="preserve"> </w:t>
      </w:r>
      <w:r>
        <w:t>естественно-научного</w:t>
      </w:r>
      <w:r>
        <w:rPr>
          <w:spacing w:val="1"/>
        </w:rPr>
        <w:t xml:space="preserve"> </w:t>
      </w:r>
      <w:r>
        <w:t>цикла.</w:t>
      </w:r>
    </w:p>
    <w:p w:rsidR="00E93295" w:rsidRDefault="00B27CBD">
      <w:pPr>
        <w:pStyle w:val="a3"/>
        <w:spacing w:line="362" w:lineRule="auto"/>
        <w:ind w:right="140"/>
      </w:pPr>
      <w:proofErr w:type="gramStart"/>
      <w:r>
        <w:t>Общие</w:t>
      </w:r>
      <w:r>
        <w:rPr>
          <w:spacing w:val="-8"/>
        </w:rPr>
        <w:t xml:space="preserve"> </w:t>
      </w:r>
      <w:r>
        <w:t>естественно-научные</w:t>
      </w:r>
      <w:r>
        <w:rPr>
          <w:spacing w:val="-8"/>
        </w:rPr>
        <w:t xml:space="preserve"> </w:t>
      </w:r>
      <w:r>
        <w:t>понятия:</w:t>
      </w:r>
      <w:r>
        <w:rPr>
          <w:spacing w:val="-14"/>
        </w:rPr>
        <w:t xml:space="preserve"> </w:t>
      </w:r>
      <w:r>
        <w:t>явление,</w:t>
      </w:r>
      <w:r>
        <w:rPr>
          <w:spacing w:val="-6"/>
        </w:rPr>
        <w:t xml:space="preserve"> </w:t>
      </w:r>
      <w:r>
        <w:t>научный</w:t>
      </w:r>
      <w:r>
        <w:rPr>
          <w:spacing w:val="-9"/>
        </w:rPr>
        <w:t xml:space="preserve"> </w:t>
      </w:r>
      <w:r>
        <w:t>факт,</w:t>
      </w:r>
      <w:r>
        <w:rPr>
          <w:spacing w:val="-6"/>
        </w:rPr>
        <w:t xml:space="preserve"> </w:t>
      </w:r>
      <w:r>
        <w:t>гипотеза,</w:t>
      </w:r>
      <w:r>
        <w:rPr>
          <w:spacing w:val="-68"/>
        </w:rPr>
        <w:t xml:space="preserve"> </w:t>
      </w:r>
      <w:r>
        <w:t>закон, теория, анализ, синтез, классификация, периодичность, наблюдение,</w:t>
      </w:r>
      <w:r>
        <w:rPr>
          <w:spacing w:val="1"/>
        </w:rPr>
        <w:t xml:space="preserve"> </w:t>
      </w:r>
      <w:r>
        <w:t>измерение,</w:t>
      </w:r>
      <w:r>
        <w:rPr>
          <w:spacing w:val="3"/>
        </w:rPr>
        <w:t xml:space="preserve"> </w:t>
      </w:r>
      <w:r>
        <w:t>эксперимент,</w:t>
      </w:r>
      <w:r>
        <w:rPr>
          <w:spacing w:val="3"/>
        </w:rPr>
        <w:t xml:space="preserve"> </w:t>
      </w:r>
      <w:r>
        <w:t>моделирование.</w:t>
      </w:r>
      <w:proofErr w:type="gramEnd"/>
    </w:p>
    <w:p w:rsidR="00E93295" w:rsidRDefault="00B27CBD">
      <w:pPr>
        <w:pStyle w:val="a3"/>
        <w:spacing w:line="360" w:lineRule="auto"/>
        <w:ind w:right="138"/>
      </w:pPr>
      <w:proofErr w:type="gramStart"/>
      <w:r>
        <w:t>Физика:</w:t>
      </w:r>
      <w:r>
        <w:rPr>
          <w:spacing w:val="1"/>
        </w:rPr>
        <w:t xml:space="preserve"> </w:t>
      </w:r>
      <w:r>
        <w:t>материя,</w:t>
      </w:r>
      <w:r>
        <w:rPr>
          <w:spacing w:val="1"/>
        </w:rPr>
        <w:t xml:space="preserve"> </w:t>
      </w:r>
      <w:r>
        <w:t>энергия,</w:t>
      </w:r>
      <w:r>
        <w:rPr>
          <w:spacing w:val="1"/>
        </w:rPr>
        <w:t xml:space="preserve"> </w:t>
      </w:r>
      <w:r>
        <w:t>масса,</w:t>
      </w:r>
      <w:r>
        <w:rPr>
          <w:spacing w:val="1"/>
        </w:rPr>
        <w:t xml:space="preserve"> </w:t>
      </w:r>
      <w:r>
        <w:t>атом,</w:t>
      </w:r>
      <w:r>
        <w:rPr>
          <w:spacing w:val="1"/>
        </w:rPr>
        <w:t xml:space="preserve"> </w:t>
      </w:r>
      <w:r>
        <w:t>электрон,</w:t>
      </w:r>
      <w:r>
        <w:rPr>
          <w:spacing w:val="1"/>
        </w:rPr>
        <w:t xml:space="preserve"> </w:t>
      </w:r>
      <w:r>
        <w:t>молекула,</w:t>
      </w:r>
      <w:r>
        <w:rPr>
          <w:spacing w:val="1"/>
        </w:rPr>
        <w:t xml:space="preserve"> </w:t>
      </w:r>
      <w:r>
        <w:t>энергетический</w:t>
      </w:r>
      <w:r>
        <w:rPr>
          <w:spacing w:val="1"/>
        </w:rPr>
        <w:t xml:space="preserve"> </w:t>
      </w:r>
      <w:r>
        <w:t>уровень,</w:t>
      </w:r>
      <w:r>
        <w:rPr>
          <w:spacing w:val="1"/>
        </w:rPr>
        <w:t xml:space="preserve"> </w:t>
      </w:r>
      <w:r>
        <w:t>вещество,</w:t>
      </w:r>
      <w:r>
        <w:rPr>
          <w:spacing w:val="1"/>
        </w:rPr>
        <w:t xml:space="preserve"> </w:t>
      </w:r>
      <w:r>
        <w:t>тело,</w:t>
      </w:r>
      <w:r>
        <w:rPr>
          <w:spacing w:val="1"/>
        </w:rPr>
        <w:t xml:space="preserve"> </w:t>
      </w:r>
      <w:r>
        <w:t>объём,</w:t>
      </w:r>
      <w:r>
        <w:rPr>
          <w:spacing w:val="1"/>
        </w:rPr>
        <w:t xml:space="preserve"> </w:t>
      </w:r>
      <w:r>
        <w:t>агрегатное</w:t>
      </w:r>
      <w:r>
        <w:rPr>
          <w:spacing w:val="1"/>
        </w:rPr>
        <w:t xml:space="preserve"> </w:t>
      </w:r>
      <w:r>
        <w:t>состояние</w:t>
      </w:r>
      <w:r>
        <w:rPr>
          <w:spacing w:val="1"/>
        </w:rPr>
        <w:t xml:space="preserve"> </w:t>
      </w:r>
      <w:r>
        <w:t>вещества,</w:t>
      </w:r>
      <w:r>
        <w:rPr>
          <w:spacing w:val="2"/>
        </w:rPr>
        <w:t xml:space="preserve"> </w:t>
      </w:r>
      <w:r>
        <w:t>физические</w:t>
      </w:r>
      <w:r>
        <w:rPr>
          <w:spacing w:val="1"/>
        </w:rPr>
        <w:t xml:space="preserve"> </w:t>
      </w:r>
      <w:r>
        <w:t>величины и единицы их</w:t>
      </w:r>
      <w:r>
        <w:rPr>
          <w:spacing w:val="-5"/>
        </w:rPr>
        <w:t xml:space="preserve"> </w:t>
      </w:r>
      <w:r>
        <w:t>измерения.</w:t>
      </w:r>
      <w:proofErr w:type="gramEnd"/>
    </w:p>
    <w:p w:rsidR="00E93295" w:rsidRDefault="00B27CBD">
      <w:pPr>
        <w:pStyle w:val="a3"/>
        <w:spacing w:line="360" w:lineRule="auto"/>
        <w:ind w:right="142"/>
      </w:pPr>
      <w:proofErr w:type="gramStart"/>
      <w:r>
        <w:t>Биология:</w:t>
      </w:r>
      <w:r>
        <w:rPr>
          <w:spacing w:val="1"/>
        </w:rPr>
        <w:t xml:space="preserve"> </w:t>
      </w:r>
      <w:r>
        <w:t>клетка,</w:t>
      </w:r>
      <w:r>
        <w:rPr>
          <w:spacing w:val="1"/>
        </w:rPr>
        <w:t xml:space="preserve"> </w:t>
      </w:r>
      <w:r>
        <w:t>организм,</w:t>
      </w:r>
      <w:r>
        <w:rPr>
          <w:spacing w:val="1"/>
        </w:rPr>
        <w:t xml:space="preserve"> </w:t>
      </w:r>
      <w:r>
        <w:t>биосфера,</w:t>
      </w:r>
      <w:r>
        <w:rPr>
          <w:spacing w:val="1"/>
        </w:rPr>
        <w:t xml:space="preserve"> </w:t>
      </w:r>
      <w:r>
        <w:t>обмен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организме,</w:t>
      </w:r>
      <w:r>
        <w:rPr>
          <w:spacing w:val="1"/>
        </w:rPr>
        <w:t xml:space="preserve"> </w:t>
      </w:r>
      <w:r>
        <w:t>фотосинтез,</w:t>
      </w:r>
      <w:r>
        <w:rPr>
          <w:spacing w:val="1"/>
        </w:rPr>
        <w:t xml:space="preserve"> </w:t>
      </w:r>
      <w:r>
        <w:t>биологически</w:t>
      </w:r>
      <w:r>
        <w:rPr>
          <w:spacing w:val="1"/>
        </w:rPr>
        <w:t xml:space="preserve"> </w:t>
      </w:r>
      <w:r>
        <w:t>активные</w:t>
      </w:r>
      <w:r>
        <w:rPr>
          <w:spacing w:val="1"/>
        </w:rPr>
        <w:t xml:space="preserve"> </w:t>
      </w:r>
      <w:r>
        <w:t>вещества</w:t>
      </w:r>
      <w:r>
        <w:rPr>
          <w:spacing w:val="1"/>
        </w:rPr>
        <w:t xml:space="preserve"> </w:t>
      </w:r>
      <w:r>
        <w:t>(белки,</w:t>
      </w:r>
      <w:r>
        <w:rPr>
          <w:spacing w:val="1"/>
        </w:rPr>
        <w:t xml:space="preserve"> </w:t>
      </w:r>
      <w:r>
        <w:t>углеводы,</w:t>
      </w:r>
      <w:r>
        <w:rPr>
          <w:spacing w:val="1"/>
        </w:rPr>
        <w:t xml:space="preserve"> </w:t>
      </w:r>
      <w:r>
        <w:t>жиры,</w:t>
      </w:r>
      <w:r>
        <w:rPr>
          <w:spacing w:val="1"/>
        </w:rPr>
        <w:t xml:space="preserve"> </w:t>
      </w:r>
      <w:r>
        <w:t>ферменты).</w:t>
      </w:r>
      <w:proofErr w:type="gramEnd"/>
    </w:p>
    <w:p w:rsidR="00E93295" w:rsidRDefault="00B27CBD">
      <w:pPr>
        <w:pStyle w:val="a3"/>
        <w:spacing w:line="357" w:lineRule="auto"/>
        <w:ind w:right="136"/>
      </w:pPr>
      <w:r>
        <w:t>География: минералы, горные породы, полезные ископаемые, топливо,</w:t>
      </w:r>
      <w:r>
        <w:rPr>
          <w:spacing w:val="1"/>
        </w:rPr>
        <w:t xml:space="preserve"> </w:t>
      </w:r>
      <w:r>
        <w:t>ресурсы.</w:t>
      </w:r>
    </w:p>
    <w:p w:rsidR="00E93295" w:rsidRDefault="00B27CBD">
      <w:pPr>
        <w:pStyle w:val="a3"/>
        <w:spacing w:line="360" w:lineRule="auto"/>
        <w:ind w:right="135"/>
      </w:pPr>
      <w:r>
        <w:t>Технология:</w:t>
      </w:r>
      <w:r>
        <w:rPr>
          <w:spacing w:val="1"/>
        </w:rPr>
        <w:t xml:space="preserve"> </w:t>
      </w:r>
      <w:r>
        <w:t>пищевые</w:t>
      </w:r>
      <w:r>
        <w:rPr>
          <w:spacing w:val="1"/>
        </w:rPr>
        <w:t xml:space="preserve"> </w:t>
      </w:r>
      <w:r>
        <w:t>продукты,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рационального</w:t>
      </w:r>
      <w:r>
        <w:rPr>
          <w:spacing w:val="1"/>
        </w:rPr>
        <w:t xml:space="preserve"> </w:t>
      </w:r>
      <w:r>
        <w:t>питания,</w:t>
      </w:r>
      <w:r>
        <w:rPr>
          <w:spacing w:val="1"/>
        </w:rPr>
        <w:t xml:space="preserve"> </w:t>
      </w:r>
      <w:r>
        <w:t>моющие средства, лекарственные и косметические препараты, материалы из</w:t>
      </w:r>
      <w:r>
        <w:rPr>
          <w:spacing w:val="1"/>
        </w:rPr>
        <w:t xml:space="preserve"> </w:t>
      </w:r>
      <w:r>
        <w:t>искусственных</w:t>
      </w:r>
      <w:r>
        <w:rPr>
          <w:spacing w:val="-4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синтетических волокон.</w:t>
      </w:r>
    </w:p>
    <w:p w:rsidR="00E93295" w:rsidRDefault="00B27CBD">
      <w:pPr>
        <w:pStyle w:val="110"/>
      </w:pPr>
      <w:r>
        <w:t>Содержание</w:t>
      </w:r>
      <w:r>
        <w:rPr>
          <w:spacing w:val="-3"/>
        </w:rPr>
        <w:t xml:space="preserve"> </w:t>
      </w:r>
      <w:r>
        <w:t>обучения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11</w:t>
      </w:r>
      <w:r>
        <w:rPr>
          <w:spacing w:val="-3"/>
        </w:rPr>
        <w:t xml:space="preserve"> </w:t>
      </w:r>
      <w:r>
        <w:t>классе.</w:t>
      </w:r>
    </w:p>
    <w:p w:rsidR="00E93295" w:rsidRDefault="00B27CBD">
      <w:pPr>
        <w:pStyle w:val="a6"/>
        <w:numPr>
          <w:ilvl w:val="0"/>
          <w:numId w:val="1"/>
        </w:numPr>
        <w:tabs>
          <w:tab w:val="left" w:pos="1194"/>
        </w:tabs>
        <w:spacing w:before="156"/>
        <w:rPr>
          <w:sz w:val="28"/>
        </w:rPr>
      </w:pPr>
      <w:r>
        <w:rPr>
          <w:sz w:val="28"/>
        </w:rPr>
        <w:t>Общая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неорганическая</w:t>
      </w:r>
      <w:r>
        <w:rPr>
          <w:spacing w:val="-4"/>
          <w:sz w:val="28"/>
        </w:rPr>
        <w:t xml:space="preserve"> </w:t>
      </w:r>
      <w:r>
        <w:rPr>
          <w:sz w:val="28"/>
        </w:rPr>
        <w:t>химия.</w:t>
      </w:r>
    </w:p>
    <w:p w:rsidR="00E93295" w:rsidRDefault="00B27CBD">
      <w:pPr>
        <w:pStyle w:val="a6"/>
        <w:numPr>
          <w:ilvl w:val="1"/>
          <w:numId w:val="1"/>
        </w:numPr>
        <w:tabs>
          <w:tab w:val="left" w:pos="1405"/>
        </w:tabs>
        <w:spacing w:before="158"/>
        <w:rPr>
          <w:sz w:val="28"/>
        </w:rPr>
      </w:pPr>
      <w:r>
        <w:rPr>
          <w:sz w:val="28"/>
        </w:rPr>
        <w:t>Теоретические</w:t>
      </w:r>
      <w:r>
        <w:rPr>
          <w:spacing w:val="-9"/>
          <w:sz w:val="28"/>
        </w:rPr>
        <w:t xml:space="preserve"> </w:t>
      </w:r>
      <w:r>
        <w:rPr>
          <w:sz w:val="28"/>
        </w:rPr>
        <w:t>основы</w:t>
      </w:r>
      <w:r>
        <w:rPr>
          <w:spacing w:val="-5"/>
          <w:sz w:val="28"/>
        </w:rPr>
        <w:t xml:space="preserve"> </w:t>
      </w:r>
      <w:r>
        <w:rPr>
          <w:sz w:val="28"/>
        </w:rPr>
        <w:t>химии.</w:t>
      </w:r>
    </w:p>
    <w:p w:rsidR="00E93295" w:rsidRDefault="00B27CBD">
      <w:pPr>
        <w:pStyle w:val="a3"/>
        <w:spacing w:before="163" w:line="360" w:lineRule="auto"/>
        <w:ind w:right="121"/>
      </w:pPr>
      <w:r>
        <w:t>Химический</w:t>
      </w:r>
      <w:r>
        <w:rPr>
          <w:spacing w:val="1"/>
        </w:rPr>
        <w:t xml:space="preserve"> </w:t>
      </w:r>
      <w:r>
        <w:t>элемент.</w:t>
      </w:r>
      <w:r>
        <w:rPr>
          <w:spacing w:val="1"/>
        </w:rPr>
        <w:t xml:space="preserve"> </w:t>
      </w:r>
      <w:r>
        <w:t>Атом.</w:t>
      </w:r>
      <w:r>
        <w:rPr>
          <w:spacing w:val="1"/>
        </w:rPr>
        <w:t xml:space="preserve"> </w:t>
      </w:r>
      <w:r>
        <w:t>Ядро</w:t>
      </w:r>
      <w:r>
        <w:rPr>
          <w:spacing w:val="1"/>
        </w:rPr>
        <w:t xml:space="preserve"> </w:t>
      </w:r>
      <w:r>
        <w:t>атома,</w:t>
      </w:r>
      <w:r>
        <w:rPr>
          <w:spacing w:val="1"/>
        </w:rPr>
        <w:t xml:space="preserve"> </w:t>
      </w:r>
      <w:r>
        <w:t>изотопы.</w:t>
      </w:r>
      <w:r>
        <w:rPr>
          <w:spacing w:val="1"/>
        </w:rPr>
        <w:t xml:space="preserve"> </w:t>
      </w:r>
      <w:r>
        <w:t>Электронная</w:t>
      </w:r>
      <w:r>
        <w:rPr>
          <w:spacing w:val="1"/>
        </w:rPr>
        <w:t xml:space="preserve"> </w:t>
      </w:r>
      <w:r>
        <w:t>оболочка. Энергетические уровни, подуровни. Атомные орбитали, s-, p-, d-</w:t>
      </w:r>
      <w:r>
        <w:rPr>
          <w:spacing w:val="1"/>
        </w:rPr>
        <w:t xml:space="preserve"> </w:t>
      </w:r>
      <w:r>
        <w:t>элементы. Особенности распределения электронов по орбиталям в атомах</w:t>
      </w:r>
      <w:r>
        <w:rPr>
          <w:spacing w:val="1"/>
        </w:rPr>
        <w:t xml:space="preserve"> </w:t>
      </w:r>
      <w:r>
        <w:t>элементов</w:t>
      </w:r>
      <w:r>
        <w:rPr>
          <w:spacing w:val="-3"/>
        </w:rPr>
        <w:t xml:space="preserve"> </w:t>
      </w:r>
      <w:r>
        <w:t>первых</w:t>
      </w:r>
      <w:r>
        <w:rPr>
          <w:spacing w:val="-6"/>
        </w:rPr>
        <w:t xml:space="preserve"> </w:t>
      </w:r>
      <w:r>
        <w:t>четырёх</w:t>
      </w:r>
      <w:r>
        <w:rPr>
          <w:spacing w:val="-5"/>
        </w:rPr>
        <w:t xml:space="preserve"> </w:t>
      </w:r>
      <w:r>
        <w:t>периодов.</w:t>
      </w:r>
      <w:r>
        <w:rPr>
          <w:spacing w:val="1"/>
        </w:rPr>
        <w:t xml:space="preserve"> </w:t>
      </w:r>
      <w:r>
        <w:t>Электронная</w:t>
      </w:r>
      <w:r>
        <w:rPr>
          <w:spacing w:val="1"/>
        </w:rPr>
        <w:t xml:space="preserve"> </w:t>
      </w:r>
      <w:r>
        <w:t>конфигурация</w:t>
      </w:r>
      <w:r>
        <w:rPr>
          <w:spacing w:val="-1"/>
        </w:rPr>
        <w:t xml:space="preserve"> </w:t>
      </w:r>
      <w:r>
        <w:t>атомов.</w:t>
      </w:r>
    </w:p>
    <w:p w:rsidR="00E93295" w:rsidRDefault="00B27CBD">
      <w:pPr>
        <w:pStyle w:val="a3"/>
        <w:spacing w:line="362" w:lineRule="auto"/>
        <w:ind w:right="139"/>
      </w:pPr>
      <w:r>
        <w:t>Периодический закон и Периодическая система химических элементов</w:t>
      </w:r>
      <w:r>
        <w:rPr>
          <w:spacing w:val="1"/>
        </w:rPr>
        <w:t xml:space="preserve"> </w:t>
      </w:r>
      <w:r>
        <w:t>Д.И. Менделеева. Связь периодического закона и</w:t>
      </w:r>
      <w:r>
        <w:rPr>
          <w:spacing w:val="1"/>
        </w:rPr>
        <w:t xml:space="preserve"> </w:t>
      </w:r>
      <w:r>
        <w:t>Периодической системы</w:t>
      </w:r>
      <w:r>
        <w:rPr>
          <w:spacing w:val="1"/>
        </w:rPr>
        <w:t xml:space="preserve"> </w:t>
      </w:r>
      <w:r>
        <w:t>химических</w:t>
      </w:r>
      <w:r>
        <w:rPr>
          <w:spacing w:val="7"/>
        </w:rPr>
        <w:t xml:space="preserve"> </w:t>
      </w:r>
      <w:r>
        <w:t>элементов</w:t>
      </w:r>
      <w:r>
        <w:rPr>
          <w:spacing w:val="10"/>
        </w:rPr>
        <w:t xml:space="preserve"> </w:t>
      </w:r>
      <w:r>
        <w:t>Д.И.</w:t>
      </w:r>
      <w:r>
        <w:rPr>
          <w:spacing w:val="5"/>
        </w:rPr>
        <w:t xml:space="preserve"> </w:t>
      </w:r>
      <w:r>
        <w:t>Менделеева</w:t>
      </w:r>
      <w:r>
        <w:rPr>
          <w:spacing w:val="13"/>
        </w:rPr>
        <w:t xml:space="preserve"> </w:t>
      </w:r>
      <w:r>
        <w:t>с</w:t>
      </w:r>
      <w:r>
        <w:rPr>
          <w:spacing w:val="13"/>
        </w:rPr>
        <w:t xml:space="preserve"> </w:t>
      </w:r>
      <w:r>
        <w:t>современной</w:t>
      </w:r>
      <w:r>
        <w:rPr>
          <w:spacing w:val="11"/>
        </w:rPr>
        <w:t xml:space="preserve"> </w:t>
      </w:r>
      <w:r>
        <w:t>теорией</w:t>
      </w:r>
      <w:r>
        <w:rPr>
          <w:spacing w:val="11"/>
        </w:rPr>
        <w:t xml:space="preserve"> </w:t>
      </w:r>
      <w:r>
        <w:t>строения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5" w:firstLine="0"/>
      </w:pPr>
      <w:r>
        <w:lastRenderedPageBreak/>
        <w:t>атомов.</w:t>
      </w:r>
      <w:r>
        <w:rPr>
          <w:spacing w:val="1"/>
        </w:rPr>
        <w:t xml:space="preserve"> </w:t>
      </w:r>
      <w:r>
        <w:t>Закономерности</w:t>
      </w:r>
      <w:r>
        <w:rPr>
          <w:spacing w:val="1"/>
        </w:rPr>
        <w:t xml:space="preserve"> </w:t>
      </w:r>
      <w:r>
        <w:t>изменения</w:t>
      </w:r>
      <w:r>
        <w:rPr>
          <w:spacing w:val="1"/>
        </w:rPr>
        <w:t xml:space="preserve"> </w:t>
      </w:r>
      <w:r>
        <w:t>свойств</w:t>
      </w:r>
      <w:r>
        <w:rPr>
          <w:spacing w:val="1"/>
        </w:rPr>
        <w:t xml:space="preserve"> </w:t>
      </w:r>
      <w:r>
        <w:t>химических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образуемых</w:t>
      </w:r>
      <w:r>
        <w:rPr>
          <w:spacing w:val="1"/>
        </w:rPr>
        <w:t xml:space="preserve"> </w:t>
      </w:r>
      <w:r>
        <w:t>ими</w:t>
      </w:r>
      <w:r>
        <w:rPr>
          <w:spacing w:val="1"/>
        </w:rPr>
        <w:t xml:space="preserve"> </w:t>
      </w:r>
      <w:r>
        <w:t>простых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сложных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группам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периодам.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периодического закона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науки.</w:t>
      </w:r>
    </w:p>
    <w:p w:rsidR="00E93295" w:rsidRDefault="00B27CBD">
      <w:pPr>
        <w:pStyle w:val="a3"/>
        <w:spacing w:before="2" w:line="360" w:lineRule="auto"/>
        <w:ind w:right="126"/>
      </w:pPr>
      <w:r>
        <w:t>Строение</w:t>
      </w:r>
      <w:r>
        <w:rPr>
          <w:spacing w:val="1"/>
        </w:rPr>
        <w:t xml:space="preserve"> </w:t>
      </w:r>
      <w:r>
        <w:t>вещества.</w:t>
      </w:r>
      <w:r>
        <w:rPr>
          <w:spacing w:val="1"/>
        </w:rPr>
        <w:t xml:space="preserve"> </w:t>
      </w:r>
      <w:r>
        <w:t>Химическая</w:t>
      </w:r>
      <w:r>
        <w:rPr>
          <w:spacing w:val="1"/>
        </w:rPr>
        <w:t xml:space="preserve"> </w:t>
      </w:r>
      <w:r>
        <w:t>связь.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химической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(</w:t>
      </w:r>
      <w:proofErr w:type="gramStart"/>
      <w:r>
        <w:t>ковалентная</w:t>
      </w:r>
      <w:proofErr w:type="gramEnd"/>
      <w:r>
        <w:rPr>
          <w:spacing w:val="1"/>
        </w:rPr>
        <w:t xml:space="preserve"> </w:t>
      </w:r>
      <w:r>
        <w:t>неполярная</w:t>
      </w:r>
      <w:r>
        <w:rPr>
          <w:spacing w:val="1"/>
        </w:rPr>
        <w:t xml:space="preserve"> </w:t>
      </w:r>
      <w:r>
        <w:t>и полярная,</w:t>
      </w:r>
      <w:r>
        <w:rPr>
          <w:spacing w:val="1"/>
        </w:rPr>
        <w:t xml:space="preserve"> </w:t>
      </w:r>
      <w:r>
        <w:t>ионная,</w:t>
      </w:r>
      <w:r>
        <w:rPr>
          <w:spacing w:val="1"/>
        </w:rPr>
        <w:t xml:space="preserve"> </w:t>
      </w:r>
      <w:r>
        <w:t>металлическая).</w:t>
      </w:r>
      <w:r>
        <w:rPr>
          <w:spacing w:val="1"/>
        </w:rPr>
        <w:t xml:space="preserve"> </w:t>
      </w:r>
      <w:r>
        <w:t>Механизмы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ковалентной</w:t>
      </w:r>
      <w:r>
        <w:rPr>
          <w:spacing w:val="1"/>
        </w:rPr>
        <w:t xml:space="preserve"> </w:t>
      </w:r>
      <w:r>
        <w:t>химической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(обменный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gramStart"/>
      <w:r>
        <w:t>донорно-</w:t>
      </w:r>
      <w:r>
        <w:rPr>
          <w:spacing w:val="-67"/>
        </w:rPr>
        <w:t xml:space="preserve"> </w:t>
      </w:r>
      <w:r>
        <w:t>акцепторный</w:t>
      </w:r>
      <w:proofErr w:type="gramEnd"/>
      <w:r>
        <w:t>).</w:t>
      </w:r>
      <w:r>
        <w:rPr>
          <w:spacing w:val="1"/>
        </w:rPr>
        <w:t xml:space="preserve"> </w:t>
      </w:r>
      <w:r>
        <w:t>Водородная</w:t>
      </w:r>
      <w:r>
        <w:rPr>
          <w:spacing w:val="1"/>
        </w:rPr>
        <w:t xml:space="preserve"> </w:t>
      </w:r>
      <w:r>
        <w:t>связь.</w:t>
      </w:r>
      <w:r>
        <w:rPr>
          <w:spacing w:val="1"/>
        </w:rPr>
        <w:t xml:space="preserve"> </w:t>
      </w:r>
      <w:r>
        <w:t>Валентность.</w:t>
      </w:r>
      <w:r>
        <w:rPr>
          <w:spacing w:val="1"/>
        </w:rPr>
        <w:t xml:space="preserve"> </w:t>
      </w:r>
      <w:r>
        <w:t>Электроотрицательность.</w:t>
      </w:r>
      <w:r>
        <w:rPr>
          <w:spacing w:val="1"/>
        </w:rPr>
        <w:t xml:space="preserve"> </w:t>
      </w:r>
      <w:r>
        <w:t>Степень</w:t>
      </w:r>
      <w:r>
        <w:rPr>
          <w:spacing w:val="-2"/>
        </w:rPr>
        <w:t xml:space="preserve"> </w:t>
      </w:r>
      <w:r>
        <w:t>окисления.</w:t>
      </w:r>
      <w:r>
        <w:rPr>
          <w:spacing w:val="3"/>
        </w:rPr>
        <w:t xml:space="preserve"> </w:t>
      </w:r>
      <w:r>
        <w:t>Ионы:</w:t>
      </w:r>
      <w:r>
        <w:rPr>
          <w:spacing w:val="5"/>
        </w:rPr>
        <w:t xml:space="preserve"> </w:t>
      </w:r>
      <w:r>
        <w:t>катионы и</w:t>
      </w:r>
      <w:r>
        <w:rPr>
          <w:spacing w:val="2"/>
        </w:rPr>
        <w:t xml:space="preserve"> </w:t>
      </w:r>
      <w:r>
        <w:t>анионы.</w:t>
      </w:r>
    </w:p>
    <w:p w:rsidR="00E93295" w:rsidRDefault="00B27CBD">
      <w:pPr>
        <w:pStyle w:val="a3"/>
        <w:spacing w:line="360" w:lineRule="auto"/>
        <w:ind w:right="140"/>
      </w:pPr>
      <w:r>
        <w:t>Вещества</w:t>
      </w:r>
      <w:r>
        <w:rPr>
          <w:spacing w:val="1"/>
        </w:rPr>
        <w:t xml:space="preserve"> </w:t>
      </w:r>
      <w:r>
        <w:t>молекулярного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немолекулярного</w:t>
      </w:r>
      <w:r>
        <w:rPr>
          <w:spacing w:val="1"/>
        </w:rPr>
        <w:t xml:space="preserve"> </w:t>
      </w:r>
      <w:r>
        <w:t>строения.</w:t>
      </w:r>
      <w:r>
        <w:rPr>
          <w:spacing w:val="1"/>
        </w:rPr>
        <w:t xml:space="preserve"> </w:t>
      </w:r>
      <w:r>
        <w:t>Закон</w:t>
      </w:r>
      <w:r>
        <w:rPr>
          <w:spacing w:val="1"/>
        </w:rPr>
        <w:t xml:space="preserve"> </w:t>
      </w:r>
      <w:r>
        <w:t>постоянства состава вещества. Типы кристаллических решёток. Зависимость</w:t>
      </w:r>
      <w:r>
        <w:rPr>
          <w:spacing w:val="1"/>
        </w:rPr>
        <w:t xml:space="preserve"> </w:t>
      </w:r>
      <w:r>
        <w:t>свойства</w:t>
      </w:r>
      <w:r>
        <w:rPr>
          <w:spacing w:val="3"/>
        </w:rPr>
        <w:t xml:space="preserve"> </w:t>
      </w:r>
      <w:r>
        <w:t>веществ</w:t>
      </w:r>
      <w:r>
        <w:rPr>
          <w:spacing w:val="-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типа</w:t>
      </w:r>
      <w:r>
        <w:rPr>
          <w:spacing w:val="1"/>
        </w:rPr>
        <w:t xml:space="preserve"> </w:t>
      </w:r>
      <w:r>
        <w:t>кристаллической</w:t>
      </w:r>
      <w:r>
        <w:rPr>
          <w:spacing w:val="1"/>
        </w:rPr>
        <w:t xml:space="preserve"> </w:t>
      </w:r>
      <w:r>
        <w:t>решётки.</w:t>
      </w:r>
    </w:p>
    <w:p w:rsidR="00E93295" w:rsidRDefault="00B27CBD">
      <w:pPr>
        <w:pStyle w:val="a3"/>
        <w:spacing w:before="1"/>
        <w:ind w:left="910" w:firstLine="0"/>
      </w:pPr>
      <w:r>
        <w:t>Понятие</w:t>
      </w:r>
      <w:r>
        <w:rPr>
          <w:spacing w:val="53"/>
        </w:rPr>
        <w:t xml:space="preserve"> </w:t>
      </w:r>
      <w:r>
        <w:t>о</w:t>
      </w:r>
      <w:r>
        <w:rPr>
          <w:spacing w:val="53"/>
        </w:rPr>
        <w:t xml:space="preserve"> </w:t>
      </w:r>
      <w:r>
        <w:t>дисперсных</w:t>
      </w:r>
      <w:r>
        <w:rPr>
          <w:spacing w:val="53"/>
        </w:rPr>
        <w:t xml:space="preserve"> </w:t>
      </w:r>
      <w:r>
        <w:t>системах.</w:t>
      </w:r>
      <w:r>
        <w:rPr>
          <w:spacing w:val="59"/>
        </w:rPr>
        <w:t xml:space="preserve"> </w:t>
      </w:r>
      <w:r>
        <w:t>Истинные</w:t>
      </w:r>
      <w:r>
        <w:rPr>
          <w:spacing w:val="54"/>
        </w:rPr>
        <w:t xml:space="preserve"> </w:t>
      </w:r>
      <w:r>
        <w:t>и</w:t>
      </w:r>
      <w:r>
        <w:rPr>
          <w:spacing w:val="52"/>
        </w:rPr>
        <w:t xml:space="preserve"> </w:t>
      </w:r>
      <w:r>
        <w:t>коллоидные</w:t>
      </w:r>
      <w:r>
        <w:rPr>
          <w:spacing w:val="54"/>
        </w:rPr>
        <w:t xml:space="preserve"> </w:t>
      </w:r>
      <w:r>
        <w:t>растворы.</w:t>
      </w:r>
    </w:p>
    <w:p w:rsidR="00E93295" w:rsidRDefault="00B27CBD">
      <w:pPr>
        <w:pStyle w:val="a3"/>
        <w:spacing w:before="163"/>
        <w:ind w:firstLine="0"/>
      </w:pPr>
      <w:r>
        <w:t>Массовая</w:t>
      </w:r>
      <w:r>
        <w:rPr>
          <w:spacing w:val="-3"/>
        </w:rPr>
        <w:t xml:space="preserve"> </w:t>
      </w:r>
      <w:r>
        <w:t>доля</w:t>
      </w:r>
      <w:r>
        <w:rPr>
          <w:spacing w:val="-3"/>
        </w:rPr>
        <w:t xml:space="preserve"> </w:t>
      </w:r>
      <w:r>
        <w:t>вещества</w:t>
      </w:r>
      <w:r>
        <w:rPr>
          <w:spacing w:val="-4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растворе.</w:t>
      </w:r>
    </w:p>
    <w:p w:rsidR="00E93295" w:rsidRDefault="00B27CBD">
      <w:pPr>
        <w:pStyle w:val="a3"/>
        <w:spacing w:before="158" w:line="360" w:lineRule="auto"/>
        <w:ind w:right="134"/>
      </w:pPr>
      <w:r>
        <w:t>Классификация</w:t>
      </w:r>
      <w:r>
        <w:rPr>
          <w:spacing w:val="1"/>
        </w:rPr>
        <w:t xml:space="preserve"> </w:t>
      </w:r>
      <w:r>
        <w:t>неорганических</w:t>
      </w:r>
      <w:r>
        <w:rPr>
          <w:spacing w:val="1"/>
        </w:rPr>
        <w:t xml:space="preserve"> </w:t>
      </w:r>
      <w:r>
        <w:t>соединений.</w:t>
      </w:r>
      <w:r>
        <w:rPr>
          <w:spacing w:val="1"/>
        </w:rPr>
        <w:t xml:space="preserve"> </w:t>
      </w:r>
      <w:r>
        <w:t>Номенклатура</w:t>
      </w:r>
      <w:r>
        <w:rPr>
          <w:spacing w:val="1"/>
        </w:rPr>
        <w:t xml:space="preserve"> </w:t>
      </w:r>
      <w:r>
        <w:t>неорганических</w:t>
      </w:r>
      <w:r>
        <w:rPr>
          <w:spacing w:val="1"/>
        </w:rPr>
        <w:t xml:space="preserve"> </w:t>
      </w:r>
      <w:r>
        <w:t>веществ.</w:t>
      </w:r>
      <w:r>
        <w:rPr>
          <w:spacing w:val="1"/>
        </w:rPr>
        <w:t xml:space="preserve"> </w:t>
      </w:r>
      <w:r>
        <w:t>Генетическая</w:t>
      </w:r>
      <w:r>
        <w:rPr>
          <w:spacing w:val="1"/>
        </w:rPr>
        <w:t xml:space="preserve"> </w:t>
      </w:r>
      <w:r>
        <w:t>связь</w:t>
      </w:r>
      <w:r>
        <w:rPr>
          <w:spacing w:val="1"/>
        </w:rPr>
        <w:t xml:space="preserve"> </w:t>
      </w:r>
      <w:r>
        <w:t>неорганических</w:t>
      </w:r>
      <w:r>
        <w:rPr>
          <w:spacing w:val="1"/>
        </w:rPr>
        <w:t xml:space="preserve"> </w:t>
      </w:r>
      <w:r>
        <w:t>веществ,</w:t>
      </w:r>
      <w:r>
        <w:rPr>
          <w:spacing w:val="1"/>
        </w:rPr>
        <w:t xml:space="preserve"> </w:t>
      </w:r>
      <w:r>
        <w:t>принадлежащих</w:t>
      </w:r>
      <w:r>
        <w:rPr>
          <w:spacing w:val="-4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различным</w:t>
      </w:r>
      <w:r>
        <w:rPr>
          <w:spacing w:val="2"/>
        </w:rPr>
        <w:t xml:space="preserve"> </w:t>
      </w:r>
      <w:r>
        <w:t>классам.</w:t>
      </w:r>
    </w:p>
    <w:p w:rsidR="00E93295" w:rsidRDefault="00B27CBD">
      <w:pPr>
        <w:pStyle w:val="a3"/>
        <w:spacing w:before="1" w:line="360" w:lineRule="auto"/>
        <w:ind w:right="136"/>
      </w:pPr>
      <w:r>
        <w:t>Химическая</w:t>
      </w:r>
      <w:r>
        <w:rPr>
          <w:spacing w:val="1"/>
        </w:rPr>
        <w:t xml:space="preserve"> </w:t>
      </w:r>
      <w:r>
        <w:t>реакция.</w:t>
      </w:r>
      <w:r>
        <w:rPr>
          <w:spacing w:val="1"/>
        </w:rPr>
        <w:t xml:space="preserve"> </w:t>
      </w:r>
      <w:r>
        <w:t>Классификация</w:t>
      </w:r>
      <w:r>
        <w:rPr>
          <w:spacing w:val="1"/>
        </w:rPr>
        <w:t xml:space="preserve"> </w:t>
      </w:r>
      <w:r>
        <w:t>химических</w:t>
      </w:r>
      <w:r>
        <w:rPr>
          <w:spacing w:val="1"/>
        </w:rPr>
        <w:t xml:space="preserve"> </w:t>
      </w:r>
      <w:r>
        <w:t>реакций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неорганической и</w:t>
      </w:r>
      <w:r>
        <w:rPr>
          <w:spacing w:val="1"/>
        </w:rPr>
        <w:t xml:space="preserve"> </w:t>
      </w:r>
      <w:r>
        <w:t>органической</w:t>
      </w:r>
      <w:r>
        <w:rPr>
          <w:spacing w:val="1"/>
        </w:rPr>
        <w:t xml:space="preserve"> </w:t>
      </w:r>
      <w:r>
        <w:t>химии. Закон сохранения массы веществ,</w:t>
      </w:r>
      <w:r>
        <w:rPr>
          <w:spacing w:val="1"/>
        </w:rPr>
        <w:t xml:space="preserve"> </w:t>
      </w:r>
      <w:r>
        <w:t>закон</w:t>
      </w:r>
      <w:r>
        <w:rPr>
          <w:spacing w:val="-1"/>
        </w:rPr>
        <w:t xml:space="preserve"> </w:t>
      </w:r>
      <w:r>
        <w:t>сохранения и</w:t>
      </w:r>
      <w:r>
        <w:rPr>
          <w:spacing w:val="1"/>
        </w:rPr>
        <w:t xml:space="preserve"> </w:t>
      </w:r>
      <w:r>
        <w:t>превращения энергии</w:t>
      </w:r>
      <w:r>
        <w:rPr>
          <w:spacing w:val="-1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химических</w:t>
      </w:r>
      <w:r>
        <w:rPr>
          <w:spacing w:val="-5"/>
        </w:rPr>
        <w:t xml:space="preserve"> </w:t>
      </w:r>
      <w:r>
        <w:t>реакциях.</w:t>
      </w:r>
    </w:p>
    <w:p w:rsidR="00E93295" w:rsidRDefault="00B27CBD">
      <w:pPr>
        <w:pStyle w:val="a3"/>
        <w:spacing w:before="1" w:line="360" w:lineRule="auto"/>
        <w:ind w:right="141"/>
      </w:pPr>
      <w:r>
        <w:t>Скорость реакции, её зависимость от различных факторов. Обратимые</w:t>
      </w:r>
      <w:r>
        <w:rPr>
          <w:spacing w:val="1"/>
        </w:rPr>
        <w:t xml:space="preserve"> </w:t>
      </w:r>
      <w:r>
        <w:t>реакции.</w:t>
      </w:r>
      <w:r>
        <w:rPr>
          <w:spacing w:val="1"/>
        </w:rPr>
        <w:t xml:space="preserve"> </w:t>
      </w:r>
      <w:r>
        <w:t>Химическое</w:t>
      </w:r>
      <w:r>
        <w:rPr>
          <w:spacing w:val="1"/>
        </w:rPr>
        <w:t xml:space="preserve"> </w:t>
      </w:r>
      <w:r>
        <w:t>равновесие.</w:t>
      </w:r>
      <w:r>
        <w:rPr>
          <w:spacing w:val="1"/>
        </w:rPr>
        <w:t xml:space="preserve"> </w:t>
      </w:r>
      <w:r>
        <w:t>Факторы,</w:t>
      </w:r>
      <w:r>
        <w:rPr>
          <w:spacing w:val="1"/>
        </w:rPr>
        <w:t xml:space="preserve"> </w:t>
      </w:r>
      <w:r>
        <w:t>влияющие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состояние</w:t>
      </w:r>
      <w:r>
        <w:rPr>
          <w:spacing w:val="1"/>
        </w:rPr>
        <w:t xml:space="preserve"> </w:t>
      </w:r>
      <w:r>
        <w:t>химического равновесия.</w:t>
      </w:r>
      <w:r>
        <w:rPr>
          <w:spacing w:val="3"/>
        </w:rPr>
        <w:t xml:space="preserve"> </w:t>
      </w:r>
      <w:r>
        <w:t>Принцип Ле</w:t>
      </w:r>
      <w:r>
        <w:rPr>
          <w:spacing w:val="8"/>
        </w:rPr>
        <w:t xml:space="preserve"> </w:t>
      </w:r>
      <w:r>
        <w:t>Шателье.</w:t>
      </w:r>
    </w:p>
    <w:p w:rsidR="00E93295" w:rsidRDefault="00B27CBD">
      <w:pPr>
        <w:pStyle w:val="a3"/>
        <w:spacing w:before="2" w:line="360" w:lineRule="auto"/>
        <w:ind w:right="132"/>
      </w:pPr>
      <w:r>
        <w:rPr>
          <w:spacing w:val="-1"/>
        </w:rPr>
        <w:t>Электролитическая</w:t>
      </w:r>
      <w:r>
        <w:rPr>
          <w:spacing w:val="-15"/>
        </w:rPr>
        <w:t xml:space="preserve"> </w:t>
      </w:r>
      <w:r>
        <w:t>диссоциация.</w:t>
      </w:r>
      <w:r>
        <w:rPr>
          <w:spacing w:val="-14"/>
        </w:rPr>
        <w:t xml:space="preserve"> </w:t>
      </w:r>
      <w:r>
        <w:t>Сильные</w:t>
      </w:r>
      <w:r>
        <w:rPr>
          <w:spacing w:val="-15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слабые</w:t>
      </w:r>
      <w:r>
        <w:rPr>
          <w:spacing w:val="-16"/>
        </w:rPr>
        <w:t xml:space="preserve"> </w:t>
      </w:r>
      <w:r>
        <w:t>электролиты.</w:t>
      </w:r>
      <w:r>
        <w:rPr>
          <w:spacing w:val="-14"/>
        </w:rPr>
        <w:t xml:space="preserve"> </w:t>
      </w:r>
      <w:r>
        <w:t>Среда</w:t>
      </w:r>
      <w:r>
        <w:rPr>
          <w:spacing w:val="-67"/>
        </w:rPr>
        <w:t xml:space="preserve"> </w:t>
      </w:r>
      <w:r>
        <w:t>водных растворов веществ: кислая, нейтральная, щелочная. Реакц</w:t>
      </w:r>
      <w:proofErr w:type="gramStart"/>
      <w:r>
        <w:t>ии ио</w:t>
      </w:r>
      <w:proofErr w:type="gramEnd"/>
      <w:r>
        <w:t>нного</w:t>
      </w:r>
      <w:r>
        <w:rPr>
          <w:spacing w:val="1"/>
        </w:rPr>
        <w:t xml:space="preserve"> </w:t>
      </w:r>
      <w:r>
        <w:t>обмена.</w:t>
      </w:r>
    </w:p>
    <w:p w:rsidR="00E93295" w:rsidRDefault="00B27CBD">
      <w:pPr>
        <w:pStyle w:val="a3"/>
        <w:spacing w:before="1"/>
        <w:ind w:left="910" w:firstLine="0"/>
        <w:rPr>
          <w:i/>
        </w:rPr>
      </w:pPr>
      <w:r>
        <w:t>Окислительно-восстановительные</w:t>
      </w:r>
      <w:r>
        <w:rPr>
          <w:spacing w:val="-11"/>
        </w:rPr>
        <w:t xml:space="preserve"> </w:t>
      </w:r>
      <w:r>
        <w:t>реакции</w:t>
      </w:r>
      <w:r>
        <w:rPr>
          <w:i/>
        </w:rPr>
        <w:t>.</w:t>
      </w:r>
    </w:p>
    <w:p w:rsidR="00E93295" w:rsidRDefault="00B27CBD">
      <w:pPr>
        <w:pStyle w:val="a3"/>
        <w:spacing w:before="152" w:line="362" w:lineRule="auto"/>
        <w:ind w:right="131"/>
      </w:pPr>
      <w:r>
        <w:t>Экспериментальные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превращений:</w:t>
      </w:r>
      <w:r>
        <w:rPr>
          <w:spacing w:val="1"/>
        </w:rPr>
        <w:t xml:space="preserve"> </w:t>
      </w:r>
      <w:r>
        <w:t>демонстрация</w:t>
      </w:r>
      <w:r>
        <w:rPr>
          <w:spacing w:val="71"/>
        </w:rPr>
        <w:t xml:space="preserve"> </w:t>
      </w:r>
      <w:r>
        <w:t>таблиц</w:t>
      </w:r>
      <w:r>
        <w:rPr>
          <w:spacing w:val="71"/>
        </w:rPr>
        <w:t xml:space="preserve"> </w:t>
      </w:r>
      <w:r>
        <w:t>«Периодическая</w:t>
      </w:r>
      <w:r>
        <w:rPr>
          <w:spacing w:val="71"/>
        </w:rPr>
        <w:t xml:space="preserve"> </w:t>
      </w:r>
      <w:r>
        <w:t>система</w:t>
      </w:r>
      <w:r>
        <w:rPr>
          <w:spacing w:val="71"/>
        </w:rPr>
        <w:t xml:space="preserve"> </w:t>
      </w:r>
      <w:r>
        <w:t>химических   элементов</w:t>
      </w:r>
      <w:r>
        <w:rPr>
          <w:spacing w:val="1"/>
        </w:rPr>
        <w:t xml:space="preserve"> </w:t>
      </w:r>
      <w:r>
        <w:t>Д.И.</w:t>
      </w:r>
      <w:r>
        <w:rPr>
          <w:spacing w:val="-3"/>
        </w:rPr>
        <w:t xml:space="preserve"> </w:t>
      </w:r>
      <w:r>
        <w:t>Менделеева»,</w:t>
      </w:r>
      <w:r>
        <w:rPr>
          <w:spacing w:val="14"/>
        </w:rPr>
        <w:t xml:space="preserve"> </w:t>
      </w:r>
      <w:r>
        <w:t>изучение</w:t>
      </w:r>
      <w:r>
        <w:rPr>
          <w:spacing w:val="13"/>
        </w:rPr>
        <w:t xml:space="preserve"> </w:t>
      </w:r>
      <w:r>
        <w:t>моделей</w:t>
      </w:r>
      <w:r>
        <w:rPr>
          <w:spacing w:val="11"/>
        </w:rPr>
        <w:t xml:space="preserve"> </w:t>
      </w:r>
      <w:r>
        <w:t>кристаллических</w:t>
      </w:r>
      <w:r>
        <w:rPr>
          <w:spacing w:val="7"/>
        </w:rPr>
        <w:t xml:space="preserve"> </w:t>
      </w:r>
      <w:r>
        <w:t>решёток,</w:t>
      </w:r>
      <w:r>
        <w:rPr>
          <w:spacing w:val="24"/>
        </w:rPr>
        <w:t xml:space="preserve"> </w:t>
      </w:r>
      <w:r>
        <w:t>наблюдение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6" w:firstLine="0"/>
      </w:pPr>
      <w:r>
        <w:lastRenderedPageBreak/>
        <w:t>и</w:t>
      </w:r>
      <w:r>
        <w:rPr>
          <w:spacing w:val="1"/>
        </w:rPr>
        <w:t xml:space="preserve"> </w:t>
      </w:r>
      <w:r>
        <w:t>описание</w:t>
      </w:r>
      <w:r>
        <w:rPr>
          <w:spacing w:val="1"/>
        </w:rPr>
        <w:t xml:space="preserve"> </w:t>
      </w:r>
      <w:r>
        <w:t>демонстрационных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лабораторных</w:t>
      </w:r>
      <w:r>
        <w:rPr>
          <w:spacing w:val="1"/>
        </w:rPr>
        <w:t xml:space="preserve"> </w:t>
      </w:r>
      <w:r>
        <w:t>опытов</w:t>
      </w:r>
      <w:r>
        <w:rPr>
          <w:spacing w:val="1"/>
        </w:rPr>
        <w:t xml:space="preserve"> </w:t>
      </w:r>
      <w:r>
        <w:t>(разложение</w:t>
      </w:r>
      <w:r>
        <w:rPr>
          <w:spacing w:val="1"/>
        </w:rPr>
        <w:t xml:space="preserve"> </w:t>
      </w:r>
      <w:r>
        <w:t>пероксида</w:t>
      </w:r>
      <w:r>
        <w:rPr>
          <w:spacing w:val="1"/>
        </w:rPr>
        <w:t xml:space="preserve"> </w:t>
      </w:r>
      <w:r>
        <w:t>водорода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присутствии</w:t>
      </w:r>
      <w:r>
        <w:rPr>
          <w:spacing w:val="1"/>
        </w:rPr>
        <w:t xml:space="preserve"> </w:t>
      </w:r>
      <w:r>
        <w:t>катализатора,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среды</w:t>
      </w:r>
      <w:r>
        <w:rPr>
          <w:spacing w:val="1"/>
        </w:rPr>
        <w:t xml:space="preserve"> </w:t>
      </w:r>
      <w:r>
        <w:t>растворов веществ с помощью универсального индикатора, реакц</w:t>
      </w:r>
      <w:proofErr w:type="gramStart"/>
      <w:r>
        <w:t>ии ио</w:t>
      </w:r>
      <w:proofErr w:type="gramEnd"/>
      <w:r>
        <w:t>нного</w:t>
      </w:r>
      <w:r>
        <w:rPr>
          <w:spacing w:val="1"/>
        </w:rPr>
        <w:t xml:space="preserve"> </w:t>
      </w:r>
      <w:r>
        <w:t>обмена), проведение практической работы «Влияние различных факторов на</w:t>
      </w:r>
      <w:r>
        <w:rPr>
          <w:spacing w:val="1"/>
        </w:rPr>
        <w:t xml:space="preserve"> </w:t>
      </w:r>
      <w:r>
        <w:t>скорость</w:t>
      </w:r>
      <w:r>
        <w:rPr>
          <w:spacing w:val="-2"/>
        </w:rPr>
        <w:t xml:space="preserve"> </w:t>
      </w:r>
      <w:r>
        <w:t>химической</w:t>
      </w:r>
      <w:r>
        <w:rPr>
          <w:spacing w:val="1"/>
        </w:rPr>
        <w:t xml:space="preserve"> </w:t>
      </w:r>
      <w:r>
        <w:t>реакции».</w:t>
      </w:r>
    </w:p>
    <w:p w:rsidR="00E93295" w:rsidRDefault="00B27CBD">
      <w:pPr>
        <w:pStyle w:val="a3"/>
        <w:spacing w:before="1"/>
        <w:ind w:left="910" w:firstLine="0"/>
      </w:pPr>
      <w:r>
        <w:t>Расчётные</w:t>
      </w:r>
      <w:r>
        <w:rPr>
          <w:spacing w:val="-7"/>
        </w:rPr>
        <w:t xml:space="preserve"> </w:t>
      </w:r>
      <w:r>
        <w:t>задачи.</w:t>
      </w:r>
    </w:p>
    <w:p w:rsidR="00E93295" w:rsidRDefault="00B27CBD">
      <w:pPr>
        <w:pStyle w:val="a3"/>
        <w:spacing w:before="163" w:line="360" w:lineRule="auto"/>
        <w:ind w:right="135"/>
      </w:pPr>
      <w:r>
        <w:t>Расчёты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уравнениям</w:t>
      </w:r>
      <w:r>
        <w:rPr>
          <w:spacing w:val="1"/>
        </w:rPr>
        <w:t xml:space="preserve"> </w:t>
      </w:r>
      <w:r>
        <w:t>химических</w:t>
      </w:r>
      <w:r>
        <w:rPr>
          <w:spacing w:val="1"/>
        </w:rPr>
        <w:t xml:space="preserve"> </w:t>
      </w:r>
      <w:r>
        <w:t>реакций,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термохимические</w:t>
      </w:r>
      <w:r>
        <w:rPr>
          <w:spacing w:val="-14"/>
        </w:rPr>
        <w:t xml:space="preserve"> </w:t>
      </w:r>
      <w:r>
        <w:t>расчёты,</w:t>
      </w:r>
      <w:r>
        <w:rPr>
          <w:spacing w:val="-13"/>
        </w:rPr>
        <w:t xml:space="preserve"> </w:t>
      </w:r>
      <w:r>
        <w:t>расчёты</w:t>
      </w:r>
      <w:r>
        <w:rPr>
          <w:spacing w:val="-15"/>
        </w:rPr>
        <w:t xml:space="preserve"> </w:t>
      </w:r>
      <w:r>
        <w:t>с</w:t>
      </w:r>
      <w:r>
        <w:rPr>
          <w:spacing w:val="-14"/>
        </w:rPr>
        <w:t xml:space="preserve"> </w:t>
      </w:r>
      <w:r>
        <w:t>использованием</w:t>
      </w:r>
      <w:r>
        <w:rPr>
          <w:spacing w:val="-14"/>
        </w:rPr>
        <w:t xml:space="preserve"> </w:t>
      </w:r>
      <w:r>
        <w:t>понятия</w:t>
      </w:r>
      <w:r>
        <w:rPr>
          <w:spacing w:val="-9"/>
        </w:rPr>
        <w:t xml:space="preserve"> </w:t>
      </w:r>
      <w:r>
        <w:t>«массовая</w:t>
      </w:r>
      <w:r>
        <w:rPr>
          <w:spacing w:val="-14"/>
        </w:rPr>
        <w:t xml:space="preserve"> </w:t>
      </w:r>
      <w:r>
        <w:t>доля</w:t>
      </w:r>
      <w:r>
        <w:rPr>
          <w:spacing w:val="-68"/>
        </w:rPr>
        <w:t xml:space="preserve"> </w:t>
      </w:r>
      <w:r>
        <w:t>вещества».</w:t>
      </w:r>
    </w:p>
    <w:p w:rsidR="00E93295" w:rsidRDefault="00B27CBD">
      <w:pPr>
        <w:pStyle w:val="a6"/>
        <w:numPr>
          <w:ilvl w:val="1"/>
          <w:numId w:val="1"/>
        </w:numPr>
        <w:tabs>
          <w:tab w:val="left" w:pos="1405"/>
        </w:tabs>
        <w:spacing w:before="1"/>
        <w:rPr>
          <w:sz w:val="28"/>
        </w:rPr>
      </w:pPr>
      <w:r>
        <w:rPr>
          <w:sz w:val="28"/>
        </w:rPr>
        <w:t>Раздел</w:t>
      </w:r>
      <w:r>
        <w:rPr>
          <w:spacing w:val="-7"/>
          <w:sz w:val="28"/>
        </w:rPr>
        <w:t xml:space="preserve"> </w:t>
      </w:r>
      <w:r>
        <w:rPr>
          <w:sz w:val="28"/>
        </w:rPr>
        <w:t>2.</w:t>
      </w:r>
      <w:r>
        <w:rPr>
          <w:spacing w:val="-5"/>
          <w:sz w:val="28"/>
        </w:rPr>
        <w:t xml:space="preserve"> </w:t>
      </w:r>
      <w:r>
        <w:rPr>
          <w:sz w:val="28"/>
        </w:rPr>
        <w:t>Неорганическая</w:t>
      </w:r>
      <w:r>
        <w:rPr>
          <w:spacing w:val="-5"/>
          <w:sz w:val="28"/>
        </w:rPr>
        <w:t xml:space="preserve"> </w:t>
      </w:r>
      <w:r>
        <w:rPr>
          <w:sz w:val="28"/>
        </w:rPr>
        <w:t>химия.</w:t>
      </w:r>
    </w:p>
    <w:p w:rsidR="00E93295" w:rsidRDefault="00B27CBD">
      <w:pPr>
        <w:pStyle w:val="a3"/>
        <w:spacing w:before="158" w:line="360" w:lineRule="auto"/>
        <w:ind w:right="134"/>
      </w:pPr>
      <w:r>
        <w:t>Неметаллы.</w:t>
      </w:r>
      <w:r>
        <w:rPr>
          <w:spacing w:val="1"/>
        </w:rPr>
        <w:t xml:space="preserve"> </w:t>
      </w:r>
      <w:r>
        <w:t>Положение</w:t>
      </w:r>
      <w:r>
        <w:rPr>
          <w:spacing w:val="1"/>
        </w:rPr>
        <w:t xml:space="preserve"> </w:t>
      </w:r>
      <w:r>
        <w:t>неметаллов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Периодической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химических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Д.И. Менделеева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строения</w:t>
      </w:r>
      <w:r>
        <w:rPr>
          <w:spacing w:val="1"/>
        </w:rPr>
        <w:t xml:space="preserve"> </w:t>
      </w:r>
      <w:r>
        <w:t>атомов.</w:t>
      </w:r>
      <w:r>
        <w:rPr>
          <w:spacing w:val="1"/>
        </w:rPr>
        <w:t xml:space="preserve"> </w:t>
      </w:r>
      <w:r>
        <w:t>Физические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неметаллов.</w:t>
      </w:r>
      <w:r>
        <w:rPr>
          <w:spacing w:val="1"/>
        </w:rPr>
        <w:t xml:space="preserve"> </w:t>
      </w:r>
      <w:r>
        <w:t>Аллотропия</w:t>
      </w:r>
      <w:r>
        <w:rPr>
          <w:spacing w:val="1"/>
        </w:rPr>
        <w:t xml:space="preserve"> </w:t>
      </w:r>
      <w:r>
        <w:t>неметаллов</w:t>
      </w:r>
      <w:r>
        <w:rPr>
          <w:spacing w:val="1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примере</w:t>
      </w:r>
      <w:r>
        <w:rPr>
          <w:spacing w:val="1"/>
        </w:rPr>
        <w:t xml:space="preserve"> </w:t>
      </w:r>
      <w:r>
        <w:t>кислорода,</w:t>
      </w:r>
      <w:r>
        <w:rPr>
          <w:spacing w:val="3"/>
        </w:rPr>
        <w:t xml:space="preserve"> </w:t>
      </w:r>
      <w:r>
        <w:t>серы,</w:t>
      </w:r>
      <w:r>
        <w:rPr>
          <w:spacing w:val="4"/>
        </w:rPr>
        <w:t xml:space="preserve"> </w:t>
      </w:r>
      <w:r>
        <w:t>фосфора</w:t>
      </w:r>
      <w:r>
        <w:rPr>
          <w:spacing w:val="69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углерода).</w:t>
      </w:r>
    </w:p>
    <w:p w:rsidR="00E93295" w:rsidRDefault="00B27CBD">
      <w:pPr>
        <w:pStyle w:val="a3"/>
        <w:spacing w:before="3" w:line="360" w:lineRule="auto"/>
        <w:ind w:right="137"/>
      </w:pPr>
      <w:proofErr w:type="gramStart"/>
      <w:r>
        <w:t>Химические свойства важнейших неметаллов (галогенов, серы, азота,</w:t>
      </w:r>
      <w:r>
        <w:rPr>
          <w:spacing w:val="1"/>
        </w:rPr>
        <w:t xml:space="preserve"> </w:t>
      </w:r>
      <w:r>
        <w:t>фосфора,</w:t>
      </w:r>
      <w:r>
        <w:rPr>
          <w:spacing w:val="1"/>
        </w:rPr>
        <w:t xml:space="preserve"> </w:t>
      </w:r>
      <w:r>
        <w:t>углерода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кремния)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соединений</w:t>
      </w:r>
      <w:r>
        <w:rPr>
          <w:spacing w:val="1"/>
        </w:rPr>
        <w:t xml:space="preserve"> </w:t>
      </w:r>
      <w:r>
        <w:t>(оксидов,</w:t>
      </w:r>
      <w:r>
        <w:rPr>
          <w:spacing w:val="1"/>
        </w:rPr>
        <w:t xml:space="preserve"> </w:t>
      </w:r>
      <w:r>
        <w:t>кислородсодержащих</w:t>
      </w:r>
      <w:r>
        <w:rPr>
          <w:spacing w:val="-4"/>
        </w:rPr>
        <w:t xml:space="preserve"> </w:t>
      </w:r>
      <w:r>
        <w:t>кислот,</w:t>
      </w:r>
      <w:r>
        <w:rPr>
          <w:spacing w:val="3"/>
        </w:rPr>
        <w:t xml:space="preserve"> </w:t>
      </w:r>
      <w:r>
        <w:t>водородных</w:t>
      </w:r>
      <w:r>
        <w:rPr>
          <w:spacing w:val="-3"/>
        </w:rPr>
        <w:t xml:space="preserve"> </w:t>
      </w:r>
      <w:r>
        <w:t>соединений).</w:t>
      </w:r>
      <w:proofErr w:type="gramEnd"/>
    </w:p>
    <w:p w:rsidR="00E93295" w:rsidRDefault="00B27CBD">
      <w:pPr>
        <w:pStyle w:val="a3"/>
        <w:spacing w:before="1"/>
        <w:ind w:left="910" w:firstLine="0"/>
      </w:pPr>
      <w:r>
        <w:t>Применение</w:t>
      </w:r>
      <w:r>
        <w:rPr>
          <w:spacing w:val="-4"/>
        </w:rPr>
        <w:t xml:space="preserve"> </w:t>
      </w:r>
      <w:r>
        <w:t>важнейших</w:t>
      </w:r>
      <w:r>
        <w:rPr>
          <w:spacing w:val="-7"/>
        </w:rPr>
        <w:t xml:space="preserve"> </w:t>
      </w:r>
      <w:r>
        <w:t>неметаллов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их</w:t>
      </w:r>
      <w:r>
        <w:rPr>
          <w:spacing w:val="-8"/>
        </w:rPr>
        <w:t xml:space="preserve"> </w:t>
      </w:r>
      <w:r>
        <w:t>соединений.</w:t>
      </w:r>
    </w:p>
    <w:p w:rsidR="00E93295" w:rsidRDefault="00B27CBD">
      <w:pPr>
        <w:pStyle w:val="a3"/>
        <w:spacing w:before="158" w:line="360" w:lineRule="auto"/>
        <w:ind w:right="134"/>
      </w:pPr>
      <w:r>
        <w:t>Металлы. Положение металлов в Периодической системе химических</w:t>
      </w:r>
      <w:r>
        <w:rPr>
          <w:spacing w:val="1"/>
        </w:rPr>
        <w:t xml:space="preserve"> </w:t>
      </w:r>
      <w:r>
        <w:t>элементов Д.И. Менделеева.</w:t>
      </w:r>
      <w:r>
        <w:rPr>
          <w:spacing w:val="1"/>
        </w:rPr>
        <w:t xml:space="preserve"> </w:t>
      </w:r>
      <w:r>
        <w:t>Особенности строения</w:t>
      </w:r>
      <w:r>
        <w:rPr>
          <w:spacing w:val="1"/>
        </w:rPr>
        <w:t xml:space="preserve"> </w:t>
      </w:r>
      <w:r>
        <w:t>электронных оболочек</w:t>
      </w:r>
      <w:r>
        <w:rPr>
          <w:spacing w:val="1"/>
        </w:rPr>
        <w:t xml:space="preserve"> </w:t>
      </w:r>
      <w:r>
        <w:t>атомов металлов. Общие физические свойства металлов. Сплавы металлов.</w:t>
      </w:r>
      <w:r>
        <w:rPr>
          <w:spacing w:val="1"/>
        </w:rPr>
        <w:t xml:space="preserve"> </w:t>
      </w:r>
      <w:r>
        <w:t>Электрохимический ряд</w:t>
      </w:r>
      <w:r>
        <w:rPr>
          <w:spacing w:val="2"/>
        </w:rPr>
        <w:t xml:space="preserve"> </w:t>
      </w:r>
      <w:r>
        <w:t>напряжений</w:t>
      </w:r>
      <w:r>
        <w:rPr>
          <w:spacing w:val="2"/>
        </w:rPr>
        <w:t xml:space="preserve"> </w:t>
      </w:r>
      <w:r>
        <w:t>металлов.</w:t>
      </w:r>
    </w:p>
    <w:p w:rsidR="00E93295" w:rsidRDefault="00B27CBD">
      <w:pPr>
        <w:pStyle w:val="a3"/>
        <w:spacing w:before="4" w:line="357" w:lineRule="auto"/>
        <w:ind w:right="136"/>
      </w:pPr>
      <w:proofErr w:type="gramStart"/>
      <w:r>
        <w:t>Химические свойства важнейших металлов (натрий, калий, кальций,</w:t>
      </w:r>
      <w:r>
        <w:rPr>
          <w:spacing w:val="1"/>
        </w:rPr>
        <w:t xml:space="preserve"> </w:t>
      </w:r>
      <w:r>
        <w:t>магний,</w:t>
      </w:r>
      <w:r>
        <w:rPr>
          <w:spacing w:val="1"/>
        </w:rPr>
        <w:t xml:space="preserve"> </w:t>
      </w:r>
      <w:r>
        <w:t>алюминий,</w:t>
      </w:r>
      <w:r>
        <w:rPr>
          <w:spacing w:val="1"/>
        </w:rPr>
        <w:t xml:space="preserve"> </w:t>
      </w:r>
      <w:r>
        <w:t>цинк,</w:t>
      </w:r>
      <w:r>
        <w:rPr>
          <w:spacing w:val="2"/>
        </w:rPr>
        <w:t xml:space="preserve"> </w:t>
      </w:r>
      <w:r>
        <w:t>хром,</w:t>
      </w:r>
      <w:r>
        <w:rPr>
          <w:spacing w:val="2"/>
        </w:rPr>
        <w:t xml:space="preserve"> </w:t>
      </w:r>
      <w:r>
        <w:t>железо,</w:t>
      </w:r>
      <w:r>
        <w:rPr>
          <w:spacing w:val="-2"/>
        </w:rPr>
        <w:t xml:space="preserve"> </w:t>
      </w:r>
      <w:r>
        <w:t>медь)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соединений.</w:t>
      </w:r>
      <w:proofErr w:type="gramEnd"/>
    </w:p>
    <w:p w:rsidR="00E93295" w:rsidRDefault="00B27CBD">
      <w:pPr>
        <w:pStyle w:val="a3"/>
        <w:spacing w:before="5" w:line="362" w:lineRule="auto"/>
        <w:ind w:right="141"/>
      </w:pPr>
      <w:r>
        <w:t>Общие способы получения металлов. Применение металлов в быту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технике.</w:t>
      </w:r>
    </w:p>
    <w:p w:rsidR="00E93295" w:rsidRDefault="00B27CBD">
      <w:pPr>
        <w:pStyle w:val="a3"/>
        <w:spacing w:line="362" w:lineRule="auto"/>
        <w:ind w:right="127"/>
      </w:pPr>
      <w:r>
        <w:t>Экспериментальные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превращений:</w:t>
      </w:r>
      <w:r>
        <w:rPr>
          <w:spacing w:val="1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t>коллекции</w:t>
      </w:r>
      <w:r>
        <w:rPr>
          <w:spacing w:val="1"/>
        </w:rPr>
        <w:t xml:space="preserve"> </w:t>
      </w:r>
      <w:r>
        <w:t>«Металлы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сплавы»,</w:t>
      </w:r>
      <w:r>
        <w:rPr>
          <w:spacing w:val="1"/>
        </w:rPr>
        <w:t xml:space="preserve"> </w:t>
      </w:r>
      <w:r>
        <w:t>образцов неметаллов,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экспериментальных</w:t>
      </w:r>
      <w:r>
        <w:rPr>
          <w:spacing w:val="30"/>
        </w:rPr>
        <w:t xml:space="preserve"> </w:t>
      </w:r>
      <w:r>
        <w:t>задач,</w:t>
      </w:r>
      <w:r>
        <w:rPr>
          <w:spacing w:val="36"/>
        </w:rPr>
        <w:t xml:space="preserve"> </w:t>
      </w:r>
      <w:r>
        <w:t>наблюдение</w:t>
      </w:r>
      <w:r>
        <w:rPr>
          <w:spacing w:val="34"/>
        </w:rPr>
        <w:t xml:space="preserve"> </w:t>
      </w:r>
      <w:r>
        <w:t>и</w:t>
      </w:r>
      <w:r>
        <w:rPr>
          <w:spacing w:val="33"/>
        </w:rPr>
        <w:t xml:space="preserve"> </w:t>
      </w:r>
      <w:r>
        <w:t>описание</w:t>
      </w:r>
      <w:r>
        <w:rPr>
          <w:spacing w:val="30"/>
        </w:rPr>
        <w:t xml:space="preserve"> </w:t>
      </w:r>
      <w:r>
        <w:t>демонстрационных</w:t>
      </w:r>
      <w:r>
        <w:rPr>
          <w:spacing w:val="30"/>
        </w:rPr>
        <w:t xml:space="preserve"> </w:t>
      </w:r>
      <w:r>
        <w:t>и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41" w:firstLine="0"/>
      </w:pPr>
      <w:r>
        <w:lastRenderedPageBreak/>
        <w:t>лабораторных опытов (взаимодействие гидроксида алюминия с растворами</w:t>
      </w:r>
      <w:r>
        <w:rPr>
          <w:spacing w:val="1"/>
        </w:rPr>
        <w:t xml:space="preserve"> </w:t>
      </w:r>
      <w:r>
        <w:t>кислот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щелочей,</w:t>
      </w:r>
      <w:r>
        <w:rPr>
          <w:spacing w:val="3"/>
        </w:rPr>
        <w:t xml:space="preserve"> </w:t>
      </w:r>
      <w:r>
        <w:t>качественные реакции на катионы металлов).</w:t>
      </w:r>
    </w:p>
    <w:p w:rsidR="00E93295" w:rsidRDefault="00B27CBD">
      <w:pPr>
        <w:pStyle w:val="a3"/>
        <w:spacing w:line="314" w:lineRule="exact"/>
        <w:ind w:left="910" w:firstLine="0"/>
      </w:pPr>
      <w:r>
        <w:t>Расчётные</w:t>
      </w:r>
      <w:r>
        <w:rPr>
          <w:spacing w:val="-7"/>
        </w:rPr>
        <w:t xml:space="preserve"> </w:t>
      </w:r>
      <w:r>
        <w:t>задачи.</w:t>
      </w:r>
    </w:p>
    <w:p w:rsidR="00E93295" w:rsidRDefault="00B27CBD">
      <w:pPr>
        <w:pStyle w:val="a3"/>
        <w:spacing w:before="164" w:line="360" w:lineRule="auto"/>
        <w:ind w:right="124"/>
      </w:pPr>
      <w:r>
        <w:t>Расчёты массы вещества или объёма газов по известному количеству</w:t>
      </w:r>
      <w:r>
        <w:rPr>
          <w:spacing w:val="1"/>
        </w:rPr>
        <w:t xml:space="preserve"> </w:t>
      </w:r>
      <w:r>
        <w:t>вещества,</w:t>
      </w:r>
      <w:r>
        <w:rPr>
          <w:spacing w:val="1"/>
        </w:rPr>
        <w:t xml:space="preserve"> </w:t>
      </w:r>
      <w:r>
        <w:t>массе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объёму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участвующих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реакции</w:t>
      </w:r>
      <w:r>
        <w:rPr>
          <w:spacing w:val="1"/>
        </w:rPr>
        <w:t xml:space="preserve"> </w:t>
      </w:r>
      <w:r>
        <w:t>веществ,</w:t>
      </w:r>
      <w:r>
        <w:rPr>
          <w:spacing w:val="1"/>
        </w:rPr>
        <w:t xml:space="preserve"> </w:t>
      </w:r>
      <w:r>
        <w:t>расчёты массы (объёма, количества вещества) продуктов реакции, если одно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веществ имеет примеси.</w:t>
      </w:r>
    </w:p>
    <w:p w:rsidR="00E93295" w:rsidRDefault="00B27CBD">
      <w:pPr>
        <w:pStyle w:val="a6"/>
        <w:numPr>
          <w:ilvl w:val="1"/>
          <w:numId w:val="1"/>
        </w:numPr>
        <w:tabs>
          <w:tab w:val="left" w:pos="1405"/>
        </w:tabs>
        <w:spacing w:before="3"/>
        <w:rPr>
          <w:sz w:val="28"/>
        </w:rPr>
      </w:pPr>
      <w:r>
        <w:rPr>
          <w:sz w:val="28"/>
        </w:rPr>
        <w:t>Химия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жизнь.</w:t>
      </w:r>
      <w:r>
        <w:rPr>
          <w:spacing w:val="-2"/>
          <w:sz w:val="28"/>
        </w:rPr>
        <w:t xml:space="preserve"> </w:t>
      </w:r>
      <w:r>
        <w:rPr>
          <w:sz w:val="28"/>
        </w:rPr>
        <w:t>Межпредметные</w:t>
      </w:r>
      <w:r>
        <w:rPr>
          <w:spacing w:val="-4"/>
          <w:sz w:val="28"/>
        </w:rPr>
        <w:t xml:space="preserve"> </w:t>
      </w:r>
      <w:r>
        <w:rPr>
          <w:sz w:val="28"/>
        </w:rPr>
        <w:t>связи.</w:t>
      </w:r>
    </w:p>
    <w:p w:rsidR="00E93295" w:rsidRDefault="00B27CBD">
      <w:pPr>
        <w:pStyle w:val="a3"/>
        <w:spacing w:before="158" w:line="360" w:lineRule="auto"/>
        <w:ind w:right="139"/>
      </w:pPr>
      <w:r>
        <w:t>Роль химии в обеспечении экологической, энергетической и пищевой</w:t>
      </w:r>
      <w:r>
        <w:rPr>
          <w:spacing w:val="1"/>
        </w:rPr>
        <w:t xml:space="preserve"> </w:t>
      </w:r>
      <w:r>
        <w:t>безопасности,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медицины.</w:t>
      </w:r>
      <w:r>
        <w:rPr>
          <w:spacing w:val="1"/>
        </w:rPr>
        <w:t xml:space="preserve"> </w:t>
      </w:r>
      <w:r>
        <w:t>Понятие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научных</w:t>
      </w:r>
      <w:r>
        <w:rPr>
          <w:spacing w:val="1"/>
        </w:rPr>
        <w:t xml:space="preserve"> </w:t>
      </w:r>
      <w:r>
        <w:t>методах</w:t>
      </w:r>
      <w:r>
        <w:rPr>
          <w:spacing w:val="1"/>
        </w:rPr>
        <w:t xml:space="preserve"> </w:t>
      </w:r>
      <w:r>
        <w:t>познания</w:t>
      </w:r>
      <w:r>
        <w:rPr>
          <w:spacing w:val="-67"/>
        </w:rPr>
        <w:t xml:space="preserve"> </w:t>
      </w:r>
      <w:r>
        <w:t>веществ</w:t>
      </w:r>
      <w:r>
        <w:rPr>
          <w:spacing w:val="-1"/>
        </w:rPr>
        <w:t xml:space="preserve"> </w:t>
      </w:r>
      <w:r>
        <w:t>и</w:t>
      </w:r>
      <w:r>
        <w:rPr>
          <w:spacing w:val="8"/>
        </w:rPr>
        <w:t xml:space="preserve"> </w:t>
      </w:r>
      <w:r>
        <w:t>химических</w:t>
      </w:r>
      <w:r>
        <w:rPr>
          <w:spacing w:val="-4"/>
        </w:rPr>
        <w:t xml:space="preserve"> </w:t>
      </w:r>
      <w:r>
        <w:t>реакций.</w:t>
      </w:r>
    </w:p>
    <w:p w:rsidR="00E93295" w:rsidRDefault="00B27CBD">
      <w:pPr>
        <w:pStyle w:val="a3"/>
        <w:spacing w:before="1" w:line="362" w:lineRule="auto"/>
        <w:ind w:right="133"/>
      </w:pPr>
      <w:r>
        <w:t>Представления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научных</w:t>
      </w:r>
      <w:r>
        <w:rPr>
          <w:spacing w:val="1"/>
        </w:rPr>
        <w:t xml:space="preserve"> </w:t>
      </w:r>
      <w:r>
        <w:t>принципах</w:t>
      </w:r>
      <w:r>
        <w:rPr>
          <w:spacing w:val="1"/>
        </w:rPr>
        <w:t xml:space="preserve"> </w:t>
      </w:r>
      <w:r>
        <w:t>промышленного</w:t>
      </w:r>
      <w:r>
        <w:rPr>
          <w:spacing w:val="-67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важнейших</w:t>
      </w:r>
      <w:r>
        <w:rPr>
          <w:spacing w:val="-3"/>
        </w:rPr>
        <w:t xml:space="preserve"> </w:t>
      </w:r>
      <w:r>
        <w:t>веществ.</w:t>
      </w:r>
    </w:p>
    <w:p w:rsidR="00E93295" w:rsidRDefault="00B27CBD">
      <w:pPr>
        <w:pStyle w:val="a3"/>
        <w:spacing w:line="360" w:lineRule="auto"/>
        <w:ind w:right="129"/>
      </w:pPr>
      <w:r>
        <w:t>Человек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мире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материалов:</w:t>
      </w:r>
      <w:r>
        <w:rPr>
          <w:spacing w:val="1"/>
        </w:rPr>
        <w:t xml:space="preserve"> </w:t>
      </w:r>
      <w:r>
        <w:t>важнейшие</w:t>
      </w:r>
      <w:r>
        <w:rPr>
          <w:spacing w:val="1"/>
        </w:rPr>
        <w:t xml:space="preserve"> </w:t>
      </w:r>
      <w:r>
        <w:t>строительные</w:t>
      </w:r>
      <w:r>
        <w:rPr>
          <w:spacing w:val="1"/>
        </w:rPr>
        <w:t xml:space="preserve"> </w:t>
      </w:r>
      <w:r>
        <w:t>материалы,</w:t>
      </w:r>
      <w:r>
        <w:rPr>
          <w:spacing w:val="1"/>
        </w:rPr>
        <w:t xml:space="preserve"> </w:t>
      </w:r>
      <w:r>
        <w:t>конструкционные</w:t>
      </w:r>
      <w:r>
        <w:rPr>
          <w:spacing w:val="1"/>
        </w:rPr>
        <w:t xml:space="preserve"> </w:t>
      </w:r>
      <w:r>
        <w:t>материалы,</w:t>
      </w:r>
      <w:r>
        <w:rPr>
          <w:spacing w:val="1"/>
        </w:rPr>
        <w:t xml:space="preserve"> </w:t>
      </w:r>
      <w:r>
        <w:t>краски,</w:t>
      </w:r>
      <w:r>
        <w:rPr>
          <w:spacing w:val="1"/>
        </w:rPr>
        <w:t xml:space="preserve"> </w:t>
      </w:r>
      <w:r>
        <w:t>стекло,</w:t>
      </w:r>
      <w:r>
        <w:rPr>
          <w:spacing w:val="1"/>
        </w:rPr>
        <w:t xml:space="preserve"> </w:t>
      </w:r>
      <w:r>
        <w:t>керамика,</w:t>
      </w:r>
      <w:r>
        <w:rPr>
          <w:spacing w:val="1"/>
        </w:rPr>
        <w:t xml:space="preserve"> </w:t>
      </w:r>
      <w:r>
        <w:t>материалы для электроники, наноматериалы, органические и минеральные</w:t>
      </w:r>
      <w:r>
        <w:rPr>
          <w:spacing w:val="1"/>
        </w:rPr>
        <w:t xml:space="preserve"> </w:t>
      </w:r>
      <w:r>
        <w:t>удобрения.</w:t>
      </w:r>
    </w:p>
    <w:p w:rsidR="00E93295" w:rsidRDefault="00B27CBD">
      <w:pPr>
        <w:pStyle w:val="a3"/>
        <w:spacing w:line="360" w:lineRule="auto"/>
        <w:ind w:right="127"/>
      </w:pPr>
      <w:r>
        <w:t>Химия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здоровье</w:t>
      </w:r>
      <w:r>
        <w:rPr>
          <w:spacing w:val="1"/>
        </w:rPr>
        <w:t xml:space="preserve"> </w:t>
      </w:r>
      <w:r>
        <w:t>человека: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лекарственных</w:t>
      </w:r>
      <w:r>
        <w:rPr>
          <w:spacing w:val="1"/>
        </w:rPr>
        <w:t xml:space="preserve"> </w:t>
      </w:r>
      <w:r>
        <w:t>препаратов, правила безопасного использования препаратов бытовой химии в</w:t>
      </w:r>
      <w:r>
        <w:rPr>
          <w:spacing w:val="-67"/>
        </w:rPr>
        <w:t xml:space="preserve"> </w:t>
      </w:r>
      <w:r>
        <w:t>повседневной жизни.</w:t>
      </w:r>
    </w:p>
    <w:p w:rsidR="00E93295" w:rsidRDefault="00B27CBD">
      <w:pPr>
        <w:pStyle w:val="a3"/>
        <w:spacing w:line="360" w:lineRule="auto"/>
        <w:ind w:right="133"/>
      </w:pPr>
      <w:r>
        <w:t>Реализация</w:t>
      </w:r>
      <w:r>
        <w:rPr>
          <w:spacing w:val="1"/>
        </w:rPr>
        <w:t xml:space="preserve"> </w:t>
      </w:r>
      <w:r>
        <w:t>межпредметных</w:t>
      </w:r>
      <w:r>
        <w:rPr>
          <w:spacing w:val="1"/>
        </w:rPr>
        <w:t xml:space="preserve"> </w:t>
      </w:r>
      <w:r>
        <w:t>связей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изучении</w:t>
      </w:r>
      <w:r>
        <w:rPr>
          <w:spacing w:val="1"/>
        </w:rPr>
        <w:t xml:space="preserve"> </w:t>
      </w:r>
      <w:r>
        <w:t>общей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неорганической химии в 11 классе осуществляется через использование как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proofErr w:type="gramStart"/>
      <w:r>
        <w:t>естественно-научных</w:t>
      </w:r>
      <w:proofErr w:type="gramEnd"/>
      <w:r>
        <w:rPr>
          <w:spacing w:val="1"/>
        </w:rPr>
        <w:t xml:space="preserve"> </w:t>
      </w:r>
      <w:r>
        <w:t>понятий,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понятий,</w:t>
      </w:r>
      <w:r>
        <w:rPr>
          <w:spacing w:val="1"/>
        </w:rPr>
        <w:t xml:space="preserve"> </w:t>
      </w:r>
      <w:r>
        <w:t>являющихся</w:t>
      </w:r>
      <w:r>
        <w:rPr>
          <w:spacing w:val="1"/>
        </w:rPr>
        <w:t xml:space="preserve"> </w:t>
      </w:r>
      <w:r>
        <w:t>системными</w:t>
      </w:r>
      <w:r>
        <w:rPr>
          <w:spacing w:val="-1"/>
        </w:rPr>
        <w:t xml:space="preserve"> </w:t>
      </w:r>
      <w:r>
        <w:t>для</w:t>
      </w:r>
      <w:r>
        <w:rPr>
          <w:spacing w:val="5"/>
        </w:rPr>
        <w:t xml:space="preserve"> </w:t>
      </w:r>
      <w:r>
        <w:t>отдельных</w:t>
      </w:r>
      <w:r>
        <w:rPr>
          <w:spacing w:val="-5"/>
        </w:rPr>
        <w:t xml:space="preserve"> </w:t>
      </w:r>
      <w:r>
        <w:t>предметов</w:t>
      </w:r>
      <w:r>
        <w:rPr>
          <w:spacing w:val="-1"/>
        </w:rPr>
        <w:t xml:space="preserve"> </w:t>
      </w:r>
      <w:r>
        <w:t>естественно-научного</w:t>
      </w:r>
      <w:r>
        <w:rPr>
          <w:spacing w:val="-1"/>
        </w:rPr>
        <w:t xml:space="preserve"> </w:t>
      </w:r>
      <w:r>
        <w:t>цикла.</w:t>
      </w:r>
    </w:p>
    <w:p w:rsidR="00E93295" w:rsidRDefault="00B27CBD">
      <w:pPr>
        <w:pStyle w:val="a3"/>
        <w:spacing w:line="360" w:lineRule="auto"/>
        <w:ind w:right="134"/>
      </w:pPr>
      <w:proofErr w:type="gramStart"/>
      <w:r>
        <w:t>Общие естественно-научные понятия: научный факт, гипотеза, закон,</w:t>
      </w:r>
      <w:r>
        <w:rPr>
          <w:spacing w:val="1"/>
        </w:rPr>
        <w:t xml:space="preserve"> </w:t>
      </w:r>
      <w:r>
        <w:t>теория,</w:t>
      </w:r>
      <w:r>
        <w:rPr>
          <w:spacing w:val="1"/>
        </w:rPr>
        <w:t xml:space="preserve"> </w:t>
      </w:r>
      <w:r>
        <w:t>анализ,</w:t>
      </w:r>
      <w:r>
        <w:rPr>
          <w:spacing w:val="1"/>
        </w:rPr>
        <w:t xml:space="preserve"> </w:t>
      </w:r>
      <w:r>
        <w:t>синтез,</w:t>
      </w:r>
      <w:r>
        <w:rPr>
          <w:spacing w:val="1"/>
        </w:rPr>
        <w:t xml:space="preserve"> </w:t>
      </w:r>
      <w:r>
        <w:t>классификация,</w:t>
      </w:r>
      <w:r>
        <w:rPr>
          <w:spacing w:val="1"/>
        </w:rPr>
        <w:t xml:space="preserve"> </w:t>
      </w:r>
      <w:r>
        <w:t>периодичность,</w:t>
      </w:r>
      <w:r>
        <w:rPr>
          <w:spacing w:val="1"/>
        </w:rPr>
        <w:t xml:space="preserve"> </w:t>
      </w:r>
      <w:r>
        <w:t>наблюдение,</w:t>
      </w:r>
      <w:r>
        <w:rPr>
          <w:spacing w:val="1"/>
        </w:rPr>
        <w:t xml:space="preserve"> </w:t>
      </w:r>
      <w:r>
        <w:t>эксперимент,</w:t>
      </w:r>
      <w:r>
        <w:rPr>
          <w:spacing w:val="3"/>
        </w:rPr>
        <w:t xml:space="preserve"> </w:t>
      </w:r>
      <w:r>
        <w:t>моделирование,</w:t>
      </w:r>
      <w:r>
        <w:rPr>
          <w:spacing w:val="3"/>
        </w:rPr>
        <w:t xml:space="preserve"> </w:t>
      </w:r>
      <w:r>
        <w:t>измерение,</w:t>
      </w:r>
      <w:r>
        <w:rPr>
          <w:spacing w:val="3"/>
        </w:rPr>
        <w:t xml:space="preserve"> </w:t>
      </w:r>
      <w:r>
        <w:t>явление.</w:t>
      </w:r>
      <w:proofErr w:type="gramEnd"/>
    </w:p>
    <w:p w:rsidR="00E93295" w:rsidRDefault="00B27CBD">
      <w:pPr>
        <w:pStyle w:val="a3"/>
        <w:spacing w:line="362" w:lineRule="auto"/>
        <w:ind w:right="140"/>
      </w:pPr>
      <w:proofErr w:type="gramStart"/>
      <w:r>
        <w:t>Физика: материя, энергия, масса, атом, электрон, протон, нейтрон, ион,</w:t>
      </w:r>
      <w:r>
        <w:rPr>
          <w:spacing w:val="1"/>
        </w:rPr>
        <w:t xml:space="preserve"> </w:t>
      </w:r>
      <w:r>
        <w:t>изотоп,</w:t>
      </w:r>
      <w:r>
        <w:rPr>
          <w:spacing w:val="7"/>
        </w:rPr>
        <w:t xml:space="preserve"> </w:t>
      </w:r>
      <w:r>
        <w:t>радиоактивность,</w:t>
      </w:r>
      <w:r>
        <w:rPr>
          <w:spacing w:val="9"/>
        </w:rPr>
        <w:t xml:space="preserve"> </w:t>
      </w:r>
      <w:r>
        <w:t>молекула,</w:t>
      </w:r>
      <w:r>
        <w:rPr>
          <w:spacing w:val="8"/>
        </w:rPr>
        <w:t xml:space="preserve"> </w:t>
      </w:r>
      <w:r>
        <w:t>энергетический</w:t>
      </w:r>
      <w:r>
        <w:rPr>
          <w:spacing w:val="6"/>
        </w:rPr>
        <w:t xml:space="preserve"> </w:t>
      </w:r>
      <w:r>
        <w:t>уровень,</w:t>
      </w:r>
      <w:r>
        <w:rPr>
          <w:spacing w:val="9"/>
        </w:rPr>
        <w:t xml:space="preserve"> </w:t>
      </w:r>
      <w:r>
        <w:t>вещество,</w:t>
      </w:r>
      <w:r>
        <w:rPr>
          <w:spacing w:val="8"/>
        </w:rPr>
        <w:t xml:space="preserve"> </w:t>
      </w:r>
      <w:r>
        <w:t>тело,</w:t>
      </w:r>
      <w:proofErr w:type="gramEnd"/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3" w:firstLine="0"/>
      </w:pPr>
      <w:r>
        <w:lastRenderedPageBreak/>
        <w:t>объём, агрегатное состояние вещества, физические величины и единицы их</w:t>
      </w:r>
      <w:r>
        <w:rPr>
          <w:spacing w:val="1"/>
        </w:rPr>
        <w:t xml:space="preserve"> </w:t>
      </w:r>
      <w:r>
        <w:t>измерения,</w:t>
      </w:r>
      <w:r>
        <w:rPr>
          <w:spacing w:val="3"/>
        </w:rPr>
        <w:t xml:space="preserve"> </w:t>
      </w:r>
      <w:r>
        <w:t>скорость.</w:t>
      </w:r>
    </w:p>
    <w:p w:rsidR="00E93295" w:rsidRDefault="00B27CBD">
      <w:pPr>
        <w:pStyle w:val="a3"/>
        <w:spacing w:line="362" w:lineRule="auto"/>
        <w:ind w:right="123"/>
      </w:pPr>
      <w:proofErr w:type="gramStart"/>
      <w:r>
        <w:t>Биология:</w:t>
      </w:r>
      <w:r>
        <w:rPr>
          <w:spacing w:val="1"/>
        </w:rPr>
        <w:t xml:space="preserve"> </w:t>
      </w:r>
      <w:r>
        <w:t>клетка,</w:t>
      </w:r>
      <w:r>
        <w:rPr>
          <w:spacing w:val="1"/>
        </w:rPr>
        <w:t xml:space="preserve"> </w:t>
      </w:r>
      <w:r>
        <w:t>организм,</w:t>
      </w:r>
      <w:r>
        <w:rPr>
          <w:spacing w:val="1"/>
        </w:rPr>
        <w:t xml:space="preserve"> </w:t>
      </w:r>
      <w:r>
        <w:t>экосистема,</w:t>
      </w:r>
      <w:r>
        <w:rPr>
          <w:spacing w:val="1"/>
        </w:rPr>
        <w:t xml:space="preserve"> </w:t>
      </w:r>
      <w:r>
        <w:t>биосфера,</w:t>
      </w:r>
      <w:r>
        <w:rPr>
          <w:spacing w:val="1"/>
        </w:rPr>
        <w:t xml:space="preserve"> </w:t>
      </w:r>
      <w:r>
        <w:t>макро-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микроэлементы,</w:t>
      </w:r>
      <w:r>
        <w:rPr>
          <w:spacing w:val="2"/>
        </w:rPr>
        <w:t xml:space="preserve"> </w:t>
      </w:r>
      <w:r>
        <w:t>витамины,</w:t>
      </w:r>
      <w:r>
        <w:rPr>
          <w:spacing w:val="2"/>
        </w:rPr>
        <w:t xml:space="preserve"> </w:t>
      </w:r>
      <w:r>
        <w:t>обмен веществ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организме.</w:t>
      </w:r>
      <w:proofErr w:type="gramEnd"/>
    </w:p>
    <w:p w:rsidR="00E93295" w:rsidRDefault="00B27CBD">
      <w:pPr>
        <w:pStyle w:val="a3"/>
        <w:spacing w:line="357" w:lineRule="auto"/>
        <w:ind w:right="136"/>
      </w:pPr>
      <w:r>
        <w:t>География: минералы, горные породы, полезные ископаемые, топливо,</w:t>
      </w:r>
      <w:r>
        <w:rPr>
          <w:spacing w:val="1"/>
        </w:rPr>
        <w:t xml:space="preserve"> </w:t>
      </w:r>
      <w:r>
        <w:t>ресурсы.</w:t>
      </w:r>
    </w:p>
    <w:p w:rsidR="00E93295" w:rsidRDefault="00B27CBD">
      <w:pPr>
        <w:pStyle w:val="a3"/>
        <w:spacing w:line="360" w:lineRule="auto"/>
        <w:ind w:right="131"/>
      </w:pPr>
      <w:proofErr w:type="gramStart"/>
      <w:r>
        <w:t>Технология: химическая промышленность, металлургия, производство</w:t>
      </w:r>
      <w:r>
        <w:rPr>
          <w:spacing w:val="1"/>
        </w:rPr>
        <w:t xml:space="preserve"> </w:t>
      </w:r>
      <w:r>
        <w:t>строительных</w:t>
      </w:r>
      <w:r>
        <w:rPr>
          <w:spacing w:val="1"/>
        </w:rPr>
        <w:t xml:space="preserve"> </w:t>
      </w:r>
      <w:r>
        <w:t>материалов,</w:t>
      </w:r>
      <w:r>
        <w:rPr>
          <w:spacing w:val="1"/>
        </w:rPr>
        <w:t xml:space="preserve"> </w:t>
      </w:r>
      <w:r>
        <w:t>сельскохозяйственное</w:t>
      </w:r>
      <w:r>
        <w:rPr>
          <w:spacing w:val="1"/>
        </w:rPr>
        <w:t xml:space="preserve"> </w:t>
      </w:r>
      <w:r>
        <w:t>производство,</w:t>
      </w:r>
      <w:r>
        <w:rPr>
          <w:spacing w:val="1"/>
        </w:rPr>
        <w:t xml:space="preserve"> </w:t>
      </w:r>
      <w:r>
        <w:t>пищевая</w:t>
      </w:r>
      <w:r>
        <w:rPr>
          <w:spacing w:val="1"/>
        </w:rPr>
        <w:t xml:space="preserve"> </w:t>
      </w:r>
      <w:r>
        <w:t>промышленность,</w:t>
      </w:r>
      <w:r>
        <w:rPr>
          <w:spacing w:val="1"/>
        </w:rPr>
        <w:t xml:space="preserve"> </w:t>
      </w:r>
      <w:r>
        <w:t>фармацевтическая</w:t>
      </w:r>
      <w:r>
        <w:rPr>
          <w:spacing w:val="1"/>
        </w:rPr>
        <w:t xml:space="preserve"> </w:t>
      </w:r>
      <w:r>
        <w:t>промышленность,</w:t>
      </w:r>
      <w:r>
        <w:rPr>
          <w:spacing w:val="1"/>
        </w:rPr>
        <w:t xml:space="preserve"> </w:t>
      </w:r>
      <w:r>
        <w:t>производство</w:t>
      </w:r>
      <w:r>
        <w:rPr>
          <w:spacing w:val="1"/>
        </w:rPr>
        <w:t xml:space="preserve"> </w:t>
      </w:r>
      <w:r>
        <w:t>косметических</w:t>
      </w:r>
      <w:r>
        <w:rPr>
          <w:spacing w:val="1"/>
        </w:rPr>
        <w:t xml:space="preserve"> </w:t>
      </w:r>
      <w:r>
        <w:t>препаратов,</w:t>
      </w:r>
      <w:r>
        <w:rPr>
          <w:spacing w:val="1"/>
        </w:rPr>
        <w:t xml:space="preserve"> </w:t>
      </w:r>
      <w:r>
        <w:t>производство</w:t>
      </w:r>
      <w:r>
        <w:rPr>
          <w:spacing w:val="1"/>
        </w:rPr>
        <w:t xml:space="preserve"> </w:t>
      </w:r>
      <w:r>
        <w:t>конструкционных</w:t>
      </w:r>
      <w:r>
        <w:rPr>
          <w:spacing w:val="1"/>
        </w:rPr>
        <w:t xml:space="preserve"> </w:t>
      </w:r>
      <w:r>
        <w:t>материалов,</w:t>
      </w:r>
      <w:r>
        <w:rPr>
          <w:spacing w:val="1"/>
        </w:rPr>
        <w:t xml:space="preserve"> </w:t>
      </w:r>
      <w:r>
        <w:t>электронная</w:t>
      </w:r>
      <w:r>
        <w:rPr>
          <w:spacing w:val="2"/>
        </w:rPr>
        <w:t xml:space="preserve"> </w:t>
      </w:r>
      <w:r>
        <w:t>промышленность,</w:t>
      </w:r>
      <w:r>
        <w:rPr>
          <w:spacing w:val="3"/>
        </w:rPr>
        <w:t xml:space="preserve"> </w:t>
      </w:r>
      <w:r>
        <w:t>нанотехнологии.</w:t>
      </w:r>
      <w:proofErr w:type="gramEnd"/>
    </w:p>
    <w:p w:rsidR="00E93295" w:rsidRDefault="00B27CBD">
      <w:pPr>
        <w:pStyle w:val="110"/>
        <w:spacing w:before="2" w:line="362" w:lineRule="auto"/>
        <w:ind w:left="2970" w:right="480" w:hanging="2430"/>
      </w:pPr>
      <w:r>
        <w:t>Планируемые</w:t>
      </w:r>
      <w:r>
        <w:rPr>
          <w:spacing w:val="-4"/>
        </w:rPr>
        <w:t xml:space="preserve"> </w:t>
      </w:r>
      <w:r>
        <w:t>результаты</w:t>
      </w:r>
      <w:r>
        <w:rPr>
          <w:spacing w:val="-2"/>
        </w:rPr>
        <w:t xml:space="preserve"> </w:t>
      </w:r>
      <w:r>
        <w:t>освоения</w:t>
      </w:r>
      <w:r>
        <w:rPr>
          <w:spacing w:val="-6"/>
        </w:rPr>
        <w:t xml:space="preserve"> </w:t>
      </w:r>
      <w:r>
        <w:t>программы</w:t>
      </w:r>
      <w:r>
        <w:rPr>
          <w:spacing w:val="-6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химии</w:t>
      </w:r>
      <w:r>
        <w:rPr>
          <w:spacing w:val="-7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уровне</w:t>
      </w:r>
      <w:r>
        <w:rPr>
          <w:spacing w:val="-67"/>
        </w:rPr>
        <w:t xml:space="preserve"> </w:t>
      </w:r>
      <w:r>
        <w:t>среднего общего образования.</w:t>
      </w:r>
    </w:p>
    <w:p w:rsidR="00E93295" w:rsidRDefault="00B27CBD">
      <w:pPr>
        <w:pStyle w:val="a3"/>
        <w:spacing w:line="360" w:lineRule="auto"/>
        <w:ind w:right="132"/>
      </w:pPr>
      <w:r>
        <w:t>ФГОС СОО и ФОП устанавливает требования к результатам освоения</w:t>
      </w:r>
      <w:r>
        <w:rPr>
          <w:spacing w:val="1"/>
        </w:rPr>
        <w:t xml:space="preserve"> </w:t>
      </w:r>
      <w:proofErr w:type="gramStart"/>
      <w:r>
        <w:t>обучающимися</w:t>
      </w:r>
      <w:proofErr w:type="gramEnd"/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(личностным,</w:t>
      </w:r>
      <w:r>
        <w:rPr>
          <w:spacing w:val="1"/>
        </w:rPr>
        <w:t xml:space="preserve"> </w:t>
      </w:r>
      <w:r>
        <w:t>метапредметным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предметным).</w:t>
      </w:r>
      <w:r>
        <w:rPr>
          <w:spacing w:val="1"/>
        </w:rPr>
        <w:t xml:space="preserve"> </w:t>
      </w:r>
      <w:r>
        <w:t>Научно-методической</w:t>
      </w:r>
      <w:r>
        <w:rPr>
          <w:spacing w:val="1"/>
        </w:rPr>
        <w:t xml:space="preserve"> </w:t>
      </w:r>
      <w:r>
        <w:t>основой</w:t>
      </w:r>
      <w:r>
        <w:rPr>
          <w:spacing w:val="1"/>
        </w:rPr>
        <w:t xml:space="preserve"> </w:t>
      </w:r>
      <w:r>
        <w:t>для</w:t>
      </w:r>
      <w:r>
        <w:rPr>
          <w:spacing w:val="-67"/>
        </w:rPr>
        <w:t xml:space="preserve"> </w:t>
      </w:r>
      <w:r>
        <w:t>разработки планируемых результатов освоения программ среднего общего</w:t>
      </w:r>
      <w:r>
        <w:rPr>
          <w:spacing w:val="1"/>
        </w:rPr>
        <w:t xml:space="preserve"> </w:t>
      </w:r>
      <w:r>
        <w:t>образования является</w:t>
      </w:r>
      <w:r>
        <w:rPr>
          <w:spacing w:val="2"/>
        </w:rPr>
        <w:t xml:space="preserve"> </w:t>
      </w:r>
      <w:r>
        <w:t>системно-деятельностный подход.</w:t>
      </w:r>
    </w:p>
    <w:p w:rsidR="00E93295" w:rsidRDefault="00B27CBD">
      <w:pPr>
        <w:pStyle w:val="a3"/>
        <w:spacing w:line="362" w:lineRule="auto"/>
        <w:ind w:right="132"/>
      </w:pP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системно-деятельностным</w:t>
      </w:r>
      <w:r>
        <w:rPr>
          <w:spacing w:val="1"/>
        </w:rPr>
        <w:t xml:space="preserve"> </w:t>
      </w:r>
      <w:r>
        <w:t>подходом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структуре</w:t>
      </w:r>
      <w:r>
        <w:rPr>
          <w:spacing w:val="1"/>
        </w:rPr>
        <w:t xml:space="preserve"> </w:t>
      </w:r>
      <w:r>
        <w:rPr>
          <w:b/>
        </w:rPr>
        <w:t xml:space="preserve">личностных результатов </w:t>
      </w:r>
      <w:r>
        <w:t>освоения предмета «Химия» на уровне 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-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выделены следующие</w:t>
      </w:r>
      <w:r>
        <w:rPr>
          <w:spacing w:val="1"/>
        </w:rPr>
        <w:t xml:space="preserve"> </w:t>
      </w:r>
      <w:r>
        <w:t>составляющие:</w:t>
      </w:r>
    </w:p>
    <w:p w:rsidR="00E93295" w:rsidRDefault="00B27CBD">
      <w:pPr>
        <w:pStyle w:val="a3"/>
        <w:spacing w:line="362" w:lineRule="auto"/>
        <w:ind w:right="123"/>
      </w:pPr>
      <w:r>
        <w:t>осознание</w:t>
      </w:r>
      <w:r>
        <w:rPr>
          <w:spacing w:val="1"/>
        </w:rPr>
        <w:t xml:space="preserve"> </w:t>
      </w:r>
      <w:proofErr w:type="gramStart"/>
      <w:r>
        <w:t>обучающимися</w:t>
      </w:r>
      <w:proofErr w:type="gramEnd"/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гражданской</w:t>
      </w:r>
      <w:r>
        <w:rPr>
          <w:spacing w:val="1"/>
        </w:rPr>
        <w:t xml:space="preserve"> </w:t>
      </w:r>
      <w:r>
        <w:t>идентичности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готовности</w:t>
      </w:r>
      <w:r>
        <w:rPr>
          <w:spacing w:val="-2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саморазвитию,</w:t>
      </w:r>
      <w:r>
        <w:rPr>
          <w:spacing w:val="2"/>
        </w:rPr>
        <w:t xml:space="preserve"> </w:t>
      </w:r>
      <w:r>
        <w:t>самостоятельности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самоопределению;</w:t>
      </w:r>
    </w:p>
    <w:p w:rsidR="00E93295" w:rsidRDefault="00B27CBD">
      <w:pPr>
        <w:pStyle w:val="a3"/>
        <w:spacing w:line="314" w:lineRule="exact"/>
        <w:ind w:left="910" w:firstLine="0"/>
      </w:pPr>
      <w:r>
        <w:t>наличие</w:t>
      </w:r>
      <w:r>
        <w:rPr>
          <w:spacing w:val="-4"/>
        </w:rPr>
        <w:t xml:space="preserve"> </w:t>
      </w:r>
      <w:r>
        <w:t>мотивации</w:t>
      </w:r>
      <w:r>
        <w:rPr>
          <w:spacing w:val="-4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обучению;</w:t>
      </w:r>
    </w:p>
    <w:p w:rsidR="00E93295" w:rsidRDefault="00B27CBD">
      <w:pPr>
        <w:pStyle w:val="a3"/>
        <w:spacing w:before="142" w:line="362" w:lineRule="auto"/>
        <w:ind w:right="141"/>
      </w:pPr>
      <w:r>
        <w:t>целенаправленное развитие внутренних убеждений личности на основе</w:t>
      </w:r>
      <w:r>
        <w:rPr>
          <w:spacing w:val="-67"/>
        </w:rPr>
        <w:t xml:space="preserve"> </w:t>
      </w:r>
      <w:r>
        <w:t>ключевых</w:t>
      </w:r>
      <w:r>
        <w:rPr>
          <w:spacing w:val="-5"/>
        </w:rPr>
        <w:t xml:space="preserve"> </w:t>
      </w:r>
      <w:r>
        <w:t>ценностей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исторических традиций</w:t>
      </w:r>
      <w:r>
        <w:rPr>
          <w:spacing w:val="-1"/>
        </w:rPr>
        <w:t xml:space="preserve"> </w:t>
      </w:r>
      <w:r>
        <w:t>базовой</w:t>
      </w:r>
      <w:r>
        <w:rPr>
          <w:spacing w:val="-1"/>
        </w:rPr>
        <w:t xml:space="preserve"> </w:t>
      </w:r>
      <w:r>
        <w:t>науки</w:t>
      </w:r>
      <w:r>
        <w:rPr>
          <w:spacing w:val="4"/>
        </w:rPr>
        <w:t xml:space="preserve"> </w:t>
      </w:r>
      <w:r>
        <w:t>химии;</w:t>
      </w:r>
    </w:p>
    <w:p w:rsidR="00E93295" w:rsidRDefault="00B27CBD">
      <w:pPr>
        <w:pStyle w:val="a3"/>
        <w:spacing w:line="362" w:lineRule="auto"/>
        <w:ind w:right="136"/>
      </w:pPr>
      <w:r>
        <w:t>готовность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proofErr w:type="gramStart"/>
      <w:r>
        <w:t>обучающихся</w:t>
      </w:r>
      <w:proofErr w:type="gramEnd"/>
      <w:r>
        <w:rPr>
          <w:spacing w:val="1"/>
        </w:rPr>
        <w:t xml:space="preserve"> </w:t>
      </w:r>
      <w:r>
        <w:t>руководствоваться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ценностно-смысловыми</w:t>
      </w:r>
      <w:r>
        <w:rPr>
          <w:spacing w:val="1"/>
        </w:rPr>
        <w:t xml:space="preserve"> </w:t>
      </w:r>
      <w:r>
        <w:t>установками,</w:t>
      </w:r>
      <w:r>
        <w:rPr>
          <w:spacing w:val="1"/>
        </w:rPr>
        <w:t xml:space="preserve"> </w:t>
      </w:r>
      <w:r>
        <w:t>присущими</w:t>
      </w:r>
      <w:r>
        <w:rPr>
          <w:spacing w:val="1"/>
        </w:rPr>
        <w:t xml:space="preserve"> </w:t>
      </w:r>
      <w:r>
        <w:t>целостной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химического</w:t>
      </w:r>
      <w:r>
        <w:rPr>
          <w:spacing w:val="1"/>
        </w:rPr>
        <w:t xml:space="preserve"> </w:t>
      </w:r>
      <w:r>
        <w:t>образования;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26"/>
      </w:pPr>
      <w:r>
        <w:lastRenderedPageBreak/>
        <w:t>наличие правосознания экологической культуры и способности ставить</w:t>
      </w:r>
      <w:r>
        <w:rPr>
          <w:spacing w:val="-67"/>
        </w:rPr>
        <w:t xml:space="preserve"> </w:t>
      </w:r>
      <w:r>
        <w:t>цели и</w:t>
      </w:r>
      <w:r>
        <w:rPr>
          <w:spacing w:val="2"/>
        </w:rPr>
        <w:t xml:space="preserve"> </w:t>
      </w:r>
      <w:r>
        <w:t>строить</w:t>
      </w:r>
      <w:r>
        <w:rPr>
          <w:spacing w:val="-1"/>
        </w:rPr>
        <w:t xml:space="preserve"> </w:t>
      </w:r>
      <w:r>
        <w:t>жизненные</w:t>
      </w:r>
      <w:r>
        <w:rPr>
          <w:spacing w:val="1"/>
        </w:rPr>
        <w:t xml:space="preserve"> </w:t>
      </w:r>
      <w:r>
        <w:t>планы.</w:t>
      </w:r>
    </w:p>
    <w:p w:rsidR="00E93295" w:rsidRDefault="00B27CBD">
      <w:pPr>
        <w:pStyle w:val="a3"/>
        <w:spacing w:line="360" w:lineRule="auto"/>
        <w:ind w:right="129"/>
      </w:pPr>
      <w:r>
        <w:t>Личностные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«Химия»</w:t>
      </w:r>
      <w:r>
        <w:rPr>
          <w:spacing w:val="1"/>
        </w:rPr>
        <w:t xml:space="preserve"> </w:t>
      </w:r>
      <w:r>
        <w:t>достигаются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единстве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гуманистическими, социокультурными, духовно-нравственными ценностями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идеалами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гражданского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принятыми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</w:t>
      </w:r>
      <w:r>
        <w:rPr>
          <w:spacing w:val="1"/>
        </w:rPr>
        <w:t xml:space="preserve"> </w:t>
      </w:r>
      <w:r>
        <w:t>нормами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способствующими</w:t>
      </w:r>
      <w:r>
        <w:rPr>
          <w:spacing w:val="1"/>
        </w:rPr>
        <w:t xml:space="preserve"> </w:t>
      </w:r>
      <w:r>
        <w:t>процессам</w:t>
      </w:r>
      <w:r>
        <w:rPr>
          <w:spacing w:val="1"/>
        </w:rPr>
        <w:t xml:space="preserve"> </w:t>
      </w:r>
      <w:r>
        <w:t>самопознания,</w:t>
      </w:r>
      <w:r>
        <w:rPr>
          <w:spacing w:val="1"/>
        </w:rPr>
        <w:t xml:space="preserve"> </w:t>
      </w:r>
      <w:r>
        <w:t>саморазвития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нравственного</w:t>
      </w:r>
      <w:r>
        <w:rPr>
          <w:spacing w:val="1"/>
        </w:rPr>
        <w:t xml:space="preserve"> </w:t>
      </w:r>
      <w:r>
        <w:t>становления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обучающихся.</w:t>
      </w:r>
    </w:p>
    <w:p w:rsidR="00E93295" w:rsidRDefault="00B27CBD">
      <w:pPr>
        <w:pStyle w:val="a3"/>
        <w:spacing w:line="360" w:lineRule="auto"/>
        <w:ind w:right="129"/>
      </w:pPr>
      <w:r>
        <w:t>Личностные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«Химия»</w:t>
      </w:r>
      <w:r>
        <w:rPr>
          <w:spacing w:val="1"/>
        </w:rPr>
        <w:t xml:space="preserve"> </w:t>
      </w:r>
      <w:r>
        <w:t>отражают</w:t>
      </w:r>
      <w:r>
        <w:rPr>
          <w:spacing w:val="1"/>
        </w:rPr>
        <w:t xml:space="preserve"> </w:t>
      </w:r>
      <w:r>
        <w:t>сформированность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-67"/>
        </w:rPr>
        <w:t xml:space="preserve"> </w:t>
      </w:r>
      <w:r>
        <w:t>обучающихся по реализации принятых в обществе ценностей, в том числе в</w:t>
      </w:r>
      <w:r>
        <w:rPr>
          <w:spacing w:val="1"/>
        </w:rPr>
        <w:t xml:space="preserve"> </w:t>
      </w:r>
      <w:r>
        <w:t>части:</w:t>
      </w:r>
    </w:p>
    <w:p w:rsidR="00E93295" w:rsidRDefault="00B27CBD" w:rsidP="00587C6E">
      <w:pPr>
        <w:pStyle w:val="a6"/>
        <w:numPr>
          <w:ilvl w:val="0"/>
          <w:numId w:val="19"/>
        </w:numPr>
        <w:tabs>
          <w:tab w:val="left" w:pos="1213"/>
        </w:tabs>
        <w:spacing w:line="321" w:lineRule="exact"/>
        <w:rPr>
          <w:sz w:val="28"/>
        </w:rPr>
      </w:pPr>
      <w:r>
        <w:rPr>
          <w:sz w:val="28"/>
        </w:rPr>
        <w:t>гражданского</w:t>
      </w:r>
      <w:r>
        <w:rPr>
          <w:spacing w:val="-7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60" w:line="357" w:lineRule="auto"/>
        <w:ind w:right="140"/>
      </w:pPr>
      <w:r>
        <w:t>осознания</w:t>
      </w:r>
      <w:r>
        <w:rPr>
          <w:spacing w:val="-15"/>
        </w:rPr>
        <w:t xml:space="preserve"> </w:t>
      </w:r>
      <w:proofErr w:type="gramStart"/>
      <w:r>
        <w:t>обучающимися</w:t>
      </w:r>
      <w:proofErr w:type="gramEnd"/>
      <w:r>
        <w:rPr>
          <w:spacing w:val="-14"/>
        </w:rPr>
        <w:t xml:space="preserve"> </w:t>
      </w:r>
      <w:r>
        <w:t>своих</w:t>
      </w:r>
      <w:r>
        <w:rPr>
          <w:spacing w:val="-16"/>
        </w:rPr>
        <w:t xml:space="preserve"> </w:t>
      </w:r>
      <w:r>
        <w:t>конституционных</w:t>
      </w:r>
      <w:r>
        <w:rPr>
          <w:spacing w:val="-15"/>
        </w:rPr>
        <w:t xml:space="preserve"> </w:t>
      </w:r>
      <w:r>
        <w:t>прав</w:t>
      </w:r>
      <w:r>
        <w:rPr>
          <w:spacing w:val="-12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обязанностей,</w:t>
      </w:r>
      <w:r>
        <w:rPr>
          <w:spacing w:val="-67"/>
        </w:rPr>
        <w:t xml:space="preserve"> </w:t>
      </w:r>
      <w:r>
        <w:t>уважения</w:t>
      </w:r>
      <w:r>
        <w:rPr>
          <w:spacing w:val="2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закону</w:t>
      </w:r>
      <w:r>
        <w:rPr>
          <w:spacing w:val="-3"/>
        </w:rPr>
        <w:t xml:space="preserve"> </w:t>
      </w:r>
      <w:r>
        <w:t>и правопорядку;</w:t>
      </w:r>
    </w:p>
    <w:p w:rsidR="00E93295" w:rsidRDefault="00B27CBD">
      <w:pPr>
        <w:pStyle w:val="a3"/>
        <w:spacing w:before="5" w:line="362" w:lineRule="auto"/>
        <w:ind w:right="133"/>
      </w:pP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нормах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правилах</w:t>
      </w:r>
      <w:r>
        <w:rPr>
          <w:spacing w:val="1"/>
        </w:rPr>
        <w:t xml:space="preserve"> </w:t>
      </w:r>
      <w:r>
        <w:t>межличностных</w:t>
      </w:r>
      <w:r>
        <w:rPr>
          <w:spacing w:val="1"/>
        </w:rPr>
        <w:t xml:space="preserve"> </w:t>
      </w:r>
      <w:r>
        <w:t>отношений</w:t>
      </w:r>
      <w:r>
        <w:rPr>
          <w:spacing w:val="4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коллективе;</w:t>
      </w:r>
    </w:p>
    <w:p w:rsidR="00E93295" w:rsidRDefault="00B27CBD">
      <w:pPr>
        <w:pStyle w:val="a3"/>
        <w:spacing w:line="362" w:lineRule="auto"/>
        <w:ind w:right="137"/>
      </w:pPr>
      <w:r>
        <w:t>готовности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творческой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создании</w:t>
      </w:r>
      <w:r>
        <w:rPr>
          <w:spacing w:val="-67"/>
        </w:rPr>
        <w:t xml:space="preserve"> </w:t>
      </w:r>
      <w:r>
        <w:t>учебных проектов, решении учебных и познавательных задач, выполнении</w:t>
      </w:r>
      <w:r>
        <w:rPr>
          <w:spacing w:val="1"/>
        </w:rPr>
        <w:t xml:space="preserve"> </w:t>
      </w:r>
      <w:r>
        <w:t>химических</w:t>
      </w:r>
      <w:r>
        <w:rPr>
          <w:spacing w:val="-4"/>
        </w:rPr>
        <w:t xml:space="preserve"> </w:t>
      </w:r>
      <w:r>
        <w:t>экспериментов;</w:t>
      </w:r>
    </w:p>
    <w:p w:rsidR="00E93295" w:rsidRDefault="00B27CBD">
      <w:pPr>
        <w:pStyle w:val="a3"/>
        <w:spacing w:line="362" w:lineRule="auto"/>
        <w:ind w:right="136"/>
      </w:pPr>
      <w:r>
        <w:t>способности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мотивы,</w:t>
      </w:r>
      <w:r>
        <w:rPr>
          <w:spacing w:val="1"/>
        </w:rPr>
        <w:t xml:space="preserve"> </w:t>
      </w:r>
      <w:r>
        <w:t>намерения,</w:t>
      </w:r>
      <w:r>
        <w:rPr>
          <w:spacing w:val="1"/>
        </w:rPr>
        <w:t xml:space="preserve"> </w:t>
      </w:r>
      <w:r>
        <w:t>логику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аргументы</w:t>
      </w:r>
      <w:r>
        <w:rPr>
          <w:spacing w:val="-2"/>
        </w:rPr>
        <w:t xml:space="preserve"> </w:t>
      </w:r>
      <w:r>
        <w:t>других</w:t>
      </w:r>
      <w:r>
        <w:rPr>
          <w:spacing w:val="-5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анализе различных</w:t>
      </w:r>
      <w:r>
        <w:rPr>
          <w:spacing w:val="-5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учебной</w:t>
      </w:r>
      <w:r>
        <w:rPr>
          <w:spacing w:val="-1"/>
        </w:rPr>
        <w:t xml:space="preserve"> </w:t>
      </w:r>
      <w:r>
        <w:t>деятельности;</w:t>
      </w:r>
    </w:p>
    <w:p w:rsidR="00E93295" w:rsidRDefault="00B27CBD" w:rsidP="00587C6E">
      <w:pPr>
        <w:pStyle w:val="a6"/>
        <w:numPr>
          <w:ilvl w:val="0"/>
          <w:numId w:val="19"/>
        </w:numPr>
        <w:tabs>
          <w:tab w:val="left" w:pos="1213"/>
        </w:tabs>
        <w:spacing w:line="314" w:lineRule="exact"/>
        <w:rPr>
          <w:sz w:val="28"/>
        </w:rPr>
      </w:pPr>
      <w:r>
        <w:rPr>
          <w:sz w:val="28"/>
        </w:rPr>
        <w:t>патриотического</w:t>
      </w:r>
      <w:r>
        <w:rPr>
          <w:spacing w:val="-8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48" w:line="362" w:lineRule="auto"/>
        <w:ind w:right="136"/>
      </w:pPr>
      <w:r>
        <w:t>ценностного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историческому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научному</w:t>
      </w:r>
      <w:r>
        <w:rPr>
          <w:spacing w:val="1"/>
        </w:rPr>
        <w:t xml:space="preserve"> </w:t>
      </w:r>
      <w:r>
        <w:t>наследию</w:t>
      </w:r>
      <w:r>
        <w:rPr>
          <w:spacing w:val="1"/>
        </w:rPr>
        <w:t xml:space="preserve"> </w:t>
      </w:r>
      <w:r>
        <w:t>отечественной</w:t>
      </w:r>
      <w:r>
        <w:rPr>
          <w:spacing w:val="4"/>
        </w:rPr>
        <w:t xml:space="preserve"> </w:t>
      </w:r>
      <w:r>
        <w:t>химии;</w:t>
      </w:r>
    </w:p>
    <w:p w:rsidR="00E93295" w:rsidRDefault="00B27CBD">
      <w:pPr>
        <w:pStyle w:val="a3"/>
        <w:spacing w:line="362" w:lineRule="auto"/>
        <w:ind w:right="134"/>
      </w:pPr>
      <w:r>
        <w:t>уважения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процессу</w:t>
      </w:r>
      <w:r>
        <w:rPr>
          <w:spacing w:val="1"/>
        </w:rPr>
        <w:t xml:space="preserve"> </w:t>
      </w:r>
      <w:r>
        <w:t>творчества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теории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практического</w:t>
      </w:r>
      <w:r>
        <w:rPr>
          <w:spacing w:val="-67"/>
        </w:rPr>
        <w:t xml:space="preserve"> </w:t>
      </w:r>
      <w:r>
        <w:t>применения химии, осознания того, что достижения науки есть результат</w:t>
      </w:r>
      <w:r>
        <w:rPr>
          <w:spacing w:val="1"/>
        </w:rPr>
        <w:t xml:space="preserve"> </w:t>
      </w:r>
      <w:r>
        <w:t>длительных</w:t>
      </w:r>
      <w:r>
        <w:rPr>
          <w:spacing w:val="51"/>
        </w:rPr>
        <w:t xml:space="preserve"> </w:t>
      </w:r>
      <w:r>
        <w:t>наблюдений,</w:t>
      </w:r>
      <w:r>
        <w:rPr>
          <w:spacing w:val="58"/>
        </w:rPr>
        <w:t xml:space="preserve"> </w:t>
      </w:r>
      <w:r>
        <w:t>кропотливых</w:t>
      </w:r>
      <w:r>
        <w:rPr>
          <w:spacing w:val="51"/>
        </w:rPr>
        <w:t xml:space="preserve"> </w:t>
      </w:r>
      <w:r>
        <w:t>экспериментальных</w:t>
      </w:r>
      <w:r>
        <w:rPr>
          <w:spacing w:val="51"/>
        </w:rPr>
        <w:t xml:space="preserve"> </w:t>
      </w:r>
      <w:r>
        <w:t>поисков,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постоянного</w:t>
      </w:r>
      <w:r>
        <w:rPr>
          <w:spacing w:val="-4"/>
        </w:rPr>
        <w:t xml:space="preserve"> </w:t>
      </w:r>
      <w:r>
        <w:t>труда</w:t>
      </w:r>
      <w:r>
        <w:rPr>
          <w:spacing w:val="-4"/>
        </w:rPr>
        <w:t xml:space="preserve"> </w:t>
      </w:r>
      <w:r>
        <w:t>учёных</w:t>
      </w:r>
      <w:r>
        <w:rPr>
          <w:spacing w:val="-8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практиков;</w:t>
      </w:r>
    </w:p>
    <w:p w:rsidR="00E93295" w:rsidRDefault="00B27CBD">
      <w:pPr>
        <w:pStyle w:val="a3"/>
        <w:spacing w:before="163" w:line="360" w:lineRule="auto"/>
        <w:ind w:right="129"/>
      </w:pPr>
      <w:r>
        <w:t>интереса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1"/>
        </w:rPr>
        <w:t xml:space="preserve"> </w:t>
      </w:r>
      <w:r>
        <w:t>мотивов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получении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последующем</w:t>
      </w:r>
      <w:r>
        <w:rPr>
          <w:spacing w:val="1"/>
        </w:rPr>
        <w:t xml:space="preserve"> </w:t>
      </w:r>
      <w:r>
        <w:t>анализе информации о передовых достижениях современной отечественной</w:t>
      </w:r>
      <w:r>
        <w:rPr>
          <w:spacing w:val="1"/>
        </w:rPr>
        <w:t xml:space="preserve"> </w:t>
      </w:r>
      <w:r>
        <w:t>химии;</w:t>
      </w:r>
    </w:p>
    <w:p w:rsidR="00E93295" w:rsidRDefault="00B27CBD" w:rsidP="00587C6E">
      <w:pPr>
        <w:pStyle w:val="a6"/>
        <w:numPr>
          <w:ilvl w:val="0"/>
          <w:numId w:val="19"/>
        </w:numPr>
        <w:tabs>
          <w:tab w:val="left" w:pos="1213"/>
        </w:tabs>
        <w:spacing w:before="2"/>
        <w:rPr>
          <w:sz w:val="28"/>
        </w:rPr>
      </w:pPr>
      <w:r>
        <w:rPr>
          <w:sz w:val="28"/>
        </w:rPr>
        <w:t>духовно-нравственного</w:t>
      </w:r>
      <w:r>
        <w:rPr>
          <w:spacing w:val="-9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58"/>
        <w:ind w:left="910" w:firstLine="0"/>
      </w:pPr>
      <w:r>
        <w:t>нравственного</w:t>
      </w:r>
      <w:r>
        <w:rPr>
          <w:spacing w:val="-8"/>
        </w:rPr>
        <w:t xml:space="preserve"> </w:t>
      </w:r>
      <w:r>
        <w:t>сознания,</w:t>
      </w:r>
      <w:r>
        <w:rPr>
          <w:spacing w:val="-6"/>
        </w:rPr>
        <w:t xml:space="preserve"> </w:t>
      </w:r>
      <w:r>
        <w:t>этического</w:t>
      </w:r>
      <w:r>
        <w:rPr>
          <w:spacing w:val="-9"/>
        </w:rPr>
        <w:t xml:space="preserve"> </w:t>
      </w:r>
      <w:r>
        <w:t>поведения;</w:t>
      </w:r>
    </w:p>
    <w:p w:rsidR="00E93295" w:rsidRDefault="00B27CBD">
      <w:pPr>
        <w:pStyle w:val="a3"/>
        <w:spacing w:before="163" w:line="360" w:lineRule="auto"/>
        <w:ind w:right="131"/>
      </w:pPr>
      <w:r>
        <w:t>способности</w:t>
      </w:r>
      <w:r>
        <w:rPr>
          <w:spacing w:val="-10"/>
        </w:rPr>
        <w:t xml:space="preserve"> </w:t>
      </w:r>
      <w:r>
        <w:t>оценивать</w:t>
      </w:r>
      <w:r>
        <w:rPr>
          <w:spacing w:val="-11"/>
        </w:rPr>
        <w:t xml:space="preserve"> </w:t>
      </w:r>
      <w:r>
        <w:t>ситуации,</w:t>
      </w:r>
      <w:r>
        <w:rPr>
          <w:spacing w:val="-8"/>
        </w:rPr>
        <w:t xml:space="preserve"> </w:t>
      </w:r>
      <w:r>
        <w:t>связанные</w:t>
      </w:r>
      <w:r>
        <w:rPr>
          <w:spacing w:val="-9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химическими</w:t>
      </w:r>
      <w:r>
        <w:rPr>
          <w:spacing w:val="-1"/>
        </w:rPr>
        <w:t xml:space="preserve"> </w:t>
      </w:r>
      <w:r>
        <w:t>явлениями,</w:t>
      </w:r>
      <w:r>
        <w:rPr>
          <w:spacing w:val="-67"/>
        </w:rPr>
        <w:t xml:space="preserve"> </w:t>
      </w:r>
      <w:r>
        <w:t>и принимать осознанные решения, ориентируясь на морально-нравственные</w:t>
      </w:r>
      <w:r>
        <w:rPr>
          <w:spacing w:val="1"/>
        </w:rPr>
        <w:t xml:space="preserve"> </w:t>
      </w:r>
      <w:r>
        <w:t>нормы и</w:t>
      </w:r>
      <w:r>
        <w:rPr>
          <w:spacing w:val="1"/>
        </w:rPr>
        <w:t xml:space="preserve"> </w:t>
      </w:r>
      <w:r>
        <w:t>ценности;</w:t>
      </w:r>
    </w:p>
    <w:p w:rsidR="00E93295" w:rsidRDefault="00B27CBD">
      <w:pPr>
        <w:pStyle w:val="a3"/>
        <w:spacing w:before="1" w:line="360" w:lineRule="auto"/>
        <w:ind w:right="135"/>
      </w:pPr>
      <w:r>
        <w:t>готовности оценивать своё поведение и поступки своих товарищей с</w:t>
      </w:r>
      <w:r>
        <w:rPr>
          <w:spacing w:val="1"/>
        </w:rPr>
        <w:t xml:space="preserve"> </w:t>
      </w:r>
      <w:r>
        <w:t>позиций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последствий</w:t>
      </w:r>
      <w:r>
        <w:rPr>
          <w:spacing w:val="1"/>
        </w:rPr>
        <w:t xml:space="preserve"> </w:t>
      </w:r>
      <w:r>
        <w:t>этих</w:t>
      </w:r>
      <w:r>
        <w:rPr>
          <w:spacing w:val="1"/>
        </w:rPr>
        <w:t xml:space="preserve"> </w:t>
      </w:r>
      <w:r>
        <w:t>поступков;</w:t>
      </w:r>
    </w:p>
    <w:p w:rsidR="00E93295" w:rsidRDefault="00B27CBD" w:rsidP="00587C6E">
      <w:pPr>
        <w:pStyle w:val="a6"/>
        <w:numPr>
          <w:ilvl w:val="0"/>
          <w:numId w:val="19"/>
        </w:numPr>
        <w:tabs>
          <w:tab w:val="left" w:pos="1213"/>
        </w:tabs>
        <w:spacing w:before="1"/>
        <w:rPr>
          <w:sz w:val="28"/>
        </w:rPr>
      </w:pPr>
      <w:r>
        <w:rPr>
          <w:sz w:val="28"/>
        </w:rPr>
        <w:t>формирования</w:t>
      </w:r>
      <w:r>
        <w:rPr>
          <w:spacing w:val="-3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-3"/>
          <w:sz w:val="28"/>
        </w:rPr>
        <w:t xml:space="preserve"> </w:t>
      </w:r>
      <w:r>
        <w:rPr>
          <w:sz w:val="28"/>
        </w:rPr>
        <w:t>здоровья:</w:t>
      </w:r>
    </w:p>
    <w:p w:rsidR="00E93295" w:rsidRDefault="00B27CBD">
      <w:pPr>
        <w:pStyle w:val="a3"/>
        <w:spacing w:before="158" w:line="360" w:lineRule="auto"/>
        <w:ind w:right="131"/>
      </w:pPr>
      <w:r>
        <w:t>понимания</w:t>
      </w:r>
      <w:r>
        <w:rPr>
          <w:spacing w:val="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здорового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необходимости ответственного отношения к собственному физическому и</w:t>
      </w:r>
      <w:r>
        <w:rPr>
          <w:spacing w:val="1"/>
        </w:rPr>
        <w:t xml:space="preserve"> </w:t>
      </w:r>
      <w:r>
        <w:t>психическому</w:t>
      </w:r>
      <w:r>
        <w:rPr>
          <w:spacing w:val="-4"/>
        </w:rPr>
        <w:t xml:space="preserve"> </w:t>
      </w:r>
      <w:r>
        <w:t>здоровью;</w:t>
      </w:r>
    </w:p>
    <w:p w:rsidR="00E93295" w:rsidRDefault="00B27CBD">
      <w:pPr>
        <w:pStyle w:val="a3"/>
        <w:spacing w:before="1" w:line="362" w:lineRule="auto"/>
        <w:ind w:right="144"/>
      </w:pPr>
      <w:r>
        <w:t>соблюдения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веществами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быту,</w:t>
      </w:r>
      <w:r>
        <w:rPr>
          <w:spacing w:val="1"/>
        </w:rPr>
        <w:t xml:space="preserve"> </w:t>
      </w:r>
      <w:r>
        <w:t>повседневной жизни и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трудовой</w:t>
      </w:r>
      <w:r>
        <w:rPr>
          <w:spacing w:val="1"/>
        </w:rPr>
        <w:t xml:space="preserve"> </w:t>
      </w:r>
      <w:r>
        <w:t>деятельности;</w:t>
      </w:r>
    </w:p>
    <w:p w:rsidR="00E93295" w:rsidRDefault="00B27CBD">
      <w:pPr>
        <w:pStyle w:val="a3"/>
        <w:spacing w:line="362" w:lineRule="auto"/>
        <w:ind w:right="139"/>
      </w:pPr>
      <w:r>
        <w:t>понимания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индивидуального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коллективного</w:t>
      </w:r>
      <w:r>
        <w:rPr>
          <w:spacing w:val="1"/>
        </w:rPr>
        <w:t xml:space="preserve"> </w:t>
      </w:r>
      <w:r>
        <w:t>безопасного</w:t>
      </w:r>
      <w:r>
        <w:rPr>
          <w:spacing w:val="-4"/>
        </w:rPr>
        <w:t xml:space="preserve"> </w:t>
      </w:r>
      <w:r>
        <w:t>поведения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ситуациях, угрожающих</w:t>
      </w:r>
      <w:r>
        <w:rPr>
          <w:spacing w:val="-7"/>
        </w:rPr>
        <w:t xml:space="preserve"> </w:t>
      </w:r>
      <w:r>
        <w:t>здоровью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жизни</w:t>
      </w:r>
      <w:r>
        <w:rPr>
          <w:spacing w:val="-3"/>
        </w:rPr>
        <w:t xml:space="preserve"> </w:t>
      </w:r>
      <w:r>
        <w:t>людей;</w:t>
      </w:r>
    </w:p>
    <w:p w:rsidR="00E93295" w:rsidRDefault="00B27CBD">
      <w:pPr>
        <w:pStyle w:val="a3"/>
        <w:spacing w:line="357" w:lineRule="auto"/>
        <w:ind w:right="137"/>
      </w:pPr>
      <w:r>
        <w:t>осознания последствий и неприятия вредных привычек (употребления</w:t>
      </w:r>
      <w:r>
        <w:rPr>
          <w:spacing w:val="1"/>
        </w:rPr>
        <w:t xml:space="preserve"> </w:t>
      </w:r>
      <w:r>
        <w:t>алкоголя,</w:t>
      </w:r>
      <w:r>
        <w:rPr>
          <w:spacing w:val="3"/>
        </w:rPr>
        <w:t xml:space="preserve"> </w:t>
      </w:r>
      <w:r>
        <w:t>наркотиков,</w:t>
      </w:r>
      <w:r>
        <w:rPr>
          <w:spacing w:val="4"/>
        </w:rPr>
        <w:t xml:space="preserve"> </w:t>
      </w:r>
      <w:r>
        <w:t>курения);</w:t>
      </w:r>
    </w:p>
    <w:p w:rsidR="00E93295" w:rsidRDefault="00B27CBD" w:rsidP="00587C6E">
      <w:pPr>
        <w:pStyle w:val="a6"/>
        <w:numPr>
          <w:ilvl w:val="0"/>
          <w:numId w:val="19"/>
        </w:numPr>
        <w:tabs>
          <w:tab w:val="left" w:pos="1213"/>
        </w:tabs>
        <w:rPr>
          <w:sz w:val="28"/>
        </w:rPr>
      </w:pPr>
      <w:r>
        <w:rPr>
          <w:sz w:val="28"/>
        </w:rPr>
        <w:t>трудового</w:t>
      </w:r>
      <w:r>
        <w:rPr>
          <w:spacing w:val="-5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54" w:line="362" w:lineRule="auto"/>
        <w:ind w:right="131"/>
      </w:pPr>
      <w:r>
        <w:t>коммуникативной</w:t>
      </w:r>
      <w:r>
        <w:rPr>
          <w:spacing w:val="1"/>
        </w:rPr>
        <w:t xml:space="preserve"> </w:t>
      </w:r>
      <w:r>
        <w:t>компетентности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учебно-исследовательской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общественно</w:t>
      </w:r>
      <w:r>
        <w:rPr>
          <w:spacing w:val="1"/>
        </w:rPr>
        <w:t xml:space="preserve"> </w:t>
      </w:r>
      <w:r>
        <w:t>полезной,</w:t>
      </w:r>
      <w:r>
        <w:rPr>
          <w:spacing w:val="1"/>
        </w:rPr>
        <w:t xml:space="preserve"> </w:t>
      </w:r>
      <w:r>
        <w:t>творческой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деятельности;</w:t>
      </w:r>
    </w:p>
    <w:p w:rsidR="00E93295" w:rsidRDefault="00B27CBD">
      <w:pPr>
        <w:pStyle w:val="a3"/>
        <w:spacing w:line="362" w:lineRule="auto"/>
        <w:ind w:right="136"/>
      </w:pPr>
      <w:r>
        <w:t>установки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активное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социальной</w:t>
      </w:r>
      <w:r>
        <w:rPr>
          <w:spacing w:val="-1"/>
        </w:rPr>
        <w:t xml:space="preserve"> </w:t>
      </w:r>
      <w:r>
        <w:t>направленности (в</w:t>
      </w:r>
      <w:r>
        <w:rPr>
          <w:spacing w:val="-1"/>
        </w:rPr>
        <w:t xml:space="preserve"> </w:t>
      </w:r>
      <w:r>
        <w:t>рамках</w:t>
      </w:r>
      <w:r>
        <w:rPr>
          <w:spacing w:val="-4"/>
        </w:rPr>
        <w:t xml:space="preserve"> </w:t>
      </w:r>
      <w:r>
        <w:t>своего класса,</w:t>
      </w:r>
      <w:r>
        <w:rPr>
          <w:spacing w:val="3"/>
        </w:rPr>
        <w:t xml:space="preserve"> </w:t>
      </w:r>
      <w:r>
        <w:t>школы);</w:t>
      </w:r>
    </w:p>
    <w:p w:rsidR="00E93295" w:rsidRDefault="00B27CBD">
      <w:pPr>
        <w:pStyle w:val="a3"/>
        <w:spacing w:line="320" w:lineRule="exact"/>
        <w:ind w:left="910" w:firstLine="0"/>
      </w:pPr>
      <w:r>
        <w:t>интереса</w:t>
      </w:r>
      <w:r>
        <w:rPr>
          <w:spacing w:val="7"/>
        </w:rPr>
        <w:t xml:space="preserve"> </w:t>
      </w:r>
      <w:r>
        <w:t>к</w:t>
      </w:r>
      <w:r>
        <w:rPr>
          <w:spacing w:val="6"/>
        </w:rPr>
        <w:t xml:space="preserve"> </w:t>
      </w:r>
      <w:r>
        <w:t>практическому</w:t>
      </w:r>
      <w:r>
        <w:rPr>
          <w:spacing w:val="2"/>
        </w:rPr>
        <w:t xml:space="preserve"> </w:t>
      </w:r>
      <w:r>
        <w:t>изучению</w:t>
      </w:r>
      <w:r>
        <w:rPr>
          <w:spacing w:val="4"/>
        </w:rPr>
        <w:t xml:space="preserve"> </w:t>
      </w:r>
      <w:r>
        <w:t>профессий</w:t>
      </w:r>
      <w:r>
        <w:rPr>
          <w:spacing w:val="6"/>
        </w:rPr>
        <w:t xml:space="preserve"> </w:t>
      </w:r>
      <w:r>
        <w:t>различного</w:t>
      </w:r>
      <w:r>
        <w:rPr>
          <w:spacing w:val="17"/>
        </w:rPr>
        <w:t xml:space="preserve"> </w:t>
      </w:r>
      <w:r>
        <w:t>рода,</w:t>
      </w:r>
      <w:r>
        <w:rPr>
          <w:spacing w:val="8"/>
        </w:rPr>
        <w:t xml:space="preserve"> </w:t>
      </w:r>
      <w:r>
        <w:t>в</w:t>
      </w:r>
      <w:r>
        <w:rPr>
          <w:spacing w:val="6"/>
        </w:rPr>
        <w:t xml:space="preserve"> </w:t>
      </w:r>
      <w:r>
        <w:t>том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proofErr w:type="gramStart"/>
      <w:r>
        <w:lastRenderedPageBreak/>
        <w:t>числе</w:t>
      </w:r>
      <w:proofErr w:type="gramEnd"/>
      <w:r>
        <w:rPr>
          <w:spacing w:val="-5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основе</w:t>
      </w:r>
      <w:r>
        <w:rPr>
          <w:spacing w:val="-4"/>
        </w:rPr>
        <w:t xml:space="preserve"> </w:t>
      </w:r>
      <w:r>
        <w:t>применения</w:t>
      </w:r>
      <w:r>
        <w:rPr>
          <w:spacing w:val="-4"/>
        </w:rPr>
        <w:t xml:space="preserve"> </w:t>
      </w:r>
      <w:r>
        <w:t>предметных</w:t>
      </w:r>
      <w:r>
        <w:rPr>
          <w:spacing w:val="-8"/>
        </w:rPr>
        <w:t xml:space="preserve"> </w:t>
      </w:r>
      <w:r>
        <w:t>знаний</w:t>
      </w:r>
      <w:r>
        <w:rPr>
          <w:spacing w:val="-5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химии;</w:t>
      </w:r>
    </w:p>
    <w:p w:rsidR="00E93295" w:rsidRDefault="00B27CBD">
      <w:pPr>
        <w:pStyle w:val="a3"/>
        <w:spacing w:before="163" w:line="357" w:lineRule="auto"/>
        <w:ind w:left="910" w:right="137" w:firstLine="0"/>
      </w:pPr>
      <w:r>
        <w:t>уважения к труду, людям труда и результатам трудовой деятельности;</w:t>
      </w:r>
      <w:r>
        <w:rPr>
          <w:spacing w:val="1"/>
        </w:rPr>
        <w:t xml:space="preserve"> </w:t>
      </w:r>
      <w:r>
        <w:t>готовности</w:t>
      </w:r>
      <w:r>
        <w:rPr>
          <w:spacing w:val="66"/>
        </w:rPr>
        <w:t xml:space="preserve"> </w:t>
      </w:r>
      <w:r>
        <w:t>к</w:t>
      </w:r>
      <w:r>
        <w:rPr>
          <w:spacing w:val="66"/>
        </w:rPr>
        <w:t xml:space="preserve"> </w:t>
      </w:r>
      <w:r>
        <w:t>осознанному</w:t>
      </w:r>
      <w:r>
        <w:rPr>
          <w:spacing w:val="62"/>
        </w:rPr>
        <w:t xml:space="preserve"> </w:t>
      </w:r>
      <w:r>
        <w:t>выбору</w:t>
      </w:r>
      <w:r>
        <w:rPr>
          <w:spacing w:val="1"/>
        </w:rPr>
        <w:t xml:space="preserve"> </w:t>
      </w:r>
      <w:r>
        <w:t>индивидуальной</w:t>
      </w:r>
      <w:r>
        <w:rPr>
          <w:spacing w:val="66"/>
        </w:rPr>
        <w:t xml:space="preserve"> </w:t>
      </w:r>
      <w:r>
        <w:t>траектории</w:t>
      </w:r>
    </w:p>
    <w:p w:rsidR="00E93295" w:rsidRDefault="00B27CBD">
      <w:pPr>
        <w:pStyle w:val="a3"/>
        <w:spacing w:before="6" w:line="360" w:lineRule="auto"/>
        <w:ind w:right="137" w:firstLine="0"/>
      </w:pPr>
      <w:r>
        <w:t>образования,</w:t>
      </w:r>
      <w:r>
        <w:rPr>
          <w:spacing w:val="1"/>
        </w:rPr>
        <w:t xml:space="preserve"> </w:t>
      </w:r>
      <w:r>
        <w:t>будущей</w:t>
      </w:r>
      <w:r>
        <w:rPr>
          <w:spacing w:val="1"/>
        </w:rPr>
        <w:t xml:space="preserve"> </w:t>
      </w:r>
      <w:r>
        <w:t>профессии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собственных</w:t>
      </w:r>
      <w:r>
        <w:rPr>
          <w:spacing w:val="1"/>
        </w:rPr>
        <w:t xml:space="preserve"> </w:t>
      </w:r>
      <w:r>
        <w:t>жизненных</w:t>
      </w:r>
      <w:r>
        <w:rPr>
          <w:spacing w:val="1"/>
        </w:rPr>
        <w:t xml:space="preserve"> </w:t>
      </w:r>
      <w:r>
        <w:t>планов с учётом личностных интересов, способностей к химии, интересов и</w:t>
      </w:r>
      <w:r>
        <w:rPr>
          <w:spacing w:val="1"/>
        </w:rPr>
        <w:t xml:space="preserve"> </w:t>
      </w:r>
      <w:r>
        <w:t>потребностей общества;</w:t>
      </w:r>
    </w:p>
    <w:p w:rsidR="00E93295" w:rsidRDefault="00B27CBD" w:rsidP="00587C6E">
      <w:pPr>
        <w:pStyle w:val="a6"/>
        <w:numPr>
          <w:ilvl w:val="0"/>
          <w:numId w:val="19"/>
        </w:numPr>
        <w:tabs>
          <w:tab w:val="left" w:pos="1213"/>
        </w:tabs>
        <w:spacing w:before="1"/>
        <w:rPr>
          <w:sz w:val="28"/>
        </w:rPr>
      </w:pPr>
      <w:r>
        <w:rPr>
          <w:sz w:val="28"/>
        </w:rPr>
        <w:t>экологического</w:t>
      </w:r>
      <w:r>
        <w:rPr>
          <w:spacing w:val="-9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63" w:line="357" w:lineRule="auto"/>
        <w:ind w:right="135"/>
      </w:pPr>
      <w:r>
        <w:t>экологически</w:t>
      </w:r>
      <w:r>
        <w:rPr>
          <w:spacing w:val="1"/>
        </w:rPr>
        <w:t xml:space="preserve"> </w:t>
      </w:r>
      <w:r>
        <w:t>целесообразного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природе,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источнику</w:t>
      </w:r>
      <w:r>
        <w:rPr>
          <w:spacing w:val="-67"/>
        </w:rPr>
        <w:t xml:space="preserve"> </w:t>
      </w:r>
      <w:r>
        <w:t>существования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Земле;</w:t>
      </w:r>
    </w:p>
    <w:p w:rsidR="00E93295" w:rsidRDefault="00B27CBD">
      <w:pPr>
        <w:pStyle w:val="a3"/>
        <w:spacing w:before="6" w:line="357" w:lineRule="auto"/>
        <w:ind w:right="136"/>
      </w:pPr>
      <w:r>
        <w:t>понимания</w:t>
      </w:r>
      <w:r>
        <w:rPr>
          <w:spacing w:val="1"/>
        </w:rPr>
        <w:t xml:space="preserve"> </w:t>
      </w:r>
      <w:r>
        <w:t>глобального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экологических</w:t>
      </w:r>
      <w:r>
        <w:rPr>
          <w:spacing w:val="1"/>
        </w:rPr>
        <w:t xml:space="preserve"> </w:t>
      </w:r>
      <w:r>
        <w:t>проблем,</w:t>
      </w:r>
      <w:r>
        <w:rPr>
          <w:spacing w:val="1"/>
        </w:rPr>
        <w:t xml:space="preserve"> </w:t>
      </w:r>
      <w:r>
        <w:t>влияния</w:t>
      </w:r>
      <w:r>
        <w:rPr>
          <w:spacing w:val="1"/>
        </w:rPr>
        <w:t xml:space="preserve"> </w:t>
      </w:r>
      <w:proofErr w:type="gramStart"/>
      <w:r>
        <w:t>экономических</w:t>
      </w:r>
      <w:r>
        <w:rPr>
          <w:spacing w:val="-7"/>
        </w:rPr>
        <w:t xml:space="preserve"> </w:t>
      </w:r>
      <w:r>
        <w:t>процессов</w:t>
      </w:r>
      <w:proofErr w:type="gramEnd"/>
      <w:r>
        <w:rPr>
          <w:spacing w:val="-3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состояние</w:t>
      </w:r>
      <w:r>
        <w:rPr>
          <w:spacing w:val="-1"/>
        </w:rPr>
        <w:t xml:space="preserve"> </w:t>
      </w:r>
      <w:r>
        <w:t>природной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среды;</w:t>
      </w:r>
    </w:p>
    <w:p w:rsidR="00E93295" w:rsidRDefault="00B27CBD">
      <w:pPr>
        <w:pStyle w:val="a3"/>
        <w:spacing w:before="5" w:line="362" w:lineRule="auto"/>
        <w:ind w:right="135"/>
      </w:pPr>
      <w:r>
        <w:t>осознания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достижений</w:t>
      </w:r>
      <w:r>
        <w:rPr>
          <w:spacing w:val="1"/>
        </w:rPr>
        <w:t xml:space="preserve"> </w:t>
      </w:r>
      <w:r>
        <w:t>химии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вопросов</w:t>
      </w:r>
      <w:r>
        <w:rPr>
          <w:spacing w:val="-1"/>
        </w:rPr>
        <w:t xml:space="preserve"> </w:t>
      </w:r>
      <w:r>
        <w:t>рационального природопользования;</w:t>
      </w:r>
    </w:p>
    <w:p w:rsidR="00E93295" w:rsidRDefault="00B27CBD">
      <w:pPr>
        <w:pStyle w:val="a3"/>
        <w:spacing w:line="360" w:lineRule="auto"/>
        <w:ind w:right="139"/>
      </w:pPr>
      <w:r>
        <w:t>активного</w:t>
      </w:r>
      <w:r>
        <w:rPr>
          <w:spacing w:val="1"/>
        </w:rPr>
        <w:t xml:space="preserve"> </w:t>
      </w:r>
      <w:r>
        <w:t>неприятия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приносящих</w:t>
      </w:r>
      <w:r>
        <w:rPr>
          <w:spacing w:val="1"/>
        </w:rPr>
        <w:t xml:space="preserve"> </w:t>
      </w:r>
      <w:r>
        <w:t>вред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природной</w:t>
      </w:r>
      <w:r>
        <w:rPr>
          <w:spacing w:val="1"/>
        </w:rPr>
        <w:t xml:space="preserve"> </w:t>
      </w:r>
      <w:r>
        <w:t>среде,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прогнозировать</w:t>
      </w:r>
      <w:r>
        <w:rPr>
          <w:spacing w:val="1"/>
        </w:rPr>
        <w:t xml:space="preserve"> </w:t>
      </w:r>
      <w:r>
        <w:t>неблагоприятные</w:t>
      </w:r>
      <w:r>
        <w:rPr>
          <w:spacing w:val="1"/>
        </w:rPr>
        <w:t xml:space="preserve"> </w:t>
      </w:r>
      <w:r>
        <w:t>экологические</w:t>
      </w:r>
      <w:r>
        <w:rPr>
          <w:spacing w:val="-67"/>
        </w:rPr>
        <w:t xml:space="preserve"> </w:t>
      </w:r>
      <w:r>
        <w:t>последствия предпринимаемых</w:t>
      </w:r>
      <w:r>
        <w:rPr>
          <w:spacing w:val="-4"/>
        </w:rPr>
        <w:t xml:space="preserve"> </w:t>
      </w:r>
      <w:r>
        <w:t>действий и предотвращать</w:t>
      </w:r>
      <w:r>
        <w:rPr>
          <w:spacing w:val="-2"/>
        </w:rPr>
        <w:t xml:space="preserve"> </w:t>
      </w:r>
      <w:r>
        <w:t>их;</w:t>
      </w:r>
    </w:p>
    <w:p w:rsidR="00E93295" w:rsidRDefault="00B27CBD">
      <w:pPr>
        <w:pStyle w:val="a3"/>
        <w:spacing w:line="360" w:lineRule="auto"/>
        <w:ind w:right="133"/>
      </w:pPr>
      <w:r>
        <w:t>наличия</w:t>
      </w:r>
      <w:r>
        <w:rPr>
          <w:spacing w:val="-12"/>
        </w:rPr>
        <w:t xml:space="preserve"> </w:t>
      </w:r>
      <w:r>
        <w:t>развитого</w:t>
      </w:r>
      <w:r>
        <w:rPr>
          <w:spacing w:val="-13"/>
        </w:rPr>
        <w:t xml:space="preserve"> </w:t>
      </w:r>
      <w:r>
        <w:t>экологического</w:t>
      </w:r>
      <w:r>
        <w:rPr>
          <w:spacing w:val="-12"/>
        </w:rPr>
        <w:t xml:space="preserve"> </w:t>
      </w:r>
      <w:r>
        <w:t>мышления,</w:t>
      </w:r>
      <w:r>
        <w:rPr>
          <w:spacing w:val="-11"/>
        </w:rPr>
        <w:t xml:space="preserve"> </w:t>
      </w:r>
      <w:r>
        <w:t>экологической</w:t>
      </w:r>
      <w:r>
        <w:rPr>
          <w:spacing w:val="-13"/>
        </w:rPr>
        <w:t xml:space="preserve"> </w:t>
      </w:r>
      <w:r>
        <w:t>культуры,</w:t>
      </w:r>
      <w:r>
        <w:rPr>
          <w:spacing w:val="-67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1"/>
        </w:rPr>
        <w:t xml:space="preserve"> </w:t>
      </w:r>
      <w:r>
        <w:t>направленности,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руководствоваться ими в познавательной, коммуникативной и социальной</w:t>
      </w:r>
      <w:r>
        <w:rPr>
          <w:spacing w:val="1"/>
        </w:rPr>
        <w:t xml:space="preserve"> </w:t>
      </w:r>
      <w:r>
        <w:t>практике,</w:t>
      </w:r>
      <w:r>
        <w:rPr>
          <w:spacing w:val="1"/>
        </w:rPr>
        <w:t xml:space="preserve"> </w:t>
      </w:r>
      <w:r>
        <w:t>способности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активно</w:t>
      </w:r>
      <w:r>
        <w:rPr>
          <w:spacing w:val="1"/>
        </w:rPr>
        <w:t xml:space="preserve"> </w:t>
      </w:r>
      <w:r>
        <w:t>противостоять</w:t>
      </w:r>
      <w:r>
        <w:rPr>
          <w:spacing w:val="1"/>
        </w:rPr>
        <w:t xml:space="preserve"> </w:t>
      </w:r>
      <w:r>
        <w:t>идеологии</w:t>
      </w:r>
      <w:r>
        <w:rPr>
          <w:spacing w:val="-67"/>
        </w:rPr>
        <w:t xml:space="preserve"> </w:t>
      </w:r>
      <w:r>
        <w:t>хемофобии;</w:t>
      </w:r>
    </w:p>
    <w:p w:rsidR="00E93295" w:rsidRDefault="00B27CBD" w:rsidP="00587C6E">
      <w:pPr>
        <w:pStyle w:val="a6"/>
        <w:numPr>
          <w:ilvl w:val="0"/>
          <w:numId w:val="19"/>
        </w:numPr>
        <w:tabs>
          <w:tab w:val="left" w:pos="1213"/>
        </w:tabs>
        <w:rPr>
          <w:sz w:val="28"/>
        </w:rPr>
      </w:pPr>
      <w:r>
        <w:rPr>
          <w:sz w:val="28"/>
        </w:rPr>
        <w:t>ценности</w:t>
      </w:r>
      <w:r>
        <w:rPr>
          <w:spacing w:val="-5"/>
          <w:sz w:val="28"/>
        </w:rPr>
        <w:t xml:space="preserve"> </w:t>
      </w:r>
      <w:r>
        <w:rPr>
          <w:sz w:val="28"/>
        </w:rPr>
        <w:t>научного</w:t>
      </w:r>
      <w:r>
        <w:rPr>
          <w:spacing w:val="-5"/>
          <w:sz w:val="28"/>
        </w:rPr>
        <w:t xml:space="preserve"> </w:t>
      </w:r>
      <w:r>
        <w:rPr>
          <w:sz w:val="28"/>
        </w:rPr>
        <w:t>познания:</w:t>
      </w:r>
    </w:p>
    <w:p w:rsidR="00E93295" w:rsidRDefault="00B27CBD">
      <w:pPr>
        <w:pStyle w:val="a3"/>
        <w:spacing w:before="157" w:line="357" w:lineRule="auto"/>
        <w:ind w:right="134"/>
      </w:pPr>
      <w:r>
        <w:t>сформированности</w:t>
      </w:r>
      <w:r>
        <w:rPr>
          <w:spacing w:val="1"/>
        </w:rPr>
        <w:t xml:space="preserve"> </w:t>
      </w:r>
      <w:r>
        <w:t>мировоззрения,</w:t>
      </w:r>
      <w:r>
        <w:rPr>
          <w:spacing w:val="1"/>
        </w:rPr>
        <w:t xml:space="preserve"> </w:t>
      </w:r>
      <w:r>
        <w:t>соответствующего</w:t>
      </w:r>
      <w:r>
        <w:rPr>
          <w:spacing w:val="1"/>
        </w:rPr>
        <w:t xml:space="preserve"> </w:t>
      </w:r>
      <w:r>
        <w:t>современному</w:t>
      </w:r>
      <w:r>
        <w:rPr>
          <w:spacing w:val="1"/>
        </w:rPr>
        <w:t xml:space="preserve"> </w:t>
      </w:r>
      <w:r>
        <w:t>уровню</w:t>
      </w:r>
      <w:r>
        <w:rPr>
          <w:spacing w:val="-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науки и</w:t>
      </w:r>
      <w:r>
        <w:rPr>
          <w:spacing w:val="1"/>
        </w:rPr>
        <w:t xml:space="preserve"> </w:t>
      </w:r>
      <w:r>
        <w:t>общественной практики;</w:t>
      </w:r>
    </w:p>
    <w:p w:rsidR="00E93295" w:rsidRDefault="00B27CBD">
      <w:pPr>
        <w:pStyle w:val="a3"/>
        <w:spacing w:before="1" w:line="360" w:lineRule="auto"/>
        <w:ind w:right="137"/>
      </w:pPr>
      <w:r>
        <w:t>понимания</w:t>
      </w:r>
      <w:r>
        <w:rPr>
          <w:spacing w:val="1"/>
        </w:rPr>
        <w:t xml:space="preserve"> </w:t>
      </w:r>
      <w:r>
        <w:t>специфики</w:t>
      </w:r>
      <w:r>
        <w:rPr>
          <w:spacing w:val="1"/>
        </w:rPr>
        <w:t xml:space="preserve"> </w:t>
      </w:r>
      <w:r>
        <w:t>химии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науки,</w:t>
      </w:r>
      <w:r>
        <w:rPr>
          <w:spacing w:val="1"/>
        </w:rPr>
        <w:t xml:space="preserve"> </w:t>
      </w:r>
      <w:r>
        <w:t>осознания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формировании</w:t>
      </w:r>
      <w:r>
        <w:rPr>
          <w:spacing w:val="1"/>
        </w:rPr>
        <w:t xml:space="preserve"> </w:t>
      </w:r>
      <w:r>
        <w:t>рационального</w:t>
      </w:r>
      <w:r>
        <w:rPr>
          <w:spacing w:val="1"/>
        </w:rPr>
        <w:t xml:space="preserve"> </w:t>
      </w:r>
      <w:r>
        <w:t>научного</w:t>
      </w:r>
      <w:r>
        <w:rPr>
          <w:spacing w:val="1"/>
        </w:rPr>
        <w:t xml:space="preserve"> </w:t>
      </w:r>
      <w:r>
        <w:t>мышления,</w:t>
      </w:r>
      <w:r>
        <w:rPr>
          <w:spacing w:val="1"/>
        </w:rPr>
        <w:t xml:space="preserve"> </w:t>
      </w:r>
      <w:r>
        <w:t>создании</w:t>
      </w:r>
      <w:r>
        <w:rPr>
          <w:spacing w:val="1"/>
        </w:rPr>
        <w:t xml:space="preserve"> </w:t>
      </w:r>
      <w:r>
        <w:t>целостного</w:t>
      </w:r>
      <w:r>
        <w:rPr>
          <w:spacing w:val="1"/>
        </w:rPr>
        <w:t xml:space="preserve"> </w:t>
      </w:r>
      <w:r>
        <w:t>представления об окружающем мире как о единстве природы и человека, в</w:t>
      </w:r>
      <w:r>
        <w:rPr>
          <w:spacing w:val="1"/>
        </w:rPr>
        <w:t xml:space="preserve"> </w:t>
      </w:r>
      <w:r>
        <w:t>познании</w:t>
      </w:r>
      <w:r>
        <w:rPr>
          <w:spacing w:val="1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закономерностей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проблем</w:t>
      </w:r>
      <w:r>
        <w:rPr>
          <w:spacing w:val="1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природного равновесия;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tabs>
          <w:tab w:val="left" w:pos="1192"/>
          <w:tab w:val="left" w:pos="2046"/>
          <w:tab w:val="left" w:pos="2919"/>
          <w:tab w:val="left" w:pos="2987"/>
          <w:tab w:val="left" w:pos="3361"/>
          <w:tab w:val="left" w:pos="4002"/>
          <w:tab w:val="left" w:pos="4507"/>
          <w:tab w:val="left" w:pos="4838"/>
          <w:tab w:val="left" w:pos="5498"/>
          <w:tab w:val="left" w:pos="6204"/>
          <w:tab w:val="left" w:pos="6425"/>
          <w:tab w:val="left" w:pos="6836"/>
          <w:tab w:val="left" w:pos="7274"/>
          <w:tab w:val="left" w:pos="7855"/>
          <w:tab w:val="left" w:pos="7998"/>
          <w:tab w:val="left" w:pos="8529"/>
        </w:tabs>
        <w:spacing w:before="67" w:line="360" w:lineRule="auto"/>
        <w:ind w:right="129"/>
        <w:jc w:val="right"/>
      </w:pPr>
      <w:r>
        <w:lastRenderedPageBreak/>
        <w:t>убеждённости</w:t>
      </w:r>
      <w:r>
        <w:tab/>
        <w:t>в</w:t>
      </w:r>
      <w:r>
        <w:tab/>
        <w:t>особой</w:t>
      </w:r>
      <w:r>
        <w:tab/>
        <w:t>значимости</w:t>
      </w:r>
      <w:r>
        <w:tab/>
        <w:t>химии</w:t>
      </w:r>
      <w:r>
        <w:tab/>
        <w:t>для</w:t>
      </w:r>
      <w:r>
        <w:tab/>
      </w:r>
      <w:r>
        <w:tab/>
        <w:t>современной</w:t>
      </w:r>
      <w:r>
        <w:rPr>
          <w:spacing w:val="-67"/>
        </w:rPr>
        <w:t xml:space="preserve"> </w:t>
      </w:r>
      <w:r>
        <w:rPr>
          <w:w w:val="95"/>
        </w:rPr>
        <w:t>цивилизации:</w:t>
      </w:r>
      <w:r>
        <w:rPr>
          <w:spacing w:val="30"/>
          <w:w w:val="95"/>
        </w:rPr>
        <w:t xml:space="preserve"> </w:t>
      </w:r>
      <w:r>
        <w:rPr>
          <w:w w:val="95"/>
        </w:rPr>
        <w:t>в</w:t>
      </w:r>
      <w:r>
        <w:rPr>
          <w:spacing w:val="30"/>
          <w:w w:val="95"/>
        </w:rPr>
        <w:t xml:space="preserve"> </w:t>
      </w:r>
      <w:r>
        <w:rPr>
          <w:w w:val="95"/>
        </w:rPr>
        <w:t>её</w:t>
      </w:r>
      <w:r>
        <w:rPr>
          <w:spacing w:val="33"/>
          <w:w w:val="95"/>
        </w:rPr>
        <w:t xml:space="preserve"> </w:t>
      </w:r>
      <w:r>
        <w:rPr>
          <w:w w:val="95"/>
        </w:rPr>
        <w:t>гуманистической</w:t>
      </w:r>
      <w:r>
        <w:rPr>
          <w:spacing w:val="39"/>
          <w:w w:val="95"/>
        </w:rPr>
        <w:t xml:space="preserve"> </w:t>
      </w:r>
      <w:r>
        <w:rPr>
          <w:w w:val="95"/>
        </w:rPr>
        <w:t>направленности</w:t>
      </w:r>
      <w:r>
        <w:rPr>
          <w:spacing w:val="30"/>
          <w:w w:val="95"/>
        </w:rPr>
        <w:t xml:space="preserve"> </w:t>
      </w:r>
      <w:r>
        <w:rPr>
          <w:w w:val="95"/>
        </w:rPr>
        <w:t>и</w:t>
      </w:r>
      <w:r>
        <w:rPr>
          <w:spacing w:val="31"/>
          <w:w w:val="95"/>
        </w:rPr>
        <w:t xml:space="preserve"> </w:t>
      </w:r>
      <w:r>
        <w:rPr>
          <w:w w:val="95"/>
        </w:rPr>
        <w:t>важной</w:t>
      </w:r>
      <w:r>
        <w:rPr>
          <w:spacing w:val="30"/>
          <w:w w:val="95"/>
        </w:rPr>
        <w:t xml:space="preserve"> </w:t>
      </w:r>
      <w:r>
        <w:rPr>
          <w:w w:val="95"/>
        </w:rPr>
        <w:t>роли</w:t>
      </w:r>
      <w:r>
        <w:rPr>
          <w:spacing w:val="30"/>
          <w:w w:val="95"/>
        </w:rPr>
        <w:t xml:space="preserve"> </w:t>
      </w:r>
      <w:r>
        <w:rPr>
          <w:w w:val="95"/>
        </w:rPr>
        <w:t>в</w:t>
      </w:r>
      <w:r>
        <w:rPr>
          <w:spacing w:val="28"/>
          <w:w w:val="95"/>
        </w:rPr>
        <w:t xml:space="preserve"> </w:t>
      </w:r>
      <w:r>
        <w:rPr>
          <w:w w:val="95"/>
        </w:rPr>
        <w:t>создании</w:t>
      </w:r>
      <w:r>
        <w:rPr>
          <w:spacing w:val="1"/>
          <w:w w:val="95"/>
        </w:rPr>
        <w:t xml:space="preserve"> </w:t>
      </w:r>
      <w:r>
        <w:t>новой</w:t>
      </w:r>
      <w:r>
        <w:tab/>
        <w:t>базы</w:t>
      </w:r>
      <w:r>
        <w:tab/>
        <w:t>материальной</w:t>
      </w:r>
      <w:r>
        <w:tab/>
        <w:t>культуры,</w:t>
      </w:r>
      <w:r>
        <w:tab/>
        <w:t>решении</w:t>
      </w:r>
      <w:r>
        <w:tab/>
        <w:t>глобальных</w:t>
      </w:r>
      <w:r>
        <w:tab/>
        <w:t>проблем</w:t>
      </w:r>
      <w:r>
        <w:rPr>
          <w:spacing w:val="-67"/>
        </w:rPr>
        <w:t xml:space="preserve"> </w:t>
      </w:r>
      <w:r>
        <w:t>устойчивого</w:t>
      </w:r>
      <w:r>
        <w:rPr>
          <w:spacing w:val="31"/>
        </w:rPr>
        <w:t xml:space="preserve"> </w:t>
      </w:r>
      <w:r>
        <w:t>развития</w:t>
      </w:r>
      <w:r>
        <w:rPr>
          <w:spacing w:val="33"/>
        </w:rPr>
        <w:t xml:space="preserve"> </w:t>
      </w:r>
      <w:r>
        <w:t>человечества</w:t>
      </w:r>
      <w:r>
        <w:rPr>
          <w:spacing w:val="38"/>
        </w:rPr>
        <w:t xml:space="preserve"> </w:t>
      </w:r>
      <w:r>
        <w:t>–</w:t>
      </w:r>
      <w:r>
        <w:rPr>
          <w:spacing w:val="32"/>
        </w:rPr>
        <w:t xml:space="preserve"> </w:t>
      </w:r>
      <w:r>
        <w:t>сырьевой,</w:t>
      </w:r>
      <w:r>
        <w:rPr>
          <w:spacing w:val="33"/>
        </w:rPr>
        <w:t xml:space="preserve"> </w:t>
      </w:r>
      <w:r>
        <w:t>энергетической,</w:t>
      </w:r>
      <w:r>
        <w:rPr>
          <w:spacing w:val="34"/>
        </w:rPr>
        <w:t xml:space="preserve"> </w:t>
      </w:r>
      <w:r>
        <w:t>пищевой</w:t>
      </w:r>
      <w:r>
        <w:rPr>
          <w:spacing w:val="3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экологической</w:t>
      </w:r>
      <w:r>
        <w:rPr>
          <w:spacing w:val="7"/>
        </w:rPr>
        <w:t xml:space="preserve"> </w:t>
      </w:r>
      <w:r>
        <w:t>безопасности,</w:t>
      </w:r>
      <w:r>
        <w:rPr>
          <w:spacing w:val="7"/>
        </w:rPr>
        <w:t xml:space="preserve"> </w:t>
      </w:r>
      <w:r>
        <w:t>в</w:t>
      </w:r>
      <w:r>
        <w:rPr>
          <w:spacing w:val="7"/>
        </w:rPr>
        <w:t xml:space="preserve"> </w:t>
      </w:r>
      <w:r>
        <w:t>развитии</w:t>
      </w:r>
      <w:r>
        <w:rPr>
          <w:spacing w:val="5"/>
        </w:rPr>
        <w:t xml:space="preserve"> </w:t>
      </w:r>
      <w:r>
        <w:t>медицины,</w:t>
      </w:r>
      <w:r>
        <w:rPr>
          <w:spacing w:val="7"/>
        </w:rPr>
        <w:t xml:space="preserve"> </w:t>
      </w:r>
      <w:r>
        <w:t>обеспечении</w:t>
      </w:r>
      <w:r>
        <w:rPr>
          <w:spacing w:val="9"/>
        </w:rPr>
        <w:t xml:space="preserve"> </w:t>
      </w:r>
      <w:r>
        <w:t>условий</w:t>
      </w:r>
      <w:r>
        <w:rPr>
          <w:spacing w:val="-67"/>
        </w:rPr>
        <w:t xml:space="preserve"> </w:t>
      </w:r>
      <w:r>
        <w:t>успешного</w:t>
      </w:r>
      <w:r>
        <w:rPr>
          <w:spacing w:val="-10"/>
        </w:rPr>
        <w:t xml:space="preserve"> </w:t>
      </w:r>
      <w:r>
        <w:t>труда</w:t>
      </w:r>
      <w:r>
        <w:rPr>
          <w:spacing w:val="-10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экологически</w:t>
      </w:r>
      <w:r>
        <w:rPr>
          <w:spacing w:val="-10"/>
        </w:rPr>
        <w:t xml:space="preserve"> </w:t>
      </w:r>
      <w:r>
        <w:t>комфортной</w:t>
      </w:r>
      <w:r>
        <w:rPr>
          <w:spacing w:val="-11"/>
        </w:rPr>
        <w:t xml:space="preserve"> </w:t>
      </w:r>
      <w:r>
        <w:t>жизни</w:t>
      </w:r>
      <w:r>
        <w:rPr>
          <w:spacing w:val="-10"/>
        </w:rPr>
        <w:t xml:space="preserve"> </w:t>
      </w:r>
      <w:r>
        <w:t>каждого</w:t>
      </w:r>
      <w:r>
        <w:rPr>
          <w:spacing w:val="-10"/>
        </w:rPr>
        <w:t xml:space="preserve"> </w:t>
      </w:r>
      <w:r>
        <w:t>члена</w:t>
      </w:r>
      <w:r>
        <w:rPr>
          <w:spacing w:val="-10"/>
        </w:rPr>
        <w:t xml:space="preserve"> </w:t>
      </w:r>
      <w:r>
        <w:t>общества;</w:t>
      </w:r>
      <w:r>
        <w:rPr>
          <w:spacing w:val="-67"/>
        </w:rPr>
        <w:t xml:space="preserve"> </w:t>
      </w:r>
      <w:proofErr w:type="gramStart"/>
      <w:r>
        <w:t>естественно-научной</w:t>
      </w:r>
      <w:proofErr w:type="gramEnd"/>
      <w:r>
        <w:tab/>
      </w:r>
      <w:r>
        <w:tab/>
        <w:t>грамотности:</w:t>
      </w:r>
      <w:r>
        <w:tab/>
        <w:t>понимания</w:t>
      </w:r>
      <w:r>
        <w:tab/>
      </w:r>
      <w:r>
        <w:tab/>
        <w:t>сущности</w:t>
      </w:r>
      <w:r>
        <w:tab/>
        <w:t>методов</w:t>
      </w:r>
      <w:r>
        <w:rPr>
          <w:spacing w:val="1"/>
        </w:rPr>
        <w:t xml:space="preserve"> </w:t>
      </w:r>
      <w:r>
        <w:t>познания,</w:t>
      </w:r>
      <w:r>
        <w:rPr>
          <w:spacing w:val="1"/>
        </w:rPr>
        <w:t xml:space="preserve"> </w:t>
      </w:r>
      <w:r>
        <w:t>используемых в</w:t>
      </w:r>
      <w:r>
        <w:rPr>
          <w:spacing w:val="1"/>
        </w:rPr>
        <w:t xml:space="preserve"> </w:t>
      </w:r>
      <w:r>
        <w:t>естественных науках,</w:t>
      </w:r>
      <w:r>
        <w:rPr>
          <w:spacing w:val="1"/>
        </w:rPr>
        <w:t xml:space="preserve"> </w:t>
      </w:r>
      <w:r>
        <w:t>способности</w:t>
      </w:r>
      <w:r>
        <w:rPr>
          <w:spacing w:val="1"/>
        </w:rPr>
        <w:t xml:space="preserve"> </w:t>
      </w:r>
      <w:r>
        <w:t>использовать</w:t>
      </w:r>
      <w:r>
        <w:rPr>
          <w:spacing w:val="-67"/>
        </w:rPr>
        <w:t xml:space="preserve"> </w:t>
      </w:r>
      <w:r>
        <w:t>получаемые</w:t>
      </w:r>
      <w:r>
        <w:rPr>
          <w:spacing w:val="18"/>
        </w:rPr>
        <w:t xml:space="preserve"> </w:t>
      </w:r>
      <w:r>
        <w:t>знания</w:t>
      </w:r>
      <w:r>
        <w:rPr>
          <w:spacing w:val="19"/>
        </w:rPr>
        <w:t xml:space="preserve"> </w:t>
      </w:r>
      <w:r>
        <w:t>для</w:t>
      </w:r>
      <w:r>
        <w:rPr>
          <w:spacing w:val="16"/>
        </w:rPr>
        <w:t xml:space="preserve"> </w:t>
      </w:r>
      <w:r>
        <w:t>анализа</w:t>
      </w:r>
      <w:r>
        <w:rPr>
          <w:spacing w:val="20"/>
        </w:rPr>
        <w:t xml:space="preserve"> </w:t>
      </w:r>
      <w:r>
        <w:t>и</w:t>
      </w:r>
      <w:r>
        <w:rPr>
          <w:spacing w:val="18"/>
        </w:rPr>
        <w:t xml:space="preserve"> </w:t>
      </w:r>
      <w:r>
        <w:t>объяснения</w:t>
      </w:r>
      <w:r>
        <w:rPr>
          <w:spacing w:val="18"/>
        </w:rPr>
        <w:t xml:space="preserve"> </w:t>
      </w:r>
      <w:r>
        <w:t>явлений</w:t>
      </w:r>
      <w:r>
        <w:rPr>
          <w:spacing w:val="18"/>
        </w:rPr>
        <w:t xml:space="preserve"> </w:t>
      </w:r>
      <w:r>
        <w:t>окружающего</w:t>
      </w:r>
      <w:r>
        <w:rPr>
          <w:spacing w:val="19"/>
        </w:rPr>
        <w:t xml:space="preserve"> </w:t>
      </w:r>
      <w:r>
        <w:t>мира</w:t>
      </w:r>
      <w:r>
        <w:rPr>
          <w:spacing w:val="18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происходящих</w:t>
      </w:r>
      <w:r>
        <w:rPr>
          <w:spacing w:val="-5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нём</w:t>
      </w:r>
      <w:r>
        <w:rPr>
          <w:spacing w:val="1"/>
        </w:rPr>
        <w:t xml:space="preserve"> </w:t>
      </w:r>
      <w:r>
        <w:t>изменений,</w:t>
      </w:r>
      <w:r>
        <w:rPr>
          <w:spacing w:val="7"/>
        </w:rPr>
        <w:t xml:space="preserve"> </w:t>
      </w:r>
      <w:r>
        <w:t>умения</w:t>
      </w:r>
      <w:r>
        <w:rPr>
          <w:spacing w:val="6"/>
        </w:rPr>
        <w:t xml:space="preserve"> </w:t>
      </w:r>
      <w:r>
        <w:t>делать</w:t>
      </w:r>
      <w:r>
        <w:rPr>
          <w:spacing w:val="-1"/>
        </w:rPr>
        <w:t xml:space="preserve"> </w:t>
      </w:r>
      <w:r>
        <w:t>обоснованные</w:t>
      </w:r>
      <w:r>
        <w:rPr>
          <w:spacing w:val="2"/>
        </w:rPr>
        <w:t xml:space="preserve"> </w:t>
      </w:r>
      <w:r>
        <w:t>заключения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rPr>
          <w:spacing w:val="-1"/>
        </w:rPr>
        <w:t>основе</w:t>
      </w:r>
      <w:r>
        <w:rPr>
          <w:spacing w:val="-11"/>
        </w:rPr>
        <w:t xml:space="preserve"> </w:t>
      </w:r>
      <w:r>
        <w:rPr>
          <w:spacing w:val="-1"/>
        </w:rPr>
        <w:t>научных</w:t>
      </w:r>
      <w:r>
        <w:rPr>
          <w:spacing w:val="-16"/>
        </w:rPr>
        <w:t xml:space="preserve"> </w:t>
      </w:r>
      <w:r>
        <w:rPr>
          <w:spacing w:val="-1"/>
        </w:rPr>
        <w:t>фактов</w:t>
      </w:r>
      <w:r>
        <w:rPr>
          <w:spacing w:val="-13"/>
        </w:rPr>
        <w:t xml:space="preserve"> </w:t>
      </w:r>
      <w:r>
        <w:rPr>
          <w:spacing w:val="-1"/>
        </w:rPr>
        <w:t>и</w:t>
      </w:r>
      <w:r>
        <w:rPr>
          <w:spacing w:val="-12"/>
        </w:rPr>
        <w:t xml:space="preserve"> </w:t>
      </w:r>
      <w:r>
        <w:rPr>
          <w:spacing w:val="-1"/>
        </w:rPr>
        <w:t>имеющихся</w:t>
      </w:r>
      <w:r>
        <w:rPr>
          <w:spacing w:val="-10"/>
        </w:rPr>
        <w:t xml:space="preserve"> </w:t>
      </w:r>
      <w:r>
        <w:t>данных</w:t>
      </w:r>
      <w:r>
        <w:rPr>
          <w:spacing w:val="-16"/>
        </w:rPr>
        <w:t xml:space="preserve"> </w:t>
      </w:r>
      <w:r>
        <w:t>с</w:t>
      </w:r>
      <w:r>
        <w:rPr>
          <w:spacing w:val="-10"/>
        </w:rPr>
        <w:t xml:space="preserve"> </w:t>
      </w:r>
      <w:r>
        <w:t>целью</w:t>
      </w:r>
      <w:r>
        <w:rPr>
          <w:spacing w:val="-14"/>
        </w:rPr>
        <w:t xml:space="preserve"> </w:t>
      </w:r>
      <w:r>
        <w:t>получения</w:t>
      </w:r>
      <w:r>
        <w:rPr>
          <w:spacing w:val="-10"/>
        </w:rPr>
        <w:t xml:space="preserve"> </w:t>
      </w:r>
      <w:r>
        <w:t>достоверных</w:t>
      </w:r>
    </w:p>
    <w:p w:rsidR="00E93295" w:rsidRDefault="00B27CBD">
      <w:pPr>
        <w:pStyle w:val="a3"/>
        <w:spacing w:before="3"/>
        <w:ind w:firstLine="0"/>
        <w:jc w:val="left"/>
      </w:pPr>
      <w:r>
        <w:t>выводов;</w:t>
      </w:r>
    </w:p>
    <w:p w:rsidR="00E93295" w:rsidRDefault="00B27CBD">
      <w:pPr>
        <w:pStyle w:val="a3"/>
        <w:spacing w:before="163" w:line="357" w:lineRule="auto"/>
        <w:ind w:right="143"/>
      </w:pPr>
      <w:r>
        <w:t>способности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химические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проблем</w:t>
      </w:r>
      <w:r>
        <w:rPr>
          <w:spacing w:val="2"/>
        </w:rPr>
        <w:t xml:space="preserve"> </w:t>
      </w:r>
      <w:r>
        <w:t>в реальных</w:t>
      </w:r>
      <w:r>
        <w:rPr>
          <w:spacing w:val="-4"/>
        </w:rPr>
        <w:t xml:space="preserve"> </w:t>
      </w:r>
      <w:r>
        <w:t>жизненных</w:t>
      </w:r>
      <w:r>
        <w:rPr>
          <w:spacing w:val="-3"/>
        </w:rPr>
        <w:t xml:space="preserve"> </w:t>
      </w:r>
      <w:r>
        <w:t>ситуациях;</w:t>
      </w:r>
    </w:p>
    <w:p w:rsidR="00E93295" w:rsidRDefault="00B27CBD">
      <w:pPr>
        <w:pStyle w:val="a3"/>
        <w:spacing w:before="6"/>
        <w:ind w:left="910" w:firstLine="0"/>
      </w:pPr>
      <w:r>
        <w:t>интереса</w:t>
      </w:r>
      <w:r>
        <w:rPr>
          <w:spacing w:val="-3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познанию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исследовательской</w:t>
      </w:r>
      <w:r>
        <w:rPr>
          <w:spacing w:val="-4"/>
        </w:rPr>
        <w:t xml:space="preserve"> </w:t>
      </w:r>
      <w:r>
        <w:t>деятельности;</w:t>
      </w:r>
    </w:p>
    <w:p w:rsidR="00E93295" w:rsidRDefault="00B27CBD">
      <w:pPr>
        <w:pStyle w:val="a3"/>
        <w:spacing w:before="158" w:line="362" w:lineRule="auto"/>
        <w:ind w:right="133"/>
      </w:pPr>
      <w:r>
        <w:t>готовности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непрерывному</w:t>
      </w:r>
      <w:r>
        <w:rPr>
          <w:spacing w:val="1"/>
        </w:rPr>
        <w:t xml:space="preserve"> </w:t>
      </w:r>
      <w:r>
        <w:t>образованию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самообразованию,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активному</w:t>
      </w:r>
      <w:r>
        <w:rPr>
          <w:spacing w:val="1"/>
        </w:rPr>
        <w:t xml:space="preserve"> </w:t>
      </w:r>
      <w:r>
        <w:t>получению</w:t>
      </w:r>
      <w:r>
        <w:rPr>
          <w:spacing w:val="1"/>
        </w:rPr>
        <w:t xml:space="preserve"> </w:t>
      </w:r>
      <w:r>
        <w:t>новых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химии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 с</w:t>
      </w:r>
      <w:r>
        <w:rPr>
          <w:spacing w:val="1"/>
        </w:rPr>
        <w:t xml:space="preserve"> </w:t>
      </w:r>
      <w:r>
        <w:t>жизненными</w:t>
      </w:r>
      <w:r>
        <w:rPr>
          <w:spacing w:val="1"/>
        </w:rPr>
        <w:t xml:space="preserve"> </w:t>
      </w:r>
      <w:r>
        <w:t>потребностями;</w:t>
      </w:r>
    </w:p>
    <w:p w:rsidR="00E93295" w:rsidRDefault="00B27CBD">
      <w:pPr>
        <w:pStyle w:val="a3"/>
        <w:spacing w:line="362" w:lineRule="auto"/>
        <w:ind w:right="140"/>
      </w:pPr>
      <w:r>
        <w:t>интереса к особенностям труда в различных сферах профессиональной</w:t>
      </w:r>
      <w:r>
        <w:rPr>
          <w:spacing w:val="1"/>
        </w:rPr>
        <w:t xml:space="preserve"> </w:t>
      </w:r>
      <w:r>
        <w:t>деятельности.</w:t>
      </w:r>
    </w:p>
    <w:p w:rsidR="00E93295" w:rsidRDefault="00B27CBD">
      <w:pPr>
        <w:spacing w:line="357" w:lineRule="auto"/>
        <w:ind w:left="199" w:right="125" w:firstLine="710"/>
        <w:jc w:val="both"/>
        <w:rPr>
          <w:sz w:val="28"/>
        </w:rPr>
      </w:pPr>
      <w:r>
        <w:rPr>
          <w:b/>
          <w:w w:val="95"/>
          <w:sz w:val="28"/>
        </w:rPr>
        <w:t xml:space="preserve">Метапредметные результаты </w:t>
      </w:r>
      <w:r>
        <w:rPr>
          <w:w w:val="95"/>
          <w:sz w:val="28"/>
        </w:rPr>
        <w:t>освоения учебного предмета «Химия» на</w:t>
      </w:r>
      <w:r>
        <w:rPr>
          <w:spacing w:val="1"/>
          <w:w w:val="95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среднего 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включают:</w:t>
      </w:r>
    </w:p>
    <w:p w:rsidR="00E93295" w:rsidRDefault="00B27CBD">
      <w:pPr>
        <w:pStyle w:val="a3"/>
        <w:spacing w:line="360" w:lineRule="auto"/>
        <w:ind w:right="130"/>
      </w:pPr>
      <w:proofErr w:type="gramStart"/>
      <w:r>
        <w:t>значимые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мировоззрения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междисциплинарные (межпредметные) общенаучные понятия, отражающие</w:t>
      </w:r>
      <w:r>
        <w:rPr>
          <w:spacing w:val="1"/>
        </w:rPr>
        <w:t xml:space="preserve"> </w:t>
      </w:r>
      <w:r>
        <w:t>целостность</w:t>
      </w:r>
      <w:r>
        <w:rPr>
          <w:spacing w:val="1"/>
        </w:rPr>
        <w:t xml:space="preserve"> </w:t>
      </w:r>
      <w:r>
        <w:t>научной</w:t>
      </w:r>
      <w:r>
        <w:rPr>
          <w:spacing w:val="1"/>
        </w:rPr>
        <w:t xml:space="preserve"> </w:t>
      </w:r>
      <w:r>
        <w:t>картины</w:t>
      </w:r>
      <w:r>
        <w:rPr>
          <w:spacing w:val="1"/>
        </w:rPr>
        <w:t xml:space="preserve"> </w:t>
      </w:r>
      <w:r>
        <w:t>мира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специфику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познания,</w:t>
      </w:r>
      <w:r>
        <w:rPr>
          <w:spacing w:val="1"/>
        </w:rPr>
        <w:t xml:space="preserve"> </w:t>
      </w:r>
      <w:r>
        <w:t>используемых в естественных науках (материя, вещество, энергия, явление,</w:t>
      </w:r>
      <w:r>
        <w:rPr>
          <w:spacing w:val="1"/>
        </w:rPr>
        <w:t xml:space="preserve"> </w:t>
      </w:r>
      <w:r>
        <w:t>процесс, система, научный факт, принцип, гипотеза, закономерность, закон,</w:t>
      </w:r>
      <w:r>
        <w:rPr>
          <w:spacing w:val="1"/>
        </w:rPr>
        <w:t xml:space="preserve"> </w:t>
      </w:r>
      <w:r>
        <w:t>теория, исследование,</w:t>
      </w:r>
      <w:r>
        <w:rPr>
          <w:spacing w:val="1"/>
        </w:rPr>
        <w:t xml:space="preserve"> </w:t>
      </w:r>
      <w:r>
        <w:t>наблюдение, измерение,</w:t>
      </w:r>
      <w:r>
        <w:rPr>
          <w:spacing w:val="1"/>
        </w:rPr>
        <w:t xml:space="preserve"> </w:t>
      </w:r>
      <w:r>
        <w:t>эксперимент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другие);</w:t>
      </w:r>
      <w:proofErr w:type="gramEnd"/>
    </w:p>
    <w:p w:rsidR="00E93295" w:rsidRDefault="00B27CBD">
      <w:pPr>
        <w:pStyle w:val="a3"/>
        <w:ind w:left="910" w:firstLine="0"/>
      </w:pPr>
      <w:proofErr w:type="gramStart"/>
      <w:r>
        <w:t>универсальные</w:t>
      </w:r>
      <w:r>
        <w:rPr>
          <w:spacing w:val="23"/>
        </w:rPr>
        <w:t xml:space="preserve"> </w:t>
      </w:r>
      <w:r>
        <w:t>учебные</w:t>
      </w:r>
      <w:r>
        <w:rPr>
          <w:spacing w:val="23"/>
        </w:rPr>
        <w:t xml:space="preserve"> </w:t>
      </w:r>
      <w:r>
        <w:t>действия</w:t>
      </w:r>
      <w:r>
        <w:rPr>
          <w:spacing w:val="23"/>
        </w:rPr>
        <w:t xml:space="preserve"> </w:t>
      </w:r>
      <w:r>
        <w:t>(познавательные,</w:t>
      </w:r>
      <w:r>
        <w:rPr>
          <w:spacing w:val="24"/>
        </w:rPr>
        <w:t xml:space="preserve"> </w:t>
      </w:r>
      <w:r>
        <w:t>коммуникативные,</w:t>
      </w:r>
      <w:proofErr w:type="gramEnd"/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4" w:firstLine="0"/>
      </w:pPr>
      <w:r>
        <w:lastRenderedPageBreak/>
        <w:t>регулятивные),</w:t>
      </w:r>
      <w:r>
        <w:rPr>
          <w:spacing w:val="1"/>
        </w:rPr>
        <w:t xml:space="preserve"> </w:t>
      </w:r>
      <w:r>
        <w:t>обеспечивающие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функциональной</w:t>
      </w:r>
      <w:r>
        <w:rPr>
          <w:spacing w:val="1"/>
        </w:rPr>
        <w:t xml:space="preserve"> </w:t>
      </w:r>
      <w:r>
        <w:t>грамотности и</w:t>
      </w:r>
      <w:r>
        <w:rPr>
          <w:spacing w:val="3"/>
        </w:rPr>
        <w:t xml:space="preserve"> </w:t>
      </w:r>
      <w:r>
        <w:t xml:space="preserve">социальной компетенции </w:t>
      </w:r>
      <w:proofErr w:type="gramStart"/>
      <w:r>
        <w:t>обучающихся</w:t>
      </w:r>
      <w:proofErr w:type="gramEnd"/>
      <w:r>
        <w:t>;</w:t>
      </w:r>
    </w:p>
    <w:p w:rsidR="00E93295" w:rsidRDefault="00B27CBD">
      <w:pPr>
        <w:pStyle w:val="a3"/>
        <w:tabs>
          <w:tab w:val="left" w:pos="3270"/>
          <w:tab w:val="left" w:pos="5808"/>
          <w:tab w:val="left" w:pos="8274"/>
        </w:tabs>
        <w:spacing w:line="362" w:lineRule="auto"/>
        <w:ind w:right="137"/>
      </w:pPr>
      <w:r>
        <w:t>способность</w:t>
      </w:r>
      <w:r>
        <w:tab/>
      </w:r>
      <w:proofErr w:type="gramStart"/>
      <w:r>
        <w:t>обучающихся</w:t>
      </w:r>
      <w:proofErr w:type="gramEnd"/>
      <w:r>
        <w:tab/>
        <w:t>использовать</w:t>
      </w:r>
      <w:r>
        <w:tab/>
      </w:r>
      <w:r>
        <w:rPr>
          <w:spacing w:val="-1"/>
        </w:rPr>
        <w:t>освоенные</w:t>
      </w:r>
      <w:r>
        <w:rPr>
          <w:spacing w:val="-68"/>
        </w:rPr>
        <w:t xml:space="preserve"> </w:t>
      </w:r>
      <w:r>
        <w:t>междисциплинарные, мировоззренческие знания и универсальные учебные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познавательной и</w:t>
      </w:r>
      <w:r>
        <w:rPr>
          <w:spacing w:val="3"/>
        </w:rPr>
        <w:t xml:space="preserve"> </w:t>
      </w:r>
      <w:r>
        <w:t>социальной практике.</w:t>
      </w:r>
    </w:p>
    <w:p w:rsidR="00E93295" w:rsidRDefault="00B27CBD">
      <w:pPr>
        <w:pStyle w:val="a3"/>
        <w:spacing w:line="362" w:lineRule="auto"/>
        <w:ind w:right="133"/>
      </w:pPr>
      <w:r>
        <w:t>Метапредметные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отражают</w:t>
      </w:r>
      <w:r>
        <w:rPr>
          <w:spacing w:val="1"/>
        </w:rPr>
        <w:t xml:space="preserve"> </w:t>
      </w:r>
      <w:r>
        <w:t>овладение</w:t>
      </w:r>
      <w:r>
        <w:rPr>
          <w:spacing w:val="1"/>
        </w:rPr>
        <w:t xml:space="preserve"> </w:t>
      </w:r>
      <w:r>
        <w:t>универсальными</w:t>
      </w:r>
      <w:r>
        <w:rPr>
          <w:spacing w:val="1"/>
        </w:rPr>
        <w:t xml:space="preserve"> </w:t>
      </w:r>
      <w:r>
        <w:t>учебными</w:t>
      </w:r>
      <w:r>
        <w:rPr>
          <w:spacing w:val="1"/>
        </w:rPr>
        <w:t xml:space="preserve"> </w:t>
      </w:r>
      <w:r>
        <w:t>познавательными,</w:t>
      </w:r>
      <w:r>
        <w:rPr>
          <w:spacing w:val="1"/>
        </w:rPr>
        <w:t xml:space="preserve"> </w:t>
      </w:r>
      <w:r>
        <w:t>коммуникативными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регулятивными</w:t>
      </w:r>
      <w:r>
        <w:rPr>
          <w:spacing w:val="1"/>
        </w:rPr>
        <w:t xml:space="preserve"> </w:t>
      </w:r>
      <w:r>
        <w:t>действиями.</w:t>
      </w:r>
    </w:p>
    <w:p w:rsidR="00E93295" w:rsidRDefault="00B27CBD">
      <w:pPr>
        <w:pStyle w:val="a3"/>
        <w:spacing w:line="313" w:lineRule="exact"/>
        <w:ind w:left="910" w:firstLine="0"/>
      </w:pPr>
      <w:r>
        <w:t>Овладение</w:t>
      </w:r>
      <w:r>
        <w:rPr>
          <w:spacing w:val="-8"/>
        </w:rPr>
        <w:t xml:space="preserve"> </w:t>
      </w:r>
      <w:r>
        <w:t>универсальными</w:t>
      </w:r>
      <w:r>
        <w:rPr>
          <w:spacing w:val="-4"/>
        </w:rPr>
        <w:t xml:space="preserve"> </w:t>
      </w:r>
      <w:r>
        <w:t>учебными</w:t>
      </w:r>
      <w:r>
        <w:rPr>
          <w:spacing w:val="-8"/>
        </w:rPr>
        <w:t xml:space="preserve"> </w:t>
      </w:r>
      <w:r>
        <w:t>познавательными</w:t>
      </w:r>
      <w:r>
        <w:rPr>
          <w:spacing w:val="-9"/>
        </w:rPr>
        <w:t xml:space="preserve"> </w:t>
      </w:r>
      <w:r>
        <w:t>действиями:</w:t>
      </w:r>
    </w:p>
    <w:p w:rsidR="00E93295" w:rsidRDefault="00B27CBD" w:rsidP="00587C6E">
      <w:pPr>
        <w:pStyle w:val="a6"/>
        <w:numPr>
          <w:ilvl w:val="0"/>
          <w:numId w:val="18"/>
        </w:numPr>
        <w:tabs>
          <w:tab w:val="left" w:pos="1213"/>
        </w:tabs>
        <w:spacing w:before="147"/>
        <w:rPr>
          <w:sz w:val="28"/>
        </w:rPr>
      </w:pPr>
      <w:r>
        <w:rPr>
          <w:sz w:val="28"/>
        </w:rPr>
        <w:t>базовые</w:t>
      </w:r>
      <w:r>
        <w:rPr>
          <w:spacing w:val="-4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-4"/>
          <w:sz w:val="28"/>
        </w:rPr>
        <w:t xml:space="preserve"> </w:t>
      </w:r>
      <w:r>
        <w:rPr>
          <w:sz w:val="28"/>
        </w:rPr>
        <w:t>действия:</w:t>
      </w:r>
    </w:p>
    <w:p w:rsidR="00E93295" w:rsidRDefault="00B27CBD">
      <w:pPr>
        <w:pStyle w:val="a3"/>
        <w:spacing w:before="159" w:line="362" w:lineRule="auto"/>
        <w:ind w:right="136"/>
      </w:pPr>
      <w:r>
        <w:t>самостоятельно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актуализировать</w:t>
      </w:r>
      <w:r>
        <w:rPr>
          <w:spacing w:val="1"/>
        </w:rPr>
        <w:t xml:space="preserve"> </w:t>
      </w:r>
      <w:r>
        <w:t>проблему,</w:t>
      </w:r>
      <w:r>
        <w:rPr>
          <w:spacing w:val="1"/>
        </w:rPr>
        <w:t xml:space="preserve"> </w:t>
      </w:r>
      <w:r>
        <w:t>всесторонне</w:t>
      </w:r>
      <w:r>
        <w:rPr>
          <w:spacing w:val="1"/>
        </w:rPr>
        <w:t xml:space="preserve"> </w:t>
      </w:r>
      <w:r>
        <w:t>её</w:t>
      </w:r>
      <w:r>
        <w:rPr>
          <w:spacing w:val="6"/>
        </w:rPr>
        <w:t xml:space="preserve"> </w:t>
      </w:r>
      <w:r>
        <w:t>рассматривать;</w:t>
      </w:r>
    </w:p>
    <w:p w:rsidR="00E93295" w:rsidRDefault="00B27CBD">
      <w:pPr>
        <w:pStyle w:val="a3"/>
        <w:spacing w:line="357" w:lineRule="auto"/>
        <w:ind w:right="127"/>
      </w:pPr>
      <w:r>
        <w:t>определять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задавая</w:t>
      </w:r>
      <w:r>
        <w:rPr>
          <w:spacing w:val="1"/>
        </w:rPr>
        <w:t xml:space="preserve"> </w:t>
      </w:r>
      <w:r>
        <w:t>параметры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критерии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достижения,</w:t>
      </w:r>
      <w:r>
        <w:rPr>
          <w:spacing w:val="-3"/>
        </w:rPr>
        <w:t xml:space="preserve"> </w:t>
      </w:r>
      <w:r>
        <w:t>соотносить</w:t>
      </w:r>
      <w:r>
        <w:rPr>
          <w:spacing w:val="-6"/>
        </w:rPr>
        <w:t xml:space="preserve"> </w:t>
      </w:r>
      <w:r>
        <w:t>результаты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5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поставленными</w:t>
      </w:r>
      <w:r>
        <w:rPr>
          <w:spacing w:val="-5"/>
        </w:rPr>
        <w:t xml:space="preserve"> </w:t>
      </w:r>
      <w:r>
        <w:t>целями;</w:t>
      </w:r>
    </w:p>
    <w:p w:rsidR="00E93295" w:rsidRDefault="00B27CBD">
      <w:pPr>
        <w:pStyle w:val="a3"/>
        <w:spacing w:before="3" w:line="360" w:lineRule="auto"/>
        <w:ind w:right="128"/>
      </w:pPr>
      <w:r>
        <w:t>использовать при освоении знаний приёмы логического мышления –</w:t>
      </w:r>
      <w:r>
        <w:rPr>
          <w:spacing w:val="1"/>
        </w:rPr>
        <w:t xml:space="preserve"> </w:t>
      </w:r>
      <w:r>
        <w:t>выделять характерные признаки понятий и устанавливать их взаимосвязь,</w:t>
      </w:r>
      <w:r>
        <w:rPr>
          <w:spacing w:val="1"/>
        </w:rPr>
        <w:t xml:space="preserve"> </w:t>
      </w:r>
      <w:r>
        <w:t>использовать соответствующие понятия для объяснения отдельных фактов и</w:t>
      </w:r>
      <w:r>
        <w:rPr>
          <w:spacing w:val="1"/>
        </w:rPr>
        <w:t xml:space="preserve"> </w:t>
      </w:r>
      <w:r>
        <w:t>явлений;</w:t>
      </w:r>
    </w:p>
    <w:p w:rsidR="00E93295" w:rsidRDefault="00B27CBD">
      <w:pPr>
        <w:pStyle w:val="a3"/>
        <w:spacing w:line="362" w:lineRule="auto"/>
        <w:ind w:right="139"/>
      </w:pPr>
      <w:r>
        <w:t>выбирать</w:t>
      </w:r>
      <w:r>
        <w:rPr>
          <w:spacing w:val="1"/>
        </w:rPr>
        <w:t xml:space="preserve"> </w:t>
      </w:r>
      <w:r>
        <w:t>основания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критерии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классификации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химических</w:t>
      </w:r>
      <w:r>
        <w:rPr>
          <w:spacing w:val="-4"/>
        </w:rPr>
        <w:t xml:space="preserve"> </w:t>
      </w:r>
      <w:r>
        <w:t>реакций;</w:t>
      </w:r>
    </w:p>
    <w:p w:rsidR="00E93295" w:rsidRDefault="00B27CBD">
      <w:pPr>
        <w:pStyle w:val="a3"/>
        <w:spacing w:line="357" w:lineRule="auto"/>
        <w:ind w:right="135"/>
      </w:pPr>
      <w:r>
        <w:t>устанавливать</w:t>
      </w:r>
      <w:r>
        <w:rPr>
          <w:spacing w:val="1"/>
        </w:rPr>
        <w:t xml:space="preserve"> </w:t>
      </w:r>
      <w:r>
        <w:t>причинно-следственные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изучаемыми</w:t>
      </w:r>
      <w:r>
        <w:rPr>
          <w:spacing w:val="1"/>
        </w:rPr>
        <w:t xml:space="preserve"> </w:t>
      </w:r>
      <w:r>
        <w:t>явлениями;</w:t>
      </w:r>
    </w:p>
    <w:p w:rsidR="00E93295" w:rsidRDefault="00B27CBD">
      <w:pPr>
        <w:pStyle w:val="a3"/>
        <w:spacing w:before="1" w:line="360" w:lineRule="auto"/>
        <w:ind w:right="124"/>
      </w:pPr>
      <w:r>
        <w:t>строить</w:t>
      </w:r>
      <w:r>
        <w:rPr>
          <w:spacing w:val="1"/>
        </w:rPr>
        <w:t xml:space="preserve"> </w:t>
      </w:r>
      <w:proofErr w:type="gramStart"/>
      <w:r>
        <w:t>логические</w:t>
      </w:r>
      <w:r>
        <w:rPr>
          <w:spacing w:val="1"/>
        </w:rPr>
        <w:t xml:space="preserve"> </w:t>
      </w:r>
      <w:r>
        <w:t>рассуждения</w:t>
      </w:r>
      <w:proofErr w:type="gramEnd"/>
      <w:r>
        <w:rPr>
          <w:spacing w:val="1"/>
        </w:rPr>
        <w:t xml:space="preserve"> </w:t>
      </w:r>
      <w:r>
        <w:t>(индуктивные,</w:t>
      </w:r>
      <w:r>
        <w:rPr>
          <w:spacing w:val="1"/>
        </w:rPr>
        <w:t xml:space="preserve"> </w:t>
      </w:r>
      <w:r>
        <w:t>дедуктивные,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аналогии),</w:t>
      </w:r>
      <w:r>
        <w:rPr>
          <w:spacing w:val="1"/>
        </w:rPr>
        <w:t xml:space="preserve"> </w:t>
      </w:r>
      <w:r>
        <w:t>выявлять</w:t>
      </w:r>
      <w:r>
        <w:rPr>
          <w:spacing w:val="1"/>
        </w:rPr>
        <w:t xml:space="preserve"> </w:t>
      </w:r>
      <w:r>
        <w:t>закономерности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противоречия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рассматриваемых</w:t>
      </w:r>
      <w:r>
        <w:rPr>
          <w:spacing w:val="1"/>
        </w:rPr>
        <w:t xml:space="preserve"> </w:t>
      </w:r>
      <w:r>
        <w:t>явлениях,</w:t>
      </w:r>
      <w:r>
        <w:rPr>
          <w:spacing w:val="3"/>
        </w:rPr>
        <w:t xml:space="preserve"> </w:t>
      </w:r>
      <w:r>
        <w:t>формулировать</w:t>
      </w:r>
      <w:r>
        <w:rPr>
          <w:spacing w:val="-2"/>
        </w:rPr>
        <w:t xml:space="preserve"> </w:t>
      </w:r>
      <w:r>
        <w:t>выводы</w:t>
      </w:r>
      <w:r>
        <w:rPr>
          <w:spacing w:val="1"/>
        </w:rPr>
        <w:t xml:space="preserve"> </w:t>
      </w:r>
      <w:r>
        <w:t>и заключения;</w:t>
      </w:r>
    </w:p>
    <w:p w:rsidR="00E93295" w:rsidRDefault="00B27CBD">
      <w:pPr>
        <w:pStyle w:val="a3"/>
        <w:spacing w:before="1" w:line="360" w:lineRule="auto"/>
        <w:ind w:right="129"/>
      </w:pPr>
      <w:proofErr w:type="gramStart"/>
      <w:r>
        <w:t>применять в процессе познания, используемые в химии символические</w:t>
      </w:r>
      <w:r>
        <w:rPr>
          <w:spacing w:val="1"/>
        </w:rPr>
        <w:t xml:space="preserve"> </w:t>
      </w:r>
      <w:r>
        <w:t>(знаковые) модели, преобразовывать модельные представления – химический</w:t>
      </w:r>
      <w:r>
        <w:rPr>
          <w:spacing w:val="-67"/>
        </w:rPr>
        <w:t xml:space="preserve"> </w:t>
      </w:r>
      <w:r>
        <w:t>знак</w:t>
      </w:r>
      <w:r>
        <w:rPr>
          <w:spacing w:val="-9"/>
        </w:rPr>
        <w:t xml:space="preserve"> </w:t>
      </w:r>
      <w:r>
        <w:t>(символ)</w:t>
      </w:r>
      <w:r>
        <w:rPr>
          <w:spacing w:val="-9"/>
        </w:rPr>
        <w:t xml:space="preserve"> </w:t>
      </w:r>
      <w:r>
        <w:t>элемента,</w:t>
      </w:r>
      <w:r>
        <w:rPr>
          <w:spacing w:val="-6"/>
        </w:rPr>
        <w:t xml:space="preserve"> </w:t>
      </w:r>
      <w:r>
        <w:t>химическая</w:t>
      </w:r>
      <w:r>
        <w:rPr>
          <w:spacing w:val="-6"/>
        </w:rPr>
        <w:t xml:space="preserve"> </w:t>
      </w:r>
      <w:r>
        <w:t>формула,</w:t>
      </w:r>
      <w:r>
        <w:rPr>
          <w:spacing w:val="-6"/>
        </w:rPr>
        <w:t xml:space="preserve"> </w:t>
      </w:r>
      <w:r>
        <w:t>уравнение</w:t>
      </w:r>
      <w:r>
        <w:rPr>
          <w:spacing w:val="-3"/>
        </w:rPr>
        <w:t xml:space="preserve"> </w:t>
      </w:r>
      <w:r>
        <w:t>химической</w:t>
      </w:r>
      <w:r>
        <w:rPr>
          <w:spacing w:val="-8"/>
        </w:rPr>
        <w:t xml:space="preserve"> </w:t>
      </w:r>
      <w:r>
        <w:t>реакции</w:t>
      </w:r>
      <w:proofErr w:type="gramEnd"/>
    </w:p>
    <w:p w:rsidR="00E93295" w:rsidRDefault="00B27CBD" w:rsidP="00587C6E">
      <w:pPr>
        <w:pStyle w:val="a6"/>
        <w:numPr>
          <w:ilvl w:val="0"/>
          <w:numId w:val="48"/>
        </w:numPr>
        <w:tabs>
          <w:tab w:val="left" w:pos="570"/>
        </w:tabs>
        <w:spacing w:before="2"/>
        <w:ind w:left="569" w:hanging="371"/>
        <w:rPr>
          <w:sz w:val="28"/>
        </w:rPr>
      </w:pPr>
      <w:r>
        <w:rPr>
          <w:sz w:val="28"/>
        </w:rPr>
        <w:t>при</w:t>
      </w:r>
      <w:r>
        <w:rPr>
          <w:spacing w:val="32"/>
          <w:sz w:val="28"/>
        </w:rPr>
        <w:t xml:space="preserve"> </w:t>
      </w:r>
      <w:r>
        <w:rPr>
          <w:sz w:val="28"/>
        </w:rPr>
        <w:t>решении</w:t>
      </w:r>
      <w:r>
        <w:rPr>
          <w:spacing w:val="37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33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33"/>
          <w:sz w:val="28"/>
        </w:rPr>
        <w:t xml:space="preserve"> </w:t>
      </w:r>
      <w:r>
        <w:rPr>
          <w:sz w:val="28"/>
        </w:rPr>
        <w:t>и</w:t>
      </w:r>
      <w:r>
        <w:rPr>
          <w:spacing w:val="37"/>
          <w:sz w:val="28"/>
        </w:rPr>
        <w:t xml:space="preserve"> </w:t>
      </w:r>
      <w:r>
        <w:rPr>
          <w:sz w:val="28"/>
        </w:rPr>
        <w:t>практических</w:t>
      </w:r>
      <w:r>
        <w:rPr>
          <w:spacing w:val="33"/>
          <w:sz w:val="28"/>
        </w:rPr>
        <w:t xml:space="preserve"> </w:t>
      </w:r>
      <w:r>
        <w:rPr>
          <w:sz w:val="28"/>
        </w:rPr>
        <w:t>задач,</w:t>
      </w:r>
      <w:r>
        <w:rPr>
          <w:spacing w:val="39"/>
          <w:sz w:val="28"/>
        </w:rPr>
        <w:t xml:space="preserve"> </w:t>
      </w:r>
      <w:r>
        <w:rPr>
          <w:sz w:val="28"/>
        </w:rPr>
        <w:t>применять</w:t>
      </w:r>
    </w:p>
    <w:p w:rsidR="00E93295" w:rsidRDefault="00E93295">
      <w:pPr>
        <w:jc w:val="both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9" w:firstLine="0"/>
      </w:pPr>
      <w:r>
        <w:lastRenderedPageBreak/>
        <w:t>названные модельные представления для выявления характерных признаков</w:t>
      </w:r>
      <w:r>
        <w:rPr>
          <w:spacing w:val="1"/>
        </w:rPr>
        <w:t xml:space="preserve"> </w:t>
      </w:r>
      <w:r>
        <w:t>изучаемых</w:t>
      </w:r>
      <w:r>
        <w:rPr>
          <w:spacing w:val="-4"/>
        </w:rPr>
        <w:t xml:space="preserve"> </w:t>
      </w:r>
      <w:r>
        <w:t>веществ и</w:t>
      </w:r>
      <w:r>
        <w:rPr>
          <w:spacing w:val="5"/>
        </w:rPr>
        <w:t xml:space="preserve"> </w:t>
      </w:r>
      <w:r>
        <w:t>химических</w:t>
      </w:r>
      <w:r>
        <w:rPr>
          <w:spacing w:val="-3"/>
        </w:rPr>
        <w:t xml:space="preserve"> </w:t>
      </w:r>
      <w:r>
        <w:t>реакций.</w:t>
      </w:r>
    </w:p>
    <w:p w:rsidR="00E93295" w:rsidRDefault="00B27CBD" w:rsidP="00587C6E">
      <w:pPr>
        <w:pStyle w:val="a6"/>
        <w:numPr>
          <w:ilvl w:val="0"/>
          <w:numId w:val="18"/>
        </w:numPr>
        <w:tabs>
          <w:tab w:val="left" w:pos="1213"/>
        </w:tabs>
        <w:spacing w:line="314" w:lineRule="exact"/>
        <w:ind w:left="1213"/>
        <w:rPr>
          <w:sz w:val="28"/>
        </w:rPr>
      </w:pPr>
      <w:r>
        <w:rPr>
          <w:sz w:val="28"/>
        </w:rPr>
        <w:t>базовые</w:t>
      </w:r>
      <w:r>
        <w:rPr>
          <w:spacing w:val="-6"/>
          <w:sz w:val="28"/>
        </w:rPr>
        <w:t xml:space="preserve"> </w:t>
      </w:r>
      <w:r>
        <w:rPr>
          <w:sz w:val="28"/>
        </w:rPr>
        <w:t>исследовательские</w:t>
      </w:r>
      <w:r>
        <w:rPr>
          <w:spacing w:val="-6"/>
          <w:sz w:val="28"/>
        </w:rPr>
        <w:t xml:space="preserve"> </w:t>
      </w:r>
      <w:r>
        <w:rPr>
          <w:sz w:val="28"/>
        </w:rPr>
        <w:t>действия:</w:t>
      </w:r>
    </w:p>
    <w:p w:rsidR="00E93295" w:rsidRDefault="00B27CBD">
      <w:pPr>
        <w:pStyle w:val="a3"/>
        <w:spacing w:before="164" w:line="362" w:lineRule="auto"/>
        <w:ind w:right="135"/>
      </w:pPr>
      <w:r>
        <w:t>владеть основами методов научного познания веществ и химических</w:t>
      </w:r>
      <w:r>
        <w:rPr>
          <w:spacing w:val="1"/>
        </w:rPr>
        <w:t xml:space="preserve"> </w:t>
      </w:r>
      <w:r>
        <w:t>реакций;</w:t>
      </w:r>
    </w:p>
    <w:p w:rsidR="00E93295" w:rsidRDefault="00B27CBD">
      <w:pPr>
        <w:pStyle w:val="a3"/>
        <w:spacing w:line="360" w:lineRule="auto"/>
        <w:ind w:right="130"/>
      </w:pPr>
      <w:r>
        <w:rPr>
          <w:spacing w:val="-1"/>
        </w:rPr>
        <w:t>формулировать</w:t>
      </w:r>
      <w:r>
        <w:rPr>
          <w:spacing w:val="-17"/>
        </w:rPr>
        <w:t xml:space="preserve"> </w:t>
      </w:r>
      <w:r>
        <w:rPr>
          <w:spacing w:val="-1"/>
        </w:rPr>
        <w:t>цели</w:t>
      </w:r>
      <w:r>
        <w:rPr>
          <w:spacing w:val="-14"/>
        </w:rPr>
        <w:t xml:space="preserve"> </w:t>
      </w:r>
      <w:r>
        <w:rPr>
          <w:spacing w:val="-1"/>
        </w:rPr>
        <w:t>и</w:t>
      </w:r>
      <w:r>
        <w:rPr>
          <w:spacing w:val="-15"/>
        </w:rPr>
        <w:t xml:space="preserve"> </w:t>
      </w:r>
      <w:r>
        <w:rPr>
          <w:spacing w:val="-1"/>
        </w:rPr>
        <w:t>задачи</w:t>
      </w:r>
      <w:r>
        <w:rPr>
          <w:spacing w:val="-15"/>
        </w:rPr>
        <w:t xml:space="preserve"> </w:t>
      </w:r>
      <w:r>
        <w:rPr>
          <w:spacing w:val="-1"/>
        </w:rPr>
        <w:t>исследования,</w:t>
      </w:r>
      <w:r>
        <w:rPr>
          <w:spacing w:val="-12"/>
        </w:rPr>
        <w:t xml:space="preserve"> </w:t>
      </w:r>
      <w:r>
        <w:rPr>
          <w:spacing w:val="-1"/>
        </w:rPr>
        <w:t>использовать</w:t>
      </w:r>
      <w:r>
        <w:rPr>
          <w:spacing w:val="-9"/>
        </w:rPr>
        <w:t xml:space="preserve"> </w:t>
      </w:r>
      <w:r>
        <w:t>поставленные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сформулированные</w:t>
      </w:r>
      <w:r>
        <w:rPr>
          <w:spacing w:val="1"/>
        </w:rPr>
        <w:t xml:space="preserve"> </w:t>
      </w:r>
      <w:r>
        <w:t>вопросы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качестве</w:t>
      </w:r>
      <w:r>
        <w:rPr>
          <w:spacing w:val="1"/>
        </w:rPr>
        <w:t xml:space="preserve"> </w:t>
      </w:r>
      <w:r>
        <w:t>инструмента</w:t>
      </w:r>
      <w:r>
        <w:rPr>
          <w:spacing w:val="1"/>
        </w:rPr>
        <w:t xml:space="preserve"> </w:t>
      </w:r>
      <w:r>
        <w:t>познания и основы для формирования гипотезы по проверке правильности</w:t>
      </w:r>
      <w:r>
        <w:rPr>
          <w:spacing w:val="1"/>
        </w:rPr>
        <w:t xml:space="preserve"> </w:t>
      </w:r>
      <w:r>
        <w:t>высказываемых</w:t>
      </w:r>
      <w:r>
        <w:rPr>
          <w:spacing w:val="-4"/>
        </w:rPr>
        <w:t xml:space="preserve"> </w:t>
      </w:r>
      <w:r>
        <w:t>суждений;</w:t>
      </w:r>
    </w:p>
    <w:p w:rsidR="00E93295" w:rsidRDefault="00B27CBD">
      <w:pPr>
        <w:pStyle w:val="a3"/>
        <w:spacing w:line="360" w:lineRule="auto"/>
        <w:ind w:right="133"/>
      </w:pPr>
      <w:r>
        <w:t>владеть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самостоятельного</w:t>
      </w:r>
      <w:r>
        <w:rPr>
          <w:spacing w:val="1"/>
        </w:rPr>
        <w:t xml:space="preserve"> </w:t>
      </w:r>
      <w:r>
        <w:t>планирования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ученических экспериментов, совершенствовать умения наблюдать за ходом</w:t>
      </w:r>
      <w:r>
        <w:rPr>
          <w:spacing w:val="1"/>
        </w:rPr>
        <w:t xml:space="preserve"> </w:t>
      </w:r>
      <w:r>
        <w:t>процесса,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прогнозировать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результат,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обобщения и выводы относительно достоверности результатов исследования,</w:t>
      </w:r>
      <w:r>
        <w:rPr>
          <w:spacing w:val="-67"/>
        </w:rPr>
        <w:t xml:space="preserve"> </w:t>
      </w:r>
      <w:r>
        <w:t>составлять</w:t>
      </w:r>
      <w:r>
        <w:rPr>
          <w:spacing w:val="-2"/>
        </w:rPr>
        <w:t xml:space="preserve"> </w:t>
      </w:r>
      <w:r>
        <w:t>обоснованный отчёт</w:t>
      </w:r>
      <w:r>
        <w:rPr>
          <w:spacing w:val="-1"/>
        </w:rPr>
        <w:t xml:space="preserve"> </w:t>
      </w:r>
      <w:r>
        <w:t>о проделанной работе;</w:t>
      </w:r>
    </w:p>
    <w:p w:rsidR="00E93295" w:rsidRDefault="00B27CBD">
      <w:pPr>
        <w:pStyle w:val="a3"/>
        <w:spacing w:line="360" w:lineRule="auto"/>
        <w:ind w:right="128"/>
      </w:pPr>
      <w:r>
        <w:t>приобретать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ученической</w:t>
      </w:r>
      <w:r>
        <w:rPr>
          <w:spacing w:val="1"/>
        </w:rPr>
        <w:t xml:space="preserve"> </w:t>
      </w:r>
      <w:r>
        <w:t>исследовательской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проявлять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самостоятельному</w:t>
      </w:r>
      <w:r>
        <w:rPr>
          <w:spacing w:val="1"/>
        </w:rPr>
        <w:t xml:space="preserve"> </w:t>
      </w:r>
      <w:r>
        <w:rPr>
          <w:w w:val="95"/>
        </w:rPr>
        <w:t>поиску методов решения практических задач, применению различных методов</w:t>
      </w:r>
      <w:r>
        <w:rPr>
          <w:spacing w:val="1"/>
          <w:w w:val="95"/>
        </w:rPr>
        <w:t xml:space="preserve"> </w:t>
      </w:r>
      <w:r>
        <w:t>познания.</w:t>
      </w:r>
    </w:p>
    <w:p w:rsidR="00E93295" w:rsidRDefault="00B27CBD" w:rsidP="00587C6E">
      <w:pPr>
        <w:pStyle w:val="a6"/>
        <w:numPr>
          <w:ilvl w:val="0"/>
          <w:numId w:val="18"/>
        </w:numPr>
        <w:tabs>
          <w:tab w:val="left" w:pos="1213"/>
        </w:tabs>
        <w:spacing w:line="320" w:lineRule="exact"/>
        <w:ind w:left="1213"/>
        <w:rPr>
          <w:sz w:val="28"/>
        </w:rPr>
      </w:pPr>
      <w:r>
        <w:rPr>
          <w:sz w:val="28"/>
        </w:rPr>
        <w:t>работа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информацией:</w:t>
      </w:r>
    </w:p>
    <w:p w:rsidR="00E93295" w:rsidRDefault="00B27CBD">
      <w:pPr>
        <w:pStyle w:val="a3"/>
        <w:spacing w:before="159" w:line="360" w:lineRule="auto"/>
        <w:ind w:right="126"/>
      </w:pPr>
      <w:r>
        <w:t>ориентироваться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источниках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(научн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популярная</w:t>
      </w:r>
      <w:r>
        <w:rPr>
          <w:spacing w:val="1"/>
        </w:rPr>
        <w:t xml:space="preserve"> </w:t>
      </w:r>
      <w:r>
        <w:t>литература</w:t>
      </w:r>
      <w:r>
        <w:rPr>
          <w:spacing w:val="1"/>
        </w:rPr>
        <w:t xml:space="preserve"> </w:t>
      </w:r>
      <w:r>
        <w:t>химического</w:t>
      </w:r>
      <w:r>
        <w:rPr>
          <w:spacing w:val="1"/>
        </w:rPr>
        <w:t xml:space="preserve"> </w:t>
      </w:r>
      <w:r>
        <w:t>содержания,</w:t>
      </w:r>
      <w:r>
        <w:rPr>
          <w:spacing w:val="1"/>
        </w:rPr>
        <w:t xml:space="preserve"> </w:t>
      </w:r>
      <w:r>
        <w:t>справочные</w:t>
      </w:r>
      <w:r>
        <w:rPr>
          <w:spacing w:val="1"/>
        </w:rPr>
        <w:t xml:space="preserve"> </w:t>
      </w:r>
      <w:r>
        <w:t>пособия,</w:t>
      </w:r>
      <w:r>
        <w:rPr>
          <w:spacing w:val="1"/>
        </w:rPr>
        <w:t xml:space="preserve"> </w:t>
      </w:r>
      <w:r>
        <w:t>ресурсы Интернета), анализировать информацию различных видов и форм</w:t>
      </w:r>
      <w:r>
        <w:rPr>
          <w:spacing w:val="1"/>
        </w:rPr>
        <w:t xml:space="preserve"> </w:t>
      </w:r>
      <w:r>
        <w:t>представления,</w:t>
      </w:r>
      <w:r>
        <w:rPr>
          <w:spacing w:val="1"/>
        </w:rPr>
        <w:t xml:space="preserve"> </w:t>
      </w:r>
      <w:r>
        <w:t>критически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достоверность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непротиворечивость;</w:t>
      </w:r>
    </w:p>
    <w:p w:rsidR="00E93295" w:rsidRDefault="00B27CBD">
      <w:pPr>
        <w:pStyle w:val="a3"/>
        <w:spacing w:line="360" w:lineRule="auto"/>
        <w:ind w:right="131"/>
      </w:pPr>
      <w:r>
        <w:t>формулировать запросы и применять различные методы при поиске и</w:t>
      </w:r>
      <w:r>
        <w:rPr>
          <w:spacing w:val="1"/>
        </w:rPr>
        <w:t xml:space="preserve"> </w:t>
      </w:r>
      <w:r>
        <w:t>отборе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необходимой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определённого</w:t>
      </w:r>
      <w:r>
        <w:rPr>
          <w:spacing w:val="1"/>
        </w:rPr>
        <w:t xml:space="preserve"> </w:t>
      </w:r>
      <w:r>
        <w:t>типа;</w:t>
      </w:r>
    </w:p>
    <w:p w:rsidR="00E93295" w:rsidRDefault="00B27CBD">
      <w:pPr>
        <w:pStyle w:val="a3"/>
        <w:spacing w:line="362" w:lineRule="auto"/>
        <w:ind w:right="126"/>
      </w:pPr>
      <w:r>
        <w:t>приобретать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информационно-коммуникативных</w:t>
      </w:r>
      <w:r>
        <w:rPr>
          <w:spacing w:val="1"/>
        </w:rPr>
        <w:t xml:space="preserve"> </w:t>
      </w:r>
      <w:r>
        <w:t>технологий и</w:t>
      </w:r>
      <w:r>
        <w:rPr>
          <w:spacing w:val="1"/>
        </w:rPr>
        <w:t xml:space="preserve"> </w:t>
      </w:r>
      <w:r>
        <w:t>различных</w:t>
      </w:r>
      <w:r>
        <w:rPr>
          <w:spacing w:val="-3"/>
        </w:rPr>
        <w:t xml:space="preserve"> </w:t>
      </w:r>
      <w:r>
        <w:t>поисковых</w:t>
      </w:r>
      <w:r>
        <w:rPr>
          <w:spacing w:val="-4"/>
        </w:rPr>
        <w:t xml:space="preserve"> </w:t>
      </w:r>
      <w:r>
        <w:t>систем;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9"/>
      </w:pPr>
      <w:r>
        <w:lastRenderedPageBreak/>
        <w:t>самостоятельно</w:t>
      </w:r>
      <w:r>
        <w:rPr>
          <w:spacing w:val="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оптимальную</w:t>
      </w:r>
      <w:r>
        <w:rPr>
          <w:spacing w:val="1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-67"/>
        </w:rPr>
        <w:t xml:space="preserve"> </w:t>
      </w:r>
      <w:r>
        <w:t>информации</w:t>
      </w:r>
      <w:r>
        <w:rPr>
          <w:spacing w:val="-3"/>
        </w:rPr>
        <w:t xml:space="preserve"> </w:t>
      </w:r>
      <w:r>
        <w:t>(схемы, графики, диаграммы, таблицы, рисунки</w:t>
      </w:r>
      <w:r>
        <w:rPr>
          <w:spacing w:val="-2"/>
        </w:rPr>
        <w:t xml:space="preserve"> </w:t>
      </w:r>
      <w:r>
        <w:t>и</w:t>
      </w:r>
      <w:r>
        <w:rPr>
          <w:spacing w:val="8"/>
        </w:rPr>
        <w:t xml:space="preserve"> </w:t>
      </w:r>
      <w:r>
        <w:t>другие);</w:t>
      </w:r>
    </w:p>
    <w:p w:rsidR="00E93295" w:rsidRDefault="00B27CBD">
      <w:pPr>
        <w:pStyle w:val="a3"/>
        <w:spacing w:line="362" w:lineRule="auto"/>
        <w:ind w:right="136"/>
      </w:pPr>
      <w:r>
        <w:t>использовать</w:t>
      </w:r>
      <w:r>
        <w:rPr>
          <w:spacing w:val="1"/>
        </w:rPr>
        <w:t xml:space="preserve"> </w:t>
      </w:r>
      <w:r>
        <w:t>научный</w:t>
      </w:r>
      <w:r>
        <w:rPr>
          <w:spacing w:val="1"/>
        </w:rPr>
        <w:t xml:space="preserve"> </w:t>
      </w:r>
      <w:r>
        <w:t>язык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качестве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химической</w:t>
      </w:r>
      <w:r>
        <w:rPr>
          <w:spacing w:val="1"/>
        </w:rPr>
        <w:t xml:space="preserve"> </w:t>
      </w:r>
      <w:r>
        <w:t>информацией: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межпредметные</w:t>
      </w:r>
      <w:r>
        <w:rPr>
          <w:spacing w:val="1"/>
        </w:rPr>
        <w:t xml:space="preserve"> </w:t>
      </w:r>
      <w:r>
        <w:t>(физические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математические)</w:t>
      </w:r>
      <w:r>
        <w:rPr>
          <w:spacing w:val="-2"/>
        </w:rPr>
        <w:t xml:space="preserve"> </w:t>
      </w:r>
      <w:r>
        <w:t>знаки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символы,</w:t>
      </w:r>
      <w:r>
        <w:rPr>
          <w:spacing w:val="-1"/>
        </w:rPr>
        <w:t xml:space="preserve"> </w:t>
      </w:r>
      <w:r>
        <w:t>формулы,</w:t>
      </w:r>
      <w:r>
        <w:rPr>
          <w:spacing w:val="-2"/>
        </w:rPr>
        <w:t xml:space="preserve"> </w:t>
      </w:r>
      <w:r>
        <w:t>аббревиатуры,</w:t>
      </w:r>
      <w:r>
        <w:rPr>
          <w:spacing w:val="-1"/>
        </w:rPr>
        <w:t xml:space="preserve"> </w:t>
      </w:r>
      <w:r>
        <w:t>номенклатуру;</w:t>
      </w:r>
    </w:p>
    <w:p w:rsidR="00E93295" w:rsidRDefault="00B27CBD">
      <w:pPr>
        <w:pStyle w:val="a3"/>
        <w:spacing w:line="362" w:lineRule="auto"/>
        <w:ind w:right="130"/>
      </w:pPr>
      <w:r>
        <w:t>использовать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преобразовывать</w:t>
      </w:r>
      <w:r>
        <w:rPr>
          <w:spacing w:val="1"/>
        </w:rPr>
        <w:t xml:space="preserve"> </w:t>
      </w:r>
      <w:r>
        <w:t>знаково-символические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наглядности.</w:t>
      </w:r>
    </w:p>
    <w:p w:rsidR="00E93295" w:rsidRDefault="00B27CBD">
      <w:pPr>
        <w:pStyle w:val="a3"/>
        <w:spacing w:line="320" w:lineRule="exact"/>
        <w:ind w:left="910" w:firstLine="0"/>
      </w:pPr>
      <w:r>
        <w:t>Овладение</w:t>
      </w:r>
      <w:r>
        <w:rPr>
          <w:spacing w:val="-8"/>
        </w:rPr>
        <w:t xml:space="preserve"> </w:t>
      </w:r>
      <w:r>
        <w:t>универсальными</w:t>
      </w:r>
      <w:r>
        <w:rPr>
          <w:spacing w:val="-8"/>
        </w:rPr>
        <w:t xml:space="preserve"> </w:t>
      </w:r>
      <w:r>
        <w:t>коммуникативными</w:t>
      </w:r>
      <w:r>
        <w:rPr>
          <w:spacing w:val="-8"/>
        </w:rPr>
        <w:t xml:space="preserve"> </w:t>
      </w:r>
      <w:r>
        <w:t>действиями:</w:t>
      </w:r>
    </w:p>
    <w:p w:rsidR="00E93295" w:rsidRDefault="00B27CBD">
      <w:pPr>
        <w:pStyle w:val="a3"/>
        <w:spacing w:before="143" w:line="360" w:lineRule="auto"/>
        <w:ind w:right="122"/>
      </w:pPr>
      <w:r>
        <w:t>задавать вопросы по существу обсуждаемой темы в ходе диалога и/или</w:t>
      </w:r>
      <w:r>
        <w:rPr>
          <w:spacing w:val="1"/>
        </w:rPr>
        <w:t xml:space="preserve"> </w:t>
      </w:r>
      <w:r>
        <w:t>дискуссии,</w:t>
      </w:r>
      <w:r>
        <w:rPr>
          <w:spacing w:val="1"/>
        </w:rPr>
        <w:t xml:space="preserve"> </w:t>
      </w:r>
      <w:r>
        <w:t>высказывать</w:t>
      </w:r>
      <w:r>
        <w:rPr>
          <w:spacing w:val="1"/>
        </w:rPr>
        <w:t xml:space="preserve"> </w:t>
      </w:r>
      <w:r>
        <w:t>идеи,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предложения</w:t>
      </w:r>
      <w:r>
        <w:rPr>
          <w:spacing w:val="1"/>
        </w:rPr>
        <w:t xml:space="preserve"> </w:t>
      </w:r>
      <w:r>
        <w:t>относительно выполнения</w:t>
      </w:r>
      <w:r>
        <w:rPr>
          <w:spacing w:val="1"/>
        </w:rPr>
        <w:t xml:space="preserve"> </w:t>
      </w:r>
      <w:r>
        <w:t>предложенной</w:t>
      </w:r>
      <w:r>
        <w:rPr>
          <w:spacing w:val="1"/>
        </w:rPr>
        <w:t xml:space="preserve"> </w:t>
      </w:r>
      <w:r>
        <w:t>задачи;</w:t>
      </w:r>
    </w:p>
    <w:p w:rsidR="00E93295" w:rsidRDefault="00B27CBD">
      <w:pPr>
        <w:pStyle w:val="a3"/>
        <w:spacing w:before="1" w:line="360" w:lineRule="auto"/>
        <w:ind w:right="129"/>
      </w:pPr>
      <w:r>
        <w:t>выступать с презентацией результатов познавательной деятельности,</w:t>
      </w:r>
      <w:r>
        <w:rPr>
          <w:spacing w:val="1"/>
        </w:rPr>
        <w:t xml:space="preserve"> </w:t>
      </w:r>
      <w:r>
        <w:t>полученных самостоятельно или совместно со сверстниками при выполнении</w:t>
      </w:r>
      <w:r>
        <w:rPr>
          <w:spacing w:val="-67"/>
        </w:rPr>
        <w:t xml:space="preserve"> </w:t>
      </w:r>
      <w:r>
        <w:t>химического эксперимента, практической работы по исследованию свойств</w:t>
      </w:r>
      <w:r>
        <w:rPr>
          <w:spacing w:val="1"/>
        </w:rPr>
        <w:t xml:space="preserve"> </w:t>
      </w:r>
      <w:r>
        <w:t>изучаемых веществ, реализации учебного проекта и формулировать выводы</w:t>
      </w:r>
      <w:r>
        <w:rPr>
          <w:spacing w:val="1"/>
        </w:rPr>
        <w:t xml:space="preserve"> </w:t>
      </w:r>
      <w:r>
        <w:t>по результатам проведённых исследований путём согласования позиций 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обсуждения</w:t>
      </w:r>
      <w:r>
        <w:rPr>
          <w:spacing w:val="2"/>
        </w:rPr>
        <w:t xml:space="preserve"> </w:t>
      </w:r>
      <w:r>
        <w:t>и обмена</w:t>
      </w:r>
      <w:r>
        <w:rPr>
          <w:spacing w:val="2"/>
        </w:rPr>
        <w:t xml:space="preserve"> </w:t>
      </w:r>
      <w:r>
        <w:t>мнениями.</w:t>
      </w:r>
    </w:p>
    <w:p w:rsidR="00E93295" w:rsidRDefault="00B27CBD">
      <w:pPr>
        <w:pStyle w:val="a3"/>
        <w:spacing w:before="2" w:line="357" w:lineRule="auto"/>
        <w:ind w:left="910" w:right="139" w:firstLine="0"/>
      </w:pPr>
      <w:r>
        <w:t>Овладение универсальными регулятивными действиями: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37"/>
        </w:rPr>
        <w:t xml:space="preserve"> </w:t>
      </w:r>
      <w:r>
        <w:t>планировать</w:t>
      </w:r>
      <w:r>
        <w:rPr>
          <w:spacing w:val="35"/>
        </w:rPr>
        <w:t xml:space="preserve"> </w:t>
      </w:r>
      <w:r>
        <w:t>и</w:t>
      </w:r>
      <w:r>
        <w:rPr>
          <w:spacing w:val="37"/>
        </w:rPr>
        <w:t xml:space="preserve"> </w:t>
      </w:r>
      <w:r>
        <w:t>осуществлять</w:t>
      </w:r>
      <w:r>
        <w:rPr>
          <w:spacing w:val="35"/>
        </w:rPr>
        <w:t xml:space="preserve"> </w:t>
      </w:r>
      <w:proofErr w:type="gramStart"/>
      <w:r>
        <w:t>свою</w:t>
      </w:r>
      <w:proofErr w:type="gramEnd"/>
      <w:r>
        <w:rPr>
          <w:spacing w:val="36"/>
        </w:rPr>
        <w:t xml:space="preserve"> </w:t>
      </w:r>
      <w:r>
        <w:t>познавательную</w:t>
      </w:r>
    </w:p>
    <w:p w:rsidR="00E93295" w:rsidRDefault="00B27CBD">
      <w:pPr>
        <w:pStyle w:val="a3"/>
        <w:spacing w:before="6" w:line="360" w:lineRule="auto"/>
        <w:ind w:right="133" w:firstLine="0"/>
      </w:pPr>
      <w:r>
        <w:t>деятельность,</w:t>
      </w:r>
      <w:r>
        <w:rPr>
          <w:spacing w:val="1"/>
        </w:rPr>
        <w:t xml:space="preserve"> </w:t>
      </w:r>
      <w:r>
        <w:t>определяя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контролировать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мере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корректировать</w:t>
      </w:r>
      <w:r>
        <w:rPr>
          <w:spacing w:val="1"/>
        </w:rPr>
        <w:t xml:space="preserve"> </w:t>
      </w:r>
      <w:r>
        <w:t>предлагаемый</w:t>
      </w:r>
      <w:r>
        <w:rPr>
          <w:spacing w:val="1"/>
        </w:rPr>
        <w:t xml:space="preserve"> </w:t>
      </w:r>
      <w:r>
        <w:t>алгоритм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исследовательских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эффективный</w:t>
      </w:r>
      <w:r>
        <w:rPr>
          <w:spacing w:val="1"/>
        </w:rPr>
        <w:t xml:space="preserve"> </w:t>
      </w:r>
      <w:r>
        <w:t>способ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новых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веществах</w:t>
      </w:r>
      <w:r>
        <w:rPr>
          <w:spacing w:val="-4"/>
        </w:rPr>
        <w:t xml:space="preserve"> </w:t>
      </w:r>
      <w:r>
        <w:t>и</w:t>
      </w:r>
      <w:r>
        <w:rPr>
          <w:spacing w:val="6"/>
        </w:rPr>
        <w:t xml:space="preserve"> </w:t>
      </w:r>
      <w:r>
        <w:t>химических</w:t>
      </w:r>
      <w:r>
        <w:rPr>
          <w:spacing w:val="-3"/>
        </w:rPr>
        <w:t xml:space="preserve"> </w:t>
      </w:r>
      <w:r>
        <w:t>реакциях;</w:t>
      </w:r>
    </w:p>
    <w:p w:rsidR="00E93295" w:rsidRDefault="00B27CBD">
      <w:pPr>
        <w:pStyle w:val="a3"/>
        <w:spacing w:line="362" w:lineRule="auto"/>
        <w:ind w:right="127"/>
      </w:pPr>
      <w:r>
        <w:t>осуществлять самоконтроль своей деятельности на основе самоанализа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самооценки.</w:t>
      </w:r>
    </w:p>
    <w:p w:rsidR="00E93295" w:rsidRDefault="00B27CBD">
      <w:pPr>
        <w:pStyle w:val="a3"/>
        <w:spacing w:line="362" w:lineRule="auto"/>
        <w:ind w:right="131"/>
      </w:pPr>
      <w:r>
        <w:rPr>
          <w:b/>
        </w:rPr>
        <w:t>Предметные</w:t>
      </w:r>
      <w:r>
        <w:rPr>
          <w:b/>
          <w:spacing w:val="1"/>
        </w:rPr>
        <w:t xml:space="preserve"> </w:t>
      </w:r>
      <w:r>
        <w:rPr>
          <w:b/>
        </w:rPr>
        <w:t>результаты</w:t>
      </w:r>
      <w:r>
        <w:rPr>
          <w:b/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химии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базовом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ориентированы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обеспечение</w:t>
      </w:r>
      <w:r>
        <w:rPr>
          <w:spacing w:val="-67"/>
        </w:rPr>
        <w:t xml:space="preserve"> </w:t>
      </w:r>
      <w:r>
        <w:t>преимущественно</w:t>
      </w:r>
      <w:r>
        <w:rPr>
          <w:spacing w:val="39"/>
        </w:rPr>
        <w:t xml:space="preserve"> </w:t>
      </w:r>
      <w:r>
        <w:t>общеобразовательной</w:t>
      </w:r>
      <w:r>
        <w:rPr>
          <w:spacing w:val="39"/>
        </w:rPr>
        <w:t xml:space="preserve"> </w:t>
      </w:r>
      <w:r>
        <w:t>и</w:t>
      </w:r>
      <w:r>
        <w:rPr>
          <w:spacing w:val="39"/>
        </w:rPr>
        <w:t xml:space="preserve"> </w:t>
      </w:r>
      <w:r>
        <w:t>общекультурной</w:t>
      </w:r>
      <w:r>
        <w:rPr>
          <w:spacing w:val="39"/>
        </w:rPr>
        <w:t xml:space="preserve"> </w:t>
      </w:r>
      <w:r>
        <w:t>подготовки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4" w:firstLine="0"/>
      </w:pPr>
      <w:r>
        <w:rPr>
          <w:spacing w:val="-1"/>
        </w:rPr>
        <w:lastRenderedPageBreak/>
        <w:t>обучающихся.</w:t>
      </w:r>
      <w:r>
        <w:rPr>
          <w:spacing w:val="-13"/>
        </w:rPr>
        <w:t xml:space="preserve"> </w:t>
      </w:r>
      <w:r>
        <w:rPr>
          <w:spacing w:val="-1"/>
        </w:rPr>
        <w:t>Они</w:t>
      </w:r>
      <w:r>
        <w:rPr>
          <w:spacing w:val="-14"/>
        </w:rPr>
        <w:t xml:space="preserve"> </w:t>
      </w:r>
      <w:r>
        <w:rPr>
          <w:spacing w:val="-1"/>
        </w:rPr>
        <w:t>включают</w:t>
      </w:r>
      <w:r>
        <w:rPr>
          <w:spacing w:val="-16"/>
        </w:rPr>
        <w:t xml:space="preserve"> </w:t>
      </w:r>
      <w:r>
        <w:rPr>
          <w:spacing w:val="-1"/>
        </w:rPr>
        <w:t>специфические</w:t>
      </w:r>
      <w:r>
        <w:rPr>
          <w:spacing w:val="-14"/>
        </w:rPr>
        <w:t xml:space="preserve"> </w:t>
      </w:r>
      <w:r>
        <w:rPr>
          <w:spacing w:val="-1"/>
        </w:rPr>
        <w:t>для</w:t>
      </w:r>
      <w:r>
        <w:rPr>
          <w:spacing w:val="-12"/>
        </w:rPr>
        <w:t xml:space="preserve"> </w:t>
      </w:r>
      <w:r>
        <w:rPr>
          <w:spacing w:val="-1"/>
        </w:rPr>
        <w:t>учебного</w:t>
      </w:r>
      <w:r>
        <w:rPr>
          <w:spacing w:val="-14"/>
        </w:rPr>
        <w:t xml:space="preserve"> </w:t>
      </w:r>
      <w:r>
        <w:t>предмета</w:t>
      </w:r>
      <w:r>
        <w:rPr>
          <w:spacing w:val="-13"/>
        </w:rPr>
        <w:t xml:space="preserve"> </w:t>
      </w:r>
      <w:r>
        <w:t>«Химия»</w:t>
      </w:r>
      <w:r>
        <w:rPr>
          <w:spacing w:val="-68"/>
        </w:rPr>
        <w:t xml:space="preserve"> </w:t>
      </w:r>
      <w:r>
        <w:t>научные знания, умения и способы действий по освоению, интерпретации и</w:t>
      </w:r>
      <w:r>
        <w:rPr>
          <w:spacing w:val="1"/>
        </w:rPr>
        <w:t xml:space="preserve"> </w:t>
      </w:r>
      <w:r>
        <w:t>преобразованию знаний, виды деятельности по получению нового знания и</w:t>
      </w:r>
      <w:r>
        <w:rPr>
          <w:spacing w:val="1"/>
        </w:rPr>
        <w:t xml:space="preserve"> </w:t>
      </w:r>
      <w:r>
        <w:t>применению знаний в различных учебных и реальных жизненных ситуациях,</w:t>
      </w:r>
      <w:r>
        <w:rPr>
          <w:spacing w:val="-67"/>
        </w:rPr>
        <w:t xml:space="preserve"> </w:t>
      </w:r>
      <w:r>
        <w:t>связанных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химией.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программе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химии</w:t>
      </w:r>
      <w:r>
        <w:rPr>
          <w:spacing w:val="1"/>
        </w:rPr>
        <w:t xml:space="preserve"> </w:t>
      </w:r>
      <w:r>
        <w:t>предметные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представлены по</w:t>
      </w:r>
      <w:r>
        <w:rPr>
          <w:spacing w:val="1"/>
        </w:rPr>
        <w:t xml:space="preserve"> </w:t>
      </w:r>
      <w:r>
        <w:t>годам</w:t>
      </w:r>
      <w:r>
        <w:rPr>
          <w:spacing w:val="2"/>
        </w:rPr>
        <w:t xml:space="preserve"> </w:t>
      </w:r>
      <w:r>
        <w:t>изучения.</w:t>
      </w:r>
    </w:p>
    <w:p w:rsidR="00E93295" w:rsidRDefault="00B27CBD">
      <w:pPr>
        <w:pStyle w:val="a3"/>
        <w:spacing w:before="3"/>
        <w:ind w:left="910" w:firstLine="0"/>
      </w:pPr>
      <w:r>
        <w:t>К</w:t>
      </w:r>
      <w:r>
        <w:rPr>
          <w:spacing w:val="20"/>
        </w:rPr>
        <w:t xml:space="preserve"> </w:t>
      </w:r>
      <w:r>
        <w:t>концу</w:t>
      </w:r>
      <w:r>
        <w:rPr>
          <w:spacing w:val="13"/>
        </w:rPr>
        <w:t xml:space="preserve"> </w:t>
      </w:r>
      <w:r>
        <w:t>обучения</w:t>
      </w:r>
      <w:r>
        <w:rPr>
          <w:spacing w:val="22"/>
        </w:rPr>
        <w:t xml:space="preserve"> </w:t>
      </w:r>
      <w:r>
        <w:rPr>
          <w:b/>
        </w:rPr>
        <w:t>в</w:t>
      </w:r>
      <w:r>
        <w:rPr>
          <w:b/>
          <w:spacing w:val="17"/>
        </w:rPr>
        <w:t xml:space="preserve"> </w:t>
      </w:r>
      <w:r>
        <w:rPr>
          <w:b/>
        </w:rPr>
        <w:t>10</w:t>
      </w:r>
      <w:r>
        <w:rPr>
          <w:b/>
          <w:spacing w:val="18"/>
        </w:rPr>
        <w:t xml:space="preserve"> </w:t>
      </w:r>
      <w:r>
        <w:rPr>
          <w:b/>
        </w:rPr>
        <w:t>классе</w:t>
      </w:r>
      <w:r>
        <w:rPr>
          <w:b/>
          <w:spacing w:val="22"/>
        </w:rPr>
        <w:t xml:space="preserve"> </w:t>
      </w:r>
      <w:r>
        <w:t>предметные</w:t>
      </w:r>
      <w:r>
        <w:rPr>
          <w:spacing w:val="19"/>
        </w:rPr>
        <w:t xml:space="preserve"> </w:t>
      </w:r>
      <w:r>
        <w:t>результаты</w:t>
      </w:r>
      <w:r>
        <w:rPr>
          <w:spacing w:val="18"/>
        </w:rPr>
        <w:t xml:space="preserve"> </w:t>
      </w:r>
      <w:r>
        <w:t>освоения</w:t>
      </w:r>
      <w:r>
        <w:rPr>
          <w:spacing w:val="20"/>
        </w:rPr>
        <w:t xml:space="preserve"> </w:t>
      </w:r>
      <w:r>
        <w:t>курса</w:t>
      </w:r>
    </w:p>
    <w:p w:rsidR="00E93295" w:rsidRDefault="00B27CBD">
      <w:pPr>
        <w:pStyle w:val="a3"/>
        <w:spacing w:before="163"/>
        <w:ind w:firstLine="0"/>
      </w:pPr>
      <w:r>
        <w:t>«Органическая химия»</w:t>
      </w:r>
      <w:r>
        <w:rPr>
          <w:spacing w:val="-9"/>
        </w:rPr>
        <w:t xml:space="preserve"> </w:t>
      </w:r>
      <w:r>
        <w:t>отражают:</w:t>
      </w:r>
    </w:p>
    <w:p w:rsidR="00E93295" w:rsidRDefault="00B27CBD">
      <w:pPr>
        <w:pStyle w:val="a3"/>
        <w:spacing w:before="158" w:line="360" w:lineRule="auto"/>
        <w:ind w:right="125"/>
      </w:pPr>
      <w:r>
        <w:t>сформированность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химической</w:t>
      </w:r>
      <w:r>
        <w:rPr>
          <w:spacing w:val="1"/>
        </w:rPr>
        <w:t xml:space="preserve"> </w:t>
      </w:r>
      <w:r>
        <w:t>составляющей</w:t>
      </w:r>
      <w:r>
        <w:rPr>
          <w:spacing w:val="1"/>
        </w:rPr>
        <w:t xml:space="preserve"> </w:t>
      </w:r>
      <w:proofErr w:type="gramStart"/>
      <w:r>
        <w:t>естественно-научной</w:t>
      </w:r>
      <w:proofErr w:type="gramEnd"/>
      <w:r>
        <w:rPr>
          <w:spacing w:val="-16"/>
        </w:rPr>
        <w:t xml:space="preserve"> </w:t>
      </w:r>
      <w:r>
        <w:t>картины</w:t>
      </w:r>
      <w:r>
        <w:rPr>
          <w:spacing w:val="-15"/>
        </w:rPr>
        <w:t xml:space="preserve"> </w:t>
      </w:r>
      <w:r>
        <w:t>мира,</w:t>
      </w:r>
      <w:r>
        <w:rPr>
          <w:spacing w:val="-14"/>
        </w:rPr>
        <w:t xml:space="preserve"> </w:t>
      </w:r>
      <w:r>
        <w:t>роли</w:t>
      </w:r>
      <w:r>
        <w:rPr>
          <w:spacing w:val="-15"/>
        </w:rPr>
        <w:t xml:space="preserve"> </w:t>
      </w:r>
      <w:r>
        <w:t>химии</w:t>
      </w:r>
      <w:r>
        <w:rPr>
          <w:spacing w:val="-16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познании</w:t>
      </w:r>
      <w:r>
        <w:rPr>
          <w:spacing w:val="-15"/>
        </w:rPr>
        <w:t xml:space="preserve"> </w:t>
      </w:r>
      <w:r>
        <w:t>явлений</w:t>
      </w:r>
      <w:r>
        <w:rPr>
          <w:spacing w:val="-10"/>
        </w:rPr>
        <w:t xml:space="preserve"> </w:t>
      </w:r>
      <w:r>
        <w:t>природы,</w:t>
      </w:r>
      <w:r>
        <w:rPr>
          <w:spacing w:val="-6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формировании</w:t>
      </w:r>
      <w:r>
        <w:rPr>
          <w:spacing w:val="1"/>
        </w:rPr>
        <w:t xml:space="preserve"> </w:t>
      </w:r>
      <w:r>
        <w:t>мышления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функциональной</w:t>
      </w:r>
      <w:r>
        <w:rPr>
          <w:spacing w:val="1"/>
        </w:rPr>
        <w:t xml:space="preserve"> </w:t>
      </w:r>
      <w:r>
        <w:t>грамотности, необходимой для решения практических задач и экологически</w:t>
      </w:r>
      <w:r>
        <w:rPr>
          <w:spacing w:val="1"/>
        </w:rPr>
        <w:t xml:space="preserve"> </w:t>
      </w:r>
      <w:r>
        <w:t>обоснованного отношения к своему</w:t>
      </w:r>
      <w:r>
        <w:rPr>
          <w:spacing w:val="-5"/>
        </w:rPr>
        <w:t xml:space="preserve"> </w:t>
      </w:r>
      <w:r>
        <w:t>здоровью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природной</w:t>
      </w:r>
      <w:r>
        <w:rPr>
          <w:spacing w:val="-1"/>
        </w:rPr>
        <w:t xml:space="preserve"> </w:t>
      </w:r>
      <w:r>
        <w:t>среде;</w:t>
      </w:r>
    </w:p>
    <w:p w:rsidR="00E93295" w:rsidRDefault="00B27CBD">
      <w:pPr>
        <w:pStyle w:val="a3"/>
        <w:spacing w:line="362" w:lineRule="auto"/>
        <w:ind w:left="910" w:right="142" w:firstLine="0"/>
      </w:pPr>
      <w:proofErr w:type="gramStart"/>
      <w:r>
        <w:t>владение системой химических знаний, которая включает:</w:t>
      </w:r>
      <w:r>
        <w:rPr>
          <w:spacing w:val="1"/>
        </w:rPr>
        <w:t xml:space="preserve"> </w:t>
      </w:r>
      <w:r>
        <w:t>основополагающие</w:t>
      </w:r>
      <w:r>
        <w:rPr>
          <w:spacing w:val="57"/>
        </w:rPr>
        <w:t xml:space="preserve"> </w:t>
      </w:r>
      <w:r>
        <w:t>понятия</w:t>
      </w:r>
      <w:r>
        <w:rPr>
          <w:spacing w:val="59"/>
        </w:rPr>
        <w:t xml:space="preserve"> </w:t>
      </w:r>
      <w:r>
        <w:t>(химический</w:t>
      </w:r>
      <w:r>
        <w:rPr>
          <w:spacing w:val="57"/>
        </w:rPr>
        <w:t xml:space="preserve"> </w:t>
      </w:r>
      <w:r>
        <w:t>элемент,</w:t>
      </w:r>
      <w:r>
        <w:rPr>
          <w:spacing w:val="60"/>
        </w:rPr>
        <w:t xml:space="preserve"> </w:t>
      </w:r>
      <w:r>
        <w:t>атом,</w:t>
      </w:r>
      <w:r>
        <w:rPr>
          <w:spacing w:val="59"/>
        </w:rPr>
        <w:t xml:space="preserve"> </w:t>
      </w:r>
      <w:r>
        <w:t>электронная</w:t>
      </w:r>
      <w:proofErr w:type="gramEnd"/>
    </w:p>
    <w:p w:rsidR="00E93295" w:rsidRDefault="00B27CBD">
      <w:pPr>
        <w:pStyle w:val="a3"/>
        <w:spacing w:line="360" w:lineRule="auto"/>
        <w:ind w:right="130" w:firstLine="0"/>
      </w:pPr>
      <w:proofErr w:type="gramStart"/>
      <w:r>
        <w:t>оболочка атома, молекула, валентность, электроотрицательность, химическая</w:t>
      </w:r>
      <w:r>
        <w:rPr>
          <w:spacing w:val="-67"/>
        </w:rPr>
        <w:t xml:space="preserve"> </w:t>
      </w:r>
      <w:r>
        <w:t>связь, структурная формула (развёрнутая и сокращённая), моль, молярная</w:t>
      </w:r>
      <w:r>
        <w:rPr>
          <w:spacing w:val="1"/>
        </w:rPr>
        <w:t xml:space="preserve"> </w:t>
      </w:r>
      <w:r>
        <w:t>масса,</w:t>
      </w:r>
      <w:r>
        <w:rPr>
          <w:spacing w:val="-18"/>
        </w:rPr>
        <w:t xml:space="preserve"> </w:t>
      </w:r>
      <w:r>
        <w:t>молярный</w:t>
      </w:r>
      <w:r>
        <w:rPr>
          <w:spacing w:val="-15"/>
        </w:rPr>
        <w:t xml:space="preserve"> </w:t>
      </w:r>
      <w:r>
        <w:t>объём,</w:t>
      </w:r>
      <w:r>
        <w:rPr>
          <w:spacing w:val="-13"/>
        </w:rPr>
        <w:t xml:space="preserve"> </w:t>
      </w:r>
      <w:r>
        <w:t>углеродный</w:t>
      </w:r>
      <w:r>
        <w:rPr>
          <w:spacing w:val="-14"/>
        </w:rPr>
        <w:t xml:space="preserve"> </w:t>
      </w:r>
      <w:r>
        <w:t>скелет,</w:t>
      </w:r>
      <w:r>
        <w:rPr>
          <w:spacing w:val="-13"/>
        </w:rPr>
        <w:t xml:space="preserve"> </w:t>
      </w:r>
      <w:r>
        <w:t>функциональная</w:t>
      </w:r>
      <w:r>
        <w:rPr>
          <w:spacing w:val="-14"/>
        </w:rPr>
        <w:t xml:space="preserve"> </w:t>
      </w:r>
      <w:r>
        <w:t>группа,</w:t>
      </w:r>
      <w:r>
        <w:rPr>
          <w:spacing w:val="-13"/>
        </w:rPr>
        <w:t xml:space="preserve"> </w:t>
      </w:r>
      <w:r>
        <w:t>радикал,</w:t>
      </w:r>
      <w:r>
        <w:rPr>
          <w:spacing w:val="-68"/>
        </w:rPr>
        <w:t xml:space="preserve"> </w:t>
      </w:r>
      <w:r>
        <w:t>изомерия,</w:t>
      </w:r>
      <w:r>
        <w:rPr>
          <w:spacing w:val="-12"/>
        </w:rPr>
        <w:t xml:space="preserve"> </w:t>
      </w:r>
      <w:r>
        <w:t>изомеры,</w:t>
      </w:r>
      <w:r>
        <w:rPr>
          <w:spacing w:val="-12"/>
        </w:rPr>
        <w:t xml:space="preserve"> </w:t>
      </w:r>
      <w:r>
        <w:t>гомологический</w:t>
      </w:r>
      <w:r>
        <w:rPr>
          <w:spacing w:val="-14"/>
        </w:rPr>
        <w:t xml:space="preserve"> </w:t>
      </w:r>
      <w:r>
        <w:t>ряд,</w:t>
      </w:r>
      <w:r>
        <w:rPr>
          <w:spacing w:val="-12"/>
        </w:rPr>
        <w:t xml:space="preserve"> </w:t>
      </w:r>
      <w:r>
        <w:t>гомологи,</w:t>
      </w:r>
      <w:r>
        <w:rPr>
          <w:spacing w:val="-12"/>
        </w:rPr>
        <w:t xml:space="preserve"> </w:t>
      </w:r>
      <w:r>
        <w:t>углеводороды,</w:t>
      </w:r>
      <w:r>
        <w:rPr>
          <w:spacing w:val="-12"/>
        </w:rPr>
        <w:t xml:space="preserve"> </w:t>
      </w:r>
      <w:r>
        <w:t>кислород</w:t>
      </w:r>
      <w:r>
        <w:rPr>
          <w:spacing w:val="-11"/>
        </w:rPr>
        <w:t xml:space="preserve"> </w:t>
      </w:r>
      <w:r>
        <w:t>и</w:t>
      </w:r>
      <w:r>
        <w:rPr>
          <w:spacing w:val="-68"/>
        </w:rPr>
        <w:t xml:space="preserve"> </w:t>
      </w:r>
      <w:r>
        <w:t>азотсодержащие</w:t>
      </w:r>
      <w:r>
        <w:rPr>
          <w:spacing w:val="1"/>
        </w:rPr>
        <w:t xml:space="preserve"> </w:t>
      </w:r>
      <w:r>
        <w:t>соединения,</w:t>
      </w:r>
      <w:r>
        <w:rPr>
          <w:spacing w:val="1"/>
        </w:rPr>
        <w:t xml:space="preserve"> </w:t>
      </w:r>
      <w:r>
        <w:t>мономер,</w:t>
      </w:r>
      <w:r>
        <w:rPr>
          <w:spacing w:val="1"/>
        </w:rPr>
        <w:t xml:space="preserve"> </w:t>
      </w:r>
      <w:r>
        <w:t>полимер,</w:t>
      </w:r>
      <w:r>
        <w:rPr>
          <w:spacing w:val="1"/>
        </w:rPr>
        <w:t xml:space="preserve"> </w:t>
      </w:r>
      <w:r>
        <w:t>структурное</w:t>
      </w:r>
      <w:r>
        <w:rPr>
          <w:spacing w:val="1"/>
        </w:rPr>
        <w:t xml:space="preserve"> </w:t>
      </w:r>
      <w:r>
        <w:t>звено,</w:t>
      </w:r>
      <w:r>
        <w:rPr>
          <w:spacing w:val="1"/>
        </w:rPr>
        <w:t xml:space="preserve"> </w:t>
      </w:r>
      <w:r>
        <w:t>высокомолекулярные</w:t>
      </w:r>
      <w:r>
        <w:rPr>
          <w:spacing w:val="1"/>
        </w:rPr>
        <w:t xml:space="preserve"> </w:t>
      </w:r>
      <w:r>
        <w:t>соединения);</w:t>
      </w:r>
      <w:proofErr w:type="gramEnd"/>
    </w:p>
    <w:p w:rsidR="00E93295" w:rsidRDefault="00B27CBD">
      <w:pPr>
        <w:pStyle w:val="a3"/>
        <w:spacing w:line="362" w:lineRule="auto"/>
        <w:ind w:right="136"/>
      </w:pPr>
      <w:r>
        <w:t xml:space="preserve">теории   </w:t>
      </w:r>
      <w:r>
        <w:rPr>
          <w:spacing w:val="1"/>
        </w:rPr>
        <w:t xml:space="preserve"> </w:t>
      </w:r>
      <w:r>
        <w:t xml:space="preserve">и   </w:t>
      </w:r>
      <w:r>
        <w:rPr>
          <w:spacing w:val="1"/>
        </w:rPr>
        <w:t xml:space="preserve"> </w:t>
      </w:r>
      <w:r>
        <w:t xml:space="preserve">законы   </w:t>
      </w:r>
      <w:r>
        <w:rPr>
          <w:spacing w:val="1"/>
        </w:rPr>
        <w:t xml:space="preserve"> </w:t>
      </w:r>
      <w:r>
        <w:t xml:space="preserve">(теория   </w:t>
      </w:r>
      <w:r>
        <w:rPr>
          <w:spacing w:val="1"/>
        </w:rPr>
        <w:t xml:space="preserve"> </w:t>
      </w:r>
      <w:r>
        <w:t xml:space="preserve">строения   </w:t>
      </w:r>
      <w:r>
        <w:rPr>
          <w:spacing w:val="1"/>
        </w:rPr>
        <w:t xml:space="preserve"> </w:t>
      </w:r>
      <w:r>
        <w:t xml:space="preserve">органических   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r>
        <w:t>А.М.</w:t>
      </w:r>
      <w:r>
        <w:rPr>
          <w:spacing w:val="4"/>
        </w:rPr>
        <w:t xml:space="preserve"> </w:t>
      </w:r>
      <w:r>
        <w:t>Бутлерова,</w:t>
      </w:r>
      <w:r>
        <w:rPr>
          <w:spacing w:val="3"/>
        </w:rPr>
        <w:t xml:space="preserve"> </w:t>
      </w:r>
      <w:r>
        <w:t>закон сохранения</w:t>
      </w:r>
      <w:r>
        <w:rPr>
          <w:spacing w:val="1"/>
        </w:rPr>
        <w:t xml:space="preserve"> </w:t>
      </w:r>
      <w:r>
        <w:t>массы веществ);</w:t>
      </w:r>
    </w:p>
    <w:p w:rsidR="00E93295" w:rsidRDefault="00B27CBD">
      <w:pPr>
        <w:pStyle w:val="a3"/>
        <w:spacing w:line="314" w:lineRule="exact"/>
        <w:ind w:left="910" w:firstLine="0"/>
      </w:pPr>
      <w:r>
        <w:t>закономерности,</w:t>
      </w:r>
      <w:r>
        <w:rPr>
          <w:spacing w:val="-7"/>
        </w:rPr>
        <w:t xml:space="preserve"> </w:t>
      </w:r>
      <w:r>
        <w:t>символический</w:t>
      </w:r>
      <w:r>
        <w:rPr>
          <w:spacing w:val="-8"/>
        </w:rPr>
        <w:t xml:space="preserve"> </w:t>
      </w:r>
      <w:r>
        <w:t>язык</w:t>
      </w:r>
      <w:r>
        <w:rPr>
          <w:spacing w:val="-7"/>
        </w:rPr>
        <w:t xml:space="preserve"> </w:t>
      </w:r>
      <w:r>
        <w:t>химии;</w:t>
      </w:r>
    </w:p>
    <w:p w:rsidR="00E93295" w:rsidRDefault="00B27CBD">
      <w:pPr>
        <w:pStyle w:val="a3"/>
        <w:spacing w:before="159" w:line="360" w:lineRule="auto"/>
        <w:ind w:right="128"/>
      </w:pPr>
      <w:r>
        <w:t>мировоззренческие знания, лежащие в основе понимания причинности</w:t>
      </w:r>
      <w:r>
        <w:rPr>
          <w:spacing w:val="1"/>
        </w:rPr>
        <w:t xml:space="preserve"> </w:t>
      </w:r>
      <w:r>
        <w:t>и системности химических явлений, фактологические сведения о свойствах,</w:t>
      </w:r>
      <w:r>
        <w:rPr>
          <w:spacing w:val="1"/>
        </w:rPr>
        <w:t xml:space="preserve"> </w:t>
      </w:r>
      <w:r>
        <w:t>составе, получении и безопасном использовании важнейших органических</w:t>
      </w:r>
      <w:r>
        <w:rPr>
          <w:spacing w:val="1"/>
        </w:rPr>
        <w:t xml:space="preserve"> </w:t>
      </w:r>
      <w:r>
        <w:t>веществ</w:t>
      </w:r>
      <w:r>
        <w:rPr>
          <w:spacing w:val="-1"/>
        </w:rPr>
        <w:t xml:space="preserve"> </w:t>
      </w:r>
      <w:r>
        <w:t>в быту</w:t>
      </w:r>
      <w:r>
        <w:rPr>
          <w:spacing w:val="-4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практической деятельности человека;</w:t>
      </w:r>
    </w:p>
    <w:p w:rsidR="00E93295" w:rsidRDefault="00B27CBD">
      <w:pPr>
        <w:pStyle w:val="a3"/>
        <w:spacing w:before="3"/>
        <w:ind w:left="910" w:firstLine="0"/>
      </w:pPr>
      <w:r>
        <w:t>сформированность</w:t>
      </w:r>
      <w:r>
        <w:rPr>
          <w:spacing w:val="65"/>
        </w:rPr>
        <w:t xml:space="preserve"> </w:t>
      </w:r>
      <w:r>
        <w:t>умений</w:t>
      </w:r>
      <w:r>
        <w:rPr>
          <w:spacing w:val="64"/>
        </w:rPr>
        <w:t xml:space="preserve"> </w:t>
      </w:r>
      <w:r>
        <w:t>выявлять</w:t>
      </w:r>
      <w:r>
        <w:rPr>
          <w:spacing w:val="65"/>
        </w:rPr>
        <w:t xml:space="preserve"> </w:t>
      </w:r>
      <w:r>
        <w:t>характерные</w:t>
      </w:r>
      <w:r>
        <w:rPr>
          <w:spacing w:val="65"/>
        </w:rPr>
        <w:t xml:space="preserve"> </w:t>
      </w:r>
      <w:r>
        <w:t>признаки</w:t>
      </w:r>
      <w:r>
        <w:rPr>
          <w:spacing w:val="63"/>
        </w:rPr>
        <w:t xml:space="preserve"> </w:t>
      </w:r>
      <w:r>
        <w:t>понятий,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29" w:firstLine="0"/>
      </w:pPr>
      <w:r>
        <w:lastRenderedPageBreak/>
        <w:t>устанавливать их взаимосвязь, использовать соответствующие понятия при</w:t>
      </w:r>
      <w:r>
        <w:rPr>
          <w:spacing w:val="1"/>
        </w:rPr>
        <w:t xml:space="preserve"> </w:t>
      </w:r>
      <w:r>
        <w:t>описании</w:t>
      </w:r>
      <w:r>
        <w:rPr>
          <w:spacing w:val="-2"/>
        </w:rPr>
        <w:t xml:space="preserve"> </w:t>
      </w:r>
      <w:r>
        <w:t>состава,</w:t>
      </w:r>
      <w:r>
        <w:rPr>
          <w:spacing w:val="1"/>
        </w:rPr>
        <w:t xml:space="preserve"> </w:t>
      </w:r>
      <w:r>
        <w:t>строения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превращений</w:t>
      </w:r>
      <w:r>
        <w:rPr>
          <w:spacing w:val="-2"/>
        </w:rPr>
        <w:t xml:space="preserve"> </w:t>
      </w:r>
      <w:r>
        <w:t>органических</w:t>
      </w:r>
      <w:r>
        <w:rPr>
          <w:spacing w:val="-6"/>
        </w:rPr>
        <w:t xml:space="preserve"> </w:t>
      </w:r>
      <w:r>
        <w:t>соединений;</w:t>
      </w:r>
    </w:p>
    <w:p w:rsidR="00E93295" w:rsidRDefault="00B27CBD">
      <w:pPr>
        <w:pStyle w:val="a3"/>
        <w:spacing w:line="360" w:lineRule="auto"/>
        <w:ind w:right="128"/>
      </w:pPr>
      <w:proofErr w:type="gramStart"/>
      <w:r>
        <w:t>сформированность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использовать химическую</w:t>
      </w:r>
      <w:r>
        <w:rPr>
          <w:spacing w:val="1"/>
        </w:rPr>
        <w:t xml:space="preserve"> </w:t>
      </w:r>
      <w:r>
        <w:t>символику для</w:t>
      </w:r>
      <w:r>
        <w:rPr>
          <w:spacing w:val="1"/>
        </w:rPr>
        <w:t xml:space="preserve"> </w:t>
      </w:r>
      <w:r>
        <w:t>составления</w:t>
      </w:r>
      <w:r>
        <w:rPr>
          <w:spacing w:val="1"/>
        </w:rPr>
        <w:t xml:space="preserve"> </w:t>
      </w:r>
      <w:r>
        <w:t>молекулярных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структурных</w:t>
      </w:r>
      <w:r>
        <w:rPr>
          <w:spacing w:val="1"/>
        </w:rPr>
        <w:t xml:space="preserve"> </w:t>
      </w:r>
      <w:r>
        <w:t>(развёрнутой,</w:t>
      </w:r>
      <w:r>
        <w:rPr>
          <w:spacing w:val="1"/>
        </w:rPr>
        <w:t xml:space="preserve"> </w:t>
      </w:r>
      <w:r>
        <w:t>сокращённой)</w:t>
      </w:r>
      <w:r>
        <w:rPr>
          <w:spacing w:val="1"/>
        </w:rPr>
        <w:t xml:space="preserve"> </w:t>
      </w:r>
      <w:r>
        <w:t>формул</w:t>
      </w:r>
      <w:r>
        <w:rPr>
          <w:spacing w:val="1"/>
        </w:rPr>
        <w:t xml:space="preserve"> </w:t>
      </w:r>
      <w:r>
        <w:t>органических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уравнений</w:t>
      </w:r>
      <w:r>
        <w:rPr>
          <w:spacing w:val="1"/>
        </w:rPr>
        <w:t xml:space="preserve"> </w:t>
      </w:r>
      <w:r>
        <w:t>химических</w:t>
      </w:r>
      <w:r>
        <w:rPr>
          <w:spacing w:val="1"/>
        </w:rPr>
        <w:t xml:space="preserve"> </w:t>
      </w:r>
      <w:r>
        <w:t>реакций,</w:t>
      </w:r>
      <w:r>
        <w:rPr>
          <w:spacing w:val="1"/>
        </w:rPr>
        <w:t xml:space="preserve"> </w:t>
      </w:r>
      <w:r>
        <w:t>изготавливать модели молекул органических веществ для иллюстрации их</w:t>
      </w:r>
      <w:r>
        <w:rPr>
          <w:spacing w:val="1"/>
        </w:rPr>
        <w:t xml:space="preserve"> </w:t>
      </w:r>
      <w:r>
        <w:t>химического и</w:t>
      </w:r>
      <w:r>
        <w:rPr>
          <w:spacing w:val="3"/>
        </w:rPr>
        <w:t xml:space="preserve"> </w:t>
      </w:r>
      <w:r>
        <w:t>пространственного</w:t>
      </w:r>
      <w:r>
        <w:rPr>
          <w:spacing w:val="2"/>
        </w:rPr>
        <w:t xml:space="preserve"> </w:t>
      </w:r>
      <w:r>
        <w:t>строения;</w:t>
      </w:r>
      <w:proofErr w:type="gramEnd"/>
    </w:p>
    <w:p w:rsidR="00E93295" w:rsidRDefault="00B27CBD">
      <w:pPr>
        <w:pStyle w:val="a3"/>
        <w:spacing w:line="360" w:lineRule="auto"/>
        <w:ind w:right="132"/>
      </w:pPr>
      <w:proofErr w:type="gramStart"/>
      <w:r>
        <w:t>сформированность умений устанавливать принадлежность изученных</w:t>
      </w:r>
      <w:r>
        <w:rPr>
          <w:spacing w:val="1"/>
        </w:rPr>
        <w:t xml:space="preserve"> </w:t>
      </w:r>
      <w:r>
        <w:t>органических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составу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строению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определённому</w:t>
      </w:r>
      <w:r>
        <w:rPr>
          <w:spacing w:val="1"/>
        </w:rPr>
        <w:t xml:space="preserve"> </w:t>
      </w:r>
      <w:r>
        <w:t>классу/группе</w:t>
      </w:r>
      <w:r>
        <w:rPr>
          <w:spacing w:val="1"/>
        </w:rPr>
        <w:t xml:space="preserve"> </w:t>
      </w:r>
      <w:r>
        <w:t>соединений</w:t>
      </w:r>
      <w:r>
        <w:rPr>
          <w:spacing w:val="1"/>
        </w:rPr>
        <w:t xml:space="preserve"> </w:t>
      </w:r>
      <w:r>
        <w:t>(углеводороды,</w:t>
      </w:r>
      <w:r>
        <w:rPr>
          <w:spacing w:val="1"/>
        </w:rPr>
        <w:t xml:space="preserve"> </w:t>
      </w:r>
      <w:r>
        <w:t>кислород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азотсодержащие</w:t>
      </w:r>
      <w:r>
        <w:rPr>
          <w:spacing w:val="1"/>
        </w:rPr>
        <w:t xml:space="preserve"> </w:t>
      </w:r>
      <w:r>
        <w:t>соединения,</w:t>
      </w:r>
      <w:r>
        <w:rPr>
          <w:spacing w:val="1"/>
        </w:rPr>
        <w:t xml:space="preserve"> </w:t>
      </w:r>
      <w:r>
        <w:t>высокомолекулярные</w:t>
      </w:r>
      <w:r>
        <w:rPr>
          <w:spacing w:val="1"/>
        </w:rPr>
        <w:t xml:space="preserve"> </w:t>
      </w:r>
      <w:r>
        <w:t>соединения),</w:t>
      </w:r>
      <w:r>
        <w:rPr>
          <w:spacing w:val="1"/>
        </w:rPr>
        <w:t xml:space="preserve"> </w:t>
      </w:r>
      <w:r>
        <w:t>давать</w:t>
      </w:r>
      <w:r>
        <w:rPr>
          <w:spacing w:val="1"/>
        </w:rPr>
        <w:t xml:space="preserve"> </w:t>
      </w:r>
      <w:r>
        <w:t>им</w:t>
      </w:r>
      <w:r>
        <w:rPr>
          <w:spacing w:val="1"/>
        </w:rPr>
        <w:t xml:space="preserve"> </w:t>
      </w:r>
      <w:r>
        <w:t>названия</w:t>
      </w:r>
      <w:r>
        <w:rPr>
          <w:spacing w:val="1"/>
        </w:rPr>
        <w:t xml:space="preserve"> </w:t>
      </w:r>
      <w:r>
        <w:t>по</w:t>
      </w:r>
      <w:r>
        <w:rPr>
          <w:spacing w:val="-67"/>
        </w:rPr>
        <w:t xml:space="preserve"> </w:t>
      </w:r>
      <w:r>
        <w:t>систематической</w:t>
      </w:r>
      <w:r>
        <w:rPr>
          <w:spacing w:val="1"/>
        </w:rPr>
        <w:t xml:space="preserve"> </w:t>
      </w:r>
      <w:r>
        <w:t>номенклатуре</w:t>
      </w:r>
      <w:r>
        <w:rPr>
          <w:spacing w:val="1"/>
        </w:rPr>
        <w:t xml:space="preserve"> </w:t>
      </w:r>
      <w:r>
        <w:t>(IUPAC),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приводить</w:t>
      </w:r>
      <w:r>
        <w:rPr>
          <w:spacing w:val="1"/>
        </w:rPr>
        <w:t xml:space="preserve"> </w:t>
      </w:r>
      <w:r>
        <w:t>тривиальные</w:t>
      </w:r>
      <w:r>
        <w:rPr>
          <w:spacing w:val="1"/>
        </w:rPr>
        <w:t xml:space="preserve"> </w:t>
      </w:r>
      <w:r>
        <w:t>названия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органических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r>
        <w:t>(этилен,</w:t>
      </w:r>
      <w:r>
        <w:rPr>
          <w:spacing w:val="1"/>
        </w:rPr>
        <w:t xml:space="preserve"> </w:t>
      </w:r>
      <w:r>
        <w:t>пропилен,</w:t>
      </w:r>
      <w:r>
        <w:rPr>
          <w:spacing w:val="1"/>
        </w:rPr>
        <w:t xml:space="preserve"> </w:t>
      </w:r>
      <w:r>
        <w:t>ацетилен,</w:t>
      </w:r>
      <w:r>
        <w:rPr>
          <w:spacing w:val="1"/>
        </w:rPr>
        <w:t xml:space="preserve"> </w:t>
      </w:r>
      <w:r>
        <w:t>этиленгликоль, глицерин, фенол, формальдегид, ацетальдегид, муравьиная</w:t>
      </w:r>
      <w:r>
        <w:rPr>
          <w:spacing w:val="1"/>
        </w:rPr>
        <w:t xml:space="preserve"> </w:t>
      </w:r>
      <w:r>
        <w:t>кислота, уксусная кислота, олеиновая кислота, стеариновая кислота, глюкоза,</w:t>
      </w:r>
      <w:r>
        <w:rPr>
          <w:spacing w:val="-67"/>
        </w:rPr>
        <w:t xml:space="preserve"> </w:t>
      </w:r>
      <w:r>
        <w:t>фруктоза,</w:t>
      </w:r>
      <w:r>
        <w:rPr>
          <w:spacing w:val="3"/>
        </w:rPr>
        <w:t xml:space="preserve"> </w:t>
      </w:r>
      <w:r>
        <w:t>крахмал,</w:t>
      </w:r>
      <w:r>
        <w:rPr>
          <w:spacing w:val="4"/>
        </w:rPr>
        <w:t xml:space="preserve"> </w:t>
      </w:r>
      <w:r>
        <w:t>целлюлоза,</w:t>
      </w:r>
      <w:r>
        <w:rPr>
          <w:spacing w:val="3"/>
        </w:rPr>
        <w:t xml:space="preserve"> </w:t>
      </w:r>
      <w:r>
        <w:t>глицин);</w:t>
      </w:r>
      <w:proofErr w:type="gramEnd"/>
    </w:p>
    <w:p w:rsidR="00E93295" w:rsidRDefault="00B27CBD">
      <w:pPr>
        <w:pStyle w:val="a3"/>
        <w:spacing w:line="362" w:lineRule="auto"/>
        <w:ind w:right="137"/>
      </w:pPr>
      <w:r>
        <w:t>сформированность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химической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органических</w:t>
      </w:r>
      <w:r>
        <w:rPr>
          <w:spacing w:val="-4"/>
        </w:rPr>
        <w:t xml:space="preserve"> </w:t>
      </w:r>
      <w:r>
        <w:t>соединениях</w:t>
      </w:r>
      <w:r>
        <w:rPr>
          <w:spacing w:val="-4"/>
        </w:rPr>
        <w:t xml:space="preserve"> </w:t>
      </w:r>
      <w:r>
        <w:t>(одинарные</w:t>
      </w:r>
      <w:r>
        <w:rPr>
          <w:spacing w:val="2"/>
        </w:rPr>
        <w:t xml:space="preserve"> </w:t>
      </w:r>
      <w:r>
        <w:t>и кратные);</w:t>
      </w:r>
    </w:p>
    <w:p w:rsidR="00E93295" w:rsidRDefault="00B27CBD">
      <w:pPr>
        <w:pStyle w:val="a3"/>
        <w:spacing w:line="362" w:lineRule="auto"/>
        <w:ind w:right="133"/>
      </w:pPr>
      <w:r>
        <w:t>сформированность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положения</w:t>
      </w:r>
      <w:r>
        <w:rPr>
          <w:spacing w:val="1"/>
        </w:rPr>
        <w:t xml:space="preserve"> </w:t>
      </w:r>
      <w:r>
        <w:t>теории</w:t>
      </w:r>
      <w:r>
        <w:rPr>
          <w:spacing w:val="1"/>
        </w:rPr>
        <w:t xml:space="preserve"> </w:t>
      </w:r>
      <w:r>
        <w:t>строения</w:t>
      </w:r>
      <w:r>
        <w:rPr>
          <w:spacing w:val="1"/>
        </w:rPr>
        <w:t xml:space="preserve"> </w:t>
      </w:r>
      <w:r>
        <w:t>органических веществ А.М. Бутлерова для объяснения зависимости свойств</w:t>
      </w:r>
      <w:r>
        <w:rPr>
          <w:spacing w:val="1"/>
        </w:rPr>
        <w:t xml:space="preserve"> </w:t>
      </w:r>
      <w:r>
        <w:t>веществ</w:t>
      </w:r>
      <w:r>
        <w:rPr>
          <w:spacing w:val="-2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состава и</w:t>
      </w:r>
      <w:r>
        <w:rPr>
          <w:spacing w:val="-1"/>
        </w:rPr>
        <w:t xml:space="preserve"> </w:t>
      </w:r>
      <w:r>
        <w:t>строения;</w:t>
      </w:r>
      <w:r>
        <w:rPr>
          <w:spacing w:val="-1"/>
        </w:rPr>
        <w:t xml:space="preserve"> </w:t>
      </w:r>
      <w:r>
        <w:t>закон</w:t>
      </w:r>
      <w:r>
        <w:rPr>
          <w:spacing w:val="4"/>
        </w:rPr>
        <w:t xml:space="preserve"> </w:t>
      </w:r>
      <w:r>
        <w:t>сохранения массы</w:t>
      </w:r>
      <w:r>
        <w:rPr>
          <w:spacing w:val="-1"/>
        </w:rPr>
        <w:t xml:space="preserve"> </w:t>
      </w:r>
      <w:r>
        <w:t>веществ;</w:t>
      </w:r>
    </w:p>
    <w:p w:rsidR="00E93295" w:rsidRDefault="00B27CBD">
      <w:pPr>
        <w:pStyle w:val="a3"/>
        <w:spacing w:line="360" w:lineRule="auto"/>
        <w:ind w:right="135"/>
      </w:pPr>
      <w:proofErr w:type="gramStart"/>
      <w:r>
        <w:t>сформированность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характеризовать</w:t>
      </w:r>
      <w:r>
        <w:rPr>
          <w:spacing w:val="1"/>
        </w:rPr>
        <w:t xml:space="preserve"> </w:t>
      </w:r>
      <w:r>
        <w:t>состав,</w:t>
      </w:r>
      <w:r>
        <w:rPr>
          <w:spacing w:val="1"/>
        </w:rPr>
        <w:t xml:space="preserve"> </w:t>
      </w:r>
      <w:r>
        <w:t>строение,</w:t>
      </w:r>
      <w:r>
        <w:rPr>
          <w:spacing w:val="1"/>
        </w:rPr>
        <w:t xml:space="preserve"> </w:t>
      </w:r>
      <w:r>
        <w:t>физические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химические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типичных</w:t>
      </w:r>
      <w:r>
        <w:rPr>
          <w:spacing w:val="1"/>
        </w:rPr>
        <w:t xml:space="preserve"> </w:t>
      </w:r>
      <w:r>
        <w:t>представителей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классов</w:t>
      </w:r>
      <w:r>
        <w:rPr>
          <w:spacing w:val="1"/>
        </w:rPr>
        <w:t xml:space="preserve"> </w:t>
      </w:r>
      <w:r>
        <w:t>органических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r>
        <w:t>(метан,</w:t>
      </w:r>
      <w:r>
        <w:rPr>
          <w:spacing w:val="1"/>
        </w:rPr>
        <w:t xml:space="preserve"> </w:t>
      </w:r>
      <w:r>
        <w:t>этан,</w:t>
      </w:r>
      <w:r>
        <w:rPr>
          <w:spacing w:val="1"/>
        </w:rPr>
        <w:t xml:space="preserve"> </w:t>
      </w:r>
      <w:r>
        <w:t>этилен,</w:t>
      </w:r>
      <w:r>
        <w:rPr>
          <w:spacing w:val="1"/>
        </w:rPr>
        <w:t xml:space="preserve"> </w:t>
      </w:r>
      <w:r>
        <w:t>пропилен,</w:t>
      </w:r>
      <w:r>
        <w:rPr>
          <w:spacing w:val="1"/>
        </w:rPr>
        <w:t xml:space="preserve"> </w:t>
      </w:r>
      <w:r>
        <w:t>ацетилен,</w:t>
      </w:r>
      <w:r>
        <w:rPr>
          <w:spacing w:val="1"/>
        </w:rPr>
        <w:t xml:space="preserve"> </w:t>
      </w:r>
      <w:r>
        <w:t>бутадиен-1,3,</w:t>
      </w:r>
      <w:r>
        <w:rPr>
          <w:spacing w:val="1"/>
        </w:rPr>
        <w:t xml:space="preserve"> </w:t>
      </w:r>
      <w:r>
        <w:t>метилбутадиен-1,3,</w:t>
      </w:r>
      <w:r>
        <w:rPr>
          <w:spacing w:val="1"/>
        </w:rPr>
        <w:t xml:space="preserve"> </w:t>
      </w:r>
      <w:r>
        <w:t>бензол,</w:t>
      </w:r>
      <w:r>
        <w:rPr>
          <w:spacing w:val="1"/>
        </w:rPr>
        <w:t xml:space="preserve"> </w:t>
      </w:r>
      <w:r>
        <w:t>метанол,</w:t>
      </w:r>
      <w:r>
        <w:rPr>
          <w:spacing w:val="1"/>
        </w:rPr>
        <w:t xml:space="preserve"> </w:t>
      </w:r>
      <w:r>
        <w:t>этанол,</w:t>
      </w:r>
      <w:r>
        <w:rPr>
          <w:spacing w:val="1"/>
        </w:rPr>
        <w:t xml:space="preserve"> </w:t>
      </w:r>
      <w:r>
        <w:t>этиленгликоль,</w:t>
      </w:r>
      <w:r>
        <w:rPr>
          <w:spacing w:val="1"/>
        </w:rPr>
        <w:t xml:space="preserve"> </w:t>
      </w:r>
      <w:r>
        <w:t>глицерин, фенол, ацетальдегид, муравьиная и уксусная кислоты, глюкоза,</w:t>
      </w:r>
      <w:r>
        <w:rPr>
          <w:spacing w:val="1"/>
        </w:rPr>
        <w:t xml:space="preserve"> </w:t>
      </w:r>
      <w:r>
        <w:t>крахмал, целлюлоза, аминоуксусная кислота), иллюстрировать генетическую</w:t>
      </w:r>
      <w:r>
        <w:rPr>
          <w:spacing w:val="1"/>
        </w:rPr>
        <w:t xml:space="preserve"> </w:t>
      </w:r>
      <w:r>
        <w:t>связь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ними</w:t>
      </w:r>
      <w:r>
        <w:rPr>
          <w:spacing w:val="1"/>
        </w:rPr>
        <w:t xml:space="preserve"> </w:t>
      </w:r>
      <w:r>
        <w:t>уравнениями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1"/>
        </w:rPr>
        <w:t xml:space="preserve"> </w:t>
      </w:r>
      <w:r>
        <w:t>химических</w:t>
      </w:r>
      <w:r>
        <w:rPr>
          <w:spacing w:val="1"/>
        </w:rPr>
        <w:t xml:space="preserve"> </w:t>
      </w:r>
      <w:r>
        <w:t>реакций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2"/>
        </w:rPr>
        <w:t xml:space="preserve"> </w:t>
      </w:r>
      <w:r>
        <w:t>структурных</w:t>
      </w:r>
      <w:r>
        <w:rPr>
          <w:spacing w:val="-3"/>
        </w:rPr>
        <w:t xml:space="preserve"> </w:t>
      </w:r>
      <w:r>
        <w:t>формул;</w:t>
      </w:r>
      <w:proofErr w:type="gramEnd"/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4"/>
      </w:pPr>
      <w:r>
        <w:rPr>
          <w:spacing w:val="-1"/>
        </w:rPr>
        <w:lastRenderedPageBreak/>
        <w:t>сформированность</w:t>
      </w:r>
      <w:r>
        <w:rPr>
          <w:spacing w:val="-9"/>
        </w:rPr>
        <w:t xml:space="preserve"> </w:t>
      </w:r>
      <w:r>
        <w:t>умения</w:t>
      </w:r>
      <w:r>
        <w:rPr>
          <w:spacing w:val="-11"/>
        </w:rPr>
        <w:t xml:space="preserve"> </w:t>
      </w:r>
      <w:r>
        <w:t>характеризовать</w:t>
      </w:r>
      <w:r>
        <w:rPr>
          <w:spacing w:val="-17"/>
        </w:rPr>
        <w:t xml:space="preserve"> </w:t>
      </w:r>
      <w:r>
        <w:t>источники</w:t>
      </w:r>
      <w:r>
        <w:rPr>
          <w:spacing w:val="-11"/>
        </w:rPr>
        <w:t xml:space="preserve"> </w:t>
      </w:r>
      <w:r>
        <w:t>углеводородного</w:t>
      </w:r>
      <w:r>
        <w:rPr>
          <w:spacing w:val="-67"/>
        </w:rPr>
        <w:t xml:space="preserve"> </w:t>
      </w:r>
      <w:r>
        <w:t>сырья</w:t>
      </w:r>
      <w:r>
        <w:rPr>
          <w:spacing w:val="-5"/>
        </w:rPr>
        <w:t xml:space="preserve"> </w:t>
      </w:r>
      <w:r>
        <w:t>(нефть,</w:t>
      </w:r>
      <w:r>
        <w:rPr>
          <w:spacing w:val="-3"/>
        </w:rPr>
        <w:t xml:space="preserve"> </w:t>
      </w:r>
      <w:r>
        <w:t>природный</w:t>
      </w:r>
      <w:r>
        <w:rPr>
          <w:spacing w:val="-6"/>
        </w:rPr>
        <w:t xml:space="preserve"> </w:t>
      </w:r>
      <w:r>
        <w:t>газ,</w:t>
      </w:r>
      <w:r>
        <w:rPr>
          <w:spacing w:val="-4"/>
        </w:rPr>
        <w:t xml:space="preserve"> </w:t>
      </w:r>
      <w:r>
        <w:t>уголь),</w:t>
      </w:r>
      <w:r>
        <w:rPr>
          <w:spacing w:val="-3"/>
        </w:rPr>
        <w:t xml:space="preserve"> </w:t>
      </w:r>
      <w:r>
        <w:t>способы</w:t>
      </w:r>
      <w:r>
        <w:rPr>
          <w:spacing w:val="-6"/>
        </w:rPr>
        <w:t xml:space="preserve"> </w:t>
      </w:r>
      <w:r>
        <w:t>их</w:t>
      </w:r>
      <w:r>
        <w:rPr>
          <w:spacing w:val="-11"/>
        </w:rPr>
        <w:t xml:space="preserve"> </w:t>
      </w:r>
      <w:r>
        <w:t>переработки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практическое</w:t>
      </w:r>
      <w:r>
        <w:rPr>
          <w:spacing w:val="-67"/>
        </w:rPr>
        <w:t xml:space="preserve"> </w:t>
      </w:r>
      <w:r>
        <w:t>применение</w:t>
      </w:r>
      <w:r>
        <w:rPr>
          <w:spacing w:val="1"/>
        </w:rPr>
        <w:t xml:space="preserve"> </w:t>
      </w:r>
      <w:r>
        <w:t>продуктов переработки;</w:t>
      </w:r>
    </w:p>
    <w:p w:rsidR="00E93295" w:rsidRDefault="00B27CBD">
      <w:pPr>
        <w:pStyle w:val="a3"/>
        <w:spacing w:before="2" w:line="360" w:lineRule="auto"/>
        <w:ind w:right="128"/>
      </w:pPr>
      <w:r>
        <w:t>сформированность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проводить</w:t>
      </w:r>
      <w:r>
        <w:rPr>
          <w:spacing w:val="1"/>
        </w:rPr>
        <w:t xml:space="preserve"> </w:t>
      </w:r>
      <w:r>
        <w:t>вычисления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химическим</w:t>
      </w:r>
      <w:r>
        <w:rPr>
          <w:spacing w:val="1"/>
        </w:rPr>
        <w:t xml:space="preserve"> </w:t>
      </w:r>
      <w:r>
        <w:t>уравнениям (массы, объёма, количества исходного вещества или продукта</w:t>
      </w:r>
      <w:r>
        <w:rPr>
          <w:spacing w:val="1"/>
        </w:rPr>
        <w:t xml:space="preserve"> </w:t>
      </w:r>
      <w:r>
        <w:rPr>
          <w:spacing w:val="-1"/>
        </w:rPr>
        <w:t>реакции</w:t>
      </w:r>
      <w:r>
        <w:rPr>
          <w:spacing w:val="-13"/>
        </w:rPr>
        <w:t xml:space="preserve"> </w:t>
      </w:r>
      <w:r>
        <w:rPr>
          <w:spacing w:val="-1"/>
        </w:rPr>
        <w:t>по</w:t>
      </w:r>
      <w:r>
        <w:rPr>
          <w:spacing w:val="-12"/>
        </w:rPr>
        <w:t xml:space="preserve"> </w:t>
      </w:r>
      <w:r>
        <w:rPr>
          <w:spacing w:val="-1"/>
        </w:rPr>
        <w:t>известным</w:t>
      </w:r>
      <w:r>
        <w:rPr>
          <w:spacing w:val="-11"/>
        </w:rPr>
        <w:t xml:space="preserve"> </w:t>
      </w:r>
      <w:r>
        <w:t>массе,</w:t>
      </w:r>
      <w:r>
        <w:rPr>
          <w:spacing w:val="-11"/>
        </w:rPr>
        <w:t xml:space="preserve"> </w:t>
      </w:r>
      <w:r>
        <w:t>объёму,</w:t>
      </w:r>
      <w:r>
        <w:rPr>
          <w:spacing w:val="-11"/>
        </w:rPr>
        <w:t xml:space="preserve"> </w:t>
      </w:r>
      <w:r>
        <w:t>количеству</w:t>
      </w:r>
      <w:r>
        <w:rPr>
          <w:spacing w:val="-17"/>
        </w:rPr>
        <w:t xml:space="preserve"> </w:t>
      </w:r>
      <w:r>
        <w:t>одного</w:t>
      </w:r>
      <w:r>
        <w:rPr>
          <w:spacing w:val="-13"/>
        </w:rPr>
        <w:t xml:space="preserve"> </w:t>
      </w:r>
      <w:r>
        <w:t>из</w:t>
      </w:r>
      <w:r>
        <w:rPr>
          <w:spacing w:val="-12"/>
        </w:rPr>
        <w:t xml:space="preserve"> </w:t>
      </w:r>
      <w:r>
        <w:t>исходных</w:t>
      </w:r>
      <w:r>
        <w:rPr>
          <w:spacing w:val="-4"/>
        </w:rPr>
        <w:t xml:space="preserve"> </w:t>
      </w:r>
      <w:r>
        <w:t>веществ</w:t>
      </w:r>
      <w:r>
        <w:rPr>
          <w:spacing w:val="-67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продуктов реакции);</w:t>
      </w:r>
    </w:p>
    <w:p w:rsidR="00E93295" w:rsidRDefault="00B27CBD">
      <w:pPr>
        <w:pStyle w:val="a3"/>
        <w:spacing w:before="3" w:line="360" w:lineRule="auto"/>
        <w:ind w:right="133"/>
      </w:pPr>
      <w:r>
        <w:t>сформированность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владеть</w:t>
      </w:r>
      <w:r>
        <w:rPr>
          <w:spacing w:val="1"/>
        </w:rPr>
        <w:t xml:space="preserve"> </w:t>
      </w:r>
      <w:r>
        <w:t>системой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методах научного познания, используемых в химии при изучении веществ и</w:t>
      </w:r>
      <w:r>
        <w:rPr>
          <w:spacing w:val="1"/>
        </w:rPr>
        <w:t xml:space="preserve"> </w:t>
      </w:r>
      <w:r>
        <w:t>химических явлений (наблюдение, измерение, эксперимент, моделирование),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системные</w:t>
      </w:r>
      <w:r>
        <w:rPr>
          <w:spacing w:val="1"/>
        </w:rPr>
        <w:t xml:space="preserve"> </w:t>
      </w:r>
      <w:r>
        <w:t>химические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принятия</w:t>
      </w:r>
      <w:r>
        <w:rPr>
          <w:spacing w:val="1"/>
        </w:rPr>
        <w:t xml:space="preserve"> </w:t>
      </w:r>
      <w:r>
        <w:t>решений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конкретных</w:t>
      </w:r>
      <w:r>
        <w:rPr>
          <w:spacing w:val="1"/>
        </w:rPr>
        <w:t xml:space="preserve"> </w:t>
      </w:r>
      <w:r>
        <w:t>жизненных</w:t>
      </w:r>
      <w:r>
        <w:rPr>
          <w:spacing w:val="1"/>
        </w:rPr>
        <w:t xml:space="preserve"> </w:t>
      </w:r>
      <w:r>
        <w:t>ситуациях,</w:t>
      </w:r>
      <w:r>
        <w:rPr>
          <w:spacing w:val="1"/>
        </w:rPr>
        <w:t xml:space="preserve"> </w:t>
      </w:r>
      <w:r>
        <w:t>связанных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веществами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применением;</w:t>
      </w:r>
    </w:p>
    <w:p w:rsidR="00E93295" w:rsidRDefault="00B27CBD">
      <w:pPr>
        <w:pStyle w:val="a3"/>
        <w:spacing w:line="360" w:lineRule="auto"/>
        <w:ind w:right="129"/>
      </w:pPr>
      <w:r>
        <w:t>сформированность</w:t>
      </w:r>
      <w:r>
        <w:rPr>
          <w:spacing w:val="-11"/>
        </w:rPr>
        <w:t xml:space="preserve"> </w:t>
      </w:r>
      <w:r>
        <w:t>умений</w:t>
      </w:r>
      <w:r>
        <w:rPr>
          <w:spacing w:val="-13"/>
        </w:rPr>
        <w:t xml:space="preserve"> </w:t>
      </w:r>
      <w:r>
        <w:t>соблюдать</w:t>
      </w:r>
      <w:r>
        <w:rPr>
          <w:spacing w:val="-15"/>
        </w:rPr>
        <w:t xml:space="preserve"> </w:t>
      </w:r>
      <w:r>
        <w:t>правила</w:t>
      </w:r>
      <w:r>
        <w:rPr>
          <w:spacing w:val="-11"/>
        </w:rPr>
        <w:t xml:space="preserve"> </w:t>
      </w:r>
      <w:r>
        <w:t>пользования</w:t>
      </w:r>
      <w:r>
        <w:rPr>
          <w:spacing w:val="1"/>
        </w:rPr>
        <w:t xml:space="preserve"> </w:t>
      </w:r>
      <w:r>
        <w:t>химической</w:t>
      </w:r>
      <w:r>
        <w:rPr>
          <w:spacing w:val="-67"/>
        </w:rPr>
        <w:t xml:space="preserve"> </w:t>
      </w:r>
      <w:r>
        <w:t>посудой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лабораторным</w:t>
      </w:r>
      <w:r>
        <w:rPr>
          <w:spacing w:val="1"/>
        </w:rPr>
        <w:t xml:space="preserve"> </w:t>
      </w:r>
      <w:r>
        <w:t>оборудованием,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веществами в соответствии с инструкциями по выполнению лабораторных</w:t>
      </w:r>
      <w:r>
        <w:rPr>
          <w:spacing w:val="1"/>
        </w:rPr>
        <w:t xml:space="preserve"> </w:t>
      </w:r>
      <w:r>
        <w:t>химических</w:t>
      </w:r>
      <w:r>
        <w:rPr>
          <w:spacing w:val="-4"/>
        </w:rPr>
        <w:t xml:space="preserve"> </w:t>
      </w:r>
      <w:r>
        <w:t>опытов;</w:t>
      </w:r>
    </w:p>
    <w:p w:rsidR="00E93295" w:rsidRDefault="00B27CBD">
      <w:pPr>
        <w:pStyle w:val="a3"/>
        <w:spacing w:line="360" w:lineRule="auto"/>
        <w:ind w:right="136"/>
      </w:pPr>
      <w:proofErr w:type="gramStart"/>
      <w:r>
        <w:t>сформированность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планировать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химический</w:t>
      </w:r>
      <w:r>
        <w:rPr>
          <w:spacing w:val="1"/>
        </w:rPr>
        <w:t xml:space="preserve"> </w:t>
      </w:r>
      <w:r>
        <w:t>эксперимент (превращения органических веществ при нагревании, получение</w:t>
      </w:r>
      <w:r>
        <w:rPr>
          <w:spacing w:val="-67"/>
        </w:rPr>
        <w:t xml:space="preserve"> </w:t>
      </w:r>
      <w:r>
        <w:t>этилена</w:t>
      </w:r>
      <w:r>
        <w:rPr>
          <w:spacing w:val="-12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изучение</w:t>
      </w:r>
      <w:r>
        <w:rPr>
          <w:spacing w:val="-11"/>
        </w:rPr>
        <w:t xml:space="preserve"> </w:t>
      </w:r>
      <w:r>
        <w:t>его</w:t>
      </w:r>
      <w:r>
        <w:rPr>
          <w:spacing w:val="-11"/>
        </w:rPr>
        <w:t xml:space="preserve"> </w:t>
      </w:r>
      <w:r>
        <w:t>свойств,</w:t>
      </w:r>
      <w:r>
        <w:rPr>
          <w:spacing w:val="-10"/>
        </w:rPr>
        <w:t xml:space="preserve"> </w:t>
      </w:r>
      <w:r>
        <w:t>качественные</w:t>
      </w:r>
      <w:r>
        <w:rPr>
          <w:spacing w:val="-11"/>
        </w:rPr>
        <w:t xml:space="preserve"> </w:t>
      </w:r>
      <w:r>
        <w:t>реакции</w:t>
      </w:r>
      <w:r>
        <w:rPr>
          <w:spacing w:val="-12"/>
        </w:rPr>
        <w:t xml:space="preserve"> </w:t>
      </w:r>
      <w:r>
        <w:t>органических</w:t>
      </w:r>
      <w:r>
        <w:rPr>
          <w:spacing w:val="-16"/>
        </w:rPr>
        <w:t xml:space="preserve"> </w:t>
      </w:r>
      <w:r>
        <w:t>веществ,</w:t>
      </w:r>
      <w:r>
        <w:rPr>
          <w:spacing w:val="-67"/>
        </w:rPr>
        <w:t xml:space="preserve"> </w:t>
      </w:r>
      <w:r>
        <w:t>денатурация белков при нагревании, цветные реакции белков) в соответствии</w:t>
      </w:r>
      <w:r>
        <w:rPr>
          <w:spacing w:val="-6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веществами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лабораторным</w:t>
      </w:r>
      <w:r>
        <w:rPr>
          <w:spacing w:val="1"/>
        </w:rPr>
        <w:t xml:space="preserve"> </w:t>
      </w:r>
      <w:r>
        <w:t>оборудованием,</w:t>
      </w:r>
      <w:r>
        <w:rPr>
          <w:spacing w:val="1"/>
        </w:rPr>
        <w:t xml:space="preserve"> </w:t>
      </w:r>
      <w:r>
        <w:t>представлять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химического</w:t>
      </w:r>
      <w:r>
        <w:rPr>
          <w:spacing w:val="1"/>
        </w:rPr>
        <w:t xml:space="preserve"> </w:t>
      </w:r>
      <w:r>
        <w:t>эксперимента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записи</w:t>
      </w:r>
      <w:r>
        <w:rPr>
          <w:spacing w:val="1"/>
        </w:rPr>
        <w:t xml:space="preserve"> </w:t>
      </w:r>
      <w:r>
        <w:t>уравнений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1"/>
        </w:rPr>
        <w:t xml:space="preserve"> </w:t>
      </w:r>
      <w:r>
        <w:t>реакций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-2"/>
        </w:rPr>
        <w:t xml:space="preserve"> </w:t>
      </w:r>
      <w:r>
        <w:t>выводы на</w:t>
      </w:r>
      <w:r>
        <w:rPr>
          <w:spacing w:val="2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этих</w:t>
      </w:r>
      <w:r>
        <w:rPr>
          <w:spacing w:val="-3"/>
        </w:rPr>
        <w:t xml:space="preserve"> </w:t>
      </w:r>
      <w:r>
        <w:t>результатов;</w:t>
      </w:r>
      <w:proofErr w:type="gramEnd"/>
    </w:p>
    <w:p w:rsidR="00E93295" w:rsidRDefault="00B27CBD">
      <w:pPr>
        <w:pStyle w:val="a3"/>
        <w:spacing w:before="2" w:line="360" w:lineRule="auto"/>
        <w:ind w:right="135"/>
      </w:pPr>
      <w:r>
        <w:t>сформированность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критически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1"/>
        </w:rPr>
        <w:t xml:space="preserve"> </w:t>
      </w:r>
      <w:r>
        <w:t>химическую</w:t>
      </w:r>
      <w:r>
        <w:rPr>
          <w:spacing w:val="-67"/>
        </w:rPr>
        <w:t xml:space="preserve"> </w:t>
      </w:r>
      <w:r>
        <w:t>информацию,</w:t>
      </w:r>
      <w:r>
        <w:rPr>
          <w:spacing w:val="1"/>
        </w:rPr>
        <w:t xml:space="preserve"> </w:t>
      </w:r>
      <w:r>
        <w:t>получаемую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(средства</w:t>
      </w:r>
      <w:r>
        <w:rPr>
          <w:spacing w:val="1"/>
        </w:rPr>
        <w:t xml:space="preserve"> </w:t>
      </w:r>
      <w:r>
        <w:t>массовой</w:t>
      </w:r>
      <w:r>
        <w:rPr>
          <w:spacing w:val="1"/>
        </w:rPr>
        <w:t xml:space="preserve"> </w:t>
      </w:r>
      <w:r>
        <w:t>информации,</w:t>
      </w:r>
      <w:r>
        <w:rPr>
          <w:spacing w:val="2"/>
        </w:rPr>
        <w:t xml:space="preserve"> </w:t>
      </w:r>
      <w:r>
        <w:t>Интернет и</w:t>
      </w:r>
      <w:r>
        <w:rPr>
          <w:spacing w:val="1"/>
        </w:rPr>
        <w:t xml:space="preserve"> </w:t>
      </w:r>
      <w:r>
        <w:t>других);</w:t>
      </w:r>
    </w:p>
    <w:p w:rsidR="00E93295" w:rsidRDefault="00B27CBD">
      <w:pPr>
        <w:pStyle w:val="a3"/>
        <w:spacing w:before="1"/>
        <w:ind w:left="910" w:firstLine="0"/>
      </w:pPr>
      <w:r>
        <w:t xml:space="preserve">сформированность   </w:t>
      </w:r>
      <w:r>
        <w:rPr>
          <w:spacing w:val="54"/>
        </w:rPr>
        <w:t xml:space="preserve"> </w:t>
      </w:r>
      <w:r>
        <w:t xml:space="preserve">умений    </w:t>
      </w:r>
      <w:r>
        <w:rPr>
          <w:spacing w:val="49"/>
        </w:rPr>
        <w:t xml:space="preserve"> </w:t>
      </w:r>
      <w:r>
        <w:t xml:space="preserve">соблюдать    </w:t>
      </w:r>
      <w:r>
        <w:rPr>
          <w:spacing w:val="48"/>
        </w:rPr>
        <w:t xml:space="preserve"> </w:t>
      </w:r>
      <w:r>
        <w:t xml:space="preserve">правила    </w:t>
      </w:r>
      <w:r>
        <w:rPr>
          <w:spacing w:val="51"/>
        </w:rPr>
        <w:t xml:space="preserve"> </w:t>
      </w:r>
      <w:r>
        <w:t>экологически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6" w:firstLine="0"/>
      </w:pPr>
      <w:r>
        <w:lastRenderedPageBreak/>
        <w:t>целесообразного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быту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трудовой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-67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природной</w:t>
      </w:r>
      <w:r>
        <w:rPr>
          <w:spacing w:val="1"/>
        </w:rPr>
        <w:t xml:space="preserve"> </w:t>
      </w:r>
      <w:r>
        <w:t>среды,</w:t>
      </w:r>
      <w:r>
        <w:rPr>
          <w:spacing w:val="1"/>
        </w:rPr>
        <w:t xml:space="preserve"> </w:t>
      </w:r>
      <w:r>
        <w:t>осознавать</w:t>
      </w:r>
      <w:r>
        <w:rPr>
          <w:spacing w:val="-67"/>
        </w:rPr>
        <w:t xml:space="preserve"> </w:t>
      </w:r>
      <w:r>
        <w:t>опасность</w:t>
      </w:r>
      <w:r>
        <w:rPr>
          <w:spacing w:val="1"/>
        </w:rPr>
        <w:t xml:space="preserve"> </w:t>
      </w:r>
      <w:r>
        <w:t>воздействия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живые</w:t>
      </w:r>
      <w:r>
        <w:rPr>
          <w:spacing w:val="1"/>
        </w:rPr>
        <w:t xml:space="preserve"> </w:t>
      </w:r>
      <w:r>
        <w:t>организмы</w:t>
      </w:r>
      <w:r>
        <w:rPr>
          <w:spacing w:val="1"/>
        </w:rPr>
        <w:t xml:space="preserve"> </w:t>
      </w:r>
      <w:r>
        <w:t>определённых</w:t>
      </w:r>
      <w:r>
        <w:rPr>
          <w:spacing w:val="1"/>
        </w:rPr>
        <w:t xml:space="preserve"> </w:t>
      </w:r>
      <w:r>
        <w:t>органических</w:t>
      </w:r>
      <w:r>
        <w:rPr>
          <w:spacing w:val="1"/>
        </w:rPr>
        <w:t xml:space="preserve"> </w:t>
      </w:r>
      <w:r>
        <w:t>веществ,</w:t>
      </w:r>
      <w:r>
        <w:rPr>
          <w:spacing w:val="1"/>
        </w:rPr>
        <w:t xml:space="preserve"> </w:t>
      </w:r>
      <w:r>
        <w:t>понимая</w:t>
      </w:r>
      <w:r>
        <w:rPr>
          <w:spacing w:val="1"/>
        </w:rPr>
        <w:t xml:space="preserve"> </w:t>
      </w:r>
      <w:r>
        <w:t>смысл</w:t>
      </w:r>
      <w:r>
        <w:rPr>
          <w:spacing w:val="1"/>
        </w:rPr>
        <w:t xml:space="preserve"> </w:t>
      </w:r>
      <w:r>
        <w:t>показателя</w:t>
      </w:r>
      <w:r>
        <w:rPr>
          <w:spacing w:val="1"/>
        </w:rPr>
        <w:t xml:space="preserve"> </w:t>
      </w:r>
      <w:r>
        <w:t>ПДК</w:t>
      </w:r>
      <w:r>
        <w:rPr>
          <w:spacing w:val="1"/>
        </w:rPr>
        <w:t xml:space="preserve"> </w:t>
      </w:r>
      <w:r>
        <w:t>(предельно</w:t>
      </w:r>
      <w:r>
        <w:rPr>
          <w:spacing w:val="1"/>
        </w:rPr>
        <w:t xml:space="preserve"> </w:t>
      </w:r>
      <w:r>
        <w:t>допустимой</w:t>
      </w:r>
      <w:r>
        <w:rPr>
          <w:spacing w:val="1"/>
        </w:rPr>
        <w:t xml:space="preserve"> </w:t>
      </w:r>
      <w:r>
        <w:rPr>
          <w:w w:val="95"/>
        </w:rPr>
        <w:t>концентрации),</w:t>
      </w:r>
      <w:r>
        <w:rPr>
          <w:spacing w:val="1"/>
          <w:w w:val="95"/>
        </w:rPr>
        <w:t xml:space="preserve"> </w:t>
      </w:r>
      <w:r>
        <w:rPr>
          <w:w w:val="95"/>
        </w:rPr>
        <w:t>пояснять на</w:t>
      </w:r>
      <w:r>
        <w:rPr>
          <w:spacing w:val="1"/>
          <w:w w:val="95"/>
        </w:rPr>
        <w:t xml:space="preserve"> </w:t>
      </w:r>
      <w:r>
        <w:rPr>
          <w:w w:val="95"/>
        </w:rPr>
        <w:t>примерах способы</w:t>
      </w:r>
      <w:r>
        <w:rPr>
          <w:spacing w:val="1"/>
          <w:w w:val="95"/>
        </w:rPr>
        <w:t xml:space="preserve"> </w:t>
      </w:r>
      <w:r>
        <w:rPr>
          <w:w w:val="95"/>
        </w:rPr>
        <w:t>уменьшения</w:t>
      </w:r>
      <w:r>
        <w:rPr>
          <w:spacing w:val="63"/>
        </w:rPr>
        <w:t xml:space="preserve"> </w:t>
      </w:r>
      <w:r>
        <w:rPr>
          <w:w w:val="95"/>
        </w:rPr>
        <w:t>и</w:t>
      </w:r>
      <w:r>
        <w:rPr>
          <w:spacing w:val="63"/>
        </w:rPr>
        <w:t xml:space="preserve"> </w:t>
      </w:r>
      <w:r>
        <w:rPr>
          <w:w w:val="95"/>
        </w:rPr>
        <w:t>предотвращения</w:t>
      </w:r>
      <w:r>
        <w:rPr>
          <w:spacing w:val="-64"/>
          <w:w w:val="95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вредного воздействия</w:t>
      </w:r>
      <w:r>
        <w:rPr>
          <w:spacing w:val="1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организм</w:t>
      </w:r>
      <w:r>
        <w:rPr>
          <w:spacing w:val="1"/>
        </w:rPr>
        <w:t xml:space="preserve"> </w:t>
      </w:r>
      <w:r>
        <w:t>человека;</w:t>
      </w:r>
    </w:p>
    <w:p w:rsidR="00E93295" w:rsidRDefault="00B27CBD">
      <w:pPr>
        <w:pStyle w:val="a3"/>
        <w:spacing w:before="3" w:line="360" w:lineRule="auto"/>
        <w:ind w:right="139"/>
      </w:pPr>
      <w:r>
        <w:t>для обучающихся с ограниченными возможностями здоровья: умение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доступных</w:t>
      </w:r>
      <w:r>
        <w:rPr>
          <w:spacing w:val="1"/>
        </w:rPr>
        <w:t xml:space="preserve"> </w:t>
      </w:r>
      <w:r>
        <w:t>методах</w:t>
      </w:r>
      <w:r>
        <w:rPr>
          <w:spacing w:val="1"/>
        </w:rPr>
        <w:t xml:space="preserve"> </w:t>
      </w:r>
      <w:r>
        <w:t>познания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химических</w:t>
      </w:r>
      <w:r>
        <w:rPr>
          <w:spacing w:val="-4"/>
        </w:rPr>
        <w:t xml:space="preserve"> </w:t>
      </w:r>
      <w:r>
        <w:t>явлений;</w:t>
      </w:r>
    </w:p>
    <w:p w:rsidR="00E93295" w:rsidRDefault="00B27CBD">
      <w:pPr>
        <w:pStyle w:val="a3"/>
        <w:spacing w:before="1" w:line="360" w:lineRule="auto"/>
        <w:ind w:right="126"/>
      </w:pPr>
      <w:r>
        <w:t>для</w:t>
      </w:r>
      <w:r>
        <w:rPr>
          <w:spacing w:val="1"/>
        </w:rPr>
        <w:t xml:space="preserve"> </w:t>
      </w:r>
      <w:r>
        <w:t>слепых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слабовидящих</w:t>
      </w:r>
      <w:r>
        <w:rPr>
          <w:spacing w:val="1"/>
        </w:rPr>
        <w:t xml:space="preserve"> </w:t>
      </w:r>
      <w:r>
        <w:t>обучающихся: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использовать</w:t>
      </w:r>
      <w:r>
        <w:rPr>
          <w:spacing w:val="-67"/>
        </w:rPr>
        <w:t xml:space="preserve"> </w:t>
      </w:r>
      <w:r>
        <w:t>рельефно точечную систему обозначений Л. Брайля для записи химических</w:t>
      </w:r>
      <w:r>
        <w:rPr>
          <w:spacing w:val="1"/>
        </w:rPr>
        <w:t xml:space="preserve"> </w:t>
      </w:r>
      <w:r>
        <w:t>формул.</w:t>
      </w:r>
    </w:p>
    <w:p w:rsidR="00E93295" w:rsidRDefault="00B27CBD">
      <w:pPr>
        <w:pStyle w:val="a3"/>
        <w:spacing w:before="1"/>
        <w:ind w:left="910" w:firstLine="0"/>
      </w:pPr>
      <w:r>
        <w:t>К</w:t>
      </w:r>
      <w:r>
        <w:rPr>
          <w:spacing w:val="20"/>
        </w:rPr>
        <w:t xml:space="preserve"> </w:t>
      </w:r>
      <w:r>
        <w:t>концу</w:t>
      </w:r>
      <w:r>
        <w:rPr>
          <w:spacing w:val="13"/>
        </w:rPr>
        <w:t xml:space="preserve"> </w:t>
      </w:r>
      <w:r>
        <w:t>обучения</w:t>
      </w:r>
      <w:r>
        <w:rPr>
          <w:spacing w:val="22"/>
        </w:rPr>
        <w:t xml:space="preserve"> </w:t>
      </w:r>
      <w:r>
        <w:rPr>
          <w:b/>
        </w:rPr>
        <w:t>в</w:t>
      </w:r>
      <w:r>
        <w:rPr>
          <w:b/>
          <w:spacing w:val="17"/>
        </w:rPr>
        <w:t xml:space="preserve"> </w:t>
      </w:r>
      <w:r>
        <w:rPr>
          <w:b/>
        </w:rPr>
        <w:t>11</w:t>
      </w:r>
      <w:r>
        <w:rPr>
          <w:b/>
          <w:spacing w:val="18"/>
        </w:rPr>
        <w:t xml:space="preserve"> </w:t>
      </w:r>
      <w:r>
        <w:rPr>
          <w:b/>
        </w:rPr>
        <w:t>классе</w:t>
      </w:r>
      <w:r>
        <w:rPr>
          <w:b/>
          <w:spacing w:val="22"/>
        </w:rPr>
        <w:t xml:space="preserve"> </w:t>
      </w:r>
      <w:r>
        <w:t>предметные</w:t>
      </w:r>
      <w:r>
        <w:rPr>
          <w:spacing w:val="19"/>
        </w:rPr>
        <w:t xml:space="preserve"> </w:t>
      </w:r>
      <w:r>
        <w:t>результаты</w:t>
      </w:r>
      <w:r>
        <w:rPr>
          <w:spacing w:val="18"/>
        </w:rPr>
        <w:t xml:space="preserve"> </w:t>
      </w:r>
      <w:r>
        <w:t>освоения</w:t>
      </w:r>
      <w:r>
        <w:rPr>
          <w:spacing w:val="20"/>
        </w:rPr>
        <w:t xml:space="preserve"> </w:t>
      </w:r>
      <w:r>
        <w:t>курса</w:t>
      </w:r>
    </w:p>
    <w:p w:rsidR="00E93295" w:rsidRDefault="00B27CBD">
      <w:pPr>
        <w:pStyle w:val="a3"/>
        <w:spacing w:before="158"/>
        <w:ind w:firstLine="0"/>
      </w:pPr>
      <w:r>
        <w:t>«Общая</w:t>
      </w:r>
      <w:r>
        <w:rPr>
          <w:spacing w:val="-3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неорганическая</w:t>
      </w:r>
      <w:r>
        <w:rPr>
          <w:spacing w:val="2"/>
        </w:rPr>
        <w:t xml:space="preserve"> </w:t>
      </w:r>
      <w:r>
        <w:t>химия»</w:t>
      </w:r>
      <w:r>
        <w:rPr>
          <w:spacing w:val="-9"/>
        </w:rPr>
        <w:t xml:space="preserve"> </w:t>
      </w:r>
      <w:r>
        <w:t>отражают:</w:t>
      </w:r>
    </w:p>
    <w:p w:rsidR="00E93295" w:rsidRDefault="00B27CBD">
      <w:pPr>
        <w:pStyle w:val="a3"/>
        <w:spacing w:before="163" w:line="360" w:lineRule="auto"/>
        <w:ind w:right="126"/>
      </w:pPr>
      <w:r>
        <w:t>сформированность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химической</w:t>
      </w:r>
      <w:r>
        <w:rPr>
          <w:spacing w:val="1"/>
        </w:rPr>
        <w:t xml:space="preserve"> </w:t>
      </w:r>
      <w:r>
        <w:t>составляющей</w:t>
      </w:r>
      <w:r>
        <w:rPr>
          <w:spacing w:val="1"/>
        </w:rPr>
        <w:t xml:space="preserve"> </w:t>
      </w:r>
      <w:proofErr w:type="gramStart"/>
      <w:r>
        <w:t>естественно-научной</w:t>
      </w:r>
      <w:proofErr w:type="gramEnd"/>
      <w:r>
        <w:rPr>
          <w:spacing w:val="-16"/>
        </w:rPr>
        <w:t xml:space="preserve"> </w:t>
      </w:r>
      <w:r>
        <w:t>картины</w:t>
      </w:r>
      <w:r>
        <w:rPr>
          <w:spacing w:val="-16"/>
        </w:rPr>
        <w:t xml:space="preserve"> </w:t>
      </w:r>
      <w:r>
        <w:t>мира,</w:t>
      </w:r>
      <w:r>
        <w:rPr>
          <w:spacing w:val="-13"/>
        </w:rPr>
        <w:t xml:space="preserve"> </w:t>
      </w:r>
      <w:r>
        <w:t>роли</w:t>
      </w:r>
      <w:r>
        <w:rPr>
          <w:spacing w:val="-16"/>
        </w:rPr>
        <w:t xml:space="preserve"> </w:t>
      </w:r>
      <w:r>
        <w:t>химии</w:t>
      </w:r>
      <w:r>
        <w:rPr>
          <w:spacing w:val="-16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познании</w:t>
      </w:r>
      <w:r>
        <w:rPr>
          <w:spacing w:val="-15"/>
        </w:rPr>
        <w:t xml:space="preserve"> </w:t>
      </w:r>
      <w:r>
        <w:t>явлений</w:t>
      </w:r>
      <w:r>
        <w:rPr>
          <w:spacing w:val="-11"/>
        </w:rPr>
        <w:t xml:space="preserve"> </w:t>
      </w:r>
      <w:r>
        <w:t>природы,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формировании</w:t>
      </w:r>
      <w:r>
        <w:rPr>
          <w:spacing w:val="1"/>
        </w:rPr>
        <w:t xml:space="preserve"> </w:t>
      </w:r>
      <w:r>
        <w:t>мышления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функциональной</w:t>
      </w:r>
      <w:r>
        <w:rPr>
          <w:spacing w:val="1"/>
        </w:rPr>
        <w:t xml:space="preserve"> </w:t>
      </w:r>
      <w:r>
        <w:t>грамотности, необходимой для решения практических задач и экологически</w:t>
      </w:r>
      <w:r>
        <w:rPr>
          <w:spacing w:val="1"/>
        </w:rPr>
        <w:t xml:space="preserve"> </w:t>
      </w:r>
      <w:r>
        <w:t>обоснованного отношения к своему</w:t>
      </w:r>
      <w:r>
        <w:rPr>
          <w:spacing w:val="-5"/>
        </w:rPr>
        <w:t xml:space="preserve"> </w:t>
      </w:r>
      <w:r>
        <w:t>здоровью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природной</w:t>
      </w:r>
      <w:r>
        <w:rPr>
          <w:spacing w:val="-1"/>
        </w:rPr>
        <w:t xml:space="preserve"> </w:t>
      </w:r>
      <w:r>
        <w:t>среде;</w:t>
      </w:r>
    </w:p>
    <w:p w:rsidR="00E93295" w:rsidRDefault="00B27CBD">
      <w:pPr>
        <w:pStyle w:val="a3"/>
        <w:spacing w:line="362" w:lineRule="auto"/>
        <w:ind w:left="910" w:right="116" w:firstLine="0"/>
      </w:pPr>
      <w:proofErr w:type="gramStart"/>
      <w:r>
        <w:t>владение системой химических знаний, которая включает:</w:t>
      </w:r>
      <w:r>
        <w:rPr>
          <w:spacing w:val="1"/>
        </w:rPr>
        <w:t xml:space="preserve"> </w:t>
      </w:r>
      <w:r>
        <w:rPr>
          <w:spacing w:val="-1"/>
        </w:rPr>
        <w:t>основополагающие</w:t>
      </w:r>
      <w:r>
        <w:rPr>
          <w:spacing w:val="-13"/>
        </w:rPr>
        <w:t xml:space="preserve"> </w:t>
      </w:r>
      <w:r>
        <w:t>понятия</w:t>
      </w:r>
      <w:r>
        <w:rPr>
          <w:spacing w:val="-12"/>
        </w:rPr>
        <w:t xml:space="preserve"> </w:t>
      </w:r>
      <w:r>
        <w:t>(химический</w:t>
      </w:r>
      <w:r>
        <w:rPr>
          <w:spacing w:val="-13"/>
        </w:rPr>
        <w:t xml:space="preserve"> </w:t>
      </w:r>
      <w:r>
        <w:t>элемент,</w:t>
      </w:r>
      <w:r>
        <w:rPr>
          <w:spacing w:val="-11"/>
        </w:rPr>
        <w:t xml:space="preserve"> </w:t>
      </w:r>
      <w:r>
        <w:t>атом,</w:t>
      </w:r>
      <w:r>
        <w:rPr>
          <w:spacing w:val="-16"/>
        </w:rPr>
        <w:t xml:space="preserve"> </w:t>
      </w:r>
      <w:r>
        <w:t>изотоп,</w:t>
      </w:r>
      <w:r>
        <w:rPr>
          <w:spacing w:val="-2"/>
        </w:rPr>
        <w:t xml:space="preserve"> </w:t>
      </w:r>
      <w:r>
        <w:t>s-,</w:t>
      </w:r>
      <w:r>
        <w:rPr>
          <w:spacing w:val="-15"/>
        </w:rPr>
        <w:t xml:space="preserve"> </w:t>
      </w:r>
      <w:r>
        <w:t>p-,</w:t>
      </w:r>
      <w:r>
        <w:rPr>
          <w:spacing w:val="-11"/>
        </w:rPr>
        <w:t xml:space="preserve"> </w:t>
      </w:r>
      <w:r>
        <w:t>d-</w:t>
      </w:r>
      <w:proofErr w:type="gramEnd"/>
    </w:p>
    <w:p w:rsidR="00E93295" w:rsidRDefault="00B27CBD">
      <w:pPr>
        <w:pStyle w:val="a3"/>
        <w:spacing w:line="360" w:lineRule="auto"/>
        <w:ind w:right="135" w:firstLine="0"/>
      </w:pPr>
      <w:proofErr w:type="gramStart"/>
      <w:r>
        <w:t>электронные</w:t>
      </w:r>
      <w:r>
        <w:rPr>
          <w:spacing w:val="1"/>
        </w:rPr>
        <w:t xml:space="preserve"> </w:t>
      </w:r>
      <w:r>
        <w:t>орбитали</w:t>
      </w:r>
      <w:r>
        <w:rPr>
          <w:spacing w:val="1"/>
        </w:rPr>
        <w:t xml:space="preserve"> </w:t>
      </w:r>
      <w:r>
        <w:t>атомов,</w:t>
      </w:r>
      <w:r>
        <w:rPr>
          <w:spacing w:val="1"/>
        </w:rPr>
        <w:t xml:space="preserve"> </w:t>
      </w:r>
      <w:r>
        <w:t>ион,</w:t>
      </w:r>
      <w:r>
        <w:rPr>
          <w:spacing w:val="1"/>
        </w:rPr>
        <w:t xml:space="preserve"> </w:t>
      </w:r>
      <w:r>
        <w:t>молекула,</w:t>
      </w:r>
      <w:r>
        <w:rPr>
          <w:spacing w:val="1"/>
        </w:rPr>
        <w:t xml:space="preserve"> </w:t>
      </w:r>
      <w:r>
        <w:t>моль,</w:t>
      </w:r>
      <w:r>
        <w:rPr>
          <w:spacing w:val="1"/>
        </w:rPr>
        <w:t xml:space="preserve"> </w:t>
      </w:r>
      <w:r>
        <w:t>молярный</w:t>
      </w:r>
      <w:r>
        <w:rPr>
          <w:spacing w:val="1"/>
        </w:rPr>
        <w:t xml:space="preserve"> </w:t>
      </w:r>
      <w:r>
        <w:t>объём,</w:t>
      </w:r>
      <w:r>
        <w:rPr>
          <w:spacing w:val="1"/>
        </w:rPr>
        <w:t xml:space="preserve"> </w:t>
      </w:r>
      <w:r>
        <w:t>валентность, электроотрицательность, степень окисления, химическая связь</w:t>
      </w:r>
      <w:r>
        <w:rPr>
          <w:spacing w:val="1"/>
        </w:rPr>
        <w:t xml:space="preserve"> </w:t>
      </w:r>
      <w:r>
        <w:t>(ковалентная, ионная, металлическая, водородная), кристаллическая решётка,</w:t>
      </w:r>
      <w:r>
        <w:rPr>
          <w:spacing w:val="-67"/>
        </w:rPr>
        <w:t xml:space="preserve"> </w:t>
      </w:r>
      <w:r>
        <w:t>типы</w:t>
      </w:r>
      <w:r>
        <w:rPr>
          <w:spacing w:val="1"/>
        </w:rPr>
        <w:t xml:space="preserve"> </w:t>
      </w:r>
      <w:r>
        <w:t>химических</w:t>
      </w:r>
      <w:r>
        <w:rPr>
          <w:spacing w:val="1"/>
        </w:rPr>
        <w:t xml:space="preserve"> </w:t>
      </w:r>
      <w:r>
        <w:t>реакций,</w:t>
      </w:r>
      <w:r>
        <w:rPr>
          <w:spacing w:val="1"/>
        </w:rPr>
        <w:t xml:space="preserve"> </w:t>
      </w:r>
      <w:r>
        <w:t>раствор,</w:t>
      </w:r>
      <w:r>
        <w:rPr>
          <w:spacing w:val="1"/>
        </w:rPr>
        <w:t xml:space="preserve"> </w:t>
      </w:r>
      <w:r>
        <w:t>электролиты,</w:t>
      </w:r>
      <w:r>
        <w:rPr>
          <w:spacing w:val="1"/>
        </w:rPr>
        <w:t xml:space="preserve"> </w:t>
      </w:r>
      <w:r>
        <w:t>неэлектролиты,</w:t>
      </w:r>
      <w:r>
        <w:rPr>
          <w:spacing w:val="-67"/>
        </w:rPr>
        <w:t xml:space="preserve"> </w:t>
      </w:r>
      <w:r>
        <w:t>электролитическая</w:t>
      </w:r>
      <w:r>
        <w:rPr>
          <w:spacing w:val="1"/>
        </w:rPr>
        <w:t xml:space="preserve"> </w:t>
      </w:r>
      <w:r>
        <w:t>диссоциация,</w:t>
      </w:r>
      <w:r>
        <w:rPr>
          <w:spacing w:val="1"/>
        </w:rPr>
        <w:t xml:space="preserve"> </w:t>
      </w:r>
      <w:r>
        <w:t>окислитель,</w:t>
      </w:r>
      <w:r>
        <w:rPr>
          <w:spacing w:val="1"/>
        </w:rPr>
        <w:t xml:space="preserve"> </w:t>
      </w:r>
      <w:r>
        <w:t>восстановитель,</w:t>
      </w:r>
      <w:r>
        <w:rPr>
          <w:spacing w:val="1"/>
        </w:rPr>
        <w:t xml:space="preserve"> </w:t>
      </w:r>
      <w:r>
        <w:t>скорость</w:t>
      </w:r>
      <w:r>
        <w:rPr>
          <w:spacing w:val="1"/>
        </w:rPr>
        <w:t xml:space="preserve"> </w:t>
      </w:r>
      <w:r>
        <w:t>химической реакции,</w:t>
      </w:r>
      <w:r>
        <w:rPr>
          <w:spacing w:val="2"/>
        </w:rPr>
        <w:t xml:space="preserve"> </w:t>
      </w:r>
      <w:r>
        <w:t>химическое</w:t>
      </w:r>
      <w:r>
        <w:rPr>
          <w:spacing w:val="1"/>
        </w:rPr>
        <w:t xml:space="preserve"> </w:t>
      </w:r>
      <w:r>
        <w:t>равновесие);</w:t>
      </w:r>
      <w:proofErr w:type="gramEnd"/>
    </w:p>
    <w:p w:rsidR="00E93295" w:rsidRDefault="00B27CBD">
      <w:pPr>
        <w:pStyle w:val="a3"/>
        <w:spacing w:line="362" w:lineRule="auto"/>
        <w:ind w:right="126"/>
      </w:pPr>
      <w:proofErr w:type="gramStart"/>
      <w:r>
        <w:t>теории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законы</w:t>
      </w:r>
      <w:r>
        <w:rPr>
          <w:spacing w:val="1"/>
        </w:rPr>
        <w:t xml:space="preserve"> </w:t>
      </w:r>
      <w:r>
        <w:t>(теория</w:t>
      </w:r>
      <w:r>
        <w:rPr>
          <w:spacing w:val="1"/>
        </w:rPr>
        <w:t xml:space="preserve"> </w:t>
      </w:r>
      <w:r>
        <w:t>электролитической</w:t>
      </w:r>
      <w:r>
        <w:rPr>
          <w:spacing w:val="1"/>
        </w:rPr>
        <w:t xml:space="preserve"> </w:t>
      </w:r>
      <w:r>
        <w:t>диссоциации,</w:t>
      </w:r>
      <w:r>
        <w:rPr>
          <w:spacing w:val="1"/>
        </w:rPr>
        <w:t xml:space="preserve"> </w:t>
      </w:r>
      <w:r>
        <w:t>периодический</w:t>
      </w:r>
      <w:r>
        <w:rPr>
          <w:spacing w:val="10"/>
        </w:rPr>
        <w:t xml:space="preserve"> </w:t>
      </w:r>
      <w:r>
        <w:t>закон</w:t>
      </w:r>
      <w:r>
        <w:rPr>
          <w:spacing w:val="10"/>
        </w:rPr>
        <w:t xml:space="preserve"> </w:t>
      </w:r>
      <w:r>
        <w:t>Д.И.</w:t>
      </w:r>
      <w:r>
        <w:rPr>
          <w:spacing w:val="4"/>
        </w:rPr>
        <w:t xml:space="preserve"> </w:t>
      </w:r>
      <w:r>
        <w:t>Менделеева,</w:t>
      </w:r>
      <w:r>
        <w:rPr>
          <w:spacing w:val="13"/>
        </w:rPr>
        <w:t xml:space="preserve"> </w:t>
      </w:r>
      <w:r>
        <w:t>закон</w:t>
      </w:r>
      <w:r>
        <w:rPr>
          <w:spacing w:val="10"/>
        </w:rPr>
        <w:t xml:space="preserve"> </w:t>
      </w:r>
      <w:r>
        <w:t>сохранения</w:t>
      </w:r>
      <w:r>
        <w:rPr>
          <w:spacing w:val="11"/>
        </w:rPr>
        <w:t xml:space="preserve"> </w:t>
      </w:r>
      <w:r>
        <w:t>массы</w:t>
      </w:r>
      <w:r>
        <w:rPr>
          <w:spacing w:val="11"/>
        </w:rPr>
        <w:t xml:space="preserve"> </w:t>
      </w:r>
      <w:r>
        <w:t>веществ,</w:t>
      </w:r>
      <w:proofErr w:type="gramEnd"/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6" w:firstLine="0"/>
      </w:pPr>
      <w:r>
        <w:lastRenderedPageBreak/>
        <w:t>закон</w:t>
      </w:r>
      <w:r>
        <w:rPr>
          <w:spacing w:val="1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превращения</w:t>
      </w:r>
      <w:r>
        <w:rPr>
          <w:spacing w:val="1"/>
        </w:rPr>
        <w:t xml:space="preserve"> </w:t>
      </w:r>
      <w:r>
        <w:t>энергии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химических</w:t>
      </w:r>
      <w:r>
        <w:rPr>
          <w:spacing w:val="1"/>
        </w:rPr>
        <w:t xml:space="preserve"> </w:t>
      </w:r>
      <w:r>
        <w:t>реакциях),</w:t>
      </w:r>
      <w:r>
        <w:rPr>
          <w:spacing w:val="-67"/>
        </w:rPr>
        <w:t xml:space="preserve"> </w:t>
      </w:r>
      <w:r>
        <w:t>закономерности,</w:t>
      </w:r>
      <w:r>
        <w:rPr>
          <w:spacing w:val="1"/>
        </w:rPr>
        <w:t xml:space="preserve"> </w:t>
      </w:r>
      <w:r>
        <w:t>символический</w:t>
      </w:r>
      <w:r>
        <w:rPr>
          <w:spacing w:val="1"/>
        </w:rPr>
        <w:t xml:space="preserve"> </w:t>
      </w:r>
      <w:r>
        <w:t>язык</w:t>
      </w:r>
      <w:r>
        <w:rPr>
          <w:spacing w:val="1"/>
        </w:rPr>
        <w:t xml:space="preserve"> </w:t>
      </w:r>
      <w:r>
        <w:t>химии,</w:t>
      </w:r>
      <w:r>
        <w:rPr>
          <w:spacing w:val="1"/>
        </w:rPr>
        <w:t xml:space="preserve"> </w:t>
      </w:r>
      <w:r>
        <w:t>мировоззренческие</w:t>
      </w:r>
      <w:r>
        <w:rPr>
          <w:spacing w:val="1"/>
        </w:rPr>
        <w:t xml:space="preserve"> </w:t>
      </w:r>
      <w:r>
        <w:t>знания,</w:t>
      </w:r>
      <w:r>
        <w:rPr>
          <w:spacing w:val="1"/>
        </w:rPr>
        <w:t xml:space="preserve"> </w:t>
      </w:r>
      <w:r>
        <w:t>лежащие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понимания</w:t>
      </w:r>
      <w:r>
        <w:rPr>
          <w:spacing w:val="1"/>
        </w:rPr>
        <w:t xml:space="preserve"> </w:t>
      </w:r>
      <w:r>
        <w:t>причинности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системности</w:t>
      </w:r>
      <w:r>
        <w:rPr>
          <w:spacing w:val="1"/>
        </w:rPr>
        <w:t xml:space="preserve"> </w:t>
      </w:r>
      <w:r>
        <w:t>химических</w:t>
      </w:r>
      <w:r>
        <w:rPr>
          <w:spacing w:val="1"/>
        </w:rPr>
        <w:t xml:space="preserve"> </w:t>
      </w:r>
      <w:r>
        <w:t>явлений,</w:t>
      </w:r>
      <w:r>
        <w:rPr>
          <w:spacing w:val="1"/>
        </w:rPr>
        <w:t xml:space="preserve"> </w:t>
      </w:r>
      <w:r>
        <w:t>фактологические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свойствах,</w:t>
      </w:r>
      <w:r>
        <w:rPr>
          <w:spacing w:val="1"/>
        </w:rPr>
        <w:t xml:space="preserve"> </w:t>
      </w:r>
      <w:r>
        <w:t>составе,</w:t>
      </w:r>
      <w:r>
        <w:rPr>
          <w:spacing w:val="1"/>
        </w:rPr>
        <w:t xml:space="preserve"> </w:t>
      </w:r>
      <w:r>
        <w:t>получении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безопасном</w:t>
      </w:r>
      <w:r>
        <w:rPr>
          <w:spacing w:val="1"/>
        </w:rPr>
        <w:t xml:space="preserve"> </w:t>
      </w:r>
      <w:r>
        <w:t>использовании</w:t>
      </w:r>
      <w:r>
        <w:rPr>
          <w:spacing w:val="1"/>
        </w:rPr>
        <w:t xml:space="preserve"> </w:t>
      </w:r>
      <w:r>
        <w:t>важнейших</w:t>
      </w:r>
      <w:r>
        <w:rPr>
          <w:spacing w:val="1"/>
        </w:rPr>
        <w:t xml:space="preserve"> </w:t>
      </w:r>
      <w:r>
        <w:t>неорганических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быту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практической деятельности</w:t>
      </w:r>
      <w:r>
        <w:rPr>
          <w:spacing w:val="1"/>
        </w:rPr>
        <w:t xml:space="preserve"> </w:t>
      </w:r>
      <w:r>
        <w:t>человека;</w:t>
      </w:r>
    </w:p>
    <w:p w:rsidR="00E93295" w:rsidRDefault="00B27CBD">
      <w:pPr>
        <w:pStyle w:val="a3"/>
        <w:spacing w:before="3" w:line="360" w:lineRule="auto"/>
        <w:ind w:right="129"/>
      </w:pPr>
      <w:r>
        <w:t>сформированность</w:t>
      </w:r>
      <w:r>
        <w:rPr>
          <w:spacing w:val="1"/>
        </w:rPr>
        <w:t xml:space="preserve"> </w:t>
      </w:r>
      <w:r>
        <w:t>умений выявлять</w:t>
      </w:r>
      <w:r>
        <w:rPr>
          <w:spacing w:val="1"/>
        </w:rPr>
        <w:t xml:space="preserve"> </w:t>
      </w:r>
      <w:r>
        <w:t>характерные признаки понятий,</w:t>
      </w:r>
      <w:r>
        <w:rPr>
          <w:spacing w:val="1"/>
        </w:rPr>
        <w:t xml:space="preserve"> </w:t>
      </w:r>
      <w:r>
        <w:t>устанавливать их взаимосвязь, использовать соответствующие понятия при</w:t>
      </w:r>
      <w:r>
        <w:rPr>
          <w:spacing w:val="1"/>
        </w:rPr>
        <w:t xml:space="preserve"> </w:t>
      </w:r>
      <w:r>
        <w:t>описании неорганических</w:t>
      </w:r>
      <w:r>
        <w:rPr>
          <w:spacing w:val="-4"/>
        </w:rPr>
        <w:t xml:space="preserve"> </w:t>
      </w:r>
      <w:r>
        <w:t>веществ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превращений;</w:t>
      </w:r>
    </w:p>
    <w:p w:rsidR="00E93295" w:rsidRDefault="00B27CBD">
      <w:pPr>
        <w:pStyle w:val="a3"/>
        <w:spacing w:before="1" w:line="360" w:lineRule="auto"/>
        <w:ind w:right="128"/>
      </w:pPr>
      <w:r>
        <w:t>сформированность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использовать химическую</w:t>
      </w:r>
      <w:r>
        <w:rPr>
          <w:spacing w:val="1"/>
        </w:rPr>
        <w:t xml:space="preserve"> </w:t>
      </w:r>
      <w:r>
        <w:t>символику для</w:t>
      </w:r>
      <w:r>
        <w:rPr>
          <w:spacing w:val="1"/>
        </w:rPr>
        <w:t xml:space="preserve"> </w:t>
      </w:r>
      <w:r>
        <w:t>составления</w:t>
      </w:r>
      <w:r>
        <w:rPr>
          <w:spacing w:val="1"/>
        </w:rPr>
        <w:t xml:space="preserve"> </w:t>
      </w:r>
      <w:r>
        <w:t>формул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уравнений</w:t>
      </w:r>
      <w:r>
        <w:rPr>
          <w:spacing w:val="1"/>
        </w:rPr>
        <w:t xml:space="preserve"> </w:t>
      </w:r>
      <w:r>
        <w:t>химических</w:t>
      </w:r>
      <w:r>
        <w:rPr>
          <w:spacing w:val="1"/>
        </w:rPr>
        <w:t xml:space="preserve"> </w:t>
      </w:r>
      <w:r>
        <w:t>реакций,</w:t>
      </w:r>
      <w:r>
        <w:rPr>
          <w:spacing w:val="1"/>
        </w:rPr>
        <w:t xml:space="preserve"> </w:t>
      </w:r>
      <w:r>
        <w:t>систематическую номенклатуру (IUPAC) и тривиальные названия отдельных</w:t>
      </w:r>
      <w:r>
        <w:rPr>
          <w:spacing w:val="1"/>
        </w:rPr>
        <w:t xml:space="preserve"> </w:t>
      </w:r>
      <w:r>
        <w:t>неорганических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r>
        <w:t>(угарный</w:t>
      </w:r>
      <w:r>
        <w:rPr>
          <w:spacing w:val="1"/>
        </w:rPr>
        <w:t xml:space="preserve"> </w:t>
      </w:r>
      <w:r>
        <w:t>газ,</w:t>
      </w:r>
      <w:r>
        <w:rPr>
          <w:spacing w:val="1"/>
        </w:rPr>
        <w:t xml:space="preserve"> </w:t>
      </w:r>
      <w:r>
        <w:t>углекислый</w:t>
      </w:r>
      <w:r>
        <w:rPr>
          <w:spacing w:val="1"/>
        </w:rPr>
        <w:t xml:space="preserve"> </w:t>
      </w:r>
      <w:r>
        <w:t>газ,</w:t>
      </w:r>
      <w:r>
        <w:rPr>
          <w:spacing w:val="1"/>
        </w:rPr>
        <w:t xml:space="preserve"> </w:t>
      </w:r>
      <w:r>
        <w:t>аммиак,</w:t>
      </w:r>
      <w:r>
        <w:rPr>
          <w:spacing w:val="1"/>
        </w:rPr>
        <w:t xml:space="preserve"> </w:t>
      </w:r>
      <w:r>
        <w:t>гашёная</w:t>
      </w:r>
      <w:r>
        <w:rPr>
          <w:spacing w:val="1"/>
        </w:rPr>
        <w:t xml:space="preserve"> </w:t>
      </w:r>
      <w:r>
        <w:t>известь,</w:t>
      </w:r>
      <w:r>
        <w:rPr>
          <w:spacing w:val="2"/>
        </w:rPr>
        <w:t xml:space="preserve"> </w:t>
      </w:r>
      <w:r>
        <w:t>негашёная</w:t>
      </w:r>
      <w:r>
        <w:rPr>
          <w:spacing w:val="1"/>
        </w:rPr>
        <w:t xml:space="preserve"> </w:t>
      </w:r>
      <w:r>
        <w:t>известь,</w:t>
      </w:r>
      <w:r>
        <w:rPr>
          <w:spacing w:val="2"/>
        </w:rPr>
        <w:t xml:space="preserve"> </w:t>
      </w:r>
      <w:r>
        <w:t>питьевая</w:t>
      </w:r>
      <w:r>
        <w:rPr>
          <w:spacing w:val="1"/>
        </w:rPr>
        <w:t xml:space="preserve"> </w:t>
      </w:r>
      <w:r>
        <w:t>сода,</w:t>
      </w:r>
      <w:r>
        <w:rPr>
          <w:spacing w:val="3"/>
        </w:rPr>
        <w:t xml:space="preserve"> </w:t>
      </w:r>
      <w:r>
        <w:t>пирит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другие);</w:t>
      </w:r>
    </w:p>
    <w:p w:rsidR="00E93295" w:rsidRDefault="00B27CBD">
      <w:pPr>
        <w:pStyle w:val="a3"/>
        <w:spacing w:line="360" w:lineRule="auto"/>
        <w:ind w:right="126"/>
      </w:pPr>
      <w:r>
        <w:t>сформированность</w:t>
      </w:r>
      <w:r>
        <w:rPr>
          <w:spacing w:val="-11"/>
        </w:rPr>
        <w:t xml:space="preserve"> </w:t>
      </w:r>
      <w:r>
        <w:t>умений</w:t>
      </w:r>
      <w:r>
        <w:rPr>
          <w:spacing w:val="-13"/>
        </w:rPr>
        <w:t xml:space="preserve"> </w:t>
      </w:r>
      <w:r>
        <w:t>определять</w:t>
      </w:r>
      <w:r>
        <w:rPr>
          <w:spacing w:val="-15"/>
        </w:rPr>
        <w:t xml:space="preserve"> </w:t>
      </w:r>
      <w:r>
        <w:t>валентность</w:t>
      </w:r>
      <w:r>
        <w:rPr>
          <w:spacing w:val="-15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степень</w:t>
      </w:r>
      <w:r>
        <w:rPr>
          <w:spacing w:val="-15"/>
        </w:rPr>
        <w:t xml:space="preserve"> </w:t>
      </w:r>
      <w:r>
        <w:t>окисления</w:t>
      </w:r>
      <w:r>
        <w:rPr>
          <w:spacing w:val="-67"/>
        </w:rPr>
        <w:t xml:space="preserve"> </w:t>
      </w:r>
      <w:r>
        <w:t>химических элементов в соединениях различного состава, вид химической</w:t>
      </w:r>
      <w:r>
        <w:rPr>
          <w:spacing w:val="1"/>
        </w:rPr>
        <w:t xml:space="preserve"> </w:t>
      </w:r>
      <w:r>
        <w:t>связи (ковалентная, ионная, металлическая, водородная) в соединениях, тип</w:t>
      </w:r>
      <w:r>
        <w:rPr>
          <w:spacing w:val="1"/>
        </w:rPr>
        <w:t xml:space="preserve"> </w:t>
      </w:r>
      <w:r>
        <w:t>кристаллической</w:t>
      </w:r>
      <w:r>
        <w:rPr>
          <w:spacing w:val="1"/>
        </w:rPr>
        <w:t xml:space="preserve"> </w:t>
      </w:r>
      <w:r>
        <w:t>решётки</w:t>
      </w:r>
      <w:r>
        <w:rPr>
          <w:spacing w:val="1"/>
        </w:rPr>
        <w:t xml:space="preserve"> </w:t>
      </w:r>
      <w:r>
        <w:t>конкретного</w:t>
      </w:r>
      <w:r>
        <w:rPr>
          <w:spacing w:val="1"/>
        </w:rPr>
        <w:t xml:space="preserve"> </w:t>
      </w:r>
      <w:r>
        <w:t>вещества</w:t>
      </w:r>
      <w:r>
        <w:rPr>
          <w:spacing w:val="1"/>
        </w:rPr>
        <w:t xml:space="preserve"> </w:t>
      </w:r>
      <w:r>
        <w:t>(атомная,</w:t>
      </w:r>
      <w:r>
        <w:rPr>
          <w:spacing w:val="1"/>
        </w:rPr>
        <w:t xml:space="preserve"> </w:t>
      </w:r>
      <w:r>
        <w:t>молекулярная,</w:t>
      </w:r>
      <w:r>
        <w:rPr>
          <w:spacing w:val="1"/>
        </w:rPr>
        <w:t xml:space="preserve"> </w:t>
      </w:r>
      <w:r>
        <w:t>ионная, металлическая), характер среды в водных растворах неорганических</w:t>
      </w:r>
      <w:r>
        <w:rPr>
          <w:spacing w:val="1"/>
        </w:rPr>
        <w:t xml:space="preserve"> </w:t>
      </w:r>
      <w:r>
        <w:t>соединений;</w:t>
      </w:r>
    </w:p>
    <w:p w:rsidR="00E93295" w:rsidRDefault="00B27CBD">
      <w:pPr>
        <w:pStyle w:val="a3"/>
        <w:spacing w:before="3" w:line="360" w:lineRule="auto"/>
        <w:ind w:right="134"/>
      </w:pPr>
      <w:r>
        <w:t>сформированность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устанавливать</w:t>
      </w:r>
      <w:r>
        <w:rPr>
          <w:spacing w:val="1"/>
        </w:rPr>
        <w:t xml:space="preserve"> </w:t>
      </w:r>
      <w:r>
        <w:t>принадлежность</w:t>
      </w:r>
      <w:r>
        <w:rPr>
          <w:spacing w:val="1"/>
        </w:rPr>
        <w:t xml:space="preserve"> </w:t>
      </w:r>
      <w:r>
        <w:t>неорганических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составу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определённому</w:t>
      </w:r>
      <w:r>
        <w:rPr>
          <w:spacing w:val="1"/>
        </w:rPr>
        <w:t xml:space="preserve"> </w:t>
      </w:r>
      <w:r>
        <w:t>классу/группе</w:t>
      </w:r>
      <w:r>
        <w:rPr>
          <w:spacing w:val="1"/>
        </w:rPr>
        <w:t xml:space="preserve"> </w:t>
      </w:r>
      <w:r>
        <w:t>соединений (простые вещества – металлы и неметаллы, оксиды, основания,</w:t>
      </w:r>
      <w:r>
        <w:rPr>
          <w:spacing w:val="1"/>
        </w:rPr>
        <w:t xml:space="preserve"> </w:t>
      </w:r>
      <w:r>
        <w:t>кислоты,</w:t>
      </w:r>
      <w:r>
        <w:rPr>
          <w:spacing w:val="3"/>
        </w:rPr>
        <w:t xml:space="preserve"> </w:t>
      </w:r>
      <w:r>
        <w:t>амфотерные</w:t>
      </w:r>
      <w:r>
        <w:rPr>
          <w:spacing w:val="2"/>
        </w:rPr>
        <w:t xml:space="preserve"> </w:t>
      </w:r>
      <w:r>
        <w:t>гидроксиды,</w:t>
      </w:r>
      <w:r>
        <w:rPr>
          <w:spacing w:val="9"/>
        </w:rPr>
        <w:t xml:space="preserve"> </w:t>
      </w:r>
      <w:r>
        <w:t>соли);</w:t>
      </w:r>
    </w:p>
    <w:p w:rsidR="00E93295" w:rsidRDefault="00B27CBD">
      <w:pPr>
        <w:pStyle w:val="a3"/>
        <w:spacing w:line="360" w:lineRule="auto"/>
        <w:ind w:right="136"/>
      </w:pPr>
      <w:r>
        <w:t>сформированность умений раскрывать смысл периодического закона</w:t>
      </w:r>
      <w:r>
        <w:rPr>
          <w:spacing w:val="1"/>
        </w:rPr>
        <w:t xml:space="preserve"> </w:t>
      </w:r>
      <w:r>
        <w:t>Д.И. Менделеева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демонстрировать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систематизирующую,</w:t>
      </w:r>
      <w:r>
        <w:rPr>
          <w:spacing w:val="1"/>
        </w:rPr>
        <w:t xml:space="preserve"> </w:t>
      </w:r>
      <w:r>
        <w:t>объяснительную</w:t>
      </w:r>
      <w:r>
        <w:rPr>
          <w:spacing w:val="-1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прогностическую функции;</w:t>
      </w:r>
    </w:p>
    <w:p w:rsidR="00E93295" w:rsidRDefault="00B27CBD">
      <w:pPr>
        <w:pStyle w:val="a3"/>
        <w:spacing w:line="362" w:lineRule="auto"/>
        <w:ind w:right="134"/>
      </w:pPr>
      <w:r>
        <w:t>сформированность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характеризовать</w:t>
      </w:r>
      <w:r>
        <w:rPr>
          <w:spacing w:val="1"/>
        </w:rPr>
        <w:t xml:space="preserve"> </w:t>
      </w:r>
      <w:r>
        <w:t>электронное</w:t>
      </w:r>
      <w:r>
        <w:rPr>
          <w:spacing w:val="1"/>
        </w:rPr>
        <w:t xml:space="preserve"> </w:t>
      </w:r>
      <w:r>
        <w:t>строение</w:t>
      </w:r>
      <w:r>
        <w:rPr>
          <w:spacing w:val="1"/>
        </w:rPr>
        <w:t xml:space="preserve"> </w:t>
      </w:r>
      <w:r>
        <w:t>атомов</w:t>
      </w:r>
      <w:r>
        <w:rPr>
          <w:spacing w:val="25"/>
        </w:rPr>
        <w:t xml:space="preserve"> </w:t>
      </w:r>
      <w:r>
        <w:t>химических</w:t>
      </w:r>
      <w:r>
        <w:rPr>
          <w:spacing w:val="22"/>
        </w:rPr>
        <w:t xml:space="preserve"> </w:t>
      </w:r>
      <w:r>
        <w:t>элементов</w:t>
      </w:r>
      <w:r>
        <w:rPr>
          <w:spacing w:val="25"/>
        </w:rPr>
        <w:t xml:space="preserve"> </w:t>
      </w:r>
      <w:r>
        <w:t>1–4</w:t>
      </w:r>
      <w:r>
        <w:rPr>
          <w:spacing w:val="27"/>
        </w:rPr>
        <w:t xml:space="preserve"> </w:t>
      </w:r>
      <w:r>
        <w:t>периодов</w:t>
      </w:r>
      <w:r>
        <w:rPr>
          <w:spacing w:val="25"/>
        </w:rPr>
        <w:t xml:space="preserve"> </w:t>
      </w:r>
      <w:r>
        <w:t>Периодической</w:t>
      </w:r>
      <w:r>
        <w:rPr>
          <w:spacing w:val="27"/>
        </w:rPr>
        <w:t xml:space="preserve"> </w:t>
      </w:r>
      <w:r>
        <w:t>системы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6" w:firstLine="0"/>
      </w:pPr>
      <w:r>
        <w:lastRenderedPageBreak/>
        <w:t>химических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Д.И. Менделеева,</w:t>
      </w:r>
      <w:r>
        <w:rPr>
          <w:spacing w:val="1"/>
        </w:rPr>
        <w:t xml:space="preserve"> </w:t>
      </w:r>
      <w:r>
        <w:t>используя</w:t>
      </w:r>
      <w:r>
        <w:rPr>
          <w:spacing w:val="1"/>
        </w:rPr>
        <w:t xml:space="preserve"> </w:t>
      </w:r>
      <w:r>
        <w:t>понятия</w:t>
      </w:r>
      <w:r>
        <w:rPr>
          <w:spacing w:val="1"/>
        </w:rPr>
        <w:t xml:space="preserve"> </w:t>
      </w:r>
      <w:r>
        <w:t>«s-,</w:t>
      </w:r>
      <w:r>
        <w:rPr>
          <w:spacing w:val="1"/>
        </w:rPr>
        <w:t xml:space="preserve"> </w:t>
      </w:r>
      <w:r>
        <w:t>p-,</w:t>
      </w:r>
      <w:r>
        <w:rPr>
          <w:spacing w:val="1"/>
        </w:rPr>
        <w:t xml:space="preserve"> </w:t>
      </w:r>
      <w:r>
        <w:t>d-</w:t>
      </w:r>
      <w:r>
        <w:rPr>
          <w:spacing w:val="1"/>
        </w:rPr>
        <w:t xml:space="preserve"> </w:t>
      </w:r>
      <w:r>
        <w:t>электронные</w:t>
      </w:r>
      <w:r>
        <w:rPr>
          <w:spacing w:val="-14"/>
        </w:rPr>
        <w:t xml:space="preserve"> </w:t>
      </w:r>
      <w:r>
        <w:t>орбитали»,</w:t>
      </w:r>
      <w:r>
        <w:rPr>
          <w:spacing w:val="-12"/>
        </w:rPr>
        <w:t xml:space="preserve"> </w:t>
      </w:r>
      <w:r>
        <w:t>«энергетические</w:t>
      </w:r>
      <w:r>
        <w:rPr>
          <w:spacing w:val="-14"/>
        </w:rPr>
        <w:t xml:space="preserve"> </w:t>
      </w:r>
      <w:r>
        <w:t>уровни»,</w:t>
      </w:r>
      <w:r>
        <w:rPr>
          <w:spacing w:val="-12"/>
        </w:rPr>
        <w:t xml:space="preserve"> </w:t>
      </w:r>
      <w:r>
        <w:t>объяснять</w:t>
      </w:r>
      <w:r>
        <w:rPr>
          <w:spacing w:val="-16"/>
        </w:rPr>
        <w:t xml:space="preserve"> </w:t>
      </w:r>
      <w:r>
        <w:t>закономерности</w:t>
      </w:r>
      <w:r>
        <w:rPr>
          <w:spacing w:val="-68"/>
        </w:rPr>
        <w:t xml:space="preserve"> </w:t>
      </w:r>
      <w:r>
        <w:t>изменения свойств химических элементов и их соединений по периодам и</w:t>
      </w:r>
      <w:r>
        <w:rPr>
          <w:spacing w:val="1"/>
        </w:rPr>
        <w:t xml:space="preserve"> </w:t>
      </w:r>
      <w:r>
        <w:t>группам</w:t>
      </w:r>
      <w:r>
        <w:rPr>
          <w:spacing w:val="-2"/>
        </w:rPr>
        <w:t xml:space="preserve"> </w:t>
      </w:r>
      <w:r>
        <w:t>Периодической</w:t>
      </w:r>
      <w:r>
        <w:rPr>
          <w:spacing w:val="-3"/>
        </w:rPr>
        <w:t xml:space="preserve"> </w:t>
      </w:r>
      <w:r>
        <w:t>системы химических</w:t>
      </w:r>
      <w:r>
        <w:rPr>
          <w:spacing w:val="-8"/>
        </w:rPr>
        <w:t xml:space="preserve"> </w:t>
      </w:r>
      <w:r>
        <w:t>элементов</w:t>
      </w:r>
      <w:r>
        <w:rPr>
          <w:spacing w:val="-5"/>
        </w:rPr>
        <w:t xml:space="preserve"> </w:t>
      </w:r>
      <w:r>
        <w:t>Д.И.</w:t>
      </w:r>
      <w:r>
        <w:rPr>
          <w:spacing w:val="8"/>
        </w:rPr>
        <w:t xml:space="preserve"> </w:t>
      </w:r>
      <w:r>
        <w:t>Менделеева;</w:t>
      </w:r>
    </w:p>
    <w:p w:rsidR="00E93295" w:rsidRDefault="00B27CBD">
      <w:pPr>
        <w:pStyle w:val="a3"/>
        <w:spacing w:before="4" w:line="360" w:lineRule="auto"/>
        <w:ind w:right="139"/>
      </w:pPr>
      <w:r>
        <w:t>сформированность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характеризовать</w:t>
      </w:r>
      <w:r>
        <w:rPr>
          <w:spacing w:val="1"/>
        </w:rPr>
        <w:t xml:space="preserve"> </w:t>
      </w:r>
      <w:r>
        <w:t>(описывать)</w:t>
      </w:r>
      <w:r>
        <w:rPr>
          <w:spacing w:val="1"/>
        </w:rPr>
        <w:t xml:space="preserve"> </w:t>
      </w:r>
      <w:r>
        <w:t>общие</w:t>
      </w:r>
      <w:r>
        <w:rPr>
          <w:spacing w:val="1"/>
        </w:rPr>
        <w:t xml:space="preserve"> </w:t>
      </w:r>
      <w:r>
        <w:t>химические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неорганических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классов,</w:t>
      </w:r>
      <w:r>
        <w:rPr>
          <w:spacing w:val="1"/>
        </w:rPr>
        <w:t xml:space="preserve"> </w:t>
      </w:r>
      <w:r>
        <w:t>подтверждать</w:t>
      </w:r>
      <w:r>
        <w:rPr>
          <w:spacing w:val="1"/>
        </w:rPr>
        <w:t xml:space="preserve"> </w:t>
      </w:r>
      <w:r>
        <w:t>существование</w:t>
      </w:r>
      <w:r>
        <w:rPr>
          <w:spacing w:val="1"/>
        </w:rPr>
        <w:t xml:space="preserve"> </w:t>
      </w:r>
      <w:r>
        <w:t>генетической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неорганическими</w:t>
      </w:r>
      <w:r>
        <w:rPr>
          <w:spacing w:val="-67"/>
        </w:rPr>
        <w:t xml:space="preserve"> </w:t>
      </w:r>
      <w:r>
        <w:t>веществами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помощью</w:t>
      </w:r>
      <w:r>
        <w:rPr>
          <w:spacing w:val="-3"/>
        </w:rPr>
        <w:t xml:space="preserve"> </w:t>
      </w:r>
      <w:r>
        <w:t>уравнений</w:t>
      </w:r>
      <w:r>
        <w:rPr>
          <w:spacing w:val="-3"/>
        </w:rPr>
        <w:t xml:space="preserve"> </w:t>
      </w:r>
      <w:r>
        <w:t>соответствующих</w:t>
      </w:r>
      <w:r>
        <w:rPr>
          <w:spacing w:val="-3"/>
        </w:rPr>
        <w:t xml:space="preserve"> </w:t>
      </w:r>
      <w:r>
        <w:t>химических</w:t>
      </w:r>
      <w:r>
        <w:rPr>
          <w:spacing w:val="-7"/>
        </w:rPr>
        <w:t xml:space="preserve"> </w:t>
      </w:r>
      <w:r>
        <w:t>реакций;</w:t>
      </w:r>
    </w:p>
    <w:p w:rsidR="00E93295" w:rsidRDefault="00B27CBD">
      <w:pPr>
        <w:pStyle w:val="a3"/>
        <w:spacing w:line="360" w:lineRule="auto"/>
        <w:ind w:right="127"/>
      </w:pPr>
      <w:r>
        <w:t>сформированность умения классифицировать химические реакции по</w:t>
      </w:r>
      <w:r>
        <w:rPr>
          <w:spacing w:val="1"/>
        </w:rPr>
        <w:t xml:space="preserve"> </w:t>
      </w:r>
      <w:r>
        <w:t>различным признакам</w:t>
      </w:r>
      <w:r>
        <w:rPr>
          <w:spacing w:val="1"/>
        </w:rPr>
        <w:t xml:space="preserve"> </w:t>
      </w:r>
      <w:r>
        <w:t>(числу и составу реагирующих веществ,</w:t>
      </w:r>
      <w:r>
        <w:rPr>
          <w:spacing w:val="1"/>
        </w:rPr>
        <w:t xml:space="preserve"> </w:t>
      </w:r>
      <w:r>
        <w:t>тепловому</w:t>
      </w:r>
      <w:r>
        <w:rPr>
          <w:spacing w:val="1"/>
        </w:rPr>
        <w:t xml:space="preserve"> </w:t>
      </w:r>
      <w:r>
        <w:t>эффекту реакции, изменению степеней окисления элементов, обратимости</w:t>
      </w:r>
      <w:r>
        <w:rPr>
          <w:spacing w:val="1"/>
        </w:rPr>
        <w:t xml:space="preserve"> </w:t>
      </w:r>
      <w:r>
        <w:t>реакции,</w:t>
      </w:r>
      <w:r>
        <w:rPr>
          <w:spacing w:val="2"/>
        </w:rPr>
        <w:t xml:space="preserve"> </w:t>
      </w:r>
      <w:r>
        <w:t>участию катализатора);</w:t>
      </w:r>
    </w:p>
    <w:p w:rsidR="00E93295" w:rsidRDefault="00B27CBD">
      <w:pPr>
        <w:pStyle w:val="a3"/>
        <w:spacing w:before="1" w:line="360" w:lineRule="auto"/>
        <w:ind w:right="135"/>
      </w:pPr>
      <w:r>
        <w:t>сформированность</w:t>
      </w:r>
      <w:r>
        <w:rPr>
          <w:spacing w:val="1"/>
        </w:rPr>
        <w:t xml:space="preserve"> </w:t>
      </w:r>
      <w:r>
        <w:t>умений составлять</w:t>
      </w:r>
      <w:r>
        <w:rPr>
          <w:spacing w:val="1"/>
        </w:rPr>
        <w:t xml:space="preserve"> </w:t>
      </w:r>
      <w:r>
        <w:t>уравнения реакций различных</w:t>
      </w:r>
      <w:r>
        <w:rPr>
          <w:spacing w:val="1"/>
        </w:rPr>
        <w:t xml:space="preserve"> </w:t>
      </w:r>
      <w:r>
        <w:t>типов, полные и сокращённые уравнения реакций ионного обмена, учитывая</w:t>
      </w:r>
      <w:r>
        <w:rPr>
          <w:spacing w:val="1"/>
        </w:rPr>
        <w:t xml:space="preserve"> </w:t>
      </w:r>
      <w:r>
        <w:t>условия,</w:t>
      </w:r>
      <w:r>
        <w:rPr>
          <w:spacing w:val="3"/>
        </w:rPr>
        <w:t xml:space="preserve"> </w:t>
      </w:r>
      <w:r>
        <w:t>при</w:t>
      </w:r>
      <w:r>
        <w:rPr>
          <w:spacing w:val="2"/>
        </w:rPr>
        <w:t xml:space="preserve"> </w:t>
      </w:r>
      <w:r>
        <w:t>которых</w:t>
      </w:r>
      <w:r>
        <w:rPr>
          <w:spacing w:val="-3"/>
        </w:rPr>
        <w:t xml:space="preserve"> </w:t>
      </w:r>
      <w:r>
        <w:t>эти реакции</w:t>
      </w:r>
      <w:r>
        <w:rPr>
          <w:spacing w:val="1"/>
        </w:rPr>
        <w:t xml:space="preserve"> </w:t>
      </w:r>
      <w:r>
        <w:t>идут</w:t>
      </w:r>
      <w:r>
        <w:rPr>
          <w:spacing w:val="-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конца;</w:t>
      </w:r>
    </w:p>
    <w:p w:rsidR="00E93295" w:rsidRDefault="00B27CBD">
      <w:pPr>
        <w:pStyle w:val="a3"/>
        <w:spacing w:line="360" w:lineRule="auto"/>
        <w:ind w:right="132"/>
      </w:pPr>
      <w:r>
        <w:t>сформированность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проводить</w:t>
      </w:r>
      <w:r>
        <w:rPr>
          <w:spacing w:val="1"/>
        </w:rPr>
        <w:t xml:space="preserve"> </w:t>
      </w:r>
      <w:r>
        <w:t>реакции,</w:t>
      </w:r>
      <w:r>
        <w:rPr>
          <w:spacing w:val="1"/>
        </w:rPr>
        <w:t xml:space="preserve"> </w:t>
      </w:r>
      <w:r>
        <w:t>подтверждающие</w:t>
      </w:r>
      <w:r>
        <w:rPr>
          <w:spacing w:val="1"/>
        </w:rPr>
        <w:t xml:space="preserve"> </w:t>
      </w:r>
      <w:r>
        <w:t>качественный</w:t>
      </w:r>
      <w:r>
        <w:rPr>
          <w:spacing w:val="1"/>
        </w:rPr>
        <w:t xml:space="preserve"> </w:t>
      </w:r>
      <w:r>
        <w:t>состав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неорганических</w:t>
      </w:r>
      <w:r>
        <w:rPr>
          <w:spacing w:val="1"/>
        </w:rPr>
        <w:t xml:space="preserve"> </w:t>
      </w:r>
      <w:r>
        <w:t>веществ,</w:t>
      </w:r>
      <w:r>
        <w:rPr>
          <w:spacing w:val="1"/>
        </w:rPr>
        <w:t xml:space="preserve"> </w:t>
      </w:r>
      <w:r>
        <w:t>распознавать</w:t>
      </w:r>
      <w:r>
        <w:rPr>
          <w:spacing w:val="-67"/>
        </w:rPr>
        <w:t xml:space="preserve"> </w:t>
      </w:r>
      <w:r>
        <w:t>опытным путём ионов, присутствующие в водных растворах неорганических</w:t>
      </w:r>
      <w:r>
        <w:rPr>
          <w:spacing w:val="1"/>
        </w:rPr>
        <w:t xml:space="preserve"> </w:t>
      </w:r>
      <w:r>
        <w:t>веществ;</w:t>
      </w:r>
    </w:p>
    <w:p w:rsidR="00E93295" w:rsidRDefault="00B27CBD">
      <w:pPr>
        <w:pStyle w:val="a3"/>
        <w:spacing w:line="360" w:lineRule="auto"/>
        <w:ind w:right="126"/>
      </w:pPr>
      <w:r>
        <w:t>сформированность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раскрывать</w:t>
      </w:r>
      <w:r>
        <w:rPr>
          <w:spacing w:val="1"/>
        </w:rPr>
        <w:t xml:space="preserve"> </w:t>
      </w:r>
      <w:r>
        <w:t>сущность</w:t>
      </w:r>
      <w:r>
        <w:rPr>
          <w:spacing w:val="1"/>
        </w:rPr>
        <w:t xml:space="preserve"> </w:t>
      </w:r>
      <w:r>
        <w:t>окислительн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восстановительных реакций посредством составления электронного баланса</w:t>
      </w:r>
      <w:r>
        <w:rPr>
          <w:spacing w:val="1"/>
        </w:rPr>
        <w:t xml:space="preserve"> </w:t>
      </w:r>
      <w:r>
        <w:t>этих</w:t>
      </w:r>
      <w:r>
        <w:rPr>
          <w:spacing w:val="-4"/>
        </w:rPr>
        <w:t xml:space="preserve"> </w:t>
      </w:r>
      <w:r>
        <w:t>реакций;</w:t>
      </w:r>
    </w:p>
    <w:p w:rsidR="00E93295" w:rsidRDefault="00B27CBD">
      <w:pPr>
        <w:pStyle w:val="a3"/>
        <w:spacing w:before="1" w:line="360" w:lineRule="auto"/>
        <w:ind w:right="131"/>
      </w:pPr>
      <w:r>
        <w:rPr>
          <w:spacing w:val="-1"/>
        </w:rPr>
        <w:t>сформированность</w:t>
      </w:r>
      <w:r>
        <w:rPr>
          <w:spacing w:val="-13"/>
        </w:rPr>
        <w:t xml:space="preserve"> </w:t>
      </w:r>
      <w:r>
        <w:rPr>
          <w:spacing w:val="-1"/>
        </w:rPr>
        <w:t>умений</w:t>
      </w:r>
      <w:r>
        <w:rPr>
          <w:spacing w:val="-15"/>
        </w:rPr>
        <w:t xml:space="preserve"> </w:t>
      </w:r>
      <w:r>
        <w:t>объяснять</w:t>
      </w:r>
      <w:r>
        <w:rPr>
          <w:spacing w:val="-17"/>
        </w:rPr>
        <w:t xml:space="preserve"> </w:t>
      </w:r>
      <w:r>
        <w:t>зависимость</w:t>
      </w:r>
      <w:r>
        <w:rPr>
          <w:spacing w:val="-16"/>
        </w:rPr>
        <w:t xml:space="preserve"> </w:t>
      </w:r>
      <w:r>
        <w:t>скорости</w:t>
      </w:r>
      <w:r>
        <w:rPr>
          <w:spacing w:val="-15"/>
        </w:rPr>
        <w:t xml:space="preserve"> </w:t>
      </w:r>
      <w:r>
        <w:t>химической</w:t>
      </w:r>
      <w:r>
        <w:rPr>
          <w:spacing w:val="-68"/>
        </w:rPr>
        <w:t xml:space="preserve"> </w:t>
      </w:r>
      <w:r>
        <w:t>реакции от различных факторов; характер смещения химического равновесия</w:t>
      </w:r>
      <w:r>
        <w:rPr>
          <w:spacing w:val="-6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зависимости</w:t>
      </w:r>
      <w:r>
        <w:rPr>
          <w:spacing w:val="-1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внешнего</w:t>
      </w:r>
      <w:r>
        <w:rPr>
          <w:spacing w:val="-1"/>
        </w:rPr>
        <w:t xml:space="preserve"> </w:t>
      </w:r>
      <w:r>
        <w:t>воздействия</w:t>
      </w:r>
      <w:r>
        <w:rPr>
          <w:spacing w:val="5"/>
        </w:rPr>
        <w:t xml:space="preserve"> </w:t>
      </w:r>
      <w:r>
        <w:t>(принцип Ле</w:t>
      </w:r>
      <w:r>
        <w:rPr>
          <w:spacing w:val="8"/>
        </w:rPr>
        <w:t xml:space="preserve"> </w:t>
      </w:r>
      <w:r>
        <w:t>Шателье);</w:t>
      </w:r>
    </w:p>
    <w:p w:rsidR="00E93295" w:rsidRDefault="00B27CBD">
      <w:pPr>
        <w:pStyle w:val="a3"/>
        <w:spacing w:line="360" w:lineRule="auto"/>
        <w:ind w:right="129"/>
      </w:pPr>
      <w:r>
        <w:t>сформированность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характеризовать</w:t>
      </w:r>
      <w:r>
        <w:rPr>
          <w:spacing w:val="1"/>
        </w:rPr>
        <w:t xml:space="preserve"> </w:t>
      </w:r>
      <w:r>
        <w:t>химические</w:t>
      </w:r>
      <w:r>
        <w:rPr>
          <w:spacing w:val="1"/>
        </w:rPr>
        <w:t xml:space="preserve"> </w:t>
      </w:r>
      <w:r>
        <w:t>процессы,</w:t>
      </w:r>
      <w:r>
        <w:rPr>
          <w:spacing w:val="1"/>
        </w:rPr>
        <w:t xml:space="preserve"> </w:t>
      </w:r>
      <w:r>
        <w:t>лежащие в основе промышленного получения серной кислоты, аммиака, 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сформированность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научных</w:t>
      </w:r>
      <w:r>
        <w:rPr>
          <w:spacing w:val="1"/>
        </w:rPr>
        <w:t xml:space="preserve"> </w:t>
      </w:r>
      <w:r>
        <w:t>принципах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экологических</w:t>
      </w:r>
      <w:r>
        <w:rPr>
          <w:spacing w:val="-4"/>
        </w:rPr>
        <w:t xml:space="preserve"> </w:t>
      </w:r>
      <w:r>
        <w:t>проблемах</w:t>
      </w:r>
      <w:r>
        <w:rPr>
          <w:spacing w:val="-1"/>
        </w:rPr>
        <w:t xml:space="preserve"> </w:t>
      </w:r>
      <w:r>
        <w:t>химического</w:t>
      </w:r>
      <w:r>
        <w:rPr>
          <w:spacing w:val="5"/>
        </w:rPr>
        <w:t xml:space="preserve"> </w:t>
      </w:r>
      <w:r>
        <w:t>производства;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6"/>
      </w:pPr>
      <w:r>
        <w:lastRenderedPageBreak/>
        <w:t>сформированность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проводить</w:t>
      </w:r>
      <w:r>
        <w:rPr>
          <w:spacing w:val="1"/>
        </w:rPr>
        <w:t xml:space="preserve"> </w:t>
      </w:r>
      <w:r>
        <w:t>вычисления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-67"/>
        </w:rPr>
        <w:t xml:space="preserve"> </w:t>
      </w:r>
      <w:r>
        <w:rPr>
          <w:w w:val="95"/>
        </w:rPr>
        <w:t>понятия «массовая доля вещества в растворе», объёмных отношений газов при</w:t>
      </w:r>
      <w:r>
        <w:rPr>
          <w:spacing w:val="1"/>
          <w:w w:val="95"/>
        </w:rPr>
        <w:t xml:space="preserve"> </w:t>
      </w:r>
      <w:r>
        <w:t>химических</w:t>
      </w:r>
      <w:r>
        <w:rPr>
          <w:spacing w:val="1"/>
        </w:rPr>
        <w:t xml:space="preserve"> </w:t>
      </w:r>
      <w:r>
        <w:t>реакциях,</w:t>
      </w:r>
      <w:r>
        <w:rPr>
          <w:spacing w:val="1"/>
        </w:rPr>
        <w:t xml:space="preserve"> </w:t>
      </w:r>
      <w:r>
        <w:t>массы</w:t>
      </w:r>
      <w:r>
        <w:rPr>
          <w:spacing w:val="1"/>
        </w:rPr>
        <w:t xml:space="preserve"> </w:t>
      </w:r>
      <w:r>
        <w:t>вещества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объёма</w:t>
      </w:r>
      <w:r>
        <w:rPr>
          <w:spacing w:val="1"/>
        </w:rPr>
        <w:t xml:space="preserve"> </w:t>
      </w:r>
      <w:r>
        <w:t>газов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известному</w:t>
      </w:r>
      <w:r>
        <w:rPr>
          <w:spacing w:val="1"/>
        </w:rPr>
        <w:t xml:space="preserve"> </w:t>
      </w:r>
      <w:r>
        <w:t>количеству вещества, массе или объёму одного из участвующих в реакции</w:t>
      </w:r>
      <w:r>
        <w:rPr>
          <w:spacing w:val="1"/>
        </w:rPr>
        <w:t xml:space="preserve"> </w:t>
      </w:r>
      <w:r>
        <w:t>веществ, теплового эффекта реакции на основе законов сохранения массы</w:t>
      </w:r>
      <w:r>
        <w:rPr>
          <w:spacing w:val="1"/>
        </w:rPr>
        <w:t xml:space="preserve"> </w:t>
      </w:r>
      <w:r>
        <w:t>веществ,</w:t>
      </w:r>
      <w:r>
        <w:rPr>
          <w:spacing w:val="3"/>
        </w:rPr>
        <w:t xml:space="preserve"> </w:t>
      </w:r>
      <w:r>
        <w:t>превращения</w:t>
      </w:r>
      <w:r>
        <w:rPr>
          <w:spacing w:val="1"/>
        </w:rPr>
        <w:t xml:space="preserve"> </w:t>
      </w:r>
      <w:r>
        <w:t>и сохранения</w:t>
      </w:r>
      <w:r>
        <w:rPr>
          <w:spacing w:val="2"/>
        </w:rPr>
        <w:t xml:space="preserve"> </w:t>
      </w:r>
      <w:r>
        <w:t>энергии;</w:t>
      </w:r>
    </w:p>
    <w:p w:rsidR="00E93295" w:rsidRDefault="00B27CBD">
      <w:pPr>
        <w:pStyle w:val="a3"/>
        <w:spacing w:before="3" w:line="360" w:lineRule="auto"/>
        <w:ind w:right="132"/>
      </w:pPr>
      <w:r>
        <w:t>сформированность</w:t>
      </w:r>
      <w:r>
        <w:rPr>
          <w:spacing w:val="-11"/>
        </w:rPr>
        <w:t xml:space="preserve"> </w:t>
      </w:r>
      <w:r>
        <w:t>умений</w:t>
      </w:r>
      <w:r>
        <w:rPr>
          <w:spacing w:val="-13"/>
        </w:rPr>
        <w:t xml:space="preserve"> </w:t>
      </w:r>
      <w:r>
        <w:t>соблюдать</w:t>
      </w:r>
      <w:r>
        <w:rPr>
          <w:spacing w:val="-15"/>
        </w:rPr>
        <w:t xml:space="preserve"> </w:t>
      </w:r>
      <w:r>
        <w:t>правила</w:t>
      </w:r>
      <w:r>
        <w:rPr>
          <w:spacing w:val="-11"/>
        </w:rPr>
        <w:t xml:space="preserve"> </w:t>
      </w:r>
      <w:r>
        <w:t>пользования</w:t>
      </w:r>
      <w:r>
        <w:rPr>
          <w:spacing w:val="-8"/>
        </w:rPr>
        <w:t xml:space="preserve"> </w:t>
      </w:r>
      <w:r>
        <w:t>химической</w:t>
      </w:r>
      <w:r>
        <w:rPr>
          <w:spacing w:val="-67"/>
        </w:rPr>
        <w:t xml:space="preserve"> </w:t>
      </w:r>
      <w:r>
        <w:t>посудой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лабораторным</w:t>
      </w:r>
      <w:r>
        <w:rPr>
          <w:spacing w:val="1"/>
        </w:rPr>
        <w:t xml:space="preserve"> </w:t>
      </w:r>
      <w:r>
        <w:t>оборудованием,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веществами в соответствии с инструкциями по выполнению лабораторных</w:t>
      </w:r>
      <w:r>
        <w:rPr>
          <w:spacing w:val="1"/>
        </w:rPr>
        <w:t xml:space="preserve"> </w:t>
      </w:r>
      <w:r>
        <w:t>химических</w:t>
      </w:r>
      <w:r>
        <w:rPr>
          <w:spacing w:val="-4"/>
        </w:rPr>
        <w:t xml:space="preserve"> </w:t>
      </w:r>
      <w:r>
        <w:t>опытов;</w:t>
      </w:r>
    </w:p>
    <w:p w:rsidR="00E93295" w:rsidRDefault="00B27CBD">
      <w:pPr>
        <w:pStyle w:val="a3"/>
        <w:spacing w:line="360" w:lineRule="auto"/>
        <w:ind w:right="127"/>
      </w:pPr>
      <w:r>
        <w:t>сформированность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планировать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химический</w:t>
      </w:r>
      <w:r>
        <w:rPr>
          <w:spacing w:val="1"/>
        </w:rPr>
        <w:t xml:space="preserve"> </w:t>
      </w:r>
      <w:r>
        <w:t>эксперимент (разложение пероксида водорода в присутствии катализатора,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среды</w:t>
      </w:r>
      <w:r>
        <w:rPr>
          <w:spacing w:val="1"/>
        </w:rPr>
        <w:t xml:space="preserve"> </w:t>
      </w:r>
      <w:r>
        <w:t>растворов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универсального</w:t>
      </w:r>
      <w:r>
        <w:rPr>
          <w:spacing w:val="1"/>
        </w:rPr>
        <w:t xml:space="preserve"> </w:t>
      </w:r>
      <w:r>
        <w:t>индикатора, влияние различных факторов на скорость химической реакции,</w:t>
      </w:r>
      <w:r>
        <w:rPr>
          <w:spacing w:val="1"/>
        </w:rPr>
        <w:t xml:space="preserve"> </w:t>
      </w:r>
      <w:r>
        <w:t>реакции</w:t>
      </w:r>
      <w:r>
        <w:rPr>
          <w:spacing w:val="1"/>
        </w:rPr>
        <w:t xml:space="preserve"> </w:t>
      </w:r>
      <w:r>
        <w:t>ионного</w:t>
      </w:r>
      <w:r>
        <w:rPr>
          <w:spacing w:val="1"/>
        </w:rPr>
        <w:t xml:space="preserve"> </w:t>
      </w:r>
      <w:r>
        <w:t>обмена,</w:t>
      </w:r>
      <w:r>
        <w:rPr>
          <w:spacing w:val="1"/>
        </w:rPr>
        <w:t xml:space="preserve"> </w:t>
      </w:r>
      <w:r>
        <w:t>качественные</w:t>
      </w:r>
      <w:r>
        <w:rPr>
          <w:spacing w:val="1"/>
        </w:rPr>
        <w:t xml:space="preserve"> </w:t>
      </w:r>
      <w:r>
        <w:t>реакции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сульфа</w:t>
      </w:r>
      <w:proofErr w:type="gramStart"/>
      <w:r>
        <w:t>т-</w:t>
      </w:r>
      <w:proofErr w:type="gramEnd"/>
      <w:r>
        <w:t>,</w:t>
      </w:r>
      <w:r>
        <w:rPr>
          <w:spacing w:val="1"/>
        </w:rPr>
        <w:t xml:space="preserve"> </w:t>
      </w:r>
      <w:r>
        <w:t>карбонат-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хлорид-анионы, на катион аммония, решение экспериментальных задач по</w:t>
      </w:r>
      <w:r>
        <w:rPr>
          <w:spacing w:val="1"/>
        </w:rPr>
        <w:t xml:space="preserve"> </w:t>
      </w:r>
      <w:r>
        <w:t>темам</w:t>
      </w:r>
      <w:r>
        <w:rPr>
          <w:spacing w:val="1"/>
        </w:rPr>
        <w:t xml:space="preserve"> </w:t>
      </w:r>
      <w:r>
        <w:t>«Металлы» и</w:t>
      </w:r>
      <w:r>
        <w:rPr>
          <w:spacing w:val="1"/>
        </w:rPr>
        <w:t xml:space="preserve"> </w:t>
      </w:r>
      <w:r>
        <w:t>«Неметаллы»)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безопасности при обращении с веществами и лабораторным оборудованием,</w:t>
      </w:r>
      <w:r>
        <w:rPr>
          <w:spacing w:val="1"/>
        </w:rPr>
        <w:t xml:space="preserve"> </w:t>
      </w:r>
      <w:r>
        <w:t>представлять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химического</w:t>
      </w:r>
      <w:r>
        <w:rPr>
          <w:spacing w:val="1"/>
        </w:rPr>
        <w:t xml:space="preserve"> </w:t>
      </w:r>
      <w:r>
        <w:t>эксперимента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записи</w:t>
      </w:r>
      <w:r>
        <w:rPr>
          <w:spacing w:val="1"/>
        </w:rPr>
        <w:t xml:space="preserve"> </w:t>
      </w:r>
      <w:r>
        <w:rPr>
          <w:w w:val="95"/>
        </w:rPr>
        <w:t>уравнений соответствующих реакций и формулировать выводы на основе этих</w:t>
      </w:r>
      <w:r>
        <w:rPr>
          <w:spacing w:val="1"/>
          <w:w w:val="95"/>
        </w:rPr>
        <w:t xml:space="preserve"> </w:t>
      </w:r>
      <w:r>
        <w:t>результатов;</w:t>
      </w:r>
    </w:p>
    <w:p w:rsidR="00E93295" w:rsidRDefault="00B27CBD">
      <w:pPr>
        <w:pStyle w:val="a3"/>
        <w:spacing w:before="1" w:line="360" w:lineRule="auto"/>
        <w:ind w:right="136"/>
      </w:pPr>
      <w:r>
        <w:t>сформированность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критически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1"/>
        </w:rPr>
        <w:t xml:space="preserve"> </w:t>
      </w:r>
      <w:r>
        <w:t>химическую</w:t>
      </w:r>
      <w:r>
        <w:rPr>
          <w:spacing w:val="-67"/>
        </w:rPr>
        <w:t xml:space="preserve"> </w:t>
      </w:r>
      <w:r>
        <w:t>информацию,</w:t>
      </w:r>
      <w:r>
        <w:rPr>
          <w:spacing w:val="1"/>
        </w:rPr>
        <w:t xml:space="preserve"> </w:t>
      </w:r>
      <w:r>
        <w:t>получаемую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(средства</w:t>
      </w:r>
      <w:r>
        <w:rPr>
          <w:spacing w:val="1"/>
        </w:rPr>
        <w:t xml:space="preserve"> </w:t>
      </w:r>
      <w:r>
        <w:t>массовой</w:t>
      </w:r>
      <w:r>
        <w:rPr>
          <w:spacing w:val="1"/>
        </w:rPr>
        <w:t xml:space="preserve"> </w:t>
      </w:r>
      <w:r>
        <w:t>коммуникации,</w:t>
      </w:r>
      <w:r>
        <w:rPr>
          <w:spacing w:val="2"/>
        </w:rPr>
        <w:t xml:space="preserve"> </w:t>
      </w:r>
      <w:r>
        <w:t>Интернет и</w:t>
      </w:r>
      <w:r>
        <w:rPr>
          <w:spacing w:val="1"/>
        </w:rPr>
        <w:t xml:space="preserve"> </w:t>
      </w:r>
      <w:r>
        <w:t>других);</w:t>
      </w:r>
    </w:p>
    <w:p w:rsidR="00E93295" w:rsidRDefault="00B27CBD">
      <w:pPr>
        <w:pStyle w:val="a3"/>
        <w:spacing w:line="360" w:lineRule="auto"/>
        <w:ind w:right="126"/>
      </w:pPr>
      <w:r>
        <w:t>сформированность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соблюдать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экологически</w:t>
      </w:r>
      <w:r>
        <w:rPr>
          <w:spacing w:val="1"/>
        </w:rPr>
        <w:t xml:space="preserve"> </w:t>
      </w:r>
      <w:r>
        <w:t>целесообразного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быту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трудовой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-67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природной</w:t>
      </w:r>
      <w:r>
        <w:rPr>
          <w:spacing w:val="1"/>
        </w:rPr>
        <w:t xml:space="preserve"> </w:t>
      </w:r>
      <w:r>
        <w:t>среды,</w:t>
      </w:r>
      <w:r>
        <w:rPr>
          <w:spacing w:val="1"/>
        </w:rPr>
        <w:t xml:space="preserve"> </w:t>
      </w:r>
      <w:r>
        <w:t>осознавать</w:t>
      </w:r>
      <w:r>
        <w:rPr>
          <w:spacing w:val="-67"/>
        </w:rPr>
        <w:t xml:space="preserve"> </w:t>
      </w:r>
      <w:r>
        <w:t>опасность воздействия на живые организмы определённых веществ, понимая</w:t>
      </w:r>
      <w:r>
        <w:rPr>
          <w:spacing w:val="1"/>
        </w:rPr>
        <w:t xml:space="preserve"> </w:t>
      </w:r>
      <w:r>
        <w:t>смысл</w:t>
      </w:r>
      <w:r>
        <w:rPr>
          <w:spacing w:val="45"/>
        </w:rPr>
        <w:t xml:space="preserve"> </w:t>
      </w:r>
      <w:r>
        <w:t>показателя</w:t>
      </w:r>
      <w:r>
        <w:rPr>
          <w:spacing w:val="46"/>
        </w:rPr>
        <w:t xml:space="preserve"> </w:t>
      </w:r>
      <w:r>
        <w:t>ПДК,</w:t>
      </w:r>
      <w:r>
        <w:rPr>
          <w:spacing w:val="52"/>
        </w:rPr>
        <w:t xml:space="preserve"> </w:t>
      </w:r>
      <w:r>
        <w:t>пояснять</w:t>
      </w:r>
      <w:r>
        <w:rPr>
          <w:spacing w:val="42"/>
        </w:rPr>
        <w:t xml:space="preserve"> </w:t>
      </w:r>
      <w:r>
        <w:t>на</w:t>
      </w:r>
      <w:r>
        <w:rPr>
          <w:spacing w:val="47"/>
        </w:rPr>
        <w:t xml:space="preserve"> </w:t>
      </w:r>
      <w:r>
        <w:t>примерах</w:t>
      </w:r>
      <w:r>
        <w:rPr>
          <w:spacing w:val="40"/>
        </w:rPr>
        <w:t xml:space="preserve"> </w:t>
      </w:r>
      <w:r>
        <w:t>способы</w:t>
      </w:r>
      <w:r>
        <w:rPr>
          <w:spacing w:val="44"/>
        </w:rPr>
        <w:t xml:space="preserve"> </w:t>
      </w:r>
      <w:r>
        <w:t>уменьшения</w:t>
      </w:r>
      <w:r>
        <w:rPr>
          <w:spacing w:val="45"/>
        </w:rPr>
        <w:t xml:space="preserve"> </w:t>
      </w:r>
      <w:r>
        <w:t>и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предотвращения</w:t>
      </w:r>
      <w:r>
        <w:rPr>
          <w:spacing w:val="-5"/>
        </w:rPr>
        <w:t xml:space="preserve"> </w:t>
      </w:r>
      <w:r>
        <w:t>их</w:t>
      </w:r>
      <w:r>
        <w:rPr>
          <w:spacing w:val="-9"/>
        </w:rPr>
        <w:t xml:space="preserve"> </w:t>
      </w:r>
      <w:r>
        <w:t>вредного</w:t>
      </w:r>
      <w:r>
        <w:rPr>
          <w:spacing w:val="3"/>
        </w:rPr>
        <w:t xml:space="preserve"> </w:t>
      </w:r>
      <w:r>
        <w:t>воздействия</w:t>
      </w:r>
      <w:r>
        <w:rPr>
          <w:spacing w:val="-2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организм</w:t>
      </w:r>
      <w:r>
        <w:rPr>
          <w:spacing w:val="-5"/>
        </w:rPr>
        <w:t xml:space="preserve"> </w:t>
      </w:r>
      <w:r>
        <w:t>человека;</w:t>
      </w:r>
    </w:p>
    <w:p w:rsidR="00E93295" w:rsidRDefault="00B27CBD">
      <w:pPr>
        <w:pStyle w:val="a3"/>
        <w:spacing w:before="163" w:line="360" w:lineRule="auto"/>
        <w:ind w:right="140"/>
      </w:pPr>
      <w:r>
        <w:t>для обучающихся с ограниченными возможностями здоровья: умение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доступных</w:t>
      </w:r>
      <w:r>
        <w:rPr>
          <w:spacing w:val="1"/>
        </w:rPr>
        <w:t xml:space="preserve"> </w:t>
      </w:r>
      <w:r>
        <w:t>методах</w:t>
      </w:r>
      <w:r>
        <w:rPr>
          <w:spacing w:val="1"/>
        </w:rPr>
        <w:t xml:space="preserve"> </w:t>
      </w:r>
      <w:r>
        <w:t>познания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химических</w:t>
      </w:r>
      <w:r>
        <w:rPr>
          <w:spacing w:val="-4"/>
        </w:rPr>
        <w:t xml:space="preserve"> </w:t>
      </w:r>
      <w:r>
        <w:t>явлений;</w:t>
      </w:r>
    </w:p>
    <w:p w:rsidR="00E93295" w:rsidRDefault="00B27CBD">
      <w:pPr>
        <w:pStyle w:val="a3"/>
        <w:spacing w:before="2" w:line="360" w:lineRule="auto"/>
        <w:ind w:right="129"/>
      </w:pPr>
      <w:r>
        <w:t>для</w:t>
      </w:r>
      <w:r>
        <w:rPr>
          <w:spacing w:val="1"/>
        </w:rPr>
        <w:t xml:space="preserve"> </w:t>
      </w:r>
      <w:r>
        <w:t>слепых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слабовидящих</w:t>
      </w:r>
      <w:r>
        <w:rPr>
          <w:spacing w:val="1"/>
        </w:rPr>
        <w:t xml:space="preserve"> </w:t>
      </w:r>
      <w:r>
        <w:t>обучающихся: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использовать</w:t>
      </w:r>
      <w:r>
        <w:rPr>
          <w:spacing w:val="-67"/>
        </w:rPr>
        <w:t xml:space="preserve"> </w:t>
      </w:r>
      <w:r>
        <w:t>рельефно точечную систему обозначений Л. Брайля для записи химических</w:t>
      </w:r>
      <w:r>
        <w:rPr>
          <w:spacing w:val="1"/>
        </w:rPr>
        <w:t xml:space="preserve"> </w:t>
      </w:r>
      <w:r>
        <w:t>формул.</w:t>
      </w:r>
    </w:p>
    <w:p w:rsidR="00E93295" w:rsidRDefault="00B27CBD" w:rsidP="00587C6E">
      <w:pPr>
        <w:pStyle w:val="110"/>
        <w:numPr>
          <w:ilvl w:val="2"/>
          <w:numId w:val="67"/>
        </w:numPr>
        <w:tabs>
          <w:tab w:val="left" w:pos="1209"/>
        </w:tabs>
        <w:spacing w:before="6" w:line="357" w:lineRule="auto"/>
        <w:ind w:left="4286" w:right="294" w:hanging="3924"/>
        <w:jc w:val="both"/>
      </w:pPr>
      <w:bookmarkStart w:id="13" w:name="_TOC_250012"/>
      <w:r>
        <w:t>Рабочая</w:t>
      </w:r>
      <w:r>
        <w:rPr>
          <w:spacing w:val="-6"/>
        </w:rPr>
        <w:t xml:space="preserve"> </w:t>
      </w:r>
      <w:r>
        <w:t>программа</w:t>
      </w:r>
      <w:r>
        <w:rPr>
          <w:spacing w:val="-4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учебному</w:t>
      </w:r>
      <w:r>
        <w:rPr>
          <w:spacing w:val="-3"/>
        </w:rPr>
        <w:t xml:space="preserve"> </w:t>
      </w:r>
      <w:r>
        <w:t>предмету</w:t>
      </w:r>
      <w:r>
        <w:rPr>
          <w:spacing w:val="-4"/>
        </w:rPr>
        <w:t xml:space="preserve"> </w:t>
      </w:r>
      <w:r>
        <w:t>«Биология»</w:t>
      </w:r>
      <w:r>
        <w:rPr>
          <w:spacing w:val="-4"/>
        </w:rPr>
        <w:t xml:space="preserve"> </w:t>
      </w:r>
      <w:r>
        <w:t>(</w:t>
      </w:r>
      <w:bookmarkEnd w:id="13"/>
      <w:r w:rsidR="0059422F">
        <w:t xml:space="preserve">углубленный </w:t>
      </w:r>
      <w:r>
        <w:t>уровень).</w:t>
      </w:r>
    </w:p>
    <w:p w:rsidR="00E93295" w:rsidRDefault="00B27CBD">
      <w:pPr>
        <w:spacing w:before="5"/>
        <w:ind w:left="3321"/>
        <w:jc w:val="both"/>
        <w:rPr>
          <w:b/>
          <w:sz w:val="28"/>
        </w:rPr>
      </w:pPr>
      <w:r>
        <w:rPr>
          <w:b/>
          <w:sz w:val="28"/>
        </w:rPr>
        <w:t>Пояснительная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записка.</w:t>
      </w:r>
    </w:p>
    <w:p w:rsidR="00E93295" w:rsidRDefault="00B27CBD">
      <w:pPr>
        <w:pStyle w:val="a3"/>
        <w:spacing w:before="154" w:line="362" w:lineRule="auto"/>
        <w:ind w:right="136"/>
      </w:pPr>
      <w:r>
        <w:t>При разработке программы по биологии теоретическую основу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определения</w:t>
      </w:r>
      <w:r>
        <w:rPr>
          <w:spacing w:val="43"/>
        </w:rPr>
        <w:t xml:space="preserve"> </w:t>
      </w:r>
      <w:r>
        <w:t>подходов</w:t>
      </w:r>
      <w:r>
        <w:rPr>
          <w:spacing w:val="41"/>
        </w:rPr>
        <w:t xml:space="preserve"> </w:t>
      </w:r>
      <w:r>
        <w:t>к</w:t>
      </w:r>
      <w:r>
        <w:rPr>
          <w:spacing w:val="42"/>
        </w:rPr>
        <w:t xml:space="preserve"> </w:t>
      </w:r>
      <w:r>
        <w:t>формированию</w:t>
      </w:r>
      <w:r>
        <w:rPr>
          <w:spacing w:val="41"/>
        </w:rPr>
        <w:t xml:space="preserve"> </w:t>
      </w:r>
      <w:r>
        <w:t>содержания</w:t>
      </w:r>
      <w:r>
        <w:rPr>
          <w:spacing w:val="44"/>
        </w:rPr>
        <w:t xml:space="preserve"> </w:t>
      </w:r>
      <w:r>
        <w:t>учебного</w:t>
      </w:r>
      <w:r>
        <w:rPr>
          <w:spacing w:val="42"/>
        </w:rPr>
        <w:t xml:space="preserve"> </w:t>
      </w:r>
      <w:r>
        <w:t>предмета</w:t>
      </w:r>
    </w:p>
    <w:p w:rsidR="00E93295" w:rsidRDefault="00B27CBD">
      <w:pPr>
        <w:pStyle w:val="a3"/>
        <w:spacing w:line="360" w:lineRule="auto"/>
        <w:ind w:right="124" w:firstLine="0"/>
      </w:pPr>
      <w:proofErr w:type="gramStart"/>
      <w:r>
        <w:t>«Биология»</w:t>
      </w:r>
      <w:r>
        <w:rPr>
          <w:spacing w:val="1"/>
        </w:rPr>
        <w:t xml:space="preserve"> </w:t>
      </w:r>
      <w:r>
        <w:t>составили:</w:t>
      </w:r>
      <w:r>
        <w:rPr>
          <w:spacing w:val="1"/>
        </w:rPr>
        <w:t xml:space="preserve"> </w:t>
      </w:r>
      <w:r>
        <w:t>концептуальные</w:t>
      </w:r>
      <w:r>
        <w:rPr>
          <w:spacing w:val="1"/>
        </w:rPr>
        <w:t xml:space="preserve"> </w:t>
      </w:r>
      <w:r>
        <w:t>положения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СОО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взаимообусловленности</w:t>
      </w:r>
      <w:r>
        <w:rPr>
          <w:spacing w:val="1"/>
        </w:rPr>
        <w:t xml:space="preserve"> </w:t>
      </w:r>
      <w:r>
        <w:t>целей,</w:t>
      </w:r>
      <w:r>
        <w:rPr>
          <w:spacing w:val="1"/>
        </w:rPr>
        <w:t xml:space="preserve"> </w:t>
      </w:r>
      <w:r>
        <w:t>содержания,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требований к уровню подготовки выпускников, положения об общих целях и</w:t>
      </w:r>
      <w:r>
        <w:rPr>
          <w:spacing w:val="1"/>
        </w:rPr>
        <w:t xml:space="preserve"> </w:t>
      </w:r>
      <w:r>
        <w:t>принципах,</w:t>
      </w:r>
      <w:r>
        <w:rPr>
          <w:spacing w:val="1"/>
        </w:rPr>
        <w:t xml:space="preserve"> </w:t>
      </w:r>
      <w:r>
        <w:t>характеризующих</w:t>
      </w:r>
      <w:r>
        <w:rPr>
          <w:spacing w:val="1"/>
        </w:rPr>
        <w:t xml:space="preserve"> </w:t>
      </w:r>
      <w:r>
        <w:t>современное</w:t>
      </w:r>
      <w:r>
        <w:rPr>
          <w:spacing w:val="1"/>
        </w:rPr>
        <w:t xml:space="preserve"> </w:t>
      </w:r>
      <w:r>
        <w:t>состояние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положения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специфике биологии, её значении</w:t>
      </w:r>
      <w:r>
        <w:rPr>
          <w:spacing w:val="1"/>
        </w:rPr>
        <w:t xml:space="preserve"> </w:t>
      </w:r>
      <w:r>
        <w:t>в познании живой природы и обеспечении</w:t>
      </w:r>
      <w:r>
        <w:rPr>
          <w:spacing w:val="1"/>
        </w:rPr>
        <w:t xml:space="preserve"> </w:t>
      </w:r>
      <w:r>
        <w:t>существования человеческого общества.</w:t>
      </w:r>
      <w:proofErr w:type="gramEnd"/>
      <w:r>
        <w:t xml:space="preserve"> Согласно названным положениям</w:t>
      </w:r>
      <w:r>
        <w:rPr>
          <w:spacing w:val="1"/>
        </w:rPr>
        <w:t xml:space="preserve"> </w:t>
      </w:r>
      <w:r>
        <w:t>определены</w:t>
      </w:r>
      <w:r>
        <w:rPr>
          <w:spacing w:val="-2"/>
        </w:rPr>
        <w:t xml:space="preserve"> </w:t>
      </w:r>
      <w:r>
        <w:t>основные</w:t>
      </w:r>
      <w:r>
        <w:rPr>
          <w:spacing w:val="-1"/>
        </w:rPr>
        <w:t xml:space="preserve"> </w:t>
      </w:r>
      <w:r>
        <w:t>функции</w:t>
      </w:r>
      <w:r>
        <w:rPr>
          <w:spacing w:val="-2"/>
        </w:rPr>
        <w:t xml:space="preserve"> </w:t>
      </w:r>
      <w:r>
        <w:t>программы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биолог</w:t>
      </w:r>
      <w:proofErr w:type="gramStart"/>
      <w:r>
        <w:t>ии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её</w:t>
      </w:r>
      <w:proofErr w:type="gramEnd"/>
      <w:r>
        <w:rPr>
          <w:spacing w:val="-1"/>
        </w:rPr>
        <w:t xml:space="preserve"> </w:t>
      </w:r>
      <w:r>
        <w:t>структура.</w:t>
      </w:r>
    </w:p>
    <w:p w:rsidR="00E93295" w:rsidRDefault="00B27CBD">
      <w:pPr>
        <w:pStyle w:val="a3"/>
        <w:spacing w:line="357" w:lineRule="auto"/>
        <w:ind w:right="135"/>
      </w:pPr>
      <w:r>
        <w:rPr>
          <w:w w:val="95"/>
        </w:rPr>
        <w:t>Программа по биологии даёт представление о целях, об общей стратегии</w:t>
      </w:r>
      <w:r>
        <w:rPr>
          <w:spacing w:val="1"/>
          <w:w w:val="95"/>
        </w:rPr>
        <w:t xml:space="preserve"> </w:t>
      </w:r>
      <w:r>
        <w:rPr>
          <w:spacing w:val="-1"/>
        </w:rPr>
        <w:t>обучения,</w:t>
      </w:r>
      <w:r>
        <w:rPr>
          <w:spacing w:val="-14"/>
        </w:rPr>
        <w:t xml:space="preserve"> </w:t>
      </w:r>
      <w:r>
        <w:rPr>
          <w:spacing w:val="-1"/>
        </w:rPr>
        <w:t>воспитания</w:t>
      </w:r>
      <w:r>
        <w:rPr>
          <w:spacing w:val="-15"/>
        </w:rPr>
        <w:t xml:space="preserve"> </w:t>
      </w:r>
      <w:r>
        <w:rPr>
          <w:spacing w:val="-1"/>
        </w:rPr>
        <w:t>и</w:t>
      </w:r>
      <w:r>
        <w:rPr>
          <w:spacing w:val="-16"/>
        </w:rPr>
        <w:t xml:space="preserve"> </w:t>
      </w:r>
      <w:proofErr w:type="gramStart"/>
      <w:r>
        <w:rPr>
          <w:spacing w:val="-1"/>
        </w:rPr>
        <w:t>развития</w:t>
      </w:r>
      <w:proofErr w:type="gramEnd"/>
      <w:r>
        <w:rPr>
          <w:spacing w:val="-15"/>
        </w:rPr>
        <w:t xml:space="preserve"> </w:t>
      </w:r>
      <w:r>
        <w:rPr>
          <w:spacing w:val="-1"/>
        </w:rPr>
        <w:t>обучающихся</w:t>
      </w:r>
      <w:r>
        <w:rPr>
          <w:spacing w:val="-7"/>
        </w:rPr>
        <w:t xml:space="preserve"> </w:t>
      </w:r>
      <w:r>
        <w:rPr>
          <w:spacing w:val="-1"/>
        </w:rPr>
        <w:t>средствами</w:t>
      </w:r>
      <w:r>
        <w:rPr>
          <w:spacing w:val="-16"/>
        </w:rPr>
        <w:t xml:space="preserve"> </w:t>
      </w:r>
      <w:r>
        <w:rPr>
          <w:spacing w:val="-1"/>
        </w:rPr>
        <w:t>учебного</w:t>
      </w:r>
      <w:r>
        <w:rPr>
          <w:spacing w:val="-16"/>
        </w:rPr>
        <w:t xml:space="preserve"> </w:t>
      </w:r>
      <w:r>
        <w:t>предмета</w:t>
      </w:r>
    </w:p>
    <w:p w:rsidR="00E93295" w:rsidRDefault="00B27CBD">
      <w:pPr>
        <w:pStyle w:val="a3"/>
        <w:tabs>
          <w:tab w:val="left" w:pos="1801"/>
          <w:tab w:val="left" w:pos="3393"/>
          <w:tab w:val="left" w:pos="6270"/>
          <w:tab w:val="left" w:pos="8179"/>
        </w:tabs>
        <w:spacing w:line="360" w:lineRule="auto"/>
        <w:ind w:right="126" w:firstLine="0"/>
      </w:pPr>
      <w:r>
        <w:t>«Биология», определяет обязательное предметное содержание, его структуру,</w:t>
      </w:r>
      <w:r>
        <w:rPr>
          <w:spacing w:val="-67"/>
        </w:rPr>
        <w:t xml:space="preserve"> </w:t>
      </w:r>
      <w:r>
        <w:t>распределение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разделам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темам,</w:t>
      </w:r>
      <w:r>
        <w:rPr>
          <w:spacing w:val="1"/>
        </w:rPr>
        <w:t xml:space="preserve"> </w:t>
      </w:r>
      <w:r>
        <w:t>рекомендуемую</w:t>
      </w:r>
      <w:r>
        <w:rPr>
          <w:spacing w:val="1"/>
        </w:rPr>
        <w:t xml:space="preserve"> </w:t>
      </w:r>
      <w:r>
        <w:t>последовательность</w:t>
      </w:r>
      <w:r>
        <w:rPr>
          <w:spacing w:val="1"/>
        </w:rPr>
        <w:t xml:space="preserve"> </w:t>
      </w:r>
      <w:r>
        <w:t>изучения учебного материала с учётом межпредметных и внутрипредметных</w:t>
      </w:r>
      <w:r>
        <w:rPr>
          <w:spacing w:val="1"/>
        </w:rPr>
        <w:t xml:space="preserve"> </w:t>
      </w:r>
      <w:r>
        <w:t>связей,</w:t>
      </w:r>
      <w:r>
        <w:tab/>
        <w:t>логики</w:t>
      </w:r>
      <w:r>
        <w:tab/>
        <w:t>образовательного</w:t>
      </w:r>
      <w:r>
        <w:tab/>
        <w:t>процесса,</w:t>
      </w:r>
      <w:r>
        <w:tab/>
        <w:t>возрастных</w:t>
      </w:r>
      <w:r>
        <w:rPr>
          <w:spacing w:val="-68"/>
        </w:rPr>
        <w:t xml:space="preserve"> </w:t>
      </w:r>
      <w:r>
        <w:t>особенностей обучающихся.</w:t>
      </w:r>
      <w:r>
        <w:rPr>
          <w:spacing w:val="1"/>
        </w:rPr>
        <w:t xml:space="preserve"> </w:t>
      </w:r>
      <w:r>
        <w:t>В программе по биологии также учитываются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планируемым</w:t>
      </w:r>
      <w:r>
        <w:rPr>
          <w:spacing w:val="1"/>
        </w:rPr>
        <w:t xml:space="preserve"> </w:t>
      </w:r>
      <w:r>
        <w:t>личностным,</w:t>
      </w:r>
      <w:r>
        <w:rPr>
          <w:spacing w:val="1"/>
        </w:rPr>
        <w:t xml:space="preserve"> </w:t>
      </w:r>
      <w:r>
        <w:t>метапредметным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предметным</w:t>
      </w:r>
      <w:r>
        <w:rPr>
          <w:spacing w:val="1"/>
        </w:rPr>
        <w:t xml:space="preserve"> </w:t>
      </w:r>
      <w:r>
        <w:t xml:space="preserve">результатам   </w:t>
      </w:r>
      <w:r>
        <w:rPr>
          <w:spacing w:val="65"/>
        </w:rPr>
        <w:t xml:space="preserve"> </w:t>
      </w:r>
      <w:r>
        <w:t xml:space="preserve">обучения   </w:t>
      </w:r>
      <w:r>
        <w:rPr>
          <w:spacing w:val="66"/>
        </w:rPr>
        <w:t xml:space="preserve"> </w:t>
      </w:r>
      <w:r>
        <w:t xml:space="preserve">в   </w:t>
      </w:r>
      <w:r>
        <w:rPr>
          <w:spacing w:val="63"/>
        </w:rPr>
        <w:t xml:space="preserve"> </w:t>
      </w:r>
      <w:r>
        <w:t xml:space="preserve">формировании   </w:t>
      </w:r>
      <w:r>
        <w:rPr>
          <w:spacing w:val="64"/>
        </w:rPr>
        <w:t xml:space="preserve"> </w:t>
      </w:r>
      <w:r>
        <w:t xml:space="preserve">основных   </w:t>
      </w:r>
      <w:r>
        <w:rPr>
          <w:spacing w:val="60"/>
        </w:rPr>
        <w:t xml:space="preserve"> </w:t>
      </w:r>
      <w:r>
        <w:t xml:space="preserve">видов   </w:t>
      </w:r>
      <w:r>
        <w:rPr>
          <w:spacing w:val="63"/>
        </w:rPr>
        <w:t xml:space="preserve"> </w:t>
      </w:r>
      <w:r>
        <w:t>учебно-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5" w:firstLine="0"/>
      </w:pPr>
      <w:r>
        <w:lastRenderedPageBreak/>
        <w:t>познавательной деятельности/учебных действий обучающихся по освоению</w:t>
      </w:r>
      <w:r>
        <w:rPr>
          <w:spacing w:val="1"/>
        </w:rPr>
        <w:t xml:space="preserve"> </w:t>
      </w:r>
      <w:r>
        <w:t>содержания</w:t>
      </w:r>
      <w:r>
        <w:rPr>
          <w:spacing w:val="2"/>
        </w:rPr>
        <w:t xml:space="preserve"> </w:t>
      </w:r>
      <w:r>
        <w:t>биологического</w:t>
      </w:r>
      <w:r>
        <w:rPr>
          <w:spacing w:val="1"/>
        </w:rPr>
        <w:t xml:space="preserve"> </w:t>
      </w:r>
      <w:r>
        <w:t>образования.</w:t>
      </w:r>
    </w:p>
    <w:p w:rsidR="00E93295" w:rsidRDefault="00B27CBD">
      <w:pPr>
        <w:pStyle w:val="a3"/>
        <w:spacing w:line="360" w:lineRule="auto"/>
        <w:ind w:right="126"/>
      </w:pPr>
      <w:r>
        <w:t>В программе по биологии (10–11 классы, базовый уровень) реализован</w:t>
      </w:r>
      <w:r>
        <w:rPr>
          <w:spacing w:val="1"/>
        </w:rPr>
        <w:t xml:space="preserve"> </w:t>
      </w:r>
      <w:r>
        <w:t>принцип</w:t>
      </w:r>
      <w:r>
        <w:rPr>
          <w:spacing w:val="1"/>
        </w:rPr>
        <w:t xml:space="preserve"> </w:t>
      </w:r>
      <w:r>
        <w:t>преемственности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изучении</w:t>
      </w:r>
      <w:r>
        <w:rPr>
          <w:spacing w:val="1"/>
        </w:rPr>
        <w:t xml:space="preserve"> </w:t>
      </w:r>
      <w:r>
        <w:t>биологии,</w:t>
      </w:r>
      <w:r>
        <w:rPr>
          <w:spacing w:val="1"/>
        </w:rPr>
        <w:t xml:space="preserve"> </w:t>
      </w:r>
      <w:r>
        <w:t>благодаря</w:t>
      </w:r>
      <w:r>
        <w:rPr>
          <w:spacing w:val="1"/>
        </w:rPr>
        <w:t xml:space="preserve"> </w:t>
      </w:r>
      <w:r>
        <w:t>чему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ней</w:t>
      </w:r>
      <w:r>
        <w:rPr>
          <w:spacing w:val="1"/>
        </w:rPr>
        <w:t xml:space="preserve"> </w:t>
      </w:r>
      <w:r>
        <w:t>просматривается</w:t>
      </w:r>
      <w:r>
        <w:rPr>
          <w:spacing w:val="1"/>
        </w:rPr>
        <w:t xml:space="preserve"> </w:t>
      </w:r>
      <w:r>
        <w:t>направленность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связанных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формированием</w:t>
      </w:r>
      <w:r>
        <w:rPr>
          <w:spacing w:val="1"/>
        </w:rPr>
        <w:t xml:space="preserve"> </w:t>
      </w:r>
      <w:proofErr w:type="gramStart"/>
      <w:r>
        <w:t>естественно-научного</w:t>
      </w:r>
      <w:proofErr w:type="gramEnd"/>
      <w:r>
        <w:rPr>
          <w:spacing w:val="1"/>
        </w:rPr>
        <w:t xml:space="preserve"> </w:t>
      </w:r>
      <w:r>
        <w:t>мировоззрения,</w:t>
      </w:r>
      <w:r>
        <w:rPr>
          <w:spacing w:val="1"/>
        </w:rPr>
        <w:t xml:space="preserve"> </w:t>
      </w:r>
      <w:r>
        <w:t>ценностных</w:t>
      </w:r>
      <w:r>
        <w:rPr>
          <w:spacing w:val="-67"/>
        </w:rPr>
        <w:t xml:space="preserve"> </w:t>
      </w:r>
      <w:r>
        <w:t>ориентаций личности, экологического мышления, представлений о здоровом</w:t>
      </w:r>
      <w:r>
        <w:rPr>
          <w:spacing w:val="1"/>
        </w:rPr>
        <w:t xml:space="preserve"> </w:t>
      </w:r>
      <w:r>
        <w:t>образе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бережным</w:t>
      </w:r>
      <w:r>
        <w:rPr>
          <w:spacing w:val="1"/>
        </w:rPr>
        <w:t xml:space="preserve"> </w:t>
      </w:r>
      <w:r>
        <w:t>отношением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природной</w:t>
      </w:r>
      <w:r>
        <w:rPr>
          <w:spacing w:val="1"/>
        </w:rPr>
        <w:t xml:space="preserve"> </w:t>
      </w:r>
      <w:r>
        <w:t>среде.</w:t>
      </w:r>
      <w:r>
        <w:rPr>
          <w:spacing w:val="1"/>
        </w:rPr>
        <w:t xml:space="preserve"> </w:t>
      </w:r>
      <w:r>
        <w:t>Поэтому наряду с изучением общебиологических теорий, а также знаний о</w:t>
      </w:r>
      <w:r>
        <w:rPr>
          <w:spacing w:val="1"/>
        </w:rPr>
        <w:t xml:space="preserve"> </w:t>
      </w:r>
      <w:r>
        <w:t>строении живых систем разного ранга и сущности основных протекающих в</w:t>
      </w:r>
      <w:r>
        <w:rPr>
          <w:spacing w:val="1"/>
        </w:rPr>
        <w:t xml:space="preserve"> </w:t>
      </w:r>
      <w:r>
        <w:t>них процессов в программе по биологии уделено внимание использованию</w:t>
      </w:r>
      <w:r>
        <w:rPr>
          <w:spacing w:val="1"/>
        </w:rPr>
        <w:t xml:space="preserve"> </w:t>
      </w:r>
      <w:r>
        <w:t>полученных знаний в повседневной жизни</w:t>
      </w:r>
      <w:r>
        <w:rPr>
          <w:spacing w:val="1"/>
        </w:rPr>
        <w:t xml:space="preserve"> </w:t>
      </w:r>
      <w:r>
        <w:t>для решения прикладных задач, 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числе:</w:t>
      </w:r>
      <w:r>
        <w:rPr>
          <w:spacing w:val="1"/>
        </w:rPr>
        <w:t xml:space="preserve"> </w:t>
      </w:r>
      <w:r>
        <w:t>профилактики</w:t>
      </w:r>
      <w:r>
        <w:rPr>
          <w:spacing w:val="1"/>
        </w:rPr>
        <w:t xml:space="preserve"> </w:t>
      </w:r>
      <w:r>
        <w:t>наследственных</w:t>
      </w:r>
      <w:r>
        <w:rPr>
          <w:spacing w:val="1"/>
        </w:rPr>
        <w:t xml:space="preserve"> </w:t>
      </w:r>
      <w:r>
        <w:t>заболеваний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медик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rPr>
          <w:spacing w:val="-1"/>
        </w:rPr>
        <w:t xml:space="preserve">генетического консультирования, </w:t>
      </w:r>
      <w:r>
        <w:t>обоснования экологически целесообразного</w:t>
      </w:r>
      <w:r>
        <w:rPr>
          <w:spacing w:val="-67"/>
        </w:rPr>
        <w:t xml:space="preserve"> </w:t>
      </w:r>
      <w:r>
        <w:t>поведения в окружающей природной среде, анализа влияния хозяйственной</w:t>
      </w:r>
      <w:r>
        <w:rPr>
          <w:spacing w:val="1"/>
        </w:rPr>
        <w:t xml:space="preserve"> </w:t>
      </w:r>
      <w:r>
        <w:t>деятельности человека на состояние природных</w:t>
      </w:r>
      <w:r>
        <w:rPr>
          <w:spacing w:val="1"/>
        </w:rPr>
        <w:t xml:space="preserve"> </w:t>
      </w:r>
      <w:r>
        <w:t>и искусственных экосистем.</w:t>
      </w:r>
      <w:r>
        <w:rPr>
          <w:spacing w:val="1"/>
        </w:rPr>
        <w:t xml:space="preserve"> </w:t>
      </w:r>
      <w:r>
        <w:t>Усиление</w:t>
      </w:r>
      <w:r>
        <w:rPr>
          <w:spacing w:val="10"/>
        </w:rPr>
        <w:t xml:space="preserve"> </w:t>
      </w:r>
      <w:r>
        <w:t>внимания</w:t>
      </w:r>
      <w:r>
        <w:rPr>
          <w:spacing w:val="11"/>
        </w:rPr>
        <w:t xml:space="preserve"> </w:t>
      </w:r>
      <w:r>
        <w:t>к</w:t>
      </w:r>
      <w:r>
        <w:rPr>
          <w:spacing w:val="9"/>
        </w:rPr>
        <w:t xml:space="preserve"> </w:t>
      </w:r>
      <w:r>
        <w:t>прикладной</w:t>
      </w:r>
      <w:r>
        <w:rPr>
          <w:spacing w:val="9"/>
        </w:rPr>
        <w:t xml:space="preserve"> </w:t>
      </w:r>
      <w:r>
        <w:t>направленности</w:t>
      </w:r>
      <w:r>
        <w:rPr>
          <w:spacing w:val="9"/>
        </w:rPr>
        <w:t xml:space="preserve"> </w:t>
      </w:r>
      <w:r>
        <w:t>учебного</w:t>
      </w:r>
      <w:r>
        <w:rPr>
          <w:spacing w:val="10"/>
        </w:rPr>
        <w:t xml:space="preserve"> </w:t>
      </w:r>
      <w:r>
        <w:t>предмета</w:t>
      </w:r>
    </w:p>
    <w:p w:rsidR="00E93295" w:rsidRDefault="00B27CBD">
      <w:pPr>
        <w:pStyle w:val="a3"/>
        <w:spacing w:line="360" w:lineRule="auto"/>
        <w:ind w:right="134" w:firstLine="0"/>
      </w:pPr>
      <w:proofErr w:type="gramStart"/>
      <w:r>
        <w:rPr>
          <w:w w:val="95"/>
        </w:rPr>
        <w:t>«Биология» продиктовано необходимостью обеспечения условий для решения</w:t>
      </w:r>
      <w:r>
        <w:rPr>
          <w:spacing w:val="1"/>
          <w:w w:val="95"/>
        </w:rPr>
        <w:t xml:space="preserve"> </w:t>
      </w:r>
      <w:r>
        <w:t>одной из актуальных задач школьного биологического образования, которая</w:t>
      </w:r>
      <w:r>
        <w:rPr>
          <w:spacing w:val="1"/>
        </w:rPr>
        <w:t xml:space="preserve"> </w:t>
      </w:r>
      <w:r>
        <w:t>предполагает формирование у обучающихся способности адаптироваться к</w:t>
      </w:r>
      <w:r>
        <w:rPr>
          <w:spacing w:val="1"/>
        </w:rPr>
        <w:t xml:space="preserve"> </w:t>
      </w:r>
      <w:r>
        <w:t>изменениям</w:t>
      </w:r>
      <w:r>
        <w:rPr>
          <w:spacing w:val="1"/>
        </w:rPr>
        <w:t xml:space="preserve"> </w:t>
      </w:r>
      <w:r>
        <w:t>динамично</w:t>
      </w:r>
      <w:r>
        <w:rPr>
          <w:spacing w:val="-1"/>
        </w:rPr>
        <w:t xml:space="preserve"> </w:t>
      </w:r>
      <w:r>
        <w:t>развивающегося</w:t>
      </w:r>
      <w:r>
        <w:rPr>
          <w:spacing w:val="5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мира.</w:t>
      </w:r>
      <w:proofErr w:type="gramEnd"/>
    </w:p>
    <w:p w:rsidR="00E93295" w:rsidRDefault="00B27CBD">
      <w:pPr>
        <w:pStyle w:val="a3"/>
        <w:spacing w:line="360" w:lineRule="auto"/>
        <w:ind w:right="135"/>
      </w:pPr>
      <w:r>
        <w:t>Программа по биологии является ориентиром для составления рабочих</w:t>
      </w:r>
      <w:r>
        <w:rPr>
          <w:spacing w:val="1"/>
        </w:rPr>
        <w:t xml:space="preserve"> </w:t>
      </w:r>
      <w:r>
        <w:t>программ,</w:t>
      </w:r>
      <w:r>
        <w:rPr>
          <w:spacing w:val="1"/>
        </w:rPr>
        <w:t xml:space="preserve"> </w:t>
      </w:r>
      <w:r>
        <w:t>авторы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предложить</w:t>
      </w:r>
      <w:r>
        <w:rPr>
          <w:spacing w:val="1"/>
        </w:rPr>
        <w:t xml:space="preserve"> </w:t>
      </w:r>
      <w:r>
        <w:t>свой</w:t>
      </w:r>
      <w:r>
        <w:rPr>
          <w:spacing w:val="1"/>
        </w:rPr>
        <w:t xml:space="preserve"> </w:t>
      </w:r>
      <w:r>
        <w:t>вариант</w:t>
      </w:r>
      <w:r>
        <w:rPr>
          <w:spacing w:val="1"/>
        </w:rPr>
        <w:t xml:space="preserve"> </w:t>
      </w:r>
      <w:r>
        <w:t>последовательности изучения и структуры учебного материала, своё видение</w:t>
      </w:r>
      <w:r>
        <w:rPr>
          <w:spacing w:val="-67"/>
        </w:rPr>
        <w:t xml:space="preserve"> </w:t>
      </w:r>
      <w:r>
        <w:t>путей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10–11</w:t>
      </w:r>
      <w:r>
        <w:rPr>
          <w:spacing w:val="1"/>
        </w:rPr>
        <w:t xml:space="preserve"> </w:t>
      </w:r>
      <w:r>
        <w:t>классов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умений и способов учебной деятельности, а также методических решений</w:t>
      </w:r>
      <w:r>
        <w:rPr>
          <w:spacing w:val="1"/>
        </w:rPr>
        <w:t xml:space="preserve"> </w:t>
      </w:r>
      <w:r>
        <w:t>задач</w:t>
      </w:r>
      <w:r>
        <w:rPr>
          <w:spacing w:val="-4"/>
        </w:rPr>
        <w:t xml:space="preserve"> </w:t>
      </w:r>
      <w:r>
        <w:t>воспитания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развития</w:t>
      </w:r>
      <w:r>
        <w:rPr>
          <w:spacing w:val="-2"/>
        </w:rPr>
        <w:t xml:space="preserve"> </w:t>
      </w:r>
      <w:r>
        <w:t>средствами</w:t>
      </w:r>
      <w:r>
        <w:rPr>
          <w:spacing w:val="2"/>
        </w:rPr>
        <w:t xml:space="preserve"> </w:t>
      </w:r>
      <w:r>
        <w:t>учебного</w:t>
      </w:r>
      <w:r>
        <w:rPr>
          <w:spacing w:val="-3"/>
        </w:rPr>
        <w:t xml:space="preserve"> </w:t>
      </w:r>
      <w:r>
        <w:t>предмета</w:t>
      </w:r>
      <w:r>
        <w:rPr>
          <w:spacing w:val="2"/>
        </w:rPr>
        <w:t xml:space="preserve"> </w:t>
      </w:r>
      <w:r>
        <w:t>«Биология».</w:t>
      </w:r>
    </w:p>
    <w:p w:rsidR="00E93295" w:rsidRDefault="00B27CBD">
      <w:pPr>
        <w:pStyle w:val="a3"/>
        <w:spacing w:line="362" w:lineRule="auto"/>
        <w:ind w:right="138"/>
      </w:pPr>
      <w:r>
        <w:t>Биология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занимает</w:t>
      </w:r>
      <w:r>
        <w:rPr>
          <w:spacing w:val="1"/>
        </w:rPr>
        <w:t xml:space="preserve"> </w:t>
      </w:r>
      <w:r>
        <w:t>важное</w:t>
      </w:r>
      <w:r>
        <w:rPr>
          <w:spacing w:val="1"/>
        </w:rPr>
        <w:t xml:space="preserve"> </w:t>
      </w:r>
      <w:r>
        <w:t>место.</w:t>
      </w:r>
      <w:r>
        <w:rPr>
          <w:spacing w:val="26"/>
        </w:rPr>
        <w:t xml:space="preserve"> </w:t>
      </w:r>
      <w:r>
        <w:t>Он</w:t>
      </w:r>
      <w:r>
        <w:rPr>
          <w:spacing w:val="24"/>
        </w:rPr>
        <w:t xml:space="preserve"> </w:t>
      </w:r>
      <w:r>
        <w:t>обеспечивает</w:t>
      </w:r>
      <w:r>
        <w:rPr>
          <w:spacing w:val="22"/>
        </w:rPr>
        <w:t xml:space="preserve"> </w:t>
      </w:r>
      <w:r>
        <w:t>формирование</w:t>
      </w:r>
      <w:r>
        <w:rPr>
          <w:spacing w:val="25"/>
        </w:rPr>
        <w:t xml:space="preserve"> </w:t>
      </w:r>
      <w:r>
        <w:t>у</w:t>
      </w:r>
      <w:r>
        <w:rPr>
          <w:spacing w:val="20"/>
        </w:rPr>
        <w:t xml:space="preserve"> </w:t>
      </w:r>
      <w:r>
        <w:t>обучающихся</w:t>
      </w:r>
      <w:r>
        <w:rPr>
          <w:spacing w:val="26"/>
        </w:rPr>
        <w:t xml:space="preserve"> </w:t>
      </w:r>
      <w:r>
        <w:t>представлений</w:t>
      </w:r>
      <w:r>
        <w:rPr>
          <w:spacing w:val="23"/>
        </w:rPr>
        <w:t xml:space="preserve"> </w:t>
      </w:r>
      <w:r>
        <w:t>о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4" w:firstLine="0"/>
      </w:pPr>
      <w:r>
        <w:lastRenderedPageBreak/>
        <w:t>научной картине мира, расширяет и обобщает знания о живой природе, её</w:t>
      </w:r>
      <w:r>
        <w:rPr>
          <w:spacing w:val="1"/>
        </w:rPr>
        <w:t xml:space="preserve"> </w:t>
      </w:r>
      <w:r>
        <w:t>отличительных</w:t>
      </w:r>
      <w:r>
        <w:rPr>
          <w:spacing w:val="1"/>
        </w:rPr>
        <w:t xml:space="preserve"> </w:t>
      </w:r>
      <w:r>
        <w:t>признаках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уровневой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эволюции,</w:t>
      </w:r>
      <w:r>
        <w:rPr>
          <w:spacing w:val="1"/>
        </w:rPr>
        <w:t xml:space="preserve"> </w:t>
      </w:r>
      <w:r>
        <w:t>создаёт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для:</w:t>
      </w:r>
      <w:r>
        <w:rPr>
          <w:spacing w:val="1"/>
        </w:rPr>
        <w:t xml:space="preserve"> </w:t>
      </w:r>
      <w:r>
        <w:t>познания</w:t>
      </w:r>
      <w:r>
        <w:rPr>
          <w:spacing w:val="1"/>
        </w:rPr>
        <w:t xml:space="preserve"> </w:t>
      </w:r>
      <w:r>
        <w:t>законов</w:t>
      </w:r>
      <w:r>
        <w:rPr>
          <w:spacing w:val="1"/>
        </w:rPr>
        <w:t xml:space="preserve"> </w:t>
      </w:r>
      <w:r>
        <w:t>живой</w:t>
      </w:r>
      <w:r>
        <w:rPr>
          <w:spacing w:val="1"/>
        </w:rPr>
        <w:t xml:space="preserve"> </w:t>
      </w:r>
      <w:r>
        <w:t>природы,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функциональной</w:t>
      </w:r>
      <w:r>
        <w:rPr>
          <w:spacing w:val="1"/>
        </w:rPr>
        <w:t xml:space="preserve"> </w:t>
      </w:r>
      <w:r>
        <w:t>грамотности,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здорового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жизни, экологического мышления, ценностного отношения к живой природе</w:t>
      </w:r>
      <w:r>
        <w:rPr>
          <w:spacing w:val="1"/>
        </w:rPr>
        <w:t xml:space="preserve"> </w:t>
      </w:r>
      <w:r>
        <w:t>и человеку.</w:t>
      </w:r>
    </w:p>
    <w:p w:rsidR="00E93295" w:rsidRDefault="00B27CBD">
      <w:pPr>
        <w:pStyle w:val="a3"/>
        <w:spacing w:before="3" w:line="360" w:lineRule="auto"/>
        <w:ind w:right="128"/>
      </w:pPr>
      <w:r>
        <w:t>Большое</w:t>
      </w:r>
      <w:r>
        <w:rPr>
          <w:spacing w:val="-12"/>
        </w:rPr>
        <w:t xml:space="preserve"> </w:t>
      </w:r>
      <w:r>
        <w:t>значение</w:t>
      </w:r>
      <w:r>
        <w:rPr>
          <w:spacing w:val="-13"/>
        </w:rPr>
        <w:t xml:space="preserve"> </w:t>
      </w:r>
      <w:r>
        <w:t>биология</w:t>
      </w:r>
      <w:r>
        <w:rPr>
          <w:spacing w:val="-12"/>
        </w:rPr>
        <w:t xml:space="preserve"> </w:t>
      </w:r>
      <w:r>
        <w:t>имеет</w:t>
      </w:r>
      <w:r>
        <w:rPr>
          <w:spacing w:val="-14"/>
        </w:rPr>
        <w:t xml:space="preserve"> </w:t>
      </w:r>
      <w:r>
        <w:t>также</w:t>
      </w:r>
      <w:r>
        <w:rPr>
          <w:spacing w:val="-8"/>
        </w:rPr>
        <w:t xml:space="preserve"> </w:t>
      </w:r>
      <w:r>
        <w:t>для</w:t>
      </w:r>
      <w:r>
        <w:rPr>
          <w:spacing w:val="-11"/>
        </w:rPr>
        <w:t xml:space="preserve"> </w:t>
      </w:r>
      <w:r>
        <w:t>решения</w:t>
      </w:r>
      <w:r>
        <w:rPr>
          <w:spacing w:val="-12"/>
        </w:rPr>
        <w:t xml:space="preserve"> </w:t>
      </w:r>
      <w:r>
        <w:t>воспитательных</w:t>
      </w:r>
      <w:r>
        <w:rPr>
          <w:spacing w:val="-17"/>
        </w:rPr>
        <w:t xml:space="preserve"> </w:t>
      </w:r>
      <w:r>
        <w:t>и</w:t>
      </w:r>
      <w:r>
        <w:rPr>
          <w:spacing w:val="-68"/>
        </w:rPr>
        <w:t xml:space="preserve"> </w:t>
      </w:r>
      <w:r>
        <w:t>развивающих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социализации</w:t>
      </w:r>
      <w:r>
        <w:rPr>
          <w:spacing w:val="1"/>
        </w:rPr>
        <w:t xml:space="preserve"> </w:t>
      </w:r>
      <w:r>
        <w:t>обучающихся. Изучение биологии обеспечивает условия для формирования</w:t>
      </w:r>
      <w:r>
        <w:rPr>
          <w:spacing w:val="1"/>
        </w:rPr>
        <w:t xml:space="preserve"> </w:t>
      </w:r>
      <w:r>
        <w:t>интеллектуальных,</w:t>
      </w:r>
      <w:r>
        <w:rPr>
          <w:spacing w:val="1"/>
        </w:rPr>
        <w:t xml:space="preserve"> </w:t>
      </w:r>
      <w:r>
        <w:t>коммуникационных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навыков,</w:t>
      </w:r>
      <w:r>
        <w:rPr>
          <w:spacing w:val="1"/>
        </w:rPr>
        <w:t xml:space="preserve"> </w:t>
      </w:r>
      <w:r>
        <w:t>эстетической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интеграции</w:t>
      </w:r>
      <w:r>
        <w:rPr>
          <w:spacing w:val="1"/>
        </w:rPr>
        <w:t xml:space="preserve"> </w:t>
      </w:r>
      <w:r>
        <w:t>биологических знаний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представлениями</w:t>
      </w:r>
      <w:r>
        <w:rPr>
          <w:spacing w:val="-11"/>
        </w:rPr>
        <w:t xml:space="preserve"> </w:t>
      </w:r>
      <w:r>
        <w:t>из</w:t>
      </w:r>
      <w:r>
        <w:rPr>
          <w:spacing w:val="-10"/>
        </w:rPr>
        <w:t xml:space="preserve"> </w:t>
      </w:r>
      <w:r>
        <w:t>других</w:t>
      </w:r>
      <w:r>
        <w:rPr>
          <w:spacing w:val="-11"/>
        </w:rPr>
        <w:t xml:space="preserve"> </w:t>
      </w:r>
      <w:r>
        <w:t>учебных</w:t>
      </w:r>
      <w:r>
        <w:rPr>
          <w:spacing w:val="-14"/>
        </w:rPr>
        <w:t xml:space="preserve"> </w:t>
      </w:r>
      <w:r>
        <w:t>предметов,</w:t>
      </w:r>
      <w:r>
        <w:rPr>
          <w:spacing w:val="-9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частности,</w:t>
      </w:r>
      <w:r>
        <w:rPr>
          <w:spacing w:val="-9"/>
        </w:rPr>
        <w:t xml:space="preserve"> </w:t>
      </w:r>
      <w:r>
        <w:t>физики,</w:t>
      </w:r>
      <w:r>
        <w:rPr>
          <w:spacing w:val="-8"/>
        </w:rPr>
        <w:t xml:space="preserve"> </w:t>
      </w:r>
      <w:r>
        <w:t>химии</w:t>
      </w:r>
      <w:r>
        <w:rPr>
          <w:spacing w:val="-12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географии.</w:t>
      </w:r>
      <w:r>
        <w:rPr>
          <w:spacing w:val="47"/>
        </w:rPr>
        <w:t xml:space="preserve"> </w:t>
      </w:r>
      <w:r>
        <w:t>Названные</w:t>
      </w:r>
      <w:r>
        <w:rPr>
          <w:spacing w:val="46"/>
        </w:rPr>
        <w:t xml:space="preserve"> </w:t>
      </w:r>
      <w:r>
        <w:t>положения</w:t>
      </w:r>
      <w:r>
        <w:rPr>
          <w:spacing w:val="46"/>
        </w:rPr>
        <w:t xml:space="preserve"> </w:t>
      </w:r>
      <w:r>
        <w:t>о</w:t>
      </w:r>
      <w:r>
        <w:rPr>
          <w:spacing w:val="45"/>
        </w:rPr>
        <w:t xml:space="preserve"> </w:t>
      </w:r>
      <w:r>
        <w:t>предназначении</w:t>
      </w:r>
      <w:r>
        <w:rPr>
          <w:spacing w:val="44"/>
        </w:rPr>
        <w:t xml:space="preserve"> </w:t>
      </w:r>
      <w:r>
        <w:t>учебного</w:t>
      </w:r>
      <w:r>
        <w:rPr>
          <w:spacing w:val="45"/>
        </w:rPr>
        <w:t xml:space="preserve"> </w:t>
      </w:r>
      <w:r>
        <w:t>предмета</w:t>
      </w:r>
    </w:p>
    <w:p w:rsidR="00E93295" w:rsidRDefault="00B27CBD">
      <w:pPr>
        <w:pStyle w:val="a3"/>
        <w:spacing w:line="360" w:lineRule="auto"/>
        <w:ind w:right="127" w:firstLine="0"/>
      </w:pPr>
      <w:r>
        <w:t>«Биология»</w:t>
      </w:r>
      <w:r>
        <w:rPr>
          <w:spacing w:val="1"/>
        </w:rPr>
        <w:t xml:space="preserve"> </w:t>
      </w:r>
      <w:r>
        <w:t>составили</w:t>
      </w:r>
      <w:r>
        <w:rPr>
          <w:spacing w:val="1"/>
        </w:rPr>
        <w:t xml:space="preserve"> </w:t>
      </w:r>
      <w:r>
        <w:t>основу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подходов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отбору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структурированию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содержания,</w:t>
      </w:r>
      <w:r>
        <w:rPr>
          <w:spacing w:val="1"/>
        </w:rPr>
        <w:t xml:space="preserve"> </w:t>
      </w:r>
      <w:r>
        <w:t>представленного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программе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биологии.</w:t>
      </w:r>
    </w:p>
    <w:p w:rsidR="00E93295" w:rsidRDefault="00B27CBD">
      <w:pPr>
        <w:pStyle w:val="a3"/>
        <w:spacing w:line="360" w:lineRule="auto"/>
        <w:ind w:right="127"/>
      </w:pPr>
      <w:r>
        <w:t>Отбор содержания учебного предмета «Биология» на базовом уровне</w:t>
      </w:r>
      <w:r>
        <w:rPr>
          <w:spacing w:val="1"/>
        </w:rPr>
        <w:t xml:space="preserve"> </w:t>
      </w:r>
      <w:r>
        <w:t>осуществлён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позиций</w:t>
      </w:r>
      <w:r>
        <w:rPr>
          <w:spacing w:val="1"/>
        </w:rPr>
        <w:t xml:space="preserve"> </w:t>
      </w:r>
      <w:r>
        <w:t>культуросообразного</w:t>
      </w:r>
      <w:r>
        <w:rPr>
          <w:spacing w:val="1"/>
        </w:rPr>
        <w:t xml:space="preserve"> </w:t>
      </w:r>
      <w:r>
        <w:t>подхода,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которым</w:t>
      </w:r>
      <w:r>
        <w:rPr>
          <w:spacing w:val="1"/>
        </w:rPr>
        <w:t xml:space="preserve"> </w:t>
      </w:r>
      <w:r>
        <w:t>обучающиеся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освоить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умения,</w:t>
      </w:r>
      <w:r>
        <w:rPr>
          <w:spacing w:val="1"/>
        </w:rPr>
        <w:t xml:space="preserve"> </w:t>
      </w:r>
      <w:r>
        <w:t>значимые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общей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определяющие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природной</w:t>
      </w:r>
      <w:r>
        <w:rPr>
          <w:spacing w:val="1"/>
        </w:rPr>
        <w:t xml:space="preserve"> </w:t>
      </w:r>
      <w:r>
        <w:t>среде,</w:t>
      </w:r>
      <w:r>
        <w:rPr>
          <w:spacing w:val="1"/>
        </w:rPr>
        <w:t xml:space="preserve"> </w:t>
      </w:r>
      <w:r>
        <w:t>востребованные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повседневной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практической деятельности. Особое место в этой системе знаний занимают</w:t>
      </w:r>
      <w:r>
        <w:rPr>
          <w:spacing w:val="1"/>
        </w:rPr>
        <w:t xml:space="preserve"> </w:t>
      </w:r>
      <w:r>
        <w:t>элементы</w:t>
      </w:r>
      <w:r>
        <w:rPr>
          <w:spacing w:val="1"/>
        </w:rPr>
        <w:t xml:space="preserve"> </w:t>
      </w:r>
      <w:r>
        <w:t>содержания,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служат</w:t>
      </w:r>
      <w:r>
        <w:rPr>
          <w:spacing w:val="1"/>
        </w:rPr>
        <w:t xml:space="preserve"> </w:t>
      </w:r>
      <w:r>
        <w:t>основой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современной</w:t>
      </w:r>
      <w:r>
        <w:rPr>
          <w:spacing w:val="1"/>
        </w:rPr>
        <w:t xml:space="preserve"> </w:t>
      </w:r>
      <w:proofErr w:type="gramStart"/>
      <w:r>
        <w:t>естественно-научной</w:t>
      </w:r>
      <w:proofErr w:type="gramEnd"/>
      <w:r>
        <w:rPr>
          <w:spacing w:val="1"/>
        </w:rPr>
        <w:t xml:space="preserve"> </w:t>
      </w:r>
      <w:r>
        <w:t>картине</w:t>
      </w:r>
      <w:r>
        <w:rPr>
          <w:spacing w:val="1"/>
        </w:rPr>
        <w:t xml:space="preserve"> </w:t>
      </w:r>
      <w:r>
        <w:t>мира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ценностных</w:t>
      </w:r>
      <w:r>
        <w:rPr>
          <w:spacing w:val="1"/>
        </w:rPr>
        <w:t xml:space="preserve"> </w:t>
      </w:r>
      <w:r>
        <w:t>ориентациях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способствующих</w:t>
      </w:r>
      <w:r>
        <w:rPr>
          <w:spacing w:val="1"/>
        </w:rPr>
        <w:t xml:space="preserve"> </w:t>
      </w:r>
      <w:r>
        <w:t>гуманизации</w:t>
      </w:r>
      <w:r>
        <w:rPr>
          <w:spacing w:val="1"/>
        </w:rPr>
        <w:t xml:space="preserve"> </w:t>
      </w:r>
      <w:r>
        <w:t>биологического образования.</w:t>
      </w:r>
    </w:p>
    <w:p w:rsidR="00E93295" w:rsidRDefault="00B27CBD">
      <w:pPr>
        <w:pStyle w:val="a3"/>
        <w:spacing w:line="362" w:lineRule="auto"/>
        <w:ind w:right="131"/>
      </w:pPr>
      <w:r>
        <w:t>Структурирование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материала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программе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биологии</w:t>
      </w:r>
      <w:r>
        <w:rPr>
          <w:spacing w:val="1"/>
        </w:rPr>
        <w:t xml:space="preserve"> </w:t>
      </w:r>
      <w:r>
        <w:t>осуществлено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приоритетного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отличительных</w:t>
      </w:r>
      <w:r>
        <w:rPr>
          <w:spacing w:val="11"/>
        </w:rPr>
        <w:t xml:space="preserve"> </w:t>
      </w:r>
      <w:r>
        <w:t>особенностях</w:t>
      </w:r>
      <w:r>
        <w:rPr>
          <w:spacing w:val="11"/>
        </w:rPr>
        <w:t xml:space="preserve"> </w:t>
      </w:r>
      <w:r>
        <w:t>живой</w:t>
      </w:r>
      <w:r>
        <w:rPr>
          <w:spacing w:val="15"/>
        </w:rPr>
        <w:t xml:space="preserve"> </w:t>
      </w:r>
      <w:r>
        <w:t>природы,</w:t>
      </w:r>
      <w:r>
        <w:rPr>
          <w:spacing w:val="18"/>
        </w:rPr>
        <w:t xml:space="preserve"> </w:t>
      </w:r>
      <w:r>
        <w:t>о</w:t>
      </w:r>
      <w:r>
        <w:rPr>
          <w:spacing w:val="16"/>
        </w:rPr>
        <w:t xml:space="preserve"> </w:t>
      </w:r>
      <w:r>
        <w:t>её</w:t>
      </w:r>
      <w:r>
        <w:rPr>
          <w:spacing w:val="17"/>
        </w:rPr>
        <w:t xml:space="preserve"> </w:t>
      </w:r>
      <w:r>
        <w:t>уровневой</w:t>
      </w:r>
      <w:r>
        <w:rPr>
          <w:spacing w:val="15"/>
        </w:rPr>
        <w:t xml:space="preserve"> </w:t>
      </w:r>
      <w:r>
        <w:t>организации</w:t>
      </w:r>
      <w:r>
        <w:rPr>
          <w:spacing w:val="15"/>
        </w:rPr>
        <w:t xml:space="preserve"> </w:t>
      </w:r>
      <w:r>
        <w:t>и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3" w:firstLine="0"/>
      </w:pPr>
      <w:r>
        <w:lastRenderedPageBreak/>
        <w:t>эволюции. В соответствии с этим в структуре учебного предмета «Биология»</w:t>
      </w:r>
      <w:r>
        <w:rPr>
          <w:spacing w:val="1"/>
        </w:rPr>
        <w:t xml:space="preserve"> </w:t>
      </w:r>
      <w:r>
        <w:t>выделены следующие содержательные линии: «Биология как наука. Методы</w:t>
      </w:r>
      <w:r>
        <w:rPr>
          <w:spacing w:val="1"/>
        </w:rPr>
        <w:t xml:space="preserve"> </w:t>
      </w:r>
      <w:r>
        <w:t>научного познания»,</w:t>
      </w:r>
      <w:r>
        <w:rPr>
          <w:spacing w:val="1"/>
        </w:rPr>
        <w:t xml:space="preserve"> </w:t>
      </w:r>
      <w:r>
        <w:t>«Клетка как биологическая система», «Организм как</w:t>
      </w:r>
      <w:r>
        <w:rPr>
          <w:spacing w:val="1"/>
        </w:rPr>
        <w:t xml:space="preserve"> </w:t>
      </w:r>
      <w:r>
        <w:t>биологическая</w:t>
      </w:r>
      <w:r>
        <w:rPr>
          <w:spacing w:val="10"/>
        </w:rPr>
        <w:t xml:space="preserve"> </w:t>
      </w:r>
      <w:r>
        <w:t>система»,</w:t>
      </w:r>
      <w:r>
        <w:rPr>
          <w:spacing w:val="15"/>
        </w:rPr>
        <w:t xml:space="preserve"> </w:t>
      </w:r>
      <w:r>
        <w:t>«Система</w:t>
      </w:r>
      <w:r>
        <w:rPr>
          <w:spacing w:val="10"/>
        </w:rPr>
        <w:t xml:space="preserve"> </w:t>
      </w:r>
      <w:r>
        <w:t>и</w:t>
      </w:r>
      <w:r>
        <w:rPr>
          <w:spacing w:val="12"/>
        </w:rPr>
        <w:t xml:space="preserve"> </w:t>
      </w:r>
      <w:r>
        <w:t>многообразие</w:t>
      </w:r>
      <w:r>
        <w:rPr>
          <w:spacing w:val="10"/>
        </w:rPr>
        <w:t xml:space="preserve"> </w:t>
      </w:r>
      <w:r>
        <w:t>органического</w:t>
      </w:r>
      <w:r>
        <w:rPr>
          <w:spacing w:val="9"/>
        </w:rPr>
        <w:t xml:space="preserve"> </w:t>
      </w:r>
      <w:r>
        <w:t>мира»,</w:t>
      </w:r>
    </w:p>
    <w:p w:rsidR="00E93295" w:rsidRDefault="00B27CBD">
      <w:pPr>
        <w:pStyle w:val="a3"/>
        <w:tabs>
          <w:tab w:val="left" w:pos="1805"/>
          <w:tab w:val="left" w:pos="1979"/>
          <w:tab w:val="left" w:pos="3063"/>
          <w:tab w:val="left" w:pos="4025"/>
          <w:tab w:val="left" w:pos="4165"/>
          <w:tab w:val="left" w:pos="5364"/>
          <w:tab w:val="left" w:pos="5557"/>
          <w:tab w:val="left" w:pos="6080"/>
          <w:tab w:val="left" w:pos="6294"/>
          <w:tab w:val="left" w:pos="6726"/>
          <w:tab w:val="left" w:pos="8659"/>
        </w:tabs>
        <w:spacing w:before="4" w:line="360" w:lineRule="auto"/>
        <w:ind w:right="128" w:firstLine="0"/>
        <w:jc w:val="right"/>
      </w:pPr>
      <w:r>
        <w:t>«Эволюция живой природы», «Экосистемы и присущие им закономерности».</w:t>
      </w:r>
      <w:r>
        <w:rPr>
          <w:spacing w:val="-67"/>
        </w:rPr>
        <w:t xml:space="preserve"> </w:t>
      </w:r>
      <w:r>
        <w:t>Цель</w:t>
      </w:r>
      <w:r>
        <w:rPr>
          <w:spacing w:val="67"/>
        </w:rPr>
        <w:t xml:space="preserve"> </w:t>
      </w:r>
      <w:r>
        <w:t>изучения</w:t>
      </w:r>
      <w:r>
        <w:rPr>
          <w:spacing w:val="6"/>
        </w:rPr>
        <w:t xml:space="preserve"> </w:t>
      </w:r>
      <w:r>
        <w:t>учебного</w:t>
      </w:r>
      <w:r>
        <w:rPr>
          <w:spacing w:val="69"/>
        </w:rPr>
        <w:t xml:space="preserve"> </w:t>
      </w:r>
      <w:r>
        <w:t>предмета</w:t>
      </w:r>
      <w:r>
        <w:rPr>
          <w:spacing w:val="6"/>
        </w:rPr>
        <w:t xml:space="preserve"> </w:t>
      </w:r>
      <w:r>
        <w:t>«Биология»</w:t>
      </w:r>
      <w:r>
        <w:rPr>
          <w:spacing w:val="65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базовом</w:t>
      </w:r>
      <w:r>
        <w:rPr>
          <w:spacing w:val="6"/>
        </w:rPr>
        <w:t xml:space="preserve"> </w:t>
      </w:r>
      <w:r>
        <w:t>уровне</w:t>
      </w:r>
      <w:r>
        <w:rPr>
          <w:spacing w:val="14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овладение</w:t>
      </w:r>
      <w:r>
        <w:tab/>
        <w:t>обучающимися</w:t>
      </w:r>
      <w:r>
        <w:tab/>
        <w:t>знаниями</w:t>
      </w:r>
      <w:r>
        <w:tab/>
      </w:r>
      <w:r>
        <w:tab/>
        <w:t>о</w:t>
      </w:r>
      <w:r>
        <w:tab/>
      </w:r>
      <w:r>
        <w:rPr>
          <w:w w:val="95"/>
        </w:rPr>
        <w:t>структурно-функциональной</w:t>
      </w:r>
      <w:r>
        <w:rPr>
          <w:spacing w:val="1"/>
          <w:w w:val="95"/>
        </w:rPr>
        <w:t xml:space="preserve"> </w:t>
      </w:r>
      <w:r>
        <w:t>организации</w:t>
      </w:r>
      <w:r>
        <w:tab/>
      </w:r>
      <w:r>
        <w:tab/>
        <w:t>живых</w:t>
      </w:r>
      <w:r>
        <w:tab/>
        <w:t>систем</w:t>
      </w:r>
      <w:r>
        <w:tab/>
      </w:r>
      <w:r>
        <w:tab/>
        <w:t>разного</w:t>
      </w:r>
      <w:r>
        <w:tab/>
        <w:t>ранга</w:t>
      </w:r>
      <w:r>
        <w:tab/>
      </w:r>
      <w:r>
        <w:tab/>
        <w:t>и</w:t>
      </w:r>
      <w:r>
        <w:tab/>
        <w:t>приобретение</w:t>
      </w:r>
      <w:r>
        <w:tab/>
        <w:t>умений</w:t>
      </w:r>
      <w:r>
        <w:rPr>
          <w:spacing w:val="-67"/>
        </w:rPr>
        <w:t xml:space="preserve"> </w:t>
      </w:r>
      <w:r>
        <w:t>использовать</w:t>
      </w:r>
      <w:r>
        <w:rPr>
          <w:spacing w:val="5"/>
        </w:rPr>
        <w:t xml:space="preserve"> </w:t>
      </w:r>
      <w:r>
        <w:t>эти</w:t>
      </w:r>
      <w:r>
        <w:rPr>
          <w:spacing w:val="7"/>
        </w:rPr>
        <w:t xml:space="preserve"> </w:t>
      </w:r>
      <w:r>
        <w:t>знания</w:t>
      </w:r>
      <w:r>
        <w:rPr>
          <w:spacing w:val="8"/>
        </w:rPr>
        <w:t xml:space="preserve"> </w:t>
      </w:r>
      <w:r>
        <w:t>для</w:t>
      </w:r>
      <w:r>
        <w:rPr>
          <w:spacing w:val="9"/>
        </w:rPr>
        <w:t xml:space="preserve"> </w:t>
      </w:r>
      <w:r>
        <w:t>грамотных</w:t>
      </w:r>
      <w:r>
        <w:rPr>
          <w:spacing w:val="2"/>
        </w:rPr>
        <w:t xml:space="preserve"> </w:t>
      </w:r>
      <w:r>
        <w:t>действий</w:t>
      </w:r>
      <w:r>
        <w:rPr>
          <w:spacing w:val="7"/>
        </w:rPr>
        <w:t xml:space="preserve"> </w:t>
      </w:r>
      <w:r>
        <w:t>в</w:t>
      </w:r>
      <w:r>
        <w:rPr>
          <w:spacing w:val="5"/>
        </w:rPr>
        <w:t xml:space="preserve"> </w:t>
      </w:r>
      <w:r>
        <w:t>отношении</w:t>
      </w:r>
      <w:r>
        <w:rPr>
          <w:spacing w:val="6"/>
        </w:rPr>
        <w:t xml:space="preserve"> </w:t>
      </w:r>
      <w:r>
        <w:t>объектов</w:t>
      </w:r>
    </w:p>
    <w:p w:rsidR="00E93295" w:rsidRDefault="00B27CBD">
      <w:pPr>
        <w:pStyle w:val="a3"/>
        <w:ind w:firstLine="0"/>
      </w:pPr>
      <w:r>
        <w:t>живой</w:t>
      </w:r>
      <w:r>
        <w:rPr>
          <w:spacing w:val="-4"/>
        </w:rPr>
        <w:t xml:space="preserve"> </w:t>
      </w:r>
      <w:r>
        <w:t>природы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решения</w:t>
      </w:r>
      <w:r>
        <w:rPr>
          <w:spacing w:val="-3"/>
        </w:rPr>
        <w:t xml:space="preserve"> </w:t>
      </w:r>
      <w:r>
        <w:t>различных</w:t>
      </w:r>
      <w:r>
        <w:rPr>
          <w:spacing w:val="-7"/>
        </w:rPr>
        <w:t xml:space="preserve"> </w:t>
      </w:r>
      <w:r>
        <w:t>жизненных</w:t>
      </w:r>
      <w:r>
        <w:rPr>
          <w:spacing w:val="-8"/>
        </w:rPr>
        <w:t xml:space="preserve"> </w:t>
      </w:r>
      <w:r>
        <w:t>проблем.</w:t>
      </w:r>
    </w:p>
    <w:p w:rsidR="00E93295" w:rsidRDefault="00B27CBD">
      <w:pPr>
        <w:pStyle w:val="a3"/>
        <w:spacing w:before="158" w:line="362" w:lineRule="auto"/>
        <w:ind w:right="127"/>
      </w:pPr>
      <w:r>
        <w:t>Достижение цели изучения учебного предмета «Биология» на базовом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обеспечивается</w:t>
      </w:r>
      <w:r>
        <w:rPr>
          <w:spacing w:val="2"/>
        </w:rPr>
        <w:t xml:space="preserve"> </w:t>
      </w:r>
      <w:r>
        <w:t>решением</w:t>
      </w:r>
      <w:r>
        <w:rPr>
          <w:spacing w:val="2"/>
        </w:rPr>
        <w:t xml:space="preserve"> </w:t>
      </w:r>
      <w:r>
        <w:t>следующих</w:t>
      </w:r>
      <w:r>
        <w:rPr>
          <w:spacing w:val="-4"/>
        </w:rPr>
        <w:t xml:space="preserve"> </w:t>
      </w:r>
      <w:r>
        <w:t>задач:</w:t>
      </w:r>
    </w:p>
    <w:p w:rsidR="00E93295" w:rsidRDefault="00B27CBD">
      <w:pPr>
        <w:pStyle w:val="a3"/>
        <w:spacing w:line="360" w:lineRule="auto"/>
        <w:ind w:right="126"/>
      </w:pPr>
      <w:r>
        <w:t>освоение</w:t>
      </w:r>
      <w:r>
        <w:rPr>
          <w:spacing w:val="1"/>
        </w:rPr>
        <w:t xml:space="preserve"> </w:t>
      </w:r>
      <w:proofErr w:type="gramStart"/>
      <w:r>
        <w:t>обучающимися</w:t>
      </w:r>
      <w:proofErr w:type="gramEnd"/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биологических</w:t>
      </w:r>
      <w:r>
        <w:rPr>
          <w:spacing w:val="1"/>
        </w:rPr>
        <w:t xml:space="preserve"> </w:t>
      </w:r>
      <w:r>
        <w:t>теориях,</w:t>
      </w:r>
      <w:r>
        <w:rPr>
          <w:spacing w:val="1"/>
        </w:rPr>
        <w:t xml:space="preserve"> </w:t>
      </w:r>
      <w:r>
        <w:t>учениях, законах, закономерностях, гипотезах, правилах, служащих основой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естественно-научной</w:t>
      </w:r>
      <w:r>
        <w:rPr>
          <w:spacing w:val="1"/>
        </w:rPr>
        <w:t xml:space="preserve"> </w:t>
      </w:r>
      <w:r>
        <w:t>картине</w:t>
      </w:r>
      <w:r>
        <w:rPr>
          <w:spacing w:val="1"/>
        </w:rPr>
        <w:t xml:space="preserve"> </w:t>
      </w:r>
      <w:r>
        <w:t>мира,</w:t>
      </w:r>
      <w:r>
        <w:rPr>
          <w:spacing w:val="1"/>
        </w:rPr>
        <w:t xml:space="preserve"> </w:t>
      </w:r>
      <w:r>
        <w:t>о</w:t>
      </w:r>
      <w:r>
        <w:rPr>
          <w:spacing w:val="-67"/>
        </w:rPr>
        <w:t xml:space="preserve"> </w:t>
      </w:r>
      <w:r>
        <w:t>методах научного познания, строении, многообразии и особенностях живых</w:t>
      </w:r>
      <w:r>
        <w:rPr>
          <w:spacing w:val="1"/>
        </w:rPr>
        <w:t xml:space="preserve"> </w:t>
      </w:r>
      <w:r>
        <w:t>систем разного уровня организации, выдающихся открытиях и современных</w:t>
      </w:r>
      <w:r>
        <w:rPr>
          <w:spacing w:val="1"/>
        </w:rPr>
        <w:t xml:space="preserve"> </w:t>
      </w:r>
      <w:r>
        <w:t>исследованиях</w:t>
      </w:r>
      <w:r>
        <w:rPr>
          <w:spacing w:val="-4"/>
        </w:rPr>
        <w:t xml:space="preserve"> </w:t>
      </w:r>
      <w:r>
        <w:t>в биологии;</w:t>
      </w:r>
    </w:p>
    <w:p w:rsidR="00E93295" w:rsidRDefault="00B27CBD">
      <w:pPr>
        <w:pStyle w:val="a3"/>
        <w:spacing w:line="360" w:lineRule="auto"/>
        <w:ind w:right="139"/>
      </w:pPr>
      <w:r>
        <w:t>формирование</w:t>
      </w:r>
      <w:r>
        <w:rPr>
          <w:spacing w:val="1"/>
        </w:rPr>
        <w:t xml:space="preserve"> </w:t>
      </w:r>
      <w:r>
        <w:t>у обучающихся</w:t>
      </w:r>
      <w:r>
        <w:rPr>
          <w:spacing w:val="1"/>
        </w:rPr>
        <w:t xml:space="preserve"> </w:t>
      </w:r>
      <w:r>
        <w:t>познавательных,</w:t>
      </w:r>
      <w:r>
        <w:rPr>
          <w:spacing w:val="1"/>
        </w:rPr>
        <w:t xml:space="preserve"> </w:t>
      </w:r>
      <w:r>
        <w:t>интеллектуальных и</w:t>
      </w:r>
      <w:r>
        <w:rPr>
          <w:spacing w:val="1"/>
        </w:rPr>
        <w:t xml:space="preserve"> </w:t>
      </w:r>
      <w:r>
        <w:t>творческих</w:t>
      </w:r>
      <w:r>
        <w:rPr>
          <w:spacing w:val="1"/>
        </w:rPr>
        <w:t xml:space="preserve"> </w:t>
      </w:r>
      <w:r>
        <w:t>способностей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путях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биологии</w:t>
      </w:r>
      <w:r>
        <w:rPr>
          <w:spacing w:val="1"/>
        </w:rPr>
        <w:t xml:space="preserve"> </w:t>
      </w:r>
      <w:r>
        <w:t>научных</w:t>
      </w:r>
      <w:r>
        <w:rPr>
          <w:spacing w:val="1"/>
        </w:rPr>
        <w:t xml:space="preserve"> </w:t>
      </w:r>
      <w:r>
        <w:t>взглядов,</w:t>
      </w:r>
      <w:r>
        <w:rPr>
          <w:spacing w:val="1"/>
        </w:rPr>
        <w:t xml:space="preserve"> </w:t>
      </w:r>
      <w:r>
        <w:t>идей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подходов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изучению</w:t>
      </w:r>
      <w:r>
        <w:rPr>
          <w:spacing w:val="1"/>
        </w:rPr>
        <w:t xml:space="preserve"> </w:t>
      </w:r>
      <w:r>
        <w:t>живых</w:t>
      </w:r>
      <w:r>
        <w:rPr>
          <w:spacing w:val="1"/>
        </w:rPr>
        <w:t xml:space="preserve"> </w:t>
      </w:r>
      <w:r>
        <w:t>систем</w:t>
      </w:r>
      <w:r>
        <w:rPr>
          <w:spacing w:val="-67"/>
        </w:rPr>
        <w:t xml:space="preserve"> </w:t>
      </w:r>
      <w:r>
        <w:t>разного уровня</w:t>
      </w:r>
      <w:r>
        <w:rPr>
          <w:spacing w:val="2"/>
        </w:rPr>
        <w:t xml:space="preserve"> </w:t>
      </w:r>
      <w:r>
        <w:t>организации;</w:t>
      </w:r>
    </w:p>
    <w:p w:rsidR="00E93295" w:rsidRDefault="00B27CBD">
      <w:pPr>
        <w:pStyle w:val="a3"/>
        <w:spacing w:line="360" w:lineRule="auto"/>
        <w:ind w:right="133"/>
      </w:pPr>
      <w:r>
        <w:t>становление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общей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функциональной</w:t>
      </w:r>
      <w:r>
        <w:rPr>
          <w:spacing w:val="1"/>
        </w:rPr>
        <w:t xml:space="preserve"> </w:t>
      </w:r>
      <w:r>
        <w:t>грамотности, развитие умений объяснять и оценивать явления окружающего</w:t>
      </w:r>
      <w:r>
        <w:rPr>
          <w:spacing w:val="1"/>
        </w:rPr>
        <w:t xml:space="preserve"> </w:t>
      </w:r>
      <w:r>
        <w:t>мира</w:t>
      </w:r>
      <w:r>
        <w:rPr>
          <w:spacing w:val="-12"/>
        </w:rPr>
        <w:t xml:space="preserve"> </w:t>
      </w:r>
      <w:r>
        <w:t>живой</w:t>
      </w:r>
      <w:r>
        <w:rPr>
          <w:spacing w:val="-8"/>
        </w:rPr>
        <w:t xml:space="preserve"> </w:t>
      </w:r>
      <w:r>
        <w:t>природы</w:t>
      </w:r>
      <w:r>
        <w:rPr>
          <w:spacing w:val="-13"/>
        </w:rPr>
        <w:t xml:space="preserve"> </w:t>
      </w:r>
      <w:r>
        <w:t>на</w:t>
      </w:r>
      <w:r>
        <w:rPr>
          <w:spacing w:val="-11"/>
        </w:rPr>
        <w:t xml:space="preserve"> </w:t>
      </w:r>
      <w:r>
        <w:t>основании</w:t>
      </w:r>
      <w:r>
        <w:rPr>
          <w:spacing w:val="-13"/>
        </w:rPr>
        <w:t xml:space="preserve"> </w:t>
      </w:r>
      <w:r>
        <w:t>знаний</w:t>
      </w:r>
      <w:r>
        <w:rPr>
          <w:spacing w:val="-12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опыта,</w:t>
      </w:r>
      <w:r>
        <w:rPr>
          <w:spacing w:val="-10"/>
        </w:rPr>
        <w:t xml:space="preserve"> </w:t>
      </w:r>
      <w:r>
        <w:t>полученных</w:t>
      </w:r>
      <w:r>
        <w:rPr>
          <w:spacing w:val="-18"/>
        </w:rPr>
        <w:t xml:space="preserve"> </w:t>
      </w:r>
      <w:r>
        <w:t>при</w:t>
      </w:r>
      <w:r>
        <w:rPr>
          <w:spacing w:val="-12"/>
        </w:rPr>
        <w:t xml:space="preserve"> </w:t>
      </w:r>
      <w:r>
        <w:t>изучении</w:t>
      </w:r>
      <w:r>
        <w:rPr>
          <w:spacing w:val="-68"/>
        </w:rPr>
        <w:t xml:space="preserve"> </w:t>
      </w:r>
      <w:r>
        <w:t>биологии;</w:t>
      </w:r>
    </w:p>
    <w:p w:rsidR="00E93295" w:rsidRDefault="00B27CBD">
      <w:pPr>
        <w:pStyle w:val="a3"/>
        <w:spacing w:line="362" w:lineRule="auto"/>
        <w:ind w:right="139"/>
      </w:pPr>
      <w:r>
        <w:t>формирование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иллюстрировать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биологических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практической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современных</w:t>
      </w:r>
      <w:r>
        <w:rPr>
          <w:spacing w:val="-5"/>
        </w:rPr>
        <w:t xml:space="preserve"> </w:t>
      </w:r>
      <w:r>
        <w:t>медицинских</w:t>
      </w:r>
      <w:r>
        <w:rPr>
          <w:spacing w:val="-4"/>
        </w:rPr>
        <w:t xml:space="preserve"> </w:t>
      </w:r>
      <w:r>
        <w:t>технологий и агробиотехнологий;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7"/>
      </w:pPr>
      <w:r>
        <w:lastRenderedPageBreak/>
        <w:t>воспитание убеждённости в возможности познания человеком живой</w:t>
      </w:r>
      <w:r>
        <w:rPr>
          <w:spacing w:val="1"/>
        </w:rPr>
        <w:t xml:space="preserve"> </w:t>
      </w:r>
      <w:r>
        <w:t>природы, необходимости бережного отношения к ней, соблюдения этических</w:t>
      </w:r>
      <w:r>
        <w:rPr>
          <w:spacing w:val="-67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при проведении биологических</w:t>
      </w:r>
      <w:r>
        <w:rPr>
          <w:spacing w:val="-4"/>
        </w:rPr>
        <w:t xml:space="preserve"> </w:t>
      </w:r>
      <w:r>
        <w:t>исследований;</w:t>
      </w:r>
    </w:p>
    <w:p w:rsidR="00E93295" w:rsidRDefault="00B27CBD">
      <w:pPr>
        <w:pStyle w:val="a3"/>
        <w:spacing w:before="2" w:line="362" w:lineRule="auto"/>
        <w:ind w:right="133"/>
      </w:pPr>
      <w:r>
        <w:t>осознание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биологических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повышения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-3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формирования</w:t>
      </w:r>
      <w:r>
        <w:rPr>
          <w:spacing w:val="-1"/>
        </w:rPr>
        <w:t xml:space="preserve"> </w:t>
      </w:r>
      <w:r>
        <w:t>научного</w:t>
      </w:r>
      <w:r>
        <w:rPr>
          <w:spacing w:val="-2"/>
        </w:rPr>
        <w:t xml:space="preserve"> </w:t>
      </w:r>
      <w:r>
        <w:t>мировоззрения;</w:t>
      </w:r>
    </w:p>
    <w:p w:rsidR="00E93295" w:rsidRDefault="00B27CBD">
      <w:pPr>
        <w:pStyle w:val="a3"/>
        <w:spacing w:line="360" w:lineRule="auto"/>
        <w:ind w:right="135"/>
      </w:pPr>
      <w:r>
        <w:t>применение</w:t>
      </w:r>
      <w:r>
        <w:rPr>
          <w:spacing w:val="-10"/>
        </w:rPr>
        <w:t xml:space="preserve"> </w:t>
      </w:r>
      <w:r>
        <w:t>приобретённых</w:t>
      </w:r>
      <w:r>
        <w:rPr>
          <w:spacing w:val="-14"/>
        </w:rPr>
        <w:t xml:space="preserve"> </w:t>
      </w:r>
      <w:r>
        <w:t>знаний</w:t>
      </w:r>
      <w:r>
        <w:rPr>
          <w:spacing w:val="-10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умений</w:t>
      </w:r>
      <w:r>
        <w:rPr>
          <w:spacing w:val="-10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повседневной</w:t>
      </w:r>
      <w:r>
        <w:rPr>
          <w:spacing w:val="-10"/>
        </w:rPr>
        <w:t xml:space="preserve"> </w:t>
      </w:r>
      <w:r>
        <w:t>жизни</w:t>
      </w:r>
      <w:r>
        <w:rPr>
          <w:spacing w:val="-11"/>
        </w:rPr>
        <w:t xml:space="preserve"> </w:t>
      </w:r>
      <w:r>
        <w:t>для</w:t>
      </w:r>
      <w:r>
        <w:rPr>
          <w:spacing w:val="-67"/>
        </w:rPr>
        <w:t xml:space="preserve"> </w:t>
      </w:r>
      <w:r>
        <w:t>оценки последствий своей деятельности по отношению к окружающей среде,</w:t>
      </w:r>
      <w:r>
        <w:rPr>
          <w:spacing w:val="-67"/>
        </w:rPr>
        <w:t xml:space="preserve"> </w:t>
      </w:r>
      <w:r>
        <w:t>собственному</w:t>
      </w:r>
      <w:r>
        <w:rPr>
          <w:spacing w:val="1"/>
        </w:rPr>
        <w:t xml:space="preserve"> </w:t>
      </w:r>
      <w:r>
        <w:t>здоровью,</w:t>
      </w:r>
      <w:r>
        <w:rPr>
          <w:spacing w:val="1"/>
        </w:rPr>
        <w:t xml:space="preserve"> </w:t>
      </w:r>
      <w:r>
        <w:t>обоснование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соблюдение</w:t>
      </w:r>
      <w:r>
        <w:rPr>
          <w:spacing w:val="1"/>
        </w:rPr>
        <w:t xml:space="preserve"> </w:t>
      </w:r>
      <w:r>
        <w:t>мер</w:t>
      </w:r>
      <w:r>
        <w:rPr>
          <w:spacing w:val="1"/>
        </w:rPr>
        <w:t xml:space="preserve"> </w:t>
      </w:r>
      <w:r>
        <w:t>профилактики</w:t>
      </w:r>
      <w:r>
        <w:rPr>
          <w:spacing w:val="1"/>
        </w:rPr>
        <w:t xml:space="preserve"> </w:t>
      </w:r>
      <w:r>
        <w:t>заболеваний.</w:t>
      </w:r>
    </w:p>
    <w:p w:rsidR="00E93295" w:rsidRDefault="00B27CBD">
      <w:pPr>
        <w:pStyle w:val="a3"/>
        <w:spacing w:line="360" w:lineRule="auto"/>
        <w:ind w:right="139"/>
      </w:pPr>
      <w:r>
        <w:t>В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«Биология»,</w:t>
      </w:r>
      <w:r>
        <w:rPr>
          <w:spacing w:val="1"/>
        </w:rPr>
        <w:t xml:space="preserve"> </w:t>
      </w:r>
      <w:r>
        <w:t>изучаемая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базовом</w:t>
      </w:r>
      <w:r>
        <w:rPr>
          <w:spacing w:val="1"/>
        </w:rPr>
        <w:t xml:space="preserve"> </w:t>
      </w:r>
      <w:r>
        <w:t>уровне,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обязательным</w:t>
      </w:r>
      <w:r>
        <w:rPr>
          <w:spacing w:val="1"/>
        </w:rPr>
        <w:t xml:space="preserve"> </w:t>
      </w:r>
      <w:r>
        <w:t>учебным</w:t>
      </w:r>
      <w:r>
        <w:rPr>
          <w:spacing w:val="1"/>
        </w:rPr>
        <w:t xml:space="preserve"> </w:t>
      </w:r>
      <w:r>
        <w:t>предметом,</w:t>
      </w:r>
      <w:r>
        <w:rPr>
          <w:spacing w:val="1"/>
        </w:rPr>
        <w:t xml:space="preserve"> </w:t>
      </w:r>
      <w:r>
        <w:t>входящим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состав</w:t>
      </w:r>
      <w:r>
        <w:rPr>
          <w:spacing w:val="-2"/>
        </w:rPr>
        <w:t xml:space="preserve"> </w:t>
      </w:r>
      <w:r>
        <w:t>предметной области</w:t>
      </w:r>
      <w:r>
        <w:rPr>
          <w:spacing w:val="4"/>
        </w:rPr>
        <w:t xml:space="preserve"> </w:t>
      </w:r>
      <w:r>
        <w:t>«</w:t>
      </w:r>
      <w:proofErr w:type="gramStart"/>
      <w:r>
        <w:t>Естественно-научные</w:t>
      </w:r>
      <w:proofErr w:type="gramEnd"/>
      <w:r>
        <w:rPr>
          <w:spacing w:val="1"/>
        </w:rPr>
        <w:t xml:space="preserve"> </w:t>
      </w:r>
      <w:r>
        <w:t>предметы».</w:t>
      </w:r>
    </w:p>
    <w:p w:rsidR="00E93295" w:rsidRDefault="00B27CBD">
      <w:pPr>
        <w:pStyle w:val="110"/>
        <w:spacing w:before="1"/>
        <w:ind w:left="3441"/>
      </w:pPr>
      <w:r>
        <w:t>Содержание</w:t>
      </w:r>
      <w:r>
        <w:rPr>
          <w:spacing w:val="-5"/>
        </w:rPr>
        <w:t xml:space="preserve"> </w:t>
      </w:r>
      <w:r>
        <w:t>обучения.</w:t>
      </w:r>
    </w:p>
    <w:p w:rsidR="00E93295" w:rsidRDefault="00B27CBD">
      <w:pPr>
        <w:pStyle w:val="a3"/>
        <w:spacing w:before="154" w:line="362" w:lineRule="auto"/>
        <w:ind w:right="118"/>
      </w:pPr>
      <w:r>
        <w:t>Общее число часов для изучения биологии –</w:t>
      </w:r>
      <w:r w:rsidR="0059422F">
        <w:t>204 часов: в 10 классе – 102</w:t>
      </w:r>
      <w:r>
        <w:rPr>
          <w:spacing w:val="1"/>
        </w:rPr>
        <w:t xml:space="preserve"> </w:t>
      </w:r>
      <w:r>
        <w:t>часов</w:t>
      </w:r>
      <w:r>
        <w:rPr>
          <w:spacing w:val="-2"/>
        </w:rPr>
        <w:t xml:space="preserve"> </w:t>
      </w:r>
      <w:r w:rsidR="0059422F">
        <w:t>(3</w:t>
      </w:r>
      <w:r>
        <w:t xml:space="preserve"> час</w:t>
      </w:r>
      <w:r w:rsidR="0059422F">
        <w:t>а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неделю),</w:t>
      </w:r>
      <w:r>
        <w:rPr>
          <w:spacing w:val="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11 классе</w:t>
      </w:r>
      <w:r>
        <w:rPr>
          <w:spacing w:val="7"/>
        </w:rPr>
        <w:t xml:space="preserve"> </w:t>
      </w:r>
      <w:r>
        <w:t>–</w:t>
      </w:r>
      <w:r>
        <w:rPr>
          <w:spacing w:val="1"/>
        </w:rPr>
        <w:t xml:space="preserve"> </w:t>
      </w:r>
      <w:r w:rsidR="0059422F">
        <w:t>102</w:t>
      </w:r>
      <w:r>
        <w:t xml:space="preserve"> часов</w:t>
      </w:r>
      <w:r>
        <w:rPr>
          <w:spacing w:val="-2"/>
        </w:rPr>
        <w:t xml:space="preserve"> </w:t>
      </w:r>
      <w:r w:rsidR="0059422F">
        <w:t>(3</w:t>
      </w:r>
      <w:r>
        <w:t xml:space="preserve"> час</w:t>
      </w:r>
      <w:r w:rsidR="0059422F">
        <w:t>а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неделю).</w:t>
      </w:r>
    </w:p>
    <w:p w:rsidR="00E93295" w:rsidRDefault="00B27CBD">
      <w:pPr>
        <w:pStyle w:val="110"/>
        <w:spacing w:line="319" w:lineRule="exact"/>
      </w:pPr>
      <w:r>
        <w:t>Содержание</w:t>
      </w:r>
      <w:r>
        <w:rPr>
          <w:spacing w:val="-3"/>
        </w:rPr>
        <w:t xml:space="preserve"> </w:t>
      </w:r>
      <w:r>
        <w:t>обучения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10</w:t>
      </w:r>
      <w:r>
        <w:rPr>
          <w:spacing w:val="-3"/>
        </w:rPr>
        <w:t xml:space="preserve"> </w:t>
      </w:r>
      <w:r>
        <w:t>классе.</w:t>
      </w:r>
    </w:p>
    <w:p w:rsidR="00E93295" w:rsidRDefault="00B27CBD">
      <w:pPr>
        <w:pStyle w:val="a3"/>
        <w:spacing w:before="158"/>
        <w:ind w:left="910" w:firstLine="0"/>
      </w:pPr>
      <w:r>
        <w:t>Тема</w:t>
      </w:r>
      <w:r>
        <w:rPr>
          <w:spacing w:val="-4"/>
        </w:rPr>
        <w:t xml:space="preserve"> </w:t>
      </w:r>
      <w:r>
        <w:t>1.</w:t>
      </w:r>
      <w:r>
        <w:rPr>
          <w:spacing w:val="-2"/>
        </w:rPr>
        <w:t xml:space="preserve"> </w:t>
      </w:r>
      <w:r>
        <w:t>Биология</w:t>
      </w:r>
      <w:r>
        <w:rPr>
          <w:spacing w:val="-3"/>
        </w:rPr>
        <w:t xml:space="preserve"> </w:t>
      </w:r>
      <w:r>
        <w:t>как</w:t>
      </w:r>
      <w:r>
        <w:rPr>
          <w:spacing w:val="-5"/>
        </w:rPr>
        <w:t xml:space="preserve"> </w:t>
      </w:r>
      <w:r>
        <w:t>наука.</w:t>
      </w:r>
    </w:p>
    <w:p w:rsidR="00E93295" w:rsidRDefault="00B27CBD">
      <w:pPr>
        <w:pStyle w:val="a3"/>
        <w:spacing w:before="163" w:line="360" w:lineRule="auto"/>
        <w:ind w:right="130"/>
      </w:pPr>
      <w:r>
        <w:t>Биология как наука. Связь биологии с общественными, техническими и</w:t>
      </w:r>
      <w:r>
        <w:rPr>
          <w:spacing w:val="-67"/>
        </w:rPr>
        <w:t xml:space="preserve"> </w:t>
      </w:r>
      <w:r>
        <w:t>другими естественными науками, философией, этикой, эстетикой и правом.</w:t>
      </w:r>
      <w:r>
        <w:rPr>
          <w:spacing w:val="1"/>
        </w:rPr>
        <w:t xml:space="preserve"> </w:t>
      </w:r>
      <w:r>
        <w:t>Роль</w:t>
      </w:r>
      <w:r>
        <w:rPr>
          <w:spacing w:val="-10"/>
        </w:rPr>
        <w:t xml:space="preserve"> </w:t>
      </w:r>
      <w:r>
        <w:t>биологии</w:t>
      </w:r>
      <w:r>
        <w:rPr>
          <w:spacing w:val="-9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формировании</w:t>
      </w:r>
      <w:r>
        <w:rPr>
          <w:spacing w:val="-9"/>
        </w:rPr>
        <w:t xml:space="preserve"> </w:t>
      </w:r>
      <w:r>
        <w:t>современной</w:t>
      </w:r>
      <w:r>
        <w:rPr>
          <w:spacing w:val="-9"/>
        </w:rPr>
        <w:t xml:space="preserve"> </w:t>
      </w:r>
      <w:r>
        <w:t>научной</w:t>
      </w:r>
      <w:r>
        <w:rPr>
          <w:spacing w:val="-8"/>
        </w:rPr>
        <w:t xml:space="preserve"> </w:t>
      </w:r>
      <w:r>
        <w:t>картины</w:t>
      </w:r>
      <w:r>
        <w:rPr>
          <w:spacing w:val="-8"/>
        </w:rPr>
        <w:t xml:space="preserve"> </w:t>
      </w:r>
      <w:r>
        <w:t>мира.</w:t>
      </w:r>
      <w:r>
        <w:rPr>
          <w:spacing w:val="-6"/>
        </w:rPr>
        <w:t xml:space="preserve"> </w:t>
      </w:r>
      <w:r>
        <w:t>Система</w:t>
      </w:r>
      <w:r>
        <w:rPr>
          <w:spacing w:val="-68"/>
        </w:rPr>
        <w:t xml:space="preserve"> </w:t>
      </w:r>
      <w:r>
        <w:t>биологических</w:t>
      </w:r>
      <w:r>
        <w:rPr>
          <w:spacing w:val="-4"/>
        </w:rPr>
        <w:t xml:space="preserve"> </w:t>
      </w:r>
      <w:r>
        <w:t>наук.</w:t>
      </w:r>
    </w:p>
    <w:p w:rsidR="00E93295" w:rsidRDefault="00B27CBD">
      <w:pPr>
        <w:pStyle w:val="a3"/>
        <w:spacing w:line="360" w:lineRule="auto"/>
        <w:ind w:right="136"/>
      </w:pPr>
      <w:proofErr w:type="gramStart"/>
      <w:r>
        <w:t>Методы</w:t>
      </w:r>
      <w:r>
        <w:rPr>
          <w:spacing w:val="-16"/>
        </w:rPr>
        <w:t xml:space="preserve"> </w:t>
      </w:r>
      <w:r>
        <w:t>познания</w:t>
      </w:r>
      <w:r>
        <w:rPr>
          <w:spacing w:val="-15"/>
        </w:rPr>
        <w:t xml:space="preserve"> </w:t>
      </w:r>
      <w:r>
        <w:t>живой</w:t>
      </w:r>
      <w:r>
        <w:rPr>
          <w:spacing w:val="-16"/>
        </w:rPr>
        <w:t xml:space="preserve"> </w:t>
      </w:r>
      <w:r>
        <w:t>природы</w:t>
      </w:r>
      <w:r>
        <w:rPr>
          <w:spacing w:val="-16"/>
        </w:rPr>
        <w:t xml:space="preserve"> </w:t>
      </w:r>
      <w:r>
        <w:t>(наблюдение,</w:t>
      </w:r>
      <w:r>
        <w:rPr>
          <w:spacing w:val="-14"/>
        </w:rPr>
        <w:t xml:space="preserve"> </w:t>
      </w:r>
      <w:r>
        <w:t>эксперимент,</w:t>
      </w:r>
      <w:r>
        <w:rPr>
          <w:spacing w:val="-14"/>
        </w:rPr>
        <w:t xml:space="preserve"> </w:t>
      </w:r>
      <w:r>
        <w:t>описание,</w:t>
      </w:r>
      <w:r>
        <w:rPr>
          <w:spacing w:val="-67"/>
        </w:rPr>
        <w:t xml:space="preserve"> </w:t>
      </w:r>
      <w:r>
        <w:t>измерение,</w:t>
      </w:r>
      <w:r>
        <w:rPr>
          <w:spacing w:val="1"/>
        </w:rPr>
        <w:t xml:space="preserve"> </w:t>
      </w:r>
      <w:r>
        <w:t>классификация,</w:t>
      </w:r>
      <w:r>
        <w:rPr>
          <w:spacing w:val="1"/>
        </w:rPr>
        <w:t xml:space="preserve"> </w:t>
      </w:r>
      <w:r>
        <w:t>моделирование,</w:t>
      </w:r>
      <w:r>
        <w:rPr>
          <w:spacing w:val="1"/>
        </w:rPr>
        <w:t xml:space="preserve"> </w:t>
      </w:r>
      <w:r>
        <w:t>статистическая</w:t>
      </w:r>
      <w:r>
        <w:rPr>
          <w:spacing w:val="1"/>
        </w:rPr>
        <w:t xml:space="preserve"> </w:t>
      </w:r>
      <w:r>
        <w:t>обработка</w:t>
      </w:r>
      <w:r>
        <w:rPr>
          <w:spacing w:val="1"/>
        </w:rPr>
        <w:t xml:space="preserve"> </w:t>
      </w:r>
      <w:r>
        <w:t>данных).</w:t>
      </w:r>
      <w:proofErr w:type="gramEnd"/>
    </w:p>
    <w:p w:rsidR="00E93295" w:rsidRDefault="00B27CBD">
      <w:pPr>
        <w:pStyle w:val="a3"/>
        <w:ind w:left="910" w:firstLine="0"/>
        <w:jc w:val="left"/>
      </w:pPr>
      <w:r>
        <w:t>Демонстрации:</w:t>
      </w:r>
    </w:p>
    <w:p w:rsidR="00E93295" w:rsidRDefault="00B27CBD">
      <w:pPr>
        <w:pStyle w:val="a3"/>
        <w:spacing w:before="163" w:line="357" w:lineRule="auto"/>
        <w:ind w:left="910" w:firstLine="0"/>
        <w:jc w:val="left"/>
      </w:pPr>
      <w:r>
        <w:t>Портреты:</w:t>
      </w:r>
      <w:r>
        <w:rPr>
          <w:spacing w:val="-13"/>
        </w:rPr>
        <w:t xml:space="preserve"> </w:t>
      </w:r>
      <w:r>
        <w:t>Ч.</w:t>
      </w:r>
      <w:r>
        <w:rPr>
          <w:spacing w:val="1"/>
        </w:rPr>
        <w:t xml:space="preserve"> </w:t>
      </w:r>
      <w:r>
        <w:t>Дарвин,</w:t>
      </w:r>
      <w:r>
        <w:rPr>
          <w:spacing w:val="-5"/>
        </w:rPr>
        <w:t xml:space="preserve"> </w:t>
      </w:r>
      <w:r>
        <w:t>Г.</w:t>
      </w:r>
      <w:r>
        <w:rPr>
          <w:spacing w:val="2"/>
        </w:rPr>
        <w:t xml:space="preserve"> </w:t>
      </w:r>
      <w:r>
        <w:t>Мендель,</w:t>
      </w:r>
      <w:r>
        <w:rPr>
          <w:spacing w:val="-5"/>
        </w:rPr>
        <w:t xml:space="preserve"> </w:t>
      </w:r>
      <w:r>
        <w:t>Н.К.</w:t>
      </w:r>
      <w:r>
        <w:rPr>
          <w:spacing w:val="-3"/>
        </w:rPr>
        <w:t xml:space="preserve"> </w:t>
      </w:r>
      <w:r>
        <w:t>Кольцов,</w:t>
      </w:r>
      <w:r>
        <w:rPr>
          <w:spacing w:val="-5"/>
        </w:rPr>
        <w:t xml:space="preserve"> </w:t>
      </w:r>
      <w:r>
        <w:t>Дж.</w:t>
      </w:r>
      <w:r>
        <w:rPr>
          <w:spacing w:val="1"/>
        </w:rPr>
        <w:t xml:space="preserve"> </w:t>
      </w:r>
      <w:r>
        <w:t>Уотсон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Ф. Крик.</w:t>
      </w:r>
      <w:r>
        <w:rPr>
          <w:spacing w:val="-67"/>
        </w:rPr>
        <w:t xml:space="preserve"> </w:t>
      </w:r>
      <w:r>
        <w:t>Таблицы</w:t>
      </w:r>
      <w:r>
        <w:rPr>
          <w:spacing w:val="-1"/>
        </w:rPr>
        <w:t xml:space="preserve"> </w:t>
      </w:r>
      <w:r>
        <w:t>и схемы: «Методы</w:t>
      </w:r>
      <w:r>
        <w:rPr>
          <w:spacing w:val="-1"/>
        </w:rPr>
        <w:t xml:space="preserve"> </w:t>
      </w:r>
      <w:r>
        <w:t>познания</w:t>
      </w:r>
      <w:r>
        <w:rPr>
          <w:spacing w:val="1"/>
        </w:rPr>
        <w:t xml:space="preserve"> </w:t>
      </w:r>
      <w:r>
        <w:t>живой природы».</w:t>
      </w:r>
    </w:p>
    <w:p w:rsidR="00E93295" w:rsidRDefault="00B27CBD">
      <w:pPr>
        <w:pStyle w:val="a3"/>
        <w:spacing w:before="5"/>
        <w:ind w:left="910" w:firstLine="0"/>
        <w:jc w:val="left"/>
      </w:pPr>
      <w:r>
        <w:t>Лабораторные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практические</w:t>
      </w:r>
      <w:r>
        <w:rPr>
          <w:spacing w:val="-3"/>
        </w:rPr>
        <w:t xml:space="preserve"> </w:t>
      </w:r>
      <w:r>
        <w:t>работы:</w:t>
      </w:r>
    </w:p>
    <w:p w:rsidR="00E93295" w:rsidRDefault="00B27CBD">
      <w:pPr>
        <w:pStyle w:val="a3"/>
        <w:spacing w:before="163"/>
        <w:ind w:left="910" w:firstLine="0"/>
        <w:jc w:val="left"/>
      </w:pPr>
      <w:r>
        <w:t>Практическая</w:t>
      </w:r>
      <w:r>
        <w:rPr>
          <w:spacing w:val="24"/>
        </w:rPr>
        <w:t xml:space="preserve"> </w:t>
      </w:r>
      <w:r>
        <w:t>работа</w:t>
      </w:r>
      <w:r>
        <w:rPr>
          <w:spacing w:val="91"/>
        </w:rPr>
        <w:t xml:space="preserve"> </w:t>
      </w:r>
      <w:r>
        <w:t>№</w:t>
      </w:r>
      <w:r>
        <w:rPr>
          <w:spacing w:val="2"/>
        </w:rPr>
        <w:t xml:space="preserve"> </w:t>
      </w:r>
      <w:r>
        <w:t>1.</w:t>
      </w:r>
      <w:r>
        <w:rPr>
          <w:spacing w:val="93"/>
        </w:rPr>
        <w:t xml:space="preserve"> </w:t>
      </w:r>
      <w:r>
        <w:t>«Использование</w:t>
      </w:r>
      <w:r>
        <w:rPr>
          <w:spacing w:val="92"/>
        </w:rPr>
        <w:t xml:space="preserve"> </w:t>
      </w:r>
      <w:r>
        <w:t>различных</w:t>
      </w:r>
      <w:r>
        <w:rPr>
          <w:spacing w:val="86"/>
        </w:rPr>
        <w:t xml:space="preserve"> </w:t>
      </w:r>
      <w:r>
        <w:t>методов</w:t>
      </w:r>
      <w:r>
        <w:rPr>
          <w:spacing w:val="89"/>
        </w:rPr>
        <w:t xml:space="preserve"> </w:t>
      </w:r>
      <w:proofErr w:type="gramStart"/>
      <w:r>
        <w:t>при</w:t>
      </w:r>
      <w:proofErr w:type="gramEnd"/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  <w:jc w:val="left"/>
      </w:pPr>
      <w:proofErr w:type="gramStart"/>
      <w:r>
        <w:lastRenderedPageBreak/>
        <w:t>изучении</w:t>
      </w:r>
      <w:proofErr w:type="gramEnd"/>
      <w:r>
        <w:rPr>
          <w:spacing w:val="-8"/>
        </w:rPr>
        <w:t xml:space="preserve"> </w:t>
      </w:r>
      <w:r>
        <w:t>биологических</w:t>
      </w:r>
      <w:r>
        <w:rPr>
          <w:spacing w:val="-11"/>
        </w:rPr>
        <w:t xml:space="preserve"> </w:t>
      </w:r>
      <w:r>
        <w:t>объектов».</w:t>
      </w:r>
    </w:p>
    <w:p w:rsidR="00E93295" w:rsidRDefault="00B27CBD">
      <w:pPr>
        <w:pStyle w:val="a3"/>
        <w:spacing w:before="163"/>
        <w:ind w:left="910" w:firstLine="0"/>
      </w:pPr>
      <w:r>
        <w:t>Тема</w:t>
      </w:r>
      <w:r>
        <w:rPr>
          <w:spacing w:val="-2"/>
        </w:rPr>
        <w:t xml:space="preserve"> </w:t>
      </w:r>
      <w:r>
        <w:t>2. Живые</w:t>
      </w:r>
      <w:r>
        <w:rPr>
          <w:spacing w:val="-2"/>
        </w:rPr>
        <w:t xml:space="preserve"> </w:t>
      </w:r>
      <w:r>
        <w:t>системы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их</w:t>
      </w:r>
      <w:r>
        <w:rPr>
          <w:spacing w:val="-7"/>
        </w:rPr>
        <w:t xml:space="preserve"> </w:t>
      </w:r>
      <w:r>
        <w:t>организация.</w:t>
      </w:r>
    </w:p>
    <w:p w:rsidR="00E93295" w:rsidRDefault="00B27CBD">
      <w:pPr>
        <w:pStyle w:val="a3"/>
        <w:spacing w:before="158" w:line="362" w:lineRule="auto"/>
        <w:ind w:right="140"/>
      </w:pPr>
      <w:r>
        <w:t>Живые</w:t>
      </w:r>
      <w:r>
        <w:rPr>
          <w:spacing w:val="-10"/>
        </w:rPr>
        <w:t xml:space="preserve"> </w:t>
      </w:r>
      <w:r>
        <w:t>системы</w:t>
      </w:r>
      <w:r>
        <w:rPr>
          <w:spacing w:val="-6"/>
        </w:rPr>
        <w:t xml:space="preserve"> </w:t>
      </w:r>
      <w:r>
        <w:t>(биосистемы)</w:t>
      </w:r>
      <w:r>
        <w:rPr>
          <w:spacing w:val="-12"/>
        </w:rPr>
        <w:t xml:space="preserve"> </w:t>
      </w:r>
      <w:r>
        <w:t>как</w:t>
      </w:r>
      <w:r>
        <w:rPr>
          <w:spacing w:val="-11"/>
        </w:rPr>
        <w:t xml:space="preserve"> </w:t>
      </w:r>
      <w:r>
        <w:t>предмет</w:t>
      </w:r>
      <w:r>
        <w:rPr>
          <w:spacing w:val="-12"/>
        </w:rPr>
        <w:t xml:space="preserve"> </w:t>
      </w:r>
      <w:r>
        <w:t>изучения</w:t>
      </w:r>
      <w:r>
        <w:rPr>
          <w:spacing w:val="-10"/>
        </w:rPr>
        <w:t xml:space="preserve"> </w:t>
      </w:r>
      <w:r>
        <w:t>биологии.</w:t>
      </w:r>
      <w:r>
        <w:rPr>
          <w:spacing w:val="-9"/>
        </w:rPr>
        <w:t xml:space="preserve"> </w:t>
      </w:r>
      <w:r>
        <w:t>Отличие</w:t>
      </w:r>
      <w:r>
        <w:rPr>
          <w:spacing w:val="-67"/>
        </w:rPr>
        <w:t xml:space="preserve"> </w:t>
      </w:r>
      <w:r>
        <w:t>живых</w:t>
      </w:r>
      <w:r>
        <w:rPr>
          <w:spacing w:val="-4"/>
        </w:rPr>
        <w:t xml:space="preserve"> </w:t>
      </w:r>
      <w:r>
        <w:t>систем</w:t>
      </w:r>
      <w:r>
        <w:rPr>
          <w:spacing w:val="3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неорганической</w:t>
      </w:r>
      <w:r>
        <w:rPr>
          <w:spacing w:val="1"/>
        </w:rPr>
        <w:t xml:space="preserve"> </w:t>
      </w:r>
      <w:r>
        <w:t>природы.</w:t>
      </w:r>
    </w:p>
    <w:p w:rsidR="00E93295" w:rsidRDefault="00B27CBD">
      <w:pPr>
        <w:pStyle w:val="a3"/>
        <w:spacing w:line="360" w:lineRule="auto"/>
        <w:ind w:right="127"/>
      </w:pPr>
      <w:r>
        <w:rPr>
          <w:spacing w:val="-1"/>
        </w:rPr>
        <w:t>Свойства</w:t>
      </w:r>
      <w:r>
        <w:rPr>
          <w:spacing w:val="-12"/>
        </w:rPr>
        <w:t xml:space="preserve"> </w:t>
      </w:r>
      <w:r>
        <w:t>биосистем</w:t>
      </w:r>
      <w:r>
        <w:rPr>
          <w:spacing w:val="-11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их</w:t>
      </w:r>
      <w:r>
        <w:rPr>
          <w:spacing w:val="-17"/>
        </w:rPr>
        <w:t xml:space="preserve"> </w:t>
      </w:r>
      <w:r>
        <w:t>разнообразие.</w:t>
      </w:r>
      <w:r>
        <w:rPr>
          <w:spacing w:val="-4"/>
        </w:rPr>
        <w:t xml:space="preserve"> </w:t>
      </w:r>
      <w:r>
        <w:t>Уровни</w:t>
      </w:r>
      <w:r>
        <w:rPr>
          <w:spacing w:val="-12"/>
        </w:rPr>
        <w:t xml:space="preserve"> </w:t>
      </w:r>
      <w:r>
        <w:t>организации</w:t>
      </w:r>
      <w:r>
        <w:rPr>
          <w:spacing w:val="-12"/>
        </w:rPr>
        <w:t xml:space="preserve"> </w:t>
      </w:r>
      <w:r>
        <w:t>биосистем:</w:t>
      </w:r>
      <w:r>
        <w:rPr>
          <w:spacing w:val="-68"/>
        </w:rPr>
        <w:t xml:space="preserve"> </w:t>
      </w:r>
      <w:r>
        <w:t>молекулярный,</w:t>
      </w:r>
      <w:r>
        <w:rPr>
          <w:spacing w:val="1"/>
        </w:rPr>
        <w:t xml:space="preserve"> </w:t>
      </w:r>
      <w:r>
        <w:t>клеточный,</w:t>
      </w:r>
      <w:r>
        <w:rPr>
          <w:spacing w:val="1"/>
        </w:rPr>
        <w:t xml:space="preserve"> </w:t>
      </w:r>
      <w:r>
        <w:t>тканевый,</w:t>
      </w:r>
      <w:r>
        <w:rPr>
          <w:spacing w:val="1"/>
        </w:rPr>
        <w:t xml:space="preserve"> </w:t>
      </w:r>
      <w:r>
        <w:t>организменный,</w:t>
      </w:r>
      <w:r>
        <w:rPr>
          <w:spacing w:val="1"/>
        </w:rPr>
        <w:t xml:space="preserve"> </w:t>
      </w:r>
      <w:r>
        <w:t>популяционн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видовой,</w:t>
      </w:r>
      <w:r>
        <w:rPr>
          <w:spacing w:val="1"/>
        </w:rPr>
        <w:t xml:space="preserve"> </w:t>
      </w:r>
      <w:r>
        <w:t>экосистемный (биогеоценотический),</w:t>
      </w:r>
      <w:r>
        <w:rPr>
          <w:spacing w:val="2"/>
        </w:rPr>
        <w:t xml:space="preserve"> </w:t>
      </w:r>
      <w:r>
        <w:t>биосферный.</w:t>
      </w:r>
    </w:p>
    <w:p w:rsidR="00E93295" w:rsidRDefault="00B27CBD">
      <w:pPr>
        <w:pStyle w:val="a3"/>
        <w:ind w:left="910" w:firstLine="0"/>
        <w:jc w:val="left"/>
      </w:pPr>
      <w:r>
        <w:t>Демонстрации:</w:t>
      </w:r>
    </w:p>
    <w:p w:rsidR="00E93295" w:rsidRDefault="00B27CBD">
      <w:pPr>
        <w:pStyle w:val="a3"/>
        <w:spacing w:before="157" w:line="362" w:lineRule="auto"/>
        <w:jc w:val="left"/>
      </w:pPr>
      <w:r>
        <w:t>Таблицы</w:t>
      </w:r>
      <w:r>
        <w:rPr>
          <w:spacing w:val="12"/>
        </w:rPr>
        <w:t xml:space="preserve"> </w:t>
      </w:r>
      <w:r>
        <w:t>и</w:t>
      </w:r>
      <w:r>
        <w:rPr>
          <w:spacing w:val="12"/>
        </w:rPr>
        <w:t xml:space="preserve"> </w:t>
      </w:r>
      <w:r>
        <w:t>схемы:</w:t>
      </w:r>
      <w:r>
        <w:rPr>
          <w:spacing w:val="12"/>
        </w:rPr>
        <w:t xml:space="preserve"> </w:t>
      </w:r>
      <w:r>
        <w:t>«Основные</w:t>
      </w:r>
      <w:r>
        <w:rPr>
          <w:spacing w:val="13"/>
        </w:rPr>
        <w:t xml:space="preserve"> </w:t>
      </w:r>
      <w:r>
        <w:t>признаки</w:t>
      </w:r>
      <w:r>
        <w:rPr>
          <w:spacing w:val="17"/>
        </w:rPr>
        <w:t xml:space="preserve"> </w:t>
      </w:r>
      <w:r>
        <w:t>жизни»,</w:t>
      </w:r>
      <w:r>
        <w:rPr>
          <w:spacing w:val="14"/>
        </w:rPr>
        <w:t xml:space="preserve"> </w:t>
      </w:r>
      <w:r>
        <w:t>«Уровни</w:t>
      </w:r>
      <w:r>
        <w:rPr>
          <w:spacing w:val="12"/>
        </w:rPr>
        <w:t xml:space="preserve"> </w:t>
      </w:r>
      <w:r>
        <w:t>организации</w:t>
      </w:r>
      <w:r>
        <w:rPr>
          <w:spacing w:val="-67"/>
        </w:rPr>
        <w:t xml:space="preserve"> </w:t>
      </w:r>
      <w:r>
        <w:t>живой природы».</w:t>
      </w:r>
    </w:p>
    <w:p w:rsidR="00E93295" w:rsidRDefault="00B27CBD">
      <w:pPr>
        <w:pStyle w:val="a3"/>
        <w:spacing w:line="315" w:lineRule="exact"/>
        <w:ind w:left="910" w:firstLine="0"/>
        <w:jc w:val="left"/>
      </w:pPr>
      <w:r>
        <w:t>Оборудование:</w:t>
      </w:r>
      <w:r>
        <w:rPr>
          <w:spacing w:val="-8"/>
        </w:rPr>
        <w:t xml:space="preserve"> </w:t>
      </w:r>
      <w:r>
        <w:t>модель</w:t>
      </w:r>
      <w:r>
        <w:rPr>
          <w:spacing w:val="-5"/>
        </w:rPr>
        <w:t xml:space="preserve"> </w:t>
      </w:r>
      <w:r>
        <w:t>молекулы</w:t>
      </w:r>
      <w:r>
        <w:rPr>
          <w:spacing w:val="-3"/>
        </w:rPr>
        <w:t xml:space="preserve"> </w:t>
      </w:r>
      <w:r>
        <w:t>ДНК.</w:t>
      </w:r>
    </w:p>
    <w:p w:rsidR="00E93295" w:rsidRDefault="00B27CBD">
      <w:pPr>
        <w:pStyle w:val="a3"/>
        <w:spacing w:before="163"/>
        <w:ind w:left="910" w:firstLine="0"/>
      </w:pPr>
      <w:r>
        <w:t>Тема</w:t>
      </w:r>
      <w:r>
        <w:rPr>
          <w:spacing w:val="-5"/>
        </w:rPr>
        <w:t xml:space="preserve"> </w:t>
      </w:r>
      <w:r>
        <w:t>3.</w:t>
      </w:r>
      <w:r>
        <w:rPr>
          <w:spacing w:val="-2"/>
        </w:rPr>
        <w:t xml:space="preserve"> </w:t>
      </w:r>
      <w:r>
        <w:t>Химический</w:t>
      </w:r>
      <w:r>
        <w:rPr>
          <w:spacing w:val="-5"/>
        </w:rPr>
        <w:t xml:space="preserve"> </w:t>
      </w:r>
      <w:r>
        <w:t>состав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строение</w:t>
      </w:r>
      <w:r>
        <w:rPr>
          <w:spacing w:val="-4"/>
        </w:rPr>
        <w:t xml:space="preserve"> </w:t>
      </w:r>
      <w:r>
        <w:t>клетки.</w:t>
      </w:r>
    </w:p>
    <w:p w:rsidR="00E93295" w:rsidRDefault="00B27CBD">
      <w:pPr>
        <w:pStyle w:val="a3"/>
        <w:spacing w:before="163" w:line="357" w:lineRule="auto"/>
        <w:ind w:right="137"/>
      </w:pPr>
      <w:r>
        <w:t>Химический</w:t>
      </w:r>
      <w:r>
        <w:rPr>
          <w:spacing w:val="1"/>
        </w:rPr>
        <w:t xml:space="preserve"> </w:t>
      </w:r>
      <w:r>
        <w:t>состав</w:t>
      </w:r>
      <w:r>
        <w:rPr>
          <w:spacing w:val="1"/>
        </w:rPr>
        <w:t xml:space="preserve"> </w:t>
      </w:r>
      <w:r>
        <w:t>клетки.</w:t>
      </w:r>
      <w:r>
        <w:rPr>
          <w:spacing w:val="1"/>
        </w:rPr>
        <w:t xml:space="preserve"> </w:t>
      </w:r>
      <w:r>
        <w:t>Химические</w:t>
      </w:r>
      <w:r>
        <w:rPr>
          <w:spacing w:val="1"/>
        </w:rPr>
        <w:t xml:space="preserve"> </w:t>
      </w:r>
      <w:r>
        <w:t>элементы:</w:t>
      </w:r>
      <w:r>
        <w:rPr>
          <w:spacing w:val="1"/>
        </w:rPr>
        <w:t xml:space="preserve"> </w:t>
      </w:r>
      <w:r>
        <w:t>макроэлементы,</w:t>
      </w:r>
      <w:r>
        <w:rPr>
          <w:spacing w:val="1"/>
        </w:rPr>
        <w:t xml:space="preserve"> </w:t>
      </w:r>
      <w:r>
        <w:t>микроэлементы.</w:t>
      </w:r>
      <w:r>
        <w:rPr>
          <w:spacing w:val="7"/>
        </w:rPr>
        <w:t xml:space="preserve"> </w:t>
      </w:r>
      <w:r>
        <w:t>Вода</w:t>
      </w:r>
      <w:r>
        <w:rPr>
          <w:spacing w:val="1"/>
        </w:rPr>
        <w:t xml:space="preserve"> </w:t>
      </w:r>
      <w:r>
        <w:t>и минеральные</w:t>
      </w:r>
      <w:r>
        <w:rPr>
          <w:spacing w:val="1"/>
        </w:rPr>
        <w:t xml:space="preserve"> </w:t>
      </w:r>
      <w:r>
        <w:t>вещества.</w:t>
      </w:r>
    </w:p>
    <w:p w:rsidR="00E93295" w:rsidRDefault="00B27CBD">
      <w:pPr>
        <w:pStyle w:val="a3"/>
        <w:spacing w:before="6" w:line="357" w:lineRule="auto"/>
        <w:ind w:right="140"/>
      </w:pPr>
      <w:r>
        <w:t>Функции</w:t>
      </w:r>
      <w:r>
        <w:rPr>
          <w:spacing w:val="1"/>
        </w:rPr>
        <w:t xml:space="preserve"> </w:t>
      </w:r>
      <w:r>
        <w:t>воды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минеральных</w:t>
      </w:r>
      <w:r>
        <w:rPr>
          <w:spacing w:val="1"/>
        </w:rPr>
        <w:t xml:space="preserve"> </w:t>
      </w:r>
      <w:r>
        <w:t>веще</w:t>
      </w:r>
      <w:proofErr w:type="gramStart"/>
      <w:r>
        <w:t>ств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кл</w:t>
      </w:r>
      <w:proofErr w:type="gramEnd"/>
      <w:r>
        <w:t>етке.</w:t>
      </w:r>
      <w:r>
        <w:rPr>
          <w:spacing w:val="1"/>
        </w:rPr>
        <w:t xml:space="preserve"> </w:t>
      </w:r>
      <w:r>
        <w:t>Поддержание</w:t>
      </w:r>
      <w:r>
        <w:rPr>
          <w:spacing w:val="1"/>
        </w:rPr>
        <w:t xml:space="preserve"> </w:t>
      </w:r>
      <w:r>
        <w:t>осмотического баланса.</w:t>
      </w:r>
    </w:p>
    <w:p w:rsidR="00E93295" w:rsidRDefault="00B27CBD">
      <w:pPr>
        <w:pStyle w:val="a3"/>
        <w:spacing w:before="5" w:line="360" w:lineRule="auto"/>
        <w:ind w:right="130"/>
      </w:pPr>
      <w:r>
        <w:t>Белки. Состав и строение белков. Аминокислоты – мономеры белков.</w:t>
      </w:r>
      <w:r>
        <w:rPr>
          <w:spacing w:val="1"/>
        </w:rPr>
        <w:t xml:space="preserve"> </w:t>
      </w:r>
      <w:r>
        <w:t>Незаменимые и заменимые аминокислоты. Аминокислотный состав. Уровни</w:t>
      </w:r>
      <w:r>
        <w:rPr>
          <w:spacing w:val="1"/>
        </w:rPr>
        <w:t xml:space="preserve"> </w:t>
      </w:r>
      <w:r>
        <w:t>структуры</w:t>
      </w:r>
      <w:r>
        <w:rPr>
          <w:spacing w:val="1"/>
        </w:rPr>
        <w:t xml:space="preserve"> </w:t>
      </w:r>
      <w:r>
        <w:t>белковой</w:t>
      </w:r>
      <w:r>
        <w:rPr>
          <w:spacing w:val="1"/>
        </w:rPr>
        <w:t xml:space="preserve"> </w:t>
      </w:r>
      <w:r>
        <w:t>молекулы</w:t>
      </w:r>
      <w:r>
        <w:rPr>
          <w:spacing w:val="1"/>
        </w:rPr>
        <w:t xml:space="preserve"> </w:t>
      </w:r>
      <w:r>
        <w:t>(первичная,</w:t>
      </w:r>
      <w:r>
        <w:rPr>
          <w:spacing w:val="1"/>
        </w:rPr>
        <w:t xml:space="preserve"> </w:t>
      </w:r>
      <w:r>
        <w:t>вторичная,</w:t>
      </w:r>
      <w:r>
        <w:rPr>
          <w:spacing w:val="1"/>
        </w:rPr>
        <w:t xml:space="preserve"> </w:t>
      </w:r>
      <w:r>
        <w:t>третичная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четвертичная</w:t>
      </w:r>
      <w:r>
        <w:rPr>
          <w:spacing w:val="1"/>
        </w:rPr>
        <w:t xml:space="preserve"> </w:t>
      </w:r>
      <w:r>
        <w:t>структура).</w:t>
      </w:r>
      <w:r>
        <w:rPr>
          <w:spacing w:val="1"/>
        </w:rPr>
        <w:t xml:space="preserve"> </w:t>
      </w:r>
      <w:r>
        <w:t>Химические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белков.</w:t>
      </w:r>
      <w:r>
        <w:rPr>
          <w:spacing w:val="1"/>
        </w:rPr>
        <w:t xml:space="preserve"> </w:t>
      </w:r>
      <w:r>
        <w:t>Биологические</w:t>
      </w:r>
      <w:r>
        <w:rPr>
          <w:spacing w:val="1"/>
        </w:rPr>
        <w:t xml:space="preserve"> </w:t>
      </w:r>
      <w:r>
        <w:t>функции белков.</w:t>
      </w:r>
    </w:p>
    <w:p w:rsidR="00E93295" w:rsidRDefault="00B27CBD">
      <w:pPr>
        <w:pStyle w:val="a3"/>
        <w:spacing w:before="1" w:line="360" w:lineRule="auto"/>
        <w:ind w:right="132"/>
      </w:pPr>
      <w:r>
        <w:t>Ферменты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биологические</w:t>
      </w:r>
      <w:r>
        <w:rPr>
          <w:spacing w:val="1"/>
        </w:rPr>
        <w:t xml:space="preserve"> </w:t>
      </w:r>
      <w:r>
        <w:t>катализаторы.</w:t>
      </w:r>
      <w:r>
        <w:rPr>
          <w:spacing w:val="1"/>
        </w:rPr>
        <w:t xml:space="preserve"> </w:t>
      </w:r>
      <w:r>
        <w:t>Строение</w:t>
      </w:r>
      <w:r>
        <w:rPr>
          <w:spacing w:val="1"/>
        </w:rPr>
        <w:t xml:space="preserve"> </w:t>
      </w:r>
      <w:r>
        <w:t>фермента:</w:t>
      </w:r>
      <w:r>
        <w:rPr>
          <w:spacing w:val="-67"/>
        </w:rPr>
        <w:t xml:space="preserve"> </w:t>
      </w:r>
      <w:r>
        <w:t>активный</w:t>
      </w:r>
      <w:r>
        <w:rPr>
          <w:spacing w:val="1"/>
        </w:rPr>
        <w:t xml:space="preserve"> </w:t>
      </w:r>
      <w:r>
        <w:t>центр,</w:t>
      </w:r>
      <w:r>
        <w:rPr>
          <w:spacing w:val="1"/>
        </w:rPr>
        <w:t xml:space="preserve"> </w:t>
      </w:r>
      <w:r>
        <w:t>субстратная</w:t>
      </w:r>
      <w:r>
        <w:rPr>
          <w:spacing w:val="1"/>
        </w:rPr>
        <w:t xml:space="preserve"> </w:t>
      </w:r>
      <w:r>
        <w:t>специфичность.</w:t>
      </w:r>
      <w:r>
        <w:rPr>
          <w:spacing w:val="1"/>
        </w:rPr>
        <w:t xml:space="preserve"> </w:t>
      </w:r>
      <w:r>
        <w:t>Коферменты.</w:t>
      </w:r>
      <w:r>
        <w:rPr>
          <w:spacing w:val="1"/>
        </w:rPr>
        <w:t xml:space="preserve"> </w:t>
      </w:r>
      <w:r>
        <w:t>Витамины.</w:t>
      </w:r>
      <w:r>
        <w:rPr>
          <w:spacing w:val="1"/>
        </w:rPr>
        <w:t xml:space="preserve"> </w:t>
      </w:r>
      <w:r>
        <w:t>Отличия</w:t>
      </w:r>
      <w:r>
        <w:rPr>
          <w:spacing w:val="2"/>
        </w:rPr>
        <w:t xml:space="preserve"> </w:t>
      </w:r>
      <w:r>
        <w:t>ферментов</w:t>
      </w:r>
      <w:r>
        <w:rPr>
          <w:spacing w:val="-1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неорганических</w:t>
      </w:r>
      <w:r>
        <w:rPr>
          <w:spacing w:val="-3"/>
        </w:rPr>
        <w:t xml:space="preserve"> </w:t>
      </w:r>
      <w:r>
        <w:t>катализаторов.</w:t>
      </w:r>
    </w:p>
    <w:p w:rsidR="00E93295" w:rsidRDefault="00B27CBD">
      <w:pPr>
        <w:pStyle w:val="a3"/>
        <w:spacing w:before="1" w:line="360" w:lineRule="auto"/>
        <w:ind w:right="139"/>
      </w:pPr>
      <w:proofErr w:type="gramStart"/>
      <w:r>
        <w:t>Углеводы:</w:t>
      </w:r>
      <w:r>
        <w:rPr>
          <w:spacing w:val="1"/>
        </w:rPr>
        <w:t xml:space="preserve"> </w:t>
      </w:r>
      <w:r>
        <w:t>моносахариды</w:t>
      </w:r>
      <w:r>
        <w:rPr>
          <w:spacing w:val="1"/>
        </w:rPr>
        <w:t xml:space="preserve"> </w:t>
      </w:r>
      <w:r>
        <w:t>(глюкоза,</w:t>
      </w:r>
      <w:r>
        <w:rPr>
          <w:spacing w:val="1"/>
        </w:rPr>
        <w:t xml:space="preserve"> </w:t>
      </w:r>
      <w:r>
        <w:t>рибоза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дезоксирибоза),</w:t>
      </w:r>
      <w:r>
        <w:rPr>
          <w:spacing w:val="1"/>
        </w:rPr>
        <w:t xml:space="preserve"> </w:t>
      </w:r>
      <w:r>
        <w:t>дисахариды</w:t>
      </w:r>
      <w:r>
        <w:rPr>
          <w:spacing w:val="1"/>
        </w:rPr>
        <w:t xml:space="preserve"> </w:t>
      </w:r>
      <w:r>
        <w:t>(сахароза,</w:t>
      </w:r>
      <w:r>
        <w:rPr>
          <w:spacing w:val="1"/>
        </w:rPr>
        <w:t xml:space="preserve"> </w:t>
      </w:r>
      <w:r>
        <w:t>лактоза)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полисахариды</w:t>
      </w:r>
      <w:r>
        <w:rPr>
          <w:spacing w:val="1"/>
        </w:rPr>
        <w:t xml:space="preserve"> </w:t>
      </w:r>
      <w:r>
        <w:t>(крахмал,</w:t>
      </w:r>
      <w:r>
        <w:rPr>
          <w:spacing w:val="1"/>
        </w:rPr>
        <w:t xml:space="preserve"> </w:t>
      </w:r>
      <w:r>
        <w:t>гликоген,</w:t>
      </w:r>
      <w:r>
        <w:rPr>
          <w:spacing w:val="1"/>
        </w:rPr>
        <w:t xml:space="preserve"> </w:t>
      </w:r>
      <w:r>
        <w:t>целлюлоза).</w:t>
      </w:r>
      <w:proofErr w:type="gramEnd"/>
      <w:r>
        <w:rPr>
          <w:spacing w:val="3"/>
        </w:rPr>
        <w:t xml:space="preserve"> </w:t>
      </w:r>
      <w:r>
        <w:t>Биологические</w:t>
      </w:r>
      <w:r>
        <w:rPr>
          <w:spacing w:val="1"/>
        </w:rPr>
        <w:t xml:space="preserve"> </w:t>
      </w:r>
      <w:r>
        <w:t>функции</w:t>
      </w:r>
      <w:r>
        <w:rPr>
          <w:spacing w:val="4"/>
        </w:rPr>
        <w:t xml:space="preserve"> </w:t>
      </w:r>
      <w:r>
        <w:t>углеводов.</w:t>
      </w:r>
    </w:p>
    <w:p w:rsidR="00E93295" w:rsidRDefault="00B27CBD">
      <w:pPr>
        <w:pStyle w:val="a3"/>
        <w:spacing w:line="362" w:lineRule="auto"/>
        <w:ind w:right="121"/>
      </w:pPr>
      <w:r>
        <w:t>Липиды:</w:t>
      </w:r>
      <w:r>
        <w:rPr>
          <w:spacing w:val="1"/>
        </w:rPr>
        <w:t xml:space="preserve"> </w:t>
      </w:r>
      <w:r>
        <w:t>триглицериды,</w:t>
      </w:r>
      <w:r>
        <w:rPr>
          <w:spacing w:val="1"/>
        </w:rPr>
        <w:t xml:space="preserve"> </w:t>
      </w:r>
      <w:r>
        <w:t>фосфолипиды,</w:t>
      </w:r>
      <w:r>
        <w:rPr>
          <w:spacing w:val="1"/>
        </w:rPr>
        <w:t xml:space="preserve"> </w:t>
      </w:r>
      <w:r>
        <w:t>стероиды.</w:t>
      </w:r>
      <w:r>
        <w:rPr>
          <w:spacing w:val="1"/>
        </w:rPr>
        <w:t xml:space="preserve"> </w:t>
      </w:r>
      <w:r>
        <w:t>Гидрофильн</w:t>
      </w:r>
      <w:proofErr w:type="gramStart"/>
      <w:r>
        <w:t>о-</w:t>
      </w:r>
      <w:proofErr w:type="gramEnd"/>
      <w:r>
        <w:rPr>
          <w:spacing w:val="-67"/>
        </w:rPr>
        <w:t xml:space="preserve"> </w:t>
      </w:r>
      <w:r>
        <w:t>гидрофобные</w:t>
      </w:r>
      <w:r>
        <w:rPr>
          <w:spacing w:val="64"/>
        </w:rPr>
        <w:t xml:space="preserve"> </w:t>
      </w:r>
      <w:r>
        <w:t>свойства.</w:t>
      </w:r>
      <w:r>
        <w:rPr>
          <w:spacing w:val="65"/>
        </w:rPr>
        <w:t xml:space="preserve"> </w:t>
      </w:r>
      <w:r>
        <w:t>Биологические</w:t>
      </w:r>
      <w:r>
        <w:rPr>
          <w:spacing w:val="64"/>
        </w:rPr>
        <w:t xml:space="preserve"> </w:t>
      </w:r>
      <w:r>
        <w:t>функции</w:t>
      </w:r>
      <w:r>
        <w:rPr>
          <w:spacing w:val="63"/>
        </w:rPr>
        <w:t xml:space="preserve"> </w:t>
      </w:r>
      <w:r>
        <w:t>липидов.</w:t>
      </w:r>
      <w:r>
        <w:rPr>
          <w:spacing w:val="65"/>
        </w:rPr>
        <w:t xml:space="preserve"> </w:t>
      </w:r>
      <w:r>
        <w:t>Сравнение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углеводов,</w:t>
      </w:r>
      <w:r>
        <w:rPr>
          <w:spacing w:val="-1"/>
        </w:rPr>
        <w:t xml:space="preserve"> </w:t>
      </w:r>
      <w:r>
        <w:t>белков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липидов</w:t>
      </w:r>
      <w:r>
        <w:rPr>
          <w:spacing w:val="-4"/>
        </w:rPr>
        <w:t xml:space="preserve"> </w:t>
      </w:r>
      <w:r>
        <w:t>как</w:t>
      </w:r>
      <w:r>
        <w:rPr>
          <w:spacing w:val="-3"/>
        </w:rPr>
        <w:t xml:space="preserve"> </w:t>
      </w:r>
      <w:r>
        <w:t>источников</w:t>
      </w:r>
      <w:r>
        <w:rPr>
          <w:spacing w:val="-4"/>
        </w:rPr>
        <w:t xml:space="preserve"> </w:t>
      </w:r>
      <w:r>
        <w:t>энергии.</w:t>
      </w:r>
    </w:p>
    <w:p w:rsidR="00E93295" w:rsidRDefault="00B27CBD">
      <w:pPr>
        <w:pStyle w:val="a3"/>
        <w:spacing w:before="163" w:line="360" w:lineRule="auto"/>
        <w:ind w:right="124"/>
      </w:pPr>
      <w:r>
        <w:t>Нуклеиновые</w:t>
      </w:r>
      <w:r>
        <w:rPr>
          <w:spacing w:val="1"/>
        </w:rPr>
        <w:t xml:space="preserve"> </w:t>
      </w:r>
      <w:r>
        <w:t>кислоты:</w:t>
      </w:r>
      <w:r>
        <w:rPr>
          <w:spacing w:val="1"/>
        </w:rPr>
        <w:t xml:space="preserve"> </w:t>
      </w:r>
      <w:r>
        <w:t>ДНК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РНК.</w:t>
      </w:r>
      <w:r>
        <w:rPr>
          <w:spacing w:val="1"/>
        </w:rPr>
        <w:t xml:space="preserve"> </w:t>
      </w:r>
      <w:r>
        <w:t>Нуклеотиды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мономеры</w:t>
      </w:r>
      <w:r>
        <w:rPr>
          <w:spacing w:val="1"/>
        </w:rPr>
        <w:t xml:space="preserve"> </w:t>
      </w:r>
      <w:r>
        <w:t>нуклеиновых кислот. Строение и функции ДНК. Строение и функции РНК.</w:t>
      </w:r>
      <w:r>
        <w:rPr>
          <w:spacing w:val="1"/>
        </w:rPr>
        <w:t xml:space="preserve"> </w:t>
      </w:r>
      <w:r>
        <w:t>Виды РНК.</w:t>
      </w:r>
      <w:r>
        <w:rPr>
          <w:spacing w:val="5"/>
        </w:rPr>
        <w:t xml:space="preserve"> </w:t>
      </w:r>
      <w:r>
        <w:t>АТФ:</w:t>
      </w:r>
      <w:r>
        <w:rPr>
          <w:spacing w:val="-4"/>
        </w:rPr>
        <w:t xml:space="preserve"> </w:t>
      </w:r>
      <w:r>
        <w:t>строение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функции.</w:t>
      </w:r>
    </w:p>
    <w:p w:rsidR="00E93295" w:rsidRDefault="00B27CBD">
      <w:pPr>
        <w:pStyle w:val="a3"/>
        <w:spacing w:before="2" w:line="357" w:lineRule="auto"/>
        <w:ind w:right="132"/>
      </w:pPr>
      <w:r>
        <w:t>Цитология</w:t>
      </w:r>
      <w:r>
        <w:rPr>
          <w:spacing w:val="-11"/>
        </w:rPr>
        <w:t xml:space="preserve"> </w:t>
      </w:r>
      <w:r>
        <w:t>–</w:t>
      </w:r>
      <w:r>
        <w:rPr>
          <w:spacing w:val="-13"/>
        </w:rPr>
        <w:t xml:space="preserve"> </w:t>
      </w:r>
      <w:r>
        <w:t>наука</w:t>
      </w:r>
      <w:r>
        <w:rPr>
          <w:spacing w:val="-12"/>
        </w:rPr>
        <w:t xml:space="preserve"> </w:t>
      </w:r>
      <w:r>
        <w:t>о</w:t>
      </w:r>
      <w:r>
        <w:rPr>
          <w:spacing w:val="-13"/>
        </w:rPr>
        <w:t xml:space="preserve"> </w:t>
      </w:r>
      <w:r>
        <w:t>клетке.</w:t>
      </w:r>
      <w:r>
        <w:rPr>
          <w:spacing w:val="-10"/>
        </w:rPr>
        <w:t xml:space="preserve"> </w:t>
      </w:r>
      <w:r>
        <w:t>Клеточная</w:t>
      </w:r>
      <w:r>
        <w:rPr>
          <w:spacing w:val="-12"/>
        </w:rPr>
        <w:t xml:space="preserve"> </w:t>
      </w:r>
      <w:r>
        <w:t>теория</w:t>
      </w:r>
      <w:r>
        <w:rPr>
          <w:spacing w:val="-7"/>
        </w:rPr>
        <w:t xml:space="preserve"> </w:t>
      </w:r>
      <w:r>
        <w:t>–</w:t>
      </w:r>
      <w:r>
        <w:rPr>
          <w:spacing w:val="-12"/>
        </w:rPr>
        <w:t xml:space="preserve"> </w:t>
      </w:r>
      <w:r>
        <w:t>пример</w:t>
      </w:r>
      <w:r>
        <w:rPr>
          <w:spacing w:val="-13"/>
        </w:rPr>
        <w:t xml:space="preserve"> </w:t>
      </w:r>
      <w:r>
        <w:t>взаимодействия</w:t>
      </w:r>
      <w:r>
        <w:rPr>
          <w:spacing w:val="-67"/>
        </w:rPr>
        <w:t xml:space="preserve"> </w:t>
      </w:r>
      <w:r>
        <w:t>идей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фактов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научном</w:t>
      </w:r>
      <w:r>
        <w:rPr>
          <w:spacing w:val="1"/>
        </w:rPr>
        <w:t xml:space="preserve"> </w:t>
      </w:r>
      <w:r>
        <w:t>познании.</w:t>
      </w:r>
      <w:r>
        <w:rPr>
          <w:spacing w:val="1"/>
        </w:rPr>
        <w:t xml:space="preserve"> </w:t>
      </w:r>
      <w:r>
        <w:t>Методы изучения клетки.</w:t>
      </w:r>
    </w:p>
    <w:p w:rsidR="00E93295" w:rsidRDefault="00B27CBD">
      <w:pPr>
        <w:pStyle w:val="a3"/>
        <w:spacing w:before="5" w:line="360" w:lineRule="auto"/>
        <w:ind w:right="135"/>
      </w:pPr>
      <w:r>
        <w:rPr>
          <w:w w:val="95"/>
        </w:rPr>
        <w:t>Клетка как целостная живая система. Общие признаки клеток: замкнутая</w:t>
      </w:r>
      <w:r>
        <w:rPr>
          <w:spacing w:val="1"/>
          <w:w w:val="95"/>
        </w:rPr>
        <w:t xml:space="preserve"> </w:t>
      </w:r>
      <w:r>
        <w:t>наружная</w:t>
      </w:r>
      <w:r>
        <w:rPr>
          <w:spacing w:val="1"/>
        </w:rPr>
        <w:t xml:space="preserve"> </w:t>
      </w:r>
      <w:r>
        <w:t>мембрана,</w:t>
      </w:r>
      <w:r>
        <w:rPr>
          <w:spacing w:val="1"/>
        </w:rPr>
        <w:t xml:space="preserve"> </w:t>
      </w:r>
      <w:r>
        <w:t>молекулы</w:t>
      </w:r>
      <w:r>
        <w:rPr>
          <w:spacing w:val="1"/>
        </w:rPr>
        <w:t xml:space="preserve"> </w:t>
      </w:r>
      <w:r>
        <w:t>ДНК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генетический</w:t>
      </w:r>
      <w:r>
        <w:rPr>
          <w:spacing w:val="1"/>
        </w:rPr>
        <w:t xml:space="preserve"> </w:t>
      </w:r>
      <w:r>
        <w:t>аппарат,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синтеза</w:t>
      </w:r>
      <w:r>
        <w:rPr>
          <w:spacing w:val="2"/>
        </w:rPr>
        <w:t xml:space="preserve"> </w:t>
      </w:r>
      <w:r>
        <w:t>белка.</w:t>
      </w:r>
    </w:p>
    <w:p w:rsidR="00E93295" w:rsidRDefault="00B27CBD">
      <w:pPr>
        <w:pStyle w:val="a3"/>
        <w:spacing w:before="1" w:line="360" w:lineRule="auto"/>
        <w:ind w:right="130"/>
      </w:pPr>
      <w:r>
        <w:t>Типы</w:t>
      </w:r>
      <w:r>
        <w:rPr>
          <w:spacing w:val="1"/>
        </w:rPr>
        <w:t xml:space="preserve"> </w:t>
      </w:r>
      <w:r>
        <w:t>клеток:</w:t>
      </w:r>
      <w:r>
        <w:rPr>
          <w:spacing w:val="1"/>
        </w:rPr>
        <w:t xml:space="preserve"> </w:t>
      </w:r>
      <w:r>
        <w:t>эукариотическая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прокариотическая.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строения прокариотической клетки.</w:t>
      </w:r>
      <w:r>
        <w:rPr>
          <w:spacing w:val="1"/>
        </w:rPr>
        <w:t xml:space="preserve"> </w:t>
      </w:r>
      <w:r>
        <w:t>Клеточная</w:t>
      </w:r>
      <w:r>
        <w:rPr>
          <w:spacing w:val="1"/>
        </w:rPr>
        <w:t xml:space="preserve"> </w:t>
      </w:r>
      <w:r>
        <w:t>стенка бактерий.</w:t>
      </w:r>
      <w:r>
        <w:rPr>
          <w:spacing w:val="1"/>
        </w:rPr>
        <w:t xml:space="preserve"> </w:t>
      </w:r>
      <w:r>
        <w:t>Строение</w:t>
      </w:r>
      <w:r>
        <w:rPr>
          <w:spacing w:val="1"/>
        </w:rPr>
        <w:t xml:space="preserve"> </w:t>
      </w:r>
      <w:r>
        <w:t>эукариотической</w:t>
      </w:r>
      <w:r>
        <w:rPr>
          <w:spacing w:val="1"/>
        </w:rPr>
        <w:t xml:space="preserve"> </w:t>
      </w:r>
      <w:r>
        <w:t>клетки.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отличия</w:t>
      </w:r>
      <w:r>
        <w:rPr>
          <w:spacing w:val="1"/>
        </w:rPr>
        <w:t xml:space="preserve"> </w:t>
      </w:r>
      <w:r>
        <w:t>растительной,</w:t>
      </w:r>
      <w:r>
        <w:rPr>
          <w:spacing w:val="1"/>
        </w:rPr>
        <w:t xml:space="preserve"> </w:t>
      </w:r>
      <w:r>
        <w:t>животной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грибной клетки.</w:t>
      </w:r>
    </w:p>
    <w:p w:rsidR="00E93295" w:rsidRDefault="00B27CBD">
      <w:pPr>
        <w:pStyle w:val="a3"/>
        <w:spacing w:line="360" w:lineRule="auto"/>
        <w:ind w:right="129"/>
      </w:pPr>
      <w:r>
        <w:t>Поверхностные структуры клеток – клеточная стенка, гликокаликс, их</w:t>
      </w:r>
      <w:r>
        <w:rPr>
          <w:spacing w:val="1"/>
        </w:rPr>
        <w:t xml:space="preserve"> </w:t>
      </w:r>
      <w:r>
        <w:t>функции. Плазматическая мембрана, её свойства и функции. Цитоплазма и её</w:t>
      </w:r>
      <w:r>
        <w:rPr>
          <w:spacing w:val="-67"/>
        </w:rPr>
        <w:t xml:space="preserve"> </w:t>
      </w:r>
      <w:r>
        <w:t>органоиды.</w:t>
      </w:r>
      <w:r>
        <w:rPr>
          <w:spacing w:val="1"/>
        </w:rPr>
        <w:t xml:space="preserve"> </w:t>
      </w:r>
      <w:r>
        <w:t>Одномембранные</w:t>
      </w:r>
      <w:r>
        <w:rPr>
          <w:spacing w:val="1"/>
        </w:rPr>
        <w:t xml:space="preserve"> </w:t>
      </w:r>
      <w:r>
        <w:t>органоиды</w:t>
      </w:r>
      <w:r>
        <w:rPr>
          <w:spacing w:val="1"/>
        </w:rPr>
        <w:t xml:space="preserve"> </w:t>
      </w:r>
      <w:r>
        <w:t>клетки:</w:t>
      </w:r>
      <w:r>
        <w:rPr>
          <w:spacing w:val="1"/>
        </w:rPr>
        <w:t xml:space="preserve"> </w:t>
      </w:r>
      <w:r>
        <w:t>ЭПС,</w:t>
      </w:r>
      <w:r>
        <w:rPr>
          <w:spacing w:val="1"/>
        </w:rPr>
        <w:t xml:space="preserve"> </w:t>
      </w:r>
      <w:r>
        <w:t>аппарат</w:t>
      </w:r>
      <w:r>
        <w:rPr>
          <w:spacing w:val="1"/>
        </w:rPr>
        <w:t xml:space="preserve"> </w:t>
      </w:r>
      <w:r>
        <w:t>Гольджи,</w:t>
      </w:r>
      <w:r>
        <w:rPr>
          <w:spacing w:val="1"/>
        </w:rPr>
        <w:t xml:space="preserve"> </w:t>
      </w:r>
      <w:r>
        <w:t>лизосомы.</w:t>
      </w:r>
      <w:r>
        <w:rPr>
          <w:spacing w:val="1"/>
        </w:rPr>
        <w:t xml:space="preserve"> </w:t>
      </w:r>
      <w:r>
        <w:t>Полуавтономные</w:t>
      </w:r>
      <w:r>
        <w:rPr>
          <w:spacing w:val="1"/>
        </w:rPr>
        <w:t xml:space="preserve"> </w:t>
      </w:r>
      <w:r>
        <w:t>органоиды</w:t>
      </w:r>
      <w:r>
        <w:rPr>
          <w:spacing w:val="1"/>
        </w:rPr>
        <w:t xml:space="preserve"> </w:t>
      </w:r>
      <w:r>
        <w:t>клетки:</w:t>
      </w:r>
      <w:r>
        <w:rPr>
          <w:spacing w:val="1"/>
        </w:rPr>
        <w:t xml:space="preserve"> </w:t>
      </w:r>
      <w:r>
        <w:t>митохондрии,</w:t>
      </w:r>
      <w:r>
        <w:rPr>
          <w:spacing w:val="1"/>
        </w:rPr>
        <w:t xml:space="preserve"> </w:t>
      </w:r>
      <w:r>
        <w:t>пластиды.</w:t>
      </w:r>
      <w:r>
        <w:rPr>
          <w:spacing w:val="1"/>
        </w:rPr>
        <w:t xml:space="preserve"> </w:t>
      </w:r>
      <w:r>
        <w:t>Происхождение</w:t>
      </w:r>
      <w:r>
        <w:rPr>
          <w:spacing w:val="1"/>
        </w:rPr>
        <w:t xml:space="preserve"> </w:t>
      </w:r>
      <w:r>
        <w:t>митохондрий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пластид.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пластид.</w:t>
      </w:r>
      <w:r>
        <w:rPr>
          <w:spacing w:val="1"/>
        </w:rPr>
        <w:t xml:space="preserve"> </w:t>
      </w:r>
      <w:r>
        <w:t>Немембранные</w:t>
      </w:r>
      <w:r>
        <w:rPr>
          <w:spacing w:val="1"/>
        </w:rPr>
        <w:t xml:space="preserve"> </w:t>
      </w:r>
      <w:r>
        <w:t>органоиды</w:t>
      </w:r>
      <w:r>
        <w:rPr>
          <w:spacing w:val="1"/>
        </w:rPr>
        <w:t xml:space="preserve"> </w:t>
      </w:r>
      <w:r>
        <w:t>клетки:</w:t>
      </w:r>
      <w:r>
        <w:rPr>
          <w:spacing w:val="1"/>
        </w:rPr>
        <w:t xml:space="preserve"> </w:t>
      </w:r>
      <w:r>
        <w:t>рибосомы,</w:t>
      </w:r>
      <w:r>
        <w:rPr>
          <w:spacing w:val="1"/>
        </w:rPr>
        <w:t xml:space="preserve"> </w:t>
      </w:r>
      <w:r>
        <w:t>клеточный</w:t>
      </w:r>
      <w:r>
        <w:rPr>
          <w:spacing w:val="1"/>
        </w:rPr>
        <w:t xml:space="preserve"> </w:t>
      </w:r>
      <w:r>
        <w:t>центр,</w:t>
      </w:r>
      <w:r>
        <w:rPr>
          <w:spacing w:val="1"/>
        </w:rPr>
        <w:t xml:space="preserve"> </w:t>
      </w:r>
      <w:r>
        <w:t>центриоли,</w:t>
      </w:r>
      <w:r>
        <w:rPr>
          <w:spacing w:val="1"/>
        </w:rPr>
        <w:t xml:space="preserve"> </w:t>
      </w:r>
      <w:r>
        <w:t>реснички,</w:t>
      </w:r>
      <w:r>
        <w:rPr>
          <w:spacing w:val="1"/>
        </w:rPr>
        <w:t xml:space="preserve"> </w:t>
      </w:r>
      <w:r>
        <w:t>жгутики.</w:t>
      </w:r>
      <w:r>
        <w:rPr>
          <w:spacing w:val="2"/>
        </w:rPr>
        <w:t xml:space="preserve"> </w:t>
      </w:r>
      <w:r>
        <w:t>Функции органоидов</w:t>
      </w:r>
      <w:r>
        <w:rPr>
          <w:spacing w:val="-1"/>
        </w:rPr>
        <w:t xml:space="preserve"> </w:t>
      </w:r>
      <w:r>
        <w:t>клетки.</w:t>
      </w:r>
      <w:r>
        <w:rPr>
          <w:spacing w:val="3"/>
        </w:rPr>
        <w:t xml:space="preserve"> </w:t>
      </w:r>
      <w:r>
        <w:t>Включения.</w:t>
      </w:r>
    </w:p>
    <w:p w:rsidR="00E93295" w:rsidRDefault="00B27CBD">
      <w:pPr>
        <w:pStyle w:val="a3"/>
        <w:spacing w:before="3" w:line="357" w:lineRule="auto"/>
        <w:ind w:right="136"/>
      </w:pPr>
      <w:r>
        <w:t>Ядро – регуляторный центр клетки. Строение ядра: ядерная оболочка,</w:t>
      </w:r>
      <w:r>
        <w:rPr>
          <w:spacing w:val="1"/>
        </w:rPr>
        <w:t xml:space="preserve"> </w:t>
      </w:r>
      <w:r>
        <w:t>кариоплазма,</w:t>
      </w:r>
      <w:r>
        <w:rPr>
          <w:spacing w:val="3"/>
        </w:rPr>
        <w:t xml:space="preserve"> </w:t>
      </w:r>
      <w:r>
        <w:t>хроматин,</w:t>
      </w:r>
      <w:r>
        <w:rPr>
          <w:spacing w:val="2"/>
        </w:rPr>
        <w:t xml:space="preserve"> </w:t>
      </w:r>
      <w:r>
        <w:t>ядрышко.</w:t>
      </w:r>
      <w:r>
        <w:rPr>
          <w:spacing w:val="4"/>
        </w:rPr>
        <w:t xml:space="preserve"> </w:t>
      </w:r>
      <w:r>
        <w:t>Хромосомы.</w:t>
      </w:r>
    </w:p>
    <w:p w:rsidR="00E93295" w:rsidRDefault="00B27CBD">
      <w:pPr>
        <w:pStyle w:val="a3"/>
        <w:spacing w:before="5" w:line="357" w:lineRule="auto"/>
        <w:ind w:left="910" w:right="5350" w:firstLine="0"/>
      </w:pPr>
      <w:r>
        <w:t>Транспорт</w:t>
      </w:r>
      <w:r>
        <w:rPr>
          <w:spacing w:val="-7"/>
        </w:rPr>
        <w:t xml:space="preserve"> </w:t>
      </w:r>
      <w:r>
        <w:t>веще</w:t>
      </w:r>
      <w:proofErr w:type="gramStart"/>
      <w:r>
        <w:t>ств</w:t>
      </w:r>
      <w:r>
        <w:rPr>
          <w:spacing w:val="-7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кл</w:t>
      </w:r>
      <w:proofErr w:type="gramEnd"/>
      <w:r>
        <w:t>етке.</w:t>
      </w:r>
      <w:r>
        <w:rPr>
          <w:spacing w:val="-67"/>
        </w:rPr>
        <w:t xml:space="preserve"> </w:t>
      </w:r>
      <w:r>
        <w:t>Демонстрации:</w:t>
      </w:r>
    </w:p>
    <w:p w:rsidR="00E93295" w:rsidRDefault="00B27CBD">
      <w:pPr>
        <w:pStyle w:val="a3"/>
        <w:tabs>
          <w:tab w:val="left" w:pos="2368"/>
          <w:tab w:val="left" w:pos="4097"/>
          <w:tab w:val="left" w:pos="5106"/>
          <w:tab w:val="left" w:pos="6527"/>
          <w:tab w:val="left" w:pos="8303"/>
        </w:tabs>
        <w:spacing w:before="6" w:line="362" w:lineRule="auto"/>
        <w:ind w:right="131"/>
        <w:jc w:val="left"/>
      </w:pPr>
      <w:r>
        <w:t>Портреты:</w:t>
      </w:r>
      <w:r>
        <w:tab/>
      </w:r>
      <w:proofErr w:type="gramStart"/>
      <w:r>
        <w:t>А.</w:t>
      </w:r>
      <w:r>
        <w:rPr>
          <w:spacing w:val="1"/>
        </w:rPr>
        <w:t xml:space="preserve"> </w:t>
      </w:r>
      <w:r>
        <w:t>Левенгук,</w:t>
      </w:r>
      <w:r>
        <w:tab/>
        <w:t>Р.</w:t>
      </w:r>
      <w:r>
        <w:rPr>
          <w:spacing w:val="2"/>
        </w:rPr>
        <w:t xml:space="preserve"> </w:t>
      </w:r>
      <w:r>
        <w:t>Гук,</w:t>
      </w:r>
      <w:r>
        <w:tab/>
        <w:t>Т. Шванн,</w:t>
      </w:r>
      <w:r>
        <w:tab/>
        <w:t>М.</w:t>
      </w:r>
      <w:r>
        <w:rPr>
          <w:spacing w:val="2"/>
        </w:rPr>
        <w:t xml:space="preserve"> </w:t>
      </w:r>
      <w:r>
        <w:t>Шлейден,</w:t>
      </w:r>
      <w:r>
        <w:tab/>
        <w:t>Р.</w:t>
      </w:r>
      <w:r>
        <w:rPr>
          <w:spacing w:val="-17"/>
        </w:rPr>
        <w:t xml:space="preserve"> </w:t>
      </w:r>
      <w:r>
        <w:t>Вирхов,</w:t>
      </w:r>
      <w:r>
        <w:rPr>
          <w:spacing w:val="-67"/>
        </w:rPr>
        <w:t xml:space="preserve"> </w:t>
      </w:r>
      <w:r>
        <w:t>Дж.</w:t>
      </w:r>
      <w:r>
        <w:rPr>
          <w:spacing w:val="2"/>
        </w:rPr>
        <w:t xml:space="preserve"> </w:t>
      </w:r>
      <w:r>
        <w:t>Уотсон,</w:t>
      </w:r>
      <w:r>
        <w:rPr>
          <w:spacing w:val="2"/>
        </w:rPr>
        <w:t xml:space="preserve"> </w:t>
      </w:r>
      <w:r>
        <w:t>Ф.</w:t>
      </w:r>
      <w:r>
        <w:rPr>
          <w:spacing w:val="4"/>
        </w:rPr>
        <w:t xml:space="preserve"> </w:t>
      </w:r>
      <w:r>
        <w:t>Крик,</w:t>
      </w:r>
      <w:r>
        <w:rPr>
          <w:spacing w:val="-3"/>
        </w:rPr>
        <w:t xml:space="preserve"> </w:t>
      </w:r>
      <w:r>
        <w:t>М.</w:t>
      </w:r>
      <w:r>
        <w:rPr>
          <w:spacing w:val="4"/>
        </w:rPr>
        <w:t xml:space="preserve"> </w:t>
      </w:r>
      <w:r>
        <w:t>Уилкинс,</w:t>
      </w:r>
      <w:r>
        <w:rPr>
          <w:spacing w:val="3"/>
        </w:rPr>
        <w:t xml:space="preserve"> </w:t>
      </w:r>
      <w:r>
        <w:t>Р.</w:t>
      </w:r>
      <w:r>
        <w:rPr>
          <w:spacing w:val="4"/>
        </w:rPr>
        <w:t xml:space="preserve"> </w:t>
      </w:r>
      <w:r>
        <w:t>Франклин,</w:t>
      </w:r>
      <w:r>
        <w:rPr>
          <w:spacing w:val="2"/>
        </w:rPr>
        <w:t xml:space="preserve"> </w:t>
      </w:r>
      <w:r>
        <w:t>К.М.</w:t>
      </w:r>
      <w:r>
        <w:rPr>
          <w:spacing w:val="6"/>
        </w:rPr>
        <w:t xml:space="preserve"> </w:t>
      </w:r>
      <w:r>
        <w:t>Бэр.</w:t>
      </w:r>
      <w:proofErr w:type="gramEnd"/>
    </w:p>
    <w:p w:rsidR="00E93295" w:rsidRDefault="00B27CBD">
      <w:pPr>
        <w:pStyle w:val="a3"/>
        <w:tabs>
          <w:tab w:val="left" w:pos="2660"/>
          <w:tab w:val="left" w:pos="4855"/>
          <w:tab w:val="left" w:pos="6572"/>
          <w:tab w:val="left" w:pos="8087"/>
          <w:tab w:val="left" w:pos="8505"/>
        </w:tabs>
        <w:spacing w:line="362" w:lineRule="auto"/>
        <w:ind w:right="140"/>
        <w:jc w:val="left"/>
      </w:pPr>
      <w:r>
        <w:t>Диаграммы:</w:t>
      </w:r>
      <w:r>
        <w:tab/>
        <w:t>«Распределение</w:t>
      </w:r>
      <w:r>
        <w:tab/>
        <w:t>химических</w:t>
      </w:r>
      <w:r>
        <w:tab/>
        <w:t>элементов</w:t>
      </w:r>
      <w:r>
        <w:tab/>
        <w:t>в</w:t>
      </w:r>
      <w:r>
        <w:tab/>
      </w:r>
      <w:r>
        <w:rPr>
          <w:spacing w:val="-1"/>
        </w:rPr>
        <w:t>неживой</w:t>
      </w:r>
      <w:r>
        <w:rPr>
          <w:spacing w:val="-67"/>
        </w:rPr>
        <w:t xml:space="preserve"> </w:t>
      </w:r>
      <w:r>
        <w:t>природе»,</w:t>
      </w:r>
      <w:r>
        <w:rPr>
          <w:spacing w:val="1"/>
        </w:rPr>
        <w:t xml:space="preserve"> </w:t>
      </w:r>
      <w:r>
        <w:t>«Распределение химических</w:t>
      </w:r>
      <w:r>
        <w:rPr>
          <w:spacing w:val="-5"/>
        </w:rPr>
        <w:t xml:space="preserve"> </w:t>
      </w:r>
      <w:r>
        <w:t>элементов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живой</w:t>
      </w:r>
      <w:r>
        <w:rPr>
          <w:spacing w:val="-1"/>
        </w:rPr>
        <w:t xml:space="preserve"> </w:t>
      </w:r>
      <w:r>
        <w:t>природе».</w:t>
      </w:r>
    </w:p>
    <w:p w:rsidR="00E93295" w:rsidRDefault="00B27CBD">
      <w:pPr>
        <w:pStyle w:val="a3"/>
        <w:spacing w:line="320" w:lineRule="exact"/>
        <w:ind w:left="910" w:firstLine="0"/>
        <w:jc w:val="left"/>
      </w:pPr>
      <w:r>
        <w:t>Таблицы</w:t>
      </w:r>
      <w:r>
        <w:rPr>
          <w:spacing w:val="58"/>
        </w:rPr>
        <w:t xml:space="preserve"> </w:t>
      </w:r>
      <w:r>
        <w:t>и</w:t>
      </w:r>
      <w:r>
        <w:rPr>
          <w:spacing w:val="57"/>
        </w:rPr>
        <w:t xml:space="preserve"> </w:t>
      </w:r>
      <w:r>
        <w:t>схемы:</w:t>
      </w:r>
      <w:r>
        <w:rPr>
          <w:spacing w:val="62"/>
        </w:rPr>
        <w:t xml:space="preserve"> </w:t>
      </w:r>
      <w:r>
        <w:t>«Периодическая</w:t>
      </w:r>
      <w:r>
        <w:rPr>
          <w:spacing w:val="64"/>
        </w:rPr>
        <w:t xml:space="preserve"> </w:t>
      </w:r>
      <w:r>
        <w:t>таблица</w:t>
      </w:r>
      <w:r>
        <w:rPr>
          <w:spacing w:val="59"/>
        </w:rPr>
        <w:t xml:space="preserve"> </w:t>
      </w:r>
      <w:r>
        <w:t>химических</w:t>
      </w:r>
      <w:r>
        <w:rPr>
          <w:spacing w:val="54"/>
        </w:rPr>
        <w:t xml:space="preserve"> </w:t>
      </w:r>
      <w:r>
        <w:t>элементов»,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  <w:jc w:val="left"/>
      </w:pPr>
      <w:r>
        <w:lastRenderedPageBreak/>
        <w:t>«Строение</w:t>
      </w:r>
      <w:r>
        <w:rPr>
          <w:spacing w:val="-7"/>
        </w:rPr>
        <w:t xml:space="preserve"> </w:t>
      </w:r>
      <w:r>
        <w:t>молекулы</w:t>
      </w:r>
      <w:r>
        <w:rPr>
          <w:spacing w:val="-7"/>
        </w:rPr>
        <w:t xml:space="preserve"> </w:t>
      </w:r>
      <w:r>
        <w:t>воды»,</w:t>
      </w:r>
      <w:r>
        <w:rPr>
          <w:spacing w:val="-5"/>
        </w:rPr>
        <w:t xml:space="preserve"> </w:t>
      </w:r>
      <w:r>
        <w:t>«Биосинтез</w:t>
      </w:r>
      <w:r>
        <w:rPr>
          <w:spacing w:val="-3"/>
        </w:rPr>
        <w:t xml:space="preserve"> </w:t>
      </w:r>
      <w:r>
        <w:t>белка»,</w:t>
      </w:r>
      <w:r>
        <w:rPr>
          <w:spacing w:val="-5"/>
        </w:rPr>
        <w:t xml:space="preserve"> </w:t>
      </w:r>
      <w:r>
        <w:t>«Строение</w:t>
      </w:r>
      <w:r>
        <w:rPr>
          <w:spacing w:val="-7"/>
        </w:rPr>
        <w:t xml:space="preserve"> </w:t>
      </w:r>
      <w:r>
        <w:t>молекулы</w:t>
      </w:r>
      <w:r>
        <w:rPr>
          <w:spacing w:val="-6"/>
        </w:rPr>
        <w:t xml:space="preserve"> </w:t>
      </w:r>
      <w:r>
        <w:t>белка»,</w:t>
      </w:r>
    </w:p>
    <w:p w:rsidR="00E93295" w:rsidRDefault="00B27CBD">
      <w:pPr>
        <w:pStyle w:val="a3"/>
        <w:spacing w:before="163" w:line="357" w:lineRule="auto"/>
        <w:ind w:firstLine="0"/>
        <w:jc w:val="left"/>
      </w:pPr>
      <w:r>
        <w:t>«Строение</w:t>
      </w:r>
      <w:r>
        <w:rPr>
          <w:spacing w:val="27"/>
        </w:rPr>
        <w:t xml:space="preserve"> </w:t>
      </w:r>
      <w:r>
        <w:t>фермента»,</w:t>
      </w:r>
      <w:r>
        <w:rPr>
          <w:spacing w:val="34"/>
        </w:rPr>
        <w:t xml:space="preserve"> </w:t>
      </w:r>
      <w:r>
        <w:t>«Нуклеиновые</w:t>
      </w:r>
      <w:r>
        <w:rPr>
          <w:spacing w:val="29"/>
        </w:rPr>
        <w:t xml:space="preserve"> </w:t>
      </w:r>
      <w:r>
        <w:t>кислоты.</w:t>
      </w:r>
      <w:r>
        <w:rPr>
          <w:spacing w:val="30"/>
        </w:rPr>
        <w:t xml:space="preserve"> </w:t>
      </w:r>
      <w:r>
        <w:t>ДНК»,</w:t>
      </w:r>
      <w:r>
        <w:rPr>
          <w:spacing w:val="29"/>
        </w:rPr>
        <w:t xml:space="preserve"> </w:t>
      </w:r>
      <w:r>
        <w:t>«Строение</w:t>
      </w:r>
      <w:r>
        <w:rPr>
          <w:spacing w:val="28"/>
        </w:rPr>
        <w:t xml:space="preserve"> </w:t>
      </w:r>
      <w:r>
        <w:t>молекулы</w:t>
      </w:r>
      <w:r>
        <w:rPr>
          <w:spacing w:val="-67"/>
        </w:rPr>
        <w:t xml:space="preserve"> </w:t>
      </w:r>
      <w:r>
        <w:t>АТФ»,</w:t>
      </w:r>
      <w:r>
        <w:rPr>
          <w:spacing w:val="51"/>
        </w:rPr>
        <w:t xml:space="preserve"> </w:t>
      </w:r>
      <w:r>
        <w:t>«Строение</w:t>
      </w:r>
      <w:r>
        <w:rPr>
          <w:spacing w:val="46"/>
        </w:rPr>
        <w:t xml:space="preserve"> </w:t>
      </w:r>
      <w:r>
        <w:t>эукариотической</w:t>
      </w:r>
      <w:r>
        <w:rPr>
          <w:spacing w:val="45"/>
        </w:rPr>
        <w:t xml:space="preserve"> </w:t>
      </w:r>
      <w:r>
        <w:t>клетки»,</w:t>
      </w:r>
      <w:r>
        <w:rPr>
          <w:spacing w:val="51"/>
        </w:rPr>
        <w:t xml:space="preserve"> </w:t>
      </w:r>
      <w:r>
        <w:t>«Строение</w:t>
      </w:r>
      <w:r>
        <w:rPr>
          <w:spacing w:val="45"/>
        </w:rPr>
        <w:t xml:space="preserve"> </w:t>
      </w:r>
      <w:r>
        <w:t>животной</w:t>
      </w:r>
      <w:r>
        <w:rPr>
          <w:spacing w:val="45"/>
        </w:rPr>
        <w:t xml:space="preserve"> </w:t>
      </w:r>
      <w:r>
        <w:t>клетки»,</w:t>
      </w:r>
    </w:p>
    <w:p w:rsidR="00E93295" w:rsidRDefault="00B27CBD">
      <w:pPr>
        <w:pStyle w:val="a3"/>
        <w:spacing w:before="6"/>
        <w:ind w:firstLine="0"/>
        <w:jc w:val="left"/>
      </w:pPr>
      <w:r>
        <w:t>«Строение</w:t>
      </w:r>
      <w:r>
        <w:rPr>
          <w:spacing w:val="110"/>
        </w:rPr>
        <w:t xml:space="preserve"> </w:t>
      </w:r>
      <w:r>
        <w:t>растительной</w:t>
      </w:r>
      <w:r>
        <w:rPr>
          <w:spacing w:val="109"/>
        </w:rPr>
        <w:t xml:space="preserve"> </w:t>
      </w:r>
      <w:r>
        <w:t>клетки»,</w:t>
      </w:r>
      <w:r>
        <w:rPr>
          <w:spacing w:val="111"/>
        </w:rPr>
        <w:t xml:space="preserve"> </w:t>
      </w:r>
      <w:r>
        <w:t>«Строение</w:t>
      </w:r>
      <w:r>
        <w:rPr>
          <w:spacing w:val="110"/>
        </w:rPr>
        <w:t xml:space="preserve"> </w:t>
      </w:r>
      <w:r>
        <w:t>прокариотической</w:t>
      </w:r>
      <w:r>
        <w:rPr>
          <w:spacing w:val="109"/>
        </w:rPr>
        <w:t xml:space="preserve"> </w:t>
      </w:r>
      <w:r>
        <w:t>клетки»,</w:t>
      </w:r>
    </w:p>
    <w:p w:rsidR="00E93295" w:rsidRDefault="00B27CBD">
      <w:pPr>
        <w:pStyle w:val="a3"/>
        <w:spacing w:before="163"/>
        <w:ind w:firstLine="0"/>
      </w:pPr>
      <w:r>
        <w:t>«Строение</w:t>
      </w:r>
      <w:r>
        <w:rPr>
          <w:spacing w:val="-7"/>
        </w:rPr>
        <w:t xml:space="preserve"> </w:t>
      </w:r>
      <w:r>
        <w:t>ядра</w:t>
      </w:r>
      <w:r>
        <w:rPr>
          <w:spacing w:val="-6"/>
        </w:rPr>
        <w:t xml:space="preserve"> </w:t>
      </w:r>
      <w:r>
        <w:t>клетки»,</w:t>
      </w:r>
      <w:r>
        <w:rPr>
          <w:spacing w:val="-1"/>
        </w:rPr>
        <w:t xml:space="preserve"> </w:t>
      </w:r>
      <w:r>
        <w:t>«Углеводы»,</w:t>
      </w:r>
      <w:r>
        <w:rPr>
          <w:spacing w:val="-4"/>
        </w:rPr>
        <w:t xml:space="preserve"> </w:t>
      </w:r>
      <w:r>
        <w:t>«Липиды».</w:t>
      </w:r>
    </w:p>
    <w:p w:rsidR="00E93295" w:rsidRDefault="00B27CBD">
      <w:pPr>
        <w:pStyle w:val="a3"/>
        <w:spacing w:before="158" w:line="362" w:lineRule="auto"/>
        <w:ind w:right="140"/>
      </w:pPr>
      <w:r>
        <w:t>Оборудование:</w:t>
      </w:r>
      <w:r>
        <w:rPr>
          <w:spacing w:val="1"/>
        </w:rPr>
        <w:t xml:space="preserve"> </w:t>
      </w:r>
      <w:r>
        <w:t>световой</w:t>
      </w:r>
      <w:r>
        <w:rPr>
          <w:spacing w:val="1"/>
        </w:rPr>
        <w:t xml:space="preserve"> </w:t>
      </w:r>
      <w:r>
        <w:t>микроскоп,</w:t>
      </w:r>
      <w:r>
        <w:rPr>
          <w:spacing w:val="1"/>
        </w:rPr>
        <w:t xml:space="preserve"> </w:t>
      </w:r>
      <w:r>
        <w:t>оборудование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наблюдений,</w:t>
      </w:r>
      <w:r>
        <w:rPr>
          <w:spacing w:val="1"/>
        </w:rPr>
        <w:t xml:space="preserve"> </w:t>
      </w:r>
      <w:r>
        <w:t>измерений,</w:t>
      </w:r>
      <w:r>
        <w:rPr>
          <w:spacing w:val="1"/>
        </w:rPr>
        <w:t xml:space="preserve"> </w:t>
      </w:r>
      <w:r>
        <w:t>экспериментов,</w:t>
      </w:r>
      <w:r>
        <w:rPr>
          <w:spacing w:val="1"/>
        </w:rPr>
        <w:t xml:space="preserve"> </w:t>
      </w:r>
      <w:r>
        <w:t>микропрепараты</w:t>
      </w:r>
      <w:r>
        <w:rPr>
          <w:spacing w:val="1"/>
        </w:rPr>
        <w:t xml:space="preserve"> </w:t>
      </w:r>
      <w:r>
        <w:t>растительных,</w:t>
      </w:r>
      <w:r>
        <w:rPr>
          <w:spacing w:val="1"/>
        </w:rPr>
        <w:t xml:space="preserve"> </w:t>
      </w:r>
      <w:r>
        <w:t>животных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бактериальных</w:t>
      </w:r>
      <w:r>
        <w:rPr>
          <w:spacing w:val="-3"/>
        </w:rPr>
        <w:t xml:space="preserve"> </w:t>
      </w:r>
      <w:r>
        <w:t>клеток.</w:t>
      </w:r>
    </w:p>
    <w:p w:rsidR="00E93295" w:rsidRDefault="00B27CBD">
      <w:pPr>
        <w:pStyle w:val="a3"/>
        <w:spacing w:line="313" w:lineRule="exact"/>
        <w:ind w:left="910" w:firstLine="0"/>
      </w:pPr>
      <w:r>
        <w:t>Лабораторные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практические</w:t>
      </w:r>
      <w:r>
        <w:rPr>
          <w:spacing w:val="-3"/>
        </w:rPr>
        <w:t xml:space="preserve"> </w:t>
      </w:r>
      <w:r>
        <w:t>работы:</w:t>
      </w:r>
    </w:p>
    <w:p w:rsidR="00E93295" w:rsidRDefault="00B27CBD">
      <w:pPr>
        <w:pStyle w:val="a3"/>
        <w:spacing w:before="163" w:line="357" w:lineRule="auto"/>
        <w:ind w:right="134"/>
      </w:pPr>
      <w:r>
        <w:t>Лабораторная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№ 1.</w:t>
      </w:r>
      <w:r>
        <w:rPr>
          <w:spacing w:val="1"/>
        </w:rPr>
        <w:t xml:space="preserve"> </w:t>
      </w:r>
      <w:r>
        <w:t>«Изучение</w:t>
      </w:r>
      <w:r>
        <w:rPr>
          <w:spacing w:val="1"/>
        </w:rPr>
        <w:t xml:space="preserve"> </w:t>
      </w:r>
      <w:r>
        <w:t>каталитической</w:t>
      </w:r>
      <w:r>
        <w:rPr>
          <w:spacing w:val="1"/>
        </w:rPr>
        <w:t xml:space="preserve"> </w:t>
      </w:r>
      <w:r>
        <w:t>активности</w:t>
      </w:r>
      <w:r>
        <w:rPr>
          <w:spacing w:val="1"/>
        </w:rPr>
        <w:t xml:space="preserve"> </w:t>
      </w:r>
      <w:r>
        <w:t>ферментов</w:t>
      </w:r>
      <w:r>
        <w:rPr>
          <w:spacing w:val="-1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примере</w:t>
      </w:r>
      <w:r>
        <w:rPr>
          <w:spacing w:val="1"/>
        </w:rPr>
        <w:t xml:space="preserve"> </w:t>
      </w:r>
      <w:r>
        <w:t>амилазы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каталазы)».</w:t>
      </w:r>
    </w:p>
    <w:p w:rsidR="00E93295" w:rsidRDefault="00B27CBD">
      <w:pPr>
        <w:pStyle w:val="a3"/>
        <w:spacing w:before="6" w:line="360" w:lineRule="auto"/>
        <w:ind w:right="128"/>
      </w:pPr>
      <w:r>
        <w:t>Лабораторная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№ 2.</w:t>
      </w:r>
      <w:r>
        <w:rPr>
          <w:spacing w:val="1"/>
        </w:rPr>
        <w:t xml:space="preserve"> </w:t>
      </w:r>
      <w:r>
        <w:t>«Изучение</w:t>
      </w:r>
      <w:r>
        <w:rPr>
          <w:spacing w:val="1"/>
        </w:rPr>
        <w:t xml:space="preserve"> </w:t>
      </w:r>
      <w:r>
        <w:t>строения</w:t>
      </w:r>
      <w:r>
        <w:rPr>
          <w:spacing w:val="1"/>
        </w:rPr>
        <w:t xml:space="preserve"> </w:t>
      </w:r>
      <w:r>
        <w:t>клеток</w:t>
      </w:r>
      <w:r>
        <w:rPr>
          <w:spacing w:val="1"/>
        </w:rPr>
        <w:t xml:space="preserve"> </w:t>
      </w:r>
      <w:r>
        <w:t>растений,</w:t>
      </w:r>
      <w:r>
        <w:rPr>
          <w:spacing w:val="1"/>
        </w:rPr>
        <w:t xml:space="preserve"> </w:t>
      </w:r>
      <w:r>
        <w:t>животных и бактерий под микроскопом на готовых микропрепаратах и их</w:t>
      </w:r>
      <w:r>
        <w:rPr>
          <w:spacing w:val="1"/>
        </w:rPr>
        <w:t xml:space="preserve"> </w:t>
      </w:r>
      <w:r>
        <w:t>описание».</w:t>
      </w:r>
    </w:p>
    <w:p w:rsidR="00E93295" w:rsidRDefault="00B27CBD">
      <w:pPr>
        <w:pStyle w:val="a3"/>
        <w:spacing w:before="1"/>
        <w:ind w:left="910" w:firstLine="0"/>
      </w:pPr>
      <w:r>
        <w:t>Тема</w:t>
      </w:r>
      <w:r>
        <w:rPr>
          <w:spacing w:val="-5"/>
        </w:rPr>
        <w:t xml:space="preserve"> </w:t>
      </w:r>
      <w:r>
        <w:t>4.</w:t>
      </w:r>
      <w:r>
        <w:rPr>
          <w:spacing w:val="-2"/>
        </w:rPr>
        <w:t xml:space="preserve"> </w:t>
      </w:r>
      <w:r>
        <w:t>Жизнедеятельность</w:t>
      </w:r>
      <w:r>
        <w:rPr>
          <w:spacing w:val="-7"/>
        </w:rPr>
        <w:t xml:space="preserve"> </w:t>
      </w:r>
      <w:r>
        <w:t>клетки.</w:t>
      </w:r>
    </w:p>
    <w:p w:rsidR="00E93295" w:rsidRDefault="00B27CBD">
      <w:pPr>
        <w:pStyle w:val="a3"/>
        <w:spacing w:before="158" w:line="360" w:lineRule="auto"/>
        <w:ind w:right="132"/>
      </w:pPr>
      <w:r>
        <w:t>Обмен веществ, или метаболизм. Ассимиляция (пластический обмен) и</w:t>
      </w:r>
      <w:r>
        <w:rPr>
          <w:spacing w:val="1"/>
        </w:rPr>
        <w:t xml:space="preserve"> </w:t>
      </w:r>
      <w:r>
        <w:t>диссимиляция</w:t>
      </w:r>
      <w:r>
        <w:rPr>
          <w:spacing w:val="1"/>
        </w:rPr>
        <w:t xml:space="preserve"> </w:t>
      </w:r>
      <w:r>
        <w:t>(энергетический</w:t>
      </w:r>
      <w:r>
        <w:rPr>
          <w:spacing w:val="1"/>
        </w:rPr>
        <w:t xml:space="preserve"> </w:t>
      </w:r>
      <w:r>
        <w:t>обмен)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две</w:t>
      </w:r>
      <w:r>
        <w:rPr>
          <w:spacing w:val="1"/>
        </w:rPr>
        <w:t xml:space="preserve"> </w:t>
      </w:r>
      <w:r>
        <w:t>стороны</w:t>
      </w:r>
      <w:r>
        <w:rPr>
          <w:spacing w:val="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метаболизма.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законов</w:t>
      </w:r>
      <w:r>
        <w:rPr>
          <w:spacing w:val="1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энергии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понимании</w:t>
      </w:r>
      <w:r>
        <w:rPr>
          <w:spacing w:val="1"/>
        </w:rPr>
        <w:t xml:space="preserve"> </w:t>
      </w:r>
      <w:r>
        <w:t>метаболизма.</w:t>
      </w:r>
    </w:p>
    <w:p w:rsidR="00E93295" w:rsidRDefault="00B27CBD">
      <w:pPr>
        <w:pStyle w:val="a3"/>
        <w:spacing w:before="3" w:line="362" w:lineRule="auto"/>
        <w:ind w:right="139"/>
      </w:pPr>
      <w:r>
        <w:t>Типы обмена веществ: автотрофный и гетеротрофный. Роль ферментов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обмене</w:t>
      </w:r>
      <w:r>
        <w:rPr>
          <w:spacing w:val="1"/>
        </w:rPr>
        <w:t xml:space="preserve"> </w:t>
      </w:r>
      <w:r>
        <w:t>веществ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превращении энергии в</w:t>
      </w:r>
      <w:r>
        <w:rPr>
          <w:spacing w:val="-1"/>
        </w:rPr>
        <w:t xml:space="preserve"> </w:t>
      </w:r>
      <w:r>
        <w:t>клетке.</w:t>
      </w:r>
    </w:p>
    <w:p w:rsidR="00E93295" w:rsidRDefault="00B27CBD">
      <w:pPr>
        <w:pStyle w:val="a3"/>
        <w:spacing w:line="360" w:lineRule="auto"/>
        <w:ind w:right="132"/>
      </w:pPr>
      <w:r>
        <w:t>Фотосинтез.</w:t>
      </w:r>
      <w:r>
        <w:rPr>
          <w:spacing w:val="1"/>
        </w:rPr>
        <w:t xml:space="preserve"> </w:t>
      </w:r>
      <w:proofErr w:type="gramStart"/>
      <w:r>
        <w:t>Световая</w:t>
      </w:r>
      <w:proofErr w:type="gramEnd"/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темновая</w:t>
      </w:r>
      <w:r>
        <w:rPr>
          <w:spacing w:val="1"/>
        </w:rPr>
        <w:t xml:space="preserve"> </w:t>
      </w:r>
      <w:r>
        <w:t>фазы</w:t>
      </w:r>
      <w:r>
        <w:rPr>
          <w:spacing w:val="1"/>
        </w:rPr>
        <w:t xml:space="preserve"> </w:t>
      </w:r>
      <w:r>
        <w:t>фотосинтеза.</w:t>
      </w:r>
      <w:r>
        <w:rPr>
          <w:spacing w:val="1"/>
        </w:rPr>
        <w:t xml:space="preserve"> </w:t>
      </w:r>
      <w:r>
        <w:t>Реакции</w:t>
      </w:r>
      <w:r>
        <w:rPr>
          <w:spacing w:val="1"/>
        </w:rPr>
        <w:t xml:space="preserve"> </w:t>
      </w:r>
      <w:r>
        <w:t>фотосинтеза. Эффективность фотосинтеза. Значение фотосинтеза для жизни</w:t>
      </w:r>
      <w:r>
        <w:rPr>
          <w:spacing w:val="1"/>
        </w:rPr>
        <w:t xml:space="preserve"> </w:t>
      </w:r>
      <w:r>
        <w:t>на Земле. Влияние условий среды на фотосинтез и способы повышения его</w:t>
      </w:r>
      <w:r>
        <w:rPr>
          <w:spacing w:val="1"/>
        </w:rPr>
        <w:t xml:space="preserve"> </w:t>
      </w:r>
      <w:r>
        <w:t>продуктивности</w:t>
      </w:r>
      <w:r>
        <w:rPr>
          <w:spacing w:val="5"/>
        </w:rPr>
        <w:t xml:space="preserve"> </w:t>
      </w:r>
      <w:r>
        <w:t>у</w:t>
      </w:r>
      <w:r>
        <w:rPr>
          <w:spacing w:val="-3"/>
        </w:rPr>
        <w:t xml:space="preserve"> </w:t>
      </w:r>
      <w:r>
        <w:t>культурных</w:t>
      </w:r>
      <w:r>
        <w:rPr>
          <w:spacing w:val="-4"/>
        </w:rPr>
        <w:t xml:space="preserve"> </w:t>
      </w:r>
      <w:r>
        <w:t>растений.</w:t>
      </w:r>
    </w:p>
    <w:p w:rsidR="00E93295" w:rsidRDefault="00B27CBD">
      <w:pPr>
        <w:pStyle w:val="a3"/>
        <w:spacing w:line="357" w:lineRule="auto"/>
        <w:ind w:right="137"/>
      </w:pPr>
      <w:r>
        <w:t>Хемосинтез. Хемосинтезирующие бактерии. Значение хемосинтеза для</w:t>
      </w:r>
      <w:r>
        <w:rPr>
          <w:spacing w:val="1"/>
        </w:rPr>
        <w:t xml:space="preserve"> </w:t>
      </w:r>
      <w:r>
        <w:t>жизни на</w:t>
      </w:r>
      <w:r>
        <w:rPr>
          <w:spacing w:val="2"/>
        </w:rPr>
        <w:t xml:space="preserve"> </w:t>
      </w:r>
      <w:r>
        <w:t>Земле.</w:t>
      </w:r>
    </w:p>
    <w:p w:rsidR="00E93295" w:rsidRDefault="00B27CBD">
      <w:pPr>
        <w:pStyle w:val="a3"/>
        <w:spacing w:line="362" w:lineRule="auto"/>
        <w:ind w:right="132"/>
      </w:pPr>
      <w:r>
        <w:t>Энергетический обмен в клетке. Расщепление</w:t>
      </w:r>
      <w:r>
        <w:rPr>
          <w:spacing w:val="1"/>
        </w:rPr>
        <w:t xml:space="preserve"> </w:t>
      </w:r>
      <w:r>
        <w:t>веществ, выделение и</w:t>
      </w:r>
      <w:r>
        <w:rPr>
          <w:spacing w:val="1"/>
        </w:rPr>
        <w:t xml:space="preserve"> </w:t>
      </w:r>
      <w:r>
        <w:t>аккумулирование</w:t>
      </w:r>
      <w:r>
        <w:rPr>
          <w:spacing w:val="-12"/>
        </w:rPr>
        <w:t xml:space="preserve"> </w:t>
      </w:r>
      <w:r>
        <w:t>энергии</w:t>
      </w:r>
      <w:r>
        <w:rPr>
          <w:spacing w:val="-7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клетке.</w:t>
      </w:r>
      <w:r>
        <w:rPr>
          <w:spacing w:val="-10"/>
        </w:rPr>
        <w:t xml:space="preserve"> </w:t>
      </w:r>
      <w:r>
        <w:t>Этапы</w:t>
      </w:r>
      <w:r>
        <w:rPr>
          <w:spacing w:val="-11"/>
        </w:rPr>
        <w:t xml:space="preserve"> </w:t>
      </w:r>
      <w:r>
        <w:t>энергетического</w:t>
      </w:r>
      <w:r>
        <w:rPr>
          <w:spacing w:val="-11"/>
        </w:rPr>
        <w:t xml:space="preserve"> </w:t>
      </w:r>
      <w:r>
        <w:t>обмена.</w:t>
      </w:r>
      <w:r>
        <w:rPr>
          <w:spacing w:val="-9"/>
        </w:rPr>
        <w:t xml:space="preserve"> </w:t>
      </w:r>
      <w:r>
        <w:t>Гликолиз.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43" w:firstLine="0"/>
      </w:pPr>
      <w:r>
        <w:lastRenderedPageBreak/>
        <w:t>Брожение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виды.</w:t>
      </w:r>
      <w:r>
        <w:rPr>
          <w:spacing w:val="1"/>
        </w:rPr>
        <w:t xml:space="preserve"> </w:t>
      </w:r>
      <w:r>
        <w:t>Кислородное</w:t>
      </w:r>
      <w:r>
        <w:rPr>
          <w:spacing w:val="1"/>
        </w:rPr>
        <w:t xml:space="preserve"> </w:t>
      </w:r>
      <w:r>
        <w:t>окисление,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клеточное</w:t>
      </w:r>
      <w:r>
        <w:rPr>
          <w:spacing w:val="1"/>
        </w:rPr>
        <w:t xml:space="preserve"> </w:t>
      </w:r>
      <w:r>
        <w:t>дыхание.</w:t>
      </w:r>
      <w:r>
        <w:rPr>
          <w:spacing w:val="1"/>
        </w:rPr>
        <w:t xml:space="preserve"> </w:t>
      </w:r>
      <w:r>
        <w:t>Окислительное</w:t>
      </w:r>
      <w:r>
        <w:rPr>
          <w:spacing w:val="-8"/>
        </w:rPr>
        <w:t xml:space="preserve"> </w:t>
      </w:r>
      <w:r>
        <w:t>фосфорилирование.</w:t>
      </w:r>
      <w:r>
        <w:rPr>
          <w:spacing w:val="-5"/>
        </w:rPr>
        <w:t xml:space="preserve"> </w:t>
      </w:r>
      <w:r>
        <w:t>Эффективность</w:t>
      </w:r>
      <w:r>
        <w:rPr>
          <w:spacing w:val="-10"/>
        </w:rPr>
        <w:t xml:space="preserve"> </w:t>
      </w:r>
      <w:r>
        <w:t>энергетического</w:t>
      </w:r>
      <w:r>
        <w:rPr>
          <w:spacing w:val="-8"/>
        </w:rPr>
        <w:t xml:space="preserve"> </w:t>
      </w:r>
      <w:r>
        <w:t>обмена.</w:t>
      </w:r>
    </w:p>
    <w:p w:rsidR="00E93295" w:rsidRDefault="00B27CBD">
      <w:pPr>
        <w:pStyle w:val="a3"/>
        <w:spacing w:line="360" w:lineRule="auto"/>
        <w:ind w:right="130"/>
      </w:pPr>
      <w:r>
        <w:t>Реакции</w:t>
      </w:r>
      <w:r>
        <w:rPr>
          <w:spacing w:val="1"/>
        </w:rPr>
        <w:t xml:space="preserve"> </w:t>
      </w:r>
      <w:r>
        <w:t>матричного</w:t>
      </w:r>
      <w:r>
        <w:rPr>
          <w:spacing w:val="1"/>
        </w:rPr>
        <w:t xml:space="preserve"> </w:t>
      </w:r>
      <w:r>
        <w:t>синтеза.</w:t>
      </w:r>
      <w:r>
        <w:rPr>
          <w:spacing w:val="1"/>
        </w:rPr>
        <w:t xml:space="preserve"> </w:t>
      </w:r>
      <w:r>
        <w:t>Генетическая</w:t>
      </w:r>
      <w:r>
        <w:rPr>
          <w:spacing w:val="1"/>
        </w:rPr>
        <w:t xml:space="preserve"> </w:t>
      </w:r>
      <w:r>
        <w:t>информация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ДНК.</w:t>
      </w:r>
      <w:r>
        <w:rPr>
          <w:spacing w:val="1"/>
        </w:rPr>
        <w:t xml:space="preserve"> </w:t>
      </w:r>
      <w:r>
        <w:t>Реализация</w:t>
      </w:r>
      <w:r>
        <w:rPr>
          <w:spacing w:val="1"/>
        </w:rPr>
        <w:t xml:space="preserve"> </w:t>
      </w:r>
      <w:r>
        <w:t>генетической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клетке.</w:t>
      </w:r>
      <w:r>
        <w:rPr>
          <w:spacing w:val="1"/>
        </w:rPr>
        <w:t xml:space="preserve"> </w:t>
      </w:r>
      <w:r>
        <w:t>Генетический</w:t>
      </w:r>
      <w:r>
        <w:rPr>
          <w:spacing w:val="1"/>
        </w:rPr>
        <w:t xml:space="preserve"> </w:t>
      </w:r>
      <w:r>
        <w:t>код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свойства. Транскрипция – матричный синтез РНК. Трансляция – биосинтез</w:t>
      </w:r>
      <w:r>
        <w:rPr>
          <w:spacing w:val="1"/>
        </w:rPr>
        <w:t xml:space="preserve"> </w:t>
      </w:r>
      <w:r>
        <w:t>белка.</w:t>
      </w:r>
      <w:r>
        <w:rPr>
          <w:spacing w:val="1"/>
        </w:rPr>
        <w:t xml:space="preserve"> </w:t>
      </w:r>
      <w:r>
        <w:t>Этапы</w:t>
      </w:r>
      <w:r>
        <w:rPr>
          <w:spacing w:val="1"/>
        </w:rPr>
        <w:t xml:space="preserve"> </w:t>
      </w:r>
      <w:r>
        <w:t>трансляции.</w:t>
      </w:r>
      <w:r>
        <w:rPr>
          <w:spacing w:val="1"/>
        </w:rPr>
        <w:t xml:space="preserve"> </w:t>
      </w:r>
      <w:r>
        <w:t>Кодирование</w:t>
      </w:r>
      <w:r>
        <w:rPr>
          <w:spacing w:val="1"/>
        </w:rPr>
        <w:t xml:space="preserve"> </w:t>
      </w:r>
      <w:r>
        <w:t>аминокислот.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рибосом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биосинтезе</w:t>
      </w:r>
      <w:r>
        <w:rPr>
          <w:spacing w:val="2"/>
        </w:rPr>
        <w:t xml:space="preserve"> </w:t>
      </w:r>
      <w:r>
        <w:t>белка.</w:t>
      </w:r>
    </w:p>
    <w:p w:rsidR="00E93295" w:rsidRDefault="00B27CBD">
      <w:pPr>
        <w:pStyle w:val="a3"/>
        <w:spacing w:line="360" w:lineRule="auto"/>
        <w:ind w:right="131"/>
      </w:pPr>
      <w:r>
        <w:t>Неклеточные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вирусы.</w:t>
      </w:r>
      <w:r>
        <w:rPr>
          <w:spacing w:val="70"/>
        </w:rPr>
        <w:t xml:space="preserve"> </w:t>
      </w:r>
      <w:r>
        <w:t>История</w:t>
      </w:r>
      <w:r>
        <w:rPr>
          <w:spacing w:val="70"/>
        </w:rPr>
        <w:t xml:space="preserve"> </w:t>
      </w:r>
      <w:r>
        <w:t>открытия</w:t>
      </w:r>
      <w:r>
        <w:rPr>
          <w:spacing w:val="70"/>
        </w:rPr>
        <w:t xml:space="preserve"> </w:t>
      </w:r>
      <w:r>
        <w:t>вирусов</w:t>
      </w:r>
      <w:r>
        <w:rPr>
          <w:spacing w:val="1"/>
        </w:rPr>
        <w:t xml:space="preserve"> </w:t>
      </w:r>
      <w:r>
        <w:t xml:space="preserve">(Д.И. </w:t>
      </w:r>
      <w:proofErr w:type="gramStart"/>
      <w:r>
        <w:t>Ивановский</w:t>
      </w:r>
      <w:proofErr w:type="gramEnd"/>
      <w:r>
        <w:t>).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строения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жизненный</w:t>
      </w:r>
      <w:r>
        <w:rPr>
          <w:spacing w:val="1"/>
        </w:rPr>
        <w:t xml:space="preserve"> </w:t>
      </w:r>
      <w:r>
        <w:t>цикл</w:t>
      </w:r>
      <w:r>
        <w:rPr>
          <w:spacing w:val="1"/>
        </w:rPr>
        <w:t xml:space="preserve"> </w:t>
      </w:r>
      <w:r>
        <w:t>вирусов.</w:t>
      </w:r>
      <w:r>
        <w:rPr>
          <w:spacing w:val="-67"/>
        </w:rPr>
        <w:t xml:space="preserve"> </w:t>
      </w:r>
      <w:r>
        <w:t>Бактериофаги.</w:t>
      </w:r>
      <w:r>
        <w:rPr>
          <w:spacing w:val="1"/>
        </w:rPr>
        <w:t xml:space="preserve"> </w:t>
      </w:r>
      <w:r>
        <w:t>Болезни</w:t>
      </w:r>
      <w:r>
        <w:rPr>
          <w:spacing w:val="1"/>
        </w:rPr>
        <w:t xml:space="preserve"> </w:t>
      </w:r>
      <w:r>
        <w:t>растений,</w:t>
      </w:r>
      <w:r>
        <w:rPr>
          <w:spacing w:val="1"/>
        </w:rPr>
        <w:t xml:space="preserve"> </w:t>
      </w:r>
      <w:r>
        <w:t>животных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вызываемые</w:t>
      </w:r>
      <w:r>
        <w:rPr>
          <w:spacing w:val="1"/>
        </w:rPr>
        <w:t xml:space="preserve"> </w:t>
      </w:r>
      <w:r>
        <w:t>вирусами. Вирус иммунодефицита человека (ВИЧ) – возбудитель СПИДа.</w:t>
      </w:r>
      <w:r>
        <w:rPr>
          <w:spacing w:val="1"/>
        </w:rPr>
        <w:t xml:space="preserve"> </w:t>
      </w:r>
      <w:r>
        <w:t>Обратная</w:t>
      </w:r>
      <w:r>
        <w:rPr>
          <w:spacing w:val="1"/>
        </w:rPr>
        <w:t xml:space="preserve"> </w:t>
      </w:r>
      <w:r>
        <w:t>транскрипция,</w:t>
      </w:r>
      <w:r>
        <w:rPr>
          <w:spacing w:val="1"/>
        </w:rPr>
        <w:t xml:space="preserve"> </w:t>
      </w:r>
      <w:r>
        <w:t>ревертаза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интеграза.</w:t>
      </w:r>
      <w:r>
        <w:rPr>
          <w:spacing w:val="1"/>
        </w:rPr>
        <w:t xml:space="preserve"> </w:t>
      </w:r>
      <w:r>
        <w:t>Профилактика</w:t>
      </w:r>
      <w:r>
        <w:rPr>
          <w:spacing w:val="1"/>
        </w:rPr>
        <w:t xml:space="preserve"> </w:t>
      </w:r>
      <w:r>
        <w:t>распространения</w:t>
      </w:r>
      <w:r>
        <w:rPr>
          <w:spacing w:val="1"/>
        </w:rPr>
        <w:t xml:space="preserve"> </w:t>
      </w:r>
      <w:r>
        <w:t>вирусных</w:t>
      </w:r>
      <w:r>
        <w:rPr>
          <w:spacing w:val="-3"/>
        </w:rPr>
        <w:t xml:space="preserve"> </w:t>
      </w:r>
      <w:r>
        <w:t>заболеваний.</w:t>
      </w:r>
    </w:p>
    <w:p w:rsidR="00E93295" w:rsidRDefault="00B27CBD">
      <w:pPr>
        <w:pStyle w:val="a3"/>
        <w:spacing w:line="320" w:lineRule="exact"/>
        <w:ind w:left="910" w:firstLine="0"/>
        <w:jc w:val="left"/>
      </w:pPr>
      <w:r>
        <w:t>Демонстрации:</w:t>
      </w:r>
    </w:p>
    <w:p w:rsidR="00E93295" w:rsidRDefault="00B27CBD">
      <w:pPr>
        <w:pStyle w:val="a3"/>
        <w:spacing w:before="161"/>
        <w:ind w:left="910" w:firstLine="0"/>
        <w:jc w:val="left"/>
      </w:pPr>
      <w:r>
        <w:t>Портреты:</w:t>
      </w:r>
      <w:r>
        <w:rPr>
          <w:spacing w:val="-7"/>
        </w:rPr>
        <w:t xml:space="preserve"> </w:t>
      </w:r>
      <w:r>
        <w:t>Н.К.</w:t>
      </w:r>
      <w:r>
        <w:rPr>
          <w:spacing w:val="-2"/>
        </w:rPr>
        <w:t xml:space="preserve"> </w:t>
      </w:r>
      <w:r>
        <w:t>Кольцов,</w:t>
      </w:r>
      <w:r>
        <w:rPr>
          <w:spacing w:val="-4"/>
        </w:rPr>
        <w:t xml:space="preserve"> </w:t>
      </w:r>
      <w:r>
        <w:t>Д.И.</w:t>
      </w:r>
      <w:r>
        <w:rPr>
          <w:spacing w:val="-2"/>
        </w:rPr>
        <w:t xml:space="preserve"> </w:t>
      </w:r>
      <w:r>
        <w:t>Ивановский,</w:t>
      </w:r>
      <w:r>
        <w:rPr>
          <w:spacing w:val="-4"/>
        </w:rPr>
        <w:t xml:space="preserve"> </w:t>
      </w:r>
      <w:r>
        <w:t>К.А.</w:t>
      </w:r>
      <w:r>
        <w:rPr>
          <w:spacing w:val="-1"/>
        </w:rPr>
        <w:t xml:space="preserve"> </w:t>
      </w:r>
      <w:r>
        <w:t>Тимирязев.</w:t>
      </w:r>
    </w:p>
    <w:p w:rsidR="00E93295" w:rsidRDefault="00B27CBD">
      <w:pPr>
        <w:pStyle w:val="a3"/>
        <w:spacing w:before="158"/>
        <w:ind w:left="910" w:firstLine="0"/>
        <w:jc w:val="left"/>
      </w:pPr>
      <w:r>
        <w:t>Таблицы</w:t>
      </w:r>
      <w:r>
        <w:rPr>
          <w:spacing w:val="54"/>
        </w:rPr>
        <w:t xml:space="preserve"> </w:t>
      </w:r>
      <w:r>
        <w:t>и</w:t>
      </w:r>
      <w:r>
        <w:rPr>
          <w:spacing w:val="54"/>
        </w:rPr>
        <w:t xml:space="preserve"> </w:t>
      </w:r>
      <w:r>
        <w:t>схемы:</w:t>
      </w:r>
      <w:r>
        <w:rPr>
          <w:spacing w:val="48"/>
        </w:rPr>
        <w:t xml:space="preserve"> </w:t>
      </w:r>
      <w:r>
        <w:t>«Типы</w:t>
      </w:r>
      <w:r>
        <w:rPr>
          <w:spacing w:val="54"/>
        </w:rPr>
        <w:t xml:space="preserve"> </w:t>
      </w:r>
      <w:r>
        <w:t>питания»,</w:t>
      </w:r>
      <w:r>
        <w:rPr>
          <w:spacing w:val="56"/>
        </w:rPr>
        <w:t xml:space="preserve"> </w:t>
      </w:r>
      <w:r>
        <w:t>«Метаболизм»,</w:t>
      </w:r>
      <w:r>
        <w:rPr>
          <w:spacing w:val="57"/>
        </w:rPr>
        <w:t xml:space="preserve"> </w:t>
      </w:r>
      <w:r>
        <w:t>«Митохондрия»,</w:t>
      </w:r>
    </w:p>
    <w:p w:rsidR="00E93295" w:rsidRDefault="00B27CBD">
      <w:pPr>
        <w:pStyle w:val="a3"/>
        <w:spacing w:before="163"/>
        <w:ind w:firstLine="0"/>
      </w:pPr>
      <w:r>
        <w:t>«Энергетический</w:t>
      </w:r>
      <w:r>
        <w:rPr>
          <w:spacing w:val="65"/>
        </w:rPr>
        <w:t xml:space="preserve"> </w:t>
      </w:r>
      <w:r>
        <w:t>обмен»,</w:t>
      </w:r>
      <w:r>
        <w:rPr>
          <w:spacing w:val="77"/>
        </w:rPr>
        <w:t xml:space="preserve"> </w:t>
      </w:r>
      <w:r>
        <w:t>«Хлоропласт»,</w:t>
      </w:r>
      <w:r>
        <w:rPr>
          <w:spacing w:val="72"/>
        </w:rPr>
        <w:t xml:space="preserve"> </w:t>
      </w:r>
      <w:r>
        <w:t>«Фотосинтез»,</w:t>
      </w:r>
      <w:r>
        <w:rPr>
          <w:spacing w:val="72"/>
        </w:rPr>
        <w:t xml:space="preserve"> </w:t>
      </w:r>
      <w:r>
        <w:t>«Строение</w:t>
      </w:r>
      <w:r>
        <w:rPr>
          <w:spacing w:val="65"/>
        </w:rPr>
        <w:t xml:space="preserve"> </w:t>
      </w:r>
      <w:r>
        <w:t>ДНК»,</w:t>
      </w:r>
    </w:p>
    <w:p w:rsidR="00E93295" w:rsidRDefault="00B27CBD">
      <w:pPr>
        <w:pStyle w:val="a3"/>
        <w:spacing w:before="163"/>
        <w:ind w:firstLine="0"/>
      </w:pPr>
      <w:r>
        <w:t>«Строение</w:t>
      </w:r>
      <w:r>
        <w:rPr>
          <w:spacing w:val="9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функционирование</w:t>
      </w:r>
      <w:r>
        <w:rPr>
          <w:spacing w:val="10"/>
        </w:rPr>
        <w:t xml:space="preserve"> </w:t>
      </w:r>
      <w:r>
        <w:t>гена»,</w:t>
      </w:r>
      <w:r>
        <w:rPr>
          <w:spacing w:val="11"/>
        </w:rPr>
        <w:t xml:space="preserve"> </w:t>
      </w:r>
      <w:r>
        <w:t>«Синтез</w:t>
      </w:r>
      <w:r>
        <w:rPr>
          <w:spacing w:val="10"/>
        </w:rPr>
        <w:t xml:space="preserve"> </w:t>
      </w:r>
      <w:r>
        <w:t>белка»,</w:t>
      </w:r>
      <w:r>
        <w:rPr>
          <w:spacing w:val="12"/>
        </w:rPr>
        <w:t xml:space="preserve"> </w:t>
      </w:r>
      <w:r>
        <w:t>«Генетический</w:t>
      </w:r>
      <w:r>
        <w:rPr>
          <w:spacing w:val="9"/>
        </w:rPr>
        <w:t xml:space="preserve"> </w:t>
      </w:r>
      <w:r>
        <w:t>код»,</w:t>
      </w:r>
    </w:p>
    <w:p w:rsidR="00E93295" w:rsidRDefault="00B27CBD">
      <w:pPr>
        <w:pStyle w:val="a3"/>
        <w:spacing w:before="158" w:line="362" w:lineRule="auto"/>
        <w:ind w:right="137" w:firstLine="0"/>
      </w:pPr>
      <w:r>
        <w:t>«Вирусы», «Бактериофаги», «Строение и жизненный цикл вируса СПИДа,</w:t>
      </w:r>
      <w:r>
        <w:rPr>
          <w:spacing w:val="1"/>
        </w:rPr>
        <w:t xml:space="preserve"> </w:t>
      </w:r>
      <w:r>
        <w:t>бактериофага»,</w:t>
      </w:r>
      <w:r>
        <w:rPr>
          <w:spacing w:val="7"/>
        </w:rPr>
        <w:t xml:space="preserve"> </w:t>
      </w:r>
      <w:r>
        <w:t>«Репликация</w:t>
      </w:r>
      <w:r>
        <w:rPr>
          <w:spacing w:val="1"/>
        </w:rPr>
        <w:t xml:space="preserve"> </w:t>
      </w:r>
      <w:r>
        <w:t>ДНК».</w:t>
      </w:r>
    </w:p>
    <w:p w:rsidR="00E93295" w:rsidRDefault="00B27CBD">
      <w:pPr>
        <w:pStyle w:val="a3"/>
        <w:spacing w:line="320" w:lineRule="exact"/>
        <w:ind w:left="910" w:firstLine="0"/>
      </w:pPr>
      <w:r>
        <w:t>Оборудование:</w:t>
      </w:r>
      <w:r>
        <w:rPr>
          <w:spacing w:val="29"/>
        </w:rPr>
        <w:t xml:space="preserve"> </w:t>
      </w:r>
      <w:r>
        <w:t>модели-аппликации</w:t>
      </w:r>
      <w:r>
        <w:rPr>
          <w:spacing w:val="33"/>
        </w:rPr>
        <w:t xml:space="preserve"> </w:t>
      </w:r>
      <w:r>
        <w:t>«Удвоение</w:t>
      </w:r>
      <w:r>
        <w:rPr>
          <w:spacing w:val="35"/>
        </w:rPr>
        <w:t xml:space="preserve"> </w:t>
      </w:r>
      <w:r>
        <w:t>ДНК</w:t>
      </w:r>
      <w:r>
        <w:rPr>
          <w:spacing w:val="34"/>
        </w:rPr>
        <w:t xml:space="preserve"> </w:t>
      </w:r>
      <w:r>
        <w:t>и</w:t>
      </w:r>
      <w:r>
        <w:rPr>
          <w:spacing w:val="33"/>
        </w:rPr>
        <w:t xml:space="preserve"> </w:t>
      </w:r>
      <w:r>
        <w:t>транскрипция»,</w:t>
      </w:r>
    </w:p>
    <w:p w:rsidR="00E93295" w:rsidRDefault="00B27CBD">
      <w:pPr>
        <w:pStyle w:val="a3"/>
        <w:spacing w:before="158" w:line="362" w:lineRule="auto"/>
        <w:ind w:left="910" w:right="1345" w:hanging="711"/>
      </w:pPr>
      <w:r>
        <w:t>«Биосинтез белка», «Строение клетки», модель структуры ДНК.</w:t>
      </w:r>
      <w:r>
        <w:rPr>
          <w:spacing w:val="1"/>
        </w:rPr>
        <w:t xml:space="preserve"> </w:t>
      </w:r>
      <w:r>
        <w:t>Тема</w:t>
      </w:r>
      <w:r>
        <w:rPr>
          <w:spacing w:val="-7"/>
        </w:rPr>
        <w:t xml:space="preserve"> </w:t>
      </w:r>
      <w:r>
        <w:t>5.</w:t>
      </w:r>
      <w:r>
        <w:rPr>
          <w:spacing w:val="-5"/>
        </w:rPr>
        <w:t xml:space="preserve"> </w:t>
      </w:r>
      <w:r>
        <w:t>Размножение</w:t>
      </w:r>
      <w:r>
        <w:rPr>
          <w:spacing w:val="-6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индивидуальное</w:t>
      </w:r>
      <w:r>
        <w:rPr>
          <w:spacing w:val="-6"/>
        </w:rPr>
        <w:t xml:space="preserve"> </w:t>
      </w:r>
      <w:r>
        <w:t>развитие</w:t>
      </w:r>
      <w:r>
        <w:rPr>
          <w:spacing w:val="-7"/>
        </w:rPr>
        <w:t xml:space="preserve"> </w:t>
      </w:r>
      <w:r>
        <w:t>организмов.</w:t>
      </w:r>
    </w:p>
    <w:p w:rsidR="00E93295" w:rsidRDefault="00B27CBD">
      <w:pPr>
        <w:pStyle w:val="a3"/>
        <w:spacing w:line="360" w:lineRule="auto"/>
        <w:ind w:right="131"/>
      </w:pPr>
      <w:r>
        <w:t>Клеточный</w:t>
      </w:r>
      <w:r>
        <w:rPr>
          <w:spacing w:val="1"/>
        </w:rPr>
        <w:t xml:space="preserve"> </w:t>
      </w:r>
      <w:r>
        <w:t>цикл,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жизненный</w:t>
      </w:r>
      <w:r>
        <w:rPr>
          <w:spacing w:val="1"/>
        </w:rPr>
        <w:t xml:space="preserve"> </w:t>
      </w:r>
      <w:r>
        <w:t>цикл</w:t>
      </w:r>
      <w:r>
        <w:rPr>
          <w:spacing w:val="1"/>
        </w:rPr>
        <w:t xml:space="preserve"> </w:t>
      </w:r>
      <w:r>
        <w:t>клетки.</w:t>
      </w:r>
      <w:r>
        <w:rPr>
          <w:spacing w:val="1"/>
        </w:rPr>
        <w:t xml:space="preserve"> </w:t>
      </w:r>
      <w:r>
        <w:t>Интерфаза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митоз.</w:t>
      </w:r>
      <w:r>
        <w:rPr>
          <w:spacing w:val="1"/>
        </w:rPr>
        <w:t xml:space="preserve"> </w:t>
      </w:r>
      <w:r>
        <w:t>Процессы,</w:t>
      </w:r>
      <w:r>
        <w:rPr>
          <w:spacing w:val="1"/>
        </w:rPr>
        <w:t xml:space="preserve"> </w:t>
      </w:r>
      <w:r>
        <w:t>протекающие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интерфазе.</w:t>
      </w:r>
      <w:r>
        <w:rPr>
          <w:spacing w:val="1"/>
        </w:rPr>
        <w:t xml:space="preserve"> </w:t>
      </w:r>
      <w:r>
        <w:t>Репликация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реакция</w:t>
      </w:r>
      <w:r>
        <w:rPr>
          <w:spacing w:val="1"/>
        </w:rPr>
        <w:t xml:space="preserve"> </w:t>
      </w:r>
      <w:r>
        <w:t>матричного</w:t>
      </w:r>
      <w:r>
        <w:rPr>
          <w:spacing w:val="1"/>
        </w:rPr>
        <w:t xml:space="preserve"> </w:t>
      </w:r>
      <w:r>
        <w:t>синтеза</w:t>
      </w:r>
      <w:r>
        <w:rPr>
          <w:spacing w:val="1"/>
        </w:rPr>
        <w:t xml:space="preserve"> </w:t>
      </w:r>
      <w:r>
        <w:t>ДНК.</w:t>
      </w:r>
      <w:r>
        <w:rPr>
          <w:spacing w:val="1"/>
        </w:rPr>
        <w:t xml:space="preserve"> </w:t>
      </w:r>
      <w:r>
        <w:t>Строение</w:t>
      </w:r>
      <w:r>
        <w:rPr>
          <w:spacing w:val="1"/>
        </w:rPr>
        <w:t xml:space="preserve"> </w:t>
      </w:r>
      <w:r>
        <w:t>хромосом.</w:t>
      </w:r>
      <w:r>
        <w:rPr>
          <w:spacing w:val="1"/>
        </w:rPr>
        <w:t xml:space="preserve"> </w:t>
      </w:r>
      <w:r>
        <w:t>Хромосомный</w:t>
      </w:r>
      <w:r>
        <w:rPr>
          <w:spacing w:val="1"/>
        </w:rPr>
        <w:t xml:space="preserve"> </w:t>
      </w:r>
      <w:r>
        <w:t>набор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кариотип.</w:t>
      </w:r>
      <w:r>
        <w:rPr>
          <w:spacing w:val="1"/>
        </w:rPr>
        <w:t xml:space="preserve"> </w:t>
      </w:r>
      <w:r>
        <w:t>Диплоидный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гаплоидный</w:t>
      </w:r>
      <w:r>
        <w:rPr>
          <w:spacing w:val="1"/>
        </w:rPr>
        <w:t xml:space="preserve"> </w:t>
      </w:r>
      <w:r>
        <w:t>хромосомные</w:t>
      </w:r>
      <w:r>
        <w:rPr>
          <w:spacing w:val="1"/>
        </w:rPr>
        <w:t xml:space="preserve"> </w:t>
      </w:r>
      <w:r>
        <w:t>наборы.</w:t>
      </w:r>
      <w:r>
        <w:rPr>
          <w:spacing w:val="1"/>
        </w:rPr>
        <w:t xml:space="preserve"> </w:t>
      </w:r>
      <w:r>
        <w:t>Хроматиды.</w:t>
      </w:r>
      <w:r>
        <w:rPr>
          <w:spacing w:val="-67"/>
        </w:rPr>
        <w:t xml:space="preserve"> </w:t>
      </w:r>
      <w:r>
        <w:t>Цитологические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размножения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индивидуального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организмов.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27"/>
      </w:pPr>
      <w:r>
        <w:lastRenderedPageBreak/>
        <w:t>Деление клетки – митоз. Стадии митоза. Процессы, происходящие на</w:t>
      </w:r>
      <w:r>
        <w:rPr>
          <w:spacing w:val="1"/>
        </w:rPr>
        <w:t xml:space="preserve"> </w:t>
      </w:r>
      <w:r>
        <w:t>разных</w:t>
      </w:r>
      <w:r>
        <w:rPr>
          <w:spacing w:val="-4"/>
        </w:rPr>
        <w:t xml:space="preserve"> </w:t>
      </w:r>
      <w:r>
        <w:t>стадиях</w:t>
      </w:r>
      <w:r>
        <w:rPr>
          <w:spacing w:val="-4"/>
        </w:rPr>
        <w:t xml:space="preserve"> </w:t>
      </w:r>
      <w:r>
        <w:t>митоза.</w:t>
      </w:r>
      <w:r>
        <w:rPr>
          <w:spacing w:val="4"/>
        </w:rPr>
        <w:t xml:space="preserve"> </w:t>
      </w:r>
      <w:r>
        <w:t>Биологический смысл</w:t>
      </w:r>
      <w:r>
        <w:rPr>
          <w:spacing w:val="1"/>
        </w:rPr>
        <w:t xml:space="preserve"> </w:t>
      </w:r>
      <w:r>
        <w:t>митоза.</w:t>
      </w:r>
    </w:p>
    <w:p w:rsidR="00E93295" w:rsidRDefault="00B27CBD">
      <w:pPr>
        <w:pStyle w:val="a3"/>
        <w:spacing w:line="314" w:lineRule="exact"/>
        <w:ind w:left="910" w:firstLine="0"/>
      </w:pPr>
      <w:r>
        <w:t>Программируемая</w:t>
      </w:r>
      <w:r>
        <w:rPr>
          <w:spacing w:val="-3"/>
        </w:rPr>
        <w:t xml:space="preserve"> </w:t>
      </w:r>
      <w:r>
        <w:t>гибель</w:t>
      </w:r>
      <w:r>
        <w:rPr>
          <w:spacing w:val="-7"/>
        </w:rPr>
        <w:t xml:space="preserve"> </w:t>
      </w:r>
      <w:r>
        <w:t>клетки</w:t>
      </w:r>
      <w:r>
        <w:rPr>
          <w:spacing w:val="1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апоптоз.</w:t>
      </w:r>
    </w:p>
    <w:p w:rsidR="00E93295" w:rsidRDefault="00B27CBD">
      <w:pPr>
        <w:pStyle w:val="a3"/>
        <w:spacing w:before="164" w:line="360" w:lineRule="auto"/>
        <w:ind w:right="135"/>
      </w:pPr>
      <w:r>
        <w:t>Формы размножения организмов: бесполое и половое. Виды бесполого</w:t>
      </w:r>
      <w:r>
        <w:rPr>
          <w:spacing w:val="1"/>
        </w:rPr>
        <w:t xml:space="preserve"> </w:t>
      </w:r>
      <w:r>
        <w:t>размножения:</w:t>
      </w:r>
      <w:r>
        <w:rPr>
          <w:spacing w:val="1"/>
        </w:rPr>
        <w:t xml:space="preserve"> </w:t>
      </w:r>
      <w:r>
        <w:t>деление</w:t>
      </w:r>
      <w:r>
        <w:rPr>
          <w:spacing w:val="1"/>
        </w:rPr>
        <w:t xml:space="preserve"> </w:t>
      </w:r>
      <w:r>
        <w:t>надвое,</w:t>
      </w:r>
      <w:r>
        <w:rPr>
          <w:spacing w:val="1"/>
        </w:rPr>
        <w:t xml:space="preserve"> </w:t>
      </w:r>
      <w:r>
        <w:t>почкование</w:t>
      </w:r>
      <w:r>
        <w:rPr>
          <w:spacing w:val="1"/>
        </w:rPr>
        <w:t xml:space="preserve"> </w:t>
      </w:r>
      <w:r>
        <w:t>одно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gramStart"/>
      <w:r>
        <w:t>многоклеточных</w:t>
      </w:r>
      <w:proofErr w:type="gramEnd"/>
      <w:r>
        <w:t>,</w:t>
      </w:r>
      <w:r>
        <w:rPr>
          <w:spacing w:val="1"/>
        </w:rPr>
        <w:t xml:space="preserve"> </w:t>
      </w:r>
      <w:r>
        <w:t>спорообразование, вегетативное размножение. Искусственное клонирование</w:t>
      </w:r>
      <w:r>
        <w:rPr>
          <w:spacing w:val="1"/>
        </w:rPr>
        <w:t xml:space="preserve"> </w:t>
      </w:r>
      <w:r>
        <w:t>организмов,</w:t>
      </w:r>
      <w:r>
        <w:rPr>
          <w:spacing w:val="3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для</w:t>
      </w:r>
      <w:r>
        <w:rPr>
          <w:spacing w:val="3"/>
        </w:rPr>
        <w:t xml:space="preserve"> </w:t>
      </w:r>
      <w:r>
        <w:t>селекции.</w:t>
      </w:r>
    </w:p>
    <w:p w:rsidR="00E93295" w:rsidRDefault="00B27CBD">
      <w:pPr>
        <w:pStyle w:val="a3"/>
        <w:spacing w:before="3"/>
        <w:ind w:left="910" w:firstLine="0"/>
      </w:pPr>
      <w:r>
        <w:t>Половое</w:t>
      </w:r>
      <w:r>
        <w:rPr>
          <w:spacing w:val="-5"/>
        </w:rPr>
        <w:t xml:space="preserve"> </w:t>
      </w:r>
      <w:r>
        <w:t>размножение,</w:t>
      </w:r>
      <w:r>
        <w:rPr>
          <w:spacing w:val="-2"/>
        </w:rPr>
        <w:t xml:space="preserve"> </w:t>
      </w:r>
      <w:r>
        <w:t>его</w:t>
      </w:r>
      <w:r>
        <w:rPr>
          <w:spacing w:val="-6"/>
        </w:rPr>
        <w:t xml:space="preserve"> </w:t>
      </w:r>
      <w:r>
        <w:t>отличия</w:t>
      </w:r>
      <w:r>
        <w:rPr>
          <w:spacing w:val="-3"/>
        </w:rPr>
        <w:t xml:space="preserve"> </w:t>
      </w:r>
      <w:proofErr w:type="gramStart"/>
      <w:r>
        <w:t>от</w:t>
      </w:r>
      <w:proofErr w:type="gramEnd"/>
      <w:r>
        <w:rPr>
          <w:spacing w:val="-6"/>
        </w:rPr>
        <w:t xml:space="preserve"> </w:t>
      </w:r>
      <w:r>
        <w:t>бесполого.</w:t>
      </w:r>
    </w:p>
    <w:p w:rsidR="00E93295" w:rsidRDefault="00B27CBD">
      <w:pPr>
        <w:pStyle w:val="a3"/>
        <w:spacing w:before="158" w:line="360" w:lineRule="auto"/>
        <w:ind w:right="130"/>
      </w:pPr>
      <w:r>
        <w:t>Мейоз. Стадии мейоза. Процессы, происходящие на стадиях мейоза.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хромосом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мейозе.</w:t>
      </w:r>
      <w:r>
        <w:rPr>
          <w:spacing w:val="1"/>
        </w:rPr>
        <w:t xml:space="preserve"> </w:t>
      </w:r>
      <w:r>
        <w:t>Кроссинговер.</w:t>
      </w:r>
      <w:r>
        <w:rPr>
          <w:spacing w:val="1"/>
        </w:rPr>
        <w:t xml:space="preserve"> </w:t>
      </w:r>
      <w:r>
        <w:t>Биологический</w:t>
      </w:r>
      <w:r>
        <w:rPr>
          <w:spacing w:val="1"/>
        </w:rPr>
        <w:t xml:space="preserve"> </w:t>
      </w:r>
      <w:r>
        <w:t>смысл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мейоза.</w:t>
      </w:r>
    </w:p>
    <w:p w:rsidR="00E93295" w:rsidRDefault="00B27CBD">
      <w:pPr>
        <w:pStyle w:val="a3"/>
        <w:spacing w:before="1" w:line="360" w:lineRule="auto"/>
        <w:ind w:right="135"/>
      </w:pPr>
      <w:r>
        <w:t>Гаметогенез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половых</w:t>
      </w:r>
      <w:r>
        <w:rPr>
          <w:spacing w:val="1"/>
        </w:rPr>
        <w:t xml:space="preserve"> </w:t>
      </w:r>
      <w:r>
        <w:t>клеток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животных.</w:t>
      </w:r>
      <w:r>
        <w:rPr>
          <w:spacing w:val="1"/>
        </w:rPr>
        <w:t xml:space="preserve"> </w:t>
      </w:r>
      <w:r>
        <w:t>Половые железы: семенники и яичники. Образование и развитие половых</w:t>
      </w:r>
      <w:r>
        <w:rPr>
          <w:spacing w:val="1"/>
        </w:rPr>
        <w:t xml:space="preserve"> </w:t>
      </w:r>
      <w:r>
        <w:t>клеток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гамет</w:t>
      </w:r>
      <w:r>
        <w:rPr>
          <w:spacing w:val="1"/>
        </w:rPr>
        <w:t xml:space="preserve"> </w:t>
      </w:r>
      <w:r>
        <w:t>(сперматозоид,</w:t>
      </w:r>
      <w:r>
        <w:rPr>
          <w:spacing w:val="1"/>
        </w:rPr>
        <w:t xml:space="preserve"> </w:t>
      </w:r>
      <w:r>
        <w:t>яйцеклетка)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сперматогенез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оогенез.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строения</w:t>
      </w:r>
      <w:r>
        <w:rPr>
          <w:spacing w:val="1"/>
        </w:rPr>
        <w:t xml:space="preserve"> </w:t>
      </w:r>
      <w:r>
        <w:t>яйцеклеток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сперматозоидов.</w:t>
      </w:r>
      <w:r>
        <w:rPr>
          <w:spacing w:val="1"/>
        </w:rPr>
        <w:t xml:space="preserve"> </w:t>
      </w:r>
      <w:r>
        <w:t>Оплодотворение.</w:t>
      </w:r>
      <w:r>
        <w:rPr>
          <w:spacing w:val="1"/>
        </w:rPr>
        <w:t xml:space="preserve"> </w:t>
      </w:r>
      <w:r>
        <w:t>Партеногенез.</w:t>
      </w:r>
    </w:p>
    <w:p w:rsidR="00E93295" w:rsidRDefault="00B27CBD">
      <w:pPr>
        <w:pStyle w:val="a3"/>
        <w:spacing w:line="360" w:lineRule="auto"/>
        <w:ind w:right="135"/>
      </w:pPr>
      <w:r>
        <w:t>Индивидуальное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(онтогенез).</w:t>
      </w:r>
      <w:r>
        <w:rPr>
          <w:spacing w:val="1"/>
        </w:rPr>
        <w:t xml:space="preserve"> </w:t>
      </w:r>
      <w:r>
        <w:t>Эмбриональное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(эмбриогенез). Этапы эмбрионального развития у позвоночных животных:</w:t>
      </w:r>
      <w:r>
        <w:rPr>
          <w:spacing w:val="1"/>
        </w:rPr>
        <w:t xml:space="preserve"> </w:t>
      </w:r>
      <w:r>
        <w:t>дробление,</w:t>
      </w:r>
      <w:r>
        <w:rPr>
          <w:spacing w:val="1"/>
        </w:rPr>
        <w:t xml:space="preserve"> </w:t>
      </w:r>
      <w:r>
        <w:t>гаструляция,</w:t>
      </w:r>
      <w:r>
        <w:rPr>
          <w:spacing w:val="1"/>
        </w:rPr>
        <w:t xml:space="preserve"> </w:t>
      </w:r>
      <w:r>
        <w:t>органогенез.</w:t>
      </w:r>
      <w:r>
        <w:rPr>
          <w:spacing w:val="1"/>
        </w:rPr>
        <w:t xml:space="preserve"> </w:t>
      </w:r>
      <w:r>
        <w:t>Постэмбриональное</w:t>
      </w:r>
      <w:r>
        <w:rPr>
          <w:spacing w:val="1"/>
        </w:rPr>
        <w:t xml:space="preserve"> </w:t>
      </w:r>
      <w:r>
        <w:t>развитие.</w:t>
      </w:r>
      <w:r>
        <w:rPr>
          <w:spacing w:val="1"/>
        </w:rPr>
        <w:t xml:space="preserve"> </w:t>
      </w:r>
      <w:r>
        <w:t>Типы</w:t>
      </w:r>
      <w:r>
        <w:rPr>
          <w:spacing w:val="1"/>
        </w:rPr>
        <w:t xml:space="preserve"> </w:t>
      </w:r>
      <w:r>
        <w:t>постэмбрионального</w:t>
      </w:r>
      <w:r>
        <w:rPr>
          <w:spacing w:val="1"/>
        </w:rPr>
        <w:t xml:space="preserve"> </w:t>
      </w:r>
      <w:r>
        <w:t>развития:</w:t>
      </w:r>
      <w:r>
        <w:rPr>
          <w:spacing w:val="1"/>
        </w:rPr>
        <w:t xml:space="preserve"> </w:t>
      </w:r>
      <w:proofErr w:type="gramStart"/>
      <w:r>
        <w:t>прямое</w:t>
      </w:r>
      <w:proofErr w:type="gramEnd"/>
      <w:r>
        <w:t>,</w:t>
      </w:r>
      <w:r>
        <w:rPr>
          <w:spacing w:val="1"/>
        </w:rPr>
        <w:t xml:space="preserve"> </w:t>
      </w:r>
      <w:r>
        <w:t>непрямое</w:t>
      </w:r>
      <w:r>
        <w:rPr>
          <w:spacing w:val="1"/>
        </w:rPr>
        <w:t xml:space="preserve"> </w:t>
      </w:r>
      <w:r>
        <w:t>(личиночное).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среды на развитие организмов, факторы, способные вызывать врождённые</w:t>
      </w:r>
      <w:r>
        <w:rPr>
          <w:spacing w:val="1"/>
        </w:rPr>
        <w:t xml:space="preserve"> </w:t>
      </w:r>
      <w:r>
        <w:t>уродства.</w:t>
      </w:r>
    </w:p>
    <w:p w:rsidR="00E93295" w:rsidRDefault="00B27CBD">
      <w:pPr>
        <w:pStyle w:val="a3"/>
        <w:spacing w:before="3" w:line="357" w:lineRule="auto"/>
        <w:ind w:right="140"/>
      </w:pPr>
      <w:r>
        <w:t>Рост и развитие растений. Онтогенез</w:t>
      </w:r>
      <w:r>
        <w:rPr>
          <w:spacing w:val="1"/>
        </w:rPr>
        <w:t xml:space="preserve"> </w:t>
      </w:r>
      <w:r>
        <w:t>цветкового растения: строение</w:t>
      </w:r>
      <w:r>
        <w:rPr>
          <w:spacing w:val="1"/>
        </w:rPr>
        <w:t xml:space="preserve"> </w:t>
      </w:r>
      <w:r>
        <w:t>семени,</w:t>
      </w:r>
      <w:r>
        <w:rPr>
          <w:spacing w:val="2"/>
        </w:rPr>
        <w:t xml:space="preserve"> </w:t>
      </w:r>
      <w:r>
        <w:t>стадии</w:t>
      </w:r>
      <w:r>
        <w:rPr>
          <w:spacing w:val="1"/>
        </w:rPr>
        <w:t xml:space="preserve"> </w:t>
      </w:r>
      <w:r>
        <w:t>развития.</w:t>
      </w:r>
    </w:p>
    <w:p w:rsidR="00E93295" w:rsidRDefault="00B27CBD">
      <w:pPr>
        <w:pStyle w:val="a3"/>
        <w:spacing w:before="5"/>
        <w:ind w:left="910" w:firstLine="0"/>
        <w:jc w:val="left"/>
      </w:pPr>
      <w:r>
        <w:t>Демонстрации:</w:t>
      </w:r>
    </w:p>
    <w:p w:rsidR="00E93295" w:rsidRDefault="00B27CBD">
      <w:pPr>
        <w:pStyle w:val="a3"/>
        <w:spacing w:before="163" w:line="360" w:lineRule="auto"/>
        <w:ind w:right="138"/>
      </w:pPr>
      <w:r>
        <w:t>Таблицы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схемы:</w:t>
      </w:r>
      <w:r>
        <w:rPr>
          <w:spacing w:val="1"/>
        </w:rPr>
        <w:t xml:space="preserve"> </w:t>
      </w:r>
      <w:r>
        <w:t>«Формы</w:t>
      </w:r>
      <w:r>
        <w:rPr>
          <w:spacing w:val="1"/>
        </w:rPr>
        <w:t xml:space="preserve"> </w:t>
      </w:r>
      <w:r>
        <w:t>размножения</w:t>
      </w:r>
      <w:r>
        <w:rPr>
          <w:spacing w:val="1"/>
        </w:rPr>
        <w:t xml:space="preserve"> </w:t>
      </w:r>
      <w:r>
        <w:t>организмов»,</w:t>
      </w:r>
      <w:r>
        <w:rPr>
          <w:spacing w:val="1"/>
        </w:rPr>
        <w:t xml:space="preserve"> </w:t>
      </w:r>
      <w:r>
        <w:t>«Двойное</w:t>
      </w:r>
      <w:r>
        <w:rPr>
          <w:spacing w:val="1"/>
        </w:rPr>
        <w:t xml:space="preserve"> </w:t>
      </w:r>
      <w:r>
        <w:t>оплодотворение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цветковых</w:t>
      </w:r>
      <w:r>
        <w:rPr>
          <w:spacing w:val="1"/>
        </w:rPr>
        <w:t xml:space="preserve"> </w:t>
      </w:r>
      <w:r>
        <w:t>растений»,</w:t>
      </w:r>
      <w:r>
        <w:rPr>
          <w:spacing w:val="1"/>
        </w:rPr>
        <w:t xml:space="preserve"> </w:t>
      </w:r>
      <w:r>
        <w:t>«Вегетативное</w:t>
      </w:r>
      <w:r>
        <w:rPr>
          <w:spacing w:val="1"/>
        </w:rPr>
        <w:t xml:space="preserve"> </w:t>
      </w:r>
      <w:r>
        <w:t>размножение</w:t>
      </w:r>
      <w:r>
        <w:rPr>
          <w:spacing w:val="1"/>
        </w:rPr>
        <w:t xml:space="preserve"> </w:t>
      </w:r>
      <w:r>
        <w:t xml:space="preserve">растений»,  </w:t>
      </w:r>
      <w:r>
        <w:rPr>
          <w:spacing w:val="37"/>
        </w:rPr>
        <w:t xml:space="preserve"> </w:t>
      </w:r>
      <w:r>
        <w:t xml:space="preserve">«Деление  </w:t>
      </w:r>
      <w:r>
        <w:rPr>
          <w:spacing w:val="30"/>
        </w:rPr>
        <w:t xml:space="preserve"> </w:t>
      </w:r>
      <w:r>
        <w:t xml:space="preserve">клетки  </w:t>
      </w:r>
      <w:r>
        <w:rPr>
          <w:spacing w:val="30"/>
        </w:rPr>
        <w:t xml:space="preserve"> </w:t>
      </w:r>
      <w:r>
        <w:t xml:space="preserve">бактерий»,  </w:t>
      </w:r>
      <w:r>
        <w:rPr>
          <w:spacing w:val="33"/>
        </w:rPr>
        <w:t xml:space="preserve"> </w:t>
      </w:r>
      <w:r>
        <w:t xml:space="preserve">«Строение  </w:t>
      </w:r>
      <w:r>
        <w:rPr>
          <w:spacing w:val="30"/>
        </w:rPr>
        <w:t xml:space="preserve"> </w:t>
      </w:r>
      <w:r>
        <w:t xml:space="preserve">половых  </w:t>
      </w:r>
      <w:r>
        <w:rPr>
          <w:spacing w:val="31"/>
        </w:rPr>
        <w:t xml:space="preserve"> </w:t>
      </w:r>
      <w:r>
        <w:t>клеток»,</w:t>
      </w:r>
    </w:p>
    <w:p w:rsidR="00E93295" w:rsidRDefault="00B27CBD">
      <w:pPr>
        <w:pStyle w:val="a3"/>
        <w:spacing w:before="1"/>
        <w:ind w:firstLine="0"/>
      </w:pPr>
      <w:r>
        <w:t>«Строение</w:t>
      </w:r>
      <w:r>
        <w:rPr>
          <w:spacing w:val="55"/>
        </w:rPr>
        <w:t xml:space="preserve"> </w:t>
      </w:r>
      <w:r>
        <w:t>хромосомы»,</w:t>
      </w:r>
      <w:r>
        <w:rPr>
          <w:spacing w:val="52"/>
        </w:rPr>
        <w:t xml:space="preserve"> </w:t>
      </w:r>
      <w:r>
        <w:t>«Клеточный</w:t>
      </w:r>
      <w:r>
        <w:rPr>
          <w:spacing w:val="51"/>
        </w:rPr>
        <w:t xml:space="preserve"> </w:t>
      </w:r>
      <w:r>
        <w:t>цикл»,</w:t>
      </w:r>
      <w:r>
        <w:rPr>
          <w:spacing w:val="52"/>
        </w:rPr>
        <w:t xml:space="preserve"> </w:t>
      </w:r>
      <w:r>
        <w:t>«Репликация</w:t>
      </w:r>
      <w:r>
        <w:rPr>
          <w:spacing w:val="52"/>
        </w:rPr>
        <w:t xml:space="preserve"> </w:t>
      </w:r>
      <w:r>
        <w:t>ДНК»,</w:t>
      </w:r>
      <w:r>
        <w:rPr>
          <w:spacing w:val="53"/>
        </w:rPr>
        <w:t xml:space="preserve"> </w:t>
      </w:r>
      <w:r>
        <w:t>«Митоз»,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9" w:firstLine="0"/>
      </w:pPr>
      <w:r>
        <w:lastRenderedPageBreak/>
        <w:t>«Мейоз», «Прямое и непрямое развитие», «Гаметогенез у млекопитающих и</w:t>
      </w:r>
      <w:r>
        <w:rPr>
          <w:spacing w:val="1"/>
        </w:rPr>
        <w:t xml:space="preserve"> </w:t>
      </w:r>
      <w:r>
        <w:t>человека»,</w:t>
      </w:r>
      <w:r>
        <w:rPr>
          <w:spacing w:val="7"/>
        </w:rPr>
        <w:t xml:space="preserve"> </w:t>
      </w:r>
      <w:r>
        <w:t>«Основные</w:t>
      </w:r>
      <w:r>
        <w:rPr>
          <w:spacing w:val="1"/>
        </w:rPr>
        <w:t xml:space="preserve"> </w:t>
      </w:r>
      <w:r>
        <w:t>стадии онтогенеза».</w:t>
      </w:r>
    </w:p>
    <w:p w:rsidR="00E93295" w:rsidRDefault="00B27CBD">
      <w:pPr>
        <w:pStyle w:val="a3"/>
        <w:spacing w:line="360" w:lineRule="auto"/>
        <w:ind w:right="133"/>
      </w:pPr>
      <w:proofErr w:type="gramStart"/>
      <w:r>
        <w:t>Оборудование:</w:t>
      </w:r>
      <w:r>
        <w:rPr>
          <w:spacing w:val="1"/>
        </w:rPr>
        <w:t xml:space="preserve"> </w:t>
      </w:r>
      <w:r>
        <w:t>микроскоп,</w:t>
      </w:r>
      <w:r>
        <w:rPr>
          <w:spacing w:val="1"/>
        </w:rPr>
        <w:t xml:space="preserve"> </w:t>
      </w:r>
      <w:r>
        <w:t>микропрепараты</w:t>
      </w:r>
      <w:r>
        <w:rPr>
          <w:spacing w:val="1"/>
        </w:rPr>
        <w:t xml:space="preserve"> </w:t>
      </w:r>
      <w:r>
        <w:t>«Сперматозоиды</w:t>
      </w:r>
      <w:r>
        <w:rPr>
          <w:spacing w:val="1"/>
        </w:rPr>
        <w:t xml:space="preserve"> </w:t>
      </w:r>
      <w:r>
        <w:t>млекопитающего», «Яйцеклетка млекопитающего», «Кариокинез в клетках</w:t>
      </w:r>
      <w:r>
        <w:rPr>
          <w:spacing w:val="1"/>
        </w:rPr>
        <w:t xml:space="preserve"> </w:t>
      </w:r>
      <w:r>
        <w:t>корешка</w:t>
      </w:r>
      <w:r>
        <w:rPr>
          <w:spacing w:val="1"/>
        </w:rPr>
        <w:t xml:space="preserve"> </w:t>
      </w:r>
      <w:r>
        <w:t>лука»,</w:t>
      </w:r>
      <w:r>
        <w:rPr>
          <w:spacing w:val="1"/>
        </w:rPr>
        <w:t xml:space="preserve"> </w:t>
      </w:r>
      <w:r>
        <w:t>магнитная</w:t>
      </w:r>
      <w:r>
        <w:rPr>
          <w:spacing w:val="1"/>
        </w:rPr>
        <w:t xml:space="preserve"> </w:t>
      </w:r>
      <w:r>
        <w:t>модель-аппликация</w:t>
      </w:r>
      <w:r>
        <w:rPr>
          <w:spacing w:val="1"/>
        </w:rPr>
        <w:t xml:space="preserve"> </w:t>
      </w:r>
      <w:r>
        <w:t>«Деление</w:t>
      </w:r>
      <w:r>
        <w:rPr>
          <w:spacing w:val="1"/>
        </w:rPr>
        <w:t xml:space="preserve"> </w:t>
      </w:r>
      <w:r>
        <w:t>клетки»,</w:t>
      </w:r>
      <w:r>
        <w:rPr>
          <w:spacing w:val="1"/>
        </w:rPr>
        <w:t xml:space="preserve"> </w:t>
      </w:r>
      <w:r>
        <w:t>модель</w:t>
      </w:r>
      <w:r>
        <w:rPr>
          <w:spacing w:val="1"/>
        </w:rPr>
        <w:t xml:space="preserve"> </w:t>
      </w:r>
      <w:r>
        <w:t>ДНК,</w:t>
      </w:r>
      <w:r>
        <w:rPr>
          <w:spacing w:val="3"/>
        </w:rPr>
        <w:t xml:space="preserve"> </w:t>
      </w:r>
      <w:r>
        <w:t>модель</w:t>
      </w:r>
      <w:r>
        <w:rPr>
          <w:spacing w:val="-1"/>
        </w:rPr>
        <w:t xml:space="preserve"> </w:t>
      </w:r>
      <w:r>
        <w:t>метафазной хромосомы.</w:t>
      </w:r>
      <w:proofErr w:type="gramEnd"/>
    </w:p>
    <w:p w:rsidR="00E93295" w:rsidRDefault="00B27CBD">
      <w:pPr>
        <w:pStyle w:val="a3"/>
        <w:ind w:left="910" w:firstLine="0"/>
      </w:pPr>
      <w:r>
        <w:t>Лабораторные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практические</w:t>
      </w:r>
      <w:r>
        <w:rPr>
          <w:spacing w:val="-6"/>
        </w:rPr>
        <w:t xml:space="preserve"> </w:t>
      </w:r>
      <w:r>
        <w:t>работы:</w:t>
      </w:r>
    </w:p>
    <w:p w:rsidR="00E93295" w:rsidRDefault="00B27CBD">
      <w:pPr>
        <w:pStyle w:val="a3"/>
        <w:spacing w:before="159" w:line="357" w:lineRule="auto"/>
        <w:ind w:right="136"/>
      </w:pPr>
      <w:r>
        <w:t>Лабораторная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№ 3.</w:t>
      </w:r>
      <w:r>
        <w:rPr>
          <w:spacing w:val="1"/>
        </w:rPr>
        <w:t xml:space="preserve"> </w:t>
      </w:r>
      <w:r>
        <w:t>«Наблюдение</w:t>
      </w:r>
      <w:r>
        <w:rPr>
          <w:spacing w:val="1"/>
        </w:rPr>
        <w:t xml:space="preserve"> </w:t>
      </w:r>
      <w:r>
        <w:t>митоза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клетках</w:t>
      </w:r>
      <w:r>
        <w:rPr>
          <w:spacing w:val="1"/>
        </w:rPr>
        <w:t xml:space="preserve"> </w:t>
      </w:r>
      <w:r>
        <w:t>кончика</w:t>
      </w:r>
      <w:r>
        <w:rPr>
          <w:spacing w:val="1"/>
        </w:rPr>
        <w:t xml:space="preserve"> </w:t>
      </w:r>
      <w:r>
        <w:t>корешка</w:t>
      </w:r>
      <w:r>
        <w:rPr>
          <w:spacing w:val="1"/>
        </w:rPr>
        <w:t xml:space="preserve"> </w:t>
      </w:r>
      <w:r>
        <w:t>лука</w:t>
      </w:r>
      <w:r>
        <w:rPr>
          <w:spacing w:val="2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готовых</w:t>
      </w:r>
      <w:r>
        <w:rPr>
          <w:spacing w:val="-3"/>
        </w:rPr>
        <w:t xml:space="preserve"> </w:t>
      </w:r>
      <w:r>
        <w:t>микропрепаратах».</w:t>
      </w:r>
    </w:p>
    <w:p w:rsidR="00E93295" w:rsidRDefault="00B27CBD">
      <w:pPr>
        <w:pStyle w:val="a3"/>
        <w:spacing w:before="6" w:line="357" w:lineRule="auto"/>
        <w:ind w:right="131"/>
      </w:pPr>
      <w:r>
        <w:t>Лабораторная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№ 4.</w:t>
      </w:r>
      <w:r>
        <w:rPr>
          <w:spacing w:val="1"/>
        </w:rPr>
        <w:t xml:space="preserve"> </w:t>
      </w:r>
      <w:r>
        <w:t>«Изучение</w:t>
      </w:r>
      <w:r>
        <w:rPr>
          <w:spacing w:val="1"/>
        </w:rPr>
        <w:t xml:space="preserve"> </w:t>
      </w:r>
      <w:r>
        <w:t>строения</w:t>
      </w:r>
      <w:r>
        <w:rPr>
          <w:spacing w:val="1"/>
        </w:rPr>
        <w:t xml:space="preserve"> </w:t>
      </w:r>
      <w:r>
        <w:t>половых</w:t>
      </w:r>
      <w:r>
        <w:rPr>
          <w:spacing w:val="1"/>
        </w:rPr>
        <w:t xml:space="preserve"> </w:t>
      </w:r>
      <w:r>
        <w:t>клеток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готовых</w:t>
      </w:r>
      <w:r>
        <w:rPr>
          <w:spacing w:val="-4"/>
        </w:rPr>
        <w:t xml:space="preserve"> </w:t>
      </w:r>
      <w:r>
        <w:t>микропрепаратах».</w:t>
      </w:r>
    </w:p>
    <w:p w:rsidR="00E93295" w:rsidRDefault="00B27CBD">
      <w:pPr>
        <w:pStyle w:val="a3"/>
        <w:spacing w:before="6"/>
        <w:ind w:left="910" w:firstLine="0"/>
      </w:pPr>
      <w:r>
        <w:t>Тема</w:t>
      </w:r>
      <w:r>
        <w:rPr>
          <w:spacing w:val="-5"/>
        </w:rPr>
        <w:t xml:space="preserve"> </w:t>
      </w:r>
      <w:r>
        <w:t>6.</w:t>
      </w:r>
      <w:r>
        <w:rPr>
          <w:spacing w:val="-3"/>
        </w:rPr>
        <w:t xml:space="preserve"> </w:t>
      </w:r>
      <w:r>
        <w:t>Наследственность</w:t>
      </w:r>
      <w:r>
        <w:rPr>
          <w:spacing w:val="-8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изменчивость</w:t>
      </w:r>
      <w:r>
        <w:rPr>
          <w:spacing w:val="-7"/>
        </w:rPr>
        <w:t xml:space="preserve"> </w:t>
      </w:r>
      <w:r>
        <w:t>организмов.</w:t>
      </w:r>
    </w:p>
    <w:p w:rsidR="00E93295" w:rsidRDefault="00B27CBD">
      <w:pPr>
        <w:pStyle w:val="a3"/>
        <w:spacing w:before="162" w:line="360" w:lineRule="auto"/>
        <w:ind w:right="136"/>
      </w:pPr>
      <w:r>
        <w:t>Предмет</w:t>
      </w:r>
      <w:r>
        <w:rPr>
          <w:spacing w:val="-14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задачи</w:t>
      </w:r>
      <w:r>
        <w:rPr>
          <w:spacing w:val="-11"/>
        </w:rPr>
        <w:t xml:space="preserve"> </w:t>
      </w:r>
      <w:r>
        <w:t>генетики.</w:t>
      </w:r>
      <w:r>
        <w:rPr>
          <w:spacing w:val="-10"/>
        </w:rPr>
        <w:t xml:space="preserve"> </w:t>
      </w:r>
      <w:r>
        <w:t>История</w:t>
      </w:r>
      <w:r>
        <w:rPr>
          <w:spacing w:val="-11"/>
        </w:rPr>
        <w:t xml:space="preserve"> </w:t>
      </w:r>
      <w:r>
        <w:t>развития</w:t>
      </w:r>
      <w:r>
        <w:rPr>
          <w:spacing w:val="-11"/>
        </w:rPr>
        <w:t xml:space="preserve"> </w:t>
      </w:r>
      <w:r>
        <w:t>генетики.</w:t>
      </w:r>
      <w:r>
        <w:rPr>
          <w:spacing w:val="-10"/>
        </w:rPr>
        <w:t xml:space="preserve"> </w:t>
      </w:r>
      <w:r>
        <w:t>Роль</w:t>
      </w:r>
      <w:r>
        <w:rPr>
          <w:spacing w:val="-14"/>
        </w:rPr>
        <w:t xml:space="preserve"> </w:t>
      </w:r>
      <w:r>
        <w:t>цитологии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эмбриологии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становлении</w:t>
      </w:r>
      <w:r>
        <w:rPr>
          <w:spacing w:val="1"/>
        </w:rPr>
        <w:t xml:space="preserve"> </w:t>
      </w:r>
      <w:r>
        <w:t>генетики.</w:t>
      </w:r>
      <w:r>
        <w:rPr>
          <w:spacing w:val="1"/>
        </w:rPr>
        <w:t xml:space="preserve"> </w:t>
      </w:r>
      <w:r>
        <w:t>Вклад</w:t>
      </w:r>
      <w:r>
        <w:rPr>
          <w:spacing w:val="1"/>
        </w:rPr>
        <w:t xml:space="preserve"> </w:t>
      </w:r>
      <w:r>
        <w:t>российских и</w:t>
      </w:r>
      <w:r>
        <w:rPr>
          <w:spacing w:val="1"/>
        </w:rPr>
        <w:t xml:space="preserve"> </w:t>
      </w:r>
      <w:r>
        <w:t>зарубежных</w:t>
      </w:r>
      <w:r>
        <w:rPr>
          <w:spacing w:val="1"/>
        </w:rPr>
        <w:t xml:space="preserve"> </w:t>
      </w:r>
      <w:r>
        <w:t>учёных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генетики.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генетики</w:t>
      </w:r>
      <w:r>
        <w:rPr>
          <w:spacing w:val="1"/>
        </w:rPr>
        <w:t xml:space="preserve"> </w:t>
      </w:r>
      <w:r>
        <w:t>(гибридологический,</w:t>
      </w:r>
      <w:r>
        <w:rPr>
          <w:spacing w:val="1"/>
        </w:rPr>
        <w:t xml:space="preserve"> </w:t>
      </w:r>
      <w:r>
        <w:t>цитогенетический,</w:t>
      </w:r>
      <w:r>
        <w:rPr>
          <w:spacing w:val="1"/>
        </w:rPr>
        <w:t xml:space="preserve"> </w:t>
      </w:r>
      <w:r>
        <w:t>молекулярно-генетический).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генетические</w:t>
      </w:r>
      <w:r>
        <w:rPr>
          <w:spacing w:val="-67"/>
        </w:rPr>
        <w:t xml:space="preserve"> </w:t>
      </w:r>
      <w:r>
        <w:t>понятия.</w:t>
      </w:r>
      <w:r>
        <w:rPr>
          <w:spacing w:val="-1"/>
        </w:rPr>
        <w:t xml:space="preserve"> </w:t>
      </w:r>
      <w:r>
        <w:t>Генетическая</w:t>
      </w:r>
      <w:r>
        <w:rPr>
          <w:spacing w:val="-1"/>
        </w:rPr>
        <w:t xml:space="preserve"> </w:t>
      </w:r>
      <w:r>
        <w:t>символика, используемая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схемах</w:t>
      </w:r>
      <w:r>
        <w:rPr>
          <w:spacing w:val="-6"/>
        </w:rPr>
        <w:t xml:space="preserve"> </w:t>
      </w:r>
      <w:r>
        <w:t>скрещиваний.</w:t>
      </w:r>
    </w:p>
    <w:p w:rsidR="00E93295" w:rsidRDefault="00B27CBD">
      <w:pPr>
        <w:pStyle w:val="a3"/>
        <w:spacing w:before="1" w:line="360" w:lineRule="auto"/>
        <w:ind w:right="123"/>
      </w:pPr>
      <w:r>
        <w:t>Закономерности наследования признаков, установленные Г. Менделем.</w:t>
      </w:r>
      <w:r>
        <w:rPr>
          <w:spacing w:val="1"/>
        </w:rPr>
        <w:t xml:space="preserve"> </w:t>
      </w:r>
      <w:r>
        <w:t>Моногибридное</w:t>
      </w:r>
      <w:r>
        <w:rPr>
          <w:spacing w:val="1"/>
        </w:rPr>
        <w:t xml:space="preserve"> </w:t>
      </w:r>
      <w:r>
        <w:t>скрещивание.</w:t>
      </w:r>
      <w:r>
        <w:rPr>
          <w:spacing w:val="1"/>
        </w:rPr>
        <w:t xml:space="preserve"> </w:t>
      </w:r>
      <w:r>
        <w:t>Закон</w:t>
      </w:r>
      <w:r>
        <w:rPr>
          <w:spacing w:val="1"/>
        </w:rPr>
        <w:t xml:space="preserve"> </w:t>
      </w:r>
      <w:proofErr w:type="gramStart"/>
      <w:r>
        <w:t>едино­образия</w:t>
      </w:r>
      <w:proofErr w:type="gramEnd"/>
      <w:r>
        <w:rPr>
          <w:spacing w:val="1"/>
        </w:rPr>
        <w:t xml:space="preserve"> </w:t>
      </w:r>
      <w:r>
        <w:t>гибридов</w:t>
      </w:r>
      <w:r>
        <w:rPr>
          <w:spacing w:val="1"/>
        </w:rPr>
        <w:t xml:space="preserve"> </w:t>
      </w:r>
      <w:r>
        <w:t>первого</w:t>
      </w:r>
      <w:r>
        <w:rPr>
          <w:spacing w:val="1"/>
        </w:rPr>
        <w:t xml:space="preserve"> </w:t>
      </w:r>
      <w:r>
        <w:t>поколения. Правило доминирования. Закон расщепления признаков. Гипотеза</w:t>
      </w:r>
      <w:r>
        <w:rPr>
          <w:spacing w:val="-68"/>
        </w:rPr>
        <w:t xml:space="preserve"> </w:t>
      </w:r>
      <w:r>
        <w:t>чистоты гамет.</w:t>
      </w:r>
      <w:r>
        <w:rPr>
          <w:spacing w:val="3"/>
        </w:rPr>
        <w:t xml:space="preserve"> </w:t>
      </w:r>
      <w:r>
        <w:t>Полное</w:t>
      </w:r>
      <w:r>
        <w:rPr>
          <w:spacing w:val="1"/>
        </w:rPr>
        <w:t xml:space="preserve"> </w:t>
      </w:r>
      <w:r>
        <w:t>и неполное</w:t>
      </w:r>
      <w:r>
        <w:rPr>
          <w:spacing w:val="1"/>
        </w:rPr>
        <w:t xml:space="preserve"> </w:t>
      </w:r>
      <w:r>
        <w:t>доминирование.</w:t>
      </w:r>
    </w:p>
    <w:p w:rsidR="00E93295" w:rsidRDefault="00B27CBD">
      <w:pPr>
        <w:pStyle w:val="a3"/>
        <w:spacing w:line="360" w:lineRule="auto"/>
        <w:ind w:right="136"/>
      </w:pPr>
      <w:r>
        <w:t>Дигибридное</w:t>
      </w:r>
      <w:r>
        <w:rPr>
          <w:spacing w:val="1"/>
        </w:rPr>
        <w:t xml:space="preserve"> </w:t>
      </w:r>
      <w:r>
        <w:t>скрещивание.</w:t>
      </w:r>
      <w:r>
        <w:rPr>
          <w:spacing w:val="1"/>
        </w:rPr>
        <w:t xml:space="preserve"> </w:t>
      </w:r>
      <w:r>
        <w:t>Закон</w:t>
      </w:r>
      <w:r>
        <w:rPr>
          <w:spacing w:val="1"/>
        </w:rPr>
        <w:t xml:space="preserve"> </w:t>
      </w:r>
      <w:r>
        <w:t>независимого</w:t>
      </w:r>
      <w:r>
        <w:rPr>
          <w:spacing w:val="1"/>
        </w:rPr>
        <w:t xml:space="preserve"> </w:t>
      </w:r>
      <w:r>
        <w:t>наследования</w:t>
      </w:r>
      <w:r>
        <w:rPr>
          <w:spacing w:val="-67"/>
        </w:rPr>
        <w:t xml:space="preserve"> </w:t>
      </w:r>
      <w:r>
        <w:t>признаков.</w:t>
      </w:r>
      <w:r>
        <w:rPr>
          <w:spacing w:val="1"/>
        </w:rPr>
        <w:t xml:space="preserve"> </w:t>
      </w:r>
      <w:r>
        <w:t>Цитогенетические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дигибридного</w:t>
      </w:r>
      <w:r>
        <w:rPr>
          <w:spacing w:val="1"/>
        </w:rPr>
        <w:t xml:space="preserve"> </w:t>
      </w:r>
      <w:r>
        <w:t>скрещивания.</w:t>
      </w:r>
      <w:r>
        <w:rPr>
          <w:spacing w:val="1"/>
        </w:rPr>
        <w:t xml:space="preserve"> </w:t>
      </w:r>
      <w:r>
        <w:t>Анализирующее скрещивание. Использование анализирующего скрещивания</w:t>
      </w:r>
      <w:r>
        <w:rPr>
          <w:spacing w:val="-67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определения</w:t>
      </w:r>
      <w:r>
        <w:rPr>
          <w:spacing w:val="2"/>
        </w:rPr>
        <w:t xml:space="preserve"> </w:t>
      </w:r>
      <w:r>
        <w:t>генотипа</w:t>
      </w:r>
      <w:r>
        <w:rPr>
          <w:spacing w:val="2"/>
        </w:rPr>
        <w:t xml:space="preserve"> </w:t>
      </w:r>
      <w:r>
        <w:t>особи.</w:t>
      </w:r>
    </w:p>
    <w:p w:rsidR="00E93295" w:rsidRDefault="00B27CBD">
      <w:pPr>
        <w:pStyle w:val="a3"/>
        <w:spacing w:before="1" w:line="360" w:lineRule="auto"/>
        <w:ind w:right="120"/>
      </w:pPr>
      <w:r>
        <w:t>Сцепленное</w:t>
      </w:r>
      <w:r>
        <w:rPr>
          <w:spacing w:val="1"/>
        </w:rPr>
        <w:t xml:space="preserve"> </w:t>
      </w:r>
      <w:r>
        <w:t>наследование</w:t>
      </w:r>
      <w:r>
        <w:rPr>
          <w:spacing w:val="1"/>
        </w:rPr>
        <w:t xml:space="preserve"> </w:t>
      </w:r>
      <w:r>
        <w:t>признаков.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Т. Моргана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сцепленному наследованию генов. Нарушение сцепления генов в результате</w:t>
      </w:r>
      <w:r>
        <w:rPr>
          <w:spacing w:val="1"/>
        </w:rPr>
        <w:t xml:space="preserve"> </w:t>
      </w:r>
      <w:r>
        <w:t>кроссинговера.</w:t>
      </w:r>
    </w:p>
    <w:p w:rsidR="00E93295" w:rsidRDefault="00B27CBD">
      <w:pPr>
        <w:pStyle w:val="a3"/>
        <w:spacing w:before="1"/>
        <w:ind w:left="910" w:firstLine="0"/>
      </w:pPr>
      <w:r>
        <w:t>Хромосомная</w:t>
      </w:r>
      <w:r>
        <w:rPr>
          <w:spacing w:val="-8"/>
        </w:rPr>
        <w:t xml:space="preserve"> </w:t>
      </w:r>
      <w:r>
        <w:t>теория</w:t>
      </w:r>
      <w:r>
        <w:rPr>
          <w:spacing w:val="-8"/>
        </w:rPr>
        <w:t xml:space="preserve"> </w:t>
      </w:r>
      <w:r>
        <w:t>наследственности.</w:t>
      </w:r>
      <w:r>
        <w:rPr>
          <w:spacing w:val="-7"/>
        </w:rPr>
        <w:t xml:space="preserve"> </w:t>
      </w:r>
      <w:r>
        <w:t>Генетические</w:t>
      </w:r>
      <w:r>
        <w:rPr>
          <w:spacing w:val="-8"/>
        </w:rPr>
        <w:t xml:space="preserve"> </w:t>
      </w:r>
      <w:r>
        <w:t>карты.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5"/>
      </w:pPr>
      <w:r>
        <w:lastRenderedPageBreak/>
        <w:t>Генетика пола. Хромосомное определение пола. Аутосомы и половые</w:t>
      </w:r>
      <w:r>
        <w:rPr>
          <w:spacing w:val="1"/>
        </w:rPr>
        <w:t xml:space="preserve"> </w:t>
      </w:r>
      <w:r>
        <w:t>хромосомы.</w:t>
      </w:r>
      <w:r>
        <w:rPr>
          <w:spacing w:val="1"/>
        </w:rPr>
        <w:t xml:space="preserve"> </w:t>
      </w:r>
      <w:r>
        <w:t>Гомогаметные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гетерогаметные</w:t>
      </w:r>
      <w:r>
        <w:rPr>
          <w:spacing w:val="1"/>
        </w:rPr>
        <w:t xml:space="preserve"> </w:t>
      </w:r>
      <w:r>
        <w:t>организмы.</w:t>
      </w:r>
      <w:r>
        <w:rPr>
          <w:spacing w:val="1"/>
        </w:rPr>
        <w:t xml:space="preserve"> </w:t>
      </w:r>
      <w:r>
        <w:t>Наследование</w:t>
      </w:r>
      <w:r>
        <w:rPr>
          <w:spacing w:val="-67"/>
        </w:rPr>
        <w:t xml:space="preserve"> </w:t>
      </w:r>
      <w:r>
        <w:t>признаков,</w:t>
      </w:r>
      <w:r>
        <w:rPr>
          <w:spacing w:val="3"/>
        </w:rPr>
        <w:t xml:space="preserve"> </w:t>
      </w:r>
      <w:r>
        <w:t>сцепленных</w:t>
      </w:r>
      <w:r>
        <w:rPr>
          <w:spacing w:val="-3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полом.</w:t>
      </w:r>
    </w:p>
    <w:p w:rsidR="00E93295" w:rsidRDefault="00B27CBD">
      <w:pPr>
        <w:pStyle w:val="a3"/>
        <w:spacing w:before="2" w:line="360" w:lineRule="auto"/>
        <w:ind w:right="129"/>
      </w:pPr>
      <w:r>
        <w:t>Изменчивость.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изменчивости:</w:t>
      </w:r>
      <w:r>
        <w:rPr>
          <w:spacing w:val="1"/>
        </w:rPr>
        <w:t xml:space="preserve"> </w:t>
      </w:r>
      <w:r>
        <w:t>ненаследственная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наследственная.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среды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ненаследственной</w:t>
      </w:r>
      <w:r>
        <w:rPr>
          <w:spacing w:val="1"/>
        </w:rPr>
        <w:t xml:space="preserve"> </w:t>
      </w:r>
      <w:r>
        <w:t>изменчивости.</w:t>
      </w:r>
      <w:r>
        <w:rPr>
          <w:spacing w:val="1"/>
        </w:rPr>
        <w:t xml:space="preserve"> </w:t>
      </w:r>
      <w:r>
        <w:t>Характеристика</w:t>
      </w:r>
      <w:r>
        <w:rPr>
          <w:spacing w:val="1"/>
        </w:rPr>
        <w:t xml:space="preserve"> </w:t>
      </w:r>
      <w:r>
        <w:t>модификационной</w:t>
      </w:r>
      <w:r>
        <w:rPr>
          <w:spacing w:val="1"/>
        </w:rPr>
        <w:t xml:space="preserve"> </w:t>
      </w:r>
      <w:r>
        <w:t>изменчивости.</w:t>
      </w:r>
      <w:r>
        <w:rPr>
          <w:spacing w:val="1"/>
        </w:rPr>
        <w:t xml:space="preserve"> </w:t>
      </w:r>
      <w:r>
        <w:t>Вариационный</w:t>
      </w:r>
      <w:r>
        <w:rPr>
          <w:spacing w:val="1"/>
        </w:rPr>
        <w:t xml:space="preserve"> </w:t>
      </w:r>
      <w:r>
        <w:t>ряд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вариационная</w:t>
      </w:r>
      <w:r>
        <w:rPr>
          <w:spacing w:val="1"/>
        </w:rPr>
        <w:t xml:space="preserve"> </w:t>
      </w:r>
      <w:r>
        <w:t>кривая.</w:t>
      </w:r>
      <w:r>
        <w:rPr>
          <w:spacing w:val="1"/>
        </w:rPr>
        <w:t xml:space="preserve"> </w:t>
      </w:r>
      <w:r>
        <w:t>Норма</w:t>
      </w:r>
      <w:r>
        <w:rPr>
          <w:spacing w:val="1"/>
        </w:rPr>
        <w:t xml:space="preserve"> </w:t>
      </w:r>
      <w:r>
        <w:t>реакции</w:t>
      </w:r>
      <w:r>
        <w:rPr>
          <w:spacing w:val="1"/>
        </w:rPr>
        <w:t xml:space="preserve"> </w:t>
      </w:r>
      <w:r>
        <w:t>признака.</w:t>
      </w:r>
      <w:r>
        <w:rPr>
          <w:spacing w:val="1"/>
        </w:rPr>
        <w:t xml:space="preserve"> </w:t>
      </w:r>
      <w:r>
        <w:t>Количественные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качественные</w:t>
      </w:r>
      <w:r>
        <w:rPr>
          <w:spacing w:val="1"/>
        </w:rPr>
        <w:t xml:space="preserve"> </w:t>
      </w:r>
      <w:r>
        <w:t>признаки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норма</w:t>
      </w:r>
      <w:r>
        <w:rPr>
          <w:spacing w:val="1"/>
        </w:rPr>
        <w:t xml:space="preserve"> </w:t>
      </w:r>
      <w:r>
        <w:t>реакции.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модификационной</w:t>
      </w:r>
      <w:r>
        <w:rPr>
          <w:spacing w:val="1"/>
        </w:rPr>
        <w:t xml:space="preserve"> </w:t>
      </w:r>
      <w:r>
        <w:t>изменчивости.</w:t>
      </w:r>
    </w:p>
    <w:p w:rsidR="00E93295" w:rsidRDefault="00B27CBD">
      <w:pPr>
        <w:pStyle w:val="a3"/>
        <w:spacing w:before="2" w:line="360" w:lineRule="auto"/>
        <w:ind w:right="131"/>
      </w:pPr>
      <w:r>
        <w:t>Наследственная,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генотипическая,</w:t>
      </w:r>
      <w:r>
        <w:rPr>
          <w:spacing w:val="1"/>
        </w:rPr>
        <w:t xml:space="preserve"> </w:t>
      </w:r>
      <w:r>
        <w:t>изменчивость.</w:t>
      </w:r>
      <w:r>
        <w:rPr>
          <w:spacing w:val="1"/>
        </w:rPr>
        <w:t xml:space="preserve"> </w:t>
      </w:r>
      <w:r>
        <w:t>Комбинативная</w:t>
      </w:r>
      <w:r>
        <w:rPr>
          <w:spacing w:val="1"/>
        </w:rPr>
        <w:t xml:space="preserve"> </w:t>
      </w:r>
      <w:r>
        <w:t>изменчивость.</w:t>
      </w:r>
      <w:r>
        <w:rPr>
          <w:spacing w:val="1"/>
        </w:rPr>
        <w:t xml:space="preserve"> </w:t>
      </w:r>
      <w:r>
        <w:t>Мейоз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половой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основа</w:t>
      </w:r>
      <w:r>
        <w:rPr>
          <w:spacing w:val="1"/>
        </w:rPr>
        <w:t xml:space="preserve"> </w:t>
      </w:r>
      <w:r>
        <w:t>комбинативной</w:t>
      </w:r>
      <w:r>
        <w:rPr>
          <w:spacing w:val="1"/>
        </w:rPr>
        <w:t xml:space="preserve"> </w:t>
      </w:r>
      <w:r>
        <w:t xml:space="preserve">изменчивости. Мутационная изменчивость. Классификация мутаций: </w:t>
      </w:r>
      <w:proofErr w:type="gramStart"/>
      <w:r>
        <w:t>генные</w:t>
      </w:r>
      <w:proofErr w:type="gramEnd"/>
      <w:r>
        <w:t>,</w:t>
      </w:r>
      <w:r>
        <w:rPr>
          <w:spacing w:val="-67"/>
        </w:rPr>
        <w:t xml:space="preserve"> </w:t>
      </w:r>
      <w:r>
        <w:t>хромосомные, геномные. Частота и причины мутаций. Мутагенные факторы.</w:t>
      </w:r>
      <w:r>
        <w:rPr>
          <w:spacing w:val="1"/>
        </w:rPr>
        <w:t xml:space="preserve"> </w:t>
      </w:r>
      <w:r>
        <w:t>Закон</w:t>
      </w:r>
      <w:r>
        <w:rPr>
          <w:spacing w:val="-5"/>
        </w:rPr>
        <w:t xml:space="preserve"> </w:t>
      </w:r>
      <w:r>
        <w:t>гомологических</w:t>
      </w:r>
      <w:r>
        <w:rPr>
          <w:spacing w:val="-9"/>
        </w:rPr>
        <w:t xml:space="preserve"> </w:t>
      </w:r>
      <w:r>
        <w:t>рядов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наследственной</w:t>
      </w:r>
      <w:r>
        <w:rPr>
          <w:spacing w:val="-5"/>
        </w:rPr>
        <w:t xml:space="preserve"> </w:t>
      </w:r>
      <w:r>
        <w:t>изменчивости</w:t>
      </w:r>
      <w:r>
        <w:rPr>
          <w:spacing w:val="-1"/>
        </w:rPr>
        <w:t xml:space="preserve"> </w:t>
      </w:r>
      <w:r>
        <w:t>Н.И.</w:t>
      </w:r>
      <w:r>
        <w:rPr>
          <w:spacing w:val="8"/>
        </w:rPr>
        <w:t xml:space="preserve"> </w:t>
      </w:r>
      <w:r>
        <w:t>Вавилова.</w:t>
      </w:r>
    </w:p>
    <w:p w:rsidR="00E93295" w:rsidRDefault="00B27CBD">
      <w:pPr>
        <w:pStyle w:val="a3"/>
        <w:ind w:left="910" w:firstLine="0"/>
      </w:pPr>
      <w:r>
        <w:t>Внеядерная</w:t>
      </w:r>
      <w:r>
        <w:rPr>
          <w:spacing w:val="-7"/>
        </w:rPr>
        <w:t xml:space="preserve"> </w:t>
      </w:r>
      <w:r>
        <w:t>наследственность</w:t>
      </w:r>
      <w:r>
        <w:rPr>
          <w:spacing w:val="-9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изменчивость.</w:t>
      </w:r>
    </w:p>
    <w:p w:rsidR="00E93295" w:rsidRDefault="00B27CBD">
      <w:pPr>
        <w:pStyle w:val="a3"/>
        <w:spacing w:before="158" w:line="360" w:lineRule="auto"/>
        <w:ind w:right="127"/>
      </w:pPr>
      <w:r>
        <w:t>Генетика</w:t>
      </w:r>
      <w:r>
        <w:rPr>
          <w:spacing w:val="1"/>
        </w:rPr>
        <w:t xml:space="preserve"> </w:t>
      </w:r>
      <w:r>
        <w:t>человека.</w:t>
      </w:r>
      <w:r>
        <w:rPr>
          <w:spacing w:val="1"/>
        </w:rPr>
        <w:t xml:space="preserve"> </w:t>
      </w:r>
      <w:r>
        <w:t>Кариотип</w:t>
      </w:r>
      <w:r>
        <w:rPr>
          <w:spacing w:val="1"/>
        </w:rPr>
        <w:t xml:space="preserve"> </w:t>
      </w:r>
      <w:r>
        <w:t>человека.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генетики</w:t>
      </w:r>
      <w:r>
        <w:rPr>
          <w:spacing w:val="1"/>
        </w:rPr>
        <w:t xml:space="preserve"> </w:t>
      </w:r>
      <w:r>
        <w:t>человека: генеалогический, близнецовый, цитогенетический, биохимический,</w:t>
      </w:r>
      <w:r>
        <w:rPr>
          <w:spacing w:val="-67"/>
        </w:rPr>
        <w:t xml:space="preserve"> </w:t>
      </w:r>
      <w:r>
        <w:t>молекулярно-генетический.</w:t>
      </w:r>
      <w:r>
        <w:rPr>
          <w:spacing w:val="1"/>
        </w:rPr>
        <w:t xml:space="preserve"> </w:t>
      </w:r>
      <w:r>
        <w:t>Современное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генотипа:</w:t>
      </w:r>
      <w:r>
        <w:rPr>
          <w:spacing w:val="1"/>
        </w:rPr>
        <w:t xml:space="preserve"> </w:t>
      </w:r>
      <w:r>
        <w:t>полногеномное секвенирование, генотипирование, в том числе с помощью</w:t>
      </w:r>
      <w:r>
        <w:rPr>
          <w:spacing w:val="1"/>
        </w:rPr>
        <w:t xml:space="preserve"> </w:t>
      </w:r>
      <w:r>
        <w:t>ПЦР-анализа.</w:t>
      </w:r>
      <w:r>
        <w:rPr>
          <w:spacing w:val="1"/>
        </w:rPr>
        <w:t xml:space="preserve"> </w:t>
      </w:r>
      <w:r>
        <w:t>Наследственные</w:t>
      </w:r>
      <w:r>
        <w:rPr>
          <w:spacing w:val="1"/>
        </w:rPr>
        <w:t xml:space="preserve"> </w:t>
      </w:r>
      <w:r>
        <w:t>заболевания</w:t>
      </w:r>
      <w:r>
        <w:rPr>
          <w:spacing w:val="1"/>
        </w:rPr>
        <w:t xml:space="preserve"> </w:t>
      </w:r>
      <w:r>
        <w:t>человека:</w:t>
      </w:r>
      <w:r>
        <w:rPr>
          <w:spacing w:val="1"/>
        </w:rPr>
        <w:t xml:space="preserve"> </w:t>
      </w:r>
      <w:r>
        <w:t>генные</w:t>
      </w:r>
      <w:r>
        <w:rPr>
          <w:spacing w:val="1"/>
        </w:rPr>
        <w:t xml:space="preserve"> </w:t>
      </w:r>
      <w:r>
        <w:t>болезни,</w:t>
      </w:r>
      <w:r>
        <w:rPr>
          <w:spacing w:val="1"/>
        </w:rPr>
        <w:t xml:space="preserve"> </w:t>
      </w:r>
      <w:r>
        <w:t>болезни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наследственной</w:t>
      </w:r>
      <w:r>
        <w:rPr>
          <w:spacing w:val="1"/>
        </w:rPr>
        <w:t xml:space="preserve"> </w:t>
      </w:r>
      <w:r>
        <w:t>предрасположенностью,</w:t>
      </w:r>
      <w:r>
        <w:rPr>
          <w:spacing w:val="1"/>
        </w:rPr>
        <w:t xml:space="preserve"> </w:t>
      </w:r>
      <w:r>
        <w:t>хромосомные</w:t>
      </w:r>
      <w:r>
        <w:rPr>
          <w:spacing w:val="1"/>
        </w:rPr>
        <w:t xml:space="preserve"> </w:t>
      </w:r>
      <w:r>
        <w:t>болезни.</w:t>
      </w:r>
      <w:r>
        <w:rPr>
          <w:spacing w:val="1"/>
        </w:rPr>
        <w:t xml:space="preserve"> </w:t>
      </w:r>
      <w:r>
        <w:t>Соматические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генеративные</w:t>
      </w:r>
      <w:r>
        <w:rPr>
          <w:spacing w:val="1"/>
        </w:rPr>
        <w:t xml:space="preserve"> </w:t>
      </w:r>
      <w:r>
        <w:t>мутации.</w:t>
      </w:r>
      <w:r>
        <w:rPr>
          <w:spacing w:val="1"/>
        </w:rPr>
        <w:t xml:space="preserve"> </w:t>
      </w:r>
      <w:r>
        <w:t>Стволовые</w:t>
      </w:r>
      <w:r>
        <w:rPr>
          <w:spacing w:val="1"/>
        </w:rPr>
        <w:t xml:space="preserve"> </w:t>
      </w:r>
      <w:r>
        <w:t>клетки.</w:t>
      </w:r>
      <w:r>
        <w:rPr>
          <w:spacing w:val="1"/>
        </w:rPr>
        <w:t xml:space="preserve"> </w:t>
      </w:r>
      <w:r>
        <w:t>Принципы</w:t>
      </w:r>
      <w:r>
        <w:rPr>
          <w:spacing w:val="-67"/>
        </w:rPr>
        <w:t xml:space="preserve"> </w:t>
      </w:r>
      <w:r>
        <w:t>здорового образа жизни, диагностики, профилактики и лечения генетических</w:t>
      </w:r>
      <w:r>
        <w:rPr>
          <w:spacing w:val="-67"/>
        </w:rPr>
        <w:t xml:space="preserve"> </w:t>
      </w:r>
      <w:r>
        <w:t>болезней.</w:t>
      </w:r>
      <w:r>
        <w:rPr>
          <w:spacing w:val="1"/>
        </w:rPr>
        <w:t xml:space="preserve"> </w:t>
      </w:r>
      <w:r>
        <w:t>Медико-генетическое</w:t>
      </w:r>
      <w:r>
        <w:rPr>
          <w:spacing w:val="1"/>
        </w:rPr>
        <w:t xml:space="preserve"> </w:t>
      </w:r>
      <w:r>
        <w:t>консультирование.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медицинской</w:t>
      </w:r>
      <w:r>
        <w:rPr>
          <w:spacing w:val="1"/>
        </w:rPr>
        <w:t xml:space="preserve"> </w:t>
      </w:r>
      <w:r>
        <w:t>генетики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предотвращении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лечении</w:t>
      </w:r>
      <w:r>
        <w:rPr>
          <w:spacing w:val="-3"/>
        </w:rPr>
        <w:t xml:space="preserve"> </w:t>
      </w:r>
      <w:r>
        <w:t>генетических</w:t>
      </w:r>
      <w:r>
        <w:rPr>
          <w:spacing w:val="-7"/>
        </w:rPr>
        <w:t xml:space="preserve"> </w:t>
      </w:r>
      <w:r>
        <w:t>заболеваний</w:t>
      </w:r>
      <w:r>
        <w:rPr>
          <w:spacing w:val="-4"/>
        </w:rPr>
        <w:t xml:space="preserve"> </w:t>
      </w:r>
      <w:r>
        <w:t>человека.</w:t>
      </w:r>
    </w:p>
    <w:p w:rsidR="00E93295" w:rsidRDefault="00B27CBD">
      <w:pPr>
        <w:pStyle w:val="a3"/>
        <w:spacing w:before="6"/>
        <w:ind w:left="910" w:firstLine="0"/>
        <w:jc w:val="left"/>
      </w:pPr>
      <w:r>
        <w:t>Демонстрации:</w:t>
      </w:r>
    </w:p>
    <w:p w:rsidR="00E93295" w:rsidRDefault="00B27CBD">
      <w:pPr>
        <w:pStyle w:val="a3"/>
        <w:tabs>
          <w:tab w:val="left" w:pos="2488"/>
          <w:tab w:val="left" w:pos="4245"/>
          <w:tab w:val="left" w:pos="5869"/>
          <w:tab w:val="left" w:pos="7525"/>
        </w:tabs>
        <w:spacing w:before="158" w:line="362" w:lineRule="auto"/>
        <w:ind w:right="127"/>
        <w:jc w:val="left"/>
      </w:pPr>
      <w:r>
        <w:t>Портреты:</w:t>
      </w:r>
      <w:r>
        <w:tab/>
        <w:t>Г.</w:t>
      </w:r>
      <w:r>
        <w:rPr>
          <w:spacing w:val="3"/>
        </w:rPr>
        <w:t xml:space="preserve"> </w:t>
      </w:r>
      <w:r>
        <w:t>Мендель,</w:t>
      </w:r>
      <w:r>
        <w:tab/>
        <w:t>Т.</w:t>
      </w:r>
      <w:r>
        <w:rPr>
          <w:spacing w:val="4"/>
        </w:rPr>
        <w:t xml:space="preserve"> </w:t>
      </w:r>
      <w:r>
        <w:t>Морган,</w:t>
      </w:r>
      <w:r>
        <w:tab/>
        <w:t>Г. де</w:t>
      </w:r>
      <w:r>
        <w:rPr>
          <w:spacing w:val="-3"/>
        </w:rPr>
        <w:t xml:space="preserve"> </w:t>
      </w:r>
      <w:r>
        <w:t>Фриз,</w:t>
      </w:r>
      <w:r>
        <w:tab/>
      </w:r>
      <w:r>
        <w:rPr>
          <w:spacing w:val="-1"/>
        </w:rPr>
        <w:t xml:space="preserve">С.С. </w:t>
      </w:r>
      <w:r>
        <w:t>Четвериков,</w:t>
      </w:r>
      <w:r>
        <w:rPr>
          <w:spacing w:val="-67"/>
        </w:rPr>
        <w:t xml:space="preserve"> </w:t>
      </w:r>
      <w:r>
        <w:t>Н.В.</w:t>
      </w:r>
      <w:r>
        <w:rPr>
          <w:spacing w:val="4"/>
        </w:rPr>
        <w:t xml:space="preserve"> </w:t>
      </w:r>
      <w:r>
        <w:t>Тимофеев-Ресовский,</w:t>
      </w:r>
      <w:r>
        <w:rPr>
          <w:spacing w:val="2"/>
        </w:rPr>
        <w:t xml:space="preserve"> </w:t>
      </w:r>
      <w:r>
        <w:t>Н.И.</w:t>
      </w:r>
      <w:r>
        <w:rPr>
          <w:spacing w:val="6"/>
        </w:rPr>
        <w:t xml:space="preserve"> </w:t>
      </w:r>
      <w:r>
        <w:t>Вавилов.</w:t>
      </w:r>
    </w:p>
    <w:p w:rsidR="00E93295" w:rsidRDefault="00B27CBD">
      <w:pPr>
        <w:pStyle w:val="a3"/>
        <w:tabs>
          <w:tab w:val="left" w:pos="2378"/>
          <w:tab w:val="left" w:pos="2934"/>
          <w:tab w:val="left" w:pos="4167"/>
          <w:tab w:val="left" w:pos="6646"/>
          <w:tab w:val="left" w:pos="8617"/>
          <w:tab w:val="left" w:pos="9174"/>
        </w:tabs>
        <w:spacing w:line="320" w:lineRule="exact"/>
        <w:ind w:left="910" w:firstLine="0"/>
        <w:jc w:val="left"/>
      </w:pPr>
      <w:r>
        <w:t>Таблицы</w:t>
      </w:r>
      <w:r>
        <w:tab/>
        <w:t>и</w:t>
      </w:r>
      <w:r>
        <w:tab/>
        <w:t>схемы:</w:t>
      </w:r>
      <w:r>
        <w:tab/>
        <w:t>«Моногибридное</w:t>
      </w:r>
      <w:r>
        <w:tab/>
        <w:t>скрещивание</w:t>
      </w:r>
      <w:r>
        <w:tab/>
        <w:t>и</w:t>
      </w:r>
      <w:r>
        <w:tab/>
        <w:t>его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9" w:firstLine="0"/>
      </w:pPr>
      <w:r>
        <w:lastRenderedPageBreak/>
        <w:t>цитогенетическая</w:t>
      </w:r>
      <w:r>
        <w:rPr>
          <w:spacing w:val="1"/>
        </w:rPr>
        <w:t xml:space="preserve"> </w:t>
      </w:r>
      <w:r>
        <w:t>основа»,</w:t>
      </w:r>
      <w:r>
        <w:rPr>
          <w:spacing w:val="1"/>
        </w:rPr>
        <w:t xml:space="preserve"> </w:t>
      </w:r>
      <w:r>
        <w:t>«Закон</w:t>
      </w:r>
      <w:r>
        <w:rPr>
          <w:spacing w:val="1"/>
        </w:rPr>
        <w:t xml:space="preserve"> </w:t>
      </w:r>
      <w:r>
        <w:t>расщепления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цитогенетическая</w:t>
      </w:r>
      <w:r>
        <w:rPr>
          <w:spacing w:val="1"/>
        </w:rPr>
        <w:t xml:space="preserve"> </w:t>
      </w:r>
      <w:r>
        <w:t xml:space="preserve">основа»,    </w:t>
      </w:r>
      <w:r>
        <w:rPr>
          <w:spacing w:val="67"/>
        </w:rPr>
        <w:t xml:space="preserve"> </w:t>
      </w:r>
      <w:r>
        <w:t xml:space="preserve">«Закон    </w:t>
      </w:r>
      <w:r>
        <w:rPr>
          <w:spacing w:val="65"/>
        </w:rPr>
        <w:t xml:space="preserve"> </w:t>
      </w:r>
      <w:r>
        <w:t xml:space="preserve">чистоты    </w:t>
      </w:r>
      <w:r>
        <w:rPr>
          <w:spacing w:val="66"/>
        </w:rPr>
        <w:t xml:space="preserve"> </w:t>
      </w:r>
      <w:r>
        <w:t xml:space="preserve">гамет»,     </w:t>
      </w:r>
      <w:r>
        <w:rPr>
          <w:spacing w:val="3"/>
        </w:rPr>
        <w:t xml:space="preserve"> </w:t>
      </w:r>
      <w:r>
        <w:t xml:space="preserve">«Дигибридное    </w:t>
      </w:r>
      <w:r>
        <w:rPr>
          <w:spacing w:val="66"/>
        </w:rPr>
        <w:t xml:space="preserve"> </w:t>
      </w:r>
      <w:r>
        <w:t>скрещивание»,</w:t>
      </w:r>
    </w:p>
    <w:p w:rsidR="00E93295" w:rsidRDefault="00B27CBD">
      <w:pPr>
        <w:pStyle w:val="a3"/>
        <w:spacing w:line="314" w:lineRule="exact"/>
        <w:ind w:firstLine="0"/>
      </w:pPr>
      <w:r>
        <w:t xml:space="preserve">«Цитологические     </w:t>
      </w:r>
      <w:r>
        <w:rPr>
          <w:spacing w:val="17"/>
        </w:rPr>
        <w:t xml:space="preserve"> </w:t>
      </w:r>
      <w:r>
        <w:t xml:space="preserve">основы     </w:t>
      </w:r>
      <w:r>
        <w:rPr>
          <w:spacing w:val="18"/>
        </w:rPr>
        <w:t xml:space="preserve"> </w:t>
      </w:r>
      <w:r>
        <w:t xml:space="preserve">дигибридного     </w:t>
      </w:r>
      <w:r>
        <w:rPr>
          <w:spacing w:val="18"/>
        </w:rPr>
        <w:t xml:space="preserve"> </w:t>
      </w:r>
      <w:r>
        <w:t xml:space="preserve">скрещивания»,     </w:t>
      </w:r>
      <w:r>
        <w:rPr>
          <w:spacing w:val="20"/>
        </w:rPr>
        <w:t xml:space="preserve"> </w:t>
      </w:r>
      <w:r>
        <w:t>«Мейоз»,</w:t>
      </w:r>
    </w:p>
    <w:p w:rsidR="00E93295" w:rsidRDefault="00B27CBD">
      <w:pPr>
        <w:pStyle w:val="a3"/>
        <w:spacing w:before="164" w:line="360" w:lineRule="auto"/>
        <w:ind w:right="126" w:firstLine="0"/>
      </w:pPr>
      <w:proofErr w:type="gramStart"/>
      <w:r>
        <w:t>«Взаимодействие</w:t>
      </w:r>
      <w:r>
        <w:rPr>
          <w:spacing w:val="1"/>
        </w:rPr>
        <w:t xml:space="preserve"> </w:t>
      </w:r>
      <w:r>
        <w:t>аллельных</w:t>
      </w:r>
      <w:r>
        <w:rPr>
          <w:spacing w:val="1"/>
        </w:rPr>
        <w:t xml:space="preserve"> </w:t>
      </w:r>
      <w:r>
        <w:t>генов»,</w:t>
      </w:r>
      <w:r>
        <w:rPr>
          <w:spacing w:val="1"/>
        </w:rPr>
        <w:t xml:space="preserve"> </w:t>
      </w:r>
      <w:r>
        <w:t>«Генетические</w:t>
      </w:r>
      <w:r>
        <w:rPr>
          <w:spacing w:val="1"/>
        </w:rPr>
        <w:t xml:space="preserve"> </w:t>
      </w:r>
      <w:r>
        <w:t>карты</w:t>
      </w:r>
      <w:r>
        <w:rPr>
          <w:spacing w:val="1"/>
        </w:rPr>
        <w:t xml:space="preserve"> </w:t>
      </w:r>
      <w:r>
        <w:t>растений,</w:t>
      </w:r>
      <w:r>
        <w:rPr>
          <w:spacing w:val="1"/>
        </w:rPr>
        <w:t xml:space="preserve"> </w:t>
      </w:r>
      <w:r>
        <w:t>животных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человека»,</w:t>
      </w:r>
      <w:r>
        <w:rPr>
          <w:spacing w:val="1"/>
        </w:rPr>
        <w:t xml:space="preserve"> </w:t>
      </w:r>
      <w:r>
        <w:t>«Генетика</w:t>
      </w:r>
      <w:r>
        <w:rPr>
          <w:spacing w:val="1"/>
        </w:rPr>
        <w:t xml:space="preserve"> </w:t>
      </w:r>
      <w:r>
        <w:t>пола»,</w:t>
      </w:r>
      <w:r>
        <w:rPr>
          <w:spacing w:val="1"/>
        </w:rPr>
        <w:t xml:space="preserve"> </w:t>
      </w:r>
      <w:r>
        <w:t>«Закономерности</w:t>
      </w:r>
      <w:r>
        <w:rPr>
          <w:spacing w:val="1"/>
        </w:rPr>
        <w:t xml:space="preserve"> </w:t>
      </w:r>
      <w:r>
        <w:t>наследования,</w:t>
      </w:r>
      <w:r>
        <w:rPr>
          <w:spacing w:val="1"/>
        </w:rPr>
        <w:t xml:space="preserve"> </w:t>
      </w:r>
      <w:r>
        <w:t>сцепленного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полом»,</w:t>
      </w:r>
      <w:r>
        <w:rPr>
          <w:spacing w:val="1"/>
        </w:rPr>
        <w:t xml:space="preserve"> </w:t>
      </w:r>
      <w:r>
        <w:t>«Кариотипы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животных»,</w:t>
      </w:r>
      <w:r>
        <w:rPr>
          <w:spacing w:val="1"/>
        </w:rPr>
        <w:t xml:space="preserve"> </w:t>
      </w:r>
      <w:r>
        <w:t>«Виды</w:t>
      </w:r>
      <w:r>
        <w:rPr>
          <w:spacing w:val="1"/>
        </w:rPr>
        <w:t xml:space="preserve"> </w:t>
      </w:r>
      <w:r>
        <w:t>изменчивости»,</w:t>
      </w:r>
      <w:r>
        <w:rPr>
          <w:spacing w:val="1"/>
        </w:rPr>
        <w:t xml:space="preserve"> </w:t>
      </w:r>
      <w:r>
        <w:t>«Модификационная</w:t>
      </w:r>
      <w:r>
        <w:rPr>
          <w:spacing w:val="1"/>
        </w:rPr>
        <w:t xml:space="preserve"> </w:t>
      </w:r>
      <w:r>
        <w:t>изменчивость»,</w:t>
      </w:r>
      <w:r>
        <w:rPr>
          <w:spacing w:val="1"/>
        </w:rPr>
        <w:t xml:space="preserve"> </w:t>
      </w:r>
      <w:r>
        <w:t>«Наследование</w:t>
      </w:r>
      <w:r>
        <w:rPr>
          <w:spacing w:val="1"/>
        </w:rPr>
        <w:t xml:space="preserve"> </w:t>
      </w:r>
      <w:r>
        <w:t>резус-</w:t>
      </w:r>
      <w:r>
        <w:rPr>
          <w:spacing w:val="1"/>
        </w:rPr>
        <w:t xml:space="preserve"> </w:t>
      </w:r>
      <w:r>
        <w:t>фактора»,</w:t>
      </w:r>
      <w:r>
        <w:rPr>
          <w:spacing w:val="1"/>
        </w:rPr>
        <w:t xml:space="preserve"> </w:t>
      </w:r>
      <w:r>
        <w:t>«Генетика</w:t>
      </w:r>
      <w:r>
        <w:rPr>
          <w:spacing w:val="-1"/>
        </w:rPr>
        <w:t xml:space="preserve"> </w:t>
      </w:r>
      <w:r>
        <w:t>групп</w:t>
      </w:r>
      <w:r>
        <w:rPr>
          <w:spacing w:val="-1"/>
        </w:rPr>
        <w:t xml:space="preserve"> </w:t>
      </w:r>
      <w:r>
        <w:t>крови»,</w:t>
      </w:r>
      <w:r>
        <w:rPr>
          <w:spacing w:val="5"/>
        </w:rPr>
        <w:t xml:space="preserve"> </w:t>
      </w:r>
      <w:r>
        <w:t>«Мутационная</w:t>
      </w:r>
      <w:r>
        <w:rPr>
          <w:spacing w:val="1"/>
        </w:rPr>
        <w:t xml:space="preserve"> </w:t>
      </w:r>
      <w:r>
        <w:t>изменчивость».</w:t>
      </w:r>
      <w:proofErr w:type="gramEnd"/>
    </w:p>
    <w:p w:rsidR="00E93295" w:rsidRDefault="00B27CBD">
      <w:pPr>
        <w:pStyle w:val="a3"/>
        <w:ind w:left="910" w:firstLine="0"/>
      </w:pPr>
      <w:r>
        <w:t>Оборудование:</w:t>
      </w:r>
      <w:r>
        <w:rPr>
          <w:spacing w:val="44"/>
        </w:rPr>
        <w:t xml:space="preserve"> </w:t>
      </w:r>
      <w:r>
        <w:t>модели-аппликации</w:t>
      </w:r>
      <w:r>
        <w:rPr>
          <w:spacing w:val="121"/>
        </w:rPr>
        <w:t xml:space="preserve"> </w:t>
      </w:r>
      <w:r>
        <w:t>«Моногибридное</w:t>
      </w:r>
      <w:r>
        <w:rPr>
          <w:spacing w:val="118"/>
        </w:rPr>
        <w:t xml:space="preserve"> </w:t>
      </w:r>
      <w:r>
        <w:t>скрещивание»,</w:t>
      </w:r>
    </w:p>
    <w:p w:rsidR="00E93295" w:rsidRDefault="00B27CBD">
      <w:pPr>
        <w:pStyle w:val="a3"/>
        <w:spacing w:before="163" w:line="360" w:lineRule="auto"/>
        <w:ind w:right="138" w:firstLine="0"/>
      </w:pPr>
      <w:r>
        <w:t>«Неполное</w:t>
      </w:r>
      <w:r>
        <w:rPr>
          <w:spacing w:val="1"/>
        </w:rPr>
        <w:t xml:space="preserve"> </w:t>
      </w:r>
      <w:r>
        <w:t>доминирование»,</w:t>
      </w:r>
      <w:r>
        <w:rPr>
          <w:spacing w:val="1"/>
        </w:rPr>
        <w:t xml:space="preserve"> </w:t>
      </w:r>
      <w:r>
        <w:t>«Дигибридное</w:t>
      </w:r>
      <w:r>
        <w:rPr>
          <w:spacing w:val="1"/>
        </w:rPr>
        <w:t xml:space="preserve"> </w:t>
      </w:r>
      <w:r>
        <w:t>скрещивание»,</w:t>
      </w:r>
      <w:r>
        <w:rPr>
          <w:spacing w:val="1"/>
        </w:rPr>
        <w:t xml:space="preserve"> </w:t>
      </w:r>
      <w:r>
        <w:t>«Перекрёст</w:t>
      </w:r>
      <w:r>
        <w:rPr>
          <w:spacing w:val="1"/>
        </w:rPr>
        <w:t xml:space="preserve"> </w:t>
      </w:r>
      <w:r>
        <w:rPr>
          <w:w w:val="95"/>
        </w:rPr>
        <w:t>хромосом», микроскоп и микропрепарат «Дрозофила» (норма, мутации формы</w:t>
      </w:r>
      <w:r>
        <w:rPr>
          <w:spacing w:val="1"/>
          <w:w w:val="95"/>
        </w:rPr>
        <w:t xml:space="preserve"> </w:t>
      </w:r>
      <w:r>
        <w:t>крыльев</w:t>
      </w:r>
      <w:r>
        <w:rPr>
          <w:spacing w:val="-1"/>
        </w:rPr>
        <w:t xml:space="preserve"> </w:t>
      </w:r>
      <w:r>
        <w:t>и окраски тела),</w:t>
      </w:r>
      <w:r>
        <w:rPr>
          <w:spacing w:val="4"/>
        </w:rPr>
        <w:t xml:space="preserve"> </w:t>
      </w:r>
      <w:r>
        <w:t>гербарий «Горох</w:t>
      </w:r>
      <w:r>
        <w:rPr>
          <w:spacing w:val="-4"/>
        </w:rPr>
        <w:t xml:space="preserve"> </w:t>
      </w:r>
      <w:r>
        <w:t>посевной».</w:t>
      </w:r>
    </w:p>
    <w:p w:rsidR="00E93295" w:rsidRDefault="00B27CBD">
      <w:pPr>
        <w:pStyle w:val="a3"/>
        <w:spacing w:before="1"/>
        <w:ind w:left="910" w:firstLine="0"/>
      </w:pPr>
      <w:r>
        <w:t>Лабораторные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практические</w:t>
      </w:r>
      <w:r>
        <w:rPr>
          <w:spacing w:val="1"/>
        </w:rPr>
        <w:t xml:space="preserve"> </w:t>
      </w:r>
      <w:r>
        <w:t>работы:</w:t>
      </w:r>
    </w:p>
    <w:p w:rsidR="00E93295" w:rsidRDefault="00B27CBD">
      <w:pPr>
        <w:pStyle w:val="a3"/>
        <w:spacing w:before="159" w:line="362" w:lineRule="auto"/>
        <w:ind w:right="139"/>
        <w:jc w:val="left"/>
      </w:pPr>
      <w:r>
        <w:t>Лабораторная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№ 5.</w:t>
      </w:r>
      <w:r>
        <w:rPr>
          <w:spacing w:val="1"/>
        </w:rPr>
        <w:t xml:space="preserve"> </w:t>
      </w:r>
      <w:r>
        <w:t>«Изучение</w:t>
      </w:r>
      <w:r>
        <w:rPr>
          <w:spacing w:val="1"/>
        </w:rPr>
        <w:t xml:space="preserve"> </w:t>
      </w:r>
      <w:r>
        <w:t>результатов моногибридного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дигибридного</w:t>
      </w:r>
      <w:r>
        <w:rPr>
          <w:spacing w:val="-3"/>
        </w:rPr>
        <w:t xml:space="preserve"> </w:t>
      </w:r>
      <w:r>
        <w:t>скрещивания</w:t>
      </w:r>
      <w:r>
        <w:rPr>
          <w:spacing w:val="3"/>
        </w:rPr>
        <w:t xml:space="preserve"> </w:t>
      </w:r>
      <w:r>
        <w:t>у</w:t>
      </w:r>
      <w:r>
        <w:rPr>
          <w:spacing w:val="-6"/>
        </w:rPr>
        <w:t xml:space="preserve"> </w:t>
      </w:r>
      <w:r>
        <w:t>дрозофилы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готовых</w:t>
      </w:r>
      <w:r>
        <w:rPr>
          <w:spacing w:val="-6"/>
        </w:rPr>
        <w:t xml:space="preserve"> </w:t>
      </w:r>
      <w:r>
        <w:t>микропрепаратах».</w:t>
      </w:r>
    </w:p>
    <w:p w:rsidR="00E93295" w:rsidRDefault="00B27CBD">
      <w:pPr>
        <w:pStyle w:val="a3"/>
        <w:spacing w:line="362" w:lineRule="auto"/>
        <w:jc w:val="left"/>
      </w:pPr>
      <w:r>
        <w:t>Лабораторная</w:t>
      </w:r>
      <w:r>
        <w:rPr>
          <w:spacing w:val="-2"/>
        </w:rPr>
        <w:t xml:space="preserve"> </w:t>
      </w:r>
      <w:r>
        <w:t>работа</w:t>
      </w:r>
      <w:r>
        <w:rPr>
          <w:spacing w:val="3"/>
        </w:rPr>
        <w:t xml:space="preserve"> </w:t>
      </w:r>
      <w:r>
        <w:t>№</w:t>
      </w:r>
      <w:r>
        <w:rPr>
          <w:spacing w:val="-4"/>
        </w:rPr>
        <w:t xml:space="preserve"> </w:t>
      </w:r>
      <w:r>
        <w:t>6.</w:t>
      </w:r>
      <w:r>
        <w:rPr>
          <w:spacing w:val="-1"/>
        </w:rPr>
        <w:t xml:space="preserve"> </w:t>
      </w:r>
      <w:r>
        <w:t>«Изучение</w:t>
      </w:r>
      <w:r>
        <w:rPr>
          <w:spacing w:val="3"/>
        </w:rPr>
        <w:t xml:space="preserve"> </w:t>
      </w:r>
      <w:r>
        <w:t>модификационной</w:t>
      </w:r>
      <w:r>
        <w:rPr>
          <w:spacing w:val="2"/>
        </w:rPr>
        <w:t xml:space="preserve"> </w:t>
      </w:r>
      <w:r>
        <w:t>изменчивости,</w:t>
      </w:r>
      <w:r>
        <w:rPr>
          <w:spacing w:val="-67"/>
        </w:rPr>
        <w:t xml:space="preserve"> </w:t>
      </w:r>
      <w:r>
        <w:t>построение вариационного ряда</w:t>
      </w:r>
      <w:r>
        <w:rPr>
          <w:spacing w:val="1"/>
        </w:rPr>
        <w:t xml:space="preserve"> </w:t>
      </w:r>
      <w:r>
        <w:t>и вариационной</w:t>
      </w:r>
      <w:r>
        <w:rPr>
          <w:spacing w:val="-1"/>
        </w:rPr>
        <w:t xml:space="preserve"> </w:t>
      </w:r>
      <w:r>
        <w:t>кривой».</w:t>
      </w:r>
    </w:p>
    <w:p w:rsidR="00E93295" w:rsidRDefault="00B27CBD">
      <w:pPr>
        <w:pStyle w:val="a3"/>
        <w:spacing w:line="357" w:lineRule="auto"/>
        <w:jc w:val="left"/>
      </w:pPr>
      <w:r>
        <w:t>Лабораторная</w:t>
      </w:r>
      <w:r>
        <w:rPr>
          <w:spacing w:val="36"/>
        </w:rPr>
        <w:t xml:space="preserve"> </w:t>
      </w:r>
      <w:r>
        <w:t>работа</w:t>
      </w:r>
      <w:r>
        <w:rPr>
          <w:spacing w:val="37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7.</w:t>
      </w:r>
      <w:r>
        <w:rPr>
          <w:spacing w:val="42"/>
        </w:rPr>
        <w:t xml:space="preserve"> </w:t>
      </w:r>
      <w:r>
        <w:t>«Анализ</w:t>
      </w:r>
      <w:r>
        <w:rPr>
          <w:spacing w:val="36"/>
        </w:rPr>
        <w:t xml:space="preserve"> </w:t>
      </w:r>
      <w:r>
        <w:t>мутаций</w:t>
      </w:r>
      <w:r>
        <w:rPr>
          <w:spacing w:val="39"/>
        </w:rPr>
        <w:t xml:space="preserve"> </w:t>
      </w:r>
      <w:r>
        <w:t>у</w:t>
      </w:r>
      <w:r>
        <w:rPr>
          <w:spacing w:val="31"/>
        </w:rPr>
        <w:t xml:space="preserve"> </w:t>
      </w:r>
      <w:r>
        <w:t>дрозофилы</w:t>
      </w:r>
      <w:r>
        <w:rPr>
          <w:spacing w:val="40"/>
        </w:rPr>
        <w:t xml:space="preserve"> </w:t>
      </w:r>
      <w:r>
        <w:t>на</w:t>
      </w:r>
      <w:r>
        <w:rPr>
          <w:spacing w:val="37"/>
        </w:rPr>
        <w:t xml:space="preserve"> </w:t>
      </w:r>
      <w:r>
        <w:t>готовых</w:t>
      </w:r>
      <w:r>
        <w:rPr>
          <w:spacing w:val="-67"/>
        </w:rPr>
        <w:t xml:space="preserve"> </w:t>
      </w:r>
      <w:r>
        <w:t>микропрепаратах».</w:t>
      </w:r>
    </w:p>
    <w:p w:rsidR="00E93295" w:rsidRDefault="00B27CBD">
      <w:pPr>
        <w:pStyle w:val="a3"/>
        <w:tabs>
          <w:tab w:val="left" w:pos="2804"/>
          <w:tab w:val="left" w:pos="3840"/>
          <w:tab w:val="left" w:pos="4641"/>
          <w:tab w:val="left" w:pos="6539"/>
          <w:tab w:val="left" w:pos="6933"/>
          <w:tab w:val="left" w:pos="7973"/>
        </w:tabs>
        <w:spacing w:line="362" w:lineRule="auto"/>
        <w:ind w:right="130"/>
        <w:jc w:val="left"/>
      </w:pPr>
      <w:r>
        <w:t>Практическая</w:t>
      </w:r>
      <w:r>
        <w:tab/>
        <w:t>работа</w:t>
      </w:r>
      <w:r>
        <w:tab/>
        <w:t>№</w:t>
      </w:r>
      <w:r>
        <w:rPr>
          <w:spacing w:val="4"/>
        </w:rPr>
        <w:t xml:space="preserve"> </w:t>
      </w:r>
      <w:r>
        <w:t>2.</w:t>
      </w:r>
      <w:r>
        <w:tab/>
        <w:t>«Составление</w:t>
      </w:r>
      <w:r>
        <w:tab/>
        <w:t>и</w:t>
      </w:r>
      <w:r>
        <w:tab/>
        <w:t>анализ</w:t>
      </w:r>
      <w:r>
        <w:tab/>
        <w:t>родословных</w:t>
      </w:r>
      <w:r>
        <w:rPr>
          <w:spacing w:val="-67"/>
        </w:rPr>
        <w:t xml:space="preserve"> </w:t>
      </w:r>
      <w:r>
        <w:t>человека».</w:t>
      </w:r>
    </w:p>
    <w:p w:rsidR="00E93295" w:rsidRDefault="00B27CBD">
      <w:pPr>
        <w:pStyle w:val="a3"/>
        <w:spacing w:line="315" w:lineRule="exact"/>
        <w:ind w:left="910" w:firstLine="0"/>
        <w:jc w:val="left"/>
      </w:pPr>
      <w:r>
        <w:t>Тема</w:t>
      </w:r>
      <w:r>
        <w:rPr>
          <w:spacing w:val="-6"/>
        </w:rPr>
        <w:t xml:space="preserve"> </w:t>
      </w:r>
      <w:r>
        <w:t>7.</w:t>
      </w:r>
      <w:r>
        <w:rPr>
          <w:spacing w:val="-4"/>
        </w:rPr>
        <w:t xml:space="preserve"> </w:t>
      </w:r>
      <w:r>
        <w:t>Селекция</w:t>
      </w:r>
      <w:r>
        <w:rPr>
          <w:spacing w:val="-6"/>
        </w:rPr>
        <w:t xml:space="preserve"> </w:t>
      </w:r>
      <w:r>
        <w:t>организмов.</w:t>
      </w:r>
      <w:r>
        <w:rPr>
          <w:spacing w:val="-4"/>
        </w:rPr>
        <w:t xml:space="preserve"> </w:t>
      </w:r>
      <w:r>
        <w:t>Основы</w:t>
      </w:r>
      <w:r>
        <w:rPr>
          <w:spacing w:val="-7"/>
        </w:rPr>
        <w:t xml:space="preserve"> </w:t>
      </w:r>
      <w:r>
        <w:t>биотехнологии.</w:t>
      </w:r>
    </w:p>
    <w:p w:rsidR="00E93295" w:rsidRDefault="00B27CBD">
      <w:pPr>
        <w:pStyle w:val="a3"/>
        <w:tabs>
          <w:tab w:val="left" w:pos="5678"/>
        </w:tabs>
        <w:spacing w:before="152" w:line="360" w:lineRule="auto"/>
        <w:ind w:right="132"/>
        <w:jc w:val="right"/>
      </w:pPr>
      <w:r>
        <w:t>Селекция</w:t>
      </w:r>
      <w:r>
        <w:rPr>
          <w:spacing w:val="30"/>
        </w:rPr>
        <w:t xml:space="preserve"> </w:t>
      </w:r>
      <w:r>
        <w:t>как</w:t>
      </w:r>
      <w:r>
        <w:rPr>
          <w:spacing w:val="29"/>
        </w:rPr>
        <w:t xml:space="preserve"> </w:t>
      </w:r>
      <w:r>
        <w:t>наука</w:t>
      </w:r>
      <w:r>
        <w:rPr>
          <w:spacing w:val="30"/>
        </w:rPr>
        <w:t xml:space="preserve"> </w:t>
      </w:r>
      <w:r>
        <w:t>и</w:t>
      </w:r>
      <w:r>
        <w:rPr>
          <w:spacing w:val="30"/>
        </w:rPr>
        <w:t xml:space="preserve"> </w:t>
      </w:r>
      <w:r>
        <w:t>процесс.</w:t>
      </w:r>
      <w:r>
        <w:rPr>
          <w:spacing w:val="32"/>
        </w:rPr>
        <w:t xml:space="preserve"> </w:t>
      </w:r>
      <w:r>
        <w:t>Зарождение</w:t>
      </w:r>
      <w:r>
        <w:rPr>
          <w:spacing w:val="29"/>
        </w:rPr>
        <w:t xml:space="preserve"> </w:t>
      </w:r>
      <w:r>
        <w:t>селекции</w:t>
      </w:r>
      <w:r>
        <w:rPr>
          <w:spacing w:val="29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доместикация.</w:t>
      </w:r>
      <w:r>
        <w:rPr>
          <w:spacing w:val="-67"/>
        </w:rPr>
        <w:t xml:space="preserve"> </w:t>
      </w:r>
      <w:r>
        <w:t>Учение</w:t>
      </w:r>
      <w:r>
        <w:rPr>
          <w:spacing w:val="5"/>
        </w:rPr>
        <w:t xml:space="preserve"> </w:t>
      </w:r>
      <w:r>
        <w:t>Н.И. Вавилова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центрах</w:t>
      </w:r>
      <w:r>
        <w:rPr>
          <w:spacing w:val="-5"/>
        </w:rPr>
        <w:t xml:space="preserve"> </w:t>
      </w:r>
      <w:r>
        <w:t>происхождения</w:t>
      </w:r>
      <w:r>
        <w:rPr>
          <w:spacing w:val="2"/>
        </w:rPr>
        <w:t xml:space="preserve"> </w:t>
      </w:r>
      <w:r>
        <w:t>и многообразия</w:t>
      </w:r>
      <w:r>
        <w:rPr>
          <w:spacing w:val="2"/>
        </w:rPr>
        <w:t xml:space="preserve"> </w:t>
      </w:r>
      <w:r>
        <w:t>культурных</w:t>
      </w:r>
      <w:r>
        <w:rPr>
          <w:spacing w:val="-67"/>
        </w:rPr>
        <w:t xml:space="preserve"> </w:t>
      </w:r>
      <w:r>
        <w:rPr>
          <w:spacing w:val="-1"/>
        </w:rPr>
        <w:t>растений.</w:t>
      </w:r>
      <w:r>
        <w:rPr>
          <w:spacing w:val="-12"/>
        </w:rPr>
        <w:t xml:space="preserve"> </w:t>
      </w:r>
      <w:r>
        <w:rPr>
          <w:spacing w:val="-1"/>
        </w:rPr>
        <w:t>Центры</w:t>
      </w:r>
      <w:r>
        <w:rPr>
          <w:spacing w:val="-11"/>
        </w:rPr>
        <w:t xml:space="preserve"> </w:t>
      </w:r>
      <w:r>
        <w:rPr>
          <w:spacing w:val="-1"/>
        </w:rPr>
        <w:t>происхождения</w:t>
      </w:r>
      <w:r>
        <w:rPr>
          <w:spacing w:val="-11"/>
        </w:rPr>
        <w:t xml:space="preserve"> </w:t>
      </w:r>
      <w:r>
        <w:t>домашних</w:t>
      </w:r>
      <w:r>
        <w:rPr>
          <w:spacing w:val="-17"/>
        </w:rPr>
        <w:t xml:space="preserve"> </w:t>
      </w:r>
      <w:r>
        <w:t>животных.</w:t>
      </w:r>
      <w:r>
        <w:rPr>
          <w:spacing w:val="-10"/>
        </w:rPr>
        <w:t xml:space="preserve"> </w:t>
      </w:r>
      <w:r>
        <w:t>Сорт,</w:t>
      </w:r>
      <w:r>
        <w:rPr>
          <w:spacing w:val="-10"/>
        </w:rPr>
        <w:t xml:space="preserve"> </w:t>
      </w:r>
      <w:r>
        <w:t>порода,</w:t>
      </w:r>
      <w:r>
        <w:rPr>
          <w:spacing w:val="-10"/>
        </w:rPr>
        <w:t xml:space="preserve"> </w:t>
      </w:r>
      <w:r>
        <w:t>штамм.</w:t>
      </w:r>
      <w:r>
        <w:rPr>
          <w:spacing w:val="-67"/>
        </w:rPr>
        <w:t xml:space="preserve"> </w:t>
      </w:r>
      <w:r>
        <w:t>Современные</w:t>
      </w:r>
      <w:r>
        <w:rPr>
          <w:spacing w:val="3"/>
        </w:rPr>
        <w:t xml:space="preserve"> </w:t>
      </w:r>
      <w:r>
        <w:t>методы</w:t>
      </w:r>
      <w:r>
        <w:rPr>
          <w:spacing w:val="3"/>
        </w:rPr>
        <w:t xml:space="preserve"> </w:t>
      </w:r>
      <w:r>
        <w:t>селекции.</w:t>
      </w:r>
      <w:r>
        <w:rPr>
          <w:spacing w:val="5"/>
        </w:rPr>
        <w:t xml:space="preserve"> </w:t>
      </w:r>
      <w:r>
        <w:t>Массовый</w:t>
      </w:r>
      <w:r>
        <w:rPr>
          <w:spacing w:val="3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индивидуальный</w:t>
      </w:r>
      <w:r>
        <w:rPr>
          <w:spacing w:val="3"/>
        </w:rPr>
        <w:t xml:space="preserve"> </w:t>
      </w:r>
      <w:r>
        <w:t>отборы</w:t>
      </w:r>
      <w:r>
        <w:rPr>
          <w:spacing w:val="3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селекции</w:t>
      </w:r>
      <w:r>
        <w:rPr>
          <w:spacing w:val="117"/>
        </w:rPr>
        <w:t xml:space="preserve"> </w:t>
      </w:r>
      <w:r>
        <w:t>растений</w:t>
      </w:r>
      <w:r>
        <w:rPr>
          <w:spacing w:val="118"/>
        </w:rPr>
        <w:t xml:space="preserve"> </w:t>
      </w:r>
      <w:r>
        <w:t>и</w:t>
      </w:r>
      <w:r>
        <w:rPr>
          <w:spacing w:val="119"/>
        </w:rPr>
        <w:t xml:space="preserve"> </w:t>
      </w:r>
      <w:r>
        <w:t>животных.</w:t>
      </w:r>
      <w:r>
        <w:rPr>
          <w:spacing w:val="121"/>
        </w:rPr>
        <w:t xml:space="preserve"> </w:t>
      </w:r>
      <w:r>
        <w:t>Оценка</w:t>
      </w:r>
      <w:r>
        <w:tab/>
        <w:t>экстерьера.</w:t>
      </w:r>
      <w:r>
        <w:rPr>
          <w:spacing w:val="38"/>
        </w:rPr>
        <w:t xml:space="preserve"> </w:t>
      </w:r>
      <w:r>
        <w:t>Близкородственное</w:t>
      </w:r>
      <w:r>
        <w:rPr>
          <w:spacing w:val="-67"/>
        </w:rPr>
        <w:t xml:space="preserve"> </w:t>
      </w:r>
      <w:r>
        <w:t>скрещивание</w:t>
      </w:r>
      <w:r>
        <w:rPr>
          <w:spacing w:val="50"/>
        </w:rPr>
        <w:t xml:space="preserve"> </w:t>
      </w:r>
      <w:r>
        <w:t>–</w:t>
      </w:r>
      <w:r>
        <w:rPr>
          <w:spacing w:val="47"/>
        </w:rPr>
        <w:t xml:space="preserve"> </w:t>
      </w:r>
      <w:r>
        <w:t>инбридинг.</w:t>
      </w:r>
      <w:r>
        <w:rPr>
          <w:spacing w:val="50"/>
        </w:rPr>
        <w:t xml:space="preserve"> </w:t>
      </w:r>
      <w:r>
        <w:t>Чистая</w:t>
      </w:r>
      <w:r>
        <w:rPr>
          <w:spacing w:val="48"/>
        </w:rPr>
        <w:t xml:space="preserve"> </w:t>
      </w:r>
      <w:r>
        <w:t>линия.</w:t>
      </w:r>
      <w:r>
        <w:rPr>
          <w:spacing w:val="49"/>
        </w:rPr>
        <w:t xml:space="preserve"> </w:t>
      </w:r>
      <w:r>
        <w:t>Скрещивание</w:t>
      </w:r>
      <w:r>
        <w:rPr>
          <w:spacing w:val="48"/>
        </w:rPr>
        <w:t xml:space="preserve"> </w:t>
      </w:r>
      <w:r>
        <w:t>чистых</w:t>
      </w:r>
      <w:r>
        <w:rPr>
          <w:spacing w:val="43"/>
        </w:rPr>
        <w:t xml:space="preserve"> </w:t>
      </w:r>
      <w:r>
        <w:t>линий.</w:t>
      </w:r>
      <w:r>
        <w:rPr>
          <w:spacing w:val="-67"/>
        </w:rPr>
        <w:t xml:space="preserve"> </w:t>
      </w:r>
      <w:r>
        <w:t>Гетерозис,</w:t>
      </w:r>
      <w:r>
        <w:rPr>
          <w:spacing w:val="42"/>
        </w:rPr>
        <w:t xml:space="preserve"> </w:t>
      </w:r>
      <w:r>
        <w:t>или</w:t>
      </w:r>
      <w:r>
        <w:rPr>
          <w:spacing w:val="40"/>
        </w:rPr>
        <w:t xml:space="preserve"> </w:t>
      </w:r>
      <w:r>
        <w:t>гибридная</w:t>
      </w:r>
      <w:r>
        <w:rPr>
          <w:spacing w:val="42"/>
        </w:rPr>
        <w:t xml:space="preserve"> </w:t>
      </w:r>
      <w:r>
        <w:t>сила.</w:t>
      </w:r>
      <w:r>
        <w:rPr>
          <w:spacing w:val="39"/>
        </w:rPr>
        <w:t xml:space="preserve"> </w:t>
      </w:r>
      <w:r>
        <w:t>Неродственное</w:t>
      </w:r>
      <w:r>
        <w:rPr>
          <w:spacing w:val="41"/>
        </w:rPr>
        <w:t xml:space="preserve"> </w:t>
      </w:r>
      <w:r>
        <w:t>скрещивание</w:t>
      </w:r>
      <w:r>
        <w:rPr>
          <w:spacing w:val="53"/>
        </w:rPr>
        <w:t xml:space="preserve"> </w:t>
      </w:r>
      <w:r>
        <w:t>–</w:t>
      </w:r>
      <w:r>
        <w:rPr>
          <w:spacing w:val="41"/>
        </w:rPr>
        <w:t xml:space="preserve"> </w:t>
      </w:r>
      <w:r>
        <w:t>аутбридинг.</w:t>
      </w:r>
    </w:p>
    <w:p w:rsidR="00E93295" w:rsidRDefault="00E93295">
      <w:pPr>
        <w:spacing w:line="360" w:lineRule="auto"/>
        <w:jc w:val="righ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tabs>
          <w:tab w:val="left" w:pos="1489"/>
          <w:tab w:val="left" w:pos="2215"/>
          <w:tab w:val="left" w:pos="3700"/>
          <w:tab w:val="left" w:pos="4500"/>
          <w:tab w:val="left" w:pos="4870"/>
          <w:tab w:val="left" w:pos="5093"/>
          <w:tab w:val="left" w:pos="6615"/>
          <w:tab w:val="left" w:pos="8095"/>
          <w:tab w:val="left" w:pos="8283"/>
        </w:tabs>
        <w:spacing w:before="67" w:line="360" w:lineRule="auto"/>
        <w:ind w:right="130" w:firstLine="0"/>
        <w:jc w:val="right"/>
      </w:pPr>
      <w:r>
        <w:lastRenderedPageBreak/>
        <w:t>Отдалённая</w:t>
      </w:r>
      <w:r>
        <w:rPr>
          <w:spacing w:val="-9"/>
        </w:rPr>
        <w:t xml:space="preserve"> </w:t>
      </w:r>
      <w:r>
        <w:t>гибридизация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её</w:t>
      </w:r>
      <w:r>
        <w:rPr>
          <w:spacing w:val="-10"/>
        </w:rPr>
        <w:t xml:space="preserve"> </w:t>
      </w:r>
      <w:r>
        <w:t>успехи.</w:t>
      </w:r>
      <w:r>
        <w:rPr>
          <w:spacing w:val="-7"/>
        </w:rPr>
        <w:t xml:space="preserve"> </w:t>
      </w:r>
      <w:r>
        <w:t>Искусственный</w:t>
      </w:r>
      <w:r>
        <w:rPr>
          <w:spacing w:val="-9"/>
        </w:rPr>
        <w:t xml:space="preserve"> </w:t>
      </w:r>
      <w:r>
        <w:t>мутагенез</w:t>
      </w:r>
      <w:r>
        <w:rPr>
          <w:spacing w:val="-9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получение</w:t>
      </w:r>
      <w:r>
        <w:rPr>
          <w:spacing w:val="-67"/>
        </w:rPr>
        <w:t xml:space="preserve"> </w:t>
      </w:r>
      <w:r>
        <w:t>полиплоидов. Достижения селекции растений, животных и микроорганизмов.</w:t>
      </w:r>
      <w:r>
        <w:rPr>
          <w:spacing w:val="-67"/>
        </w:rPr>
        <w:t xml:space="preserve"> </w:t>
      </w:r>
      <w:r>
        <w:t>Биотехнология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отрасль</w:t>
      </w:r>
      <w:r>
        <w:rPr>
          <w:spacing w:val="1"/>
        </w:rPr>
        <w:t xml:space="preserve"> </w:t>
      </w:r>
      <w:r>
        <w:t>производства.</w:t>
      </w:r>
      <w:r>
        <w:rPr>
          <w:spacing w:val="1"/>
        </w:rPr>
        <w:t xml:space="preserve"> </w:t>
      </w:r>
      <w:r>
        <w:t>Генная</w:t>
      </w:r>
      <w:r>
        <w:rPr>
          <w:spacing w:val="70"/>
        </w:rPr>
        <w:t xml:space="preserve"> </w:t>
      </w:r>
      <w:r>
        <w:t>инженерия.</w:t>
      </w:r>
      <w:r>
        <w:rPr>
          <w:spacing w:val="70"/>
        </w:rPr>
        <w:t xml:space="preserve"> </w:t>
      </w:r>
      <w:r>
        <w:t>Этапы</w:t>
      </w:r>
      <w:r>
        <w:rPr>
          <w:spacing w:val="1"/>
        </w:rPr>
        <w:t xml:space="preserve"> </w:t>
      </w:r>
      <w:r>
        <w:t>создания</w:t>
      </w:r>
      <w:r>
        <w:tab/>
        <w:t>рекомбинантной</w:t>
      </w:r>
      <w:r>
        <w:tab/>
        <w:t>ДНК</w:t>
      </w:r>
      <w:r>
        <w:tab/>
        <w:t>и</w:t>
      </w:r>
      <w:r>
        <w:tab/>
        <w:t>трансгенных</w:t>
      </w:r>
      <w:r>
        <w:tab/>
        <w:t>организмов.</w:t>
      </w:r>
      <w:r>
        <w:tab/>
      </w:r>
      <w:r>
        <w:tab/>
        <w:t>Клеточная</w:t>
      </w:r>
      <w:r>
        <w:rPr>
          <w:spacing w:val="-67"/>
        </w:rPr>
        <w:t xml:space="preserve"> </w:t>
      </w:r>
      <w:r>
        <w:t>инженерия.</w:t>
      </w:r>
      <w:r>
        <w:rPr>
          <w:spacing w:val="28"/>
        </w:rPr>
        <w:t xml:space="preserve"> </w:t>
      </w:r>
      <w:r>
        <w:t>Клеточные</w:t>
      </w:r>
      <w:r>
        <w:rPr>
          <w:spacing w:val="28"/>
        </w:rPr>
        <w:t xml:space="preserve"> </w:t>
      </w:r>
      <w:r>
        <w:t>культуры.</w:t>
      </w:r>
      <w:r>
        <w:rPr>
          <w:spacing w:val="28"/>
        </w:rPr>
        <w:t xml:space="preserve"> </w:t>
      </w:r>
      <w:r>
        <w:t>Микроклональное</w:t>
      </w:r>
      <w:r>
        <w:rPr>
          <w:spacing w:val="28"/>
        </w:rPr>
        <w:t xml:space="preserve"> </w:t>
      </w:r>
      <w:r>
        <w:t>размножение</w:t>
      </w:r>
      <w:r>
        <w:rPr>
          <w:spacing w:val="27"/>
        </w:rPr>
        <w:t xml:space="preserve"> </w:t>
      </w:r>
      <w:r>
        <w:t>растений.</w:t>
      </w:r>
      <w:r>
        <w:rPr>
          <w:spacing w:val="-67"/>
        </w:rPr>
        <w:t xml:space="preserve"> </w:t>
      </w:r>
      <w:r>
        <w:t>Клонирование</w:t>
      </w:r>
      <w:r>
        <w:tab/>
        <w:t>высокопродуктивных</w:t>
      </w:r>
      <w:r>
        <w:tab/>
      </w:r>
      <w:r>
        <w:tab/>
        <w:t>сельскохозяйственных</w:t>
      </w:r>
      <w:r>
        <w:tab/>
        <w:t>организмов.</w:t>
      </w:r>
    </w:p>
    <w:p w:rsidR="00E93295" w:rsidRDefault="00B27CBD">
      <w:pPr>
        <w:pStyle w:val="a3"/>
        <w:tabs>
          <w:tab w:val="left" w:pos="2454"/>
          <w:tab w:val="left" w:pos="3058"/>
          <w:tab w:val="left" w:pos="4702"/>
          <w:tab w:val="left" w:pos="6429"/>
          <w:tab w:val="left" w:pos="7503"/>
          <w:tab w:val="left" w:pos="8098"/>
        </w:tabs>
        <w:spacing w:before="3" w:line="362" w:lineRule="auto"/>
        <w:ind w:right="130" w:firstLine="0"/>
        <w:jc w:val="left"/>
      </w:pPr>
      <w:r>
        <w:t>Экологические</w:t>
      </w:r>
      <w:r>
        <w:tab/>
        <w:t>и</w:t>
      </w:r>
      <w:r>
        <w:tab/>
        <w:t>этические</w:t>
      </w:r>
      <w:r>
        <w:tab/>
        <w:t>проблемы.</w:t>
      </w:r>
      <w:r>
        <w:tab/>
        <w:t>ГМО</w:t>
      </w:r>
      <w:r>
        <w:tab/>
        <w:t>–</w:t>
      </w:r>
      <w:r>
        <w:tab/>
      </w:r>
      <w:r>
        <w:rPr>
          <w:spacing w:val="-1"/>
        </w:rPr>
        <w:t>генетически</w:t>
      </w:r>
      <w:r>
        <w:rPr>
          <w:spacing w:val="-67"/>
        </w:rPr>
        <w:t xml:space="preserve"> </w:t>
      </w:r>
      <w:r>
        <w:t>модифицированные</w:t>
      </w:r>
      <w:r>
        <w:rPr>
          <w:spacing w:val="1"/>
        </w:rPr>
        <w:t xml:space="preserve"> </w:t>
      </w:r>
      <w:r>
        <w:t>организмы.</w:t>
      </w:r>
    </w:p>
    <w:p w:rsidR="00E93295" w:rsidRDefault="00B27CBD">
      <w:pPr>
        <w:pStyle w:val="a3"/>
        <w:spacing w:line="314" w:lineRule="exact"/>
        <w:ind w:left="910" w:firstLine="0"/>
        <w:jc w:val="left"/>
      </w:pPr>
      <w:r>
        <w:t>Демонстрации:</w:t>
      </w:r>
    </w:p>
    <w:p w:rsidR="00E93295" w:rsidRDefault="00B27CBD">
      <w:pPr>
        <w:pStyle w:val="a3"/>
        <w:spacing w:before="163" w:line="360" w:lineRule="auto"/>
        <w:ind w:right="131"/>
        <w:jc w:val="right"/>
      </w:pPr>
      <w:r>
        <w:rPr>
          <w:spacing w:val="-1"/>
        </w:rPr>
        <w:t>Портреты:</w:t>
      </w:r>
      <w:r>
        <w:rPr>
          <w:spacing w:val="-17"/>
        </w:rPr>
        <w:t xml:space="preserve"> </w:t>
      </w:r>
      <w:r>
        <w:rPr>
          <w:spacing w:val="-1"/>
        </w:rPr>
        <w:t>Н.И.</w:t>
      </w:r>
      <w:r>
        <w:rPr>
          <w:spacing w:val="2"/>
        </w:rPr>
        <w:t xml:space="preserve"> </w:t>
      </w:r>
      <w:r>
        <w:rPr>
          <w:spacing w:val="-1"/>
        </w:rPr>
        <w:t>Вавилов,</w:t>
      </w:r>
      <w:r>
        <w:rPr>
          <w:spacing w:val="-9"/>
        </w:rPr>
        <w:t xml:space="preserve"> </w:t>
      </w:r>
      <w:r>
        <w:rPr>
          <w:spacing w:val="-1"/>
        </w:rPr>
        <w:t>И.В.</w:t>
      </w:r>
      <w:r>
        <w:rPr>
          <w:spacing w:val="1"/>
        </w:rPr>
        <w:t xml:space="preserve"> </w:t>
      </w:r>
      <w:r>
        <w:rPr>
          <w:spacing w:val="-1"/>
        </w:rPr>
        <w:t>Мичурин,</w:t>
      </w:r>
      <w:r>
        <w:rPr>
          <w:spacing w:val="-14"/>
        </w:rPr>
        <w:t xml:space="preserve"> </w:t>
      </w:r>
      <w:r>
        <w:t>Г.Д.</w:t>
      </w:r>
      <w:r>
        <w:rPr>
          <w:spacing w:val="-3"/>
        </w:rPr>
        <w:t xml:space="preserve"> </w:t>
      </w:r>
      <w:r>
        <w:t>Карпеченко,</w:t>
      </w:r>
      <w:r>
        <w:rPr>
          <w:spacing w:val="-14"/>
        </w:rPr>
        <w:t xml:space="preserve"> </w:t>
      </w:r>
      <w:r>
        <w:t>М.Ф.</w:t>
      </w:r>
      <w:r>
        <w:rPr>
          <w:spacing w:val="2"/>
        </w:rPr>
        <w:t xml:space="preserve"> </w:t>
      </w:r>
      <w:r>
        <w:t>Иванов.</w:t>
      </w:r>
      <w:r>
        <w:rPr>
          <w:spacing w:val="-67"/>
        </w:rPr>
        <w:t xml:space="preserve"> </w:t>
      </w:r>
      <w:r>
        <w:t>Таблицы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схемы:</w:t>
      </w:r>
      <w:r>
        <w:rPr>
          <w:spacing w:val="1"/>
        </w:rPr>
        <w:t xml:space="preserve"> </w:t>
      </w:r>
      <w:r>
        <w:t>карта</w:t>
      </w:r>
      <w:r>
        <w:rPr>
          <w:spacing w:val="1"/>
        </w:rPr>
        <w:t xml:space="preserve"> </w:t>
      </w:r>
      <w:r>
        <w:t>«Центры</w:t>
      </w:r>
      <w:r>
        <w:rPr>
          <w:spacing w:val="1"/>
        </w:rPr>
        <w:t xml:space="preserve"> </w:t>
      </w:r>
      <w:r>
        <w:t>происхождения</w:t>
      </w:r>
      <w:r>
        <w:rPr>
          <w:spacing w:val="1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многообразия</w:t>
      </w:r>
      <w:r>
        <w:rPr>
          <w:spacing w:val="1"/>
        </w:rPr>
        <w:t xml:space="preserve"> </w:t>
      </w:r>
      <w:r>
        <w:t>культурных</w:t>
      </w:r>
      <w:r>
        <w:rPr>
          <w:spacing w:val="23"/>
        </w:rPr>
        <w:t xml:space="preserve"> </w:t>
      </w:r>
      <w:r>
        <w:t>растений»,</w:t>
      </w:r>
      <w:r>
        <w:rPr>
          <w:spacing w:val="31"/>
        </w:rPr>
        <w:t xml:space="preserve"> </w:t>
      </w:r>
      <w:r>
        <w:t>«Породы</w:t>
      </w:r>
      <w:r>
        <w:rPr>
          <w:spacing w:val="24"/>
        </w:rPr>
        <w:t xml:space="preserve"> </w:t>
      </w:r>
      <w:r>
        <w:t>домашних</w:t>
      </w:r>
      <w:r>
        <w:rPr>
          <w:spacing w:val="19"/>
        </w:rPr>
        <w:t xml:space="preserve"> </w:t>
      </w:r>
      <w:r>
        <w:t>животных»,</w:t>
      </w:r>
      <w:r>
        <w:rPr>
          <w:spacing w:val="31"/>
        </w:rPr>
        <w:t xml:space="preserve"> </w:t>
      </w:r>
      <w:r>
        <w:t>«Сорта</w:t>
      </w:r>
      <w:r>
        <w:rPr>
          <w:spacing w:val="25"/>
        </w:rPr>
        <w:t xml:space="preserve"> </w:t>
      </w:r>
      <w:r>
        <w:t>культурных</w:t>
      </w:r>
      <w:r>
        <w:rPr>
          <w:spacing w:val="-67"/>
        </w:rPr>
        <w:t xml:space="preserve"> </w:t>
      </w:r>
      <w:r>
        <w:t>растений»,</w:t>
      </w:r>
      <w:r>
        <w:rPr>
          <w:spacing w:val="25"/>
        </w:rPr>
        <w:t xml:space="preserve"> </w:t>
      </w:r>
      <w:r>
        <w:t>«Отдалённая</w:t>
      </w:r>
      <w:r>
        <w:rPr>
          <w:spacing w:val="20"/>
        </w:rPr>
        <w:t xml:space="preserve"> </w:t>
      </w:r>
      <w:r>
        <w:t>гибридизация»,</w:t>
      </w:r>
      <w:r>
        <w:rPr>
          <w:spacing w:val="25"/>
        </w:rPr>
        <w:t xml:space="preserve"> </w:t>
      </w:r>
      <w:r>
        <w:t>«Работы</w:t>
      </w:r>
      <w:r>
        <w:rPr>
          <w:spacing w:val="20"/>
        </w:rPr>
        <w:t xml:space="preserve"> </w:t>
      </w:r>
      <w:r>
        <w:t>академика</w:t>
      </w:r>
      <w:r>
        <w:rPr>
          <w:spacing w:val="20"/>
        </w:rPr>
        <w:t xml:space="preserve"> </w:t>
      </w:r>
      <w:r>
        <w:t>М.Ф.</w:t>
      </w:r>
      <w:r>
        <w:rPr>
          <w:spacing w:val="7"/>
        </w:rPr>
        <w:t xml:space="preserve"> </w:t>
      </w:r>
      <w:r>
        <w:t>Иванова»,</w:t>
      </w:r>
    </w:p>
    <w:p w:rsidR="00E93295" w:rsidRDefault="00B27CBD">
      <w:pPr>
        <w:pStyle w:val="a3"/>
        <w:spacing w:line="362" w:lineRule="auto"/>
        <w:ind w:right="138" w:firstLine="0"/>
      </w:pPr>
      <w:r>
        <w:t>«Полиплоидия»,</w:t>
      </w:r>
      <w:r>
        <w:rPr>
          <w:spacing w:val="1"/>
        </w:rPr>
        <w:t xml:space="preserve"> </w:t>
      </w:r>
      <w:r>
        <w:t>«Объекты</w:t>
      </w:r>
      <w:r>
        <w:rPr>
          <w:spacing w:val="1"/>
        </w:rPr>
        <w:t xml:space="preserve"> </w:t>
      </w:r>
      <w:r>
        <w:t>биотехнологии»,</w:t>
      </w:r>
      <w:r>
        <w:rPr>
          <w:spacing w:val="1"/>
        </w:rPr>
        <w:t xml:space="preserve"> </w:t>
      </w:r>
      <w:r>
        <w:t>«Клеточные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клонирование»,</w:t>
      </w:r>
      <w:r>
        <w:rPr>
          <w:spacing w:val="6"/>
        </w:rPr>
        <w:t xml:space="preserve"> </w:t>
      </w:r>
      <w:r>
        <w:t>«Конструирование и</w:t>
      </w:r>
      <w:r>
        <w:rPr>
          <w:spacing w:val="-1"/>
        </w:rPr>
        <w:t xml:space="preserve"> </w:t>
      </w:r>
      <w:r>
        <w:t>перенос генов,</w:t>
      </w:r>
      <w:r>
        <w:rPr>
          <w:spacing w:val="2"/>
        </w:rPr>
        <w:t xml:space="preserve"> </w:t>
      </w:r>
      <w:r>
        <w:t>хромосом».</w:t>
      </w:r>
    </w:p>
    <w:p w:rsidR="00E93295" w:rsidRDefault="00B27CBD">
      <w:pPr>
        <w:pStyle w:val="a3"/>
        <w:spacing w:line="362" w:lineRule="auto"/>
        <w:ind w:right="132"/>
      </w:pPr>
      <w:r>
        <w:rPr>
          <w:w w:val="95"/>
        </w:rPr>
        <w:t>Оборудование: муляжи плодов и корнеплодов диких форм и культурных</w:t>
      </w:r>
      <w:r>
        <w:rPr>
          <w:spacing w:val="1"/>
          <w:w w:val="95"/>
        </w:rPr>
        <w:t xml:space="preserve"> </w:t>
      </w:r>
      <w:r>
        <w:t>сортов</w:t>
      </w:r>
      <w:r>
        <w:rPr>
          <w:spacing w:val="-2"/>
        </w:rPr>
        <w:t xml:space="preserve"> </w:t>
      </w:r>
      <w:r>
        <w:t>растений,</w:t>
      </w:r>
      <w:r>
        <w:rPr>
          <w:spacing w:val="2"/>
        </w:rPr>
        <w:t xml:space="preserve"> </w:t>
      </w:r>
      <w:r>
        <w:t>гербарий</w:t>
      </w:r>
      <w:r>
        <w:rPr>
          <w:spacing w:val="-1"/>
        </w:rPr>
        <w:t xml:space="preserve"> </w:t>
      </w:r>
      <w:r>
        <w:t>«Сельскохозяйственные</w:t>
      </w:r>
      <w:r>
        <w:rPr>
          <w:spacing w:val="1"/>
        </w:rPr>
        <w:t xml:space="preserve"> </w:t>
      </w:r>
      <w:r>
        <w:t>растения».</w:t>
      </w:r>
    </w:p>
    <w:p w:rsidR="00E93295" w:rsidRDefault="00B27CBD">
      <w:pPr>
        <w:pStyle w:val="a3"/>
        <w:spacing w:line="320" w:lineRule="exact"/>
        <w:ind w:left="910" w:firstLine="0"/>
      </w:pPr>
      <w:r>
        <w:t>Лабораторные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практические</w:t>
      </w:r>
      <w:r>
        <w:rPr>
          <w:spacing w:val="-3"/>
        </w:rPr>
        <w:t xml:space="preserve"> </w:t>
      </w:r>
      <w:r>
        <w:t>работы:</w:t>
      </w:r>
    </w:p>
    <w:p w:rsidR="00E93295" w:rsidRDefault="00B27CBD">
      <w:pPr>
        <w:pStyle w:val="a3"/>
        <w:spacing w:before="149" w:line="360" w:lineRule="auto"/>
        <w:ind w:right="136"/>
      </w:pPr>
      <w:r>
        <w:t>Экскурсия</w:t>
      </w:r>
      <w:r>
        <w:rPr>
          <w:spacing w:val="1"/>
        </w:rPr>
        <w:t xml:space="preserve"> </w:t>
      </w:r>
      <w:r>
        <w:t>«Основные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селекции</w:t>
      </w:r>
      <w:r>
        <w:rPr>
          <w:spacing w:val="1"/>
        </w:rPr>
        <w:t xml:space="preserve"> </w:t>
      </w:r>
      <w:r>
        <w:t>растений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животных</w:t>
      </w:r>
      <w:r>
        <w:rPr>
          <w:spacing w:val="1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селекционную</w:t>
      </w:r>
      <w:r>
        <w:rPr>
          <w:spacing w:val="1"/>
        </w:rPr>
        <w:t xml:space="preserve"> </w:t>
      </w:r>
      <w:r>
        <w:t>станцию,</w:t>
      </w:r>
      <w:r>
        <w:rPr>
          <w:spacing w:val="1"/>
        </w:rPr>
        <w:t xml:space="preserve"> </w:t>
      </w:r>
      <w:r>
        <w:t>племенную</w:t>
      </w:r>
      <w:r>
        <w:rPr>
          <w:spacing w:val="1"/>
        </w:rPr>
        <w:t xml:space="preserve"> </w:t>
      </w:r>
      <w:r>
        <w:t>ферму,</w:t>
      </w:r>
      <w:r>
        <w:rPr>
          <w:spacing w:val="1"/>
        </w:rPr>
        <w:t xml:space="preserve"> </w:t>
      </w:r>
      <w:r>
        <w:t>сортоиспытательный</w:t>
      </w:r>
      <w:r>
        <w:rPr>
          <w:spacing w:val="1"/>
        </w:rPr>
        <w:t xml:space="preserve"> </w:t>
      </w:r>
      <w:r>
        <w:t>участок,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тепличное</w:t>
      </w:r>
      <w:r>
        <w:rPr>
          <w:spacing w:val="1"/>
        </w:rPr>
        <w:t xml:space="preserve"> </w:t>
      </w:r>
      <w:r>
        <w:t>хозяйство,</w:t>
      </w:r>
      <w:r>
        <w:rPr>
          <w:spacing w:val="1"/>
        </w:rPr>
        <w:t xml:space="preserve"> </w:t>
      </w:r>
      <w:r>
        <w:t>лабораторию</w:t>
      </w:r>
      <w:r>
        <w:rPr>
          <w:spacing w:val="1"/>
        </w:rPr>
        <w:t xml:space="preserve"> </w:t>
      </w:r>
      <w:r>
        <w:t>агроуниверситета</w:t>
      </w:r>
      <w:r>
        <w:rPr>
          <w:spacing w:val="1"/>
        </w:rPr>
        <w:t xml:space="preserve"> </w:t>
      </w:r>
      <w:r>
        <w:t>или научного</w:t>
      </w:r>
      <w:r>
        <w:rPr>
          <w:spacing w:val="1"/>
        </w:rPr>
        <w:t xml:space="preserve"> </w:t>
      </w:r>
      <w:r>
        <w:t>центра)».</w:t>
      </w:r>
    </w:p>
    <w:p w:rsidR="00E93295" w:rsidRDefault="00B27CBD">
      <w:pPr>
        <w:pStyle w:val="110"/>
        <w:spacing w:before="8"/>
      </w:pPr>
      <w:r>
        <w:t>Содержание</w:t>
      </w:r>
      <w:r>
        <w:rPr>
          <w:spacing w:val="-3"/>
        </w:rPr>
        <w:t xml:space="preserve"> </w:t>
      </w:r>
      <w:r>
        <w:t>обучения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11</w:t>
      </w:r>
      <w:r>
        <w:rPr>
          <w:spacing w:val="-3"/>
        </w:rPr>
        <w:t xml:space="preserve"> </w:t>
      </w:r>
      <w:r>
        <w:t>классе.</w:t>
      </w:r>
    </w:p>
    <w:p w:rsidR="00E93295" w:rsidRDefault="00B27CBD">
      <w:pPr>
        <w:pStyle w:val="a3"/>
        <w:spacing w:before="153"/>
        <w:ind w:left="910" w:firstLine="0"/>
      </w:pPr>
      <w:r>
        <w:t>Тема</w:t>
      </w:r>
      <w:r>
        <w:rPr>
          <w:spacing w:val="-6"/>
        </w:rPr>
        <w:t xml:space="preserve"> </w:t>
      </w:r>
      <w:r>
        <w:t>1.</w:t>
      </w:r>
      <w:r>
        <w:rPr>
          <w:spacing w:val="-4"/>
        </w:rPr>
        <w:t xml:space="preserve"> </w:t>
      </w:r>
      <w:r>
        <w:t>Эволюционная</w:t>
      </w:r>
      <w:r>
        <w:rPr>
          <w:spacing w:val="-4"/>
        </w:rPr>
        <w:t xml:space="preserve"> </w:t>
      </w:r>
      <w:r>
        <w:t>биология.</w:t>
      </w:r>
    </w:p>
    <w:p w:rsidR="00E93295" w:rsidRDefault="00B27CBD">
      <w:pPr>
        <w:pStyle w:val="a3"/>
        <w:spacing w:before="163" w:line="360" w:lineRule="auto"/>
        <w:ind w:right="127"/>
      </w:pPr>
      <w:r>
        <w:t>Предпосылки</w:t>
      </w:r>
      <w:r>
        <w:rPr>
          <w:spacing w:val="1"/>
        </w:rPr>
        <w:t xml:space="preserve"> </w:t>
      </w:r>
      <w:r>
        <w:t>возникновения</w:t>
      </w:r>
      <w:r>
        <w:rPr>
          <w:spacing w:val="1"/>
        </w:rPr>
        <w:t xml:space="preserve"> </w:t>
      </w:r>
      <w:r>
        <w:t>эволюционной</w:t>
      </w:r>
      <w:r>
        <w:rPr>
          <w:spacing w:val="1"/>
        </w:rPr>
        <w:t xml:space="preserve"> </w:t>
      </w:r>
      <w:r>
        <w:t>теории.</w:t>
      </w:r>
      <w:r>
        <w:rPr>
          <w:spacing w:val="1"/>
        </w:rPr>
        <w:t xml:space="preserve"> </w:t>
      </w:r>
      <w:r>
        <w:t>Эволюционная</w:t>
      </w:r>
      <w:r>
        <w:rPr>
          <w:spacing w:val="1"/>
        </w:rPr>
        <w:t xml:space="preserve"> </w:t>
      </w:r>
      <w:r>
        <w:t>теория и её место в биологии. Влияние эволюционной теории на развитие</w:t>
      </w:r>
      <w:r>
        <w:rPr>
          <w:spacing w:val="1"/>
        </w:rPr>
        <w:t xml:space="preserve"> </w:t>
      </w:r>
      <w:r>
        <w:t>биологии и</w:t>
      </w:r>
      <w:r>
        <w:rPr>
          <w:spacing w:val="1"/>
        </w:rPr>
        <w:t xml:space="preserve"> </w:t>
      </w:r>
      <w:r>
        <w:t>других</w:t>
      </w:r>
      <w:r>
        <w:rPr>
          <w:spacing w:val="-3"/>
        </w:rPr>
        <w:t xml:space="preserve"> </w:t>
      </w:r>
      <w:r>
        <w:t>наук.</w:t>
      </w:r>
    </w:p>
    <w:p w:rsidR="00E93295" w:rsidRDefault="00B27CBD">
      <w:pPr>
        <w:pStyle w:val="a3"/>
        <w:spacing w:line="362" w:lineRule="auto"/>
        <w:ind w:right="137"/>
      </w:pPr>
      <w:r>
        <w:t>Свидетельства</w:t>
      </w:r>
      <w:r>
        <w:rPr>
          <w:spacing w:val="1"/>
        </w:rPr>
        <w:t xml:space="preserve"> </w:t>
      </w:r>
      <w:r>
        <w:t>эволюции.</w:t>
      </w:r>
      <w:r>
        <w:rPr>
          <w:spacing w:val="1"/>
        </w:rPr>
        <w:t xml:space="preserve"> </w:t>
      </w:r>
      <w:r>
        <w:t>Палеонтологические:</w:t>
      </w:r>
      <w:r>
        <w:rPr>
          <w:spacing w:val="1"/>
        </w:rPr>
        <w:t xml:space="preserve"> </w:t>
      </w:r>
      <w:r>
        <w:t>последовательность</w:t>
      </w:r>
      <w:r>
        <w:rPr>
          <w:spacing w:val="-67"/>
        </w:rPr>
        <w:t xml:space="preserve"> </w:t>
      </w:r>
      <w:r>
        <w:t>появления</w:t>
      </w:r>
      <w:r>
        <w:rPr>
          <w:spacing w:val="9"/>
        </w:rPr>
        <w:t xml:space="preserve"> </w:t>
      </w:r>
      <w:r>
        <w:t>видов</w:t>
      </w:r>
      <w:r>
        <w:rPr>
          <w:spacing w:val="6"/>
        </w:rPr>
        <w:t xml:space="preserve"> </w:t>
      </w:r>
      <w:r>
        <w:t>в</w:t>
      </w:r>
      <w:r>
        <w:rPr>
          <w:spacing w:val="6"/>
        </w:rPr>
        <w:t xml:space="preserve"> </w:t>
      </w:r>
      <w:r>
        <w:t>палеонтологической</w:t>
      </w:r>
      <w:r>
        <w:rPr>
          <w:spacing w:val="8"/>
        </w:rPr>
        <w:t xml:space="preserve"> </w:t>
      </w:r>
      <w:r>
        <w:t>летописи,</w:t>
      </w:r>
      <w:r>
        <w:rPr>
          <w:spacing w:val="10"/>
        </w:rPr>
        <w:t xml:space="preserve"> </w:t>
      </w:r>
      <w:r>
        <w:t>переходные</w:t>
      </w:r>
      <w:r>
        <w:rPr>
          <w:spacing w:val="9"/>
        </w:rPr>
        <w:t xml:space="preserve"> </w:t>
      </w:r>
      <w:r>
        <w:t>формы.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proofErr w:type="gramStart"/>
      <w:r>
        <w:lastRenderedPageBreak/>
        <w:t>Биогеографические</w:t>
      </w:r>
      <w:proofErr w:type="gramEnd"/>
      <w:r>
        <w:t>:</w:t>
      </w:r>
      <w:r>
        <w:rPr>
          <w:spacing w:val="-9"/>
        </w:rPr>
        <w:t xml:space="preserve"> </w:t>
      </w:r>
      <w:r>
        <w:t>сходство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различие</w:t>
      </w:r>
      <w:r>
        <w:rPr>
          <w:spacing w:val="-3"/>
        </w:rPr>
        <w:t xml:space="preserve"> </w:t>
      </w:r>
      <w:r>
        <w:t>фаун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флор</w:t>
      </w:r>
      <w:r>
        <w:rPr>
          <w:spacing w:val="-2"/>
        </w:rPr>
        <w:t xml:space="preserve"> </w:t>
      </w:r>
      <w:r>
        <w:t>материков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островов.</w:t>
      </w:r>
    </w:p>
    <w:p w:rsidR="00E93295" w:rsidRDefault="00B27CBD">
      <w:pPr>
        <w:pStyle w:val="a3"/>
        <w:spacing w:before="163" w:line="360" w:lineRule="auto"/>
        <w:ind w:right="128"/>
      </w:pPr>
      <w:r>
        <w:t>Эмбриологические:</w:t>
      </w:r>
      <w:r>
        <w:rPr>
          <w:spacing w:val="1"/>
        </w:rPr>
        <w:t xml:space="preserve"> </w:t>
      </w:r>
      <w:r>
        <w:t>сходства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различия</w:t>
      </w:r>
      <w:r>
        <w:rPr>
          <w:spacing w:val="1"/>
        </w:rPr>
        <w:t xml:space="preserve"> </w:t>
      </w:r>
      <w:r>
        <w:t>эмбрионов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позвоночных.</w:t>
      </w:r>
      <w:r>
        <w:rPr>
          <w:spacing w:val="1"/>
        </w:rPr>
        <w:t xml:space="preserve"> </w:t>
      </w:r>
      <w:r>
        <w:t>Сравнительно-анатомические:</w:t>
      </w:r>
      <w:r>
        <w:rPr>
          <w:spacing w:val="1"/>
        </w:rPr>
        <w:t xml:space="preserve"> </w:t>
      </w:r>
      <w:r>
        <w:t>гомологичные,</w:t>
      </w:r>
      <w:r>
        <w:rPr>
          <w:spacing w:val="1"/>
        </w:rPr>
        <w:t xml:space="preserve"> </w:t>
      </w:r>
      <w:r>
        <w:t>аналогичные,</w:t>
      </w:r>
      <w:r>
        <w:rPr>
          <w:spacing w:val="1"/>
        </w:rPr>
        <w:t xml:space="preserve"> </w:t>
      </w:r>
      <w:r>
        <w:t>рудиментарные</w:t>
      </w:r>
      <w:r>
        <w:rPr>
          <w:spacing w:val="1"/>
        </w:rPr>
        <w:t xml:space="preserve"> </w:t>
      </w:r>
      <w:r>
        <w:t>органы,</w:t>
      </w:r>
      <w:r>
        <w:rPr>
          <w:spacing w:val="1"/>
        </w:rPr>
        <w:t xml:space="preserve"> </w:t>
      </w:r>
      <w:r>
        <w:t>атавизмы.</w:t>
      </w:r>
      <w:r>
        <w:rPr>
          <w:spacing w:val="1"/>
        </w:rPr>
        <w:t xml:space="preserve"> </w:t>
      </w:r>
      <w:r>
        <w:t>Молекулярно-биохимические:</w:t>
      </w:r>
      <w:r>
        <w:rPr>
          <w:spacing w:val="1"/>
        </w:rPr>
        <w:t xml:space="preserve"> </w:t>
      </w:r>
      <w:r>
        <w:t>сходство</w:t>
      </w:r>
      <w:r>
        <w:rPr>
          <w:spacing w:val="1"/>
        </w:rPr>
        <w:t xml:space="preserve"> </w:t>
      </w:r>
      <w:r>
        <w:t>механизмов</w:t>
      </w:r>
      <w:r>
        <w:rPr>
          <w:spacing w:val="1"/>
        </w:rPr>
        <w:t xml:space="preserve"> </w:t>
      </w:r>
      <w:r>
        <w:t>наследственности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метаболических</w:t>
      </w:r>
      <w:r>
        <w:rPr>
          <w:spacing w:val="1"/>
        </w:rPr>
        <w:t xml:space="preserve"> </w:t>
      </w:r>
      <w:r>
        <w:t>путей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организмов.</w:t>
      </w:r>
    </w:p>
    <w:p w:rsidR="00E93295" w:rsidRDefault="00B27CBD">
      <w:pPr>
        <w:pStyle w:val="a3"/>
        <w:spacing w:before="1" w:line="360" w:lineRule="auto"/>
        <w:ind w:right="133"/>
      </w:pPr>
      <w:r>
        <w:t>Эволюционная</w:t>
      </w:r>
      <w:r>
        <w:rPr>
          <w:spacing w:val="1"/>
        </w:rPr>
        <w:t xml:space="preserve"> </w:t>
      </w:r>
      <w:r>
        <w:t>теория</w:t>
      </w:r>
      <w:r>
        <w:rPr>
          <w:spacing w:val="1"/>
        </w:rPr>
        <w:t xml:space="preserve"> </w:t>
      </w:r>
      <w:r>
        <w:t>Ч.</w:t>
      </w:r>
      <w:r>
        <w:rPr>
          <w:spacing w:val="1"/>
        </w:rPr>
        <w:t xml:space="preserve"> </w:t>
      </w:r>
      <w:r>
        <w:t>Дарвина.</w:t>
      </w:r>
      <w:r>
        <w:rPr>
          <w:spacing w:val="1"/>
        </w:rPr>
        <w:t xml:space="preserve"> </w:t>
      </w:r>
      <w:r>
        <w:t>Предпосылки</w:t>
      </w:r>
      <w:r>
        <w:rPr>
          <w:spacing w:val="1"/>
        </w:rPr>
        <w:t xml:space="preserve"> </w:t>
      </w:r>
      <w:r>
        <w:t>возникновения</w:t>
      </w:r>
      <w:r>
        <w:rPr>
          <w:spacing w:val="1"/>
        </w:rPr>
        <w:t xml:space="preserve"> </w:t>
      </w:r>
      <w:r>
        <w:t>дарвинизма.</w:t>
      </w:r>
      <w:r>
        <w:rPr>
          <w:spacing w:val="1"/>
        </w:rPr>
        <w:t xml:space="preserve"> </w:t>
      </w:r>
      <w:r>
        <w:t>Движущие</w:t>
      </w:r>
      <w:r>
        <w:rPr>
          <w:spacing w:val="1"/>
        </w:rPr>
        <w:t xml:space="preserve"> </w:t>
      </w:r>
      <w:r>
        <w:t>силы</w:t>
      </w:r>
      <w:r>
        <w:rPr>
          <w:spacing w:val="1"/>
        </w:rPr>
        <w:t xml:space="preserve"> </w:t>
      </w:r>
      <w:r>
        <w:t>эволюции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Дарвину</w:t>
      </w:r>
      <w:r>
        <w:rPr>
          <w:spacing w:val="1"/>
        </w:rPr>
        <w:t xml:space="preserve"> </w:t>
      </w:r>
      <w:r>
        <w:t>(избыточное</w:t>
      </w:r>
      <w:r>
        <w:rPr>
          <w:spacing w:val="1"/>
        </w:rPr>
        <w:t xml:space="preserve"> </w:t>
      </w:r>
      <w:r>
        <w:t>размножение при ограниченности ресурсов, неопределённая изменчивость,</w:t>
      </w:r>
      <w:r>
        <w:rPr>
          <w:spacing w:val="1"/>
        </w:rPr>
        <w:t xml:space="preserve"> </w:t>
      </w:r>
      <w:r>
        <w:t>борьба</w:t>
      </w:r>
      <w:r>
        <w:rPr>
          <w:spacing w:val="1"/>
        </w:rPr>
        <w:t xml:space="preserve"> </w:t>
      </w:r>
      <w:r>
        <w:t>за</w:t>
      </w:r>
      <w:r>
        <w:rPr>
          <w:spacing w:val="2"/>
        </w:rPr>
        <w:t xml:space="preserve"> </w:t>
      </w:r>
      <w:r>
        <w:t>существование,</w:t>
      </w:r>
      <w:r>
        <w:rPr>
          <w:spacing w:val="3"/>
        </w:rPr>
        <w:t xml:space="preserve"> </w:t>
      </w:r>
      <w:r>
        <w:t>естественный отбор).</w:t>
      </w:r>
    </w:p>
    <w:p w:rsidR="00E93295" w:rsidRDefault="00B27CBD">
      <w:pPr>
        <w:pStyle w:val="a3"/>
        <w:spacing w:line="362" w:lineRule="auto"/>
        <w:ind w:left="910" w:right="852" w:firstLine="0"/>
      </w:pPr>
      <w:r>
        <w:t>Синтетическая</w:t>
      </w:r>
      <w:r>
        <w:rPr>
          <w:spacing w:val="-5"/>
        </w:rPr>
        <w:t xml:space="preserve"> </w:t>
      </w:r>
      <w:r>
        <w:t>теория</w:t>
      </w:r>
      <w:r>
        <w:rPr>
          <w:spacing w:val="-6"/>
        </w:rPr>
        <w:t xml:space="preserve"> </w:t>
      </w:r>
      <w:r>
        <w:t>эволюции</w:t>
      </w:r>
      <w:r>
        <w:rPr>
          <w:spacing w:val="-7"/>
        </w:rPr>
        <w:t xml:space="preserve"> </w:t>
      </w:r>
      <w:r>
        <w:t>(СТЭ)</w:t>
      </w:r>
      <w:r>
        <w:rPr>
          <w:spacing w:val="-3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её</w:t>
      </w:r>
      <w:r>
        <w:rPr>
          <w:spacing w:val="-6"/>
        </w:rPr>
        <w:t xml:space="preserve"> </w:t>
      </w:r>
      <w:r>
        <w:t>основные</w:t>
      </w:r>
      <w:r>
        <w:rPr>
          <w:spacing w:val="-6"/>
        </w:rPr>
        <w:t xml:space="preserve"> </w:t>
      </w:r>
      <w:r>
        <w:t>положения.</w:t>
      </w:r>
      <w:r>
        <w:rPr>
          <w:spacing w:val="-67"/>
        </w:rPr>
        <w:t xml:space="preserve"> </w:t>
      </w:r>
      <w:r>
        <w:t>Микроэволюция.</w:t>
      </w:r>
      <w:r>
        <w:rPr>
          <w:spacing w:val="1"/>
        </w:rPr>
        <w:t xml:space="preserve"> </w:t>
      </w:r>
      <w:r>
        <w:t>Популяция</w:t>
      </w:r>
      <w:r>
        <w:rPr>
          <w:spacing w:val="-1"/>
        </w:rPr>
        <w:t xml:space="preserve"> </w:t>
      </w:r>
      <w:r>
        <w:t>как</w:t>
      </w:r>
      <w:r>
        <w:rPr>
          <w:spacing w:val="-2"/>
        </w:rPr>
        <w:t xml:space="preserve"> </w:t>
      </w:r>
      <w:r>
        <w:t>единица</w:t>
      </w:r>
      <w:r>
        <w:rPr>
          <w:spacing w:val="-1"/>
        </w:rPr>
        <w:t xml:space="preserve"> </w:t>
      </w:r>
      <w:r>
        <w:t>вида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эволюции.</w:t>
      </w:r>
    </w:p>
    <w:p w:rsidR="00E93295" w:rsidRDefault="00B27CBD">
      <w:pPr>
        <w:pStyle w:val="a3"/>
        <w:spacing w:line="360" w:lineRule="auto"/>
        <w:ind w:right="133"/>
      </w:pPr>
      <w:r>
        <w:t>Движущие силы (факторы) эволюции видов в природе. Мутационный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комбинативная</w:t>
      </w:r>
      <w:r>
        <w:rPr>
          <w:spacing w:val="1"/>
        </w:rPr>
        <w:t xml:space="preserve"> </w:t>
      </w:r>
      <w:r>
        <w:t>изменчивость.</w:t>
      </w:r>
      <w:r>
        <w:rPr>
          <w:spacing w:val="1"/>
        </w:rPr>
        <w:t xml:space="preserve"> </w:t>
      </w:r>
      <w:r>
        <w:t>Популяционные</w:t>
      </w:r>
      <w:r>
        <w:rPr>
          <w:spacing w:val="1"/>
        </w:rPr>
        <w:t xml:space="preserve"> </w:t>
      </w:r>
      <w:r>
        <w:t>волны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дрейф</w:t>
      </w:r>
      <w:r>
        <w:rPr>
          <w:spacing w:val="1"/>
        </w:rPr>
        <w:t xml:space="preserve"> </w:t>
      </w:r>
      <w:r>
        <w:t>генов.</w:t>
      </w:r>
      <w:r>
        <w:rPr>
          <w:spacing w:val="3"/>
        </w:rPr>
        <w:t xml:space="preserve"> </w:t>
      </w:r>
      <w:r>
        <w:t>Изоляция</w:t>
      </w:r>
      <w:r>
        <w:rPr>
          <w:spacing w:val="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миграция.</w:t>
      </w:r>
    </w:p>
    <w:p w:rsidR="00E93295" w:rsidRDefault="00B27CBD">
      <w:pPr>
        <w:pStyle w:val="a3"/>
        <w:spacing w:line="362" w:lineRule="auto"/>
        <w:ind w:right="134"/>
      </w:pPr>
      <w:r>
        <w:t>Естественный</w:t>
      </w:r>
      <w:r>
        <w:rPr>
          <w:spacing w:val="1"/>
        </w:rPr>
        <w:t xml:space="preserve"> </w:t>
      </w:r>
      <w:r>
        <w:t>отбор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направляющий</w:t>
      </w:r>
      <w:r>
        <w:rPr>
          <w:spacing w:val="1"/>
        </w:rPr>
        <w:t xml:space="preserve"> </w:t>
      </w:r>
      <w:r>
        <w:t>фактор</w:t>
      </w:r>
      <w:r>
        <w:rPr>
          <w:spacing w:val="1"/>
        </w:rPr>
        <w:t xml:space="preserve"> </w:t>
      </w:r>
      <w:r>
        <w:t>эволюции.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естественного отбора.</w:t>
      </w:r>
    </w:p>
    <w:p w:rsidR="00E93295" w:rsidRDefault="00B27CBD">
      <w:pPr>
        <w:pStyle w:val="a3"/>
        <w:spacing w:line="357" w:lineRule="auto"/>
        <w:ind w:right="138"/>
      </w:pPr>
      <w:r>
        <w:t>Приспособленность</w:t>
      </w:r>
      <w:r>
        <w:rPr>
          <w:spacing w:val="1"/>
        </w:rPr>
        <w:t xml:space="preserve"> </w:t>
      </w:r>
      <w:r>
        <w:t>организмов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результат</w:t>
      </w:r>
      <w:r>
        <w:rPr>
          <w:spacing w:val="1"/>
        </w:rPr>
        <w:t xml:space="preserve"> </w:t>
      </w:r>
      <w:r>
        <w:t>эволюции.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приспособлений</w:t>
      </w:r>
      <w:r>
        <w:rPr>
          <w:spacing w:val="3"/>
        </w:rPr>
        <w:t xml:space="preserve"> </w:t>
      </w:r>
      <w:r>
        <w:t>у</w:t>
      </w:r>
      <w:r>
        <w:rPr>
          <w:spacing w:val="-5"/>
        </w:rPr>
        <w:t xml:space="preserve"> </w:t>
      </w:r>
      <w:r>
        <w:t>организмов.</w:t>
      </w:r>
      <w:r>
        <w:rPr>
          <w:spacing w:val="3"/>
        </w:rPr>
        <w:t xml:space="preserve"> </w:t>
      </w:r>
      <w:r>
        <w:t>Ароморфозы и</w:t>
      </w:r>
      <w:r>
        <w:rPr>
          <w:spacing w:val="-1"/>
        </w:rPr>
        <w:t xml:space="preserve"> </w:t>
      </w:r>
      <w:proofErr w:type="gramStart"/>
      <w:r>
        <w:t>идио­адаптации</w:t>
      </w:r>
      <w:proofErr w:type="gramEnd"/>
      <w:r>
        <w:t>.</w:t>
      </w:r>
    </w:p>
    <w:p w:rsidR="00E93295" w:rsidRDefault="00B27CBD">
      <w:pPr>
        <w:pStyle w:val="a3"/>
        <w:spacing w:line="362" w:lineRule="auto"/>
        <w:ind w:right="133"/>
      </w:pPr>
      <w:r>
        <w:t>Вид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видообразование.</w:t>
      </w:r>
      <w:r>
        <w:rPr>
          <w:spacing w:val="1"/>
        </w:rPr>
        <w:t xml:space="preserve"> </w:t>
      </w:r>
      <w:r>
        <w:t>Критерии</w:t>
      </w:r>
      <w:r>
        <w:rPr>
          <w:spacing w:val="1"/>
        </w:rPr>
        <w:t xml:space="preserve"> </w:t>
      </w:r>
      <w:r>
        <w:t>вида.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видообразования:</w:t>
      </w:r>
      <w:r>
        <w:rPr>
          <w:spacing w:val="-5"/>
        </w:rPr>
        <w:t xml:space="preserve"> </w:t>
      </w:r>
      <w:r>
        <w:t>географическое,</w:t>
      </w:r>
      <w:r>
        <w:rPr>
          <w:spacing w:val="3"/>
        </w:rPr>
        <w:t xml:space="preserve"> </w:t>
      </w:r>
      <w:r>
        <w:t>экологическое.</w:t>
      </w:r>
    </w:p>
    <w:p w:rsidR="00E93295" w:rsidRDefault="00B27CBD">
      <w:pPr>
        <w:pStyle w:val="a3"/>
        <w:spacing w:line="362" w:lineRule="auto"/>
        <w:ind w:right="140"/>
      </w:pPr>
      <w:r>
        <w:t>Макроэволюция.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эволюции:</w:t>
      </w:r>
      <w:r>
        <w:rPr>
          <w:spacing w:val="1"/>
        </w:rPr>
        <w:t xml:space="preserve"> </w:t>
      </w:r>
      <w:r>
        <w:t>филетическая,</w:t>
      </w:r>
      <w:r>
        <w:rPr>
          <w:spacing w:val="1"/>
        </w:rPr>
        <w:t xml:space="preserve"> </w:t>
      </w:r>
      <w:r>
        <w:t>дивергентная,</w:t>
      </w:r>
      <w:r>
        <w:rPr>
          <w:spacing w:val="1"/>
        </w:rPr>
        <w:t xml:space="preserve"> </w:t>
      </w:r>
      <w:r>
        <w:t>конвергентная,</w:t>
      </w:r>
      <w:r>
        <w:rPr>
          <w:spacing w:val="2"/>
        </w:rPr>
        <w:t xml:space="preserve"> </w:t>
      </w:r>
      <w:r>
        <w:t>параллельная.</w:t>
      </w:r>
      <w:r>
        <w:rPr>
          <w:spacing w:val="3"/>
        </w:rPr>
        <w:t xml:space="preserve"> </w:t>
      </w:r>
      <w:r>
        <w:t>Необратимость</w:t>
      </w:r>
      <w:r>
        <w:rPr>
          <w:spacing w:val="-2"/>
        </w:rPr>
        <w:t xml:space="preserve"> </w:t>
      </w:r>
      <w:r>
        <w:t>эволюции.</w:t>
      </w:r>
    </w:p>
    <w:p w:rsidR="00E93295" w:rsidRDefault="00B27CBD">
      <w:pPr>
        <w:pStyle w:val="a3"/>
        <w:spacing w:line="362" w:lineRule="auto"/>
        <w:ind w:right="137"/>
      </w:pPr>
      <w:r>
        <w:t>Происхождение от неспециализированных предков. Прогрессирующая</w:t>
      </w:r>
      <w:r>
        <w:rPr>
          <w:spacing w:val="1"/>
        </w:rPr>
        <w:t xml:space="preserve"> </w:t>
      </w:r>
      <w:r>
        <w:t>специализация.</w:t>
      </w:r>
      <w:r>
        <w:rPr>
          <w:spacing w:val="3"/>
        </w:rPr>
        <w:t xml:space="preserve"> </w:t>
      </w:r>
      <w:r>
        <w:t>Адаптивная</w:t>
      </w:r>
      <w:r>
        <w:rPr>
          <w:spacing w:val="2"/>
        </w:rPr>
        <w:t xml:space="preserve"> </w:t>
      </w:r>
      <w:r>
        <w:t>радиация.</w:t>
      </w:r>
    </w:p>
    <w:p w:rsidR="00E93295" w:rsidRDefault="00B27CBD">
      <w:pPr>
        <w:pStyle w:val="a3"/>
        <w:spacing w:line="320" w:lineRule="exact"/>
        <w:ind w:left="910" w:firstLine="0"/>
        <w:jc w:val="left"/>
      </w:pPr>
      <w:r>
        <w:t>Демонстрации:</w:t>
      </w:r>
    </w:p>
    <w:p w:rsidR="00E93295" w:rsidRDefault="00B27CBD">
      <w:pPr>
        <w:pStyle w:val="a3"/>
        <w:tabs>
          <w:tab w:val="left" w:pos="2416"/>
          <w:tab w:val="left" w:pos="3982"/>
          <w:tab w:val="left" w:pos="5816"/>
          <w:tab w:val="left" w:pos="7353"/>
        </w:tabs>
        <w:spacing w:before="138" w:line="362" w:lineRule="auto"/>
        <w:ind w:right="127"/>
        <w:jc w:val="left"/>
      </w:pPr>
      <w:r>
        <w:t>Портреты:</w:t>
      </w:r>
      <w:r>
        <w:tab/>
        <w:t>К.</w:t>
      </w:r>
      <w:r>
        <w:rPr>
          <w:spacing w:val="1"/>
        </w:rPr>
        <w:t xml:space="preserve"> </w:t>
      </w:r>
      <w:r>
        <w:t>Линней,</w:t>
      </w:r>
      <w:r>
        <w:tab/>
        <w:t>Ж.Б.</w:t>
      </w:r>
      <w:r>
        <w:rPr>
          <w:spacing w:val="3"/>
        </w:rPr>
        <w:t xml:space="preserve"> </w:t>
      </w:r>
      <w:r>
        <w:t>Ламарк,</w:t>
      </w:r>
      <w:r>
        <w:tab/>
        <w:t>Ч.</w:t>
      </w:r>
      <w:r>
        <w:rPr>
          <w:spacing w:val="3"/>
        </w:rPr>
        <w:t xml:space="preserve"> </w:t>
      </w:r>
      <w:r>
        <w:t>Дарвин,</w:t>
      </w:r>
      <w:r>
        <w:tab/>
        <w:t>В.О.</w:t>
      </w:r>
      <w:r>
        <w:rPr>
          <w:spacing w:val="-16"/>
        </w:rPr>
        <w:t xml:space="preserve"> </w:t>
      </w:r>
      <w:r>
        <w:t>Ковалевский,</w:t>
      </w:r>
      <w:r>
        <w:rPr>
          <w:spacing w:val="-67"/>
        </w:rPr>
        <w:t xml:space="preserve"> </w:t>
      </w:r>
      <w:r>
        <w:t>К.М.</w:t>
      </w:r>
      <w:r>
        <w:rPr>
          <w:spacing w:val="4"/>
        </w:rPr>
        <w:t xml:space="preserve"> </w:t>
      </w:r>
      <w:r>
        <w:t>Бэр,</w:t>
      </w:r>
      <w:r>
        <w:rPr>
          <w:spacing w:val="-2"/>
        </w:rPr>
        <w:t xml:space="preserve"> </w:t>
      </w:r>
      <w:r>
        <w:t>Э.</w:t>
      </w:r>
      <w:r>
        <w:rPr>
          <w:spacing w:val="4"/>
        </w:rPr>
        <w:t xml:space="preserve"> </w:t>
      </w:r>
      <w:r>
        <w:t>Геккель,</w:t>
      </w:r>
      <w:r>
        <w:rPr>
          <w:spacing w:val="3"/>
        </w:rPr>
        <w:t xml:space="preserve"> </w:t>
      </w:r>
      <w:r>
        <w:t>Ф. Мюллер,</w:t>
      </w:r>
      <w:r>
        <w:rPr>
          <w:spacing w:val="3"/>
        </w:rPr>
        <w:t xml:space="preserve"> </w:t>
      </w:r>
      <w:r>
        <w:t>А.Н.</w:t>
      </w:r>
      <w:r>
        <w:rPr>
          <w:spacing w:val="4"/>
        </w:rPr>
        <w:t xml:space="preserve"> </w:t>
      </w:r>
      <w:r>
        <w:t>Северцов.</w:t>
      </w:r>
    </w:p>
    <w:p w:rsidR="00E93295" w:rsidRDefault="00B27CBD">
      <w:pPr>
        <w:pStyle w:val="a3"/>
        <w:spacing w:line="320" w:lineRule="exact"/>
        <w:ind w:left="910" w:firstLine="0"/>
        <w:jc w:val="left"/>
      </w:pPr>
      <w:r>
        <w:t>Таблицы</w:t>
      </w:r>
      <w:r>
        <w:rPr>
          <w:spacing w:val="-14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схемы:</w:t>
      </w:r>
      <w:r>
        <w:rPr>
          <w:spacing w:val="-14"/>
        </w:rPr>
        <w:t xml:space="preserve"> </w:t>
      </w:r>
      <w:r>
        <w:t>«Развитие</w:t>
      </w:r>
      <w:r>
        <w:rPr>
          <w:spacing w:val="-13"/>
        </w:rPr>
        <w:t xml:space="preserve"> </w:t>
      </w:r>
      <w:r>
        <w:t>органического</w:t>
      </w:r>
      <w:r>
        <w:rPr>
          <w:spacing w:val="-13"/>
        </w:rPr>
        <w:t xml:space="preserve"> </w:t>
      </w:r>
      <w:r>
        <w:t>мира</w:t>
      </w:r>
      <w:r>
        <w:rPr>
          <w:spacing w:val="-13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Земле»,</w:t>
      </w:r>
      <w:r>
        <w:rPr>
          <w:spacing w:val="-12"/>
        </w:rPr>
        <w:t xml:space="preserve"> </w:t>
      </w:r>
      <w:r>
        <w:t>«Зародыши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tabs>
          <w:tab w:val="left" w:pos="2214"/>
          <w:tab w:val="left" w:pos="4076"/>
          <w:tab w:val="left" w:pos="6555"/>
          <w:tab w:val="left" w:pos="7995"/>
          <w:tab w:val="left" w:pos="9309"/>
        </w:tabs>
        <w:spacing w:before="67" w:line="362" w:lineRule="auto"/>
        <w:ind w:right="139" w:firstLine="0"/>
        <w:jc w:val="left"/>
      </w:pPr>
      <w:r>
        <w:lastRenderedPageBreak/>
        <w:t>позвоночных</w:t>
      </w:r>
      <w:r>
        <w:tab/>
        <w:t>животных»,</w:t>
      </w:r>
      <w:r>
        <w:tab/>
        <w:t>«Археоптерикс»,</w:t>
      </w:r>
      <w:r>
        <w:tab/>
        <w:t>«Формы</w:t>
      </w:r>
      <w:r>
        <w:tab/>
        <w:t>борьбы</w:t>
      </w:r>
      <w:r>
        <w:tab/>
      </w:r>
      <w:r>
        <w:rPr>
          <w:spacing w:val="-1"/>
        </w:rPr>
        <w:t>за</w:t>
      </w:r>
      <w:r>
        <w:rPr>
          <w:spacing w:val="-67"/>
        </w:rPr>
        <w:t xml:space="preserve"> </w:t>
      </w:r>
      <w:r>
        <w:t>существование»,</w:t>
      </w:r>
      <w:r>
        <w:rPr>
          <w:spacing w:val="54"/>
        </w:rPr>
        <w:t xml:space="preserve"> </w:t>
      </w:r>
      <w:r>
        <w:t>«Естественный</w:t>
      </w:r>
      <w:r>
        <w:rPr>
          <w:spacing w:val="53"/>
        </w:rPr>
        <w:t xml:space="preserve"> </w:t>
      </w:r>
      <w:r>
        <w:t>отбор»,</w:t>
      </w:r>
      <w:r>
        <w:rPr>
          <w:spacing w:val="59"/>
        </w:rPr>
        <w:t xml:space="preserve"> </w:t>
      </w:r>
      <w:r>
        <w:t>«Многообразие</w:t>
      </w:r>
      <w:r>
        <w:rPr>
          <w:spacing w:val="53"/>
        </w:rPr>
        <w:t xml:space="preserve"> </w:t>
      </w:r>
      <w:r>
        <w:t>сортов</w:t>
      </w:r>
      <w:r>
        <w:rPr>
          <w:spacing w:val="51"/>
        </w:rPr>
        <w:t xml:space="preserve"> </w:t>
      </w:r>
      <w:r>
        <w:t>растений»,</w:t>
      </w:r>
    </w:p>
    <w:p w:rsidR="00E93295" w:rsidRDefault="00B27CBD">
      <w:pPr>
        <w:pStyle w:val="a3"/>
        <w:tabs>
          <w:tab w:val="left" w:pos="2534"/>
          <w:tab w:val="left" w:pos="3719"/>
          <w:tab w:val="left" w:pos="5615"/>
          <w:tab w:val="left" w:pos="7779"/>
        </w:tabs>
        <w:spacing w:line="362" w:lineRule="auto"/>
        <w:ind w:right="132" w:firstLine="0"/>
        <w:jc w:val="left"/>
      </w:pPr>
      <w:r>
        <w:t>«Многообразие</w:t>
      </w:r>
      <w:r>
        <w:tab/>
        <w:t>пород</w:t>
      </w:r>
      <w:r>
        <w:tab/>
        <w:t>животных»,</w:t>
      </w:r>
      <w:r>
        <w:tab/>
        <w:t>«Популяции»,</w:t>
      </w:r>
      <w:r>
        <w:tab/>
        <w:t>«Мутационная</w:t>
      </w:r>
      <w:r>
        <w:rPr>
          <w:spacing w:val="-67"/>
        </w:rPr>
        <w:t xml:space="preserve"> </w:t>
      </w:r>
      <w:r>
        <w:t>изменчивость»,</w:t>
      </w:r>
      <w:r>
        <w:rPr>
          <w:spacing w:val="104"/>
        </w:rPr>
        <w:t xml:space="preserve"> </w:t>
      </w:r>
      <w:r>
        <w:t>«Ароморфозы»,</w:t>
      </w:r>
      <w:r>
        <w:rPr>
          <w:spacing w:val="105"/>
        </w:rPr>
        <w:t xml:space="preserve"> </w:t>
      </w:r>
      <w:r>
        <w:t>«Идиоадаптации»,</w:t>
      </w:r>
      <w:r>
        <w:rPr>
          <w:spacing w:val="105"/>
        </w:rPr>
        <w:t xml:space="preserve"> </w:t>
      </w:r>
      <w:r>
        <w:t>«Общая</w:t>
      </w:r>
      <w:r>
        <w:rPr>
          <w:spacing w:val="99"/>
        </w:rPr>
        <w:t xml:space="preserve"> </w:t>
      </w:r>
      <w:r>
        <w:t>дегенерация»,</w:t>
      </w:r>
    </w:p>
    <w:p w:rsidR="00E93295" w:rsidRDefault="00B27CBD">
      <w:pPr>
        <w:pStyle w:val="a3"/>
        <w:tabs>
          <w:tab w:val="left" w:pos="1945"/>
          <w:tab w:val="left" w:pos="2861"/>
          <w:tab w:val="left" w:pos="4583"/>
          <w:tab w:val="left" w:pos="6517"/>
          <w:tab w:val="left" w:pos="8013"/>
        </w:tabs>
        <w:spacing w:line="357" w:lineRule="auto"/>
        <w:ind w:right="135" w:firstLine="0"/>
        <w:jc w:val="left"/>
      </w:pPr>
      <w:r>
        <w:t>«Движущие</w:t>
      </w:r>
      <w:r>
        <w:tab/>
        <w:t>силы</w:t>
      </w:r>
      <w:r>
        <w:tab/>
        <w:t>эволюции»,</w:t>
      </w:r>
      <w:r>
        <w:tab/>
        <w:t>«Карта-схема</w:t>
      </w:r>
      <w:r>
        <w:tab/>
        <w:t>маршрута</w:t>
      </w:r>
      <w:r>
        <w:tab/>
      </w:r>
      <w:r>
        <w:rPr>
          <w:spacing w:val="-1"/>
        </w:rPr>
        <w:t>путешествия</w:t>
      </w:r>
      <w:r>
        <w:rPr>
          <w:spacing w:val="-67"/>
        </w:rPr>
        <w:t xml:space="preserve"> </w:t>
      </w:r>
      <w:r>
        <w:t>Ч.</w:t>
      </w:r>
      <w:r>
        <w:rPr>
          <w:spacing w:val="-5"/>
        </w:rPr>
        <w:t xml:space="preserve"> </w:t>
      </w:r>
      <w:r>
        <w:t>Дарвина»,</w:t>
      </w:r>
      <w:r>
        <w:rPr>
          <w:spacing w:val="17"/>
        </w:rPr>
        <w:t xml:space="preserve"> </w:t>
      </w:r>
      <w:r>
        <w:t>«Борьба</w:t>
      </w:r>
      <w:r>
        <w:rPr>
          <w:spacing w:val="15"/>
        </w:rPr>
        <w:t xml:space="preserve"> </w:t>
      </w:r>
      <w:r>
        <w:t>за</w:t>
      </w:r>
      <w:r>
        <w:rPr>
          <w:spacing w:val="16"/>
        </w:rPr>
        <w:t xml:space="preserve"> </w:t>
      </w:r>
      <w:r>
        <w:t>существование»,</w:t>
      </w:r>
      <w:r>
        <w:rPr>
          <w:spacing w:val="17"/>
        </w:rPr>
        <w:t xml:space="preserve"> </w:t>
      </w:r>
      <w:r>
        <w:t>«Приспособленность</w:t>
      </w:r>
      <w:r>
        <w:rPr>
          <w:spacing w:val="12"/>
        </w:rPr>
        <w:t xml:space="preserve"> </w:t>
      </w:r>
      <w:r>
        <w:t>организмов»,</w:t>
      </w:r>
    </w:p>
    <w:p w:rsidR="00E93295" w:rsidRDefault="00B27CBD">
      <w:pPr>
        <w:pStyle w:val="a3"/>
        <w:ind w:firstLine="0"/>
        <w:jc w:val="left"/>
      </w:pPr>
      <w:r>
        <w:t>«Географическое</w:t>
      </w:r>
      <w:r>
        <w:rPr>
          <w:spacing w:val="-11"/>
        </w:rPr>
        <w:t xml:space="preserve"> </w:t>
      </w:r>
      <w:r>
        <w:t>видообразование»,</w:t>
      </w:r>
      <w:r>
        <w:rPr>
          <w:spacing w:val="-9"/>
        </w:rPr>
        <w:t xml:space="preserve"> </w:t>
      </w:r>
      <w:r>
        <w:t>«Экологическое</w:t>
      </w:r>
      <w:r>
        <w:rPr>
          <w:spacing w:val="-10"/>
        </w:rPr>
        <w:t xml:space="preserve"> </w:t>
      </w:r>
      <w:r>
        <w:t>видообразование».</w:t>
      </w:r>
    </w:p>
    <w:p w:rsidR="00E93295" w:rsidRDefault="00B27CBD">
      <w:pPr>
        <w:pStyle w:val="a3"/>
        <w:spacing w:before="159" w:line="360" w:lineRule="auto"/>
        <w:ind w:right="133"/>
      </w:pPr>
      <w:r>
        <w:t>Оборудование: коллекция насекомых с различными типами окраски,</w:t>
      </w:r>
      <w:r>
        <w:rPr>
          <w:spacing w:val="1"/>
        </w:rPr>
        <w:t xml:space="preserve"> </w:t>
      </w:r>
      <w:r>
        <w:t>набор плодов и семян, коллекция «Примеры защитных приспособлений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животных»,</w:t>
      </w:r>
      <w:r>
        <w:rPr>
          <w:spacing w:val="62"/>
        </w:rPr>
        <w:t xml:space="preserve"> </w:t>
      </w:r>
      <w:r>
        <w:t>модель</w:t>
      </w:r>
      <w:r>
        <w:rPr>
          <w:spacing w:val="63"/>
        </w:rPr>
        <w:t xml:space="preserve"> </w:t>
      </w:r>
      <w:r>
        <w:t>«Основные</w:t>
      </w:r>
      <w:r>
        <w:rPr>
          <w:spacing w:val="61"/>
        </w:rPr>
        <w:t xml:space="preserve"> </w:t>
      </w:r>
      <w:r>
        <w:t>направления</w:t>
      </w:r>
      <w:r>
        <w:rPr>
          <w:spacing w:val="61"/>
        </w:rPr>
        <w:t xml:space="preserve"> </w:t>
      </w:r>
      <w:r>
        <w:t>эволюции»,</w:t>
      </w:r>
      <w:r>
        <w:rPr>
          <w:spacing w:val="63"/>
        </w:rPr>
        <w:t xml:space="preserve"> </w:t>
      </w:r>
      <w:r>
        <w:t>объёмная</w:t>
      </w:r>
      <w:r>
        <w:rPr>
          <w:spacing w:val="62"/>
        </w:rPr>
        <w:t xml:space="preserve"> </w:t>
      </w:r>
      <w:r>
        <w:t>модель</w:t>
      </w:r>
    </w:p>
    <w:p w:rsidR="00E93295" w:rsidRDefault="00B27CBD">
      <w:pPr>
        <w:pStyle w:val="a3"/>
        <w:spacing w:line="318" w:lineRule="exact"/>
        <w:ind w:firstLine="0"/>
      </w:pPr>
      <w:r>
        <w:t>«Строение</w:t>
      </w:r>
      <w:r>
        <w:rPr>
          <w:spacing w:val="-6"/>
        </w:rPr>
        <w:t xml:space="preserve"> </w:t>
      </w:r>
      <w:r>
        <w:t>головного</w:t>
      </w:r>
      <w:r>
        <w:rPr>
          <w:spacing w:val="-7"/>
        </w:rPr>
        <w:t xml:space="preserve"> </w:t>
      </w:r>
      <w:r>
        <w:t>мозга</w:t>
      </w:r>
      <w:r>
        <w:rPr>
          <w:spacing w:val="-6"/>
        </w:rPr>
        <w:t xml:space="preserve"> </w:t>
      </w:r>
      <w:r>
        <w:t>позвоночных».</w:t>
      </w:r>
    </w:p>
    <w:p w:rsidR="00E93295" w:rsidRDefault="00B27CBD">
      <w:pPr>
        <w:pStyle w:val="a3"/>
        <w:spacing w:before="163" w:line="360" w:lineRule="auto"/>
        <w:ind w:right="138"/>
      </w:pPr>
      <w:proofErr w:type="gramStart"/>
      <w:r>
        <w:t>Биогеографическая</w:t>
      </w:r>
      <w:r>
        <w:rPr>
          <w:spacing w:val="1"/>
        </w:rPr>
        <w:t xml:space="preserve"> </w:t>
      </w:r>
      <w:r>
        <w:t>карта</w:t>
      </w:r>
      <w:r>
        <w:rPr>
          <w:spacing w:val="1"/>
        </w:rPr>
        <w:t xml:space="preserve"> </w:t>
      </w:r>
      <w:r>
        <w:t>мира,</w:t>
      </w:r>
      <w:r>
        <w:rPr>
          <w:spacing w:val="1"/>
        </w:rPr>
        <w:t xml:space="preserve"> </w:t>
      </w:r>
      <w:r>
        <w:t>коллекция</w:t>
      </w:r>
      <w:r>
        <w:rPr>
          <w:spacing w:val="1"/>
        </w:rPr>
        <w:t xml:space="preserve"> </w:t>
      </w:r>
      <w:r>
        <w:t>«Формы</w:t>
      </w:r>
      <w:r>
        <w:rPr>
          <w:spacing w:val="1"/>
        </w:rPr>
        <w:t xml:space="preserve"> </w:t>
      </w:r>
      <w:r>
        <w:t>сохранности</w:t>
      </w:r>
      <w:r>
        <w:rPr>
          <w:spacing w:val="1"/>
        </w:rPr>
        <w:t xml:space="preserve"> </w:t>
      </w:r>
      <w:r>
        <w:t>ископаемых</w:t>
      </w:r>
      <w:r>
        <w:rPr>
          <w:spacing w:val="1"/>
        </w:rPr>
        <w:t xml:space="preserve"> </w:t>
      </w:r>
      <w:r>
        <w:t>животных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растений»,</w:t>
      </w:r>
      <w:r>
        <w:rPr>
          <w:spacing w:val="1"/>
        </w:rPr>
        <w:t xml:space="preserve"> </w:t>
      </w:r>
      <w:r>
        <w:t>модель</w:t>
      </w:r>
      <w:r>
        <w:rPr>
          <w:spacing w:val="1"/>
        </w:rPr>
        <w:t xml:space="preserve"> </w:t>
      </w:r>
      <w:r>
        <w:t>аппликация</w:t>
      </w:r>
      <w:r>
        <w:rPr>
          <w:spacing w:val="1"/>
        </w:rPr>
        <w:t xml:space="preserve"> </w:t>
      </w:r>
      <w:r>
        <w:t>«Перекрёст</w:t>
      </w:r>
      <w:r>
        <w:rPr>
          <w:spacing w:val="1"/>
        </w:rPr>
        <w:t xml:space="preserve"> </w:t>
      </w:r>
      <w:r>
        <w:t>хромосом»,</w:t>
      </w:r>
      <w:r>
        <w:rPr>
          <w:spacing w:val="-7"/>
        </w:rPr>
        <w:t xml:space="preserve"> </w:t>
      </w:r>
      <w:r>
        <w:t>влажные</w:t>
      </w:r>
      <w:r>
        <w:rPr>
          <w:spacing w:val="-9"/>
        </w:rPr>
        <w:t xml:space="preserve"> </w:t>
      </w:r>
      <w:r>
        <w:t>препараты</w:t>
      </w:r>
      <w:r>
        <w:rPr>
          <w:spacing w:val="-5"/>
        </w:rPr>
        <w:t xml:space="preserve"> </w:t>
      </w:r>
      <w:r>
        <w:t>«Развитие</w:t>
      </w:r>
      <w:r>
        <w:rPr>
          <w:spacing w:val="-8"/>
        </w:rPr>
        <w:t xml:space="preserve"> </w:t>
      </w:r>
      <w:r>
        <w:t>насекомого»,</w:t>
      </w:r>
      <w:r>
        <w:rPr>
          <w:spacing w:val="-3"/>
        </w:rPr>
        <w:t xml:space="preserve"> </w:t>
      </w:r>
      <w:r>
        <w:t>«Развитие</w:t>
      </w:r>
      <w:r>
        <w:rPr>
          <w:spacing w:val="-9"/>
        </w:rPr>
        <w:t xml:space="preserve"> </w:t>
      </w:r>
      <w:r>
        <w:t>лягушки»,</w:t>
      </w:r>
      <w:r>
        <w:rPr>
          <w:spacing w:val="-67"/>
        </w:rPr>
        <w:t xml:space="preserve"> </w:t>
      </w:r>
      <w:r>
        <w:rPr>
          <w:w w:val="95"/>
        </w:rPr>
        <w:t>микропрепарат</w:t>
      </w:r>
      <w:r>
        <w:rPr>
          <w:spacing w:val="33"/>
          <w:w w:val="95"/>
        </w:rPr>
        <w:t xml:space="preserve"> </w:t>
      </w:r>
      <w:r>
        <w:rPr>
          <w:w w:val="95"/>
        </w:rPr>
        <w:t>«Дрозофила»</w:t>
      </w:r>
      <w:r>
        <w:rPr>
          <w:spacing w:val="27"/>
          <w:w w:val="95"/>
        </w:rPr>
        <w:t xml:space="preserve"> </w:t>
      </w:r>
      <w:r>
        <w:rPr>
          <w:w w:val="95"/>
        </w:rPr>
        <w:t>(норма,</w:t>
      </w:r>
      <w:r>
        <w:rPr>
          <w:spacing w:val="40"/>
          <w:w w:val="95"/>
        </w:rPr>
        <w:t xml:space="preserve"> </w:t>
      </w:r>
      <w:r>
        <w:rPr>
          <w:w w:val="95"/>
        </w:rPr>
        <w:t>мутации</w:t>
      </w:r>
      <w:r>
        <w:rPr>
          <w:spacing w:val="35"/>
          <w:w w:val="95"/>
        </w:rPr>
        <w:t xml:space="preserve"> </w:t>
      </w:r>
      <w:r>
        <w:rPr>
          <w:w w:val="95"/>
        </w:rPr>
        <w:t>формы</w:t>
      </w:r>
      <w:r>
        <w:rPr>
          <w:spacing w:val="37"/>
          <w:w w:val="95"/>
        </w:rPr>
        <w:t xml:space="preserve"> </w:t>
      </w:r>
      <w:r>
        <w:rPr>
          <w:w w:val="95"/>
        </w:rPr>
        <w:t>крыльев</w:t>
      </w:r>
      <w:r>
        <w:rPr>
          <w:spacing w:val="33"/>
          <w:w w:val="95"/>
        </w:rPr>
        <w:t xml:space="preserve"> </w:t>
      </w:r>
      <w:r>
        <w:rPr>
          <w:w w:val="95"/>
        </w:rPr>
        <w:t>и</w:t>
      </w:r>
      <w:r>
        <w:rPr>
          <w:spacing w:val="36"/>
          <w:w w:val="95"/>
        </w:rPr>
        <w:t xml:space="preserve"> </w:t>
      </w:r>
      <w:r>
        <w:rPr>
          <w:w w:val="95"/>
        </w:rPr>
        <w:t>окраски</w:t>
      </w:r>
      <w:r>
        <w:rPr>
          <w:spacing w:val="37"/>
          <w:w w:val="95"/>
        </w:rPr>
        <w:t xml:space="preserve"> </w:t>
      </w:r>
      <w:r>
        <w:rPr>
          <w:w w:val="95"/>
        </w:rPr>
        <w:t>тела).</w:t>
      </w:r>
      <w:proofErr w:type="gramEnd"/>
    </w:p>
    <w:p w:rsidR="00E93295" w:rsidRDefault="00B27CBD">
      <w:pPr>
        <w:pStyle w:val="a3"/>
        <w:spacing w:line="320" w:lineRule="exact"/>
        <w:ind w:left="910" w:firstLine="0"/>
      </w:pPr>
      <w:r>
        <w:t>Лабораторные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практические</w:t>
      </w:r>
      <w:r>
        <w:rPr>
          <w:spacing w:val="-3"/>
        </w:rPr>
        <w:t xml:space="preserve"> </w:t>
      </w:r>
      <w:r>
        <w:t>работы:</w:t>
      </w:r>
    </w:p>
    <w:p w:rsidR="00E93295" w:rsidRDefault="00B27CBD">
      <w:pPr>
        <w:pStyle w:val="a3"/>
        <w:spacing w:before="163" w:line="362" w:lineRule="auto"/>
        <w:ind w:right="130"/>
      </w:pPr>
      <w:r>
        <w:t>Лабораторная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№ 1.</w:t>
      </w:r>
      <w:r>
        <w:rPr>
          <w:spacing w:val="1"/>
        </w:rPr>
        <w:t xml:space="preserve"> </w:t>
      </w:r>
      <w:r>
        <w:t>«Сравнение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морфологическому</w:t>
      </w:r>
      <w:r>
        <w:rPr>
          <w:spacing w:val="1"/>
        </w:rPr>
        <w:t xml:space="preserve"> </w:t>
      </w:r>
      <w:r>
        <w:t>критерию».</w:t>
      </w:r>
    </w:p>
    <w:p w:rsidR="00E93295" w:rsidRDefault="00B27CBD">
      <w:pPr>
        <w:pStyle w:val="a3"/>
        <w:spacing w:line="362" w:lineRule="auto"/>
        <w:ind w:right="131"/>
      </w:pPr>
      <w:r>
        <w:t>Лабораторная работа № 2. «Описание приспособленности организма и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относительного</w:t>
      </w:r>
      <w:r>
        <w:rPr>
          <w:spacing w:val="6"/>
        </w:rPr>
        <w:t xml:space="preserve"> </w:t>
      </w:r>
      <w:r>
        <w:t>характера».</w:t>
      </w:r>
    </w:p>
    <w:p w:rsidR="00E93295" w:rsidRDefault="00B27CBD">
      <w:pPr>
        <w:pStyle w:val="a3"/>
        <w:spacing w:line="320" w:lineRule="exact"/>
        <w:ind w:left="910" w:firstLine="0"/>
      </w:pPr>
      <w:r>
        <w:t>Тема</w:t>
      </w:r>
      <w:r>
        <w:rPr>
          <w:spacing w:val="-3"/>
        </w:rPr>
        <w:t xml:space="preserve"> </w:t>
      </w:r>
      <w:r>
        <w:t>2. Возникновение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развитие</w:t>
      </w:r>
      <w:r>
        <w:rPr>
          <w:spacing w:val="-2"/>
        </w:rPr>
        <w:t xml:space="preserve"> </w:t>
      </w:r>
      <w:r>
        <w:t>жизни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Земле.</w:t>
      </w:r>
    </w:p>
    <w:p w:rsidR="00E93295" w:rsidRDefault="00B27CBD">
      <w:pPr>
        <w:pStyle w:val="a3"/>
        <w:spacing w:before="151" w:line="360" w:lineRule="auto"/>
        <w:ind w:right="126"/>
      </w:pPr>
      <w:r>
        <w:t>Донаучные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зарождении</w:t>
      </w:r>
      <w:r>
        <w:rPr>
          <w:spacing w:val="1"/>
        </w:rPr>
        <w:t xml:space="preserve"> </w:t>
      </w:r>
      <w:r>
        <w:t>жизни.</w:t>
      </w:r>
      <w:r>
        <w:rPr>
          <w:spacing w:val="1"/>
        </w:rPr>
        <w:t xml:space="preserve"> </w:t>
      </w:r>
      <w:r>
        <w:t>Научные</w:t>
      </w:r>
      <w:r>
        <w:rPr>
          <w:spacing w:val="1"/>
        </w:rPr>
        <w:t xml:space="preserve"> </w:t>
      </w:r>
      <w:r>
        <w:t>гипотезы</w:t>
      </w:r>
      <w:r>
        <w:rPr>
          <w:spacing w:val="1"/>
        </w:rPr>
        <w:t xml:space="preserve"> </w:t>
      </w:r>
      <w:r>
        <w:t>возникновения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Земле:</w:t>
      </w:r>
      <w:r>
        <w:rPr>
          <w:spacing w:val="1"/>
        </w:rPr>
        <w:t xml:space="preserve"> </w:t>
      </w:r>
      <w:r>
        <w:t>абиогенез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панспермия.</w:t>
      </w:r>
      <w:r>
        <w:rPr>
          <w:spacing w:val="1"/>
        </w:rPr>
        <w:t xml:space="preserve"> </w:t>
      </w:r>
      <w:r>
        <w:t>Химическая</w:t>
      </w:r>
      <w:r>
        <w:rPr>
          <w:spacing w:val="1"/>
        </w:rPr>
        <w:t xml:space="preserve"> </w:t>
      </w:r>
      <w:r>
        <w:t>эволюция.</w:t>
      </w:r>
      <w:r>
        <w:rPr>
          <w:spacing w:val="1"/>
        </w:rPr>
        <w:t xml:space="preserve"> </w:t>
      </w:r>
      <w:r>
        <w:t>Абиогенный</w:t>
      </w:r>
      <w:r>
        <w:rPr>
          <w:spacing w:val="1"/>
        </w:rPr>
        <w:t xml:space="preserve"> </w:t>
      </w:r>
      <w:r>
        <w:t>синтез</w:t>
      </w:r>
      <w:r>
        <w:rPr>
          <w:spacing w:val="1"/>
        </w:rPr>
        <w:t xml:space="preserve"> </w:t>
      </w:r>
      <w:r>
        <w:t>органических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proofErr w:type="gramStart"/>
      <w:r>
        <w:t>из</w:t>
      </w:r>
      <w:proofErr w:type="gramEnd"/>
      <w:r>
        <w:rPr>
          <w:spacing w:val="1"/>
        </w:rPr>
        <w:t xml:space="preserve"> </w:t>
      </w:r>
      <w:r>
        <w:t>неорганических.</w:t>
      </w:r>
      <w:r>
        <w:rPr>
          <w:spacing w:val="1"/>
        </w:rPr>
        <w:t xml:space="preserve"> </w:t>
      </w:r>
      <w:r>
        <w:t>Экспериментальное подтверждение химической эволюции. Начальные этапы</w:t>
      </w:r>
      <w:r>
        <w:rPr>
          <w:spacing w:val="1"/>
        </w:rPr>
        <w:t xml:space="preserve"> </w:t>
      </w:r>
      <w:r>
        <w:t>биологической</w:t>
      </w:r>
      <w:r>
        <w:rPr>
          <w:spacing w:val="1"/>
        </w:rPr>
        <w:t xml:space="preserve"> </w:t>
      </w:r>
      <w:r>
        <w:t>эволюции.</w:t>
      </w:r>
      <w:r>
        <w:rPr>
          <w:spacing w:val="1"/>
        </w:rPr>
        <w:t xml:space="preserve"> </w:t>
      </w:r>
      <w:r>
        <w:t>Гипотеза</w:t>
      </w:r>
      <w:r>
        <w:rPr>
          <w:spacing w:val="1"/>
        </w:rPr>
        <w:t xml:space="preserve"> </w:t>
      </w:r>
      <w:r>
        <w:t>РНК-мира.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мебранных</w:t>
      </w:r>
      <w:r>
        <w:rPr>
          <w:spacing w:val="1"/>
        </w:rPr>
        <w:t xml:space="preserve"> </w:t>
      </w:r>
      <w:r>
        <w:t>структур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возникновение</w:t>
      </w:r>
      <w:r>
        <w:rPr>
          <w:spacing w:val="1"/>
        </w:rPr>
        <w:t xml:space="preserve"> </w:t>
      </w:r>
      <w:r>
        <w:t>протоклетки.</w:t>
      </w:r>
      <w:r>
        <w:rPr>
          <w:spacing w:val="1"/>
        </w:rPr>
        <w:t xml:space="preserve"> </w:t>
      </w:r>
      <w:r>
        <w:t>Первые</w:t>
      </w:r>
      <w:r>
        <w:rPr>
          <w:spacing w:val="1"/>
        </w:rPr>
        <w:t xml:space="preserve"> </w:t>
      </w:r>
      <w:r>
        <w:t>клетки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эволюция.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основных</w:t>
      </w:r>
      <w:r>
        <w:rPr>
          <w:spacing w:val="-4"/>
        </w:rPr>
        <w:t xml:space="preserve"> </w:t>
      </w:r>
      <w:r>
        <w:t>групп</w:t>
      </w:r>
      <w:r>
        <w:rPr>
          <w:spacing w:val="1"/>
        </w:rPr>
        <w:t xml:space="preserve"> </w:t>
      </w:r>
      <w:r>
        <w:t>живых</w:t>
      </w:r>
      <w:r>
        <w:rPr>
          <w:spacing w:val="-4"/>
        </w:rPr>
        <w:t xml:space="preserve"> </w:t>
      </w:r>
      <w:r>
        <w:t>организмов.</w:t>
      </w:r>
    </w:p>
    <w:p w:rsidR="00E93295" w:rsidRDefault="00B27CBD">
      <w:pPr>
        <w:pStyle w:val="a3"/>
        <w:spacing w:before="4"/>
        <w:ind w:left="910" w:firstLine="0"/>
      </w:pPr>
      <w:r>
        <w:t>Развитие</w:t>
      </w:r>
      <w:r>
        <w:rPr>
          <w:spacing w:val="29"/>
        </w:rPr>
        <w:t xml:space="preserve"> </w:t>
      </w:r>
      <w:r>
        <w:t>жизни</w:t>
      </w:r>
      <w:r>
        <w:rPr>
          <w:spacing w:val="29"/>
        </w:rPr>
        <w:t xml:space="preserve"> </w:t>
      </w:r>
      <w:r>
        <w:t>на</w:t>
      </w:r>
      <w:r>
        <w:rPr>
          <w:spacing w:val="30"/>
        </w:rPr>
        <w:t xml:space="preserve"> </w:t>
      </w:r>
      <w:r>
        <w:t>Земле</w:t>
      </w:r>
      <w:r>
        <w:rPr>
          <w:spacing w:val="30"/>
        </w:rPr>
        <w:t xml:space="preserve"> </w:t>
      </w:r>
      <w:r>
        <w:t>по</w:t>
      </w:r>
      <w:r>
        <w:rPr>
          <w:spacing w:val="29"/>
        </w:rPr>
        <w:t xml:space="preserve"> </w:t>
      </w:r>
      <w:r>
        <w:t>эрам</w:t>
      </w:r>
      <w:r>
        <w:rPr>
          <w:spacing w:val="25"/>
        </w:rPr>
        <w:t xml:space="preserve"> </w:t>
      </w:r>
      <w:r>
        <w:t>и</w:t>
      </w:r>
      <w:r>
        <w:rPr>
          <w:spacing w:val="29"/>
        </w:rPr>
        <w:t xml:space="preserve"> </w:t>
      </w:r>
      <w:r>
        <w:t>периодам.</w:t>
      </w:r>
      <w:r>
        <w:rPr>
          <w:spacing w:val="31"/>
        </w:rPr>
        <w:t xml:space="preserve"> </w:t>
      </w:r>
      <w:r>
        <w:t>Катархей.</w:t>
      </w:r>
      <w:r>
        <w:rPr>
          <w:spacing w:val="31"/>
        </w:rPr>
        <w:t xml:space="preserve"> </w:t>
      </w:r>
      <w:r>
        <w:t>Архейская</w:t>
      </w:r>
      <w:r>
        <w:rPr>
          <w:spacing w:val="29"/>
        </w:rPr>
        <w:t xml:space="preserve"> </w:t>
      </w:r>
      <w:r>
        <w:t>и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tabs>
          <w:tab w:val="left" w:pos="2319"/>
          <w:tab w:val="left" w:pos="3091"/>
          <w:tab w:val="left" w:pos="4990"/>
          <w:tab w:val="left" w:pos="5628"/>
          <w:tab w:val="left" w:pos="6030"/>
          <w:tab w:val="left" w:pos="6533"/>
          <w:tab w:val="left" w:pos="7896"/>
        </w:tabs>
        <w:spacing w:before="67" w:line="362" w:lineRule="auto"/>
        <w:ind w:right="130" w:firstLine="0"/>
        <w:jc w:val="left"/>
      </w:pPr>
      <w:proofErr w:type="gramStart"/>
      <w:r>
        <w:lastRenderedPageBreak/>
        <w:t>протерозойская</w:t>
      </w:r>
      <w:proofErr w:type="gramEnd"/>
      <w:r>
        <w:tab/>
        <w:t>эры.</w:t>
      </w:r>
      <w:r>
        <w:tab/>
      </w:r>
      <w:proofErr w:type="gramStart"/>
      <w:r>
        <w:t>Палеозойская</w:t>
      </w:r>
      <w:r>
        <w:tab/>
        <w:t>эра</w:t>
      </w:r>
      <w:r>
        <w:tab/>
        <w:t>и</w:t>
      </w:r>
      <w:r>
        <w:tab/>
        <w:t>её</w:t>
      </w:r>
      <w:r>
        <w:tab/>
        <w:t>периоды:</w:t>
      </w:r>
      <w:r>
        <w:tab/>
        <w:t>кембрийский,</w:t>
      </w:r>
      <w:r>
        <w:rPr>
          <w:spacing w:val="-67"/>
        </w:rPr>
        <w:t xml:space="preserve"> </w:t>
      </w:r>
      <w:r>
        <w:t>ордовикский,</w:t>
      </w:r>
      <w:r>
        <w:rPr>
          <w:spacing w:val="-1"/>
        </w:rPr>
        <w:t xml:space="preserve"> </w:t>
      </w:r>
      <w:r>
        <w:t>силурийский, девонский, каменноугольный,</w:t>
      </w:r>
      <w:r>
        <w:rPr>
          <w:spacing w:val="1"/>
        </w:rPr>
        <w:t xml:space="preserve"> </w:t>
      </w:r>
      <w:r>
        <w:t>пермский.</w:t>
      </w:r>
      <w:proofErr w:type="gramEnd"/>
    </w:p>
    <w:p w:rsidR="00E93295" w:rsidRDefault="00B27CBD">
      <w:pPr>
        <w:pStyle w:val="a3"/>
        <w:tabs>
          <w:tab w:val="left" w:pos="2881"/>
          <w:tab w:val="left" w:pos="3576"/>
          <w:tab w:val="left" w:pos="4037"/>
          <w:tab w:val="left" w:pos="4593"/>
          <w:tab w:val="left" w:pos="6013"/>
          <w:tab w:val="left" w:pos="8066"/>
        </w:tabs>
        <w:spacing w:line="362" w:lineRule="auto"/>
        <w:ind w:left="910" w:right="140" w:firstLine="0"/>
        <w:jc w:val="left"/>
      </w:pPr>
      <w:r>
        <w:t>Мезозойская эра и её периоды: триасовый, юрский, меловой.</w:t>
      </w:r>
      <w:r>
        <w:rPr>
          <w:spacing w:val="1"/>
        </w:rPr>
        <w:t xml:space="preserve"> </w:t>
      </w:r>
      <w:r>
        <w:t>Кайнозойская</w:t>
      </w:r>
      <w:r>
        <w:tab/>
        <w:t>эра</w:t>
      </w:r>
      <w:r>
        <w:tab/>
        <w:t>и</w:t>
      </w:r>
      <w:r>
        <w:tab/>
        <w:t>её</w:t>
      </w:r>
      <w:r>
        <w:tab/>
        <w:t>периоды:</w:t>
      </w:r>
      <w:r>
        <w:tab/>
        <w:t>палеогеновый,</w:t>
      </w:r>
      <w:r>
        <w:tab/>
      </w:r>
      <w:r>
        <w:rPr>
          <w:spacing w:val="-1"/>
        </w:rPr>
        <w:t>неогеновый,</w:t>
      </w:r>
    </w:p>
    <w:p w:rsidR="00E93295" w:rsidRDefault="00B27CBD">
      <w:pPr>
        <w:pStyle w:val="a3"/>
        <w:spacing w:line="320" w:lineRule="exact"/>
        <w:ind w:firstLine="0"/>
        <w:jc w:val="left"/>
      </w:pPr>
      <w:r>
        <w:t>антропогеновый.</w:t>
      </w:r>
    </w:p>
    <w:p w:rsidR="00E93295" w:rsidRDefault="00B27CBD">
      <w:pPr>
        <w:pStyle w:val="a3"/>
        <w:spacing w:before="151" w:line="362" w:lineRule="auto"/>
        <w:ind w:right="129"/>
      </w:pPr>
      <w:r>
        <w:t>Характеристика климата и геологических процессов. Основные этапы</w:t>
      </w:r>
      <w:r>
        <w:rPr>
          <w:spacing w:val="1"/>
        </w:rPr>
        <w:t xml:space="preserve"> </w:t>
      </w:r>
      <w:r>
        <w:t>эволюции</w:t>
      </w:r>
      <w:r>
        <w:rPr>
          <w:spacing w:val="1"/>
        </w:rPr>
        <w:t xml:space="preserve"> </w:t>
      </w:r>
      <w:r>
        <w:t>растительного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животного</w:t>
      </w:r>
      <w:r>
        <w:rPr>
          <w:spacing w:val="1"/>
        </w:rPr>
        <w:t xml:space="preserve"> </w:t>
      </w:r>
      <w:r>
        <w:t>мира.</w:t>
      </w:r>
      <w:r>
        <w:rPr>
          <w:spacing w:val="1"/>
        </w:rPr>
        <w:t xml:space="preserve"> </w:t>
      </w:r>
      <w:r>
        <w:t>Ароморфозы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растений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животных.</w:t>
      </w:r>
      <w:r>
        <w:rPr>
          <w:spacing w:val="5"/>
        </w:rPr>
        <w:t xml:space="preserve"> </w:t>
      </w:r>
      <w:r>
        <w:t>Появление,</w:t>
      </w:r>
      <w:r>
        <w:rPr>
          <w:spacing w:val="1"/>
        </w:rPr>
        <w:t xml:space="preserve"> </w:t>
      </w:r>
      <w:r>
        <w:t>расцвет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вымирание</w:t>
      </w:r>
      <w:r>
        <w:rPr>
          <w:spacing w:val="-1"/>
        </w:rPr>
        <w:t xml:space="preserve"> </w:t>
      </w:r>
      <w:r>
        <w:t>групп</w:t>
      </w:r>
      <w:r>
        <w:rPr>
          <w:spacing w:val="-2"/>
        </w:rPr>
        <w:t xml:space="preserve"> </w:t>
      </w:r>
      <w:r>
        <w:t>живых</w:t>
      </w:r>
      <w:r>
        <w:rPr>
          <w:spacing w:val="-5"/>
        </w:rPr>
        <w:t xml:space="preserve"> </w:t>
      </w:r>
      <w:r>
        <w:t>организмов.</w:t>
      </w:r>
    </w:p>
    <w:p w:rsidR="00E93295" w:rsidRDefault="00B27CBD">
      <w:pPr>
        <w:pStyle w:val="a3"/>
        <w:spacing w:line="362" w:lineRule="auto"/>
        <w:ind w:right="140"/>
      </w:pPr>
      <w:r>
        <w:t>Система</w:t>
      </w:r>
      <w:r>
        <w:rPr>
          <w:spacing w:val="1"/>
        </w:rPr>
        <w:t xml:space="preserve"> </w:t>
      </w:r>
      <w:r>
        <w:t>органического</w:t>
      </w:r>
      <w:r>
        <w:rPr>
          <w:spacing w:val="1"/>
        </w:rPr>
        <w:t xml:space="preserve"> </w:t>
      </w:r>
      <w:r>
        <w:t>мира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отражение</w:t>
      </w:r>
      <w:r>
        <w:rPr>
          <w:spacing w:val="1"/>
        </w:rPr>
        <w:t xml:space="preserve"> </w:t>
      </w:r>
      <w:r>
        <w:t>эволюции.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систематические</w:t>
      </w:r>
      <w:r>
        <w:rPr>
          <w:spacing w:val="1"/>
        </w:rPr>
        <w:t xml:space="preserve"> </w:t>
      </w:r>
      <w:r>
        <w:t>группы</w:t>
      </w:r>
      <w:r>
        <w:rPr>
          <w:spacing w:val="1"/>
        </w:rPr>
        <w:t xml:space="preserve"> </w:t>
      </w:r>
      <w:r>
        <w:t>организмов.</w:t>
      </w:r>
    </w:p>
    <w:p w:rsidR="00E93295" w:rsidRDefault="00B27CBD">
      <w:pPr>
        <w:pStyle w:val="a3"/>
        <w:spacing w:line="362" w:lineRule="auto"/>
        <w:ind w:right="135"/>
      </w:pPr>
      <w:r>
        <w:t>Эволюция</w:t>
      </w:r>
      <w:r>
        <w:rPr>
          <w:spacing w:val="-11"/>
        </w:rPr>
        <w:t xml:space="preserve"> </w:t>
      </w:r>
      <w:r>
        <w:t>человека.</w:t>
      </w:r>
      <w:r>
        <w:rPr>
          <w:spacing w:val="-8"/>
        </w:rPr>
        <w:t xml:space="preserve"> </w:t>
      </w:r>
      <w:r>
        <w:t>Антропология</w:t>
      </w:r>
      <w:r>
        <w:rPr>
          <w:spacing w:val="-14"/>
        </w:rPr>
        <w:t xml:space="preserve"> </w:t>
      </w:r>
      <w:r>
        <w:t>как</w:t>
      </w:r>
      <w:r>
        <w:rPr>
          <w:spacing w:val="-11"/>
        </w:rPr>
        <w:t xml:space="preserve"> </w:t>
      </w:r>
      <w:r>
        <w:t>наука.</w:t>
      </w:r>
      <w:r>
        <w:rPr>
          <w:spacing w:val="-13"/>
        </w:rPr>
        <w:t xml:space="preserve"> </w:t>
      </w:r>
      <w:r>
        <w:t>Развитие</w:t>
      </w:r>
      <w:r>
        <w:rPr>
          <w:spacing w:val="-14"/>
        </w:rPr>
        <w:t xml:space="preserve"> </w:t>
      </w:r>
      <w:r>
        <w:t>представлений</w:t>
      </w:r>
      <w:r>
        <w:rPr>
          <w:spacing w:val="-14"/>
        </w:rPr>
        <w:t xml:space="preserve"> </w:t>
      </w:r>
      <w:r>
        <w:t>о</w:t>
      </w:r>
      <w:r>
        <w:rPr>
          <w:spacing w:val="-68"/>
        </w:rPr>
        <w:t xml:space="preserve"> </w:t>
      </w:r>
      <w:r>
        <w:t>происхождении</w:t>
      </w:r>
      <w:r>
        <w:rPr>
          <w:spacing w:val="1"/>
        </w:rPr>
        <w:t xml:space="preserve"> </w:t>
      </w:r>
      <w:r>
        <w:t>человека.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антропогенеза.</w:t>
      </w:r>
      <w:r>
        <w:rPr>
          <w:spacing w:val="1"/>
        </w:rPr>
        <w:t xml:space="preserve"> </w:t>
      </w:r>
      <w:r>
        <w:t>Сходства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различия</w:t>
      </w:r>
      <w:r>
        <w:rPr>
          <w:spacing w:val="-1"/>
        </w:rPr>
        <w:t xml:space="preserve"> </w:t>
      </w:r>
      <w:r>
        <w:t>человека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животных.</w:t>
      </w:r>
      <w:r>
        <w:rPr>
          <w:spacing w:val="1"/>
        </w:rPr>
        <w:t xml:space="preserve"> </w:t>
      </w:r>
      <w:r>
        <w:t>Систематическое</w:t>
      </w:r>
      <w:r>
        <w:rPr>
          <w:spacing w:val="-1"/>
        </w:rPr>
        <w:t xml:space="preserve"> </w:t>
      </w:r>
      <w:r>
        <w:t>положение человека.</w:t>
      </w:r>
    </w:p>
    <w:p w:rsidR="00E93295" w:rsidRDefault="00B27CBD">
      <w:pPr>
        <w:pStyle w:val="a3"/>
        <w:spacing w:line="360" w:lineRule="auto"/>
        <w:ind w:right="132"/>
      </w:pPr>
      <w:r>
        <w:t>Движущие</w:t>
      </w:r>
      <w:r>
        <w:rPr>
          <w:spacing w:val="1"/>
        </w:rPr>
        <w:t xml:space="preserve"> </w:t>
      </w:r>
      <w:r>
        <w:t>силы</w:t>
      </w:r>
      <w:r>
        <w:rPr>
          <w:spacing w:val="1"/>
        </w:rPr>
        <w:t xml:space="preserve"> </w:t>
      </w:r>
      <w:r>
        <w:t>(факторы)</w:t>
      </w:r>
      <w:r>
        <w:rPr>
          <w:spacing w:val="1"/>
        </w:rPr>
        <w:t xml:space="preserve"> </w:t>
      </w:r>
      <w:r>
        <w:t>антропогенеза.</w:t>
      </w:r>
      <w:r>
        <w:rPr>
          <w:spacing w:val="1"/>
        </w:rPr>
        <w:t xml:space="preserve"> </w:t>
      </w:r>
      <w:r>
        <w:t>Наследственная</w:t>
      </w:r>
      <w:r>
        <w:rPr>
          <w:spacing w:val="1"/>
        </w:rPr>
        <w:t xml:space="preserve"> </w:t>
      </w:r>
      <w:r>
        <w:t>изменчивость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естественный</w:t>
      </w:r>
      <w:r>
        <w:rPr>
          <w:spacing w:val="1"/>
        </w:rPr>
        <w:t xml:space="preserve"> </w:t>
      </w:r>
      <w:r>
        <w:t>отбор.</w:t>
      </w:r>
      <w:r>
        <w:rPr>
          <w:spacing w:val="1"/>
        </w:rPr>
        <w:t xml:space="preserve"> </w:t>
      </w:r>
      <w:r>
        <w:t>Общественный</w:t>
      </w:r>
      <w:r>
        <w:rPr>
          <w:spacing w:val="1"/>
        </w:rPr>
        <w:t xml:space="preserve"> </w:t>
      </w:r>
      <w:r>
        <w:t>образ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изготовление</w:t>
      </w:r>
      <w:r>
        <w:rPr>
          <w:spacing w:val="1"/>
        </w:rPr>
        <w:t xml:space="preserve"> </w:t>
      </w:r>
      <w:r>
        <w:t>орудий труда,</w:t>
      </w:r>
      <w:r>
        <w:rPr>
          <w:spacing w:val="4"/>
        </w:rPr>
        <w:t xml:space="preserve"> </w:t>
      </w:r>
      <w:r>
        <w:t>мышление,</w:t>
      </w:r>
      <w:r>
        <w:rPr>
          <w:spacing w:val="3"/>
        </w:rPr>
        <w:t xml:space="preserve"> </w:t>
      </w:r>
      <w:r>
        <w:t>речь.</w:t>
      </w:r>
    </w:p>
    <w:p w:rsidR="00E93295" w:rsidRDefault="00B27CBD">
      <w:pPr>
        <w:pStyle w:val="a3"/>
        <w:spacing w:line="360" w:lineRule="auto"/>
        <w:ind w:right="130"/>
      </w:pPr>
      <w:r>
        <w:t>Основные стадии и ветви эволюции человека: австралопитеки, Человек</w:t>
      </w:r>
      <w:r>
        <w:rPr>
          <w:spacing w:val="-67"/>
        </w:rPr>
        <w:t xml:space="preserve"> </w:t>
      </w:r>
      <w:r>
        <w:t>умелый,</w:t>
      </w:r>
      <w:r>
        <w:rPr>
          <w:spacing w:val="1"/>
        </w:rPr>
        <w:t xml:space="preserve"> </w:t>
      </w:r>
      <w:r>
        <w:t>Человек</w:t>
      </w:r>
      <w:r>
        <w:rPr>
          <w:spacing w:val="1"/>
        </w:rPr>
        <w:t xml:space="preserve"> </w:t>
      </w:r>
      <w:r>
        <w:t>прямоходящий,</w:t>
      </w:r>
      <w:r>
        <w:rPr>
          <w:spacing w:val="1"/>
        </w:rPr>
        <w:t xml:space="preserve"> </w:t>
      </w:r>
      <w:r>
        <w:t>Человек</w:t>
      </w:r>
      <w:r>
        <w:rPr>
          <w:spacing w:val="1"/>
        </w:rPr>
        <w:t xml:space="preserve"> </w:t>
      </w:r>
      <w:r>
        <w:t>неандертальский,</w:t>
      </w:r>
      <w:r>
        <w:rPr>
          <w:spacing w:val="1"/>
        </w:rPr>
        <w:t xml:space="preserve"> </w:t>
      </w:r>
      <w:r>
        <w:t>Человек</w:t>
      </w:r>
      <w:r>
        <w:rPr>
          <w:spacing w:val="-67"/>
        </w:rPr>
        <w:t xml:space="preserve"> </w:t>
      </w:r>
      <w:r>
        <w:t>разумный.</w:t>
      </w:r>
      <w:r>
        <w:rPr>
          <w:spacing w:val="1"/>
        </w:rPr>
        <w:t xml:space="preserve"> </w:t>
      </w:r>
      <w:r>
        <w:t>Находки</w:t>
      </w:r>
      <w:r>
        <w:rPr>
          <w:spacing w:val="1"/>
        </w:rPr>
        <w:t xml:space="preserve"> </w:t>
      </w:r>
      <w:r>
        <w:t>ископаемых</w:t>
      </w:r>
      <w:r>
        <w:rPr>
          <w:spacing w:val="1"/>
        </w:rPr>
        <w:t xml:space="preserve"> </w:t>
      </w:r>
      <w:r>
        <w:t>остатков,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существования,</w:t>
      </w:r>
      <w:r>
        <w:rPr>
          <w:spacing w:val="1"/>
        </w:rPr>
        <w:t xml:space="preserve"> </w:t>
      </w:r>
      <w:r>
        <w:t>область</w:t>
      </w:r>
      <w:r>
        <w:rPr>
          <w:spacing w:val="1"/>
        </w:rPr>
        <w:t xml:space="preserve"> </w:t>
      </w:r>
      <w:r>
        <w:t>распространения,</w:t>
      </w:r>
      <w:r>
        <w:rPr>
          <w:spacing w:val="2"/>
        </w:rPr>
        <w:t xml:space="preserve"> </w:t>
      </w:r>
      <w:r>
        <w:t>объём</w:t>
      </w:r>
      <w:r>
        <w:rPr>
          <w:spacing w:val="1"/>
        </w:rPr>
        <w:t xml:space="preserve"> </w:t>
      </w:r>
      <w:r>
        <w:t>головного мозга,</w:t>
      </w:r>
      <w:r>
        <w:rPr>
          <w:spacing w:val="2"/>
        </w:rPr>
        <w:t xml:space="preserve"> </w:t>
      </w:r>
      <w:r>
        <w:t>образ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орудия.</w:t>
      </w:r>
    </w:p>
    <w:p w:rsidR="00E93295" w:rsidRDefault="00B27CBD">
      <w:pPr>
        <w:pStyle w:val="a3"/>
        <w:spacing w:line="360" w:lineRule="auto"/>
        <w:ind w:right="129"/>
      </w:pPr>
      <w:r>
        <w:t>Человеческие</w:t>
      </w:r>
      <w:r>
        <w:rPr>
          <w:spacing w:val="1"/>
        </w:rPr>
        <w:t xml:space="preserve"> </w:t>
      </w:r>
      <w:r>
        <w:t>расы.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большие</w:t>
      </w:r>
      <w:r>
        <w:rPr>
          <w:spacing w:val="1"/>
        </w:rPr>
        <w:t xml:space="preserve"> </w:t>
      </w:r>
      <w:r>
        <w:t>расы:</w:t>
      </w:r>
      <w:r>
        <w:rPr>
          <w:spacing w:val="1"/>
        </w:rPr>
        <w:t xml:space="preserve"> </w:t>
      </w:r>
      <w:r>
        <w:t>европеоидная</w:t>
      </w:r>
      <w:r>
        <w:rPr>
          <w:spacing w:val="-67"/>
        </w:rPr>
        <w:t xml:space="preserve"> </w:t>
      </w:r>
      <w:r>
        <w:t>(евразийская),</w:t>
      </w:r>
      <w:r>
        <w:rPr>
          <w:spacing w:val="1"/>
        </w:rPr>
        <w:t xml:space="preserve"> </w:t>
      </w:r>
      <w:r>
        <w:t>негро-австралоидная</w:t>
      </w:r>
      <w:r>
        <w:rPr>
          <w:spacing w:val="1"/>
        </w:rPr>
        <w:t xml:space="preserve"> </w:t>
      </w:r>
      <w:r>
        <w:t>(экваториальная),</w:t>
      </w:r>
      <w:r>
        <w:rPr>
          <w:spacing w:val="1"/>
        </w:rPr>
        <w:t xml:space="preserve"> </w:t>
      </w:r>
      <w:r>
        <w:t>монголоидная</w:t>
      </w:r>
      <w:r>
        <w:rPr>
          <w:spacing w:val="1"/>
        </w:rPr>
        <w:t xml:space="preserve"> </w:t>
      </w:r>
      <w:r>
        <w:t>(азиатско-американская).</w:t>
      </w:r>
      <w:r>
        <w:rPr>
          <w:spacing w:val="1"/>
        </w:rPr>
        <w:t xml:space="preserve"> </w:t>
      </w:r>
      <w:r>
        <w:t>Черты</w:t>
      </w:r>
      <w:r>
        <w:rPr>
          <w:spacing w:val="1"/>
        </w:rPr>
        <w:t xml:space="preserve"> </w:t>
      </w:r>
      <w:r>
        <w:t>приспособленности</w:t>
      </w:r>
      <w:r>
        <w:rPr>
          <w:spacing w:val="1"/>
        </w:rPr>
        <w:t xml:space="preserve"> </w:t>
      </w:r>
      <w:r>
        <w:t>представителей</w:t>
      </w:r>
      <w:r>
        <w:rPr>
          <w:spacing w:val="1"/>
        </w:rPr>
        <w:t xml:space="preserve"> </w:t>
      </w:r>
      <w:r>
        <w:t>человеческих рас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условиям</w:t>
      </w:r>
      <w:r>
        <w:rPr>
          <w:spacing w:val="1"/>
        </w:rPr>
        <w:t xml:space="preserve"> </w:t>
      </w:r>
      <w:r>
        <w:t>существования.</w:t>
      </w:r>
      <w:r>
        <w:rPr>
          <w:spacing w:val="1"/>
        </w:rPr>
        <w:t xml:space="preserve"> </w:t>
      </w:r>
      <w:r>
        <w:t>Единство</w:t>
      </w:r>
      <w:r>
        <w:rPr>
          <w:spacing w:val="1"/>
        </w:rPr>
        <w:t xml:space="preserve"> </w:t>
      </w:r>
      <w:r>
        <w:t>человеческих рас.</w:t>
      </w:r>
      <w:r>
        <w:rPr>
          <w:spacing w:val="1"/>
        </w:rPr>
        <w:t xml:space="preserve"> </w:t>
      </w:r>
      <w:r>
        <w:t>Критика</w:t>
      </w:r>
      <w:r>
        <w:rPr>
          <w:spacing w:val="1"/>
        </w:rPr>
        <w:t xml:space="preserve"> </w:t>
      </w:r>
      <w:r>
        <w:t>расизма.</w:t>
      </w:r>
    </w:p>
    <w:p w:rsidR="00E93295" w:rsidRDefault="00B27CBD">
      <w:pPr>
        <w:pStyle w:val="a3"/>
        <w:ind w:left="910" w:firstLine="0"/>
        <w:jc w:val="left"/>
      </w:pPr>
      <w:r>
        <w:t>Демонстрации:</w:t>
      </w:r>
    </w:p>
    <w:p w:rsidR="00E93295" w:rsidRDefault="00B27CBD">
      <w:pPr>
        <w:pStyle w:val="a3"/>
        <w:tabs>
          <w:tab w:val="left" w:pos="2416"/>
          <w:tab w:val="left" w:pos="3679"/>
          <w:tab w:val="left" w:pos="5162"/>
          <w:tab w:val="left" w:pos="7017"/>
          <w:tab w:val="left" w:pos="8611"/>
        </w:tabs>
        <w:spacing w:before="138" w:line="362" w:lineRule="auto"/>
        <w:ind w:right="121"/>
        <w:jc w:val="left"/>
      </w:pPr>
      <w:r>
        <w:t>Портреты:</w:t>
      </w:r>
      <w:r>
        <w:tab/>
        <w:t>Ф.</w:t>
      </w:r>
      <w:r>
        <w:rPr>
          <w:spacing w:val="3"/>
        </w:rPr>
        <w:t xml:space="preserve"> </w:t>
      </w:r>
      <w:r>
        <w:t>Реди,</w:t>
      </w:r>
      <w:r>
        <w:tab/>
        <w:t>Л.</w:t>
      </w:r>
      <w:r>
        <w:rPr>
          <w:spacing w:val="-3"/>
        </w:rPr>
        <w:t xml:space="preserve"> </w:t>
      </w:r>
      <w:r>
        <w:t>Пастер,</w:t>
      </w:r>
      <w:r>
        <w:tab/>
        <w:t>А.И.</w:t>
      </w:r>
      <w:r>
        <w:rPr>
          <w:spacing w:val="1"/>
        </w:rPr>
        <w:t xml:space="preserve"> </w:t>
      </w:r>
      <w:r>
        <w:t>Опарин,</w:t>
      </w:r>
      <w:r>
        <w:tab/>
        <w:t>С.</w:t>
      </w:r>
      <w:r>
        <w:rPr>
          <w:spacing w:val="4"/>
        </w:rPr>
        <w:t xml:space="preserve"> </w:t>
      </w:r>
      <w:r>
        <w:t>Миллер,</w:t>
      </w:r>
      <w:r>
        <w:tab/>
        <w:t>Г. Юри,</w:t>
      </w:r>
      <w:r>
        <w:rPr>
          <w:spacing w:val="-67"/>
        </w:rPr>
        <w:t xml:space="preserve"> </w:t>
      </w:r>
      <w:r>
        <w:t>Ч.</w:t>
      </w:r>
      <w:r>
        <w:rPr>
          <w:spacing w:val="3"/>
        </w:rPr>
        <w:t xml:space="preserve"> </w:t>
      </w:r>
      <w:r>
        <w:t>Дарвин.</w:t>
      </w:r>
    </w:p>
    <w:p w:rsidR="00E93295" w:rsidRDefault="00B27CBD">
      <w:pPr>
        <w:pStyle w:val="a3"/>
        <w:spacing w:line="320" w:lineRule="exact"/>
        <w:ind w:left="910" w:firstLine="0"/>
        <w:jc w:val="left"/>
      </w:pPr>
      <w:r>
        <w:t>Таблицы</w:t>
      </w:r>
      <w:r>
        <w:rPr>
          <w:spacing w:val="67"/>
        </w:rPr>
        <w:t xml:space="preserve"> </w:t>
      </w:r>
      <w:r>
        <w:t>и</w:t>
      </w:r>
      <w:r>
        <w:rPr>
          <w:spacing w:val="67"/>
        </w:rPr>
        <w:t xml:space="preserve"> </w:t>
      </w:r>
      <w:r>
        <w:t>схемы:</w:t>
      </w:r>
      <w:r>
        <w:rPr>
          <w:spacing w:val="67"/>
        </w:rPr>
        <w:t xml:space="preserve"> </w:t>
      </w:r>
      <w:r>
        <w:t>«Возникновение</w:t>
      </w:r>
      <w:r>
        <w:rPr>
          <w:spacing w:val="68"/>
        </w:rPr>
        <w:t xml:space="preserve"> </w:t>
      </w:r>
      <w:r>
        <w:t>Солнечной</w:t>
      </w:r>
      <w:r>
        <w:rPr>
          <w:spacing w:val="67"/>
        </w:rPr>
        <w:t xml:space="preserve"> </w:t>
      </w:r>
      <w:r>
        <w:t>системы»,</w:t>
      </w:r>
      <w:r>
        <w:rPr>
          <w:spacing w:val="5"/>
        </w:rPr>
        <w:t xml:space="preserve"> </w:t>
      </w:r>
      <w:r>
        <w:t>«Развитие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 xml:space="preserve">органического   </w:t>
      </w:r>
      <w:r>
        <w:rPr>
          <w:spacing w:val="60"/>
        </w:rPr>
        <w:t xml:space="preserve"> </w:t>
      </w:r>
      <w:r>
        <w:t xml:space="preserve">мира»,   </w:t>
      </w:r>
      <w:r>
        <w:rPr>
          <w:spacing w:val="64"/>
        </w:rPr>
        <w:t xml:space="preserve"> </w:t>
      </w:r>
      <w:r>
        <w:t xml:space="preserve">«Растительная   </w:t>
      </w:r>
      <w:r>
        <w:rPr>
          <w:spacing w:val="63"/>
        </w:rPr>
        <w:t xml:space="preserve"> </w:t>
      </w:r>
      <w:r>
        <w:t xml:space="preserve">клетка»,   </w:t>
      </w:r>
      <w:r>
        <w:rPr>
          <w:spacing w:val="63"/>
        </w:rPr>
        <w:t xml:space="preserve"> </w:t>
      </w:r>
      <w:r>
        <w:t xml:space="preserve">«Животная   </w:t>
      </w:r>
      <w:r>
        <w:rPr>
          <w:spacing w:val="63"/>
        </w:rPr>
        <w:t xml:space="preserve"> </w:t>
      </w:r>
      <w:r>
        <w:t>клетка»,</w:t>
      </w:r>
    </w:p>
    <w:p w:rsidR="00E93295" w:rsidRDefault="00B27CBD">
      <w:pPr>
        <w:pStyle w:val="a3"/>
        <w:spacing w:before="163"/>
        <w:ind w:firstLine="0"/>
      </w:pPr>
      <w:r>
        <w:t>«Прокариотическая</w:t>
      </w:r>
      <w:r>
        <w:rPr>
          <w:spacing w:val="80"/>
        </w:rPr>
        <w:t xml:space="preserve"> </w:t>
      </w:r>
      <w:r>
        <w:t>клетка»,</w:t>
      </w:r>
      <w:r>
        <w:rPr>
          <w:spacing w:val="82"/>
        </w:rPr>
        <w:t xml:space="preserve"> </w:t>
      </w:r>
      <w:r>
        <w:t>«Современная</w:t>
      </w:r>
      <w:r>
        <w:rPr>
          <w:spacing w:val="81"/>
        </w:rPr>
        <w:t xml:space="preserve"> </w:t>
      </w:r>
      <w:r>
        <w:t>система</w:t>
      </w:r>
      <w:r>
        <w:rPr>
          <w:spacing w:val="80"/>
        </w:rPr>
        <w:t xml:space="preserve"> </w:t>
      </w:r>
      <w:r>
        <w:t>органического</w:t>
      </w:r>
      <w:r>
        <w:rPr>
          <w:spacing w:val="79"/>
        </w:rPr>
        <w:t xml:space="preserve"> </w:t>
      </w:r>
      <w:r>
        <w:t>мира»,</w:t>
      </w:r>
    </w:p>
    <w:p w:rsidR="00E93295" w:rsidRDefault="00B27CBD">
      <w:pPr>
        <w:pStyle w:val="a3"/>
        <w:spacing w:before="158" w:line="360" w:lineRule="auto"/>
        <w:ind w:right="127" w:firstLine="0"/>
      </w:pPr>
      <w:r>
        <w:t>«Сравнение</w:t>
      </w:r>
      <w:r>
        <w:rPr>
          <w:spacing w:val="1"/>
        </w:rPr>
        <w:t xml:space="preserve"> </w:t>
      </w:r>
      <w:r>
        <w:t>анатомических</w:t>
      </w:r>
      <w:r>
        <w:rPr>
          <w:spacing w:val="1"/>
        </w:rPr>
        <w:t xml:space="preserve"> </w:t>
      </w:r>
      <w:r>
        <w:t>че</w:t>
      </w:r>
      <w:proofErr w:type="gramStart"/>
      <w:r>
        <w:t>рт</w:t>
      </w:r>
      <w:r>
        <w:rPr>
          <w:spacing w:val="1"/>
        </w:rPr>
        <w:t xml:space="preserve"> </w:t>
      </w:r>
      <w:r>
        <w:t>стр</w:t>
      </w:r>
      <w:proofErr w:type="gramEnd"/>
      <w:r>
        <w:t>оения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человекообразных</w:t>
      </w:r>
      <w:r>
        <w:rPr>
          <w:spacing w:val="1"/>
        </w:rPr>
        <w:t xml:space="preserve"> </w:t>
      </w:r>
      <w:r>
        <w:t>обезьян»,</w:t>
      </w:r>
      <w:r>
        <w:rPr>
          <w:spacing w:val="1"/>
        </w:rPr>
        <w:t xml:space="preserve"> </w:t>
      </w:r>
      <w:r>
        <w:t>«Основные</w:t>
      </w:r>
      <w:r>
        <w:rPr>
          <w:spacing w:val="1"/>
        </w:rPr>
        <w:t xml:space="preserve"> </w:t>
      </w:r>
      <w:r>
        <w:t>места</w:t>
      </w:r>
      <w:r>
        <w:rPr>
          <w:spacing w:val="1"/>
        </w:rPr>
        <w:t xml:space="preserve"> </w:t>
      </w:r>
      <w:r>
        <w:t>палеонтологических</w:t>
      </w:r>
      <w:r>
        <w:rPr>
          <w:spacing w:val="1"/>
        </w:rPr>
        <w:t xml:space="preserve"> </w:t>
      </w:r>
      <w:r>
        <w:t>находок</w:t>
      </w:r>
      <w:r>
        <w:rPr>
          <w:spacing w:val="1"/>
        </w:rPr>
        <w:t xml:space="preserve"> </w:t>
      </w:r>
      <w:r>
        <w:t>предков</w:t>
      </w:r>
      <w:r>
        <w:rPr>
          <w:spacing w:val="-67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человека»,</w:t>
      </w:r>
      <w:r>
        <w:rPr>
          <w:spacing w:val="1"/>
        </w:rPr>
        <w:t xml:space="preserve"> </w:t>
      </w:r>
      <w:r>
        <w:t>«Древнейшие</w:t>
      </w:r>
      <w:r>
        <w:rPr>
          <w:spacing w:val="1"/>
        </w:rPr>
        <w:t xml:space="preserve"> </w:t>
      </w:r>
      <w:r>
        <w:t>люди»,</w:t>
      </w:r>
      <w:r>
        <w:rPr>
          <w:spacing w:val="1"/>
        </w:rPr>
        <w:t xml:space="preserve"> </w:t>
      </w:r>
      <w:r>
        <w:t>«Древние</w:t>
      </w:r>
      <w:r>
        <w:rPr>
          <w:spacing w:val="1"/>
        </w:rPr>
        <w:t xml:space="preserve"> </w:t>
      </w:r>
      <w:r>
        <w:t>люди»,</w:t>
      </w:r>
      <w:r>
        <w:rPr>
          <w:spacing w:val="1"/>
        </w:rPr>
        <w:t xml:space="preserve"> </w:t>
      </w:r>
      <w:r>
        <w:t>«Первые</w:t>
      </w:r>
      <w:r>
        <w:rPr>
          <w:spacing w:val="-67"/>
        </w:rPr>
        <w:t xml:space="preserve"> </w:t>
      </w:r>
      <w:r>
        <w:t>современные</w:t>
      </w:r>
      <w:r>
        <w:rPr>
          <w:spacing w:val="1"/>
        </w:rPr>
        <w:t xml:space="preserve"> </w:t>
      </w:r>
      <w:r>
        <w:t>люди»,</w:t>
      </w:r>
      <w:r>
        <w:rPr>
          <w:spacing w:val="7"/>
        </w:rPr>
        <w:t xml:space="preserve"> </w:t>
      </w:r>
      <w:r>
        <w:t>«Человеческие</w:t>
      </w:r>
      <w:r>
        <w:rPr>
          <w:spacing w:val="1"/>
        </w:rPr>
        <w:t xml:space="preserve"> </w:t>
      </w:r>
      <w:r>
        <w:t>расы».</w:t>
      </w:r>
    </w:p>
    <w:p w:rsidR="00E93295" w:rsidRDefault="00B27CBD">
      <w:pPr>
        <w:pStyle w:val="a3"/>
        <w:spacing w:before="4" w:line="360" w:lineRule="auto"/>
        <w:ind w:right="131"/>
      </w:pPr>
      <w:proofErr w:type="gramStart"/>
      <w:r>
        <w:t>Оборудование:</w:t>
      </w:r>
      <w:r>
        <w:rPr>
          <w:spacing w:val="1"/>
        </w:rPr>
        <w:t xml:space="preserve"> </w:t>
      </w:r>
      <w:r>
        <w:t>муляжи</w:t>
      </w:r>
      <w:r>
        <w:rPr>
          <w:spacing w:val="1"/>
        </w:rPr>
        <w:t xml:space="preserve"> </w:t>
      </w:r>
      <w:r>
        <w:t>«Происхождение</w:t>
      </w:r>
      <w:r>
        <w:rPr>
          <w:spacing w:val="1"/>
        </w:rPr>
        <w:t xml:space="preserve"> </w:t>
      </w:r>
      <w:r>
        <w:t>человека»</w:t>
      </w:r>
      <w:r>
        <w:rPr>
          <w:spacing w:val="1"/>
        </w:rPr>
        <w:t xml:space="preserve"> </w:t>
      </w:r>
      <w:r>
        <w:t>(бюсты</w:t>
      </w:r>
      <w:r>
        <w:rPr>
          <w:spacing w:val="1"/>
        </w:rPr>
        <w:t xml:space="preserve"> </w:t>
      </w:r>
      <w:r>
        <w:t>австралопитека,</w:t>
      </w:r>
      <w:r>
        <w:rPr>
          <w:spacing w:val="1"/>
        </w:rPr>
        <w:t xml:space="preserve"> </w:t>
      </w:r>
      <w:r>
        <w:t>питекантропа,</w:t>
      </w:r>
      <w:r>
        <w:rPr>
          <w:spacing w:val="1"/>
        </w:rPr>
        <w:t xml:space="preserve"> </w:t>
      </w:r>
      <w:r>
        <w:t>неандертальца,</w:t>
      </w:r>
      <w:r>
        <w:rPr>
          <w:spacing w:val="1"/>
        </w:rPr>
        <w:t xml:space="preserve"> </w:t>
      </w:r>
      <w:r>
        <w:t>кроманьонца),</w:t>
      </w:r>
      <w:r>
        <w:rPr>
          <w:spacing w:val="1"/>
        </w:rPr>
        <w:t xml:space="preserve"> </w:t>
      </w:r>
      <w:r>
        <w:t>слепки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каменных</w:t>
      </w:r>
      <w:r>
        <w:rPr>
          <w:spacing w:val="1"/>
        </w:rPr>
        <w:t xml:space="preserve"> </w:t>
      </w:r>
      <w:r>
        <w:t>орудий</w:t>
      </w:r>
      <w:r>
        <w:rPr>
          <w:spacing w:val="1"/>
        </w:rPr>
        <w:t xml:space="preserve"> </w:t>
      </w:r>
      <w:r>
        <w:t>первобытного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(камни-чопперы,</w:t>
      </w:r>
      <w:r>
        <w:rPr>
          <w:spacing w:val="1"/>
        </w:rPr>
        <w:t xml:space="preserve"> </w:t>
      </w:r>
      <w:r>
        <w:t>рубила,</w:t>
      </w:r>
      <w:r>
        <w:rPr>
          <w:spacing w:val="1"/>
        </w:rPr>
        <w:t xml:space="preserve"> </w:t>
      </w:r>
      <w:r>
        <w:t>скребла),</w:t>
      </w:r>
      <w:r>
        <w:rPr>
          <w:spacing w:val="1"/>
        </w:rPr>
        <w:t xml:space="preserve"> </w:t>
      </w:r>
      <w:r>
        <w:t>геохронологическая</w:t>
      </w:r>
      <w:r>
        <w:rPr>
          <w:spacing w:val="1"/>
        </w:rPr>
        <w:t xml:space="preserve"> </w:t>
      </w:r>
      <w:r>
        <w:t>таблица,</w:t>
      </w:r>
      <w:r>
        <w:rPr>
          <w:spacing w:val="1"/>
        </w:rPr>
        <w:t xml:space="preserve"> </w:t>
      </w:r>
      <w:r>
        <w:t>коллекция</w:t>
      </w:r>
      <w:r>
        <w:rPr>
          <w:spacing w:val="1"/>
        </w:rPr>
        <w:t xml:space="preserve"> </w:t>
      </w:r>
      <w:r>
        <w:t>«Формы</w:t>
      </w:r>
      <w:r>
        <w:rPr>
          <w:spacing w:val="1"/>
        </w:rPr>
        <w:t xml:space="preserve"> </w:t>
      </w:r>
      <w:r>
        <w:t>сохранности ископаемых</w:t>
      </w:r>
      <w:r>
        <w:rPr>
          <w:spacing w:val="-3"/>
        </w:rPr>
        <w:t xml:space="preserve"> </w:t>
      </w:r>
      <w:r>
        <w:t>животных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растений».</w:t>
      </w:r>
      <w:proofErr w:type="gramEnd"/>
    </w:p>
    <w:p w:rsidR="00E93295" w:rsidRDefault="00B27CBD">
      <w:pPr>
        <w:pStyle w:val="a3"/>
        <w:ind w:left="910" w:firstLine="0"/>
      </w:pPr>
      <w:r>
        <w:t>Лабораторные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практические</w:t>
      </w:r>
      <w:r>
        <w:rPr>
          <w:spacing w:val="-3"/>
        </w:rPr>
        <w:t xml:space="preserve"> </w:t>
      </w:r>
      <w:r>
        <w:t>работы:</w:t>
      </w:r>
    </w:p>
    <w:p w:rsidR="00E93295" w:rsidRDefault="00B27CBD">
      <w:pPr>
        <w:pStyle w:val="a3"/>
        <w:spacing w:before="163" w:line="357" w:lineRule="auto"/>
        <w:ind w:right="135"/>
      </w:pPr>
      <w:r>
        <w:t>Практическая работа № 1. «Изучение ископаемых остатков растений и</w:t>
      </w:r>
      <w:r>
        <w:rPr>
          <w:spacing w:val="1"/>
        </w:rPr>
        <w:t xml:space="preserve"> </w:t>
      </w:r>
      <w:r>
        <w:t>животных</w:t>
      </w:r>
      <w:r>
        <w:rPr>
          <w:spacing w:val="-4"/>
        </w:rPr>
        <w:t xml:space="preserve"> </w:t>
      </w:r>
      <w:r>
        <w:t>в коллекциях».</w:t>
      </w:r>
    </w:p>
    <w:p w:rsidR="00E93295" w:rsidRDefault="00B27CBD">
      <w:pPr>
        <w:pStyle w:val="a3"/>
        <w:spacing w:before="6" w:line="357" w:lineRule="auto"/>
        <w:ind w:right="126"/>
      </w:pPr>
      <w:r>
        <w:t>Экскурсия «Эволюция органического мира на Земле» (в естественн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научный или</w:t>
      </w:r>
      <w:r>
        <w:rPr>
          <w:spacing w:val="1"/>
        </w:rPr>
        <w:t xml:space="preserve"> </w:t>
      </w:r>
      <w:r>
        <w:t>краеведческий музей).</w:t>
      </w:r>
    </w:p>
    <w:p w:rsidR="00E93295" w:rsidRDefault="00B27CBD">
      <w:pPr>
        <w:pStyle w:val="a3"/>
        <w:spacing w:before="5"/>
        <w:ind w:left="910" w:firstLine="0"/>
      </w:pPr>
      <w:r>
        <w:t>Тема</w:t>
      </w:r>
      <w:r>
        <w:rPr>
          <w:spacing w:val="-3"/>
        </w:rPr>
        <w:t xml:space="preserve"> </w:t>
      </w:r>
      <w:r>
        <w:t>3.</w:t>
      </w:r>
      <w:r>
        <w:rPr>
          <w:spacing w:val="-2"/>
        </w:rPr>
        <w:t xml:space="preserve"> </w:t>
      </w:r>
      <w:r>
        <w:t>Организмы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окружающая</w:t>
      </w:r>
      <w:r>
        <w:rPr>
          <w:spacing w:val="-2"/>
        </w:rPr>
        <w:t xml:space="preserve"> </w:t>
      </w:r>
      <w:r>
        <w:t>среда.</w:t>
      </w:r>
    </w:p>
    <w:p w:rsidR="00E93295" w:rsidRDefault="00B27CBD">
      <w:pPr>
        <w:pStyle w:val="a3"/>
        <w:spacing w:before="163" w:line="357" w:lineRule="auto"/>
        <w:ind w:right="135"/>
      </w:pPr>
      <w:r>
        <w:t>Экология</w:t>
      </w:r>
      <w:r>
        <w:rPr>
          <w:spacing w:val="-6"/>
        </w:rPr>
        <w:t xml:space="preserve"> </w:t>
      </w:r>
      <w:r>
        <w:t>как</w:t>
      </w:r>
      <w:r>
        <w:rPr>
          <w:spacing w:val="-7"/>
        </w:rPr>
        <w:t xml:space="preserve"> </w:t>
      </w:r>
      <w:r>
        <w:t>наука.</w:t>
      </w:r>
      <w:r>
        <w:rPr>
          <w:spacing w:val="-5"/>
        </w:rPr>
        <w:t xml:space="preserve"> </w:t>
      </w:r>
      <w:r>
        <w:t>Задачи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разделы</w:t>
      </w:r>
      <w:r>
        <w:rPr>
          <w:spacing w:val="-6"/>
        </w:rPr>
        <w:t xml:space="preserve"> </w:t>
      </w:r>
      <w:r>
        <w:t>экологии.</w:t>
      </w:r>
      <w:r>
        <w:rPr>
          <w:spacing w:val="-5"/>
        </w:rPr>
        <w:t xml:space="preserve"> </w:t>
      </w:r>
      <w:r>
        <w:t>Методы</w:t>
      </w:r>
      <w:r>
        <w:rPr>
          <w:spacing w:val="-7"/>
        </w:rPr>
        <w:t xml:space="preserve"> </w:t>
      </w:r>
      <w:r>
        <w:t>экологических</w:t>
      </w:r>
      <w:r>
        <w:rPr>
          <w:spacing w:val="-68"/>
        </w:rPr>
        <w:t xml:space="preserve"> </w:t>
      </w:r>
      <w:r>
        <w:t>исследований. Экологическое мировоззрение</w:t>
      </w:r>
      <w:r>
        <w:rPr>
          <w:spacing w:val="-1"/>
        </w:rPr>
        <w:t xml:space="preserve"> </w:t>
      </w:r>
      <w:r>
        <w:t>современного человека.</w:t>
      </w:r>
    </w:p>
    <w:p w:rsidR="00E93295" w:rsidRDefault="00B27CBD">
      <w:pPr>
        <w:pStyle w:val="a3"/>
        <w:spacing w:before="6" w:line="362" w:lineRule="auto"/>
        <w:ind w:right="128"/>
      </w:pPr>
      <w:r>
        <w:t>Среды обитания организмов: водная, наземно-воздушная, почвенная,</w:t>
      </w:r>
      <w:r>
        <w:rPr>
          <w:spacing w:val="1"/>
        </w:rPr>
        <w:t xml:space="preserve"> </w:t>
      </w:r>
      <w:r>
        <w:t>внутриорганизменная.</w:t>
      </w:r>
    </w:p>
    <w:p w:rsidR="00E93295" w:rsidRDefault="00B27CBD">
      <w:pPr>
        <w:pStyle w:val="a3"/>
        <w:spacing w:line="360" w:lineRule="auto"/>
        <w:ind w:right="134"/>
      </w:pPr>
      <w:r>
        <w:t>Экологические</w:t>
      </w:r>
      <w:r>
        <w:rPr>
          <w:spacing w:val="1"/>
        </w:rPr>
        <w:t xml:space="preserve"> </w:t>
      </w:r>
      <w:r>
        <w:t>факторы.</w:t>
      </w:r>
      <w:r>
        <w:rPr>
          <w:spacing w:val="1"/>
        </w:rPr>
        <w:t xml:space="preserve"> </w:t>
      </w:r>
      <w:r>
        <w:t>Классификация</w:t>
      </w:r>
      <w:r>
        <w:rPr>
          <w:spacing w:val="1"/>
        </w:rPr>
        <w:t xml:space="preserve"> </w:t>
      </w:r>
      <w:r>
        <w:t>экологических</w:t>
      </w:r>
      <w:r>
        <w:rPr>
          <w:spacing w:val="1"/>
        </w:rPr>
        <w:t xml:space="preserve"> </w:t>
      </w:r>
      <w:r>
        <w:t>факторов:</w:t>
      </w:r>
      <w:r>
        <w:rPr>
          <w:spacing w:val="1"/>
        </w:rPr>
        <w:t xml:space="preserve"> </w:t>
      </w:r>
      <w:proofErr w:type="gramStart"/>
      <w:r>
        <w:t>абиотические</w:t>
      </w:r>
      <w:proofErr w:type="gramEnd"/>
      <w:r>
        <w:t>,</w:t>
      </w:r>
      <w:r>
        <w:rPr>
          <w:spacing w:val="1"/>
        </w:rPr>
        <w:t xml:space="preserve"> </w:t>
      </w:r>
      <w:r>
        <w:t>биотические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антропогенные.</w:t>
      </w:r>
      <w:r>
        <w:rPr>
          <w:spacing w:val="1"/>
        </w:rPr>
        <w:t xml:space="preserve"> </w:t>
      </w:r>
      <w:r>
        <w:t>Действие</w:t>
      </w:r>
      <w:r>
        <w:rPr>
          <w:spacing w:val="1"/>
        </w:rPr>
        <w:t xml:space="preserve"> </w:t>
      </w:r>
      <w:r>
        <w:t>экологических</w:t>
      </w:r>
      <w:r>
        <w:rPr>
          <w:spacing w:val="1"/>
        </w:rPr>
        <w:t xml:space="preserve"> </w:t>
      </w:r>
      <w:r>
        <w:t>факторов на</w:t>
      </w:r>
      <w:r>
        <w:rPr>
          <w:spacing w:val="2"/>
        </w:rPr>
        <w:t xml:space="preserve"> </w:t>
      </w:r>
      <w:r>
        <w:t>организмы.</w:t>
      </w:r>
    </w:p>
    <w:p w:rsidR="00E93295" w:rsidRDefault="00B27CBD">
      <w:pPr>
        <w:pStyle w:val="a3"/>
        <w:spacing w:line="360" w:lineRule="auto"/>
        <w:ind w:right="138"/>
      </w:pPr>
      <w:r>
        <w:t>Абиотические факторы: свет, температура, влажность. Фотопериодизм.</w:t>
      </w:r>
      <w:r>
        <w:rPr>
          <w:spacing w:val="-67"/>
        </w:rPr>
        <w:t xml:space="preserve"> </w:t>
      </w:r>
      <w:r>
        <w:t>Приспособления</w:t>
      </w:r>
      <w:r>
        <w:rPr>
          <w:spacing w:val="1"/>
        </w:rPr>
        <w:t xml:space="preserve"> </w:t>
      </w:r>
      <w:r>
        <w:t>организмов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действию</w:t>
      </w:r>
      <w:r>
        <w:rPr>
          <w:spacing w:val="1"/>
        </w:rPr>
        <w:t xml:space="preserve"> </w:t>
      </w:r>
      <w:r>
        <w:t>абиотических</w:t>
      </w:r>
      <w:r>
        <w:rPr>
          <w:spacing w:val="1"/>
        </w:rPr>
        <w:t xml:space="preserve"> </w:t>
      </w:r>
      <w:r>
        <w:t>факторов.</w:t>
      </w:r>
      <w:r>
        <w:rPr>
          <w:spacing w:val="1"/>
        </w:rPr>
        <w:t xml:space="preserve"> </w:t>
      </w:r>
      <w:r>
        <w:t>Биологические</w:t>
      </w:r>
      <w:r>
        <w:rPr>
          <w:spacing w:val="1"/>
        </w:rPr>
        <w:t xml:space="preserve"> </w:t>
      </w:r>
      <w:r>
        <w:t>ритмы.</w:t>
      </w:r>
    </w:p>
    <w:p w:rsidR="00E93295" w:rsidRDefault="00B27CBD">
      <w:pPr>
        <w:pStyle w:val="a3"/>
        <w:spacing w:line="362" w:lineRule="auto"/>
        <w:ind w:right="133"/>
      </w:pPr>
      <w:r>
        <w:t>Биотические</w:t>
      </w:r>
      <w:r>
        <w:rPr>
          <w:spacing w:val="1"/>
        </w:rPr>
        <w:t xml:space="preserve"> </w:t>
      </w:r>
      <w:r>
        <w:t>факторы.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биотических</w:t>
      </w:r>
      <w:r>
        <w:rPr>
          <w:spacing w:val="1"/>
        </w:rPr>
        <w:t xml:space="preserve"> </w:t>
      </w:r>
      <w:r>
        <w:t>взаимодействий:</w:t>
      </w:r>
      <w:r>
        <w:rPr>
          <w:spacing w:val="1"/>
        </w:rPr>
        <w:t xml:space="preserve"> </w:t>
      </w:r>
      <w:r>
        <w:t>конкуренция,</w:t>
      </w:r>
      <w:r>
        <w:rPr>
          <w:spacing w:val="28"/>
        </w:rPr>
        <w:t xml:space="preserve"> </w:t>
      </w:r>
      <w:r>
        <w:t>хищничество,</w:t>
      </w:r>
      <w:r>
        <w:rPr>
          <w:spacing w:val="28"/>
        </w:rPr>
        <w:t xml:space="preserve"> </w:t>
      </w:r>
      <w:r>
        <w:t>симбиоз</w:t>
      </w:r>
      <w:r>
        <w:rPr>
          <w:spacing w:val="27"/>
        </w:rPr>
        <w:t xml:space="preserve"> </w:t>
      </w:r>
      <w:r>
        <w:t>и</w:t>
      </w:r>
      <w:r>
        <w:rPr>
          <w:spacing w:val="26"/>
        </w:rPr>
        <w:t xml:space="preserve"> </w:t>
      </w:r>
      <w:r>
        <w:t>его</w:t>
      </w:r>
      <w:r>
        <w:rPr>
          <w:spacing w:val="35"/>
        </w:rPr>
        <w:t xml:space="preserve"> </w:t>
      </w:r>
      <w:r>
        <w:t>формы.</w:t>
      </w:r>
      <w:r>
        <w:rPr>
          <w:spacing w:val="28"/>
        </w:rPr>
        <w:t xml:space="preserve"> </w:t>
      </w:r>
      <w:r>
        <w:t>Паразитизм,</w:t>
      </w:r>
      <w:r>
        <w:rPr>
          <w:spacing w:val="29"/>
        </w:rPr>
        <w:t xml:space="preserve"> </w:t>
      </w:r>
      <w:r>
        <w:t>кооперация,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42" w:firstLine="0"/>
      </w:pPr>
      <w:r>
        <w:lastRenderedPageBreak/>
        <w:t>мутуализм,</w:t>
      </w:r>
      <w:r>
        <w:rPr>
          <w:spacing w:val="1"/>
        </w:rPr>
        <w:t xml:space="preserve"> </w:t>
      </w:r>
      <w:r>
        <w:t>комменсализм</w:t>
      </w:r>
      <w:r>
        <w:rPr>
          <w:spacing w:val="1"/>
        </w:rPr>
        <w:t xml:space="preserve"> </w:t>
      </w:r>
      <w:r>
        <w:t>(квартиранство,</w:t>
      </w:r>
      <w:r>
        <w:rPr>
          <w:spacing w:val="1"/>
        </w:rPr>
        <w:t xml:space="preserve"> </w:t>
      </w:r>
      <w:r>
        <w:t>нахлебничество).</w:t>
      </w:r>
      <w:r>
        <w:rPr>
          <w:spacing w:val="1"/>
        </w:rPr>
        <w:t xml:space="preserve"> </w:t>
      </w:r>
      <w:r>
        <w:t>Аменсализм,</w:t>
      </w:r>
      <w:r>
        <w:rPr>
          <w:spacing w:val="1"/>
        </w:rPr>
        <w:t xml:space="preserve"> </w:t>
      </w:r>
      <w:r>
        <w:t>нейтрализм.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биотических</w:t>
      </w:r>
      <w:r>
        <w:rPr>
          <w:spacing w:val="1"/>
        </w:rPr>
        <w:t xml:space="preserve"> </w:t>
      </w:r>
      <w:r>
        <w:t>взаимодействий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существования</w:t>
      </w:r>
      <w:r>
        <w:rPr>
          <w:spacing w:val="-67"/>
        </w:rPr>
        <w:t xml:space="preserve"> </w:t>
      </w:r>
      <w:r>
        <w:t>организмов</w:t>
      </w:r>
      <w:r>
        <w:rPr>
          <w:spacing w:val="-1"/>
        </w:rPr>
        <w:t xml:space="preserve"> </w:t>
      </w:r>
      <w:r>
        <w:t>в природных</w:t>
      </w:r>
      <w:r>
        <w:rPr>
          <w:spacing w:val="-3"/>
        </w:rPr>
        <w:t xml:space="preserve"> </w:t>
      </w:r>
      <w:r>
        <w:t>сообществах.</w:t>
      </w:r>
    </w:p>
    <w:p w:rsidR="00E93295" w:rsidRDefault="00B27CBD">
      <w:pPr>
        <w:pStyle w:val="a3"/>
        <w:spacing w:before="2" w:line="360" w:lineRule="auto"/>
        <w:ind w:right="129"/>
      </w:pPr>
      <w:r>
        <w:t>Экологические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популяции.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показатели</w:t>
      </w:r>
      <w:r>
        <w:rPr>
          <w:spacing w:val="1"/>
        </w:rPr>
        <w:t xml:space="preserve"> </w:t>
      </w:r>
      <w:r>
        <w:t>популяции:</w:t>
      </w:r>
      <w:r>
        <w:rPr>
          <w:spacing w:val="1"/>
        </w:rPr>
        <w:t xml:space="preserve"> </w:t>
      </w:r>
      <w:r>
        <w:t>численность,</w:t>
      </w:r>
      <w:r>
        <w:rPr>
          <w:spacing w:val="1"/>
        </w:rPr>
        <w:t xml:space="preserve"> </w:t>
      </w:r>
      <w:r>
        <w:t>плотность,</w:t>
      </w:r>
      <w:r>
        <w:rPr>
          <w:spacing w:val="1"/>
        </w:rPr>
        <w:t xml:space="preserve"> </w:t>
      </w:r>
      <w:r>
        <w:t>рождаемость,</w:t>
      </w:r>
      <w:r>
        <w:rPr>
          <w:spacing w:val="1"/>
        </w:rPr>
        <w:t xml:space="preserve"> </w:t>
      </w:r>
      <w:r>
        <w:t>смертность,</w:t>
      </w:r>
      <w:r>
        <w:rPr>
          <w:spacing w:val="1"/>
        </w:rPr>
        <w:t xml:space="preserve"> </w:t>
      </w:r>
      <w:r>
        <w:t>прирост,</w:t>
      </w:r>
      <w:r>
        <w:rPr>
          <w:spacing w:val="1"/>
        </w:rPr>
        <w:t xml:space="preserve"> </w:t>
      </w:r>
      <w:r>
        <w:t>миграция.</w:t>
      </w:r>
      <w:r>
        <w:rPr>
          <w:spacing w:val="2"/>
        </w:rPr>
        <w:t xml:space="preserve"> </w:t>
      </w:r>
      <w:r>
        <w:t>Динамика</w:t>
      </w:r>
      <w:r>
        <w:rPr>
          <w:spacing w:val="1"/>
        </w:rPr>
        <w:t xml:space="preserve"> </w:t>
      </w:r>
      <w:r>
        <w:t>численности</w:t>
      </w:r>
      <w:r>
        <w:rPr>
          <w:spacing w:val="-1"/>
        </w:rPr>
        <w:t xml:space="preserve"> </w:t>
      </w:r>
      <w:r>
        <w:t>популяц</w:t>
      </w:r>
      <w:proofErr w:type="gramStart"/>
      <w:r>
        <w:t>ии и</w:t>
      </w:r>
      <w:r>
        <w:rPr>
          <w:spacing w:val="-1"/>
        </w:rPr>
        <w:t xml:space="preserve"> </w:t>
      </w:r>
      <w:r>
        <w:t>её</w:t>
      </w:r>
      <w:proofErr w:type="gramEnd"/>
      <w:r>
        <w:rPr>
          <w:spacing w:val="1"/>
        </w:rPr>
        <w:t xml:space="preserve"> </w:t>
      </w:r>
      <w:r>
        <w:t>регуляция.</w:t>
      </w:r>
    </w:p>
    <w:p w:rsidR="00E93295" w:rsidRDefault="00B27CBD">
      <w:pPr>
        <w:pStyle w:val="a3"/>
        <w:spacing w:before="1"/>
        <w:ind w:left="910" w:firstLine="0"/>
        <w:jc w:val="left"/>
      </w:pPr>
      <w:r>
        <w:t>Демонстрации:</w:t>
      </w:r>
    </w:p>
    <w:p w:rsidR="00E93295" w:rsidRDefault="00B27CBD">
      <w:pPr>
        <w:pStyle w:val="a3"/>
        <w:spacing w:before="163"/>
        <w:ind w:left="910" w:firstLine="0"/>
      </w:pPr>
      <w:r>
        <w:t>Портреты:</w:t>
      </w:r>
      <w:r>
        <w:rPr>
          <w:spacing w:val="-6"/>
        </w:rPr>
        <w:t xml:space="preserve"> </w:t>
      </w:r>
      <w:r>
        <w:t>А. Гумбольдт,</w:t>
      </w:r>
      <w:r>
        <w:rPr>
          <w:spacing w:val="-3"/>
        </w:rPr>
        <w:t xml:space="preserve"> </w:t>
      </w:r>
      <w:r>
        <w:t>К.Ф. Рулье,</w:t>
      </w:r>
      <w:r>
        <w:rPr>
          <w:spacing w:val="-2"/>
        </w:rPr>
        <w:t xml:space="preserve"> </w:t>
      </w:r>
      <w:r>
        <w:t>Э.</w:t>
      </w:r>
      <w:r>
        <w:rPr>
          <w:spacing w:val="-2"/>
        </w:rPr>
        <w:t xml:space="preserve"> </w:t>
      </w:r>
      <w:r>
        <w:t>Геккель.</w:t>
      </w:r>
    </w:p>
    <w:p w:rsidR="00E93295" w:rsidRDefault="00B27CBD">
      <w:pPr>
        <w:pStyle w:val="a3"/>
        <w:spacing w:before="158" w:line="360" w:lineRule="auto"/>
        <w:ind w:right="129"/>
      </w:pPr>
      <w:r>
        <w:t>Таблицы и схемы: карта «Природные зоны Земли», «Среды обитания</w:t>
      </w:r>
      <w:r>
        <w:rPr>
          <w:spacing w:val="1"/>
        </w:rPr>
        <w:t xml:space="preserve"> </w:t>
      </w:r>
      <w:r>
        <w:t>организмов»,</w:t>
      </w:r>
      <w:r>
        <w:rPr>
          <w:spacing w:val="1"/>
        </w:rPr>
        <w:t xml:space="preserve"> </w:t>
      </w:r>
      <w:r>
        <w:t>«Фотопериодизм»,</w:t>
      </w:r>
      <w:r>
        <w:rPr>
          <w:spacing w:val="1"/>
        </w:rPr>
        <w:t xml:space="preserve"> </w:t>
      </w:r>
      <w:r>
        <w:t>«Популяции»,</w:t>
      </w:r>
      <w:r>
        <w:rPr>
          <w:spacing w:val="1"/>
        </w:rPr>
        <w:t xml:space="preserve"> </w:t>
      </w:r>
      <w:r>
        <w:t>«Закономерности</w:t>
      </w:r>
      <w:r>
        <w:rPr>
          <w:spacing w:val="1"/>
        </w:rPr>
        <w:t xml:space="preserve"> </w:t>
      </w:r>
      <w:r>
        <w:t>роста</w:t>
      </w:r>
      <w:r>
        <w:rPr>
          <w:spacing w:val="1"/>
        </w:rPr>
        <w:t xml:space="preserve"> </w:t>
      </w:r>
      <w:r>
        <w:t>численности</w:t>
      </w:r>
      <w:r>
        <w:rPr>
          <w:spacing w:val="-1"/>
        </w:rPr>
        <w:t xml:space="preserve"> </w:t>
      </w:r>
      <w:r>
        <w:t>популяции</w:t>
      </w:r>
      <w:r>
        <w:rPr>
          <w:spacing w:val="-1"/>
        </w:rPr>
        <w:t xml:space="preserve"> </w:t>
      </w:r>
      <w:r>
        <w:t>инфузории-туфельки»,</w:t>
      </w:r>
      <w:r>
        <w:rPr>
          <w:spacing w:val="5"/>
        </w:rPr>
        <w:t xml:space="preserve"> </w:t>
      </w:r>
      <w:r>
        <w:t>«Пищевые цепи».</w:t>
      </w:r>
    </w:p>
    <w:p w:rsidR="00E93295" w:rsidRDefault="00B27CBD">
      <w:pPr>
        <w:pStyle w:val="a3"/>
        <w:spacing w:before="1"/>
        <w:ind w:left="910" w:firstLine="0"/>
      </w:pPr>
      <w:r>
        <w:t>Лабораторные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практические</w:t>
      </w:r>
      <w:r>
        <w:rPr>
          <w:spacing w:val="-3"/>
        </w:rPr>
        <w:t xml:space="preserve"> </w:t>
      </w:r>
      <w:r>
        <w:t>работы:</w:t>
      </w:r>
    </w:p>
    <w:p w:rsidR="00E93295" w:rsidRDefault="00B27CBD">
      <w:pPr>
        <w:pStyle w:val="a3"/>
        <w:spacing w:before="163" w:line="357" w:lineRule="auto"/>
        <w:jc w:val="left"/>
      </w:pPr>
      <w:r>
        <w:t>Лабораторная работа № 3. «Морфологические особенности растений из</w:t>
      </w:r>
      <w:r>
        <w:rPr>
          <w:spacing w:val="-67"/>
        </w:rPr>
        <w:t xml:space="preserve"> </w:t>
      </w:r>
      <w:r>
        <w:t>разных</w:t>
      </w:r>
      <w:r>
        <w:rPr>
          <w:spacing w:val="-4"/>
        </w:rPr>
        <w:t xml:space="preserve"> </w:t>
      </w:r>
      <w:r>
        <w:t>мест обитания».</w:t>
      </w:r>
    </w:p>
    <w:p w:rsidR="00E93295" w:rsidRDefault="00B27CBD">
      <w:pPr>
        <w:pStyle w:val="a3"/>
        <w:spacing w:before="6" w:line="357" w:lineRule="auto"/>
        <w:ind w:right="134"/>
        <w:jc w:val="left"/>
      </w:pPr>
      <w:r>
        <w:t>Лабораторная</w:t>
      </w:r>
      <w:r>
        <w:rPr>
          <w:spacing w:val="10"/>
        </w:rPr>
        <w:t xml:space="preserve"> </w:t>
      </w:r>
      <w:r>
        <w:t>работа</w:t>
      </w:r>
      <w:r>
        <w:rPr>
          <w:spacing w:val="10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t>4.</w:t>
      </w:r>
      <w:r>
        <w:rPr>
          <w:spacing w:val="12"/>
        </w:rPr>
        <w:t xml:space="preserve"> </w:t>
      </w:r>
      <w:r>
        <w:t>«Влияние</w:t>
      </w:r>
      <w:r>
        <w:rPr>
          <w:spacing w:val="10"/>
        </w:rPr>
        <w:t xml:space="preserve"> </w:t>
      </w:r>
      <w:r>
        <w:t>света</w:t>
      </w:r>
      <w:r>
        <w:rPr>
          <w:spacing w:val="10"/>
        </w:rPr>
        <w:t xml:space="preserve"> </w:t>
      </w:r>
      <w:r>
        <w:t>на</w:t>
      </w:r>
      <w:r>
        <w:rPr>
          <w:spacing w:val="10"/>
        </w:rPr>
        <w:t xml:space="preserve"> </w:t>
      </w:r>
      <w:r>
        <w:t>рост</w:t>
      </w:r>
      <w:r>
        <w:rPr>
          <w:spacing w:val="8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развитие</w:t>
      </w:r>
      <w:r>
        <w:rPr>
          <w:spacing w:val="10"/>
        </w:rPr>
        <w:t xml:space="preserve"> </w:t>
      </w:r>
      <w:r>
        <w:t>черенков</w:t>
      </w:r>
      <w:r>
        <w:rPr>
          <w:spacing w:val="-67"/>
        </w:rPr>
        <w:t xml:space="preserve"> </w:t>
      </w:r>
      <w:r>
        <w:t>колеуса».</w:t>
      </w:r>
    </w:p>
    <w:p w:rsidR="00E93295" w:rsidRDefault="00B27CBD">
      <w:pPr>
        <w:pStyle w:val="a3"/>
        <w:spacing w:before="5" w:line="362" w:lineRule="auto"/>
        <w:jc w:val="left"/>
      </w:pPr>
      <w:r>
        <w:t>Практическая</w:t>
      </w:r>
      <w:r>
        <w:rPr>
          <w:spacing w:val="-12"/>
        </w:rPr>
        <w:t xml:space="preserve"> </w:t>
      </w:r>
      <w:r>
        <w:t>работа</w:t>
      </w:r>
      <w:r>
        <w:rPr>
          <w:spacing w:val="-11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t>5.</w:t>
      </w:r>
      <w:r>
        <w:rPr>
          <w:spacing w:val="-11"/>
        </w:rPr>
        <w:t xml:space="preserve"> </w:t>
      </w:r>
      <w:r>
        <w:t>«Подсчёт</w:t>
      </w:r>
      <w:r>
        <w:rPr>
          <w:spacing w:val="-14"/>
        </w:rPr>
        <w:t xml:space="preserve"> </w:t>
      </w:r>
      <w:r>
        <w:t>плотности</w:t>
      </w:r>
      <w:r>
        <w:rPr>
          <w:spacing w:val="-12"/>
        </w:rPr>
        <w:t xml:space="preserve"> </w:t>
      </w:r>
      <w:r>
        <w:t>популяций</w:t>
      </w:r>
      <w:r>
        <w:rPr>
          <w:spacing w:val="-13"/>
        </w:rPr>
        <w:t xml:space="preserve"> </w:t>
      </w:r>
      <w:r>
        <w:t>разных</w:t>
      </w:r>
      <w:r>
        <w:rPr>
          <w:spacing w:val="-17"/>
        </w:rPr>
        <w:t xml:space="preserve"> </w:t>
      </w:r>
      <w:r>
        <w:t>видов</w:t>
      </w:r>
      <w:r>
        <w:rPr>
          <w:spacing w:val="-67"/>
        </w:rPr>
        <w:t xml:space="preserve"> </w:t>
      </w:r>
      <w:r>
        <w:t>растений».</w:t>
      </w:r>
    </w:p>
    <w:p w:rsidR="00E93295" w:rsidRDefault="00B27CBD">
      <w:pPr>
        <w:pStyle w:val="a3"/>
        <w:spacing w:line="315" w:lineRule="exact"/>
        <w:ind w:left="910" w:firstLine="0"/>
        <w:jc w:val="left"/>
      </w:pPr>
      <w:r>
        <w:t>Тема</w:t>
      </w:r>
      <w:r>
        <w:rPr>
          <w:spacing w:val="-6"/>
        </w:rPr>
        <w:t xml:space="preserve"> </w:t>
      </w:r>
      <w:r>
        <w:t>4.</w:t>
      </w:r>
      <w:r>
        <w:rPr>
          <w:spacing w:val="-3"/>
        </w:rPr>
        <w:t xml:space="preserve"> </w:t>
      </w:r>
      <w:r>
        <w:t>Сообщества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экологические</w:t>
      </w:r>
      <w:r>
        <w:rPr>
          <w:spacing w:val="-5"/>
        </w:rPr>
        <w:t xml:space="preserve"> </w:t>
      </w:r>
      <w:r>
        <w:t>системы.</w:t>
      </w:r>
    </w:p>
    <w:p w:rsidR="00E93295" w:rsidRDefault="00B27CBD">
      <w:pPr>
        <w:pStyle w:val="a3"/>
        <w:spacing w:before="163" w:line="360" w:lineRule="auto"/>
        <w:ind w:right="126"/>
      </w:pPr>
      <w:r>
        <w:t>Сообщество организмов</w:t>
      </w:r>
      <w:r>
        <w:rPr>
          <w:spacing w:val="1"/>
        </w:rPr>
        <w:t xml:space="preserve"> </w:t>
      </w:r>
      <w:r>
        <w:t>– биоценоз.</w:t>
      </w:r>
      <w:r>
        <w:rPr>
          <w:spacing w:val="1"/>
        </w:rPr>
        <w:t xml:space="preserve"> </w:t>
      </w:r>
      <w:r>
        <w:t>Структуры биоценоза: видовая,</w:t>
      </w:r>
      <w:r>
        <w:rPr>
          <w:spacing w:val="1"/>
        </w:rPr>
        <w:t xml:space="preserve"> </w:t>
      </w:r>
      <w:r>
        <w:t>пространственная,</w:t>
      </w:r>
      <w:r>
        <w:rPr>
          <w:spacing w:val="1"/>
        </w:rPr>
        <w:t xml:space="preserve"> </w:t>
      </w:r>
      <w:r>
        <w:t>трофическая</w:t>
      </w:r>
      <w:r>
        <w:rPr>
          <w:spacing w:val="1"/>
        </w:rPr>
        <w:t xml:space="preserve"> </w:t>
      </w:r>
      <w:r>
        <w:t>(пищевая).</w:t>
      </w:r>
      <w:r>
        <w:rPr>
          <w:spacing w:val="1"/>
        </w:rPr>
        <w:t xml:space="preserve"> </w:t>
      </w:r>
      <w:r>
        <w:t>Виды-доминанты.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биоценозе.</w:t>
      </w:r>
    </w:p>
    <w:p w:rsidR="00E93295" w:rsidRDefault="00B27CBD">
      <w:pPr>
        <w:pStyle w:val="a3"/>
        <w:spacing w:line="360" w:lineRule="auto"/>
        <w:ind w:right="130"/>
      </w:pPr>
      <w:r>
        <w:t>Экологические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(экосистемы).</w:t>
      </w:r>
      <w:r>
        <w:rPr>
          <w:spacing w:val="1"/>
        </w:rPr>
        <w:t xml:space="preserve"> </w:t>
      </w:r>
      <w:r>
        <w:t>Понятие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экосистеме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биогеоценозе.</w:t>
      </w:r>
      <w:r>
        <w:rPr>
          <w:spacing w:val="1"/>
        </w:rPr>
        <w:t xml:space="preserve"> </w:t>
      </w:r>
      <w:r>
        <w:t>Функциональные</w:t>
      </w:r>
      <w:r>
        <w:rPr>
          <w:spacing w:val="1"/>
        </w:rPr>
        <w:t xml:space="preserve"> </w:t>
      </w:r>
      <w:r>
        <w:t>компоненты</w:t>
      </w:r>
      <w:r>
        <w:rPr>
          <w:spacing w:val="1"/>
        </w:rPr>
        <w:t xml:space="preserve"> </w:t>
      </w:r>
      <w:r>
        <w:t>экосистемы:</w:t>
      </w:r>
      <w:r>
        <w:rPr>
          <w:spacing w:val="1"/>
        </w:rPr>
        <w:t xml:space="preserve"> </w:t>
      </w:r>
      <w:r>
        <w:t>продуценты,</w:t>
      </w:r>
      <w:r>
        <w:rPr>
          <w:spacing w:val="1"/>
        </w:rPr>
        <w:t xml:space="preserve"> </w:t>
      </w:r>
      <w:r>
        <w:t>консументы, редуценты. Круговорот веществ и поток энергии в экосистеме.</w:t>
      </w:r>
      <w:r>
        <w:rPr>
          <w:spacing w:val="1"/>
        </w:rPr>
        <w:t xml:space="preserve"> </w:t>
      </w:r>
      <w:r>
        <w:t>Трофические</w:t>
      </w:r>
      <w:r>
        <w:rPr>
          <w:spacing w:val="-12"/>
        </w:rPr>
        <w:t xml:space="preserve"> </w:t>
      </w:r>
      <w:r>
        <w:t>(пищевые)</w:t>
      </w:r>
      <w:r>
        <w:rPr>
          <w:spacing w:val="-13"/>
        </w:rPr>
        <w:t xml:space="preserve"> </w:t>
      </w:r>
      <w:r>
        <w:t>уровни</w:t>
      </w:r>
      <w:r>
        <w:rPr>
          <w:spacing w:val="-12"/>
        </w:rPr>
        <w:t xml:space="preserve"> </w:t>
      </w:r>
      <w:r>
        <w:t>экосистемы.</w:t>
      </w:r>
      <w:r>
        <w:rPr>
          <w:spacing w:val="-9"/>
        </w:rPr>
        <w:t xml:space="preserve"> </w:t>
      </w:r>
      <w:r>
        <w:t>Пищевые</w:t>
      </w:r>
      <w:r>
        <w:rPr>
          <w:spacing w:val="-11"/>
        </w:rPr>
        <w:t xml:space="preserve"> </w:t>
      </w:r>
      <w:r>
        <w:t>цепи</w:t>
      </w:r>
      <w:r>
        <w:rPr>
          <w:spacing w:val="-12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сети.</w:t>
      </w:r>
      <w:r>
        <w:rPr>
          <w:spacing w:val="-9"/>
        </w:rPr>
        <w:t xml:space="preserve"> </w:t>
      </w:r>
      <w:r>
        <w:t>Основные</w:t>
      </w:r>
      <w:r>
        <w:rPr>
          <w:spacing w:val="-68"/>
        </w:rPr>
        <w:t xml:space="preserve"> </w:t>
      </w:r>
      <w:r>
        <w:t>показатели</w:t>
      </w:r>
      <w:r>
        <w:rPr>
          <w:spacing w:val="1"/>
        </w:rPr>
        <w:t xml:space="preserve"> </w:t>
      </w:r>
      <w:r>
        <w:t>экосистемы:</w:t>
      </w:r>
      <w:r>
        <w:rPr>
          <w:spacing w:val="1"/>
        </w:rPr>
        <w:t xml:space="preserve"> </w:t>
      </w:r>
      <w:r>
        <w:t>биомасса,</w:t>
      </w:r>
      <w:r>
        <w:rPr>
          <w:spacing w:val="1"/>
        </w:rPr>
        <w:t xml:space="preserve"> </w:t>
      </w:r>
      <w:r>
        <w:t>продукция.</w:t>
      </w:r>
      <w:r>
        <w:rPr>
          <w:spacing w:val="1"/>
        </w:rPr>
        <w:t xml:space="preserve"> </w:t>
      </w:r>
      <w:r>
        <w:t>Экологические</w:t>
      </w:r>
      <w:r>
        <w:rPr>
          <w:spacing w:val="1"/>
        </w:rPr>
        <w:t xml:space="preserve"> </w:t>
      </w:r>
      <w:r>
        <w:t>пирамиды:</w:t>
      </w:r>
      <w:r>
        <w:rPr>
          <w:spacing w:val="1"/>
        </w:rPr>
        <w:t xml:space="preserve"> </w:t>
      </w:r>
      <w:r>
        <w:t>продукции,</w:t>
      </w:r>
      <w:r>
        <w:rPr>
          <w:spacing w:val="1"/>
        </w:rPr>
        <w:t xml:space="preserve"> </w:t>
      </w:r>
      <w:r>
        <w:t>численности,</w:t>
      </w:r>
      <w:r>
        <w:rPr>
          <w:spacing w:val="1"/>
        </w:rPr>
        <w:t xml:space="preserve"> </w:t>
      </w:r>
      <w:r>
        <w:t>биомассы.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экосистем:</w:t>
      </w:r>
      <w:r>
        <w:rPr>
          <w:spacing w:val="1"/>
        </w:rPr>
        <w:t xml:space="preserve"> </w:t>
      </w:r>
      <w:r>
        <w:t>устойчивость,</w:t>
      </w:r>
      <w:r>
        <w:rPr>
          <w:spacing w:val="1"/>
        </w:rPr>
        <w:t xml:space="preserve"> </w:t>
      </w:r>
      <w:r>
        <w:t>саморегуляция,</w:t>
      </w:r>
      <w:r>
        <w:rPr>
          <w:spacing w:val="3"/>
        </w:rPr>
        <w:t xml:space="preserve"> </w:t>
      </w:r>
      <w:r>
        <w:t>развитие.</w:t>
      </w:r>
      <w:r>
        <w:rPr>
          <w:spacing w:val="9"/>
        </w:rPr>
        <w:t xml:space="preserve"> </w:t>
      </w:r>
      <w:r>
        <w:t>Сукцессия.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40"/>
      </w:pPr>
      <w:r>
        <w:lastRenderedPageBreak/>
        <w:t>Природные экосистемы. Экосистемы озёр и рек. Экосистема хвойного</w:t>
      </w:r>
      <w:r>
        <w:rPr>
          <w:spacing w:val="1"/>
        </w:rPr>
        <w:t xml:space="preserve"> </w:t>
      </w:r>
      <w:r>
        <w:t>или широколиственного</w:t>
      </w:r>
      <w:r>
        <w:rPr>
          <w:spacing w:val="1"/>
        </w:rPr>
        <w:t xml:space="preserve"> </w:t>
      </w:r>
      <w:r>
        <w:t>леса.</w:t>
      </w:r>
    </w:p>
    <w:p w:rsidR="00E93295" w:rsidRDefault="00B27CBD">
      <w:pPr>
        <w:pStyle w:val="a3"/>
        <w:spacing w:line="314" w:lineRule="exact"/>
        <w:ind w:left="910" w:firstLine="0"/>
      </w:pPr>
      <w:r>
        <w:t xml:space="preserve">Антропогенные   </w:t>
      </w:r>
      <w:r>
        <w:rPr>
          <w:spacing w:val="5"/>
        </w:rPr>
        <w:t xml:space="preserve"> </w:t>
      </w:r>
      <w:r>
        <w:t xml:space="preserve">экосистемы.    </w:t>
      </w:r>
      <w:r>
        <w:rPr>
          <w:spacing w:val="9"/>
        </w:rPr>
        <w:t xml:space="preserve"> </w:t>
      </w:r>
      <w:r>
        <w:t xml:space="preserve">Агроэкосистемы.    </w:t>
      </w:r>
      <w:r>
        <w:rPr>
          <w:spacing w:val="4"/>
        </w:rPr>
        <w:t xml:space="preserve"> </w:t>
      </w:r>
      <w:r>
        <w:t>Урбоэкосистемы.</w:t>
      </w:r>
    </w:p>
    <w:p w:rsidR="00E93295" w:rsidRDefault="00B27CBD">
      <w:pPr>
        <w:pStyle w:val="a3"/>
        <w:spacing w:before="164"/>
        <w:ind w:firstLine="0"/>
      </w:pPr>
      <w:r>
        <w:t>Биологическое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хозяйственное</w:t>
      </w:r>
      <w:r>
        <w:rPr>
          <w:spacing w:val="-5"/>
        </w:rPr>
        <w:t xml:space="preserve"> </w:t>
      </w:r>
      <w:r>
        <w:t>значение</w:t>
      </w:r>
      <w:r>
        <w:rPr>
          <w:spacing w:val="-6"/>
        </w:rPr>
        <w:t xml:space="preserve"> </w:t>
      </w:r>
      <w:r>
        <w:t>агроэкосистем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урбоэкосистем.</w:t>
      </w:r>
    </w:p>
    <w:p w:rsidR="00E93295" w:rsidRDefault="00B27CBD">
      <w:pPr>
        <w:pStyle w:val="a3"/>
        <w:spacing w:before="163" w:line="357" w:lineRule="auto"/>
        <w:ind w:right="136"/>
      </w:pPr>
      <w:r>
        <w:t>Биоразнообразие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фактор</w:t>
      </w:r>
      <w:r>
        <w:rPr>
          <w:spacing w:val="1"/>
        </w:rPr>
        <w:t xml:space="preserve"> </w:t>
      </w:r>
      <w:r>
        <w:t>устойчивости</w:t>
      </w:r>
      <w:r>
        <w:rPr>
          <w:spacing w:val="1"/>
        </w:rPr>
        <w:t xml:space="preserve"> </w:t>
      </w:r>
      <w:r>
        <w:t>экосистем.</w:t>
      </w:r>
      <w:r>
        <w:rPr>
          <w:spacing w:val="1"/>
        </w:rPr>
        <w:t xml:space="preserve"> </w:t>
      </w:r>
      <w:r>
        <w:t>Сохранение</w:t>
      </w:r>
      <w:r>
        <w:rPr>
          <w:spacing w:val="1"/>
        </w:rPr>
        <w:t xml:space="preserve"> </w:t>
      </w:r>
      <w:r>
        <w:t>биологического разнообразия</w:t>
      </w:r>
      <w:r>
        <w:rPr>
          <w:spacing w:val="3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Земле.</w:t>
      </w:r>
    </w:p>
    <w:p w:rsidR="00E93295" w:rsidRDefault="00B27CBD">
      <w:pPr>
        <w:pStyle w:val="a3"/>
        <w:spacing w:before="5" w:line="360" w:lineRule="auto"/>
        <w:ind w:right="130"/>
      </w:pPr>
      <w:r>
        <w:t>Учение</w:t>
      </w:r>
      <w:r>
        <w:rPr>
          <w:spacing w:val="1"/>
        </w:rPr>
        <w:t xml:space="preserve"> </w:t>
      </w:r>
      <w:r>
        <w:t>В.И. Вернадского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биосфере.</w:t>
      </w:r>
      <w:r>
        <w:rPr>
          <w:spacing w:val="1"/>
        </w:rPr>
        <w:t xml:space="preserve"> </w:t>
      </w:r>
      <w:r>
        <w:t>Границы,</w:t>
      </w:r>
      <w:r>
        <w:rPr>
          <w:spacing w:val="1"/>
        </w:rPr>
        <w:t xml:space="preserve"> </w:t>
      </w:r>
      <w:r>
        <w:t>состав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структура</w:t>
      </w:r>
      <w:r>
        <w:rPr>
          <w:spacing w:val="1"/>
        </w:rPr>
        <w:t xml:space="preserve"> </w:t>
      </w:r>
      <w:r>
        <w:t>биосферы.</w:t>
      </w:r>
      <w:r>
        <w:rPr>
          <w:spacing w:val="1"/>
        </w:rPr>
        <w:t xml:space="preserve"> </w:t>
      </w:r>
      <w:r>
        <w:t>Живое</w:t>
      </w:r>
      <w:r>
        <w:rPr>
          <w:spacing w:val="1"/>
        </w:rPr>
        <w:t xml:space="preserve"> </w:t>
      </w:r>
      <w:r>
        <w:t>вещество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функции.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биосферы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глобальной</w:t>
      </w:r>
      <w:r>
        <w:rPr>
          <w:spacing w:val="1"/>
        </w:rPr>
        <w:t xml:space="preserve"> </w:t>
      </w:r>
      <w:r>
        <w:t>экосистемы.</w:t>
      </w:r>
      <w:r>
        <w:rPr>
          <w:spacing w:val="1"/>
        </w:rPr>
        <w:t xml:space="preserve"> </w:t>
      </w:r>
      <w:r>
        <w:t>Динамическое</w:t>
      </w:r>
      <w:r>
        <w:rPr>
          <w:spacing w:val="1"/>
        </w:rPr>
        <w:t xml:space="preserve"> </w:t>
      </w:r>
      <w:r>
        <w:t>равновесие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обратная</w:t>
      </w:r>
      <w:r>
        <w:rPr>
          <w:spacing w:val="1"/>
        </w:rPr>
        <w:t xml:space="preserve"> </w:t>
      </w:r>
      <w:r>
        <w:t>связь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биосфере.</w:t>
      </w:r>
    </w:p>
    <w:p w:rsidR="00E93295" w:rsidRDefault="00B27CBD">
      <w:pPr>
        <w:pStyle w:val="a3"/>
        <w:spacing w:line="362" w:lineRule="auto"/>
        <w:ind w:right="139"/>
      </w:pPr>
      <w:r>
        <w:t>Круговороты веществ и биогеохимические циклы элементов (углерода,</w:t>
      </w:r>
      <w:r>
        <w:rPr>
          <w:spacing w:val="-67"/>
        </w:rPr>
        <w:t xml:space="preserve"> </w:t>
      </w:r>
      <w:r>
        <w:t>азота).</w:t>
      </w:r>
      <w:r>
        <w:rPr>
          <w:spacing w:val="3"/>
        </w:rPr>
        <w:t xml:space="preserve"> </w:t>
      </w:r>
      <w:r>
        <w:t>Зональность</w:t>
      </w:r>
      <w:r>
        <w:rPr>
          <w:spacing w:val="-2"/>
        </w:rPr>
        <w:t xml:space="preserve"> </w:t>
      </w:r>
      <w:r>
        <w:t>биосферы.</w:t>
      </w:r>
      <w:r>
        <w:rPr>
          <w:spacing w:val="3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биомы суши.</w:t>
      </w:r>
    </w:p>
    <w:p w:rsidR="00E93295" w:rsidRDefault="00B27CBD">
      <w:pPr>
        <w:pStyle w:val="a3"/>
        <w:spacing w:line="319" w:lineRule="exact"/>
        <w:ind w:left="910" w:firstLine="0"/>
      </w:pPr>
      <w:r>
        <w:t>Человечество</w:t>
      </w:r>
      <w:r>
        <w:rPr>
          <w:spacing w:val="-10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биосфере</w:t>
      </w:r>
      <w:r>
        <w:rPr>
          <w:spacing w:val="-9"/>
        </w:rPr>
        <w:t xml:space="preserve"> </w:t>
      </w:r>
      <w:r>
        <w:t>Земли.</w:t>
      </w:r>
      <w:r>
        <w:rPr>
          <w:spacing w:val="-2"/>
        </w:rPr>
        <w:t xml:space="preserve"> </w:t>
      </w:r>
      <w:r>
        <w:t>Антропогенные</w:t>
      </w:r>
      <w:r>
        <w:rPr>
          <w:spacing w:val="-10"/>
        </w:rPr>
        <w:t xml:space="preserve"> </w:t>
      </w:r>
      <w:r>
        <w:t>изменения</w:t>
      </w:r>
      <w:r>
        <w:rPr>
          <w:spacing w:val="-9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биосфере.</w:t>
      </w:r>
    </w:p>
    <w:p w:rsidR="00E93295" w:rsidRDefault="00B27CBD">
      <w:pPr>
        <w:pStyle w:val="a3"/>
        <w:spacing w:before="157"/>
        <w:ind w:firstLine="0"/>
      </w:pPr>
      <w:r>
        <w:t>Глобальные</w:t>
      </w:r>
      <w:r>
        <w:rPr>
          <w:spacing w:val="-8"/>
        </w:rPr>
        <w:t xml:space="preserve"> </w:t>
      </w:r>
      <w:r>
        <w:t>экологические</w:t>
      </w:r>
      <w:r>
        <w:rPr>
          <w:spacing w:val="-8"/>
        </w:rPr>
        <w:t xml:space="preserve"> </w:t>
      </w:r>
      <w:r>
        <w:t>проблемы.</w:t>
      </w:r>
    </w:p>
    <w:p w:rsidR="00E93295" w:rsidRDefault="00B27CBD">
      <w:pPr>
        <w:pStyle w:val="a3"/>
        <w:spacing w:before="163" w:line="360" w:lineRule="auto"/>
        <w:ind w:right="140"/>
      </w:pPr>
      <w:r>
        <w:t>Сосуществование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человечества.</w:t>
      </w:r>
      <w:r>
        <w:rPr>
          <w:spacing w:val="1"/>
        </w:rPr>
        <w:t xml:space="preserve"> </w:t>
      </w:r>
      <w:r>
        <w:t>Сохранение</w:t>
      </w:r>
      <w:r>
        <w:rPr>
          <w:spacing w:val="1"/>
        </w:rPr>
        <w:t xml:space="preserve"> </w:t>
      </w:r>
      <w:r>
        <w:t>биоразнообразия как основа устойчивости биосферы. Основа рационального</w:t>
      </w:r>
      <w:r>
        <w:rPr>
          <w:spacing w:val="1"/>
        </w:rPr>
        <w:t xml:space="preserve"> </w:t>
      </w:r>
      <w:r>
        <w:t>управления</w:t>
      </w:r>
      <w:r>
        <w:rPr>
          <w:spacing w:val="1"/>
        </w:rPr>
        <w:t xml:space="preserve"> </w:t>
      </w:r>
      <w:r>
        <w:t>природными</w:t>
      </w:r>
      <w:r>
        <w:rPr>
          <w:spacing w:val="1"/>
        </w:rPr>
        <w:t xml:space="preserve"> </w:t>
      </w:r>
      <w:r>
        <w:t>ресурсами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использование.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биологии и</w:t>
      </w:r>
      <w:r>
        <w:rPr>
          <w:spacing w:val="1"/>
        </w:rPr>
        <w:t xml:space="preserve"> </w:t>
      </w:r>
      <w:r>
        <w:t>охрана</w:t>
      </w:r>
      <w:r>
        <w:rPr>
          <w:spacing w:val="2"/>
        </w:rPr>
        <w:t xml:space="preserve"> </w:t>
      </w:r>
      <w:r>
        <w:t>природы.</w:t>
      </w:r>
    </w:p>
    <w:p w:rsidR="00E93295" w:rsidRDefault="00B27CBD">
      <w:pPr>
        <w:pStyle w:val="a3"/>
        <w:spacing w:line="320" w:lineRule="exact"/>
        <w:ind w:left="910" w:firstLine="0"/>
        <w:jc w:val="left"/>
      </w:pPr>
      <w:r>
        <w:t>Демонстрации:</w:t>
      </w:r>
    </w:p>
    <w:p w:rsidR="00E93295" w:rsidRDefault="00B27CBD">
      <w:pPr>
        <w:pStyle w:val="a3"/>
        <w:spacing w:before="163"/>
        <w:ind w:left="910" w:firstLine="0"/>
        <w:jc w:val="left"/>
      </w:pPr>
      <w:r>
        <w:t>Портреты:</w:t>
      </w:r>
      <w:r>
        <w:rPr>
          <w:spacing w:val="-6"/>
        </w:rPr>
        <w:t xml:space="preserve"> </w:t>
      </w:r>
      <w:r>
        <w:t>А.Д.</w:t>
      </w:r>
      <w:r>
        <w:rPr>
          <w:spacing w:val="-2"/>
        </w:rPr>
        <w:t xml:space="preserve"> </w:t>
      </w:r>
      <w:r>
        <w:t>Тенсли,</w:t>
      </w:r>
      <w:r>
        <w:rPr>
          <w:spacing w:val="-3"/>
        </w:rPr>
        <w:t xml:space="preserve"> </w:t>
      </w:r>
      <w:r>
        <w:t>В.Н.</w:t>
      </w:r>
      <w:r>
        <w:rPr>
          <w:spacing w:val="-2"/>
        </w:rPr>
        <w:t xml:space="preserve"> </w:t>
      </w:r>
      <w:r>
        <w:t>Сукачёв,</w:t>
      </w:r>
      <w:r>
        <w:rPr>
          <w:spacing w:val="-3"/>
        </w:rPr>
        <w:t xml:space="preserve"> </w:t>
      </w:r>
      <w:r>
        <w:t>В.И.</w:t>
      </w:r>
      <w:r>
        <w:rPr>
          <w:spacing w:val="-2"/>
        </w:rPr>
        <w:t xml:space="preserve"> </w:t>
      </w:r>
      <w:r>
        <w:t>Вернадский.</w:t>
      </w:r>
    </w:p>
    <w:p w:rsidR="00E93295" w:rsidRDefault="00B27CBD">
      <w:pPr>
        <w:pStyle w:val="a3"/>
        <w:spacing w:before="163"/>
        <w:ind w:right="141" w:firstLine="0"/>
        <w:jc w:val="right"/>
      </w:pPr>
      <w:r>
        <w:t>Таблицы</w:t>
      </w:r>
      <w:r>
        <w:rPr>
          <w:spacing w:val="34"/>
        </w:rPr>
        <w:t xml:space="preserve"> </w:t>
      </w:r>
      <w:r>
        <w:t>и</w:t>
      </w:r>
      <w:r>
        <w:rPr>
          <w:spacing w:val="33"/>
        </w:rPr>
        <w:t xml:space="preserve"> </w:t>
      </w:r>
      <w:r>
        <w:t>схемы:</w:t>
      </w:r>
      <w:r>
        <w:rPr>
          <w:spacing w:val="34"/>
        </w:rPr>
        <w:t xml:space="preserve"> </w:t>
      </w:r>
      <w:r>
        <w:t>«Пищевые</w:t>
      </w:r>
      <w:r>
        <w:rPr>
          <w:spacing w:val="35"/>
        </w:rPr>
        <w:t xml:space="preserve"> </w:t>
      </w:r>
      <w:r>
        <w:t>цепи»,</w:t>
      </w:r>
      <w:r>
        <w:rPr>
          <w:spacing w:val="41"/>
        </w:rPr>
        <w:t xml:space="preserve"> </w:t>
      </w:r>
      <w:r>
        <w:t>«Биоценоз:</w:t>
      </w:r>
      <w:r>
        <w:rPr>
          <w:spacing w:val="29"/>
        </w:rPr>
        <w:t xml:space="preserve"> </w:t>
      </w:r>
      <w:r>
        <w:t>состав</w:t>
      </w:r>
      <w:r>
        <w:rPr>
          <w:spacing w:val="33"/>
        </w:rPr>
        <w:t xml:space="preserve"> </w:t>
      </w:r>
      <w:r>
        <w:t>и</w:t>
      </w:r>
      <w:r>
        <w:rPr>
          <w:spacing w:val="33"/>
        </w:rPr>
        <w:t xml:space="preserve"> </w:t>
      </w:r>
      <w:r>
        <w:t>структура»,</w:t>
      </w:r>
    </w:p>
    <w:p w:rsidR="00E93295" w:rsidRDefault="00B27CBD">
      <w:pPr>
        <w:pStyle w:val="a3"/>
        <w:tabs>
          <w:tab w:val="left" w:pos="1712"/>
          <w:tab w:val="left" w:pos="3509"/>
          <w:tab w:val="left" w:pos="4474"/>
          <w:tab w:val="left" w:pos="5859"/>
          <w:tab w:val="left" w:pos="7974"/>
        </w:tabs>
        <w:spacing w:before="158"/>
        <w:ind w:left="0" w:right="143" w:firstLine="0"/>
        <w:jc w:val="right"/>
      </w:pPr>
      <w:r>
        <w:t>«Природные</w:t>
      </w:r>
      <w:r>
        <w:tab/>
        <w:t>сообщества»,</w:t>
      </w:r>
      <w:r>
        <w:tab/>
        <w:t>«Цепи</w:t>
      </w:r>
      <w:r>
        <w:tab/>
        <w:t>питания»,</w:t>
      </w:r>
      <w:r>
        <w:tab/>
        <w:t>«Экологическая</w:t>
      </w:r>
      <w:r>
        <w:tab/>
        <w:t>пирамида»,</w:t>
      </w:r>
    </w:p>
    <w:p w:rsidR="00E93295" w:rsidRDefault="00B27CBD">
      <w:pPr>
        <w:pStyle w:val="a3"/>
        <w:spacing w:before="163" w:line="360" w:lineRule="auto"/>
        <w:ind w:right="133" w:firstLine="0"/>
      </w:pPr>
      <w:r>
        <w:t>«Биосфера и человек», «Экосистема широколиственного леса», «Экосистема</w:t>
      </w:r>
      <w:r>
        <w:rPr>
          <w:spacing w:val="1"/>
        </w:rPr>
        <w:t xml:space="preserve"> </w:t>
      </w:r>
      <w:r>
        <w:t>хвойного</w:t>
      </w:r>
      <w:r>
        <w:rPr>
          <w:spacing w:val="1"/>
        </w:rPr>
        <w:t xml:space="preserve"> </w:t>
      </w:r>
      <w:r>
        <w:t>леса»,</w:t>
      </w:r>
      <w:r>
        <w:rPr>
          <w:spacing w:val="1"/>
        </w:rPr>
        <w:t xml:space="preserve"> </w:t>
      </w:r>
      <w:r>
        <w:t>«Биоценоз</w:t>
      </w:r>
      <w:r>
        <w:rPr>
          <w:spacing w:val="1"/>
        </w:rPr>
        <w:t xml:space="preserve"> </w:t>
      </w:r>
      <w:r>
        <w:t>водоёма»,</w:t>
      </w:r>
      <w:r>
        <w:rPr>
          <w:spacing w:val="1"/>
        </w:rPr>
        <w:t xml:space="preserve"> </w:t>
      </w:r>
      <w:r>
        <w:t>«Агроценоз»,</w:t>
      </w:r>
      <w:r>
        <w:rPr>
          <w:spacing w:val="1"/>
        </w:rPr>
        <w:t xml:space="preserve"> </w:t>
      </w:r>
      <w:r>
        <w:t>«Примерные</w:t>
      </w:r>
      <w:r>
        <w:rPr>
          <w:spacing w:val="1"/>
        </w:rPr>
        <w:t xml:space="preserve"> </w:t>
      </w:r>
      <w:r>
        <w:t>антропогенные</w:t>
      </w:r>
      <w:r>
        <w:rPr>
          <w:spacing w:val="1"/>
        </w:rPr>
        <w:t xml:space="preserve"> </w:t>
      </w:r>
      <w:r>
        <w:t>воздействия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природу»,</w:t>
      </w:r>
      <w:r>
        <w:rPr>
          <w:spacing w:val="1"/>
        </w:rPr>
        <w:t xml:space="preserve"> </w:t>
      </w:r>
      <w:r>
        <w:t>«Важнейшие</w:t>
      </w:r>
      <w:r>
        <w:rPr>
          <w:spacing w:val="1"/>
        </w:rPr>
        <w:t xml:space="preserve"> </w:t>
      </w:r>
      <w:r>
        <w:t>источники</w:t>
      </w:r>
      <w:r>
        <w:rPr>
          <w:spacing w:val="1"/>
        </w:rPr>
        <w:t xml:space="preserve"> </w:t>
      </w:r>
      <w:r>
        <w:t>загрязнения воздуха и грунтовых вод», «Почва – важнейшая составляющая</w:t>
      </w:r>
      <w:r>
        <w:rPr>
          <w:spacing w:val="1"/>
        </w:rPr>
        <w:t xml:space="preserve"> </w:t>
      </w:r>
      <w:r>
        <w:t>биосферы», «Факторы деградации почв», «Парниковый эффект», «Факторы</w:t>
      </w:r>
      <w:r>
        <w:rPr>
          <w:spacing w:val="1"/>
        </w:rPr>
        <w:t xml:space="preserve"> </w:t>
      </w:r>
      <w:r>
        <w:t>радиоактивного</w:t>
      </w:r>
      <w:r>
        <w:rPr>
          <w:spacing w:val="133"/>
        </w:rPr>
        <w:t xml:space="preserve"> </w:t>
      </w:r>
      <w:r>
        <w:t>загрязнения</w:t>
      </w:r>
      <w:r>
        <w:rPr>
          <w:spacing w:val="139"/>
        </w:rPr>
        <w:t xml:space="preserve"> </w:t>
      </w:r>
      <w:r>
        <w:t>биосферы»,   «Общая</w:t>
      </w:r>
      <w:r>
        <w:rPr>
          <w:spacing w:val="135"/>
        </w:rPr>
        <w:t xml:space="preserve"> </w:t>
      </w:r>
      <w:r>
        <w:t>структура</w:t>
      </w:r>
      <w:r>
        <w:rPr>
          <w:spacing w:val="134"/>
        </w:rPr>
        <w:t xml:space="preserve"> </w:t>
      </w:r>
      <w:r>
        <w:t>биосферы»,</w:t>
      </w:r>
    </w:p>
    <w:p w:rsidR="00E93295" w:rsidRDefault="00B27CBD">
      <w:pPr>
        <w:pStyle w:val="a3"/>
        <w:spacing w:before="3"/>
        <w:ind w:firstLine="0"/>
      </w:pPr>
      <w:r>
        <w:t xml:space="preserve">«Распространение  </w:t>
      </w:r>
      <w:r>
        <w:rPr>
          <w:spacing w:val="36"/>
        </w:rPr>
        <w:t xml:space="preserve"> </w:t>
      </w:r>
      <w:r>
        <w:t xml:space="preserve">жизни  </w:t>
      </w:r>
      <w:r>
        <w:rPr>
          <w:spacing w:val="35"/>
        </w:rPr>
        <w:t xml:space="preserve"> </w:t>
      </w:r>
      <w:r>
        <w:t xml:space="preserve">в  </w:t>
      </w:r>
      <w:r>
        <w:rPr>
          <w:spacing w:val="34"/>
        </w:rPr>
        <w:t xml:space="preserve"> </w:t>
      </w:r>
      <w:r>
        <w:t xml:space="preserve">биосфере»,  </w:t>
      </w:r>
      <w:r>
        <w:rPr>
          <w:spacing w:val="43"/>
        </w:rPr>
        <w:t xml:space="preserve"> </w:t>
      </w:r>
      <w:r>
        <w:t xml:space="preserve">«Озоновый  </w:t>
      </w:r>
      <w:r>
        <w:rPr>
          <w:spacing w:val="37"/>
        </w:rPr>
        <w:t xml:space="preserve"> </w:t>
      </w:r>
      <w:r>
        <w:t xml:space="preserve">экран  </w:t>
      </w:r>
      <w:r>
        <w:rPr>
          <w:spacing w:val="35"/>
        </w:rPr>
        <w:t xml:space="preserve"> </w:t>
      </w:r>
      <w:r>
        <w:t>биосферы»,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«Круговорот</w:t>
      </w:r>
      <w:r>
        <w:rPr>
          <w:spacing w:val="-3"/>
        </w:rPr>
        <w:t xml:space="preserve"> </w:t>
      </w:r>
      <w:r>
        <w:t>углерода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биосфере»,</w:t>
      </w:r>
      <w:r>
        <w:rPr>
          <w:spacing w:val="-3"/>
        </w:rPr>
        <w:t xml:space="preserve"> </w:t>
      </w:r>
      <w:r>
        <w:t>«Круговорот</w:t>
      </w:r>
      <w:r>
        <w:rPr>
          <w:spacing w:val="-6"/>
        </w:rPr>
        <w:t xml:space="preserve"> </w:t>
      </w:r>
      <w:r>
        <w:t>азота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природе».</w:t>
      </w:r>
    </w:p>
    <w:p w:rsidR="00E93295" w:rsidRDefault="00B27CBD">
      <w:pPr>
        <w:pStyle w:val="a3"/>
        <w:spacing w:before="163"/>
        <w:ind w:left="910" w:firstLine="0"/>
      </w:pPr>
      <w:r>
        <w:t>Оборудование:</w:t>
      </w:r>
      <w:r>
        <w:rPr>
          <w:spacing w:val="52"/>
        </w:rPr>
        <w:t xml:space="preserve"> </w:t>
      </w:r>
      <w:r>
        <w:t>модель-аппликация</w:t>
      </w:r>
      <w:r>
        <w:rPr>
          <w:spacing w:val="57"/>
        </w:rPr>
        <w:t xml:space="preserve"> </w:t>
      </w:r>
      <w:r>
        <w:t>«Типичные</w:t>
      </w:r>
      <w:r>
        <w:rPr>
          <w:spacing w:val="58"/>
        </w:rPr>
        <w:t xml:space="preserve"> </w:t>
      </w:r>
      <w:r>
        <w:t>биоценозы»,</w:t>
      </w:r>
      <w:r>
        <w:rPr>
          <w:spacing w:val="59"/>
        </w:rPr>
        <w:t xml:space="preserve"> </w:t>
      </w:r>
      <w:r>
        <w:t>гербарий</w:t>
      </w:r>
    </w:p>
    <w:p w:rsidR="00E93295" w:rsidRDefault="00B27CBD">
      <w:pPr>
        <w:pStyle w:val="a3"/>
        <w:spacing w:before="158" w:line="360" w:lineRule="auto"/>
        <w:ind w:right="129" w:firstLine="0"/>
      </w:pPr>
      <w:r>
        <w:t>«Растительные сообщества», коллекции «Биоценоз», «Вредители важнейших</w:t>
      </w:r>
      <w:r>
        <w:rPr>
          <w:spacing w:val="1"/>
        </w:rPr>
        <w:t xml:space="preserve"> </w:t>
      </w:r>
      <w:r>
        <w:t>сельскохозяйственных</w:t>
      </w:r>
      <w:r>
        <w:rPr>
          <w:spacing w:val="-14"/>
        </w:rPr>
        <w:t xml:space="preserve"> </w:t>
      </w:r>
      <w:r>
        <w:t>культур»,</w:t>
      </w:r>
      <w:r>
        <w:rPr>
          <w:spacing w:val="-7"/>
        </w:rPr>
        <w:t xml:space="preserve"> </w:t>
      </w:r>
      <w:r>
        <w:t>гербарии</w:t>
      </w:r>
      <w:r>
        <w:rPr>
          <w:spacing w:val="-10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коллекции</w:t>
      </w:r>
      <w:r>
        <w:rPr>
          <w:spacing w:val="-10"/>
        </w:rPr>
        <w:t xml:space="preserve"> </w:t>
      </w:r>
      <w:r>
        <w:t>растений</w:t>
      </w:r>
      <w:r>
        <w:rPr>
          <w:spacing w:val="-10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животных,</w:t>
      </w:r>
      <w:r>
        <w:rPr>
          <w:spacing w:val="-67"/>
        </w:rPr>
        <w:t xml:space="preserve"> </w:t>
      </w:r>
      <w:r>
        <w:t>принадлежащие</w:t>
      </w:r>
      <w:r>
        <w:rPr>
          <w:spacing w:val="-12"/>
        </w:rPr>
        <w:t xml:space="preserve"> </w:t>
      </w:r>
      <w:r>
        <w:t>к</w:t>
      </w:r>
      <w:r>
        <w:rPr>
          <w:spacing w:val="-12"/>
        </w:rPr>
        <w:t xml:space="preserve"> </w:t>
      </w:r>
      <w:r>
        <w:t>разным</w:t>
      </w:r>
      <w:r>
        <w:rPr>
          <w:spacing w:val="-10"/>
        </w:rPr>
        <w:t xml:space="preserve"> </w:t>
      </w:r>
      <w:r>
        <w:t>экологическим</w:t>
      </w:r>
      <w:r>
        <w:rPr>
          <w:spacing w:val="-10"/>
        </w:rPr>
        <w:t xml:space="preserve"> </w:t>
      </w:r>
      <w:r>
        <w:t>группам</w:t>
      </w:r>
      <w:r>
        <w:rPr>
          <w:spacing w:val="-10"/>
        </w:rPr>
        <w:t xml:space="preserve"> </w:t>
      </w:r>
      <w:r>
        <w:t>одного</w:t>
      </w:r>
      <w:r>
        <w:rPr>
          <w:spacing w:val="-11"/>
        </w:rPr>
        <w:t xml:space="preserve"> </w:t>
      </w:r>
      <w:r>
        <w:t>вида,</w:t>
      </w:r>
      <w:r>
        <w:rPr>
          <w:spacing w:val="-10"/>
        </w:rPr>
        <w:t xml:space="preserve"> </w:t>
      </w:r>
      <w:r>
        <w:t>Красная</w:t>
      </w:r>
      <w:r>
        <w:rPr>
          <w:spacing w:val="-14"/>
        </w:rPr>
        <w:t xml:space="preserve"> </w:t>
      </w:r>
      <w:r>
        <w:t>книга</w:t>
      </w:r>
      <w:r>
        <w:rPr>
          <w:spacing w:val="-68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охраняемых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растений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животных.</w:t>
      </w:r>
    </w:p>
    <w:p w:rsidR="00E93295" w:rsidRDefault="00B27CBD" w:rsidP="00794A47">
      <w:pPr>
        <w:pStyle w:val="110"/>
        <w:spacing w:before="11"/>
        <w:ind w:left="1722" w:right="333" w:hanging="1326"/>
      </w:pPr>
      <w:r>
        <w:t>Планируемые</w:t>
      </w:r>
      <w:r>
        <w:rPr>
          <w:spacing w:val="-4"/>
        </w:rPr>
        <w:t xml:space="preserve"> </w:t>
      </w:r>
      <w:r>
        <w:t>результаты освоения</w:t>
      </w:r>
      <w:r>
        <w:rPr>
          <w:spacing w:val="-7"/>
        </w:rPr>
        <w:t xml:space="preserve"> </w:t>
      </w:r>
      <w:r>
        <w:t>программы</w:t>
      </w:r>
      <w:r>
        <w:rPr>
          <w:spacing w:val="-5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биологии</w:t>
      </w:r>
      <w:r>
        <w:rPr>
          <w:spacing w:val="-6"/>
        </w:rPr>
        <w:t xml:space="preserve"> </w:t>
      </w:r>
      <w:r>
        <w:t>(</w:t>
      </w:r>
      <w:r w:rsidR="0059422F">
        <w:t xml:space="preserve">углубленный </w:t>
      </w:r>
      <w:r>
        <w:t>уровень)</w:t>
      </w:r>
      <w:r>
        <w:rPr>
          <w:spacing w:val="-2"/>
        </w:rPr>
        <w:t xml:space="preserve"> </w:t>
      </w:r>
      <w:r>
        <w:t>на уровне</w:t>
      </w:r>
      <w:r>
        <w:rPr>
          <w:spacing w:val="1"/>
        </w:rPr>
        <w:t xml:space="preserve"> </w:t>
      </w:r>
      <w:r>
        <w:t>среднего общего</w:t>
      </w:r>
      <w:r>
        <w:rPr>
          <w:spacing w:val="-1"/>
        </w:rPr>
        <w:t xml:space="preserve"> </w:t>
      </w:r>
      <w:r>
        <w:t>образования.</w:t>
      </w:r>
    </w:p>
    <w:p w:rsidR="00E93295" w:rsidRDefault="00B27CBD">
      <w:pPr>
        <w:pStyle w:val="a3"/>
        <w:spacing w:line="360" w:lineRule="auto"/>
        <w:ind w:right="132"/>
      </w:pPr>
      <w:proofErr w:type="gramStart"/>
      <w:r>
        <w:t>Согласно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СОО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ФОП</w:t>
      </w:r>
      <w:r>
        <w:rPr>
          <w:spacing w:val="1"/>
        </w:rPr>
        <w:t xml:space="preserve"> </w:t>
      </w:r>
      <w:r>
        <w:t>устанавливаются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образования:</w:t>
      </w:r>
      <w:r>
        <w:rPr>
          <w:spacing w:val="-5"/>
        </w:rPr>
        <w:t xml:space="preserve"> </w:t>
      </w:r>
      <w:r>
        <w:t>личностным,</w:t>
      </w:r>
      <w:r>
        <w:rPr>
          <w:spacing w:val="3"/>
        </w:rPr>
        <w:t xml:space="preserve"> </w:t>
      </w:r>
      <w:r>
        <w:t>метапредметным</w:t>
      </w:r>
      <w:r>
        <w:rPr>
          <w:spacing w:val="1"/>
        </w:rPr>
        <w:t xml:space="preserve"> </w:t>
      </w:r>
      <w:r>
        <w:t>и предметным.</w:t>
      </w:r>
      <w:proofErr w:type="gramEnd"/>
    </w:p>
    <w:p w:rsidR="00E93295" w:rsidRDefault="00B27CBD">
      <w:pPr>
        <w:pStyle w:val="a3"/>
        <w:spacing w:before="1" w:line="360" w:lineRule="auto"/>
        <w:ind w:right="135"/>
      </w:pPr>
      <w:proofErr w:type="gramStart"/>
      <w:r>
        <w:t>В структуре личностных результатов освоения предмета «Биология»</w:t>
      </w:r>
      <w:r>
        <w:rPr>
          <w:spacing w:val="1"/>
        </w:rPr>
        <w:t xml:space="preserve"> </w:t>
      </w:r>
      <w:r>
        <w:t>выделены следующие составляющие: осознание обучающимися российской</w:t>
      </w:r>
      <w:r>
        <w:rPr>
          <w:spacing w:val="1"/>
        </w:rPr>
        <w:t xml:space="preserve"> </w:t>
      </w:r>
      <w:r>
        <w:t>гражданской идентичности – готовности к саморазвитию, самостоятельности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самоопределению,</w:t>
      </w:r>
      <w:r>
        <w:rPr>
          <w:spacing w:val="1"/>
        </w:rPr>
        <w:t xml:space="preserve"> </w:t>
      </w:r>
      <w:r>
        <w:t>наличие</w:t>
      </w:r>
      <w:r>
        <w:rPr>
          <w:spacing w:val="1"/>
        </w:rPr>
        <w:t xml:space="preserve"> </w:t>
      </w:r>
      <w:r>
        <w:t>мотивации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обучению</w:t>
      </w:r>
      <w:r>
        <w:rPr>
          <w:spacing w:val="1"/>
        </w:rPr>
        <w:t xml:space="preserve"> </w:t>
      </w:r>
      <w:r>
        <w:t>биологии,</w:t>
      </w:r>
      <w:r>
        <w:rPr>
          <w:spacing w:val="1"/>
        </w:rPr>
        <w:t xml:space="preserve"> </w:t>
      </w:r>
      <w:r>
        <w:t>целенаправленное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внутренних</w:t>
      </w:r>
      <w:r>
        <w:rPr>
          <w:spacing w:val="1"/>
        </w:rPr>
        <w:t xml:space="preserve"> </w:t>
      </w:r>
      <w:r>
        <w:t>убеждений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ключевых</w:t>
      </w:r>
      <w:r>
        <w:rPr>
          <w:spacing w:val="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традиций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биологического</w:t>
      </w:r>
      <w:r>
        <w:rPr>
          <w:spacing w:val="-67"/>
        </w:rPr>
        <w:t xml:space="preserve"> </w:t>
      </w:r>
      <w:r>
        <w:t>знания, готовность</w:t>
      </w:r>
      <w:r>
        <w:rPr>
          <w:spacing w:val="1"/>
        </w:rPr>
        <w:t xml:space="preserve"> </w:t>
      </w:r>
      <w:r>
        <w:t>и способность обучающихся руководствоваться в своей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ценностно-смысловыми</w:t>
      </w:r>
      <w:r>
        <w:rPr>
          <w:spacing w:val="1"/>
        </w:rPr>
        <w:t xml:space="preserve"> </w:t>
      </w:r>
      <w:r>
        <w:t>установками,</w:t>
      </w:r>
      <w:r>
        <w:rPr>
          <w:spacing w:val="1"/>
        </w:rPr>
        <w:t xml:space="preserve"> </w:t>
      </w:r>
      <w:r>
        <w:t>присущими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биологического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наличие</w:t>
      </w:r>
      <w:r>
        <w:rPr>
          <w:spacing w:val="1"/>
        </w:rPr>
        <w:t xml:space="preserve"> </w:t>
      </w:r>
      <w:r>
        <w:t>экологического</w:t>
      </w:r>
      <w:r>
        <w:rPr>
          <w:spacing w:val="1"/>
        </w:rPr>
        <w:t xml:space="preserve"> </w:t>
      </w:r>
      <w:r>
        <w:t>правосознания,</w:t>
      </w:r>
      <w:r>
        <w:rPr>
          <w:spacing w:val="1"/>
        </w:rPr>
        <w:t xml:space="preserve"> </w:t>
      </w:r>
      <w:r>
        <w:t>способности</w:t>
      </w:r>
      <w:r>
        <w:rPr>
          <w:spacing w:val="-1"/>
        </w:rPr>
        <w:t xml:space="preserve"> </w:t>
      </w:r>
      <w:r>
        <w:t>ставить</w:t>
      </w:r>
      <w:proofErr w:type="gramEnd"/>
      <w:r>
        <w:rPr>
          <w:spacing w:val="-1"/>
        </w:rPr>
        <w:t xml:space="preserve"> </w:t>
      </w:r>
      <w:r>
        <w:t>цели и</w:t>
      </w:r>
      <w:r>
        <w:rPr>
          <w:spacing w:val="-1"/>
        </w:rPr>
        <w:t xml:space="preserve"> </w:t>
      </w:r>
      <w:r>
        <w:t>строить</w:t>
      </w:r>
      <w:r>
        <w:rPr>
          <w:spacing w:val="-1"/>
        </w:rPr>
        <w:t xml:space="preserve"> </w:t>
      </w:r>
      <w:r>
        <w:t>жизненные планы.</w:t>
      </w:r>
    </w:p>
    <w:p w:rsidR="00E93295" w:rsidRDefault="00B27CBD">
      <w:pPr>
        <w:pStyle w:val="a3"/>
        <w:spacing w:line="360" w:lineRule="auto"/>
        <w:ind w:right="131"/>
      </w:pPr>
      <w:proofErr w:type="gramStart"/>
      <w:r>
        <w:rPr>
          <w:b/>
        </w:rPr>
        <w:t>Личностные</w:t>
      </w:r>
      <w:r>
        <w:rPr>
          <w:b/>
          <w:spacing w:val="1"/>
        </w:rPr>
        <w:t xml:space="preserve"> </w:t>
      </w:r>
      <w:r>
        <w:rPr>
          <w:b/>
        </w:rPr>
        <w:t xml:space="preserve">результаты </w:t>
      </w:r>
      <w:r>
        <w:t>освоения предмета «Биология» достигаются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единстве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традиционными российскими социокультурными, историческими и духовно-</w:t>
      </w:r>
      <w:r>
        <w:rPr>
          <w:spacing w:val="1"/>
        </w:rPr>
        <w:t xml:space="preserve"> </w:t>
      </w:r>
      <w:r>
        <w:t>нравственными ценностями, принятыми в обществе правилами и нормами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способствуют</w:t>
      </w:r>
      <w:r>
        <w:rPr>
          <w:spacing w:val="1"/>
        </w:rPr>
        <w:t xml:space="preserve"> </w:t>
      </w:r>
      <w:r>
        <w:t>процессам</w:t>
      </w:r>
      <w:r>
        <w:rPr>
          <w:spacing w:val="1"/>
        </w:rPr>
        <w:t xml:space="preserve"> </w:t>
      </w:r>
      <w:r>
        <w:t>самопознания,</w:t>
      </w:r>
      <w:r>
        <w:rPr>
          <w:spacing w:val="1"/>
        </w:rPr>
        <w:t xml:space="preserve"> </w:t>
      </w:r>
      <w:r>
        <w:t>самовоспитания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саморазвития,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внутренней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патриотизма,</w:t>
      </w:r>
      <w:r>
        <w:rPr>
          <w:spacing w:val="-67"/>
        </w:rPr>
        <w:t xml:space="preserve"> </w:t>
      </w:r>
      <w:r>
        <w:t>уважения</w:t>
      </w:r>
      <w:r>
        <w:rPr>
          <w:spacing w:val="42"/>
        </w:rPr>
        <w:t xml:space="preserve"> </w:t>
      </w:r>
      <w:r>
        <w:t>к</w:t>
      </w:r>
      <w:r>
        <w:rPr>
          <w:spacing w:val="18"/>
        </w:rPr>
        <w:t xml:space="preserve"> </w:t>
      </w:r>
      <w:r>
        <w:t>закону</w:t>
      </w:r>
      <w:r>
        <w:rPr>
          <w:spacing w:val="15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правопорядку,</w:t>
      </w:r>
      <w:r>
        <w:rPr>
          <w:spacing w:val="22"/>
        </w:rPr>
        <w:t xml:space="preserve"> </w:t>
      </w:r>
      <w:r>
        <w:t>человеку</w:t>
      </w:r>
      <w:r>
        <w:rPr>
          <w:spacing w:val="16"/>
        </w:rPr>
        <w:t xml:space="preserve"> </w:t>
      </w:r>
      <w:r>
        <w:t>труда</w:t>
      </w:r>
      <w:r>
        <w:rPr>
          <w:spacing w:val="20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старшему</w:t>
      </w:r>
      <w:r>
        <w:rPr>
          <w:spacing w:val="16"/>
        </w:rPr>
        <w:t xml:space="preserve"> </w:t>
      </w:r>
      <w:r>
        <w:t>поколению,</w:t>
      </w:r>
      <w:proofErr w:type="gramEnd"/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6" w:firstLine="0"/>
      </w:pPr>
      <w:r>
        <w:lastRenderedPageBreak/>
        <w:t>взаимного</w:t>
      </w:r>
      <w:r>
        <w:rPr>
          <w:spacing w:val="1"/>
        </w:rPr>
        <w:t xml:space="preserve"> </w:t>
      </w:r>
      <w:r>
        <w:t>уважения,</w:t>
      </w:r>
      <w:r>
        <w:rPr>
          <w:spacing w:val="1"/>
        </w:rPr>
        <w:t xml:space="preserve"> </w:t>
      </w:r>
      <w:r>
        <w:t>бережного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культурному</w:t>
      </w:r>
      <w:r>
        <w:rPr>
          <w:spacing w:val="1"/>
        </w:rPr>
        <w:t xml:space="preserve"> </w:t>
      </w:r>
      <w:r>
        <w:t>наследию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традициям многонационального народа Российской Федерации, природе и</w:t>
      </w:r>
      <w:r>
        <w:rPr>
          <w:spacing w:val="1"/>
        </w:rPr>
        <w:t xml:space="preserve"> </w:t>
      </w:r>
      <w:r>
        <w:t>окружающей среде.</w:t>
      </w:r>
    </w:p>
    <w:p w:rsidR="00E93295" w:rsidRDefault="00B27CBD">
      <w:pPr>
        <w:pStyle w:val="a3"/>
        <w:spacing w:before="2" w:line="360" w:lineRule="auto"/>
        <w:ind w:right="127"/>
      </w:pPr>
      <w:r>
        <w:t>Личностные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«Биология»</w:t>
      </w:r>
      <w:r>
        <w:rPr>
          <w:spacing w:val="1"/>
        </w:rPr>
        <w:t xml:space="preserve"> </w:t>
      </w:r>
      <w:r>
        <w:t>должны отражать готовность и способность обучающихся руководствоваться</w:t>
      </w:r>
      <w:r>
        <w:rPr>
          <w:spacing w:val="-67"/>
        </w:rPr>
        <w:t xml:space="preserve"> </w:t>
      </w:r>
      <w:r>
        <w:t>сформированной</w:t>
      </w:r>
      <w:r>
        <w:rPr>
          <w:spacing w:val="1"/>
        </w:rPr>
        <w:t xml:space="preserve"> </w:t>
      </w:r>
      <w:r>
        <w:t>внутренней</w:t>
      </w:r>
      <w:r>
        <w:rPr>
          <w:spacing w:val="1"/>
        </w:rPr>
        <w:t xml:space="preserve"> </w:t>
      </w:r>
      <w:r>
        <w:t>позицией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системой</w:t>
      </w:r>
      <w:r>
        <w:rPr>
          <w:spacing w:val="1"/>
        </w:rPr>
        <w:t xml:space="preserve"> </w:t>
      </w:r>
      <w:r>
        <w:t>ценностных</w:t>
      </w:r>
      <w:r>
        <w:rPr>
          <w:spacing w:val="-67"/>
        </w:rPr>
        <w:t xml:space="preserve"> </w:t>
      </w:r>
      <w:r>
        <w:t>ориентаций,</w:t>
      </w:r>
      <w:r>
        <w:rPr>
          <w:spacing w:val="1"/>
        </w:rPr>
        <w:t xml:space="preserve"> </w:t>
      </w:r>
      <w:r>
        <w:t>позитивных</w:t>
      </w:r>
      <w:r>
        <w:rPr>
          <w:spacing w:val="1"/>
        </w:rPr>
        <w:t xml:space="preserve"> </w:t>
      </w:r>
      <w:r>
        <w:t>внутренних</w:t>
      </w:r>
      <w:r>
        <w:rPr>
          <w:spacing w:val="1"/>
        </w:rPr>
        <w:t xml:space="preserve"> </w:t>
      </w:r>
      <w:r>
        <w:t>убеждений,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1"/>
        </w:rPr>
        <w:t xml:space="preserve"> </w:t>
      </w:r>
      <w:r>
        <w:t>традиционным</w:t>
      </w:r>
      <w:r>
        <w:rPr>
          <w:spacing w:val="1"/>
        </w:rPr>
        <w:t xml:space="preserve"> </w:t>
      </w:r>
      <w:r>
        <w:t>ценностям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расширение</w:t>
      </w:r>
      <w:r>
        <w:rPr>
          <w:spacing w:val="1"/>
        </w:rPr>
        <w:t xml:space="preserve"> </w:t>
      </w:r>
      <w:r>
        <w:t>жизненного</w:t>
      </w:r>
      <w:r>
        <w:rPr>
          <w:spacing w:val="1"/>
        </w:rPr>
        <w:t xml:space="preserve"> </w:t>
      </w:r>
      <w:r>
        <w:t>опыта и опыта деятельности в процессе реализации основных направлений</w:t>
      </w:r>
      <w:r>
        <w:rPr>
          <w:spacing w:val="1"/>
        </w:rPr>
        <w:t xml:space="preserve"> </w:t>
      </w:r>
      <w:r>
        <w:t>воспитательной деятельности,</w:t>
      </w:r>
      <w:r>
        <w:rPr>
          <w:spacing w:val="2"/>
        </w:rPr>
        <w:t xml:space="preserve"> </w:t>
      </w:r>
      <w:r>
        <w:t>в 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 части:</w:t>
      </w:r>
    </w:p>
    <w:p w:rsidR="00E93295" w:rsidRDefault="00B27CBD" w:rsidP="00587C6E">
      <w:pPr>
        <w:pStyle w:val="a6"/>
        <w:numPr>
          <w:ilvl w:val="0"/>
          <w:numId w:val="17"/>
        </w:numPr>
        <w:tabs>
          <w:tab w:val="left" w:pos="1213"/>
        </w:tabs>
        <w:spacing w:line="321" w:lineRule="exact"/>
        <w:rPr>
          <w:sz w:val="28"/>
        </w:rPr>
      </w:pPr>
      <w:r>
        <w:rPr>
          <w:sz w:val="28"/>
        </w:rPr>
        <w:t>гражданского</w:t>
      </w:r>
      <w:r>
        <w:rPr>
          <w:spacing w:val="-16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63" w:line="362" w:lineRule="auto"/>
        <w:ind w:right="135"/>
      </w:pPr>
      <w:r>
        <w:rPr>
          <w:spacing w:val="-1"/>
        </w:rPr>
        <w:t>сформированность</w:t>
      </w:r>
      <w:r>
        <w:rPr>
          <w:spacing w:val="-15"/>
        </w:rPr>
        <w:t xml:space="preserve"> </w:t>
      </w:r>
      <w:r>
        <w:rPr>
          <w:spacing w:val="-1"/>
        </w:rPr>
        <w:t>гражданской</w:t>
      </w:r>
      <w:r>
        <w:rPr>
          <w:spacing w:val="-16"/>
        </w:rPr>
        <w:t xml:space="preserve"> </w:t>
      </w:r>
      <w:r>
        <w:t>позиции</w:t>
      </w:r>
      <w:r>
        <w:rPr>
          <w:spacing w:val="-15"/>
        </w:rPr>
        <w:t xml:space="preserve"> </w:t>
      </w:r>
      <w:r>
        <w:t>обучающегося</w:t>
      </w:r>
      <w:r>
        <w:rPr>
          <w:spacing w:val="-14"/>
        </w:rPr>
        <w:t xml:space="preserve"> </w:t>
      </w:r>
      <w:r>
        <w:t>как</w:t>
      </w:r>
      <w:r>
        <w:rPr>
          <w:spacing w:val="-16"/>
        </w:rPr>
        <w:t xml:space="preserve"> </w:t>
      </w:r>
      <w:r>
        <w:t>активного</w:t>
      </w:r>
      <w:r>
        <w:rPr>
          <w:spacing w:val="-16"/>
        </w:rPr>
        <w:t xml:space="preserve"> </w:t>
      </w:r>
      <w:r>
        <w:t>и</w:t>
      </w:r>
      <w:r>
        <w:rPr>
          <w:spacing w:val="-68"/>
        </w:rPr>
        <w:t xml:space="preserve"> </w:t>
      </w:r>
      <w:r>
        <w:t>ответственного</w:t>
      </w:r>
      <w:r>
        <w:rPr>
          <w:spacing w:val="1"/>
        </w:rPr>
        <w:t xml:space="preserve"> </w:t>
      </w:r>
      <w:r>
        <w:t>члена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общества;</w:t>
      </w:r>
    </w:p>
    <w:p w:rsidR="00E93295" w:rsidRDefault="00B27CBD">
      <w:pPr>
        <w:pStyle w:val="a3"/>
        <w:spacing w:line="362" w:lineRule="auto"/>
        <w:ind w:right="140"/>
      </w:pPr>
      <w:r>
        <w:t>осознание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конституционных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обязанностей,</w:t>
      </w:r>
      <w:r>
        <w:rPr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закона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правопорядка;</w:t>
      </w:r>
    </w:p>
    <w:p w:rsidR="00E93295" w:rsidRDefault="00B27CBD">
      <w:pPr>
        <w:pStyle w:val="a3"/>
        <w:spacing w:line="362" w:lineRule="auto"/>
        <w:ind w:right="134"/>
      </w:pP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творческой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создании</w:t>
      </w:r>
      <w:r>
        <w:rPr>
          <w:spacing w:val="1"/>
        </w:rPr>
        <w:t xml:space="preserve"> </w:t>
      </w:r>
      <w:r>
        <w:t>учебных проектов, решении учебных и познавательных задач, выполнении</w:t>
      </w:r>
      <w:r>
        <w:rPr>
          <w:spacing w:val="1"/>
        </w:rPr>
        <w:t xml:space="preserve"> </w:t>
      </w:r>
      <w:r>
        <w:t>биологических</w:t>
      </w:r>
      <w:r>
        <w:rPr>
          <w:spacing w:val="-4"/>
        </w:rPr>
        <w:t xml:space="preserve"> </w:t>
      </w:r>
      <w:r>
        <w:t>экспериментов;</w:t>
      </w:r>
    </w:p>
    <w:p w:rsidR="00E93295" w:rsidRDefault="00B27CBD">
      <w:pPr>
        <w:pStyle w:val="a3"/>
        <w:spacing w:line="362" w:lineRule="auto"/>
        <w:ind w:right="138"/>
      </w:pPr>
      <w:r>
        <w:t>способность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собственную</w:t>
      </w:r>
      <w:r>
        <w:rPr>
          <w:spacing w:val="1"/>
        </w:rPr>
        <w:t xml:space="preserve"> </w:t>
      </w:r>
      <w:r>
        <w:t>позицию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отношению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явлениям</w:t>
      </w:r>
      <w:r>
        <w:rPr>
          <w:spacing w:val="2"/>
        </w:rPr>
        <w:t xml:space="preserve"> </w:t>
      </w:r>
      <w:r>
        <w:t>современной жизни</w:t>
      </w:r>
      <w:r>
        <w:rPr>
          <w:spacing w:val="1"/>
        </w:rPr>
        <w:t xml:space="preserve"> </w:t>
      </w:r>
      <w:r>
        <w:t>и объяснять</w:t>
      </w:r>
      <w:r>
        <w:rPr>
          <w:spacing w:val="-1"/>
        </w:rPr>
        <w:t xml:space="preserve"> </w:t>
      </w:r>
      <w:r>
        <w:t>её;</w:t>
      </w:r>
    </w:p>
    <w:p w:rsidR="00E93295" w:rsidRDefault="00B27CBD">
      <w:pPr>
        <w:pStyle w:val="a3"/>
        <w:spacing w:line="360" w:lineRule="auto"/>
        <w:ind w:right="135"/>
      </w:pPr>
      <w:r>
        <w:t>умение учитывать в своих действиях необходимость конструктивного</w:t>
      </w:r>
      <w:r>
        <w:rPr>
          <w:spacing w:val="1"/>
        </w:rPr>
        <w:t xml:space="preserve"> </w:t>
      </w:r>
      <w:r>
        <w:t>взаимодействия людей с разными убеждениями, культурными ценностями и</w:t>
      </w:r>
      <w:r>
        <w:rPr>
          <w:spacing w:val="1"/>
        </w:rPr>
        <w:t xml:space="preserve"> </w:t>
      </w:r>
      <w:r>
        <w:t>социальным</w:t>
      </w:r>
      <w:r>
        <w:rPr>
          <w:spacing w:val="1"/>
        </w:rPr>
        <w:t xml:space="preserve"> </w:t>
      </w:r>
      <w:r>
        <w:t>положением;</w:t>
      </w:r>
    </w:p>
    <w:p w:rsidR="00E93295" w:rsidRDefault="00B27CBD">
      <w:pPr>
        <w:pStyle w:val="a3"/>
        <w:spacing w:line="360" w:lineRule="auto"/>
        <w:ind w:right="127"/>
      </w:pP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сотрудничеству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совместного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учебных,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исследовательских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уважительное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мнению</w:t>
      </w:r>
      <w:r>
        <w:rPr>
          <w:spacing w:val="1"/>
        </w:rPr>
        <w:t xml:space="preserve"> </w:t>
      </w:r>
      <w:r>
        <w:t>оппонентов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обсуждении</w:t>
      </w:r>
      <w:r>
        <w:rPr>
          <w:spacing w:val="1"/>
        </w:rPr>
        <w:t xml:space="preserve"> </w:t>
      </w:r>
      <w:r>
        <w:t>спорных</w:t>
      </w:r>
      <w:r>
        <w:rPr>
          <w:spacing w:val="1"/>
        </w:rPr>
        <w:t xml:space="preserve"> </w:t>
      </w:r>
      <w:r>
        <w:t>вопросов</w:t>
      </w:r>
      <w:r>
        <w:rPr>
          <w:spacing w:val="-67"/>
        </w:rPr>
        <w:t xml:space="preserve"> </w:t>
      </w:r>
      <w:r>
        <w:t>биологического содержания;</w:t>
      </w:r>
    </w:p>
    <w:p w:rsidR="00E93295" w:rsidRDefault="00B27CBD">
      <w:pPr>
        <w:pStyle w:val="a3"/>
        <w:ind w:left="910" w:firstLine="0"/>
      </w:pPr>
      <w:r>
        <w:t>готовность</w:t>
      </w:r>
      <w:r>
        <w:rPr>
          <w:spacing w:val="-7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гуманитарной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волонтёрской</w:t>
      </w:r>
      <w:r>
        <w:rPr>
          <w:spacing w:val="-4"/>
        </w:rPr>
        <w:t xml:space="preserve"> </w:t>
      </w:r>
      <w:r>
        <w:t>деятельности;</w:t>
      </w:r>
    </w:p>
    <w:p w:rsidR="00E93295" w:rsidRDefault="00B27CBD" w:rsidP="00587C6E">
      <w:pPr>
        <w:pStyle w:val="a6"/>
        <w:numPr>
          <w:ilvl w:val="0"/>
          <w:numId w:val="17"/>
        </w:numPr>
        <w:tabs>
          <w:tab w:val="left" w:pos="1213"/>
        </w:tabs>
        <w:spacing w:before="136"/>
        <w:rPr>
          <w:sz w:val="28"/>
        </w:rPr>
      </w:pPr>
      <w:r>
        <w:rPr>
          <w:sz w:val="28"/>
        </w:rPr>
        <w:t>патриотического</w:t>
      </w:r>
      <w:r>
        <w:rPr>
          <w:spacing w:val="-8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E93295">
      <w:pPr>
        <w:jc w:val="both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6"/>
      </w:pPr>
      <w:r>
        <w:lastRenderedPageBreak/>
        <w:t>сформированность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гражданской</w:t>
      </w:r>
      <w:r>
        <w:rPr>
          <w:spacing w:val="1"/>
        </w:rPr>
        <w:t xml:space="preserve"> </w:t>
      </w:r>
      <w:r>
        <w:t>идентичности,</w:t>
      </w:r>
      <w:r>
        <w:rPr>
          <w:spacing w:val="-67"/>
        </w:rPr>
        <w:t xml:space="preserve"> </w:t>
      </w:r>
      <w:r>
        <w:t>патриотизма,</w:t>
      </w:r>
      <w:r>
        <w:rPr>
          <w:spacing w:val="1"/>
        </w:rPr>
        <w:t xml:space="preserve"> </w:t>
      </w:r>
      <w:r>
        <w:t>уважения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своему</w:t>
      </w:r>
      <w:r>
        <w:rPr>
          <w:spacing w:val="1"/>
        </w:rPr>
        <w:t xml:space="preserve"> </w:t>
      </w:r>
      <w:r>
        <w:t>народу,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ответственности</w:t>
      </w:r>
      <w:r>
        <w:rPr>
          <w:spacing w:val="1"/>
        </w:rPr>
        <w:t xml:space="preserve"> </w:t>
      </w:r>
      <w:r>
        <w:t>перед</w:t>
      </w:r>
      <w:r>
        <w:rPr>
          <w:spacing w:val="1"/>
        </w:rPr>
        <w:t xml:space="preserve"> </w:t>
      </w:r>
      <w:r>
        <w:t>Родиной,</w:t>
      </w:r>
      <w:r>
        <w:rPr>
          <w:spacing w:val="-4"/>
        </w:rPr>
        <w:t xml:space="preserve"> </w:t>
      </w:r>
      <w:r>
        <w:t>гордости</w:t>
      </w:r>
      <w:r>
        <w:rPr>
          <w:spacing w:val="-5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свой</w:t>
      </w:r>
      <w:r>
        <w:rPr>
          <w:spacing w:val="-6"/>
        </w:rPr>
        <w:t xml:space="preserve"> </w:t>
      </w:r>
      <w:r>
        <w:t>край,</w:t>
      </w:r>
      <w:r>
        <w:rPr>
          <w:spacing w:val="-3"/>
        </w:rPr>
        <w:t xml:space="preserve"> </w:t>
      </w:r>
      <w:r>
        <w:t>свою</w:t>
      </w:r>
      <w:r>
        <w:rPr>
          <w:spacing w:val="-6"/>
        </w:rPr>
        <w:t xml:space="preserve"> </w:t>
      </w:r>
      <w:r>
        <w:t>Родину,</w:t>
      </w:r>
      <w:r>
        <w:rPr>
          <w:spacing w:val="-3"/>
        </w:rPr>
        <w:t xml:space="preserve"> </w:t>
      </w:r>
      <w:r>
        <w:t>свой</w:t>
      </w:r>
      <w:r>
        <w:rPr>
          <w:spacing w:val="-5"/>
        </w:rPr>
        <w:t xml:space="preserve"> </w:t>
      </w:r>
      <w:r>
        <w:t>язык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культуру,</w:t>
      </w:r>
      <w:r>
        <w:rPr>
          <w:spacing w:val="-3"/>
        </w:rPr>
        <w:t xml:space="preserve"> </w:t>
      </w:r>
      <w:r>
        <w:t>прошлое</w:t>
      </w:r>
      <w:r>
        <w:rPr>
          <w:spacing w:val="-67"/>
        </w:rPr>
        <w:t xml:space="preserve"> </w:t>
      </w:r>
      <w:r>
        <w:t>и настоящее</w:t>
      </w:r>
      <w:r>
        <w:rPr>
          <w:spacing w:val="1"/>
        </w:rPr>
        <w:t xml:space="preserve"> </w:t>
      </w:r>
      <w:r>
        <w:t>многонационального народа</w:t>
      </w:r>
      <w:r>
        <w:rPr>
          <w:spacing w:val="1"/>
        </w:rPr>
        <w:t xml:space="preserve"> </w:t>
      </w:r>
      <w:r>
        <w:t>России;</w:t>
      </w:r>
    </w:p>
    <w:p w:rsidR="00E93295" w:rsidRDefault="00B27CBD">
      <w:pPr>
        <w:pStyle w:val="a3"/>
        <w:spacing w:before="4" w:line="357" w:lineRule="auto"/>
        <w:ind w:right="132"/>
      </w:pPr>
      <w:r>
        <w:t>ценностное</w:t>
      </w:r>
      <w:r>
        <w:rPr>
          <w:spacing w:val="-7"/>
        </w:rPr>
        <w:t xml:space="preserve"> </w:t>
      </w:r>
      <w:r>
        <w:t>отношение</w:t>
      </w:r>
      <w:r>
        <w:rPr>
          <w:spacing w:val="-6"/>
        </w:rPr>
        <w:t xml:space="preserve"> </w:t>
      </w:r>
      <w:r>
        <w:t>к</w:t>
      </w:r>
      <w:r>
        <w:rPr>
          <w:spacing w:val="-7"/>
        </w:rPr>
        <w:t xml:space="preserve"> </w:t>
      </w:r>
      <w:r>
        <w:t>природному</w:t>
      </w:r>
      <w:r>
        <w:rPr>
          <w:spacing w:val="-11"/>
        </w:rPr>
        <w:t xml:space="preserve"> </w:t>
      </w:r>
      <w:r>
        <w:t>наследию</w:t>
      </w:r>
      <w:r>
        <w:rPr>
          <w:spacing w:val="-8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памятникам</w:t>
      </w:r>
      <w:r>
        <w:rPr>
          <w:spacing w:val="-6"/>
        </w:rPr>
        <w:t xml:space="preserve"> </w:t>
      </w:r>
      <w:r>
        <w:t>природы,</w:t>
      </w:r>
      <w:r>
        <w:rPr>
          <w:spacing w:val="-67"/>
        </w:rPr>
        <w:t xml:space="preserve"> </w:t>
      </w:r>
      <w:r>
        <w:t>достижениям России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науке,</w:t>
      </w:r>
      <w:r>
        <w:rPr>
          <w:spacing w:val="1"/>
        </w:rPr>
        <w:t xml:space="preserve"> </w:t>
      </w:r>
      <w:r>
        <w:t>искусстве,</w:t>
      </w:r>
      <w:r>
        <w:rPr>
          <w:spacing w:val="1"/>
        </w:rPr>
        <w:t xml:space="preserve"> </w:t>
      </w:r>
      <w:r>
        <w:t>спорте,</w:t>
      </w:r>
      <w:r>
        <w:rPr>
          <w:spacing w:val="1"/>
        </w:rPr>
        <w:t xml:space="preserve"> </w:t>
      </w:r>
      <w:r>
        <w:t>технологиях,</w:t>
      </w:r>
      <w:r>
        <w:rPr>
          <w:spacing w:val="1"/>
        </w:rPr>
        <w:t xml:space="preserve"> </w:t>
      </w:r>
      <w:r>
        <w:t>труде;</w:t>
      </w:r>
    </w:p>
    <w:p w:rsidR="00E93295" w:rsidRDefault="00B27CBD">
      <w:pPr>
        <w:pStyle w:val="a3"/>
        <w:spacing w:before="5" w:line="360" w:lineRule="auto"/>
        <w:ind w:right="138"/>
      </w:pPr>
      <w:r>
        <w:t>способность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вклад</w:t>
      </w:r>
      <w:r>
        <w:rPr>
          <w:spacing w:val="1"/>
        </w:rPr>
        <w:t xml:space="preserve"> </w:t>
      </w:r>
      <w:r>
        <w:t>российских</w:t>
      </w:r>
      <w:r>
        <w:rPr>
          <w:spacing w:val="1"/>
        </w:rPr>
        <w:t xml:space="preserve"> </w:t>
      </w:r>
      <w:r>
        <w:t>учёных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становление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биологии,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биологии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познании</w:t>
      </w:r>
      <w:r>
        <w:rPr>
          <w:spacing w:val="1"/>
        </w:rPr>
        <w:t xml:space="preserve"> </w:t>
      </w:r>
      <w:r>
        <w:t>законов</w:t>
      </w:r>
      <w:r>
        <w:rPr>
          <w:spacing w:val="1"/>
        </w:rPr>
        <w:t xml:space="preserve"> </w:t>
      </w:r>
      <w:r>
        <w:t>природы,</w:t>
      </w:r>
      <w:r>
        <w:rPr>
          <w:spacing w:val="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жизни человека</w:t>
      </w:r>
      <w:r>
        <w:rPr>
          <w:spacing w:val="1"/>
        </w:rPr>
        <w:t xml:space="preserve"> </w:t>
      </w:r>
      <w:r>
        <w:t>и современного</w:t>
      </w:r>
      <w:r>
        <w:rPr>
          <w:spacing w:val="1"/>
        </w:rPr>
        <w:t xml:space="preserve"> </w:t>
      </w:r>
      <w:r>
        <w:t>общества;</w:t>
      </w:r>
    </w:p>
    <w:p w:rsidR="00E93295" w:rsidRDefault="00B27CBD">
      <w:pPr>
        <w:pStyle w:val="a3"/>
        <w:spacing w:before="1" w:line="357" w:lineRule="auto"/>
        <w:ind w:right="139"/>
      </w:pPr>
      <w:r>
        <w:t>идейная убеждённость, готовность к служению Отечеству и его защите,</w:t>
      </w:r>
      <w:r>
        <w:rPr>
          <w:spacing w:val="-68"/>
        </w:rPr>
        <w:t xml:space="preserve"> </w:t>
      </w:r>
      <w:r>
        <w:t>ответственность</w:t>
      </w:r>
      <w:r>
        <w:rPr>
          <w:spacing w:val="-2"/>
        </w:rPr>
        <w:t xml:space="preserve"> </w:t>
      </w:r>
      <w:r>
        <w:t>за</w:t>
      </w:r>
      <w:r>
        <w:rPr>
          <w:spacing w:val="6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судьбу;</w:t>
      </w:r>
    </w:p>
    <w:p w:rsidR="00E93295" w:rsidRDefault="00B27CBD" w:rsidP="00587C6E">
      <w:pPr>
        <w:pStyle w:val="a6"/>
        <w:numPr>
          <w:ilvl w:val="0"/>
          <w:numId w:val="17"/>
        </w:numPr>
        <w:tabs>
          <w:tab w:val="left" w:pos="1213"/>
        </w:tabs>
        <w:spacing w:before="6"/>
        <w:rPr>
          <w:sz w:val="28"/>
        </w:rPr>
      </w:pPr>
      <w:r>
        <w:rPr>
          <w:sz w:val="28"/>
        </w:rPr>
        <w:t>духовно-нравственного</w:t>
      </w:r>
      <w:r>
        <w:rPr>
          <w:spacing w:val="-9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63" w:line="357" w:lineRule="auto"/>
        <w:ind w:left="910" w:right="719" w:firstLine="0"/>
      </w:pPr>
      <w:r>
        <w:t>осознание духовных ценностей российского народа;</w:t>
      </w:r>
      <w:r>
        <w:rPr>
          <w:spacing w:val="1"/>
        </w:rPr>
        <w:t xml:space="preserve"> </w:t>
      </w:r>
      <w:r>
        <w:t>сформированность</w:t>
      </w:r>
      <w:r>
        <w:rPr>
          <w:spacing w:val="-13"/>
        </w:rPr>
        <w:t xml:space="preserve"> </w:t>
      </w:r>
      <w:r>
        <w:t>нравственного</w:t>
      </w:r>
      <w:r>
        <w:rPr>
          <w:spacing w:val="-11"/>
        </w:rPr>
        <w:t xml:space="preserve"> </w:t>
      </w:r>
      <w:r>
        <w:t>сознания,</w:t>
      </w:r>
      <w:r>
        <w:rPr>
          <w:spacing w:val="-9"/>
        </w:rPr>
        <w:t xml:space="preserve"> </w:t>
      </w:r>
      <w:r>
        <w:t>этического</w:t>
      </w:r>
      <w:r>
        <w:rPr>
          <w:spacing w:val="-11"/>
        </w:rPr>
        <w:t xml:space="preserve"> </w:t>
      </w:r>
      <w:r>
        <w:t>поведения;</w:t>
      </w:r>
    </w:p>
    <w:p w:rsidR="00E93295" w:rsidRDefault="00B27CBD">
      <w:pPr>
        <w:pStyle w:val="a3"/>
        <w:spacing w:before="6" w:line="357" w:lineRule="auto"/>
        <w:ind w:right="138"/>
      </w:pPr>
      <w:r>
        <w:t>способность оценивать ситуацию и принимать осознанные решения,</w:t>
      </w:r>
      <w:r>
        <w:rPr>
          <w:spacing w:val="1"/>
        </w:rPr>
        <w:t xml:space="preserve"> </w:t>
      </w:r>
      <w:r>
        <w:t>ориентируясь</w:t>
      </w:r>
      <w:r>
        <w:rPr>
          <w:spacing w:val="-3"/>
        </w:rPr>
        <w:t xml:space="preserve"> </w:t>
      </w:r>
      <w:r>
        <w:t>на</w:t>
      </w:r>
      <w:r>
        <w:rPr>
          <w:spacing w:val="3"/>
        </w:rPr>
        <w:t xml:space="preserve"> </w:t>
      </w:r>
      <w:r>
        <w:t>морально-нравственные нормы и ценности;</w:t>
      </w:r>
    </w:p>
    <w:p w:rsidR="00E93295" w:rsidRDefault="00B27CBD">
      <w:pPr>
        <w:pStyle w:val="a3"/>
        <w:spacing w:before="5" w:line="362" w:lineRule="auto"/>
        <w:ind w:left="910" w:right="135" w:firstLine="0"/>
      </w:pPr>
      <w:r>
        <w:t>осознание личного вклада в построение устойчивого будущего;</w:t>
      </w:r>
      <w:r>
        <w:rPr>
          <w:spacing w:val="1"/>
        </w:rPr>
        <w:t xml:space="preserve"> </w:t>
      </w:r>
      <w:r>
        <w:t>ответственное</w:t>
      </w:r>
      <w:r>
        <w:rPr>
          <w:spacing w:val="-14"/>
        </w:rPr>
        <w:t xml:space="preserve"> </w:t>
      </w:r>
      <w:r>
        <w:t>отношение</w:t>
      </w:r>
      <w:r>
        <w:rPr>
          <w:spacing w:val="-14"/>
        </w:rPr>
        <w:t xml:space="preserve"> </w:t>
      </w:r>
      <w:r>
        <w:t>к</w:t>
      </w:r>
      <w:r>
        <w:rPr>
          <w:spacing w:val="-14"/>
        </w:rPr>
        <w:t xml:space="preserve"> </w:t>
      </w:r>
      <w:r>
        <w:t>своим</w:t>
      </w:r>
      <w:r>
        <w:rPr>
          <w:spacing w:val="-13"/>
        </w:rPr>
        <w:t xml:space="preserve"> </w:t>
      </w:r>
      <w:r>
        <w:t>родителям,</w:t>
      </w:r>
      <w:r>
        <w:rPr>
          <w:spacing w:val="-12"/>
        </w:rPr>
        <w:t xml:space="preserve"> </w:t>
      </w:r>
      <w:r>
        <w:t>созданию</w:t>
      </w:r>
      <w:r>
        <w:rPr>
          <w:spacing w:val="-15"/>
        </w:rPr>
        <w:t xml:space="preserve"> </w:t>
      </w:r>
      <w:r>
        <w:t>семьи</w:t>
      </w:r>
      <w:r>
        <w:rPr>
          <w:spacing w:val="-14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основе</w:t>
      </w:r>
    </w:p>
    <w:p w:rsidR="00E93295" w:rsidRDefault="00B27CBD">
      <w:pPr>
        <w:pStyle w:val="a3"/>
        <w:spacing w:line="362" w:lineRule="auto"/>
        <w:ind w:right="139" w:firstLine="0"/>
      </w:pPr>
      <w:r>
        <w:t>осознанного</w:t>
      </w:r>
      <w:r>
        <w:rPr>
          <w:spacing w:val="1"/>
        </w:rPr>
        <w:t xml:space="preserve"> </w:t>
      </w:r>
      <w:r>
        <w:t>принятия</w:t>
      </w:r>
      <w:r>
        <w:rPr>
          <w:spacing w:val="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семейной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традициями народов России;</w:t>
      </w:r>
    </w:p>
    <w:p w:rsidR="00E93295" w:rsidRDefault="00B27CBD" w:rsidP="00587C6E">
      <w:pPr>
        <w:pStyle w:val="a6"/>
        <w:numPr>
          <w:ilvl w:val="0"/>
          <w:numId w:val="17"/>
        </w:numPr>
        <w:tabs>
          <w:tab w:val="left" w:pos="1213"/>
        </w:tabs>
        <w:spacing w:line="320" w:lineRule="exact"/>
        <w:rPr>
          <w:sz w:val="28"/>
        </w:rPr>
      </w:pPr>
      <w:r>
        <w:rPr>
          <w:sz w:val="28"/>
        </w:rPr>
        <w:t>эстетического</w:t>
      </w:r>
      <w:r>
        <w:rPr>
          <w:spacing w:val="-8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51" w:line="362" w:lineRule="auto"/>
        <w:ind w:right="140"/>
      </w:pPr>
      <w:r>
        <w:t>эстетическое отношение к миру, включая эстетику быта, научного и</w:t>
      </w:r>
      <w:r>
        <w:rPr>
          <w:spacing w:val="1"/>
        </w:rPr>
        <w:t xml:space="preserve"> </w:t>
      </w:r>
      <w:r>
        <w:t>технического</w:t>
      </w:r>
      <w:r>
        <w:rPr>
          <w:spacing w:val="-2"/>
        </w:rPr>
        <w:t xml:space="preserve"> </w:t>
      </w:r>
      <w:r>
        <w:t>творчества,</w:t>
      </w:r>
      <w:r>
        <w:rPr>
          <w:spacing w:val="1"/>
        </w:rPr>
        <w:t xml:space="preserve"> </w:t>
      </w:r>
      <w:r>
        <w:t>спорта,</w:t>
      </w:r>
      <w:r>
        <w:rPr>
          <w:spacing w:val="2"/>
        </w:rPr>
        <w:t xml:space="preserve"> </w:t>
      </w:r>
      <w:r>
        <w:t>труда,</w:t>
      </w:r>
      <w:r>
        <w:rPr>
          <w:spacing w:val="-4"/>
        </w:rPr>
        <w:t xml:space="preserve"> </w:t>
      </w:r>
      <w:r>
        <w:t>общественных</w:t>
      </w:r>
      <w:r>
        <w:rPr>
          <w:spacing w:val="-5"/>
        </w:rPr>
        <w:t xml:space="preserve"> </w:t>
      </w:r>
      <w:r>
        <w:t>отношений;</w:t>
      </w:r>
    </w:p>
    <w:p w:rsidR="00E93295" w:rsidRDefault="00B27CBD">
      <w:pPr>
        <w:pStyle w:val="a3"/>
        <w:spacing w:line="362" w:lineRule="auto"/>
        <w:ind w:left="910" w:right="130" w:firstLine="0"/>
      </w:pPr>
      <w:r>
        <w:t>понимание эмоционального воздействия живой природы и её ценности;</w:t>
      </w:r>
      <w:r>
        <w:rPr>
          <w:spacing w:val="-67"/>
        </w:rPr>
        <w:t xml:space="preserve"> </w:t>
      </w:r>
      <w:r>
        <w:t>готовность</w:t>
      </w:r>
      <w:r>
        <w:rPr>
          <w:spacing w:val="56"/>
        </w:rPr>
        <w:t xml:space="preserve"> </w:t>
      </w:r>
      <w:r>
        <w:t>к</w:t>
      </w:r>
      <w:r>
        <w:rPr>
          <w:spacing w:val="59"/>
        </w:rPr>
        <w:t xml:space="preserve"> </w:t>
      </w:r>
      <w:r>
        <w:t>самовыражению</w:t>
      </w:r>
      <w:r>
        <w:rPr>
          <w:spacing w:val="58"/>
        </w:rPr>
        <w:t xml:space="preserve"> </w:t>
      </w:r>
      <w:r>
        <w:t>в</w:t>
      </w:r>
      <w:r>
        <w:rPr>
          <w:spacing w:val="57"/>
        </w:rPr>
        <w:t xml:space="preserve"> </w:t>
      </w:r>
      <w:r>
        <w:t>разных</w:t>
      </w:r>
      <w:r>
        <w:rPr>
          <w:spacing w:val="55"/>
        </w:rPr>
        <w:t xml:space="preserve"> </w:t>
      </w:r>
      <w:r>
        <w:t>видах</w:t>
      </w:r>
      <w:r>
        <w:rPr>
          <w:spacing w:val="55"/>
        </w:rPr>
        <w:t xml:space="preserve"> </w:t>
      </w:r>
      <w:r>
        <w:t>искусства,</w:t>
      </w:r>
      <w:r>
        <w:rPr>
          <w:spacing w:val="62"/>
        </w:rPr>
        <w:t xml:space="preserve"> </w:t>
      </w:r>
      <w:r>
        <w:t>стремление</w:t>
      </w:r>
    </w:p>
    <w:p w:rsidR="00E93295" w:rsidRDefault="00B27CBD">
      <w:pPr>
        <w:pStyle w:val="a3"/>
        <w:spacing w:line="320" w:lineRule="exact"/>
        <w:ind w:firstLine="0"/>
      </w:pPr>
      <w:r>
        <w:t>проявлять</w:t>
      </w:r>
      <w:r>
        <w:rPr>
          <w:spacing w:val="-9"/>
        </w:rPr>
        <w:t xml:space="preserve"> </w:t>
      </w:r>
      <w:r>
        <w:t>качества</w:t>
      </w:r>
      <w:r>
        <w:rPr>
          <w:spacing w:val="-5"/>
        </w:rPr>
        <w:t xml:space="preserve"> </w:t>
      </w:r>
      <w:r>
        <w:t>творческой</w:t>
      </w:r>
      <w:r>
        <w:rPr>
          <w:spacing w:val="-6"/>
        </w:rPr>
        <w:t xml:space="preserve"> </w:t>
      </w:r>
      <w:r>
        <w:t>личности;</w:t>
      </w:r>
    </w:p>
    <w:p w:rsidR="00E93295" w:rsidRDefault="00B27CBD" w:rsidP="00587C6E">
      <w:pPr>
        <w:pStyle w:val="a6"/>
        <w:numPr>
          <w:ilvl w:val="0"/>
          <w:numId w:val="17"/>
        </w:numPr>
        <w:tabs>
          <w:tab w:val="left" w:pos="1213"/>
        </w:tabs>
        <w:spacing w:before="150"/>
        <w:rPr>
          <w:sz w:val="28"/>
        </w:rPr>
      </w:pPr>
      <w:r>
        <w:rPr>
          <w:sz w:val="28"/>
        </w:rPr>
        <w:t>физического</w:t>
      </w:r>
      <w:r>
        <w:rPr>
          <w:spacing w:val="-5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58" w:line="362" w:lineRule="auto"/>
        <w:ind w:right="134"/>
      </w:pPr>
      <w:proofErr w:type="gramStart"/>
      <w:r>
        <w:t>понимание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реализация</w:t>
      </w:r>
      <w:r>
        <w:rPr>
          <w:spacing w:val="1"/>
        </w:rPr>
        <w:t xml:space="preserve"> </w:t>
      </w:r>
      <w:r>
        <w:t>здорового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жизни</w:t>
      </w:r>
      <w:r>
        <w:rPr>
          <w:spacing w:val="-67"/>
        </w:rPr>
        <w:t xml:space="preserve"> </w:t>
      </w:r>
      <w:r>
        <w:t>(здоровое</w:t>
      </w:r>
      <w:r>
        <w:rPr>
          <w:spacing w:val="22"/>
        </w:rPr>
        <w:t xml:space="preserve"> </w:t>
      </w:r>
      <w:r>
        <w:t>питание,</w:t>
      </w:r>
      <w:r>
        <w:rPr>
          <w:spacing w:val="24"/>
        </w:rPr>
        <w:t xml:space="preserve"> </w:t>
      </w:r>
      <w:r>
        <w:t>соблюдение</w:t>
      </w:r>
      <w:r>
        <w:rPr>
          <w:spacing w:val="22"/>
        </w:rPr>
        <w:t xml:space="preserve"> </w:t>
      </w:r>
      <w:r>
        <w:t>гигиенических</w:t>
      </w:r>
      <w:r>
        <w:rPr>
          <w:spacing w:val="21"/>
        </w:rPr>
        <w:t xml:space="preserve"> </w:t>
      </w:r>
      <w:r>
        <w:t>правил</w:t>
      </w:r>
      <w:r>
        <w:rPr>
          <w:spacing w:val="22"/>
        </w:rPr>
        <w:t xml:space="preserve"> </w:t>
      </w:r>
      <w:r>
        <w:t>и</w:t>
      </w:r>
      <w:r>
        <w:rPr>
          <w:spacing w:val="21"/>
        </w:rPr>
        <w:t xml:space="preserve"> </w:t>
      </w:r>
      <w:r>
        <w:t>норм,</w:t>
      </w:r>
      <w:proofErr w:type="gramEnd"/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1" w:firstLine="0"/>
      </w:pPr>
      <w:r>
        <w:lastRenderedPageBreak/>
        <w:t>сбалансированный</w:t>
      </w:r>
      <w:r>
        <w:rPr>
          <w:spacing w:val="1"/>
        </w:rPr>
        <w:t xml:space="preserve"> </w:t>
      </w:r>
      <w:r>
        <w:t>режим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отдыха,</w:t>
      </w:r>
      <w:r>
        <w:rPr>
          <w:spacing w:val="1"/>
        </w:rPr>
        <w:t xml:space="preserve"> </w:t>
      </w:r>
      <w:r>
        <w:t>регулярная</w:t>
      </w:r>
      <w:r>
        <w:rPr>
          <w:spacing w:val="1"/>
        </w:rPr>
        <w:t xml:space="preserve"> </w:t>
      </w:r>
      <w:r>
        <w:t>физическая</w:t>
      </w:r>
      <w:r>
        <w:rPr>
          <w:spacing w:val="1"/>
        </w:rPr>
        <w:t xml:space="preserve"> </w:t>
      </w:r>
      <w:r>
        <w:t>активность),</w:t>
      </w:r>
      <w:r>
        <w:rPr>
          <w:spacing w:val="1"/>
        </w:rPr>
        <w:t xml:space="preserve"> </w:t>
      </w:r>
      <w:r>
        <w:t>бережного,</w:t>
      </w:r>
      <w:r>
        <w:rPr>
          <w:spacing w:val="1"/>
        </w:rPr>
        <w:t xml:space="preserve"> </w:t>
      </w:r>
      <w:r>
        <w:t>ответственного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компетентного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-67"/>
        </w:rPr>
        <w:t xml:space="preserve"> </w:t>
      </w:r>
      <w:r>
        <w:t>собственному</w:t>
      </w:r>
      <w:r>
        <w:rPr>
          <w:spacing w:val="-4"/>
        </w:rPr>
        <w:t xml:space="preserve"> </w:t>
      </w:r>
      <w:r>
        <w:t>физическому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психическому</w:t>
      </w:r>
      <w:r>
        <w:rPr>
          <w:spacing w:val="-4"/>
        </w:rPr>
        <w:t xml:space="preserve"> </w:t>
      </w:r>
      <w:r>
        <w:t>здоровью;</w:t>
      </w:r>
    </w:p>
    <w:p w:rsidR="00E93295" w:rsidRDefault="00B27CBD">
      <w:pPr>
        <w:pStyle w:val="a3"/>
        <w:tabs>
          <w:tab w:val="left" w:pos="2497"/>
          <w:tab w:val="left" w:pos="3883"/>
          <w:tab w:val="left" w:pos="4991"/>
          <w:tab w:val="left" w:pos="7355"/>
          <w:tab w:val="left" w:pos="7782"/>
        </w:tabs>
        <w:spacing w:before="2" w:line="362" w:lineRule="auto"/>
        <w:ind w:right="139"/>
        <w:jc w:val="left"/>
      </w:pPr>
      <w:r>
        <w:t>понимание</w:t>
      </w:r>
      <w:r>
        <w:tab/>
        <w:t>ценности</w:t>
      </w:r>
      <w:r>
        <w:tab/>
        <w:t>правил</w:t>
      </w:r>
      <w:r>
        <w:tab/>
        <w:t>индивидуального</w:t>
      </w:r>
      <w:r>
        <w:tab/>
        <w:t>и</w:t>
      </w:r>
      <w:r>
        <w:tab/>
      </w:r>
      <w:r>
        <w:rPr>
          <w:spacing w:val="-1"/>
        </w:rPr>
        <w:t>коллективного</w:t>
      </w:r>
      <w:r>
        <w:rPr>
          <w:spacing w:val="-67"/>
        </w:rPr>
        <w:t xml:space="preserve"> </w:t>
      </w:r>
      <w:r>
        <w:t>безопасного</w:t>
      </w:r>
      <w:r>
        <w:rPr>
          <w:spacing w:val="-4"/>
        </w:rPr>
        <w:t xml:space="preserve"> </w:t>
      </w:r>
      <w:r>
        <w:t>поведения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ситуациях, угрожающих</w:t>
      </w:r>
      <w:r>
        <w:rPr>
          <w:spacing w:val="-7"/>
        </w:rPr>
        <w:t xml:space="preserve"> </w:t>
      </w:r>
      <w:r>
        <w:t>здоровью</w:t>
      </w:r>
      <w:r>
        <w:rPr>
          <w:spacing w:val="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жизни</w:t>
      </w:r>
      <w:r>
        <w:rPr>
          <w:spacing w:val="-3"/>
        </w:rPr>
        <w:t xml:space="preserve"> </w:t>
      </w:r>
      <w:r>
        <w:t>людей;</w:t>
      </w:r>
    </w:p>
    <w:p w:rsidR="00E93295" w:rsidRDefault="00B27CBD">
      <w:pPr>
        <w:pStyle w:val="a3"/>
        <w:spacing w:line="362" w:lineRule="auto"/>
        <w:jc w:val="left"/>
      </w:pPr>
      <w:r>
        <w:t>осознание</w:t>
      </w:r>
      <w:r>
        <w:rPr>
          <w:spacing w:val="27"/>
        </w:rPr>
        <w:t xml:space="preserve"> </w:t>
      </w:r>
      <w:r>
        <w:t>последствий</w:t>
      </w:r>
      <w:r>
        <w:rPr>
          <w:spacing w:val="28"/>
        </w:rPr>
        <w:t xml:space="preserve"> </w:t>
      </w:r>
      <w:r>
        <w:t>и</w:t>
      </w:r>
      <w:r>
        <w:rPr>
          <w:spacing w:val="28"/>
        </w:rPr>
        <w:t xml:space="preserve"> </w:t>
      </w:r>
      <w:r>
        <w:t>неприятие</w:t>
      </w:r>
      <w:r>
        <w:rPr>
          <w:spacing w:val="28"/>
        </w:rPr>
        <w:t xml:space="preserve"> </w:t>
      </w:r>
      <w:r>
        <w:t>вредных</w:t>
      </w:r>
      <w:r>
        <w:rPr>
          <w:spacing w:val="24"/>
        </w:rPr>
        <w:t xml:space="preserve"> </w:t>
      </w:r>
      <w:r>
        <w:t>привычек</w:t>
      </w:r>
      <w:r>
        <w:rPr>
          <w:spacing w:val="26"/>
        </w:rPr>
        <w:t xml:space="preserve"> </w:t>
      </w:r>
      <w:r>
        <w:t>(употребления</w:t>
      </w:r>
      <w:r>
        <w:rPr>
          <w:spacing w:val="-67"/>
        </w:rPr>
        <w:t xml:space="preserve"> </w:t>
      </w:r>
      <w:r>
        <w:t>алкоголя,</w:t>
      </w:r>
      <w:r>
        <w:rPr>
          <w:spacing w:val="3"/>
        </w:rPr>
        <w:t xml:space="preserve"> </w:t>
      </w:r>
      <w:r>
        <w:t>наркотиков,</w:t>
      </w:r>
      <w:r>
        <w:rPr>
          <w:spacing w:val="4"/>
        </w:rPr>
        <w:t xml:space="preserve"> </w:t>
      </w:r>
      <w:r>
        <w:t>курения);</w:t>
      </w:r>
    </w:p>
    <w:p w:rsidR="00E93295" w:rsidRDefault="00B27CBD" w:rsidP="00587C6E">
      <w:pPr>
        <w:pStyle w:val="a6"/>
        <w:numPr>
          <w:ilvl w:val="0"/>
          <w:numId w:val="17"/>
        </w:numPr>
        <w:tabs>
          <w:tab w:val="left" w:pos="1213"/>
        </w:tabs>
        <w:spacing w:line="320" w:lineRule="exact"/>
        <w:rPr>
          <w:sz w:val="28"/>
        </w:rPr>
      </w:pPr>
      <w:r>
        <w:rPr>
          <w:sz w:val="28"/>
        </w:rPr>
        <w:t>трудового</w:t>
      </w:r>
      <w:r>
        <w:rPr>
          <w:spacing w:val="-5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50" w:line="362" w:lineRule="auto"/>
        <w:ind w:left="910" w:firstLine="0"/>
        <w:jc w:val="left"/>
      </w:pPr>
      <w:r>
        <w:t>готовность к труду, осознание ценности мастерства, трудолюбие;</w:t>
      </w:r>
      <w:r>
        <w:rPr>
          <w:spacing w:val="1"/>
        </w:rPr>
        <w:t xml:space="preserve"> </w:t>
      </w:r>
      <w:r>
        <w:t>готовность</w:t>
      </w:r>
      <w:r>
        <w:rPr>
          <w:spacing w:val="6"/>
        </w:rPr>
        <w:t xml:space="preserve"> </w:t>
      </w:r>
      <w:r>
        <w:t>к</w:t>
      </w:r>
      <w:r>
        <w:rPr>
          <w:spacing w:val="7"/>
        </w:rPr>
        <w:t xml:space="preserve"> </w:t>
      </w:r>
      <w:r>
        <w:t>активной</w:t>
      </w:r>
      <w:r>
        <w:rPr>
          <w:spacing w:val="8"/>
        </w:rPr>
        <w:t xml:space="preserve"> </w:t>
      </w:r>
      <w:r>
        <w:t>деятельности</w:t>
      </w:r>
      <w:r>
        <w:rPr>
          <w:spacing w:val="8"/>
        </w:rPr>
        <w:t xml:space="preserve"> </w:t>
      </w:r>
      <w:r>
        <w:t>технологической</w:t>
      </w:r>
      <w:r>
        <w:rPr>
          <w:spacing w:val="8"/>
        </w:rPr>
        <w:t xml:space="preserve"> </w:t>
      </w:r>
      <w:r>
        <w:t>и</w:t>
      </w:r>
      <w:r>
        <w:rPr>
          <w:spacing w:val="8"/>
        </w:rPr>
        <w:t xml:space="preserve"> </w:t>
      </w:r>
      <w:r>
        <w:t>социальной</w:t>
      </w:r>
    </w:p>
    <w:p w:rsidR="00E93295" w:rsidRDefault="00B27CBD">
      <w:pPr>
        <w:pStyle w:val="a3"/>
        <w:spacing w:line="362" w:lineRule="auto"/>
        <w:ind w:firstLine="0"/>
        <w:jc w:val="left"/>
      </w:pPr>
      <w:r>
        <w:t>направленности,</w:t>
      </w:r>
      <w:r>
        <w:rPr>
          <w:spacing w:val="1"/>
        </w:rPr>
        <w:t xml:space="preserve"> </w:t>
      </w:r>
      <w:r>
        <w:t>способность инициировать,</w:t>
      </w:r>
      <w:r>
        <w:rPr>
          <w:spacing w:val="1"/>
        </w:rPr>
        <w:t xml:space="preserve"> </w:t>
      </w:r>
      <w:r>
        <w:t>планировать и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-67"/>
        </w:rPr>
        <w:t xml:space="preserve"> </w:t>
      </w:r>
      <w:r>
        <w:t>выполнять</w:t>
      </w:r>
      <w:r>
        <w:rPr>
          <w:spacing w:val="-2"/>
        </w:rPr>
        <w:t xml:space="preserve"> </w:t>
      </w:r>
      <w:r>
        <w:t>такую деятельность;</w:t>
      </w:r>
    </w:p>
    <w:p w:rsidR="00E93295" w:rsidRDefault="00B27CBD">
      <w:pPr>
        <w:pStyle w:val="a3"/>
        <w:spacing w:line="360" w:lineRule="auto"/>
        <w:ind w:right="139"/>
      </w:pPr>
      <w:r>
        <w:t>интерес к различным сферам профессиональной деятельности, умение</w:t>
      </w:r>
      <w:r>
        <w:rPr>
          <w:spacing w:val="1"/>
        </w:rPr>
        <w:t xml:space="preserve"> </w:t>
      </w:r>
      <w:r>
        <w:t>совершать</w:t>
      </w:r>
      <w:r>
        <w:rPr>
          <w:spacing w:val="1"/>
        </w:rPr>
        <w:t xml:space="preserve"> </w:t>
      </w:r>
      <w:r>
        <w:t>осознанный</w:t>
      </w:r>
      <w:r>
        <w:rPr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будущей</w:t>
      </w:r>
      <w:r>
        <w:rPr>
          <w:spacing w:val="1"/>
        </w:rPr>
        <w:t xml:space="preserve"> </w:t>
      </w:r>
      <w:r>
        <w:t>профессии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реализовывать</w:t>
      </w:r>
      <w:r>
        <w:rPr>
          <w:spacing w:val="1"/>
        </w:rPr>
        <w:t xml:space="preserve"> </w:t>
      </w:r>
      <w:r>
        <w:t>собственные</w:t>
      </w:r>
      <w:r>
        <w:rPr>
          <w:spacing w:val="1"/>
        </w:rPr>
        <w:t xml:space="preserve"> </w:t>
      </w:r>
      <w:r>
        <w:t>жизненные</w:t>
      </w:r>
      <w:r>
        <w:rPr>
          <w:spacing w:val="2"/>
        </w:rPr>
        <w:t xml:space="preserve"> </w:t>
      </w:r>
      <w:r>
        <w:t>планы;</w:t>
      </w:r>
    </w:p>
    <w:p w:rsidR="00E93295" w:rsidRDefault="00B27CBD">
      <w:pPr>
        <w:pStyle w:val="a3"/>
        <w:spacing w:line="362" w:lineRule="auto"/>
        <w:ind w:right="141"/>
      </w:pPr>
      <w:r>
        <w:t>готовность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образованию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самообразованию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протяжении всей</w:t>
      </w:r>
      <w:r>
        <w:rPr>
          <w:spacing w:val="1"/>
        </w:rPr>
        <w:t xml:space="preserve"> </w:t>
      </w:r>
      <w:r>
        <w:t>жизни;</w:t>
      </w:r>
    </w:p>
    <w:p w:rsidR="00E93295" w:rsidRDefault="00B27CBD" w:rsidP="00587C6E">
      <w:pPr>
        <w:pStyle w:val="a6"/>
        <w:numPr>
          <w:ilvl w:val="0"/>
          <w:numId w:val="17"/>
        </w:numPr>
        <w:tabs>
          <w:tab w:val="left" w:pos="1213"/>
        </w:tabs>
        <w:spacing w:line="320" w:lineRule="exact"/>
        <w:rPr>
          <w:sz w:val="28"/>
        </w:rPr>
      </w:pPr>
      <w:r>
        <w:rPr>
          <w:sz w:val="28"/>
        </w:rPr>
        <w:t>экологического</w:t>
      </w:r>
      <w:r>
        <w:rPr>
          <w:spacing w:val="-9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45" w:line="362" w:lineRule="auto"/>
        <w:ind w:right="134"/>
      </w:pPr>
      <w:r>
        <w:t>экологически</w:t>
      </w:r>
      <w:r>
        <w:rPr>
          <w:spacing w:val="1"/>
        </w:rPr>
        <w:t xml:space="preserve"> </w:t>
      </w:r>
      <w:r>
        <w:t>целесообразное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природе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источнику</w:t>
      </w:r>
      <w:r>
        <w:rPr>
          <w:spacing w:val="1"/>
        </w:rPr>
        <w:t xml:space="preserve"> </w:t>
      </w:r>
      <w:r>
        <w:t>жизни на</w:t>
      </w:r>
      <w:r>
        <w:rPr>
          <w:spacing w:val="3"/>
        </w:rPr>
        <w:t xml:space="preserve"> </w:t>
      </w:r>
      <w:r>
        <w:t>Земле,</w:t>
      </w:r>
      <w:r>
        <w:rPr>
          <w:spacing w:val="3"/>
        </w:rPr>
        <w:t xml:space="preserve"> </w:t>
      </w:r>
      <w:r>
        <w:t>основе</w:t>
      </w:r>
      <w:r>
        <w:rPr>
          <w:spacing w:val="2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существования;</w:t>
      </w:r>
    </w:p>
    <w:p w:rsidR="00E93295" w:rsidRDefault="00B27CBD">
      <w:pPr>
        <w:pStyle w:val="a3"/>
        <w:spacing w:line="360" w:lineRule="auto"/>
        <w:ind w:right="134"/>
      </w:pPr>
      <w:r>
        <w:t>повышение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1"/>
        </w:rPr>
        <w:t xml:space="preserve"> </w:t>
      </w:r>
      <w:r>
        <w:t>культуры:</w:t>
      </w:r>
      <w:r>
        <w:rPr>
          <w:spacing w:val="1"/>
        </w:rPr>
        <w:t xml:space="preserve"> </w:t>
      </w:r>
      <w:r>
        <w:t>приобретение</w:t>
      </w:r>
      <w:r>
        <w:rPr>
          <w:spacing w:val="1"/>
        </w:rPr>
        <w:t xml:space="preserve"> </w:t>
      </w:r>
      <w:r>
        <w:t>опыта</w:t>
      </w:r>
      <w:r>
        <w:rPr>
          <w:spacing w:val="-67"/>
        </w:rPr>
        <w:t xml:space="preserve"> </w:t>
      </w:r>
      <w:r>
        <w:t>планирования</w:t>
      </w:r>
      <w:r>
        <w:rPr>
          <w:spacing w:val="1"/>
        </w:rPr>
        <w:t xml:space="preserve"> </w:t>
      </w:r>
      <w:r>
        <w:t>поступков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возможных</w:t>
      </w:r>
      <w:r>
        <w:rPr>
          <w:spacing w:val="1"/>
        </w:rPr>
        <w:t xml:space="preserve"> </w:t>
      </w:r>
      <w:r>
        <w:t>последствий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окружающей среды;</w:t>
      </w:r>
    </w:p>
    <w:p w:rsidR="00E93295" w:rsidRDefault="00B27CBD">
      <w:pPr>
        <w:pStyle w:val="a3"/>
        <w:spacing w:line="362" w:lineRule="auto"/>
        <w:ind w:right="135"/>
      </w:pPr>
      <w:r>
        <w:t>осознание глобального характера экологических проблем и путей их</w:t>
      </w:r>
      <w:r>
        <w:rPr>
          <w:spacing w:val="1"/>
        </w:rPr>
        <w:t xml:space="preserve"> </w:t>
      </w:r>
      <w:r>
        <w:t>решения;</w:t>
      </w:r>
    </w:p>
    <w:p w:rsidR="00E93295" w:rsidRDefault="00B27CBD">
      <w:pPr>
        <w:pStyle w:val="a3"/>
        <w:spacing w:line="360" w:lineRule="auto"/>
        <w:ind w:right="137"/>
      </w:pPr>
      <w:proofErr w:type="gramStart"/>
      <w:r>
        <w:t>способность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приобретаемые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изучении</w:t>
      </w:r>
      <w:r>
        <w:rPr>
          <w:spacing w:val="1"/>
        </w:rPr>
        <w:t xml:space="preserve"> </w:t>
      </w:r>
      <w:r>
        <w:t>биологии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проблем,</w:t>
      </w:r>
      <w:r>
        <w:rPr>
          <w:spacing w:val="1"/>
        </w:rPr>
        <w:t xml:space="preserve"> </w:t>
      </w:r>
      <w:r>
        <w:t>связанных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рациональным</w:t>
      </w:r>
      <w:r>
        <w:rPr>
          <w:spacing w:val="1"/>
        </w:rPr>
        <w:t xml:space="preserve"> </w:t>
      </w:r>
      <w:r>
        <w:t>природопользованием</w:t>
      </w:r>
      <w:r>
        <w:rPr>
          <w:spacing w:val="1"/>
        </w:rPr>
        <w:t xml:space="preserve"> </w:t>
      </w:r>
      <w:r>
        <w:t>(соблюдение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природе,</w:t>
      </w:r>
      <w:r>
        <w:rPr>
          <w:spacing w:val="1"/>
        </w:rPr>
        <w:t xml:space="preserve"> </w:t>
      </w:r>
      <w:r>
        <w:t>направленных</w:t>
      </w:r>
      <w:r>
        <w:rPr>
          <w:spacing w:val="45"/>
        </w:rPr>
        <w:t xml:space="preserve"> </w:t>
      </w:r>
      <w:r>
        <w:t>на</w:t>
      </w:r>
      <w:r>
        <w:rPr>
          <w:spacing w:val="51"/>
        </w:rPr>
        <w:t xml:space="preserve"> </w:t>
      </w:r>
      <w:r>
        <w:t>сохранение</w:t>
      </w:r>
      <w:r>
        <w:rPr>
          <w:spacing w:val="51"/>
        </w:rPr>
        <w:t xml:space="preserve"> </w:t>
      </w:r>
      <w:r>
        <w:t>равновесия</w:t>
      </w:r>
      <w:r>
        <w:rPr>
          <w:spacing w:val="51"/>
        </w:rPr>
        <w:t xml:space="preserve"> </w:t>
      </w:r>
      <w:r>
        <w:t>в</w:t>
      </w:r>
      <w:r>
        <w:rPr>
          <w:spacing w:val="48"/>
        </w:rPr>
        <w:t xml:space="preserve"> </w:t>
      </w:r>
      <w:r>
        <w:t>экосистемах,</w:t>
      </w:r>
      <w:r>
        <w:rPr>
          <w:spacing w:val="52"/>
        </w:rPr>
        <w:t xml:space="preserve"> </w:t>
      </w:r>
      <w:r>
        <w:t>охрану</w:t>
      </w:r>
      <w:r>
        <w:rPr>
          <w:spacing w:val="45"/>
        </w:rPr>
        <w:t xml:space="preserve"> </w:t>
      </w:r>
      <w:r>
        <w:t>видов,</w:t>
      </w:r>
      <w:proofErr w:type="gramEnd"/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экосистем,</w:t>
      </w:r>
      <w:r>
        <w:rPr>
          <w:spacing w:val="-6"/>
        </w:rPr>
        <w:t xml:space="preserve"> </w:t>
      </w:r>
      <w:r>
        <w:t>биосферы);</w:t>
      </w:r>
    </w:p>
    <w:p w:rsidR="00E93295" w:rsidRDefault="00B27CBD">
      <w:pPr>
        <w:pStyle w:val="a3"/>
        <w:spacing w:before="163" w:line="360" w:lineRule="auto"/>
        <w:ind w:right="137"/>
      </w:pPr>
      <w:r>
        <w:t>активное</w:t>
      </w:r>
      <w:r>
        <w:rPr>
          <w:spacing w:val="1"/>
        </w:rPr>
        <w:t xml:space="preserve"> </w:t>
      </w:r>
      <w:r>
        <w:t>неприятие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приносящих</w:t>
      </w:r>
      <w:r>
        <w:rPr>
          <w:spacing w:val="1"/>
        </w:rPr>
        <w:t xml:space="preserve"> </w:t>
      </w:r>
      <w:r>
        <w:t>вред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природной</w:t>
      </w:r>
      <w:r>
        <w:rPr>
          <w:spacing w:val="1"/>
        </w:rPr>
        <w:t xml:space="preserve"> </w:t>
      </w:r>
      <w:r>
        <w:t>среде,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прогнозировать</w:t>
      </w:r>
      <w:r>
        <w:rPr>
          <w:spacing w:val="1"/>
        </w:rPr>
        <w:t xml:space="preserve"> </w:t>
      </w:r>
      <w:r>
        <w:t>неблагоприятные</w:t>
      </w:r>
      <w:r>
        <w:rPr>
          <w:spacing w:val="1"/>
        </w:rPr>
        <w:t xml:space="preserve"> </w:t>
      </w:r>
      <w:r>
        <w:t>экологические</w:t>
      </w:r>
      <w:r>
        <w:rPr>
          <w:spacing w:val="-67"/>
        </w:rPr>
        <w:t xml:space="preserve"> </w:t>
      </w:r>
      <w:r>
        <w:t>последствия предпринимаемых</w:t>
      </w:r>
      <w:r>
        <w:rPr>
          <w:spacing w:val="-4"/>
        </w:rPr>
        <w:t xml:space="preserve"> </w:t>
      </w:r>
      <w:r>
        <w:t>действий и</w:t>
      </w:r>
      <w:r>
        <w:rPr>
          <w:spacing w:val="-1"/>
        </w:rPr>
        <w:t xml:space="preserve"> </w:t>
      </w:r>
      <w:r>
        <w:t>предотвращать</w:t>
      </w:r>
      <w:r>
        <w:rPr>
          <w:spacing w:val="-2"/>
        </w:rPr>
        <w:t xml:space="preserve"> </w:t>
      </w:r>
      <w:r>
        <w:t>их;</w:t>
      </w:r>
    </w:p>
    <w:p w:rsidR="00E93295" w:rsidRDefault="00B27CBD">
      <w:pPr>
        <w:pStyle w:val="a3"/>
        <w:spacing w:before="2" w:line="360" w:lineRule="auto"/>
        <w:ind w:right="135"/>
      </w:pPr>
      <w:r>
        <w:t>наличие</w:t>
      </w:r>
      <w:r>
        <w:rPr>
          <w:spacing w:val="-13"/>
        </w:rPr>
        <w:t xml:space="preserve"> </w:t>
      </w:r>
      <w:r>
        <w:t>развитого</w:t>
      </w:r>
      <w:r>
        <w:rPr>
          <w:spacing w:val="-12"/>
        </w:rPr>
        <w:t xml:space="preserve"> </w:t>
      </w:r>
      <w:r>
        <w:t>экологического</w:t>
      </w:r>
      <w:r>
        <w:rPr>
          <w:spacing w:val="-13"/>
        </w:rPr>
        <w:t xml:space="preserve"> </w:t>
      </w:r>
      <w:r>
        <w:t>мышления,</w:t>
      </w:r>
      <w:r>
        <w:rPr>
          <w:spacing w:val="-10"/>
        </w:rPr>
        <w:t xml:space="preserve"> </w:t>
      </w:r>
      <w:r>
        <w:t>экологической</w:t>
      </w:r>
      <w:r>
        <w:rPr>
          <w:spacing w:val="-13"/>
        </w:rPr>
        <w:t xml:space="preserve"> </w:t>
      </w:r>
      <w:r>
        <w:t>культуры,</w:t>
      </w:r>
      <w:r>
        <w:rPr>
          <w:spacing w:val="-67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1"/>
        </w:rPr>
        <w:t xml:space="preserve"> </w:t>
      </w:r>
      <w:r>
        <w:t>направленности,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руководствоваться ими в познавательной, коммуникативной и социальной</w:t>
      </w:r>
      <w:r>
        <w:rPr>
          <w:spacing w:val="1"/>
        </w:rPr>
        <w:t xml:space="preserve"> </w:t>
      </w:r>
      <w:r>
        <w:t>практике, готовности к участию в практической деятельности экологической</w:t>
      </w:r>
      <w:r>
        <w:rPr>
          <w:spacing w:val="1"/>
        </w:rPr>
        <w:t xml:space="preserve"> </w:t>
      </w:r>
      <w:r>
        <w:t>направленности;</w:t>
      </w:r>
    </w:p>
    <w:p w:rsidR="00E93295" w:rsidRDefault="00B27CBD" w:rsidP="00587C6E">
      <w:pPr>
        <w:pStyle w:val="a6"/>
        <w:numPr>
          <w:ilvl w:val="0"/>
          <w:numId w:val="17"/>
        </w:numPr>
        <w:tabs>
          <w:tab w:val="left" w:pos="1213"/>
        </w:tabs>
        <w:rPr>
          <w:sz w:val="28"/>
        </w:rPr>
      </w:pPr>
      <w:r>
        <w:rPr>
          <w:sz w:val="28"/>
        </w:rPr>
        <w:t>ценности</w:t>
      </w:r>
      <w:r>
        <w:rPr>
          <w:spacing w:val="-5"/>
          <w:sz w:val="28"/>
        </w:rPr>
        <w:t xml:space="preserve"> </w:t>
      </w:r>
      <w:r>
        <w:rPr>
          <w:sz w:val="28"/>
        </w:rPr>
        <w:t>научного</w:t>
      </w:r>
      <w:r>
        <w:rPr>
          <w:spacing w:val="-5"/>
          <w:sz w:val="28"/>
        </w:rPr>
        <w:t xml:space="preserve"> </w:t>
      </w:r>
      <w:r>
        <w:rPr>
          <w:sz w:val="28"/>
        </w:rPr>
        <w:t>познания:</w:t>
      </w:r>
    </w:p>
    <w:p w:rsidR="00E93295" w:rsidRDefault="00B27CBD">
      <w:pPr>
        <w:pStyle w:val="a3"/>
        <w:spacing w:before="158" w:line="362" w:lineRule="auto"/>
        <w:ind w:right="134"/>
      </w:pPr>
      <w:r>
        <w:t>сформированность</w:t>
      </w:r>
      <w:r>
        <w:rPr>
          <w:spacing w:val="1"/>
        </w:rPr>
        <w:t xml:space="preserve"> </w:t>
      </w:r>
      <w:r>
        <w:t>мировоззрения,</w:t>
      </w:r>
      <w:r>
        <w:rPr>
          <w:spacing w:val="1"/>
        </w:rPr>
        <w:t xml:space="preserve"> </w:t>
      </w:r>
      <w:r>
        <w:t>соответствующего</w:t>
      </w:r>
      <w:r>
        <w:rPr>
          <w:spacing w:val="1"/>
        </w:rPr>
        <w:t xml:space="preserve"> </w:t>
      </w:r>
      <w:r>
        <w:t>современному</w:t>
      </w:r>
      <w:r>
        <w:rPr>
          <w:spacing w:val="1"/>
        </w:rPr>
        <w:t xml:space="preserve"> </w:t>
      </w:r>
      <w:r>
        <w:t>уровню развития науки и общественной практики, основанного на диалоге</w:t>
      </w:r>
      <w:r>
        <w:rPr>
          <w:spacing w:val="1"/>
        </w:rPr>
        <w:t xml:space="preserve"> </w:t>
      </w:r>
      <w:r>
        <w:t>культур,</w:t>
      </w:r>
      <w:r>
        <w:rPr>
          <w:spacing w:val="-2"/>
        </w:rPr>
        <w:t xml:space="preserve"> </w:t>
      </w:r>
      <w:r>
        <w:t>способствующего</w:t>
      </w:r>
      <w:r>
        <w:rPr>
          <w:spacing w:val="-5"/>
        </w:rPr>
        <w:t xml:space="preserve"> </w:t>
      </w:r>
      <w:r>
        <w:t>осознанию</w:t>
      </w:r>
      <w:r>
        <w:rPr>
          <w:spacing w:val="-6"/>
        </w:rPr>
        <w:t xml:space="preserve"> </w:t>
      </w:r>
      <w:r>
        <w:t>своего</w:t>
      </w:r>
      <w:r>
        <w:rPr>
          <w:spacing w:val="-4"/>
        </w:rPr>
        <w:t xml:space="preserve"> </w:t>
      </w:r>
      <w:r>
        <w:t>места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поликультурном</w:t>
      </w:r>
      <w:r>
        <w:rPr>
          <w:spacing w:val="-4"/>
        </w:rPr>
        <w:t xml:space="preserve"> </w:t>
      </w:r>
      <w:r>
        <w:t>мире;</w:t>
      </w:r>
    </w:p>
    <w:p w:rsidR="00E93295" w:rsidRDefault="00B27CBD">
      <w:pPr>
        <w:pStyle w:val="a3"/>
        <w:spacing w:line="362" w:lineRule="auto"/>
        <w:ind w:right="140"/>
      </w:pPr>
      <w:r>
        <w:t>совершенствование</w:t>
      </w:r>
      <w:r>
        <w:rPr>
          <w:spacing w:val="1"/>
        </w:rPr>
        <w:t xml:space="preserve"> </w:t>
      </w:r>
      <w:r>
        <w:t>языковой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читательской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как средства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между</w:t>
      </w:r>
      <w:r>
        <w:rPr>
          <w:spacing w:val="-4"/>
        </w:rPr>
        <w:t xml:space="preserve"> </w:t>
      </w:r>
      <w:r>
        <w:t>людьми</w:t>
      </w:r>
      <w:r>
        <w:rPr>
          <w:spacing w:val="1"/>
        </w:rPr>
        <w:t xml:space="preserve"> </w:t>
      </w:r>
      <w:r>
        <w:t>и познания</w:t>
      </w:r>
      <w:r>
        <w:rPr>
          <w:spacing w:val="2"/>
        </w:rPr>
        <w:t xml:space="preserve"> </w:t>
      </w:r>
      <w:r>
        <w:t>мира;</w:t>
      </w:r>
    </w:p>
    <w:p w:rsidR="00E93295" w:rsidRDefault="00B27CBD">
      <w:pPr>
        <w:pStyle w:val="a3"/>
        <w:spacing w:line="360" w:lineRule="auto"/>
        <w:ind w:right="129"/>
      </w:pPr>
      <w:r>
        <w:t>понимание</w:t>
      </w:r>
      <w:r>
        <w:rPr>
          <w:spacing w:val="1"/>
        </w:rPr>
        <w:t xml:space="preserve"> </w:t>
      </w:r>
      <w:r>
        <w:t>специфики</w:t>
      </w:r>
      <w:r>
        <w:rPr>
          <w:spacing w:val="1"/>
        </w:rPr>
        <w:t xml:space="preserve"> </w:t>
      </w:r>
      <w:r>
        <w:t>биологии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науки,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формировании</w:t>
      </w:r>
      <w:r>
        <w:rPr>
          <w:spacing w:val="1"/>
        </w:rPr>
        <w:t xml:space="preserve"> </w:t>
      </w:r>
      <w:r>
        <w:t>рационального</w:t>
      </w:r>
      <w:r>
        <w:rPr>
          <w:spacing w:val="1"/>
        </w:rPr>
        <w:t xml:space="preserve"> </w:t>
      </w:r>
      <w:r>
        <w:t>научного</w:t>
      </w:r>
      <w:r>
        <w:rPr>
          <w:spacing w:val="1"/>
        </w:rPr>
        <w:t xml:space="preserve"> </w:t>
      </w:r>
      <w:r>
        <w:t>мышления,</w:t>
      </w:r>
      <w:r>
        <w:rPr>
          <w:spacing w:val="1"/>
        </w:rPr>
        <w:t xml:space="preserve"> </w:t>
      </w:r>
      <w:r>
        <w:t>создании</w:t>
      </w:r>
      <w:r>
        <w:rPr>
          <w:spacing w:val="1"/>
        </w:rPr>
        <w:t xml:space="preserve"> </w:t>
      </w:r>
      <w:r>
        <w:t>целостного</w:t>
      </w:r>
      <w:r>
        <w:rPr>
          <w:spacing w:val="1"/>
        </w:rPr>
        <w:t xml:space="preserve"> </w:t>
      </w:r>
      <w:r>
        <w:t>представления об окружающем мире как о единстве природы, человека и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познании</w:t>
      </w:r>
      <w:r>
        <w:rPr>
          <w:spacing w:val="1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закономерностей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проблем</w:t>
      </w:r>
      <w:r>
        <w:rPr>
          <w:spacing w:val="1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природного</w:t>
      </w:r>
      <w:r>
        <w:rPr>
          <w:spacing w:val="1"/>
        </w:rPr>
        <w:t xml:space="preserve"> </w:t>
      </w:r>
      <w:r>
        <w:t>равновесия;</w:t>
      </w:r>
    </w:p>
    <w:p w:rsidR="00E93295" w:rsidRDefault="00B27CBD">
      <w:pPr>
        <w:pStyle w:val="a3"/>
        <w:spacing w:line="360" w:lineRule="auto"/>
        <w:ind w:right="131"/>
      </w:pPr>
      <w:r>
        <w:t>убеждённость в значимости биологии для современной цивилизации: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нового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медицины,</w:t>
      </w:r>
      <w:r>
        <w:rPr>
          <w:spacing w:val="1"/>
        </w:rPr>
        <w:t xml:space="preserve"> </w:t>
      </w:r>
      <w:r>
        <w:t>создания</w:t>
      </w:r>
      <w:r>
        <w:rPr>
          <w:spacing w:val="1"/>
        </w:rPr>
        <w:t xml:space="preserve"> </w:t>
      </w:r>
      <w:r>
        <w:t>перспективных</w:t>
      </w:r>
      <w:r>
        <w:rPr>
          <w:spacing w:val="1"/>
        </w:rPr>
        <w:t xml:space="preserve"> </w:t>
      </w:r>
      <w:r>
        <w:t>биотехнологий,</w:t>
      </w:r>
      <w:r>
        <w:rPr>
          <w:spacing w:val="1"/>
        </w:rPr>
        <w:t xml:space="preserve"> </w:t>
      </w:r>
      <w:r>
        <w:t>способных</w:t>
      </w:r>
      <w:r>
        <w:rPr>
          <w:spacing w:val="1"/>
        </w:rPr>
        <w:t xml:space="preserve"> </w:t>
      </w:r>
      <w:r>
        <w:t>решать</w:t>
      </w:r>
      <w:r>
        <w:rPr>
          <w:spacing w:val="1"/>
        </w:rPr>
        <w:t xml:space="preserve"> </w:t>
      </w:r>
      <w:r>
        <w:t>ресурсные</w:t>
      </w:r>
      <w:r>
        <w:rPr>
          <w:spacing w:val="1"/>
        </w:rPr>
        <w:t xml:space="preserve"> </w:t>
      </w:r>
      <w:r>
        <w:t>проблемы</w:t>
      </w:r>
      <w:r>
        <w:rPr>
          <w:spacing w:val="1"/>
        </w:rPr>
        <w:t xml:space="preserve"> </w:t>
      </w:r>
      <w:r>
        <w:t>развития</w:t>
      </w:r>
      <w:r>
        <w:rPr>
          <w:spacing w:val="-67"/>
        </w:rPr>
        <w:t xml:space="preserve"> </w:t>
      </w:r>
      <w:r>
        <w:t>человечества, поиска путей выхода из глобальных экологических проблем и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перехода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устойчивому</w:t>
      </w:r>
      <w:r>
        <w:rPr>
          <w:spacing w:val="1"/>
        </w:rPr>
        <w:t xml:space="preserve"> </w:t>
      </w:r>
      <w:r>
        <w:t>развитию,</w:t>
      </w:r>
      <w:r>
        <w:rPr>
          <w:spacing w:val="1"/>
        </w:rPr>
        <w:t xml:space="preserve"> </w:t>
      </w:r>
      <w:r>
        <w:t>рациональному</w:t>
      </w:r>
      <w:r>
        <w:rPr>
          <w:spacing w:val="1"/>
        </w:rPr>
        <w:t xml:space="preserve"> </w:t>
      </w:r>
      <w:r>
        <w:t>использованию</w:t>
      </w:r>
      <w:r>
        <w:rPr>
          <w:spacing w:val="1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ресурсов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новых</w:t>
      </w:r>
      <w:r>
        <w:rPr>
          <w:spacing w:val="1"/>
        </w:rPr>
        <w:t xml:space="preserve"> </w:t>
      </w:r>
      <w:r>
        <w:t>стандартов</w:t>
      </w:r>
      <w:r>
        <w:rPr>
          <w:spacing w:val="1"/>
        </w:rPr>
        <w:t xml:space="preserve"> </w:t>
      </w:r>
      <w:r>
        <w:t>жизни;</w:t>
      </w:r>
    </w:p>
    <w:p w:rsidR="00E93295" w:rsidRDefault="00B27CBD">
      <w:pPr>
        <w:pStyle w:val="a3"/>
        <w:spacing w:line="362" w:lineRule="auto"/>
        <w:ind w:right="132"/>
      </w:pPr>
      <w:r>
        <w:t>заинтересованность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получении</w:t>
      </w:r>
      <w:r>
        <w:rPr>
          <w:spacing w:val="1"/>
        </w:rPr>
        <w:t xml:space="preserve"> </w:t>
      </w:r>
      <w:r>
        <w:t>биологических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повышения</w:t>
      </w:r>
      <w:r>
        <w:rPr>
          <w:spacing w:val="-15"/>
        </w:rPr>
        <w:t xml:space="preserve"> </w:t>
      </w:r>
      <w:r>
        <w:t>общей</w:t>
      </w:r>
      <w:r>
        <w:rPr>
          <w:spacing w:val="-14"/>
        </w:rPr>
        <w:t xml:space="preserve"> </w:t>
      </w:r>
      <w:r>
        <w:t>культуры,</w:t>
      </w:r>
      <w:r>
        <w:rPr>
          <w:spacing w:val="-14"/>
        </w:rPr>
        <w:t xml:space="preserve"> </w:t>
      </w:r>
      <w:proofErr w:type="gramStart"/>
      <w:r>
        <w:t>естественно-научной</w:t>
      </w:r>
      <w:proofErr w:type="gramEnd"/>
      <w:r>
        <w:rPr>
          <w:spacing w:val="-14"/>
        </w:rPr>
        <w:t xml:space="preserve"> </w:t>
      </w:r>
      <w:r>
        <w:t>грамотности</w:t>
      </w:r>
      <w:r>
        <w:rPr>
          <w:spacing w:val="-15"/>
        </w:rPr>
        <w:t xml:space="preserve"> </w:t>
      </w:r>
      <w:r>
        <w:t>как</w:t>
      </w:r>
      <w:r>
        <w:rPr>
          <w:spacing w:val="-16"/>
        </w:rPr>
        <w:t xml:space="preserve"> </w:t>
      </w:r>
      <w:r>
        <w:t>составной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40" w:firstLine="0"/>
      </w:pPr>
      <w:r>
        <w:lastRenderedPageBreak/>
        <w:t>части</w:t>
      </w:r>
      <w:r>
        <w:rPr>
          <w:spacing w:val="1"/>
        </w:rPr>
        <w:t xml:space="preserve"> </w:t>
      </w:r>
      <w:r>
        <w:t>функциональной</w:t>
      </w:r>
      <w:r>
        <w:rPr>
          <w:spacing w:val="1"/>
        </w:rPr>
        <w:t xml:space="preserve"> </w:t>
      </w:r>
      <w:r>
        <w:t>грамотности</w:t>
      </w:r>
      <w:r>
        <w:rPr>
          <w:spacing w:val="1"/>
        </w:rPr>
        <w:t xml:space="preserve"> </w:t>
      </w:r>
      <w:proofErr w:type="gramStart"/>
      <w:r>
        <w:t>обучающихся</w:t>
      </w:r>
      <w:proofErr w:type="gramEnd"/>
      <w:r>
        <w:t>,</w:t>
      </w:r>
      <w:r>
        <w:rPr>
          <w:spacing w:val="1"/>
        </w:rPr>
        <w:t xml:space="preserve"> </w:t>
      </w:r>
      <w:r>
        <w:t>формируемой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изучении биологии;</w:t>
      </w:r>
    </w:p>
    <w:p w:rsidR="00E93295" w:rsidRDefault="00B27CBD">
      <w:pPr>
        <w:pStyle w:val="a3"/>
        <w:spacing w:line="360" w:lineRule="auto"/>
        <w:ind w:right="123"/>
      </w:pPr>
      <w:r>
        <w:t>понимание сущности методов познания, используемых в естественных</w:t>
      </w:r>
      <w:r>
        <w:rPr>
          <w:spacing w:val="1"/>
        </w:rPr>
        <w:t xml:space="preserve"> </w:t>
      </w:r>
      <w:r>
        <w:t>науках,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получаемые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объяснения явлений окружающего мира и происходящих в нём изменений,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делать</w:t>
      </w:r>
      <w:r>
        <w:rPr>
          <w:spacing w:val="1"/>
        </w:rPr>
        <w:t xml:space="preserve"> </w:t>
      </w:r>
      <w:r>
        <w:t>обоснованные</w:t>
      </w:r>
      <w:r>
        <w:rPr>
          <w:spacing w:val="1"/>
        </w:rPr>
        <w:t xml:space="preserve"> </w:t>
      </w:r>
      <w:r>
        <w:t>заключения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научных</w:t>
      </w:r>
      <w:r>
        <w:rPr>
          <w:spacing w:val="1"/>
        </w:rPr>
        <w:t xml:space="preserve"> </w:t>
      </w:r>
      <w:r>
        <w:t>фактов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имеющихся</w:t>
      </w:r>
      <w:r>
        <w:rPr>
          <w:spacing w:val="1"/>
        </w:rPr>
        <w:t xml:space="preserve"> </w:t>
      </w:r>
      <w:r>
        <w:t>данных</w:t>
      </w:r>
      <w:r>
        <w:rPr>
          <w:spacing w:val="-5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целью</w:t>
      </w:r>
      <w:r>
        <w:rPr>
          <w:spacing w:val="-2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достоверных выводов;</w:t>
      </w:r>
    </w:p>
    <w:p w:rsidR="00E93295" w:rsidRDefault="00B27CBD">
      <w:pPr>
        <w:pStyle w:val="a3"/>
        <w:spacing w:line="357" w:lineRule="auto"/>
        <w:ind w:right="125"/>
      </w:pPr>
      <w:r>
        <w:t>способность самостоятельно использовать биологические знания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проблем</w:t>
      </w:r>
      <w:r>
        <w:rPr>
          <w:spacing w:val="2"/>
        </w:rPr>
        <w:t xml:space="preserve"> </w:t>
      </w:r>
      <w:r>
        <w:t>в реальных</w:t>
      </w:r>
      <w:r>
        <w:rPr>
          <w:spacing w:val="-4"/>
        </w:rPr>
        <w:t xml:space="preserve"> </w:t>
      </w:r>
      <w:r>
        <w:t>жизненных</w:t>
      </w:r>
      <w:r>
        <w:rPr>
          <w:spacing w:val="-3"/>
        </w:rPr>
        <w:t xml:space="preserve"> </w:t>
      </w:r>
      <w:r>
        <w:t>ситуациях;</w:t>
      </w:r>
    </w:p>
    <w:p w:rsidR="00E93295" w:rsidRDefault="00B27CBD">
      <w:pPr>
        <w:pStyle w:val="a3"/>
        <w:spacing w:before="4" w:line="357" w:lineRule="auto"/>
        <w:ind w:right="138"/>
      </w:pPr>
      <w:r>
        <w:t>осознание ценности научной деятельности,</w:t>
      </w:r>
      <w:r>
        <w:rPr>
          <w:spacing w:val="1"/>
        </w:rPr>
        <w:t xml:space="preserve"> </w:t>
      </w:r>
      <w:r>
        <w:t>готовность осуществлять</w:t>
      </w:r>
      <w:r>
        <w:rPr>
          <w:spacing w:val="1"/>
        </w:rPr>
        <w:t xml:space="preserve"> </w:t>
      </w:r>
      <w:r>
        <w:t>проектную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исследовательскую</w:t>
      </w:r>
      <w:r>
        <w:rPr>
          <w:spacing w:val="-4"/>
        </w:rPr>
        <w:t xml:space="preserve"> </w:t>
      </w:r>
      <w:r>
        <w:t>деятельность</w:t>
      </w:r>
      <w:r>
        <w:rPr>
          <w:spacing w:val="-4"/>
        </w:rPr>
        <w:t xml:space="preserve"> </w:t>
      </w:r>
      <w:r>
        <w:t>индивидуально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группе;</w:t>
      </w:r>
    </w:p>
    <w:p w:rsidR="00E93295" w:rsidRDefault="00B27CBD">
      <w:pPr>
        <w:pStyle w:val="a3"/>
        <w:spacing w:before="6" w:line="360" w:lineRule="auto"/>
        <w:ind w:right="129"/>
      </w:pPr>
      <w:r>
        <w:t>готовность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непрерывному</w:t>
      </w:r>
      <w:r>
        <w:rPr>
          <w:spacing w:val="1"/>
        </w:rPr>
        <w:t xml:space="preserve"> </w:t>
      </w:r>
      <w:r>
        <w:t>образованию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самообразованию,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активному</w:t>
      </w:r>
      <w:r>
        <w:rPr>
          <w:spacing w:val="1"/>
        </w:rPr>
        <w:t xml:space="preserve"> </w:t>
      </w:r>
      <w:r>
        <w:t>получению</w:t>
      </w:r>
      <w:r>
        <w:rPr>
          <w:spacing w:val="1"/>
        </w:rPr>
        <w:t xml:space="preserve"> </w:t>
      </w:r>
      <w:r>
        <w:t>новых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биологии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 с</w:t>
      </w:r>
      <w:r>
        <w:rPr>
          <w:spacing w:val="1"/>
        </w:rPr>
        <w:t xml:space="preserve"> </w:t>
      </w:r>
      <w:r>
        <w:t>жизненными</w:t>
      </w:r>
      <w:r>
        <w:rPr>
          <w:spacing w:val="1"/>
        </w:rPr>
        <w:t xml:space="preserve"> </w:t>
      </w:r>
      <w:r>
        <w:t>потребностями.</w:t>
      </w:r>
    </w:p>
    <w:p w:rsidR="00E93295" w:rsidRDefault="00B27CBD">
      <w:pPr>
        <w:pStyle w:val="a3"/>
        <w:spacing w:before="1" w:line="360" w:lineRule="auto"/>
        <w:ind w:right="133"/>
      </w:pP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биологии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proofErr w:type="gramStart"/>
      <w:r>
        <w:t>у</w:t>
      </w:r>
      <w:proofErr w:type="gramEnd"/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совершенствуется</w:t>
      </w:r>
      <w:r>
        <w:rPr>
          <w:spacing w:val="1"/>
        </w:rPr>
        <w:t xml:space="preserve"> </w:t>
      </w:r>
      <w:r>
        <w:t>эмоциональный</w:t>
      </w:r>
      <w:r>
        <w:rPr>
          <w:spacing w:val="1"/>
        </w:rPr>
        <w:t xml:space="preserve"> </w:t>
      </w:r>
      <w:r>
        <w:t>интеллект,</w:t>
      </w:r>
      <w:r>
        <w:rPr>
          <w:spacing w:val="-67"/>
        </w:rPr>
        <w:t xml:space="preserve"> </w:t>
      </w:r>
      <w:r>
        <w:t>предполагающий сформированность:</w:t>
      </w:r>
    </w:p>
    <w:p w:rsidR="00E93295" w:rsidRDefault="00B27CBD">
      <w:pPr>
        <w:pStyle w:val="a3"/>
        <w:spacing w:line="362" w:lineRule="auto"/>
        <w:ind w:right="138"/>
      </w:pPr>
      <w:r>
        <w:rPr>
          <w:w w:val="95"/>
        </w:rPr>
        <w:t>самосознания, включающего способность понимать своё эмоциональное</w:t>
      </w:r>
      <w:r>
        <w:rPr>
          <w:spacing w:val="1"/>
          <w:w w:val="95"/>
        </w:rPr>
        <w:t xml:space="preserve"> </w:t>
      </w:r>
      <w:r>
        <w:t>состояние, видеть направления развития собственной эмоциональной сферы,</w:t>
      </w:r>
      <w:r>
        <w:rPr>
          <w:spacing w:val="1"/>
        </w:rPr>
        <w:t xml:space="preserve"> </w:t>
      </w:r>
      <w:r>
        <w:t>быть</w:t>
      </w:r>
      <w:r>
        <w:rPr>
          <w:spacing w:val="3"/>
        </w:rPr>
        <w:t xml:space="preserve"> </w:t>
      </w:r>
      <w:r>
        <w:t>уверенным</w:t>
      </w:r>
      <w:r>
        <w:rPr>
          <w:spacing w:val="2"/>
        </w:rPr>
        <w:t xml:space="preserve"> </w:t>
      </w:r>
      <w:r>
        <w:t>в себе;</w:t>
      </w:r>
    </w:p>
    <w:p w:rsidR="00E93295" w:rsidRDefault="00B27CBD">
      <w:pPr>
        <w:pStyle w:val="a3"/>
        <w:spacing w:line="360" w:lineRule="auto"/>
        <w:ind w:right="131"/>
      </w:pPr>
      <w:r>
        <w:t>саморегулирования,</w:t>
      </w:r>
      <w:r>
        <w:rPr>
          <w:spacing w:val="1"/>
        </w:rPr>
        <w:t xml:space="preserve"> </w:t>
      </w:r>
      <w:r>
        <w:t>включающего</w:t>
      </w:r>
      <w:r>
        <w:rPr>
          <w:spacing w:val="1"/>
        </w:rPr>
        <w:t xml:space="preserve"> </w:t>
      </w:r>
      <w:r>
        <w:t>самоконтроль,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своё</w:t>
      </w:r>
      <w:r>
        <w:rPr>
          <w:spacing w:val="1"/>
        </w:rPr>
        <w:t xml:space="preserve"> </w:t>
      </w:r>
      <w:r>
        <w:t>поведение,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адаптироваться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эмоциональным</w:t>
      </w:r>
      <w:r>
        <w:rPr>
          <w:spacing w:val="-3"/>
        </w:rPr>
        <w:t xml:space="preserve"> </w:t>
      </w:r>
      <w:r>
        <w:t>изменениям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проявлять</w:t>
      </w:r>
      <w:r>
        <w:rPr>
          <w:spacing w:val="-6"/>
        </w:rPr>
        <w:t xml:space="preserve"> </w:t>
      </w:r>
      <w:r>
        <w:t>гибкость,</w:t>
      </w:r>
      <w:r>
        <w:rPr>
          <w:spacing w:val="-1"/>
        </w:rPr>
        <w:t xml:space="preserve"> </w:t>
      </w:r>
      <w:r>
        <w:t>быть</w:t>
      </w:r>
      <w:r>
        <w:rPr>
          <w:spacing w:val="-6"/>
        </w:rPr>
        <w:t xml:space="preserve"> </w:t>
      </w:r>
      <w:r>
        <w:t>открытым</w:t>
      </w:r>
      <w:r>
        <w:rPr>
          <w:spacing w:val="-3"/>
        </w:rPr>
        <w:t xml:space="preserve"> </w:t>
      </w:r>
      <w:r>
        <w:t>новому;</w:t>
      </w:r>
    </w:p>
    <w:p w:rsidR="00E93295" w:rsidRDefault="00B27CBD">
      <w:pPr>
        <w:pStyle w:val="a3"/>
        <w:spacing w:line="360" w:lineRule="auto"/>
        <w:ind w:right="130"/>
      </w:pPr>
      <w:r>
        <w:t>внутренней мотивации, включающей стремление к достижению цели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успеху,</w:t>
      </w:r>
      <w:r>
        <w:rPr>
          <w:spacing w:val="1"/>
        </w:rPr>
        <w:t xml:space="preserve"> </w:t>
      </w:r>
      <w:r>
        <w:t>оптимизм,</w:t>
      </w:r>
      <w:r>
        <w:rPr>
          <w:spacing w:val="1"/>
        </w:rPr>
        <w:t xml:space="preserve"> </w:t>
      </w:r>
      <w:r>
        <w:t>инициативность,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действовать,</w:t>
      </w:r>
      <w:r>
        <w:rPr>
          <w:spacing w:val="1"/>
        </w:rPr>
        <w:t xml:space="preserve"> </w:t>
      </w:r>
      <w:r>
        <w:t>исходя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возможностей;</w:t>
      </w:r>
    </w:p>
    <w:p w:rsidR="00E93295" w:rsidRDefault="00B27CBD">
      <w:pPr>
        <w:pStyle w:val="a3"/>
        <w:spacing w:line="362" w:lineRule="auto"/>
        <w:ind w:right="129"/>
      </w:pPr>
      <w:r>
        <w:t>эмпатии,</w:t>
      </w:r>
      <w:r>
        <w:rPr>
          <w:spacing w:val="-9"/>
        </w:rPr>
        <w:t xml:space="preserve"> </w:t>
      </w:r>
      <w:r>
        <w:t>включающей</w:t>
      </w:r>
      <w:r>
        <w:rPr>
          <w:spacing w:val="-10"/>
        </w:rPr>
        <w:t xml:space="preserve"> </w:t>
      </w:r>
      <w:r>
        <w:t>способность</w:t>
      </w:r>
      <w:r>
        <w:rPr>
          <w:spacing w:val="-12"/>
        </w:rPr>
        <w:t xml:space="preserve"> </w:t>
      </w:r>
      <w:r>
        <w:t>понимать</w:t>
      </w:r>
      <w:r>
        <w:rPr>
          <w:spacing w:val="-12"/>
        </w:rPr>
        <w:t xml:space="preserve"> </w:t>
      </w:r>
      <w:r>
        <w:t>эмоциональное</w:t>
      </w:r>
      <w:r>
        <w:rPr>
          <w:spacing w:val="-9"/>
        </w:rPr>
        <w:t xml:space="preserve"> </w:t>
      </w:r>
      <w:r>
        <w:t>состояние</w:t>
      </w:r>
      <w:r>
        <w:rPr>
          <w:spacing w:val="-68"/>
        </w:rPr>
        <w:t xml:space="preserve"> </w:t>
      </w:r>
      <w:r>
        <w:t>других,</w:t>
      </w:r>
      <w:r>
        <w:rPr>
          <w:spacing w:val="11"/>
        </w:rPr>
        <w:t xml:space="preserve"> </w:t>
      </w:r>
      <w:r>
        <w:t>учитывать</w:t>
      </w:r>
      <w:r>
        <w:rPr>
          <w:spacing w:val="7"/>
        </w:rPr>
        <w:t xml:space="preserve"> </w:t>
      </w:r>
      <w:r>
        <w:t>его</w:t>
      </w:r>
      <w:r>
        <w:rPr>
          <w:spacing w:val="10"/>
        </w:rPr>
        <w:t xml:space="preserve"> </w:t>
      </w:r>
      <w:r>
        <w:t>при</w:t>
      </w:r>
      <w:r>
        <w:rPr>
          <w:spacing w:val="9"/>
        </w:rPr>
        <w:t xml:space="preserve"> </w:t>
      </w:r>
      <w:r>
        <w:t>осуществлении</w:t>
      </w:r>
      <w:r>
        <w:rPr>
          <w:spacing w:val="9"/>
        </w:rPr>
        <w:t xml:space="preserve"> </w:t>
      </w:r>
      <w:r>
        <w:t>коммуникации,</w:t>
      </w:r>
      <w:r>
        <w:rPr>
          <w:spacing w:val="22"/>
        </w:rPr>
        <w:t xml:space="preserve"> </w:t>
      </w:r>
      <w:r>
        <w:t>способность</w:t>
      </w:r>
      <w:r>
        <w:rPr>
          <w:spacing w:val="7"/>
        </w:rPr>
        <w:t xml:space="preserve"> </w:t>
      </w:r>
      <w:proofErr w:type="gramStart"/>
      <w:r>
        <w:t>к</w:t>
      </w:r>
      <w:proofErr w:type="gramEnd"/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сочувствию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сопереживанию;</w:t>
      </w:r>
    </w:p>
    <w:p w:rsidR="00E93295" w:rsidRDefault="00B27CBD">
      <w:pPr>
        <w:pStyle w:val="a3"/>
        <w:spacing w:before="163" w:line="360" w:lineRule="auto"/>
        <w:ind w:right="129"/>
      </w:pPr>
      <w:r>
        <w:t>социальных</w:t>
      </w:r>
      <w:r>
        <w:rPr>
          <w:spacing w:val="1"/>
        </w:rPr>
        <w:t xml:space="preserve"> </w:t>
      </w:r>
      <w:r>
        <w:t>навыков,</w:t>
      </w:r>
      <w:r>
        <w:rPr>
          <w:spacing w:val="1"/>
        </w:rPr>
        <w:t xml:space="preserve"> </w:t>
      </w:r>
      <w:r>
        <w:t>включающих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выстраивать</w:t>
      </w:r>
      <w:r>
        <w:rPr>
          <w:spacing w:val="1"/>
        </w:rPr>
        <w:t xml:space="preserve"> </w:t>
      </w:r>
      <w:r>
        <w:t>отношения с другими людьми, заботиться, проявлять интерес и разрешать</w:t>
      </w:r>
      <w:r>
        <w:rPr>
          <w:spacing w:val="1"/>
        </w:rPr>
        <w:t xml:space="preserve"> </w:t>
      </w:r>
      <w:r>
        <w:t>конфликты.</w:t>
      </w:r>
    </w:p>
    <w:p w:rsidR="00E93295" w:rsidRDefault="00B27CBD">
      <w:pPr>
        <w:pStyle w:val="a3"/>
        <w:spacing w:before="2" w:line="360" w:lineRule="auto"/>
        <w:ind w:right="126"/>
      </w:pPr>
      <w:proofErr w:type="gramStart"/>
      <w:r>
        <w:rPr>
          <w:b/>
          <w:w w:val="95"/>
        </w:rPr>
        <w:t xml:space="preserve">Метапредметные результаты </w:t>
      </w:r>
      <w:r>
        <w:rPr>
          <w:w w:val="95"/>
        </w:rPr>
        <w:t>освоения</w:t>
      </w:r>
      <w:r>
        <w:rPr>
          <w:spacing w:val="1"/>
          <w:w w:val="95"/>
        </w:rPr>
        <w:t xml:space="preserve"> </w:t>
      </w:r>
      <w:r>
        <w:rPr>
          <w:w w:val="95"/>
        </w:rPr>
        <w:t>учебного предмета</w:t>
      </w:r>
      <w:r>
        <w:rPr>
          <w:spacing w:val="1"/>
          <w:w w:val="95"/>
        </w:rPr>
        <w:t xml:space="preserve"> </w:t>
      </w:r>
      <w:r>
        <w:rPr>
          <w:w w:val="95"/>
        </w:rPr>
        <w:t>«Биология»</w:t>
      </w:r>
      <w:r>
        <w:rPr>
          <w:spacing w:val="1"/>
          <w:w w:val="95"/>
        </w:rPr>
        <w:t xml:space="preserve"> </w:t>
      </w:r>
      <w:r>
        <w:t>включают:</w:t>
      </w:r>
      <w:r>
        <w:rPr>
          <w:spacing w:val="1"/>
        </w:rPr>
        <w:t xml:space="preserve"> </w:t>
      </w:r>
      <w:r>
        <w:t>значимые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мировоззрения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междисциплинарные (межпредметные) общенаучные понятия, отражающие</w:t>
      </w:r>
      <w:r>
        <w:rPr>
          <w:spacing w:val="1"/>
        </w:rPr>
        <w:t xml:space="preserve"> </w:t>
      </w:r>
      <w:r>
        <w:t>целостность</w:t>
      </w:r>
      <w:r>
        <w:rPr>
          <w:spacing w:val="1"/>
        </w:rPr>
        <w:t xml:space="preserve"> </w:t>
      </w:r>
      <w:r>
        <w:t>научной</w:t>
      </w:r>
      <w:r>
        <w:rPr>
          <w:spacing w:val="1"/>
        </w:rPr>
        <w:t xml:space="preserve"> </w:t>
      </w:r>
      <w:r>
        <w:t>картины</w:t>
      </w:r>
      <w:r>
        <w:rPr>
          <w:spacing w:val="1"/>
        </w:rPr>
        <w:t xml:space="preserve"> </w:t>
      </w:r>
      <w:r>
        <w:t>мира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специфику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познания,</w:t>
      </w:r>
      <w:r>
        <w:rPr>
          <w:spacing w:val="1"/>
        </w:rPr>
        <w:t xml:space="preserve"> </w:t>
      </w:r>
      <w:r>
        <w:t>используемых</w:t>
      </w:r>
      <w:r>
        <w:rPr>
          <w:spacing w:val="1"/>
        </w:rPr>
        <w:t xml:space="preserve"> </w:t>
      </w:r>
      <w:r>
        <w:t>в естественных науках (вещество, энергия, явление, процесс,</w:t>
      </w:r>
      <w:r>
        <w:rPr>
          <w:spacing w:val="1"/>
        </w:rPr>
        <w:t xml:space="preserve"> </w:t>
      </w:r>
      <w:r>
        <w:t>система, научный факт, принцип, гипотеза, закономерность, закон, теория,</w:t>
      </w:r>
      <w:r>
        <w:rPr>
          <w:spacing w:val="1"/>
        </w:rPr>
        <w:t xml:space="preserve"> </w:t>
      </w:r>
      <w:r>
        <w:rPr>
          <w:w w:val="95"/>
        </w:rPr>
        <w:t>исследование, наблюдение, измерение, эксперимент и других), универсальные</w:t>
      </w:r>
      <w:r>
        <w:rPr>
          <w:spacing w:val="1"/>
          <w:w w:val="95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(познавательные,</w:t>
      </w:r>
      <w:r>
        <w:rPr>
          <w:spacing w:val="1"/>
        </w:rPr>
        <w:t xml:space="preserve"> </w:t>
      </w:r>
      <w:r>
        <w:t>коммуникативные,</w:t>
      </w:r>
      <w:r>
        <w:rPr>
          <w:spacing w:val="1"/>
        </w:rPr>
        <w:t xml:space="preserve"> </w:t>
      </w:r>
      <w:r>
        <w:t>регулятивные),</w:t>
      </w:r>
      <w:r>
        <w:rPr>
          <w:spacing w:val="1"/>
        </w:rPr>
        <w:t xml:space="preserve"> </w:t>
      </w:r>
      <w:r>
        <w:t>обеспечивающие формирование функциональной грамотности и социальной</w:t>
      </w:r>
      <w:r>
        <w:rPr>
          <w:spacing w:val="1"/>
        </w:rPr>
        <w:t xml:space="preserve"> </w:t>
      </w:r>
      <w:r>
        <w:t>компетенции</w:t>
      </w:r>
      <w:proofErr w:type="gramEnd"/>
      <w:r>
        <w:rPr>
          <w:spacing w:val="1"/>
        </w:rPr>
        <w:t xml:space="preserve"> </w:t>
      </w:r>
      <w:proofErr w:type="gramStart"/>
      <w:r>
        <w:t>обучающихся</w:t>
      </w:r>
      <w:proofErr w:type="gramEnd"/>
      <w:r>
        <w:t>,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освоенные междисциплинарные, мировоззренческие знания и универсальные</w:t>
      </w:r>
      <w:r>
        <w:rPr>
          <w:spacing w:val="-67"/>
        </w:rPr>
        <w:t xml:space="preserve"> </w:t>
      </w:r>
      <w:r>
        <w:t>учебные действия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познавательной</w:t>
      </w:r>
      <w:r>
        <w:rPr>
          <w:spacing w:val="-1"/>
        </w:rPr>
        <w:t xml:space="preserve"> </w:t>
      </w:r>
      <w:r>
        <w:t>и социальной практике.</w:t>
      </w:r>
    </w:p>
    <w:p w:rsidR="00E93295" w:rsidRDefault="00B27CBD">
      <w:pPr>
        <w:pStyle w:val="a3"/>
        <w:spacing w:line="362" w:lineRule="auto"/>
        <w:ind w:right="131"/>
      </w:pPr>
      <w:r>
        <w:t>Метапредметные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отражать:</w:t>
      </w:r>
    </w:p>
    <w:p w:rsidR="00E93295" w:rsidRDefault="00B27CBD">
      <w:pPr>
        <w:pStyle w:val="a3"/>
        <w:spacing w:line="315" w:lineRule="exact"/>
        <w:ind w:left="910" w:firstLine="0"/>
      </w:pPr>
      <w:r>
        <w:t>Овладение</w:t>
      </w:r>
      <w:r>
        <w:rPr>
          <w:spacing w:val="-8"/>
        </w:rPr>
        <w:t xml:space="preserve"> </w:t>
      </w:r>
      <w:r>
        <w:t>универсальными</w:t>
      </w:r>
      <w:r>
        <w:rPr>
          <w:spacing w:val="-4"/>
        </w:rPr>
        <w:t xml:space="preserve"> </w:t>
      </w:r>
      <w:r>
        <w:t>учебными</w:t>
      </w:r>
      <w:r>
        <w:rPr>
          <w:spacing w:val="-2"/>
        </w:rPr>
        <w:t xml:space="preserve"> </w:t>
      </w:r>
      <w:r>
        <w:t>познавательными</w:t>
      </w:r>
      <w:r>
        <w:rPr>
          <w:spacing w:val="-8"/>
        </w:rPr>
        <w:t xml:space="preserve"> </w:t>
      </w:r>
      <w:r>
        <w:t>действиями:</w:t>
      </w:r>
    </w:p>
    <w:p w:rsidR="00E93295" w:rsidRDefault="00B27CBD" w:rsidP="00587C6E">
      <w:pPr>
        <w:pStyle w:val="a6"/>
        <w:numPr>
          <w:ilvl w:val="0"/>
          <w:numId w:val="16"/>
        </w:numPr>
        <w:tabs>
          <w:tab w:val="left" w:pos="1213"/>
        </w:tabs>
        <w:spacing w:before="162"/>
        <w:rPr>
          <w:sz w:val="28"/>
        </w:rPr>
      </w:pPr>
      <w:r>
        <w:rPr>
          <w:sz w:val="28"/>
        </w:rPr>
        <w:t>базовые</w:t>
      </w:r>
      <w:r>
        <w:rPr>
          <w:spacing w:val="-4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-4"/>
          <w:sz w:val="28"/>
        </w:rPr>
        <w:t xml:space="preserve"> </w:t>
      </w:r>
      <w:r>
        <w:rPr>
          <w:sz w:val="28"/>
        </w:rPr>
        <w:t>действия:</w:t>
      </w:r>
    </w:p>
    <w:p w:rsidR="00E93295" w:rsidRDefault="00B27CBD">
      <w:pPr>
        <w:pStyle w:val="a3"/>
        <w:spacing w:before="163" w:line="357" w:lineRule="auto"/>
        <w:ind w:right="136"/>
      </w:pPr>
      <w:r>
        <w:t>самостоятельно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актуализировать</w:t>
      </w:r>
      <w:r>
        <w:rPr>
          <w:spacing w:val="1"/>
        </w:rPr>
        <w:t xml:space="preserve"> </w:t>
      </w:r>
      <w:r>
        <w:t>проблему,</w:t>
      </w:r>
      <w:r>
        <w:rPr>
          <w:spacing w:val="1"/>
        </w:rPr>
        <w:t xml:space="preserve"> </w:t>
      </w:r>
      <w:r>
        <w:t>рассматривать</w:t>
      </w:r>
      <w:r>
        <w:rPr>
          <w:spacing w:val="-2"/>
        </w:rPr>
        <w:t xml:space="preserve"> </w:t>
      </w:r>
      <w:r>
        <w:t>её</w:t>
      </w:r>
      <w:r>
        <w:rPr>
          <w:spacing w:val="2"/>
        </w:rPr>
        <w:t xml:space="preserve"> </w:t>
      </w:r>
      <w:r>
        <w:t>всесторонне;</w:t>
      </w:r>
    </w:p>
    <w:p w:rsidR="00E93295" w:rsidRDefault="00B27CBD">
      <w:pPr>
        <w:pStyle w:val="a3"/>
        <w:spacing w:before="6" w:line="360" w:lineRule="auto"/>
        <w:ind w:right="133"/>
      </w:pPr>
      <w:r>
        <w:t>использовать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освоении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приёмы</w:t>
      </w:r>
      <w:r>
        <w:rPr>
          <w:spacing w:val="1"/>
        </w:rPr>
        <w:t xml:space="preserve"> </w:t>
      </w:r>
      <w:r>
        <w:t>логического</w:t>
      </w:r>
      <w:r>
        <w:rPr>
          <w:spacing w:val="1"/>
        </w:rPr>
        <w:t xml:space="preserve"> </w:t>
      </w:r>
      <w:r>
        <w:t>мышления</w:t>
      </w:r>
      <w:r>
        <w:rPr>
          <w:spacing w:val="1"/>
        </w:rPr>
        <w:t xml:space="preserve"> </w:t>
      </w:r>
      <w:r>
        <w:t>(анализа, синтеза, сравнения, классификации, обобщения), раскрывать смысл</w:t>
      </w:r>
      <w:r>
        <w:rPr>
          <w:spacing w:val="-67"/>
        </w:rPr>
        <w:t xml:space="preserve"> </w:t>
      </w:r>
      <w:r>
        <w:t>биологических понятий (выделять их характерные признаки, устанавливать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с</w:t>
      </w:r>
      <w:r>
        <w:rPr>
          <w:spacing w:val="2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понятиями);</w:t>
      </w:r>
    </w:p>
    <w:p w:rsidR="00E93295" w:rsidRDefault="00B27CBD">
      <w:pPr>
        <w:pStyle w:val="a3"/>
        <w:spacing w:line="362" w:lineRule="auto"/>
        <w:ind w:right="134"/>
      </w:pPr>
      <w:r>
        <w:t>определять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задавая</w:t>
      </w:r>
      <w:r>
        <w:rPr>
          <w:spacing w:val="1"/>
        </w:rPr>
        <w:t xml:space="preserve"> </w:t>
      </w:r>
      <w:r>
        <w:t>параметры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критерии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достижения,</w:t>
      </w:r>
      <w:r>
        <w:rPr>
          <w:spacing w:val="-2"/>
        </w:rPr>
        <w:t xml:space="preserve"> </w:t>
      </w:r>
      <w:r>
        <w:t>соотносить</w:t>
      </w:r>
      <w:r>
        <w:rPr>
          <w:spacing w:val="-5"/>
        </w:rPr>
        <w:t xml:space="preserve"> </w:t>
      </w:r>
      <w:r>
        <w:t>результаты</w:t>
      </w:r>
      <w:r>
        <w:rPr>
          <w:spacing w:val="-4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поставленными</w:t>
      </w:r>
      <w:r>
        <w:rPr>
          <w:spacing w:val="-4"/>
        </w:rPr>
        <w:t xml:space="preserve"> </w:t>
      </w:r>
      <w:r>
        <w:t>целями;</w:t>
      </w:r>
    </w:p>
    <w:p w:rsidR="00E93295" w:rsidRDefault="00B27CBD">
      <w:pPr>
        <w:pStyle w:val="a3"/>
        <w:spacing w:line="320" w:lineRule="exact"/>
        <w:ind w:left="910" w:firstLine="0"/>
      </w:pPr>
      <w:r>
        <w:t>использовать</w:t>
      </w:r>
      <w:r>
        <w:rPr>
          <w:spacing w:val="1"/>
        </w:rPr>
        <w:t xml:space="preserve"> </w:t>
      </w:r>
      <w:r>
        <w:t>биологические</w:t>
      </w:r>
      <w:r>
        <w:rPr>
          <w:spacing w:val="5"/>
        </w:rPr>
        <w:t xml:space="preserve"> </w:t>
      </w:r>
      <w:r>
        <w:t>понятия</w:t>
      </w:r>
      <w:r>
        <w:rPr>
          <w:spacing w:val="4"/>
        </w:rPr>
        <w:t xml:space="preserve"> </w:t>
      </w:r>
      <w:r>
        <w:t>для</w:t>
      </w:r>
      <w:r>
        <w:rPr>
          <w:spacing w:val="4"/>
        </w:rPr>
        <w:t xml:space="preserve"> </w:t>
      </w:r>
      <w:r>
        <w:t>объяснения</w:t>
      </w:r>
      <w:r>
        <w:rPr>
          <w:spacing w:val="5"/>
        </w:rPr>
        <w:t xml:space="preserve"> </w:t>
      </w:r>
      <w:r>
        <w:t>фактов</w:t>
      </w:r>
      <w:r>
        <w:rPr>
          <w:spacing w:val="1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явлений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живой</w:t>
      </w:r>
      <w:r>
        <w:rPr>
          <w:spacing w:val="-5"/>
        </w:rPr>
        <w:t xml:space="preserve"> </w:t>
      </w:r>
      <w:r>
        <w:t>природы;</w:t>
      </w:r>
    </w:p>
    <w:p w:rsidR="00E93295" w:rsidRDefault="00B27CBD">
      <w:pPr>
        <w:pStyle w:val="a3"/>
        <w:spacing w:before="163" w:line="360" w:lineRule="auto"/>
        <w:ind w:right="135"/>
      </w:pPr>
      <w:r>
        <w:t>строить</w:t>
      </w:r>
      <w:r>
        <w:rPr>
          <w:spacing w:val="1"/>
        </w:rPr>
        <w:t xml:space="preserve"> </w:t>
      </w:r>
      <w:proofErr w:type="gramStart"/>
      <w:r>
        <w:t>логические</w:t>
      </w:r>
      <w:r>
        <w:rPr>
          <w:spacing w:val="1"/>
        </w:rPr>
        <w:t xml:space="preserve"> </w:t>
      </w:r>
      <w:r>
        <w:t>рассуждения</w:t>
      </w:r>
      <w:proofErr w:type="gramEnd"/>
      <w:r>
        <w:rPr>
          <w:spacing w:val="1"/>
        </w:rPr>
        <w:t xml:space="preserve"> </w:t>
      </w:r>
      <w:r>
        <w:t>(индуктивные,</w:t>
      </w:r>
      <w:r>
        <w:rPr>
          <w:spacing w:val="1"/>
        </w:rPr>
        <w:t xml:space="preserve"> </w:t>
      </w:r>
      <w:r>
        <w:t>дедуктивные,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аналогии),</w:t>
      </w:r>
      <w:r>
        <w:rPr>
          <w:spacing w:val="1"/>
        </w:rPr>
        <w:t xml:space="preserve"> </w:t>
      </w:r>
      <w:r>
        <w:t>выявлять</w:t>
      </w:r>
      <w:r>
        <w:rPr>
          <w:spacing w:val="1"/>
        </w:rPr>
        <w:t xml:space="preserve"> </w:t>
      </w:r>
      <w:r>
        <w:t>закономерности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противоречия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рассматриваемых</w:t>
      </w:r>
      <w:r>
        <w:rPr>
          <w:spacing w:val="1"/>
        </w:rPr>
        <w:t xml:space="preserve"> </w:t>
      </w:r>
      <w:r>
        <w:t>явлениях,</w:t>
      </w:r>
      <w:r>
        <w:rPr>
          <w:spacing w:val="3"/>
        </w:rPr>
        <w:t xml:space="preserve"> </w:t>
      </w:r>
      <w:r>
        <w:t>формулировать</w:t>
      </w:r>
      <w:r>
        <w:rPr>
          <w:spacing w:val="-1"/>
        </w:rPr>
        <w:t xml:space="preserve"> </w:t>
      </w:r>
      <w:r>
        <w:t>выводы и</w:t>
      </w:r>
      <w:r>
        <w:rPr>
          <w:spacing w:val="1"/>
        </w:rPr>
        <w:t xml:space="preserve"> </w:t>
      </w:r>
      <w:r>
        <w:t>заключения;</w:t>
      </w:r>
    </w:p>
    <w:p w:rsidR="00E93295" w:rsidRDefault="00B27CBD">
      <w:pPr>
        <w:pStyle w:val="a3"/>
        <w:spacing w:before="2" w:line="360" w:lineRule="auto"/>
        <w:ind w:right="133"/>
      </w:pPr>
      <w:r>
        <w:t>применять</w:t>
      </w:r>
      <w:r>
        <w:rPr>
          <w:spacing w:val="1"/>
        </w:rPr>
        <w:t xml:space="preserve"> </w:t>
      </w:r>
      <w:r>
        <w:t>схемно-модельные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существенных связей и отношений в изучаемых биологических объектах, а</w:t>
      </w:r>
      <w:r>
        <w:rPr>
          <w:spacing w:val="1"/>
        </w:rPr>
        <w:t xml:space="preserve"> </w:t>
      </w:r>
      <w:r>
        <w:rPr>
          <w:spacing w:val="-1"/>
        </w:rPr>
        <w:t>также</w:t>
      </w:r>
      <w:r>
        <w:rPr>
          <w:spacing w:val="-12"/>
        </w:rPr>
        <w:t xml:space="preserve"> </w:t>
      </w:r>
      <w:r>
        <w:t>противоречий</w:t>
      </w:r>
      <w:r>
        <w:rPr>
          <w:spacing w:val="-13"/>
        </w:rPr>
        <w:t xml:space="preserve"> </w:t>
      </w:r>
      <w:r>
        <w:t>разного</w:t>
      </w:r>
      <w:r>
        <w:rPr>
          <w:spacing w:val="-13"/>
        </w:rPr>
        <w:t xml:space="preserve"> </w:t>
      </w:r>
      <w:r>
        <w:t>рода,</w:t>
      </w:r>
      <w:r>
        <w:rPr>
          <w:spacing w:val="-10"/>
        </w:rPr>
        <w:t xml:space="preserve"> </w:t>
      </w:r>
      <w:r>
        <w:t>выявленных</w:t>
      </w:r>
      <w:r>
        <w:rPr>
          <w:spacing w:val="-18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различных</w:t>
      </w:r>
      <w:r>
        <w:rPr>
          <w:spacing w:val="-18"/>
        </w:rPr>
        <w:t xml:space="preserve"> </w:t>
      </w:r>
      <w:r>
        <w:t>информационных</w:t>
      </w:r>
      <w:r>
        <w:rPr>
          <w:spacing w:val="-67"/>
        </w:rPr>
        <w:t xml:space="preserve"> </w:t>
      </w:r>
      <w:r>
        <w:t>источниках;</w:t>
      </w:r>
    </w:p>
    <w:p w:rsidR="00E93295" w:rsidRDefault="00B27CBD">
      <w:pPr>
        <w:pStyle w:val="a3"/>
        <w:spacing w:line="362" w:lineRule="auto"/>
        <w:ind w:right="133"/>
      </w:pPr>
      <w:r>
        <w:t>разрабатывать план решения проблемы с учётом анализа имеющихся</w:t>
      </w:r>
      <w:r>
        <w:rPr>
          <w:spacing w:val="1"/>
        </w:rPr>
        <w:t xml:space="preserve"> </w:t>
      </w:r>
      <w:r>
        <w:t>материальных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нематериальных</w:t>
      </w:r>
      <w:r>
        <w:rPr>
          <w:spacing w:val="-3"/>
        </w:rPr>
        <w:t xml:space="preserve"> </w:t>
      </w:r>
      <w:r>
        <w:t>ресурсов;</w:t>
      </w:r>
    </w:p>
    <w:p w:rsidR="00E93295" w:rsidRDefault="00B27CBD">
      <w:pPr>
        <w:pStyle w:val="a3"/>
        <w:spacing w:line="362" w:lineRule="auto"/>
        <w:ind w:right="139"/>
      </w:pPr>
      <w:r>
        <w:t>вносить</w:t>
      </w:r>
      <w:r>
        <w:rPr>
          <w:spacing w:val="1"/>
        </w:rPr>
        <w:t xml:space="preserve"> </w:t>
      </w:r>
      <w:r>
        <w:t>коррективы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соответствие</w:t>
      </w:r>
      <w:r>
        <w:rPr>
          <w:spacing w:val="1"/>
        </w:rPr>
        <w:t xml:space="preserve"> </w:t>
      </w:r>
      <w:r>
        <w:t>результатов</w:t>
      </w:r>
      <w:r>
        <w:rPr>
          <w:spacing w:val="-2"/>
        </w:rPr>
        <w:t xml:space="preserve"> </w:t>
      </w:r>
      <w:r>
        <w:t>целям,</w:t>
      </w:r>
      <w:r>
        <w:rPr>
          <w:spacing w:val="2"/>
        </w:rPr>
        <w:t xml:space="preserve"> </w:t>
      </w:r>
      <w:r>
        <w:t>оценивать</w:t>
      </w:r>
      <w:r>
        <w:rPr>
          <w:spacing w:val="-2"/>
        </w:rPr>
        <w:t xml:space="preserve"> </w:t>
      </w:r>
      <w:r>
        <w:t>риски последствий</w:t>
      </w:r>
      <w:r>
        <w:rPr>
          <w:spacing w:val="-1"/>
        </w:rPr>
        <w:t xml:space="preserve"> </w:t>
      </w:r>
      <w:r>
        <w:t>деятельности;</w:t>
      </w:r>
    </w:p>
    <w:p w:rsidR="00E93295" w:rsidRDefault="00B27CBD">
      <w:pPr>
        <w:pStyle w:val="a3"/>
        <w:spacing w:line="357" w:lineRule="auto"/>
        <w:ind w:right="140"/>
      </w:pPr>
      <w:r>
        <w:t>координировать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реального,</w:t>
      </w:r>
      <w:r>
        <w:rPr>
          <w:spacing w:val="1"/>
        </w:rPr>
        <w:t xml:space="preserve"> </w:t>
      </w:r>
      <w:r>
        <w:t>виртуального и</w:t>
      </w:r>
      <w:r>
        <w:rPr>
          <w:spacing w:val="2"/>
        </w:rPr>
        <w:t xml:space="preserve"> </w:t>
      </w:r>
      <w:r>
        <w:t>комбинированного</w:t>
      </w:r>
      <w:r>
        <w:rPr>
          <w:spacing w:val="1"/>
        </w:rPr>
        <w:t xml:space="preserve"> </w:t>
      </w:r>
      <w:r>
        <w:t>взаимодействия;</w:t>
      </w:r>
    </w:p>
    <w:p w:rsidR="00E93295" w:rsidRDefault="00B27CBD">
      <w:pPr>
        <w:pStyle w:val="a3"/>
        <w:ind w:left="910" w:firstLine="0"/>
      </w:pPr>
      <w:r>
        <w:t>развивать</w:t>
      </w:r>
      <w:r>
        <w:rPr>
          <w:spacing w:val="-7"/>
        </w:rPr>
        <w:t xml:space="preserve"> </w:t>
      </w:r>
      <w:r>
        <w:t>креативное</w:t>
      </w:r>
      <w:r>
        <w:rPr>
          <w:spacing w:val="-3"/>
        </w:rPr>
        <w:t xml:space="preserve"> </w:t>
      </w:r>
      <w:r>
        <w:t>мышление</w:t>
      </w:r>
      <w:r>
        <w:rPr>
          <w:spacing w:val="-4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решении</w:t>
      </w:r>
      <w:r>
        <w:rPr>
          <w:spacing w:val="-4"/>
        </w:rPr>
        <w:t xml:space="preserve"> </w:t>
      </w:r>
      <w:r>
        <w:t>жизненных</w:t>
      </w:r>
      <w:r>
        <w:rPr>
          <w:spacing w:val="-8"/>
        </w:rPr>
        <w:t xml:space="preserve"> </w:t>
      </w:r>
      <w:r>
        <w:t>проблем;</w:t>
      </w:r>
    </w:p>
    <w:p w:rsidR="00E93295" w:rsidRDefault="00B27CBD" w:rsidP="00587C6E">
      <w:pPr>
        <w:pStyle w:val="a6"/>
        <w:numPr>
          <w:ilvl w:val="0"/>
          <w:numId w:val="16"/>
        </w:numPr>
        <w:tabs>
          <w:tab w:val="left" w:pos="1213"/>
        </w:tabs>
        <w:spacing w:before="152"/>
        <w:ind w:left="1213"/>
        <w:rPr>
          <w:sz w:val="28"/>
        </w:rPr>
      </w:pPr>
      <w:r>
        <w:rPr>
          <w:sz w:val="28"/>
        </w:rPr>
        <w:t>базовые</w:t>
      </w:r>
      <w:r>
        <w:rPr>
          <w:spacing w:val="-6"/>
          <w:sz w:val="28"/>
        </w:rPr>
        <w:t xml:space="preserve"> </w:t>
      </w:r>
      <w:r>
        <w:rPr>
          <w:sz w:val="28"/>
        </w:rPr>
        <w:t>исследовательские</w:t>
      </w:r>
      <w:r>
        <w:rPr>
          <w:spacing w:val="-6"/>
          <w:sz w:val="28"/>
        </w:rPr>
        <w:t xml:space="preserve"> </w:t>
      </w:r>
      <w:r>
        <w:rPr>
          <w:sz w:val="28"/>
        </w:rPr>
        <w:t>действия:</w:t>
      </w:r>
    </w:p>
    <w:p w:rsidR="00E93295" w:rsidRDefault="00B27CBD">
      <w:pPr>
        <w:pStyle w:val="a3"/>
        <w:spacing w:before="163" w:line="360" w:lineRule="auto"/>
        <w:ind w:right="127"/>
      </w:pPr>
      <w:r>
        <w:rPr>
          <w:w w:val="95"/>
        </w:rPr>
        <w:t>владеть навыками</w:t>
      </w:r>
      <w:r>
        <w:rPr>
          <w:spacing w:val="1"/>
          <w:w w:val="95"/>
        </w:rPr>
        <w:t xml:space="preserve"> </w:t>
      </w:r>
      <w:r>
        <w:rPr>
          <w:w w:val="95"/>
        </w:rPr>
        <w:t>учебно-исследовательской и проектной деятельности,</w:t>
      </w:r>
      <w:r>
        <w:rPr>
          <w:spacing w:val="1"/>
          <w:w w:val="95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проблем,</w:t>
      </w:r>
      <w:r>
        <w:rPr>
          <w:spacing w:val="1"/>
        </w:rPr>
        <w:t xml:space="preserve"> </w:t>
      </w:r>
      <w:r>
        <w:t>обладать</w:t>
      </w:r>
      <w:r>
        <w:rPr>
          <w:spacing w:val="1"/>
        </w:rPr>
        <w:t xml:space="preserve"> </w:t>
      </w:r>
      <w:r>
        <w:t>способностью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готовностью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самостоятельному поиску методов решения практических задач, применению</w:t>
      </w:r>
      <w:r>
        <w:rPr>
          <w:spacing w:val="-67"/>
        </w:rPr>
        <w:t xml:space="preserve"> </w:t>
      </w:r>
      <w:r>
        <w:t>различных</w:t>
      </w:r>
      <w:r>
        <w:rPr>
          <w:spacing w:val="-4"/>
        </w:rPr>
        <w:t xml:space="preserve"> </w:t>
      </w:r>
      <w:r>
        <w:t>методов познания;</w:t>
      </w:r>
    </w:p>
    <w:p w:rsidR="00E93295" w:rsidRDefault="00B27CBD">
      <w:pPr>
        <w:pStyle w:val="a3"/>
        <w:spacing w:before="3" w:line="360" w:lineRule="auto"/>
        <w:ind w:right="133"/>
      </w:pPr>
      <w:r>
        <w:t>использовать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получению</w:t>
      </w:r>
      <w:r>
        <w:rPr>
          <w:spacing w:val="1"/>
        </w:rPr>
        <w:t xml:space="preserve"> </w:t>
      </w:r>
      <w:r>
        <w:t>нового</w:t>
      </w:r>
      <w:r>
        <w:rPr>
          <w:spacing w:val="1"/>
        </w:rPr>
        <w:t xml:space="preserve"> </w:t>
      </w:r>
      <w:r>
        <w:t>знания,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интерпретации,</w:t>
      </w:r>
      <w:r>
        <w:rPr>
          <w:spacing w:val="1"/>
        </w:rPr>
        <w:t xml:space="preserve"> </w:t>
      </w:r>
      <w:r>
        <w:t>преобразованию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применению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ситуациях,</w:t>
      </w:r>
      <w:r>
        <w:rPr>
          <w:spacing w:val="1"/>
        </w:rPr>
        <w:t xml:space="preserve"> </w:t>
      </w:r>
      <w:r>
        <w:t>в том числе</w:t>
      </w:r>
      <w:r>
        <w:rPr>
          <w:spacing w:val="-1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создании</w:t>
      </w:r>
      <w:r>
        <w:rPr>
          <w:spacing w:val="3"/>
        </w:rPr>
        <w:t xml:space="preserve"> </w:t>
      </w:r>
      <w:r>
        <w:t>учебных</w:t>
      </w:r>
      <w:r>
        <w:rPr>
          <w:spacing w:val="-6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социальных</w:t>
      </w:r>
      <w:r>
        <w:rPr>
          <w:spacing w:val="-5"/>
        </w:rPr>
        <w:t xml:space="preserve"> </w:t>
      </w:r>
      <w:r>
        <w:t>проектов;</w:t>
      </w:r>
    </w:p>
    <w:p w:rsidR="00E93295" w:rsidRDefault="00B27CBD">
      <w:pPr>
        <w:pStyle w:val="a3"/>
        <w:spacing w:line="362" w:lineRule="auto"/>
        <w:ind w:right="137"/>
      </w:pPr>
      <w:r>
        <w:t>формировать научный тип мышления, владеть научной терминологией,</w:t>
      </w:r>
      <w:r>
        <w:rPr>
          <w:spacing w:val="-67"/>
        </w:rPr>
        <w:t xml:space="preserve"> </w:t>
      </w:r>
      <w:r>
        <w:t>ключевыми понятиями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методами;</w:t>
      </w:r>
    </w:p>
    <w:p w:rsidR="00E93295" w:rsidRDefault="00B27CBD">
      <w:pPr>
        <w:pStyle w:val="a3"/>
        <w:spacing w:line="357" w:lineRule="auto"/>
        <w:ind w:right="139"/>
      </w:pPr>
      <w:r>
        <w:t>ставить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собственные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67"/>
        </w:rPr>
        <w:t xml:space="preserve"> </w:t>
      </w:r>
      <w:r>
        <w:t>деятельности и</w:t>
      </w:r>
      <w:r>
        <w:rPr>
          <w:spacing w:val="1"/>
        </w:rPr>
        <w:t xml:space="preserve"> </w:t>
      </w:r>
      <w:r>
        <w:t>жизненных</w:t>
      </w:r>
      <w:r>
        <w:rPr>
          <w:spacing w:val="-4"/>
        </w:rPr>
        <w:t xml:space="preserve"> </w:t>
      </w:r>
      <w:r>
        <w:t>ситуациях;</w:t>
      </w:r>
    </w:p>
    <w:p w:rsidR="00E93295" w:rsidRDefault="00B27CBD">
      <w:pPr>
        <w:pStyle w:val="a3"/>
        <w:spacing w:line="362" w:lineRule="auto"/>
        <w:ind w:right="137"/>
      </w:pPr>
      <w:r>
        <w:t>выявлять</w:t>
      </w:r>
      <w:r>
        <w:rPr>
          <w:spacing w:val="1"/>
        </w:rPr>
        <w:t xml:space="preserve"> </w:t>
      </w:r>
      <w:r>
        <w:t>причинно-следственные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актуализировать</w:t>
      </w:r>
      <w:r>
        <w:rPr>
          <w:spacing w:val="1"/>
        </w:rPr>
        <w:t xml:space="preserve"> </w:t>
      </w:r>
      <w:r>
        <w:t>задачу,</w:t>
      </w:r>
      <w:r>
        <w:rPr>
          <w:spacing w:val="1"/>
        </w:rPr>
        <w:t xml:space="preserve"> </w:t>
      </w:r>
      <w:r>
        <w:rPr>
          <w:w w:val="95"/>
        </w:rPr>
        <w:t>выдвигать</w:t>
      </w:r>
      <w:r>
        <w:rPr>
          <w:spacing w:val="32"/>
          <w:w w:val="95"/>
        </w:rPr>
        <w:t xml:space="preserve"> </w:t>
      </w:r>
      <w:r>
        <w:rPr>
          <w:w w:val="95"/>
        </w:rPr>
        <w:t>гипотезу</w:t>
      </w:r>
      <w:r>
        <w:rPr>
          <w:spacing w:val="28"/>
          <w:w w:val="95"/>
        </w:rPr>
        <w:t xml:space="preserve"> </w:t>
      </w:r>
      <w:r>
        <w:rPr>
          <w:w w:val="95"/>
        </w:rPr>
        <w:t>её</w:t>
      </w:r>
      <w:r>
        <w:rPr>
          <w:spacing w:val="38"/>
          <w:w w:val="95"/>
        </w:rPr>
        <w:t xml:space="preserve"> </w:t>
      </w:r>
      <w:r>
        <w:rPr>
          <w:w w:val="95"/>
        </w:rPr>
        <w:t>решения,</w:t>
      </w:r>
      <w:r>
        <w:rPr>
          <w:spacing w:val="40"/>
          <w:w w:val="95"/>
        </w:rPr>
        <w:t xml:space="preserve"> </w:t>
      </w:r>
      <w:r>
        <w:rPr>
          <w:w w:val="95"/>
        </w:rPr>
        <w:t>находить</w:t>
      </w:r>
      <w:r>
        <w:rPr>
          <w:spacing w:val="33"/>
          <w:w w:val="95"/>
        </w:rPr>
        <w:t xml:space="preserve"> </w:t>
      </w:r>
      <w:r>
        <w:rPr>
          <w:w w:val="95"/>
        </w:rPr>
        <w:t>аргументы</w:t>
      </w:r>
      <w:r>
        <w:rPr>
          <w:spacing w:val="36"/>
          <w:w w:val="95"/>
        </w:rPr>
        <w:t xml:space="preserve"> </w:t>
      </w:r>
      <w:r>
        <w:rPr>
          <w:w w:val="95"/>
        </w:rPr>
        <w:t>для</w:t>
      </w:r>
      <w:r>
        <w:rPr>
          <w:spacing w:val="40"/>
          <w:w w:val="95"/>
        </w:rPr>
        <w:t xml:space="preserve"> </w:t>
      </w:r>
      <w:r>
        <w:rPr>
          <w:w w:val="95"/>
        </w:rPr>
        <w:t>доказательства</w:t>
      </w:r>
      <w:r>
        <w:rPr>
          <w:spacing w:val="39"/>
          <w:w w:val="95"/>
        </w:rPr>
        <w:t xml:space="preserve"> </w:t>
      </w:r>
      <w:proofErr w:type="gramStart"/>
      <w:r>
        <w:rPr>
          <w:w w:val="95"/>
        </w:rPr>
        <w:t>своих</w:t>
      </w:r>
      <w:proofErr w:type="gramEnd"/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утверждений,</w:t>
      </w:r>
      <w:r>
        <w:rPr>
          <w:spacing w:val="-4"/>
        </w:rPr>
        <w:t xml:space="preserve"> </w:t>
      </w:r>
      <w:r>
        <w:t>задавать</w:t>
      </w:r>
      <w:r>
        <w:rPr>
          <w:spacing w:val="-7"/>
        </w:rPr>
        <w:t xml:space="preserve"> </w:t>
      </w:r>
      <w:r>
        <w:t>параметры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критерии</w:t>
      </w:r>
      <w:r>
        <w:rPr>
          <w:spacing w:val="-6"/>
        </w:rPr>
        <w:t xml:space="preserve"> </w:t>
      </w:r>
      <w:r>
        <w:t>решения;</w:t>
      </w:r>
    </w:p>
    <w:p w:rsidR="00E93295" w:rsidRDefault="00B27CBD">
      <w:pPr>
        <w:pStyle w:val="a3"/>
        <w:spacing w:before="163" w:line="360" w:lineRule="auto"/>
        <w:ind w:right="133"/>
      </w:pPr>
      <w:r>
        <w:t>анализировать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результаты,</w:t>
      </w:r>
      <w:r>
        <w:rPr>
          <w:spacing w:val="1"/>
        </w:rPr>
        <w:t xml:space="preserve"> </w:t>
      </w:r>
      <w:r>
        <w:t>критически оценивать их достоверность, прогнозировать изменение в новых</w:t>
      </w:r>
      <w:r>
        <w:rPr>
          <w:spacing w:val="1"/>
        </w:rPr>
        <w:t xml:space="preserve"> </w:t>
      </w:r>
      <w:r>
        <w:t>условиях;</w:t>
      </w:r>
    </w:p>
    <w:p w:rsidR="00E93295" w:rsidRDefault="00B27CBD">
      <w:pPr>
        <w:pStyle w:val="a3"/>
        <w:spacing w:before="2" w:line="357" w:lineRule="auto"/>
        <w:ind w:left="910" w:right="135" w:firstLine="0"/>
      </w:pPr>
      <w:r>
        <w:t>давать оценку новым ситуациям, оценивать приобретённый опыт;</w:t>
      </w:r>
      <w:r>
        <w:rPr>
          <w:spacing w:val="1"/>
        </w:rPr>
        <w:t xml:space="preserve"> </w:t>
      </w:r>
      <w:r>
        <w:t>осуществлять</w:t>
      </w:r>
      <w:r>
        <w:rPr>
          <w:spacing w:val="56"/>
        </w:rPr>
        <w:t xml:space="preserve"> </w:t>
      </w:r>
      <w:r>
        <w:t>целенаправленный</w:t>
      </w:r>
      <w:r>
        <w:rPr>
          <w:spacing w:val="59"/>
        </w:rPr>
        <w:t xml:space="preserve"> </w:t>
      </w:r>
      <w:r>
        <w:t>поиск</w:t>
      </w:r>
      <w:r>
        <w:rPr>
          <w:spacing w:val="63"/>
        </w:rPr>
        <w:t xml:space="preserve"> </w:t>
      </w:r>
      <w:r>
        <w:t>переноса</w:t>
      </w:r>
      <w:r>
        <w:rPr>
          <w:spacing w:val="59"/>
        </w:rPr>
        <w:t xml:space="preserve"> </w:t>
      </w:r>
      <w:r>
        <w:t>средств</w:t>
      </w:r>
      <w:r>
        <w:rPr>
          <w:spacing w:val="58"/>
        </w:rPr>
        <w:t xml:space="preserve"> </w:t>
      </w:r>
      <w:r>
        <w:t>и</w:t>
      </w:r>
      <w:r>
        <w:rPr>
          <w:spacing w:val="59"/>
        </w:rPr>
        <w:t xml:space="preserve"> </w:t>
      </w:r>
      <w:r>
        <w:t>способов</w:t>
      </w:r>
    </w:p>
    <w:p w:rsidR="00E93295" w:rsidRDefault="00B27CBD">
      <w:pPr>
        <w:pStyle w:val="a3"/>
        <w:spacing w:before="5"/>
        <w:ind w:firstLine="0"/>
      </w:pPr>
      <w:r>
        <w:t>действия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профессиональную</w:t>
      </w:r>
      <w:r>
        <w:rPr>
          <w:spacing w:val="-7"/>
        </w:rPr>
        <w:t xml:space="preserve"> </w:t>
      </w:r>
      <w:r>
        <w:t>среду;</w:t>
      </w:r>
    </w:p>
    <w:p w:rsidR="00E93295" w:rsidRDefault="00B27CBD">
      <w:pPr>
        <w:pStyle w:val="a3"/>
        <w:spacing w:before="163" w:line="357" w:lineRule="auto"/>
        <w:ind w:right="134"/>
        <w:jc w:val="left"/>
      </w:pPr>
      <w:r>
        <w:t>уметь</w:t>
      </w:r>
      <w:r>
        <w:rPr>
          <w:spacing w:val="54"/>
        </w:rPr>
        <w:t xml:space="preserve"> </w:t>
      </w:r>
      <w:r>
        <w:t>переносить</w:t>
      </w:r>
      <w:r>
        <w:rPr>
          <w:spacing w:val="55"/>
        </w:rPr>
        <w:t xml:space="preserve"> </w:t>
      </w:r>
      <w:r>
        <w:t>знания</w:t>
      </w:r>
      <w:r>
        <w:rPr>
          <w:spacing w:val="58"/>
        </w:rPr>
        <w:t xml:space="preserve"> </w:t>
      </w:r>
      <w:r>
        <w:t>в</w:t>
      </w:r>
      <w:r>
        <w:rPr>
          <w:spacing w:val="56"/>
        </w:rPr>
        <w:t xml:space="preserve"> </w:t>
      </w:r>
      <w:r>
        <w:t>познавательную</w:t>
      </w:r>
      <w:r>
        <w:rPr>
          <w:spacing w:val="56"/>
        </w:rPr>
        <w:t xml:space="preserve"> </w:t>
      </w:r>
      <w:r>
        <w:t>и</w:t>
      </w:r>
      <w:r>
        <w:rPr>
          <w:spacing w:val="57"/>
        </w:rPr>
        <w:t xml:space="preserve"> </w:t>
      </w:r>
      <w:r>
        <w:t>практическую</w:t>
      </w:r>
      <w:r>
        <w:rPr>
          <w:spacing w:val="55"/>
        </w:rPr>
        <w:t xml:space="preserve"> </w:t>
      </w:r>
      <w:r>
        <w:t>области</w:t>
      </w:r>
      <w:r>
        <w:rPr>
          <w:spacing w:val="-67"/>
        </w:rPr>
        <w:t xml:space="preserve"> </w:t>
      </w:r>
      <w:r>
        <w:t>жизнедеятельности;</w:t>
      </w:r>
    </w:p>
    <w:p w:rsidR="00E93295" w:rsidRDefault="00B27CBD">
      <w:pPr>
        <w:pStyle w:val="a3"/>
        <w:spacing w:before="6"/>
        <w:ind w:left="910" w:firstLine="0"/>
        <w:jc w:val="left"/>
      </w:pPr>
      <w:r>
        <w:t>уметь</w:t>
      </w:r>
      <w:r>
        <w:rPr>
          <w:spacing w:val="-6"/>
        </w:rPr>
        <w:t xml:space="preserve"> </w:t>
      </w:r>
      <w:r>
        <w:t>интегрировать</w:t>
      </w:r>
      <w:r>
        <w:rPr>
          <w:spacing w:val="-6"/>
        </w:rPr>
        <w:t xml:space="preserve"> </w:t>
      </w:r>
      <w:r>
        <w:t>знания</w:t>
      </w:r>
      <w:r>
        <w:rPr>
          <w:spacing w:val="-2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разных</w:t>
      </w:r>
      <w:r>
        <w:rPr>
          <w:spacing w:val="-8"/>
        </w:rPr>
        <w:t xml:space="preserve"> </w:t>
      </w:r>
      <w:r>
        <w:t>предметных</w:t>
      </w:r>
      <w:r>
        <w:rPr>
          <w:spacing w:val="-7"/>
        </w:rPr>
        <w:t xml:space="preserve"> </w:t>
      </w:r>
      <w:r>
        <w:t>областей;</w:t>
      </w:r>
    </w:p>
    <w:p w:rsidR="00E93295" w:rsidRDefault="00B27CBD">
      <w:pPr>
        <w:pStyle w:val="a3"/>
        <w:spacing w:before="158" w:line="362" w:lineRule="auto"/>
        <w:ind w:right="139"/>
        <w:jc w:val="left"/>
      </w:pPr>
      <w:r>
        <w:t>выдвигать</w:t>
      </w:r>
      <w:r>
        <w:rPr>
          <w:spacing w:val="27"/>
        </w:rPr>
        <w:t xml:space="preserve"> </w:t>
      </w:r>
      <w:r>
        <w:t>новые</w:t>
      </w:r>
      <w:r>
        <w:rPr>
          <w:spacing w:val="31"/>
        </w:rPr>
        <w:t xml:space="preserve"> </w:t>
      </w:r>
      <w:r>
        <w:t>идеи,</w:t>
      </w:r>
      <w:r>
        <w:rPr>
          <w:spacing w:val="31"/>
        </w:rPr>
        <w:t xml:space="preserve"> </w:t>
      </w:r>
      <w:r>
        <w:t>предлагать</w:t>
      </w:r>
      <w:r>
        <w:rPr>
          <w:spacing w:val="28"/>
        </w:rPr>
        <w:t xml:space="preserve"> </w:t>
      </w:r>
      <w:r>
        <w:t>оригинальные</w:t>
      </w:r>
      <w:r>
        <w:rPr>
          <w:spacing w:val="31"/>
        </w:rPr>
        <w:t xml:space="preserve"> </w:t>
      </w:r>
      <w:r>
        <w:t>подходы</w:t>
      </w:r>
      <w:r>
        <w:rPr>
          <w:spacing w:val="30"/>
        </w:rPr>
        <w:t xml:space="preserve"> </w:t>
      </w:r>
      <w:r>
        <w:t>и</w:t>
      </w:r>
      <w:r>
        <w:rPr>
          <w:spacing w:val="29"/>
        </w:rPr>
        <w:t xml:space="preserve"> </w:t>
      </w:r>
      <w:r>
        <w:t>решения,</w:t>
      </w:r>
      <w:r>
        <w:rPr>
          <w:spacing w:val="-67"/>
        </w:rPr>
        <w:t xml:space="preserve"> </w:t>
      </w:r>
      <w:r>
        <w:t>ставить</w:t>
      </w:r>
      <w:r>
        <w:rPr>
          <w:spacing w:val="-4"/>
        </w:rPr>
        <w:t xml:space="preserve"> </w:t>
      </w:r>
      <w:r>
        <w:t>проблемы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допускающие</w:t>
      </w:r>
      <w:r>
        <w:rPr>
          <w:spacing w:val="-1"/>
        </w:rPr>
        <w:t xml:space="preserve"> </w:t>
      </w:r>
      <w:r>
        <w:t>альтернативные решения;</w:t>
      </w:r>
    </w:p>
    <w:p w:rsidR="00E93295" w:rsidRDefault="00B27CBD" w:rsidP="00587C6E">
      <w:pPr>
        <w:pStyle w:val="a6"/>
        <w:numPr>
          <w:ilvl w:val="0"/>
          <w:numId w:val="16"/>
        </w:numPr>
        <w:tabs>
          <w:tab w:val="left" w:pos="1213"/>
        </w:tabs>
        <w:spacing w:line="319" w:lineRule="exact"/>
        <w:ind w:left="1213"/>
        <w:rPr>
          <w:sz w:val="28"/>
        </w:rPr>
      </w:pPr>
      <w:r>
        <w:rPr>
          <w:sz w:val="28"/>
        </w:rPr>
        <w:t>работа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1"/>
          <w:sz w:val="28"/>
        </w:rPr>
        <w:t xml:space="preserve"> </w:t>
      </w:r>
      <w:r>
        <w:rPr>
          <w:sz w:val="28"/>
        </w:rPr>
        <w:t>информацией:</w:t>
      </w:r>
    </w:p>
    <w:p w:rsidR="00E93295" w:rsidRDefault="00B27CBD">
      <w:pPr>
        <w:pStyle w:val="a3"/>
        <w:spacing w:before="159" w:line="360" w:lineRule="auto"/>
        <w:ind w:right="129"/>
      </w:pPr>
      <w:r>
        <w:t>ориентироваться</w:t>
      </w:r>
      <w:r>
        <w:rPr>
          <w:spacing w:val="-10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различных</w:t>
      </w:r>
      <w:r>
        <w:rPr>
          <w:spacing w:val="-14"/>
        </w:rPr>
        <w:t xml:space="preserve"> </w:t>
      </w:r>
      <w:r>
        <w:t>источниках</w:t>
      </w:r>
      <w:r>
        <w:rPr>
          <w:spacing w:val="-15"/>
        </w:rPr>
        <w:t xml:space="preserve"> </w:t>
      </w:r>
      <w:r>
        <w:t>информации</w:t>
      </w:r>
      <w:r>
        <w:rPr>
          <w:spacing w:val="-10"/>
        </w:rPr>
        <w:t xml:space="preserve"> </w:t>
      </w:r>
      <w:r>
        <w:t>(тексте</w:t>
      </w:r>
      <w:r>
        <w:rPr>
          <w:spacing w:val="-6"/>
        </w:rPr>
        <w:t xml:space="preserve"> </w:t>
      </w:r>
      <w:r>
        <w:t>учебного</w:t>
      </w:r>
      <w:r>
        <w:rPr>
          <w:spacing w:val="-68"/>
        </w:rPr>
        <w:t xml:space="preserve"> </w:t>
      </w:r>
      <w:r>
        <w:t>пособия,</w:t>
      </w:r>
      <w:r>
        <w:rPr>
          <w:spacing w:val="1"/>
        </w:rPr>
        <w:t xml:space="preserve"> </w:t>
      </w:r>
      <w:r>
        <w:t>научно-популярной</w:t>
      </w:r>
      <w:r>
        <w:rPr>
          <w:spacing w:val="1"/>
        </w:rPr>
        <w:t xml:space="preserve"> </w:t>
      </w:r>
      <w:r>
        <w:t>литературе,</w:t>
      </w:r>
      <w:r>
        <w:rPr>
          <w:spacing w:val="1"/>
        </w:rPr>
        <w:t xml:space="preserve"> </w:t>
      </w:r>
      <w:r>
        <w:t>биологических</w:t>
      </w:r>
      <w:r>
        <w:rPr>
          <w:spacing w:val="1"/>
        </w:rPr>
        <w:t xml:space="preserve"> </w:t>
      </w:r>
      <w:r>
        <w:t>словарях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справочниках,</w:t>
      </w:r>
      <w:r>
        <w:rPr>
          <w:spacing w:val="1"/>
        </w:rPr>
        <w:t xml:space="preserve"> </w:t>
      </w:r>
      <w:r>
        <w:t>компьютерных</w:t>
      </w:r>
      <w:r>
        <w:rPr>
          <w:spacing w:val="1"/>
        </w:rPr>
        <w:t xml:space="preserve"> </w:t>
      </w:r>
      <w:r>
        <w:t>базах</w:t>
      </w:r>
      <w:r>
        <w:rPr>
          <w:spacing w:val="1"/>
        </w:rPr>
        <w:t xml:space="preserve"> </w:t>
      </w:r>
      <w:r>
        <w:t>данных,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Интернете),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1"/>
        </w:rPr>
        <w:t xml:space="preserve"> </w:t>
      </w:r>
      <w:r>
        <w:t>информацию различных видов и форм представления, критически оценивать</w:t>
      </w:r>
      <w:r>
        <w:rPr>
          <w:spacing w:val="1"/>
        </w:rPr>
        <w:t xml:space="preserve"> </w:t>
      </w:r>
      <w:r>
        <w:t>её</w:t>
      </w:r>
      <w:r>
        <w:rPr>
          <w:spacing w:val="2"/>
        </w:rPr>
        <w:t xml:space="preserve"> </w:t>
      </w:r>
      <w:r>
        <w:t>достоверность</w:t>
      </w:r>
      <w:r>
        <w:rPr>
          <w:spacing w:val="-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непротиворечивость;</w:t>
      </w:r>
    </w:p>
    <w:p w:rsidR="00E93295" w:rsidRDefault="00B27CBD">
      <w:pPr>
        <w:pStyle w:val="a3"/>
        <w:spacing w:line="362" w:lineRule="auto"/>
        <w:ind w:right="134"/>
      </w:pPr>
      <w:r>
        <w:t>формулировать запросы и применять различные методы при поиске и</w:t>
      </w:r>
      <w:r>
        <w:rPr>
          <w:spacing w:val="1"/>
        </w:rPr>
        <w:t xml:space="preserve"> </w:t>
      </w:r>
      <w:r>
        <w:t>отборе биологической информации, необходимой для выполнения учебных</w:t>
      </w:r>
      <w:r>
        <w:rPr>
          <w:spacing w:val="1"/>
        </w:rPr>
        <w:t xml:space="preserve"> </w:t>
      </w:r>
      <w:r>
        <w:t>задач;</w:t>
      </w:r>
    </w:p>
    <w:p w:rsidR="00E93295" w:rsidRDefault="00B27CBD">
      <w:pPr>
        <w:pStyle w:val="a3"/>
        <w:spacing w:line="360" w:lineRule="auto"/>
        <w:ind w:right="124"/>
      </w:pPr>
      <w:r>
        <w:t>приобретать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информационно-коммуникативных</w:t>
      </w:r>
      <w:r>
        <w:rPr>
          <w:spacing w:val="1"/>
        </w:rPr>
        <w:t xml:space="preserve"> </w:t>
      </w:r>
      <w:r>
        <w:t>технологий, совершенствовать культуру активного использования различных</w:t>
      </w:r>
      <w:r>
        <w:rPr>
          <w:spacing w:val="-67"/>
        </w:rPr>
        <w:t xml:space="preserve"> </w:t>
      </w:r>
      <w:r>
        <w:t>поисковых</w:t>
      </w:r>
      <w:r>
        <w:rPr>
          <w:spacing w:val="-4"/>
        </w:rPr>
        <w:t xml:space="preserve"> </w:t>
      </w:r>
      <w:r>
        <w:t>систем;</w:t>
      </w:r>
    </w:p>
    <w:p w:rsidR="00E93295" w:rsidRDefault="00B27CBD">
      <w:pPr>
        <w:pStyle w:val="a3"/>
        <w:spacing w:line="360" w:lineRule="auto"/>
        <w:ind w:right="139"/>
      </w:pPr>
      <w:r>
        <w:t>самостоятельно</w:t>
      </w:r>
      <w:r>
        <w:rPr>
          <w:spacing w:val="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оптимальную</w:t>
      </w:r>
      <w:r>
        <w:rPr>
          <w:spacing w:val="1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-67"/>
        </w:rPr>
        <w:t xml:space="preserve"> </w:t>
      </w:r>
      <w:r>
        <w:t>биологической</w:t>
      </w:r>
      <w:r>
        <w:rPr>
          <w:spacing w:val="-15"/>
        </w:rPr>
        <w:t xml:space="preserve"> </w:t>
      </w:r>
      <w:r>
        <w:t>информации</w:t>
      </w:r>
      <w:r>
        <w:rPr>
          <w:spacing w:val="-15"/>
        </w:rPr>
        <w:t xml:space="preserve"> </w:t>
      </w:r>
      <w:r>
        <w:t>(схемы,</w:t>
      </w:r>
      <w:r>
        <w:rPr>
          <w:spacing w:val="-13"/>
        </w:rPr>
        <w:t xml:space="preserve"> </w:t>
      </w:r>
      <w:r>
        <w:t>графики,</w:t>
      </w:r>
      <w:r>
        <w:rPr>
          <w:spacing w:val="-13"/>
        </w:rPr>
        <w:t xml:space="preserve"> </w:t>
      </w:r>
      <w:r>
        <w:t>диаграммы,</w:t>
      </w:r>
      <w:r>
        <w:rPr>
          <w:spacing w:val="-13"/>
        </w:rPr>
        <w:t xml:space="preserve"> </w:t>
      </w:r>
      <w:r>
        <w:t>таблицы,</w:t>
      </w:r>
      <w:r>
        <w:rPr>
          <w:spacing w:val="-13"/>
        </w:rPr>
        <w:t xml:space="preserve"> </w:t>
      </w:r>
      <w:r>
        <w:t>рисунки</w:t>
      </w:r>
      <w:r>
        <w:rPr>
          <w:spacing w:val="-15"/>
        </w:rPr>
        <w:t xml:space="preserve"> </w:t>
      </w:r>
      <w:r>
        <w:t>и</w:t>
      </w:r>
      <w:r>
        <w:rPr>
          <w:spacing w:val="-68"/>
        </w:rPr>
        <w:t xml:space="preserve"> </w:t>
      </w:r>
      <w:proofErr w:type="gramStart"/>
      <w:r>
        <w:t>другое</w:t>
      </w:r>
      <w:proofErr w:type="gramEnd"/>
      <w:r>
        <w:t>);</w:t>
      </w:r>
    </w:p>
    <w:p w:rsidR="00E93295" w:rsidRDefault="00B27CBD">
      <w:pPr>
        <w:pStyle w:val="a3"/>
        <w:spacing w:line="362" w:lineRule="auto"/>
        <w:ind w:right="132"/>
      </w:pPr>
      <w:r>
        <w:t>использовать</w:t>
      </w:r>
      <w:r>
        <w:rPr>
          <w:spacing w:val="1"/>
        </w:rPr>
        <w:t xml:space="preserve"> </w:t>
      </w:r>
      <w:r>
        <w:t>научный</w:t>
      </w:r>
      <w:r>
        <w:rPr>
          <w:spacing w:val="1"/>
        </w:rPr>
        <w:t xml:space="preserve"> </w:t>
      </w:r>
      <w:r>
        <w:t>язык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качестве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биологической</w:t>
      </w:r>
      <w:r>
        <w:rPr>
          <w:spacing w:val="21"/>
        </w:rPr>
        <w:t xml:space="preserve"> </w:t>
      </w:r>
      <w:r>
        <w:t>информацией:</w:t>
      </w:r>
      <w:r>
        <w:rPr>
          <w:spacing w:val="16"/>
        </w:rPr>
        <w:t xml:space="preserve"> </w:t>
      </w:r>
      <w:r>
        <w:t>применять</w:t>
      </w:r>
      <w:r>
        <w:rPr>
          <w:spacing w:val="24"/>
        </w:rPr>
        <w:t xml:space="preserve"> </w:t>
      </w:r>
      <w:r>
        <w:t>химические,</w:t>
      </w:r>
      <w:r>
        <w:rPr>
          <w:spacing w:val="24"/>
        </w:rPr>
        <w:t xml:space="preserve"> </w:t>
      </w:r>
      <w:r>
        <w:t>физические</w:t>
      </w:r>
      <w:r>
        <w:rPr>
          <w:spacing w:val="22"/>
        </w:rPr>
        <w:t xml:space="preserve"> </w:t>
      </w:r>
      <w:r>
        <w:t>и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5" w:firstLine="0"/>
      </w:pPr>
      <w:r>
        <w:lastRenderedPageBreak/>
        <w:t>математические</w:t>
      </w:r>
      <w:r>
        <w:rPr>
          <w:spacing w:val="1"/>
        </w:rPr>
        <w:t xml:space="preserve"> </w:t>
      </w:r>
      <w:r>
        <w:t>знаки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символы,</w:t>
      </w:r>
      <w:r>
        <w:rPr>
          <w:spacing w:val="1"/>
        </w:rPr>
        <w:t xml:space="preserve"> </w:t>
      </w:r>
      <w:r>
        <w:t>формулы,</w:t>
      </w:r>
      <w:r>
        <w:rPr>
          <w:spacing w:val="1"/>
        </w:rPr>
        <w:t xml:space="preserve"> </w:t>
      </w:r>
      <w:r>
        <w:t>аббревиатуру,</w:t>
      </w:r>
      <w:r>
        <w:rPr>
          <w:spacing w:val="1"/>
        </w:rPr>
        <w:t xml:space="preserve"> </w:t>
      </w:r>
      <w:r>
        <w:t>номенклатуру,</w:t>
      </w:r>
      <w:r>
        <w:rPr>
          <w:spacing w:val="-67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преобразовывать</w:t>
      </w:r>
      <w:r>
        <w:rPr>
          <w:spacing w:val="1"/>
        </w:rPr>
        <w:t xml:space="preserve"> </w:t>
      </w:r>
      <w:r>
        <w:t>знаково-символические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наглядности;</w:t>
      </w:r>
    </w:p>
    <w:p w:rsidR="00E93295" w:rsidRDefault="00B27CBD">
      <w:pPr>
        <w:pStyle w:val="a3"/>
        <w:spacing w:before="2" w:line="362" w:lineRule="auto"/>
        <w:ind w:right="137"/>
      </w:pPr>
      <w:r>
        <w:t>владеть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распознавания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защиты</w:t>
      </w:r>
      <w:r>
        <w:rPr>
          <w:spacing w:val="1"/>
        </w:rPr>
        <w:t xml:space="preserve"> </w:t>
      </w:r>
      <w:r>
        <w:t>информации,</w:t>
      </w:r>
      <w:r>
        <w:rPr>
          <w:spacing w:val="-67"/>
        </w:rPr>
        <w:t xml:space="preserve"> </w:t>
      </w:r>
      <w:r>
        <w:t>информационной безопасности</w:t>
      </w:r>
      <w:r>
        <w:rPr>
          <w:spacing w:val="1"/>
        </w:rPr>
        <w:t xml:space="preserve"> </w:t>
      </w:r>
      <w:r>
        <w:t>личности.</w:t>
      </w:r>
    </w:p>
    <w:p w:rsidR="00E93295" w:rsidRDefault="00B27CBD">
      <w:pPr>
        <w:pStyle w:val="a3"/>
        <w:spacing w:line="314" w:lineRule="exact"/>
        <w:ind w:left="910" w:firstLine="0"/>
      </w:pPr>
      <w:r>
        <w:t>Овладение</w:t>
      </w:r>
      <w:r>
        <w:rPr>
          <w:spacing w:val="-8"/>
        </w:rPr>
        <w:t xml:space="preserve"> </w:t>
      </w:r>
      <w:r>
        <w:t>универсальными</w:t>
      </w:r>
      <w:r>
        <w:rPr>
          <w:spacing w:val="-8"/>
        </w:rPr>
        <w:t xml:space="preserve"> </w:t>
      </w:r>
      <w:r>
        <w:t>коммуникативными</w:t>
      </w:r>
      <w:r>
        <w:rPr>
          <w:spacing w:val="-8"/>
        </w:rPr>
        <w:t xml:space="preserve"> </w:t>
      </w:r>
      <w:r>
        <w:t>действиями:</w:t>
      </w:r>
    </w:p>
    <w:p w:rsidR="00E93295" w:rsidRDefault="00B27CBD" w:rsidP="00587C6E">
      <w:pPr>
        <w:pStyle w:val="a6"/>
        <w:numPr>
          <w:ilvl w:val="0"/>
          <w:numId w:val="15"/>
        </w:numPr>
        <w:tabs>
          <w:tab w:val="left" w:pos="1213"/>
        </w:tabs>
        <w:spacing w:before="163"/>
        <w:rPr>
          <w:sz w:val="28"/>
        </w:rPr>
      </w:pPr>
      <w:r>
        <w:rPr>
          <w:sz w:val="28"/>
        </w:rPr>
        <w:t>общение:</w:t>
      </w:r>
    </w:p>
    <w:p w:rsidR="00E93295" w:rsidRDefault="00B27CBD">
      <w:pPr>
        <w:pStyle w:val="a3"/>
        <w:spacing w:before="163" w:line="360" w:lineRule="auto"/>
        <w:ind w:right="127"/>
      </w:pPr>
      <w:r>
        <w:rPr>
          <w:w w:val="95"/>
        </w:rPr>
        <w:t>осуществлять</w:t>
      </w:r>
      <w:r>
        <w:rPr>
          <w:spacing w:val="1"/>
          <w:w w:val="95"/>
        </w:rPr>
        <w:t xml:space="preserve"> </w:t>
      </w:r>
      <w:r>
        <w:rPr>
          <w:w w:val="95"/>
        </w:rPr>
        <w:t>коммуникации</w:t>
      </w:r>
      <w:r>
        <w:rPr>
          <w:spacing w:val="63"/>
        </w:rPr>
        <w:t xml:space="preserve"> </w:t>
      </w:r>
      <w:r>
        <w:rPr>
          <w:w w:val="95"/>
        </w:rPr>
        <w:t>во</w:t>
      </w:r>
      <w:r>
        <w:rPr>
          <w:spacing w:val="63"/>
        </w:rPr>
        <w:t xml:space="preserve"> </w:t>
      </w:r>
      <w:r>
        <w:rPr>
          <w:w w:val="95"/>
        </w:rPr>
        <w:t>всех сферах жизни,</w:t>
      </w:r>
      <w:r>
        <w:rPr>
          <w:spacing w:val="63"/>
        </w:rPr>
        <w:t xml:space="preserve"> </w:t>
      </w:r>
      <w:r>
        <w:rPr>
          <w:w w:val="95"/>
        </w:rPr>
        <w:t>активно</w:t>
      </w:r>
      <w:r>
        <w:rPr>
          <w:spacing w:val="63"/>
        </w:rPr>
        <w:t xml:space="preserve"> </w:t>
      </w:r>
      <w:r>
        <w:rPr>
          <w:w w:val="95"/>
        </w:rPr>
        <w:t>участвовать</w:t>
      </w:r>
      <w:r>
        <w:rPr>
          <w:spacing w:val="-64"/>
          <w:w w:val="95"/>
        </w:rPr>
        <w:t xml:space="preserve"> </w:t>
      </w:r>
      <w:r>
        <w:t>в диалоге или дискуссии по существу обсуждаемой темы (умение задавать</w:t>
      </w:r>
      <w:r>
        <w:rPr>
          <w:spacing w:val="1"/>
        </w:rPr>
        <w:t xml:space="preserve"> </w:t>
      </w:r>
      <w:r>
        <w:t>вопросы,</w:t>
      </w:r>
      <w:r>
        <w:rPr>
          <w:spacing w:val="1"/>
        </w:rPr>
        <w:t xml:space="preserve"> </w:t>
      </w:r>
      <w:r>
        <w:t>высказывать</w:t>
      </w:r>
      <w:r>
        <w:rPr>
          <w:spacing w:val="1"/>
        </w:rPr>
        <w:t xml:space="preserve"> </w:t>
      </w:r>
      <w:r>
        <w:t>суждения</w:t>
      </w:r>
      <w:r>
        <w:rPr>
          <w:spacing w:val="1"/>
        </w:rPr>
        <w:t xml:space="preserve"> </w:t>
      </w:r>
      <w:r>
        <w:t>относительно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предлагаемой</w:t>
      </w:r>
      <w:r>
        <w:rPr>
          <w:spacing w:val="1"/>
        </w:rPr>
        <w:t xml:space="preserve"> </w:t>
      </w:r>
      <w:r>
        <w:t>задачи, учитывать интересы и согласованность позиций других участников</w:t>
      </w:r>
      <w:r>
        <w:rPr>
          <w:spacing w:val="1"/>
        </w:rPr>
        <w:t xml:space="preserve"> </w:t>
      </w:r>
      <w:r>
        <w:t>диалога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дискуссии);</w:t>
      </w:r>
    </w:p>
    <w:p w:rsidR="00E93295" w:rsidRDefault="00B27CBD">
      <w:pPr>
        <w:pStyle w:val="a3"/>
        <w:spacing w:line="360" w:lineRule="auto"/>
        <w:ind w:right="137"/>
      </w:pPr>
      <w:r>
        <w:t>распознавать</w:t>
      </w:r>
      <w:r>
        <w:rPr>
          <w:spacing w:val="1"/>
        </w:rPr>
        <w:t xml:space="preserve"> </w:t>
      </w:r>
      <w:r>
        <w:t>невербальные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знаков,</w:t>
      </w:r>
      <w:r>
        <w:rPr>
          <w:spacing w:val="1"/>
        </w:rPr>
        <w:t xml:space="preserve"> </w:t>
      </w:r>
      <w:r>
        <w:t>предпосылок</w:t>
      </w:r>
      <w:r>
        <w:rPr>
          <w:spacing w:val="1"/>
        </w:rPr>
        <w:t xml:space="preserve"> </w:t>
      </w:r>
      <w:r>
        <w:t>возникновения</w:t>
      </w:r>
      <w:r>
        <w:rPr>
          <w:spacing w:val="1"/>
        </w:rPr>
        <w:t xml:space="preserve"> </w:t>
      </w:r>
      <w:r>
        <w:t>конфликтных</w:t>
      </w:r>
      <w:r>
        <w:rPr>
          <w:spacing w:val="1"/>
        </w:rPr>
        <w:t xml:space="preserve"> </w:t>
      </w:r>
      <w:r>
        <w:t>ситуаций,</w:t>
      </w:r>
      <w:r>
        <w:rPr>
          <w:spacing w:val="1"/>
        </w:rPr>
        <w:t xml:space="preserve"> </w:t>
      </w:r>
      <w:r>
        <w:t>уметь</w:t>
      </w:r>
      <w:r>
        <w:rPr>
          <w:spacing w:val="-2"/>
        </w:rPr>
        <w:t xml:space="preserve"> </w:t>
      </w:r>
      <w:r>
        <w:t>смягчать</w:t>
      </w:r>
      <w:r>
        <w:rPr>
          <w:spacing w:val="-2"/>
        </w:rPr>
        <w:t xml:space="preserve"> </w:t>
      </w:r>
      <w:r>
        <w:t>конфликты</w:t>
      </w:r>
      <w:r>
        <w:rPr>
          <w:spacing w:val="1"/>
        </w:rPr>
        <w:t xml:space="preserve"> </w:t>
      </w:r>
      <w:r>
        <w:t>и вести</w:t>
      </w:r>
      <w:r>
        <w:rPr>
          <w:spacing w:val="1"/>
        </w:rPr>
        <w:t xml:space="preserve"> </w:t>
      </w:r>
      <w:r>
        <w:t>переговоры;</w:t>
      </w:r>
    </w:p>
    <w:p w:rsidR="00E93295" w:rsidRDefault="00B27CBD">
      <w:pPr>
        <w:pStyle w:val="a3"/>
        <w:spacing w:line="362" w:lineRule="auto"/>
        <w:ind w:right="126"/>
      </w:pPr>
      <w:r>
        <w:t>владеть различными способами общения и взаимодействия, понимать</w:t>
      </w:r>
      <w:r>
        <w:rPr>
          <w:spacing w:val="1"/>
        </w:rPr>
        <w:t xml:space="preserve"> </w:t>
      </w:r>
      <w:r>
        <w:t>намерения других людей, проявлять уважительное отношение к собеседнику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корректной форме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-1"/>
        </w:rPr>
        <w:t xml:space="preserve"> </w:t>
      </w:r>
      <w:r>
        <w:t>свои возражения;</w:t>
      </w:r>
    </w:p>
    <w:p w:rsidR="00E93295" w:rsidRDefault="00B27CBD">
      <w:pPr>
        <w:pStyle w:val="a3"/>
        <w:spacing w:line="362" w:lineRule="auto"/>
        <w:ind w:right="141"/>
      </w:pPr>
      <w:r>
        <w:t>развёрнуто и логично излагать свою точку зрения с использованием</w:t>
      </w:r>
      <w:r>
        <w:rPr>
          <w:spacing w:val="1"/>
        </w:rPr>
        <w:t xml:space="preserve"> </w:t>
      </w:r>
      <w:r>
        <w:t>языковых</w:t>
      </w:r>
      <w:r>
        <w:rPr>
          <w:spacing w:val="-4"/>
        </w:rPr>
        <w:t xml:space="preserve"> </w:t>
      </w:r>
      <w:r>
        <w:t>средств;</w:t>
      </w:r>
    </w:p>
    <w:p w:rsidR="00E93295" w:rsidRDefault="00B27CBD" w:rsidP="00587C6E">
      <w:pPr>
        <w:pStyle w:val="a6"/>
        <w:numPr>
          <w:ilvl w:val="0"/>
          <w:numId w:val="15"/>
        </w:numPr>
        <w:tabs>
          <w:tab w:val="left" w:pos="1213"/>
        </w:tabs>
        <w:spacing w:line="320" w:lineRule="exact"/>
        <w:rPr>
          <w:sz w:val="28"/>
        </w:rPr>
      </w:pPr>
      <w:r>
        <w:rPr>
          <w:sz w:val="28"/>
        </w:rPr>
        <w:t>совместная</w:t>
      </w:r>
      <w:r>
        <w:rPr>
          <w:spacing w:val="-6"/>
          <w:sz w:val="28"/>
        </w:rPr>
        <w:t xml:space="preserve"> </w:t>
      </w:r>
      <w:r>
        <w:rPr>
          <w:sz w:val="28"/>
        </w:rPr>
        <w:t>деятельность:</w:t>
      </w:r>
    </w:p>
    <w:p w:rsidR="00E93295" w:rsidRDefault="00B27CBD">
      <w:pPr>
        <w:pStyle w:val="a3"/>
        <w:spacing w:before="146" w:line="360" w:lineRule="auto"/>
        <w:ind w:right="131"/>
      </w:pPr>
      <w:r>
        <w:t>понимать и использовать преимущества командной и индивидуальной</w:t>
      </w:r>
      <w:r>
        <w:rPr>
          <w:spacing w:val="1"/>
        </w:rPr>
        <w:t xml:space="preserve"> </w:t>
      </w:r>
      <w:r>
        <w:t>работы при решении биологической проблемы, обосновывать необходимость</w:t>
      </w:r>
      <w:r>
        <w:rPr>
          <w:spacing w:val="-67"/>
        </w:rPr>
        <w:t xml:space="preserve"> </w:t>
      </w:r>
      <w:r>
        <w:t>применения</w:t>
      </w:r>
      <w:r>
        <w:rPr>
          <w:spacing w:val="-4"/>
        </w:rPr>
        <w:t xml:space="preserve"> </w:t>
      </w:r>
      <w:r>
        <w:t>групповых</w:t>
      </w:r>
      <w:r>
        <w:rPr>
          <w:spacing w:val="-9"/>
        </w:rPr>
        <w:t xml:space="preserve"> </w:t>
      </w:r>
      <w:r>
        <w:t>форм</w:t>
      </w:r>
      <w:r>
        <w:rPr>
          <w:spacing w:val="-3"/>
        </w:rPr>
        <w:t xml:space="preserve"> </w:t>
      </w:r>
      <w:r>
        <w:t>взаимодействия</w:t>
      </w:r>
      <w:r>
        <w:rPr>
          <w:spacing w:val="-4"/>
        </w:rPr>
        <w:t xml:space="preserve"> </w:t>
      </w:r>
      <w:r>
        <w:t>при</w:t>
      </w:r>
      <w:r>
        <w:rPr>
          <w:spacing w:val="-5"/>
        </w:rPr>
        <w:t xml:space="preserve"> </w:t>
      </w:r>
      <w:r>
        <w:t>решении учебной</w:t>
      </w:r>
      <w:r>
        <w:rPr>
          <w:spacing w:val="-5"/>
        </w:rPr>
        <w:t xml:space="preserve"> </w:t>
      </w:r>
      <w:r>
        <w:t>задачи;</w:t>
      </w:r>
    </w:p>
    <w:p w:rsidR="00E93295" w:rsidRDefault="00B27CBD">
      <w:pPr>
        <w:pStyle w:val="a3"/>
        <w:spacing w:before="1" w:line="362" w:lineRule="auto"/>
        <w:ind w:right="132"/>
      </w:pPr>
      <w:r>
        <w:t>выбирать тематику и</w:t>
      </w:r>
      <w:r>
        <w:rPr>
          <w:spacing w:val="1"/>
        </w:rPr>
        <w:t xml:space="preserve"> </w:t>
      </w:r>
      <w:r>
        <w:t>методы совместных действий 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интересов,</w:t>
      </w:r>
      <w:r>
        <w:rPr>
          <w:spacing w:val="4"/>
        </w:rPr>
        <w:t xml:space="preserve"> </w:t>
      </w:r>
      <w:r>
        <w:t>и возможностей каждого члена</w:t>
      </w:r>
      <w:r>
        <w:rPr>
          <w:spacing w:val="1"/>
        </w:rPr>
        <w:t xml:space="preserve"> </w:t>
      </w:r>
      <w:r>
        <w:t>коллектива;</w:t>
      </w:r>
    </w:p>
    <w:p w:rsidR="00E93295" w:rsidRDefault="00B27CBD">
      <w:pPr>
        <w:pStyle w:val="a3"/>
        <w:spacing w:line="362" w:lineRule="auto"/>
        <w:ind w:right="139"/>
      </w:pPr>
      <w:r>
        <w:t>принимать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организовывать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координировать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достижению: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распределять</w:t>
      </w:r>
      <w:r>
        <w:rPr>
          <w:spacing w:val="37"/>
        </w:rPr>
        <w:t xml:space="preserve"> </w:t>
      </w:r>
      <w:r>
        <w:t>роли</w:t>
      </w:r>
      <w:r>
        <w:rPr>
          <w:spacing w:val="40"/>
        </w:rPr>
        <w:t xml:space="preserve"> </w:t>
      </w:r>
      <w:r>
        <w:t>с</w:t>
      </w:r>
      <w:r>
        <w:rPr>
          <w:spacing w:val="44"/>
        </w:rPr>
        <w:t xml:space="preserve"> </w:t>
      </w:r>
      <w:r>
        <w:t>учётом</w:t>
      </w:r>
      <w:r>
        <w:rPr>
          <w:spacing w:val="40"/>
        </w:rPr>
        <w:t xml:space="preserve"> </w:t>
      </w:r>
      <w:r>
        <w:t>мнений</w:t>
      </w:r>
      <w:r>
        <w:rPr>
          <w:spacing w:val="42"/>
        </w:rPr>
        <w:t xml:space="preserve"> </w:t>
      </w:r>
      <w:r>
        <w:t>участников,</w:t>
      </w:r>
      <w:r>
        <w:rPr>
          <w:spacing w:val="41"/>
        </w:rPr>
        <w:t xml:space="preserve"> </w:t>
      </w:r>
      <w:r>
        <w:t>обсуждать</w:t>
      </w:r>
      <w:r>
        <w:rPr>
          <w:spacing w:val="37"/>
        </w:rPr>
        <w:t xml:space="preserve"> </w:t>
      </w:r>
      <w:r>
        <w:t>результаты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  <w:jc w:val="left"/>
      </w:pPr>
      <w:r>
        <w:lastRenderedPageBreak/>
        <w:t>совместной</w:t>
      </w:r>
      <w:r>
        <w:rPr>
          <w:spacing w:val="-6"/>
        </w:rPr>
        <w:t xml:space="preserve"> </w:t>
      </w:r>
      <w:r>
        <w:t>работы;</w:t>
      </w:r>
    </w:p>
    <w:p w:rsidR="00E93295" w:rsidRDefault="00B27CBD">
      <w:pPr>
        <w:pStyle w:val="a3"/>
        <w:spacing w:before="163" w:line="357" w:lineRule="auto"/>
        <w:ind w:right="139"/>
        <w:jc w:val="left"/>
      </w:pPr>
      <w:r>
        <w:t>оценивать</w:t>
      </w:r>
      <w:r>
        <w:rPr>
          <w:spacing w:val="11"/>
        </w:rPr>
        <w:t xml:space="preserve"> </w:t>
      </w:r>
      <w:r>
        <w:t>качество</w:t>
      </w:r>
      <w:r>
        <w:rPr>
          <w:spacing w:val="13"/>
        </w:rPr>
        <w:t xml:space="preserve"> </w:t>
      </w:r>
      <w:r>
        <w:t>своего</w:t>
      </w:r>
      <w:r>
        <w:rPr>
          <w:spacing w:val="17"/>
        </w:rPr>
        <w:t xml:space="preserve"> </w:t>
      </w:r>
      <w:r>
        <w:t>вклада</w:t>
      </w:r>
      <w:r>
        <w:rPr>
          <w:spacing w:val="14"/>
        </w:rPr>
        <w:t xml:space="preserve"> </w:t>
      </w:r>
      <w:r>
        <w:t>и</w:t>
      </w:r>
      <w:r>
        <w:rPr>
          <w:spacing w:val="12"/>
        </w:rPr>
        <w:t xml:space="preserve"> </w:t>
      </w:r>
      <w:r>
        <w:t>каждого</w:t>
      </w:r>
      <w:r>
        <w:rPr>
          <w:spacing w:val="17"/>
        </w:rPr>
        <w:t xml:space="preserve"> </w:t>
      </w:r>
      <w:r>
        <w:t>участника</w:t>
      </w:r>
      <w:r>
        <w:rPr>
          <w:spacing w:val="14"/>
        </w:rPr>
        <w:t xml:space="preserve"> </w:t>
      </w:r>
      <w:r>
        <w:t>команды</w:t>
      </w:r>
      <w:r>
        <w:rPr>
          <w:spacing w:val="18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общий результат по разработанным</w:t>
      </w:r>
      <w:r>
        <w:rPr>
          <w:spacing w:val="2"/>
        </w:rPr>
        <w:t xml:space="preserve"> </w:t>
      </w:r>
      <w:r>
        <w:t>критериям;</w:t>
      </w:r>
    </w:p>
    <w:p w:rsidR="00E93295" w:rsidRDefault="00B27CBD">
      <w:pPr>
        <w:pStyle w:val="a3"/>
        <w:tabs>
          <w:tab w:val="left" w:pos="2434"/>
          <w:tab w:val="left" w:pos="3384"/>
          <w:tab w:val="left" w:pos="4674"/>
          <w:tab w:val="left" w:pos="6113"/>
          <w:tab w:val="left" w:pos="6899"/>
          <w:tab w:val="left" w:pos="7244"/>
          <w:tab w:val="left" w:pos="8458"/>
        </w:tabs>
        <w:spacing w:before="6" w:line="362" w:lineRule="auto"/>
        <w:ind w:right="141"/>
        <w:jc w:val="left"/>
      </w:pPr>
      <w:r>
        <w:t>предлагать</w:t>
      </w:r>
      <w:r>
        <w:tab/>
        <w:t>новые</w:t>
      </w:r>
      <w:r>
        <w:tab/>
        <w:t>проекты,</w:t>
      </w:r>
      <w:r>
        <w:tab/>
        <w:t>оценивать</w:t>
      </w:r>
      <w:r>
        <w:tab/>
        <w:t>идеи</w:t>
      </w:r>
      <w:r>
        <w:tab/>
        <w:t>с</w:t>
      </w:r>
      <w:r>
        <w:tab/>
        <w:t>позиции</w:t>
      </w:r>
      <w:r>
        <w:tab/>
      </w:r>
      <w:r>
        <w:rPr>
          <w:spacing w:val="-2"/>
        </w:rPr>
        <w:t>новизны,</w:t>
      </w:r>
      <w:r>
        <w:rPr>
          <w:spacing w:val="-67"/>
        </w:rPr>
        <w:t xml:space="preserve"> </w:t>
      </w:r>
      <w:r>
        <w:t>оригинальности,</w:t>
      </w:r>
      <w:r>
        <w:rPr>
          <w:spacing w:val="2"/>
        </w:rPr>
        <w:t xml:space="preserve"> </w:t>
      </w:r>
      <w:r>
        <w:t>практической значимости;</w:t>
      </w:r>
    </w:p>
    <w:p w:rsidR="00E93295" w:rsidRDefault="00B27CBD">
      <w:pPr>
        <w:pStyle w:val="a3"/>
        <w:tabs>
          <w:tab w:val="left" w:pos="2780"/>
          <w:tab w:val="left" w:pos="4382"/>
          <w:tab w:val="left" w:pos="6429"/>
          <w:tab w:val="left" w:pos="7896"/>
          <w:tab w:val="left" w:pos="8261"/>
        </w:tabs>
        <w:spacing w:line="362" w:lineRule="auto"/>
        <w:ind w:right="135"/>
        <w:jc w:val="left"/>
      </w:pPr>
      <w:r>
        <w:t>осуществлять</w:t>
      </w:r>
      <w:r>
        <w:tab/>
        <w:t>позитивное</w:t>
      </w:r>
      <w:r>
        <w:tab/>
        <w:t>стратегическое</w:t>
      </w:r>
      <w:r>
        <w:tab/>
        <w:t>поведение</w:t>
      </w:r>
      <w:r>
        <w:tab/>
        <w:t>в</w:t>
      </w:r>
      <w:r>
        <w:tab/>
        <w:t>различных</w:t>
      </w:r>
      <w:r>
        <w:rPr>
          <w:spacing w:val="-67"/>
        </w:rPr>
        <w:t xml:space="preserve"> </w:t>
      </w:r>
      <w:r>
        <w:t>ситуациях,</w:t>
      </w:r>
      <w:r>
        <w:rPr>
          <w:spacing w:val="1"/>
        </w:rPr>
        <w:t xml:space="preserve"> </w:t>
      </w:r>
      <w:r>
        <w:t>проявлять</w:t>
      </w:r>
      <w:r>
        <w:rPr>
          <w:spacing w:val="-3"/>
        </w:rPr>
        <w:t xml:space="preserve"> </w:t>
      </w:r>
      <w:r>
        <w:t>творчество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воображение,</w:t>
      </w:r>
      <w:r>
        <w:rPr>
          <w:spacing w:val="1"/>
        </w:rPr>
        <w:t xml:space="preserve"> </w:t>
      </w:r>
      <w:r>
        <w:t>быть</w:t>
      </w:r>
      <w:r>
        <w:rPr>
          <w:spacing w:val="-3"/>
        </w:rPr>
        <w:t xml:space="preserve"> </w:t>
      </w:r>
      <w:r>
        <w:t>инициативным.</w:t>
      </w:r>
    </w:p>
    <w:p w:rsidR="00E93295" w:rsidRDefault="00B27CBD">
      <w:pPr>
        <w:pStyle w:val="a3"/>
        <w:spacing w:line="320" w:lineRule="exact"/>
        <w:ind w:left="910" w:firstLine="0"/>
        <w:jc w:val="left"/>
      </w:pPr>
      <w:r>
        <w:t>Овладение</w:t>
      </w:r>
      <w:r>
        <w:rPr>
          <w:spacing w:val="-7"/>
        </w:rPr>
        <w:t xml:space="preserve"> </w:t>
      </w:r>
      <w:r>
        <w:t>универсальными</w:t>
      </w:r>
      <w:r>
        <w:rPr>
          <w:spacing w:val="-8"/>
        </w:rPr>
        <w:t xml:space="preserve"> </w:t>
      </w:r>
      <w:r>
        <w:t>регулятивными</w:t>
      </w:r>
      <w:r>
        <w:rPr>
          <w:spacing w:val="-7"/>
        </w:rPr>
        <w:t xml:space="preserve"> </w:t>
      </w:r>
      <w:r>
        <w:t>действиями:</w:t>
      </w:r>
    </w:p>
    <w:p w:rsidR="00E93295" w:rsidRDefault="00B27CBD" w:rsidP="00587C6E">
      <w:pPr>
        <w:pStyle w:val="a6"/>
        <w:numPr>
          <w:ilvl w:val="0"/>
          <w:numId w:val="14"/>
        </w:numPr>
        <w:tabs>
          <w:tab w:val="left" w:pos="1213"/>
        </w:tabs>
        <w:spacing w:before="151"/>
        <w:rPr>
          <w:sz w:val="28"/>
        </w:rPr>
      </w:pPr>
      <w:r>
        <w:rPr>
          <w:sz w:val="28"/>
        </w:rPr>
        <w:t>самоорганизация:</w:t>
      </w:r>
    </w:p>
    <w:p w:rsidR="00E93295" w:rsidRDefault="00B27CBD">
      <w:pPr>
        <w:pStyle w:val="a3"/>
        <w:spacing w:before="163" w:line="357" w:lineRule="auto"/>
        <w:ind w:right="134"/>
      </w:pPr>
      <w:r>
        <w:t>использовать</w:t>
      </w:r>
      <w:r>
        <w:rPr>
          <w:spacing w:val="1"/>
        </w:rPr>
        <w:t xml:space="preserve"> </w:t>
      </w:r>
      <w:r>
        <w:t>биологические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выявления</w:t>
      </w:r>
      <w:r>
        <w:rPr>
          <w:spacing w:val="1"/>
        </w:rPr>
        <w:t xml:space="preserve"> </w:t>
      </w:r>
      <w:r>
        <w:t>проблем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жизненных</w:t>
      </w:r>
      <w:r>
        <w:rPr>
          <w:spacing w:val="-4"/>
        </w:rPr>
        <w:t xml:space="preserve"> </w:t>
      </w:r>
      <w:r>
        <w:t>и</w:t>
      </w:r>
      <w:r>
        <w:rPr>
          <w:spacing w:val="6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ситуациях;</w:t>
      </w:r>
    </w:p>
    <w:p w:rsidR="00E93295" w:rsidRDefault="00B27CBD">
      <w:pPr>
        <w:pStyle w:val="a3"/>
        <w:spacing w:before="5" w:line="360" w:lineRule="auto"/>
        <w:ind w:right="132"/>
      </w:pPr>
      <w:r>
        <w:t>выбирать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биологических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целевые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смысловые</w:t>
      </w:r>
      <w:r>
        <w:rPr>
          <w:spacing w:val="1"/>
        </w:rPr>
        <w:t xml:space="preserve"> </w:t>
      </w:r>
      <w:r>
        <w:t>установки в своих действиях и поступках по отношению к живой природе,</w:t>
      </w:r>
      <w:r>
        <w:rPr>
          <w:spacing w:val="1"/>
        </w:rPr>
        <w:t xml:space="preserve"> </w:t>
      </w:r>
      <w:r>
        <w:t>своему</w:t>
      </w:r>
      <w:r>
        <w:rPr>
          <w:spacing w:val="-3"/>
        </w:rPr>
        <w:t xml:space="preserve"> </w:t>
      </w:r>
      <w:r>
        <w:t>здоровью и</w:t>
      </w:r>
      <w:r>
        <w:rPr>
          <w:spacing w:val="2"/>
        </w:rPr>
        <w:t xml:space="preserve"> </w:t>
      </w:r>
      <w:r>
        <w:t>здоровью</w:t>
      </w:r>
      <w:r>
        <w:rPr>
          <w:spacing w:val="-1"/>
        </w:rPr>
        <w:t xml:space="preserve"> </w:t>
      </w:r>
      <w:r>
        <w:t>окружающих;</w:t>
      </w:r>
    </w:p>
    <w:p w:rsidR="00E93295" w:rsidRDefault="00B27CBD">
      <w:pPr>
        <w:pStyle w:val="a3"/>
        <w:spacing w:before="2" w:line="360" w:lineRule="auto"/>
        <w:ind w:right="128"/>
      </w:pPr>
      <w:r>
        <w:t>самостоятельно осуществлять познавательную деятельность, выявлять</w:t>
      </w:r>
      <w:r>
        <w:rPr>
          <w:spacing w:val="1"/>
        </w:rPr>
        <w:t xml:space="preserve"> </w:t>
      </w:r>
      <w:r>
        <w:t>проблемы, ставить и формулировать собственные задачи в образовательной</w:t>
      </w:r>
      <w:r>
        <w:rPr>
          <w:spacing w:val="1"/>
        </w:rPr>
        <w:t xml:space="preserve"> </w:t>
      </w:r>
      <w:r>
        <w:t>деятельности и</w:t>
      </w:r>
      <w:r>
        <w:rPr>
          <w:spacing w:val="1"/>
        </w:rPr>
        <w:t xml:space="preserve"> </w:t>
      </w:r>
      <w:r>
        <w:t>жизненных</w:t>
      </w:r>
      <w:r>
        <w:rPr>
          <w:spacing w:val="-4"/>
        </w:rPr>
        <w:t xml:space="preserve"> </w:t>
      </w:r>
      <w:r>
        <w:t>ситуациях;</w:t>
      </w:r>
    </w:p>
    <w:p w:rsidR="00E93295" w:rsidRDefault="00B27CBD">
      <w:pPr>
        <w:pStyle w:val="a3"/>
        <w:spacing w:before="1" w:line="357" w:lineRule="auto"/>
        <w:ind w:right="141"/>
      </w:pPr>
      <w:r>
        <w:t>самостоятельно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проблемы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-67"/>
        </w:rPr>
        <w:t xml:space="preserve"> </w:t>
      </w:r>
      <w:r>
        <w:t>имеющихся ресурсов,</w:t>
      </w:r>
      <w:r>
        <w:rPr>
          <w:spacing w:val="2"/>
        </w:rPr>
        <w:t xml:space="preserve"> </w:t>
      </w:r>
      <w:r>
        <w:t>собственных</w:t>
      </w:r>
      <w:r>
        <w:rPr>
          <w:spacing w:val="-1"/>
        </w:rPr>
        <w:t xml:space="preserve"> </w:t>
      </w:r>
      <w:r>
        <w:t>возможностей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предпочтений;</w:t>
      </w:r>
    </w:p>
    <w:p w:rsidR="00E93295" w:rsidRDefault="00B27CBD">
      <w:pPr>
        <w:pStyle w:val="a3"/>
        <w:spacing w:before="5"/>
        <w:ind w:left="910" w:firstLine="0"/>
      </w:pPr>
      <w:r>
        <w:t>давать</w:t>
      </w:r>
      <w:r>
        <w:rPr>
          <w:spacing w:val="-6"/>
        </w:rPr>
        <w:t xml:space="preserve"> </w:t>
      </w:r>
      <w:r>
        <w:t>оценку</w:t>
      </w:r>
      <w:r>
        <w:rPr>
          <w:spacing w:val="-7"/>
        </w:rPr>
        <w:t xml:space="preserve"> </w:t>
      </w:r>
      <w:r>
        <w:t>новым</w:t>
      </w:r>
      <w:r>
        <w:rPr>
          <w:spacing w:val="-3"/>
        </w:rPr>
        <w:t xml:space="preserve"> </w:t>
      </w:r>
      <w:r>
        <w:t>ситуациям;</w:t>
      </w:r>
    </w:p>
    <w:p w:rsidR="00E93295" w:rsidRDefault="00B27CBD">
      <w:pPr>
        <w:pStyle w:val="a3"/>
        <w:spacing w:before="163" w:line="357" w:lineRule="auto"/>
        <w:ind w:left="910" w:right="128" w:firstLine="0"/>
      </w:pPr>
      <w:r>
        <w:t>расширять рамки учебного предмета на основе личных предпочтений;</w:t>
      </w:r>
      <w:r>
        <w:rPr>
          <w:spacing w:val="1"/>
        </w:rPr>
        <w:t xml:space="preserve"> </w:t>
      </w:r>
      <w:r>
        <w:t>делать</w:t>
      </w:r>
      <w:r>
        <w:rPr>
          <w:spacing w:val="10"/>
        </w:rPr>
        <w:t xml:space="preserve"> </w:t>
      </w:r>
      <w:r>
        <w:t>осознанный</w:t>
      </w:r>
      <w:r>
        <w:rPr>
          <w:spacing w:val="13"/>
        </w:rPr>
        <w:t xml:space="preserve"> </w:t>
      </w:r>
      <w:r>
        <w:t>выбор,</w:t>
      </w:r>
      <w:r>
        <w:rPr>
          <w:spacing w:val="16"/>
        </w:rPr>
        <w:t xml:space="preserve"> </w:t>
      </w:r>
      <w:r>
        <w:t>аргументировать</w:t>
      </w:r>
      <w:r>
        <w:rPr>
          <w:spacing w:val="10"/>
        </w:rPr>
        <w:t xml:space="preserve"> </w:t>
      </w:r>
      <w:r>
        <w:t>его,</w:t>
      </w:r>
      <w:r>
        <w:rPr>
          <w:spacing w:val="16"/>
        </w:rPr>
        <w:t xml:space="preserve"> </w:t>
      </w:r>
      <w:r>
        <w:t>брать</w:t>
      </w:r>
      <w:r>
        <w:rPr>
          <w:spacing w:val="20"/>
        </w:rPr>
        <w:t xml:space="preserve"> </w:t>
      </w:r>
      <w:r>
        <w:t>ответственность</w:t>
      </w:r>
    </w:p>
    <w:p w:rsidR="00E93295" w:rsidRDefault="00B27CBD">
      <w:pPr>
        <w:pStyle w:val="a3"/>
        <w:spacing w:before="6"/>
        <w:ind w:firstLine="0"/>
      </w:pPr>
      <w:r>
        <w:t>за</w:t>
      </w:r>
      <w:r>
        <w:rPr>
          <w:spacing w:val="-1"/>
        </w:rPr>
        <w:t xml:space="preserve"> </w:t>
      </w:r>
      <w:r>
        <w:t>решение;</w:t>
      </w:r>
    </w:p>
    <w:p w:rsidR="00E93295" w:rsidRDefault="00B27CBD">
      <w:pPr>
        <w:pStyle w:val="a3"/>
        <w:spacing w:before="158"/>
        <w:ind w:left="910" w:firstLine="0"/>
      </w:pPr>
      <w:r>
        <w:t>оценивать</w:t>
      </w:r>
      <w:r>
        <w:rPr>
          <w:spacing w:val="-8"/>
        </w:rPr>
        <w:t xml:space="preserve"> </w:t>
      </w:r>
      <w:r>
        <w:t>приобретённый</w:t>
      </w:r>
      <w:r>
        <w:rPr>
          <w:spacing w:val="-7"/>
        </w:rPr>
        <w:t xml:space="preserve"> </w:t>
      </w:r>
      <w:r>
        <w:t>опыт;</w:t>
      </w:r>
    </w:p>
    <w:p w:rsidR="00E93295" w:rsidRDefault="00B27CBD">
      <w:pPr>
        <w:pStyle w:val="a3"/>
        <w:spacing w:before="163" w:line="360" w:lineRule="auto"/>
        <w:ind w:right="138"/>
      </w:pPr>
      <w:r>
        <w:t>способствовать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проявлению</w:t>
      </w:r>
      <w:r>
        <w:rPr>
          <w:spacing w:val="1"/>
        </w:rPr>
        <w:t xml:space="preserve"> </w:t>
      </w:r>
      <w:r>
        <w:t>широкой</w:t>
      </w:r>
      <w:r>
        <w:rPr>
          <w:spacing w:val="1"/>
        </w:rPr>
        <w:t xml:space="preserve"> </w:t>
      </w:r>
      <w:r>
        <w:t>эрудиции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областях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постоянно</w:t>
      </w:r>
      <w:r>
        <w:rPr>
          <w:spacing w:val="1"/>
        </w:rPr>
        <w:t xml:space="preserve"> </w:t>
      </w:r>
      <w:r>
        <w:t>повышать</w:t>
      </w:r>
      <w:r>
        <w:rPr>
          <w:spacing w:val="1"/>
        </w:rPr>
        <w:t xml:space="preserve"> </w:t>
      </w:r>
      <w:r>
        <w:t>свой</w:t>
      </w:r>
      <w:r>
        <w:rPr>
          <w:spacing w:val="1"/>
        </w:rPr>
        <w:t xml:space="preserve"> </w:t>
      </w:r>
      <w:r>
        <w:t>образовательный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культурный уровень;</w:t>
      </w:r>
    </w:p>
    <w:p w:rsidR="00E93295" w:rsidRDefault="00B27CBD" w:rsidP="00587C6E">
      <w:pPr>
        <w:pStyle w:val="a6"/>
        <w:numPr>
          <w:ilvl w:val="0"/>
          <w:numId w:val="14"/>
        </w:numPr>
        <w:tabs>
          <w:tab w:val="left" w:pos="1213"/>
        </w:tabs>
        <w:spacing w:before="1"/>
        <w:rPr>
          <w:sz w:val="28"/>
        </w:rPr>
      </w:pPr>
      <w:r>
        <w:rPr>
          <w:sz w:val="28"/>
        </w:rPr>
        <w:t>самоконтроль:</w:t>
      </w:r>
    </w:p>
    <w:p w:rsidR="00E93295" w:rsidRDefault="00B27CBD">
      <w:pPr>
        <w:pStyle w:val="a3"/>
        <w:spacing w:before="163"/>
        <w:ind w:left="910" w:firstLine="0"/>
      </w:pPr>
      <w:r>
        <w:t>давать</w:t>
      </w:r>
      <w:r>
        <w:rPr>
          <w:spacing w:val="34"/>
        </w:rPr>
        <w:t xml:space="preserve"> </w:t>
      </w:r>
      <w:r>
        <w:t>оценку</w:t>
      </w:r>
      <w:r>
        <w:rPr>
          <w:spacing w:val="32"/>
        </w:rPr>
        <w:t xml:space="preserve"> </w:t>
      </w:r>
      <w:r>
        <w:t>новым</w:t>
      </w:r>
      <w:r>
        <w:rPr>
          <w:spacing w:val="38"/>
        </w:rPr>
        <w:t xml:space="preserve"> </w:t>
      </w:r>
      <w:r>
        <w:t>ситуациям,</w:t>
      </w:r>
      <w:r>
        <w:rPr>
          <w:spacing w:val="39"/>
        </w:rPr>
        <w:t xml:space="preserve"> </w:t>
      </w:r>
      <w:r>
        <w:t>вносить</w:t>
      </w:r>
      <w:r>
        <w:rPr>
          <w:spacing w:val="35"/>
        </w:rPr>
        <w:t xml:space="preserve"> </w:t>
      </w:r>
      <w:r>
        <w:t>коррективы</w:t>
      </w:r>
      <w:r>
        <w:rPr>
          <w:spacing w:val="37"/>
        </w:rPr>
        <w:t xml:space="preserve"> </w:t>
      </w:r>
      <w:r>
        <w:t>в</w:t>
      </w:r>
      <w:r>
        <w:rPr>
          <w:spacing w:val="35"/>
        </w:rPr>
        <w:t xml:space="preserve"> </w:t>
      </w:r>
      <w:r>
        <w:t>деятельность,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оценивать</w:t>
      </w:r>
      <w:r>
        <w:rPr>
          <w:spacing w:val="-8"/>
        </w:rPr>
        <w:t xml:space="preserve"> </w:t>
      </w:r>
      <w:r>
        <w:t>соответствие</w:t>
      </w:r>
      <w:r>
        <w:rPr>
          <w:spacing w:val="-4"/>
        </w:rPr>
        <w:t xml:space="preserve"> </w:t>
      </w:r>
      <w:r>
        <w:t>результатов</w:t>
      </w:r>
      <w:r>
        <w:rPr>
          <w:spacing w:val="-6"/>
        </w:rPr>
        <w:t xml:space="preserve"> </w:t>
      </w:r>
      <w:r>
        <w:t>целям;</w:t>
      </w:r>
    </w:p>
    <w:p w:rsidR="00E93295" w:rsidRDefault="00B27CBD">
      <w:pPr>
        <w:pStyle w:val="a3"/>
        <w:spacing w:before="163" w:line="360" w:lineRule="auto"/>
        <w:ind w:right="130"/>
      </w:pPr>
      <w:r>
        <w:t>владеть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рефлексии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осознания</w:t>
      </w:r>
      <w:r>
        <w:rPr>
          <w:spacing w:val="-67"/>
        </w:rPr>
        <w:t xml:space="preserve"> </w:t>
      </w:r>
      <w:r>
        <w:t>совершаемых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мыслительных</w:t>
      </w:r>
      <w:r>
        <w:rPr>
          <w:spacing w:val="1"/>
        </w:rPr>
        <w:t xml:space="preserve"> </w:t>
      </w:r>
      <w:r>
        <w:t>процессов,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оснований, использовать приёмы рефлексии для оценки ситуации, выбора</w:t>
      </w:r>
      <w:r>
        <w:rPr>
          <w:spacing w:val="1"/>
        </w:rPr>
        <w:t xml:space="preserve"> </w:t>
      </w:r>
      <w:r>
        <w:t>верного решения;</w:t>
      </w:r>
    </w:p>
    <w:p w:rsidR="00E93295" w:rsidRDefault="00B27CBD">
      <w:pPr>
        <w:pStyle w:val="a3"/>
        <w:spacing w:line="362" w:lineRule="auto"/>
        <w:ind w:left="910" w:right="137" w:firstLine="0"/>
      </w:pPr>
      <w:r>
        <w:t>оценивать риски и своевременно принимать решения по их снижению;</w:t>
      </w:r>
      <w:r>
        <w:rPr>
          <w:spacing w:val="1"/>
        </w:rPr>
        <w:t xml:space="preserve"> </w:t>
      </w:r>
      <w:r>
        <w:t>принимать</w:t>
      </w:r>
      <w:r>
        <w:rPr>
          <w:spacing w:val="55"/>
        </w:rPr>
        <w:t xml:space="preserve"> </w:t>
      </w:r>
      <w:r>
        <w:t>мотивы</w:t>
      </w:r>
      <w:r>
        <w:rPr>
          <w:spacing w:val="57"/>
        </w:rPr>
        <w:t xml:space="preserve"> </w:t>
      </w:r>
      <w:r>
        <w:t>и</w:t>
      </w:r>
      <w:r>
        <w:rPr>
          <w:spacing w:val="57"/>
        </w:rPr>
        <w:t xml:space="preserve"> </w:t>
      </w:r>
      <w:r>
        <w:t>аргументы</w:t>
      </w:r>
      <w:r>
        <w:rPr>
          <w:spacing w:val="57"/>
        </w:rPr>
        <w:t xml:space="preserve"> </w:t>
      </w:r>
      <w:r>
        <w:t>других</w:t>
      </w:r>
      <w:r>
        <w:rPr>
          <w:spacing w:val="52"/>
        </w:rPr>
        <w:t xml:space="preserve"> </w:t>
      </w:r>
      <w:r>
        <w:t>при</w:t>
      </w:r>
      <w:r>
        <w:rPr>
          <w:spacing w:val="57"/>
        </w:rPr>
        <w:t xml:space="preserve"> </w:t>
      </w:r>
      <w:r>
        <w:t>анализе</w:t>
      </w:r>
      <w:r>
        <w:rPr>
          <w:spacing w:val="58"/>
        </w:rPr>
        <w:t xml:space="preserve"> </w:t>
      </w:r>
      <w:r>
        <w:t>результатов</w:t>
      </w:r>
    </w:p>
    <w:p w:rsidR="00E93295" w:rsidRDefault="00B27CBD">
      <w:pPr>
        <w:pStyle w:val="a3"/>
        <w:spacing w:line="320" w:lineRule="exact"/>
        <w:ind w:firstLine="0"/>
        <w:jc w:val="left"/>
      </w:pPr>
      <w:r>
        <w:t>деятельности;</w:t>
      </w:r>
    </w:p>
    <w:p w:rsidR="00E93295" w:rsidRDefault="00B27CBD" w:rsidP="00587C6E">
      <w:pPr>
        <w:pStyle w:val="a6"/>
        <w:numPr>
          <w:ilvl w:val="0"/>
          <w:numId w:val="14"/>
        </w:numPr>
        <w:tabs>
          <w:tab w:val="left" w:pos="1213"/>
        </w:tabs>
        <w:spacing w:before="157"/>
        <w:rPr>
          <w:sz w:val="28"/>
        </w:rPr>
      </w:pPr>
      <w:r>
        <w:rPr>
          <w:sz w:val="28"/>
        </w:rPr>
        <w:t>принятия</w:t>
      </w:r>
      <w:r>
        <w:rPr>
          <w:spacing w:val="-3"/>
          <w:sz w:val="28"/>
        </w:rPr>
        <w:t xml:space="preserve"> </w:t>
      </w:r>
      <w:r>
        <w:rPr>
          <w:sz w:val="28"/>
        </w:rPr>
        <w:t>себя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других</w:t>
      </w:r>
    </w:p>
    <w:p w:rsidR="00E93295" w:rsidRDefault="00B27CBD">
      <w:pPr>
        <w:pStyle w:val="a3"/>
        <w:spacing w:before="163"/>
        <w:ind w:left="910" w:firstLine="0"/>
      </w:pPr>
      <w:r>
        <w:t>принимать</w:t>
      </w:r>
      <w:r>
        <w:rPr>
          <w:spacing w:val="-8"/>
        </w:rPr>
        <w:t xml:space="preserve"> </w:t>
      </w:r>
      <w:r>
        <w:t>себя,</w:t>
      </w:r>
      <w:r>
        <w:rPr>
          <w:spacing w:val="-1"/>
        </w:rPr>
        <w:t xml:space="preserve"> </w:t>
      </w:r>
      <w:r>
        <w:t>понимая</w:t>
      </w:r>
      <w:r>
        <w:rPr>
          <w:spacing w:val="-4"/>
        </w:rPr>
        <w:t xml:space="preserve"> </w:t>
      </w:r>
      <w:r>
        <w:t>свои</w:t>
      </w:r>
      <w:r>
        <w:rPr>
          <w:spacing w:val="-6"/>
        </w:rPr>
        <w:t xml:space="preserve"> </w:t>
      </w:r>
      <w:r>
        <w:t>недостатки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достоинства;</w:t>
      </w:r>
    </w:p>
    <w:p w:rsidR="00E93295" w:rsidRDefault="00B27CBD">
      <w:pPr>
        <w:pStyle w:val="a3"/>
        <w:spacing w:before="158" w:line="362" w:lineRule="auto"/>
        <w:ind w:right="137"/>
      </w:pPr>
      <w:r>
        <w:t>принимать</w:t>
      </w:r>
      <w:r>
        <w:rPr>
          <w:spacing w:val="1"/>
        </w:rPr>
        <w:t xml:space="preserve"> </w:t>
      </w:r>
      <w:r>
        <w:t>мотивы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аргументы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анализе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деятельности;</w:t>
      </w:r>
    </w:p>
    <w:p w:rsidR="00E93295" w:rsidRDefault="00B27CBD">
      <w:pPr>
        <w:pStyle w:val="a3"/>
        <w:spacing w:line="319" w:lineRule="exact"/>
        <w:ind w:left="910" w:firstLine="0"/>
      </w:pPr>
      <w:r>
        <w:t>признавать</w:t>
      </w:r>
      <w:r>
        <w:rPr>
          <w:spacing w:val="-6"/>
        </w:rPr>
        <w:t xml:space="preserve"> </w:t>
      </w:r>
      <w:r>
        <w:t>своё</w:t>
      </w:r>
      <w:r>
        <w:rPr>
          <w:spacing w:val="-3"/>
        </w:rPr>
        <w:t xml:space="preserve"> </w:t>
      </w:r>
      <w:r>
        <w:t>право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право</w:t>
      </w:r>
      <w:r>
        <w:rPr>
          <w:spacing w:val="-4"/>
        </w:rPr>
        <w:t xml:space="preserve"> </w:t>
      </w:r>
      <w:r>
        <w:t>других</w:t>
      </w:r>
      <w:r>
        <w:rPr>
          <w:spacing w:val="-8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ошибку;</w:t>
      </w:r>
    </w:p>
    <w:p w:rsidR="00E93295" w:rsidRDefault="00B27CBD">
      <w:pPr>
        <w:pStyle w:val="a3"/>
        <w:spacing w:before="159"/>
        <w:ind w:left="910" w:firstLine="0"/>
      </w:pPr>
      <w:r>
        <w:t>развивать</w:t>
      </w:r>
      <w:r>
        <w:rPr>
          <w:spacing w:val="-7"/>
        </w:rPr>
        <w:t xml:space="preserve"> </w:t>
      </w:r>
      <w:r>
        <w:t>способность</w:t>
      </w:r>
      <w:r>
        <w:rPr>
          <w:spacing w:val="-6"/>
        </w:rPr>
        <w:t xml:space="preserve"> </w:t>
      </w:r>
      <w:r>
        <w:t>понимать</w:t>
      </w:r>
      <w:r>
        <w:rPr>
          <w:spacing w:val="-7"/>
        </w:rPr>
        <w:t xml:space="preserve"> </w:t>
      </w:r>
      <w:r>
        <w:t>мир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позиции</w:t>
      </w:r>
      <w:r>
        <w:rPr>
          <w:spacing w:val="-4"/>
        </w:rPr>
        <w:t xml:space="preserve"> </w:t>
      </w:r>
      <w:r>
        <w:t>другого</w:t>
      </w:r>
      <w:r>
        <w:rPr>
          <w:spacing w:val="-5"/>
        </w:rPr>
        <w:t xml:space="preserve"> </w:t>
      </w:r>
      <w:r>
        <w:t>человека.</w:t>
      </w:r>
    </w:p>
    <w:p w:rsidR="00E93295" w:rsidRDefault="00B27CBD">
      <w:pPr>
        <w:pStyle w:val="a3"/>
        <w:spacing w:before="162" w:line="360" w:lineRule="auto"/>
        <w:ind w:right="123"/>
      </w:pPr>
      <w:r>
        <w:rPr>
          <w:b/>
        </w:rPr>
        <w:t xml:space="preserve">Предметные результаты </w:t>
      </w:r>
      <w:r>
        <w:t>освоения программы СОО по биологии на</w:t>
      </w:r>
      <w:r>
        <w:rPr>
          <w:spacing w:val="1"/>
        </w:rPr>
        <w:t xml:space="preserve"> </w:t>
      </w:r>
      <w:r>
        <w:t>базовом уровне включают специфические для учебного предмета «Биология»</w:t>
      </w:r>
      <w:r>
        <w:rPr>
          <w:spacing w:val="-67"/>
        </w:rPr>
        <w:t xml:space="preserve"> </w:t>
      </w:r>
      <w:r>
        <w:t>научные знания, умения и способы действий по освоению, интерпретации и</w:t>
      </w:r>
      <w:r>
        <w:rPr>
          <w:spacing w:val="1"/>
        </w:rPr>
        <w:t xml:space="preserve"> </w:t>
      </w:r>
      <w:r>
        <w:t>преобразованию знаний, виды деятельности по получению нового знания и</w:t>
      </w:r>
      <w:r>
        <w:rPr>
          <w:spacing w:val="1"/>
        </w:rPr>
        <w:t xml:space="preserve"> </w:t>
      </w:r>
      <w:r>
        <w:t>применению знаний в различных учебных ситуациях, а также в реальных</w:t>
      </w:r>
      <w:r>
        <w:rPr>
          <w:spacing w:val="1"/>
        </w:rPr>
        <w:t xml:space="preserve"> </w:t>
      </w:r>
      <w:r>
        <w:t>жизненных</w:t>
      </w:r>
      <w:r>
        <w:rPr>
          <w:spacing w:val="1"/>
        </w:rPr>
        <w:t xml:space="preserve"> </w:t>
      </w:r>
      <w:r>
        <w:t>ситуациях,</w:t>
      </w:r>
      <w:r>
        <w:rPr>
          <w:spacing w:val="1"/>
        </w:rPr>
        <w:t xml:space="preserve"> </w:t>
      </w:r>
      <w:r>
        <w:t>связанных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биологией.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программе</w:t>
      </w:r>
      <w:r>
        <w:rPr>
          <w:spacing w:val="1"/>
        </w:rPr>
        <w:t xml:space="preserve"> </w:t>
      </w:r>
      <w:r>
        <w:t>предметные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2"/>
        </w:rPr>
        <w:t xml:space="preserve"> </w:t>
      </w:r>
      <w:r>
        <w:t>представлены</w:t>
      </w:r>
      <w:r>
        <w:rPr>
          <w:spacing w:val="3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годам</w:t>
      </w:r>
      <w:r>
        <w:rPr>
          <w:spacing w:val="2"/>
        </w:rPr>
        <w:t xml:space="preserve"> </w:t>
      </w:r>
      <w:r>
        <w:t>обучения.</w:t>
      </w:r>
    </w:p>
    <w:p w:rsidR="00E93295" w:rsidRDefault="00B27CBD">
      <w:pPr>
        <w:pStyle w:val="a3"/>
        <w:spacing w:line="362" w:lineRule="auto"/>
        <w:ind w:right="129"/>
      </w:pPr>
      <w:r>
        <w:t xml:space="preserve">Предметные результаты освоения учебного предмета «Биология» </w:t>
      </w:r>
      <w:r>
        <w:rPr>
          <w:b/>
        </w:rPr>
        <w:t>в 10</w:t>
      </w:r>
      <w:r>
        <w:rPr>
          <w:b/>
          <w:spacing w:val="1"/>
        </w:rPr>
        <w:t xml:space="preserve"> </w:t>
      </w:r>
      <w:r>
        <w:rPr>
          <w:b/>
        </w:rPr>
        <w:t>классе</w:t>
      </w:r>
      <w:r>
        <w:rPr>
          <w:b/>
          <w:spacing w:val="3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отражать:</w:t>
      </w:r>
    </w:p>
    <w:p w:rsidR="00E93295" w:rsidRDefault="00B27CBD">
      <w:pPr>
        <w:pStyle w:val="a3"/>
        <w:spacing w:line="360" w:lineRule="auto"/>
        <w:ind w:right="128"/>
      </w:pPr>
      <w:r>
        <w:t>сформированность знаний о месте и роли биологии в системе научного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естественных</w:t>
      </w:r>
      <w:r>
        <w:rPr>
          <w:spacing w:val="1"/>
        </w:rPr>
        <w:t xml:space="preserve"> </w:t>
      </w:r>
      <w:r>
        <w:t>наук,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формировании</w:t>
      </w:r>
      <w:r>
        <w:rPr>
          <w:spacing w:val="1"/>
        </w:rPr>
        <w:t xml:space="preserve"> </w:t>
      </w:r>
      <w:r>
        <w:t>современной</w:t>
      </w:r>
      <w:r>
        <w:rPr>
          <w:spacing w:val="1"/>
        </w:rPr>
        <w:t xml:space="preserve"> </w:t>
      </w:r>
      <w:r>
        <w:t>естественн</w:t>
      </w:r>
      <w:proofErr w:type="gramStart"/>
      <w:r>
        <w:t>о-</w:t>
      </w:r>
      <w:proofErr w:type="gramEnd"/>
      <w:r>
        <w:rPr>
          <w:spacing w:val="-67"/>
        </w:rPr>
        <w:t xml:space="preserve"> </w:t>
      </w:r>
      <w:r>
        <w:t>научной картины мира и научного мировоззрения, о вкладе российских и</w:t>
      </w:r>
      <w:r>
        <w:rPr>
          <w:spacing w:val="1"/>
        </w:rPr>
        <w:t xml:space="preserve"> </w:t>
      </w:r>
      <w:r>
        <w:t>зарубежных</w:t>
      </w:r>
      <w:r>
        <w:rPr>
          <w:spacing w:val="1"/>
        </w:rPr>
        <w:t xml:space="preserve"> </w:t>
      </w:r>
      <w:r>
        <w:t>учёных-биологов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биологии,</w:t>
      </w:r>
      <w:r>
        <w:rPr>
          <w:spacing w:val="1"/>
        </w:rPr>
        <w:t xml:space="preserve"> </w:t>
      </w:r>
      <w:r>
        <w:t>функциональной</w:t>
      </w:r>
      <w:r>
        <w:rPr>
          <w:spacing w:val="1"/>
        </w:rPr>
        <w:t xml:space="preserve"> </w:t>
      </w:r>
      <w:r>
        <w:t>грамотности человека</w:t>
      </w:r>
      <w:r>
        <w:rPr>
          <w:spacing w:val="1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жизненных</w:t>
      </w:r>
      <w:r>
        <w:rPr>
          <w:spacing w:val="-3"/>
        </w:rPr>
        <w:t xml:space="preserve"> </w:t>
      </w:r>
      <w:r>
        <w:t>задач;</w:t>
      </w:r>
    </w:p>
    <w:p w:rsidR="00E93295" w:rsidRDefault="00B27CBD">
      <w:pPr>
        <w:pStyle w:val="a3"/>
        <w:ind w:left="910" w:firstLine="0"/>
      </w:pPr>
      <w:r>
        <w:t>умение</w:t>
      </w:r>
      <w:r>
        <w:rPr>
          <w:spacing w:val="69"/>
        </w:rPr>
        <w:t xml:space="preserve"> </w:t>
      </w:r>
      <w:r>
        <w:t>раскрывать</w:t>
      </w:r>
      <w:r>
        <w:rPr>
          <w:spacing w:val="67"/>
        </w:rPr>
        <w:t xml:space="preserve"> </w:t>
      </w:r>
      <w:r>
        <w:t>содержание</w:t>
      </w:r>
      <w:r>
        <w:rPr>
          <w:spacing w:val="69"/>
        </w:rPr>
        <w:t xml:space="preserve"> </w:t>
      </w:r>
      <w:r>
        <w:t>биологических</w:t>
      </w:r>
      <w:r>
        <w:rPr>
          <w:spacing w:val="64"/>
        </w:rPr>
        <w:t xml:space="preserve"> </w:t>
      </w:r>
      <w:r>
        <w:t>терминов</w:t>
      </w:r>
      <w:r>
        <w:rPr>
          <w:spacing w:val="66"/>
        </w:rPr>
        <w:t xml:space="preserve"> </w:t>
      </w:r>
      <w:r>
        <w:t>и</w:t>
      </w:r>
      <w:r>
        <w:rPr>
          <w:spacing w:val="69"/>
        </w:rPr>
        <w:t xml:space="preserve"> </w:t>
      </w:r>
      <w:r>
        <w:t>понятий: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0" w:firstLine="0"/>
      </w:pPr>
      <w:proofErr w:type="gramStart"/>
      <w:r>
        <w:rPr>
          <w:spacing w:val="-1"/>
        </w:rPr>
        <w:lastRenderedPageBreak/>
        <w:t>жизнь,</w:t>
      </w:r>
      <w:r>
        <w:rPr>
          <w:spacing w:val="-14"/>
        </w:rPr>
        <w:t xml:space="preserve"> </w:t>
      </w:r>
      <w:r>
        <w:t>клетка,</w:t>
      </w:r>
      <w:r>
        <w:rPr>
          <w:spacing w:val="-13"/>
        </w:rPr>
        <w:t xml:space="preserve"> </w:t>
      </w:r>
      <w:r>
        <w:t>организм,</w:t>
      </w:r>
      <w:r>
        <w:rPr>
          <w:spacing w:val="-14"/>
        </w:rPr>
        <w:t xml:space="preserve"> </w:t>
      </w:r>
      <w:r>
        <w:t>метаболизм</w:t>
      </w:r>
      <w:r>
        <w:rPr>
          <w:spacing w:val="-13"/>
        </w:rPr>
        <w:t xml:space="preserve"> </w:t>
      </w:r>
      <w:r>
        <w:t>(обмен</w:t>
      </w:r>
      <w:r>
        <w:rPr>
          <w:spacing w:val="-16"/>
        </w:rPr>
        <w:t xml:space="preserve"> </w:t>
      </w:r>
      <w:r>
        <w:t>веществ</w:t>
      </w:r>
      <w:r>
        <w:rPr>
          <w:spacing w:val="-17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превращение</w:t>
      </w:r>
      <w:r>
        <w:rPr>
          <w:spacing w:val="-15"/>
        </w:rPr>
        <w:t xml:space="preserve"> </w:t>
      </w:r>
      <w:r>
        <w:t>энергии),</w:t>
      </w:r>
      <w:r>
        <w:rPr>
          <w:spacing w:val="-68"/>
        </w:rPr>
        <w:t xml:space="preserve"> </w:t>
      </w:r>
      <w:r>
        <w:t>гомеостаз</w:t>
      </w:r>
      <w:r>
        <w:rPr>
          <w:spacing w:val="1"/>
        </w:rPr>
        <w:t xml:space="preserve"> </w:t>
      </w:r>
      <w:r>
        <w:t>(саморегуляция),</w:t>
      </w:r>
      <w:r>
        <w:rPr>
          <w:spacing w:val="1"/>
        </w:rPr>
        <w:t xml:space="preserve"> </w:t>
      </w:r>
      <w:r>
        <w:t>уровневая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живых</w:t>
      </w:r>
      <w:r>
        <w:rPr>
          <w:spacing w:val="1"/>
        </w:rPr>
        <w:t xml:space="preserve"> </w:t>
      </w:r>
      <w:r>
        <w:t>систем,</w:t>
      </w:r>
      <w:r>
        <w:rPr>
          <w:spacing w:val="1"/>
        </w:rPr>
        <w:t xml:space="preserve"> </w:t>
      </w:r>
      <w:r>
        <w:t>самовоспроизведение (репродукция), наследственность, изменчивость, рост и</w:t>
      </w:r>
      <w:r>
        <w:rPr>
          <w:spacing w:val="-67"/>
        </w:rPr>
        <w:t xml:space="preserve"> </w:t>
      </w:r>
      <w:r>
        <w:t>развитие;</w:t>
      </w:r>
      <w:proofErr w:type="gramEnd"/>
    </w:p>
    <w:p w:rsidR="00E93295" w:rsidRDefault="00B27CBD">
      <w:pPr>
        <w:pStyle w:val="a3"/>
        <w:spacing w:before="4" w:line="360" w:lineRule="auto"/>
        <w:ind w:right="128"/>
      </w:pPr>
      <w:r>
        <w:t>умение</w:t>
      </w:r>
      <w:r>
        <w:rPr>
          <w:spacing w:val="1"/>
        </w:rPr>
        <w:t xml:space="preserve"> </w:t>
      </w:r>
      <w:r>
        <w:t>излагать</w:t>
      </w:r>
      <w:r>
        <w:rPr>
          <w:spacing w:val="1"/>
        </w:rPr>
        <w:t xml:space="preserve"> </w:t>
      </w:r>
      <w:r>
        <w:t>биологические</w:t>
      </w:r>
      <w:r>
        <w:rPr>
          <w:spacing w:val="1"/>
        </w:rPr>
        <w:t xml:space="preserve"> </w:t>
      </w:r>
      <w:r>
        <w:t>теории</w:t>
      </w:r>
      <w:r>
        <w:rPr>
          <w:spacing w:val="1"/>
        </w:rPr>
        <w:t xml:space="preserve"> </w:t>
      </w:r>
      <w:r>
        <w:t>(клеточная,</w:t>
      </w:r>
      <w:r>
        <w:rPr>
          <w:spacing w:val="1"/>
        </w:rPr>
        <w:t xml:space="preserve"> </w:t>
      </w:r>
      <w:r>
        <w:t>хромосомная,</w:t>
      </w:r>
      <w:r>
        <w:rPr>
          <w:spacing w:val="1"/>
        </w:rPr>
        <w:t xml:space="preserve"> </w:t>
      </w:r>
      <w:r>
        <w:t>мутационная,    центральная    догма    молекулярной    биологии),    законы</w:t>
      </w:r>
      <w:r>
        <w:rPr>
          <w:spacing w:val="1"/>
        </w:rPr>
        <w:t xml:space="preserve"> </w:t>
      </w:r>
      <w:r>
        <w:t>(Г. Менделя, Т. Моргана, Н.И. Вавилова) и учения (о центрах многообразия и</w:t>
      </w:r>
      <w:r>
        <w:rPr>
          <w:spacing w:val="-67"/>
        </w:rPr>
        <w:t xml:space="preserve"> </w:t>
      </w:r>
      <w:r>
        <w:t>происхождения культурных растений Н.И. Вавилова), определять границы их</w:t>
      </w:r>
      <w:r>
        <w:rPr>
          <w:spacing w:val="-67"/>
        </w:rPr>
        <w:t xml:space="preserve"> </w:t>
      </w:r>
      <w:r>
        <w:t>применимости к</w:t>
      </w:r>
      <w:r>
        <w:rPr>
          <w:spacing w:val="3"/>
        </w:rPr>
        <w:t xml:space="preserve"> </w:t>
      </w:r>
      <w:r>
        <w:t>живым</w:t>
      </w:r>
      <w:r>
        <w:rPr>
          <w:spacing w:val="1"/>
        </w:rPr>
        <w:t xml:space="preserve"> </w:t>
      </w:r>
      <w:r>
        <w:t>системам;</w:t>
      </w:r>
    </w:p>
    <w:p w:rsidR="00E93295" w:rsidRDefault="00B27CBD">
      <w:pPr>
        <w:pStyle w:val="a3"/>
        <w:spacing w:line="360" w:lineRule="auto"/>
        <w:ind w:right="126"/>
      </w:pPr>
      <w:r>
        <w:t>умение владеть методами научного познания в биологии: наблюдение и</w:t>
      </w:r>
      <w:r>
        <w:rPr>
          <w:spacing w:val="-67"/>
        </w:rPr>
        <w:t xml:space="preserve"> </w:t>
      </w:r>
      <w:r>
        <w:t>описание</w:t>
      </w:r>
      <w:r>
        <w:rPr>
          <w:spacing w:val="1"/>
        </w:rPr>
        <w:t xml:space="preserve"> </w:t>
      </w:r>
      <w:r>
        <w:t>живых систем,</w:t>
      </w:r>
      <w:r>
        <w:rPr>
          <w:spacing w:val="1"/>
        </w:rPr>
        <w:t xml:space="preserve"> </w:t>
      </w:r>
      <w:r>
        <w:t>процессов и явлений,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и проведение</w:t>
      </w:r>
      <w:r>
        <w:rPr>
          <w:spacing w:val="1"/>
        </w:rPr>
        <w:t xml:space="preserve"> </w:t>
      </w:r>
      <w:r>
        <w:t>биологического</w:t>
      </w:r>
      <w:r>
        <w:rPr>
          <w:spacing w:val="-16"/>
        </w:rPr>
        <w:t xml:space="preserve"> </w:t>
      </w:r>
      <w:r>
        <w:t>эксперимента,</w:t>
      </w:r>
      <w:r>
        <w:rPr>
          <w:spacing w:val="-13"/>
        </w:rPr>
        <w:t xml:space="preserve"> </w:t>
      </w:r>
      <w:r>
        <w:t>выдвижение</w:t>
      </w:r>
      <w:r>
        <w:rPr>
          <w:spacing w:val="-14"/>
        </w:rPr>
        <w:t xml:space="preserve"> </w:t>
      </w:r>
      <w:r>
        <w:t>гипотезы,</w:t>
      </w:r>
      <w:r>
        <w:rPr>
          <w:spacing w:val="-14"/>
        </w:rPr>
        <w:t xml:space="preserve"> </w:t>
      </w:r>
      <w:r>
        <w:t>выявление</w:t>
      </w:r>
      <w:r>
        <w:rPr>
          <w:spacing w:val="-15"/>
        </w:rPr>
        <w:t xml:space="preserve"> </w:t>
      </w:r>
      <w:r>
        <w:t>зависимости</w:t>
      </w:r>
      <w:r>
        <w:rPr>
          <w:spacing w:val="-67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исследуемыми</w:t>
      </w:r>
      <w:r>
        <w:rPr>
          <w:spacing w:val="1"/>
        </w:rPr>
        <w:t xml:space="preserve"> </w:t>
      </w:r>
      <w:r>
        <w:t>величинами,</w:t>
      </w:r>
      <w:r>
        <w:rPr>
          <w:spacing w:val="1"/>
        </w:rPr>
        <w:t xml:space="preserve"> </w:t>
      </w:r>
      <w:r>
        <w:t>объяснение</w:t>
      </w:r>
      <w:r>
        <w:rPr>
          <w:spacing w:val="1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результатов,</w:t>
      </w:r>
      <w:r>
        <w:rPr>
          <w:spacing w:val="1"/>
        </w:rPr>
        <w:t xml:space="preserve"> </w:t>
      </w:r>
      <w:r>
        <w:t>использованных научных понятий, теорий и законов, умение делать выводы</w:t>
      </w:r>
      <w:r>
        <w:rPr>
          <w:spacing w:val="1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полученных</w:t>
      </w:r>
      <w:r>
        <w:rPr>
          <w:spacing w:val="-3"/>
        </w:rPr>
        <w:t xml:space="preserve"> </w:t>
      </w:r>
      <w:r>
        <w:t>результатов;</w:t>
      </w:r>
    </w:p>
    <w:p w:rsidR="00E93295" w:rsidRDefault="00B27CBD">
      <w:pPr>
        <w:pStyle w:val="a3"/>
        <w:spacing w:line="360" w:lineRule="auto"/>
        <w:ind w:right="129"/>
      </w:pPr>
      <w:proofErr w:type="gramStart"/>
      <w:r>
        <w:t>умение выделять существенные признаки вирусов, клеток прокариот и</w:t>
      </w:r>
      <w:r>
        <w:rPr>
          <w:spacing w:val="1"/>
        </w:rPr>
        <w:t xml:space="preserve"> </w:t>
      </w:r>
      <w:r>
        <w:t>эукариот,</w:t>
      </w:r>
      <w:r>
        <w:rPr>
          <w:spacing w:val="1"/>
        </w:rPr>
        <w:t xml:space="preserve"> </w:t>
      </w:r>
      <w:r>
        <w:t>одноклеточных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многоклеточных</w:t>
      </w:r>
      <w:r>
        <w:rPr>
          <w:spacing w:val="1"/>
        </w:rPr>
        <w:t xml:space="preserve"> </w:t>
      </w:r>
      <w:r>
        <w:t>организмов,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процессов: обмена веществ и превращения энергии в клетке, фотосинтеза,</w:t>
      </w:r>
      <w:r>
        <w:rPr>
          <w:spacing w:val="1"/>
        </w:rPr>
        <w:t xml:space="preserve"> </w:t>
      </w:r>
      <w:r>
        <w:t>пластического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энергетического</w:t>
      </w:r>
      <w:r>
        <w:rPr>
          <w:spacing w:val="1"/>
        </w:rPr>
        <w:t xml:space="preserve"> </w:t>
      </w:r>
      <w:r>
        <w:t>обмена,</w:t>
      </w:r>
      <w:r>
        <w:rPr>
          <w:spacing w:val="1"/>
        </w:rPr>
        <w:t xml:space="preserve"> </w:t>
      </w:r>
      <w:r>
        <w:t>хемосинтеза,</w:t>
      </w:r>
      <w:r>
        <w:rPr>
          <w:spacing w:val="1"/>
        </w:rPr>
        <w:t xml:space="preserve"> </w:t>
      </w:r>
      <w:r>
        <w:t>митоза,</w:t>
      </w:r>
      <w:r>
        <w:rPr>
          <w:spacing w:val="1"/>
        </w:rPr>
        <w:t xml:space="preserve"> </w:t>
      </w:r>
      <w:r>
        <w:t>мейоза,</w:t>
      </w:r>
      <w:r>
        <w:rPr>
          <w:spacing w:val="1"/>
        </w:rPr>
        <w:t xml:space="preserve"> </w:t>
      </w:r>
      <w:r>
        <w:t>оплодотворения,</w:t>
      </w:r>
      <w:r>
        <w:rPr>
          <w:spacing w:val="1"/>
        </w:rPr>
        <w:t xml:space="preserve"> </w:t>
      </w:r>
      <w:r>
        <w:t>размножения,</w:t>
      </w:r>
      <w:r>
        <w:rPr>
          <w:spacing w:val="1"/>
        </w:rPr>
        <w:t xml:space="preserve"> </w:t>
      </w:r>
      <w:r>
        <w:t>индивидуального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организма</w:t>
      </w:r>
      <w:r>
        <w:rPr>
          <w:spacing w:val="1"/>
        </w:rPr>
        <w:t xml:space="preserve"> </w:t>
      </w:r>
      <w:r>
        <w:t>(онтогенез);</w:t>
      </w:r>
      <w:proofErr w:type="gramEnd"/>
    </w:p>
    <w:p w:rsidR="00E93295" w:rsidRDefault="00B27CBD">
      <w:pPr>
        <w:pStyle w:val="a3"/>
        <w:spacing w:line="360" w:lineRule="auto"/>
        <w:ind w:right="133"/>
      </w:pPr>
      <w:r>
        <w:t>умение применять полученные знания для объяснения биологических</w:t>
      </w:r>
      <w:r>
        <w:rPr>
          <w:spacing w:val="1"/>
        </w:rPr>
        <w:t xml:space="preserve"> </w:t>
      </w:r>
      <w:r>
        <w:t>процессов и явлений, для принятия практических решений в повседневной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окружающих людей, соблюдения норм грамотного поведения в окружающей</w:t>
      </w:r>
      <w:r>
        <w:rPr>
          <w:spacing w:val="1"/>
        </w:rPr>
        <w:t xml:space="preserve"> </w:t>
      </w:r>
      <w:r>
        <w:t>природной</w:t>
      </w:r>
      <w:r>
        <w:rPr>
          <w:spacing w:val="1"/>
        </w:rPr>
        <w:t xml:space="preserve"> </w:t>
      </w:r>
      <w:r>
        <w:t>среде,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достижений</w:t>
      </w:r>
      <w:r>
        <w:rPr>
          <w:spacing w:val="1"/>
        </w:rPr>
        <w:t xml:space="preserve"> </w:t>
      </w:r>
      <w:r>
        <w:t>современной</w:t>
      </w:r>
      <w:r>
        <w:rPr>
          <w:spacing w:val="1"/>
        </w:rPr>
        <w:t xml:space="preserve"> </w:t>
      </w:r>
      <w:r>
        <w:t>биологии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биотехнологий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рационального</w:t>
      </w:r>
      <w:r>
        <w:rPr>
          <w:spacing w:val="1"/>
        </w:rPr>
        <w:t xml:space="preserve"> </w:t>
      </w:r>
      <w:r>
        <w:t>природопользования;</w:t>
      </w:r>
    </w:p>
    <w:p w:rsidR="00E93295" w:rsidRDefault="00B27CBD">
      <w:pPr>
        <w:pStyle w:val="a3"/>
        <w:spacing w:before="4"/>
        <w:ind w:left="910" w:firstLine="0"/>
      </w:pPr>
      <w:r>
        <w:t>умение</w:t>
      </w:r>
      <w:r>
        <w:rPr>
          <w:spacing w:val="106"/>
        </w:rPr>
        <w:t xml:space="preserve"> </w:t>
      </w:r>
      <w:r>
        <w:t xml:space="preserve">решать  </w:t>
      </w:r>
      <w:r>
        <w:rPr>
          <w:spacing w:val="32"/>
        </w:rPr>
        <w:t xml:space="preserve"> </w:t>
      </w:r>
      <w:r>
        <w:t xml:space="preserve">элементарные  </w:t>
      </w:r>
      <w:r>
        <w:rPr>
          <w:spacing w:val="35"/>
        </w:rPr>
        <w:t xml:space="preserve"> </w:t>
      </w:r>
      <w:r>
        <w:t xml:space="preserve">генетические  </w:t>
      </w:r>
      <w:r>
        <w:rPr>
          <w:spacing w:val="36"/>
        </w:rPr>
        <w:t xml:space="preserve"> </w:t>
      </w:r>
      <w:r>
        <w:t xml:space="preserve">задачи  </w:t>
      </w:r>
      <w:r>
        <w:rPr>
          <w:spacing w:val="34"/>
        </w:rPr>
        <w:t xml:space="preserve"> </w:t>
      </w:r>
      <w:r>
        <w:t xml:space="preserve">на  </w:t>
      </w:r>
      <w:r>
        <w:rPr>
          <w:spacing w:val="35"/>
        </w:rPr>
        <w:t xml:space="preserve"> </w:t>
      </w:r>
      <w:r>
        <w:t>мон</w:t>
      </w:r>
      <w:proofErr w:type="gramStart"/>
      <w:r>
        <w:t>о-</w:t>
      </w:r>
      <w:proofErr w:type="gramEnd"/>
      <w:r>
        <w:t xml:space="preserve">  </w:t>
      </w:r>
      <w:r>
        <w:rPr>
          <w:spacing w:val="33"/>
        </w:rPr>
        <w:t xml:space="preserve"> </w:t>
      </w:r>
      <w:r>
        <w:t>и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6" w:firstLine="0"/>
      </w:pPr>
      <w:r>
        <w:lastRenderedPageBreak/>
        <w:t>дигибридное</w:t>
      </w:r>
      <w:r>
        <w:rPr>
          <w:spacing w:val="1"/>
        </w:rPr>
        <w:t xml:space="preserve"> </w:t>
      </w:r>
      <w:r>
        <w:t>скрещивание,</w:t>
      </w:r>
      <w:r>
        <w:rPr>
          <w:spacing w:val="1"/>
        </w:rPr>
        <w:t xml:space="preserve"> </w:t>
      </w:r>
      <w:r>
        <w:t>сцепленное</w:t>
      </w:r>
      <w:r>
        <w:rPr>
          <w:spacing w:val="1"/>
        </w:rPr>
        <w:t xml:space="preserve"> </w:t>
      </w:r>
      <w:r>
        <w:t>наследование,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схемы</w:t>
      </w:r>
      <w:r>
        <w:rPr>
          <w:spacing w:val="1"/>
        </w:rPr>
        <w:t xml:space="preserve"> </w:t>
      </w:r>
      <w:r>
        <w:t>моногибридного скрещивания для предсказания наследования признаков у</w:t>
      </w:r>
      <w:r>
        <w:rPr>
          <w:spacing w:val="1"/>
        </w:rPr>
        <w:t xml:space="preserve"> </w:t>
      </w:r>
      <w:r>
        <w:t>организмов;</w:t>
      </w:r>
    </w:p>
    <w:p w:rsidR="00E93295" w:rsidRDefault="00B27CBD">
      <w:pPr>
        <w:pStyle w:val="a3"/>
        <w:spacing w:before="2" w:line="362" w:lineRule="auto"/>
        <w:ind w:right="127"/>
      </w:pPr>
      <w:r>
        <w:t>умение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лабораторные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практические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соблюдать</w:t>
      </w:r>
      <w:r>
        <w:rPr>
          <w:spacing w:val="-67"/>
        </w:rPr>
        <w:t xml:space="preserve"> </w:t>
      </w:r>
      <w:r>
        <w:t>правила при</w:t>
      </w:r>
      <w:r>
        <w:rPr>
          <w:spacing w:val="-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с учебным и лабораторным оборудованием;</w:t>
      </w:r>
    </w:p>
    <w:p w:rsidR="00E93295" w:rsidRDefault="00B27CBD">
      <w:pPr>
        <w:pStyle w:val="a3"/>
        <w:spacing w:line="360" w:lineRule="auto"/>
        <w:ind w:right="130"/>
      </w:pPr>
      <w:r>
        <w:t>умение</w:t>
      </w:r>
      <w:r>
        <w:rPr>
          <w:spacing w:val="1"/>
        </w:rPr>
        <w:t xml:space="preserve"> </w:t>
      </w:r>
      <w:r>
        <w:t>критически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интерпретировать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биологического</w:t>
      </w:r>
      <w:r>
        <w:rPr>
          <w:spacing w:val="1"/>
        </w:rPr>
        <w:t xml:space="preserve"> </w:t>
      </w:r>
      <w:r>
        <w:t>содержания,</w:t>
      </w:r>
      <w:r>
        <w:rPr>
          <w:spacing w:val="1"/>
        </w:rPr>
        <w:t xml:space="preserve"> </w:t>
      </w:r>
      <w:r>
        <w:t>включающую</w:t>
      </w:r>
      <w:r>
        <w:rPr>
          <w:spacing w:val="1"/>
        </w:rPr>
        <w:t xml:space="preserve"> </w:t>
      </w:r>
      <w:r>
        <w:t>псевдонаучные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различных источников (средства массовой информации, научно-популярные</w:t>
      </w:r>
      <w:r>
        <w:rPr>
          <w:spacing w:val="1"/>
        </w:rPr>
        <w:t xml:space="preserve"> </w:t>
      </w:r>
      <w:r>
        <w:t>материалы),</w:t>
      </w:r>
      <w:r>
        <w:rPr>
          <w:spacing w:val="1"/>
        </w:rPr>
        <w:t xml:space="preserve"> </w:t>
      </w:r>
      <w:r>
        <w:t>этические</w:t>
      </w:r>
      <w:r>
        <w:rPr>
          <w:spacing w:val="1"/>
        </w:rPr>
        <w:t xml:space="preserve"> </w:t>
      </w:r>
      <w:r>
        <w:t>аспекты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исследований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биологии,</w:t>
      </w:r>
      <w:r>
        <w:rPr>
          <w:spacing w:val="1"/>
        </w:rPr>
        <w:t xml:space="preserve"> </w:t>
      </w:r>
      <w:r>
        <w:t>медицине,</w:t>
      </w:r>
      <w:r>
        <w:rPr>
          <w:spacing w:val="3"/>
        </w:rPr>
        <w:t xml:space="preserve"> </w:t>
      </w:r>
      <w:r>
        <w:t>биотехнологии;</w:t>
      </w:r>
    </w:p>
    <w:p w:rsidR="00E93295" w:rsidRDefault="00B27CBD">
      <w:pPr>
        <w:pStyle w:val="a3"/>
        <w:spacing w:line="362" w:lineRule="auto"/>
        <w:ind w:right="138"/>
      </w:pPr>
      <w:r>
        <w:t>умение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собственные</w:t>
      </w:r>
      <w:r>
        <w:rPr>
          <w:spacing w:val="1"/>
        </w:rPr>
        <w:t xml:space="preserve"> </w:t>
      </w:r>
      <w:r>
        <w:t>письменные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устные</w:t>
      </w:r>
      <w:r>
        <w:rPr>
          <w:spacing w:val="1"/>
        </w:rPr>
        <w:t xml:space="preserve"> </w:t>
      </w:r>
      <w:r>
        <w:t>сообщения,</w:t>
      </w:r>
      <w:r>
        <w:rPr>
          <w:spacing w:val="1"/>
        </w:rPr>
        <w:t xml:space="preserve"> </w:t>
      </w:r>
      <w:r>
        <w:t>обобщая биологическую информацию из нескольких источников, грамотно</w:t>
      </w:r>
      <w:r>
        <w:rPr>
          <w:spacing w:val="1"/>
        </w:rPr>
        <w:t xml:space="preserve"> </w:t>
      </w:r>
      <w:r>
        <w:t>использовать</w:t>
      </w:r>
      <w:r>
        <w:rPr>
          <w:spacing w:val="-2"/>
        </w:rPr>
        <w:t xml:space="preserve"> </w:t>
      </w:r>
      <w:r>
        <w:t>понятийный</w:t>
      </w:r>
      <w:r>
        <w:rPr>
          <w:spacing w:val="1"/>
        </w:rPr>
        <w:t xml:space="preserve"> </w:t>
      </w:r>
      <w:r>
        <w:t>аппарат</w:t>
      </w:r>
      <w:r>
        <w:rPr>
          <w:spacing w:val="-1"/>
        </w:rPr>
        <w:t xml:space="preserve"> </w:t>
      </w:r>
      <w:r>
        <w:t>биологии.</w:t>
      </w:r>
    </w:p>
    <w:p w:rsidR="00E93295" w:rsidRDefault="00B27CBD">
      <w:pPr>
        <w:pStyle w:val="a3"/>
        <w:spacing w:line="362" w:lineRule="auto"/>
        <w:ind w:right="128"/>
      </w:pPr>
      <w:r>
        <w:t>Предметные результаты освоения учебного предмета «Биология</w:t>
      </w:r>
      <w:r>
        <w:rPr>
          <w:b/>
        </w:rPr>
        <w:t>» в 11</w:t>
      </w:r>
      <w:r>
        <w:rPr>
          <w:b/>
          <w:spacing w:val="1"/>
        </w:rPr>
        <w:t xml:space="preserve"> </w:t>
      </w:r>
      <w:r>
        <w:rPr>
          <w:b/>
        </w:rPr>
        <w:t>классе</w:t>
      </w:r>
      <w:r>
        <w:rPr>
          <w:b/>
          <w:spacing w:val="3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отражать:</w:t>
      </w:r>
    </w:p>
    <w:p w:rsidR="00E93295" w:rsidRDefault="00B27CBD">
      <w:pPr>
        <w:pStyle w:val="a3"/>
        <w:spacing w:line="360" w:lineRule="auto"/>
        <w:ind w:right="129"/>
      </w:pPr>
      <w:r>
        <w:t>сформированность знаний о месте и роли биологии в системе научного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естественных</w:t>
      </w:r>
      <w:r>
        <w:rPr>
          <w:spacing w:val="1"/>
        </w:rPr>
        <w:t xml:space="preserve"> </w:t>
      </w:r>
      <w:r>
        <w:t>наук,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формировании</w:t>
      </w:r>
      <w:r>
        <w:rPr>
          <w:spacing w:val="1"/>
        </w:rPr>
        <w:t xml:space="preserve"> </w:t>
      </w:r>
      <w:r>
        <w:t>современной</w:t>
      </w:r>
      <w:r>
        <w:rPr>
          <w:spacing w:val="1"/>
        </w:rPr>
        <w:t xml:space="preserve"> </w:t>
      </w:r>
      <w:r>
        <w:t>естественн</w:t>
      </w:r>
      <w:proofErr w:type="gramStart"/>
      <w:r>
        <w:t>о-</w:t>
      </w:r>
      <w:proofErr w:type="gramEnd"/>
      <w:r>
        <w:rPr>
          <w:spacing w:val="-67"/>
        </w:rPr>
        <w:t xml:space="preserve"> </w:t>
      </w:r>
      <w:r>
        <w:t>научной картины мира и научного мировоззрения, о вкладе российских и</w:t>
      </w:r>
      <w:r>
        <w:rPr>
          <w:spacing w:val="1"/>
        </w:rPr>
        <w:t xml:space="preserve"> </w:t>
      </w:r>
      <w:r>
        <w:t>зарубежных</w:t>
      </w:r>
      <w:r>
        <w:rPr>
          <w:spacing w:val="1"/>
        </w:rPr>
        <w:t xml:space="preserve"> </w:t>
      </w:r>
      <w:r>
        <w:t>учёных-биологов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биологии,</w:t>
      </w:r>
      <w:r>
        <w:rPr>
          <w:spacing w:val="1"/>
        </w:rPr>
        <w:t xml:space="preserve"> </w:t>
      </w:r>
      <w:r>
        <w:t>функциональной</w:t>
      </w:r>
      <w:r>
        <w:rPr>
          <w:spacing w:val="1"/>
        </w:rPr>
        <w:t xml:space="preserve"> </w:t>
      </w:r>
      <w:r>
        <w:t>грамотности человека</w:t>
      </w:r>
      <w:r>
        <w:rPr>
          <w:spacing w:val="1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жизненных</w:t>
      </w:r>
      <w:r>
        <w:rPr>
          <w:spacing w:val="-3"/>
        </w:rPr>
        <w:t xml:space="preserve"> </w:t>
      </w:r>
      <w:r>
        <w:t>задач;</w:t>
      </w:r>
    </w:p>
    <w:p w:rsidR="00E93295" w:rsidRDefault="00B27CBD">
      <w:pPr>
        <w:pStyle w:val="a3"/>
        <w:spacing w:line="360" w:lineRule="auto"/>
        <w:ind w:right="131"/>
      </w:pPr>
      <w:proofErr w:type="gramStart"/>
      <w:r>
        <w:rPr>
          <w:w w:val="95"/>
        </w:rPr>
        <w:t>умение раскрывать содержание биологических терминов и понятий: вид,</w:t>
      </w:r>
      <w:r>
        <w:rPr>
          <w:spacing w:val="1"/>
          <w:w w:val="95"/>
        </w:rPr>
        <w:t xml:space="preserve"> </w:t>
      </w:r>
      <w:r>
        <w:t>популяция,</w:t>
      </w:r>
      <w:r>
        <w:rPr>
          <w:spacing w:val="1"/>
        </w:rPr>
        <w:t xml:space="preserve"> </w:t>
      </w:r>
      <w:r>
        <w:t>генофонд,</w:t>
      </w:r>
      <w:r>
        <w:rPr>
          <w:spacing w:val="1"/>
        </w:rPr>
        <w:t xml:space="preserve"> </w:t>
      </w:r>
      <w:r>
        <w:t>эволюция,</w:t>
      </w:r>
      <w:r>
        <w:rPr>
          <w:spacing w:val="1"/>
        </w:rPr>
        <w:t xml:space="preserve"> </w:t>
      </w:r>
      <w:r>
        <w:t>движущие</w:t>
      </w:r>
      <w:r>
        <w:rPr>
          <w:spacing w:val="1"/>
        </w:rPr>
        <w:t xml:space="preserve"> </w:t>
      </w:r>
      <w:r>
        <w:t>силы</w:t>
      </w:r>
      <w:r>
        <w:rPr>
          <w:spacing w:val="1"/>
        </w:rPr>
        <w:t xml:space="preserve"> </w:t>
      </w:r>
      <w:r>
        <w:t>(факторы)</w:t>
      </w:r>
      <w:r>
        <w:rPr>
          <w:spacing w:val="1"/>
        </w:rPr>
        <w:t xml:space="preserve"> </w:t>
      </w:r>
      <w:r>
        <w:t>эволюции,</w:t>
      </w:r>
      <w:r>
        <w:rPr>
          <w:spacing w:val="1"/>
        </w:rPr>
        <w:t xml:space="preserve"> </w:t>
      </w:r>
      <w:r>
        <w:t>приспособленность</w:t>
      </w:r>
      <w:r>
        <w:rPr>
          <w:spacing w:val="1"/>
        </w:rPr>
        <w:t xml:space="preserve"> </w:t>
      </w:r>
      <w:r>
        <w:t>организмов,</w:t>
      </w:r>
      <w:r>
        <w:rPr>
          <w:spacing w:val="1"/>
        </w:rPr>
        <w:t xml:space="preserve"> </w:t>
      </w:r>
      <w:r>
        <w:t>видообразование,</w:t>
      </w:r>
      <w:r>
        <w:rPr>
          <w:spacing w:val="1"/>
        </w:rPr>
        <w:t xml:space="preserve"> </w:t>
      </w:r>
      <w:r>
        <w:t>экологические</w:t>
      </w:r>
      <w:r>
        <w:rPr>
          <w:spacing w:val="1"/>
        </w:rPr>
        <w:t xml:space="preserve"> </w:t>
      </w:r>
      <w:r>
        <w:t>факторы,</w:t>
      </w:r>
      <w:r>
        <w:rPr>
          <w:spacing w:val="-67"/>
        </w:rPr>
        <w:t xml:space="preserve"> </w:t>
      </w:r>
      <w:r>
        <w:t>экосистема,</w:t>
      </w:r>
      <w:r>
        <w:rPr>
          <w:spacing w:val="1"/>
        </w:rPr>
        <w:t xml:space="preserve"> </w:t>
      </w:r>
      <w:r>
        <w:t>продуценты,</w:t>
      </w:r>
      <w:r>
        <w:rPr>
          <w:spacing w:val="1"/>
        </w:rPr>
        <w:t xml:space="preserve"> </w:t>
      </w:r>
      <w:r>
        <w:t>консументы,</w:t>
      </w:r>
      <w:r>
        <w:rPr>
          <w:spacing w:val="1"/>
        </w:rPr>
        <w:t xml:space="preserve"> </w:t>
      </w:r>
      <w:r>
        <w:t>редуценты,</w:t>
      </w:r>
      <w:r>
        <w:rPr>
          <w:spacing w:val="1"/>
        </w:rPr>
        <w:t xml:space="preserve"> </w:t>
      </w:r>
      <w:r>
        <w:t>цепи</w:t>
      </w:r>
      <w:r>
        <w:rPr>
          <w:spacing w:val="1"/>
        </w:rPr>
        <w:t xml:space="preserve"> </w:t>
      </w:r>
      <w:r>
        <w:t>питания,</w:t>
      </w:r>
      <w:r>
        <w:rPr>
          <w:spacing w:val="1"/>
        </w:rPr>
        <w:t xml:space="preserve"> </w:t>
      </w:r>
      <w:r>
        <w:t>экологическая</w:t>
      </w:r>
      <w:r>
        <w:rPr>
          <w:spacing w:val="2"/>
        </w:rPr>
        <w:t xml:space="preserve"> </w:t>
      </w:r>
      <w:r>
        <w:t>пирамида,</w:t>
      </w:r>
      <w:r>
        <w:rPr>
          <w:spacing w:val="3"/>
        </w:rPr>
        <w:t xml:space="preserve"> </w:t>
      </w:r>
      <w:r>
        <w:t>биогеоценоз,</w:t>
      </w:r>
      <w:r>
        <w:rPr>
          <w:spacing w:val="2"/>
        </w:rPr>
        <w:t xml:space="preserve"> </w:t>
      </w:r>
      <w:r>
        <w:t>биосфера;</w:t>
      </w:r>
      <w:proofErr w:type="gramEnd"/>
    </w:p>
    <w:p w:rsidR="00E93295" w:rsidRDefault="00B27CBD">
      <w:pPr>
        <w:pStyle w:val="a3"/>
        <w:spacing w:line="360" w:lineRule="auto"/>
        <w:ind w:right="128"/>
      </w:pPr>
      <w:r>
        <w:t>умение</w:t>
      </w:r>
      <w:r>
        <w:rPr>
          <w:spacing w:val="1"/>
        </w:rPr>
        <w:t xml:space="preserve"> </w:t>
      </w:r>
      <w:r>
        <w:t>излагать</w:t>
      </w:r>
      <w:r>
        <w:rPr>
          <w:spacing w:val="1"/>
        </w:rPr>
        <w:t xml:space="preserve"> </w:t>
      </w:r>
      <w:r>
        <w:t>биологические</w:t>
      </w:r>
      <w:r>
        <w:rPr>
          <w:spacing w:val="1"/>
        </w:rPr>
        <w:t xml:space="preserve"> </w:t>
      </w:r>
      <w:r>
        <w:t>теории</w:t>
      </w:r>
      <w:r>
        <w:rPr>
          <w:spacing w:val="1"/>
        </w:rPr>
        <w:t xml:space="preserve"> </w:t>
      </w:r>
      <w:r>
        <w:t>(эволюционная</w:t>
      </w:r>
      <w:r>
        <w:rPr>
          <w:spacing w:val="1"/>
        </w:rPr>
        <w:t xml:space="preserve"> </w:t>
      </w:r>
      <w:r>
        <w:t>теория</w:t>
      </w:r>
      <w:r>
        <w:rPr>
          <w:spacing w:val="1"/>
        </w:rPr>
        <w:t xml:space="preserve"> </w:t>
      </w:r>
      <w:r>
        <w:t>Ч.</w:t>
      </w:r>
      <w:r>
        <w:rPr>
          <w:spacing w:val="-67"/>
        </w:rPr>
        <w:t xml:space="preserve"> </w:t>
      </w:r>
      <w:r>
        <w:t>Дарвина,</w:t>
      </w:r>
      <w:r>
        <w:rPr>
          <w:spacing w:val="1"/>
        </w:rPr>
        <w:t xml:space="preserve"> </w:t>
      </w:r>
      <w:r>
        <w:t>синтетическая</w:t>
      </w:r>
      <w:r>
        <w:rPr>
          <w:spacing w:val="1"/>
        </w:rPr>
        <w:t xml:space="preserve"> </w:t>
      </w:r>
      <w:r>
        <w:t>теория</w:t>
      </w:r>
      <w:r>
        <w:rPr>
          <w:spacing w:val="1"/>
        </w:rPr>
        <w:t xml:space="preserve"> </w:t>
      </w:r>
      <w:r>
        <w:t>эволюции),</w:t>
      </w:r>
      <w:r>
        <w:rPr>
          <w:spacing w:val="1"/>
        </w:rPr>
        <w:t xml:space="preserve"> </w:t>
      </w:r>
      <w:r>
        <w:t>законы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закономерности</w:t>
      </w:r>
      <w:r>
        <w:rPr>
          <w:spacing w:val="1"/>
        </w:rPr>
        <w:t xml:space="preserve"> </w:t>
      </w:r>
      <w:r>
        <w:rPr>
          <w:w w:val="95"/>
        </w:rPr>
        <w:t>(зародышевого сходства К.М.</w:t>
      </w:r>
      <w:r>
        <w:rPr>
          <w:spacing w:val="1"/>
          <w:w w:val="95"/>
        </w:rPr>
        <w:t xml:space="preserve"> </w:t>
      </w:r>
      <w:r>
        <w:rPr>
          <w:w w:val="95"/>
        </w:rPr>
        <w:t>Бэра, чередования главных направлений и путей</w:t>
      </w:r>
      <w:r>
        <w:rPr>
          <w:spacing w:val="1"/>
          <w:w w:val="95"/>
        </w:rPr>
        <w:t xml:space="preserve"> </w:t>
      </w:r>
      <w:r>
        <w:t>эволюции</w:t>
      </w:r>
      <w:r>
        <w:rPr>
          <w:spacing w:val="10"/>
        </w:rPr>
        <w:t xml:space="preserve"> </w:t>
      </w:r>
      <w:r>
        <w:t>А.Н.</w:t>
      </w:r>
      <w:r>
        <w:rPr>
          <w:spacing w:val="-2"/>
        </w:rPr>
        <w:t xml:space="preserve"> </w:t>
      </w:r>
      <w:r>
        <w:t>Северцова,</w:t>
      </w:r>
      <w:r>
        <w:rPr>
          <w:spacing w:val="9"/>
        </w:rPr>
        <w:t xml:space="preserve"> </w:t>
      </w:r>
      <w:r>
        <w:t>учения</w:t>
      </w:r>
      <w:r>
        <w:rPr>
          <w:spacing w:val="7"/>
        </w:rPr>
        <w:t xml:space="preserve"> </w:t>
      </w:r>
      <w:r>
        <w:t>о</w:t>
      </w:r>
      <w:r>
        <w:rPr>
          <w:spacing w:val="8"/>
        </w:rPr>
        <w:t xml:space="preserve"> </w:t>
      </w:r>
      <w:r>
        <w:t>биосфере</w:t>
      </w:r>
      <w:r>
        <w:rPr>
          <w:spacing w:val="7"/>
        </w:rPr>
        <w:t xml:space="preserve"> </w:t>
      </w:r>
      <w:r>
        <w:t>В.И.</w:t>
      </w:r>
      <w:r>
        <w:rPr>
          <w:spacing w:val="3"/>
        </w:rPr>
        <w:t xml:space="preserve"> </w:t>
      </w:r>
      <w:r>
        <w:t>Вернадского),</w:t>
      </w:r>
      <w:r>
        <w:rPr>
          <w:spacing w:val="9"/>
        </w:rPr>
        <w:t xml:space="preserve"> </w:t>
      </w:r>
      <w:r>
        <w:t>определять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границы</w:t>
      </w:r>
      <w:r>
        <w:rPr>
          <w:spacing w:val="-4"/>
        </w:rPr>
        <w:t xml:space="preserve"> </w:t>
      </w:r>
      <w:r>
        <w:t>их</w:t>
      </w:r>
      <w:r>
        <w:rPr>
          <w:spacing w:val="-6"/>
        </w:rPr>
        <w:t xml:space="preserve"> </w:t>
      </w:r>
      <w:r>
        <w:t>применимости</w:t>
      </w:r>
      <w:r>
        <w:rPr>
          <w:spacing w:val="-3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живым</w:t>
      </w:r>
      <w:r>
        <w:rPr>
          <w:spacing w:val="-1"/>
        </w:rPr>
        <w:t xml:space="preserve"> </w:t>
      </w:r>
      <w:r>
        <w:t>системам;</w:t>
      </w:r>
    </w:p>
    <w:p w:rsidR="00E93295" w:rsidRDefault="00B27CBD">
      <w:pPr>
        <w:pStyle w:val="a3"/>
        <w:spacing w:before="163" w:line="360" w:lineRule="auto"/>
        <w:ind w:right="129"/>
      </w:pPr>
      <w:r>
        <w:t>умение владеть методами научного познания в биологии: наблюдение и</w:t>
      </w:r>
      <w:r>
        <w:rPr>
          <w:spacing w:val="-67"/>
        </w:rPr>
        <w:t xml:space="preserve"> </w:t>
      </w:r>
      <w:r>
        <w:t>описание</w:t>
      </w:r>
      <w:r>
        <w:rPr>
          <w:spacing w:val="1"/>
        </w:rPr>
        <w:t xml:space="preserve"> </w:t>
      </w:r>
      <w:r>
        <w:t>живых систем,</w:t>
      </w:r>
      <w:r>
        <w:rPr>
          <w:spacing w:val="1"/>
        </w:rPr>
        <w:t xml:space="preserve"> </w:t>
      </w:r>
      <w:r>
        <w:t>процессов и явлений,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и проведение</w:t>
      </w:r>
      <w:r>
        <w:rPr>
          <w:spacing w:val="1"/>
        </w:rPr>
        <w:t xml:space="preserve"> </w:t>
      </w:r>
      <w:r>
        <w:t>биологического</w:t>
      </w:r>
      <w:r>
        <w:rPr>
          <w:spacing w:val="-16"/>
        </w:rPr>
        <w:t xml:space="preserve"> </w:t>
      </w:r>
      <w:r>
        <w:t>эксперимента,</w:t>
      </w:r>
      <w:r>
        <w:rPr>
          <w:spacing w:val="-13"/>
        </w:rPr>
        <w:t xml:space="preserve"> </w:t>
      </w:r>
      <w:r>
        <w:t>выдвижение</w:t>
      </w:r>
      <w:r>
        <w:rPr>
          <w:spacing w:val="-15"/>
        </w:rPr>
        <w:t xml:space="preserve"> </w:t>
      </w:r>
      <w:r>
        <w:t>гипотезы,</w:t>
      </w:r>
      <w:r>
        <w:rPr>
          <w:spacing w:val="-13"/>
        </w:rPr>
        <w:t xml:space="preserve"> </w:t>
      </w:r>
      <w:r>
        <w:t>выявление</w:t>
      </w:r>
      <w:r>
        <w:rPr>
          <w:spacing w:val="-15"/>
        </w:rPr>
        <w:t xml:space="preserve"> </w:t>
      </w:r>
      <w:r>
        <w:t>зависимости</w:t>
      </w:r>
      <w:r>
        <w:rPr>
          <w:spacing w:val="-68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исследуемыми</w:t>
      </w:r>
      <w:r>
        <w:rPr>
          <w:spacing w:val="1"/>
        </w:rPr>
        <w:t xml:space="preserve"> </w:t>
      </w:r>
      <w:r>
        <w:t>величинами,</w:t>
      </w:r>
      <w:r>
        <w:rPr>
          <w:spacing w:val="1"/>
        </w:rPr>
        <w:t xml:space="preserve"> </w:t>
      </w:r>
      <w:r>
        <w:t>объяснение</w:t>
      </w:r>
      <w:r>
        <w:rPr>
          <w:spacing w:val="1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результатов,</w:t>
      </w:r>
      <w:r>
        <w:rPr>
          <w:spacing w:val="1"/>
        </w:rPr>
        <w:t xml:space="preserve"> </w:t>
      </w:r>
      <w:r>
        <w:t>использованных научных понятий, теорий и законов, умение делать выводы</w:t>
      </w:r>
      <w:r>
        <w:rPr>
          <w:spacing w:val="1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полученных</w:t>
      </w:r>
      <w:r>
        <w:rPr>
          <w:spacing w:val="-4"/>
        </w:rPr>
        <w:t xml:space="preserve"> </w:t>
      </w:r>
      <w:r>
        <w:t>результатов;</w:t>
      </w:r>
    </w:p>
    <w:p w:rsidR="00E93295" w:rsidRDefault="00B27CBD">
      <w:pPr>
        <w:pStyle w:val="a3"/>
        <w:spacing w:before="3" w:line="360" w:lineRule="auto"/>
        <w:ind w:right="127"/>
      </w:pPr>
      <w:r>
        <w:t>умение</w:t>
      </w:r>
      <w:r>
        <w:rPr>
          <w:spacing w:val="1"/>
        </w:rPr>
        <w:t xml:space="preserve"> </w:t>
      </w:r>
      <w:r>
        <w:t>выделять</w:t>
      </w:r>
      <w:r>
        <w:rPr>
          <w:spacing w:val="1"/>
        </w:rPr>
        <w:t xml:space="preserve"> </w:t>
      </w:r>
      <w:r>
        <w:t>существенные</w:t>
      </w:r>
      <w:r>
        <w:rPr>
          <w:spacing w:val="1"/>
        </w:rPr>
        <w:t xml:space="preserve"> </w:t>
      </w:r>
      <w:r>
        <w:t>признаки</w:t>
      </w:r>
      <w:r>
        <w:rPr>
          <w:spacing w:val="1"/>
        </w:rPr>
        <w:t xml:space="preserve"> </w:t>
      </w:r>
      <w:r>
        <w:t>строения</w:t>
      </w:r>
      <w:r>
        <w:rPr>
          <w:spacing w:val="1"/>
        </w:rPr>
        <w:t xml:space="preserve"> </w:t>
      </w:r>
      <w:r>
        <w:t>биологических</w:t>
      </w:r>
      <w:r>
        <w:rPr>
          <w:spacing w:val="1"/>
        </w:rPr>
        <w:t xml:space="preserve"> </w:t>
      </w:r>
      <w:r>
        <w:t>объектов:</w:t>
      </w:r>
      <w:r>
        <w:rPr>
          <w:spacing w:val="1"/>
        </w:rPr>
        <w:t xml:space="preserve"> </w:t>
      </w:r>
      <w:r>
        <w:t>видов,</w:t>
      </w:r>
      <w:r>
        <w:rPr>
          <w:spacing w:val="1"/>
        </w:rPr>
        <w:t xml:space="preserve"> </w:t>
      </w:r>
      <w:r>
        <w:t>популяций,</w:t>
      </w:r>
      <w:r>
        <w:rPr>
          <w:spacing w:val="1"/>
        </w:rPr>
        <w:t xml:space="preserve"> </w:t>
      </w:r>
      <w:r>
        <w:t>продуцентов,</w:t>
      </w:r>
      <w:r>
        <w:rPr>
          <w:spacing w:val="1"/>
        </w:rPr>
        <w:t xml:space="preserve"> </w:t>
      </w:r>
      <w:r>
        <w:t>консументов,</w:t>
      </w:r>
      <w:r>
        <w:rPr>
          <w:spacing w:val="1"/>
        </w:rPr>
        <w:t xml:space="preserve"> </w:t>
      </w:r>
      <w:r>
        <w:t>редуцентов,</w:t>
      </w:r>
      <w:r>
        <w:rPr>
          <w:spacing w:val="1"/>
        </w:rPr>
        <w:t xml:space="preserve"> </w:t>
      </w:r>
      <w:r>
        <w:t>биогеоценозов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экосистем,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процессов:</w:t>
      </w:r>
      <w:r>
        <w:rPr>
          <w:spacing w:val="1"/>
        </w:rPr>
        <w:t xml:space="preserve"> </w:t>
      </w:r>
      <w:r>
        <w:t>наследственной</w:t>
      </w:r>
      <w:r>
        <w:rPr>
          <w:spacing w:val="-67"/>
        </w:rPr>
        <w:t xml:space="preserve"> </w:t>
      </w:r>
      <w:r>
        <w:t>изменчивости, естественного отбора, видообразования, приспособленности</w:t>
      </w:r>
      <w:r>
        <w:rPr>
          <w:spacing w:val="1"/>
        </w:rPr>
        <w:t xml:space="preserve"> </w:t>
      </w:r>
      <w:r>
        <w:t>организмов,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экологических</w:t>
      </w:r>
      <w:r>
        <w:rPr>
          <w:spacing w:val="1"/>
        </w:rPr>
        <w:t xml:space="preserve"> </w:t>
      </w:r>
      <w:r>
        <w:t>факторов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организмы,</w:t>
      </w:r>
      <w:r>
        <w:rPr>
          <w:spacing w:val="1"/>
        </w:rPr>
        <w:t xml:space="preserve"> </w:t>
      </w:r>
      <w:r>
        <w:t>переноса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потока</w:t>
      </w:r>
      <w:r>
        <w:rPr>
          <w:spacing w:val="1"/>
        </w:rPr>
        <w:t xml:space="preserve"> </w:t>
      </w:r>
      <w:r>
        <w:t>энергии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экосистемах,</w:t>
      </w:r>
      <w:r>
        <w:rPr>
          <w:spacing w:val="1"/>
        </w:rPr>
        <w:t xml:space="preserve"> </w:t>
      </w:r>
      <w:r>
        <w:t>антропогенных</w:t>
      </w:r>
      <w:r>
        <w:rPr>
          <w:spacing w:val="1"/>
        </w:rPr>
        <w:t xml:space="preserve"> </w:t>
      </w:r>
      <w:r>
        <w:t>изменений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экосистемах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местности,</w:t>
      </w:r>
      <w:r>
        <w:rPr>
          <w:spacing w:val="1"/>
        </w:rPr>
        <w:t xml:space="preserve"> </w:t>
      </w:r>
      <w:r>
        <w:t>круговорота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биогеохимических</w:t>
      </w:r>
      <w:r>
        <w:rPr>
          <w:spacing w:val="1"/>
        </w:rPr>
        <w:t xml:space="preserve"> </w:t>
      </w:r>
      <w:r>
        <w:t>циклов</w:t>
      </w:r>
      <w:r>
        <w:rPr>
          <w:spacing w:val="-1"/>
        </w:rPr>
        <w:t xml:space="preserve"> </w:t>
      </w:r>
      <w:r>
        <w:t>в биосфере;</w:t>
      </w:r>
    </w:p>
    <w:p w:rsidR="00E93295" w:rsidRDefault="00B27CBD">
      <w:pPr>
        <w:pStyle w:val="a3"/>
        <w:spacing w:line="360" w:lineRule="auto"/>
        <w:ind w:right="135"/>
      </w:pPr>
      <w:r>
        <w:t>умение применять полученные знания для объяснения биологических</w:t>
      </w:r>
      <w:r>
        <w:rPr>
          <w:spacing w:val="1"/>
        </w:rPr>
        <w:t xml:space="preserve"> </w:t>
      </w:r>
      <w:r>
        <w:t>процессов и явлений, для принятия практических решений в повседневной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окружающих людей, соблюдения норм грамотного поведения в окружающей</w:t>
      </w:r>
      <w:r>
        <w:rPr>
          <w:spacing w:val="1"/>
        </w:rPr>
        <w:t xml:space="preserve"> </w:t>
      </w:r>
      <w:r>
        <w:t>природной</w:t>
      </w:r>
      <w:r>
        <w:rPr>
          <w:spacing w:val="1"/>
        </w:rPr>
        <w:t xml:space="preserve"> </w:t>
      </w:r>
      <w:r>
        <w:t>среде,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достижений</w:t>
      </w:r>
      <w:r>
        <w:rPr>
          <w:spacing w:val="1"/>
        </w:rPr>
        <w:t xml:space="preserve"> </w:t>
      </w:r>
      <w:r>
        <w:t>современной</w:t>
      </w:r>
      <w:r>
        <w:rPr>
          <w:spacing w:val="1"/>
        </w:rPr>
        <w:t xml:space="preserve"> </w:t>
      </w:r>
      <w:r>
        <w:t>биологии</w:t>
      </w:r>
      <w:r>
        <w:rPr>
          <w:spacing w:val="-1"/>
        </w:rPr>
        <w:t xml:space="preserve"> </w:t>
      </w:r>
      <w:r>
        <w:t>для</w:t>
      </w:r>
      <w:r>
        <w:rPr>
          <w:spacing w:val="3"/>
        </w:rPr>
        <w:t xml:space="preserve"> </w:t>
      </w:r>
      <w:r>
        <w:t>рационального</w:t>
      </w:r>
      <w:r>
        <w:rPr>
          <w:spacing w:val="-1"/>
        </w:rPr>
        <w:t xml:space="preserve"> </w:t>
      </w:r>
      <w:r>
        <w:t>природопользования;</w:t>
      </w:r>
    </w:p>
    <w:p w:rsidR="00E93295" w:rsidRDefault="00B27CBD">
      <w:pPr>
        <w:pStyle w:val="a3"/>
        <w:spacing w:line="362" w:lineRule="auto"/>
        <w:ind w:right="140"/>
      </w:pPr>
      <w:r>
        <w:t>умение решать элементарные биологические задачи, составлять схемы</w:t>
      </w:r>
      <w:r>
        <w:rPr>
          <w:spacing w:val="1"/>
        </w:rPr>
        <w:t xml:space="preserve"> </w:t>
      </w:r>
      <w:r>
        <w:t>переноса веществ</w:t>
      </w:r>
      <w:r>
        <w:rPr>
          <w:spacing w:val="-1"/>
        </w:rPr>
        <w:t xml:space="preserve"> </w:t>
      </w:r>
      <w:r>
        <w:t>и энергии в</w:t>
      </w:r>
      <w:r>
        <w:rPr>
          <w:spacing w:val="-1"/>
        </w:rPr>
        <w:t xml:space="preserve"> </w:t>
      </w:r>
      <w:r>
        <w:t>экосистемах</w:t>
      </w:r>
      <w:r>
        <w:rPr>
          <w:spacing w:val="-4"/>
        </w:rPr>
        <w:t xml:space="preserve"> </w:t>
      </w:r>
      <w:r>
        <w:t>(цепи питания);</w:t>
      </w:r>
    </w:p>
    <w:p w:rsidR="00E93295" w:rsidRDefault="00B27CBD">
      <w:pPr>
        <w:pStyle w:val="a3"/>
        <w:spacing w:line="362" w:lineRule="auto"/>
        <w:ind w:right="140"/>
      </w:pPr>
      <w:r>
        <w:t>умение</w:t>
      </w:r>
      <w:r>
        <w:rPr>
          <w:spacing w:val="1"/>
        </w:rPr>
        <w:t xml:space="preserve"> </w:t>
      </w:r>
      <w:r>
        <w:t>выполнять лабораторные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практические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соблюдать</w:t>
      </w:r>
      <w:r>
        <w:rPr>
          <w:spacing w:val="1"/>
        </w:rPr>
        <w:t xml:space="preserve"> </w:t>
      </w:r>
      <w:r>
        <w:t>правила при</w:t>
      </w:r>
      <w:r>
        <w:rPr>
          <w:spacing w:val="-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с учебным и лабораторным оборудованием;</w:t>
      </w:r>
    </w:p>
    <w:p w:rsidR="00E93295" w:rsidRDefault="00B27CBD">
      <w:pPr>
        <w:pStyle w:val="a3"/>
        <w:spacing w:line="360" w:lineRule="auto"/>
        <w:ind w:right="130"/>
      </w:pPr>
      <w:r>
        <w:t>умение</w:t>
      </w:r>
      <w:r>
        <w:rPr>
          <w:spacing w:val="1"/>
        </w:rPr>
        <w:t xml:space="preserve"> </w:t>
      </w:r>
      <w:r>
        <w:t>критически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интерпретировать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биологического</w:t>
      </w:r>
      <w:r>
        <w:rPr>
          <w:spacing w:val="1"/>
        </w:rPr>
        <w:t xml:space="preserve"> </w:t>
      </w:r>
      <w:r>
        <w:t>содержания,</w:t>
      </w:r>
      <w:r>
        <w:rPr>
          <w:spacing w:val="1"/>
        </w:rPr>
        <w:t xml:space="preserve"> </w:t>
      </w:r>
      <w:r>
        <w:t>включающую</w:t>
      </w:r>
      <w:r>
        <w:rPr>
          <w:spacing w:val="1"/>
        </w:rPr>
        <w:t xml:space="preserve"> </w:t>
      </w:r>
      <w:r>
        <w:t>псевдонаучные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различных источников (средства массовой информации, научно-популярные</w:t>
      </w:r>
      <w:r>
        <w:rPr>
          <w:spacing w:val="1"/>
        </w:rPr>
        <w:t xml:space="preserve"> </w:t>
      </w:r>
      <w:r>
        <w:t>материалы),</w:t>
      </w:r>
      <w:r>
        <w:rPr>
          <w:spacing w:val="31"/>
        </w:rPr>
        <w:t xml:space="preserve"> </w:t>
      </w:r>
      <w:r>
        <w:t>рассматривать</w:t>
      </w:r>
      <w:r>
        <w:rPr>
          <w:spacing w:val="27"/>
        </w:rPr>
        <w:t xml:space="preserve"> </w:t>
      </w:r>
      <w:r>
        <w:t>глобальные</w:t>
      </w:r>
      <w:r>
        <w:rPr>
          <w:spacing w:val="30"/>
        </w:rPr>
        <w:t xml:space="preserve"> </w:t>
      </w:r>
      <w:r>
        <w:t>экологические</w:t>
      </w:r>
      <w:r>
        <w:rPr>
          <w:spacing w:val="30"/>
        </w:rPr>
        <w:t xml:space="preserve"> </w:t>
      </w:r>
      <w:r>
        <w:t>проблемы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left="910" w:right="138" w:hanging="711"/>
      </w:pPr>
      <w:r>
        <w:lastRenderedPageBreak/>
        <w:t>современности, формировать по отношению к ним собственную позицию;</w:t>
      </w:r>
      <w:r>
        <w:rPr>
          <w:spacing w:val="1"/>
        </w:rPr>
        <w:t xml:space="preserve"> </w:t>
      </w:r>
      <w:r>
        <w:t>умение</w:t>
      </w:r>
      <w:r>
        <w:rPr>
          <w:spacing w:val="64"/>
        </w:rPr>
        <w:t xml:space="preserve"> </w:t>
      </w:r>
      <w:r>
        <w:t>создавать</w:t>
      </w:r>
      <w:r>
        <w:rPr>
          <w:spacing w:val="61"/>
        </w:rPr>
        <w:t xml:space="preserve"> </w:t>
      </w:r>
      <w:r>
        <w:t>собственные</w:t>
      </w:r>
      <w:r>
        <w:rPr>
          <w:spacing w:val="64"/>
        </w:rPr>
        <w:t xml:space="preserve"> </w:t>
      </w:r>
      <w:r>
        <w:t>письменные</w:t>
      </w:r>
      <w:r>
        <w:rPr>
          <w:spacing w:val="64"/>
        </w:rPr>
        <w:t xml:space="preserve"> </w:t>
      </w:r>
      <w:r>
        <w:t>и</w:t>
      </w:r>
      <w:r>
        <w:rPr>
          <w:spacing w:val="63"/>
        </w:rPr>
        <w:t xml:space="preserve"> </w:t>
      </w:r>
      <w:r>
        <w:t>устные</w:t>
      </w:r>
      <w:r>
        <w:rPr>
          <w:spacing w:val="64"/>
        </w:rPr>
        <w:t xml:space="preserve"> </w:t>
      </w:r>
      <w:r>
        <w:t>сообщения,</w:t>
      </w:r>
    </w:p>
    <w:p w:rsidR="00E93295" w:rsidRDefault="00B27CBD">
      <w:pPr>
        <w:pStyle w:val="a3"/>
        <w:spacing w:line="362" w:lineRule="auto"/>
        <w:ind w:right="141" w:firstLine="0"/>
      </w:pPr>
      <w:r>
        <w:t>обобщая биологическую информацию из нескольких источников, грамотно</w:t>
      </w:r>
      <w:r>
        <w:rPr>
          <w:spacing w:val="1"/>
        </w:rPr>
        <w:t xml:space="preserve"> </w:t>
      </w:r>
      <w:r>
        <w:t>использовать</w:t>
      </w:r>
      <w:r>
        <w:rPr>
          <w:spacing w:val="-2"/>
        </w:rPr>
        <w:t xml:space="preserve"> </w:t>
      </w:r>
      <w:r>
        <w:t>понятийный аппарат биологии.</w:t>
      </w:r>
    </w:p>
    <w:p w:rsidR="00E93295" w:rsidRDefault="00B27CBD" w:rsidP="00587C6E">
      <w:pPr>
        <w:pStyle w:val="110"/>
        <w:numPr>
          <w:ilvl w:val="2"/>
          <w:numId w:val="67"/>
        </w:numPr>
        <w:tabs>
          <w:tab w:val="left" w:pos="1736"/>
        </w:tabs>
        <w:spacing w:line="357" w:lineRule="auto"/>
        <w:ind w:left="4185" w:right="815" w:hanging="3295"/>
        <w:jc w:val="both"/>
      </w:pPr>
      <w:r>
        <w:t>Рабочая программа по учебному предмету «Физическая</w:t>
      </w:r>
      <w:r>
        <w:rPr>
          <w:spacing w:val="-68"/>
        </w:rPr>
        <w:t xml:space="preserve"> </w:t>
      </w:r>
      <w:r>
        <w:t>культура».</w:t>
      </w:r>
    </w:p>
    <w:p w:rsidR="00E93295" w:rsidRDefault="00B27CBD">
      <w:pPr>
        <w:spacing w:before="1"/>
        <w:ind w:left="3321"/>
        <w:jc w:val="both"/>
        <w:rPr>
          <w:b/>
          <w:sz w:val="28"/>
        </w:rPr>
      </w:pPr>
      <w:r>
        <w:rPr>
          <w:b/>
          <w:sz w:val="28"/>
        </w:rPr>
        <w:t>Пояснительная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записка.</w:t>
      </w:r>
    </w:p>
    <w:p w:rsidR="00E93295" w:rsidRDefault="00B27CBD">
      <w:pPr>
        <w:pStyle w:val="a3"/>
        <w:spacing w:before="158" w:line="360" w:lineRule="auto"/>
        <w:ind w:right="130"/>
      </w:pPr>
      <w:r>
        <w:t>Программа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-67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разработана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представленных в ФГОС СОО и ФОП, а также на основе характеристики</w:t>
      </w:r>
      <w:r>
        <w:rPr>
          <w:spacing w:val="1"/>
        </w:rPr>
        <w:t xml:space="preserve"> </w:t>
      </w:r>
      <w:r>
        <w:t>планируемых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духовно-нравственного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социализации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представленной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рабочей</w:t>
      </w:r>
      <w:r>
        <w:rPr>
          <w:spacing w:val="1"/>
        </w:rPr>
        <w:t xml:space="preserve"> </w:t>
      </w:r>
      <w:r>
        <w:t>программе</w:t>
      </w:r>
      <w:r>
        <w:rPr>
          <w:spacing w:val="1"/>
        </w:rPr>
        <w:t xml:space="preserve"> </w:t>
      </w:r>
      <w:r>
        <w:t>воспитания.</w:t>
      </w:r>
    </w:p>
    <w:p w:rsidR="00E93295" w:rsidRDefault="00B27CBD">
      <w:pPr>
        <w:pStyle w:val="a3"/>
        <w:spacing w:line="360" w:lineRule="auto"/>
        <w:ind w:right="128"/>
      </w:pPr>
      <w:r>
        <w:t>Программа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10–11</w:t>
      </w:r>
      <w:r>
        <w:rPr>
          <w:spacing w:val="1"/>
        </w:rPr>
        <w:t xml:space="preserve"> </w:t>
      </w:r>
      <w:r>
        <w:t>классов</w:t>
      </w:r>
      <w:r>
        <w:rPr>
          <w:spacing w:val="1"/>
        </w:rPr>
        <w:t xml:space="preserve"> </w:t>
      </w:r>
      <w:r>
        <w:t>общеобразовательных</w:t>
      </w:r>
      <w:r>
        <w:rPr>
          <w:spacing w:val="1"/>
        </w:rPr>
        <w:t xml:space="preserve"> </w:t>
      </w:r>
      <w:r>
        <w:t>организаций</w:t>
      </w:r>
      <w:r>
        <w:rPr>
          <w:spacing w:val="1"/>
        </w:rPr>
        <w:t xml:space="preserve"> </w:t>
      </w:r>
      <w:r>
        <w:t>представляет</w:t>
      </w:r>
      <w:r>
        <w:rPr>
          <w:spacing w:val="1"/>
        </w:rPr>
        <w:t xml:space="preserve"> </w:t>
      </w:r>
      <w:r>
        <w:t>собой</w:t>
      </w:r>
      <w:r>
        <w:rPr>
          <w:spacing w:val="1"/>
        </w:rPr>
        <w:t xml:space="preserve"> </w:t>
      </w:r>
      <w:r>
        <w:t>методически</w:t>
      </w:r>
      <w:r>
        <w:rPr>
          <w:spacing w:val="1"/>
        </w:rPr>
        <w:t xml:space="preserve"> </w:t>
      </w:r>
      <w:r>
        <w:t>оформленную</w:t>
      </w:r>
      <w:r>
        <w:rPr>
          <w:spacing w:val="1"/>
        </w:rPr>
        <w:t xml:space="preserve"> </w:t>
      </w:r>
      <w:r>
        <w:t>концепцию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СОО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раскрывает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реализацию</w:t>
      </w:r>
      <w:r>
        <w:rPr>
          <w:spacing w:val="-2"/>
        </w:rPr>
        <w:t xml:space="preserve"> </w:t>
      </w:r>
      <w:r>
        <w:t>через</w:t>
      </w:r>
      <w:r>
        <w:rPr>
          <w:spacing w:val="2"/>
        </w:rPr>
        <w:t xml:space="preserve"> </w:t>
      </w:r>
      <w:r>
        <w:t>конкретное</w:t>
      </w:r>
      <w:r>
        <w:rPr>
          <w:spacing w:val="1"/>
        </w:rPr>
        <w:t xml:space="preserve"> </w:t>
      </w:r>
      <w:r>
        <w:t>содержание.</w:t>
      </w:r>
    </w:p>
    <w:p w:rsidR="00E93295" w:rsidRDefault="00B27CBD">
      <w:pPr>
        <w:pStyle w:val="a3"/>
        <w:spacing w:line="360" w:lineRule="auto"/>
        <w:ind w:right="133"/>
      </w:pPr>
      <w:r>
        <w:t>При</w:t>
      </w:r>
      <w:r>
        <w:rPr>
          <w:spacing w:val="1"/>
        </w:rPr>
        <w:t xml:space="preserve"> </w:t>
      </w:r>
      <w:r>
        <w:t>создании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учитывались</w:t>
      </w:r>
      <w:r>
        <w:rPr>
          <w:spacing w:val="1"/>
        </w:rPr>
        <w:t xml:space="preserve"> </w:t>
      </w:r>
      <w:r>
        <w:t>потребности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физически</w:t>
      </w:r>
      <w:r>
        <w:rPr>
          <w:spacing w:val="1"/>
        </w:rPr>
        <w:t xml:space="preserve"> </w:t>
      </w:r>
      <w:r>
        <w:t>крепком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дееспособном подрастающем поколении, способном активно включаться в</w:t>
      </w:r>
      <w:r>
        <w:rPr>
          <w:spacing w:val="1"/>
        </w:rPr>
        <w:t xml:space="preserve"> </w:t>
      </w:r>
      <w:r>
        <w:t>разнообразные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здорового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умеющем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укрепления,</w:t>
      </w:r>
      <w:r>
        <w:rPr>
          <w:spacing w:val="1"/>
        </w:rPr>
        <w:t xml:space="preserve"> </w:t>
      </w:r>
      <w:r>
        <w:t>поддержания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активного творческого</w:t>
      </w:r>
      <w:r>
        <w:rPr>
          <w:spacing w:val="1"/>
        </w:rPr>
        <w:t xml:space="preserve"> </w:t>
      </w:r>
      <w:r>
        <w:t>долголетия.</w:t>
      </w:r>
    </w:p>
    <w:p w:rsidR="00E93295" w:rsidRDefault="00B27CBD">
      <w:pPr>
        <w:pStyle w:val="a3"/>
        <w:spacing w:line="360" w:lineRule="auto"/>
        <w:ind w:right="133"/>
      </w:pPr>
      <w:r>
        <w:rPr>
          <w:w w:val="95"/>
        </w:rPr>
        <w:t>В программе по физической культуре нашли свои отражения объективно</w:t>
      </w:r>
      <w:r>
        <w:rPr>
          <w:spacing w:val="1"/>
          <w:w w:val="95"/>
        </w:rPr>
        <w:t xml:space="preserve"> </w:t>
      </w:r>
      <w:r>
        <w:t>сложившиеся реалии современного социокультурного развития российского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условия деятельности образовательных организаций,</w:t>
      </w:r>
      <w:r>
        <w:rPr>
          <w:spacing w:val="1"/>
        </w:rPr>
        <w:t xml:space="preserve"> </w:t>
      </w:r>
      <w:r>
        <w:t>возросшие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родителей,</w:t>
      </w:r>
      <w:r>
        <w:rPr>
          <w:spacing w:val="1"/>
        </w:rPr>
        <w:t xml:space="preserve"> </w:t>
      </w:r>
      <w:r>
        <w:t>учителей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методистов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совершенствованию</w:t>
      </w:r>
      <w:r>
        <w:rPr>
          <w:spacing w:val="1"/>
        </w:rPr>
        <w:t xml:space="preserve"> </w:t>
      </w:r>
      <w:r>
        <w:t>содержания</w:t>
      </w:r>
      <w:r>
        <w:rPr>
          <w:spacing w:val="35"/>
        </w:rPr>
        <w:t xml:space="preserve"> </w:t>
      </w:r>
      <w:r>
        <w:t>общего</w:t>
      </w:r>
      <w:r>
        <w:rPr>
          <w:spacing w:val="34"/>
        </w:rPr>
        <w:t xml:space="preserve"> </w:t>
      </w:r>
      <w:r>
        <w:t>образования,</w:t>
      </w:r>
      <w:r>
        <w:rPr>
          <w:spacing w:val="37"/>
        </w:rPr>
        <w:t xml:space="preserve"> </w:t>
      </w:r>
      <w:r>
        <w:t>внедрение</w:t>
      </w:r>
      <w:r>
        <w:rPr>
          <w:spacing w:val="34"/>
        </w:rPr>
        <w:t xml:space="preserve"> </w:t>
      </w:r>
      <w:r>
        <w:t>новых</w:t>
      </w:r>
      <w:r>
        <w:rPr>
          <w:spacing w:val="30"/>
        </w:rPr>
        <w:t xml:space="preserve"> </w:t>
      </w:r>
      <w:r>
        <w:t>методик</w:t>
      </w:r>
      <w:r>
        <w:rPr>
          <w:spacing w:val="34"/>
        </w:rPr>
        <w:t xml:space="preserve"> </w:t>
      </w:r>
      <w:r>
        <w:t>и</w:t>
      </w:r>
      <w:r>
        <w:rPr>
          <w:spacing w:val="33"/>
        </w:rPr>
        <w:t xml:space="preserve"> </w:t>
      </w:r>
      <w:r>
        <w:t>технологий</w:t>
      </w:r>
      <w:r>
        <w:rPr>
          <w:spacing w:val="38"/>
        </w:rPr>
        <w:t xml:space="preserve"> </w:t>
      </w:r>
      <w:proofErr w:type="gramStart"/>
      <w:r>
        <w:t>в</w:t>
      </w:r>
      <w:proofErr w:type="gramEnd"/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учебно-воспитательный</w:t>
      </w:r>
      <w:r>
        <w:rPr>
          <w:spacing w:val="-11"/>
        </w:rPr>
        <w:t xml:space="preserve"> </w:t>
      </w:r>
      <w:r>
        <w:t>процесс.</w:t>
      </w:r>
    </w:p>
    <w:p w:rsidR="00E93295" w:rsidRDefault="00B27CBD">
      <w:pPr>
        <w:pStyle w:val="a3"/>
        <w:spacing w:before="163" w:line="360" w:lineRule="auto"/>
        <w:ind w:right="124"/>
      </w:pPr>
      <w:r>
        <w:t>При</w:t>
      </w:r>
      <w:r>
        <w:rPr>
          <w:spacing w:val="1"/>
        </w:rPr>
        <w:t xml:space="preserve"> </w:t>
      </w:r>
      <w:r>
        <w:t>формировании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использовались</w:t>
      </w:r>
      <w:r>
        <w:rPr>
          <w:spacing w:val="1"/>
        </w:rPr>
        <w:t xml:space="preserve"> </w:t>
      </w:r>
      <w:r>
        <w:t>прогрессивные</w:t>
      </w:r>
      <w:r>
        <w:rPr>
          <w:spacing w:val="1"/>
        </w:rPr>
        <w:t xml:space="preserve"> </w:t>
      </w:r>
      <w:r>
        <w:t>идеи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теоретические</w:t>
      </w:r>
      <w:r>
        <w:rPr>
          <w:spacing w:val="1"/>
        </w:rPr>
        <w:t xml:space="preserve"> </w:t>
      </w:r>
      <w:r>
        <w:t>положения</w:t>
      </w:r>
      <w:r>
        <w:rPr>
          <w:spacing w:val="1"/>
        </w:rPr>
        <w:t xml:space="preserve"> </w:t>
      </w:r>
      <w:r>
        <w:t>ведущих</w:t>
      </w:r>
      <w:r>
        <w:rPr>
          <w:spacing w:val="-67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концепций,</w:t>
      </w:r>
      <w:r>
        <w:rPr>
          <w:spacing w:val="1"/>
        </w:rPr>
        <w:t xml:space="preserve"> </w:t>
      </w:r>
      <w:r>
        <w:t>определяющих</w:t>
      </w:r>
      <w:r>
        <w:rPr>
          <w:spacing w:val="1"/>
        </w:rPr>
        <w:t xml:space="preserve"> </w:t>
      </w:r>
      <w:r>
        <w:t>современное</w:t>
      </w:r>
      <w:r>
        <w:rPr>
          <w:spacing w:val="1"/>
        </w:rPr>
        <w:t xml:space="preserve"> </w:t>
      </w:r>
      <w:r>
        <w:t>развитие</w:t>
      </w:r>
      <w:r>
        <w:rPr>
          <w:spacing w:val="-67"/>
        </w:rPr>
        <w:t xml:space="preserve"> </w:t>
      </w:r>
      <w:r>
        <w:t>отечественной системы</w:t>
      </w:r>
      <w:r>
        <w:rPr>
          <w:spacing w:val="1"/>
        </w:rPr>
        <w:t xml:space="preserve"> </w:t>
      </w:r>
      <w:r>
        <w:t>образования:</w:t>
      </w:r>
    </w:p>
    <w:p w:rsidR="00E93295" w:rsidRDefault="00B27CBD">
      <w:pPr>
        <w:pStyle w:val="a3"/>
        <w:spacing w:line="360" w:lineRule="auto"/>
        <w:ind w:right="133"/>
      </w:pPr>
      <w:r>
        <w:t>концепция духовно-нравственного развития и воспитания гражданина</w:t>
      </w:r>
      <w:r>
        <w:rPr>
          <w:spacing w:val="1"/>
        </w:rPr>
        <w:t xml:space="preserve"> </w:t>
      </w:r>
      <w:r>
        <w:t>Российской Федерации, ориентирующая учебно-воспитательный процесс на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гуманистических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патриотических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личности</w:t>
      </w:r>
      <w:r>
        <w:rPr>
          <w:spacing w:val="-67"/>
        </w:rPr>
        <w:t xml:space="preserve"> </w:t>
      </w:r>
      <w:r>
        <w:t>учащихся,</w:t>
      </w:r>
      <w:r>
        <w:rPr>
          <w:spacing w:val="3"/>
        </w:rPr>
        <w:t xml:space="preserve"> </w:t>
      </w:r>
      <w:r>
        <w:t>ответственности за</w:t>
      </w:r>
      <w:r>
        <w:rPr>
          <w:spacing w:val="3"/>
        </w:rPr>
        <w:t xml:space="preserve"> </w:t>
      </w:r>
      <w:r>
        <w:t>судьбу</w:t>
      </w:r>
      <w:r>
        <w:rPr>
          <w:spacing w:val="-4"/>
        </w:rPr>
        <w:t xml:space="preserve"> </w:t>
      </w:r>
      <w:r>
        <w:t>Родины;</w:t>
      </w:r>
    </w:p>
    <w:p w:rsidR="00E93295" w:rsidRDefault="00B27CBD">
      <w:pPr>
        <w:pStyle w:val="a3"/>
        <w:spacing w:before="2" w:line="360" w:lineRule="auto"/>
        <w:ind w:right="129"/>
      </w:pPr>
      <w:proofErr w:type="gramStart"/>
      <w:r>
        <w:t>концепция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определяющая основы становления российской гражданской идентичности</w:t>
      </w:r>
      <w:r>
        <w:rPr>
          <w:spacing w:val="1"/>
        </w:rPr>
        <w:t xml:space="preserve"> </w:t>
      </w:r>
      <w:r>
        <w:t>обучающихся, активное их включение в культурную и общественную жизнь</w:t>
      </w:r>
      <w:r>
        <w:rPr>
          <w:spacing w:val="1"/>
        </w:rPr>
        <w:t xml:space="preserve"> </w:t>
      </w:r>
      <w:r>
        <w:t>страны;</w:t>
      </w:r>
      <w:proofErr w:type="gramEnd"/>
    </w:p>
    <w:p w:rsidR="00E93295" w:rsidRDefault="00B27CBD">
      <w:pPr>
        <w:pStyle w:val="a3"/>
        <w:spacing w:line="360" w:lineRule="auto"/>
        <w:ind w:right="134"/>
      </w:pPr>
      <w:r>
        <w:t>концепция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ключевых</w:t>
      </w:r>
      <w:r>
        <w:rPr>
          <w:spacing w:val="1"/>
        </w:rPr>
        <w:t xml:space="preserve"> </w:t>
      </w:r>
      <w:r>
        <w:t>компетенций,</w:t>
      </w:r>
      <w:r>
        <w:rPr>
          <w:spacing w:val="1"/>
        </w:rPr>
        <w:t xml:space="preserve"> </w:t>
      </w:r>
      <w:r>
        <w:t>устанавливающая</w:t>
      </w:r>
      <w:r>
        <w:rPr>
          <w:spacing w:val="-67"/>
        </w:rPr>
        <w:t xml:space="preserve"> </w:t>
      </w:r>
      <w:r>
        <w:t>основу саморазвития и самоопределения личности в процессе непрерывного</w:t>
      </w:r>
      <w:r>
        <w:rPr>
          <w:spacing w:val="1"/>
        </w:rPr>
        <w:t xml:space="preserve"> </w:t>
      </w:r>
      <w:r>
        <w:t>образования;</w:t>
      </w:r>
    </w:p>
    <w:p w:rsidR="00E93295" w:rsidRDefault="00B27CBD">
      <w:pPr>
        <w:pStyle w:val="a3"/>
        <w:spacing w:line="360" w:lineRule="auto"/>
        <w:ind w:right="131"/>
      </w:pPr>
      <w:r>
        <w:t>концепция преподавания учебного предмета «Физическая культура»,</w:t>
      </w:r>
      <w:r>
        <w:rPr>
          <w:spacing w:val="1"/>
        </w:rPr>
        <w:t xml:space="preserve"> </w:t>
      </w:r>
      <w:r>
        <w:t>ориентирующая</w:t>
      </w:r>
      <w:r>
        <w:rPr>
          <w:spacing w:val="1"/>
        </w:rPr>
        <w:t xml:space="preserve"> </w:t>
      </w:r>
      <w:r>
        <w:t>учебно-воспитательный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внедрение</w:t>
      </w:r>
      <w:r>
        <w:rPr>
          <w:spacing w:val="1"/>
        </w:rPr>
        <w:t xml:space="preserve"> </w:t>
      </w:r>
      <w:r>
        <w:t>новых</w:t>
      </w:r>
      <w:r>
        <w:rPr>
          <w:spacing w:val="1"/>
        </w:rPr>
        <w:t xml:space="preserve"> </w:t>
      </w:r>
      <w:r>
        <w:t>технологий и инновационных подходов в обучении двигательным действиям,</w:t>
      </w:r>
      <w:r>
        <w:rPr>
          <w:spacing w:val="-67"/>
        </w:rPr>
        <w:t xml:space="preserve"> </w:t>
      </w:r>
      <w:r>
        <w:t>укреплении здоровья</w:t>
      </w:r>
      <w:r>
        <w:rPr>
          <w:spacing w:val="2"/>
        </w:rPr>
        <w:t xml:space="preserve"> </w:t>
      </w:r>
      <w:r>
        <w:t>и развитии физических</w:t>
      </w:r>
      <w:r>
        <w:rPr>
          <w:spacing w:val="-4"/>
        </w:rPr>
        <w:t xml:space="preserve"> </w:t>
      </w:r>
      <w:r>
        <w:t>качеств;</w:t>
      </w:r>
    </w:p>
    <w:p w:rsidR="00E93295" w:rsidRDefault="00B27CBD">
      <w:pPr>
        <w:pStyle w:val="a3"/>
        <w:spacing w:before="3" w:line="360" w:lineRule="auto"/>
        <w:ind w:right="137"/>
      </w:pPr>
      <w:r>
        <w:t>концепция структуры и содержания учебного предмета «Физическая</w:t>
      </w:r>
      <w:r>
        <w:rPr>
          <w:spacing w:val="1"/>
        </w:rPr>
        <w:t xml:space="preserve"> </w:t>
      </w:r>
      <w:r>
        <w:t>культура»,</w:t>
      </w:r>
      <w:r>
        <w:rPr>
          <w:spacing w:val="1"/>
        </w:rPr>
        <w:t xml:space="preserve"> </w:t>
      </w:r>
      <w:r>
        <w:t>обосновывающая</w:t>
      </w:r>
      <w:r>
        <w:rPr>
          <w:spacing w:val="1"/>
        </w:rPr>
        <w:t xml:space="preserve"> </w:t>
      </w:r>
      <w:r>
        <w:t>направленность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целостной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учащихся,</w:t>
      </w:r>
      <w:r>
        <w:rPr>
          <w:spacing w:val="1"/>
        </w:rPr>
        <w:t xml:space="preserve"> </w:t>
      </w:r>
      <w:r>
        <w:t>потребность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бережном</w:t>
      </w:r>
      <w:r>
        <w:rPr>
          <w:spacing w:val="1"/>
        </w:rPr>
        <w:t xml:space="preserve"> </w:t>
      </w:r>
      <w:r>
        <w:t>отношении</w:t>
      </w:r>
      <w:r>
        <w:rPr>
          <w:spacing w:val="-1"/>
        </w:rPr>
        <w:t xml:space="preserve"> </w:t>
      </w:r>
      <w:r>
        <w:t>к своему</w:t>
      </w:r>
      <w:r>
        <w:rPr>
          <w:spacing w:val="-4"/>
        </w:rPr>
        <w:t xml:space="preserve"> </w:t>
      </w:r>
      <w:r>
        <w:t>здоровью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ведению</w:t>
      </w:r>
      <w:r>
        <w:rPr>
          <w:spacing w:val="-1"/>
        </w:rPr>
        <w:t xml:space="preserve"> </w:t>
      </w:r>
      <w:r>
        <w:t>здорового образа</w:t>
      </w:r>
      <w:r>
        <w:rPr>
          <w:spacing w:val="1"/>
        </w:rPr>
        <w:t xml:space="preserve"> </w:t>
      </w:r>
      <w:r>
        <w:t>жизни.</w:t>
      </w:r>
    </w:p>
    <w:p w:rsidR="00E93295" w:rsidRDefault="00B27CBD">
      <w:pPr>
        <w:pStyle w:val="a3"/>
        <w:spacing w:line="362" w:lineRule="auto"/>
        <w:ind w:right="135"/>
      </w:pPr>
      <w:r>
        <w:t>В своей социально-ценностной ориентации программа по физической</w:t>
      </w:r>
      <w:r>
        <w:rPr>
          <w:spacing w:val="1"/>
        </w:rPr>
        <w:t xml:space="preserve"> </w:t>
      </w:r>
      <w:r>
        <w:t>культуре</w:t>
      </w:r>
      <w:r>
        <w:rPr>
          <w:spacing w:val="41"/>
        </w:rPr>
        <w:t xml:space="preserve"> </w:t>
      </w:r>
      <w:r>
        <w:t>сохраняет</w:t>
      </w:r>
      <w:r>
        <w:rPr>
          <w:spacing w:val="39"/>
        </w:rPr>
        <w:t xml:space="preserve"> </w:t>
      </w:r>
      <w:r>
        <w:t>исторически</w:t>
      </w:r>
      <w:r>
        <w:rPr>
          <w:spacing w:val="41"/>
        </w:rPr>
        <w:t xml:space="preserve"> </w:t>
      </w:r>
      <w:r>
        <w:t>сложившееся</w:t>
      </w:r>
      <w:r>
        <w:rPr>
          <w:spacing w:val="42"/>
        </w:rPr>
        <w:t xml:space="preserve"> </w:t>
      </w:r>
      <w:r>
        <w:t>предназначение</w:t>
      </w:r>
      <w:r>
        <w:rPr>
          <w:spacing w:val="42"/>
        </w:rPr>
        <w:t xml:space="preserve"> </w:t>
      </w:r>
      <w:r>
        <w:t>дисциплины</w:t>
      </w:r>
    </w:p>
    <w:p w:rsidR="00E93295" w:rsidRDefault="00B27CBD">
      <w:pPr>
        <w:pStyle w:val="a3"/>
        <w:spacing w:line="362" w:lineRule="auto"/>
        <w:ind w:right="139" w:firstLine="0"/>
      </w:pPr>
      <w:r>
        <w:t>«Физическая</w:t>
      </w:r>
      <w:r>
        <w:rPr>
          <w:spacing w:val="1"/>
        </w:rPr>
        <w:t xml:space="preserve"> </w:t>
      </w:r>
      <w:r>
        <w:t>культура»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качестве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предстоящей</w:t>
      </w:r>
      <w:r>
        <w:rPr>
          <w:spacing w:val="1"/>
        </w:rPr>
        <w:t xml:space="preserve"> </w:t>
      </w:r>
      <w:r>
        <w:t>жизнедеятельности,</w:t>
      </w:r>
      <w:r>
        <w:rPr>
          <w:spacing w:val="1"/>
        </w:rPr>
        <w:t xml:space="preserve"> </w:t>
      </w:r>
      <w:r>
        <w:t>укреплению</w:t>
      </w:r>
      <w:r>
        <w:rPr>
          <w:spacing w:val="1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повышению</w:t>
      </w:r>
      <w:r>
        <w:rPr>
          <w:spacing w:val="1"/>
        </w:rPr>
        <w:t xml:space="preserve"> </w:t>
      </w:r>
      <w:r>
        <w:t>функциональных</w:t>
      </w:r>
      <w:r>
        <w:rPr>
          <w:spacing w:val="46"/>
        </w:rPr>
        <w:t xml:space="preserve"> </w:t>
      </w:r>
      <w:r>
        <w:t>и</w:t>
      </w:r>
      <w:r>
        <w:rPr>
          <w:spacing w:val="47"/>
        </w:rPr>
        <w:t xml:space="preserve"> </w:t>
      </w:r>
      <w:r>
        <w:t>адаптивных</w:t>
      </w:r>
      <w:r>
        <w:rPr>
          <w:spacing w:val="47"/>
        </w:rPr>
        <w:t xml:space="preserve"> </w:t>
      </w:r>
      <w:r>
        <w:t>возможностей</w:t>
      </w:r>
      <w:r>
        <w:rPr>
          <w:spacing w:val="46"/>
        </w:rPr>
        <w:t xml:space="preserve"> </w:t>
      </w:r>
      <w:r>
        <w:t>систем</w:t>
      </w:r>
      <w:r>
        <w:rPr>
          <w:spacing w:val="48"/>
        </w:rPr>
        <w:t xml:space="preserve"> </w:t>
      </w:r>
      <w:r>
        <w:t>организма,</w:t>
      </w:r>
      <w:r>
        <w:rPr>
          <w:spacing w:val="48"/>
        </w:rPr>
        <w:t xml:space="preserve"> </w:t>
      </w:r>
      <w:r>
        <w:t>развитию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жизненно</w:t>
      </w:r>
      <w:r>
        <w:rPr>
          <w:spacing w:val="-3"/>
        </w:rPr>
        <w:t xml:space="preserve"> </w:t>
      </w:r>
      <w:r>
        <w:t>важных</w:t>
      </w:r>
      <w:r>
        <w:rPr>
          <w:spacing w:val="-7"/>
        </w:rPr>
        <w:t xml:space="preserve"> </w:t>
      </w:r>
      <w:r>
        <w:t>физических</w:t>
      </w:r>
      <w:r>
        <w:rPr>
          <w:spacing w:val="-6"/>
        </w:rPr>
        <w:t xml:space="preserve"> </w:t>
      </w:r>
      <w:r>
        <w:t>качеств.</w:t>
      </w:r>
    </w:p>
    <w:p w:rsidR="00E93295" w:rsidRDefault="00B27CBD">
      <w:pPr>
        <w:pStyle w:val="a3"/>
        <w:spacing w:before="163" w:line="360" w:lineRule="auto"/>
        <w:ind w:right="136"/>
      </w:pPr>
      <w:r>
        <w:t>Программа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преемственность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федеральной</w:t>
      </w:r>
      <w:r>
        <w:rPr>
          <w:spacing w:val="-67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программой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предусматривает</w:t>
      </w:r>
      <w:r>
        <w:rPr>
          <w:spacing w:val="-16"/>
        </w:rPr>
        <w:t xml:space="preserve"> </w:t>
      </w:r>
      <w:r>
        <w:t>завершение</w:t>
      </w:r>
      <w:r>
        <w:rPr>
          <w:spacing w:val="-14"/>
        </w:rPr>
        <w:t xml:space="preserve"> </w:t>
      </w:r>
      <w:r>
        <w:t>полного</w:t>
      </w:r>
      <w:r>
        <w:rPr>
          <w:spacing w:val="-14"/>
        </w:rPr>
        <w:t xml:space="preserve"> </w:t>
      </w:r>
      <w:r>
        <w:t>курса</w:t>
      </w:r>
      <w:r>
        <w:rPr>
          <w:spacing w:val="-13"/>
        </w:rPr>
        <w:t xml:space="preserve"> </w:t>
      </w:r>
      <w:r>
        <w:t>обучения</w:t>
      </w:r>
      <w:r>
        <w:rPr>
          <w:spacing w:val="-14"/>
        </w:rPr>
        <w:t xml:space="preserve"> </w:t>
      </w:r>
      <w:proofErr w:type="gramStart"/>
      <w:r>
        <w:t>обучающихся</w:t>
      </w:r>
      <w:proofErr w:type="gramEnd"/>
      <w:r>
        <w:rPr>
          <w:spacing w:val="-8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области</w:t>
      </w:r>
      <w:r>
        <w:rPr>
          <w:spacing w:val="-68"/>
        </w:rPr>
        <w:t xml:space="preserve"> </w:t>
      </w:r>
      <w:r>
        <w:t>физической культуры.</w:t>
      </w:r>
    </w:p>
    <w:p w:rsidR="00E93295" w:rsidRDefault="00B27CBD">
      <w:pPr>
        <w:pStyle w:val="a3"/>
        <w:spacing w:line="360" w:lineRule="auto"/>
        <w:ind w:right="130"/>
      </w:pPr>
      <w:r>
        <w:t>Общей целью общего образования по физической культуре является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разносторонней,</w:t>
      </w:r>
      <w:r>
        <w:rPr>
          <w:spacing w:val="1"/>
        </w:rPr>
        <w:t xml:space="preserve"> </w:t>
      </w:r>
      <w:r>
        <w:t>физически</w:t>
      </w:r>
      <w:r>
        <w:rPr>
          <w:spacing w:val="1"/>
        </w:rPr>
        <w:t xml:space="preserve"> </w:t>
      </w:r>
      <w:r>
        <w:t>развитой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способной</w:t>
      </w:r>
      <w:r>
        <w:rPr>
          <w:spacing w:val="1"/>
        </w:rPr>
        <w:t xml:space="preserve"> </w:t>
      </w:r>
      <w:r>
        <w:t>активно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укрепления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длительного</w:t>
      </w:r>
      <w:r>
        <w:rPr>
          <w:spacing w:val="1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собственного</w:t>
      </w:r>
      <w:r>
        <w:rPr>
          <w:spacing w:val="1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оптимизации</w:t>
      </w:r>
      <w:r>
        <w:rPr>
          <w:spacing w:val="1"/>
        </w:rPr>
        <w:t xml:space="preserve"> </w:t>
      </w:r>
      <w:r>
        <w:t>трудовой</w:t>
      </w:r>
      <w:r>
        <w:rPr>
          <w:spacing w:val="1"/>
        </w:rPr>
        <w:t xml:space="preserve"> </w:t>
      </w:r>
      <w:r>
        <w:t>деятельности и организации активного отдыха. В программе по физической</w:t>
      </w:r>
      <w:r>
        <w:rPr>
          <w:spacing w:val="1"/>
        </w:rPr>
        <w:t xml:space="preserve"> </w:t>
      </w:r>
      <w:r>
        <w:t>культуре для 10–11 классов данная цель конкретизируется и связывается с</w:t>
      </w:r>
      <w:r>
        <w:rPr>
          <w:spacing w:val="1"/>
        </w:rPr>
        <w:t xml:space="preserve"> </w:t>
      </w:r>
      <w:r>
        <w:t>формированием</w:t>
      </w:r>
      <w:r>
        <w:rPr>
          <w:spacing w:val="-15"/>
        </w:rPr>
        <w:t xml:space="preserve"> </w:t>
      </w:r>
      <w:r>
        <w:t>потребности</w:t>
      </w:r>
      <w:r>
        <w:rPr>
          <w:spacing w:val="-11"/>
        </w:rPr>
        <w:t xml:space="preserve"> </w:t>
      </w:r>
      <w:r>
        <w:t>учащихся</w:t>
      </w:r>
      <w:r>
        <w:rPr>
          <w:spacing w:val="-14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здоровом</w:t>
      </w:r>
      <w:r>
        <w:rPr>
          <w:spacing w:val="-15"/>
        </w:rPr>
        <w:t xml:space="preserve"> </w:t>
      </w:r>
      <w:r>
        <w:t>образе</w:t>
      </w:r>
      <w:r>
        <w:rPr>
          <w:spacing w:val="-14"/>
        </w:rPr>
        <w:t xml:space="preserve"> </w:t>
      </w:r>
      <w:r>
        <w:t>жизни,</w:t>
      </w:r>
      <w:r>
        <w:rPr>
          <w:spacing w:val="-14"/>
        </w:rPr>
        <w:t xml:space="preserve"> </w:t>
      </w:r>
      <w:r>
        <w:t>дальнейшем</w:t>
      </w:r>
      <w:r>
        <w:rPr>
          <w:spacing w:val="-67"/>
        </w:rPr>
        <w:t xml:space="preserve"> </w:t>
      </w:r>
      <w:r>
        <w:t>накоплении</w:t>
      </w:r>
      <w:r>
        <w:rPr>
          <w:spacing w:val="1"/>
        </w:rPr>
        <w:t xml:space="preserve"> </w:t>
      </w:r>
      <w:r>
        <w:t>практического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использованию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систем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личными</w:t>
      </w:r>
      <w:r>
        <w:rPr>
          <w:spacing w:val="1"/>
        </w:rPr>
        <w:t xml:space="preserve"> </w:t>
      </w:r>
      <w:r>
        <w:t>интересами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индивидуальными</w:t>
      </w:r>
      <w:r>
        <w:rPr>
          <w:spacing w:val="1"/>
        </w:rPr>
        <w:t xml:space="preserve"> </w:t>
      </w:r>
      <w:r>
        <w:t>показателями</w:t>
      </w:r>
      <w:r>
        <w:rPr>
          <w:spacing w:val="1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особенностями</w:t>
      </w:r>
      <w:r>
        <w:rPr>
          <w:spacing w:val="1"/>
        </w:rPr>
        <w:t xml:space="preserve"> </w:t>
      </w:r>
      <w:r>
        <w:t>предстоящей</w:t>
      </w:r>
      <w:r>
        <w:rPr>
          <w:spacing w:val="1"/>
        </w:rPr>
        <w:t xml:space="preserve"> </w:t>
      </w:r>
      <w:r>
        <w:t>учебной и трудовой деятельности. Данная цель реализуется в программе по</w:t>
      </w:r>
      <w:r>
        <w:rPr>
          <w:spacing w:val="1"/>
        </w:rPr>
        <w:t xml:space="preserve"> </w:t>
      </w:r>
      <w:r>
        <w:t>физической</w:t>
      </w:r>
      <w:r>
        <w:rPr>
          <w:spacing w:val="-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по трём</w:t>
      </w:r>
      <w:r>
        <w:rPr>
          <w:spacing w:val="2"/>
        </w:rPr>
        <w:t xml:space="preserve"> </w:t>
      </w:r>
      <w:r>
        <w:t>основным</w:t>
      </w:r>
      <w:r>
        <w:rPr>
          <w:spacing w:val="5"/>
        </w:rPr>
        <w:t xml:space="preserve"> </w:t>
      </w:r>
      <w:r>
        <w:t>направлениям.</w:t>
      </w:r>
    </w:p>
    <w:p w:rsidR="00E93295" w:rsidRDefault="00B27CBD">
      <w:pPr>
        <w:pStyle w:val="a3"/>
        <w:spacing w:before="3" w:line="360" w:lineRule="auto"/>
        <w:ind w:right="134"/>
      </w:pPr>
      <w:r>
        <w:t>Развивающая</w:t>
      </w:r>
      <w:r>
        <w:rPr>
          <w:spacing w:val="1"/>
        </w:rPr>
        <w:t xml:space="preserve"> </w:t>
      </w:r>
      <w:r>
        <w:t>направленность</w:t>
      </w:r>
      <w:r>
        <w:rPr>
          <w:spacing w:val="1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>вектором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функциональных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организма</w:t>
      </w:r>
      <w:r>
        <w:rPr>
          <w:spacing w:val="1"/>
        </w:rPr>
        <w:t xml:space="preserve"> </w:t>
      </w:r>
      <w:r>
        <w:t>занимающихся,</w:t>
      </w:r>
      <w:r>
        <w:rPr>
          <w:spacing w:val="1"/>
        </w:rPr>
        <w:t xml:space="preserve"> </w:t>
      </w:r>
      <w:r>
        <w:t>повышением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надёжности,</w:t>
      </w:r>
      <w:r>
        <w:rPr>
          <w:spacing w:val="1"/>
        </w:rPr>
        <w:t xml:space="preserve"> </w:t>
      </w:r>
      <w:r>
        <w:t>защитных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адаптивных</w:t>
      </w:r>
      <w:r>
        <w:rPr>
          <w:spacing w:val="1"/>
        </w:rPr>
        <w:t xml:space="preserve"> </w:t>
      </w:r>
      <w:r>
        <w:t>свойств.</w:t>
      </w:r>
      <w:r>
        <w:rPr>
          <w:spacing w:val="1"/>
        </w:rPr>
        <w:t xml:space="preserve"> </w:t>
      </w:r>
      <w:r>
        <w:t>Предполагаемым</w:t>
      </w:r>
      <w:r>
        <w:rPr>
          <w:spacing w:val="1"/>
        </w:rPr>
        <w:t xml:space="preserve"> </w:t>
      </w:r>
      <w:r>
        <w:t>результатом</w:t>
      </w:r>
      <w:r>
        <w:rPr>
          <w:spacing w:val="1"/>
        </w:rPr>
        <w:t xml:space="preserve"> </w:t>
      </w:r>
      <w:r>
        <w:t>данной направленности становится</w:t>
      </w:r>
      <w:r>
        <w:rPr>
          <w:spacing w:val="1"/>
        </w:rPr>
        <w:t xml:space="preserve"> </w:t>
      </w:r>
      <w:r>
        <w:t>достижение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оптимального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подготовленности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работоспособности,</w:t>
      </w:r>
      <w:r>
        <w:rPr>
          <w:spacing w:val="1"/>
        </w:rPr>
        <w:t xml:space="preserve"> </w:t>
      </w:r>
      <w:r>
        <w:t>готовности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выполнению</w:t>
      </w:r>
      <w:r>
        <w:rPr>
          <w:spacing w:val="1"/>
        </w:rPr>
        <w:t xml:space="preserve"> </w:t>
      </w:r>
      <w:r>
        <w:t>нормативных</w:t>
      </w:r>
      <w:r>
        <w:rPr>
          <w:spacing w:val="-5"/>
        </w:rPr>
        <w:t xml:space="preserve"> </w:t>
      </w:r>
      <w:r>
        <w:t>требований комплекса</w:t>
      </w:r>
      <w:r>
        <w:rPr>
          <w:spacing w:val="1"/>
        </w:rPr>
        <w:t xml:space="preserve"> </w:t>
      </w:r>
      <w:r>
        <w:t>«Готов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труду</w:t>
      </w:r>
      <w:r>
        <w:rPr>
          <w:spacing w:val="-4"/>
        </w:rPr>
        <w:t xml:space="preserve"> </w:t>
      </w:r>
      <w:r>
        <w:t>и обороне».</w:t>
      </w:r>
    </w:p>
    <w:p w:rsidR="00E93295" w:rsidRDefault="00B27CBD">
      <w:pPr>
        <w:pStyle w:val="a3"/>
        <w:spacing w:line="360" w:lineRule="auto"/>
        <w:ind w:right="131"/>
      </w:pPr>
      <w:r>
        <w:t>Обучающая</w:t>
      </w:r>
      <w:r>
        <w:rPr>
          <w:spacing w:val="1"/>
        </w:rPr>
        <w:t xml:space="preserve"> </w:t>
      </w:r>
      <w:r>
        <w:t>направленность</w:t>
      </w:r>
      <w:r>
        <w:rPr>
          <w:spacing w:val="1"/>
        </w:rPr>
        <w:t xml:space="preserve"> </w:t>
      </w:r>
      <w:r>
        <w:t>представляется</w:t>
      </w:r>
      <w:r>
        <w:rPr>
          <w:spacing w:val="1"/>
        </w:rPr>
        <w:t xml:space="preserve"> </w:t>
      </w:r>
      <w:r>
        <w:t>закреплением</w:t>
      </w:r>
      <w:r>
        <w:rPr>
          <w:spacing w:val="1"/>
        </w:rPr>
        <w:t xml:space="preserve"> </w:t>
      </w:r>
      <w:r>
        <w:t>основ</w:t>
      </w:r>
      <w:r>
        <w:rPr>
          <w:spacing w:val="-67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планирования</w:t>
      </w:r>
      <w:r>
        <w:rPr>
          <w:spacing w:val="1"/>
        </w:rPr>
        <w:t xml:space="preserve"> </w:t>
      </w:r>
      <w:r>
        <w:t>самостоятельных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оздоровительной,</w:t>
      </w:r>
      <w:r>
        <w:rPr>
          <w:spacing w:val="1"/>
        </w:rPr>
        <w:t xml:space="preserve"> </w:t>
      </w:r>
      <w:r>
        <w:t>спортивно – достиженческой и прикладно – ориентированной физической</w:t>
      </w:r>
      <w:r>
        <w:rPr>
          <w:spacing w:val="1"/>
        </w:rPr>
        <w:t xml:space="preserve"> </w:t>
      </w:r>
      <w:r>
        <w:t>культурой,</w:t>
      </w:r>
      <w:r>
        <w:rPr>
          <w:spacing w:val="1"/>
        </w:rPr>
        <w:t xml:space="preserve"> </w:t>
      </w:r>
      <w:r>
        <w:t>обогащением</w:t>
      </w:r>
      <w:r>
        <w:rPr>
          <w:spacing w:val="1"/>
        </w:rPr>
        <w:t xml:space="preserve"> </w:t>
      </w:r>
      <w:r>
        <w:t>двигательного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счёт</w:t>
      </w:r>
      <w:r>
        <w:rPr>
          <w:spacing w:val="1"/>
        </w:rPr>
        <w:t xml:space="preserve"> </w:t>
      </w:r>
      <w:r>
        <w:t>индивидуализации</w:t>
      </w:r>
      <w:r>
        <w:rPr>
          <w:spacing w:val="1"/>
        </w:rPr>
        <w:t xml:space="preserve"> </w:t>
      </w:r>
      <w:r>
        <w:t>содержания</w:t>
      </w:r>
      <w:r>
        <w:rPr>
          <w:spacing w:val="58"/>
        </w:rPr>
        <w:t xml:space="preserve"> </w:t>
      </w:r>
      <w:r>
        <w:t>физических</w:t>
      </w:r>
      <w:r>
        <w:rPr>
          <w:spacing w:val="51"/>
        </w:rPr>
        <w:t xml:space="preserve"> </w:t>
      </w:r>
      <w:r>
        <w:t>упражнений</w:t>
      </w:r>
      <w:r>
        <w:rPr>
          <w:spacing w:val="55"/>
        </w:rPr>
        <w:t xml:space="preserve"> </w:t>
      </w:r>
      <w:r>
        <w:t>разной</w:t>
      </w:r>
      <w:r>
        <w:rPr>
          <w:spacing w:val="56"/>
        </w:rPr>
        <w:t xml:space="preserve"> </w:t>
      </w:r>
      <w:r>
        <w:t>функциональной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1" w:firstLine="0"/>
      </w:pPr>
      <w:r>
        <w:lastRenderedPageBreak/>
        <w:t>направленности,</w:t>
      </w:r>
      <w:r>
        <w:rPr>
          <w:spacing w:val="1"/>
        </w:rPr>
        <w:t xml:space="preserve"> </w:t>
      </w:r>
      <w:r>
        <w:t>совершенствования</w:t>
      </w:r>
      <w:r>
        <w:rPr>
          <w:spacing w:val="1"/>
        </w:rPr>
        <w:t xml:space="preserve"> </w:t>
      </w:r>
      <w:r>
        <w:t>технико-тактических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игровых видах спорта. Результатом этого направления предстают умения в</w:t>
      </w:r>
      <w:r>
        <w:rPr>
          <w:spacing w:val="1"/>
        </w:rPr>
        <w:t xml:space="preserve"> </w:t>
      </w:r>
      <w:r>
        <w:t>планировании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активного</w:t>
      </w:r>
      <w:r>
        <w:rPr>
          <w:spacing w:val="1"/>
        </w:rPr>
        <w:t xml:space="preserve"> </w:t>
      </w:r>
      <w:r>
        <w:t>отдыха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досуга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структурной</w:t>
      </w:r>
      <w:r>
        <w:rPr>
          <w:spacing w:val="1"/>
        </w:rPr>
        <w:t xml:space="preserve"> </w:t>
      </w:r>
      <w:r>
        <w:t>организации здорового образа жизни, навыки в проведении самостоятельных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кондиционной</w:t>
      </w:r>
      <w:r>
        <w:rPr>
          <w:spacing w:val="1"/>
        </w:rPr>
        <w:t xml:space="preserve"> </w:t>
      </w:r>
      <w:r>
        <w:t>тренировкой,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контролировать</w:t>
      </w:r>
      <w:r>
        <w:rPr>
          <w:spacing w:val="1"/>
        </w:rPr>
        <w:t xml:space="preserve"> </w:t>
      </w:r>
      <w:r>
        <w:t>состояние</w:t>
      </w:r>
      <w:r>
        <w:rPr>
          <w:spacing w:val="-67"/>
        </w:rPr>
        <w:t xml:space="preserve"> </w:t>
      </w:r>
      <w:r>
        <w:t>здоровья,</w:t>
      </w:r>
      <w:r>
        <w:rPr>
          <w:spacing w:val="2"/>
        </w:rPr>
        <w:t xml:space="preserve"> </w:t>
      </w:r>
      <w:r>
        <w:t>физическое развитие и</w:t>
      </w:r>
      <w:r>
        <w:rPr>
          <w:spacing w:val="-1"/>
        </w:rPr>
        <w:t xml:space="preserve"> </w:t>
      </w:r>
      <w:r>
        <w:t>физическую</w:t>
      </w:r>
      <w:r>
        <w:rPr>
          <w:spacing w:val="-2"/>
        </w:rPr>
        <w:t xml:space="preserve"> </w:t>
      </w:r>
      <w:r>
        <w:t>подготовленность.</w:t>
      </w:r>
    </w:p>
    <w:p w:rsidR="00E93295" w:rsidRDefault="00B27CBD">
      <w:pPr>
        <w:pStyle w:val="a3"/>
        <w:spacing w:before="3" w:line="360" w:lineRule="auto"/>
        <w:ind w:right="129"/>
      </w:pPr>
      <w:r>
        <w:t>Воспитывающая направленность программы заключается в содействии</w:t>
      </w:r>
      <w:r>
        <w:rPr>
          <w:spacing w:val="1"/>
        </w:rPr>
        <w:t xml:space="preserve"> </w:t>
      </w:r>
      <w:r>
        <w:t>активной</w:t>
      </w:r>
      <w:r>
        <w:rPr>
          <w:spacing w:val="1"/>
        </w:rPr>
        <w:t xml:space="preserve"> </w:t>
      </w:r>
      <w:r>
        <w:t>социализации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научных</w:t>
      </w:r>
      <w:r>
        <w:rPr>
          <w:spacing w:val="1"/>
        </w:rPr>
        <w:t xml:space="preserve"> </w:t>
      </w:r>
      <w:r>
        <w:t>представлений о социальной сущности физической культуры, её месте и роли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жизнедеятельности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воспитании</w:t>
      </w:r>
      <w:r>
        <w:rPr>
          <w:spacing w:val="1"/>
        </w:rPr>
        <w:t xml:space="preserve"> </w:t>
      </w:r>
      <w:r>
        <w:t>социально</w:t>
      </w:r>
      <w:r>
        <w:rPr>
          <w:spacing w:val="1"/>
        </w:rPr>
        <w:t xml:space="preserve"> </w:t>
      </w:r>
      <w:r>
        <w:t>значимых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качеств.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предполагаемых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результатов</w:t>
      </w:r>
      <w:r>
        <w:rPr>
          <w:spacing w:val="-13"/>
        </w:rPr>
        <w:t xml:space="preserve"> </w:t>
      </w:r>
      <w:r>
        <w:t>данной</w:t>
      </w:r>
      <w:r>
        <w:rPr>
          <w:spacing w:val="-13"/>
        </w:rPr>
        <w:t xml:space="preserve"> </w:t>
      </w:r>
      <w:r>
        <w:t>направленности</w:t>
      </w:r>
      <w:r>
        <w:rPr>
          <w:spacing w:val="-11"/>
        </w:rPr>
        <w:t xml:space="preserve"> </w:t>
      </w:r>
      <w:r>
        <w:t>можно</w:t>
      </w:r>
      <w:r>
        <w:rPr>
          <w:spacing w:val="-11"/>
        </w:rPr>
        <w:t xml:space="preserve"> </w:t>
      </w:r>
      <w:r>
        <w:t>выделить</w:t>
      </w:r>
      <w:r>
        <w:rPr>
          <w:spacing w:val="-14"/>
        </w:rPr>
        <w:t xml:space="preserve"> </w:t>
      </w:r>
      <w:r>
        <w:t>приобщение</w:t>
      </w:r>
      <w:r>
        <w:rPr>
          <w:spacing w:val="-11"/>
        </w:rPr>
        <w:t xml:space="preserve"> </w:t>
      </w:r>
      <w:r>
        <w:t>учащихся</w:t>
      </w:r>
      <w:r>
        <w:rPr>
          <w:spacing w:val="-11"/>
        </w:rPr>
        <w:t xml:space="preserve"> </w:t>
      </w:r>
      <w:r>
        <w:t>к</w:t>
      </w:r>
      <w:r>
        <w:rPr>
          <w:spacing w:val="-67"/>
        </w:rPr>
        <w:t xml:space="preserve"> </w:t>
      </w:r>
      <w:r>
        <w:t>культурным</w:t>
      </w:r>
      <w:r>
        <w:rPr>
          <w:spacing w:val="1"/>
        </w:rPr>
        <w:t xml:space="preserve"> </w:t>
      </w:r>
      <w:r>
        <w:t>ценностям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приобретение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коллективного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учебной,</w:t>
      </w:r>
      <w:r>
        <w:rPr>
          <w:spacing w:val="1"/>
        </w:rPr>
        <w:t xml:space="preserve"> </w:t>
      </w:r>
      <w:r>
        <w:t>игровой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соревновательной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физическому</w:t>
      </w:r>
      <w:r>
        <w:rPr>
          <w:spacing w:val="1"/>
        </w:rPr>
        <w:t xml:space="preserve"> </w:t>
      </w:r>
      <w:r>
        <w:t>совершенствованию</w:t>
      </w:r>
      <w:r>
        <w:rPr>
          <w:spacing w:val="-1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укреплению здоровья.</w:t>
      </w:r>
    </w:p>
    <w:p w:rsidR="00E93295" w:rsidRDefault="00B27CBD">
      <w:pPr>
        <w:pStyle w:val="a3"/>
        <w:tabs>
          <w:tab w:val="left" w:pos="2626"/>
          <w:tab w:val="left" w:pos="3519"/>
          <w:tab w:val="left" w:pos="8076"/>
        </w:tabs>
        <w:spacing w:line="360" w:lineRule="auto"/>
        <w:ind w:right="129"/>
      </w:pPr>
      <w:r>
        <w:t>Центральной</w:t>
      </w:r>
      <w:r>
        <w:rPr>
          <w:spacing w:val="1"/>
        </w:rPr>
        <w:t xml:space="preserve"> </w:t>
      </w:r>
      <w:r>
        <w:t>идеей</w:t>
      </w:r>
      <w:r>
        <w:rPr>
          <w:spacing w:val="1"/>
        </w:rPr>
        <w:t xml:space="preserve"> </w:t>
      </w:r>
      <w:r>
        <w:t>конструирования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планируемых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-13"/>
        </w:rPr>
        <w:t xml:space="preserve"> </w:t>
      </w:r>
      <w:r>
        <w:t>является</w:t>
      </w:r>
      <w:r>
        <w:rPr>
          <w:spacing w:val="-12"/>
        </w:rPr>
        <w:t xml:space="preserve"> </w:t>
      </w:r>
      <w:r>
        <w:t>воспитание</w:t>
      </w:r>
      <w:r>
        <w:rPr>
          <w:spacing w:val="-12"/>
        </w:rPr>
        <w:t xml:space="preserve"> </w:t>
      </w:r>
      <w:r>
        <w:t>целостной</w:t>
      </w:r>
      <w:r>
        <w:rPr>
          <w:spacing w:val="-14"/>
        </w:rPr>
        <w:t xml:space="preserve"> </w:t>
      </w:r>
      <w:r>
        <w:t>личности</w:t>
      </w:r>
      <w:r>
        <w:rPr>
          <w:spacing w:val="-9"/>
        </w:rPr>
        <w:t xml:space="preserve"> </w:t>
      </w:r>
      <w:r>
        <w:t>учащихся,</w:t>
      </w:r>
      <w:r>
        <w:rPr>
          <w:spacing w:val="-11"/>
        </w:rPr>
        <w:t xml:space="preserve"> </w:t>
      </w:r>
      <w:r>
        <w:t>обеспечение</w:t>
      </w:r>
      <w:r>
        <w:rPr>
          <w:spacing w:val="-67"/>
        </w:rPr>
        <w:t xml:space="preserve"> </w:t>
      </w:r>
      <w:r>
        <w:t>единства в развитии их физической,</w:t>
      </w:r>
      <w:r>
        <w:rPr>
          <w:spacing w:val="1"/>
        </w:rPr>
        <w:t xml:space="preserve"> </w:t>
      </w:r>
      <w:r>
        <w:t>психической и социальной природы.</w:t>
      </w:r>
      <w:r>
        <w:rPr>
          <w:spacing w:val="1"/>
        </w:rPr>
        <w:t xml:space="preserve"> </w:t>
      </w:r>
      <w:r>
        <w:t>Реализация</w:t>
      </w:r>
      <w:r>
        <w:rPr>
          <w:spacing w:val="-9"/>
        </w:rPr>
        <w:t xml:space="preserve"> </w:t>
      </w:r>
      <w:r>
        <w:t>этой</w:t>
      </w:r>
      <w:r>
        <w:rPr>
          <w:spacing w:val="-10"/>
        </w:rPr>
        <w:t xml:space="preserve"> </w:t>
      </w:r>
      <w:r>
        <w:t>идеи</w:t>
      </w:r>
      <w:r>
        <w:rPr>
          <w:spacing w:val="-10"/>
        </w:rPr>
        <w:t xml:space="preserve"> </w:t>
      </w:r>
      <w:r>
        <w:t>становится</w:t>
      </w:r>
      <w:r>
        <w:rPr>
          <w:spacing w:val="-9"/>
        </w:rPr>
        <w:t xml:space="preserve"> </w:t>
      </w:r>
      <w:r>
        <w:t>возможной</w:t>
      </w:r>
      <w:r>
        <w:rPr>
          <w:spacing w:val="-11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основе</w:t>
      </w:r>
      <w:r>
        <w:rPr>
          <w:spacing w:val="-10"/>
        </w:rPr>
        <w:t xml:space="preserve"> </w:t>
      </w:r>
      <w:r>
        <w:t>системно-структурной</w:t>
      </w:r>
      <w:r>
        <w:rPr>
          <w:spacing w:val="-68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содержания,</w:t>
      </w:r>
      <w:r>
        <w:rPr>
          <w:spacing w:val="1"/>
        </w:rPr>
        <w:t xml:space="preserve"> </w:t>
      </w:r>
      <w:r>
        <w:t>которое</w:t>
      </w:r>
      <w:r>
        <w:rPr>
          <w:spacing w:val="1"/>
        </w:rPr>
        <w:t xml:space="preserve"> </w:t>
      </w:r>
      <w:r>
        <w:t>представляется</w:t>
      </w:r>
      <w:r>
        <w:rPr>
          <w:spacing w:val="1"/>
        </w:rPr>
        <w:t xml:space="preserve"> </w:t>
      </w:r>
      <w:r>
        <w:t>двигательной</w:t>
      </w:r>
      <w:r>
        <w:rPr>
          <w:spacing w:val="1"/>
        </w:rPr>
        <w:t xml:space="preserve"> </w:t>
      </w:r>
      <w:r>
        <w:t>деятельностью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базовыми</w:t>
      </w:r>
      <w:r>
        <w:rPr>
          <w:spacing w:val="1"/>
        </w:rPr>
        <w:t xml:space="preserve"> </w:t>
      </w:r>
      <w:r>
        <w:t>компонентами: информационным</w:t>
      </w:r>
      <w:r>
        <w:rPr>
          <w:spacing w:val="1"/>
        </w:rPr>
        <w:t xml:space="preserve"> </w:t>
      </w:r>
      <w:r>
        <w:t>(знания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культуре),</w:t>
      </w:r>
      <w:r>
        <w:rPr>
          <w:spacing w:val="1"/>
        </w:rPr>
        <w:t xml:space="preserve"> </w:t>
      </w:r>
      <w:r>
        <w:t>операциональным</w:t>
      </w:r>
      <w:r>
        <w:rPr>
          <w:spacing w:val="1"/>
        </w:rPr>
        <w:t xml:space="preserve"> </w:t>
      </w:r>
      <w:r>
        <w:t>(способы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1"/>
        </w:rPr>
        <w:t xml:space="preserve"> </w:t>
      </w:r>
      <w:r>
        <w:t>деятельности)</w:t>
      </w:r>
      <w:r>
        <w:tab/>
        <w:t>и</w:t>
      </w:r>
      <w:r>
        <w:tab/>
        <w:t>мотивационно-процессуальным</w:t>
      </w:r>
      <w:r>
        <w:tab/>
        <w:t>(физическое</w:t>
      </w:r>
      <w:r>
        <w:rPr>
          <w:spacing w:val="-68"/>
        </w:rPr>
        <w:t xml:space="preserve"> </w:t>
      </w:r>
      <w:r>
        <w:t>совершенствование).</w:t>
      </w:r>
    </w:p>
    <w:p w:rsidR="00E93295" w:rsidRDefault="00B27CBD">
      <w:pPr>
        <w:pStyle w:val="a3"/>
        <w:spacing w:line="362" w:lineRule="auto"/>
        <w:ind w:right="131"/>
      </w:pPr>
      <w:r>
        <w:t>В целях усиления мотивационной составляющей учебного предмета,</w:t>
      </w:r>
      <w:r>
        <w:rPr>
          <w:spacing w:val="1"/>
        </w:rPr>
        <w:t xml:space="preserve"> </w:t>
      </w:r>
      <w:r>
        <w:t>придания</w:t>
      </w:r>
      <w:r>
        <w:rPr>
          <w:spacing w:val="1"/>
        </w:rPr>
        <w:t xml:space="preserve"> </w:t>
      </w:r>
      <w:r>
        <w:t>ей</w:t>
      </w:r>
      <w:r>
        <w:rPr>
          <w:spacing w:val="1"/>
        </w:rPr>
        <w:t xml:space="preserve"> </w:t>
      </w:r>
      <w:r>
        <w:t>личностно</w:t>
      </w:r>
      <w:r>
        <w:rPr>
          <w:spacing w:val="1"/>
        </w:rPr>
        <w:t xml:space="preserve"> </w:t>
      </w:r>
      <w:r>
        <w:t>значимого</w:t>
      </w:r>
      <w:r>
        <w:rPr>
          <w:spacing w:val="1"/>
        </w:rPr>
        <w:t xml:space="preserve"> </w:t>
      </w:r>
      <w:r>
        <w:t>смысла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-67"/>
        </w:rPr>
        <w:t xml:space="preserve"> </w:t>
      </w:r>
      <w:r>
        <w:t>физической</w:t>
      </w:r>
      <w:r>
        <w:rPr>
          <w:spacing w:val="16"/>
        </w:rPr>
        <w:t xml:space="preserve"> </w:t>
      </w:r>
      <w:r>
        <w:t>культуре</w:t>
      </w:r>
      <w:r>
        <w:rPr>
          <w:spacing w:val="18"/>
        </w:rPr>
        <w:t xml:space="preserve"> </w:t>
      </w:r>
      <w:r>
        <w:t>представляется</w:t>
      </w:r>
      <w:r>
        <w:rPr>
          <w:spacing w:val="18"/>
        </w:rPr>
        <w:t xml:space="preserve"> </w:t>
      </w:r>
      <w:r>
        <w:t>системой</w:t>
      </w:r>
      <w:r>
        <w:rPr>
          <w:spacing w:val="16"/>
        </w:rPr>
        <w:t xml:space="preserve"> </w:t>
      </w:r>
      <w:r>
        <w:t>модулей,</w:t>
      </w:r>
      <w:r>
        <w:rPr>
          <w:spacing w:val="19"/>
        </w:rPr>
        <w:t xml:space="preserve"> </w:t>
      </w:r>
      <w:r>
        <w:t>которые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40" w:firstLine="0"/>
      </w:pPr>
      <w:r>
        <w:lastRenderedPageBreak/>
        <w:t>структурными</w:t>
      </w:r>
      <w:r>
        <w:rPr>
          <w:spacing w:val="1"/>
        </w:rPr>
        <w:t xml:space="preserve"> </w:t>
      </w:r>
      <w:r>
        <w:t>компонентами</w:t>
      </w:r>
      <w:r>
        <w:rPr>
          <w:spacing w:val="1"/>
        </w:rPr>
        <w:t xml:space="preserve"> </w:t>
      </w:r>
      <w:r>
        <w:t>входят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раздел</w:t>
      </w:r>
      <w:r>
        <w:rPr>
          <w:spacing w:val="1"/>
        </w:rPr>
        <w:t xml:space="preserve"> </w:t>
      </w:r>
      <w:r>
        <w:t>«Физическое</w:t>
      </w:r>
      <w:r>
        <w:rPr>
          <w:spacing w:val="1"/>
        </w:rPr>
        <w:t xml:space="preserve"> </w:t>
      </w:r>
      <w:r>
        <w:t>совершенствование».</w:t>
      </w:r>
    </w:p>
    <w:p w:rsidR="00E93295" w:rsidRDefault="00B27CBD">
      <w:pPr>
        <w:pStyle w:val="a3"/>
        <w:spacing w:line="360" w:lineRule="auto"/>
        <w:ind w:right="134"/>
      </w:pPr>
      <w:proofErr w:type="gramStart"/>
      <w:r>
        <w:t>Инвариантные</w:t>
      </w:r>
      <w:r>
        <w:rPr>
          <w:spacing w:val="1"/>
        </w:rPr>
        <w:t xml:space="preserve"> </w:t>
      </w:r>
      <w:r>
        <w:t>модули</w:t>
      </w:r>
      <w:r>
        <w:rPr>
          <w:spacing w:val="1"/>
        </w:rPr>
        <w:t xml:space="preserve"> </w:t>
      </w:r>
      <w:r>
        <w:t>включают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базовых</w:t>
      </w:r>
      <w:r>
        <w:rPr>
          <w:spacing w:val="1"/>
        </w:rPr>
        <w:t xml:space="preserve"> </w:t>
      </w:r>
      <w:r>
        <w:t>видов</w:t>
      </w:r>
      <w:r>
        <w:rPr>
          <w:spacing w:val="-67"/>
        </w:rPr>
        <w:t xml:space="preserve"> </w:t>
      </w:r>
      <w:r>
        <w:t>спорта:</w:t>
      </w:r>
      <w:r>
        <w:rPr>
          <w:spacing w:val="1"/>
        </w:rPr>
        <w:t xml:space="preserve"> </w:t>
      </w:r>
      <w:r>
        <w:t>гимнастики,</w:t>
      </w:r>
      <w:r>
        <w:rPr>
          <w:spacing w:val="1"/>
        </w:rPr>
        <w:t xml:space="preserve"> </w:t>
      </w:r>
      <w:r>
        <w:t>лёгкой</w:t>
      </w:r>
      <w:r>
        <w:rPr>
          <w:spacing w:val="1"/>
        </w:rPr>
        <w:t xml:space="preserve"> </w:t>
      </w:r>
      <w:r>
        <w:t>атлетики,</w:t>
      </w:r>
      <w:r>
        <w:rPr>
          <w:spacing w:val="1"/>
        </w:rPr>
        <w:t xml:space="preserve"> </w:t>
      </w:r>
      <w:r>
        <w:t>зимних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спорта</w:t>
      </w:r>
      <w:r>
        <w:rPr>
          <w:spacing w:val="1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примере</w:t>
      </w:r>
      <w:r>
        <w:rPr>
          <w:spacing w:val="1"/>
        </w:rPr>
        <w:t xml:space="preserve"> </w:t>
      </w:r>
      <w:r>
        <w:t>лыжной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климатических</w:t>
      </w:r>
      <w:r>
        <w:rPr>
          <w:spacing w:val="1"/>
        </w:rPr>
        <w:t xml:space="preserve"> </w:t>
      </w:r>
      <w:r>
        <w:t>условий,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лыжная</w:t>
      </w:r>
      <w:r>
        <w:rPr>
          <w:spacing w:val="1"/>
        </w:rPr>
        <w:t xml:space="preserve"> </w:t>
      </w:r>
      <w:r>
        <w:t>подготовка может быть заменена либо другим зимним видом спорта, либо</w:t>
      </w:r>
      <w:r>
        <w:rPr>
          <w:spacing w:val="1"/>
        </w:rPr>
        <w:t xml:space="preserve"> </w:t>
      </w:r>
      <w:r>
        <w:t>видом спорта из федеральной рабочей программы по физической культуре),</w:t>
      </w:r>
      <w:r>
        <w:rPr>
          <w:spacing w:val="1"/>
        </w:rPr>
        <w:t xml:space="preserve"> </w:t>
      </w:r>
      <w:r>
        <w:t>спортивных игр, плавания и атлетических единоборств.</w:t>
      </w:r>
      <w:proofErr w:type="gramEnd"/>
      <w:r>
        <w:t xml:space="preserve"> Данные модули в</w:t>
      </w:r>
      <w:r>
        <w:rPr>
          <w:spacing w:val="1"/>
        </w:rPr>
        <w:t xml:space="preserve"> </w:t>
      </w:r>
      <w:r>
        <w:t>своём предметном содержании ориентируются на всестороннюю физическую</w:t>
      </w:r>
      <w:r>
        <w:rPr>
          <w:spacing w:val="-67"/>
        </w:rPr>
        <w:t xml:space="preserve"> </w:t>
      </w:r>
      <w:r>
        <w:t>подготовленность</w:t>
      </w:r>
      <w:r>
        <w:rPr>
          <w:spacing w:val="1"/>
        </w:rPr>
        <w:t xml:space="preserve"> </w:t>
      </w:r>
      <w:r>
        <w:t>учащихся,</w:t>
      </w:r>
      <w:r>
        <w:rPr>
          <w:spacing w:val="1"/>
        </w:rPr>
        <w:t xml:space="preserve"> </w:t>
      </w:r>
      <w:r>
        <w:t>освоение</w:t>
      </w:r>
      <w:r>
        <w:rPr>
          <w:spacing w:val="1"/>
        </w:rPr>
        <w:t xml:space="preserve"> </w:t>
      </w:r>
      <w:r>
        <w:t>ими</w:t>
      </w:r>
      <w:r>
        <w:rPr>
          <w:spacing w:val="1"/>
        </w:rPr>
        <w:t xml:space="preserve"> </w:t>
      </w:r>
      <w:r>
        <w:t>технических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физических</w:t>
      </w:r>
      <w:r>
        <w:rPr>
          <w:spacing w:val="-7"/>
        </w:rPr>
        <w:t xml:space="preserve"> </w:t>
      </w:r>
      <w:r>
        <w:t>упражнений,</w:t>
      </w:r>
      <w:r>
        <w:rPr>
          <w:spacing w:val="-4"/>
        </w:rPr>
        <w:t xml:space="preserve"> </w:t>
      </w:r>
      <w:r>
        <w:t>содействующих</w:t>
      </w:r>
      <w:r>
        <w:rPr>
          <w:spacing w:val="-10"/>
        </w:rPr>
        <w:t xml:space="preserve"> </w:t>
      </w:r>
      <w:r>
        <w:t>обогащению</w:t>
      </w:r>
      <w:r>
        <w:rPr>
          <w:spacing w:val="-8"/>
        </w:rPr>
        <w:t xml:space="preserve"> </w:t>
      </w:r>
      <w:r>
        <w:t>двигательного</w:t>
      </w:r>
      <w:r>
        <w:rPr>
          <w:spacing w:val="-6"/>
        </w:rPr>
        <w:t xml:space="preserve"> </w:t>
      </w:r>
      <w:r>
        <w:t>опыта.</w:t>
      </w:r>
    </w:p>
    <w:p w:rsidR="00E93295" w:rsidRDefault="00B27CBD">
      <w:pPr>
        <w:pStyle w:val="a3"/>
        <w:tabs>
          <w:tab w:val="left" w:pos="1240"/>
          <w:tab w:val="left" w:pos="1359"/>
          <w:tab w:val="left" w:pos="1438"/>
          <w:tab w:val="left" w:pos="2017"/>
          <w:tab w:val="left" w:pos="2390"/>
          <w:tab w:val="left" w:pos="2745"/>
          <w:tab w:val="left" w:pos="2908"/>
          <w:tab w:val="left" w:pos="3198"/>
          <w:tab w:val="left" w:pos="3398"/>
          <w:tab w:val="left" w:pos="3451"/>
          <w:tab w:val="left" w:pos="3503"/>
          <w:tab w:val="left" w:pos="3548"/>
          <w:tab w:val="left" w:pos="4342"/>
          <w:tab w:val="left" w:pos="4619"/>
          <w:tab w:val="left" w:pos="5000"/>
          <w:tab w:val="left" w:pos="5062"/>
          <w:tab w:val="left" w:pos="5116"/>
          <w:tab w:val="left" w:pos="5643"/>
          <w:tab w:val="left" w:pos="5752"/>
          <w:tab w:val="left" w:pos="6146"/>
          <w:tab w:val="left" w:pos="6266"/>
          <w:tab w:val="left" w:pos="6471"/>
          <w:tab w:val="left" w:pos="6751"/>
          <w:tab w:val="left" w:pos="6863"/>
          <w:tab w:val="left" w:pos="6969"/>
          <w:tab w:val="left" w:pos="7930"/>
          <w:tab w:val="left" w:pos="7993"/>
          <w:tab w:val="left" w:pos="8170"/>
          <w:tab w:val="left" w:pos="8474"/>
        </w:tabs>
        <w:spacing w:line="360" w:lineRule="auto"/>
        <w:ind w:right="128"/>
        <w:jc w:val="right"/>
      </w:pPr>
      <w:r>
        <w:t>Вариативные модули объединены в программе по физической культуре</w:t>
      </w:r>
      <w:r>
        <w:rPr>
          <w:spacing w:val="-67"/>
        </w:rPr>
        <w:t xml:space="preserve"> </w:t>
      </w:r>
      <w:r>
        <w:rPr>
          <w:spacing w:val="-1"/>
        </w:rPr>
        <w:t>модулем</w:t>
      </w:r>
      <w:r>
        <w:rPr>
          <w:spacing w:val="-1"/>
        </w:rPr>
        <w:tab/>
      </w:r>
      <w:r>
        <w:rPr>
          <w:spacing w:val="-1"/>
        </w:rPr>
        <w:tab/>
      </w:r>
      <w:r>
        <w:rPr>
          <w:spacing w:val="-1"/>
        </w:rPr>
        <w:tab/>
      </w:r>
      <w:r>
        <w:t>«Спортивная</w:t>
      </w:r>
      <w:r>
        <w:tab/>
        <w:t>и</w:t>
      </w:r>
      <w:r>
        <w:tab/>
      </w:r>
      <w:r>
        <w:tab/>
      </w:r>
      <w:r>
        <w:tab/>
      </w:r>
      <w:r>
        <w:tab/>
        <w:t>физическая</w:t>
      </w:r>
      <w:r>
        <w:tab/>
      </w:r>
      <w:r>
        <w:tab/>
      </w:r>
      <w:r>
        <w:tab/>
        <w:t>подготовка»,</w:t>
      </w:r>
      <w:r>
        <w:tab/>
      </w:r>
      <w:r>
        <w:tab/>
        <w:t>содержание</w:t>
      </w:r>
      <w:r>
        <w:tab/>
        <w:t>которого</w:t>
      </w:r>
      <w:r>
        <w:rPr>
          <w:spacing w:val="-67"/>
        </w:rPr>
        <w:t xml:space="preserve"> </w:t>
      </w:r>
      <w:r>
        <w:t>разрабатывается</w:t>
      </w:r>
      <w:r>
        <w:tab/>
        <w:t>образовательной</w:t>
      </w:r>
      <w:r>
        <w:tab/>
        <w:t>организацией</w:t>
      </w:r>
      <w:r>
        <w:tab/>
      </w:r>
      <w:r>
        <w:tab/>
        <w:t>на</w:t>
      </w:r>
      <w:r>
        <w:tab/>
      </w:r>
      <w:r>
        <w:tab/>
      </w:r>
      <w:r>
        <w:tab/>
        <w:t>основе</w:t>
      </w:r>
      <w:r>
        <w:tab/>
      </w:r>
      <w:r>
        <w:tab/>
        <w:t>федеральной</w:t>
      </w:r>
      <w:r>
        <w:rPr>
          <w:spacing w:val="-67"/>
        </w:rPr>
        <w:t xml:space="preserve"> </w:t>
      </w:r>
      <w:r>
        <w:t>рабочей</w:t>
      </w:r>
      <w:r>
        <w:tab/>
      </w:r>
      <w:r>
        <w:tab/>
        <w:t>программы</w:t>
      </w:r>
      <w:r>
        <w:tab/>
      </w:r>
      <w:r>
        <w:tab/>
      </w:r>
      <w:r>
        <w:rPr>
          <w:w w:val="95"/>
        </w:rPr>
        <w:t>по</w:t>
      </w:r>
      <w:r>
        <w:rPr>
          <w:w w:val="95"/>
        </w:rPr>
        <w:tab/>
      </w:r>
      <w:r>
        <w:rPr>
          <w:w w:val="95"/>
        </w:rPr>
        <w:tab/>
      </w:r>
      <w:r>
        <w:t>физической</w:t>
      </w:r>
      <w:r>
        <w:tab/>
        <w:t>культуре</w:t>
      </w:r>
      <w:r>
        <w:tab/>
      </w:r>
      <w:r>
        <w:tab/>
        <w:t>для</w:t>
      </w:r>
      <w:r>
        <w:tab/>
      </w:r>
      <w:r>
        <w:tab/>
        <w:t>общеобразовательных</w:t>
      </w:r>
      <w:r>
        <w:rPr>
          <w:spacing w:val="-67"/>
        </w:rPr>
        <w:t xml:space="preserve"> </w:t>
      </w:r>
      <w:r>
        <w:t>организаций.</w:t>
      </w:r>
      <w:r>
        <w:tab/>
        <w:t>Основной</w:t>
      </w:r>
      <w:r>
        <w:tab/>
      </w:r>
      <w:r>
        <w:tab/>
        <w:t>содержательной</w:t>
      </w:r>
      <w:r>
        <w:tab/>
        <w:t>направленностью</w:t>
      </w:r>
      <w:r>
        <w:tab/>
      </w:r>
      <w:r>
        <w:tab/>
        <w:t>вариативных</w:t>
      </w:r>
      <w:r>
        <w:rPr>
          <w:spacing w:val="-67"/>
        </w:rPr>
        <w:t xml:space="preserve"> </w:t>
      </w:r>
      <w:r>
        <w:t>модулей</w:t>
      </w:r>
      <w:r>
        <w:tab/>
      </w:r>
      <w:r>
        <w:tab/>
      </w:r>
      <w:r>
        <w:tab/>
        <w:t>является</w:t>
      </w:r>
      <w:r>
        <w:tab/>
        <w:t>подготовка</w:t>
      </w:r>
      <w:r>
        <w:tab/>
        <w:t>учащихся</w:t>
      </w:r>
      <w:r>
        <w:tab/>
      </w:r>
      <w:r>
        <w:tab/>
        <w:t>к</w:t>
      </w:r>
      <w:r>
        <w:tab/>
        <w:t>выполнению</w:t>
      </w:r>
      <w:r>
        <w:tab/>
        <w:t>нормативных</w:t>
      </w:r>
      <w:r>
        <w:rPr>
          <w:spacing w:val="-67"/>
        </w:rPr>
        <w:t xml:space="preserve"> </w:t>
      </w:r>
      <w:r>
        <w:t>требований</w:t>
      </w:r>
      <w:r>
        <w:rPr>
          <w:spacing w:val="38"/>
        </w:rPr>
        <w:t xml:space="preserve"> </w:t>
      </w:r>
      <w:r>
        <w:t>Всероссийского</w:t>
      </w:r>
      <w:r>
        <w:rPr>
          <w:spacing w:val="33"/>
        </w:rPr>
        <w:t xml:space="preserve"> </w:t>
      </w:r>
      <w:r>
        <w:t>физкультурно-спортивного</w:t>
      </w:r>
      <w:r>
        <w:rPr>
          <w:spacing w:val="34"/>
        </w:rPr>
        <w:t xml:space="preserve"> </w:t>
      </w:r>
      <w:r>
        <w:t>комплекса</w:t>
      </w:r>
      <w:r>
        <w:rPr>
          <w:spacing w:val="39"/>
        </w:rPr>
        <w:t xml:space="preserve"> </w:t>
      </w:r>
      <w:r>
        <w:t>«Готов</w:t>
      </w:r>
      <w:r>
        <w:rPr>
          <w:spacing w:val="33"/>
        </w:rPr>
        <w:t xml:space="preserve"> </w:t>
      </w:r>
      <w:r>
        <w:t>к</w:t>
      </w:r>
      <w:r>
        <w:rPr>
          <w:spacing w:val="-67"/>
        </w:rPr>
        <w:t xml:space="preserve"> </w:t>
      </w:r>
      <w:r>
        <w:t>труду и обороне», активное вовлечение их в соревновательную деятельность.</w:t>
      </w:r>
      <w:r>
        <w:rPr>
          <w:spacing w:val="-67"/>
        </w:rPr>
        <w:t xml:space="preserve"> </w:t>
      </w:r>
      <w:r>
        <w:t>Исходя</w:t>
      </w:r>
      <w:r>
        <w:rPr>
          <w:spacing w:val="10"/>
        </w:rPr>
        <w:t xml:space="preserve"> </w:t>
      </w:r>
      <w:r>
        <w:t>из</w:t>
      </w:r>
      <w:r>
        <w:rPr>
          <w:spacing w:val="9"/>
        </w:rPr>
        <w:t xml:space="preserve"> </w:t>
      </w:r>
      <w:r>
        <w:t>интересов</w:t>
      </w:r>
      <w:r>
        <w:rPr>
          <w:spacing w:val="12"/>
        </w:rPr>
        <w:t xml:space="preserve"> </w:t>
      </w:r>
      <w:r>
        <w:t>учащихся,</w:t>
      </w:r>
      <w:r>
        <w:rPr>
          <w:spacing w:val="11"/>
        </w:rPr>
        <w:t xml:space="preserve"> </w:t>
      </w:r>
      <w:r>
        <w:t>традиций</w:t>
      </w:r>
      <w:r>
        <w:rPr>
          <w:spacing w:val="8"/>
        </w:rPr>
        <w:t xml:space="preserve"> </w:t>
      </w:r>
      <w:r>
        <w:t>конкретного</w:t>
      </w:r>
      <w:r>
        <w:rPr>
          <w:spacing w:val="17"/>
        </w:rPr>
        <w:t xml:space="preserve"> </w:t>
      </w:r>
      <w:r>
        <w:t>региона</w:t>
      </w:r>
      <w:r>
        <w:rPr>
          <w:spacing w:val="9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9"/>
        </w:rPr>
        <w:t xml:space="preserve"> </w:t>
      </w:r>
      <w:r>
        <w:t>организации</w:t>
      </w:r>
      <w:r>
        <w:rPr>
          <w:spacing w:val="-9"/>
        </w:rPr>
        <w:t xml:space="preserve"> </w:t>
      </w:r>
      <w:r>
        <w:t>модуль</w:t>
      </w:r>
      <w:r>
        <w:rPr>
          <w:spacing w:val="-6"/>
        </w:rPr>
        <w:t xml:space="preserve"> </w:t>
      </w:r>
      <w:r>
        <w:t>«Спортивная</w:t>
      </w:r>
      <w:r>
        <w:rPr>
          <w:spacing w:val="-6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физическая</w:t>
      </w:r>
      <w:r>
        <w:rPr>
          <w:spacing w:val="-7"/>
        </w:rPr>
        <w:t xml:space="preserve"> </w:t>
      </w:r>
      <w:r>
        <w:t>подготовка»</w:t>
      </w:r>
      <w:r>
        <w:rPr>
          <w:spacing w:val="-67"/>
        </w:rPr>
        <w:t xml:space="preserve"> </w:t>
      </w:r>
      <w:r>
        <w:t>может</w:t>
      </w:r>
      <w:r>
        <w:tab/>
        <w:t>разрабатываться</w:t>
      </w:r>
      <w:r>
        <w:tab/>
      </w:r>
      <w:r>
        <w:tab/>
      </w:r>
      <w:r>
        <w:tab/>
        <w:t>учителями</w:t>
      </w:r>
      <w:r>
        <w:tab/>
      </w:r>
      <w:r>
        <w:tab/>
      </w:r>
      <w:r>
        <w:rPr>
          <w:spacing w:val="-1"/>
        </w:rPr>
        <w:t>физической</w:t>
      </w:r>
      <w:r>
        <w:rPr>
          <w:spacing w:val="-1"/>
        </w:rPr>
        <w:tab/>
      </w:r>
      <w:r>
        <w:rPr>
          <w:spacing w:val="-1"/>
        </w:rPr>
        <w:tab/>
      </w:r>
      <w:r>
        <w:t>культуры</w:t>
      </w:r>
      <w:r>
        <w:tab/>
      </w:r>
      <w:r>
        <w:tab/>
      </w:r>
      <w:r>
        <w:tab/>
        <w:t>на</w:t>
      </w:r>
      <w:r>
        <w:rPr>
          <w:spacing w:val="3"/>
        </w:rPr>
        <w:t xml:space="preserve"> </w:t>
      </w:r>
      <w:r>
        <w:t>основе</w:t>
      </w:r>
      <w:r>
        <w:rPr>
          <w:spacing w:val="-67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базовой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подготовки,</w:t>
      </w:r>
      <w:r>
        <w:rPr>
          <w:spacing w:val="1"/>
        </w:rPr>
        <w:t xml:space="preserve"> </w:t>
      </w:r>
      <w:r>
        <w:t>национальных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спорта,</w:t>
      </w:r>
      <w:r>
        <w:rPr>
          <w:spacing w:val="-67"/>
        </w:rPr>
        <w:t xml:space="preserve"> </w:t>
      </w:r>
      <w:r>
        <w:t>современных</w:t>
      </w:r>
      <w:r>
        <w:rPr>
          <w:spacing w:val="3"/>
        </w:rPr>
        <w:t xml:space="preserve"> </w:t>
      </w:r>
      <w:r>
        <w:t>оздоровительных</w:t>
      </w:r>
      <w:r>
        <w:rPr>
          <w:spacing w:val="3"/>
        </w:rPr>
        <w:t xml:space="preserve"> </w:t>
      </w:r>
      <w:r>
        <w:t>систем.</w:t>
      </w:r>
      <w:r>
        <w:rPr>
          <w:spacing w:val="9"/>
        </w:rPr>
        <w:t xml:space="preserve"> </w:t>
      </w:r>
      <w:proofErr w:type="gramStart"/>
      <w:r>
        <w:t>В</w:t>
      </w:r>
      <w:r>
        <w:rPr>
          <w:spacing w:val="5"/>
        </w:rPr>
        <w:t xml:space="preserve"> </w:t>
      </w:r>
      <w:r>
        <w:t>настоящей</w:t>
      </w:r>
      <w:r>
        <w:rPr>
          <w:spacing w:val="8"/>
        </w:rPr>
        <w:t xml:space="preserve"> </w:t>
      </w:r>
      <w:r>
        <w:t>программе</w:t>
      </w:r>
      <w:r>
        <w:rPr>
          <w:spacing w:val="8"/>
        </w:rPr>
        <w:t xml:space="preserve"> </w:t>
      </w:r>
      <w:r>
        <w:t>по</w:t>
      </w:r>
      <w:r>
        <w:rPr>
          <w:spacing w:val="-67"/>
        </w:rPr>
        <w:t xml:space="preserve"> </w:t>
      </w:r>
      <w:r>
        <w:t>физической</w:t>
      </w:r>
      <w:r>
        <w:rPr>
          <w:spacing w:val="2"/>
        </w:rPr>
        <w:t xml:space="preserve"> </w:t>
      </w:r>
      <w:r>
        <w:t>культуре</w:t>
      </w:r>
      <w:r>
        <w:rPr>
          <w:spacing w:val="2"/>
        </w:rPr>
        <w:t xml:space="preserve"> </w:t>
      </w:r>
      <w:r>
        <w:t>в</w:t>
      </w:r>
      <w:r>
        <w:rPr>
          <w:spacing w:val="68"/>
        </w:rPr>
        <w:t xml:space="preserve"> </w:t>
      </w:r>
      <w:r>
        <w:t>помощь</w:t>
      </w:r>
      <w:r>
        <w:rPr>
          <w:spacing w:val="69"/>
        </w:rPr>
        <w:t xml:space="preserve"> </w:t>
      </w:r>
      <w:r>
        <w:t>учителям</w:t>
      </w:r>
      <w:r>
        <w:rPr>
          <w:spacing w:val="2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в</w:t>
      </w:r>
      <w:r>
        <w:rPr>
          <w:spacing w:val="69"/>
        </w:rPr>
        <w:t xml:space="preserve"> </w:t>
      </w:r>
      <w:r>
        <w:t>рамках</w:t>
      </w:r>
      <w:r>
        <w:rPr>
          <w:spacing w:val="-67"/>
        </w:rPr>
        <w:t xml:space="preserve"> </w:t>
      </w:r>
      <w:r>
        <w:t>данного</w:t>
      </w:r>
      <w:r>
        <w:rPr>
          <w:spacing w:val="40"/>
        </w:rPr>
        <w:t xml:space="preserve"> </w:t>
      </w:r>
      <w:r>
        <w:t>модуля</w:t>
      </w:r>
      <w:r>
        <w:rPr>
          <w:spacing w:val="42"/>
        </w:rPr>
        <w:t xml:space="preserve"> </w:t>
      </w:r>
      <w:r>
        <w:t>предлагается</w:t>
      </w:r>
      <w:r>
        <w:rPr>
          <w:spacing w:val="42"/>
        </w:rPr>
        <w:t xml:space="preserve"> </w:t>
      </w:r>
      <w:r>
        <w:t>содержательное</w:t>
      </w:r>
      <w:r>
        <w:rPr>
          <w:spacing w:val="41"/>
        </w:rPr>
        <w:t xml:space="preserve"> </w:t>
      </w:r>
      <w:r>
        <w:t>наполнение</w:t>
      </w:r>
      <w:r>
        <w:rPr>
          <w:spacing w:val="41"/>
        </w:rPr>
        <w:t xml:space="preserve"> </w:t>
      </w:r>
      <w:r>
        <w:t>модуля</w:t>
      </w:r>
      <w:r>
        <w:rPr>
          <w:spacing w:val="47"/>
        </w:rPr>
        <w:t xml:space="preserve"> </w:t>
      </w:r>
      <w:r>
        <w:t>«Базовая</w:t>
      </w:r>
      <w:proofErr w:type="gramEnd"/>
    </w:p>
    <w:p w:rsidR="00E93295" w:rsidRDefault="00B27CBD">
      <w:pPr>
        <w:pStyle w:val="a3"/>
        <w:ind w:firstLine="0"/>
      </w:pPr>
      <w:r>
        <w:t>физическая</w:t>
      </w:r>
      <w:r>
        <w:rPr>
          <w:spacing w:val="-7"/>
        </w:rPr>
        <w:t xml:space="preserve"> </w:t>
      </w:r>
      <w:r>
        <w:t>подготовка».</w:t>
      </w:r>
    </w:p>
    <w:p w:rsidR="00E93295" w:rsidRDefault="00B27CBD">
      <w:pPr>
        <w:pStyle w:val="110"/>
        <w:spacing w:before="166"/>
        <w:ind w:left="179" w:right="121"/>
        <w:jc w:val="center"/>
      </w:pPr>
      <w:r>
        <w:t>Содержание</w:t>
      </w:r>
      <w:r>
        <w:rPr>
          <w:spacing w:val="-7"/>
        </w:rPr>
        <w:t xml:space="preserve"> </w:t>
      </w:r>
      <w:r>
        <w:t>обучения.</w:t>
      </w:r>
    </w:p>
    <w:p w:rsidR="00E93295" w:rsidRDefault="00B27CBD">
      <w:pPr>
        <w:pStyle w:val="a3"/>
        <w:spacing w:before="157"/>
        <w:ind w:left="904" w:right="121" w:firstLine="0"/>
        <w:jc w:val="center"/>
      </w:pPr>
      <w:r>
        <w:t>Общее</w:t>
      </w:r>
      <w:r>
        <w:rPr>
          <w:spacing w:val="-12"/>
        </w:rPr>
        <w:t xml:space="preserve"> </w:t>
      </w:r>
      <w:r>
        <w:t>число</w:t>
      </w:r>
      <w:r>
        <w:rPr>
          <w:spacing w:val="-12"/>
        </w:rPr>
        <w:t xml:space="preserve"> </w:t>
      </w:r>
      <w:r>
        <w:t>часов</w:t>
      </w:r>
      <w:r>
        <w:rPr>
          <w:spacing w:val="-11"/>
        </w:rPr>
        <w:t xml:space="preserve"> </w:t>
      </w:r>
      <w:r>
        <w:t>для</w:t>
      </w:r>
      <w:r>
        <w:rPr>
          <w:spacing w:val="-15"/>
        </w:rPr>
        <w:t xml:space="preserve"> </w:t>
      </w:r>
      <w:r>
        <w:t>изучения</w:t>
      </w:r>
      <w:r>
        <w:rPr>
          <w:spacing w:val="-11"/>
        </w:rPr>
        <w:t xml:space="preserve"> </w:t>
      </w:r>
      <w:r>
        <w:t>физической</w:t>
      </w:r>
      <w:r>
        <w:rPr>
          <w:spacing w:val="-12"/>
        </w:rPr>
        <w:t xml:space="preserve"> </w:t>
      </w:r>
      <w:r>
        <w:t>культуры,</w:t>
      </w:r>
      <w:r>
        <w:rPr>
          <w:spacing w:val="-11"/>
        </w:rPr>
        <w:t xml:space="preserve"> </w:t>
      </w:r>
      <w:r>
        <w:t>–</w:t>
      </w:r>
      <w:r>
        <w:rPr>
          <w:spacing w:val="-12"/>
        </w:rPr>
        <w:t xml:space="preserve"> </w:t>
      </w:r>
      <w:r>
        <w:t>136</w:t>
      </w:r>
      <w:r>
        <w:rPr>
          <w:spacing w:val="-12"/>
        </w:rPr>
        <w:t xml:space="preserve"> </w:t>
      </w:r>
      <w:r>
        <w:t>часов:</w:t>
      </w:r>
      <w:r>
        <w:rPr>
          <w:spacing w:val="-17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10</w:t>
      </w:r>
    </w:p>
    <w:p w:rsidR="00E93295" w:rsidRDefault="00E93295">
      <w:pPr>
        <w:jc w:val="center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1" w:firstLine="0"/>
      </w:pPr>
      <w:proofErr w:type="gramStart"/>
      <w:r>
        <w:lastRenderedPageBreak/>
        <w:t>классе</w:t>
      </w:r>
      <w:proofErr w:type="gramEnd"/>
      <w:r>
        <w:t xml:space="preserve"> – 68 часов (2 часа в неделю), в 11 классе – 68 часов (2 часа в неделю).</w:t>
      </w:r>
      <w:r>
        <w:rPr>
          <w:spacing w:val="1"/>
        </w:rPr>
        <w:t xml:space="preserve"> </w:t>
      </w:r>
    </w:p>
    <w:p w:rsidR="00E93295" w:rsidRDefault="00B27CBD">
      <w:pPr>
        <w:pStyle w:val="a3"/>
        <w:spacing w:before="4" w:line="360" w:lineRule="auto"/>
        <w:ind w:right="124"/>
      </w:pPr>
      <w:r>
        <w:t>Вариативные модули программы по физической культуре, включая и</w:t>
      </w:r>
      <w:r>
        <w:rPr>
          <w:spacing w:val="1"/>
        </w:rPr>
        <w:t xml:space="preserve"> </w:t>
      </w:r>
      <w:r>
        <w:t>модуль «Базовая физическая подготовка», могут быть реализованы в форме</w:t>
      </w:r>
      <w:r>
        <w:rPr>
          <w:spacing w:val="1"/>
        </w:rPr>
        <w:t xml:space="preserve"> </w:t>
      </w:r>
      <w:r>
        <w:t>сетевого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организациями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дополнительного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спортивных</w:t>
      </w:r>
      <w:r>
        <w:rPr>
          <w:spacing w:val="1"/>
        </w:rPr>
        <w:t xml:space="preserve"> </w:t>
      </w:r>
      <w:r>
        <w:t>площадках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залах,</w:t>
      </w:r>
      <w:r>
        <w:rPr>
          <w:spacing w:val="1"/>
        </w:rPr>
        <w:t xml:space="preserve"> </w:t>
      </w:r>
      <w:r>
        <w:t>находящихся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муниципальной и региональной собственности.</w:t>
      </w:r>
    </w:p>
    <w:p w:rsidR="00E93295" w:rsidRDefault="00B27CBD">
      <w:pPr>
        <w:pStyle w:val="a3"/>
        <w:spacing w:line="360" w:lineRule="auto"/>
        <w:ind w:right="124"/>
      </w:pPr>
      <w:r>
        <w:t>Для</w:t>
      </w:r>
      <w:r>
        <w:rPr>
          <w:spacing w:val="1"/>
        </w:rPr>
        <w:t xml:space="preserve"> </w:t>
      </w:r>
      <w:r>
        <w:t>бесснежных</w:t>
      </w:r>
      <w:r>
        <w:rPr>
          <w:spacing w:val="1"/>
        </w:rPr>
        <w:t xml:space="preserve"> </w:t>
      </w:r>
      <w:r>
        <w:t>районов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отсутствии должных условий допускается заменять раздел «Лыжные гонки»</w:t>
      </w:r>
      <w:r>
        <w:rPr>
          <w:spacing w:val="1"/>
        </w:rPr>
        <w:t xml:space="preserve"> </w:t>
      </w:r>
      <w:r>
        <w:t>углублённым</w:t>
      </w:r>
      <w:r>
        <w:rPr>
          <w:spacing w:val="4"/>
        </w:rPr>
        <w:t xml:space="preserve"> </w:t>
      </w:r>
      <w:r>
        <w:t>освоением</w:t>
      </w:r>
      <w:r>
        <w:rPr>
          <w:spacing w:val="4"/>
        </w:rPr>
        <w:t xml:space="preserve"> </w:t>
      </w:r>
      <w:r>
        <w:t>содержания</w:t>
      </w:r>
      <w:r>
        <w:rPr>
          <w:spacing w:val="5"/>
        </w:rPr>
        <w:t xml:space="preserve"> </w:t>
      </w:r>
      <w:r>
        <w:t>разделов</w:t>
      </w:r>
      <w:r>
        <w:rPr>
          <w:spacing w:val="2"/>
        </w:rPr>
        <w:t xml:space="preserve"> </w:t>
      </w:r>
      <w:r>
        <w:t>«Лёгкая</w:t>
      </w:r>
      <w:r>
        <w:rPr>
          <w:spacing w:val="4"/>
        </w:rPr>
        <w:t xml:space="preserve"> </w:t>
      </w:r>
      <w:r>
        <w:t>атлетика»,</w:t>
      </w:r>
    </w:p>
    <w:p w:rsidR="00E93295" w:rsidRDefault="00B27CBD">
      <w:pPr>
        <w:pStyle w:val="a3"/>
        <w:spacing w:before="1" w:line="360" w:lineRule="auto"/>
        <w:ind w:right="139" w:firstLine="0"/>
      </w:pPr>
      <w:r>
        <w:t>«Гимнастика»</w:t>
      </w:r>
      <w:r>
        <w:rPr>
          <w:spacing w:val="-1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«Спортивные</w:t>
      </w:r>
      <w:r>
        <w:rPr>
          <w:spacing w:val="-11"/>
        </w:rPr>
        <w:t xml:space="preserve"> </w:t>
      </w:r>
      <w:r>
        <w:t>игры».</w:t>
      </w:r>
      <w:r>
        <w:rPr>
          <w:spacing w:val="-10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свою</w:t>
      </w:r>
      <w:r>
        <w:rPr>
          <w:spacing w:val="-14"/>
        </w:rPr>
        <w:t xml:space="preserve"> </w:t>
      </w:r>
      <w:r>
        <w:t>очередь</w:t>
      </w:r>
      <w:r>
        <w:rPr>
          <w:spacing w:val="-14"/>
        </w:rPr>
        <w:t xml:space="preserve"> </w:t>
      </w:r>
      <w:r>
        <w:t>тему</w:t>
      </w:r>
      <w:r>
        <w:rPr>
          <w:spacing w:val="-12"/>
        </w:rPr>
        <w:t xml:space="preserve"> </w:t>
      </w:r>
      <w:r>
        <w:t>«Плавание»</w:t>
      </w:r>
      <w:r>
        <w:rPr>
          <w:spacing w:val="-16"/>
        </w:rPr>
        <w:t xml:space="preserve"> </w:t>
      </w:r>
      <w:r>
        <w:t>можно</w:t>
      </w:r>
      <w:r>
        <w:rPr>
          <w:spacing w:val="-68"/>
        </w:rPr>
        <w:t xml:space="preserve"> </w:t>
      </w:r>
      <w:r>
        <w:t>вводить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учебный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наличии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материальной</w:t>
      </w:r>
      <w:r>
        <w:rPr>
          <w:spacing w:val="-5"/>
        </w:rPr>
        <w:t xml:space="preserve"> </w:t>
      </w:r>
      <w:r>
        <w:t>базы</w:t>
      </w:r>
      <w:r>
        <w:rPr>
          <w:spacing w:val="-3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решению</w:t>
      </w:r>
      <w:r>
        <w:rPr>
          <w:spacing w:val="-7"/>
        </w:rPr>
        <w:t xml:space="preserve"> </w:t>
      </w:r>
      <w:r>
        <w:t>местных</w:t>
      </w:r>
      <w:r>
        <w:rPr>
          <w:spacing w:val="-8"/>
        </w:rPr>
        <w:t xml:space="preserve"> </w:t>
      </w:r>
      <w:r>
        <w:t>органов</w:t>
      </w:r>
      <w:r>
        <w:rPr>
          <w:spacing w:val="-1"/>
        </w:rPr>
        <w:t xml:space="preserve"> </w:t>
      </w:r>
      <w:r>
        <w:t>управления</w:t>
      </w:r>
      <w:r>
        <w:rPr>
          <w:spacing w:val="-3"/>
        </w:rPr>
        <w:t xml:space="preserve"> </w:t>
      </w:r>
      <w:r>
        <w:t>образованием.</w:t>
      </w:r>
    </w:p>
    <w:p w:rsidR="00E93295" w:rsidRDefault="00B27CBD">
      <w:pPr>
        <w:pStyle w:val="110"/>
        <w:spacing w:before="1"/>
      </w:pPr>
      <w:r>
        <w:t>Содержание</w:t>
      </w:r>
      <w:r>
        <w:rPr>
          <w:spacing w:val="-3"/>
        </w:rPr>
        <w:t xml:space="preserve"> </w:t>
      </w:r>
      <w:r>
        <w:t>обучения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10</w:t>
      </w:r>
      <w:r>
        <w:rPr>
          <w:spacing w:val="-3"/>
        </w:rPr>
        <w:t xml:space="preserve"> </w:t>
      </w:r>
      <w:r>
        <w:t>классе.</w:t>
      </w:r>
    </w:p>
    <w:p w:rsidR="00E93295" w:rsidRDefault="00B27CBD" w:rsidP="00587C6E">
      <w:pPr>
        <w:pStyle w:val="a6"/>
        <w:numPr>
          <w:ilvl w:val="0"/>
          <w:numId w:val="13"/>
        </w:numPr>
        <w:tabs>
          <w:tab w:val="left" w:pos="1194"/>
        </w:tabs>
        <w:spacing w:before="158"/>
        <w:rPr>
          <w:sz w:val="28"/>
        </w:rPr>
      </w:pPr>
      <w:r>
        <w:rPr>
          <w:sz w:val="28"/>
        </w:rPr>
        <w:t>Знания</w:t>
      </w:r>
      <w:r>
        <w:rPr>
          <w:spacing w:val="-4"/>
          <w:sz w:val="28"/>
        </w:rPr>
        <w:t xml:space="preserve"> </w:t>
      </w:r>
      <w:r>
        <w:rPr>
          <w:sz w:val="28"/>
        </w:rPr>
        <w:t>о</w:t>
      </w:r>
      <w:r>
        <w:rPr>
          <w:spacing w:val="-4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-5"/>
          <w:sz w:val="28"/>
        </w:rPr>
        <w:t xml:space="preserve"> </w:t>
      </w:r>
      <w:r>
        <w:rPr>
          <w:sz w:val="28"/>
        </w:rPr>
        <w:t>культуре.</w:t>
      </w:r>
    </w:p>
    <w:p w:rsidR="00E93295" w:rsidRDefault="00B27CBD">
      <w:pPr>
        <w:pStyle w:val="a3"/>
        <w:spacing w:before="163" w:line="360" w:lineRule="auto"/>
        <w:ind w:right="133"/>
      </w:pPr>
      <w:r>
        <w:t>Физическая культура как социальное явление. Истоки возникновения</w:t>
      </w:r>
      <w:r>
        <w:rPr>
          <w:spacing w:val="1"/>
        </w:rPr>
        <w:t xml:space="preserve"> </w:t>
      </w:r>
      <w:r>
        <w:t>культуры как социального явления, характеристика основных направлений её</w:t>
      </w:r>
      <w:r>
        <w:rPr>
          <w:spacing w:val="-67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(индивидуальная,</w:t>
      </w:r>
      <w:r>
        <w:rPr>
          <w:spacing w:val="1"/>
        </w:rPr>
        <w:t xml:space="preserve"> </w:t>
      </w:r>
      <w:r>
        <w:t>национальная,</w:t>
      </w:r>
      <w:r>
        <w:rPr>
          <w:spacing w:val="1"/>
        </w:rPr>
        <w:t xml:space="preserve"> </w:t>
      </w:r>
      <w:r>
        <w:t>мировая).</w:t>
      </w:r>
      <w:r>
        <w:rPr>
          <w:spacing w:val="1"/>
        </w:rPr>
        <w:t xml:space="preserve"> </w:t>
      </w:r>
      <w:r>
        <w:t>Культура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способ</w:t>
      </w:r>
      <w:r>
        <w:rPr>
          <w:spacing w:val="1"/>
        </w:rPr>
        <w:t xml:space="preserve"> </w:t>
      </w:r>
      <w:r>
        <w:t>развития человека, её связь с условиями жизни и деятельности. Физическая</w:t>
      </w:r>
      <w:r>
        <w:rPr>
          <w:spacing w:val="1"/>
        </w:rPr>
        <w:t xml:space="preserve"> </w:t>
      </w:r>
      <w:r>
        <w:t>культура как явление культуры, связанное с преобразованием физической</w:t>
      </w:r>
      <w:r>
        <w:rPr>
          <w:spacing w:val="1"/>
        </w:rPr>
        <w:t xml:space="preserve"> </w:t>
      </w:r>
      <w:r>
        <w:t>природы человека.</w:t>
      </w:r>
    </w:p>
    <w:p w:rsidR="00E93295" w:rsidRDefault="00B27CBD">
      <w:pPr>
        <w:pStyle w:val="a3"/>
        <w:tabs>
          <w:tab w:val="left" w:pos="2785"/>
          <w:tab w:val="left" w:pos="6053"/>
        </w:tabs>
        <w:spacing w:line="360" w:lineRule="auto"/>
        <w:ind w:right="128"/>
      </w:pPr>
      <w:r>
        <w:t>Характеристика</w:t>
      </w:r>
      <w:r>
        <w:rPr>
          <w:spacing w:val="1"/>
        </w:rPr>
        <w:t xml:space="preserve"> </w:t>
      </w:r>
      <w:r>
        <w:t>системной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современном</w:t>
      </w:r>
      <w:r>
        <w:rPr>
          <w:spacing w:val="1"/>
        </w:rPr>
        <w:t xml:space="preserve"> </w:t>
      </w:r>
      <w:r>
        <w:t>обществе,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организации</w:t>
      </w:r>
      <w:r>
        <w:tab/>
        <w:t>(оздоровительная,</w:t>
      </w:r>
      <w:r>
        <w:tab/>
        <w:t>прикладно-ориентированная,</w:t>
      </w:r>
      <w:r>
        <w:rPr>
          <w:spacing w:val="-68"/>
        </w:rPr>
        <w:t xml:space="preserve"> </w:t>
      </w:r>
      <w:r>
        <w:t>соревновательно-достиженческая).</w:t>
      </w:r>
    </w:p>
    <w:p w:rsidR="00E93295" w:rsidRDefault="00B27CBD">
      <w:pPr>
        <w:pStyle w:val="a3"/>
        <w:spacing w:line="362" w:lineRule="auto"/>
        <w:ind w:right="124"/>
      </w:pPr>
      <w:r>
        <w:t>Всероссийский физкультурно-спортивный комплекс «Готов к труду и</w:t>
      </w:r>
      <w:r>
        <w:rPr>
          <w:spacing w:val="1"/>
        </w:rPr>
        <w:t xml:space="preserve"> </w:t>
      </w:r>
      <w:r>
        <w:t>обороне»</w:t>
      </w:r>
      <w:r>
        <w:rPr>
          <w:spacing w:val="41"/>
        </w:rPr>
        <w:t xml:space="preserve"> </w:t>
      </w:r>
      <w:r>
        <w:t>как</w:t>
      </w:r>
      <w:r>
        <w:rPr>
          <w:spacing w:val="44"/>
        </w:rPr>
        <w:t xml:space="preserve"> </w:t>
      </w:r>
      <w:r>
        <w:t>основа</w:t>
      </w:r>
      <w:r>
        <w:rPr>
          <w:spacing w:val="45"/>
        </w:rPr>
        <w:t xml:space="preserve"> </w:t>
      </w:r>
      <w:r>
        <w:t>прикладно-ориентированной</w:t>
      </w:r>
      <w:r>
        <w:rPr>
          <w:spacing w:val="44"/>
        </w:rPr>
        <w:t xml:space="preserve"> </w:t>
      </w:r>
      <w:r>
        <w:t>физической</w:t>
      </w:r>
      <w:r>
        <w:rPr>
          <w:spacing w:val="44"/>
        </w:rPr>
        <w:t xml:space="preserve"> </w:t>
      </w:r>
      <w:r>
        <w:t>культуры,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0" w:firstLine="0"/>
      </w:pPr>
      <w:r>
        <w:lastRenderedPageBreak/>
        <w:t>история и развитие комплекса «Готов к труду и обороне» в Союзе Советских</w:t>
      </w:r>
      <w:r>
        <w:rPr>
          <w:spacing w:val="1"/>
        </w:rPr>
        <w:t xml:space="preserve"> </w:t>
      </w:r>
      <w:r>
        <w:t>социалистических</w:t>
      </w:r>
      <w:r>
        <w:rPr>
          <w:spacing w:val="1"/>
        </w:rPr>
        <w:t xml:space="preserve"> </w:t>
      </w:r>
      <w:r>
        <w:t>республик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СССР)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Федерации.</w:t>
      </w:r>
      <w:r>
        <w:rPr>
          <w:spacing w:val="1"/>
        </w:rPr>
        <w:t xml:space="preserve"> </w:t>
      </w:r>
      <w:r>
        <w:t>Характеристика</w:t>
      </w:r>
      <w:r>
        <w:rPr>
          <w:spacing w:val="1"/>
        </w:rPr>
        <w:t xml:space="preserve"> </w:t>
      </w:r>
      <w:r>
        <w:t>структурной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комплекса</w:t>
      </w:r>
      <w:r>
        <w:rPr>
          <w:spacing w:val="1"/>
        </w:rPr>
        <w:t xml:space="preserve"> </w:t>
      </w:r>
      <w:r>
        <w:t>«Готов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труду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обороне» в современном обществе, нормативные требования пятой ступени</w:t>
      </w:r>
      <w:r>
        <w:rPr>
          <w:spacing w:val="1"/>
        </w:rPr>
        <w:t xml:space="preserve"> </w:t>
      </w:r>
      <w:r>
        <w:t>для</w:t>
      </w:r>
      <w:r>
        <w:rPr>
          <w:spacing w:val="3"/>
        </w:rPr>
        <w:t xml:space="preserve"> </w:t>
      </w:r>
      <w:r>
        <w:t>учащихся</w:t>
      </w:r>
      <w:r>
        <w:rPr>
          <w:spacing w:val="3"/>
        </w:rPr>
        <w:t xml:space="preserve"> </w:t>
      </w:r>
      <w:r>
        <w:t>16–17</w:t>
      </w:r>
      <w:r>
        <w:rPr>
          <w:spacing w:val="1"/>
        </w:rPr>
        <w:t xml:space="preserve"> </w:t>
      </w:r>
      <w:r>
        <w:t>лет.</w:t>
      </w:r>
    </w:p>
    <w:p w:rsidR="00E93295" w:rsidRDefault="00B27CBD">
      <w:pPr>
        <w:pStyle w:val="a3"/>
        <w:spacing w:before="1" w:line="360" w:lineRule="auto"/>
        <w:ind w:right="129"/>
      </w:pPr>
      <w:r>
        <w:t>Законодательные основы развития физической культуры в Российской</w:t>
      </w:r>
      <w:r>
        <w:rPr>
          <w:spacing w:val="1"/>
        </w:rPr>
        <w:t xml:space="preserve"> </w:t>
      </w:r>
      <w:r>
        <w:t>Федерации.</w:t>
      </w:r>
      <w:r>
        <w:rPr>
          <w:spacing w:val="1"/>
        </w:rPr>
        <w:t xml:space="preserve"> </w:t>
      </w:r>
      <w:r>
        <w:t>Извлечения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статей,</w:t>
      </w:r>
      <w:r>
        <w:rPr>
          <w:spacing w:val="1"/>
        </w:rPr>
        <w:t xml:space="preserve"> </w:t>
      </w:r>
      <w:r>
        <w:t>касающихся</w:t>
      </w:r>
      <w:r>
        <w:rPr>
          <w:spacing w:val="1"/>
        </w:rPr>
        <w:t xml:space="preserve"> </w:t>
      </w:r>
      <w:r>
        <w:t>соблюдения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обязанностей</w:t>
      </w:r>
      <w:r>
        <w:rPr>
          <w:spacing w:val="1"/>
        </w:rPr>
        <w:t xml:space="preserve"> </w:t>
      </w:r>
      <w:r>
        <w:t>граждан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спортом:</w:t>
      </w:r>
      <w:r>
        <w:rPr>
          <w:spacing w:val="1"/>
        </w:rPr>
        <w:t xml:space="preserve"> </w:t>
      </w:r>
      <w:r>
        <w:t>Федеральный</w:t>
      </w:r>
      <w:r>
        <w:rPr>
          <w:spacing w:val="1"/>
        </w:rPr>
        <w:t xml:space="preserve"> </w:t>
      </w:r>
      <w:r>
        <w:t>закон</w:t>
      </w:r>
      <w:r>
        <w:rPr>
          <w:spacing w:val="1"/>
        </w:rPr>
        <w:t xml:space="preserve"> </w:t>
      </w:r>
      <w:r>
        <w:t>«О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Федерации»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4</w:t>
      </w:r>
      <w:r>
        <w:rPr>
          <w:spacing w:val="1"/>
        </w:rPr>
        <w:t xml:space="preserve"> </w:t>
      </w:r>
      <w:r>
        <w:t>декабря</w:t>
      </w:r>
      <w:r>
        <w:rPr>
          <w:spacing w:val="1"/>
        </w:rPr>
        <w:t xml:space="preserve"> </w:t>
      </w:r>
      <w:r>
        <w:t>2007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329-ФЗ,</w:t>
      </w:r>
      <w:r>
        <w:rPr>
          <w:spacing w:val="1"/>
        </w:rPr>
        <w:t xml:space="preserve"> </w:t>
      </w:r>
      <w:r>
        <w:t>Федеральный</w:t>
      </w:r>
      <w:r>
        <w:rPr>
          <w:spacing w:val="1"/>
        </w:rPr>
        <w:t xml:space="preserve"> </w:t>
      </w:r>
      <w:r>
        <w:t>закон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образовании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Российской Федерации»</w:t>
      </w:r>
      <w:r>
        <w:rPr>
          <w:spacing w:val="-1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29</w:t>
      </w:r>
      <w:r>
        <w:rPr>
          <w:spacing w:val="-1"/>
        </w:rPr>
        <w:t xml:space="preserve"> </w:t>
      </w:r>
      <w:r>
        <w:t>декабря</w:t>
      </w:r>
      <w:r>
        <w:rPr>
          <w:spacing w:val="2"/>
        </w:rPr>
        <w:t xml:space="preserve"> </w:t>
      </w:r>
      <w:r>
        <w:t>2012</w:t>
      </w:r>
      <w:r>
        <w:rPr>
          <w:spacing w:val="-1"/>
        </w:rPr>
        <w:t xml:space="preserve"> </w:t>
      </w:r>
      <w:r>
        <w:t>г.</w:t>
      </w:r>
      <w:r>
        <w:rPr>
          <w:spacing w:val="-3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t>373-ФЗ.</w:t>
      </w:r>
    </w:p>
    <w:p w:rsidR="00E93295" w:rsidRDefault="00B27CBD">
      <w:pPr>
        <w:pStyle w:val="a3"/>
        <w:spacing w:before="2" w:line="360" w:lineRule="auto"/>
        <w:ind w:right="132"/>
      </w:pPr>
      <w:r>
        <w:t>Физическая</w:t>
      </w:r>
      <w:r>
        <w:rPr>
          <w:spacing w:val="1"/>
        </w:rPr>
        <w:t xml:space="preserve"> </w:t>
      </w:r>
      <w:r>
        <w:t>культура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средство</w:t>
      </w:r>
      <w:r>
        <w:rPr>
          <w:spacing w:val="1"/>
        </w:rPr>
        <w:t xml:space="preserve"> </w:t>
      </w:r>
      <w:r>
        <w:t>укрепления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человека.</w:t>
      </w:r>
      <w:r>
        <w:rPr>
          <w:spacing w:val="1"/>
        </w:rPr>
        <w:t xml:space="preserve"> </w:t>
      </w:r>
      <w:r>
        <w:t>Здоровье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базовая</w:t>
      </w:r>
      <w:r>
        <w:rPr>
          <w:spacing w:val="1"/>
        </w:rPr>
        <w:t xml:space="preserve"> </w:t>
      </w:r>
      <w:r>
        <w:t>ценность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общества.</w:t>
      </w:r>
      <w:r>
        <w:rPr>
          <w:spacing w:val="1"/>
        </w:rPr>
        <w:t xml:space="preserve"> </w:t>
      </w:r>
      <w:r>
        <w:t>Характеристика</w:t>
      </w:r>
      <w:r>
        <w:rPr>
          <w:spacing w:val="1"/>
        </w:rPr>
        <w:t xml:space="preserve"> </w:t>
      </w:r>
      <w:r>
        <w:t>основных</w:t>
      </w:r>
      <w:r>
        <w:rPr>
          <w:spacing w:val="-14"/>
        </w:rPr>
        <w:t xml:space="preserve"> </w:t>
      </w:r>
      <w:r>
        <w:t>компонентов</w:t>
      </w:r>
      <w:r>
        <w:rPr>
          <w:spacing w:val="-12"/>
        </w:rPr>
        <w:t xml:space="preserve"> </w:t>
      </w:r>
      <w:r>
        <w:t>здоровья,</w:t>
      </w:r>
      <w:r>
        <w:rPr>
          <w:spacing w:val="-7"/>
        </w:rPr>
        <w:t xml:space="preserve"> </w:t>
      </w:r>
      <w:r>
        <w:t>их</w:t>
      </w:r>
      <w:r>
        <w:rPr>
          <w:spacing w:val="-14"/>
        </w:rPr>
        <w:t xml:space="preserve"> </w:t>
      </w:r>
      <w:r>
        <w:t>связь</w:t>
      </w:r>
      <w:r>
        <w:rPr>
          <w:spacing w:val="-13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занятиями</w:t>
      </w:r>
      <w:r>
        <w:rPr>
          <w:spacing w:val="-14"/>
        </w:rPr>
        <w:t xml:space="preserve"> </w:t>
      </w:r>
      <w:r>
        <w:t>физической</w:t>
      </w:r>
      <w:r>
        <w:rPr>
          <w:spacing w:val="-10"/>
        </w:rPr>
        <w:t xml:space="preserve"> </w:t>
      </w:r>
      <w:r>
        <w:t>культурой.</w:t>
      </w:r>
      <w:r>
        <w:rPr>
          <w:spacing w:val="-67"/>
        </w:rPr>
        <w:t xml:space="preserve"> </w:t>
      </w:r>
      <w:r>
        <w:t>Общие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популярных</w:t>
      </w:r>
      <w:r>
        <w:rPr>
          <w:spacing w:val="1"/>
        </w:rPr>
        <w:t xml:space="preserve"> </w:t>
      </w:r>
      <w:r>
        <w:t>систем</w:t>
      </w:r>
      <w:r>
        <w:rPr>
          <w:spacing w:val="1"/>
        </w:rPr>
        <w:t xml:space="preserve"> </w:t>
      </w:r>
      <w:r>
        <w:t>оздоровительной физической культуры, их целевая ориентация и предметное</w:t>
      </w:r>
      <w:r>
        <w:rPr>
          <w:spacing w:val="1"/>
        </w:rPr>
        <w:t xml:space="preserve"> </w:t>
      </w:r>
      <w:r>
        <w:t>содержание.</w:t>
      </w:r>
    </w:p>
    <w:p w:rsidR="00E93295" w:rsidRDefault="00B27CBD" w:rsidP="00587C6E">
      <w:pPr>
        <w:pStyle w:val="a6"/>
        <w:numPr>
          <w:ilvl w:val="0"/>
          <w:numId w:val="13"/>
        </w:numPr>
        <w:tabs>
          <w:tab w:val="left" w:pos="1194"/>
        </w:tabs>
        <w:spacing w:before="2"/>
        <w:rPr>
          <w:sz w:val="28"/>
        </w:rPr>
      </w:pPr>
      <w:r>
        <w:rPr>
          <w:sz w:val="28"/>
        </w:rPr>
        <w:t>Способы</w:t>
      </w:r>
      <w:r>
        <w:rPr>
          <w:spacing w:val="-10"/>
          <w:sz w:val="28"/>
        </w:rPr>
        <w:t xml:space="preserve"> </w:t>
      </w:r>
      <w:r>
        <w:rPr>
          <w:sz w:val="28"/>
        </w:rPr>
        <w:t>самостоятельной</w:t>
      </w:r>
      <w:r>
        <w:rPr>
          <w:spacing w:val="-11"/>
          <w:sz w:val="28"/>
        </w:rPr>
        <w:t xml:space="preserve"> </w:t>
      </w:r>
      <w:r>
        <w:rPr>
          <w:sz w:val="28"/>
        </w:rPr>
        <w:t>двигательной</w:t>
      </w:r>
      <w:r>
        <w:rPr>
          <w:spacing w:val="-10"/>
          <w:sz w:val="28"/>
        </w:rPr>
        <w:t xml:space="preserve"> </w:t>
      </w:r>
      <w:r>
        <w:rPr>
          <w:sz w:val="28"/>
        </w:rPr>
        <w:t>деятельности.</w:t>
      </w:r>
    </w:p>
    <w:p w:rsidR="00E93295" w:rsidRDefault="00B27CBD">
      <w:pPr>
        <w:pStyle w:val="a3"/>
        <w:spacing w:before="158" w:line="360" w:lineRule="auto"/>
        <w:ind w:right="126"/>
      </w:pPr>
      <w:r>
        <w:t>Физкультурно-оздоровительные</w:t>
      </w:r>
      <w:r>
        <w:rPr>
          <w:spacing w:val="1"/>
        </w:rPr>
        <w:t xml:space="preserve"> </w:t>
      </w:r>
      <w:r>
        <w:t>мероприятия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активного</w:t>
      </w:r>
      <w:r>
        <w:rPr>
          <w:spacing w:val="1"/>
        </w:rPr>
        <w:t xml:space="preserve"> </w:t>
      </w:r>
      <w:r>
        <w:t>отдыха и досуга. Общее представление о видах и формах 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структурной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(профессиональная, бытовая и досуговая). Основные типы и виды активного</w:t>
      </w:r>
      <w:r>
        <w:rPr>
          <w:spacing w:val="1"/>
        </w:rPr>
        <w:t xml:space="preserve"> </w:t>
      </w:r>
      <w:r>
        <w:t>отдыха,</w:t>
      </w:r>
      <w:r>
        <w:rPr>
          <w:spacing w:val="1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целевое предназначение и</w:t>
      </w:r>
      <w:r>
        <w:rPr>
          <w:spacing w:val="-2"/>
        </w:rPr>
        <w:t xml:space="preserve"> </w:t>
      </w:r>
      <w:r>
        <w:t>содержательное наполнение.</w:t>
      </w:r>
    </w:p>
    <w:p w:rsidR="00E93295" w:rsidRDefault="00B27CBD">
      <w:pPr>
        <w:pStyle w:val="a3"/>
        <w:spacing w:before="1" w:line="362" w:lineRule="auto"/>
        <w:ind w:right="128"/>
      </w:pPr>
      <w:r>
        <w:t>Кондиционная тренировка как системная организация комплексных и</w:t>
      </w:r>
      <w:r>
        <w:rPr>
          <w:spacing w:val="1"/>
        </w:rPr>
        <w:t xml:space="preserve"> </w:t>
      </w:r>
      <w:r>
        <w:t>целевых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оздоровительной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культурой,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планирования</w:t>
      </w:r>
      <w:r>
        <w:rPr>
          <w:spacing w:val="-1"/>
        </w:rPr>
        <w:t xml:space="preserve"> </w:t>
      </w:r>
      <w:r>
        <w:t>физических</w:t>
      </w:r>
      <w:r>
        <w:rPr>
          <w:spacing w:val="-5"/>
        </w:rPr>
        <w:t xml:space="preserve"> </w:t>
      </w:r>
      <w:r>
        <w:t>нагрузок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содержательного</w:t>
      </w:r>
      <w:r>
        <w:rPr>
          <w:spacing w:val="-1"/>
        </w:rPr>
        <w:t xml:space="preserve"> </w:t>
      </w:r>
      <w:r>
        <w:t>наполнения.</w:t>
      </w:r>
    </w:p>
    <w:p w:rsidR="00E93295" w:rsidRDefault="00B27CBD">
      <w:pPr>
        <w:pStyle w:val="a3"/>
        <w:spacing w:line="362" w:lineRule="auto"/>
        <w:ind w:right="136"/>
      </w:pPr>
      <w:r>
        <w:t>Медицинский</w:t>
      </w:r>
      <w:r>
        <w:rPr>
          <w:spacing w:val="1"/>
        </w:rPr>
        <w:t xml:space="preserve"> </w:t>
      </w:r>
      <w:r>
        <w:t>осмотр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необходимое</w:t>
      </w:r>
      <w:r>
        <w:rPr>
          <w:spacing w:val="1"/>
        </w:rPr>
        <w:t xml:space="preserve"> </w:t>
      </w:r>
      <w:r>
        <w:t>условие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самостоятельных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оздоровительной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культурой.</w:t>
      </w:r>
      <w:r>
        <w:rPr>
          <w:spacing w:val="-9"/>
        </w:rPr>
        <w:t xml:space="preserve"> </w:t>
      </w:r>
      <w:r>
        <w:t>Контроль</w:t>
      </w:r>
      <w:r>
        <w:rPr>
          <w:spacing w:val="-13"/>
        </w:rPr>
        <w:t xml:space="preserve"> </w:t>
      </w:r>
      <w:r>
        <w:t>текущего</w:t>
      </w:r>
      <w:r>
        <w:rPr>
          <w:spacing w:val="-11"/>
        </w:rPr>
        <w:t xml:space="preserve"> </w:t>
      </w:r>
      <w:r>
        <w:t>состояния</w:t>
      </w:r>
      <w:r>
        <w:rPr>
          <w:spacing w:val="-9"/>
        </w:rPr>
        <w:t xml:space="preserve"> </w:t>
      </w:r>
      <w:r>
        <w:t>организма</w:t>
      </w:r>
      <w:r>
        <w:rPr>
          <w:spacing w:val="-14"/>
        </w:rPr>
        <w:t xml:space="preserve"> </w:t>
      </w:r>
      <w:r>
        <w:t>с</w:t>
      </w:r>
      <w:r>
        <w:rPr>
          <w:spacing w:val="-14"/>
        </w:rPr>
        <w:t xml:space="preserve"> </w:t>
      </w:r>
      <w:r>
        <w:t>помощью</w:t>
      </w:r>
      <w:r>
        <w:rPr>
          <w:spacing w:val="-12"/>
        </w:rPr>
        <w:t xml:space="preserve"> </w:t>
      </w:r>
      <w:r>
        <w:t>пробы</w:t>
      </w:r>
      <w:r>
        <w:rPr>
          <w:spacing w:val="-11"/>
        </w:rPr>
        <w:t xml:space="preserve"> </w:t>
      </w:r>
      <w:r>
        <w:t>Руфье,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7" w:firstLine="0"/>
      </w:pPr>
      <w:r>
        <w:lastRenderedPageBreak/>
        <w:t>характеристика способов применения и критериев оценивания. Оперативный</w:t>
      </w:r>
      <w:r>
        <w:rPr>
          <w:spacing w:val="1"/>
        </w:rPr>
        <w:t xml:space="preserve"> </w:t>
      </w:r>
      <w:r>
        <w:t>контроль в системе самостоятельных занятий кондиционной тренировкой,</w:t>
      </w:r>
      <w:r>
        <w:rPr>
          <w:spacing w:val="1"/>
        </w:rPr>
        <w:t xml:space="preserve"> </w:t>
      </w:r>
      <w:r>
        <w:t>цель и задачи контроля, способы организации и проведения измерительных</w:t>
      </w:r>
      <w:r>
        <w:rPr>
          <w:spacing w:val="1"/>
        </w:rPr>
        <w:t xml:space="preserve"> </w:t>
      </w:r>
      <w:r>
        <w:t>процедур.</w:t>
      </w:r>
    </w:p>
    <w:p w:rsidR="00E93295" w:rsidRDefault="00B27CBD" w:rsidP="00587C6E">
      <w:pPr>
        <w:pStyle w:val="a6"/>
        <w:numPr>
          <w:ilvl w:val="0"/>
          <w:numId w:val="13"/>
        </w:numPr>
        <w:tabs>
          <w:tab w:val="left" w:pos="1194"/>
        </w:tabs>
        <w:spacing w:before="4"/>
        <w:rPr>
          <w:sz w:val="28"/>
        </w:rPr>
      </w:pPr>
      <w:r>
        <w:rPr>
          <w:sz w:val="28"/>
        </w:rPr>
        <w:t>Физическое</w:t>
      </w:r>
      <w:r>
        <w:rPr>
          <w:spacing w:val="-11"/>
          <w:sz w:val="28"/>
        </w:rPr>
        <w:t xml:space="preserve"> </w:t>
      </w:r>
      <w:r>
        <w:rPr>
          <w:sz w:val="28"/>
        </w:rPr>
        <w:t>совершенствование.</w:t>
      </w:r>
    </w:p>
    <w:p w:rsidR="00E93295" w:rsidRDefault="00B27CBD">
      <w:pPr>
        <w:pStyle w:val="a3"/>
        <w:tabs>
          <w:tab w:val="left" w:pos="5565"/>
          <w:tab w:val="left" w:pos="8040"/>
        </w:tabs>
        <w:spacing w:before="158" w:line="360" w:lineRule="auto"/>
        <w:ind w:right="126"/>
      </w:pPr>
      <w:r>
        <w:t>Физкультурно-оздоровительная</w:t>
      </w:r>
      <w:r>
        <w:tab/>
        <w:t>деятельность.</w:t>
      </w:r>
      <w:r>
        <w:tab/>
        <w:t>Упражнения</w:t>
      </w:r>
      <w:r>
        <w:rPr>
          <w:spacing w:val="-68"/>
        </w:rPr>
        <w:t xml:space="preserve"> </w:t>
      </w:r>
      <w:r>
        <w:t>оздоровительной</w:t>
      </w:r>
      <w:r>
        <w:rPr>
          <w:spacing w:val="-12"/>
        </w:rPr>
        <w:t xml:space="preserve"> </w:t>
      </w:r>
      <w:r>
        <w:t>гимнастики</w:t>
      </w:r>
      <w:r>
        <w:rPr>
          <w:spacing w:val="-12"/>
        </w:rPr>
        <w:t xml:space="preserve"> </w:t>
      </w:r>
      <w:r>
        <w:t>как</w:t>
      </w:r>
      <w:r>
        <w:rPr>
          <w:spacing w:val="-12"/>
        </w:rPr>
        <w:t xml:space="preserve"> </w:t>
      </w:r>
      <w:r>
        <w:t>средство</w:t>
      </w:r>
      <w:r>
        <w:rPr>
          <w:spacing w:val="-12"/>
        </w:rPr>
        <w:t xml:space="preserve"> </w:t>
      </w:r>
      <w:r>
        <w:t>профилактики</w:t>
      </w:r>
      <w:r>
        <w:rPr>
          <w:spacing w:val="-12"/>
        </w:rPr>
        <w:t xml:space="preserve"> </w:t>
      </w:r>
      <w:r>
        <w:t>нарушения</w:t>
      </w:r>
      <w:r>
        <w:rPr>
          <w:spacing w:val="-11"/>
        </w:rPr>
        <w:t xml:space="preserve"> </w:t>
      </w:r>
      <w:r>
        <w:t>осанки</w:t>
      </w:r>
      <w:r>
        <w:rPr>
          <w:spacing w:val="-12"/>
        </w:rPr>
        <w:t xml:space="preserve"> </w:t>
      </w:r>
      <w:r>
        <w:t>и</w:t>
      </w:r>
      <w:r>
        <w:rPr>
          <w:spacing w:val="-68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зрения,</w:t>
      </w:r>
      <w:r>
        <w:rPr>
          <w:spacing w:val="1"/>
        </w:rPr>
        <w:t xml:space="preserve"> </w:t>
      </w:r>
      <w:r>
        <w:t>предупреждения</w:t>
      </w:r>
      <w:r>
        <w:rPr>
          <w:spacing w:val="1"/>
        </w:rPr>
        <w:t xml:space="preserve"> </w:t>
      </w:r>
      <w:r>
        <w:t>перенапряжения</w:t>
      </w:r>
      <w:r>
        <w:rPr>
          <w:spacing w:val="1"/>
        </w:rPr>
        <w:t xml:space="preserve"> </w:t>
      </w:r>
      <w:r>
        <w:t>мышц</w:t>
      </w:r>
      <w:r>
        <w:rPr>
          <w:spacing w:val="1"/>
        </w:rPr>
        <w:t xml:space="preserve"> </w:t>
      </w:r>
      <w:r>
        <w:t>опорн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двигательного</w:t>
      </w:r>
      <w:r>
        <w:rPr>
          <w:spacing w:val="1"/>
        </w:rPr>
        <w:t xml:space="preserve"> </w:t>
      </w:r>
      <w:r>
        <w:t>аппарата при</w:t>
      </w:r>
      <w:r>
        <w:rPr>
          <w:spacing w:val="2"/>
        </w:rPr>
        <w:t xml:space="preserve"> </w:t>
      </w:r>
      <w:r>
        <w:t>длительной</w:t>
      </w:r>
      <w:r>
        <w:rPr>
          <w:spacing w:val="4"/>
        </w:rPr>
        <w:t xml:space="preserve"> </w:t>
      </w:r>
      <w:r>
        <w:t>работе за</w:t>
      </w:r>
      <w:r>
        <w:rPr>
          <w:spacing w:val="1"/>
        </w:rPr>
        <w:t xml:space="preserve"> </w:t>
      </w:r>
      <w:r>
        <w:t>компьютером.</w:t>
      </w:r>
    </w:p>
    <w:p w:rsidR="00E93295" w:rsidRDefault="00B27CBD">
      <w:pPr>
        <w:pStyle w:val="a3"/>
        <w:spacing w:before="3" w:line="360" w:lineRule="auto"/>
        <w:ind w:right="128"/>
      </w:pPr>
      <w:r>
        <w:t>Атлетическая</w:t>
      </w:r>
      <w:r>
        <w:rPr>
          <w:spacing w:val="-16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аэробная</w:t>
      </w:r>
      <w:r>
        <w:rPr>
          <w:spacing w:val="-16"/>
        </w:rPr>
        <w:t xml:space="preserve"> </w:t>
      </w:r>
      <w:r>
        <w:t>гимнастика</w:t>
      </w:r>
      <w:r>
        <w:rPr>
          <w:spacing w:val="-15"/>
        </w:rPr>
        <w:t xml:space="preserve"> </w:t>
      </w:r>
      <w:r>
        <w:t>как</w:t>
      </w:r>
      <w:r>
        <w:rPr>
          <w:spacing w:val="-13"/>
        </w:rPr>
        <w:t xml:space="preserve"> </w:t>
      </w:r>
      <w:r>
        <w:t>современные</w:t>
      </w:r>
      <w:r>
        <w:rPr>
          <w:spacing w:val="-16"/>
        </w:rPr>
        <w:t xml:space="preserve"> </w:t>
      </w:r>
      <w:r>
        <w:t>оздоровительные</w:t>
      </w:r>
      <w:r>
        <w:rPr>
          <w:spacing w:val="-67"/>
        </w:rPr>
        <w:t xml:space="preserve"> </w:t>
      </w:r>
      <w:r>
        <w:t>системы физической культуры: цель, задачи, формы организации. Способы</w:t>
      </w:r>
      <w:r>
        <w:rPr>
          <w:spacing w:val="1"/>
        </w:rPr>
        <w:t xml:space="preserve"> </w:t>
      </w:r>
      <w:r>
        <w:t>индивидуализации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нагрузок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планировании</w:t>
      </w:r>
      <w:r>
        <w:rPr>
          <w:spacing w:val="1"/>
        </w:rPr>
        <w:t xml:space="preserve"> </w:t>
      </w:r>
      <w:r>
        <w:t>системной</w:t>
      </w:r>
      <w:r>
        <w:rPr>
          <w:spacing w:val="-1"/>
        </w:rPr>
        <w:t xml:space="preserve"> </w:t>
      </w:r>
      <w:r>
        <w:t>организации занятий</w:t>
      </w:r>
      <w:r>
        <w:rPr>
          <w:spacing w:val="-1"/>
        </w:rPr>
        <w:t xml:space="preserve"> </w:t>
      </w:r>
      <w:r>
        <w:t>кондиционной тренировкой.</w:t>
      </w:r>
    </w:p>
    <w:p w:rsidR="00E93295" w:rsidRDefault="00B27CBD">
      <w:pPr>
        <w:pStyle w:val="a3"/>
        <w:spacing w:line="362" w:lineRule="auto"/>
        <w:ind w:left="910" w:right="135" w:firstLine="0"/>
      </w:pPr>
      <w:r>
        <w:rPr>
          <w:w w:val="95"/>
        </w:rPr>
        <w:t>Спортивно-оздоровительная</w:t>
      </w:r>
      <w:r>
        <w:rPr>
          <w:spacing w:val="1"/>
          <w:w w:val="95"/>
        </w:rPr>
        <w:t xml:space="preserve"> </w:t>
      </w:r>
      <w:r>
        <w:rPr>
          <w:w w:val="95"/>
        </w:rPr>
        <w:t>деятельность.</w:t>
      </w:r>
      <w:r>
        <w:rPr>
          <w:spacing w:val="1"/>
          <w:w w:val="95"/>
        </w:rPr>
        <w:t xml:space="preserve"> </w:t>
      </w:r>
      <w:r>
        <w:rPr>
          <w:w w:val="95"/>
        </w:rPr>
        <w:t>Модуль «Спортивные</w:t>
      </w:r>
      <w:r>
        <w:rPr>
          <w:spacing w:val="1"/>
          <w:w w:val="95"/>
        </w:rPr>
        <w:t xml:space="preserve"> </w:t>
      </w:r>
      <w:r>
        <w:rPr>
          <w:w w:val="95"/>
        </w:rPr>
        <w:t>игры».</w:t>
      </w:r>
      <w:r>
        <w:rPr>
          <w:spacing w:val="1"/>
          <w:w w:val="95"/>
        </w:rPr>
        <w:t xml:space="preserve"> </w:t>
      </w:r>
      <w:r>
        <w:rPr>
          <w:w w:val="95"/>
        </w:rPr>
        <w:t>Футбол.</w:t>
      </w:r>
      <w:r>
        <w:rPr>
          <w:spacing w:val="38"/>
          <w:w w:val="95"/>
        </w:rPr>
        <w:t xml:space="preserve"> </w:t>
      </w:r>
      <w:r>
        <w:rPr>
          <w:w w:val="95"/>
        </w:rPr>
        <w:t>Техники</w:t>
      </w:r>
      <w:r>
        <w:rPr>
          <w:spacing w:val="33"/>
          <w:w w:val="95"/>
        </w:rPr>
        <w:t xml:space="preserve"> </w:t>
      </w:r>
      <w:r>
        <w:rPr>
          <w:w w:val="95"/>
        </w:rPr>
        <w:t>игровых</w:t>
      </w:r>
      <w:r>
        <w:rPr>
          <w:spacing w:val="25"/>
          <w:w w:val="95"/>
        </w:rPr>
        <w:t xml:space="preserve"> </w:t>
      </w:r>
      <w:r>
        <w:rPr>
          <w:w w:val="95"/>
        </w:rPr>
        <w:t>действий:</w:t>
      </w:r>
      <w:r>
        <w:rPr>
          <w:spacing w:val="33"/>
          <w:w w:val="95"/>
        </w:rPr>
        <w:t xml:space="preserve"> </w:t>
      </w:r>
      <w:r>
        <w:rPr>
          <w:w w:val="95"/>
        </w:rPr>
        <w:t>вбрасывание</w:t>
      </w:r>
      <w:r>
        <w:rPr>
          <w:spacing w:val="35"/>
          <w:w w:val="95"/>
        </w:rPr>
        <w:t xml:space="preserve"> </w:t>
      </w:r>
      <w:r>
        <w:rPr>
          <w:w w:val="95"/>
        </w:rPr>
        <w:t>мяча</w:t>
      </w:r>
      <w:r>
        <w:rPr>
          <w:spacing w:val="35"/>
          <w:w w:val="95"/>
        </w:rPr>
        <w:t xml:space="preserve"> </w:t>
      </w:r>
      <w:r>
        <w:rPr>
          <w:w w:val="95"/>
        </w:rPr>
        <w:t>с</w:t>
      </w:r>
      <w:r>
        <w:rPr>
          <w:spacing w:val="35"/>
          <w:w w:val="95"/>
        </w:rPr>
        <w:t xml:space="preserve"> </w:t>
      </w:r>
      <w:r>
        <w:rPr>
          <w:w w:val="95"/>
        </w:rPr>
        <w:t>лицевой</w:t>
      </w:r>
      <w:r>
        <w:rPr>
          <w:spacing w:val="34"/>
          <w:w w:val="95"/>
        </w:rPr>
        <w:t xml:space="preserve"> </w:t>
      </w:r>
      <w:r>
        <w:rPr>
          <w:w w:val="95"/>
        </w:rPr>
        <w:t>линии,</w:t>
      </w:r>
    </w:p>
    <w:p w:rsidR="00E93295" w:rsidRDefault="00B27CBD">
      <w:pPr>
        <w:pStyle w:val="a3"/>
        <w:spacing w:line="362" w:lineRule="auto"/>
        <w:ind w:right="134" w:firstLine="0"/>
      </w:pPr>
      <w:r>
        <w:t>выполнение</w:t>
      </w:r>
      <w:r>
        <w:rPr>
          <w:spacing w:val="1"/>
        </w:rPr>
        <w:t xml:space="preserve"> </w:t>
      </w:r>
      <w:r>
        <w:t>углового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штрафного</w:t>
      </w:r>
      <w:r>
        <w:rPr>
          <w:spacing w:val="1"/>
        </w:rPr>
        <w:t xml:space="preserve"> </w:t>
      </w:r>
      <w:r>
        <w:t>ударов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изменяющихся</w:t>
      </w:r>
      <w:r>
        <w:rPr>
          <w:spacing w:val="1"/>
        </w:rPr>
        <w:t xml:space="preserve"> </w:t>
      </w:r>
      <w:r>
        <w:t>игровых</w:t>
      </w:r>
      <w:r>
        <w:rPr>
          <w:spacing w:val="1"/>
        </w:rPr>
        <w:t xml:space="preserve"> </w:t>
      </w:r>
      <w:r>
        <w:t>ситуациях.</w:t>
      </w:r>
      <w:r>
        <w:rPr>
          <w:spacing w:val="1"/>
        </w:rPr>
        <w:t xml:space="preserve"> </w:t>
      </w:r>
      <w:r>
        <w:t>Закрепление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игровой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деятельности.</w:t>
      </w:r>
    </w:p>
    <w:p w:rsidR="00E93295" w:rsidRDefault="00B27CBD">
      <w:pPr>
        <w:pStyle w:val="a3"/>
        <w:spacing w:line="360" w:lineRule="auto"/>
        <w:ind w:right="130"/>
      </w:pPr>
      <w:r>
        <w:t>Баскетбол. Техника выполнения игровых действий: вбрасывание мяча с</w:t>
      </w:r>
      <w:r>
        <w:rPr>
          <w:spacing w:val="-67"/>
        </w:rPr>
        <w:t xml:space="preserve"> </w:t>
      </w:r>
      <w:r>
        <w:t>лицевой линии, способы овладения мячом при «спорном мяче», выполнение</w:t>
      </w:r>
      <w:r>
        <w:rPr>
          <w:spacing w:val="1"/>
        </w:rPr>
        <w:t xml:space="preserve"> </w:t>
      </w:r>
      <w:r>
        <w:t>штрафных бросков. Выполнение правил 3–8–24 секунды в условиях игровой</w:t>
      </w:r>
      <w:r>
        <w:rPr>
          <w:spacing w:val="1"/>
        </w:rPr>
        <w:t xml:space="preserve"> </w:t>
      </w:r>
      <w:r>
        <w:t>деятельности.</w:t>
      </w:r>
      <w:r>
        <w:rPr>
          <w:spacing w:val="1"/>
        </w:rPr>
        <w:t xml:space="preserve"> </w:t>
      </w:r>
      <w:r>
        <w:t>Закрепление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игровой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деятельности.</w:t>
      </w:r>
    </w:p>
    <w:p w:rsidR="00E93295" w:rsidRDefault="00B27CBD">
      <w:pPr>
        <w:pStyle w:val="a3"/>
        <w:spacing w:line="360" w:lineRule="auto"/>
        <w:ind w:right="138"/>
      </w:pPr>
      <w:r>
        <w:t>Волейбол.</w:t>
      </w:r>
      <w:r>
        <w:rPr>
          <w:spacing w:val="-5"/>
        </w:rPr>
        <w:t xml:space="preserve"> </w:t>
      </w:r>
      <w:r>
        <w:t>Техника</w:t>
      </w:r>
      <w:r>
        <w:rPr>
          <w:spacing w:val="-7"/>
        </w:rPr>
        <w:t xml:space="preserve"> </w:t>
      </w:r>
      <w:r>
        <w:t>выполнения</w:t>
      </w:r>
      <w:r>
        <w:rPr>
          <w:spacing w:val="-7"/>
        </w:rPr>
        <w:t xml:space="preserve"> </w:t>
      </w:r>
      <w:r>
        <w:t>игровых</w:t>
      </w:r>
      <w:r>
        <w:rPr>
          <w:spacing w:val="-7"/>
        </w:rPr>
        <w:t xml:space="preserve"> </w:t>
      </w:r>
      <w:r>
        <w:t>действий:</w:t>
      </w:r>
      <w:r>
        <w:rPr>
          <w:spacing w:val="-12"/>
        </w:rPr>
        <w:t xml:space="preserve"> </w:t>
      </w:r>
      <w:r>
        <w:t>«постановка</w:t>
      </w:r>
      <w:r>
        <w:rPr>
          <w:spacing w:val="-7"/>
        </w:rPr>
        <w:t xml:space="preserve"> </w:t>
      </w:r>
      <w:r>
        <w:t>блока»,</w:t>
      </w:r>
      <w:r>
        <w:rPr>
          <w:spacing w:val="-68"/>
        </w:rPr>
        <w:t xml:space="preserve"> </w:t>
      </w:r>
      <w:r>
        <w:t>атакующий удар (с места и в движении). Тактические действия в защите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нападении.</w:t>
      </w:r>
      <w:r>
        <w:rPr>
          <w:spacing w:val="1"/>
        </w:rPr>
        <w:t xml:space="preserve"> </w:t>
      </w:r>
      <w:r>
        <w:t>Закрепление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игровой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деятельности.</w:t>
      </w:r>
    </w:p>
    <w:p w:rsidR="00E93295" w:rsidRDefault="00B27CBD">
      <w:pPr>
        <w:pStyle w:val="a3"/>
        <w:ind w:left="910" w:firstLine="0"/>
      </w:pPr>
      <w:r>
        <w:t xml:space="preserve">Прикладно-ориентированная   </w:t>
      </w:r>
      <w:r>
        <w:rPr>
          <w:spacing w:val="39"/>
        </w:rPr>
        <w:t xml:space="preserve"> </w:t>
      </w:r>
      <w:r>
        <w:t xml:space="preserve">двигательная   </w:t>
      </w:r>
      <w:r>
        <w:rPr>
          <w:spacing w:val="40"/>
        </w:rPr>
        <w:t xml:space="preserve"> </w:t>
      </w:r>
      <w:r>
        <w:t xml:space="preserve">деятельность.   </w:t>
      </w:r>
      <w:r>
        <w:rPr>
          <w:spacing w:val="40"/>
        </w:rPr>
        <w:t xml:space="preserve"> </w:t>
      </w:r>
      <w:r>
        <w:t>Модуль</w:t>
      </w:r>
    </w:p>
    <w:p w:rsidR="00E93295" w:rsidRDefault="00B27CBD">
      <w:pPr>
        <w:pStyle w:val="a3"/>
        <w:spacing w:before="149"/>
        <w:ind w:firstLine="0"/>
      </w:pPr>
      <w:r>
        <w:t xml:space="preserve">«Плавательная  </w:t>
      </w:r>
      <w:r>
        <w:rPr>
          <w:spacing w:val="10"/>
        </w:rPr>
        <w:t xml:space="preserve"> </w:t>
      </w:r>
      <w:r>
        <w:t xml:space="preserve">подготовка».  </w:t>
      </w:r>
      <w:r>
        <w:rPr>
          <w:spacing w:val="12"/>
        </w:rPr>
        <w:t xml:space="preserve"> </w:t>
      </w:r>
      <w:r>
        <w:t xml:space="preserve">Спортивные  </w:t>
      </w:r>
      <w:r>
        <w:rPr>
          <w:spacing w:val="10"/>
        </w:rPr>
        <w:t xml:space="preserve"> </w:t>
      </w:r>
      <w:r>
        <w:t xml:space="preserve">и  </w:t>
      </w:r>
      <w:r>
        <w:rPr>
          <w:spacing w:val="9"/>
        </w:rPr>
        <w:t xml:space="preserve"> </w:t>
      </w:r>
      <w:r>
        <w:t xml:space="preserve">прикладные  </w:t>
      </w:r>
      <w:r>
        <w:rPr>
          <w:spacing w:val="10"/>
        </w:rPr>
        <w:t xml:space="preserve"> </w:t>
      </w:r>
      <w:r>
        <w:t xml:space="preserve">упражнения  </w:t>
      </w:r>
      <w:r>
        <w:rPr>
          <w:spacing w:val="11"/>
        </w:rPr>
        <w:t xml:space="preserve"> </w:t>
      </w:r>
      <w:proofErr w:type="gramStart"/>
      <w:r>
        <w:t>в</w:t>
      </w:r>
      <w:proofErr w:type="gramEnd"/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proofErr w:type="gramStart"/>
      <w:r>
        <w:lastRenderedPageBreak/>
        <w:t>плавании</w:t>
      </w:r>
      <w:proofErr w:type="gramEnd"/>
      <w:r>
        <w:t>:</w:t>
      </w:r>
      <w:r>
        <w:rPr>
          <w:spacing w:val="-10"/>
        </w:rPr>
        <w:t xml:space="preserve"> </w:t>
      </w:r>
      <w:r>
        <w:t>брасс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спине,</w:t>
      </w:r>
      <w:r>
        <w:rPr>
          <w:spacing w:val="-2"/>
        </w:rPr>
        <w:t xml:space="preserve"> </w:t>
      </w:r>
      <w:r>
        <w:t>плавание</w:t>
      </w:r>
      <w:r>
        <w:rPr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боку,</w:t>
      </w:r>
      <w:r>
        <w:rPr>
          <w:spacing w:val="-1"/>
        </w:rPr>
        <w:t xml:space="preserve"> </w:t>
      </w:r>
      <w:r>
        <w:t>прыжки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воду</w:t>
      </w:r>
      <w:r>
        <w:rPr>
          <w:spacing w:val="6"/>
        </w:rPr>
        <w:t xml:space="preserve"> </w:t>
      </w:r>
      <w:r>
        <w:t>вниз</w:t>
      </w:r>
      <w:r>
        <w:rPr>
          <w:spacing w:val="-5"/>
        </w:rPr>
        <w:t xml:space="preserve"> </w:t>
      </w:r>
      <w:r>
        <w:t>ногами.</w:t>
      </w:r>
    </w:p>
    <w:p w:rsidR="00E93295" w:rsidRDefault="00B27CBD">
      <w:pPr>
        <w:pStyle w:val="a3"/>
        <w:spacing w:before="163" w:line="360" w:lineRule="auto"/>
        <w:ind w:right="127"/>
      </w:pPr>
      <w:r>
        <w:t>Модуль</w:t>
      </w:r>
      <w:r>
        <w:rPr>
          <w:spacing w:val="1"/>
        </w:rPr>
        <w:t xml:space="preserve"> </w:t>
      </w:r>
      <w:r>
        <w:t>«Спортивная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физическая</w:t>
      </w:r>
      <w:r>
        <w:rPr>
          <w:spacing w:val="1"/>
        </w:rPr>
        <w:t xml:space="preserve"> </w:t>
      </w:r>
      <w:r>
        <w:t>подготовка».</w:t>
      </w:r>
      <w:r>
        <w:rPr>
          <w:spacing w:val="1"/>
        </w:rPr>
        <w:t xml:space="preserve"> </w:t>
      </w:r>
      <w:r>
        <w:t>Техническая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специальная физическая подготовка по избранному виду спорта, выполнение</w:t>
      </w:r>
      <w:r>
        <w:rPr>
          <w:spacing w:val="1"/>
        </w:rPr>
        <w:t xml:space="preserve"> </w:t>
      </w:r>
      <w:r>
        <w:t>соревновательных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стандартных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вариативных</w:t>
      </w:r>
      <w:r>
        <w:rPr>
          <w:spacing w:val="1"/>
        </w:rPr>
        <w:t xml:space="preserve"> </w:t>
      </w:r>
      <w:r>
        <w:t>условиях.</w:t>
      </w:r>
      <w:r>
        <w:rPr>
          <w:spacing w:val="1"/>
        </w:rPr>
        <w:t xml:space="preserve"> </w:t>
      </w:r>
      <w:r>
        <w:t>Физическая подготовка к выполнению нормативов комплекса «Готов к труду</w:t>
      </w:r>
      <w:r>
        <w:rPr>
          <w:spacing w:val="-67"/>
        </w:rPr>
        <w:t xml:space="preserve"> </w:t>
      </w:r>
      <w:r>
        <w:t>и обороне» с использованием средств базовой физической подготовки, видов</w:t>
      </w:r>
      <w:r>
        <w:rPr>
          <w:spacing w:val="1"/>
        </w:rPr>
        <w:t xml:space="preserve"> </w:t>
      </w:r>
      <w:r>
        <w:t>спорта</w:t>
      </w:r>
      <w:r>
        <w:rPr>
          <w:spacing w:val="-10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оздоровительных</w:t>
      </w:r>
      <w:r>
        <w:rPr>
          <w:spacing w:val="-14"/>
        </w:rPr>
        <w:t xml:space="preserve"> </w:t>
      </w:r>
      <w:r>
        <w:t>систем</w:t>
      </w:r>
      <w:r>
        <w:rPr>
          <w:spacing w:val="-9"/>
        </w:rPr>
        <w:t xml:space="preserve"> </w:t>
      </w:r>
      <w:r>
        <w:t>физической</w:t>
      </w:r>
      <w:r>
        <w:rPr>
          <w:spacing w:val="-10"/>
        </w:rPr>
        <w:t xml:space="preserve"> </w:t>
      </w:r>
      <w:r>
        <w:t>культуры,</w:t>
      </w:r>
      <w:r>
        <w:rPr>
          <w:spacing w:val="-8"/>
        </w:rPr>
        <w:t xml:space="preserve"> </w:t>
      </w:r>
      <w:r>
        <w:t>национальных</w:t>
      </w:r>
      <w:r>
        <w:rPr>
          <w:spacing w:val="-14"/>
        </w:rPr>
        <w:t xml:space="preserve"> </w:t>
      </w:r>
      <w:r>
        <w:t>видов</w:t>
      </w:r>
      <w:r>
        <w:rPr>
          <w:spacing w:val="-68"/>
        </w:rPr>
        <w:t xml:space="preserve"> </w:t>
      </w:r>
      <w:r>
        <w:t>спорта,</w:t>
      </w:r>
      <w:r>
        <w:rPr>
          <w:spacing w:val="3"/>
        </w:rPr>
        <w:t xml:space="preserve"> </w:t>
      </w:r>
      <w:r>
        <w:t>культурно-этнических</w:t>
      </w:r>
      <w:r>
        <w:rPr>
          <w:spacing w:val="-3"/>
        </w:rPr>
        <w:t xml:space="preserve"> </w:t>
      </w:r>
      <w:r>
        <w:t>игр.</w:t>
      </w:r>
    </w:p>
    <w:p w:rsidR="00E93295" w:rsidRDefault="00B27CBD">
      <w:pPr>
        <w:pStyle w:val="110"/>
        <w:spacing w:before="5"/>
      </w:pPr>
      <w:r>
        <w:t>Содержание</w:t>
      </w:r>
      <w:r>
        <w:rPr>
          <w:spacing w:val="-3"/>
        </w:rPr>
        <w:t xml:space="preserve"> </w:t>
      </w:r>
      <w:r>
        <w:t>обучения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11</w:t>
      </w:r>
      <w:r>
        <w:rPr>
          <w:spacing w:val="-3"/>
        </w:rPr>
        <w:t xml:space="preserve"> </w:t>
      </w:r>
      <w:r>
        <w:t>классе.</w:t>
      </w:r>
    </w:p>
    <w:p w:rsidR="00E93295" w:rsidRDefault="00B27CBD" w:rsidP="00587C6E">
      <w:pPr>
        <w:pStyle w:val="a6"/>
        <w:numPr>
          <w:ilvl w:val="0"/>
          <w:numId w:val="12"/>
        </w:numPr>
        <w:tabs>
          <w:tab w:val="left" w:pos="1194"/>
        </w:tabs>
        <w:spacing w:before="158"/>
        <w:rPr>
          <w:sz w:val="28"/>
        </w:rPr>
      </w:pPr>
      <w:r>
        <w:rPr>
          <w:sz w:val="28"/>
        </w:rPr>
        <w:t>Знания</w:t>
      </w:r>
      <w:r>
        <w:rPr>
          <w:spacing w:val="-4"/>
          <w:sz w:val="28"/>
        </w:rPr>
        <w:t xml:space="preserve"> </w:t>
      </w:r>
      <w:r>
        <w:rPr>
          <w:sz w:val="28"/>
        </w:rPr>
        <w:t>о</w:t>
      </w:r>
      <w:r>
        <w:rPr>
          <w:spacing w:val="-4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-5"/>
          <w:sz w:val="28"/>
        </w:rPr>
        <w:t xml:space="preserve"> </w:t>
      </w:r>
      <w:r>
        <w:rPr>
          <w:sz w:val="28"/>
        </w:rPr>
        <w:t>культуре.</w:t>
      </w:r>
    </w:p>
    <w:p w:rsidR="00E93295" w:rsidRDefault="00B27CBD">
      <w:pPr>
        <w:pStyle w:val="a3"/>
        <w:spacing w:before="158" w:line="360" w:lineRule="auto"/>
        <w:ind w:right="133"/>
      </w:pPr>
      <w:r>
        <w:t>Здоровый</w:t>
      </w:r>
      <w:r>
        <w:rPr>
          <w:spacing w:val="1"/>
        </w:rPr>
        <w:t xml:space="preserve"> </w:t>
      </w:r>
      <w:r>
        <w:t>образ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человека.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значение</w:t>
      </w:r>
      <w:r>
        <w:rPr>
          <w:spacing w:val="-67"/>
        </w:rPr>
        <w:t xml:space="preserve"> </w:t>
      </w:r>
      <w:r>
        <w:t>адаптации организма в организации и планировании мероприятий здорового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характеристика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этапов</w:t>
      </w:r>
      <w:r>
        <w:rPr>
          <w:spacing w:val="1"/>
        </w:rPr>
        <w:t xml:space="preserve"> </w:t>
      </w:r>
      <w:r>
        <w:t>адаптации.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компоненты здорового образа жизни и их влияние на здоровье современного</w:t>
      </w:r>
      <w:r>
        <w:rPr>
          <w:spacing w:val="1"/>
        </w:rPr>
        <w:t xml:space="preserve"> </w:t>
      </w:r>
      <w:r>
        <w:t>человека.</w:t>
      </w:r>
    </w:p>
    <w:p w:rsidR="00E93295" w:rsidRDefault="00B27CBD">
      <w:pPr>
        <w:pStyle w:val="a3"/>
        <w:spacing w:line="360" w:lineRule="auto"/>
        <w:ind w:right="140"/>
      </w:pPr>
      <w:r>
        <w:t>Рациональная организация труда как фактор сохранения и укрепления</w:t>
      </w:r>
      <w:r>
        <w:rPr>
          <w:spacing w:val="1"/>
        </w:rPr>
        <w:t xml:space="preserve"> </w:t>
      </w:r>
      <w:r>
        <w:t>здоровья. Оптимизация работоспособности в режиме трудовой деятельности.</w:t>
      </w:r>
      <w:r>
        <w:rPr>
          <w:spacing w:val="-67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культурой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профилактику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искоренение</w:t>
      </w:r>
      <w:r>
        <w:rPr>
          <w:spacing w:val="1"/>
        </w:rPr>
        <w:t xml:space="preserve"> </w:t>
      </w:r>
      <w:r>
        <w:t>вредных</w:t>
      </w:r>
      <w:r>
        <w:rPr>
          <w:spacing w:val="1"/>
        </w:rPr>
        <w:t xml:space="preserve"> </w:t>
      </w:r>
      <w:r>
        <w:t>привычек.</w:t>
      </w:r>
      <w:r>
        <w:rPr>
          <w:spacing w:val="1"/>
        </w:rPr>
        <w:t xml:space="preserve"> </w:t>
      </w:r>
      <w:r>
        <w:t>Личная</w:t>
      </w:r>
      <w:r>
        <w:rPr>
          <w:spacing w:val="1"/>
        </w:rPr>
        <w:t xml:space="preserve"> </w:t>
      </w:r>
      <w:r>
        <w:t>гигиена,</w:t>
      </w:r>
      <w:r>
        <w:rPr>
          <w:spacing w:val="1"/>
        </w:rPr>
        <w:t xml:space="preserve"> </w:t>
      </w:r>
      <w:r>
        <w:t>закаливание</w:t>
      </w:r>
      <w:r>
        <w:rPr>
          <w:spacing w:val="1"/>
        </w:rPr>
        <w:t xml:space="preserve"> </w:t>
      </w:r>
      <w:r>
        <w:t>организма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банные</w:t>
      </w:r>
      <w:r>
        <w:rPr>
          <w:spacing w:val="1"/>
        </w:rPr>
        <w:t xml:space="preserve"> </w:t>
      </w:r>
      <w:r>
        <w:t>процедуры как</w:t>
      </w:r>
      <w:r>
        <w:rPr>
          <w:spacing w:val="2"/>
        </w:rPr>
        <w:t xml:space="preserve"> </w:t>
      </w:r>
      <w:r>
        <w:t>компоненты</w:t>
      </w:r>
      <w:r>
        <w:rPr>
          <w:spacing w:val="1"/>
        </w:rPr>
        <w:t xml:space="preserve"> </w:t>
      </w:r>
      <w:r>
        <w:t>здорового образа</w:t>
      </w:r>
      <w:r>
        <w:rPr>
          <w:spacing w:val="3"/>
        </w:rPr>
        <w:t xml:space="preserve"> </w:t>
      </w:r>
      <w:r>
        <w:t>жизни.</w:t>
      </w:r>
    </w:p>
    <w:p w:rsidR="00E93295" w:rsidRDefault="00B27CBD">
      <w:pPr>
        <w:pStyle w:val="a3"/>
        <w:spacing w:before="6" w:line="360" w:lineRule="auto"/>
        <w:ind w:right="131"/>
      </w:pPr>
      <w:r>
        <w:t>Понятие</w:t>
      </w:r>
      <w:r>
        <w:rPr>
          <w:spacing w:val="1"/>
        </w:rPr>
        <w:t xml:space="preserve"> </w:t>
      </w:r>
      <w:r>
        <w:t>«профессионально-ориентированная</w:t>
      </w:r>
      <w:r>
        <w:rPr>
          <w:spacing w:val="1"/>
        </w:rPr>
        <w:t xml:space="preserve"> </w:t>
      </w:r>
      <w:r>
        <w:t>физическая</w:t>
      </w:r>
      <w:r>
        <w:rPr>
          <w:spacing w:val="1"/>
        </w:rPr>
        <w:t xml:space="preserve"> </w:t>
      </w:r>
      <w:r>
        <w:t>культура»,</w:t>
      </w:r>
      <w:r>
        <w:rPr>
          <w:spacing w:val="1"/>
        </w:rPr>
        <w:t xml:space="preserve"> </w:t>
      </w:r>
      <w:r>
        <w:t>цель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содержательное</w:t>
      </w:r>
      <w:r>
        <w:rPr>
          <w:spacing w:val="1"/>
        </w:rPr>
        <w:t xml:space="preserve"> </w:t>
      </w:r>
      <w:r>
        <w:t>наполнение.</w:t>
      </w:r>
      <w:r>
        <w:rPr>
          <w:spacing w:val="1"/>
        </w:rPr>
        <w:t xml:space="preserve"> </w:t>
      </w:r>
      <w:r>
        <w:t>Оздоровительная</w:t>
      </w:r>
      <w:r>
        <w:rPr>
          <w:spacing w:val="1"/>
        </w:rPr>
        <w:t xml:space="preserve"> </w:t>
      </w:r>
      <w:r>
        <w:t>физическая</w:t>
      </w:r>
      <w:r>
        <w:rPr>
          <w:spacing w:val="1"/>
        </w:rPr>
        <w:t xml:space="preserve"> </w:t>
      </w:r>
      <w:r>
        <w:t>культура в режиме учебной и профессиональной деятельности. Определение</w:t>
      </w:r>
      <w:r>
        <w:rPr>
          <w:spacing w:val="1"/>
        </w:rPr>
        <w:t xml:space="preserve"> </w:t>
      </w:r>
      <w:r>
        <w:t>индивидуального</w:t>
      </w:r>
      <w:r>
        <w:rPr>
          <w:spacing w:val="1"/>
        </w:rPr>
        <w:t xml:space="preserve"> </w:t>
      </w:r>
      <w:r>
        <w:t>расхода</w:t>
      </w:r>
      <w:r>
        <w:rPr>
          <w:spacing w:val="1"/>
        </w:rPr>
        <w:t xml:space="preserve"> </w:t>
      </w:r>
      <w:r>
        <w:t>энергии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оздоровительной</w:t>
      </w:r>
      <w:r>
        <w:rPr>
          <w:spacing w:val="1"/>
        </w:rPr>
        <w:t xml:space="preserve"> </w:t>
      </w:r>
      <w:r>
        <w:t>физической культурой.</w:t>
      </w:r>
    </w:p>
    <w:p w:rsidR="00E93295" w:rsidRDefault="00B27CBD">
      <w:pPr>
        <w:pStyle w:val="a3"/>
        <w:spacing w:line="360" w:lineRule="auto"/>
        <w:ind w:right="130"/>
      </w:pPr>
      <w:r>
        <w:t>Взаимосвязь</w:t>
      </w:r>
      <w:r>
        <w:rPr>
          <w:spacing w:val="1"/>
        </w:rPr>
        <w:t xml:space="preserve"> </w:t>
      </w:r>
      <w:r>
        <w:t>состояния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продолжительностью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человека. Роль и значение занятий физической культурой в укреплении и</w:t>
      </w:r>
      <w:r>
        <w:rPr>
          <w:spacing w:val="1"/>
        </w:rPr>
        <w:t xml:space="preserve"> </w:t>
      </w:r>
      <w:r>
        <w:t>сохранении</w:t>
      </w:r>
      <w:r>
        <w:rPr>
          <w:spacing w:val="2"/>
        </w:rPr>
        <w:t xml:space="preserve"> </w:t>
      </w:r>
      <w:r>
        <w:t>здоровья</w:t>
      </w:r>
      <w:r>
        <w:rPr>
          <w:spacing w:val="2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-4"/>
        </w:rPr>
        <w:t xml:space="preserve"> </w:t>
      </w:r>
      <w:r>
        <w:t>возрастных</w:t>
      </w:r>
      <w:r>
        <w:rPr>
          <w:spacing w:val="-3"/>
        </w:rPr>
        <w:t xml:space="preserve"> </w:t>
      </w:r>
      <w:r>
        <w:t>периодах.</w:t>
      </w:r>
    </w:p>
    <w:p w:rsidR="00E93295" w:rsidRDefault="00B27CBD">
      <w:pPr>
        <w:pStyle w:val="a3"/>
        <w:spacing w:before="1"/>
        <w:ind w:left="910" w:firstLine="0"/>
      </w:pPr>
      <w:r>
        <w:t>Профилактика</w:t>
      </w:r>
      <w:r>
        <w:rPr>
          <w:spacing w:val="37"/>
        </w:rPr>
        <w:t xml:space="preserve"> </w:t>
      </w:r>
      <w:r>
        <w:t>травматизма</w:t>
      </w:r>
      <w:r>
        <w:rPr>
          <w:spacing w:val="106"/>
        </w:rPr>
        <w:t xml:space="preserve"> </w:t>
      </w:r>
      <w:r>
        <w:t>и</w:t>
      </w:r>
      <w:r>
        <w:rPr>
          <w:spacing w:val="105"/>
        </w:rPr>
        <w:t xml:space="preserve"> </w:t>
      </w:r>
      <w:r>
        <w:t>оказание</w:t>
      </w:r>
      <w:r>
        <w:rPr>
          <w:spacing w:val="107"/>
        </w:rPr>
        <w:t xml:space="preserve"> </w:t>
      </w:r>
      <w:r>
        <w:t>перовой</w:t>
      </w:r>
      <w:r>
        <w:rPr>
          <w:spacing w:val="106"/>
        </w:rPr>
        <w:t xml:space="preserve"> </w:t>
      </w:r>
      <w:r>
        <w:t>помощи</w:t>
      </w:r>
      <w:r>
        <w:rPr>
          <w:spacing w:val="105"/>
        </w:rPr>
        <w:t xml:space="preserve"> </w:t>
      </w:r>
      <w:proofErr w:type="gramStart"/>
      <w:r>
        <w:t>во</w:t>
      </w:r>
      <w:r>
        <w:rPr>
          <w:spacing w:val="107"/>
        </w:rPr>
        <w:t xml:space="preserve"> </w:t>
      </w:r>
      <w:r>
        <w:t>время</w:t>
      </w:r>
      <w:proofErr w:type="gramEnd"/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4" w:firstLine="0"/>
      </w:pPr>
      <w:r>
        <w:lastRenderedPageBreak/>
        <w:t>занятий физической культурой. Причины возникновения травм и способы их</w:t>
      </w:r>
      <w:r>
        <w:rPr>
          <w:spacing w:val="1"/>
        </w:rPr>
        <w:t xml:space="preserve"> </w:t>
      </w:r>
      <w:r>
        <w:t>предупреждения,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профилактики</w:t>
      </w:r>
      <w:r>
        <w:rPr>
          <w:spacing w:val="1"/>
        </w:rPr>
        <w:t xml:space="preserve"> </w:t>
      </w:r>
      <w:r>
        <w:t>травм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самостоятельных</w:t>
      </w:r>
      <w:r>
        <w:rPr>
          <w:spacing w:val="-67"/>
        </w:rPr>
        <w:t xml:space="preserve"> </w:t>
      </w:r>
      <w:r>
        <w:t>занятий оздоровительной физической</w:t>
      </w:r>
      <w:r>
        <w:rPr>
          <w:spacing w:val="1"/>
        </w:rPr>
        <w:t xml:space="preserve"> </w:t>
      </w:r>
      <w:r>
        <w:t>культурой.</w:t>
      </w:r>
    </w:p>
    <w:p w:rsidR="00E93295" w:rsidRDefault="00B27CBD">
      <w:pPr>
        <w:pStyle w:val="a3"/>
        <w:spacing w:before="2" w:line="360" w:lineRule="auto"/>
        <w:ind w:right="139"/>
      </w:pPr>
      <w:r>
        <w:t>Способы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приёмы</w:t>
      </w:r>
      <w:r>
        <w:rPr>
          <w:spacing w:val="-3"/>
        </w:rPr>
        <w:t xml:space="preserve"> </w:t>
      </w:r>
      <w:r>
        <w:t>оказания</w:t>
      </w:r>
      <w:r>
        <w:rPr>
          <w:spacing w:val="-3"/>
        </w:rPr>
        <w:t xml:space="preserve"> </w:t>
      </w:r>
      <w:r>
        <w:t>первой</w:t>
      </w:r>
      <w:r>
        <w:rPr>
          <w:spacing w:val="-3"/>
        </w:rPr>
        <w:t xml:space="preserve"> </w:t>
      </w:r>
      <w:r>
        <w:t>помощи</w:t>
      </w:r>
      <w:r>
        <w:rPr>
          <w:spacing w:val="-4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ушибах</w:t>
      </w:r>
      <w:r>
        <w:rPr>
          <w:spacing w:val="-7"/>
        </w:rPr>
        <w:t xml:space="preserve"> </w:t>
      </w:r>
      <w:r>
        <w:t>разных</w:t>
      </w:r>
      <w:r>
        <w:rPr>
          <w:spacing w:val="-8"/>
        </w:rPr>
        <w:t xml:space="preserve"> </w:t>
      </w:r>
      <w:r>
        <w:t>частей</w:t>
      </w:r>
      <w:r>
        <w:rPr>
          <w:spacing w:val="-67"/>
        </w:rPr>
        <w:t xml:space="preserve"> </w:t>
      </w:r>
      <w:r>
        <w:t>тела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сотрясении</w:t>
      </w:r>
      <w:r>
        <w:rPr>
          <w:spacing w:val="1"/>
        </w:rPr>
        <w:t xml:space="preserve"> </w:t>
      </w:r>
      <w:r>
        <w:t>мозга,</w:t>
      </w:r>
      <w:r>
        <w:rPr>
          <w:spacing w:val="1"/>
        </w:rPr>
        <w:t xml:space="preserve"> </w:t>
      </w:r>
      <w:r>
        <w:t>переломах,</w:t>
      </w:r>
      <w:r>
        <w:rPr>
          <w:spacing w:val="1"/>
        </w:rPr>
        <w:t xml:space="preserve"> </w:t>
      </w:r>
      <w:r>
        <w:t>вывихах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ранениях,</w:t>
      </w:r>
      <w:r>
        <w:rPr>
          <w:spacing w:val="1"/>
        </w:rPr>
        <w:t xml:space="preserve"> </w:t>
      </w:r>
      <w:r>
        <w:t>обморожении,</w:t>
      </w:r>
      <w:r>
        <w:rPr>
          <w:spacing w:val="1"/>
        </w:rPr>
        <w:t xml:space="preserve"> </w:t>
      </w:r>
      <w:r>
        <w:t>солнечном</w:t>
      </w:r>
      <w:r>
        <w:rPr>
          <w:spacing w:val="1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тепловом</w:t>
      </w:r>
      <w:r>
        <w:rPr>
          <w:spacing w:val="2"/>
        </w:rPr>
        <w:t xml:space="preserve"> </w:t>
      </w:r>
      <w:r>
        <w:t>ударах.</w:t>
      </w:r>
    </w:p>
    <w:p w:rsidR="00E93295" w:rsidRDefault="00B27CBD" w:rsidP="00587C6E">
      <w:pPr>
        <w:pStyle w:val="a6"/>
        <w:numPr>
          <w:ilvl w:val="0"/>
          <w:numId w:val="12"/>
        </w:numPr>
        <w:tabs>
          <w:tab w:val="left" w:pos="1194"/>
        </w:tabs>
        <w:spacing w:before="1"/>
        <w:rPr>
          <w:sz w:val="28"/>
        </w:rPr>
      </w:pPr>
      <w:r>
        <w:rPr>
          <w:sz w:val="28"/>
        </w:rPr>
        <w:t>Способы</w:t>
      </w:r>
      <w:r>
        <w:rPr>
          <w:spacing w:val="-10"/>
          <w:sz w:val="28"/>
        </w:rPr>
        <w:t xml:space="preserve"> </w:t>
      </w:r>
      <w:r>
        <w:rPr>
          <w:sz w:val="28"/>
        </w:rPr>
        <w:t>самостоятельной</w:t>
      </w:r>
      <w:r>
        <w:rPr>
          <w:spacing w:val="-6"/>
          <w:sz w:val="28"/>
        </w:rPr>
        <w:t xml:space="preserve"> </w:t>
      </w:r>
      <w:r>
        <w:rPr>
          <w:sz w:val="28"/>
        </w:rPr>
        <w:t>двигательной</w:t>
      </w:r>
      <w:r>
        <w:rPr>
          <w:spacing w:val="-10"/>
          <w:sz w:val="28"/>
        </w:rPr>
        <w:t xml:space="preserve"> </w:t>
      </w:r>
      <w:r>
        <w:rPr>
          <w:sz w:val="28"/>
        </w:rPr>
        <w:t>деятельности.</w:t>
      </w:r>
    </w:p>
    <w:p w:rsidR="00E93295" w:rsidRDefault="00B27CBD">
      <w:pPr>
        <w:pStyle w:val="a3"/>
        <w:spacing w:before="163" w:line="360" w:lineRule="auto"/>
        <w:ind w:right="127"/>
      </w:pPr>
      <w:r>
        <w:t>Современные</w:t>
      </w:r>
      <w:r>
        <w:rPr>
          <w:spacing w:val="1"/>
        </w:rPr>
        <w:t xml:space="preserve"> </w:t>
      </w:r>
      <w:r>
        <w:t>оздоровительные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процедуры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режиме</w:t>
      </w:r>
      <w:r>
        <w:rPr>
          <w:spacing w:val="1"/>
        </w:rPr>
        <w:t xml:space="preserve"> </w:t>
      </w:r>
      <w:r>
        <w:t>здорового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жизни.</w:t>
      </w:r>
      <w:r>
        <w:rPr>
          <w:spacing w:val="1"/>
        </w:rPr>
        <w:t xml:space="preserve"> </w:t>
      </w:r>
      <w:r>
        <w:t>Релаксация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метод</w:t>
      </w:r>
      <w:r>
        <w:rPr>
          <w:spacing w:val="1"/>
        </w:rPr>
        <w:t xml:space="preserve"> </w:t>
      </w:r>
      <w:r>
        <w:t>восстановления</w:t>
      </w:r>
      <w:r>
        <w:rPr>
          <w:spacing w:val="1"/>
        </w:rPr>
        <w:t xml:space="preserve"> </w:t>
      </w:r>
      <w:r>
        <w:t>после</w:t>
      </w:r>
      <w:r>
        <w:rPr>
          <w:spacing w:val="-67"/>
        </w:rPr>
        <w:t xml:space="preserve"> </w:t>
      </w:r>
      <w:r>
        <w:t>психического и физического напряжения, характеристика основных методов,</w:t>
      </w:r>
      <w:r>
        <w:rPr>
          <w:spacing w:val="-67"/>
        </w:rPr>
        <w:t xml:space="preserve"> </w:t>
      </w:r>
      <w:r>
        <w:t>приёмов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процедур,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(методика</w:t>
      </w:r>
      <w:r>
        <w:rPr>
          <w:spacing w:val="1"/>
        </w:rPr>
        <w:t xml:space="preserve"> </w:t>
      </w:r>
      <w:r>
        <w:t>Э. Джекобсона,</w:t>
      </w:r>
      <w:r>
        <w:rPr>
          <w:spacing w:val="1"/>
        </w:rPr>
        <w:t xml:space="preserve"> </w:t>
      </w:r>
      <w:r>
        <w:t xml:space="preserve">аутогенная     </w:t>
      </w:r>
      <w:r>
        <w:rPr>
          <w:spacing w:val="1"/>
        </w:rPr>
        <w:t xml:space="preserve"> </w:t>
      </w:r>
      <w:r>
        <w:t xml:space="preserve">тренировка      </w:t>
      </w:r>
      <w:r>
        <w:rPr>
          <w:spacing w:val="1"/>
        </w:rPr>
        <w:t xml:space="preserve"> </w:t>
      </w:r>
      <w:r>
        <w:t xml:space="preserve">И. Шульца,      </w:t>
      </w:r>
      <w:r>
        <w:rPr>
          <w:spacing w:val="1"/>
        </w:rPr>
        <w:t xml:space="preserve"> </w:t>
      </w:r>
      <w:r>
        <w:t xml:space="preserve">дыхательная      </w:t>
      </w:r>
      <w:r>
        <w:rPr>
          <w:spacing w:val="1"/>
        </w:rPr>
        <w:t xml:space="preserve"> </w:t>
      </w:r>
      <w:r>
        <w:t>гимнастика</w:t>
      </w:r>
      <w:r>
        <w:rPr>
          <w:spacing w:val="1"/>
        </w:rPr>
        <w:t xml:space="preserve"> </w:t>
      </w:r>
      <w:r>
        <w:t>А.Н.</w:t>
      </w:r>
      <w:r>
        <w:rPr>
          <w:spacing w:val="3"/>
        </w:rPr>
        <w:t xml:space="preserve"> </w:t>
      </w:r>
      <w:r>
        <w:t>Стрельниковой,</w:t>
      </w:r>
      <w:r>
        <w:rPr>
          <w:spacing w:val="4"/>
        </w:rPr>
        <w:t xml:space="preserve"> </w:t>
      </w:r>
      <w:r>
        <w:t>синхрогимнастика</w:t>
      </w:r>
      <w:r>
        <w:rPr>
          <w:spacing w:val="1"/>
        </w:rPr>
        <w:t xml:space="preserve"> </w:t>
      </w:r>
      <w:r>
        <w:t>по</w:t>
      </w:r>
      <w:r>
        <w:rPr>
          <w:spacing w:val="4"/>
        </w:rPr>
        <w:t xml:space="preserve"> </w:t>
      </w:r>
      <w:r>
        <w:t>методу</w:t>
      </w:r>
      <w:r>
        <w:rPr>
          <w:spacing w:val="-1"/>
        </w:rPr>
        <w:t xml:space="preserve"> </w:t>
      </w:r>
      <w:r>
        <w:t>«Ключ»).</w:t>
      </w:r>
    </w:p>
    <w:p w:rsidR="00E93295" w:rsidRDefault="00B27CBD">
      <w:pPr>
        <w:pStyle w:val="a3"/>
        <w:spacing w:line="360" w:lineRule="auto"/>
        <w:ind w:right="125"/>
      </w:pPr>
      <w:r>
        <w:t>Массаж как средство оздоровительной физической культуры, правила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процедур</w:t>
      </w:r>
      <w:r>
        <w:rPr>
          <w:spacing w:val="1"/>
        </w:rPr>
        <w:t xml:space="preserve"> </w:t>
      </w:r>
      <w:r>
        <w:t>массажа.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приёмы</w:t>
      </w:r>
      <w:r>
        <w:rPr>
          <w:spacing w:val="1"/>
        </w:rPr>
        <w:t xml:space="preserve"> </w:t>
      </w:r>
      <w:r>
        <w:t>самомассажа,</w:t>
      </w:r>
      <w:r>
        <w:rPr>
          <w:spacing w:val="3"/>
        </w:rPr>
        <w:t xml:space="preserve"> </w:t>
      </w:r>
      <w:r>
        <w:t>их воздействие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организм</w:t>
      </w:r>
      <w:r>
        <w:rPr>
          <w:spacing w:val="2"/>
        </w:rPr>
        <w:t xml:space="preserve"> </w:t>
      </w:r>
      <w:r>
        <w:t>человека.</w:t>
      </w:r>
    </w:p>
    <w:p w:rsidR="00E93295" w:rsidRDefault="00B27CBD">
      <w:pPr>
        <w:pStyle w:val="a3"/>
        <w:spacing w:line="362" w:lineRule="auto"/>
        <w:ind w:right="141"/>
      </w:pPr>
      <w:r>
        <w:t>Банные</w:t>
      </w:r>
      <w:r>
        <w:rPr>
          <w:spacing w:val="1"/>
        </w:rPr>
        <w:t xml:space="preserve"> </w:t>
      </w:r>
      <w:r>
        <w:t>процедуры,</w:t>
      </w:r>
      <w:r>
        <w:rPr>
          <w:spacing w:val="1"/>
        </w:rPr>
        <w:t xml:space="preserve"> </w:t>
      </w:r>
      <w:r>
        <w:t>их назначение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проведения,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способы парения.</w:t>
      </w:r>
    </w:p>
    <w:p w:rsidR="00E93295" w:rsidRDefault="00B27CBD">
      <w:pPr>
        <w:pStyle w:val="a3"/>
        <w:spacing w:line="360" w:lineRule="auto"/>
        <w:ind w:right="130"/>
      </w:pPr>
      <w:r>
        <w:t>Самостоятельная подготовка к выполнению нормативных требований</w:t>
      </w:r>
      <w:r>
        <w:rPr>
          <w:spacing w:val="1"/>
        </w:rPr>
        <w:t xml:space="preserve"> </w:t>
      </w:r>
      <w:r>
        <w:t>комплекса</w:t>
      </w:r>
      <w:r>
        <w:rPr>
          <w:spacing w:val="1"/>
        </w:rPr>
        <w:t xml:space="preserve"> </w:t>
      </w:r>
      <w:r>
        <w:t>«Готов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труду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обороне».</w:t>
      </w:r>
      <w:r>
        <w:rPr>
          <w:spacing w:val="1"/>
        </w:rPr>
        <w:t xml:space="preserve"> </w:t>
      </w:r>
      <w:r>
        <w:t>Структурная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самостоятельной подготовки к выполнению требований комплекса «Готов к</w:t>
      </w:r>
      <w:r>
        <w:rPr>
          <w:spacing w:val="1"/>
        </w:rPr>
        <w:t xml:space="preserve"> </w:t>
      </w:r>
      <w:r>
        <w:t>труду и обороне», способы определения направленности её тренировочных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годичном</w:t>
      </w:r>
      <w:r>
        <w:rPr>
          <w:spacing w:val="1"/>
        </w:rPr>
        <w:t xml:space="preserve"> </w:t>
      </w:r>
      <w:r>
        <w:t>цикле.</w:t>
      </w:r>
      <w:r>
        <w:rPr>
          <w:spacing w:val="1"/>
        </w:rPr>
        <w:t xml:space="preserve"> </w:t>
      </w:r>
      <w:r>
        <w:t>Техника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обязательных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дополнительных</w:t>
      </w:r>
      <w:r>
        <w:rPr>
          <w:spacing w:val="-7"/>
        </w:rPr>
        <w:t xml:space="preserve"> </w:t>
      </w:r>
      <w:r>
        <w:t>тестовых</w:t>
      </w:r>
      <w:r>
        <w:rPr>
          <w:spacing w:val="-4"/>
        </w:rPr>
        <w:t xml:space="preserve"> </w:t>
      </w:r>
      <w:r>
        <w:t>упражнений,</w:t>
      </w:r>
      <w:r>
        <w:rPr>
          <w:spacing w:val="-1"/>
        </w:rPr>
        <w:t xml:space="preserve"> </w:t>
      </w:r>
      <w:r>
        <w:t>способы</w:t>
      </w:r>
      <w:r>
        <w:rPr>
          <w:spacing w:val="5"/>
        </w:rPr>
        <w:t xml:space="preserve"> </w:t>
      </w:r>
      <w:r>
        <w:t>их</w:t>
      </w:r>
      <w:r>
        <w:rPr>
          <w:spacing w:val="-8"/>
        </w:rPr>
        <w:t xml:space="preserve"> </w:t>
      </w:r>
      <w:r>
        <w:t>освоения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оценивания.</w:t>
      </w:r>
    </w:p>
    <w:p w:rsidR="00E93295" w:rsidRDefault="00B27CBD">
      <w:pPr>
        <w:pStyle w:val="a3"/>
        <w:spacing w:line="360" w:lineRule="auto"/>
        <w:ind w:right="131"/>
      </w:pPr>
      <w:r>
        <w:t>Самостоятельная физическая подготовка и особенности планирования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направленности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тренировочным</w:t>
      </w:r>
      <w:r>
        <w:rPr>
          <w:spacing w:val="1"/>
        </w:rPr>
        <w:t xml:space="preserve"> </w:t>
      </w:r>
      <w:r>
        <w:t>циклам,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контроля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индивидуализации содержания</w:t>
      </w:r>
      <w:r>
        <w:rPr>
          <w:spacing w:val="2"/>
        </w:rPr>
        <w:t xml:space="preserve"> </w:t>
      </w:r>
      <w:r>
        <w:t>физической нагрузки.</w:t>
      </w:r>
    </w:p>
    <w:p w:rsidR="00E93295" w:rsidRDefault="00B27CBD" w:rsidP="00587C6E">
      <w:pPr>
        <w:pStyle w:val="a6"/>
        <w:numPr>
          <w:ilvl w:val="0"/>
          <w:numId w:val="12"/>
        </w:numPr>
        <w:tabs>
          <w:tab w:val="left" w:pos="1194"/>
        </w:tabs>
        <w:rPr>
          <w:sz w:val="28"/>
        </w:rPr>
      </w:pPr>
      <w:r>
        <w:rPr>
          <w:sz w:val="28"/>
        </w:rPr>
        <w:t>Физическое</w:t>
      </w:r>
      <w:r>
        <w:rPr>
          <w:spacing w:val="-11"/>
          <w:sz w:val="28"/>
        </w:rPr>
        <w:t xml:space="preserve"> </w:t>
      </w:r>
      <w:r>
        <w:rPr>
          <w:sz w:val="28"/>
        </w:rPr>
        <w:t>совершенствование.</w:t>
      </w:r>
    </w:p>
    <w:p w:rsidR="00E93295" w:rsidRDefault="00B27CBD">
      <w:pPr>
        <w:pStyle w:val="a3"/>
        <w:tabs>
          <w:tab w:val="left" w:pos="5153"/>
          <w:tab w:val="left" w:pos="7214"/>
          <w:tab w:val="left" w:pos="9143"/>
        </w:tabs>
        <w:spacing w:before="157"/>
        <w:ind w:left="910" w:firstLine="0"/>
        <w:jc w:val="left"/>
      </w:pPr>
      <w:r>
        <w:t>Физкультурно-оздоровительная</w:t>
      </w:r>
      <w:r>
        <w:tab/>
        <w:t>деятельность.</w:t>
      </w:r>
      <w:r>
        <w:tab/>
        <w:t>Упражнения</w:t>
      </w:r>
      <w:r>
        <w:tab/>
      </w:r>
      <w:proofErr w:type="gramStart"/>
      <w:r>
        <w:t>для</w:t>
      </w:r>
      <w:proofErr w:type="gramEnd"/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5" w:firstLine="0"/>
      </w:pPr>
      <w:r>
        <w:lastRenderedPageBreak/>
        <w:t>профилактики</w:t>
      </w:r>
      <w:r>
        <w:rPr>
          <w:spacing w:val="1"/>
        </w:rPr>
        <w:t xml:space="preserve"> </w:t>
      </w:r>
      <w:r>
        <w:t>острых</w:t>
      </w:r>
      <w:r>
        <w:rPr>
          <w:spacing w:val="1"/>
        </w:rPr>
        <w:t xml:space="preserve"> </w:t>
      </w:r>
      <w:r>
        <w:t>респираторных</w:t>
      </w:r>
      <w:r>
        <w:rPr>
          <w:spacing w:val="1"/>
        </w:rPr>
        <w:t xml:space="preserve"> </w:t>
      </w:r>
      <w:r>
        <w:t>заболеваний,</w:t>
      </w:r>
      <w:r>
        <w:rPr>
          <w:spacing w:val="1"/>
        </w:rPr>
        <w:t xml:space="preserve"> </w:t>
      </w:r>
      <w:r>
        <w:t>целлюлита,</w:t>
      </w:r>
      <w:r>
        <w:rPr>
          <w:spacing w:val="1"/>
        </w:rPr>
        <w:t xml:space="preserve"> </w:t>
      </w:r>
      <w:r>
        <w:t>снижения</w:t>
      </w:r>
      <w:r>
        <w:rPr>
          <w:spacing w:val="1"/>
        </w:rPr>
        <w:t xml:space="preserve"> </w:t>
      </w:r>
      <w:r>
        <w:t>массы</w:t>
      </w:r>
      <w:r>
        <w:rPr>
          <w:spacing w:val="-10"/>
        </w:rPr>
        <w:t xml:space="preserve"> </w:t>
      </w:r>
      <w:r>
        <w:t>тела.</w:t>
      </w:r>
      <w:r>
        <w:rPr>
          <w:spacing w:val="-5"/>
        </w:rPr>
        <w:t xml:space="preserve"> </w:t>
      </w:r>
      <w:r>
        <w:t>Стретчинг</w:t>
      </w:r>
      <w:r>
        <w:rPr>
          <w:spacing w:val="-10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шейпинг</w:t>
      </w:r>
      <w:r>
        <w:rPr>
          <w:spacing w:val="-9"/>
        </w:rPr>
        <w:t xml:space="preserve"> </w:t>
      </w:r>
      <w:r>
        <w:t>как</w:t>
      </w:r>
      <w:r>
        <w:rPr>
          <w:spacing w:val="-11"/>
        </w:rPr>
        <w:t xml:space="preserve"> </w:t>
      </w:r>
      <w:r>
        <w:t>современные</w:t>
      </w:r>
      <w:r>
        <w:rPr>
          <w:spacing w:val="-10"/>
        </w:rPr>
        <w:t xml:space="preserve"> </w:t>
      </w:r>
      <w:r>
        <w:t>оздоровительные</w:t>
      </w:r>
      <w:r>
        <w:rPr>
          <w:spacing w:val="-9"/>
        </w:rPr>
        <w:t xml:space="preserve"> </w:t>
      </w:r>
      <w:r>
        <w:t>системы</w:t>
      </w:r>
      <w:r>
        <w:rPr>
          <w:spacing w:val="-68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культуры:</w:t>
      </w:r>
      <w:r>
        <w:rPr>
          <w:spacing w:val="1"/>
        </w:rPr>
        <w:t xml:space="preserve"> </w:t>
      </w:r>
      <w:r>
        <w:t>цель,</w:t>
      </w:r>
      <w:r>
        <w:rPr>
          <w:spacing w:val="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организации.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индивидуализации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нагрузок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планировании</w:t>
      </w:r>
      <w:r>
        <w:rPr>
          <w:spacing w:val="1"/>
        </w:rPr>
        <w:t xml:space="preserve"> </w:t>
      </w:r>
      <w:r>
        <w:t>системной</w:t>
      </w:r>
      <w:r>
        <w:rPr>
          <w:spacing w:val="-1"/>
        </w:rPr>
        <w:t xml:space="preserve"> </w:t>
      </w:r>
      <w:r>
        <w:t>организации занятий</w:t>
      </w:r>
      <w:r>
        <w:rPr>
          <w:spacing w:val="-1"/>
        </w:rPr>
        <w:t xml:space="preserve"> </w:t>
      </w:r>
      <w:r>
        <w:t>кондиционной тренировкой.</w:t>
      </w:r>
    </w:p>
    <w:p w:rsidR="00E93295" w:rsidRDefault="00B27CBD">
      <w:pPr>
        <w:pStyle w:val="a3"/>
        <w:spacing w:before="1" w:line="362" w:lineRule="auto"/>
        <w:ind w:right="129"/>
        <w:jc w:val="right"/>
      </w:pPr>
      <w:r>
        <w:rPr>
          <w:w w:val="95"/>
        </w:rPr>
        <w:t>Спортивно-оздоровительная</w:t>
      </w:r>
      <w:r>
        <w:rPr>
          <w:spacing w:val="1"/>
          <w:w w:val="95"/>
        </w:rPr>
        <w:t xml:space="preserve"> </w:t>
      </w:r>
      <w:r>
        <w:rPr>
          <w:w w:val="95"/>
        </w:rPr>
        <w:t>деятельность.</w:t>
      </w:r>
      <w:r>
        <w:rPr>
          <w:spacing w:val="1"/>
          <w:w w:val="95"/>
        </w:rPr>
        <w:t xml:space="preserve"> </w:t>
      </w:r>
      <w:r>
        <w:rPr>
          <w:w w:val="95"/>
        </w:rPr>
        <w:t>Модуль</w:t>
      </w:r>
      <w:r>
        <w:rPr>
          <w:spacing w:val="1"/>
          <w:w w:val="95"/>
        </w:rPr>
        <w:t xml:space="preserve"> </w:t>
      </w:r>
      <w:r>
        <w:rPr>
          <w:w w:val="95"/>
        </w:rPr>
        <w:t>«Спортивные</w:t>
      </w:r>
      <w:r>
        <w:rPr>
          <w:spacing w:val="1"/>
          <w:w w:val="95"/>
        </w:rPr>
        <w:t xml:space="preserve"> </w:t>
      </w:r>
      <w:r>
        <w:rPr>
          <w:w w:val="95"/>
        </w:rPr>
        <w:t>игры».</w:t>
      </w:r>
      <w:r>
        <w:rPr>
          <w:spacing w:val="1"/>
          <w:w w:val="95"/>
        </w:rPr>
        <w:t xml:space="preserve"> </w:t>
      </w:r>
      <w:r>
        <w:t>Футбол.</w:t>
      </w:r>
      <w:r>
        <w:rPr>
          <w:spacing w:val="19"/>
        </w:rPr>
        <w:t xml:space="preserve"> </w:t>
      </w:r>
      <w:r>
        <w:t>Повторение</w:t>
      </w:r>
      <w:r>
        <w:rPr>
          <w:spacing w:val="18"/>
        </w:rPr>
        <w:t xml:space="preserve"> </w:t>
      </w:r>
      <w:r>
        <w:t>правил</w:t>
      </w:r>
      <w:r>
        <w:rPr>
          <w:spacing w:val="17"/>
        </w:rPr>
        <w:t xml:space="preserve"> </w:t>
      </w:r>
      <w:r>
        <w:t>игры</w:t>
      </w:r>
      <w:r>
        <w:rPr>
          <w:spacing w:val="22"/>
        </w:rPr>
        <w:t xml:space="preserve"> </w:t>
      </w:r>
      <w:r>
        <w:t>в</w:t>
      </w:r>
      <w:r>
        <w:rPr>
          <w:spacing w:val="16"/>
        </w:rPr>
        <w:t xml:space="preserve"> </w:t>
      </w:r>
      <w:r>
        <w:t>футбол,</w:t>
      </w:r>
      <w:r>
        <w:rPr>
          <w:spacing w:val="20"/>
        </w:rPr>
        <w:t xml:space="preserve"> </w:t>
      </w:r>
      <w:r>
        <w:t>соблюдение</w:t>
      </w:r>
      <w:r>
        <w:rPr>
          <w:spacing w:val="18"/>
        </w:rPr>
        <w:t xml:space="preserve"> </w:t>
      </w:r>
      <w:r>
        <w:t>их</w:t>
      </w:r>
      <w:r>
        <w:rPr>
          <w:spacing w:val="12"/>
        </w:rPr>
        <w:t xml:space="preserve"> </w:t>
      </w:r>
      <w:r>
        <w:t>в</w:t>
      </w:r>
      <w:r>
        <w:rPr>
          <w:spacing w:val="16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игровой</w:t>
      </w:r>
      <w:r>
        <w:rPr>
          <w:spacing w:val="4"/>
        </w:rPr>
        <w:t xml:space="preserve"> </w:t>
      </w:r>
      <w:r>
        <w:t>деятельности.</w:t>
      </w:r>
      <w:r>
        <w:rPr>
          <w:spacing w:val="5"/>
        </w:rPr>
        <w:t xml:space="preserve"> </w:t>
      </w:r>
      <w:r>
        <w:t>Совершенствование</w:t>
      </w:r>
      <w:r>
        <w:rPr>
          <w:spacing w:val="5"/>
        </w:rPr>
        <w:t xml:space="preserve"> </w:t>
      </w:r>
      <w:r>
        <w:t>основных</w:t>
      </w:r>
      <w:r>
        <w:rPr>
          <w:spacing w:val="4"/>
        </w:rPr>
        <w:t xml:space="preserve"> </w:t>
      </w:r>
      <w:r>
        <w:t>технических</w:t>
      </w:r>
      <w:r>
        <w:rPr>
          <w:spacing w:val="7"/>
        </w:rPr>
        <w:t xml:space="preserve"> </w:t>
      </w:r>
      <w:r>
        <w:t>приёмов</w:t>
      </w:r>
      <w:r>
        <w:rPr>
          <w:spacing w:val="3"/>
        </w:rPr>
        <w:t xml:space="preserve"> </w:t>
      </w:r>
      <w:r>
        <w:t>и</w:t>
      </w:r>
    </w:p>
    <w:p w:rsidR="00E93295" w:rsidRDefault="00B27CBD">
      <w:pPr>
        <w:pStyle w:val="a3"/>
        <w:spacing w:line="313" w:lineRule="exact"/>
        <w:ind w:firstLine="0"/>
      </w:pPr>
      <w:r>
        <w:t>тактических</w:t>
      </w:r>
      <w:r>
        <w:rPr>
          <w:spacing w:val="-8"/>
        </w:rPr>
        <w:t xml:space="preserve"> </w:t>
      </w:r>
      <w:r>
        <w:t>действий</w:t>
      </w:r>
      <w:r>
        <w:rPr>
          <w:spacing w:val="-4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условиях</w:t>
      </w:r>
      <w:r>
        <w:rPr>
          <w:spacing w:val="-8"/>
        </w:rPr>
        <w:t xml:space="preserve"> </w:t>
      </w:r>
      <w:r>
        <w:t>учебной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игровой</w:t>
      </w:r>
      <w:r>
        <w:rPr>
          <w:spacing w:val="-4"/>
        </w:rPr>
        <w:t xml:space="preserve"> </w:t>
      </w:r>
      <w:r>
        <w:t>деятельности.</w:t>
      </w:r>
    </w:p>
    <w:p w:rsidR="00E93295" w:rsidRDefault="00B27CBD">
      <w:pPr>
        <w:pStyle w:val="a3"/>
        <w:tabs>
          <w:tab w:val="left" w:pos="4014"/>
          <w:tab w:val="left" w:pos="5926"/>
          <w:tab w:val="left" w:pos="7902"/>
        </w:tabs>
        <w:spacing w:before="163" w:line="360" w:lineRule="auto"/>
        <w:ind w:right="134"/>
        <w:jc w:val="right"/>
      </w:pPr>
      <w:r>
        <w:t>Баскетбол.</w:t>
      </w:r>
      <w:r>
        <w:rPr>
          <w:spacing w:val="14"/>
        </w:rPr>
        <w:t xml:space="preserve"> </w:t>
      </w:r>
      <w:r>
        <w:t>Повторение</w:t>
      </w:r>
      <w:r>
        <w:rPr>
          <w:spacing w:val="12"/>
        </w:rPr>
        <w:t xml:space="preserve"> </w:t>
      </w:r>
      <w:r>
        <w:t>правил</w:t>
      </w:r>
      <w:r>
        <w:rPr>
          <w:spacing w:val="12"/>
        </w:rPr>
        <w:t xml:space="preserve"> </w:t>
      </w:r>
      <w:r>
        <w:t>игры</w:t>
      </w:r>
      <w:r>
        <w:rPr>
          <w:spacing w:val="12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баскетбол,</w:t>
      </w:r>
      <w:r>
        <w:rPr>
          <w:spacing w:val="9"/>
        </w:rPr>
        <w:t xml:space="preserve"> </w:t>
      </w:r>
      <w:r>
        <w:t>соблюдение</w:t>
      </w:r>
      <w:r>
        <w:rPr>
          <w:spacing w:val="12"/>
        </w:rPr>
        <w:t xml:space="preserve"> </w:t>
      </w:r>
      <w:r>
        <w:t>их</w:t>
      </w:r>
      <w:r>
        <w:rPr>
          <w:spacing w:val="7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процессе</w:t>
      </w:r>
      <w:r>
        <w:rPr>
          <w:spacing w:val="35"/>
        </w:rPr>
        <w:t xml:space="preserve"> </w:t>
      </w:r>
      <w:r>
        <w:t>игровой</w:t>
      </w:r>
      <w:r>
        <w:rPr>
          <w:spacing w:val="35"/>
        </w:rPr>
        <w:t xml:space="preserve"> </w:t>
      </w:r>
      <w:r>
        <w:t>деятельности.</w:t>
      </w:r>
      <w:r>
        <w:rPr>
          <w:spacing w:val="37"/>
        </w:rPr>
        <w:t xml:space="preserve"> </w:t>
      </w:r>
      <w:r>
        <w:t>Совершенствование</w:t>
      </w:r>
      <w:r>
        <w:rPr>
          <w:spacing w:val="35"/>
        </w:rPr>
        <w:t xml:space="preserve"> </w:t>
      </w:r>
      <w:r>
        <w:t>основных</w:t>
      </w:r>
      <w:r>
        <w:rPr>
          <w:spacing w:val="31"/>
        </w:rPr>
        <w:t xml:space="preserve"> </w:t>
      </w:r>
      <w:r>
        <w:t>технических</w:t>
      </w:r>
      <w:r>
        <w:rPr>
          <w:spacing w:val="-67"/>
        </w:rPr>
        <w:t xml:space="preserve"> </w:t>
      </w:r>
      <w:r>
        <w:t>приёмов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тактических</w:t>
      </w:r>
      <w:r>
        <w:rPr>
          <w:spacing w:val="-9"/>
        </w:rPr>
        <w:t xml:space="preserve"> </w:t>
      </w:r>
      <w:r>
        <w:t>действий</w:t>
      </w:r>
      <w:r>
        <w:rPr>
          <w:spacing w:val="-5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условиях</w:t>
      </w:r>
      <w:r>
        <w:rPr>
          <w:spacing w:val="-5"/>
        </w:rPr>
        <w:t xml:space="preserve"> </w:t>
      </w:r>
      <w:r>
        <w:t>учебной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игровой</w:t>
      </w:r>
      <w:r>
        <w:rPr>
          <w:spacing w:val="-5"/>
        </w:rPr>
        <w:t xml:space="preserve"> </w:t>
      </w:r>
      <w:r>
        <w:t>деятельности.</w:t>
      </w:r>
      <w:r>
        <w:rPr>
          <w:spacing w:val="-67"/>
        </w:rPr>
        <w:t xml:space="preserve"> </w:t>
      </w:r>
      <w:r>
        <w:t>Волейбол.</w:t>
      </w:r>
      <w:r>
        <w:rPr>
          <w:spacing w:val="27"/>
        </w:rPr>
        <w:t xml:space="preserve"> </w:t>
      </w:r>
      <w:r>
        <w:t>Повторение</w:t>
      </w:r>
      <w:r>
        <w:rPr>
          <w:spacing w:val="19"/>
        </w:rPr>
        <w:t xml:space="preserve"> </w:t>
      </w:r>
      <w:r>
        <w:t>правил</w:t>
      </w:r>
      <w:r>
        <w:rPr>
          <w:spacing w:val="19"/>
        </w:rPr>
        <w:t xml:space="preserve"> </w:t>
      </w:r>
      <w:r>
        <w:t>игры</w:t>
      </w:r>
      <w:r>
        <w:rPr>
          <w:spacing w:val="19"/>
        </w:rPr>
        <w:t xml:space="preserve"> </w:t>
      </w:r>
      <w:r>
        <w:t>в</w:t>
      </w:r>
      <w:r>
        <w:rPr>
          <w:spacing w:val="90"/>
        </w:rPr>
        <w:t xml:space="preserve"> </w:t>
      </w:r>
      <w:r>
        <w:t>баскетбол,</w:t>
      </w:r>
      <w:r>
        <w:rPr>
          <w:spacing w:val="91"/>
        </w:rPr>
        <w:t xml:space="preserve"> </w:t>
      </w:r>
      <w:r>
        <w:t>соблюдение</w:t>
      </w:r>
      <w:r>
        <w:rPr>
          <w:spacing w:val="89"/>
        </w:rPr>
        <w:t xml:space="preserve"> </w:t>
      </w:r>
      <w:r>
        <w:t>их</w:t>
      </w:r>
      <w:r>
        <w:rPr>
          <w:spacing w:val="82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35"/>
        </w:rPr>
        <w:t xml:space="preserve"> </w:t>
      </w:r>
      <w:r>
        <w:t>игровой</w:t>
      </w:r>
      <w:r>
        <w:rPr>
          <w:spacing w:val="35"/>
        </w:rPr>
        <w:t xml:space="preserve"> </w:t>
      </w:r>
      <w:r>
        <w:t>деятельности.</w:t>
      </w:r>
      <w:r>
        <w:rPr>
          <w:spacing w:val="37"/>
        </w:rPr>
        <w:t xml:space="preserve"> </w:t>
      </w:r>
      <w:r>
        <w:t>Совершенствование</w:t>
      </w:r>
      <w:r>
        <w:rPr>
          <w:spacing w:val="35"/>
        </w:rPr>
        <w:t xml:space="preserve"> </w:t>
      </w:r>
      <w:r>
        <w:t>основных</w:t>
      </w:r>
      <w:r>
        <w:rPr>
          <w:spacing w:val="31"/>
        </w:rPr>
        <w:t xml:space="preserve"> </w:t>
      </w:r>
      <w:r>
        <w:t>технических</w:t>
      </w:r>
      <w:r>
        <w:rPr>
          <w:spacing w:val="-67"/>
        </w:rPr>
        <w:t xml:space="preserve"> </w:t>
      </w:r>
      <w:r>
        <w:t>приёмов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тактических</w:t>
      </w:r>
      <w:r>
        <w:rPr>
          <w:spacing w:val="-9"/>
        </w:rPr>
        <w:t xml:space="preserve"> </w:t>
      </w:r>
      <w:r>
        <w:t>действий</w:t>
      </w:r>
      <w:r>
        <w:rPr>
          <w:spacing w:val="-5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условиях</w:t>
      </w:r>
      <w:r>
        <w:rPr>
          <w:spacing w:val="-5"/>
        </w:rPr>
        <w:t xml:space="preserve"> </w:t>
      </w:r>
      <w:r>
        <w:t>учебной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игровой</w:t>
      </w:r>
      <w:r>
        <w:rPr>
          <w:spacing w:val="-5"/>
        </w:rPr>
        <w:t xml:space="preserve"> </w:t>
      </w:r>
      <w:r>
        <w:t>деятельности.</w:t>
      </w:r>
      <w:r>
        <w:rPr>
          <w:spacing w:val="-67"/>
        </w:rPr>
        <w:t xml:space="preserve"> </w:t>
      </w:r>
      <w:r>
        <w:t>Прикладно-ориентированная</w:t>
      </w:r>
      <w:r>
        <w:tab/>
        <w:t>двигательная</w:t>
      </w:r>
      <w:r>
        <w:tab/>
        <w:t>деятельность.</w:t>
      </w:r>
      <w:r>
        <w:tab/>
        <w:t>Модуль</w:t>
      </w:r>
    </w:p>
    <w:p w:rsidR="00E93295" w:rsidRDefault="00B27CBD">
      <w:pPr>
        <w:pStyle w:val="a3"/>
        <w:spacing w:line="360" w:lineRule="auto"/>
        <w:ind w:right="123" w:firstLine="0"/>
      </w:pPr>
      <w:r>
        <w:t>«Атлетические</w:t>
      </w:r>
      <w:r>
        <w:rPr>
          <w:spacing w:val="1"/>
        </w:rPr>
        <w:t xml:space="preserve"> </w:t>
      </w:r>
      <w:r>
        <w:t>единоборства».</w:t>
      </w:r>
      <w:r>
        <w:rPr>
          <w:spacing w:val="1"/>
        </w:rPr>
        <w:t xml:space="preserve"> </w:t>
      </w:r>
      <w:r>
        <w:t>Атлетические</w:t>
      </w:r>
      <w:r>
        <w:rPr>
          <w:spacing w:val="1"/>
        </w:rPr>
        <w:t xml:space="preserve"> </w:t>
      </w:r>
      <w:r>
        <w:t>единоборства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профессионально-ориентированной</w:t>
      </w:r>
      <w:r>
        <w:rPr>
          <w:spacing w:val="1"/>
        </w:rPr>
        <w:t xml:space="preserve"> </w:t>
      </w:r>
      <w:r>
        <w:t>двигательной</w:t>
      </w:r>
      <w:r>
        <w:rPr>
          <w:spacing w:val="1"/>
        </w:rPr>
        <w:t xml:space="preserve"> </w:t>
      </w:r>
      <w:r>
        <w:t>деятельности: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задачи, формы организации тренировочных занятий. Основные технические</w:t>
      </w:r>
      <w:r>
        <w:rPr>
          <w:spacing w:val="1"/>
        </w:rPr>
        <w:t xml:space="preserve"> </w:t>
      </w:r>
      <w:r>
        <w:t>приёмы</w:t>
      </w:r>
      <w:r>
        <w:rPr>
          <w:spacing w:val="1"/>
        </w:rPr>
        <w:t xml:space="preserve"> </w:t>
      </w:r>
      <w:r>
        <w:t>атлетических</w:t>
      </w:r>
      <w:r>
        <w:rPr>
          <w:spacing w:val="1"/>
        </w:rPr>
        <w:t xml:space="preserve"> </w:t>
      </w:r>
      <w:r>
        <w:t>единоборств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самостоятельного</w:t>
      </w:r>
      <w:r>
        <w:rPr>
          <w:spacing w:val="-67"/>
        </w:rPr>
        <w:t xml:space="preserve"> </w:t>
      </w:r>
      <w:r>
        <w:t>разучивания</w:t>
      </w:r>
      <w:r>
        <w:rPr>
          <w:spacing w:val="1"/>
        </w:rPr>
        <w:t xml:space="preserve"> </w:t>
      </w:r>
      <w:r>
        <w:t>(самостраховка,</w:t>
      </w:r>
      <w:r>
        <w:rPr>
          <w:spacing w:val="2"/>
        </w:rPr>
        <w:t xml:space="preserve"> </w:t>
      </w:r>
      <w:r>
        <w:t>стойки,</w:t>
      </w:r>
      <w:r>
        <w:rPr>
          <w:spacing w:val="2"/>
        </w:rPr>
        <w:t xml:space="preserve"> </w:t>
      </w:r>
      <w:r>
        <w:t>захваты,</w:t>
      </w:r>
      <w:r>
        <w:rPr>
          <w:spacing w:val="3"/>
        </w:rPr>
        <w:t xml:space="preserve"> </w:t>
      </w:r>
      <w:r>
        <w:t>броски).</w:t>
      </w:r>
    </w:p>
    <w:p w:rsidR="00E93295" w:rsidRDefault="00B27CBD">
      <w:pPr>
        <w:pStyle w:val="a3"/>
        <w:spacing w:line="360" w:lineRule="auto"/>
        <w:ind w:right="129"/>
      </w:pPr>
      <w:r>
        <w:t>Модуль</w:t>
      </w:r>
      <w:r>
        <w:rPr>
          <w:spacing w:val="1"/>
        </w:rPr>
        <w:t xml:space="preserve"> </w:t>
      </w:r>
      <w:r>
        <w:t>«Спортивная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физическая</w:t>
      </w:r>
      <w:r>
        <w:rPr>
          <w:spacing w:val="1"/>
        </w:rPr>
        <w:t xml:space="preserve"> </w:t>
      </w:r>
      <w:r>
        <w:t>подготовка».</w:t>
      </w:r>
      <w:r>
        <w:rPr>
          <w:spacing w:val="1"/>
        </w:rPr>
        <w:t xml:space="preserve"> </w:t>
      </w:r>
      <w:r>
        <w:t>Техническая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специальная физическая подготовка по избранному виду спорта, выполнение</w:t>
      </w:r>
      <w:r>
        <w:rPr>
          <w:spacing w:val="-67"/>
        </w:rPr>
        <w:t xml:space="preserve"> </w:t>
      </w:r>
      <w:r>
        <w:t>соревновательных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стандартных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вариативных</w:t>
      </w:r>
      <w:r>
        <w:rPr>
          <w:spacing w:val="1"/>
        </w:rPr>
        <w:t xml:space="preserve"> </w:t>
      </w:r>
      <w:r>
        <w:t>условиях.</w:t>
      </w:r>
      <w:r>
        <w:rPr>
          <w:spacing w:val="1"/>
        </w:rPr>
        <w:t xml:space="preserve"> </w:t>
      </w:r>
      <w:r>
        <w:t>Физическая подготовка к выполнению нормативов комплекса «Готов к труду</w:t>
      </w:r>
      <w:r>
        <w:rPr>
          <w:spacing w:val="-67"/>
        </w:rPr>
        <w:t xml:space="preserve"> </w:t>
      </w:r>
      <w:r>
        <w:t>и обороне» с использованием средств базовой физической подготовки, видов</w:t>
      </w:r>
      <w:r>
        <w:rPr>
          <w:spacing w:val="1"/>
        </w:rPr>
        <w:t xml:space="preserve"> </w:t>
      </w:r>
      <w:r>
        <w:t>спорта</w:t>
      </w:r>
      <w:r>
        <w:rPr>
          <w:spacing w:val="-10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оздоровительных</w:t>
      </w:r>
      <w:r>
        <w:rPr>
          <w:spacing w:val="-14"/>
        </w:rPr>
        <w:t xml:space="preserve"> </w:t>
      </w:r>
      <w:r>
        <w:t>систем</w:t>
      </w:r>
      <w:r>
        <w:rPr>
          <w:spacing w:val="-9"/>
        </w:rPr>
        <w:t xml:space="preserve"> </w:t>
      </w:r>
      <w:r>
        <w:t>физической</w:t>
      </w:r>
      <w:r>
        <w:rPr>
          <w:spacing w:val="-10"/>
        </w:rPr>
        <w:t xml:space="preserve"> </w:t>
      </w:r>
      <w:r>
        <w:t>культуры,</w:t>
      </w:r>
      <w:r>
        <w:rPr>
          <w:spacing w:val="-8"/>
        </w:rPr>
        <w:t xml:space="preserve"> </w:t>
      </w:r>
      <w:r>
        <w:t>национальных</w:t>
      </w:r>
      <w:r>
        <w:rPr>
          <w:spacing w:val="-14"/>
        </w:rPr>
        <w:t xml:space="preserve"> </w:t>
      </w:r>
      <w:r>
        <w:t>видов</w:t>
      </w:r>
      <w:r>
        <w:rPr>
          <w:spacing w:val="-68"/>
        </w:rPr>
        <w:t xml:space="preserve"> </w:t>
      </w:r>
      <w:r>
        <w:t>спорта,</w:t>
      </w:r>
      <w:r>
        <w:rPr>
          <w:spacing w:val="3"/>
        </w:rPr>
        <w:t xml:space="preserve"> </w:t>
      </w:r>
      <w:r>
        <w:t>культурно-этнических</w:t>
      </w:r>
      <w:r>
        <w:rPr>
          <w:spacing w:val="-3"/>
        </w:rPr>
        <w:t xml:space="preserve"> </w:t>
      </w:r>
      <w:r>
        <w:t>игр.</w:t>
      </w:r>
    </w:p>
    <w:p w:rsidR="00E93295" w:rsidRDefault="00B27CBD">
      <w:pPr>
        <w:pStyle w:val="110"/>
        <w:spacing w:before="9"/>
      </w:pPr>
      <w:r>
        <w:t>Содержание</w:t>
      </w:r>
      <w:r>
        <w:rPr>
          <w:spacing w:val="-3"/>
        </w:rPr>
        <w:t xml:space="preserve"> </w:t>
      </w:r>
      <w:r>
        <w:t>вариативного</w:t>
      </w:r>
      <w:r>
        <w:rPr>
          <w:spacing w:val="-7"/>
        </w:rPr>
        <w:t xml:space="preserve"> </w:t>
      </w:r>
      <w:r>
        <w:t>модуля</w:t>
      </w:r>
      <w:r>
        <w:rPr>
          <w:spacing w:val="-5"/>
        </w:rPr>
        <w:t xml:space="preserve"> </w:t>
      </w:r>
      <w:r>
        <w:t>«Гимнастика».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0"/>
      </w:pPr>
      <w:r>
        <w:lastRenderedPageBreak/>
        <w:t>Развитие</w:t>
      </w:r>
      <w:r>
        <w:rPr>
          <w:spacing w:val="1"/>
        </w:rPr>
        <w:t xml:space="preserve"> </w:t>
      </w:r>
      <w:r>
        <w:t>гибкости.</w:t>
      </w:r>
      <w:r>
        <w:rPr>
          <w:spacing w:val="1"/>
        </w:rPr>
        <w:t xml:space="preserve"> </w:t>
      </w:r>
      <w:r>
        <w:t>Наклоны</w:t>
      </w:r>
      <w:r>
        <w:rPr>
          <w:spacing w:val="1"/>
        </w:rPr>
        <w:t xml:space="preserve"> </w:t>
      </w:r>
      <w:r>
        <w:t>туловища</w:t>
      </w:r>
      <w:r>
        <w:rPr>
          <w:spacing w:val="1"/>
        </w:rPr>
        <w:t xml:space="preserve"> </w:t>
      </w:r>
      <w:r>
        <w:t>вперёд,</w:t>
      </w:r>
      <w:r>
        <w:rPr>
          <w:spacing w:val="1"/>
        </w:rPr>
        <w:t xml:space="preserve"> </w:t>
      </w:r>
      <w:r>
        <w:t>назад,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стороны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возрастающей амплитудой движений в положении стоя, сидя, сидя ноги в</w:t>
      </w:r>
      <w:r>
        <w:rPr>
          <w:spacing w:val="1"/>
        </w:rPr>
        <w:t xml:space="preserve"> </w:t>
      </w:r>
      <w:r>
        <w:t>стороны. Упражнения с гимнастической палкой (укороченной скакалкой) для</w:t>
      </w:r>
      <w:r>
        <w:rPr>
          <w:spacing w:val="-67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подвижности</w:t>
      </w:r>
      <w:r>
        <w:rPr>
          <w:spacing w:val="1"/>
        </w:rPr>
        <w:t xml:space="preserve"> </w:t>
      </w:r>
      <w:r>
        <w:t>плечевого</w:t>
      </w:r>
      <w:r>
        <w:rPr>
          <w:spacing w:val="1"/>
        </w:rPr>
        <w:t xml:space="preserve"> </w:t>
      </w:r>
      <w:r>
        <w:t>сустава</w:t>
      </w:r>
      <w:r>
        <w:rPr>
          <w:spacing w:val="1"/>
        </w:rPr>
        <w:t xml:space="preserve"> </w:t>
      </w:r>
      <w:r>
        <w:t>(выкруты).</w:t>
      </w:r>
      <w:r>
        <w:rPr>
          <w:spacing w:val="1"/>
        </w:rPr>
        <w:t xml:space="preserve"> </w:t>
      </w:r>
      <w:r>
        <w:t>Комплексы</w:t>
      </w:r>
      <w:r>
        <w:rPr>
          <w:spacing w:val="1"/>
        </w:rPr>
        <w:t xml:space="preserve"> </w:t>
      </w:r>
      <w:r>
        <w:t>общеразвивающих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повышенной</w:t>
      </w:r>
      <w:r>
        <w:rPr>
          <w:spacing w:val="1"/>
        </w:rPr>
        <w:t xml:space="preserve"> </w:t>
      </w:r>
      <w:r>
        <w:t>амплитудой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плечевых,</w:t>
      </w:r>
      <w:r>
        <w:rPr>
          <w:spacing w:val="1"/>
        </w:rPr>
        <w:t xml:space="preserve"> </w:t>
      </w:r>
      <w:r>
        <w:t>локтевых, тазобедренных и коленных суставов для развития подвижности</w:t>
      </w:r>
      <w:r>
        <w:rPr>
          <w:spacing w:val="1"/>
        </w:rPr>
        <w:t xml:space="preserve"> </w:t>
      </w:r>
      <w:r>
        <w:t>позвоночного</w:t>
      </w:r>
      <w:r>
        <w:rPr>
          <w:spacing w:val="1"/>
        </w:rPr>
        <w:t xml:space="preserve"> </w:t>
      </w:r>
      <w:r>
        <w:t>столба.</w:t>
      </w:r>
      <w:r>
        <w:rPr>
          <w:spacing w:val="1"/>
        </w:rPr>
        <w:t xml:space="preserve"> </w:t>
      </w:r>
      <w:r>
        <w:t>Комплексы</w:t>
      </w:r>
      <w:r>
        <w:rPr>
          <w:spacing w:val="1"/>
        </w:rPr>
        <w:t xml:space="preserve"> </w:t>
      </w:r>
      <w:r>
        <w:t>активных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пассивных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большой</w:t>
      </w:r>
      <w:r>
        <w:rPr>
          <w:spacing w:val="1"/>
        </w:rPr>
        <w:t xml:space="preserve"> </w:t>
      </w:r>
      <w:r>
        <w:t>амплитудой</w:t>
      </w:r>
      <w:r>
        <w:rPr>
          <w:spacing w:val="1"/>
        </w:rPr>
        <w:t xml:space="preserve"> </w:t>
      </w:r>
      <w:r>
        <w:t>движений.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подвижности</w:t>
      </w:r>
      <w:r>
        <w:rPr>
          <w:spacing w:val="1"/>
        </w:rPr>
        <w:t xml:space="preserve"> </w:t>
      </w:r>
      <w:r>
        <w:t>суставов</w:t>
      </w:r>
      <w:r>
        <w:rPr>
          <w:spacing w:val="-1"/>
        </w:rPr>
        <w:t xml:space="preserve"> </w:t>
      </w:r>
      <w:r>
        <w:t>(полушпагат,</w:t>
      </w:r>
      <w:r>
        <w:rPr>
          <w:spacing w:val="3"/>
        </w:rPr>
        <w:t xml:space="preserve"> </w:t>
      </w:r>
      <w:r>
        <w:t>шпагат,</w:t>
      </w:r>
      <w:r>
        <w:rPr>
          <w:spacing w:val="4"/>
        </w:rPr>
        <w:t xml:space="preserve"> </w:t>
      </w:r>
      <w:r>
        <w:t>складка,</w:t>
      </w:r>
      <w:r>
        <w:rPr>
          <w:spacing w:val="-7"/>
        </w:rPr>
        <w:t xml:space="preserve"> </w:t>
      </w:r>
      <w:r>
        <w:t>мост).</w:t>
      </w:r>
    </w:p>
    <w:p w:rsidR="00E93295" w:rsidRDefault="00B27CBD">
      <w:pPr>
        <w:pStyle w:val="a3"/>
        <w:spacing w:before="4" w:line="360" w:lineRule="auto"/>
        <w:ind w:right="133"/>
      </w:pPr>
      <w:r>
        <w:t>Развитие координации движений. Прохождение усложнённой полосы</w:t>
      </w:r>
      <w:r>
        <w:rPr>
          <w:spacing w:val="1"/>
        </w:rPr>
        <w:t xml:space="preserve"> </w:t>
      </w:r>
      <w:r>
        <w:t>препятствий,</w:t>
      </w:r>
      <w:r>
        <w:rPr>
          <w:spacing w:val="1"/>
        </w:rPr>
        <w:t xml:space="preserve"> </w:t>
      </w:r>
      <w:r>
        <w:t>включающей</w:t>
      </w:r>
      <w:r>
        <w:rPr>
          <w:spacing w:val="1"/>
        </w:rPr>
        <w:t xml:space="preserve"> </w:t>
      </w:r>
      <w:r>
        <w:t>быстрые</w:t>
      </w:r>
      <w:r>
        <w:rPr>
          <w:spacing w:val="1"/>
        </w:rPr>
        <w:t xml:space="preserve"> </w:t>
      </w:r>
      <w:r>
        <w:t>кувырки</w:t>
      </w:r>
      <w:r>
        <w:rPr>
          <w:spacing w:val="1"/>
        </w:rPr>
        <w:t xml:space="preserve"> </w:t>
      </w:r>
      <w:r>
        <w:t>(вперёд,</w:t>
      </w:r>
      <w:r>
        <w:rPr>
          <w:spacing w:val="1"/>
        </w:rPr>
        <w:t xml:space="preserve"> </w:t>
      </w:r>
      <w:r>
        <w:t>назад),</w:t>
      </w:r>
      <w:r>
        <w:rPr>
          <w:spacing w:val="1"/>
        </w:rPr>
        <w:t xml:space="preserve"> </w:t>
      </w:r>
      <w:r>
        <w:t>кувырки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наклонной плоскости, преодоление препятствий прыжком с опорой на руку,</w:t>
      </w:r>
      <w:r>
        <w:rPr>
          <w:spacing w:val="1"/>
        </w:rPr>
        <w:t xml:space="preserve"> </w:t>
      </w:r>
      <w:r>
        <w:t>безопорным прыжком, быстрым лазаньем. Броски теннисного мяча правой и</w:t>
      </w:r>
      <w:r>
        <w:rPr>
          <w:spacing w:val="1"/>
        </w:rPr>
        <w:t xml:space="preserve"> </w:t>
      </w:r>
      <w:r>
        <w:t>левой</w:t>
      </w:r>
      <w:r>
        <w:rPr>
          <w:spacing w:val="1"/>
        </w:rPr>
        <w:t xml:space="preserve"> </w:t>
      </w:r>
      <w:r>
        <w:t>рукой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подвижную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неподвижную</w:t>
      </w:r>
      <w:r>
        <w:rPr>
          <w:spacing w:val="1"/>
        </w:rPr>
        <w:t xml:space="preserve"> </w:t>
      </w:r>
      <w:r>
        <w:t>мишень,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места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разбега.</w:t>
      </w:r>
      <w:r>
        <w:rPr>
          <w:spacing w:val="-67"/>
        </w:rPr>
        <w:t xml:space="preserve"> </w:t>
      </w:r>
      <w:r>
        <w:t>Касание правой и левой ногой мишеней, подвешенных на разной высоте, с</w:t>
      </w:r>
      <w:r>
        <w:rPr>
          <w:spacing w:val="1"/>
        </w:rPr>
        <w:t xml:space="preserve"> </w:t>
      </w:r>
      <w:r>
        <w:t>места и с разбега. Разнообразные прыжки через гимнастическую скакалку на</w:t>
      </w:r>
      <w:r>
        <w:rPr>
          <w:spacing w:val="1"/>
        </w:rPr>
        <w:t xml:space="preserve"> </w:t>
      </w:r>
      <w:r>
        <w:t>месте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продвижением.</w:t>
      </w:r>
      <w:r>
        <w:rPr>
          <w:spacing w:val="3"/>
        </w:rPr>
        <w:t xml:space="preserve"> </w:t>
      </w:r>
      <w:r>
        <w:t>Прыжки</w:t>
      </w:r>
      <w:r>
        <w:rPr>
          <w:spacing w:val="-4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точность</w:t>
      </w:r>
      <w:r>
        <w:rPr>
          <w:spacing w:val="-5"/>
        </w:rPr>
        <w:t xml:space="preserve"> </w:t>
      </w:r>
      <w:r>
        <w:t>отталкивания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приземления.</w:t>
      </w:r>
    </w:p>
    <w:p w:rsidR="00E93295" w:rsidRDefault="00B27CBD">
      <w:pPr>
        <w:pStyle w:val="a3"/>
        <w:spacing w:line="360" w:lineRule="auto"/>
        <w:ind w:right="130"/>
      </w:pPr>
      <w:r>
        <w:t>Развитие силовых способностей. Подтягивание в висе и отжимание в</w:t>
      </w:r>
      <w:r>
        <w:rPr>
          <w:spacing w:val="1"/>
        </w:rPr>
        <w:t xml:space="preserve"> </w:t>
      </w:r>
      <w:r>
        <w:t>упоре. Передвижения в висе и упоре на руках на перекладине (мальчики),</w:t>
      </w:r>
      <w:r>
        <w:rPr>
          <w:spacing w:val="1"/>
        </w:rPr>
        <w:t xml:space="preserve"> </w:t>
      </w:r>
      <w:r>
        <w:t>подтягивание</w:t>
      </w:r>
      <w:r>
        <w:rPr>
          <w:spacing w:val="43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висе</w:t>
      </w:r>
      <w:r>
        <w:rPr>
          <w:spacing w:val="-13"/>
        </w:rPr>
        <w:t xml:space="preserve"> </w:t>
      </w:r>
      <w:r>
        <w:t>стоя</w:t>
      </w:r>
      <w:r>
        <w:rPr>
          <w:spacing w:val="-13"/>
        </w:rPr>
        <w:t xml:space="preserve"> </w:t>
      </w:r>
      <w:r>
        <w:t>(лёжа)</w:t>
      </w:r>
      <w:r>
        <w:rPr>
          <w:spacing w:val="-15"/>
        </w:rPr>
        <w:t xml:space="preserve"> </w:t>
      </w:r>
      <w:r>
        <w:t>на</w:t>
      </w:r>
      <w:r>
        <w:rPr>
          <w:spacing w:val="-13"/>
        </w:rPr>
        <w:t xml:space="preserve"> </w:t>
      </w:r>
      <w:r>
        <w:t>низкой</w:t>
      </w:r>
      <w:r>
        <w:rPr>
          <w:spacing w:val="-14"/>
        </w:rPr>
        <w:t xml:space="preserve"> </w:t>
      </w:r>
      <w:r>
        <w:t>перекладине</w:t>
      </w:r>
      <w:r>
        <w:rPr>
          <w:spacing w:val="-14"/>
        </w:rPr>
        <w:t xml:space="preserve"> </w:t>
      </w:r>
      <w:r>
        <w:t>(девочки),</w:t>
      </w:r>
      <w:r>
        <w:rPr>
          <w:spacing w:val="-12"/>
        </w:rPr>
        <w:t xml:space="preserve"> </w:t>
      </w:r>
      <w:r>
        <w:t>отжимания</w:t>
      </w:r>
      <w:r>
        <w:rPr>
          <w:spacing w:val="-68"/>
        </w:rPr>
        <w:t xml:space="preserve"> </w:t>
      </w:r>
      <w:r>
        <w:t>в упоре лёжа</w:t>
      </w:r>
      <w:r>
        <w:rPr>
          <w:spacing w:val="1"/>
        </w:rPr>
        <w:t xml:space="preserve"> </w:t>
      </w:r>
      <w:r>
        <w:t>с изменяющейся высотой опоры для рук и ног, отжимание в</w:t>
      </w:r>
      <w:r>
        <w:rPr>
          <w:spacing w:val="1"/>
        </w:rPr>
        <w:t xml:space="preserve"> </w:t>
      </w:r>
      <w:r>
        <w:t>упоре</w:t>
      </w:r>
      <w:r>
        <w:rPr>
          <w:spacing w:val="-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низких</w:t>
      </w:r>
      <w:r>
        <w:rPr>
          <w:spacing w:val="-9"/>
        </w:rPr>
        <w:t xml:space="preserve"> </w:t>
      </w:r>
      <w:r>
        <w:t>брусьях,</w:t>
      </w:r>
      <w:r>
        <w:rPr>
          <w:spacing w:val="-3"/>
        </w:rPr>
        <w:t xml:space="preserve"> </w:t>
      </w:r>
      <w:r>
        <w:t>поднимание</w:t>
      </w:r>
      <w:r>
        <w:rPr>
          <w:spacing w:val="-5"/>
        </w:rPr>
        <w:t xml:space="preserve"> </w:t>
      </w:r>
      <w:r>
        <w:t>ног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висе</w:t>
      </w:r>
      <w:r>
        <w:rPr>
          <w:spacing w:val="-9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гимнастической</w:t>
      </w:r>
      <w:r>
        <w:rPr>
          <w:spacing w:val="-5"/>
        </w:rPr>
        <w:t xml:space="preserve"> </w:t>
      </w:r>
      <w:r>
        <w:t>стенке</w:t>
      </w:r>
      <w:r>
        <w:rPr>
          <w:spacing w:val="-5"/>
        </w:rPr>
        <w:t xml:space="preserve"> </w:t>
      </w:r>
      <w:r>
        <w:t>до</w:t>
      </w:r>
      <w:r>
        <w:rPr>
          <w:spacing w:val="-68"/>
        </w:rPr>
        <w:t xml:space="preserve"> </w:t>
      </w:r>
      <w:r>
        <w:t>посильной</w:t>
      </w:r>
      <w:r>
        <w:rPr>
          <w:spacing w:val="1"/>
        </w:rPr>
        <w:t xml:space="preserve"> </w:t>
      </w:r>
      <w:r>
        <w:t>высоты,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proofErr w:type="gramStart"/>
      <w:r>
        <w:t>положения</w:t>
      </w:r>
      <w:proofErr w:type="gramEnd"/>
      <w:r>
        <w:rPr>
          <w:spacing w:val="1"/>
        </w:rPr>
        <w:t xml:space="preserve"> </w:t>
      </w:r>
      <w:r>
        <w:t>лёжа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гимнастическом</w:t>
      </w:r>
      <w:r>
        <w:rPr>
          <w:spacing w:val="1"/>
        </w:rPr>
        <w:t xml:space="preserve"> </w:t>
      </w:r>
      <w:r>
        <w:t>козле</w:t>
      </w:r>
      <w:r>
        <w:rPr>
          <w:spacing w:val="1"/>
        </w:rPr>
        <w:t xml:space="preserve"> </w:t>
      </w:r>
      <w:r>
        <w:t>(ноги</w:t>
      </w:r>
      <w:r>
        <w:rPr>
          <w:spacing w:val="1"/>
        </w:rPr>
        <w:t xml:space="preserve"> </w:t>
      </w:r>
      <w:r>
        <w:t>зафиксированы) сгибание туловища с различной амплитудой движений (на</w:t>
      </w:r>
      <w:r>
        <w:rPr>
          <w:spacing w:val="1"/>
        </w:rPr>
        <w:t xml:space="preserve"> </w:t>
      </w:r>
      <w:r>
        <w:t>животе и на спине), комплексы упражнений с гантелями с индивидуально</w:t>
      </w:r>
      <w:r>
        <w:rPr>
          <w:spacing w:val="1"/>
        </w:rPr>
        <w:t xml:space="preserve"> </w:t>
      </w:r>
      <w:r>
        <w:t>подобранной</w:t>
      </w:r>
      <w:r>
        <w:rPr>
          <w:spacing w:val="1"/>
        </w:rPr>
        <w:t xml:space="preserve"> </w:t>
      </w:r>
      <w:r>
        <w:t>массой</w:t>
      </w:r>
      <w:r>
        <w:rPr>
          <w:spacing w:val="1"/>
        </w:rPr>
        <w:t xml:space="preserve"> </w:t>
      </w:r>
      <w:r>
        <w:t>(движения</w:t>
      </w:r>
      <w:r>
        <w:rPr>
          <w:spacing w:val="1"/>
        </w:rPr>
        <w:t xml:space="preserve"> </w:t>
      </w:r>
      <w:r>
        <w:t>руками,</w:t>
      </w:r>
      <w:r>
        <w:rPr>
          <w:spacing w:val="1"/>
        </w:rPr>
        <w:t xml:space="preserve"> </w:t>
      </w:r>
      <w:r>
        <w:t>повороты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месте,</w:t>
      </w:r>
      <w:r>
        <w:rPr>
          <w:spacing w:val="1"/>
        </w:rPr>
        <w:t xml:space="preserve"> </w:t>
      </w:r>
      <w:r>
        <w:t>наклоны,</w:t>
      </w:r>
      <w:r>
        <w:rPr>
          <w:spacing w:val="1"/>
        </w:rPr>
        <w:t xml:space="preserve"> </w:t>
      </w:r>
      <w:r>
        <w:t xml:space="preserve">подскоки </w:t>
      </w:r>
      <w:proofErr w:type="gramStart"/>
      <w:r>
        <w:t>со</w:t>
      </w:r>
      <w:proofErr w:type="gramEnd"/>
      <w:r>
        <w:t xml:space="preserve"> взмахом рук), метание набивного мяча</w:t>
      </w:r>
      <w:r>
        <w:rPr>
          <w:spacing w:val="1"/>
        </w:rPr>
        <w:t xml:space="preserve"> </w:t>
      </w:r>
      <w:r>
        <w:t>из различных исходных</w:t>
      </w:r>
      <w:r>
        <w:rPr>
          <w:spacing w:val="1"/>
        </w:rPr>
        <w:t xml:space="preserve"> </w:t>
      </w:r>
      <w:r>
        <w:t>положений,</w:t>
      </w:r>
      <w:r>
        <w:rPr>
          <w:spacing w:val="1"/>
        </w:rPr>
        <w:t xml:space="preserve"> </w:t>
      </w:r>
      <w:r>
        <w:t>комплексы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избирательного</w:t>
      </w:r>
      <w:r>
        <w:rPr>
          <w:spacing w:val="1"/>
        </w:rPr>
        <w:t xml:space="preserve"> </w:t>
      </w:r>
      <w:r>
        <w:t>воздействия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отдельные</w:t>
      </w:r>
      <w:r>
        <w:rPr>
          <w:spacing w:val="64"/>
        </w:rPr>
        <w:t xml:space="preserve"> </w:t>
      </w:r>
      <w:r>
        <w:t>мышечные</w:t>
      </w:r>
      <w:r>
        <w:rPr>
          <w:spacing w:val="65"/>
        </w:rPr>
        <w:t xml:space="preserve"> </w:t>
      </w:r>
      <w:r>
        <w:t>группы</w:t>
      </w:r>
      <w:r>
        <w:rPr>
          <w:spacing w:val="63"/>
        </w:rPr>
        <w:t xml:space="preserve"> </w:t>
      </w:r>
      <w:r>
        <w:t>(с  увеличивающимся</w:t>
      </w:r>
      <w:r>
        <w:rPr>
          <w:spacing w:val="65"/>
        </w:rPr>
        <w:t xml:space="preserve"> </w:t>
      </w:r>
      <w:r>
        <w:t>темпом</w:t>
      </w:r>
      <w:r>
        <w:rPr>
          <w:spacing w:val="65"/>
        </w:rPr>
        <w:t xml:space="preserve"> </w:t>
      </w:r>
      <w:r>
        <w:t>движений</w:t>
      </w:r>
      <w:r>
        <w:rPr>
          <w:spacing w:val="63"/>
        </w:rPr>
        <w:t xml:space="preserve"> </w:t>
      </w:r>
      <w:r>
        <w:t>без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потери</w:t>
      </w:r>
      <w:r>
        <w:rPr>
          <w:spacing w:val="24"/>
        </w:rPr>
        <w:t xml:space="preserve"> </w:t>
      </w:r>
      <w:r>
        <w:t>качества</w:t>
      </w:r>
      <w:r>
        <w:rPr>
          <w:spacing w:val="25"/>
        </w:rPr>
        <w:t xml:space="preserve"> </w:t>
      </w:r>
      <w:r>
        <w:t>выполнения),</w:t>
      </w:r>
      <w:r>
        <w:rPr>
          <w:spacing w:val="27"/>
        </w:rPr>
        <w:t xml:space="preserve"> </w:t>
      </w:r>
      <w:r>
        <w:t>элементы</w:t>
      </w:r>
      <w:r>
        <w:rPr>
          <w:spacing w:val="24"/>
        </w:rPr>
        <w:t xml:space="preserve"> </w:t>
      </w:r>
      <w:r>
        <w:t>атлетической</w:t>
      </w:r>
      <w:r>
        <w:rPr>
          <w:spacing w:val="25"/>
        </w:rPr>
        <w:t xml:space="preserve"> </w:t>
      </w:r>
      <w:r>
        <w:t>гимнастики</w:t>
      </w:r>
      <w:r>
        <w:rPr>
          <w:spacing w:val="50"/>
        </w:rPr>
        <w:t xml:space="preserve"> </w:t>
      </w:r>
      <w:r>
        <w:t>(по</w:t>
      </w:r>
      <w:r>
        <w:rPr>
          <w:spacing w:val="24"/>
        </w:rPr>
        <w:t xml:space="preserve"> </w:t>
      </w:r>
      <w:r>
        <w:t>типу</w:t>
      </w:r>
    </w:p>
    <w:p w:rsidR="00E93295" w:rsidRDefault="00B27CBD">
      <w:pPr>
        <w:pStyle w:val="a3"/>
        <w:spacing w:before="163" w:line="357" w:lineRule="auto"/>
        <w:ind w:right="142" w:firstLine="0"/>
      </w:pPr>
      <w:r>
        <w:t>«подкачки»), приседания на одной ноге «пистолетом» (с опорой на руку для</w:t>
      </w:r>
      <w:r>
        <w:rPr>
          <w:spacing w:val="1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равновесия).</w:t>
      </w:r>
    </w:p>
    <w:p w:rsidR="00E93295" w:rsidRDefault="00B27CBD">
      <w:pPr>
        <w:pStyle w:val="a3"/>
        <w:spacing w:before="6" w:line="360" w:lineRule="auto"/>
        <w:ind w:right="132"/>
      </w:pPr>
      <w:r>
        <w:t>Развитие выносливости. Упражнения с непредельными отягощениями,</w:t>
      </w:r>
      <w:r>
        <w:rPr>
          <w:spacing w:val="1"/>
        </w:rPr>
        <w:t xml:space="preserve"> </w:t>
      </w:r>
      <w:r>
        <w:t>выполняемые</w:t>
      </w:r>
      <w:r>
        <w:rPr>
          <w:spacing w:val="-9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режиме</w:t>
      </w:r>
      <w:r>
        <w:rPr>
          <w:spacing w:val="-9"/>
        </w:rPr>
        <w:t xml:space="preserve"> </w:t>
      </w:r>
      <w:r>
        <w:t>умеренной</w:t>
      </w:r>
      <w:r>
        <w:rPr>
          <w:spacing w:val="-14"/>
        </w:rPr>
        <w:t xml:space="preserve"> </w:t>
      </w:r>
      <w:r>
        <w:t>интенсивности</w:t>
      </w:r>
      <w:r>
        <w:rPr>
          <w:spacing w:val="-13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сочетании</w:t>
      </w:r>
      <w:r>
        <w:rPr>
          <w:spacing w:val="-14"/>
        </w:rPr>
        <w:t xml:space="preserve"> </w:t>
      </w:r>
      <w:r>
        <w:t>с</w:t>
      </w:r>
      <w:r>
        <w:rPr>
          <w:spacing w:val="-13"/>
        </w:rPr>
        <w:t xml:space="preserve"> </w:t>
      </w:r>
      <w:r>
        <w:t>напряжением</w:t>
      </w:r>
      <w:r>
        <w:rPr>
          <w:spacing w:val="-67"/>
        </w:rPr>
        <w:t xml:space="preserve"> </w:t>
      </w:r>
      <w:r>
        <w:t>мышц и фиксацией положений тела. Повторное выполнение гимнастических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уменьшающимся</w:t>
      </w:r>
      <w:r>
        <w:rPr>
          <w:spacing w:val="1"/>
        </w:rPr>
        <w:t xml:space="preserve"> </w:t>
      </w:r>
      <w:r>
        <w:t>интервалом</w:t>
      </w:r>
      <w:r>
        <w:rPr>
          <w:spacing w:val="1"/>
        </w:rPr>
        <w:t xml:space="preserve"> </w:t>
      </w:r>
      <w:r>
        <w:t>отдыха</w:t>
      </w:r>
      <w:r>
        <w:rPr>
          <w:spacing w:val="1"/>
        </w:rPr>
        <w:t xml:space="preserve"> </w:t>
      </w:r>
      <w:r>
        <w:t>(по</w:t>
      </w:r>
      <w:r>
        <w:rPr>
          <w:spacing w:val="1"/>
        </w:rPr>
        <w:t xml:space="preserve"> </w:t>
      </w:r>
      <w:r>
        <w:t>типу</w:t>
      </w:r>
      <w:r>
        <w:rPr>
          <w:spacing w:val="1"/>
        </w:rPr>
        <w:t xml:space="preserve"> </w:t>
      </w:r>
      <w:r>
        <w:t>«круговой</w:t>
      </w:r>
      <w:r>
        <w:rPr>
          <w:spacing w:val="1"/>
        </w:rPr>
        <w:t xml:space="preserve"> </w:t>
      </w:r>
      <w:r>
        <w:t>тренировки»).</w:t>
      </w:r>
      <w:r>
        <w:rPr>
          <w:spacing w:val="1"/>
        </w:rPr>
        <w:t xml:space="preserve"> </w:t>
      </w:r>
      <w:r>
        <w:t>Комплексы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отягощением,</w:t>
      </w:r>
      <w:r>
        <w:rPr>
          <w:spacing w:val="1"/>
        </w:rPr>
        <w:t xml:space="preserve"> </w:t>
      </w:r>
      <w:r>
        <w:t>выполняемые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режиме</w:t>
      </w:r>
      <w:r>
        <w:rPr>
          <w:spacing w:val="1"/>
        </w:rPr>
        <w:t xml:space="preserve"> </w:t>
      </w:r>
      <w:r>
        <w:t>непрерывного и</w:t>
      </w:r>
      <w:r>
        <w:rPr>
          <w:spacing w:val="1"/>
        </w:rPr>
        <w:t xml:space="preserve"> </w:t>
      </w:r>
      <w:r>
        <w:t>интервального методов.</w:t>
      </w:r>
    </w:p>
    <w:p w:rsidR="00E93295" w:rsidRDefault="00B27CBD">
      <w:pPr>
        <w:pStyle w:val="110"/>
        <w:spacing w:before="7" w:line="357" w:lineRule="auto"/>
        <w:ind w:left="2317" w:right="168" w:hanging="2080"/>
      </w:pPr>
      <w:r>
        <w:t>Планируемые результаты освоения программы по физической культуре</w:t>
      </w:r>
      <w:r>
        <w:rPr>
          <w:spacing w:val="-67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 общего образования.</w:t>
      </w:r>
    </w:p>
    <w:p w:rsidR="00E93295" w:rsidRDefault="00B27CBD">
      <w:pPr>
        <w:pStyle w:val="a3"/>
        <w:spacing w:before="1" w:line="360" w:lineRule="auto"/>
        <w:ind w:right="127"/>
      </w:pPr>
      <w:r>
        <w:t>В</w:t>
      </w:r>
      <w:r>
        <w:rPr>
          <w:spacing w:val="-14"/>
        </w:rPr>
        <w:t xml:space="preserve"> </w:t>
      </w:r>
      <w:r>
        <w:t>результате</w:t>
      </w:r>
      <w:r>
        <w:rPr>
          <w:spacing w:val="-9"/>
        </w:rPr>
        <w:t xml:space="preserve"> </w:t>
      </w:r>
      <w:r>
        <w:t>изучения</w:t>
      </w:r>
      <w:r>
        <w:rPr>
          <w:spacing w:val="-10"/>
        </w:rPr>
        <w:t xml:space="preserve"> </w:t>
      </w:r>
      <w:r>
        <w:t>физической</w:t>
      </w:r>
      <w:r>
        <w:rPr>
          <w:spacing w:val="-9"/>
        </w:rPr>
        <w:t xml:space="preserve"> </w:t>
      </w:r>
      <w:r>
        <w:t>культуры</w:t>
      </w:r>
      <w:r>
        <w:rPr>
          <w:spacing w:val="-9"/>
        </w:rPr>
        <w:t xml:space="preserve"> </w:t>
      </w:r>
      <w:r>
        <w:t>на</w:t>
      </w:r>
      <w:r>
        <w:rPr>
          <w:spacing w:val="-10"/>
        </w:rPr>
        <w:t xml:space="preserve"> </w:t>
      </w:r>
      <w:r>
        <w:t>уровне</w:t>
      </w:r>
      <w:r>
        <w:rPr>
          <w:spacing w:val="-9"/>
        </w:rPr>
        <w:t xml:space="preserve"> </w:t>
      </w:r>
      <w:r>
        <w:t>среднего</w:t>
      </w:r>
      <w:r>
        <w:rPr>
          <w:spacing w:val="-10"/>
        </w:rPr>
        <w:t xml:space="preserve"> </w:t>
      </w:r>
      <w:r>
        <w:t>общего</w:t>
      </w:r>
      <w:r>
        <w:rPr>
          <w:spacing w:val="-67"/>
        </w:rPr>
        <w:t xml:space="preserve"> </w:t>
      </w:r>
      <w:r>
        <w:t xml:space="preserve">образования </w:t>
      </w:r>
      <w:proofErr w:type="gramStart"/>
      <w:r>
        <w:t>у</w:t>
      </w:r>
      <w:proofErr w:type="gramEnd"/>
      <w:r>
        <w:t xml:space="preserve"> обучающегося будут сформированы следующие личностные</w:t>
      </w:r>
      <w:r>
        <w:rPr>
          <w:spacing w:val="1"/>
        </w:rPr>
        <w:t xml:space="preserve"> </w:t>
      </w:r>
      <w:r>
        <w:t>результаты:</w:t>
      </w:r>
    </w:p>
    <w:p w:rsidR="00E93295" w:rsidRDefault="00B27CBD" w:rsidP="00587C6E">
      <w:pPr>
        <w:pStyle w:val="a6"/>
        <w:numPr>
          <w:ilvl w:val="0"/>
          <w:numId w:val="11"/>
        </w:numPr>
        <w:tabs>
          <w:tab w:val="left" w:pos="1213"/>
        </w:tabs>
        <w:spacing w:before="1"/>
        <w:rPr>
          <w:sz w:val="28"/>
        </w:rPr>
      </w:pPr>
      <w:r>
        <w:rPr>
          <w:sz w:val="28"/>
        </w:rPr>
        <w:t>гражданского</w:t>
      </w:r>
      <w:r>
        <w:rPr>
          <w:spacing w:val="-16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58" w:line="362" w:lineRule="auto"/>
        <w:ind w:right="129"/>
      </w:pPr>
      <w:r>
        <w:rPr>
          <w:w w:val="95"/>
        </w:rPr>
        <w:t>сформированность гражданской позиции обучающегося как активного и</w:t>
      </w:r>
      <w:r>
        <w:rPr>
          <w:spacing w:val="1"/>
          <w:w w:val="95"/>
        </w:rPr>
        <w:t xml:space="preserve"> </w:t>
      </w:r>
      <w:r>
        <w:t>ответственного</w:t>
      </w:r>
      <w:r>
        <w:rPr>
          <w:spacing w:val="1"/>
        </w:rPr>
        <w:t xml:space="preserve"> </w:t>
      </w:r>
      <w:r>
        <w:t>члена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общества;</w:t>
      </w:r>
    </w:p>
    <w:p w:rsidR="00E93295" w:rsidRDefault="00B27CBD">
      <w:pPr>
        <w:pStyle w:val="a3"/>
        <w:spacing w:line="357" w:lineRule="auto"/>
        <w:ind w:right="137"/>
      </w:pPr>
      <w:r>
        <w:t>осознание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конституционных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обязанностей,</w:t>
      </w:r>
      <w:r>
        <w:rPr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закона</w:t>
      </w:r>
      <w:r>
        <w:rPr>
          <w:spacing w:val="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правопорядка;</w:t>
      </w:r>
    </w:p>
    <w:p w:rsidR="00E93295" w:rsidRDefault="00B27CBD">
      <w:pPr>
        <w:pStyle w:val="a3"/>
        <w:spacing w:before="3" w:line="362" w:lineRule="auto"/>
        <w:ind w:right="133"/>
      </w:pPr>
      <w:r>
        <w:t>принятие</w:t>
      </w:r>
      <w:r>
        <w:rPr>
          <w:spacing w:val="1"/>
        </w:rPr>
        <w:t xml:space="preserve"> </w:t>
      </w:r>
      <w:r>
        <w:t>традиционных</w:t>
      </w:r>
      <w:r>
        <w:rPr>
          <w:spacing w:val="1"/>
        </w:rPr>
        <w:t xml:space="preserve"> </w:t>
      </w:r>
      <w:r>
        <w:t>национальных,</w:t>
      </w:r>
      <w:r>
        <w:rPr>
          <w:spacing w:val="1"/>
        </w:rPr>
        <w:t xml:space="preserve"> </w:t>
      </w:r>
      <w:r>
        <w:t>общечеловеческих</w:t>
      </w:r>
      <w:r>
        <w:rPr>
          <w:spacing w:val="-67"/>
        </w:rPr>
        <w:t xml:space="preserve"> </w:t>
      </w:r>
      <w:r>
        <w:t>гуманистических</w:t>
      </w:r>
      <w:r>
        <w:rPr>
          <w:spacing w:val="-4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демократических</w:t>
      </w:r>
      <w:r>
        <w:rPr>
          <w:spacing w:val="-3"/>
        </w:rPr>
        <w:t xml:space="preserve"> </w:t>
      </w:r>
      <w:r>
        <w:t>ценностей;</w:t>
      </w:r>
    </w:p>
    <w:p w:rsidR="00E93295" w:rsidRDefault="00B27CBD">
      <w:pPr>
        <w:pStyle w:val="a3"/>
        <w:spacing w:line="360" w:lineRule="auto"/>
        <w:ind w:right="136"/>
      </w:pPr>
      <w:r>
        <w:t>готовность</w:t>
      </w:r>
      <w:r>
        <w:rPr>
          <w:spacing w:val="1"/>
        </w:rPr>
        <w:t xml:space="preserve"> </w:t>
      </w:r>
      <w:r>
        <w:t>противостоять</w:t>
      </w:r>
      <w:r>
        <w:rPr>
          <w:spacing w:val="1"/>
        </w:rPr>
        <w:t xml:space="preserve"> </w:t>
      </w:r>
      <w:r>
        <w:t>идеологии</w:t>
      </w:r>
      <w:r>
        <w:rPr>
          <w:spacing w:val="1"/>
        </w:rPr>
        <w:t xml:space="preserve"> </w:t>
      </w:r>
      <w:r>
        <w:t>экстремизма,</w:t>
      </w:r>
      <w:r>
        <w:rPr>
          <w:spacing w:val="1"/>
        </w:rPr>
        <w:t xml:space="preserve"> </w:t>
      </w:r>
      <w:r>
        <w:t>национализма,</w:t>
      </w:r>
      <w:r>
        <w:rPr>
          <w:spacing w:val="1"/>
        </w:rPr>
        <w:t xml:space="preserve"> </w:t>
      </w:r>
      <w:r>
        <w:t>ксенофобии,</w:t>
      </w:r>
      <w:r>
        <w:rPr>
          <w:spacing w:val="1"/>
        </w:rPr>
        <w:t xml:space="preserve"> </w:t>
      </w:r>
      <w:r>
        <w:t>дискриминации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социальным,</w:t>
      </w:r>
      <w:r>
        <w:rPr>
          <w:spacing w:val="1"/>
        </w:rPr>
        <w:t xml:space="preserve"> </w:t>
      </w:r>
      <w:r>
        <w:t>религиозным,</w:t>
      </w:r>
      <w:r>
        <w:rPr>
          <w:spacing w:val="1"/>
        </w:rPr>
        <w:t xml:space="preserve"> </w:t>
      </w:r>
      <w:r>
        <w:t>расовым,</w:t>
      </w:r>
      <w:r>
        <w:rPr>
          <w:spacing w:val="1"/>
        </w:rPr>
        <w:t xml:space="preserve"> </w:t>
      </w:r>
      <w:r>
        <w:t>национальным</w:t>
      </w:r>
      <w:r>
        <w:rPr>
          <w:spacing w:val="1"/>
        </w:rPr>
        <w:t xml:space="preserve"> </w:t>
      </w:r>
      <w:r>
        <w:t>признакам;</w:t>
      </w:r>
    </w:p>
    <w:p w:rsidR="00E93295" w:rsidRDefault="00B27CBD">
      <w:pPr>
        <w:pStyle w:val="a3"/>
        <w:spacing w:line="362" w:lineRule="auto"/>
        <w:ind w:right="141"/>
      </w:pPr>
      <w:r>
        <w:t>готовность вести совместную деятельность в интересах гражданского</w:t>
      </w:r>
      <w:r>
        <w:rPr>
          <w:spacing w:val="1"/>
        </w:rPr>
        <w:t xml:space="preserve"> </w:t>
      </w:r>
      <w:r>
        <w:t>общества,</w:t>
      </w:r>
      <w:r>
        <w:rPr>
          <w:spacing w:val="-1"/>
        </w:rPr>
        <w:t xml:space="preserve"> </w:t>
      </w:r>
      <w:r>
        <w:t>участвовать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самоуправлении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образовательной</w:t>
      </w:r>
      <w:r>
        <w:rPr>
          <w:spacing w:val="-3"/>
        </w:rPr>
        <w:t xml:space="preserve"> </w:t>
      </w:r>
      <w:r>
        <w:t>организации;</w:t>
      </w:r>
    </w:p>
    <w:p w:rsidR="00E93295" w:rsidRDefault="00B27CBD">
      <w:pPr>
        <w:pStyle w:val="a3"/>
        <w:spacing w:line="362" w:lineRule="auto"/>
        <w:ind w:right="129"/>
      </w:pPr>
      <w:r>
        <w:t>умение взаимодействовать с социальными институтами в 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2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функциями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назначением;</w:t>
      </w:r>
    </w:p>
    <w:p w:rsidR="00E93295" w:rsidRDefault="00B27CBD">
      <w:pPr>
        <w:pStyle w:val="a3"/>
        <w:spacing w:line="320" w:lineRule="exact"/>
        <w:ind w:left="910" w:firstLine="0"/>
      </w:pPr>
      <w:r>
        <w:t>готовность</w:t>
      </w:r>
      <w:r>
        <w:rPr>
          <w:spacing w:val="-7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гуманитарной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волонтёрской</w:t>
      </w:r>
      <w:r>
        <w:rPr>
          <w:spacing w:val="-4"/>
        </w:rPr>
        <w:t xml:space="preserve"> </w:t>
      </w:r>
      <w:r>
        <w:t>деятельности;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 w:rsidP="00587C6E">
      <w:pPr>
        <w:pStyle w:val="a6"/>
        <w:numPr>
          <w:ilvl w:val="0"/>
          <w:numId w:val="11"/>
        </w:numPr>
        <w:tabs>
          <w:tab w:val="left" w:pos="1213"/>
        </w:tabs>
        <w:spacing w:before="67"/>
        <w:rPr>
          <w:sz w:val="28"/>
        </w:rPr>
      </w:pPr>
      <w:r>
        <w:rPr>
          <w:sz w:val="28"/>
        </w:rPr>
        <w:lastRenderedPageBreak/>
        <w:t>патриотического</w:t>
      </w:r>
      <w:r>
        <w:rPr>
          <w:spacing w:val="-8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63" w:line="360" w:lineRule="auto"/>
        <w:ind w:right="136"/>
      </w:pPr>
      <w:r>
        <w:t>сформированность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гражданской</w:t>
      </w:r>
      <w:r>
        <w:rPr>
          <w:spacing w:val="1"/>
        </w:rPr>
        <w:t xml:space="preserve"> </w:t>
      </w:r>
      <w:r>
        <w:t>идентичности,</w:t>
      </w:r>
      <w:r>
        <w:rPr>
          <w:spacing w:val="-67"/>
        </w:rPr>
        <w:t xml:space="preserve"> </w:t>
      </w:r>
      <w:r>
        <w:t>патриотизма,</w:t>
      </w:r>
      <w:r>
        <w:rPr>
          <w:spacing w:val="1"/>
        </w:rPr>
        <w:t xml:space="preserve"> </w:t>
      </w:r>
      <w:r>
        <w:t>уважения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своему</w:t>
      </w:r>
      <w:r>
        <w:rPr>
          <w:spacing w:val="1"/>
        </w:rPr>
        <w:t xml:space="preserve"> </w:t>
      </w:r>
      <w:r>
        <w:t>народу,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ответственности</w:t>
      </w:r>
      <w:r>
        <w:rPr>
          <w:spacing w:val="1"/>
        </w:rPr>
        <w:t xml:space="preserve"> </w:t>
      </w:r>
      <w:r>
        <w:t>перед</w:t>
      </w:r>
      <w:r>
        <w:rPr>
          <w:spacing w:val="1"/>
        </w:rPr>
        <w:t xml:space="preserve"> </w:t>
      </w:r>
      <w:r>
        <w:t>Родиной,</w:t>
      </w:r>
      <w:r>
        <w:rPr>
          <w:spacing w:val="-3"/>
        </w:rPr>
        <w:t xml:space="preserve"> </w:t>
      </w:r>
      <w:r>
        <w:t>гордости</w:t>
      </w:r>
      <w:r>
        <w:rPr>
          <w:spacing w:val="-5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свой</w:t>
      </w:r>
      <w:r>
        <w:rPr>
          <w:spacing w:val="-5"/>
        </w:rPr>
        <w:t xml:space="preserve"> </w:t>
      </w:r>
      <w:r>
        <w:t>край,</w:t>
      </w:r>
      <w:r>
        <w:rPr>
          <w:spacing w:val="-3"/>
        </w:rPr>
        <w:t xml:space="preserve"> </w:t>
      </w:r>
      <w:r>
        <w:t>свою</w:t>
      </w:r>
      <w:r>
        <w:rPr>
          <w:spacing w:val="-6"/>
        </w:rPr>
        <w:t xml:space="preserve"> </w:t>
      </w:r>
      <w:r>
        <w:t>Родину,</w:t>
      </w:r>
      <w:r>
        <w:rPr>
          <w:spacing w:val="-3"/>
        </w:rPr>
        <w:t xml:space="preserve"> </w:t>
      </w:r>
      <w:r>
        <w:t>свой</w:t>
      </w:r>
      <w:r>
        <w:rPr>
          <w:spacing w:val="-5"/>
        </w:rPr>
        <w:t xml:space="preserve"> </w:t>
      </w:r>
      <w:r>
        <w:t>язык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культуру,</w:t>
      </w:r>
      <w:r>
        <w:rPr>
          <w:spacing w:val="-3"/>
        </w:rPr>
        <w:t xml:space="preserve"> </w:t>
      </w:r>
      <w:r>
        <w:t>прошлое</w:t>
      </w:r>
      <w:r>
        <w:rPr>
          <w:spacing w:val="-68"/>
        </w:rPr>
        <w:t xml:space="preserve"> </w:t>
      </w:r>
      <w:r>
        <w:t>и настоящее</w:t>
      </w:r>
      <w:r>
        <w:rPr>
          <w:spacing w:val="1"/>
        </w:rPr>
        <w:t xml:space="preserve"> </w:t>
      </w:r>
      <w:r>
        <w:t>многонационального народа</w:t>
      </w:r>
      <w:r>
        <w:rPr>
          <w:spacing w:val="1"/>
        </w:rPr>
        <w:t xml:space="preserve"> </w:t>
      </w:r>
      <w:r>
        <w:t>России;</w:t>
      </w:r>
    </w:p>
    <w:p w:rsidR="00E93295" w:rsidRDefault="00B27CBD">
      <w:pPr>
        <w:pStyle w:val="a3"/>
        <w:spacing w:line="362" w:lineRule="auto"/>
        <w:ind w:right="130"/>
      </w:pPr>
      <w:r>
        <w:t>ценностное отношение к государственным символам, историческому и</w:t>
      </w:r>
      <w:r>
        <w:rPr>
          <w:spacing w:val="1"/>
        </w:rPr>
        <w:t xml:space="preserve"> </w:t>
      </w:r>
      <w:r>
        <w:rPr>
          <w:spacing w:val="-1"/>
        </w:rPr>
        <w:t>природному</w:t>
      </w:r>
      <w:r>
        <w:rPr>
          <w:spacing w:val="-17"/>
        </w:rPr>
        <w:t xml:space="preserve"> </w:t>
      </w:r>
      <w:r>
        <w:rPr>
          <w:spacing w:val="-1"/>
        </w:rPr>
        <w:t>наследию,</w:t>
      </w:r>
      <w:r>
        <w:rPr>
          <w:spacing w:val="-9"/>
        </w:rPr>
        <w:t xml:space="preserve"> </w:t>
      </w:r>
      <w:r>
        <w:rPr>
          <w:spacing w:val="-1"/>
        </w:rPr>
        <w:t>памятникам,</w:t>
      </w:r>
      <w:r>
        <w:rPr>
          <w:spacing w:val="-9"/>
        </w:rPr>
        <w:t xml:space="preserve"> </w:t>
      </w:r>
      <w:r>
        <w:t>традициям</w:t>
      </w:r>
      <w:r>
        <w:rPr>
          <w:spacing w:val="-11"/>
        </w:rPr>
        <w:t xml:space="preserve"> </w:t>
      </w:r>
      <w:r>
        <w:t>народов</w:t>
      </w:r>
      <w:r>
        <w:rPr>
          <w:spacing w:val="-13"/>
        </w:rPr>
        <w:t xml:space="preserve"> </w:t>
      </w:r>
      <w:r>
        <w:t>России,</w:t>
      </w:r>
      <w:r>
        <w:rPr>
          <w:spacing w:val="-10"/>
        </w:rPr>
        <w:t xml:space="preserve"> </w:t>
      </w:r>
      <w:r>
        <w:t>достижениям</w:t>
      </w:r>
      <w:r>
        <w:rPr>
          <w:spacing w:val="-67"/>
        </w:rPr>
        <w:t xml:space="preserve"> </w:t>
      </w:r>
      <w:r>
        <w:t>России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науке,</w:t>
      </w:r>
      <w:r>
        <w:rPr>
          <w:spacing w:val="3"/>
        </w:rPr>
        <w:t xml:space="preserve"> </w:t>
      </w:r>
      <w:r>
        <w:t>искусстве,</w:t>
      </w:r>
      <w:r>
        <w:rPr>
          <w:spacing w:val="2"/>
        </w:rPr>
        <w:t xml:space="preserve"> </w:t>
      </w:r>
      <w:r>
        <w:t>спорте,</w:t>
      </w:r>
      <w:r>
        <w:rPr>
          <w:spacing w:val="3"/>
        </w:rPr>
        <w:t xml:space="preserve"> </w:t>
      </w:r>
      <w:r>
        <w:t>технологиях,</w:t>
      </w:r>
      <w:r>
        <w:rPr>
          <w:spacing w:val="3"/>
        </w:rPr>
        <w:t xml:space="preserve"> </w:t>
      </w:r>
      <w:r>
        <w:t>труде;</w:t>
      </w:r>
    </w:p>
    <w:p w:rsidR="00E93295" w:rsidRDefault="00B27CBD">
      <w:pPr>
        <w:pStyle w:val="a3"/>
        <w:spacing w:line="362" w:lineRule="auto"/>
        <w:ind w:right="138"/>
      </w:pPr>
      <w:r>
        <w:t>идейную убеждённость, готовность к служению и защите Отечества,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-2"/>
        </w:rPr>
        <w:t xml:space="preserve"> </w:t>
      </w:r>
      <w:r>
        <w:t>за</w:t>
      </w:r>
      <w:r>
        <w:rPr>
          <w:spacing w:val="3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судьбу;</w:t>
      </w:r>
    </w:p>
    <w:p w:rsidR="00E93295" w:rsidRDefault="00B27CBD" w:rsidP="00587C6E">
      <w:pPr>
        <w:pStyle w:val="a6"/>
        <w:numPr>
          <w:ilvl w:val="0"/>
          <w:numId w:val="11"/>
        </w:numPr>
        <w:tabs>
          <w:tab w:val="left" w:pos="1213"/>
        </w:tabs>
        <w:spacing w:line="315" w:lineRule="exact"/>
        <w:ind w:left="1212"/>
        <w:rPr>
          <w:sz w:val="28"/>
        </w:rPr>
      </w:pPr>
      <w:r>
        <w:rPr>
          <w:sz w:val="28"/>
        </w:rPr>
        <w:t>духовно-нравственного</w:t>
      </w:r>
      <w:r>
        <w:rPr>
          <w:spacing w:val="-9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53" w:line="362" w:lineRule="auto"/>
        <w:ind w:left="910" w:right="716" w:firstLine="0"/>
      </w:pPr>
      <w:r>
        <w:t>осознание духовных ценностей российского народа;</w:t>
      </w:r>
      <w:r>
        <w:rPr>
          <w:spacing w:val="1"/>
        </w:rPr>
        <w:t xml:space="preserve"> </w:t>
      </w:r>
      <w:r>
        <w:t>сформированность</w:t>
      </w:r>
      <w:r>
        <w:rPr>
          <w:spacing w:val="-13"/>
        </w:rPr>
        <w:t xml:space="preserve"> </w:t>
      </w:r>
      <w:r>
        <w:t>нравственного</w:t>
      </w:r>
      <w:r>
        <w:rPr>
          <w:spacing w:val="-9"/>
        </w:rPr>
        <w:t xml:space="preserve"> </w:t>
      </w:r>
      <w:r>
        <w:t>сознания,</w:t>
      </w:r>
      <w:r>
        <w:rPr>
          <w:spacing w:val="-8"/>
        </w:rPr>
        <w:t xml:space="preserve"> </w:t>
      </w:r>
      <w:r>
        <w:t>этического</w:t>
      </w:r>
      <w:r>
        <w:rPr>
          <w:spacing w:val="-11"/>
        </w:rPr>
        <w:t xml:space="preserve"> </w:t>
      </w:r>
      <w:r>
        <w:t>поведения;</w:t>
      </w:r>
    </w:p>
    <w:p w:rsidR="00E93295" w:rsidRDefault="00B27CBD">
      <w:pPr>
        <w:pStyle w:val="a3"/>
        <w:spacing w:line="362" w:lineRule="auto"/>
        <w:ind w:right="138"/>
      </w:pPr>
      <w:r>
        <w:t>способность оценивать ситуацию и принимать осознанные решения,</w:t>
      </w:r>
      <w:r>
        <w:rPr>
          <w:spacing w:val="1"/>
        </w:rPr>
        <w:t xml:space="preserve"> </w:t>
      </w:r>
      <w:r>
        <w:t>ориентируясь</w:t>
      </w:r>
      <w:r>
        <w:rPr>
          <w:spacing w:val="-3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морально-нравственные</w:t>
      </w:r>
      <w:r>
        <w:rPr>
          <w:spacing w:val="1"/>
        </w:rPr>
        <w:t xml:space="preserve"> </w:t>
      </w:r>
      <w:r>
        <w:t>нормы</w:t>
      </w:r>
      <w:r>
        <w:rPr>
          <w:spacing w:val="-1"/>
        </w:rPr>
        <w:t xml:space="preserve"> </w:t>
      </w:r>
      <w:r>
        <w:t>и ценности;</w:t>
      </w:r>
    </w:p>
    <w:p w:rsidR="00E93295" w:rsidRDefault="00B27CBD">
      <w:pPr>
        <w:pStyle w:val="a3"/>
        <w:spacing w:line="362" w:lineRule="auto"/>
        <w:ind w:left="910" w:right="130" w:firstLine="0"/>
      </w:pPr>
      <w:r>
        <w:t>осознание личного вклада в построение устойчивого будущего;</w:t>
      </w:r>
      <w:r>
        <w:rPr>
          <w:spacing w:val="1"/>
        </w:rPr>
        <w:t xml:space="preserve"> </w:t>
      </w:r>
      <w:r>
        <w:t>ответственное</w:t>
      </w:r>
      <w:r>
        <w:rPr>
          <w:spacing w:val="-14"/>
        </w:rPr>
        <w:t xml:space="preserve"> </w:t>
      </w:r>
      <w:r>
        <w:t>отношение</w:t>
      </w:r>
      <w:r>
        <w:rPr>
          <w:spacing w:val="-13"/>
        </w:rPr>
        <w:t xml:space="preserve"> </w:t>
      </w:r>
      <w:r>
        <w:t>к</w:t>
      </w:r>
      <w:r>
        <w:rPr>
          <w:spacing w:val="-14"/>
        </w:rPr>
        <w:t xml:space="preserve"> </w:t>
      </w:r>
      <w:r>
        <w:t>своим</w:t>
      </w:r>
      <w:r>
        <w:rPr>
          <w:spacing w:val="-12"/>
        </w:rPr>
        <w:t xml:space="preserve"> </w:t>
      </w:r>
      <w:r>
        <w:t>родителям,</w:t>
      </w:r>
      <w:r>
        <w:rPr>
          <w:spacing w:val="-11"/>
        </w:rPr>
        <w:t xml:space="preserve"> </w:t>
      </w:r>
      <w:r>
        <w:t>созданию</w:t>
      </w:r>
      <w:r>
        <w:rPr>
          <w:spacing w:val="-15"/>
        </w:rPr>
        <w:t xml:space="preserve"> </w:t>
      </w:r>
      <w:r>
        <w:t>семьи</w:t>
      </w:r>
      <w:r>
        <w:rPr>
          <w:spacing w:val="-13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основе</w:t>
      </w:r>
    </w:p>
    <w:p w:rsidR="00E93295" w:rsidRDefault="00B27CBD">
      <w:pPr>
        <w:pStyle w:val="a3"/>
        <w:spacing w:line="357" w:lineRule="auto"/>
        <w:ind w:right="139" w:firstLine="0"/>
      </w:pPr>
      <w:r>
        <w:t>осознанного</w:t>
      </w:r>
      <w:r>
        <w:rPr>
          <w:spacing w:val="1"/>
        </w:rPr>
        <w:t xml:space="preserve"> </w:t>
      </w:r>
      <w:r>
        <w:t>принятия</w:t>
      </w:r>
      <w:r>
        <w:rPr>
          <w:spacing w:val="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семейной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традициями народов России;</w:t>
      </w:r>
    </w:p>
    <w:p w:rsidR="00E93295" w:rsidRDefault="00B27CBD" w:rsidP="00587C6E">
      <w:pPr>
        <w:pStyle w:val="a6"/>
        <w:numPr>
          <w:ilvl w:val="0"/>
          <w:numId w:val="11"/>
        </w:numPr>
        <w:tabs>
          <w:tab w:val="left" w:pos="1213"/>
        </w:tabs>
        <w:rPr>
          <w:sz w:val="28"/>
        </w:rPr>
      </w:pPr>
      <w:r>
        <w:rPr>
          <w:sz w:val="28"/>
        </w:rPr>
        <w:t>эстетического</w:t>
      </w:r>
      <w:r>
        <w:rPr>
          <w:spacing w:val="-8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52" w:line="357" w:lineRule="auto"/>
        <w:ind w:right="129"/>
      </w:pPr>
      <w:r>
        <w:t>эстетическое отношение к миру, включая эстетику быта, научного и</w:t>
      </w:r>
      <w:r>
        <w:rPr>
          <w:spacing w:val="1"/>
        </w:rPr>
        <w:t xml:space="preserve"> </w:t>
      </w:r>
      <w:r>
        <w:t>технического</w:t>
      </w:r>
      <w:r>
        <w:rPr>
          <w:spacing w:val="-2"/>
        </w:rPr>
        <w:t xml:space="preserve"> </w:t>
      </w:r>
      <w:r>
        <w:t>творчества,</w:t>
      </w:r>
      <w:r>
        <w:rPr>
          <w:spacing w:val="1"/>
        </w:rPr>
        <w:t xml:space="preserve"> </w:t>
      </w:r>
      <w:r>
        <w:t>спорта,</w:t>
      </w:r>
      <w:r>
        <w:rPr>
          <w:spacing w:val="2"/>
        </w:rPr>
        <w:t xml:space="preserve"> </w:t>
      </w:r>
      <w:r>
        <w:t>труда,</w:t>
      </w:r>
      <w:r>
        <w:rPr>
          <w:spacing w:val="3"/>
        </w:rPr>
        <w:t xml:space="preserve"> </w:t>
      </w:r>
      <w:r>
        <w:t>общественных</w:t>
      </w:r>
      <w:r>
        <w:rPr>
          <w:spacing w:val="-5"/>
        </w:rPr>
        <w:t xml:space="preserve"> </w:t>
      </w:r>
      <w:r>
        <w:t>отношений;</w:t>
      </w:r>
    </w:p>
    <w:p w:rsidR="00E93295" w:rsidRDefault="00B27CBD">
      <w:pPr>
        <w:pStyle w:val="a3"/>
        <w:spacing w:before="5" w:line="360" w:lineRule="auto"/>
        <w:ind w:right="140"/>
      </w:pPr>
      <w:r>
        <w:t>способность</w:t>
      </w:r>
      <w:r>
        <w:rPr>
          <w:spacing w:val="1"/>
        </w:rPr>
        <w:t xml:space="preserve"> </w:t>
      </w:r>
      <w:r>
        <w:t>воспринимать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традиции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творчество своего и других народов, ощущать эмоциональное воздействие</w:t>
      </w:r>
      <w:r>
        <w:rPr>
          <w:spacing w:val="1"/>
        </w:rPr>
        <w:t xml:space="preserve"> </w:t>
      </w:r>
      <w:r>
        <w:t>искусства;</w:t>
      </w:r>
    </w:p>
    <w:p w:rsidR="00E93295" w:rsidRDefault="00B27CBD">
      <w:pPr>
        <w:pStyle w:val="a3"/>
        <w:spacing w:before="1" w:line="360" w:lineRule="auto"/>
        <w:ind w:right="131"/>
      </w:pPr>
      <w:r>
        <w:t>убеждённость в значимости для личности и общества отечественного и</w:t>
      </w:r>
      <w:r>
        <w:rPr>
          <w:spacing w:val="1"/>
        </w:rPr>
        <w:t xml:space="preserve"> </w:t>
      </w:r>
      <w:r>
        <w:t>мирового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этнических</w:t>
      </w:r>
      <w:r>
        <w:rPr>
          <w:spacing w:val="1"/>
        </w:rPr>
        <w:t xml:space="preserve"> </w:t>
      </w:r>
      <w:r>
        <w:t>культурных</w:t>
      </w:r>
      <w:r>
        <w:rPr>
          <w:spacing w:val="1"/>
        </w:rPr>
        <w:t xml:space="preserve"> </w:t>
      </w:r>
      <w:r>
        <w:t>традиций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народного</w:t>
      </w:r>
      <w:r>
        <w:rPr>
          <w:spacing w:val="1"/>
        </w:rPr>
        <w:t xml:space="preserve"> </w:t>
      </w:r>
      <w:r>
        <w:t>творчества;</w:t>
      </w:r>
    </w:p>
    <w:p w:rsidR="00E93295" w:rsidRDefault="00B27CBD">
      <w:pPr>
        <w:pStyle w:val="a3"/>
        <w:spacing w:before="1"/>
        <w:ind w:left="910" w:firstLine="0"/>
      </w:pPr>
      <w:r>
        <w:t>готовность</w:t>
      </w:r>
      <w:r>
        <w:rPr>
          <w:spacing w:val="56"/>
        </w:rPr>
        <w:t xml:space="preserve"> </w:t>
      </w:r>
      <w:r>
        <w:t>к</w:t>
      </w:r>
      <w:r>
        <w:rPr>
          <w:spacing w:val="58"/>
        </w:rPr>
        <w:t xml:space="preserve"> </w:t>
      </w:r>
      <w:r>
        <w:t>самовыражению</w:t>
      </w:r>
      <w:r>
        <w:rPr>
          <w:spacing w:val="58"/>
        </w:rPr>
        <w:t xml:space="preserve"> </w:t>
      </w:r>
      <w:r>
        <w:t>в</w:t>
      </w:r>
      <w:r>
        <w:rPr>
          <w:spacing w:val="57"/>
        </w:rPr>
        <w:t xml:space="preserve"> </w:t>
      </w:r>
      <w:r>
        <w:t>разных</w:t>
      </w:r>
      <w:r>
        <w:rPr>
          <w:spacing w:val="55"/>
        </w:rPr>
        <w:t xml:space="preserve"> </w:t>
      </w:r>
      <w:r>
        <w:t>видах</w:t>
      </w:r>
      <w:r>
        <w:rPr>
          <w:spacing w:val="54"/>
        </w:rPr>
        <w:t xml:space="preserve"> </w:t>
      </w:r>
      <w:r>
        <w:t>искусства,</w:t>
      </w:r>
      <w:r>
        <w:rPr>
          <w:spacing w:val="62"/>
        </w:rPr>
        <w:t xml:space="preserve"> </w:t>
      </w:r>
      <w:r>
        <w:t>стремление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проявлять</w:t>
      </w:r>
      <w:r>
        <w:rPr>
          <w:spacing w:val="-9"/>
        </w:rPr>
        <w:t xml:space="preserve"> </w:t>
      </w:r>
      <w:r>
        <w:t>качества</w:t>
      </w:r>
      <w:r>
        <w:rPr>
          <w:spacing w:val="-5"/>
        </w:rPr>
        <w:t xml:space="preserve"> </w:t>
      </w:r>
      <w:r>
        <w:t>творческой</w:t>
      </w:r>
      <w:r>
        <w:rPr>
          <w:spacing w:val="-6"/>
        </w:rPr>
        <w:t xml:space="preserve"> </w:t>
      </w:r>
      <w:r>
        <w:t>личности;</w:t>
      </w:r>
    </w:p>
    <w:p w:rsidR="00E93295" w:rsidRDefault="00B27CBD" w:rsidP="00587C6E">
      <w:pPr>
        <w:pStyle w:val="a6"/>
        <w:numPr>
          <w:ilvl w:val="0"/>
          <w:numId w:val="11"/>
        </w:numPr>
        <w:tabs>
          <w:tab w:val="left" w:pos="1213"/>
        </w:tabs>
        <w:spacing w:before="163"/>
        <w:rPr>
          <w:sz w:val="28"/>
        </w:rPr>
      </w:pPr>
      <w:r>
        <w:rPr>
          <w:sz w:val="28"/>
        </w:rPr>
        <w:t>физического</w:t>
      </w:r>
      <w:r>
        <w:rPr>
          <w:spacing w:val="-5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tabs>
          <w:tab w:val="left" w:pos="3557"/>
          <w:tab w:val="left" w:pos="5155"/>
          <w:tab w:val="left" w:pos="5697"/>
          <w:tab w:val="left" w:pos="7548"/>
          <w:tab w:val="left" w:pos="8722"/>
        </w:tabs>
        <w:spacing w:before="158" w:line="362" w:lineRule="auto"/>
        <w:ind w:right="140"/>
        <w:jc w:val="left"/>
      </w:pPr>
      <w:r>
        <w:t>сформированность</w:t>
      </w:r>
      <w:r>
        <w:tab/>
        <w:t>здорового</w:t>
      </w:r>
      <w:r>
        <w:tab/>
        <w:t>и</w:t>
      </w:r>
      <w:r>
        <w:tab/>
        <w:t>безопасного</w:t>
      </w:r>
      <w:r>
        <w:tab/>
        <w:t>образа</w:t>
      </w:r>
      <w:r>
        <w:tab/>
      </w:r>
      <w:r>
        <w:rPr>
          <w:spacing w:val="-1"/>
        </w:rPr>
        <w:t>жизни,</w:t>
      </w:r>
      <w:r>
        <w:rPr>
          <w:spacing w:val="-67"/>
        </w:rPr>
        <w:t xml:space="preserve"> </w:t>
      </w:r>
      <w:r>
        <w:t>ответственного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своему</w:t>
      </w:r>
      <w:r>
        <w:rPr>
          <w:spacing w:val="-3"/>
        </w:rPr>
        <w:t xml:space="preserve"> </w:t>
      </w:r>
      <w:r>
        <w:t>здоровью;</w:t>
      </w:r>
    </w:p>
    <w:p w:rsidR="00E93295" w:rsidRDefault="00B27CBD">
      <w:pPr>
        <w:pStyle w:val="a3"/>
        <w:spacing w:line="357" w:lineRule="auto"/>
        <w:jc w:val="left"/>
      </w:pPr>
      <w:r>
        <w:t>потребность</w:t>
      </w:r>
      <w:r>
        <w:rPr>
          <w:spacing w:val="4"/>
        </w:rPr>
        <w:t xml:space="preserve"> </w:t>
      </w:r>
      <w:r>
        <w:t>в</w:t>
      </w:r>
      <w:r>
        <w:rPr>
          <w:spacing w:val="3"/>
        </w:rPr>
        <w:t xml:space="preserve"> </w:t>
      </w:r>
      <w:r>
        <w:t>физическом</w:t>
      </w:r>
      <w:r>
        <w:rPr>
          <w:spacing w:val="6"/>
        </w:rPr>
        <w:t xml:space="preserve"> </w:t>
      </w:r>
      <w:r>
        <w:t>совершенствовании,</w:t>
      </w:r>
      <w:r>
        <w:rPr>
          <w:spacing w:val="14"/>
        </w:rPr>
        <w:t xml:space="preserve"> </w:t>
      </w:r>
      <w:r>
        <w:t>занятиях</w:t>
      </w:r>
      <w:r>
        <w:rPr>
          <w:spacing w:val="69"/>
        </w:rPr>
        <w:t xml:space="preserve"> </w:t>
      </w:r>
      <w:r>
        <w:t>спортивн</w:t>
      </w:r>
      <w:proofErr w:type="gramStart"/>
      <w:r>
        <w:t>о-</w:t>
      </w:r>
      <w:proofErr w:type="gramEnd"/>
      <w:r>
        <w:rPr>
          <w:spacing w:val="-67"/>
        </w:rPr>
        <w:t xml:space="preserve"> </w:t>
      </w:r>
      <w:r>
        <w:t>оздоровительной деятельностью;</w:t>
      </w:r>
    </w:p>
    <w:p w:rsidR="00E93295" w:rsidRDefault="00B27CBD">
      <w:pPr>
        <w:pStyle w:val="a3"/>
        <w:spacing w:before="4" w:line="362" w:lineRule="auto"/>
        <w:jc w:val="left"/>
      </w:pPr>
      <w:r>
        <w:t>активное</w:t>
      </w:r>
      <w:r>
        <w:rPr>
          <w:spacing w:val="5"/>
        </w:rPr>
        <w:t xml:space="preserve"> </w:t>
      </w:r>
      <w:r>
        <w:t>неприятие</w:t>
      </w:r>
      <w:r>
        <w:rPr>
          <w:spacing w:val="6"/>
        </w:rPr>
        <w:t xml:space="preserve"> </w:t>
      </w:r>
      <w:r>
        <w:t>вредных привычек</w:t>
      </w:r>
      <w:r>
        <w:rPr>
          <w:spacing w:val="9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иных форм</w:t>
      </w:r>
      <w:r>
        <w:rPr>
          <w:spacing w:val="6"/>
        </w:rPr>
        <w:t xml:space="preserve"> </w:t>
      </w:r>
      <w:r>
        <w:t>причинения</w:t>
      </w:r>
      <w:r>
        <w:rPr>
          <w:spacing w:val="6"/>
        </w:rPr>
        <w:t xml:space="preserve"> </w:t>
      </w:r>
      <w:r>
        <w:t>вреда</w:t>
      </w:r>
      <w:r>
        <w:rPr>
          <w:spacing w:val="-67"/>
        </w:rPr>
        <w:t xml:space="preserve"> </w:t>
      </w:r>
      <w:r>
        <w:t>физическому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психическому</w:t>
      </w:r>
      <w:r>
        <w:rPr>
          <w:spacing w:val="-4"/>
        </w:rPr>
        <w:t xml:space="preserve"> </w:t>
      </w:r>
      <w:r>
        <w:t>здоровью;</w:t>
      </w:r>
    </w:p>
    <w:p w:rsidR="00E93295" w:rsidRDefault="00B27CBD" w:rsidP="00587C6E">
      <w:pPr>
        <w:pStyle w:val="a6"/>
        <w:numPr>
          <w:ilvl w:val="0"/>
          <w:numId w:val="11"/>
        </w:numPr>
        <w:tabs>
          <w:tab w:val="left" w:pos="1213"/>
        </w:tabs>
        <w:spacing w:line="314" w:lineRule="exact"/>
        <w:rPr>
          <w:sz w:val="28"/>
        </w:rPr>
      </w:pPr>
      <w:r>
        <w:rPr>
          <w:sz w:val="28"/>
        </w:rPr>
        <w:t>трудового</w:t>
      </w:r>
      <w:r>
        <w:rPr>
          <w:spacing w:val="-5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63" w:line="357" w:lineRule="auto"/>
        <w:ind w:right="135"/>
      </w:pP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труду,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приобретённых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навыков,</w:t>
      </w:r>
      <w:r>
        <w:rPr>
          <w:spacing w:val="1"/>
        </w:rPr>
        <w:t xml:space="preserve"> </w:t>
      </w:r>
      <w:r>
        <w:t>трудолюбие;</w:t>
      </w:r>
    </w:p>
    <w:p w:rsidR="00E93295" w:rsidRDefault="00B27CBD">
      <w:pPr>
        <w:pStyle w:val="a3"/>
        <w:spacing w:before="6" w:line="360" w:lineRule="auto"/>
        <w:ind w:right="139"/>
      </w:pP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активной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технологической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направленности; способность инициировать, планировать и самостоятельно</w:t>
      </w:r>
      <w:r>
        <w:rPr>
          <w:spacing w:val="1"/>
        </w:rPr>
        <w:t xml:space="preserve"> </w:t>
      </w:r>
      <w:r>
        <w:t>выполнять</w:t>
      </w:r>
      <w:r>
        <w:rPr>
          <w:spacing w:val="-2"/>
        </w:rPr>
        <w:t xml:space="preserve"> </w:t>
      </w:r>
      <w:r>
        <w:t>такую деятельность;</w:t>
      </w:r>
    </w:p>
    <w:p w:rsidR="00E93295" w:rsidRDefault="00B27CBD">
      <w:pPr>
        <w:pStyle w:val="a3"/>
        <w:spacing w:before="1" w:line="360" w:lineRule="auto"/>
        <w:ind w:right="139"/>
      </w:pPr>
      <w:r>
        <w:t>интерес к различным сферам профессиональной деятельности, умение</w:t>
      </w:r>
      <w:r>
        <w:rPr>
          <w:spacing w:val="1"/>
        </w:rPr>
        <w:t xml:space="preserve"> </w:t>
      </w:r>
      <w:r>
        <w:t>совершать</w:t>
      </w:r>
      <w:r>
        <w:rPr>
          <w:spacing w:val="1"/>
        </w:rPr>
        <w:t xml:space="preserve"> </w:t>
      </w:r>
      <w:r>
        <w:t>осознанный</w:t>
      </w:r>
      <w:r>
        <w:rPr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будущей</w:t>
      </w:r>
      <w:r>
        <w:rPr>
          <w:spacing w:val="1"/>
        </w:rPr>
        <w:t xml:space="preserve"> </w:t>
      </w:r>
      <w:r>
        <w:t>профессии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реализовывать</w:t>
      </w:r>
      <w:r>
        <w:rPr>
          <w:spacing w:val="1"/>
        </w:rPr>
        <w:t xml:space="preserve"> </w:t>
      </w:r>
      <w:r>
        <w:t>собственные</w:t>
      </w:r>
      <w:r>
        <w:rPr>
          <w:spacing w:val="1"/>
        </w:rPr>
        <w:t xml:space="preserve"> </w:t>
      </w:r>
      <w:r>
        <w:t>жизненные</w:t>
      </w:r>
      <w:r>
        <w:rPr>
          <w:spacing w:val="2"/>
        </w:rPr>
        <w:t xml:space="preserve"> </w:t>
      </w:r>
      <w:r>
        <w:t>планы;</w:t>
      </w:r>
    </w:p>
    <w:p w:rsidR="00E93295" w:rsidRDefault="00B27CBD">
      <w:pPr>
        <w:pStyle w:val="a3"/>
        <w:spacing w:before="1" w:line="357" w:lineRule="auto"/>
        <w:ind w:right="141"/>
      </w:pPr>
      <w:r>
        <w:t>готовность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образованию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самообразованию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протяжении всей</w:t>
      </w:r>
      <w:r>
        <w:rPr>
          <w:spacing w:val="1"/>
        </w:rPr>
        <w:t xml:space="preserve"> </w:t>
      </w:r>
      <w:r>
        <w:t>жизни;</w:t>
      </w:r>
    </w:p>
    <w:p w:rsidR="00E93295" w:rsidRDefault="00B27CBD" w:rsidP="00587C6E">
      <w:pPr>
        <w:pStyle w:val="a6"/>
        <w:numPr>
          <w:ilvl w:val="0"/>
          <w:numId w:val="11"/>
        </w:numPr>
        <w:tabs>
          <w:tab w:val="left" w:pos="1213"/>
        </w:tabs>
        <w:spacing w:before="5"/>
        <w:rPr>
          <w:sz w:val="28"/>
        </w:rPr>
      </w:pPr>
      <w:r>
        <w:rPr>
          <w:sz w:val="28"/>
        </w:rPr>
        <w:t>экологического</w:t>
      </w:r>
      <w:r>
        <w:rPr>
          <w:spacing w:val="-9"/>
          <w:sz w:val="28"/>
        </w:rPr>
        <w:t xml:space="preserve"> </w:t>
      </w:r>
      <w:r>
        <w:rPr>
          <w:sz w:val="28"/>
        </w:rPr>
        <w:t>воспитания:</w:t>
      </w:r>
    </w:p>
    <w:p w:rsidR="00E93295" w:rsidRDefault="00B27CBD">
      <w:pPr>
        <w:pStyle w:val="a3"/>
        <w:spacing w:before="164" w:line="360" w:lineRule="auto"/>
        <w:ind w:right="138"/>
      </w:pPr>
      <w:r>
        <w:t>сформированность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влияния</w:t>
      </w:r>
      <w:r>
        <w:rPr>
          <w:spacing w:val="1"/>
        </w:rPr>
        <w:t xml:space="preserve"> </w:t>
      </w:r>
      <w:r>
        <w:t>социально-экономических процессов на состояние природной и социальной</w:t>
      </w:r>
      <w:r>
        <w:rPr>
          <w:spacing w:val="1"/>
        </w:rPr>
        <w:t xml:space="preserve"> </w:t>
      </w:r>
      <w:r>
        <w:t>среды,</w:t>
      </w:r>
      <w:r>
        <w:rPr>
          <w:spacing w:val="1"/>
        </w:rPr>
        <w:t xml:space="preserve"> </w:t>
      </w:r>
      <w:r>
        <w:t>осознание глобального характера</w:t>
      </w:r>
      <w:r>
        <w:rPr>
          <w:spacing w:val="4"/>
        </w:rPr>
        <w:t xml:space="preserve"> </w:t>
      </w:r>
      <w:r>
        <w:t>экологических</w:t>
      </w:r>
      <w:r>
        <w:rPr>
          <w:spacing w:val="-4"/>
        </w:rPr>
        <w:t xml:space="preserve"> </w:t>
      </w:r>
      <w:r>
        <w:t>проблем;</w:t>
      </w:r>
    </w:p>
    <w:p w:rsidR="00E93295" w:rsidRDefault="00B27CBD">
      <w:pPr>
        <w:pStyle w:val="a3"/>
        <w:spacing w:line="362" w:lineRule="auto"/>
        <w:ind w:right="124"/>
      </w:pPr>
      <w:r>
        <w:rPr>
          <w:spacing w:val="-1"/>
        </w:rPr>
        <w:t>планирование</w:t>
      </w:r>
      <w:r>
        <w:rPr>
          <w:spacing w:val="-13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осуществление</w:t>
      </w:r>
      <w:r>
        <w:rPr>
          <w:spacing w:val="-13"/>
        </w:rPr>
        <w:t xml:space="preserve"> </w:t>
      </w:r>
      <w:r>
        <w:t>действий</w:t>
      </w:r>
      <w:r>
        <w:rPr>
          <w:spacing w:val="-10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окружающей</w:t>
      </w:r>
      <w:r>
        <w:rPr>
          <w:spacing w:val="-13"/>
        </w:rPr>
        <w:t xml:space="preserve"> </w:t>
      </w:r>
      <w:r>
        <w:t>среде</w:t>
      </w:r>
      <w:r>
        <w:rPr>
          <w:spacing w:val="-12"/>
        </w:rPr>
        <w:t xml:space="preserve"> </w:t>
      </w:r>
      <w:r>
        <w:t>на</w:t>
      </w:r>
      <w:r>
        <w:rPr>
          <w:spacing w:val="-17"/>
        </w:rPr>
        <w:t xml:space="preserve"> </w:t>
      </w:r>
      <w:r>
        <w:t>основе</w:t>
      </w:r>
      <w:r>
        <w:rPr>
          <w:spacing w:val="-67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целей устойчивого развития</w:t>
      </w:r>
      <w:r>
        <w:rPr>
          <w:spacing w:val="2"/>
        </w:rPr>
        <w:t xml:space="preserve"> </w:t>
      </w:r>
      <w:r>
        <w:t>человечества;</w:t>
      </w:r>
    </w:p>
    <w:p w:rsidR="00E93295" w:rsidRDefault="00B27CBD">
      <w:pPr>
        <w:pStyle w:val="a3"/>
        <w:spacing w:line="357" w:lineRule="auto"/>
        <w:ind w:left="910" w:right="141" w:firstLine="0"/>
      </w:pPr>
      <w:r>
        <w:t>активное неприятие действий, приносящих вред окружающей среде;</w:t>
      </w:r>
      <w:r>
        <w:rPr>
          <w:spacing w:val="1"/>
        </w:rPr>
        <w:t xml:space="preserve"> </w:t>
      </w:r>
      <w:r>
        <w:t>умение</w:t>
      </w:r>
      <w:r>
        <w:rPr>
          <w:spacing w:val="66"/>
        </w:rPr>
        <w:t xml:space="preserve"> </w:t>
      </w:r>
      <w:r>
        <w:t>прогнозировать</w:t>
      </w:r>
      <w:r>
        <w:rPr>
          <w:spacing w:val="64"/>
        </w:rPr>
        <w:t xml:space="preserve"> </w:t>
      </w:r>
      <w:r>
        <w:t>неблагоприятные</w:t>
      </w:r>
      <w:r>
        <w:rPr>
          <w:spacing w:val="67"/>
        </w:rPr>
        <w:t xml:space="preserve"> </w:t>
      </w:r>
      <w:r>
        <w:t>экологические</w:t>
      </w:r>
      <w:r>
        <w:rPr>
          <w:spacing w:val="67"/>
        </w:rPr>
        <w:t xml:space="preserve"> </w:t>
      </w:r>
      <w:r>
        <w:t>последствия</w:t>
      </w:r>
    </w:p>
    <w:p w:rsidR="00E93295" w:rsidRDefault="00B27CBD">
      <w:pPr>
        <w:pStyle w:val="a3"/>
        <w:ind w:firstLine="0"/>
      </w:pPr>
      <w:r>
        <w:t>предпринимаемых</w:t>
      </w:r>
      <w:r>
        <w:rPr>
          <w:spacing w:val="-11"/>
        </w:rPr>
        <w:t xml:space="preserve"> </w:t>
      </w:r>
      <w:r>
        <w:t>действий,</w:t>
      </w:r>
      <w:r>
        <w:rPr>
          <w:spacing w:val="-5"/>
        </w:rPr>
        <w:t xml:space="preserve"> </w:t>
      </w:r>
      <w:r>
        <w:t>предотвращать</w:t>
      </w:r>
      <w:r>
        <w:rPr>
          <w:spacing w:val="-8"/>
        </w:rPr>
        <w:t xml:space="preserve"> </w:t>
      </w:r>
      <w:r>
        <w:t>их;</w:t>
      </w:r>
    </w:p>
    <w:p w:rsidR="00E93295" w:rsidRDefault="00B27CBD">
      <w:pPr>
        <w:pStyle w:val="a3"/>
        <w:spacing w:before="162"/>
        <w:ind w:left="910" w:firstLine="0"/>
      </w:pPr>
      <w:r>
        <w:t>расширение</w:t>
      </w:r>
      <w:r>
        <w:rPr>
          <w:spacing w:val="-8"/>
        </w:rPr>
        <w:t xml:space="preserve"> </w:t>
      </w:r>
      <w:r>
        <w:t>опыта</w:t>
      </w:r>
      <w:r>
        <w:rPr>
          <w:spacing w:val="-7"/>
        </w:rPr>
        <w:t xml:space="preserve"> </w:t>
      </w:r>
      <w:r>
        <w:t>деятельности</w:t>
      </w:r>
      <w:r>
        <w:rPr>
          <w:spacing w:val="-8"/>
        </w:rPr>
        <w:t xml:space="preserve"> </w:t>
      </w:r>
      <w:r>
        <w:t>экологической</w:t>
      </w:r>
      <w:r>
        <w:rPr>
          <w:spacing w:val="-8"/>
        </w:rPr>
        <w:t xml:space="preserve"> </w:t>
      </w:r>
      <w:r>
        <w:t>направленности.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 w:rsidP="00587C6E">
      <w:pPr>
        <w:pStyle w:val="a6"/>
        <w:numPr>
          <w:ilvl w:val="0"/>
          <w:numId w:val="11"/>
        </w:numPr>
        <w:tabs>
          <w:tab w:val="left" w:pos="1213"/>
        </w:tabs>
        <w:spacing w:before="67"/>
        <w:rPr>
          <w:sz w:val="28"/>
        </w:rPr>
      </w:pPr>
      <w:r>
        <w:rPr>
          <w:sz w:val="28"/>
        </w:rPr>
        <w:lastRenderedPageBreak/>
        <w:t>ценности</w:t>
      </w:r>
      <w:r>
        <w:rPr>
          <w:spacing w:val="-5"/>
          <w:sz w:val="28"/>
        </w:rPr>
        <w:t xml:space="preserve"> </w:t>
      </w:r>
      <w:r>
        <w:rPr>
          <w:sz w:val="28"/>
        </w:rPr>
        <w:t>научного</w:t>
      </w:r>
      <w:r>
        <w:rPr>
          <w:spacing w:val="-5"/>
          <w:sz w:val="28"/>
        </w:rPr>
        <w:t xml:space="preserve"> </w:t>
      </w:r>
      <w:r>
        <w:rPr>
          <w:sz w:val="28"/>
        </w:rPr>
        <w:t>познания:</w:t>
      </w:r>
    </w:p>
    <w:p w:rsidR="00E93295" w:rsidRDefault="00B27CBD">
      <w:pPr>
        <w:pStyle w:val="a3"/>
        <w:spacing w:before="163" w:line="360" w:lineRule="auto"/>
        <w:ind w:right="134"/>
      </w:pPr>
      <w:r>
        <w:t>сформированность</w:t>
      </w:r>
      <w:r>
        <w:rPr>
          <w:spacing w:val="1"/>
        </w:rPr>
        <w:t xml:space="preserve"> </w:t>
      </w:r>
      <w:r>
        <w:t>мировоззрения,</w:t>
      </w:r>
      <w:r>
        <w:rPr>
          <w:spacing w:val="1"/>
        </w:rPr>
        <w:t xml:space="preserve"> </w:t>
      </w:r>
      <w:r>
        <w:t>соответствующего</w:t>
      </w:r>
      <w:r>
        <w:rPr>
          <w:spacing w:val="1"/>
        </w:rPr>
        <w:t xml:space="preserve"> </w:t>
      </w:r>
      <w:r>
        <w:t>современному</w:t>
      </w:r>
      <w:r>
        <w:rPr>
          <w:spacing w:val="1"/>
        </w:rPr>
        <w:t xml:space="preserve"> </w:t>
      </w:r>
      <w:r>
        <w:t>уровню развития науки и общественной практики, основанного на диалоге</w:t>
      </w:r>
      <w:r>
        <w:rPr>
          <w:spacing w:val="1"/>
        </w:rPr>
        <w:t xml:space="preserve"> </w:t>
      </w:r>
      <w:r>
        <w:t>культур,</w:t>
      </w:r>
      <w:r>
        <w:rPr>
          <w:spacing w:val="-1"/>
        </w:rPr>
        <w:t xml:space="preserve"> </w:t>
      </w:r>
      <w:r>
        <w:t>способствующего</w:t>
      </w:r>
      <w:r>
        <w:rPr>
          <w:spacing w:val="-3"/>
        </w:rPr>
        <w:t xml:space="preserve"> </w:t>
      </w:r>
      <w:r>
        <w:t>осознанию</w:t>
      </w:r>
      <w:r>
        <w:rPr>
          <w:spacing w:val="-5"/>
        </w:rPr>
        <w:t xml:space="preserve"> </w:t>
      </w:r>
      <w:r>
        <w:t>своего</w:t>
      </w:r>
      <w:r>
        <w:rPr>
          <w:spacing w:val="-3"/>
        </w:rPr>
        <w:t xml:space="preserve"> </w:t>
      </w:r>
      <w:r>
        <w:t>места</w:t>
      </w:r>
      <w:r>
        <w:rPr>
          <w:spacing w:val="-2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поликультурном</w:t>
      </w:r>
      <w:r>
        <w:rPr>
          <w:spacing w:val="-2"/>
        </w:rPr>
        <w:t xml:space="preserve"> </w:t>
      </w:r>
      <w:r>
        <w:t>мире;</w:t>
      </w:r>
    </w:p>
    <w:p w:rsidR="00E93295" w:rsidRDefault="00B27CBD">
      <w:pPr>
        <w:pStyle w:val="a3"/>
        <w:spacing w:before="2" w:line="357" w:lineRule="auto"/>
        <w:ind w:right="140"/>
      </w:pPr>
      <w:r>
        <w:t>совершенствование</w:t>
      </w:r>
      <w:r>
        <w:rPr>
          <w:spacing w:val="1"/>
        </w:rPr>
        <w:t xml:space="preserve"> </w:t>
      </w:r>
      <w:r>
        <w:t>языковой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читательской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как средства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между</w:t>
      </w:r>
      <w:r>
        <w:rPr>
          <w:spacing w:val="-4"/>
        </w:rPr>
        <w:t xml:space="preserve"> </w:t>
      </w:r>
      <w:r>
        <w:t>людьми</w:t>
      </w:r>
      <w:r>
        <w:rPr>
          <w:spacing w:val="1"/>
        </w:rPr>
        <w:t xml:space="preserve"> </w:t>
      </w:r>
      <w:r>
        <w:t>и познанием</w:t>
      </w:r>
      <w:r>
        <w:rPr>
          <w:spacing w:val="2"/>
        </w:rPr>
        <w:t xml:space="preserve"> </w:t>
      </w:r>
      <w:r>
        <w:t>мира;</w:t>
      </w:r>
    </w:p>
    <w:p w:rsidR="00E93295" w:rsidRDefault="00B27CBD">
      <w:pPr>
        <w:pStyle w:val="a3"/>
        <w:spacing w:before="5" w:line="362" w:lineRule="auto"/>
        <w:ind w:right="138"/>
      </w:pPr>
      <w:r>
        <w:t>осознание ценности научной деятельности; готовность осуществлять</w:t>
      </w:r>
      <w:r>
        <w:rPr>
          <w:spacing w:val="1"/>
        </w:rPr>
        <w:t xml:space="preserve"> </w:t>
      </w:r>
      <w:r>
        <w:t>проектную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исследовательскую</w:t>
      </w:r>
      <w:r>
        <w:rPr>
          <w:spacing w:val="-4"/>
        </w:rPr>
        <w:t xml:space="preserve"> </w:t>
      </w:r>
      <w:r>
        <w:t>деятельность</w:t>
      </w:r>
      <w:r>
        <w:rPr>
          <w:spacing w:val="-4"/>
        </w:rPr>
        <w:t xml:space="preserve"> </w:t>
      </w:r>
      <w:r>
        <w:t>индивидуально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группе.</w:t>
      </w:r>
    </w:p>
    <w:p w:rsidR="00E93295" w:rsidRDefault="00B27CBD">
      <w:pPr>
        <w:spacing w:line="362" w:lineRule="auto"/>
        <w:ind w:left="199" w:right="132" w:firstLine="710"/>
        <w:jc w:val="both"/>
        <w:rPr>
          <w:b/>
          <w:sz w:val="28"/>
        </w:rPr>
      </w:pPr>
      <w:r>
        <w:rPr>
          <w:sz w:val="28"/>
        </w:rPr>
        <w:t>В</w:t>
      </w:r>
      <w:r>
        <w:rPr>
          <w:spacing w:val="-14"/>
          <w:sz w:val="28"/>
        </w:rPr>
        <w:t xml:space="preserve"> </w:t>
      </w:r>
      <w:r>
        <w:rPr>
          <w:sz w:val="28"/>
        </w:rPr>
        <w:t>результате</w:t>
      </w:r>
      <w:r>
        <w:rPr>
          <w:spacing w:val="-10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-1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-10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-10"/>
          <w:sz w:val="28"/>
        </w:rPr>
        <w:t xml:space="preserve"> </w:t>
      </w:r>
      <w:r>
        <w:rPr>
          <w:sz w:val="28"/>
        </w:rPr>
        <w:t>на</w:t>
      </w:r>
      <w:r>
        <w:rPr>
          <w:spacing w:val="-10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-10"/>
          <w:sz w:val="28"/>
        </w:rPr>
        <w:t xml:space="preserve"> </w:t>
      </w:r>
      <w:r>
        <w:rPr>
          <w:sz w:val="28"/>
        </w:rPr>
        <w:t>среднего</w:t>
      </w:r>
      <w:r>
        <w:rPr>
          <w:spacing w:val="-10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-68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b/>
          <w:sz w:val="28"/>
        </w:rPr>
        <w:t>познавательные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универсальные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учебные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действия,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коммуникативные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универсальные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учебные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действия,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регулятивные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универсальные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учебные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действия,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совместная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деятельность.</w:t>
      </w:r>
    </w:p>
    <w:p w:rsidR="00E93295" w:rsidRDefault="00B27CBD">
      <w:pPr>
        <w:pStyle w:val="a3"/>
        <w:spacing w:line="306" w:lineRule="exact"/>
        <w:ind w:left="910" w:firstLine="0"/>
      </w:pPr>
      <w:r>
        <w:t>У</w:t>
      </w:r>
      <w:r>
        <w:rPr>
          <w:spacing w:val="15"/>
        </w:rPr>
        <w:t xml:space="preserve"> </w:t>
      </w:r>
      <w:proofErr w:type="gramStart"/>
      <w:r>
        <w:t>обучающегося</w:t>
      </w:r>
      <w:proofErr w:type="gramEnd"/>
      <w:r>
        <w:rPr>
          <w:spacing w:val="17"/>
        </w:rPr>
        <w:t xml:space="preserve"> </w:t>
      </w:r>
      <w:r>
        <w:t>будут</w:t>
      </w:r>
      <w:r>
        <w:rPr>
          <w:spacing w:val="15"/>
        </w:rPr>
        <w:t xml:space="preserve"> </w:t>
      </w:r>
      <w:r>
        <w:t>сформированы</w:t>
      </w:r>
      <w:r>
        <w:rPr>
          <w:spacing w:val="15"/>
        </w:rPr>
        <w:t xml:space="preserve"> </w:t>
      </w:r>
      <w:r>
        <w:t>следующие</w:t>
      </w:r>
      <w:r>
        <w:rPr>
          <w:spacing w:val="17"/>
        </w:rPr>
        <w:t xml:space="preserve"> </w:t>
      </w:r>
      <w:r>
        <w:t>базовые</w:t>
      </w:r>
      <w:r>
        <w:rPr>
          <w:spacing w:val="16"/>
        </w:rPr>
        <w:t xml:space="preserve"> </w:t>
      </w:r>
      <w:r>
        <w:t>логические</w:t>
      </w:r>
    </w:p>
    <w:p w:rsidR="00E93295" w:rsidRDefault="00B27CBD">
      <w:pPr>
        <w:pStyle w:val="a3"/>
        <w:spacing w:before="156" w:line="357" w:lineRule="auto"/>
        <w:ind w:left="910" w:right="136" w:hanging="711"/>
      </w:pPr>
      <w:r>
        <w:t>действия как часть познавательных универсальных учебных действий:</w:t>
      </w:r>
      <w:r>
        <w:rPr>
          <w:spacing w:val="1"/>
        </w:rPr>
        <w:t xml:space="preserve"> </w:t>
      </w:r>
      <w:r>
        <w:t xml:space="preserve">самостоятельно    </w:t>
      </w:r>
      <w:r>
        <w:rPr>
          <w:spacing w:val="28"/>
        </w:rPr>
        <w:t xml:space="preserve"> </w:t>
      </w:r>
      <w:r>
        <w:t xml:space="preserve">формулировать    </w:t>
      </w:r>
      <w:r>
        <w:rPr>
          <w:spacing w:val="27"/>
        </w:rPr>
        <w:t xml:space="preserve"> </w:t>
      </w:r>
      <w:r>
        <w:t xml:space="preserve">и    </w:t>
      </w:r>
      <w:r>
        <w:rPr>
          <w:spacing w:val="34"/>
        </w:rPr>
        <w:t xml:space="preserve"> </w:t>
      </w:r>
      <w:r>
        <w:t xml:space="preserve">актуализировать    </w:t>
      </w:r>
      <w:r>
        <w:rPr>
          <w:spacing w:val="27"/>
        </w:rPr>
        <w:t xml:space="preserve"> </w:t>
      </w:r>
      <w:r>
        <w:t>проблему,</w:t>
      </w:r>
    </w:p>
    <w:p w:rsidR="00E93295" w:rsidRDefault="00B27CBD">
      <w:pPr>
        <w:pStyle w:val="a3"/>
        <w:spacing w:before="5"/>
        <w:ind w:firstLine="0"/>
      </w:pPr>
      <w:r>
        <w:t>рассматривать</w:t>
      </w:r>
      <w:r>
        <w:rPr>
          <w:spacing w:val="-8"/>
        </w:rPr>
        <w:t xml:space="preserve"> </w:t>
      </w:r>
      <w:r>
        <w:t>её</w:t>
      </w:r>
      <w:r>
        <w:rPr>
          <w:spacing w:val="-5"/>
        </w:rPr>
        <w:t xml:space="preserve"> </w:t>
      </w:r>
      <w:r>
        <w:t>всесторонне;</w:t>
      </w:r>
    </w:p>
    <w:p w:rsidR="00E93295" w:rsidRDefault="00B27CBD">
      <w:pPr>
        <w:pStyle w:val="a3"/>
        <w:spacing w:before="163" w:line="357" w:lineRule="auto"/>
        <w:ind w:right="133"/>
      </w:pPr>
      <w:r>
        <w:t>устанавливать существенный признак или основания для</w:t>
      </w:r>
      <w:r>
        <w:rPr>
          <w:spacing w:val="1"/>
        </w:rPr>
        <w:t xml:space="preserve"> </w:t>
      </w:r>
      <w:r>
        <w:t>сравнения,</w:t>
      </w:r>
      <w:r>
        <w:rPr>
          <w:spacing w:val="1"/>
        </w:rPr>
        <w:t xml:space="preserve"> </w:t>
      </w:r>
      <w:r>
        <w:t>классификации и</w:t>
      </w:r>
      <w:r>
        <w:rPr>
          <w:spacing w:val="1"/>
        </w:rPr>
        <w:t xml:space="preserve"> </w:t>
      </w:r>
      <w:r>
        <w:t>обобщения;</w:t>
      </w:r>
    </w:p>
    <w:p w:rsidR="00E93295" w:rsidRDefault="00B27CBD">
      <w:pPr>
        <w:pStyle w:val="a3"/>
        <w:spacing w:before="6" w:line="362" w:lineRule="auto"/>
        <w:ind w:right="135"/>
      </w:pPr>
      <w:r>
        <w:t>определять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задавать</w:t>
      </w:r>
      <w:r>
        <w:rPr>
          <w:spacing w:val="1"/>
        </w:rPr>
        <w:t xml:space="preserve"> </w:t>
      </w:r>
      <w:r>
        <w:t>параметры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критерии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достижения;</w:t>
      </w:r>
    </w:p>
    <w:p w:rsidR="00E93295" w:rsidRDefault="00B27CBD">
      <w:pPr>
        <w:pStyle w:val="a3"/>
        <w:spacing w:line="362" w:lineRule="auto"/>
        <w:ind w:left="910" w:right="133" w:firstLine="0"/>
      </w:pPr>
      <w:r>
        <w:t>выявлять</w:t>
      </w:r>
      <w:r>
        <w:rPr>
          <w:spacing w:val="-11"/>
        </w:rPr>
        <w:t xml:space="preserve"> </w:t>
      </w:r>
      <w:r>
        <w:t>закономерности</w:t>
      </w:r>
      <w:r>
        <w:rPr>
          <w:spacing w:val="-9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противоречия</w:t>
      </w:r>
      <w:r>
        <w:rPr>
          <w:spacing w:val="-7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рассматриваемых</w:t>
      </w:r>
      <w:r>
        <w:rPr>
          <w:spacing w:val="-13"/>
        </w:rPr>
        <w:t xml:space="preserve"> </w:t>
      </w:r>
      <w:r>
        <w:t>явлениях;</w:t>
      </w:r>
      <w:r>
        <w:rPr>
          <w:spacing w:val="-68"/>
        </w:rPr>
        <w:t xml:space="preserve"> </w:t>
      </w:r>
      <w:r>
        <w:t>разрабатывать</w:t>
      </w:r>
      <w:r>
        <w:rPr>
          <w:spacing w:val="40"/>
        </w:rPr>
        <w:t xml:space="preserve"> </w:t>
      </w:r>
      <w:r>
        <w:t>план</w:t>
      </w:r>
      <w:r>
        <w:rPr>
          <w:spacing w:val="42"/>
        </w:rPr>
        <w:t xml:space="preserve"> </w:t>
      </w:r>
      <w:r>
        <w:t>решения</w:t>
      </w:r>
      <w:r>
        <w:rPr>
          <w:spacing w:val="44"/>
        </w:rPr>
        <w:t xml:space="preserve"> </w:t>
      </w:r>
      <w:r>
        <w:t>проблемы</w:t>
      </w:r>
      <w:r>
        <w:rPr>
          <w:spacing w:val="38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учётом</w:t>
      </w:r>
      <w:r>
        <w:rPr>
          <w:spacing w:val="43"/>
        </w:rPr>
        <w:t xml:space="preserve"> </w:t>
      </w:r>
      <w:r>
        <w:t>анализа</w:t>
      </w:r>
      <w:r>
        <w:rPr>
          <w:spacing w:val="45"/>
        </w:rPr>
        <w:t xml:space="preserve"> </w:t>
      </w:r>
      <w:r>
        <w:t>имеющихся</w:t>
      </w:r>
    </w:p>
    <w:p w:rsidR="00E93295" w:rsidRDefault="00B27CBD">
      <w:pPr>
        <w:pStyle w:val="a3"/>
        <w:spacing w:line="314" w:lineRule="exact"/>
        <w:ind w:firstLine="0"/>
      </w:pPr>
      <w:r>
        <w:t>материальных</w:t>
      </w:r>
      <w:r>
        <w:rPr>
          <w:spacing w:val="-7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нематериальных</w:t>
      </w:r>
      <w:r>
        <w:rPr>
          <w:spacing w:val="-6"/>
        </w:rPr>
        <w:t xml:space="preserve"> </w:t>
      </w:r>
      <w:r>
        <w:t>ресурсов;</w:t>
      </w:r>
    </w:p>
    <w:p w:rsidR="00E93295" w:rsidRDefault="00B27CBD">
      <w:pPr>
        <w:pStyle w:val="a3"/>
        <w:tabs>
          <w:tab w:val="left" w:pos="2201"/>
          <w:tab w:val="left" w:pos="3956"/>
          <w:tab w:val="left" w:pos="4436"/>
          <w:tab w:val="left" w:pos="6426"/>
          <w:tab w:val="left" w:pos="7990"/>
        </w:tabs>
        <w:spacing w:before="156" w:line="362" w:lineRule="auto"/>
        <w:ind w:right="139"/>
        <w:jc w:val="left"/>
      </w:pPr>
      <w:r>
        <w:t>вносить</w:t>
      </w:r>
      <w:r>
        <w:tab/>
        <w:t>коррективы</w:t>
      </w:r>
      <w:r>
        <w:tab/>
        <w:t>в</w:t>
      </w:r>
      <w:r>
        <w:tab/>
        <w:t>деятельность,</w:t>
      </w:r>
      <w:r>
        <w:tab/>
        <w:t>оценивать</w:t>
      </w:r>
      <w:r>
        <w:tab/>
      </w:r>
      <w:r>
        <w:rPr>
          <w:spacing w:val="-1"/>
        </w:rPr>
        <w:t>соответствие</w:t>
      </w:r>
      <w:r>
        <w:rPr>
          <w:spacing w:val="-67"/>
        </w:rPr>
        <w:t xml:space="preserve"> </w:t>
      </w:r>
      <w:r>
        <w:t>результатов</w:t>
      </w:r>
      <w:r>
        <w:rPr>
          <w:spacing w:val="-2"/>
        </w:rPr>
        <w:t xml:space="preserve"> </w:t>
      </w:r>
      <w:r>
        <w:t>целям,</w:t>
      </w:r>
      <w:r>
        <w:rPr>
          <w:spacing w:val="2"/>
        </w:rPr>
        <w:t xml:space="preserve"> </w:t>
      </w:r>
      <w:r>
        <w:t>оценивать</w:t>
      </w:r>
      <w:r>
        <w:rPr>
          <w:spacing w:val="-2"/>
        </w:rPr>
        <w:t xml:space="preserve"> </w:t>
      </w:r>
      <w:r>
        <w:t>риски последствий</w:t>
      </w:r>
      <w:r>
        <w:rPr>
          <w:spacing w:val="-1"/>
        </w:rPr>
        <w:t xml:space="preserve"> </w:t>
      </w:r>
      <w:r>
        <w:t>деятельности;</w:t>
      </w:r>
    </w:p>
    <w:p w:rsidR="00E93295" w:rsidRDefault="00B27CBD">
      <w:pPr>
        <w:pStyle w:val="a3"/>
        <w:tabs>
          <w:tab w:val="left" w:pos="3169"/>
          <w:tab w:val="left" w:pos="3649"/>
          <w:tab w:val="left" w:pos="5256"/>
          <w:tab w:val="left" w:pos="6392"/>
          <w:tab w:val="left" w:pos="6858"/>
          <w:tab w:val="left" w:pos="8273"/>
        </w:tabs>
        <w:spacing w:line="362" w:lineRule="auto"/>
        <w:ind w:right="140"/>
        <w:jc w:val="left"/>
      </w:pPr>
      <w:r>
        <w:t>координировать</w:t>
      </w:r>
      <w:r>
        <w:tab/>
        <w:t>и</w:t>
      </w:r>
      <w:r>
        <w:tab/>
        <w:t>выполнять</w:t>
      </w:r>
      <w:r>
        <w:tab/>
        <w:t>работу</w:t>
      </w:r>
      <w:r>
        <w:tab/>
        <w:t>в</w:t>
      </w:r>
      <w:r>
        <w:tab/>
        <w:t>условиях</w:t>
      </w:r>
      <w:r>
        <w:tab/>
      </w:r>
      <w:r>
        <w:rPr>
          <w:spacing w:val="-1"/>
        </w:rPr>
        <w:t>реального,</w:t>
      </w:r>
      <w:r>
        <w:rPr>
          <w:spacing w:val="-67"/>
        </w:rPr>
        <w:t xml:space="preserve"> </w:t>
      </w:r>
      <w:r>
        <w:t>виртуального и</w:t>
      </w:r>
      <w:r>
        <w:rPr>
          <w:spacing w:val="2"/>
        </w:rPr>
        <w:t xml:space="preserve"> </w:t>
      </w:r>
      <w:r>
        <w:t>комбинированного</w:t>
      </w:r>
      <w:r>
        <w:rPr>
          <w:spacing w:val="1"/>
        </w:rPr>
        <w:t xml:space="preserve"> </w:t>
      </w:r>
      <w:r>
        <w:t>взаимодействия;</w:t>
      </w:r>
    </w:p>
    <w:p w:rsidR="00E93295" w:rsidRDefault="00B27CBD">
      <w:pPr>
        <w:pStyle w:val="a3"/>
        <w:spacing w:line="320" w:lineRule="exact"/>
        <w:ind w:left="910" w:firstLine="0"/>
        <w:jc w:val="left"/>
      </w:pPr>
      <w:r>
        <w:t>развивать</w:t>
      </w:r>
      <w:r>
        <w:rPr>
          <w:spacing w:val="-7"/>
        </w:rPr>
        <w:t xml:space="preserve"> </w:t>
      </w:r>
      <w:r>
        <w:t>креативное</w:t>
      </w:r>
      <w:r>
        <w:rPr>
          <w:spacing w:val="-3"/>
        </w:rPr>
        <w:t xml:space="preserve"> </w:t>
      </w:r>
      <w:r>
        <w:t>мышление</w:t>
      </w:r>
      <w:r>
        <w:rPr>
          <w:spacing w:val="-4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решении</w:t>
      </w:r>
      <w:r>
        <w:rPr>
          <w:spacing w:val="-4"/>
        </w:rPr>
        <w:t xml:space="preserve"> </w:t>
      </w:r>
      <w:r>
        <w:t>жизненных</w:t>
      </w:r>
      <w:r>
        <w:rPr>
          <w:spacing w:val="-8"/>
        </w:rPr>
        <w:t xml:space="preserve"> </w:t>
      </w:r>
      <w:r>
        <w:t>проблем.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6"/>
      </w:pPr>
      <w:r>
        <w:lastRenderedPageBreak/>
        <w:t>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базовые</w:t>
      </w:r>
      <w:r>
        <w:rPr>
          <w:spacing w:val="1"/>
        </w:rPr>
        <w:t xml:space="preserve"> </w:t>
      </w:r>
      <w:r>
        <w:t>исследовательские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действий:</w:t>
      </w:r>
    </w:p>
    <w:p w:rsidR="00E93295" w:rsidRDefault="00B27CBD">
      <w:pPr>
        <w:pStyle w:val="a3"/>
        <w:spacing w:before="2" w:line="360" w:lineRule="auto"/>
        <w:ind w:right="135"/>
      </w:pPr>
      <w:r>
        <w:rPr>
          <w:w w:val="95"/>
        </w:rPr>
        <w:t>владеть навыками</w:t>
      </w:r>
      <w:r>
        <w:rPr>
          <w:spacing w:val="1"/>
          <w:w w:val="95"/>
        </w:rPr>
        <w:t xml:space="preserve"> </w:t>
      </w:r>
      <w:r>
        <w:rPr>
          <w:w w:val="95"/>
        </w:rPr>
        <w:t>учебно-исследовательской и проектной деятельности,</w:t>
      </w:r>
      <w:r>
        <w:rPr>
          <w:spacing w:val="1"/>
          <w:w w:val="95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проблем;</w:t>
      </w:r>
      <w:r>
        <w:rPr>
          <w:spacing w:val="1"/>
        </w:rPr>
        <w:t xml:space="preserve"> </w:t>
      </w:r>
      <w:r>
        <w:t>способностью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готовностью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самостоятельному поиску методов решения практических задач, применению</w:t>
      </w:r>
      <w:r>
        <w:rPr>
          <w:spacing w:val="-67"/>
        </w:rPr>
        <w:t xml:space="preserve"> </w:t>
      </w:r>
      <w:r>
        <w:t>различных</w:t>
      </w:r>
      <w:r>
        <w:rPr>
          <w:spacing w:val="-4"/>
        </w:rPr>
        <w:t xml:space="preserve"> </w:t>
      </w:r>
      <w:r>
        <w:t>методов познания;</w:t>
      </w:r>
    </w:p>
    <w:p w:rsidR="00E93295" w:rsidRDefault="00B27CBD">
      <w:pPr>
        <w:pStyle w:val="a3"/>
        <w:spacing w:before="3" w:line="360" w:lineRule="auto"/>
        <w:ind w:right="133"/>
      </w:pPr>
      <w:r>
        <w:t>осуществлять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получению</w:t>
      </w:r>
      <w:r>
        <w:rPr>
          <w:spacing w:val="1"/>
        </w:rPr>
        <w:t xml:space="preserve"> </w:t>
      </w:r>
      <w:r>
        <w:t>нового</w:t>
      </w:r>
      <w:r>
        <w:rPr>
          <w:spacing w:val="1"/>
        </w:rPr>
        <w:t xml:space="preserve"> </w:t>
      </w:r>
      <w:r>
        <w:t>знания,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интерпретации,</w:t>
      </w:r>
      <w:r>
        <w:rPr>
          <w:spacing w:val="1"/>
        </w:rPr>
        <w:t xml:space="preserve"> </w:t>
      </w:r>
      <w:r>
        <w:t>преобразованию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применению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ситуациях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создании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проектов);</w:t>
      </w:r>
    </w:p>
    <w:p w:rsidR="00E93295" w:rsidRDefault="00B27CBD">
      <w:pPr>
        <w:pStyle w:val="a3"/>
        <w:spacing w:line="362" w:lineRule="auto"/>
        <w:ind w:right="139"/>
      </w:pPr>
      <w:r>
        <w:t>формирование</w:t>
      </w:r>
      <w:r>
        <w:rPr>
          <w:spacing w:val="1"/>
        </w:rPr>
        <w:t xml:space="preserve"> </w:t>
      </w:r>
      <w:r>
        <w:t>научного</w:t>
      </w:r>
      <w:r>
        <w:rPr>
          <w:spacing w:val="1"/>
        </w:rPr>
        <w:t xml:space="preserve"> </w:t>
      </w:r>
      <w:r>
        <w:t>типа</w:t>
      </w:r>
      <w:r>
        <w:rPr>
          <w:spacing w:val="1"/>
        </w:rPr>
        <w:t xml:space="preserve"> </w:t>
      </w:r>
      <w:r>
        <w:t>мышления,</w:t>
      </w:r>
      <w:r>
        <w:rPr>
          <w:spacing w:val="1"/>
        </w:rPr>
        <w:t xml:space="preserve"> </w:t>
      </w:r>
      <w:r>
        <w:t>владение</w:t>
      </w:r>
      <w:r>
        <w:rPr>
          <w:spacing w:val="1"/>
        </w:rPr>
        <w:t xml:space="preserve"> </w:t>
      </w:r>
      <w:r>
        <w:t>научной</w:t>
      </w:r>
      <w:r>
        <w:rPr>
          <w:spacing w:val="1"/>
        </w:rPr>
        <w:t xml:space="preserve"> </w:t>
      </w:r>
      <w:r>
        <w:t>терминологией,</w:t>
      </w:r>
      <w:r>
        <w:rPr>
          <w:spacing w:val="2"/>
        </w:rPr>
        <w:t xml:space="preserve"> </w:t>
      </w:r>
      <w:r>
        <w:t>ключевыми понятиями</w:t>
      </w:r>
      <w:r>
        <w:rPr>
          <w:spacing w:val="5"/>
        </w:rPr>
        <w:t xml:space="preserve"> </w:t>
      </w:r>
      <w:r>
        <w:t>и методами;</w:t>
      </w:r>
    </w:p>
    <w:p w:rsidR="00E93295" w:rsidRDefault="00B27CBD">
      <w:pPr>
        <w:pStyle w:val="a3"/>
        <w:spacing w:line="362" w:lineRule="auto"/>
        <w:ind w:right="136"/>
      </w:pPr>
      <w:r>
        <w:t>ставить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собственные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67"/>
        </w:rPr>
        <w:t xml:space="preserve"> </w:t>
      </w:r>
      <w:r>
        <w:t>деятельности и</w:t>
      </w:r>
      <w:r>
        <w:rPr>
          <w:spacing w:val="1"/>
        </w:rPr>
        <w:t xml:space="preserve"> </w:t>
      </w:r>
      <w:r>
        <w:t>жизненных</w:t>
      </w:r>
      <w:r>
        <w:rPr>
          <w:spacing w:val="-4"/>
        </w:rPr>
        <w:t xml:space="preserve"> </w:t>
      </w:r>
      <w:r>
        <w:t>ситуациях;</w:t>
      </w:r>
    </w:p>
    <w:p w:rsidR="00E93295" w:rsidRDefault="00B27CBD">
      <w:pPr>
        <w:pStyle w:val="a3"/>
        <w:spacing w:line="362" w:lineRule="auto"/>
        <w:ind w:right="137"/>
      </w:pPr>
      <w:r>
        <w:t>выявлять</w:t>
      </w:r>
      <w:r>
        <w:rPr>
          <w:spacing w:val="1"/>
        </w:rPr>
        <w:t xml:space="preserve"> </w:t>
      </w:r>
      <w:r>
        <w:t>причинно-следственные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актуализировать</w:t>
      </w:r>
      <w:r>
        <w:rPr>
          <w:spacing w:val="1"/>
        </w:rPr>
        <w:t xml:space="preserve"> </w:t>
      </w:r>
      <w:r>
        <w:t>задачу,</w:t>
      </w:r>
      <w:r>
        <w:rPr>
          <w:spacing w:val="1"/>
        </w:rPr>
        <w:t xml:space="preserve"> </w:t>
      </w:r>
      <w:r>
        <w:rPr>
          <w:w w:val="95"/>
        </w:rPr>
        <w:t>выдвигать гипотезу её решения, находить аргументы для доказательства своих</w:t>
      </w:r>
      <w:r>
        <w:rPr>
          <w:spacing w:val="1"/>
          <w:w w:val="95"/>
        </w:rPr>
        <w:t xml:space="preserve"> </w:t>
      </w:r>
      <w:r>
        <w:t>утверждений,</w:t>
      </w:r>
      <w:r>
        <w:rPr>
          <w:spacing w:val="2"/>
        </w:rPr>
        <w:t xml:space="preserve"> </w:t>
      </w:r>
      <w:r>
        <w:t>задавать</w:t>
      </w:r>
      <w:r>
        <w:rPr>
          <w:spacing w:val="-2"/>
        </w:rPr>
        <w:t xml:space="preserve"> </w:t>
      </w:r>
      <w:r>
        <w:t>параметры и критерии</w:t>
      </w:r>
      <w:r>
        <w:rPr>
          <w:spacing w:val="1"/>
        </w:rPr>
        <w:t xml:space="preserve"> </w:t>
      </w:r>
      <w:r>
        <w:t>решения;</w:t>
      </w:r>
    </w:p>
    <w:p w:rsidR="00E93295" w:rsidRDefault="00B27CBD">
      <w:pPr>
        <w:pStyle w:val="a3"/>
        <w:spacing w:line="362" w:lineRule="auto"/>
        <w:ind w:right="136"/>
      </w:pPr>
      <w:r>
        <w:t>анализировать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результаты,</w:t>
      </w:r>
      <w:r>
        <w:rPr>
          <w:spacing w:val="1"/>
        </w:rPr>
        <w:t xml:space="preserve"> </w:t>
      </w:r>
      <w:r>
        <w:t>критически оценивать их достоверность, прогнозировать изменение в новых</w:t>
      </w:r>
      <w:r>
        <w:rPr>
          <w:spacing w:val="1"/>
        </w:rPr>
        <w:t xml:space="preserve"> </w:t>
      </w:r>
      <w:r>
        <w:t>условиях;</w:t>
      </w:r>
    </w:p>
    <w:p w:rsidR="00E93295" w:rsidRDefault="00B27CBD">
      <w:pPr>
        <w:pStyle w:val="a3"/>
        <w:spacing w:line="362" w:lineRule="auto"/>
        <w:ind w:left="910" w:right="127" w:firstLine="0"/>
      </w:pPr>
      <w:r>
        <w:t>давать оценку новым ситуациям, оценивать приобретённый опыт;</w:t>
      </w:r>
      <w:r>
        <w:rPr>
          <w:spacing w:val="1"/>
        </w:rPr>
        <w:t xml:space="preserve"> </w:t>
      </w:r>
      <w:r>
        <w:t>осуществлять</w:t>
      </w:r>
      <w:r>
        <w:rPr>
          <w:spacing w:val="56"/>
        </w:rPr>
        <w:t xml:space="preserve"> </w:t>
      </w:r>
      <w:r>
        <w:t>целенаправленный</w:t>
      </w:r>
      <w:r>
        <w:rPr>
          <w:spacing w:val="59"/>
        </w:rPr>
        <w:t xml:space="preserve"> </w:t>
      </w:r>
      <w:r>
        <w:t>поиск</w:t>
      </w:r>
      <w:r>
        <w:rPr>
          <w:spacing w:val="70"/>
        </w:rPr>
        <w:t xml:space="preserve"> </w:t>
      </w:r>
      <w:r>
        <w:t>переноса</w:t>
      </w:r>
      <w:r>
        <w:rPr>
          <w:spacing w:val="60"/>
        </w:rPr>
        <w:t xml:space="preserve"> </w:t>
      </w:r>
      <w:r>
        <w:t>средств</w:t>
      </w:r>
      <w:r>
        <w:rPr>
          <w:spacing w:val="58"/>
        </w:rPr>
        <w:t xml:space="preserve"> </w:t>
      </w:r>
      <w:r>
        <w:t>и</w:t>
      </w:r>
      <w:r>
        <w:rPr>
          <w:spacing w:val="59"/>
        </w:rPr>
        <w:t xml:space="preserve"> </w:t>
      </w:r>
      <w:r>
        <w:t>способов</w:t>
      </w:r>
    </w:p>
    <w:p w:rsidR="00E93295" w:rsidRDefault="00B27CBD">
      <w:pPr>
        <w:pStyle w:val="a3"/>
        <w:spacing w:line="314" w:lineRule="exact"/>
        <w:ind w:firstLine="0"/>
      </w:pPr>
      <w:r>
        <w:t>действия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профессиональную</w:t>
      </w:r>
      <w:r>
        <w:rPr>
          <w:spacing w:val="-7"/>
        </w:rPr>
        <w:t xml:space="preserve"> </w:t>
      </w:r>
      <w:r>
        <w:t>среду;</w:t>
      </w:r>
    </w:p>
    <w:p w:rsidR="00E93295" w:rsidRDefault="00B27CBD">
      <w:pPr>
        <w:pStyle w:val="a3"/>
        <w:spacing w:before="130" w:line="362" w:lineRule="auto"/>
        <w:jc w:val="left"/>
      </w:pPr>
      <w:r>
        <w:t>уметь</w:t>
      </w:r>
      <w:r>
        <w:rPr>
          <w:spacing w:val="54"/>
        </w:rPr>
        <w:t xml:space="preserve"> </w:t>
      </w:r>
      <w:r>
        <w:t>переносить</w:t>
      </w:r>
      <w:r>
        <w:rPr>
          <w:spacing w:val="54"/>
        </w:rPr>
        <w:t xml:space="preserve"> </w:t>
      </w:r>
      <w:r>
        <w:t>знания</w:t>
      </w:r>
      <w:r>
        <w:rPr>
          <w:spacing w:val="57"/>
        </w:rPr>
        <w:t xml:space="preserve"> </w:t>
      </w:r>
      <w:r>
        <w:t>в</w:t>
      </w:r>
      <w:r>
        <w:rPr>
          <w:spacing w:val="55"/>
        </w:rPr>
        <w:t xml:space="preserve"> </w:t>
      </w:r>
      <w:r>
        <w:t>познавательную</w:t>
      </w:r>
      <w:r>
        <w:rPr>
          <w:spacing w:val="55"/>
        </w:rPr>
        <w:t xml:space="preserve"> </w:t>
      </w:r>
      <w:r>
        <w:t>и</w:t>
      </w:r>
      <w:r>
        <w:rPr>
          <w:spacing w:val="56"/>
        </w:rPr>
        <w:t xml:space="preserve"> </w:t>
      </w:r>
      <w:r>
        <w:t>практическую</w:t>
      </w:r>
      <w:r>
        <w:rPr>
          <w:spacing w:val="55"/>
        </w:rPr>
        <w:t xml:space="preserve"> </w:t>
      </w:r>
      <w:r>
        <w:t>области</w:t>
      </w:r>
      <w:r>
        <w:rPr>
          <w:spacing w:val="-67"/>
        </w:rPr>
        <w:t xml:space="preserve"> </w:t>
      </w:r>
      <w:r>
        <w:t>жизнедеятельности;</w:t>
      </w:r>
    </w:p>
    <w:p w:rsidR="00E93295" w:rsidRDefault="00B27CBD">
      <w:pPr>
        <w:pStyle w:val="a3"/>
        <w:spacing w:line="314" w:lineRule="exact"/>
        <w:ind w:left="910" w:firstLine="0"/>
        <w:jc w:val="left"/>
      </w:pPr>
      <w:r>
        <w:t>уметь</w:t>
      </w:r>
      <w:r>
        <w:rPr>
          <w:spacing w:val="-6"/>
        </w:rPr>
        <w:t xml:space="preserve"> </w:t>
      </w:r>
      <w:r>
        <w:t>интегрировать</w:t>
      </w:r>
      <w:r>
        <w:rPr>
          <w:spacing w:val="-6"/>
        </w:rPr>
        <w:t xml:space="preserve"> </w:t>
      </w:r>
      <w:r>
        <w:t>знания</w:t>
      </w:r>
      <w:r>
        <w:rPr>
          <w:spacing w:val="-2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разных</w:t>
      </w:r>
      <w:r>
        <w:rPr>
          <w:spacing w:val="-8"/>
        </w:rPr>
        <w:t xml:space="preserve"> </w:t>
      </w:r>
      <w:r>
        <w:t>предметных</w:t>
      </w:r>
      <w:r>
        <w:rPr>
          <w:spacing w:val="-7"/>
        </w:rPr>
        <w:t xml:space="preserve"> </w:t>
      </w:r>
      <w:r>
        <w:t>областей;</w:t>
      </w:r>
    </w:p>
    <w:p w:rsidR="00E93295" w:rsidRDefault="00B27CBD">
      <w:pPr>
        <w:pStyle w:val="a3"/>
        <w:spacing w:before="157" w:line="362" w:lineRule="auto"/>
        <w:jc w:val="left"/>
      </w:pPr>
      <w:r>
        <w:t>выдвигать</w:t>
      </w:r>
      <w:r>
        <w:rPr>
          <w:spacing w:val="27"/>
        </w:rPr>
        <w:t xml:space="preserve"> </w:t>
      </w:r>
      <w:r>
        <w:t>новые</w:t>
      </w:r>
      <w:r>
        <w:rPr>
          <w:spacing w:val="31"/>
        </w:rPr>
        <w:t xml:space="preserve"> </w:t>
      </w:r>
      <w:r>
        <w:t>идеи,</w:t>
      </w:r>
      <w:r>
        <w:rPr>
          <w:spacing w:val="32"/>
        </w:rPr>
        <w:t xml:space="preserve"> </w:t>
      </w:r>
      <w:r>
        <w:t>предлагать</w:t>
      </w:r>
      <w:r>
        <w:rPr>
          <w:spacing w:val="27"/>
        </w:rPr>
        <w:t xml:space="preserve"> </w:t>
      </w:r>
      <w:r>
        <w:t>оригинальные</w:t>
      </w:r>
      <w:r>
        <w:rPr>
          <w:spacing w:val="31"/>
        </w:rPr>
        <w:t xml:space="preserve"> </w:t>
      </w:r>
      <w:r>
        <w:t>подходы</w:t>
      </w:r>
      <w:r>
        <w:rPr>
          <w:spacing w:val="30"/>
        </w:rPr>
        <w:t xml:space="preserve"> </w:t>
      </w:r>
      <w:r>
        <w:t>и</w:t>
      </w:r>
      <w:r>
        <w:rPr>
          <w:spacing w:val="29"/>
        </w:rPr>
        <w:t xml:space="preserve"> </w:t>
      </w:r>
      <w:r>
        <w:t>решения;</w:t>
      </w:r>
      <w:r>
        <w:rPr>
          <w:spacing w:val="-67"/>
        </w:rPr>
        <w:t xml:space="preserve"> </w:t>
      </w:r>
      <w:r>
        <w:t>ставить</w:t>
      </w:r>
      <w:r>
        <w:rPr>
          <w:spacing w:val="-4"/>
        </w:rPr>
        <w:t xml:space="preserve"> </w:t>
      </w:r>
      <w:r>
        <w:t>проблемы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допускающие альтернативные</w:t>
      </w:r>
      <w:r>
        <w:rPr>
          <w:spacing w:val="-1"/>
        </w:rPr>
        <w:t xml:space="preserve"> </w:t>
      </w:r>
      <w:r>
        <w:t>решения.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29"/>
      </w:pPr>
      <w:r>
        <w:lastRenderedPageBreak/>
        <w:t>У обучающегося будут сформированы умения работать с информацией</w:t>
      </w:r>
      <w:r>
        <w:rPr>
          <w:spacing w:val="1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часть</w:t>
      </w:r>
      <w:r>
        <w:rPr>
          <w:spacing w:val="-2"/>
        </w:rPr>
        <w:t xml:space="preserve"> </w:t>
      </w:r>
      <w:r>
        <w:t>познавательных универсальных учебных</w:t>
      </w:r>
      <w:r>
        <w:rPr>
          <w:spacing w:val="-4"/>
        </w:rPr>
        <w:t xml:space="preserve"> </w:t>
      </w:r>
      <w:r>
        <w:t>действий:</w:t>
      </w:r>
    </w:p>
    <w:p w:rsidR="00E93295" w:rsidRDefault="00B27CBD">
      <w:pPr>
        <w:pStyle w:val="a3"/>
        <w:spacing w:line="362" w:lineRule="auto"/>
        <w:ind w:right="126"/>
      </w:pPr>
      <w:r>
        <w:t>владеть навыками получения информации из источников разных типов,</w:t>
      </w:r>
      <w:r>
        <w:rPr>
          <w:spacing w:val="-67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поиск,</w:t>
      </w:r>
      <w:r>
        <w:rPr>
          <w:spacing w:val="1"/>
        </w:rPr>
        <w:t xml:space="preserve"> </w:t>
      </w:r>
      <w:r>
        <w:t>анализ,</w:t>
      </w:r>
      <w:r>
        <w:rPr>
          <w:spacing w:val="1"/>
        </w:rPr>
        <w:t xml:space="preserve"> </w:t>
      </w:r>
      <w:r>
        <w:t>систематизацию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интерпретацию</w:t>
      </w:r>
      <w:r>
        <w:rPr>
          <w:spacing w:val="-3"/>
        </w:rPr>
        <w:t xml:space="preserve"> </w:t>
      </w:r>
      <w:r>
        <w:t>информации</w:t>
      </w:r>
      <w:r>
        <w:rPr>
          <w:spacing w:val="-1"/>
        </w:rPr>
        <w:t xml:space="preserve"> </w:t>
      </w:r>
      <w:r>
        <w:t>различных</w:t>
      </w:r>
      <w:r>
        <w:rPr>
          <w:spacing w:val="-1"/>
        </w:rPr>
        <w:t xml:space="preserve"> </w:t>
      </w:r>
      <w:r>
        <w:t>видов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форм</w:t>
      </w:r>
      <w:r>
        <w:rPr>
          <w:spacing w:val="-1"/>
        </w:rPr>
        <w:t xml:space="preserve"> </w:t>
      </w:r>
      <w:r>
        <w:t>представления;</w:t>
      </w:r>
    </w:p>
    <w:p w:rsidR="00E93295" w:rsidRDefault="00B27CBD">
      <w:pPr>
        <w:pStyle w:val="a3"/>
        <w:spacing w:line="362" w:lineRule="auto"/>
        <w:ind w:right="131" w:firstLine="782"/>
      </w:pPr>
      <w:r>
        <w:t>создавать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форматах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назначения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целевой</w:t>
      </w:r>
      <w:r>
        <w:rPr>
          <w:spacing w:val="1"/>
        </w:rPr>
        <w:t xml:space="preserve"> </w:t>
      </w:r>
      <w:r>
        <w:t>аудитории,</w:t>
      </w:r>
      <w:r>
        <w:rPr>
          <w:spacing w:val="1"/>
        </w:rPr>
        <w:t xml:space="preserve"> </w:t>
      </w:r>
      <w:r>
        <w:t>выбирая</w:t>
      </w:r>
      <w:r>
        <w:rPr>
          <w:spacing w:val="1"/>
        </w:rPr>
        <w:t xml:space="preserve"> </w:t>
      </w:r>
      <w:r>
        <w:t>оптимальную</w:t>
      </w:r>
      <w:r>
        <w:rPr>
          <w:spacing w:val="1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визуализации;</w:t>
      </w:r>
    </w:p>
    <w:p w:rsidR="00E93295" w:rsidRDefault="00B27CBD">
      <w:pPr>
        <w:pStyle w:val="a3"/>
        <w:spacing w:line="362" w:lineRule="auto"/>
        <w:ind w:right="140"/>
      </w:pPr>
      <w:r>
        <w:t>оценивать достоверность, легитимность информации, её соответствие</w:t>
      </w:r>
      <w:r>
        <w:rPr>
          <w:spacing w:val="1"/>
        </w:rPr>
        <w:t xml:space="preserve"> </w:t>
      </w:r>
      <w:r>
        <w:t>правовым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морально-этическим</w:t>
      </w:r>
      <w:r>
        <w:rPr>
          <w:spacing w:val="1"/>
        </w:rPr>
        <w:t xml:space="preserve"> </w:t>
      </w:r>
      <w:r>
        <w:t>нормам;</w:t>
      </w:r>
    </w:p>
    <w:p w:rsidR="00E93295" w:rsidRDefault="00B27CBD">
      <w:pPr>
        <w:pStyle w:val="a3"/>
        <w:spacing w:line="360" w:lineRule="auto"/>
        <w:ind w:right="132"/>
      </w:pPr>
      <w:r>
        <w:t>использовать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коммуникационных</w:t>
      </w:r>
      <w:r>
        <w:rPr>
          <w:spacing w:val="1"/>
        </w:rPr>
        <w:t xml:space="preserve"> </w:t>
      </w:r>
      <w:r>
        <w:t>технологий в решении когнитивных, коммуникативных и организационных</w:t>
      </w:r>
      <w:r>
        <w:rPr>
          <w:spacing w:val="1"/>
        </w:rPr>
        <w:t xml:space="preserve"> </w:t>
      </w:r>
      <w:r>
        <w:rPr>
          <w:spacing w:val="-1"/>
        </w:rPr>
        <w:t>задач</w:t>
      </w:r>
      <w:r>
        <w:rPr>
          <w:spacing w:val="-15"/>
        </w:rPr>
        <w:t xml:space="preserve"> </w:t>
      </w:r>
      <w:r>
        <w:rPr>
          <w:spacing w:val="-1"/>
        </w:rPr>
        <w:t>с</w:t>
      </w:r>
      <w:r>
        <w:rPr>
          <w:spacing w:val="-14"/>
        </w:rPr>
        <w:t xml:space="preserve"> </w:t>
      </w:r>
      <w:r>
        <w:rPr>
          <w:spacing w:val="-1"/>
        </w:rPr>
        <w:t>соблюдением</w:t>
      </w:r>
      <w:r>
        <w:rPr>
          <w:spacing w:val="-14"/>
        </w:rPr>
        <w:t xml:space="preserve"> </w:t>
      </w:r>
      <w:r>
        <w:rPr>
          <w:spacing w:val="-1"/>
        </w:rPr>
        <w:t>требований</w:t>
      </w:r>
      <w:r>
        <w:rPr>
          <w:spacing w:val="-16"/>
        </w:rPr>
        <w:t xml:space="preserve"> </w:t>
      </w:r>
      <w:r>
        <w:rPr>
          <w:spacing w:val="-1"/>
        </w:rPr>
        <w:t>эргономики,</w:t>
      </w:r>
      <w:r>
        <w:rPr>
          <w:spacing w:val="-13"/>
        </w:rPr>
        <w:t xml:space="preserve"> </w:t>
      </w:r>
      <w:r>
        <w:rPr>
          <w:spacing w:val="-1"/>
        </w:rPr>
        <w:t>техники</w:t>
      </w:r>
      <w:r>
        <w:rPr>
          <w:spacing w:val="-15"/>
        </w:rPr>
        <w:t xml:space="preserve"> </w:t>
      </w:r>
      <w:r>
        <w:t>безопасности,</w:t>
      </w:r>
      <w:r>
        <w:rPr>
          <w:spacing w:val="-13"/>
        </w:rPr>
        <w:t xml:space="preserve"> </w:t>
      </w:r>
      <w:r>
        <w:t>гигиены,</w:t>
      </w:r>
      <w:r>
        <w:rPr>
          <w:spacing w:val="-67"/>
        </w:rPr>
        <w:t xml:space="preserve"> </w:t>
      </w:r>
      <w:r>
        <w:t>ресурсосбережения,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этических</w:t>
      </w:r>
      <w:r>
        <w:rPr>
          <w:spacing w:val="1"/>
        </w:rPr>
        <w:t xml:space="preserve"> </w:t>
      </w:r>
      <w:r>
        <w:t>норм,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безопасности;</w:t>
      </w:r>
    </w:p>
    <w:p w:rsidR="00E93295" w:rsidRDefault="00B27CBD">
      <w:pPr>
        <w:pStyle w:val="a3"/>
        <w:spacing w:line="362" w:lineRule="auto"/>
        <w:ind w:right="140"/>
      </w:pPr>
      <w:r>
        <w:t>владеть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распознавания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защиты</w:t>
      </w:r>
      <w:r>
        <w:rPr>
          <w:spacing w:val="1"/>
        </w:rPr>
        <w:t xml:space="preserve"> </w:t>
      </w:r>
      <w:r>
        <w:t>информации,</w:t>
      </w:r>
      <w:r>
        <w:rPr>
          <w:spacing w:val="-67"/>
        </w:rPr>
        <w:t xml:space="preserve"> </w:t>
      </w:r>
      <w:r>
        <w:t>информационной безопасности</w:t>
      </w:r>
      <w:r>
        <w:rPr>
          <w:spacing w:val="1"/>
        </w:rPr>
        <w:t xml:space="preserve"> </w:t>
      </w:r>
      <w:r>
        <w:t>личности.</w:t>
      </w:r>
    </w:p>
    <w:p w:rsidR="00E93295" w:rsidRDefault="00B27CBD">
      <w:pPr>
        <w:pStyle w:val="a3"/>
        <w:spacing w:line="357" w:lineRule="auto"/>
        <w:ind w:right="134"/>
      </w:pPr>
      <w:r>
        <w:t>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коммуникативных универсальных</w:t>
      </w:r>
      <w:r>
        <w:rPr>
          <w:spacing w:val="-3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действий:</w:t>
      </w:r>
    </w:p>
    <w:p w:rsidR="00E93295" w:rsidRDefault="00B27CBD">
      <w:pPr>
        <w:pStyle w:val="a3"/>
        <w:ind w:left="910" w:firstLine="0"/>
      </w:pPr>
      <w:r>
        <w:t>осуществлять</w:t>
      </w:r>
      <w:r>
        <w:rPr>
          <w:spacing w:val="-6"/>
        </w:rPr>
        <w:t xml:space="preserve"> </w:t>
      </w:r>
      <w:r>
        <w:t>коммуникации</w:t>
      </w:r>
      <w:r>
        <w:rPr>
          <w:spacing w:val="-3"/>
        </w:rPr>
        <w:t xml:space="preserve"> </w:t>
      </w:r>
      <w:r>
        <w:t>во</w:t>
      </w:r>
      <w:r>
        <w:rPr>
          <w:spacing w:val="-3"/>
        </w:rPr>
        <w:t xml:space="preserve"> </w:t>
      </w:r>
      <w:r>
        <w:t>всех</w:t>
      </w:r>
      <w:r>
        <w:rPr>
          <w:spacing w:val="-7"/>
        </w:rPr>
        <w:t xml:space="preserve"> </w:t>
      </w:r>
      <w:r>
        <w:t>сферах</w:t>
      </w:r>
      <w:r>
        <w:rPr>
          <w:spacing w:val="-7"/>
        </w:rPr>
        <w:t xml:space="preserve"> </w:t>
      </w:r>
      <w:r>
        <w:t>жизни;</w:t>
      </w:r>
    </w:p>
    <w:p w:rsidR="00E93295" w:rsidRDefault="00B27CBD">
      <w:pPr>
        <w:pStyle w:val="a3"/>
        <w:spacing w:before="136" w:line="360" w:lineRule="auto"/>
        <w:ind w:right="129"/>
      </w:pPr>
      <w:r>
        <w:t>распознавать</w:t>
      </w:r>
      <w:r>
        <w:rPr>
          <w:spacing w:val="1"/>
        </w:rPr>
        <w:t xml:space="preserve"> </w:t>
      </w:r>
      <w:r>
        <w:t>невербальные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знаков,</w:t>
      </w:r>
      <w:r>
        <w:rPr>
          <w:spacing w:val="1"/>
        </w:rPr>
        <w:t xml:space="preserve"> </w:t>
      </w:r>
      <w:r>
        <w:t>распознавать</w:t>
      </w:r>
      <w:r>
        <w:rPr>
          <w:spacing w:val="1"/>
        </w:rPr>
        <w:t xml:space="preserve"> </w:t>
      </w:r>
      <w:r>
        <w:t>предпосылки</w:t>
      </w:r>
      <w:r>
        <w:rPr>
          <w:spacing w:val="1"/>
        </w:rPr>
        <w:t xml:space="preserve"> </w:t>
      </w:r>
      <w:r>
        <w:t>конфликтных</w:t>
      </w:r>
      <w:r>
        <w:rPr>
          <w:spacing w:val="1"/>
        </w:rPr>
        <w:t xml:space="preserve"> </w:t>
      </w:r>
      <w:r>
        <w:t>ситуаций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смягчать</w:t>
      </w:r>
      <w:r>
        <w:rPr>
          <w:spacing w:val="-2"/>
        </w:rPr>
        <w:t xml:space="preserve"> </w:t>
      </w:r>
      <w:r>
        <w:t>конфликты;</w:t>
      </w:r>
    </w:p>
    <w:p w:rsidR="00E93295" w:rsidRDefault="00B27CBD">
      <w:pPr>
        <w:pStyle w:val="a3"/>
        <w:spacing w:line="362" w:lineRule="auto"/>
        <w:ind w:left="910" w:firstLine="0"/>
        <w:jc w:val="left"/>
      </w:pPr>
      <w:r>
        <w:t>владеть различными способами общения и взаимодействия;</w:t>
      </w:r>
      <w:r>
        <w:rPr>
          <w:spacing w:val="1"/>
        </w:rPr>
        <w:t xml:space="preserve"> </w:t>
      </w:r>
      <w:r>
        <w:rPr>
          <w:w w:val="95"/>
        </w:rPr>
        <w:t>аргументированно</w:t>
      </w:r>
      <w:r>
        <w:rPr>
          <w:spacing w:val="45"/>
          <w:w w:val="95"/>
        </w:rPr>
        <w:t xml:space="preserve"> </w:t>
      </w:r>
      <w:r>
        <w:rPr>
          <w:w w:val="95"/>
        </w:rPr>
        <w:t>вести</w:t>
      </w:r>
      <w:r>
        <w:rPr>
          <w:spacing w:val="46"/>
          <w:w w:val="95"/>
        </w:rPr>
        <w:t xml:space="preserve"> </w:t>
      </w:r>
      <w:r>
        <w:rPr>
          <w:w w:val="95"/>
        </w:rPr>
        <w:t>диалог,</w:t>
      </w:r>
      <w:r>
        <w:rPr>
          <w:spacing w:val="49"/>
          <w:w w:val="95"/>
        </w:rPr>
        <w:t xml:space="preserve"> </w:t>
      </w:r>
      <w:r>
        <w:rPr>
          <w:w w:val="95"/>
        </w:rPr>
        <w:t>уметь</w:t>
      </w:r>
      <w:r>
        <w:rPr>
          <w:spacing w:val="42"/>
          <w:w w:val="95"/>
        </w:rPr>
        <w:t xml:space="preserve"> </w:t>
      </w:r>
      <w:r>
        <w:rPr>
          <w:w w:val="95"/>
        </w:rPr>
        <w:t>смягчать</w:t>
      </w:r>
      <w:r>
        <w:rPr>
          <w:spacing w:val="41"/>
          <w:w w:val="95"/>
        </w:rPr>
        <w:t xml:space="preserve"> </w:t>
      </w:r>
      <w:r>
        <w:rPr>
          <w:w w:val="95"/>
        </w:rPr>
        <w:t>конфликтные</w:t>
      </w:r>
      <w:r>
        <w:rPr>
          <w:spacing w:val="48"/>
          <w:w w:val="95"/>
        </w:rPr>
        <w:t xml:space="preserve"> </w:t>
      </w:r>
      <w:r>
        <w:rPr>
          <w:w w:val="95"/>
        </w:rPr>
        <w:t>ситуации;</w:t>
      </w:r>
      <w:r>
        <w:rPr>
          <w:spacing w:val="1"/>
          <w:w w:val="95"/>
        </w:rPr>
        <w:t xml:space="preserve"> </w:t>
      </w:r>
      <w:r>
        <w:t>развёрнуто</w:t>
      </w:r>
      <w:r>
        <w:rPr>
          <w:spacing w:val="54"/>
        </w:rPr>
        <w:t xml:space="preserve"> </w:t>
      </w:r>
      <w:r>
        <w:t>и</w:t>
      </w:r>
      <w:r>
        <w:rPr>
          <w:spacing w:val="54"/>
        </w:rPr>
        <w:t xml:space="preserve"> </w:t>
      </w:r>
      <w:r>
        <w:t>логично</w:t>
      </w:r>
      <w:r>
        <w:rPr>
          <w:spacing w:val="55"/>
        </w:rPr>
        <w:t xml:space="preserve"> </w:t>
      </w:r>
      <w:proofErr w:type="gramStart"/>
      <w:r>
        <w:t>излагать</w:t>
      </w:r>
      <w:proofErr w:type="gramEnd"/>
      <w:r>
        <w:rPr>
          <w:spacing w:val="52"/>
        </w:rPr>
        <w:t xml:space="preserve"> </w:t>
      </w:r>
      <w:r>
        <w:t>свою</w:t>
      </w:r>
      <w:r>
        <w:rPr>
          <w:spacing w:val="53"/>
        </w:rPr>
        <w:t xml:space="preserve"> </w:t>
      </w:r>
      <w:r>
        <w:t>точку</w:t>
      </w:r>
      <w:r>
        <w:rPr>
          <w:spacing w:val="50"/>
        </w:rPr>
        <w:t xml:space="preserve"> </w:t>
      </w:r>
      <w:r>
        <w:t>зрения</w:t>
      </w:r>
      <w:r>
        <w:rPr>
          <w:spacing w:val="55"/>
        </w:rPr>
        <w:t xml:space="preserve"> </w:t>
      </w:r>
      <w:r>
        <w:t>с</w:t>
      </w:r>
      <w:r>
        <w:rPr>
          <w:spacing w:val="55"/>
        </w:rPr>
        <w:t xml:space="preserve"> </w:t>
      </w:r>
      <w:r>
        <w:t>использованием</w:t>
      </w:r>
    </w:p>
    <w:p w:rsidR="00E93295" w:rsidRDefault="00B27CBD">
      <w:pPr>
        <w:pStyle w:val="a3"/>
        <w:spacing w:line="313" w:lineRule="exact"/>
        <w:ind w:firstLine="0"/>
        <w:jc w:val="left"/>
      </w:pPr>
      <w:r>
        <w:t>языковых</w:t>
      </w:r>
      <w:r>
        <w:rPr>
          <w:spacing w:val="-7"/>
        </w:rPr>
        <w:t xml:space="preserve"> </w:t>
      </w:r>
      <w:r>
        <w:t>средств.</w:t>
      </w:r>
    </w:p>
    <w:p w:rsidR="00E93295" w:rsidRDefault="00B27CBD">
      <w:pPr>
        <w:pStyle w:val="a3"/>
        <w:spacing w:before="153" w:line="362" w:lineRule="auto"/>
        <w:jc w:val="left"/>
      </w:pPr>
      <w:r>
        <w:t>У</w:t>
      </w:r>
      <w:r>
        <w:rPr>
          <w:spacing w:val="2"/>
        </w:rPr>
        <w:t xml:space="preserve"> </w:t>
      </w:r>
      <w:r>
        <w:t>обучающегося</w:t>
      </w:r>
      <w:r>
        <w:rPr>
          <w:spacing w:val="3"/>
        </w:rPr>
        <w:t xml:space="preserve"> </w:t>
      </w:r>
      <w:r>
        <w:t>будут</w:t>
      </w:r>
      <w:r>
        <w:rPr>
          <w:spacing w:val="69"/>
        </w:rPr>
        <w:t xml:space="preserve"> </w:t>
      </w:r>
      <w:r>
        <w:t>сформированы</w:t>
      </w:r>
      <w:r>
        <w:rPr>
          <w:spacing w:val="6"/>
        </w:rPr>
        <w:t xml:space="preserve"> </w:t>
      </w:r>
      <w:r>
        <w:t>умения</w:t>
      </w:r>
      <w:r>
        <w:rPr>
          <w:spacing w:val="8"/>
        </w:rPr>
        <w:t xml:space="preserve"> </w:t>
      </w:r>
      <w:r>
        <w:t>самоорганизации</w:t>
      </w:r>
      <w:r>
        <w:rPr>
          <w:spacing w:val="6"/>
        </w:rPr>
        <w:t xml:space="preserve"> </w:t>
      </w:r>
      <w:r>
        <w:t>как</w:t>
      </w:r>
      <w:r>
        <w:rPr>
          <w:spacing w:val="-67"/>
        </w:rPr>
        <w:t xml:space="preserve"> </w:t>
      </w:r>
      <w:r>
        <w:t>часть</w:t>
      </w:r>
      <w:r>
        <w:rPr>
          <w:spacing w:val="-2"/>
        </w:rPr>
        <w:t xml:space="preserve"> </w:t>
      </w:r>
      <w:r>
        <w:t>регулятивных универсальных учебных</w:t>
      </w:r>
      <w:r>
        <w:rPr>
          <w:spacing w:val="-3"/>
        </w:rPr>
        <w:t xml:space="preserve"> </w:t>
      </w:r>
      <w:r>
        <w:t>действий: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8"/>
      </w:pPr>
      <w:r>
        <w:lastRenderedPageBreak/>
        <w:t>самостоятельно осуществлять познавательную деятельность, выявлять</w:t>
      </w:r>
      <w:r>
        <w:rPr>
          <w:spacing w:val="1"/>
        </w:rPr>
        <w:t xml:space="preserve"> </w:t>
      </w:r>
      <w:r>
        <w:t>проблемы, ставить и формулировать собственные задачи в образовательной</w:t>
      </w:r>
      <w:r>
        <w:rPr>
          <w:spacing w:val="1"/>
        </w:rPr>
        <w:t xml:space="preserve"> </w:t>
      </w:r>
      <w:r>
        <w:t>деятельности и</w:t>
      </w:r>
      <w:r>
        <w:rPr>
          <w:spacing w:val="1"/>
        </w:rPr>
        <w:t xml:space="preserve"> </w:t>
      </w:r>
      <w:r>
        <w:t>жизненных</w:t>
      </w:r>
      <w:r>
        <w:rPr>
          <w:spacing w:val="-3"/>
        </w:rPr>
        <w:t xml:space="preserve"> </w:t>
      </w:r>
      <w:r>
        <w:t>ситуациях;</w:t>
      </w:r>
    </w:p>
    <w:p w:rsidR="00E93295" w:rsidRDefault="00B27CBD">
      <w:pPr>
        <w:pStyle w:val="a3"/>
        <w:spacing w:before="2" w:line="362" w:lineRule="auto"/>
        <w:ind w:right="141"/>
      </w:pPr>
      <w:r>
        <w:t>самостоятельно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проблемы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-67"/>
        </w:rPr>
        <w:t xml:space="preserve"> </w:t>
      </w:r>
      <w:r>
        <w:t>имеющихся ресурсов,</w:t>
      </w:r>
      <w:r>
        <w:rPr>
          <w:spacing w:val="2"/>
        </w:rPr>
        <w:t xml:space="preserve"> </w:t>
      </w:r>
      <w:r>
        <w:t>собственных</w:t>
      </w:r>
      <w:r>
        <w:rPr>
          <w:spacing w:val="-1"/>
        </w:rPr>
        <w:t xml:space="preserve"> </w:t>
      </w:r>
      <w:r>
        <w:t>возможностей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предпочтений;</w:t>
      </w:r>
    </w:p>
    <w:p w:rsidR="00E93295" w:rsidRDefault="00B27CBD">
      <w:pPr>
        <w:pStyle w:val="a3"/>
        <w:spacing w:line="314" w:lineRule="exact"/>
        <w:ind w:left="910" w:firstLine="0"/>
      </w:pPr>
      <w:r>
        <w:t>давать</w:t>
      </w:r>
      <w:r>
        <w:rPr>
          <w:spacing w:val="-6"/>
        </w:rPr>
        <w:t xml:space="preserve"> </w:t>
      </w:r>
      <w:r>
        <w:t>оценку</w:t>
      </w:r>
      <w:r>
        <w:rPr>
          <w:spacing w:val="-7"/>
        </w:rPr>
        <w:t xml:space="preserve"> </w:t>
      </w:r>
      <w:r>
        <w:t>новым</w:t>
      </w:r>
      <w:r>
        <w:rPr>
          <w:spacing w:val="-3"/>
        </w:rPr>
        <w:t xml:space="preserve"> </w:t>
      </w:r>
      <w:r>
        <w:t>ситуациям;</w:t>
      </w:r>
    </w:p>
    <w:p w:rsidR="00E93295" w:rsidRDefault="00B27CBD">
      <w:pPr>
        <w:pStyle w:val="a3"/>
        <w:spacing w:before="163" w:line="362" w:lineRule="auto"/>
        <w:ind w:left="910" w:right="128" w:firstLine="0"/>
      </w:pPr>
      <w:r>
        <w:t>расширять рамки учебного предмета на основе личных предпочтений;</w:t>
      </w:r>
      <w:r>
        <w:rPr>
          <w:spacing w:val="1"/>
        </w:rPr>
        <w:t xml:space="preserve"> </w:t>
      </w:r>
      <w:r>
        <w:t>делать</w:t>
      </w:r>
      <w:r>
        <w:rPr>
          <w:spacing w:val="11"/>
        </w:rPr>
        <w:t xml:space="preserve"> </w:t>
      </w:r>
      <w:r>
        <w:t>осознанный</w:t>
      </w:r>
      <w:r>
        <w:rPr>
          <w:spacing w:val="14"/>
        </w:rPr>
        <w:t xml:space="preserve"> </w:t>
      </w:r>
      <w:r>
        <w:t>выбор,</w:t>
      </w:r>
      <w:r>
        <w:rPr>
          <w:spacing w:val="16"/>
        </w:rPr>
        <w:t xml:space="preserve"> </w:t>
      </w:r>
      <w:r>
        <w:t>аргументировать</w:t>
      </w:r>
      <w:r>
        <w:rPr>
          <w:spacing w:val="12"/>
        </w:rPr>
        <w:t xml:space="preserve"> </w:t>
      </w:r>
      <w:r>
        <w:t>его,</w:t>
      </w:r>
      <w:r>
        <w:rPr>
          <w:spacing w:val="16"/>
        </w:rPr>
        <w:t xml:space="preserve"> </w:t>
      </w:r>
      <w:r>
        <w:t>брать</w:t>
      </w:r>
      <w:r>
        <w:rPr>
          <w:spacing w:val="17"/>
        </w:rPr>
        <w:t xml:space="preserve"> </w:t>
      </w:r>
      <w:r>
        <w:t>ответственность</w:t>
      </w:r>
    </w:p>
    <w:p w:rsidR="00E93295" w:rsidRDefault="00B27CBD">
      <w:pPr>
        <w:pStyle w:val="a3"/>
        <w:spacing w:line="314" w:lineRule="exact"/>
        <w:ind w:firstLine="0"/>
      </w:pPr>
      <w:r>
        <w:t>за</w:t>
      </w:r>
      <w:r>
        <w:rPr>
          <w:spacing w:val="-1"/>
        </w:rPr>
        <w:t xml:space="preserve"> </w:t>
      </w:r>
      <w:r>
        <w:t>решение;</w:t>
      </w:r>
    </w:p>
    <w:p w:rsidR="00E93295" w:rsidRDefault="00B27CBD">
      <w:pPr>
        <w:pStyle w:val="a3"/>
        <w:spacing w:before="163"/>
        <w:ind w:left="910" w:firstLine="0"/>
      </w:pPr>
      <w:r>
        <w:t>оценивать</w:t>
      </w:r>
      <w:r>
        <w:rPr>
          <w:spacing w:val="-8"/>
        </w:rPr>
        <w:t xml:space="preserve"> </w:t>
      </w:r>
      <w:r>
        <w:t>приобретённый</w:t>
      </w:r>
      <w:r>
        <w:rPr>
          <w:spacing w:val="-7"/>
        </w:rPr>
        <w:t xml:space="preserve"> </w:t>
      </w:r>
      <w:r>
        <w:t>опыт;</w:t>
      </w:r>
    </w:p>
    <w:p w:rsidR="00E93295" w:rsidRDefault="00B27CBD">
      <w:pPr>
        <w:pStyle w:val="a3"/>
        <w:spacing w:before="158" w:line="362" w:lineRule="auto"/>
        <w:ind w:right="138"/>
      </w:pPr>
      <w:r>
        <w:t>способствовать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проявлению</w:t>
      </w:r>
      <w:r>
        <w:rPr>
          <w:spacing w:val="1"/>
        </w:rPr>
        <w:t xml:space="preserve"> </w:t>
      </w:r>
      <w:r>
        <w:t>широкой</w:t>
      </w:r>
      <w:r>
        <w:rPr>
          <w:spacing w:val="1"/>
        </w:rPr>
        <w:t xml:space="preserve"> </w:t>
      </w:r>
      <w:r>
        <w:t>эрудиции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-4"/>
        </w:rPr>
        <w:t xml:space="preserve"> </w:t>
      </w:r>
      <w:r>
        <w:t>областях</w:t>
      </w:r>
      <w:r>
        <w:rPr>
          <w:spacing w:val="-3"/>
        </w:rPr>
        <w:t xml:space="preserve"> </w:t>
      </w:r>
      <w:r>
        <w:t>знаний;</w:t>
      </w:r>
    </w:p>
    <w:p w:rsidR="00E93295" w:rsidRDefault="00B27CBD">
      <w:pPr>
        <w:pStyle w:val="a3"/>
        <w:spacing w:line="319" w:lineRule="exact"/>
        <w:ind w:left="910" w:firstLine="0"/>
      </w:pPr>
      <w:r>
        <w:t>постоянно</w:t>
      </w:r>
      <w:r>
        <w:rPr>
          <w:spacing w:val="-7"/>
        </w:rPr>
        <w:t xml:space="preserve"> </w:t>
      </w:r>
      <w:r>
        <w:t>повышать</w:t>
      </w:r>
      <w:r>
        <w:rPr>
          <w:spacing w:val="-8"/>
        </w:rPr>
        <w:t xml:space="preserve"> </w:t>
      </w:r>
      <w:r>
        <w:t>свой</w:t>
      </w:r>
      <w:r>
        <w:rPr>
          <w:spacing w:val="-6"/>
        </w:rPr>
        <w:t xml:space="preserve"> </w:t>
      </w:r>
      <w:r>
        <w:t>образовательный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культурный</w:t>
      </w:r>
      <w:r>
        <w:rPr>
          <w:spacing w:val="-6"/>
        </w:rPr>
        <w:t xml:space="preserve"> </w:t>
      </w:r>
      <w:r>
        <w:t>уровень;</w:t>
      </w:r>
    </w:p>
    <w:p w:rsidR="00E93295" w:rsidRDefault="00B27CBD">
      <w:pPr>
        <w:pStyle w:val="a3"/>
        <w:spacing w:before="159" w:line="362" w:lineRule="auto"/>
        <w:ind w:right="135"/>
      </w:pPr>
      <w:r>
        <w:t>У обучающегося будут сформированы умения самоконтроля, принятия</w:t>
      </w:r>
      <w:r>
        <w:rPr>
          <w:spacing w:val="1"/>
        </w:rPr>
        <w:t xml:space="preserve"> </w:t>
      </w:r>
      <w:r>
        <w:t>себя и</w:t>
      </w:r>
      <w:r>
        <w:rPr>
          <w:spacing w:val="-5"/>
        </w:rPr>
        <w:t xml:space="preserve"> </w:t>
      </w:r>
      <w:r>
        <w:t>других</w:t>
      </w:r>
      <w:r>
        <w:rPr>
          <w:spacing w:val="-5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часть</w:t>
      </w:r>
      <w:r>
        <w:rPr>
          <w:spacing w:val="-3"/>
        </w:rPr>
        <w:t xml:space="preserve"> </w:t>
      </w:r>
      <w:r>
        <w:t>регулятивных</w:t>
      </w:r>
      <w:r>
        <w:rPr>
          <w:spacing w:val="-1"/>
        </w:rPr>
        <w:t xml:space="preserve"> </w:t>
      </w:r>
      <w:r>
        <w:t>универсальных</w:t>
      </w:r>
      <w:r>
        <w:rPr>
          <w:spacing w:val="-1"/>
        </w:rPr>
        <w:t xml:space="preserve"> </w:t>
      </w:r>
      <w:r>
        <w:t>учебных</w:t>
      </w:r>
      <w:r>
        <w:rPr>
          <w:spacing w:val="-5"/>
        </w:rPr>
        <w:t xml:space="preserve"> </w:t>
      </w:r>
      <w:r>
        <w:t>действий:</w:t>
      </w:r>
    </w:p>
    <w:p w:rsidR="00E93295" w:rsidRDefault="00B27CBD">
      <w:pPr>
        <w:pStyle w:val="a3"/>
        <w:spacing w:line="362" w:lineRule="auto"/>
        <w:ind w:right="141"/>
      </w:pPr>
      <w:r>
        <w:t>давать оценку новым ситуациям, вносить коррективы в деятельность,</w:t>
      </w:r>
      <w:r>
        <w:rPr>
          <w:spacing w:val="1"/>
        </w:rPr>
        <w:t xml:space="preserve"> </w:t>
      </w:r>
      <w:r>
        <w:t>оценивать</w:t>
      </w:r>
      <w:r>
        <w:rPr>
          <w:spacing w:val="-2"/>
        </w:rPr>
        <w:t xml:space="preserve"> </w:t>
      </w:r>
      <w:r>
        <w:t>соответствие</w:t>
      </w:r>
      <w:r>
        <w:rPr>
          <w:spacing w:val="2"/>
        </w:rPr>
        <w:t xml:space="preserve"> </w:t>
      </w:r>
      <w:r>
        <w:t>результатов</w:t>
      </w:r>
      <w:r>
        <w:rPr>
          <w:spacing w:val="-1"/>
        </w:rPr>
        <w:t xml:space="preserve"> </w:t>
      </w:r>
      <w:r>
        <w:t>целям;</w:t>
      </w:r>
    </w:p>
    <w:p w:rsidR="00E93295" w:rsidRDefault="00B27CBD">
      <w:pPr>
        <w:pStyle w:val="a3"/>
        <w:spacing w:line="360" w:lineRule="auto"/>
        <w:ind w:right="136"/>
      </w:pPr>
      <w:r>
        <w:t>владеть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рефлексии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осознанием</w:t>
      </w:r>
      <w:r>
        <w:rPr>
          <w:spacing w:val="1"/>
        </w:rPr>
        <w:t xml:space="preserve"> </w:t>
      </w:r>
      <w:r>
        <w:t>совершаемых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мыслительных</w:t>
      </w:r>
      <w:r>
        <w:rPr>
          <w:spacing w:val="1"/>
        </w:rPr>
        <w:t xml:space="preserve"> </w:t>
      </w:r>
      <w:r>
        <w:t>процессов,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оснований;</w:t>
      </w:r>
    </w:p>
    <w:p w:rsidR="00E93295" w:rsidRDefault="00B27CBD">
      <w:pPr>
        <w:pStyle w:val="a3"/>
        <w:spacing w:line="357" w:lineRule="auto"/>
        <w:ind w:right="139"/>
      </w:pPr>
      <w:r>
        <w:t>использовать приёмы рефлексии для оценки ситуации, выбора верного</w:t>
      </w:r>
      <w:r>
        <w:rPr>
          <w:spacing w:val="1"/>
        </w:rPr>
        <w:t xml:space="preserve"> </w:t>
      </w:r>
      <w:r>
        <w:t>решения;</w:t>
      </w:r>
    </w:p>
    <w:p w:rsidR="00E93295" w:rsidRDefault="00B27CBD">
      <w:pPr>
        <w:pStyle w:val="a3"/>
        <w:spacing w:line="357" w:lineRule="auto"/>
        <w:ind w:left="910" w:right="137" w:firstLine="0"/>
      </w:pPr>
      <w:r>
        <w:t>оценивать риски и своевременно принимать решения по их снижению;</w:t>
      </w:r>
      <w:r>
        <w:rPr>
          <w:spacing w:val="1"/>
        </w:rPr>
        <w:t xml:space="preserve"> </w:t>
      </w:r>
      <w:r>
        <w:t>принимать</w:t>
      </w:r>
      <w:r>
        <w:rPr>
          <w:spacing w:val="55"/>
        </w:rPr>
        <w:t xml:space="preserve"> </w:t>
      </w:r>
      <w:r>
        <w:t>мотивы</w:t>
      </w:r>
      <w:r>
        <w:rPr>
          <w:spacing w:val="57"/>
        </w:rPr>
        <w:t xml:space="preserve"> </w:t>
      </w:r>
      <w:r>
        <w:t>и</w:t>
      </w:r>
      <w:r>
        <w:rPr>
          <w:spacing w:val="57"/>
        </w:rPr>
        <w:t xml:space="preserve"> </w:t>
      </w:r>
      <w:r>
        <w:t>аргументы</w:t>
      </w:r>
      <w:r>
        <w:rPr>
          <w:spacing w:val="57"/>
        </w:rPr>
        <w:t xml:space="preserve"> </w:t>
      </w:r>
      <w:r>
        <w:t>других</w:t>
      </w:r>
      <w:r>
        <w:rPr>
          <w:spacing w:val="52"/>
        </w:rPr>
        <w:t xml:space="preserve"> </w:t>
      </w:r>
      <w:r>
        <w:t>при</w:t>
      </w:r>
      <w:r>
        <w:rPr>
          <w:spacing w:val="57"/>
        </w:rPr>
        <w:t xml:space="preserve"> </w:t>
      </w:r>
      <w:r>
        <w:t>анализе</w:t>
      </w:r>
      <w:r>
        <w:rPr>
          <w:spacing w:val="58"/>
        </w:rPr>
        <w:t xml:space="preserve"> </w:t>
      </w:r>
      <w:r>
        <w:t>результатов</w:t>
      </w:r>
    </w:p>
    <w:p w:rsidR="00E93295" w:rsidRDefault="00B27CBD">
      <w:pPr>
        <w:pStyle w:val="a3"/>
        <w:spacing w:before="2"/>
        <w:ind w:firstLine="0"/>
        <w:jc w:val="left"/>
      </w:pPr>
      <w:r>
        <w:t>деятельности;</w:t>
      </w:r>
    </w:p>
    <w:p w:rsidR="00E93295" w:rsidRDefault="00B27CBD">
      <w:pPr>
        <w:pStyle w:val="a3"/>
        <w:spacing w:before="163"/>
        <w:ind w:left="910" w:firstLine="0"/>
        <w:jc w:val="left"/>
      </w:pPr>
      <w:r>
        <w:t>принимать</w:t>
      </w:r>
      <w:r>
        <w:rPr>
          <w:spacing w:val="-8"/>
        </w:rPr>
        <w:t xml:space="preserve"> </w:t>
      </w:r>
      <w:r>
        <w:t>себя,</w:t>
      </w:r>
      <w:r>
        <w:rPr>
          <w:spacing w:val="-3"/>
        </w:rPr>
        <w:t xml:space="preserve"> </w:t>
      </w:r>
      <w:r>
        <w:t>понимая</w:t>
      </w:r>
      <w:r>
        <w:rPr>
          <w:spacing w:val="-5"/>
        </w:rPr>
        <w:t xml:space="preserve"> </w:t>
      </w:r>
      <w:r>
        <w:t>свои</w:t>
      </w:r>
      <w:r>
        <w:rPr>
          <w:spacing w:val="-6"/>
        </w:rPr>
        <w:t xml:space="preserve"> </w:t>
      </w:r>
      <w:r>
        <w:t>недостатки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достоинства;</w:t>
      </w:r>
    </w:p>
    <w:p w:rsidR="00E93295" w:rsidRDefault="00B27CBD">
      <w:pPr>
        <w:pStyle w:val="a3"/>
        <w:tabs>
          <w:tab w:val="left" w:pos="3505"/>
          <w:tab w:val="left" w:pos="3855"/>
          <w:tab w:val="left" w:pos="5337"/>
          <w:tab w:val="left" w:pos="7001"/>
          <w:tab w:val="left" w:pos="8123"/>
        </w:tabs>
        <w:spacing w:before="158" w:line="362" w:lineRule="auto"/>
        <w:ind w:right="137"/>
        <w:jc w:val="left"/>
      </w:pPr>
      <w:r>
        <w:t>принимать</w:t>
      </w:r>
      <w:r>
        <w:rPr>
          <w:spacing w:val="120"/>
        </w:rPr>
        <w:t xml:space="preserve"> </w:t>
      </w:r>
      <w:r>
        <w:t>мотивы</w:t>
      </w:r>
      <w:r>
        <w:tab/>
        <w:t>и</w:t>
      </w:r>
      <w:r>
        <w:tab/>
        <w:t>аргументы</w:t>
      </w:r>
      <w:r>
        <w:tab/>
        <w:t>других</w:t>
      </w:r>
      <w:r>
        <w:rPr>
          <w:spacing w:val="125"/>
        </w:rPr>
        <w:t xml:space="preserve"> </w:t>
      </w:r>
      <w:r>
        <w:t>при</w:t>
      </w:r>
      <w:r>
        <w:tab/>
        <w:t>анализе</w:t>
      </w:r>
      <w:r>
        <w:tab/>
      </w:r>
      <w:r>
        <w:rPr>
          <w:spacing w:val="-1"/>
        </w:rPr>
        <w:t>результатов</w:t>
      </w:r>
      <w:r>
        <w:rPr>
          <w:spacing w:val="-67"/>
        </w:rPr>
        <w:t xml:space="preserve"> </w:t>
      </w:r>
      <w:r>
        <w:t>деятельности;</w:t>
      </w:r>
    </w:p>
    <w:p w:rsidR="00E93295" w:rsidRDefault="00B27CBD">
      <w:pPr>
        <w:pStyle w:val="a3"/>
        <w:spacing w:line="320" w:lineRule="exact"/>
        <w:ind w:left="910" w:firstLine="0"/>
        <w:jc w:val="left"/>
      </w:pPr>
      <w:r>
        <w:t>признавать</w:t>
      </w:r>
      <w:r>
        <w:rPr>
          <w:spacing w:val="-6"/>
        </w:rPr>
        <w:t xml:space="preserve"> </w:t>
      </w:r>
      <w:r>
        <w:t>своё</w:t>
      </w:r>
      <w:r>
        <w:rPr>
          <w:spacing w:val="-3"/>
        </w:rPr>
        <w:t xml:space="preserve"> </w:t>
      </w:r>
      <w:r>
        <w:t>право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право</w:t>
      </w:r>
      <w:r>
        <w:rPr>
          <w:spacing w:val="-4"/>
        </w:rPr>
        <w:t xml:space="preserve"> </w:t>
      </w:r>
      <w:r>
        <w:t>других</w:t>
      </w:r>
      <w:r>
        <w:rPr>
          <w:spacing w:val="-3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ошибку;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left="910" w:firstLine="0"/>
      </w:pPr>
      <w:r>
        <w:lastRenderedPageBreak/>
        <w:t>развивать</w:t>
      </w:r>
      <w:r>
        <w:rPr>
          <w:spacing w:val="-7"/>
        </w:rPr>
        <w:t xml:space="preserve"> </w:t>
      </w:r>
      <w:r>
        <w:t>способность</w:t>
      </w:r>
      <w:r>
        <w:rPr>
          <w:spacing w:val="-6"/>
        </w:rPr>
        <w:t xml:space="preserve"> </w:t>
      </w:r>
      <w:r>
        <w:t>понимать</w:t>
      </w:r>
      <w:r>
        <w:rPr>
          <w:spacing w:val="-7"/>
        </w:rPr>
        <w:t xml:space="preserve"> </w:t>
      </w:r>
      <w:r>
        <w:t>мир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позиции</w:t>
      </w:r>
      <w:r>
        <w:rPr>
          <w:spacing w:val="-4"/>
        </w:rPr>
        <w:t xml:space="preserve"> </w:t>
      </w:r>
      <w:r>
        <w:t>другого</w:t>
      </w:r>
      <w:r>
        <w:rPr>
          <w:spacing w:val="-5"/>
        </w:rPr>
        <w:t xml:space="preserve"> </w:t>
      </w:r>
      <w:r>
        <w:t>человека.</w:t>
      </w:r>
    </w:p>
    <w:p w:rsidR="00E93295" w:rsidRDefault="00B27CBD">
      <w:pPr>
        <w:pStyle w:val="a3"/>
        <w:spacing w:before="163" w:line="357" w:lineRule="auto"/>
        <w:ind w:right="140"/>
      </w:pPr>
      <w:r>
        <w:t>У</w:t>
      </w:r>
      <w:r>
        <w:rPr>
          <w:spacing w:val="-14"/>
        </w:rPr>
        <w:t xml:space="preserve"> </w:t>
      </w:r>
      <w:r>
        <w:t>обучающегося</w:t>
      </w:r>
      <w:r>
        <w:rPr>
          <w:spacing w:val="-12"/>
        </w:rPr>
        <w:t xml:space="preserve"> </w:t>
      </w:r>
      <w:r>
        <w:t>будут</w:t>
      </w:r>
      <w:r>
        <w:rPr>
          <w:spacing w:val="-15"/>
        </w:rPr>
        <w:t xml:space="preserve"> </w:t>
      </w:r>
      <w:r>
        <w:t>сформированы</w:t>
      </w:r>
      <w:r>
        <w:rPr>
          <w:spacing w:val="-13"/>
        </w:rPr>
        <w:t xml:space="preserve"> </w:t>
      </w:r>
      <w:r>
        <w:t>умения</w:t>
      </w:r>
      <w:r>
        <w:rPr>
          <w:spacing w:val="-13"/>
        </w:rPr>
        <w:t xml:space="preserve"> </w:t>
      </w:r>
      <w:r>
        <w:t>совместной</w:t>
      </w:r>
      <w:r>
        <w:rPr>
          <w:spacing w:val="-14"/>
        </w:rPr>
        <w:t xml:space="preserve"> </w:t>
      </w:r>
      <w:r>
        <w:t>деятельности</w:t>
      </w:r>
      <w:r>
        <w:rPr>
          <w:spacing w:val="-67"/>
        </w:rPr>
        <w:t xml:space="preserve"> </w:t>
      </w:r>
      <w:r>
        <w:t>как часть</w:t>
      </w:r>
      <w:r>
        <w:rPr>
          <w:spacing w:val="-2"/>
        </w:rPr>
        <w:t xml:space="preserve"> </w:t>
      </w:r>
      <w:r>
        <w:t>коммуникативных универсальных</w:t>
      </w:r>
      <w:r>
        <w:rPr>
          <w:spacing w:val="-4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действий:</w:t>
      </w:r>
    </w:p>
    <w:p w:rsidR="00E93295" w:rsidRDefault="00B27CBD">
      <w:pPr>
        <w:pStyle w:val="a3"/>
        <w:spacing w:before="6" w:line="362" w:lineRule="auto"/>
        <w:ind w:right="128"/>
      </w:pPr>
      <w:r>
        <w:t>понимать и использовать преимущества командной и индивидуальной</w:t>
      </w:r>
      <w:r>
        <w:rPr>
          <w:spacing w:val="1"/>
        </w:rPr>
        <w:t xml:space="preserve"> </w:t>
      </w:r>
      <w:r>
        <w:t>работы;</w:t>
      </w:r>
    </w:p>
    <w:p w:rsidR="00E93295" w:rsidRDefault="00B27CBD">
      <w:pPr>
        <w:pStyle w:val="a3"/>
        <w:spacing w:line="362" w:lineRule="auto"/>
        <w:ind w:right="136"/>
      </w:pPr>
      <w:r>
        <w:t>выбирать тематику и методы совместных действий 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интересов,</w:t>
      </w:r>
      <w:r>
        <w:rPr>
          <w:spacing w:val="3"/>
        </w:rPr>
        <w:t xml:space="preserve"> </w:t>
      </w:r>
      <w:r>
        <w:t>и возможностей каждого члена</w:t>
      </w:r>
      <w:r>
        <w:rPr>
          <w:spacing w:val="1"/>
        </w:rPr>
        <w:t xml:space="preserve"> </w:t>
      </w:r>
      <w:r>
        <w:t>коллектива;</w:t>
      </w:r>
    </w:p>
    <w:p w:rsidR="00E93295" w:rsidRDefault="00B27CBD">
      <w:pPr>
        <w:pStyle w:val="a3"/>
        <w:spacing w:line="360" w:lineRule="auto"/>
        <w:ind w:right="139"/>
      </w:pPr>
      <w:r>
        <w:t>принимать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организовывать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координировать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достижению: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распределять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мнений</w:t>
      </w:r>
      <w:r>
        <w:rPr>
          <w:spacing w:val="1"/>
        </w:rPr>
        <w:t xml:space="preserve"> </w:t>
      </w:r>
      <w:r>
        <w:t>участников,</w:t>
      </w:r>
      <w:r>
        <w:rPr>
          <w:spacing w:val="1"/>
        </w:rPr>
        <w:t xml:space="preserve"> </w:t>
      </w:r>
      <w:r>
        <w:t>обсуждать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совместной работы;</w:t>
      </w:r>
    </w:p>
    <w:p w:rsidR="00E93295" w:rsidRDefault="00B27CBD">
      <w:pPr>
        <w:pStyle w:val="a3"/>
        <w:spacing w:line="362" w:lineRule="auto"/>
        <w:ind w:right="138"/>
      </w:pPr>
      <w:r>
        <w:t>оценивать</w:t>
      </w:r>
      <w:r>
        <w:rPr>
          <w:spacing w:val="1"/>
        </w:rPr>
        <w:t xml:space="preserve"> </w:t>
      </w:r>
      <w:r>
        <w:t>качество</w:t>
      </w:r>
      <w:r>
        <w:rPr>
          <w:spacing w:val="1"/>
        </w:rPr>
        <w:t xml:space="preserve"> </w:t>
      </w:r>
      <w:r>
        <w:t>вклада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участника</w:t>
      </w:r>
      <w:r>
        <w:rPr>
          <w:spacing w:val="1"/>
        </w:rPr>
        <w:t xml:space="preserve"> </w:t>
      </w:r>
      <w:r>
        <w:t>команды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общий результат по разработанным</w:t>
      </w:r>
      <w:r>
        <w:rPr>
          <w:spacing w:val="2"/>
        </w:rPr>
        <w:t xml:space="preserve"> </w:t>
      </w:r>
      <w:r>
        <w:t>критериям;</w:t>
      </w:r>
    </w:p>
    <w:p w:rsidR="00E93295" w:rsidRDefault="00B27CBD">
      <w:pPr>
        <w:pStyle w:val="a3"/>
        <w:spacing w:line="362" w:lineRule="auto"/>
        <w:ind w:right="141"/>
      </w:pPr>
      <w:r>
        <w:t>предлагать</w:t>
      </w:r>
      <w:r>
        <w:rPr>
          <w:spacing w:val="1"/>
        </w:rPr>
        <w:t xml:space="preserve"> </w:t>
      </w:r>
      <w:r>
        <w:t>новые</w:t>
      </w:r>
      <w:r>
        <w:rPr>
          <w:spacing w:val="1"/>
        </w:rPr>
        <w:t xml:space="preserve"> </w:t>
      </w:r>
      <w:r>
        <w:t>проекты,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идеи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новизны,</w:t>
      </w:r>
      <w:r>
        <w:rPr>
          <w:spacing w:val="-67"/>
        </w:rPr>
        <w:t xml:space="preserve"> </w:t>
      </w:r>
      <w:r>
        <w:t>оригинальности,</w:t>
      </w:r>
      <w:r>
        <w:rPr>
          <w:spacing w:val="2"/>
        </w:rPr>
        <w:t xml:space="preserve"> </w:t>
      </w:r>
      <w:r>
        <w:t>практической значимости;</w:t>
      </w:r>
    </w:p>
    <w:p w:rsidR="00E93295" w:rsidRDefault="00B27CBD">
      <w:pPr>
        <w:pStyle w:val="a3"/>
        <w:spacing w:line="362" w:lineRule="auto"/>
        <w:ind w:right="135"/>
      </w:pPr>
      <w:r>
        <w:t>осуществлять</w:t>
      </w:r>
      <w:r>
        <w:rPr>
          <w:spacing w:val="1"/>
        </w:rPr>
        <w:t xml:space="preserve"> </w:t>
      </w:r>
      <w:r>
        <w:t>позитивное</w:t>
      </w:r>
      <w:r>
        <w:rPr>
          <w:spacing w:val="1"/>
        </w:rPr>
        <w:t xml:space="preserve"> </w:t>
      </w:r>
      <w:r>
        <w:t>стратегическое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ситуациях;</w:t>
      </w:r>
      <w:r>
        <w:rPr>
          <w:spacing w:val="-2"/>
        </w:rPr>
        <w:t xml:space="preserve"> </w:t>
      </w:r>
      <w:r>
        <w:t>проявлять</w:t>
      </w:r>
      <w:r>
        <w:rPr>
          <w:spacing w:val="-3"/>
        </w:rPr>
        <w:t xml:space="preserve"> </w:t>
      </w:r>
      <w:r>
        <w:t>творчество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воображение,</w:t>
      </w:r>
      <w:r>
        <w:rPr>
          <w:spacing w:val="2"/>
        </w:rPr>
        <w:t xml:space="preserve"> </w:t>
      </w:r>
      <w:r>
        <w:t>быть</w:t>
      </w:r>
      <w:r>
        <w:rPr>
          <w:spacing w:val="-4"/>
        </w:rPr>
        <w:t xml:space="preserve"> </w:t>
      </w:r>
      <w:r>
        <w:t>инициативным.</w:t>
      </w:r>
    </w:p>
    <w:p w:rsidR="00E93295" w:rsidRDefault="00B27CBD">
      <w:pPr>
        <w:spacing w:line="360" w:lineRule="auto"/>
        <w:ind w:left="199" w:right="135" w:firstLine="782"/>
        <w:jc w:val="both"/>
        <w:rPr>
          <w:sz w:val="28"/>
        </w:rPr>
      </w:pP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концу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10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классе</w:t>
      </w:r>
      <w:r>
        <w:rPr>
          <w:b/>
          <w:spacing w:val="1"/>
          <w:sz w:val="28"/>
        </w:rPr>
        <w:t xml:space="preserve"> </w:t>
      </w:r>
      <w:proofErr w:type="gramStart"/>
      <w:r>
        <w:rPr>
          <w:sz w:val="28"/>
        </w:rPr>
        <w:t>обучающийся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получит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b/>
          <w:sz w:val="28"/>
        </w:rPr>
        <w:t xml:space="preserve">предметные результаты </w:t>
      </w:r>
      <w:r>
        <w:rPr>
          <w:sz w:val="28"/>
        </w:rPr>
        <w:t>по отдельным темам программы по 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культуре:</w:t>
      </w:r>
    </w:p>
    <w:p w:rsidR="00E93295" w:rsidRDefault="00B27CBD" w:rsidP="00587C6E">
      <w:pPr>
        <w:pStyle w:val="a6"/>
        <w:numPr>
          <w:ilvl w:val="0"/>
          <w:numId w:val="10"/>
        </w:numPr>
        <w:tabs>
          <w:tab w:val="left" w:pos="1194"/>
        </w:tabs>
        <w:rPr>
          <w:sz w:val="28"/>
        </w:rPr>
      </w:pPr>
      <w:r>
        <w:rPr>
          <w:sz w:val="28"/>
        </w:rPr>
        <w:t>Раздел</w:t>
      </w:r>
      <w:r>
        <w:rPr>
          <w:spacing w:val="-4"/>
          <w:sz w:val="28"/>
        </w:rPr>
        <w:t xml:space="preserve"> </w:t>
      </w:r>
      <w:r>
        <w:rPr>
          <w:sz w:val="28"/>
        </w:rPr>
        <w:t>«Знания</w:t>
      </w:r>
      <w:r>
        <w:rPr>
          <w:spacing w:val="-3"/>
          <w:sz w:val="28"/>
        </w:rPr>
        <w:t xml:space="preserve"> </w:t>
      </w:r>
      <w:r>
        <w:rPr>
          <w:sz w:val="28"/>
        </w:rPr>
        <w:t>о</w:t>
      </w:r>
      <w:r>
        <w:rPr>
          <w:spacing w:val="-5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-4"/>
          <w:sz w:val="28"/>
        </w:rPr>
        <w:t xml:space="preserve"> </w:t>
      </w:r>
      <w:r>
        <w:rPr>
          <w:sz w:val="28"/>
        </w:rPr>
        <w:t>культуре»:</w:t>
      </w:r>
    </w:p>
    <w:p w:rsidR="00E93295" w:rsidRDefault="00B27CBD">
      <w:pPr>
        <w:pStyle w:val="a3"/>
        <w:spacing w:before="131" w:line="360" w:lineRule="auto"/>
        <w:ind w:right="137"/>
      </w:pPr>
      <w:r>
        <w:t>характеризовать</w:t>
      </w:r>
      <w:r>
        <w:rPr>
          <w:spacing w:val="1"/>
        </w:rPr>
        <w:t xml:space="preserve"> </w:t>
      </w:r>
      <w:r>
        <w:t>физическую</w:t>
      </w:r>
      <w:r>
        <w:rPr>
          <w:spacing w:val="1"/>
        </w:rPr>
        <w:t xml:space="preserve"> </w:t>
      </w:r>
      <w:r>
        <w:t>культуру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явление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направления и формы организации, роль и значение в жизни современного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общества;</w:t>
      </w:r>
    </w:p>
    <w:p w:rsidR="00E93295" w:rsidRDefault="00B27CBD">
      <w:pPr>
        <w:pStyle w:val="a3"/>
        <w:spacing w:before="1" w:line="360" w:lineRule="auto"/>
        <w:ind w:right="131"/>
      </w:pPr>
      <w:r>
        <w:t>ориентироваться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статьях</w:t>
      </w:r>
      <w:r>
        <w:rPr>
          <w:spacing w:val="1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закона</w:t>
      </w:r>
      <w:r>
        <w:rPr>
          <w:spacing w:val="1"/>
        </w:rPr>
        <w:t xml:space="preserve"> </w:t>
      </w:r>
      <w:r>
        <w:t>«О</w:t>
      </w:r>
      <w:r>
        <w:rPr>
          <w:spacing w:val="1"/>
        </w:rPr>
        <w:t xml:space="preserve"> </w:t>
      </w:r>
      <w:r>
        <w:t>физической культуре и спорте в Российской Федерации», руководствоваться</w:t>
      </w:r>
      <w:r>
        <w:rPr>
          <w:spacing w:val="1"/>
        </w:rPr>
        <w:t xml:space="preserve"> </w:t>
      </w:r>
      <w:r>
        <w:t>ими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активного</w:t>
      </w:r>
      <w:r>
        <w:rPr>
          <w:spacing w:val="1"/>
        </w:rPr>
        <w:t xml:space="preserve"> </w:t>
      </w:r>
      <w:r>
        <w:t>отдыха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разнообразных</w:t>
      </w:r>
      <w:r>
        <w:rPr>
          <w:spacing w:val="1"/>
        </w:rPr>
        <w:t xml:space="preserve"> </w:t>
      </w:r>
      <w:r>
        <w:t>формах</w:t>
      </w:r>
      <w:r>
        <w:rPr>
          <w:spacing w:val="1"/>
        </w:rPr>
        <w:t xml:space="preserve"> </w:t>
      </w:r>
      <w:r>
        <w:t>физкультурно-оздоровительной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спортивно-массовой</w:t>
      </w:r>
      <w:r>
        <w:rPr>
          <w:spacing w:val="-1"/>
        </w:rPr>
        <w:t xml:space="preserve"> </w:t>
      </w:r>
      <w:r>
        <w:t>деятельности;</w:t>
      </w:r>
    </w:p>
    <w:p w:rsidR="00E93295" w:rsidRDefault="00B27CBD">
      <w:pPr>
        <w:pStyle w:val="a3"/>
        <w:spacing w:before="3"/>
        <w:ind w:left="910" w:firstLine="0"/>
      </w:pPr>
      <w:r>
        <w:t>положительно</w:t>
      </w:r>
      <w:r>
        <w:rPr>
          <w:spacing w:val="42"/>
        </w:rPr>
        <w:t xml:space="preserve"> </w:t>
      </w:r>
      <w:r>
        <w:t>оценивать</w:t>
      </w:r>
      <w:r>
        <w:rPr>
          <w:spacing w:val="41"/>
        </w:rPr>
        <w:t xml:space="preserve"> </w:t>
      </w:r>
      <w:r>
        <w:t>связь</w:t>
      </w:r>
      <w:r>
        <w:rPr>
          <w:spacing w:val="40"/>
        </w:rPr>
        <w:t xml:space="preserve"> </w:t>
      </w:r>
      <w:r>
        <w:t>современных</w:t>
      </w:r>
      <w:r>
        <w:rPr>
          <w:spacing w:val="38"/>
        </w:rPr>
        <w:t xml:space="preserve"> </w:t>
      </w:r>
      <w:r>
        <w:t>оздоровительных</w:t>
      </w:r>
      <w:r>
        <w:rPr>
          <w:spacing w:val="38"/>
        </w:rPr>
        <w:t xml:space="preserve"> </w:t>
      </w:r>
      <w:r>
        <w:t>систем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0" w:firstLine="0"/>
      </w:pPr>
      <w:r>
        <w:lastRenderedPageBreak/>
        <w:t>физической</w:t>
      </w:r>
      <w:r>
        <w:rPr>
          <w:spacing w:val="-9"/>
        </w:rPr>
        <w:t xml:space="preserve"> </w:t>
      </w:r>
      <w:r>
        <w:t>культуры</w:t>
      </w:r>
      <w:r>
        <w:rPr>
          <w:spacing w:val="-4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здоровья</w:t>
      </w:r>
      <w:r>
        <w:rPr>
          <w:spacing w:val="-7"/>
        </w:rPr>
        <w:t xml:space="preserve"> </w:t>
      </w:r>
      <w:r>
        <w:t>человека,</w:t>
      </w:r>
      <w:r>
        <w:rPr>
          <w:spacing w:val="-6"/>
        </w:rPr>
        <w:t xml:space="preserve"> </w:t>
      </w:r>
      <w:r>
        <w:t>раскрывать</w:t>
      </w:r>
      <w:r>
        <w:rPr>
          <w:spacing w:val="-11"/>
        </w:rPr>
        <w:t xml:space="preserve"> </w:t>
      </w:r>
      <w:r>
        <w:t>их</w:t>
      </w:r>
      <w:r>
        <w:rPr>
          <w:spacing w:val="-9"/>
        </w:rPr>
        <w:t xml:space="preserve"> </w:t>
      </w:r>
      <w:r>
        <w:t>целевое</w:t>
      </w:r>
      <w:r>
        <w:rPr>
          <w:spacing w:val="2"/>
        </w:rPr>
        <w:t xml:space="preserve"> </w:t>
      </w:r>
      <w:r>
        <w:t>назначение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самостоятельных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интересов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функциональных</w:t>
      </w:r>
      <w:r>
        <w:rPr>
          <w:spacing w:val="1"/>
        </w:rPr>
        <w:t xml:space="preserve"> </w:t>
      </w:r>
      <w:r>
        <w:t>возможностей.</w:t>
      </w:r>
    </w:p>
    <w:p w:rsidR="00E93295" w:rsidRDefault="00B27CBD" w:rsidP="00587C6E">
      <w:pPr>
        <w:pStyle w:val="a6"/>
        <w:numPr>
          <w:ilvl w:val="0"/>
          <w:numId w:val="10"/>
        </w:numPr>
        <w:tabs>
          <w:tab w:val="left" w:pos="1194"/>
        </w:tabs>
        <w:spacing w:before="4"/>
        <w:rPr>
          <w:sz w:val="28"/>
        </w:rPr>
      </w:pPr>
      <w:r>
        <w:rPr>
          <w:sz w:val="28"/>
        </w:rPr>
        <w:t>Раздел</w:t>
      </w:r>
      <w:r>
        <w:rPr>
          <w:spacing w:val="-6"/>
          <w:sz w:val="28"/>
        </w:rPr>
        <w:t xml:space="preserve"> </w:t>
      </w:r>
      <w:r>
        <w:rPr>
          <w:sz w:val="28"/>
        </w:rPr>
        <w:t>«Организация</w:t>
      </w:r>
      <w:r>
        <w:rPr>
          <w:spacing w:val="-6"/>
          <w:sz w:val="28"/>
        </w:rPr>
        <w:t xml:space="preserve"> </w:t>
      </w:r>
      <w:r>
        <w:rPr>
          <w:sz w:val="28"/>
        </w:rPr>
        <w:t>самостоятельных</w:t>
      </w:r>
      <w:r>
        <w:rPr>
          <w:spacing w:val="-11"/>
          <w:sz w:val="28"/>
        </w:rPr>
        <w:t xml:space="preserve"> </w:t>
      </w:r>
      <w:r>
        <w:rPr>
          <w:sz w:val="28"/>
        </w:rPr>
        <w:t>занятий»:</w:t>
      </w:r>
    </w:p>
    <w:p w:rsidR="00E93295" w:rsidRDefault="00B27CBD">
      <w:pPr>
        <w:pStyle w:val="a3"/>
        <w:spacing w:before="158" w:line="362" w:lineRule="auto"/>
        <w:ind w:right="135"/>
      </w:pPr>
      <w:r>
        <w:t>проектировать досуговую деятельность с включением в её содержание</w:t>
      </w:r>
      <w:r>
        <w:rPr>
          <w:spacing w:val="1"/>
        </w:rPr>
        <w:t xml:space="preserve"> </w:t>
      </w:r>
      <w:r>
        <w:t>разнообразных форм активного отдыха, тренировочных и оздоровительных</w:t>
      </w:r>
      <w:r>
        <w:rPr>
          <w:spacing w:val="1"/>
        </w:rPr>
        <w:t xml:space="preserve"> </w:t>
      </w:r>
      <w:r>
        <w:t>занятий,</w:t>
      </w:r>
      <w:r>
        <w:rPr>
          <w:spacing w:val="-3"/>
        </w:rPr>
        <w:t xml:space="preserve"> </w:t>
      </w:r>
      <w:r>
        <w:t>физкультурно-массовых</w:t>
      </w:r>
      <w:r>
        <w:rPr>
          <w:spacing w:val="-7"/>
        </w:rPr>
        <w:t xml:space="preserve"> </w:t>
      </w:r>
      <w:r>
        <w:t>мероприятий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спортивных</w:t>
      </w:r>
      <w:r>
        <w:rPr>
          <w:spacing w:val="-8"/>
        </w:rPr>
        <w:t xml:space="preserve"> </w:t>
      </w:r>
      <w:r>
        <w:t>соревнований;</w:t>
      </w:r>
    </w:p>
    <w:p w:rsidR="00E93295" w:rsidRDefault="00B27CBD">
      <w:pPr>
        <w:pStyle w:val="a3"/>
        <w:spacing w:line="360" w:lineRule="auto"/>
        <w:ind w:right="130"/>
      </w:pPr>
      <w:r>
        <w:t>контролировать</w:t>
      </w:r>
      <w:r>
        <w:rPr>
          <w:spacing w:val="1"/>
        </w:rPr>
        <w:t xml:space="preserve"> </w:t>
      </w:r>
      <w:r>
        <w:t>показатели</w:t>
      </w:r>
      <w:r>
        <w:rPr>
          <w:spacing w:val="1"/>
        </w:rPr>
        <w:t xml:space="preserve"> </w:t>
      </w:r>
      <w:r>
        <w:t>индивидуального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функционального состояния организма, использовать их при планировании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направленности</w:t>
      </w:r>
      <w:r>
        <w:rPr>
          <w:spacing w:val="1"/>
        </w:rPr>
        <w:t xml:space="preserve"> </w:t>
      </w:r>
      <w:r>
        <w:t>самостоятельных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кондиционной</w:t>
      </w:r>
      <w:r>
        <w:rPr>
          <w:spacing w:val="-67"/>
        </w:rPr>
        <w:t xml:space="preserve"> </w:t>
      </w:r>
      <w:r>
        <w:t>тренировкой,</w:t>
      </w:r>
      <w:r>
        <w:rPr>
          <w:spacing w:val="5"/>
        </w:rPr>
        <w:t xml:space="preserve"> </w:t>
      </w:r>
      <w:r>
        <w:t>оценке</w:t>
      </w:r>
      <w:r>
        <w:rPr>
          <w:spacing w:val="1"/>
        </w:rPr>
        <w:t xml:space="preserve"> </w:t>
      </w:r>
      <w:r>
        <w:t>её</w:t>
      </w:r>
      <w:r>
        <w:rPr>
          <w:spacing w:val="5"/>
        </w:rPr>
        <w:t xml:space="preserve"> </w:t>
      </w:r>
      <w:r>
        <w:t>эффективности;</w:t>
      </w:r>
    </w:p>
    <w:p w:rsidR="00E93295" w:rsidRDefault="00B27CBD">
      <w:pPr>
        <w:pStyle w:val="a3"/>
        <w:spacing w:line="360" w:lineRule="auto"/>
        <w:ind w:right="131"/>
      </w:pPr>
      <w:r>
        <w:t>планировать</w:t>
      </w:r>
      <w:r>
        <w:rPr>
          <w:spacing w:val="1"/>
        </w:rPr>
        <w:t xml:space="preserve"> </w:t>
      </w:r>
      <w:r>
        <w:t>системную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кондиционной</w:t>
      </w:r>
      <w:r>
        <w:rPr>
          <w:spacing w:val="1"/>
        </w:rPr>
        <w:t xml:space="preserve"> </w:t>
      </w:r>
      <w:r>
        <w:t>тренировкой,</w:t>
      </w:r>
      <w:r>
        <w:rPr>
          <w:spacing w:val="1"/>
        </w:rPr>
        <w:t xml:space="preserve"> </w:t>
      </w:r>
      <w:r>
        <w:t>подбирать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контролировать</w:t>
      </w:r>
      <w:r>
        <w:rPr>
          <w:spacing w:val="1"/>
        </w:rPr>
        <w:t xml:space="preserve"> </w:t>
      </w:r>
      <w:r>
        <w:t>направленность</w:t>
      </w:r>
      <w:r>
        <w:rPr>
          <w:spacing w:val="1"/>
        </w:rPr>
        <w:t xml:space="preserve"> </w:t>
      </w:r>
      <w:r>
        <w:t>тренировочных воздействий на повышение физической работоспособности и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Комплекса</w:t>
      </w:r>
      <w:r>
        <w:rPr>
          <w:spacing w:val="1"/>
        </w:rPr>
        <w:t xml:space="preserve"> </w:t>
      </w:r>
      <w:r>
        <w:t>«Готов</w:t>
      </w:r>
      <w:r>
        <w:rPr>
          <w:spacing w:val="-1"/>
        </w:rPr>
        <w:t xml:space="preserve"> </w:t>
      </w:r>
      <w:r>
        <w:t>к труду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обороне».</w:t>
      </w:r>
    </w:p>
    <w:p w:rsidR="00E93295" w:rsidRDefault="00B27CBD" w:rsidP="00587C6E">
      <w:pPr>
        <w:pStyle w:val="a6"/>
        <w:numPr>
          <w:ilvl w:val="0"/>
          <w:numId w:val="10"/>
        </w:numPr>
        <w:tabs>
          <w:tab w:val="left" w:pos="1194"/>
        </w:tabs>
        <w:spacing w:line="320" w:lineRule="exact"/>
        <w:rPr>
          <w:sz w:val="28"/>
        </w:rPr>
      </w:pPr>
      <w:r>
        <w:rPr>
          <w:sz w:val="28"/>
        </w:rPr>
        <w:t>Раздел</w:t>
      </w:r>
      <w:r>
        <w:rPr>
          <w:spacing w:val="-7"/>
          <w:sz w:val="28"/>
        </w:rPr>
        <w:t xml:space="preserve"> </w:t>
      </w:r>
      <w:r>
        <w:rPr>
          <w:sz w:val="28"/>
        </w:rPr>
        <w:t>«Физическое</w:t>
      </w:r>
      <w:r>
        <w:rPr>
          <w:spacing w:val="-6"/>
          <w:sz w:val="28"/>
        </w:rPr>
        <w:t xml:space="preserve"> </w:t>
      </w:r>
      <w:r>
        <w:rPr>
          <w:sz w:val="28"/>
        </w:rPr>
        <w:t>совершенствование»:</w:t>
      </w:r>
    </w:p>
    <w:p w:rsidR="00E93295" w:rsidRDefault="00B27CBD">
      <w:pPr>
        <w:pStyle w:val="a3"/>
        <w:spacing w:before="158" w:line="360" w:lineRule="auto"/>
        <w:ind w:right="136"/>
      </w:pPr>
      <w:r>
        <w:t>выполнять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корригирующей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профилактической</w:t>
      </w:r>
      <w:r>
        <w:rPr>
          <w:spacing w:val="1"/>
        </w:rPr>
        <w:t xml:space="preserve"> </w:t>
      </w:r>
      <w:r>
        <w:t>направленности,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режиме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самостоятельных</w:t>
      </w:r>
      <w:r>
        <w:rPr>
          <w:spacing w:val="-4"/>
        </w:rPr>
        <w:t xml:space="preserve"> </w:t>
      </w:r>
      <w:r>
        <w:t>оздоровительных</w:t>
      </w:r>
      <w:r>
        <w:rPr>
          <w:spacing w:val="-3"/>
        </w:rPr>
        <w:t xml:space="preserve"> </w:t>
      </w:r>
      <w:r>
        <w:t>занятий;</w:t>
      </w:r>
    </w:p>
    <w:p w:rsidR="00E93295" w:rsidRDefault="00B27CBD">
      <w:pPr>
        <w:pStyle w:val="a3"/>
        <w:spacing w:before="1" w:line="360" w:lineRule="auto"/>
        <w:ind w:right="129"/>
      </w:pPr>
      <w:r>
        <w:t>выполнять</w:t>
      </w:r>
      <w:r>
        <w:rPr>
          <w:spacing w:val="1"/>
        </w:rPr>
        <w:t xml:space="preserve"> </w:t>
      </w:r>
      <w:r>
        <w:t>комплексы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систем</w:t>
      </w:r>
      <w:r>
        <w:rPr>
          <w:spacing w:val="1"/>
        </w:rPr>
        <w:t xml:space="preserve"> </w:t>
      </w:r>
      <w:r>
        <w:rPr>
          <w:w w:val="95"/>
        </w:rPr>
        <w:t>оздоровительной физической культуры,</w:t>
      </w:r>
      <w:r>
        <w:rPr>
          <w:spacing w:val="1"/>
          <w:w w:val="95"/>
        </w:rPr>
        <w:t xml:space="preserve"> </w:t>
      </w:r>
      <w:r>
        <w:rPr>
          <w:w w:val="95"/>
        </w:rPr>
        <w:t>использовать их для самостоятельных</w:t>
      </w:r>
      <w:r>
        <w:rPr>
          <w:spacing w:val="1"/>
          <w:w w:val="95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интересов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физическом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физическом</w:t>
      </w:r>
      <w:r>
        <w:rPr>
          <w:spacing w:val="1"/>
        </w:rPr>
        <w:t xml:space="preserve"> </w:t>
      </w:r>
      <w:r>
        <w:t>совершенствовании;</w:t>
      </w:r>
    </w:p>
    <w:p w:rsidR="00E93295" w:rsidRDefault="00B27CBD">
      <w:pPr>
        <w:pStyle w:val="a3"/>
        <w:spacing w:line="362" w:lineRule="auto"/>
        <w:ind w:right="121"/>
      </w:pPr>
      <w:r>
        <w:t>выполнять упражнения общефизической подготовки, использовать их в</w:t>
      </w:r>
      <w:r>
        <w:rPr>
          <w:spacing w:val="-67"/>
        </w:rPr>
        <w:t xml:space="preserve"> </w:t>
      </w:r>
      <w:r>
        <w:t>планировании кондиционной тренировки;</w:t>
      </w:r>
    </w:p>
    <w:p w:rsidR="00E93295" w:rsidRDefault="00B27CBD">
      <w:pPr>
        <w:pStyle w:val="a3"/>
        <w:spacing w:line="362" w:lineRule="auto"/>
        <w:ind w:right="134"/>
      </w:pPr>
      <w:proofErr w:type="gramStart"/>
      <w:r>
        <w:t>демонстрировать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технические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тактические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игровых видах спорта в условиях учебной и соревновательной деятельности,</w:t>
      </w:r>
      <w:r>
        <w:rPr>
          <w:spacing w:val="1"/>
        </w:rPr>
        <w:t xml:space="preserve"> </w:t>
      </w:r>
      <w:r>
        <w:t>осуществлять</w:t>
      </w:r>
      <w:r>
        <w:rPr>
          <w:spacing w:val="33"/>
        </w:rPr>
        <w:t xml:space="preserve"> </w:t>
      </w:r>
      <w:r>
        <w:t>судейство</w:t>
      </w:r>
      <w:r>
        <w:rPr>
          <w:spacing w:val="35"/>
        </w:rPr>
        <w:t xml:space="preserve"> </w:t>
      </w:r>
      <w:r>
        <w:t>по</w:t>
      </w:r>
      <w:r>
        <w:rPr>
          <w:spacing w:val="34"/>
        </w:rPr>
        <w:t xml:space="preserve"> </w:t>
      </w:r>
      <w:r>
        <w:t>одному</w:t>
      </w:r>
      <w:r>
        <w:rPr>
          <w:spacing w:val="30"/>
        </w:rPr>
        <w:t xml:space="preserve"> </w:t>
      </w:r>
      <w:r>
        <w:t>из</w:t>
      </w:r>
      <w:r>
        <w:rPr>
          <w:spacing w:val="35"/>
        </w:rPr>
        <w:t xml:space="preserve"> </w:t>
      </w:r>
      <w:r>
        <w:t>освоенных</w:t>
      </w:r>
      <w:r>
        <w:rPr>
          <w:spacing w:val="35"/>
        </w:rPr>
        <w:t xml:space="preserve"> </w:t>
      </w:r>
      <w:r>
        <w:t>видов</w:t>
      </w:r>
      <w:r>
        <w:rPr>
          <w:spacing w:val="38"/>
        </w:rPr>
        <w:t xml:space="preserve"> </w:t>
      </w:r>
      <w:r>
        <w:t>(футбол,</w:t>
      </w:r>
      <w:r>
        <w:rPr>
          <w:spacing w:val="37"/>
        </w:rPr>
        <w:t xml:space="preserve"> </w:t>
      </w:r>
      <w:r>
        <w:t>волейбол,</w:t>
      </w:r>
      <w:proofErr w:type="gramEnd"/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  <w:jc w:val="left"/>
      </w:pPr>
      <w:r>
        <w:lastRenderedPageBreak/>
        <w:t>баскетбол);</w:t>
      </w:r>
    </w:p>
    <w:p w:rsidR="00E93295" w:rsidRDefault="00B27CBD">
      <w:pPr>
        <w:pStyle w:val="a3"/>
        <w:spacing w:before="163" w:line="360" w:lineRule="auto"/>
        <w:ind w:right="123"/>
      </w:pPr>
      <w:r>
        <w:t>демонстрировать</w:t>
      </w:r>
      <w:r>
        <w:rPr>
          <w:spacing w:val="1"/>
        </w:rPr>
        <w:t xml:space="preserve"> </w:t>
      </w:r>
      <w:r>
        <w:t>приросты</w:t>
      </w:r>
      <w:r>
        <w:rPr>
          <w:spacing w:val="1"/>
        </w:rPr>
        <w:t xml:space="preserve"> </w:t>
      </w:r>
      <w:r>
        <w:t>показателей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физических качеств, результатов в тестовых заданиях Комплекса «Готов к</w:t>
      </w:r>
      <w:r>
        <w:rPr>
          <w:spacing w:val="1"/>
        </w:rPr>
        <w:t xml:space="preserve"> </w:t>
      </w:r>
      <w:r>
        <w:t>труду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обороне».</w:t>
      </w:r>
    </w:p>
    <w:p w:rsidR="00E93295" w:rsidRDefault="00B27CBD">
      <w:pPr>
        <w:spacing w:before="2" w:line="360" w:lineRule="auto"/>
        <w:ind w:left="199" w:right="134" w:firstLine="710"/>
        <w:jc w:val="both"/>
        <w:rPr>
          <w:sz w:val="28"/>
        </w:rPr>
      </w:pP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концу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11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классе</w:t>
      </w:r>
      <w:r>
        <w:rPr>
          <w:b/>
          <w:spacing w:val="1"/>
          <w:sz w:val="28"/>
        </w:rPr>
        <w:t xml:space="preserve"> </w:t>
      </w:r>
      <w:proofErr w:type="gramStart"/>
      <w:r>
        <w:rPr>
          <w:sz w:val="28"/>
        </w:rPr>
        <w:t>обучающийся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получит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b/>
          <w:sz w:val="28"/>
        </w:rPr>
        <w:t xml:space="preserve">предметные результаты </w:t>
      </w:r>
      <w:r>
        <w:rPr>
          <w:sz w:val="28"/>
        </w:rPr>
        <w:t>по отдельным темам программы по 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культуре:</w:t>
      </w:r>
    </w:p>
    <w:p w:rsidR="00E93295" w:rsidRDefault="00B27CBD" w:rsidP="00587C6E">
      <w:pPr>
        <w:pStyle w:val="a6"/>
        <w:numPr>
          <w:ilvl w:val="0"/>
          <w:numId w:val="9"/>
        </w:numPr>
        <w:tabs>
          <w:tab w:val="left" w:pos="1194"/>
        </w:tabs>
        <w:spacing w:before="1"/>
        <w:rPr>
          <w:sz w:val="28"/>
        </w:rPr>
      </w:pPr>
      <w:r>
        <w:rPr>
          <w:sz w:val="28"/>
        </w:rPr>
        <w:t>Раздел</w:t>
      </w:r>
      <w:r>
        <w:rPr>
          <w:spacing w:val="-4"/>
          <w:sz w:val="28"/>
        </w:rPr>
        <w:t xml:space="preserve"> </w:t>
      </w:r>
      <w:r>
        <w:rPr>
          <w:sz w:val="28"/>
        </w:rPr>
        <w:t>«Знания</w:t>
      </w:r>
      <w:r>
        <w:rPr>
          <w:spacing w:val="-2"/>
          <w:sz w:val="28"/>
        </w:rPr>
        <w:t xml:space="preserve"> </w:t>
      </w:r>
      <w:r>
        <w:rPr>
          <w:sz w:val="28"/>
        </w:rPr>
        <w:t>о</w:t>
      </w:r>
      <w:r>
        <w:rPr>
          <w:spacing w:val="-4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-4"/>
          <w:sz w:val="28"/>
        </w:rPr>
        <w:t xml:space="preserve"> </w:t>
      </w:r>
      <w:r>
        <w:rPr>
          <w:sz w:val="28"/>
        </w:rPr>
        <w:t>культуре»:</w:t>
      </w:r>
    </w:p>
    <w:p w:rsidR="00E93295" w:rsidRDefault="00B27CBD">
      <w:pPr>
        <w:pStyle w:val="a3"/>
        <w:spacing w:before="158" w:line="360" w:lineRule="auto"/>
        <w:ind w:right="139"/>
      </w:pPr>
      <w:r>
        <w:t>характеризовать</w:t>
      </w:r>
      <w:r>
        <w:rPr>
          <w:spacing w:val="1"/>
        </w:rPr>
        <w:t xml:space="preserve"> </w:t>
      </w:r>
      <w:r>
        <w:t>адаптацию</w:t>
      </w:r>
      <w:r>
        <w:rPr>
          <w:spacing w:val="1"/>
        </w:rPr>
        <w:t xml:space="preserve"> </w:t>
      </w:r>
      <w:r>
        <w:t>организма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физическим</w:t>
      </w:r>
      <w:r>
        <w:rPr>
          <w:spacing w:val="1"/>
        </w:rPr>
        <w:t xml:space="preserve"> </w:t>
      </w:r>
      <w:r>
        <w:t>нагрузкам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основу</w:t>
      </w:r>
      <w:r>
        <w:rPr>
          <w:spacing w:val="1"/>
        </w:rPr>
        <w:t xml:space="preserve"> </w:t>
      </w:r>
      <w:r>
        <w:t>укрепления</w:t>
      </w:r>
      <w:r>
        <w:rPr>
          <w:spacing w:val="1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учитывать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этапы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планировании</w:t>
      </w:r>
      <w:r>
        <w:rPr>
          <w:spacing w:val="1"/>
        </w:rPr>
        <w:t xml:space="preserve"> </w:t>
      </w:r>
      <w:r>
        <w:t>самостоятельных</w:t>
      </w:r>
      <w:r>
        <w:rPr>
          <w:spacing w:val="-4"/>
        </w:rPr>
        <w:t xml:space="preserve"> </w:t>
      </w:r>
      <w:r>
        <w:t>занятий кондиционной</w:t>
      </w:r>
      <w:r>
        <w:rPr>
          <w:spacing w:val="4"/>
        </w:rPr>
        <w:t xml:space="preserve"> </w:t>
      </w:r>
      <w:r>
        <w:t>тренировкой;</w:t>
      </w:r>
    </w:p>
    <w:p w:rsidR="00E93295" w:rsidRDefault="00B27CBD">
      <w:pPr>
        <w:pStyle w:val="a3"/>
        <w:spacing w:before="1" w:line="360" w:lineRule="auto"/>
        <w:ind w:right="137"/>
      </w:pPr>
      <w:r>
        <w:t>положительно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научной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труда,</w:t>
      </w:r>
      <w:r>
        <w:rPr>
          <w:spacing w:val="1"/>
        </w:rPr>
        <w:t xml:space="preserve"> </w:t>
      </w:r>
      <w:r>
        <w:t>профилактике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заболеваний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оптимизации</w:t>
      </w:r>
      <w:r>
        <w:rPr>
          <w:spacing w:val="1"/>
        </w:rPr>
        <w:t xml:space="preserve"> </w:t>
      </w:r>
      <w:r>
        <w:t>работоспособности,</w:t>
      </w:r>
      <w:r>
        <w:rPr>
          <w:spacing w:val="1"/>
        </w:rPr>
        <w:t xml:space="preserve"> </w:t>
      </w:r>
      <w:r>
        <w:t>предупреждении</w:t>
      </w:r>
      <w:r>
        <w:rPr>
          <w:spacing w:val="1"/>
        </w:rPr>
        <w:t xml:space="preserve"> </w:t>
      </w:r>
      <w:r>
        <w:t>раннего</w:t>
      </w:r>
      <w:r>
        <w:rPr>
          <w:spacing w:val="1"/>
        </w:rPr>
        <w:t xml:space="preserve"> </w:t>
      </w:r>
      <w:r>
        <w:t>старения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сохранении творческого</w:t>
      </w:r>
      <w:r>
        <w:rPr>
          <w:spacing w:val="1"/>
        </w:rPr>
        <w:t xml:space="preserve"> </w:t>
      </w:r>
      <w:r>
        <w:t>долголетия;</w:t>
      </w:r>
    </w:p>
    <w:p w:rsidR="00E93295" w:rsidRDefault="00B27CBD">
      <w:pPr>
        <w:pStyle w:val="a3"/>
        <w:spacing w:line="362" w:lineRule="auto"/>
        <w:ind w:right="132"/>
      </w:pPr>
      <w:r>
        <w:t>выявлять</w:t>
      </w:r>
      <w:r>
        <w:rPr>
          <w:spacing w:val="1"/>
        </w:rPr>
        <w:t xml:space="preserve"> </w:t>
      </w:r>
      <w:r>
        <w:t>возможные</w:t>
      </w:r>
      <w:r>
        <w:rPr>
          <w:spacing w:val="1"/>
        </w:rPr>
        <w:t xml:space="preserve"> </w:t>
      </w:r>
      <w:r>
        <w:t>причины</w:t>
      </w:r>
      <w:r>
        <w:rPr>
          <w:spacing w:val="1"/>
        </w:rPr>
        <w:t xml:space="preserve"> </w:t>
      </w:r>
      <w:r>
        <w:t>возникновения</w:t>
      </w:r>
      <w:r>
        <w:rPr>
          <w:spacing w:val="1"/>
        </w:rPr>
        <w:t xml:space="preserve"> </w:t>
      </w:r>
      <w:r>
        <w:t>травм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самостоятельных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спортом,</w:t>
      </w:r>
      <w:r>
        <w:rPr>
          <w:spacing w:val="-67"/>
        </w:rPr>
        <w:t xml:space="preserve"> </w:t>
      </w:r>
      <w:r>
        <w:rPr>
          <w:spacing w:val="-1"/>
        </w:rPr>
        <w:t>руководствоваться</w:t>
      </w:r>
      <w:r>
        <w:rPr>
          <w:spacing w:val="-11"/>
        </w:rPr>
        <w:t xml:space="preserve"> </w:t>
      </w:r>
      <w:r>
        <w:t>правилами</w:t>
      </w:r>
      <w:r>
        <w:rPr>
          <w:spacing w:val="-11"/>
        </w:rPr>
        <w:t xml:space="preserve"> </w:t>
      </w:r>
      <w:r>
        <w:t>их</w:t>
      </w:r>
      <w:r>
        <w:rPr>
          <w:spacing w:val="-16"/>
        </w:rPr>
        <w:t xml:space="preserve"> </w:t>
      </w:r>
      <w:r>
        <w:t>предупреждения</w:t>
      </w:r>
      <w:r>
        <w:rPr>
          <w:spacing w:val="-11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оказания</w:t>
      </w:r>
      <w:r>
        <w:rPr>
          <w:spacing w:val="-10"/>
        </w:rPr>
        <w:t xml:space="preserve"> </w:t>
      </w:r>
      <w:r>
        <w:t>первой</w:t>
      </w:r>
      <w:r>
        <w:rPr>
          <w:spacing w:val="-12"/>
        </w:rPr>
        <w:t xml:space="preserve"> </w:t>
      </w:r>
      <w:r>
        <w:t>помощи.</w:t>
      </w:r>
    </w:p>
    <w:p w:rsidR="00E93295" w:rsidRDefault="00B27CBD" w:rsidP="00587C6E">
      <w:pPr>
        <w:pStyle w:val="a6"/>
        <w:numPr>
          <w:ilvl w:val="0"/>
          <w:numId w:val="9"/>
        </w:numPr>
        <w:tabs>
          <w:tab w:val="left" w:pos="1194"/>
        </w:tabs>
        <w:spacing w:line="313" w:lineRule="exact"/>
        <w:rPr>
          <w:sz w:val="28"/>
        </w:rPr>
      </w:pPr>
      <w:r>
        <w:rPr>
          <w:sz w:val="28"/>
        </w:rPr>
        <w:t>Раздел</w:t>
      </w:r>
      <w:r>
        <w:rPr>
          <w:spacing w:val="-6"/>
          <w:sz w:val="28"/>
        </w:rPr>
        <w:t xml:space="preserve"> </w:t>
      </w:r>
      <w:r>
        <w:rPr>
          <w:sz w:val="28"/>
        </w:rPr>
        <w:t>«Организация</w:t>
      </w:r>
      <w:r>
        <w:rPr>
          <w:spacing w:val="-6"/>
          <w:sz w:val="28"/>
        </w:rPr>
        <w:t xml:space="preserve"> </w:t>
      </w:r>
      <w:r>
        <w:rPr>
          <w:sz w:val="28"/>
        </w:rPr>
        <w:t>самостоятельных</w:t>
      </w:r>
      <w:r>
        <w:rPr>
          <w:spacing w:val="-11"/>
          <w:sz w:val="28"/>
        </w:rPr>
        <w:t xml:space="preserve"> </w:t>
      </w:r>
      <w:r>
        <w:rPr>
          <w:sz w:val="28"/>
        </w:rPr>
        <w:t>занятий»:</w:t>
      </w:r>
    </w:p>
    <w:p w:rsidR="00E93295" w:rsidRDefault="00B27CBD">
      <w:pPr>
        <w:pStyle w:val="a3"/>
        <w:spacing w:before="161" w:line="360" w:lineRule="auto"/>
        <w:ind w:right="129"/>
      </w:pPr>
      <w:r>
        <w:t>планировать</w:t>
      </w:r>
      <w:r>
        <w:rPr>
          <w:spacing w:val="1"/>
        </w:rPr>
        <w:t xml:space="preserve"> </w:t>
      </w:r>
      <w:r>
        <w:t>оздоровительные</w:t>
      </w:r>
      <w:r>
        <w:rPr>
          <w:spacing w:val="1"/>
        </w:rPr>
        <w:t xml:space="preserve"> </w:t>
      </w:r>
      <w:r>
        <w:t>мероприятия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режиме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трудовой деятельности с целью профилактики умственного и физического</w:t>
      </w:r>
      <w:r>
        <w:rPr>
          <w:spacing w:val="1"/>
        </w:rPr>
        <w:t xml:space="preserve"> </w:t>
      </w:r>
      <w:r>
        <w:t>утомления, оптимизации работоспособности и функциональной активности</w:t>
      </w:r>
      <w:r>
        <w:rPr>
          <w:spacing w:val="1"/>
        </w:rPr>
        <w:t xml:space="preserve"> </w:t>
      </w:r>
      <w:r>
        <w:t>основных</w:t>
      </w:r>
      <w:r>
        <w:rPr>
          <w:spacing w:val="-4"/>
        </w:rPr>
        <w:t xml:space="preserve"> </w:t>
      </w:r>
      <w:r>
        <w:t>психических</w:t>
      </w:r>
      <w:r>
        <w:rPr>
          <w:spacing w:val="-3"/>
        </w:rPr>
        <w:t xml:space="preserve"> </w:t>
      </w:r>
      <w:r>
        <w:t>процессов;</w:t>
      </w:r>
    </w:p>
    <w:p w:rsidR="00E93295" w:rsidRDefault="00B27CBD">
      <w:pPr>
        <w:pStyle w:val="a3"/>
        <w:spacing w:line="362" w:lineRule="auto"/>
        <w:ind w:right="124"/>
      </w:pPr>
      <w:r>
        <w:t>организовывать и проводить сеансы релаксации, банных процедур и</w:t>
      </w:r>
      <w:r>
        <w:rPr>
          <w:spacing w:val="1"/>
        </w:rPr>
        <w:t xml:space="preserve"> </w:t>
      </w:r>
      <w:r>
        <w:t>самомассажа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восстановления</w:t>
      </w:r>
      <w:r>
        <w:rPr>
          <w:spacing w:val="1"/>
        </w:rPr>
        <w:t xml:space="preserve"> </w:t>
      </w:r>
      <w:r>
        <w:t>организма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умственных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физических</w:t>
      </w:r>
      <w:r>
        <w:rPr>
          <w:spacing w:val="-4"/>
        </w:rPr>
        <w:t xml:space="preserve"> </w:t>
      </w:r>
      <w:r>
        <w:t>нагрузок;</w:t>
      </w:r>
    </w:p>
    <w:p w:rsidR="00E93295" w:rsidRDefault="00B27CBD">
      <w:pPr>
        <w:pStyle w:val="a3"/>
        <w:spacing w:line="362" w:lineRule="auto"/>
        <w:ind w:right="132"/>
      </w:pPr>
      <w:r>
        <w:t>проводить</w:t>
      </w:r>
      <w:r>
        <w:rPr>
          <w:spacing w:val="1"/>
        </w:rPr>
        <w:t xml:space="preserve"> </w:t>
      </w:r>
      <w:r>
        <w:t>самостоятельные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подготовке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успешному</w:t>
      </w:r>
      <w:r>
        <w:rPr>
          <w:spacing w:val="-67"/>
        </w:rPr>
        <w:t xml:space="preserve"> </w:t>
      </w:r>
      <w:r>
        <w:t>выполнению нормативных требований комплекса «Готов к труду и обороне»,</w:t>
      </w:r>
      <w:r>
        <w:rPr>
          <w:spacing w:val="-67"/>
        </w:rPr>
        <w:t xml:space="preserve"> </w:t>
      </w:r>
      <w:r>
        <w:rPr>
          <w:w w:val="95"/>
        </w:rPr>
        <w:t>планировать</w:t>
      </w:r>
      <w:r>
        <w:rPr>
          <w:spacing w:val="30"/>
          <w:w w:val="95"/>
        </w:rPr>
        <w:t xml:space="preserve"> </w:t>
      </w:r>
      <w:r>
        <w:rPr>
          <w:w w:val="95"/>
        </w:rPr>
        <w:t>их</w:t>
      </w:r>
      <w:r>
        <w:rPr>
          <w:spacing w:val="28"/>
          <w:w w:val="95"/>
        </w:rPr>
        <w:t xml:space="preserve"> </w:t>
      </w:r>
      <w:r>
        <w:rPr>
          <w:w w:val="95"/>
        </w:rPr>
        <w:t>содержание</w:t>
      </w:r>
      <w:r>
        <w:rPr>
          <w:spacing w:val="37"/>
          <w:w w:val="95"/>
        </w:rPr>
        <w:t xml:space="preserve"> </w:t>
      </w:r>
      <w:r>
        <w:rPr>
          <w:w w:val="95"/>
        </w:rPr>
        <w:t>и</w:t>
      </w:r>
      <w:r>
        <w:rPr>
          <w:spacing w:val="34"/>
          <w:w w:val="95"/>
        </w:rPr>
        <w:t xml:space="preserve"> </w:t>
      </w:r>
      <w:r>
        <w:rPr>
          <w:w w:val="95"/>
        </w:rPr>
        <w:t>физические</w:t>
      </w:r>
      <w:r>
        <w:rPr>
          <w:spacing w:val="36"/>
          <w:w w:val="95"/>
        </w:rPr>
        <w:t xml:space="preserve"> </w:t>
      </w:r>
      <w:r>
        <w:rPr>
          <w:w w:val="95"/>
        </w:rPr>
        <w:t>нагрузки</w:t>
      </w:r>
      <w:r>
        <w:rPr>
          <w:spacing w:val="33"/>
          <w:w w:val="95"/>
        </w:rPr>
        <w:t xml:space="preserve"> </w:t>
      </w:r>
      <w:r>
        <w:rPr>
          <w:w w:val="95"/>
        </w:rPr>
        <w:t>исходя</w:t>
      </w:r>
      <w:r>
        <w:rPr>
          <w:spacing w:val="37"/>
          <w:w w:val="95"/>
        </w:rPr>
        <w:t xml:space="preserve"> </w:t>
      </w:r>
      <w:proofErr w:type="gramStart"/>
      <w:r>
        <w:rPr>
          <w:w w:val="95"/>
        </w:rPr>
        <w:t>из</w:t>
      </w:r>
      <w:proofErr w:type="gramEnd"/>
      <w:r>
        <w:rPr>
          <w:spacing w:val="34"/>
          <w:w w:val="95"/>
        </w:rPr>
        <w:t xml:space="preserve"> </w:t>
      </w:r>
      <w:r>
        <w:rPr>
          <w:w w:val="95"/>
        </w:rPr>
        <w:t>индивидуальных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результатов</w:t>
      </w:r>
      <w:r>
        <w:rPr>
          <w:spacing w:val="-6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тестовых</w:t>
      </w:r>
      <w:r>
        <w:rPr>
          <w:spacing w:val="-8"/>
        </w:rPr>
        <w:t xml:space="preserve"> </w:t>
      </w:r>
      <w:r>
        <w:t>испытаниях.</w:t>
      </w:r>
    </w:p>
    <w:p w:rsidR="00E93295" w:rsidRDefault="00B27CBD" w:rsidP="00587C6E">
      <w:pPr>
        <w:pStyle w:val="a6"/>
        <w:numPr>
          <w:ilvl w:val="0"/>
          <w:numId w:val="9"/>
        </w:numPr>
        <w:tabs>
          <w:tab w:val="left" w:pos="1194"/>
        </w:tabs>
        <w:spacing w:before="163"/>
        <w:rPr>
          <w:sz w:val="28"/>
        </w:rPr>
      </w:pPr>
      <w:r>
        <w:rPr>
          <w:sz w:val="28"/>
        </w:rPr>
        <w:t>Раздел</w:t>
      </w:r>
      <w:r>
        <w:rPr>
          <w:spacing w:val="-8"/>
          <w:sz w:val="28"/>
        </w:rPr>
        <w:t xml:space="preserve"> </w:t>
      </w:r>
      <w:r>
        <w:rPr>
          <w:sz w:val="28"/>
        </w:rPr>
        <w:t>«Физическое</w:t>
      </w:r>
      <w:r>
        <w:rPr>
          <w:spacing w:val="-8"/>
          <w:sz w:val="28"/>
        </w:rPr>
        <w:t xml:space="preserve"> </w:t>
      </w:r>
      <w:r>
        <w:rPr>
          <w:sz w:val="28"/>
        </w:rPr>
        <w:t>совершенствование»:</w:t>
      </w:r>
    </w:p>
    <w:p w:rsidR="00E93295" w:rsidRDefault="00B27CBD">
      <w:pPr>
        <w:pStyle w:val="a3"/>
        <w:spacing w:before="158" w:line="362" w:lineRule="auto"/>
        <w:ind w:right="136"/>
      </w:pPr>
      <w:r>
        <w:t>выполнять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корригирующей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профилактической</w:t>
      </w:r>
      <w:r>
        <w:rPr>
          <w:spacing w:val="1"/>
        </w:rPr>
        <w:t xml:space="preserve"> </w:t>
      </w:r>
      <w:r>
        <w:t>направленности,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режиме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самостоятельных</w:t>
      </w:r>
      <w:r>
        <w:rPr>
          <w:spacing w:val="-4"/>
        </w:rPr>
        <w:t xml:space="preserve"> </w:t>
      </w:r>
      <w:r>
        <w:t>оздоровительных</w:t>
      </w:r>
      <w:r>
        <w:rPr>
          <w:spacing w:val="-3"/>
        </w:rPr>
        <w:t xml:space="preserve"> </w:t>
      </w:r>
      <w:r>
        <w:t>занятий;</w:t>
      </w:r>
    </w:p>
    <w:p w:rsidR="00E93295" w:rsidRDefault="00B27CBD">
      <w:pPr>
        <w:pStyle w:val="a3"/>
        <w:spacing w:line="360" w:lineRule="auto"/>
        <w:ind w:right="132"/>
      </w:pPr>
      <w:r>
        <w:t>выполнять</w:t>
      </w:r>
      <w:r>
        <w:rPr>
          <w:spacing w:val="1"/>
        </w:rPr>
        <w:t xml:space="preserve"> </w:t>
      </w:r>
      <w:r>
        <w:t>комплексы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систем</w:t>
      </w:r>
      <w:r>
        <w:rPr>
          <w:spacing w:val="1"/>
        </w:rPr>
        <w:t xml:space="preserve"> </w:t>
      </w:r>
      <w:r>
        <w:rPr>
          <w:w w:val="95"/>
        </w:rPr>
        <w:t>оздоровительной физической культуры, использовать их для самостоятельных</w:t>
      </w:r>
      <w:r>
        <w:rPr>
          <w:spacing w:val="1"/>
          <w:w w:val="95"/>
        </w:rPr>
        <w:t xml:space="preserve"> </w:t>
      </w:r>
      <w:r>
        <w:t>занятий с учётом индивидуальных интересов и потребностей в физическом</w:t>
      </w:r>
      <w:r>
        <w:rPr>
          <w:spacing w:val="1"/>
        </w:rPr>
        <w:t xml:space="preserve"> </w:t>
      </w:r>
      <w:r>
        <w:t>развитии и физическом</w:t>
      </w:r>
      <w:r>
        <w:rPr>
          <w:spacing w:val="2"/>
        </w:rPr>
        <w:t xml:space="preserve"> </w:t>
      </w:r>
      <w:r>
        <w:t>совершенствовании;</w:t>
      </w:r>
    </w:p>
    <w:p w:rsidR="00E93295" w:rsidRDefault="00B27CBD">
      <w:pPr>
        <w:pStyle w:val="a3"/>
        <w:spacing w:line="357" w:lineRule="auto"/>
        <w:ind w:right="137"/>
      </w:pPr>
      <w:r>
        <w:t>демонстрировать</w:t>
      </w:r>
      <w:r>
        <w:rPr>
          <w:spacing w:val="1"/>
        </w:rPr>
        <w:t xml:space="preserve"> </w:t>
      </w:r>
      <w:r>
        <w:t>технику</w:t>
      </w:r>
      <w:r>
        <w:rPr>
          <w:spacing w:val="1"/>
        </w:rPr>
        <w:t xml:space="preserve"> </w:t>
      </w:r>
      <w:r>
        <w:t>приёмов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защитных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атлетических</w:t>
      </w:r>
      <w:r>
        <w:rPr>
          <w:spacing w:val="-6"/>
        </w:rPr>
        <w:t xml:space="preserve"> </w:t>
      </w:r>
      <w:r>
        <w:t>единоборств, выполнять</w:t>
      </w:r>
      <w:r>
        <w:rPr>
          <w:spacing w:val="-4"/>
        </w:rPr>
        <w:t xml:space="preserve"> </w:t>
      </w:r>
      <w:r>
        <w:t>их</w:t>
      </w:r>
      <w:r>
        <w:rPr>
          <w:spacing w:val="-6"/>
        </w:rPr>
        <w:t xml:space="preserve"> </w:t>
      </w:r>
      <w:r>
        <w:t>во</w:t>
      </w:r>
      <w:r>
        <w:rPr>
          <w:spacing w:val="3"/>
        </w:rPr>
        <w:t xml:space="preserve"> </w:t>
      </w:r>
      <w:r>
        <w:t>взаимодействии</w:t>
      </w:r>
      <w:r>
        <w:rPr>
          <w:spacing w:val="-3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партнёром;</w:t>
      </w:r>
    </w:p>
    <w:p w:rsidR="00E93295" w:rsidRDefault="00B27CBD">
      <w:pPr>
        <w:pStyle w:val="a3"/>
        <w:spacing w:before="1" w:line="360" w:lineRule="auto"/>
        <w:ind w:right="136"/>
      </w:pPr>
      <w:r>
        <w:t>демонстрировать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технические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тактические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игровых видах спорта, выполнять их в условиях учебной и соревновательной</w:t>
      </w:r>
      <w:r>
        <w:rPr>
          <w:spacing w:val="-67"/>
        </w:rPr>
        <w:t xml:space="preserve"> </w:t>
      </w:r>
      <w:r>
        <w:t>деятельности (футбол,</w:t>
      </w:r>
      <w:r>
        <w:rPr>
          <w:spacing w:val="3"/>
        </w:rPr>
        <w:t xml:space="preserve"> </w:t>
      </w:r>
      <w:r>
        <w:t>волейбол,</w:t>
      </w:r>
      <w:r>
        <w:rPr>
          <w:spacing w:val="4"/>
        </w:rPr>
        <w:t xml:space="preserve"> </w:t>
      </w:r>
      <w:r>
        <w:t>баскетбол);</w:t>
      </w:r>
    </w:p>
    <w:p w:rsidR="00E93295" w:rsidRDefault="00B27CBD">
      <w:pPr>
        <w:pStyle w:val="a3"/>
        <w:spacing w:before="1" w:line="360" w:lineRule="auto"/>
        <w:ind w:right="127"/>
      </w:pPr>
      <w:r>
        <w:t>выполнять комплексы физических упражнений на развитие основных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качеств,</w:t>
      </w:r>
      <w:r>
        <w:rPr>
          <w:spacing w:val="1"/>
        </w:rPr>
        <w:t xml:space="preserve"> </w:t>
      </w:r>
      <w:r>
        <w:t>демонстрировать</w:t>
      </w:r>
      <w:r>
        <w:rPr>
          <w:spacing w:val="1"/>
        </w:rPr>
        <w:t xml:space="preserve"> </w:t>
      </w:r>
      <w:r>
        <w:t>ежегодные</w:t>
      </w:r>
      <w:r>
        <w:rPr>
          <w:spacing w:val="1"/>
        </w:rPr>
        <w:t xml:space="preserve"> </w:t>
      </w:r>
      <w:r>
        <w:t>приросты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тестовых</w:t>
      </w:r>
      <w:r>
        <w:rPr>
          <w:spacing w:val="1"/>
        </w:rPr>
        <w:t xml:space="preserve"> </w:t>
      </w:r>
      <w:r>
        <w:t>заданиях</w:t>
      </w:r>
      <w:r>
        <w:rPr>
          <w:spacing w:val="-4"/>
        </w:rPr>
        <w:t xml:space="preserve"> </w:t>
      </w:r>
      <w:r>
        <w:t>Комплекса</w:t>
      </w:r>
      <w:r>
        <w:rPr>
          <w:spacing w:val="7"/>
        </w:rPr>
        <w:t xml:space="preserve"> </w:t>
      </w:r>
      <w:r>
        <w:t>«Готов</w:t>
      </w:r>
      <w:r>
        <w:rPr>
          <w:spacing w:val="-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труду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обороне».</w:t>
      </w:r>
    </w:p>
    <w:p w:rsidR="00E93295" w:rsidRDefault="00B27CBD" w:rsidP="00587C6E">
      <w:pPr>
        <w:pStyle w:val="110"/>
        <w:numPr>
          <w:ilvl w:val="2"/>
          <w:numId w:val="67"/>
        </w:numPr>
        <w:tabs>
          <w:tab w:val="left" w:pos="1127"/>
        </w:tabs>
        <w:spacing w:before="6" w:line="357" w:lineRule="auto"/>
        <w:ind w:left="2331" w:right="210" w:hanging="2051"/>
        <w:jc w:val="both"/>
      </w:pPr>
      <w:bookmarkStart w:id="14" w:name="2.1.15._Рабочая_программа_по_учебному_пр"/>
      <w:bookmarkStart w:id="15" w:name="_TOC_250011"/>
      <w:bookmarkEnd w:id="14"/>
      <w:r>
        <w:t>Рабочая программа по учебному предмету «</w:t>
      </w:r>
      <w:r>
        <w:rPr>
          <w:position w:val="1"/>
        </w:rPr>
        <w:t>Основы безопасности</w:t>
      </w:r>
      <w:r>
        <w:rPr>
          <w:spacing w:val="-68"/>
          <w:position w:val="1"/>
        </w:rPr>
        <w:t xml:space="preserve"> </w:t>
      </w:r>
      <w:r>
        <w:rPr>
          <w:position w:val="1"/>
        </w:rPr>
        <w:t>жизнедеятельности</w:t>
      </w:r>
      <w:r>
        <w:t>» (базовый</w:t>
      </w:r>
      <w:r>
        <w:rPr>
          <w:spacing w:val="-2"/>
        </w:rPr>
        <w:t xml:space="preserve"> </w:t>
      </w:r>
      <w:bookmarkEnd w:id="15"/>
      <w:r>
        <w:t>уровень).</w:t>
      </w:r>
    </w:p>
    <w:p w:rsidR="000B114C" w:rsidRDefault="000B114C" w:rsidP="00587C6E">
      <w:pPr>
        <w:pStyle w:val="22"/>
        <w:numPr>
          <w:ilvl w:val="2"/>
          <w:numId w:val="76"/>
        </w:numPr>
        <w:tabs>
          <w:tab w:val="left" w:pos="2794"/>
        </w:tabs>
        <w:spacing w:before="245" w:line="360" w:lineRule="auto"/>
        <w:ind w:left="2347" w:right="609" w:hanging="399"/>
        <w:jc w:val="both"/>
      </w:pPr>
      <w:r>
        <w:t>Рабочая программа по учебному предмету «</w:t>
      </w:r>
      <w:r>
        <w:rPr>
          <w:position w:val="1"/>
        </w:rPr>
        <w:t>Основы</w:t>
      </w:r>
      <w:r>
        <w:rPr>
          <w:spacing w:val="-67"/>
          <w:position w:val="1"/>
        </w:rPr>
        <w:t xml:space="preserve"> </w:t>
      </w:r>
      <w:r>
        <w:rPr>
          <w:position w:val="1"/>
        </w:rPr>
        <w:t>безопасности</w:t>
      </w:r>
      <w:r>
        <w:rPr>
          <w:spacing w:val="-5"/>
          <w:position w:val="1"/>
        </w:rPr>
        <w:t xml:space="preserve"> </w:t>
      </w:r>
      <w:r>
        <w:rPr>
          <w:position w:val="1"/>
        </w:rPr>
        <w:t>и</w:t>
      </w:r>
      <w:r>
        <w:rPr>
          <w:spacing w:val="-5"/>
          <w:position w:val="1"/>
        </w:rPr>
        <w:t xml:space="preserve"> </w:t>
      </w:r>
      <w:r>
        <w:rPr>
          <w:position w:val="1"/>
        </w:rPr>
        <w:t>защиты</w:t>
      </w:r>
      <w:r>
        <w:rPr>
          <w:spacing w:val="-5"/>
          <w:position w:val="1"/>
        </w:rPr>
        <w:t xml:space="preserve"> </w:t>
      </w:r>
      <w:r>
        <w:rPr>
          <w:position w:val="1"/>
        </w:rPr>
        <w:t>Родины</w:t>
      </w:r>
      <w:r>
        <w:t>»</w:t>
      </w:r>
      <w:r>
        <w:rPr>
          <w:spacing w:val="-2"/>
        </w:rPr>
        <w:t xml:space="preserve"> </w:t>
      </w:r>
      <w:r>
        <w:t>(базовый</w:t>
      </w:r>
      <w:r>
        <w:rPr>
          <w:spacing w:val="-5"/>
        </w:rPr>
        <w:t xml:space="preserve"> </w:t>
      </w:r>
      <w:r>
        <w:t>уровень).</w:t>
      </w:r>
    </w:p>
    <w:p w:rsidR="000B114C" w:rsidRDefault="000B114C" w:rsidP="000B114C">
      <w:pPr>
        <w:pStyle w:val="a3"/>
        <w:spacing w:before="231" w:line="350" w:lineRule="auto"/>
        <w:ind w:right="301" w:firstLine="707"/>
      </w:pPr>
      <w:r>
        <w:t>Рабочая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учебному</w:t>
      </w:r>
      <w:r>
        <w:rPr>
          <w:spacing w:val="1"/>
        </w:rPr>
        <w:t xml:space="preserve"> </w:t>
      </w:r>
      <w:r>
        <w:t>предмету</w:t>
      </w:r>
      <w:r>
        <w:rPr>
          <w:spacing w:val="1"/>
        </w:rPr>
        <w:t xml:space="preserve"> </w:t>
      </w:r>
      <w:r>
        <w:t>«</w:t>
      </w:r>
      <w:r>
        <w:rPr>
          <w:position w:val="1"/>
        </w:rPr>
        <w:t>Основы</w:t>
      </w:r>
      <w:r>
        <w:rPr>
          <w:spacing w:val="1"/>
          <w:position w:val="1"/>
        </w:rPr>
        <w:t xml:space="preserve"> </w:t>
      </w:r>
      <w:r>
        <w:rPr>
          <w:position w:val="1"/>
        </w:rPr>
        <w:t>безопасности</w:t>
      </w:r>
      <w:r>
        <w:rPr>
          <w:spacing w:val="1"/>
          <w:position w:val="1"/>
        </w:rPr>
        <w:t xml:space="preserve"> </w:t>
      </w:r>
      <w:r>
        <w:rPr>
          <w:position w:val="1"/>
        </w:rPr>
        <w:t>и</w:t>
      </w:r>
      <w:r>
        <w:rPr>
          <w:spacing w:val="-67"/>
          <w:position w:val="1"/>
        </w:rPr>
        <w:t xml:space="preserve"> </w:t>
      </w:r>
      <w:r>
        <w:rPr>
          <w:position w:val="1"/>
        </w:rPr>
        <w:t>защиты</w:t>
      </w:r>
      <w:r>
        <w:rPr>
          <w:spacing w:val="1"/>
          <w:position w:val="1"/>
        </w:rPr>
        <w:t xml:space="preserve"> </w:t>
      </w:r>
      <w:r>
        <w:rPr>
          <w:position w:val="1"/>
        </w:rPr>
        <w:t>Родины</w:t>
      </w:r>
      <w:r>
        <w:t>»</w:t>
      </w:r>
      <w:r>
        <w:rPr>
          <w:spacing w:val="1"/>
        </w:rPr>
        <w:t xml:space="preserve"> </w:t>
      </w:r>
      <w:r>
        <w:t>(предметная</w:t>
      </w:r>
      <w:r>
        <w:rPr>
          <w:spacing w:val="1"/>
        </w:rPr>
        <w:t xml:space="preserve"> </w:t>
      </w:r>
      <w:r>
        <w:t>область</w:t>
      </w:r>
      <w:r>
        <w:rPr>
          <w:spacing w:val="1"/>
        </w:rPr>
        <w:t xml:space="preserve"> </w:t>
      </w:r>
      <w:r>
        <w:t>«Основы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защиты</w:t>
      </w:r>
      <w:r>
        <w:rPr>
          <w:spacing w:val="1"/>
        </w:rPr>
        <w:t xml:space="preserve"> </w:t>
      </w:r>
      <w:r>
        <w:t>Родины») (далее соответственно – программа по ОБЗР) составлена на основе</w:t>
      </w:r>
      <w:r>
        <w:rPr>
          <w:spacing w:val="1"/>
        </w:rPr>
        <w:t xml:space="preserve"> </w:t>
      </w:r>
      <w:r>
        <w:t>одноимённой федеральной программы и включает пояснительную записку,</w:t>
      </w:r>
      <w:r>
        <w:rPr>
          <w:spacing w:val="1"/>
        </w:rPr>
        <w:t xml:space="preserve"> </w:t>
      </w:r>
      <w:r>
        <w:t>содержание</w:t>
      </w:r>
      <w:r>
        <w:rPr>
          <w:spacing w:val="-9"/>
        </w:rPr>
        <w:t xml:space="preserve"> </w:t>
      </w:r>
      <w:r>
        <w:t>обучения,</w:t>
      </w:r>
      <w:r>
        <w:rPr>
          <w:spacing w:val="-5"/>
        </w:rPr>
        <w:t xml:space="preserve"> </w:t>
      </w:r>
      <w:r>
        <w:t>планируемые</w:t>
      </w:r>
      <w:r>
        <w:rPr>
          <w:spacing w:val="-3"/>
        </w:rPr>
        <w:t xml:space="preserve"> </w:t>
      </w:r>
      <w:r>
        <w:t>результаты</w:t>
      </w:r>
      <w:r>
        <w:rPr>
          <w:spacing w:val="-5"/>
        </w:rPr>
        <w:t xml:space="preserve"> </w:t>
      </w:r>
      <w:r>
        <w:t>освоения</w:t>
      </w:r>
      <w:r>
        <w:rPr>
          <w:spacing w:val="-4"/>
        </w:rPr>
        <w:t xml:space="preserve"> </w:t>
      </w:r>
      <w:r>
        <w:t>программы</w:t>
      </w:r>
      <w:r>
        <w:rPr>
          <w:spacing w:val="-3"/>
        </w:rPr>
        <w:t xml:space="preserve"> </w:t>
      </w:r>
      <w:r>
        <w:t>ОБЗР.</w:t>
      </w:r>
    </w:p>
    <w:p w:rsidR="000B114C" w:rsidRDefault="000B114C" w:rsidP="000B114C">
      <w:pPr>
        <w:pStyle w:val="22"/>
        <w:spacing w:before="4"/>
        <w:jc w:val="left"/>
      </w:pPr>
      <w:r>
        <w:t>ПОЯСНИТЕЛЬНАЯ</w:t>
      </w:r>
      <w:r>
        <w:rPr>
          <w:spacing w:val="-9"/>
        </w:rPr>
        <w:t xml:space="preserve"> </w:t>
      </w:r>
      <w:r>
        <w:t>ЗАПИСКА</w:t>
      </w:r>
    </w:p>
    <w:p w:rsidR="000B114C" w:rsidRDefault="000B114C" w:rsidP="000B114C">
      <w:pPr>
        <w:pStyle w:val="a3"/>
        <w:spacing w:before="266" w:line="350" w:lineRule="auto"/>
        <w:ind w:left="0" w:right="298" w:firstLine="0"/>
      </w:pPr>
      <w:r>
        <w:t>Рабочая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учебному</w:t>
      </w:r>
      <w:r>
        <w:rPr>
          <w:spacing w:val="1"/>
        </w:rPr>
        <w:t xml:space="preserve"> </w:t>
      </w:r>
      <w:r>
        <w:t>предмету</w:t>
      </w:r>
      <w:r>
        <w:rPr>
          <w:spacing w:val="1"/>
        </w:rPr>
        <w:t xml:space="preserve"> </w:t>
      </w:r>
      <w:r>
        <w:t>"Основы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защиты</w:t>
      </w:r>
      <w:r>
        <w:rPr>
          <w:spacing w:val="1"/>
        </w:rPr>
        <w:t xml:space="preserve"> </w:t>
      </w:r>
      <w:r>
        <w:t>Родины"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ОБЗР)</w:t>
      </w:r>
      <w:r>
        <w:rPr>
          <w:spacing w:val="1"/>
        </w:rPr>
        <w:t xml:space="preserve"> </w:t>
      </w:r>
      <w:r>
        <w:t>разработана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lastRenderedPageBreak/>
        <w:t>освоения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rPr>
          <w:spacing w:val="-1"/>
        </w:rPr>
        <w:t>образования,</w:t>
      </w:r>
      <w:r>
        <w:rPr>
          <w:spacing w:val="-16"/>
        </w:rPr>
        <w:t xml:space="preserve"> </w:t>
      </w:r>
      <w:r>
        <w:rPr>
          <w:spacing w:val="-1"/>
        </w:rPr>
        <w:t>представленных</w:t>
      </w:r>
      <w:r>
        <w:rPr>
          <w:spacing w:val="-16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ФГОС</w:t>
      </w:r>
      <w:r>
        <w:rPr>
          <w:spacing w:val="-17"/>
        </w:rPr>
        <w:t xml:space="preserve"> </w:t>
      </w:r>
      <w:r>
        <w:t>СОО,</w:t>
      </w:r>
      <w:r>
        <w:rPr>
          <w:spacing w:val="-16"/>
        </w:rPr>
        <w:t xml:space="preserve"> </w:t>
      </w:r>
      <w:r>
        <w:t>федеральной</w:t>
      </w:r>
      <w:r>
        <w:rPr>
          <w:spacing w:val="41"/>
        </w:rPr>
        <w:t xml:space="preserve"> </w:t>
      </w:r>
      <w:r>
        <w:t>рабочей</w:t>
      </w:r>
      <w:r>
        <w:rPr>
          <w:spacing w:val="-16"/>
        </w:rPr>
        <w:t xml:space="preserve"> </w:t>
      </w:r>
      <w:r>
        <w:t>программы</w:t>
      </w:r>
      <w:r>
        <w:rPr>
          <w:spacing w:val="-68"/>
        </w:rPr>
        <w:t xml:space="preserve"> </w:t>
      </w:r>
      <w:r>
        <w:rPr>
          <w:spacing w:val="-1"/>
        </w:rPr>
        <w:t xml:space="preserve">воспитания и </w:t>
      </w:r>
      <w:r>
        <w:t>предусматривает непосредственное применение при реализации</w:t>
      </w:r>
      <w:r>
        <w:rPr>
          <w:spacing w:val="-67"/>
        </w:rPr>
        <w:t xml:space="preserve"> </w:t>
      </w:r>
      <w:r>
        <w:t>ОП</w:t>
      </w:r>
      <w:r>
        <w:rPr>
          <w:spacing w:val="-3"/>
        </w:rPr>
        <w:t xml:space="preserve"> </w:t>
      </w:r>
      <w:r>
        <w:t>СОО.</w:t>
      </w:r>
    </w:p>
    <w:p w:rsidR="000B114C" w:rsidRDefault="000B114C" w:rsidP="000B114C">
      <w:pPr>
        <w:pStyle w:val="a3"/>
        <w:spacing w:line="350" w:lineRule="auto"/>
        <w:ind w:right="302" w:firstLine="707"/>
      </w:pPr>
      <w:r>
        <w:t>Программа ОБЗР позволит учителю построить освоение содержания в</w:t>
      </w:r>
      <w:r>
        <w:rPr>
          <w:spacing w:val="1"/>
        </w:rPr>
        <w:t xml:space="preserve"> </w:t>
      </w:r>
      <w:r>
        <w:t>логике</w:t>
      </w:r>
      <w:r>
        <w:rPr>
          <w:spacing w:val="1"/>
        </w:rPr>
        <w:t xml:space="preserve"> </w:t>
      </w:r>
      <w:r>
        <w:t>последовательного</w:t>
      </w:r>
      <w:r>
        <w:rPr>
          <w:spacing w:val="1"/>
        </w:rPr>
        <w:t xml:space="preserve"> </w:t>
      </w:r>
      <w:r>
        <w:t>нарастания</w:t>
      </w:r>
      <w:r>
        <w:rPr>
          <w:spacing w:val="1"/>
        </w:rPr>
        <w:t xml:space="preserve"> </w:t>
      </w:r>
      <w:r>
        <w:t>факторов</w:t>
      </w:r>
      <w:r>
        <w:rPr>
          <w:spacing w:val="1"/>
        </w:rPr>
        <w:t xml:space="preserve"> </w:t>
      </w:r>
      <w:r>
        <w:t>опасности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опасной</w:t>
      </w:r>
      <w:r>
        <w:rPr>
          <w:spacing w:val="1"/>
        </w:rPr>
        <w:t xml:space="preserve"> </w:t>
      </w:r>
      <w:r>
        <w:t>ситуации до чрезвычайной ситуации и разумного взаимодействия человека с</w:t>
      </w:r>
      <w:r>
        <w:rPr>
          <w:spacing w:val="1"/>
        </w:rPr>
        <w:t xml:space="preserve"> </w:t>
      </w:r>
      <w:r>
        <w:t xml:space="preserve">окружающей средой, учесть преемственность приобретения </w:t>
      </w:r>
      <w:proofErr w:type="gramStart"/>
      <w:r>
        <w:t>обучающимися</w:t>
      </w:r>
      <w:proofErr w:type="gramEnd"/>
      <w:r>
        <w:rPr>
          <w:spacing w:val="1"/>
        </w:rPr>
        <w:t xml:space="preserve"> </w:t>
      </w:r>
      <w:r>
        <w:t>знаний и формирования у них умений и навыков в</w:t>
      </w:r>
      <w:r>
        <w:rPr>
          <w:spacing w:val="1"/>
        </w:rPr>
        <w:t xml:space="preserve"> </w:t>
      </w:r>
      <w:r>
        <w:t>области безопасности</w:t>
      </w:r>
      <w:r>
        <w:rPr>
          <w:spacing w:val="1"/>
        </w:rPr>
        <w:t xml:space="preserve"> </w:t>
      </w:r>
      <w:r>
        <w:t>жизнедеятельности.</w:t>
      </w:r>
    </w:p>
    <w:p w:rsidR="000B114C" w:rsidRDefault="000B114C" w:rsidP="000B114C">
      <w:pPr>
        <w:pStyle w:val="a3"/>
        <w:spacing w:line="350" w:lineRule="auto"/>
        <w:ind w:right="297" w:firstLine="707"/>
      </w:pPr>
      <w:r>
        <w:t>Программа</w:t>
      </w:r>
      <w:r>
        <w:rPr>
          <w:spacing w:val="1"/>
        </w:rPr>
        <w:t xml:space="preserve"> </w:t>
      </w:r>
      <w:r>
        <w:t>ОБЗР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методическом</w:t>
      </w:r>
      <w:r>
        <w:rPr>
          <w:spacing w:val="1"/>
        </w:rPr>
        <w:t xml:space="preserve"> </w:t>
      </w:r>
      <w:r>
        <w:t>плане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реализацию</w:t>
      </w:r>
      <w:r>
        <w:rPr>
          <w:spacing w:val="1"/>
        </w:rPr>
        <w:t xml:space="preserve"> </w:t>
      </w:r>
      <w:r>
        <w:t>практико-ориентированного подхода в преподавании ОБЗР, системность и</w:t>
      </w:r>
      <w:r>
        <w:rPr>
          <w:spacing w:val="1"/>
        </w:rPr>
        <w:t xml:space="preserve"> </w:t>
      </w:r>
      <w:r>
        <w:t xml:space="preserve">непрерывность приобретения </w:t>
      </w:r>
      <w:proofErr w:type="gramStart"/>
      <w:r>
        <w:t>обучающимися</w:t>
      </w:r>
      <w:proofErr w:type="gramEnd"/>
      <w:r>
        <w:t xml:space="preserve"> знаний и формирования у них</w:t>
      </w:r>
      <w:r>
        <w:rPr>
          <w:spacing w:val="1"/>
        </w:rPr>
        <w:t xml:space="preserve"> </w:t>
      </w:r>
      <w:r>
        <w:t>навыков в области безопасности жизнедеятельности при переходе с уровня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образования;</w:t>
      </w:r>
      <w:r>
        <w:rPr>
          <w:spacing w:val="1"/>
        </w:rPr>
        <w:t xml:space="preserve"> </w:t>
      </w:r>
      <w:r>
        <w:t>помогает</w:t>
      </w:r>
      <w:r>
        <w:rPr>
          <w:spacing w:val="1"/>
        </w:rPr>
        <w:t xml:space="preserve"> </w:t>
      </w:r>
      <w:r>
        <w:t>педагогу</w:t>
      </w:r>
      <w:r>
        <w:rPr>
          <w:spacing w:val="1"/>
        </w:rPr>
        <w:t xml:space="preserve"> </w:t>
      </w:r>
      <w:r>
        <w:t>продолжить</w:t>
      </w:r>
      <w:r>
        <w:rPr>
          <w:spacing w:val="1"/>
        </w:rPr>
        <w:t xml:space="preserve"> </w:t>
      </w:r>
      <w:r>
        <w:t>освоение</w:t>
      </w:r>
      <w:r>
        <w:rPr>
          <w:spacing w:val="1"/>
        </w:rPr>
        <w:t xml:space="preserve"> </w:t>
      </w:r>
      <w:r>
        <w:t>содержания</w:t>
      </w:r>
      <w:r>
        <w:rPr>
          <w:spacing w:val="27"/>
        </w:rPr>
        <w:t xml:space="preserve"> </w:t>
      </w:r>
      <w:r>
        <w:t>материала</w:t>
      </w:r>
      <w:r>
        <w:rPr>
          <w:spacing w:val="26"/>
        </w:rPr>
        <w:t xml:space="preserve"> </w:t>
      </w:r>
      <w:r>
        <w:t>в</w:t>
      </w:r>
      <w:r>
        <w:rPr>
          <w:spacing w:val="25"/>
        </w:rPr>
        <w:t xml:space="preserve"> </w:t>
      </w:r>
      <w:r>
        <w:t>логике</w:t>
      </w:r>
      <w:r>
        <w:rPr>
          <w:spacing w:val="28"/>
        </w:rPr>
        <w:t xml:space="preserve"> </w:t>
      </w:r>
      <w:r>
        <w:t>последовательного</w:t>
      </w:r>
      <w:r>
        <w:rPr>
          <w:spacing w:val="31"/>
        </w:rPr>
        <w:t xml:space="preserve"> </w:t>
      </w:r>
      <w:r>
        <w:t>нарастания</w:t>
      </w:r>
      <w:r>
        <w:rPr>
          <w:spacing w:val="30"/>
        </w:rPr>
        <w:t xml:space="preserve"> </w:t>
      </w:r>
      <w:r>
        <w:t>факторов</w:t>
      </w:r>
    </w:p>
    <w:p w:rsidR="000B114C" w:rsidRDefault="000B114C" w:rsidP="000B114C">
      <w:pPr>
        <w:pStyle w:val="a3"/>
        <w:spacing w:before="69" w:line="350" w:lineRule="auto"/>
        <w:ind w:right="308" w:firstLine="0"/>
      </w:pPr>
      <w:proofErr w:type="gramStart"/>
      <w:r>
        <w:t>опасности:</w:t>
      </w:r>
      <w:r>
        <w:rPr>
          <w:spacing w:val="-20"/>
        </w:rPr>
        <w:t xml:space="preserve"> </w:t>
      </w:r>
      <w:r>
        <w:t>опасная</w:t>
      </w:r>
      <w:r>
        <w:rPr>
          <w:spacing w:val="-18"/>
        </w:rPr>
        <w:t xml:space="preserve"> </w:t>
      </w:r>
      <w:r>
        <w:t>ситуация,</w:t>
      </w:r>
      <w:r>
        <w:rPr>
          <w:spacing w:val="-15"/>
        </w:rPr>
        <w:t xml:space="preserve"> </w:t>
      </w:r>
      <w:r>
        <w:t>чрезвычайная</w:t>
      </w:r>
      <w:r>
        <w:rPr>
          <w:spacing w:val="-18"/>
        </w:rPr>
        <w:t xml:space="preserve"> </w:t>
      </w:r>
      <w:r>
        <w:t>ситуация</w:t>
      </w:r>
      <w:r>
        <w:rPr>
          <w:spacing w:val="-16"/>
        </w:rPr>
        <w:t xml:space="preserve"> </w:t>
      </w:r>
      <w:r>
        <w:t>и</w:t>
      </w:r>
      <w:r>
        <w:rPr>
          <w:spacing w:val="42"/>
        </w:rPr>
        <w:t xml:space="preserve"> </w:t>
      </w:r>
      <w:r>
        <w:t>разумного</w:t>
      </w:r>
      <w:r>
        <w:rPr>
          <w:spacing w:val="-16"/>
        </w:rPr>
        <w:t xml:space="preserve"> </w:t>
      </w:r>
      <w:r>
        <w:t>построения</w:t>
      </w:r>
      <w:r>
        <w:rPr>
          <w:spacing w:val="-68"/>
        </w:rPr>
        <w:t xml:space="preserve"> </w:t>
      </w:r>
      <w:r>
        <w:rPr>
          <w:spacing w:val="-1"/>
        </w:rPr>
        <w:t>модели</w:t>
      </w:r>
      <w:r>
        <w:rPr>
          <w:spacing w:val="-17"/>
        </w:rPr>
        <w:t xml:space="preserve"> </w:t>
      </w:r>
      <w:r>
        <w:rPr>
          <w:spacing w:val="-1"/>
        </w:rPr>
        <w:t>индивидуального</w:t>
      </w:r>
      <w:r>
        <w:rPr>
          <w:spacing w:val="-17"/>
        </w:rPr>
        <w:t xml:space="preserve"> </w:t>
      </w:r>
      <w:r>
        <w:rPr>
          <w:spacing w:val="-1"/>
        </w:rPr>
        <w:t>и</w:t>
      </w:r>
      <w:r>
        <w:rPr>
          <w:spacing w:val="-15"/>
        </w:rPr>
        <w:t xml:space="preserve"> </w:t>
      </w:r>
      <w:r>
        <w:rPr>
          <w:spacing w:val="-1"/>
        </w:rPr>
        <w:t>группового</w:t>
      </w:r>
      <w:r>
        <w:rPr>
          <w:spacing w:val="-19"/>
        </w:rPr>
        <w:t xml:space="preserve"> </w:t>
      </w:r>
      <w:r>
        <w:t>безопасного</w:t>
      </w:r>
      <w:r>
        <w:rPr>
          <w:spacing w:val="-16"/>
        </w:rPr>
        <w:t xml:space="preserve"> </w:t>
      </w:r>
      <w:r>
        <w:t>поведения</w:t>
      </w:r>
      <w:r>
        <w:rPr>
          <w:spacing w:val="-17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повседневной</w:t>
      </w:r>
      <w:r>
        <w:rPr>
          <w:spacing w:val="-68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актуальных</w:t>
      </w:r>
      <w:r>
        <w:rPr>
          <w:spacing w:val="1"/>
        </w:rPr>
        <w:t xml:space="preserve"> </w:t>
      </w:r>
      <w:r>
        <w:t>вызовов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угроз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природной, техногенной,</w:t>
      </w:r>
      <w:r>
        <w:rPr>
          <w:spacing w:val="1"/>
        </w:rPr>
        <w:t xml:space="preserve"> </w:t>
      </w:r>
      <w:r>
        <w:t>социальной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информационной</w:t>
      </w:r>
      <w:r>
        <w:rPr>
          <w:spacing w:val="2"/>
        </w:rPr>
        <w:t xml:space="preserve"> </w:t>
      </w:r>
      <w:r>
        <w:t>сферах.</w:t>
      </w:r>
      <w:proofErr w:type="gramEnd"/>
    </w:p>
    <w:p w:rsidR="000B114C" w:rsidRDefault="000B114C" w:rsidP="000B114C">
      <w:pPr>
        <w:pStyle w:val="a3"/>
        <w:spacing w:line="321" w:lineRule="exact"/>
        <w:ind w:left="1070"/>
      </w:pPr>
      <w:r>
        <w:t>Программа</w:t>
      </w:r>
      <w:r>
        <w:rPr>
          <w:spacing w:val="-9"/>
        </w:rPr>
        <w:t xml:space="preserve"> </w:t>
      </w:r>
      <w:r>
        <w:t>ОБЗР</w:t>
      </w:r>
      <w:r>
        <w:rPr>
          <w:spacing w:val="-9"/>
        </w:rPr>
        <w:t xml:space="preserve"> </w:t>
      </w:r>
      <w:r>
        <w:t>обеспечивает:</w:t>
      </w:r>
    </w:p>
    <w:p w:rsidR="000B114C" w:rsidRDefault="000B114C" w:rsidP="00587C6E">
      <w:pPr>
        <w:pStyle w:val="a6"/>
        <w:numPr>
          <w:ilvl w:val="0"/>
          <w:numId w:val="74"/>
        </w:numPr>
        <w:tabs>
          <w:tab w:val="left" w:pos="1322"/>
        </w:tabs>
        <w:spacing w:before="146" w:line="350" w:lineRule="auto"/>
        <w:ind w:right="307"/>
        <w:jc w:val="both"/>
        <w:rPr>
          <w:sz w:val="28"/>
        </w:rPr>
      </w:pPr>
      <w:r>
        <w:rPr>
          <w:sz w:val="28"/>
        </w:rPr>
        <w:t>формирование личности выпускника с высоким уровнем культуры и</w:t>
      </w:r>
      <w:r>
        <w:rPr>
          <w:spacing w:val="1"/>
          <w:sz w:val="28"/>
        </w:rPr>
        <w:t xml:space="preserve"> </w:t>
      </w:r>
      <w:r>
        <w:rPr>
          <w:sz w:val="28"/>
        </w:rPr>
        <w:t>мотивации</w:t>
      </w:r>
      <w:r>
        <w:rPr>
          <w:spacing w:val="1"/>
          <w:sz w:val="28"/>
        </w:rPr>
        <w:t xml:space="preserve"> </w:t>
      </w:r>
      <w:r>
        <w:rPr>
          <w:sz w:val="28"/>
        </w:rPr>
        <w:t>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безопасного,</w:t>
      </w:r>
      <w:r>
        <w:rPr>
          <w:spacing w:val="1"/>
          <w:sz w:val="28"/>
        </w:rPr>
        <w:t xml:space="preserve"> </w:t>
      </w:r>
      <w:r>
        <w:rPr>
          <w:sz w:val="28"/>
        </w:rPr>
        <w:t>здорового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экологически</w:t>
      </w:r>
      <w:r>
        <w:rPr>
          <w:spacing w:val="1"/>
          <w:sz w:val="28"/>
        </w:rPr>
        <w:t xml:space="preserve"> </w:t>
      </w:r>
      <w:r>
        <w:rPr>
          <w:sz w:val="28"/>
        </w:rPr>
        <w:t>целесообразного образа</w:t>
      </w:r>
      <w:r>
        <w:rPr>
          <w:spacing w:val="-1"/>
          <w:sz w:val="28"/>
        </w:rPr>
        <w:t xml:space="preserve"> </w:t>
      </w:r>
      <w:r>
        <w:rPr>
          <w:sz w:val="28"/>
        </w:rPr>
        <w:t>жизни;</w:t>
      </w:r>
    </w:p>
    <w:p w:rsidR="000B114C" w:rsidRDefault="000B114C" w:rsidP="00587C6E">
      <w:pPr>
        <w:pStyle w:val="a6"/>
        <w:numPr>
          <w:ilvl w:val="0"/>
          <w:numId w:val="74"/>
        </w:numPr>
        <w:tabs>
          <w:tab w:val="left" w:pos="1322"/>
        </w:tabs>
        <w:spacing w:line="350" w:lineRule="auto"/>
        <w:ind w:right="298"/>
        <w:jc w:val="both"/>
        <w:rPr>
          <w:sz w:val="28"/>
        </w:rPr>
      </w:pPr>
      <w:r>
        <w:rPr>
          <w:sz w:val="28"/>
        </w:rPr>
        <w:t>достижение выпускниками базового уровня культуры безопасности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жизнедеятельности,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интересам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обучающихся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потребностям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формировании</w:t>
      </w:r>
      <w:r>
        <w:rPr>
          <w:spacing w:val="1"/>
          <w:sz w:val="28"/>
        </w:rPr>
        <w:t xml:space="preserve"> </w:t>
      </w:r>
      <w:r>
        <w:rPr>
          <w:sz w:val="28"/>
        </w:rPr>
        <w:t>полноценной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безопасного типа;</w:t>
      </w:r>
    </w:p>
    <w:p w:rsidR="000B114C" w:rsidRDefault="000B114C" w:rsidP="00587C6E">
      <w:pPr>
        <w:pStyle w:val="a6"/>
        <w:numPr>
          <w:ilvl w:val="0"/>
          <w:numId w:val="74"/>
        </w:numPr>
        <w:tabs>
          <w:tab w:val="left" w:pos="1322"/>
        </w:tabs>
        <w:spacing w:line="350" w:lineRule="auto"/>
        <w:ind w:right="308"/>
        <w:jc w:val="both"/>
        <w:rPr>
          <w:sz w:val="28"/>
        </w:rPr>
      </w:pPr>
      <w:r>
        <w:rPr>
          <w:sz w:val="28"/>
        </w:rPr>
        <w:t>взаимосвязь личностных, метапредметных и предметных результатов</w:t>
      </w:r>
      <w:r>
        <w:rPr>
          <w:spacing w:val="-67"/>
          <w:sz w:val="28"/>
        </w:rPr>
        <w:t xml:space="preserve"> </w:t>
      </w:r>
      <w:r>
        <w:rPr>
          <w:sz w:val="28"/>
        </w:rPr>
        <w:t>освоения учебного предмета ОБЗР на уровнях основного общего и</w:t>
      </w:r>
      <w:r>
        <w:rPr>
          <w:spacing w:val="1"/>
          <w:sz w:val="28"/>
        </w:rPr>
        <w:t xml:space="preserve"> </w:t>
      </w:r>
      <w:r>
        <w:rPr>
          <w:sz w:val="28"/>
        </w:rPr>
        <w:t>среднего</w:t>
      </w:r>
      <w:r>
        <w:rPr>
          <w:spacing w:val="-4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образования;</w:t>
      </w:r>
    </w:p>
    <w:p w:rsidR="000B114C" w:rsidRDefault="000B114C" w:rsidP="00587C6E">
      <w:pPr>
        <w:pStyle w:val="a6"/>
        <w:numPr>
          <w:ilvl w:val="0"/>
          <w:numId w:val="74"/>
        </w:numPr>
        <w:tabs>
          <w:tab w:val="left" w:pos="1322"/>
        </w:tabs>
        <w:spacing w:line="348" w:lineRule="auto"/>
        <w:ind w:right="308"/>
        <w:jc w:val="both"/>
        <w:rPr>
          <w:sz w:val="28"/>
        </w:rPr>
      </w:pPr>
      <w:r>
        <w:rPr>
          <w:sz w:val="28"/>
        </w:rPr>
        <w:t>подготовку выпускников к решению актуальных практических задач</w:t>
      </w:r>
      <w:r>
        <w:rPr>
          <w:spacing w:val="1"/>
          <w:sz w:val="28"/>
        </w:rPr>
        <w:t xml:space="preserve"> </w:t>
      </w:r>
      <w:r>
        <w:rPr>
          <w:sz w:val="28"/>
        </w:rPr>
        <w:lastRenderedPageBreak/>
        <w:t>безопасности</w:t>
      </w:r>
      <w:r>
        <w:rPr>
          <w:spacing w:val="-4"/>
          <w:sz w:val="28"/>
        </w:rPr>
        <w:t xml:space="preserve"> </w:t>
      </w:r>
      <w:r>
        <w:rPr>
          <w:sz w:val="28"/>
        </w:rPr>
        <w:t>жизнедеятельности в</w:t>
      </w:r>
      <w:r>
        <w:rPr>
          <w:spacing w:val="-3"/>
          <w:sz w:val="28"/>
        </w:rPr>
        <w:t xml:space="preserve"> </w:t>
      </w:r>
      <w:r>
        <w:rPr>
          <w:sz w:val="28"/>
        </w:rPr>
        <w:t>повседневной</w:t>
      </w:r>
      <w:r>
        <w:rPr>
          <w:spacing w:val="-3"/>
          <w:sz w:val="28"/>
        </w:rPr>
        <w:t xml:space="preserve"> </w:t>
      </w:r>
      <w:r>
        <w:rPr>
          <w:sz w:val="28"/>
        </w:rPr>
        <w:t>жизни.</w:t>
      </w:r>
    </w:p>
    <w:p w:rsidR="000B114C" w:rsidRDefault="000B114C" w:rsidP="000B114C">
      <w:pPr>
        <w:pStyle w:val="22"/>
        <w:spacing w:before="6"/>
      </w:pPr>
      <w:r>
        <w:t xml:space="preserve">ОБЩАЯ     </w:t>
      </w:r>
      <w:r>
        <w:rPr>
          <w:spacing w:val="22"/>
        </w:rPr>
        <w:t xml:space="preserve"> </w:t>
      </w:r>
      <w:r>
        <w:t xml:space="preserve">ХАРАКТЕРИСТИКА     </w:t>
      </w:r>
      <w:r>
        <w:rPr>
          <w:spacing w:val="18"/>
        </w:rPr>
        <w:t xml:space="preserve"> </w:t>
      </w:r>
      <w:r>
        <w:t xml:space="preserve">УЧЕБНОГО      </w:t>
      </w:r>
      <w:r>
        <w:rPr>
          <w:spacing w:val="20"/>
        </w:rPr>
        <w:t xml:space="preserve"> </w:t>
      </w:r>
      <w:r>
        <w:t>ПРЕДМЕТА</w:t>
      </w:r>
    </w:p>
    <w:p w:rsidR="000B114C" w:rsidRDefault="000B114C" w:rsidP="000B114C">
      <w:pPr>
        <w:spacing w:before="144"/>
        <w:ind w:left="362"/>
        <w:jc w:val="both"/>
        <w:rPr>
          <w:b/>
          <w:sz w:val="28"/>
        </w:rPr>
      </w:pPr>
      <w:r>
        <w:rPr>
          <w:b/>
          <w:sz w:val="28"/>
        </w:rPr>
        <w:t>«ОСНОВЫ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БЕЗОПАСНОСТИ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ЗАЩИТЫ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РОДИНЫ»</w:t>
      </w:r>
    </w:p>
    <w:p w:rsidR="000B114C" w:rsidRDefault="000B114C" w:rsidP="000B114C">
      <w:pPr>
        <w:pStyle w:val="a3"/>
        <w:spacing w:before="141" w:line="350" w:lineRule="auto"/>
        <w:ind w:right="307" w:firstLine="707"/>
      </w:pPr>
      <w:r>
        <w:t>В программе ОБЗР содержание учебного предмета ОБЗР структурно</w:t>
      </w:r>
      <w:r>
        <w:rPr>
          <w:spacing w:val="1"/>
        </w:rPr>
        <w:t xml:space="preserve"> </w:t>
      </w:r>
      <w:r>
        <w:t>представлено</w:t>
      </w:r>
      <w:r>
        <w:rPr>
          <w:spacing w:val="1"/>
        </w:rPr>
        <w:t xml:space="preserve"> </w:t>
      </w:r>
      <w:r>
        <w:t>одиннадцатью</w:t>
      </w:r>
      <w:r>
        <w:rPr>
          <w:spacing w:val="1"/>
        </w:rPr>
        <w:t xml:space="preserve"> </w:t>
      </w:r>
      <w:r>
        <w:t>модулями</w:t>
      </w:r>
      <w:r>
        <w:rPr>
          <w:spacing w:val="1"/>
        </w:rPr>
        <w:t xml:space="preserve"> </w:t>
      </w:r>
      <w:r>
        <w:t>(тематическими</w:t>
      </w:r>
      <w:r>
        <w:rPr>
          <w:spacing w:val="1"/>
        </w:rPr>
        <w:t xml:space="preserve"> </w:t>
      </w:r>
      <w:r>
        <w:t>линиями),</w:t>
      </w:r>
      <w:r>
        <w:rPr>
          <w:spacing w:val="-67"/>
        </w:rPr>
        <w:t xml:space="preserve"> </w:t>
      </w:r>
      <w:r>
        <w:t>обеспечивающими</w:t>
      </w:r>
      <w:r>
        <w:rPr>
          <w:spacing w:val="1"/>
        </w:rPr>
        <w:t xml:space="preserve"> </w:t>
      </w:r>
      <w:r>
        <w:t>системность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непрерывность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уровнях</w:t>
      </w:r>
      <w:r>
        <w:rPr>
          <w:spacing w:val="-7"/>
        </w:rPr>
        <w:t xml:space="preserve"> </w:t>
      </w:r>
      <w:r>
        <w:t>основного</w:t>
      </w:r>
      <w:r>
        <w:rPr>
          <w:spacing w:val="-4"/>
        </w:rPr>
        <w:t xml:space="preserve"> </w:t>
      </w:r>
      <w:r>
        <w:t>общего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образования:</w:t>
      </w:r>
    </w:p>
    <w:p w:rsidR="000B114C" w:rsidRDefault="000B114C" w:rsidP="000B114C">
      <w:pPr>
        <w:pStyle w:val="a3"/>
        <w:spacing w:line="348" w:lineRule="auto"/>
        <w:ind w:right="308" w:firstLine="707"/>
      </w:pPr>
      <w:r>
        <w:t>Модуль № 1. «Безопасное и устойчивое развитие личности, общества,</w:t>
      </w:r>
      <w:r>
        <w:rPr>
          <w:spacing w:val="1"/>
        </w:rPr>
        <w:t xml:space="preserve"> </w:t>
      </w:r>
      <w:r>
        <w:t>государства».</w:t>
      </w:r>
    </w:p>
    <w:p w:rsidR="000B114C" w:rsidRDefault="000B114C" w:rsidP="000B114C">
      <w:pPr>
        <w:pStyle w:val="a3"/>
        <w:spacing w:before="4"/>
      </w:pPr>
      <w:r>
        <w:t>Модуль</w:t>
      </w:r>
      <w:r>
        <w:rPr>
          <w:spacing w:val="-9"/>
        </w:rPr>
        <w:t xml:space="preserve"> </w:t>
      </w:r>
      <w:r>
        <w:t>№</w:t>
      </w:r>
      <w:r>
        <w:rPr>
          <w:spacing w:val="-5"/>
        </w:rPr>
        <w:t xml:space="preserve"> </w:t>
      </w:r>
      <w:r>
        <w:t>2.</w:t>
      </w:r>
      <w:r>
        <w:rPr>
          <w:spacing w:val="-9"/>
        </w:rPr>
        <w:t xml:space="preserve"> </w:t>
      </w:r>
      <w:r>
        <w:t>«Основы</w:t>
      </w:r>
      <w:r>
        <w:rPr>
          <w:spacing w:val="-8"/>
        </w:rPr>
        <w:t xml:space="preserve"> </w:t>
      </w:r>
      <w:r>
        <w:t>военной</w:t>
      </w:r>
      <w:r>
        <w:rPr>
          <w:spacing w:val="-9"/>
        </w:rPr>
        <w:t xml:space="preserve"> </w:t>
      </w:r>
      <w:r>
        <w:t>подготовки».</w:t>
      </w:r>
    </w:p>
    <w:p w:rsidR="000B114C" w:rsidRDefault="000B114C" w:rsidP="000B114C">
      <w:pPr>
        <w:pStyle w:val="a3"/>
        <w:spacing w:before="144" w:line="348" w:lineRule="auto"/>
        <w:ind w:right="304" w:firstLine="707"/>
      </w:pPr>
      <w:r>
        <w:t>Модуль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3.</w:t>
      </w:r>
      <w:r>
        <w:rPr>
          <w:spacing w:val="1"/>
        </w:rPr>
        <w:t xml:space="preserve"> </w:t>
      </w:r>
      <w:r>
        <w:t>«Культура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жизнедеятельности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современном</w:t>
      </w:r>
      <w:r>
        <w:rPr>
          <w:spacing w:val="-3"/>
        </w:rPr>
        <w:t xml:space="preserve"> </w:t>
      </w:r>
      <w:r>
        <w:t>обществе».</w:t>
      </w:r>
    </w:p>
    <w:p w:rsidR="000B114C" w:rsidRDefault="000B114C" w:rsidP="000B114C">
      <w:pPr>
        <w:pStyle w:val="a3"/>
        <w:spacing w:before="4" w:line="348" w:lineRule="auto"/>
        <w:ind w:left="1070" w:right="3634" w:firstLine="0"/>
      </w:pPr>
      <w:r>
        <w:t>Модуль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4.</w:t>
      </w:r>
      <w:r>
        <w:rPr>
          <w:spacing w:val="1"/>
        </w:rPr>
        <w:t xml:space="preserve"> </w:t>
      </w:r>
      <w:r>
        <w:t>«Безопасность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быту».</w:t>
      </w:r>
      <w:r>
        <w:rPr>
          <w:spacing w:val="1"/>
        </w:rPr>
        <w:t xml:space="preserve"> </w:t>
      </w:r>
      <w:r>
        <w:t>Модуль</w:t>
      </w:r>
      <w:r>
        <w:rPr>
          <w:spacing w:val="-6"/>
        </w:rPr>
        <w:t xml:space="preserve"> </w:t>
      </w:r>
      <w:r>
        <w:t>№</w:t>
      </w:r>
      <w:r>
        <w:rPr>
          <w:spacing w:val="-5"/>
        </w:rPr>
        <w:t xml:space="preserve"> </w:t>
      </w:r>
      <w:r>
        <w:t>5.</w:t>
      </w:r>
      <w:r>
        <w:rPr>
          <w:spacing w:val="-9"/>
        </w:rPr>
        <w:t xml:space="preserve"> </w:t>
      </w:r>
      <w:r>
        <w:t>«Безопасность</w:t>
      </w:r>
      <w:r>
        <w:rPr>
          <w:spacing w:val="-9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транспорте».</w:t>
      </w:r>
    </w:p>
    <w:p w:rsidR="000B114C" w:rsidRDefault="000B114C" w:rsidP="000B114C">
      <w:pPr>
        <w:pStyle w:val="a3"/>
        <w:spacing w:before="69" w:line="348" w:lineRule="auto"/>
        <w:ind w:left="1070" w:right="2467" w:firstLine="0"/>
        <w:jc w:val="left"/>
      </w:pPr>
      <w:r>
        <w:t>Модуль № 6. «Безопасность в общественных местах».</w:t>
      </w:r>
      <w:r>
        <w:rPr>
          <w:spacing w:val="-67"/>
        </w:rPr>
        <w:t xml:space="preserve"> </w:t>
      </w:r>
      <w:r>
        <w:t>Модуль</w:t>
      </w:r>
      <w:r>
        <w:rPr>
          <w:spacing w:val="-3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t>7.</w:t>
      </w:r>
      <w:r>
        <w:rPr>
          <w:spacing w:val="-5"/>
        </w:rPr>
        <w:t xml:space="preserve"> </w:t>
      </w:r>
      <w:r>
        <w:t>«Безопасность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природной среде».</w:t>
      </w:r>
    </w:p>
    <w:p w:rsidR="000B114C" w:rsidRDefault="000B114C" w:rsidP="000B114C">
      <w:pPr>
        <w:pStyle w:val="a3"/>
        <w:tabs>
          <w:tab w:val="left" w:pos="2248"/>
          <w:tab w:val="left" w:pos="2757"/>
          <w:tab w:val="left" w:pos="3211"/>
          <w:tab w:val="left" w:pos="4534"/>
          <w:tab w:val="left" w:pos="6368"/>
          <w:tab w:val="left" w:pos="7513"/>
          <w:tab w:val="left" w:pos="8876"/>
        </w:tabs>
        <w:spacing w:before="7" w:line="348" w:lineRule="auto"/>
        <w:ind w:right="320" w:firstLine="707"/>
        <w:jc w:val="left"/>
      </w:pPr>
      <w:r>
        <w:t>Модуль</w:t>
      </w:r>
      <w:r>
        <w:tab/>
        <w:t>№</w:t>
      </w:r>
      <w:r>
        <w:tab/>
        <w:t>8.</w:t>
      </w:r>
      <w:r>
        <w:tab/>
        <w:t>«Основы</w:t>
      </w:r>
      <w:r>
        <w:tab/>
        <w:t>медицинских</w:t>
      </w:r>
      <w:r>
        <w:tab/>
        <w:t>знаний.</w:t>
      </w:r>
      <w:r>
        <w:tab/>
        <w:t>Оказание</w:t>
      </w:r>
      <w:r>
        <w:tab/>
      </w:r>
      <w:r>
        <w:rPr>
          <w:spacing w:val="-1"/>
        </w:rPr>
        <w:t>первой</w:t>
      </w:r>
      <w:r>
        <w:rPr>
          <w:spacing w:val="-67"/>
        </w:rPr>
        <w:t xml:space="preserve"> </w:t>
      </w:r>
      <w:r>
        <w:t>помощи».</w:t>
      </w:r>
    </w:p>
    <w:p w:rsidR="000B114C" w:rsidRDefault="000B114C" w:rsidP="000B114C">
      <w:pPr>
        <w:pStyle w:val="a3"/>
        <w:spacing w:before="2"/>
        <w:jc w:val="left"/>
      </w:pPr>
      <w:r>
        <w:t>Модуль</w:t>
      </w:r>
      <w:r>
        <w:rPr>
          <w:spacing w:val="-5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t>9.</w:t>
      </w:r>
      <w:r>
        <w:rPr>
          <w:spacing w:val="-6"/>
        </w:rPr>
        <w:t xml:space="preserve"> </w:t>
      </w:r>
      <w:r>
        <w:t>«Безопасность</w:t>
      </w:r>
      <w:r>
        <w:rPr>
          <w:spacing w:val="-4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социуме».</w:t>
      </w:r>
    </w:p>
    <w:p w:rsidR="000B114C" w:rsidRDefault="000B114C" w:rsidP="000B114C">
      <w:pPr>
        <w:pStyle w:val="a3"/>
        <w:spacing w:before="151" w:line="350" w:lineRule="auto"/>
        <w:ind w:left="1070" w:right="329" w:firstLine="0"/>
        <w:jc w:val="left"/>
      </w:pPr>
      <w:r>
        <w:t>Модуль № 10. «Безопасность в информационном пространстве».</w:t>
      </w:r>
      <w:r>
        <w:rPr>
          <w:spacing w:val="1"/>
        </w:rPr>
        <w:t xml:space="preserve"> </w:t>
      </w:r>
      <w:r>
        <w:t>Модуль</w:t>
      </w:r>
      <w:r>
        <w:rPr>
          <w:spacing w:val="3"/>
        </w:rPr>
        <w:t xml:space="preserve"> </w:t>
      </w:r>
      <w:r>
        <w:t>№</w:t>
      </w:r>
      <w:r>
        <w:rPr>
          <w:spacing w:val="5"/>
        </w:rPr>
        <w:t xml:space="preserve"> </w:t>
      </w:r>
      <w:r>
        <w:t>11.</w:t>
      </w:r>
      <w:r>
        <w:rPr>
          <w:spacing w:val="2"/>
        </w:rPr>
        <w:t xml:space="preserve"> </w:t>
      </w:r>
      <w:r>
        <w:t>«Основы противодействия</w:t>
      </w:r>
      <w:r>
        <w:rPr>
          <w:spacing w:val="5"/>
        </w:rPr>
        <w:t xml:space="preserve"> </w:t>
      </w:r>
      <w:r>
        <w:t>экстремизму</w:t>
      </w:r>
      <w:r>
        <w:rPr>
          <w:spacing w:val="-3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терроризму».</w:t>
      </w:r>
      <w:r>
        <w:rPr>
          <w:spacing w:val="1"/>
        </w:rPr>
        <w:t xml:space="preserve"> </w:t>
      </w:r>
      <w:r>
        <w:t>В</w:t>
      </w:r>
      <w:r>
        <w:rPr>
          <w:spacing w:val="34"/>
        </w:rPr>
        <w:t xml:space="preserve"> </w:t>
      </w:r>
      <w:r>
        <w:t>целях</w:t>
      </w:r>
      <w:r>
        <w:rPr>
          <w:spacing w:val="34"/>
        </w:rPr>
        <w:t xml:space="preserve"> </w:t>
      </w:r>
      <w:r>
        <w:t>обеспечения</w:t>
      </w:r>
      <w:r>
        <w:rPr>
          <w:spacing w:val="36"/>
        </w:rPr>
        <w:t xml:space="preserve"> </w:t>
      </w:r>
      <w:r>
        <w:t>преемственности</w:t>
      </w:r>
      <w:r>
        <w:rPr>
          <w:spacing w:val="33"/>
        </w:rPr>
        <w:t xml:space="preserve"> </w:t>
      </w:r>
      <w:r>
        <w:t>в</w:t>
      </w:r>
      <w:r>
        <w:rPr>
          <w:spacing w:val="35"/>
        </w:rPr>
        <w:t xml:space="preserve"> </w:t>
      </w:r>
      <w:r>
        <w:t>изучении</w:t>
      </w:r>
      <w:r>
        <w:rPr>
          <w:spacing w:val="37"/>
        </w:rPr>
        <w:t xml:space="preserve"> </w:t>
      </w:r>
      <w:r>
        <w:t>учебного</w:t>
      </w:r>
      <w:r>
        <w:rPr>
          <w:spacing w:val="39"/>
        </w:rPr>
        <w:t xml:space="preserve"> </w:t>
      </w:r>
      <w:r>
        <w:t>предмета</w:t>
      </w:r>
    </w:p>
    <w:p w:rsidR="000B114C" w:rsidRDefault="000B114C" w:rsidP="000B114C">
      <w:pPr>
        <w:pStyle w:val="a3"/>
        <w:spacing w:line="350" w:lineRule="auto"/>
        <w:ind w:right="308"/>
      </w:pPr>
      <w:r>
        <w:t>ОБЗР на уровне среднего общего образования программа ОБЗР предполагает</w:t>
      </w:r>
      <w:r>
        <w:rPr>
          <w:spacing w:val="1"/>
        </w:rPr>
        <w:t xml:space="preserve"> </w:t>
      </w:r>
      <w:r>
        <w:t>внедрение универсальной структурно-логической схемы изучения учебных</w:t>
      </w:r>
      <w:r>
        <w:rPr>
          <w:spacing w:val="1"/>
        </w:rPr>
        <w:t xml:space="preserve"> </w:t>
      </w:r>
      <w:r>
        <w:t>модулей</w:t>
      </w:r>
      <w:r>
        <w:rPr>
          <w:spacing w:val="29"/>
        </w:rPr>
        <w:t xml:space="preserve"> </w:t>
      </w:r>
      <w:r>
        <w:t>(тематических</w:t>
      </w:r>
      <w:r>
        <w:rPr>
          <w:spacing w:val="30"/>
        </w:rPr>
        <w:t xml:space="preserve"> </w:t>
      </w:r>
      <w:r>
        <w:t>линий)</w:t>
      </w:r>
      <w:r>
        <w:rPr>
          <w:spacing w:val="30"/>
        </w:rPr>
        <w:t xml:space="preserve"> </w:t>
      </w:r>
      <w:r>
        <w:t>в</w:t>
      </w:r>
      <w:r>
        <w:rPr>
          <w:spacing w:val="23"/>
        </w:rPr>
        <w:t xml:space="preserve"> </w:t>
      </w:r>
      <w:r>
        <w:t>парадигме</w:t>
      </w:r>
      <w:r>
        <w:rPr>
          <w:spacing w:val="25"/>
        </w:rPr>
        <w:t xml:space="preserve"> </w:t>
      </w:r>
      <w:r>
        <w:t>безопасной</w:t>
      </w:r>
      <w:r>
        <w:rPr>
          <w:spacing w:val="28"/>
        </w:rPr>
        <w:t xml:space="preserve"> </w:t>
      </w:r>
      <w:r>
        <w:t>жизнедеятельности:</w:t>
      </w:r>
    </w:p>
    <w:p w:rsidR="000B114C" w:rsidRDefault="000B114C" w:rsidP="000B114C">
      <w:pPr>
        <w:pStyle w:val="a3"/>
        <w:spacing w:line="348" w:lineRule="auto"/>
        <w:ind w:right="311"/>
      </w:pPr>
      <w:r>
        <w:t>«предвидеть</w:t>
      </w:r>
      <w:r>
        <w:rPr>
          <w:spacing w:val="1"/>
        </w:rPr>
        <w:t xml:space="preserve"> </w:t>
      </w:r>
      <w:r>
        <w:t>опасность,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избегать,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безопасно действовать».</w:t>
      </w:r>
    </w:p>
    <w:p w:rsidR="000B114C" w:rsidRDefault="000B114C" w:rsidP="000B114C">
      <w:pPr>
        <w:pStyle w:val="a3"/>
        <w:spacing w:line="350" w:lineRule="auto"/>
        <w:ind w:right="298" w:firstLine="707"/>
      </w:pPr>
      <w:r>
        <w:t>Программа</w:t>
      </w:r>
      <w:r>
        <w:rPr>
          <w:spacing w:val="1"/>
        </w:rPr>
        <w:t xml:space="preserve"> </w:t>
      </w:r>
      <w:r>
        <w:t>ОБЗР</w:t>
      </w:r>
      <w:r>
        <w:rPr>
          <w:spacing w:val="1"/>
        </w:rPr>
        <w:t xml:space="preserve"> </w:t>
      </w:r>
      <w:r>
        <w:t>предусматривает</w:t>
      </w:r>
      <w:r>
        <w:rPr>
          <w:spacing w:val="1"/>
        </w:rPr>
        <w:t xml:space="preserve"> </w:t>
      </w:r>
      <w:r>
        <w:t>внедрение</w:t>
      </w:r>
      <w:r>
        <w:rPr>
          <w:spacing w:val="1"/>
        </w:rPr>
        <w:t xml:space="preserve"> </w:t>
      </w:r>
      <w:r>
        <w:t>практик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ориентированных</w:t>
      </w:r>
      <w:r>
        <w:rPr>
          <w:spacing w:val="1"/>
        </w:rPr>
        <w:t xml:space="preserve"> </w:t>
      </w:r>
      <w:r>
        <w:t>интерактивных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возможностью</w:t>
      </w:r>
      <w:r>
        <w:rPr>
          <w:spacing w:val="-16"/>
        </w:rPr>
        <w:t xml:space="preserve"> </w:t>
      </w:r>
      <w:r>
        <w:t>применения</w:t>
      </w:r>
      <w:r>
        <w:rPr>
          <w:spacing w:val="-13"/>
        </w:rPr>
        <w:t xml:space="preserve"> </w:t>
      </w:r>
      <w:r>
        <w:t>тренажёрных</w:t>
      </w:r>
      <w:r>
        <w:rPr>
          <w:spacing w:val="-14"/>
        </w:rPr>
        <w:t xml:space="preserve"> </w:t>
      </w:r>
      <w:r>
        <w:t>систем</w:t>
      </w:r>
      <w:r>
        <w:rPr>
          <w:spacing w:val="-15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виртуальных</w:t>
      </w:r>
      <w:r>
        <w:rPr>
          <w:spacing w:val="41"/>
        </w:rPr>
        <w:t xml:space="preserve"> </w:t>
      </w:r>
      <w:r>
        <w:t>моделей.</w:t>
      </w:r>
      <w:r>
        <w:rPr>
          <w:spacing w:val="-15"/>
        </w:rPr>
        <w:t xml:space="preserve"> </w:t>
      </w:r>
      <w:r>
        <w:t>При</w:t>
      </w:r>
      <w:r>
        <w:rPr>
          <w:spacing w:val="-68"/>
        </w:rPr>
        <w:t xml:space="preserve"> </w:t>
      </w:r>
      <w:r>
        <w:lastRenderedPageBreak/>
        <w:t>этом использование цифровой образовательной среды на учебных занятиях</w:t>
      </w:r>
      <w:r>
        <w:rPr>
          <w:spacing w:val="1"/>
        </w:rPr>
        <w:t xml:space="preserve"> </w:t>
      </w:r>
      <w:r>
        <w:t>должно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разумным:</w:t>
      </w:r>
      <w:r>
        <w:rPr>
          <w:spacing w:val="1"/>
        </w:rPr>
        <w:t xml:space="preserve"> </w:t>
      </w:r>
      <w:r>
        <w:t>компьютер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дистанционные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1"/>
        </w:rPr>
        <w:t xml:space="preserve"> </w:t>
      </w:r>
      <w:r>
        <w:t>технологии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способны</w:t>
      </w:r>
      <w:r>
        <w:rPr>
          <w:spacing w:val="1"/>
        </w:rPr>
        <w:t xml:space="preserve"> </w:t>
      </w:r>
      <w:r>
        <w:t>полностью</w:t>
      </w:r>
      <w:r>
        <w:rPr>
          <w:spacing w:val="1"/>
        </w:rPr>
        <w:t xml:space="preserve"> </w:t>
      </w:r>
      <w:r>
        <w:t>заменить</w:t>
      </w:r>
      <w:r>
        <w:rPr>
          <w:spacing w:val="1"/>
        </w:rPr>
        <w:t xml:space="preserve"> </w:t>
      </w:r>
      <w:r>
        <w:t>педагога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практические</w:t>
      </w:r>
      <w:r>
        <w:rPr>
          <w:spacing w:val="1"/>
        </w:rPr>
        <w:t xml:space="preserve"> </w:t>
      </w:r>
      <w:r>
        <w:t>действия</w:t>
      </w:r>
      <w:r>
        <w:rPr>
          <w:spacing w:val="-2"/>
        </w:rPr>
        <w:t xml:space="preserve"> </w:t>
      </w:r>
      <w:r>
        <w:t>обучающихся.</w:t>
      </w:r>
    </w:p>
    <w:p w:rsidR="000B114C" w:rsidRDefault="000B114C" w:rsidP="000B114C">
      <w:pPr>
        <w:pStyle w:val="a3"/>
        <w:tabs>
          <w:tab w:val="left" w:pos="2908"/>
          <w:tab w:val="left" w:pos="5107"/>
          <w:tab w:val="left" w:pos="8742"/>
        </w:tabs>
        <w:spacing w:line="350" w:lineRule="auto"/>
        <w:ind w:right="303" w:firstLine="707"/>
      </w:pPr>
      <w:proofErr w:type="gramStart"/>
      <w:r>
        <w:t>В современных условиях с обострением существующих и появлением</w:t>
      </w:r>
      <w:r>
        <w:rPr>
          <w:spacing w:val="1"/>
        </w:rPr>
        <w:t xml:space="preserve"> </w:t>
      </w:r>
      <w:r>
        <w:t>новых</w:t>
      </w:r>
      <w:r>
        <w:rPr>
          <w:spacing w:val="1"/>
        </w:rPr>
        <w:t xml:space="preserve"> </w:t>
      </w:r>
      <w:r>
        <w:t>глобальных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региональных</w:t>
      </w:r>
      <w:r>
        <w:rPr>
          <w:spacing w:val="1"/>
        </w:rPr>
        <w:t xml:space="preserve"> </w:t>
      </w:r>
      <w:r>
        <w:t>вызовов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угроз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России</w:t>
      </w:r>
      <w:r>
        <w:rPr>
          <w:spacing w:val="-67"/>
        </w:rPr>
        <w:t xml:space="preserve"> </w:t>
      </w:r>
      <w:r>
        <w:t>(резкий</w:t>
      </w:r>
      <w:r>
        <w:rPr>
          <w:spacing w:val="1"/>
        </w:rPr>
        <w:t xml:space="preserve"> </w:t>
      </w:r>
      <w:r>
        <w:t>рост</w:t>
      </w:r>
      <w:r>
        <w:rPr>
          <w:spacing w:val="1"/>
        </w:rPr>
        <w:t xml:space="preserve"> </w:t>
      </w:r>
      <w:r>
        <w:t>военной</w:t>
      </w:r>
      <w:r>
        <w:rPr>
          <w:spacing w:val="1"/>
        </w:rPr>
        <w:t xml:space="preserve"> </w:t>
      </w:r>
      <w:r>
        <w:t>напряжённости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приграничных</w:t>
      </w:r>
      <w:r>
        <w:rPr>
          <w:spacing w:val="1"/>
        </w:rPr>
        <w:t xml:space="preserve"> </w:t>
      </w:r>
      <w:r>
        <w:t>территориях;</w:t>
      </w:r>
      <w:r>
        <w:rPr>
          <w:spacing w:val="1"/>
        </w:rPr>
        <w:t xml:space="preserve"> </w:t>
      </w:r>
      <w:r>
        <w:t>продолжающееся</w:t>
      </w:r>
      <w:r>
        <w:rPr>
          <w:spacing w:val="1"/>
        </w:rPr>
        <w:t xml:space="preserve"> </w:t>
      </w:r>
      <w:r>
        <w:t>распространение</w:t>
      </w:r>
      <w:r>
        <w:rPr>
          <w:spacing w:val="1"/>
        </w:rPr>
        <w:t xml:space="preserve"> </w:t>
      </w:r>
      <w:r>
        <w:t>идей</w:t>
      </w:r>
      <w:r>
        <w:rPr>
          <w:spacing w:val="1"/>
        </w:rPr>
        <w:t xml:space="preserve"> </w:t>
      </w:r>
      <w:r>
        <w:t>экстремизма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терроризма;</w:t>
      </w:r>
      <w:r>
        <w:rPr>
          <w:spacing w:val="1"/>
        </w:rPr>
        <w:t xml:space="preserve"> </w:t>
      </w:r>
      <w:r>
        <w:t>существенное</w:t>
      </w:r>
      <w:r>
        <w:tab/>
        <w:t>ухудшение</w:t>
      </w:r>
      <w:r>
        <w:tab/>
        <w:t>медико-биологических</w:t>
      </w:r>
      <w:r>
        <w:tab/>
        <w:t>условий</w:t>
      </w:r>
      <w:r>
        <w:rPr>
          <w:spacing w:val="-68"/>
        </w:rPr>
        <w:t xml:space="preserve"> </w:t>
      </w:r>
      <w:r>
        <w:t>жизнедеятельности;</w:t>
      </w:r>
      <w:r>
        <w:rPr>
          <w:spacing w:val="1"/>
        </w:rPr>
        <w:t xml:space="preserve"> </w:t>
      </w:r>
      <w:r>
        <w:t>нарушение</w:t>
      </w:r>
      <w:r>
        <w:rPr>
          <w:spacing w:val="1"/>
        </w:rPr>
        <w:t xml:space="preserve"> </w:t>
      </w:r>
      <w:r>
        <w:t>экологического</w:t>
      </w:r>
      <w:r>
        <w:rPr>
          <w:spacing w:val="1"/>
        </w:rPr>
        <w:t xml:space="preserve"> </w:t>
      </w:r>
      <w:r>
        <w:t>равновесия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другие)</w:t>
      </w:r>
      <w:r>
        <w:rPr>
          <w:spacing w:val="1"/>
        </w:rPr>
        <w:t xml:space="preserve"> </w:t>
      </w:r>
      <w:r>
        <w:t>возрастает</w:t>
      </w:r>
      <w:r>
        <w:rPr>
          <w:spacing w:val="1"/>
        </w:rPr>
        <w:t xml:space="preserve"> </w:t>
      </w:r>
      <w:r>
        <w:t>приоритет</w:t>
      </w:r>
      <w:r>
        <w:rPr>
          <w:spacing w:val="1"/>
        </w:rPr>
        <w:t xml:space="preserve"> </w:t>
      </w:r>
      <w:r>
        <w:t>вопросов</w:t>
      </w:r>
      <w:r>
        <w:rPr>
          <w:spacing w:val="1"/>
        </w:rPr>
        <w:t xml:space="preserve"> </w:t>
      </w:r>
      <w:r>
        <w:t>безопасности,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самого</w:t>
      </w:r>
      <w:r>
        <w:rPr>
          <w:spacing w:val="-11"/>
        </w:rPr>
        <w:t xml:space="preserve"> </w:t>
      </w:r>
      <w:r>
        <w:t>человека,</w:t>
      </w:r>
      <w:r>
        <w:rPr>
          <w:spacing w:val="-11"/>
        </w:rPr>
        <w:t xml:space="preserve"> </w:t>
      </w:r>
      <w:r>
        <w:t>но</w:t>
      </w:r>
      <w:r>
        <w:rPr>
          <w:spacing w:val="-11"/>
        </w:rPr>
        <w:t xml:space="preserve"> </w:t>
      </w:r>
      <w:r>
        <w:t>также</w:t>
      </w:r>
      <w:r>
        <w:rPr>
          <w:spacing w:val="-13"/>
        </w:rPr>
        <w:t xml:space="preserve"> </w:t>
      </w:r>
      <w:r>
        <w:t>для</w:t>
      </w:r>
      <w:r>
        <w:rPr>
          <w:spacing w:val="-12"/>
        </w:rPr>
        <w:t xml:space="preserve"> </w:t>
      </w:r>
      <w:r>
        <w:t>общества</w:t>
      </w:r>
      <w:r>
        <w:rPr>
          <w:spacing w:val="-14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государства.</w:t>
      </w:r>
      <w:proofErr w:type="gramEnd"/>
      <w:r>
        <w:rPr>
          <w:spacing w:val="-12"/>
        </w:rPr>
        <w:t xml:space="preserve"> </w:t>
      </w:r>
      <w:r>
        <w:t>При</w:t>
      </w:r>
      <w:r>
        <w:rPr>
          <w:spacing w:val="45"/>
        </w:rPr>
        <w:t xml:space="preserve"> </w:t>
      </w:r>
      <w:r>
        <w:t>этом</w:t>
      </w:r>
      <w:r>
        <w:rPr>
          <w:spacing w:val="-12"/>
        </w:rPr>
        <w:t xml:space="preserve"> </w:t>
      </w:r>
      <w:r>
        <w:t>центральной</w:t>
      </w:r>
      <w:r>
        <w:rPr>
          <w:spacing w:val="-67"/>
        </w:rPr>
        <w:t xml:space="preserve"> </w:t>
      </w:r>
      <w:r>
        <w:t>проблемой безопасности жизнедеятельности остаётся сохранение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здоровья</w:t>
      </w:r>
      <w:r>
        <w:rPr>
          <w:spacing w:val="35"/>
        </w:rPr>
        <w:t xml:space="preserve"> </w:t>
      </w:r>
      <w:r>
        <w:t>каждого</w:t>
      </w:r>
      <w:r>
        <w:rPr>
          <w:spacing w:val="35"/>
        </w:rPr>
        <w:t xml:space="preserve"> </w:t>
      </w:r>
      <w:r>
        <w:t>человека.</w:t>
      </w:r>
      <w:r>
        <w:rPr>
          <w:spacing w:val="32"/>
        </w:rPr>
        <w:t xml:space="preserve"> </w:t>
      </w:r>
      <w:r>
        <w:t>В</w:t>
      </w:r>
      <w:r>
        <w:rPr>
          <w:spacing w:val="33"/>
        </w:rPr>
        <w:t xml:space="preserve"> </w:t>
      </w:r>
      <w:r>
        <w:t>данных</w:t>
      </w:r>
      <w:r>
        <w:rPr>
          <w:spacing w:val="31"/>
        </w:rPr>
        <w:t xml:space="preserve"> </w:t>
      </w:r>
      <w:r>
        <w:t>обстоятельствах</w:t>
      </w:r>
    </w:p>
    <w:p w:rsidR="000B114C" w:rsidRDefault="000B114C" w:rsidP="000B114C">
      <w:pPr>
        <w:pStyle w:val="a3"/>
        <w:spacing w:before="69" w:line="350" w:lineRule="auto"/>
        <w:ind w:right="307"/>
      </w:pPr>
      <w:r>
        <w:t>огромное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приобретает</w:t>
      </w:r>
      <w:r>
        <w:rPr>
          <w:spacing w:val="1"/>
        </w:rPr>
        <w:t xml:space="preserve"> </w:t>
      </w:r>
      <w:r>
        <w:t>качественное</w:t>
      </w:r>
      <w:r>
        <w:rPr>
          <w:spacing w:val="1"/>
        </w:rPr>
        <w:t xml:space="preserve"> </w:t>
      </w:r>
      <w:r>
        <w:t>образование</w:t>
      </w:r>
      <w:r>
        <w:rPr>
          <w:spacing w:val="1"/>
        </w:rPr>
        <w:t xml:space="preserve"> </w:t>
      </w:r>
      <w:r>
        <w:t>подрастающего</w:t>
      </w:r>
      <w:r>
        <w:rPr>
          <w:spacing w:val="-67"/>
        </w:rPr>
        <w:t xml:space="preserve"> </w:t>
      </w:r>
      <w:r>
        <w:t>поколения россиян, направленное на воспитание личности безопасного типа,</w:t>
      </w:r>
      <w:r>
        <w:rPr>
          <w:spacing w:val="1"/>
        </w:rPr>
        <w:t xml:space="preserve"> </w:t>
      </w:r>
      <w:r>
        <w:t>формирование гражданской идентичности, овладение знаниями, умениями,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компетенцией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повседневной</w:t>
      </w:r>
      <w:r>
        <w:rPr>
          <w:spacing w:val="-67"/>
        </w:rPr>
        <w:t xml:space="preserve"> </w:t>
      </w:r>
      <w:r>
        <w:t>жизни.</w:t>
      </w:r>
    </w:p>
    <w:p w:rsidR="000B114C" w:rsidRDefault="000B114C" w:rsidP="000B114C">
      <w:pPr>
        <w:pStyle w:val="a3"/>
        <w:spacing w:line="350" w:lineRule="auto"/>
        <w:ind w:right="300" w:firstLine="707"/>
      </w:pPr>
      <w:r>
        <w:t>Актуальность</w:t>
      </w:r>
      <w:r>
        <w:rPr>
          <w:spacing w:val="1"/>
        </w:rPr>
        <w:t xml:space="preserve"> </w:t>
      </w:r>
      <w:r>
        <w:t>совершенствования</w:t>
      </w:r>
      <w:r>
        <w:rPr>
          <w:spacing w:val="1"/>
        </w:rPr>
        <w:t xml:space="preserve"> </w:t>
      </w:r>
      <w:r>
        <w:t>учебно-методического</w:t>
      </w:r>
      <w:r>
        <w:rPr>
          <w:spacing w:val="1"/>
        </w:rPr>
        <w:t xml:space="preserve"> </w:t>
      </w:r>
      <w:r>
        <w:t>обеспечения</w:t>
      </w:r>
      <w:r>
        <w:rPr>
          <w:spacing w:val="-67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ОБЗР</w:t>
      </w:r>
      <w:r>
        <w:rPr>
          <w:spacing w:val="1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>системообразующими</w:t>
      </w:r>
      <w:r>
        <w:rPr>
          <w:spacing w:val="1"/>
        </w:rPr>
        <w:t xml:space="preserve"> </w:t>
      </w:r>
      <w:r>
        <w:t>документами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безопасности:</w:t>
      </w:r>
      <w:r>
        <w:rPr>
          <w:spacing w:val="1"/>
        </w:rPr>
        <w:t xml:space="preserve"> </w:t>
      </w:r>
      <w:proofErr w:type="gramStart"/>
      <w:r>
        <w:t>Стратегией</w:t>
      </w:r>
      <w:r>
        <w:rPr>
          <w:spacing w:val="71"/>
        </w:rPr>
        <w:t xml:space="preserve"> </w:t>
      </w:r>
      <w:r>
        <w:t>национальной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утвержденной</w:t>
      </w:r>
      <w:r>
        <w:rPr>
          <w:spacing w:val="1"/>
        </w:rPr>
        <w:t xml:space="preserve"> </w:t>
      </w:r>
      <w:r>
        <w:t>Указом</w:t>
      </w:r>
      <w:r>
        <w:rPr>
          <w:spacing w:val="1"/>
        </w:rPr>
        <w:t xml:space="preserve"> </w:t>
      </w:r>
      <w:r>
        <w:t>Президента</w:t>
      </w:r>
      <w:r>
        <w:rPr>
          <w:spacing w:val="1"/>
        </w:rPr>
        <w:t xml:space="preserve"> </w:t>
      </w:r>
      <w:r>
        <w:t>Российской Федерации от 2 июля 2021 г. № 400, Национальными целями</w:t>
      </w:r>
      <w:r>
        <w:rPr>
          <w:spacing w:val="1"/>
        </w:rPr>
        <w:t xml:space="preserve"> </w:t>
      </w:r>
      <w:r>
        <w:t>развития Российской Федерации на период до 2030 года, утвержденными</w:t>
      </w:r>
      <w:r>
        <w:rPr>
          <w:spacing w:val="1"/>
        </w:rPr>
        <w:t xml:space="preserve"> </w:t>
      </w:r>
      <w:r>
        <w:t>Указом</w:t>
      </w:r>
      <w:r>
        <w:rPr>
          <w:spacing w:val="1"/>
        </w:rPr>
        <w:t xml:space="preserve"> </w:t>
      </w:r>
      <w:r>
        <w:t>Президента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21</w:t>
      </w:r>
      <w:r>
        <w:rPr>
          <w:spacing w:val="1"/>
        </w:rPr>
        <w:t xml:space="preserve"> </w:t>
      </w:r>
      <w:r>
        <w:t>июля</w:t>
      </w:r>
      <w:r>
        <w:rPr>
          <w:spacing w:val="1"/>
        </w:rPr>
        <w:t xml:space="preserve"> </w:t>
      </w:r>
      <w:r>
        <w:t>2020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474,</w:t>
      </w:r>
      <w:r>
        <w:rPr>
          <w:spacing w:val="1"/>
        </w:rPr>
        <w:t xml:space="preserve"> </w:t>
      </w:r>
      <w:r>
        <w:rPr>
          <w:spacing w:val="-1"/>
        </w:rPr>
        <w:t>государственной</w:t>
      </w:r>
      <w:r>
        <w:rPr>
          <w:spacing w:val="-16"/>
        </w:rPr>
        <w:t xml:space="preserve"> </w:t>
      </w:r>
      <w:r>
        <w:rPr>
          <w:spacing w:val="-1"/>
        </w:rPr>
        <w:t>программой</w:t>
      </w:r>
      <w:r>
        <w:rPr>
          <w:spacing w:val="-16"/>
        </w:rPr>
        <w:t xml:space="preserve"> </w:t>
      </w:r>
      <w:r>
        <w:rPr>
          <w:spacing w:val="-1"/>
        </w:rPr>
        <w:t>Российской</w:t>
      </w:r>
      <w:r>
        <w:rPr>
          <w:spacing w:val="-15"/>
        </w:rPr>
        <w:t xml:space="preserve"> </w:t>
      </w:r>
      <w:r>
        <w:t>Федерации</w:t>
      </w:r>
      <w:r>
        <w:rPr>
          <w:spacing w:val="-15"/>
        </w:rPr>
        <w:t xml:space="preserve"> </w:t>
      </w:r>
      <w:r>
        <w:t>«Развитие</w:t>
      </w:r>
      <w:r>
        <w:rPr>
          <w:spacing w:val="-19"/>
        </w:rPr>
        <w:t xml:space="preserve"> </w:t>
      </w:r>
      <w:r>
        <w:t>образования»,</w:t>
      </w:r>
      <w:r>
        <w:rPr>
          <w:spacing w:val="-67"/>
        </w:rPr>
        <w:t xml:space="preserve"> </w:t>
      </w:r>
      <w:r>
        <w:t>утвержденной постановлением Правительства Российской Федерации от 26</w:t>
      </w:r>
      <w:r>
        <w:rPr>
          <w:spacing w:val="1"/>
        </w:rPr>
        <w:t xml:space="preserve"> </w:t>
      </w:r>
      <w:r>
        <w:t>декабря</w:t>
      </w:r>
      <w:r>
        <w:rPr>
          <w:spacing w:val="-6"/>
        </w:rPr>
        <w:t xml:space="preserve"> </w:t>
      </w:r>
      <w:r>
        <w:t>2017</w:t>
      </w:r>
      <w:r>
        <w:rPr>
          <w:spacing w:val="1"/>
        </w:rPr>
        <w:t xml:space="preserve"> </w:t>
      </w:r>
      <w:r>
        <w:t>г.</w:t>
      </w:r>
      <w:r>
        <w:rPr>
          <w:spacing w:val="-1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t>1642.</w:t>
      </w:r>
      <w:proofErr w:type="gramEnd"/>
    </w:p>
    <w:p w:rsidR="000B114C" w:rsidRDefault="000B114C" w:rsidP="000B114C">
      <w:pPr>
        <w:pStyle w:val="a3"/>
        <w:spacing w:line="350" w:lineRule="auto"/>
        <w:ind w:right="297" w:firstLine="707"/>
      </w:pPr>
      <w:r>
        <w:t>ОБЗР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открытой</w:t>
      </w:r>
      <w:r>
        <w:rPr>
          <w:spacing w:val="1"/>
        </w:rPr>
        <w:t xml:space="preserve"> </w:t>
      </w:r>
      <w:r>
        <w:t>обучающей</w:t>
      </w:r>
      <w:r>
        <w:rPr>
          <w:spacing w:val="1"/>
        </w:rPr>
        <w:t xml:space="preserve"> </w:t>
      </w:r>
      <w:r>
        <w:t>системой,</w:t>
      </w:r>
      <w:r>
        <w:rPr>
          <w:spacing w:val="1"/>
        </w:rPr>
        <w:t xml:space="preserve"> </w:t>
      </w:r>
      <w:r>
        <w:t>имеет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дидактические компоненты во всех без исключения предметных областях и</w:t>
      </w:r>
      <w:r>
        <w:rPr>
          <w:spacing w:val="1"/>
        </w:rPr>
        <w:t xml:space="preserve"> </w:t>
      </w:r>
      <w:r>
        <w:lastRenderedPageBreak/>
        <w:t>реализуется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приобретение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выработку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закрепление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взаимосвязанных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умений,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компетенций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безопасности,</w:t>
      </w:r>
      <w:r>
        <w:rPr>
          <w:spacing w:val="1"/>
        </w:rPr>
        <w:t xml:space="preserve"> </w:t>
      </w:r>
      <w:r>
        <w:t>поддержанных</w:t>
      </w:r>
      <w:r>
        <w:rPr>
          <w:spacing w:val="1"/>
        </w:rPr>
        <w:t xml:space="preserve"> </w:t>
      </w:r>
      <w:r>
        <w:t>согласованным</w:t>
      </w:r>
      <w:r>
        <w:rPr>
          <w:spacing w:val="-67"/>
        </w:rPr>
        <w:t xml:space="preserve"> </w:t>
      </w:r>
      <w:r>
        <w:t>изучением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предметов.</w:t>
      </w:r>
      <w:r>
        <w:rPr>
          <w:spacing w:val="1"/>
        </w:rPr>
        <w:t xml:space="preserve"> </w:t>
      </w:r>
      <w:r>
        <w:t>Научной</w:t>
      </w:r>
      <w:r>
        <w:rPr>
          <w:spacing w:val="1"/>
        </w:rPr>
        <w:t xml:space="preserve"> </w:t>
      </w:r>
      <w:r>
        <w:t>базой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</w:t>
      </w:r>
      <w:r>
        <w:rPr>
          <w:spacing w:val="-67"/>
        </w:rPr>
        <w:t xml:space="preserve"> </w:t>
      </w:r>
      <w:r>
        <w:t>ОБЗР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общая</w:t>
      </w:r>
      <w:r>
        <w:rPr>
          <w:spacing w:val="1"/>
        </w:rPr>
        <w:t xml:space="preserve"> </w:t>
      </w:r>
      <w:r>
        <w:t>теория</w:t>
      </w:r>
      <w:r>
        <w:rPr>
          <w:spacing w:val="1"/>
        </w:rPr>
        <w:t xml:space="preserve"> </w:t>
      </w:r>
      <w:r>
        <w:t>безопасности,</w:t>
      </w:r>
      <w:r>
        <w:rPr>
          <w:spacing w:val="1"/>
        </w:rPr>
        <w:t xml:space="preserve"> </w:t>
      </w:r>
      <w:r>
        <w:t>которая</w:t>
      </w:r>
      <w:r>
        <w:rPr>
          <w:spacing w:val="1"/>
        </w:rPr>
        <w:t xml:space="preserve"> </w:t>
      </w:r>
      <w:r>
        <w:t>имеет</w:t>
      </w:r>
      <w:r>
        <w:rPr>
          <w:spacing w:val="1"/>
        </w:rPr>
        <w:t xml:space="preserve"> </w:t>
      </w:r>
      <w:r>
        <w:t>междисциплинарный</w:t>
      </w:r>
      <w:r>
        <w:rPr>
          <w:spacing w:val="1"/>
        </w:rPr>
        <w:t xml:space="preserve"> </w:t>
      </w:r>
      <w:r>
        <w:t>характер,</w:t>
      </w:r>
      <w:r>
        <w:rPr>
          <w:spacing w:val="1"/>
        </w:rPr>
        <w:t xml:space="preserve"> </w:t>
      </w:r>
      <w:r>
        <w:t>основываясь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изучении</w:t>
      </w:r>
      <w:r>
        <w:rPr>
          <w:spacing w:val="1"/>
        </w:rPr>
        <w:t xml:space="preserve"> </w:t>
      </w:r>
      <w:r>
        <w:t>проблем</w:t>
      </w:r>
      <w:r>
        <w:rPr>
          <w:spacing w:val="-67"/>
        </w:rPr>
        <w:t xml:space="preserve"> </w:t>
      </w:r>
      <w:r>
        <w:t>безопасности в общественных, гуманитарных, технических и естественных</w:t>
      </w:r>
      <w:r>
        <w:rPr>
          <w:spacing w:val="1"/>
        </w:rPr>
        <w:t xml:space="preserve"> </w:t>
      </w:r>
      <w:r>
        <w:t>науках.</w:t>
      </w:r>
      <w:r>
        <w:rPr>
          <w:spacing w:val="1"/>
        </w:rPr>
        <w:t xml:space="preserve"> </w:t>
      </w:r>
      <w:proofErr w:type="gramStart"/>
      <w:r>
        <w:t>Это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формировать</w:t>
      </w:r>
      <w:r>
        <w:rPr>
          <w:spacing w:val="1"/>
        </w:rPr>
        <w:t xml:space="preserve"> </w:t>
      </w:r>
      <w:r>
        <w:t>целостное</w:t>
      </w:r>
      <w:r>
        <w:rPr>
          <w:spacing w:val="1"/>
        </w:rPr>
        <w:t xml:space="preserve"> </w:t>
      </w:r>
      <w:r>
        <w:t>видение</w:t>
      </w:r>
      <w:r>
        <w:rPr>
          <w:spacing w:val="1"/>
        </w:rPr>
        <w:t xml:space="preserve"> </w:t>
      </w:r>
      <w:r>
        <w:t>всего</w:t>
      </w:r>
      <w:r>
        <w:rPr>
          <w:spacing w:val="1"/>
        </w:rPr>
        <w:t xml:space="preserve"> </w:t>
      </w:r>
      <w:r>
        <w:t>комплекса</w:t>
      </w:r>
      <w:r>
        <w:rPr>
          <w:spacing w:val="1"/>
        </w:rPr>
        <w:t xml:space="preserve"> </w:t>
      </w:r>
      <w:r>
        <w:t>проблем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(от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глобальных),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позволит</w:t>
      </w:r>
      <w:r>
        <w:rPr>
          <w:spacing w:val="-67"/>
        </w:rPr>
        <w:t xml:space="preserve"> </w:t>
      </w:r>
      <w:r>
        <w:t>обосновать</w:t>
      </w:r>
      <w:r>
        <w:rPr>
          <w:spacing w:val="1"/>
        </w:rPr>
        <w:t xml:space="preserve"> </w:t>
      </w:r>
      <w:r>
        <w:t>оптимальную</w:t>
      </w:r>
      <w:r>
        <w:rPr>
          <w:spacing w:val="1"/>
        </w:rPr>
        <w:t xml:space="preserve"> </w:t>
      </w:r>
      <w:r>
        <w:t>систему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rPr>
          <w:spacing w:val="-1"/>
        </w:rPr>
        <w:t>общества</w:t>
      </w:r>
      <w:r>
        <w:rPr>
          <w:spacing w:val="-18"/>
        </w:rPr>
        <w:t xml:space="preserve"> </w:t>
      </w:r>
      <w:r>
        <w:rPr>
          <w:spacing w:val="-1"/>
        </w:rPr>
        <w:t>и</w:t>
      </w:r>
      <w:r>
        <w:rPr>
          <w:spacing w:val="-16"/>
        </w:rPr>
        <w:t xml:space="preserve"> </w:t>
      </w:r>
      <w:r>
        <w:rPr>
          <w:spacing w:val="-1"/>
        </w:rPr>
        <w:t>государства,</w:t>
      </w:r>
      <w:r>
        <w:rPr>
          <w:spacing w:val="-16"/>
        </w:rPr>
        <w:t xml:space="preserve"> </w:t>
      </w:r>
      <w:r>
        <w:t>а</w:t>
      </w:r>
      <w:r>
        <w:rPr>
          <w:spacing w:val="-17"/>
        </w:rPr>
        <w:t xml:space="preserve"> </w:t>
      </w:r>
      <w:r>
        <w:t>также</w:t>
      </w:r>
      <w:r>
        <w:rPr>
          <w:spacing w:val="-15"/>
        </w:rPr>
        <w:t xml:space="preserve"> </w:t>
      </w:r>
      <w:r>
        <w:t>актуализировать</w:t>
      </w:r>
      <w:r>
        <w:rPr>
          <w:spacing w:val="-18"/>
        </w:rPr>
        <w:t xml:space="preserve"> </w:t>
      </w:r>
      <w:r>
        <w:t>для</w:t>
      </w:r>
      <w:r>
        <w:rPr>
          <w:spacing w:val="-15"/>
        </w:rPr>
        <w:t xml:space="preserve"> </w:t>
      </w:r>
      <w:r>
        <w:t>выпускников</w:t>
      </w:r>
      <w:r>
        <w:rPr>
          <w:spacing w:val="-16"/>
        </w:rPr>
        <w:t xml:space="preserve"> </w:t>
      </w:r>
      <w:r>
        <w:t>построение</w:t>
      </w:r>
      <w:r>
        <w:rPr>
          <w:spacing w:val="-67"/>
        </w:rPr>
        <w:t xml:space="preserve"> </w:t>
      </w:r>
      <w:r>
        <w:rPr>
          <w:spacing w:val="-1"/>
        </w:rPr>
        <w:t>модели</w:t>
      </w:r>
      <w:r>
        <w:rPr>
          <w:spacing w:val="-15"/>
        </w:rPr>
        <w:t xml:space="preserve"> </w:t>
      </w:r>
      <w:r>
        <w:rPr>
          <w:spacing w:val="-1"/>
        </w:rPr>
        <w:t>индивидуального</w:t>
      </w:r>
      <w:r>
        <w:rPr>
          <w:spacing w:val="-14"/>
        </w:rPr>
        <w:t xml:space="preserve"> </w:t>
      </w:r>
      <w:r>
        <w:rPr>
          <w:spacing w:val="-1"/>
        </w:rPr>
        <w:t>и</w:t>
      </w:r>
      <w:r>
        <w:rPr>
          <w:spacing w:val="-14"/>
        </w:rPr>
        <w:t xml:space="preserve"> </w:t>
      </w:r>
      <w:r>
        <w:rPr>
          <w:spacing w:val="-1"/>
        </w:rPr>
        <w:t>группового</w:t>
      </w:r>
      <w:r>
        <w:rPr>
          <w:spacing w:val="-17"/>
        </w:rPr>
        <w:t xml:space="preserve"> </w:t>
      </w:r>
      <w:r>
        <w:t>безопасного</w:t>
      </w:r>
      <w:r>
        <w:rPr>
          <w:spacing w:val="-16"/>
        </w:rPr>
        <w:t xml:space="preserve"> </w:t>
      </w:r>
      <w:r>
        <w:t>поведения</w:t>
      </w:r>
      <w:r>
        <w:rPr>
          <w:spacing w:val="-15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повседневной</w:t>
      </w:r>
      <w:r>
        <w:rPr>
          <w:spacing w:val="-68"/>
        </w:rPr>
        <w:t xml:space="preserve"> </w:t>
      </w:r>
      <w:r>
        <w:t>жизни.</w:t>
      </w:r>
      <w:proofErr w:type="gramEnd"/>
    </w:p>
    <w:p w:rsidR="000B114C" w:rsidRDefault="000B114C" w:rsidP="000B114C">
      <w:pPr>
        <w:spacing w:line="350" w:lineRule="auto"/>
        <w:sectPr w:rsidR="000B114C">
          <w:pgSz w:w="11920" w:h="16390"/>
          <w:pgMar w:top="1040" w:right="540" w:bottom="280" w:left="1340" w:header="720" w:footer="720" w:gutter="0"/>
          <w:cols w:space="720"/>
        </w:sectPr>
      </w:pPr>
    </w:p>
    <w:p w:rsidR="000B114C" w:rsidRDefault="000B114C" w:rsidP="000B114C">
      <w:pPr>
        <w:pStyle w:val="a3"/>
        <w:spacing w:before="69" w:line="350" w:lineRule="auto"/>
        <w:ind w:right="303" w:firstLine="707"/>
      </w:pPr>
      <w:r>
        <w:lastRenderedPageBreak/>
        <w:t>Подходы к изучению ОБЗР учитывают современные вызовы и угрозы.</w:t>
      </w:r>
      <w:r>
        <w:rPr>
          <w:spacing w:val="1"/>
        </w:rPr>
        <w:t xml:space="preserve"> </w:t>
      </w:r>
      <w:r>
        <w:t>ОБЗР</w:t>
      </w:r>
      <w:r>
        <w:rPr>
          <w:spacing w:val="1"/>
        </w:rPr>
        <w:t xml:space="preserve"> </w:t>
      </w:r>
      <w:r>
        <w:t>входит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предметную</w:t>
      </w:r>
      <w:r>
        <w:rPr>
          <w:spacing w:val="1"/>
        </w:rPr>
        <w:t xml:space="preserve"> </w:t>
      </w:r>
      <w:r>
        <w:t>область</w:t>
      </w:r>
      <w:r>
        <w:rPr>
          <w:spacing w:val="1"/>
        </w:rPr>
        <w:t xml:space="preserve"> </w:t>
      </w:r>
      <w:r>
        <w:t>«Основы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защиты</w:t>
      </w:r>
      <w:r>
        <w:rPr>
          <w:spacing w:val="1"/>
        </w:rPr>
        <w:t xml:space="preserve"> </w:t>
      </w:r>
      <w:r>
        <w:t>Родины», является обязательным для изучения на уровне среднего общего</w:t>
      </w:r>
      <w:r>
        <w:rPr>
          <w:spacing w:val="1"/>
        </w:rPr>
        <w:t xml:space="preserve"> </w:t>
      </w:r>
      <w:r>
        <w:t>образования.</w:t>
      </w:r>
    </w:p>
    <w:p w:rsidR="000B114C" w:rsidRDefault="000B114C" w:rsidP="000B114C">
      <w:pPr>
        <w:pStyle w:val="a3"/>
        <w:spacing w:line="350" w:lineRule="auto"/>
        <w:ind w:right="295" w:firstLine="707"/>
      </w:pPr>
      <w:proofErr w:type="gramStart"/>
      <w:r>
        <w:t>Изучение</w:t>
      </w:r>
      <w:r>
        <w:rPr>
          <w:spacing w:val="1"/>
        </w:rPr>
        <w:t xml:space="preserve"> </w:t>
      </w:r>
      <w:r>
        <w:t>ОБЗР</w:t>
      </w:r>
      <w:r>
        <w:rPr>
          <w:spacing w:val="1"/>
        </w:rPr>
        <w:t xml:space="preserve"> </w:t>
      </w:r>
      <w:r>
        <w:t>направлено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ценностей,</w:t>
      </w:r>
      <w:r>
        <w:rPr>
          <w:spacing w:val="1"/>
        </w:rPr>
        <w:t xml:space="preserve"> </w:t>
      </w:r>
      <w:r>
        <w:t>освоение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умений,</w:t>
      </w:r>
      <w:r>
        <w:rPr>
          <w:spacing w:val="1"/>
        </w:rPr>
        <w:t xml:space="preserve"> </w:t>
      </w:r>
      <w:r>
        <w:t>обеспечивающих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выполнению</w:t>
      </w:r>
      <w:r>
        <w:rPr>
          <w:spacing w:val="1"/>
        </w:rPr>
        <w:t xml:space="preserve"> </w:t>
      </w:r>
      <w:r>
        <w:t>конституционного долга по защите Отечества и достижение базового уровня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жизнедеятельности,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выработке</w:t>
      </w:r>
      <w:r>
        <w:rPr>
          <w:spacing w:val="1"/>
        </w:rPr>
        <w:t xml:space="preserve"> </w:t>
      </w:r>
      <w:r>
        <w:t>у</w:t>
      </w:r>
      <w:r>
        <w:rPr>
          <w:spacing w:val="-67"/>
        </w:rPr>
        <w:t xml:space="preserve"> </w:t>
      </w:r>
      <w:r>
        <w:t>выпускников умений распознавать угрозы, снижать риски развития опасных</w:t>
      </w:r>
      <w:r>
        <w:rPr>
          <w:spacing w:val="1"/>
        </w:rPr>
        <w:t xml:space="preserve"> </w:t>
      </w:r>
      <w:r>
        <w:t>ситуаций, избегать их, самостоятельно принимать обоснованные решение в</w:t>
      </w:r>
      <w:r>
        <w:rPr>
          <w:spacing w:val="1"/>
        </w:rPr>
        <w:t xml:space="preserve"> </w:t>
      </w:r>
      <w:r>
        <w:t>экстремальных</w:t>
      </w:r>
      <w:r>
        <w:rPr>
          <w:spacing w:val="1"/>
        </w:rPr>
        <w:t xml:space="preserve"> </w:t>
      </w:r>
      <w:r>
        <w:t>условиях,</w:t>
      </w:r>
      <w:r>
        <w:rPr>
          <w:spacing w:val="1"/>
        </w:rPr>
        <w:t xml:space="preserve"> </w:t>
      </w:r>
      <w:r>
        <w:t>грамотно</w:t>
      </w:r>
      <w:r>
        <w:rPr>
          <w:spacing w:val="1"/>
        </w:rPr>
        <w:t xml:space="preserve"> </w:t>
      </w:r>
      <w:r>
        <w:t>вести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возникновении</w:t>
      </w:r>
      <w:r>
        <w:rPr>
          <w:spacing w:val="1"/>
        </w:rPr>
        <w:t xml:space="preserve"> </w:t>
      </w:r>
      <w:r>
        <w:t>чрезвычайных</w:t>
      </w:r>
      <w:r>
        <w:rPr>
          <w:spacing w:val="1"/>
        </w:rPr>
        <w:t xml:space="preserve"> </w:t>
      </w:r>
      <w:r>
        <w:t>ситуаций.</w:t>
      </w:r>
      <w:proofErr w:type="gramEnd"/>
      <w:r>
        <w:rPr>
          <w:spacing w:val="1"/>
        </w:rPr>
        <w:t xml:space="preserve"> </w:t>
      </w:r>
      <w:r>
        <w:t>Такой</w:t>
      </w:r>
      <w:r>
        <w:rPr>
          <w:spacing w:val="1"/>
        </w:rPr>
        <w:t xml:space="preserve"> </w:t>
      </w:r>
      <w:r>
        <w:t>подход</w:t>
      </w:r>
      <w:r>
        <w:rPr>
          <w:spacing w:val="1"/>
        </w:rPr>
        <w:t xml:space="preserve"> </w:t>
      </w:r>
      <w:r>
        <w:t>содействует</w:t>
      </w:r>
      <w:r>
        <w:rPr>
          <w:spacing w:val="1"/>
        </w:rPr>
        <w:t xml:space="preserve"> </w:t>
      </w:r>
      <w:r>
        <w:t>воспитанию</w:t>
      </w:r>
      <w:r>
        <w:rPr>
          <w:spacing w:val="1"/>
        </w:rPr>
        <w:t xml:space="preserve"> </w:t>
      </w:r>
      <w:r>
        <w:t>личности</w:t>
      </w:r>
      <w:r>
        <w:rPr>
          <w:spacing w:val="-67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типа,</w:t>
      </w:r>
      <w:r>
        <w:rPr>
          <w:spacing w:val="1"/>
        </w:rPr>
        <w:t xml:space="preserve"> </w:t>
      </w:r>
      <w:r>
        <w:t>закреплению</w:t>
      </w:r>
      <w:r>
        <w:rPr>
          <w:spacing w:val="1"/>
        </w:rPr>
        <w:t xml:space="preserve"> </w:t>
      </w:r>
      <w:r>
        <w:t>навыков,</w:t>
      </w:r>
      <w:r>
        <w:rPr>
          <w:spacing w:val="1"/>
        </w:rPr>
        <w:t xml:space="preserve"> </w:t>
      </w:r>
      <w:r>
        <w:t>позволяющих</w:t>
      </w:r>
      <w:r>
        <w:rPr>
          <w:spacing w:val="1"/>
        </w:rPr>
        <w:t xml:space="preserve"> </w:t>
      </w:r>
      <w:r>
        <w:t>обеспечивать</w:t>
      </w:r>
      <w:r>
        <w:rPr>
          <w:spacing w:val="1"/>
        </w:rPr>
        <w:t xml:space="preserve"> </w:t>
      </w:r>
      <w:r>
        <w:t>благополучие человека, созданию условий устойчивого развития общества и</w:t>
      </w:r>
      <w:r>
        <w:rPr>
          <w:spacing w:val="1"/>
        </w:rPr>
        <w:t xml:space="preserve"> </w:t>
      </w:r>
      <w:r>
        <w:t>государства</w:t>
      </w:r>
    </w:p>
    <w:p w:rsidR="000B114C" w:rsidRDefault="000B114C" w:rsidP="000B114C">
      <w:pPr>
        <w:pStyle w:val="22"/>
        <w:spacing w:line="350" w:lineRule="auto"/>
        <w:ind w:left="362" w:right="301" w:firstLine="707"/>
      </w:pPr>
      <w:r>
        <w:t>ЦЕЛЬ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«ОСНОВЫ</w:t>
      </w:r>
      <w:r>
        <w:rPr>
          <w:spacing w:val="1"/>
        </w:rPr>
        <w:t xml:space="preserve"> </w:t>
      </w:r>
      <w:r>
        <w:t>БЕЗОПАСНОСТИ</w:t>
      </w:r>
      <w:r>
        <w:rPr>
          <w:spacing w:val="-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ЗАЩИТЫ РОДИНЫ»</w:t>
      </w:r>
    </w:p>
    <w:p w:rsidR="000B114C" w:rsidRDefault="000B114C" w:rsidP="000B114C">
      <w:pPr>
        <w:pStyle w:val="a3"/>
        <w:spacing w:line="350" w:lineRule="auto"/>
        <w:ind w:right="300" w:firstLine="707"/>
      </w:pPr>
      <w:r>
        <w:t>Целью изучения ОБЗР на уровне среднего общего образования является</w:t>
      </w:r>
      <w:r>
        <w:rPr>
          <w:spacing w:val="-67"/>
        </w:rPr>
        <w:t xml:space="preserve"> </w:t>
      </w:r>
      <w:r>
        <w:t xml:space="preserve">овладение основами военной подготовки и формирование у </w:t>
      </w:r>
      <w:proofErr w:type="gramStart"/>
      <w:r>
        <w:t>обучающихся</w:t>
      </w:r>
      <w:proofErr w:type="gramEnd"/>
      <w:r>
        <w:rPr>
          <w:spacing w:val="1"/>
        </w:rPr>
        <w:t xml:space="preserve"> </w:t>
      </w:r>
      <w:r>
        <w:t>базового уровня культуры безопасности жизнедеятельности в соответствии с</w:t>
      </w:r>
      <w:r>
        <w:rPr>
          <w:spacing w:val="1"/>
        </w:rPr>
        <w:t xml:space="preserve"> </w:t>
      </w:r>
      <w:r>
        <w:t>современными</w:t>
      </w:r>
      <w:r>
        <w:rPr>
          <w:spacing w:val="1"/>
        </w:rPr>
        <w:t xml:space="preserve"> </w:t>
      </w:r>
      <w:r>
        <w:t>потребностями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государства,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предполагает:</w:t>
      </w:r>
    </w:p>
    <w:p w:rsidR="000B114C" w:rsidRDefault="000B114C" w:rsidP="000B114C">
      <w:pPr>
        <w:pStyle w:val="a3"/>
        <w:spacing w:line="350" w:lineRule="auto"/>
        <w:ind w:right="309" w:firstLine="707"/>
      </w:pPr>
      <w:r>
        <w:t>способность применять принципы и правила безопасного поведения в</w:t>
      </w:r>
      <w:r>
        <w:rPr>
          <w:spacing w:val="1"/>
        </w:rPr>
        <w:t xml:space="preserve"> </w:t>
      </w:r>
      <w:r>
        <w:t>повседневной жизни на основе понимания необходимости ведения здорового</w:t>
      </w:r>
      <w:r>
        <w:rPr>
          <w:spacing w:val="-67"/>
        </w:rPr>
        <w:t xml:space="preserve"> </w:t>
      </w:r>
      <w:r>
        <w:t>образа жизни, причин и механизмов возникновения и развития различных</w:t>
      </w:r>
      <w:r>
        <w:rPr>
          <w:spacing w:val="1"/>
        </w:rPr>
        <w:t xml:space="preserve"> </w:t>
      </w:r>
      <w:r>
        <w:t>опасных и чрезвычайных ситуаций, готовности к применению необходимых</w:t>
      </w:r>
      <w:r>
        <w:rPr>
          <w:spacing w:val="1"/>
        </w:rPr>
        <w:t xml:space="preserve"> </w:t>
      </w:r>
      <w:r>
        <w:t>средств</w:t>
      </w:r>
      <w:r>
        <w:rPr>
          <w:spacing w:val="-7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действиям</w:t>
      </w:r>
      <w:r>
        <w:rPr>
          <w:spacing w:val="-6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возникновении</w:t>
      </w:r>
      <w:r>
        <w:rPr>
          <w:spacing w:val="-1"/>
        </w:rPr>
        <w:t xml:space="preserve"> </w:t>
      </w:r>
      <w:r>
        <w:t>чрезвычайных</w:t>
      </w:r>
      <w:r>
        <w:rPr>
          <w:spacing w:val="1"/>
        </w:rPr>
        <w:t xml:space="preserve"> </w:t>
      </w:r>
      <w:r>
        <w:t>ситуаций;</w:t>
      </w:r>
    </w:p>
    <w:p w:rsidR="000B114C" w:rsidRDefault="000B114C" w:rsidP="000B114C">
      <w:pPr>
        <w:pStyle w:val="a3"/>
        <w:spacing w:line="350" w:lineRule="auto"/>
        <w:ind w:right="306" w:firstLine="707"/>
      </w:pPr>
      <w:r>
        <w:t>сформированность</w:t>
      </w:r>
      <w:r>
        <w:rPr>
          <w:spacing w:val="1"/>
        </w:rPr>
        <w:t xml:space="preserve"> </w:t>
      </w:r>
      <w:r>
        <w:t>ценностей,</w:t>
      </w:r>
      <w:r>
        <w:rPr>
          <w:spacing w:val="1"/>
        </w:rPr>
        <w:t xml:space="preserve"> </w:t>
      </w:r>
      <w:r>
        <w:t>овладение</w:t>
      </w:r>
      <w:r>
        <w:rPr>
          <w:spacing w:val="1"/>
        </w:rPr>
        <w:t xml:space="preserve"> </w:t>
      </w:r>
      <w:r>
        <w:t>знаниями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умениями,</w:t>
      </w:r>
      <w:r>
        <w:rPr>
          <w:spacing w:val="1"/>
        </w:rPr>
        <w:t xml:space="preserve"> </w:t>
      </w:r>
      <w:r>
        <w:t>которые обеспечивают готовность к военной службе, исполнению долга по</w:t>
      </w:r>
      <w:r>
        <w:rPr>
          <w:spacing w:val="1"/>
        </w:rPr>
        <w:t xml:space="preserve"> </w:t>
      </w:r>
      <w:r>
        <w:t>защите</w:t>
      </w:r>
      <w:r>
        <w:rPr>
          <w:spacing w:val="-2"/>
        </w:rPr>
        <w:t xml:space="preserve"> </w:t>
      </w:r>
      <w:r>
        <w:t>Отечества;</w:t>
      </w:r>
    </w:p>
    <w:p w:rsidR="000B114C" w:rsidRDefault="000B114C" w:rsidP="000B114C">
      <w:pPr>
        <w:spacing w:line="350" w:lineRule="auto"/>
        <w:sectPr w:rsidR="000B114C">
          <w:pgSz w:w="11920" w:h="16390"/>
          <w:pgMar w:top="1040" w:right="540" w:bottom="280" w:left="1340" w:header="720" w:footer="720" w:gutter="0"/>
          <w:cols w:space="720"/>
        </w:sectPr>
      </w:pPr>
    </w:p>
    <w:p w:rsidR="000B114C" w:rsidRDefault="000B114C" w:rsidP="000B114C">
      <w:pPr>
        <w:pStyle w:val="a3"/>
        <w:spacing w:before="69" w:line="350" w:lineRule="auto"/>
        <w:ind w:right="302" w:firstLine="707"/>
      </w:pPr>
      <w:r>
        <w:lastRenderedPageBreak/>
        <w:t>сформированность</w:t>
      </w:r>
      <w:r>
        <w:rPr>
          <w:spacing w:val="1"/>
        </w:rPr>
        <w:t xml:space="preserve"> </w:t>
      </w:r>
      <w:r>
        <w:t>активной</w:t>
      </w:r>
      <w:r>
        <w:rPr>
          <w:spacing w:val="1"/>
        </w:rPr>
        <w:t xml:space="preserve"> </w:t>
      </w:r>
      <w:r>
        <w:t>жизненной</w:t>
      </w:r>
      <w:r>
        <w:rPr>
          <w:spacing w:val="1"/>
        </w:rPr>
        <w:t xml:space="preserve"> </w:t>
      </w:r>
      <w:r>
        <w:t>позиции,</w:t>
      </w:r>
      <w:r>
        <w:rPr>
          <w:spacing w:val="1"/>
        </w:rPr>
        <w:t xml:space="preserve"> </w:t>
      </w:r>
      <w:r>
        <w:t>осознанное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значимости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группового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интересах</w:t>
      </w:r>
      <w:r>
        <w:rPr>
          <w:spacing w:val="1"/>
        </w:rPr>
        <w:t xml:space="preserve"> </w:t>
      </w:r>
      <w:r>
        <w:t>благополучия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устойчивого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государства;</w:t>
      </w:r>
    </w:p>
    <w:p w:rsidR="000B114C" w:rsidRDefault="000B114C" w:rsidP="000B114C">
      <w:pPr>
        <w:pStyle w:val="a3"/>
        <w:spacing w:line="350" w:lineRule="auto"/>
        <w:ind w:right="308" w:firstLine="707"/>
      </w:pPr>
      <w:r>
        <w:t>знание и понимание роли личности, общества и государства в решении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национальной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защиты</w:t>
      </w:r>
      <w:r>
        <w:rPr>
          <w:spacing w:val="1"/>
        </w:rPr>
        <w:t xml:space="preserve"> </w:t>
      </w:r>
      <w:r>
        <w:t>населения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опасных</w:t>
      </w:r>
      <w:r>
        <w:rPr>
          <w:spacing w:val="-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чрезвычайных ситуаций</w:t>
      </w:r>
      <w:r>
        <w:rPr>
          <w:spacing w:val="2"/>
        </w:rPr>
        <w:t xml:space="preserve"> </w:t>
      </w:r>
      <w:r>
        <w:t>мирного и</w:t>
      </w:r>
      <w:r>
        <w:rPr>
          <w:spacing w:val="-3"/>
        </w:rPr>
        <w:t xml:space="preserve"> </w:t>
      </w:r>
      <w:r>
        <w:t>военного времени.</w:t>
      </w:r>
    </w:p>
    <w:p w:rsidR="000B114C" w:rsidRDefault="000B114C" w:rsidP="000B114C">
      <w:pPr>
        <w:pStyle w:val="22"/>
        <w:spacing w:before="2" w:line="350" w:lineRule="auto"/>
        <w:ind w:left="362" w:right="300" w:firstLine="707"/>
      </w:pPr>
      <w:r>
        <w:t>МЕСТО УЧЕБНОГО ПРЕДМЕТА «ОСНОВЫ БЕЗОПАСНОСТИ</w:t>
      </w:r>
      <w:r>
        <w:rPr>
          <w:spacing w:val="1"/>
        </w:rPr>
        <w:t xml:space="preserve"> </w:t>
      </w:r>
      <w:r>
        <w:t>ЖИЗНЕДЕЯТЕЛЬНОСТИ» В</w:t>
      </w:r>
      <w:r>
        <w:rPr>
          <w:spacing w:val="-6"/>
        </w:rPr>
        <w:t xml:space="preserve"> </w:t>
      </w:r>
      <w:r>
        <w:t>УЧЕБНОМ</w:t>
      </w:r>
      <w:r>
        <w:rPr>
          <w:spacing w:val="-2"/>
        </w:rPr>
        <w:t xml:space="preserve"> </w:t>
      </w:r>
      <w:r>
        <w:t>ПЛАНЕ</w:t>
      </w:r>
    </w:p>
    <w:p w:rsidR="000B114C" w:rsidRDefault="000B114C" w:rsidP="000B114C">
      <w:pPr>
        <w:pStyle w:val="a3"/>
        <w:spacing w:before="2"/>
        <w:ind w:left="0"/>
        <w:jc w:val="left"/>
        <w:rPr>
          <w:b/>
          <w:sz w:val="40"/>
        </w:rPr>
      </w:pPr>
    </w:p>
    <w:p w:rsidR="000B114C" w:rsidRDefault="000B114C" w:rsidP="000B114C">
      <w:pPr>
        <w:pStyle w:val="a3"/>
        <w:spacing w:line="348" w:lineRule="auto"/>
        <w:ind w:right="320" w:firstLine="707"/>
      </w:pPr>
      <w:r>
        <w:t>Всего на изучение учебного предмета ОБЗР на уровне среднего 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-5"/>
        </w:rPr>
        <w:t xml:space="preserve"> </w:t>
      </w:r>
      <w:r>
        <w:t>отводится 68</w:t>
      </w:r>
      <w:r>
        <w:rPr>
          <w:spacing w:val="1"/>
        </w:rPr>
        <w:t xml:space="preserve"> </w:t>
      </w:r>
      <w:r>
        <w:t>часов</w:t>
      </w:r>
      <w:r>
        <w:rPr>
          <w:spacing w:val="-2"/>
        </w:rPr>
        <w:t xml:space="preserve"> </w:t>
      </w:r>
      <w:r>
        <w:t>(по</w:t>
      </w:r>
      <w:r>
        <w:rPr>
          <w:spacing w:val="-4"/>
        </w:rPr>
        <w:t xml:space="preserve"> </w:t>
      </w:r>
      <w:r>
        <w:t>34</w:t>
      </w:r>
      <w:r>
        <w:rPr>
          <w:spacing w:val="-4"/>
        </w:rPr>
        <w:t xml:space="preserve"> </w:t>
      </w:r>
      <w:r>
        <w:t>часа в</w:t>
      </w:r>
      <w:r>
        <w:rPr>
          <w:spacing w:val="-5"/>
        </w:rPr>
        <w:t xml:space="preserve"> </w:t>
      </w:r>
      <w:r>
        <w:t>каждом</w:t>
      </w:r>
      <w:r>
        <w:rPr>
          <w:spacing w:val="-2"/>
        </w:rPr>
        <w:t xml:space="preserve"> </w:t>
      </w:r>
      <w:r>
        <w:t>классе).</w:t>
      </w:r>
    </w:p>
    <w:p w:rsidR="000B114C" w:rsidRDefault="000B114C" w:rsidP="000B114C">
      <w:pPr>
        <w:spacing w:line="350" w:lineRule="auto"/>
      </w:pPr>
    </w:p>
    <w:p w:rsidR="000B114C" w:rsidRDefault="000B114C" w:rsidP="000B114C">
      <w:pPr>
        <w:pStyle w:val="22"/>
        <w:spacing w:before="66"/>
        <w:ind w:left="836"/>
        <w:jc w:val="left"/>
      </w:pPr>
      <w:r>
        <w:t>СОДЕРЖАНИЕ</w:t>
      </w:r>
      <w:r>
        <w:rPr>
          <w:spacing w:val="-5"/>
        </w:rPr>
        <w:t xml:space="preserve"> </w:t>
      </w:r>
      <w:r>
        <w:t>ОБУЧЕНИЯ</w:t>
      </w:r>
    </w:p>
    <w:p w:rsidR="000B114C" w:rsidRDefault="000B114C" w:rsidP="000B114C">
      <w:pPr>
        <w:spacing w:before="149" w:line="350" w:lineRule="auto"/>
        <w:ind w:left="127" w:firstLine="708"/>
        <w:rPr>
          <w:b/>
          <w:sz w:val="28"/>
        </w:rPr>
      </w:pPr>
      <w:r>
        <w:rPr>
          <w:b/>
          <w:sz w:val="28"/>
        </w:rPr>
        <w:t>Модуль № 1. «Безопасное и устойчивое развитие личности, общества,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государства»:</w:t>
      </w:r>
    </w:p>
    <w:p w:rsidR="000B114C" w:rsidRDefault="000B114C" w:rsidP="000B114C">
      <w:pPr>
        <w:pStyle w:val="a3"/>
        <w:spacing w:before="11"/>
        <w:ind w:left="0"/>
        <w:jc w:val="left"/>
        <w:rPr>
          <w:b/>
          <w:sz w:val="39"/>
        </w:rPr>
      </w:pPr>
    </w:p>
    <w:p w:rsidR="000B114C" w:rsidRDefault="000B114C" w:rsidP="000B114C">
      <w:pPr>
        <w:pStyle w:val="a3"/>
        <w:spacing w:line="698" w:lineRule="auto"/>
        <w:ind w:left="836" w:right="1879"/>
        <w:jc w:val="left"/>
      </w:pPr>
      <w:r>
        <w:t>правовая</w:t>
      </w:r>
      <w:r>
        <w:rPr>
          <w:spacing w:val="-16"/>
        </w:rPr>
        <w:t xml:space="preserve"> </w:t>
      </w:r>
      <w:r>
        <w:t>основа</w:t>
      </w:r>
      <w:r>
        <w:rPr>
          <w:spacing w:val="-13"/>
        </w:rPr>
        <w:t xml:space="preserve"> </w:t>
      </w:r>
      <w:r>
        <w:t>обеспечения</w:t>
      </w:r>
      <w:r>
        <w:rPr>
          <w:spacing w:val="-10"/>
        </w:rPr>
        <w:t xml:space="preserve"> </w:t>
      </w:r>
      <w:r>
        <w:t>национальной</w:t>
      </w:r>
      <w:r>
        <w:rPr>
          <w:spacing w:val="-10"/>
        </w:rPr>
        <w:t xml:space="preserve"> </w:t>
      </w:r>
      <w:r>
        <w:t>безопасности;</w:t>
      </w:r>
      <w:r>
        <w:rPr>
          <w:spacing w:val="-67"/>
        </w:rPr>
        <w:t xml:space="preserve"> </w:t>
      </w:r>
      <w:r>
        <w:t>принципы</w:t>
      </w:r>
      <w:r>
        <w:rPr>
          <w:spacing w:val="-3"/>
        </w:rPr>
        <w:t xml:space="preserve"> </w:t>
      </w:r>
      <w:r>
        <w:t>обеспечения</w:t>
      </w:r>
      <w:r>
        <w:rPr>
          <w:spacing w:val="-7"/>
        </w:rPr>
        <w:t xml:space="preserve"> </w:t>
      </w:r>
      <w:r>
        <w:t>национальной</w:t>
      </w:r>
      <w:r>
        <w:rPr>
          <w:spacing w:val="-2"/>
        </w:rPr>
        <w:t xml:space="preserve"> </w:t>
      </w:r>
      <w:r>
        <w:t>безопасности;</w:t>
      </w:r>
    </w:p>
    <w:p w:rsidR="000B114C" w:rsidRDefault="000B114C" w:rsidP="000B114C">
      <w:pPr>
        <w:pStyle w:val="a3"/>
        <w:spacing w:before="3" w:line="350" w:lineRule="auto"/>
        <w:ind w:left="127" w:firstLine="708"/>
        <w:jc w:val="left"/>
      </w:pPr>
      <w:r>
        <w:t>реализация</w:t>
      </w:r>
      <w:r>
        <w:rPr>
          <w:spacing w:val="18"/>
        </w:rPr>
        <w:t xml:space="preserve"> </w:t>
      </w:r>
      <w:r>
        <w:t>национальных</w:t>
      </w:r>
      <w:r>
        <w:rPr>
          <w:spacing w:val="20"/>
        </w:rPr>
        <w:t xml:space="preserve"> </w:t>
      </w:r>
      <w:r>
        <w:t>приоритетов</w:t>
      </w:r>
      <w:r>
        <w:rPr>
          <w:spacing w:val="15"/>
        </w:rPr>
        <w:t xml:space="preserve"> </w:t>
      </w:r>
      <w:r>
        <w:t>как</w:t>
      </w:r>
      <w:r>
        <w:rPr>
          <w:spacing w:val="20"/>
        </w:rPr>
        <w:t xml:space="preserve"> </w:t>
      </w:r>
      <w:r>
        <w:t>условие</w:t>
      </w:r>
      <w:r>
        <w:rPr>
          <w:spacing w:val="20"/>
        </w:rPr>
        <w:t xml:space="preserve"> </w:t>
      </w:r>
      <w:r>
        <w:t>обеспечения</w:t>
      </w:r>
      <w:r>
        <w:rPr>
          <w:spacing w:val="21"/>
        </w:rPr>
        <w:t xml:space="preserve"> </w:t>
      </w:r>
      <w:r>
        <w:t>национальной</w:t>
      </w:r>
      <w:r>
        <w:rPr>
          <w:spacing w:val="-67"/>
        </w:rPr>
        <w:t xml:space="preserve"> </w:t>
      </w:r>
      <w:r>
        <w:t>безопасности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устойчивого</w:t>
      </w:r>
      <w:r>
        <w:rPr>
          <w:spacing w:val="1"/>
        </w:rPr>
        <w:t xml:space="preserve"> </w:t>
      </w:r>
      <w:r>
        <w:t>развития</w:t>
      </w:r>
      <w:r>
        <w:rPr>
          <w:spacing w:val="-1"/>
        </w:rPr>
        <w:t xml:space="preserve"> </w:t>
      </w:r>
      <w:r>
        <w:t>Российской</w:t>
      </w:r>
      <w:r>
        <w:rPr>
          <w:spacing w:val="4"/>
        </w:rPr>
        <w:t xml:space="preserve"> </w:t>
      </w:r>
      <w:r>
        <w:t>Федерации;</w:t>
      </w:r>
    </w:p>
    <w:p w:rsidR="000B114C" w:rsidRDefault="000B114C" w:rsidP="000B114C">
      <w:pPr>
        <w:pStyle w:val="a3"/>
        <w:ind w:left="0"/>
        <w:jc w:val="left"/>
        <w:rPr>
          <w:sz w:val="41"/>
        </w:rPr>
      </w:pPr>
    </w:p>
    <w:p w:rsidR="000B114C" w:rsidRDefault="000B114C" w:rsidP="000B114C">
      <w:pPr>
        <w:pStyle w:val="a3"/>
        <w:spacing w:line="348" w:lineRule="auto"/>
        <w:ind w:left="127" w:firstLine="708"/>
        <w:jc w:val="left"/>
      </w:pPr>
      <w:r>
        <w:t>взаимодействие</w:t>
      </w:r>
      <w:r>
        <w:rPr>
          <w:spacing w:val="21"/>
        </w:rPr>
        <w:t xml:space="preserve"> </w:t>
      </w:r>
      <w:r>
        <w:t>личности,</w:t>
      </w:r>
      <w:r>
        <w:rPr>
          <w:spacing w:val="22"/>
        </w:rPr>
        <w:t xml:space="preserve"> </w:t>
      </w:r>
      <w:r>
        <w:t>государства</w:t>
      </w:r>
      <w:r>
        <w:rPr>
          <w:spacing w:val="16"/>
        </w:rPr>
        <w:t xml:space="preserve"> </w:t>
      </w:r>
      <w:r>
        <w:t>и</w:t>
      </w:r>
      <w:r>
        <w:rPr>
          <w:spacing w:val="21"/>
        </w:rPr>
        <w:t xml:space="preserve"> </w:t>
      </w:r>
      <w:r>
        <w:t>общества</w:t>
      </w:r>
      <w:r>
        <w:rPr>
          <w:spacing w:val="21"/>
        </w:rPr>
        <w:t xml:space="preserve"> </w:t>
      </w:r>
      <w:r>
        <w:t>в</w:t>
      </w:r>
      <w:r>
        <w:rPr>
          <w:spacing w:val="18"/>
        </w:rPr>
        <w:t xml:space="preserve"> </w:t>
      </w:r>
      <w:r>
        <w:t>реализации</w:t>
      </w:r>
      <w:r>
        <w:rPr>
          <w:spacing w:val="21"/>
        </w:rPr>
        <w:t xml:space="preserve"> </w:t>
      </w:r>
      <w:r>
        <w:t>национальных</w:t>
      </w:r>
      <w:r>
        <w:rPr>
          <w:spacing w:val="-67"/>
        </w:rPr>
        <w:t xml:space="preserve"> </w:t>
      </w:r>
      <w:r>
        <w:t>приоритетов;</w:t>
      </w:r>
    </w:p>
    <w:p w:rsidR="000B114C" w:rsidRDefault="000B114C" w:rsidP="000B114C">
      <w:pPr>
        <w:pStyle w:val="a3"/>
        <w:spacing w:before="1"/>
        <w:ind w:left="0"/>
        <w:jc w:val="left"/>
        <w:rPr>
          <w:sz w:val="41"/>
        </w:rPr>
      </w:pPr>
    </w:p>
    <w:p w:rsidR="000B114C" w:rsidRDefault="000B114C" w:rsidP="000B114C">
      <w:pPr>
        <w:pStyle w:val="a3"/>
        <w:tabs>
          <w:tab w:val="left" w:pos="1611"/>
          <w:tab w:val="left" w:pos="4362"/>
          <w:tab w:val="left" w:pos="5529"/>
          <w:tab w:val="left" w:pos="5906"/>
          <w:tab w:val="left" w:pos="7704"/>
          <w:tab w:val="left" w:pos="8669"/>
          <w:tab w:val="left" w:pos="9026"/>
        </w:tabs>
        <w:spacing w:line="350" w:lineRule="auto"/>
        <w:ind w:left="127" w:right="151" w:firstLine="708"/>
        <w:jc w:val="left"/>
      </w:pPr>
      <w:r>
        <w:t>роль</w:t>
      </w:r>
      <w:r>
        <w:tab/>
        <w:t>правоохранительных</w:t>
      </w:r>
      <w:r>
        <w:tab/>
        <w:t>органов</w:t>
      </w:r>
      <w:r>
        <w:tab/>
        <w:t>и</w:t>
      </w:r>
      <w:r>
        <w:tab/>
        <w:t>специальных</w:t>
      </w:r>
      <w:r>
        <w:tab/>
        <w:t>служб</w:t>
      </w:r>
      <w:r>
        <w:tab/>
        <w:t>в</w:t>
      </w:r>
      <w:r>
        <w:tab/>
      </w:r>
      <w:r>
        <w:rPr>
          <w:spacing w:val="-1"/>
        </w:rPr>
        <w:t>обеспечении</w:t>
      </w:r>
      <w:r>
        <w:rPr>
          <w:spacing w:val="-67"/>
        </w:rPr>
        <w:t xml:space="preserve"> </w:t>
      </w:r>
      <w:r>
        <w:t>национальной</w:t>
      </w:r>
      <w:r>
        <w:rPr>
          <w:spacing w:val="-2"/>
        </w:rPr>
        <w:t xml:space="preserve"> </w:t>
      </w:r>
      <w:r>
        <w:t>безопасности;</w:t>
      </w:r>
    </w:p>
    <w:p w:rsidR="000B114C" w:rsidRDefault="000B114C" w:rsidP="000B114C">
      <w:pPr>
        <w:pStyle w:val="a3"/>
        <w:spacing w:before="7"/>
        <w:ind w:left="0"/>
        <w:jc w:val="left"/>
        <w:rPr>
          <w:sz w:val="40"/>
        </w:rPr>
      </w:pPr>
    </w:p>
    <w:p w:rsidR="000B114C" w:rsidRDefault="000B114C" w:rsidP="000B114C">
      <w:pPr>
        <w:pStyle w:val="a3"/>
        <w:spacing w:line="350" w:lineRule="auto"/>
        <w:ind w:left="127" w:firstLine="708"/>
        <w:jc w:val="left"/>
      </w:pPr>
      <w:r>
        <w:t>роль</w:t>
      </w:r>
      <w:r>
        <w:rPr>
          <w:spacing w:val="17"/>
        </w:rPr>
        <w:t xml:space="preserve"> </w:t>
      </w:r>
      <w:r>
        <w:t>личности,</w:t>
      </w:r>
      <w:r>
        <w:rPr>
          <w:spacing w:val="16"/>
        </w:rPr>
        <w:t xml:space="preserve"> </w:t>
      </w:r>
      <w:r>
        <w:t>общества</w:t>
      </w:r>
      <w:r>
        <w:rPr>
          <w:spacing w:val="18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государства</w:t>
      </w:r>
      <w:r>
        <w:rPr>
          <w:spacing w:val="16"/>
        </w:rPr>
        <w:t xml:space="preserve"> </w:t>
      </w:r>
      <w:r>
        <w:t>в</w:t>
      </w:r>
      <w:r>
        <w:rPr>
          <w:spacing w:val="18"/>
        </w:rPr>
        <w:t xml:space="preserve"> </w:t>
      </w:r>
      <w:r>
        <w:t>предупреждении</w:t>
      </w:r>
      <w:r>
        <w:rPr>
          <w:spacing w:val="22"/>
        </w:rPr>
        <w:t xml:space="preserve"> </w:t>
      </w:r>
      <w:r>
        <w:t>противоправной</w:t>
      </w:r>
      <w:r>
        <w:rPr>
          <w:spacing w:val="-67"/>
        </w:rPr>
        <w:t xml:space="preserve"> </w:t>
      </w:r>
      <w:r>
        <w:t>деятельности;</w:t>
      </w:r>
    </w:p>
    <w:p w:rsidR="000B114C" w:rsidRDefault="000B114C" w:rsidP="000B114C">
      <w:pPr>
        <w:pStyle w:val="a3"/>
        <w:spacing w:before="11"/>
        <w:ind w:left="0"/>
        <w:jc w:val="left"/>
        <w:rPr>
          <w:sz w:val="40"/>
        </w:rPr>
      </w:pPr>
    </w:p>
    <w:p w:rsidR="000B114C" w:rsidRDefault="000B114C" w:rsidP="000B114C">
      <w:pPr>
        <w:pStyle w:val="a3"/>
        <w:spacing w:line="348" w:lineRule="auto"/>
        <w:ind w:left="127" w:firstLine="708"/>
        <w:jc w:val="left"/>
      </w:pPr>
      <w:r>
        <w:lastRenderedPageBreak/>
        <w:t>Единая</w:t>
      </w:r>
      <w:r>
        <w:rPr>
          <w:spacing w:val="24"/>
        </w:rPr>
        <w:t xml:space="preserve"> </w:t>
      </w:r>
      <w:r>
        <w:t>государственная</w:t>
      </w:r>
      <w:r>
        <w:rPr>
          <w:spacing w:val="25"/>
        </w:rPr>
        <w:t xml:space="preserve"> </w:t>
      </w:r>
      <w:r>
        <w:t>система</w:t>
      </w:r>
      <w:r>
        <w:rPr>
          <w:spacing w:val="19"/>
        </w:rPr>
        <w:t xml:space="preserve"> </w:t>
      </w:r>
      <w:r>
        <w:t>предупреждения</w:t>
      </w:r>
      <w:r>
        <w:rPr>
          <w:spacing w:val="22"/>
        </w:rPr>
        <w:t xml:space="preserve"> </w:t>
      </w:r>
      <w:r>
        <w:t>и</w:t>
      </w:r>
      <w:r>
        <w:rPr>
          <w:spacing w:val="24"/>
        </w:rPr>
        <w:t xml:space="preserve"> </w:t>
      </w:r>
      <w:r>
        <w:t>ликвидации</w:t>
      </w:r>
      <w:r>
        <w:rPr>
          <w:spacing w:val="25"/>
        </w:rPr>
        <w:t xml:space="preserve"> </w:t>
      </w:r>
      <w:r>
        <w:t>чрезвычайных</w:t>
      </w:r>
      <w:r>
        <w:rPr>
          <w:spacing w:val="-67"/>
        </w:rPr>
        <w:t xml:space="preserve"> </w:t>
      </w:r>
      <w:r>
        <w:t>ситуаций</w:t>
      </w:r>
      <w:r>
        <w:rPr>
          <w:spacing w:val="-2"/>
        </w:rPr>
        <w:t xml:space="preserve"> </w:t>
      </w:r>
      <w:r>
        <w:t>(РСЧС),</w:t>
      </w:r>
      <w:r>
        <w:rPr>
          <w:spacing w:val="-4"/>
        </w:rPr>
        <w:t xml:space="preserve"> </w:t>
      </w:r>
      <w:r>
        <w:t>структура, режимы</w:t>
      </w:r>
      <w:r>
        <w:rPr>
          <w:spacing w:val="-3"/>
        </w:rPr>
        <w:t xml:space="preserve"> </w:t>
      </w:r>
      <w:r>
        <w:t>функционирования;</w:t>
      </w:r>
    </w:p>
    <w:p w:rsidR="000B114C" w:rsidRDefault="000B114C" w:rsidP="000B114C">
      <w:pPr>
        <w:pStyle w:val="a3"/>
        <w:spacing w:before="1"/>
        <w:ind w:left="0"/>
        <w:jc w:val="left"/>
        <w:rPr>
          <w:sz w:val="41"/>
        </w:rPr>
      </w:pPr>
    </w:p>
    <w:p w:rsidR="000B114C" w:rsidRDefault="000B114C" w:rsidP="000B114C">
      <w:pPr>
        <w:pStyle w:val="a3"/>
        <w:spacing w:line="350" w:lineRule="auto"/>
        <w:ind w:left="127" w:firstLine="708"/>
        <w:jc w:val="left"/>
      </w:pPr>
      <w:r>
        <w:t>территориальный</w:t>
      </w:r>
      <w:r>
        <w:rPr>
          <w:spacing w:val="35"/>
        </w:rPr>
        <w:t xml:space="preserve"> </w:t>
      </w:r>
      <w:r>
        <w:t>и</w:t>
      </w:r>
      <w:r>
        <w:rPr>
          <w:spacing w:val="28"/>
        </w:rPr>
        <w:t xml:space="preserve"> </w:t>
      </w:r>
      <w:r>
        <w:t>функциональный</w:t>
      </w:r>
      <w:r>
        <w:rPr>
          <w:spacing w:val="33"/>
        </w:rPr>
        <w:t xml:space="preserve"> </w:t>
      </w:r>
      <w:r>
        <w:t>принцип</w:t>
      </w:r>
      <w:r>
        <w:rPr>
          <w:spacing w:val="29"/>
        </w:rPr>
        <w:t xml:space="preserve"> </w:t>
      </w:r>
      <w:r>
        <w:t>организации</w:t>
      </w:r>
      <w:r>
        <w:rPr>
          <w:spacing w:val="35"/>
        </w:rPr>
        <w:t xml:space="preserve"> </w:t>
      </w:r>
      <w:r>
        <w:t>РСЧС,</w:t>
      </w:r>
      <w:r>
        <w:rPr>
          <w:spacing w:val="30"/>
        </w:rPr>
        <w:t xml:space="preserve"> </w:t>
      </w:r>
      <w:r>
        <w:t>её</w:t>
      </w:r>
      <w:r>
        <w:rPr>
          <w:spacing w:val="30"/>
        </w:rPr>
        <w:t xml:space="preserve"> </w:t>
      </w:r>
      <w:r>
        <w:t>задачи</w:t>
      </w:r>
      <w:r>
        <w:rPr>
          <w:spacing w:val="30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примеры</w:t>
      </w:r>
      <w:r>
        <w:rPr>
          <w:spacing w:val="-4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решения;</w:t>
      </w:r>
    </w:p>
    <w:p w:rsidR="000B114C" w:rsidRDefault="000B114C" w:rsidP="000B114C">
      <w:pPr>
        <w:pStyle w:val="a3"/>
        <w:spacing w:before="7"/>
        <w:ind w:left="0"/>
        <w:jc w:val="left"/>
        <w:rPr>
          <w:sz w:val="40"/>
        </w:rPr>
      </w:pPr>
    </w:p>
    <w:p w:rsidR="000B114C" w:rsidRDefault="000B114C" w:rsidP="000B114C">
      <w:pPr>
        <w:pStyle w:val="a3"/>
        <w:spacing w:line="698" w:lineRule="auto"/>
        <w:ind w:left="836" w:right="756"/>
        <w:jc w:val="left"/>
      </w:pPr>
      <w:r>
        <w:t>права и обязанности граждан в области защиты от чрезвычайных ситуаций;</w:t>
      </w:r>
      <w:r>
        <w:rPr>
          <w:spacing w:val="-67"/>
        </w:rPr>
        <w:t xml:space="preserve"> </w:t>
      </w:r>
      <w:r>
        <w:t>задачи</w:t>
      </w:r>
      <w:r>
        <w:rPr>
          <w:spacing w:val="-1"/>
        </w:rPr>
        <w:t xml:space="preserve"> </w:t>
      </w:r>
      <w:r>
        <w:t>гражданской</w:t>
      </w:r>
      <w:r>
        <w:rPr>
          <w:spacing w:val="-3"/>
        </w:rPr>
        <w:t xml:space="preserve"> </w:t>
      </w:r>
      <w:r>
        <w:t>обороны;</w:t>
      </w:r>
    </w:p>
    <w:p w:rsidR="000B114C" w:rsidRDefault="000B114C" w:rsidP="000B114C">
      <w:pPr>
        <w:spacing w:line="698" w:lineRule="auto"/>
        <w:sectPr w:rsidR="000B114C">
          <w:pgSz w:w="11920" w:h="16850"/>
          <w:pgMar w:top="1080" w:right="580" w:bottom="280" w:left="640" w:header="720" w:footer="720" w:gutter="0"/>
          <w:cols w:space="720"/>
        </w:sectPr>
      </w:pPr>
    </w:p>
    <w:p w:rsidR="000B114C" w:rsidRDefault="000B114C" w:rsidP="000B114C">
      <w:pPr>
        <w:pStyle w:val="a3"/>
        <w:spacing w:before="77" w:line="350" w:lineRule="auto"/>
        <w:ind w:left="127" w:right="149" w:firstLine="708"/>
      </w:pPr>
      <w:r>
        <w:lastRenderedPageBreak/>
        <w:t>права и обязанности граждан Российской Федерации в области гражданской</w:t>
      </w:r>
      <w:r>
        <w:rPr>
          <w:spacing w:val="1"/>
        </w:rPr>
        <w:t xml:space="preserve"> </w:t>
      </w:r>
      <w:r>
        <w:t>обороны;</w:t>
      </w:r>
    </w:p>
    <w:p w:rsidR="000B114C" w:rsidRDefault="000B114C" w:rsidP="000B114C">
      <w:pPr>
        <w:pStyle w:val="a3"/>
        <w:spacing w:before="11"/>
        <w:ind w:left="0"/>
        <w:jc w:val="left"/>
        <w:rPr>
          <w:sz w:val="40"/>
        </w:rPr>
      </w:pPr>
    </w:p>
    <w:p w:rsidR="000B114C" w:rsidRDefault="000B114C" w:rsidP="000B114C">
      <w:pPr>
        <w:pStyle w:val="a3"/>
        <w:spacing w:line="348" w:lineRule="auto"/>
        <w:ind w:left="127" w:right="131" w:firstLine="708"/>
      </w:pPr>
      <w:r>
        <w:t>Россия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современном</w:t>
      </w:r>
      <w:r>
        <w:rPr>
          <w:spacing w:val="1"/>
        </w:rPr>
        <w:t xml:space="preserve"> </w:t>
      </w:r>
      <w:r>
        <w:t>мире,</w:t>
      </w:r>
      <w:r>
        <w:rPr>
          <w:spacing w:val="1"/>
        </w:rPr>
        <w:t xml:space="preserve"> </w:t>
      </w:r>
      <w:r>
        <w:t>оборона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обязательное</w:t>
      </w:r>
      <w:r>
        <w:rPr>
          <w:spacing w:val="1"/>
        </w:rPr>
        <w:t xml:space="preserve"> </w:t>
      </w:r>
      <w:r>
        <w:t>условие</w:t>
      </w:r>
      <w:r>
        <w:rPr>
          <w:spacing w:val="1"/>
        </w:rPr>
        <w:t xml:space="preserve"> </w:t>
      </w:r>
      <w:r>
        <w:t>мирного</w:t>
      </w:r>
      <w:r>
        <w:rPr>
          <w:spacing w:val="1"/>
        </w:rPr>
        <w:t xml:space="preserve"> </w:t>
      </w:r>
      <w:r>
        <w:t>социально-экономического развития Российской Федерации и обеспечение её военной</w:t>
      </w:r>
      <w:r>
        <w:rPr>
          <w:spacing w:val="-67"/>
        </w:rPr>
        <w:t xml:space="preserve"> </w:t>
      </w:r>
      <w:r>
        <w:t>безопасности;</w:t>
      </w:r>
    </w:p>
    <w:p w:rsidR="000B114C" w:rsidRDefault="000B114C" w:rsidP="000B114C">
      <w:pPr>
        <w:pStyle w:val="a3"/>
        <w:spacing w:before="5"/>
        <w:ind w:left="0"/>
        <w:jc w:val="left"/>
        <w:rPr>
          <w:sz w:val="41"/>
        </w:rPr>
      </w:pPr>
    </w:p>
    <w:p w:rsidR="000B114C" w:rsidRDefault="000B114C" w:rsidP="000B114C">
      <w:pPr>
        <w:pStyle w:val="a3"/>
        <w:spacing w:line="348" w:lineRule="auto"/>
        <w:ind w:left="127" w:right="146" w:firstLine="708"/>
      </w:pPr>
      <w:r>
        <w:t>роль Вооружённых Сил Российской Федерации в обеспечении национальной</w:t>
      </w:r>
      <w:r>
        <w:rPr>
          <w:spacing w:val="1"/>
        </w:rPr>
        <w:t xml:space="preserve"> </w:t>
      </w:r>
      <w:r>
        <w:t>безопасности.</w:t>
      </w:r>
    </w:p>
    <w:p w:rsidR="000B114C" w:rsidRDefault="000B114C" w:rsidP="000B114C">
      <w:pPr>
        <w:pStyle w:val="a3"/>
        <w:ind w:left="0"/>
        <w:jc w:val="left"/>
        <w:rPr>
          <w:sz w:val="42"/>
        </w:rPr>
      </w:pPr>
    </w:p>
    <w:p w:rsidR="000B114C" w:rsidRDefault="000B114C" w:rsidP="000B114C">
      <w:pPr>
        <w:pStyle w:val="22"/>
        <w:ind w:left="836"/>
      </w:pPr>
      <w:r>
        <w:t>Модуль</w:t>
      </w:r>
      <w:r>
        <w:rPr>
          <w:spacing w:val="-9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t>2.</w:t>
      </w:r>
      <w:r>
        <w:rPr>
          <w:spacing w:val="-6"/>
        </w:rPr>
        <w:t xml:space="preserve"> </w:t>
      </w:r>
      <w:r>
        <w:t>«Основы</w:t>
      </w:r>
      <w:r>
        <w:rPr>
          <w:spacing w:val="-7"/>
        </w:rPr>
        <w:t xml:space="preserve"> </w:t>
      </w:r>
      <w:r>
        <w:t>военной</w:t>
      </w:r>
      <w:r>
        <w:rPr>
          <w:spacing w:val="-6"/>
        </w:rPr>
        <w:t xml:space="preserve"> </w:t>
      </w:r>
      <w:r>
        <w:t>подготовки»:</w:t>
      </w:r>
    </w:p>
    <w:p w:rsidR="000B114C" w:rsidRDefault="000B114C" w:rsidP="000B114C">
      <w:pPr>
        <w:pStyle w:val="a3"/>
        <w:spacing w:before="139" w:line="350" w:lineRule="auto"/>
        <w:ind w:left="127" w:right="137" w:firstLine="708"/>
      </w:pPr>
      <w:r>
        <w:t>движение</w:t>
      </w:r>
      <w:r>
        <w:rPr>
          <w:spacing w:val="1"/>
        </w:rPr>
        <w:t xml:space="preserve"> </w:t>
      </w:r>
      <w:r>
        <w:t>строевым</w:t>
      </w:r>
      <w:r>
        <w:rPr>
          <w:spacing w:val="1"/>
        </w:rPr>
        <w:t xml:space="preserve"> </w:t>
      </w:r>
      <w:r>
        <w:t>шагом,</w:t>
      </w:r>
      <w:r>
        <w:rPr>
          <w:spacing w:val="1"/>
        </w:rPr>
        <w:t xml:space="preserve"> </w:t>
      </w:r>
      <w:r>
        <w:t>движение</w:t>
      </w:r>
      <w:r>
        <w:rPr>
          <w:spacing w:val="1"/>
        </w:rPr>
        <w:t xml:space="preserve"> </w:t>
      </w:r>
      <w:r>
        <w:t>бегом,</w:t>
      </w:r>
      <w:r>
        <w:rPr>
          <w:spacing w:val="1"/>
        </w:rPr>
        <w:t xml:space="preserve"> </w:t>
      </w:r>
      <w:r>
        <w:t>походным</w:t>
      </w:r>
      <w:r>
        <w:rPr>
          <w:spacing w:val="1"/>
        </w:rPr>
        <w:t xml:space="preserve"> </w:t>
      </w:r>
      <w:r>
        <w:t>шагом,</w:t>
      </w:r>
      <w:r>
        <w:rPr>
          <w:spacing w:val="1"/>
        </w:rPr>
        <w:t xml:space="preserve"> </w:t>
      </w:r>
      <w:r>
        <w:t>движение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изменением</w:t>
      </w:r>
      <w:r>
        <w:rPr>
          <w:spacing w:val="1"/>
        </w:rPr>
        <w:t xml:space="preserve"> </w:t>
      </w:r>
      <w:r>
        <w:t>скорости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повороты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движении,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воинского</w:t>
      </w:r>
      <w:r>
        <w:rPr>
          <w:spacing w:val="1"/>
        </w:rPr>
        <w:t xml:space="preserve"> </w:t>
      </w:r>
      <w:r>
        <w:t>приветствия</w:t>
      </w:r>
      <w:r>
        <w:rPr>
          <w:spacing w:val="-2"/>
        </w:rPr>
        <w:t xml:space="preserve"> </w:t>
      </w:r>
      <w:r>
        <w:t>на месте и в</w:t>
      </w:r>
      <w:r>
        <w:rPr>
          <w:spacing w:val="-3"/>
        </w:rPr>
        <w:t xml:space="preserve"> </w:t>
      </w:r>
      <w:r>
        <w:t>движении;</w:t>
      </w:r>
    </w:p>
    <w:p w:rsidR="000B114C" w:rsidRDefault="000B114C" w:rsidP="000B114C">
      <w:pPr>
        <w:pStyle w:val="a3"/>
        <w:spacing w:line="321" w:lineRule="exact"/>
        <w:ind w:left="836"/>
      </w:pPr>
      <w:r>
        <w:t>основы</w:t>
      </w:r>
      <w:r>
        <w:rPr>
          <w:spacing w:val="-8"/>
        </w:rPr>
        <w:t xml:space="preserve"> </w:t>
      </w:r>
      <w:r>
        <w:t>общевойскового</w:t>
      </w:r>
      <w:r>
        <w:rPr>
          <w:spacing w:val="-8"/>
        </w:rPr>
        <w:t xml:space="preserve"> </w:t>
      </w:r>
      <w:r>
        <w:t>боя;</w:t>
      </w:r>
    </w:p>
    <w:p w:rsidR="000B114C" w:rsidRDefault="000B114C" w:rsidP="000B114C">
      <w:pPr>
        <w:pStyle w:val="a3"/>
        <w:spacing w:before="146" w:line="348" w:lineRule="auto"/>
        <w:ind w:left="836" w:right="1879"/>
        <w:jc w:val="left"/>
      </w:pPr>
      <w:r>
        <w:t>основные понятия общевойскового боя (бой, удар, огонь, маневр);</w:t>
      </w:r>
      <w:r>
        <w:rPr>
          <w:spacing w:val="-67"/>
        </w:rPr>
        <w:t xml:space="preserve"> </w:t>
      </w:r>
      <w:r>
        <w:t>виды</w:t>
      </w:r>
      <w:r>
        <w:rPr>
          <w:spacing w:val="-1"/>
        </w:rPr>
        <w:t xml:space="preserve"> </w:t>
      </w:r>
      <w:r>
        <w:t>маневра;</w:t>
      </w:r>
    </w:p>
    <w:p w:rsidR="000B114C" w:rsidRDefault="000B114C" w:rsidP="000B114C">
      <w:pPr>
        <w:pStyle w:val="a3"/>
        <w:spacing w:before="5" w:line="348" w:lineRule="auto"/>
        <w:ind w:left="836" w:right="1873"/>
        <w:jc w:val="left"/>
      </w:pPr>
      <w:r>
        <w:t>походный, предбоевой и боевой порядок действия подразделений;</w:t>
      </w:r>
      <w:r>
        <w:rPr>
          <w:spacing w:val="-67"/>
        </w:rPr>
        <w:t xml:space="preserve"> </w:t>
      </w:r>
      <w:r>
        <w:t>оборона,</w:t>
      </w:r>
      <w:r>
        <w:rPr>
          <w:spacing w:val="-4"/>
        </w:rPr>
        <w:t xml:space="preserve"> </w:t>
      </w:r>
      <w:r>
        <w:t>ее задачи и</w:t>
      </w:r>
      <w:r>
        <w:rPr>
          <w:spacing w:val="-4"/>
        </w:rPr>
        <w:t xml:space="preserve"> </w:t>
      </w:r>
      <w:r>
        <w:t>принципы;</w:t>
      </w:r>
    </w:p>
    <w:p w:rsidR="000B114C" w:rsidRDefault="000B114C" w:rsidP="000B114C">
      <w:pPr>
        <w:pStyle w:val="a3"/>
        <w:spacing w:before="4"/>
        <w:ind w:left="836"/>
        <w:jc w:val="left"/>
      </w:pPr>
      <w:r>
        <w:t>наступление,</w:t>
      </w:r>
      <w:r>
        <w:rPr>
          <w:spacing w:val="-5"/>
        </w:rPr>
        <w:t xml:space="preserve"> </w:t>
      </w:r>
      <w:r>
        <w:t>задачи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способы;</w:t>
      </w:r>
    </w:p>
    <w:p w:rsidR="000B114C" w:rsidRDefault="000B114C" w:rsidP="000B114C">
      <w:pPr>
        <w:pStyle w:val="a3"/>
        <w:spacing w:before="146" w:line="350" w:lineRule="auto"/>
        <w:ind w:left="127" w:right="144" w:firstLine="708"/>
      </w:pPr>
      <w:r>
        <w:t>требования курса стрельб по организации, порядку и мерам безопасности во</w:t>
      </w:r>
      <w:r>
        <w:rPr>
          <w:spacing w:val="1"/>
        </w:rPr>
        <w:t xml:space="preserve"> </w:t>
      </w:r>
      <w:r>
        <w:t>время стрельб</w:t>
      </w:r>
      <w:r>
        <w:rPr>
          <w:spacing w:val="-3"/>
        </w:rPr>
        <w:t xml:space="preserve"> </w:t>
      </w:r>
      <w:r>
        <w:t>и тренировок;</w:t>
      </w:r>
    </w:p>
    <w:p w:rsidR="000B114C" w:rsidRDefault="000B114C" w:rsidP="000B114C">
      <w:pPr>
        <w:pStyle w:val="a3"/>
        <w:spacing w:line="320" w:lineRule="exact"/>
        <w:ind w:left="836"/>
      </w:pPr>
      <w:r>
        <w:t>правила</w:t>
      </w:r>
      <w:r>
        <w:rPr>
          <w:spacing w:val="-8"/>
        </w:rPr>
        <w:t xml:space="preserve"> </w:t>
      </w:r>
      <w:r>
        <w:t>безопасного</w:t>
      </w:r>
      <w:r>
        <w:rPr>
          <w:spacing w:val="-3"/>
        </w:rPr>
        <w:t xml:space="preserve"> </w:t>
      </w:r>
      <w:r>
        <w:t>обращения</w:t>
      </w:r>
      <w:r>
        <w:rPr>
          <w:spacing w:val="-9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оружием;</w:t>
      </w:r>
    </w:p>
    <w:p w:rsidR="000B114C" w:rsidRDefault="000B114C" w:rsidP="000B114C">
      <w:pPr>
        <w:pStyle w:val="a3"/>
        <w:spacing w:before="147" w:line="350" w:lineRule="auto"/>
        <w:ind w:left="127" w:right="142" w:firstLine="708"/>
      </w:pPr>
      <w:r>
        <w:t>изучение условий выполнения упражнения начальных стрельб из стрелкового</w:t>
      </w:r>
      <w:r>
        <w:rPr>
          <w:spacing w:val="1"/>
        </w:rPr>
        <w:t xml:space="preserve"> </w:t>
      </w:r>
      <w:r>
        <w:t>оружия;</w:t>
      </w:r>
    </w:p>
    <w:p w:rsidR="000B114C" w:rsidRDefault="000B114C" w:rsidP="000B114C">
      <w:pPr>
        <w:pStyle w:val="a3"/>
        <w:spacing w:line="321" w:lineRule="exact"/>
        <w:ind w:left="836"/>
      </w:pPr>
      <w:r>
        <w:t>способы</w:t>
      </w:r>
      <w:r>
        <w:rPr>
          <w:spacing w:val="-7"/>
        </w:rPr>
        <w:t xml:space="preserve"> </w:t>
      </w:r>
      <w:r>
        <w:t>удержания</w:t>
      </w:r>
      <w:r>
        <w:rPr>
          <w:spacing w:val="-6"/>
        </w:rPr>
        <w:t xml:space="preserve"> </w:t>
      </w:r>
      <w:r>
        <w:t>оружия</w:t>
      </w:r>
      <w:r>
        <w:rPr>
          <w:spacing w:val="-9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правильность</w:t>
      </w:r>
      <w:r>
        <w:rPr>
          <w:spacing w:val="-9"/>
        </w:rPr>
        <w:t xml:space="preserve"> </w:t>
      </w:r>
      <w:r>
        <w:t>прицеливания;</w:t>
      </w:r>
    </w:p>
    <w:p w:rsidR="000B114C" w:rsidRDefault="000B114C" w:rsidP="000B114C">
      <w:pPr>
        <w:pStyle w:val="a3"/>
        <w:spacing w:before="148" w:line="350" w:lineRule="auto"/>
        <w:ind w:left="127" w:right="126" w:firstLine="708"/>
      </w:pPr>
      <w:r>
        <w:t>назначение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тактико-технические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стрелкового</w:t>
      </w:r>
      <w:r>
        <w:rPr>
          <w:spacing w:val="1"/>
        </w:rPr>
        <w:t xml:space="preserve"> </w:t>
      </w:r>
      <w:r>
        <w:t>оружия</w:t>
      </w:r>
      <w:r>
        <w:rPr>
          <w:spacing w:val="1"/>
        </w:rPr>
        <w:t xml:space="preserve"> </w:t>
      </w:r>
      <w:r>
        <w:t>(автомат</w:t>
      </w:r>
      <w:r>
        <w:rPr>
          <w:spacing w:val="1"/>
        </w:rPr>
        <w:t xml:space="preserve"> </w:t>
      </w:r>
      <w:r>
        <w:t>Калашникова</w:t>
      </w:r>
      <w:r>
        <w:rPr>
          <w:spacing w:val="1"/>
        </w:rPr>
        <w:t xml:space="preserve"> </w:t>
      </w:r>
      <w:r>
        <w:t>АК-12,</w:t>
      </w:r>
      <w:r>
        <w:rPr>
          <w:spacing w:val="1"/>
        </w:rPr>
        <w:t xml:space="preserve"> </w:t>
      </w:r>
      <w:r>
        <w:t>пистолет</w:t>
      </w:r>
      <w:r>
        <w:rPr>
          <w:spacing w:val="1"/>
        </w:rPr>
        <w:t xml:space="preserve"> </w:t>
      </w:r>
      <w:r>
        <w:t>Ярыгина,</w:t>
      </w:r>
      <w:r>
        <w:rPr>
          <w:spacing w:val="1"/>
        </w:rPr>
        <w:t xml:space="preserve"> </w:t>
      </w:r>
      <w:r>
        <w:t>пистолет</w:t>
      </w:r>
      <w:r>
        <w:rPr>
          <w:spacing w:val="1"/>
        </w:rPr>
        <w:t xml:space="preserve"> </w:t>
      </w:r>
      <w:r>
        <w:t>Лебедева);</w:t>
      </w:r>
    </w:p>
    <w:p w:rsidR="000B114C" w:rsidRDefault="000B114C" w:rsidP="000B114C">
      <w:pPr>
        <w:pStyle w:val="a3"/>
        <w:spacing w:before="1"/>
        <w:ind w:left="836"/>
      </w:pPr>
      <w:r>
        <w:t>перспективы</w:t>
      </w:r>
      <w:r>
        <w:rPr>
          <w:spacing w:val="-7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тенденции</w:t>
      </w:r>
      <w:r>
        <w:rPr>
          <w:spacing w:val="-11"/>
        </w:rPr>
        <w:t xml:space="preserve"> </w:t>
      </w:r>
      <w:r>
        <w:t>развития</w:t>
      </w:r>
      <w:r>
        <w:rPr>
          <w:spacing w:val="-5"/>
        </w:rPr>
        <w:t xml:space="preserve"> </w:t>
      </w:r>
      <w:r>
        <w:t>современного</w:t>
      </w:r>
      <w:r>
        <w:rPr>
          <w:spacing w:val="-4"/>
        </w:rPr>
        <w:t xml:space="preserve"> </w:t>
      </w:r>
      <w:r>
        <w:t>стрелкового</w:t>
      </w:r>
      <w:r>
        <w:rPr>
          <w:spacing w:val="-9"/>
        </w:rPr>
        <w:t xml:space="preserve"> </w:t>
      </w:r>
      <w:r>
        <w:t>оружия;</w:t>
      </w:r>
    </w:p>
    <w:p w:rsidR="000B114C" w:rsidRDefault="000B114C" w:rsidP="000B114C">
      <w:pPr>
        <w:sectPr w:rsidR="000B114C">
          <w:footerReference w:type="default" r:id="rId11"/>
          <w:pgSz w:w="11920" w:h="16850"/>
          <w:pgMar w:top="1060" w:right="580" w:bottom="940" w:left="640" w:header="0" w:footer="758" w:gutter="0"/>
          <w:pgNumType w:start="473"/>
          <w:cols w:space="720"/>
        </w:sectPr>
      </w:pPr>
    </w:p>
    <w:p w:rsidR="000B114C" w:rsidRDefault="000B114C" w:rsidP="000B114C">
      <w:pPr>
        <w:pStyle w:val="a3"/>
        <w:spacing w:before="77"/>
        <w:ind w:left="836"/>
        <w:jc w:val="left"/>
      </w:pPr>
      <w:r>
        <w:lastRenderedPageBreak/>
        <w:t>история</w:t>
      </w:r>
      <w:r>
        <w:rPr>
          <w:spacing w:val="-9"/>
        </w:rPr>
        <w:t xml:space="preserve"> </w:t>
      </w:r>
      <w:r>
        <w:t>возникновения</w:t>
      </w:r>
      <w:r>
        <w:rPr>
          <w:spacing w:val="-11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развития</w:t>
      </w:r>
      <w:r>
        <w:rPr>
          <w:spacing w:val="-8"/>
        </w:rPr>
        <w:t xml:space="preserve"> </w:t>
      </w:r>
      <w:r>
        <w:t>робототехнических</w:t>
      </w:r>
      <w:r>
        <w:rPr>
          <w:spacing w:val="-4"/>
        </w:rPr>
        <w:t xml:space="preserve"> </w:t>
      </w:r>
      <w:r>
        <w:t>комплексов;</w:t>
      </w:r>
    </w:p>
    <w:p w:rsidR="000B114C" w:rsidRDefault="000B114C" w:rsidP="000B114C">
      <w:pPr>
        <w:pStyle w:val="a3"/>
        <w:spacing w:before="149" w:line="350" w:lineRule="auto"/>
        <w:ind w:left="127" w:right="142" w:firstLine="708"/>
        <w:jc w:val="left"/>
      </w:pPr>
      <w:r>
        <w:t>виды, предназначение, тактико-технические характеристики и общее устройство</w:t>
      </w:r>
      <w:r>
        <w:rPr>
          <w:spacing w:val="-67"/>
        </w:rPr>
        <w:t xml:space="preserve"> </w:t>
      </w:r>
      <w:r>
        <w:t>беспилотных летательных</w:t>
      </w:r>
      <w:r>
        <w:rPr>
          <w:spacing w:val="4"/>
        </w:rPr>
        <w:t xml:space="preserve"> </w:t>
      </w:r>
      <w:r>
        <w:t>аппаратов</w:t>
      </w:r>
      <w:r>
        <w:rPr>
          <w:spacing w:val="-4"/>
        </w:rPr>
        <w:t xml:space="preserve"> </w:t>
      </w:r>
      <w:r>
        <w:t>(далее</w:t>
      </w:r>
      <w:r>
        <w:rPr>
          <w:spacing w:val="5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БПЛА);</w:t>
      </w:r>
    </w:p>
    <w:p w:rsidR="000B114C" w:rsidRDefault="000B114C" w:rsidP="000B114C">
      <w:pPr>
        <w:pStyle w:val="a3"/>
        <w:spacing w:line="348" w:lineRule="auto"/>
        <w:ind w:left="836" w:right="2550"/>
        <w:jc w:val="left"/>
      </w:pPr>
      <w:r>
        <w:t>конструктивные особенности БПЛА квадрокоптерного типа;</w:t>
      </w:r>
      <w:r>
        <w:rPr>
          <w:spacing w:val="-67"/>
        </w:rPr>
        <w:t xml:space="preserve"> </w:t>
      </w:r>
      <w:r>
        <w:t>история</w:t>
      </w:r>
      <w:r>
        <w:rPr>
          <w:spacing w:val="-1"/>
        </w:rPr>
        <w:t xml:space="preserve"> </w:t>
      </w:r>
      <w:r>
        <w:t>возникновения</w:t>
      </w:r>
      <w:r>
        <w:rPr>
          <w:spacing w:val="-6"/>
        </w:rPr>
        <w:t xml:space="preserve"> </w:t>
      </w:r>
      <w:r>
        <w:t>и развития</w:t>
      </w:r>
      <w:r>
        <w:rPr>
          <w:spacing w:val="-1"/>
        </w:rPr>
        <w:t xml:space="preserve"> </w:t>
      </w:r>
      <w:r>
        <w:t>радиосвязи;</w:t>
      </w:r>
    </w:p>
    <w:p w:rsidR="000B114C" w:rsidRDefault="000B114C" w:rsidP="000B114C">
      <w:pPr>
        <w:pStyle w:val="a3"/>
        <w:spacing w:before="5"/>
        <w:ind w:left="836"/>
        <w:jc w:val="left"/>
      </w:pPr>
      <w:r>
        <w:t>радиосвязь,</w:t>
      </w:r>
      <w:r>
        <w:rPr>
          <w:spacing w:val="-11"/>
        </w:rPr>
        <w:t xml:space="preserve"> </w:t>
      </w:r>
      <w:r>
        <w:t>назначение</w:t>
      </w:r>
      <w:r>
        <w:rPr>
          <w:spacing w:val="-10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основные</w:t>
      </w:r>
      <w:r>
        <w:rPr>
          <w:spacing w:val="-6"/>
        </w:rPr>
        <w:t xml:space="preserve"> </w:t>
      </w:r>
      <w:r>
        <w:t>требования;</w:t>
      </w:r>
    </w:p>
    <w:p w:rsidR="000B114C" w:rsidRDefault="000B114C" w:rsidP="000B114C">
      <w:pPr>
        <w:pStyle w:val="a3"/>
        <w:tabs>
          <w:tab w:val="left" w:pos="3035"/>
          <w:tab w:val="left" w:pos="4004"/>
          <w:tab w:val="left" w:pos="5560"/>
          <w:tab w:val="left" w:pos="5939"/>
          <w:tab w:val="left" w:pos="8669"/>
        </w:tabs>
        <w:spacing w:before="146" w:line="348" w:lineRule="auto"/>
        <w:ind w:left="127" w:right="148" w:firstLine="708"/>
        <w:jc w:val="left"/>
      </w:pPr>
      <w:r>
        <w:t>предназначение,</w:t>
      </w:r>
      <w:r>
        <w:tab/>
        <w:t>общее</w:t>
      </w:r>
      <w:r>
        <w:tab/>
        <w:t>устройство</w:t>
      </w:r>
      <w:r>
        <w:tab/>
        <w:t>и</w:t>
      </w:r>
      <w:r>
        <w:tab/>
        <w:t>тактико-технические</w:t>
      </w:r>
      <w:r>
        <w:tab/>
      </w:r>
      <w:r>
        <w:rPr>
          <w:spacing w:val="-1"/>
        </w:rPr>
        <w:t>характеристики</w:t>
      </w:r>
      <w:r>
        <w:rPr>
          <w:spacing w:val="-67"/>
        </w:rPr>
        <w:t xml:space="preserve"> </w:t>
      </w:r>
      <w:r>
        <w:t>переносных радиостанций;</w:t>
      </w:r>
    </w:p>
    <w:p w:rsidR="000B114C" w:rsidRDefault="000B114C" w:rsidP="000B114C">
      <w:pPr>
        <w:pStyle w:val="a3"/>
        <w:spacing w:before="5"/>
        <w:ind w:left="836"/>
        <w:jc w:val="left"/>
      </w:pPr>
      <w:r>
        <w:t>местность</w:t>
      </w:r>
      <w:r>
        <w:rPr>
          <w:spacing w:val="-6"/>
        </w:rPr>
        <w:t xml:space="preserve"> </w:t>
      </w:r>
      <w:r>
        <w:t>как</w:t>
      </w:r>
      <w:r>
        <w:rPr>
          <w:spacing w:val="-5"/>
        </w:rPr>
        <w:t xml:space="preserve"> </w:t>
      </w:r>
      <w:r>
        <w:t>элемент</w:t>
      </w:r>
      <w:r>
        <w:rPr>
          <w:spacing w:val="-5"/>
        </w:rPr>
        <w:t xml:space="preserve"> </w:t>
      </w:r>
      <w:r>
        <w:t>боевой</w:t>
      </w:r>
      <w:r>
        <w:rPr>
          <w:spacing w:val="-8"/>
        </w:rPr>
        <w:t xml:space="preserve"> </w:t>
      </w:r>
      <w:r>
        <w:t>обстановки;</w:t>
      </w:r>
    </w:p>
    <w:p w:rsidR="000B114C" w:rsidRDefault="000B114C" w:rsidP="000B114C">
      <w:pPr>
        <w:pStyle w:val="a3"/>
        <w:spacing w:before="146" w:line="350" w:lineRule="auto"/>
        <w:ind w:left="127" w:firstLine="708"/>
        <w:jc w:val="left"/>
      </w:pPr>
      <w:r>
        <w:t>тактические</w:t>
      </w:r>
      <w:r>
        <w:rPr>
          <w:spacing w:val="21"/>
        </w:rPr>
        <w:t xml:space="preserve"> </w:t>
      </w:r>
      <w:r>
        <w:t>свойства</w:t>
      </w:r>
      <w:r>
        <w:rPr>
          <w:spacing w:val="22"/>
        </w:rPr>
        <w:t xml:space="preserve"> </w:t>
      </w:r>
      <w:r>
        <w:t>местности,</w:t>
      </w:r>
      <w:r>
        <w:rPr>
          <w:spacing w:val="21"/>
        </w:rPr>
        <w:t xml:space="preserve"> </w:t>
      </w:r>
      <w:r>
        <w:t>основные</w:t>
      </w:r>
      <w:r>
        <w:rPr>
          <w:spacing w:val="23"/>
        </w:rPr>
        <w:t xml:space="preserve"> </w:t>
      </w:r>
      <w:r>
        <w:t>её</w:t>
      </w:r>
      <w:r>
        <w:rPr>
          <w:spacing w:val="21"/>
        </w:rPr>
        <w:t xml:space="preserve"> </w:t>
      </w:r>
      <w:r>
        <w:t>разновидности</w:t>
      </w:r>
      <w:r>
        <w:rPr>
          <w:spacing w:val="23"/>
        </w:rPr>
        <w:t xml:space="preserve"> </w:t>
      </w:r>
      <w:r>
        <w:t>и</w:t>
      </w:r>
      <w:r>
        <w:rPr>
          <w:spacing w:val="22"/>
        </w:rPr>
        <w:t xml:space="preserve"> </w:t>
      </w:r>
      <w:r>
        <w:t>влияние</w:t>
      </w:r>
      <w:r>
        <w:rPr>
          <w:spacing w:val="22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боевые</w:t>
      </w:r>
      <w:r>
        <w:rPr>
          <w:spacing w:val="-6"/>
        </w:rPr>
        <w:t xml:space="preserve"> </w:t>
      </w:r>
      <w:r>
        <w:t>действия</w:t>
      </w:r>
      <w:r>
        <w:rPr>
          <w:spacing w:val="-1"/>
        </w:rPr>
        <w:t xml:space="preserve"> </w:t>
      </w:r>
      <w:r>
        <w:t>войск,</w:t>
      </w:r>
      <w:r>
        <w:rPr>
          <w:spacing w:val="-1"/>
        </w:rPr>
        <w:t xml:space="preserve"> </w:t>
      </w:r>
      <w:r>
        <w:t>сезонные</w:t>
      </w:r>
      <w:r>
        <w:rPr>
          <w:spacing w:val="-4"/>
        </w:rPr>
        <w:t xml:space="preserve"> </w:t>
      </w:r>
      <w:r>
        <w:t>изменения</w:t>
      </w:r>
      <w:r>
        <w:rPr>
          <w:spacing w:val="-1"/>
        </w:rPr>
        <w:t xml:space="preserve"> </w:t>
      </w:r>
      <w:r>
        <w:t>тактических свойств</w:t>
      </w:r>
      <w:r>
        <w:rPr>
          <w:spacing w:val="-5"/>
        </w:rPr>
        <w:t xml:space="preserve"> </w:t>
      </w:r>
      <w:r>
        <w:t>местности;</w:t>
      </w:r>
    </w:p>
    <w:p w:rsidR="000B114C" w:rsidRDefault="000B114C" w:rsidP="000B114C">
      <w:pPr>
        <w:pStyle w:val="a3"/>
        <w:spacing w:line="348" w:lineRule="auto"/>
        <w:ind w:left="836" w:right="1859"/>
        <w:jc w:val="left"/>
      </w:pPr>
      <w:r>
        <w:t>шанцевый инструмент, его назначение, применение и сбережение;</w:t>
      </w:r>
      <w:r>
        <w:rPr>
          <w:spacing w:val="-67"/>
        </w:rPr>
        <w:t xml:space="preserve"> </w:t>
      </w:r>
      <w:r>
        <w:t>порядок</w:t>
      </w:r>
      <w:r>
        <w:rPr>
          <w:spacing w:val="-3"/>
        </w:rPr>
        <w:t xml:space="preserve"> </w:t>
      </w:r>
      <w:r>
        <w:t>оборудования позиции</w:t>
      </w:r>
      <w:r>
        <w:rPr>
          <w:spacing w:val="-5"/>
        </w:rPr>
        <w:t xml:space="preserve"> </w:t>
      </w:r>
      <w:r>
        <w:t>отделения;</w:t>
      </w:r>
    </w:p>
    <w:p w:rsidR="000B114C" w:rsidRDefault="000B114C" w:rsidP="000B114C">
      <w:pPr>
        <w:pStyle w:val="a3"/>
        <w:tabs>
          <w:tab w:val="left" w:pos="2050"/>
          <w:tab w:val="left" w:pos="3188"/>
          <w:tab w:val="left" w:pos="4655"/>
          <w:tab w:val="left" w:pos="6273"/>
          <w:tab w:val="left" w:pos="7475"/>
          <w:tab w:val="left" w:pos="8102"/>
          <w:tab w:val="left" w:pos="9480"/>
        </w:tabs>
        <w:spacing w:before="5" w:line="348" w:lineRule="auto"/>
        <w:ind w:left="836" w:right="144"/>
        <w:jc w:val="left"/>
      </w:pPr>
      <w:r>
        <w:t>назначение, размеры и последовательность оборудования окопа для стрелка;</w:t>
      </w:r>
      <w:r>
        <w:rPr>
          <w:spacing w:val="1"/>
        </w:rPr>
        <w:t xml:space="preserve"> </w:t>
      </w:r>
      <w:r>
        <w:t>понятие</w:t>
      </w:r>
      <w:r>
        <w:tab/>
        <w:t>оружия</w:t>
      </w:r>
      <w:r>
        <w:tab/>
        <w:t>массового</w:t>
      </w:r>
      <w:r>
        <w:tab/>
        <w:t>поражения,</w:t>
      </w:r>
      <w:r>
        <w:tab/>
        <w:t>история</w:t>
      </w:r>
      <w:r>
        <w:tab/>
        <w:t>его</w:t>
      </w:r>
      <w:r>
        <w:tab/>
        <w:t>развития,</w:t>
      </w:r>
      <w:r>
        <w:tab/>
      </w:r>
      <w:r>
        <w:rPr>
          <w:spacing w:val="-1"/>
        </w:rPr>
        <w:t>примеры</w:t>
      </w:r>
    </w:p>
    <w:p w:rsidR="000B114C" w:rsidRDefault="000B114C" w:rsidP="000B114C">
      <w:pPr>
        <w:pStyle w:val="a3"/>
        <w:spacing w:before="5" w:line="348" w:lineRule="auto"/>
        <w:ind w:left="836" w:right="4025" w:hanging="709"/>
        <w:jc w:val="left"/>
      </w:pPr>
      <w:r>
        <w:t>применения, его роль в современном бою;</w:t>
      </w:r>
      <w:r>
        <w:rPr>
          <w:spacing w:val="1"/>
        </w:rPr>
        <w:t xml:space="preserve"> </w:t>
      </w:r>
      <w:r>
        <w:t>поражающие</w:t>
      </w:r>
      <w:r>
        <w:rPr>
          <w:spacing w:val="-13"/>
        </w:rPr>
        <w:t xml:space="preserve"> </w:t>
      </w:r>
      <w:r>
        <w:t>факторы</w:t>
      </w:r>
      <w:r>
        <w:rPr>
          <w:spacing w:val="-9"/>
        </w:rPr>
        <w:t xml:space="preserve"> </w:t>
      </w:r>
      <w:r>
        <w:t>ядерных</w:t>
      </w:r>
      <w:r>
        <w:rPr>
          <w:spacing w:val="-8"/>
        </w:rPr>
        <w:t xml:space="preserve"> </w:t>
      </w:r>
      <w:r>
        <w:t>взрывов;</w:t>
      </w:r>
    </w:p>
    <w:p w:rsidR="000B114C" w:rsidRDefault="000B114C" w:rsidP="000B114C">
      <w:pPr>
        <w:pStyle w:val="a3"/>
        <w:spacing w:before="8"/>
        <w:ind w:left="836"/>
        <w:jc w:val="left"/>
      </w:pPr>
      <w:r>
        <w:t>отравляющие</w:t>
      </w:r>
      <w:r>
        <w:rPr>
          <w:spacing w:val="-4"/>
        </w:rPr>
        <w:t xml:space="preserve"> </w:t>
      </w:r>
      <w:r>
        <w:t>вещества,</w:t>
      </w:r>
      <w:r>
        <w:rPr>
          <w:spacing w:val="-4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назначение</w:t>
      </w:r>
      <w:r>
        <w:rPr>
          <w:spacing w:val="-5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классификация;</w:t>
      </w:r>
    </w:p>
    <w:p w:rsidR="000B114C" w:rsidRDefault="000B114C" w:rsidP="000B114C">
      <w:pPr>
        <w:pStyle w:val="a3"/>
        <w:spacing w:before="143" w:line="350" w:lineRule="auto"/>
        <w:ind w:left="836"/>
        <w:jc w:val="left"/>
      </w:pPr>
      <w:r>
        <w:t>внешние</w:t>
      </w:r>
      <w:r>
        <w:rPr>
          <w:spacing w:val="-16"/>
        </w:rPr>
        <w:t xml:space="preserve"> </w:t>
      </w:r>
      <w:r>
        <w:t>признаки</w:t>
      </w:r>
      <w:r>
        <w:rPr>
          <w:spacing w:val="-11"/>
        </w:rPr>
        <w:t xml:space="preserve"> </w:t>
      </w:r>
      <w:r>
        <w:t>применения</w:t>
      </w:r>
      <w:r>
        <w:rPr>
          <w:spacing w:val="-10"/>
        </w:rPr>
        <w:t xml:space="preserve"> </w:t>
      </w:r>
      <w:r>
        <w:t>бактериологического</w:t>
      </w:r>
      <w:r>
        <w:rPr>
          <w:spacing w:val="-9"/>
        </w:rPr>
        <w:t xml:space="preserve"> </w:t>
      </w:r>
      <w:r>
        <w:t>(биологического)</w:t>
      </w:r>
      <w:r>
        <w:rPr>
          <w:spacing w:val="-13"/>
        </w:rPr>
        <w:t xml:space="preserve"> </w:t>
      </w:r>
      <w:r>
        <w:t>оружия;</w:t>
      </w:r>
      <w:r>
        <w:rPr>
          <w:spacing w:val="-67"/>
        </w:rPr>
        <w:t xml:space="preserve"> </w:t>
      </w:r>
      <w:r>
        <w:t>зажигательное</w:t>
      </w:r>
      <w:r>
        <w:rPr>
          <w:spacing w:val="-3"/>
        </w:rPr>
        <w:t xml:space="preserve"> </w:t>
      </w:r>
      <w:r>
        <w:t>оружие и способы</w:t>
      </w:r>
      <w:r>
        <w:rPr>
          <w:spacing w:val="1"/>
        </w:rPr>
        <w:t xml:space="preserve"> </w:t>
      </w:r>
      <w:r>
        <w:t>защиты от</w:t>
      </w:r>
      <w:r>
        <w:rPr>
          <w:spacing w:val="-4"/>
        </w:rPr>
        <w:t xml:space="preserve"> </w:t>
      </w:r>
      <w:r>
        <w:t>него;</w:t>
      </w:r>
    </w:p>
    <w:p w:rsidR="000B114C" w:rsidRDefault="000B114C" w:rsidP="000B114C">
      <w:pPr>
        <w:pStyle w:val="a3"/>
        <w:spacing w:before="1" w:line="348" w:lineRule="auto"/>
        <w:ind w:left="836" w:right="1679"/>
        <w:jc w:val="left"/>
      </w:pPr>
      <w:r>
        <w:t>состав и назначение штатных и подручных средств первой помощи;</w:t>
      </w:r>
      <w:r>
        <w:rPr>
          <w:spacing w:val="-67"/>
        </w:rPr>
        <w:t xml:space="preserve"> </w:t>
      </w:r>
      <w:r>
        <w:t>виды</w:t>
      </w:r>
      <w:r>
        <w:rPr>
          <w:spacing w:val="-3"/>
        </w:rPr>
        <w:t xml:space="preserve"> </w:t>
      </w:r>
      <w:r>
        <w:t>боевых</w:t>
      </w:r>
      <w:r>
        <w:rPr>
          <w:spacing w:val="-2"/>
        </w:rPr>
        <w:t xml:space="preserve"> </w:t>
      </w:r>
      <w:r>
        <w:t>ранений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опасность</w:t>
      </w:r>
      <w:r>
        <w:rPr>
          <w:spacing w:val="-6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получения;</w:t>
      </w:r>
    </w:p>
    <w:p w:rsidR="000B114C" w:rsidRDefault="000B114C" w:rsidP="000B114C">
      <w:pPr>
        <w:pStyle w:val="a3"/>
        <w:spacing w:before="5" w:line="348" w:lineRule="auto"/>
        <w:ind w:left="836" w:right="2294"/>
        <w:jc w:val="left"/>
      </w:pPr>
      <w:r>
        <w:t>алгоритм оказания первой помощи при различных состояниях;</w:t>
      </w:r>
      <w:r>
        <w:rPr>
          <w:spacing w:val="-67"/>
        </w:rPr>
        <w:t xml:space="preserve"> </w:t>
      </w:r>
      <w:r>
        <w:t>условные</w:t>
      </w:r>
      <w:r>
        <w:rPr>
          <w:spacing w:val="-2"/>
        </w:rPr>
        <w:t xml:space="preserve"> </w:t>
      </w:r>
      <w:r>
        <w:t>зоны</w:t>
      </w:r>
      <w:r>
        <w:rPr>
          <w:spacing w:val="-2"/>
        </w:rPr>
        <w:t xml:space="preserve"> </w:t>
      </w:r>
      <w:r>
        <w:t>оказания первой</w:t>
      </w:r>
      <w:r>
        <w:rPr>
          <w:spacing w:val="-2"/>
        </w:rPr>
        <w:t xml:space="preserve"> </w:t>
      </w:r>
      <w:r>
        <w:t>помощи;</w:t>
      </w:r>
    </w:p>
    <w:p w:rsidR="000B114C" w:rsidRDefault="000B114C" w:rsidP="000B114C">
      <w:pPr>
        <w:pStyle w:val="a3"/>
        <w:spacing w:before="2"/>
        <w:ind w:left="836"/>
        <w:jc w:val="left"/>
      </w:pPr>
      <w:r>
        <w:t>характеристика</w:t>
      </w:r>
      <w:r>
        <w:rPr>
          <w:spacing w:val="-6"/>
        </w:rPr>
        <w:t xml:space="preserve"> </w:t>
      </w:r>
      <w:r>
        <w:t>особенностей</w:t>
      </w:r>
      <w:r>
        <w:rPr>
          <w:spacing w:val="-4"/>
        </w:rPr>
        <w:t xml:space="preserve"> </w:t>
      </w:r>
      <w:r>
        <w:t>«красной»,</w:t>
      </w:r>
      <w:r>
        <w:rPr>
          <w:spacing w:val="-7"/>
        </w:rPr>
        <w:t xml:space="preserve"> </w:t>
      </w:r>
      <w:r>
        <w:t>«желтой»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«зеленой»</w:t>
      </w:r>
      <w:r>
        <w:rPr>
          <w:spacing w:val="-8"/>
        </w:rPr>
        <w:t xml:space="preserve"> </w:t>
      </w:r>
      <w:r>
        <w:t>зон;</w:t>
      </w:r>
    </w:p>
    <w:p w:rsidR="000B114C" w:rsidRDefault="000B114C" w:rsidP="000B114C">
      <w:pPr>
        <w:pStyle w:val="a3"/>
        <w:spacing w:before="151" w:line="348" w:lineRule="auto"/>
        <w:ind w:left="836" w:right="397"/>
        <w:jc w:val="left"/>
      </w:pPr>
      <w:proofErr w:type="gramStart"/>
      <w:r>
        <w:t>объем мероприятий первой помощи в «красной», «желтой» и «зеленой» зонах;</w:t>
      </w:r>
      <w:r>
        <w:rPr>
          <w:spacing w:val="-67"/>
        </w:rPr>
        <w:t xml:space="preserve"> </w:t>
      </w:r>
      <w:r>
        <w:t>порядок</w:t>
      </w:r>
      <w:r>
        <w:rPr>
          <w:spacing w:val="1"/>
        </w:rPr>
        <w:t xml:space="preserve"> </w:t>
      </w:r>
      <w:r>
        <w:t>выполнения</w:t>
      </w:r>
      <w:r>
        <w:rPr>
          <w:spacing w:val="-1"/>
        </w:rPr>
        <w:t xml:space="preserve"> </w:t>
      </w:r>
      <w:r>
        <w:t>мероприятий первой помощи</w:t>
      </w:r>
      <w:r>
        <w:rPr>
          <w:spacing w:val="-1"/>
        </w:rPr>
        <w:t xml:space="preserve"> </w:t>
      </w:r>
      <w:r>
        <w:t>в</w:t>
      </w:r>
      <w:r>
        <w:rPr>
          <w:spacing w:val="64"/>
        </w:rPr>
        <w:t xml:space="preserve"> </w:t>
      </w:r>
      <w:r>
        <w:t>«красной»,</w:t>
      </w:r>
      <w:r>
        <w:rPr>
          <w:spacing w:val="66"/>
        </w:rPr>
        <w:t xml:space="preserve"> </w:t>
      </w:r>
      <w:r>
        <w:t>«желтой»</w:t>
      </w:r>
      <w:r>
        <w:rPr>
          <w:spacing w:val="64"/>
        </w:rPr>
        <w:t xml:space="preserve"> </w:t>
      </w:r>
      <w:r>
        <w:t>и</w:t>
      </w:r>
      <w:proofErr w:type="gramEnd"/>
    </w:p>
    <w:p w:rsidR="000B114C" w:rsidRDefault="000B114C" w:rsidP="000B114C">
      <w:pPr>
        <w:pStyle w:val="a3"/>
        <w:spacing w:before="7"/>
        <w:ind w:left="127"/>
        <w:jc w:val="left"/>
      </w:pPr>
      <w:r>
        <w:t>«зеленой»</w:t>
      </w:r>
      <w:r>
        <w:rPr>
          <w:spacing w:val="-8"/>
        </w:rPr>
        <w:t xml:space="preserve"> </w:t>
      </w:r>
      <w:r>
        <w:t>зонах;</w:t>
      </w:r>
    </w:p>
    <w:p w:rsidR="000B114C" w:rsidRDefault="000B114C" w:rsidP="000B114C">
      <w:pPr>
        <w:pStyle w:val="a3"/>
        <w:tabs>
          <w:tab w:val="left" w:pos="2557"/>
          <w:tab w:val="left" w:pos="4369"/>
          <w:tab w:val="left" w:pos="5510"/>
          <w:tab w:val="left" w:pos="6016"/>
          <w:tab w:val="left" w:pos="7310"/>
          <w:tab w:val="left" w:pos="8613"/>
        </w:tabs>
        <w:spacing w:before="144" w:line="348" w:lineRule="auto"/>
        <w:ind w:left="127" w:right="139" w:firstLine="708"/>
        <w:jc w:val="left"/>
      </w:pPr>
      <w:r>
        <w:t>особенности</w:t>
      </w:r>
      <w:r>
        <w:tab/>
        <w:t>прохождения</w:t>
      </w:r>
      <w:r>
        <w:tab/>
        <w:t>службы</w:t>
      </w:r>
      <w:r>
        <w:tab/>
        <w:t>по</w:t>
      </w:r>
      <w:r>
        <w:tab/>
        <w:t>призыву,</w:t>
      </w:r>
      <w:r>
        <w:tab/>
        <w:t>освоение</w:t>
      </w:r>
      <w:r>
        <w:tab/>
        <w:t>военно-учетных</w:t>
      </w:r>
      <w:r>
        <w:rPr>
          <w:spacing w:val="-67"/>
        </w:rPr>
        <w:t xml:space="preserve"> </w:t>
      </w:r>
      <w:r>
        <w:lastRenderedPageBreak/>
        <w:t>специальностей;</w:t>
      </w:r>
    </w:p>
    <w:p w:rsidR="000B114C" w:rsidRDefault="000B114C" w:rsidP="000B114C">
      <w:pPr>
        <w:spacing w:line="350" w:lineRule="auto"/>
      </w:pPr>
    </w:p>
    <w:p w:rsidR="000B114C" w:rsidRDefault="000B114C" w:rsidP="000B114C">
      <w:pPr>
        <w:pStyle w:val="a3"/>
        <w:spacing w:before="77"/>
        <w:ind w:left="836"/>
      </w:pPr>
      <w:r>
        <w:t>особенности</w:t>
      </w:r>
      <w:r>
        <w:rPr>
          <w:spacing w:val="-8"/>
        </w:rPr>
        <w:t xml:space="preserve"> </w:t>
      </w:r>
      <w:r>
        <w:t>прохождения</w:t>
      </w:r>
      <w:r>
        <w:rPr>
          <w:spacing w:val="-3"/>
        </w:rPr>
        <w:t xml:space="preserve"> </w:t>
      </w:r>
      <w:r>
        <w:t>службы</w:t>
      </w:r>
      <w:r>
        <w:rPr>
          <w:spacing w:val="-8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контракту;</w:t>
      </w:r>
    </w:p>
    <w:p w:rsidR="000B114C" w:rsidRDefault="000B114C" w:rsidP="000B114C">
      <w:pPr>
        <w:pStyle w:val="a3"/>
        <w:spacing w:before="149" w:line="350" w:lineRule="auto"/>
        <w:ind w:left="127" w:right="132" w:firstLine="708"/>
      </w:pPr>
      <w:r>
        <w:t>организация подготовки офицерских кадров для Вооруженных Сил 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Министерства</w:t>
      </w:r>
      <w:r>
        <w:rPr>
          <w:spacing w:val="1"/>
        </w:rPr>
        <w:t xml:space="preserve"> </w:t>
      </w:r>
      <w:r>
        <w:t>внутренних</w:t>
      </w:r>
      <w:r>
        <w:rPr>
          <w:spacing w:val="1"/>
        </w:rPr>
        <w:t xml:space="preserve"> </w:t>
      </w:r>
      <w:r>
        <w:t>дел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rPr>
          <w:spacing w:val="-1"/>
        </w:rPr>
        <w:t>службы</w:t>
      </w:r>
      <w:r>
        <w:rPr>
          <w:spacing w:val="-15"/>
        </w:rPr>
        <w:t xml:space="preserve"> </w:t>
      </w:r>
      <w:r>
        <w:rPr>
          <w:spacing w:val="-1"/>
        </w:rPr>
        <w:t>безопасности</w:t>
      </w:r>
      <w:r>
        <w:rPr>
          <w:spacing w:val="-15"/>
        </w:rPr>
        <w:t xml:space="preserve"> </w:t>
      </w:r>
      <w:r>
        <w:rPr>
          <w:spacing w:val="-1"/>
        </w:rPr>
        <w:t>Российской</w:t>
      </w:r>
      <w:r>
        <w:rPr>
          <w:spacing w:val="-15"/>
        </w:rPr>
        <w:t xml:space="preserve"> </w:t>
      </w:r>
      <w:r>
        <w:rPr>
          <w:spacing w:val="-1"/>
        </w:rPr>
        <w:t>Федерации,</w:t>
      </w:r>
      <w:r>
        <w:rPr>
          <w:spacing w:val="-16"/>
        </w:rPr>
        <w:t xml:space="preserve"> </w:t>
      </w:r>
      <w:r>
        <w:t>Министерства</w:t>
      </w:r>
      <w:r>
        <w:rPr>
          <w:spacing w:val="-18"/>
        </w:rPr>
        <w:t xml:space="preserve"> </w:t>
      </w:r>
      <w:r>
        <w:t>Российской</w:t>
      </w:r>
      <w:r>
        <w:rPr>
          <w:spacing w:val="-17"/>
        </w:rPr>
        <w:t xml:space="preserve"> </w:t>
      </w:r>
      <w:r>
        <w:t>Федерации</w:t>
      </w:r>
      <w:r>
        <w:rPr>
          <w:spacing w:val="-5"/>
        </w:rPr>
        <w:t xml:space="preserve"> </w:t>
      </w:r>
      <w:r>
        <w:t>по</w:t>
      </w:r>
      <w:r>
        <w:rPr>
          <w:spacing w:val="-67"/>
        </w:rPr>
        <w:t xml:space="preserve"> </w:t>
      </w:r>
      <w:r>
        <w:t>делам гражданской обороны, чрезвычайным ситуациям и ликвидации последствий</w:t>
      </w:r>
      <w:r>
        <w:rPr>
          <w:spacing w:val="1"/>
        </w:rPr>
        <w:t xml:space="preserve"> </w:t>
      </w:r>
      <w:r>
        <w:t>стихийных</w:t>
      </w:r>
      <w:r>
        <w:rPr>
          <w:spacing w:val="-7"/>
        </w:rPr>
        <w:t xml:space="preserve"> </w:t>
      </w:r>
      <w:r>
        <w:t>бедствий;</w:t>
      </w:r>
    </w:p>
    <w:p w:rsidR="000B114C" w:rsidRDefault="000B114C" w:rsidP="000B114C">
      <w:pPr>
        <w:pStyle w:val="a3"/>
        <w:spacing w:line="321" w:lineRule="exact"/>
        <w:ind w:left="836"/>
      </w:pPr>
      <w:r>
        <w:t>военно-учебные</w:t>
      </w:r>
      <w:r>
        <w:rPr>
          <w:spacing w:val="-8"/>
        </w:rPr>
        <w:t xml:space="preserve"> </w:t>
      </w:r>
      <w:r>
        <w:t>заведение</w:t>
      </w:r>
      <w:r>
        <w:rPr>
          <w:spacing w:val="-9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военно-учебные</w:t>
      </w:r>
      <w:r>
        <w:rPr>
          <w:spacing w:val="-8"/>
        </w:rPr>
        <w:t xml:space="preserve"> </w:t>
      </w:r>
      <w:r>
        <w:t>центры.</w:t>
      </w:r>
    </w:p>
    <w:p w:rsidR="000B114C" w:rsidRDefault="000B114C" w:rsidP="000B114C">
      <w:pPr>
        <w:pStyle w:val="22"/>
        <w:spacing w:before="153" w:line="350" w:lineRule="auto"/>
        <w:ind w:left="127" w:right="138" w:firstLine="708"/>
      </w:pPr>
      <w:r>
        <w:t>Модуль № 3. «Культура безопасности жизнедеятельности в современном</w:t>
      </w:r>
      <w:r>
        <w:rPr>
          <w:spacing w:val="1"/>
        </w:rPr>
        <w:t xml:space="preserve"> </w:t>
      </w:r>
      <w:r>
        <w:t>обществе»:</w:t>
      </w:r>
    </w:p>
    <w:p w:rsidR="000B114C" w:rsidRDefault="000B114C" w:rsidP="000B114C">
      <w:pPr>
        <w:pStyle w:val="a3"/>
        <w:spacing w:line="350" w:lineRule="auto"/>
        <w:ind w:left="127" w:right="135" w:firstLine="708"/>
      </w:pPr>
      <w:r>
        <w:t>понятие «культура безопасности», его значение в жизни человека, общества,</w:t>
      </w:r>
      <w:r>
        <w:rPr>
          <w:spacing w:val="1"/>
        </w:rPr>
        <w:t xml:space="preserve"> </w:t>
      </w:r>
      <w:r>
        <w:t>государства;</w:t>
      </w:r>
    </w:p>
    <w:p w:rsidR="000B114C" w:rsidRDefault="000B114C" w:rsidP="000B114C">
      <w:pPr>
        <w:pStyle w:val="a3"/>
        <w:spacing w:line="350" w:lineRule="auto"/>
        <w:ind w:left="836" w:right="1441"/>
        <w:jc w:val="left"/>
      </w:pPr>
      <w:proofErr w:type="gramStart"/>
      <w:r>
        <w:t>соотношение понятий «опасность», «безопасность», «риск» (угроза);</w:t>
      </w:r>
      <w:r>
        <w:rPr>
          <w:spacing w:val="1"/>
        </w:rPr>
        <w:t xml:space="preserve"> </w:t>
      </w:r>
      <w:r>
        <w:t>соотношение понятий «опасная ситуация», «чрезвычайная ситуация»;</w:t>
      </w:r>
      <w:r>
        <w:rPr>
          <w:spacing w:val="-67"/>
        </w:rPr>
        <w:t xml:space="preserve"> </w:t>
      </w:r>
      <w:r>
        <w:t>общие</w:t>
      </w:r>
      <w:r>
        <w:rPr>
          <w:spacing w:val="-6"/>
        </w:rPr>
        <w:t xml:space="preserve"> </w:t>
      </w:r>
      <w:r>
        <w:t>принципы (правила)</w:t>
      </w:r>
      <w:r>
        <w:rPr>
          <w:spacing w:val="-7"/>
        </w:rPr>
        <w:t xml:space="preserve"> </w:t>
      </w:r>
      <w:r>
        <w:t>безопасного</w:t>
      </w:r>
      <w:r>
        <w:rPr>
          <w:spacing w:val="-1"/>
        </w:rPr>
        <w:t xml:space="preserve"> </w:t>
      </w:r>
      <w:r>
        <w:t>поведения;</w:t>
      </w:r>
      <w:proofErr w:type="gramEnd"/>
    </w:p>
    <w:p w:rsidR="000B114C" w:rsidRDefault="000B114C" w:rsidP="000B114C">
      <w:pPr>
        <w:pStyle w:val="a3"/>
        <w:spacing w:line="350" w:lineRule="auto"/>
        <w:ind w:left="127" w:firstLine="708"/>
        <w:jc w:val="left"/>
      </w:pPr>
      <w:r>
        <w:t>индивидуальный, групповой, общественно-государственный уровень решения</w:t>
      </w:r>
      <w:r>
        <w:rPr>
          <w:spacing w:val="-67"/>
        </w:rPr>
        <w:t xml:space="preserve"> </w:t>
      </w:r>
      <w:r>
        <w:t>задачи</w:t>
      </w:r>
      <w:r>
        <w:rPr>
          <w:spacing w:val="-3"/>
        </w:rPr>
        <w:t xml:space="preserve"> </w:t>
      </w:r>
      <w:r>
        <w:t>обеспечения</w:t>
      </w:r>
      <w:r>
        <w:rPr>
          <w:spacing w:val="-5"/>
        </w:rPr>
        <w:t xml:space="preserve"> </w:t>
      </w:r>
      <w:r>
        <w:t>безопасности;</w:t>
      </w:r>
    </w:p>
    <w:p w:rsidR="000B114C" w:rsidRDefault="000B114C" w:rsidP="000B114C">
      <w:pPr>
        <w:pStyle w:val="a3"/>
        <w:spacing w:line="350" w:lineRule="auto"/>
        <w:ind w:left="836"/>
        <w:jc w:val="left"/>
      </w:pPr>
      <w:r>
        <w:t>понятия «виктимность», «виктимное поведение», «безопасное поведение»;</w:t>
      </w:r>
      <w:r>
        <w:rPr>
          <w:spacing w:val="1"/>
        </w:rPr>
        <w:t xml:space="preserve"> </w:t>
      </w:r>
      <w:r>
        <w:t>влияние</w:t>
      </w:r>
      <w:r>
        <w:rPr>
          <w:spacing w:val="-5"/>
        </w:rPr>
        <w:t xml:space="preserve"> </w:t>
      </w:r>
      <w:r>
        <w:t>действий</w:t>
      </w:r>
      <w:r>
        <w:rPr>
          <w:spacing w:val="-5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поступков</w:t>
      </w:r>
      <w:r>
        <w:rPr>
          <w:spacing w:val="-5"/>
        </w:rPr>
        <w:t xml:space="preserve"> </w:t>
      </w:r>
      <w:r>
        <w:t>человека</w:t>
      </w:r>
      <w:r>
        <w:rPr>
          <w:spacing w:val="-9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его</w:t>
      </w:r>
      <w:r>
        <w:rPr>
          <w:spacing w:val="-5"/>
        </w:rPr>
        <w:t xml:space="preserve"> </w:t>
      </w:r>
      <w:r>
        <w:t>безопасность</w:t>
      </w:r>
      <w:r>
        <w:rPr>
          <w:spacing w:val="-10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благополучие;</w:t>
      </w:r>
      <w:r>
        <w:rPr>
          <w:spacing w:val="-67"/>
        </w:rPr>
        <w:t xml:space="preserve"> </w:t>
      </w:r>
      <w:r>
        <w:t>действия,</w:t>
      </w:r>
      <w:r>
        <w:rPr>
          <w:spacing w:val="-7"/>
        </w:rPr>
        <w:t xml:space="preserve"> </w:t>
      </w:r>
      <w:r>
        <w:t>позволяющие предвидеть</w:t>
      </w:r>
      <w:r>
        <w:rPr>
          <w:spacing w:val="-2"/>
        </w:rPr>
        <w:t xml:space="preserve"> </w:t>
      </w:r>
      <w:r>
        <w:t>опасность;</w:t>
      </w:r>
    </w:p>
    <w:p w:rsidR="000B114C" w:rsidRDefault="000B114C" w:rsidP="000B114C">
      <w:pPr>
        <w:pStyle w:val="a3"/>
        <w:spacing w:line="348" w:lineRule="auto"/>
        <w:ind w:left="836" w:right="4025"/>
        <w:jc w:val="left"/>
      </w:pPr>
      <w:proofErr w:type="gramStart"/>
      <w:r>
        <w:t>действия, позволяющие избежать опасности;</w:t>
      </w:r>
      <w:r>
        <w:rPr>
          <w:spacing w:val="1"/>
        </w:rPr>
        <w:t xml:space="preserve"> </w:t>
      </w:r>
      <w:r>
        <w:t>действия</w:t>
      </w:r>
      <w:r>
        <w:rPr>
          <w:spacing w:val="-5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опасной</w:t>
      </w:r>
      <w:r>
        <w:rPr>
          <w:spacing w:val="-7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чрезвычайной</w:t>
      </w:r>
      <w:r>
        <w:rPr>
          <w:spacing w:val="-4"/>
        </w:rPr>
        <w:t xml:space="preserve"> </w:t>
      </w:r>
      <w:r>
        <w:t>ситуациях;</w:t>
      </w:r>
      <w:proofErr w:type="gramEnd"/>
    </w:p>
    <w:p w:rsidR="000B114C" w:rsidRDefault="000B114C" w:rsidP="000B114C">
      <w:pPr>
        <w:pStyle w:val="a3"/>
        <w:ind w:left="836"/>
        <w:jc w:val="left"/>
      </w:pPr>
      <w:proofErr w:type="gramStart"/>
      <w:r>
        <w:t>риск-ориентированное</w:t>
      </w:r>
      <w:proofErr w:type="gramEnd"/>
      <w:r>
        <w:rPr>
          <w:spacing w:val="-8"/>
        </w:rPr>
        <w:t xml:space="preserve"> </w:t>
      </w:r>
      <w:r>
        <w:t>мышление</w:t>
      </w:r>
      <w:r>
        <w:rPr>
          <w:spacing w:val="-9"/>
        </w:rPr>
        <w:t xml:space="preserve"> </w:t>
      </w:r>
      <w:r>
        <w:t>как</w:t>
      </w:r>
      <w:r>
        <w:rPr>
          <w:spacing w:val="-10"/>
        </w:rPr>
        <w:t xml:space="preserve"> </w:t>
      </w:r>
      <w:r>
        <w:t>основа</w:t>
      </w:r>
      <w:r>
        <w:rPr>
          <w:spacing w:val="-14"/>
        </w:rPr>
        <w:t xml:space="preserve"> </w:t>
      </w:r>
      <w:r>
        <w:t>обеспечения</w:t>
      </w:r>
      <w:r>
        <w:rPr>
          <w:spacing w:val="-10"/>
        </w:rPr>
        <w:t xml:space="preserve"> </w:t>
      </w:r>
      <w:r>
        <w:t>безопасности;</w:t>
      </w:r>
    </w:p>
    <w:p w:rsidR="000B114C" w:rsidRDefault="000B114C" w:rsidP="000B114C">
      <w:pPr>
        <w:pStyle w:val="a3"/>
        <w:tabs>
          <w:tab w:val="left" w:pos="3940"/>
          <w:tab w:val="left" w:pos="5108"/>
          <w:tab w:val="left" w:pos="5555"/>
          <w:tab w:val="left" w:pos="7444"/>
          <w:tab w:val="left" w:pos="9362"/>
        </w:tabs>
        <w:spacing w:before="136" w:line="348" w:lineRule="auto"/>
        <w:ind w:left="127" w:right="145" w:firstLine="708"/>
        <w:jc w:val="left"/>
      </w:pPr>
      <w:proofErr w:type="gramStart"/>
      <w:r>
        <w:t>риск-ориентированный</w:t>
      </w:r>
      <w:proofErr w:type="gramEnd"/>
      <w:r>
        <w:tab/>
        <w:t>подход</w:t>
      </w:r>
      <w:r>
        <w:tab/>
        <w:t>к</w:t>
      </w:r>
      <w:r>
        <w:tab/>
        <w:t>обеспечению</w:t>
      </w:r>
      <w:r>
        <w:tab/>
        <w:t>безопасности</w:t>
      </w:r>
      <w:r>
        <w:tab/>
      </w:r>
      <w:r>
        <w:rPr>
          <w:spacing w:val="-1"/>
        </w:rPr>
        <w:t>личности,</w:t>
      </w:r>
      <w:r>
        <w:rPr>
          <w:spacing w:val="-67"/>
        </w:rPr>
        <w:t xml:space="preserve"> </w:t>
      </w:r>
      <w:r>
        <w:t>общества,</w:t>
      </w:r>
      <w:r>
        <w:rPr>
          <w:spacing w:val="-5"/>
        </w:rPr>
        <w:t xml:space="preserve"> </w:t>
      </w:r>
      <w:r>
        <w:t>государства.</w:t>
      </w:r>
    </w:p>
    <w:p w:rsidR="000B114C" w:rsidRDefault="000B114C" w:rsidP="000B114C">
      <w:pPr>
        <w:spacing w:before="13" w:line="696" w:lineRule="auto"/>
        <w:ind w:left="836" w:right="4025"/>
        <w:rPr>
          <w:sz w:val="28"/>
        </w:rPr>
      </w:pPr>
      <w:r>
        <w:rPr>
          <w:b/>
          <w:sz w:val="28"/>
        </w:rPr>
        <w:t>Модуль № 4. «Безопасность в быту»:</w:t>
      </w:r>
      <w:r>
        <w:rPr>
          <w:b/>
          <w:spacing w:val="1"/>
          <w:sz w:val="28"/>
        </w:rPr>
        <w:t xml:space="preserve"> </w:t>
      </w:r>
      <w:r>
        <w:rPr>
          <w:sz w:val="28"/>
        </w:rPr>
        <w:t>источники опасности в быту, их классификация;</w:t>
      </w:r>
      <w:r>
        <w:rPr>
          <w:spacing w:val="-67"/>
          <w:sz w:val="28"/>
        </w:rPr>
        <w:t xml:space="preserve"> </w:t>
      </w:r>
      <w:r>
        <w:rPr>
          <w:sz w:val="28"/>
        </w:rPr>
        <w:t>общие</w:t>
      </w:r>
      <w:r>
        <w:rPr>
          <w:spacing w:val="-6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-4"/>
          <w:sz w:val="28"/>
        </w:rPr>
        <w:t xml:space="preserve"> </w:t>
      </w:r>
      <w:r>
        <w:rPr>
          <w:sz w:val="28"/>
        </w:rPr>
        <w:t>безопасного поведения;</w:t>
      </w:r>
    </w:p>
    <w:p w:rsidR="000B114C" w:rsidRDefault="000B114C" w:rsidP="000B114C">
      <w:pPr>
        <w:spacing w:line="696" w:lineRule="auto"/>
        <w:rPr>
          <w:sz w:val="28"/>
        </w:rPr>
        <w:sectPr w:rsidR="000B114C">
          <w:pgSz w:w="11920" w:h="16850"/>
          <w:pgMar w:top="1060" w:right="580" w:bottom="940" w:left="640" w:header="0" w:footer="758" w:gutter="0"/>
          <w:cols w:space="720"/>
        </w:sectPr>
      </w:pPr>
    </w:p>
    <w:p w:rsidR="000B114C" w:rsidRDefault="000B114C" w:rsidP="000B114C">
      <w:pPr>
        <w:pStyle w:val="a3"/>
        <w:spacing w:before="61"/>
        <w:ind w:left="836"/>
        <w:jc w:val="left"/>
      </w:pPr>
      <w:r>
        <w:lastRenderedPageBreak/>
        <w:t>защита</w:t>
      </w:r>
      <w:r>
        <w:rPr>
          <w:spacing w:val="-7"/>
        </w:rPr>
        <w:t xml:space="preserve"> </w:t>
      </w:r>
      <w:r>
        <w:t>прав</w:t>
      </w:r>
      <w:r>
        <w:rPr>
          <w:spacing w:val="-9"/>
        </w:rPr>
        <w:t xml:space="preserve"> </w:t>
      </w:r>
      <w:r>
        <w:t>потребителя;</w:t>
      </w:r>
    </w:p>
    <w:p w:rsidR="000B114C" w:rsidRDefault="000B114C" w:rsidP="000B114C">
      <w:pPr>
        <w:pStyle w:val="a3"/>
        <w:spacing w:before="116" w:line="940" w:lineRule="exact"/>
        <w:ind w:left="836" w:right="129"/>
      </w:pPr>
      <w:r>
        <w:t>правила безопасного поведения при осуществлении покупок в Интернете;</w:t>
      </w:r>
      <w:r>
        <w:rPr>
          <w:spacing w:val="1"/>
        </w:rPr>
        <w:t xml:space="preserve"> </w:t>
      </w:r>
      <w:r>
        <w:t>причины</w:t>
      </w:r>
      <w:r>
        <w:rPr>
          <w:spacing w:val="-14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профилактика</w:t>
      </w:r>
      <w:r>
        <w:rPr>
          <w:spacing w:val="-13"/>
        </w:rPr>
        <w:t xml:space="preserve"> </w:t>
      </w:r>
      <w:r>
        <w:t>бытовых</w:t>
      </w:r>
      <w:r>
        <w:rPr>
          <w:spacing w:val="-14"/>
        </w:rPr>
        <w:t xml:space="preserve"> </w:t>
      </w:r>
      <w:r>
        <w:t>отравлений,</w:t>
      </w:r>
      <w:r>
        <w:rPr>
          <w:spacing w:val="-14"/>
        </w:rPr>
        <w:t xml:space="preserve"> </w:t>
      </w:r>
      <w:r>
        <w:t>первая</w:t>
      </w:r>
      <w:r>
        <w:rPr>
          <w:spacing w:val="-14"/>
        </w:rPr>
        <w:t xml:space="preserve"> </w:t>
      </w:r>
      <w:r>
        <w:t>помощь,</w:t>
      </w:r>
      <w:r>
        <w:rPr>
          <w:spacing w:val="-15"/>
        </w:rPr>
        <w:t xml:space="preserve"> </w:t>
      </w:r>
      <w:r>
        <w:t>порядокдействий</w:t>
      </w:r>
    </w:p>
    <w:p w:rsidR="000B114C" w:rsidRDefault="000B114C" w:rsidP="000B114C">
      <w:pPr>
        <w:pStyle w:val="a3"/>
        <w:spacing w:before="20" w:line="698" w:lineRule="auto"/>
        <w:ind w:left="836" w:right="5895" w:hanging="709"/>
      </w:pPr>
      <w:r>
        <w:t>в</w:t>
      </w:r>
      <w:r>
        <w:rPr>
          <w:spacing w:val="-2"/>
        </w:rPr>
        <w:t xml:space="preserve"> </w:t>
      </w:r>
      <w:r>
        <w:t>экстренных</w:t>
      </w:r>
      <w:r>
        <w:rPr>
          <w:spacing w:val="2"/>
        </w:rPr>
        <w:t xml:space="preserve"> </w:t>
      </w:r>
      <w:r>
        <w:t>случаях;</w:t>
      </w:r>
      <w:r>
        <w:rPr>
          <w:spacing w:val="1"/>
        </w:rPr>
        <w:t xml:space="preserve"> </w:t>
      </w:r>
      <w:r>
        <w:t>предупреждение</w:t>
      </w:r>
      <w:r>
        <w:rPr>
          <w:spacing w:val="-9"/>
        </w:rPr>
        <w:t xml:space="preserve"> </w:t>
      </w:r>
      <w:r>
        <w:t>бытовых</w:t>
      </w:r>
      <w:r>
        <w:rPr>
          <w:spacing w:val="-7"/>
        </w:rPr>
        <w:t xml:space="preserve"> </w:t>
      </w:r>
      <w:r>
        <w:t>травм;</w:t>
      </w:r>
    </w:p>
    <w:p w:rsidR="000B114C" w:rsidRDefault="000B114C" w:rsidP="000B114C">
      <w:pPr>
        <w:pStyle w:val="a3"/>
        <w:spacing w:before="3" w:line="350" w:lineRule="auto"/>
        <w:ind w:left="127" w:right="131" w:firstLine="708"/>
      </w:pPr>
      <w:r>
        <w:t>правила безопасного поведения в ситуациях, связанных с опасностью получить</w:t>
      </w:r>
      <w:r>
        <w:rPr>
          <w:spacing w:val="1"/>
        </w:rPr>
        <w:t xml:space="preserve"> </w:t>
      </w:r>
      <w:r>
        <w:t>травму</w:t>
      </w:r>
      <w:r>
        <w:rPr>
          <w:spacing w:val="1"/>
        </w:rPr>
        <w:t xml:space="preserve"> </w:t>
      </w:r>
      <w:r>
        <w:t>(спортивные</w:t>
      </w:r>
      <w:r>
        <w:rPr>
          <w:spacing w:val="1"/>
        </w:rPr>
        <w:t xml:space="preserve"> </w:t>
      </w:r>
      <w:r>
        <w:t>занятия,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инструментов,</w:t>
      </w:r>
      <w:r>
        <w:rPr>
          <w:spacing w:val="1"/>
        </w:rPr>
        <w:t xml:space="preserve"> </w:t>
      </w:r>
      <w:r>
        <w:t>стремянок,</w:t>
      </w:r>
      <w:r>
        <w:rPr>
          <w:spacing w:val="1"/>
        </w:rPr>
        <w:t xml:space="preserve"> </w:t>
      </w:r>
      <w:r>
        <w:t>лестниц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другое),</w:t>
      </w:r>
      <w:r>
        <w:rPr>
          <w:spacing w:val="-3"/>
        </w:rPr>
        <w:t xml:space="preserve"> </w:t>
      </w:r>
      <w:r>
        <w:t>первая</w:t>
      </w:r>
      <w:r>
        <w:rPr>
          <w:spacing w:val="-6"/>
        </w:rPr>
        <w:t xml:space="preserve"> </w:t>
      </w:r>
      <w:r>
        <w:t>помощь</w:t>
      </w:r>
      <w:r>
        <w:rPr>
          <w:spacing w:val="-6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ушибах</w:t>
      </w:r>
      <w:r>
        <w:rPr>
          <w:spacing w:val="-5"/>
        </w:rPr>
        <w:t xml:space="preserve"> </w:t>
      </w:r>
      <w:r>
        <w:t>переломах,</w:t>
      </w:r>
      <w:r>
        <w:rPr>
          <w:spacing w:val="-1"/>
        </w:rPr>
        <w:t xml:space="preserve"> </w:t>
      </w:r>
      <w:r>
        <w:t>кровотечениях;</w:t>
      </w:r>
    </w:p>
    <w:p w:rsidR="000B114C" w:rsidRDefault="000B114C" w:rsidP="000B114C">
      <w:pPr>
        <w:pStyle w:val="a3"/>
        <w:spacing w:before="9"/>
        <w:ind w:left="0"/>
        <w:jc w:val="left"/>
        <w:rPr>
          <w:sz w:val="40"/>
        </w:rPr>
      </w:pPr>
    </w:p>
    <w:p w:rsidR="000B114C" w:rsidRDefault="000B114C" w:rsidP="000B114C">
      <w:pPr>
        <w:pStyle w:val="a3"/>
        <w:spacing w:line="348" w:lineRule="auto"/>
        <w:ind w:left="127" w:right="136" w:firstLine="708"/>
      </w:pPr>
      <w:r>
        <w:t>основные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газовыми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электрическими</w:t>
      </w:r>
      <w:r>
        <w:rPr>
          <w:spacing w:val="-3"/>
        </w:rPr>
        <w:t xml:space="preserve"> </w:t>
      </w:r>
      <w:r>
        <w:t>приборами;</w:t>
      </w:r>
    </w:p>
    <w:p w:rsidR="000B114C" w:rsidRDefault="000B114C" w:rsidP="000B114C">
      <w:pPr>
        <w:pStyle w:val="a3"/>
        <w:spacing w:before="2"/>
        <w:ind w:left="0"/>
        <w:jc w:val="left"/>
        <w:rPr>
          <w:sz w:val="41"/>
        </w:rPr>
      </w:pPr>
    </w:p>
    <w:p w:rsidR="000B114C" w:rsidRDefault="000B114C" w:rsidP="000B114C">
      <w:pPr>
        <w:pStyle w:val="a3"/>
        <w:ind w:left="836"/>
        <w:jc w:val="left"/>
      </w:pPr>
      <w:r>
        <w:t>последствия</w:t>
      </w:r>
      <w:r>
        <w:rPr>
          <w:spacing w:val="-9"/>
        </w:rPr>
        <w:t xml:space="preserve"> </w:t>
      </w:r>
      <w:r>
        <w:t>электротравмы;</w:t>
      </w:r>
    </w:p>
    <w:p w:rsidR="000B114C" w:rsidRDefault="000B114C" w:rsidP="000B114C">
      <w:pPr>
        <w:pStyle w:val="a3"/>
        <w:ind w:left="0"/>
        <w:jc w:val="left"/>
        <w:rPr>
          <w:sz w:val="30"/>
        </w:rPr>
      </w:pPr>
    </w:p>
    <w:p w:rsidR="000B114C" w:rsidRDefault="000B114C" w:rsidP="000B114C">
      <w:pPr>
        <w:pStyle w:val="a3"/>
        <w:spacing w:before="9"/>
        <w:ind w:left="0"/>
        <w:jc w:val="left"/>
        <w:rPr>
          <w:sz w:val="23"/>
        </w:rPr>
      </w:pPr>
    </w:p>
    <w:p w:rsidR="000B114C" w:rsidRDefault="000B114C" w:rsidP="000B114C">
      <w:pPr>
        <w:pStyle w:val="a3"/>
        <w:spacing w:line="698" w:lineRule="auto"/>
        <w:ind w:left="836" w:right="2371"/>
        <w:jc w:val="left"/>
      </w:pPr>
      <w:r>
        <w:t>порядок проведения сердечно-легочной реанимации;</w:t>
      </w:r>
      <w:r>
        <w:rPr>
          <w:spacing w:val="1"/>
        </w:rPr>
        <w:t xml:space="preserve"> </w:t>
      </w:r>
      <w:r>
        <w:t>основные правила пожарной безопасности в быту;</w:t>
      </w:r>
      <w:r>
        <w:rPr>
          <w:spacing w:val="1"/>
        </w:rPr>
        <w:t xml:space="preserve"> </w:t>
      </w:r>
      <w:r>
        <w:t>термические</w:t>
      </w:r>
      <w:r>
        <w:rPr>
          <w:spacing w:val="-9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химические</w:t>
      </w:r>
      <w:r>
        <w:rPr>
          <w:spacing w:val="-4"/>
        </w:rPr>
        <w:t xml:space="preserve"> </w:t>
      </w:r>
      <w:r>
        <w:t>ожоги,</w:t>
      </w:r>
      <w:r>
        <w:rPr>
          <w:spacing w:val="-4"/>
        </w:rPr>
        <w:t xml:space="preserve"> </w:t>
      </w:r>
      <w:r>
        <w:t>первая</w:t>
      </w:r>
      <w:r>
        <w:rPr>
          <w:spacing w:val="-4"/>
        </w:rPr>
        <w:t xml:space="preserve"> </w:t>
      </w:r>
      <w:r>
        <w:t>помощь</w:t>
      </w:r>
      <w:r>
        <w:rPr>
          <w:spacing w:val="-10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ожогах;</w:t>
      </w:r>
    </w:p>
    <w:p w:rsidR="000B114C" w:rsidRDefault="000B114C" w:rsidP="000B114C">
      <w:pPr>
        <w:pStyle w:val="a3"/>
        <w:spacing w:before="8" w:line="348" w:lineRule="auto"/>
        <w:ind w:left="127" w:right="171" w:firstLine="708"/>
      </w:pPr>
      <w:r>
        <w:t>правила безопасного поведения в местах общего пользования (подъезд, лифт,</w:t>
      </w:r>
      <w:r>
        <w:rPr>
          <w:spacing w:val="1"/>
        </w:rPr>
        <w:t xml:space="preserve"> </w:t>
      </w:r>
      <w:r>
        <w:t>придомовая</w:t>
      </w:r>
      <w:r>
        <w:rPr>
          <w:spacing w:val="-3"/>
        </w:rPr>
        <w:t xml:space="preserve"> </w:t>
      </w:r>
      <w:r>
        <w:t>территория,</w:t>
      </w:r>
      <w:r>
        <w:rPr>
          <w:spacing w:val="-4"/>
        </w:rPr>
        <w:t xml:space="preserve"> </w:t>
      </w:r>
      <w:r>
        <w:t>детская</w:t>
      </w:r>
      <w:r>
        <w:rPr>
          <w:spacing w:val="-7"/>
        </w:rPr>
        <w:t xml:space="preserve"> </w:t>
      </w:r>
      <w:r>
        <w:t>площадка,</w:t>
      </w:r>
      <w:r>
        <w:rPr>
          <w:spacing w:val="-4"/>
        </w:rPr>
        <w:t xml:space="preserve"> </w:t>
      </w:r>
      <w:r>
        <w:t>площадка</w:t>
      </w:r>
      <w:r>
        <w:rPr>
          <w:spacing w:val="-3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выгула</w:t>
      </w:r>
      <w:r>
        <w:rPr>
          <w:spacing w:val="-2"/>
        </w:rPr>
        <w:t xml:space="preserve"> </w:t>
      </w:r>
      <w:r>
        <w:t>собак</w:t>
      </w:r>
      <w:r>
        <w:rPr>
          <w:spacing w:val="-4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других);</w:t>
      </w:r>
    </w:p>
    <w:p w:rsidR="000B114C" w:rsidRDefault="000B114C" w:rsidP="000B114C">
      <w:pPr>
        <w:pStyle w:val="a3"/>
        <w:spacing w:before="10"/>
        <w:ind w:left="0"/>
        <w:jc w:val="left"/>
        <w:rPr>
          <w:sz w:val="40"/>
        </w:rPr>
      </w:pPr>
    </w:p>
    <w:p w:rsidR="000B114C" w:rsidRDefault="000B114C" w:rsidP="000B114C">
      <w:pPr>
        <w:pStyle w:val="a3"/>
        <w:ind w:left="836"/>
        <w:jc w:val="left"/>
      </w:pPr>
      <w:r>
        <w:t>коммуникация</w:t>
      </w:r>
      <w:r>
        <w:rPr>
          <w:spacing w:val="-4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соседями;</w:t>
      </w:r>
    </w:p>
    <w:p w:rsidR="000B114C" w:rsidRDefault="000B114C" w:rsidP="000B114C">
      <w:pPr>
        <w:pStyle w:val="a3"/>
        <w:ind w:left="0"/>
        <w:jc w:val="left"/>
        <w:rPr>
          <w:sz w:val="30"/>
        </w:rPr>
      </w:pPr>
    </w:p>
    <w:p w:rsidR="000B114C" w:rsidRDefault="000B114C" w:rsidP="000B114C">
      <w:pPr>
        <w:pStyle w:val="a3"/>
        <w:spacing w:before="7"/>
        <w:ind w:left="0"/>
        <w:jc w:val="left"/>
        <w:rPr>
          <w:sz w:val="23"/>
        </w:rPr>
      </w:pPr>
    </w:p>
    <w:p w:rsidR="000B114C" w:rsidRDefault="000B114C" w:rsidP="000B114C">
      <w:pPr>
        <w:pStyle w:val="a3"/>
        <w:ind w:left="836"/>
        <w:jc w:val="left"/>
      </w:pPr>
      <w:r>
        <w:t>меры</w:t>
      </w:r>
      <w:r>
        <w:rPr>
          <w:spacing w:val="-8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предупреждению</w:t>
      </w:r>
      <w:r>
        <w:rPr>
          <w:spacing w:val="-6"/>
        </w:rPr>
        <w:t xml:space="preserve"> </w:t>
      </w:r>
      <w:r>
        <w:t>преступлений;</w:t>
      </w:r>
    </w:p>
    <w:p w:rsidR="000B114C" w:rsidRDefault="000B114C" w:rsidP="000B114C">
      <w:pPr>
        <w:sectPr w:rsidR="000B114C">
          <w:pgSz w:w="11920" w:h="16850"/>
          <w:pgMar w:top="1100" w:right="580" w:bottom="940" w:left="640" w:header="0" w:footer="758" w:gutter="0"/>
          <w:cols w:space="720"/>
        </w:sectPr>
      </w:pPr>
    </w:p>
    <w:p w:rsidR="000B114C" w:rsidRDefault="000B114C" w:rsidP="000B114C">
      <w:pPr>
        <w:pStyle w:val="a3"/>
        <w:spacing w:before="76"/>
        <w:ind w:left="836"/>
        <w:jc w:val="left"/>
      </w:pPr>
      <w:r>
        <w:lastRenderedPageBreak/>
        <w:t>аварии</w:t>
      </w:r>
      <w:r>
        <w:rPr>
          <w:spacing w:val="-5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коммунальных</w:t>
      </w:r>
      <w:r>
        <w:rPr>
          <w:spacing w:val="3"/>
        </w:rPr>
        <w:t xml:space="preserve"> </w:t>
      </w:r>
      <w:r>
        <w:t>системах</w:t>
      </w:r>
      <w:r>
        <w:rPr>
          <w:spacing w:val="1"/>
        </w:rPr>
        <w:t xml:space="preserve"> </w:t>
      </w:r>
      <w:r>
        <w:t>жизнеобеспечения;</w:t>
      </w:r>
    </w:p>
    <w:p w:rsidR="000B114C" w:rsidRDefault="000B114C" w:rsidP="000B114C">
      <w:pPr>
        <w:pStyle w:val="a3"/>
        <w:ind w:left="0"/>
        <w:jc w:val="left"/>
        <w:rPr>
          <w:sz w:val="30"/>
        </w:rPr>
      </w:pPr>
    </w:p>
    <w:p w:rsidR="000B114C" w:rsidRDefault="000B114C" w:rsidP="000B114C">
      <w:pPr>
        <w:pStyle w:val="a3"/>
        <w:spacing w:before="245" w:line="698" w:lineRule="auto"/>
        <w:ind w:left="836"/>
        <w:jc w:val="left"/>
      </w:pPr>
      <w:r>
        <w:t>правила</w:t>
      </w:r>
      <w:r>
        <w:rPr>
          <w:spacing w:val="-8"/>
        </w:rPr>
        <w:t xml:space="preserve"> </w:t>
      </w:r>
      <w:r>
        <w:t>безопасного</w:t>
      </w:r>
      <w:r>
        <w:rPr>
          <w:spacing w:val="-4"/>
        </w:rPr>
        <w:t xml:space="preserve"> </w:t>
      </w:r>
      <w:r>
        <w:t>поведения</w:t>
      </w:r>
      <w:r>
        <w:rPr>
          <w:spacing w:val="-4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ситуации</w:t>
      </w:r>
      <w:r>
        <w:rPr>
          <w:spacing w:val="-4"/>
        </w:rPr>
        <w:t xml:space="preserve"> </w:t>
      </w:r>
      <w:r>
        <w:t>аварии</w:t>
      </w:r>
      <w:r>
        <w:rPr>
          <w:spacing w:val="-7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t>коммунальной</w:t>
      </w:r>
      <w:r>
        <w:rPr>
          <w:spacing w:val="-6"/>
        </w:rPr>
        <w:t xml:space="preserve"> </w:t>
      </w:r>
      <w:r>
        <w:t>системе;</w:t>
      </w:r>
      <w:r>
        <w:rPr>
          <w:spacing w:val="-67"/>
        </w:rPr>
        <w:t xml:space="preserve"> </w:t>
      </w:r>
      <w:r>
        <w:t>порядок</w:t>
      </w:r>
      <w:r>
        <w:rPr>
          <w:spacing w:val="-1"/>
        </w:rPr>
        <w:t xml:space="preserve"> </w:t>
      </w:r>
      <w:r>
        <w:t>вызова</w:t>
      </w:r>
      <w:r>
        <w:rPr>
          <w:spacing w:val="-6"/>
        </w:rPr>
        <w:t xml:space="preserve"> </w:t>
      </w:r>
      <w:r>
        <w:t>аварийных</w:t>
      </w:r>
      <w:r>
        <w:rPr>
          <w:spacing w:val="1"/>
        </w:rPr>
        <w:t xml:space="preserve"> </w:t>
      </w:r>
      <w:r>
        <w:t>служб</w:t>
      </w:r>
      <w:r>
        <w:rPr>
          <w:spacing w:val="1"/>
        </w:rPr>
        <w:t xml:space="preserve"> </w:t>
      </w:r>
      <w:r>
        <w:t>и взаимодействия с</w:t>
      </w:r>
      <w:r>
        <w:rPr>
          <w:spacing w:val="-3"/>
        </w:rPr>
        <w:t xml:space="preserve"> </w:t>
      </w:r>
      <w:r>
        <w:t>ними;</w:t>
      </w:r>
    </w:p>
    <w:p w:rsidR="000B114C" w:rsidRDefault="000B114C" w:rsidP="000B114C">
      <w:pPr>
        <w:pStyle w:val="a3"/>
        <w:spacing w:before="6"/>
        <w:ind w:left="836"/>
        <w:jc w:val="left"/>
      </w:pPr>
      <w:r>
        <w:t>действия</w:t>
      </w:r>
      <w:r>
        <w:rPr>
          <w:spacing w:val="-5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экстренных</w:t>
      </w:r>
      <w:r>
        <w:rPr>
          <w:spacing w:val="-2"/>
        </w:rPr>
        <w:t xml:space="preserve"> </w:t>
      </w:r>
      <w:r>
        <w:t>случаях.</w:t>
      </w:r>
    </w:p>
    <w:p w:rsidR="000B114C" w:rsidRDefault="000B114C" w:rsidP="000B114C">
      <w:pPr>
        <w:pStyle w:val="a3"/>
        <w:ind w:left="0"/>
        <w:jc w:val="left"/>
        <w:rPr>
          <w:sz w:val="30"/>
        </w:rPr>
      </w:pPr>
    </w:p>
    <w:p w:rsidR="000B114C" w:rsidRDefault="000B114C" w:rsidP="000B114C">
      <w:pPr>
        <w:pStyle w:val="a3"/>
        <w:spacing w:before="3"/>
        <w:ind w:left="0"/>
        <w:jc w:val="left"/>
        <w:rPr>
          <w:sz w:val="24"/>
        </w:rPr>
      </w:pPr>
    </w:p>
    <w:p w:rsidR="000B114C" w:rsidRDefault="000B114C" w:rsidP="000B114C">
      <w:pPr>
        <w:pStyle w:val="22"/>
        <w:ind w:left="836"/>
        <w:jc w:val="left"/>
      </w:pPr>
      <w:r>
        <w:t>Модуль</w:t>
      </w:r>
      <w:r>
        <w:rPr>
          <w:spacing w:val="-8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t>5.</w:t>
      </w:r>
      <w:r>
        <w:rPr>
          <w:spacing w:val="-7"/>
        </w:rPr>
        <w:t xml:space="preserve"> </w:t>
      </w:r>
      <w:r>
        <w:t>«Безопасность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транспорте»:</w:t>
      </w:r>
    </w:p>
    <w:p w:rsidR="000B114C" w:rsidRDefault="000B114C" w:rsidP="000B114C">
      <w:pPr>
        <w:pStyle w:val="a3"/>
        <w:spacing w:before="139" w:line="350" w:lineRule="auto"/>
        <w:ind w:left="836" w:right="171"/>
        <w:jc w:val="left"/>
      </w:pPr>
      <w:proofErr w:type="gramStart"/>
      <w:r>
        <w:t>история появления правил дорожного движения и причины их изменчивости;</w:t>
      </w:r>
      <w:r>
        <w:rPr>
          <w:spacing w:val="1"/>
        </w:rPr>
        <w:t xml:space="preserve"> </w:t>
      </w:r>
      <w:r>
        <w:t>риск-ориентированный подход к обеспечению безопасности на транспорте;</w:t>
      </w:r>
      <w:r>
        <w:rPr>
          <w:spacing w:val="1"/>
        </w:rPr>
        <w:t xml:space="preserve"> </w:t>
      </w:r>
      <w:r>
        <w:t>безопасность</w:t>
      </w:r>
      <w:r>
        <w:rPr>
          <w:spacing w:val="30"/>
        </w:rPr>
        <w:t xml:space="preserve"> </w:t>
      </w:r>
      <w:r>
        <w:t>пешехода</w:t>
      </w:r>
      <w:r>
        <w:rPr>
          <w:spacing w:val="34"/>
        </w:rPr>
        <w:t xml:space="preserve"> </w:t>
      </w:r>
      <w:r>
        <w:t>в</w:t>
      </w:r>
      <w:r>
        <w:rPr>
          <w:spacing w:val="30"/>
        </w:rPr>
        <w:t xml:space="preserve"> </w:t>
      </w:r>
      <w:r>
        <w:t>разных</w:t>
      </w:r>
      <w:r>
        <w:rPr>
          <w:spacing w:val="34"/>
        </w:rPr>
        <w:t xml:space="preserve"> </w:t>
      </w:r>
      <w:r>
        <w:t>условиях</w:t>
      </w:r>
      <w:r>
        <w:rPr>
          <w:spacing w:val="33"/>
        </w:rPr>
        <w:t xml:space="preserve"> </w:t>
      </w:r>
      <w:r>
        <w:t>(движение</w:t>
      </w:r>
      <w:r>
        <w:rPr>
          <w:spacing w:val="32"/>
        </w:rPr>
        <w:t xml:space="preserve"> </w:t>
      </w:r>
      <w:r>
        <w:t>по</w:t>
      </w:r>
      <w:r>
        <w:rPr>
          <w:spacing w:val="30"/>
        </w:rPr>
        <w:t xml:space="preserve"> </w:t>
      </w:r>
      <w:r>
        <w:t>обочине;</w:t>
      </w:r>
      <w:r>
        <w:rPr>
          <w:spacing w:val="35"/>
        </w:rPr>
        <w:t xml:space="preserve"> </w:t>
      </w:r>
      <w:r>
        <w:t>движение</w:t>
      </w:r>
      <w:r>
        <w:rPr>
          <w:spacing w:val="31"/>
        </w:rPr>
        <w:t xml:space="preserve"> </w:t>
      </w:r>
      <w:r>
        <w:t>в</w:t>
      </w:r>
      <w:proofErr w:type="gramEnd"/>
    </w:p>
    <w:p w:rsidR="000B114C" w:rsidRDefault="000B114C" w:rsidP="000B114C">
      <w:pPr>
        <w:pStyle w:val="a3"/>
        <w:tabs>
          <w:tab w:val="left" w:pos="1256"/>
          <w:tab w:val="left" w:pos="2245"/>
          <w:tab w:val="left" w:pos="3275"/>
          <w:tab w:val="left" w:pos="4727"/>
          <w:tab w:val="left" w:pos="5137"/>
          <w:tab w:val="left" w:pos="7365"/>
          <w:tab w:val="left" w:pos="8563"/>
        </w:tabs>
        <w:spacing w:line="348" w:lineRule="auto"/>
        <w:ind w:left="127" w:right="149"/>
        <w:jc w:val="left"/>
      </w:pPr>
      <w:r>
        <w:t>тёмное</w:t>
      </w:r>
      <w:r>
        <w:tab/>
        <w:t>время</w:t>
      </w:r>
      <w:r>
        <w:tab/>
        <w:t>суток;</w:t>
      </w:r>
      <w:r>
        <w:tab/>
        <w:t>движение</w:t>
      </w:r>
      <w:r>
        <w:tab/>
        <w:t>с</w:t>
      </w:r>
      <w:r>
        <w:tab/>
        <w:t>использованием</w:t>
      </w:r>
      <w:r>
        <w:tab/>
        <w:t>средств</w:t>
      </w:r>
      <w:r>
        <w:tab/>
      </w:r>
      <w:r>
        <w:rPr>
          <w:spacing w:val="-1"/>
        </w:rPr>
        <w:t>индивидуальной</w:t>
      </w:r>
      <w:r>
        <w:rPr>
          <w:spacing w:val="-67"/>
        </w:rPr>
        <w:t xml:space="preserve"> </w:t>
      </w:r>
      <w:r>
        <w:t>мобильности);</w:t>
      </w:r>
    </w:p>
    <w:p w:rsidR="000B114C" w:rsidRDefault="000B114C" w:rsidP="000B114C">
      <w:pPr>
        <w:pStyle w:val="a3"/>
        <w:spacing w:before="1"/>
        <w:ind w:left="836"/>
        <w:jc w:val="left"/>
      </w:pPr>
      <w:r>
        <w:t>взаимосвязь</w:t>
      </w:r>
      <w:r>
        <w:rPr>
          <w:spacing w:val="-10"/>
        </w:rPr>
        <w:t xml:space="preserve"> </w:t>
      </w:r>
      <w:r>
        <w:t>безопасности</w:t>
      </w:r>
      <w:r>
        <w:rPr>
          <w:spacing w:val="-3"/>
        </w:rPr>
        <w:t xml:space="preserve"> </w:t>
      </w:r>
      <w:r>
        <w:t>водителя</w:t>
      </w:r>
      <w:r>
        <w:rPr>
          <w:spacing w:val="-7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пассажира;</w:t>
      </w:r>
    </w:p>
    <w:p w:rsidR="000B114C" w:rsidRDefault="000B114C" w:rsidP="000B114C">
      <w:pPr>
        <w:pStyle w:val="a3"/>
        <w:spacing w:before="151" w:line="348" w:lineRule="auto"/>
        <w:ind w:left="836" w:right="428"/>
        <w:jc w:val="left"/>
      </w:pPr>
      <w:r>
        <w:t>правила безопасного поведения при поездке в легковом автомобиле, автобусе;</w:t>
      </w:r>
      <w:r>
        <w:rPr>
          <w:spacing w:val="-67"/>
        </w:rPr>
        <w:t xml:space="preserve"> </w:t>
      </w:r>
      <w:r>
        <w:t>ответственность</w:t>
      </w:r>
      <w:r>
        <w:rPr>
          <w:spacing w:val="-5"/>
        </w:rPr>
        <w:t xml:space="preserve"> </w:t>
      </w:r>
      <w:r>
        <w:t>водителя, ответственность</w:t>
      </w:r>
      <w:r>
        <w:rPr>
          <w:spacing w:val="-3"/>
        </w:rPr>
        <w:t xml:space="preserve"> </w:t>
      </w:r>
      <w:r>
        <w:t>пассажира;</w:t>
      </w:r>
    </w:p>
    <w:p w:rsidR="000B114C" w:rsidRDefault="000B114C" w:rsidP="000B114C">
      <w:pPr>
        <w:pStyle w:val="a3"/>
        <w:spacing w:before="5"/>
        <w:ind w:left="836"/>
        <w:jc w:val="left"/>
      </w:pPr>
      <w:r>
        <w:t>представления</w:t>
      </w:r>
      <w:r>
        <w:rPr>
          <w:spacing w:val="-7"/>
        </w:rPr>
        <w:t xml:space="preserve"> </w:t>
      </w:r>
      <w:r>
        <w:t>о</w:t>
      </w:r>
      <w:r>
        <w:rPr>
          <w:spacing w:val="-7"/>
        </w:rPr>
        <w:t xml:space="preserve"> </w:t>
      </w:r>
      <w:r>
        <w:t>знаниях</w:t>
      </w:r>
      <w:r>
        <w:rPr>
          <w:spacing w:val="-9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навыках,</w:t>
      </w:r>
      <w:r>
        <w:rPr>
          <w:spacing w:val="-8"/>
        </w:rPr>
        <w:t xml:space="preserve"> </w:t>
      </w:r>
      <w:r>
        <w:t>необходимых</w:t>
      </w:r>
      <w:r>
        <w:rPr>
          <w:spacing w:val="-4"/>
        </w:rPr>
        <w:t xml:space="preserve"> </w:t>
      </w:r>
      <w:r>
        <w:t>водителю;</w:t>
      </w:r>
    </w:p>
    <w:p w:rsidR="000B114C" w:rsidRDefault="000B114C" w:rsidP="000B114C">
      <w:pPr>
        <w:pStyle w:val="a3"/>
        <w:spacing w:before="148" w:line="350" w:lineRule="auto"/>
        <w:ind w:left="127" w:right="131" w:firstLine="708"/>
      </w:pPr>
      <w:r>
        <w:t>порядок действий при дорожно-транспортных происшествиях разного характера</w:t>
      </w:r>
      <w:r>
        <w:rPr>
          <w:spacing w:val="-67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отсутствии</w:t>
      </w:r>
      <w:r>
        <w:rPr>
          <w:spacing w:val="1"/>
        </w:rPr>
        <w:t xml:space="preserve"> </w:t>
      </w:r>
      <w:r>
        <w:t>пострадавших;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одним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несколькими</w:t>
      </w:r>
      <w:r>
        <w:rPr>
          <w:spacing w:val="1"/>
        </w:rPr>
        <w:t xml:space="preserve"> </w:t>
      </w:r>
      <w:r>
        <w:t>пострадавшими;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опасности возгорания;</w:t>
      </w:r>
      <w:r>
        <w:rPr>
          <w:spacing w:val="-1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большим количеством</w:t>
      </w:r>
      <w:r>
        <w:rPr>
          <w:spacing w:val="-1"/>
        </w:rPr>
        <w:t xml:space="preserve"> </w:t>
      </w:r>
      <w:r>
        <w:t>участников);</w:t>
      </w:r>
    </w:p>
    <w:p w:rsidR="000B114C" w:rsidRDefault="000B114C" w:rsidP="000B114C">
      <w:pPr>
        <w:pStyle w:val="a3"/>
        <w:spacing w:line="348" w:lineRule="auto"/>
        <w:ind w:left="127" w:right="141" w:firstLine="708"/>
      </w:pPr>
      <w:r>
        <w:rPr>
          <w:spacing w:val="-1"/>
        </w:rPr>
        <w:t>основные</w:t>
      </w:r>
      <w:r>
        <w:rPr>
          <w:spacing w:val="-14"/>
        </w:rPr>
        <w:t xml:space="preserve"> </w:t>
      </w:r>
      <w:r>
        <w:rPr>
          <w:spacing w:val="-1"/>
        </w:rPr>
        <w:t>источники</w:t>
      </w:r>
      <w:r>
        <w:rPr>
          <w:spacing w:val="-13"/>
        </w:rPr>
        <w:t xml:space="preserve"> </w:t>
      </w:r>
      <w:r>
        <w:t>опасности</w:t>
      </w:r>
      <w:r>
        <w:rPr>
          <w:spacing w:val="-13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метро,</w:t>
      </w:r>
      <w:r>
        <w:rPr>
          <w:spacing w:val="-17"/>
        </w:rPr>
        <w:t xml:space="preserve"> </w:t>
      </w:r>
      <w:r>
        <w:t>правила</w:t>
      </w:r>
      <w:r>
        <w:rPr>
          <w:spacing w:val="-15"/>
        </w:rPr>
        <w:t xml:space="preserve"> </w:t>
      </w:r>
      <w:r>
        <w:t>безопасного</w:t>
      </w:r>
      <w:r>
        <w:rPr>
          <w:spacing w:val="-12"/>
        </w:rPr>
        <w:t xml:space="preserve"> </w:t>
      </w:r>
      <w:r>
        <w:t>поведения,</w:t>
      </w:r>
      <w:r>
        <w:rPr>
          <w:spacing w:val="-14"/>
        </w:rPr>
        <w:t xml:space="preserve"> </w:t>
      </w:r>
      <w:r>
        <w:t>порядок</w:t>
      </w:r>
      <w:r>
        <w:rPr>
          <w:spacing w:val="-68"/>
        </w:rPr>
        <w:t xml:space="preserve"> </w:t>
      </w:r>
      <w:r>
        <w:t>действий</w:t>
      </w:r>
      <w:r>
        <w:rPr>
          <w:spacing w:val="-5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возникновении</w:t>
      </w:r>
      <w:r>
        <w:rPr>
          <w:spacing w:val="-1"/>
        </w:rPr>
        <w:t xml:space="preserve"> </w:t>
      </w:r>
      <w:r>
        <w:t>опасных или</w:t>
      </w:r>
      <w:r>
        <w:rPr>
          <w:spacing w:val="1"/>
        </w:rPr>
        <w:t xml:space="preserve"> </w:t>
      </w:r>
      <w:r>
        <w:t>чрезвычайных</w:t>
      </w:r>
      <w:r>
        <w:rPr>
          <w:spacing w:val="-3"/>
        </w:rPr>
        <w:t xml:space="preserve"> </w:t>
      </w:r>
      <w:r>
        <w:t>ситуаций;</w:t>
      </w:r>
    </w:p>
    <w:p w:rsidR="000B114C" w:rsidRDefault="000B114C" w:rsidP="000B114C">
      <w:pPr>
        <w:pStyle w:val="a3"/>
        <w:spacing w:before="1" w:line="350" w:lineRule="auto"/>
        <w:ind w:left="127" w:right="127" w:firstLine="708"/>
      </w:pPr>
      <w:r>
        <w:t>основные</w:t>
      </w:r>
      <w:r>
        <w:rPr>
          <w:spacing w:val="1"/>
        </w:rPr>
        <w:t xml:space="preserve"> </w:t>
      </w:r>
      <w:r>
        <w:t>источники</w:t>
      </w:r>
      <w:r>
        <w:rPr>
          <w:spacing w:val="1"/>
        </w:rPr>
        <w:t xml:space="preserve"> </w:t>
      </w:r>
      <w:r>
        <w:t>опасности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железнодорожном</w:t>
      </w:r>
      <w:r>
        <w:rPr>
          <w:spacing w:val="1"/>
        </w:rPr>
        <w:t xml:space="preserve"> </w:t>
      </w:r>
      <w:r>
        <w:t>транспорте,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rPr>
          <w:spacing w:val="-1"/>
        </w:rPr>
        <w:t>безопасного</w:t>
      </w:r>
      <w:r>
        <w:rPr>
          <w:spacing w:val="-15"/>
        </w:rPr>
        <w:t xml:space="preserve"> </w:t>
      </w:r>
      <w:r>
        <w:rPr>
          <w:spacing w:val="-1"/>
        </w:rPr>
        <w:t>поведения,</w:t>
      </w:r>
      <w:r>
        <w:rPr>
          <w:spacing w:val="-16"/>
        </w:rPr>
        <w:t xml:space="preserve"> </w:t>
      </w:r>
      <w:r>
        <w:rPr>
          <w:spacing w:val="-1"/>
        </w:rPr>
        <w:t>порядок</w:t>
      </w:r>
      <w:r>
        <w:rPr>
          <w:spacing w:val="-16"/>
        </w:rPr>
        <w:t xml:space="preserve"> </w:t>
      </w:r>
      <w:r>
        <w:rPr>
          <w:spacing w:val="-1"/>
        </w:rPr>
        <w:t>действий</w:t>
      </w:r>
      <w:r>
        <w:rPr>
          <w:spacing w:val="-16"/>
        </w:rPr>
        <w:t xml:space="preserve"> </w:t>
      </w:r>
      <w:r>
        <w:t>при</w:t>
      </w:r>
      <w:r>
        <w:rPr>
          <w:spacing w:val="-15"/>
        </w:rPr>
        <w:t xml:space="preserve"> </w:t>
      </w:r>
      <w:r>
        <w:t>возникновении</w:t>
      </w:r>
      <w:r>
        <w:rPr>
          <w:spacing w:val="-15"/>
        </w:rPr>
        <w:t xml:space="preserve"> </w:t>
      </w:r>
      <w:r>
        <w:t>опасных</w:t>
      </w:r>
      <w:r>
        <w:rPr>
          <w:spacing w:val="-15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чрезвычайных</w:t>
      </w:r>
      <w:r>
        <w:rPr>
          <w:spacing w:val="-68"/>
        </w:rPr>
        <w:t xml:space="preserve"> </w:t>
      </w:r>
      <w:r>
        <w:t>ситуаций;</w:t>
      </w:r>
    </w:p>
    <w:p w:rsidR="000B114C" w:rsidRDefault="000B114C" w:rsidP="000B114C">
      <w:pPr>
        <w:pStyle w:val="a3"/>
        <w:spacing w:line="348" w:lineRule="auto"/>
        <w:ind w:left="127" w:right="138" w:firstLine="708"/>
      </w:pPr>
      <w:r>
        <w:t>основные</w:t>
      </w:r>
      <w:r>
        <w:rPr>
          <w:spacing w:val="1"/>
        </w:rPr>
        <w:t xml:space="preserve"> </w:t>
      </w:r>
      <w:r>
        <w:t>источники</w:t>
      </w:r>
      <w:r>
        <w:rPr>
          <w:spacing w:val="1"/>
        </w:rPr>
        <w:t xml:space="preserve"> </w:t>
      </w:r>
      <w:r>
        <w:t>опасности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водном</w:t>
      </w:r>
      <w:r>
        <w:rPr>
          <w:spacing w:val="1"/>
        </w:rPr>
        <w:t xml:space="preserve"> </w:t>
      </w:r>
      <w:r>
        <w:t>транспорте,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поведения,</w:t>
      </w:r>
      <w:r>
        <w:rPr>
          <w:spacing w:val="-5"/>
        </w:rPr>
        <w:t xml:space="preserve"> </w:t>
      </w:r>
      <w:r>
        <w:t>порядок</w:t>
      </w:r>
      <w:r>
        <w:rPr>
          <w:spacing w:val="-12"/>
        </w:rPr>
        <w:t xml:space="preserve"> </w:t>
      </w:r>
      <w:r>
        <w:t>действий</w:t>
      </w:r>
      <w:r>
        <w:rPr>
          <w:spacing w:val="-5"/>
        </w:rPr>
        <w:t xml:space="preserve"> </w:t>
      </w:r>
      <w:r>
        <w:t>при</w:t>
      </w:r>
      <w:r>
        <w:rPr>
          <w:spacing w:val="-5"/>
        </w:rPr>
        <w:t xml:space="preserve"> </w:t>
      </w:r>
      <w:r>
        <w:t>возникновении</w:t>
      </w:r>
      <w:r>
        <w:rPr>
          <w:spacing w:val="-8"/>
        </w:rPr>
        <w:t xml:space="preserve"> </w:t>
      </w:r>
      <w:r>
        <w:t>опасной</w:t>
      </w:r>
      <w:r>
        <w:rPr>
          <w:spacing w:val="-7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чрезвычайной</w:t>
      </w:r>
      <w:r>
        <w:rPr>
          <w:spacing w:val="-4"/>
        </w:rPr>
        <w:t xml:space="preserve"> </w:t>
      </w:r>
      <w:r>
        <w:t>ситуации;</w:t>
      </w:r>
    </w:p>
    <w:p w:rsidR="000B114C" w:rsidRDefault="000B114C" w:rsidP="000B114C">
      <w:pPr>
        <w:pStyle w:val="a3"/>
        <w:spacing w:before="1"/>
        <w:ind w:left="836"/>
      </w:pPr>
      <w:r>
        <w:t xml:space="preserve">основные  </w:t>
      </w:r>
      <w:r>
        <w:rPr>
          <w:spacing w:val="19"/>
        </w:rPr>
        <w:t xml:space="preserve"> </w:t>
      </w:r>
      <w:r>
        <w:t xml:space="preserve">источники  </w:t>
      </w:r>
      <w:r>
        <w:rPr>
          <w:spacing w:val="24"/>
        </w:rPr>
        <w:t xml:space="preserve"> </w:t>
      </w:r>
      <w:r>
        <w:t xml:space="preserve">опасности   </w:t>
      </w:r>
      <w:r>
        <w:rPr>
          <w:spacing w:val="23"/>
        </w:rPr>
        <w:t xml:space="preserve"> </w:t>
      </w:r>
      <w:r>
        <w:t xml:space="preserve">на   </w:t>
      </w:r>
      <w:r>
        <w:rPr>
          <w:spacing w:val="17"/>
        </w:rPr>
        <w:t xml:space="preserve"> </w:t>
      </w:r>
      <w:r>
        <w:t xml:space="preserve">авиационном   </w:t>
      </w:r>
      <w:r>
        <w:rPr>
          <w:spacing w:val="21"/>
        </w:rPr>
        <w:t xml:space="preserve"> </w:t>
      </w:r>
      <w:r>
        <w:t xml:space="preserve">транспорте,   </w:t>
      </w:r>
      <w:r>
        <w:rPr>
          <w:spacing w:val="21"/>
        </w:rPr>
        <w:t xml:space="preserve"> </w:t>
      </w:r>
      <w:r>
        <w:t>правила</w:t>
      </w:r>
    </w:p>
    <w:p w:rsidR="000B114C" w:rsidRDefault="000B114C" w:rsidP="000B114C">
      <w:pPr>
        <w:sectPr w:rsidR="000B114C">
          <w:pgSz w:w="11920" w:h="16850"/>
          <w:pgMar w:top="1560" w:right="580" w:bottom="940" w:left="640" w:header="0" w:footer="758" w:gutter="0"/>
          <w:cols w:space="720"/>
        </w:sectPr>
      </w:pPr>
    </w:p>
    <w:p w:rsidR="000B114C" w:rsidRDefault="000B114C" w:rsidP="000B114C">
      <w:pPr>
        <w:pStyle w:val="a3"/>
        <w:spacing w:before="77" w:line="350" w:lineRule="auto"/>
        <w:ind w:left="127"/>
        <w:jc w:val="left"/>
      </w:pPr>
      <w:r>
        <w:lastRenderedPageBreak/>
        <w:t>безопасного</w:t>
      </w:r>
      <w:r>
        <w:rPr>
          <w:spacing w:val="3"/>
        </w:rPr>
        <w:t xml:space="preserve"> </w:t>
      </w:r>
      <w:r>
        <w:t>поведения,</w:t>
      </w:r>
      <w:r>
        <w:rPr>
          <w:spacing w:val="3"/>
        </w:rPr>
        <w:t xml:space="preserve"> </w:t>
      </w:r>
      <w:r>
        <w:t>порядок</w:t>
      </w:r>
      <w:r>
        <w:rPr>
          <w:spacing w:val="1"/>
        </w:rPr>
        <w:t xml:space="preserve"> </w:t>
      </w:r>
      <w:r>
        <w:t>действий</w:t>
      </w:r>
      <w:r>
        <w:rPr>
          <w:spacing w:val="3"/>
        </w:rPr>
        <w:t xml:space="preserve"> </w:t>
      </w:r>
      <w:r>
        <w:t>при</w:t>
      </w:r>
      <w:r>
        <w:rPr>
          <w:spacing w:val="6"/>
        </w:rPr>
        <w:t xml:space="preserve"> </w:t>
      </w:r>
      <w:r>
        <w:t>возникновении</w:t>
      </w:r>
      <w:r>
        <w:rPr>
          <w:spacing w:val="3"/>
        </w:rPr>
        <w:t xml:space="preserve"> </w:t>
      </w:r>
      <w:r>
        <w:t>опасной,</w:t>
      </w:r>
      <w:r>
        <w:rPr>
          <w:spacing w:val="4"/>
        </w:rPr>
        <w:t xml:space="preserve"> </w:t>
      </w:r>
      <w:r>
        <w:t>чрезвычайной</w:t>
      </w:r>
      <w:r>
        <w:rPr>
          <w:spacing w:val="-67"/>
        </w:rPr>
        <w:t xml:space="preserve"> </w:t>
      </w:r>
      <w:r>
        <w:t>ситуации.</w:t>
      </w:r>
    </w:p>
    <w:p w:rsidR="000B114C" w:rsidRDefault="000B114C" w:rsidP="000B114C">
      <w:pPr>
        <w:pStyle w:val="22"/>
        <w:spacing w:before="8"/>
        <w:ind w:left="836"/>
        <w:jc w:val="left"/>
      </w:pPr>
      <w:r>
        <w:t>Модуль</w:t>
      </w:r>
      <w:r>
        <w:rPr>
          <w:spacing w:val="-9"/>
        </w:rPr>
        <w:t xml:space="preserve"> </w:t>
      </w:r>
      <w:r>
        <w:t>№</w:t>
      </w:r>
      <w:r>
        <w:rPr>
          <w:spacing w:val="-4"/>
        </w:rPr>
        <w:t xml:space="preserve"> </w:t>
      </w:r>
      <w:r>
        <w:t>6.</w:t>
      </w:r>
      <w:r>
        <w:rPr>
          <w:spacing w:val="-6"/>
        </w:rPr>
        <w:t xml:space="preserve"> </w:t>
      </w:r>
      <w:r>
        <w:t>«Безопасность</w:t>
      </w:r>
      <w:r>
        <w:rPr>
          <w:spacing w:val="-4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общественных</w:t>
      </w:r>
      <w:r>
        <w:rPr>
          <w:spacing w:val="-1"/>
        </w:rPr>
        <w:t xml:space="preserve"> </w:t>
      </w:r>
      <w:r>
        <w:t>местах»:</w:t>
      </w:r>
    </w:p>
    <w:p w:rsidR="000B114C" w:rsidRDefault="000B114C" w:rsidP="000B114C">
      <w:pPr>
        <w:pStyle w:val="a3"/>
        <w:ind w:left="0"/>
        <w:jc w:val="left"/>
        <w:rPr>
          <w:b/>
          <w:sz w:val="30"/>
        </w:rPr>
      </w:pPr>
    </w:p>
    <w:p w:rsidR="000B114C" w:rsidRDefault="000B114C" w:rsidP="000B114C">
      <w:pPr>
        <w:pStyle w:val="a3"/>
        <w:spacing w:before="264"/>
        <w:ind w:left="836"/>
        <w:jc w:val="left"/>
      </w:pPr>
      <w:r>
        <w:t>общественные</w:t>
      </w:r>
      <w:r>
        <w:rPr>
          <w:spacing w:val="-4"/>
        </w:rPr>
        <w:t xml:space="preserve"> </w:t>
      </w:r>
      <w:r>
        <w:t>места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классификация;</w:t>
      </w:r>
    </w:p>
    <w:p w:rsidR="000B114C" w:rsidRDefault="000B114C" w:rsidP="000B114C">
      <w:pPr>
        <w:pStyle w:val="a3"/>
        <w:ind w:left="0"/>
        <w:jc w:val="left"/>
        <w:rPr>
          <w:sz w:val="30"/>
        </w:rPr>
      </w:pPr>
    </w:p>
    <w:p w:rsidR="000B114C" w:rsidRDefault="000B114C" w:rsidP="000B114C">
      <w:pPr>
        <w:pStyle w:val="a3"/>
        <w:spacing w:before="7"/>
        <w:ind w:left="0"/>
        <w:jc w:val="left"/>
        <w:rPr>
          <w:sz w:val="23"/>
        </w:rPr>
      </w:pPr>
    </w:p>
    <w:p w:rsidR="000B114C" w:rsidRDefault="000B114C" w:rsidP="000B114C">
      <w:pPr>
        <w:pStyle w:val="a3"/>
        <w:spacing w:line="350" w:lineRule="auto"/>
        <w:ind w:left="127" w:right="149" w:firstLine="708"/>
      </w:pPr>
      <w:r>
        <w:t>основные источники опасности в общественных местах закрытого и открытого</w:t>
      </w:r>
      <w:r>
        <w:rPr>
          <w:spacing w:val="1"/>
        </w:rPr>
        <w:t xml:space="preserve"> </w:t>
      </w:r>
      <w:r>
        <w:t>типа,</w:t>
      </w:r>
      <w:r>
        <w:rPr>
          <w:spacing w:val="-7"/>
        </w:rPr>
        <w:t xml:space="preserve"> </w:t>
      </w:r>
      <w:r>
        <w:t>общие</w:t>
      </w:r>
      <w:r>
        <w:rPr>
          <w:spacing w:val="-5"/>
        </w:rPr>
        <w:t xml:space="preserve"> </w:t>
      </w:r>
      <w:r>
        <w:t>правила безопасного</w:t>
      </w:r>
      <w:r>
        <w:rPr>
          <w:spacing w:val="-2"/>
        </w:rPr>
        <w:t xml:space="preserve"> </w:t>
      </w:r>
      <w:r>
        <w:t>поведения;</w:t>
      </w:r>
    </w:p>
    <w:p w:rsidR="000B114C" w:rsidRDefault="000B114C" w:rsidP="000B114C">
      <w:pPr>
        <w:pStyle w:val="a3"/>
        <w:spacing w:before="9"/>
        <w:ind w:left="0"/>
        <w:jc w:val="left"/>
        <w:rPr>
          <w:sz w:val="40"/>
        </w:rPr>
      </w:pPr>
    </w:p>
    <w:p w:rsidR="000B114C" w:rsidRDefault="000B114C" w:rsidP="000B114C">
      <w:pPr>
        <w:pStyle w:val="a3"/>
        <w:spacing w:line="350" w:lineRule="auto"/>
        <w:ind w:left="127" w:right="132" w:firstLine="708"/>
      </w:pPr>
      <w:r>
        <w:t>опасности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общественных</w:t>
      </w:r>
      <w:r>
        <w:rPr>
          <w:spacing w:val="1"/>
        </w:rPr>
        <w:t xml:space="preserve"> </w:t>
      </w:r>
      <w:r>
        <w:t>местах</w:t>
      </w:r>
      <w:r>
        <w:rPr>
          <w:spacing w:val="1"/>
        </w:rPr>
        <w:t xml:space="preserve"> </w:t>
      </w:r>
      <w:r>
        <w:t>социально-психологического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(возникновение</w:t>
      </w:r>
      <w:r>
        <w:rPr>
          <w:spacing w:val="1"/>
        </w:rPr>
        <w:t xml:space="preserve"> </w:t>
      </w:r>
      <w:r>
        <w:t>толпы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давки;</w:t>
      </w:r>
      <w:r>
        <w:rPr>
          <w:spacing w:val="1"/>
        </w:rPr>
        <w:t xml:space="preserve"> </w:t>
      </w:r>
      <w:r>
        <w:t>проявление</w:t>
      </w:r>
      <w:r>
        <w:rPr>
          <w:spacing w:val="1"/>
        </w:rPr>
        <w:t xml:space="preserve"> </w:t>
      </w:r>
      <w:r>
        <w:t>агрессии;</w:t>
      </w:r>
      <w:r>
        <w:rPr>
          <w:spacing w:val="1"/>
        </w:rPr>
        <w:t xml:space="preserve"> </w:t>
      </w:r>
      <w:proofErr w:type="gramStart"/>
      <w:r>
        <w:t>криминогенные</w:t>
      </w:r>
      <w:r>
        <w:rPr>
          <w:spacing w:val="1"/>
        </w:rPr>
        <w:t xml:space="preserve"> </w:t>
      </w:r>
      <w:r>
        <w:t>ситуации</w:t>
      </w:r>
      <w:proofErr w:type="gramEnd"/>
      <w:r>
        <w:t>;</w:t>
      </w:r>
      <w:r>
        <w:rPr>
          <w:spacing w:val="1"/>
        </w:rPr>
        <w:t xml:space="preserve"> </w:t>
      </w:r>
      <w:r>
        <w:t>случаи,</w:t>
      </w:r>
      <w:r>
        <w:rPr>
          <w:spacing w:val="-4"/>
        </w:rPr>
        <w:t xml:space="preserve"> </w:t>
      </w:r>
      <w:r>
        <w:t>когда</w:t>
      </w:r>
      <w:r>
        <w:rPr>
          <w:spacing w:val="-5"/>
        </w:rPr>
        <w:t xml:space="preserve"> </w:t>
      </w:r>
      <w:r>
        <w:t>потерялся человек);</w:t>
      </w:r>
    </w:p>
    <w:p w:rsidR="000B114C" w:rsidRDefault="000B114C" w:rsidP="000B114C">
      <w:pPr>
        <w:pStyle w:val="a3"/>
        <w:spacing w:before="7"/>
        <w:ind w:left="0"/>
        <w:jc w:val="left"/>
        <w:rPr>
          <w:sz w:val="40"/>
        </w:rPr>
      </w:pPr>
    </w:p>
    <w:p w:rsidR="000B114C" w:rsidRDefault="000B114C" w:rsidP="000B114C">
      <w:pPr>
        <w:pStyle w:val="a3"/>
        <w:ind w:left="836"/>
        <w:jc w:val="left"/>
      </w:pPr>
      <w:r>
        <w:t>порядок</w:t>
      </w:r>
      <w:r>
        <w:rPr>
          <w:spacing w:val="-7"/>
        </w:rPr>
        <w:t xml:space="preserve"> </w:t>
      </w:r>
      <w:r>
        <w:t>действий</w:t>
      </w:r>
      <w:r>
        <w:rPr>
          <w:spacing w:val="-7"/>
        </w:rPr>
        <w:t xml:space="preserve"> </w:t>
      </w:r>
      <w:r>
        <w:t>при</w:t>
      </w:r>
      <w:r>
        <w:rPr>
          <w:spacing w:val="-10"/>
        </w:rPr>
        <w:t xml:space="preserve"> </w:t>
      </w:r>
      <w:r>
        <w:t>риске</w:t>
      </w:r>
      <w:r>
        <w:rPr>
          <w:spacing w:val="-6"/>
        </w:rPr>
        <w:t xml:space="preserve"> </w:t>
      </w:r>
      <w:r>
        <w:t>возникновения</w:t>
      </w:r>
      <w:r>
        <w:rPr>
          <w:spacing w:val="-4"/>
        </w:rPr>
        <w:t xml:space="preserve"> </w:t>
      </w:r>
      <w:r>
        <w:t>или</w:t>
      </w:r>
      <w:r>
        <w:rPr>
          <w:spacing w:val="-5"/>
        </w:rPr>
        <w:t xml:space="preserve"> </w:t>
      </w:r>
      <w:r>
        <w:t>возникновении</w:t>
      </w:r>
      <w:r>
        <w:rPr>
          <w:spacing w:val="-3"/>
        </w:rPr>
        <w:t xml:space="preserve"> </w:t>
      </w:r>
      <w:r>
        <w:t>толпы,</w:t>
      </w:r>
      <w:r>
        <w:rPr>
          <w:spacing w:val="-11"/>
        </w:rPr>
        <w:t xml:space="preserve"> </w:t>
      </w:r>
      <w:r>
        <w:t>давки;</w:t>
      </w:r>
    </w:p>
    <w:p w:rsidR="000B114C" w:rsidRDefault="000B114C" w:rsidP="000B114C">
      <w:pPr>
        <w:pStyle w:val="a3"/>
        <w:ind w:left="0"/>
        <w:jc w:val="left"/>
        <w:rPr>
          <w:sz w:val="30"/>
        </w:rPr>
      </w:pPr>
    </w:p>
    <w:p w:rsidR="000B114C" w:rsidRDefault="000B114C" w:rsidP="000B114C">
      <w:pPr>
        <w:pStyle w:val="a3"/>
        <w:spacing w:before="7"/>
        <w:ind w:left="0"/>
        <w:jc w:val="left"/>
        <w:rPr>
          <w:sz w:val="23"/>
        </w:rPr>
      </w:pPr>
    </w:p>
    <w:p w:rsidR="000B114C" w:rsidRDefault="000B114C" w:rsidP="000B114C">
      <w:pPr>
        <w:pStyle w:val="a3"/>
        <w:spacing w:line="350" w:lineRule="auto"/>
        <w:ind w:left="127" w:right="146" w:firstLine="708"/>
      </w:pPr>
      <w:r>
        <w:t>эмоциональное заражение в толпе, способы самопомощи, правила безопасного</w:t>
      </w:r>
      <w:r>
        <w:rPr>
          <w:spacing w:val="1"/>
        </w:rPr>
        <w:t xml:space="preserve"> </w:t>
      </w:r>
      <w:r>
        <w:t>поведения при</w:t>
      </w:r>
      <w:r>
        <w:rPr>
          <w:spacing w:val="-3"/>
        </w:rPr>
        <w:t xml:space="preserve"> </w:t>
      </w:r>
      <w:r>
        <w:t>попадании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агрессивную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паническую</w:t>
      </w:r>
      <w:r>
        <w:rPr>
          <w:spacing w:val="-3"/>
        </w:rPr>
        <w:t xml:space="preserve"> </w:t>
      </w:r>
      <w:r>
        <w:t>толпу;</w:t>
      </w:r>
    </w:p>
    <w:p w:rsidR="000B114C" w:rsidRDefault="000B114C" w:rsidP="000B114C">
      <w:pPr>
        <w:pStyle w:val="a3"/>
        <w:spacing w:before="9"/>
        <w:ind w:left="0"/>
        <w:jc w:val="left"/>
        <w:rPr>
          <w:sz w:val="40"/>
        </w:rPr>
      </w:pPr>
    </w:p>
    <w:p w:rsidR="000B114C" w:rsidRDefault="000B114C" w:rsidP="000B114C">
      <w:pPr>
        <w:pStyle w:val="a3"/>
        <w:ind w:left="836"/>
        <w:jc w:val="left"/>
      </w:pPr>
      <w:r>
        <w:t>правила</w:t>
      </w:r>
      <w:r>
        <w:rPr>
          <w:spacing w:val="-9"/>
        </w:rPr>
        <w:t xml:space="preserve"> </w:t>
      </w:r>
      <w:r>
        <w:t>безопасного</w:t>
      </w:r>
      <w:r>
        <w:rPr>
          <w:spacing w:val="-4"/>
        </w:rPr>
        <w:t xml:space="preserve"> </w:t>
      </w:r>
      <w:r>
        <w:t>поведения</w:t>
      </w:r>
      <w:r>
        <w:rPr>
          <w:spacing w:val="-10"/>
        </w:rPr>
        <w:t xml:space="preserve"> </w:t>
      </w:r>
      <w:r>
        <w:t>при</w:t>
      </w:r>
      <w:r>
        <w:rPr>
          <w:spacing w:val="-9"/>
        </w:rPr>
        <w:t xml:space="preserve"> </w:t>
      </w:r>
      <w:r>
        <w:t>проявлении</w:t>
      </w:r>
      <w:r>
        <w:rPr>
          <w:spacing w:val="-7"/>
        </w:rPr>
        <w:t xml:space="preserve"> </w:t>
      </w:r>
      <w:r>
        <w:t>агрессии;</w:t>
      </w:r>
    </w:p>
    <w:p w:rsidR="000B114C" w:rsidRDefault="000B114C" w:rsidP="000B114C">
      <w:pPr>
        <w:pStyle w:val="a3"/>
        <w:ind w:left="0"/>
        <w:jc w:val="left"/>
        <w:rPr>
          <w:sz w:val="30"/>
        </w:rPr>
      </w:pPr>
    </w:p>
    <w:p w:rsidR="000B114C" w:rsidRDefault="000B114C" w:rsidP="000B114C">
      <w:pPr>
        <w:pStyle w:val="a3"/>
        <w:spacing w:before="7"/>
        <w:ind w:left="0"/>
        <w:jc w:val="left"/>
        <w:rPr>
          <w:sz w:val="23"/>
        </w:rPr>
      </w:pPr>
    </w:p>
    <w:p w:rsidR="000B114C" w:rsidRDefault="000B114C" w:rsidP="000B114C">
      <w:pPr>
        <w:pStyle w:val="a3"/>
        <w:spacing w:line="348" w:lineRule="auto"/>
        <w:ind w:left="127" w:right="131" w:firstLine="708"/>
      </w:pPr>
      <w:proofErr w:type="gramStart"/>
      <w:r>
        <w:t>криминогенные</w:t>
      </w:r>
      <w:r>
        <w:rPr>
          <w:spacing w:val="1"/>
        </w:rPr>
        <w:t xml:space="preserve"> </w:t>
      </w:r>
      <w:r>
        <w:t>ситуации</w:t>
      </w:r>
      <w:proofErr w:type="gramEnd"/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общественных</w:t>
      </w:r>
      <w:r>
        <w:rPr>
          <w:spacing w:val="1"/>
        </w:rPr>
        <w:t xml:space="preserve"> </w:t>
      </w:r>
      <w:r>
        <w:t>местах,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поведения, порядок</w:t>
      </w:r>
      <w:r>
        <w:rPr>
          <w:spacing w:val="-6"/>
        </w:rPr>
        <w:t xml:space="preserve"> </w:t>
      </w:r>
      <w:r>
        <w:t>действия</w:t>
      </w:r>
      <w:r>
        <w:rPr>
          <w:spacing w:val="-4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попадании в</w:t>
      </w:r>
      <w:r>
        <w:rPr>
          <w:spacing w:val="-4"/>
        </w:rPr>
        <w:t xml:space="preserve"> </w:t>
      </w:r>
      <w:r>
        <w:t>опасную</w:t>
      </w:r>
      <w:r>
        <w:rPr>
          <w:spacing w:val="-1"/>
        </w:rPr>
        <w:t xml:space="preserve"> </w:t>
      </w:r>
      <w:r>
        <w:t>ситуацию;</w:t>
      </w:r>
    </w:p>
    <w:p w:rsidR="000B114C" w:rsidRDefault="000B114C" w:rsidP="000B114C">
      <w:pPr>
        <w:pStyle w:val="a3"/>
        <w:spacing w:before="1"/>
        <w:ind w:left="0"/>
        <w:jc w:val="left"/>
        <w:rPr>
          <w:sz w:val="41"/>
        </w:rPr>
      </w:pPr>
    </w:p>
    <w:p w:rsidR="000B114C" w:rsidRDefault="000B114C" w:rsidP="000B114C">
      <w:pPr>
        <w:pStyle w:val="a3"/>
        <w:spacing w:line="350" w:lineRule="auto"/>
        <w:ind w:left="127" w:right="135" w:firstLine="708"/>
      </w:pPr>
      <w:r>
        <w:t>порядок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случаях,</w:t>
      </w:r>
      <w:r>
        <w:rPr>
          <w:spacing w:val="1"/>
        </w:rPr>
        <w:t xml:space="preserve"> </w:t>
      </w:r>
      <w:r>
        <w:t>когда</w:t>
      </w:r>
      <w:r>
        <w:rPr>
          <w:spacing w:val="1"/>
        </w:rPr>
        <w:t xml:space="preserve"> </w:t>
      </w:r>
      <w:r>
        <w:t>потерялся</w:t>
      </w:r>
      <w:r>
        <w:rPr>
          <w:spacing w:val="1"/>
        </w:rPr>
        <w:t xml:space="preserve"> </w:t>
      </w:r>
      <w:r>
        <w:t>человек</w:t>
      </w:r>
      <w:r>
        <w:rPr>
          <w:spacing w:val="1"/>
        </w:rPr>
        <w:t xml:space="preserve"> </w:t>
      </w:r>
      <w:r>
        <w:t>(ребёнок;</w:t>
      </w:r>
      <w:r>
        <w:rPr>
          <w:spacing w:val="1"/>
        </w:rPr>
        <w:t xml:space="preserve"> </w:t>
      </w:r>
      <w:r>
        <w:t>взрослый;</w:t>
      </w:r>
      <w:r>
        <w:rPr>
          <w:spacing w:val="1"/>
        </w:rPr>
        <w:t xml:space="preserve"> </w:t>
      </w:r>
      <w:r>
        <w:t>пожилой</w:t>
      </w:r>
      <w:r>
        <w:rPr>
          <w:spacing w:val="-2"/>
        </w:rPr>
        <w:t xml:space="preserve"> </w:t>
      </w:r>
      <w:r>
        <w:t>человек;</w:t>
      </w:r>
      <w:r>
        <w:rPr>
          <w:spacing w:val="1"/>
        </w:rPr>
        <w:t xml:space="preserve"> </w:t>
      </w:r>
      <w:r>
        <w:t>человек</w:t>
      </w:r>
      <w:r>
        <w:rPr>
          <w:spacing w:val="-3"/>
        </w:rPr>
        <w:t xml:space="preserve"> </w:t>
      </w:r>
      <w:r>
        <w:t>с ментальными</w:t>
      </w:r>
      <w:r>
        <w:rPr>
          <w:spacing w:val="-1"/>
        </w:rPr>
        <w:t xml:space="preserve"> </w:t>
      </w:r>
      <w:r>
        <w:t>расстройствами);</w:t>
      </w:r>
    </w:p>
    <w:p w:rsidR="000B114C" w:rsidRDefault="000B114C" w:rsidP="000B114C">
      <w:pPr>
        <w:pStyle w:val="a3"/>
        <w:spacing w:before="9"/>
        <w:ind w:left="0"/>
        <w:jc w:val="left"/>
        <w:rPr>
          <w:sz w:val="40"/>
        </w:rPr>
      </w:pPr>
    </w:p>
    <w:p w:rsidR="000B114C" w:rsidRDefault="000B114C" w:rsidP="000B114C">
      <w:pPr>
        <w:pStyle w:val="a3"/>
        <w:spacing w:before="1"/>
        <w:ind w:left="836"/>
        <w:jc w:val="left"/>
      </w:pPr>
      <w:r>
        <w:t>порядок</w:t>
      </w:r>
      <w:r>
        <w:rPr>
          <w:spacing w:val="-6"/>
        </w:rPr>
        <w:t xml:space="preserve"> </w:t>
      </w:r>
      <w:r>
        <w:t>действий</w:t>
      </w:r>
      <w:r>
        <w:rPr>
          <w:spacing w:val="-4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ситуации,</w:t>
      </w:r>
      <w:r>
        <w:rPr>
          <w:spacing w:val="-7"/>
        </w:rPr>
        <w:t xml:space="preserve"> </w:t>
      </w:r>
      <w:r>
        <w:t>если</w:t>
      </w:r>
      <w:r>
        <w:rPr>
          <w:spacing w:val="-4"/>
        </w:rPr>
        <w:t xml:space="preserve"> </w:t>
      </w:r>
      <w:r>
        <w:t>вы</w:t>
      </w:r>
      <w:r>
        <w:rPr>
          <w:spacing w:val="-9"/>
        </w:rPr>
        <w:t xml:space="preserve"> </w:t>
      </w:r>
      <w:r>
        <w:t>обнаружили</w:t>
      </w:r>
      <w:r>
        <w:rPr>
          <w:spacing w:val="-5"/>
        </w:rPr>
        <w:t xml:space="preserve"> </w:t>
      </w:r>
      <w:r>
        <w:t>потерявшегося</w:t>
      </w:r>
      <w:r>
        <w:rPr>
          <w:spacing w:val="-3"/>
        </w:rPr>
        <w:t xml:space="preserve"> </w:t>
      </w:r>
      <w:r>
        <w:t>человека;</w:t>
      </w:r>
    </w:p>
    <w:p w:rsidR="000B114C" w:rsidRDefault="000B114C" w:rsidP="000B114C">
      <w:pPr>
        <w:pStyle w:val="a3"/>
        <w:ind w:left="0"/>
        <w:jc w:val="left"/>
        <w:rPr>
          <w:sz w:val="30"/>
        </w:rPr>
      </w:pPr>
    </w:p>
    <w:p w:rsidR="000B114C" w:rsidRDefault="000B114C" w:rsidP="000B114C">
      <w:pPr>
        <w:pStyle w:val="a3"/>
        <w:spacing w:before="6"/>
        <w:ind w:left="0"/>
        <w:jc w:val="left"/>
        <w:rPr>
          <w:sz w:val="23"/>
        </w:rPr>
      </w:pPr>
    </w:p>
    <w:p w:rsidR="000B114C" w:rsidRDefault="000B114C" w:rsidP="000B114C">
      <w:pPr>
        <w:pStyle w:val="a3"/>
        <w:spacing w:before="1" w:line="350" w:lineRule="auto"/>
        <w:ind w:left="127" w:right="142" w:firstLine="708"/>
      </w:pPr>
      <w:proofErr w:type="gramStart"/>
      <w:r>
        <w:t>порядок действий при угрозе возникновения пожара в различных общественных</w:t>
      </w:r>
      <w:r>
        <w:rPr>
          <w:spacing w:val="-67"/>
        </w:rPr>
        <w:t xml:space="preserve"> </w:t>
      </w:r>
      <w:r>
        <w:t>местах,</w:t>
      </w:r>
      <w:r>
        <w:rPr>
          <w:spacing w:val="-7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объектах</w:t>
      </w:r>
      <w:r>
        <w:rPr>
          <w:spacing w:val="-1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массовым</w:t>
      </w:r>
      <w:r>
        <w:rPr>
          <w:spacing w:val="-2"/>
        </w:rPr>
        <w:t xml:space="preserve"> </w:t>
      </w:r>
      <w:r>
        <w:t>пребыванием</w:t>
      </w:r>
      <w:r>
        <w:rPr>
          <w:spacing w:val="-2"/>
        </w:rPr>
        <w:t xml:space="preserve"> </w:t>
      </w:r>
      <w:r>
        <w:t>людей (медицинские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образовательные</w:t>
      </w:r>
      <w:proofErr w:type="gramEnd"/>
    </w:p>
    <w:p w:rsidR="000B114C" w:rsidRDefault="000B114C" w:rsidP="000B114C">
      <w:pPr>
        <w:spacing w:line="350" w:lineRule="auto"/>
        <w:sectPr w:rsidR="000B114C">
          <w:pgSz w:w="11920" w:h="16850"/>
          <w:pgMar w:top="1060" w:right="580" w:bottom="940" w:left="640" w:header="0" w:footer="758" w:gutter="0"/>
          <w:cols w:space="720"/>
        </w:sectPr>
      </w:pPr>
    </w:p>
    <w:p w:rsidR="000B114C" w:rsidRDefault="000B114C" w:rsidP="000B114C">
      <w:pPr>
        <w:pStyle w:val="a3"/>
        <w:spacing w:before="77"/>
        <w:ind w:left="127"/>
        <w:jc w:val="left"/>
      </w:pPr>
      <w:r>
        <w:lastRenderedPageBreak/>
        <w:t>организации,</w:t>
      </w:r>
      <w:r>
        <w:rPr>
          <w:spacing w:val="-9"/>
        </w:rPr>
        <w:t xml:space="preserve"> </w:t>
      </w:r>
      <w:r>
        <w:t>культурные,</w:t>
      </w:r>
      <w:r>
        <w:rPr>
          <w:spacing w:val="-9"/>
        </w:rPr>
        <w:t xml:space="preserve"> </w:t>
      </w:r>
      <w:r>
        <w:t>торгово-развлекательные</w:t>
      </w:r>
      <w:r>
        <w:rPr>
          <w:spacing w:val="-6"/>
        </w:rPr>
        <w:t xml:space="preserve"> </w:t>
      </w:r>
      <w:r>
        <w:t>учреждения</w:t>
      </w:r>
      <w:r>
        <w:rPr>
          <w:spacing w:val="-10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другие);</w:t>
      </w:r>
    </w:p>
    <w:p w:rsidR="000B114C" w:rsidRDefault="000B114C" w:rsidP="000B114C">
      <w:pPr>
        <w:pStyle w:val="a3"/>
        <w:ind w:left="0"/>
        <w:jc w:val="left"/>
        <w:rPr>
          <w:sz w:val="30"/>
        </w:rPr>
      </w:pPr>
    </w:p>
    <w:p w:rsidR="000B114C" w:rsidRDefault="000B114C" w:rsidP="000B114C">
      <w:pPr>
        <w:pStyle w:val="a3"/>
        <w:spacing w:before="9"/>
        <w:ind w:left="0"/>
        <w:jc w:val="left"/>
        <w:rPr>
          <w:sz w:val="23"/>
        </w:rPr>
      </w:pPr>
    </w:p>
    <w:p w:rsidR="000B114C" w:rsidRDefault="000B114C" w:rsidP="000B114C">
      <w:pPr>
        <w:pStyle w:val="a3"/>
        <w:spacing w:line="348" w:lineRule="auto"/>
        <w:ind w:left="127" w:firstLine="708"/>
        <w:jc w:val="left"/>
      </w:pPr>
      <w:r>
        <w:t>меры</w:t>
      </w:r>
      <w:r>
        <w:rPr>
          <w:spacing w:val="48"/>
        </w:rPr>
        <w:t xml:space="preserve"> </w:t>
      </w:r>
      <w:r>
        <w:t>безопасности</w:t>
      </w:r>
      <w:r>
        <w:rPr>
          <w:spacing w:val="45"/>
        </w:rPr>
        <w:t xml:space="preserve"> </w:t>
      </w:r>
      <w:r>
        <w:t>и</w:t>
      </w:r>
      <w:r>
        <w:rPr>
          <w:spacing w:val="48"/>
        </w:rPr>
        <w:t xml:space="preserve"> </w:t>
      </w:r>
      <w:r>
        <w:t>порядок</w:t>
      </w:r>
      <w:r>
        <w:rPr>
          <w:spacing w:val="48"/>
        </w:rPr>
        <w:t xml:space="preserve"> </w:t>
      </w:r>
      <w:r>
        <w:t>действий</w:t>
      </w:r>
      <w:r>
        <w:rPr>
          <w:spacing w:val="49"/>
        </w:rPr>
        <w:t xml:space="preserve"> </w:t>
      </w:r>
      <w:r>
        <w:t>при</w:t>
      </w:r>
      <w:r>
        <w:rPr>
          <w:spacing w:val="49"/>
        </w:rPr>
        <w:t xml:space="preserve"> </w:t>
      </w:r>
      <w:r>
        <w:t>угрозе</w:t>
      </w:r>
      <w:r>
        <w:rPr>
          <w:spacing w:val="48"/>
        </w:rPr>
        <w:t xml:space="preserve"> </w:t>
      </w:r>
      <w:r>
        <w:t>обрушения</w:t>
      </w:r>
      <w:r>
        <w:rPr>
          <w:spacing w:val="50"/>
        </w:rPr>
        <w:t xml:space="preserve"> </w:t>
      </w:r>
      <w:r>
        <w:t>зданий</w:t>
      </w:r>
      <w:r>
        <w:rPr>
          <w:spacing w:val="49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отдельных конструкций;</w:t>
      </w:r>
    </w:p>
    <w:p w:rsidR="000B114C" w:rsidRDefault="000B114C" w:rsidP="000B114C">
      <w:pPr>
        <w:pStyle w:val="a3"/>
        <w:ind w:left="0"/>
        <w:jc w:val="left"/>
        <w:rPr>
          <w:sz w:val="20"/>
        </w:rPr>
      </w:pPr>
    </w:p>
    <w:p w:rsidR="000B114C" w:rsidRDefault="000B114C" w:rsidP="000B114C">
      <w:pPr>
        <w:pStyle w:val="a3"/>
        <w:spacing w:before="246"/>
        <w:ind w:left="836"/>
        <w:jc w:val="left"/>
      </w:pPr>
      <w:r>
        <w:t>меры</w:t>
      </w:r>
      <w:r>
        <w:rPr>
          <w:spacing w:val="-6"/>
        </w:rPr>
        <w:t xml:space="preserve"> </w:t>
      </w:r>
      <w:r>
        <w:t>безопасности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порядок</w:t>
      </w:r>
      <w:r>
        <w:rPr>
          <w:spacing w:val="-6"/>
        </w:rPr>
        <w:t xml:space="preserve"> </w:t>
      </w:r>
      <w:r>
        <w:t>поведения</w:t>
      </w:r>
      <w:r>
        <w:rPr>
          <w:spacing w:val="-5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угрозе,</w:t>
      </w:r>
      <w:r>
        <w:rPr>
          <w:spacing w:val="-8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случае</w:t>
      </w:r>
      <w:r>
        <w:rPr>
          <w:spacing w:val="-4"/>
        </w:rPr>
        <w:t xml:space="preserve"> </w:t>
      </w:r>
      <w:r>
        <w:t>террористического</w:t>
      </w:r>
    </w:p>
    <w:p w:rsidR="000B114C" w:rsidRDefault="000B114C" w:rsidP="000B114C">
      <w:pPr>
        <w:pStyle w:val="a3"/>
        <w:spacing w:before="143"/>
        <w:ind w:left="127"/>
        <w:jc w:val="left"/>
      </w:pPr>
      <w:r>
        <w:t>акта.</w:t>
      </w:r>
    </w:p>
    <w:p w:rsidR="000B114C" w:rsidRDefault="000B114C" w:rsidP="000B114C">
      <w:pPr>
        <w:pStyle w:val="a3"/>
        <w:ind w:left="0"/>
        <w:jc w:val="left"/>
        <w:rPr>
          <w:sz w:val="20"/>
        </w:rPr>
      </w:pPr>
    </w:p>
    <w:p w:rsidR="000B114C" w:rsidRDefault="000B114C" w:rsidP="000B114C">
      <w:pPr>
        <w:pStyle w:val="a3"/>
        <w:spacing w:before="2"/>
        <w:ind w:left="0"/>
        <w:jc w:val="left"/>
        <w:rPr>
          <w:sz w:val="27"/>
        </w:rPr>
      </w:pPr>
    </w:p>
    <w:p w:rsidR="000B114C" w:rsidRDefault="000B114C" w:rsidP="000B114C">
      <w:pPr>
        <w:pStyle w:val="22"/>
        <w:spacing w:before="89"/>
        <w:ind w:left="836"/>
        <w:jc w:val="left"/>
      </w:pPr>
      <w:r>
        <w:t>Модуль</w:t>
      </w:r>
      <w:r>
        <w:rPr>
          <w:spacing w:val="-6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t>7.</w:t>
      </w:r>
      <w:r>
        <w:rPr>
          <w:spacing w:val="-4"/>
        </w:rPr>
        <w:t xml:space="preserve"> </w:t>
      </w:r>
      <w:r>
        <w:t>«Безопасность</w:t>
      </w:r>
      <w:r>
        <w:rPr>
          <w:spacing w:val="-1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природной</w:t>
      </w:r>
      <w:r>
        <w:rPr>
          <w:spacing w:val="-3"/>
        </w:rPr>
        <w:t xml:space="preserve"> </w:t>
      </w:r>
      <w:r>
        <w:t>среде»:</w:t>
      </w:r>
    </w:p>
    <w:p w:rsidR="000B114C" w:rsidRDefault="000B114C" w:rsidP="000B114C">
      <w:pPr>
        <w:pStyle w:val="a3"/>
        <w:spacing w:before="137"/>
        <w:ind w:left="836"/>
        <w:jc w:val="left"/>
      </w:pPr>
      <w:r>
        <w:t>отдых</w:t>
      </w:r>
      <w:r>
        <w:rPr>
          <w:spacing w:val="-5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t>природе,</w:t>
      </w:r>
      <w:r>
        <w:rPr>
          <w:spacing w:val="-5"/>
        </w:rPr>
        <w:t xml:space="preserve"> </w:t>
      </w:r>
      <w:r>
        <w:t>источники</w:t>
      </w:r>
      <w:r>
        <w:rPr>
          <w:spacing w:val="-6"/>
        </w:rPr>
        <w:t xml:space="preserve"> </w:t>
      </w:r>
      <w:r>
        <w:t>опасности</w:t>
      </w:r>
      <w:r>
        <w:rPr>
          <w:spacing w:val="-7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природной</w:t>
      </w:r>
      <w:r>
        <w:rPr>
          <w:spacing w:val="-3"/>
        </w:rPr>
        <w:t xml:space="preserve"> </w:t>
      </w:r>
      <w:r>
        <w:t>среде;</w:t>
      </w:r>
    </w:p>
    <w:p w:rsidR="000B114C" w:rsidRDefault="000B114C" w:rsidP="000B114C">
      <w:pPr>
        <w:pStyle w:val="a3"/>
        <w:spacing w:before="148" w:line="350" w:lineRule="auto"/>
        <w:ind w:left="836" w:right="1339"/>
        <w:jc w:val="left"/>
      </w:pPr>
      <w:r>
        <w:t>основные правила безопасного поведения в лесу, в горах, на водоёмах;</w:t>
      </w:r>
      <w:r>
        <w:rPr>
          <w:spacing w:val="-67"/>
        </w:rPr>
        <w:t xml:space="preserve"> </w:t>
      </w:r>
      <w:r>
        <w:t>общие</w:t>
      </w:r>
      <w:r>
        <w:rPr>
          <w:spacing w:val="-6"/>
        </w:rPr>
        <w:t xml:space="preserve"> </w:t>
      </w:r>
      <w:r>
        <w:t>правила безопасности в</w:t>
      </w:r>
      <w:r>
        <w:rPr>
          <w:spacing w:val="-2"/>
        </w:rPr>
        <w:t xml:space="preserve"> </w:t>
      </w:r>
      <w:r>
        <w:t>походе;</w:t>
      </w:r>
    </w:p>
    <w:p w:rsidR="000B114C" w:rsidRDefault="000B114C" w:rsidP="000B114C">
      <w:pPr>
        <w:pStyle w:val="a3"/>
        <w:spacing w:before="1" w:line="350" w:lineRule="auto"/>
        <w:ind w:left="836" w:right="2851"/>
        <w:jc w:val="left"/>
      </w:pPr>
      <w:r>
        <w:t>особенности обеспечения безопасности в лыжном походе;</w:t>
      </w:r>
      <w:r>
        <w:rPr>
          <w:spacing w:val="-67"/>
        </w:rPr>
        <w:t xml:space="preserve"> </w:t>
      </w:r>
      <w:r>
        <w:t>особенности обеспечения безопасности в водном походе;</w:t>
      </w:r>
      <w:r>
        <w:rPr>
          <w:spacing w:val="1"/>
        </w:rPr>
        <w:t xml:space="preserve"> </w:t>
      </w:r>
      <w:r>
        <w:t>особенности обеспечения безопасности в горном походе;</w:t>
      </w:r>
      <w:r>
        <w:rPr>
          <w:spacing w:val="1"/>
        </w:rPr>
        <w:t xml:space="preserve"> </w:t>
      </w:r>
      <w:r>
        <w:t>ориентирование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местности;</w:t>
      </w:r>
    </w:p>
    <w:p w:rsidR="000B114C" w:rsidRDefault="000B114C" w:rsidP="000B114C">
      <w:pPr>
        <w:pStyle w:val="a3"/>
        <w:spacing w:line="350" w:lineRule="auto"/>
        <w:ind w:left="836" w:right="1041"/>
        <w:jc w:val="left"/>
      </w:pPr>
      <w:proofErr w:type="gramStart"/>
      <w:r>
        <w:t>карты, традиционные и современные средства навигации (компас, GPS);</w:t>
      </w:r>
      <w:r>
        <w:rPr>
          <w:spacing w:val="1"/>
        </w:rPr>
        <w:t xml:space="preserve"> </w:t>
      </w:r>
      <w:r>
        <w:t>порядок действий в случаях, когда человек потерялся в природной среде;</w:t>
      </w:r>
      <w:r>
        <w:rPr>
          <w:spacing w:val="-67"/>
        </w:rPr>
        <w:t xml:space="preserve"> </w:t>
      </w:r>
      <w:r>
        <w:t>источники</w:t>
      </w:r>
      <w:r>
        <w:rPr>
          <w:spacing w:val="-3"/>
        </w:rPr>
        <w:t xml:space="preserve"> </w:t>
      </w:r>
      <w:r>
        <w:t>опасности в автономных условия;</w:t>
      </w:r>
      <w:proofErr w:type="gramEnd"/>
    </w:p>
    <w:p w:rsidR="000B114C" w:rsidRDefault="000B114C" w:rsidP="000B114C">
      <w:pPr>
        <w:pStyle w:val="a3"/>
        <w:ind w:left="836"/>
        <w:jc w:val="left"/>
      </w:pPr>
      <w:r>
        <w:t>сооружение</w:t>
      </w:r>
      <w:r>
        <w:rPr>
          <w:spacing w:val="-4"/>
        </w:rPr>
        <w:t xml:space="preserve"> </w:t>
      </w:r>
      <w:r>
        <w:t>убежища,</w:t>
      </w:r>
      <w:r>
        <w:rPr>
          <w:spacing w:val="-8"/>
        </w:rPr>
        <w:t xml:space="preserve"> </w:t>
      </w:r>
      <w:r>
        <w:t>получение</w:t>
      </w:r>
      <w:r>
        <w:rPr>
          <w:spacing w:val="-4"/>
        </w:rPr>
        <w:t xml:space="preserve"> </w:t>
      </w:r>
      <w:r>
        <w:t>воды</w:t>
      </w:r>
      <w:r>
        <w:rPr>
          <w:spacing w:val="-9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питания;</w:t>
      </w:r>
    </w:p>
    <w:p w:rsidR="000B114C" w:rsidRDefault="000B114C" w:rsidP="000B114C">
      <w:pPr>
        <w:pStyle w:val="a3"/>
        <w:spacing w:before="139" w:line="348" w:lineRule="auto"/>
        <w:ind w:left="127" w:right="142" w:firstLine="708"/>
      </w:pPr>
      <w:r>
        <w:t>способы защиты от перегрева и переохлаждения в разных природных условиях,</w:t>
      </w:r>
      <w:r>
        <w:rPr>
          <w:spacing w:val="1"/>
        </w:rPr>
        <w:t xml:space="preserve"> </w:t>
      </w:r>
      <w:r>
        <w:t>первая</w:t>
      </w:r>
      <w:r>
        <w:rPr>
          <w:spacing w:val="-3"/>
        </w:rPr>
        <w:t xml:space="preserve"> </w:t>
      </w:r>
      <w:r>
        <w:t>помощь</w:t>
      </w:r>
      <w:r>
        <w:rPr>
          <w:spacing w:val="-4"/>
        </w:rPr>
        <w:t xml:space="preserve"> </w:t>
      </w:r>
      <w:r>
        <w:t>при</w:t>
      </w:r>
      <w:r>
        <w:rPr>
          <w:spacing w:val="-7"/>
        </w:rPr>
        <w:t xml:space="preserve"> </w:t>
      </w:r>
      <w:r>
        <w:t>перегревании,</w:t>
      </w:r>
      <w:r>
        <w:rPr>
          <w:spacing w:val="-6"/>
        </w:rPr>
        <w:t xml:space="preserve"> </w:t>
      </w:r>
      <w:r>
        <w:t>переохлаждении</w:t>
      </w:r>
      <w:r>
        <w:rPr>
          <w:spacing w:val="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отморожении;</w:t>
      </w:r>
    </w:p>
    <w:p w:rsidR="000B114C" w:rsidRDefault="000B114C" w:rsidP="000B114C">
      <w:pPr>
        <w:pStyle w:val="a3"/>
        <w:spacing w:before="4"/>
        <w:ind w:left="836"/>
      </w:pPr>
      <w:r>
        <w:t>природные</w:t>
      </w:r>
      <w:r>
        <w:rPr>
          <w:spacing w:val="-9"/>
        </w:rPr>
        <w:t xml:space="preserve"> </w:t>
      </w:r>
      <w:r>
        <w:t>чрезвычайные</w:t>
      </w:r>
      <w:r>
        <w:rPr>
          <w:spacing w:val="-8"/>
        </w:rPr>
        <w:t xml:space="preserve"> </w:t>
      </w:r>
      <w:r>
        <w:t>ситуации;</w:t>
      </w:r>
    </w:p>
    <w:p w:rsidR="000B114C" w:rsidRDefault="000B114C" w:rsidP="000B114C">
      <w:pPr>
        <w:pStyle w:val="a3"/>
        <w:spacing w:before="149" w:line="350" w:lineRule="auto"/>
        <w:ind w:left="127" w:right="131" w:firstLine="708"/>
      </w:pPr>
      <w:r>
        <w:t>общие правила поведения в природных чрезвычайных ситуациях (предвидеть;</w:t>
      </w:r>
      <w:r>
        <w:rPr>
          <w:spacing w:val="1"/>
        </w:rPr>
        <w:t xml:space="preserve"> </w:t>
      </w:r>
      <w:r>
        <w:t>избежать</w:t>
      </w:r>
      <w:r>
        <w:rPr>
          <w:spacing w:val="1"/>
        </w:rPr>
        <w:t xml:space="preserve"> </w:t>
      </w:r>
      <w:r>
        <w:t>опасности;</w:t>
      </w:r>
      <w:r>
        <w:rPr>
          <w:spacing w:val="1"/>
        </w:rPr>
        <w:t xml:space="preserve"> </w:t>
      </w:r>
      <w:r>
        <w:t>действовать:</w:t>
      </w:r>
      <w:r>
        <w:rPr>
          <w:spacing w:val="1"/>
        </w:rPr>
        <w:t xml:space="preserve"> </w:t>
      </w:r>
      <w:r>
        <w:t>прекратить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минимизировать</w:t>
      </w:r>
      <w:r>
        <w:rPr>
          <w:spacing w:val="1"/>
        </w:rPr>
        <w:t xml:space="preserve"> </w:t>
      </w:r>
      <w:r>
        <w:t>воздействие</w:t>
      </w:r>
      <w:r>
        <w:rPr>
          <w:spacing w:val="-67"/>
        </w:rPr>
        <w:t xml:space="preserve"> </w:t>
      </w:r>
      <w:r>
        <w:t>опасных</w:t>
      </w:r>
      <w:r>
        <w:rPr>
          <w:spacing w:val="-4"/>
        </w:rPr>
        <w:t xml:space="preserve"> </w:t>
      </w:r>
      <w:r>
        <w:t>факторов;</w:t>
      </w:r>
      <w:r>
        <w:rPr>
          <w:spacing w:val="-5"/>
        </w:rPr>
        <w:t xml:space="preserve"> </w:t>
      </w:r>
      <w:r>
        <w:t>дождаться помощи);</w:t>
      </w:r>
    </w:p>
    <w:p w:rsidR="000B114C" w:rsidRDefault="000B114C" w:rsidP="000B114C">
      <w:pPr>
        <w:pStyle w:val="a3"/>
        <w:spacing w:line="321" w:lineRule="exact"/>
        <w:ind w:left="836"/>
      </w:pPr>
      <w:r>
        <w:t>природные</w:t>
      </w:r>
      <w:r>
        <w:rPr>
          <w:spacing w:val="-12"/>
        </w:rPr>
        <w:t xml:space="preserve"> </w:t>
      </w:r>
      <w:r>
        <w:t>пожары,</w:t>
      </w:r>
      <w:r>
        <w:rPr>
          <w:spacing w:val="-14"/>
        </w:rPr>
        <w:t xml:space="preserve"> </w:t>
      </w:r>
      <w:r>
        <w:t>возможности</w:t>
      </w:r>
      <w:r>
        <w:rPr>
          <w:spacing w:val="-9"/>
        </w:rPr>
        <w:t xml:space="preserve"> </w:t>
      </w:r>
      <w:r>
        <w:t>прогнозирования</w:t>
      </w:r>
      <w:r>
        <w:rPr>
          <w:spacing w:val="-8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предупреждения;</w:t>
      </w:r>
    </w:p>
    <w:p w:rsidR="000B114C" w:rsidRDefault="000B114C" w:rsidP="000B114C">
      <w:pPr>
        <w:pStyle w:val="a3"/>
        <w:spacing w:before="146" w:line="348" w:lineRule="auto"/>
        <w:ind w:left="127" w:right="138" w:firstLine="708"/>
      </w:pPr>
      <w:r>
        <w:t>правила безопасного поведения, последствия природных пожаров для людей и</w:t>
      </w:r>
      <w:r>
        <w:rPr>
          <w:spacing w:val="1"/>
        </w:rPr>
        <w:t xml:space="preserve"> </w:t>
      </w:r>
      <w:r>
        <w:t>окружающей среды;</w:t>
      </w:r>
    </w:p>
    <w:p w:rsidR="000B114C" w:rsidRDefault="000B114C" w:rsidP="000B114C">
      <w:pPr>
        <w:pStyle w:val="a3"/>
        <w:spacing w:before="2"/>
        <w:ind w:left="836"/>
      </w:pPr>
      <w:r>
        <w:t>природные</w:t>
      </w:r>
      <w:r>
        <w:rPr>
          <w:spacing w:val="64"/>
        </w:rPr>
        <w:t xml:space="preserve"> </w:t>
      </w:r>
      <w:r>
        <w:t>чрезвычайные</w:t>
      </w:r>
      <w:r>
        <w:rPr>
          <w:spacing w:val="61"/>
        </w:rPr>
        <w:t xml:space="preserve"> </w:t>
      </w:r>
      <w:r>
        <w:t>ситуации,</w:t>
      </w:r>
      <w:r>
        <w:rPr>
          <w:spacing w:val="128"/>
        </w:rPr>
        <w:t xml:space="preserve"> </w:t>
      </w:r>
      <w:r>
        <w:t>вызванные</w:t>
      </w:r>
      <w:r>
        <w:rPr>
          <w:spacing w:val="132"/>
        </w:rPr>
        <w:t xml:space="preserve"> </w:t>
      </w:r>
      <w:proofErr w:type="gramStart"/>
      <w:r>
        <w:t>опасными</w:t>
      </w:r>
      <w:proofErr w:type="gramEnd"/>
      <w:r>
        <w:rPr>
          <w:spacing w:val="132"/>
        </w:rPr>
        <w:t xml:space="preserve"> </w:t>
      </w:r>
      <w:r>
        <w:t>геологическими</w:t>
      </w:r>
    </w:p>
    <w:p w:rsidR="000B114C" w:rsidRDefault="000B114C" w:rsidP="000B114C">
      <w:pPr>
        <w:sectPr w:rsidR="000B114C">
          <w:pgSz w:w="11920" w:h="16850"/>
          <w:pgMar w:top="1060" w:right="580" w:bottom="940" w:left="640" w:header="0" w:footer="758" w:gutter="0"/>
          <w:cols w:space="720"/>
        </w:sectPr>
      </w:pPr>
    </w:p>
    <w:p w:rsidR="000B114C" w:rsidRDefault="000B114C" w:rsidP="000B114C">
      <w:pPr>
        <w:pStyle w:val="a3"/>
        <w:spacing w:before="77" w:line="350" w:lineRule="auto"/>
        <w:ind w:left="836" w:right="127" w:hanging="709"/>
      </w:pPr>
      <w:proofErr w:type="gramStart"/>
      <w:r>
        <w:lastRenderedPageBreak/>
        <w:t>явлениями и процессами: землетрясения, извержение вулканов, оползни, камнепады;</w:t>
      </w:r>
      <w:r>
        <w:rPr>
          <w:spacing w:val="1"/>
        </w:rPr>
        <w:t xml:space="preserve"> </w:t>
      </w:r>
      <w:r>
        <w:t>возможности</w:t>
      </w:r>
      <w:r>
        <w:rPr>
          <w:spacing w:val="64"/>
        </w:rPr>
        <w:t xml:space="preserve"> </w:t>
      </w:r>
      <w:r>
        <w:t>прогнозирования,</w:t>
      </w:r>
      <w:r>
        <w:rPr>
          <w:spacing w:val="62"/>
        </w:rPr>
        <w:t xml:space="preserve"> </w:t>
      </w:r>
      <w:r>
        <w:t>предупреждения,</w:t>
      </w:r>
      <w:r>
        <w:rPr>
          <w:spacing w:val="66"/>
        </w:rPr>
        <w:t xml:space="preserve"> </w:t>
      </w:r>
      <w:r>
        <w:t>смягчения</w:t>
      </w:r>
      <w:r>
        <w:rPr>
          <w:spacing w:val="64"/>
        </w:rPr>
        <w:t xml:space="preserve"> </w:t>
      </w:r>
      <w:r>
        <w:t>последствий,</w:t>
      </w:r>
      <w:proofErr w:type="gramEnd"/>
    </w:p>
    <w:p w:rsidR="000B114C" w:rsidRDefault="000B114C" w:rsidP="000B114C">
      <w:pPr>
        <w:pStyle w:val="a3"/>
        <w:spacing w:before="1" w:line="348" w:lineRule="auto"/>
        <w:ind w:left="127" w:right="136"/>
      </w:pPr>
      <w:r>
        <w:t>правила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последствия</w:t>
      </w:r>
      <w:r>
        <w:rPr>
          <w:spacing w:val="1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чрезвычайных</w:t>
      </w:r>
      <w:r>
        <w:rPr>
          <w:spacing w:val="1"/>
        </w:rPr>
        <w:t xml:space="preserve"> </w:t>
      </w:r>
      <w:r>
        <w:t>ситуаций,</w:t>
      </w:r>
      <w:r>
        <w:rPr>
          <w:spacing w:val="1"/>
        </w:rPr>
        <w:t xml:space="preserve"> </w:t>
      </w:r>
      <w:r>
        <w:t>вызванных опасными</w:t>
      </w:r>
      <w:r>
        <w:rPr>
          <w:spacing w:val="1"/>
        </w:rPr>
        <w:t xml:space="preserve"> </w:t>
      </w:r>
      <w:r>
        <w:t>геологическими явлениями</w:t>
      </w:r>
      <w:r>
        <w:rPr>
          <w:spacing w:val="-1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процессами;</w:t>
      </w:r>
    </w:p>
    <w:p w:rsidR="000B114C" w:rsidRDefault="000B114C" w:rsidP="000B114C">
      <w:pPr>
        <w:pStyle w:val="a3"/>
        <w:spacing w:before="4" w:line="350" w:lineRule="auto"/>
        <w:ind w:left="127" w:right="137" w:firstLine="708"/>
      </w:pPr>
      <w:r>
        <w:t>природные</w:t>
      </w:r>
      <w:r>
        <w:rPr>
          <w:spacing w:val="1"/>
        </w:rPr>
        <w:t xml:space="preserve"> </w:t>
      </w:r>
      <w:r>
        <w:t>чрезвычайные</w:t>
      </w:r>
      <w:r>
        <w:rPr>
          <w:spacing w:val="1"/>
        </w:rPr>
        <w:t xml:space="preserve"> </w:t>
      </w:r>
      <w:r>
        <w:t>ситуации,</w:t>
      </w:r>
      <w:r>
        <w:rPr>
          <w:spacing w:val="1"/>
        </w:rPr>
        <w:t xml:space="preserve"> </w:t>
      </w:r>
      <w:r>
        <w:t>вызванные</w:t>
      </w:r>
      <w:r>
        <w:rPr>
          <w:spacing w:val="1"/>
        </w:rPr>
        <w:t xml:space="preserve"> </w:t>
      </w:r>
      <w:r>
        <w:t>опасными</w:t>
      </w:r>
      <w:r>
        <w:rPr>
          <w:spacing w:val="1"/>
        </w:rPr>
        <w:t xml:space="preserve"> </w:t>
      </w:r>
      <w:r>
        <w:t>гидрологическими</w:t>
      </w:r>
      <w:r>
        <w:rPr>
          <w:spacing w:val="1"/>
        </w:rPr>
        <w:t xml:space="preserve"> </w:t>
      </w:r>
      <w:r>
        <w:t>явлениями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процессами:</w:t>
      </w:r>
      <w:r>
        <w:rPr>
          <w:spacing w:val="2"/>
        </w:rPr>
        <w:t xml:space="preserve"> </w:t>
      </w:r>
      <w:r>
        <w:t>паводки,</w:t>
      </w:r>
      <w:r>
        <w:rPr>
          <w:spacing w:val="-5"/>
        </w:rPr>
        <w:t xml:space="preserve"> </w:t>
      </w:r>
      <w:r>
        <w:t>половодья,</w:t>
      </w:r>
      <w:r>
        <w:rPr>
          <w:spacing w:val="-5"/>
        </w:rPr>
        <w:t xml:space="preserve"> </w:t>
      </w:r>
      <w:r>
        <w:t>цунами,</w:t>
      </w:r>
      <w:r>
        <w:rPr>
          <w:spacing w:val="-4"/>
        </w:rPr>
        <w:t xml:space="preserve"> </w:t>
      </w:r>
      <w:r>
        <w:t>сели,</w:t>
      </w:r>
      <w:r>
        <w:rPr>
          <w:spacing w:val="-6"/>
        </w:rPr>
        <w:t xml:space="preserve"> </w:t>
      </w:r>
      <w:r>
        <w:t>лавины;</w:t>
      </w:r>
    </w:p>
    <w:p w:rsidR="000B114C" w:rsidRDefault="000B114C" w:rsidP="000B114C">
      <w:pPr>
        <w:pStyle w:val="a3"/>
        <w:spacing w:line="350" w:lineRule="auto"/>
        <w:ind w:left="127" w:right="131" w:firstLine="708"/>
      </w:pPr>
      <w:r>
        <w:t>возможности</w:t>
      </w:r>
      <w:r>
        <w:rPr>
          <w:spacing w:val="1"/>
        </w:rPr>
        <w:t xml:space="preserve"> </w:t>
      </w:r>
      <w:r>
        <w:t>прогнозирования,</w:t>
      </w:r>
      <w:r>
        <w:rPr>
          <w:spacing w:val="1"/>
        </w:rPr>
        <w:t xml:space="preserve"> </w:t>
      </w:r>
      <w:r>
        <w:t>предупреждения,</w:t>
      </w:r>
      <w:r>
        <w:rPr>
          <w:spacing w:val="1"/>
        </w:rPr>
        <w:t xml:space="preserve"> </w:t>
      </w:r>
      <w:r>
        <w:t>смягчения</w:t>
      </w:r>
      <w:r>
        <w:rPr>
          <w:spacing w:val="1"/>
        </w:rPr>
        <w:t xml:space="preserve"> </w:t>
      </w:r>
      <w:r>
        <w:t>последствий,</w:t>
      </w:r>
      <w:r>
        <w:rPr>
          <w:spacing w:val="-67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последствия</w:t>
      </w:r>
      <w:r>
        <w:rPr>
          <w:spacing w:val="1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чрезвычайных</w:t>
      </w:r>
      <w:r>
        <w:rPr>
          <w:spacing w:val="1"/>
        </w:rPr>
        <w:t xml:space="preserve"> </w:t>
      </w:r>
      <w:r>
        <w:t>ситуаций,</w:t>
      </w:r>
      <w:r>
        <w:rPr>
          <w:spacing w:val="1"/>
        </w:rPr>
        <w:t xml:space="preserve"> </w:t>
      </w:r>
      <w:r>
        <w:t>вызванных опасными</w:t>
      </w:r>
      <w:r>
        <w:rPr>
          <w:spacing w:val="1"/>
        </w:rPr>
        <w:t xml:space="preserve"> </w:t>
      </w:r>
      <w:r>
        <w:t>гидрологическими</w:t>
      </w:r>
      <w:r>
        <w:rPr>
          <w:spacing w:val="-3"/>
        </w:rPr>
        <w:t xml:space="preserve"> </w:t>
      </w:r>
      <w:r>
        <w:t>явлениями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процессами;</w:t>
      </w:r>
    </w:p>
    <w:p w:rsidR="000B114C" w:rsidRDefault="000B114C" w:rsidP="000B114C">
      <w:pPr>
        <w:pStyle w:val="a3"/>
        <w:spacing w:line="350" w:lineRule="auto"/>
        <w:ind w:left="127" w:right="139" w:firstLine="708"/>
      </w:pPr>
      <w:r>
        <w:t>природные чрезвычайные ситуации, вызванные опасными метеорологическими</w:t>
      </w:r>
      <w:r>
        <w:rPr>
          <w:spacing w:val="1"/>
        </w:rPr>
        <w:t xml:space="preserve"> </w:t>
      </w:r>
      <w:r>
        <w:t>явлениями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процессами:</w:t>
      </w:r>
      <w:r>
        <w:rPr>
          <w:spacing w:val="2"/>
        </w:rPr>
        <w:t xml:space="preserve"> </w:t>
      </w:r>
      <w:r>
        <w:t>ливни,</w:t>
      </w:r>
      <w:r>
        <w:rPr>
          <w:spacing w:val="-3"/>
        </w:rPr>
        <w:t xml:space="preserve"> </w:t>
      </w:r>
      <w:r>
        <w:t>град,</w:t>
      </w:r>
      <w:r>
        <w:rPr>
          <w:spacing w:val="-1"/>
        </w:rPr>
        <w:t xml:space="preserve"> </w:t>
      </w:r>
      <w:r>
        <w:t>мороз,</w:t>
      </w:r>
      <w:r>
        <w:rPr>
          <w:spacing w:val="-2"/>
        </w:rPr>
        <w:t xml:space="preserve"> </w:t>
      </w:r>
      <w:r>
        <w:t>жара;</w:t>
      </w:r>
    </w:p>
    <w:p w:rsidR="000B114C" w:rsidRDefault="000B114C" w:rsidP="000B114C">
      <w:pPr>
        <w:pStyle w:val="a3"/>
        <w:spacing w:line="350" w:lineRule="auto"/>
        <w:ind w:left="127" w:right="131" w:firstLine="708"/>
      </w:pPr>
      <w:r>
        <w:t>возможности</w:t>
      </w:r>
      <w:r>
        <w:rPr>
          <w:spacing w:val="1"/>
        </w:rPr>
        <w:t xml:space="preserve"> </w:t>
      </w:r>
      <w:r>
        <w:t>прогнозирования,</w:t>
      </w:r>
      <w:r>
        <w:rPr>
          <w:spacing w:val="1"/>
        </w:rPr>
        <w:t xml:space="preserve"> </w:t>
      </w:r>
      <w:r>
        <w:t>предупреждения,</w:t>
      </w:r>
      <w:r>
        <w:rPr>
          <w:spacing w:val="1"/>
        </w:rPr>
        <w:t xml:space="preserve"> </w:t>
      </w:r>
      <w:r>
        <w:t>смягчения</w:t>
      </w:r>
      <w:r>
        <w:rPr>
          <w:spacing w:val="1"/>
        </w:rPr>
        <w:t xml:space="preserve"> </w:t>
      </w:r>
      <w:r>
        <w:t>последствий,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последствия</w:t>
      </w:r>
      <w:r>
        <w:rPr>
          <w:spacing w:val="1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чрезвычайных</w:t>
      </w:r>
      <w:r>
        <w:rPr>
          <w:spacing w:val="1"/>
        </w:rPr>
        <w:t xml:space="preserve"> </w:t>
      </w:r>
      <w:r>
        <w:t>ситуаций,</w:t>
      </w:r>
      <w:r>
        <w:rPr>
          <w:spacing w:val="1"/>
        </w:rPr>
        <w:t xml:space="preserve"> </w:t>
      </w:r>
      <w:r>
        <w:t>вызванных опасными</w:t>
      </w:r>
      <w:r>
        <w:rPr>
          <w:spacing w:val="1"/>
        </w:rPr>
        <w:t xml:space="preserve"> </w:t>
      </w:r>
      <w:r>
        <w:t>метеорологическими</w:t>
      </w:r>
      <w:r>
        <w:rPr>
          <w:spacing w:val="-1"/>
        </w:rPr>
        <w:t xml:space="preserve"> </w:t>
      </w:r>
      <w:r>
        <w:t>явлениями и</w:t>
      </w:r>
      <w:r>
        <w:rPr>
          <w:spacing w:val="-6"/>
        </w:rPr>
        <w:t xml:space="preserve"> </w:t>
      </w:r>
      <w:r>
        <w:t>процессами;</w:t>
      </w:r>
    </w:p>
    <w:p w:rsidR="000B114C" w:rsidRDefault="000B114C" w:rsidP="000B114C">
      <w:pPr>
        <w:pStyle w:val="a3"/>
        <w:spacing w:line="321" w:lineRule="exact"/>
        <w:ind w:left="836"/>
      </w:pPr>
      <w:r>
        <w:t>влияние</w:t>
      </w:r>
      <w:r>
        <w:rPr>
          <w:spacing w:val="-8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человека</w:t>
      </w:r>
      <w:r>
        <w:rPr>
          <w:spacing w:val="-8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природную</w:t>
      </w:r>
      <w:r>
        <w:rPr>
          <w:spacing w:val="-8"/>
        </w:rPr>
        <w:t xml:space="preserve"> </w:t>
      </w:r>
      <w:r>
        <w:t>среду;</w:t>
      </w:r>
    </w:p>
    <w:p w:rsidR="000B114C" w:rsidRDefault="000B114C" w:rsidP="000B114C">
      <w:pPr>
        <w:pStyle w:val="a3"/>
        <w:spacing w:before="140" w:line="350" w:lineRule="auto"/>
        <w:ind w:left="836" w:right="139"/>
      </w:pPr>
      <w:r>
        <w:t>причины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источники</w:t>
      </w:r>
      <w:r>
        <w:rPr>
          <w:spacing w:val="1"/>
        </w:rPr>
        <w:t xml:space="preserve"> </w:t>
      </w:r>
      <w:r>
        <w:t>загрязнения</w:t>
      </w:r>
      <w:r>
        <w:rPr>
          <w:spacing w:val="1"/>
        </w:rPr>
        <w:t xml:space="preserve"> </w:t>
      </w:r>
      <w:r>
        <w:t>Мирового</w:t>
      </w:r>
      <w:r>
        <w:rPr>
          <w:spacing w:val="1"/>
        </w:rPr>
        <w:t xml:space="preserve"> </w:t>
      </w:r>
      <w:r>
        <w:t>океана,</w:t>
      </w:r>
      <w:r>
        <w:rPr>
          <w:spacing w:val="1"/>
        </w:rPr>
        <w:t xml:space="preserve"> </w:t>
      </w:r>
      <w:r>
        <w:t>рек,</w:t>
      </w:r>
      <w:r>
        <w:rPr>
          <w:spacing w:val="1"/>
        </w:rPr>
        <w:t xml:space="preserve"> </w:t>
      </w:r>
      <w:r>
        <w:t>почвы,</w:t>
      </w:r>
      <w:r>
        <w:rPr>
          <w:spacing w:val="1"/>
        </w:rPr>
        <w:t xml:space="preserve"> </w:t>
      </w:r>
      <w:r>
        <w:t>космоса;</w:t>
      </w:r>
      <w:r>
        <w:rPr>
          <w:spacing w:val="1"/>
        </w:rPr>
        <w:t xml:space="preserve"> </w:t>
      </w:r>
      <w:r>
        <w:t>чрезвычайные</w:t>
      </w:r>
      <w:r>
        <w:rPr>
          <w:spacing w:val="51"/>
        </w:rPr>
        <w:t xml:space="preserve"> </w:t>
      </w:r>
      <w:r>
        <w:t>ситуации</w:t>
      </w:r>
      <w:r>
        <w:rPr>
          <w:spacing w:val="53"/>
        </w:rPr>
        <w:t xml:space="preserve"> </w:t>
      </w:r>
      <w:r>
        <w:t>экологического</w:t>
      </w:r>
      <w:r>
        <w:rPr>
          <w:spacing w:val="53"/>
        </w:rPr>
        <w:t xml:space="preserve"> </w:t>
      </w:r>
      <w:r>
        <w:t>характера,</w:t>
      </w:r>
      <w:r>
        <w:rPr>
          <w:spacing w:val="52"/>
        </w:rPr>
        <w:t xml:space="preserve"> </w:t>
      </w:r>
      <w:r>
        <w:t>возможности</w:t>
      </w:r>
    </w:p>
    <w:p w:rsidR="000B114C" w:rsidRDefault="000B114C" w:rsidP="000B114C">
      <w:pPr>
        <w:pStyle w:val="a3"/>
        <w:spacing w:line="350" w:lineRule="auto"/>
        <w:ind w:left="836" w:right="2555" w:hanging="709"/>
      </w:pPr>
      <w:r>
        <w:t>прогнозирования,</w:t>
      </w:r>
      <w:r>
        <w:rPr>
          <w:spacing w:val="1"/>
        </w:rPr>
        <w:t xml:space="preserve"> </w:t>
      </w:r>
      <w:r>
        <w:t>предупреждения,</w:t>
      </w:r>
      <w:r>
        <w:rPr>
          <w:spacing w:val="1"/>
        </w:rPr>
        <w:t xml:space="preserve"> </w:t>
      </w:r>
      <w:r>
        <w:t>смягчения</w:t>
      </w:r>
      <w:r>
        <w:rPr>
          <w:spacing w:val="1"/>
        </w:rPr>
        <w:t xml:space="preserve"> </w:t>
      </w:r>
      <w:r>
        <w:t>последствий;</w:t>
      </w:r>
      <w:r>
        <w:rPr>
          <w:spacing w:val="1"/>
        </w:rPr>
        <w:t xml:space="preserve"> </w:t>
      </w:r>
      <w:r>
        <w:t>экологическая</w:t>
      </w:r>
      <w:r>
        <w:rPr>
          <w:spacing w:val="-8"/>
        </w:rPr>
        <w:t xml:space="preserve"> </w:t>
      </w:r>
      <w:r>
        <w:t>грамотность</w:t>
      </w:r>
      <w:r>
        <w:rPr>
          <w:spacing w:val="-7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разумное</w:t>
      </w:r>
      <w:r>
        <w:rPr>
          <w:spacing w:val="-13"/>
        </w:rPr>
        <w:t xml:space="preserve"> </w:t>
      </w:r>
      <w:r>
        <w:t>природопользование.</w:t>
      </w:r>
    </w:p>
    <w:p w:rsidR="000B114C" w:rsidRDefault="000B114C" w:rsidP="000B114C">
      <w:pPr>
        <w:pStyle w:val="22"/>
        <w:spacing w:before="6"/>
        <w:ind w:left="836"/>
      </w:pPr>
      <w:r>
        <w:t>Модуль</w:t>
      </w:r>
      <w:r>
        <w:rPr>
          <w:spacing w:val="-9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t>8.</w:t>
      </w:r>
      <w:r>
        <w:rPr>
          <w:spacing w:val="-5"/>
        </w:rPr>
        <w:t xml:space="preserve"> </w:t>
      </w:r>
      <w:r>
        <w:t>«Основы</w:t>
      </w:r>
      <w:r>
        <w:rPr>
          <w:spacing w:val="-7"/>
        </w:rPr>
        <w:t xml:space="preserve"> </w:t>
      </w:r>
      <w:r>
        <w:t>медицинских</w:t>
      </w:r>
      <w:r>
        <w:rPr>
          <w:spacing w:val="-2"/>
        </w:rPr>
        <w:t xml:space="preserve"> </w:t>
      </w:r>
      <w:r>
        <w:t>знаний.</w:t>
      </w:r>
      <w:r>
        <w:rPr>
          <w:spacing w:val="-5"/>
        </w:rPr>
        <w:t xml:space="preserve"> </w:t>
      </w:r>
      <w:r>
        <w:t>Оказание</w:t>
      </w:r>
      <w:r>
        <w:rPr>
          <w:spacing w:val="-3"/>
        </w:rPr>
        <w:t xml:space="preserve"> </w:t>
      </w:r>
      <w:r>
        <w:t>первой</w:t>
      </w:r>
      <w:r>
        <w:rPr>
          <w:spacing w:val="-2"/>
        </w:rPr>
        <w:t xml:space="preserve"> </w:t>
      </w:r>
      <w:r>
        <w:t>помощи»</w:t>
      </w:r>
    </w:p>
    <w:p w:rsidR="000B114C" w:rsidRDefault="000B114C" w:rsidP="000B114C">
      <w:pPr>
        <w:pStyle w:val="a3"/>
        <w:ind w:left="0"/>
        <w:jc w:val="left"/>
        <w:rPr>
          <w:b/>
          <w:sz w:val="30"/>
        </w:rPr>
      </w:pPr>
    </w:p>
    <w:p w:rsidR="000B114C" w:rsidRDefault="000B114C" w:rsidP="000B114C">
      <w:pPr>
        <w:pStyle w:val="a3"/>
        <w:spacing w:before="260"/>
        <w:ind w:left="836"/>
        <w:jc w:val="left"/>
      </w:pPr>
      <w:r>
        <w:t>понятия</w:t>
      </w:r>
      <w:r>
        <w:rPr>
          <w:spacing w:val="51"/>
        </w:rPr>
        <w:t xml:space="preserve"> </w:t>
      </w:r>
      <w:r>
        <w:t>«здоровье»,</w:t>
      </w:r>
      <w:r>
        <w:rPr>
          <w:spacing w:val="48"/>
        </w:rPr>
        <w:t xml:space="preserve"> </w:t>
      </w:r>
      <w:r>
        <w:t>«охрана</w:t>
      </w:r>
      <w:r>
        <w:rPr>
          <w:spacing w:val="52"/>
        </w:rPr>
        <w:t xml:space="preserve"> </w:t>
      </w:r>
      <w:r>
        <w:t>здоровья»,</w:t>
      </w:r>
      <w:r>
        <w:rPr>
          <w:spacing w:val="48"/>
        </w:rPr>
        <w:t xml:space="preserve"> </w:t>
      </w:r>
      <w:r>
        <w:t>«здоровый</w:t>
      </w:r>
      <w:r>
        <w:rPr>
          <w:spacing w:val="51"/>
        </w:rPr>
        <w:t xml:space="preserve"> </w:t>
      </w:r>
      <w:r>
        <w:t>образ</w:t>
      </w:r>
      <w:r>
        <w:rPr>
          <w:spacing w:val="43"/>
        </w:rPr>
        <w:t xml:space="preserve"> </w:t>
      </w:r>
      <w:r>
        <w:t>жизни»,</w:t>
      </w:r>
      <w:r>
        <w:rPr>
          <w:spacing w:val="50"/>
        </w:rPr>
        <w:t xml:space="preserve"> </w:t>
      </w:r>
      <w:r>
        <w:t>«лечение»,</w:t>
      </w:r>
    </w:p>
    <w:p w:rsidR="000B114C" w:rsidRDefault="000B114C" w:rsidP="000B114C">
      <w:pPr>
        <w:pStyle w:val="a3"/>
        <w:spacing w:before="150"/>
        <w:ind w:left="127"/>
        <w:jc w:val="left"/>
      </w:pPr>
      <w:r>
        <w:t>«профилактика»;</w:t>
      </w:r>
    </w:p>
    <w:p w:rsidR="000B114C" w:rsidRDefault="000B114C" w:rsidP="000B114C">
      <w:pPr>
        <w:pStyle w:val="a3"/>
        <w:ind w:left="0"/>
        <w:jc w:val="left"/>
        <w:rPr>
          <w:sz w:val="30"/>
        </w:rPr>
      </w:pPr>
    </w:p>
    <w:p w:rsidR="000B114C" w:rsidRDefault="000B114C" w:rsidP="000B114C">
      <w:pPr>
        <w:pStyle w:val="a3"/>
        <w:spacing w:before="8"/>
        <w:ind w:left="0"/>
        <w:jc w:val="left"/>
        <w:rPr>
          <w:sz w:val="23"/>
        </w:rPr>
      </w:pPr>
    </w:p>
    <w:p w:rsidR="000B114C" w:rsidRDefault="000B114C" w:rsidP="000B114C">
      <w:pPr>
        <w:pStyle w:val="a3"/>
        <w:spacing w:line="350" w:lineRule="auto"/>
        <w:ind w:left="127" w:right="131" w:firstLine="708"/>
      </w:pPr>
      <w:r>
        <w:t>биологические,</w:t>
      </w:r>
      <w:r>
        <w:rPr>
          <w:spacing w:val="1"/>
        </w:rPr>
        <w:t xml:space="preserve"> </w:t>
      </w:r>
      <w:r>
        <w:t>социально-экономические,</w:t>
      </w:r>
      <w:r>
        <w:rPr>
          <w:spacing w:val="1"/>
        </w:rPr>
        <w:t xml:space="preserve"> </w:t>
      </w:r>
      <w:r>
        <w:t>экологические</w:t>
      </w:r>
      <w:r>
        <w:rPr>
          <w:spacing w:val="1"/>
        </w:rPr>
        <w:t xml:space="preserve"> </w:t>
      </w:r>
      <w:r>
        <w:t>(геофизические),</w:t>
      </w:r>
      <w:r>
        <w:rPr>
          <w:spacing w:val="-67"/>
        </w:rPr>
        <w:t xml:space="preserve"> </w:t>
      </w:r>
      <w:r>
        <w:t>психологические факторы, влияющие</w:t>
      </w:r>
      <w:r>
        <w:rPr>
          <w:spacing w:val="-5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здоровье</w:t>
      </w:r>
      <w:r>
        <w:rPr>
          <w:spacing w:val="-1"/>
        </w:rPr>
        <w:t xml:space="preserve"> </w:t>
      </w:r>
      <w:r>
        <w:t>человека;</w:t>
      </w:r>
    </w:p>
    <w:p w:rsidR="000B114C" w:rsidRDefault="000B114C" w:rsidP="000B114C">
      <w:pPr>
        <w:pStyle w:val="a3"/>
        <w:spacing w:before="9"/>
        <w:ind w:left="0"/>
        <w:jc w:val="left"/>
        <w:rPr>
          <w:sz w:val="40"/>
        </w:rPr>
      </w:pPr>
    </w:p>
    <w:p w:rsidR="000B114C" w:rsidRDefault="000B114C" w:rsidP="000B114C">
      <w:pPr>
        <w:pStyle w:val="a3"/>
        <w:spacing w:line="348" w:lineRule="auto"/>
        <w:ind w:left="127" w:right="140" w:firstLine="708"/>
      </w:pPr>
      <w:r>
        <w:t>составляющие здорового образа жизни: сон, питание, физическая активность,</w:t>
      </w:r>
      <w:r>
        <w:rPr>
          <w:spacing w:val="1"/>
        </w:rPr>
        <w:t xml:space="preserve"> </w:t>
      </w:r>
      <w:r>
        <w:t>психологическое</w:t>
      </w:r>
      <w:r>
        <w:rPr>
          <w:spacing w:val="-2"/>
        </w:rPr>
        <w:t xml:space="preserve"> </w:t>
      </w:r>
      <w:r>
        <w:t>благополучие;</w:t>
      </w:r>
    </w:p>
    <w:p w:rsidR="000B114C" w:rsidRDefault="000B114C" w:rsidP="000B114C">
      <w:pPr>
        <w:spacing w:line="348" w:lineRule="auto"/>
        <w:sectPr w:rsidR="000B114C">
          <w:pgSz w:w="11920" w:h="16850"/>
          <w:pgMar w:top="1060" w:right="580" w:bottom="940" w:left="640" w:header="0" w:footer="758" w:gutter="0"/>
          <w:cols w:space="720"/>
        </w:sectPr>
      </w:pPr>
    </w:p>
    <w:p w:rsidR="000B114C" w:rsidRDefault="000B114C" w:rsidP="000B114C">
      <w:pPr>
        <w:pStyle w:val="a3"/>
        <w:spacing w:before="77"/>
        <w:ind w:left="836"/>
        <w:jc w:val="left"/>
      </w:pPr>
      <w:r>
        <w:lastRenderedPageBreak/>
        <w:t>общие</w:t>
      </w:r>
      <w:r>
        <w:rPr>
          <w:spacing w:val="-10"/>
        </w:rPr>
        <w:t xml:space="preserve"> </w:t>
      </w:r>
      <w:r>
        <w:t>представления</w:t>
      </w:r>
      <w:r>
        <w:rPr>
          <w:spacing w:val="-8"/>
        </w:rPr>
        <w:t xml:space="preserve"> </w:t>
      </w:r>
      <w:r>
        <w:t>об</w:t>
      </w:r>
      <w:r>
        <w:rPr>
          <w:spacing w:val="-5"/>
        </w:rPr>
        <w:t xml:space="preserve"> </w:t>
      </w:r>
      <w:r>
        <w:t>инфекционных</w:t>
      </w:r>
      <w:r>
        <w:rPr>
          <w:spacing w:val="-4"/>
        </w:rPr>
        <w:t xml:space="preserve"> </w:t>
      </w:r>
      <w:r>
        <w:t>заболеваниях;</w:t>
      </w:r>
    </w:p>
    <w:p w:rsidR="000B114C" w:rsidRDefault="000B114C" w:rsidP="000B114C">
      <w:pPr>
        <w:pStyle w:val="a3"/>
        <w:spacing w:before="1" w:line="940" w:lineRule="atLeast"/>
        <w:ind w:left="836"/>
        <w:jc w:val="left"/>
      </w:pPr>
      <w:r>
        <w:t>механизм распространения и способы передачи инфекционных заболеваний;</w:t>
      </w:r>
      <w:r>
        <w:rPr>
          <w:spacing w:val="1"/>
        </w:rPr>
        <w:t xml:space="preserve"> </w:t>
      </w:r>
      <w:r>
        <w:t>чрезвычайные</w:t>
      </w:r>
      <w:r>
        <w:rPr>
          <w:spacing w:val="17"/>
        </w:rPr>
        <w:t xml:space="preserve"> </w:t>
      </w:r>
      <w:r>
        <w:t>ситуации</w:t>
      </w:r>
      <w:r>
        <w:rPr>
          <w:spacing w:val="19"/>
        </w:rPr>
        <w:t xml:space="preserve"> </w:t>
      </w:r>
      <w:r>
        <w:t>биолого-социального</w:t>
      </w:r>
      <w:r>
        <w:rPr>
          <w:spacing w:val="19"/>
        </w:rPr>
        <w:t xml:space="preserve"> </w:t>
      </w:r>
      <w:r>
        <w:t>характера,</w:t>
      </w:r>
      <w:r>
        <w:rPr>
          <w:spacing w:val="18"/>
        </w:rPr>
        <w:t xml:space="preserve"> </w:t>
      </w:r>
      <w:r>
        <w:t>меры</w:t>
      </w:r>
      <w:r>
        <w:rPr>
          <w:spacing w:val="15"/>
        </w:rPr>
        <w:t xml:space="preserve"> </w:t>
      </w:r>
      <w:r>
        <w:t>профилактики</w:t>
      </w:r>
      <w:r>
        <w:rPr>
          <w:spacing w:val="16"/>
        </w:rPr>
        <w:t xml:space="preserve"> </w:t>
      </w:r>
      <w:r>
        <w:t>и</w:t>
      </w:r>
    </w:p>
    <w:p w:rsidR="000B114C" w:rsidRDefault="000B114C" w:rsidP="000B114C">
      <w:pPr>
        <w:pStyle w:val="a3"/>
        <w:spacing w:before="147"/>
        <w:ind w:left="127"/>
        <w:jc w:val="left"/>
      </w:pPr>
      <w:r>
        <w:t>защиты;</w:t>
      </w:r>
    </w:p>
    <w:p w:rsidR="000B114C" w:rsidRDefault="000B114C" w:rsidP="000B114C">
      <w:pPr>
        <w:pStyle w:val="a3"/>
        <w:ind w:left="0"/>
        <w:jc w:val="left"/>
        <w:rPr>
          <w:sz w:val="30"/>
        </w:rPr>
      </w:pPr>
    </w:p>
    <w:p w:rsidR="000B114C" w:rsidRDefault="000B114C" w:rsidP="000B114C">
      <w:pPr>
        <w:pStyle w:val="a3"/>
        <w:spacing w:before="7"/>
        <w:ind w:left="0"/>
        <w:jc w:val="left"/>
        <w:rPr>
          <w:sz w:val="23"/>
        </w:rPr>
      </w:pPr>
    </w:p>
    <w:p w:rsidR="000B114C" w:rsidRDefault="000B114C" w:rsidP="000B114C">
      <w:pPr>
        <w:pStyle w:val="a3"/>
        <w:spacing w:line="700" w:lineRule="auto"/>
        <w:ind w:left="836" w:right="1052"/>
        <w:jc w:val="left"/>
      </w:pPr>
      <w:r>
        <w:t>роль вакцинации, национальный календарь профилактических прививок;</w:t>
      </w:r>
      <w:r>
        <w:rPr>
          <w:spacing w:val="-67"/>
        </w:rPr>
        <w:t xml:space="preserve"> </w:t>
      </w:r>
      <w:r>
        <w:t>вакцинация</w:t>
      </w:r>
      <w:r>
        <w:rPr>
          <w:spacing w:val="-3"/>
        </w:rPr>
        <w:t xml:space="preserve"> </w:t>
      </w:r>
      <w:r>
        <w:t>по эпидемиологическим показаниям;</w:t>
      </w:r>
    </w:p>
    <w:p w:rsidR="000B114C" w:rsidRDefault="000B114C" w:rsidP="000B114C">
      <w:pPr>
        <w:pStyle w:val="a3"/>
        <w:spacing w:line="321" w:lineRule="exact"/>
        <w:ind w:left="836"/>
        <w:jc w:val="left"/>
      </w:pPr>
      <w:r>
        <w:t>значение</w:t>
      </w:r>
      <w:r>
        <w:rPr>
          <w:spacing w:val="-10"/>
        </w:rPr>
        <w:t xml:space="preserve"> </w:t>
      </w:r>
      <w:r>
        <w:t>изобретения</w:t>
      </w:r>
      <w:r>
        <w:rPr>
          <w:spacing w:val="-8"/>
        </w:rPr>
        <w:t xml:space="preserve"> </w:t>
      </w:r>
      <w:r>
        <w:t>вакцины</w:t>
      </w:r>
      <w:r>
        <w:rPr>
          <w:spacing w:val="-11"/>
        </w:rPr>
        <w:t xml:space="preserve"> </w:t>
      </w:r>
      <w:r>
        <w:t>для</w:t>
      </w:r>
      <w:r>
        <w:rPr>
          <w:spacing w:val="-9"/>
        </w:rPr>
        <w:t xml:space="preserve"> </w:t>
      </w:r>
      <w:r>
        <w:t>человечества;</w:t>
      </w:r>
    </w:p>
    <w:p w:rsidR="000B114C" w:rsidRDefault="000B114C" w:rsidP="000B114C">
      <w:pPr>
        <w:pStyle w:val="a3"/>
        <w:ind w:left="0"/>
        <w:jc w:val="left"/>
        <w:rPr>
          <w:sz w:val="30"/>
        </w:rPr>
      </w:pPr>
    </w:p>
    <w:p w:rsidR="000B114C" w:rsidRDefault="000B114C" w:rsidP="000B114C">
      <w:pPr>
        <w:pStyle w:val="a3"/>
        <w:spacing w:before="6"/>
        <w:ind w:left="0"/>
        <w:jc w:val="left"/>
        <w:rPr>
          <w:sz w:val="23"/>
        </w:rPr>
      </w:pPr>
    </w:p>
    <w:p w:rsidR="000B114C" w:rsidRDefault="000B114C" w:rsidP="000B114C">
      <w:pPr>
        <w:pStyle w:val="a3"/>
        <w:tabs>
          <w:tab w:val="left" w:pos="3174"/>
          <w:tab w:val="left" w:pos="4984"/>
          <w:tab w:val="left" w:pos="5992"/>
          <w:tab w:val="left" w:pos="8479"/>
        </w:tabs>
        <w:spacing w:before="1" w:line="348" w:lineRule="auto"/>
        <w:ind w:left="127" w:right="153" w:firstLine="708"/>
        <w:jc w:val="left"/>
      </w:pPr>
      <w:r>
        <w:t>неинфекционные</w:t>
      </w:r>
      <w:r>
        <w:tab/>
        <w:t>заболевания,</w:t>
      </w:r>
      <w:r>
        <w:tab/>
        <w:t>самые</w:t>
      </w:r>
      <w:r>
        <w:tab/>
        <w:t>распространённые</w:t>
      </w:r>
      <w:r>
        <w:tab/>
      </w:r>
      <w:r>
        <w:rPr>
          <w:spacing w:val="-1"/>
        </w:rPr>
        <w:t>неинфекционные</w:t>
      </w:r>
      <w:r>
        <w:rPr>
          <w:spacing w:val="-67"/>
        </w:rPr>
        <w:t xml:space="preserve"> </w:t>
      </w:r>
      <w:r>
        <w:t>заболевания;</w:t>
      </w:r>
    </w:p>
    <w:p w:rsidR="000B114C" w:rsidRDefault="000B114C" w:rsidP="000B114C">
      <w:pPr>
        <w:pStyle w:val="a3"/>
        <w:spacing w:before="4"/>
        <w:ind w:left="0"/>
        <w:jc w:val="left"/>
        <w:rPr>
          <w:sz w:val="41"/>
        </w:rPr>
      </w:pPr>
    </w:p>
    <w:p w:rsidR="000B114C" w:rsidRDefault="000B114C" w:rsidP="000B114C">
      <w:pPr>
        <w:pStyle w:val="a3"/>
        <w:spacing w:line="700" w:lineRule="auto"/>
        <w:ind w:left="836" w:right="1879"/>
        <w:jc w:val="left"/>
      </w:pPr>
      <w:r>
        <w:t xml:space="preserve">факторы риска возникновения </w:t>
      </w:r>
      <w:proofErr w:type="gramStart"/>
      <w:r>
        <w:t>сердечно-сосудистых</w:t>
      </w:r>
      <w:proofErr w:type="gramEnd"/>
      <w:r>
        <w:t xml:space="preserve"> заболеваний;</w:t>
      </w:r>
      <w:r>
        <w:rPr>
          <w:spacing w:val="-67"/>
        </w:rPr>
        <w:t xml:space="preserve"> </w:t>
      </w:r>
      <w:r>
        <w:t>факторы риска возникновения онкологических заболеваний;</w:t>
      </w:r>
      <w:r>
        <w:rPr>
          <w:spacing w:val="1"/>
        </w:rPr>
        <w:t xml:space="preserve"> </w:t>
      </w:r>
      <w:r>
        <w:t>факторы</w:t>
      </w:r>
      <w:r>
        <w:rPr>
          <w:spacing w:val="-9"/>
        </w:rPr>
        <w:t xml:space="preserve"> </w:t>
      </w:r>
      <w:r>
        <w:t>риска</w:t>
      </w:r>
      <w:r>
        <w:rPr>
          <w:spacing w:val="-10"/>
        </w:rPr>
        <w:t xml:space="preserve"> </w:t>
      </w:r>
      <w:r>
        <w:t>возникновения</w:t>
      </w:r>
      <w:r>
        <w:rPr>
          <w:spacing w:val="-8"/>
        </w:rPr>
        <w:t xml:space="preserve"> </w:t>
      </w:r>
      <w:r>
        <w:t>заболеваний</w:t>
      </w:r>
      <w:r>
        <w:rPr>
          <w:spacing w:val="-9"/>
        </w:rPr>
        <w:t xml:space="preserve"> </w:t>
      </w:r>
      <w:r>
        <w:t>дыхательной</w:t>
      </w:r>
      <w:r>
        <w:rPr>
          <w:spacing w:val="-8"/>
        </w:rPr>
        <w:t xml:space="preserve"> </w:t>
      </w:r>
      <w:r>
        <w:t>системы;</w:t>
      </w:r>
      <w:r>
        <w:rPr>
          <w:spacing w:val="-67"/>
        </w:rPr>
        <w:t xml:space="preserve"> </w:t>
      </w:r>
      <w:r>
        <w:t>факторы</w:t>
      </w:r>
      <w:r>
        <w:rPr>
          <w:spacing w:val="-4"/>
        </w:rPr>
        <w:t xml:space="preserve"> </w:t>
      </w:r>
      <w:r>
        <w:t>риска</w:t>
      </w:r>
      <w:r>
        <w:rPr>
          <w:spacing w:val="-2"/>
        </w:rPr>
        <w:t xml:space="preserve"> </w:t>
      </w:r>
      <w:r>
        <w:t>возникновения</w:t>
      </w:r>
      <w:r>
        <w:rPr>
          <w:spacing w:val="-2"/>
        </w:rPr>
        <w:t xml:space="preserve"> </w:t>
      </w:r>
      <w:r>
        <w:t>эндокринных</w:t>
      </w:r>
      <w:r>
        <w:rPr>
          <w:spacing w:val="-1"/>
        </w:rPr>
        <w:t xml:space="preserve"> </w:t>
      </w:r>
      <w:r>
        <w:t>заболеваний;</w:t>
      </w:r>
    </w:p>
    <w:p w:rsidR="000B114C" w:rsidRDefault="000B114C" w:rsidP="000B114C">
      <w:pPr>
        <w:pStyle w:val="a3"/>
        <w:spacing w:line="318" w:lineRule="exact"/>
        <w:ind w:left="836"/>
        <w:jc w:val="left"/>
      </w:pPr>
      <w:r>
        <w:t>меры</w:t>
      </w:r>
      <w:r>
        <w:rPr>
          <w:spacing w:val="-9"/>
        </w:rPr>
        <w:t xml:space="preserve"> </w:t>
      </w:r>
      <w:r>
        <w:t>профилактики</w:t>
      </w:r>
      <w:r>
        <w:rPr>
          <w:spacing w:val="-10"/>
        </w:rPr>
        <w:t xml:space="preserve"> </w:t>
      </w:r>
      <w:r>
        <w:t>неинфекционных</w:t>
      </w:r>
      <w:r>
        <w:rPr>
          <w:spacing w:val="-4"/>
        </w:rPr>
        <w:t xml:space="preserve"> </w:t>
      </w:r>
      <w:r>
        <w:t>заболеваний;</w:t>
      </w:r>
    </w:p>
    <w:p w:rsidR="000B114C" w:rsidRDefault="000B114C" w:rsidP="000B114C">
      <w:pPr>
        <w:pStyle w:val="a3"/>
        <w:ind w:left="0"/>
        <w:jc w:val="left"/>
        <w:rPr>
          <w:sz w:val="30"/>
        </w:rPr>
      </w:pPr>
    </w:p>
    <w:p w:rsidR="000B114C" w:rsidRDefault="000B114C" w:rsidP="000B114C">
      <w:pPr>
        <w:pStyle w:val="a3"/>
        <w:spacing w:before="269"/>
        <w:ind w:left="836"/>
        <w:jc w:val="left"/>
      </w:pPr>
      <w:r>
        <w:t>роль</w:t>
      </w:r>
      <w:r>
        <w:rPr>
          <w:spacing w:val="-12"/>
        </w:rPr>
        <w:t xml:space="preserve"> </w:t>
      </w:r>
      <w:r>
        <w:t>диспансеризации</w:t>
      </w:r>
      <w:r>
        <w:rPr>
          <w:spacing w:val="-6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профилактике</w:t>
      </w:r>
      <w:r>
        <w:rPr>
          <w:spacing w:val="-10"/>
        </w:rPr>
        <w:t xml:space="preserve"> </w:t>
      </w:r>
      <w:r>
        <w:t>неинфекционных</w:t>
      </w:r>
      <w:r>
        <w:rPr>
          <w:spacing w:val="-4"/>
        </w:rPr>
        <w:t xml:space="preserve"> </w:t>
      </w:r>
      <w:r>
        <w:t>заболеваний;</w:t>
      </w:r>
    </w:p>
    <w:p w:rsidR="000B114C" w:rsidRDefault="000B114C" w:rsidP="000B114C">
      <w:pPr>
        <w:pStyle w:val="a3"/>
        <w:ind w:left="0"/>
        <w:jc w:val="left"/>
        <w:rPr>
          <w:sz w:val="30"/>
        </w:rPr>
      </w:pPr>
    </w:p>
    <w:p w:rsidR="000B114C" w:rsidRDefault="000B114C" w:rsidP="000B114C">
      <w:pPr>
        <w:pStyle w:val="a3"/>
        <w:spacing w:before="9"/>
        <w:ind w:left="0"/>
        <w:jc w:val="left"/>
        <w:rPr>
          <w:sz w:val="23"/>
        </w:rPr>
      </w:pPr>
    </w:p>
    <w:p w:rsidR="000B114C" w:rsidRDefault="000B114C" w:rsidP="000B114C">
      <w:pPr>
        <w:pStyle w:val="a3"/>
        <w:spacing w:line="348" w:lineRule="auto"/>
        <w:ind w:left="127" w:firstLine="708"/>
        <w:jc w:val="left"/>
      </w:pPr>
      <w:proofErr w:type="gramStart"/>
      <w:r>
        <w:t>признаки</w:t>
      </w:r>
      <w:r>
        <w:rPr>
          <w:spacing w:val="8"/>
        </w:rPr>
        <w:t xml:space="preserve"> </w:t>
      </w:r>
      <w:r>
        <w:t>угрожающих</w:t>
      </w:r>
      <w:r>
        <w:rPr>
          <w:spacing w:val="8"/>
        </w:rPr>
        <w:t xml:space="preserve"> </w:t>
      </w:r>
      <w:r>
        <w:t>жизни</w:t>
      </w:r>
      <w:r>
        <w:rPr>
          <w:spacing w:val="8"/>
        </w:rPr>
        <w:t xml:space="preserve"> </w:t>
      </w:r>
      <w:r>
        <w:t>и</w:t>
      </w:r>
      <w:r>
        <w:rPr>
          <w:spacing w:val="7"/>
        </w:rPr>
        <w:t xml:space="preserve"> </w:t>
      </w:r>
      <w:r>
        <w:t>здоровью</w:t>
      </w:r>
      <w:r>
        <w:rPr>
          <w:spacing w:val="5"/>
        </w:rPr>
        <w:t xml:space="preserve"> </w:t>
      </w:r>
      <w:r>
        <w:t>состояний,</w:t>
      </w:r>
      <w:r>
        <w:rPr>
          <w:spacing w:val="7"/>
        </w:rPr>
        <w:t xml:space="preserve"> </w:t>
      </w:r>
      <w:r>
        <w:t>требующие</w:t>
      </w:r>
      <w:r>
        <w:rPr>
          <w:spacing w:val="8"/>
        </w:rPr>
        <w:t xml:space="preserve"> </w:t>
      </w:r>
      <w:r>
        <w:t>вызова</w:t>
      </w:r>
      <w:r>
        <w:rPr>
          <w:spacing w:val="4"/>
        </w:rPr>
        <w:t xml:space="preserve"> </w:t>
      </w:r>
      <w:r>
        <w:t>скорой</w:t>
      </w:r>
      <w:r>
        <w:rPr>
          <w:spacing w:val="-67"/>
        </w:rPr>
        <w:t xml:space="preserve"> </w:t>
      </w:r>
      <w:r>
        <w:t>медицинской</w:t>
      </w:r>
      <w:r>
        <w:rPr>
          <w:spacing w:val="8"/>
        </w:rPr>
        <w:t xml:space="preserve"> </w:t>
      </w:r>
      <w:r>
        <w:t>помощи</w:t>
      </w:r>
      <w:r>
        <w:rPr>
          <w:spacing w:val="13"/>
        </w:rPr>
        <w:t xml:space="preserve"> </w:t>
      </w:r>
      <w:r>
        <w:t>(инсульт,</w:t>
      </w:r>
      <w:r>
        <w:rPr>
          <w:spacing w:val="9"/>
        </w:rPr>
        <w:t xml:space="preserve"> </w:t>
      </w:r>
      <w:r>
        <w:t>сердечный</w:t>
      </w:r>
      <w:r>
        <w:rPr>
          <w:spacing w:val="14"/>
        </w:rPr>
        <w:t xml:space="preserve"> </w:t>
      </w:r>
      <w:r>
        <w:t>приступ,</w:t>
      </w:r>
      <w:r>
        <w:rPr>
          <w:spacing w:val="9"/>
        </w:rPr>
        <w:t xml:space="preserve"> </w:t>
      </w:r>
      <w:r>
        <w:t>острая</w:t>
      </w:r>
      <w:r>
        <w:rPr>
          <w:spacing w:val="12"/>
        </w:rPr>
        <w:t xml:space="preserve"> </w:t>
      </w:r>
      <w:r>
        <w:t>боль</w:t>
      </w:r>
      <w:r>
        <w:rPr>
          <w:spacing w:val="8"/>
        </w:rPr>
        <w:t xml:space="preserve"> </w:t>
      </w:r>
      <w:r>
        <w:t>в</w:t>
      </w:r>
      <w:r>
        <w:rPr>
          <w:spacing w:val="9"/>
        </w:rPr>
        <w:t xml:space="preserve"> </w:t>
      </w:r>
      <w:r>
        <w:t>животе,</w:t>
      </w:r>
      <w:r>
        <w:rPr>
          <w:spacing w:val="9"/>
        </w:rPr>
        <w:t xml:space="preserve"> </w:t>
      </w:r>
      <w:r>
        <w:t>эпилепсия</w:t>
      </w:r>
      <w:proofErr w:type="gramEnd"/>
    </w:p>
    <w:p w:rsidR="000B114C" w:rsidRDefault="000B114C" w:rsidP="000B114C">
      <w:pPr>
        <w:spacing w:line="348" w:lineRule="auto"/>
      </w:pPr>
    </w:p>
    <w:p w:rsidR="000B114C" w:rsidRDefault="000B114C" w:rsidP="000B114C">
      <w:pPr>
        <w:pStyle w:val="a3"/>
        <w:spacing w:before="77"/>
        <w:ind w:left="127"/>
        <w:jc w:val="left"/>
      </w:pPr>
      <w:r>
        <w:t>и</w:t>
      </w:r>
      <w:r>
        <w:rPr>
          <w:spacing w:val="-4"/>
        </w:rPr>
        <w:t xml:space="preserve"> </w:t>
      </w:r>
      <w:r>
        <w:t>другие);</w:t>
      </w:r>
    </w:p>
    <w:p w:rsidR="000B114C" w:rsidRDefault="000B114C" w:rsidP="000B114C">
      <w:pPr>
        <w:pStyle w:val="a3"/>
        <w:ind w:left="0"/>
        <w:jc w:val="left"/>
        <w:rPr>
          <w:sz w:val="30"/>
        </w:rPr>
      </w:pPr>
    </w:p>
    <w:p w:rsidR="000B114C" w:rsidRDefault="000B114C" w:rsidP="000B114C">
      <w:pPr>
        <w:pStyle w:val="a3"/>
        <w:spacing w:before="9"/>
        <w:ind w:left="0"/>
        <w:jc w:val="left"/>
        <w:rPr>
          <w:sz w:val="23"/>
        </w:rPr>
      </w:pPr>
    </w:p>
    <w:p w:rsidR="000B114C" w:rsidRDefault="000B114C" w:rsidP="000B114C">
      <w:pPr>
        <w:pStyle w:val="a3"/>
        <w:ind w:left="836"/>
        <w:jc w:val="left"/>
      </w:pPr>
      <w:r>
        <w:t>психическое</w:t>
      </w:r>
      <w:r>
        <w:rPr>
          <w:spacing w:val="-9"/>
        </w:rPr>
        <w:t xml:space="preserve"> </w:t>
      </w:r>
      <w:r>
        <w:t>здоровье</w:t>
      </w:r>
      <w:r>
        <w:rPr>
          <w:spacing w:val="-7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психологическое</w:t>
      </w:r>
      <w:r>
        <w:rPr>
          <w:spacing w:val="-7"/>
        </w:rPr>
        <w:t xml:space="preserve"> </w:t>
      </w:r>
      <w:r>
        <w:t>благополучие;</w:t>
      </w:r>
    </w:p>
    <w:p w:rsidR="000B114C" w:rsidRDefault="000B114C" w:rsidP="000B114C">
      <w:pPr>
        <w:pStyle w:val="a3"/>
        <w:ind w:left="0"/>
        <w:jc w:val="left"/>
        <w:rPr>
          <w:sz w:val="30"/>
        </w:rPr>
      </w:pPr>
    </w:p>
    <w:p w:rsidR="000B114C" w:rsidRDefault="000B114C" w:rsidP="000B114C">
      <w:pPr>
        <w:pStyle w:val="a3"/>
        <w:spacing w:before="7"/>
        <w:ind w:left="0"/>
        <w:jc w:val="left"/>
        <w:rPr>
          <w:sz w:val="23"/>
        </w:rPr>
      </w:pPr>
    </w:p>
    <w:p w:rsidR="000B114C" w:rsidRDefault="000B114C" w:rsidP="000B114C">
      <w:pPr>
        <w:pStyle w:val="a3"/>
        <w:ind w:left="836"/>
        <w:jc w:val="left"/>
      </w:pPr>
      <w:r>
        <w:t>критерии</w:t>
      </w:r>
      <w:r>
        <w:rPr>
          <w:spacing w:val="-7"/>
        </w:rPr>
        <w:t xml:space="preserve"> </w:t>
      </w:r>
      <w:r>
        <w:t>психического</w:t>
      </w:r>
      <w:r>
        <w:rPr>
          <w:spacing w:val="-5"/>
        </w:rPr>
        <w:t xml:space="preserve"> </w:t>
      </w:r>
      <w:r>
        <w:t>здоровья</w:t>
      </w:r>
      <w:r>
        <w:rPr>
          <w:spacing w:val="-6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психологического</w:t>
      </w:r>
      <w:r>
        <w:rPr>
          <w:spacing w:val="-10"/>
        </w:rPr>
        <w:t xml:space="preserve"> </w:t>
      </w:r>
      <w:r>
        <w:t>благополучия;</w:t>
      </w:r>
    </w:p>
    <w:p w:rsidR="000B114C" w:rsidRDefault="000B114C" w:rsidP="000B114C">
      <w:pPr>
        <w:pStyle w:val="a3"/>
        <w:ind w:left="0"/>
        <w:jc w:val="left"/>
        <w:rPr>
          <w:sz w:val="30"/>
        </w:rPr>
      </w:pPr>
    </w:p>
    <w:p w:rsidR="000B114C" w:rsidRDefault="000B114C" w:rsidP="000B114C">
      <w:pPr>
        <w:pStyle w:val="a3"/>
        <w:spacing w:before="7"/>
        <w:ind w:left="0"/>
        <w:jc w:val="left"/>
        <w:rPr>
          <w:sz w:val="23"/>
        </w:rPr>
      </w:pPr>
    </w:p>
    <w:p w:rsidR="000B114C" w:rsidRDefault="000B114C" w:rsidP="000B114C">
      <w:pPr>
        <w:pStyle w:val="a3"/>
        <w:spacing w:line="350" w:lineRule="auto"/>
        <w:ind w:left="127" w:right="135" w:firstLine="708"/>
      </w:pPr>
      <w:r>
        <w:t>основные</w:t>
      </w:r>
      <w:r>
        <w:rPr>
          <w:spacing w:val="1"/>
        </w:rPr>
        <w:t xml:space="preserve"> </w:t>
      </w:r>
      <w:r>
        <w:t>факторы,</w:t>
      </w:r>
      <w:r>
        <w:rPr>
          <w:spacing w:val="1"/>
        </w:rPr>
        <w:t xml:space="preserve"> </w:t>
      </w:r>
      <w:r>
        <w:t>влияющие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психическое</w:t>
      </w:r>
      <w:r>
        <w:rPr>
          <w:spacing w:val="1"/>
        </w:rPr>
        <w:t xml:space="preserve"> </w:t>
      </w:r>
      <w:r>
        <w:t>здоровье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психологическое</w:t>
      </w:r>
      <w:r>
        <w:rPr>
          <w:spacing w:val="1"/>
        </w:rPr>
        <w:t xml:space="preserve"> </w:t>
      </w:r>
      <w:r>
        <w:t>благополучие;</w:t>
      </w:r>
    </w:p>
    <w:p w:rsidR="000B114C" w:rsidRDefault="000B114C" w:rsidP="000B114C">
      <w:pPr>
        <w:pStyle w:val="a3"/>
        <w:spacing w:before="10"/>
        <w:ind w:left="0"/>
        <w:jc w:val="left"/>
        <w:rPr>
          <w:sz w:val="40"/>
        </w:rPr>
      </w:pPr>
    </w:p>
    <w:p w:rsidR="000B114C" w:rsidRDefault="000B114C" w:rsidP="000B114C">
      <w:pPr>
        <w:pStyle w:val="a3"/>
        <w:spacing w:line="350" w:lineRule="auto"/>
        <w:ind w:left="127" w:right="132" w:firstLine="708"/>
      </w:pPr>
      <w:r>
        <w:t>основные направления сохранения и укрепления психического здоровья (раннее</w:t>
      </w:r>
      <w:r>
        <w:rPr>
          <w:spacing w:val="1"/>
        </w:rPr>
        <w:t xml:space="preserve"> </w:t>
      </w:r>
      <w:r>
        <w:t>выявление</w:t>
      </w:r>
      <w:r>
        <w:rPr>
          <w:spacing w:val="1"/>
        </w:rPr>
        <w:t xml:space="preserve"> </w:t>
      </w:r>
      <w:r>
        <w:t>психических</w:t>
      </w:r>
      <w:r>
        <w:rPr>
          <w:spacing w:val="1"/>
        </w:rPr>
        <w:t xml:space="preserve"> </w:t>
      </w:r>
      <w:r>
        <w:t>расстройств;</w:t>
      </w:r>
      <w:r>
        <w:rPr>
          <w:spacing w:val="1"/>
        </w:rPr>
        <w:t xml:space="preserve"> </w:t>
      </w:r>
      <w:r>
        <w:t>минимизация</w:t>
      </w:r>
      <w:r>
        <w:rPr>
          <w:spacing w:val="1"/>
        </w:rPr>
        <w:t xml:space="preserve"> </w:t>
      </w:r>
      <w:r>
        <w:t>влияния</w:t>
      </w:r>
      <w:r>
        <w:rPr>
          <w:spacing w:val="1"/>
        </w:rPr>
        <w:t xml:space="preserve"> </w:t>
      </w:r>
      <w:r>
        <w:t>хронического</w:t>
      </w:r>
      <w:r>
        <w:rPr>
          <w:spacing w:val="1"/>
        </w:rPr>
        <w:t xml:space="preserve"> </w:t>
      </w:r>
      <w:r>
        <w:t>стресса:</w:t>
      </w:r>
      <w:r>
        <w:rPr>
          <w:spacing w:val="1"/>
        </w:rPr>
        <w:t xml:space="preserve"> </w:t>
      </w:r>
      <w:r>
        <w:t>оптимизация условий жизни, работы, учёбы; профилактика злоупотребления алкоголя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употребления</w:t>
      </w:r>
      <w:r>
        <w:rPr>
          <w:spacing w:val="1"/>
        </w:rPr>
        <w:t xml:space="preserve"> </w:t>
      </w:r>
      <w:r>
        <w:t>наркотических</w:t>
      </w:r>
      <w:r>
        <w:rPr>
          <w:spacing w:val="1"/>
        </w:rPr>
        <w:t xml:space="preserve"> </w:t>
      </w:r>
      <w:r>
        <w:t>средств;</w:t>
      </w:r>
      <w:r>
        <w:rPr>
          <w:spacing w:val="1"/>
        </w:rPr>
        <w:t xml:space="preserve"> </w:t>
      </w:r>
      <w:r>
        <w:t>помощь</w:t>
      </w:r>
      <w:r>
        <w:rPr>
          <w:spacing w:val="1"/>
        </w:rPr>
        <w:t xml:space="preserve"> </w:t>
      </w:r>
      <w:r>
        <w:t>людям,</w:t>
      </w:r>
      <w:r>
        <w:rPr>
          <w:spacing w:val="1"/>
        </w:rPr>
        <w:t xml:space="preserve"> </w:t>
      </w:r>
      <w:r>
        <w:t>перенёсшим</w:t>
      </w:r>
      <w:r>
        <w:rPr>
          <w:spacing w:val="-67"/>
        </w:rPr>
        <w:t xml:space="preserve"> </w:t>
      </w:r>
      <w:r>
        <w:t>психотравмирующую</w:t>
      </w:r>
      <w:r>
        <w:rPr>
          <w:spacing w:val="-5"/>
        </w:rPr>
        <w:t xml:space="preserve"> </w:t>
      </w:r>
      <w:r>
        <w:t>ситуацию);</w:t>
      </w:r>
    </w:p>
    <w:p w:rsidR="000B114C" w:rsidRDefault="000B114C" w:rsidP="000B114C">
      <w:pPr>
        <w:pStyle w:val="a3"/>
        <w:spacing w:before="4"/>
        <w:ind w:left="0"/>
        <w:jc w:val="left"/>
        <w:rPr>
          <w:sz w:val="40"/>
        </w:rPr>
      </w:pPr>
    </w:p>
    <w:p w:rsidR="000B114C" w:rsidRPr="000B114C" w:rsidRDefault="000B114C" w:rsidP="000B114C">
      <w:pPr>
        <w:pStyle w:val="a3"/>
        <w:ind w:left="836"/>
        <w:jc w:val="left"/>
      </w:pPr>
      <w:r>
        <w:t>меры,</w:t>
      </w:r>
      <w:r>
        <w:rPr>
          <w:spacing w:val="-10"/>
        </w:rPr>
        <w:t xml:space="preserve"> </w:t>
      </w:r>
      <w:r>
        <w:t>направленные</w:t>
      </w:r>
      <w:r>
        <w:rPr>
          <w:spacing w:val="-5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сохранение</w:t>
      </w:r>
      <w:r>
        <w:rPr>
          <w:spacing w:val="-10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укрепление</w:t>
      </w:r>
      <w:r>
        <w:rPr>
          <w:spacing w:val="-9"/>
        </w:rPr>
        <w:t xml:space="preserve"> </w:t>
      </w:r>
      <w:r>
        <w:t>психического</w:t>
      </w:r>
      <w:r>
        <w:rPr>
          <w:spacing w:val="-3"/>
        </w:rPr>
        <w:t xml:space="preserve"> </w:t>
      </w:r>
      <w:r>
        <w:t>здоровья;</w:t>
      </w:r>
    </w:p>
    <w:p w:rsidR="000B114C" w:rsidRDefault="000B114C" w:rsidP="000B114C">
      <w:pPr>
        <w:pStyle w:val="a3"/>
        <w:ind w:left="0"/>
        <w:jc w:val="left"/>
        <w:rPr>
          <w:sz w:val="23"/>
        </w:rPr>
      </w:pPr>
    </w:p>
    <w:p w:rsidR="000B114C" w:rsidRPr="000B114C" w:rsidRDefault="000B114C" w:rsidP="000B114C">
      <w:pPr>
        <w:pStyle w:val="a3"/>
        <w:ind w:left="127" w:right="145" w:firstLine="708"/>
      </w:pPr>
      <w:r>
        <w:t>первая помощь, история возникновения скорой медицинской помощи и первой</w:t>
      </w:r>
      <w:r>
        <w:rPr>
          <w:spacing w:val="1"/>
        </w:rPr>
        <w:t xml:space="preserve"> </w:t>
      </w:r>
      <w:r>
        <w:t>помощи;</w:t>
      </w:r>
    </w:p>
    <w:p w:rsidR="000B114C" w:rsidRDefault="000B114C" w:rsidP="000B114C">
      <w:pPr>
        <w:pStyle w:val="a3"/>
        <w:spacing w:before="1" w:line="698" w:lineRule="auto"/>
        <w:ind w:left="836" w:right="3486"/>
        <w:jc w:val="left"/>
      </w:pPr>
      <w:r>
        <w:t>состояния, при которых оказывается первая помощь;</w:t>
      </w:r>
      <w:r>
        <w:rPr>
          <w:spacing w:val="-67"/>
        </w:rPr>
        <w:t xml:space="preserve"> </w:t>
      </w:r>
      <w:r>
        <w:t>мероприятия</w:t>
      </w:r>
      <w:r>
        <w:rPr>
          <w:spacing w:val="-3"/>
        </w:rPr>
        <w:t xml:space="preserve"> </w:t>
      </w:r>
      <w:r>
        <w:t>по оказанию</w:t>
      </w:r>
      <w:r>
        <w:rPr>
          <w:spacing w:val="-4"/>
        </w:rPr>
        <w:t xml:space="preserve"> </w:t>
      </w:r>
      <w:r>
        <w:t>первой</w:t>
      </w:r>
      <w:r>
        <w:rPr>
          <w:spacing w:val="-5"/>
        </w:rPr>
        <w:t xml:space="preserve"> </w:t>
      </w:r>
      <w:r>
        <w:t>помощи;</w:t>
      </w:r>
    </w:p>
    <w:p w:rsidR="000B114C" w:rsidRDefault="000B114C" w:rsidP="000B114C">
      <w:pPr>
        <w:pStyle w:val="a3"/>
        <w:spacing w:before="8"/>
        <w:ind w:left="836"/>
        <w:jc w:val="left"/>
      </w:pPr>
      <w:r>
        <w:t>алгоритм</w:t>
      </w:r>
      <w:r>
        <w:rPr>
          <w:spacing w:val="-8"/>
        </w:rPr>
        <w:t xml:space="preserve"> </w:t>
      </w:r>
      <w:r>
        <w:t>первой</w:t>
      </w:r>
      <w:r>
        <w:rPr>
          <w:spacing w:val="-2"/>
        </w:rPr>
        <w:t xml:space="preserve"> </w:t>
      </w:r>
      <w:r>
        <w:t>помощи;</w:t>
      </w:r>
    </w:p>
    <w:p w:rsidR="000B114C" w:rsidRDefault="000B114C" w:rsidP="000B114C">
      <w:pPr>
        <w:pStyle w:val="a3"/>
        <w:ind w:left="0"/>
        <w:jc w:val="left"/>
        <w:rPr>
          <w:sz w:val="30"/>
        </w:rPr>
      </w:pPr>
    </w:p>
    <w:p w:rsidR="000B114C" w:rsidRDefault="000B114C" w:rsidP="000B114C">
      <w:pPr>
        <w:pStyle w:val="a3"/>
        <w:spacing w:before="267" w:line="350" w:lineRule="auto"/>
        <w:ind w:left="127" w:right="127" w:firstLine="708"/>
      </w:pPr>
      <w:r>
        <w:t>оказание</w:t>
      </w:r>
      <w:r>
        <w:rPr>
          <w:spacing w:val="1"/>
        </w:rPr>
        <w:t xml:space="preserve"> </w:t>
      </w:r>
      <w:r>
        <w:t>первой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сложных</w:t>
      </w:r>
      <w:r>
        <w:rPr>
          <w:spacing w:val="1"/>
        </w:rPr>
        <w:t xml:space="preserve"> </w:t>
      </w:r>
      <w:r>
        <w:t>случаях</w:t>
      </w:r>
      <w:r>
        <w:rPr>
          <w:spacing w:val="1"/>
        </w:rPr>
        <w:t xml:space="preserve"> </w:t>
      </w:r>
      <w:r>
        <w:t>(травмы</w:t>
      </w:r>
      <w:r>
        <w:rPr>
          <w:spacing w:val="1"/>
        </w:rPr>
        <w:t xml:space="preserve"> </w:t>
      </w:r>
      <w:r>
        <w:t>глаза;</w:t>
      </w:r>
      <w:r>
        <w:rPr>
          <w:spacing w:val="1"/>
        </w:rPr>
        <w:t xml:space="preserve"> </w:t>
      </w:r>
      <w:r>
        <w:t>«сложные»</w:t>
      </w:r>
      <w:r>
        <w:rPr>
          <w:spacing w:val="-67"/>
        </w:rPr>
        <w:t xml:space="preserve"> </w:t>
      </w:r>
      <w:r>
        <w:t>кровотечения; первая помощь с использованием подручных средств; первая помощь</w:t>
      </w:r>
      <w:r>
        <w:rPr>
          <w:spacing w:val="1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нескольких</w:t>
      </w:r>
      <w:r>
        <w:rPr>
          <w:spacing w:val="1"/>
        </w:rPr>
        <w:t xml:space="preserve"> </w:t>
      </w:r>
      <w:r>
        <w:t>травмах одновременно);</w:t>
      </w:r>
    </w:p>
    <w:p w:rsidR="000B114C" w:rsidRDefault="000B114C" w:rsidP="000B114C">
      <w:pPr>
        <w:spacing w:line="350" w:lineRule="auto"/>
        <w:sectPr w:rsidR="000B114C">
          <w:pgSz w:w="11920" w:h="16850"/>
          <w:pgMar w:top="1060" w:right="580" w:bottom="940" w:left="640" w:header="0" w:footer="758" w:gutter="0"/>
          <w:cols w:space="720"/>
        </w:sectPr>
      </w:pPr>
    </w:p>
    <w:p w:rsidR="000B114C" w:rsidRDefault="000B114C" w:rsidP="000B114C">
      <w:pPr>
        <w:pStyle w:val="a3"/>
        <w:ind w:left="0"/>
        <w:jc w:val="left"/>
        <w:rPr>
          <w:sz w:val="20"/>
        </w:rPr>
      </w:pPr>
    </w:p>
    <w:p w:rsidR="000B114C" w:rsidRDefault="000B114C" w:rsidP="000B114C">
      <w:pPr>
        <w:pStyle w:val="a3"/>
        <w:spacing w:before="10"/>
        <w:ind w:left="0"/>
        <w:jc w:val="left"/>
        <w:rPr>
          <w:sz w:val="26"/>
        </w:rPr>
      </w:pPr>
    </w:p>
    <w:p w:rsidR="000B114C" w:rsidRDefault="000B114C" w:rsidP="000B114C">
      <w:pPr>
        <w:pStyle w:val="22"/>
        <w:spacing w:before="89"/>
        <w:ind w:left="836"/>
        <w:jc w:val="left"/>
      </w:pPr>
      <w:r>
        <w:t>Модуль</w:t>
      </w:r>
      <w:r>
        <w:rPr>
          <w:spacing w:val="-9"/>
        </w:rPr>
        <w:t xml:space="preserve"> </w:t>
      </w:r>
      <w:r>
        <w:t>9.</w:t>
      </w:r>
      <w:r>
        <w:rPr>
          <w:spacing w:val="-5"/>
        </w:rPr>
        <w:t xml:space="preserve"> </w:t>
      </w:r>
      <w:r>
        <w:t>«Безопасность</w:t>
      </w:r>
      <w:r>
        <w:rPr>
          <w:spacing w:val="-1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социуме»:</w:t>
      </w:r>
    </w:p>
    <w:p w:rsidR="000B114C" w:rsidRDefault="000B114C" w:rsidP="000B114C">
      <w:pPr>
        <w:pStyle w:val="a3"/>
        <w:ind w:left="0"/>
        <w:jc w:val="left"/>
        <w:rPr>
          <w:b/>
          <w:sz w:val="30"/>
        </w:rPr>
      </w:pPr>
    </w:p>
    <w:p w:rsidR="000B114C" w:rsidRDefault="000B114C" w:rsidP="000B114C">
      <w:pPr>
        <w:pStyle w:val="a3"/>
        <w:spacing w:before="265" w:line="698" w:lineRule="auto"/>
        <w:ind w:left="836" w:right="5164"/>
        <w:jc w:val="left"/>
      </w:pPr>
      <w:r>
        <w:t>определение понятия «общение»;</w:t>
      </w:r>
      <w:r>
        <w:rPr>
          <w:spacing w:val="1"/>
        </w:rPr>
        <w:t xml:space="preserve"> </w:t>
      </w:r>
      <w:r>
        <w:t>навыки</w:t>
      </w:r>
      <w:r>
        <w:rPr>
          <w:spacing w:val="-9"/>
        </w:rPr>
        <w:t xml:space="preserve"> </w:t>
      </w:r>
      <w:r>
        <w:t>конструктивного</w:t>
      </w:r>
      <w:r>
        <w:rPr>
          <w:spacing w:val="-13"/>
        </w:rPr>
        <w:t xml:space="preserve"> </w:t>
      </w:r>
      <w:r>
        <w:t>общения;</w:t>
      </w:r>
    </w:p>
    <w:p w:rsidR="000B114C" w:rsidRDefault="000B114C" w:rsidP="000B114C">
      <w:pPr>
        <w:pStyle w:val="a3"/>
        <w:spacing w:before="3"/>
        <w:ind w:left="836"/>
        <w:jc w:val="left"/>
      </w:pPr>
      <w:r>
        <w:t>общие</w:t>
      </w:r>
      <w:r>
        <w:rPr>
          <w:spacing w:val="25"/>
        </w:rPr>
        <w:t xml:space="preserve"> </w:t>
      </w:r>
      <w:r>
        <w:t>представления</w:t>
      </w:r>
      <w:r>
        <w:rPr>
          <w:spacing w:val="28"/>
        </w:rPr>
        <w:t xml:space="preserve"> </w:t>
      </w:r>
      <w:r>
        <w:t>о</w:t>
      </w:r>
      <w:r>
        <w:rPr>
          <w:spacing w:val="97"/>
        </w:rPr>
        <w:t xml:space="preserve"> </w:t>
      </w:r>
      <w:r>
        <w:t>понятиях</w:t>
      </w:r>
      <w:r>
        <w:rPr>
          <w:spacing w:val="99"/>
        </w:rPr>
        <w:t xml:space="preserve"> </w:t>
      </w:r>
      <w:r>
        <w:t>«социальная</w:t>
      </w:r>
      <w:r>
        <w:rPr>
          <w:spacing w:val="100"/>
        </w:rPr>
        <w:t xml:space="preserve"> </w:t>
      </w:r>
      <w:r>
        <w:t>группа»,</w:t>
      </w:r>
      <w:r>
        <w:rPr>
          <w:spacing w:val="96"/>
        </w:rPr>
        <w:t xml:space="preserve"> </w:t>
      </w:r>
      <w:r>
        <w:t>«большая</w:t>
      </w:r>
      <w:r>
        <w:rPr>
          <w:spacing w:val="94"/>
        </w:rPr>
        <w:t xml:space="preserve"> </w:t>
      </w:r>
      <w:r>
        <w:t>группа»,</w:t>
      </w:r>
    </w:p>
    <w:p w:rsidR="000B114C" w:rsidRPr="000B114C" w:rsidRDefault="000B114C" w:rsidP="000B114C">
      <w:pPr>
        <w:pStyle w:val="a3"/>
        <w:spacing w:before="144"/>
        <w:ind w:left="127"/>
        <w:jc w:val="left"/>
      </w:pPr>
      <w:r>
        <w:t>«малая</w:t>
      </w:r>
      <w:r>
        <w:rPr>
          <w:spacing w:val="-4"/>
        </w:rPr>
        <w:t xml:space="preserve"> </w:t>
      </w:r>
      <w:r>
        <w:t>группа»;</w:t>
      </w:r>
    </w:p>
    <w:p w:rsidR="000B114C" w:rsidRDefault="000B114C" w:rsidP="000B114C">
      <w:pPr>
        <w:pStyle w:val="a3"/>
        <w:ind w:left="0"/>
        <w:jc w:val="left"/>
        <w:rPr>
          <w:sz w:val="24"/>
        </w:rPr>
      </w:pPr>
    </w:p>
    <w:p w:rsidR="000B114C" w:rsidRDefault="000B114C" w:rsidP="000B114C">
      <w:pPr>
        <w:pStyle w:val="a3"/>
        <w:tabs>
          <w:tab w:val="left" w:pos="3028"/>
          <w:tab w:val="left" w:pos="4458"/>
          <w:tab w:val="left" w:pos="5812"/>
          <w:tab w:val="left" w:pos="6256"/>
          <w:tab w:val="left" w:pos="7458"/>
          <w:tab w:val="left" w:pos="9501"/>
        </w:tabs>
        <w:spacing w:line="348" w:lineRule="auto"/>
        <w:ind w:left="127" w:right="146" w:firstLine="708"/>
        <w:jc w:val="left"/>
      </w:pPr>
      <w:r>
        <w:t>межличностное</w:t>
      </w:r>
      <w:r>
        <w:tab/>
        <w:t>общение,</w:t>
      </w:r>
      <w:r>
        <w:tab/>
        <w:t>общение</w:t>
      </w:r>
      <w:r>
        <w:tab/>
        <w:t>в</w:t>
      </w:r>
      <w:r>
        <w:tab/>
        <w:t>группе,</w:t>
      </w:r>
      <w:r>
        <w:tab/>
        <w:t>межгрупповое</w:t>
      </w:r>
      <w:r>
        <w:tab/>
      </w:r>
      <w:r>
        <w:rPr>
          <w:spacing w:val="-1"/>
        </w:rPr>
        <w:t>общение</w:t>
      </w:r>
      <w:r>
        <w:rPr>
          <w:spacing w:val="-67"/>
        </w:rPr>
        <w:t xml:space="preserve"> </w:t>
      </w:r>
      <w:r>
        <w:t>(взаимодействие);</w:t>
      </w:r>
    </w:p>
    <w:p w:rsidR="000B114C" w:rsidRDefault="000B114C" w:rsidP="000B114C">
      <w:pPr>
        <w:pStyle w:val="a3"/>
        <w:spacing w:before="1"/>
        <w:ind w:left="0"/>
        <w:jc w:val="left"/>
        <w:rPr>
          <w:sz w:val="41"/>
        </w:rPr>
      </w:pPr>
    </w:p>
    <w:p w:rsidR="000B114C" w:rsidRDefault="000B114C" w:rsidP="000B114C">
      <w:pPr>
        <w:pStyle w:val="a3"/>
        <w:ind w:left="836"/>
        <w:jc w:val="left"/>
      </w:pPr>
      <w:r>
        <w:t>особенности</w:t>
      </w:r>
      <w:r>
        <w:rPr>
          <w:spacing w:val="-7"/>
        </w:rPr>
        <w:t xml:space="preserve"> </w:t>
      </w:r>
      <w:r>
        <w:t>общения</w:t>
      </w:r>
      <w:r>
        <w:rPr>
          <w:spacing w:val="-5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группе;</w:t>
      </w:r>
    </w:p>
    <w:p w:rsidR="000B114C" w:rsidRDefault="000B114C" w:rsidP="000B114C">
      <w:pPr>
        <w:pStyle w:val="a3"/>
        <w:ind w:left="0"/>
        <w:jc w:val="left"/>
        <w:rPr>
          <w:sz w:val="30"/>
        </w:rPr>
      </w:pPr>
    </w:p>
    <w:p w:rsidR="000B114C" w:rsidRDefault="000B114C" w:rsidP="000B114C">
      <w:pPr>
        <w:pStyle w:val="a3"/>
        <w:spacing w:before="10"/>
        <w:ind w:left="0"/>
        <w:jc w:val="left"/>
        <w:rPr>
          <w:sz w:val="23"/>
        </w:rPr>
      </w:pPr>
    </w:p>
    <w:p w:rsidR="000B114C" w:rsidRDefault="000B114C" w:rsidP="000B114C">
      <w:pPr>
        <w:pStyle w:val="a3"/>
        <w:spacing w:line="348" w:lineRule="auto"/>
        <w:ind w:left="127" w:firstLine="708"/>
        <w:jc w:val="left"/>
      </w:pPr>
      <w:r>
        <w:t>психологические</w:t>
      </w:r>
      <w:r>
        <w:rPr>
          <w:spacing w:val="52"/>
        </w:rPr>
        <w:t xml:space="preserve"> </w:t>
      </w:r>
      <w:r>
        <w:t>характеристики</w:t>
      </w:r>
      <w:r>
        <w:rPr>
          <w:spacing w:val="53"/>
        </w:rPr>
        <w:t xml:space="preserve"> </w:t>
      </w:r>
      <w:r>
        <w:t>группы</w:t>
      </w:r>
      <w:r>
        <w:rPr>
          <w:spacing w:val="53"/>
        </w:rPr>
        <w:t xml:space="preserve"> </w:t>
      </w:r>
      <w:r>
        <w:t>и</w:t>
      </w:r>
      <w:r>
        <w:rPr>
          <w:spacing w:val="51"/>
        </w:rPr>
        <w:t xml:space="preserve"> </w:t>
      </w:r>
      <w:r>
        <w:t>особенности</w:t>
      </w:r>
      <w:r>
        <w:rPr>
          <w:spacing w:val="53"/>
        </w:rPr>
        <w:t xml:space="preserve"> </w:t>
      </w:r>
      <w:r>
        <w:t>взаимодействия</w:t>
      </w:r>
      <w:r>
        <w:rPr>
          <w:spacing w:val="52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группе;</w:t>
      </w:r>
    </w:p>
    <w:p w:rsidR="000B114C" w:rsidRDefault="000B114C" w:rsidP="000B114C">
      <w:pPr>
        <w:pStyle w:val="a3"/>
        <w:spacing w:before="4"/>
        <w:ind w:left="0"/>
        <w:jc w:val="left"/>
        <w:rPr>
          <w:sz w:val="41"/>
        </w:rPr>
      </w:pPr>
    </w:p>
    <w:p w:rsidR="000B114C" w:rsidRDefault="000B114C" w:rsidP="000B114C">
      <w:pPr>
        <w:pStyle w:val="a3"/>
        <w:spacing w:line="698" w:lineRule="auto"/>
        <w:ind w:left="836" w:right="5164"/>
        <w:jc w:val="left"/>
      </w:pPr>
      <w:r>
        <w:t>групповые нормы и ценности;</w:t>
      </w:r>
      <w:r>
        <w:rPr>
          <w:spacing w:val="1"/>
        </w:rPr>
        <w:t xml:space="preserve"> </w:t>
      </w:r>
      <w:r>
        <w:t>коллектив</w:t>
      </w:r>
      <w:r>
        <w:rPr>
          <w:spacing w:val="-9"/>
        </w:rPr>
        <w:t xml:space="preserve"> </w:t>
      </w:r>
      <w:r>
        <w:t>как</w:t>
      </w:r>
      <w:r>
        <w:rPr>
          <w:spacing w:val="-8"/>
        </w:rPr>
        <w:t xml:space="preserve"> </w:t>
      </w:r>
      <w:r>
        <w:t>социальная</w:t>
      </w:r>
      <w:r>
        <w:rPr>
          <w:spacing w:val="-4"/>
        </w:rPr>
        <w:t xml:space="preserve"> </w:t>
      </w:r>
      <w:r>
        <w:t>группа;</w:t>
      </w:r>
    </w:p>
    <w:p w:rsidR="000B114C" w:rsidRDefault="000B114C" w:rsidP="000B114C">
      <w:pPr>
        <w:pStyle w:val="a3"/>
        <w:spacing w:before="3" w:line="700" w:lineRule="auto"/>
        <w:ind w:left="836" w:right="3703"/>
        <w:jc w:val="left"/>
      </w:pPr>
      <w:r>
        <w:t>психологические закономерности в группе;</w:t>
      </w:r>
      <w:r>
        <w:rPr>
          <w:spacing w:val="1"/>
        </w:rPr>
        <w:t xml:space="preserve"> </w:t>
      </w:r>
      <w:r>
        <w:t>понятие</w:t>
      </w:r>
      <w:r>
        <w:rPr>
          <w:spacing w:val="-6"/>
        </w:rPr>
        <w:t xml:space="preserve"> </w:t>
      </w:r>
      <w:r>
        <w:t>«конфликт»,</w:t>
      </w:r>
      <w:r>
        <w:rPr>
          <w:spacing w:val="-8"/>
        </w:rPr>
        <w:t xml:space="preserve"> </w:t>
      </w:r>
      <w:r>
        <w:t>стадии</w:t>
      </w:r>
      <w:r>
        <w:rPr>
          <w:spacing w:val="-6"/>
        </w:rPr>
        <w:t xml:space="preserve"> </w:t>
      </w:r>
      <w:r>
        <w:t>развития</w:t>
      </w:r>
      <w:r>
        <w:rPr>
          <w:spacing w:val="-6"/>
        </w:rPr>
        <w:t xml:space="preserve"> </w:t>
      </w:r>
      <w:r>
        <w:t>конфликта;</w:t>
      </w:r>
    </w:p>
    <w:p w:rsidR="000B114C" w:rsidRPr="000B114C" w:rsidRDefault="000B114C" w:rsidP="000B114C">
      <w:pPr>
        <w:pStyle w:val="a3"/>
        <w:spacing w:line="698" w:lineRule="auto"/>
        <w:ind w:left="836" w:right="756"/>
        <w:jc w:val="left"/>
      </w:pPr>
      <w:r>
        <w:t>конфликты в межличностном общении, конфликты в малой группе;</w:t>
      </w:r>
      <w:r>
        <w:rPr>
          <w:spacing w:val="1"/>
        </w:rPr>
        <w:t xml:space="preserve"> </w:t>
      </w:r>
      <w:r>
        <w:t>факторы,</w:t>
      </w:r>
      <w:r>
        <w:rPr>
          <w:spacing w:val="-10"/>
        </w:rPr>
        <w:t xml:space="preserve"> </w:t>
      </w:r>
      <w:r>
        <w:t>способствующие</w:t>
      </w:r>
      <w:r>
        <w:rPr>
          <w:spacing w:val="-8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препятствующие</w:t>
      </w:r>
      <w:r>
        <w:rPr>
          <w:spacing w:val="-8"/>
        </w:rPr>
        <w:t xml:space="preserve"> </w:t>
      </w:r>
      <w:r>
        <w:t>эскалации</w:t>
      </w:r>
      <w:r>
        <w:rPr>
          <w:spacing w:val="-6"/>
        </w:rPr>
        <w:t xml:space="preserve"> </w:t>
      </w:r>
      <w:r>
        <w:t>конфликта;</w:t>
      </w:r>
    </w:p>
    <w:p w:rsidR="000B114C" w:rsidRDefault="000B114C" w:rsidP="000B114C">
      <w:pPr>
        <w:pStyle w:val="a3"/>
        <w:spacing w:before="89" w:line="698" w:lineRule="auto"/>
        <w:ind w:left="836" w:right="4973"/>
        <w:jc w:val="left"/>
      </w:pPr>
      <w:r>
        <w:lastRenderedPageBreak/>
        <w:t>деструктивное и агрессивное поведение;</w:t>
      </w:r>
      <w:r>
        <w:rPr>
          <w:spacing w:val="-67"/>
        </w:rPr>
        <w:t xml:space="preserve"> </w:t>
      </w:r>
      <w:r>
        <w:t>конструктивное</w:t>
      </w:r>
      <w:r>
        <w:rPr>
          <w:spacing w:val="-10"/>
        </w:rPr>
        <w:t xml:space="preserve"> </w:t>
      </w:r>
      <w:r>
        <w:t>поведение</w:t>
      </w:r>
      <w:r>
        <w:rPr>
          <w:spacing w:val="-3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конфликте;</w:t>
      </w:r>
    </w:p>
    <w:p w:rsidR="000B114C" w:rsidRDefault="000B114C" w:rsidP="000B114C">
      <w:pPr>
        <w:pStyle w:val="a3"/>
        <w:spacing w:before="3" w:line="698" w:lineRule="auto"/>
        <w:ind w:left="836" w:right="575"/>
        <w:jc w:val="left"/>
      </w:pPr>
      <w:r>
        <w:t>роль регуляции эмоций при разрешении конфликта, способы саморегуляции;</w:t>
      </w:r>
      <w:r>
        <w:rPr>
          <w:spacing w:val="-67"/>
        </w:rPr>
        <w:t xml:space="preserve"> </w:t>
      </w:r>
      <w:r>
        <w:t>способы</w:t>
      </w:r>
      <w:r>
        <w:rPr>
          <w:spacing w:val="-1"/>
        </w:rPr>
        <w:t xml:space="preserve"> </w:t>
      </w:r>
      <w:r>
        <w:t>разрешения конфликтных</w:t>
      </w:r>
      <w:r>
        <w:rPr>
          <w:spacing w:val="1"/>
        </w:rPr>
        <w:t xml:space="preserve"> </w:t>
      </w:r>
      <w:r>
        <w:t>ситуаций;</w:t>
      </w:r>
    </w:p>
    <w:p w:rsidR="000B114C" w:rsidRDefault="000B114C" w:rsidP="000B114C">
      <w:pPr>
        <w:pStyle w:val="a3"/>
        <w:tabs>
          <w:tab w:val="left" w:pos="2189"/>
          <w:tab w:val="left" w:pos="4348"/>
          <w:tab w:val="left" w:pos="5464"/>
          <w:tab w:val="left" w:pos="7002"/>
          <w:tab w:val="left" w:pos="8282"/>
        </w:tabs>
        <w:spacing w:before="4" w:line="348" w:lineRule="auto"/>
        <w:ind w:left="127" w:right="215" w:firstLine="708"/>
        <w:jc w:val="left"/>
      </w:pPr>
      <w:r>
        <w:t>основные</w:t>
      </w:r>
      <w:r>
        <w:tab/>
        <w:t>формы</w:t>
      </w:r>
      <w:r>
        <w:rPr>
          <w:spacing w:val="127"/>
        </w:rPr>
        <w:t xml:space="preserve"> </w:t>
      </w:r>
      <w:r>
        <w:t>участия</w:t>
      </w:r>
      <w:r>
        <w:tab/>
        <w:t>третьей</w:t>
      </w:r>
      <w:r>
        <w:tab/>
        <w:t>стороны</w:t>
      </w:r>
      <w:r>
        <w:rPr>
          <w:spacing w:val="127"/>
        </w:rPr>
        <w:t xml:space="preserve"> </w:t>
      </w:r>
      <w:r>
        <w:t>в</w:t>
      </w:r>
      <w:r>
        <w:tab/>
        <w:t>процессе</w:t>
      </w:r>
      <w:r>
        <w:tab/>
        <w:t>урегулирования</w:t>
      </w:r>
      <w:r>
        <w:rPr>
          <w:spacing w:val="5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разрешения</w:t>
      </w:r>
      <w:r>
        <w:rPr>
          <w:spacing w:val="-5"/>
        </w:rPr>
        <w:t xml:space="preserve"> </w:t>
      </w:r>
      <w:r>
        <w:t>конфликта;</w:t>
      </w:r>
    </w:p>
    <w:p w:rsidR="000B114C" w:rsidRDefault="000B114C" w:rsidP="000B114C">
      <w:pPr>
        <w:pStyle w:val="a3"/>
        <w:spacing w:before="1"/>
        <w:ind w:left="0"/>
        <w:jc w:val="left"/>
        <w:rPr>
          <w:sz w:val="41"/>
        </w:rPr>
      </w:pPr>
    </w:p>
    <w:p w:rsidR="000B114C" w:rsidRDefault="000B114C" w:rsidP="000B114C">
      <w:pPr>
        <w:pStyle w:val="a3"/>
        <w:spacing w:line="700" w:lineRule="auto"/>
        <w:ind w:left="836" w:right="3486"/>
        <w:jc w:val="left"/>
      </w:pPr>
      <w:r>
        <w:t>ведение переговоров при разрешении конфликта;</w:t>
      </w:r>
      <w:r>
        <w:rPr>
          <w:spacing w:val="1"/>
        </w:rPr>
        <w:t xml:space="preserve"> </w:t>
      </w:r>
      <w:r>
        <w:t>опасные</w:t>
      </w:r>
      <w:r>
        <w:rPr>
          <w:spacing w:val="-9"/>
        </w:rPr>
        <w:t xml:space="preserve"> </w:t>
      </w:r>
      <w:r>
        <w:t>проявления</w:t>
      </w:r>
      <w:r>
        <w:rPr>
          <w:spacing w:val="-8"/>
        </w:rPr>
        <w:t xml:space="preserve"> </w:t>
      </w:r>
      <w:r>
        <w:t>конфликтов</w:t>
      </w:r>
      <w:r>
        <w:rPr>
          <w:spacing w:val="-11"/>
        </w:rPr>
        <w:t xml:space="preserve"> </w:t>
      </w:r>
      <w:r>
        <w:t>(буллинг,</w:t>
      </w:r>
      <w:r>
        <w:rPr>
          <w:spacing w:val="-7"/>
        </w:rPr>
        <w:t xml:space="preserve"> </w:t>
      </w:r>
      <w:r>
        <w:t>насилие);</w:t>
      </w:r>
    </w:p>
    <w:p w:rsidR="000B114C" w:rsidRDefault="000B114C" w:rsidP="000B114C">
      <w:pPr>
        <w:pStyle w:val="a3"/>
        <w:spacing w:line="698" w:lineRule="auto"/>
        <w:ind w:left="836" w:right="2662"/>
        <w:jc w:val="left"/>
      </w:pPr>
      <w:r>
        <w:t>способы противодействия буллингу и проявлению насилия;</w:t>
      </w:r>
      <w:r>
        <w:rPr>
          <w:spacing w:val="-67"/>
        </w:rPr>
        <w:t xml:space="preserve"> </w:t>
      </w:r>
      <w:r>
        <w:t>способы</w:t>
      </w:r>
      <w:r>
        <w:rPr>
          <w:spacing w:val="-1"/>
        </w:rPr>
        <w:t xml:space="preserve"> </w:t>
      </w:r>
      <w:r>
        <w:t>психологического воздействия;</w:t>
      </w:r>
    </w:p>
    <w:p w:rsidR="000B114C" w:rsidRDefault="000B114C" w:rsidP="000B114C">
      <w:pPr>
        <w:pStyle w:val="a3"/>
        <w:spacing w:line="700" w:lineRule="auto"/>
        <w:ind w:left="836" w:right="2942"/>
        <w:jc w:val="left"/>
      </w:pPr>
      <w:r>
        <w:t>психологическое влияние в малой группе;</w:t>
      </w:r>
      <w:r>
        <w:rPr>
          <w:spacing w:val="1"/>
        </w:rPr>
        <w:t xml:space="preserve"> </w:t>
      </w:r>
      <w:r>
        <w:t>положительные</w:t>
      </w:r>
      <w:r>
        <w:rPr>
          <w:spacing w:val="-9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отрицательные</w:t>
      </w:r>
      <w:r>
        <w:rPr>
          <w:spacing w:val="-9"/>
        </w:rPr>
        <w:t xml:space="preserve"> </w:t>
      </w:r>
      <w:r>
        <w:t>стороны</w:t>
      </w:r>
      <w:r>
        <w:rPr>
          <w:spacing w:val="-8"/>
        </w:rPr>
        <w:t xml:space="preserve"> </w:t>
      </w:r>
      <w:r>
        <w:t>конформизма;</w:t>
      </w:r>
    </w:p>
    <w:p w:rsidR="000B114C" w:rsidRDefault="000B114C" w:rsidP="000B114C">
      <w:pPr>
        <w:pStyle w:val="a3"/>
        <w:tabs>
          <w:tab w:val="left" w:pos="2050"/>
          <w:tab w:val="left" w:pos="2441"/>
          <w:tab w:val="left" w:pos="3815"/>
          <w:tab w:val="left" w:pos="4192"/>
          <w:tab w:val="left" w:pos="5522"/>
          <w:tab w:val="left" w:pos="7199"/>
          <w:tab w:val="left" w:pos="7730"/>
          <w:tab w:val="left" w:pos="9101"/>
          <w:tab w:val="left" w:pos="9734"/>
        </w:tabs>
        <w:spacing w:line="348" w:lineRule="auto"/>
        <w:ind w:left="127" w:right="148" w:firstLine="708"/>
        <w:jc w:val="left"/>
      </w:pPr>
      <w:r>
        <w:t>эмпатия</w:t>
      </w:r>
      <w:r>
        <w:tab/>
        <w:t>и</w:t>
      </w:r>
      <w:r>
        <w:tab/>
        <w:t>уважение</w:t>
      </w:r>
      <w:r>
        <w:tab/>
        <w:t>к</w:t>
      </w:r>
      <w:r>
        <w:tab/>
        <w:t>партнёру</w:t>
      </w:r>
      <w:r>
        <w:tab/>
        <w:t>(партнёрам)</w:t>
      </w:r>
      <w:r>
        <w:tab/>
        <w:t>по</w:t>
      </w:r>
      <w:r>
        <w:tab/>
        <w:t>общению</w:t>
      </w:r>
      <w:r>
        <w:tab/>
        <w:t>как</w:t>
      </w:r>
      <w:r>
        <w:tab/>
      </w:r>
      <w:r>
        <w:rPr>
          <w:spacing w:val="-1"/>
        </w:rPr>
        <w:t>основа</w:t>
      </w:r>
      <w:r>
        <w:rPr>
          <w:spacing w:val="-67"/>
        </w:rPr>
        <w:t xml:space="preserve"> </w:t>
      </w:r>
      <w:r>
        <w:t>коммуникации;</w:t>
      </w:r>
    </w:p>
    <w:p w:rsidR="000B114C" w:rsidRDefault="000B114C" w:rsidP="000B114C">
      <w:pPr>
        <w:pStyle w:val="a3"/>
        <w:ind w:left="0"/>
        <w:jc w:val="left"/>
        <w:rPr>
          <w:sz w:val="41"/>
        </w:rPr>
      </w:pPr>
    </w:p>
    <w:p w:rsidR="000B114C" w:rsidRDefault="000B114C" w:rsidP="000B114C">
      <w:pPr>
        <w:pStyle w:val="a3"/>
        <w:ind w:left="836"/>
        <w:jc w:val="left"/>
        <w:sectPr w:rsidR="000B114C">
          <w:pgSz w:w="11920" w:h="16850"/>
          <w:pgMar w:top="1060" w:right="580" w:bottom="940" w:left="640" w:header="0" w:footer="758" w:gutter="0"/>
          <w:cols w:space="720"/>
        </w:sectPr>
      </w:pPr>
      <w:r>
        <w:t>убеждающая</w:t>
      </w:r>
      <w:r>
        <w:rPr>
          <w:spacing w:val="-8"/>
        </w:rPr>
        <w:t xml:space="preserve"> </w:t>
      </w:r>
      <w:r>
        <w:t>коммуникация</w:t>
      </w:r>
    </w:p>
    <w:p w:rsidR="000B114C" w:rsidRDefault="000B114C" w:rsidP="000B114C">
      <w:pPr>
        <w:pStyle w:val="a3"/>
        <w:spacing w:before="9"/>
        <w:ind w:left="0" w:firstLine="0"/>
        <w:jc w:val="left"/>
        <w:rPr>
          <w:sz w:val="25"/>
        </w:rPr>
      </w:pPr>
    </w:p>
    <w:p w:rsidR="000B114C" w:rsidRDefault="000B114C" w:rsidP="000B114C">
      <w:pPr>
        <w:pStyle w:val="a3"/>
        <w:spacing w:before="89"/>
        <w:ind w:left="836"/>
        <w:jc w:val="left"/>
      </w:pPr>
      <w:r>
        <w:t>психологическое</w:t>
      </w:r>
      <w:r>
        <w:rPr>
          <w:spacing w:val="-2"/>
        </w:rPr>
        <w:t xml:space="preserve"> </w:t>
      </w:r>
      <w:r>
        <w:t>влияние</w:t>
      </w:r>
      <w:r>
        <w:rPr>
          <w:spacing w:val="-8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большие</w:t>
      </w:r>
      <w:r>
        <w:rPr>
          <w:spacing w:val="-3"/>
        </w:rPr>
        <w:t xml:space="preserve"> </w:t>
      </w:r>
      <w:r>
        <w:t>группы;</w:t>
      </w:r>
    </w:p>
    <w:p w:rsidR="000B114C" w:rsidRDefault="000B114C" w:rsidP="000B114C">
      <w:pPr>
        <w:pStyle w:val="a3"/>
        <w:ind w:left="0"/>
        <w:jc w:val="left"/>
        <w:rPr>
          <w:sz w:val="30"/>
        </w:rPr>
      </w:pPr>
    </w:p>
    <w:p w:rsidR="000B114C" w:rsidRDefault="000B114C" w:rsidP="000B114C">
      <w:pPr>
        <w:pStyle w:val="a3"/>
        <w:spacing w:before="1"/>
        <w:ind w:left="0"/>
        <w:jc w:val="left"/>
        <w:rPr>
          <w:sz w:val="24"/>
        </w:rPr>
      </w:pPr>
    </w:p>
    <w:p w:rsidR="000B114C" w:rsidRDefault="000B114C" w:rsidP="000B114C">
      <w:pPr>
        <w:pStyle w:val="a3"/>
        <w:spacing w:line="348" w:lineRule="auto"/>
        <w:ind w:left="127" w:firstLine="708"/>
        <w:jc w:val="left"/>
      </w:pPr>
      <w:r>
        <w:t>способы воздействия на большую группу: заражение; убеждение; внушение;</w:t>
      </w:r>
      <w:r>
        <w:rPr>
          <w:spacing w:val="-67"/>
        </w:rPr>
        <w:t xml:space="preserve"> </w:t>
      </w:r>
      <w:r>
        <w:t>подражание;</w:t>
      </w:r>
    </w:p>
    <w:p w:rsidR="000B114C" w:rsidRDefault="000B114C" w:rsidP="000B114C">
      <w:pPr>
        <w:pStyle w:val="a3"/>
        <w:spacing w:before="1"/>
        <w:ind w:left="0"/>
        <w:jc w:val="left"/>
        <w:rPr>
          <w:sz w:val="41"/>
        </w:rPr>
      </w:pPr>
    </w:p>
    <w:p w:rsidR="000B114C" w:rsidRDefault="000B114C" w:rsidP="000B114C">
      <w:pPr>
        <w:pStyle w:val="a3"/>
        <w:ind w:left="836"/>
        <w:jc w:val="left"/>
      </w:pPr>
      <w:r>
        <w:t>деструктивные</w:t>
      </w:r>
      <w:r>
        <w:rPr>
          <w:spacing w:val="-10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псевдопсихологические</w:t>
      </w:r>
      <w:r>
        <w:rPr>
          <w:spacing w:val="-8"/>
        </w:rPr>
        <w:t xml:space="preserve"> </w:t>
      </w:r>
      <w:r>
        <w:t>технологии;</w:t>
      </w:r>
    </w:p>
    <w:p w:rsidR="000B114C" w:rsidRDefault="000B114C" w:rsidP="000B114C">
      <w:pPr>
        <w:pStyle w:val="a3"/>
        <w:ind w:left="0"/>
        <w:jc w:val="left"/>
        <w:rPr>
          <w:sz w:val="30"/>
        </w:rPr>
      </w:pPr>
    </w:p>
    <w:p w:rsidR="000B114C" w:rsidRDefault="000B114C" w:rsidP="000B114C">
      <w:pPr>
        <w:pStyle w:val="a3"/>
        <w:spacing w:before="7"/>
        <w:ind w:left="0"/>
        <w:jc w:val="left"/>
        <w:rPr>
          <w:sz w:val="23"/>
        </w:rPr>
      </w:pPr>
    </w:p>
    <w:p w:rsidR="000B114C" w:rsidRDefault="000B114C" w:rsidP="000B114C">
      <w:pPr>
        <w:pStyle w:val="a3"/>
        <w:tabs>
          <w:tab w:val="left" w:pos="3402"/>
          <w:tab w:val="left" w:pos="5366"/>
          <w:tab w:val="left" w:pos="7096"/>
          <w:tab w:val="left" w:pos="7747"/>
          <w:tab w:val="left" w:pos="10399"/>
        </w:tabs>
        <w:spacing w:before="1" w:line="350" w:lineRule="auto"/>
        <w:ind w:left="127" w:right="138" w:firstLine="708"/>
        <w:jc w:val="left"/>
      </w:pPr>
      <w:r>
        <w:t>противодействие</w:t>
      </w:r>
      <w:r>
        <w:tab/>
        <w:t>вовлечению</w:t>
      </w:r>
      <w:r>
        <w:tab/>
        <w:t>молодёжи</w:t>
      </w:r>
      <w:r>
        <w:tab/>
        <w:t>в</w:t>
      </w:r>
      <w:r>
        <w:tab/>
        <w:t>противозаконную</w:t>
      </w:r>
      <w:r>
        <w:tab/>
        <w:t>и</w:t>
      </w:r>
      <w:r>
        <w:rPr>
          <w:spacing w:val="-67"/>
        </w:rPr>
        <w:t xml:space="preserve"> </w:t>
      </w:r>
      <w:r>
        <w:t>антиобщественную</w:t>
      </w:r>
      <w:r>
        <w:rPr>
          <w:spacing w:val="-4"/>
        </w:rPr>
        <w:t xml:space="preserve"> </w:t>
      </w:r>
      <w:r>
        <w:t>деятельность.</w:t>
      </w:r>
    </w:p>
    <w:p w:rsidR="000B114C" w:rsidRDefault="000B114C" w:rsidP="000B114C">
      <w:pPr>
        <w:pStyle w:val="a3"/>
        <w:spacing w:before="6"/>
        <w:ind w:left="0"/>
        <w:jc w:val="left"/>
        <w:rPr>
          <w:sz w:val="41"/>
        </w:rPr>
      </w:pPr>
    </w:p>
    <w:p w:rsidR="000B114C" w:rsidRDefault="000B114C" w:rsidP="000B114C">
      <w:pPr>
        <w:pStyle w:val="22"/>
        <w:ind w:left="836"/>
        <w:jc w:val="left"/>
      </w:pPr>
      <w:r>
        <w:t>Модуль</w:t>
      </w:r>
      <w:r>
        <w:rPr>
          <w:spacing w:val="-10"/>
        </w:rPr>
        <w:t xml:space="preserve"> </w:t>
      </w:r>
      <w:r>
        <w:t>№</w:t>
      </w:r>
      <w:r>
        <w:rPr>
          <w:spacing w:val="-5"/>
        </w:rPr>
        <w:t xml:space="preserve"> </w:t>
      </w:r>
      <w:r>
        <w:t>10.</w:t>
      </w:r>
      <w:r>
        <w:rPr>
          <w:spacing w:val="-9"/>
        </w:rPr>
        <w:t xml:space="preserve"> </w:t>
      </w:r>
      <w:r>
        <w:t>«Безопасность</w:t>
      </w:r>
      <w:r>
        <w:rPr>
          <w:spacing w:val="-4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информационном</w:t>
      </w:r>
      <w:r>
        <w:rPr>
          <w:spacing w:val="-4"/>
        </w:rPr>
        <w:t xml:space="preserve"> </w:t>
      </w:r>
      <w:r>
        <w:t>пространстве»:</w:t>
      </w:r>
    </w:p>
    <w:p w:rsidR="000B114C" w:rsidRDefault="000B114C" w:rsidP="000B114C">
      <w:pPr>
        <w:pStyle w:val="a3"/>
        <w:ind w:left="0"/>
        <w:jc w:val="left"/>
        <w:rPr>
          <w:b/>
          <w:sz w:val="30"/>
        </w:rPr>
      </w:pPr>
    </w:p>
    <w:p w:rsidR="000B114C" w:rsidRDefault="000B114C" w:rsidP="000B114C">
      <w:pPr>
        <w:pStyle w:val="a3"/>
        <w:spacing w:line="480" w:lineRule="auto"/>
        <w:ind w:left="836" w:right="4371"/>
        <w:jc w:val="left"/>
      </w:pPr>
      <w:r>
        <w:t>понятия «цифровая среда», «цифровой след»;</w:t>
      </w:r>
      <w:r>
        <w:rPr>
          <w:spacing w:val="-67"/>
        </w:rPr>
        <w:t xml:space="preserve"> </w:t>
      </w:r>
      <w:r>
        <w:t>влияние цифровой среды на жизнь человека;</w:t>
      </w:r>
      <w:r>
        <w:rPr>
          <w:spacing w:val="1"/>
        </w:rPr>
        <w:t xml:space="preserve"> </w:t>
      </w:r>
      <w:r>
        <w:t>приватность,</w:t>
      </w:r>
      <w:r>
        <w:rPr>
          <w:spacing w:val="-4"/>
        </w:rPr>
        <w:t xml:space="preserve"> </w:t>
      </w:r>
      <w:r>
        <w:t>персональные</w:t>
      </w:r>
      <w:r>
        <w:rPr>
          <w:spacing w:val="-5"/>
        </w:rPr>
        <w:t xml:space="preserve"> </w:t>
      </w:r>
      <w:r>
        <w:t>данные;</w:t>
      </w:r>
    </w:p>
    <w:p w:rsidR="000B114C" w:rsidRDefault="000B114C" w:rsidP="000B114C">
      <w:pPr>
        <w:pStyle w:val="a3"/>
        <w:spacing w:line="480" w:lineRule="auto"/>
        <w:ind w:left="836" w:right="3450"/>
        <w:jc w:val="left"/>
      </w:pPr>
      <w:r>
        <w:t>«цифровая зависимость», её признаки и последствия;</w:t>
      </w:r>
      <w:r>
        <w:rPr>
          <w:spacing w:val="-67"/>
        </w:rPr>
        <w:t xml:space="preserve"> </w:t>
      </w:r>
      <w:r>
        <w:t>опасности и риски цифровой среды, их источники;</w:t>
      </w:r>
      <w:r>
        <w:rPr>
          <w:spacing w:val="1"/>
        </w:rPr>
        <w:t xml:space="preserve"> </w:t>
      </w:r>
      <w:r>
        <w:t>правила безопасного поведения в цифровой среде;</w:t>
      </w:r>
      <w:r>
        <w:rPr>
          <w:spacing w:val="1"/>
        </w:rPr>
        <w:t xml:space="preserve"> </w:t>
      </w:r>
      <w:r>
        <w:t>вредоносное</w:t>
      </w:r>
      <w:r>
        <w:rPr>
          <w:spacing w:val="-3"/>
        </w:rPr>
        <w:t xml:space="preserve"> </w:t>
      </w:r>
      <w:r>
        <w:t>программное</w:t>
      </w:r>
      <w:r>
        <w:rPr>
          <w:spacing w:val="-2"/>
        </w:rPr>
        <w:t xml:space="preserve"> </w:t>
      </w:r>
      <w:r>
        <w:t>обеспечение;</w:t>
      </w:r>
    </w:p>
    <w:p w:rsidR="000B114C" w:rsidRDefault="000B114C" w:rsidP="000B114C">
      <w:pPr>
        <w:pStyle w:val="a3"/>
        <w:spacing w:line="480" w:lineRule="auto"/>
        <w:ind w:left="836"/>
        <w:jc w:val="left"/>
      </w:pPr>
      <w:r>
        <w:t>виды</w:t>
      </w:r>
      <w:r>
        <w:rPr>
          <w:spacing w:val="-8"/>
        </w:rPr>
        <w:t xml:space="preserve"> </w:t>
      </w:r>
      <w:r>
        <w:t>вредоносного</w:t>
      </w:r>
      <w:r>
        <w:rPr>
          <w:spacing w:val="-8"/>
        </w:rPr>
        <w:t xml:space="preserve"> </w:t>
      </w:r>
      <w:r>
        <w:t>программного</w:t>
      </w:r>
      <w:r>
        <w:rPr>
          <w:spacing w:val="-9"/>
        </w:rPr>
        <w:t xml:space="preserve"> </w:t>
      </w:r>
      <w:r>
        <w:t>обеспечения,</w:t>
      </w:r>
      <w:r>
        <w:rPr>
          <w:spacing w:val="-6"/>
        </w:rPr>
        <w:t xml:space="preserve"> </w:t>
      </w:r>
      <w:r>
        <w:t>его</w:t>
      </w:r>
      <w:r>
        <w:rPr>
          <w:spacing w:val="-10"/>
        </w:rPr>
        <w:t xml:space="preserve"> </w:t>
      </w:r>
      <w:r>
        <w:t>цели,</w:t>
      </w:r>
      <w:r>
        <w:rPr>
          <w:spacing w:val="-11"/>
        </w:rPr>
        <w:t xml:space="preserve"> </w:t>
      </w:r>
      <w:r>
        <w:t>принципы</w:t>
      </w:r>
      <w:r>
        <w:rPr>
          <w:spacing w:val="-8"/>
        </w:rPr>
        <w:t xml:space="preserve"> </w:t>
      </w:r>
      <w:r>
        <w:t>работы;</w:t>
      </w:r>
    </w:p>
    <w:p w:rsidR="000B114C" w:rsidRDefault="000B114C" w:rsidP="000B114C">
      <w:pPr>
        <w:spacing w:line="480" w:lineRule="auto"/>
        <w:sectPr w:rsidR="000B114C">
          <w:headerReference w:type="default" r:id="rId12"/>
          <w:footerReference w:type="default" r:id="rId13"/>
          <w:pgSz w:w="11920" w:h="16850"/>
          <w:pgMar w:top="1920" w:right="580" w:bottom="940" w:left="640" w:header="1620" w:footer="758" w:gutter="0"/>
          <w:cols w:space="720"/>
        </w:sectPr>
      </w:pPr>
    </w:p>
    <w:p w:rsidR="000B114C" w:rsidRDefault="000B114C" w:rsidP="000B114C">
      <w:pPr>
        <w:pStyle w:val="a3"/>
        <w:ind w:left="0"/>
        <w:jc w:val="left"/>
        <w:rPr>
          <w:sz w:val="20"/>
        </w:rPr>
      </w:pPr>
    </w:p>
    <w:p w:rsidR="000B114C" w:rsidRDefault="000B114C" w:rsidP="000B114C">
      <w:pPr>
        <w:pStyle w:val="a3"/>
        <w:spacing w:before="9"/>
        <w:ind w:left="0"/>
        <w:jc w:val="left"/>
        <w:rPr>
          <w:sz w:val="25"/>
        </w:rPr>
      </w:pPr>
    </w:p>
    <w:p w:rsidR="000B114C" w:rsidRDefault="000B114C" w:rsidP="000B114C">
      <w:pPr>
        <w:pStyle w:val="a3"/>
        <w:spacing w:before="89"/>
        <w:ind w:left="836"/>
        <w:jc w:val="left"/>
      </w:pPr>
      <w:r>
        <w:t>кража</w:t>
      </w:r>
      <w:r>
        <w:rPr>
          <w:spacing w:val="-6"/>
        </w:rPr>
        <w:t xml:space="preserve"> </w:t>
      </w:r>
      <w:r>
        <w:t>персональных данных,</w:t>
      </w:r>
      <w:r>
        <w:rPr>
          <w:spacing w:val="-6"/>
        </w:rPr>
        <w:t xml:space="preserve"> </w:t>
      </w:r>
      <w:r>
        <w:t>паролей;</w:t>
      </w:r>
    </w:p>
    <w:p w:rsidR="000B114C" w:rsidRDefault="000B114C" w:rsidP="000B114C">
      <w:pPr>
        <w:pStyle w:val="a3"/>
        <w:ind w:left="0"/>
        <w:jc w:val="left"/>
        <w:rPr>
          <w:sz w:val="30"/>
        </w:rPr>
      </w:pPr>
    </w:p>
    <w:p w:rsidR="000B114C" w:rsidRDefault="000B114C" w:rsidP="000B114C">
      <w:pPr>
        <w:pStyle w:val="a3"/>
        <w:spacing w:before="10"/>
        <w:ind w:left="0"/>
        <w:jc w:val="left"/>
        <w:rPr>
          <w:sz w:val="23"/>
        </w:rPr>
      </w:pPr>
    </w:p>
    <w:p w:rsidR="000B114C" w:rsidRDefault="000B114C" w:rsidP="000B114C">
      <w:pPr>
        <w:pStyle w:val="a3"/>
        <w:spacing w:line="700" w:lineRule="auto"/>
        <w:ind w:left="836" w:right="1879"/>
        <w:jc w:val="left"/>
      </w:pPr>
      <w:r>
        <w:t>мошенничество, фишинг, правила защиты от мошенников;</w:t>
      </w:r>
      <w:r>
        <w:rPr>
          <w:spacing w:val="1"/>
        </w:rPr>
        <w:t xml:space="preserve"> </w:t>
      </w:r>
      <w:r>
        <w:t>правила безопасного использования устройств и программ;</w:t>
      </w:r>
      <w:r>
        <w:rPr>
          <w:spacing w:val="1"/>
        </w:rPr>
        <w:t xml:space="preserve"> </w:t>
      </w:r>
      <w:r>
        <w:t>поведенческие опасности в цифровой среде и их причины;</w:t>
      </w:r>
      <w:r>
        <w:rPr>
          <w:spacing w:val="1"/>
        </w:rPr>
        <w:t xml:space="preserve"> </w:t>
      </w:r>
      <w:r>
        <w:t>опасные</w:t>
      </w:r>
      <w:r>
        <w:rPr>
          <w:spacing w:val="-10"/>
        </w:rPr>
        <w:t xml:space="preserve"> </w:t>
      </w:r>
      <w:r>
        <w:t>персоны,</w:t>
      </w:r>
      <w:r>
        <w:rPr>
          <w:spacing w:val="-11"/>
        </w:rPr>
        <w:t xml:space="preserve"> </w:t>
      </w:r>
      <w:r>
        <w:t>имитация</w:t>
      </w:r>
      <w:r>
        <w:rPr>
          <w:spacing w:val="-11"/>
        </w:rPr>
        <w:t xml:space="preserve"> </w:t>
      </w:r>
      <w:r>
        <w:t>близких</w:t>
      </w:r>
      <w:r>
        <w:rPr>
          <w:spacing w:val="-5"/>
        </w:rPr>
        <w:t xml:space="preserve"> </w:t>
      </w:r>
      <w:r>
        <w:t>социальных</w:t>
      </w:r>
      <w:r>
        <w:rPr>
          <w:spacing w:val="-7"/>
        </w:rPr>
        <w:t xml:space="preserve"> </w:t>
      </w:r>
      <w:r>
        <w:t>отношений;</w:t>
      </w:r>
    </w:p>
    <w:p w:rsidR="000B114C" w:rsidRDefault="000B114C" w:rsidP="000B114C">
      <w:pPr>
        <w:pStyle w:val="a3"/>
        <w:spacing w:line="348" w:lineRule="auto"/>
        <w:ind w:left="127" w:firstLine="708"/>
        <w:jc w:val="left"/>
      </w:pPr>
      <w:r>
        <w:t>неосмотрительное</w:t>
      </w:r>
      <w:r>
        <w:rPr>
          <w:spacing w:val="28"/>
        </w:rPr>
        <w:t xml:space="preserve"> </w:t>
      </w:r>
      <w:r>
        <w:t>поведение</w:t>
      </w:r>
      <w:r>
        <w:rPr>
          <w:spacing w:val="29"/>
        </w:rPr>
        <w:t xml:space="preserve"> </w:t>
      </w:r>
      <w:r>
        <w:t>и</w:t>
      </w:r>
      <w:r>
        <w:rPr>
          <w:spacing w:val="32"/>
        </w:rPr>
        <w:t xml:space="preserve"> </w:t>
      </w:r>
      <w:r>
        <w:t>коммуникация</w:t>
      </w:r>
      <w:r>
        <w:rPr>
          <w:spacing w:val="33"/>
        </w:rPr>
        <w:t xml:space="preserve"> </w:t>
      </w:r>
      <w:r>
        <w:t>в</w:t>
      </w:r>
      <w:r>
        <w:rPr>
          <w:spacing w:val="28"/>
        </w:rPr>
        <w:t xml:space="preserve"> </w:t>
      </w:r>
      <w:r>
        <w:t>Интернете</w:t>
      </w:r>
      <w:r>
        <w:rPr>
          <w:spacing w:val="31"/>
        </w:rPr>
        <w:t xml:space="preserve"> </w:t>
      </w:r>
      <w:r>
        <w:t>как</w:t>
      </w:r>
      <w:r>
        <w:rPr>
          <w:spacing w:val="32"/>
        </w:rPr>
        <w:t xml:space="preserve"> </w:t>
      </w:r>
      <w:r>
        <w:t>угроза</w:t>
      </w:r>
      <w:r>
        <w:rPr>
          <w:spacing w:val="26"/>
        </w:rPr>
        <w:t xml:space="preserve"> </w:t>
      </w:r>
      <w:r>
        <w:t>для</w:t>
      </w:r>
      <w:r>
        <w:rPr>
          <w:spacing w:val="-67"/>
        </w:rPr>
        <w:t xml:space="preserve"> </w:t>
      </w:r>
      <w:r>
        <w:t>будущей жизни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карьеры;</w:t>
      </w:r>
    </w:p>
    <w:p w:rsidR="000B114C" w:rsidRDefault="000B114C" w:rsidP="000B114C">
      <w:pPr>
        <w:pStyle w:val="a3"/>
        <w:spacing w:before="9"/>
        <w:ind w:left="0"/>
        <w:jc w:val="left"/>
        <w:rPr>
          <w:sz w:val="40"/>
        </w:rPr>
      </w:pPr>
    </w:p>
    <w:p w:rsidR="000B114C" w:rsidRDefault="000B114C" w:rsidP="000B114C">
      <w:pPr>
        <w:pStyle w:val="a3"/>
        <w:ind w:left="836"/>
        <w:jc w:val="left"/>
      </w:pPr>
      <w:r>
        <w:t>травля</w:t>
      </w:r>
      <w:r>
        <w:rPr>
          <w:spacing w:val="-1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Интернете,</w:t>
      </w:r>
      <w:r>
        <w:rPr>
          <w:spacing w:val="-6"/>
        </w:rPr>
        <w:t xml:space="preserve"> </w:t>
      </w:r>
      <w:r>
        <w:t>методы</w:t>
      </w:r>
      <w:r>
        <w:rPr>
          <w:spacing w:val="-2"/>
        </w:rPr>
        <w:t xml:space="preserve"> </w:t>
      </w:r>
      <w:r>
        <w:t>защиты</w:t>
      </w:r>
      <w:r>
        <w:rPr>
          <w:spacing w:val="-6"/>
        </w:rPr>
        <w:t xml:space="preserve"> </w:t>
      </w:r>
      <w:r>
        <w:t>от</w:t>
      </w:r>
      <w:r>
        <w:rPr>
          <w:spacing w:val="-7"/>
        </w:rPr>
        <w:t xml:space="preserve"> </w:t>
      </w:r>
      <w:r>
        <w:t>травли;</w:t>
      </w:r>
    </w:p>
    <w:p w:rsidR="000B114C" w:rsidRDefault="000B114C" w:rsidP="000B114C">
      <w:pPr>
        <w:pStyle w:val="a3"/>
        <w:ind w:left="0"/>
        <w:jc w:val="left"/>
        <w:rPr>
          <w:sz w:val="30"/>
        </w:rPr>
      </w:pPr>
    </w:p>
    <w:p w:rsidR="000B114C" w:rsidRDefault="000B114C" w:rsidP="000B114C">
      <w:pPr>
        <w:pStyle w:val="a3"/>
        <w:spacing w:before="7"/>
        <w:ind w:left="0"/>
        <w:jc w:val="left"/>
        <w:rPr>
          <w:sz w:val="23"/>
        </w:rPr>
      </w:pPr>
    </w:p>
    <w:p w:rsidR="000B114C" w:rsidRDefault="000B114C" w:rsidP="000B114C">
      <w:pPr>
        <w:pStyle w:val="a3"/>
        <w:spacing w:line="348" w:lineRule="auto"/>
        <w:ind w:left="127" w:firstLine="708"/>
        <w:jc w:val="left"/>
      </w:pPr>
      <w:r>
        <w:t>деструктивные</w:t>
      </w:r>
      <w:r>
        <w:rPr>
          <w:spacing w:val="15"/>
        </w:rPr>
        <w:t xml:space="preserve"> </w:t>
      </w:r>
      <w:r>
        <w:t>сообщества</w:t>
      </w:r>
      <w:r>
        <w:rPr>
          <w:spacing w:val="13"/>
        </w:rPr>
        <w:t xml:space="preserve"> </w:t>
      </w:r>
      <w:r>
        <w:t>и</w:t>
      </w:r>
      <w:r>
        <w:rPr>
          <w:spacing w:val="14"/>
        </w:rPr>
        <w:t xml:space="preserve"> </w:t>
      </w:r>
      <w:proofErr w:type="gramStart"/>
      <w:r>
        <w:t>деструктивный</w:t>
      </w:r>
      <w:proofErr w:type="gramEnd"/>
      <w:r>
        <w:rPr>
          <w:spacing w:val="17"/>
        </w:rPr>
        <w:t xml:space="preserve"> </w:t>
      </w:r>
      <w:r>
        <w:t>контент</w:t>
      </w:r>
      <w:r>
        <w:rPr>
          <w:spacing w:val="16"/>
        </w:rPr>
        <w:t xml:space="preserve"> </w:t>
      </w:r>
      <w:r>
        <w:t>в</w:t>
      </w:r>
      <w:r>
        <w:rPr>
          <w:spacing w:val="10"/>
        </w:rPr>
        <w:t xml:space="preserve"> </w:t>
      </w:r>
      <w:r>
        <w:t>цифровой</w:t>
      </w:r>
      <w:r>
        <w:rPr>
          <w:spacing w:val="17"/>
        </w:rPr>
        <w:t xml:space="preserve"> </w:t>
      </w:r>
      <w:r>
        <w:t>среде,</w:t>
      </w:r>
      <w:r>
        <w:rPr>
          <w:spacing w:val="13"/>
        </w:rPr>
        <w:t xml:space="preserve"> </w:t>
      </w:r>
      <w:r>
        <w:t>их</w:t>
      </w:r>
      <w:r>
        <w:rPr>
          <w:spacing w:val="-67"/>
        </w:rPr>
        <w:t xml:space="preserve"> </w:t>
      </w:r>
      <w:r>
        <w:t>признаки;</w:t>
      </w:r>
    </w:p>
    <w:p w:rsidR="000B114C" w:rsidRDefault="000B114C" w:rsidP="000B114C">
      <w:pPr>
        <w:pStyle w:val="a3"/>
        <w:spacing w:before="1"/>
        <w:ind w:left="0"/>
        <w:jc w:val="left"/>
        <w:rPr>
          <w:sz w:val="41"/>
        </w:rPr>
      </w:pPr>
    </w:p>
    <w:p w:rsidR="000B114C" w:rsidRDefault="000B114C" w:rsidP="000B114C">
      <w:pPr>
        <w:pStyle w:val="a3"/>
        <w:spacing w:line="700" w:lineRule="auto"/>
        <w:ind w:left="836" w:right="3464"/>
        <w:jc w:val="left"/>
      </w:pPr>
      <w:r>
        <w:t>механизмы вовлечения в деструктивные сообщества;</w:t>
      </w:r>
      <w:r>
        <w:rPr>
          <w:spacing w:val="-67"/>
        </w:rPr>
        <w:t xml:space="preserve"> </w:t>
      </w:r>
      <w:r>
        <w:t>вербовка, манипуляция, «воронки вовлечения»;</w:t>
      </w:r>
      <w:r>
        <w:rPr>
          <w:spacing w:val="1"/>
        </w:rPr>
        <w:t xml:space="preserve"> </w:t>
      </w:r>
      <w:r>
        <w:t>радикализация</w:t>
      </w:r>
      <w:r>
        <w:rPr>
          <w:spacing w:val="-1"/>
        </w:rPr>
        <w:t xml:space="preserve"> </w:t>
      </w:r>
      <w:r>
        <w:t>деструктива;</w:t>
      </w:r>
    </w:p>
    <w:p w:rsidR="000B114C" w:rsidRDefault="000B114C" w:rsidP="000B114C">
      <w:pPr>
        <w:pStyle w:val="a3"/>
        <w:spacing w:line="698" w:lineRule="auto"/>
        <w:ind w:left="836" w:right="698"/>
        <w:jc w:val="left"/>
      </w:pPr>
      <w:r>
        <w:t>профилактика и противодействие вовлечению в деструктивные сообщества;</w:t>
      </w:r>
      <w:r>
        <w:rPr>
          <w:spacing w:val="-67"/>
        </w:rPr>
        <w:t xml:space="preserve"> </w:t>
      </w:r>
      <w:r>
        <w:t>правила</w:t>
      </w:r>
      <w:r>
        <w:rPr>
          <w:spacing w:val="-1"/>
        </w:rPr>
        <w:t xml:space="preserve"> </w:t>
      </w:r>
      <w:r>
        <w:t>коммуникации в цифровой</w:t>
      </w:r>
      <w:r>
        <w:rPr>
          <w:spacing w:val="-1"/>
        </w:rPr>
        <w:t xml:space="preserve"> </w:t>
      </w:r>
      <w:r>
        <w:t>среде;</w:t>
      </w:r>
    </w:p>
    <w:p w:rsidR="000B114C" w:rsidRDefault="000B114C" w:rsidP="000B114C">
      <w:pPr>
        <w:spacing w:line="698" w:lineRule="auto"/>
        <w:sectPr w:rsidR="000B114C">
          <w:headerReference w:type="default" r:id="rId14"/>
          <w:footerReference w:type="default" r:id="rId15"/>
          <w:pgSz w:w="11920" w:h="16850"/>
          <w:pgMar w:top="1920" w:right="580" w:bottom="940" w:left="640" w:header="1620" w:footer="758" w:gutter="0"/>
          <w:cols w:space="720"/>
        </w:sectPr>
      </w:pPr>
    </w:p>
    <w:p w:rsidR="000B114C" w:rsidRDefault="000B114C" w:rsidP="000B114C">
      <w:pPr>
        <w:pStyle w:val="a3"/>
        <w:ind w:left="0"/>
        <w:jc w:val="left"/>
        <w:rPr>
          <w:sz w:val="20"/>
        </w:rPr>
      </w:pPr>
    </w:p>
    <w:p w:rsidR="000B114C" w:rsidRDefault="000B114C" w:rsidP="000B114C">
      <w:pPr>
        <w:pStyle w:val="a3"/>
        <w:spacing w:before="9"/>
        <w:ind w:left="0"/>
        <w:jc w:val="left"/>
        <w:rPr>
          <w:sz w:val="25"/>
        </w:rPr>
      </w:pPr>
    </w:p>
    <w:p w:rsidR="000B114C" w:rsidRDefault="000B114C" w:rsidP="000B114C">
      <w:pPr>
        <w:pStyle w:val="a3"/>
        <w:spacing w:before="89" w:line="360" w:lineRule="auto"/>
        <w:ind w:left="836"/>
        <w:jc w:val="left"/>
      </w:pPr>
      <w:r>
        <w:t>источники</w:t>
      </w:r>
      <w:r>
        <w:rPr>
          <w:spacing w:val="-8"/>
        </w:rPr>
        <w:t xml:space="preserve"> </w:t>
      </w:r>
      <w:r>
        <w:t>информации,</w:t>
      </w:r>
      <w:r>
        <w:rPr>
          <w:spacing w:val="-7"/>
        </w:rPr>
        <w:t xml:space="preserve"> </w:t>
      </w:r>
      <w:r>
        <w:t>проверка</w:t>
      </w:r>
      <w:r>
        <w:rPr>
          <w:spacing w:val="-8"/>
        </w:rPr>
        <w:t xml:space="preserve"> </w:t>
      </w:r>
      <w:r>
        <w:t>на</w:t>
      </w:r>
      <w:r>
        <w:rPr>
          <w:spacing w:val="-13"/>
        </w:rPr>
        <w:t xml:space="preserve"> </w:t>
      </w:r>
      <w:r>
        <w:t>достоверность;</w:t>
      </w:r>
    </w:p>
    <w:p w:rsidR="000B114C" w:rsidRDefault="000B114C" w:rsidP="000B114C">
      <w:pPr>
        <w:pStyle w:val="a3"/>
        <w:spacing w:line="360" w:lineRule="auto"/>
        <w:ind w:left="0"/>
        <w:jc w:val="left"/>
        <w:rPr>
          <w:sz w:val="30"/>
        </w:rPr>
      </w:pPr>
    </w:p>
    <w:p w:rsidR="000B114C" w:rsidRDefault="000B114C" w:rsidP="000B114C">
      <w:pPr>
        <w:pStyle w:val="a3"/>
        <w:spacing w:before="10" w:line="360" w:lineRule="auto"/>
        <w:ind w:left="0"/>
        <w:jc w:val="left"/>
        <w:rPr>
          <w:sz w:val="23"/>
        </w:rPr>
      </w:pPr>
    </w:p>
    <w:p w:rsidR="000B114C" w:rsidRDefault="000B114C" w:rsidP="000B114C">
      <w:pPr>
        <w:pStyle w:val="a3"/>
        <w:spacing w:line="360" w:lineRule="auto"/>
        <w:ind w:left="836" w:right="1883"/>
        <w:jc w:val="left"/>
      </w:pPr>
      <w:r>
        <w:t>«информационный пузырь», манипуляция сознанием, пропаганда;</w:t>
      </w:r>
      <w:r>
        <w:rPr>
          <w:spacing w:val="-67"/>
        </w:rPr>
        <w:t xml:space="preserve"> </w:t>
      </w:r>
      <w:r>
        <w:t>фальшивые</w:t>
      </w:r>
      <w:r>
        <w:rPr>
          <w:spacing w:val="10"/>
        </w:rPr>
        <w:t xml:space="preserve"> </w:t>
      </w:r>
      <w:r>
        <w:t>аккаунты,</w:t>
      </w:r>
      <w:r>
        <w:rPr>
          <w:spacing w:val="11"/>
        </w:rPr>
        <w:t xml:space="preserve"> </w:t>
      </w:r>
      <w:r>
        <w:t>вредные</w:t>
      </w:r>
      <w:r>
        <w:rPr>
          <w:spacing w:val="11"/>
        </w:rPr>
        <w:t xml:space="preserve"> </w:t>
      </w:r>
      <w:r>
        <w:t>советчики,</w:t>
      </w:r>
      <w:r>
        <w:rPr>
          <w:spacing w:val="11"/>
        </w:rPr>
        <w:t xml:space="preserve"> </w:t>
      </w:r>
      <w:r>
        <w:t>манипуляторы;</w:t>
      </w:r>
      <w:r>
        <w:rPr>
          <w:spacing w:val="1"/>
        </w:rPr>
        <w:t xml:space="preserve"> </w:t>
      </w:r>
      <w:r>
        <w:t>понятие</w:t>
      </w:r>
      <w:r>
        <w:rPr>
          <w:spacing w:val="-1"/>
        </w:rPr>
        <w:t xml:space="preserve"> </w:t>
      </w:r>
      <w:r>
        <w:t>«фейк»,</w:t>
      </w:r>
      <w:r>
        <w:rPr>
          <w:spacing w:val="-4"/>
        </w:rPr>
        <w:t xml:space="preserve"> </w:t>
      </w:r>
      <w:r>
        <w:t>цели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виды,</w:t>
      </w:r>
      <w:r>
        <w:rPr>
          <w:spacing w:val="-7"/>
        </w:rPr>
        <w:t xml:space="preserve"> </w:t>
      </w:r>
      <w:r>
        <w:t>распространение</w:t>
      </w:r>
      <w:r>
        <w:rPr>
          <w:spacing w:val="-2"/>
        </w:rPr>
        <w:t xml:space="preserve"> </w:t>
      </w:r>
      <w:r>
        <w:t>фейков;</w:t>
      </w:r>
    </w:p>
    <w:p w:rsidR="000B114C" w:rsidRDefault="000B114C" w:rsidP="000B114C">
      <w:pPr>
        <w:pStyle w:val="a3"/>
        <w:spacing w:before="7" w:line="360" w:lineRule="auto"/>
        <w:ind w:left="836" w:right="531"/>
        <w:jc w:val="left"/>
      </w:pPr>
      <w:r>
        <w:t>правила и инструменты для распознавания фейковых текстов и изображений;</w:t>
      </w:r>
      <w:r>
        <w:rPr>
          <w:spacing w:val="-67"/>
        </w:rPr>
        <w:t xml:space="preserve"> </w:t>
      </w:r>
      <w:r>
        <w:t>понятие</w:t>
      </w:r>
      <w:r>
        <w:rPr>
          <w:spacing w:val="-3"/>
        </w:rPr>
        <w:t xml:space="preserve"> </w:t>
      </w:r>
      <w:r>
        <w:t>прав</w:t>
      </w:r>
      <w:r>
        <w:rPr>
          <w:spacing w:val="-1"/>
        </w:rPr>
        <w:t xml:space="preserve"> </w:t>
      </w:r>
      <w:r>
        <w:t>человека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цифровой</w:t>
      </w:r>
      <w:r>
        <w:rPr>
          <w:spacing w:val="-1"/>
        </w:rPr>
        <w:t xml:space="preserve"> </w:t>
      </w:r>
      <w:r>
        <w:t>среде,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защита;</w:t>
      </w:r>
    </w:p>
    <w:p w:rsidR="000B114C" w:rsidRDefault="000B114C" w:rsidP="000B114C">
      <w:pPr>
        <w:pStyle w:val="a3"/>
        <w:spacing w:before="1" w:line="360" w:lineRule="auto"/>
        <w:ind w:left="836" w:right="4827"/>
        <w:jc w:val="left"/>
      </w:pPr>
      <w:r>
        <w:t>ответственность за действия в Интернете;</w:t>
      </w:r>
      <w:r>
        <w:rPr>
          <w:spacing w:val="-67"/>
        </w:rPr>
        <w:t xml:space="preserve"> </w:t>
      </w:r>
      <w:proofErr w:type="gramStart"/>
      <w:r>
        <w:t>запрещённый</w:t>
      </w:r>
      <w:proofErr w:type="gramEnd"/>
      <w:r>
        <w:rPr>
          <w:spacing w:val="-3"/>
        </w:rPr>
        <w:t xml:space="preserve"> </w:t>
      </w:r>
      <w:r>
        <w:t>контент;</w:t>
      </w:r>
    </w:p>
    <w:p w:rsidR="000B114C" w:rsidRDefault="000B114C" w:rsidP="000B114C">
      <w:pPr>
        <w:pStyle w:val="a3"/>
        <w:spacing w:before="5" w:line="360" w:lineRule="auto"/>
        <w:ind w:left="836"/>
        <w:jc w:val="left"/>
      </w:pPr>
      <w:r>
        <w:t>защита</w:t>
      </w:r>
      <w:r>
        <w:rPr>
          <w:spacing w:val="-5"/>
        </w:rPr>
        <w:t xml:space="preserve"> </w:t>
      </w:r>
      <w:r>
        <w:t>прав</w:t>
      </w:r>
      <w:r>
        <w:rPr>
          <w:spacing w:val="-4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цифровом</w:t>
      </w:r>
      <w:r>
        <w:rPr>
          <w:spacing w:val="-6"/>
        </w:rPr>
        <w:t xml:space="preserve"> </w:t>
      </w:r>
      <w:r>
        <w:t>пространстве.</w:t>
      </w:r>
    </w:p>
    <w:p w:rsidR="000B114C" w:rsidRDefault="000B114C" w:rsidP="000B114C">
      <w:pPr>
        <w:pStyle w:val="a3"/>
        <w:spacing w:line="360" w:lineRule="auto"/>
        <w:ind w:left="0"/>
        <w:jc w:val="left"/>
        <w:rPr>
          <w:sz w:val="30"/>
        </w:rPr>
      </w:pPr>
    </w:p>
    <w:p w:rsidR="000B114C" w:rsidRDefault="000B114C" w:rsidP="000B114C">
      <w:pPr>
        <w:pStyle w:val="a3"/>
        <w:spacing w:before="5"/>
        <w:ind w:left="0"/>
        <w:jc w:val="left"/>
        <w:rPr>
          <w:sz w:val="24"/>
        </w:rPr>
      </w:pPr>
    </w:p>
    <w:p w:rsidR="000B114C" w:rsidRDefault="000B114C" w:rsidP="000B114C">
      <w:pPr>
        <w:spacing w:before="1" w:line="696" w:lineRule="auto"/>
        <w:ind w:left="836" w:right="890"/>
        <w:rPr>
          <w:sz w:val="28"/>
        </w:rPr>
      </w:pPr>
      <w:r>
        <w:rPr>
          <w:b/>
          <w:sz w:val="28"/>
        </w:rPr>
        <w:t>Модуль № 11. «Основы противодействия экстремизму и терроризму»:</w:t>
      </w:r>
      <w:r>
        <w:rPr>
          <w:b/>
          <w:spacing w:val="-67"/>
          <w:sz w:val="28"/>
        </w:rPr>
        <w:t xml:space="preserve"> </w:t>
      </w:r>
      <w:r>
        <w:rPr>
          <w:sz w:val="28"/>
        </w:rPr>
        <w:t>экстремизм и терроризм как угроза устойчивого развития общества;</w:t>
      </w:r>
      <w:r>
        <w:rPr>
          <w:spacing w:val="1"/>
          <w:sz w:val="28"/>
        </w:rPr>
        <w:t xml:space="preserve"> </w:t>
      </w:r>
      <w:r>
        <w:rPr>
          <w:sz w:val="28"/>
        </w:rPr>
        <w:t>понятия «экстремизм»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«терроризм»,</w:t>
      </w:r>
      <w:r>
        <w:rPr>
          <w:spacing w:val="-2"/>
          <w:sz w:val="28"/>
        </w:rPr>
        <w:t xml:space="preserve"> </w:t>
      </w:r>
      <w:r>
        <w:rPr>
          <w:sz w:val="28"/>
        </w:rPr>
        <w:t>их взаимосвязь;</w:t>
      </w:r>
    </w:p>
    <w:p w:rsidR="000B114C" w:rsidRDefault="000B114C" w:rsidP="000B114C">
      <w:pPr>
        <w:pStyle w:val="a3"/>
        <w:spacing w:before="2"/>
        <w:ind w:left="836"/>
        <w:jc w:val="left"/>
      </w:pPr>
      <w:r>
        <w:t>варианты</w:t>
      </w:r>
      <w:r>
        <w:rPr>
          <w:spacing w:val="-10"/>
        </w:rPr>
        <w:t xml:space="preserve"> </w:t>
      </w:r>
      <w:r>
        <w:t>проявления</w:t>
      </w:r>
      <w:r>
        <w:rPr>
          <w:spacing w:val="-8"/>
        </w:rPr>
        <w:t xml:space="preserve"> </w:t>
      </w:r>
      <w:r>
        <w:t>экстремизма,</w:t>
      </w:r>
      <w:r>
        <w:rPr>
          <w:spacing w:val="-11"/>
        </w:rPr>
        <w:t xml:space="preserve"> </w:t>
      </w:r>
      <w:r>
        <w:t>возможные</w:t>
      </w:r>
      <w:r>
        <w:rPr>
          <w:spacing w:val="-13"/>
        </w:rPr>
        <w:t xml:space="preserve"> </w:t>
      </w:r>
      <w:r>
        <w:t>последствия;</w:t>
      </w:r>
    </w:p>
    <w:p w:rsidR="000B114C" w:rsidRDefault="000B114C" w:rsidP="000B114C">
      <w:pPr>
        <w:pStyle w:val="a3"/>
        <w:ind w:left="0"/>
        <w:jc w:val="left"/>
        <w:rPr>
          <w:sz w:val="30"/>
        </w:rPr>
      </w:pPr>
    </w:p>
    <w:p w:rsidR="000B114C" w:rsidRDefault="000B114C" w:rsidP="000B114C">
      <w:pPr>
        <w:pStyle w:val="a3"/>
        <w:spacing w:before="9"/>
        <w:ind w:left="0"/>
        <w:jc w:val="left"/>
        <w:rPr>
          <w:sz w:val="23"/>
        </w:rPr>
      </w:pPr>
    </w:p>
    <w:p w:rsidR="000B114C" w:rsidRDefault="000B114C" w:rsidP="000B114C">
      <w:pPr>
        <w:pStyle w:val="a3"/>
        <w:tabs>
          <w:tab w:val="left" w:pos="2857"/>
          <w:tab w:val="left" w:pos="5397"/>
          <w:tab w:val="left" w:pos="7766"/>
          <w:tab w:val="left" w:pos="8429"/>
          <w:tab w:val="left" w:pos="9415"/>
        </w:tabs>
        <w:spacing w:before="1"/>
        <w:ind w:left="836"/>
        <w:jc w:val="left"/>
      </w:pPr>
      <w:r>
        <w:t>преступления</w:t>
      </w:r>
      <w:r>
        <w:tab/>
        <w:t>террористической</w:t>
      </w:r>
      <w:r>
        <w:tab/>
        <w:t>направленности,</w:t>
      </w:r>
      <w:r>
        <w:tab/>
        <w:t>их</w:t>
      </w:r>
      <w:r>
        <w:tab/>
        <w:t>цель,</w:t>
      </w:r>
      <w:r>
        <w:tab/>
        <w:t>причины,</w:t>
      </w:r>
    </w:p>
    <w:p w:rsidR="000B114C" w:rsidRDefault="000B114C" w:rsidP="000B114C">
      <w:pPr>
        <w:sectPr w:rsidR="000B114C">
          <w:headerReference w:type="default" r:id="rId16"/>
          <w:footerReference w:type="default" r:id="rId17"/>
          <w:pgSz w:w="11920" w:h="16850"/>
          <w:pgMar w:top="1920" w:right="580" w:bottom="940" w:left="640" w:header="1620" w:footer="758" w:gutter="0"/>
          <w:cols w:space="720"/>
        </w:sectPr>
      </w:pPr>
    </w:p>
    <w:p w:rsidR="000B114C" w:rsidRDefault="000B114C" w:rsidP="000B114C">
      <w:pPr>
        <w:pStyle w:val="a3"/>
        <w:spacing w:before="77"/>
        <w:ind w:left="127"/>
        <w:jc w:val="left"/>
      </w:pPr>
      <w:r>
        <w:lastRenderedPageBreak/>
        <w:t>последствия;</w:t>
      </w:r>
    </w:p>
    <w:p w:rsidR="000B114C" w:rsidRDefault="000B114C" w:rsidP="000B114C">
      <w:pPr>
        <w:pStyle w:val="a3"/>
        <w:ind w:left="0"/>
        <w:jc w:val="left"/>
        <w:rPr>
          <w:sz w:val="30"/>
        </w:rPr>
      </w:pPr>
    </w:p>
    <w:p w:rsidR="000B114C" w:rsidRDefault="000B114C" w:rsidP="000B114C">
      <w:pPr>
        <w:pStyle w:val="a3"/>
        <w:spacing w:before="9"/>
        <w:ind w:left="0"/>
        <w:jc w:val="left"/>
        <w:rPr>
          <w:sz w:val="23"/>
        </w:rPr>
      </w:pPr>
    </w:p>
    <w:p w:rsidR="000B114C" w:rsidRDefault="000B114C" w:rsidP="000B114C">
      <w:pPr>
        <w:pStyle w:val="a3"/>
        <w:spacing w:line="348" w:lineRule="auto"/>
        <w:ind w:left="127" w:firstLine="708"/>
        <w:jc w:val="left"/>
      </w:pPr>
      <w:r>
        <w:t>опасность</w:t>
      </w:r>
      <w:r>
        <w:rPr>
          <w:spacing w:val="21"/>
        </w:rPr>
        <w:t xml:space="preserve"> </w:t>
      </w:r>
      <w:r>
        <w:t>вовлечения</w:t>
      </w:r>
      <w:r>
        <w:rPr>
          <w:spacing w:val="26"/>
        </w:rPr>
        <w:t xml:space="preserve"> </w:t>
      </w:r>
      <w:r>
        <w:t>в</w:t>
      </w:r>
      <w:r>
        <w:rPr>
          <w:spacing w:val="22"/>
        </w:rPr>
        <w:t xml:space="preserve"> </w:t>
      </w:r>
      <w:r>
        <w:t>экстремистскую</w:t>
      </w:r>
      <w:r>
        <w:rPr>
          <w:spacing w:val="22"/>
        </w:rPr>
        <w:t xml:space="preserve"> </w:t>
      </w:r>
      <w:r>
        <w:t>и</w:t>
      </w:r>
      <w:r>
        <w:rPr>
          <w:spacing w:val="25"/>
        </w:rPr>
        <w:t xml:space="preserve"> </w:t>
      </w:r>
      <w:r>
        <w:t>террористическую</w:t>
      </w:r>
      <w:r>
        <w:rPr>
          <w:spacing w:val="23"/>
        </w:rPr>
        <w:t xml:space="preserve"> </w:t>
      </w:r>
      <w:r>
        <w:t>деятельность:</w:t>
      </w:r>
      <w:r>
        <w:rPr>
          <w:spacing w:val="-67"/>
        </w:rPr>
        <w:t xml:space="preserve"> </w:t>
      </w:r>
      <w:r>
        <w:t>способы и</w:t>
      </w:r>
      <w:r>
        <w:rPr>
          <w:spacing w:val="-3"/>
        </w:rPr>
        <w:t xml:space="preserve"> </w:t>
      </w:r>
      <w:r>
        <w:t>признаки;</w:t>
      </w:r>
    </w:p>
    <w:p w:rsidR="000B114C" w:rsidRDefault="000B114C" w:rsidP="000B114C">
      <w:pPr>
        <w:pStyle w:val="a3"/>
        <w:spacing w:before="6"/>
        <w:ind w:left="0"/>
        <w:jc w:val="left"/>
        <w:rPr>
          <w:sz w:val="41"/>
        </w:rPr>
      </w:pPr>
    </w:p>
    <w:p w:rsidR="000B114C" w:rsidRDefault="000B114C" w:rsidP="000B114C">
      <w:pPr>
        <w:pStyle w:val="a3"/>
        <w:tabs>
          <w:tab w:val="left" w:pos="3138"/>
          <w:tab w:val="left" w:pos="3594"/>
          <w:tab w:val="left" w:pos="5944"/>
          <w:tab w:val="left" w:pos="7694"/>
          <w:tab w:val="left" w:pos="8133"/>
          <w:tab w:val="left" w:pos="10392"/>
        </w:tabs>
        <w:spacing w:line="348" w:lineRule="auto"/>
        <w:ind w:left="127" w:right="146" w:firstLine="708"/>
        <w:jc w:val="left"/>
      </w:pPr>
      <w:r>
        <w:t>предупреждение</w:t>
      </w:r>
      <w:r>
        <w:tab/>
        <w:t>и</w:t>
      </w:r>
      <w:r>
        <w:tab/>
        <w:t>противодействие</w:t>
      </w:r>
      <w:r>
        <w:tab/>
        <w:t>вовлечению</w:t>
      </w:r>
      <w:r>
        <w:tab/>
        <w:t>в</w:t>
      </w:r>
      <w:r>
        <w:tab/>
        <w:t>экстремистскую</w:t>
      </w:r>
      <w:r>
        <w:tab/>
        <w:t>и</w:t>
      </w:r>
      <w:r>
        <w:rPr>
          <w:spacing w:val="-67"/>
        </w:rPr>
        <w:t xml:space="preserve"> </w:t>
      </w:r>
      <w:r>
        <w:t>террористическую</w:t>
      </w:r>
      <w:r>
        <w:rPr>
          <w:spacing w:val="-4"/>
        </w:rPr>
        <w:t xml:space="preserve"> </w:t>
      </w:r>
      <w:r>
        <w:t>деятельность;</w:t>
      </w:r>
    </w:p>
    <w:p w:rsidR="000B114C" w:rsidRDefault="000B114C" w:rsidP="000B114C">
      <w:pPr>
        <w:pStyle w:val="a3"/>
        <w:spacing w:before="2"/>
        <w:ind w:left="0"/>
        <w:jc w:val="left"/>
        <w:rPr>
          <w:sz w:val="41"/>
        </w:rPr>
      </w:pPr>
    </w:p>
    <w:p w:rsidR="000B114C" w:rsidRDefault="000B114C" w:rsidP="000B114C">
      <w:pPr>
        <w:pStyle w:val="a3"/>
        <w:spacing w:line="700" w:lineRule="auto"/>
        <w:ind w:left="836" w:right="5164"/>
        <w:jc w:val="left"/>
      </w:pPr>
      <w:r>
        <w:t>формы террористических актов;</w:t>
      </w:r>
      <w:r>
        <w:rPr>
          <w:spacing w:val="1"/>
        </w:rPr>
        <w:t xml:space="preserve"> </w:t>
      </w:r>
      <w:r>
        <w:t>уровни</w:t>
      </w:r>
      <w:r>
        <w:rPr>
          <w:spacing w:val="-11"/>
        </w:rPr>
        <w:t xml:space="preserve"> </w:t>
      </w:r>
      <w:r>
        <w:t>террористической</w:t>
      </w:r>
      <w:r>
        <w:rPr>
          <w:spacing w:val="-11"/>
        </w:rPr>
        <w:t xml:space="preserve"> </w:t>
      </w:r>
      <w:r>
        <w:t>угрозы;</w:t>
      </w:r>
    </w:p>
    <w:p w:rsidR="000B114C" w:rsidRDefault="000B114C" w:rsidP="000B114C">
      <w:pPr>
        <w:pStyle w:val="a3"/>
        <w:tabs>
          <w:tab w:val="left" w:pos="2098"/>
          <w:tab w:val="left" w:pos="3640"/>
          <w:tab w:val="left" w:pos="4091"/>
          <w:tab w:val="left" w:pos="5370"/>
          <w:tab w:val="left" w:pos="6765"/>
          <w:tab w:val="left" w:pos="7509"/>
          <w:tab w:val="left" w:pos="8580"/>
          <w:tab w:val="left" w:pos="9319"/>
          <w:tab w:val="left" w:pos="9753"/>
        </w:tabs>
        <w:spacing w:line="350" w:lineRule="auto"/>
        <w:ind w:left="127" w:right="145" w:firstLine="708"/>
        <w:jc w:val="left"/>
      </w:pPr>
      <w:r>
        <w:t>правила</w:t>
      </w:r>
      <w:r>
        <w:tab/>
        <w:t>поведения</w:t>
      </w:r>
      <w:r>
        <w:tab/>
        <w:t>и</w:t>
      </w:r>
      <w:r>
        <w:tab/>
        <w:t>порядок</w:t>
      </w:r>
      <w:r>
        <w:tab/>
        <w:t>действий</w:t>
      </w:r>
      <w:r>
        <w:tab/>
        <w:t>при</w:t>
      </w:r>
      <w:r>
        <w:tab/>
        <w:t>угрозе</w:t>
      </w:r>
      <w:r>
        <w:tab/>
        <w:t>или</w:t>
      </w:r>
      <w:r>
        <w:tab/>
        <w:t>в</w:t>
      </w:r>
      <w:r>
        <w:tab/>
      </w:r>
      <w:r>
        <w:rPr>
          <w:spacing w:val="-1"/>
        </w:rPr>
        <w:t>случае</w:t>
      </w:r>
      <w:r>
        <w:rPr>
          <w:spacing w:val="-67"/>
        </w:rPr>
        <w:t xml:space="preserve"> </w:t>
      </w:r>
      <w:r>
        <w:t>террористического</w:t>
      </w:r>
      <w:r>
        <w:rPr>
          <w:spacing w:val="-4"/>
        </w:rPr>
        <w:t xml:space="preserve"> </w:t>
      </w:r>
      <w:r>
        <w:t>акта,</w:t>
      </w:r>
      <w:r>
        <w:rPr>
          <w:spacing w:val="-4"/>
        </w:rPr>
        <w:t xml:space="preserve"> </w:t>
      </w:r>
      <w:r>
        <w:t>проведении контртеррористической операции;</w:t>
      </w:r>
    </w:p>
    <w:p w:rsidR="000B114C" w:rsidRDefault="000B114C" w:rsidP="000B114C">
      <w:pPr>
        <w:pStyle w:val="a3"/>
        <w:spacing w:before="3"/>
        <w:ind w:left="0"/>
        <w:jc w:val="left"/>
        <w:rPr>
          <w:sz w:val="40"/>
        </w:rPr>
      </w:pPr>
    </w:p>
    <w:p w:rsidR="000B114C" w:rsidRDefault="000B114C" w:rsidP="000B114C">
      <w:pPr>
        <w:pStyle w:val="a3"/>
        <w:spacing w:line="350" w:lineRule="auto"/>
        <w:ind w:left="127" w:firstLine="708"/>
        <w:jc w:val="left"/>
      </w:pPr>
      <w:r>
        <w:t>правовые</w:t>
      </w:r>
      <w:r>
        <w:rPr>
          <w:spacing w:val="9"/>
        </w:rPr>
        <w:t xml:space="preserve"> </w:t>
      </w:r>
      <w:r>
        <w:t>основы</w:t>
      </w:r>
      <w:r>
        <w:rPr>
          <w:spacing w:val="7"/>
        </w:rPr>
        <w:t xml:space="preserve"> </w:t>
      </w:r>
      <w:r>
        <w:t>противодействия</w:t>
      </w:r>
      <w:r>
        <w:rPr>
          <w:spacing w:val="10"/>
        </w:rPr>
        <w:t xml:space="preserve"> </w:t>
      </w:r>
      <w:r>
        <w:t>экстремизму</w:t>
      </w:r>
      <w:r>
        <w:rPr>
          <w:spacing w:val="3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терроризму</w:t>
      </w:r>
      <w:r>
        <w:rPr>
          <w:spacing w:val="3"/>
        </w:rPr>
        <w:t xml:space="preserve"> </w:t>
      </w:r>
      <w:r>
        <w:t>в</w:t>
      </w:r>
      <w:r>
        <w:rPr>
          <w:spacing w:val="9"/>
        </w:rPr>
        <w:t xml:space="preserve"> </w:t>
      </w:r>
      <w:r>
        <w:t>Российской</w:t>
      </w:r>
      <w:r>
        <w:rPr>
          <w:spacing w:val="-67"/>
        </w:rPr>
        <w:t xml:space="preserve"> </w:t>
      </w:r>
      <w:r>
        <w:t>Федерации;</w:t>
      </w:r>
    </w:p>
    <w:p w:rsidR="000B114C" w:rsidRDefault="000B114C" w:rsidP="000B114C">
      <w:pPr>
        <w:pStyle w:val="a3"/>
        <w:spacing w:before="9"/>
        <w:ind w:left="0"/>
        <w:jc w:val="left"/>
        <w:rPr>
          <w:sz w:val="40"/>
        </w:rPr>
      </w:pPr>
    </w:p>
    <w:p w:rsidR="000B114C" w:rsidRDefault="000B114C" w:rsidP="000B114C">
      <w:pPr>
        <w:pStyle w:val="a3"/>
        <w:spacing w:line="350" w:lineRule="auto"/>
        <w:ind w:left="127" w:firstLine="708"/>
        <w:jc w:val="left"/>
      </w:pPr>
      <w:r>
        <w:t>основы</w:t>
      </w:r>
      <w:r>
        <w:rPr>
          <w:spacing w:val="26"/>
        </w:rPr>
        <w:t xml:space="preserve"> </w:t>
      </w:r>
      <w:r>
        <w:t>государственной</w:t>
      </w:r>
      <w:r>
        <w:rPr>
          <w:spacing w:val="25"/>
        </w:rPr>
        <w:t xml:space="preserve"> </w:t>
      </w:r>
      <w:r>
        <w:t>системы</w:t>
      </w:r>
      <w:r>
        <w:rPr>
          <w:spacing w:val="24"/>
        </w:rPr>
        <w:t xml:space="preserve"> </w:t>
      </w:r>
      <w:r>
        <w:t>противодействия</w:t>
      </w:r>
      <w:r>
        <w:rPr>
          <w:spacing w:val="27"/>
        </w:rPr>
        <w:t xml:space="preserve"> </w:t>
      </w:r>
      <w:r>
        <w:t>экстремизму</w:t>
      </w:r>
      <w:r>
        <w:rPr>
          <w:spacing w:val="18"/>
        </w:rPr>
        <w:t xml:space="preserve"> </w:t>
      </w:r>
      <w:r>
        <w:t>и</w:t>
      </w:r>
      <w:r>
        <w:rPr>
          <w:spacing w:val="26"/>
        </w:rPr>
        <w:t xml:space="preserve"> </w:t>
      </w:r>
      <w:r>
        <w:t>терроризму,</w:t>
      </w:r>
      <w:r>
        <w:rPr>
          <w:spacing w:val="-67"/>
        </w:rPr>
        <w:t xml:space="preserve"> </w:t>
      </w:r>
      <w:r>
        <w:t>ее</w:t>
      </w:r>
      <w:r>
        <w:rPr>
          <w:spacing w:val="-2"/>
        </w:rPr>
        <w:t xml:space="preserve"> </w:t>
      </w:r>
      <w:r>
        <w:t>цели,</w:t>
      </w:r>
      <w:r>
        <w:rPr>
          <w:spacing w:val="-1"/>
        </w:rPr>
        <w:t xml:space="preserve"> </w:t>
      </w:r>
      <w:r>
        <w:t>задачи,</w:t>
      </w:r>
      <w:r>
        <w:rPr>
          <w:spacing w:val="-3"/>
        </w:rPr>
        <w:t xml:space="preserve"> </w:t>
      </w:r>
      <w:r>
        <w:t>принципы;</w:t>
      </w:r>
    </w:p>
    <w:p w:rsidR="000B114C" w:rsidRDefault="000B114C" w:rsidP="000B114C">
      <w:pPr>
        <w:pStyle w:val="a3"/>
        <w:spacing w:before="9"/>
        <w:ind w:left="0"/>
        <w:jc w:val="left"/>
        <w:rPr>
          <w:sz w:val="40"/>
        </w:rPr>
      </w:pPr>
    </w:p>
    <w:p w:rsidR="000B114C" w:rsidRDefault="000B114C" w:rsidP="000B114C">
      <w:pPr>
        <w:pStyle w:val="a3"/>
        <w:tabs>
          <w:tab w:val="left" w:pos="1750"/>
          <w:tab w:val="left" w:pos="2141"/>
          <w:tab w:val="left" w:pos="3865"/>
          <w:tab w:val="left" w:pos="5096"/>
          <w:tab w:val="left" w:pos="5488"/>
          <w:tab w:val="left" w:pos="7482"/>
          <w:tab w:val="left" w:pos="9228"/>
          <w:tab w:val="left" w:pos="9602"/>
        </w:tabs>
        <w:spacing w:line="348" w:lineRule="auto"/>
        <w:ind w:left="127" w:right="150" w:firstLine="708"/>
        <w:jc w:val="left"/>
      </w:pPr>
      <w:r>
        <w:t>права</w:t>
      </w:r>
      <w:r>
        <w:tab/>
        <w:t>и</w:t>
      </w:r>
      <w:r>
        <w:tab/>
        <w:t>обязанности</w:t>
      </w:r>
      <w:r>
        <w:tab/>
        <w:t>граждан</w:t>
      </w:r>
      <w:r>
        <w:tab/>
        <w:t>и</w:t>
      </w:r>
      <w:r>
        <w:tab/>
        <w:t>общественных</w:t>
      </w:r>
      <w:r>
        <w:tab/>
        <w:t>организаций</w:t>
      </w:r>
      <w:r>
        <w:tab/>
        <w:t>в</w:t>
      </w:r>
      <w:r>
        <w:tab/>
      </w:r>
      <w:r>
        <w:rPr>
          <w:spacing w:val="-1"/>
        </w:rPr>
        <w:t>области</w:t>
      </w:r>
      <w:r>
        <w:rPr>
          <w:spacing w:val="-67"/>
        </w:rPr>
        <w:t xml:space="preserve"> </w:t>
      </w:r>
      <w:r>
        <w:t>противодействия</w:t>
      </w:r>
      <w:r>
        <w:rPr>
          <w:spacing w:val="-3"/>
        </w:rPr>
        <w:t xml:space="preserve"> </w:t>
      </w:r>
      <w:r>
        <w:t>экстремизму</w:t>
      </w:r>
      <w:r>
        <w:rPr>
          <w:spacing w:val="-9"/>
        </w:rPr>
        <w:t xml:space="preserve"> </w:t>
      </w:r>
      <w:r>
        <w:t>и терроризму.</w:t>
      </w:r>
    </w:p>
    <w:p w:rsidR="000B114C" w:rsidRDefault="000B114C" w:rsidP="000B114C">
      <w:pPr>
        <w:pStyle w:val="a3"/>
        <w:ind w:left="0"/>
        <w:jc w:val="left"/>
        <w:rPr>
          <w:sz w:val="42"/>
        </w:rPr>
      </w:pPr>
    </w:p>
    <w:p w:rsidR="000B114C" w:rsidRDefault="000B114C" w:rsidP="000B114C">
      <w:pPr>
        <w:pStyle w:val="22"/>
        <w:spacing w:line="698" w:lineRule="auto"/>
        <w:ind w:left="836" w:right="2417"/>
        <w:jc w:val="left"/>
      </w:pPr>
      <w:r>
        <w:t>ПЛАНИРУЕМЫЕ ОБРАЗОВАТЕЛЬНЫЕ РЕЗУЛЬТАТЫ</w:t>
      </w:r>
      <w:r>
        <w:rPr>
          <w:spacing w:val="-67"/>
        </w:rPr>
        <w:t xml:space="preserve"> </w:t>
      </w:r>
      <w:r>
        <w:t>ЛИЧНОСТНЫЕ</w:t>
      </w:r>
      <w:r>
        <w:rPr>
          <w:spacing w:val="-1"/>
        </w:rPr>
        <w:t xml:space="preserve"> </w:t>
      </w:r>
      <w:r>
        <w:t>РЕЗУЛЬТАТЫ</w:t>
      </w:r>
    </w:p>
    <w:p w:rsidR="000B114C" w:rsidRDefault="000B114C" w:rsidP="000B114C">
      <w:pPr>
        <w:pStyle w:val="a3"/>
        <w:spacing w:line="348" w:lineRule="auto"/>
        <w:ind w:left="127" w:firstLine="708"/>
        <w:jc w:val="left"/>
      </w:pPr>
      <w:r>
        <w:t>Личностные</w:t>
      </w:r>
      <w:r>
        <w:rPr>
          <w:spacing w:val="1"/>
        </w:rPr>
        <w:t xml:space="preserve"> </w:t>
      </w:r>
      <w:r>
        <w:t>результаты достигаются в единстве учебной и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-67"/>
        </w:rPr>
        <w:t xml:space="preserve"> </w:t>
      </w:r>
      <w:r>
        <w:t>деятельности в</w:t>
      </w:r>
      <w:r>
        <w:rPr>
          <w:spacing w:val="-5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proofErr w:type="gramStart"/>
      <w:r>
        <w:t>традиционными</w:t>
      </w:r>
      <w:proofErr w:type="gramEnd"/>
      <w:r>
        <w:rPr>
          <w:spacing w:val="-1"/>
        </w:rPr>
        <w:t xml:space="preserve"> </w:t>
      </w:r>
      <w:r>
        <w:t>российскими</w:t>
      </w:r>
      <w:r>
        <w:rPr>
          <w:spacing w:val="-6"/>
        </w:rPr>
        <w:t xml:space="preserve"> </w:t>
      </w:r>
      <w:r>
        <w:t>социокультурными</w:t>
      </w:r>
      <w:r>
        <w:rPr>
          <w:spacing w:val="-2"/>
        </w:rPr>
        <w:t xml:space="preserve"> </w:t>
      </w:r>
      <w:r>
        <w:t>и</w:t>
      </w:r>
    </w:p>
    <w:p w:rsidR="000B114C" w:rsidRDefault="000B114C" w:rsidP="000B114C">
      <w:pPr>
        <w:spacing w:line="348" w:lineRule="auto"/>
        <w:sectPr w:rsidR="000B114C">
          <w:headerReference w:type="default" r:id="rId18"/>
          <w:footerReference w:type="default" r:id="rId19"/>
          <w:pgSz w:w="11920" w:h="16850"/>
          <w:pgMar w:top="1060" w:right="580" w:bottom="940" w:left="640" w:header="0" w:footer="758" w:gutter="0"/>
          <w:cols w:space="720"/>
        </w:sectPr>
      </w:pPr>
    </w:p>
    <w:p w:rsidR="000B114C" w:rsidRDefault="000B114C" w:rsidP="000B114C">
      <w:pPr>
        <w:pStyle w:val="a3"/>
        <w:spacing w:before="77" w:line="350" w:lineRule="auto"/>
        <w:ind w:left="127" w:right="136"/>
      </w:pPr>
      <w:r>
        <w:lastRenderedPageBreak/>
        <w:t>духовно-нравственными ценностями, принятыми в обществе правилами и нормами</w:t>
      </w:r>
      <w:r>
        <w:rPr>
          <w:spacing w:val="1"/>
        </w:rPr>
        <w:t xml:space="preserve"> </w:t>
      </w:r>
      <w:r>
        <w:t>поведения.</w:t>
      </w:r>
    </w:p>
    <w:p w:rsidR="000B114C" w:rsidRDefault="000B114C" w:rsidP="000B114C">
      <w:pPr>
        <w:pStyle w:val="a3"/>
        <w:spacing w:before="1" w:line="350" w:lineRule="auto"/>
        <w:ind w:left="127" w:right="123" w:firstLine="708"/>
      </w:pPr>
      <w:proofErr w:type="gramStart"/>
      <w:r>
        <w:t>Личностные</w:t>
      </w:r>
      <w:r>
        <w:rPr>
          <w:spacing w:val="1"/>
        </w:rPr>
        <w:t xml:space="preserve"> </w:t>
      </w:r>
      <w:r>
        <w:t>результаты,</w:t>
      </w:r>
      <w:r>
        <w:rPr>
          <w:spacing w:val="1"/>
        </w:rPr>
        <w:t xml:space="preserve"> </w:t>
      </w:r>
      <w:r>
        <w:t>формируемые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ОБЗР,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способствовать процессам самопознания, самовоспитания и саморазвития, развития</w:t>
      </w:r>
      <w:r>
        <w:rPr>
          <w:spacing w:val="1"/>
        </w:rPr>
        <w:t xml:space="preserve"> </w:t>
      </w:r>
      <w:r>
        <w:rPr>
          <w:spacing w:val="-1"/>
        </w:rPr>
        <w:t>внутренней</w:t>
      </w:r>
      <w:r>
        <w:rPr>
          <w:spacing w:val="-14"/>
        </w:rPr>
        <w:t xml:space="preserve"> </w:t>
      </w:r>
      <w:r>
        <w:t>позиции</w:t>
      </w:r>
      <w:r>
        <w:rPr>
          <w:spacing w:val="-17"/>
        </w:rPr>
        <w:t xml:space="preserve"> </w:t>
      </w:r>
      <w:r>
        <w:t>личности,</w:t>
      </w:r>
      <w:r>
        <w:rPr>
          <w:spacing w:val="-14"/>
        </w:rPr>
        <w:t xml:space="preserve"> </w:t>
      </w:r>
      <w:r>
        <w:t>патриотизма,</w:t>
      </w:r>
      <w:r>
        <w:rPr>
          <w:spacing w:val="-16"/>
        </w:rPr>
        <w:t xml:space="preserve"> </w:t>
      </w:r>
      <w:r>
        <w:t>гражданственности</w:t>
      </w:r>
      <w:r>
        <w:rPr>
          <w:spacing w:val="-13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проявляться,</w:t>
      </w:r>
      <w:r>
        <w:rPr>
          <w:spacing w:val="-16"/>
        </w:rPr>
        <w:t xml:space="preserve"> </w:t>
      </w:r>
      <w:r>
        <w:t>прежде</w:t>
      </w:r>
      <w:r>
        <w:rPr>
          <w:spacing w:val="-68"/>
        </w:rPr>
        <w:t xml:space="preserve"> </w:t>
      </w:r>
      <w:r>
        <w:t>всего,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уважении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памяти</w:t>
      </w:r>
      <w:r>
        <w:rPr>
          <w:spacing w:val="1"/>
        </w:rPr>
        <w:t xml:space="preserve"> </w:t>
      </w:r>
      <w:r>
        <w:t>защитников</w:t>
      </w:r>
      <w:r>
        <w:rPr>
          <w:spacing w:val="1"/>
        </w:rPr>
        <w:t xml:space="preserve"> </w:t>
      </w:r>
      <w:r>
        <w:t>Отечества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подвигам</w:t>
      </w:r>
      <w:r>
        <w:rPr>
          <w:spacing w:val="1"/>
        </w:rPr>
        <w:t xml:space="preserve"> </w:t>
      </w:r>
      <w:r>
        <w:t>Героев</w:t>
      </w:r>
      <w:r>
        <w:rPr>
          <w:spacing w:val="1"/>
        </w:rPr>
        <w:t xml:space="preserve"> </w:t>
      </w:r>
      <w:r>
        <w:t>Отечества,</w:t>
      </w:r>
      <w:r>
        <w:rPr>
          <w:spacing w:val="-67"/>
        </w:rPr>
        <w:t xml:space="preserve"> </w:t>
      </w:r>
      <w:r>
        <w:t>закону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правопорядку,</w:t>
      </w:r>
      <w:r>
        <w:rPr>
          <w:spacing w:val="1"/>
        </w:rPr>
        <w:t xml:space="preserve"> </w:t>
      </w:r>
      <w:r>
        <w:t>человеку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старшему</w:t>
      </w:r>
      <w:r>
        <w:rPr>
          <w:spacing w:val="1"/>
        </w:rPr>
        <w:t xml:space="preserve"> </w:t>
      </w:r>
      <w:r>
        <w:t>поколению,</w:t>
      </w:r>
      <w:r>
        <w:rPr>
          <w:spacing w:val="1"/>
        </w:rPr>
        <w:t xml:space="preserve"> </w:t>
      </w:r>
      <w:r>
        <w:t>гордости за</w:t>
      </w:r>
      <w:r>
        <w:rPr>
          <w:spacing w:val="1"/>
        </w:rPr>
        <w:t xml:space="preserve"> </w:t>
      </w:r>
      <w:r>
        <w:t>российские</w:t>
      </w:r>
      <w:r>
        <w:rPr>
          <w:spacing w:val="1"/>
        </w:rPr>
        <w:t xml:space="preserve"> </w:t>
      </w:r>
      <w:r>
        <w:t>достижения,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готовности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осмысленному</w:t>
      </w:r>
      <w:r>
        <w:rPr>
          <w:spacing w:val="1"/>
        </w:rPr>
        <w:t xml:space="preserve"> </w:t>
      </w:r>
      <w:r>
        <w:t>применению</w:t>
      </w:r>
      <w:r>
        <w:rPr>
          <w:spacing w:val="1"/>
        </w:rPr>
        <w:t xml:space="preserve"> </w:t>
      </w:r>
      <w:r>
        <w:t>принципов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повседневной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соблюдению</w:t>
      </w:r>
      <w:proofErr w:type="gramEnd"/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экологического поведения, защите Отечества, бережном отношении к окружающим</w:t>
      </w:r>
      <w:r>
        <w:rPr>
          <w:spacing w:val="1"/>
        </w:rPr>
        <w:t xml:space="preserve"> </w:t>
      </w:r>
      <w:r>
        <w:t>людям,</w:t>
      </w:r>
      <w:r>
        <w:rPr>
          <w:spacing w:val="1"/>
        </w:rPr>
        <w:t xml:space="preserve"> </w:t>
      </w:r>
      <w:r>
        <w:t>культурному</w:t>
      </w:r>
      <w:r>
        <w:rPr>
          <w:spacing w:val="1"/>
        </w:rPr>
        <w:t xml:space="preserve"> </w:t>
      </w:r>
      <w:r>
        <w:t>наследию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уважительном</w:t>
      </w:r>
      <w:r>
        <w:rPr>
          <w:spacing w:val="1"/>
        </w:rPr>
        <w:t xml:space="preserve"> </w:t>
      </w:r>
      <w:r>
        <w:t>отношении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традициям</w:t>
      </w:r>
      <w:r>
        <w:rPr>
          <w:spacing w:val="1"/>
        </w:rPr>
        <w:t xml:space="preserve"> </w:t>
      </w:r>
      <w:r>
        <w:t>многонационального народа</w:t>
      </w:r>
      <w:r>
        <w:rPr>
          <w:spacing w:val="-1"/>
        </w:rPr>
        <w:t xml:space="preserve"> </w:t>
      </w:r>
      <w:r>
        <w:t>Российской Федерации</w:t>
      </w:r>
      <w:r>
        <w:rPr>
          <w:spacing w:val="-3"/>
        </w:rPr>
        <w:t xml:space="preserve"> </w:t>
      </w:r>
      <w:r>
        <w:t>и к</w:t>
      </w:r>
      <w:r>
        <w:rPr>
          <w:spacing w:val="-7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целом.</w:t>
      </w:r>
    </w:p>
    <w:p w:rsidR="000B114C" w:rsidRDefault="000B114C" w:rsidP="000B114C">
      <w:pPr>
        <w:pStyle w:val="a3"/>
        <w:spacing w:line="316" w:lineRule="exact"/>
        <w:ind w:left="836"/>
      </w:pPr>
      <w:r>
        <w:t>Личностные</w:t>
      </w:r>
      <w:r>
        <w:rPr>
          <w:spacing w:val="-6"/>
        </w:rPr>
        <w:t xml:space="preserve"> </w:t>
      </w:r>
      <w:r>
        <w:t>результаты</w:t>
      </w:r>
      <w:r>
        <w:rPr>
          <w:spacing w:val="-5"/>
        </w:rPr>
        <w:t xml:space="preserve"> </w:t>
      </w:r>
      <w:r>
        <w:t>изучения</w:t>
      </w:r>
      <w:r>
        <w:rPr>
          <w:spacing w:val="-5"/>
        </w:rPr>
        <w:t xml:space="preserve"> </w:t>
      </w:r>
      <w:r>
        <w:t>ОБЗР</w:t>
      </w:r>
      <w:r>
        <w:rPr>
          <w:spacing w:val="-9"/>
        </w:rPr>
        <w:t xml:space="preserve"> </w:t>
      </w:r>
      <w:r>
        <w:t>включают:</w:t>
      </w:r>
    </w:p>
    <w:p w:rsidR="000B114C" w:rsidRDefault="000B114C" w:rsidP="00587C6E">
      <w:pPr>
        <w:pStyle w:val="22"/>
        <w:numPr>
          <w:ilvl w:val="0"/>
          <w:numId w:val="73"/>
        </w:numPr>
        <w:tabs>
          <w:tab w:val="left" w:pos="1142"/>
        </w:tabs>
        <w:spacing w:before="151"/>
        <w:ind w:hanging="306"/>
        <w:jc w:val="both"/>
      </w:pPr>
      <w:r>
        <w:t>Гражданское</w:t>
      </w:r>
      <w:r>
        <w:rPr>
          <w:spacing w:val="-6"/>
        </w:rPr>
        <w:t xml:space="preserve"> </w:t>
      </w:r>
      <w:r>
        <w:t>воспитание:</w:t>
      </w:r>
    </w:p>
    <w:p w:rsidR="000B114C" w:rsidRDefault="000B114C" w:rsidP="000B114C">
      <w:pPr>
        <w:pStyle w:val="a3"/>
        <w:spacing w:before="136"/>
        <w:ind w:left="836"/>
      </w:pPr>
      <w:r>
        <w:t>сформированность</w:t>
      </w:r>
      <w:r>
        <w:rPr>
          <w:spacing w:val="-12"/>
        </w:rPr>
        <w:t xml:space="preserve"> </w:t>
      </w:r>
      <w:r>
        <w:t>активной</w:t>
      </w:r>
      <w:r>
        <w:rPr>
          <w:spacing w:val="-6"/>
        </w:rPr>
        <w:t xml:space="preserve"> </w:t>
      </w:r>
      <w:r>
        <w:t>гражданской</w:t>
      </w:r>
      <w:r>
        <w:rPr>
          <w:spacing w:val="-10"/>
        </w:rPr>
        <w:t xml:space="preserve"> </w:t>
      </w:r>
      <w:r>
        <w:t>позиции</w:t>
      </w:r>
      <w:r>
        <w:rPr>
          <w:spacing w:val="-10"/>
        </w:rPr>
        <w:t xml:space="preserve"> </w:t>
      </w:r>
      <w:proofErr w:type="gramStart"/>
      <w:r>
        <w:t>обучающегося</w:t>
      </w:r>
      <w:proofErr w:type="gramEnd"/>
      <w:r>
        <w:t>,</w:t>
      </w:r>
      <w:r>
        <w:rPr>
          <w:spacing w:val="-9"/>
        </w:rPr>
        <w:t xml:space="preserve"> </w:t>
      </w:r>
      <w:r>
        <w:t>готового</w:t>
      </w:r>
    </w:p>
    <w:p w:rsidR="000B114C" w:rsidRDefault="000B114C" w:rsidP="000B114C">
      <w:pPr>
        <w:pStyle w:val="a3"/>
        <w:spacing w:before="151" w:line="348" w:lineRule="auto"/>
        <w:ind w:left="127" w:right="147" w:firstLine="708"/>
      </w:pPr>
      <w:r>
        <w:t>и способного применять принципы и правила безопасного поведения в течение</w:t>
      </w:r>
      <w:r>
        <w:rPr>
          <w:spacing w:val="1"/>
        </w:rPr>
        <w:t xml:space="preserve"> </w:t>
      </w:r>
      <w:r>
        <w:t>всей</w:t>
      </w:r>
      <w:r>
        <w:rPr>
          <w:spacing w:val="-3"/>
        </w:rPr>
        <w:t xml:space="preserve"> </w:t>
      </w:r>
      <w:r>
        <w:t>жизни;</w:t>
      </w:r>
    </w:p>
    <w:p w:rsidR="000B114C" w:rsidRDefault="000B114C" w:rsidP="000B114C">
      <w:pPr>
        <w:pStyle w:val="a3"/>
        <w:spacing w:before="5" w:line="350" w:lineRule="auto"/>
        <w:ind w:left="127" w:right="133" w:firstLine="708"/>
      </w:pPr>
      <w:r>
        <w:t>уважение</w:t>
      </w:r>
      <w:r>
        <w:rPr>
          <w:spacing w:val="1"/>
        </w:rPr>
        <w:t xml:space="preserve"> </w:t>
      </w:r>
      <w:r>
        <w:t>закона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правопорядка,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прав,</w:t>
      </w:r>
      <w:r>
        <w:rPr>
          <w:spacing w:val="1"/>
        </w:rPr>
        <w:t xml:space="preserve"> </w:t>
      </w:r>
      <w:r>
        <w:t>обязанностей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ответственности в области защиты населения и территории Российской Федерации от</w:t>
      </w:r>
      <w:r>
        <w:rPr>
          <w:spacing w:val="1"/>
        </w:rPr>
        <w:t xml:space="preserve"> </w:t>
      </w:r>
      <w:r>
        <w:t>чрезвычайных</w:t>
      </w:r>
      <w:r>
        <w:rPr>
          <w:spacing w:val="1"/>
        </w:rPr>
        <w:t xml:space="preserve"> </w:t>
      </w:r>
      <w:r>
        <w:t>ситуаций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областях,</w:t>
      </w:r>
      <w:r>
        <w:rPr>
          <w:spacing w:val="1"/>
        </w:rPr>
        <w:t xml:space="preserve"> </w:t>
      </w:r>
      <w:r>
        <w:t>связанных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безопасностью</w:t>
      </w:r>
      <w:r>
        <w:rPr>
          <w:spacing w:val="1"/>
        </w:rPr>
        <w:t xml:space="preserve"> </w:t>
      </w:r>
      <w:r>
        <w:t>жизнедеятельности;</w:t>
      </w:r>
    </w:p>
    <w:p w:rsidR="000B114C" w:rsidRDefault="000B114C" w:rsidP="000B114C">
      <w:pPr>
        <w:pStyle w:val="a3"/>
        <w:spacing w:line="350" w:lineRule="auto"/>
        <w:ind w:left="127" w:right="131" w:firstLine="708"/>
      </w:pPr>
      <w:r>
        <w:t>сформированность базового уровня культуры безопасности жизнедеятельности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благополучия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устойчивого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государства;</w:t>
      </w:r>
    </w:p>
    <w:p w:rsidR="000B114C" w:rsidRDefault="000B114C" w:rsidP="000B114C">
      <w:pPr>
        <w:pStyle w:val="a3"/>
        <w:spacing w:line="350" w:lineRule="auto"/>
        <w:ind w:left="127" w:right="134" w:firstLine="708"/>
      </w:pPr>
      <w:r>
        <w:t>готовность противостоять идеологии</w:t>
      </w:r>
      <w:r>
        <w:rPr>
          <w:spacing w:val="1"/>
        </w:rPr>
        <w:t xml:space="preserve"> </w:t>
      </w:r>
      <w:r>
        <w:t>экстремизма и</w:t>
      </w:r>
      <w:r>
        <w:rPr>
          <w:spacing w:val="70"/>
        </w:rPr>
        <w:t xml:space="preserve"> </w:t>
      </w:r>
      <w:r>
        <w:t>терроризма,</w:t>
      </w:r>
      <w:r>
        <w:rPr>
          <w:spacing w:val="70"/>
        </w:rPr>
        <w:t xml:space="preserve"> </w:t>
      </w:r>
      <w:r>
        <w:t>национализма</w:t>
      </w:r>
      <w:r>
        <w:rPr>
          <w:spacing w:val="-67"/>
        </w:rPr>
        <w:t xml:space="preserve"> </w:t>
      </w:r>
      <w:r>
        <w:t>и ксенофобии, дискриминации по социальным, религиозным, расовым, национальным</w:t>
      </w:r>
      <w:r>
        <w:rPr>
          <w:spacing w:val="-67"/>
        </w:rPr>
        <w:t xml:space="preserve"> </w:t>
      </w:r>
      <w:r>
        <w:t>признакам;</w:t>
      </w:r>
    </w:p>
    <w:p w:rsidR="000B114C" w:rsidRDefault="000B114C" w:rsidP="000B114C">
      <w:pPr>
        <w:pStyle w:val="a3"/>
        <w:spacing w:line="348" w:lineRule="auto"/>
        <w:ind w:left="127" w:right="133" w:firstLine="708"/>
      </w:pP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взаимодействию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обществом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государством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обеспечении</w:t>
      </w:r>
      <w:r>
        <w:rPr>
          <w:spacing w:val="1"/>
        </w:rPr>
        <w:t xml:space="preserve"> </w:t>
      </w:r>
      <w:r>
        <w:t>безопасности</w:t>
      </w:r>
      <w:r>
        <w:rPr>
          <w:spacing w:val="-5"/>
        </w:rPr>
        <w:t xml:space="preserve"> </w:t>
      </w:r>
      <w:r>
        <w:t>жизни</w:t>
      </w:r>
      <w:r>
        <w:rPr>
          <w:spacing w:val="-4"/>
        </w:rPr>
        <w:t xml:space="preserve"> </w:t>
      </w:r>
      <w:r>
        <w:t>и здоровья населения;</w:t>
      </w:r>
    </w:p>
    <w:p w:rsidR="000B114C" w:rsidRDefault="000B114C" w:rsidP="000B114C">
      <w:pPr>
        <w:pStyle w:val="a3"/>
        <w:spacing w:line="322" w:lineRule="exact"/>
        <w:ind w:left="836"/>
      </w:pPr>
      <w:r>
        <w:t>готовность</w:t>
      </w:r>
      <w:r>
        <w:rPr>
          <w:spacing w:val="-4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участию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деятельности</w:t>
      </w:r>
      <w:r>
        <w:rPr>
          <w:spacing w:val="2"/>
        </w:rPr>
        <w:t xml:space="preserve"> </w:t>
      </w:r>
      <w:r>
        <w:t>государственных социальных</w:t>
      </w:r>
      <w:r>
        <w:rPr>
          <w:spacing w:val="1"/>
        </w:rPr>
        <w:t xml:space="preserve"> </w:t>
      </w:r>
      <w:r>
        <w:t>организаций</w:t>
      </w:r>
    </w:p>
    <w:p w:rsidR="000B114C" w:rsidRDefault="000B114C" w:rsidP="000B114C">
      <w:pPr>
        <w:spacing w:line="322" w:lineRule="exact"/>
        <w:sectPr w:rsidR="000B114C">
          <w:headerReference w:type="default" r:id="rId20"/>
          <w:footerReference w:type="default" r:id="rId21"/>
          <w:pgSz w:w="11920" w:h="16850"/>
          <w:pgMar w:top="1060" w:right="580" w:bottom="940" w:left="640" w:header="0" w:footer="758" w:gutter="0"/>
          <w:cols w:space="720"/>
        </w:sectPr>
      </w:pPr>
    </w:p>
    <w:p w:rsidR="000B114C" w:rsidRDefault="000B114C" w:rsidP="000B114C">
      <w:pPr>
        <w:pStyle w:val="a3"/>
        <w:spacing w:before="77" w:line="350" w:lineRule="auto"/>
        <w:ind w:left="127" w:right="135"/>
      </w:pPr>
      <w:r>
        <w:lastRenderedPageBreak/>
        <w:t>и</w:t>
      </w:r>
      <w:r>
        <w:rPr>
          <w:spacing w:val="-15"/>
        </w:rPr>
        <w:t xml:space="preserve"> </w:t>
      </w:r>
      <w:r>
        <w:t>институтов</w:t>
      </w:r>
      <w:r>
        <w:rPr>
          <w:spacing w:val="-16"/>
        </w:rPr>
        <w:t xml:space="preserve"> </w:t>
      </w:r>
      <w:r>
        <w:t>гражданского</w:t>
      </w:r>
      <w:r>
        <w:rPr>
          <w:spacing w:val="-14"/>
        </w:rPr>
        <w:t xml:space="preserve"> </w:t>
      </w:r>
      <w:r>
        <w:t>общества</w:t>
      </w:r>
      <w:r>
        <w:rPr>
          <w:spacing w:val="-16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области</w:t>
      </w:r>
      <w:r>
        <w:rPr>
          <w:spacing w:val="-15"/>
        </w:rPr>
        <w:t xml:space="preserve"> </w:t>
      </w:r>
      <w:r>
        <w:t>обеспечения</w:t>
      </w:r>
      <w:r>
        <w:rPr>
          <w:spacing w:val="-15"/>
        </w:rPr>
        <w:t xml:space="preserve"> </w:t>
      </w:r>
      <w:r>
        <w:t>комплекснойбезопасности</w:t>
      </w:r>
      <w:r>
        <w:rPr>
          <w:spacing w:val="-68"/>
        </w:rPr>
        <w:t xml:space="preserve"> </w:t>
      </w:r>
      <w:r>
        <w:t>личности,</w:t>
      </w:r>
      <w:r>
        <w:rPr>
          <w:spacing w:val="-2"/>
        </w:rPr>
        <w:t xml:space="preserve"> </w:t>
      </w:r>
      <w:r>
        <w:t>общества</w:t>
      </w:r>
      <w:r>
        <w:rPr>
          <w:spacing w:val="-7"/>
        </w:rPr>
        <w:t xml:space="preserve"> </w:t>
      </w:r>
      <w:r>
        <w:t>и государства;</w:t>
      </w:r>
    </w:p>
    <w:p w:rsidR="000B114C" w:rsidRDefault="000B114C" w:rsidP="00587C6E">
      <w:pPr>
        <w:pStyle w:val="22"/>
        <w:numPr>
          <w:ilvl w:val="0"/>
          <w:numId w:val="73"/>
        </w:numPr>
        <w:tabs>
          <w:tab w:val="left" w:pos="1142"/>
        </w:tabs>
        <w:spacing w:before="8"/>
        <w:ind w:hanging="306"/>
        <w:jc w:val="both"/>
      </w:pPr>
      <w:r>
        <w:t>Патриотическое</w:t>
      </w:r>
      <w:r>
        <w:rPr>
          <w:spacing w:val="-15"/>
        </w:rPr>
        <w:t xml:space="preserve"> </w:t>
      </w:r>
      <w:r>
        <w:t>воспитание:</w:t>
      </w:r>
    </w:p>
    <w:p w:rsidR="000B114C" w:rsidRDefault="000B114C" w:rsidP="000B114C">
      <w:pPr>
        <w:pStyle w:val="a3"/>
        <w:spacing w:before="139" w:line="350" w:lineRule="auto"/>
        <w:ind w:left="127" w:right="131" w:firstLine="708"/>
      </w:pPr>
      <w:r>
        <w:t>сформированность российской гражданской идентичности, уважения к своему</w:t>
      </w:r>
      <w:r>
        <w:rPr>
          <w:spacing w:val="1"/>
        </w:rPr>
        <w:t xml:space="preserve"> </w:t>
      </w:r>
      <w:r>
        <w:t>народу, памяти защитников Родины и боевым подвигам Героев Отечества, гордости за</w:t>
      </w:r>
      <w:r>
        <w:rPr>
          <w:spacing w:val="-67"/>
        </w:rPr>
        <w:t xml:space="preserve"> </w:t>
      </w:r>
      <w:r>
        <w:t>свою Родину и Вооружённые Силы Российской Федерации, прошлое и настоящее</w:t>
      </w:r>
      <w:r>
        <w:rPr>
          <w:spacing w:val="1"/>
        </w:rPr>
        <w:t xml:space="preserve"> </w:t>
      </w:r>
      <w:r>
        <w:t>многонационального народа России,</w:t>
      </w:r>
      <w:r>
        <w:rPr>
          <w:spacing w:val="-4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армии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флота;</w:t>
      </w:r>
    </w:p>
    <w:p w:rsidR="000B114C" w:rsidRDefault="000B114C" w:rsidP="000B114C">
      <w:pPr>
        <w:pStyle w:val="a3"/>
        <w:spacing w:line="350" w:lineRule="auto"/>
        <w:ind w:left="127" w:right="129" w:firstLine="708"/>
      </w:pPr>
      <w:r>
        <w:t>ценностное отношение к государственным и военным символам, историческому</w:t>
      </w:r>
      <w:r>
        <w:rPr>
          <w:spacing w:val="1"/>
        </w:rPr>
        <w:t xml:space="preserve"> </w:t>
      </w:r>
      <w:r>
        <w:t>и природному наследию, дням воинской славы, боевым традициям Вооружённых Сил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достижениям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безопасности</w:t>
      </w:r>
      <w:r>
        <w:rPr>
          <w:spacing w:val="-67"/>
        </w:rPr>
        <w:t xml:space="preserve"> </w:t>
      </w:r>
      <w:r>
        <w:t>жизни</w:t>
      </w:r>
      <w:r>
        <w:rPr>
          <w:spacing w:val="-3"/>
        </w:rPr>
        <w:t xml:space="preserve"> </w:t>
      </w:r>
      <w:r>
        <w:t>и здоровья людей;</w:t>
      </w:r>
    </w:p>
    <w:p w:rsidR="000B114C" w:rsidRDefault="000B114C" w:rsidP="000B114C">
      <w:pPr>
        <w:pStyle w:val="a3"/>
        <w:spacing w:line="350" w:lineRule="auto"/>
        <w:ind w:left="127" w:right="131" w:firstLine="708"/>
      </w:pPr>
      <w:r>
        <w:t>сформированность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ответственности</w:t>
      </w:r>
      <w:r>
        <w:rPr>
          <w:spacing w:val="1"/>
        </w:rPr>
        <w:t xml:space="preserve"> </w:t>
      </w:r>
      <w:r>
        <w:t>перед</w:t>
      </w:r>
      <w:r>
        <w:rPr>
          <w:spacing w:val="1"/>
        </w:rPr>
        <w:t xml:space="preserve"> </w:t>
      </w:r>
      <w:r>
        <w:t>Родиной,</w:t>
      </w:r>
      <w:r>
        <w:rPr>
          <w:spacing w:val="1"/>
        </w:rPr>
        <w:t xml:space="preserve"> </w:t>
      </w:r>
      <w:r>
        <w:t>идейная</w:t>
      </w:r>
      <w:r>
        <w:rPr>
          <w:spacing w:val="1"/>
        </w:rPr>
        <w:t xml:space="preserve"> </w:t>
      </w:r>
      <w:r>
        <w:t>убеждённость и готовность к служению и защите Отечества, ответственность за его</w:t>
      </w:r>
      <w:r>
        <w:rPr>
          <w:spacing w:val="1"/>
        </w:rPr>
        <w:t xml:space="preserve"> </w:t>
      </w:r>
      <w:r>
        <w:t>судьбу;</w:t>
      </w:r>
    </w:p>
    <w:p w:rsidR="000B114C" w:rsidRDefault="000B114C" w:rsidP="00587C6E">
      <w:pPr>
        <w:pStyle w:val="22"/>
        <w:numPr>
          <w:ilvl w:val="0"/>
          <w:numId w:val="73"/>
        </w:numPr>
        <w:tabs>
          <w:tab w:val="left" w:pos="1142"/>
        </w:tabs>
        <w:ind w:hanging="306"/>
        <w:jc w:val="both"/>
      </w:pPr>
      <w:r>
        <w:t>Духовно-нравственное</w:t>
      </w:r>
      <w:r>
        <w:rPr>
          <w:spacing w:val="-12"/>
        </w:rPr>
        <w:t xml:space="preserve"> </w:t>
      </w:r>
      <w:r>
        <w:t>воспитание:</w:t>
      </w:r>
    </w:p>
    <w:p w:rsidR="000B114C" w:rsidRDefault="000B114C" w:rsidP="000B114C">
      <w:pPr>
        <w:pStyle w:val="a3"/>
        <w:spacing w:before="138" w:line="350" w:lineRule="auto"/>
        <w:ind w:left="836" w:right="148"/>
      </w:pPr>
      <w:r>
        <w:t>осознание</w:t>
      </w:r>
      <w:r>
        <w:rPr>
          <w:spacing w:val="1"/>
        </w:rPr>
        <w:t xml:space="preserve"> </w:t>
      </w:r>
      <w:r>
        <w:t>духовных</w:t>
      </w:r>
      <w:r>
        <w:rPr>
          <w:spacing w:val="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народа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воинства;</w:t>
      </w:r>
      <w:r>
        <w:rPr>
          <w:spacing w:val="-67"/>
        </w:rPr>
        <w:t xml:space="preserve"> </w:t>
      </w:r>
      <w:r>
        <w:t>сформированность</w:t>
      </w:r>
      <w:r>
        <w:rPr>
          <w:spacing w:val="24"/>
        </w:rPr>
        <w:t xml:space="preserve"> </w:t>
      </w:r>
      <w:r>
        <w:t>ценности</w:t>
      </w:r>
      <w:r>
        <w:rPr>
          <w:spacing w:val="28"/>
        </w:rPr>
        <w:t xml:space="preserve"> </w:t>
      </w:r>
      <w:r>
        <w:t>безопасного</w:t>
      </w:r>
      <w:r>
        <w:rPr>
          <w:spacing w:val="32"/>
        </w:rPr>
        <w:t xml:space="preserve"> </w:t>
      </w:r>
      <w:r>
        <w:t>поведения,</w:t>
      </w:r>
      <w:r>
        <w:rPr>
          <w:spacing w:val="30"/>
        </w:rPr>
        <w:t xml:space="preserve"> </w:t>
      </w:r>
      <w:r>
        <w:t>осознанного</w:t>
      </w:r>
      <w:r>
        <w:rPr>
          <w:spacing w:val="29"/>
        </w:rPr>
        <w:t xml:space="preserve"> </w:t>
      </w:r>
      <w:r>
        <w:t>и</w:t>
      </w:r>
    </w:p>
    <w:p w:rsidR="000B114C" w:rsidRDefault="000B114C" w:rsidP="000B114C">
      <w:pPr>
        <w:pStyle w:val="a3"/>
        <w:spacing w:line="350" w:lineRule="auto"/>
        <w:ind w:left="127" w:right="133"/>
      </w:pPr>
      <w:r>
        <w:t>ответственного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личной</w:t>
      </w:r>
      <w:r>
        <w:rPr>
          <w:spacing w:val="1"/>
        </w:rPr>
        <w:t xml:space="preserve"> </w:t>
      </w:r>
      <w:r>
        <w:t>безопасности,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людей,</w:t>
      </w:r>
      <w:r>
        <w:rPr>
          <w:spacing w:val="1"/>
        </w:rPr>
        <w:t xml:space="preserve"> </w:t>
      </w:r>
      <w:r>
        <w:t>общества</w:t>
      </w:r>
      <w:r>
        <w:rPr>
          <w:spacing w:val="-4"/>
        </w:rPr>
        <w:t xml:space="preserve"> </w:t>
      </w:r>
      <w:r>
        <w:t>и государства;</w:t>
      </w:r>
    </w:p>
    <w:p w:rsidR="000B114C" w:rsidRDefault="000B114C" w:rsidP="000B114C">
      <w:pPr>
        <w:pStyle w:val="a3"/>
        <w:spacing w:line="350" w:lineRule="auto"/>
        <w:ind w:left="127" w:right="124" w:firstLine="708"/>
      </w:pPr>
      <w:r>
        <w:t>способность оценивать ситуацию и принимать осознанные решения, готовность</w:t>
      </w:r>
      <w:r>
        <w:rPr>
          <w:spacing w:val="1"/>
        </w:rPr>
        <w:t xml:space="preserve"> </w:t>
      </w:r>
      <w:r>
        <w:t>реализовать</w:t>
      </w:r>
      <w:r>
        <w:rPr>
          <w:spacing w:val="1"/>
        </w:rPr>
        <w:t xml:space="preserve"> </w:t>
      </w:r>
      <w:proofErr w:type="gramStart"/>
      <w:r>
        <w:t>риск-ориентированное</w:t>
      </w:r>
      <w:proofErr w:type="gramEnd"/>
      <w:r>
        <w:rPr>
          <w:spacing w:val="1"/>
        </w:rPr>
        <w:t xml:space="preserve"> </w:t>
      </w:r>
      <w:r>
        <w:t>поведение,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ответственно</w:t>
      </w:r>
      <w:r>
        <w:rPr>
          <w:spacing w:val="1"/>
        </w:rPr>
        <w:t xml:space="preserve"> </w:t>
      </w:r>
      <w:r>
        <w:t>действовать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жизнедеятельности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снижению</w:t>
      </w:r>
      <w:r>
        <w:rPr>
          <w:spacing w:val="1"/>
        </w:rPr>
        <w:t xml:space="preserve"> </w:t>
      </w:r>
      <w:r>
        <w:t>риска</w:t>
      </w:r>
      <w:r>
        <w:rPr>
          <w:spacing w:val="1"/>
        </w:rPr>
        <w:t xml:space="preserve"> </w:t>
      </w:r>
      <w:r>
        <w:t>возникновения</w:t>
      </w:r>
      <w:r>
        <w:rPr>
          <w:spacing w:val="1"/>
        </w:rPr>
        <w:t xml:space="preserve"> </w:t>
      </w:r>
      <w:r>
        <w:t>опасных</w:t>
      </w:r>
      <w:r>
        <w:rPr>
          <w:spacing w:val="1"/>
        </w:rPr>
        <w:t xml:space="preserve"> </w:t>
      </w:r>
      <w:r>
        <w:t>ситуаций,</w:t>
      </w:r>
      <w:r>
        <w:rPr>
          <w:spacing w:val="1"/>
        </w:rPr>
        <w:t xml:space="preserve"> </w:t>
      </w:r>
      <w:r>
        <w:t>перерастания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чрезвычайные</w:t>
      </w:r>
      <w:r>
        <w:rPr>
          <w:spacing w:val="1"/>
        </w:rPr>
        <w:t xml:space="preserve"> </w:t>
      </w:r>
      <w:r>
        <w:t>ситуации,</w:t>
      </w:r>
      <w:r>
        <w:rPr>
          <w:spacing w:val="1"/>
        </w:rPr>
        <w:t xml:space="preserve"> </w:t>
      </w:r>
      <w:r>
        <w:t>смягчению</w:t>
      </w:r>
      <w:r>
        <w:rPr>
          <w:spacing w:val="-5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последствий;</w:t>
      </w:r>
    </w:p>
    <w:p w:rsidR="000B114C" w:rsidRDefault="000B114C" w:rsidP="000B114C">
      <w:pPr>
        <w:pStyle w:val="a3"/>
        <w:spacing w:line="348" w:lineRule="auto"/>
        <w:ind w:left="127" w:right="133" w:firstLine="708"/>
      </w:pPr>
      <w:r>
        <w:t>ответственное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своим</w:t>
      </w:r>
      <w:r>
        <w:rPr>
          <w:spacing w:val="1"/>
        </w:rPr>
        <w:t xml:space="preserve"> </w:t>
      </w:r>
      <w:r>
        <w:t>родителям,</w:t>
      </w:r>
      <w:r>
        <w:rPr>
          <w:spacing w:val="1"/>
        </w:rPr>
        <w:t xml:space="preserve"> </w:t>
      </w:r>
      <w:r>
        <w:t>старшему</w:t>
      </w:r>
      <w:r>
        <w:rPr>
          <w:spacing w:val="1"/>
        </w:rPr>
        <w:t xml:space="preserve"> </w:t>
      </w:r>
      <w:r>
        <w:t>поколению,</w:t>
      </w:r>
      <w:r>
        <w:rPr>
          <w:spacing w:val="1"/>
        </w:rPr>
        <w:t xml:space="preserve"> </w:t>
      </w:r>
      <w:r>
        <w:t>семье,</w:t>
      </w:r>
      <w:r>
        <w:rPr>
          <w:spacing w:val="1"/>
        </w:rPr>
        <w:t xml:space="preserve"> </w:t>
      </w:r>
      <w:r>
        <w:t>культуре</w:t>
      </w:r>
      <w:r>
        <w:rPr>
          <w:spacing w:val="-14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традициям</w:t>
      </w:r>
      <w:r>
        <w:rPr>
          <w:spacing w:val="-15"/>
        </w:rPr>
        <w:t xml:space="preserve"> </w:t>
      </w:r>
      <w:r>
        <w:t>народов</w:t>
      </w:r>
      <w:r>
        <w:rPr>
          <w:spacing w:val="-15"/>
        </w:rPr>
        <w:t xml:space="preserve"> </w:t>
      </w:r>
      <w:r>
        <w:t>России,</w:t>
      </w:r>
      <w:r>
        <w:rPr>
          <w:spacing w:val="-15"/>
        </w:rPr>
        <w:t xml:space="preserve"> </w:t>
      </w:r>
      <w:r>
        <w:t>принятие</w:t>
      </w:r>
      <w:r>
        <w:rPr>
          <w:spacing w:val="-14"/>
        </w:rPr>
        <w:t xml:space="preserve"> </w:t>
      </w:r>
      <w:r>
        <w:t>идей</w:t>
      </w:r>
      <w:r>
        <w:rPr>
          <w:spacing w:val="-14"/>
        </w:rPr>
        <w:t xml:space="preserve"> </w:t>
      </w:r>
      <w:r>
        <w:t>волонтёрства</w:t>
      </w:r>
      <w:r>
        <w:rPr>
          <w:spacing w:val="-16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добровольчества;</w:t>
      </w:r>
    </w:p>
    <w:p w:rsidR="000B114C" w:rsidRDefault="000B114C" w:rsidP="00587C6E">
      <w:pPr>
        <w:pStyle w:val="22"/>
        <w:numPr>
          <w:ilvl w:val="0"/>
          <w:numId w:val="73"/>
        </w:numPr>
        <w:tabs>
          <w:tab w:val="left" w:pos="1142"/>
        </w:tabs>
        <w:spacing w:before="6"/>
        <w:ind w:hanging="306"/>
        <w:jc w:val="both"/>
      </w:pPr>
      <w:r>
        <w:t>Эстетическое</w:t>
      </w:r>
      <w:r>
        <w:rPr>
          <w:spacing w:val="-5"/>
        </w:rPr>
        <w:t xml:space="preserve"> </w:t>
      </w:r>
      <w:r>
        <w:t>воспитание:</w:t>
      </w:r>
    </w:p>
    <w:p w:rsidR="000B114C" w:rsidRDefault="000B114C" w:rsidP="000B114C">
      <w:pPr>
        <w:pStyle w:val="a3"/>
        <w:spacing w:before="136" w:line="350" w:lineRule="auto"/>
        <w:ind w:left="127" w:right="133" w:firstLine="708"/>
      </w:pPr>
      <w:r>
        <w:t>эстетическое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миру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сочетании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культурой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жизнедеятельности;</w:t>
      </w:r>
    </w:p>
    <w:p w:rsidR="000B114C" w:rsidRDefault="000B114C" w:rsidP="000B114C">
      <w:pPr>
        <w:spacing w:line="350" w:lineRule="auto"/>
        <w:sectPr w:rsidR="000B114C">
          <w:headerReference w:type="default" r:id="rId22"/>
          <w:footerReference w:type="default" r:id="rId23"/>
          <w:pgSz w:w="11920" w:h="16850"/>
          <w:pgMar w:top="1060" w:right="580" w:bottom="940" w:left="640" w:header="0" w:footer="758" w:gutter="0"/>
          <w:cols w:space="720"/>
        </w:sectPr>
      </w:pPr>
    </w:p>
    <w:p w:rsidR="000B114C" w:rsidRDefault="000B114C" w:rsidP="000B114C">
      <w:pPr>
        <w:pStyle w:val="a3"/>
        <w:spacing w:before="77" w:line="350" w:lineRule="auto"/>
        <w:ind w:left="127" w:right="131" w:firstLine="708"/>
      </w:pPr>
      <w:r>
        <w:lastRenderedPageBreak/>
        <w:t>понимание</w:t>
      </w:r>
      <w:r>
        <w:rPr>
          <w:spacing w:val="1"/>
        </w:rPr>
        <w:t xml:space="preserve"> </w:t>
      </w:r>
      <w:r>
        <w:t>взаимозависимости</w:t>
      </w:r>
      <w:r>
        <w:rPr>
          <w:spacing w:val="1"/>
        </w:rPr>
        <w:t xml:space="preserve"> </w:t>
      </w:r>
      <w:r>
        <w:t>успешности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полноценного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безопасного</w:t>
      </w:r>
      <w:r>
        <w:rPr>
          <w:spacing w:val="-4"/>
        </w:rPr>
        <w:t xml:space="preserve"> </w:t>
      </w:r>
      <w:r>
        <w:t>поведения в</w:t>
      </w:r>
      <w:r>
        <w:rPr>
          <w:spacing w:val="-4"/>
        </w:rPr>
        <w:t xml:space="preserve"> </w:t>
      </w:r>
      <w:r>
        <w:t>повседневной</w:t>
      </w:r>
      <w:r>
        <w:rPr>
          <w:spacing w:val="-4"/>
        </w:rPr>
        <w:t xml:space="preserve"> </w:t>
      </w:r>
      <w:r>
        <w:t>жизни;</w:t>
      </w:r>
    </w:p>
    <w:p w:rsidR="000B114C" w:rsidRDefault="000B114C" w:rsidP="00587C6E">
      <w:pPr>
        <w:pStyle w:val="22"/>
        <w:numPr>
          <w:ilvl w:val="0"/>
          <w:numId w:val="73"/>
        </w:numPr>
        <w:tabs>
          <w:tab w:val="left" w:pos="1142"/>
        </w:tabs>
        <w:spacing w:before="8"/>
        <w:ind w:hanging="306"/>
        <w:jc w:val="both"/>
      </w:pPr>
      <w:r>
        <w:t>Ценности</w:t>
      </w:r>
      <w:r>
        <w:rPr>
          <w:spacing w:val="-9"/>
        </w:rPr>
        <w:t xml:space="preserve"> </w:t>
      </w:r>
      <w:r>
        <w:t>научного</w:t>
      </w:r>
      <w:r>
        <w:rPr>
          <w:spacing w:val="-3"/>
        </w:rPr>
        <w:t xml:space="preserve"> </w:t>
      </w:r>
      <w:r>
        <w:t>познания:</w:t>
      </w:r>
    </w:p>
    <w:p w:rsidR="000B114C" w:rsidRDefault="000B114C" w:rsidP="000B114C">
      <w:pPr>
        <w:pStyle w:val="a3"/>
        <w:spacing w:before="139" w:line="350" w:lineRule="auto"/>
        <w:ind w:left="127" w:right="128" w:firstLine="708"/>
      </w:pPr>
      <w:r>
        <w:t>сформированность</w:t>
      </w:r>
      <w:r>
        <w:rPr>
          <w:spacing w:val="1"/>
        </w:rPr>
        <w:t xml:space="preserve"> </w:t>
      </w:r>
      <w:r>
        <w:t>мировоззрения,</w:t>
      </w:r>
      <w:r>
        <w:rPr>
          <w:spacing w:val="1"/>
        </w:rPr>
        <w:t xml:space="preserve"> </w:t>
      </w:r>
      <w:r>
        <w:t>соответствующего</w:t>
      </w:r>
      <w:r>
        <w:rPr>
          <w:spacing w:val="1"/>
        </w:rPr>
        <w:t xml:space="preserve"> </w:t>
      </w:r>
      <w:r>
        <w:t>текущему</w:t>
      </w:r>
      <w:r>
        <w:rPr>
          <w:spacing w:val="1"/>
        </w:rPr>
        <w:t xml:space="preserve"> </w:t>
      </w:r>
      <w:r>
        <w:t>уровню</w:t>
      </w:r>
      <w:r>
        <w:rPr>
          <w:spacing w:val="1"/>
        </w:rPr>
        <w:t xml:space="preserve"> </w:t>
      </w:r>
      <w:r>
        <w:t>развития общей теории безопасности, современных представлений о безопасности в</w:t>
      </w:r>
      <w:r>
        <w:rPr>
          <w:spacing w:val="1"/>
        </w:rPr>
        <w:t xml:space="preserve"> </w:t>
      </w:r>
      <w:r>
        <w:t>технических,</w:t>
      </w:r>
      <w:r>
        <w:rPr>
          <w:spacing w:val="1"/>
        </w:rPr>
        <w:t xml:space="preserve"> </w:t>
      </w:r>
      <w:proofErr w:type="gramStart"/>
      <w:r>
        <w:t>естественно-научных</w:t>
      </w:r>
      <w:proofErr w:type="gramEnd"/>
      <w:r>
        <w:t>,</w:t>
      </w:r>
      <w:r>
        <w:rPr>
          <w:spacing w:val="1"/>
        </w:rPr>
        <w:t xml:space="preserve"> </w:t>
      </w:r>
      <w:r>
        <w:t>общественных,</w:t>
      </w:r>
      <w:r>
        <w:rPr>
          <w:spacing w:val="1"/>
        </w:rPr>
        <w:t xml:space="preserve"> </w:t>
      </w:r>
      <w:r>
        <w:t>гуманитарных</w:t>
      </w:r>
      <w:r>
        <w:rPr>
          <w:spacing w:val="1"/>
        </w:rPr>
        <w:t xml:space="preserve"> </w:t>
      </w:r>
      <w:r>
        <w:t>областях</w:t>
      </w:r>
      <w:r>
        <w:rPr>
          <w:spacing w:val="1"/>
        </w:rPr>
        <w:t xml:space="preserve"> </w:t>
      </w:r>
      <w:r>
        <w:t>знаний,</w:t>
      </w:r>
      <w:r>
        <w:rPr>
          <w:spacing w:val="-67"/>
        </w:rPr>
        <w:t xml:space="preserve"> </w:t>
      </w:r>
      <w:r>
        <w:t>современной</w:t>
      </w:r>
      <w:r>
        <w:rPr>
          <w:spacing w:val="-5"/>
        </w:rPr>
        <w:t xml:space="preserve"> </w:t>
      </w:r>
      <w:r>
        <w:t>концепции</w:t>
      </w:r>
      <w:r>
        <w:rPr>
          <w:spacing w:val="-1"/>
        </w:rPr>
        <w:t xml:space="preserve"> </w:t>
      </w:r>
      <w:r>
        <w:t>культуры безопасности</w:t>
      </w:r>
      <w:r>
        <w:rPr>
          <w:spacing w:val="-1"/>
        </w:rPr>
        <w:t xml:space="preserve"> </w:t>
      </w:r>
      <w:r>
        <w:t>жизнедеятельности;</w:t>
      </w:r>
    </w:p>
    <w:p w:rsidR="000B114C" w:rsidRDefault="000B114C" w:rsidP="000B114C">
      <w:pPr>
        <w:pStyle w:val="a3"/>
        <w:spacing w:line="350" w:lineRule="auto"/>
        <w:ind w:left="127" w:right="136" w:firstLine="708"/>
      </w:pPr>
      <w:r>
        <w:t>понимание научно-практических основ учебного предмета ОБЗР, осознание его</w:t>
      </w:r>
      <w:r>
        <w:rPr>
          <w:spacing w:val="1"/>
        </w:rPr>
        <w:t xml:space="preserve"> </w:t>
      </w:r>
      <w:r>
        <w:t>значения для безопасной и продуктивной жизнедеятельности человека, общества и</w:t>
      </w:r>
      <w:r>
        <w:rPr>
          <w:spacing w:val="1"/>
        </w:rPr>
        <w:t xml:space="preserve"> </w:t>
      </w:r>
      <w:r>
        <w:t>государства;</w:t>
      </w:r>
    </w:p>
    <w:p w:rsidR="000B114C" w:rsidRDefault="000B114C" w:rsidP="000B114C">
      <w:pPr>
        <w:pStyle w:val="a3"/>
        <w:spacing w:line="350" w:lineRule="auto"/>
        <w:ind w:left="127" w:right="137" w:firstLine="708"/>
      </w:pPr>
      <w:r>
        <w:t>способность применять научные знания для реализации принципов безопасного</w:t>
      </w:r>
      <w:r>
        <w:rPr>
          <w:spacing w:val="1"/>
        </w:rPr>
        <w:t xml:space="preserve"> </w:t>
      </w:r>
      <w:r>
        <w:t>поведения (способность предвидеть, по возможности избегать, безопасно действовать</w:t>
      </w:r>
      <w:r>
        <w:rPr>
          <w:spacing w:val="1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опасных,</w:t>
      </w:r>
      <w:r>
        <w:rPr>
          <w:spacing w:val="-2"/>
        </w:rPr>
        <w:t xml:space="preserve"> </w:t>
      </w:r>
      <w:r>
        <w:t>экстремальных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чрезвычайных</w:t>
      </w:r>
      <w:r>
        <w:rPr>
          <w:spacing w:val="1"/>
        </w:rPr>
        <w:t xml:space="preserve"> </w:t>
      </w:r>
      <w:r>
        <w:t>ситуациях);</w:t>
      </w:r>
    </w:p>
    <w:p w:rsidR="000B114C" w:rsidRDefault="000B114C" w:rsidP="00587C6E">
      <w:pPr>
        <w:pStyle w:val="22"/>
        <w:numPr>
          <w:ilvl w:val="0"/>
          <w:numId w:val="73"/>
        </w:numPr>
        <w:tabs>
          <w:tab w:val="left" w:pos="1142"/>
        </w:tabs>
        <w:spacing w:before="1"/>
        <w:ind w:hanging="306"/>
        <w:jc w:val="both"/>
      </w:pPr>
      <w:r>
        <w:t>Физическое</w:t>
      </w:r>
      <w:r>
        <w:rPr>
          <w:spacing w:val="-6"/>
        </w:rPr>
        <w:t xml:space="preserve"> </w:t>
      </w:r>
      <w:r>
        <w:t>воспитание:</w:t>
      </w:r>
    </w:p>
    <w:p w:rsidR="000B114C" w:rsidRDefault="000B114C" w:rsidP="000B114C">
      <w:pPr>
        <w:pStyle w:val="a3"/>
        <w:spacing w:before="137" w:line="350" w:lineRule="auto"/>
        <w:ind w:left="127" w:firstLine="708"/>
        <w:jc w:val="left"/>
      </w:pPr>
      <w:r>
        <w:t>осознание</w:t>
      </w:r>
      <w:r>
        <w:rPr>
          <w:spacing w:val="20"/>
        </w:rPr>
        <w:t xml:space="preserve"> </w:t>
      </w:r>
      <w:r>
        <w:t>ценности</w:t>
      </w:r>
      <w:r>
        <w:rPr>
          <w:spacing w:val="20"/>
        </w:rPr>
        <w:t xml:space="preserve"> </w:t>
      </w:r>
      <w:r>
        <w:t>жизни,</w:t>
      </w:r>
      <w:r>
        <w:rPr>
          <w:spacing w:val="18"/>
        </w:rPr>
        <w:t xml:space="preserve"> </w:t>
      </w:r>
      <w:r>
        <w:t>сформированность</w:t>
      </w:r>
      <w:r>
        <w:rPr>
          <w:spacing w:val="19"/>
        </w:rPr>
        <w:t xml:space="preserve"> </w:t>
      </w:r>
      <w:r>
        <w:t>ответственного</w:t>
      </w:r>
      <w:r>
        <w:rPr>
          <w:spacing w:val="20"/>
        </w:rPr>
        <w:t xml:space="preserve"> </w:t>
      </w:r>
      <w:r>
        <w:t>отношения</w:t>
      </w:r>
      <w:r>
        <w:rPr>
          <w:spacing w:val="20"/>
        </w:rPr>
        <w:t xml:space="preserve"> </w:t>
      </w:r>
      <w:r>
        <w:t>к</w:t>
      </w:r>
      <w:r>
        <w:rPr>
          <w:spacing w:val="-67"/>
        </w:rPr>
        <w:t xml:space="preserve"> </w:t>
      </w:r>
      <w:r>
        <w:t>своему</w:t>
      </w:r>
      <w:r>
        <w:rPr>
          <w:spacing w:val="-10"/>
        </w:rPr>
        <w:t xml:space="preserve"> </w:t>
      </w:r>
      <w:r>
        <w:t>здоровью</w:t>
      </w:r>
      <w:r>
        <w:rPr>
          <w:spacing w:val="-4"/>
        </w:rPr>
        <w:t xml:space="preserve"> </w:t>
      </w:r>
      <w:r>
        <w:t>и здоровью окружающих;</w:t>
      </w:r>
    </w:p>
    <w:p w:rsidR="000B114C" w:rsidRDefault="000B114C" w:rsidP="000B114C">
      <w:pPr>
        <w:pStyle w:val="a3"/>
        <w:spacing w:line="348" w:lineRule="auto"/>
        <w:ind w:left="127" w:firstLine="708"/>
        <w:jc w:val="left"/>
      </w:pPr>
      <w:r>
        <w:t>знание</w:t>
      </w:r>
      <w:r>
        <w:rPr>
          <w:spacing w:val="28"/>
        </w:rPr>
        <w:t xml:space="preserve"> </w:t>
      </w:r>
      <w:r>
        <w:t>приёмов</w:t>
      </w:r>
      <w:r>
        <w:rPr>
          <w:spacing w:val="29"/>
        </w:rPr>
        <w:t xml:space="preserve"> </w:t>
      </w:r>
      <w:r>
        <w:t>оказания</w:t>
      </w:r>
      <w:r>
        <w:rPr>
          <w:spacing w:val="32"/>
        </w:rPr>
        <w:t xml:space="preserve"> </w:t>
      </w:r>
      <w:r>
        <w:t>первой</w:t>
      </w:r>
      <w:r>
        <w:rPr>
          <w:spacing w:val="33"/>
        </w:rPr>
        <w:t xml:space="preserve"> </w:t>
      </w:r>
      <w:r>
        <w:t>помощи</w:t>
      </w:r>
      <w:r>
        <w:rPr>
          <w:spacing w:val="32"/>
        </w:rPr>
        <w:t xml:space="preserve"> </w:t>
      </w:r>
      <w:r>
        <w:t>и</w:t>
      </w:r>
      <w:r>
        <w:rPr>
          <w:spacing w:val="32"/>
        </w:rPr>
        <w:t xml:space="preserve"> </w:t>
      </w:r>
      <w:r>
        <w:t>готовность</w:t>
      </w:r>
      <w:r>
        <w:rPr>
          <w:spacing w:val="36"/>
        </w:rPr>
        <w:t xml:space="preserve"> </w:t>
      </w:r>
      <w:r>
        <w:t>применять</w:t>
      </w:r>
      <w:r>
        <w:rPr>
          <w:spacing w:val="31"/>
        </w:rPr>
        <w:t xml:space="preserve"> </w:t>
      </w:r>
      <w:r>
        <w:t>их</w:t>
      </w:r>
      <w:r>
        <w:rPr>
          <w:spacing w:val="35"/>
        </w:rPr>
        <w:t xml:space="preserve"> </w:t>
      </w:r>
      <w:r>
        <w:t>в</w:t>
      </w:r>
      <w:r>
        <w:rPr>
          <w:spacing w:val="30"/>
        </w:rPr>
        <w:t xml:space="preserve"> </w:t>
      </w:r>
      <w:r>
        <w:t>случае</w:t>
      </w:r>
      <w:r>
        <w:rPr>
          <w:spacing w:val="-67"/>
        </w:rPr>
        <w:t xml:space="preserve"> </w:t>
      </w:r>
      <w:r>
        <w:t>необходимости;</w:t>
      </w:r>
    </w:p>
    <w:p w:rsidR="000B114C" w:rsidRDefault="000B114C" w:rsidP="000B114C">
      <w:pPr>
        <w:pStyle w:val="a3"/>
        <w:spacing w:before="5"/>
        <w:ind w:left="836"/>
        <w:jc w:val="left"/>
      </w:pPr>
      <w:r>
        <w:t>потребность</w:t>
      </w:r>
      <w:r>
        <w:rPr>
          <w:spacing w:val="-8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регулярном</w:t>
      </w:r>
      <w:r>
        <w:rPr>
          <w:spacing w:val="-4"/>
        </w:rPr>
        <w:t xml:space="preserve"> </w:t>
      </w:r>
      <w:r>
        <w:t>ведении</w:t>
      </w:r>
      <w:r>
        <w:rPr>
          <w:spacing w:val="-5"/>
        </w:rPr>
        <w:t xml:space="preserve"> </w:t>
      </w:r>
      <w:r>
        <w:t>здорового</w:t>
      </w:r>
      <w:r>
        <w:rPr>
          <w:spacing w:val="-9"/>
        </w:rPr>
        <w:t xml:space="preserve"> </w:t>
      </w:r>
      <w:r>
        <w:t>образа</w:t>
      </w:r>
      <w:r>
        <w:rPr>
          <w:spacing w:val="-8"/>
        </w:rPr>
        <w:t xml:space="preserve"> </w:t>
      </w:r>
      <w:r>
        <w:t>жизни;</w:t>
      </w:r>
    </w:p>
    <w:p w:rsidR="000B114C" w:rsidRDefault="000B114C" w:rsidP="000B114C">
      <w:pPr>
        <w:pStyle w:val="a3"/>
        <w:spacing w:before="149" w:line="348" w:lineRule="auto"/>
        <w:ind w:left="127" w:firstLine="708"/>
        <w:jc w:val="left"/>
      </w:pPr>
      <w:r>
        <w:t>осознание</w:t>
      </w:r>
      <w:r>
        <w:rPr>
          <w:spacing w:val="27"/>
        </w:rPr>
        <w:t xml:space="preserve"> </w:t>
      </w:r>
      <w:r>
        <w:t>последствий</w:t>
      </w:r>
      <w:r>
        <w:rPr>
          <w:spacing w:val="27"/>
        </w:rPr>
        <w:t xml:space="preserve"> </w:t>
      </w:r>
      <w:r>
        <w:t>и</w:t>
      </w:r>
      <w:r>
        <w:rPr>
          <w:spacing w:val="27"/>
        </w:rPr>
        <w:t xml:space="preserve"> </w:t>
      </w:r>
      <w:r>
        <w:t>активное</w:t>
      </w:r>
      <w:r>
        <w:rPr>
          <w:spacing w:val="26"/>
        </w:rPr>
        <w:t xml:space="preserve"> </w:t>
      </w:r>
      <w:r>
        <w:t>неприятие</w:t>
      </w:r>
      <w:r>
        <w:rPr>
          <w:spacing w:val="28"/>
        </w:rPr>
        <w:t xml:space="preserve"> </w:t>
      </w:r>
      <w:r>
        <w:t>вредных</w:t>
      </w:r>
      <w:r>
        <w:rPr>
          <w:spacing w:val="29"/>
        </w:rPr>
        <w:t xml:space="preserve"> </w:t>
      </w:r>
      <w:r>
        <w:t>привычек</w:t>
      </w:r>
      <w:r>
        <w:rPr>
          <w:spacing w:val="25"/>
        </w:rPr>
        <w:t xml:space="preserve"> </w:t>
      </w:r>
      <w:r>
        <w:t>и</w:t>
      </w:r>
      <w:r>
        <w:rPr>
          <w:spacing w:val="26"/>
        </w:rPr>
        <w:t xml:space="preserve"> </w:t>
      </w:r>
      <w:r>
        <w:t>иных</w:t>
      </w:r>
      <w:r>
        <w:rPr>
          <w:spacing w:val="28"/>
        </w:rPr>
        <w:t xml:space="preserve"> </w:t>
      </w:r>
      <w:r>
        <w:t>форм</w:t>
      </w:r>
      <w:r>
        <w:rPr>
          <w:spacing w:val="-67"/>
        </w:rPr>
        <w:t xml:space="preserve"> </w:t>
      </w:r>
      <w:r>
        <w:t>причинения</w:t>
      </w:r>
      <w:r>
        <w:rPr>
          <w:spacing w:val="1"/>
        </w:rPr>
        <w:t xml:space="preserve"> </w:t>
      </w:r>
      <w:r>
        <w:t>вреда</w:t>
      </w:r>
      <w:r>
        <w:rPr>
          <w:spacing w:val="-3"/>
        </w:rPr>
        <w:t xml:space="preserve"> </w:t>
      </w:r>
      <w:r>
        <w:t>физическому</w:t>
      </w:r>
      <w:r>
        <w:rPr>
          <w:spacing w:val="-8"/>
        </w:rPr>
        <w:t xml:space="preserve"> </w:t>
      </w:r>
      <w:r>
        <w:t>и психическому</w:t>
      </w:r>
      <w:r>
        <w:rPr>
          <w:spacing w:val="-9"/>
        </w:rPr>
        <w:t xml:space="preserve"> </w:t>
      </w:r>
      <w:r>
        <w:t>здоровью;</w:t>
      </w:r>
    </w:p>
    <w:p w:rsidR="000B114C" w:rsidRDefault="000B114C" w:rsidP="00587C6E">
      <w:pPr>
        <w:pStyle w:val="22"/>
        <w:numPr>
          <w:ilvl w:val="0"/>
          <w:numId w:val="73"/>
        </w:numPr>
        <w:tabs>
          <w:tab w:val="left" w:pos="1142"/>
        </w:tabs>
        <w:spacing w:before="14"/>
        <w:ind w:hanging="306"/>
      </w:pPr>
      <w:r>
        <w:t>Трудовое</w:t>
      </w:r>
      <w:r>
        <w:rPr>
          <w:spacing w:val="-7"/>
        </w:rPr>
        <w:t xml:space="preserve"> </w:t>
      </w:r>
      <w:r>
        <w:t>воспитание:</w:t>
      </w:r>
    </w:p>
    <w:p w:rsidR="000B114C" w:rsidRDefault="000B114C" w:rsidP="000B114C">
      <w:pPr>
        <w:pStyle w:val="a3"/>
        <w:spacing w:before="139" w:line="348" w:lineRule="auto"/>
        <w:ind w:left="127" w:firstLine="708"/>
        <w:jc w:val="left"/>
      </w:pPr>
      <w:r>
        <w:t>готовность</w:t>
      </w:r>
      <w:r>
        <w:rPr>
          <w:spacing w:val="11"/>
        </w:rPr>
        <w:t xml:space="preserve"> </w:t>
      </w:r>
      <w:r>
        <w:t>к</w:t>
      </w:r>
      <w:r>
        <w:rPr>
          <w:spacing w:val="16"/>
        </w:rPr>
        <w:t xml:space="preserve"> </w:t>
      </w:r>
      <w:r>
        <w:t>труду,</w:t>
      </w:r>
      <w:r>
        <w:rPr>
          <w:spacing w:val="18"/>
        </w:rPr>
        <w:t xml:space="preserve"> </w:t>
      </w:r>
      <w:r>
        <w:t>осознание</w:t>
      </w:r>
      <w:r>
        <w:rPr>
          <w:spacing w:val="17"/>
        </w:rPr>
        <w:t xml:space="preserve"> </w:t>
      </w:r>
      <w:r>
        <w:t>значимости</w:t>
      </w:r>
      <w:r>
        <w:rPr>
          <w:spacing w:val="16"/>
        </w:rPr>
        <w:t xml:space="preserve"> </w:t>
      </w:r>
      <w:r>
        <w:t>трудовой</w:t>
      </w:r>
      <w:r>
        <w:rPr>
          <w:spacing w:val="13"/>
        </w:rPr>
        <w:t xml:space="preserve"> </w:t>
      </w:r>
      <w:r>
        <w:t>деятельности</w:t>
      </w:r>
      <w:r>
        <w:rPr>
          <w:spacing w:val="15"/>
        </w:rPr>
        <w:t xml:space="preserve"> </w:t>
      </w:r>
      <w:r>
        <w:t>для</w:t>
      </w:r>
      <w:r>
        <w:rPr>
          <w:spacing w:val="16"/>
        </w:rPr>
        <w:t xml:space="preserve"> </w:t>
      </w:r>
      <w:r>
        <w:t>развития</w:t>
      </w:r>
      <w:r>
        <w:rPr>
          <w:spacing w:val="-67"/>
        </w:rPr>
        <w:t xml:space="preserve"> </w:t>
      </w:r>
      <w:r>
        <w:t>личности,</w:t>
      </w:r>
      <w:r>
        <w:rPr>
          <w:spacing w:val="-4"/>
        </w:rPr>
        <w:t xml:space="preserve"> </w:t>
      </w:r>
      <w:r>
        <w:t>общества</w:t>
      </w:r>
      <w:r>
        <w:rPr>
          <w:spacing w:val="-9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государства,</w:t>
      </w:r>
      <w:r>
        <w:rPr>
          <w:spacing w:val="-7"/>
        </w:rPr>
        <w:t xml:space="preserve"> </w:t>
      </w:r>
      <w:r>
        <w:t>обеспечения</w:t>
      </w:r>
      <w:r>
        <w:rPr>
          <w:spacing w:val="-2"/>
        </w:rPr>
        <w:t xml:space="preserve"> </w:t>
      </w:r>
      <w:r>
        <w:t>национальной</w:t>
      </w:r>
      <w:r>
        <w:rPr>
          <w:spacing w:val="-4"/>
        </w:rPr>
        <w:t xml:space="preserve"> </w:t>
      </w:r>
      <w:r>
        <w:t>безопасности;</w:t>
      </w:r>
    </w:p>
    <w:p w:rsidR="000B114C" w:rsidRDefault="000B114C" w:rsidP="000B114C">
      <w:pPr>
        <w:pStyle w:val="a3"/>
        <w:tabs>
          <w:tab w:val="left" w:pos="2444"/>
          <w:tab w:val="left" w:pos="2873"/>
          <w:tab w:val="left" w:pos="4710"/>
          <w:tab w:val="left" w:pos="5152"/>
          <w:tab w:val="left" w:pos="7348"/>
          <w:tab w:val="left" w:pos="9175"/>
        </w:tabs>
        <w:spacing w:before="5" w:line="348" w:lineRule="auto"/>
        <w:ind w:left="127" w:right="148" w:firstLine="708"/>
        <w:jc w:val="left"/>
      </w:pPr>
      <w:r>
        <w:t>готовность</w:t>
      </w:r>
      <w:r>
        <w:tab/>
        <w:t>к</w:t>
      </w:r>
      <w:r>
        <w:tab/>
        <w:t>осознанному</w:t>
      </w:r>
      <w:r>
        <w:tab/>
        <w:t>и</w:t>
      </w:r>
      <w:r>
        <w:tab/>
        <w:t>ответственному</w:t>
      </w:r>
      <w:r>
        <w:tab/>
        <w:t>соблюдению</w:t>
      </w:r>
      <w:r>
        <w:tab/>
      </w:r>
      <w:r>
        <w:rPr>
          <w:spacing w:val="-1"/>
        </w:rPr>
        <w:t>требований</w:t>
      </w:r>
      <w:r>
        <w:rPr>
          <w:spacing w:val="-67"/>
        </w:rPr>
        <w:t xml:space="preserve"> </w:t>
      </w:r>
      <w:r>
        <w:t>безопасности</w:t>
      </w:r>
      <w:r>
        <w:rPr>
          <w:spacing w:val="-2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процессе трудовой</w:t>
      </w:r>
      <w:r>
        <w:rPr>
          <w:spacing w:val="-3"/>
        </w:rPr>
        <w:t xml:space="preserve"> </w:t>
      </w:r>
      <w:r>
        <w:t>деятельности;</w:t>
      </w:r>
    </w:p>
    <w:p w:rsidR="000B114C" w:rsidRDefault="000B114C" w:rsidP="000B114C">
      <w:pPr>
        <w:pStyle w:val="a3"/>
        <w:spacing w:before="5" w:line="350" w:lineRule="auto"/>
        <w:ind w:left="127" w:firstLine="708"/>
        <w:jc w:val="left"/>
      </w:pPr>
      <w:r>
        <w:t>интерес</w:t>
      </w:r>
      <w:r>
        <w:rPr>
          <w:spacing w:val="7"/>
        </w:rPr>
        <w:t xml:space="preserve"> </w:t>
      </w:r>
      <w:r>
        <w:t>к</w:t>
      </w:r>
      <w:r>
        <w:rPr>
          <w:spacing w:val="7"/>
        </w:rPr>
        <w:t xml:space="preserve"> </w:t>
      </w:r>
      <w:r>
        <w:t>различным</w:t>
      </w:r>
      <w:r>
        <w:rPr>
          <w:spacing w:val="9"/>
        </w:rPr>
        <w:t xml:space="preserve"> </w:t>
      </w:r>
      <w:r>
        <w:t>сферам</w:t>
      </w:r>
      <w:r>
        <w:rPr>
          <w:spacing w:val="5"/>
        </w:rPr>
        <w:t xml:space="preserve"> </w:t>
      </w:r>
      <w:r>
        <w:t>профессиональной</w:t>
      </w:r>
      <w:r>
        <w:rPr>
          <w:spacing w:val="11"/>
        </w:rPr>
        <w:t xml:space="preserve"> </w:t>
      </w:r>
      <w:r>
        <w:t>деятельности,</w:t>
      </w:r>
      <w:r>
        <w:rPr>
          <w:spacing w:val="9"/>
        </w:rPr>
        <w:t xml:space="preserve"> </w:t>
      </w:r>
      <w:r>
        <w:t>включая</w:t>
      </w:r>
      <w:r>
        <w:rPr>
          <w:spacing w:val="10"/>
        </w:rPr>
        <w:t xml:space="preserve"> </w:t>
      </w:r>
      <w:r>
        <w:t>военн</w:t>
      </w:r>
      <w:proofErr w:type="gramStart"/>
      <w:r>
        <w:t>о-</w:t>
      </w:r>
      <w:proofErr w:type="gramEnd"/>
      <w:r>
        <w:rPr>
          <w:spacing w:val="-67"/>
        </w:rPr>
        <w:t xml:space="preserve"> </w:t>
      </w:r>
      <w:r>
        <w:t>профессиональную</w:t>
      </w:r>
      <w:r>
        <w:rPr>
          <w:spacing w:val="-1"/>
        </w:rPr>
        <w:t xml:space="preserve"> </w:t>
      </w:r>
      <w:r>
        <w:t>деятельность;</w:t>
      </w:r>
    </w:p>
    <w:p w:rsidR="000B114C" w:rsidRDefault="000B114C" w:rsidP="000B114C">
      <w:pPr>
        <w:pStyle w:val="a3"/>
        <w:spacing w:line="350" w:lineRule="auto"/>
        <w:ind w:left="127" w:firstLine="708"/>
        <w:jc w:val="left"/>
      </w:pPr>
      <w:r>
        <w:t>готовность</w:t>
      </w:r>
      <w:r>
        <w:rPr>
          <w:spacing w:val="53"/>
        </w:rPr>
        <w:t xml:space="preserve"> </w:t>
      </w:r>
      <w:r>
        <w:t>и</w:t>
      </w:r>
      <w:r>
        <w:rPr>
          <w:spacing w:val="55"/>
        </w:rPr>
        <w:t xml:space="preserve"> </w:t>
      </w:r>
      <w:r>
        <w:t>способность</w:t>
      </w:r>
      <w:r>
        <w:rPr>
          <w:spacing w:val="54"/>
        </w:rPr>
        <w:t xml:space="preserve"> </w:t>
      </w:r>
      <w:r>
        <w:t>к</w:t>
      </w:r>
      <w:r>
        <w:rPr>
          <w:spacing w:val="54"/>
        </w:rPr>
        <w:t xml:space="preserve"> </w:t>
      </w:r>
      <w:r>
        <w:t>образованию</w:t>
      </w:r>
      <w:r>
        <w:rPr>
          <w:spacing w:val="55"/>
        </w:rPr>
        <w:t xml:space="preserve"> </w:t>
      </w:r>
      <w:r>
        <w:t>и</w:t>
      </w:r>
      <w:r>
        <w:rPr>
          <w:spacing w:val="57"/>
        </w:rPr>
        <w:t xml:space="preserve"> </w:t>
      </w:r>
      <w:r>
        <w:t>самообразованию</w:t>
      </w:r>
      <w:r>
        <w:rPr>
          <w:spacing w:val="55"/>
        </w:rPr>
        <w:t xml:space="preserve"> </w:t>
      </w:r>
      <w:r>
        <w:t>на</w:t>
      </w:r>
      <w:r>
        <w:rPr>
          <w:spacing w:val="54"/>
        </w:rPr>
        <w:t xml:space="preserve"> </w:t>
      </w:r>
      <w:r>
        <w:t>протяжении</w:t>
      </w:r>
      <w:r>
        <w:rPr>
          <w:spacing w:val="-67"/>
        </w:rPr>
        <w:t xml:space="preserve"> </w:t>
      </w:r>
      <w:r>
        <w:t>всей</w:t>
      </w:r>
      <w:r>
        <w:rPr>
          <w:spacing w:val="-3"/>
        </w:rPr>
        <w:t xml:space="preserve"> </w:t>
      </w:r>
      <w:r>
        <w:t>жизни;</w:t>
      </w:r>
    </w:p>
    <w:p w:rsidR="000B114C" w:rsidRDefault="000B114C" w:rsidP="000B114C">
      <w:pPr>
        <w:spacing w:line="350" w:lineRule="auto"/>
        <w:sectPr w:rsidR="000B114C">
          <w:headerReference w:type="default" r:id="rId24"/>
          <w:footerReference w:type="default" r:id="rId25"/>
          <w:pgSz w:w="11920" w:h="16850"/>
          <w:pgMar w:top="1060" w:right="580" w:bottom="940" w:left="640" w:header="0" w:footer="758" w:gutter="0"/>
          <w:cols w:space="720"/>
        </w:sectPr>
      </w:pPr>
    </w:p>
    <w:p w:rsidR="000B114C" w:rsidRDefault="000B114C" w:rsidP="00587C6E">
      <w:pPr>
        <w:pStyle w:val="22"/>
        <w:numPr>
          <w:ilvl w:val="0"/>
          <w:numId w:val="73"/>
        </w:numPr>
        <w:tabs>
          <w:tab w:val="left" w:pos="1142"/>
        </w:tabs>
        <w:spacing w:before="66"/>
        <w:ind w:hanging="306"/>
        <w:jc w:val="both"/>
      </w:pPr>
      <w:r>
        <w:lastRenderedPageBreak/>
        <w:t>Экологическое</w:t>
      </w:r>
      <w:r>
        <w:rPr>
          <w:spacing w:val="-7"/>
        </w:rPr>
        <w:t xml:space="preserve"> </w:t>
      </w:r>
      <w:r>
        <w:t>воспитание:</w:t>
      </w:r>
    </w:p>
    <w:p w:rsidR="000B114C" w:rsidRDefault="000B114C" w:rsidP="000B114C">
      <w:pPr>
        <w:pStyle w:val="a3"/>
        <w:spacing w:before="140" w:line="350" w:lineRule="auto"/>
        <w:ind w:left="127" w:right="128" w:firstLine="708"/>
      </w:pPr>
      <w:r>
        <w:t>сформированность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влияния</w:t>
      </w:r>
      <w:r>
        <w:rPr>
          <w:spacing w:val="1"/>
        </w:rPr>
        <w:t xml:space="preserve"> </w:t>
      </w:r>
      <w:r>
        <w:t>социально-</w:t>
      </w:r>
      <w:r>
        <w:rPr>
          <w:spacing w:val="1"/>
        </w:rPr>
        <w:t xml:space="preserve"> </w:t>
      </w:r>
      <w:proofErr w:type="gramStart"/>
      <w:r>
        <w:t>экономических</w:t>
      </w:r>
      <w:r>
        <w:rPr>
          <w:spacing w:val="1"/>
        </w:rPr>
        <w:t xml:space="preserve"> </w:t>
      </w:r>
      <w:r>
        <w:t>процессов</w:t>
      </w:r>
      <w:proofErr w:type="gramEnd"/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состояние</w:t>
      </w:r>
      <w:r>
        <w:rPr>
          <w:spacing w:val="1"/>
        </w:rPr>
        <w:t xml:space="preserve"> </w:t>
      </w:r>
      <w:r>
        <w:t>природной</w:t>
      </w:r>
      <w:r>
        <w:rPr>
          <w:spacing w:val="1"/>
        </w:rPr>
        <w:t xml:space="preserve"> </w:t>
      </w:r>
      <w:r>
        <w:t>среды,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глобального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экологических</w:t>
      </w:r>
      <w:r>
        <w:rPr>
          <w:spacing w:val="1"/>
        </w:rPr>
        <w:t xml:space="preserve"> </w:t>
      </w:r>
      <w:r>
        <w:t>проблем, их роли</w:t>
      </w:r>
      <w:r>
        <w:rPr>
          <w:spacing w:val="1"/>
        </w:rPr>
        <w:t xml:space="preserve"> </w:t>
      </w:r>
      <w:r>
        <w:t>в обеспечении безопасности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общества</w:t>
      </w:r>
      <w:r>
        <w:rPr>
          <w:spacing w:val="-4"/>
        </w:rPr>
        <w:t xml:space="preserve"> </w:t>
      </w:r>
      <w:r>
        <w:t>и государства;</w:t>
      </w:r>
    </w:p>
    <w:p w:rsidR="000B114C" w:rsidRDefault="000B114C" w:rsidP="000B114C">
      <w:pPr>
        <w:pStyle w:val="a3"/>
        <w:spacing w:line="348" w:lineRule="auto"/>
        <w:ind w:left="127" w:right="128" w:firstLine="708"/>
      </w:pPr>
      <w:r>
        <w:t>планирование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среде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соблюдения</w:t>
      </w:r>
      <w:r>
        <w:rPr>
          <w:spacing w:val="-3"/>
        </w:rPr>
        <w:t xml:space="preserve"> </w:t>
      </w:r>
      <w:r>
        <w:t>экологической грамотности</w:t>
      </w:r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разумного</w:t>
      </w:r>
      <w:r>
        <w:rPr>
          <w:spacing w:val="-6"/>
        </w:rPr>
        <w:t xml:space="preserve"> </w:t>
      </w:r>
      <w:r>
        <w:t>природопользования;</w:t>
      </w:r>
    </w:p>
    <w:p w:rsidR="000B114C" w:rsidRDefault="000B114C" w:rsidP="000B114C">
      <w:pPr>
        <w:pStyle w:val="a3"/>
        <w:spacing w:before="3" w:line="350" w:lineRule="auto"/>
        <w:ind w:left="127" w:right="132" w:firstLine="708"/>
      </w:pPr>
      <w:r>
        <w:t>активное</w:t>
      </w:r>
      <w:r>
        <w:rPr>
          <w:spacing w:val="1"/>
        </w:rPr>
        <w:t xml:space="preserve"> </w:t>
      </w:r>
      <w:r>
        <w:t>неприятие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приносящих</w:t>
      </w:r>
      <w:r>
        <w:rPr>
          <w:spacing w:val="1"/>
        </w:rPr>
        <w:t xml:space="preserve"> </w:t>
      </w:r>
      <w:r>
        <w:t>вред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среде;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прогнозировать</w:t>
      </w:r>
      <w:r>
        <w:rPr>
          <w:spacing w:val="1"/>
        </w:rPr>
        <w:t xml:space="preserve"> </w:t>
      </w:r>
      <w:r>
        <w:t>неблагоприятные</w:t>
      </w:r>
      <w:r>
        <w:rPr>
          <w:spacing w:val="1"/>
        </w:rPr>
        <w:t xml:space="preserve"> </w:t>
      </w:r>
      <w:r>
        <w:t>экологические</w:t>
      </w:r>
      <w:r>
        <w:rPr>
          <w:spacing w:val="1"/>
        </w:rPr>
        <w:t xml:space="preserve"> </w:t>
      </w:r>
      <w:r>
        <w:t>последствия</w:t>
      </w:r>
      <w:r>
        <w:rPr>
          <w:spacing w:val="1"/>
        </w:rPr>
        <w:t xml:space="preserve"> </w:t>
      </w:r>
      <w:r>
        <w:t>предпринимаемых</w:t>
      </w:r>
      <w:r>
        <w:rPr>
          <w:spacing w:val="1"/>
        </w:rPr>
        <w:t xml:space="preserve"> </w:t>
      </w:r>
      <w:r>
        <w:t>действий и</w:t>
      </w:r>
      <w:r>
        <w:rPr>
          <w:spacing w:val="-3"/>
        </w:rPr>
        <w:t xml:space="preserve"> </w:t>
      </w:r>
      <w:r>
        <w:t>предотвращать</w:t>
      </w:r>
      <w:r>
        <w:rPr>
          <w:spacing w:val="-2"/>
        </w:rPr>
        <w:t xml:space="preserve"> </w:t>
      </w:r>
      <w:r>
        <w:t>их;</w:t>
      </w:r>
    </w:p>
    <w:p w:rsidR="000B114C" w:rsidRDefault="000B114C" w:rsidP="000B114C">
      <w:pPr>
        <w:pStyle w:val="a3"/>
        <w:spacing w:before="2"/>
        <w:ind w:left="836"/>
      </w:pPr>
      <w:r>
        <w:t>расширение</w:t>
      </w:r>
      <w:r>
        <w:rPr>
          <w:spacing w:val="-10"/>
        </w:rPr>
        <w:t xml:space="preserve"> </w:t>
      </w:r>
      <w:r>
        <w:t>представлений</w:t>
      </w:r>
      <w:r>
        <w:rPr>
          <w:spacing w:val="-8"/>
        </w:rPr>
        <w:t xml:space="preserve"> </w:t>
      </w:r>
      <w:r>
        <w:t>о</w:t>
      </w:r>
      <w:r>
        <w:rPr>
          <w:spacing w:val="-11"/>
        </w:rPr>
        <w:t xml:space="preserve"> </w:t>
      </w:r>
      <w:r>
        <w:t>деятельности</w:t>
      </w:r>
      <w:r>
        <w:rPr>
          <w:spacing w:val="-9"/>
        </w:rPr>
        <w:t xml:space="preserve"> </w:t>
      </w:r>
      <w:r>
        <w:t>экологической</w:t>
      </w:r>
      <w:r>
        <w:rPr>
          <w:spacing w:val="-8"/>
        </w:rPr>
        <w:t xml:space="preserve"> </w:t>
      </w:r>
      <w:r>
        <w:t>направленности.</w:t>
      </w:r>
    </w:p>
    <w:p w:rsidR="000B114C" w:rsidRDefault="000B114C" w:rsidP="000B114C">
      <w:pPr>
        <w:pStyle w:val="a3"/>
        <w:ind w:left="0"/>
        <w:jc w:val="left"/>
        <w:rPr>
          <w:sz w:val="30"/>
        </w:rPr>
      </w:pPr>
    </w:p>
    <w:p w:rsidR="000B114C" w:rsidRDefault="000B114C" w:rsidP="000B114C">
      <w:pPr>
        <w:pStyle w:val="a3"/>
        <w:ind w:left="0"/>
        <w:jc w:val="left"/>
        <w:rPr>
          <w:sz w:val="24"/>
        </w:rPr>
      </w:pPr>
    </w:p>
    <w:p w:rsidR="000B114C" w:rsidRDefault="000B114C" w:rsidP="000B114C">
      <w:pPr>
        <w:pStyle w:val="22"/>
        <w:ind w:left="836"/>
      </w:pPr>
      <w:r>
        <w:t>МЕТАПРЕДМЕТНЫЕ</w:t>
      </w:r>
      <w:r>
        <w:rPr>
          <w:spacing w:val="-5"/>
        </w:rPr>
        <w:t xml:space="preserve"> </w:t>
      </w:r>
      <w:r>
        <w:t>РЕЗУЛЬТАТЫ</w:t>
      </w:r>
    </w:p>
    <w:p w:rsidR="000B114C" w:rsidRDefault="000B114C" w:rsidP="000B114C">
      <w:pPr>
        <w:pStyle w:val="a3"/>
        <w:spacing w:before="139"/>
        <w:ind w:left="836"/>
        <w:jc w:val="left"/>
      </w:pPr>
      <w:r>
        <w:t>.</w:t>
      </w:r>
    </w:p>
    <w:p w:rsidR="000B114C" w:rsidRDefault="000B114C" w:rsidP="000B114C">
      <w:pPr>
        <w:pStyle w:val="a3"/>
        <w:spacing w:before="146" w:line="350" w:lineRule="auto"/>
        <w:ind w:left="127" w:right="127" w:firstLine="708"/>
      </w:pPr>
      <w:r>
        <w:t>В</w:t>
      </w:r>
      <w:r>
        <w:rPr>
          <w:spacing w:val="1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ОБЗР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rPr>
          <w:spacing w:val="-1"/>
        </w:rPr>
        <w:t>обучающегося</w:t>
      </w:r>
      <w:r>
        <w:rPr>
          <w:spacing w:val="-13"/>
        </w:rPr>
        <w:t xml:space="preserve"> </w:t>
      </w:r>
      <w:r>
        <w:rPr>
          <w:spacing w:val="-1"/>
        </w:rPr>
        <w:t>будут</w:t>
      </w:r>
      <w:r>
        <w:rPr>
          <w:spacing w:val="-14"/>
        </w:rPr>
        <w:t xml:space="preserve"> </w:t>
      </w:r>
      <w:r>
        <w:rPr>
          <w:spacing w:val="-1"/>
        </w:rPr>
        <w:t>сформированы</w:t>
      </w:r>
      <w:r>
        <w:rPr>
          <w:spacing w:val="-12"/>
        </w:rPr>
        <w:t xml:space="preserve"> </w:t>
      </w:r>
      <w:r>
        <w:t>познавательные</w:t>
      </w:r>
      <w:r>
        <w:rPr>
          <w:spacing w:val="-14"/>
        </w:rPr>
        <w:t xml:space="preserve"> </w:t>
      </w:r>
      <w:r>
        <w:t>универсальные</w:t>
      </w:r>
      <w:r>
        <w:rPr>
          <w:spacing w:val="-13"/>
        </w:rPr>
        <w:t xml:space="preserve"> </w:t>
      </w:r>
      <w:r>
        <w:t>учебные</w:t>
      </w:r>
      <w:r>
        <w:rPr>
          <w:spacing w:val="-16"/>
        </w:rPr>
        <w:t xml:space="preserve"> </w:t>
      </w:r>
      <w:r>
        <w:t>действия,</w:t>
      </w:r>
      <w:r>
        <w:rPr>
          <w:spacing w:val="-68"/>
        </w:rPr>
        <w:t xml:space="preserve"> </w:t>
      </w:r>
      <w:r>
        <w:t>коммуникативные</w:t>
      </w:r>
      <w:r>
        <w:rPr>
          <w:spacing w:val="1"/>
        </w:rPr>
        <w:t xml:space="preserve"> </w:t>
      </w:r>
      <w:r>
        <w:t>универсальные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действия,</w:t>
      </w:r>
      <w:r>
        <w:rPr>
          <w:spacing w:val="1"/>
        </w:rPr>
        <w:t xml:space="preserve"> </w:t>
      </w:r>
      <w:r>
        <w:t>регулятивные универсальные</w:t>
      </w:r>
      <w:r>
        <w:rPr>
          <w:spacing w:val="1"/>
        </w:rPr>
        <w:t xml:space="preserve"> </w:t>
      </w:r>
      <w:r>
        <w:t>учебные</w:t>
      </w:r>
      <w:r>
        <w:rPr>
          <w:spacing w:val="-5"/>
        </w:rPr>
        <w:t xml:space="preserve"> </w:t>
      </w:r>
      <w:r>
        <w:t>действия, совместная</w:t>
      </w:r>
      <w:r>
        <w:rPr>
          <w:spacing w:val="-3"/>
        </w:rPr>
        <w:t xml:space="preserve"> </w:t>
      </w:r>
      <w:r>
        <w:t>деятельность.</w:t>
      </w:r>
    </w:p>
    <w:p w:rsidR="000B114C" w:rsidRDefault="000B114C" w:rsidP="000B114C">
      <w:pPr>
        <w:pStyle w:val="22"/>
        <w:spacing w:before="9" w:line="348" w:lineRule="auto"/>
        <w:ind w:left="836" w:right="3311"/>
      </w:pPr>
      <w:r>
        <w:t>Познавательные универсальные учебные действия</w:t>
      </w:r>
      <w:r>
        <w:rPr>
          <w:spacing w:val="-67"/>
        </w:rPr>
        <w:t xml:space="preserve"> </w:t>
      </w:r>
      <w:r>
        <w:t>Базовые</w:t>
      </w:r>
      <w:r>
        <w:rPr>
          <w:spacing w:val="-6"/>
        </w:rPr>
        <w:t xml:space="preserve"> </w:t>
      </w:r>
      <w:r>
        <w:t>логические действия:</w:t>
      </w:r>
    </w:p>
    <w:p w:rsidR="000B114C" w:rsidRDefault="000B114C" w:rsidP="000B114C">
      <w:pPr>
        <w:pStyle w:val="a3"/>
        <w:spacing w:line="350" w:lineRule="auto"/>
        <w:ind w:left="127" w:right="132" w:firstLine="708"/>
      </w:pPr>
      <w:r>
        <w:t>самостоятельно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актуальные</w:t>
      </w:r>
      <w:r>
        <w:rPr>
          <w:spacing w:val="1"/>
        </w:rPr>
        <w:t xml:space="preserve"> </w:t>
      </w:r>
      <w:r>
        <w:t>проблемные</w:t>
      </w:r>
      <w:r>
        <w:rPr>
          <w:spacing w:val="1"/>
        </w:rPr>
        <w:t xml:space="preserve"> </w:t>
      </w:r>
      <w:r>
        <w:t>вопросы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государства,</w:t>
      </w:r>
      <w:r>
        <w:rPr>
          <w:spacing w:val="1"/>
        </w:rPr>
        <w:t xml:space="preserve"> </w:t>
      </w:r>
      <w:r>
        <w:t>обосновывать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приоритет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всесторонне</w:t>
      </w:r>
      <w:r>
        <w:rPr>
          <w:spacing w:val="1"/>
        </w:rPr>
        <w:t xml:space="preserve"> </w:t>
      </w:r>
      <w:r>
        <w:t>анализировать,</w:t>
      </w:r>
      <w:r>
        <w:rPr>
          <w:spacing w:val="1"/>
        </w:rPr>
        <w:t xml:space="preserve"> </w:t>
      </w:r>
      <w:r>
        <w:t>разрабатывать</w:t>
      </w:r>
      <w:r>
        <w:rPr>
          <w:spacing w:val="1"/>
        </w:rPr>
        <w:t xml:space="preserve"> </w:t>
      </w:r>
      <w:r>
        <w:t>алгоритмы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возможного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ситуациях;</w:t>
      </w:r>
    </w:p>
    <w:p w:rsidR="000B114C" w:rsidRDefault="000B114C" w:rsidP="000B114C">
      <w:pPr>
        <w:pStyle w:val="a3"/>
        <w:spacing w:line="350" w:lineRule="auto"/>
        <w:ind w:left="127" w:right="129" w:firstLine="708"/>
      </w:pPr>
      <w:r>
        <w:t>устанавливать существенный признак или основания для обобщения, сравнения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классификации</w:t>
      </w:r>
      <w:r>
        <w:rPr>
          <w:spacing w:val="1"/>
        </w:rPr>
        <w:t xml:space="preserve"> </w:t>
      </w:r>
      <w:r>
        <w:t>событий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жизнедеятельности,</w:t>
      </w:r>
      <w:r>
        <w:rPr>
          <w:spacing w:val="1"/>
        </w:rPr>
        <w:t xml:space="preserve"> </w:t>
      </w:r>
      <w:r>
        <w:t>выявлять</w:t>
      </w:r>
      <w:r>
        <w:rPr>
          <w:spacing w:val="-5"/>
        </w:rPr>
        <w:t xml:space="preserve"> </w:t>
      </w:r>
      <w:r>
        <w:t>их закономерности и</w:t>
      </w:r>
      <w:r>
        <w:rPr>
          <w:spacing w:val="-4"/>
        </w:rPr>
        <w:t xml:space="preserve"> </w:t>
      </w:r>
      <w:r>
        <w:t>противоречия;</w:t>
      </w:r>
    </w:p>
    <w:p w:rsidR="000B114C" w:rsidRDefault="000B114C" w:rsidP="000B114C">
      <w:pPr>
        <w:pStyle w:val="a3"/>
        <w:spacing w:line="350" w:lineRule="auto"/>
        <w:ind w:left="127" w:right="132" w:firstLine="708"/>
      </w:pPr>
      <w:r>
        <w:t>определять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применительно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заданной</w:t>
      </w:r>
      <w:r>
        <w:rPr>
          <w:spacing w:val="1"/>
        </w:rPr>
        <w:t xml:space="preserve"> </w:t>
      </w:r>
      <w:r>
        <w:t>(смоделированной)</w:t>
      </w:r>
      <w:r>
        <w:rPr>
          <w:spacing w:val="1"/>
        </w:rPr>
        <w:t xml:space="preserve"> </w:t>
      </w:r>
      <w:r>
        <w:t>ситуации, выбирать способы их достижения с учётом самостоятельно выделенных</w:t>
      </w:r>
      <w:r>
        <w:rPr>
          <w:spacing w:val="1"/>
        </w:rPr>
        <w:t xml:space="preserve"> </w:t>
      </w:r>
      <w:r>
        <w:t>критериев</w:t>
      </w:r>
      <w:r>
        <w:rPr>
          <w:spacing w:val="33"/>
        </w:rPr>
        <w:t xml:space="preserve"> </w:t>
      </w:r>
      <w:r>
        <w:t>в</w:t>
      </w:r>
      <w:r>
        <w:rPr>
          <w:spacing w:val="32"/>
        </w:rPr>
        <w:t xml:space="preserve"> </w:t>
      </w:r>
      <w:r>
        <w:t>парадигме</w:t>
      </w:r>
      <w:r>
        <w:rPr>
          <w:spacing w:val="33"/>
        </w:rPr>
        <w:t xml:space="preserve"> </w:t>
      </w:r>
      <w:r>
        <w:t>безопасной</w:t>
      </w:r>
      <w:r>
        <w:rPr>
          <w:spacing w:val="34"/>
        </w:rPr>
        <w:t xml:space="preserve"> </w:t>
      </w:r>
      <w:r>
        <w:t>жизнедеятельности,</w:t>
      </w:r>
      <w:r>
        <w:rPr>
          <w:spacing w:val="33"/>
        </w:rPr>
        <w:t xml:space="preserve"> </w:t>
      </w:r>
      <w:r>
        <w:t>оценивать</w:t>
      </w:r>
      <w:r>
        <w:rPr>
          <w:spacing w:val="30"/>
        </w:rPr>
        <w:t xml:space="preserve"> </w:t>
      </w:r>
      <w:r>
        <w:t>риски</w:t>
      </w:r>
      <w:r>
        <w:rPr>
          <w:spacing w:val="35"/>
        </w:rPr>
        <w:t xml:space="preserve"> </w:t>
      </w:r>
      <w:r>
        <w:t>возможных</w:t>
      </w:r>
    </w:p>
    <w:p w:rsidR="000B114C" w:rsidRDefault="000B114C" w:rsidP="000B114C">
      <w:pPr>
        <w:spacing w:line="350" w:lineRule="auto"/>
        <w:sectPr w:rsidR="000B114C">
          <w:headerReference w:type="default" r:id="rId26"/>
          <w:footerReference w:type="default" r:id="rId27"/>
          <w:pgSz w:w="11920" w:h="16850"/>
          <w:pgMar w:top="1080" w:right="580" w:bottom="940" w:left="640" w:header="0" w:footer="758" w:gutter="0"/>
          <w:cols w:space="720"/>
        </w:sectPr>
      </w:pPr>
    </w:p>
    <w:p w:rsidR="000B114C" w:rsidRDefault="000B114C" w:rsidP="000B114C">
      <w:pPr>
        <w:pStyle w:val="a3"/>
        <w:spacing w:before="77"/>
        <w:ind w:left="127"/>
      </w:pPr>
      <w:r>
        <w:lastRenderedPageBreak/>
        <w:t>последствий</w:t>
      </w:r>
      <w:r>
        <w:rPr>
          <w:spacing w:val="-12"/>
        </w:rPr>
        <w:t xml:space="preserve"> </w:t>
      </w:r>
      <w:r>
        <w:t>для</w:t>
      </w:r>
      <w:r>
        <w:rPr>
          <w:spacing w:val="-10"/>
        </w:rPr>
        <w:t xml:space="preserve"> </w:t>
      </w:r>
      <w:r>
        <w:t>реализации</w:t>
      </w:r>
      <w:r>
        <w:rPr>
          <w:spacing w:val="-12"/>
        </w:rPr>
        <w:t xml:space="preserve"> </w:t>
      </w:r>
      <w:proofErr w:type="gramStart"/>
      <w:r>
        <w:t>риск-ориентированного</w:t>
      </w:r>
      <w:proofErr w:type="gramEnd"/>
      <w:r>
        <w:rPr>
          <w:spacing w:val="-5"/>
        </w:rPr>
        <w:t xml:space="preserve"> </w:t>
      </w:r>
      <w:r>
        <w:t>поведения;</w:t>
      </w:r>
    </w:p>
    <w:p w:rsidR="000B114C" w:rsidRDefault="000B114C" w:rsidP="000B114C">
      <w:pPr>
        <w:pStyle w:val="a3"/>
        <w:spacing w:before="149" w:line="350" w:lineRule="auto"/>
        <w:ind w:left="127" w:right="124" w:firstLine="708"/>
      </w:pPr>
      <w:r>
        <w:t>моделировать объекты</w:t>
      </w:r>
      <w:r>
        <w:rPr>
          <w:spacing w:val="1"/>
        </w:rPr>
        <w:t xml:space="preserve"> </w:t>
      </w:r>
      <w:r>
        <w:t>(события,</w:t>
      </w:r>
      <w:r>
        <w:rPr>
          <w:spacing w:val="1"/>
        </w:rPr>
        <w:t xml:space="preserve"> </w:t>
      </w:r>
      <w:r>
        <w:t>явления)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государства,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состояния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-67"/>
        </w:rPr>
        <w:t xml:space="preserve"> </w:t>
      </w:r>
      <w:r>
        <w:t>познавательных</w:t>
      </w:r>
      <w:r>
        <w:rPr>
          <w:spacing w:val="-1"/>
        </w:rPr>
        <w:t xml:space="preserve"> </w:t>
      </w:r>
      <w:r>
        <w:t>задач,</w:t>
      </w:r>
      <w:r>
        <w:rPr>
          <w:spacing w:val="-4"/>
        </w:rPr>
        <w:t xml:space="preserve"> </w:t>
      </w:r>
      <w:r>
        <w:t>переносить</w:t>
      </w:r>
      <w:r>
        <w:rPr>
          <w:spacing w:val="-4"/>
        </w:rPr>
        <w:t xml:space="preserve"> </w:t>
      </w:r>
      <w:r>
        <w:t>приобретённые</w:t>
      </w:r>
      <w:r>
        <w:rPr>
          <w:spacing w:val="-4"/>
        </w:rPr>
        <w:t xml:space="preserve"> </w:t>
      </w:r>
      <w:r>
        <w:t>знания</w:t>
      </w:r>
      <w:r>
        <w:rPr>
          <w:spacing w:val="-3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повседневную</w:t>
      </w:r>
      <w:r>
        <w:rPr>
          <w:spacing w:val="-4"/>
        </w:rPr>
        <w:t xml:space="preserve"> </w:t>
      </w:r>
      <w:r>
        <w:t>жизнь;</w:t>
      </w:r>
    </w:p>
    <w:p w:rsidR="000B114C" w:rsidRDefault="000B114C" w:rsidP="000B114C">
      <w:pPr>
        <w:pStyle w:val="a3"/>
        <w:spacing w:line="350" w:lineRule="auto"/>
        <w:ind w:left="127" w:right="131" w:firstLine="708"/>
      </w:pPr>
      <w:r>
        <w:rPr>
          <w:spacing w:val="-1"/>
        </w:rPr>
        <w:t>планировать</w:t>
      </w:r>
      <w:r>
        <w:rPr>
          <w:spacing w:val="-18"/>
        </w:rPr>
        <w:t xml:space="preserve"> </w:t>
      </w:r>
      <w:r>
        <w:rPr>
          <w:spacing w:val="-1"/>
        </w:rPr>
        <w:t>и</w:t>
      </w:r>
      <w:r>
        <w:rPr>
          <w:spacing w:val="-17"/>
        </w:rPr>
        <w:t xml:space="preserve"> </w:t>
      </w:r>
      <w:r>
        <w:t>осуществлять</w:t>
      </w:r>
      <w:r>
        <w:rPr>
          <w:spacing w:val="-15"/>
        </w:rPr>
        <w:t xml:space="preserve"> </w:t>
      </w:r>
      <w:r>
        <w:t>учебные</w:t>
      </w:r>
      <w:r>
        <w:rPr>
          <w:spacing w:val="-16"/>
        </w:rPr>
        <w:t xml:space="preserve"> </w:t>
      </w:r>
      <w:r>
        <w:t>действия</w:t>
      </w:r>
      <w:r>
        <w:rPr>
          <w:spacing w:val="-17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условиях</w:t>
      </w:r>
      <w:r>
        <w:rPr>
          <w:spacing w:val="-16"/>
        </w:rPr>
        <w:t xml:space="preserve"> </w:t>
      </w:r>
      <w:r>
        <w:t>дефицитаинформации,</w:t>
      </w:r>
      <w:r>
        <w:rPr>
          <w:spacing w:val="-67"/>
        </w:rPr>
        <w:t xml:space="preserve"> </w:t>
      </w:r>
      <w:r>
        <w:t>необходимой</w:t>
      </w:r>
      <w:r>
        <w:rPr>
          <w:spacing w:val="-4"/>
        </w:rPr>
        <w:t xml:space="preserve"> </w:t>
      </w:r>
      <w:r>
        <w:t>для решения</w:t>
      </w:r>
      <w:r>
        <w:rPr>
          <w:spacing w:val="1"/>
        </w:rPr>
        <w:t xml:space="preserve"> </w:t>
      </w:r>
      <w:r>
        <w:t>стоящей</w:t>
      </w:r>
      <w:r>
        <w:rPr>
          <w:spacing w:val="1"/>
        </w:rPr>
        <w:t xml:space="preserve"> </w:t>
      </w:r>
      <w:r>
        <w:t>задачи;</w:t>
      </w:r>
    </w:p>
    <w:p w:rsidR="000B114C" w:rsidRDefault="000B114C" w:rsidP="000B114C">
      <w:pPr>
        <w:pStyle w:val="a3"/>
        <w:spacing w:before="1"/>
        <w:ind w:left="836"/>
      </w:pPr>
      <w:r>
        <w:t>развивать</w:t>
      </w:r>
      <w:r>
        <w:rPr>
          <w:spacing w:val="-12"/>
        </w:rPr>
        <w:t xml:space="preserve"> </w:t>
      </w:r>
      <w:r>
        <w:t>творческое</w:t>
      </w:r>
      <w:r>
        <w:rPr>
          <w:spacing w:val="-5"/>
        </w:rPr>
        <w:t xml:space="preserve"> </w:t>
      </w:r>
      <w:r>
        <w:t>мышление</w:t>
      </w:r>
      <w:r>
        <w:rPr>
          <w:spacing w:val="-10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решении</w:t>
      </w:r>
      <w:r>
        <w:rPr>
          <w:spacing w:val="-5"/>
        </w:rPr>
        <w:t xml:space="preserve"> </w:t>
      </w:r>
      <w:r>
        <w:t>ситуационных</w:t>
      </w:r>
      <w:r>
        <w:rPr>
          <w:spacing w:val="-2"/>
        </w:rPr>
        <w:t xml:space="preserve"> </w:t>
      </w:r>
      <w:r>
        <w:t>задач.</w:t>
      </w:r>
    </w:p>
    <w:p w:rsidR="000B114C" w:rsidRDefault="000B114C" w:rsidP="000B114C">
      <w:pPr>
        <w:pStyle w:val="22"/>
        <w:spacing w:before="141"/>
        <w:ind w:left="836"/>
        <w:rPr>
          <w:b w:val="0"/>
        </w:rPr>
      </w:pPr>
      <w:r>
        <w:t>Базовые</w:t>
      </w:r>
      <w:r>
        <w:rPr>
          <w:spacing w:val="-8"/>
        </w:rPr>
        <w:t xml:space="preserve"> </w:t>
      </w:r>
      <w:r>
        <w:t>исследовательские</w:t>
      </w:r>
      <w:r>
        <w:rPr>
          <w:spacing w:val="-6"/>
        </w:rPr>
        <w:t xml:space="preserve"> </w:t>
      </w:r>
      <w:r>
        <w:t>действия</w:t>
      </w:r>
      <w:r>
        <w:rPr>
          <w:b w:val="0"/>
        </w:rPr>
        <w:t>:</w:t>
      </w:r>
    </w:p>
    <w:p w:rsidR="000B114C" w:rsidRDefault="000B114C" w:rsidP="000B114C">
      <w:pPr>
        <w:pStyle w:val="a3"/>
        <w:spacing w:before="149" w:line="350" w:lineRule="auto"/>
        <w:ind w:left="127" w:right="141" w:firstLine="708"/>
      </w:pPr>
      <w:r>
        <w:t>владеть научной терминологией, ключевыми понятиями и методами в области</w:t>
      </w:r>
      <w:r>
        <w:rPr>
          <w:spacing w:val="1"/>
        </w:rPr>
        <w:t xml:space="preserve"> </w:t>
      </w:r>
      <w:r>
        <w:t>безопасности</w:t>
      </w:r>
      <w:r>
        <w:rPr>
          <w:spacing w:val="-5"/>
        </w:rPr>
        <w:t xml:space="preserve"> </w:t>
      </w:r>
      <w:r>
        <w:t>жизнедеятельности;</w:t>
      </w:r>
    </w:p>
    <w:p w:rsidR="000B114C" w:rsidRDefault="000B114C" w:rsidP="000B114C">
      <w:pPr>
        <w:pStyle w:val="a3"/>
        <w:spacing w:line="350" w:lineRule="auto"/>
        <w:ind w:left="127" w:right="128" w:firstLine="708"/>
      </w:pPr>
      <w:r>
        <w:t>осуществлять</w:t>
      </w:r>
      <w:r>
        <w:rPr>
          <w:spacing w:val="48"/>
        </w:rPr>
        <w:t xml:space="preserve"> </w:t>
      </w:r>
      <w:r>
        <w:t>различные</w:t>
      </w:r>
      <w:r>
        <w:rPr>
          <w:spacing w:val="51"/>
        </w:rPr>
        <w:t xml:space="preserve"> </w:t>
      </w:r>
      <w:r>
        <w:t>виды</w:t>
      </w:r>
      <w:r>
        <w:rPr>
          <w:spacing w:val="51"/>
        </w:rPr>
        <w:t xml:space="preserve"> </w:t>
      </w:r>
      <w:r>
        <w:t>деятельности</w:t>
      </w:r>
      <w:r>
        <w:rPr>
          <w:spacing w:val="51"/>
        </w:rPr>
        <w:t xml:space="preserve"> </w:t>
      </w:r>
      <w:r>
        <w:t>по</w:t>
      </w:r>
      <w:r>
        <w:rPr>
          <w:spacing w:val="51"/>
        </w:rPr>
        <w:t xml:space="preserve"> </w:t>
      </w:r>
      <w:r>
        <w:t>приобретению</w:t>
      </w:r>
      <w:r>
        <w:rPr>
          <w:spacing w:val="51"/>
        </w:rPr>
        <w:t xml:space="preserve"> </w:t>
      </w:r>
      <w:r>
        <w:t>нового</w:t>
      </w:r>
      <w:r>
        <w:rPr>
          <w:spacing w:val="54"/>
        </w:rPr>
        <w:t xml:space="preserve"> </w:t>
      </w:r>
      <w:r>
        <w:t>знания,</w:t>
      </w:r>
      <w:r>
        <w:rPr>
          <w:spacing w:val="-68"/>
        </w:rPr>
        <w:t xml:space="preserve"> </w:t>
      </w:r>
      <w:r>
        <w:t>его</w:t>
      </w:r>
      <w:r>
        <w:rPr>
          <w:spacing w:val="-11"/>
        </w:rPr>
        <w:t xml:space="preserve"> </w:t>
      </w:r>
      <w:r>
        <w:t>преобразованию</w:t>
      </w:r>
      <w:r>
        <w:rPr>
          <w:spacing w:val="-11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применению</w:t>
      </w:r>
      <w:r>
        <w:rPr>
          <w:spacing w:val="-12"/>
        </w:rPr>
        <w:t xml:space="preserve"> </w:t>
      </w:r>
      <w:r>
        <w:t>для</w:t>
      </w:r>
      <w:r>
        <w:rPr>
          <w:spacing w:val="-12"/>
        </w:rPr>
        <w:t xml:space="preserve"> </w:t>
      </w:r>
      <w:r>
        <w:t>решения</w:t>
      </w:r>
      <w:r>
        <w:rPr>
          <w:spacing w:val="-5"/>
        </w:rPr>
        <w:t xml:space="preserve"> </w:t>
      </w:r>
      <w:r>
        <w:t>различных</w:t>
      </w:r>
      <w:r>
        <w:rPr>
          <w:spacing w:val="-11"/>
        </w:rPr>
        <w:t xml:space="preserve"> </w:t>
      </w:r>
      <w:r>
        <w:t>учебных</w:t>
      </w:r>
      <w:r>
        <w:rPr>
          <w:spacing w:val="-9"/>
        </w:rPr>
        <w:t xml:space="preserve"> </w:t>
      </w:r>
      <w:r>
        <w:t>задач,</w:t>
      </w:r>
      <w:r>
        <w:rPr>
          <w:spacing w:val="-10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том</w:t>
      </w:r>
      <w:r>
        <w:rPr>
          <w:spacing w:val="-6"/>
        </w:rPr>
        <w:t xml:space="preserve"> </w:t>
      </w:r>
      <w:r>
        <w:t>числе</w:t>
      </w:r>
      <w:r>
        <w:rPr>
          <w:spacing w:val="-68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разработке</w:t>
      </w:r>
      <w:r>
        <w:rPr>
          <w:spacing w:val="-3"/>
        </w:rPr>
        <w:t xml:space="preserve"> </w:t>
      </w:r>
      <w:r>
        <w:t>и защите проектных</w:t>
      </w:r>
      <w:r>
        <w:rPr>
          <w:spacing w:val="-1"/>
        </w:rPr>
        <w:t xml:space="preserve"> </w:t>
      </w:r>
      <w:r>
        <w:t>работ;</w:t>
      </w:r>
    </w:p>
    <w:p w:rsidR="000B114C" w:rsidRDefault="000B114C" w:rsidP="000B114C">
      <w:pPr>
        <w:pStyle w:val="a3"/>
        <w:spacing w:line="350" w:lineRule="auto"/>
        <w:ind w:left="127" w:right="131" w:firstLine="708"/>
      </w:pPr>
      <w:r>
        <w:t>анализировать</w:t>
      </w:r>
      <w:r>
        <w:rPr>
          <w:spacing w:val="-16"/>
        </w:rPr>
        <w:t xml:space="preserve"> </w:t>
      </w:r>
      <w:r>
        <w:t>содержание</w:t>
      </w:r>
      <w:r>
        <w:rPr>
          <w:spacing w:val="-13"/>
        </w:rPr>
        <w:t xml:space="preserve"> </w:t>
      </w:r>
      <w:r>
        <w:t>учебных</w:t>
      </w:r>
      <w:r>
        <w:rPr>
          <w:spacing w:val="-14"/>
        </w:rPr>
        <w:t xml:space="preserve"> </w:t>
      </w:r>
      <w:r>
        <w:t>вопросов</w:t>
      </w:r>
      <w:r>
        <w:rPr>
          <w:spacing w:val="-14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заданий</w:t>
      </w:r>
      <w:r>
        <w:rPr>
          <w:spacing w:val="-13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выдвигать</w:t>
      </w:r>
      <w:r>
        <w:rPr>
          <w:spacing w:val="41"/>
        </w:rPr>
        <w:t xml:space="preserve"> </w:t>
      </w:r>
      <w:r>
        <w:t>новые</w:t>
      </w:r>
      <w:r>
        <w:rPr>
          <w:spacing w:val="-14"/>
        </w:rPr>
        <w:t xml:space="preserve"> </w:t>
      </w:r>
      <w:r>
        <w:t>идеи,</w:t>
      </w:r>
      <w:r>
        <w:rPr>
          <w:spacing w:val="-67"/>
        </w:rPr>
        <w:t xml:space="preserve"> </w:t>
      </w:r>
      <w:r>
        <w:t>самостоятельно выбирать оптимальный способ решения задач с учётомустановленных</w:t>
      </w:r>
      <w:r>
        <w:rPr>
          <w:spacing w:val="-67"/>
        </w:rPr>
        <w:t xml:space="preserve"> </w:t>
      </w:r>
      <w:r>
        <w:t>(обоснованных)</w:t>
      </w:r>
      <w:r>
        <w:rPr>
          <w:spacing w:val="-1"/>
        </w:rPr>
        <w:t xml:space="preserve"> </w:t>
      </w:r>
      <w:r>
        <w:t>критериев;</w:t>
      </w:r>
    </w:p>
    <w:p w:rsidR="000B114C" w:rsidRDefault="000B114C" w:rsidP="000B114C">
      <w:pPr>
        <w:pStyle w:val="a3"/>
        <w:spacing w:line="350" w:lineRule="auto"/>
        <w:ind w:left="127" w:right="141" w:firstLine="708"/>
      </w:pPr>
      <w:r>
        <w:t>раскрывать проблемные вопросы, отражающие несоответствие между реальным</w:t>
      </w:r>
      <w:r>
        <w:rPr>
          <w:spacing w:val="-67"/>
        </w:rPr>
        <w:t xml:space="preserve"> </w:t>
      </w:r>
      <w:r>
        <w:t>(заданным) и наиболее благоприятным состоянием объекта (явления) в повседневной</w:t>
      </w:r>
      <w:r>
        <w:rPr>
          <w:spacing w:val="1"/>
        </w:rPr>
        <w:t xml:space="preserve"> </w:t>
      </w:r>
      <w:r>
        <w:t>жизни;</w:t>
      </w:r>
    </w:p>
    <w:p w:rsidR="000B114C" w:rsidRDefault="000B114C" w:rsidP="000B114C">
      <w:pPr>
        <w:pStyle w:val="a3"/>
        <w:spacing w:line="348" w:lineRule="auto"/>
        <w:ind w:left="127" w:right="139" w:firstLine="708"/>
      </w:pPr>
      <w:r>
        <w:t>критически оценивать полученные в ходе решения учебных задач результаты,</w:t>
      </w:r>
      <w:r>
        <w:rPr>
          <w:spacing w:val="1"/>
        </w:rPr>
        <w:t xml:space="preserve"> </w:t>
      </w:r>
      <w:r>
        <w:t>обосновывать</w:t>
      </w:r>
      <w:r>
        <w:rPr>
          <w:spacing w:val="-4"/>
        </w:rPr>
        <w:t xml:space="preserve"> </w:t>
      </w:r>
      <w:r>
        <w:t>предложения</w:t>
      </w:r>
      <w:r>
        <w:rPr>
          <w:spacing w:val="-2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корректировке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новых</w:t>
      </w:r>
      <w:r>
        <w:rPr>
          <w:spacing w:val="1"/>
        </w:rPr>
        <w:t xml:space="preserve"> </w:t>
      </w:r>
      <w:r>
        <w:t>условиях;</w:t>
      </w:r>
    </w:p>
    <w:p w:rsidR="000B114C" w:rsidRDefault="000B114C" w:rsidP="000B114C">
      <w:pPr>
        <w:pStyle w:val="a3"/>
        <w:spacing w:line="348" w:lineRule="auto"/>
        <w:ind w:left="127" w:right="143" w:firstLine="708"/>
      </w:pPr>
      <w:r>
        <w:t>характеризовать приобретённые знания и навыки, оценивать возможность их</w:t>
      </w:r>
      <w:r>
        <w:rPr>
          <w:spacing w:val="1"/>
        </w:rPr>
        <w:t xml:space="preserve"> </w:t>
      </w:r>
      <w:r>
        <w:t>реализации в</w:t>
      </w:r>
      <w:r>
        <w:rPr>
          <w:spacing w:val="-4"/>
        </w:rPr>
        <w:t xml:space="preserve"> </w:t>
      </w:r>
      <w:r>
        <w:t>реальных</w:t>
      </w:r>
      <w:r>
        <w:rPr>
          <w:spacing w:val="1"/>
        </w:rPr>
        <w:t xml:space="preserve"> </w:t>
      </w:r>
      <w:r>
        <w:t>ситуациях;</w:t>
      </w:r>
    </w:p>
    <w:p w:rsidR="000B114C" w:rsidRDefault="000B114C" w:rsidP="000B114C">
      <w:pPr>
        <w:pStyle w:val="a3"/>
        <w:spacing w:before="2" w:line="350" w:lineRule="auto"/>
        <w:ind w:left="127" w:right="132" w:firstLine="708"/>
      </w:pPr>
      <w:r>
        <w:t>использовать знания других предметных областей для решения учебных задач в</w:t>
      </w:r>
      <w:r>
        <w:rPr>
          <w:spacing w:val="1"/>
        </w:rPr>
        <w:t xml:space="preserve"> </w:t>
      </w:r>
      <w:r>
        <w:t>области безопасности жизнедеятельности; переносить приобретённые знания инавыки</w:t>
      </w:r>
      <w:r>
        <w:rPr>
          <w:spacing w:val="-6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повседневную жизнь.</w:t>
      </w:r>
    </w:p>
    <w:p w:rsidR="000B114C" w:rsidRDefault="000B114C" w:rsidP="000B114C">
      <w:pPr>
        <w:pStyle w:val="22"/>
        <w:spacing w:before="4"/>
        <w:ind w:left="836"/>
      </w:pPr>
      <w:r>
        <w:t>Работа</w:t>
      </w:r>
      <w:r>
        <w:rPr>
          <w:spacing w:val="-6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информацией:</w:t>
      </w:r>
    </w:p>
    <w:p w:rsidR="000B114C" w:rsidRDefault="000B114C" w:rsidP="000B114C">
      <w:pPr>
        <w:pStyle w:val="a3"/>
        <w:spacing w:before="141" w:line="350" w:lineRule="auto"/>
        <w:ind w:left="127" w:right="136" w:firstLine="708"/>
      </w:pPr>
      <w:r>
        <w:t>владеть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самостоятельного</w:t>
      </w:r>
      <w:r>
        <w:rPr>
          <w:spacing w:val="1"/>
        </w:rPr>
        <w:t xml:space="preserve"> </w:t>
      </w:r>
      <w:r>
        <w:t>поиска,</w:t>
      </w:r>
      <w:r>
        <w:rPr>
          <w:spacing w:val="1"/>
        </w:rPr>
        <w:t xml:space="preserve"> </w:t>
      </w:r>
      <w:r>
        <w:t>сбора,</w:t>
      </w:r>
      <w:r>
        <w:rPr>
          <w:spacing w:val="1"/>
        </w:rPr>
        <w:t xml:space="preserve"> </w:t>
      </w:r>
      <w:r>
        <w:t>обобщения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различных видов информации из источников разных типов при обеспечении условий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-4"/>
        </w:rPr>
        <w:t xml:space="preserve"> </w:t>
      </w:r>
      <w:r>
        <w:t>безопасности личности;</w:t>
      </w:r>
    </w:p>
    <w:p w:rsidR="000B114C" w:rsidRDefault="000B114C" w:rsidP="000B114C">
      <w:pPr>
        <w:spacing w:line="350" w:lineRule="auto"/>
        <w:sectPr w:rsidR="000B114C">
          <w:headerReference w:type="default" r:id="rId28"/>
          <w:footerReference w:type="default" r:id="rId29"/>
          <w:pgSz w:w="11920" w:h="16850"/>
          <w:pgMar w:top="1060" w:right="580" w:bottom="940" w:left="640" w:header="0" w:footer="758" w:gutter="0"/>
          <w:cols w:space="720"/>
        </w:sectPr>
      </w:pPr>
    </w:p>
    <w:p w:rsidR="000B114C" w:rsidRDefault="000B114C" w:rsidP="000B114C">
      <w:pPr>
        <w:pStyle w:val="a3"/>
        <w:spacing w:before="77" w:line="350" w:lineRule="auto"/>
        <w:ind w:left="127" w:right="135" w:firstLine="708"/>
      </w:pPr>
      <w:r>
        <w:lastRenderedPageBreak/>
        <w:t>создавать информационные блоки в различных форматах с учётом характера</w:t>
      </w:r>
      <w:r>
        <w:rPr>
          <w:spacing w:val="1"/>
        </w:rPr>
        <w:t xml:space="preserve"> </w:t>
      </w:r>
      <w:r>
        <w:t>решаемой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задачи;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оптимальную</w:t>
      </w:r>
      <w:r>
        <w:rPr>
          <w:spacing w:val="1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представления;</w:t>
      </w:r>
    </w:p>
    <w:p w:rsidR="000B114C" w:rsidRDefault="000B114C" w:rsidP="000B114C">
      <w:pPr>
        <w:pStyle w:val="a3"/>
        <w:spacing w:line="350" w:lineRule="auto"/>
        <w:ind w:left="127" w:right="142" w:firstLine="708"/>
      </w:pPr>
      <w:r>
        <w:t>оценивать достоверность, легитимность информации, её соответствие правовым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морально-этическим нормам;</w:t>
      </w:r>
    </w:p>
    <w:p w:rsidR="000B114C" w:rsidRDefault="000B114C" w:rsidP="000B114C">
      <w:pPr>
        <w:pStyle w:val="a3"/>
        <w:spacing w:line="348" w:lineRule="auto"/>
        <w:ind w:left="127" w:right="147" w:firstLine="708"/>
      </w:pPr>
      <w:r>
        <w:t>владеть навыками по предотвращению рисков, профилактике угроз и защите от</w:t>
      </w:r>
      <w:r>
        <w:rPr>
          <w:spacing w:val="1"/>
        </w:rPr>
        <w:t xml:space="preserve"> </w:t>
      </w:r>
      <w:r>
        <w:t>опасностей</w:t>
      </w:r>
      <w:r>
        <w:rPr>
          <w:spacing w:val="-2"/>
        </w:rPr>
        <w:t xml:space="preserve"> </w:t>
      </w:r>
      <w:r>
        <w:t>цифровой среды;</w:t>
      </w:r>
    </w:p>
    <w:p w:rsidR="000B114C" w:rsidRDefault="000B114C" w:rsidP="000B114C">
      <w:pPr>
        <w:pStyle w:val="a3"/>
        <w:spacing w:before="2" w:line="350" w:lineRule="auto"/>
        <w:ind w:left="127" w:right="127" w:firstLine="708"/>
      </w:pPr>
      <w:r>
        <w:t>использовать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коммуникационных</w:t>
      </w:r>
      <w:r>
        <w:rPr>
          <w:spacing w:val="1"/>
        </w:rPr>
        <w:t xml:space="preserve"> </w:t>
      </w:r>
      <w:r>
        <w:t>технологий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учебном процессе с соблюдением требований эргономики, техники безопасности и</w:t>
      </w:r>
      <w:r>
        <w:rPr>
          <w:spacing w:val="1"/>
        </w:rPr>
        <w:t xml:space="preserve"> </w:t>
      </w:r>
      <w:r>
        <w:t>гигиены.</w:t>
      </w:r>
    </w:p>
    <w:p w:rsidR="000B114C" w:rsidRDefault="000B114C" w:rsidP="000B114C">
      <w:pPr>
        <w:pStyle w:val="22"/>
        <w:spacing w:before="8" w:line="350" w:lineRule="auto"/>
        <w:ind w:left="836" w:right="3002"/>
      </w:pPr>
      <w:r>
        <w:t>Коммуникативные универсальные учебные действия</w:t>
      </w:r>
      <w:r>
        <w:rPr>
          <w:spacing w:val="-67"/>
        </w:rPr>
        <w:t xml:space="preserve"> </w:t>
      </w:r>
      <w:r>
        <w:t>Общение:</w:t>
      </w:r>
    </w:p>
    <w:p w:rsidR="000B114C" w:rsidRDefault="000B114C" w:rsidP="000B114C">
      <w:pPr>
        <w:pStyle w:val="a3"/>
        <w:spacing w:line="350" w:lineRule="auto"/>
        <w:ind w:left="127" w:firstLine="708"/>
        <w:jc w:val="left"/>
      </w:pPr>
      <w:r>
        <w:t>осуществлять в ходе образовательной деятельности безопасную коммуникацию,</w:t>
      </w:r>
      <w:r>
        <w:rPr>
          <w:spacing w:val="-67"/>
        </w:rPr>
        <w:t xml:space="preserve"> </w:t>
      </w:r>
      <w:r>
        <w:t>переносить</w:t>
      </w:r>
      <w:r>
        <w:rPr>
          <w:spacing w:val="-4"/>
        </w:rPr>
        <w:t xml:space="preserve"> </w:t>
      </w:r>
      <w:r>
        <w:t>принципы её</w:t>
      </w:r>
      <w:r>
        <w:rPr>
          <w:spacing w:val="-7"/>
        </w:rPr>
        <w:t xml:space="preserve"> </w:t>
      </w:r>
      <w:r>
        <w:t>организации в</w:t>
      </w:r>
      <w:r>
        <w:rPr>
          <w:spacing w:val="-7"/>
        </w:rPr>
        <w:t xml:space="preserve"> </w:t>
      </w:r>
      <w:r>
        <w:t>повседневную</w:t>
      </w:r>
      <w:r>
        <w:rPr>
          <w:spacing w:val="-3"/>
        </w:rPr>
        <w:t xml:space="preserve"> </w:t>
      </w:r>
      <w:r>
        <w:t>жизнь;</w:t>
      </w:r>
    </w:p>
    <w:p w:rsidR="000B114C" w:rsidRDefault="000B114C" w:rsidP="000B114C">
      <w:pPr>
        <w:pStyle w:val="a3"/>
        <w:spacing w:line="348" w:lineRule="auto"/>
        <w:ind w:left="127" w:firstLine="708"/>
        <w:jc w:val="left"/>
      </w:pPr>
      <w:r>
        <w:t>распознавать</w:t>
      </w:r>
      <w:r>
        <w:rPr>
          <w:spacing w:val="1"/>
        </w:rPr>
        <w:t xml:space="preserve"> </w:t>
      </w:r>
      <w:r>
        <w:t>вербальные</w:t>
      </w:r>
      <w:r>
        <w:rPr>
          <w:spacing w:val="1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невербальные</w:t>
      </w:r>
      <w:r>
        <w:rPr>
          <w:spacing w:val="4"/>
        </w:rPr>
        <w:t xml:space="preserve"> </w:t>
      </w:r>
      <w:r>
        <w:t>средства</w:t>
      </w:r>
      <w:r>
        <w:rPr>
          <w:spacing w:val="-1"/>
        </w:rPr>
        <w:t xml:space="preserve"> </w:t>
      </w:r>
      <w:r>
        <w:t>общения;</w:t>
      </w:r>
      <w:r>
        <w:rPr>
          <w:spacing w:val="2"/>
        </w:rPr>
        <w:t xml:space="preserve"> </w:t>
      </w:r>
      <w:r>
        <w:t>понимать</w:t>
      </w:r>
      <w:r>
        <w:rPr>
          <w:spacing w:val="2"/>
        </w:rPr>
        <w:t xml:space="preserve"> </w:t>
      </w:r>
      <w:r>
        <w:t>значение</w:t>
      </w:r>
      <w:r>
        <w:rPr>
          <w:spacing w:val="-67"/>
        </w:rPr>
        <w:t xml:space="preserve"> </w:t>
      </w:r>
      <w:r>
        <w:t>социальных знаков; определять</w:t>
      </w:r>
      <w:r>
        <w:rPr>
          <w:spacing w:val="-2"/>
        </w:rPr>
        <w:t xml:space="preserve"> </w:t>
      </w:r>
      <w:r>
        <w:t>признаки деструктивного</w:t>
      </w:r>
      <w:r>
        <w:rPr>
          <w:spacing w:val="1"/>
        </w:rPr>
        <w:t xml:space="preserve"> </w:t>
      </w:r>
      <w:r>
        <w:t>общения;</w:t>
      </w:r>
    </w:p>
    <w:p w:rsidR="000B114C" w:rsidRDefault="000B114C" w:rsidP="000B114C">
      <w:pPr>
        <w:pStyle w:val="a3"/>
        <w:tabs>
          <w:tab w:val="left" w:pos="2000"/>
          <w:tab w:val="left" w:pos="3443"/>
          <w:tab w:val="left" w:pos="5154"/>
          <w:tab w:val="left" w:pos="7408"/>
          <w:tab w:val="left" w:pos="7809"/>
          <w:tab w:val="left" w:pos="9417"/>
        </w:tabs>
        <w:spacing w:line="348" w:lineRule="auto"/>
        <w:ind w:left="127" w:right="149" w:firstLine="708"/>
        <w:jc w:val="left"/>
      </w:pPr>
      <w:r>
        <w:t>владеть</w:t>
      </w:r>
      <w:r>
        <w:tab/>
        <w:t>приёмами</w:t>
      </w:r>
      <w:r>
        <w:tab/>
        <w:t>безопасного</w:t>
      </w:r>
      <w:r>
        <w:tab/>
        <w:t>межличностного</w:t>
      </w:r>
      <w:r>
        <w:tab/>
        <w:t>и</w:t>
      </w:r>
      <w:r>
        <w:tab/>
        <w:t>группового</w:t>
      </w:r>
      <w:r>
        <w:tab/>
      </w:r>
      <w:r>
        <w:rPr>
          <w:spacing w:val="-1"/>
        </w:rPr>
        <w:t>общения;</w:t>
      </w:r>
      <w:r>
        <w:rPr>
          <w:spacing w:val="-67"/>
        </w:rPr>
        <w:t xml:space="preserve"> </w:t>
      </w:r>
      <w:r>
        <w:t>безопасно действовать по</w:t>
      </w:r>
      <w:r>
        <w:rPr>
          <w:spacing w:val="-3"/>
        </w:rPr>
        <w:t xml:space="preserve"> </w:t>
      </w:r>
      <w:r>
        <w:t>избеганию</w:t>
      </w:r>
      <w:r>
        <w:rPr>
          <w:spacing w:val="-3"/>
        </w:rPr>
        <w:t xml:space="preserve"> </w:t>
      </w:r>
      <w:r>
        <w:t>конфликтных</w:t>
      </w:r>
      <w:r>
        <w:rPr>
          <w:spacing w:val="1"/>
        </w:rPr>
        <w:t xml:space="preserve"> </w:t>
      </w:r>
      <w:r>
        <w:t>ситуаций;</w:t>
      </w:r>
    </w:p>
    <w:p w:rsidR="000B114C" w:rsidRDefault="000B114C" w:rsidP="000B114C">
      <w:pPr>
        <w:pStyle w:val="a3"/>
        <w:tabs>
          <w:tab w:val="left" w:pos="3440"/>
          <w:tab w:val="left" w:pos="4732"/>
          <w:tab w:val="left" w:pos="5200"/>
          <w:tab w:val="left" w:pos="6057"/>
          <w:tab w:val="left" w:pos="7394"/>
          <w:tab w:val="left" w:pos="8313"/>
          <w:tab w:val="left" w:pos="9309"/>
          <w:tab w:val="left" w:pos="10431"/>
        </w:tabs>
        <w:spacing w:line="350" w:lineRule="auto"/>
        <w:ind w:left="127" w:right="133" w:firstLine="708"/>
        <w:jc w:val="left"/>
      </w:pPr>
      <w:r>
        <w:t>аргументированно,</w:t>
      </w:r>
      <w:r>
        <w:tab/>
        <w:t>логично</w:t>
      </w:r>
      <w:r>
        <w:tab/>
        <w:t>и</w:t>
      </w:r>
      <w:r>
        <w:tab/>
        <w:t>ясно</w:t>
      </w:r>
      <w:r>
        <w:tab/>
        <w:t>излагать</w:t>
      </w:r>
      <w:r>
        <w:tab/>
        <w:t>свою</w:t>
      </w:r>
      <w:r>
        <w:tab/>
        <w:t>точку</w:t>
      </w:r>
      <w:r>
        <w:tab/>
        <w:t>зрения</w:t>
      </w:r>
      <w:r>
        <w:tab/>
        <w:t>с</w:t>
      </w:r>
      <w:r>
        <w:rPr>
          <w:spacing w:val="-67"/>
        </w:rPr>
        <w:t xml:space="preserve"> </w:t>
      </w:r>
      <w:r>
        <w:t>использованием языковых</w:t>
      </w:r>
      <w:r>
        <w:rPr>
          <w:spacing w:val="1"/>
        </w:rPr>
        <w:t xml:space="preserve"> </w:t>
      </w:r>
      <w:r>
        <w:t>средств.</w:t>
      </w:r>
    </w:p>
    <w:p w:rsidR="000B114C" w:rsidRDefault="000B114C" w:rsidP="000B114C">
      <w:pPr>
        <w:pStyle w:val="22"/>
        <w:spacing w:before="2" w:line="350" w:lineRule="auto"/>
        <w:ind w:left="836" w:right="3621"/>
        <w:jc w:val="left"/>
      </w:pPr>
      <w:r>
        <w:t>Регулятивные универсальные учебные действия</w:t>
      </w:r>
      <w:r>
        <w:rPr>
          <w:spacing w:val="-67"/>
        </w:rPr>
        <w:t xml:space="preserve"> </w:t>
      </w:r>
      <w:r>
        <w:t>Самоорганизация:</w:t>
      </w:r>
    </w:p>
    <w:p w:rsidR="000B114C" w:rsidRDefault="000B114C" w:rsidP="000B114C">
      <w:pPr>
        <w:pStyle w:val="a3"/>
        <w:spacing w:line="348" w:lineRule="auto"/>
        <w:ind w:left="127" w:firstLine="708"/>
        <w:jc w:val="left"/>
      </w:pPr>
      <w:r>
        <w:t>ставить и формулировать собственные задачи в образовательной деятельности и</w:t>
      </w:r>
      <w:r>
        <w:rPr>
          <w:spacing w:val="-67"/>
        </w:rPr>
        <w:t xml:space="preserve"> </w:t>
      </w:r>
      <w:r>
        <w:t>жизненных ситуациях;</w:t>
      </w:r>
    </w:p>
    <w:p w:rsidR="000B114C" w:rsidRDefault="000B114C" w:rsidP="000B114C">
      <w:pPr>
        <w:pStyle w:val="a3"/>
        <w:spacing w:line="348" w:lineRule="auto"/>
        <w:ind w:left="127" w:right="151" w:firstLine="708"/>
        <w:jc w:val="left"/>
      </w:pPr>
      <w:r>
        <w:t>самостоятельно</w:t>
      </w:r>
      <w:r>
        <w:rPr>
          <w:spacing w:val="20"/>
        </w:rPr>
        <w:t xml:space="preserve"> </w:t>
      </w:r>
      <w:r>
        <w:t>выявлять</w:t>
      </w:r>
      <w:r>
        <w:rPr>
          <w:spacing w:val="21"/>
        </w:rPr>
        <w:t xml:space="preserve"> </w:t>
      </w:r>
      <w:r>
        <w:t>проблемные</w:t>
      </w:r>
      <w:r>
        <w:rPr>
          <w:spacing w:val="21"/>
        </w:rPr>
        <w:t xml:space="preserve"> </w:t>
      </w:r>
      <w:r>
        <w:t>вопросы,</w:t>
      </w:r>
      <w:r>
        <w:rPr>
          <w:spacing w:val="19"/>
        </w:rPr>
        <w:t xml:space="preserve"> </w:t>
      </w:r>
      <w:r>
        <w:t>выбирать</w:t>
      </w:r>
      <w:r>
        <w:rPr>
          <w:spacing w:val="18"/>
        </w:rPr>
        <w:t xml:space="preserve"> </w:t>
      </w:r>
      <w:r>
        <w:t>оптимальный</w:t>
      </w:r>
      <w:r>
        <w:rPr>
          <w:spacing w:val="22"/>
        </w:rPr>
        <w:t xml:space="preserve"> </w:t>
      </w:r>
      <w:r>
        <w:t>способ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составлять</w:t>
      </w:r>
      <w:r>
        <w:rPr>
          <w:spacing w:val="-4"/>
        </w:rPr>
        <w:t xml:space="preserve"> </w:t>
      </w:r>
      <w:r>
        <w:t>план</w:t>
      </w:r>
      <w:r>
        <w:rPr>
          <w:spacing w:val="-2"/>
        </w:rPr>
        <w:t xml:space="preserve"> </w:t>
      </w:r>
      <w:r>
        <w:t>их решения в</w:t>
      </w:r>
      <w:r>
        <w:rPr>
          <w:spacing w:val="-3"/>
        </w:rPr>
        <w:t xml:space="preserve"> </w:t>
      </w:r>
      <w:r>
        <w:t>конкретных</w:t>
      </w:r>
      <w:r>
        <w:rPr>
          <w:spacing w:val="-1"/>
        </w:rPr>
        <w:t xml:space="preserve"> </w:t>
      </w:r>
      <w:r>
        <w:t>условиях;</w:t>
      </w:r>
    </w:p>
    <w:p w:rsidR="000B114C" w:rsidRDefault="000B114C" w:rsidP="000B114C">
      <w:pPr>
        <w:pStyle w:val="a3"/>
        <w:spacing w:before="1" w:line="350" w:lineRule="auto"/>
        <w:ind w:left="127" w:firstLine="708"/>
        <w:jc w:val="left"/>
      </w:pPr>
      <w:r>
        <w:t>делать</w:t>
      </w:r>
      <w:r>
        <w:rPr>
          <w:spacing w:val="50"/>
        </w:rPr>
        <w:t xml:space="preserve"> </w:t>
      </w:r>
      <w:r>
        <w:t>осознанный</w:t>
      </w:r>
      <w:r>
        <w:rPr>
          <w:spacing w:val="52"/>
        </w:rPr>
        <w:t xml:space="preserve"> </w:t>
      </w:r>
      <w:r>
        <w:t>выбор</w:t>
      </w:r>
      <w:r>
        <w:rPr>
          <w:spacing w:val="55"/>
        </w:rPr>
        <w:t xml:space="preserve"> </w:t>
      </w:r>
      <w:r>
        <w:t>в</w:t>
      </w:r>
      <w:r>
        <w:rPr>
          <w:spacing w:val="52"/>
        </w:rPr>
        <w:t xml:space="preserve"> </w:t>
      </w:r>
      <w:r>
        <w:t>новой</w:t>
      </w:r>
      <w:r>
        <w:rPr>
          <w:spacing w:val="54"/>
        </w:rPr>
        <w:t xml:space="preserve"> </w:t>
      </w:r>
      <w:r>
        <w:t>ситуации,</w:t>
      </w:r>
      <w:r>
        <w:rPr>
          <w:spacing w:val="54"/>
        </w:rPr>
        <w:t xml:space="preserve"> </w:t>
      </w:r>
      <w:r>
        <w:t>аргументировать</w:t>
      </w:r>
      <w:r>
        <w:rPr>
          <w:spacing w:val="53"/>
        </w:rPr>
        <w:t xml:space="preserve"> </w:t>
      </w:r>
      <w:r>
        <w:t>его;</w:t>
      </w:r>
      <w:r>
        <w:rPr>
          <w:spacing w:val="53"/>
        </w:rPr>
        <w:t xml:space="preserve"> </w:t>
      </w:r>
      <w:r>
        <w:t>брать</w:t>
      </w:r>
      <w:r>
        <w:rPr>
          <w:spacing w:val="-67"/>
        </w:rPr>
        <w:t xml:space="preserve"> </w:t>
      </w:r>
      <w:r>
        <w:t>ответственность</w:t>
      </w:r>
      <w:r>
        <w:rPr>
          <w:spacing w:val="-4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своё решение;</w:t>
      </w:r>
    </w:p>
    <w:p w:rsidR="000B114C" w:rsidRDefault="000B114C" w:rsidP="000B114C">
      <w:pPr>
        <w:pStyle w:val="a3"/>
        <w:spacing w:before="3"/>
        <w:ind w:left="836"/>
        <w:jc w:val="left"/>
      </w:pPr>
      <w:r>
        <w:t>оценивать</w:t>
      </w:r>
      <w:r>
        <w:rPr>
          <w:spacing w:val="-13"/>
        </w:rPr>
        <w:t xml:space="preserve"> </w:t>
      </w:r>
      <w:r>
        <w:t>приобретённый</w:t>
      </w:r>
      <w:r>
        <w:rPr>
          <w:spacing w:val="-8"/>
        </w:rPr>
        <w:t xml:space="preserve"> </w:t>
      </w:r>
      <w:r>
        <w:t>опыт;</w:t>
      </w:r>
    </w:p>
    <w:p w:rsidR="000B114C" w:rsidRDefault="000B114C" w:rsidP="000B114C">
      <w:pPr>
        <w:pStyle w:val="a3"/>
        <w:spacing w:before="142"/>
        <w:ind w:left="836"/>
        <w:jc w:val="left"/>
      </w:pPr>
      <w:r>
        <w:t>расширять</w:t>
      </w:r>
      <w:r>
        <w:rPr>
          <w:spacing w:val="30"/>
        </w:rPr>
        <w:t xml:space="preserve"> </w:t>
      </w:r>
      <w:r>
        <w:t>познания</w:t>
      </w:r>
      <w:r>
        <w:rPr>
          <w:spacing w:val="33"/>
        </w:rPr>
        <w:t xml:space="preserve"> </w:t>
      </w:r>
      <w:r>
        <w:t>в</w:t>
      </w:r>
      <w:r>
        <w:rPr>
          <w:spacing w:val="99"/>
        </w:rPr>
        <w:t xml:space="preserve"> </w:t>
      </w:r>
      <w:r>
        <w:t>области</w:t>
      </w:r>
      <w:r>
        <w:rPr>
          <w:spacing w:val="98"/>
        </w:rPr>
        <w:t xml:space="preserve"> </w:t>
      </w:r>
      <w:r>
        <w:t>безопасности</w:t>
      </w:r>
      <w:r>
        <w:rPr>
          <w:spacing w:val="106"/>
        </w:rPr>
        <w:t xml:space="preserve"> </w:t>
      </w:r>
      <w:r>
        <w:t>жизнедеятельности</w:t>
      </w:r>
      <w:r>
        <w:rPr>
          <w:spacing w:val="105"/>
        </w:rPr>
        <w:t xml:space="preserve"> </w:t>
      </w:r>
      <w:r>
        <w:t>на</w:t>
      </w:r>
      <w:r>
        <w:rPr>
          <w:spacing w:val="102"/>
        </w:rPr>
        <w:t xml:space="preserve"> </w:t>
      </w:r>
      <w:r>
        <w:t>основе</w:t>
      </w:r>
    </w:p>
    <w:p w:rsidR="000B114C" w:rsidRDefault="000B114C" w:rsidP="000B114C">
      <w:pPr>
        <w:sectPr w:rsidR="000B114C">
          <w:headerReference w:type="default" r:id="rId30"/>
          <w:footerReference w:type="default" r:id="rId31"/>
          <w:pgSz w:w="11920" w:h="16850"/>
          <w:pgMar w:top="1060" w:right="580" w:bottom="940" w:left="640" w:header="0" w:footer="758" w:gutter="0"/>
          <w:cols w:space="720"/>
        </w:sectPr>
      </w:pPr>
    </w:p>
    <w:p w:rsidR="000B114C" w:rsidRDefault="000B114C" w:rsidP="000B114C">
      <w:pPr>
        <w:pStyle w:val="a3"/>
        <w:spacing w:before="77" w:line="350" w:lineRule="auto"/>
        <w:ind w:left="127" w:right="130"/>
      </w:pPr>
      <w:r>
        <w:lastRenderedPageBreak/>
        <w:t>личных</w:t>
      </w:r>
      <w:r>
        <w:rPr>
          <w:spacing w:val="1"/>
        </w:rPr>
        <w:t xml:space="preserve"> </w:t>
      </w:r>
      <w:r>
        <w:t>предпочтений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счёт</w:t>
      </w:r>
      <w:r>
        <w:rPr>
          <w:spacing w:val="1"/>
        </w:rPr>
        <w:t xml:space="preserve"> </w:t>
      </w:r>
      <w:r>
        <w:t>привлечения</w:t>
      </w:r>
      <w:r>
        <w:rPr>
          <w:spacing w:val="1"/>
        </w:rPr>
        <w:t xml:space="preserve"> </w:t>
      </w:r>
      <w:r>
        <w:t>научно-практических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других</w:t>
      </w:r>
      <w:r>
        <w:rPr>
          <w:spacing w:val="-67"/>
        </w:rPr>
        <w:t xml:space="preserve"> </w:t>
      </w:r>
      <w:r>
        <w:t>предметных</w:t>
      </w:r>
      <w:r>
        <w:rPr>
          <w:spacing w:val="-5"/>
        </w:rPr>
        <w:t xml:space="preserve"> </w:t>
      </w:r>
      <w:r>
        <w:t>областей;</w:t>
      </w:r>
      <w:r>
        <w:rPr>
          <w:spacing w:val="-5"/>
        </w:rPr>
        <w:t xml:space="preserve"> </w:t>
      </w:r>
      <w:r>
        <w:t>повышать</w:t>
      </w:r>
      <w:r>
        <w:rPr>
          <w:spacing w:val="-4"/>
        </w:rPr>
        <w:t xml:space="preserve"> </w:t>
      </w:r>
      <w:r>
        <w:t>образовательный и</w:t>
      </w:r>
      <w:r>
        <w:rPr>
          <w:spacing w:val="-3"/>
        </w:rPr>
        <w:t xml:space="preserve"> </w:t>
      </w:r>
      <w:r>
        <w:t>культурный</w:t>
      </w:r>
      <w:r>
        <w:rPr>
          <w:spacing w:val="-2"/>
        </w:rPr>
        <w:t xml:space="preserve"> </w:t>
      </w:r>
      <w:r>
        <w:t>уровень.</w:t>
      </w:r>
    </w:p>
    <w:p w:rsidR="000B114C" w:rsidRDefault="000B114C" w:rsidP="000B114C">
      <w:pPr>
        <w:pStyle w:val="22"/>
        <w:spacing w:before="8"/>
        <w:ind w:left="836"/>
      </w:pPr>
      <w:r>
        <w:t>Самоконтроль,</w:t>
      </w:r>
      <w:r>
        <w:rPr>
          <w:spacing w:val="-3"/>
        </w:rPr>
        <w:t xml:space="preserve"> </w:t>
      </w:r>
      <w:r>
        <w:t>принятие</w:t>
      </w:r>
      <w:r>
        <w:rPr>
          <w:spacing w:val="-3"/>
        </w:rPr>
        <w:t xml:space="preserve"> </w:t>
      </w:r>
      <w:r>
        <w:t>себя</w:t>
      </w:r>
      <w:r>
        <w:rPr>
          <w:spacing w:val="-5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других:</w:t>
      </w:r>
    </w:p>
    <w:p w:rsidR="000B114C" w:rsidRDefault="000B114C" w:rsidP="000B114C">
      <w:pPr>
        <w:pStyle w:val="a3"/>
        <w:spacing w:before="139" w:line="350" w:lineRule="auto"/>
        <w:ind w:left="127" w:right="130" w:firstLine="708"/>
      </w:pPr>
      <w:r>
        <w:t>оценивать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1"/>
        </w:rPr>
        <w:t xml:space="preserve"> </w:t>
      </w:r>
      <w:r>
        <w:t>ситуации;</w:t>
      </w:r>
      <w:r>
        <w:rPr>
          <w:spacing w:val="1"/>
        </w:rPr>
        <w:t xml:space="preserve"> </w:t>
      </w:r>
      <w:r>
        <w:t>предвидеть</w:t>
      </w:r>
      <w:r>
        <w:rPr>
          <w:spacing w:val="1"/>
        </w:rPr>
        <w:t xml:space="preserve"> </w:t>
      </w:r>
      <w:r>
        <w:t>трудности,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возникнуть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разрешении;</w:t>
      </w:r>
      <w:r>
        <w:rPr>
          <w:spacing w:val="1"/>
        </w:rPr>
        <w:t xml:space="preserve"> </w:t>
      </w:r>
      <w:r>
        <w:t>вносить</w:t>
      </w:r>
      <w:r>
        <w:rPr>
          <w:spacing w:val="1"/>
        </w:rPr>
        <w:t xml:space="preserve"> </w:t>
      </w:r>
      <w:r>
        <w:t>коррективы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свою</w:t>
      </w:r>
      <w:r>
        <w:rPr>
          <w:spacing w:val="1"/>
        </w:rPr>
        <w:t xml:space="preserve"> </w:t>
      </w:r>
      <w:r>
        <w:t>деятельность;</w:t>
      </w:r>
      <w:r>
        <w:rPr>
          <w:spacing w:val="1"/>
        </w:rPr>
        <w:t xml:space="preserve"> </w:t>
      </w:r>
      <w:r>
        <w:t>контролировать</w:t>
      </w:r>
      <w:r>
        <w:rPr>
          <w:spacing w:val="-5"/>
        </w:rPr>
        <w:t xml:space="preserve"> </w:t>
      </w:r>
      <w:r>
        <w:t>соответствие</w:t>
      </w:r>
      <w:r>
        <w:rPr>
          <w:spacing w:val="-5"/>
        </w:rPr>
        <w:t xml:space="preserve"> </w:t>
      </w:r>
      <w:r>
        <w:t>результатов</w:t>
      </w:r>
      <w:r>
        <w:rPr>
          <w:spacing w:val="-3"/>
        </w:rPr>
        <w:t xml:space="preserve"> </w:t>
      </w:r>
      <w:r>
        <w:t>целям;</w:t>
      </w:r>
    </w:p>
    <w:p w:rsidR="000B114C" w:rsidRDefault="000B114C" w:rsidP="000B114C">
      <w:pPr>
        <w:pStyle w:val="a3"/>
        <w:spacing w:line="350" w:lineRule="auto"/>
        <w:ind w:left="127" w:right="133" w:firstLine="708"/>
      </w:pPr>
      <w:r>
        <w:t>использовать</w:t>
      </w:r>
      <w:r>
        <w:rPr>
          <w:spacing w:val="1"/>
        </w:rPr>
        <w:t xml:space="preserve"> </w:t>
      </w:r>
      <w:r>
        <w:t>приёмы</w:t>
      </w:r>
      <w:r>
        <w:rPr>
          <w:spacing w:val="1"/>
        </w:rPr>
        <w:t xml:space="preserve"> </w:t>
      </w:r>
      <w:r>
        <w:t>рефлексии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ситуации,</w:t>
      </w:r>
      <w:r>
        <w:rPr>
          <w:spacing w:val="-3"/>
        </w:rPr>
        <w:t xml:space="preserve"> </w:t>
      </w:r>
      <w:r>
        <w:t>выбора оптимального</w:t>
      </w:r>
      <w:r>
        <w:rPr>
          <w:spacing w:val="-2"/>
        </w:rPr>
        <w:t xml:space="preserve"> </w:t>
      </w:r>
      <w:r>
        <w:t>решения;</w:t>
      </w:r>
    </w:p>
    <w:p w:rsidR="000B114C" w:rsidRDefault="000B114C" w:rsidP="000B114C">
      <w:pPr>
        <w:pStyle w:val="a3"/>
        <w:spacing w:line="350" w:lineRule="auto"/>
        <w:ind w:left="127" w:right="135" w:firstLine="708"/>
      </w:pPr>
      <w:r>
        <w:t>принимать</w:t>
      </w:r>
      <w:r>
        <w:rPr>
          <w:spacing w:val="1"/>
        </w:rPr>
        <w:t xml:space="preserve"> </w:t>
      </w:r>
      <w:r>
        <w:t>себя,</w:t>
      </w:r>
      <w:r>
        <w:rPr>
          <w:spacing w:val="1"/>
        </w:rPr>
        <w:t xml:space="preserve"> </w:t>
      </w:r>
      <w:r>
        <w:t>понимая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недостатки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достоинства,</w:t>
      </w:r>
      <w:r>
        <w:rPr>
          <w:spacing w:val="1"/>
        </w:rPr>
        <w:t xml:space="preserve"> </w:t>
      </w:r>
      <w:r>
        <w:t>невозможности</w:t>
      </w:r>
      <w:r>
        <w:rPr>
          <w:spacing w:val="1"/>
        </w:rPr>
        <w:t xml:space="preserve"> </w:t>
      </w:r>
      <w:r>
        <w:t>контроля всего вокруг;</w:t>
      </w:r>
    </w:p>
    <w:p w:rsidR="000B114C" w:rsidRDefault="000B114C" w:rsidP="000B114C">
      <w:pPr>
        <w:pStyle w:val="a3"/>
        <w:spacing w:line="350" w:lineRule="auto"/>
        <w:ind w:left="127" w:right="147" w:firstLine="708"/>
      </w:pPr>
      <w:r>
        <w:t>принимать мотивы и аргументы других при анализе и оценке образовательной</w:t>
      </w:r>
      <w:r>
        <w:rPr>
          <w:spacing w:val="1"/>
        </w:rPr>
        <w:t xml:space="preserve"> </w:t>
      </w:r>
      <w:r>
        <w:t>ситуации; признавать право</w:t>
      </w:r>
      <w:r>
        <w:rPr>
          <w:spacing w:val="2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ошибку</w:t>
      </w:r>
      <w:r>
        <w:rPr>
          <w:spacing w:val="-6"/>
        </w:rPr>
        <w:t xml:space="preserve"> </w:t>
      </w:r>
      <w:r>
        <w:t>свою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чужую.</w:t>
      </w:r>
    </w:p>
    <w:p w:rsidR="000B114C" w:rsidRDefault="000B114C" w:rsidP="000B114C">
      <w:pPr>
        <w:pStyle w:val="22"/>
        <w:spacing w:before="1"/>
        <w:ind w:left="836"/>
      </w:pPr>
      <w:r>
        <w:t>Совместная</w:t>
      </w:r>
      <w:r>
        <w:rPr>
          <w:spacing w:val="-9"/>
        </w:rPr>
        <w:t xml:space="preserve"> </w:t>
      </w:r>
      <w:r>
        <w:t>деятельность:</w:t>
      </w:r>
    </w:p>
    <w:p w:rsidR="000B114C" w:rsidRDefault="000B114C" w:rsidP="000B114C">
      <w:pPr>
        <w:pStyle w:val="a3"/>
        <w:spacing w:before="141" w:line="348" w:lineRule="auto"/>
        <w:ind w:left="127" w:right="143" w:firstLine="708"/>
      </w:pPr>
      <w:r>
        <w:t>понимать и использовать преимущества командной и индивидуальной работы в</w:t>
      </w:r>
      <w:r>
        <w:rPr>
          <w:spacing w:val="1"/>
        </w:rPr>
        <w:t xml:space="preserve"> </w:t>
      </w:r>
      <w:r>
        <w:t>конкретной учебной</w:t>
      </w:r>
      <w:r>
        <w:rPr>
          <w:spacing w:val="-4"/>
        </w:rPr>
        <w:t xml:space="preserve"> </w:t>
      </w:r>
      <w:r>
        <w:t>ситуации;</w:t>
      </w:r>
    </w:p>
    <w:p w:rsidR="000B114C" w:rsidRDefault="000B114C" w:rsidP="000B114C">
      <w:pPr>
        <w:pStyle w:val="a3"/>
        <w:spacing w:before="5" w:line="350" w:lineRule="auto"/>
        <w:ind w:left="127" w:right="131" w:firstLine="708"/>
      </w:pPr>
      <w:r>
        <w:t>ставить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организовывать</w:t>
      </w:r>
      <w:r>
        <w:rPr>
          <w:spacing w:val="1"/>
        </w:rPr>
        <w:t xml:space="preserve"> </w:t>
      </w:r>
      <w:r>
        <w:t>совместную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интересов, мнений и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участника</w:t>
      </w:r>
      <w:r>
        <w:rPr>
          <w:spacing w:val="1"/>
        </w:rPr>
        <w:t xml:space="preserve"> </w:t>
      </w:r>
      <w:r>
        <w:t>команды</w:t>
      </w:r>
      <w:r>
        <w:rPr>
          <w:spacing w:val="1"/>
        </w:rPr>
        <w:t xml:space="preserve"> </w:t>
      </w:r>
      <w:r>
        <w:t>(составлять план,</w:t>
      </w:r>
      <w:r>
        <w:rPr>
          <w:spacing w:val="1"/>
        </w:rPr>
        <w:t xml:space="preserve"> </w:t>
      </w:r>
      <w:r>
        <w:t>распределять роли, принимать правила учебного взаимодействия, обсуждать процесси</w:t>
      </w:r>
      <w:r>
        <w:rPr>
          <w:spacing w:val="-67"/>
        </w:rPr>
        <w:t xml:space="preserve"> </w:t>
      </w:r>
      <w:r>
        <w:t>результат</w:t>
      </w:r>
      <w:r>
        <w:rPr>
          <w:spacing w:val="-2"/>
        </w:rPr>
        <w:t xml:space="preserve"> </w:t>
      </w:r>
      <w:r>
        <w:t>совместной работы,</w:t>
      </w:r>
      <w:r>
        <w:rPr>
          <w:spacing w:val="-4"/>
        </w:rPr>
        <w:t xml:space="preserve"> </w:t>
      </w:r>
      <w:r>
        <w:t>договариваться</w:t>
      </w:r>
      <w:r>
        <w:rPr>
          <w:spacing w:val="-4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результатах);</w:t>
      </w:r>
    </w:p>
    <w:p w:rsidR="000B114C" w:rsidRDefault="000B114C" w:rsidP="000B114C">
      <w:pPr>
        <w:pStyle w:val="a3"/>
        <w:spacing w:line="348" w:lineRule="auto"/>
        <w:ind w:left="127" w:right="145" w:firstLine="708"/>
      </w:pPr>
      <w:r>
        <w:t>оценивать свой вклад и вклад каждого участника команды в общий результат по</w:t>
      </w:r>
      <w:r>
        <w:rPr>
          <w:spacing w:val="-67"/>
        </w:rPr>
        <w:t xml:space="preserve"> </w:t>
      </w:r>
      <w:r>
        <w:t>совместно разработанным критериям;</w:t>
      </w:r>
    </w:p>
    <w:p w:rsidR="000B114C" w:rsidRDefault="000B114C" w:rsidP="000B114C">
      <w:pPr>
        <w:pStyle w:val="a3"/>
        <w:spacing w:before="1" w:line="350" w:lineRule="auto"/>
        <w:ind w:left="127" w:right="133" w:firstLine="708"/>
      </w:pPr>
      <w:r>
        <w:t>осуществлять</w:t>
      </w:r>
      <w:r>
        <w:rPr>
          <w:spacing w:val="1"/>
        </w:rPr>
        <w:t xml:space="preserve"> </w:t>
      </w:r>
      <w:r>
        <w:t>позитивное</w:t>
      </w:r>
      <w:r>
        <w:rPr>
          <w:spacing w:val="1"/>
        </w:rPr>
        <w:t xml:space="preserve"> </w:t>
      </w:r>
      <w:r>
        <w:t>стратегическое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ситуациях;</w:t>
      </w:r>
      <w:r>
        <w:rPr>
          <w:spacing w:val="1"/>
        </w:rPr>
        <w:t xml:space="preserve"> </w:t>
      </w:r>
      <w:r>
        <w:t>предлагать новые идеи, оценивать их с позиции новизны и практической значимости;</w:t>
      </w:r>
      <w:r>
        <w:rPr>
          <w:spacing w:val="1"/>
        </w:rPr>
        <w:t xml:space="preserve"> </w:t>
      </w:r>
      <w:r>
        <w:t>проявлять</w:t>
      </w:r>
      <w:r>
        <w:rPr>
          <w:spacing w:val="-4"/>
        </w:rPr>
        <w:t xml:space="preserve"> </w:t>
      </w:r>
      <w:r>
        <w:t>творчество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разумную</w:t>
      </w:r>
      <w:r>
        <w:rPr>
          <w:spacing w:val="-4"/>
        </w:rPr>
        <w:t xml:space="preserve"> </w:t>
      </w:r>
      <w:r>
        <w:t>инициативу.</w:t>
      </w:r>
    </w:p>
    <w:p w:rsidR="000B114C" w:rsidRDefault="000B114C" w:rsidP="000B114C">
      <w:pPr>
        <w:pStyle w:val="22"/>
        <w:spacing w:before="7"/>
        <w:ind w:left="836"/>
      </w:pPr>
      <w:r>
        <w:t>ПРЕДМЕТНЫЕ</w:t>
      </w:r>
      <w:r>
        <w:rPr>
          <w:spacing w:val="-1"/>
        </w:rPr>
        <w:t xml:space="preserve"> </w:t>
      </w:r>
      <w:r>
        <w:t>РЕЗУЛЬТАТЫ</w:t>
      </w:r>
    </w:p>
    <w:p w:rsidR="000B114C" w:rsidRDefault="000B114C" w:rsidP="000B114C">
      <w:pPr>
        <w:pStyle w:val="a3"/>
        <w:spacing w:before="141" w:line="350" w:lineRule="auto"/>
        <w:ind w:left="127" w:right="126" w:firstLine="708"/>
      </w:pPr>
      <w:proofErr w:type="gramStart"/>
      <w:r>
        <w:t>Предметные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характеризуют</w:t>
      </w:r>
      <w:r>
        <w:rPr>
          <w:spacing w:val="1"/>
        </w:rPr>
        <w:t xml:space="preserve"> </w:t>
      </w:r>
      <w:r>
        <w:t>сформированность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активной</w:t>
      </w:r>
      <w:r>
        <w:rPr>
          <w:spacing w:val="1"/>
        </w:rPr>
        <w:t xml:space="preserve"> </w:t>
      </w:r>
      <w:r>
        <w:t>жизненной</w:t>
      </w:r>
      <w:r>
        <w:rPr>
          <w:spacing w:val="1"/>
        </w:rPr>
        <w:t xml:space="preserve"> </w:t>
      </w:r>
      <w:r>
        <w:t>позиции,</w:t>
      </w:r>
      <w:r>
        <w:rPr>
          <w:spacing w:val="1"/>
        </w:rPr>
        <w:t xml:space="preserve"> </w:t>
      </w:r>
      <w:r>
        <w:t>осознанное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значимости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группового безопасного поведения в интересах благополучия и устойчивого развития</w:t>
      </w:r>
      <w:r>
        <w:rPr>
          <w:spacing w:val="1"/>
        </w:rPr>
        <w:t xml:space="preserve"> </w:t>
      </w:r>
      <w:r>
        <w:t>личности, общества и государства.</w:t>
      </w:r>
      <w:proofErr w:type="gramEnd"/>
      <w:r>
        <w:t xml:space="preserve"> Приобретаемый опыт проявляется в понимании</w:t>
      </w:r>
      <w:r>
        <w:rPr>
          <w:spacing w:val="1"/>
        </w:rPr>
        <w:t xml:space="preserve"> </w:t>
      </w:r>
      <w:r>
        <w:t>существующих</w:t>
      </w:r>
      <w:r>
        <w:rPr>
          <w:spacing w:val="64"/>
        </w:rPr>
        <w:t xml:space="preserve"> </w:t>
      </w:r>
      <w:r>
        <w:t>проблем</w:t>
      </w:r>
      <w:r>
        <w:rPr>
          <w:spacing w:val="59"/>
        </w:rPr>
        <w:t xml:space="preserve"> </w:t>
      </w:r>
      <w:r>
        <w:t>безопасности</w:t>
      </w:r>
      <w:r>
        <w:rPr>
          <w:spacing w:val="60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способности</w:t>
      </w:r>
      <w:r>
        <w:rPr>
          <w:spacing w:val="60"/>
        </w:rPr>
        <w:t xml:space="preserve"> </w:t>
      </w:r>
      <w:r>
        <w:t>построения</w:t>
      </w:r>
      <w:r>
        <w:rPr>
          <w:spacing w:val="59"/>
        </w:rPr>
        <w:t xml:space="preserve"> </w:t>
      </w:r>
      <w:r>
        <w:t>модели</w:t>
      </w:r>
    </w:p>
    <w:p w:rsidR="000B114C" w:rsidRDefault="000B114C" w:rsidP="000B114C">
      <w:pPr>
        <w:spacing w:line="350" w:lineRule="auto"/>
        <w:sectPr w:rsidR="000B114C">
          <w:headerReference w:type="default" r:id="rId32"/>
          <w:footerReference w:type="default" r:id="rId33"/>
          <w:pgSz w:w="11920" w:h="16850"/>
          <w:pgMar w:top="1060" w:right="580" w:bottom="940" w:left="640" w:header="0" w:footer="758" w:gutter="0"/>
          <w:cols w:space="720"/>
        </w:sectPr>
      </w:pPr>
    </w:p>
    <w:p w:rsidR="000B114C" w:rsidRDefault="000B114C" w:rsidP="000B114C">
      <w:pPr>
        <w:pStyle w:val="a3"/>
        <w:spacing w:before="77"/>
        <w:ind w:left="127"/>
      </w:pPr>
      <w:r>
        <w:lastRenderedPageBreak/>
        <w:t>индивидуального</w:t>
      </w:r>
      <w:r>
        <w:rPr>
          <w:spacing w:val="-6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группового</w:t>
      </w:r>
      <w:r>
        <w:rPr>
          <w:spacing w:val="-4"/>
        </w:rPr>
        <w:t xml:space="preserve"> </w:t>
      </w:r>
      <w:r>
        <w:t>безопасного</w:t>
      </w:r>
      <w:r>
        <w:rPr>
          <w:spacing w:val="-6"/>
        </w:rPr>
        <w:t xml:space="preserve"> </w:t>
      </w:r>
      <w:r>
        <w:t>поведения</w:t>
      </w:r>
      <w:r>
        <w:rPr>
          <w:spacing w:val="-8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повседневной</w:t>
      </w:r>
      <w:r>
        <w:rPr>
          <w:spacing w:val="-11"/>
        </w:rPr>
        <w:t xml:space="preserve"> </w:t>
      </w:r>
      <w:r>
        <w:t>жизни.</w:t>
      </w:r>
    </w:p>
    <w:p w:rsidR="000B114C" w:rsidRDefault="000B114C" w:rsidP="000B114C">
      <w:pPr>
        <w:pStyle w:val="a3"/>
        <w:spacing w:before="149" w:line="350" w:lineRule="auto"/>
        <w:ind w:left="127" w:right="134" w:firstLine="708"/>
      </w:pPr>
      <w:r>
        <w:t>Предметные</w:t>
      </w:r>
      <w:r>
        <w:rPr>
          <w:spacing w:val="1"/>
        </w:rPr>
        <w:t xml:space="preserve"> </w:t>
      </w:r>
      <w:r>
        <w:t>результаты,</w:t>
      </w:r>
      <w:r>
        <w:rPr>
          <w:spacing w:val="1"/>
        </w:rPr>
        <w:t xml:space="preserve"> </w:t>
      </w:r>
      <w:r>
        <w:t>формируемые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ОБЗР,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обеспечивать:</w:t>
      </w:r>
    </w:p>
    <w:p w:rsidR="000B114C" w:rsidRDefault="000B114C" w:rsidP="00587C6E">
      <w:pPr>
        <w:pStyle w:val="a6"/>
        <w:numPr>
          <w:ilvl w:val="0"/>
          <w:numId w:val="72"/>
        </w:numPr>
        <w:tabs>
          <w:tab w:val="left" w:pos="1245"/>
        </w:tabs>
        <w:spacing w:line="350" w:lineRule="auto"/>
        <w:ind w:left="127" w:right="132" w:firstLine="708"/>
        <w:jc w:val="both"/>
        <w:rPr>
          <w:sz w:val="28"/>
        </w:rPr>
      </w:pPr>
      <w:r>
        <w:rPr>
          <w:sz w:val="28"/>
        </w:rPr>
        <w:t>знание</w:t>
      </w:r>
      <w:r>
        <w:rPr>
          <w:spacing w:val="1"/>
          <w:sz w:val="28"/>
        </w:rPr>
        <w:t xml:space="preserve"> </w:t>
      </w:r>
      <w:r>
        <w:rPr>
          <w:sz w:val="28"/>
        </w:rPr>
        <w:t>основ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обеспечивающих</w:t>
      </w:r>
      <w:r>
        <w:rPr>
          <w:spacing w:val="1"/>
          <w:sz w:val="28"/>
        </w:rPr>
        <w:t xml:space="preserve"> </w:t>
      </w:r>
      <w:r>
        <w:rPr>
          <w:sz w:val="28"/>
        </w:rPr>
        <w:t>национальную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защиту населения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внешних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внутренних</w:t>
      </w:r>
      <w:r>
        <w:rPr>
          <w:spacing w:val="1"/>
          <w:sz w:val="28"/>
        </w:rPr>
        <w:t xml:space="preserve"> </w:t>
      </w:r>
      <w:r>
        <w:rPr>
          <w:sz w:val="28"/>
        </w:rPr>
        <w:t>угроз;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сформированность представлений о государственной политике в области обеспечения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 и общественной безопасности, защиты населения и территорий от</w:t>
      </w:r>
      <w:r>
        <w:rPr>
          <w:spacing w:val="1"/>
          <w:sz w:val="28"/>
        </w:rPr>
        <w:t xml:space="preserve"> </w:t>
      </w:r>
      <w:r>
        <w:rPr>
          <w:sz w:val="28"/>
        </w:rPr>
        <w:t>чрезвычайных ситуаций</w:t>
      </w:r>
      <w:r>
        <w:rPr>
          <w:spacing w:val="2"/>
          <w:sz w:val="28"/>
        </w:rPr>
        <w:t xml:space="preserve"> </w:t>
      </w:r>
      <w:r>
        <w:rPr>
          <w:sz w:val="28"/>
        </w:rPr>
        <w:t>различного</w:t>
      </w:r>
      <w:r>
        <w:rPr>
          <w:spacing w:val="-1"/>
          <w:sz w:val="28"/>
        </w:rPr>
        <w:t xml:space="preserve"> </w:t>
      </w:r>
      <w:r>
        <w:rPr>
          <w:sz w:val="28"/>
        </w:rPr>
        <w:t>характера;</w:t>
      </w:r>
    </w:p>
    <w:p w:rsidR="000B114C" w:rsidRDefault="000B114C" w:rsidP="00587C6E">
      <w:pPr>
        <w:pStyle w:val="a6"/>
        <w:numPr>
          <w:ilvl w:val="0"/>
          <w:numId w:val="72"/>
        </w:numPr>
        <w:tabs>
          <w:tab w:val="left" w:pos="1322"/>
        </w:tabs>
        <w:spacing w:line="350" w:lineRule="auto"/>
        <w:ind w:left="127" w:right="134" w:firstLine="708"/>
        <w:jc w:val="both"/>
        <w:rPr>
          <w:sz w:val="28"/>
        </w:rPr>
      </w:pPr>
      <w:r>
        <w:rPr>
          <w:sz w:val="28"/>
        </w:rPr>
        <w:t>знание</w:t>
      </w:r>
      <w:r>
        <w:rPr>
          <w:spacing w:val="1"/>
          <w:sz w:val="28"/>
        </w:rPr>
        <w:t xml:space="preserve"> </w:t>
      </w:r>
      <w:r>
        <w:rPr>
          <w:sz w:val="28"/>
        </w:rPr>
        <w:t>задач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принципов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Единой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предупреждения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ликвидации</w:t>
      </w:r>
      <w:r>
        <w:rPr>
          <w:spacing w:val="1"/>
          <w:sz w:val="28"/>
        </w:rPr>
        <w:t xml:space="preserve"> </w:t>
      </w:r>
      <w:r>
        <w:rPr>
          <w:sz w:val="28"/>
        </w:rPr>
        <w:t>последствий</w:t>
      </w:r>
      <w:r>
        <w:rPr>
          <w:spacing w:val="1"/>
          <w:sz w:val="28"/>
        </w:rPr>
        <w:t xml:space="preserve"> </w:t>
      </w:r>
      <w:r>
        <w:rPr>
          <w:sz w:val="28"/>
        </w:rPr>
        <w:t>чрезвычайных</w:t>
      </w:r>
      <w:r>
        <w:rPr>
          <w:spacing w:val="1"/>
          <w:sz w:val="28"/>
        </w:rPr>
        <w:t xml:space="preserve"> </w:t>
      </w:r>
      <w:r>
        <w:rPr>
          <w:sz w:val="28"/>
        </w:rPr>
        <w:t>ситуаций,</w:t>
      </w:r>
      <w:r>
        <w:rPr>
          <w:spacing w:val="1"/>
          <w:sz w:val="28"/>
        </w:rPr>
        <w:t xml:space="preserve"> </w:t>
      </w:r>
      <w:r>
        <w:rPr>
          <w:sz w:val="28"/>
        </w:rPr>
        <w:t>прав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обязанностей гражданина в этой области; прав и обязанностей гражданин в области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гражданской</w:t>
      </w:r>
      <w:r>
        <w:rPr>
          <w:spacing w:val="-3"/>
          <w:sz w:val="28"/>
        </w:rPr>
        <w:t xml:space="preserve"> </w:t>
      </w:r>
      <w:r>
        <w:rPr>
          <w:sz w:val="28"/>
        </w:rPr>
        <w:t>обороны; знание</w:t>
      </w:r>
      <w:r>
        <w:rPr>
          <w:spacing w:val="-4"/>
          <w:sz w:val="28"/>
        </w:rPr>
        <w:t xml:space="preserve"> </w:t>
      </w:r>
      <w:r>
        <w:rPr>
          <w:sz w:val="28"/>
        </w:rPr>
        <w:t>о</w:t>
      </w:r>
      <w:r>
        <w:rPr>
          <w:spacing w:val="-5"/>
          <w:sz w:val="28"/>
        </w:rPr>
        <w:t xml:space="preserve"> </w:t>
      </w:r>
      <w:r>
        <w:rPr>
          <w:sz w:val="28"/>
        </w:rPr>
        <w:t>действиях по сигналам</w:t>
      </w:r>
      <w:r>
        <w:rPr>
          <w:spacing w:val="-5"/>
          <w:sz w:val="28"/>
        </w:rPr>
        <w:t xml:space="preserve"> </w:t>
      </w:r>
      <w:r>
        <w:rPr>
          <w:sz w:val="28"/>
        </w:rPr>
        <w:t>гражданской</w:t>
      </w:r>
      <w:r>
        <w:rPr>
          <w:spacing w:val="-2"/>
          <w:sz w:val="28"/>
        </w:rPr>
        <w:t xml:space="preserve"> </w:t>
      </w:r>
      <w:r>
        <w:rPr>
          <w:sz w:val="28"/>
        </w:rPr>
        <w:t>обороны;</w:t>
      </w:r>
    </w:p>
    <w:p w:rsidR="000B114C" w:rsidRDefault="000B114C" w:rsidP="00587C6E">
      <w:pPr>
        <w:pStyle w:val="a6"/>
        <w:numPr>
          <w:ilvl w:val="0"/>
          <w:numId w:val="72"/>
        </w:numPr>
        <w:tabs>
          <w:tab w:val="left" w:pos="1262"/>
        </w:tabs>
        <w:spacing w:line="350" w:lineRule="auto"/>
        <w:ind w:left="127" w:right="121" w:firstLine="708"/>
        <w:jc w:val="both"/>
        <w:rPr>
          <w:sz w:val="28"/>
        </w:rPr>
      </w:pPr>
      <w:r>
        <w:rPr>
          <w:sz w:val="28"/>
        </w:rPr>
        <w:t>сформированность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представлений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роли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мире;</w:t>
      </w:r>
      <w:r>
        <w:rPr>
          <w:spacing w:val="1"/>
          <w:sz w:val="28"/>
        </w:rPr>
        <w:t xml:space="preserve"> </w:t>
      </w:r>
      <w:r>
        <w:rPr>
          <w:sz w:val="28"/>
        </w:rPr>
        <w:t>угрозах</w:t>
      </w:r>
      <w:r>
        <w:rPr>
          <w:spacing w:val="1"/>
          <w:sz w:val="28"/>
        </w:rPr>
        <w:t xml:space="preserve"> </w:t>
      </w:r>
      <w:r>
        <w:rPr>
          <w:sz w:val="28"/>
        </w:rPr>
        <w:t>военного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характера;</w:t>
      </w:r>
      <w:r>
        <w:rPr>
          <w:spacing w:val="1"/>
          <w:sz w:val="28"/>
        </w:rPr>
        <w:t xml:space="preserve"> </w:t>
      </w:r>
      <w:r>
        <w:rPr>
          <w:sz w:val="28"/>
        </w:rPr>
        <w:t>роли</w:t>
      </w:r>
      <w:r>
        <w:rPr>
          <w:spacing w:val="1"/>
          <w:sz w:val="28"/>
        </w:rPr>
        <w:t xml:space="preserve"> </w:t>
      </w:r>
      <w:r>
        <w:rPr>
          <w:sz w:val="28"/>
        </w:rPr>
        <w:t>Вооруженных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Сил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обеспечении</w:t>
      </w:r>
      <w:r>
        <w:rPr>
          <w:spacing w:val="1"/>
          <w:sz w:val="28"/>
        </w:rPr>
        <w:t xml:space="preserve"> </w:t>
      </w:r>
      <w:r>
        <w:rPr>
          <w:sz w:val="28"/>
        </w:rPr>
        <w:t>защиты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государства;</w:t>
      </w:r>
      <w:r>
        <w:rPr>
          <w:spacing w:val="1"/>
          <w:sz w:val="28"/>
        </w:rPr>
        <w:t xml:space="preserve"> </w:t>
      </w:r>
      <w:r>
        <w:rPr>
          <w:sz w:val="28"/>
        </w:rPr>
        <w:t>знание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положений</w:t>
      </w:r>
      <w:r>
        <w:rPr>
          <w:spacing w:val="1"/>
          <w:sz w:val="28"/>
        </w:rPr>
        <w:t xml:space="preserve"> </w:t>
      </w:r>
      <w:r>
        <w:rPr>
          <w:sz w:val="28"/>
        </w:rPr>
        <w:t>общевоинских</w:t>
      </w:r>
      <w:r>
        <w:rPr>
          <w:spacing w:val="1"/>
          <w:sz w:val="28"/>
        </w:rPr>
        <w:t xml:space="preserve"> </w:t>
      </w:r>
      <w:r>
        <w:rPr>
          <w:sz w:val="28"/>
        </w:rPr>
        <w:t>уставов</w:t>
      </w:r>
      <w:r>
        <w:rPr>
          <w:spacing w:val="-67"/>
          <w:sz w:val="28"/>
        </w:rPr>
        <w:t xml:space="preserve"> </w:t>
      </w:r>
      <w:r>
        <w:rPr>
          <w:sz w:val="28"/>
        </w:rPr>
        <w:t>Вооруженных Сил Российской Федерации, формирование представления о военной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службе;</w:t>
      </w:r>
    </w:p>
    <w:p w:rsidR="000B114C" w:rsidRDefault="000B114C" w:rsidP="00587C6E">
      <w:pPr>
        <w:pStyle w:val="a6"/>
        <w:numPr>
          <w:ilvl w:val="0"/>
          <w:numId w:val="72"/>
        </w:numPr>
        <w:tabs>
          <w:tab w:val="left" w:pos="1245"/>
        </w:tabs>
        <w:spacing w:line="350" w:lineRule="auto"/>
        <w:ind w:left="127" w:right="130" w:firstLine="708"/>
        <w:jc w:val="both"/>
        <w:rPr>
          <w:sz w:val="28"/>
        </w:rPr>
      </w:pPr>
      <w:r>
        <w:rPr>
          <w:sz w:val="28"/>
        </w:rPr>
        <w:t>сформированность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знаний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элементах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военной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подготовки;</w:t>
      </w:r>
      <w:r>
        <w:rPr>
          <w:spacing w:val="1"/>
          <w:sz w:val="28"/>
        </w:rPr>
        <w:t xml:space="preserve"> </w:t>
      </w:r>
      <w:r>
        <w:rPr>
          <w:sz w:val="28"/>
        </w:rPr>
        <w:t>овладение</w:t>
      </w:r>
      <w:r>
        <w:rPr>
          <w:spacing w:val="-14"/>
          <w:sz w:val="28"/>
        </w:rPr>
        <w:t xml:space="preserve"> </w:t>
      </w:r>
      <w:r>
        <w:rPr>
          <w:sz w:val="28"/>
        </w:rPr>
        <w:t>знаниями</w:t>
      </w:r>
      <w:r>
        <w:rPr>
          <w:spacing w:val="-17"/>
          <w:sz w:val="28"/>
        </w:rPr>
        <w:t xml:space="preserve"> </w:t>
      </w:r>
      <w:r>
        <w:rPr>
          <w:sz w:val="28"/>
        </w:rPr>
        <w:t>требований</w:t>
      </w:r>
      <w:r>
        <w:rPr>
          <w:spacing w:val="-12"/>
          <w:sz w:val="28"/>
        </w:rPr>
        <w:t xml:space="preserve"> </w:t>
      </w:r>
      <w:r>
        <w:rPr>
          <w:sz w:val="28"/>
        </w:rPr>
        <w:t>безопасности</w:t>
      </w:r>
      <w:r>
        <w:rPr>
          <w:spacing w:val="-13"/>
          <w:sz w:val="28"/>
        </w:rPr>
        <w:t xml:space="preserve"> </w:t>
      </w:r>
      <w:r>
        <w:rPr>
          <w:sz w:val="28"/>
        </w:rPr>
        <w:t>при</w:t>
      </w:r>
      <w:r>
        <w:rPr>
          <w:spacing w:val="-14"/>
          <w:sz w:val="28"/>
        </w:rPr>
        <w:t xml:space="preserve"> </w:t>
      </w:r>
      <w:r>
        <w:rPr>
          <w:sz w:val="28"/>
        </w:rPr>
        <w:t>обращении</w:t>
      </w:r>
      <w:r>
        <w:rPr>
          <w:spacing w:val="-15"/>
          <w:sz w:val="28"/>
        </w:rPr>
        <w:t xml:space="preserve"> </w:t>
      </w:r>
      <w:r>
        <w:rPr>
          <w:sz w:val="28"/>
        </w:rPr>
        <w:t>со</w:t>
      </w:r>
      <w:r>
        <w:rPr>
          <w:spacing w:val="-13"/>
          <w:sz w:val="28"/>
        </w:rPr>
        <w:t xml:space="preserve"> </w:t>
      </w:r>
      <w:r>
        <w:rPr>
          <w:sz w:val="28"/>
        </w:rPr>
        <w:t>стрелковым</w:t>
      </w:r>
      <w:r>
        <w:rPr>
          <w:spacing w:val="-15"/>
          <w:sz w:val="28"/>
        </w:rPr>
        <w:t xml:space="preserve"> </w:t>
      </w:r>
      <w:r>
        <w:rPr>
          <w:sz w:val="28"/>
        </w:rPr>
        <w:t>оружием;</w:t>
      </w:r>
      <w:r>
        <w:rPr>
          <w:spacing w:val="-68"/>
          <w:sz w:val="28"/>
        </w:rPr>
        <w:t xml:space="preserve"> </w:t>
      </w:r>
      <w:r>
        <w:rPr>
          <w:sz w:val="28"/>
        </w:rPr>
        <w:t>сформированность</w:t>
      </w:r>
      <w:r>
        <w:rPr>
          <w:spacing w:val="-17"/>
          <w:sz w:val="28"/>
        </w:rPr>
        <w:t xml:space="preserve"> </w:t>
      </w:r>
      <w:r>
        <w:rPr>
          <w:sz w:val="28"/>
        </w:rPr>
        <w:t>представлений</w:t>
      </w:r>
      <w:r>
        <w:rPr>
          <w:spacing w:val="-15"/>
          <w:sz w:val="28"/>
        </w:rPr>
        <w:t xml:space="preserve"> </w:t>
      </w:r>
      <w:r>
        <w:rPr>
          <w:sz w:val="28"/>
        </w:rPr>
        <w:t>о</w:t>
      </w:r>
      <w:r>
        <w:rPr>
          <w:spacing w:val="-15"/>
          <w:sz w:val="28"/>
        </w:rPr>
        <w:t xml:space="preserve"> </w:t>
      </w:r>
      <w:r>
        <w:rPr>
          <w:sz w:val="28"/>
        </w:rPr>
        <w:t>боевых</w:t>
      </w:r>
      <w:r>
        <w:rPr>
          <w:spacing w:val="-15"/>
          <w:sz w:val="28"/>
        </w:rPr>
        <w:t xml:space="preserve"> </w:t>
      </w:r>
      <w:r>
        <w:rPr>
          <w:sz w:val="28"/>
        </w:rPr>
        <w:t>свойствах</w:t>
      </w:r>
      <w:r>
        <w:rPr>
          <w:spacing w:val="-15"/>
          <w:sz w:val="28"/>
        </w:rPr>
        <w:t xml:space="preserve"> </w:t>
      </w:r>
      <w:r>
        <w:rPr>
          <w:sz w:val="28"/>
        </w:rPr>
        <w:t>и</w:t>
      </w:r>
      <w:r>
        <w:rPr>
          <w:spacing w:val="-16"/>
          <w:sz w:val="28"/>
        </w:rPr>
        <w:t xml:space="preserve"> </w:t>
      </w:r>
      <w:r>
        <w:rPr>
          <w:sz w:val="28"/>
        </w:rPr>
        <w:t>поражающем</w:t>
      </w:r>
      <w:r>
        <w:rPr>
          <w:spacing w:val="-16"/>
          <w:sz w:val="28"/>
        </w:rPr>
        <w:t xml:space="preserve"> </w:t>
      </w:r>
      <w:r>
        <w:rPr>
          <w:sz w:val="28"/>
        </w:rPr>
        <w:t>действии</w:t>
      </w:r>
      <w:r>
        <w:rPr>
          <w:spacing w:val="-18"/>
          <w:sz w:val="28"/>
        </w:rPr>
        <w:t xml:space="preserve"> </w:t>
      </w:r>
      <w:r>
        <w:rPr>
          <w:sz w:val="28"/>
        </w:rPr>
        <w:t>оружия</w:t>
      </w:r>
      <w:r>
        <w:rPr>
          <w:spacing w:val="-67"/>
          <w:sz w:val="28"/>
        </w:rPr>
        <w:t xml:space="preserve"> </w:t>
      </w:r>
      <w:r>
        <w:rPr>
          <w:sz w:val="28"/>
        </w:rPr>
        <w:t>массового</w:t>
      </w:r>
      <w:r>
        <w:rPr>
          <w:spacing w:val="-2"/>
          <w:sz w:val="28"/>
        </w:rPr>
        <w:t xml:space="preserve"> </w:t>
      </w:r>
      <w:r>
        <w:rPr>
          <w:sz w:val="28"/>
        </w:rPr>
        <w:t>поражения,</w:t>
      </w:r>
      <w:r>
        <w:rPr>
          <w:spacing w:val="-5"/>
          <w:sz w:val="28"/>
        </w:rPr>
        <w:t xml:space="preserve"> </w:t>
      </w:r>
      <w:r>
        <w:rPr>
          <w:sz w:val="28"/>
        </w:rPr>
        <w:t>а также способах защиты</w:t>
      </w:r>
      <w:r>
        <w:rPr>
          <w:spacing w:val="-3"/>
          <w:sz w:val="28"/>
        </w:rPr>
        <w:t xml:space="preserve"> </w:t>
      </w:r>
      <w:r>
        <w:rPr>
          <w:sz w:val="28"/>
        </w:rPr>
        <w:t>от</w:t>
      </w:r>
      <w:r>
        <w:rPr>
          <w:spacing w:val="-4"/>
          <w:sz w:val="28"/>
        </w:rPr>
        <w:t xml:space="preserve"> </w:t>
      </w:r>
      <w:r>
        <w:rPr>
          <w:sz w:val="28"/>
        </w:rPr>
        <w:t>него;</w:t>
      </w:r>
    </w:p>
    <w:p w:rsidR="000B114C" w:rsidRDefault="000B114C" w:rsidP="00587C6E">
      <w:pPr>
        <w:pStyle w:val="a6"/>
        <w:numPr>
          <w:ilvl w:val="0"/>
          <w:numId w:val="72"/>
        </w:numPr>
        <w:tabs>
          <w:tab w:val="left" w:pos="1298"/>
        </w:tabs>
        <w:spacing w:line="350" w:lineRule="auto"/>
        <w:ind w:left="127" w:right="121" w:firstLine="708"/>
        <w:jc w:val="both"/>
        <w:rPr>
          <w:sz w:val="28"/>
        </w:rPr>
      </w:pPr>
      <w:r>
        <w:rPr>
          <w:sz w:val="28"/>
        </w:rPr>
        <w:t>сформированность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представлений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общевойсковом</w:t>
      </w:r>
      <w:r>
        <w:rPr>
          <w:spacing w:val="1"/>
          <w:sz w:val="28"/>
        </w:rPr>
        <w:t xml:space="preserve"> </w:t>
      </w:r>
      <w:r>
        <w:rPr>
          <w:sz w:val="28"/>
        </w:rPr>
        <w:t>бое;</w:t>
      </w:r>
      <w:r>
        <w:rPr>
          <w:spacing w:val="1"/>
          <w:sz w:val="28"/>
        </w:rPr>
        <w:t xml:space="preserve"> </w:t>
      </w:r>
      <w:r>
        <w:rPr>
          <w:sz w:val="28"/>
        </w:rPr>
        <w:t>понимание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возможностях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применения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достижений</w:t>
      </w:r>
      <w:r>
        <w:rPr>
          <w:spacing w:val="1"/>
          <w:sz w:val="28"/>
        </w:rPr>
        <w:t xml:space="preserve"> </w:t>
      </w:r>
      <w:r>
        <w:rPr>
          <w:sz w:val="28"/>
        </w:rPr>
        <w:t>научно-</w:t>
      </w:r>
      <w:r>
        <w:rPr>
          <w:spacing w:val="1"/>
          <w:sz w:val="28"/>
        </w:rPr>
        <w:t xml:space="preserve"> </w:t>
      </w:r>
      <w:r>
        <w:rPr>
          <w:sz w:val="28"/>
        </w:rPr>
        <w:t>технического прогресса в</w:t>
      </w:r>
      <w:r>
        <w:rPr>
          <w:spacing w:val="-2"/>
          <w:sz w:val="28"/>
        </w:rPr>
        <w:t xml:space="preserve"> </w:t>
      </w:r>
      <w:r>
        <w:rPr>
          <w:sz w:val="28"/>
        </w:rPr>
        <w:t>условиях современного</w:t>
      </w:r>
      <w:r>
        <w:rPr>
          <w:spacing w:val="2"/>
          <w:sz w:val="28"/>
        </w:rPr>
        <w:t xml:space="preserve"> </w:t>
      </w:r>
      <w:r>
        <w:rPr>
          <w:sz w:val="28"/>
        </w:rPr>
        <w:t>боя;</w:t>
      </w:r>
    </w:p>
    <w:p w:rsidR="000B114C" w:rsidRDefault="000B114C" w:rsidP="00587C6E">
      <w:pPr>
        <w:pStyle w:val="a6"/>
        <w:numPr>
          <w:ilvl w:val="0"/>
          <w:numId w:val="72"/>
        </w:numPr>
        <w:tabs>
          <w:tab w:val="left" w:pos="1281"/>
        </w:tabs>
        <w:spacing w:line="350" w:lineRule="auto"/>
        <w:ind w:left="127" w:right="133" w:firstLine="708"/>
        <w:jc w:val="both"/>
        <w:rPr>
          <w:sz w:val="28"/>
        </w:rPr>
      </w:pPr>
      <w:r>
        <w:rPr>
          <w:sz w:val="28"/>
        </w:rPr>
        <w:t>сформированность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необходимого</w:t>
      </w:r>
      <w:r>
        <w:rPr>
          <w:spacing w:val="1"/>
          <w:sz w:val="28"/>
        </w:rPr>
        <w:t xml:space="preserve"> </w:t>
      </w:r>
      <w:r>
        <w:rPr>
          <w:sz w:val="28"/>
        </w:rPr>
        <w:t>уровня</w:t>
      </w:r>
      <w:r>
        <w:rPr>
          <w:spacing w:val="1"/>
          <w:sz w:val="28"/>
        </w:rPr>
        <w:t xml:space="preserve"> </w:t>
      </w:r>
      <w:r>
        <w:rPr>
          <w:sz w:val="28"/>
        </w:rPr>
        <w:t>военных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знаний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фактора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построения</w:t>
      </w:r>
      <w:r>
        <w:rPr>
          <w:spacing w:val="-18"/>
          <w:sz w:val="28"/>
        </w:rPr>
        <w:t xml:space="preserve"> </w:t>
      </w:r>
      <w:r>
        <w:rPr>
          <w:spacing w:val="-1"/>
          <w:sz w:val="28"/>
        </w:rPr>
        <w:t>профессиональной</w:t>
      </w:r>
      <w:r>
        <w:rPr>
          <w:spacing w:val="-14"/>
          <w:sz w:val="28"/>
        </w:rPr>
        <w:t xml:space="preserve"> </w:t>
      </w:r>
      <w:r>
        <w:rPr>
          <w:sz w:val="28"/>
        </w:rPr>
        <w:t>траектории,</w:t>
      </w:r>
      <w:r>
        <w:rPr>
          <w:spacing w:val="-17"/>
          <w:sz w:val="28"/>
        </w:rPr>
        <w:t xml:space="preserve"> </w:t>
      </w:r>
      <w:r>
        <w:rPr>
          <w:sz w:val="28"/>
        </w:rPr>
        <w:t>в</w:t>
      </w:r>
      <w:r>
        <w:rPr>
          <w:spacing w:val="-17"/>
          <w:sz w:val="28"/>
        </w:rPr>
        <w:t xml:space="preserve"> </w:t>
      </w:r>
      <w:r>
        <w:rPr>
          <w:sz w:val="28"/>
        </w:rPr>
        <w:t>том</w:t>
      </w:r>
      <w:r>
        <w:rPr>
          <w:spacing w:val="-17"/>
          <w:sz w:val="28"/>
        </w:rPr>
        <w:t xml:space="preserve"> </w:t>
      </w:r>
      <w:r>
        <w:rPr>
          <w:sz w:val="28"/>
        </w:rPr>
        <w:t>числе</w:t>
      </w:r>
      <w:r>
        <w:rPr>
          <w:spacing w:val="-21"/>
          <w:sz w:val="28"/>
        </w:rPr>
        <w:t xml:space="preserve"> </w:t>
      </w:r>
      <w:r>
        <w:rPr>
          <w:sz w:val="28"/>
        </w:rPr>
        <w:t>и</w:t>
      </w:r>
      <w:r>
        <w:rPr>
          <w:spacing w:val="-16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-15"/>
          <w:sz w:val="28"/>
        </w:rPr>
        <w:t xml:space="preserve"> </w:t>
      </w:r>
      <w:r>
        <w:rPr>
          <w:sz w:val="28"/>
        </w:rPr>
        <w:t>организаций</w:t>
      </w:r>
      <w:r>
        <w:rPr>
          <w:spacing w:val="-68"/>
          <w:sz w:val="28"/>
        </w:rPr>
        <w:t xml:space="preserve"> </w:t>
      </w:r>
      <w:r>
        <w:rPr>
          <w:sz w:val="28"/>
        </w:rPr>
        <w:t>осуществляющих</w:t>
      </w:r>
      <w:r>
        <w:rPr>
          <w:spacing w:val="-15"/>
          <w:sz w:val="28"/>
        </w:rPr>
        <w:t xml:space="preserve"> </w:t>
      </w:r>
      <w:r>
        <w:rPr>
          <w:sz w:val="28"/>
        </w:rPr>
        <w:t>подготовку</w:t>
      </w:r>
      <w:r>
        <w:rPr>
          <w:spacing w:val="-17"/>
          <w:sz w:val="28"/>
        </w:rPr>
        <w:t xml:space="preserve"> </w:t>
      </w:r>
      <w:r>
        <w:rPr>
          <w:sz w:val="28"/>
        </w:rPr>
        <w:t>кадров</w:t>
      </w:r>
      <w:r>
        <w:rPr>
          <w:spacing w:val="-14"/>
          <w:sz w:val="28"/>
        </w:rPr>
        <w:t xml:space="preserve"> </w:t>
      </w:r>
      <w:r>
        <w:rPr>
          <w:sz w:val="28"/>
        </w:rPr>
        <w:t>в</w:t>
      </w:r>
      <w:r>
        <w:rPr>
          <w:spacing w:val="-15"/>
          <w:sz w:val="28"/>
        </w:rPr>
        <w:t xml:space="preserve"> </w:t>
      </w:r>
      <w:r>
        <w:rPr>
          <w:sz w:val="28"/>
        </w:rPr>
        <w:t>интересах</w:t>
      </w:r>
      <w:r>
        <w:rPr>
          <w:spacing w:val="-13"/>
          <w:sz w:val="28"/>
        </w:rPr>
        <w:t xml:space="preserve"> </w:t>
      </w:r>
      <w:r>
        <w:rPr>
          <w:sz w:val="28"/>
        </w:rPr>
        <w:t>обороны</w:t>
      </w:r>
      <w:r>
        <w:rPr>
          <w:spacing w:val="43"/>
          <w:sz w:val="28"/>
        </w:rPr>
        <w:t xml:space="preserve"> </w:t>
      </w:r>
      <w:r>
        <w:rPr>
          <w:sz w:val="28"/>
        </w:rPr>
        <w:t>и</w:t>
      </w:r>
      <w:r>
        <w:rPr>
          <w:spacing w:val="-15"/>
          <w:sz w:val="28"/>
        </w:rPr>
        <w:t xml:space="preserve"> </w:t>
      </w:r>
      <w:r>
        <w:rPr>
          <w:sz w:val="28"/>
        </w:rPr>
        <w:t>безопасности</w:t>
      </w:r>
      <w:r>
        <w:rPr>
          <w:spacing w:val="-15"/>
          <w:sz w:val="28"/>
        </w:rPr>
        <w:t xml:space="preserve"> </w:t>
      </w:r>
      <w:r>
        <w:rPr>
          <w:sz w:val="28"/>
        </w:rPr>
        <w:t>государства,</w:t>
      </w:r>
      <w:r>
        <w:rPr>
          <w:spacing w:val="-68"/>
          <w:sz w:val="28"/>
        </w:rPr>
        <w:t xml:space="preserve"> </w:t>
      </w:r>
      <w:r>
        <w:rPr>
          <w:sz w:val="28"/>
        </w:rPr>
        <w:t>обеспечении</w:t>
      </w:r>
      <w:r>
        <w:rPr>
          <w:spacing w:val="-2"/>
          <w:sz w:val="28"/>
        </w:rPr>
        <w:t xml:space="preserve"> </w:t>
      </w:r>
      <w:r>
        <w:rPr>
          <w:sz w:val="28"/>
        </w:rPr>
        <w:t>законности</w:t>
      </w:r>
      <w:r>
        <w:rPr>
          <w:spacing w:val="-4"/>
          <w:sz w:val="28"/>
        </w:rPr>
        <w:t xml:space="preserve"> </w:t>
      </w:r>
      <w:r>
        <w:rPr>
          <w:sz w:val="28"/>
        </w:rPr>
        <w:t>и правопорядка;</w:t>
      </w:r>
    </w:p>
    <w:p w:rsidR="000B114C" w:rsidRDefault="000B114C" w:rsidP="00587C6E">
      <w:pPr>
        <w:pStyle w:val="a6"/>
        <w:numPr>
          <w:ilvl w:val="0"/>
          <w:numId w:val="72"/>
        </w:numPr>
        <w:tabs>
          <w:tab w:val="left" w:pos="1226"/>
        </w:tabs>
        <w:spacing w:line="348" w:lineRule="auto"/>
        <w:ind w:left="127" w:right="136" w:firstLine="708"/>
        <w:jc w:val="both"/>
        <w:rPr>
          <w:sz w:val="28"/>
        </w:rPr>
      </w:pPr>
      <w:r>
        <w:rPr>
          <w:sz w:val="28"/>
        </w:rPr>
        <w:t>сформированность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представлений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личности,</w:t>
      </w:r>
      <w:r>
        <w:rPr>
          <w:spacing w:val="-6"/>
          <w:sz w:val="28"/>
        </w:rPr>
        <w:t xml:space="preserve"> </w:t>
      </w:r>
      <w:r>
        <w:rPr>
          <w:sz w:val="28"/>
        </w:rPr>
        <w:t>общества,</w:t>
      </w:r>
      <w:r>
        <w:rPr>
          <w:spacing w:val="-11"/>
          <w:sz w:val="28"/>
        </w:rPr>
        <w:t xml:space="preserve"> </w:t>
      </w:r>
      <w:r>
        <w:rPr>
          <w:sz w:val="28"/>
        </w:rPr>
        <w:t>государства;</w:t>
      </w:r>
      <w:r>
        <w:rPr>
          <w:spacing w:val="-1"/>
          <w:sz w:val="28"/>
        </w:rPr>
        <w:t xml:space="preserve"> </w:t>
      </w:r>
      <w:r>
        <w:rPr>
          <w:sz w:val="28"/>
        </w:rPr>
        <w:t>знание</w:t>
      </w:r>
      <w:r>
        <w:rPr>
          <w:spacing w:val="-3"/>
          <w:sz w:val="28"/>
        </w:rPr>
        <w:t xml:space="preserve"> </w:t>
      </w:r>
      <w:r>
        <w:rPr>
          <w:sz w:val="28"/>
        </w:rPr>
        <w:t>правил</w:t>
      </w:r>
      <w:r>
        <w:rPr>
          <w:spacing w:val="-5"/>
          <w:sz w:val="28"/>
        </w:rPr>
        <w:t xml:space="preserve"> </w:t>
      </w:r>
      <w:r>
        <w:rPr>
          <w:sz w:val="28"/>
        </w:rPr>
        <w:t>безопасного</w:t>
      </w:r>
      <w:r>
        <w:rPr>
          <w:spacing w:val="-3"/>
          <w:sz w:val="28"/>
        </w:rPr>
        <w:t xml:space="preserve"> </w:t>
      </w:r>
      <w:r>
        <w:rPr>
          <w:sz w:val="28"/>
        </w:rPr>
        <w:t>поведения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способов</w:t>
      </w:r>
      <w:r>
        <w:rPr>
          <w:spacing w:val="-5"/>
          <w:sz w:val="28"/>
        </w:rPr>
        <w:t xml:space="preserve"> </w:t>
      </w:r>
      <w:r>
        <w:rPr>
          <w:sz w:val="28"/>
        </w:rPr>
        <w:t>их</w:t>
      </w:r>
    </w:p>
    <w:p w:rsidR="000B114C" w:rsidRDefault="000B114C" w:rsidP="000B114C">
      <w:pPr>
        <w:spacing w:line="348" w:lineRule="auto"/>
        <w:jc w:val="both"/>
        <w:rPr>
          <w:sz w:val="28"/>
        </w:rPr>
        <w:sectPr w:rsidR="000B114C">
          <w:headerReference w:type="default" r:id="rId34"/>
          <w:footerReference w:type="default" r:id="rId35"/>
          <w:pgSz w:w="11920" w:h="16850"/>
          <w:pgMar w:top="1060" w:right="580" w:bottom="940" w:left="640" w:header="0" w:footer="758" w:gutter="0"/>
          <w:cols w:space="720"/>
        </w:sectPr>
      </w:pPr>
    </w:p>
    <w:p w:rsidR="000B114C" w:rsidRDefault="000B114C" w:rsidP="000B114C">
      <w:pPr>
        <w:pStyle w:val="a3"/>
        <w:spacing w:before="77"/>
        <w:ind w:left="127"/>
      </w:pPr>
      <w:r>
        <w:lastRenderedPageBreak/>
        <w:t>применения</w:t>
      </w:r>
      <w:r>
        <w:rPr>
          <w:spacing w:val="-7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собственном</w:t>
      </w:r>
      <w:r>
        <w:rPr>
          <w:spacing w:val="-8"/>
        </w:rPr>
        <w:t xml:space="preserve"> </w:t>
      </w:r>
      <w:r>
        <w:t>поведении;</w:t>
      </w:r>
    </w:p>
    <w:p w:rsidR="000B114C" w:rsidRDefault="000B114C" w:rsidP="00587C6E">
      <w:pPr>
        <w:pStyle w:val="a6"/>
        <w:numPr>
          <w:ilvl w:val="0"/>
          <w:numId w:val="72"/>
        </w:numPr>
        <w:tabs>
          <w:tab w:val="left" w:pos="1245"/>
        </w:tabs>
        <w:spacing w:before="149" w:line="350" w:lineRule="auto"/>
        <w:ind w:left="127" w:right="130" w:firstLine="708"/>
        <w:jc w:val="both"/>
        <w:rPr>
          <w:sz w:val="28"/>
        </w:rPr>
      </w:pPr>
      <w:r>
        <w:rPr>
          <w:sz w:val="28"/>
        </w:rPr>
        <w:t>сформированность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представлений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возможных</w:t>
      </w:r>
      <w:r>
        <w:rPr>
          <w:spacing w:val="1"/>
          <w:sz w:val="28"/>
        </w:rPr>
        <w:t xml:space="preserve"> </w:t>
      </w:r>
      <w:r>
        <w:rPr>
          <w:sz w:val="28"/>
        </w:rPr>
        <w:t>источниках</w:t>
      </w:r>
      <w:r>
        <w:rPr>
          <w:spacing w:val="1"/>
          <w:sz w:val="28"/>
        </w:rPr>
        <w:t xml:space="preserve"> </w:t>
      </w:r>
      <w:r>
        <w:rPr>
          <w:sz w:val="28"/>
        </w:rPr>
        <w:t>опасности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различных ситуациях</w:t>
      </w:r>
      <w:r>
        <w:rPr>
          <w:spacing w:val="70"/>
          <w:sz w:val="28"/>
        </w:rPr>
        <w:t xml:space="preserve"> </w:t>
      </w:r>
      <w:r>
        <w:rPr>
          <w:sz w:val="28"/>
        </w:rPr>
        <w:t>(в быту, транспорте, общественных местах, в природной</w:t>
      </w:r>
      <w:r>
        <w:rPr>
          <w:spacing w:val="70"/>
          <w:sz w:val="28"/>
        </w:rPr>
        <w:t xml:space="preserve"> </w:t>
      </w:r>
      <w:r>
        <w:rPr>
          <w:sz w:val="28"/>
        </w:rPr>
        <w:t>среде,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социуме,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цифровой</w:t>
      </w:r>
      <w:r>
        <w:rPr>
          <w:spacing w:val="1"/>
          <w:sz w:val="28"/>
        </w:rPr>
        <w:t xml:space="preserve"> </w:t>
      </w:r>
      <w:r>
        <w:rPr>
          <w:sz w:val="28"/>
        </w:rPr>
        <w:t>среде);</w:t>
      </w:r>
      <w:r>
        <w:rPr>
          <w:spacing w:val="1"/>
          <w:sz w:val="28"/>
        </w:rPr>
        <w:t xml:space="preserve"> </w:t>
      </w:r>
      <w:r>
        <w:rPr>
          <w:sz w:val="28"/>
        </w:rPr>
        <w:t>владение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основными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способами</w:t>
      </w:r>
      <w:r>
        <w:rPr>
          <w:spacing w:val="1"/>
          <w:sz w:val="28"/>
        </w:rPr>
        <w:t xml:space="preserve"> </w:t>
      </w:r>
      <w:r>
        <w:rPr>
          <w:sz w:val="28"/>
        </w:rPr>
        <w:t>предупреждения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опасных</w:t>
      </w:r>
      <w:r>
        <w:rPr>
          <w:spacing w:val="1"/>
          <w:sz w:val="28"/>
        </w:rPr>
        <w:t xml:space="preserve"> </w:t>
      </w:r>
      <w:r>
        <w:rPr>
          <w:sz w:val="28"/>
        </w:rPr>
        <w:t>ситуаций;</w:t>
      </w:r>
      <w:r>
        <w:rPr>
          <w:spacing w:val="1"/>
          <w:sz w:val="28"/>
        </w:rPr>
        <w:t xml:space="preserve"> </w:t>
      </w:r>
      <w:r>
        <w:rPr>
          <w:sz w:val="28"/>
        </w:rPr>
        <w:t>знать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порядок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экстремальных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чрезвычайных</w:t>
      </w:r>
      <w:r>
        <w:rPr>
          <w:spacing w:val="-67"/>
          <w:sz w:val="28"/>
        </w:rPr>
        <w:t xml:space="preserve"> </w:t>
      </w:r>
      <w:r>
        <w:rPr>
          <w:sz w:val="28"/>
        </w:rPr>
        <w:t>ситуациях;</w:t>
      </w:r>
    </w:p>
    <w:p w:rsidR="000B114C" w:rsidRDefault="000B114C" w:rsidP="00587C6E">
      <w:pPr>
        <w:pStyle w:val="a6"/>
        <w:numPr>
          <w:ilvl w:val="0"/>
          <w:numId w:val="72"/>
        </w:numPr>
        <w:tabs>
          <w:tab w:val="left" w:pos="1154"/>
        </w:tabs>
        <w:spacing w:line="350" w:lineRule="auto"/>
        <w:ind w:left="127" w:right="129" w:firstLine="708"/>
        <w:jc w:val="both"/>
        <w:rPr>
          <w:sz w:val="28"/>
        </w:rPr>
      </w:pPr>
      <w:r>
        <w:rPr>
          <w:sz w:val="28"/>
        </w:rPr>
        <w:t>сформированность представлений о важности соблюдения правил дорожного</w:t>
      </w:r>
      <w:r>
        <w:rPr>
          <w:spacing w:val="1"/>
          <w:sz w:val="28"/>
        </w:rPr>
        <w:t xml:space="preserve"> </w:t>
      </w:r>
      <w:r>
        <w:rPr>
          <w:sz w:val="28"/>
        </w:rPr>
        <w:t>движения всеми участниками движения, правил безопасности на транспорте. Знание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правил</w:t>
      </w:r>
      <w:r>
        <w:rPr>
          <w:spacing w:val="-17"/>
          <w:sz w:val="28"/>
        </w:rPr>
        <w:t xml:space="preserve"> </w:t>
      </w:r>
      <w:r>
        <w:rPr>
          <w:spacing w:val="-1"/>
          <w:sz w:val="28"/>
        </w:rPr>
        <w:t>безопасного</w:t>
      </w:r>
      <w:r>
        <w:rPr>
          <w:spacing w:val="-15"/>
          <w:sz w:val="28"/>
        </w:rPr>
        <w:t xml:space="preserve"> </w:t>
      </w:r>
      <w:r>
        <w:rPr>
          <w:sz w:val="28"/>
        </w:rPr>
        <w:t>поведения</w:t>
      </w:r>
      <w:r>
        <w:rPr>
          <w:spacing w:val="-14"/>
          <w:sz w:val="28"/>
        </w:rPr>
        <w:t xml:space="preserve"> </w:t>
      </w:r>
      <w:r>
        <w:rPr>
          <w:sz w:val="28"/>
        </w:rPr>
        <w:t>на</w:t>
      </w:r>
      <w:r>
        <w:rPr>
          <w:spacing w:val="-18"/>
          <w:sz w:val="28"/>
        </w:rPr>
        <w:t xml:space="preserve"> </w:t>
      </w:r>
      <w:r>
        <w:rPr>
          <w:sz w:val="28"/>
        </w:rPr>
        <w:t>транспорте,</w:t>
      </w:r>
      <w:r>
        <w:rPr>
          <w:spacing w:val="-14"/>
          <w:sz w:val="28"/>
        </w:rPr>
        <w:t xml:space="preserve"> </w:t>
      </w:r>
      <w:r>
        <w:rPr>
          <w:sz w:val="28"/>
        </w:rPr>
        <w:t>умение</w:t>
      </w:r>
      <w:r>
        <w:rPr>
          <w:spacing w:val="-17"/>
          <w:sz w:val="28"/>
        </w:rPr>
        <w:t xml:space="preserve"> </w:t>
      </w:r>
      <w:r>
        <w:rPr>
          <w:sz w:val="28"/>
        </w:rPr>
        <w:t>применять</w:t>
      </w:r>
      <w:r>
        <w:rPr>
          <w:spacing w:val="-17"/>
          <w:sz w:val="28"/>
        </w:rPr>
        <w:t xml:space="preserve"> </w:t>
      </w:r>
      <w:r>
        <w:rPr>
          <w:sz w:val="28"/>
        </w:rPr>
        <w:t>их</w:t>
      </w:r>
      <w:r>
        <w:rPr>
          <w:spacing w:val="-15"/>
          <w:sz w:val="28"/>
        </w:rPr>
        <w:t xml:space="preserve"> </w:t>
      </w:r>
      <w:r>
        <w:rPr>
          <w:sz w:val="28"/>
        </w:rPr>
        <w:t>на</w:t>
      </w:r>
      <w:r>
        <w:rPr>
          <w:spacing w:val="-18"/>
          <w:sz w:val="28"/>
        </w:rPr>
        <w:t xml:space="preserve"> </w:t>
      </w:r>
      <w:r>
        <w:rPr>
          <w:sz w:val="28"/>
        </w:rPr>
        <w:t>практике,</w:t>
      </w:r>
      <w:r>
        <w:rPr>
          <w:spacing w:val="-20"/>
          <w:sz w:val="28"/>
        </w:rPr>
        <w:t xml:space="preserve"> </w:t>
      </w:r>
      <w:r>
        <w:rPr>
          <w:sz w:val="28"/>
        </w:rPr>
        <w:t>знание</w:t>
      </w:r>
      <w:r>
        <w:rPr>
          <w:spacing w:val="-67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опасных,</w:t>
      </w:r>
      <w:r>
        <w:rPr>
          <w:spacing w:val="1"/>
          <w:sz w:val="28"/>
        </w:rPr>
        <w:t xml:space="preserve"> </w:t>
      </w:r>
      <w:r>
        <w:rPr>
          <w:sz w:val="28"/>
        </w:rPr>
        <w:t>экстремальных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чрезвычайных</w:t>
      </w:r>
      <w:r>
        <w:rPr>
          <w:spacing w:val="1"/>
          <w:sz w:val="28"/>
        </w:rPr>
        <w:t xml:space="preserve"> </w:t>
      </w:r>
      <w:r>
        <w:rPr>
          <w:sz w:val="28"/>
        </w:rPr>
        <w:t>ситуациях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транспорте;</w:t>
      </w:r>
    </w:p>
    <w:p w:rsidR="000B114C" w:rsidRDefault="000B114C" w:rsidP="00587C6E">
      <w:pPr>
        <w:pStyle w:val="a6"/>
        <w:numPr>
          <w:ilvl w:val="0"/>
          <w:numId w:val="72"/>
        </w:numPr>
        <w:tabs>
          <w:tab w:val="left" w:pos="1389"/>
        </w:tabs>
        <w:spacing w:line="350" w:lineRule="auto"/>
        <w:ind w:left="127" w:right="132" w:firstLine="708"/>
        <w:jc w:val="both"/>
        <w:rPr>
          <w:sz w:val="28"/>
        </w:rPr>
      </w:pPr>
      <w:r>
        <w:rPr>
          <w:sz w:val="28"/>
        </w:rPr>
        <w:t>знания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способах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природной</w:t>
      </w:r>
      <w:r>
        <w:rPr>
          <w:spacing w:val="1"/>
          <w:sz w:val="28"/>
        </w:rPr>
        <w:t xml:space="preserve"> </w:t>
      </w:r>
      <w:r>
        <w:rPr>
          <w:sz w:val="28"/>
        </w:rPr>
        <w:t>среде;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применять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практике;</w:t>
      </w:r>
      <w:r>
        <w:rPr>
          <w:spacing w:val="1"/>
          <w:sz w:val="28"/>
        </w:rPr>
        <w:t xml:space="preserve"> </w:t>
      </w:r>
      <w:r>
        <w:rPr>
          <w:sz w:val="28"/>
        </w:rPr>
        <w:t>знать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порядок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чрезвычайных</w:t>
      </w:r>
      <w:r>
        <w:rPr>
          <w:spacing w:val="1"/>
          <w:sz w:val="28"/>
        </w:rPr>
        <w:t xml:space="preserve"> </w:t>
      </w:r>
      <w:r>
        <w:rPr>
          <w:sz w:val="28"/>
        </w:rPr>
        <w:t>ситуациях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природного</w:t>
      </w:r>
      <w:r>
        <w:rPr>
          <w:spacing w:val="1"/>
          <w:sz w:val="28"/>
        </w:rPr>
        <w:t xml:space="preserve"> </w:t>
      </w:r>
      <w:r>
        <w:rPr>
          <w:sz w:val="28"/>
        </w:rPr>
        <w:t>характера;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представлений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экологической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бережного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природе,</w:t>
      </w:r>
      <w:r>
        <w:rPr>
          <w:spacing w:val="1"/>
          <w:sz w:val="28"/>
        </w:rPr>
        <w:t xml:space="preserve"> </w:t>
      </w:r>
      <w:r>
        <w:rPr>
          <w:sz w:val="28"/>
        </w:rPr>
        <w:t>разумного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природопользования;</w:t>
      </w:r>
    </w:p>
    <w:p w:rsidR="000B114C" w:rsidRDefault="000B114C" w:rsidP="00587C6E">
      <w:pPr>
        <w:pStyle w:val="a6"/>
        <w:numPr>
          <w:ilvl w:val="0"/>
          <w:numId w:val="72"/>
        </w:numPr>
        <w:tabs>
          <w:tab w:val="left" w:pos="1293"/>
        </w:tabs>
        <w:spacing w:line="350" w:lineRule="auto"/>
        <w:ind w:left="127" w:right="130" w:firstLine="708"/>
        <w:jc w:val="both"/>
        <w:rPr>
          <w:sz w:val="28"/>
        </w:rPr>
      </w:pPr>
      <w:r>
        <w:rPr>
          <w:sz w:val="28"/>
        </w:rPr>
        <w:t>знание основ пожарной безопасности; умение применять их на практике 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предупреждения</w:t>
      </w:r>
      <w:r>
        <w:rPr>
          <w:spacing w:val="-9"/>
          <w:sz w:val="28"/>
        </w:rPr>
        <w:t xml:space="preserve"> </w:t>
      </w:r>
      <w:r>
        <w:rPr>
          <w:sz w:val="28"/>
        </w:rPr>
        <w:t>пожаров;</w:t>
      </w:r>
      <w:r>
        <w:rPr>
          <w:spacing w:val="47"/>
          <w:sz w:val="28"/>
        </w:rPr>
        <w:t xml:space="preserve"> </w:t>
      </w:r>
      <w:r>
        <w:rPr>
          <w:sz w:val="28"/>
        </w:rPr>
        <w:t>знать</w:t>
      </w:r>
      <w:r>
        <w:rPr>
          <w:spacing w:val="-13"/>
          <w:sz w:val="28"/>
        </w:rPr>
        <w:t xml:space="preserve"> </w:t>
      </w:r>
      <w:r>
        <w:rPr>
          <w:sz w:val="28"/>
        </w:rPr>
        <w:t>порядок</w:t>
      </w:r>
      <w:r>
        <w:rPr>
          <w:spacing w:val="-12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-13"/>
          <w:sz w:val="28"/>
        </w:rPr>
        <w:t xml:space="preserve"> </w:t>
      </w:r>
      <w:r>
        <w:rPr>
          <w:sz w:val="28"/>
        </w:rPr>
        <w:t>при</w:t>
      </w:r>
      <w:r>
        <w:rPr>
          <w:spacing w:val="-12"/>
          <w:sz w:val="28"/>
        </w:rPr>
        <w:t xml:space="preserve"> </w:t>
      </w:r>
      <w:r>
        <w:rPr>
          <w:sz w:val="28"/>
        </w:rPr>
        <w:t>угрозе</w:t>
      </w:r>
      <w:r>
        <w:rPr>
          <w:spacing w:val="-13"/>
          <w:sz w:val="28"/>
        </w:rPr>
        <w:t xml:space="preserve"> </w:t>
      </w:r>
      <w:r>
        <w:rPr>
          <w:sz w:val="28"/>
        </w:rPr>
        <w:t>пожара</w:t>
      </w:r>
      <w:r>
        <w:rPr>
          <w:spacing w:val="-15"/>
          <w:sz w:val="28"/>
        </w:rPr>
        <w:t xml:space="preserve"> </w:t>
      </w:r>
      <w:r>
        <w:rPr>
          <w:sz w:val="28"/>
        </w:rPr>
        <w:t>и</w:t>
      </w:r>
      <w:r>
        <w:rPr>
          <w:spacing w:val="-12"/>
          <w:sz w:val="28"/>
        </w:rPr>
        <w:t xml:space="preserve"> </w:t>
      </w:r>
      <w:r>
        <w:rPr>
          <w:sz w:val="28"/>
        </w:rPr>
        <w:t>пожаре</w:t>
      </w:r>
      <w:r>
        <w:rPr>
          <w:spacing w:val="-14"/>
          <w:sz w:val="28"/>
        </w:rPr>
        <w:t xml:space="preserve"> </w:t>
      </w:r>
      <w:r>
        <w:rPr>
          <w:sz w:val="28"/>
        </w:rPr>
        <w:t>в</w:t>
      </w:r>
      <w:r>
        <w:rPr>
          <w:spacing w:val="-7"/>
          <w:sz w:val="28"/>
        </w:rPr>
        <w:t xml:space="preserve"> </w:t>
      </w:r>
      <w:r>
        <w:rPr>
          <w:sz w:val="28"/>
        </w:rPr>
        <w:t>быту,</w:t>
      </w:r>
      <w:r>
        <w:rPr>
          <w:spacing w:val="-68"/>
          <w:sz w:val="28"/>
        </w:rPr>
        <w:t xml:space="preserve"> </w:t>
      </w:r>
      <w:r>
        <w:rPr>
          <w:sz w:val="28"/>
        </w:rPr>
        <w:t>общественных местах, на транспорте, в природной среде; знать права и обязанности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-2"/>
          <w:sz w:val="28"/>
        </w:rPr>
        <w:t xml:space="preserve"> </w:t>
      </w:r>
      <w:r>
        <w:rPr>
          <w:sz w:val="28"/>
        </w:rPr>
        <w:t>пожарной</w:t>
      </w:r>
      <w:r>
        <w:rPr>
          <w:spacing w:val="-3"/>
          <w:sz w:val="28"/>
        </w:rPr>
        <w:t xml:space="preserve"> </w:t>
      </w:r>
      <w:r>
        <w:rPr>
          <w:sz w:val="28"/>
        </w:rPr>
        <w:t>безопасности;</w:t>
      </w:r>
    </w:p>
    <w:p w:rsidR="000B114C" w:rsidRDefault="000B114C" w:rsidP="00587C6E">
      <w:pPr>
        <w:pStyle w:val="a6"/>
        <w:numPr>
          <w:ilvl w:val="0"/>
          <w:numId w:val="72"/>
        </w:numPr>
        <w:tabs>
          <w:tab w:val="left" w:pos="1394"/>
        </w:tabs>
        <w:spacing w:line="350" w:lineRule="auto"/>
        <w:ind w:left="127" w:right="126" w:firstLine="708"/>
        <w:jc w:val="both"/>
        <w:rPr>
          <w:sz w:val="28"/>
        </w:rPr>
      </w:pPr>
      <w:r>
        <w:rPr>
          <w:sz w:val="28"/>
        </w:rPr>
        <w:t>владение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основами</w:t>
      </w:r>
      <w:r>
        <w:rPr>
          <w:spacing w:val="1"/>
          <w:sz w:val="28"/>
        </w:rPr>
        <w:t xml:space="preserve"> </w:t>
      </w:r>
      <w:r>
        <w:rPr>
          <w:sz w:val="28"/>
        </w:rPr>
        <w:t>медицинских</w:t>
      </w:r>
      <w:r>
        <w:rPr>
          <w:spacing w:val="1"/>
          <w:sz w:val="28"/>
        </w:rPr>
        <w:t xml:space="preserve"> </w:t>
      </w:r>
      <w:r>
        <w:rPr>
          <w:sz w:val="28"/>
        </w:rPr>
        <w:t>знаний:</w:t>
      </w:r>
      <w:r>
        <w:rPr>
          <w:spacing w:val="1"/>
          <w:sz w:val="28"/>
        </w:rPr>
        <w:t xml:space="preserve"> </w:t>
      </w:r>
      <w:r>
        <w:rPr>
          <w:sz w:val="28"/>
        </w:rPr>
        <w:t>владение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приемами</w:t>
      </w:r>
      <w:r>
        <w:rPr>
          <w:spacing w:val="1"/>
          <w:sz w:val="28"/>
        </w:rPr>
        <w:t xml:space="preserve"> </w:t>
      </w:r>
      <w:r>
        <w:rPr>
          <w:sz w:val="28"/>
        </w:rPr>
        <w:t>оказания</w:t>
      </w:r>
      <w:r>
        <w:rPr>
          <w:spacing w:val="1"/>
          <w:sz w:val="28"/>
        </w:rPr>
        <w:t xml:space="preserve"> </w:t>
      </w:r>
      <w:r>
        <w:rPr>
          <w:sz w:val="28"/>
        </w:rPr>
        <w:t>первой</w:t>
      </w:r>
      <w:r>
        <w:rPr>
          <w:spacing w:val="1"/>
          <w:sz w:val="28"/>
        </w:rPr>
        <w:t xml:space="preserve"> </w:t>
      </w:r>
      <w:r>
        <w:rPr>
          <w:sz w:val="28"/>
        </w:rPr>
        <w:t>помощи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неотложных</w:t>
      </w:r>
      <w:r>
        <w:rPr>
          <w:spacing w:val="1"/>
          <w:sz w:val="28"/>
        </w:rPr>
        <w:t xml:space="preserve"> </w:t>
      </w:r>
      <w:r>
        <w:rPr>
          <w:sz w:val="28"/>
        </w:rPr>
        <w:t>состояниях,</w:t>
      </w:r>
      <w:r>
        <w:rPr>
          <w:spacing w:val="1"/>
          <w:sz w:val="28"/>
        </w:rPr>
        <w:t xml:space="preserve"> </w:t>
      </w:r>
      <w:r>
        <w:rPr>
          <w:sz w:val="28"/>
        </w:rPr>
        <w:t>инфекционных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неинфекционных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заболеваний, сохранения психического здоровья; сформированность представлений о</w:t>
      </w:r>
      <w:r>
        <w:rPr>
          <w:spacing w:val="1"/>
          <w:sz w:val="28"/>
        </w:rPr>
        <w:t xml:space="preserve"> </w:t>
      </w:r>
      <w:r>
        <w:rPr>
          <w:sz w:val="28"/>
        </w:rPr>
        <w:t>здоровом</w:t>
      </w:r>
      <w:r>
        <w:rPr>
          <w:spacing w:val="-13"/>
          <w:sz w:val="28"/>
        </w:rPr>
        <w:t xml:space="preserve"> </w:t>
      </w:r>
      <w:r>
        <w:rPr>
          <w:sz w:val="28"/>
        </w:rPr>
        <w:t>образе</w:t>
      </w:r>
      <w:r>
        <w:rPr>
          <w:spacing w:val="-13"/>
          <w:sz w:val="28"/>
        </w:rPr>
        <w:t xml:space="preserve"> </w:t>
      </w:r>
      <w:r>
        <w:rPr>
          <w:sz w:val="28"/>
        </w:rPr>
        <w:t>жизни</w:t>
      </w:r>
      <w:r>
        <w:rPr>
          <w:spacing w:val="-10"/>
          <w:sz w:val="28"/>
        </w:rPr>
        <w:t xml:space="preserve"> </w:t>
      </w:r>
      <w:r>
        <w:rPr>
          <w:sz w:val="28"/>
        </w:rPr>
        <w:t>и</w:t>
      </w:r>
      <w:r>
        <w:rPr>
          <w:spacing w:val="-14"/>
          <w:sz w:val="28"/>
        </w:rPr>
        <w:t xml:space="preserve"> </w:t>
      </w:r>
      <w:r>
        <w:rPr>
          <w:sz w:val="28"/>
        </w:rPr>
        <w:t>его</w:t>
      </w:r>
      <w:r>
        <w:rPr>
          <w:spacing w:val="-13"/>
          <w:sz w:val="28"/>
        </w:rPr>
        <w:t xml:space="preserve"> </w:t>
      </w:r>
      <w:r>
        <w:rPr>
          <w:sz w:val="28"/>
        </w:rPr>
        <w:t>роли</w:t>
      </w:r>
      <w:r>
        <w:rPr>
          <w:spacing w:val="-10"/>
          <w:sz w:val="28"/>
        </w:rPr>
        <w:t xml:space="preserve"> </w:t>
      </w:r>
      <w:r>
        <w:rPr>
          <w:sz w:val="28"/>
        </w:rPr>
        <w:t>в</w:t>
      </w:r>
      <w:r>
        <w:rPr>
          <w:spacing w:val="-12"/>
          <w:sz w:val="28"/>
        </w:rPr>
        <w:t xml:space="preserve"> </w:t>
      </w:r>
      <w:r>
        <w:rPr>
          <w:sz w:val="28"/>
        </w:rPr>
        <w:t>сохранении</w:t>
      </w:r>
      <w:r>
        <w:rPr>
          <w:spacing w:val="-13"/>
          <w:sz w:val="28"/>
        </w:rPr>
        <w:t xml:space="preserve"> </w:t>
      </w:r>
      <w:r>
        <w:rPr>
          <w:sz w:val="28"/>
        </w:rPr>
        <w:t>психического</w:t>
      </w:r>
      <w:r>
        <w:rPr>
          <w:spacing w:val="-10"/>
          <w:sz w:val="28"/>
        </w:rPr>
        <w:t xml:space="preserve"> </w:t>
      </w:r>
      <w:r>
        <w:rPr>
          <w:sz w:val="28"/>
        </w:rPr>
        <w:t>и</w:t>
      </w:r>
      <w:r>
        <w:rPr>
          <w:spacing w:val="46"/>
          <w:sz w:val="28"/>
        </w:rPr>
        <w:t xml:space="preserve"> </w:t>
      </w:r>
      <w:r>
        <w:rPr>
          <w:sz w:val="28"/>
        </w:rPr>
        <w:t>физического</w:t>
      </w:r>
      <w:r>
        <w:rPr>
          <w:spacing w:val="-10"/>
          <w:sz w:val="28"/>
        </w:rPr>
        <w:t xml:space="preserve"> </w:t>
      </w:r>
      <w:r>
        <w:rPr>
          <w:sz w:val="28"/>
        </w:rPr>
        <w:t>здоровья,</w:t>
      </w:r>
      <w:r>
        <w:rPr>
          <w:spacing w:val="-67"/>
          <w:sz w:val="28"/>
        </w:rPr>
        <w:t xml:space="preserve"> </w:t>
      </w:r>
      <w:r>
        <w:rPr>
          <w:sz w:val="28"/>
        </w:rPr>
        <w:t>негативного отношения к вредным привычкам; знания о необходимых действиях при</w:t>
      </w:r>
      <w:r>
        <w:rPr>
          <w:spacing w:val="1"/>
          <w:sz w:val="28"/>
        </w:rPr>
        <w:t xml:space="preserve"> </w:t>
      </w:r>
      <w:r>
        <w:rPr>
          <w:sz w:val="28"/>
        </w:rPr>
        <w:t>чрезвычайных</w:t>
      </w:r>
      <w:r>
        <w:rPr>
          <w:spacing w:val="1"/>
          <w:sz w:val="28"/>
        </w:rPr>
        <w:t xml:space="preserve"> </w:t>
      </w:r>
      <w:r>
        <w:rPr>
          <w:sz w:val="28"/>
        </w:rPr>
        <w:t>ситуациях</w:t>
      </w:r>
      <w:r>
        <w:rPr>
          <w:spacing w:val="1"/>
          <w:sz w:val="28"/>
        </w:rPr>
        <w:t xml:space="preserve"> </w:t>
      </w:r>
      <w:r>
        <w:rPr>
          <w:sz w:val="28"/>
        </w:rPr>
        <w:t>биолого-социального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военного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характера;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применять</w:t>
      </w:r>
      <w:r>
        <w:rPr>
          <w:spacing w:val="-3"/>
          <w:sz w:val="28"/>
        </w:rPr>
        <w:t xml:space="preserve"> </w:t>
      </w:r>
      <w:r>
        <w:rPr>
          <w:sz w:val="28"/>
        </w:rPr>
        <w:t>табельные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подручные</w:t>
      </w:r>
      <w:r>
        <w:rPr>
          <w:spacing w:val="-3"/>
          <w:sz w:val="28"/>
        </w:rPr>
        <w:t xml:space="preserve"> </w:t>
      </w:r>
      <w:r>
        <w:rPr>
          <w:sz w:val="28"/>
        </w:rPr>
        <w:t>средства</w:t>
      </w:r>
      <w:r>
        <w:rPr>
          <w:spacing w:val="-4"/>
          <w:sz w:val="28"/>
        </w:rPr>
        <w:t xml:space="preserve"> </w:t>
      </w:r>
      <w:proofErr w:type="gramStart"/>
      <w:r>
        <w:rPr>
          <w:sz w:val="28"/>
        </w:rPr>
        <w:t>для</w:t>
      </w:r>
      <w:proofErr w:type="gramEnd"/>
      <w:r>
        <w:rPr>
          <w:sz w:val="28"/>
        </w:rPr>
        <w:t xml:space="preserve"> </w:t>
      </w:r>
      <w:proofErr w:type="gramStart"/>
      <w:r>
        <w:rPr>
          <w:sz w:val="28"/>
        </w:rPr>
        <w:t>само</w:t>
      </w:r>
      <w:proofErr w:type="gramEnd"/>
      <w:r>
        <w:rPr>
          <w:sz w:val="28"/>
        </w:rPr>
        <w:t>-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взаимопомощи;</w:t>
      </w:r>
    </w:p>
    <w:p w:rsidR="000B114C" w:rsidRDefault="000B114C" w:rsidP="00587C6E">
      <w:pPr>
        <w:pStyle w:val="a6"/>
        <w:numPr>
          <w:ilvl w:val="0"/>
          <w:numId w:val="72"/>
        </w:numPr>
        <w:tabs>
          <w:tab w:val="left" w:pos="1372"/>
        </w:tabs>
        <w:spacing w:line="350" w:lineRule="auto"/>
        <w:ind w:left="127" w:right="125" w:firstLine="708"/>
        <w:jc w:val="both"/>
        <w:rPr>
          <w:sz w:val="28"/>
        </w:rPr>
      </w:pPr>
      <w:r>
        <w:rPr>
          <w:sz w:val="28"/>
        </w:rPr>
        <w:t>знание</w:t>
      </w:r>
      <w:r>
        <w:rPr>
          <w:spacing w:val="1"/>
          <w:sz w:val="28"/>
        </w:rPr>
        <w:t xml:space="preserve"> </w:t>
      </w:r>
      <w:r>
        <w:rPr>
          <w:sz w:val="28"/>
        </w:rPr>
        <w:t>основ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безопасного,</w:t>
      </w:r>
      <w:r>
        <w:rPr>
          <w:spacing w:val="1"/>
          <w:sz w:val="28"/>
        </w:rPr>
        <w:t xml:space="preserve"> </w:t>
      </w:r>
      <w:r>
        <w:rPr>
          <w:sz w:val="28"/>
        </w:rPr>
        <w:t>конструктивного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общения,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различать</w:t>
      </w:r>
      <w:r>
        <w:rPr>
          <w:spacing w:val="1"/>
          <w:sz w:val="28"/>
        </w:rPr>
        <w:t xml:space="preserve"> </w:t>
      </w:r>
      <w:r>
        <w:rPr>
          <w:sz w:val="28"/>
        </w:rPr>
        <w:t>опасные</w:t>
      </w:r>
      <w:r>
        <w:rPr>
          <w:spacing w:val="-14"/>
          <w:sz w:val="28"/>
        </w:rPr>
        <w:t xml:space="preserve"> </w:t>
      </w:r>
      <w:r>
        <w:rPr>
          <w:sz w:val="28"/>
        </w:rPr>
        <w:t>явления</w:t>
      </w:r>
      <w:r>
        <w:rPr>
          <w:spacing w:val="-14"/>
          <w:sz w:val="28"/>
        </w:rPr>
        <w:t xml:space="preserve"> </w:t>
      </w:r>
      <w:r>
        <w:rPr>
          <w:sz w:val="28"/>
        </w:rPr>
        <w:t>в</w:t>
      </w:r>
      <w:r>
        <w:rPr>
          <w:spacing w:val="-15"/>
          <w:sz w:val="28"/>
        </w:rPr>
        <w:t xml:space="preserve"> </w:t>
      </w:r>
      <w:r>
        <w:rPr>
          <w:sz w:val="28"/>
        </w:rPr>
        <w:t>социальном</w:t>
      </w:r>
      <w:r>
        <w:rPr>
          <w:spacing w:val="-14"/>
          <w:sz w:val="28"/>
        </w:rPr>
        <w:t xml:space="preserve"> </w:t>
      </w:r>
      <w:r>
        <w:rPr>
          <w:sz w:val="28"/>
        </w:rPr>
        <w:t>взаимодействии,</w:t>
      </w:r>
      <w:r>
        <w:rPr>
          <w:spacing w:val="-14"/>
          <w:sz w:val="28"/>
        </w:rPr>
        <w:t xml:space="preserve"> </w:t>
      </w:r>
      <w:r>
        <w:rPr>
          <w:sz w:val="28"/>
        </w:rPr>
        <w:t>в</w:t>
      </w:r>
      <w:r>
        <w:rPr>
          <w:spacing w:val="-15"/>
          <w:sz w:val="28"/>
        </w:rPr>
        <w:t xml:space="preserve"> </w:t>
      </w:r>
      <w:r>
        <w:rPr>
          <w:sz w:val="28"/>
        </w:rPr>
        <w:t>том</w:t>
      </w:r>
      <w:r>
        <w:rPr>
          <w:spacing w:val="-15"/>
          <w:sz w:val="28"/>
        </w:rPr>
        <w:t xml:space="preserve"> </w:t>
      </w:r>
      <w:r>
        <w:rPr>
          <w:sz w:val="28"/>
        </w:rPr>
        <w:t>числе</w:t>
      </w:r>
      <w:r>
        <w:rPr>
          <w:spacing w:val="38"/>
          <w:sz w:val="28"/>
        </w:rPr>
        <w:t xml:space="preserve"> </w:t>
      </w:r>
      <w:r>
        <w:rPr>
          <w:sz w:val="28"/>
        </w:rPr>
        <w:t>криминального</w:t>
      </w:r>
      <w:r>
        <w:rPr>
          <w:spacing w:val="-12"/>
          <w:sz w:val="28"/>
        </w:rPr>
        <w:t xml:space="preserve"> </w:t>
      </w:r>
      <w:r>
        <w:rPr>
          <w:sz w:val="28"/>
        </w:rPr>
        <w:t>характера;</w:t>
      </w:r>
      <w:r>
        <w:rPr>
          <w:spacing w:val="-67"/>
          <w:sz w:val="28"/>
        </w:rPr>
        <w:t xml:space="preserve"> </w:t>
      </w:r>
      <w:r>
        <w:rPr>
          <w:sz w:val="28"/>
        </w:rPr>
        <w:t>умение предупреждать</w:t>
      </w:r>
      <w:r>
        <w:rPr>
          <w:spacing w:val="-2"/>
          <w:sz w:val="28"/>
        </w:rPr>
        <w:t xml:space="preserve"> </w:t>
      </w:r>
      <w:r>
        <w:rPr>
          <w:sz w:val="28"/>
        </w:rPr>
        <w:t>опасные</w:t>
      </w:r>
      <w:r>
        <w:rPr>
          <w:spacing w:val="-4"/>
          <w:sz w:val="28"/>
        </w:rPr>
        <w:t xml:space="preserve"> </w:t>
      </w:r>
      <w:r>
        <w:rPr>
          <w:sz w:val="28"/>
        </w:rPr>
        <w:t>явления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противодействовать</w:t>
      </w:r>
      <w:r>
        <w:rPr>
          <w:spacing w:val="-2"/>
          <w:sz w:val="28"/>
        </w:rPr>
        <w:t xml:space="preserve"> </w:t>
      </w:r>
      <w:r>
        <w:rPr>
          <w:sz w:val="28"/>
        </w:rPr>
        <w:t>им;</w:t>
      </w:r>
    </w:p>
    <w:p w:rsidR="000B114C" w:rsidRDefault="000B114C" w:rsidP="000B114C">
      <w:pPr>
        <w:spacing w:line="350" w:lineRule="auto"/>
        <w:jc w:val="both"/>
        <w:rPr>
          <w:sz w:val="28"/>
        </w:rPr>
        <w:sectPr w:rsidR="000B114C">
          <w:headerReference w:type="default" r:id="rId36"/>
          <w:footerReference w:type="default" r:id="rId37"/>
          <w:pgSz w:w="11920" w:h="16850"/>
          <w:pgMar w:top="1060" w:right="580" w:bottom="940" w:left="640" w:header="0" w:footer="758" w:gutter="0"/>
          <w:cols w:space="720"/>
        </w:sectPr>
      </w:pPr>
    </w:p>
    <w:p w:rsidR="000B114C" w:rsidRDefault="000B114C" w:rsidP="00587C6E">
      <w:pPr>
        <w:pStyle w:val="a6"/>
        <w:numPr>
          <w:ilvl w:val="0"/>
          <w:numId w:val="72"/>
        </w:numPr>
        <w:tabs>
          <w:tab w:val="left" w:pos="1382"/>
        </w:tabs>
        <w:spacing w:before="77" w:line="350" w:lineRule="auto"/>
        <w:ind w:left="127" w:right="134" w:firstLine="708"/>
        <w:jc w:val="both"/>
        <w:rPr>
          <w:sz w:val="28"/>
        </w:rPr>
      </w:pPr>
      <w:r>
        <w:rPr>
          <w:sz w:val="28"/>
        </w:rPr>
        <w:lastRenderedPageBreak/>
        <w:t>сформированность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нетерпимости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проявлениям</w:t>
      </w:r>
      <w:r>
        <w:rPr>
          <w:spacing w:val="1"/>
          <w:sz w:val="28"/>
        </w:rPr>
        <w:t xml:space="preserve"> </w:t>
      </w:r>
      <w:r>
        <w:rPr>
          <w:sz w:val="28"/>
        </w:rPr>
        <w:t>насилия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взаимодействии; знания о способах безопасного поведения в цифровой среде; 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применять их на практике; умение распознавать опасности в цифровой среде (в том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числе</w:t>
      </w:r>
      <w:r>
        <w:rPr>
          <w:spacing w:val="-18"/>
          <w:sz w:val="28"/>
        </w:rPr>
        <w:t xml:space="preserve"> </w:t>
      </w:r>
      <w:r>
        <w:rPr>
          <w:spacing w:val="-1"/>
          <w:sz w:val="28"/>
        </w:rPr>
        <w:t>криминального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характера,</w:t>
      </w:r>
      <w:r>
        <w:rPr>
          <w:spacing w:val="-16"/>
          <w:sz w:val="28"/>
        </w:rPr>
        <w:t xml:space="preserve"> </w:t>
      </w:r>
      <w:r>
        <w:rPr>
          <w:sz w:val="28"/>
        </w:rPr>
        <w:t>опасности</w:t>
      </w:r>
      <w:r>
        <w:rPr>
          <w:spacing w:val="-16"/>
          <w:sz w:val="28"/>
        </w:rPr>
        <w:t xml:space="preserve"> </w:t>
      </w:r>
      <w:r>
        <w:rPr>
          <w:sz w:val="28"/>
        </w:rPr>
        <w:t>вовлечения</w:t>
      </w:r>
      <w:r>
        <w:rPr>
          <w:spacing w:val="-15"/>
          <w:sz w:val="28"/>
        </w:rPr>
        <w:t xml:space="preserve"> </w:t>
      </w:r>
      <w:r>
        <w:rPr>
          <w:sz w:val="28"/>
        </w:rPr>
        <w:t>в</w:t>
      </w:r>
      <w:r>
        <w:rPr>
          <w:spacing w:val="41"/>
          <w:sz w:val="28"/>
        </w:rPr>
        <w:t xml:space="preserve"> </w:t>
      </w:r>
      <w:r>
        <w:rPr>
          <w:sz w:val="28"/>
        </w:rPr>
        <w:t>деструктивную</w:t>
      </w:r>
      <w:r>
        <w:rPr>
          <w:spacing w:val="-15"/>
          <w:sz w:val="28"/>
        </w:rPr>
        <w:t xml:space="preserve"> </w:t>
      </w:r>
      <w:r>
        <w:rPr>
          <w:sz w:val="28"/>
        </w:rPr>
        <w:t>деятельность)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противодействовать</w:t>
      </w:r>
      <w:r>
        <w:rPr>
          <w:spacing w:val="-4"/>
          <w:sz w:val="28"/>
        </w:rPr>
        <w:t xml:space="preserve"> </w:t>
      </w:r>
      <w:r>
        <w:rPr>
          <w:sz w:val="28"/>
        </w:rPr>
        <w:t>им;</w:t>
      </w:r>
    </w:p>
    <w:p w:rsidR="000B114C" w:rsidRDefault="000B114C" w:rsidP="00587C6E">
      <w:pPr>
        <w:pStyle w:val="a6"/>
        <w:numPr>
          <w:ilvl w:val="0"/>
          <w:numId w:val="72"/>
        </w:numPr>
        <w:tabs>
          <w:tab w:val="left" w:pos="1336"/>
        </w:tabs>
        <w:spacing w:line="350" w:lineRule="auto"/>
        <w:ind w:left="127" w:right="124" w:firstLine="708"/>
        <w:jc w:val="both"/>
        <w:rPr>
          <w:sz w:val="28"/>
        </w:rPr>
      </w:pPr>
      <w:r>
        <w:rPr>
          <w:sz w:val="28"/>
        </w:rPr>
        <w:t>сформированность представлений об опасности и негативном влиянии на</w:t>
      </w:r>
      <w:r>
        <w:rPr>
          <w:spacing w:val="1"/>
          <w:sz w:val="28"/>
        </w:rPr>
        <w:t xml:space="preserve"> </w:t>
      </w:r>
      <w:r>
        <w:rPr>
          <w:sz w:val="28"/>
        </w:rPr>
        <w:t>жизнь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общества,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государства</w:t>
      </w:r>
      <w:r>
        <w:rPr>
          <w:spacing w:val="1"/>
          <w:sz w:val="28"/>
        </w:rPr>
        <w:t xml:space="preserve"> </w:t>
      </w:r>
      <w:r>
        <w:rPr>
          <w:sz w:val="28"/>
        </w:rPr>
        <w:t>деструктивной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идеологии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экстремизма,</w:t>
      </w:r>
      <w:r>
        <w:rPr>
          <w:spacing w:val="-16"/>
          <w:sz w:val="28"/>
        </w:rPr>
        <w:t xml:space="preserve"> </w:t>
      </w:r>
      <w:r>
        <w:rPr>
          <w:spacing w:val="-1"/>
          <w:sz w:val="28"/>
        </w:rPr>
        <w:t>терроризма;</w:t>
      </w:r>
      <w:r>
        <w:rPr>
          <w:spacing w:val="-14"/>
          <w:sz w:val="28"/>
        </w:rPr>
        <w:t xml:space="preserve"> </w:t>
      </w:r>
      <w:r>
        <w:rPr>
          <w:sz w:val="28"/>
        </w:rPr>
        <w:t>знать</w:t>
      </w:r>
      <w:r>
        <w:rPr>
          <w:spacing w:val="-16"/>
          <w:sz w:val="28"/>
        </w:rPr>
        <w:t xml:space="preserve"> </w:t>
      </w:r>
      <w:r>
        <w:rPr>
          <w:sz w:val="28"/>
        </w:rPr>
        <w:t>роль</w:t>
      </w:r>
      <w:r>
        <w:rPr>
          <w:spacing w:val="-17"/>
          <w:sz w:val="28"/>
        </w:rPr>
        <w:t xml:space="preserve"> </w:t>
      </w:r>
      <w:r>
        <w:rPr>
          <w:sz w:val="28"/>
        </w:rPr>
        <w:t>государства</w:t>
      </w:r>
      <w:r>
        <w:rPr>
          <w:spacing w:val="-16"/>
          <w:sz w:val="28"/>
        </w:rPr>
        <w:t xml:space="preserve"> </w:t>
      </w:r>
      <w:r>
        <w:rPr>
          <w:sz w:val="28"/>
        </w:rPr>
        <w:t>в</w:t>
      </w:r>
      <w:r>
        <w:rPr>
          <w:spacing w:val="-16"/>
          <w:sz w:val="28"/>
        </w:rPr>
        <w:t xml:space="preserve"> </w:t>
      </w:r>
      <w:r>
        <w:rPr>
          <w:sz w:val="28"/>
        </w:rPr>
        <w:t>противодействии</w:t>
      </w:r>
      <w:r>
        <w:rPr>
          <w:spacing w:val="-13"/>
          <w:sz w:val="28"/>
        </w:rPr>
        <w:t xml:space="preserve"> </w:t>
      </w:r>
      <w:r>
        <w:rPr>
          <w:sz w:val="28"/>
        </w:rPr>
        <w:t>терроризму;</w:t>
      </w:r>
      <w:r>
        <w:rPr>
          <w:spacing w:val="-13"/>
          <w:sz w:val="28"/>
        </w:rPr>
        <w:t xml:space="preserve"> </w:t>
      </w:r>
      <w:r>
        <w:rPr>
          <w:sz w:val="28"/>
        </w:rPr>
        <w:t>уметь</w:t>
      </w:r>
      <w:r>
        <w:rPr>
          <w:spacing w:val="-68"/>
          <w:sz w:val="28"/>
        </w:rPr>
        <w:t xml:space="preserve"> </w:t>
      </w:r>
      <w:r>
        <w:rPr>
          <w:sz w:val="28"/>
        </w:rPr>
        <w:t>различать</w:t>
      </w:r>
      <w:r>
        <w:rPr>
          <w:spacing w:val="1"/>
          <w:sz w:val="28"/>
        </w:rPr>
        <w:t xml:space="preserve"> </w:t>
      </w:r>
      <w:r>
        <w:rPr>
          <w:sz w:val="28"/>
        </w:rPr>
        <w:t>приемы</w:t>
      </w:r>
      <w:r>
        <w:rPr>
          <w:spacing w:val="1"/>
          <w:sz w:val="28"/>
        </w:rPr>
        <w:t xml:space="preserve"> </w:t>
      </w:r>
      <w:r>
        <w:rPr>
          <w:sz w:val="28"/>
        </w:rPr>
        <w:t>вовлечения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деструктивные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сообщества,</w:t>
      </w:r>
      <w:r>
        <w:rPr>
          <w:spacing w:val="1"/>
          <w:sz w:val="28"/>
        </w:rPr>
        <w:t xml:space="preserve"> </w:t>
      </w:r>
      <w:r>
        <w:rPr>
          <w:sz w:val="28"/>
        </w:rPr>
        <w:t>экстремистскую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террористическую</w:t>
      </w:r>
      <w:r>
        <w:rPr>
          <w:spacing w:val="-15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-16"/>
          <w:sz w:val="28"/>
        </w:rPr>
        <w:t xml:space="preserve"> </w:t>
      </w:r>
      <w:r>
        <w:rPr>
          <w:sz w:val="28"/>
        </w:rPr>
        <w:t>и</w:t>
      </w:r>
      <w:r>
        <w:rPr>
          <w:spacing w:val="-13"/>
          <w:sz w:val="28"/>
        </w:rPr>
        <w:t xml:space="preserve"> </w:t>
      </w:r>
      <w:r>
        <w:rPr>
          <w:sz w:val="28"/>
        </w:rPr>
        <w:t>противодействовать</w:t>
      </w:r>
      <w:r>
        <w:rPr>
          <w:spacing w:val="-17"/>
          <w:sz w:val="28"/>
        </w:rPr>
        <w:t xml:space="preserve"> </w:t>
      </w:r>
      <w:r>
        <w:rPr>
          <w:sz w:val="28"/>
        </w:rPr>
        <w:t>им;</w:t>
      </w:r>
      <w:r>
        <w:rPr>
          <w:spacing w:val="-11"/>
          <w:sz w:val="28"/>
        </w:rPr>
        <w:t xml:space="preserve"> </w:t>
      </w:r>
      <w:r>
        <w:rPr>
          <w:sz w:val="28"/>
        </w:rPr>
        <w:t>знать</w:t>
      </w:r>
      <w:r>
        <w:rPr>
          <w:spacing w:val="-15"/>
          <w:sz w:val="28"/>
        </w:rPr>
        <w:t xml:space="preserve"> </w:t>
      </w:r>
      <w:r>
        <w:rPr>
          <w:sz w:val="28"/>
        </w:rPr>
        <w:t>порядок</w:t>
      </w:r>
      <w:r>
        <w:rPr>
          <w:spacing w:val="4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-13"/>
          <w:sz w:val="28"/>
        </w:rPr>
        <w:t xml:space="preserve"> </w:t>
      </w:r>
      <w:r>
        <w:rPr>
          <w:sz w:val="28"/>
        </w:rPr>
        <w:t>при</w:t>
      </w:r>
      <w:r>
        <w:rPr>
          <w:spacing w:val="-68"/>
          <w:sz w:val="28"/>
        </w:rPr>
        <w:t xml:space="preserve"> </w:t>
      </w:r>
      <w:r>
        <w:rPr>
          <w:sz w:val="28"/>
        </w:rPr>
        <w:t>объявлении разного уровня террористической опасности; знать порядок действий при</w:t>
      </w:r>
      <w:r>
        <w:rPr>
          <w:spacing w:val="1"/>
          <w:sz w:val="28"/>
        </w:rPr>
        <w:t xml:space="preserve"> </w:t>
      </w:r>
      <w:r>
        <w:rPr>
          <w:sz w:val="28"/>
        </w:rPr>
        <w:t>угрозе</w:t>
      </w:r>
      <w:r>
        <w:rPr>
          <w:spacing w:val="1"/>
          <w:sz w:val="28"/>
        </w:rPr>
        <w:t xml:space="preserve"> </w:t>
      </w:r>
      <w:r>
        <w:rPr>
          <w:sz w:val="28"/>
        </w:rPr>
        <w:t>совершения</w:t>
      </w:r>
      <w:r>
        <w:rPr>
          <w:spacing w:val="1"/>
          <w:sz w:val="28"/>
        </w:rPr>
        <w:t xml:space="preserve"> </w:t>
      </w:r>
      <w:r>
        <w:rPr>
          <w:sz w:val="28"/>
        </w:rPr>
        <w:t>террористического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акта;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совершении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террористического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акта;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проведении контртеррористической</w:t>
      </w:r>
      <w:r>
        <w:rPr>
          <w:spacing w:val="-2"/>
          <w:sz w:val="28"/>
        </w:rPr>
        <w:t xml:space="preserve"> </w:t>
      </w:r>
      <w:r>
        <w:rPr>
          <w:sz w:val="28"/>
        </w:rPr>
        <w:t>операции.</w:t>
      </w:r>
    </w:p>
    <w:p w:rsidR="000B114C" w:rsidRDefault="000B114C" w:rsidP="000B114C">
      <w:pPr>
        <w:pStyle w:val="a3"/>
        <w:spacing w:line="348" w:lineRule="auto"/>
        <w:ind w:left="127" w:right="135" w:firstLine="708"/>
      </w:pPr>
      <w:r>
        <w:t>Достижение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ОБЗР</w:t>
      </w:r>
      <w:r>
        <w:rPr>
          <w:spacing w:val="71"/>
        </w:rPr>
        <w:t xml:space="preserve"> </w:t>
      </w:r>
      <w:r>
        <w:t>обеспечивается</w:t>
      </w:r>
      <w:r>
        <w:rPr>
          <w:spacing w:val="-67"/>
        </w:rPr>
        <w:t xml:space="preserve"> </w:t>
      </w:r>
      <w:r>
        <w:t>посредством</w:t>
      </w:r>
      <w:r>
        <w:rPr>
          <w:spacing w:val="-3"/>
        </w:rPr>
        <w:t xml:space="preserve"> </w:t>
      </w:r>
      <w:r>
        <w:t>достижения</w:t>
      </w:r>
      <w:r>
        <w:rPr>
          <w:spacing w:val="-3"/>
        </w:rPr>
        <w:t xml:space="preserve"> </w:t>
      </w:r>
      <w:r>
        <w:t>предметных</w:t>
      </w:r>
      <w:r>
        <w:rPr>
          <w:spacing w:val="-6"/>
        </w:rPr>
        <w:t xml:space="preserve"> </w:t>
      </w:r>
      <w:r>
        <w:t>результатов</w:t>
      </w:r>
      <w:r>
        <w:rPr>
          <w:spacing w:val="-1"/>
        </w:rPr>
        <w:t xml:space="preserve"> </w:t>
      </w:r>
      <w:r>
        <w:t>освоения</w:t>
      </w:r>
      <w:r>
        <w:rPr>
          <w:spacing w:val="-1"/>
        </w:rPr>
        <w:t xml:space="preserve"> </w:t>
      </w:r>
      <w:r>
        <w:t>модулей ОБЗР.</w:t>
      </w:r>
    </w:p>
    <w:p w:rsidR="000B114C" w:rsidRDefault="000B114C" w:rsidP="00587C6E">
      <w:pPr>
        <w:pStyle w:val="22"/>
        <w:numPr>
          <w:ilvl w:val="1"/>
          <w:numId w:val="75"/>
        </w:numPr>
        <w:tabs>
          <w:tab w:val="left" w:pos="1187"/>
        </w:tabs>
        <w:spacing w:before="5"/>
      </w:pPr>
      <w:r>
        <w:t>КЛАСС</w:t>
      </w:r>
    </w:p>
    <w:p w:rsidR="000B114C" w:rsidRDefault="000B114C" w:rsidP="000B114C">
      <w:pPr>
        <w:spacing w:before="149" w:line="348" w:lineRule="auto"/>
        <w:ind w:left="127" w:right="131" w:firstLine="708"/>
        <w:jc w:val="both"/>
        <w:rPr>
          <w:b/>
          <w:sz w:val="28"/>
        </w:rPr>
      </w:pPr>
      <w:r>
        <w:rPr>
          <w:b/>
          <w:sz w:val="28"/>
        </w:rPr>
        <w:t>Модуль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№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1.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«Безопасное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устойчивое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развитие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личности,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общества,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государства»:</w:t>
      </w:r>
    </w:p>
    <w:p w:rsidR="000B114C" w:rsidRDefault="000B114C" w:rsidP="000B114C">
      <w:pPr>
        <w:pStyle w:val="a3"/>
        <w:spacing w:line="350" w:lineRule="auto"/>
        <w:ind w:left="127" w:right="137" w:firstLine="708"/>
      </w:pPr>
      <w:r>
        <w:t>раскрывать</w:t>
      </w:r>
      <w:r>
        <w:rPr>
          <w:spacing w:val="1"/>
        </w:rPr>
        <w:t xml:space="preserve"> </w:t>
      </w:r>
      <w:r>
        <w:t>правовые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принципы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национальной</w:t>
      </w:r>
      <w:r>
        <w:rPr>
          <w:spacing w:val="1"/>
        </w:rPr>
        <w:t xml:space="preserve"> </w:t>
      </w:r>
      <w:r>
        <w:t>безопасности</w:t>
      </w:r>
      <w:r>
        <w:rPr>
          <w:spacing w:val="-2"/>
        </w:rPr>
        <w:t xml:space="preserve"> </w:t>
      </w:r>
      <w:r>
        <w:t>Российской Федерации;</w:t>
      </w:r>
    </w:p>
    <w:p w:rsidR="000B114C" w:rsidRDefault="000B114C" w:rsidP="000B114C">
      <w:pPr>
        <w:pStyle w:val="a3"/>
        <w:spacing w:line="350" w:lineRule="auto"/>
        <w:ind w:left="127" w:right="132" w:firstLine="708"/>
      </w:pPr>
      <w:r>
        <w:t>характеризовать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государства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достижении</w:t>
      </w:r>
      <w:r>
        <w:rPr>
          <w:spacing w:val="1"/>
        </w:rPr>
        <w:t xml:space="preserve"> </w:t>
      </w:r>
      <w:r>
        <w:t>стратегических</w:t>
      </w:r>
      <w:r>
        <w:rPr>
          <w:spacing w:val="1"/>
        </w:rPr>
        <w:t xml:space="preserve"> </w:t>
      </w:r>
      <w:r>
        <w:t>национальных</w:t>
      </w:r>
      <w:r>
        <w:rPr>
          <w:spacing w:val="1"/>
        </w:rPr>
        <w:t xml:space="preserve"> </w:t>
      </w:r>
      <w:r>
        <w:t>приоритетов,</w:t>
      </w:r>
      <w:r>
        <w:rPr>
          <w:spacing w:val="1"/>
        </w:rPr>
        <w:t xml:space="preserve"> </w:t>
      </w:r>
      <w:r>
        <w:t>объяснять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обеспечении</w:t>
      </w:r>
      <w:r>
        <w:rPr>
          <w:spacing w:val="1"/>
        </w:rPr>
        <w:t xml:space="preserve"> </w:t>
      </w:r>
      <w:r>
        <w:t>комплексной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устойчивого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-8"/>
        </w:rPr>
        <w:t xml:space="preserve"> </w:t>
      </w:r>
      <w:r>
        <w:t>приводить примеры;</w:t>
      </w:r>
    </w:p>
    <w:p w:rsidR="000B114C" w:rsidRDefault="000B114C" w:rsidP="000B114C">
      <w:pPr>
        <w:pStyle w:val="a3"/>
        <w:spacing w:line="348" w:lineRule="auto"/>
        <w:ind w:left="127" w:right="137" w:firstLine="708"/>
      </w:pPr>
      <w:r>
        <w:t>характеризовать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правоохранительных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специальных</w:t>
      </w:r>
      <w:r>
        <w:rPr>
          <w:spacing w:val="1"/>
        </w:rPr>
        <w:t xml:space="preserve"> </w:t>
      </w:r>
      <w:r>
        <w:t>служб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обеспечении</w:t>
      </w:r>
      <w:r>
        <w:rPr>
          <w:spacing w:val="-2"/>
        </w:rPr>
        <w:t xml:space="preserve"> </w:t>
      </w:r>
      <w:r>
        <w:t>национальной безопасности;</w:t>
      </w:r>
    </w:p>
    <w:p w:rsidR="000B114C" w:rsidRDefault="000B114C" w:rsidP="000B114C">
      <w:pPr>
        <w:pStyle w:val="a3"/>
        <w:spacing w:line="350" w:lineRule="auto"/>
        <w:ind w:left="127" w:right="125" w:firstLine="708"/>
      </w:pPr>
      <w:r>
        <w:t>объяснять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государства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предупреждении</w:t>
      </w:r>
      <w:r>
        <w:rPr>
          <w:spacing w:val="1"/>
        </w:rPr>
        <w:t xml:space="preserve"> </w:t>
      </w:r>
      <w:r>
        <w:t>противоправной</w:t>
      </w:r>
      <w:r>
        <w:rPr>
          <w:spacing w:val="-4"/>
        </w:rPr>
        <w:t xml:space="preserve"> </w:t>
      </w:r>
      <w:r>
        <w:t>деятельности;</w:t>
      </w:r>
    </w:p>
    <w:p w:rsidR="000B114C" w:rsidRDefault="000B114C" w:rsidP="000B114C">
      <w:pPr>
        <w:pStyle w:val="a3"/>
        <w:spacing w:line="350" w:lineRule="auto"/>
        <w:ind w:left="127" w:right="131" w:firstLine="708"/>
      </w:pPr>
      <w:r>
        <w:t>характеризовать</w:t>
      </w:r>
      <w:r>
        <w:rPr>
          <w:spacing w:val="1"/>
        </w:rPr>
        <w:t xml:space="preserve"> </w:t>
      </w:r>
      <w:r>
        <w:t>правовую</w:t>
      </w:r>
      <w:r>
        <w:rPr>
          <w:spacing w:val="1"/>
        </w:rPr>
        <w:t xml:space="preserve"> </w:t>
      </w:r>
      <w:r>
        <w:t>основу</w:t>
      </w:r>
      <w:r>
        <w:rPr>
          <w:spacing w:val="1"/>
        </w:rPr>
        <w:t xml:space="preserve"> </w:t>
      </w:r>
      <w:r>
        <w:t>защиты</w:t>
      </w:r>
      <w:r>
        <w:rPr>
          <w:spacing w:val="1"/>
        </w:rPr>
        <w:t xml:space="preserve"> </w:t>
      </w:r>
      <w:r>
        <w:t>населения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территорий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чрезвычайных ситуаций</w:t>
      </w:r>
      <w:r>
        <w:rPr>
          <w:spacing w:val="-1"/>
        </w:rPr>
        <w:t xml:space="preserve"> </w:t>
      </w:r>
      <w:r>
        <w:t>природного</w:t>
      </w:r>
      <w:r>
        <w:rPr>
          <w:spacing w:val="-1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техногенного</w:t>
      </w:r>
      <w:r>
        <w:rPr>
          <w:spacing w:val="-3"/>
        </w:rPr>
        <w:t xml:space="preserve"> </w:t>
      </w:r>
      <w:r>
        <w:t>характера;</w:t>
      </w:r>
    </w:p>
    <w:p w:rsidR="000B114C" w:rsidRDefault="000B114C" w:rsidP="000B114C">
      <w:pPr>
        <w:spacing w:line="350" w:lineRule="auto"/>
        <w:sectPr w:rsidR="000B114C">
          <w:headerReference w:type="default" r:id="rId38"/>
          <w:footerReference w:type="default" r:id="rId39"/>
          <w:pgSz w:w="11920" w:h="16850"/>
          <w:pgMar w:top="1060" w:right="580" w:bottom="940" w:left="640" w:header="0" w:footer="758" w:gutter="0"/>
          <w:cols w:space="720"/>
        </w:sectPr>
      </w:pPr>
    </w:p>
    <w:p w:rsidR="000B114C" w:rsidRDefault="000B114C" w:rsidP="000B114C">
      <w:pPr>
        <w:pStyle w:val="a3"/>
        <w:spacing w:before="77" w:line="350" w:lineRule="auto"/>
        <w:ind w:left="127" w:right="146" w:firstLine="708"/>
      </w:pPr>
      <w:r>
        <w:lastRenderedPageBreak/>
        <w:t>раскрывать назначение, основные задачи и структуру Единой государственной</w:t>
      </w:r>
      <w:r>
        <w:rPr>
          <w:spacing w:val="1"/>
        </w:rPr>
        <w:t xml:space="preserve"> </w:t>
      </w:r>
      <w:r>
        <w:t>системы</w:t>
      </w:r>
      <w:r>
        <w:rPr>
          <w:spacing w:val="-3"/>
        </w:rPr>
        <w:t xml:space="preserve"> </w:t>
      </w:r>
      <w:r>
        <w:t>предупреждения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ликвидации</w:t>
      </w:r>
      <w:r>
        <w:rPr>
          <w:spacing w:val="-4"/>
        </w:rPr>
        <w:t xml:space="preserve"> </w:t>
      </w:r>
      <w:r>
        <w:t>чрезвычайных ситуаций</w:t>
      </w:r>
      <w:r>
        <w:rPr>
          <w:spacing w:val="2"/>
        </w:rPr>
        <w:t xml:space="preserve"> </w:t>
      </w:r>
      <w:r>
        <w:t>(РСЧС);</w:t>
      </w:r>
    </w:p>
    <w:p w:rsidR="000B114C" w:rsidRDefault="000B114C" w:rsidP="000B114C">
      <w:pPr>
        <w:pStyle w:val="a3"/>
        <w:spacing w:before="1" w:line="348" w:lineRule="auto"/>
        <w:ind w:left="127" w:right="137" w:firstLine="708"/>
      </w:pPr>
      <w:r>
        <w:t>объяснять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обязанности</w:t>
      </w:r>
      <w:r>
        <w:rPr>
          <w:spacing w:val="1"/>
        </w:rPr>
        <w:t xml:space="preserve"> </w:t>
      </w:r>
      <w:r>
        <w:t>граждан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безопасности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условиях</w:t>
      </w:r>
      <w:r>
        <w:rPr>
          <w:spacing w:val="-5"/>
        </w:rPr>
        <w:t xml:space="preserve"> </w:t>
      </w:r>
      <w:r>
        <w:t>чрезвычайных</w:t>
      </w:r>
      <w:r>
        <w:rPr>
          <w:spacing w:val="-5"/>
        </w:rPr>
        <w:t xml:space="preserve"> </w:t>
      </w:r>
      <w:r>
        <w:t>ситуаций</w:t>
      </w:r>
      <w:r>
        <w:rPr>
          <w:spacing w:val="-2"/>
        </w:rPr>
        <w:t xml:space="preserve"> </w:t>
      </w:r>
      <w:r>
        <w:t>мирного и</w:t>
      </w:r>
      <w:r>
        <w:rPr>
          <w:spacing w:val="-8"/>
        </w:rPr>
        <w:t xml:space="preserve"> </w:t>
      </w:r>
      <w:r>
        <w:t>военного времени;</w:t>
      </w:r>
    </w:p>
    <w:p w:rsidR="000B114C" w:rsidRDefault="000B114C" w:rsidP="000B114C">
      <w:pPr>
        <w:pStyle w:val="a3"/>
        <w:spacing w:before="4" w:line="350" w:lineRule="auto"/>
        <w:ind w:left="127" w:right="127" w:firstLine="708"/>
      </w:pPr>
      <w:r>
        <w:t>объяснять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обязанности</w:t>
      </w:r>
      <w:r>
        <w:rPr>
          <w:spacing w:val="1"/>
        </w:rPr>
        <w:t xml:space="preserve"> </w:t>
      </w:r>
      <w:r>
        <w:t>граждан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гражданской обороны;</w:t>
      </w:r>
    </w:p>
    <w:p w:rsidR="000B114C" w:rsidRDefault="000B114C" w:rsidP="000B114C">
      <w:pPr>
        <w:pStyle w:val="a3"/>
        <w:spacing w:line="350" w:lineRule="auto"/>
        <w:ind w:left="127" w:right="133" w:firstLine="708"/>
      </w:pPr>
      <w:r>
        <w:t>уметь действовать при сигнале «Внимание всем!», в том</w:t>
      </w:r>
      <w:r>
        <w:rPr>
          <w:spacing w:val="70"/>
        </w:rPr>
        <w:t xml:space="preserve"> </w:t>
      </w:r>
      <w:r>
        <w:t>числе при химической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радиационной</w:t>
      </w:r>
      <w:r>
        <w:rPr>
          <w:spacing w:val="-3"/>
        </w:rPr>
        <w:t xml:space="preserve"> </w:t>
      </w:r>
      <w:r>
        <w:t>опасности;</w:t>
      </w:r>
    </w:p>
    <w:p w:rsidR="000B114C" w:rsidRDefault="000B114C" w:rsidP="000B114C">
      <w:pPr>
        <w:pStyle w:val="a3"/>
        <w:spacing w:line="350" w:lineRule="auto"/>
        <w:ind w:left="127" w:right="125" w:firstLine="708"/>
      </w:pPr>
      <w:r>
        <w:t>анализировать</w:t>
      </w:r>
      <w:r>
        <w:rPr>
          <w:spacing w:val="1"/>
        </w:rPr>
        <w:t xml:space="preserve"> </w:t>
      </w:r>
      <w:r>
        <w:t>угрозы</w:t>
      </w:r>
      <w:r>
        <w:rPr>
          <w:spacing w:val="1"/>
        </w:rPr>
        <w:t xml:space="preserve"> </w:t>
      </w:r>
      <w:r>
        <w:t>военной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-67"/>
        </w:rPr>
        <w:t xml:space="preserve"> </w:t>
      </w:r>
      <w:r>
        <w:t>обосновывать значение обороны государства для мирного социально-экономического</w:t>
      </w:r>
      <w:r>
        <w:rPr>
          <w:spacing w:val="1"/>
        </w:rPr>
        <w:t xml:space="preserve"> </w:t>
      </w:r>
      <w:r>
        <w:t>развития</w:t>
      </w:r>
      <w:r>
        <w:rPr>
          <w:spacing w:val="-2"/>
        </w:rPr>
        <w:t xml:space="preserve"> </w:t>
      </w:r>
      <w:r>
        <w:t>страны;</w:t>
      </w:r>
    </w:p>
    <w:p w:rsidR="000B114C" w:rsidRDefault="000B114C" w:rsidP="000B114C">
      <w:pPr>
        <w:pStyle w:val="a3"/>
        <w:spacing w:line="348" w:lineRule="auto"/>
        <w:ind w:left="127" w:right="136" w:firstLine="708"/>
      </w:pPr>
      <w:r>
        <w:t>характеризовать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Вооружённых</w:t>
      </w:r>
      <w:r>
        <w:rPr>
          <w:spacing w:val="1"/>
        </w:rPr>
        <w:t xml:space="preserve"> </w:t>
      </w:r>
      <w:r>
        <w:t>Сил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обеспечении</w:t>
      </w:r>
      <w:r>
        <w:rPr>
          <w:spacing w:val="1"/>
        </w:rPr>
        <w:t xml:space="preserve"> </w:t>
      </w:r>
      <w:r>
        <w:t>национальной</w:t>
      </w:r>
      <w:r>
        <w:rPr>
          <w:spacing w:val="-2"/>
        </w:rPr>
        <w:t xml:space="preserve"> </w:t>
      </w:r>
      <w:r>
        <w:t>безопасности.</w:t>
      </w:r>
    </w:p>
    <w:p w:rsidR="000B114C" w:rsidRDefault="000B114C" w:rsidP="000B114C">
      <w:pPr>
        <w:pStyle w:val="22"/>
        <w:spacing w:before="8"/>
        <w:ind w:left="836"/>
      </w:pPr>
      <w:r>
        <w:t>Модуль</w:t>
      </w:r>
      <w:r>
        <w:rPr>
          <w:spacing w:val="-9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t>2.</w:t>
      </w:r>
      <w:r>
        <w:rPr>
          <w:spacing w:val="-6"/>
        </w:rPr>
        <w:t xml:space="preserve"> </w:t>
      </w:r>
      <w:r>
        <w:t>«Основы</w:t>
      </w:r>
      <w:r>
        <w:rPr>
          <w:spacing w:val="-7"/>
        </w:rPr>
        <w:t xml:space="preserve"> </w:t>
      </w:r>
      <w:r>
        <w:t>военной</w:t>
      </w:r>
      <w:r>
        <w:rPr>
          <w:spacing w:val="-6"/>
        </w:rPr>
        <w:t xml:space="preserve"> </w:t>
      </w:r>
      <w:r>
        <w:t>подготовки»:</w:t>
      </w:r>
    </w:p>
    <w:p w:rsidR="000B114C" w:rsidRDefault="000B114C" w:rsidP="000B114C">
      <w:pPr>
        <w:pStyle w:val="a3"/>
        <w:spacing w:before="139" w:line="350" w:lineRule="auto"/>
        <w:ind w:left="836" w:right="2942"/>
        <w:jc w:val="left"/>
      </w:pPr>
      <w:r>
        <w:t>знать строевые приёмы в движении без оружия;</w:t>
      </w:r>
      <w:r>
        <w:rPr>
          <w:spacing w:val="1"/>
        </w:rPr>
        <w:t xml:space="preserve"> </w:t>
      </w:r>
      <w:r>
        <w:t>выполнять строевые приёмы в движении без оружия;</w:t>
      </w:r>
      <w:r>
        <w:rPr>
          <w:spacing w:val="1"/>
        </w:rPr>
        <w:t xml:space="preserve"> </w:t>
      </w:r>
      <w:r>
        <w:t>иметь</w:t>
      </w:r>
      <w:r>
        <w:rPr>
          <w:spacing w:val="-11"/>
        </w:rPr>
        <w:t xml:space="preserve"> </w:t>
      </w:r>
      <w:r>
        <w:t>представление</w:t>
      </w:r>
      <w:r>
        <w:rPr>
          <w:spacing w:val="-6"/>
        </w:rPr>
        <w:t xml:space="preserve"> </w:t>
      </w:r>
      <w:r>
        <w:t>об</w:t>
      </w:r>
      <w:r>
        <w:rPr>
          <w:spacing w:val="-9"/>
        </w:rPr>
        <w:t xml:space="preserve"> </w:t>
      </w:r>
      <w:r>
        <w:t>основах</w:t>
      </w:r>
      <w:r>
        <w:rPr>
          <w:spacing w:val="-10"/>
        </w:rPr>
        <w:t xml:space="preserve"> </w:t>
      </w:r>
      <w:r>
        <w:t>общевойскового</w:t>
      </w:r>
      <w:r>
        <w:rPr>
          <w:spacing w:val="-5"/>
        </w:rPr>
        <w:t xml:space="preserve"> </w:t>
      </w:r>
      <w:r>
        <w:t>боя;</w:t>
      </w:r>
    </w:p>
    <w:p w:rsidR="000B114C" w:rsidRDefault="000B114C" w:rsidP="000B114C">
      <w:pPr>
        <w:pStyle w:val="a3"/>
        <w:spacing w:line="348" w:lineRule="auto"/>
        <w:ind w:left="127" w:firstLine="708"/>
        <w:jc w:val="left"/>
      </w:pPr>
      <w:r>
        <w:t>иметь</w:t>
      </w:r>
      <w:r>
        <w:rPr>
          <w:spacing w:val="38"/>
        </w:rPr>
        <w:t xml:space="preserve"> </w:t>
      </w:r>
      <w:r>
        <w:t>представление</w:t>
      </w:r>
      <w:r>
        <w:rPr>
          <w:spacing w:val="42"/>
        </w:rPr>
        <w:t xml:space="preserve"> </w:t>
      </w:r>
      <w:r>
        <w:t>об</w:t>
      </w:r>
      <w:r>
        <w:rPr>
          <w:spacing w:val="43"/>
        </w:rPr>
        <w:t xml:space="preserve"> </w:t>
      </w:r>
      <w:r>
        <w:t>основных</w:t>
      </w:r>
      <w:r>
        <w:rPr>
          <w:spacing w:val="46"/>
        </w:rPr>
        <w:t xml:space="preserve"> </w:t>
      </w:r>
      <w:r>
        <w:t>видах</w:t>
      </w:r>
      <w:r>
        <w:rPr>
          <w:spacing w:val="41"/>
        </w:rPr>
        <w:t xml:space="preserve"> </w:t>
      </w:r>
      <w:r>
        <w:t>общевойскового</w:t>
      </w:r>
      <w:r>
        <w:rPr>
          <w:spacing w:val="43"/>
        </w:rPr>
        <w:t xml:space="preserve"> </w:t>
      </w:r>
      <w:r>
        <w:t>боя</w:t>
      </w:r>
      <w:r>
        <w:rPr>
          <w:spacing w:val="40"/>
        </w:rPr>
        <w:t xml:space="preserve"> </w:t>
      </w:r>
      <w:r>
        <w:t>и</w:t>
      </w:r>
      <w:r>
        <w:rPr>
          <w:spacing w:val="43"/>
        </w:rPr>
        <w:t xml:space="preserve"> </w:t>
      </w:r>
      <w:r>
        <w:t>способах</w:t>
      </w:r>
      <w:r>
        <w:rPr>
          <w:spacing w:val="-67"/>
        </w:rPr>
        <w:t xml:space="preserve"> </w:t>
      </w:r>
      <w:r>
        <w:t>маневра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бою;</w:t>
      </w:r>
    </w:p>
    <w:p w:rsidR="000B114C" w:rsidRDefault="000B114C" w:rsidP="000B114C">
      <w:pPr>
        <w:pStyle w:val="a3"/>
        <w:spacing w:before="3" w:line="348" w:lineRule="auto"/>
        <w:ind w:left="836" w:right="200"/>
        <w:jc w:val="left"/>
      </w:pPr>
      <w:r>
        <w:t>иметь представление о походном, предбоевом и боевом порядке подразделений;</w:t>
      </w:r>
      <w:r>
        <w:rPr>
          <w:spacing w:val="-67"/>
        </w:rPr>
        <w:t xml:space="preserve"> </w:t>
      </w:r>
      <w:r>
        <w:t>понимать</w:t>
      </w:r>
      <w:r>
        <w:rPr>
          <w:spacing w:val="-5"/>
        </w:rPr>
        <w:t xml:space="preserve"> </w:t>
      </w:r>
      <w:r>
        <w:t>способы действий военнослужащего</w:t>
      </w:r>
      <w:r>
        <w:rPr>
          <w:spacing w:val="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бою;</w:t>
      </w:r>
    </w:p>
    <w:p w:rsidR="000B114C" w:rsidRDefault="000B114C" w:rsidP="000B114C">
      <w:pPr>
        <w:pStyle w:val="a3"/>
        <w:spacing w:before="3"/>
        <w:ind w:left="836"/>
        <w:jc w:val="left"/>
      </w:pPr>
      <w:r>
        <w:t>знать</w:t>
      </w:r>
      <w:r>
        <w:rPr>
          <w:spacing w:val="-6"/>
        </w:rPr>
        <w:t xml:space="preserve"> </w:t>
      </w:r>
      <w:r>
        <w:t>правила</w:t>
      </w:r>
      <w:r>
        <w:rPr>
          <w:spacing w:val="-9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меры</w:t>
      </w:r>
      <w:r>
        <w:rPr>
          <w:spacing w:val="-1"/>
        </w:rPr>
        <w:t xml:space="preserve"> </w:t>
      </w:r>
      <w:r>
        <w:t>безопасности</w:t>
      </w:r>
      <w:r>
        <w:rPr>
          <w:spacing w:val="-3"/>
        </w:rPr>
        <w:t xml:space="preserve"> </w:t>
      </w:r>
      <w:r>
        <w:t>при</w:t>
      </w:r>
      <w:r>
        <w:rPr>
          <w:spacing w:val="-7"/>
        </w:rPr>
        <w:t xml:space="preserve"> </w:t>
      </w:r>
      <w:r>
        <w:t>обращении</w:t>
      </w:r>
      <w:r>
        <w:rPr>
          <w:spacing w:val="-2"/>
        </w:rPr>
        <w:t xml:space="preserve"> </w:t>
      </w:r>
      <w:r>
        <w:t>с</w:t>
      </w:r>
      <w:r>
        <w:rPr>
          <w:spacing w:val="-10"/>
        </w:rPr>
        <w:t xml:space="preserve"> </w:t>
      </w:r>
      <w:r>
        <w:t>оружием;</w:t>
      </w:r>
    </w:p>
    <w:p w:rsidR="000B114C" w:rsidRDefault="000B114C" w:rsidP="000B114C">
      <w:pPr>
        <w:pStyle w:val="a3"/>
        <w:spacing w:before="151" w:line="348" w:lineRule="auto"/>
        <w:ind w:left="127" w:firstLine="708"/>
        <w:jc w:val="left"/>
      </w:pPr>
      <w:r>
        <w:t>приводить</w:t>
      </w:r>
      <w:r>
        <w:rPr>
          <w:spacing w:val="47"/>
        </w:rPr>
        <w:t xml:space="preserve"> </w:t>
      </w:r>
      <w:r>
        <w:t>примеры</w:t>
      </w:r>
      <w:r>
        <w:rPr>
          <w:spacing w:val="47"/>
        </w:rPr>
        <w:t xml:space="preserve"> </w:t>
      </w:r>
      <w:r>
        <w:t>нарушений</w:t>
      </w:r>
      <w:r>
        <w:rPr>
          <w:spacing w:val="47"/>
        </w:rPr>
        <w:t xml:space="preserve"> </w:t>
      </w:r>
      <w:r>
        <w:t>правил</w:t>
      </w:r>
      <w:r>
        <w:rPr>
          <w:spacing w:val="45"/>
        </w:rPr>
        <w:t xml:space="preserve"> </w:t>
      </w:r>
      <w:r>
        <w:t>и</w:t>
      </w:r>
      <w:r>
        <w:rPr>
          <w:spacing w:val="48"/>
        </w:rPr>
        <w:t xml:space="preserve"> </w:t>
      </w:r>
      <w:r>
        <w:t>мер</w:t>
      </w:r>
      <w:r>
        <w:rPr>
          <w:spacing w:val="49"/>
        </w:rPr>
        <w:t xml:space="preserve"> </w:t>
      </w:r>
      <w:r>
        <w:t>безопасности</w:t>
      </w:r>
      <w:r>
        <w:rPr>
          <w:spacing w:val="50"/>
        </w:rPr>
        <w:t xml:space="preserve"> </w:t>
      </w:r>
      <w:r>
        <w:t>при</w:t>
      </w:r>
      <w:r>
        <w:rPr>
          <w:spacing w:val="46"/>
        </w:rPr>
        <w:t xml:space="preserve"> </w:t>
      </w:r>
      <w:r>
        <w:t>обращении</w:t>
      </w:r>
      <w:r>
        <w:rPr>
          <w:spacing w:val="49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оружием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возможных</w:t>
      </w:r>
      <w:r>
        <w:rPr>
          <w:spacing w:val="-3"/>
        </w:rPr>
        <w:t xml:space="preserve"> </w:t>
      </w:r>
      <w:r>
        <w:t>последствий;</w:t>
      </w:r>
    </w:p>
    <w:p w:rsidR="000B114C" w:rsidRDefault="000B114C" w:rsidP="000B114C">
      <w:pPr>
        <w:pStyle w:val="a3"/>
        <w:spacing w:before="5" w:line="348" w:lineRule="auto"/>
        <w:ind w:left="127" w:firstLine="708"/>
        <w:jc w:val="left"/>
      </w:pPr>
      <w:r>
        <w:t>применять</w:t>
      </w:r>
      <w:r>
        <w:rPr>
          <w:spacing w:val="13"/>
        </w:rPr>
        <w:t xml:space="preserve"> </w:t>
      </w:r>
      <w:r>
        <w:t>меры</w:t>
      </w:r>
      <w:r>
        <w:rPr>
          <w:spacing w:val="14"/>
        </w:rPr>
        <w:t xml:space="preserve"> </w:t>
      </w:r>
      <w:r>
        <w:t>безопасности</w:t>
      </w:r>
      <w:r>
        <w:rPr>
          <w:spacing w:val="15"/>
        </w:rPr>
        <w:t xml:space="preserve"> </w:t>
      </w:r>
      <w:r>
        <w:t>при</w:t>
      </w:r>
      <w:r>
        <w:rPr>
          <w:spacing w:val="13"/>
        </w:rPr>
        <w:t xml:space="preserve"> </w:t>
      </w:r>
      <w:r>
        <w:t>проведении</w:t>
      </w:r>
      <w:r>
        <w:rPr>
          <w:spacing w:val="18"/>
        </w:rPr>
        <w:t xml:space="preserve"> </w:t>
      </w:r>
      <w:r>
        <w:t>занятий</w:t>
      </w:r>
      <w:r>
        <w:rPr>
          <w:spacing w:val="15"/>
        </w:rPr>
        <w:t xml:space="preserve"> </w:t>
      </w:r>
      <w:r>
        <w:t>по</w:t>
      </w:r>
      <w:r>
        <w:rPr>
          <w:spacing w:val="10"/>
        </w:rPr>
        <w:t xml:space="preserve"> </w:t>
      </w:r>
      <w:r>
        <w:t>боевой</w:t>
      </w:r>
      <w:r>
        <w:rPr>
          <w:spacing w:val="15"/>
        </w:rPr>
        <w:t xml:space="preserve"> </w:t>
      </w:r>
      <w:r>
        <w:t>подготовке</w:t>
      </w:r>
      <w:r>
        <w:rPr>
          <w:spacing w:val="12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обращении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оружием;</w:t>
      </w:r>
    </w:p>
    <w:p w:rsidR="000B114C" w:rsidRDefault="000B114C" w:rsidP="000B114C">
      <w:pPr>
        <w:pStyle w:val="a3"/>
        <w:tabs>
          <w:tab w:val="left" w:pos="1673"/>
          <w:tab w:val="left" w:pos="2885"/>
          <w:tab w:val="left" w:pos="8940"/>
        </w:tabs>
        <w:spacing w:before="4" w:line="350" w:lineRule="auto"/>
        <w:ind w:left="127" w:right="150" w:firstLine="708"/>
        <w:jc w:val="left"/>
      </w:pPr>
      <w:r>
        <w:t>знать</w:t>
      </w:r>
      <w:r>
        <w:tab/>
        <w:t>способы</w:t>
      </w:r>
      <w:r>
        <w:tab/>
        <w:t>удержания</w:t>
      </w:r>
      <w:r>
        <w:rPr>
          <w:spacing w:val="124"/>
        </w:rPr>
        <w:t xml:space="preserve"> </w:t>
      </w:r>
      <w:r>
        <w:t>оружия,</w:t>
      </w:r>
      <w:r>
        <w:rPr>
          <w:spacing w:val="123"/>
        </w:rPr>
        <w:t xml:space="preserve"> </w:t>
      </w:r>
      <w:r>
        <w:t>правила</w:t>
      </w:r>
      <w:r>
        <w:rPr>
          <w:spacing w:val="123"/>
        </w:rPr>
        <w:t xml:space="preserve"> </w:t>
      </w:r>
      <w:r>
        <w:t>прицеливания</w:t>
      </w:r>
      <w:r>
        <w:rPr>
          <w:spacing w:val="126"/>
        </w:rPr>
        <w:t xml:space="preserve"> </w:t>
      </w:r>
      <w:r>
        <w:t>и</w:t>
      </w:r>
      <w:r>
        <w:tab/>
      </w:r>
      <w:r>
        <w:rPr>
          <w:spacing w:val="-1"/>
        </w:rPr>
        <w:t>производства</w:t>
      </w:r>
      <w:r>
        <w:rPr>
          <w:spacing w:val="-67"/>
        </w:rPr>
        <w:t xml:space="preserve"> </w:t>
      </w:r>
      <w:r>
        <w:t>меткого выстрела;</w:t>
      </w:r>
    </w:p>
    <w:p w:rsidR="000B114C" w:rsidRDefault="000B114C" w:rsidP="000B114C">
      <w:pPr>
        <w:pStyle w:val="a3"/>
        <w:spacing w:line="350" w:lineRule="auto"/>
        <w:ind w:left="127" w:firstLine="708"/>
        <w:jc w:val="left"/>
      </w:pPr>
      <w:r>
        <w:t>определять</w:t>
      </w:r>
      <w:r>
        <w:rPr>
          <w:spacing w:val="18"/>
        </w:rPr>
        <w:t xml:space="preserve"> </w:t>
      </w:r>
      <w:r>
        <w:t>характерные</w:t>
      </w:r>
      <w:r>
        <w:rPr>
          <w:spacing w:val="22"/>
        </w:rPr>
        <w:t xml:space="preserve"> </w:t>
      </w:r>
      <w:r>
        <w:t>конструктивные</w:t>
      </w:r>
      <w:r>
        <w:rPr>
          <w:spacing w:val="23"/>
        </w:rPr>
        <w:t xml:space="preserve"> </w:t>
      </w:r>
      <w:r>
        <w:t>особенности</w:t>
      </w:r>
      <w:r>
        <w:rPr>
          <w:spacing w:val="21"/>
        </w:rPr>
        <w:t xml:space="preserve"> </w:t>
      </w:r>
      <w:r>
        <w:t>образцов</w:t>
      </w:r>
      <w:r>
        <w:rPr>
          <w:spacing w:val="22"/>
        </w:rPr>
        <w:t xml:space="preserve"> </w:t>
      </w:r>
      <w:r>
        <w:t>стрелкового</w:t>
      </w:r>
      <w:r>
        <w:rPr>
          <w:spacing w:val="-67"/>
        </w:rPr>
        <w:t xml:space="preserve"> </w:t>
      </w:r>
      <w:r>
        <w:t>оружия</w:t>
      </w:r>
      <w:r>
        <w:rPr>
          <w:spacing w:val="-5"/>
        </w:rPr>
        <w:t xml:space="preserve"> </w:t>
      </w:r>
      <w:r>
        <w:t>на примере</w:t>
      </w:r>
      <w:r>
        <w:rPr>
          <w:spacing w:val="-5"/>
        </w:rPr>
        <w:t xml:space="preserve"> </w:t>
      </w:r>
      <w:r>
        <w:t>автоматов</w:t>
      </w:r>
      <w:r>
        <w:rPr>
          <w:spacing w:val="-3"/>
        </w:rPr>
        <w:t xml:space="preserve"> </w:t>
      </w:r>
      <w:r>
        <w:t>Калашникова</w:t>
      </w:r>
      <w:r>
        <w:rPr>
          <w:spacing w:val="-4"/>
        </w:rPr>
        <w:t xml:space="preserve"> </w:t>
      </w:r>
      <w:r>
        <w:t>АК-74</w:t>
      </w:r>
      <w:r>
        <w:rPr>
          <w:spacing w:val="-4"/>
        </w:rPr>
        <w:t xml:space="preserve"> </w:t>
      </w:r>
      <w:r>
        <w:t>и АК-12;</w:t>
      </w:r>
    </w:p>
    <w:p w:rsidR="000B114C" w:rsidRDefault="000B114C" w:rsidP="000B114C">
      <w:pPr>
        <w:spacing w:line="350" w:lineRule="auto"/>
        <w:sectPr w:rsidR="000B114C">
          <w:headerReference w:type="default" r:id="rId40"/>
          <w:footerReference w:type="default" r:id="rId41"/>
          <w:pgSz w:w="11920" w:h="16850"/>
          <w:pgMar w:top="1060" w:right="580" w:bottom="940" w:left="640" w:header="0" w:footer="758" w:gutter="0"/>
          <w:cols w:space="720"/>
        </w:sectPr>
      </w:pPr>
    </w:p>
    <w:p w:rsidR="000B114C" w:rsidRDefault="000B114C" w:rsidP="000B114C">
      <w:pPr>
        <w:pStyle w:val="a3"/>
        <w:spacing w:before="77" w:line="350" w:lineRule="auto"/>
        <w:ind w:left="127" w:firstLine="708"/>
        <w:jc w:val="left"/>
      </w:pPr>
      <w:r>
        <w:lastRenderedPageBreak/>
        <w:t>иметь</w:t>
      </w:r>
      <w:r>
        <w:rPr>
          <w:spacing w:val="34"/>
        </w:rPr>
        <w:t xml:space="preserve"> </w:t>
      </w:r>
      <w:r>
        <w:t>представление</w:t>
      </w:r>
      <w:r>
        <w:rPr>
          <w:spacing w:val="34"/>
        </w:rPr>
        <w:t xml:space="preserve"> </w:t>
      </w:r>
      <w:r>
        <w:t>о</w:t>
      </w:r>
      <w:r>
        <w:rPr>
          <w:spacing w:val="40"/>
        </w:rPr>
        <w:t xml:space="preserve"> </w:t>
      </w:r>
      <w:r>
        <w:t>современных</w:t>
      </w:r>
      <w:r>
        <w:rPr>
          <w:spacing w:val="40"/>
        </w:rPr>
        <w:t xml:space="preserve"> </w:t>
      </w:r>
      <w:r>
        <w:t>видах</w:t>
      </w:r>
      <w:r>
        <w:rPr>
          <w:spacing w:val="35"/>
        </w:rPr>
        <w:t xml:space="preserve"> </w:t>
      </w:r>
      <w:r>
        <w:t>короткоствольного</w:t>
      </w:r>
      <w:r>
        <w:rPr>
          <w:spacing w:val="38"/>
        </w:rPr>
        <w:t xml:space="preserve"> </w:t>
      </w:r>
      <w:r>
        <w:t>стрелкового</w:t>
      </w:r>
      <w:r>
        <w:rPr>
          <w:spacing w:val="-67"/>
        </w:rPr>
        <w:t xml:space="preserve"> </w:t>
      </w:r>
      <w:r>
        <w:t>оружия;</w:t>
      </w:r>
    </w:p>
    <w:p w:rsidR="000B114C" w:rsidRDefault="000B114C" w:rsidP="000B114C">
      <w:pPr>
        <w:pStyle w:val="a3"/>
        <w:spacing w:before="1" w:line="348" w:lineRule="auto"/>
        <w:ind w:left="127" w:firstLine="708"/>
        <w:jc w:val="left"/>
      </w:pPr>
      <w:r>
        <w:t>иметь</w:t>
      </w:r>
      <w:r>
        <w:rPr>
          <w:spacing w:val="13"/>
        </w:rPr>
        <w:t xml:space="preserve"> </w:t>
      </w:r>
      <w:r>
        <w:t>представление</w:t>
      </w:r>
      <w:r>
        <w:rPr>
          <w:spacing w:val="17"/>
        </w:rPr>
        <w:t xml:space="preserve"> </w:t>
      </w:r>
      <w:r>
        <w:t>об</w:t>
      </w:r>
      <w:r>
        <w:rPr>
          <w:spacing w:val="18"/>
        </w:rPr>
        <w:t xml:space="preserve"> </w:t>
      </w:r>
      <w:r>
        <w:t>истории</w:t>
      </w:r>
      <w:r>
        <w:rPr>
          <w:spacing w:val="20"/>
        </w:rPr>
        <w:t xml:space="preserve"> </w:t>
      </w:r>
      <w:r>
        <w:t>возникновения</w:t>
      </w:r>
      <w:r>
        <w:rPr>
          <w:spacing w:val="19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развития</w:t>
      </w:r>
      <w:r>
        <w:rPr>
          <w:spacing w:val="20"/>
        </w:rPr>
        <w:t xml:space="preserve"> </w:t>
      </w:r>
      <w:r>
        <w:t>робототехнических</w:t>
      </w:r>
      <w:r>
        <w:rPr>
          <w:spacing w:val="-67"/>
        </w:rPr>
        <w:t xml:space="preserve"> </w:t>
      </w:r>
      <w:r>
        <w:t>комплексов;</w:t>
      </w:r>
    </w:p>
    <w:p w:rsidR="000B114C" w:rsidRDefault="000B114C" w:rsidP="000B114C">
      <w:pPr>
        <w:pStyle w:val="a3"/>
        <w:spacing w:before="2"/>
        <w:ind w:left="836"/>
        <w:jc w:val="left"/>
      </w:pPr>
      <w:r>
        <w:t>иметь</w:t>
      </w:r>
      <w:r>
        <w:rPr>
          <w:spacing w:val="16"/>
        </w:rPr>
        <w:t xml:space="preserve"> </w:t>
      </w:r>
      <w:r>
        <w:t>представление</w:t>
      </w:r>
      <w:r>
        <w:rPr>
          <w:spacing w:val="22"/>
        </w:rPr>
        <w:t xml:space="preserve"> </w:t>
      </w:r>
      <w:r>
        <w:t>о</w:t>
      </w:r>
      <w:r>
        <w:rPr>
          <w:spacing w:val="20"/>
        </w:rPr>
        <w:t xml:space="preserve"> </w:t>
      </w:r>
      <w:r>
        <w:t>конструктивных</w:t>
      </w:r>
      <w:r>
        <w:rPr>
          <w:spacing w:val="21"/>
        </w:rPr>
        <w:t xml:space="preserve"> </w:t>
      </w:r>
      <w:r>
        <w:t>особенностях</w:t>
      </w:r>
      <w:r>
        <w:rPr>
          <w:spacing w:val="22"/>
        </w:rPr>
        <w:t xml:space="preserve"> </w:t>
      </w:r>
      <w:r>
        <w:t>БПЛА</w:t>
      </w:r>
      <w:r>
        <w:rPr>
          <w:spacing w:val="16"/>
        </w:rPr>
        <w:t xml:space="preserve"> </w:t>
      </w:r>
      <w:r>
        <w:t>квадрокоптерного</w:t>
      </w:r>
    </w:p>
    <w:p w:rsidR="000B114C" w:rsidRDefault="000B114C" w:rsidP="000B114C">
      <w:pPr>
        <w:sectPr w:rsidR="000B114C">
          <w:headerReference w:type="default" r:id="rId42"/>
          <w:footerReference w:type="default" r:id="rId43"/>
          <w:pgSz w:w="11920" w:h="16850"/>
          <w:pgMar w:top="1060" w:right="580" w:bottom="940" w:left="640" w:header="0" w:footer="758" w:gutter="0"/>
          <w:cols w:space="720"/>
        </w:sectPr>
      </w:pPr>
    </w:p>
    <w:p w:rsidR="000B114C" w:rsidRDefault="000B114C" w:rsidP="000B114C">
      <w:pPr>
        <w:pStyle w:val="a3"/>
        <w:spacing w:before="151"/>
        <w:ind w:left="127"/>
        <w:jc w:val="left"/>
      </w:pPr>
      <w:r>
        <w:lastRenderedPageBreak/>
        <w:t>типа;</w:t>
      </w:r>
    </w:p>
    <w:p w:rsidR="000B114C" w:rsidRDefault="000B114C" w:rsidP="000B114C">
      <w:pPr>
        <w:pStyle w:val="a3"/>
        <w:ind w:left="0"/>
        <w:jc w:val="left"/>
        <w:rPr>
          <w:sz w:val="30"/>
        </w:rPr>
      </w:pPr>
      <w:r>
        <w:br w:type="column"/>
      </w:r>
    </w:p>
    <w:p w:rsidR="000B114C" w:rsidRDefault="000B114C" w:rsidP="000B114C">
      <w:pPr>
        <w:pStyle w:val="a3"/>
        <w:spacing w:before="9"/>
        <w:ind w:left="0"/>
        <w:jc w:val="left"/>
        <w:rPr>
          <w:sz w:val="23"/>
        </w:rPr>
      </w:pPr>
    </w:p>
    <w:p w:rsidR="000B114C" w:rsidRDefault="000B114C" w:rsidP="000B114C">
      <w:pPr>
        <w:pStyle w:val="a3"/>
        <w:spacing w:line="350" w:lineRule="auto"/>
        <w:ind w:left="43" w:right="1877"/>
        <w:jc w:val="left"/>
      </w:pPr>
      <w:r>
        <w:t>иметь представление о способах боевого применения БПЛА;</w:t>
      </w:r>
      <w:r>
        <w:rPr>
          <w:spacing w:val="1"/>
        </w:rPr>
        <w:t xml:space="preserve"> </w:t>
      </w:r>
      <w:r>
        <w:t>иметь</w:t>
      </w:r>
      <w:r>
        <w:rPr>
          <w:spacing w:val="-9"/>
        </w:rPr>
        <w:t xml:space="preserve"> </w:t>
      </w:r>
      <w:r>
        <w:t>представление</w:t>
      </w:r>
      <w:r>
        <w:rPr>
          <w:spacing w:val="-5"/>
        </w:rPr>
        <w:t xml:space="preserve"> </w:t>
      </w:r>
      <w:r>
        <w:t>об</w:t>
      </w:r>
      <w:r>
        <w:rPr>
          <w:spacing w:val="-7"/>
        </w:rPr>
        <w:t xml:space="preserve"> </w:t>
      </w:r>
      <w:r>
        <w:t>истории</w:t>
      </w:r>
      <w:r>
        <w:rPr>
          <w:spacing w:val="-4"/>
        </w:rPr>
        <w:t xml:space="preserve"> </w:t>
      </w:r>
      <w:r>
        <w:t>возникновения</w:t>
      </w:r>
      <w:r>
        <w:rPr>
          <w:spacing w:val="-2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развития</w:t>
      </w:r>
      <w:r>
        <w:rPr>
          <w:spacing w:val="-7"/>
        </w:rPr>
        <w:t xml:space="preserve"> </w:t>
      </w:r>
      <w:r>
        <w:t>связи;</w:t>
      </w:r>
    </w:p>
    <w:p w:rsidR="000B114C" w:rsidRDefault="000B114C" w:rsidP="000B114C">
      <w:pPr>
        <w:pStyle w:val="a3"/>
        <w:spacing w:line="320" w:lineRule="exact"/>
        <w:ind w:left="43"/>
        <w:jc w:val="left"/>
      </w:pPr>
      <w:r>
        <w:t>иметь</w:t>
      </w:r>
      <w:r>
        <w:rPr>
          <w:spacing w:val="7"/>
        </w:rPr>
        <w:t xml:space="preserve"> </w:t>
      </w:r>
      <w:r>
        <w:t>представление</w:t>
      </w:r>
      <w:r>
        <w:rPr>
          <w:spacing w:val="10"/>
        </w:rPr>
        <w:t xml:space="preserve"> </w:t>
      </w:r>
      <w:r>
        <w:t>о</w:t>
      </w:r>
      <w:r>
        <w:rPr>
          <w:spacing w:val="12"/>
        </w:rPr>
        <w:t xml:space="preserve"> </w:t>
      </w:r>
      <w:r>
        <w:t>назначении</w:t>
      </w:r>
      <w:r>
        <w:rPr>
          <w:spacing w:val="10"/>
        </w:rPr>
        <w:t xml:space="preserve"> </w:t>
      </w:r>
      <w:r>
        <w:t>радиосвязи</w:t>
      </w:r>
      <w:r>
        <w:rPr>
          <w:spacing w:val="12"/>
        </w:rPr>
        <w:t xml:space="preserve"> </w:t>
      </w:r>
      <w:r>
        <w:t>и</w:t>
      </w:r>
      <w:r>
        <w:rPr>
          <w:spacing w:val="8"/>
        </w:rPr>
        <w:t xml:space="preserve"> </w:t>
      </w:r>
      <w:r>
        <w:t>о</w:t>
      </w:r>
      <w:r>
        <w:rPr>
          <w:spacing w:val="12"/>
        </w:rPr>
        <w:t xml:space="preserve"> </w:t>
      </w:r>
      <w:r>
        <w:t>требованиях,</w:t>
      </w:r>
      <w:r>
        <w:rPr>
          <w:spacing w:val="10"/>
        </w:rPr>
        <w:t xml:space="preserve"> </w:t>
      </w:r>
      <w:r>
        <w:t xml:space="preserve">предъявляемых   к радиосвязи;       </w:t>
      </w:r>
    </w:p>
    <w:p w:rsidR="000B114C" w:rsidRDefault="000B114C" w:rsidP="000B114C">
      <w:pPr>
        <w:spacing w:line="320" w:lineRule="exact"/>
        <w:sectPr w:rsidR="000B114C">
          <w:type w:val="continuous"/>
          <w:pgSz w:w="11920" w:h="16850"/>
          <w:pgMar w:top="1040" w:right="580" w:bottom="280" w:left="640" w:header="720" w:footer="720" w:gutter="0"/>
          <w:cols w:num="2" w:space="720" w:equalWidth="0">
            <w:col w:w="754" w:space="40"/>
            <w:col w:w="9906"/>
          </w:cols>
        </w:sectPr>
      </w:pPr>
    </w:p>
    <w:p w:rsidR="000B114C" w:rsidRDefault="000B114C" w:rsidP="000B114C">
      <w:pPr>
        <w:pStyle w:val="a3"/>
        <w:tabs>
          <w:tab w:val="left" w:pos="1906"/>
          <w:tab w:val="left" w:pos="4021"/>
          <w:tab w:val="left" w:pos="4528"/>
          <w:tab w:val="left" w:pos="5654"/>
          <w:tab w:val="left" w:pos="8021"/>
        </w:tabs>
        <w:spacing w:before="151" w:line="350" w:lineRule="auto"/>
        <w:ind w:left="127" w:right="142" w:firstLine="708"/>
        <w:jc w:val="left"/>
      </w:pPr>
      <w:r>
        <w:lastRenderedPageBreak/>
        <w:t>иметь</w:t>
      </w:r>
      <w:r>
        <w:tab/>
        <w:t>представление</w:t>
      </w:r>
      <w:r>
        <w:tab/>
        <w:t>о</w:t>
      </w:r>
      <w:r>
        <w:tab/>
        <w:t>видах,</w:t>
      </w:r>
      <w:r>
        <w:tab/>
        <w:t>предназначении,</w:t>
      </w:r>
      <w:r>
        <w:tab/>
        <w:t>тактико-технических</w:t>
      </w:r>
      <w:r>
        <w:rPr>
          <w:spacing w:val="-67"/>
        </w:rPr>
        <w:t xml:space="preserve"> </w:t>
      </w:r>
      <w:r>
        <w:t>характеристиках</w:t>
      </w:r>
      <w:r>
        <w:rPr>
          <w:spacing w:val="-4"/>
        </w:rPr>
        <w:t xml:space="preserve"> </w:t>
      </w:r>
      <w:r>
        <w:t>современных</w:t>
      </w:r>
      <w:r>
        <w:rPr>
          <w:spacing w:val="2"/>
        </w:rPr>
        <w:t xml:space="preserve"> </w:t>
      </w:r>
      <w:r>
        <w:t>переносных радиостанций;</w:t>
      </w:r>
    </w:p>
    <w:p w:rsidR="000B114C" w:rsidRDefault="000B114C" w:rsidP="000B114C">
      <w:pPr>
        <w:pStyle w:val="a3"/>
        <w:spacing w:line="350" w:lineRule="auto"/>
        <w:ind w:left="127" w:firstLine="708"/>
        <w:jc w:val="left"/>
      </w:pPr>
      <w:r>
        <w:t>иметь</w:t>
      </w:r>
      <w:r>
        <w:rPr>
          <w:spacing w:val="20"/>
        </w:rPr>
        <w:t xml:space="preserve"> </w:t>
      </w:r>
      <w:r>
        <w:t>представление</w:t>
      </w:r>
      <w:r>
        <w:rPr>
          <w:spacing w:val="26"/>
        </w:rPr>
        <w:t xml:space="preserve"> </w:t>
      </w:r>
      <w:r>
        <w:t>о</w:t>
      </w:r>
      <w:r>
        <w:rPr>
          <w:spacing w:val="26"/>
        </w:rPr>
        <w:t xml:space="preserve"> </w:t>
      </w:r>
      <w:r>
        <w:t>тактических</w:t>
      </w:r>
      <w:r>
        <w:rPr>
          <w:spacing w:val="23"/>
        </w:rPr>
        <w:t xml:space="preserve"> </w:t>
      </w:r>
      <w:r>
        <w:t>свойствах</w:t>
      </w:r>
      <w:r>
        <w:rPr>
          <w:spacing w:val="26"/>
        </w:rPr>
        <w:t xml:space="preserve"> </w:t>
      </w:r>
      <w:r>
        <w:t>местности</w:t>
      </w:r>
      <w:r>
        <w:rPr>
          <w:spacing w:val="25"/>
        </w:rPr>
        <w:t xml:space="preserve"> </w:t>
      </w:r>
      <w:r>
        <w:t>и</w:t>
      </w:r>
      <w:r>
        <w:rPr>
          <w:spacing w:val="23"/>
        </w:rPr>
        <w:t xml:space="preserve"> </w:t>
      </w:r>
      <w:r>
        <w:t>их</w:t>
      </w:r>
      <w:r>
        <w:rPr>
          <w:spacing w:val="26"/>
        </w:rPr>
        <w:t xml:space="preserve"> </w:t>
      </w:r>
      <w:r>
        <w:t>влиянии</w:t>
      </w:r>
      <w:r>
        <w:rPr>
          <w:spacing w:val="25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боевые</w:t>
      </w:r>
      <w:r>
        <w:rPr>
          <w:spacing w:val="-5"/>
        </w:rPr>
        <w:t xml:space="preserve"> </w:t>
      </w:r>
      <w:r>
        <w:t>действия войск;</w:t>
      </w:r>
    </w:p>
    <w:p w:rsidR="000B114C" w:rsidRDefault="000B114C" w:rsidP="000B114C">
      <w:pPr>
        <w:pStyle w:val="a3"/>
        <w:ind w:left="836"/>
        <w:jc w:val="left"/>
      </w:pPr>
      <w:r>
        <w:t>иметь</w:t>
      </w:r>
      <w:r>
        <w:rPr>
          <w:spacing w:val="-9"/>
        </w:rPr>
        <w:t xml:space="preserve"> </w:t>
      </w:r>
      <w:r>
        <w:t>представление</w:t>
      </w:r>
      <w:r>
        <w:rPr>
          <w:spacing w:val="-5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шанцевом</w:t>
      </w:r>
      <w:r>
        <w:rPr>
          <w:spacing w:val="-7"/>
        </w:rPr>
        <w:t xml:space="preserve"> </w:t>
      </w:r>
      <w:r>
        <w:t>инструменте;</w:t>
      </w:r>
    </w:p>
    <w:p w:rsidR="000B114C" w:rsidRDefault="000B114C" w:rsidP="000B114C">
      <w:pPr>
        <w:pStyle w:val="a3"/>
        <w:spacing w:before="142" w:line="350" w:lineRule="auto"/>
        <w:ind w:left="127" w:firstLine="708"/>
        <w:jc w:val="left"/>
      </w:pPr>
      <w:r>
        <w:t>иметь</w:t>
      </w:r>
      <w:r>
        <w:rPr>
          <w:spacing w:val="34"/>
        </w:rPr>
        <w:t xml:space="preserve"> </w:t>
      </w:r>
      <w:r>
        <w:t>представление</w:t>
      </w:r>
      <w:r>
        <w:rPr>
          <w:spacing w:val="38"/>
        </w:rPr>
        <w:t xml:space="preserve"> </w:t>
      </w:r>
      <w:r>
        <w:t>о</w:t>
      </w:r>
      <w:r>
        <w:rPr>
          <w:spacing w:val="37"/>
        </w:rPr>
        <w:t xml:space="preserve"> </w:t>
      </w:r>
      <w:r>
        <w:t>позиции</w:t>
      </w:r>
      <w:r>
        <w:rPr>
          <w:spacing w:val="39"/>
        </w:rPr>
        <w:t xml:space="preserve"> </w:t>
      </w:r>
      <w:r>
        <w:t>отделения</w:t>
      </w:r>
      <w:r>
        <w:rPr>
          <w:spacing w:val="34"/>
        </w:rPr>
        <w:t xml:space="preserve"> </w:t>
      </w:r>
      <w:r>
        <w:t>и</w:t>
      </w:r>
      <w:r>
        <w:rPr>
          <w:spacing w:val="36"/>
        </w:rPr>
        <w:t xml:space="preserve"> </w:t>
      </w:r>
      <w:r>
        <w:t>порядке</w:t>
      </w:r>
      <w:r>
        <w:rPr>
          <w:spacing w:val="35"/>
        </w:rPr>
        <w:t xml:space="preserve"> </w:t>
      </w:r>
      <w:r>
        <w:t>оборудования</w:t>
      </w:r>
      <w:r>
        <w:rPr>
          <w:spacing w:val="39"/>
        </w:rPr>
        <w:t xml:space="preserve"> </w:t>
      </w:r>
      <w:r>
        <w:t>окопа</w:t>
      </w:r>
      <w:r>
        <w:rPr>
          <w:spacing w:val="36"/>
        </w:rPr>
        <w:t xml:space="preserve"> </w:t>
      </w:r>
      <w:r>
        <w:t>для</w:t>
      </w:r>
      <w:r>
        <w:rPr>
          <w:spacing w:val="-67"/>
        </w:rPr>
        <w:t xml:space="preserve"> </w:t>
      </w:r>
      <w:r>
        <w:t>стрелка;</w:t>
      </w:r>
    </w:p>
    <w:p w:rsidR="000B114C" w:rsidRDefault="000B114C" w:rsidP="000B114C">
      <w:pPr>
        <w:pStyle w:val="a3"/>
        <w:spacing w:line="350" w:lineRule="auto"/>
        <w:ind w:left="127" w:firstLine="708"/>
        <w:jc w:val="left"/>
      </w:pPr>
      <w:r>
        <w:t>иметь</w:t>
      </w:r>
      <w:r>
        <w:rPr>
          <w:spacing w:val="31"/>
        </w:rPr>
        <w:t xml:space="preserve"> </w:t>
      </w:r>
      <w:r>
        <w:t>представление</w:t>
      </w:r>
      <w:r>
        <w:rPr>
          <w:spacing w:val="35"/>
        </w:rPr>
        <w:t xml:space="preserve"> </w:t>
      </w:r>
      <w:r>
        <w:t>о</w:t>
      </w:r>
      <w:r>
        <w:rPr>
          <w:spacing w:val="37"/>
        </w:rPr>
        <w:t xml:space="preserve"> </w:t>
      </w:r>
      <w:r>
        <w:t>видах</w:t>
      </w:r>
      <w:r>
        <w:rPr>
          <w:spacing w:val="34"/>
        </w:rPr>
        <w:t xml:space="preserve"> </w:t>
      </w:r>
      <w:r>
        <w:t>оружия</w:t>
      </w:r>
      <w:r>
        <w:rPr>
          <w:spacing w:val="33"/>
        </w:rPr>
        <w:t xml:space="preserve"> </w:t>
      </w:r>
      <w:r>
        <w:t>массового</w:t>
      </w:r>
      <w:r>
        <w:rPr>
          <w:spacing w:val="36"/>
        </w:rPr>
        <w:t xml:space="preserve"> </w:t>
      </w:r>
      <w:r>
        <w:t>поражения</w:t>
      </w:r>
      <w:r>
        <w:rPr>
          <w:spacing w:val="35"/>
        </w:rPr>
        <w:t xml:space="preserve"> </w:t>
      </w:r>
      <w:r>
        <w:t>и</w:t>
      </w:r>
      <w:r>
        <w:rPr>
          <w:spacing w:val="35"/>
        </w:rPr>
        <w:t xml:space="preserve"> </w:t>
      </w:r>
      <w:r>
        <w:t>их</w:t>
      </w:r>
      <w:r>
        <w:rPr>
          <w:spacing w:val="36"/>
        </w:rPr>
        <w:t xml:space="preserve"> </w:t>
      </w:r>
      <w:r>
        <w:t>поражающих</w:t>
      </w:r>
      <w:r>
        <w:rPr>
          <w:spacing w:val="-67"/>
        </w:rPr>
        <w:t xml:space="preserve"> </w:t>
      </w:r>
      <w:r>
        <w:t>факторах;</w:t>
      </w:r>
    </w:p>
    <w:p w:rsidR="000B114C" w:rsidRDefault="000B114C" w:rsidP="000B114C">
      <w:pPr>
        <w:pStyle w:val="a3"/>
        <w:spacing w:line="348" w:lineRule="auto"/>
        <w:ind w:left="127" w:firstLine="708"/>
        <w:jc w:val="left"/>
      </w:pPr>
      <w:r>
        <w:t>знать</w:t>
      </w:r>
      <w:r>
        <w:rPr>
          <w:spacing w:val="48"/>
        </w:rPr>
        <w:t xml:space="preserve"> </w:t>
      </w:r>
      <w:r>
        <w:t>способы</w:t>
      </w:r>
      <w:r>
        <w:rPr>
          <w:spacing w:val="48"/>
        </w:rPr>
        <w:t xml:space="preserve"> </w:t>
      </w:r>
      <w:r>
        <w:t>действий</w:t>
      </w:r>
      <w:r>
        <w:rPr>
          <w:spacing w:val="49"/>
        </w:rPr>
        <w:t xml:space="preserve"> </w:t>
      </w:r>
      <w:r>
        <w:t>при</w:t>
      </w:r>
      <w:r>
        <w:rPr>
          <w:spacing w:val="48"/>
        </w:rPr>
        <w:t xml:space="preserve"> </w:t>
      </w:r>
      <w:r>
        <w:t>применении</w:t>
      </w:r>
      <w:r>
        <w:rPr>
          <w:spacing w:val="49"/>
        </w:rPr>
        <w:t xml:space="preserve"> </w:t>
      </w:r>
      <w:r>
        <w:t>противником</w:t>
      </w:r>
      <w:r>
        <w:rPr>
          <w:spacing w:val="46"/>
        </w:rPr>
        <w:t xml:space="preserve"> </w:t>
      </w:r>
      <w:r>
        <w:t>оружия</w:t>
      </w:r>
      <w:r>
        <w:rPr>
          <w:spacing w:val="50"/>
        </w:rPr>
        <w:t xml:space="preserve"> </w:t>
      </w:r>
      <w:r>
        <w:t>массового</w:t>
      </w:r>
      <w:r>
        <w:rPr>
          <w:spacing w:val="-67"/>
        </w:rPr>
        <w:t xml:space="preserve"> </w:t>
      </w:r>
      <w:r>
        <w:t>поражения;</w:t>
      </w:r>
    </w:p>
    <w:p w:rsidR="000B114C" w:rsidRDefault="000B114C" w:rsidP="000B114C">
      <w:pPr>
        <w:pStyle w:val="a3"/>
        <w:spacing w:before="4" w:line="350" w:lineRule="auto"/>
        <w:ind w:left="836" w:right="3201"/>
        <w:jc w:val="left"/>
      </w:pPr>
      <w:r>
        <w:t>понимать особенности оказания первой помощи в бою;</w:t>
      </w:r>
      <w:r>
        <w:rPr>
          <w:spacing w:val="-67"/>
        </w:rPr>
        <w:t xml:space="preserve"> </w:t>
      </w:r>
      <w:r>
        <w:t>знать условные зоны оказания первой помощи в бою;</w:t>
      </w:r>
      <w:r>
        <w:rPr>
          <w:spacing w:val="1"/>
        </w:rPr>
        <w:t xml:space="preserve"> </w:t>
      </w:r>
      <w:r>
        <w:t>знать</w:t>
      </w:r>
      <w:r>
        <w:rPr>
          <w:spacing w:val="-5"/>
        </w:rPr>
        <w:t xml:space="preserve"> </w:t>
      </w:r>
      <w:r>
        <w:t>приемы самопомощи в</w:t>
      </w:r>
      <w:r>
        <w:rPr>
          <w:spacing w:val="-3"/>
        </w:rPr>
        <w:t xml:space="preserve"> </w:t>
      </w:r>
      <w:r>
        <w:t>бою;</w:t>
      </w:r>
    </w:p>
    <w:p w:rsidR="000B114C" w:rsidRDefault="000B114C" w:rsidP="000B114C">
      <w:pPr>
        <w:pStyle w:val="a3"/>
        <w:spacing w:line="321" w:lineRule="exact"/>
        <w:ind w:left="836"/>
        <w:jc w:val="left"/>
      </w:pPr>
      <w:r>
        <w:t>иметь</w:t>
      </w:r>
      <w:r>
        <w:rPr>
          <w:spacing w:val="-10"/>
        </w:rPr>
        <w:t xml:space="preserve"> </w:t>
      </w:r>
      <w:r>
        <w:t>представление</w:t>
      </w:r>
      <w:r>
        <w:rPr>
          <w:spacing w:val="-5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военно-учетных</w:t>
      </w:r>
      <w:r>
        <w:rPr>
          <w:spacing w:val="-12"/>
        </w:rPr>
        <w:t xml:space="preserve"> </w:t>
      </w:r>
      <w:r>
        <w:t>специальностях;</w:t>
      </w:r>
    </w:p>
    <w:p w:rsidR="000B114C" w:rsidRDefault="000B114C" w:rsidP="000B114C">
      <w:pPr>
        <w:pStyle w:val="a3"/>
        <w:spacing w:before="146" w:line="348" w:lineRule="auto"/>
        <w:ind w:left="836"/>
        <w:jc w:val="left"/>
      </w:pPr>
      <w:r>
        <w:t>знать</w:t>
      </w:r>
      <w:r>
        <w:rPr>
          <w:spacing w:val="-8"/>
        </w:rPr>
        <w:t xml:space="preserve"> </w:t>
      </w:r>
      <w:r>
        <w:t>особенности</w:t>
      </w:r>
      <w:r>
        <w:rPr>
          <w:spacing w:val="-8"/>
        </w:rPr>
        <w:t xml:space="preserve"> </w:t>
      </w:r>
      <w:r>
        <w:t>прохождение</w:t>
      </w:r>
      <w:r>
        <w:rPr>
          <w:spacing w:val="-6"/>
        </w:rPr>
        <w:t xml:space="preserve"> </w:t>
      </w:r>
      <w:r>
        <w:t>военной</w:t>
      </w:r>
      <w:r>
        <w:rPr>
          <w:spacing w:val="-6"/>
        </w:rPr>
        <w:t xml:space="preserve"> </w:t>
      </w:r>
      <w:r>
        <w:t>службы</w:t>
      </w:r>
      <w:r>
        <w:rPr>
          <w:spacing w:val="-6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призыву</w:t>
      </w:r>
      <w:r>
        <w:rPr>
          <w:spacing w:val="-9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контракту;</w:t>
      </w:r>
      <w:r>
        <w:rPr>
          <w:spacing w:val="-67"/>
        </w:rPr>
        <w:t xml:space="preserve"> </w:t>
      </w:r>
      <w:r>
        <w:t>иметь</w:t>
      </w:r>
      <w:r>
        <w:rPr>
          <w:spacing w:val="-5"/>
        </w:rPr>
        <w:t xml:space="preserve"> </w:t>
      </w:r>
      <w:r>
        <w:t>представления о</w:t>
      </w:r>
      <w:r>
        <w:rPr>
          <w:spacing w:val="1"/>
        </w:rPr>
        <w:t xml:space="preserve"> </w:t>
      </w:r>
      <w:r>
        <w:t>военно-учебных</w:t>
      </w:r>
      <w:r>
        <w:rPr>
          <w:spacing w:val="-4"/>
        </w:rPr>
        <w:t xml:space="preserve"> </w:t>
      </w:r>
      <w:r>
        <w:t>заведениях;</w:t>
      </w:r>
    </w:p>
    <w:p w:rsidR="000B114C" w:rsidRDefault="000B114C" w:rsidP="000B114C">
      <w:pPr>
        <w:pStyle w:val="a3"/>
        <w:tabs>
          <w:tab w:val="left" w:pos="1796"/>
          <w:tab w:val="left" w:pos="3800"/>
          <w:tab w:val="left" w:pos="4199"/>
          <w:tab w:val="left" w:pos="5399"/>
          <w:tab w:val="left" w:pos="7614"/>
          <w:tab w:val="left" w:pos="8829"/>
          <w:tab w:val="left" w:pos="9525"/>
        </w:tabs>
        <w:spacing w:before="5" w:line="348" w:lineRule="auto"/>
        <w:ind w:left="127" w:right="137" w:firstLine="708"/>
        <w:jc w:val="left"/>
      </w:pPr>
      <w:r>
        <w:t>иметь</w:t>
      </w:r>
      <w:r>
        <w:tab/>
        <w:t>представление</w:t>
      </w:r>
      <w:r>
        <w:tab/>
        <w:t>о</w:t>
      </w:r>
      <w:r>
        <w:tab/>
        <w:t>системе</w:t>
      </w:r>
      <w:r>
        <w:tab/>
        <w:t>военно-учебных</w:t>
      </w:r>
      <w:r>
        <w:tab/>
        <w:t>центров</w:t>
      </w:r>
      <w:r>
        <w:tab/>
        <w:t>при</w:t>
      </w:r>
      <w:r>
        <w:tab/>
        <w:t>учебных</w:t>
      </w:r>
      <w:r>
        <w:rPr>
          <w:spacing w:val="-67"/>
        </w:rPr>
        <w:t xml:space="preserve"> </w:t>
      </w:r>
      <w:r>
        <w:t>заведениях высшего</w:t>
      </w:r>
      <w:r>
        <w:rPr>
          <w:spacing w:val="-1"/>
        </w:rPr>
        <w:t xml:space="preserve"> </w:t>
      </w:r>
      <w:r>
        <w:t>образования.</w:t>
      </w:r>
    </w:p>
    <w:p w:rsidR="000B114C" w:rsidRDefault="000B114C" w:rsidP="000B114C">
      <w:pPr>
        <w:pStyle w:val="22"/>
        <w:spacing w:before="12"/>
        <w:ind w:left="836"/>
        <w:jc w:val="left"/>
      </w:pPr>
      <w:r>
        <w:t>Модуль</w:t>
      </w:r>
      <w:r>
        <w:rPr>
          <w:spacing w:val="52"/>
        </w:rPr>
        <w:t xml:space="preserve"> </w:t>
      </w:r>
      <w:r>
        <w:t>№</w:t>
      </w:r>
      <w:r>
        <w:rPr>
          <w:spacing w:val="53"/>
        </w:rPr>
        <w:t xml:space="preserve"> </w:t>
      </w:r>
      <w:r>
        <w:t>3.</w:t>
      </w:r>
      <w:r>
        <w:rPr>
          <w:spacing w:val="52"/>
        </w:rPr>
        <w:t xml:space="preserve"> </w:t>
      </w:r>
      <w:r>
        <w:t>«Культура</w:t>
      </w:r>
      <w:r>
        <w:rPr>
          <w:spacing w:val="58"/>
        </w:rPr>
        <w:t xml:space="preserve"> </w:t>
      </w:r>
      <w:r>
        <w:t>безопасности</w:t>
      </w:r>
      <w:r>
        <w:rPr>
          <w:spacing w:val="52"/>
        </w:rPr>
        <w:t xml:space="preserve"> </w:t>
      </w:r>
      <w:r>
        <w:t>жизнедеятельности</w:t>
      </w:r>
      <w:r>
        <w:rPr>
          <w:spacing w:val="51"/>
        </w:rPr>
        <w:t xml:space="preserve"> </w:t>
      </w:r>
      <w:r>
        <w:t>в</w:t>
      </w:r>
      <w:r>
        <w:rPr>
          <w:spacing w:val="52"/>
        </w:rPr>
        <w:t xml:space="preserve"> </w:t>
      </w:r>
      <w:proofErr w:type="gramStart"/>
      <w:r>
        <w:t>современном</w:t>
      </w:r>
      <w:proofErr w:type="gramEnd"/>
    </w:p>
    <w:p w:rsidR="000B114C" w:rsidRDefault="000B114C" w:rsidP="000B114C">
      <w:pPr>
        <w:sectPr w:rsidR="000B114C">
          <w:type w:val="continuous"/>
          <w:pgSz w:w="11920" w:h="16850"/>
          <w:pgMar w:top="1040" w:right="580" w:bottom="280" w:left="640" w:header="720" w:footer="720" w:gutter="0"/>
          <w:cols w:space="720"/>
        </w:sectPr>
      </w:pPr>
    </w:p>
    <w:p w:rsidR="000B114C" w:rsidRDefault="000B114C" w:rsidP="000B114C">
      <w:pPr>
        <w:spacing w:before="66"/>
        <w:ind w:left="127"/>
        <w:rPr>
          <w:b/>
          <w:sz w:val="28"/>
        </w:rPr>
      </w:pPr>
      <w:proofErr w:type="gramStart"/>
      <w:r>
        <w:rPr>
          <w:b/>
          <w:sz w:val="28"/>
        </w:rPr>
        <w:lastRenderedPageBreak/>
        <w:t>обществе</w:t>
      </w:r>
      <w:proofErr w:type="gramEnd"/>
      <w:r>
        <w:rPr>
          <w:b/>
          <w:sz w:val="28"/>
        </w:rPr>
        <w:t>»:</w:t>
      </w:r>
    </w:p>
    <w:p w:rsidR="000B114C" w:rsidRDefault="000B114C" w:rsidP="000B114C">
      <w:pPr>
        <w:pStyle w:val="a3"/>
        <w:tabs>
          <w:tab w:val="left" w:pos="3191"/>
          <w:tab w:val="left" w:pos="4415"/>
          <w:tab w:val="left" w:pos="6196"/>
          <w:tab w:val="left" w:pos="8359"/>
          <w:tab w:val="left" w:pos="9285"/>
        </w:tabs>
        <w:spacing w:before="140"/>
        <w:ind w:left="836"/>
        <w:jc w:val="left"/>
      </w:pPr>
      <w:r>
        <w:t>объяснять</w:t>
      </w:r>
      <w:r>
        <w:rPr>
          <w:spacing w:val="89"/>
        </w:rPr>
        <w:t xml:space="preserve"> </w:t>
      </w:r>
      <w:r>
        <w:t>смысл</w:t>
      </w:r>
      <w:r>
        <w:tab/>
        <w:t>понятий</w:t>
      </w:r>
      <w:r>
        <w:tab/>
        <w:t>«опасность»,</w:t>
      </w:r>
      <w:r>
        <w:tab/>
        <w:t>«безопасность»,</w:t>
      </w:r>
      <w:r>
        <w:tab/>
        <w:t>«риск</w:t>
      </w:r>
      <w:r>
        <w:tab/>
        <w:t>(угроза)»,</w:t>
      </w:r>
    </w:p>
    <w:p w:rsidR="000B114C" w:rsidRDefault="000B114C" w:rsidP="000B114C">
      <w:pPr>
        <w:pStyle w:val="a3"/>
        <w:spacing w:before="148" w:line="348" w:lineRule="auto"/>
        <w:ind w:left="127"/>
        <w:jc w:val="left"/>
      </w:pPr>
      <w:r>
        <w:rPr>
          <w:spacing w:val="-1"/>
        </w:rPr>
        <w:t>«культура</w:t>
      </w:r>
      <w:r>
        <w:rPr>
          <w:spacing w:val="-15"/>
        </w:rPr>
        <w:t xml:space="preserve"> </w:t>
      </w:r>
      <w:r>
        <w:rPr>
          <w:spacing w:val="-1"/>
        </w:rPr>
        <w:t>безопасности»,</w:t>
      </w:r>
      <w:r>
        <w:rPr>
          <w:spacing w:val="-15"/>
        </w:rPr>
        <w:t xml:space="preserve"> </w:t>
      </w:r>
      <w:r>
        <w:t>«опасная</w:t>
      </w:r>
      <w:r>
        <w:rPr>
          <w:spacing w:val="-15"/>
        </w:rPr>
        <w:t xml:space="preserve"> </w:t>
      </w:r>
      <w:r>
        <w:t>ситуация»,</w:t>
      </w:r>
      <w:r>
        <w:rPr>
          <w:spacing w:val="-16"/>
        </w:rPr>
        <w:t xml:space="preserve"> </w:t>
      </w:r>
      <w:r>
        <w:t>«чрезвычайная</w:t>
      </w:r>
      <w:r>
        <w:rPr>
          <w:spacing w:val="-16"/>
        </w:rPr>
        <w:t xml:space="preserve"> </w:t>
      </w:r>
      <w:r>
        <w:t>ситуация»,</w:t>
      </w:r>
      <w:r>
        <w:rPr>
          <w:spacing w:val="38"/>
        </w:rPr>
        <w:t xml:space="preserve"> </w:t>
      </w:r>
      <w:r>
        <w:t>объяснять</w:t>
      </w:r>
      <w:r>
        <w:rPr>
          <w:spacing w:val="-14"/>
        </w:rPr>
        <w:t xml:space="preserve"> </w:t>
      </w:r>
      <w:r>
        <w:t>их</w:t>
      </w:r>
      <w:r>
        <w:rPr>
          <w:spacing w:val="-67"/>
        </w:rPr>
        <w:t xml:space="preserve"> </w:t>
      </w:r>
      <w:r>
        <w:t>взаимосвязь;</w:t>
      </w:r>
    </w:p>
    <w:p w:rsidR="000B114C" w:rsidRDefault="000B114C" w:rsidP="000B114C">
      <w:pPr>
        <w:pStyle w:val="a3"/>
        <w:spacing w:before="7" w:line="348" w:lineRule="auto"/>
        <w:ind w:left="127" w:firstLine="708"/>
        <w:jc w:val="left"/>
      </w:pPr>
      <w:r>
        <w:t>приводить</w:t>
      </w:r>
      <w:r>
        <w:rPr>
          <w:spacing w:val="-17"/>
        </w:rPr>
        <w:t xml:space="preserve"> </w:t>
      </w:r>
      <w:r>
        <w:t>примеры</w:t>
      </w:r>
      <w:r>
        <w:rPr>
          <w:spacing w:val="-15"/>
        </w:rPr>
        <w:t xml:space="preserve"> </w:t>
      </w:r>
      <w:r>
        <w:t>решения</w:t>
      </w:r>
      <w:r>
        <w:rPr>
          <w:spacing w:val="-15"/>
        </w:rPr>
        <w:t xml:space="preserve"> </w:t>
      </w:r>
      <w:r>
        <w:t>задач</w:t>
      </w:r>
      <w:r>
        <w:rPr>
          <w:spacing w:val="-16"/>
        </w:rPr>
        <w:t xml:space="preserve"> </w:t>
      </w:r>
      <w:r>
        <w:t>по</w:t>
      </w:r>
      <w:r>
        <w:rPr>
          <w:spacing w:val="-15"/>
        </w:rPr>
        <w:t xml:space="preserve"> </w:t>
      </w:r>
      <w:r>
        <w:t>обеспечению</w:t>
      </w:r>
      <w:r>
        <w:rPr>
          <w:spacing w:val="-17"/>
        </w:rPr>
        <w:t xml:space="preserve"> </w:t>
      </w:r>
      <w:r>
        <w:t>безопасности</w:t>
      </w:r>
      <w:r>
        <w:rPr>
          <w:spacing w:val="-14"/>
        </w:rPr>
        <w:t xml:space="preserve"> </w:t>
      </w:r>
      <w:r>
        <w:t>в</w:t>
      </w:r>
      <w:r>
        <w:rPr>
          <w:spacing w:val="-18"/>
        </w:rPr>
        <w:t xml:space="preserve"> </w:t>
      </w:r>
      <w:r>
        <w:t>повседневной</w:t>
      </w:r>
      <w:r>
        <w:rPr>
          <w:spacing w:val="-67"/>
        </w:rPr>
        <w:t xml:space="preserve"> </w:t>
      </w:r>
      <w:r>
        <w:t>жизни</w:t>
      </w:r>
      <w:r>
        <w:rPr>
          <w:spacing w:val="-2"/>
        </w:rPr>
        <w:t xml:space="preserve"> </w:t>
      </w:r>
      <w:r>
        <w:t>(индивидуальный,</w:t>
      </w:r>
      <w:r>
        <w:rPr>
          <w:spacing w:val="-2"/>
        </w:rPr>
        <w:t xml:space="preserve"> </w:t>
      </w:r>
      <w:r>
        <w:t>групповой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общественно-государственный уровни);</w:t>
      </w:r>
    </w:p>
    <w:p w:rsidR="000B114C" w:rsidRDefault="000B114C" w:rsidP="000B114C">
      <w:pPr>
        <w:pStyle w:val="a3"/>
        <w:spacing w:before="5" w:line="348" w:lineRule="auto"/>
        <w:ind w:left="836" w:right="575"/>
        <w:jc w:val="left"/>
      </w:pPr>
      <w:r>
        <w:t>знать общие принципы безопасного поведения, приводить примеры;</w:t>
      </w:r>
      <w:r>
        <w:rPr>
          <w:spacing w:val="1"/>
        </w:rPr>
        <w:t xml:space="preserve"> </w:t>
      </w:r>
      <w:r>
        <w:t>объяснять</w:t>
      </w:r>
      <w:r>
        <w:rPr>
          <w:spacing w:val="-12"/>
        </w:rPr>
        <w:t xml:space="preserve"> </w:t>
      </w:r>
      <w:r>
        <w:t>смысл</w:t>
      </w:r>
      <w:r>
        <w:rPr>
          <w:spacing w:val="-12"/>
        </w:rPr>
        <w:t xml:space="preserve"> </w:t>
      </w:r>
      <w:r>
        <w:t>понятий</w:t>
      </w:r>
      <w:r>
        <w:rPr>
          <w:spacing w:val="-8"/>
        </w:rPr>
        <w:t xml:space="preserve"> </w:t>
      </w:r>
      <w:r>
        <w:t>«виктимное</w:t>
      </w:r>
      <w:r>
        <w:rPr>
          <w:spacing w:val="-11"/>
        </w:rPr>
        <w:t xml:space="preserve"> </w:t>
      </w:r>
      <w:r>
        <w:t>поведение»,</w:t>
      </w:r>
      <w:r>
        <w:rPr>
          <w:spacing w:val="-9"/>
        </w:rPr>
        <w:t xml:space="preserve"> </w:t>
      </w:r>
      <w:r>
        <w:t>«безопасное</w:t>
      </w:r>
      <w:r>
        <w:rPr>
          <w:spacing w:val="-10"/>
        </w:rPr>
        <w:t xml:space="preserve"> </w:t>
      </w:r>
      <w:r>
        <w:t>поведение»;</w:t>
      </w:r>
    </w:p>
    <w:p w:rsidR="000B114C" w:rsidRDefault="000B114C" w:rsidP="000B114C">
      <w:pPr>
        <w:pStyle w:val="a3"/>
        <w:tabs>
          <w:tab w:val="left" w:pos="1772"/>
          <w:tab w:val="left" w:pos="2885"/>
          <w:tab w:val="left" w:pos="3968"/>
          <w:tab w:val="left" w:pos="4892"/>
          <w:tab w:val="left" w:pos="6220"/>
          <w:tab w:val="left" w:pos="6578"/>
          <w:tab w:val="left" w:pos="7502"/>
          <w:tab w:val="left" w:pos="8539"/>
          <w:tab w:val="left" w:pos="9062"/>
          <w:tab w:val="left" w:pos="10275"/>
        </w:tabs>
        <w:spacing w:before="4" w:line="350" w:lineRule="auto"/>
        <w:ind w:left="836" w:right="137"/>
        <w:jc w:val="left"/>
      </w:pPr>
      <w:r>
        <w:t>понимать влияние поведения человека на его безопасность, приводить примеры;</w:t>
      </w:r>
      <w:r>
        <w:rPr>
          <w:spacing w:val="-67"/>
        </w:rPr>
        <w:t xml:space="preserve"> </w:t>
      </w:r>
      <w:r>
        <w:t>иметь</w:t>
      </w:r>
      <w:r>
        <w:tab/>
        <w:t>навыки</w:t>
      </w:r>
      <w:r>
        <w:tab/>
        <w:t>оценки</w:t>
      </w:r>
      <w:r>
        <w:tab/>
        <w:t>своих</w:t>
      </w:r>
      <w:r>
        <w:tab/>
        <w:t>действий</w:t>
      </w:r>
      <w:r>
        <w:tab/>
        <w:t>с</w:t>
      </w:r>
      <w:r>
        <w:tab/>
        <w:t>точки</w:t>
      </w:r>
      <w:r>
        <w:tab/>
        <w:t>зрения</w:t>
      </w:r>
      <w:r>
        <w:tab/>
        <w:t>их</w:t>
      </w:r>
      <w:r>
        <w:tab/>
        <w:t>влияния</w:t>
      </w:r>
      <w:r>
        <w:tab/>
      </w:r>
      <w:proofErr w:type="gramStart"/>
      <w:r>
        <w:t>на</w:t>
      </w:r>
      <w:proofErr w:type="gramEnd"/>
    </w:p>
    <w:p w:rsidR="000B114C" w:rsidRDefault="000B114C" w:rsidP="000B114C">
      <w:pPr>
        <w:pStyle w:val="a3"/>
        <w:spacing w:line="321" w:lineRule="exact"/>
        <w:ind w:left="127"/>
        <w:jc w:val="left"/>
      </w:pPr>
      <w:r>
        <w:t>безопасность;</w:t>
      </w:r>
    </w:p>
    <w:p w:rsidR="000B114C" w:rsidRDefault="000B114C" w:rsidP="000B114C">
      <w:pPr>
        <w:pStyle w:val="a3"/>
        <w:spacing w:before="144" w:line="350" w:lineRule="auto"/>
        <w:ind w:left="836" w:right="325"/>
        <w:jc w:val="left"/>
      </w:pPr>
      <w:r>
        <w:t xml:space="preserve">раскрывать суть </w:t>
      </w:r>
      <w:proofErr w:type="gramStart"/>
      <w:r>
        <w:t>риск-ориентированного</w:t>
      </w:r>
      <w:proofErr w:type="gramEnd"/>
      <w:r>
        <w:t xml:space="preserve"> подхода к обеспечению безопасности;</w:t>
      </w:r>
      <w:r>
        <w:rPr>
          <w:spacing w:val="-67"/>
        </w:rPr>
        <w:t xml:space="preserve"> </w:t>
      </w:r>
      <w:r>
        <w:t>приводить</w:t>
      </w:r>
      <w:r>
        <w:rPr>
          <w:spacing w:val="31"/>
        </w:rPr>
        <w:t xml:space="preserve"> </w:t>
      </w:r>
      <w:r>
        <w:t>примеры</w:t>
      </w:r>
      <w:r>
        <w:rPr>
          <w:spacing w:val="35"/>
        </w:rPr>
        <w:t xml:space="preserve"> </w:t>
      </w:r>
      <w:r>
        <w:t>реализации</w:t>
      </w:r>
      <w:r>
        <w:rPr>
          <w:spacing w:val="34"/>
        </w:rPr>
        <w:t xml:space="preserve"> </w:t>
      </w:r>
      <w:r>
        <w:t>риск-ориентированного</w:t>
      </w:r>
      <w:r>
        <w:rPr>
          <w:spacing w:val="37"/>
        </w:rPr>
        <w:t xml:space="preserve"> </w:t>
      </w:r>
      <w:r>
        <w:t>подхода</w:t>
      </w:r>
      <w:r>
        <w:rPr>
          <w:spacing w:val="32"/>
        </w:rPr>
        <w:t xml:space="preserve"> </w:t>
      </w:r>
      <w:r>
        <w:t>на</w:t>
      </w:r>
      <w:r>
        <w:rPr>
          <w:spacing w:val="35"/>
        </w:rPr>
        <w:t xml:space="preserve"> </w:t>
      </w:r>
      <w:r>
        <w:t>уровне</w:t>
      </w:r>
    </w:p>
    <w:p w:rsidR="000B114C" w:rsidRDefault="000B114C" w:rsidP="000B114C">
      <w:pPr>
        <w:pStyle w:val="a3"/>
        <w:spacing w:before="3"/>
        <w:ind w:left="127"/>
        <w:jc w:val="left"/>
      </w:pPr>
      <w:r>
        <w:t>личности,</w:t>
      </w:r>
      <w:r>
        <w:rPr>
          <w:spacing w:val="-3"/>
        </w:rPr>
        <w:t xml:space="preserve"> </w:t>
      </w:r>
      <w:r>
        <w:t>общества,</w:t>
      </w:r>
      <w:r>
        <w:rPr>
          <w:spacing w:val="-9"/>
        </w:rPr>
        <w:t xml:space="preserve"> </w:t>
      </w:r>
      <w:r>
        <w:t>государства.</w:t>
      </w:r>
    </w:p>
    <w:p w:rsidR="000B114C" w:rsidRDefault="000B114C" w:rsidP="000B114C">
      <w:pPr>
        <w:pStyle w:val="22"/>
        <w:spacing w:before="153"/>
        <w:ind w:left="836"/>
        <w:jc w:val="left"/>
      </w:pPr>
      <w:r>
        <w:t>Модуль</w:t>
      </w:r>
      <w:r>
        <w:rPr>
          <w:spacing w:val="-6"/>
        </w:rPr>
        <w:t xml:space="preserve"> </w:t>
      </w:r>
      <w:r>
        <w:t>№</w:t>
      </w:r>
      <w:r>
        <w:rPr>
          <w:spacing w:val="-5"/>
        </w:rPr>
        <w:t xml:space="preserve"> </w:t>
      </w:r>
      <w:r>
        <w:t>4.</w:t>
      </w:r>
      <w:r>
        <w:rPr>
          <w:spacing w:val="-2"/>
        </w:rPr>
        <w:t xml:space="preserve"> </w:t>
      </w:r>
      <w:r>
        <w:t>«Безопасность</w:t>
      </w:r>
      <w:r>
        <w:rPr>
          <w:spacing w:val="-2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быту»:</w:t>
      </w:r>
    </w:p>
    <w:p w:rsidR="000B114C" w:rsidRDefault="000B114C" w:rsidP="000B114C">
      <w:pPr>
        <w:pStyle w:val="a3"/>
        <w:spacing w:before="139" w:line="348" w:lineRule="auto"/>
        <w:ind w:left="127" w:firstLine="708"/>
        <w:jc w:val="left"/>
      </w:pPr>
      <w:r>
        <w:t>раскрывать</w:t>
      </w:r>
      <w:r>
        <w:rPr>
          <w:spacing w:val="36"/>
        </w:rPr>
        <w:t xml:space="preserve"> </w:t>
      </w:r>
      <w:r>
        <w:t>источники</w:t>
      </w:r>
      <w:r>
        <w:rPr>
          <w:spacing w:val="43"/>
        </w:rPr>
        <w:t xml:space="preserve"> </w:t>
      </w:r>
      <w:r>
        <w:t>и</w:t>
      </w:r>
      <w:r>
        <w:rPr>
          <w:spacing w:val="42"/>
        </w:rPr>
        <w:t xml:space="preserve"> </w:t>
      </w:r>
      <w:r>
        <w:t>классифицировать</w:t>
      </w:r>
      <w:r>
        <w:rPr>
          <w:spacing w:val="37"/>
        </w:rPr>
        <w:t xml:space="preserve"> </w:t>
      </w:r>
      <w:r>
        <w:t>бытовые</w:t>
      </w:r>
      <w:r>
        <w:rPr>
          <w:spacing w:val="40"/>
        </w:rPr>
        <w:t xml:space="preserve"> </w:t>
      </w:r>
      <w:r>
        <w:t>опасности,</w:t>
      </w:r>
      <w:r>
        <w:rPr>
          <w:spacing w:val="41"/>
        </w:rPr>
        <w:t xml:space="preserve"> </w:t>
      </w:r>
      <w:r>
        <w:t>обосновывать</w:t>
      </w:r>
      <w:r>
        <w:rPr>
          <w:spacing w:val="-67"/>
        </w:rPr>
        <w:t xml:space="preserve"> </w:t>
      </w:r>
      <w:r>
        <w:t>зависимость</w:t>
      </w:r>
      <w:r>
        <w:rPr>
          <w:spacing w:val="-9"/>
        </w:rPr>
        <w:t xml:space="preserve"> </w:t>
      </w:r>
      <w:r>
        <w:t>риска</w:t>
      </w:r>
      <w:r>
        <w:rPr>
          <w:spacing w:val="-1"/>
        </w:rPr>
        <w:t xml:space="preserve"> </w:t>
      </w:r>
      <w:r>
        <w:t>(угрозы) их возникновения</w:t>
      </w:r>
      <w:r>
        <w:rPr>
          <w:spacing w:val="-2"/>
        </w:rPr>
        <w:t xml:space="preserve"> </w:t>
      </w:r>
      <w:r>
        <w:t>от</w:t>
      </w:r>
      <w:r>
        <w:rPr>
          <w:spacing w:val="-5"/>
        </w:rPr>
        <w:t xml:space="preserve"> </w:t>
      </w:r>
      <w:r>
        <w:t>поведения человека;</w:t>
      </w:r>
    </w:p>
    <w:p w:rsidR="000B114C" w:rsidRDefault="000B114C" w:rsidP="000B114C">
      <w:pPr>
        <w:pStyle w:val="a3"/>
        <w:spacing w:before="5" w:line="350" w:lineRule="auto"/>
        <w:ind w:left="127" w:firstLine="708"/>
        <w:jc w:val="left"/>
      </w:pPr>
      <w:r>
        <w:t>знать</w:t>
      </w:r>
      <w:r>
        <w:rPr>
          <w:spacing w:val="54"/>
        </w:rPr>
        <w:t xml:space="preserve"> </w:t>
      </w:r>
      <w:r>
        <w:t>права</w:t>
      </w:r>
      <w:r>
        <w:rPr>
          <w:spacing w:val="57"/>
        </w:rPr>
        <w:t xml:space="preserve"> </w:t>
      </w:r>
      <w:r>
        <w:t>и</w:t>
      </w:r>
      <w:r>
        <w:rPr>
          <w:spacing w:val="56"/>
        </w:rPr>
        <w:t xml:space="preserve"> </w:t>
      </w:r>
      <w:r>
        <w:t>обязанности</w:t>
      </w:r>
      <w:r>
        <w:rPr>
          <w:spacing w:val="59"/>
        </w:rPr>
        <w:t xml:space="preserve"> </w:t>
      </w:r>
      <w:r>
        <w:t>потребителя,</w:t>
      </w:r>
      <w:r>
        <w:rPr>
          <w:spacing w:val="59"/>
        </w:rPr>
        <w:t xml:space="preserve"> </w:t>
      </w:r>
      <w:r>
        <w:t>правила</w:t>
      </w:r>
      <w:r>
        <w:rPr>
          <w:spacing w:val="57"/>
        </w:rPr>
        <w:t xml:space="preserve"> </w:t>
      </w:r>
      <w:r>
        <w:t>совершения</w:t>
      </w:r>
      <w:r>
        <w:rPr>
          <w:spacing w:val="55"/>
        </w:rPr>
        <w:t xml:space="preserve"> </w:t>
      </w:r>
      <w:r>
        <w:t>покупок,</w:t>
      </w:r>
      <w:r>
        <w:rPr>
          <w:spacing w:val="58"/>
        </w:rPr>
        <w:t xml:space="preserve"> </w:t>
      </w:r>
      <w:r>
        <w:t>в</w:t>
      </w:r>
      <w:r>
        <w:rPr>
          <w:spacing w:val="55"/>
        </w:rPr>
        <w:t xml:space="preserve"> </w:t>
      </w:r>
      <w:r>
        <w:t>том</w:t>
      </w:r>
      <w:r>
        <w:rPr>
          <w:spacing w:val="-67"/>
        </w:rPr>
        <w:t xml:space="preserve"> </w:t>
      </w:r>
      <w:r>
        <w:t>числе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Интернете;</w:t>
      </w:r>
      <w:r>
        <w:rPr>
          <w:spacing w:val="-4"/>
        </w:rPr>
        <w:t xml:space="preserve"> </w:t>
      </w:r>
      <w:r>
        <w:t>оценивать</w:t>
      </w:r>
      <w:r>
        <w:rPr>
          <w:spacing w:val="-4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роль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совершении</w:t>
      </w:r>
      <w:r>
        <w:rPr>
          <w:spacing w:val="-4"/>
        </w:rPr>
        <w:t xml:space="preserve"> </w:t>
      </w:r>
      <w:r>
        <w:t>безопасных</w:t>
      </w:r>
      <w:r>
        <w:rPr>
          <w:spacing w:val="1"/>
        </w:rPr>
        <w:t xml:space="preserve"> </w:t>
      </w:r>
      <w:r>
        <w:t>покупок;</w:t>
      </w:r>
    </w:p>
    <w:p w:rsidR="000B114C" w:rsidRDefault="000B114C" w:rsidP="000B114C">
      <w:pPr>
        <w:pStyle w:val="a3"/>
        <w:tabs>
          <w:tab w:val="left" w:pos="2290"/>
          <w:tab w:val="left" w:pos="3222"/>
          <w:tab w:val="left" w:pos="5250"/>
          <w:tab w:val="left" w:pos="6534"/>
          <w:tab w:val="left" w:pos="8205"/>
          <w:tab w:val="left" w:pos="9141"/>
          <w:tab w:val="left" w:pos="10255"/>
        </w:tabs>
        <w:spacing w:line="350" w:lineRule="auto"/>
        <w:ind w:left="127" w:right="145" w:firstLine="708"/>
        <w:jc w:val="left"/>
      </w:pPr>
      <w:r>
        <w:t>оценивать</w:t>
      </w:r>
      <w:r>
        <w:tab/>
        <w:t>риски</w:t>
      </w:r>
      <w:r>
        <w:tab/>
        <w:t>возникновения</w:t>
      </w:r>
      <w:r>
        <w:tab/>
        <w:t>бытовых</w:t>
      </w:r>
      <w:r>
        <w:tab/>
        <w:t>отравлений,</w:t>
      </w:r>
      <w:r>
        <w:tab/>
        <w:t>иметь</w:t>
      </w:r>
      <w:r>
        <w:tab/>
        <w:t>навыки</w:t>
      </w:r>
      <w:r>
        <w:tab/>
        <w:t>их</w:t>
      </w:r>
      <w:r>
        <w:rPr>
          <w:spacing w:val="-67"/>
        </w:rPr>
        <w:t xml:space="preserve"> </w:t>
      </w:r>
      <w:r>
        <w:t>профилактики;</w:t>
      </w:r>
    </w:p>
    <w:p w:rsidR="000B114C" w:rsidRDefault="000B114C" w:rsidP="000B114C">
      <w:pPr>
        <w:pStyle w:val="a3"/>
        <w:spacing w:line="350" w:lineRule="auto"/>
        <w:ind w:left="836" w:right="2745" w:firstLine="0"/>
        <w:jc w:val="left"/>
      </w:pPr>
      <w:r>
        <w:t>иметь навыки первой помощи при бытовых отравлениях;</w:t>
      </w:r>
      <w:r>
        <w:rPr>
          <w:spacing w:val="1"/>
        </w:rPr>
        <w:t xml:space="preserve"> </w:t>
      </w:r>
      <w:r>
        <w:t>уметь оценивать риски получения бытовых травм;</w:t>
      </w:r>
      <w:r>
        <w:rPr>
          <w:spacing w:val="1"/>
        </w:rPr>
        <w:t xml:space="preserve"> </w:t>
      </w:r>
      <w:r>
        <w:t>понимать</w:t>
      </w:r>
      <w:r>
        <w:rPr>
          <w:spacing w:val="-7"/>
        </w:rPr>
        <w:t xml:space="preserve"> </w:t>
      </w:r>
      <w:r>
        <w:t>взаимосвязь</w:t>
      </w:r>
      <w:r>
        <w:rPr>
          <w:spacing w:val="-8"/>
        </w:rPr>
        <w:t xml:space="preserve"> </w:t>
      </w:r>
      <w:r>
        <w:t>поведения</w:t>
      </w:r>
      <w:r>
        <w:rPr>
          <w:spacing w:val="-6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риска</w:t>
      </w:r>
      <w:r>
        <w:rPr>
          <w:spacing w:val="-4"/>
        </w:rPr>
        <w:t xml:space="preserve"> </w:t>
      </w:r>
      <w:r>
        <w:t>получить</w:t>
      </w:r>
      <w:r>
        <w:rPr>
          <w:spacing w:val="-6"/>
        </w:rPr>
        <w:t xml:space="preserve"> </w:t>
      </w:r>
      <w:r>
        <w:t>травму;</w:t>
      </w:r>
    </w:p>
    <w:p w:rsidR="000B114C" w:rsidRDefault="000B114C" w:rsidP="000B114C">
      <w:pPr>
        <w:pStyle w:val="a3"/>
        <w:tabs>
          <w:tab w:val="left" w:pos="1712"/>
          <w:tab w:val="left" w:pos="2915"/>
          <w:tab w:val="left" w:pos="4343"/>
          <w:tab w:val="left" w:pos="6186"/>
          <w:tab w:val="left" w:pos="6578"/>
          <w:tab w:val="left" w:pos="9410"/>
        </w:tabs>
        <w:spacing w:line="350" w:lineRule="auto"/>
        <w:ind w:left="127" w:right="141" w:firstLine="708"/>
        <w:jc w:val="left"/>
      </w:pPr>
      <w:r>
        <w:t>знать</w:t>
      </w:r>
      <w:r>
        <w:tab/>
        <w:t>правила</w:t>
      </w:r>
      <w:r>
        <w:tab/>
        <w:t>пожарной</w:t>
      </w:r>
      <w:r>
        <w:tab/>
        <w:t>безопасности</w:t>
      </w:r>
      <w:r>
        <w:tab/>
        <w:t>и</w:t>
      </w:r>
      <w:r>
        <w:tab/>
        <w:t>электробезопасности,</w:t>
      </w:r>
      <w:r>
        <w:tab/>
      </w:r>
      <w:r>
        <w:rPr>
          <w:spacing w:val="-1"/>
        </w:rPr>
        <w:t>понимать</w:t>
      </w:r>
      <w:r>
        <w:rPr>
          <w:spacing w:val="-67"/>
        </w:rPr>
        <w:t xml:space="preserve"> </w:t>
      </w:r>
      <w:r>
        <w:t>влияние соблюдения правил</w:t>
      </w:r>
      <w:r>
        <w:rPr>
          <w:spacing w:val="-3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безопасность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быту;</w:t>
      </w:r>
    </w:p>
    <w:p w:rsidR="000B114C" w:rsidRDefault="000B114C" w:rsidP="000B114C">
      <w:pPr>
        <w:pStyle w:val="a3"/>
        <w:spacing w:line="348" w:lineRule="auto"/>
        <w:ind w:left="127" w:firstLine="708"/>
        <w:jc w:val="left"/>
      </w:pPr>
      <w:r>
        <w:t>иметь навыки безопасного поведения</w:t>
      </w:r>
      <w:r>
        <w:rPr>
          <w:spacing w:val="1"/>
        </w:rPr>
        <w:t xml:space="preserve"> </w:t>
      </w:r>
      <w:r>
        <w:t>в быту при использовании газового и</w:t>
      </w:r>
      <w:r>
        <w:rPr>
          <w:spacing w:val="-67"/>
        </w:rPr>
        <w:t xml:space="preserve"> </w:t>
      </w:r>
      <w:r>
        <w:t>электрического оборудования;</w:t>
      </w:r>
    </w:p>
    <w:p w:rsidR="000B114C" w:rsidRDefault="000B114C" w:rsidP="000B114C">
      <w:pPr>
        <w:pStyle w:val="a3"/>
        <w:ind w:left="836"/>
        <w:jc w:val="left"/>
      </w:pPr>
      <w:r>
        <w:t>иметь</w:t>
      </w:r>
      <w:r>
        <w:rPr>
          <w:spacing w:val="-10"/>
        </w:rPr>
        <w:t xml:space="preserve"> </w:t>
      </w:r>
      <w:r>
        <w:t>навыки</w:t>
      </w:r>
      <w:r>
        <w:rPr>
          <w:spacing w:val="-6"/>
        </w:rPr>
        <w:t xml:space="preserve"> </w:t>
      </w:r>
      <w:r>
        <w:t>поведения</w:t>
      </w:r>
      <w:r>
        <w:rPr>
          <w:spacing w:val="-4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угрозе</w:t>
      </w:r>
      <w:r>
        <w:rPr>
          <w:spacing w:val="-10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возникновении</w:t>
      </w:r>
      <w:r>
        <w:rPr>
          <w:spacing w:val="-7"/>
        </w:rPr>
        <w:t xml:space="preserve"> </w:t>
      </w:r>
      <w:r>
        <w:t>пожара;</w:t>
      </w:r>
    </w:p>
    <w:p w:rsidR="000B114C" w:rsidRDefault="000B114C" w:rsidP="000B114C">
      <w:pPr>
        <w:sectPr w:rsidR="000B114C">
          <w:headerReference w:type="default" r:id="rId44"/>
          <w:footerReference w:type="default" r:id="rId45"/>
          <w:pgSz w:w="11920" w:h="16850"/>
          <w:pgMar w:top="1080" w:right="580" w:bottom="940" w:left="640" w:header="0" w:footer="758" w:gutter="0"/>
          <w:cols w:space="720"/>
        </w:sectPr>
      </w:pPr>
    </w:p>
    <w:p w:rsidR="000B114C" w:rsidRDefault="000B114C" w:rsidP="000B114C">
      <w:pPr>
        <w:pStyle w:val="a3"/>
        <w:spacing w:before="77" w:line="350" w:lineRule="auto"/>
        <w:ind w:left="127" w:right="137" w:firstLine="708"/>
        <w:jc w:val="left"/>
      </w:pPr>
      <w:r>
        <w:lastRenderedPageBreak/>
        <w:t>иметь</w:t>
      </w:r>
      <w:r>
        <w:rPr>
          <w:spacing w:val="-18"/>
        </w:rPr>
        <w:t xml:space="preserve"> </w:t>
      </w:r>
      <w:r>
        <w:t>навыки</w:t>
      </w:r>
      <w:r>
        <w:rPr>
          <w:spacing w:val="-15"/>
        </w:rPr>
        <w:t xml:space="preserve"> </w:t>
      </w:r>
      <w:r>
        <w:t>первой</w:t>
      </w:r>
      <w:r>
        <w:rPr>
          <w:spacing w:val="-14"/>
        </w:rPr>
        <w:t xml:space="preserve"> </w:t>
      </w:r>
      <w:r>
        <w:t>помощи</w:t>
      </w:r>
      <w:r>
        <w:rPr>
          <w:spacing w:val="-15"/>
        </w:rPr>
        <w:t xml:space="preserve"> </w:t>
      </w:r>
      <w:r>
        <w:t>при</w:t>
      </w:r>
      <w:r>
        <w:rPr>
          <w:spacing w:val="-15"/>
        </w:rPr>
        <w:t xml:space="preserve"> </w:t>
      </w:r>
      <w:r>
        <w:t>бытовых</w:t>
      </w:r>
      <w:r>
        <w:rPr>
          <w:spacing w:val="-14"/>
        </w:rPr>
        <w:t xml:space="preserve"> </w:t>
      </w:r>
      <w:r>
        <w:t>травмах,</w:t>
      </w:r>
      <w:r>
        <w:rPr>
          <w:spacing w:val="-17"/>
        </w:rPr>
        <w:t xml:space="preserve"> </w:t>
      </w:r>
      <w:r>
        <w:t>ожогах,</w:t>
      </w:r>
      <w:r>
        <w:rPr>
          <w:spacing w:val="-16"/>
        </w:rPr>
        <w:t xml:space="preserve"> </w:t>
      </w:r>
      <w:r>
        <w:t>порядок</w:t>
      </w:r>
      <w:r>
        <w:rPr>
          <w:spacing w:val="-15"/>
        </w:rPr>
        <w:t xml:space="preserve"> </w:t>
      </w:r>
      <w:r>
        <w:t>проведения</w:t>
      </w:r>
      <w:r>
        <w:rPr>
          <w:spacing w:val="-67"/>
        </w:rPr>
        <w:t xml:space="preserve"> </w:t>
      </w:r>
      <w:r>
        <w:t>сердечно-лёгочной</w:t>
      </w:r>
      <w:r>
        <w:rPr>
          <w:spacing w:val="-1"/>
        </w:rPr>
        <w:t xml:space="preserve"> </w:t>
      </w:r>
      <w:r>
        <w:t>реанимации;</w:t>
      </w:r>
    </w:p>
    <w:p w:rsidR="000B114C" w:rsidRDefault="000B114C" w:rsidP="000B114C">
      <w:pPr>
        <w:pStyle w:val="a3"/>
        <w:tabs>
          <w:tab w:val="left" w:pos="1474"/>
          <w:tab w:val="left" w:pos="2653"/>
          <w:tab w:val="left" w:pos="4792"/>
          <w:tab w:val="left" w:pos="6779"/>
          <w:tab w:val="left" w:pos="7108"/>
          <w:tab w:val="left" w:pos="8423"/>
          <w:tab w:val="left" w:pos="8903"/>
        </w:tabs>
        <w:spacing w:before="1" w:line="350" w:lineRule="auto"/>
        <w:ind w:left="127" w:right="124" w:firstLine="708"/>
        <w:jc w:val="right"/>
      </w:pPr>
      <w:r>
        <w:t>знать</w:t>
      </w:r>
      <w:r>
        <w:rPr>
          <w:spacing w:val="48"/>
        </w:rPr>
        <w:t xml:space="preserve"> </w:t>
      </w:r>
      <w:r>
        <w:t>правила</w:t>
      </w:r>
      <w:r>
        <w:rPr>
          <w:spacing w:val="49"/>
        </w:rPr>
        <w:t xml:space="preserve"> </w:t>
      </w:r>
      <w:r>
        <w:t>безопасного</w:t>
      </w:r>
      <w:r>
        <w:rPr>
          <w:spacing w:val="50"/>
        </w:rPr>
        <w:t xml:space="preserve"> </w:t>
      </w:r>
      <w:r>
        <w:t>поведения</w:t>
      </w:r>
      <w:r>
        <w:rPr>
          <w:spacing w:val="48"/>
        </w:rPr>
        <w:t xml:space="preserve"> </w:t>
      </w:r>
      <w:r>
        <w:t>в</w:t>
      </w:r>
      <w:r>
        <w:rPr>
          <w:spacing w:val="48"/>
        </w:rPr>
        <w:t xml:space="preserve"> </w:t>
      </w:r>
      <w:r>
        <w:t>местах</w:t>
      </w:r>
      <w:r>
        <w:rPr>
          <w:spacing w:val="51"/>
        </w:rPr>
        <w:t xml:space="preserve"> </w:t>
      </w:r>
      <w:r>
        <w:t>общего</w:t>
      </w:r>
      <w:r>
        <w:rPr>
          <w:spacing w:val="50"/>
        </w:rPr>
        <w:t xml:space="preserve"> </w:t>
      </w:r>
      <w:r>
        <w:t>пользования</w:t>
      </w:r>
      <w:r>
        <w:rPr>
          <w:spacing w:val="50"/>
        </w:rPr>
        <w:t xml:space="preserve"> </w:t>
      </w:r>
      <w:r>
        <w:t>(подъезд,</w:t>
      </w:r>
      <w:r>
        <w:rPr>
          <w:spacing w:val="-67"/>
        </w:rPr>
        <w:t xml:space="preserve"> </w:t>
      </w:r>
      <w:r>
        <w:rPr>
          <w:spacing w:val="-1"/>
        </w:rPr>
        <w:t>лифт,</w:t>
      </w:r>
      <w:r>
        <w:rPr>
          <w:spacing w:val="-17"/>
        </w:rPr>
        <w:t xml:space="preserve"> </w:t>
      </w:r>
      <w:r>
        <w:rPr>
          <w:spacing w:val="-1"/>
        </w:rPr>
        <w:t>придомовая</w:t>
      </w:r>
      <w:r>
        <w:rPr>
          <w:spacing w:val="-16"/>
        </w:rPr>
        <w:t xml:space="preserve"> </w:t>
      </w:r>
      <w:r>
        <w:rPr>
          <w:spacing w:val="-1"/>
        </w:rPr>
        <w:t>территория,</w:t>
      </w:r>
      <w:r>
        <w:rPr>
          <w:spacing w:val="-15"/>
        </w:rPr>
        <w:t xml:space="preserve"> </w:t>
      </w:r>
      <w:r>
        <w:t>детская</w:t>
      </w:r>
      <w:r>
        <w:rPr>
          <w:spacing w:val="-17"/>
        </w:rPr>
        <w:t xml:space="preserve"> </w:t>
      </w:r>
      <w:r>
        <w:t>площадка,</w:t>
      </w:r>
      <w:r>
        <w:rPr>
          <w:spacing w:val="-16"/>
        </w:rPr>
        <w:t xml:space="preserve"> </w:t>
      </w:r>
      <w:r>
        <w:t>площадка</w:t>
      </w:r>
      <w:r>
        <w:rPr>
          <w:spacing w:val="-17"/>
        </w:rPr>
        <w:t xml:space="preserve"> </w:t>
      </w:r>
      <w:r>
        <w:t>для</w:t>
      </w:r>
      <w:r>
        <w:rPr>
          <w:spacing w:val="-15"/>
        </w:rPr>
        <w:t xml:space="preserve"> </w:t>
      </w:r>
      <w:r>
        <w:t>выгула</w:t>
      </w:r>
      <w:r>
        <w:rPr>
          <w:spacing w:val="-18"/>
        </w:rPr>
        <w:t xml:space="preserve"> </w:t>
      </w:r>
      <w:r>
        <w:t>собак</w:t>
      </w:r>
      <w:r>
        <w:rPr>
          <w:spacing w:val="-16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другие);</w:t>
      </w:r>
      <w:r>
        <w:rPr>
          <w:spacing w:val="-67"/>
        </w:rPr>
        <w:t xml:space="preserve"> </w:t>
      </w:r>
      <w:r>
        <w:t>понимать</w:t>
      </w:r>
      <w:r>
        <w:tab/>
        <w:t>влияние</w:t>
      </w:r>
      <w:r>
        <w:tab/>
        <w:t>конструктивной</w:t>
      </w:r>
      <w:r>
        <w:tab/>
        <w:t>коммуникации</w:t>
      </w:r>
      <w:r>
        <w:tab/>
        <w:t>с</w:t>
      </w:r>
      <w:r>
        <w:tab/>
        <w:t>соседями</w:t>
      </w:r>
      <w:r>
        <w:tab/>
        <w:t>на</w:t>
      </w:r>
      <w:r>
        <w:tab/>
        <w:t>уровень</w:t>
      </w:r>
    </w:p>
    <w:p w:rsidR="000B114C" w:rsidRDefault="000B114C" w:rsidP="000B114C">
      <w:pPr>
        <w:pStyle w:val="a3"/>
        <w:spacing w:line="318" w:lineRule="exact"/>
        <w:ind w:left="127"/>
        <w:jc w:val="left"/>
      </w:pPr>
      <w:r>
        <w:t>безопасности,</w:t>
      </w:r>
      <w:r>
        <w:rPr>
          <w:spacing w:val="-7"/>
        </w:rPr>
        <w:t xml:space="preserve"> </w:t>
      </w:r>
      <w:r>
        <w:t>приводить</w:t>
      </w:r>
      <w:r>
        <w:rPr>
          <w:spacing w:val="-6"/>
        </w:rPr>
        <w:t xml:space="preserve"> </w:t>
      </w:r>
      <w:r>
        <w:t>примеры;</w:t>
      </w:r>
    </w:p>
    <w:p w:rsidR="000B114C" w:rsidRDefault="000B114C" w:rsidP="000B114C">
      <w:pPr>
        <w:pStyle w:val="a3"/>
        <w:spacing w:before="148" w:line="348" w:lineRule="auto"/>
        <w:ind w:left="127" w:firstLine="708"/>
        <w:jc w:val="left"/>
      </w:pPr>
      <w:r>
        <w:t>понимать</w:t>
      </w:r>
      <w:r>
        <w:rPr>
          <w:spacing w:val="15"/>
        </w:rPr>
        <w:t xml:space="preserve"> </w:t>
      </w:r>
      <w:r>
        <w:t>риски</w:t>
      </w:r>
      <w:r>
        <w:rPr>
          <w:spacing w:val="16"/>
        </w:rPr>
        <w:t xml:space="preserve"> </w:t>
      </w:r>
      <w:r>
        <w:t>противоправных</w:t>
      </w:r>
      <w:r>
        <w:rPr>
          <w:spacing w:val="19"/>
        </w:rPr>
        <w:t xml:space="preserve"> </w:t>
      </w:r>
      <w:r>
        <w:t>действий,</w:t>
      </w:r>
      <w:r>
        <w:rPr>
          <w:spacing w:val="17"/>
        </w:rPr>
        <w:t xml:space="preserve"> </w:t>
      </w:r>
      <w:r>
        <w:t>выработать</w:t>
      </w:r>
      <w:r>
        <w:rPr>
          <w:spacing w:val="14"/>
        </w:rPr>
        <w:t xml:space="preserve"> </w:t>
      </w:r>
      <w:r>
        <w:t>навыки,</w:t>
      </w:r>
      <w:r>
        <w:rPr>
          <w:spacing w:val="16"/>
        </w:rPr>
        <w:t xml:space="preserve"> </w:t>
      </w:r>
      <w:r>
        <w:t>снижающие</w:t>
      </w:r>
      <w:r>
        <w:rPr>
          <w:spacing w:val="-67"/>
        </w:rPr>
        <w:t xml:space="preserve"> </w:t>
      </w:r>
      <w:r>
        <w:t>криминогенные</w:t>
      </w:r>
      <w:r>
        <w:rPr>
          <w:spacing w:val="-3"/>
        </w:rPr>
        <w:t xml:space="preserve"> </w:t>
      </w:r>
      <w:r>
        <w:t>риски;</w:t>
      </w:r>
    </w:p>
    <w:p w:rsidR="000B114C" w:rsidRDefault="000B114C" w:rsidP="000B114C">
      <w:pPr>
        <w:pStyle w:val="a3"/>
        <w:spacing w:before="5" w:line="350" w:lineRule="auto"/>
        <w:ind w:left="836" w:right="322"/>
        <w:jc w:val="left"/>
      </w:pPr>
      <w:r>
        <w:t>знать правила поведения при возникновении аварии на коммунальной системе;</w:t>
      </w:r>
      <w:r>
        <w:rPr>
          <w:spacing w:val="-67"/>
        </w:rPr>
        <w:t xml:space="preserve"> </w:t>
      </w:r>
      <w:r>
        <w:t>иметь</w:t>
      </w:r>
      <w:r>
        <w:rPr>
          <w:spacing w:val="-5"/>
        </w:rPr>
        <w:t xml:space="preserve"> </w:t>
      </w:r>
      <w:r>
        <w:t>навыки взаимодействия с</w:t>
      </w:r>
      <w:r>
        <w:rPr>
          <w:spacing w:val="-1"/>
        </w:rPr>
        <w:t xml:space="preserve"> </w:t>
      </w:r>
      <w:r>
        <w:t>коммунальными</w:t>
      </w:r>
      <w:r>
        <w:rPr>
          <w:spacing w:val="1"/>
        </w:rPr>
        <w:t xml:space="preserve"> </w:t>
      </w:r>
      <w:r>
        <w:t>службами.</w:t>
      </w:r>
    </w:p>
    <w:p w:rsidR="000B114C" w:rsidRDefault="000B114C" w:rsidP="000B114C">
      <w:pPr>
        <w:pStyle w:val="22"/>
        <w:spacing w:before="6"/>
        <w:ind w:left="836"/>
        <w:jc w:val="left"/>
      </w:pPr>
      <w:r>
        <w:t>Модуль</w:t>
      </w:r>
      <w:r>
        <w:rPr>
          <w:spacing w:val="-9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t>5.</w:t>
      </w:r>
      <w:r>
        <w:rPr>
          <w:spacing w:val="-5"/>
        </w:rPr>
        <w:t xml:space="preserve"> </w:t>
      </w:r>
      <w:r>
        <w:t>«Безопасность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транспорте»:</w:t>
      </w:r>
    </w:p>
    <w:p w:rsidR="000B114C" w:rsidRDefault="000B114C" w:rsidP="000B114C">
      <w:pPr>
        <w:pStyle w:val="a3"/>
        <w:spacing w:before="136"/>
        <w:ind w:left="836"/>
        <w:jc w:val="left"/>
      </w:pPr>
      <w:r>
        <w:t>знать</w:t>
      </w:r>
      <w:r>
        <w:rPr>
          <w:spacing w:val="-9"/>
        </w:rPr>
        <w:t xml:space="preserve"> </w:t>
      </w:r>
      <w:r>
        <w:t>правила</w:t>
      </w:r>
      <w:r>
        <w:rPr>
          <w:spacing w:val="-9"/>
        </w:rPr>
        <w:t xml:space="preserve"> </w:t>
      </w:r>
      <w:r>
        <w:t>дорожного</w:t>
      </w:r>
      <w:r>
        <w:rPr>
          <w:spacing w:val="-8"/>
        </w:rPr>
        <w:t xml:space="preserve"> </w:t>
      </w:r>
      <w:r>
        <w:t>движения;</w:t>
      </w:r>
    </w:p>
    <w:p w:rsidR="000B114C" w:rsidRDefault="000B114C" w:rsidP="000B114C">
      <w:pPr>
        <w:pStyle w:val="a3"/>
        <w:spacing w:before="151" w:line="348" w:lineRule="auto"/>
        <w:ind w:left="127" w:firstLine="708"/>
        <w:jc w:val="left"/>
      </w:pPr>
      <w:r>
        <w:t>характеризовать</w:t>
      </w:r>
      <w:r>
        <w:rPr>
          <w:spacing w:val="1"/>
        </w:rPr>
        <w:t xml:space="preserve"> </w:t>
      </w:r>
      <w:r>
        <w:t>изменения</w:t>
      </w:r>
      <w:r>
        <w:rPr>
          <w:spacing w:val="1"/>
        </w:rPr>
        <w:t xml:space="preserve"> </w:t>
      </w:r>
      <w:r>
        <w:t>правил дорожного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в зависимости от</w:t>
      </w:r>
      <w:r>
        <w:rPr>
          <w:spacing w:val="-67"/>
        </w:rPr>
        <w:t xml:space="preserve"> </w:t>
      </w:r>
      <w:r>
        <w:t>изменения уровня</w:t>
      </w:r>
      <w:r>
        <w:rPr>
          <w:spacing w:val="-4"/>
        </w:rPr>
        <w:t xml:space="preserve"> </w:t>
      </w:r>
      <w:r>
        <w:t>рисков</w:t>
      </w:r>
      <w:r>
        <w:rPr>
          <w:spacing w:val="-2"/>
        </w:rPr>
        <w:t xml:space="preserve"> </w:t>
      </w:r>
      <w:r>
        <w:t>(</w:t>
      </w:r>
      <w:proofErr w:type="gramStart"/>
      <w:r>
        <w:t>риск-ориентированный</w:t>
      </w:r>
      <w:proofErr w:type="gramEnd"/>
      <w:r>
        <w:rPr>
          <w:spacing w:val="-3"/>
        </w:rPr>
        <w:t xml:space="preserve"> </w:t>
      </w:r>
      <w:r>
        <w:t>подход);</w:t>
      </w:r>
    </w:p>
    <w:p w:rsidR="000B114C" w:rsidRDefault="000B114C" w:rsidP="000B114C">
      <w:pPr>
        <w:pStyle w:val="a3"/>
        <w:spacing w:before="5" w:line="350" w:lineRule="auto"/>
        <w:ind w:left="127" w:firstLine="708"/>
        <w:jc w:val="left"/>
      </w:pPr>
      <w:r>
        <w:t>понимать</w:t>
      </w:r>
      <w:r>
        <w:rPr>
          <w:spacing w:val="53"/>
        </w:rPr>
        <w:t xml:space="preserve"> </w:t>
      </w:r>
      <w:r>
        <w:t>риски</w:t>
      </w:r>
      <w:r>
        <w:rPr>
          <w:spacing w:val="57"/>
        </w:rPr>
        <w:t xml:space="preserve"> </w:t>
      </w:r>
      <w:r>
        <w:t>для</w:t>
      </w:r>
      <w:r>
        <w:rPr>
          <w:spacing w:val="58"/>
        </w:rPr>
        <w:t xml:space="preserve"> </w:t>
      </w:r>
      <w:r>
        <w:t>пешехода</w:t>
      </w:r>
      <w:r>
        <w:rPr>
          <w:spacing w:val="56"/>
        </w:rPr>
        <w:t xml:space="preserve"> </w:t>
      </w:r>
      <w:r>
        <w:t>при</w:t>
      </w:r>
      <w:r>
        <w:rPr>
          <w:spacing w:val="54"/>
        </w:rPr>
        <w:t xml:space="preserve"> </w:t>
      </w:r>
      <w:r>
        <w:t>разных</w:t>
      </w:r>
      <w:r>
        <w:rPr>
          <w:spacing w:val="59"/>
        </w:rPr>
        <w:t xml:space="preserve"> </w:t>
      </w:r>
      <w:r>
        <w:t>условиях,</w:t>
      </w:r>
      <w:r>
        <w:rPr>
          <w:spacing w:val="51"/>
        </w:rPr>
        <w:t xml:space="preserve"> </w:t>
      </w:r>
      <w:r>
        <w:t>выработать</w:t>
      </w:r>
      <w:r>
        <w:rPr>
          <w:spacing w:val="52"/>
        </w:rPr>
        <w:t xml:space="preserve"> </w:t>
      </w:r>
      <w:r>
        <w:t>навыки</w:t>
      </w:r>
      <w:r>
        <w:rPr>
          <w:spacing w:val="-67"/>
        </w:rPr>
        <w:t xml:space="preserve"> </w:t>
      </w:r>
      <w:r>
        <w:t>безопасного</w:t>
      </w:r>
      <w:r>
        <w:rPr>
          <w:spacing w:val="-4"/>
        </w:rPr>
        <w:t xml:space="preserve"> </w:t>
      </w:r>
      <w:r>
        <w:t>поведения;</w:t>
      </w:r>
    </w:p>
    <w:p w:rsidR="000B114C" w:rsidRDefault="000B114C" w:rsidP="000B114C">
      <w:pPr>
        <w:pStyle w:val="a3"/>
        <w:spacing w:line="350" w:lineRule="auto"/>
        <w:ind w:left="127" w:firstLine="708"/>
        <w:jc w:val="left"/>
      </w:pPr>
      <w:r>
        <w:t>понимать</w:t>
      </w:r>
      <w:r>
        <w:rPr>
          <w:spacing w:val="29"/>
        </w:rPr>
        <w:t xml:space="preserve"> </w:t>
      </w:r>
      <w:r>
        <w:t>влияние</w:t>
      </w:r>
      <w:r>
        <w:rPr>
          <w:spacing w:val="29"/>
        </w:rPr>
        <w:t xml:space="preserve"> </w:t>
      </w:r>
      <w:r>
        <w:t>действий</w:t>
      </w:r>
      <w:r>
        <w:rPr>
          <w:spacing w:val="33"/>
        </w:rPr>
        <w:t xml:space="preserve"> </w:t>
      </w:r>
      <w:r>
        <w:t>водителя</w:t>
      </w:r>
      <w:r>
        <w:rPr>
          <w:spacing w:val="30"/>
        </w:rPr>
        <w:t xml:space="preserve"> </w:t>
      </w:r>
      <w:r>
        <w:t>и</w:t>
      </w:r>
      <w:r>
        <w:rPr>
          <w:spacing w:val="33"/>
        </w:rPr>
        <w:t xml:space="preserve"> </w:t>
      </w:r>
      <w:r>
        <w:t>пассажира</w:t>
      </w:r>
      <w:r>
        <w:rPr>
          <w:spacing w:val="31"/>
        </w:rPr>
        <w:t xml:space="preserve"> </w:t>
      </w:r>
      <w:r>
        <w:t>на</w:t>
      </w:r>
      <w:r>
        <w:rPr>
          <w:spacing w:val="31"/>
        </w:rPr>
        <w:t xml:space="preserve"> </w:t>
      </w:r>
      <w:r>
        <w:t>безопасность</w:t>
      </w:r>
      <w:r>
        <w:rPr>
          <w:spacing w:val="27"/>
        </w:rPr>
        <w:t xml:space="preserve"> </w:t>
      </w:r>
      <w:r>
        <w:t>дорожного</w:t>
      </w:r>
      <w:r>
        <w:rPr>
          <w:spacing w:val="-67"/>
        </w:rPr>
        <w:t xml:space="preserve"> </w:t>
      </w:r>
      <w:r>
        <w:t>движения,</w:t>
      </w:r>
      <w:r>
        <w:rPr>
          <w:spacing w:val="-3"/>
        </w:rPr>
        <w:t xml:space="preserve"> </w:t>
      </w:r>
      <w:r>
        <w:t>приводить примеры;</w:t>
      </w:r>
    </w:p>
    <w:p w:rsidR="000B114C" w:rsidRDefault="000B114C" w:rsidP="000B114C">
      <w:pPr>
        <w:pStyle w:val="a3"/>
        <w:spacing w:line="348" w:lineRule="auto"/>
        <w:ind w:left="127" w:firstLine="708"/>
        <w:jc w:val="left"/>
      </w:pPr>
      <w:r>
        <w:t>знать</w:t>
      </w:r>
      <w:r>
        <w:rPr>
          <w:spacing w:val="18"/>
        </w:rPr>
        <w:t xml:space="preserve"> </w:t>
      </w:r>
      <w:r>
        <w:t>права,</w:t>
      </w:r>
      <w:r>
        <w:rPr>
          <w:spacing w:val="16"/>
        </w:rPr>
        <w:t xml:space="preserve"> </w:t>
      </w:r>
      <w:r>
        <w:t>обязанности</w:t>
      </w:r>
      <w:r>
        <w:rPr>
          <w:spacing w:val="20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иметь</w:t>
      </w:r>
      <w:r>
        <w:rPr>
          <w:spacing w:val="17"/>
        </w:rPr>
        <w:t xml:space="preserve"> </w:t>
      </w:r>
      <w:r>
        <w:t>представление</w:t>
      </w:r>
      <w:r>
        <w:rPr>
          <w:spacing w:val="18"/>
        </w:rPr>
        <w:t xml:space="preserve"> </w:t>
      </w:r>
      <w:r>
        <w:t>об</w:t>
      </w:r>
      <w:r>
        <w:rPr>
          <w:spacing w:val="17"/>
        </w:rPr>
        <w:t xml:space="preserve"> </w:t>
      </w:r>
      <w:r>
        <w:t>ответственности</w:t>
      </w:r>
      <w:r>
        <w:rPr>
          <w:spacing w:val="22"/>
        </w:rPr>
        <w:t xml:space="preserve"> </w:t>
      </w:r>
      <w:r>
        <w:t>пешехода,</w:t>
      </w:r>
      <w:r>
        <w:rPr>
          <w:spacing w:val="-67"/>
        </w:rPr>
        <w:t xml:space="preserve"> </w:t>
      </w:r>
      <w:r>
        <w:t>пассажира,</w:t>
      </w:r>
      <w:r>
        <w:rPr>
          <w:spacing w:val="-4"/>
        </w:rPr>
        <w:t xml:space="preserve"> </w:t>
      </w:r>
      <w:r>
        <w:t>водителя;</w:t>
      </w:r>
    </w:p>
    <w:p w:rsidR="000B114C" w:rsidRDefault="000B114C" w:rsidP="000B114C">
      <w:pPr>
        <w:pStyle w:val="a3"/>
        <w:spacing w:before="1"/>
        <w:ind w:left="836"/>
        <w:jc w:val="left"/>
      </w:pPr>
      <w:r>
        <w:t>иметь</w:t>
      </w:r>
      <w:r>
        <w:rPr>
          <w:spacing w:val="-9"/>
        </w:rPr>
        <w:t xml:space="preserve"> </w:t>
      </w:r>
      <w:r>
        <w:t>представление</w:t>
      </w:r>
      <w:r>
        <w:rPr>
          <w:spacing w:val="-5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знаниях</w:t>
      </w:r>
      <w:r>
        <w:rPr>
          <w:spacing w:val="-8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навыках,</w:t>
      </w:r>
      <w:r>
        <w:rPr>
          <w:spacing w:val="-7"/>
        </w:rPr>
        <w:t xml:space="preserve"> </w:t>
      </w:r>
      <w:r>
        <w:t>необходимых</w:t>
      </w:r>
      <w:r>
        <w:rPr>
          <w:spacing w:val="-2"/>
        </w:rPr>
        <w:t xml:space="preserve"> </w:t>
      </w:r>
      <w:r>
        <w:t>водителю;</w:t>
      </w:r>
    </w:p>
    <w:p w:rsidR="000B114C" w:rsidRDefault="000B114C" w:rsidP="000B114C">
      <w:pPr>
        <w:pStyle w:val="a3"/>
        <w:tabs>
          <w:tab w:val="left" w:pos="1901"/>
          <w:tab w:val="left" w:pos="3289"/>
          <w:tab w:val="left" w:pos="5178"/>
          <w:tab w:val="left" w:pos="6849"/>
          <w:tab w:val="left" w:pos="7716"/>
        </w:tabs>
        <w:spacing w:before="149" w:line="348" w:lineRule="auto"/>
        <w:ind w:left="127" w:right="143" w:firstLine="708"/>
        <w:jc w:val="left"/>
      </w:pPr>
      <w:r>
        <w:t>знать</w:t>
      </w:r>
      <w:r>
        <w:tab/>
        <w:t>правила</w:t>
      </w:r>
      <w:r>
        <w:tab/>
        <w:t>безопасного</w:t>
      </w:r>
      <w:r>
        <w:tab/>
        <w:t>поведения</w:t>
      </w:r>
      <w:r>
        <w:tab/>
        <w:t>при</w:t>
      </w:r>
      <w:r>
        <w:tab/>
        <w:t>дорожно-транспортных</w:t>
      </w:r>
      <w:r>
        <w:rPr>
          <w:spacing w:val="-67"/>
        </w:rPr>
        <w:t xml:space="preserve"> </w:t>
      </w:r>
      <w:r>
        <w:t>происшествиях разного</w:t>
      </w:r>
      <w:r>
        <w:rPr>
          <w:spacing w:val="-2"/>
        </w:rPr>
        <w:t xml:space="preserve"> </w:t>
      </w:r>
      <w:r>
        <w:t>характера;</w:t>
      </w:r>
    </w:p>
    <w:p w:rsidR="000B114C" w:rsidRDefault="000B114C" w:rsidP="000B114C">
      <w:pPr>
        <w:pStyle w:val="a3"/>
        <w:tabs>
          <w:tab w:val="left" w:pos="1712"/>
          <w:tab w:val="left" w:pos="3215"/>
          <w:tab w:val="left" w:pos="4679"/>
          <w:tab w:val="left" w:pos="5192"/>
          <w:tab w:val="left" w:pos="6717"/>
          <w:tab w:val="left" w:pos="7646"/>
          <w:tab w:val="left" w:pos="9297"/>
        </w:tabs>
        <w:spacing w:before="4" w:line="350" w:lineRule="auto"/>
        <w:ind w:left="836" w:right="142"/>
        <w:jc w:val="left"/>
      </w:pPr>
      <w:r>
        <w:t>иметь навыки оказания первой помощи, навыки пользования огнетушителем;</w:t>
      </w:r>
      <w:r>
        <w:rPr>
          <w:spacing w:val="1"/>
        </w:rPr>
        <w:t xml:space="preserve"> </w:t>
      </w:r>
      <w:r>
        <w:t>знать</w:t>
      </w:r>
      <w:r>
        <w:tab/>
        <w:t>источники</w:t>
      </w:r>
      <w:r>
        <w:tab/>
        <w:t>опасности</w:t>
      </w:r>
      <w:r>
        <w:tab/>
        <w:t>на</w:t>
      </w:r>
      <w:r>
        <w:tab/>
        <w:t>различных</w:t>
      </w:r>
      <w:r>
        <w:tab/>
        <w:t>видах</w:t>
      </w:r>
      <w:r>
        <w:tab/>
        <w:t>транспорта,</w:t>
      </w:r>
      <w:r>
        <w:tab/>
      </w:r>
      <w:r>
        <w:rPr>
          <w:spacing w:val="-1"/>
        </w:rPr>
        <w:t>приводить</w:t>
      </w:r>
    </w:p>
    <w:p w:rsidR="000B114C" w:rsidRDefault="000B114C" w:rsidP="000B114C">
      <w:pPr>
        <w:pStyle w:val="a3"/>
        <w:spacing w:before="2"/>
        <w:ind w:left="127"/>
        <w:jc w:val="left"/>
      </w:pPr>
      <w:r>
        <w:t>примеры;</w:t>
      </w:r>
    </w:p>
    <w:p w:rsidR="000B114C" w:rsidRDefault="000B114C" w:rsidP="000B114C">
      <w:pPr>
        <w:pStyle w:val="a3"/>
        <w:tabs>
          <w:tab w:val="left" w:pos="1673"/>
          <w:tab w:val="left" w:pos="4496"/>
          <w:tab w:val="left" w:pos="5939"/>
          <w:tab w:val="left" w:pos="9475"/>
        </w:tabs>
        <w:spacing w:before="146" w:line="348" w:lineRule="auto"/>
        <w:ind w:left="127" w:right="148" w:firstLine="708"/>
        <w:jc w:val="left"/>
      </w:pPr>
      <w:r>
        <w:t>знать</w:t>
      </w:r>
      <w:r>
        <w:tab/>
        <w:t>правила</w:t>
      </w:r>
      <w:r>
        <w:rPr>
          <w:spacing w:val="119"/>
        </w:rPr>
        <w:t xml:space="preserve"> </w:t>
      </w:r>
      <w:r>
        <w:t>безопасного</w:t>
      </w:r>
      <w:r>
        <w:tab/>
        <w:t>поведения</w:t>
      </w:r>
      <w:r>
        <w:tab/>
        <w:t>на</w:t>
      </w:r>
      <w:r>
        <w:rPr>
          <w:spacing w:val="127"/>
        </w:rPr>
        <w:t xml:space="preserve"> </w:t>
      </w:r>
      <w:r>
        <w:t>транспорте,</w:t>
      </w:r>
      <w:r>
        <w:rPr>
          <w:spacing w:val="120"/>
        </w:rPr>
        <w:t xml:space="preserve"> </w:t>
      </w:r>
      <w:r>
        <w:t>приводить</w:t>
      </w:r>
      <w:r>
        <w:tab/>
      </w:r>
      <w:r>
        <w:rPr>
          <w:spacing w:val="-1"/>
        </w:rPr>
        <w:t>примеры</w:t>
      </w:r>
      <w:r>
        <w:rPr>
          <w:spacing w:val="-67"/>
        </w:rPr>
        <w:t xml:space="preserve"> </w:t>
      </w:r>
      <w:r>
        <w:t>влияния</w:t>
      </w:r>
      <w:r>
        <w:rPr>
          <w:spacing w:val="-2"/>
        </w:rPr>
        <w:t xml:space="preserve"> </w:t>
      </w:r>
      <w:r>
        <w:t>поведения</w:t>
      </w:r>
      <w:r>
        <w:rPr>
          <w:spacing w:val="-3"/>
        </w:rPr>
        <w:t xml:space="preserve"> </w:t>
      </w:r>
      <w:r>
        <w:t>на безопасность;</w:t>
      </w:r>
    </w:p>
    <w:p w:rsidR="000B114C" w:rsidRDefault="000B114C" w:rsidP="000B114C">
      <w:pPr>
        <w:pStyle w:val="a3"/>
        <w:tabs>
          <w:tab w:val="left" w:pos="1774"/>
          <w:tab w:val="left" w:pos="3757"/>
          <w:tab w:val="left" w:pos="4129"/>
          <w:tab w:val="left" w:pos="5327"/>
          <w:tab w:val="left" w:pos="6657"/>
          <w:tab w:val="left" w:pos="7331"/>
          <w:tab w:val="left" w:pos="9379"/>
        </w:tabs>
        <w:spacing w:before="2"/>
        <w:ind w:left="836"/>
        <w:jc w:val="left"/>
      </w:pPr>
      <w:r>
        <w:t>иметь</w:t>
      </w:r>
      <w:r>
        <w:tab/>
        <w:t>представление</w:t>
      </w:r>
      <w:r>
        <w:tab/>
        <w:t>о</w:t>
      </w:r>
      <w:r>
        <w:tab/>
        <w:t>порядке</w:t>
      </w:r>
      <w:r>
        <w:tab/>
        <w:t>действий</w:t>
      </w:r>
      <w:r>
        <w:tab/>
        <w:t>при</w:t>
      </w:r>
      <w:r>
        <w:tab/>
        <w:t>возникновении</w:t>
      </w:r>
      <w:r>
        <w:tab/>
        <w:t>опасныхи</w:t>
      </w:r>
    </w:p>
    <w:p w:rsidR="000B114C" w:rsidRDefault="000B114C" w:rsidP="000B114C">
      <w:pPr>
        <w:sectPr w:rsidR="000B114C">
          <w:headerReference w:type="default" r:id="rId46"/>
          <w:footerReference w:type="default" r:id="rId47"/>
          <w:pgSz w:w="11920" w:h="16850"/>
          <w:pgMar w:top="1060" w:right="580" w:bottom="940" w:left="640" w:header="0" w:footer="758" w:gutter="0"/>
          <w:cols w:space="720"/>
        </w:sectPr>
      </w:pPr>
    </w:p>
    <w:p w:rsidR="000B114C" w:rsidRDefault="000B114C" w:rsidP="000B114C">
      <w:pPr>
        <w:pStyle w:val="a3"/>
        <w:spacing w:before="77"/>
        <w:ind w:left="127"/>
      </w:pPr>
      <w:r>
        <w:lastRenderedPageBreak/>
        <w:t>чрезвычайных</w:t>
      </w:r>
      <w:r>
        <w:rPr>
          <w:spacing w:val="-4"/>
        </w:rPr>
        <w:t xml:space="preserve"> </w:t>
      </w:r>
      <w:r>
        <w:t>ситуаций</w:t>
      </w:r>
      <w:r>
        <w:rPr>
          <w:spacing w:val="-6"/>
        </w:rPr>
        <w:t xml:space="preserve"> </w:t>
      </w:r>
      <w:r>
        <w:t>на</w:t>
      </w:r>
      <w:r>
        <w:rPr>
          <w:spacing w:val="-11"/>
        </w:rPr>
        <w:t xml:space="preserve"> </w:t>
      </w:r>
      <w:r>
        <w:t>различных</w:t>
      </w:r>
      <w:r>
        <w:rPr>
          <w:spacing w:val="-3"/>
        </w:rPr>
        <w:t xml:space="preserve"> </w:t>
      </w:r>
      <w:r>
        <w:t>видах</w:t>
      </w:r>
      <w:r>
        <w:rPr>
          <w:spacing w:val="-4"/>
        </w:rPr>
        <w:t xml:space="preserve"> </w:t>
      </w:r>
      <w:r>
        <w:t>транспорта.</w:t>
      </w:r>
    </w:p>
    <w:p w:rsidR="000B114C" w:rsidRDefault="000B114C" w:rsidP="000B114C">
      <w:pPr>
        <w:pStyle w:val="22"/>
        <w:spacing w:before="158"/>
        <w:ind w:left="836"/>
      </w:pPr>
      <w:r>
        <w:t>Модуль</w:t>
      </w:r>
      <w:r>
        <w:rPr>
          <w:spacing w:val="-7"/>
        </w:rPr>
        <w:t xml:space="preserve"> </w:t>
      </w:r>
      <w:r>
        <w:t>№</w:t>
      </w:r>
      <w:r>
        <w:rPr>
          <w:spacing w:val="-4"/>
        </w:rPr>
        <w:t xml:space="preserve"> </w:t>
      </w:r>
      <w:r>
        <w:t>6.</w:t>
      </w:r>
      <w:r>
        <w:rPr>
          <w:spacing w:val="-6"/>
        </w:rPr>
        <w:t xml:space="preserve"> </w:t>
      </w:r>
      <w:r>
        <w:t>«Безопасность</w:t>
      </w:r>
      <w:r>
        <w:rPr>
          <w:spacing w:val="-3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общественных</w:t>
      </w:r>
      <w:r>
        <w:rPr>
          <w:spacing w:val="-1"/>
        </w:rPr>
        <w:t xml:space="preserve"> </w:t>
      </w:r>
      <w:r>
        <w:t>местах»:</w:t>
      </w:r>
    </w:p>
    <w:p w:rsidR="000B114C" w:rsidRDefault="000B114C" w:rsidP="000B114C">
      <w:pPr>
        <w:pStyle w:val="a3"/>
        <w:spacing w:before="141" w:line="348" w:lineRule="auto"/>
        <w:ind w:left="127" w:right="137" w:firstLine="708"/>
      </w:pPr>
      <w:r>
        <w:t>перечислять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классифицировать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источники</w:t>
      </w:r>
      <w:r>
        <w:rPr>
          <w:spacing w:val="1"/>
        </w:rPr>
        <w:t xml:space="preserve"> </w:t>
      </w:r>
      <w:r>
        <w:t>опасности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общественных местах;</w:t>
      </w:r>
    </w:p>
    <w:p w:rsidR="000B114C" w:rsidRDefault="000B114C" w:rsidP="000B114C">
      <w:pPr>
        <w:pStyle w:val="a3"/>
        <w:spacing w:before="5" w:line="348" w:lineRule="auto"/>
        <w:ind w:left="127" w:right="130" w:firstLine="708"/>
      </w:pPr>
      <w:r>
        <w:t>знать</w:t>
      </w:r>
      <w:r>
        <w:rPr>
          <w:spacing w:val="1"/>
        </w:rPr>
        <w:t xml:space="preserve"> </w:t>
      </w:r>
      <w:r>
        <w:t>общие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общественных</w:t>
      </w:r>
      <w:r>
        <w:rPr>
          <w:spacing w:val="1"/>
        </w:rPr>
        <w:t xml:space="preserve"> </w:t>
      </w:r>
      <w:r>
        <w:t>местах,</w:t>
      </w:r>
      <w:r>
        <w:rPr>
          <w:spacing w:val="1"/>
        </w:rPr>
        <w:t xml:space="preserve"> </w:t>
      </w:r>
      <w:r>
        <w:t>характеризовать</w:t>
      </w:r>
      <w:r>
        <w:rPr>
          <w:spacing w:val="-4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влияние на безопасность;</w:t>
      </w:r>
    </w:p>
    <w:p w:rsidR="000B114C" w:rsidRDefault="000B114C" w:rsidP="000B114C">
      <w:pPr>
        <w:pStyle w:val="a3"/>
        <w:spacing w:before="7"/>
        <w:ind w:left="836"/>
      </w:pPr>
      <w:r>
        <w:t>иметь</w:t>
      </w:r>
      <w:r>
        <w:rPr>
          <w:spacing w:val="-10"/>
        </w:rPr>
        <w:t xml:space="preserve"> </w:t>
      </w:r>
      <w:r>
        <w:t>навыки</w:t>
      </w:r>
      <w:r>
        <w:rPr>
          <w:spacing w:val="-6"/>
        </w:rPr>
        <w:t xml:space="preserve"> </w:t>
      </w:r>
      <w:r>
        <w:t>оценки</w:t>
      </w:r>
      <w:r>
        <w:rPr>
          <w:spacing w:val="-2"/>
        </w:rPr>
        <w:t xml:space="preserve"> </w:t>
      </w:r>
      <w:r>
        <w:t>рисков</w:t>
      </w:r>
      <w:r>
        <w:rPr>
          <w:spacing w:val="-8"/>
        </w:rPr>
        <w:t xml:space="preserve"> </w:t>
      </w:r>
      <w:r>
        <w:t>возникновения</w:t>
      </w:r>
      <w:r>
        <w:rPr>
          <w:spacing w:val="-4"/>
        </w:rPr>
        <w:t xml:space="preserve"> </w:t>
      </w:r>
      <w:r>
        <w:t>толпы,</w:t>
      </w:r>
      <w:r>
        <w:rPr>
          <w:spacing w:val="-7"/>
        </w:rPr>
        <w:t xml:space="preserve"> </w:t>
      </w:r>
      <w:r>
        <w:t>давки;</w:t>
      </w:r>
    </w:p>
    <w:p w:rsidR="000B114C" w:rsidRDefault="000B114C" w:rsidP="000B114C">
      <w:pPr>
        <w:pStyle w:val="a3"/>
        <w:spacing w:before="144" w:line="350" w:lineRule="auto"/>
        <w:ind w:left="127" w:right="134" w:firstLine="708"/>
      </w:pPr>
      <w:r>
        <w:t>знать о действиях, которые минимизируют риски попадания в толпу, давку, и о</w:t>
      </w:r>
      <w:r>
        <w:rPr>
          <w:spacing w:val="1"/>
        </w:rPr>
        <w:t xml:space="preserve"> </w:t>
      </w:r>
      <w:r>
        <w:t>действиях,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позволяют</w:t>
      </w:r>
      <w:r>
        <w:rPr>
          <w:spacing w:val="1"/>
        </w:rPr>
        <w:t xml:space="preserve"> </w:t>
      </w:r>
      <w:r>
        <w:t>минимизировать</w:t>
      </w:r>
      <w:r>
        <w:rPr>
          <w:spacing w:val="1"/>
        </w:rPr>
        <w:t xml:space="preserve"> </w:t>
      </w:r>
      <w:r>
        <w:t>риск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травмы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попадания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толпу,</w:t>
      </w:r>
      <w:r>
        <w:rPr>
          <w:spacing w:val="2"/>
        </w:rPr>
        <w:t xml:space="preserve"> </w:t>
      </w:r>
      <w:r>
        <w:t>давку;</w:t>
      </w:r>
    </w:p>
    <w:p w:rsidR="000B114C" w:rsidRDefault="000B114C" w:rsidP="000B114C">
      <w:pPr>
        <w:pStyle w:val="a3"/>
        <w:spacing w:line="350" w:lineRule="auto"/>
        <w:ind w:left="127" w:right="132" w:firstLine="708"/>
      </w:pPr>
      <w:r>
        <w:t>оценивать</w:t>
      </w:r>
      <w:r>
        <w:rPr>
          <w:spacing w:val="1"/>
        </w:rPr>
        <w:t xml:space="preserve"> </w:t>
      </w:r>
      <w:r>
        <w:t>риски</w:t>
      </w:r>
      <w:r>
        <w:rPr>
          <w:spacing w:val="1"/>
        </w:rPr>
        <w:t xml:space="preserve"> </w:t>
      </w:r>
      <w:r>
        <w:t>возникновения</w:t>
      </w:r>
      <w:r>
        <w:rPr>
          <w:spacing w:val="1"/>
        </w:rPr>
        <w:t xml:space="preserve"> </w:t>
      </w:r>
      <w:r>
        <w:t>ситуаций</w:t>
      </w:r>
      <w:r>
        <w:rPr>
          <w:spacing w:val="1"/>
        </w:rPr>
        <w:t xml:space="preserve"> </w:t>
      </w:r>
      <w:r>
        <w:t>криминогенного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общественных местах;</w:t>
      </w:r>
    </w:p>
    <w:p w:rsidR="000B114C" w:rsidRDefault="000B114C" w:rsidP="000B114C">
      <w:pPr>
        <w:pStyle w:val="a3"/>
        <w:ind w:left="836"/>
      </w:pPr>
      <w:r>
        <w:t>иметь</w:t>
      </w:r>
      <w:r>
        <w:rPr>
          <w:spacing w:val="-10"/>
        </w:rPr>
        <w:t xml:space="preserve"> </w:t>
      </w:r>
      <w:r>
        <w:t>навыки</w:t>
      </w:r>
      <w:r>
        <w:rPr>
          <w:spacing w:val="-7"/>
        </w:rPr>
        <w:t xml:space="preserve"> </w:t>
      </w:r>
      <w:r>
        <w:t>безопасного</w:t>
      </w:r>
      <w:r>
        <w:rPr>
          <w:spacing w:val="-8"/>
        </w:rPr>
        <w:t xml:space="preserve"> </w:t>
      </w:r>
      <w:r>
        <w:t>поведения</w:t>
      </w:r>
      <w:r>
        <w:rPr>
          <w:spacing w:val="-7"/>
        </w:rPr>
        <w:t xml:space="preserve"> </w:t>
      </w:r>
      <w:r>
        <w:t>при</w:t>
      </w:r>
      <w:r>
        <w:rPr>
          <w:spacing w:val="-9"/>
        </w:rPr>
        <w:t xml:space="preserve"> </w:t>
      </w:r>
      <w:r>
        <w:t>проявлении</w:t>
      </w:r>
      <w:r>
        <w:rPr>
          <w:spacing w:val="-4"/>
        </w:rPr>
        <w:t xml:space="preserve"> </w:t>
      </w:r>
      <w:r>
        <w:t>агрессии;</w:t>
      </w:r>
    </w:p>
    <w:p w:rsidR="000B114C" w:rsidRDefault="000B114C" w:rsidP="000B114C">
      <w:pPr>
        <w:pStyle w:val="a3"/>
        <w:spacing w:before="143" w:line="348" w:lineRule="auto"/>
        <w:ind w:left="127" w:right="138" w:firstLine="708"/>
      </w:pPr>
      <w:r>
        <w:t>иметь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безопасном</w:t>
      </w:r>
      <w:r>
        <w:rPr>
          <w:spacing w:val="1"/>
        </w:rPr>
        <w:t xml:space="preserve"> </w:t>
      </w:r>
      <w:r>
        <w:t>поведении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снижения</w:t>
      </w:r>
      <w:r>
        <w:rPr>
          <w:spacing w:val="1"/>
        </w:rPr>
        <w:t xml:space="preserve"> </w:t>
      </w:r>
      <w:r>
        <w:t>рисков</w:t>
      </w:r>
      <w:r>
        <w:rPr>
          <w:spacing w:val="1"/>
        </w:rPr>
        <w:t xml:space="preserve"> </w:t>
      </w:r>
      <w:r>
        <w:t>криминогенного</w:t>
      </w:r>
      <w:r>
        <w:rPr>
          <w:spacing w:val="-4"/>
        </w:rPr>
        <w:t xml:space="preserve"> </w:t>
      </w:r>
      <w:r>
        <w:t>характера;</w:t>
      </w:r>
    </w:p>
    <w:p w:rsidR="000B114C" w:rsidRDefault="000B114C" w:rsidP="000B114C">
      <w:pPr>
        <w:pStyle w:val="a3"/>
        <w:spacing w:before="5"/>
        <w:ind w:left="836"/>
      </w:pPr>
      <w:r>
        <w:t>оценивать</w:t>
      </w:r>
      <w:r>
        <w:rPr>
          <w:spacing w:val="-9"/>
        </w:rPr>
        <w:t xml:space="preserve"> </w:t>
      </w:r>
      <w:r>
        <w:t>риски</w:t>
      </w:r>
      <w:r>
        <w:rPr>
          <w:spacing w:val="-4"/>
        </w:rPr>
        <w:t xml:space="preserve"> </w:t>
      </w:r>
      <w:r>
        <w:t>потеряться</w:t>
      </w:r>
      <w:r>
        <w:rPr>
          <w:spacing w:val="-4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общественном</w:t>
      </w:r>
      <w:r>
        <w:rPr>
          <w:spacing w:val="-5"/>
        </w:rPr>
        <w:t xml:space="preserve"> </w:t>
      </w:r>
      <w:r>
        <w:t>месте;</w:t>
      </w:r>
    </w:p>
    <w:p w:rsidR="000B114C" w:rsidRDefault="000B114C" w:rsidP="000B114C">
      <w:pPr>
        <w:pStyle w:val="a3"/>
        <w:spacing w:before="149" w:line="348" w:lineRule="auto"/>
        <w:ind w:left="836" w:right="2272"/>
      </w:pPr>
      <w:r>
        <w:t>знать порядок действий в случаях, когда потерялся человек;</w:t>
      </w:r>
      <w:r>
        <w:rPr>
          <w:spacing w:val="1"/>
        </w:rPr>
        <w:t xml:space="preserve"> </w:t>
      </w:r>
      <w:r>
        <w:t>знать</w:t>
      </w:r>
      <w:r>
        <w:rPr>
          <w:spacing w:val="-8"/>
        </w:rPr>
        <w:t xml:space="preserve"> </w:t>
      </w:r>
      <w:r>
        <w:t>правила</w:t>
      </w:r>
      <w:r>
        <w:rPr>
          <w:spacing w:val="-9"/>
        </w:rPr>
        <w:t xml:space="preserve"> </w:t>
      </w:r>
      <w:r>
        <w:t>пожарной</w:t>
      </w:r>
      <w:r>
        <w:rPr>
          <w:spacing w:val="-7"/>
        </w:rPr>
        <w:t xml:space="preserve"> </w:t>
      </w:r>
      <w:r>
        <w:t>безопасности</w:t>
      </w:r>
      <w:r>
        <w:rPr>
          <w:spacing w:val="-3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общественных</w:t>
      </w:r>
      <w:r>
        <w:rPr>
          <w:spacing w:val="-1"/>
        </w:rPr>
        <w:t xml:space="preserve"> </w:t>
      </w:r>
      <w:r>
        <w:t>местах;</w:t>
      </w:r>
    </w:p>
    <w:p w:rsidR="000B114C" w:rsidRDefault="000B114C" w:rsidP="000B114C">
      <w:pPr>
        <w:pStyle w:val="a3"/>
        <w:spacing w:before="4" w:line="350" w:lineRule="auto"/>
        <w:ind w:left="127" w:firstLine="708"/>
        <w:jc w:val="left"/>
      </w:pPr>
      <w:r>
        <w:t>понимать</w:t>
      </w:r>
      <w:r>
        <w:rPr>
          <w:spacing w:val="13"/>
        </w:rPr>
        <w:t xml:space="preserve"> </w:t>
      </w:r>
      <w:r>
        <w:t>особенности</w:t>
      </w:r>
      <w:r>
        <w:rPr>
          <w:spacing w:val="19"/>
        </w:rPr>
        <w:t xml:space="preserve"> </w:t>
      </w:r>
      <w:r>
        <w:t>поведения</w:t>
      </w:r>
      <w:r>
        <w:rPr>
          <w:spacing w:val="16"/>
        </w:rPr>
        <w:t xml:space="preserve"> </w:t>
      </w:r>
      <w:r>
        <w:t>при</w:t>
      </w:r>
      <w:r>
        <w:rPr>
          <w:spacing w:val="16"/>
        </w:rPr>
        <w:t xml:space="preserve"> </w:t>
      </w:r>
      <w:r>
        <w:t>угрозе</w:t>
      </w:r>
      <w:r>
        <w:rPr>
          <w:spacing w:val="18"/>
        </w:rPr>
        <w:t xml:space="preserve"> </w:t>
      </w:r>
      <w:r>
        <w:t>пожара</w:t>
      </w:r>
      <w:r>
        <w:rPr>
          <w:spacing w:val="17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пожаре</w:t>
      </w:r>
      <w:r>
        <w:rPr>
          <w:spacing w:val="18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общественных</w:t>
      </w:r>
      <w:r>
        <w:rPr>
          <w:spacing w:val="-67"/>
        </w:rPr>
        <w:t xml:space="preserve"> </w:t>
      </w:r>
      <w:r>
        <w:t>местах</w:t>
      </w:r>
      <w:r>
        <w:rPr>
          <w:spacing w:val="-5"/>
        </w:rPr>
        <w:t xml:space="preserve"> </w:t>
      </w:r>
      <w:r>
        <w:t>разного</w:t>
      </w:r>
      <w:r>
        <w:rPr>
          <w:spacing w:val="1"/>
        </w:rPr>
        <w:t xml:space="preserve"> </w:t>
      </w:r>
      <w:r>
        <w:t>типа;</w:t>
      </w:r>
    </w:p>
    <w:p w:rsidR="000B114C" w:rsidRDefault="000B114C" w:rsidP="000B114C">
      <w:pPr>
        <w:pStyle w:val="a3"/>
        <w:spacing w:before="1" w:line="348" w:lineRule="auto"/>
        <w:ind w:left="127" w:firstLine="708"/>
        <w:jc w:val="left"/>
      </w:pPr>
      <w:r>
        <w:t>знать правила поведения при угрозе обрушения или обрушении зданий или</w:t>
      </w:r>
      <w:r>
        <w:rPr>
          <w:spacing w:val="-67"/>
        </w:rPr>
        <w:t xml:space="preserve"> </w:t>
      </w:r>
      <w:r>
        <w:t>отдельных конструкций;</w:t>
      </w:r>
    </w:p>
    <w:p w:rsidR="000B114C" w:rsidRDefault="000B114C" w:rsidP="000B114C">
      <w:pPr>
        <w:pStyle w:val="a3"/>
        <w:tabs>
          <w:tab w:val="left" w:pos="1784"/>
          <w:tab w:val="left" w:pos="3779"/>
          <w:tab w:val="left" w:pos="4160"/>
          <w:tab w:val="left" w:pos="5507"/>
          <w:tab w:val="left" w:pos="6993"/>
          <w:tab w:val="left" w:pos="7677"/>
          <w:tab w:val="left" w:pos="8690"/>
          <w:tab w:val="left" w:pos="9377"/>
          <w:tab w:val="left" w:pos="9753"/>
        </w:tabs>
        <w:spacing w:before="5" w:line="348" w:lineRule="auto"/>
        <w:ind w:left="127" w:right="145" w:firstLine="708"/>
        <w:jc w:val="left"/>
      </w:pPr>
      <w:r>
        <w:t>иметь</w:t>
      </w:r>
      <w:r>
        <w:tab/>
        <w:t>представление</w:t>
      </w:r>
      <w:r>
        <w:tab/>
        <w:t>о</w:t>
      </w:r>
      <w:r>
        <w:tab/>
        <w:t>правилах</w:t>
      </w:r>
      <w:r>
        <w:tab/>
        <w:t>поведения</w:t>
      </w:r>
      <w:r>
        <w:tab/>
        <w:t>при</w:t>
      </w:r>
      <w:r>
        <w:tab/>
        <w:t>угрозе</w:t>
      </w:r>
      <w:r>
        <w:tab/>
        <w:t>или</w:t>
      </w:r>
      <w:r>
        <w:tab/>
        <w:t>в</w:t>
      </w:r>
      <w:r>
        <w:tab/>
      </w:r>
      <w:r>
        <w:rPr>
          <w:spacing w:val="-1"/>
        </w:rPr>
        <w:t>случае</w:t>
      </w:r>
      <w:r>
        <w:rPr>
          <w:spacing w:val="-67"/>
        </w:rPr>
        <w:t xml:space="preserve"> </w:t>
      </w:r>
      <w:r>
        <w:t>террористического</w:t>
      </w:r>
      <w:r>
        <w:rPr>
          <w:spacing w:val="-4"/>
        </w:rPr>
        <w:t xml:space="preserve"> </w:t>
      </w:r>
      <w:r>
        <w:t>акта в</w:t>
      </w:r>
      <w:r>
        <w:rPr>
          <w:spacing w:val="-1"/>
        </w:rPr>
        <w:t xml:space="preserve"> </w:t>
      </w:r>
      <w:r>
        <w:t>общественном месте.</w:t>
      </w:r>
    </w:p>
    <w:p w:rsidR="000B114C" w:rsidRDefault="000B114C" w:rsidP="00587C6E">
      <w:pPr>
        <w:pStyle w:val="22"/>
        <w:numPr>
          <w:ilvl w:val="1"/>
          <w:numId w:val="75"/>
        </w:numPr>
        <w:tabs>
          <w:tab w:val="left" w:pos="1187"/>
        </w:tabs>
        <w:spacing w:before="12"/>
        <w:jc w:val="both"/>
      </w:pPr>
      <w:r>
        <w:t>КЛАСС</w:t>
      </w:r>
    </w:p>
    <w:p w:rsidR="000B114C" w:rsidRDefault="000B114C" w:rsidP="000B114C">
      <w:pPr>
        <w:spacing w:before="146"/>
        <w:ind w:left="836"/>
        <w:rPr>
          <w:b/>
          <w:sz w:val="28"/>
        </w:rPr>
      </w:pPr>
      <w:r>
        <w:rPr>
          <w:b/>
          <w:sz w:val="28"/>
        </w:rPr>
        <w:t>Модуль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№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7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«Безопасность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природной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среде»:</w:t>
      </w:r>
    </w:p>
    <w:p w:rsidR="000B114C" w:rsidRDefault="000B114C" w:rsidP="000B114C">
      <w:pPr>
        <w:pStyle w:val="a3"/>
        <w:spacing w:before="139"/>
        <w:ind w:left="836"/>
        <w:jc w:val="left"/>
      </w:pPr>
      <w:r>
        <w:t>выделять</w:t>
      </w:r>
      <w:r>
        <w:rPr>
          <w:spacing w:val="-1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классифицировать</w:t>
      </w:r>
      <w:r>
        <w:rPr>
          <w:spacing w:val="-8"/>
        </w:rPr>
        <w:t xml:space="preserve"> </w:t>
      </w:r>
      <w:r>
        <w:t>источники</w:t>
      </w:r>
      <w:r>
        <w:rPr>
          <w:spacing w:val="-3"/>
        </w:rPr>
        <w:t xml:space="preserve"> </w:t>
      </w:r>
      <w:r>
        <w:t>опасности</w:t>
      </w:r>
      <w:r>
        <w:rPr>
          <w:spacing w:val="-5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природной</w:t>
      </w:r>
      <w:r>
        <w:rPr>
          <w:spacing w:val="-5"/>
        </w:rPr>
        <w:t xml:space="preserve"> </w:t>
      </w:r>
      <w:r>
        <w:t>среде;</w:t>
      </w:r>
    </w:p>
    <w:p w:rsidR="000B114C" w:rsidRDefault="000B114C" w:rsidP="000B114C">
      <w:pPr>
        <w:pStyle w:val="a3"/>
        <w:spacing w:before="151" w:line="348" w:lineRule="auto"/>
        <w:ind w:left="127" w:right="175" w:firstLine="708"/>
        <w:jc w:val="left"/>
      </w:pPr>
      <w:r>
        <w:t>знать особенности безопасного поведения при нахождении в природной среде, в</w:t>
      </w:r>
      <w:r>
        <w:rPr>
          <w:spacing w:val="-67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лесу,</w:t>
      </w:r>
      <w:r>
        <w:rPr>
          <w:spacing w:val="-2"/>
        </w:rPr>
        <w:t xml:space="preserve"> </w:t>
      </w:r>
      <w:r>
        <w:t>на водоёмах,</w:t>
      </w:r>
      <w:r>
        <w:rPr>
          <w:spacing w:val="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горах;</w:t>
      </w:r>
    </w:p>
    <w:p w:rsidR="000B114C" w:rsidRDefault="000B114C" w:rsidP="000B114C">
      <w:pPr>
        <w:pStyle w:val="a3"/>
        <w:spacing w:before="2"/>
        <w:ind w:left="836"/>
        <w:jc w:val="left"/>
      </w:pPr>
      <w:r>
        <w:t>иметь</w:t>
      </w:r>
      <w:r>
        <w:rPr>
          <w:spacing w:val="50"/>
        </w:rPr>
        <w:t xml:space="preserve"> </w:t>
      </w:r>
      <w:r>
        <w:t>представление</w:t>
      </w:r>
      <w:r>
        <w:rPr>
          <w:spacing w:val="54"/>
        </w:rPr>
        <w:t xml:space="preserve"> </w:t>
      </w:r>
      <w:r>
        <w:t>о</w:t>
      </w:r>
      <w:r>
        <w:rPr>
          <w:spacing w:val="56"/>
        </w:rPr>
        <w:t xml:space="preserve"> </w:t>
      </w:r>
      <w:r>
        <w:t>способах</w:t>
      </w:r>
      <w:r>
        <w:rPr>
          <w:spacing w:val="52"/>
        </w:rPr>
        <w:t xml:space="preserve"> </w:t>
      </w:r>
      <w:r>
        <w:t>ориентирования</w:t>
      </w:r>
      <w:r>
        <w:rPr>
          <w:spacing w:val="52"/>
        </w:rPr>
        <w:t xml:space="preserve"> </w:t>
      </w:r>
      <w:r>
        <w:t>на</w:t>
      </w:r>
      <w:r>
        <w:rPr>
          <w:spacing w:val="52"/>
        </w:rPr>
        <w:t xml:space="preserve"> </w:t>
      </w:r>
      <w:r>
        <w:t>местности;</w:t>
      </w:r>
      <w:r>
        <w:rPr>
          <w:spacing w:val="57"/>
        </w:rPr>
        <w:t xml:space="preserve"> </w:t>
      </w:r>
      <w:r>
        <w:t>знать</w:t>
      </w:r>
      <w:r>
        <w:rPr>
          <w:spacing w:val="49"/>
        </w:rPr>
        <w:t xml:space="preserve"> </w:t>
      </w:r>
      <w:r>
        <w:t>разные</w:t>
      </w:r>
    </w:p>
    <w:p w:rsidR="000B114C" w:rsidRDefault="000B114C" w:rsidP="000B114C">
      <w:pPr>
        <w:sectPr w:rsidR="000B114C">
          <w:headerReference w:type="default" r:id="rId48"/>
          <w:footerReference w:type="default" r:id="rId49"/>
          <w:pgSz w:w="11920" w:h="16850"/>
          <w:pgMar w:top="1060" w:right="580" w:bottom="940" w:left="640" w:header="0" w:footer="758" w:gutter="0"/>
          <w:cols w:space="720"/>
        </w:sectPr>
      </w:pPr>
    </w:p>
    <w:p w:rsidR="000B114C" w:rsidRDefault="000B114C" w:rsidP="000B114C">
      <w:pPr>
        <w:pStyle w:val="a3"/>
        <w:spacing w:before="77" w:line="350" w:lineRule="auto"/>
        <w:ind w:left="127" w:right="126"/>
      </w:pPr>
      <w:r>
        <w:lastRenderedPageBreak/>
        <w:t>способы</w:t>
      </w:r>
      <w:r>
        <w:rPr>
          <w:spacing w:val="1"/>
        </w:rPr>
        <w:t xml:space="preserve"> </w:t>
      </w:r>
      <w:r>
        <w:t>ориентирования,</w:t>
      </w:r>
      <w:r>
        <w:rPr>
          <w:spacing w:val="1"/>
        </w:rPr>
        <w:t xml:space="preserve"> </w:t>
      </w:r>
      <w:r>
        <w:t>сравнивать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особенности,</w:t>
      </w:r>
      <w:r>
        <w:rPr>
          <w:spacing w:val="1"/>
        </w:rPr>
        <w:t xml:space="preserve"> </w:t>
      </w:r>
      <w:r>
        <w:t>выделять</w:t>
      </w:r>
      <w:r>
        <w:rPr>
          <w:spacing w:val="1"/>
        </w:rPr>
        <w:t xml:space="preserve"> </w:t>
      </w:r>
      <w:r>
        <w:t>преимущества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недостатки;</w:t>
      </w:r>
    </w:p>
    <w:p w:rsidR="000B114C" w:rsidRDefault="000B114C" w:rsidP="000B114C">
      <w:pPr>
        <w:pStyle w:val="a3"/>
        <w:spacing w:before="1" w:line="348" w:lineRule="auto"/>
        <w:ind w:left="127" w:right="135" w:firstLine="708"/>
      </w:pPr>
      <w:r>
        <w:t>знать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минимизирующие</w:t>
      </w:r>
      <w:r>
        <w:rPr>
          <w:spacing w:val="1"/>
        </w:rPr>
        <w:t xml:space="preserve"> </w:t>
      </w:r>
      <w:r>
        <w:t>риски</w:t>
      </w:r>
      <w:r>
        <w:rPr>
          <w:spacing w:val="1"/>
        </w:rPr>
        <w:t xml:space="preserve"> </w:t>
      </w:r>
      <w:r>
        <w:t>потеряться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природной среде;</w:t>
      </w:r>
    </w:p>
    <w:p w:rsidR="000B114C" w:rsidRDefault="000B114C" w:rsidP="000B114C">
      <w:pPr>
        <w:pStyle w:val="a3"/>
        <w:spacing w:before="2"/>
        <w:ind w:left="836"/>
      </w:pPr>
      <w:r>
        <w:t>знать</w:t>
      </w:r>
      <w:r>
        <w:rPr>
          <w:spacing w:val="-6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порядке</w:t>
      </w:r>
      <w:r>
        <w:rPr>
          <w:spacing w:val="-6"/>
        </w:rPr>
        <w:t xml:space="preserve"> </w:t>
      </w:r>
      <w:r>
        <w:t>действий,</w:t>
      </w:r>
      <w:r>
        <w:rPr>
          <w:spacing w:val="-5"/>
        </w:rPr>
        <w:t xml:space="preserve"> </w:t>
      </w:r>
      <w:r>
        <w:t>если</w:t>
      </w:r>
      <w:r>
        <w:rPr>
          <w:spacing w:val="-4"/>
        </w:rPr>
        <w:t xml:space="preserve"> </w:t>
      </w:r>
      <w:r>
        <w:t>человек</w:t>
      </w:r>
      <w:r>
        <w:rPr>
          <w:spacing w:val="-9"/>
        </w:rPr>
        <w:t xml:space="preserve"> </w:t>
      </w:r>
      <w:r>
        <w:t>потерялся</w:t>
      </w:r>
      <w:r>
        <w:rPr>
          <w:spacing w:val="-3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природной</w:t>
      </w:r>
      <w:r>
        <w:rPr>
          <w:spacing w:val="-2"/>
        </w:rPr>
        <w:t xml:space="preserve"> </w:t>
      </w:r>
      <w:r>
        <w:t>среде;</w:t>
      </w:r>
    </w:p>
    <w:p w:rsidR="000B114C" w:rsidRDefault="000B114C" w:rsidP="000B114C">
      <w:pPr>
        <w:pStyle w:val="a3"/>
        <w:spacing w:before="151" w:line="348" w:lineRule="auto"/>
        <w:ind w:left="127" w:right="135" w:firstLine="708"/>
      </w:pPr>
      <w:r>
        <w:t>иметь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источниках</w:t>
      </w:r>
      <w:r>
        <w:rPr>
          <w:spacing w:val="1"/>
        </w:rPr>
        <w:t xml:space="preserve"> </w:t>
      </w:r>
      <w:r>
        <w:t>опасности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автономном</w:t>
      </w:r>
      <w:r>
        <w:rPr>
          <w:spacing w:val="1"/>
        </w:rPr>
        <w:t xml:space="preserve"> </w:t>
      </w:r>
      <w:r>
        <w:t>нахождении в</w:t>
      </w:r>
      <w:r>
        <w:rPr>
          <w:spacing w:val="-5"/>
        </w:rPr>
        <w:t xml:space="preserve"> </w:t>
      </w:r>
      <w:r>
        <w:t>природной</w:t>
      </w:r>
      <w:r>
        <w:rPr>
          <w:spacing w:val="-2"/>
        </w:rPr>
        <w:t xml:space="preserve"> </w:t>
      </w:r>
      <w:r>
        <w:t>среде,</w:t>
      </w:r>
      <w:r>
        <w:rPr>
          <w:spacing w:val="-1"/>
        </w:rPr>
        <w:t xml:space="preserve"> </w:t>
      </w:r>
      <w:r>
        <w:t>способах подачи сигнала</w:t>
      </w:r>
      <w:r>
        <w:rPr>
          <w:spacing w:val="-1"/>
        </w:rPr>
        <w:t xml:space="preserve"> </w:t>
      </w:r>
      <w:r>
        <w:t>о</w:t>
      </w:r>
      <w:r>
        <w:rPr>
          <w:spacing w:val="-8"/>
        </w:rPr>
        <w:t xml:space="preserve"> </w:t>
      </w:r>
      <w:r>
        <w:t>помощи;</w:t>
      </w:r>
    </w:p>
    <w:p w:rsidR="000B114C" w:rsidRDefault="000B114C" w:rsidP="000B114C">
      <w:pPr>
        <w:pStyle w:val="a3"/>
        <w:spacing w:before="5" w:line="350" w:lineRule="auto"/>
        <w:ind w:left="127" w:right="132" w:firstLine="708"/>
      </w:pPr>
      <w:r>
        <w:t>иметь</w:t>
      </w:r>
      <w:r>
        <w:rPr>
          <w:spacing w:val="9"/>
        </w:rPr>
        <w:t xml:space="preserve"> </w:t>
      </w:r>
      <w:r>
        <w:t>представление</w:t>
      </w:r>
      <w:r>
        <w:rPr>
          <w:spacing w:val="12"/>
        </w:rPr>
        <w:t xml:space="preserve"> </w:t>
      </w:r>
      <w:r>
        <w:t>о</w:t>
      </w:r>
      <w:r>
        <w:rPr>
          <w:spacing w:val="12"/>
        </w:rPr>
        <w:t xml:space="preserve"> </w:t>
      </w:r>
      <w:r>
        <w:t>способах</w:t>
      </w:r>
      <w:r>
        <w:rPr>
          <w:spacing w:val="12"/>
        </w:rPr>
        <w:t xml:space="preserve"> </w:t>
      </w:r>
      <w:r>
        <w:t>сооружения</w:t>
      </w:r>
      <w:r>
        <w:rPr>
          <w:spacing w:val="11"/>
        </w:rPr>
        <w:t xml:space="preserve"> </w:t>
      </w:r>
      <w:r>
        <w:t>убежища</w:t>
      </w:r>
      <w:r>
        <w:rPr>
          <w:spacing w:val="12"/>
        </w:rPr>
        <w:t xml:space="preserve"> </w:t>
      </w:r>
      <w:r>
        <w:t>для</w:t>
      </w:r>
      <w:r>
        <w:rPr>
          <w:spacing w:val="9"/>
        </w:rPr>
        <w:t xml:space="preserve"> </w:t>
      </w:r>
      <w:r>
        <w:t>защиты</w:t>
      </w:r>
      <w:r>
        <w:rPr>
          <w:spacing w:val="9"/>
        </w:rPr>
        <w:t xml:space="preserve"> </w:t>
      </w:r>
      <w:r>
        <w:t>от</w:t>
      </w:r>
      <w:r>
        <w:rPr>
          <w:spacing w:val="11"/>
        </w:rPr>
        <w:t xml:space="preserve"> </w:t>
      </w:r>
      <w:r>
        <w:t>перегрева</w:t>
      </w:r>
      <w:r>
        <w:rPr>
          <w:spacing w:val="-68"/>
        </w:rPr>
        <w:t xml:space="preserve"> </w:t>
      </w:r>
      <w:r>
        <w:t>и переохлаждения, получения воды и пищи, правилах поведения при встрече с дикими</w:t>
      </w:r>
      <w:r>
        <w:rPr>
          <w:spacing w:val="-67"/>
        </w:rPr>
        <w:t xml:space="preserve"> </w:t>
      </w:r>
      <w:r>
        <w:t>животными;</w:t>
      </w:r>
    </w:p>
    <w:p w:rsidR="000B114C" w:rsidRDefault="000B114C" w:rsidP="000B114C">
      <w:pPr>
        <w:pStyle w:val="a3"/>
        <w:spacing w:line="348" w:lineRule="auto"/>
        <w:ind w:left="127" w:right="136" w:firstLine="708"/>
      </w:pPr>
      <w:r>
        <w:t>иметь навыки первой помощи при перегреве, переохлаждении, отморожении,</w:t>
      </w:r>
      <w:r>
        <w:rPr>
          <w:spacing w:val="1"/>
        </w:rPr>
        <w:t xml:space="preserve"> </w:t>
      </w:r>
      <w:r>
        <w:t>навыки транспортировки</w:t>
      </w:r>
      <w:r>
        <w:rPr>
          <w:spacing w:val="-3"/>
        </w:rPr>
        <w:t xml:space="preserve"> </w:t>
      </w:r>
      <w:r>
        <w:t>пострадавших;</w:t>
      </w:r>
    </w:p>
    <w:p w:rsidR="000B114C" w:rsidRDefault="000B114C" w:rsidP="000B114C">
      <w:pPr>
        <w:pStyle w:val="a3"/>
        <w:spacing w:before="6"/>
        <w:ind w:left="836"/>
      </w:pPr>
      <w:r>
        <w:t>называть</w:t>
      </w:r>
      <w:r>
        <w:rPr>
          <w:spacing w:val="-1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характеризовать</w:t>
      </w:r>
      <w:r>
        <w:rPr>
          <w:spacing w:val="-7"/>
        </w:rPr>
        <w:t xml:space="preserve"> </w:t>
      </w:r>
      <w:r>
        <w:t>природные</w:t>
      </w:r>
      <w:r>
        <w:rPr>
          <w:spacing w:val="-8"/>
        </w:rPr>
        <w:t xml:space="preserve"> </w:t>
      </w:r>
      <w:r>
        <w:t>чрезвычайные</w:t>
      </w:r>
      <w:r>
        <w:rPr>
          <w:spacing w:val="-3"/>
        </w:rPr>
        <w:t xml:space="preserve"> </w:t>
      </w:r>
      <w:r>
        <w:t>ситуации;</w:t>
      </w:r>
    </w:p>
    <w:p w:rsidR="000B114C" w:rsidRDefault="000B114C" w:rsidP="000B114C">
      <w:pPr>
        <w:pStyle w:val="a3"/>
        <w:spacing w:before="143" w:line="350" w:lineRule="auto"/>
        <w:ind w:left="127" w:right="126" w:firstLine="708"/>
      </w:pPr>
      <w:r>
        <w:t>выделять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характерные</w:t>
      </w:r>
      <w:r>
        <w:rPr>
          <w:spacing w:val="1"/>
        </w:rPr>
        <w:t xml:space="preserve"> </w:t>
      </w:r>
      <w:r>
        <w:t>риски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региона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географических,</w:t>
      </w:r>
      <w:r>
        <w:rPr>
          <w:spacing w:val="1"/>
        </w:rPr>
        <w:t xml:space="preserve"> </w:t>
      </w:r>
      <w:r>
        <w:t>климатических</w:t>
      </w:r>
      <w:r>
        <w:rPr>
          <w:spacing w:val="1"/>
        </w:rPr>
        <w:t xml:space="preserve"> </w:t>
      </w:r>
      <w:r>
        <w:t>особенностей,</w:t>
      </w:r>
      <w:r>
        <w:rPr>
          <w:spacing w:val="1"/>
        </w:rPr>
        <w:t xml:space="preserve"> </w:t>
      </w:r>
      <w:r>
        <w:t>традиций</w:t>
      </w:r>
      <w:r>
        <w:rPr>
          <w:spacing w:val="1"/>
        </w:rPr>
        <w:t xml:space="preserve"> </w:t>
      </w:r>
      <w:r>
        <w:t>ведения</w:t>
      </w:r>
      <w:r>
        <w:rPr>
          <w:spacing w:val="1"/>
        </w:rPr>
        <w:t xml:space="preserve"> </w:t>
      </w:r>
      <w:r>
        <w:t>хозяйственной</w:t>
      </w:r>
      <w:r>
        <w:rPr>
          <w:spacing w:val="-67"/>
        </w:rPr>
        <w:t xml:space="preserve"> </w:t>
      </w:r>
      <w:r>
        <w:t>деятельности,</w:t>
      </w:r>
      <w:r>
        <w:rPr>
          <w:spacing w:val="-3"/>
        </w:rPr>
        <w:t xml:space="preserve"> </w:t>
      </w:r>
      <w:r>
        <w:t>отдыха на</w:t>
      </w:r>
      <w:r>
        <w:rPr>
          <w:spacing w:val="-4"/>
        </w:rPr>
        <w:t xml:space="preserve"> </w:t>
      </w:r>
      <w:r>
        <w:t>природе;</w:t>
      </w:r>
    </w:p>
    <w:p w:rsidR="000B114C" w:rsidRDefault="000B114C" w:rsidP="000B114C">
      <w:pPr>
        <w:pStyle w:val="a3"/>
        <w:spacing w:line="350" w:lineRule="auto"/>
        <w:ind w:left="127" w:right="138" w:firstLine="708"/>
      </w:pPr>
      <w:r>
        <w:t>раскрывать</w:t>
      </w:r>
      <w:r>
        <w:rPr>
          <w:spacing w:val="1"/>
        </w:rPr>
        <w:t xml:space="preserve"> </w:t>
      </w:r>
      <w:r>
        <w:t>применение</w:t>
      </w:r>
      <w:r>
        <w:rPr>
          <w:spacing w:val="1"/>
        </w:rPr>
        <w:t xml:space="preserve"> </w:t>
      </w:r>
      <w:r>
        <w:t>принципов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(предвидеть</w:t>
      </w:r>
      <w:r>
        <w:rPr>
          <w:spacing w:val="-67"/>
        </w:rPr>
        <w:t xml:space="preserve"> </w:t>
      </w:r>
      <w:r>
        <w:t>опасность;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избежать</w:t>
      </w:r>
      <w:r>
        <w:rPr>
          <w:spacing w:val="1"/>
        </w:rPr>
        <w:t xml:space="preserve"> </w:t>
      </w:r>
      <w:r>
        <w:t>её;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действовать)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природных чрезвычайных</w:t>
      </w:r>
      <w:r>
        <w:rPr>
          <w:spacing w:val="2"/>
        </w:rPr>
        <w:t xml:space="preserve"> </w:t>
      </w:r>
      <w:r>
        <w:t>ситуаций;</w:t>
      </w:r>
    </w:p>
    <w:p w:rsidR="000B114C" w:rsidRDefault="000B114C" w:rsidP="000B114C">
      <w:pPr>
        <w:pStyle w:val="a3"/>
        <w:ind w:left="836"/>
      </w:pPr>
      <w:r>
        <w:t>указывать</w:t>
      </w:r>
      <w:r>
        <w:rPr>
          <w:spacing w:val="-13"/>
        </w:rPr>
        <w:t xml:space="preserve"> </w:t>
      </w:r>
      <w:r>
        <w:t>причины</w:t>
      </w:r>
      <w:r>
        <w:rPr>
          <w:spacing w:val="-10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признаки</w:t>
      </w:r>
      <w:r>
        <w:rPr>
          <w:spacing w:val="-4"/>
        </w:rPr>
        <w:t xml:space="preserve"> </w:t>
      </w:r>
      <w:r>
        <w:t>возникновения</w:t>
      </w:r>
      <w:r>
        <w:rPr>
          <w:spacing w:val="-8"/>
        </w:rPr>
        <w:t xml:space="preserve"> </w:t>
      </w:r>
      <w:r>
        <w:t>природных</w:t>
      </w:r>
      <w:r>
        <w:rPr>
          <w:spacing w:val="-7"/>
        </w:rPr>
        <w:t xml:space="preserve"> </w:t>
      </w:r>
      <w:r>
        <w:t>пожаров;</w:t>
      </w:r>
    </w:p>
    <w:p w:rsidR="000B114C" w:rsidRDefault="000B114C" w:rsidP="000B114C">
      <w:pPr>
        <w:pStyle w:val="a3"/>
        <w:spacing w:before="142" w:line="348" w:lineRule="auto"/>
        <w:ind w:left="127" w:right="135" w:firstLine="708"/>
      </w:pPr>
      <w:r>
        <w:t>понимать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риски</w:t>
      </w:r>
      <w:r>
        <w:rPr>
          <w:spacing w:val="1"/>
        </w:rPr>
        <w:t xml:space="preserve"> </w:t>
      </w:r>
      <w:r>
        <w:t>возникновения</w:t>
      </w:r>
      <w:r>
        <w:rPr>
          <w:spacing w:val="1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пожаров;</w:t>
      </w:r>
    </w:p>
    <w:p w:rsidR="000B114C" w:rsidRDefault="000B114C" w:rsidP="000B114C">
      <w:pPr>
        <w:pStyle w:val="a3"/>
        <w:spacing w:before="4" w:line="348" w:lineRule="auto"/>
        <w:ind w:left="127" w:right="140" w:firstLine="708"/>
      </w:pPr>
      <w:r>
        <w:t>иметь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безопасных</w:t>
      </w:r>
      <w:r>
        <w:rPr>
          <w:spacing w:val="1"/>
        </w:rPr>
        <w:t xml:space="preserve"> </w:t>
      </w:r>
      <w:r>
        <w:t>действиях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угрозе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возникновении</w:t>
      </w:r>
      <w:r>
        <w:rPr>
          <w:spacing w:val="1"/>
        </w:rPr>
        <w:t xml:space="preserve"> </w:t>
      </w:r>
      <w:r>
        <w:t>природного пожара;</w:t>
      </w:r>
    </w:p>
    <w:p w:rsidR="000B114C" w:rsidRDefault="000B114C" w:rsidP="000B114C">
      <w:pPr>
        <w:pStyle w:val="a3"/>
        <w:spacing w:before="5" w:line="350" w:lineRule="auto"/>
        <w:ind w:left="127" w:right="130" w:firstLine="708"/>
      </w:pPr>
      <w:r>
        <w:t>называть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характеризовать</w:t>
      </w:r>
      <w:r>
        <w:rPr>
          <w:spacing w:val="1"/>
        </w:rPr>
        <w:t xml:space="preserve"> </w:t>
      </w:r>
      <w:r>
        <w:t>природные</w:t>
      </w:r>
      <w:r>
        <w:rPr>
          <w:spacing w:val="1"/>
        </w:rPr>
        <w:t xml:space="preserve"> </w:t>
      </w:r>
      <w:r>
        <w:t>чрезвычайные</w:t>
      </w:r>
      <w:r>
        <w:rPr>
          <w:spacing w:val="1"/>
        </w:rPr>
        <w:t xml:space="preserve"> </w:t>
      </w:r>
      <w:r>
        <w:t>ситуации,</w:t>
      </w:r>
      <w:r>
        <w:rPr>
          <w:spacing w:val="1"/>
        </w:rPr>
        <w:t xml:space="preserve"> </w:t>
      </w:r>
      <w:r>
        <w:t>вызванные</w:t>
      </w:r>
      <w:r>
        <w:rPr>
          <w:spacing w:val="1"/>
        </w:rPr>
        <w:t xml:space="preserve"> </w:t>
      </w:r>
      <w:r>
        <w:t>опасными</w:t>
      </w:r>
      <w:r>
        <w:rPr>
          <w:spacing w:val="1"/>
        </w:rPr>
        <w:t xml:space="preserve"> </w:t>
      </w:r>
      <w:r>
        <w:t>геологическими явлениями</w:t>
      </w:r>
      <w:r>
        <w:rPr>
          <w:spacing w:val="-2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процессами;</w:t>
      </w:r>
    </w:p>
    <w:p w:rsidR="000B114C" w:rsidRDefault="000B114C" w:rsidP="000B114C">
      <w:pPr>
        <w:pStyle w:val="a3"/>
        <w:spacing w:before="1" w:line="350" w:lineRule="auto"/>
        <w:ind w:left="127" w:right="135" w:firstLine="708"/>
      </w:pPr>
      <w:r>
        <w:t>раскрывать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прогнозирования,</w:t>
      </w:r>
      <w:r>
        <w:rPr>
          <w:spacing w:val="1"/>
        </w:rPr>
        <w:t xml:space="preserve"> </w:t>
      </w:r>
      <w:r>
        <w:t>предупреждения,</w:t>
      </w:r>
      <w:r>
        <w:rPr>
          <w:spacing w:val="1"/>
        </w:rPr>
        <w:t xml:space="preserve"> </w:t>
      </w:r>
      <w:r>
        <w:t>смягчения</w:t>
      </w:r>
      <w:r>
        <w:rPr>
          <w:spacing w:val="1"/>
        </w:rPr>
        <w:t xml:space="preserve"> </w:t>
      </w:r>
      <w:r>
        <w:t>последствий</w:t>
      </w:r>
      <w:r>
        <w:rPr>
          <w:spacing w:val="1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чрезвычайных</w:t>
      </w:r>
      <w:r>
        <w:rPr>
          <w:spacing w:val="1"/>
        </w:rPr>
        <w:t xml:space="preserve"> </w:t>
      </w:r>
      <w:r>
        <w:t>ситуаций,</w:t>
      </w:r>
      <w:r>
        <w:rPr>
          <w:spacing w:val="1"/>
        </w:rPr>
        <w:t xml:space="preserve"> </w:t>
      </w:r>
      <w:r>
        <w:t>вызванных</w:t>
      </w:r>
      <w:r>
        <w:rPr>
          <w:spacing w:val="1"/>
        </w:rPr>
        <w:t xml:space="preserve"> </w:t>
      </w:r>
      <w:r>
        <w:t>опасными</w:t>
      </w:r>
      <w:r>
        <w:rPr>
          <w:spacing w:val="1"/>
        </w:rPr>
        <w:t xml:space="preserve"> </w:t>
      </w:r>
      <w:r>
        <w:t>геологическими явлениями</w:t>
      </w:r>
      <w:r>
        <w:rPr>
          <w:spacing w:val="-4"/>
        </w:rPr>
        <w:t xml:space="preserve"> </w:t>
      </w:r>
      <w:r>
        <w:t>и процессами;</w:t>
      </w:r>
    </w:p>
    <w:p w:rsidR="000B114C" w:rsidRDefault="000B114C" w:rsidP="000B114C">
      <w:pPr>
        <w:pStyle w:val="a3"/>
        <w:spacing w:before="1"/>
        <w:ind w:left="836"/>
      </w:pPr>
      <w:r>
        <w:t>иметь</w:t>
      </w:r>
      <w:r>
        <w:rPr>
          <w:spacing w:val="70"/>
        </w:rPr>
        <w:t xml:space="preserve"> </w:t>
      </w:r>
      <w:r>
        <w:t>представление</w:t>
      </w:r>
      <w:r>
        <w:rPr>
          <w:spacing w:val="72"/>
        </w:rPr>
        <w:t xml:space="preserve"> </w:t>
      </w:r>
      <w:r>
        <w:t xml:space="preserve">о  </w:t>
      </w:r>
      <w:r>
        <w:rPr>
          <w:spacing w:val="5"/>
        </w:rPr>
        <w:t xml:space="preserve"> </w:t>
      </w:r>
      <w:r>
        <w:t xml:space="preserve">правилах  </w:t>
      </w:r>
      <w:r>
        <w:rPr>
          <w:spacing w:val="1"/>
        </w:rPr>
        <w:t xml:space="preserve"> </w:t>
      </w:r>
      <w:r>
        <w:t xml:space="preserve">безопасного  </w:t>
      </w:r>
      <w:r>
        <w:rPr>
          <w:spacing w:val="4"/>
        </w:rPr>
        <w:t xml:space="preserve"> </w:t>
      </w:r>
      <w:r>
        <w:t xml:space="preserve">поведения  </w:t>
      </w:r>
      <w:r>
        <w:rPr>
          <w:spacing w:val="2"/>
        </w:rPr>
        <w:t xml:space="preserve"> </w:t>
      </w:r>
      <w:proofErr w:type="gramStart"/>
      <w:r>
        <w:t>при</w:t>
      </w:r>
      <w:proofErr w:type="gramEnd"/>
      <w:r>
        <w:t xml:space="preserve">   природных</w:t>
      </w:r>
    </w:p>
    <w:p w:rsidR="000B114C" w:rsidRDefault="000B114C" w:rsidP="000B114C">
      <w:pPr>
        <w:sectPr w:rsidR="000B114C">
          <w:headerReference w:type="default" r:id="rId50"/>
          <w:footerReference w:type="default" r:id="rId51"/>
          <w:pgSz w:w="11920" w:h="16850"/>
          <w:pgMar w:top="1060" w:right="580" w:bottom="940" w:left="640" w:header="0" w:footer="758" w:gutter="0"/>
          <w:cols w:space="720"/>
        </w:sectPr>
      </w:pPr>
    </w:p>
    <w:p w:rsidR="000B114C" w:rsidRDefault="000B114C" w:rsidP="000B114C">
      <w:pPr>
        <w:pStyle w:val="a3"/>
        <w:spacing w:before="77" w:line="350" w:lineRule="auto"/>
        <w:ind w:left="127" w:right="136"/>
      </w:pPr>
      <w:r>
        <w:lastRenderedPageBreak/>
        <w:t>чрезвычайных</w:t>
      </w:r>
      <w:r>
        <w:rPr>
          <w:spacing w:val="1"/>
        </w:rPr>
        <w:t xml:space="preserve"> </w:t>
      </w:r>
      <w:proofErr w:type="gramStart"/>
      <w:r>
        <w:t>ситуациях</w:t>
      </w:r>
      <w:proofErr w:type="gramEnd"/>
      <w:r>
        <w:t>,</w:t>
      </w:r>
      <w:r>
        <w:rPr>
          <w:spacing w:val="1"/>
        </w:rPr>
        <w:t xml:space="preserve"> </w:t>
      </w:r>
      <w:r>
        <w:t>вызванных</w:t>
      </w:r>
      <w:r>
        <w:rPr>
          <w:spacing w:val="1"/>
        </w:rPr>
        <w:t xml:space="preserve"> </w:t>
      </w:r>
      <w:r>
        <w:t>опасными</w:t>
      </w:r>
      <w:r>
        <w:rPr>
          <w:spacing w:val="1"/>
        </w:rPr>
        <w:t xml:space="preserve"> </w:t>
      </w:r>
      <w:r>
        <w:t>геологическими</w:t>
      </w:r>
      <w:r>
        <w:rPr>
          <w:spacing w:val="1"/>
        </w:rPr>
        <w:t xml:space="preserve"> </w:t>
      </w:r>
      <w:r>
        <w:t>явлениями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процессами;</w:t>
      </w:r>
    </w:p>
    <w:p w:rsidR="000B114C" w:rsidRDefault="000B114C" w:rsidP="000B114C">
      <w:pPr>
        <w:pStyle w:val="a3"/>
        <w:spacing w:before="1" w:line="350" w:lineRule="auto"/>
        <w:ind w:left="127" w:right="125" w:firstLine="708"/>
      </w:pPr>
      <w:r>
        <w:t>оценивать</w:t>
      </w:r>
      <w:r>
        <w:rPr>
          <w:spacing w:val="1"/>
        </w:rPr>
        <w:t xml:space="preserve"> </w:t>
      </w:r>
      <w:r>
        <w:t>риски</w:t>
      </w:r>
      <w:r>
        <w:rPr>
          <w:spacing w:val="1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чрезвычайных</w:t>
      </w:r>
      <w:r>
        <w:rPr>
          <w:spacing w:val="1"/>
        </w:rPr>
        <w:t xml:space="preserve"> </w:t>
      </w:r>
      <w:r>
        <w:t>ситуаций,</w:t>
      </w:r>
      <w:r>
        <w:rPr>
          <w:spacing w:val="1"/>
        </w:rPr>
        <w:t xml:space="preserve"> </w:t>
      </w:r>
      <w:r>
        <w:t>вызванных</w:t>
      </w:r>
      <w:r>
        <w:rPr>
          <w:spacing w:val="1"/>
        </w:rPr>
        <w:t xml:space="preserve"> </w:t>
      </w:r>
      <w:r>
        <w:t>опасными</w:t>
      </w:r>
      <w:r>
        <w:rPr>
          <w:spacing w:val="1"/>
        </w:rPr>
        <w:t xml:space="preserve"> </w:t>
      </w:r>
      <w:r>
        <w:t>геологическими явлениями и процессами, для своего</w:t>
      </w:r>
      <w:r>
        <w:rPr>
          <w:spacing w:val="1"/>
        </w:rPr>
        <w:t xml:space="preserve"> </w:t>
      </w:r>
      <w:r>
        <w:t>региона, приводить примеры</w:t>
      </w:r>
      <w:r>
        <w:rPr>
          <w:spacing w:val="1"/>
        </w:rPr>
        <w:t xml:space="preserve"> </w:t>
      </w:r>
      <w:proofErr w:type="gramStart"/>
      <w:r>
        <w:t>риск-ориентированного</w:t>
      </w:r>
      <w:proofErr w:type="gramEnd"/>
      <w:r>
        <w:rPr>
          <w:spacing w:val="-3"/>
        </w:rPr>
        <w:t xml:space="preserve"> </w:t>
      </w:r>
      <w:r>
        <w:t>поведения;</w:t>
      </w:r>
    </w:p>
    <w:p w:rsidR="000B114C" w:rsidRDefault="000B114C" w:rsidP="000B114C">
      <w:pPr>
        <w:pStyle w:val="a3"/>
        <w:spacing w:line="348" w:lineRule="auto"/>
        <w:ind w:left="127" w:right="133" w:firstLine="708"/>
      </w:pPr>
      <w:r>
        <w:t>называть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характеризовать</w:t>
      </w:r>
      <w:r>
        <w:rPr>
          <w:spacing w:val="1"/>
        </w:rPr>
        <w:t xml:space="preserve"> </w:t>
      </w:r>
      <w:r>
        <w:t>природные</w:t>
      </w:r>
      <w:r>
        <w:rPr>
          <w:spacing w:val="1"/>
        </w:rPr>
        <w:t xml:space="preserve"> </w:t>
      </w:r>
      <w:r>
        <w:t>чрезвычайные</w:t>
      </w:r>
      <w:r>
        <w:rPr>
          <w:spacing w:val="1"/>
        </w:rPr>
        <w:t xml:space="preserve"> </w:t>
      </w:r>
      <w:r>
        <w:t>ситуации,</w:t>
      </w:r>
      <w:r>
        <w:rPr>
          <w:spacing w:val="1"/>
        </w:rPr>
        <w:t xml:space="preserve"> </w:t>
      </w:r>
      <w:r>
        <w:t>вызванные</w:t>
      </w:r>
      <w:r>
        <w:rPr>
          <w:spacing w:val="1"/>
        </w:rPr>
        <w:t xml:space="preserve"> </w:t>
      </w:r>
      <w:r>
        <w:t>опасными</w:t>
      </w:r>
      <w:r>
        <w:rPr>
          <w:spacing w:val="1"/>
        </w:rPr>
        <w:t xml:space="preserve"> </w:t>
      </w:r>
      <w:r>
        <w:t>гидрологическими явлениями</w:t>
      </w:r>
      <w:r>
        <w:rPr>
          <w:spacing w:val="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процессами;</w:t>
      </w:r>
    </w:p>
    <w:p w:rsidR="000B114C" w:rsidRDefault="000B114C" w:rsidP="000B114C">
      <w:pPr>
        <w:pStyle w:val="a3"/>
        <w:spacing w:before="1" w:line="350" w:lineRule="auto"/>
        <w:ind w:left="127" w:right="131" w:firstLine="708"/>
      </w:pPr>
      <w:r>
        <w:t>раскрывать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прогнозирования,</w:t>
      </w:r>
      <w:r>
        <w:rPr>
          <w:spacing w:val="1"/>
        </w:rPr>
        <w:t xml:space="preserve"> </w:t>
      </w:r>
      <w:r>
        <w:t>предупреждения,</w:t>
      </w:r>
      <w:r>
        <w:rPr>
          <w:spacing w:val="1"/>
        </w:rPr>
        <w:t xml:space="preserve"> </w:t>
      </w:r>
      <w:r>
        <w:t>смягчения</w:t>
      </w:r>
      <w:r>
        <w:rPr>
          <w:spacing w:val="1"/>
        </w:rPr>
        <w:t xml:space="preserve"> </w:t>
      </w:r>
      <w:r>
        <w:t>последствий</w:t>
      </w:r>
      <w:r>
        <w:rPr>
          <w:spacing w:val="1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чрезвычайных</w:t>
      </w:r>
      <w:r>
        <w:rPr>
          <w:spacing w:val="1"/>
        </w:rPr>
        <w:t xml:space="preserve"> </w:t>
      </w:r>
      <w:r>
        <w:t>ситуаций,</w:t>
      </w:r>
      <w:r>
        <w:rPr>
          <w:spacing w:val="1"/>
        </w:rPr>
        <w:t xml:space="preserve"> </w:t>
      </w:r>
      <w:r>
        <w:t>вызванных</w:t>
      </w:r>
      <w:r>
        <w:rPr>
          <w:spacing w:val="1"/>
        </w:rPr>
        <w:t xml:space="preserve"> </w:t>
      </w:r>
      <w:r>
        <w:t>опасными</w:t>
      </w:r>
      <w:r>
        <w:rPr>
          <w:spacing w:val="1"/>
        </w:rPr>
        <w:t xml:space="preserve"> </w:t>
      </w:r>
      <w:r>
        <w:t>гидрологическими</w:t>
      </w:r>
      <w:r>
        <w:rPr>
          <w:spacing w:val="-2"/>
        </w:rPr>
        <w:t xml:space="preserve"> </w:t>
      </w:r>
      <w:r>
        <w:t>явлениями и</w:t>
      </w:r>
      <w:r>
        <w:rPr>
          <w:spacing w:val="-4"/>
        </w:rPr>
        <w:t xml:space="preserve"> </w:t>
      </w:r>
      <w:r>
        <w:t>процессами;</w:t>
      </w:r>
    </w:p>
    <w:p w:rsidR="000B114C" w:rsidRDefault="000B114C" w:rsidP="000B114C">
      <w:pPr>
        <w:pStyle w:val="a3"/>
        <w:spacing w:line="350" w:lineRule="auto"/>
        <w:ind w:left="127" w:right="136" w:firstLine="708"/>
      </w:pPr>
      <w:r>
        <w:t>иметь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правилах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чрезвычайных</w:t>
      </w:r>
      <w:r>
        <w:rPr>
          <w:spacing w:val="1"/>
        </w:rPr>
        <w:t xml:space="preserve"> </w:t>
      </w:r>
      <w:r>
        <w:t>ситуациях,</w:t>
      </w:r>
      <w:r>
        <w:rPr>
          <w:spacing w:val="1"/>
        </w:rPr>
        <w:t xml:space="preserve"> </w:t>
      </w:r>
      <w:r>
        <w:t>вызванных</w:t>
      </w:r>
      <w:r>
        <w:rPr>
          <w:spacing w:val="1"/>
        </w:rPr>
        <w:t xml:space="preserve"> </w:t>
      </w:r>
      <w:r>
        <w:t>опасными</w:t>
      </w:r>
      <w:r>
        <w:rPr>
          <w:spacing w:val="1"/>
        </w:rPr>
        <w:t xml:space="preserve"> </w:t>
      </w:r>
      <w:r>
        <w:t>гидрологическими</w:t>
      </w:r>
      <w:r>
        <w:rPr>
          <w:spacing w:val="1"/>
        </w:rPr>
        <w:t xml:space="preserve"> </w:t>
      </w:r>
      <w:r>
        <w:t>явлениями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процессами;</w:t>
      </w:r>
    </w:p>
    <w:p w:rsidR="000B114C" w:rsidRDefault="000B114C" w:rsidP="000B114C">
      <w:pPr>
        <w:pStyle w:val="a3"/>
        <w:spacing w:line="350" w:lineRule="auto"/>
        <w:ind w:left="127" w:right="135" w:firstLine="708"/>
      </w:pPr>
      <w:r>
        <w:t>оценивать</w:t>
      </w:r>
      <w:r>
        <w:rPr>
          <w:spacing w:val="1"/>
        </w:rPr>
        <w:t xml:space="preserve"> </w:t>
      </w:r>
      <w:r>
        <w:t>риски</w:t>
      </w:r>
      <w:r>
        <w:rPr>
          <w:spacing w:val="1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чрезвычайных</w:t>
      </w:r>
      <w:r>
        <w:rPr>
          <w:spacing w:val="1"/>
        </w:rPr>
        <w:t xml:space="preserve"> </w:t>
      </w:r>
      <w:r>
        <w:t>ситуаций,</w:t>
      </w:r>
      <w:r>
        <w:rPr>
          <w:spacing w:val="1"/>
        </w:rPr>
        <w:t xml:space="preserve"> </w:t>
      </w:r>
      <w:r>
        <w:t>вызванных</w:t>
      </w:r>
      <w:r>
        <w:rPr>
          <w:spacing w:val="1"/>
        </w:rPr>
        <w:t xml:space="preserve"> </w:t>
      </w:r>
      <w:r>
        <w:t>опасными</w:t>
      </w:r>
      <w:r>
        <w:rPr>
          <w:spacing w:val="1"/>
        </w:rPr>
        <w:t xml:space="preserve"> </w:t>
      </w:r>
      <w:r>
        <w:t>гидрологическими явлениями и процессами, для своего региона, приводить примеры</w:t>
      </w:r>
      <w:r>
        <w:rPr>
          <w:spacing w:val="1"/>
        </w:rPr>
        <w:t xml:space="preserve"> </w:t>
      </w:r>
      <w:proofErr w:type="gramStart"/>
      <w:r>
        <w:t>риск-ориентированного</w:t>
      </w:r>
      <w:proofErr w:type="gramEnd"/>
      <w:r>
        <w:rPr>
          <w:spacing w:val="-3"/>
        </w:rPr>
        <w:t xml:space="preserve"> </w:t>
      </w:r>
      <w:r>
        <w:t>поведения;</w:t>
      </w:r>
    </w:p>
    <w:p w:rsidR="000B114C" w:rsidRDefault="000B114C" w:rsidP="000B114C">
      <w:pPr>
        <w:pStyle w:val="a3"/>
        <w:spacing w:line="348" w:lineRule="auto"/>
        <w:ind w:left="127" w:right="133" w:firstLine="708"/>
      </w:pPr>
      <w:r>
        <w:t>называть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характеризовать</w:t>
      </w:r>
      <w:r>
        <w:rPr>
          <w:spacing w:val="1"/>
        </w:rPr>
        <w:t xml:space="preserve"> </w:t>
      </w:r>
      <w:r>
        <w:t>природные</w:t>
      </w:r>
      <w:r>
        <w:rPr>
          <w:spacing w:val="1"/>
        </w:rPr>
        <w:t xml:space="preserve"> </w:t>
      </w:r>
      <w:r>
        <w:t>чрезвычайные</w:t>
      </w:r>
      <w:r>
        <w:rPr>
          <w:spacing w:val="1"/>
        </w:rPr>
        <w:t xml:space="preserve"> </w:t>
      </w:r>
      <w:r>
        <w:t>ситуации,</w:t>
      </w:r>
      <w:r>
        <w:rPr>
          <w:spacing w:val="1"/>
        </w:rPr>
        <w:t xml:space="preserve"> </w:t>
      </w:r>
      <w:r>
        <w:t>вызванные</w:t>
      </w:r>
      <w:r>
        <w:rPr>
          <w:spacing w:val="1"/>
        </w:rPr>
        <w:t xml:space="preserve"> </w:t>
      </w:r>
      <w:r>
        <w:t>опасными</w:t>
      </w:r>
      <w:r>
        <w:rPr>
          <w:spacing w:val="1"/>
        </w:rPr>
        <w:t xml:space="preserve"> </w:t>
      </w:r>
      <w:r>
        <w:t>метеорологическими явлениями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процессами;</w:t>
      </w:r>
    </w:p>
    <w:p w:rsidR="000B114C" w:rsidRDefault="000B114C" w:rsidP="000B114C">
      <w:pPr>
        <w:pStyle w:val="a3"/>
        <w:spacing w:line="350" w:lineRule="auto"/>
        <w:ind w:left="127" w:right="135" w:firstLine="708"/>
      </w:pPr>
      <w:r>
        <w:t>раскрывать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прогнозирования,</w:t>
      </w:r>
      <w:r>
        <w:rPr>
          <w:spacing w:val="1"/>
        </w:rPr>
        <w:t xml:space="preserve"> </w:t>
      </w:r>
      <w:r>
        <w:t>предупреждения,</w:t>
      </w:r>
      <w:r>
        <w:rPr>
          <w:spacing w:val="1"/>
        </w:rPr>
        <w:t xml:space="preserve"> </w:t>
      </w:r>
      <w:r>
        <w:t>смягчения</w:t>
      </w:r>
      <w:r>
        <w:rPr>
          <w:spacing w:val="1"/>
        </w:rPr>
        <w:t xml:space="preserve"> </w:t>
      </w:r>
      <w:r>
        <w:t>последствий</w:t>
      </w:r>
      <w:r>
        <w:rPr>
          <w:spacing w:val="1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чрезвычайных</w:t>
      </w:r>
      <w:r>
        <w:rPr>
          <w:spacing w:val="1"/>
        </w:rPr>
        <w:t xml:space="preserve"> </w:t>
      </w:r>
      <w:r>
        <w:t>ситуаций,</w:t>
      </w:r>
      <w:r>
        <w:rPr>
          <w:spacing w:val="1"/>
        </w:rPr>
        <w:t xml:space="preserve"> </w:t>
      </w:r>
      <w:r>
        <w:t>вызванных</w:t>
      </w:r>
      <w:r>
        <w:rPr>
          <w:spacing w:val="1"/>
        </w:rPr>
        <w:t xml:space="preserve"> </w:t>
      </w:r>
      <w:r>
        <w:t>опасными</w:t>
      </w:r>
      <w:r>
        <w:rPr>
          <w:spacing w:val="1"/>
        </w:rPr>
        <w:t xml:space="preserve"> </w:t>
      </w:r>
      <w:r>
        <w:t>метеорологическими явлениями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процессами;</w:t>
      </w:r>
    </w:p>
    <w:p w:rsidR="000B114C" w:rsidRDefault="000B114C" w:rsidP="000B114C">
      <w:pPr>
        <w:pStyle w:val="a3"/>
        <w:spacing w:line="348" w:lineRule="auto"/>
        <w:ind w:left="127" w:right="131" w:firstLine="708"/>
      </w:pPr>
      <w:r>
        <w:t>знать правила безопасного поведения при природных чрезвычайных ситуациях,</w:t>
      </w:r>
      <w:r>
        <w:rPr>
          <w:spacing w:val="1"/>
        </w:rPr>
        <w:t xml:space="preserve"> </w:t>
      </w:r>
      <w:r>
        <w:t>вызванных опасными</w:t>
      </w:r>
      <w:r>
        <w:rPr>
          <w:spacing w:val="1"/>
        </w:rPr>
        <w:t xml:space="preserve"> </w:t>
      </w:r>
      <w:r>
        <w:t>метеорологическими</w:t>
      </w:r>
      <w:r>
        <w:rPr>
          <w:spacing w:val="1"/>
        </w:rPr>
        <w:t xml:space="preserve"> </w:t>
      </w:r>
      <w:r>
        <w:t>явлениями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процессами;</w:t>
      </w:r>
    </w:p>
    <w:p w:rsidR="000B114C" w:rsidRDefault="000B114C" w:rsidP="000B114C">
      <w:pPr>
        <w:pStyle w:val="a3"/>
        <w:spacing w:before="2" w:line="350" w:lineRule="auto"/>
        <w:ind w:left="127" w:right="135" w:firstLine="708"/>
      </w:pPr>
      <w:r>
        <w:t>оценивать</w:t>
      </w:r>
      <w:r>
        <w:rPr>
          <w:spacing w:val="1"/>
        </w:rPr>
        <w:t xml:space="preserve"> </w:t>
      </w:r>
      <w:r>
        <w:t>риски</w:t>
      </w:r>
      <w:r>
        <w:rPr>
          <w:spacing w:val="1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чрезвычайных</w:t>
      </w:r>
      <w:r>
        <w:rPr>
          <w:spacing w:val="1"/>
        </w:rPr>
        <w:t xml:space="preserve"> </w:t>
      </w:r>
      <w:r>
        <w:t>ситуаций,</w:t>
      </w:r>
      <w:r>
        <w:rPr>
          <w:spacing w:val="1"/>
        </w:rPr>
        <w:t xml:space="preserve"> </w:t>
      </w:r>
      <w:r>
        <w:t>вызванных</w:t>
      </w:r>
      <w:r>
        <w:rPr>
          <w:spacing w:val="1"/>
        </w:rPr>
        <w:t xml:space="preserve"> </w:t>
      </w:r>
      <w:r>
        <w:t>опасными</w:t>
      </w:r>
      <w:r>
        <w:rPr>
          <w:spacing w:val="1"/>
        </w:rPr>
        <w:t xml:space="preserve"> </w:t>
      </w:r>
      <w:r>
        <w:t>метеорологическими</w:t>
      </w:r>
      <w:r>
        <w:rPr>
          <w:spacing w:val="-13"/>
        </w:rPr>
        <w:t xml:space="preserve"> </w:t>
      </w:r>
      <w:r>
        <w:t>явлениями</w:t>
      </w:r>
      <w:r>
        <w:rPr>
          <w:spacing w:val="-13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процессами,</w:t>
      </w:r>
      <w:r>
        <w:rPr>
          <w:spacing w:val="-14"/>
        </w:rPr>
        <w:t xml:space="preserve"> </w:t>
      </w:r>
      <w:r>
        <w:t>для</w:t>
      </w:r>
      <w:r>
        <w:rPr>
          <w:spacing w:val="-13"/>
        </w:rPr>
        <w:t xml:space="preserve"> </w:t>
      </w:r>
      <w:r>
        <w:t>своего</w:t>
      </w:r>
      <w:r>
        <w:rPr>
          <w:spacing w:val="-13"/>
        </w:rPr>
        <w:t xml:space="preserve"> </w:t>
      </w:r>
      <w:r>
        <w:t>региона,</w:t>
      </w:r>
      <w:r>
        <w:rPr>
          <w:spacing w:val="-13"/>
        </w:rPr>
        <w:t xml:space="preserve"> </w:t>
      </w:r>
      <w:r>
        <w:t>приводить</w:t>
      </w:r>
      <w:r>
        <w:rPr>
          <w:spacing w:val="-15"/>
        </w:rPr>
        <w:t xml:space="preserve"> </w:t>
      </w:r>
      <w:r>
        <w:t>примеры</w:t>
      </w:r>
      <w:r>
        <w:rPr>
          <w:spacing w:val="-68"/>
        </w:rPr>
        <w:t xml:space="preserve"> </w:t>
      </w:r>
      <w:proofErr w:type="gramStart"/>
      <w:r>
        <w:t>риск-ориентированного</w:t>
      </w:r>
      <w:proofErr w:type="gramEnd"/>
      <w:r>
        <w:rPr>
          <w:spacing w:val="-4"/>
        </w:rPr>
        <w:t xml:space="preserve"> </w:t>
      </w:r>
      <w:r>
        <w:t>поведения;</w:t>
      </w:r>
    </w:p>
    <w:p w:rsidR="000B114C" w:rsidRDefault="000B114C" w:rsidP="000B114C">
      <w:pPr>
        <w:pStyle w:val="a3"/>
        <w:spacing w:line="348" w:lineRule="auto"/>
        <w:ind w:left="127" w:right="132" w:firstLine="708"/>
      </w:pPr>
      <w:r>
        <w:t>характеризовать</w:t>
      </w:r>
      <w:r>
        <w:rPr>
          <w:spacing w:val="1"/>
        </w:rPr>
        <w:t xml:space="preserve"> </w:t>
      </w:r>
      <w:r>
        <w:t>источники</w:t>
      </w:r>
      <w:r>
        <w:rPr>
          <w:spacing w:val="1"/>
        </w:rPr>
        <w:t xml:space="preserve"> </w:t>
      </w:r>
      <w:r>
        <w:t>экологических</w:t>
      </w:r>
      <w:r>
        <w:rPr>
          <w:spacing w:val="1"/>
        </w:rPr>
        <w:t xml:space="preserve"> </w:t>
      </w:r>
      <w:r>
        <w:t>угроз,</w:t>
      </w:r>
      <w:r>
        <w:rPr>
          <w:spacing w:val="1"/>
        </w:rPr>
        <w:t xml:space="preserve"> </w:t>
      </w:r>
      <w:r>
        <w:t>обосновывать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человеческого фактора на</w:t>
      </w:r>
      <w:r>
        <w:rPr>
          <w:spacing w:val="-3"/>
        </w:rPr>
        <w:t xml:space="preserve"> </w:t>
      </w:r>
      <w:r>
        <w:t>риски</w:t>
      </w:r>
      <w:r>
        <w:rPr>
          <w:spacing w:val="-3"/>
        </w:rPr>
        <w:t xml:space="preserve"> </w:t>
      </w:r>
      <w:r>
        <w:t>их возникновения;</w:t>
      </w:r>
    </w:p>
    <w:p w:rsidR="000B114C" w:rsidRDefault="000B114C" w:rsidP="000B114C">
      <w:pPr>
        <w:pStyle w:val="a3"/>
        <w:spacing w:before="4" w:line="350" w:lineRule="auto"/>
        <w:ind w:left="127" w:right="128" w:firstLine="708"/>
      </w:pPr>
      <w:r>
        <w:t>характеризовать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proofErr w:type="gramStart"/>
      <w:r>
        <w:t>риск-ориентированного</w:t>
      </w:r>
      <w:proofErr w:type="gramEnd"/>
      <w:r>
        <w:rPr>
          <w:spacing w:val="1"/>
        </w:rPr>
        <w:t xml:space="preserve"> </w:t>
      </w:r>
      <w:r>
        <w:t>подхода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обеспечению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-4"/>
        </w:rPr>
        <w:t xml:space="preserve"> </w:t>
      </w:r>
      <w:r>
        <w:t>безопасности;</w:t>
      </w:r>
    </w:p>
    <w:p w:rsidR="000B114C" w:rsidRDefault="000B114C" w:rsidP="000B114C">
      <w:pPr>
        <w:spacing w:line="350" w:lineRule="auto"/>
        <w:sectPr w:rsidR="000B114C">
          <w:headerReference w:type="default" r:id="rId52"/>
          <w:footerReference w:type="default" r:id="rId53"/>
          <w:pgSz w:w="11920" w:h="16850"/>
          <w:pgMar w:top="1060" w:right="580" w:bottom="940" w:left="640" w:header="0" w:footer="758" w:gutter="0"/>
          <w:cols w:space="720"/>
        </w:sectPr>
      </w:pPr>
    </w:p>
    <w:p w:rsidR="000B114C" w:rsidRDefault="000B114C" w:rsidP="000B114C">
      <w:pPr>
        <w:spacing w:before="77" w:line="350" w:lineRule="auto"/>
        <w:ind w:left="836" w:right="623"/>
        <w:jc w:val="both"/>
        <w:rPr>
          <w:sz w:val="28"/>
        </w:rPr>
      </w:pPr>
      <w:r>
        <w:rPr>
          <w:sz w:val="28"/>
        </w:rPr>
        <w:lastRenderedPageBreak/>
        <w:t>иметь навыки экологической грамотности и разумного природопользования.</w:t>
      </w:r>
      <w:r>
        <w:rPr>
          <w:spacing w:val="-67"/>
          <w:sz w:val="28"/>
        </w:rPr>
        <w:t xml:space="preserve"> </w:t>
      </w:r>
      <w:r>
        <w:rPr>
          <w:b/>
          <w:sz w:val="28"/>
        </w:rPr>
        <w:t>Модуль № 8. «Основы медицинских знаний. Оказание первой помощи»:</w:t>
      </w:r>
      <w:r>
        <w:rPr>
          <w:b/>
          <w:spacing w:val="-67"/>
          <w:sz w:val="28"/>
        </w:rPr>
        <w:t xml:space="preserve"> </w:t>
      </w:r>
      <w:r>
        <w:rPr>
          <w:sz w:val="28"/>
        </w:rPr>
        <w:t>объяснять</w:t>
      </w:r>
      <w:r>
        <w:rPr>
          <w:spacing w:val="20"/>
          <w:sz w:val="28"/>
        </w:rPr>
        <w:t xml:space="preserve"> </w:t>
      </w:r>
      <w:r>
        <w:rPr>
          <w:sz w:val="28"/>
        </w:rPr>
        <w:t>смысл</w:t>
      </w:r>
      <w:r>
        <w:rPr>
          <w:spacing w:val="21"/>
          <w:sz w:val="28"/>
        </w:rPr>
        <w:t xml:space="preserve"> </w:t>
      </w:r>
      <w:r>
        <w:rPr>
          <w:sz w:val="28"/>
        </w:rPr>
        <w:t>понятий</w:t>
      </w:r>
      <w:r>
        <w:rPr>
          <w:spacing w:val="21"/>
          <w:sz w:val="28"/>
        </w:rPr>
        <w:t xml:space="preserve"> </w:t>
      </w:r>
      <w:r>
        <w:rPr>
          <w:sz w:val="28"/>
        </w:rPr>
        <w:t>«здоровье»,</w:t>
      </w:r>
      <w:r>
        <w:rPr>
          <w:spacing w:val="20"/>
          <w:sz w:val="28"/>
        </w:rPr>
        <w:t xml:space="preserve"> </w:t>
      </w:r>
      <w:r>
        <w:rPr>
          <w:sz w:val="28"/>
        </w:rPr>
        <w:t>«охрана</w:t>
      </w:r>
      <w:r>
        <w:rPr>
          <w:spacing w:val="23"/>
          <w:sz w:val="28"/>
        </w:rPr>
        <w:t xml:space="preserve"> </w:t>
      </w:r>
      <w:r>
        <w:rPr>
          <w:sz w:val="28"/>
        </w:rPr>
        <w:t>здоровья»,</w:t>
      </w:r>
      <w:r>
        <w:rPr>
          <w:spacing w:val="20"/>
          <w:sz w:val="28"/>
        </w:rPr>
        <w:t xml:space="preserve"> </w:t>
      </w:r>
      <w:r>
        <w:rPr>
          <w:sz w:val="28"/>
        </w:rPr>
        <w:t>«здоровый</w:t>
      </w:r>
      <w:r>
        <w:rPr>
          <w:spacing w:val="20"/>
          <w:sz w:val="28"/>
        </w:rPr>
        <w:t xml:space="preserve"> </w:t>
      </w:r>
      <w:r>
        <w:rPr>
          <w:sz w:val="28"/>
        </w:rPr>
        <w:t>образ</w:t>
      </w:r>
    </w:p>
    <w:p w:rsidR="000B114C" w:rsidRDefault="000B114C" w:rsidP="000B114C">
      <w:pPr>
        <w:pStyle w:val="a3"/>
        <w:spacing w:before="1"/>
        <w:ind w:left="127"/>
      </w:pPr>
      <w:r>
        <w:t>жизни»,</w:t>
      </w:r>
      <w:r>
        <w:rPr>
          <w:spacing w:val="-4"/>
        </w:rPr>
        <w:t xml:space="preserve"> </w:t>
      </w:r>
      <w:r>
        <w:t>«лечение»,</w:t>
      </w:r>
      <w:r>
        <w:rPr>
          <w:spacing w:val="-5"/>
        </w:rPr>
        <w:t xml:space="preserve"> </w:t>
      </w:r>
      <w:r>
        <w:t>«профилактика»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выявлять</w:t>
      </w:r>
      <w:r>
        <w:rPr>
          <w:spacing w:val="-4"/>
        </w:rPr>
        <w:t xml:space="preserve"> </w:t>
      </w:r>
      <w:r>
        <w:t>взаимосвязь</w:t>
      </w:r>
      <w:r>
        <w:rPr>
          <w:spacing w:val="-4"/>
        </w:rPr>
        <w:t xml:space="preserve"> </w:t>
      </w:r>
      <w:r>
        <w:t>между</w:t>
      </w:r>
      <w:r>
        <w:rPr>
          <w:spacing w:val="-9"/>
        </w:rPr>
        <w:t xml:space="preserve"> </w:t>
      </w:r>
      <w:r>
        <w:t>ними;</w:t>
      </w:r>
    </w:p>
    <w:p w:rsidR="000B114C" w:rsidRDefault="000B114C" w:rsidP="000B114C">
      <w:pPr>
        <w:pStyle w:val="a3"/>
        <w:tabs>
          <w:tab w:val="left" w:pos="2372"/>
          <w:tab w:val="left" w:pos="3685"/>
          <w:tab w:val="left" w:pos="5058"/>
          <w:tab w:val="left" w:pos="7312"/>
        </w:tabs>
        <w:spacing w:before="146" w:line="348" w:lineRule="auto"/>
        <w:ind w:left="127" w:right="136" w:firstLine="708"/>
        <w:jc w:val="left"/>
      </w:pPr>
      <w:r>
        <w:t>понимать</w:t>
      </w:r>
      <w:r>
        <w:tab/>
        <w:t>степень</w:t>
      </w:r>
      <w:r>
        <w:tab/>
        <w:t>влияния</w:t>
      </w:r>
      <w:r>
        <w:tab/>
        <w:t>биологических,</w:t>
      </w:r>
      <w:r>
        <w:tab/>
        <w:t>социально-экономических,</w:t>
      </w:r>
      <w:r>
        <w:rPr>
          <w:spacing w:val="-67"/>
        </w:rPr>
        <w:t xml:space="preserve"> </w:t>
      </w:r>
      <w:r>
        <w:t>экологических,</w:t>
      </w:r>
      <w:r>
        <w:rPr>
          <w:spacing w:val="-8"/>
        </w:rPr>
        <w:t xml:space="preserve"> </w:t>
      </w:r>
      <w:r>
        <w:t>психологических</w:t>
      </w:r>
      <w:r>
        <w:rPr>
          <w:spacing w:val="2"/>
        </w:rPr>
        <w:t xml:space="preserve"> </w:t>
      </w:r>
      <w:r>
        <w:t>факторов</w:t>
      </w:r>
      <w:r>
        <w:rPr>
          <w:spacing w:val="-6"/>
        </w:rPr>
        <w:t xml:space="preserve"> </w:t>
      </w:r>
      <w:r>
        <w:t>на здоровье;</w:t>
      </w:r>
    </w:p>
    <w:p w:rsidR="000B114C" w:rsidRDefault="000B114C" w:rsidP="000B114C">
      <w:pPr>
        <w:pStyle w:val="a3"/>
        <w:spacing w:before="5" w:line="350" w:lineRule="auto"/>
        <w:ind w:left="127" w:firstLine="708"/>
        <w:jc w:val="left"/>
      </w:pPr>
      <w:r>
        <w:t>понимать</w:t>
      </w:r>
      <w:r>
        <w:rPr>
          <w:spacing w:val="16"/>
        </w:rPr>
        <w:t xml:space="preserve"> </w:t>
      </w:r>
      <w:r>
        <w:t>значение</w:t>
      </w:r>
      <w:r>
        <w:rPr>
          <w:spacing w:val="16"/>
        </w:rPr>
        <w:t xml:space="preserve"> </w:t>
      </w:r>
      <w:r>
        <w:t>здорового</w:t>
      </w:r>
      <w:r>
        <w:rPr>
          <w:spacing w:val="18"/>
        </w:rPr>
        <w:t xml:space="preserve"> </w:t>
      </w:r>
      <w:r>
        <w:t>образа</w:t>
      </w:r>
      <w:r>
        <w:rPr>
          <w:spacing w:val="15"/>
        </w:rPr>
        <w:t xml:space="preserve"> </w:t>
      </w:r>
      <w:r>
        <w:t>жизни</w:t>
      </w:r>
      <w:r>
        <w:rPr>
          <w:spacing w:val="21"/>
        </w:rPr>
        <w:t xml:space="preserve"> </w:t>
      </w:r>
      <w:r>
        <w:t>и</w:t>
      </w:r>
      <w:r>
        <w:rPr>
          <w:spacing w:val="17"/>
        </w:rPr>
        <w:t xml:space="preserve"> </w:t>
      </w:r>
      <w:r>
        <w:t>его</w:t>
      </w:r>
      <w:r>
        <w:rPr>
          <w:spacing w:val="21"/>
        </w:rPr>
        <w:t xml:space="preserve"> </w:t>
      </w:r>
      <w:r>
        <w:t>элементов</w:t>
      </w:r>
      <w:r>
        <w:rPr>
          <w:spacing w:val="17"/>
        </w:rPr>
        <w:t xml:space="preserve"> </w:t>
      </w:r>
      <w:r>
        <w:t>для</w:t>
      </w:r>
      <w:r>
        <w:rPr>
          <w:spacing w:val="18"/>
        </w:rPr>
        <w:t xml:space="preserve"> </w:t>
      </w:r>
      <w:r>
        <w:t>человека,</w:t>
      </w:r>
      <w:r>
        <w:rPr>
          <w:spacing w:val="-67"/>
        </w:rPr>
        <w:t xml:space="preserve"> </w:t>
      </w:r>
      <w:r>
        <w:t>приводить</w:t>
      </w:r>
      <w:r>
        <w:rPr>
          <w:spacing w:val="-4"/>
        </w:rPr>
        <w:t xml:space="preserve"> </w:t>
      </w:r>
      <w:r>
        <w:t>примеры</w:t>
      </w:r>
      <w:r>
        <w:rPr>
          <w:spacing w:val="-4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собственного</w:t>
      </w:r>
      <w:r>
        <w:rPr>
          <w:spacing w:val="2"/>
        </w:rPr>
        <w:t xml:space="preserve"> </w:t>
      </w:r>
      <w:r>
        <w:t>опыта;</w:t>
      </w:r>
    </w:p>
    <w:p w:rsidR="000B114C" w:rsidRDefault="000B114C" w:rsidP="000B114C">
      <w:pPr>
        <w:pStyle w:val="a3"/>
        <w:tabs>
          <w:tab w:val="left" w:pos="3124"/>
          <w:tab w:val="left" w:pos="5243"/>
          <w:tab w:val="left" w:pos="7110"/>
          <w:tab w:val="left" w:pos="8069"/>
          <w:tab w:val="left" w:pos="9545"/>
        </w:tabs>
        <w:spacing w:line="350" w:lineRule="auto"/>
        <w:ind w:left="127" w:right="139" w:firstLine="708"/>
        <w:jc w:val="left"/>
      </w:pPr>
      <w:r>
        <w:t>характеризовать</w:t>
      </w:r>
      <w:r>
        <w:tab/>
        <w:t>инфекционные</w:t>
      </w:r>
      <w:r>
        <w:tab/>
        <w:t>заболевания,</w:t>
      </w:r>
      <w:r>
        <w:tab/>
        <w:t>знать</w:t>
      </w:r>
      <w:r>
        <w:tab/>
        <w:t>основные</w:t>
      </w:r>
      <w:r>
        <w:tab/>
      </w:r>
      <w:r>
        <w:rPr>
          <w:spacing w:val="-1"/>
        </w:rPr>
        <w:t>способы</w:t>
      </w:r>
      <w:r>
        <w:rPr>
          <w:spacing w:val="-67"/>
        </w:rPr>
        <w:t xml:space="preserve"> </w:t>
      </w:r>
      <w:r>
        <w:t>распространения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передачи</w:t>
      </w:r>
      <w:r>
        <w:rPr>
          <w:spacing w:val="-3"/>
        </w:rPr>
        <w:t xml:space="preserve"> </w:t>
      </w:r>
      <w:r>
        <w:t>инфекционных</w:t>
      </w:r>
      <w:r>
        <w:rPr>
          <w:spacing w:val="1"/>
        </w:rPr>
        <w:t xml:space="preserve"> </w:t>
      </w:r>
      <w:r>
        <w:t>заболеваний;</w:t>
      </w:r>
    </w:p>
    <w:p w:rsidR="000B114C" w:rsidRDefault="000B114C" w:rsidP="000B114C">
      <w:pPr>
        <w:pStyle w:val="a3"/>
        <w:spacing w:line="318" w:lineRule="exact"/>
        <w:ind w:left="836"/>
        <w:jc w:val="left"/>
      </w:pPr>
      <w:r>
        <w:t>иметь</w:t>
      </w:r>
      <w:r>
        <w:rPr>
          <w:spacing w:val="-9"/>
        </w:rPr>
        <w:t xml:space="preserve"> </w:t>
      </w:r>
      <w:r>
        <w:t>навыки</w:t>
      </w:r>
      <w:r>
        <w:rPr>
          <w:spacing w:val="-6"/>
        </w:rPr>
        <w:t xml:space="preserve"> </w:t>
      </w:r>
      <w:r>
        <w:t>соблюдения</w:t>
      </w:r>
      <w:r>
        <w:rPr>
          <w:spacing w:val="-3"/>
        </w:rPr>
        <w:t xml:space="preserve"> </w:t>
      </w:r>
      <w:r>
        <w:t>мер</w:t>
      </w:r>
      <w:r>
        <w:rPr>
          <w:spacing w:val="-4"/>
        </w:rPr>
        <w:t xml:space="preserve"> </w:t>
      </w:r>
      <w:r>
        <w:t>личной</w:t>
      </w:r>
      <w:r>
        <w:rPr>
          <w:spacing w:val="-9"/>
        </w:rPr>
        <w:t xml:space="preserve"> </w:t>
      </w:r>
      <w:r>
        <w:t>профилактики;</w:t>
      </w:r>
    </w:p>
    <w:p w:rsidR="000B114C" w:rsidRDefault="000B114C" w:rsidP="000B114C">
      <w:pPr>
        <w:pStyle w:val="a3"/>
        <w:tabs>
          <w:tab w:val="left" w:pos="2213"/>
          <w:tab w:val="left" w:pos="2999"/>
          <w:tab w:val="left" w:pos="4648"/>
          <w:tab w:val="left" w:pos="5015"/>
          <w:tab w:val="left" w:pos="6945"/>
          <w:tab w:val="left" w:pos="8990"/>
        </w:tabs>
        <w:spacing w:before="149" w:line="348" w:lineRule="auto"/>
        <w:ind w:left="127" w:right="150" w:firstLine="708"/>
        <w:jc w:val="left"/>
      </w:pPr>
      <w:r>
        <w:t>понимать</w:t>
      </w:r>
      <w:r>
        <w:tab/>
        <w:t>роль</w:t>
      </w:r>
      <w:r>
        <w:tab/>
        <w:t>вакцинации</w:t>
      </w:r>
      <w:r>
        <w:tab/>
        <w:t>в</w:t>
      </w:r>
      <w:r>
        <w:tab/>
        <w:t>профилактике</w:t>
      </w:r>
      <w:r>
        <w:tab/>
        <w:t>инфекционных</w:t>
      </w:r>
      <w:r>
        <w:tab/>
      </w:r>
      <w:r>
        <w:rPr>
          <w:spacing w:val="-1"/>
        </w:rPr>
        <w:t>заболеваний,</w:t>
      </w:r>
      <w:r>
        <w:rPr>
          <w:spacing w:val="-67"/>
        </w:rPr>
        <w:t xml:space="preserve"> </w:t>
      </w:r>
      <w:r>
        <w:t>приводить</w:t>
      </w:r>
      <w:r>
        <w:rPr>
          <w:spacing w:val="-4"/>
        </w:rPr>
        <w:t xml:space="preserve"> </w:t>
      </w:r>
      <w:r>
        <w:t>примеры;</w:t>
      </w:r>
    </w:p>
    <w:p w:rsidR="000B114C" w:rsidRDefault="000B114C" w:rsidP="000B114C">
      <w:pPr>
        <w:pStyle w:val="a3"/>
        <w:spacing w:before="5" w:line="348" w:lineRule="auto"/>
        <w:ind w:left="127" w:firstLine="708"/>
        <w:jc w:val="left"/>
      </w:pPr>
      <w:r>
        <w:t>понимать</w:t>
      </w:r>
      <w:r>
        <w:rPr>
          <w:spacing w:val="11"/>
        </w:rPr>
        <w:t xml:space="preserve"> </w:t>
      </w:r>
      <w:r>
        <w:t>значение</w:t>
      </w:r>
      <w:r>
        <w:rPr>
          <w:spacing w:val="12"/>
        </w:rPr>
        <w:t xml:space="preserve"> </w:t>
      </w:r>
      <w:r>
        <w:t>национального</w:t>
      </w:r>
      <w:r>
        <w:rPr>
          <w:spacing w:val="15"/>
        </w:rPr>
        <w:t xml:space="preserve"> </w:t>
      </w:r>
      <w:r>
        <w:t>календаря</w:t>
      </w:r>
      <w:r>
        <w:rPr>
          <w:spacing w:val="12"/>
        </w:rPr>
        <w:t xml:space="preserve"> </w:t>
      </w:r>
      <w:r>
        <w:t>профилактических</w:t>
      </w:r>
      <w:r>
        <w:rPr>
          <w:spacing w:val="11"/>
        </w:rPr>
        <w:t xml:space="preserve"> </w:t>
      </w:r>
      <w:r>
        <w:t>прививок</w:t>
      </w:r>
      <w:r>
        <w:rPr>
          <w:spacing w:val="10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вакцинации</w:t>
      </w:r>
      <w:r>
        <w:rPr>
          <w:spacing w:val="-2"/>
        </w:rPr>
        <w:t xml:space="preserve"> </w:t>
      </w:r>
      <w:r>
        <w:t>населения, роль</w:t>
      </w:r>
      <w:r>
        <w:rPr>
          <w:spacing w:val="-3"/>
        </w:rPr>
        <w:t xml:space="preserve"> </w:t>
      </w:r>
      <w:r>
        <w:t>вакцинации</w:t>
      </w:r>
      <w:r>
        <w:rPr>
          <w:spacing w:val="-5"/>
        </w:rPr>
        <w:t xml:space="preserve"> </w:t>
      </w:r>
      <w:r>
        <w:t>для общества</w:t>
      </w:r>
      <w:r>
        <w:rPr>
          <w:spacing w:val="-3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целом;</w:t>
      </w:r>
    </w:p>
    <w:p w:rsidR="000B114C" w:rsidRDefault="000B114C" w:rsidP="000B114C">
      <w:pPr>
        <w:pStyle w:val="a3"/>
        <w:tabs>
          <w:tab w:val="left" w:pos="1858"/>
          <w:tab w:val="left" w:pos="3928"/>
          <w:tab w:val="left" w:pos="4388"/>
          <w:tab w:val="left" w:pos="6438"/>
          <w:tab w:val="left" w:pos="7989"/>
        </w:tabs>
        <w:spacing w:before="4" w:line="350" w:lineRule="auto"/>
        <w:ind w:left="836" w:right="138"/>
        <w:jc w:val="left"/>
      </w:pPr>
      <w:r>
        <w:t>объяснять смысл понятия «вакцинация по эпидемиологическим показаниям»;</w:t>
      </w:r>
      <w:r>
        <w:rPr>
          <w:spacing w:val="1"/>
        </w:rPr>
        <w:t xml:space="preserve"> </w:t>
      </w:r>
      <w:r>
        <w:t>иметь</w:t>
      </w:r>
      <w:r>
        <w:tab/>
        <w:t>представление</w:t>
      </w:r>
      <w:r>
        <w:tab/>
        <w:t>о</w:t>
      </w:r>
      <w:r>
        <w:tab/>
        <w:t>чрезвычайных</w:t>
      </w:r>
      <w:r>
        <w:tab/>
        <w:t>ситуациях</w:t>
      </w:r>
      <w:r>
        <w:tab/>
        <w:t>биолого-социального</w:t>
      </w:r>
    </w:p>
    <w:p w:rsidR="000B114C" w:rsidRDefault="000B114C" w:rsidP="000B114C">
      <w:pPr>
        <w:pStyle w:val="a3"/>
        <w:spacing w:before="1" w:line="348" w:lineRule="auto"/>
        <w:ind w:left="127"/>
        <w:jc w:val="left"/>
      </w:pPr>
      <w:r>
        <w:t>характера,</w:t>
      </w:r>
      <w:r>
        <w:rPr>
          <w:spacing w:val="56"/>
        </w:rPr>
        <w:t xml:space="preserve"> </w:t>
      </w:r>
      <w:proofErr w:type="gramStart"/>
      <w:r>
        <w:t>действиях</w:t>
      </w:r>
      <w:proofErr w:type="gramEnd"/>
      <w:r>
        <w:rPr>
          <w:spacing w:val="60"/>
        </w:rPr>
        <w:t xml:space="preserve"> </w:t>
      </w:r>
      <w:r>
        <w:t>при</w:t>
      </w:r>
      <w:r>
        <w:rPr>
          <w:spacing w:val="59"/>
        </w:rPr>
        <w:t xml:space="preserve"> </w:t>
      </w:r>
      <w:r>
        <w:t>чрезвычайных</w:t>
      </w:r>
      <w:r>
        <w:rPr>
          <w:spacing w:val="60"/>
        </w:rPr>
        <w:t xml:space="preserve"> </w:t>
      </w:r>
      <w:r>
        <w:t>ситуациях</w:t>
      </w:r>
      <w:r>
        <w:rPr>
          <w:spacing w:val="59"/>
        </w:rPr>
        <w:t xml:space="preserve"> </w:t>
      </w:r>
      <w:r>
        <w:t>биолого-социального</w:t>
      </w:r>
      <w:r>
        <w:rPr>
          <w:spacing w:val="58"/>
        </w:rPr>
        <w:t xml:space="preserve"> </w:t>
      </w:r>
      <w:r>
        <w:t>характера</w:t>
      </w:r>
      <w:r>
        <w:rPr>
          <w:spacing w:val="-67"/>
        </w:rPr>
        <w:t xml:space="preserve"> </w:t>
      </w:r>
      <w:r>
        <w:t>(на</w:t>
      </w:r>
      <w:r>
        <w:rPr>
          <w:spacing w:val="-3"/>
        </w:rPr>
        <w:t xml:space="preserve"> </w:t>
      </w:r>
      <w:r>
        <w:t>примере эпидемии);</w:t>
      </w:r>
    </w:p>
    <w:p w:rsidR="000B114C" w:rsidRDefault="000B114C" w:rsidP="000B114C">
      <w:pPr>
        <w:pStyle w:val="a3"/>
        <w:spacing w:before="5" w:line="348" w:lineRule="auto"/>
        <w:ind w:left="127" w:right="133" w:firstLine="708"/>
      </w:pPr>
      <w:r>
        <w:t xml:space="preserve">приводить примеры реализации </w:t>
      </w:r>
      <w:proofErr w:type="gramStart"/>
      <w:r>
        <w:t>риск-ориентированного</w:t>
      </w:r>
      <w:proofErr w:type="gramEnd"/>
      <w:r>
        <w:t xml:space="preserve"> подхода к обеспечению</w:t>
      </w:r>
      <w:r>
        <w:rPr>
          <w:spacing w:val="1"/>
        </w:rPr>
        <w:t xml:space="preserve"> </w:t>
      </w:r>
      <w:r>
        <w:t>безопасности</w:t>
      </w:r>
      <w:r>
        <w:rPr>
          <w:spacing w:val="-6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чрезвычайных ситуациях</w:t>
      </w:r>
      <w:r>
        <w:rPr>
          <w:spacing w:val="-3"/>
        </w:rPr>
        <w:t xml:space="preserve"> </w:t>
      </w:r>
      <w:r>
        <w:t>биолого-социального характера;</w:t>
      </w:r>
    </w:p>
    <w:p w:rsidR="000B114C" w:rsidRDefault="000B114C" w:rsidP="000B114C">
      <w:pPr>
        <w:pStyle w:val="a3"/>
        <w:spacing w:before="5" w:line="350" w:lineRule="auto"/>
        <w:ind w:left="127" w:right="126" w:firstLine="708"/>
      </w:pPr>
      <w:r>
        <w:t>характеризовать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распространённые</w:t>
      </w:r>
      <w:r>
        <w:rPr>
          <w:spacing w:val="1"/>
        </w:rPr>
        <w:t xml:space="preserve"> </w:t>
      </w:r>
      <w:r>
        <w:t>неинфекционные</w:t>
      </w:r>
      <w:r>
        <w:rPr>
          <w:spacing w:val="1"/>
        </w:rPr>
        <w:t xml:space="preserve"> </w:t>
      </w:r>
      <w:r>
        <w:t>заболевания</w:t>
      </w:r>
      <w:r>
        <w:rPr>
          <w:spacing w:val="1"/>
        </w:rPr>
        <w:t xml:space="preserve"> </w:t>
      </w:r>
      <w:r>
        <w:t>(</w:t>
      </w:r>
      <w:proofErr w:type="gramStart"/>
      <w:r>
        <w:t>сердечно-сосудистые</w:t>
      </w:r>
      <w:proofErr w:type="gramEnd"/>
      <w:r>
        <w:t>, онкологические, эндокринные и другие), оценивать основные</w:t>
      </w:r>
      <w:r>
        <w:rPr>
          <w:spacing w:val="1"/>
        </w:rPr>
        <w:t xml:space="preserve"> </w:t>
      </w:r>
      <w:r>
        <w:t>факторы</w:t>
      </w:r>
      <w:r>
        <w:rPr>
          <w:spacing w:val="-2"/>
        </w:rPr>
        <w:t xml:space="preserve"> </w:t>
      </w:r>
      <w:r>
        <w:t>риска их возникновения</w:t>
      </w:r>
      <w:r>
        <w:rPr>
          <w:spacing w:val="-1"/>
        </w:rPr>
        <w:t xml:space="preserve"> </w:t>
      </w:r>
      <w:r>
        <w:t>и степень</w:t>
      </w:r>
      <w:r>
        <w:rPr>
          <w:spacing w:val="-5"/>
        </w:rPr>
        <w:t xml:space="preserve"> </w:t>
      </w:r>
      <w:r>
        <w:t>опасности;</w:t>
      </w:r>
    </w:p>
    <w:p w:rsidR="000B114C" w:rsidRDefault="000B114C" w:rsidP="000B114C">
      <w:pPr>
        <w:pStyle w:val="a3"/>
        <w:spacing w:line="350" w:lineRule="auto"/>
        <w:ind w:left="127" w:right="147" w:firstLine="708"/>
      </w:pPr>
      <w:r>
        <w:t>характеризовать признаки угрожающих жизни и здоровью состояний (инсульт,</w:t>
      </w:r>
      <w:r>
        <w:rPr>
          <w:spacing w:val="1"/>
        </w:rPr>
        <w:t xml:space="preserve"> </w:t>
      </w:r>
      <w:r>
        <w:t>сердечный</w:t>
      </w:r>
      <w:r>
        <w:rPr>
          <w:spacing w:val="-3"/>
        </w:rPr>
        <w:t xml:space="preserve"> </w:t>
      </w:r>
      <w:r>
        <w:t>приступ</w:t>
      </w:r>
      <w:r>
        <w:rPr>
          <w:spacing w:val="1"/>
        </w:rPr>
        <w:t xml:space="preserve"> </w:t>
      </w:r>
      <w:r>
        <w:t>и другие);</w:t>
      </w:r>
    </w:p>
    <w:p w:rsidR="000B114C" w:rsidRDefault="000B114C" w:rsidP="000B114C">
      <w:pPr>
        <w:pStyle w:val="a3"/>
        <w:ind w:left="836"/>
      </w:pPr>
      <w:r>
        <w:t>иметь</w:t>
      </w:r>
      <w:r>
        <w:rPr>
          <w:spacing w:val="-10"/>
        </w:rPr>
        <w:t xml:space="preserve"> </w:t>
      </w:r>
      <w:r>
        <w:t>навыки</w:t>
      </w:r>
      <w:r>
        <w:rPr>
          <w:spacing w:val="-4"/>
        </w:rPr>
        <w:t xml:space="preserve"> </w:t>
      </w:r>
      <w:r>
        <w:t>вызова</w:t>
      </w:r>
      <w:r>
        <w:rPr>
          <w:spacing w:val="-8"/>
        </w:rPr>
        <w:t xml:space="preserve"> </w:t>
      </w:r>
      <w:r>
        <w:t>скорой</w:t>
      </w:r>
      <w:r>
        <w:rPr>
          <w:spacing w:val="-5"/>
        </w:rPr>
        <w:t xml:space="preserve"> </w:t>
      </w:r>
      <w:r>
        <w:t>медицинской</w:t>
      </w:r>
      <w:r>
        <w:rPr>
          <w:spacing w:val="-7"/>
        </w:rPr>
        <w:t xml:space="preserve"> </w:t>
      </w:r>
      <w:r>
        <w:t>помощи;</w:t>
      </w:r>
    </w:p>
    <w:p w:rsidR="000B114C" w:rsidRDefault="000B114C" w:rsidP="000B114C">
      <w:pPr>
        <w:pStyle w:val="a3"/>
        <w:spacing w:before="141" w:line="348" w:lineRule="auto"/>
        <w:ind w:left="127" w:right="144" w:firstLine="708"/>
      </w:pPr>
      <w:r>
        <w:t>понимать значение образа жизни в профилактике и защите от неинфекционных</w:t>
      </w:r>
      <w:r>
        <w:rPr>
          <w:spacing w:val="1"/>
        </w:rPr>
        <w:t xml:space="preserve"> </w:t>
      </w:r>
      <w:r>
        <w:t>заболеваний;</w:t>
      </w:r>
    </w:p>
    <w:p w:rsidR="000B114C" w:rsidRDefault="000B114C" w:rsidP="000B114C">
      <w:pPr>
        <w:pStyle w:val="a3"/>
        <w:spacing w:before="4"/>
        <w:ind w:left="836"/>
      </w:pPr>
      <w:r>
        <w:t xml:space="preserve">раскрывать    </w:t>
      </w:r>
      <w:r>
        <w:rPr>
          <w:spacing w:val="61"/>
        </w:rPr>
        <w:t xml:space="preserve"> </w:t>
      </w:r>
      <w:r>
        <w:t xml:space="preserve">значение    </w:t>
      </w:r>
      <w:r>
        <w:rPr>
          <w:spacing w:val="64"/>
        </w:rPr>
        <w:t xml:space="preserve"> </w:t>
      </w:r>
      <w:r>
        <w:t xml:space="preserve">диспансеризации     </w:t>
      </w:r>
      <w:r>
        <w:rPr>
          <w:spacing w:val="65"/>
        </w:rPr>
        <w:t xml:space="preserve"> </w:t>
      </w:r>
      <w:r>
        <w:t xml:space="preserve">для     </w:t>
      </w:r>
      <w:r>
        <w:rPr>
          <w:spacing w:val="60"/>
        </w:rPr>
        <w:t xml:space="preserve"> </w:t>
      </w:r>
      <w:r>
        <w:t xml:space="preserve">ранней     </w:t>
      </w:r>
      <w:r>
        <w:rPr>
          <w:spacing w:val="66"/>
        </w:rPr>
        <w:t xml:space="preserve"> </w:t>
      </w:r>
      <w:r>
        <w:t>диагностики</w:t>
      </w:r>
    </w:p>
    <w:p w:rsidR="000B114C" w:rsidRDefault="000B114C" w:rsidP="000B114C">
      <w:pPr>
        <w:sectPr w:rsidR="000B114C">
          <w:headerReference w:type="default" r:id="rId54"/>
          <w:footerReference w:type="default" r:id="rId55"/>
          <w:pgSz w:w="11920" w:h="16850"/>
          <w:pgMar w:top="1060" w:right="580" w:bottom="940" w:left="640" w:header="0" w:footer="758" w:gutter="0"/>
          <w:cols w:space="720"/>
        </w:sectPr>
      </w:pPr>
    </w:p>
    <w:p w:rsidR="000B114C" w:rsidRDefault="000B114C" w:rsidP="000B114C">
      <w:pPr>
        <w:pStyle w:val="a3"/>
        <w:tabs>
          <w:tab w:val="left" w:pos="2312"/>
          <w:tab w:val="left" w:pos="3328"/>
          <w:tab w:val="left" w:pos="4583"/>
          <w:tab w:val="left" w:pos="6494"/>
          <w:tab w:val="left" w:pos="7951"/>
          <w:tab w:val="left" w:pos="8366"/>
        </w:tabs>
        <w:spacing w:before="77" w:line="350" w:lineRule="auto"/>
        <w:ind w:left="836" w:right="142" w:hanging="709"/>
        <w:jc w:val="left"/>
      </w:pPr>
      <w:r>
        <w:lastRenderedPageBreak/>
        <w:t>неинфекционных заболеваний, знать порядок прохождения диспансеризации;</w:t>
      </w:r>
      <w:r>
        <w:rPr>
          <w:spacing w:val="1"/>
        </w:rPr>
        <w:t xml:space="preserve"> </w:t>
      </w:r>
      <w:r>
        <w:t>объяснять</w:t>
      </w:r>
      <w:r>
        <w:tab/>
        <w:t>смысл</w:t>
      </w:r>
      <w:r>
        <w:tab/>
        <w:t>понятий</w:t>
      </w:r>
      <w:r>
        <w:tab/>
        <w:t>«психическое</w:t>
      </w:r>
      <w:r>
        <w:tab/>
        <w:t>здоровье»</w:t>
      </w:r>
      <w:r>
        <w:tab/>
        <w:t>и</w:t>
      </w:r>
      <w:r>
        <w:tab/>
        <w:t>«психологическое</w:t>
      </w:r>
    </w:p>
    <w:p w:rsidR="000B114C" w:rsidRDefault="000B114C" w:rsidP="000B114C">
      <w:pPr>
        <w:pStyle w:val="a3"/>
        <w:spacing w:line="321" w:lineRule="exact"/>
        <w:ind w:left="127"/>
        <w:jc w:val="left"/>
      </w:pPr>
      <w:r>
        <w:t>благополучие»,</w:t>
      </w:r>
      <w:r>
        <w:rPr>
          <w:spacing w:val="-6"/>
        </w:rPr>
        <w:t xml:space="preserve"> </w:t>
      </w:r>
      <w:r>
        <w:t>характеризовать</w:t>
      </w:r>
      <w:r>
        <w:rPr>
          <w:spacing w:val="-10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влияние</w:t>
      </w:r>
      <w:r>
        <w:rPr>
          <w:spacing w:val="-9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жизнь</w:t>
      </w:r>
      <w:r>
        <w:rPr>
          <w:spacing w:val="-5"/>
        </w:rPr>
        <w:t xml:space="preserve"> </w:t>
      </w:r>
      <w:r>
        <w:t>человека;</w:t>
      </w:r>
    </w:p>
    <w:p w:rsidR="000B114C" w:rsidRDefault="000B114C" w:rsidP="000B114C">
      <w:pPr>
        <w:pStyle w:val="a3"/>
        <w:tabs>
          <w:tab w:val="left" w:pos="1772"/>
          <w:tab w:val="left" w:pos="3222"/>
          <w:tab w:val="left" w:pos="4633"/>
          <w:tab w:val="left" w:pos="6568"/>
          <w:tab w:val="left" w:pos="7929"/>
          <w:tab w:val="left" w:pos="8378"/>
        </w:tabs>
        <w:spacing w:before="148" w:line="350" w:lineRule="auto"/>
        <w:ind w:left="127" w:right="156" w:firstLine="708"/>
        <w:jc w:val="left"/>
      </w:pPr>
      <w:r>
        <w:t>знать</w:t>
      </w:r>
      <w:r>
        <w:tab/>
        <w:t>основные</w:t>
      </w:r>
      <w:r>
        <w:tab/>
        <w:t>критерии</w:t>
      </w:r>
      <w:r>
        <w:tab/>
        <w:t>психического</w:t>
      </w:r>
      <w:r>
        <w:tab/>
        <w:t>здоровья</w:t>
      </w:r>
      <w:r>
        <w:tab/>
        <w:t>и</w:t>
      </w:r>
      <w:r>
        <w:tab/>
      </w:r>
      <w:r>
        <w:rPr>
          <w:spacing w:val="-1"/>
        </w:rPr>
        <w:t>психологического</w:t>
      </w:r>
      <w:r>
        <w:rPr>
          <w:spacing w:val="-67"/>
        </w:rPr>
        <w:t xml:space="preserve"> </w:t>
      </w:r>
      <w:r>
        <w:t>благополучия;</w:t>
      </w:r>
    </w:p>
    <w:p w:rsidR="000B114C" w:rsidRDefault="000B114C" w:rsidP="000B114C">
      <w:pPr>
        <w:pStyle w:val="a3"/>
        <w:tabs>
          <w:tab w:val="left" w:pos="3198"/>
          <w:tab w:val="left" w:pos="4703"/>
          <w:tab w:val="left" w:pos="6354"/>
          <w:tab w:val="left" w:pos="7034"/>
          <w:tab w:val="left" w:pos="8942"/>
          <w:tab w:val="left" w:pos="10402"/>
        </w:tabs>
        <w:spacing w:line="348" w:lineRule="auto"/>
        <w:ind w:left="127" w:right="136" w:firstLine="708"/>
        <w:jc w:val="left"/>
      </w:pPr>
      <w:r>
        <w:t>характеризовать</w:t>
      </w:r>
      <w:r>
        <w:tab/>
        <w:t>факторы,</w:t>
      </w:r>
      <w:r>
        <w:tab/>
        <w:t>влияющие</w:t>
      </w:r>
      <w:r>
        <w:tab/>
        <w:t>на</w:t>
      </w:r>
      <w:r>
        <w:tab/>
        <w:t>психическое</w:t>
      </w:r>
      <w:r>
        <w:tab/>
        <w:t>здоровье</w:t>
      </w:r>
      <w:r>
        <w:tab/>
        <w:t>и</w:t>
      </w:r>
      <w:r>
        <w:rPr>
          <w:spacing w:val="-67"/>
        </w:rPr>
        <w:t xml:space="preserve"> </w:t>
      </w:r>
      <w:r>
        <w:t>психологическое</w:t>
      </w:r>
      <w:r>
        <w:rPr>
          <w:spacing w:val="-2"/>
        </w:rPr>
        <w:t xml:space="preserve"> </w:t>
      </w:r>
      <w:r>
        <w:t>благополучие;</w:t>
      </w:r>
    </w:p>
    <w:p w:rsidR="000B114C" w:rsidRDefault="000B114C" w:rsidP="000B114C">
      <w:pPr>
        <w:pStyle w:val="a3"/>
        <w:spacing w:before="5" w:line="348" w:lineRule="auto"/>
        <w:ind w:left="127" w:firstLine="708"/>
        <w:jc w:val="left"/>
      </w:pPr>
      <w:r>
        <w:t>иметь</w:t>
      </w:r>
      <w:r>
        <w:rPr>
          <w:spacing w:val="49"/>
        </w:rPr>
        <w:t xml:space="preserve"> </w:t>
      </w:r>
      <w:r>
        <w:t>представление</w:t>
      </w:r>
      <w:r>
        <w:rPr>
          <w:spacing w:val="55"/>
        </w:rPr>
        <w:t xml:space="preserve"> </w:t>
      </w:r>
      <w:r>
        <w:t>об</w:t>
      </w:r>
      <w:r>
        <w:rPr>
          <w:spacing w:val="54"/>
        </w:rPr>
        <w:t xml:space="preserve"> </w:t>
      </w:r>
      <w:proofErr w:type="gramStart"/>
      <w:r>
        <w:t>основных</w:t>
      </w:r>
      <w:proofErr w:type="gramEnd"/>
      <w:r>
        <w:rPr>
          <w:spacing w:val="53"/>
        </w:rPr>
        <w:t xml:space="preserve"> </w:t>
      </w:r>
      <w:r>
        <w:t>направления</w:t>
      </w:r>
      <w:r>
        <w:rPr>
          <w:spacing w:val="52"/>
        </w:rPr>
        <w:t xml:space="preserve"> </w:t>
      </w:r>
      <w:r>
        <w:t>сохранения</w:t>
      </w:r>
      <w:r>
        <w:rPr>
          <w:spacing w:val="53"/>
        </w:rPr>
        <w:t xml:space="preserve"> </w:t>
      </w:r>
      <w:r>
        <w:t>и</w:t>
      </w:r>
      <w:r>
        <w:rPr>
          <w:spacing w:val="54"/>
        </w:rPr>
        <w:t xml:space="preserve"> </w:t>
      </w:r>
      <w:r>
        <w:t>укрепления</w:t>
      </w:r>
      <w:r>
        <w:rPr>
          <w:spacing w:val="-67"/>
        </w:rPr>
        <w:t xml:space="preserve"> </w:t>
      </w:r>
      <w:r>
        <w:t>психического здоровья</w:t>
      </w:r>
      <w:r>
        <w:rPr>
          <w:spacing w:val="-1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психологического</w:t>
      </w:r>
      <w:r>
        <w:rPr>
          <w:spacing w:val="-3"/>
        </w:rPr>
        <w:t xml:space="preserve"> </w:t>
      </w:r>
      <w:r>
        <w:t>благополучия;</w:t>
      </w:r>
    </w:p>
    <w:p w:rsidR="000B114C" w:rsidRDefault="000B114C" w:rsidP="000B114C">
      <w:pPr>
        <w:pStyle w:val="a3"/>
        <w:spacing w:before="6" w:line="350" w:lineRule="auto"/>
        <w:ind w:left="127" w:firstLine="708"/>
        <w:jc w:val="left"/>
      </w:pPr>
      <w:r>
        <w:t>характеризовать</w:t>
      </w:r>
      <w:r>
        <w:rPr>
          <w:spacing w:val="44"/>
        </w:rPr>
        <w:t xml:space="preserve"> </w:t>
      </w:r>
      <w:r>
        <w:t>негативное</w:t>
      </w:r>
      <w:r>
        <w:rPr>
          <w:spacing w:val="50"/>
        </w:rPr>
        <w:t xml:space="preserve"> </w:t>
      </w:r>
      <w:r>
        <w:t>влияние</w:t>
      </w:r>
      <w:r>
        <w:rPr>
          <w:spacing w:val="47"/>
        </w:rPr>
        <w:t xml:space="preserve"> </w:t>
      </w:r>
      <w:r>
        <w:t>вредных</w:t>
      </w:r>
      <w:r>
        <w:rPr>
          <w:spacing w:val="48"/>
        </w:rPr>
        <w:t xml:space="preserve"> </w:t>
      </w:r>
      <w:r>
        <w:t>привычек</w:t>
      </w:r>
      <w:r>
        <w:rPr>
          <w:spacing w:val="46"/>
        </w:rPr>
        <w:t xml:space="preserve"> </w:t>
      </w:r>
      <w:r>
        <w:t>на</w:t>
      </w:r>
      <w:r>
        <w:rPr>
          <w:spacing w:val="49"/>
        </w:rPr>
        <w:t xml:space="preserve"> </w:t>
      </w:r>
      <w:r>
        <w:t>умственную</w:t>
      </w:r>
      <w:r>
        <w:rPr>
          <w:spacing w:val="48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физическую</w:t>
      </w:r>
      <w:r>
        <w:rPr>
          <w:spacing w:val="-4"/>
        </w:rPr>
        <w:t xml:space="preserve"> </w:t>
      </w:r>
      <w:r>
        <w:t>работоспособность,</w:t>
      </w:r>
      <w:r>
        <w:rPr>
          <w:spacing w:val="-2"/>
        </w:rPr>
        <w:t xml:space="preserve"> </w:t>
      </w:r>
      <w:r>
        <w:t>благополучие</w:t>
      </w:r>
      <w:r>
        <w:rPr>
          <w:spacing w:val="-1"/>
        </w:rPr>
        <w:t xml:space="preserve"> </w:t>
      </w:r>
      <w:r>
        <w:t>человека;</w:t>
      </w:r>
    </w:p>
    <w:p w:rsidR="000B114C" w:rsidRDefault="000B114C" w:rsidP="000B114C">
      <w:pPr>
        <w:pStyle w:val="a3"/>
        <w:spacing w:line="348" w:lineRule="auto"/>
        <w:ind w:left="127" w:firstLine="708"/>
        <w:jc w:val="left"/>
      </w:pPr>
      <w:r>
        <w:t>характеризовать</w:t>
      </w:r>
      <w:r>
        <w:rPr>
          <w:spacing w:val="33"/>
        </w:rPr>
        <w:t xml:space="preserve"> </w:t>
      </w:r>
      <w:r>
        <w:t>роль</w:t>
      </w:r>
      <w:r>
        <w:rPr>
          <w:spacing w:val="33"/>
        </w:rPr>
        <w:t xml:space="preserve"> </w:t>
      </w:r>
      <w:r>
        <w:t>раннего</w:t>
      </w:r>
      <w:r>
        <w:rPr>
          <w:spacing w:val="35"/>
        </w:rPr>
        <w:t xml:space="preserve"> </w:t>
      </w:r>
      <w:r>
        <w:t>выявления</w:t>
      </w:r>
      <w:r>
        <w:rPr>
          <w:spacing w:val="36"/>
        </w:rPr>
        <w:t xml:space="preserve"> </w:t>
      </w:r>
      <w:r>
        <w:t>психических</w:t>
      </w:r>
      <w:r>
        <w:rPr>
          <w:spacing w:val="35"/>
        </w:rPr>
        <w:t xml:space="preserve"> </w:t>
      </w:r>
      <w:r>
        <w:t>расстройств</w:t>
      </w:r>
      <w:r>
        <w:rPr>
          <w:spacing w:val="32"/>
        </w:rPr>
        <w:t xml:space="preserve"> </w:t>
      </w:r>
      <w:r>
        <w:t>и</w:t>
      </w:r>
      <w:r>
        <w:rPr>
          <w:spacing w:val="35"/>
        </w:rPr>
        <w:t xml:space="preserve"> </w:t>
      </w:r>
      <w:r>
        <w:t>создания</w:t>
      </w:r>
      <w:r>
        <w:rPr>
          <w:spacing w:val="-67"/>
        </w:rPr>
        <w:t xml:space="preserve"> </w:t>
      </w:r>
      <w:r>
        <w:t>благоприятных условий</w:t>
      </w:r>
      <w:r>
        <w:rPr>
          <w:spacing w:val="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развития;</w:t>
      </w:r>
    </w:p>
    <w:p w:rsidR="000B114C" w:rsidRDefault="000B114C" w:rsidP="000B114C">
      <w:pPr>
        <w:pStyle w:val="a3"/>
        <w:ind w:left="836"/>
        <w:jc w:val="left"/>
      </w:pPr>
      <w:r>
        <w:t>объяснять</w:t>
      </w:r>
      <w:r>
        <w:rPr>
          <w:spacing w:val="-9"/>
        </w:rPr>
        <w:t xml:space="preserve"> </w:t>
      </w:r>
      <w:r>
        <w:t>смысл</w:t>
      </w:r>
      <w:r>
        <w:rPr>
          <w:spacing w:val="-8"/>
        </w:rPr>
        <w:t xml:space="preserve"> </w:t>
      </w:r>
      <w:r>
        <w:t>понятия</w:t>
      </w:r>
      <w:r>
        <w:rPr>
          <w:spacing w:val="-6"/>
        </w:rPr>
        <w:t xml:space="preserve"> </w:t>
      </w:r>
      <w:r>
        <w:t>«инклюзивное</w:t>
      </w:r>
      <w:r>
        <w:rPr>
          <w:spacing w:val="-5"/>
        </w:rPr>
        <w:t xml:space="preserve"> </w:t>
      </w:r>
      <w:r>
        <w:t>обучение»;</w:t>
      </w:r>
    </w:p>
    <w:p w:rsidR="000B114C" w:rsidRDefault="000B114C" w:rsidP="000B114C">
      <w:pPr>
        <w:pStyle w:val="a3"/>
        <w:tabs>
          <w:tab w:val="left" w:pos="3054"/>
          <w:tab w:val="left" w:pos="4420"/>
          <w:tab w:val="left" w:pos="6844"/>
          <w:tab w:val="left" w:pos="9026"/>
          <w:tab w:val="left" w:pos="9434"/>
        </w:tabs>
        <w:spacing w:before="149" w:line="350" w:lineRule="auto"/>
        <w:ind w:left="836" w:right="149"/>
        <w:jc w:val="left"/>
      </w:pPr>
      <w:r>
        <w:t>иметь навыки, позволяющие минимизировать влияние хронического стресса;</w:t>
      </w:r>
      <w:r>
        <w:rPr>
          <w:spacing w:val="1"/>
        </w:rPr>
        <w:t xml:space="preserve"> </w:t>
      </w:r>
      <w:r>
        <w:t>характеризовать</w:t>
      </w:r>
      <w:r>
        <w:tab/>
        <w:t>признаки</w:t>
      </w:r>
      <w:r>
        <w:tab/>
        <w:t>психологического</w:t>
      </w:r>
      <w:r>
        <w:tab/>
        <w:t>неблагополучия</w:t>
      </w:r>
      <w:r>
        <w:tab/>
        <w:t>и</w:t>
      </w:r>
      <w:r>
        <w:tab/>
      </w:r>
      <w:r>
        <w:rPr>
          <w:spacing w:val="-1"/>
        </w:rPr>
        <w:t>критерии</w:t>
      </w:r>
    </w:p>
    <w:p w:rsidR="000B114C" w:rsidRDefault="000B114C" w:rsidP="000B114C">
      <w:pPr>
        <w:pStyle w:val="a3"/>
        <w:spacing w:line="321" w:lineRule="exact"/>
        <w:ind w:left="127"/>
        <w:jc w:val="left"/>
      </w:pPr>
      <w:r>
        <w:t>обращения</w:t>
      </w:r>
      <w:r>
        <w:rPr>
          <w:spacing w:val="-7"/>
        </w:rPr>
        <w:t xml:space="preserve"> </w:t>
      </w:r>
      <w:r>
        <w:t>за</w:t>
      </w:r>
      <w:r>
        <w:rPr>
          <w:spacing w:val="-6"/>
        </w:rPr>
        <w:t xml:space="preserve"> </w:t>
      </w:r>
      <w:r>
        <w:t>помощью;</w:t>
      </w:r>
    </w:p>
    <w:p w:rsidR="000B114C" w:rsidRDefault="000B114C" w:rsidP="000B114C">
      <w:pPr>
        <w:pStyle w:val="a3"/>
        <w:spacing w:before="148" w:line="348" w:lineRule="auto"/>
        <w:ind w:left="836"/>
        <w:jc w:val="left"/>
      </w:pPr>
      <w:r>
        <w:t>знать правовые основы оказания первой помощи в Российской Федерации;</w:t>
      </w:r>
      <w:r>
        <w:rPr>
          <w:spacing w:val="1"/>
        </w:rPr>
        <w:t xml:space="preserve"> </w:t>
      </w:r>
      <w:r>
        <w:t>объяснять</w:t>
      </w:r>
      <w:r>
        <w:rPr>
          <w:spacing w:val="10"/>
        </w:rPr>
        <w:t xml:space="preserve"> </w:t>
      </w:r>
      <w:r>
        <w:t>смысл</w:t>
      </w:r>
      <w:r>
        <w:rPr>
          <w:spacing w:val="9"/>
        </w:rPr>
        <w:t xml:space="preserve"> </w:t>
      </w:r>
      <w:r>
        <w:t>понятий</w:t>
      </w:r>
      <w:r>
        <w:rPr>
          <w:spacing w:val="13"/>
        </w:rPr>
        <w:t xml:space="preserve"> </w:t>
      </w:r>
      <w:r>
        <w:t>«первая</w:t>
      </w:r>
      <w:r>
        <w:rPr>
          <w:spacing w:val="12"/>
        </w:rPr>
        <w:t xml:space="preserve"> </w:t>
      </w:r>
      <w:r>
        <w:t>помощь»,</w:t>
      </w:r>
      <w:r>
        <w:rPr>
          <w:spacing w:val="12"/>
        </w:rPr>
        <w:t xml:space="preserve"> </w:t>
      </w:r>
      <w:r>
        <w:t>«скорая</w:t>
      </w:r>
      <w:r>
        <w:rPr>
          <w:spacing w:val="13"/>
        </w:rPr>
        <w:t xml:space="preserve"> </w:t>
      </w:r>
      <w:r>
        <w:t>медицинская</w:t>
      </w:r>
      <w:r>
        <w:rPr>
          <w:spacing w:val="13"/>
        </w:rPr>
        <w:t xml:space="preserve"> </w:t>
      </w:r>
      <w:r>
        <w:t>помощь»,</w:t>
      </w:r>
      <w:r>
        <w:rPr>
          <w:spacing w:val="11"/>
        </w:rPr>
        <w:t xml:space="preserve"> </w:t>
      </w:r>
      <w:r>
        <w:t>их</w:t>
      </w:r>
    </w:p>
    <w:p w:rsidR="000B114C" w:rsidRDefault="000B114C" w:rsidP="000B114C">
      <w:pPr>
        <w:pStyle w:val="a3"/>
        <w:spacing w:before="5"/>
        <w:ind w:left="127"/>
        <w:jc w:val="left"/>
      </w:pPr>
      <w:r>
        <w:t>соотношение;</w:t>
      </w:r>
    </w:p>
    <w:p w:rsidR="000B114C" w:rsidRDefault="000B114C" w:rsidP="000B114C">
      <w:pPr>
        <w:pStyle w:val="a3"/>
        <w:spacing w:before="146" w:line="350" w:lineRule="auto"/>
        <w:ind w:left="127" w:right="152" w:firstLine="708"/>
      </w:pPr>
      <w:r>
        <w:t>знать о состояниях, при которых оказывается первая помощь, и действиях при</w:t>
      </w:r>
      <w:r>
        <w:rPr>
          <w:spacing w:val="1"/>
        </w:rPr>
        <w:t xml:space="preserve"> </w:t>
      </w:r>
      <w:r>
        <w:t>оказании</w:t>
      </w:r>
      <w:r>
        <w:rPr>
          <w:spacing w:val="-2"/>
        </w:rPr>
        <w:t xml:space="preserve"> </w:t>
      </w:r>
      <w:r>
        <w:t>первой</w:t>
      </w:r>
      <w:r>
        <w:rPr>
          <w:spacing w:val="-2"/>
        </w:rPr>
        <w:t xml:space="preserve"> </w:t>
      </w:r>
      <w:r>
        <w:t>помощи;</w:t>
      </w:r>
    </w:p>
    <w:p w:rsidR="000B114C" w:rsidRDefault="000B114C" w:rsidP="000B114C">
      <w:pPr>
        <w:pStyle w:val="a3"/>
        <w:ind w:left="836"/>
      </w:pPr>
      <w:r>
        <w:t>иметь</w:t>
      </w:r>
      <w:r>
        <w:rPr>
          <w:spacing w:val="-10"/>
        </w:rPr>
        <w:t xml:space="preserve"> </w:t>
      </w:r>
      <w:r>
        <w:t>навыки</w:t>
      </w:r>
      <w:r>
        <w:rPr>
          <w:spacing w:val="-5"/>
        </w:rPr>
        <w:t xml:space="preserve"> </w:t>
      </w:r>
      <w:r>
        <w:t>применения</w:t>
      </w:r>
      <w:r>
        <w:rPr>
          <w:spacing w:val="-5"/>
        </w:rPr>
        <w:t xml:space="preserve"> </w:t>
      </w:r>
      <w:r>
        <w:t>алгоритма</w:t>
      </w:r>
      <w:r>
        <w:rPr>
          <w:spacing w:val="-5"/>
        </w:rPr>
        <w:t xml:space="preserve"> </w:t>
      </w:r>
      <w:r>
        <w:t>первой</w:t>
      </w:r>
      <w:r>
        <w:rPr>
          <w:spacing w:val="-6"/>
        </w:rPr>
        <w:t xml:space="preserve"> </w:t>
      </w:r>
      <w:r>
        <w:t>помощи;</w:t>
      </w:r>
    </w:p>
    <w:p w:rsidR="000B114C" w:rsidRDefault="000B114C" w:rsidP="000B114C">
      <w:pPr>
        <w:pStyle w:val="a3"/>
        <w:spacing w:before="146" w:line="350" w:lineRule="auto"/>
        <w:ind w:left="127" w:right="126" w:firstLine="708"/>
      </w:pPr>
      <w:r>
        <w:t>иметь представление о безопасных действиях по оказанию первой помощи 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(травмы</w:t>
      </w:r>
      <w:r>
        <w:rPr>
          <w:spacing w:val="1"/>
        </w:rPr>
        <w:t xml:space="preserve"> </w:t>
      </w:r>
      <w:r>
        <w:t>глаза;</w:t>
      </w:r>
      <w:r>
        <w:rPr>
          <w:spacing w:val="1"/>
        </w:rPr>
        <w:t xml:space="preserve"> </w:t>
      </w:r>
      <w:r>
        <w:t>«сложные»</w:t>
      </w:r>
      <w:r>
        <w:rPr>
          <w:spacing w:val="1"/>
        </w:rPr>
        <w:t xml:space="preserve"> </w:t>
      </w:r>
      <w:r>
        <w:t>кровотечения;</w:t>
      </w:r>
      <w:r>
        <w:rPr>
          <w:spacing w:val="1"/>
        </w:rPr>
        <w:t xml:space="preserve"> </w:t>
      </w:r>
      <w:r>
        <w:t>первая</w:t>
      </w:r>
      <w:r>
        <w:rPr>
          <w:spacing w:val="1"/>
        </w:rPr>
        <w:t xml:space="preserve"> </w:t>
      </w:r>
      <w:r>
        <w:t>помощь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подручных</w:t>
      </w:r>
      <w:r>
        <w:rPr>
          <w:spacing w:val="1"/>
        </w:rPr>
        <w:t xml:space="preserve"> </w:t>
      </w:r>
      <w:r>
        <w:t>средств;</w:t>
      </w:r>
      <w:r>
        <w:rPr>
          <w:spacing w:val="1"/>
        </w:rPr>
        <w:t xml:space="preserve"> </w:t>
      </w:r>
      <w:r>
        <w:t>первая</w:t>
      </w:r>
      <w:r>
        <w:rPr>
          <w:spacing w:val="1"/>
        </w:rPr>
        <w:t xml:space="preserve"> </w:t>
      </w:r>
      <w:r>
        <w:t>помощь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нескольких</w:t>
      </w:r>
      <w:r>
        <w:rPr>
          <w:spacing w:val="1"/>
        </w:rPr>
        <w:t xml:space="preserve"> </w:t>
      </w:r>
      <w:r>
        <w:t>травмах</w:t>
      </w:r>
      <w:r>
        <w:rPr>
          <w:spacing w:val="1"/>
        </w:rPr>
        <w:t xml:space="preserve"> </w:t>
      </w:r>
      <w:r>
        <w:t>одновременно).</w:t>
      </w:r>
    </w:p>
    <w:p w:rsidR="000B114C" w:rsidRDefault="000B114C" w:rsidP="000B114C">
      <w:pPr>
        <w:pStyle w:val="22"/>
        <w:spacing w:before="7"/>
        <w:ind w:left="836"/>
      </w:pPr>
      <w:r>
        <w:t>Модуль</w:t>
      </w:r>
      <w:r>
        <w:rPr>
          <w:spacing w:val="-6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t>9.</w:t>
      </w:r>
      <w:r>
        <w:rPr>
          <w:spacing w:val="-4"/>
        </w:rPr>
        <w:t xml:space="preserve"> </w:t>
      </w:r>
      <w:r>
        <w:t>«Безопасность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социуме»:</w:t>
      </w:r>
    </w:p>
    <w:p w:rsidR="000B114C" w:rsidRDefault="000B114C" w:rsidP="000B114C">
      <w:pPr>
        <w:pStyle w:val="a3"/>
        <w:spacing w:before="137" w:line="350" w:lineRule="auto"/>
        <w:ind w:left="127" w:right="132" w:firstLine="708"/>
      </w:pPr>
      <w:r>
        <w:t>объяснять смысл понятия «общение»; характеризовать роль общения в жизни</w:t>
      </w:r>
      <w:r>
        <w:rPr>
          <w:spacing w:val="1"/>
        </w:rPr>
        <w:t xml:space="preserve"> </w:t>
      </w:r>
      <w:r>
        <w:t>человека,</w:t>
      </w:r>
      <w:r>
        <w:rPr>
          <w:spacing w:val="-4"/>
        </w:rPr>
        <w:t xml:space="preserve"> </w:t>
      </w:r>
      <w:r>
        <w:t>приводить</w:t>
      </w:r>
      <w:r>
        <w:rPr>
          <w:spacing w:val="-7"/>
        </w:rPr>
        <w:t xml:space="preserve"> </w:t>
      </w:r>
      <w:r>
        <w:t>примеры</w:t>
      </w:r>
      <w:r>
        <w:rPr>
          <w:spacing w:val="-1"/>
        </w:rPr>
        <w:t xml:space="preserve"> </w:t>
      </w:r>
      <w:r>
        <w:t>межличностного</w:t>
      </w:r>
      <w:r>
        <w:rPr>
          <w:spacing w:val="-4"/>
        </w:rPr>
        <w:t xml:space="preserve"> </w:t>
      </w:r>
      <w:r>
        <w:t>общения</w:t>
      </w:r>
      <w:r>
        <w:rPr>
          <w:spacing w:val="-6"/>
        </w:rPr>
        <w:t xml:space="preserve"> </w:t>
      </w:r>
      <w:r>
        <w:t>и общения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группе;</w:t>
      </w:r>
    </w:p>
    <w:p w:rsidR="000B114C" w:rsidRDefault="000B114C" w:rsidP="000B114C">
      <w:pPr>
        <w:spacing w:line="350" w:lineRule="auto"/>
        <w:sectPr w:rsidR="000B114C">
          <w:headerReference w:type="default" r:id="rId56"/>
          <w:footerReference w:type="default" r:id="rId57"/>
          <w:pgSz w:w="11920" w:h="16850"/>
          <w:pgMar w:top="1060" w:right="580" w:bottom="940" w:left="640" w:header="0" w:footer="758" w:gutter="0"/>
          <w:cols w:space="720"/>
        </w:sectPr>
      </w:pPr>
    </w:p>
    <w:p w:rsidR="000B114C" w:rsidRDefault="000B114C" w:rsidP="000B114C">
      <w:pPr>
        <w:pStyle w:val="a3"/>
        <w:spacing w:before="77"/>
        <w:ind w:left="836"/>
        <w:jc w:val="left"/>
      </w:pPr>
      <w:r>
        <w:lastRenderedPageBreak/>
        <w:t>иметь</w:t>
      </w:r>
      <w:r>
        <w:rPr>
          <w:spacing w:val="-10"/>
        </w:rPr>
        <w:t xml:space="preserve"> </w:t>
      </w:r>
      <w:r>
        <w:t>навыки</w:t>
      </w:r>
      <w:r>
        <w:rPr>
          <w:spacing w:val="-6"/>
        </w:rPr>
        <w:t xml:space="preserve"> </w:t>
      </w:r>
      <w:r>
        <w:t>конструктивного</w:t>
      </w:r>
      <w:r>
        <w:rPr>
          <w:spacing w:val="-9"/>
        </w:rPr>
        <w:t xml:space="preserve"> </w:t>
      </w:r>
      <w:r>
        <w:t>общения;</w:t>
      </w:r>
    </w:p>
    <w:p w:rsidR="000B114C" w:rsidRDefault="000B114C" w:rsidP="000B114C">
      <w:pPr>
        <w:pStyle w:val="a3"/>
        <w:spacing w:before="149" w:line="350" w:lineRule="auto"/>
        <w:ind w:left="127" w:firstLine="708"/>
        <w:jc w:val="left"/>
      </w:pPr>
      <w:r>
        <w:t>объяснять</w:t>
      </w:r>
      <w:r>
        <w:rPr>
          <w:spacing w:val="22"/>
        </w:rPr>
        <w:t xml:space="preserve"> </w:t>
      </w:r>
      <w:r>
        <w:t>смысл</w:t>
      </w:r>
      <w:r>
        <w:rPr>
          <w:spacing w:val="22"/>
        </w:rPr>
        <w:t xml:space="preserve"> </w:t>
      </w:r>
      <w:r>
        <w:t>понятий</w:t>
      </w:r>
      <w:r>
        <w:rPr>
          <w:spacing w:val="27"/>
        </w:rPr>
        <w:t xml:space="preserve"> </w:t>
      </w:r>
      <w:r>
        <w:t>«социальная</w:t>
      </w:r>
      <w:r>
        <w:rPr>
          <w:spacing w:val="24"/>
        </w:rPr>
        <w:t xml:space="preserve"> </w:t>
      </w:r>
      <w:r>
        <w:t>группа»,</w:t>
      </w:r>
      <w:r>
        <w:rPr>
          <w:spacing w:val="25"/>
        </w:rPr>
        <w:t xml:space="preserve"> </w:t>
      </w:r>
      <w:r>
        <w:t>«малая</w:t>
      </w:r>
      <w:r>
        <w:rPr>
          <w:spacing w:val="29"/>
        </w:rPr>
        <w:t xml:space="preserve"> </w:t>
      </w:r>
      <w:r>
        <w:t>группа»,</w:t>
      </w:r>
      <w:r>
        <w:rPr>
          <w:spacing w:val="25"/>
        </w:rPr>
        <w:t xml:space="preserve"> </w:t>
      </w:r>
      <w:r>
        <w:t>«большая</w:t>
      </w:r>
      <w:r>
        <w:rPr>
          <w:spacing w:val="-67"/>
        </w:rPr>
        <w:t xml:space="preserve"> </w:t>
      </w:r>
      <w:r>
        <w:t>группа»;</w:t>
      </w:r>
    </w:p>
    <w:p w:rsidR="000B114C" w:rsidRDefault="000B114C" w:rsidP="000B114C">
      <w:pPr>
        <w:pStyle w:val="a3"/>
        <w:spacing w:before="3"/>
        <w:ind w:left="836"/>
        <w:jc w:val="left"/>
      </w:pPr>
      <w:r>
        <w:t>характеризовать</w:t>
      </w:r>
      <w:r>
        <w:rPr>
          <w:spacing w:val="-9"/>
        </w:rPr>
        <w:t xml:space="preserve"> </w:t>
      </w:r>
      <w:r>
        <w:t>взаимодействие</w:t>
      </w:r>
      <w:r>
        <w:rPr>
          <w:spacing w:val="-5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группе;</w:t>
      </w:r>
    </w:p>
    <w:p w:rsidR="000B114C" w:rsidRDefault="000B114C" w:rsidP="000B114C">
      <w:pPr>
        <w:pStyle w:val="a3"/>
        <w:spacing w:before="143" w:line="350" w:lineRule="auto"/>
        <w:ind w:left="127" w:firstLine="708"/>
        <w:jc w:val="left"/>
      </w:pPr>
      <w:r>
        <w:t>понимать</w:t>
      </w:r>
      <w:r>
        <w:rPr>
          <w:spacing w:val="43"/>
        </w:rPr>
        <w:t xml:space="preserve"> </w:t>
      </w:r>
      <w:r>
        <w:t>влияние</w:t>
      </w:r>
      <w:r>
        <w:rPr>
          <w:spacing w:val="47"/>
        </w:rPr>
        <w:t xml:space="preserve"> </w:t>
      </w:r>
      <w:r>
        <w:t>групповых</w:t>
      </w:r>
      <w:r>
        <w:rPr>
          <w:spacing w:val="48"/>
        </w:rPr>
        <w:t xml:space="preserve"> </w:t>
      </w:r>
      <w:r>
        <w:t>норм</w:t>
      </w:r>
      <w:r>
        <w:rPr>
          <w:spacing w:val="46"/>
        </w:rPr>
        <w:t xml:space="preserve"> </w:t>
      </w:r>
      <w:r>
        <w:t>и</w:t>
      </w:r>
      <w:r>
        <w:rPr>
          <w:spacing w:val="46"/>
        </w:rPr>
        <w:t xml:space="preserve"> </w:t>
      </w:r>
      <w:r>
        <w:t>ценностей</w:t>
      </w:r>
      <w:r>
        <w:rPr>
          <w:spacing w:val="49"/>
        </w:rPr>
        <w:t xml:space="preserve"> </w:t>
      </w:r>
      <w:r>
        <w:t>на</w:t>
      </w:r>
      <w:r>
        <w:rPr>
          <w:spacing w:val="48"/>
        </w:rPr>
        <w:t xml:space="preserve"> </w:t>
      </w:r>
      <w:r>
        <w:t>комфортное</w:t>
      </w:r>
      <w:r>
        <w:rPr>
          <w:spacing w:val="49"/>
        </w:rPr>
        <w:t xml:space="preserve"> </w:t>
      </w:r>
      <w:r>
        <w:t>и</w:t>
      </w:r>
      <w:r>
        <w:rPr>
          <w:spacing w:val="46"/>
        </w:rPr>
        <w:t xml:space="preserve"> </w:t>
      </w:r>
      <w:r>
        <w:t>безопасное</w:t>
      </w:r>
      <w:r>
        <w:rPr>
          <w:spacing w:val="-67"/>
        </w:rPr>
        <w:t xml:space="preserve"> </w:t>
      </w:r>
      <w:r>
        <w:t>взаимодействие в</w:t>
      </w:r>
      <w:r>
        <w:rPr>
          <w:spacing w:val="-1"/>
        </w:rPr>
        <w:t xml:space="preserve"> </w:t>
      </w:r>
      <w:r>
        <w:t>группе, приводить</w:t>
      </w:r>
      <w:r>
        <w:rPr>
          <w:spacing w:val="-2"/>
        </w:rPr>
        <w:t xml:space="preserve"> </w:t>
      </w:r>
      <w:r>
        <w:t>примеры;</w:t>
      </w:r>
    </w:p>
    <w:p w:rsidR="000B114C" w:rsidRDefault="000B114C" w:rsidP="000B114C">
      <w:pPr>
        <w:pStyle w:val="a3"/>
        <w:spacing w:before="1"/>
        <w:ind w:left="836"/>
        <w:jc w:val="left"/>
      </w:pPr>
      <w:r>
        <w:t>объяснять</w:t>
      </w:r>
      <w:r>
        <w:rPr>
          <w:spacing w:val="-8"/>
        </w:rPr>
        <w:t xml:space="preserve"> </w:t>
      </w:r>
      <w:r>
        <w:t>смысл</w:t>
      </w:r>
      <w:r>
        <w:rPr>
          <w:spacing w:val="-6"/>
        </w:rPr>
        <w:t xml:space="preserve"> </w:t>
      </w:r>
      <w:r>
        <w:t>понятия</w:t>
      </w:r>
      <w:r>
        <w:rPr>
          <w:spacing w:val="-3"/>
        </w:rPr>
        <w:t xml:space="preserve"> </w:t>
      </w:r>
      <w:r>
        <w:t>«конфликт»;</w:t>
      </w:r>
    </w:p>
    <w:p w:rsidR="000B114C" w:rsidRDefault="000B114C" w:rsidP="000B114C">
      <w:pPr>
        <w:pStyle w:val="a3"/>
        <w:spacing w:before="143"/>
        <w:ind w:left="836"/>
        <w:jc w:val="left"/>
      </w:pPr>
      <w:r>
        <w:t>знать</w:t>
      </w:r>
      <w:r>
        <w:rPr>
          <w:spacing w:val="-8"/>
        </w:rPr>
        <w:t xml:space="preserve"> </w:t>
      </w:r>
      <w:r>
        <w:t>стадии</w:t>
      </w:r>
      <w:r>
        <w:rPr>
          <w:spacing w:val="-6"/>
        </w:rPr>
        <w:t xml:space="preserve"> </w:t>
      </w:r>
      <w:r>
        <w:t>развития</w:t>
      </w:r>
      <w:r>
        <w:rPr>
          <w:spacing w:val="-3"/>
        </w:rPr>
        <w:t xml:space="preserve"> </w:t>
      </w:r>
      <w:r>
        <w:t>конфликта,</w:t>
      </w:r>
      <w:r>
        <w:rPr>
          <w:spacing w:val="-8"/>
        </w:rPr>
        <w:t xml:space="preserve"> </w:t>
      </w:r>
      <w:r>
        <w:t>приводить</w:t>
      </w:r>
      <w:r>
        <w:rPr>
          <w:spacing w:val="-6"/>
        </w:rPr>
        <w:t xml:space="preserve"> </w:t>
      </w:r>
      <w:r>
        <w:t>примеры;</w:t>
      </w:r>
    </w:p>
    <w:p w:rsidR="000B114C" w:rsidRDefault="000B114C" w:rsidP="000B114C">
      <w:pPr>
        <w:pStyle w:val="a3"/>
        <w:tabs>
          <w:tab w:val="left" w:pos="3054"/>
          <w:tab w:val="left" w:pos="4412"/>
          <w:tab w:val="left" w:pos="6710"/>
          <w:tab w:val="left" w:pos="7118"/>
          <w:tab w:val="left" w:pos="9408"/>
        </w:tabs>
        <w:spacing w:before="149" w:line="350" w:lineRule="auto"/>
        <w:ind w:left="127" w:right="147" w:firstLine="708"/>
        <w:jc w:val="left"/>
      </w:pPr>
      <w:r>
        <w:t>характеризовать</w:t>
      </w:r>
      <w:r>
        <w:tab/>
        <w:t>факторы,</w:t>
      </w:r>
      <w:r>
        <w:tab/>
        <w:t>способствующие</w:t>
      </w:r>
      <w:r>
        <w:tab/>
        <w:t>и</w:t>
      </w:r>
      <w:r>
        <w:tab/>
        <w:t>препятствующие</w:t>
      </w:r>
      <w:r>
        <w:tab/>
      </w:r>
      <w:r>
        <w:rPr>
          <w:spacing w:val="-1"/>
        </w:rPr>
        <w:t>развитию</w:t>
      </w:r>
      <w:r>
        <w:rPr>
          <w:spacing w:val="-67"/>
        </w:rPr>
        <w:t xml:space="preserve"> </w:t>
      </w:r>
      <w:r>
        <w:t>конфликта;</w:t>
      </w:r>
    </w:p>
    <w:p w:rsidR="000B114C" w:rsidRDefault="000B114C" w:rsidP="000B114C">
      <w:pPr>
        <w:pStyle w:val="a3"/>
        <w:spacing w:before="1"/>
        <w:ind w:left="836"/>
        <w:jc w:val="left"/>
      </w:pPr>
      <w:r>
        <w:t>иметь</w:t>
      </w:r>
      <w:r>
        <w:rPr>
          <w:spacing w:val="-10"/>
        </w:rPr>
        <w:t xml:space="preserve"> </w:t>
      </w:r>
      <w:r>
        <w:t>навыки</w:t>
      </w:r>
      <w:r>
        <w:rPr>
          <w:spacing w:val="-3"/>
        </w:rPr>
        <w:t xml:space="preserve"> </w:t>
      </w:r>
      <w:r>
        <w:t>конструктивного</w:t>
      </w:r>
      <w:r>
        <w:rPr>
          <w:spacing w:val="-9"/>
        </w:rPr>
        <w:t xml:space="preserve"> </w:t>
      </w:r>
      <w:r>
        <w:t>разрешения</w:t>
      </w:r>
      <w:r>
        <w:rPr>
          <w:spacing w:val="-8"/>
        </w:rPr>
        <w:t xml:space="preserve"> </w:t>
      </w:r>
      <w:r>
        <w:t>конфликта;</w:t>
      </w:r>
    </w:p>
    <w:p w:rsidR="000B114C" w:rsidRDefault="000B114C" w:rsidP="000B114C">
      <w:pPr>
        <w:pStyle w:val="a3"/>
        <w:spacing w:before="149" w:line="350" w:lineRule="auto"/>
        <w:ind w:left="836" w:right="406"/>
        <w:jc w:val="left"/>
      </w:pPr>
      <w:r>
        <w:t>знать</w:t>
      </w:r>
      <w:r>
        <w:rPr>
          <w:spacing w:val="7"/>
        </w:rPr>
        <w:t xml:space="preserve"> </w:t>
      </w:r>
      <w:r>
        <w:t>условия</w:t>
      </w:r>
      <w:r>
        <w:rPr>
          <w:spacing w:val="11"/>
        </w:rPr>
        <w:t xml:space="preserve"> </w:t>
      </w:r>
      <w:r>
        <w:t>привлечения</w:t>
      </w:r>
      <w:r>
        <w:rPr>
          <w:spacing w:val="9"/>
        </w:rPr>
        <w:t xml:space="preserve"> </w:t>
      </w:r>
      <w:r>
        <w:t>третьей</w:t>
      </w:r>
      <w:r>
        <w:rPr>
          <w:spacing w:val="9"/>
        </w:rPr>
        <w:t xml:space="preserve"> </w:t>
      </w:r>
      <w:r>
        <w:t>стороны</w:t>
      </w:r>
      <w:r>
        <w:rPr>
          <w:spacing w:val="7"/>
        </w:rPr>
        <w:t xml:space="preserve"> </w:t>
      </w:r>
      <w:r>
        <w:t>для</w:t>
      </w:r>
      <w:r>
        <w:rPr>
          <w:spacing w:val="6"/>
        </w:rPr>
        <w:t xml:space="preserve"> </w:t>
      </w:r>
      <w:r>
        <w:t>разрешения</w:t>
      </w:r>
      <w:r>
        <w:rPr>
          <w:spacing w:val="7"/>
        </w:rPr>
        <w:t xml:space="preserve"> </w:t>
      </w:r>
      <w:r>
        <w:t>конфликта;</w:t>
      </w:r>
      <w:r>
        <w:rPr>
          <w:spacing w:val="1"/>
        </w:rPr>
        <w:t xml:space="preserve"> </w:t>
      </w:r>
      <w:r>
        <w:t>иметь представление о способах пресечения опасных проявлений конфликтов;</w:t>
      </w:r>
      <w:r>
        <w:rPr>
          <w:spacing w:val="-67"/>
        </w:rPr>
        <w:t xml:space="preserve"> </w:t>
      </w:r>
      <w:r>
        <w:t>раскрывать способы противодействия буллингу, проявлениям насилия;</w:t>
      </w:r>
      <w:r>
        <w:rPr>
          <w:spacing w:val="1"/>
        </w:rPr>
        <w:t xml:space="preserve"> </w:t>
      </w:r>
      <w:r>
        <w:t>характеризовать</w:t>
      </w:r>
      <w:r>
        <w:rPr>
          <w:spacing w:val="-4"/>
        </w:rPr>
        <w:t xml:space="preserve"> </w:t>
      </w:r>
      <w:r>
        <w:t>способы</w:t>
      </w:r>
      <w:r>
        <w:rPr>
          <w:spacing w:val="-2"/>
        </w:rPr>
        <w:t xml:space="preserve"> </w:t>
      </w:r>
      <w:r>
        <w:t>психологического</w:t>
      </w:r>
      <w:r>
        <w:rPr>
          <w:spacing w:val="1"/>
        </w:rPr>
        <w:t xml:space="preserve"> </w:t>
      </w:r>
      <w:r>
        <w:t>воздействия;</w:t>
      </w:r>
    </w:p>
    <w:p w:rsidR="000B114C" w:rsidRDefault="000B114C" w:rsidP="000B114C">
      <w:pPr>
        <w:pStyle w:val="a3"/>
        <w:spacing w:line="350" w:lineRule="auto"/>
        <w:ind w:left="836" w:right="2745"/>
        <w:jc w:val="left"/>
      </w:pPr>
      <w:r>
        <w:t>характеризовать особенности убеждающей коммуникации;</w:t>
      </w:r>
      <w:r>
        <w:rPr>
          <w:spacing w:val="-67"/>
        </w:rPr>
        <w:t xml:space="preserve"> </w:t>
      </w:r>
      <w:r>
        <w:t>объяснять</w:t>
      </w:r>
      <w:r>
        <w:rPr>
          <w:spacing w:val="-7"/>
        </w:rPr>
        <w:t xml:space="preserve"> </w:t>
      </w:r>
      <w:r>
        <w:t>смысл</w:t>
      </w:r>
      <w:r>
        <w:rPr>
          <w:spacing w:val="-3"/>
        </w:rPr>
        <w:t xml:space="preserve"> </w:t>
      </w:r>
      <w:r>
        <w:t>понятия «манипуляция»;</w:t>
      </w:r>
    </w:p>
    <w:p w:rsidR="000B114C" w:rsidRDefault="000B114C" w:rsidP="000B114C">
      <w:pPr>
        <w:pStyle w:val="a3"/>
        <w:spacing w:line="350" w:lineRule="auto"/>
        <w:ind w:left="836"/>
        <w:jc w:val="left"/>
      </w:pPr>
      <w:r>
        <w:t>называть</w:t>
      </w:r>
      <w:r>
        <w:rPr>
          <w:spacing w:val="-15"/>
        </w:rPr>
        <w:t xml:space="preserve"> </w:t>
      </w:r>
      <w:r>
        <w:t>характеристики</w:t>
      </w:r>
      <w:r>
        <w:rPr>
          <w:spacing w:val="-8"/>
        </w:rPr>
        <w:t xml:space="preserve"> </w:t>
      </w:r>
      <w:r>
        <w:t>манипулятивного</w:t>
      </w:r>
      <w:r>
        <w:rPr>
          <w:spacing w:val="-6"/>
        </w:rPr>
        <w:t xml:space="preserve"> </w:t>
      </w:r>
      <w:r>
        <w:t>воздействия,</w:t>
      </w:r>
      <w:r>
        <w:rPr>
          <w:spacing w:val="-11"/>
        </w:rPr>
        <w:t xml:space="preserve"> </w:t>
      </w:r>
      <w:r>
        <w:t>приводить</w:t>
      </w:r>
      <w:r>
        <w:rPr>
          <w:spacing w:val="-12"/>
        </w:rPr>
        <w:t xml:space="preserve"> </w:t>
      </w:r>
      <w:r>
        <w:t>примеры;</w:t>
      </w:r>
      <w:r>
        <w:rPr>
          <w:spacing w:val="-67"/>
        </w:rPr>
        <w:t xml:space="preserve"> </w:t>
      </w:r>
      <w:r>
        <w:t>иметь</w:t>
      </w:r>
      <w:r>
        <w:rPr>
          <w:spacing w:val="-5"/>
        </w:rPr>
        <w:t xml:space="preserve"> </w:t>
      </w:r>
      <w:r>
        <w:t>представления</w:t>
      </w:r>
      <w:r>
        <w:rPr>
          <w:spacing w:val="-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способах</w:t>
      </w:r>
      <w:r>
        <w:rPr>
          <w:spacing w:val="-5"/>
        </w:rPr>
        <w:t xml:space="preserve"> </w:t>
      </w:r>
      <w:r>
        <w:t>противодействия</w:t>
      </w:r>
      <w:r>
        <w:rPr>
          <w:spacing w:val="-1"/>
        </w:rPr>
        <w:t xml:space="preserve"> </w:t>
      </w:r>
      <w:r>
        <w:t>манипуляции;</w:t>
      </w:r>
    </w:p>
    <w:p w:rsidR="000B114C" w:rsidRDefault="000B114C" w:rsidP="000B114C">
      <w:pPr>
        <w:pStyle w:val="a3"/>
        <w:spacing w:line="348" w:lineRule="auto"/>
        <w:ind w:left="127" w:right="146" w:firstLine="708"/>
      </w:pPr>
      <w:r>
        <w:t>раскрывать механизмы воздействия на большую группу (заражение, убеждение,</w:t>
      </w:r>
      <w:r>
        <w:rPr>
          <w:spacing w:val="1"/>
        </w:rPr>
        <w:t xml:space="preserve"> </w:t>
      </w:r>
      <w:r>
        <w:t>внушение,</w:t>
      </w:r>
      <w:r>
        <w:rPr>
          <w:spacing w:val="-4"/>
        </w:rPr>
        <w:t xml:space="preserve"> </w:t>
      </w:r>
      <w:r>
        <w:t>подражание</w:t>
      </w:r>
      <w:r>
        <w:rPr>
          <w:spacing w:val="-3"/>
        </w:rPr>
        <w:t xml:space="preserve"> </w:t>
      </w:r>
      <w:r>
        <w:t>и другие),</w:t>
      </w:r>
      <w:r>
        <w:rPr>
          <w:spacing w:val="-4"/>
        </w:rPr>
        <w:t xml:space="preserve"> </w:t>
      </w:r>
      <w:r>
        <w:t>приводить примеры;</w:t>
      </w:r>
    </w:p>
    <w:p w:rsidR="000B114C" w:rsidRDefault="000B114C" w:rsidP="000B114C">
      <w:pPr>
        <w:pStyle w:val="a3"/>
        <w:spacing w:line="348" w:lineRule="auto"/>
        <w:ind w:left="127" w:right="144" w:firstLine="708"/>
      </w:pPr>
      <w:r>
        <w:t>иметь представление о деструктивных и псевдопсихологических технологиях и</w:t>
      </w:r>
      <w:r>
        <w:rPr>
          <w:spacing w:val="1"/>
        </w:rPr>
        <w:t xml:space="preserve"> </w:t>
      </w:r>
      <w:r>
        <w:t>способах противодействия.</w:t>
      </w:r>
    </w:p>
    <w:p w:rsidR="000B114C" w:rsidRDefault="000B114C" w:rsidP="000B114C">
      <w:pPr>
        <w:pStyle w:val="22"/>
        <w:spacing w:before="7"/>
        <w:ind w:left="836"/>
      </w:pPr>
      <w:r>
        <w:t>Модуль</w:t>
      </w:r>
      <w:r>
        <w:rPr>
          <w:spacing w:val="-10"/>
        </w:rPr>
        <w:t xml:space="preserve"> </w:t>
      </w:r>
      <w:r>
        <w:t>№</w:t>
      </w:r>
      <w:r>
        <w:rPr>
          <w:spacing w:val="-5"/>
        </w:rPr>
        <w:t xml:space="preserve"> </w:t>
      </w:r>
      <w:r>
        <w:t>10.</w:t>
      </w:r>
      <w:r>
        <w:rPr>
          <w:spacing w:val="-9"/>
        </w:rPr>
        <w:t xml:space="preserve"> </w:t>
      </w:r>
      <w:r>
        <w:t>«Безопасность</w:t>
      </w:r>
      <w:r>
        <w:rPr>
          <w:spacing w:val="-4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информационном</w:t>
      </w:r>
      <w:r>
        <w:rPr>
          <w:spacing w:val="-4"/>
        </w:rPr>
        <w:t xml:space="preserve"> </w:t>
      </w:r>
      <w:r>
        <w:t>пространстве»:</w:t>
      </w:r>
    </w:p>
    <w:p w:rsidR="000B114C" w:rsidRDefault="000B114C" w:rsidP="000B114C">
      <w:pPr>
        <w:pStyle w:val="a3"/>
        <w:spacing w:before="139"/>
        <w:ind w:left="836"/>
      </w:pPr>
      <w:r>
        <w:t>характеризовать</w:t>
      </w:r>
      <w:r>
        <w:rPr>
          <w:spacing w:val="-7"/>
        </w:rPr>
        <w:t xml:space="preserve"> </w:t>
      </w:r>
      <w:r>
        <w:t>цифровую</w:t>
      </w:r>
      <w:r>
        <w:rPr>
          <w:spacing w:val="-4"/>
        </w:rPr>
        <w:t xml:space="preserve"> </w:t>
      </w:r>
      <w:r>
        <w:t>среду,</w:t>
      </w:r>
      <w:r>
        <w:rPr>
          <w:spacing w:val="-4"/>
        </w:rPr>
        <w:t xml:space="preserve"> </w:t>
      </w:r>
      <w:r>
        <w:t>её</w:t>
      </w:r>
      <w:r>
        <w:rPr>
          <w:spacing w:val="-4"/>
        </w:rPr>
        <w:t xml:space="preserve"> </w:t>
      </w:r>
      <w:r>
        <w:t>влияние</w:t>
      </w:r>
      <w:r>
        <w:rPr>
          <w:spacing w:val="-5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жизнь</w:t>
      </w:r>
      <w:r>
        <w:rPr>
          <w:spacing w:val="-5"/>
        </w:rPr>
        <w:t xml:space="preserve"> </w:t>
      </w:r>
      <w:r>
        <w:t>человека;</w:t>
      </w:r>
    </w:p>
    <w:p w:rsidR="000B114C" w:rsidRDefault="000B114C" w:rsidP="000B114C">
      <w:pPr>
        <w:pStyle w:val="a3"/>
        <w:spacing w:before="151" w:line="348" w:lineRule="auto"/>
        <w:ind w:left="127" w:right="141" w:firstLine="708"/>
      </w:pPr>
      <w:r>
        <w:t>объяснять смысл понятий «цифровая среда», «цифровой след», «персональные</w:t>
      </w:r>
      <w:r>
        <w:rPr>
          <w:spacing w:val="1"/>
        </w:rPr>
        <w:t xml:space="preserve"> </w:t>
      </w:r>
      <w:r>
        <w:t>данные»;</w:t>
      </w:r>
    </w:p>
    <w:p w:rsidR="000B114C" w:rsidRDefault="000B114C" w:rsidP="000B114C">
      <w:pPr>
        <w:pStyle w:val="a3"/>
        <w:spacing w:before="5" w:line="350" w:lineRule="auto"/>
        <w:ind w:left="127" w:right="127" w:firstLine="708"/>
      </w:pPr>
      <w:r>
        <w:t>анализировать</w:t>
      </w:r>
      <w:r>
        <w:rPr>
          <w:spacing w:val="1"/>
        </w:rPr>
        <w:t xml:space="preserve"> </w:t>
      </w:r>
      <w:r>
        <w:t>угрозы</w:t>
      </w:r>
      <w:r>
        <w:rPr>
          <w:spacing w:val="1"/>
        </w:rPr>
        <w:t xml:space="preserve"> </w:t>
      </w:r>
      <w:r>
        <w:t>цифровой</w:t>
      </w:r>
      <w:r>
        <w:rPr>
          <w:spacing w:val="1"/>
        </w:rPr>
        <w:t xml:space="preserve"> </w:t>
      </w:r>
      <w:r>
        <w:t>среды</w:t>
      </w:r>
      <w:r>
        <w:rPr>
          <w:spacing w:val="1"/>
        </w:rPr>
        <w:t xml:space="preserve"> </w:t>
      </w:r>
      <w:r>
        <w:t>(цифровая</w:t>
      </w:r>
      <w:r>
        <w:rPr>
          <w:spacing w:val="1"/>
        </w:rPr>
        <w:t xml:space="preserve"> </w:t>
      </w:r>
      <w:r>
        <w:t>зависимость,</w:t>
      </w:r>
      <w:r>
        <w:rPr>
          <w:spacing w:val="1"/>
        </w:rPr>
        <w:t xml:space="preserve"> </w:t>
      </w:r>
      <w:r>
        <w:t>вредоносное</w:t>
      </w:r>
      <w:r>
        <w:rPr>
          <w:spacing w:val="1"/>
        </w:rPr>
        <w:t xml:space="preserve"> </w:t>
      </w:r>
      <w:r>
        <w:t>программное</w:t>
      </w:r>
      <w:r>
        <w:rPr>
          <w:spacing w:val="1"/>
        </w:rPr>
        <w:t xml:space="preserve"> </w:t>
      </w:r>
      <w:r>
        <w:t>обеспечение,</w:t>
      </w:r>
      <w:r>
        <w:rPr>
          <w:spacing w:val="1"/>
        </w:rPr>
        <w:t xml:space="preserve"> </w:t>
      </w:r>
      <w:r>
        <w:t>сетевое</w:t>
      </w:r>
      <w:r>
        <w:rPr>
          <w:spacing w:val="1"/>
        </w:rPr>
        <w:t xml:space="preserve"> </w:t>
      </w:r>
      <w:r>
        <w:t>мошенничество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травля,</w:t>
      </w:r>
      <w:r>
        <w:rPr>
          <w:spacing w:val="1"/>
        </w:rPr>
        <w:t xml:space="preserve"> </w:t>
      </w:r>
      <w:r>
        <w:t>вовлечение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деструктивные</w:t>
      </w:r>
      <w:r>
        <w:rPr>
          <w:spacing w:val="46"/>
        </w:rPr>
        <w:t xml:space="preserve"> </w:t>
      </w:r>
      <w:r>
        <w:t>сообщества,</w:t>
      </w:r>
      <w:r>
        <w:rPr>
          <w:spacing w:val="44"/>
        </w:rPr>
        <w:t xml:space="preserve"> </w:t>
      </w:r>
      <w:proofErr w:type="gramStart"/>
      <w:r>
        <w:t>запрещённый</w:t>
      </w:r>
      <w:proofErr w:type="gramEnd"/>
      <w:r>
        <w:rPr>
          <w:spacing w:val="47"/>
        </w:rPr>
        <w:t xml:space="preserve"> </w:t>
      </w:r>
      <w:r>
        <w:t>контент</w:t>
      </w:r>
      <w:r>
        <w:rPr>
          <w:spacing w:val="42"/>
        </w:rPr>
        <w:t xml:space="preserve"> </w:t>
      </w:r>
      <w:r>
        <w:t>и</w:t>
      </w:r>
      <w:r>
        <w:rPr>
          <w:spacing w:val="45"/>
        </w:rPr>
        <w:t xml:space="preserve"> </w:t>
      </w:r>
      <w:r>
        <w:t>другие),</w:t>
      </w:r>
      <w:r>
        <w:rPr>
          <w:spacing w:val="44"/>
        </w:rPr>
        <w:t xml:space="preserve"> </w:t>
      </w:r>
      <w:r>
        <w:t>раскрывать</w:t>
      </w:r>
      <w:r>
        <w:rPr>
          <w:spacing w:val="41"/>
        </w:rPr>
        <w:t xml:space="preserve"> </w:t>
      </w:r>
      <w:r>
        <w:t>их</w:t>
      </w:r>
    </w:p>
    <w:p w:rsidR="000B114C" w:rsidRDefault="000B114C" w:rsidP="000B114C">
      <w:pPr>
        <w:spacing w:line="350" w:lineRule="auto"/>
        <w:sectPr w:rsidR="000B114C">
          <w:headerReference w:type="default" r:id="rId58"/>
          <w:footerReference w:type="default" r:id="rId59"/>
          <w:pgSz w:w="11920" w:h="16850"/>
          <w:pgMar w:top="1060" w:right="580" w:bottom="940" w:left="640" w:header="0" w:footer="758" w:gutter="0"/>
          <w:cols w:space="720"/>
        </w:sectPr>
      </w:pPr>
    </w:p>
    <w:p w:rsidR="000B114C" w:rsidRDefault="000B114C" w:rsidP="000B114C">
      <w:pPr>
        <w:pStyle w:val="a3"/>
        <w:spacing w:before="77"/>
        <w:ind w:left="127"/>
        <w:jc w:val="left"/>
      </w:pPr>
      <w:r>
        <w:lastRenderedPageBreak/>
        <w:t>характерные</w:t>
      </w:r>
      <w:r>
        <w:rPr>
          <w:spacing w:val="-9"/>
        </w:rPr>
        <w:t xml:space="preserve"> </w:t>
      </w:r>
      <w:r>
        <w:t>признаки;</w:t>
      </w:r>
    </w:p>
    <w:p w:rsidR="000B114C" w:rsidRDefault="000B114C" w:rsidP="000B114C">
      <w:pPr>
        <w:pStyle w:val="a3"/>
        <w:tabs>
          <w:tab w:val="left" w:pos="1755"/>
          <w:tab w:val="left" w:pos="2852"/>
          <w:tab w:val="left" w:pos="4460"/>
          <w:tab w:val="left" w:pos="5769"/>
          <w:tab w:val="left" w:pos="6278"/>
          <w:tab w:val="left" w:pos="7742"/>
          <w:tab w:val="left" w:pos="8851"/>
          <w:tab w:val="left" w:pos="9218"/>
          <w:tab w:val="left" w:pos="10282"/>
        </w:tabs>
        <w:spacing w:before="149" w:line="350" w:lineRule="auto"/>
        <w:ind w:left="127" w:right="146" w:firstLine="708"/>
        <w:jc w:val="left"/>
      </w:pPr>
      <w:r>
        <w:t>иметь</w:t>
      </w:r>
      <w:r>
        <w:tab/>
        <w:t>навыки</w:t>
      </w:r>
      <w:r>
        <w:tab/>
        <w:t>безопасных</w:t>
      </w:r>
      <w:r>
        <w:tab/>
        <w:t>действий</w:t>
      </w:r>
      <w:r>
        <w:tab/>
        <w:t>по</w:t>
      </w:r>
      <w:r>
        <w:tab/>
        <w:t>снижению</w:t>
      </w:r>
      <w:r>
        <w:tab/>
        <w:t>рисков,</w:t>
      </w:r>
      <w:r>
        <w:tab/>
        <w:t>и</w:t>
      </w:r>
      <w:r>
        <w:tab/>
        <w:t>защите</w:t>
      </w:r>
      <w:r>
        <w:tab/>
        <w:t>от</w:t>
      </w:r>
      <w:r>
        <w:rPr>
          <w:spacing w:val="-67"/>
        </w:rPr>
        <w:t xml:space="preserve"> </w:t>
      </w:r>
      <w:r>
        <w:t>опасностей</w:t>
      </w:r>
      <w:r>
        <w:rPr>
          <w:spacing w:val="-3"/>
        </w:rPr>
        <w:t xml:space="preserve"> </w:t>
      </w:r>
      <w:r>
        <w:t>цифровой среды;</w:t>
      </w:r>
    </w:p>
    <w:p w:rsidR="000B114C" w:rsidRDefault="000B114C" w:rsidP="000B114C">
      <w:pPr>
        <w:pStyle w:val="a3"/>
        <w:tabs>
          <w:tab w:val="left" w:pos="2386"/>
          <w:tab w:val="left" w:pos="3476"/>
          <w:tab w:val="left" w:pos="4808"/>
          <w:tab w:val="left" w:pos="6861"/>
          <w:tab w:val="left" w:pos="8901"/>
        </w:tabs>
        <w:spacing w:line="348" w:lineRule="auto"/>
        <w:ind w:left="127" w:right="150" w:firstLine="708"/>
        <w:jc w:val="left"/>
      </w:pPr>
      <w:r>
        <w:t>объяснять</w:t>
      </w:r>
      <w:r>
        <w:tab/>
        <w:t>смысл</w:t>
      </w:r>
      <w:r>
        <w:tab/>
        <w:t>понятий</w:t>
      </w:r>
      <w:r>
        <w:tab/>
        <w:t>«программное</w:t>
      </w:r>
      <w:r>
        <w:tab/>
        <w:t>обеспечение»,</w:t>
      </w:r>
      <w:r>
        <w:tab/>
      </w:r>
      <w:r>
        <w:rPr>
          <w:spacing w:val="-1"/>
        </w:rPr>
        <w:t>«вредоносное</w:t>
      </w:r>
      <w:r>
        <w:rPr>
          <w:spacing w:val="-67"/>
        </w:rPr>
        <w:t xml:space="preserve"> </w:t>
      </w:r>
      <w:r>
        <w:t>программное</w:t>
      </w:r>
      <w:r>
        <w:rPr>
          <w:spacing w:val="-2"/>
        </w:rPr>
        <w:t xml:space="preserve"> </w:t>
      </w:r>
      <w:r>
        <w:t>обеспечение»;</w:t>
      </w:r>
    </w:p>
    <w:p w:rsidR="000B114C" w:rsidRDefault="000B114C" w:rsidP="000B114C">
      <w:pPr>
        <w:pStyle w:val="a3"/>
        <w:tabs>
          <w:tab w:val="left" w:pos="3114"/>
          <w:tab w:val="left" w:pos="3577"/>
          <w:tab w:val="left" w:pos="6112"/>
          <w:tab w:val="left" w:pos="7725"/>
          <w:tab w:val="left" w:pos="9780"/>
        </w:tabs>
        <w:spacing w:before="5" w:line="348" w:lineRule="auto"/>
        <w:ind w:left="127" w:right="142" w:firstLine="708"/>
        <w:jc w:val="left"/>
      </w:pPr>
      <w:r>
        <w:t>характеризовать</w:t>
      </w:r>
      <w:r>
        <w:tab/>
        <w:t>и</w:t>
      </w:r>
      <w:r>
        <w:tab/>
        <w:t>классифицировать</w:t>
      </w:r>
      <w:r>
        <w:tab/>
        <w:t>опасности,</w:t>
      </w:r>
      <w:r>
        <w:tab/>
        <w:t>анализировать</w:t>
      </w:r>
      <w:r>
        <w:tab/>
      </w:r>
      <w:r>
        <w:rPr>
          <w:spacing w:val="-1"/>
        </w:rPr>
        <w:t>риски,</w:t>
      </w:r>
      <w:r>
        <w:rPr>
          <w:spacing w:val="-67"/>
        </w:rPr>
        <w:t xml:space="preserve"> </w:t>
      </w:r>
      <w:r>
        <w:t>источником</w:t>
      </w:r>
      <w:r>
        <w:rPr>
          <w:spacing w:val="-3"/>
        </w:rPr>
        <w:t xml:space="preserve"> </w:t>
      </w:r>
      <w:r>
        <w:t>которых является вредоносное</w:t>
      </w:r>
      <w:r>
        <w:rPr>
          <w:spacing w:val="-4"/>
        </w:rPr>
        <w:t xml:space="preserve"> </w:t>
      </w:r>
      <w:r>
        <w:t>программное</w:t>
      </w:r>
      <w:r>
        <w:rPr>
          <w:spacing w:val="-3"/>
        </w:rPr>
        <w:t xml:space="preserve"> </w:t>
      </w:r>
      <w:r>
        <w:t>обеспечение;</w:t>
      </w:r>
    </w:p>
    <w:p w:rsidR="000B114C" w:rsidRDefault="000B114C" w:rsidP="000B114C">
      <w:pPr>
        <w:pStyle w:val="a3"/>
        <w:spacing w:before="2"/>
        <w:ind w:left="836"/>
        <w:jc w:val="left"/>
      </w:pPr>
      <w:r>
        <w:t>иметь</w:t>
      </w:r>
      <w:r>
        <w:rPr>
          <w:spacing w:val="-10"/>
        </w:rPr>
        <w:t xml:space="preserve"> </w:t>
      </w:r>
      <w:r>
        <w:t>навыки</w:t>
      </w:r>
      <w:r>
        <w:rPr>
          <w:spacing w:val="-6"/>
        </w:rPr>
        <w:t xml:space="preserve"> </w:t>
      </w:r>
      <w:r>
        <w:t>безопасного</w:t>
      </w:r>
      <w:r>
        <w:rPr>
          <w:spacing w:val="-9"/>
        </w:rPr>
        <w:t xml:space="preserve"> </w:t>
      </w:r>
      <w:r>
        <w:t>использования</w:t>
      </w:r>
      <w:r>
        <w:rPr>
          <w:spacing w:val="-2"/>
        </w:rPr>
        <w:t xml:space="preserve"> </w:t>
      </w:r>
      <w:r>
        <w:t>устройств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программ;</w:t>
      </w:r>
    </w:p>
    <w:p w:rsidR="000B114C" w:rsidRDefault="000B114C" w:rsidP="000B114C">
      <w:pPr>
        <w:pStyle w:val="a3"/>
        <w:spacing w:before="151" w:line="348" w:lineRule="auto"/>
        <w:ind w:left="127" w:right="146" w:firstLine="708"/>
      </w:pPr>
      <w:r>
        <w:t>перечислять и классифицировать опасности, связанные с поведением людей в</w:t>
      </w:r>
      <w:r>
        <w:rPr>
          <w:spacing w:val="1"/>
        </w:rPr>
        <w:t xml:space="preserve"> </w:t>
      </w:r>
      <w:r>
        <w:t>цифровой среде;</w:t>
      </w:r>
    </w:p>
    <w:p w:rsidR="000B114C" w:rsidRDefault="000B114C" w:rsidP="000B114C">
      <w:pPr>
        <w:pStyle w:val="a3"/>
        <w:spacing w:before="5" w:line="350" w:lineRule="auto"/>
        <w:ind w:left="127" w:right="131" w:firstLine="708"/>
      </w:pPr>
      <w:r>
        <w:t>характеризовать</w:t>
      </w:r>
      <w:r>
        <w:rPr>
          <w:spacing w:val="-16"/>
        </w:rPr>
        <w:t xml:space="preserve"> </w:t>
      </w:r>
      <w:r>
        <w:t>риски,</w:t>
      </w:r>
      <w:r>
        <w:rPr>
          <w:spacing w:val="-16"/>
        </w:rPr>
        <w:t xml:space="preserve"> </w:t>
      </w:r>
      <w:r>
        <w:t>связанные</w:t>
      </w:r>
      <w:r>
        <w:rPr>
          <w:spacing w:val="-16"/>
        </w:rPr>
        <w:t xml:space="preserve"> </w:t>
      </w:r>
      <w:r>
        <w:t>с</w:t>
      </w:r>
      <w:r>
        <w:rPr>
          <w:spacing w:val="-16"/>
        </w:rPr>
        <w:t xml:space="preserve"> </w:t>
      </w:r>
      <w:r>
        <w:t>коммуникацией</w:t>
      </w:r>
      <w:r>
        <w:rPr>
          <w:spacing w:val="-14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цифровой</w:t>
      </w:r>
      <w:r>
        <w:rPr>
          <w:spacing w:val="43"/>
        </w:rPr>
        <w:t xml:space="preserve"> </w:t>
      </w:r>
      <w:r>
        <w:t>среде</w:t>
      </w:r>
      <w:r>
        <w:rPr>
          <w:spacing w:val="-16"/>
        </w:rPr>
        <w:t xml:space="preserve"> </w:t>
      </w:r>
      <w:r>
        <w:t>(имитация</w:t>
      </w:r>
      <w:r>
        <w:rPr>
          <w:spacing w:val="-68"/>
        </w:rPr>
        <w:t xml:space="preserve"> </w:t>
      </w:r>
      <w:r>
        <w:t>близких социальных отношений; травля; шантаж разглашением сведений; вовлечение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деструктивную,</w:t>
      </w:r>
      <w:r>
        <w:rPr>
          <w:spacing w:val="1"/>
        </w:rPr>
        <w:t xml:space="preserve"> </w:t>
      </w:r>
      <w:r>
        <w:t>противоправную</w:t>
      </w:r>
      <w:r>
        <w:rPr>
          <w:spacing w:val="1"/>
        </w:rPr>
        <w:t xml:space="preserve"> </w:t>
      </w:r>
      <w:r>
        <w:t>деятельность),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выявления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противодействия</w:t>
      </w:r>
      <w:r>
        <w:rPr>
          <w:spacing w:val="-5"/>
        </w:rPr>
        <w:t xml:space="preserve"> </w:t>
      </w:r>
      <w:r>
        <w:t>им;</w:t>
      </w:r>
    </w:p>
    <w:p w:rsidR="000B114C" w:rsidRDefault="000B114C" w:rsidP="000B114C">
      <w:pPr>
        <w:pStyle w:val="a3"/>
        <w:spacing w:line="321" w:lineRule="exact"/>
        <w:ind w:left="836"/>
      </w:pPr>
      <w:r>
        <w:t>иметь</w:t>
      </w:r>
      <w:r>
        <w:rPr>
          <w:spacing w:val="-9"/>
        </w:rPr>
        <w:t xml:space="preserve"> </w:t>
      </w:r>
      <w:r>
        <w:t>навыки</w:t>
      </w:r>
      <w:r>
        <w:rPr>
          <w:spacing w:val="-6"/>
        </w:rPr>
        <w:t xml:space="preserve"> </w:t>
      </w:r>
      <w:r>
        <w:t>безопасной</w:t>
      </w:r>
      <w:r>
        <w:rPr>
          <w:spacing w:val="-5"/>
        </w:rPr>
        <w:t xml:space="preserve"> </w:t>
      </w:r>
      <w:r>
        <w:t>коммуникации</w:t>
      </w:r>
      <w:r>
        <w:rPr>
          <w:spacing w:val="-2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цифровой</w:t>
      </w:r>
      <w:r>
        <w:rPr>
          <w:spacing w:val="-4"/>
        </w:rPr>
        <w:t xml:space="preserve"> </w:t>
      </w:r>
      <w:r>
        <w:t>среде;</w:t>
      </w:r>
    </w:p>
    <w:p w:rsidR="000B114C" w:rsidRDefault="000B114C" w:rsidP="000B114C">
      <w:pPr>
        <w:pStyle w:val="a3"/>
        <w:spacing w:before="141"/>
        <w:ind w:left="836"/>
      </w:pPr>
      <w:r>
        <w:t>объяснять</w:t>
      </w:r>
      <w:r>
        <w:rPr>
          <w:spacing w:val="112"/>
        </w:rPr>
        <w:t xml:space="preserve"> </w:t>
      </w:r>
      <w:r>
        <w:t>смысл</w:t>
      </w:r>
      <w:r>
        <w:rPr>
          <w:spacing w:val="108"/>
        </w:rPr>
        <w:t xml:space="preserve"> </w:t>
      </w:r>
      <w:r>
        <w:t xml:space="preserve">и  </w:t>
      </w:r>
      <w:r>
        <w:rPr>
          <w:spacing w:val="43"/>
        </w:rPr>
        <w:t xml:space="preserve"> </w:t>
      </w:r>
      <w:r>
        <w:t xml:space="preserve">взаимосвязь  </w:t>
      </w:r>
      <w:r>
        <w:rPr>
          <w:spacing w:val="41"/>
        </w:rPr>
        <w:t xml:space="preserve"> </w:t>
      </w:r>
      <w:r>
        <w:t xml:space="preserve">понятий  </w:t>
      </w:r>
      <w:r>
        <w:rPr>
          <w:spacing w:val="44"/>
        </w:rPr>
        <w:t xml:space="preserve"> </w:t>
      </w:r>
      <w:r>
        <w:t xml:space="preserve">«достоверность  </w:t>
      </w:r>
      <w:r>
        <w:rPr>
          <w:spacing w:val="40"/>
        </w:rPr>
        <w:t xml:space="preserve"> </w:t>
      </w:r>
      <w:r>
        <w:t>информации»,</w:t>
      </w:r>
    </w:p>
    <w:p w:rsidR="000B114C" w:rsidRDefault="000B114C" w:rsidP="000B114C">
      <w:pPr>
        <w:pStyle w:val="a3"/>
        <w:spacing w:before="149"/>
        <w:ind w:left="127"/>
      </w:pPr>
      <w:r>
        <w:t>«информационный</w:t>
      </w:r>
      <w:r>
        <w:rPr>
          <w:spacing w:val="-8"/>
        </w:rPr>
        <w:t xml:space="preserve"> </w:t>
      </w:r>
      <w:r>
        <w:t>пузырь»,</w:t>
      </w:r>
      <w:r>
        <w:rPr>
          <w:spacing w:val="-8"/>
        </w:rPr>
        <w:t xml:space="preserve"> </w:t>
      </w:r>
      <w:r>
        <w:t>«фейк»;</w:t>
      </w:r>
    </w:p>
    <w:p w:rsidR="000B114C" w:rsidRDefault="000B114C" w:rsidP="000B114C">
      <w:pPr>
        <w:pStyle w:val="a3"/>
        <w:tabs>
          <w:tab w:val="left" w:pos="1779"/>
          <w:tab w:val="left" w:pos="3767"/>
          <w:tab w:val="left" w:pos="4146"/>
          <w:tab w:val="left" w:pos="5469"/>
          <w:tab w:val="left" w:pos="6818"/>
          <w:tab w:val="left" w:pos="8885"/>
        </w:tabs>
        <w:spacing w:before="149" w:line="348" w:lineRule="auto"/>
        <w:ind w:left="127" w:right="149" w:firstLine="708"/>
        <w:jc w:val="left"/>
      </w:pPr>
      <w:r>
        <w:t>иметь</w:t>
      </w:r>
      <w:r>
        <w:tab/>
        <w:t>представление</w:t>
      </w:r>
      <w:r>
        <w:tab/>
        <w:t>о</w:t>
      </w:r>
      <w:r>
        <w:tab/>
        <w:t>способах</w:t>
      </w:r>
      <w:r>
        <w:tab/>
        <w:t>проверки</w:t>
      </w:r>
      <w:r>
        <w:tab/>
        <w:t>достоверности,</w:t>
      </w:r>
      <w:r>
        <w:tab/>
      </w:r>
      <w:r>
        <w:rPr>
          <w:spacing w:val="-1"/>
        </w:rPr>
        <w:t>легитимности</w:t>
      </w:r>
      <w:r>
        <w:rPr>
          <w:spacing w:val="-67"/>
        </w:rPr>
        <w:t xml:space="preserve"> </w:t>
      </w:r>
      <w:r>
        <w:t>информации,</w:t>
      </w:r>
      <w:r>
        <w:rPr>
          <w:spacing w:val="-3"/>
        </w:rPr>
        <w:t xml:space="preserve"> </w:t>
      </w:r>
      <w:r>
        <w:t>её соответствия</w:t>
      </w:r>
      <w:r>
        <w:rPr>
          <w:spacing w:val="-5"/>
        </w:rPr>
        <w:t xml:space="preserve"> </w:t>
      </w:r>
      <w:r>
        <w:t>правовым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морально-этическим</w:t>
      </w:r>
      <w:r>
        <w:rPr>
          <w:spacing w:val="-2"/>
        </w:rPr>
        <w:t xml:space="preserve"> </w:t>
      </w:r>
      <w:r>
        <w:t>нормам;</w:t>
      </w:r>
    </w:p>
    <w:p w:rsidR="000B114C" w:rsidRDefault="000B114C" w:rsidP="000B114C">
      <w:pPr>
        <w:pStyle w:val="a3"/>
        <w:spacing w:before="7" w:line="348" w:lineRule="auto"/>
        <w:ind w:left="127" w:firstLine="708"/>
        <w:jc w:val="left"/>
      </w:pPr>
      <w:r>
        <w:t>раскрывать</w:t>
      </w:r>
      <w:r>
        <w:rPr>
          <w:spacing w:val="42"/>
        </w:rPr>
        <w:t xml:space="preserve"> </w:t>
      </w:r>
      <w:r>
        <w:t>правовые</w:t>
      </w:r>
      <w:r>
        <w:rPr>
          <w:spacing w:val="45"/>
        </w:rPr>
        <w:t xml:space="preserve"> </w:t>
      </w:r>
      <w:r>
        <w:t>основы</w:t>
      </w:r>
      <w:r>
        <w:rPr>
          <w:spacing w:val="47"/>
        </w:rPr>
        <w:t xml:space="preserve"> </w:t>
      </w:r>
      <w:r>
        <w:t>взаимодействия</w:t>
      </w:r>
      <w:r>
        <w:rPr>
          <w:spacing w:val="48"/>
        </w:rPr>
        <w:t xml:space="preserve"> </w:t>
      </w:r>
      <w:r>
        <w:t>с</w:t>
      </w:r>
      <w:r>
        <w:rPr>
          <w:spacing w:val="44"/>
        </w:rPr>
        <w:t xml:space="preserve"> </w:t>
      </w:r>
      <w:r>
        <w:t>цифровой</w:t>
      </w:r>
      <w:r>
        <w:rPr>
          <w:spacing w:val="47"/>
        </w:rPr>
        <w:t xml:space="preserve"> </w:t>
      </w:r>
      <w:r>
        <w:t>средой,</w:t>
      </w:r>
      <w:r>
        <w:rPr>
          <w:spacing w:val="44"/>
        </w:rPr>
        <w:t xml:space="preserve"> </w:t>
      </w:r>
      <w:r>
        <w:t>выработать</w:t>
      </w:r>
      <w:r>
        <w:rPr>
          <w:spacing w:val="-67"/>
        </w:rPr>
        <w:t xml:space="preserve"> </w:t>
      </w:r>
      <w:r>
        <w:t>навыки</w:t>
      </w:r>
      <w:r>
        <w:rPr>
          <w:spacing w:val="-5"/>
        </w:rPr>
        <w:t xml:space="preserve"> </w:t>
      </w:r>
      <w:r>
        <w:t>безопасных</w:t>
      </w:r>
      <w:r>
        <w:rPr>
          <w:spacing w:val="-6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защите прав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цифровой</w:t>
      </w:r>
      <w:r>
        <w:rPr>
          <w:spacing w:val="-1"/>
        </w:rPr>
        <w:t xml:space="preserve"> </w:t>
      </w:r>
      <w:r>
        <w:t>среде;</w:t>
      </w:r>
    </w:p>
    <w:p w:rsidR="000B114C" w:rsidRDefault="000B114C" w:rsidP="000B114C">
      <w:pPr>
        <w:pStyle w:val="a3"/>
        <w:tabs>
          <w:tab w:val="left" w:pos="2249"/>
          <w:tab w:val="left" w:pos="4878"/>
          <w:tab w:val="left" w:pos="5228"/>
          <w:tab w:val="left" w:pos="8565"/>
        </w:tabs>
        <w:spacing w:before="4" w:line="348" w:lineRule="auto"/>
        <w:ind w:left="127" w:right="155" w:firstLine="708"/>
        <w:jc w:val="left"/>
      </w:pPr>
      <w:r>
        <w:t>объяснять</w:t>
      </w:r>
      <w:r>
        <w:tab/>
        <w:t>права,</w:t>
      </w:r>
      <w:r>
        <w:rPr>
          <w:spacing w:val="123"/>
        </w:rPr>
        <w:t xml:space="preserve"> </w:t>
      </w:r>
      <w:r>
        <w:t>обязанности</w:t>
      </w:r>
      <w:r>
        <w:tab/>
        <w:t>и</w:t>
      </w:r>
      <w:r>
        <w:tab/>
        <w:t>иметь</w:t>
      </w:r>
      <w:r>
        <w:rPr>
          <w:spacing w:val="124"/>
        </w:rPr>
        <w:t xml:space="preserve"> </w:t>
      </w:r>
      <w:r>
        <w:t>представление</w:t>
      </w:r>
      <w:r>
        <w:rPr>
          <w:spacing w:val="127"/>
        </w:rPr>
        <w:t xml:space="preserve"> </w:t>
      </w:r>
      <w:r>
        <w:t>об</w:t>
      </w:r>
      <w:r>
        <w:tab/>
      </w:r>
      <w:r>
        <w:rPr>
          <w:spacing w:val="-1"/>
        </w:rPr>
        <w:t>ответственности</w:t>
      </w:r>
      <w:r>
        <w:rPr>
          <w:spacing w:val="-67"/>
        </w:rPr>
        <w:t xml:space="preserve"> </w:t>
      </w:r>
      <w:r>
        <w:t>граждан</w:t>
      </w:r>
      <w:r>
        <w:rPr>
          <w:spacing w:val="-2"/>
        </w:rPr>
        <w:t xml:space="preserve"> </w:t>
      </w:r>
      <w:r>
        <w:t>и юридических лиц в</w:t>
      </w:r>
      <w:r>
        <w:rPr>
          <w:spacing w:val="-6"/>
        </w:rPr>
        <w:t xml:space="preserve"> </w:t>
      </w:r>
      <w:r>
        <w:t>информационном</w:t>
      </w:r>
      <w:r>
        <w:rPr>
          <w:spacing w:val="-3"/>
        </w:rPr>
        <w:t xml:space="preserve"> </w:t>
      </w:r>
      <w:r>
        <w:t>пространстве.</w:t>
      </w:r>
    </w:p>
    <w:p w:rsidR="000B114C" w:rsidRDefault="000B114C" w:rsidP="000B114C">
      <w:pPr>
        <w:pStyle w:val="22"/>
        <w:spacing w:before="12"/>
        <w:ind w:left="836"/>
        <w:jc w:val="left"/>
      </w:pPr>
      <w:r>
        <w:t>Модуль</w:t>
      </w:r>
      <w:r>
        <w:rPr>
          <w:spacing w:val="-10"/>
        </w:rPr>
        <w:t xml:space="preserve"> </w:t>
      </w:r>
      <w:r>
        <w:t>№</w:t>
      </w:r>
      <w:r>
        <w:rPr>
          <w:spacing w:val="-5"/>
        </w:rPr>
        <w:t xml:space="preserve"> </w:t>
      </w:r>
      <w:r>
        <w:t>11.</w:t>
      </w:r>
      <w:r>
        <w:rPr>
          <w:spacing w:val="-9"/>
        </w:rPr>
        <w:t xml:space="preserve"> </w:t>
      </w:r>
      <w:r>
        <w:t>«Основы</w:t>
      </w:r>
      <w:r>
        <w:rPr>
          <w:spacing w:val="-8"/>
        </w:rPr>
        <w:t xml:space="preserve"> </w:t>
      </w:r>
      <w:r>
        <w:t>противодействия</w:t>
      </w:r>
      <w:r>
        <w:rPr>
          <w:spacing w:val="-8"/>
        </w:rPr>
        <w:t xml:space="preserve"> </w:t>
      </w:r>
      <w:r>
        <w:t>экстремизму</w:t>
      </w:r>
      <w:r>
        <w:rPr>
          <w:spacing w:val="-8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терроризму»:</w:t>
      </w:r>
    </w:p>
    <w:p w:rsidR="000B114C" w:rsidRDefault="000B114C" w:rsidP="000B114C">
      <w:pPr>
        <w:pStyle w:val="a3"/>
        <w:spacing w:before="140" w:line="350" w:lineRule="auto"/>
        <w:ind w:left="127" w:firstLine="708"/>
        <w:jc w:val="left"/>
      </w:pPr>
      <w:r>
        <w:t>характеризовать</w:t>
      </w:r>
      <w:r>
        <w:rPr>
          <w:spacing w:val="1"/>
        </w:rPr>
        <w:t xml:space="preserve"> </w:t>
      </w:r>
      <w:r>
        <w:t>экстремизм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терроризм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угрозу благополучию</w:t>
      </w:r>
      <w:r>
        <w:rPr>
          <w:spacing w:val="1"/>
        </w:rPr>
        <w:t xml:space="preserve"> </w:t>
      </w:r>
      <w:r>
        <w:t>человека,</w:t>
      </w:r>
      <w:r>
        <w:rPr>
          <w:spacing w:val="-67"/>
        </w:rPr>
        <w:t xml:space="preserve"> </w:t>
      </w:r>
      <w:r>
        <w:t>стабильности</w:t>
      </w:r>
      <w:r>
        <w:rPr>
          <w:spacing w:val="-5"/>
        </w:rPr>
        <w:t xml:space="preserve"> </w:t>
      </w:r>
      <w:r>
        <w:t>общества и государства;</w:t>
      </w:r>
    </w:p>
    <w:p w:rsidR="000B114C" w:rsidRDefault="000B114C" w:rsidP="000B114C">
      <w:pPr>
        <w:pStyle w:val="a3"/>
        <w:tabs>
          <w:tab w:val="left" w:pos="2295"/>
          <w:tab w:val="left" w:pos="3294"/>
          <w:tab w:val="left" w:pos="3692"/>
          <w:tab w:val="left" w:pos="5397"/>
          <w:tab w:val="left" w:pos="6635"/>
          <w:tab w:val="left" w:pos="8544"/>
          <w:tab w:val="left" w:pos="8940"/>
        </w:tabs>
        <w:spacing w:line="350" w:lineRule="auto"/>
        <w:ind w:left="127" w:right="155" w:firstLine="708"/>
        <w:jc w:val="left"/>
      </w:pPr>
      <w:r>
        <w:t>объяснять</w:t>
      </w:r>
      <w:r>
        <w:tab/>
        <w:t>смысл</w:t>
      </w:r>
      <w:r>
        <w:tab/>
        <w:t>и</w:t>
      </w:r>
      <w:r>
        <w:tab/>
        <w:t>взаимосвязь</w:t>
      </w:r>
      <w:r>
        <w:tab/>
        <w:t>понятий</w:t>
      </w:r>
      <w:r>
        <w:tab/>
        <w:t>«экстремизм»</w:t>
      </w:r>
      <w:r>
        <w:tab/>
        <w:t>и</w:t>
      </w:r>
      <w:r>
        <w:tab/>
      </w:r>
      <w:r>
        <w:rPr>
          <w:spacing w:val="-1"/>
        </w:rPr>
        <w:t>«терроризм»;</w:t>
      </w:r>
      <w:r>
        <w:rPr>
          <w:spacing w:val="-67"/>
        </w:rPr>
        <w:t xml:space="preserve"> </w:t>
      </w:r>
      <w:r>
        <w:t>анализировать</w:t>
      </w:r>
      <w:r>
        <w:rPr>
          <w:spacing w:val="-5"/>
        </w:rPr>
        <w:t xml:space="preserve"> </w:t>
      </w:r>
      <w:r>
        <w:t>варианты</w:t>
      </w:r>
      <w:r>
        <w:rPr>
          <w:spacing w:val="-5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проявления</w:t>
      </w:r>
      <w:r>
        <w:rPr>
          <w:spacing w:val="-5"/>
        </w:rPr>
        <w:t xml:space="preserve"> </w:t>
      </w:r>
      <w:r>
        <w:t>и возможные</w:t>
      </w:r>
      <w:r>
        <w:rPr>
          <w:spacing w:val="-3"/>
        </w:rPr>
        <w:t xml:space="preserve"> </w:t>
      </w:r>
      <w:r>
        <w:t>последствия;</w:t>
      </w:r>
    </w:p>
    <w:p w:rsidR="000B114C" w:rsidRDefault="000B114C" w:rsidP="000B114C">
      <w:pPr>
        <w:pStyle w:val="a3"/>
        <w:spacing w:line="348" w:lineRule="auto"/>
        <w:ind w:left="127" w:firstLine="708"/>
        <w:jc w:val="left"/>
      </w:pPr>
      <w:r>
        <w:t>характеризовать</w:t>
      </w:r>
      <w:r>
        <w:rPr>
          <w:spacing w:val="56"/>
        </w:rPr>
        <w:t xml:space="preserve"> </w:t>
      </w:r>
      <w:r>
        <w:t>признаки</w:t>
      </w:r>
      <w:r>
        <w:rPr>
          <w:spacing w:val="61"/>
        </w:rPr>
        <w:t xml:space="preserve"> </w:t>
      </w:r>
      <w:r>
        <w:t>вовлечения</w:t>
      </w:r>
      <w:r>
        <w:rPr>
          <w:spacing w:val="57"/>
        </w:rPr>
        <w:t xml:space="preserve"> </w:t>
      </w:r>
      <w:r>
        <w:t>в</w:t>
      </w:r>
      <w:r>
        <w:rPr>
          <w:spacing w:val="57"/>
        </w:rPr>
        <w:t xml:space="preserve"> </w:t>
      </w:r>
      <w:r>
        <w:t>экстремистскую</w:t>
      </w:r>
      <w:r>
        <w:rPr>
          <w:spacing w:val="61"/>
        </w:rPr>
        <w:t xml:space="preserve"> </w:t>
      </w:r>
      <w:r>
        <w:t>и</w:t>
      </w:r>
      <w:r>
        <w:rPr>
          <w:spacing w:val="58"/>
        </w:rPr>
        <w:t xml:space="preserve"> </w:t>
      </w:r>
      <w:r>
        <w:t>террористическую</w:t>
      </w:r>
      <w:r>
        <w:rPr>
          <w:spacing w:val="-67"/>
        </w:rPr>
        <w:t xml:space="preserve"> </w:t>
      </w:r>
      <w:r>
        <w:t>деятельность,</w:t>
      </w:r>
      <w:r>
        <w:rPr>
          <w:spacing w:val="-4"/>
        </w:rPr>
        <w:t xml:space="preserve"> </w:t>
      </w:r>
      <w:r>
        <w:t>выработать</w:t>
      </w:r>
      <w:r>
        <w:rPr>
          <w:spacing w:val="-4"/>
        </w:rPr>
        <w:t xml:space="preserve"> </w:t>
      </w:r>
      <w:r>
        <w:t>навыки</w:t>
      </w:r>
      <w:r>
        <w:rPr>
          <w:spacing w:val="-3"/>
        </w:rPr>
        <w:t xml:space="preserve"> </w:t>
      </w:r>
      <w:r>
        <w:t>безопасных</w:t>
      </w:r>
      <w:r>
        <w:rPr>
          <w:spacing w:val="-4"/>
        </w:rPr>
        <w:t xml:space="preserve"> </w:t>
      </w:r>
      <w:r>
        <w:t>действий</w:t>
      </w:r>
      <w:r>
        <w:rPr>
          <w:spacing w:val="-3"/>
        </w:rPr>
        <w:t xml:space="preserve"> </w:t>
      </w:r>
      <w:r>
        <w:t>при</w:t>
      </w:r>
      <w:r>
        <w:rPr>
          <w:spacing w:val="-8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обнаружении;</w:t>
      </w:r>
    </w:p>
    <w:p w:rsidR="000B114C" w:rsidRDefault="000B114C" w:rsidP="000B114C">
      <w:pPr>
        <w:spacing w:line="348" w:lineRule="auto"/>
        <w:sectPr w:rsidR="000B114C">
          <w:headerReference w:type="default" r:id="rId60"/>
          <w:footerReference w:type="default" r:id="rId61"/>
          <w:pgSz w:w="11920" w:h="16850"/>
          <w:pgMar w:top="1060" w:right="580" w:bottom="940" w:left="640" w:header="0" w:footer="758" w:gutter="0"/>
          <w:cols w:space="720"/>
        </w:sectPr>
      </w:pPr>
    </w:p>
    <w:p w:rsidR="000B114C" w:rsidRDefault="000B114C" w:rsidP="000B114C">
      <w:pPr>
        <w:pStyle w:val="a3"/>
        <w:spacing w:before="77"/>
        <w:ind w:left="836"/>
      </w:pPr>
      <w:r>
        <w:lastRenderedPageBreak/>
        <w:t>иметь</w:t>
      </w:r>
      <w:r>
        <w:rPr>
          <w:spacing w:val="-9"/>
        </w:rPr>
        <w:t xml:space="preserve"> </w:t>
      </w:r>
      <w:r>
        <w:t>представление</w:t>
      </w:r>
      <w:r>
        <w:rPr>
          <w:spacing w:val="-6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методах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видах</w:t>
      </w:r>
      <w:r>
        <w:rPr>
          <w:spacing w:val="-8"/>
        </w:rPr>
        <w:t xml:space="preserve"> </w:t>
      </w:r>
      <w:r>
        <w:t>террористической</w:t>
      </w:r>
      <w:r>
        <w:rPr>
          <w:spacing w:val="-3"/>
        </w:rPr>
        <w:t xml:space="preserve"> </w:t>
      </w:r>
      <w:r>
        <w:t>деятельности;</w:t>
      </w:r>
    </w:p>
    <w:p w:rsidR="000B114C" w:rsidRDefault="000B114C" w:rsidP="000B114C">
      <w:pPr>
        <w:pStyle w:val="a3"/>
        <w:spacing w:before="149" w:line="350" w:lineRule="auto"/>
        <w:ind w:left="127" w:right="146" w:firstLine="708"/>
      </w:pPr>
      <w:r>
        <w:t>знать уровни террористической опасности, иметь навыки безопасных действий</w:t>
      </w:r>
      <w:r>
        <w:rPr>
          <w:spacing w:val="1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их объявлении;</w:t>
      </w:r>
    </w:p>
    <w:p w:rsidR="000B114C" w:rsidRDefault="000B114C" w:rsidP="000B114C">
      <w:pPr>
        <w:pStyle w:val="a3"/>
        <w:spacing w:line="350" w:lineRule="auto"/>
        <w:ind w:left="127" w:right="130" w:firstLine="708"/>
      </w:pPr>
      <w:r>
        <w:t>иметь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безопасных</w:t>
      </w:r>
      <w:r>
        <w:rPr>
          <w:spacing w:val="1"/>
        </w:rPr>
        <w:t xml:space="preserve"> </w:t>
      </w:r>
      <w:r>
        <w:t>действиях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угрозе</w:t>
      </w:r>
      <w:r>
        <w:rPr>
          <w:spacing w:val="1"/>
        </w:rPr>
        <w:t xml:space="preserve"> </w:t>
      </w:r>
      <w:r>
        <w:t>(обнаружение</w:t>
      </w:r>
      <w:r>
        <w:rPr>
          <w:spacing w:val="1"/>
        </w:rPr>
        <w:t xml:space="preserve"> </w:t>
      </w:r>
      <w:r>
        <w:t>бесхозных вещей, подозрительных предметов и другие) и в случае террористического</w:t>
      </w:r>
      <w:r>
        <w:rPr>
          <w:spacing w:val="1"/>
        </w:rPr>
        <w:t xml:space="preserve"> </w:t>
      </w:r>
      <w:r>
        <w:t>акта</w:t>
      </w:r>
      <w:r>
        <w:rPr>
          <w:spacing w:val="1"/>
        </w:rPr>
        <w:t xml:space="preserve"> </w:t>
      </w:r>
      <w:r>
        <w:t>(подрыв</w:t>
      </w:r>
      <w:r>
        <w:rPr>
          <w:spacing w:val="1"/>
        </w:rPr>
        <w:t xml:space="preserve"> </w:t>
      </w:r>
      <w:r>
        <w:t>взрывного</w:t>
      </w:r>
      <w:r>
        <w:rPr>
          <w:spacing w:val="1"/>
        </w:rPr>
        <w:t xml:space="preserve"> </w:t>
      </w:r>
      <w:r>
        <w:t>устройства,</w:t>
      </w:r>
      <w:r>
        <w:rPr>
          <w:spacing w:val="1"/>
        </w:rPr>
        <w:t xml:space="preserve"> </w:t>
      </w:r>
      <w:r>
        <w:t>наезд</w:t>
      </w:r>
      <w:r>
        <w:rPr>
          <w:spacing w:val="1"/>
        </w:rPr>
        <w:t xml:space="preserve"> </w:t>
      </w:r>
      <w:r>
        <w:t>транспортного</w:t>
      </w:r>
      <w:r>
        <w:rPr>
          <w:spacing w:val="1"/>
        </w:rPr>
        <w:t xml:space="preserve"> </w:t>
      </w:r>
      <w:r>
        <w:t>средства,</w:t>
      </w:r>
      <w:r>
        <w:rPr>
          <w:spacing w:val="1"/>
        </w:rPr>
        <w:t xml:space="preserve"> </w:t>
      </w:r>
      <w:r>
        <w:t>попадание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заложники</w:t>
      </w:r>
      <w:r>
        <w:rPr>
          <w:spacing w:val="-2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другие),</w:t>
      </w:r>
      <w:r>
        <w:rPr>
          <w:spacing w:val="-3"/>
        </w:rPr>
        <w:t xml:space="preserve"> </w:t>
      </w:r>
      <w:r>
        <w:t>проведении</w:t>
      </w:r>
      <w:r>
        <w:rPr>
          <w:spacing w:val="-1"/>
        </w:rPr>
        <w:t xml:space="preserve"> </w:t>
      </w:r>
      <w:r>
        <w:t>контртеррористической</w:t>
      </w:r>
      <w:r>
        <w:rPr>
          <w:spacing w:val="3"/>
        </w:rPr>
        <w:t xml:space="preserve"> </w:t>
      </w:r>
      <w:r>
        <w:t>операции;</w:t>
      </w:r>
    </w:p>
    <w:p w:rsidR="000B114C" w:rsidRDefault="000B114C" w:rsidP="000B114C">
      <w:pPr>
        <w:pStyle w:val="a3"/>
        <w:spacing w:line="350" w:lineRule="auto"/>
        <w:ind w:left="127" w:right="136" w:firstLine="708"/>
      </w:pPr>
      <w:r>
        <w:t>раскрывать</w:t>
      </w:r>
      <w:r>
        <w:rPr>
          <w:spacing w:val="1"/>
        </w:rPr>
        <w:t xml:space="preserve"> </w:t>
      </w:r>
      <w:r>
        <w:t>правовые</w:t>
      </w:r>
      <w:r>
        <w:rPr>
          <w:spacing w:val="1"/>
        </w:rPr>
        <w:t xml:space="preserve"> </w:t>
      </w:r>
      <w:r>
        <w:t>основы,</w:t>
      </w:r>
      <w:r>
        <w:rPr>
          <w:spacing w:val="1"/>
        </w:rPr>
        <w:t xml:space="preserve"> </w:t>
      </w:r>
      <w:r>
        <w:t>структуру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противодействия</w:t>
      </w:r>
      <w:r>
        <w:rPr>
          <w:spacing w:val="-3"/>
        </w:rPr>
        <w:t xml:space="preserve"> </w:t>
      </w:r>
      <w:r>
        <w:t>экстремизму</w:t>
      </w:r>
      <w:r>
        <w:rPr>
          <w:spacing w:val="-9"/>
        </w:rPr>
        <w:t xml:space="preserve"> </w:t>
      </w:r>
      <w:r>
        <w:t>и терроризму;</w:t>
      </w:r>
    </w:p>
    <w:p w:rsidR="00CD6FFB" w:rsidRDefault="000B114C" w:rsidP="000B114C">
      <w:pPr>
        <w:pStyle w:val="a3"/>
        <w:spacing w:line="350" w:lineRule="auto"/>
        <w:ind w:left="127" w:right="134" w:firstLine="708"/>
      </w:pPr>
      <w:r>
        <w:rPr>
          <w:spacing w:val="-1"/>
        </w:rPr>
        <w:t>объяснять</w:t>
      </w:r>
      <w:r>
        <w:rPr>
          <w:spacing w:val="-17"/>
        </w:rPr>
        <w:t xml:space="preserve"> </w:t>
      </w:r>
      <w:r>
        <w:rPr>
          <w:spacing w:val="-1"/>
        </w:rPr>
        <w:t>права,</w:t>
      </w:r>
      <w:r>
        <w:rPr>
          <w:spacing w:val="-17"/>
        </w:rPr>
        <w:t xml:space="preserve"> </w:t>
      </w:r>
      <w:r>
        <w:rPr>
          <w:spacing w:val="-1"/>
        </w:rPr>
        <w:t>обязанности</w:t>
      </w:r>
      <w:r>
        <w:rPr>
          <w:spacing w:val="-15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иметь</w:t>
      </w:r>
      <w:r>
        <w:rPr>
          <w:spacing w:val="-17"/>
        </w:rPr>
        <w:t xml:space="preserve"> </w:t>
      </w:r>
      <w:r>
        <w:t>представление</w:t>
      </w:r>
      <w:r>
        <w:rPr>
          <w:spacing w:val="-15"/>
        </w:rPr>
        <w:t xml:space="preserve"> </w:t>
      </w:r>
      <w:r>
        <w:t>об</w:t>
      </w:r>
      <w:r>
        <w:rPr>
          <w:spacing w:val="-16"/>
        </w:rPr>
        <w:t xml:space="preserve"> </w:t>
      </w:r>
      <w:r>
        <w:t>ответственности</w:t>
      </w:r>
      <w:r>
        <w:rPr>
          <w:spacing w:val="-15"/>
        </w:rPr>
        <w:t xml:space="preserve"> </w:t>
      </w:r>
      <w:r>
        <w:t>граждан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юридических лиц</w:t>
      </w:r>
      <w:r>
        <w:rPr>
          <w:spacing w:val="-2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области</w:t>
      </w:r>
      <w:r>
        <w:rPr>
          <w:spacing w:val="-6"/>
        </w:rPr>
        <w:t xml:space="preserve"> </w:t>
      </w:r>
      <w:r>
        <w:t>противодействия</w:t>
      </w:r>
      <w:r>
        <w:rPr>
          <w:spacing w:val="1"/>
        </w:rPr>
        <w:t xml:space="preserve"> </w:t>
      </w:r>
      <w:r>
        <w:t>экстремизму</w:t>
      </w:r>
      <w:r>
        <w:rPr>
          <w:spacing w:val="-1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терроризму.</w:t>
      </w:r>
    </w:p>
    <w:p w:rsidR="00CD6FFB" w:rsidRDefault="00CD6FFB" w:rsidP="00CD6FFB">
      <w:pPr>
        <w:pStyle w:val="110"/>
        <w:tabs>
          <w:tab w:val="left" w:pos="1127"/>
        </w:tabs>
        <w:spacing w:before="6" w:line="357" w:lineRule="auto"/>
        <w:ind w:left="0" w:right="210"/>
      </w:pPr>
    </w:p>
    <w:p w:rsidR="00E93295" w:rsidRDefault="00B27CBD" w:rsidP="00587C6E">
      <w:pPr>
        <w:pStyle w:val="110"/>
        <w:numPr>
          <w:ilvl w:val="2"/>
          <w:numId w:val="67"/>
        </w:numPr>
        <w:tabs>
          <w:tab w:val="left" w:pos="1140"/>
        </w:tabs>
        <w:spacing w:line="357" w:lineRule="auto"/>
        <w:ind w:left="1188" w:right="238" w:hanging="894"/>
        <w:jc w:val="both"/>
      </w:pPr>
      <w:r>
        <w:t>Рабочие</w:t>
      </w:r>
      <w:r>
        <w:rPr>
          <w:spacing w:val="-5"/>
        </w:rPr>
        <w:t xml:space="preserve"> </w:t>
      </w:r>
      <w:r>
        <w:t>программы</w:t>
      </w:r>
      <w:r>
        <w:rPr>
          <w:spacing w:val="-6"/>
        </w:rPr>
        <w:t xml:space="preserve"> </w:t>
      </w:r>
      <w:r>
        <w:t>внеурочной</w:t>
      </w:r>
      <w:r>
        <w:rPr>
          <w:spacing w:val="-7"/>
        </w:rPr>
        <w:t xml:space="preserve"> </w:t>
      </w:r>
      <w:r>
        <w:t>деятельности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учебных</w:t>
      </w:r>
      <w:r>
        <w:rPr>
          <w:spacing w:val="-5"/>
        </w:rPr>
        <w:t xml:space="preserve"> </w:t>
      </w:r>
      <w:r>
        <w:t>курсов,</w:t>
      </w:r>
      <w:r>
        <w:rPr>
          <w:spacing w:val="-68"/>
        </w:rPr>
        <w:t xml:space="preserve"> </w:t>
      </w:r>
      <w:r>
        <w:t>реализующихся</w:t>
      </w:r>
      <w:r>
        <w:rPr>
          <w:spacing w:val="-3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счет</w:t>
      </w:r>
      <w:r>
        <w:rPr>
          <w:spacing w:val="-3"/>
        </w:rPr>
        <w:t xml:space="preserve"> </w:t>
      </w:r>
      <w:r>
        <w:t>части,</w:t>
      </w:r>
      <w:r>
        <w:rPr>
          <w:spacing w:val="2"/>
        </w:rPr>
        <w:t xml:space="preserve"> </w:t>
      </w:r>
      <w:r>
        <w:t>формируемой</w:t>
      </w:r>
      <w:r>
        <w:rPr>
          <w:spacing w:val="-3"/>
        </w:rPr>
        <w:t xml:space="preserve"> </w:t>
      </w:r>
      <w:r>
        <w:t>участниками</w:t>
      </w:r>
    </w:p>
    <w:p w:rsidR="00E93295" w:rsidRDefault="00B27CBD">
      <w:pPr>
        <w:spacing w:before="4"/>
        <w:ind w:left="2994"/>
        <w:jc w:val="both"/>
        <w:rPr>
          <w:b/>
          <w:sz w:val="28"/>
        </w:rPr>
      </w:pPr>
      <w:r>
        <w:rPr>
          <w:b/>
          <w:sz w:val="28"/>
        </w:rPr>
        <w:t>образовательных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отношений.</w:t>
      </w:r>
    </w:p>
    <w:p w:rsidR="00E93295" w:rsidRDefault="00B27CBD">
      <w:pPr>
        <w:pStyle w:val="a3"/>
        <w:spacing w:before="159" w:line="360" w:lineRule="auto"/>
        <w:ind w:right="137"/>
      </w:pPr>
      <w:r>
        <w:t>Рабочие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курсов,</w:t>
      </w:r>
      <w:r>
        <w:rPr>
          <w:spacing w:val="1"/>
        </w:rPr>
        <w:t xml:space="preserve"> </w:t>
      </w:r>
      <w:r>
        <w:t>реализующихся за счет части, формируемой участниками образовательных</w:t>
      </w:r>
      <w:r>
        <w:rPr>
          <w:spacing w:val="1"/>
        </w:rPr>
        <w:t xml:space="preserve"> </w:t>
      </w:r>
      <w:r>
        <w:t>отношений,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реализуются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качестве</w:t>
      </w:r>
      <w:r>
        <w:rPr>
          <w:spacing w:val="1"/>
        </w:rPr>
        <w:t xml:space="preserve"> </w:t>
      </w:r>
      <w:r>
        <w:t>самостоятельного</w:t>
      </w:r>
      <w:r>
        <w:rPr>
          <w:spacing w:val="1"/>
        </w:rPr>
        <w:t xml:space="preserve"> </w:t>
      </w:r>
      <w:r>
        <w:t>курса,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интегрированного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основной</w:t>
      </w:r>
      <w:r>
        <w:rPr>
          <w:spacing w:val="-4"/>
        </w:rPr>
        <w:t xml:space="preserve"> </w:t>
      </w:r>
      <w:r>
        <w:t>предмет,</w:t>
      </w:r>
      <w:r>
        <w:rPr>
          <w:spacing w:val="-2"/>
        </w:rPr>
        <w:t xml:space="preserve"> </w:t>
      </w:r>
      <w:r>
        <w:t>являются</w:t>
      </w:r>
      <w:r>
        <w:rPr>
          <w:spacing w:val="-2"/>
        </w:rPr>
        <w:t xml:space="preserve"> </w:t>
      </w:r>
      <w:r>
        <w:t>приложением</w:t>
      </w:r>
      <w:r>
        <w:rPr>
          <w:spacing w:val="7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ООП</w:t>
      </w:r>
      <w:r>
        <w:rPr>
          <w:spacing w:val="-8"/>
        </w:rPr>
        <w:t xml:space="preserve"> </w:t>
      </w:r>
      <w:r>
        <w:t>СОО.</w:t>
      </w:r>
    </w:p>
    <w:p w:rsidR="00E93295" w:rsidRDefault="00B27CBD">
      <w:pPr>
        <w:pStyle w:val="110"/>
        <w:numPr>
          <w:ilvl w:val="1"/>
          <w:numId w:val="8"/>
        </w:numPr>
        <w:tabs>
          <w:tab w:val="left" w:pos="1160"/>
        </w:tabs>
        <w:spacing w:before="3"/>
        <w:ind w:hanging="495"/>
      </w:pPr>
      <w:r>
        <w:t>Программа</w:t>
      </w:r>
      <w:r>
        <w:rPr>
          <w:spacing w:val="-5"/>
        </w:rPr>
        <w:t xml:space="preserve"> </w:t>
      </w:r>
      <w:r>
        <w:t>формирования</w:t>
      </w:r>
      <w:r>
        <w:rPr>
          <w:spacing w:val="-7"/>
        </w:rPr>
        <w:t xml:space="preserve"> </w:t>
      </w:r>
      <w:r>
        <w:t>универсальных</w:t>
      </w:r>
      <w:r>
        <w:rPr>
          <w:spacing w:val="-9"/>
        </w:rPr>
        <w:t xml:space="preserve"> </w:t>
      </w:r>
      <w:r>
        <w:t>учебных</w:t>
      </w:r>
      <w:r>
        <w:rPr>
          <w:spacing w:val="-8"/>
        </w:rPr>
        <w:t xml:space="preserve"> </w:t>
      </w:r>
      <w:r>
        <w:t>действий.</w:t>
      </w:r>
    </w:p>
    <w:p w:rsidR="00E93295" w:rsidRDefault="00B27CBD">
      <w:pPr>
        <w:pStyle w:val="110"/>
        <w:numPr>
          <w:ilvl w:val="2"/>
          <w:numId w:val="8"/>
        </w:numPr>
        <w:tabs>
          <w:tab w:val="left" w:pos="4565"/>
        </w:tabs>
        <w:spacing w:before="162"/>
        <w:ind w:hanging="707"/>
        <w:jc w:val="both"/>
      </w:pPr>
      <w:bookmarkStart w:id="16" w:name="_TOC_250010"/>
      <w:r>
        <w:t>Целевой</w:t>
      </w:r>
      <w:r>
        <w:rPr>
          <w:spacing w:val="-9"/>
        </w:rPr>
        <w:t xml:space="preserve"> </w:t>
      </w:r>
      <w:bookmarkEnd w:id="16"/>
      <w:r>
        <w:t>раздел.</w:t>
      </w:r>
    </w:p>
    <w:p w:rsidR="00E93295" w:rsidRDefault="00B27CBD">
      <w:pPr>
        <w:pStyle w:val="a3"/>
        <w:spacing w:before="139" w:line="362" w:lineRule="auto"/>
        <w:ind w:right="132"/>
      </w:pPr>
      <w:r>
        <w:t>На уровне среднего общего образования продолжается формирование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УУД),</w:t>
      </w:r>
      <w:r>
        <w:rPr>
          <w:spacing w:val="1"/>
        </w:rPr>
        <w:t xml:space="preserve"> </w:t>
      </w:r>
      <w:r>
        <w:t>систематизированный</w:t>
      </w:r>
      <w:r>
        <w:rPr>
          <w:spacing w:val="1"/>
        </w:rPr>
        <w:t xml:space="preserve"> </w:t>
      </w:r>
      <w:r>
        <w:t>комплекс</w:t>
      </w:r>
      <w:r>
        <w:rPr>
          <w:spacing w:val="1"/>
        </w:rPr>
        <w:t xml:space="preserve"> </w:t>
      </w:r>
      <w:r>
        <w:t>которых</w:t>
      </w:r>
      <w:r>
        <w:rPr>
          <w:spacing w:val="-4"/>
        </w:rPr>
        <w:t xml:space="preserve"> </w:t>
      </w:r>
      <w:r>
        <w:t>закреплен</w:t>
      </w:r>
      <w:r>
        <w:rPr>
          <w:spacing w:val="6"/>
        </w:rPr>
        <w:t xml:space="preserve"> </w:t>
      </w:r>
      <w:r>
        <w:t>во ФГОС</w:t>
      </w:r>
      <w:r>
        <w:rPr>
          <w:spacing w:val="2"/>
        </w:rPr>
        <w:t xml:space="preserve"> </w:t>
      </w:r>
      <w:r>
        <w:t>СОО</w:t>
      </w:r>
      <w:r>
        <w:rPr>
          <w:spacing w:val="4"/>
        </w:rPr>
        <w:t xml:space="preserve"> </w:t>
      </w:r>
      <w:r>
        <w:t>и ФОП.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4"/>
      </w:pPr>
      <w:r>
        <w:lastRenderedPageBreak/>
        <w:t>Формирование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УУД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возрастных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личностной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сфер</w:t>
      </w:r>
      <w:r>
        <w:rPr>
          <w:spacing w:val="1"/>
        </w:rPr>
        <w:t xml:space="preserve"> </w:t>
      </w:r>
      <w:r>
        <w:t>обучающихся.</w:t>
      </w:r>
      <w:r>
        <w:rPr>
          <w:spacing w:val="1"/>
        </w:rPr>
        <w:t xml:space="preserve"> </w:t>
      </w:r>
      <w:r>
        <w:t>УУД</w:t>
      </w:r>
      <w:r>
        <w:rPr>
          <w:spacing w:val="1"/>
        </w:rPr>
        <w:t xml:space="preserve"> </w:t>
      </w:r>
      <w:r>
        <w:t>целенаправленно</w:t>
      </w:r>
      <w:r>
        <w:rPr>
          <w:spacing w:val="1"/>
        </w:rPr>
        <w:t xml:space="preserve"> </w:t>
      </w:r>
      <w:r>
        <w:t>формируются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дошкольном,</w:t>
      </w:r>
      <w:r>
        <w:rPr>
          <w:spacing w:val="1"/>
        </w:rPr>
        <w:t xml:space="preserve"> </w:t>
      </w:r>
      <w:r>
        <w:t>младшем</w:t>
      </w:r>
      <w:r>
        <w:rPr>
          <w:spacing w:val="1"/>
        </w:rPr>
        <w:t xml:space="preserve"> </w:t>
      </w:r>
      <w:r>
        <w:t>школьном,</w:t>
      </w:r>
      <w:r>
        <w:rPr>
          <w:spacing w:val="1"/>
        </w:rPr>
        <w:t xml:space="preserve"> </w:t>
      </w:r>
      <w:r>
        <w:t>подростковом возрастах и достигают высокого уровня развития к моменту</w:t>
      </w:r>
      <w:r>
        <w:rPr>
          <w:spacing w:val="1"/>
        </w:rPr>
        <w:t xml:space="preserve"> </w:t>
      </w:r>
      <w:r>
        <w:t>перехода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образования.</w:t>
      </w:r>
      <w:r>
        <w:rPr>
          <w:spacing w:val="1"/>
        </w:rPr>
        <w:t xml:space="preserve"> </w:t>
      </w:r>
      <w:r>
        <w:rPr>
          <w:spacing w:val="-1"/>
        </w:rPr>
        <w:t>Одновременно</w:t>
      </w:r>
      <w:r>
        <w:rPr>
          <w:spacing w:val="-12"/>
        </w:rPr>
        <w:t xml:space="preserve"> </w:t>
      </w:r>
      <w:r>
        <w:rPr>
          <w:spacing w:val="-1"/>
        </w:rPr>
        <w:t>с</w:t>
      </w:r>
      <w:r>
        <w:rPr>
          <w:spacing w:val="-11"/>
        </w:rPr>
        <w:t xml:space="preserve"> </w:t>
      </w:r>
      <w:r>
        <w:rPr>
          <w:spacing w:val="-1"/>
        </w:rPr>
        <w:t>возрастанием</w:t>
      </w:r>
      <w:r>
        <w:rPr>
          <w:spacing w:val="-11"/>
        </w:rPr>
        <w:t xml:space="preserve"> </w:t>
      </w:r>
      <w:r>
        <w:rPr>
          <w:spacing w:val="-1"/>
        </w:rPr>
        <w:t>сложности</w:t>
      </w:r>
      <w:r>
        <w:rPr>
          <w:spacing w:val="-11"/>
        </w:rPr>
        <w:t xml:space="preserve"> </w:t>
      </w:r>
      <w:r>
        <w:t>выполняемых</w:t>
      </w:r>
      <w:r>
        <w:rPr>
          <w:spacing w:val="-17"/>
        </w:rPr>
        <w:t xml:space="preserve"> </w:t>
      </w:r>
      <w:r>
        <w:t>действий</w:t>
      </w:r>
      <w:r>
        <w:rPr>
          <w:spacing w:val="-12"/>
        </w:rPr>
        <w:t xml:space="preserve"> </w:t>
      </w:r>
      <w:r>
        <w:t>повышается</w:t>
      </w:r>
      <w:r>
        <w:rPr>
          <w:spacing w:val="-67"/>
        </w:rPr>
        <w:t xml:space="preserve"> </w:t>
      </w:r>
      <w:r>
        <w:t>уровень их рефлексивности (осознанности). Переход на качественно новый</w:t>
      </w:r>
      <w:r>
        <w:rPr>
          <w:spacing w:val="1"/>
        </w:rPr>
        <w:t xml:space="preserve"> </w:t>
      </w:r>
      <w:r>
        <w:t>уровень рефлексии выделяет старший школьный возраст как особенный этап</w:t>
      </w:r>
      <w:r>
        <w:rPr>
          <w:spacing w:val="1"/>
        </w:rPr>
        <w:t xml:space="preserve"> </w:t>
      </w:r>
      <w:r>
        <w:t>в становлении УУД. УУД в процессе взросления из средства успешности</w:t>
      </w:r>
      <w:r>
        <w:rPr>
          <w:spacing w:val="1"/>
        </w:rPr>
        <w:t xml:space="preserve"> </w:t>
      </w:r>
      <w:r>
        <w:t>решения</w:t>
      </w:r>
      <w:r>
        <w:rPr>
          <w:spacing w:val="-11"/>
        </w:rPr>
        <w:t xml:space="preserve"> </w:t>
      </w:r>
      <w:r>
        <w:t>предметных</w:t>
      </w:r>
      <w:r>
        <w:rPr>
          <w:spacing w:val="-15"/>
        </w:rPr>
        <w:t xml:space="preserve"> </w:t>
      </w:r>
      <w:r>
        <w:t>задач</w:t>
      </w:r>
      <w:r>
        <w:rPr>
          <w:spacing w:val="-11"/>
        </w:rPr>
        <w:t xml:space="preserve"> </w:t>
      </w:r>
      <w:r>
        <w:t>постепенно</w:t>
      </w:r>
      <w:r>
        <w:rPr>
          <w:spacing w:val="-11"/>
        </w:rPr>
        <w:t xml:space="preserve"> </w:t>
      </w:r>
      <w:r>
        <w:t>превращаются</w:t>
      </w:r>
      <w:r>
        <w:rPr>
          <w:spacing w:val="-9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объект</w:t>
      </w:r>
      <w:r>
        <w:rPr>
          <w:spacing w:val="-12"/>
        </w:rPr>
        <w:t xml:space="preserve"> </w:t>
      </w:r>
      <w:r>
        <w:t>рассмотрения,</w:t>
      </w:r>
      <w:r>
        <w:rPr>
          <w:spacing w:val="-68"/>
        </w:rPr>
        <w:t xml:space="preserve"> </w:t>
      </w:r>
      <w:r>
        <w:t>анализа.</w:t>
      </w:r>
      <w:r>
        <w:rPr>
          <w:spacing w:val="1"/>
        </w:rPr>
        <w:t xml:space="preserve"> </w:t>
      </w:r>
      <w:r>
        <w:t>Развивается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широкий</w:t>
      </w:r>
      <w:r>
        <w:rPr>
          <w:spacing w:val="1"/>
        </w:rPr>
        <w:t xml:space="preserve"> </w:t>
      </w:r>
      <w:r>
        <w:t>перенос</w:t>
      </w:r>
      <w:r>
        <w:rPr>
          <w:spacing w:val="1"/>
        </w:rPr>
        <w:t xml:space="preserve"> </w:t>
      </w:r>
      <w:proofErr w:type="gramStart"/>
      <w:r>
        <w:t>сформированных</w:t>
      </w:r>
      <w:proofErr w:type="gramEnd"/>
      <w:r>
        <w:rPr>
          <w:spacing w:val="1"/>
        </w:rPr>
        <w:t xml:space="preserve"> </w:t>
      </w:r>
      <w:r>
        <w:t>УУД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внеучебные</w:t>
      </w:r>
      <w:r>
        <w:rPr>
          <w:spacing w:val="1"/>
        </w:rPr>
        <w:t xml:space="preserve"> </w:t>
      </w:r>
      <w:r>
        <w:t>ситуации.</w:t>
      </w:r>
      <w:r>
        <w:rPr>
          <w:spacing w:val="1"/>
        </w:rPr>
        <w:t xml:space="preserve"> </w:t>
      </w:r>
      <w:proofErr w:type="gramStart"/>
      <w:r>
        <w:t>Выработанные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базе</w:t>
      </w:r>
      <w:r>
        <w:rPr>
          <w:spacing w:val="1"/>
        </w:rPr>
        <w:t xml:space="preserve"> </w:t>
      </w:r>
      <w:r>
        <w:t>предметного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отрефлексированные,</w:t>
      </w:r>
      <w:r>
        <w:rPr>
          <w:spacing w:val="1"/>
        </w:rPr>
        <w:t xml:space="preserve"> </w:t>
      </w:r>
      <w:r>
        <w:t>УУД</w:t>
      </w:r>
      <w:r>
        <w:rPr>
          <w:spacing w:val="1"/>
        </w:rPr>
        <w:t xml:space="preserve"> </w:t>
      </w:r>
      <w:r>
        <w:t>используюся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универсальные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различных</w:t>
      </w:r>
      <w:r>
        <w:rPr>
          <w:spacing w:val="-3"/>
        </w:rPr>
        <w:t xml:space="preserve"> </w:t>
      </w:r>
      <w:r>
        <w:t>жизненных контекстах.</w:t>
      </w:r>
      <w:proofErr w:type="gramEnd"/>
    </w:p>
    <w:p w:rsidR="00E93295" w:rsidRDefault="00B27CBD">
      <w:pPr>
        <w:pStyle w:val="a3"/>
        <w:spacing w:before="4" w:line="360" w:lineRule="auto"/>
        <w:ind w:right="126"/>
      </w:pPr>
      <w:r>
        <w:rPr>
          <w:spacing w:val="-1"/>
        </w:rPr>
        <w:t>На</w:t>
      </w:r>
      <w:r>
        <w:rPr>
          <w:spacing w:val="-11"/>
        </w:rPr>
        <w:t xml:space="preserve"> </w:t>
      </w:r>
      <w:r>
        <w:rPr>
          <w:spacing w:val="-1"/>
        </w:rPr>
        <w:t>уровне</w:t>
      </w:r>
      <w:r>
        <w:rPr>
          <w:spacing w:val="-16"/>
        </w:rPr>
        <w:t xml:space="preserve"> </w:t>
      </w:r>
      <w:r>
        <w:rPr>
          <w:spacing w:val="-1"/>
        </w:rPr>
        <w:t>среднего</w:t>
      </w:r>
      <w:r>
        <w:rPr>
          <w:spacing w:val="-16"/>
        </w:rPr>
        <w:t xml:space="preserve"> </w:t>
      </w:r>
      <w:r>
        <w:rPr>
          <w:spacing w:val="-1"/>
        </w:rPr>
        <w:t>общего</w:t>
      </w:r>
      <w:r>
        <w:rPr>
          <w:spacing w:val="-16"/>
        </w:rPr>
        <w:t xml:space="preserve"> </w:t>
      </w:r>
      <w:r>
        <w:rPr>
          <w:spacing w:val="-1"/>
        </w:rPr>
        <w:t>образования</w:t>
      </w:r>
      <w:r>
        <w:rPr>
          <w:spacing w:val="-16"/>
        </w:rPr>
        <w:t xml:space="preserve"> </w:t>
      </w:r>
      <w:r>
        <w:t>регулятивные</w:t>
      </w:r>
      <w:r>
        <w:rPr>
          <w:spacing w:val="-15"/>
        </w:rPr>
        <w:t xml:space="preserve"> </w:t>
      </w:r>
      <w:r>
        <w:t>действия</w:t>
      </w:r>
      <w:r>
        <w:rPr>
          <w:spacing w:val="-16"/>
        </w:rPr>
        <w:t xml:space="preserve"> </w:t>
      </w:r>
      <w:r>
        <w:t>должны</w:t>
      </w:r>
      <w:r>
        <w:rPr>
          <w:spacing w:val="-67"/>
        </w:rPr>
        <w:t xml:space="preserve"> </w:t>
      </w:r>
      <w:r>
        <w:t>прирасти за счет умения выбирать успешные стратегии в трудных ситуациях,</w:t>
      </w:r>
      <w:r>
        <w:rPr>
          <w:spacing w:val="-67"/>
        </w:rPr>
        <w:t xml:space="preserve"> </w:t>
      </w:r>
      <w:r>
        <w:t>управлять своей деятельностью в открытом образовательном пространстве.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регулятивных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напрямую</w:t>
      </w:r>
      <w:r>
        <w:rPr>
          <w:spacing w:val="1"/>
        </w:rPr>
        <w:t xml:space="preserve"> </w:t>
      </w:r>
      <w:r>
        <w:t>связано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развитием</w:t>
      </w:r>
      <w:r>
        <w:rPr>
          <w:spacing w:val="1"/>
        </w:rPr>
        <w:t xml:space="preserve"> </w:t>
      </w:r>
      <w:r>
        <w:t>коммуникативных УУД. Обучающиеся осознанно используют коллективн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распределенную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разноплановых</w:t>
      </w:r>
      <w:r>
        <w:rPr>
          <w:spacing w:val="1"/>
        </w:rPr>
        <w:t xml:space="preserve"> </w:t>
      </w:r>
      <w:r>
        <w:t>учебных,</w:t>
      </w:r>
      <w:r>
        <w:rPr>
          <w:spacing w:val="-67"/>
        </w:rPr>
        <w:t xml:space="preserve"> </w:t>
      </w:r>
      <w:r>
        <w:t>познавательных,</w:t>
      </w:r>
      <w:r>
        <w:rPr>
          <w:spacing w:val="1"/>
        </w:rPr>
        <w:t xml:space="preserve"> </w:t>
      </w:r>
      <w:r>
        <w:t>исследовательских,</w:t>
      </w:r>
      <w:r>
        <w:rPr>
          <w:spacing w:val="1"/>
        </w:rPr>
        <w:t xml:space="preserve"> </w:t>
      </w:r>
      <w:r>
        <w:t>проектных,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эффективного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конфликтов.</w:t>
      </w:r>
      <w:r>
        <w:rPr>
          <w:spacing w:val="1"/>
        </w:rPr>
        <w:t xml:space="preserve"> </w:t>
      </w:r>
      <w:r>
        <w:t>Старший</w:t>
      </w:r>
      <w:r>
        <w:rPr>
          <w:spacing w:val="1"/>
        </w:rPr>
        <w:t xml:space="preserve"> </w:t>
      </w:r>
      <w:r>
        <w:t>школьный</w:t>
      </w:r>
      <w:r>
        <w:rPr>
          <w:spacing w:val="1"/>
        </w:rPr>
        <w:t xml:space="preserve"> </w:t>
      </w:r>
      <w:r>
        <w:t>возраст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ключевым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proofErr w:type="gramStart"/>
      <w:r>
        <w:t>познавательных</w:t>
      </w:r>
      <w:proofErr w:type="gramEnd"/>
      <w:r>
        <w:rPr>
          <w:spacing w:val="1"/>
        </w:rPr>
        <w:t xml:space="preserve"> </w:t>
      </w:r>
      <w:r>
        <w:t>УУД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собственной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стратегии.</w:t>
      </w:r>
      <w:r>
        <w:rPr>
          <w:spacing w:val="1"/>
        </w:rPr>
        <w:t xml:space="preserve"> </w:t>
      </w:r>
      <w:r>
        <w:t>Появляется</w:t>
      </w:r>
      <w:r>
        <w:rPr>
          <w:spacing w:val="1"/>
        </w:rPr>
        <w:t xml:space="preserve"> </w:t>
      </w:r>
      <w:r>
        <w:t>сознательное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развернутое формирование образовательного запроса, что особенно важно с</w:t>
      </w:r>
      <w:r>
        <w:rPr>
          <w:spacing w:val="1"/>
        </w:rPr>
        <w:t xml:space="preserve"> </w:t>
      </w:r>
      <w:r>
        <w:t>учетом повышения вариативности на уровне среднего общего образования,</w:t>
      </w:r>
      <w:r>
        <w:rPr>
          <w:spacing w:val="1"/>
        </w:rPr>
        <w:t xml:space="preserve"> </w:t>
      </w:r>
      <w:r>
        <w:t>когда</w:t>
      </w:r>
      <w:r>
        <w:rPr>
          <w:spacing w:val="1"/>
        </w:rPr>
        <w:t xml:space="preserve"> </w:t>
      </w:r>
      <w:proofErr w:type="gramStart"/>
      <w:r>
        <w:t>обучающийся</w:t>
      </w:r>
      <w:proofErr w:type="gramEnd"/>
      <w:r>
        <w:rPr>
          <w:spacing w:val="1"/>
        </w:rPr>
        <w:t xml:space="preserve"> </w:t>
      </w:r>
      <w:r>
        <w:t>оказывается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выбора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предметов,</w:t>
      </w:r>
      <w:r>
        <w:rPr>
          <w:spacing w:val="2"/>
        </w:rPr>
        <w:t xml:space="preserve"> </w:t>
      </w:r>
      <w:r>
        <w:t>профиля</w:t>
      </w:r>
      <w:r>
        <w:rPr>
          <w:spacing w:val="1"/>
        </w:rPr>
        <w:t xml:space="preserve"> </w:t>
      </w:r>
      <w:r>
        <w:t>и подготовки</w:t>
      </w:r>
      <w:r>
        <w:rPr>
          <w:spacing w:val="-1"/>
        </w:rPr>
        <w:t xml:space="preserve"> </w:t>
      </w:r>
      <w:r>
        <w:t>к выбору</w:t>
      </w:r>
      <w:r>
        <w:rPr>
          <w:spacing w:val="-5"/>
        </w:rPr>
        <w:t xml:space="preserve"> </w:t>
      </w:r>
      <w:r>
        <w:t>будущей профессии.</w:t>
      </w:r>
    </w:p>
    <w:p w:rsidR="00E93295" w:rsidRDefault="00B27CBD">
      <w:pPr>
        <w:pStyle w:val="a3"/>
        <w:spacing w:before="4"/>
        <w:ind w:left="910" w:firstLine="0"/>
      </w:pPr>
      <w:r>
        <w:t>Программа</w:t>
      </w:r>
      <w:r>
        <w:rPr>
          <w:spacing w:val="59"/>
        </w:rPr>
        <w:t xml:space="preserve"> </w:t>
      </w:r>
      <w:r>
        <w:t>развития</w:t>
      </w:r>
      <w:r>
        <w:rPr>
          <w:spacing w:val="60"/>
        </w:rPr>
        <w:t xml:space="preserve"> </w:t>
      </w:r>
      <w:r>
        <w:t>УУД</w:t>
      </w:r>
      <w:r>
        <w:rPr>
          <w:spacing w:val="61"/>
        </w:rPr>
        <w:t xml:space="preserve"> </w:t>
      </w:r>
      <w:r>
        <w:t>направлена</w:t>
      </w:r>
      <w:r>
        <w:rPr>
          <w:spacing w:val="64"/>
        </w:rPr>
        <w:t xml:space="preserve"> </w:t>
      </w:r>
      <w:r>
        <w:t>на</w:t>
      </w:r>
      <w:r>
        <w:rPr>
          <w:spacing w:val="60"/>
        </w:rPr>
        <w:t xml:space="preserve"> </w:t>
      </w:r>
      <w:r>
        <w:t>повышение</w:t>
      </w:r>
      <w:r>
        <w:rPr>
          <w:spacing w:val="59"/>
        </w:rPr>
        <w:t xml:space="preserve"> </w:t>
      </w:r>
      <w:r>
        <w:t>эффективности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7" w:firstLine="0"/>
      </w:pPr>
      <w:r>
        <w:lastRenderedPageBreak/>
        <w:t>освоения</w:t>
      </w:r>
      <w:r>
        <w:rPr>
          <w:spacing w:val="1"/>
        </w:rPr>
        <w:t xml:space="preserve"> </w:t>
      </w:r>
      <w:proofErr w:type="gramStart"/>
      <w:r>
        <w:t>обучающимися</w:t>
      </w:r>
      <w:proofErr w:type="gramEnd"/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усвоение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действий;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системных представлений и опыта применения методов, технологий и форм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учебно-исследовательской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практико-ориентированных</w:t>
      </w:r>
      <w:r>
        <w:rPr>
          <w:spacing w:val="-1"/>
        </w:rPr>
        <w:t xml:space="preserve"> </w:t>
      </w:r>
      <w:r>
        <w:t>результатов</w:t>
      </w:r>
      <w:r>
        <w:rPr>
          <w:spacing w:val="-2"/>
        </w:rPr>
        <w:t xml:space="preserve"> </w:t>
      </w:r>
      <w:r>
        <w:t>образования.</w:t>
      </w:r>
    </w:p>
    <w:p w:rsidR="00E93295" w:rsidRDefault="00B27CBD">
      <w:pPr>
        <w:pStyle w:val="a3"/>
        <w:spacing w:before="1"/>
        <w:ind w:left="910" w:firstLine="0"/>
      </w:pPr>
      <w:r>
        <w:t>Программа</w:t>
      </w:r>
      <w:r>
        <w:rPr>
          <w:spacing w:val="-6"/>
        </w:rPr>
        <w:t xml:space="preserve"> </w:t>
      </w:r>
      <w:r>
        <w:t>формирования</w:t>
      </w:r>
      <w:r>
        <w:rPr>
          <w:spacing w:val="-5"/>
        </w:rPr>
        <w:t xml:space="preserve"> </w:t>
      </w:r>
      <w:r>
        <w:t>УУД</w:t>
      </w:r>
      <w:r>
        <w:rPr>
          <w:spacing w:val="-5"/>
        </w:rPr>
        <w:t xml:space="preserve"> </w:t>
      </w:r>
      <w:r>
        <w:t>призвана</w:t>
      </w:r>
      <w:r>
        <w:rPr>
          <w:spacing w:val="-5"/>
        </w:rPr>
        <w:t xml:space="preserve"> </w:t>
      </w:r>
      <w:r>
        <w:t>обеспечить:</w:t>
      </w:r>
    </w:p>
    <w:p w:rsidR="00E93295" w:rsidRDefault="00B27CBD">
      <w:pPr>
        <w:pStyle w:val="a3"/>
        <w:spacing w:before="163" w:line="360" w:lineRule="auto"/>
        <w:ind w:right="125"/>
      </w:pPr>
      <w:r>
        <w:t>развитие у обучающихся способности к самопознанию, саморазвитию и</w:t>
      </w:r>
      <w:r>
        <w:rPr>
          <w:spacing w:val="-68"/>
        </w:rPr>
        <w:t xml:space="preserve"> </w:t>
      </w:r>
      <w:r>
        <w:t>самоопределению;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ценностно-смысловых</w:t>
      </w:r>
      <w:r>
        <w:rPr>
          <w:spacing w:val="1"/>
        </w:rPr>
        <w:t xml:space="preserve"> </w:t>
      </w:r>
      <w:r>
        <w:t>ориентиров и установок, системы значимых социальных и межличностных</w:t>
      </w:r>
      <w:r>
        <w:rPr>
          <w:spacing w:val="1"/>
        </w:rPr>
        <w:t xml:space="preserve"> </w:t>
      </w:r>
      <w:r>
        <w:t>отношений;</w:t>
      </w:r>
    </w:p>
    <w:p w:rsidR="00E93295" w:rsidRDefault="00B27CBD">
      <w:pPr>
        <w:pStyle w:val="a3"/>
        <w:spacing w:line="362" w:lineRule="auto"/>
        <w:ind w:right="133"/>
      </w:pPr>
      <w:r>
        <w:t>формирование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самостоятельного</w:t>
      </w:r>
      <w:r>
        <w:rPr>
          <w:spacing w:val="1"/>
        </w:rPr>
        <w:t xml:space="preserve"> </w:t>
      </w:r>
      <w:r>
        <w:t>планирования</w:t>
      </w:r>
      <w:r>
        <w:rPr>
          <w:spacing w:val="7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w w:val="95"/>
        </w:rPr>
        <w:t>осуществления</w:t>
      </w:r>
      <w:r>
        <w:rPr>
          <w:spacing w:val="55"/>
          <w:w w:val="95"/>
        </w:rPr>
        <w:t xml:space="preserve"> </w:t>
      </w:r>
      <w:r>
        <w:rPr>
          <w:w w:val="95"/>
        </w:rPr>
        <w:t>учебной</w:t>
      </w:r>
      <w:r>
        <w:rPr>
          <w:spacing w:val="52"/>
          <w:w w:val="95"/>
        </w:rPr>
        <w:t xml:space="preserve"> </w:t>
      </w:r>
      <w:r>
        <w:rPr>
          <w:w w:val="95"/>
        </w:rPr>
        <w:t>деятельности</w:t>
      </w:r>
      <w:r>
        <w:rPr>
          <w:spacing w:val="44"/>
          <w:w w:val="95"/>
        </w:rPr>
        <w:t xml:space="preserve"> </w:t>
      </w:r>
      <w:r>
        <w:rPr>
          <w:w w:val="95"/>
        </w:rPr>
        <w:t>и</w:t>
      </w:r>
      <w:r>
        <w:rPr>
          <w:spacing w:val="44"/>
          <w:w w:val="95"/>
        </w:rPr>
        <w:t xml:space="preserve"> </w:t>
      </w:r>
      <w:r>
        <w:rPr>
          <w:w w:val="95"/>
        </w:rPr>
        <w:t>организации</w:t>
      </w:r>
      <w:r>
        <w:rPr>
          <w:spacing w:val="54"/>
          <w:w w:val="95"/>
        </w:rPr>
        <w:t xml:space="preserve"> </w:t>
      </w:r>
      <w:r>
        <w:rPr>
          <w:w w:val="95"/>
        </w:rPr>
        <w:t>учебного</w:t>
      </w:r>
      <w:r>
        <w:rPr>
          <w:spacing w:val="44"/>
          <w:w w:val="95"/>
        </w:rPr>
        <w:t xml:space="preserve"> </w:t>
      </w:r>
      <w:r>
        <w:rPr>
          <w:w w:val="95"/>
        </w:rPr>
        <w:t>сотрудничества</w:t>
      </w:r>
      <w:r>
        <w:rPr>
          <w:spacing w:val="1"/>
          <w:w w:val="95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педагогами</w:t>
      </w:r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сверстниками;</w:t>
      </w:r>
    </w:p>
    <w:p w:rsidR="00E93295" w:rsidRDefault="00B27CBD">
      <w:pPr>
        <w:pStyle w:val="a3"/>
        <w:spacing w:line="360" w:lineRule="auto"/>
        <w:ind w:right="131"/>
      </w:pPr>
      <w:r>
        <w:t xml:space="preserve">повышение эффективности усвоения </w:t>
      </w:r>
      <w:proofErr w:type="gramStart"/>
      <w:r>
        <w:t>обучающимися</w:t>
      </w:r>
      <w:proofErr w:type="gramEnd"/>
      <w:r>
        <w:t xml:space="preserve"> знаний и учебных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научного</w:t>
      </w:r>
      <w:r>
        <w:rPr>
          <w:spacing w:val="1"/>
        </w:rPr>
        <w:t xml:space="preserve"> </w:t>
      </w:r>
      <w:r>
        <w:t>типа</w:t>
      </w:r>
      <w:r>
        <w:rPr>
          <w:spacing w:val="1"/>
        </w:rPr>
        <w:t xml:space="preserve"> </w:t>
      </w:r>
      <w:r>
        <w:t>мышления,</w:t>
      </w:r>
      <w:r>
        <w:rPr>
          <w:spacing w:val="1"/>
        </w:rPr>
        <w:t xml:space="preserve"> </w:t>
      </w:r>
      <w:r>
        <w:t>компетентностей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областях,</w:t>
      </w:r>
      <w:r>
        <w:rPr>
          <w:spacing w:val="1"/>
        </w:rPr>
        <w:t xml:space="preserve"> </w:t>
      </w:r>
      <w:r>
        <w:t>учебно-исследовательской,</w:t>
      </w:r>
      <w:r>
        <w:rPr>
          <w:spacing w:val="1"/>
        </w:rPr>
        <w:t xml:space="preserve"> </w:t>
      </w:r>
      <w:r>
        <w:t>проектной,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деятельности;</w:t>
      </w:r>
    </w:p>
    <w:p w:rsidR="00E93295" w:rsidRDefault="00B27CBD">
      <w:pPr>
        <w:pStyle w:val="a3"/>
        <w:spacing w:line="357" w:lineRule="auto"/>
        <w:ind w:right="126"/>
      </w:pPr>
      <w:r>
        <w:t>создание условий для интеграции урочных и внеурочных форм учебн</w:t>
      </w:r>
      <w:proofErr w:type="gramStart"/>
      <w:r>
        <w:t>о-</w:t>
      </w:r>
      <w:proofErr w:type="gramEnd"/>
      <w:r>
        <w:rPr>
          <w:spacing w:val="-67"/>
        </w:rPr>
        <w:t xml:space="preserve"> </w:t>
      </w:r>
      <w:r>
        <w:t>исследовательской</w:t>
      </w:r>
      <w:r>
        <w:rPr>
          <w:spacing w:val="-1"/>
        </w:rPr>
        <w:t xml:space="preserve"> </w:t>
      </w:r>
      <w:r>
        <w:t>и проектной деятельности обучающихся;</w:t>
      </w:r>
    </w:p>
    <w:p w:rsidR="00E93295" w:rsidRDefault="00B27CBD">
      <w:pPr>
        <w:pStyle w:val="a3"/>
        <w:spacing w:line="360" w:lineRule="auto"/>
        <w:ind w:right="134"/>
      </w:pPr>
      <w:r>
        <w:t>формирование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участия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формах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учебно-исследовательской и проектной деятельности (творческих конкурсах,</w:t>
      </w:r>
      <w:r>
        <w:rPr>
          <w:spacing w:val="-67"/>
        </w:rPr>
        <w:t xml:space="preserve"> </w:t>
      </w:r>
      <w:r>
        <w:t>научных</w:t>
      </w:r>
      <w:r>
        <w:rPr>
          <w:spacing w:val="1"/>
        </w:rPr>
        <w:t xml:space="preserve"> </w:t>
      </w:r>
      <w:r>
        <w:t>обществах,</w:t>
      </w:r>
      <w:r>
        <w:rPr>
          <w:spacing w:val="1"/>
        </w:rPr>
        <w:t xml:space="preserve"> </w:t>
      </w:r>
      <w:r>
        <w:t>научно-практических</w:t>
      </w:r>
      <w:r>
        <w:rPr>
          <w:spacing w:val="1"/>
        </w:rPr>
        <w:t xml:space="preserve"> </w:t>
      </w:r>
      <w:r>
        <w:t>конференциях,</w:t>
      </w:r>
      <w:r>
        <w:rPr>
          <w:spacing w:val="1"/>
        </w:rPr>
        <w:t xml:space="preserve"> </w:t>
      </w:r>
      <w:r>
        <w:t>олимпиадах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других), возможность</w:t>
      </w:r>
      <w:r>
        <w:rPr>
          <w:spacing w:val="-4"/>
        </w:rPr>
        <w:t xml:space="preserve"> </w:t>
      </w:r>
      <w:r>
        <w:t>получения</w:t>
      </w:r>
      <w:r>
        <w:rPr>
          <w:spacing w:val="-2"/>
        </w:rPr>
        <w:t xml:space="preserve"> </w:t>
      </w:r>
      <w:r>
        <w:t>практико-ориентированного</w:t>
      </w:r>
      <w:r>
        <w:rPr>
          <w:spacing w:val="-2"/>
        </w:rPr>
        <w:t xml:space="preserve"> </w:t>
      </w:r>
      <w:r>
        <w:t>результата;</w:t>
      </w:r>
    </w:p>
    <w:p w:rsidR="00E93295" w:rsidRDefault="00B27CBD">
      <w:pPr>
        <w:pStyle w:val="a3"/>
        <w:spacing w:line="360" w:lineRule="auto"/>
        <w:ind w:right="127"/>
      </w:pPr>
      <w:r>
        <w:t>формирование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компетенций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использования ИКТ, включая владение ИКТ, поиском, анализом и передачей</w:t>
      </w:r>
      <w:r>
        <w:rPr>
          <w:spacing w:val="1"/>
        </w:rPr>
        <w:t xml:space="preserve"> </w:t>
      </w:r>
      <w:r>
        <w:t>информации, презентацией выполненных работ, основами информационной</w:t>
      </w:r>
      <w:r>
        <w:rPr>
          <w:spacing w:val="1"/>
        </w:rPr>
        <w:t xml:space="preserve"> </w:t>
      </w:r>
      <w:r>
        <w:t>безопасности,</w:t>
      </w:r>
      <w:r>
        <w:rPr>
          <w:spacing w:val="1"/>
        </w:rPr>
        <w:t xml:space="preserve"> </w:t>
      </w:r>
      <w:r>
        <w:t>умением</w:t>
      </w:r>
      <w:r>
        <w:rPr>
          <w:spacing w:val="2"/>
        </w:rPr>
        <w:t xml:space="preserve"> </w:t>
      </w:r>
      <w:r>
        <w:t>безопасного использования</w:t>
      </w:r>
      <w:r>
        <w:rPr>
          <w:spacing w:val="1"/>
        </w:rPr>
        <w:t xml:space="preserve"> </w:t>
      </w:r>
      <w:r>
        <w:t>ИКТ;</w:t>
      </w:r>
    </w:p>
    <w:p w:rsidR="00E93295" w:rsidRDefault="00B27CBD">
      <w:pPr>
        <w:pStyle w:val="a3"/>
        <w:spacing w:line="362" w:lineRule="auto"/>
        <w:ind w:right="134"/>
      </w:pPr>
      <w:r>
        <w:t>формирование знаний и навыков в области финансовой грамотности и</w:t>
      </w:r>
      <w:r>
        <w:rPr>
          <w:spacing w:val="1"/>
        </w:rPr>
        <w:t xml:space="preserve"> </w:t>
      </w:r>
      <w:r>
        <w:t>устойчивого развития</w:t>
      </w:r>
      <w:r>
        <w:rPr>
          <w:spacing w:val="2"/>
        </w:rPr>
        <w:t xml:space="preserve"> </w:t>
      </w:r>
      <w:r>
        <w:t>общества;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2"/>
      </w:pPr>
      <w:r>
        <w:lastRenderedPageBreak/>
        <w:t>возможность</w:t>
      </w:r>
      <w:r>
        <w:rPr>
          <w:spacing w:val="1"/>
        </w:rPr>
        <w:t xml:space="preserve"> </w:t>
      </w:r>
      <w:r>
        <w:t>практического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приобретенных</w:t>
      </w:r>
      <w:r>
        <w:rPr>
          <w:spacing w:val="-67"/>
        </w:rPr>
        <w:t xml:space="preserve"> </w:t>
      </w:r>
      <w:proofErr w:type="gramStart"/>
      <w:r>
        <w:t>обучающимися</w:t>
      </w:r>
      <w:proofErr w:type="gramEnd"/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навыков,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целеполагания,</w:t>
      </w:r>
      <w:r>
        <w:rPr>
          <w:spacing w:val="1"/>
        </w:rPr>
        <w:t xml:space="preserve"> </w:t>
      </w:r>
      <w:r>
        <w:t>планирования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самоконтроля;</w:t>
      </w:r>
    </w:p>
    <w:p w:rsidR="00E93295" w:rsidRDefault="00B27CBD">
      <w:pPr>
        <w:pStyle w:val="a3"/>
        <w:spacing w:before="2" w:line="362" w:lineRule="auto"/>
        <w:ind w:right="134"/>
      </w:pPr>
      <w:r>
        <w:t>подготовку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осознанному</w:t>
      </w:r>
      <w:r>
        <w:rPr>
          <w:spacing w:val="1"/>
        </w:rPr>
        <w:t xml:space="preserve"> </w:t>
      </w:r>
      <w:r>
        <w:t>выбору</w:t>
      </w:r>
      <w:r>
        <w:rPr>
          <w:spacing w:val="1"/>
        </w:rPr>
        <w:t xml:space="preserve"> </w:t>
      </w:r>
      <w:r>
        <w:t>дальнейшего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профессиональной деятельности.</w:t>
      </w:r>
    </w:p>
    <w:p w:rsidR="00E93295" w:rsidRDefault="00B27CBD">
      <w:pPr>
        <w:pStyle w:val="110"/>
        <w:numPr>
          <w:ilvl w:val="2"/>
          <w:numId w:val="8"/>
        </w:numPr>
        <w:tabs>
          <w:tab w:val="left" w:pos="3638"/>
        </w:tabs>
        <w:spacing w:line="319" w:lineRule="exact"/>
        <w:ind w:left="3638"/>
        <w:jc w:val="both"/>
      </w:pPr>
      <w:bookmarkStart w:id="17" w:name="_TOC_250009"/>
      <w:r>
        <w:t>Содержательный</w:t>
      </w:r>
      <w:r>
        <w:rPr>
          <w:spacing w:val="-12"/>
        </w:rPr>
        <w:t xml:space="preserve"> </w:t>
      </w:r>
      <w:bookmarkEnd w:id="17"/>
      <w:r>
        <w:t>раздел.</w:t>
      </w:r>
    </w:p>
    <w:p w:rsidR="00E93295" w:rsidRDefault="00B27CBD">
      <w:pPr>
        <w:pStyle w:val="a3"/>
        <w:spacing w:before="144" w:line="360" w:lineRule="auto"/>
        <w:ind w:left="910" w:right="696" w:firstLine="0"/>
        <w:jc w:val="left"/>
      </w:pPr>
      <w:r>
        <w:t>Программа</w:t>
      </w:r>
      <w:r>
        <w:rPr>
          <w:spacing w:val="-1"/>
        </w:rPr>
        <w:t xml:space="preserve"> </w:t>
      </w:r>
      <w:r>
        <w:t>формирования УУД</w:t>
      </w:r>
      <w:r>
        <w:rPr>
          <w:spacing w:val="5"/>
        </w:rPr>
        <w:t xml:space="preserve"> </w:t>
      </w:r>
      <w:r>
        <w:t>у</w:t>
      </w:r>
      <w:r>
        <w:rPr>
          <w:spacing w:val="-5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содержит:</w:t>
      </w:r>
      <w:r>
        <w:rPr>
          <w:spacing w:val="1"/>
        </w:rPr>
        <w:t xml:space="preserve"> </w:t>
      </w:r>
      <w:r>
        <w:t>описание взаимосвязи УУД с содержанием учебных предметов;</w:t>
      </w:r>
      <w:r>
        <w:rPr>
          <w:spacing w:val="1"/>
        </w:rPr>
        <w:t xml:space="preserve"> </w:t>
      </w:r>
      <w:r>
        <w:t>описание</w:t>
      </w:r>
      <w:r>
        <w:rPr>
          <w:spacing w:val="-6"/>
        </w:rPr>
        <w:t xml:space="preserve"> </w:t>
      </w:r>
      <w:r>
        <w:t>особенностей</w:t>
      </w:r>
      <w:r>
        <w:rPr>
          <w:spacing w:val="-6"/>
        </w:rPr>
        <w:t xml:space="preserve"> </w:t>
      </w:r>
      <w:r>
        <w:t>реализации</w:t>
      </w:r>
      <w:r>
        <w:rPr>
          <w:spacing w:val="-6"/>
        </w:rPr>
        <w:t xml:space="preserve"> </w:t>
      </w:r>
      <w:r>
        <w:t>основных</w:t>
      </w:r>
      <w:r>
        <w:rPr>
          <w:spacing w:val="-10"/>
        </w:rPr>
        <w:t xml:space="preserve"> </w:t>
      </w:r>
      <w:r>
        <w:t>направлений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форм;</w:t>
      </w:r>
      <w:r>
        <w:rPr>
          <w:spacing w:val="-67"/>
        </w:rPr>
        <w:t xml:space="preserve"> </w:t>
      </w:r>
      <w:r>
        <w:t>учебно-исследовательской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проектной</w:t>
      </w:r>
      <w:r>
        <w:rPr>
          <w:spacing w:val="4"/>
        </w:rPr>
        <w:t xml:space="preserve"> </w:t>
      </w:r>
      <w:r>
        <w:t>деятельности.</w:t>
      </w:r>
    </w:p>
    <w:p w:rsidR="00E93295" w:rsidRDefault="00B27CBD">
      <w:pPr>
        <w:pStyle w:val="a3"/>
        <w:spacing w:before="3"/>
        <w:ind w:left="910" w:firstLine="0"/>
        <w:jc w:val="left"/>
      </w:pPr>
      <w:r>
        <w:t>Описание</w:t>
      </w:r>
      <w:r>
        <w:rPr>
          <w:spacing w:val="-4"/>
        </w:rPr>
        <w:t xml:space="preserve"> </w:t>
      </w:r>
      <w:r>
        <w:t>взаимосвязи</w:t>
      </w:r>
      <w:r>
        <w:rPr>
          <w:spacing w:val="-2"/>
        </w:rPr>
        <w:t xml:space="preserve"> </w:t>
      </w:r>
      <w:r>
        <w:t>УУД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содержанием</w:t>
      </w:r>
      <w:r>
        <w:rPr>
          <w:spacing w:val="-3"/>
        </w:rPr>
        <w:t xml:space="preserve"> </w:t>
      </w:r>
      <w:r>
        <w:t>учебных</w:t>
      </w:r>
      <w:r>
        <w:rPr>
          <w:spacing w:val="-8"/>
        </w:rPr>
        <w:t xml:space="preserve"> </w:t>
      </w:r>
      <w:r>
        <w:t>предметов.</w:t>
      </w:r>
    </w:p>
    <w:p w:rsidR="00E93295" w:rsidRDefault="00B27CBD">
      <w:pPr>
        <w:pStyle w:val="a3"/>
        <w:spacing w:before="158" w:line="360" w:lineRule="auto"/>
        <w:ind w:right="137"/>
      </w:pPr>
      <w:r>
        <w:t>Содержание</w:t>
      </w:r>
      <w:r>
        <w:rPr>
          <w:spacing w:val="1"/>
        </w:rPr>
        <w:t xml:space="preserve"> </w:t>
      </w:r>
      <w:r>
        <w:t>среднего общего образования</w:t>
      </w:r>
      <w:r>
        <w:rPr>
          <w:spacing w:val="1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>программой</w:t>
      </w:r>
      <w:r>
        <w:rPr>
          <w:spacing w:val="1"/>
        </w:rPr>
        <w:t xml:space="preserve"> </w:t>
      </w:r>
      <w:r>
        <w:t>среднего общего образования. Предметное учебное содержание фиксируется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рабочих</w:t>
      </w:r>
      <w:r>
        <w:rPr>
          <w:spacing w:val="-3"/>
        </w:rPr>
        <w:t xml:space="preserve"> </w:t>
      </w:r>
      <w:r>
        <w:t>программах.</w:t>
      </w:r>
    </w:p>
    <w:p w:rsidR="00E93295" w:rsidRDefault="00B27CBD">
      <w:pPr>
        <w:pStyle w:val="a3"/>
        <w:spacing w:before="1" w:line="360" w:lineRule="auto"/>
        <w:ind w:right="131"/>
      </w:pPr>
      <w:r>
        <w:t>Разработанные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всем</w:t>
      </w:r>
      <w:r>
        <w:rPr>
          <w:spacing w:val="1"/>
        </w:rPr>
        <w:t xml:space="preserve"> </w:t>
      </w:r>
      <w:r>
        <w:t>учебным</w:t>
      </w:r>
      <w:r>
        <w:rPr>
          <w:spacing w:val="1"/>
        </w:rPr>
        <w:t xml:space="preserve"> </w:t>
      </w:r>
      <w:r>
        <w:t>предметам</w:t>
      </w:r>
      <w:r>
        <w:rPr>
          <w:spacing w:val="1"/>
        </w:rPr>
        <w:t xml:space="preserve"> </w:t>
      </w:r>
      <w:r>
        <w:t>федеральные</w:t>
      </w:r>
      <w:r>
        <w:rPr>
          <w:spacing w:val="1"/>
        </w:rPr>
        <w:t xml:space="preserve"> </w:t>
      </w:r>
      <w:r>
        <w:t>рабочие</w:t>
      </w:r>
      <w:r>
        <w:rPr>
          <w:spacing w:val="1"/>
        </w:rPr>
        <w:t xml:space="preserve"> </w:t>
      </w:r>
      <w:r>
        <w:t>программы</w:t>
      </w:r>
      <w:r>
        <w:rPr>
          <w:spacing w:val="-11"/>
        </w:rPr>
        <w:t xml:space="preserve"> </w:t>
      </w:r>
      <w:r>
        <w:t>(далее</w:t>
      </w:r>
      <w:r>
        <w:rPr>
          <w:spacing w:val="-7"/>
        </w:rPr>
        <w:t xml:space="preserve"> </w:t>
      </w:r>
      <w:r>
        <w:t>–</w:t>
      </w:r>
      <w:r>
        <w:rPr>
          <w:spacing w:val="-11"/>
        </w:rPr>
        <w:t xml:space="preserve"> </w:t>
      </w:r>
      <w:r>
        <w:t>ФРП)</w:t>
      </w:r>
      <w:r>
        <w:rPr>
          <w:spacing w:val="-11"/>
        </w:rPr>
        <w:t xml:space="preserve"> </w:t>
      </w:r>
      <w:r>
        <w:t>отражают</w:t>
      </w:r>
      <w:r>
        <w:rPr>
          <w:spacing w:val="-13"/>
        </w:rPr>
        <w:t xml:space="preserve"> </w:t>
      </w:r>
      <w:r>
        <w:t>определенные</w:t>
      </w:r>
      <w:r>
        <w:rPr>
          <w:spacing w:val="-10"/>
        </w:rPr>
        <w:t xml:space="preserve"> </w:t>
      </w:r>
      <w:r>
        <w:t>во</w:t>
      </w:r>
      <w:r>
        <w:rPr>
          <w:spacing w:val="-10"/>
        </w:rPr>
        <w:t xml:space="preserve"> </w:t>
      </w:r>
      <w:r>
        <w:t>ФГОС</w:t>
      </w:r>
      <w:r>
        <w:rPr>
          <w:spacing w:val="-9"/>
        </w:rPr>
        <w:t xml:space="preserve"> </w:t>
      </w:r>
      <w:r>
        <w:t>СОО</w:t>
      </w:r>
      <w:r>
        <w:rPr>
          <w:spacing w:val="-10"/>
        </w:rPr>
        <w:t xml:space="preserve"> </w:t>
      </w:r>
      <w:r>
        <w:t>УУД</w:t>
      </w:r>
      <w:r>
        <w:rPr>
          <w:spacing w:val="-5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трех</w:t>
      </w:r>
      <w:r>
        <w:rPr>
          <w:spacing w:val="-67"/>
        </w:rPr>
        <w:t xml:space="preserve"> </w:t>
      </w:r>
      <w:r>
        <w:t>своих</w:t>
      </w:r>
      <w:r>
        <w:rPr>
          <w:spacing w:val="-4"/>
        </w:rPr>
        <w:t xml:space="preserve"> </w:t>
      </w:r>
      <w:r>
        <w:t>компонентах:</w:t>
      </w:r>
    </w:p>
    <w:p w:rsidR="00E93295" w:rsidRDefault="00B27CBD">
      <w:pPr>
        <w:pStyle w:val="a3"/>
        <w:spacing w:before="1"/>
        <w:ind w:left="910" w:firstLine="0"/>
      </w:pPr>
      <w:r>
        <w:t xml:space="preserve">как  </w:t>
      </w:r>
      <w:r>
        <w:rPr>
          <w:spacing w:val="54"/>
        </w:rPr>
        <w:t xml:space="preserve"> </w:t>
      </w:r>
      <w:r>
        <w:t xml:space="preserve">часть   </w:t>
      </w:r>
      <w:r>
        <w:rPr>
          <w:spacing w:val="52"/>
        </w:rPr>
        <w:t xml:space="preserve"> </w:t>
      </w:r>
      <w:r>
        <w:t xml:space="preserve">метапредметных   </w:t>
      </w:r>
      <w:r>
        <w:rPr>
          <w:spacing w:val="49"/>
        </w:rPr>
        <w:t xml:space="preserve"> </w:t>
      </w:r>
      <w:r>
        <w:t xml:space="preserve">результатов   </w:t>
      </w:r>
      <w:r>
        <w:rPr>
          <w:spacing w:val="53"/>
        </w:rPr>
        <w:t xml:space="preserve"> </w:t>
      </w:r>
      <w:r>
        <w:t xml:space="preserve">обучения   </w:t>
      </w:r>
      <w:r>
        <w:rPr>
          <w:spacing w:val="55"/>
        </w:rPr>
        <w:t xml:space="preserve"> </w:t>
      </w:r>
      <w:r>
        <w:t xml:space="preserve">в   </w:t>
      </w:r>
      <w:r>
        <w:rPr>
          <w:spacing w:val="53"/>
        </w:rPr>
        <w:t xml:space="preserve"> </w:t>
      </w:r>
      <w:r>
        <w:t>разделе</w:t>
      </w:r>
    </w:p>
    <w:p w:rsidR="00E93295" w:rsidRDefault="00B27CBD">
      <w:pPr>
        <w:pStyle w:val="a3"/>
        <w:spacing w:before="163" w:line="357" w:lineRule="auto"/>
        <w:ind w:right="142" w:firstLine="0"/>
      </w:pPr>
      <w:r>
        <w:t>«Планируемые результаты освоения учебного предмета на уровне среднего</w:t>
      </w:r>
      <w:r>
        <w:rPr>
          <w:spacing w:val="1"/>
        </w:rPr>
        <w:t xml:space="preserve"> </w:t>
      </w:r>
      <w:r>
        <w:t>общего образования»;</w:t>
      </w:r>
    </w:p>
    <w:p w:rsidR="00E93295" w:rsidRDefault="00B27CBD">
      <w:pPr>
        <w:pStyle w:val="a3"/>
        <w:spacing w:before="6" w:line="357" w:lineRule="auto"/>
        <w:ind w:right="138"/>
      </w:pPr>
      <w:r>
        <w:t>в соотнесении с предметными результатами по основным разделам и</w:t>
      </w:r>
      <w:r>
        <w:rPr>
          <w:spacing w:val="1"/>
        </w:rPr>
        <w:t xml:space="preserve"> </w:t>
      </w:r>
      <w:r>
        <w:t>темам</w:t>
      </w:r>
      <w:r>
        <w:rPr>
          <w:spacing w:val="2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содержания;</w:t>
      </w:r>
    </w:p>
    <w:p w:rsidR="00E93295" w:rsidRDefault="00B27CBD">
      <w:pPr>
        <w:pStyle w:val="a3"/>
        <w:tabs>
          <w:tab w:val="left" w:pos="1834"/>
          <w:tab w:val="left" w:pos="2208"/>
          <w:tab w:val="left" w:pos="4088"/>
          <w:tab w:val="left" w:pos="6006"/>
          <w:tab w:val="left" w:pos="6519"/>
          <w:tab w:val="left" w:pos="8060"/>
        </w:tabs>
        <w:spacing w:before="5" w:line="360" w:lineRule="auto"/>
        <w:ind w:right="131"/>
        <w:jc w:val="right"/>
      </w:pPr>
      <w:r>
        <w:t>в разделе «Основные виды деятельности» тематического планирования.</w:t>
      </w:r>
      <w:r>
        <w:rPr>
          <w:spacing w:val="-67"/>
        </w:rPr>
        <w:t xml:space="preserve"> </w:t>
      </w:r>
      <w:r>
        <w:t>Описание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УУД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результатах</w:t>
      </w:r>
      <w:r>
        <w:tab/>
        <w:t>и</w:t>
      </w:r>
      <w:r>
        <w:tab/>
        <w:t>тематическом</w:t>
      </w:r>
      <w:r>
        <w:tab/>
        <w:t>планировании</w:t>
      </w:r>
      <w:r>
        <w:tab/>
        <w:t>по</w:t>
      </w:r>
      <w:r>
        <w:tab/>
      </w:r>
      <w:proofErr w:type="gramStart"/>
      <w:r>
        <w:t>отдельным</w:t>
      </w:r>
      <w:proofErr w:type="gramEnd"/>
      <w:r>
        <w:tab/>
      </w:r>
      <w:r>
        <w:rPr>
          <w:spacing w:val="-1"/>
        </w:rPr>
        <w:t>предметным</w:t>
      </w:r>
    </w:p>
    <w:p w:rsidR="00E93295" w:rsidRDefault="00B27CBD">
      <w:pPr>
        <w:pStyle w:val="a3"/>
        <w:spacing w:before="1"/>
        <w:ind w:firstLine="0"/>
        <w:jc w:val="left"/>
      </w:pPr>
      <w:r>
        <w:t>областям.</w:t>
      </w:r>
    </w:p>
    <w:p w:rsidR="00E93295" w:rsidRDefault="00B27CBD">
      <w:pPr>
        <w:pStyle w:val="a6"/>
        <w:numPr>
          <w:ilvl w:val="0"/>
          <w:numId w:val="7"/>
        </w:numPr>
        <w:tabs>
          <w:tab w:val="left" w:pos="1194"/>
        </w:tabs>
        <w:spacing w:before="159"/>
        <w:rPr>
          <w:sz w:val="28"/>
        </w:rPr>
      </w:pPr>
      <w:r>
        <w:rPr>
          <w:sz w:val="28"/>
        </w:rPr>
        <w:t>Русский</w:t>
      </w:r>
      <w:r>
        <w:rPr>
          <w:spacing w:val="-6"/>
          <w:sz w:val="28"/>
        </w:rPr>
        <w:t xml:space="preserve"> </w:t>
      </w:r>
      <w:r>
        <w:rPr>
          <w:sz w:val="28"/>
        </w:rPr>
        <w:t>язык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литература.</w:t>
      </w:r>
    </w:p>
    <w:p w:rsidR="00E93295" w:rsidRDefault="00B27CBD">
      <w:pPr>
        <w:pStyle w:val="a6"/>
        <w:numPr>
          <w:ilvl w:val="1"/>
          <w:numId w:val="7"/>
        </w:numPr>
        <w:tabs>
          <w:tab w:val="left" w:pos="1405"/>
        </w:tabs>
        <w:spacing w:before="163" w:line="362" w:lineRule="auto"/>
        <w:ind w:right="138" w:firstLine="710"/>
        <w:rPr>
          <w:sz w:val="28"/>
        </w:rPr>
      </w:pPr>
      <w:r>
        <w:rPr>
          <w:sz w:val="28"/>
        </w:rPr>
        <w:t>Формирование</w:t>
      </w:r>
      <w:r>
        <w:rPr>
          <w:spacing w:val="48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43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39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39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-67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-1"/>
          <w:sz w:val="28"/>
        </w:rPr>
        <w:t xml:space="preserve"> </w:t>
      </w:r>
      <w:r>
        <w:rPr>
          <w:sz w:val="28"/>
        </w:rPr>
        <w:t>базовые</w:t>
      </w:r>
      <w:r>
        <w:rPr>
          <w:spacing w:val="2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действия:</w:t>
      </w:r>
    </w:p>
    <w:p w:rsidR="00E93295" w:rsidRDefault="00E93295">
      <w:pPr>
        <w:spacing w:line="362" w:lineRule="auto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6"/>
      </w:pPr>
      <w:r>
        <w:lastRenderedPageBreak/>
        <w:t>устанавливать существенный признак</w:t>
      </w:r>
      <w:r>
        <w:rPr>
          <w:spacing w:val="1"/>
        </w:rPr>
        <w:t xml:space="preserve"> </w:t>
      </w:r>
      <w:r>
        <w:t>или основание для</w:t>
      </w:r>
      <w:r>
        <w:rPr>
          <w:spacing w:val="1"/>
        </w:rPr>
        <w:t xml:space="preserve"> </w:t>
      </w:r>
      <w:r>
        <w:t>сравнения,</w:t>
      </w:r>
      <w:r>
        <w:rPr>
          <w:spacing w:val="1"/>
        </w:rPr>
        <w:t xml:space="preserve"> </w:t>
      </w:r>
      <w:r>
        <w:t>классификации</w:t>
      </w:r>
      <w:r>
        <w:rPr>
          <w:spacing w:val="-13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обобщения</w:t>
      </w:r>
      <w:r>
        <w:rPr>
          <w:spacing w:val="-12"/>
        </w:rPr>
        <w:t xml:space="preserve"> </w:t>
      </w:r>
      <w:r>
        <w:t>языковых</w:t>
      </w:r>
      <w:r>
        <w:rPr>
          <w:spacing w:val="-17"/>
        </w:rPr>
        <w:t xml:space="preserve"> </w:t>
      </w:r>
      <w:r>
        <w:t>единиц,</w:t>
      </w:r>
      <w:r>
        <w:rPr>
          <w:spacing w:val="-11"/>
        </w:rPr>
        <w:t xml:space="preserve"> </w:t>
      </w:r>
      <w:r>
        <w:t>языковых</w:t>
      </w:r>
      <w:r>
        <w:rPr>
          <w:spacing w:val="-17"/>
        </w:rPr>
        <w:t xml:space="preserve"> </w:t>
      </w:r>
      <w:r>
        <w:t>фактов</w:t>
      </w:r>
      <w:r>
        <w:rPr>
          <w:spacing w:val="-15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процессов,</w:t>
      </w:r>
      <w:r>
        <w:rPr>
          <w:spacing w:val="-68"/>
        </w:rPr>
        <w:t xml:space="preserve"> </w:t>
      </w:r>
      <w:r>
        <w:t>текстов различных функциональных разновидностей языка, функциональн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смысловых</w:t>
      </w:r>
      <w:r>
        <w:rPr>
          <w:spacing w:val="1"/>
        </w:rPr>
        <w:t xml:space="preserve"> </w:t>
      </w:r>
      <w:r>
        <w:t>типов,</w:t>
      </w:r>
      <w:r>
        <w:rPr>
          <w:spacing w:val="1"/>
        </w:rPr>
        <w:t xml:space="preserve"> </w:t>
      </w:r>
      <w:r>
        <w:t>жанров;</w:t>
      </w:r>
      <w:r>
        <w:rPr>
          <w:spacing w:val="1"/>
        </w:rPr>
        <w:t xml:space="preserve"> </w:t>
      </w:r>
      <w:r>
        <w:t>устанавливать</w:t>
      </w:r>
      <w:r>
        <w:rPr>
          <w:spacing w:val="1"/>
        </w:rPr>
        <w:t xml:space="preserve"> </w:t>
      </w:r>
      <w:r>
        <w:t>основания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сравнения</w:t>
      </w:r>
      <w:r>
        <w:rPr>
          <w:spacing w:val="1"/>
        </w:rPr>
        <w:t xml:space="preserve"> </w:t>
      </w:r>
      <w:r>
        <w:t>литературных</w:t>
      </w:r>
      <w:r>
        <w:rPr>
          <w:spacing w:val="1"/>
        </w:rPr>
        <w:t xml:space="preserve"> </w:t>
      </w:r>
      <w:r>
        <w:t>героев,</w:t>
      </w:r>
      <w:r>
        <w:rPr>
          <w:spacing w:val="1"/>
        </w:rPr>
        <w:t xml:space="preserve"> </w:t>
      </w:r>
      <w:r>
        <w:t>художественных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фрагментов,</w:t>
      </w:r>
      <w:r>
        <w:rPr>
          <w:spacing w:val="1"/>
        </w:rPr>
        <w:t xml:space="preserve"> </w:t>
      </w:r>
      <w:r>
        <w:t>классификации</w:t>
      </w:r>
      <w:r>
        <w:rPr>
          <w:spacing w:val="1"/>
        </w:rPr>
        <w:t xml:space="preserve"> </w:t>
      </w:r>
      <w:r>
        <w:t>и обобщения</w:t>
      </w:r>
      <w:r>
        <w:rPr>
          <w:spacing w:val="1"/>
        </w:rPr>
        <w:t xml:space="preserve"> </w:t>
      </w:r>
      <w:r>
        <w:t>литературных фактов; сопоставлять</w:t>
      </w:r>
      <w:r>
        <w:rPr>
          <w:spacing w:val="1"/>
        </w:rPr>
        <w:t xml:space="preserve"> </w:t>
      </w:r>
      <w:r>
        <w:t>текст 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произведениями</w:t>
      </w:r>
      <w:r>
        <w:rPr>
          <w:spacing w:val="1"/>
        </w:rPr>
        <w:t xml:space="preserve"> </w:t>
      </w:r>
      <w:r>
        <w:t>русской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зарубежной</w:t>
      </w:r>
      <w:r>
        <w:rPr>
          <w:spacing w:val="1"/>
        </w:rPr>
        <w:t xml:space="preserve"> </w:t>
      </w:r>
      <w:r>
        <w:t>литературы,</w:t>
      </w:r>
      <w:r>
        <w:rPr>
          <w:spacing w:val="1"/>
        </w:rPr>
        <w:t xml:space="preserve"> </w:t>
      </w:r>
      <w:r>
        <w:t>интерпретациями в различных</w:t>
      </w:r>
      <w:r>
        <w:rPr>
          <w:spacing w:val="-4"/>
        </w:rPr>
        <w:t xml:space="preserve"> </w:t>
      </w:r>
      <w:r>
        <w:t>видах</w:t>
      </w:r>
      <w:r>
        <w:rPr>
          <w:spacing w:val="-3"/>
        </w:rPr>
        <w:t xml:space="preserve"> </w:t>
      </w:r>
      <w:r>
        <w:t>искусств;</w:t>
      </w:r>
    </w:p>
    <w:p w:rsidR="00E93295" w:rsidRDefault="00B27CBD">
      <w:pPr>
        <w:pStyle w:val="a3"/>
        <w:spacing w:before="2" w:line="360" w:lineRule="auto"/>
        <w:ind w:right="130"/>
      </w:pPr>
      <w:r>
        <w:t>выявлять закономерности и противоречия в языковых фактах, данных в</w:t>
      </w:r>
      <w:r>
        <w:rPr>
          <w:spacing w:val="-67"/>
        </w:rPr>
        <w:t xml:space="preserve"> </w:t>
      </w:r>
      <w:r>
        <w:t>наблюдении</w:t>
      </w:r>
      <w:r>
        <w:rPr>
          <w:spacing w:val="1"/>
        </w:rPr>
        <w:t xml:space="preserve"> </w:t>
      </w:r>
      <w:r>
        <w:t>(например,</w:t>
      </w:r>
      <w:r>
        <w:rPr>
          <w:spacing w:val="1"/>
        </w:rPr>
        <w:t xml:space="preserve"> </w:t>
      </w:r>
      <w:r>
        <w:t>традиционный</w:t>
      </w:r>
      <w:r>
        <w:rPr>
          <w:spacing w:val="1"/>
        </w:rPr>
        <w:t xml:space="preserve"> </w:t>
      </w:r>
      <w:r>
        <w:t>принцип</w:t>
      </w:r>
      <w:r>
        <w:rPr>
          <w:spacing w:val="1"/>
        </w:rPr>
        <w:t xml:space="preserve"> </w:t>
      </w:r>
      <w:r>
        <w:t>русской</w:t>
      </w:r>
      <w:r>
        <w:rPr>
          <w:spacing w:val="1"/>
        </w:rPr>
        <w:t xml:space="preserve"> </w:t>
      </w:r>
      <w:r>
        <w:t>орфографии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правописание чередующихся гласных и другие); при изучении литературных</w:t>
      </w:r>
      <w:r>
        <w:rPr>
          <w:spacing w:val="1"/>
        </w:rPr>
        <w:t xml:space="preserve"> </w:t>
      </w:r>
      <w:r>
        <w:t>произведений,</w:t>
      </w:r>
      <w:r>
        <w:rPr>
          <w:spacing w:val="1"/>
        </w:rPr>
        <w:t xml:space="preserve"> </w:t>
      </w:r>
      <w:r>
        <w:t>направлений,</w:t>
      </w:r>
      <w:r>
        <w:rPr>
          <w:spacing w:val="1"/>
        </w:rPr>
        <w:t xml:space="preserve"> </w:t>
      </w:r>
      <w:r>
        <w:t>фактов</w:t>
      </w:r>
      <w:r>
        <w:rPr>
          <w:spacing w:val="1"/>
        </w:rPr>
        <w:t xml:space="preserve"> </w:t>
      </w:r>
      <w:r>
        <w:t>историко-литературного</w:t>
      </w:r>
      <w:r>
        <w:rPr>
          <w:spacing w:val="1"/>
        </w:rPr>
        <w:t xml:space="preserve"> </w:t>
      </w:r>
      <w:r>
        <w:t>процесса;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15"/>
        </w:rPr>
        <w:t xml:space="preserve"> </w:t>
      </w:r>
      <w:r>
        <w:t>изменения</w:t>
      </w:r>
      <w:r>
        <w:rPr>
          <w:spacing w:val="18"/>
        </w:rPr>
        <w:t xml:space="preserve"> </w:t>
      </w:r>
      <w:r>
        <w:t>(например,</w:t>
      </w:r>
      <w:r>
        <w:rPr>
          <w:spacing w:val="20"/>
        </w:rPr>
        <w:t xml:space="preserve"> </w:t>
      </w:r>
      <w:r>
        <w:t>в</w:t>
      </w:r>
      <w:r>
        <w:rPr>
          <w:spacing w:val="16"/>
        </w:rPr>
        <w:t xml:space="preserve"> </w:t>
      </w:r>
      <w:r>
        <w:t>лексическом</w:t>
      </w:r>
      <w:r>
        <w:rPr>
          <w:spacing w:val="19"/>
        </w:rPr>
        <w:t xml:space="preserve"> </w:t>
      </w:r>
      <w:r>
        <w:t>составе</w:t>
      </w:r>
      <w:r>
        <w:rPr>
          <w:spacing w:val="18"/>
        </w:rPr>
        <w:t xml:space="preserve"> </w:t>
      </w:r>
      <w:r>
        <w:t>русского</w:t>
      </w:r>
      <w:r>
        <w:rPr>
          <w:spacing w:val="17"/>
        </w:rPr>
        <w:t xml:space="preserve"> </w:t>
      </w:r>
      <w:r>
        <w:t>языка)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закономерности;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 xml:space="preserve">понятий; </w:t>
      </w:r>
      <w:proofErr w:type="gramStart"/>
      <w:r>
        <w:t>толковать лексическое значение слова путём установления родовых</w:t>
      </w:r>
      <w:r>
        <w:rPr>
          <w:spacing w:val="-67"/>
        </w:rPr>
        <w:t xml:space="preserve"> </w:t>
      </w:r>
      <w:r>
        <w:t>и видовых смысловых компонентов,</w:t>
      </w:r>
      <w:r>
        <w:rPr>
          <w:spacing w:val="1"/>
        </w:rPr>
        <w:t xml:space="preserve"> </w:t>
      </w:r>
      <w:r>
        <w:t>отражающих основные</w:t>
      </w:r>
      <w:r>
        <w:rPr>
          <w:spacing w:val="1"/>
        </w:rPr>
        <w:t xml:space="preserve"> </w:t>
      </w:r>
      <w:r>
        <w:t>родо-видовые</w:t>
      </w:r>
      <w:r>
        <w:rPr>
          <w:spacing w:val="1"/>
        </w:rPr>
        <w:t xml:space="preserve"> </w:t>
      </w:r>
      <w:r>
        <w:t>признаки реалии;</w:t>
      </w:r>
      <w:proofErr w:type="gramEnd"/>
    </w:p>
    <w:p w:rsidR="00E93295" w:rsidRDefault="00B27CBD">
      <w:pPr>
        <w:pStyle w:val="a3"/>
        <w:spacing w:before="3" w:line="360" w:lineRule="auto"/>
        <w:ind w:right="125"/>
      </w:pPr>
      <w:proofErr w:type="gramStart"/>
      <w:r>
        <w:t>выражать</w:t>
      </w:r>
      <w:r>
        <w:rPr>
          <w:spacing w:val="1"/>
        </w:rPr>
        <w:t xml:space="preserve"> </w:t>
      </w:r>
      <w:r>
        <w:t>отношения,</w:t>
      </w:r>
      <w:r>
        <w:rPr>
          <w:spacing w:val="1"/>
        </w:rPr>
        <w:t xml:space="preserve"> </w:t>
      </w:r>
      <w:r>
        <w:t>зависимости,</w:t>
      </w:r>
      <w:r>
        <w:rPr>
          <w:spacing w:val="1"/>
        </w:rPr>
        <w:t xml:space="preserve"> </w:t>
      </w:r>
      <w:r>
        <w:t>правила,</w:t>
      </w:r>
      <w:r>
        <w:rPr>
          <w:spacing w:val="1"/>
        </w:rPr>
        <w:t xml:space="preserve"> </w:t>
      </w:r>
      <w:r>
        <w:t>закономерности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помощью схем (например, схем сложного предложения с разными видами</w:t>
      </w:r>
      <w:r>
        <w:rPr>
          <w:spacing w:val="1"/>
        </w:rPr>
        <w:t xml:space="preserve"> </w:t>
      </w:r>
      <w:r>
        <w:t>связи);</w:t>
      </w:r>
      <w:r>
        <w:rPr>
          <w:spacing w:val="1"/>
        </w:rPr>
        <w:t xml:space="preserve"> </w:t>
      </w:r>
      <w:r>
        <w:t>графических</w:t>
      </w:r>
      <w:r>
        <w:rPr>
          <w:spacing w:val="1"/>
        </w:rPr>
        <w:t xml:space="preserve"> </w:t>
      </w:r>
      <w:r>
        <w:t>моделей</w:t>
      </w:r>
      <w:r>
        <w:rPr>
          <w:spacing w:val="1"/>
        </w:rPr>
        <w:t xml:space="preserve"> </w:t>
      </w:r>
      <w:r>
        <w:t>(например,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объяснении</w:t>
      </w:r>
      <w:r>
        <w:rPr>
          <w:spacing w:val="1"/>
        </w:rPr>
        <w:t xml:space="preserve"> </w:t>
      </w:r>
      <w:r>
        <w:t>правописания</w:t>
      </w:r>
      <w:r>
        <w:rPr>
          <w:spacing w:val="1"/>
        </w:rPr>
        <w:t xml:space="preserve"> </w:t>
      </w:r>
      <w:r>
        <w:t>гласных в корне слова, правописании «н» и «нн» в словах различных частей</w:t>
      </w:r>
      <w:r>
        <w:rPr>
          <w:spacing w:val="1"/>
        </w:rPr>
        <w:t xml:space="preserve"> </w:t>
      </w:r>
      <w:r>
        <w:t>речи)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другие;</w:t>
      </w:r>
      <w:proofErr w:type="gramEnd"/>
    </w:p>
    <w:p w:rsidR="00E93295" w:rsidRDefault="00B27CBD">
      <w:pPr>
        <w:pStyle w:val="a3"/>
        <w:spacing w:before="1" w:line="360" w:lineRule="auto"/>
        <w:ind w:right="135"/>
      </w:pPr>
      <w:r>
        <w:t>разрабатывать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языковой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речевой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анализа</w:t>
      </w:r>
      <w:r>
        <w:rPr>
          <w:spacing w:val="-11"/>
        </w:rPr>
        <w:t xml:space="preserve"> </w:t>
      </w:r>
      <w:r>
        <w:t>имеющихся</w:t>
      </w:r>
      <w:r>
        <w:rPr>
          <w:spacing w:val="-10"/>
        </w:rPr>
        <w:t xml:space="preserve"> </w:t>
      </w:r>
      <w:r>
        <w:t>данных,</w:t>
      </w:r>
      <w:r>
        <w:rPr>
          <w:spacing w:val="-10"/>
        </w:rPr>
        <w:t xml:space="preserve"> </w:t>
      </w:r>
      <w:r>
        <w:t>представленных</w:t>
      </w:r>
      <w:r>
        <w:rPr>
          <w:spacing w:val="-15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виде</w:t>
      </w:r>
      <w:r>
        <w:rPr>
          <w:spacing w:val="-12"/>
        </w:rPr>
        <w:t xml:space="preserve"> </w:t>
      </w:r>
      <w:r>
        <w:t>текста,</w:t>
      </w:r>
      <w:r>
        <w:rPr>
          <w:spacing w:val="-9"/>
        </w:rPr>
        <w:t xml:space="preserve"> </w:t>
      </w:r>
      <w:r>
        <w:t>таблицы,</w:t>
      </w:r>
      <w:r>
        <w:rPr>
          <w:spacing w:val="-9"/>
        </w:rPr>
        <w:t xml:space="preserve"> </w:t>
      </w:r>
      <w:r>
        <w:t>графики</w:t>
      </w:r>
      <w:r>
        <w:rPr>
          <w:spacing w:val="-68"/>
        </w:rPr>
        <w:t xml:space="preserve"> </w:t>
      </w:r>
      <w:r>
        <w:t>и другие;</w:t>
      </w:r>
    </w:p>
    <w:p w:rsidR="00E93295" w:rsidRDefault="00B27CBD">
      <w:pPr>
        <w:pStyle w:val="a3"/>
        <w:spacing w:before="1" w:line="360" w:lineRule="auto"/>
        <w:ind w:right="135"/>
      </w:pPr>
      <w:r>
        <w:t>оценивать соответствие результатов деятельности её целям; различать</w:t>
      </w:r>
      <w:r>
        <w:rPr>
          <w:spacing w:val="1"/>
        </w:rPr>
        <w:t xml:space="preserve"> </w:t>
      </w:r>
      <w:r>
        <w:t>верные и неверные суждения, устанавливать противоречия в суждениях и</w:t>
      </w:r>
      <w:r>
        <w:rPr>
          <w:spacing w:val="1"/>
        </w:rPr>
        <w:t xml:space="preserve"> </w:t>
      </w:r>
      <w:r>
        <w:t>корректировать</w:t>
      </w:r>
      <w:r>
        <w:rPr>
          <w:spacing w:val="-2"/>
        </w:rPr>
        <w:t xml:space="preserve"> </w:t>
      </w:r>
      <w:r>
        <w:t>текст;</w:t>
      </w:r>
    </w:p>
    <w:p w:rsidR="00E93295" w:rsidRDefault="00B27CBD">
      <w:pPr>
        <w:pStyle w:val="a3"/>
        <w:spacing w:before="1"/>
        <w:ind w:left="910" w:firstLine="0"/>
      </w:pPr>
      <w:r>
        <w:t>развивать</w:t>
      </w:r>
      <w:r>
        <w:rPr>
          <w:spacing w:val="32"/>
        </w:rPr>
        <w:t xml:space="preserve"> </w:t>
      </w:r>
      <w:r>
        <w:t>критическое</w:t>
      </w:r>
      <w:r>
        <w:rPr>
          <w:spacing w:val="31"/>
        </w:rPr>
        <w:t xml:space="preserve"> </w:t>
      </w:r>
      <w:r>
        <w:t>мышление</w:t>
      </w:r>
      <w:r>
        <w:rPr>
          <w:spacing w:val="31"/>
        </w:rPr>
        <w:t xml:space="preserve"> </w:t>
      </w:r>
      <w:r>
        <w:t>при</w:t>
      </w:r>
      <w:r>
        <w:rPr>
          <w:spacing w:val="33"/>
        </w:rPr>
        <w:t xml:space="preserve"> </w:t>
      </w:r>
      <w:r>
        <w:t>решении</w:t>
      </w:r>
      <w:r>
        <w:rPr>
          <w:spacing w:val="29"/>
        </w:rPr>
        <w:t xml:space="preserve"> </w:t>
      </w:r>
      <w:r>
        <w:t>жизненных</w:t>
      </w:r>
      <w:r>
        <w:rPr>
          <w:spacing w:val="25"/>
        </w:rPr>
        <w:t xml:space="preserve"> </w:t>
      </w:r>
      <w:r>
        <w:t>проблем</w:t>
      </w:r>
      <w:r>
        <w:rPr>
          <w:spacing w:val="31"/>
        </w:rPr>
        <w:t xml:space="preserve"> </w:t>
      </w:r>
      <w:proofErr w:type="gramStart"/>
      <w:r>
        <w:t>с</w:t>
      </w:r>
      <w:proofErr w:type="gramEnd"/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учётом</w:t>
      </w:r>
      <w:r>
        <w:rPr>
          <w:spacing w:val="-5"/>
        </w:rPr>
        <w:t xml:space="preserve"> </w:t>
      </w:r>
      <w:r>
        <w:t>собственного</w:t>
      </w:r>
      <w:r>
        <w:rPr>
          <w:spacing w:val="-5"/>
        </w:rPr>
        <w:t xml:space="preserve"> </w:t>
      </w:r>
      <w:r>
        <w:t>речевого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читательского</w:t>
      </w:r>
      <w:r>
        <w:rPr>
          <w:spacing w:val="-5"/>
        </w:rPr>
        <w:t xml:space="preserve"> </w:t>
      </w:r>
      <w:r>
        <w:t>опыта;</w:t>
      </w:r>
    </w:p>
    <w:p w:rsidR="00E93295" w:rsidRDefault="00B27CBD">
      <w:pPr>
        <w:pStyle w:val="a3"/>
        <w:tabs>
          <w:tab w:val="left" w:pos="2213"/>
          <w:tab w:val="left" w:pos="3178"/>
          <w:tab w:val="left" w:pos="3757"/>
          <w:tab w:val="left" w:pos="4476"/>
          <w:tab w:val="left" w:pos="5418"/>
          <w:tab w:val="left" w:pos="5960"/>
          <w:tab w:val="left" w:pos="6005"/>
          <w:tab w:val="left" w:pos="7986"/>
          <w:tab w:val="left" w:pos="8324"/>
        </w:tabs>
        <w:spacing w:before="163" w:line="360" w:lineRule="auto"/>
        <w:ind w:right="136"/>
        <w:jc w:val="right"/>
      </w:pPr>
      <w:r>
        <w:t>самостоятельно</w:t>
      </w:r>
      <w:r>
        <w:tab/>
        <w:t>формулировать</w:t>
      </w:r>
      <w:r>
        <w:tab/>
        <w:t>и</w:t>
      </w:r>
      <w:r>
        <w:tab/>
        <w:t>актуализировать</w:t>
      </w:r>
      <w:r>
        <w:tab/>
      </w:r>
      <w:r>
        <w:tab/>
      </w:r>
      <w:r>
        <w:rPr>
          <w:spacing w:val="-1"/>
        </w:rPr>
        <w:t>проблему,</w:t>
      </w:r>
      <w:r>
        <w:rPr>
          <w:spacing w:val="-67"/>
        </w:rPr>
        <w:t xml:space="preserve"> </w:t>
      </w:r>
      <w:r>
        <w:t>заложенную в художественном произведении, рассматривать ее всесторонне;</w:t>
      </w:r>
      <w:r>
        <w:rPr>
          <w:spacing w:val="-67"/>
        </w:rPr>
        <w:t xml:space="preserve"> </w:t>
      </w:r>
      <w:r>
        <w:t>устанавливать</w:t>
      </w:r>
      <w:r>
        <w:tab/>
        <w:t>основания</w:t>
      </w:r>
      <w:r>
        <w:tab/>
        <w:t>для</w:t>
      </w:r>
      <w:r>
        <w:tab/>
        <w:t>сравнения</w:t>
      </w:r>
      <w:r>
        <w:tab/>
      </w:r>
      <w:r>
        <w:tab/>
        <w:t>литературных</w:t>
      </w:r>
      <w:r>
        <w:tab/>
        <w:t>героев,</w:t>
      </w:r>
      <w:r>
        <w:rPr>
          <w:spacing w:val="1"/>
        </w:rPr>
        <w:t xml:space="preserve"> </w:t>
      </w:r>
      <w:r>
        <w:t>художественных</w:t>
      </w:r>
      <w:r>
        <w:rPr>
          <w:spacing w:val="-16"/>
        </w:rPr>
        <w:t xml:space="preserve"> </w:t>
      </w:r>
      <w:r>
        <w:t>произведений</w:t>
      </w:r>
      <w:r>
        <w:rPr>
          <w:spacing w:val="-12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их</w:t>
      </w:r>
      <w:r>
        <w:rPr>
          <w:spacing w:val="-16"/>
        </w:rPr>
        <w:t xml:space="preserve"> </w:t>
      </w:r>
      <w:r>
        <w:t>фрагментов,</w:t>
      </w:r>
      <w:r>
        <w:rPr>
          <w:spacing w:val="-9"/>
        </w:rPr>
        <w:t xml:space="preserve"> </w:t>
      </w:r>
      <w:r>
        <w:t>классификации</w:t>
      </w:r>
      <w:r>
        <w:rPr>
          <w:spacing w:val="-12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обобщения</w:t>
      </w:r>
      <w:r>
        <w:rPr>
          <w:spacing w:val="-67"/>
        </w:rPr>
        <w:t xml:space="preserve"> </w:t>
      </w:r>
      <w:r>
        <w:t>литературных</w:t>
      </w:r>
      <w:r>
        <w:rPr>
          <w:spacing w:val="-9"/>
        </w:rPr>
        <w:t xml:space="preserve"> </w:t>
      </w:r>
      <w:r>
        <w:t>фактов;</w:t>
      </w:r>
      <w:r>
        <w:rPr>
          <w:spacing w:val="-4"/>
        </w:rPr>
        <w:t xml:space="preserve"> </w:t>
      </w:r>
      <w:r>
        <w:t>сопоставлять</w:t>
      </w:r>
      <w:r>
        <w:rPr>
          <w:spacing w:val="-7"/>
        </w:rPr>
        <w:t xml:space="preserve"> </w:t>
      </w:r>
      <w:r>
        <w:t>те</w:t>
      </w:r>
      <w:proofErr w:type="gramStart"/>
      <w:r>
        <w:t>кст</w:t>
      </w:r>
      <w:r>
        <w:rPr>
          <w:spacing w:val="-6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др</w:t>
      </w:r>
      <w:proofErr w:type="gramEnd"/>
      <w:r>
        <w:t>угими</w:t>
      </w:r>
      <w:r>
        <w:rPr>
          <w:spacing w:val="-5"/>
        </w:rPr>
        <w:t xml:space="preserve"> </w:t>
      </w:r>
      <w:r>
        <w:t>произведениями</w:t>
      </w:r>
      <w:r>
        <w:rPr>
          <w:spacing w:val="-5"/>
        </w:rPr>
        <w:t xml:space="preserve"> </w:t>
      </w:r>
      <w:r>
        <w:t>русской</w:t>
      </w:r>
    </w:p>
    <w:p w:rsidR="00E93295" w:rsidRDefault="00B27CBD">
      <w:pPr>
        <w:pStyle w:val="a3"/>
        <w:spacing w:before="1"/>
        <w:ind w:firstLine="0"/>
      </w:pPr>
      <w:r>
        <w:t>и</w:t>
      </w:r>
      <w:r>
        <w:rPr>
          <w:spacing w:val="-3"/>
        </w:rPr>
        <w:t xml:space="preserve"> </w:t>
      </w:r>
      <w:r>
        <w:t>зарубежной</w:t>
      </w:r>
      <w:r>
        <w:rPr>
          <w:spacing w:val="-3"/>
        </w:rPr>
        <w:t xml:space="preserve"> </w:t>
      </w:r>
      <w:r>
        <w:t>литературы,</w:t>
      </w:r>
      <w:r>
        <w:rPr>
          <w:spacing w:val="1"/>
        </w:rPr>
        <w:t xml:space="preserve"> </w:t>
      </w:r>
      <w:r>
        <w:t>интерпретациями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различных</w:t>
      </w:r>
      <w:r>
        <w:rPr>
          <w:spacing w:val="-6"/>
        </w:rPr>
        <w:t xml:space="preserve"> </w:t>
      </w:r>
      <w:r>
        <w:t>видах</w:t>
      </w:r>
      <w:r>
        <w:rPr>
          <w:spacing w:val="-6"/>
        </w:rPr>
        <w:t xml:space="preserve"> </w:t>
      </w:r>
      <w:r>
        <w:t>искусств;</w:t>
      </w:r>
    </w:p>
    <w:p w:rsidR="00E93295" w:rsidRDefault="00B27CBD">
      <w:pPr>
        <w:pStyle w:val="a3"/>
        <w:spacing w:before="163" w:line="360" w:lineRule="auto"/>
        <w:ind w:right="138"/>
      </w:pPr>
      <w:r>
        <w:t>выявлять</w:t>
      </w:r>
      <w:r>
        <w:rPr>
          <w:spacing w:val="-11"/>
        </w:rPr>
        <w:t xml:space="preserve"> </w:t>
      </w:r>
      <w:r>
        <w:t>закономерности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противоречия</w:t>
      </w:r>
      <w:r>
        <w:rPr>
          <w:spacing w:val="-7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рассматриваемых</w:t>
      </w:r>
      <w:r>
        <w:rPr>
          <w:spacing w:val="-13"/>
        </w:rPr>
        <w:t xml:space="preserve"> </w:t>
      </w:r>
      <w:r>
        <w:t>явлениях,</w:t>
      </w:r>
      <w:r>
        <w:rPr>
          <w:spacing w:val="-68"/>
        </w:rPr>
        <w:t xml:space="preserve"> </w:t>
      </w:r>
      <w:r>
        <w:t>в том числе при изучении литературных произведений, направлений, фактов</w:t>
      </w:r>
      <w:r>
        <w:rPr>
          <w:spacing w:val="1"/>
        </w:rPr>
        <w:t xml:space="preserve"> </w:t>
      </w:r>
      <w:r>
        <w:t>историко-литературного процесса.</w:t>
      </w:r>
    </w:p>
    <w:p w:rsidR="00E93295" w:rsidRDefault="00B27CBD">
      <w:pPr>
        <w:pStyle w:val="a6"/>
        <w:numPr>
          <w:ilvl w:val="1"/>
          <w:numId w:val="7"/>
        </w:numPr>
        <w:tabs>
          <w:tab w:val="left" w:pos="1405"/>
        </w:tabs>
        <w:spacing w:line="362" w:lineRule="auto"/>
        <w:ind w:right="128" w:firstLine="710"/>
        <w:rPr>
          <w:sz w:val="28"/>
        </w:rPr>
      </w:pPr>
      <w:r>
        <w:rPr>
          <w:sz w:val="28"/>
        </w:rPr>
        <w:t>Формирование универсальных учебных познавательных 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-1"/>
          <w:sz w:val="28"/>
        </w:rPr>
        <w:t xml:space="preserve"> </w:t>
      </w: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исследовательские</w:t>
      </w:r>
      <w:r>
        <w:rPr>
          <w:spacing w:val="2"/>
          <w:sz w:val="28"/>
        </w:rPr>
        <w:t xml:space="preserve"> </w:t>
      </w:r>
      <w:r>
        <w:rPr>
          <w:sz w:val="28"/>
        </w:rPr>
        <w:t>действия:</w:t>
      </w:r>
    </w:p>
    <w:p w:rsidR="00E93295" w:rsidRDefault="00B27CBD">
      <w:pPr>
        <w:pStyle w:val="a3"/>
        <w:spacing w:line="360" w:lineRule="auto"/>
        <w:ind w:right="135"/>
      </w:pPr>
      <w:r>
        <w:t>формулировать</w:t>
      </w:r>
      <w:r>
        <w:rPr>
          <w:spacing w:val="1"/>
        </w:rPr>
        <w:t xml:space="preserve"> </w:t>
      </w:r>
      <w:r>
        <w:t>вопросы</w:t>
      </w:r>
      <w:r>
        <w:rPr>
          <w:spacing w:val="1"/>
        </w:rPr>
        <w:t xml:space="preserve"> </w:t>
      </w:r>
      <w:r>
        <w:t>исследовательского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(например,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лексической сочетаемости слов, об особенности употребления стилистически</w:t>
      </w:r>
      <w:r>
        <w:rPr>
          <w:spacing w:val="-67"/>
        </w:rPr>
        <w:t xml:space="preserve"> </w:t>
      </w:r>
      <w:r>
        <w:t>окрашенной лексики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другие);</w:t>
      </w:r>
    </w:p>
    <w:p w:rsidR="00E93295" w:rsidRDefault="00B27CBD">
      <w:pPr>
        <w:pStyle w:val="a3"/>
        <w:spacing w:line="360" w:lineRule="auto"/>
        <w:ind w:right="126"/>
      </w:pPr>
      <w:r>
        <w:t>выдвигать гипотезы (например, о целях использования изобразительн</w:t>
      </w:r>
      <w:proofErr w:type="gramStart"/>
      <w:r>
        <w:t>о-</w:t>
      </w:r>
      <w:proofErr w:type="gramEnd"/>
      <w:r>
        <w:rPr>
          <w:spacing w:val="-67"/>
        </w:rPr>
        <w:t xml:space="preserve"> </w:t>
      </w:r>
      <w:r>
        <w:t>выразительных средств языка, о причинах изменений в лексическом составе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языка,</w:t>
      </w:r>
      <w:r>
        <w:rPr>
          <w:spacing w:val="1"/>
        </w:rPr>
        <w:t xml:space="preserve"> </w:t>
      </w:r>
      <w:r>
        <w:t>стилистических</w:t>
      </w:r>
      <w:r>
        <w:rPr>
          <w:spacing w:val="1"/>
        </w:rPr>
        <w:t xml:space="preserve"> </w:t>
      </w:r>
      <w:r>
        <w:t>изменений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другие),</w:t>
      </w:r>
      <w:r>
        <w:rPr>
          <w:spacing w:val="1"/>
        </w:rPr>
        <w:t xml:space="preserve"> </w:t>
      </w:r>
      <w:r>
        <w:t>обосновывать,</w:t>
      </w:r>
      <w:r>
        <w:rPr>
          <w:spacing w:val="1"/>
        </w:rPr>
        <w:t xml:space="preserve"> </w:t>
      </w:r>
      <w:r>
        <w:t>аргументировать</w:t>
      </w:r>
      <w:r>
        <w:rPr>
          <w:spacing w:val="-2"/>
        </w:rPr>
        <w:t xml:space="preserve"> </w:t>
      </w:r>
      <w:r>
        <w:t>суждения;</w:t>
      </w:r>
    </w:p>
    <w:p w:rsidR="00E93295" w:rsidRDefault="00B27CBD">
      <w:pPr>
        <w:pStyle w:val="a3"/>
        <w:spacing w:line="362" w:lineRule="auto"/>
        <w:ind w:right="138"/>
      </w:pPr>
      <w:r>
        <w:t>анализировать</w:t>
      </w:r>
      <w:r>
        <w:rPr>
          <w:spacing w:val="1"/>
        </w:rPr>
        <w:t xml:space="preserve"> </w:t>
      </w:r>
      <w:r>
        <w:t>результаты,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языковой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речевой задачи,</w:t>
      </w:r>
      <w:r>
        <w:rPr>
          <w:spacing w:val="2"/>
        </w:rPr>
        <w:t xml:space="preserve"> </w:t>
      </w:r>
      <w:r>
        <w:t>критически оценивать</w:t>
      </w:r>
      <w:r>
        <w:rPr>
          <w:spacing w:val="-2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достоверность;</w:t>
      </w:r>
    </w:p>
    <w:p w:rsidR="00E93295" w:rsidRDefault="00B27CBD">
      <w:pPr>
        <w:pStyle w:val="a3"/>
        <w:spacing w:line="360" w:lineRule="auto"/>
        <w:ind w:right="129"/>
      </w:pPr>
      <w:r>
        <w:t>уметь</w:t>
      </w:r>
      <w:r>
        <w:rPr>
          <w:spacing w:val="-13"/>
        </w:rPr>
        <w:t xml:space="preserve"> </w:t>
      </w:r>
      <w:r>
        <w:t>интегрировать</w:t>
      </w:r>
      <w:r>
        <w:rPr>
          <w:spacing w:val="-12"/>
        </w:rPr>
        <w:t xml:space="preserve"> </w:t>
      </w:r>
      <w:r>
        <w:t>знания</w:t>
      </w:r>
      <w:r>
        <w:rPr>
          <w:spacing w:val="-9"/>
        </w:rPr>
        <w:t xml:space="preserve"> </w:t>
      </w:r>
      <w:r>
        <w:t>из</w:t>
      </w:r>
      <w:r>
        <w:rPr>
          <w:spacing w:val="-10"/>
        </w:rPr>
        <w:t xml:space="preserve"> </w:t>
      </w:r>
      <w:r>
        <w:t>разных</w:t>
      </w:r>
      <w:r>
        <w:rPr>
          <w:spacing w:val="-13"/>
        </w:rPr>
        <w:t xml:space="preserve"> </w:t>
      </w:r>
      <w:r>
        <w:t>предметных</w:t>
      </w:r>
      <w:r>
        <w:rPr>
          <w:spacing w:val="-14"/>
        </w:rPr>
        <w:t xml:space="preserve"> </w:t>
      </w:r>
      <w:r>
        <w:t>областей</w:t>
      </w:r>
      <w:r>
        <w:rPr>
          <w:spacing w:val="-10"/>
        </w:rPr>
        <w:t xml:space="preserve"> </w:t>
      </w:r>
      <w:r>
        <w:t>(например,</w:t>
      </w:r>
      <w:r>
        <w:rPr>
          <w:spacing w:val="-67"/>
        </w:rPr>
        <w:t xml:space="preserve"> </w:t>
      </w:r>
      <w:r>
        <w:t>при подборе примеров о роли русского языка как государственного языка</w:t>
      </w:r>
      <w:r>
        <w:rPr>
          <w:spacing w:val="1"/>
        </w:rPr>
        <w:t xml:space="preserve"> </w:t>
      </w:r>
      <w:r>
        <w:t>Российской</w:t>
      </w:r>
      <w:r>
        <w:rPr>
          <w:spacing w:val="-15"/>
        </w:rPr>
        <w:t xml:space="preserve"> </w:t>
      </w:r>
      <w:r>
        <w:t>Федерации,</w:t>
      </w:r>
      <w:r>
        <w:rPr>
          <w:spacing w:val="-13"/>
        </w:rPr>
        <w:t xml:space="preserve"> </w:t>
      </w:r>
      <w:r>
        <w:t>средства</w:t>
      </w:r>
      <w:r>
        <w:rPr>
          <w:spacing w:val="-15"/>
        </w:rPr>
        <w:t xml:space="preserve"> </w:t>
      </w:r>
      <w:r>
        <w:t>межнационального</w:t>
      </w:r>
      <w:r>
        <w:rPr>
          <w:spacing w:val="-14"/>
        </w:rPr>
        <w:t xml:space="preserve"> </w:t>
      </w:r>
      <w:r>
        <w:t>общения,</w:t>
      </w:r>
      <w:r>
        <w:rPr>
          <w:spacing w:val="-13"/>
        </w:rPr>
        <w:t xml:space="preserve"> </w:t>
      </w:r>
      <w:r>
        <w:t>национального</w:t>
      </w:r>
      <w:r>
        <w:rPr>
          <w:spacing w:val="-67"/>
        </w:rPr>
        <w:t xml:space="preserve"> </w:t>
      </w:r>
      <w:r>
        <w:t>языка русского народа,</w:t>
      </w:r>
      <w:r>
        <w:rPr>
          <w:spacing w:val="3"/>
        </w:rPr>
        <w:t xml:space="preserve"> </w:t>
      </w:r>
      <w:r>
        <w:t>одного из</w:t>
      </w:r>
      <w:r>
        <w:rPr>
          <w:spacing w:val="1"/>
        </w:rPr>
        <w:t xml:space="preserve"> </w:t>
      </w:r>
      <w:r>
        <w:t>мировых</w:t>
      </w:r>
      <w:r>
        <w:rPr>
          <w:spacing w:val="-5"/>
        </w:rPr>
        <w:t xml:space="preserve"> </w:t>
      </w:r>
      <w:r>
        <w:t>языков</w:t>
      </w:r>
      <w:r>
        <w:rPr>
          <w:spacing w:val="-1"/>
        </w:rPr>
        <w:t xml:space="preserve"> </w:t>
      </w:r>
      <w:r>
        <w:t>и другие);</w:t>
      </w:r>
    </w:p>
    <w:p w:rsidR="00E93295" w:rsidRDefault="00B27CBD">
      <w:pPr>
        <w:pStyle w:val="a3"/>
        <w:spacing w:line="360" w:lineRule="auto"/>
        <w:ind w:right="131"/>
      </w:pPr>
      <w:r>
        <w:t>уметь</w:t>
      </w:r>
      <w:r>
        <w:rPr>
          <w:spacing w:val="-13"/>
        </w:rPr>
        <w:t xml:space="preserve"> </w:t>
      </w:r>
      <w:r>
        <w:t>переносить</w:t>
      </w:r>
      <w:r>
        <w:rPr>
          <w:spacing w:val="-13"/>
        </w:rPr>
        <w:t xml:space="preserve"> </w:t>
      </w:r>
      <w:r>
        <w:t>знания</w:t>
      </w:r>
      <w:r>
        <w:rPr>
          <w:spacing w:val="-10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практическую</w:t>
      </w:r>
      <w:r>
        <w:rPr>
          <w:spacing w:val="-12"/>
        </w:rPr>
        <w:t xml:space="preserve"> </w:t>
      </w:r>
      <w:r>
        <w:t>область,</w:t>
      </w:r>
      <w:r>
        <w:rPr>
          <w:spacing w:val="-8"/>
        </w:rPr>
        <w:t xml:space="preserve"> </w:t>
      </w:r>
      <w:r>
        <w:t>освоенные</w:t>
      </w:r>
      <w:r>
        <w:rPr>
          <w:spacing w:val="-10"/>
        </w:rPr>
        <w:t xml:space="preserve"> </w:t>
      </w:r>
      <w:r>
        <w:t>средства</w:t>
      </w:r>
      <w:r>
        <w:rPr>
          <w:spacing w:val="-10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способы действия в собственную речевую практику (например, применять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нормах</w:t>
      </w:r>
      <w:r>
        <w:rPr>
          <w:spacing w:val="1"/>
        </w:rPr>
        <w:t xml:space="preserve"> </w:t>
      </w:r>
      <w:r>
        <w:t>произношения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правописания,</w:t>
      </w:r>
      <w:r>
        <w:rPr>
          <w:spacing w:val="1"/>
        </w:rPr>
        <w:t xml:space="preserve"> </w:t>
      </w:r>
      <w:r>
        <w:t>лексических,</w:t>
      </w:r>
      <w:r>
        <w:rPr>
          <w:spacing w:val="1"/>
        </w:rPr>
        <w:t xml:space="preserve"> </w:t>
      </w:r>
      <w:r>
        <w:t>морфологических</w:t>
      </w:r>
      <w:r>
        <w:rPr>
          <w:spacing w:val="35"/>
        </w:rPr>
        <w:t xml:space="preserve"> </w:t>
      </w:r>
      <w:r>
        <w:t>и</w:t>
      </w:r>
      <w:r>
        <w:rPr>
          <w:spacing w:val="39"/>
        </w:rPr>
        <w:t xml:space="preserve"> </w:t>
      </w:r>
      <w:r>
        <w:t>других</w:t>
      </w:r>
      <w:r>
        <w:rPr>
          <w:spacing w:val="35"/>
        </w:rPr>
        <w:t xml:space="preserve"> </w:t>
      </w:r>
      <w:r>
        <w:t>нормах);</w:t>
      </w:r>
      <w:r>
        <w:rPr>
          <w:spacing w:val="44"/>
        </w:rPr>
        <w:t xml:space="preserve"> </w:t>
      </w:r>
      <w:r>
        <w:t>уметь</w:t>
      </w:r>
      <w:r>
        <w:rPr>
          <w:spacing w:val="37"/>
        </w:rPr>
        <w:t xml:space="preserve"> </w:t>
      </w:r>
      <w:r>
        <w:t>переносить</w:t>
      </w:r>
      <w:r>
        <w:rPr>
          <w:spacing w:val="37"/>
        </w:rPr>
        <w:t xml:space="preserve"> </w:t>
      </w:r>
      <w:r>
        <w:t>знания,</w:t>
      </w:r>
      <w:r>
        <w:rPr>
          <w:spacing w:val="42"/>
        </w:rPr>
        <w:t xml:space="preserve"> </w:t>
      </w:r>
      <w:r>
        <w:t>в</w:t>
      </w:r>
      <w:r>
        <w:rPr>
          <w:spacing w:val="38"/>
        </w:rPr>
        <w:t xml:space="preserve"> </w:t>
      </w:r>
      <w:r>
        <w:t>том</w:t>
      </w:r>
      <w:r>
        <w:rPr>
          <w:spacing w:val="41"/>
        </w:rPr>
        <w:t xml:space="preserve"> </w:t>
      </w:r>
      <w:r>
        <w:t>числе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3" w:firstLine="0"/>
      </w:pPr>
      <w:r>
        <w:lastRenderedPageBreak/>
        <w:t>полученные в результате чтения и изучения литературных произведений, в</w:t>
      </w:r>
      <w:r>
        <w:rPr>
          <w:spacing w:val="1"/>
        </w:rPr>
        <w:t xml:space="preserve"> </w:t>
      </w:r>
      <w:r>
        <w:t>познавательную</w:t>
      </w:r>
      <w:r>
        <w:rPr>
          <w:spacing w:val="-2"/>
        </w:rPr>
        <w:t xml:space="preserve"> </w:t>
      </w:r>
      <w:r>
        <w:t>и практическую</w:t>
      </w:r>
      <w:r>
        <w:rPr>
          <w:spacing w:val="-1"/>
        </w:rPr>
        <w:t xml:space="preserve"> </w:t>
      </w:r>
      <w:r>
        <w:t>области</w:t>
      </w:r>
      <w:r>
        <w:rPr>
          <w:spacing w:val="-1"/>
        </w:rPr>
        <w:t xml:space="preserve"> </w:t>
      </w:r>
      <w:r>
        <w:t>жизнедеятельности;</w:t>
      </w:r>
    </w:p>
    <w:p w:rsidR="00E93295" w:rsidRDefault="00B27CBD">
      <w:pPr>
        <w:pStyle w:val="a3"/>
        <w:spacing w:line="362" w:lineRule="auto"/>
        <w:ind w:right="131"/>
      </w:pPr>
      <w:r>
        <w:t>владеть навыками учебно-исследовательской и проектной деятельности</w:t>
      </w:r>
      <w:r>
        <w:rPr>
          <w:spacing w:val="-67"/>
        </w:rPr>
        <w:t xml:space="preserve"> </w:t>
      </w:r>
      <w:r>
        <w:t>на основе литературного материала, проявлять устойчивый интерес к чтению</w:t>
      </w:r>
      <w:r>
        <w:rPr>
          <w:spacing w:val="-67"/>
        </w:rPr>
        <w:t xml:space="preserve"> </w:t>
      </w:r>
      <w:r>
        <w:t>как средству</w:t>
      </w:r>
      <w:r>
        <w:rPr>
          <w:spacing w:val="-4"/>
        </w:rPr>
        <w:t xml:space="preserve"> </w:t>
      </w:r>
      <w:r>
        <w:t>познания</w:t>
      </w:r>
      <w:r>
        <w:rPr>
          <w:spacing w:val="1"/>
        </w:rPr>
        <w:t xml:space="preserve"> </w:t>
      </w:r>
      <w:r>
        <w:t>отечественной и других</w:t>
      </w:r>
      <w:r>
        <w:rPr>
          <w:spacing w:val="-4"/>
        </w:rPr>
        <w:t xml:space="preserve"> </w:t>
      </w:r>
      <w:r>
        <w:t>культур;</w:t>
      </w:r>
    </w:p>
    <w:p w:rsidR="00E93295" w:rsidRDefault="00B27CBD">
      <w:pPr>
        <w:pStyle w:val="a3"/>
        <w:spacing w:line="360" w:lineRule="auto"/>
        <w:ind w:right="131"/>
      </w:pPr>
      <w:r>
        <w:t>владеть</w:t>
      </w:r>
      <w:r>
        <w:rPr>
          <w:spacing w:val="1"/>
        </w:rPr>
        <w:t xml:space="preserve"> </w:t>
      </w:r>
      <w:r>
        <w:t>научным</w:t>
      </w:r>
      <w:r>
        <w:rPr>
          <w:spacing w:val="1"/>
        </w:rPr>
        <w:t xml:space="preserve"> </w:t>
      </w:r>
      <w:r>
        <w:t>типом</w:t>
      </w:r>
      <w:r>
        <w:rPr>
          <w:spacing w:val="1"/>
        </w:rPr>
        <w:t xml:space="preserve"> </w:t>
      </w:r>
      <w:r>
        <w:t>мышления,</w:t>
      </w:r>
      <w:r>
        <w:rPr>
          <w:spacing w:val="1"/>
        </w:rPr>
        <w:t xml:space="preserve"> </w:t>
      </w:r>
      <w:r>
        <w:t>научной</w:t>
      </w:r>
      <w:r>
        <w:rPr>
          <w:spacing w:val="1"/>
        </w:rPr>
        <w:t xml:space="preserve"> </w:t>
      </w:r>
      <w:r>
        <w:t>терминологией,</w:t>
      </w:r>
      <w:r>
        <w:rPr>
          <w:spacing w:val="1"/>
        </w:rPr>
        <w:t xml:space="preserve"> </w:t>
      </w:r>
      <w:r>
        <w:t>ключевыми</w:t>
      </w:r>
      <w:r>
        <w:rPr>
          <w:spacing w:val="1"/>
        </w:rPr>
        <w:t xml:space="preserve"> </w:t>
      </w:r>
      <w:r>
        <w:t>понятиями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методами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литературоведения;</w:t>
      </w:r>
      <w:r>
        <w:rPr>
          <w:spacing w:val="1"/>
        </w:rPr>
        <w:t xml:space="preserve"> </w:t>
      </w:r>
      <w:r>
        <w:t>определять</w:t>
      </w:r>
      <w:r>
        <w:rPr>
          <w:spacing w:val="-16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учитывать</w:t>
      </w:r>
      <w:r>
        <w:rPr>
          <w:spacing w:val="-15"/>
        </w:rPr>
        <w:t xml:space="preserve"> </w:t>
      </w:r>
      <w:r>
        <w:t>историко-культурный</w:t>
      </w:r>
      <w:r>
        <w:rPr>
          <w:spacing w:val="-14"/>
        </w:rPr>
        <w:t xml:space="preserve"> </w:t>
      </w:r>
      <w:r>
        <w:t>контекст</w:t>
      </w:r>
      <w:r>
        <w:rPr>
          <w:spacing w:val="-15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конте</w:t>
      </w:r>
      <w:proofErr w:type="gramStart"/>
      <w:r>
        <w:t>кст</w:t>
      </w:r>
      <w:r>
        <w:rPr>
          <w:spacing w:val="-15"/>
        </w:rPr>
        <w:t xml:space="preserve"> </w:t>
      </w:r>
      <w:r>
        <w:t>тв</w:t>
      </w:r>
      <w:proofErr w:type="gramEnd"/>
      <w:r>
        <w:t>орчества</w:t>
      </w:r>
      <w:r>
        <w:rPr>
          <w:spacing w:val="-68"/>
        </w:rPr>
        <w:t xml:space="preserve"> </w:t>
      </w:r>
      <w:r>
        <w:t>писателя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процессе анализа</w:t>
      </w:r>
      <w:r>
        <w:rPr>
          <w:spacing w:val="2"/>
        </w:rPr>
        <w:t xml:space="preserve"> </w:t>
      </w:r>
      <w:r>
        <w:t>художественных</w:t>
      </w:r>
      <w:r>
        <w:rPr>
          <w:spacing w:val="-4"/>
        </w:rPr>
        <w:t xml:space="preserve"> </w:t>
      </w:r>
      <w:r>
        <w:t>произведений.</w:t>
      </w:r>
    </w:p>
    <w:p w:rsidR="00E93295" w:rsidRDefault="00B27CBD">
      <w:pPr>
        <w:pStyle w:val="a6"/>
        <w:numPr>
          <w:ilvl w:val="1"/>
          <w:numId w:val="7"/>
        </w:numPr>
        <w:tabs>
          <w:tab w:val="left" w:pos="1405"/>
        </w:tabs>
        <w:spacing w:line="357" w:lineRule="auto"/>
        <w:ind w:right="138" w:firstLine="710"/>
        <w:rPr>
          <w:sz w:val="28"/>
        </w:rPr>
      </w:pPr>
      <w:r>
        <w:rPr>
          <w:sz w:val="28"/>
        </w:rPr>
        <w:t>Формирование универсальных учебных познавательных 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-1"/>
          <w:sz w:val="28"/>
        </w:rPr>
        <w:t xml:space="preserve"> </w:t>
      </w:r>
      <w:r>
        <w:rPr>
          <w:sz w:val="28"/>
        </w:rPr>
        <w:t>работу</w:t>
      </w:r>
      <w:r>
        <w:rPr>
          <w:spacing w:val="-3"/>
          <w:sz w:val="28"/>
        </w:rPr>
        <w:t xml:space="preserve"> </w:t>
      </w:r>
      <w:r>
        <w:rPr>
          <w:sz w:val="28"/>
        </w:rPr>
        <w:t>с</w:t>
      </w:r>
      <w:r>
        <w:rPr>
          <w:spacing w:val="2"/>
          <w:sz w:val="28"/>
        </w:rPr>
        <w:t xml:space="preserve"> </w:t>
      </w:r>
      <w:r>
        <w:rPr>
          <w:sz w:val="28"/>
        </w:rPr>
        <w:t>информацией:</w:t>
      </w:r>
    </w:p>
    <w:p w:rsidR="00E93295" w:rsidRDefault="00B27CBD">
      <w:pPr>
        <w:pStyle w:val="a3"/>
        <w:spacing w:line="360" w:lineRule="auto"/>
        <w:ind w:right="138"/>
      </w:pPr>
      <w:r>
        <w:t>самостоятельно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поиск,</w:t>
      </w:r>
      <w:r>
        <w:rPr>
          <w:spacing w:val="1"/>
        </w:rPr>
        <w:t xml:space="preserve"> </w:t>
      </w:r>
      <w:r>
        <w:t>анализ,</w:t>
      </w:r>
      <w:r>
        <w:rPr>
          <w:spacing w:val="1"/>
        </w:rPr>
        <w:t xml:space="preserve"> </w:t>
      </w:r>
      <w:r>
        <w:t>систематизацию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интерпретацию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энциклопедий,</w:t>
      </w:r>
      <w:r>
        <w:rPr>
          <w:spacing w:val="1"/>
        </w:rPr>
        <w:t xml:space="preserve"> </w:t>
      </w:r>
      <w:r>
        <w:t>словарей,</w:t>
      </w:r>
      <w:r>
        <w:rPr>
          <w:spacing w:val="1"/>
        </w:rPr>
        <w:t xml:space="preserve"> </w:t>
      </w:r>
      <w:r>
        <w:t>справочников;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массовой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электронных</w:t>
      </w:r>
      <w:r>
        <w:rPr>
          <w:spacing w:val="1"/>
        </w:rPr>
        <w:t xml:space="preserve"> </w:t>
      </w:r>
      <w:r>
        <w:t>ресурсов</w:t>
      </w:r>
      <w:r>
        <w:rPr>
          <w:spacing w:val="-67"/>
        </w:rPr>
        <w:t xml:space="preserve"> </w:t>
      </w:r>
      <w:r>
        <w:t>учебного назначения; оценивать достоверность информации, её соответствие</w:t>
      </w:r>
      <w:r>
        <w:rPr>
          <w:spacing w:val="1"/>
        </w:rPr>
        <w:t xml:space="preserve"> </w:t>
      </w:r>
      <w:r>
        <w:t>правовым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морально-этическим</w:t>
      </w:r>
      <w:r>
        <w:rPr>
          <w:spacing w:val="1"/>
        </w:rPr>
        <w:t xml:space="preserve"> </w:t>
      </w:r>
      <w:r>
        <w:t>нормам;</w:t>
      </w:r>
    </w:p>
    <w:p w:rsidR="00E93295" w:rsidRDefault="00B27CBD">
      <w:pPr>
        <w:pStyle w:val="a3"/>
        <w:spacing w:line="360" w:lineRule="auto"/>
        <w:ind w:right="136"/>
      </w:pPr>
      <w:r>
        <w:t>создавать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форматах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назначения</w:t>
      </w:r>
      <w:r>
        <w:rPr>
          <w:spacing w:val="1"/>
        </w:rPr>
        <w:t xml:space="preserve"> </w:t>
      </w:r>
      <w:r>
        <w:t>информац</w:t>
      </w:r>
      <w:proofErr w:type="gramStart"/>
      <w:r>
        <w:t>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её</w:t>
      </w:r>
      <w:proofErr w:type="gramEnd"/>
      <w:r>
        <w:rPr>
          <w:spacing w:val="1"/>
        </w:rPr>
        <w:t xml:space="preserve"> </w:t>
      </w:r>
      <w:r>
        <w:t>целевой</w:t>
      </w:r>
      <w:r>
        <w:rPr>
          <w:spacing w:val="1"/>
        </w:rPr>
        <w:t xml:space="preserve"> </w:t>
      </w:r>
      <w:r>
        <w:t>аудитории,</w:t>
      </w:r>
      <w:r>
        <w:rPr>
          <w:spacing w:val="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оптимальную</w:t>
      </w:r>
      <w:r>
        <w:rPr>
          <w:spacing w:val="1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визуализации</w:t>
      </w:r>
      <w:r>
        <w:rPr>
          <w:spacing w:val="-2"/>
        </w:rPr>
        <w:t xml:space="preserve"> </w:t>
      </w:r>
      <w:r>
        <w:t>(презентация,</w:t>
      </w:r>
      <w:r>
        <w:rPr>
          <w:spacing w:val="1"/>
        </w:rPr>
        <w:t xml:space="preserve"> </w:t>
      </w:r>
      <w:r>
        <w:t>таблица,</w:t>
      </w:r>
      <w:r>
        <w:rPr>
          <w:spacing w:val="1"/>
        </w:rPr>
        <w:t xml:space="preserve"> </w:t>
      </w:r>
      <w:r>
        <w:t>схема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другие);</w:t>
      </w:r>
    </w:p>
    <w:p w:rsidR="00E93295" w:rsidRDefault="00B27CBD">
      <w:pPr>
        <w:pStyle w:val="a3"/>
        <w:spacing w:line="362" w:lineRule="auto"/>
        <w:ind w:right="136"/>
      </w:pPr>
      <w:r>
        <w:t>владеть навыками защиты личной информации, соблюдать требования</w:t>
      </w:r>
      <w:r>
        <w:rPr>
          <w:spacing w:val="1"/>
        </w:rPr>
        <w:t xml:space="preserve"> </w:t>
      </w:r>
      <w:r>
        <w:t>информационной безопасности.</w:t>
      </w:r>
    </w:p>
    <w:p w:rsidR="00E93295" w:rsidRDefault="00B27CBD">
      <w:pPr>
        <w:pStyle w:val="a6"/>
        <w:numPr>
          <w:ilvl w:val="1"/>
          <w:numId w:val="7"/>
        </w:numPr>
        <w:tabs>
          <w:tab w:val="left" w:pos="1405"/>
        </w:tabs>
        <w:spacing w:line="362" w:lineRule="auto"/>
        <w:ind w:right="132" w:firstLine="710"/>
        <w:rPr>
          <w:sz w:val="28"/>
        </w:rPr>
      </w:pP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-67"/>
          <w:sz w:val="28"/>
        </w:rPr>
        <w:t xml:space="preserve"> </w:t>
      </w:r>
      <w:r>
        <w:rPr>
          <w:sz w:val="28"/>
        </w:rPr>
        <w:t>действий включает</w:t>
      </w:r>
      <w:r>
        <w:rPr>
          <w:spacing w:val="4"/>
          <w:sz w:val="28"/>
        </w:rPr>
        <w:t xml:space="preserve"> </w:t>
      </w:r>
      <w:r>
        <w:rPr>
          <w:sz w:val="28"/>
        </w:rPr>
        <w:t>умения:</w:t>
      </w:r>
    </w:p>
    <w:p w:rsidR="00E93295" w:rsidRDefault="00B27CBD">
      <w:pPr>
        <w:pStyle w:val="a3"/>
        <w:spacing w:line="360" w:lineRule="auto"/>
        <w:ind w:right="132"/>
      </w:pPr>
      <w:r>
        <w:t>владеть</w:t>
      </w:r>
      <w:r>
        <w:rPr>
          <w:spacing w:val="1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видами</w:t>
      </w:r>
      <w:r>
        <w:rPr>
          <w:spacing w:val="1"/>
        </w:rPr>
        <w:t xml:space="preserve"> </w:t>
      </w:r>
      <w:r>
        <w:t>монолога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диалога,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суждения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социально-культурные,</w:t>
      </w:r>
      <w:r>
        <w:rPr>
          <w:spacing w:val="1"/>
        </w:rPr>
        <w:t xml:space="preserve"> </w:t>
      </w:r>
      <w:r>
        <w:t>нравственно-этические,</w:t>
      </w:r>
      <w:r>
        <w:rPr>
          <w:spacing w:val="1"/>
        </w:rPr>
        <w:t xml:space="preserve"> </w:t>
      </w:r>
      <w:r>
        <w:t>бытовые,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темы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темой,</w:t>
      </w:r>
      <w:r>
        <w:rPr>
          <w:spacing w:val="1"/>
        </w:rPr>
        <w:t xml:space="preserve"> </w:t>
      </w:r>
      <w:r>
        <w:t>целью, сферой и ситуацией общения; правильно, логично, аргументированно</w:t>
      </w:r>
      <w:r>
        <w:rPr>
          <w:spacing w:val="1"/>
        </w:rPr>
        <w:t xml:space="preserve"> </w:t>
      </w:r>
      <w:r>
        <w:t>излагать</w:t>
      </w:r>
      <w:r>
        <w:rPr>
          <w:spacing w:val="-2"/>
        </w:rPr>
        <w:t xml:space="preserve"> </w:t>
      </w:r>
      <w:r>
        <w:t>свою</w:t>
      </w:r>
      <w:r>
        <w:rPr>
          <w:spacing w:val="-1"/>
        </w:rPr>
        <w:t xml:space="preserve"> </w:t>
      </w:r>
      <w:r>
        <w:t>точку</w:t>
      </w:r>
      <w:r>
        <w:rPr>
          <w:spacing w:val="-4"/>
        </w:rPr>
        <w:t xml:space="preserve"> </w:t>
      </w:r>
      <w:r>
        <w:t>зрения</w:t>
      </w:r>
      <w:r>
        <w:rPr>
          <w:spacing w:val="2"/>
        </w:rPr>
        <w:t xml:space="preserve"> </w:t>
      </w:r>
      <w:r>
        <w:t>по поставленной проблеме;</w:t>
      </w:r>
    </w:p>
    <w:p w:rsidR="00E93295" w:rsidRDefault="00B27CBD">
      <w:pPr>
        <w:pStyle w:val="a3"/>
        <w:ind w:left="910" w:firstLine="0"/>
      </w:pPr>
      <w:r>
        <w:t>пользоваться</w:t>
      </w:r>
      <w:r>
        <w:rPr>
          <w:spacing w:val="27"/>
        </w:rPr>
        <w:t xml:space="preserve"> </w:t>
      </w:r>
      <w:r>
        <w:t>невербальными</w:t>
      </w:r>
      <w:r>
        <w:rPr>
          <w:spacing w:val="27"/>
        </w:rPr>
        <w:t xml:space="preserve"> </w:t>
      </w:r>
      <w:r>
        <w:t>средствами</w:t>
      </w:r>
      <w:r>
        <w:rPr>
          <w:spacing w:val="26"/>
        </w:rPr>
        <w:t xml:space="preserve"> </w:t>
      </w:r>
      <w:r>
        <w:t>общения,</w:t>
      </w:r>
      <w:r>
        <w:rPr>
          <w:spacing w:val="24"/>
        </w:rPr>
        <w:t xml:space="preserve"> </w:t>
      </w:r>
      <w:r>
        <w:t>понимать</w:t>
      </w:r>
      <w:r>
        <w:rPr>
          <w:spacing w:val="25"/>
        </w:rPr>
        <w:t xml:space="preserve"> </w:t>
      </w:r>
      <w:r>
        <w:t>значение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социальных</w:t>
      </w:r>
      <w:r>
        <w:rPr>
          <w:spacing w:val="-6"/>
        </w:rPr>
        <w:t xml:space="preserve"> </w:t>
      </w:r>
      <w:r>
        <w:t>знаков;</w:t>
      </w:r>
    </w:p>
    <w:p w:rsidR="00E93295" w:rsidRDefault="00B27CBD">
      <w:pPr>
        <w:pStyle w:val="a3"/>
        <w:spacing w:before="163" w:line="360" w:lineRule="auto"/>
        <w:ind w:right="138"/>
      </w:pPr>
      <w:r>
        <w:rPr>
          <w:w w:val="95"/>
        </w:rPr>
        <w:t>аргументированно вести диалог, уметь смягчать конфликтные ситуации;</w:t>
      </w:r>
      <w:r>
        <w:rPr>
          <w:spacing w:val="1"/>
          <w:w w:val="95"/>
        </w:rPr>
        <w:t xml:space="preserve"> </w:t>
      </w:r>
      <w:r>
        <w:t>корректно выражать своё отношение к суждениям собеседников, проявлять</w:t>
      </w:r>
      <w:r>
        <w:rPr>
          <w:spacing w:val="1"/>
        </w:rPr>
        <w:t xml:space="preserve"> </w:t>
      </w:r>
      <w:r>
        <w:t>уважительное отношение к оппоненту и в корректной форме формулировать</w:t>
      </w:r>
      <w:r>
        <w:rPr>
          <w:spacing w:val="1"/>
        </w:rPr>
        <w:t xml:space="preserve"> </w:t>
      </w:r>
      <w:r>
        <w:t>свои</w:t>
      </w:r>
      <w:r>
        <w:rPr>
          <w:spacing w:val="-1"/>
        </w:rPr>
        <w:t xml:space="preserve"> </w:t>
      </w:r>
      <w:r>
        <w:t>возражения,</w:t>
      </w:r>
      <w:r>
        <w:rPr>
          <w:spacing w:val="2"/>
        </w:rPr>
        <w:t xml:space="preserve"> </w:t>
      </w:r>
      <w:r>
        <w:t>задавать</w:t>
      </w:r>
      <w:r>
        <w:rPr>
          <w:spacing w:val="-3"/>
        </w:rPr>
        <w:t xml:space="preserve"> </w:t>
      </w:r>
      <w:r>
        <w:t>вопросы по</w:t>
      </w:r>
      <w:r>
        <w:rPr>
          <w:spacing w:val="-1"/>
        </w:rPr>
        <w:t xml:space="preserve"> </w:t>
      </w:r>
      <w:r>
        <w:t>существу</w:t>
      </w:r>
      <w:r>
        <w:rPr>
          <w:spacing w:val="-5"/>
        </w:rPr>
        <w:t xml:space="preserve"> </w:t>
      </w:r>
      <w:r>
        <w:t>обсуждаемой темы;</w:t>
      </w:r>
    </w:p>
    <w:p w:rsidR="00E93295" w:rsidRDefault="00B27CBD">
      <w:pPr>
        <w:pStyle w:val="a3"/>
        <w:spacing w:line="360" w:lineRule="auto"/>
        <w:ind w:right="135"/>
      </w:pPr>
      <w:r>
        <w:t>логично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корректно</w:t>
      </w:r>
      <w:r>
        <w:rPr>
          <w:spacing w:val="-5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точки</w:t>
      </w:r>
      <w:r>
        <w:rPr>
          <w:spacing w:val="-5"/>
        </w:rPr>
        <w:t xml:space="preserve"> </w:t>
      </w:r>
      <w:r>
        <w:t>зрения</w:t>
      </w:r>
      <w:r>
        <w:rPr>
          <w:spacing w:val="-3"/>
        </w:rPr>
        <w:t xml:space="preserve"> </w:t>
      </w:r>
      <w:r>
        <w:t>культуры</w:t>
      </w:r>
      <w:r>
        <w:rPr>
          <w:spacing w:val="-5"/>
        </w:rPr>
        <w:t xml:space="preserve"> </w:t>
      </w:r>
      <w:r>
        <w:t>речи</w:t>
      </w:r>
      <w:r>
        <w:rPr>
          <w:spacing w:val="-4"/>
        </w:rPr>
        <w:t xml:space="preserve"> </w:t>
      </w:r>
      <w:r>
        <w:t>излагать</w:t>
      </w:r>
      <w:r>
        <w:rPr>
          <w:spacing w:val="-7"/>
        </w:rPr>
        <w:t xml:space="preserve"> </w:t>
      </w:r>
      <w:r>
        <w:t>свою</w:t>
      </w:r>
      <w:r>
        <w:rPr>
          <w:spacing w:val="-5"/>
        </w:rPr>
        <w:t xml:space="preserve"> </w:t>
      </w:r>
      <w:r>
        <w:t>точку</w:t>
      </w:r>
      <w:r>
        <w:rPr>
          <w:spacing w:val="-68"/>
        </w:rPr>
        <w:t xml:space="preserve"> </w:t>
      </w:r>
      <w:r>
        <w:t>зрения;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формат</w:t>
      </w:r>
      <w:r>
        <w:rPr>
          <w:spacing w:val="1"/>
        </w:rPr>
        <w:t xml:space="preserve"> </w:t>
      </w:r>
      <w:r>
        <w:t>публичного</w:t>
      </w:r>
      <w:r>
        <w:rPr>
          <w:spacing w:val="1"/>
        </w:rPr>
        <w:t xml:space="preserve"> </w:t>
      </w:r>
      <w:r>
        <w:t>выступления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устные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письменные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аудитории;</w:t>
      </w:r>
    </w:p>
    <w:p w:rsidR="00E93295" w:rsidRDefault="00B27CBD">
      <w:pPr>
        <w:pStyle w:val="a3"/>
        <w:spacing w:before="2" w:line="360" w:lineRule="auto"/>
        <w:ind w:right="137"/>
      </w:pPr>
      <w:r>
        <w:t>осуществлять</w:t>
      </w:r>
      <w:r>
        <w:rPr>
          <w:spacing w:val="1"/>
        </w:rPr>
        <w:t xml:space="preserve"> </w:t>
      </w:r>
      <w:r>
        <w:t>совместную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людьми иной культуры,</w:t>
      </w:r>
      <w:r>
        <w:rPr>
          <w:spacing w:val="1"/>
        </w:rPr>
        <w:t xml:space="preserve"> </w:t>
      </w:r>
      <w:r>
        <w:t>национальной</w:t>
      </w:r>
      <w:r>
        <w:rPr>
          <w:spacing w:val="1"/>
        </w:rPr>
        <w:t xml:space="preserve"> </w:t>
      </w:r>
      <w:r>
        <w:t>и религиозной принадлежности на</w:t>
      </w:r>
      <w:r>
        <w:rPr>
          <w:spacing w:val="1"/>
        </w:rPr>
        <w:t xml:space="preserve"> </w:t>
      </w:r>
      <w:r>
        <w:t>основе гуманистических ценностей, взаимопонимания между людьми разных</w:t>
      </w:r>
      <w:r>
        <w:rPr>
          <w:spacing w:val="-67"/>
        </w:rPr>
        <w:t xml:space="preserve"> </w:t>
      </w:r>
      <w:r>
        <w:t>культур;</w:t>
      </w:r>
    </w:p>
    <w:p w:rsidR="00E93295" w:rsidRDefault="00B27CBD">
      <w:pPr>
        <w:pStyle w:val="a3"/>
        <w:spacing w:line="362" w:lineRule="auto"/>
        <w:ind w:right="136"/>
      </w:pPr>
      <w:r>
        <w:t>принимать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организовывать,</w:t>
      </w:r>
      <w:r>
        <w:rPr>
          <w:spacing w:val="1"/>
        </w:rPr>
        <w:t xml:space="preserve"> </w:t>
      </w:r>
      <w:r>
        <w:t>координировать</w:t>
      </w:r>
      <w:r>
        <w:rPr>
          <w:spacing w:val="-2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достижению;</w:t>
      </w:r>
    </w:p>
    <w:p w:rsidR="00E93295" w:rsidRDefault="00B27CBD">
      <w:pPr>
        <w:pStyle w:val="a3"/>
        <w:spacing w:line="362" w:lineRule="auto"/>
        <w:ind w:right="135"/>
      </w:pPr>
      <w:r>
        <w:t>оценивать качество своего вклада и вклада каждого участника команды</w:t>
      </w:r>
      <w:r>
        <w:rPr>
          <w:spacing w:val="-67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общий</w:t>
      </w:r>
      <w:r>
        <w:rPr>
          <w:spacing w:val="1"/>
        </w:rPr>
        <w:t xml:space="preserve"> </w:t>
      </w:r>
      <w:r>
        <w:t>результат;</w:t>
      </w:r>
    </w:p>
    <w:p w:rsidR="00E93295" w:rsidRDefault="00B27CBD">
      <w:pPr>
        <w:pStyle w:val="a3"/>
        <w:spacing w:line="357" w:lineRule="auto"/>
        <w:ind w:right="139"/>
      </w:pPr>
      <w:r>
        <w:t xml:space="preserve">уметь обобщать мнения </w:t>
      </w:r>
      <w:proofErr w:type="gramStart"/>
      <w:r>
        <w:t>нескольких</w:t>
      </w:r>
      <w:proofErr w:type="gramEnd"/>
      <w:r>
        <w:t xml:space="preserve"> людей и выражать это обобщение в</w:t>
      </w:r>
      <w:r>
        <w:rPr>
          <w:spacing w:val="-67"/>
        </w:rPr>
        <w:t xml:space="preserve"> </w:t>
      </w:r>
      <w:r>
        <w:t>устной и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форме;</w:t>
      </w:r>
    </w:p>
    <w:p w:rsidR="00E93295" w:rsidRDefault="00B27CBD">
      <w:pPr>
        <w:pStyle w:val="a3"/>
        <w:spacing w:line="360" w:lineRule="auto"/>
        <w:ind w:right="140"/>
      </w:pPr>
      <w:r>
        <w:t>предлагать</w:t>
      </w:r>
      <w:r>
        <w:rPr>
          <w:spacing w:val="1"/>
        </w:rPr>
        <w:t xml:space="preserve"> </w:t>
      </w:r>
      <w:r>
        <w:t>новые</w:t>
      </w:r>
      <w:r>
        <w:rPr>
          <w:spacing w:val="1"/>
        </w:rPr>
        <w:t xml:space="preserve"> </w:t>
      </w:r>
      <w:r>
        <w:t>проекты,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идеи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новизны,</w:t>
      </w:r>
      <w:r>
        <w:rPr>
          <w:spacing w:val="-67"/>
        </w:rPr>
        <w:t xml:space="preserve"> </w:t>
      </w:r>
      <w:r>
        <w:t>оригинальности,</w:t>
      </w:r>
      <w:r>
        <w:rPr>
          <w:spacing w:val="1"/>
        </w:rPr>
        <w:t xml:space="preserve"> </w:t>
      </w:r>
      <w:r>
        <w:t>практической</w:t>
      </w:r>
      <w:r>
        <w:rPr>
          <w:spacing w:val="1"/>
        </w:rPr>
        <w:t xml:space="preserve"> </w:t>
      </w:r>
      <w:r>
        <w:t>значимости;</w:t>
      </w:r>
      <w:r>
        <w:rPr>
          <w:spacing w:val="1"/>
        </w:rPr>
        <w:t xml:space="preserve"> </w:t>
      </w:r>
      <w:r>
        <w:t>проявлять</w:t>
      </w:r>
      <w:r>
        <w:rPr>
          <w:spacing w:val="1"/>
        </w:rPr>
        <w:t xml:space="preserve"> </w:t>
      </w:r>
      <w:r>
        <w:t>творческие</w:t>
      </w:r>
      <w:r>
        <w:rPr>
          <w:spacing w:val="-67"/>
        </w:rPr>
        <w:t xml:space="preserve"> </w:t>
      </w:r>
      <w:r>
        <w:t>способности и воображение,</w:t>
      </w:r>
      <w:r>
        <w:rPr>
          <w:spacing w:val="3"/>
        </w:rPr>
        <w:t xml:space="preserve"> </w:t>
      </w:r>
      <w:r>
        <w:t>быть</w:t>
      </w:r>
      <w:r>
        <w:rPr>
          <w:spacing w:val="-1"/>
        </w:rPr>
        <w:t xml:space="preserve"> </w:t>
      </w:r>
      <w:r>
        <w:t>инициативным;</w:t>
      </w:r>
    </w:p>
    <w:p w:rsidR="00E93295" w:rsidRDefault="00B27CBD">
      <w:pPr>
        <w:pStyle w:val="a3"/>
        <w:spacing w:line="360" w:lineRule="auto"/>
        <w:ind w:right="138"/>
      </w:pPr>
      <w:r>
        <w:t>участвовать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дискуссии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литературные</w:t>
      </w:r>
      <w:r>
        <w:rPr>
          <w:spacing w:val="1"/>
        </w:rPr>
        <w:t xml:space="preserve"> </w:t>
      </w:r>
      <w:r>
        <w:t>темы,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коллективном</w:t>
      </w:r>
      <w:r>
        <w:rPr>
          <w:spacing w:val="1"/>
        </w:rPr>
        <w:t xml:space="preserve"> </w:t>
      </w:r>
      <w:r>
        <w:t>диалоге,</w:t>
      </w:r>
      <w:r>
        <w:rPr>
          <w:spacing w:val="1"/>
        </w:rPr>
        <w:t xml:space="preserve"> </w:t>
      </w:r>
      <w:r>
        <w:t>разрабатывать</w:t>
      </w:r>
      <w:r>
        <w:rPr>
          <w:spacing w:val="1"/>
        </w:rPr>
        <w:t xml:space="preserve"> </w:t>
      </w:r>
      <w:r>
        <w:t>индивидуальный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коллективный</w:t>
      </w:r>
      <w:r>
        <w:rPr>
          <w:spacing w:val="1"/>
        </w:rPr>
        <w:t xml:space="preserve"> </w:t>
      </w:r>
      <w:r>
        <w:t>учебный</w:t>
      </w:r>
      <w:r>
        <w:rPr>
          <w:spacing w:val="1"/>
        </w:rPr>
        <w:t xml:space="preserve"> </w:t>
      </w:r>
      <w:r>
        <w:t>проект.</w:t>
      </w:r>
    </w:p>
    <w:p w:rsidR="00E93295" w:rsidRDefault="00B27CBD">
      <w:pPr>
        <w:pStyle w:val="a6"/>
        <w:numPr>
          <w:ilvl w:val="1"/>
          <w:numId w:val="7"/>
        </w:numPr>
        <w:tabs>
          <w:tab w:val="left" w:pos="1405"/>
        </w:tabs>
        <w:spacing w:line="357" w:lineRule="auto"/>
        <w:ind w:right="138" w:firstLine="710"/>
        <w:rPr>
          <w:sz w:val="28"/>
        </w:rPr>
      </w:pP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3"/>
          <w:sz w:val="28"/>
        </w:rPr>
        <w:t xml:space="preserve"> </w:t>
      </w:r>
      <w:r>
        <w:rPr>
          <w:sz w:val="28"/>
        </w:rPr>
        <w:t>умения:</w:t>
      </w:r>
    </w:p>
    <w:p w:rsidR="00E93295" w:rsidRDefault="00B27CBD">
      <w:pPr>
        <w:pStyle w:val="a3"/>
        <w:spacing w:line="362" w:lineRule="auto"/>
        <w:ind w:right="135"/>
      </w:pPr>
      <w:r>
        <w:t>самостоятельно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анализе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создании</w:t>
      </w:r>
      <w:r>
        <w:rPr>
          <w:spacing w:val="1"/>
        </w:rPr>
        <w:t xml:space="preserve"> </w:t>
      </w:r>
      <w:r>
        <w:t>текста,</w:t>
      </w:r>
      <w:r>
        <w:rPr>
          <w:spacing w:val="3"/>
        </w:rPr>
        <w:t xml:space="preserve"> </w:t>
      </w:r>
      <w:r>
        <w:t>вносить</w:t>
      </w:r>
      <w:r>
        <w:rPr>
          <w:spacing w:val="-1"/>
        </w:rPr>
        <w:t xml:space="preserve"> </w:t>
      </w:r>
      <w:r>
        <w:t>необходимые</w:t>
      </w:r>
      <w:r>
        <w:rPr>
          <w:spacing w:val="1"/>
        </w:rPr>
        <w:t xml:space="preserve"> </w:t>
      </w:r>
      <w:r>
        <w:t>коррективы;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8"/>
      </w:pPr>
      <w:r>
        <w:lastRenderedPageBreak/>
        <w:t>оценивать приобретённый опыт, в том числе речевой; анализировать и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собственную</w:t>
      </w:r>
      <w:r>
        <w:rPr>
          <w:spacing w:val="1"/>
        </w:rPr>
        <w:t xml:space="preserve"> </w:t>
      </w:r>
      <w:r>
        <w:t>работу:</w:t>
      </w:r>
      <w:r>
        <w:rPr>
          <w:spacing w:val="1"/>
        </w:rPr>
        <w:t xml:space="preserve"> </w:t>
      </w:r>
      <w:r>
        <w:t>меру</w:t>
      </w:r>
      <w:r>
        <w:rPr>
          <w:spacing w:val="1"/>
        </w:rPr>
        <w:t xml:space="preserve"> </w:t>
      </w:r>
      <w:r>
        <w:t>самостоятельности,</w:t>
      </w:r>
      <w:r>
        <w:rPr>
          <w:spacing w:val="1"/>
        </w:rPr>
        <w:t xml:space="preserve"> </w:t>
      </w:r>
      <w:r>
        <w:t>затруднения,</w:t>
      </w:r>
      <w:r>
        <w:rPr>
          <w:spacing w:val="1"/>
        </w:rPr>
        <w:t xml:space="preserve"> </w:t>
      </w:r>
      <w:r>
        <w:t>дефициты,</w:t>
      </w:r>
      <w:r>
        <w:rPr>
          <w:spacing w:val="3"/>
        </w:rPr>
        <w:t xml:space="preserve"> </w:t>
      </w:r>
      <w:r>
        <w:t>ошибки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другие;</w:t>
      </w:r>
    </w:p>
    <w:p w:rsidR="00E93295" w:rsidRDefault="00B27CBD">
      <w:pPr>
        <w:pStyle w:val="a3"/>
        <w:spacing w:before="2" w:line="360" w:lineRule="auto"/>
        <w:ind w:right="130"/>
      </w:pPr>
      <w:r>
        <w:t>осуществлять</w:t>
      </w:r>
      <w:r>
        <w:rPr>
          <w:spacing w:val="-17"/>
        </w:rPr>
        <w:t xml:space="preserve"> </w:t>
      </w:r>
      <w:r>
        <w:t>речевую</w:t>
      </w:r>
      <w:r>
        <w:rPr>
          <w:spacing w:val="-17"/>
        </w:rPr>
        <w:t xml:space="preserve"> </w:t>
      </w:r>
      <w:r>
        <w:t>рефлексию</w:t>
      </w:r>
      <w:r>
        <w:rPr>
          <w:spacing w:val="-17"/>
        </w:rPr>
        <w:t xml:space="preserve"> </w:t>
      </w:r>
      <w:r>
        <w:t>(выявлять</w:t>
      </w:r>
      <w:r>
        <w:rPr>
          <w:spacing w:val="-17"/>
        </w:rPr>
        <w:t xml:space="preserve"> </w:t>
      </w:r>
      <w:r>
        <w:t>коммуникативные</w:t>
      </w:r>
      <w:r>
        <w:rPr>
          <w:spacing w:val="-15"/>
        </w:rPr>
        <w:t xml:space="preserve"> </w:t>
      </w:r>
      <w:r>
        <w:t>неудачи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причины,</w:t>
      </w:r>
      <w:r>
        <w:rPr>
          <w:spacing w:val="1"/>
        </w:rPr>
        <w:t xml:space="preserve"> </w:t>
      </w:r>
      <w:r>
        <w:t>уметь</w:t>
      </w:r>
      <w:r>
        <w:rPr>
          <w:spacing w:val="1"/>
        </w:rPr>
        <w:t xml:space="preserve"> </w:t>
      </w:r>
      <w:r>
        <w:t>предупреждать</w:t>
      </w:r>
      <w:r>
        <w:rPr>
          <w:spacing w:val="1"/>
        </w:rPr>
        <w:t xml:space="preserve"> </w:t>
      </w:r>
      <w:r>
        <w:t>их),</w:t>
      </w:r>
      <w:r>
        <w:rPr>
          <w:spacing w:val="1"/>
        </w:rPr>
        <w:t xml:space="preserve"> </w:t>
      </w:r>
      <w:r>
        <w:t>давать</w:t>
      </w:r>
      <w:r>
        <w:rPr>
          <w:spacing w:val="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приобретённому</w:t>
      </w:r>
      <w:r>
        <w:rPr>
          <w:spacing w:val="1"/>
        </w:rPr>
        <w:t xml:space="preserve"> </w:t>
      </w:r>
      <w:r>
        <w:t>речевому</w:t>
      </w:r>
      <w:r>
        <w:rPr>
          <w:spacing w:val="-18"/>
        </w:rPr>
        <w:t xml:space="preserve"> </w:t>
      </w:r>
      <w:r>
        <w:t>опыту</w:t>
      </w:r>
      <w:r>
        <w:rPr>
          <w:spacing w:val="-17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корректировать</w:t>
      </w:r>
      <w:r>
        <w:rPr>
          <w:spacing w:val="-14"/>
        </w:rPr>
        <w:t xml:space="preserve"> </w:t>
      </w:r>
      <w:r>
        <w:t>собственную</w:t>
      </w:r>
      <w:r>
        <w:rPr>
          <w:spacing w:val="-15"/>
        </w:rPr>
        <w:t xml:space="preserve"> </w:t>
      </w:r>
      <w:r>
        <w:t>речь</w:t>
      </w:r>
      <w:r>
        <w:rPr>
          <w:spacing w:val="-14"/>
        </w:rPr>
        <w:t xml:space="preserve"> </w:t>
      </w:r>
      <w:r>
        <w:t>с</w:t>
      </w:r>
      <w:r>
        <w:rPr>
          <w:spacing w:val="-12"/>
        </w:rPr>
        <w:t xml:space="preserve"> </w:t>
      </w:r>
      <w:r>
        <w:t>учётом</w:t>
      </w:r>
      <w:r>
        <w:rPr>
          <w:spacing w:val="-12"/>
        </w:rPr>
        <w:t xml:space="preserve"> </w:t>
      </w:r>
      <w:r>
        <w:t>целей</w:t>
      </w:r>
      <w:r>
        <w:rPr>
          <w:spacing w:val="-12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условий</w:t>
      </w:r>
      <w:r>
        <w:rPr>
          <w:spacing w:val="-68"/>
        </w:rPr>
        <w:t xml:space="preserve"> </w:t>
      </w:r>
      <w:r>
        <w:t>общения;</w:t>
      </w:r>
    </w:p>
    <w:p w:rsidR="00E93295" w:rsidRDefault="00B27CBD">
      <w:pPr>
        <w:pStyle w:val="a3"/>
        <w:spacing w:before="3" w:line="360" w:lineRule="auto"/>
        <w:ind w:right="128"/>
      </w:pPr>
      <w:r>
        <w:t>давать</w:t>
      </w:r>
      <w:r>
        <w:rPr>
          <w:spacing w:val="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новым</w:t>
      </w:r>
      <w:r>
        <w:rPr>
          <w:spacing w:val="1"/>
        </w:rPr>
        <w:t xml:space="preserve"> </w:t>
      </w:r>
      <w:r>
        <w:t>ситуациям,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изображённым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литературе;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приобретенный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-67"/>
        </w:rPr>
        <w:t xml:space="preserve"> </w:t>
      </w:r>
      <w:r>
        <w:t>литературных</w:t>
      </w:r>
      <w:r>
        <w:rPr>
          <w:spacing w:val="-2"/>
        </w:rPr>
        <w:t xml:space="preserve"> </w:t>
      </w:r>
      <w:r>
        <w:t>знаний;</w:t>
      </w:r>
    </w:p>
    <w:p w:rsidR="00E93295" w:rsidRDefault="00B27CBD">
      <w:pPr>
        <w:pStyle w:val="a3"/>
        <w:spacing w:line="362" w:lineRule="auto"/>
        <w:ind w:right="135"/>
      </w:pPr>
      <w:r>
        <w:t>осознавать</w:t>
      </w:r>
      <w:r>
        <w:rPr>
          <w:spacing w:val="-17"/>
        </w:rPr>
        <w:t xml:space="preserve"> </w:t>
      </w:r>
      <w:r>
        <w:t>ценностное</w:t>
      </w:r>
      <w:r>
        <w:rPr>
          <w:spacing w:val="-13"/>
        </w:rPr>
        <w:t xml:space="preserve"> </w:t>
      </w:r>
      <w:r>
        <w:t>отношение</w:t>
      </w:r>
      <w:r>
        <w:rPr>
          <w:spacing w:val="-14"/>
        </w:rPr>
        <w:t xml:space="preserve"> </w:t>
      </w:r>
      <w:r>
        <w:t>к</w:t>
      </w:r>
      <w:r>
        <w:rPr>
          <w:spacing w:val="-15"/>
        </w:rPr>
        <w:t xml:space="preserve"> </w:t>
      </w:r>
      <w:r>
        <w:t>литературе</w:t>
      </w:r>
      <w:r>
        <w:rPr>
          <w:spacing w:val="-14"/>
        </w:rPr>
        <w:t xml:space="preserve"> </w:t>
      </w:r>
      <w:r>
        <w:t>как</w:t>
      </w:r>
      <w:r>
        <w:rPr>
          <w:spacing w:val="-15"/>
        </w:rPr>
        <w:t xml:space="preserve"> </w:t>
      </w:r>
      <w:r>
        <w:t>неотъемлемой</w:t>
      </w:r>
      <w:r>
        <w:rPr>
          <w:spacing w:val="-14"/>
        </w:rPr>
        <w:t xml:space="preserve"> </w:t>
      </w:r>
      <w:r>
        <w:t>части</w:t>
      </w:r>
      <w:r>
        <w:rPr>
          <w:spacing w:val="-68"/>
        </w:rPr>
        <w:t xml:space="preserve"> </w:t>
      </w:r>
      <w:r>
        <w:t>культуры;</w:t>
      </w:r>
      <w:r>
        <w:rPr>
          <w:spacing w:val="1"/>
        </w:rPr>
        <w:t xml:space="preserve"> </w:t>
      </w:r>
      <w:r>
        <w:t>выявлять</w:t>
      </w:r>
      <w:r>
        <w:rPr>
          <w:spacing w:val="1"/>
        </w:rPr>
        <w:t xml:space="preserve"> </w:t>
      </w:r>
      <w:r>
        <w:t>взаимосвязи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языковым,</w:t>
      </w:r>
      <w:r>
        <w:rPr>
          <w:spacing w:val="1"/>
        </w:rPr>
        <w:t xml:space="preserve"> </w:t>
      </w:r>
      <w:r>
        <w:t>литературным,</w:t>
      </w:r>
      <w:r>
        <w:rPr>
          <w:spacing w:val="1"/>
        </w:rPr>
        <w:t xml:space="preserve"> </w:t>
      </w:r>
      <w:r>
        <w:t>интеллектуальным,</w:t>
      </w:r>
      <w:r>
        <w:rPr>
          <w:spacing w:val="2"/>
        </w:rPr>
        <w:t xml:space="preserve"> </w:t>
      </w:r>
      <w:r>
        <w:t>духовно-нравственным развитием</w:t>
      </w:r>
      <w:r>
        <w:rPr>
          <w:spacing w:val="1"/>
        </w:rPr>
        <w:t xml:space="preserve"> </w:t>
      </w:r>
      <w:r>
        <w:t>личности;</w:t>
      </w:r>
    </w:p>
    <w:p w:rsidR="00E93295" w:rsidRDefault="00B27CBD">
      <w:pPr>
        <w:pStyle w:val="a3"/>
        <w:spacing w:line="360" w:lineRule="auto"/>
        <w:ind w:right="135"/>
      </w:pPr>
      <w:r>
        <w:t>принимать</w:t>
      </w:r>
      <w:r>
        <w:rPr>
          <w:spacing w:val="1"/>
        </w:rPr>
        <w:t xml:space="preserve"> </w:t>
      </w:r>
      <w:r>
        <w:t>мотивы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аргументы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анализе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деятельности, в том числе в процессе чтения художественной литературы и</w:t>
      </w:r>
      <w:r>
        <w:rPr>
          <w:spacing w:val="1"/>
        </w:rPr>
        <w:t xml:space="preserve"> </w:t>
      </w:r>
      <w:r>
        <w:rPr>
          <w:w w:val="95"/>
        </w:rPr>
        <w:t>обсуждения литературных героев и проблем, поставленных в художественных</w:t>
      </w:r>
      <w:r>
        <w:rPr>
          <w:spacing w:val="1"/>
          <w:w w:val="95"/>
        </w:rPr>
        <w:t xml:space="preserve"> </w:t>
      </w:r>
      <w:r>
        <w:t>произведениях.</w:t>
      </w:r>
    </w:p>
    <w:p w:rsidR="00E93295" w:rsidRDefault="00B27CBD">
      <w:pPr>
        <w:pStyle w:val="a6"/>
        <w:numPr>
          <w:ilvl w:val="0"/>
          <w:numId w:val="7"/>
        </w:numPr>
        <w:tabs>
          <w:tab w:val="left" w:pos="1194"/>
        </w:tabs>
        <w:rPr>
          <w:sz w:val="28"/>
        </w:rPr>
      </w:pPr>
      <w:r>
        <w:rPr>
          <w:sz w:val="28"/>
        </w:rPr>
        <w:t>Иностранный</w:t>
      </w:r>
      <w:r>
        <w:rPr>
          <w:spacing w:val="-8"/>
          <w:sz w:val="28"/>
        </w:rPr>
        <w:t xml:space="preserve"> </w:t>
      </w:r>
      <w:r>
        <w:rPr>
          <w:sz w:val="28"/>
        </w:rPr>
        <w:t>язык.</w:t>
      </w:r>
    </w:p>
    <w:p w:rsidR="00E93295" w:rsidRDefault="00B27CBD">
      <w:pPr>
        <w:pStyle w:val="a6"/>
        <w:numPr>
          <w:ilvl w:val="1"/>
          <w:numId w:val="7"/>
        </w:numPr>
        <w:tabs>
          <w:tab w:val="left" w:pos="1405"/>
        </w:tabs>
        <w:spacing w:before="149" w:line="362" w:lineRule="auto"/>
        <w:ind w:right="138" w:firstLine="710"/>
        <w:rPr>
          <w:sz w:val="28"/>
        </w:rPr>
      </w:pPr>
      <w:r>
        <w:rPr>
          <w:sz w:val="28"/>
        </w:rPr>
        <w:t>Формирование универсальных учебных познавательных 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-2"/>
          <w:sz w:val="28"/>
        </w:rPr>
        <w:t xml:space="preserve"> </w:t>
      </w: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и исследовательские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действия:</w:t>
      </w:r>
    </w:p>
    <w:p w:rsidR="00E93295" w:rsidRDefault="00B27CBD">
      <w:pPr>
        <w:pStyle w:val="a3"/>
        <w:spacing w:line="357" w:lineRule="auto"/>
        <w:ind w:right="135"/>
      </w:pPr>
      <w:r>
        <w:t>анализировать, устанавливать аналогии между способами выражения</w:t>
      </w:r>
      <w:r>
        <w:rPr>
          <w:spacing w:val="1"/>
        </w:rPr>
        <w:t xml:space="preserve"> </w:t>
      </w:r>
      <w:r>
        <w:t>мысли средствами иностранного и родного</w:t>
      </w:r>
      <w:r>
        <w:rPr>
          <w:spacing w:val="1"/>
        </w:rPr>
        <w:t xml:space="preserve"> </w:t>
      </w:r>
      <w:r>
        <w:t>языков;</w:t>
      </w:r>
    </w:p>
    <w:p w:rsidR="00E93295" w:rsidRDefault="00B27CBD">
      <w:pPr>
        <w:pStyle w:val="a3"/>
        <w:spacing w:before="3" w:line="357" w:lineRule="auto"/>
        <w:ind w:right="137"/>
      </w:pPr>
      <w:r>
        <w:rPr>
          <w:w w:val="95"/>
        </w:rPr>
        <w:t>распознавать свойства и признаки языковых единиц и языковых явлений</w:t>
      </w:r>
      <w:r>
        <w:rPr>
          <w:spacing w:val="1"/>
          <w:w w:val="95"/>
        </w:rPr>
        <w:t xml:space="preserve"> </w:t>
      </w:r>
      <w:r>
        <w:t>иностранного</w:t>
      </w:r>
      <w:r>
        <w:rPr>
          <w:spacing w:val="-2"/>
        </w:rPr>
        <w:t xml:space="preserve"> </w:t>
      </w:r>
      <w:r>
        <w:t>языка;</w:t>
      </w:r>
      <w:r>
        <w:rPr>
          <w:spacing w:val="-1"/>
        </w:rPr>
        <w:t xml:space="preserve"> </w:t>
      </w:r>
      <w:r>
        <w:t>сравнивать,</w:t>
      </w:r>
      <w:r>
        <w:rPr>
          <w:spacing w:val="2"/>
        </w:rPr>
        <w:t xml:space="preserve"> </w:t>
      </w:r>
      <w:r>
        <w:t>классифицировать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обобщать</w:t>
      </w:r>
      <w:r>
        <w:rPr>
          <w:spacing w:val="-3"/>
        </w:rPr>
        <w:t xml:space="preserve"> </w:t>
      </w:r>
      <w:r>
        <w:t>их;</w:t>
      </w:r>
    </w:p>
    <w:p w:rsidR="00E93295" w:rsidRDefault="00B27CBD">
      <w:pPr>
        <w:pStyle w:val="a3"/>
        <w:spacing w:before="6" w:line="360" w:lineRule="auto"/>
        <w:ind w:right="137"/>
        <w:jc w:val="right"/>
      </w:pPr>
      <w:r>
        <w:t>выявлять признаки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языковых единиц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языковых явлений</w:t>
      </w:r>
      <w:r>
        <w:rPr>
          <w:spacing w:val="-67"/>
        </w:rPr>
        <w:t xml:space="preserve"> </w:t>
      </w:r>
      <w:r>
        <w:t>иностранного языка (например, грамматических конструкции и их функций);</w:t>
      </w:r>
      <w:r>
        <w:rPr>
          <w:spacing w:val="-67"/>
        </w:rPr>
        <w:t xml:space="preserve"> </w:t>
      </w:r>
      <w:r>
        <w:t>сравнивать</w:t>
      </w:r>
      <w:r>
        <w:rPr>
          <w:spacing w:val="15"/>
        </w:rPr>
        <w:t xml:space="preserve"> </w:t>
      </w:r>
      <w:r>
        <w:t>разные</w:t>
      </w:r>
      <w:r>
        <w:rPr>
          <w:spacing w:val="19"/>
        </w:rPr>
        <w:t xml:space="preserve"> </w:t>
      </w:r>
      <w:r>
        <w:t>типы</w:t>
      </w:r>
      <w:r>
        <w:rPr>
          <w:spacing w:val="17"/>
        </w:rPr>
        <w:t xml:space="preserve"> </w:t>
      </w:r>
      <w:r>
        <w:t>и</w:t>
      </w:r>
      <w:r>
        <w:rPr>
          <w:spacing w:val="22"/>
        </w:rPr>
        <w:t xml:space="preserve"> </w:t>
      </w:r>
      <w:r>
        <w:t>жанры</w:t>
      </w:r>
      <w:r>
        <w:rPr>
          <w:spacing w:val="23"/>
        </w:rPr>
        <w:t xml:space="preserve"> </w:t>
      </w:r>
      <w:r>
        <w:t>устных</w:t>
      </w:r>
      <w:r>
        <w:rPr>
          <w:spacing w:val="13"/>
        </w:rPr>
        <w:t xml:space="preserve"> </w:t>
      </w:r>
      <w:r>
        <w:t>и</w:t>
      </w:r>
      <w:r>
        <w:rPr>
          <w:spacing w:val="17"/>
        </w:rPr>
        <w:t xml:space="preserve"> </w:t>
      </w:r>
      <w:r>
        <w:t>письменных</w:t>
      </w:r>
      <w:r>
        <w:rPr>
          <w:spacing w:val="18"/>
        </w:rPr>
        <w:t xml:space="preserve"> </w:t>
      </w:r>
      <w:r>
        <w:t>высказываний</w:t>
      </w:r>
    </w:p>
    <w:p w:rsidR="00E93295" w:rsidRDefault="00B27CBD">
      <w:pPr>
        <w:pStyle w:val="a3"/>
        <w:spacing w:before="1"/>
        <w:ind w:firstLine="0"/>
        <w:jc w:val="left"/>
      </w:pPr>
      <w:r>
        <w:t>на</w:t>
      </w:r>
      <w:r>
        <w:rPr>
          <w:spacing w:val="-7"/>
        </w:rPr>
        <w:t xml:space="preserve"> </w:t>
      </w:r>
      <w:r>
        <w:t>иностранном</w:t>
      </w:r>
      <w:r>
        <w:rPr>
          <w:spacing w:val="-6"/>
        </w:rPr>
        <w:t xml:space="preserve"> </w:t>
      </w:r>
      <w:r>
        <w:t>языке;</w:t>
      </w:r>
    </w:p>
    <w:p w:rsidR="00E93295" w:rsidRDefault="00B27CBD">
      <w:pPr>
        <w:pStyle w:val="a3"/>
        <w:spacing w:before="163"/>
        <w:ind w:left="910" w:firstLine="0"/>
        <w:jc w:val="left"/>
      </w:pPr>
      <w:r>
        <w:t>различать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иноязычном</w:t>
      </w:r>
      <w:r>
        <w:rPr>
          <w:spacing w:val="-3"/>
        </w:rPr>
        <w:t xml:space="preserve"> </w:t>
      </w:r>
      <w:r>
        <w:t>устном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письменном</w:t>
      </w:r>
      <w:r>
        <w:rPr>
          <w:spacing w:val="-3"/>
        </w:rPr>
        <w:t xml:space="preserve"> </w:t>
      </w:r>
      <w:r>
        <w:t>тексте</w:t>
      </w:r>
      <w:r>
        <w:rPr>
          <w:spacing w:val="7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факт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мнение;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0"/>
      </w:pPr>
      <w:r>
        <w:lastRenderedPageBreak/>
        <w:t>анализировать</w:t>
      </w:r>
      <w:r>
        <w:rPr>
          <w:spacing w:val="1"/>
        </w:rPr>
        <w:t xml:space="preserve"> </w:t>
      </w:r>
      <w:r>
        <w:t>структурно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содержательно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типы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жанры</w:t>
      </w:r>
      <w:r>
        <w:rPr>
          <w:spacing w:val="1"/>
        </w:rPr>
        <w:t xml:space="preserve"> </w:t>
      </w:r>
      <w:r>
        <w:t>устных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письменных</w:t>
      </w:r>
      <w:r>
        <w:rPr>
          <w:spacing w:val="1"/>
        </w:rPr>
        <w:t xml:space="preserve"> </w:t>
      </w:r>
      <w:r>
        <w:t>высказываний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иностранном</w:t>
      </w:r>
      <w:r>
        <w:rPr>
          <w:spacing w:val="1"/>
        </w:rPr>
        <w:t xml:space="preserve"> </w:t>
      </w:r>
      <w:r>
        <w:t>языке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дальнейшего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собственные</w:t>
      </w:r>
      <w:r>
        <w:rPr>
          <w:spacing w:val="1"/>
        </w:rPr>
        <w:t xml:space="preserve"> </w:t>
      </w:r>
      <w:r>
        <w:t>высказывания;</w:t>
      </w:r>
    </w:p>
    <w:p w:rsidR="00E93295" w:rsidRDefault="00B27CBD">
      <w:pPr>
        <w:pStyle w:val="a3"/>
        <w:spacing w:before="4" w:line="360" w:lineRule="auto"/>
        <w:ind w:right="134"/>
      </w:pPr>
      <w:r>
        <w:t>проводить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предложенному</w:t>
      </w:r>
      <w:r>
        <w:rPr>
          <w:spacing w:val="1"/>
        </w:rPr>
        <w:t xml:space="preserve"> </w:t>
      </w:r>
      <w:r>
        <w:t>плану</w:t>
      </w:r>
      <w:r>
        <w:rPr>
          <w:spacing w:val="1"/>
        </w:rPr>
        <w:t xml:space="preserve"> </w:t>
      </w:r>
      <w:r>
        <w:t>небольшое</w:t>
      </w:r>
      <w:r>
        <w:rPr>
          <w:spacing w:val="1"/>
        </w:rPr>
        <w:t xml:space="preserve"> </w:t>
      </w:r>
      <w:r>
        <w:t>исследование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установлению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единиц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языка,</w:t>
      </w:r>
      <w:r>
        <w:rPr>
          <w:spacing w:val="1"/>
        </w:rPr>
        <w:t xml:space="preserve"> </w:t>
      </w:r>
      <w:r>
        <w:t>языковых</w:t>
      </w:r>
      <w:r>
        <w:rPr>
          <w:spacing w:val="1"/>
        </w:rPr>
        <w:t xml:space="preserve"> </w:t>
      </w:r>
      <w:r>
        <w:t>явлений</w:t>
      </w:r>
      <w:r>
        <w:rPr>
          <w:spacing w:val="-67"/>
        </w:rPr>
        <w:t xml:space="preserve"> </w:t>
      </w:r>
      <w:r>
        <w:t>(лексических,</w:t>
      </w:r>
      <w:r>
        <w:rPr>
          <w:spacing w:val="3"/>
        </w:rPr>
        <w:t xml:space="preserve"> </w:t>
      </w:r>
      <w:r>
        <w:t>грамматических),</w:t>
      </w:r>
      <w:r>
        <w:rPr>
          <w:spacing w:val="3"/>
        </w:rPr>
        <w:t xml:space="preserve"> </w:t>
      </w:r>
      <w:r>
        <w:t>социокультурных</w:t>
      </w:r>
      <w:r>
        <w:rPr>
          <w:spacing w:val="-4"/>
        </w:rPr>
        <w:t xml:space="preserve"> </w:t>
      </w:r>
      <w:r>
        <w:t>явлений;</w:t>
      </w:r>
    </w:p>
    <w:p w:rsidR="00E93295" w:rsidRDefault="00B27CBD">
      <w:pPr>
        <w:pStyle w:val="a3"/>
        <w:spacing w:before="1" w:line="360" w:lineRule="auto"/>
        <w:ind w:right="135"/>
      </w:pPr>
      <w:r>
        <w:t>формулировать</w:t>
      </w:r>
      <w:r>
        <w:rPr>
          <w:spacing w:val="-8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устной</w:t>
      </w:r>
      <w:r>
        <w:rPr>
          <w:spacing w:val="-10"/>
        </w:rPr>
        <w:t xml:space="preserve"> </w:t>
      </w:r>
      <w:r>
        <w:t>или</w:t>
      </w:r>
      <w:r>
        <w:rPr>
          <w:spacing w:val="-5"/>
        </w:rPr>
        <w:t xml:space="preserve"> </w:t>
      </w:r>
      <w:r>
        <w:t>письменной</w:t>
      </w:r>
      <w:r>
        <w:rPr>
          <w:spacing w:val="-9"/>
        </w:rPr>
        <w:t xml:space="preserve"> </w:t>
      </w:r>
      <w:r>
        <w:t>форме</w:t>
      </w:r>
      <w:r>
        <w:rPr>
          <w:spacing w:val="-9"/>
        </w:rPr>
        <w:t xml:space="preserve"> </w:t>
      </w:r>
      <w:r>
        <w:t>гипотезу</w:t>
      </w:r>
      <w:r>
        <w:rPr>
          <w:spacing w:val="-13"/>
        </w:rPr>
        <w:t xml:space="preserve"> </w:t>
      </w:r>
      <w:r>
        <w:t>предстоящего</w:t>
      </w:r>
      <w:r>
        <w:rPr>
          <w:spacing w:val="-68"/>
        </w:rPr>
        <w:t xml:space="preserve"> </w:t>
      </w:r>
      <w:r>
        <w:t>исследования (исследовательского проекта) языковых явлений; осуществлять</w:t>
      </w:r>
      <w:r>
        <w:rPr>
          <w:spacing w:val="-67"/>
        </w:rPr>
        <w:t xml:space="preserve"> </w:t>
      </w:r>
      <w:r>
        <w:t>проверку</w:t>
      </w:r>
      <w:r>
        <w:rPr>
          <w:spacing w:val="-4"/>
        </w:rPr>
        <w:t xml:space="preserve"> </w:t>
      </w:r>
      <w:r>
        <w:t>гипотезы;</w:t>
      </w:r>
    </w:p>
    <w:p w:rsidR="00E93295" w:rsidRDefault="00B27CBD">
      <w:pPr>
        <w:pStyle w:val="a3"/>
        <w:spacing w:line="362" w:lineRule="auto"/>
        <w:ind w:right="140"/>
      </w:pPr>
      <w:r>
        <w:t>самостоятельно формулировать обобщения и выводы по результатам</w:t>
      </w:r>
      <w:r>
        <w:rPr>
          <w:spacing w:val="1"/>
        </w:rPr>
        <w:t xml:space="preserve"> </w:t>
      </w:r>
      <w:r>
        <w:t>проведённого наблюдения</w:t>
      </w:r>
      <w:r>
        <w:rPr>
          <w:spacing w:val="1"/>
        </w:rPr>
        <w:t xml:space="preserve"> </w:t>
      </w:r>
      <w:r>
        <w:t>за</w:t>
      </w:r>
      <w:r>
        <w:rPr>
          <w:spacing w:val="2"/>
        </w:rPr>
        <w:t xml:space="preserve"> </w:t>
      </w:r>
      <w:r>
        <w:t>языковыми</w:t>
      </w:r>
      <w:r>
        <w:rPr>
          <w:spacing w:val="5"/>
        </w:rPr>
        <w:t xml:space="preserve"> </w:t>
      </w:r>
      <w:r>
        <w:t>явлениями;</w:t>
      </w:r>
    </w:p>
    <w:p w:rsidR="00E93295" w:rsidRDefault="00B27CBD">
      <w:pPr>
        <w:pStyle w:val="a3"/>
        <w:spacing w:line="360" w:lineRule="auto"/>
        <w:ind w:right="134"/>
      </w:pPr>
      <w:r>
        <w:t>представлять результаты исследования в устной и письменной форме, в</w:t>
      </w:r>
      <w:r>
        <w:rPr>
          <w:spacing w:val="-67"/>
        </w:rPr>
        <w:t xml:space="preserve"> </w:t>
      </w:r>
      <w:r>
        <w:rPr>
          <w:spacing w:val="-1"/>
        </w:rPr>
        <w:t>виде</w:t>
      </w:r>
      <w:r>
        <w:rPr>
          <w:spacing w:val="-12"/>
        </w:rPr>
        <w:t xml:space="preserve"> </w:t>
      </w:r>
      <w:r>
        <w:rPr>
          <w:spacing w:val="-1"/>
        </w:rPr>
        <w:t>электронной</w:t>
      </w:r>
      <w:r>
        <w:rPr>
          <w:spacing w:val="-13"/>
        </w:rPr>
        <w:t xml:space="preserve"> </w:t>
      </w:r>
      <w:r>
        <w:t>презентации,</w:t>
      </w:r>
      <w:r>
        <w:rPr>
          <w:spacing w:val="-11"/>
        </w:rPr>
        <w:t xml:space="preserve"> </w:t>
      </w:r>
      <w:r>
        <w:t>схемы,</w:t>
      </w:r>
      <w:r>
        <w:rPr>
          <w:spacing w:val="-11"/>
        </w:rPr>
        <w:t xml:space="preserve"> </w:t>
      </w:r>
      <w:r>
        <w:t>таблицы,</w:t>
      </w:r>
      <w:r>
        <w:rPr>
          <w:spacing w:val="-11"/>
        </w:rPr>
        <w:t xml:space="preserve"> </w:t>
      </w:r>
      <w:r>
        <w:t>диаграммы</w:t>
      </w:r>
      <w:r>
        <w:rPr>
          <w:spacing w:val="-12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других</w:t>
      </w:r>
      <w:r>
        <w:rPr>
          <w:spacing w:val="-17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t>уроке</w:t>
      </w:r>
      <w:r>
        <w:rPr>
          <w:spacing w:val="-68"/>
        </w:rPr>
        <w:t xml:space="preserve"> </w:t>
      </w:r>
      <w:r>
        <w:t>или во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деятельности;</w:t>
      </w:r>
    </w:p>
    <w:p w:rsidR="00E93295" w:rsidRDefault="00B27CBD">
      <w:pPr>
        <w:pStyle w:val="a3"/>
        <w:spacing w:line="362" w:lineRule="auto"/>
        <w:ind w:right="131"/>
      </w:pPr>
      <w:r>
        <w:t>проводить</w:t>
      </w:r>
      <w:r>
        <w:rPr>
          <w:spacing w:val="1"/>
        </w:rPr>
        <w:t xml:space="preserve"> </w:t>
      </w:r>
      <w:r>
        <w:t>небольшое</w:t>
      </w:r>
      <w:r>
        <w:rPr>
          <w:spacing w:val="1"/>
        </w:rPr>
        <w:t xml:space="preserve"> </w:t>
      </w:r>
      <w:r>
        <w:t>исследование</w:t>
      </w:r>
      <w:r>
        <w:rPr>
          <w:spacing w:val="1"/>
        </w:rPr>
        <w:t xml:space="preserve"> </w:t>
      </w:r>
      <w:r>
        <w:t>межкультурного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установлению соответствий и различий в культурных особенностях родной</w:t>
      </w:r>
      <w:r>
        <w:rPr>
          <w:spacing w:val="1"/>
        </w:rPr>
        <w:t xml:space="preserve"> </w:t>
      </w:r>
      <w:r>
        <w:t>страны и</w:t>
      </w:r>
      <w:r>
        <w:rPr>
          <w:spacing w:val="1"/>
        </w:rPr>
        <w:t xml:space="preserve"> </w:t>
      </w:r>
      <w:r>
        <w:t>страны изучаемого</w:t>
      </w:r>
      <w:r>
        <w:rPr>
          <w:spacing w:val="1"/>
        </w:rPr>
        <w:t xml:space="preserve"> </w:t>
      </w:r>
      <w:r>
        <w:t>языка.</w:t>
      </w:r>
    </w:p>
    <w:p w:rsidR="00E93295" w:rsidRDefault="00B27CBD">
      <w:pPr>
        <w:pStyle w:val="a3"/>
        <w:spacing w:line="362" w:lineRule="auto"/>
        <w:ind w:right="138"/>
      </w:pPr>
      <w:r>
        <w:t>Формирование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включает</w:t>
      </w:r>
      <w:r>
        <w:rPr>
          <w:spacing w:val="-1"/>
        </w:rPr>
        <w:t xml:space="preserve"> </w:t>
      </w:r>
      <w:r>
        <w:t>работу</w:t>
      </w:r>
      <w:r>
        <w:rPr>
          <w:spacing w:val="-3"/>
        </w:rPr>
        <w:t xml:space="preserve"> </w:t>
      </w:r>
      <w:r>
        <w:t>с</w:t>
      </w:r>
      <w:r>
        <w:rPr>
          <w:spacing w:val="2"/>
        </w:rPr>
        <w:t xml:space="preserve"> </w:t>
      </w:r>
      <w:r>
        <w:t>информацией:</w:t>
      </w:r>
    </w:p>
    <w:p w:rsidR="00E93295" w:rsidRDefault="00B27CBD">
      <w:pPr>
        <w:pStyle w:val="a3"/>
        <w:spacing w:line="360" w:lineRule="auto"/>
        <w:ind w:right="132"/>
      </w:pPr>
      <w:r>
        <w:t>использовать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коммуникативной</w:t>
      </w:r>
      <w:r>
        <w:rPr>
          <w:spacing w:val="1"/>
        </w:rPr>
        <w:t xml:space="preserve"> </w:t>
      </w:r>
      <w:r>
        <w:t>задачей</w:t>
      </w:r>
      <w:r>
        <w:rPr>
          <w:spacing w:val="1"/>
        </w:rPr>
        <w:t xml:space="preserve"> </w:t>
      </w:r>
      <w:r>
        <w:t>различные</w:t>
      </w:r>
      <w:r>
        <w:rPr>
          <w:spacing w:val="-67"/>
        </w:rPr>
        <w:t xml:space="preserve"> </w:t>
      </w:r>
      <w:r>
        <w:t>стратегии чтения и аудирования для получения информации (с пониманием</w:t>
      </w:r>
      <w:r>
        <w:rPr>
          <w:spacing w:val="1"/>
        </w:rPr>
        <w:t xml:space="preserve"> </w:t>
      </w:r>
      <w:r>
        <w:t>основного содержания, с пониманием запрашиваемой информации, с полным</w:t>
      </w:r>
      <w:r>
        <w:rPr>
          <w:spacing w:val="-67"/>
        </w:rPr>
        <w:t xml:space="preserve"> </w:t>
      </w:r>
      <w:r>
        <w:t>пониманием);</w:t>
      </w:r>
    </w:p>
    <w:p w:rsidR="00E93295" w:rsidRDefault="00B27CBD">
      <w:pPr>
        <w:pStyle w:val="a3"/>
        <w:spacing w:line="360" w:lineRule="auto"/>
        <w:ind w:right="135"/>
      </w:pPr>
      <w:r>
        <w:t>полно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точно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прочитанный</w:t>
      </w:r>
      <w:r>
        <w:rPr>
          <w:spacing w:val="1"/>
        </w:rPr>
        <w:t xml:space="preserve"> </w:t>
      </w:r>
      <w:r>
        <w:t>текст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переработки</w:t>
      </w:r>
      <w:r>
        <w:rPr>
          <w:spacing w:val="1"/>
        </w:rPr>
        <w:t xml:space="preserve"> </w:t>
      </w:r>
      <w:r>
        <w:t>(смыслового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структурного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отдельных</w:t>
      </w:r>
      <w:r>
        <w:rPr>
          <w:spacing w:val="-4"/>
        </w:rPr>
        <w:t xml:space="preserve"> </w:t>
      </w:r>
      <w:r>
        <w:t>частей текста,</w:t>
      </w:r>
      <w:r>
        <w:rPr>
          <w:spacing w:val="4"/>
        </w:rPr>
        <w:t xml:space="preserve"> </w:t>
      </w:r>
      <w:r>
        <w:t>выборочного перевода);</w:t>
      </w:r>
    </w:p>
    <w:p w:rsidR="00E93295" w:rsidRDefault="00B27CBD">
      <w:pPr>
        <w:pStyle w:val="a3"/>
        <w:spacing w:line="362" w:lineRule="auto"/>
        <w:ind w:right="135"/>
      </w:pPr>
      <w:r>
        <w:t>фиксировать информацию доступными средствами (в виде ключевых</w:t>
      </w:r>
      <w:r>
        <w:rPr>
          <w:spacing w:val="1"/>
        </w:rPr>
        <w:t xml:space="preserve"> </w:t>
      </w:r>
      <w:r>
        <w:t>слов,</w:t>
      </w:r>
      <w:r>
        <w:rPr>
          <w:spacing w:val="3"/>
        </w:rPr>
        <w:t xml:space="preserve"> </w:t>
      </w:r>
      <w:r>
        <w:t>плана,</w:t>
      </w:r>
      <w:r>
        <w:rPr>
          <w:spacing w:val="4"/>
        </w:rPr>
        <w:t xml:space="preserve"> </w:t>
      </w:r>
      <w:r>
        <w:t>тезисов);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1"/>
      </w:pPr>
      <w:proofErr w:type="gramStart"/>
      <w:r>
        <w:lastRenderedPageBreak/>
        <w:t>оценивать</w:t>
      </w:r>
      <w:r>
        <w:rPr>
          <w:spacing w:val="1"/>
        </w:rPr>
        <w:t xml:space="preserve"> </w:t>
      </w:r>
      <w:r>
        <w:t>достоверность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полученной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иноязычных</w:t>
      </w:r>
      <w:r>
        <w:rPr>
          <w:spacing w:val="1"/>
        </w:rPr>
        <w:t xml:space="preserve"> </w:t>
      </w:r>
      <w:r>
        <w:t>источников,</w:t>
      </w:r>
      <w:r>
        <w:rPr>
          <w:spacing w:val="-9"/>
        </w:rPr>
        <w:t xml:space="preserve"> </w:t>
      </w:r>
      <w:r>
        <w:t>критически</w:t>
      </w:r>
      <w:r>
        <w:rPr>
          <w:spacing w:val="-10"/>
        </w:rPr>
        <w:t xml:space="preserve"> </w:t>
      </w:r>
      <w:r>
        <w:t>оценивать</w:t>
      </w:r>
      <w:r>
        <w:rPr>
          <w:spacing w:val="-13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интерпретировать</w:t>
      </w:r>
      <w:r>
        <w:rPr>
          <w:spacing w:val="-13"/>
        </w:rPr>
        <w:t xml:space="preserve"> </w:t>
      </w:r>
      <w:r>
        <w:t>информацию</w:t>
      </w:r>
      <w:r>
        <w:rPr>
          <w:spacing w:val="-12"/>
        </w:rPr>
        <w:t xml:space="preserve"> </w:t>
      </w:r>
      <w:r>
        <w:t>с</w:t>
      </w:r>
      <w:r>
        <w:rPr>
          <w:spacing w:val="-10"/>
        </w:rPr>
        <w:t xml:space="preserve"> </w:t>
      </w:r>
      <w:r>
        <w:t>разных</w:t>
      </w:r>
      <w:r>
        <w:rPr>
          <w:spacing w:val="-67"/>
        </w:rPr>
        <w:t xml:space="preserve"> </w:t>
      </w:r>
      <w:r>
        <w:t>позиций,</w:t>
      </w:r>
      <w:r>
        <w:rPr>
          <w:spacing w:val="1"/>
        </w:rPr>
        <w:t xml:space="preserve"> </w:t>
      </w:r>
      <w:r>
        <w:t>распознавать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фиксировать</w:t>
      </w:r>
      <w:r>
        <w:rPr>
          <w:spacing w:val="1"/>
        </w:rPr>
        <w:t xml:space="preserve"> </w:t>
      </w:r>
      <w:r>
        <w:t>противоречия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источниках;</w:t>
      </w:r>
      <w:proofErr w:type="gramEnd"/>
    </w:p>
    <w:p w:rsidR="00E93295" w:rsidRDefault="00B27CBD">
      <w:pPr>
        <w:pStyle w:val="a3"/>
        <w:spacing w:before="4"/>
        <w:ind w:left="910" w:firstLine="0"/>
      </w:pPr>
      <w:r>
        <w:t>соблюдать</w:t>
      </w:r>
      <w:r>
        <w:rPr>
          <w:spacing w:val="-7"/>
        </w:rPr>
        <w:t xml:space="preserve"> </w:t>
      </w:r>
      <w:r>
        <w:t>информационную</w:t>
      </w:r>
      <w:r>
        <w:rPr>
          <w:spacing w:val="-6"/>
        </w:rPr>
        <w:t xml:space="preserve"> </w:t>
      </w:r>
      <w:r>
        <w:t>безопасность</w:t>
      </w:r>
      <w:r>
        <w:rPr>
          <w:spacing w:val="-7"/>
        </w:rPr>
        <w:t xml:space="preserve"> </w:t>
      </w:r>
      <w:r>
        <w:t>при</w:t>
      </w:r>
      <w:r>
        <w:rPr>
          <w:spacing w:val="-5"/>
        </w:rPr>
        <w:t xml:space="preserve"> </w:t>
      </w:r>
      <w:r>
        <w:t>работе</w:t>
      </w:r>
      <w:r>
        <w:rPr>
          <w:spacing w:val="-4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сети</w:t>
      </w:r>
      <w:r>
        <w:rPr>
          <w:spacing w:val="-1"/>
        </w:rPr>
        <w:t xml:space="preserve"> </w:t>
      </w:r>
      <w:r>
        <w:t>Интернет.</w:t>
      </w:r>
    </w:p>
    <w:p w:rsidR="00E93295" w:rsidRDefault="00B27CBD">
      <w:pPr>
        <w:pStyle w:val="a3"/>
        <w:spacing w:before="158" w:line="362" w:lineRule="auto"/>
        <w:ind w:right="138"/>
      </w:pPr>
      <w:r>
        <w:t>Формирование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включает</w:t>
      </w:r>
      <w:r>
        <w:rPr>
          <w:spacing w:val="3"/>
        </w:rPr>
        <w:t xml:space="preserve"> </w:t>
      </w:r>
      <w:r>
        <w:t>умения:</w:t>
      </w:r>
    </w:p>
    <w:p w:rsidR="00E93295" w:rsidRDefault="00B27CBD">
      <w:pPr>
        <w:pStyle w:val="a3"/>
        <w:spacing w:line="360" w:lineRule="auto"/>
        <w:ind w:right="139"/>
      </w:pPr>
      <w:r>
        <w:t>воспринимать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собственные</w:t>
      </w:r>
      <w:r>
        <w:rPr>
          <w:spacing w:val="1"/>
        </w:rPr>
        <w:t xml:space="preserve"> </w:t>
      </w:r>
      <w:r>
        <w:t>диалогические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монологические</w:t>
      </w:r>
      <w:r>
        <w:rPr>
          <w:spacing w:val="1"/>
        </w:rPr>
        <w:t xml:space="preserve"> </w:t>
      </w:r>
      <w:r>
        <w:t>высказывания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иностранном</w:t>
      </w:r>
      <w:r>
        <w:rPr>
          <w:spacing w:val="1"/>
        </w:rPr>
        <w:t xml:space="preserve"> </w:t>
      </w:r>
      <w:r>
        <w:t>языке,</w:t>
      </w:r>
      <w:r>
        <w:rPr>
          <w:spacing w:val="1"/>
        </w:rPr>
        <w:t xml:space="preserve"> </w:t>
      </w:r>
      <w:r>
        <w:t>участвовать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обсуждениях,</w:t>
      </w:r>
      <w:r>
        <w:rPr>
          <w:spacing w:val="-1"/>
        </w:rPr>
        <w:t xml:space="preserve"> </w:t>
      </w:r>
      <w:r>
        <w:t>выступлениях</w:t>
      </w:r>
      <w:r>
        <w:rPr>
          <w:spacing w:val="-7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соответствии</w:t>
      </w:r>
      <w:r>
        <w:rPr>
          <w:spacing w:val="-4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условиями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целями</w:t>
      </w:r>
      <w:r>
        <w:rPr>
          <w:spacing w:val="-3"/>
        </w:rPr>
        <w:t xml:space="preserve"> </w:t>
      </w:r>
      <w:r>
        <w:t>общения;</w:t>
      </w:r>
    </w:p>
    <w:p w:rsidR="00E93295" w:rsidRDefault="00B27CBD">
      <w:pPr>
        <w:pStyle w:val="a3"/>
        <w:spacing w:line="362" w:lineRule="auto"/>
        <w:ind w:right="134"/>
      </w:pPr>
      <w:r>
        <w:t>развернуто,</w:t>
      </w:r>
      <w:r>
        <w:rPr>
          <w:spacing w:val="1"/>
        </w:rPr>
        <w:t xml:space="preserve"> </w:t>
      </w:r>
      <w:r>
        <w:t>логично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точно</w:t>
      </w:r>
      <w:r>
        <w:rPr>
          <w:spacing w:val="1"/>
        </w:rPr>
        <w:t xml:space="preserve"> </w:t>
      </w:r>
      <w:r>
        <w:t>излагать</w:t>
      </w:r>
      <w:r>
        <w:rPr>
          <w:spacing w:val="1"/>
        </w:rPr>
        <w:t xml:space="preserve"> </w:t>
      </w:r>
      <w:r>
        <w:t>свою</w:t>
      </w:r>
      <w:r>
        <w:rPr>
          <w:spacing w:val="1"/>
        </w:rPr>
        <w:t xml:space="preserve"> </w:t>
      </w:r>
      <w:r>
        <w:t>точку</w:t>
      </w:r>
      <w:r>
        <w:rPr>
          <w:spacing w:val="1"/>
        </w:rPr>
        <w:t xml:space="preserve"> </w:t>
      </w:r>
      <w:r>
        <w:t>зрения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 языковых</w:t>
      </w:r>
      <w:r>
        <w:rPr>
          <w:spacing w:val="-5"/>
        </w:rPr>
        <w:t xml:space="preserve"> </w:t>
      </w:r>
      <w:r>
        <w:t>средств</w:t>
      </w:r>
      <w:r>
        <w:rPr>
          <w:spacing w:val="-2"/>
        </w:rPr>
        <w:t xml:space="preserve"> </w:t>
      </w:r>
      <w:r>
        <w:t>изучаемого</w:t>
      </w:r>
      <w:r>
        <w:rPr>
          <w:spacing w:val="-1"/>
        </w:rPr>
        <w:t xml:space="preserve"> </w:t>
      </w:r>
      <w:r>
        <w:t>иностранного языка;</w:t>
      </w:r>
    </w:p>
    <w:p w:rsidR="00E93295" w:rsidRDefault="00B27CBD">
      <w:pPr>
        <w:pStyle w:val="a3"/>
        <w:spacing w:line="360" w:lineRule="auto"/>
        <w:ind w:right="134"/>
      </w:pPr>
      <w:r>
        <w:t>выбирать и использовать</w:t>
      </w:r>
      <w:r>
        <w:rPr>
          <w:spacing w:val="1"/>
        </w:rPr>
        <w:t xml:space="preserve"> </w:t>
      </w:r>
      <w:r>
        <w:t>выразительные средства языка и знаковых</w:t>
      </w:r>
      <w:r>
        <w:rPr>
          <w:spacing w:val="1"/>
        </w:rPr>
        <w:t xml:space="preserve"> </w:t>
      </w:r>
      <w:r>
        <w:t>систем (текст, таблица, схема и другие) в соответствии с коммуникативной</w:t>
      </w:r>
      <w:r>
        <w:rPr>
          <w:spacing w:val="1"/>
        </w:rPr>
        <w:t xml:space="preserve"> </w:t>
      </w:r>
      <w:r>
        <w:t>задачей;</w:t>
      </w:r>
    </w:p>
    <w:p w:rsidR="00E93295" w:rsidRDefault="00B27CBD">
      <w:pPr>
        <w:pStyle w:val="a3"/>
        <w:spacing w:line="360" w:lineRule="auto"/>
        <w:ind w:right="130"/>
      </w:pPr>
      <w:r>
        <w:t>осуществлять</w:t>
      </w:r>
      <w:r>
        <w:rPr>
          <w:spacing w:val="1"/>
        </w:rPr>
        <w:t xml:space="preserve"> </w:t>
      </w:r>
      <w:r>
        <w:t>смысловое</w:t>
      </w:r>
      <w:r>
        <w:rPr>
          <w:spacing w:val="1"/>
        </w:rPr>
        <w:t xml:space="preserve"> </w:t>
      </w:r>
      <w:r>
        <w:t>чтение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коммуникативной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вида</w:t>
      </w:r>
      <w:r>
        <w:rPr>
          <w:spacing w:val="1"/>
        </w:rPr>
        <w:t xml:space="preserve"> </w:t>
      </w:r>
      <w:r>
        <w:t>текста,</w:t>
      </w:r>
      <w:r>
        <w:rPr>
          <w:spacing w:val="1"/>
        </w:rPr>
        <w:t xml:space="preserve"> </w:t>
      </w:r>
      <w:r>
        <w:t>используя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стратегии</w:t>
      </w:r>
      <w:r>
        <w:rPr>
          <w:spacing w:val="1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пониманием</w:t>
      </w:r>
      <w:r>
        <w:rPr>
          <w:spacing w:val="-67"/>
        </w:rPr>
        <w:t xml:space="preserve"> </w:t>
      </w:r>
      <w:r>
        <w:t>основного содержания, с полным пониманием, с нахождением интересующей</w:t>
      </w:r>
      <w:r>
        <w:rPr>
          <w:spacing w:val="-67"/>
        </w:rPr>
        <w:t xml:space="preserve"> </w:t>
      </w:r>
      <w:r>
        <w:t>информации);</w:t>
      </w:r>
    </w:p>
    <w:p w:rsidR="00E93295" w:rsidRDefault="00B27CBD">
      <w:pPr>
        <w:pStyle w:val="a3"/>
        <w:spacing w:line="360" w:lineRule="auto"/>
        <w:ind w:right="137"/>
      </w:pPr>
      <w:r>
        <w:t>выстраивать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представлять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логику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коммуникативной задачи (например, в виде плана высказывания, состоящего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вопросов или</w:t>
      </w:r>
      <w:r>
        <w:rPr>
          <w:spacing w:val="6"/>
        </w:rPr>
        <w:t xml:space="preserve"> </w:t>
      </w:r>
      <w:r>
        <w:t>утверждений);</w:t>
      </w:r>
    </w:p>
    <w:p w:rsidR="00E93295" w:rsidRDefault="00B27CBD">
      <w:pPr>
        <w:pStyle w:val="a3"/>
        <w:spacing w:line="360" w:lineRule="auto"/>
        <w:ind w:right="138"/>
      </w:pPr>
      <w:r>
        <w:t>публично представлять на иностранном языке результаты выполненной</w:t>
      </w:r>
      <w:r>
        <w:rPr>
          <w:spacing w:val="-67"/>
        </w:rPr>
        <w:t xml:space="preserve"> </w:t>
      </w:r>
      <w:r>
        <w:t>проектной работы, самостоятельно выбирая формат выступления с учетом</w:t>
      </w:r>
      <w:r>
        <w:rPr>
          <w:spacing w:val="1"/>
        </w:rPr>
        <w:t xml:space="preserve"> </w:t>
      </w:r>
      <w:r>
        <w:t>особенностей аудитории;</w:t>
      </w:r>
    </w:p>
    <w:p w:rsidR="00E93295" w:rsidRDefault="00B27CBD">
      <w:pPr>
        <w:pStyle w:val="a3"/>
        <w:spacing w:line="360" w:lineRule="auto"/>
        <w:ind w:right="130"/>
      </w:pPr>
      <w:r>
        <w:t>осуществлять деловую коммуникацию на иностранном языке в рамках</w:t>
      </w:r>
      <w:r>
        <w:rPr>
          <w:spacing w:val="1"/>
        </w:rPr>
        <w:t xml:space="preserve"> </w:t>
      </w:r>
      <w:r>
        <w:t>выбранного</w:t>
      </w:r>
      <w:r>
        <w:rPr>
          <w:spacing w:val="1"/>
        </w:rPr>
        <w:t xml:space="preserve"> </w:t>
      </w:r>
      <w:r>
        <w:t>профиля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поставленной</w:t>
      </w:r>
      <w:r>
        <w:rPr>
          <w:spacing w:val="1"/>
        </w:rPr>
        <w:t xml:space="preserve"> </w:t>
      </w:r>
      <w:r>
        <w:t>коммуникативной</w:t>
      </w:r>
      <w:r>
        <w:rPr>
          <w:spacing w:val="1"/>
        </w:rPr>
        <w:t xml:space="preserve"> </w:t>
      </w:r>
      <w:r>
        <w:t>задачи.</w:t>
      </w:r>
    </w:p>
    <w:p w:rsidR="00E93295" w:rsidRDefault="00B27CBD">
      <w:pPr>
        <w:pStyle w:val="a3"/>
        <w:ind w:left="910" w:firstLine="0"/>
      </w:pPr>
      <w:r>
        <w:t xml:space="preserve">Формирование  </w:t>
      </w:r>
      <w:r>
        <w:rPr>
          <w:spacing w:val="23"/>
        </w:rPr>
        <w:t xml:space="preserve"> </w:t>
      </w:r>
      <w:r>
        <w:t xml:space="preserve">универсальных   </w:t>
      </w:r>
      <w:r>
        <w:rPr>
          <w:spacing w:val="21"/>
        </w:rPr>
        <w:t xml:space="preserve"> </w:t>
      </w:r>
      <w:r>
        <w:t xml:space="preserve">учебных   </w:t>
      </w:r>
      <w:r>
        <w:rPr>
          <w:spacing w:val="17"/>
        </w:rPr>
        <w:t xml:space="preserve"> </w:t>
      </w:r>
      <w:r>
        <w:t xml:space="preserve">регулятивных   </w:t>
      </w:r>
      <w:r>
        <w:rPr>
          <w:spacing w:val="18"/>
        </w:rPr>
        <w:t xml:space="preserve"> </w:t>
      </w:r>
      <w:r>
        <w:t>действий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включает</w:t>
      </w:r>
      <w:r>
        <w:rPr>
          <w:spacing w:val="-3"/>
        </w:rPr>
        <w:t xml:space="preserve"> </w:t>
      </w:r>
      <w:r>
        <w:t>умения:</w:t>
      </w:r>
    </w:p>
    <w:p w:rsidR="00E93295" w:rsidRDefault="00B27CBD">
      <w:pPr>
        <w:pStyle w:val="a3"/>
        <w:spacing w:before="163" w:line="360" w:lineRule="auto"/>
        <w:ind w:right="133"/>
      </w:pPr>
      <w:r>
        <w:t>планировать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распределять</w:t>
      </w:r>
      <w:r>
        <w:rPr>
          <w:spacing w:val="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определять свою роль и координировать свои действия с другими членами</w:t>
      </w:r>
      <w:r>
        <w:rPr>
          <w:spacing w:val="1"/>
        </w:rPr>
        <w:t xml:space="preserve"> </w:t>
      </w:r>
      <w:r>
        <w:t>команды;</w:t>
      </w:r>
    </w:p>
    <w:p w:rsidR="00E93295" w:rsidRDefault="00B27CBD">
      <w:pPr>
        <w:pStyle w:val="a3"/>
        <w:spacing w:before="2" w:line="357" w:lineRule="auto"/>
        <w:ind w:right="137"/>
      </w:pPr>
      <w:r>
        <w:t>выполнять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реального,</w:t>
      </w:r>
      <w:r>
        <w:rPr>
          <w:spacing w:val="1"/>
        </w:rPr>
        <w:t xml:space="preserve"> </w:t>
      </w:r>
      <w:r>
        <w:t>виртуального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комбинированного</w:t>
      </w:r>
      <w:r>
        <w:rPr>
          <w:spacing w:val="1"/>
        </w:rPr>
        <w:t xml:space="preserve"> </w:t>
      </w:r>
      <w:r>
        <w:t>взаимодействия;</w:t>
      </w:r>
    </w:p>
    <w:p w:rsidR="00E93295" w:rsidRDefault="00B27CBD">
      <w:pPr>
        <w:pStyle w:val="a3"/>
        <w:spacing w:before="5" w:line="362" w:lineRule="auto"/>
        <w:ind w:right="142"/>
      </w:pPr>
      <w:r>
        <w:t>оказывать влияние на речевое поведение партнера (например, поощряя</w:t>
      </w:r>
      <w:r>
        <w:rPr>
          <w:spacing w:val="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продолжать</w:t>
      </w:r>
      <w:r>
        <w:rPr>
          <w:spacing w:val="-3"/>
        </w:rPr>
        <w:t xml:space="preserve"> </w:t>
      </w:r>
      <w:r>
        <w:t>поиск</w:t>
      </w:r>
      <w:r>
        <w:rPr>
          <w:spacing w:val="-1"/>
        </w:rPr>
        <w:t xml:space="preserve"> </w:t>
      </w:r>
      <w:r>
        <w:t>совместного</w:t>
      </w:r>
      <w:r>
        <w:rPr>
          <w:spacing w:val="-1"/>
        </w:rPr>
        <w:t xml:space="preserve"> </w:t>
      </w:r>
      <w:r>
        <w:t>решения поставленной задачи);</w:t>
      </w:r>
    </w:p>
    <w:p w:rsidR="00E93295" w:rsidRDefault="00B27CBD">
      <w:pPr>
        <w:pStyle w:val="a3"/>
        <w:spacing w:line="362" w:lineRule="auto"/>
        <w:ind w:right="133"/>
      </w:pPr>
      <w:r>
        <w:t>корректировать</w:t>
      </w:r>
      <w:r>
        <w:rPr>
          <w:spacing w:val="1"/>
        </w:rPr>
        <w:t xml:space="preserve"> </w:t>
      </w:r>
      <w:r>
        <w:t>совместную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возникших</w:t>
      </w:r>
      <w:r>
        <w:rPr>
          <w:spacing w:val="-67"/>
        </w:rPr>
        <w:t xml:space="preserve"> </w:t>
      </w:r>
      <w:r>
        <w:t>трудностей,</w:t>
      </w:r>
      <w:r>
        <w:rPr>
          <w:spacing w:val="2"/>
        </w:rPr>
        <w:t xml:space="preserve"> </w:t>
      </w:r>
      <w:r>
        <w:t>новых</w:t>
      </w:r>
      <w:r>
        <w:rPr>
          <w:spacing w:val="-3"/>
        </w:rPr>
        <w:t xml:space="preserve"> </w:t>
      </w:r>
      <w:r>
        <w:t>данных</w:t>
      </w:r>
      <w:r>
        <w:rPr>
          <w:spacing w:val="-4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информации;</w:t>
      </w:r>
    </w:p>
    <w:p w:rsidR="00E93295" w:rsidRDefault="00B27CBD">
      <w:pPr>
        <w:pStyle w:val="a3"/>
        <w:spacing w:line="362" w:lineRule="auto"/>
        <w:ind w:right="133"/>
      </w:pPr>
      <w:r>
        <w:t>осуществлять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ситуациях</w:t>
      </w:r>
      <w:r>
        <w:rPr>
          <w:spacing w:val="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соблюдая</w:t>
      </w:r>
      <w:r>
        <w:rPr>
          <w:spacing w:val="-67"/>
        </w:rPr>
        <w:t xml:space="preserve"> </w:t>
      </w:r>
      <w:r>
        <w:t>этикетные</w:t>
      </w:r>
      <w:r>
        <w:rPr>
          <w:spacing w:val="1"/>
        </w:rPr>
        <w:t xml:space="preserve"> </w:t>
      </w:r>
      <w:r>
        <w:t>нормы межкультурного</w:t>
      </w:r>
      <w:r>
        <w:rPr>
          <w:spacing w:val="1"/>
        </w:rPr>
        <w:t xml:space="preserve"> </w:t>
      </w:r>
      <w:r>
        <w:t>общения.</w:t>
      </w:r>
    </w:p>
    <w:p w:rsidR="00E93295" w:rsidRDefault="00B27CBD">
      <w:pPr>
        <w:pStyle w:val="a6"/>
        <w:numPr>
          <w:ilvl w:val="0"/>
          <w:numId w:val="7"/>
        </w:numPr>
        <w:tabs>
          <w:tab w:val="left" w:pos="1194"/>
        </w:tabs>
        <w:spacing w:line="319" w:lineRule="exact"/>
        <w:rPr>
          <w:sz w:val="28"/>
        </w:rPr>
      </w:pPr>
      <w:r>
        <w:rPr>
          <w:sz w:val="28"/>
        </w:rPr>
        <w:t>Математика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информатика.</w:t>
      </w:r>
    </w:p>
    <w:p w:rsidR="00E93295" w:rsidRDefault="00B27CBD">
      <w:pPr>
        <w:pStyle w:val="a6"/>
        <w:numPr>
          <w:ilvl w:val="1"/>
          <w:numId w:val="7"/>
        </w:numPr>
        <w:tabs>
          <w:tab w:val="left" w:pos="1405"/>
        </w:tabs>
        <w:spacing w:before="144" w:line="362" w:lineRule="auto"/>
        <w:ind w:right="138" w:firstLine="710"/>
        <w:rPr>
          <w:sz w:val="28"/>
        </w:rPr>
      </w:pPr>
      <w:r>
        <w:rPr>
          <w:sz w:val="28"/>
        </w:rPr>
        <w:t>Формирование универсальных учебных познавательных 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-1"/>
          <w:sz w:val="28"/>
        </w:rPr>
        <w:t xml:space="preserve"> </w:t>
      </w:r>
      <w:r>
        <w:rPr>
          <w:sz w:val="28"/>
        </w:rPr>
        <w:t>базовые</w:t>
      </w:r>
      <w:r>
        <w:rPr>
          <w:spacing w:val="2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действия:</w:t>
      </w:r>
    </w:p>
    <w:p w:rsidR="00E93295" w:rsidRDefault="00B27CBD">
      <w:pPr>
        <w:pStyle w:val="a3"/>
        <w:spacing w:line="362" w:lineRule="auto"/>
        <w:ind w:right="139"/>
      </w:pPr>
      <w:r>
        <w:t>выявлять</w:t>
      </w:r>
      <w:r>
        <w:rPr>
          <w:spacing w:val="1"/>
        </w:rPr>
        <w:t xml:space="preserve"> </w:t>
      </w:r>
      <w:r>
        <w:t>качества,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математических</w:t>
      </w:r>
      <w:r>
        <w:rPr>
          <w:spacing w:val="1"/>
        </w:rPr>
        <w:t xml:space="preserve"> </w:t>
      </w:r>
      <w:r>
        <w:t>понятий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отношений</w:t>
      </w:r>
      <w:r>
        <w:rPr>
          <w:spacing w:val="-1"/>
        </w:rPr>
        <w:t xml:space="preserve"> </w:t>
      </w:r>
      <w:r>
        <w:t>между</w:t>
      </w:r>
      <w:r>
        <w:rPr>
          <w:spacing w:val="-5"/>
        </w:rPr>
        <w:t xml:space="preserve"> </w:t>
      </w:r>
      <w:r>
        <w:t>понятиями;</w:t>
      </w:r>
      <w:r>
        <w:rPr>
          <w:spacing w:val="-2"/>
        </w:rPr>
        <w:t xml:space="preserve"> </w:t>
      </w:r>
      <w:r>
        <w:t>формулировать</w:t>
      </w:r>
      <w:r>
        <w:rPr>
          <w:spacing w:val="-3"/>
        </w:rPr>
        <w:t xml:space="preserve"> </w:t>
      </w:r>
      <w:r>
        <w:t>определения понятий;</w:t>
      </w:r>
    </w:p>
    <w:p w:rsidR="00E93295" w:rsidRDefault="00B27CBD">
      <w:pPr>
        <w:pStyle w:val="a3"/>
        <w:spacing w:line="357" w:lineRule="auto"/>
        <w:ind w:right="132"/>
      </w:pPr>
      <w:r>
        <w:t>устанавливать существенный признак классификации, основания для</w:t>
      </w:r>
      <w:r>
        <w:rPr>
          <w:spacing w:val="1"/>
        </w:rPr>
        <w:t xml:space="preserve"> </w:t>
      </w:r>
      <w:r>
        <w:t>обобщения</w:t>
      </w:r>
      <w:r>
        <w:rPr>
          <w:spacing w:val="1"/>
        </w:rPr>
        <w:t xml:space="preserve"> </w:t>
      </w:r>
      <w:r>
        <w:t>и сравнения,</w:t>
      </w:r>
      <w:r>
        <w:rPr>
          <w:spacing w:val="3"/>
        </w:rPr>
        <w:t xml:space="preserve"> </w:t>
      </w:r>
      <w:r>
        <w:t>критерии проводимого анализа;</w:t>
      </w:r>
    </w:p>
    <w:p w:rsidR="00E93295" w:rsidRDefault="00B27CBD">
      <w:pPr>
        <w:pStyle w:val="a3"/>
        <w:spacing w:line="360" w:lineRule="auto"/>
        <w:ind w:right="134"/>
      </w:pPr>
      <w:r>
        <w:t>выявлять</w:t>
      </w:r>
      <w:r>
        <w:rPr>
          <w:spacing w:val="1"/>
        </w:rPr>
        <w:t xml:space="preserve"> </w:t>
      </w:r>
      <w:r>
        <w:t>математические</w:t>
      </w:r>
      <w:r>
        <w:rPr>
          <w:spacing w:val="1"/>
        </w:rPr>
        <w:t xml:space="preserve"> </w:t>
      </w:r>
      <w:r>
        <w:t>закономерности,</w:t>
      </w:r>
      <w:r>
        <w:rPr>
          <w:spacing w:val="1"/>
        </w:rPr>
        <w:t xml:space="preserve"> </w:t>
      </w:r>
      <w:r>
        <w:t>проводить</w:t>
      </w:r>
      <w:r>
        <w:rPr>
          <w:spacing w:val="1"/>
        </w:rPr>
        <w:t xml:space="preserve"> </w:t>
      </w:r>
      <w:r>
        <w:t>аналогии,</w:t>
      </w:r>
      <w:r>
        <w:rPr>
          <w:spacing w:val="1"/>
        </w:rPr>
        <w:t xml:space="preserve"> </w:t>
      </w:r>
      <w:r>
        <w:t>вскрывать взаимосвязи и противоречия в фактах, данных, наблюдениях и</w:t>
      </w:r>
      <w:r>
        <w:rPr>
          <w:spacing w:val="1"/>
        </w:rPr>
        <w:t xml:space="preserve"> </w:t>
      </w:r>
      <w:r>
        <w:t>утверждениях;</w:t>
      </w:r>
      <w:r>
        <w:rPr>
          <w:spacing w:val="1"/>
        </w:rPr>
        <w:t xml:space="preserve"> </w:t>
      </w:r>
      <w:r>
        <w:t>предлагать</w:t>
      </w:r>
      <w:r>
        <w:rPr>
          <w:spacing w:val="1"/>
        </w:rPr>
        <w:t xml:space="preserve"> </w:t>
      </w:r>
      <w:r>
        <w:t>критерии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выявления</w:t>
      </w:r>
      <w:r>
        <w:rPr>
          <w:spacing w:val="1"/>
        </w:rPr>
        <w:t xml:space="preserve"> </w:t>
      </w:r>
      <w:r>
        <w:t>закономерностей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противоречий;</w:t>
      </w:r>
    </w:p>
    <w:p w:rsidR="00E93295" w:rsidRDefault="00B27CBD">
      <w:pPr>
        <w:pStyle w:val="a3"/>
        <w:spacing w:line="362" w:lineRule="auto"/>
        <w:ind w:right="133"/>
      </w:pPr>
      <w:r>
        <w:t>воспринимать,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преобразовывать</w:t>
      </w:r>
      <w:r>
        <w:rPr>
          <w:spacing w:val="1"/>
        </w:rPr>
        <w:t xml:space="preserve"> </w:t>
      </w:r>
      <w:r>
        <w:t>суждения:</w:t>
      </w:r>
      <w:r>
        <w:rPr>
          <w:spacing w:val="1"/>
        </w:rPr>
        <w:t xml:space="preserve"> </w:t>
      </w:r>
      <w:r>
        <w:t>утвердительные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отрицательные,</w:t>
      </w:r>
      <w:r>
        <w:rPr>
          <w:spacing w:val="-1"/>
        </w:rPr>
        <w:t xml:space="preserve"> </w:t>
      </w:r>
      <w:r>
        <w:t>единичные,</w:t>
      </w:r>
      <w:r>
        <w:rPr>
          <w:spacing w:val="-1"/>
        </w:rPr>
        <w:t xml:space="preserve"> </w:t>
      </w:r>
      <w:r>
        <w:t>частные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общие;</w:t>
      </w:r>
      <w:r>
        <w:rPr>
          <w:spacing w:val="-4"/>
        </w:rPr>
        <w:t xml:space="preserve"> </w:t>
      </w:r>
      <w:r>
        <w:t>условные;</w:t>
      </w:r>
    </w:p>
    <w:p w:rsidR="00E93295" w:rsidRDefault="00B27CBD">
      <w:pPr>
        <w:pStyle w:val="a3"/>
        <w:spacing w:line="357" w:lineRule="auto"/>
        <w:ind w:right="138"/>
      </w:pPr>
      <w:r>
        <w:t>делать</w:t>
      </w:r>
      <w:r>
        <w:rPr>
          <w:spacing w:val="1"/>
        </w:rPr>
        <w:t xml:space="preserve"> </w:t>
      </w:r>
      <w:r>
        <w:t>выводы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законов</w:t>
      </w:r>
      <w:r>
        <w:rPr>
          <w:spacing w:val="1"/>
        </w:rPr>
        <w:t xml:space="preserve"> </w:t>
      </w:r>
      <w:r>
        <w:t>логики,</w:t>
      </w:r>
      <w:r>
        <w:rPr>
          <w:spacing w:val="1"/>
        </w:rPr>
        <w:t xml:space="preserve"> </w:t>
      </w:r>
      <w:r>
        <w:t>дедуктивных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индуктивных</w:t>
      </w:r>
      <w:r>
        <w:rPr>
          <w:spacing w:val="-1"/>
        </w:rPr>
        <w:t xml:space="preserve"> </w:t>
      </w:r>
      <w:r>
        <w:t>умозаключений,</w:t>
      </w:r>
      <w:r>
        <w:rPr>
          <w:spacing w:val="2"/>
        </w:rPr>
        <w:t xml:space="preserve"> </w:t>
      </w:r>
      <w:r>
        <w:t>умозаключений по аналогии;</w:t>
      </w:r>
    </w:p>
    <w:p w:rsidR="00E93295" w:rsidRDefault="00B27CBD">
      <w:pPr>
        <w:pStyle w:val="a3"/>
        <w:spacing w:line="362" w:lineRule="auto"/>
        <w:ind w:right="140"/>
      </w:pPr>
      <w:r>
        <w:rPr>
          <w:w w:val="95"/>
        </w:rPr>
        <w:t>проводить</w:t>
      </w:r>
      <w:r>
        <w:rPr>
          <w:spacing w:val="1"/>
          <w:w w:val="95"/>
        </w:rPr>
        <w:t xml:space="preserve"> </w:t>
      </w:r>
      <w:r>
        <w:rPr>
          <w:w w:val="95"/>
        </w:rPr>
        <w:t>самостоятельно</w:t>
      </w:r>
      <w:r>
        <w:rPr>
          <w:spacing w:val="1"/>
          <w:w w:val="95"/>
        </w:rPr>
        <w:t xml:space="preserve"> </w:t>
      </w:r>
      <w:r>
        <w:rPr>
          <w:w w:val="95"/>
        </w:rPr>
        <w:t>доказательства</w:t>
      </w:r>
      <w:r>
        <w:rPr>
          <w:spacing w:val="1"/>
          <w:w w:val="95"/>
        </w:rPr>
        <w:t xml:space="preserve"> </w:t>
      </w:r>
      <w:r>
        <w:rPr>
          <w:w w:val="95"/>
        </w:rPr>
        <w:t>математических утверждений</w:t>
      </w:r>
      <w:r>
        <w:rPr>
          <w:spacing w:val="1"/>
          <w:w w:val="95"/>
        </w:rPr>
        <w:t xml:space="preserve"> </w:t>
      </w:r>
      <w:r>
        <w:t>(прямые</w:t>
      </w:r>
      <w:r>
        <w:rPr>
          <w:spacing w:val="5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от</w:t>
      </w:r>
      <w:r>
        <w:rPr>
          <w:spacing w:val="2"/>
        </w:rPr>
        <w:t xml:space="preserve"> </w:t>
      </w:r>
      <w:r>
        <w:t>противного),</w:t>
      </w:r>
      <w:r>
        <w:rPr>
          <w:spacing w:val="7"/>
        </w:rPr>
        <w:t xml:space="preserve"> </w:t>
      </w:r>
      <w:r>
        <w:t>выстраивать</w:t>
      </w:r>
      <w:r>
        <w:rPr>
          <w:spacing w:val="6"/>
        </w:rPr>
        <w:t xml:space="preserve"> </w:t>
      </w:r>
      <w:r>
        <w:t>аргументацию,</w:t>
      </w:r>
      <w:r>
        <w:rPr>
          <w:spacing w:val="6"/>
        </w:rPr>
        <w:t xml:space="preserve"> </w:t>
      </w:r>
      <w:r>
        <w:t>приводить</w:t>
      </w:r>
      <w:r>
        <w:rPr>
          <w:spacing w:val="2"/>
        </w:rPr>
        <w:t xml:space="preserve"> </w:t>
      </w:r>
      <w:r>
        <w:t>примеры</w:t>
      </w:r>
      <w:r>
        <w:rPr>
          <w:spacing w:val="4"/>
        </w:rPr>
        <w:t xml:space="preserve"> </w:t>
      </w:r>
      <w:r>
        <w:t>и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контрпримеры;</w:t>
      </w:r>
      <w:r>
        <w:rPr>
          <w:spacing w:val="-6"/>
        </w:rPr>
        <w:t xml:space="preserve"> </w:t>
      </w:r>
      <w:r>
        <w:t>обосновывать</w:t>
      </w:r>
      <w:r>
        <w:rPr>
          <w:spacing w:val="-8"/>
        </w:rPr>
        <w:t xml:space="preserve"> </w:t>
      </w:r>
      <w:r>
        <w:t>собственные</w:t>
      </w:r>
      <w:r>
        <w:rPr>
          <w:spacing w:val="-4"/>
        </w:rPr>
        <w:t xml:space="preserve"> </w:t>
      </w:r>
      <w:r>
        <w:t>суждения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выводы;</w:t>
      </w:r>
    </w:p>
    <w:p w:rsidR="00E93295" w:rsidRDefault="00B27CBD">
      <w:pPr>
        <w:pStyle w:val="a3"/>
        <w:spacing w:before="163" w:line="360" w:lineRule="auto"/>
        <w:ind w:right="134"/>
      </w:pPr>
      <w:r>
        <w:t>выбирать</w:t>
      </w:r>
      <w:r>
        <w:rPr>
          <w:spacing w:val="1"/>
        </w:rPr>
        <w:t xml:space="preserve"> </w:t>
      </w:r>
      <w:r>
        <w:t>способ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(сравнивать</w:t>
      </w:r>
      <w:r>
        <w:rPr>
          <w:spacing w:val="1"/>
        </w:rPr>
        <w:t xml:space="preserve"> </w:t>
      </w:r>
      <w:r>
        <w:t>несколько</w:t>
      </w:r>
      <w:r>
        <w:rPr>
          <w:spacing w:val="1"/>
        </w:rPr>
        <w:t xml:space="preserve"> </w:t>
      </w:r>
      <w:r>
        <w:t>вариантов</w:t>
      </w:r>
      <w:r>
        <w:rPr>
          <w:spacing w:val="-13"/>
        </w:rPr>
        <w:t xml:space="preserve"> </w:t>
      </w:r>
      <w:r>
        <w:t>решения,</w:t>
      </w:r>
      <w:r>
        <w:rPr>
          <w:spacing w:val="-9"/>
        </w:rPr>
        <w:t xml:space="preserve"> </w:t>
      </w:r>
      <w:r>
        <w:t>выбирать</w:t>
      </w:r>
      <w:r>
        <w:rPr>
          <w:spacing w:val="-14"/>
        </w:rPr>
        <w:t xml:space="preserve"> </w:t>
      </w:r>
      <w:r>
        <w:t>наиболее</w:t>
      </w:r>
      <w:r>
        <w:rPr>
          <w:spacing w:val="-7"/>
        </w:rPr>
        <w:t xml:space="preserve"> </w:t>
      </w:r>
      <w:r>
        <w:t>подходящий</w:t>
      </w:r>
      <w:r>
        <w:rPr>
          <w:spacing w:val="-11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учетом</w:t>
      </w:r>
      <w:r>
        <w:rPr>
          <w:spacing w:val="-10"/>
        </w:rPr>
        <w:t xml:space="preserve"> </w:t>
      </w:r>
      <w:r>
        <w:t>самостоятельно</w:t>
      </w:r>
      <w:r>
        <w:rPr>
          <w:spacing w:val="-68"/>
        </w:rPr>
        <w:t xml:space="preserve"> </w:t>
      </w:r>
      <w:r>
        <w:t>выделенных</w:t>
      </w:r>
      <w:r>
        <w:rPr>
          <w:spacing w:val="-4"/>
        </w:rPr>
        <w:t xml:space="preserve"> </w:t>
      </w:r>
      <w:r>
        <w:t>критериев).</w:t>
      </w:r>
    </w:p>
    <w:p w:rsidR="00E93295" w:rsidRDefault="00B27CBD">
      <w:pPr>
        <w:pStyle w:val="a6"/>
        <w:numPr>
          <w:ilvl w:val="1"/>
          <w:numId w:val="7"/>
        </w:numPr>
        <w:tabs>
          <w:tab w:val="left" w:pos="1405"/>
        </w:tabs>
        <w:spacing w:before="2" w:line="357" w:lineRule="auto"/>
        <w:ind w:right="138" w:firstLine="710"/>
        <w:rPr>
          <w:sz w:val="28"/>
        </w:rPr>
      </w:pPr>
      <w:r>
        <w:rPr>
          <w:sz w:val="28"/>
        </w:rPr>
        <w:t>Формирование универсальных учебных познавательных 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-1"/>
          <w:sz w:val="28"/>
        </w:rPr>
        <w:t xml:space="preserve"> </w:t>
      </w: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исследовательские</w:t>
      </w:r>
      <w:r>
        <w:rPr>
          <w:spacing w:val="2"/>
          <w:sz w:val="28"/>
        </w:rPr>
        <w:t xml:space="preserve"> </w:t>
      </w:r>
      <w:r>
        <w:rPr>
          <w:sz w:val="28"/>
        </w:rPr>
        <w:t>действия:</w:t>
      </w:r>
    </w:p>
    <w:p w:rsidR="00E93295" w:rsidRDefault="00B27CBD">
      <w:pPr>
        <w:pStyle w:val="a3"/>
        <w:spacing w:before="5" w:line="362" w:lineRule="auto"/>
        <w:ind w:left="910" w:right="135" w:firstLine="0"/>
      </w:pPr>
      <w:r>
        <w:t>использовать вопросы как исследовательский инструмент познания;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39"/>
        </w:rPr>
        <w:t xml:space="preserve"> </w:t>
      </w:r>
      <w:r>
        <w:t>вопросы,</w:t>
      </w:r>
      <w:r>
        <w:rPr>
          <w:spacing w:val="42"/>
        </w:rPr>
        <w:t xml:space="preserve"> </w:t>
      </w:r>
      <w:r>
        <w:t>фиксирующие</w:t>
      </w:r>
      <w:r>
        <w:rPr>
          <w:spacing w:val="41"/>
        </w:rPr>
        <w:t xml:space="preserve"> </w:t>
      </w:r>
      <w:r>
        <w:t>противоречие,</w:t>
      </w:r>
      <w:r>
        <w:rPr>
          <w:spacing w:val="42"/>
        </w:rPr>
        <w:t xml:space="preserve"> </w:t>
      </w:r>
      <w:r>
        <w:t>проблему,</w:t>
      </w:r>
    </w:p>
    <w:p w:rsidR="00E93295" w:rsidRDefault="00B27CBD">
      <w:pPr>
        <w:pStyle w:val="a3"/>
        <w:spacing w:line="362" w:lineRule="auto"/>
        <w:ind w:right="140" w:firstLine="0"/>
      </w:pPr>
      <w:r>
        <w:t>устанавливать</w:t>
      </w:r>
      <w:r>
        <w:rPr>
          <w:spacing w:val="1"/>
        </w:rPr>
        <w:t xml:space="preserve"> </w:t>
      </w:r>
      <w:r>
        <w:t>искомое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данное,</w:t>
      </w:r>
      <w:r>
        <w:rPr>
          <w:spacing w:val="1"/>
        </w:rPr>
        <w:t xml:space="preserve"> </w:t>
      </w:r>
      <w:r>
        <w:t>формировать</w:t>
      </w:r>
      <w:r>
        <w:rPr>
          <w:spacing w:val="1"/>
        </w:rPr>
        <w:t xml:space="preserve"> </w:t>
      </w:r>
      <w:r>
        <w:t>гипотезу,</w:t>
      </w:r>
      <w:r>
        <w:rPr>
          <w:spacing w:val="1"/>
        </w:rPr>
        <w:t xml:space="preserve"> </w:t>
      </w:r>
      <w:r>
        <w:t>аргументировать</w:t>
      </w:r>
      <w:r>
        <w:rPr>
          <w:spacing w:val="-67"/>
        </w:rPr>
        <w:t xml:space="preserve"> </w:t>
      </w:r>
      <w:r>
        <w:t>свою</w:t>
      </w:r>
      <w:r>
        <w:rPr>
          <w:spacing w:val="-1"/>
        </w:rPr>
        <w:t xml:space="preserve"> </w:t>
      </w:r>
      <w:r>
        <w:t>позицию,</w:t>
      </w:r>
      <w:r>
        <w:rPr>
          <w:spacing w:val="4"/>
        </w:rPr>
        <w:t xml:space="preserve"> </w:t>
      </w:r>
      <w:r>
        <w:t>мнение;</w:t>
      </w:r>
    </w:p>
    <w:p w:rsidR="00E93295" w:rsidRDefault="00B27CBD">
      <w:pPr>
        <w:pStyle w:val="a3"/>
        <w:spacing w:line="360" w:lineRule="auto"/>
        <w:ind w:right="126"/>
      </w:pPr>
      <w:r>
        <w:t>проводить самостоятельно спланированный эксперимент, исследование</w:t>
      </w:r>
      <w:r>
        <w:rPr>
          <w:spacing w:val="-67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установлению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математического</w:t>
      </w:r>
      <w:r>
        <w:rPr>
          <w:spacing w:val="1"/>
        </w:rPr>
        <w:t xml:space="preserve"> </w:t>
      </w:r>
      <w:r>
        <w:t>объекта,</w:t>
      </w:r>
      <w:r>
        <w:rPr>
          <w:spacing w:val="1"/>
        </w:rPr>
        <w:t xml:space="preserve"> </w:t>
      </w:r>
      <w:r>
        <w:t>понятия,</w:t>
      </w:r>
      <w:r>
        <w:rPr>
          <w:spacing w:val="1"/>
        </w:rPr>
        <w:t xml:space="preserve"> </w:t>
      </w:r>
      <w:r>
        <w:t>процедуры,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выявлению</w:t>
      </w:r>
      <w:r>
        <w:rPr>
          <w:spacing w:val="1"/>
        </w:rPr>
        <w:t xml:space="preserve"> </w:t>
      </w:r>
      <w:r>
        <w:t>зависимостей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объектами,</w:t>
      </w:r>
      <w:r>
        <w:rPr>
          <w:spacing w:val="1"/>
        </w:rPr>
        <w:t xml:space="preserve"> </w:t>
      </w:r>
      <w:r>
        <w:t>понятиями,</w:t>
      </w:r>
      <w:r>
        <w:rPr>
          <w:spacing w:val="1"/>
        </w:rPr>
        <w:t xml:space="preserve"> </w:t>
      </w:r>
      <w:r>
        <w:t>процедурами,</w:t>
      </w:r>
      <w:r>
        <w:rPr>
          <w:spacing w:val="2"/>
        </w:rPr>
        <w:t xml:space="preserve"> </w:t>
      </w:r>
      <w:r>
        <w:t>использовать</w:t>
      </w:r>
      <w:r>
        <w:rPr>
          <w:spacing w:val="-2"/>
        </w:rPr>
        <w:t xml:space="preserve"> </w:t>
      </w:r>
      <w:r>
        <w:t>различные</w:t>
      </w:r>
      <w:r>
        <w:rPr>
          <w:spacing w:val="2"/>
        </w:rPr>
        <w:t xml:space="preserve"> </w:t>
      </w:r>
      <w:r>
        <w:t>методы;</w:t>
      </w:r>
    </w:p>
    <w:p w:rsidR="00E93295" w:rsidRDefault="00B27CBD">
      <w:pPr>
        <w:pStyle w:val="a3"/>
        <w:spacing w:line="360" w:lineRule="auto"/>
        <w:ind w:right="138"/>
      </w:pPr>
      <w:r>
        <w:t>самостоятельно формулировать обобщения и выводы по результатам</w:t>
      </w:r>
      <w:r>
        <w:rPr>
          <w:spacing w:val="1"/>
        </w:rPr>
        <w:t xml:space="preserve"> </w:t>
      </w:r>
      <w:r>
        <w:t>проведенного</w:t>
      </w:r>
      <w:r>
        <w:rPr>
          <w:spacing w:val="1"/>
        </w:rPr>
        <w:t xml:space="preserve"> </w:t>
      </w:r>
      <w:r>
        <w:t>наблюдения,</w:t>
      </w:r>
      <w:r>
        <w:rPr>
          <w:spacing w:val="1"/>
        </w:rPr>
        <w:t xml:space="preserve"> </w:t>
      </w:r>
      <w:r>
        <w:t>исследования,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достоверность</w:t>
      </w:r>
      <w:r>
        <w:rPr>
          <w:spacing w:val="1"/>
        </w:rPr>
        <w:t xml:space="preserve"> </w:t>
      </w:r>
      <w:r>
        <w:t>полученных результатов, выводов и обобщений, прогнозировать возможное</w:t>
      </w:r>
      <w:r>
        <w:rPr>
          <w:spacing w:val="1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развитие</w:t>
      </w:r>
      <w:r>
        <w:rPr>
          <w:spacing w:val="7"/>
        </w:rPr>
        <w:t xml:space="preserve"> </w:t>
      </w:r>
      <w:r>
        <w:t>в новых условиях.</w:t>
      </w:r>
    </w:p>
    <w:p w:rsidR="00E93295" w:rsidRDefault="00B27CBD">
      <w:pPr>
        <w:pStyle w:val="a6"/>
        <w:numPr>
          <w:ilvl w:val="1"/>
          <w:numId w:val="7"/>
        </w:numPr>
        <w:tabs>
          <w:tab w:val="left" w:pos="1405"/>
        </w:tabs>
        <w:spacing w:line="362" w:lineRule="auto"/>
        <w:ind w:right="138" w:firstLine="710"/>
        <w:rPr>
          <w:sz w:val="28"/>
        </w:rPr>
      </w:pPr>
      <w:r>
        <w:rPr>
          <w:sz w:val="28"/>
        </w:rPr>
        <w:t>Формирование универсальных учебных познавательных 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-1"/>
          <w:sz w:val="28"/>
        </w:rPr>
        <w:t xml:space="preserve"> </w:t>
      </w:r>
      <w:r>
        <w:rPr>
          <w:sz w:val="28"/>
        </w:rPr>
        <w:t>работу</w:t>
      </w:r>
      <w:r>
        <w:rPr>
          <w:spacing w:val="-3"/>
          <w:sz w:val="28"/>
        </w:rPr>
        <w:t xml:space="preserve"> </w:t>
      </w:r>
      <w:r>
        <w:rPr>
          <w:sz w:val="28"/>
        </w:rPr>
        <w:t>с</w:t>
      </w:r>
      <w:r>
        <w:rPr>
          <w:spacing w:val="2"/>
          <w:sz w:val="28"/>
        </w:rPr>
        <w:t xml:space="preserve"> </w:t>
      </w:r>
      <w:r>
        <w:rPr>
          <w:sz w:val="28"/>
        </w:rPr>
        <w:t>информацией:</w:t>
      </w:r>
    </w:p>
    <w:p w:rsidR="00E93295" w:rsidRDefault="00B27CBD">
      <w:pPr>
        <w:pStyle w:val="a3"/>
        <w:spacing w:line="360" w:lineRule="auto"/>
        <w:ind w:right="136"/>
      </w:pPr>
      <w:r>
        <w:t>выбирать информацию из источников различных типов, анализировать</w:t>
      </w:r>
      <w:r>
        <w:rPr>
          <w:spacing w:val="1"/>
        </w:rPr>
        <w:t xml:space="preserve"> </w:t>
      </w:r>
      <w:r>
        <w:t>и интерпретировать информацию различных видов и форм представления;</w:t>
      </w:r>
      <w:r>
        <w:rPr>
          <w:spacing w:val="1"/>
        </w:rPr>
        <w:t xml:space="preserve"> </w:t>
      </w:r>
      <w:r>
        <w:t>систематизировать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структурировать</w:t>
      </w:r>
      <w:r>
        <w:rPr>
          <w:spacing w:val="1"/>
        </w:rPr>
        <w:t xml:space="preserve"> </w:t>
      </w:r>
      <w:r>
        <w:t>информацию,</w:t>
      </w:r>
      <w:r>
        <w:rPr>
          <w:spacing w:val="1"/>
        </w:rPr>
        <w:t xml:space="preserve"> </w:t>
      </w:r>
      <w:r>
        <w:t>представлять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-4"/>
        </w:rPr>
        <w:t xml:space="preserve"> </w:t>
      </w:r>
      <w:r>
        <w:t>формах;</w:t>
      </w:r>
    </w:p>
    <w:p w:rsidR="00E93295" w:rsidRDefault="00B27CBD">
      <w:pPr>
        <w:pStyle w:val="a3"/>
        <w:spacing w:line="362" w:lineRule="auto"/>
        <w:ind w:right="129"/>
      </w:pPr>
      <w:r>
        <w:t>оценивать</w:t>
      </w:r>
      <w:r>
        <w:rPr>
          <w:spacing w:val="1"/>
        </w:rPr>
        <w:t xml:space="preserve"> </w:t>
      </w:r>
      <w:r>
        <w:t>надежность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сформулированным критериям,</w:t>
      </w:r>
      <w:r>
        <w:rPr>
          <w:spacing w:val="3"/>
        </w:rPr>
        <w:t xml:space="preserve"> </w:t>
      </w:r>
      <w:r>
        <w:t>воспринимать</w:t>
      </w:r>
      <w:r>
        <w:rPr>
          <w:spacing w:val="-3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критически;</w:t>
      </w:r>
    </w:p>
    <w:p w:rsidR="00E93295" w:rsidRDefault="00B27CBD">
      <w:pPr>
        <w:pStyle w:val="a3"/>
        <w:spacing w:line="362" w:lineRule="auto"/>
        <w:ind w:right="141"/>
      </w:pPr>
      <w:r>
        <w:t>выявлять дефициты информации, данных, необходимых для ответа на</w:t>
      </w:r>
      <w:r>
        <w:rPr>
          <w:spacing w:val="1"/>
        </w:rPr>
        <w:t xml:space="preserve"> </w:t>
      </w:r>
      <w:r>
        <w:t>вопрос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для</w:t>
      </w:r>
      <w:r>
        <w:rPr>
          <w:spacing w:val="3"/>
        </w:rPr>
        <w:t xml:space="preserve"> </w:t>
      </w:r>
      <w:r>
        <w:t>решения</w:t>
      </w:r>
      <w:r>
        <w:rPr>
          <w:spacing w:val="2"/>
        </w:rPr>
        <w:t xml:space="preserve"> </w:t>
      </w:r>
      <w:r>
        <w:t>задачи;</w:t>
      </w:r>
    </w:p>
    <w:p w:rsidR="00E93295" w:rsidRDefault="00B27CBD">
      <w:pPr>
        <w:pStyle w:val="a3"/>
        <w:spacing w:line="320" w:lineRule="exact"/>
        <w:ind w:left="910" w:firstLine="0"/>
      </w:pPr>
      <w:r>
        <w:t>анализировать</w:t>
      </w:r>
      <w:r>
        <w:rPr>
          <w:spacing w:val="31"/>
        </w:rPr>
        <w:t xml:space="preserve"> </w:t>
      </w:r>
      <w:r>
        <w:t>информацию,</w:t>
      </w:r>
      <w:r>
        <w:rPr>
          <w:spacing w:val="36"/>
        </w:rPr>
        <w:t xml:space="preserve"> </w:t>
      </w:r>
      <w:r>
        <w:t>структурировать</w:t>
      </w:r>
      <w:r>
        <w:rPr>
          <w:spacing w:val="32"/>
        </w:rPr>
        <w:t xml:space="preserve"> </w:t>
      </w:r>
      <w:r>
        <w:t>ее</w:t>
      </w:r>
      <w:r>
        <w:rPr>
          <w:spacing w:val="35"/>
        </w:rPr>
        <w:t xml:space="preserve"> </w:t>
      </w:r>
      <w:r>
        <w:t>с</w:t>
      </w:r>
      <w:r>
        <w:rPr>
          <w:spacing w:val="34"/>
        </w:rPr>
        <w:t xml:space="preserve"> </w:t>
      </w:r>
      <w:r>
        <w:t>помощью</w:t>
      </w:r>
      <w:r>
        <w:rPr>
          <w:spacing w:val="32"/>
        </w:rPr>
        <w:t xml:space="preserve"> </w:t>
      </w:r>
      <w:r>
        <w:t>таблиц</w:t>
      </w:r>
      <w:r>
        <w:rPr>
          <w:spacing w:val="34"/>
        </w:rPr>
        <w:t xml:space="preserve"> </w:t>
      </w:r>
      <w:r>
        <w:t>и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5" w:firstLine="0"/>
      </w:pPr>
      <w:r>
        <w:lastRenderedPageBreak/>
        <w:t>схем,</w:t>
      </w:r>
      <w:r>
        <w:rPr>
          <w:spacing w:val="1"/>
        </w:rPr>
        <w:t xml:space="preserve"> </w:t>
      </w:r>
      <w:r>
        <w:t>обобщать,</w:t>
      </w:r>
      <w:r>
        <w:rPr>
          <w:spacing w:val="1"/>
        </w:rPr>
        <w:t xml:space="preserve"> </w:t>
      </w:r>
      <w:r>
        <w:t>моделировать</w:t>
      </w:r>
      <w:r>
        <w:rPr>
          <w:spacing w:val="1"/>
        </w:rPr>
        <w:t xml:space="preserve"> </w:t>
      </w:r>
      <w:r>
        <w:t>математически:</w:t>
      </w:r>
      <w:r>
        <w:rPr>
          <w:spacing w:val="1"/>
        </w:rPr>
        <w:t xml:space="preserve"> </w:t>
      </w:r>
      <w:r>
        <w:t>делать</w:t>
      </w:r>
      <w:r>
        <w:rPr>
          <w:spacing w:val="1"/>
        </w:rPr>
        <w:t xml:space="preserve"> </w:t>
      </w:r>
      <w:r>
        <w:t>чертежи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краткие</w:t>
      </w:r>
      <w:r>
        <w:rPr>
          <w:spacing w:val="1"/>
        </w:rPr>
        <w:t xml:space="preserve"> </w:t>
      </w:r>
      <w:r>
        <w:t>записи по условию задачи, отображать графически, записывать с помощью</w:t>
      </w:r>
      <w:r>
        <w:rPr>
          <w:spacing w:val="1"/>
        </w:rPr>
        <w:t xml:space="preserve"> </w:t>
      </w:r>
      <w:r>
        <w:t>формул;</w:t>
      </w:r>
    </w:p>
    <w:p w:rsidR="00E93295" w:rsidRDefault="00B27CBD">
      <w:pPr>
        <w:pStyle w:val="a3"/>
        <w:spacing w:before="2" w:line="362" w:lineRule="auto"/>
        <w:ind w:right="138"/>
      </w:pPr>
      <w:r>
        <w:t>формулировать прямые и обратные утверждения, отрицание, выводить</w:t>
      </w:r>
      <w:r>
        <w:rPr>
          <w:spacing w:val="1"/>
        </w:rPr>
        <w:t xml:space="preserve"> </w:t>
      </w:r>
      <w:r>
        <w:t>следствия;</w:t>
      </w:r>
      <w:r>
        <w:rPr>
          <w:spacing w:val="-3"/>
        </w:rPr>
        <w:t xml:space="preserve"> </w:t>
      </w:r>
      <w:r>
        <w:t>распознавать</w:t>
      </w:r>
      <w:r>
        <w:rPr>
          <w:spacing w:val="-5"/>
        </w:rPr>
        <w:t xml:space="preserve"> </w:t>
      </w:r>
      <w:r>
        <w:t>неверные</w:t>
      </w:r>
      <w:r>
        <w:rPr>
          <w:spacing w:val="4"/>
        </w:rPr>
        <w:t xml:space="preserve"> </w:t>
      </w:r>
      <w:r>
        <w:t>утверждения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находить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них</w:t>
      </w:r>
      <w:r>
        <w:rPr>
          <w:spacing w:val="-6"/>
        </w:rPr>
        <w:t xml:space="preserve"> </w:t>
      </w:r>
      <w:r>
        <w:t>ошибки;</w:t>
      </w:r>
    </w:p>
    <w:p w:rsidR="00E93295" w:rsidRDefault="00B27CBD">
      <w:pPr>
        <w:pStyle w:val="a3"/>
        <w:spacing w:line="360" w:lineRule="auto"/>
        <w:ind w:right="133"/>
      </w:pPr>
      <w:r>
        <w:t>проводить</w:t>
      </w:r>
      <w:r>
        <w:rPr>
          <w:spacing w:val="1"/>
        </w:rPr>
        <w:t xml:space="preserve"> </w:t>
      </w:r>
      <w:r>
        <w:t>математические</w:t>
      </w:r>
      <w:r>
        <w:rPr>
          <w:spacing w:val="1"/>
        </w:rPr>
        <w:t xml:space="preserve"> </w:t>
      </w:r>
      <w:r>
        <w:t>эксперименты,</w:t>
      </w:r>
      <w:r>
        <w:rPr>
          <w:spacing w:val="1"/>
        </w:rPr>
        <w:t xml:space="preserve"> </w:t>
      </w:r>
      <w:r>
        <w:t>решать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исследовательского</w:t>
      </w:r>
      <w:r>
        <w:rPr>
          <w:spacing w:val="1"/>
        </w:rPr>
        <w:t xml:space="preserve"> </w:t>
      </w:r>
      <w:r>
        <w:t>характера,</w:t>
      </w:r>
      <w:r>
        <w:rPr>
          <w:spacing w:val="1"/>
        </w:rPr>
        <w:t xml:space="preserve"> </w:t>
      </w:r>
      <w:r>
        <w:t>выдвигать</w:t>
      </w:r>
      <w:r>
        <w:rPr>
          <w:spacing w:val="1"/>
        </w:rPr>
        <w:t xml:space="preserve"> </w:t>
      </w:r>
      <w:r>
        <w:t>предположения,</w:t>
      </w:r>
      <w:r>
        <w:rPr>
          <w:spacing w:val="1"/>
        </w:rPr>
        <w:t xml:space="preserve"> </w:t>
      </w:r>
      <w:r>
        <w:t>доказывать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опровергать их, применяя индукцию, дедукцию, аналогию, математические</w:t>
      </w:r>
      <w:r>
        <w:rPr>
          <w:spacing w:val="1"/>
        </w:rPr>
        <w:t xml:space="preserve"> </w:t>
      </w:r>
      <w:r>
        <w:t>методы;</w:t>
      </w:r>
    </w:p>
    <w:p w:rsidR="00E93295" w:rsidRDefault="00B27CBD">
      <w:pPr>
        <w:pStyle w:val="a3"/>
        <w:spacing w:line="360" w:lineRule="auto"/>
        <w:ind w:right="136"/>
      </w:pPr>
      <w:r>
        <w:t>создавать структурированные текстовые материалы с использованием</w:t>
      </w:r>
      <w:r>
        <w:rPr>
          <w:spacing w:val="1"/>
        </w:rPr>
        <w:t xml:space="preserve"> </w:t>
      </w:r>
      <w:r>
        <w:t>возможностей современных программных средств и облачных технологий,</w:t>
      </w:r>
      <w:r>
        <w:rPr>
          <w:spacing w:val="1"/>
        </w:rPr>
        <w:t xml:space="preserve"> </w:t>
      </w:r>
      <w:r>
        <w:t>использовать</w:t>
      </w:r>
      <w:r>
        <w:rPr>
          <w:spacing w:val="-2"/>
        </w:rPr>
        <w:t xml:space="preserve"> </w:t>
      </w:r>
      <w:r>
        <w:t>табличные</w:t>
      </w:r>
      <w:r>
        <w:rPr>
          <w:spacing w:val="2"/>
        </w:rPr>
        <w:t xml:space="preserve"> </w:t>
      </w:r>
      <w:r>
        <w:t>базы</w:t>
      </w:r>
      <w:r>
        <w:rPr>
          <w:spacing w:val="1"/>
        </w:rPr>
        <w:t xml:space="preserve"> </w:t>
      </w:r>
      <w:r>
        <w:t>данных;</w:t>
      </w:r>
    </w:p>
    <w:p w:rsidR="00E93295" w:rsidRDefault="00B27CBD">
      <w:pPr>
        <w:pStyle w:val="a3"/>
        <w:spacing w:line="360" w:lineRule="auto"/>
        <w:ind w:right="128"/>
      </w:pPr>
      <w:r>
        <w:t>использовать</w:t>
      </w:r>
      <w:r>
        <w:rPr>
          <w:spacing w:val="1"/>
        </w:rPr>
        <w:t xml:space="preserve"> </w:t>
      </w:r>
      <w:r>
        <w:t>компьютерно-математические</w:t>
      </w:r>
      <w:r>
        <w:rPr>
          <w:spacing w:val="1"/>
        </w:rPr>
        <w:t xml:space="preserve"> </w:t>
      </w:r>
      <w:r>
        <w:t>модели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процессов,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соответствие</w:t>
      </w:r>
      <w:r>
        <w:rPr>
          <w:spacing w:val="1"/>
        </w:rPr>
        <w:t xml:space="preserve"> </w:t>
      </w:r>
      <w:r>
        <w:t>модели</w:t>
      </w:r>
      <w:r>
        <w:rPr>
          <w:spacing w:val="1"/>
        </w:rPr>
        <w:t xml:space="preserve"> </w:t>
      </w:r>
      <w:r>
        <w:t>моделируемому</w:t>
      </w:r>
      <w:r>
        <w:rPr>
          <w:spacing w:val="1"/>
        </w:rPr>
        <w:t xml:space="preserve"> </w:t>
      </w:r>
      <w:r>
        <w:t>объекту</w:t>
      </w:r>
      <w:r>
        <w:rPr>
          <w:spacing w:val="1"/>
        </w:rPr>
        <w:t xml:space="preserve"> </w:t>
      </w:r>
      <w:r>
        <w:t>или процессу; представлять результаты моделирования в наглядном</w:t>
      </w:r>
      <w:r>
        <w:rPr>
          <w:spacing w:val="1"/>
        </w:rPr>
        <w:t xml:space="preserve"> </w:t>
      </w:r>
      <w:r>
        <w:t>виде.</w:t>
      </w:r>
    </w:p>
    <w:p w:rsidR="00E93295" w:rsidRDefault="00B27CBD">
      <w:pPr>
        <w:pStyle w:val="a6"/>
        <w:numPr>
          <w:ilvl w:val="1"/>
          <w:numId w:val="7"/>
        </w:numPr>
        <w:tabs>
          <w:tab w:val="left" w:pos="1405"/>
        </w:tabs>
        <w:spacing w:line="362" w:lineRule="auto"/>
        <w:ind w:right="132" w:firstLine="710"/>
        <w:rPr>
          <w:sz w:val="28"/>
        </w:rPr>
      </w:pP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-67"/>
          <w:sz w:val="28"/>
        </w:rPr>
        <w:t xml:space="preserve"> </w:t>
      </w:r>
      <w:r>
        <w:rPr>
          <w:sz w:val="28"/>
        </w:rPr>
        <w:t>действий включает</w:t>
      </w:r>
      <w:r>
        <w:rPr>
          <w:spacing w:val="4"/>
          <w:sz w:val="28"/>
        </w:rPr>
        <w:t xml:space="preserve"> </w:t>
      </w:r>
      <w:r>
        <w:rPr>
          <w:sz w:val="28"/>
        </w:rPr>
        <w:t>умения:</w:t>
      </w:r>
    </w:p>
    <w:p w:rsidR="00E93295" w:rsidRDefault="00B27CBD">
      <w:pPr>
        <w:pStyle w:val="a3"/>
        <w:spacing w:line="362" w:lineRule="auto"/>
        <w:ind w:right="134"/>
      </w:pPr>
      <w:r>
        <w:t>воспринимать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суждения,</w:t>
      </w:r>
      <w:r>
        <w:rPr>
          <w:spacing w:val="1"/>
        </w:rPr>
        <w:t xml:space="preserve"> </w:t>
      </w:r>
      <w:r>
        <w:t>ясно,</w:t>
      </w:r>
      <w:r>
        <w:rPr>
          <w:spacing w:val="1"/>
        </w:rPr>
        <w:t xml:space="preserve"> </w:t>
      </w:r>
      <w:r>
        <w:t>точно,</w:t>
      </w:r>
      <w:r>
        <w:rPr>
          <w:spacing w:val="1"/>
        </w:rPr>
        <w:t xml:space="preserve"> </w:t>
      </w:r>
      <w:r>
        <w:t>грамотно</w:t>
      </w:r>
      <w:r>
        <w:rPr>
          <w:spacing w:val="1"/>
        </w:rPr>
        <w:t xml:space="preserve"> </w:t>
      </w:r>
      <w:r>
        <w:t>выражать</w:t>
      </w:r>
      <w:r>
        <w:rPr>
          <w:spacing w:val="-3"/>
        </w:rPr>
        <w:t xml:space="preserve"> </w:t>
      </w:r>
      <w:r>
        <w:t>свою</w:t>
      </w:r>
      <w:r>
        <w:rPr>
          <w:spacing w:val="-1"/>
        </w:rPr>
        <w:t xml:space="preserve"> </w:t>
      </w:r>
      <w:r>
        <w:t>точку</w:t>
      </w:r>
      <w:r>
        <w:rPr>
          <w:spacing w:val="-4"/>
        </w:rPr>
        <w:t xml:space="preserve"> </w:t>
      </w:r>
      <w:r>
        <w:t>зрения</w:t>
      </w:r>
      <w:r>
        <w:rPr>
          <w:spacing w:val="1"/>
        </w:rPr>
        <w:t xml:space="preserve"> </w:t>
      </w:r>
      <w:r>
        <w:t>в</w:t>
      </w:r>
      <w:r>
        <w:rPr>
          <w:spacing w:val="3"/>
        </w:rPr>
        <w:t xml:space="preserve"> </w:t>
      </w:r>
      <w:r>
        <w:t>устных</w:t>
      </w:r>
      <w:r>
        <w:rPr>
          <w:spacing w:val="-5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письменных текстах;</w:t>
      </w:r>
    </w:p>
    <w:p w:rsidR="00E93295" w:rsidRDefault="00B27CBD">
      <w:pPr>
        <w:pStyle w:val="a3"/>
        <w:spacing w:line="360" w:lineRule="auto"/>
        <w:ind w:right="139"/>
      </w:pPr>
      <w:r>
        <w:t>в ходе обсуждения задавать вопросы по существу обсуждаемой темы,</w:t>
      </w:r>
      <w:r>
        <w:rPr>
          <w:spacing w:val="1"/>
        </w:rPr>
        <w:t xml:space="preserve"> </w:t>
      </w:r>
      <w:r>
        <w:t>проблемы,</w:t>
      </w:r>
      <w:r>
        <w:rPr>
          <w:spacing w:val="1"/>
        </w:rPr>
        <w:t xml:space="preserve"> </w:t>
      </w:r>
      <w:r>
        <w:t>решаемой</w:t>
      </w:r>
      <w:r>
        <w:rPr>
          <w:spacing w:val="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высказывать</w:t>
      </w:r>
      <w:r>
        <w:rPr>
          <w:spacing w:val="1"/>
        </w:rPr>
        <w:t xml:space="preserve"> </w:t>
      </w:r>
      <w:r>
        <w:t>идеи,</w:t>
      </w:r>
      <w:r>
        <w:rPr>
          <w:spacing w:val="1"/>
        </w:rPr>
        <w:t xml:space="preserve"> </w:t>
      </w:r>
      <w:r>
        <w:t>нацеленные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поиск</w:t>
      </w:r>
      <w:r>
        <w:rPr>
          <w:spacing w:val="1"/>
        </w:rPr>
        <w:t xml:space="preserve"> </w:t>
      </w:r>
      <w:r>
        <w:t>решения;</w:t>
      </w:r>
      <w:r>
        <w:rPr>
          <w:spacing w:val="1"/>
        </w:rPr>
        <w:t xml:space="preserve"> </w:t>
      </w:r>
      <w:r>
        <w:t>сопоставлять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суждения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суждениями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диалога;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корректной</w:t>
      </w:r>
      <w:r>
        <w:rPr>
          <w:spacing w:val="-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-3"/>
        </w:rPr>
        <w:t xml:space="preserve"> </w:t>
      </w:r>
      <w:r>
        <w:t>разногласия и</w:t>
      </w:r>
      <w:r>
        <w:rPr>
          <w:spacing w:val="-1"/>
        </w:rPr>
        <w:t xml:space="preserve"> </w:t>
      </w:r>
      <w:r>
        <w:t>возражения;</w:t>
      </w:r>
    </w:p>
    <w:p w:rsidR="00E93295" w:rsidRDefault="00B27CBD">
      <w:pPr>
        <w:pStyle w:val="a3"/>
        <w:spacing w:line="360" w:lineRule="auto"/>
        <w:ind w:right="133"/>
      </w:pPr>
      <w:r>
        <w:t>представлять</w:t>
      </w:r>
      <w:r>
        <w:rPr>
          <w:spacing w:val="1"/>
        </w:rPr>
        <w:t xml:space="preserve"> </w:t>
      </w:r>
      <w:r>
        <w:t>логику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доказательства</w:t>
      </w:r>
      <w:r>
        <w:rPr>
          <w:spacing w:val="1"/>
        </w:rPr>
        <w:t xml:space="preserve"> </w:t>
      </w:r>
      <w:r>
        <w:t>утверждения,</w:t>
      </w:r>
      <w:r>
        <w:rPr>
          <w:spacing w:val="1"/>
        </w:rPr>
        <w:t xml:space="preserve"> </w:t>
      </w:r>
      <w:r>
        <w:t>результаты</w:t>
      </w:r>
      <w:r>
        <w:rPr>
          <w:spacing w:val="-16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ход</w:t>
      </w:r>
      <w:r>
        <w:rPr>
          <w:spacing w:val="-14"/>
        </w:rPr>
        <w:t xml:space="preserve"> </w:t>
      </w:r>
      <w:r>
        <w:t>эксперимента,</w:t>
      </w:r>
      <w:r>
        <w:rPr>
          <w:spacing w:val="-14"/>
        </w:rPr>
        <w:t xml:space="preserve"> </w:t>
      </w:r>
      <w:r>
        <w:t>исследования,</w:t>
      </w:r>
      <w:r>
        <w:rPr>
          <w:spacing w:val="-14"/>
        </w:rPr>
        <w:t xml:space="preserve"> </w:t>
      </w:r>
      <w:r>
        <w:t>проекта</w:t>
      </w:r>
      <w:r>
        <w:rPr>
          <w:spacing w:val="-15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устной</w:t>
      </w:r>
      <w:r>
        <w:rPr>
          <w:spacing w:val="-16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письменной</w:t>
      </w:r>
      <w:r>
        <w:rPr>
          <w:spacing w:val="-67"/>
        </w:rPr>
        <w:t xml:space="preserve"> </w:t>
      </w:r>
      <w:r>
        <w:rPr>
          <w:spacing w:val="-1"/>
        </w:rPr>
        <w:t>форме,</w:t>
      </w:r>
      <w:r>
        <w:rPr>
          <w:spacing w:val="-13"/>
        </w:rPr>
        <w:t xml:space="preserve"> </w:t>
      </w:r>
      <w:r>
        <w:rPr>
          <w:spacing w:val="-1"/>
        </w:rPr>
        <w:t>подкрепляя</w:t>
      </w:r>
      <w:r>
        <w:rPr>
          <w:spacing w:val="-14"/>
        </w:rPr>
        <w:t xml:space="preserve"> </w:t>
      </w:r>
      <w:r>
        <w:t>пояснениями,</w:t>
      </w:r>
      <w:r>
        <w:rPr>
          <w:spacing w:val="-17"/>
        </w:rPr>
        <w:t xml:space="preserve"> </w:t>
      </w:r>
      <w:r>
        <w:t>обоснованиями</w:t>
      </w:r>
      <w:r>
        <w:rPr>
          <w:spacing w:val="-15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вербальном</w:t>
      </w:r>
      <w:r>
        <w:rPr>
          <w:spacing w:val="-14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графическом</w:t>
      </w:r>
      <w:r>
        <w:rPr>
          <w:spacing w:val="-67"/>
        </w:rPr>
        <w:t xml:space="preserve"> </w:t>
      </w:r>
      <w:r>
        <w:t>виде;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формат</w:t>
      </w:r>
      <w:r>
        <w:rPr>
          <w:spacing w:val="1"/>
        </w:rPr>
        <w:t xml:space="preserve"> </w:t>
      </w:r>
      <w:r>
        <w:t>выступления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презентации и</w:t>
      </w:r>
      <w:r>
        <w:rPr>
          <w:spacing w:val="1"/>
        </w:rPr>
        <w:t xml:space="preserve"> </w:t>
      </w:r>
      <w:r>
        <w:t>особенностей аудитории;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right="138" w:firstLine="0"/>
        <w:jc w:val="right"/>
      </w:pPr>
      <w:proofErr w:type="gramStart"/>
      <w:r>
        <w:lastRenderedPageBreak/>
        <w:t>участвовать</w:t>
      </w:r>
      <w:r>
        <w:rPr>
          <w:spacing w:val="27"/>
        </w:rPr>
        <w:t xml:space="preserve"> </w:t>
      </w:r>
      <w:r>
        <w:t>в</w:t>
      </w:r>
      <w:r>
        <w:rPr>
          <w:spacing w:val="27"/>
        </w:rPr>
        <w:t xml:space="preserve"> </w:t>
      </w:r>
      <w:r>
        <w:t>групповых</w:t>
      </w:r>
      <w:r>
        <w:rPr>
          <w:spacing w:val="24"/>
        </w:rPr>
        <w:t xml:space="preserve"> </w:t>
      </w:r>
      <w:r>
        <w:t>формах</w:t>
      </w:r>
      <w:r>
        <w:rPr>
          <w:spacing w:val="24"/>
        </w:rPr>
        <w:t xml:space="preserve"> </w:t>
      </w:r>
      <w:r>
        <w:t>работы</w:t>
      </w:r>
      <w:r>
        <w:rPr>
          <w:spacing w:val="29"/>
        </w:rPr>
        <w:t xml:space="preserve"> </w:t>
      </w:r>
      <w:r>
        <w:t>(обсуждения,</w:t>
      </w:r>
      <w:r>
        <w:rPr>
          <w:spacing w:val="31"/>
        </w:rPr>
        <w:t xml:space="preserve"> </w:t>
      </w:r>
      <w:r>
        <w:t>обмен</w:t>
      </w:r>
      <w:r>
        <w:rPr>
          <w:spacing w:val="29"/>
        </w:rPr>
        <w:t xml:space="preserve"> </w:t>
      </w:r>
      <w:r>
        <w:t>мнений,</w:t>
      </w:r>
      <w:proofErr w:type="gramEnd"/>
    </w:p>
    <w:p w:rsidR="00E93295" w:rsidRDefault="00B27CBD">
      <w:pPr>
        <w:pStyle w:val="a3"/>
        <w:tabs>
          <w:tab w:val="left" w:pos="2477"/>
          <w:tab w:val="left" w:pos="3628"/>
          <w:tab w:val="left" w:pos="4362"/>
          <w:tab w:val="left" w:pos="5710"/>
          <w:tab w:val="left" w:pos="7028"/>
          <w:tab w:val="left" w:pos="8045"/>
          <w:tab w:val="left" w:pos="9391"/>
        </w:tabs>
        <w:spacing w:before="163" w:line="360" w:lineRule="auto"/>
        <w:ind w:right="126" w:firstLine="0"/>
        <w:jc w:val="right"/>
      </w:pPr>
      <w:r>
        <w:t>«мозговые</w:t>
      </w:r>
      <w:r>
        <w:rPr>
          <w:spacing w:val="105"/>
        </w:rPr>
        <w:t xml:space="preserve"> </w:t>
      </w:r>
      <w:r>
        <w:t>штурмы»</w:t>
      </w:r>
      <w:r>
        <w:rPr>
          <w:spacing w:val="100"/>
        </w:rPr>
        <w:t xml:space="preserve"> </w:t>
      </w:r>
      <w:r>
        <w:t>и</w:t>
      </w:r>
      <w:r>
        <w:rPr>
          <w:spacing w:val="104"/>
        </w:rPr>
        <w:t xml:space="preserve"> </w:t>
      </w:r>
      <w:r>
        <w:t>другие),</w:t>
      </w:r>
      <w:r>
        <w:rPr>
          <w:spacing w:val="107"/>
        </w:rPr>
        <w:t xml:space="preserve"> </w:t>
      </w:r>
      <w:r>
        <w:t>используя</w:t>
      </w:r>
      <w:r>
        <w:rPr>
          <w:spacing w:val="106"/>
        </w:rPr>
        <w:t xml:space="preserve"> </w:t>
      </w:r>
      <w:r>
        <w:t>преимущества</w:t>
      </w:r>
      <w:r>
        <w:rPr>
          <w:spacing w:val="105"/>
        </w:rPr>
        <w:t xml:space="preserve"> </w:t>
      </w:r>
      <w:r>
        <w:t>командной</w:t>
      </w:r>
      <w:r>
        <w:tab/>
        <w:t>и</w:t>
      </w:r>
      <w:r>
        <w:rPr>
          <w:spacing w:val="-67"/>
        </w:rPr>
        <w:t xml:space="preserve"> </w:t>
      </w:r>
      <w:r>
        <w:t>индивидуальной</w:t>
      </w:r>
      <w:r>
        <w:tab/>
        <w:t>работы</w:t>
      </w:r>
      <w:r>
        <w:tab/>
        <w:t>при</w:t>
      </w:r>
      <w:r>
        <w:tab/>
        <w:t>решении</w:t>
      </w:r>
      <w:r>
        <w:tab/>
        <w:t>учебных</w:t>
      </w:r>
      <w:r>
        <w:tab/>
        <w:t>задач;</w:t>
      </w:r>
      <w:r>
        <w:tab/>
        <w:t>планировать</w:t>
      </w:r>
      <w:r>
        <w:rPr>
          <w:spacing w:val="-67"/>
        </w:rPr>
        <w:t xml:space="preserve"> </w:t>
      </w:r>
      <w:r>
        <w:t>организацию</w:t>
      </w:r>
      <w:r>
        <w:rPr>
          <w:spacing w:val="26"/>
        </w:rPr>
        <w:t xml:space="preserve"> </w:t>
      </w:r>
      <w:r>
        <w:t>совместной</w:t>
      </w:r>
      <w:r>
        <w:rPr>
          <w:spacing w:val="28"/>
        </w:rPr>
        <w:t xml:space="preserve"> </w:t>
      </w:r>
      <w:r>
        <w:t>работы,</w:t>
      </w:r>
      <w:r>
        <w:rPr>
          <w:spacing w:val="29"/>
        </w:rPr>
        <w:t xml:space="preserve"> </w:t>
      </w:r>
      <w:r>
        <w:t>распределять</w:t>
      </w:r>
      <w:r>
        <w:rPr>
          <w:spacing w:val="26"/>
        </w:rPr>
        <w:t xml:space="preserve"> </w:t>
      </w:r>
      <w:r>
        <w:t>виды</w:t>
      </w:r>
      <w:r>
        <w:rPr>
          <w:spacing w:val="28"/>
        </w:rPr>
        <w:t xml:space="preserve"> </w:t>
      </w:r>
      <w:r>
        <w:t>работ,</w:t>
      </w:r>
      <w:r>
        <w:rPr>
          <w:spacing w:val="30"/>
        </w:rPr>
        <w:t xml:space="preserve"> </w:t>
      </w:r>
      <w:r>
        <w:t>договариваться,</w:t>
      </w:r>
      <w:r>
        <w:rPr>
          <w:spacing w:val="-67"/>
        </w:rPr>
        <w:t xml:space="preserve"> </w:t>
      </w:r>
      <w:r>
        <w:t>обсуждать процесс</w:t>
      </w:r>
      <w:r>
        <w:rPr>
          <w:spacing w:val="1"/>
        </w:rPr>
        <w:t xml:space="preserve"> </w:t>
      </w:r>
      <w:r>
        <w:t>и результат работы; обобщать мнения нескольких людей;</w:t>
      </w:r>
      <w:r>
        <w:rPr>
          <w:spacing w:val="-67"/>
        </w:rPr>
        <w:t xml:space="preserve"> </w:t>
      </w:r>
      <w:r>
        <w:t>выполнять</w:t>
      </w:r>
      <w:r>
        <w:rPr>
          <w:spacing w:val="70"/>
        </w:rPr>
        <w:t xml:space="preserve"> </w:t>
      </w:r>
      <w:r>
        <w:t>свою</w:t>
      </w:r>
      <w:r>
        <w:rPr>
          <w:spacing w:val="71"/>
        </w:rPr>
        <w:t xml:space="preserve"> </w:t>
      </w:r>
      <w:r>
        <w:t>часть</w:t>
      </w:r>
      <w:r>
        <w:rPr>
          <w:spacing w:val="70"/>
        </w:rPr>
        <w:t xml:space="preserve"> </w:t>
      </w:r>
      <w:r>
        <w:t>работы</w:t>
      </w:r>
      <w:r>
        <w:rPr>
          <w:spacing w:val="71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координировать</w:t>
      </w:r>
      <w:r>
        <w:rPr>
          <w:spacing w:val="70"/>
        </w:rPr>
        <w:t xml:space="preserve"> </w:t>
      </w:r>
      <w:r>
        <w:t>свои</w:t>
      </w:r>
      <w:r>
        <w:rPr>
          <w:spacing w:val="71"/>
        </w:rPr>
        <w:t xml:space="preserve"> </w:t>
      </w:r>
      <w:r>
        <w:t>действия   с</w:t>
      </w:r>
      <w:r>
        <w:rPr>
          <w:spacing w:val="1"/>
        </w:rPr>
        <w:t xml:space="preserve"> </w:t>
      </w:r>
      <w:r>
        <w:t>другими</w:t>
      </w:r>
      <w:r>
        <w:rPr>
          <w:spacing w:val="103"/>
        </w:rPr>
        <w:t xml:space="preserve"> </w:t>
      </w:r>
      <w:r>
        <w:t>членами</w:t>
      </w:r>
      <w:r>
        <w:rPr>
          <w:spacing w:val="104"/>
        </w:rPr>
        <w:t xml:space="preserve"> </w:t>
      </w:r>
      <w:r>
        <w:t>команды;</w:t>
      </w:r>
      <w:r>
        <w:rPr>
          <w:spacing w:val="104"/>
        </w:rPr>
        <w:t xml:space="preserve"> </w:t>
      </w:r>
      <w:r>
        <w:t>оценивать</w:t>
      </w:r>
      <w:r>
        <w:rPr>
          <w:spacing w:val="106"/>
        </w:rPr>
        <w:t xml:space="preserve"> </w:t>
      </w:r>
      <w:r>
        <w:t>качество</w:t>
      </w:r>
      <w:r>
        <w:rPr>
          <w:spacing w:val="105"/>
        </w:rPr>
        <w:t xml:space="preserve"> </w:t>
      </w:r>
      <w:r>
        <w:t>своего</w:t>
      </w:r>
      <w:r>
        <w:rPr>
          <w:spacing w:val="113"/>
        </w:rPr>
        <w:t xml:space="preserve"> </w:t>
      </w:r>
      <w:r>
        <w:t>вклада</w:t>
      </w:r>
      <w:r>
        <w:rPr>
          <w:spacing w:val="105"/>
        </w:rPr>
        <w:t xml:space="preserve"> </w:t>
      </w:r>
      <w:proofErr w:type="gramStart"/>
      <w:r>
        <w:t>в</w:t>
      </w:r>
      <w:proofErr w:type="gramEnd"/>
      <w:r>
        <w:rPr>
          <w:spacing w:val="102"/>
        </w:rPr>
        <w:t xml:space="preserve"> </w:t>
      </w:r>
      <w:r>
        <w:t>общий</w:t>
      </w:r>
    </w:p>
    <w:p w:rsidR="00E93295" w:rsidRDefault="00B27CBD">
      <w:pPr>
        <w:pStyle w:val="a3"/>
        <w:spacing w:before="3"/>
        <w:ind w:firstLine="0"/>
      </w:pPr>
      <w:r>
        <w:t>продукт</w:t>
      </w:r>
      <w:r>
        <w:rPr>
          <w:spacing w:val="56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критериям,</w:t>
      </w:r>
      <w:r>
        <w:rPr>
          <w:spacing w:val="-4"/>
        </w:rPr>
        <w:t xml:space="preserve"> </w:t>
      </w:r>
      <w:r>
        <w:t>сформулированным</w:t>
      </w:r>
      <w:r>
        <w:rPr>
          <w:spacing w:val="-6"/>
        </w:rPr>
        <w:t xml:space="preserve"> </w:t>
      </w:r>
      <w:r>
        <w:t>участниками</w:t>
      </w:r>
      <w:r>
        <w:rPr>
          <w:spacing w:val="-6"/>
        </w:rPr>
        <w:t xml:space="preserve"> </w:t>
      </w:r>
      <w:r>
        <w:t>взаимодействия.</w:t>
      </w:r>
    </w:p>
    <w:p w:rsidR="00E93295" w:rsidRDefault="00B27CBD">
      <w:pPr>
        <w:pStyle w:val="a6"/>
        <w:numPr>
          <w:ilvl w:val="1"/>
          <w:numId w:val="7"/>
        </w:numPr>
        <w:tabs>
          <w:tab w:val="left" w:pos="1405"/>
        </w:tabs>
        <w:spacing w:before="158" w:line="362" w:lineRule="auto"/>
        <w:ind w:right="138" w:firstLine="710"/>
        <w:rPr>
          <w:sz w:val="28"/>
        </w:rPr>
      </w:pP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3"/>
          <w:sz w:val="28"/>
        </w:rPr>
        <w:t xml:space="preserve"> </w:t>
      </w:r>
      <w:r>
        <w:rPr>
          <w:sz w:val="28"/>
        </w:rPr>
        <w:t>умения:</w:t>
      </w:r>
    </w:p>
    <w:p w:rsidR="00E93295" w:rsidRDefault="00B27CBD">
      <w:pPr>
        <w:pStyle w:val="a3"/>
        <w:spacing w:line="362" w:lineRule="auto"/>
        <w:ind w:right="132"/>
      </w:pPr>
      <w:r>
        <w:t>составлять план, алгоритм решения задачи, выбирать способ решения с</w:t>
      </w:r>
      <w:r>
        <w:rPr>
          <w:spacing w:val="-67"/>
        </w:rPr>
        <w:t xml:space="preserve"> </w:t>
      </w:r>
      <w:r>
        <w:t>учетом имеющихся ресурсов и собственных возможностей и корректировать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2"/>
        </w:rPr>
        <w:t xml:space="preserve"> </w:t>
      </w:r>
      <w:r>
        <w:t>новой</w:t>
      </w:r>
      <w:r>
        <w:rPr>
          <w:spacing w:val="1"/>
        </w:rPr>
        <w:t xml:space="preserve"> </w:t>
      </w:r>
      <w:r>
        <w:t>информации;</w:t>
      </w:r>
    </w:p>
    <w:p w:rsidR="00E93295" w:rsidRDefault="00B27CBD">
      <w:pPr>
        <w:pStyle w:val="a3"/>
        <w:spacing w:line="360" w:lineRule="auto"/>
        <w:ind w:right="130"/>
      </w:pPr>
      <w:r>
        <w:t>владеть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рефлексии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осознания</w:t>
      </w:r>
      <w:r>
        <w:rPr>
          <w:spacing w:val="-67"/>
        </w:rPr>
        <w:t xml:space="preserve"> </w:t>
      </w:r>
      <w:r>
        <w:t>совершаемых действий и мыслительных процессов, их результатов; владеть</w:t>
      </w:r>
      <w:r>
        <w:rPr>
          <w:spacing w:val="1"/>
        </w:rPr>
        <w:t xml:space="preserve"> </w:t>
      </w:r>
      <w:r>
        <w:t>способами</w:t>
      </w:r>
      <w:r>
        <w:rPr>
          <w:spacing w:val="1"/>
        </w:rPr>
        <w:t xml:space="preserve"> </w:t>
      </w:r>
      <w:r>
        <w:t>самопроверки,</w:t>
      </w:r>
      <w:r>
        <w:rPr>
          <w:spacing w:val="1"/>
        </w:rPr>
        <w:t xml:space="preserve"> </w:t>
      </w:r>
      <w:r>
        <w:t>самоконтроля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математической задачи;</w:t>
      </w:r>
    </w:p>
    <w:p w:rsidR="00E93295" w:rsidRDefault="00B27CBD">
      <w:pPr>
        <w:pStyle w:val="a3"/>
        <w:spacing w:line="360" w:lineRule="auto"/>
        <w:ind w:right="138"/>
      </w:pPr>
      <w:r>
        <w:t>предвидеть трудности, которые могут возникнуть при решении задачи,</w:t>
      </w:r>
      <w:r>
        <w:rPr>
          <w:spacing w:val="1"/>
        </w:rPr>
        <w:t xml:space="preserve"> </w:t>
      </w:r>
      <w:r>
        <w:t>вносить коррективы в деятельность на основе новых обстоятельств, данных,</w:t>
      </w:r>
      <w:r>
        <w:rPr>
          <w:spacing w:val="1"/>
        </w:rPr>
        <w:t xml:space="preserve"> </w:t>
      </w:r>
      <w:r>
        <w:t>найденных</w:t>
      </w:r>
      <w:r>
        <w:rPr>
          <w:spacing w:val="-4"/>
        </w:rPr>
        <w:t xml:space="preserve"> </w:t>
      </w:r>
      <w:r>
        <w:t>ошибок;</w:t>
      </w:r>
    </w:p>
    <w:p w:rsidR="00E93295" w:rsidRDefault="00B27CBD">
      <w:pPr>
        <w:pStyle w:val="a3"/>
        <w:spacing w:line="360" w:lineRule="auto"/>
        <w:ind w:right="128"/>
      </w:pPr>
      <w:r>
        <w:t>оценивать соответствие результата цели и условиям, меру собственной</w:t>
      </w:r>
      <w:r>
        <w:rPr>
          <w:spacing w:val="1"/>
        </w:rPr>
        <w:t xml:space="preserve"> </w:t>
      </w:r>
      <w:r>
        <w:t>самостоятельности, затруднения, дефициты, ошибки, приобретенный опыт;</w:t>
      </w:r>
      <w:r>
        <w:rPr>
          <w:spacing w:val="1"/>
        </w:rPr>
        <w:t xml:space="preserve"> </w:t>
      </w:r>
      <w:r>
        <w:t>объяснять</w:t>
      </w:r>
      <w:r>
        <w:rPr>
          <w:spacing w:val="-10"/>
        </w:rPr>
        <w:t xml:space="preserve"> </w:t>
      </w:r>
      <w:r>
        <w:t>причины</w:t>
      </w:r>
      <w:r>
        <w:rPr>
          <w:spacing w:val="-8"/>
        </w:rPr>
        <w:t xml:space="preserve"> </w:t>
      </w:r>
      <w:r>
        <w:t>достижения</w:t>
      </w:r>
      <w:r>
        <w:rPr>
          <w:spacing w:val="-7"/>
        </w:rPr>
        <w:t xml:space="preserve"> </w:t>
      </w:r>
      <w:r>
        <w:t>или</w:t>
      </w:r>
      <w:r>
        <w:rPr>
          <w:spacing w:val="-8"/>
        </w:rPr>
        <w:t xml:space="preserve"> </w:t>
      </w:r>
      <w:r>
        <w:t>недостижения</w:t>
      </w:r>
      <w:r>
        <w:rPr>
          <w:spacing w:val="-7"/>
        </w:rPr>
        <w:t xml:space="preserve"> </w:t>
      </w:r>
      <w:r>
        <w:t>результатов</w:t>
      </w:r>
      <w:r>
        <w:rPr>
          <w:spacing w:val="-9"/>
        </w:rPr>
        <w:t xml:space="preserve"> </w:t>
      </w:r>
      <w:r>
        <w:t>деятельности.</w:t>
      </w:r>
    </w:p>
    <w:p w:rsidR="00E93295" w:rsidRDefault="00B27CBD">
      <w:pPr>
        <w:pStyle w:val="a6"/>
        <w:numPr>
          <w:ilvl w:val="0"/>
          <w:numId w:val="7"/>
        </w:numPr>
        <w:tabs>
          <w:tab w:val="left" w:pos="1194"/>
        </w:tabs>
        <w:spacing w:line="318" w:lineRule="exact"/>
        <w:rPr>
          <w:sz w:val="28"/>
        </w:rPr>
      </w:pPr>
      <w:r>
        <w:rPr>
          <w:sz w:val="28"/>
        </w:rPr>
        <w:t>Естественнонаучные</w:t>
      </w:r>
      <w:r>
        <w:rPr>
          <w:spacing w:val="-10"/>
          <w:sz w:val="28"/>
        </w:rPr>
        <w:t xml:space="preserve"> </w:t>
      </w:r>
      <w:r>
        <w:rPr>
          <w:sz w:val="28"/>
        </w:rPr>
        <w:t>предметы.</w:t>
      </w:r>
    </w:p>
    <w:p w:rsidR="00E93295" w:rsidRDefault="00B27CBD">
      <w:pPr>
        <w:pStyle w:val="a6"/>
        <w:numPr>
          <w:ilvl w:val="1"/>
          <w:numId w:val="7"/>
        </w:numPr>
        <w:tabs>
          <w:tab w:val="left" w:pos="1405"/>
        </w:tabs>
        <w:spacing w:before="152" w:line="362" w:lineRule="auto"/>
        <w:ind w:right="138" w:firstLine="710"/>
        <w:rPr>
          <w:sz w:val="28"/>
        </w:rPr>
      </w:pPr>
      <w:r>
        <w:rPr>
          <w:sz w:val="28"/>
        </w:rPr>
        <w:t>Формирование универсальных учебных познавательных 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-1"/>
          <w:sz w:val="28"/>
        </w:rPr>
        <w:t xml:space="preserve"> </w:t>
      </w:r>
      <w:r>
        <w:rPr>
          <w:sz w:val="28"/>
        </w:rPr>
        <w:t>базовые</w:t>
      </w:r>
      <w:r>
        <w:rPr>
          <w:spacing w:val="2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действия:</w:t>
      </w:r>
    </w:p>
    <w:p w:rsidR="00E93295" w:rsidRDefault="00B27CBD">
      <w:pPr>
        <w:pStyle w:val="a3"/>
        <w:spacing w:line="362" w:lineRule="auto"/>
        <w:ind w:right="133"/>
      </w:pPr>
      <w:r>
        <w:t>выявлять</w:t>
      </w:r>
      <w:r>
        <w:rPr>
          <w:spacing w:val="1"/>
        </w:rPr>
        <w:t xml:space="preserve"> </w:t>
      </w:r>
      <w:r>
        <w:t>закономерности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противоречия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рассматриваемых</w:t>
      </w:r>
      <w:r>
        <w:rPr>
          <w:spacing w:val="1"/>
        </w:rPr>
        <w:t xml:space="preserve"> </w:t>
      </w:r>
      <w:r>
        <w:t>физических, химических, биологических явлениях, например, анализировать</w:t>
      </w:r>
      <w:r>
        <w:rPr>
          <w:spacing w:val="1"/>
        </w:rPr>
        <w:t xml:space="preserve"> </w:t>
      </w:r>
      <w:r>
        <w:t>физические</w:t>
      </w:r>
      <w:r>
        <w:rPr>
          <w:spacing w:val="3"/>
        </w:rPr>
        <w:t xml:space="preserve"> </w:t>
      </w:r>
      <w:r>
        <w:t>процессы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явления</w:t>
      </w:r>
      <w:r>
        <w:rPr>
          <w:spacing w:val="2"/>
        </w:rPr>
        <w:t xml:space="preserve"> </w:t>
      </w:r>
      <w:r>
        <w:t>с</w:t>
      </w:r>
      <w:r>
        <w:rPr>
          <w:spacing w:val="2"/>
        </w:rPr>
        <w:t xml:space="preserve"> </w:t>
      </w:r>
      <w:r>
        <w:t>использованием</w:t>
      </w:r>
      <w:r>
        <w:rPr>
          <w:spacing w:val="2"/>
        </w:rPr>
        <w:t xml:space="preserve"> </w:t>
      </w:r>
      <w:r>
        <w:t>физических</w:t>
      </w:r>
      <w:r>
        <w:rPr>
          <w:spacing w:val="65"/>
        </w:rPr>
        <w:t xml:space="preserve"> </w:t>
      </w:r>
      <w:r>
        <w:t>законов</w:t>
      </w:r>
      <w:r>
        <w:rPr>
          <w:spacing w:val="69"/>
        </w:rPr>
        <w:t xml:space="preserve"> </w:t>
      </w:r>
      <w:r>
        <w:t>и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6" w:firstLine="0"/>
      </w:pPr>
      <w:r>
        <w:lastRenderedPageBreak/>
        <w:t>теорий,</w:t>
      </w:r>
      <w:r>
        <w:rPr>
          <w:spacing w:val="1"/>
        </w:rPr>
        <w:t xml:space="preserve"> </w:t>
      </w:r>
      <w:r>
        <w:t>например,</w:t>
      </w:r>
      <w:r>
        <w:rPr>
          <w:spacing w:val="1"/>
        </w:rPr>
        <w:t xml:space="preserve"> </w:t>
      </w:r>
      <w:r>
        <w:t>закона</w:t>
      </w:r>
      <w:r>
        <w:rPr>
          <w:spacing w:val="1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механической</w:t>
      </w:r>
      <w:r>
        <w:rPr>
          <w:spacing w:val="1"/>
        </w:rPr>
        <w:t xml:space="preserve"> </w:t>
      </w:r>
      <w:r>
        <w:t>энергии,</w:t>
      </w:r>
      <w:r>
        <w:rPr>
          <w:spacing w:val="1"/>
        </w:rPr>
        <w:t xml:space="preserve"> </w:t>
      </w:r>
      <w:r>
        <w:t>закона</w:t>
      </w:r>
      <w:r>
        <w:rPr>
          <w:spacing w:val="1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импульса,</w:t>
      </w:r>
      <w:r>
        <w:rPr>
          <w:spacing w:val="1"/>
        </w:rPr>
        <w:t xml:space="preserve"> </w:t>
      </w:r>
      <w:r>
        <w:t>газовых</w:t>
      </w:r>
      <w:r>
        <w:rPr>
          <w:spacing w:val="1"/>
        </w:rPr>
        <w:t xml:space="preserve"> </w:t>
      </w:r>
      <w:r>
        <w:t>законов,</w:t>
      </w:r>
      <w:r>
        <w:rPr>
          <w:spacing w:val="1"/>
        </w:rPr>
        <w:t xml:space="preserve"> </w:t>
      </w:r>
      <w:r>
        <w:t>закона</w:t>
      </w:r>
      <w:r>
        <w:rPr>
          <w:spacing w:val="1"/>
        </w:rPr>
        <w:t xml:space="preserve"> </w:t>
      </w:r>
      <w:r>
        <w:t>Кулона,</w:t>
      </w:r>
      <w:r>
        <w:rPr>
          <w:spacing w:val="1"/>
        </w:rPr>
        <w:t xml:space="preserve"> </w:t>
      </w:r>
      <w:r>
        <w:t>молекулярн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кинетической</w:t>
      </w:r>
      <w:r>
        <w:rPr>
          <w:spacing w:val="1"/>
        </w:rPr>
        <w:t xml:space="preserve"> </w:t>
      </w:r>
      <w:r>
        <w:t>теории</w:t>
      </w:r>
      <w:r>
        <w:rPr>
          <w:spacing w:val="1"/>
        </w:rPr>
        <w:t xml:space="preserve"> </w:t>
      </w:r>
      <w:r>
        <w:t>строения</w:t>
      </w:r>
      <w:r>
        <w:rPr>
          <w:spacing w:val="1"/>
        </w:rPr>
        <w:t xml:space="preserve"> </w:t>
      </w:r>
      <w:r>
        <w:t>вещества,</w:t>
      </w:r>
      <w:r>
        <w:rPr>
          <w:spacing w:val="1"/>
        </w:rPr>
        <w:t xml:space="preserve"> </w:t>
      </w:r>
      <w:r>
        <w:t>выявлять</w:t>
      </w:r>
      <w:r>
        <w:rPr>
          <w:spacing w:val="1"/>
        </w:rPr>
        <w:t xml:space="preserve"> </w:t>
      </w:r>
      <w:r>
        <w:t>закономерности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проявлении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свойств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веществ,</w:t>
      </w:r>
      <w:r>
        <w:rPr>
          <w:spacing w:val="1"/>
        </w:rPr>
        <w:t xml:space="preserve"> </w:t>
      </w:r>
      <w:r>
        <w:t>относящихся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одному</w:t>
      </w:r>
      <w:r>
        <w:rPr>
          <w:spacing w:val="1"/>
        </w:rPr>
        <w:t xml:space="preserve"> </w:t>
      </w:r>
      <w:r>
        <w:t>классу</w:t>
      </w:r>
      <w:r>
        <w:rPr>
          <w:spacing w:val="1"/>
        </w:rPr>
        <w:t xml:space="preserve"> </w:t>
      </w:r>
      <w:r>
        <w:t>химических</w:t>
      </w:r>
      <w:r>
        <w:rPr>
          <w:spacing w:val="-4"/>
        </w:rPr>
        <w:t xml:space="preserve"> </w:t>
      </w:r>
      <w:r>
        <w:t>соединений;</w:t>
      </w:r>
    </w:p>
    <w:p w:rsidR="00E93295" w:rsidRDefault="00B27CBD">
      <w:pPr>
        <w:pStyle w:val="a3"/>
        <w:spacing w:before="1" w:line="360" w:lineRule="auto"/>
        <w:ind w:right="130"/>
      </w:pPr>
      <w:r>
        <w:rPr>
          <w:spacing w:val="-1"/>
        </w:rPr>
        <w:t>определять</w:t>
      </w:r>
      <w:r>
        <w:rPr>
          <w:spacing w:val="-11"/>
        </w:rPr>
        <w:t xml:space="preserve"> </w:t>
      </w:r>
      <w:r>
        <w:rPr>
          <w:spacing w:val="-1"/>
        </w:rPr>
        <w:t>условия</w:t>
      </w:r>
      <w:r>
        <w:rPr>
          <w:spacing w:val="-11"/>
        </w:rPr>
        <w:t xml:space="preserve"> </w:t>
      </w:r>
      <w:r>
        <w:t>применимости</w:t>
      </w:r>
      <w:r>
        <w:rPr>
          <w:spacing w:val="-12"/>
        </w:rPr>
        <w:t xml:space="preserve"> </w:t>
      </w:r>
      <w:r>
        <w:t>моделей</w:t>
      </w:r>
      <w:r>
        <w:rPr>
          <w:spacing w:val="-12"/>
        </w:rPr>
        <w:t xml:space="preserve"> </w:t>
      </w:r>
      <w:r>
        <w:t>физических</w:t>
      </w:r>
      <w:r>
        <w:rPr>
          <w:spacing w:val="-17"/>
        </w:rPr>
        <w:t xml:space="preserve"> </w:t>
      </w:r>
      <w:r>
        <w:t>тел</w:t>
      </w:r>
      <w:r>
        <w:rPr>
          <w:spacing w:val="-12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процессов</w:t>
      </w:r>
      <w:r>
        <w:rPr>
          <w:spacing w:val="-68"/>
        </w:rPr>
        <w:t xml:space="preserve"> </w:t>
      </w:r>
      <w:r>
        <w:t>(явлений),</w:t>
      </w:r>
      <w:r>
        <w:rPr>
          <w:spacing w:val="1"/>
        </w:rPr>
        <w:t xml:space="preserve"> </w:t>
      </w:r>
      <w:r>
        <w:t>например,</w:t>
      </w:r>
      <w:r>
        <w:rPr>
          <w:spacing w:val="1"/>
        </w:rPr>
        <w:t xml:space="preserve"> </w:t>
      </w:r>
      <w:r>
        <w:t>инерциальная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proofErr w:type="gramStart"/>
      <w:r>
        <w:t>отсчёта</w:t>
      </w:r>
      <w:proofErr w:type="gramEnd"/>
      <w:r>
        <w:t>,</w:t>
      </w:r>
      <w:r>
        <w:rPr>
          <w:spacing w:val="1"/>
        </w:rPr>
        <w:t xml:space="preserve"> </w:t>
      </w:r>
      <w:r>
        <w:t>абсолютно</w:t>
      </w:r>
      <w:r>
        <w:rPr>
          <w:spacing w:val="1"/>
        </w:rPr>
        <w:t xml:space="preserve"> </w:t>
      </w:r>
      <w:r>
        <w:t>упругая</w:t>
      </w:r>
      <w:r>
        <w:rPr>
          <w:spacing w:val="1"/>
        </w:rPr>
        <w:t xml:space="preserve"> </w:t>
      </w:r>
      <w:r>
        <w:rPr>
          <w:spacing w:val="2"/>
          <w:w w:val="99"/>
        </w:rPr>
        <w:t>д</w:t>
      </w:r>
      <w:r>
        <w:rPr>
          <w:w w:val="99"/>
        </w:rPr>
        <w:t>е</w:t>
      </w:r>
      <w:r>
        <w:rPr>
          <w:spacing w:val="1"/>
          <w:w w:val="99"/>
        </w:rPr>
        <w:t>ф</w:t>
      </w:r>
      <w:r>
        <w:rPr>
          <w:w w:val="99"/>
        </w:rPr>
        <w:t>ор</w:t>
      </w:r>
      <w:r>
        <w:rPr>
          <w:spacing w:val="1"/>
          <w:w w:val="99"/>
        </w:rPr>
        <w:t>м</w:t>
      </w:r>
      <w:r>
        <w:rPr>
          <w:w w:val="99"/>
        </w:rPr>
        <w:t>а</w:t>
      </w:r>
      <w:r>
        <w:rPr>
          <w:spacing w:val="-1"/>
          <w:w w:val="99"/>
        </w:rPr>
        <w:t>ци</w:t>
      </w:r>
      <w:r>
        <w:rPr>
          <w:w w:val="99"/>
        </w:rPr>
        <w:t>я,</w:t>
      </w:r>
      <w:r>
        <w:t xml:space="preserve"> </w:t>
      </w:r>
      <w:r>
        <w:rPr>
          <w:spacing w:val="5"/>
        </w:rPr>
        <w:t xml:space="preserve"> </w:t>
      </w:r>
      <w:r>
        <w:rPr>
          <w:spacing w:val="1"/>
          <w:w w:val="99"/>
        </w:rPr>
        <w:t>м</w:t>
      </w:r>
      <w:r>
        <w:rPr>
          <w:w w:val="99"/>
        </w:rPr>
        <w:t>о</w:t>
      </w:r>
      <w:r>
        <w:rPr>
          <w:spacing w:val="1"/>
          <w:w w:val="99"/>
        </w:rPr>
        <w:t>д</w:t>
      </w:r>
      <w:r>
        <w:rPr>
          <w:w w:val="99"/>
        </w:rPr>
        <w:t>ел</w:t>
      </w:r>
      <w:r>
        <w:rPr>
          <w:spacing w:val="1"/>
          <w:w w:val="99"/>
        </w:rPr>
        <w:t>е</w:t>
      </w:r>
      <w:r>
        <w:rPr>
          <w:w w:val="99"/>
        </w:rPr>
        <w:t>й</w:t>
      </w:r>
      <w:r>
        <w:t xml:space="preserve"> </w:t>
      </w:r>
      <w:r>
        <w:rPr>
          <w:spacing w:val="3"/>
        </w:rPr>
        <w:t xml:space="preserve"> </w:t>
      </w:r>
      <w:r>
        <w:rPr>
          <w:w w:val="99"/>
        </w:rPr>
        <w:t>газ</w:t>
      </w:r>
      <w:r>
        <w:rPr>
          <w:spacing w:val="-4"/>
          <w:w w:val="99"/>
        </w:rPr>
        <w:t>а</w:t>
      </w:r>
      <w:r>
        <w:rPr>
          <w:w w:val="99"/>
        </w:rPr>
        <w:t>,</w:t>
      </w:r>
      <w:r>
        <w:t xml:space="preserve"> </w:t>
      </w:r>
      <w:r>
        <w:rPr>
          <w:spacing w:val="5"/>
        </w:rPr>
        <w:t xml:space="preserve"> </w:t>
      </w:r>
      <w:r>
        <w:rPr>
          <w:w w:val="99"/>
        </w:rPr>
        <w:t>жи</w:t>
      </w:r>
      <w:r>
        <w:rPr>
          <w:spacing w:val="1"/>
          <w:w w:val="99"/>
        </w:rPr>
        <w:t>д</w:t>
      </w:r>
      <w:r>
        <w:rPr>
          <w:spacing w:val="-1"/>
          <w:w w:val="99"/>
        </w:rPr>
        <w:t>к</w:t>
      </w:r>
      <w:r>
        <w:rPr>
          <w:w w:val="99"/>
        </w:rPr>
        <w:t>ос</w:t>
      </w:r>
      <w:r>
        <w:rPr>
          <w:spacing w:val="-2"/>
          <w:w w:val="99"/>
        </w:rPr>
        <w:t>т</w:t>
      </w:r>
      <w:r>
        <w:rPr>
          <w:w w:val="99"/>
        </w:rPr>
        <w:t>и</w:t>
      </w:r>
      <w:r>
        <w:t xml:space="preserve"> </w:t>
      </w:r>
      <w:r>
        <w:rPr>
          <w:spacing w:val="8"/>
        </w:rPr>
        <w:t xml:space="preserve"> </w:t>
      </w:r>
      <w:r>
        <w:rPr>
          <w:w w:val="99"/>
        </w:rPr>
        <w:t>и</w:t>
      </w:r>
      <w:r>
        <w:t xml:space="preserve"> </w:t>
      </w:r>
      <w:r>
        <w:rPr>
          <w:spacing w:val="3"/>
        </w:rPr>
        <w:t xml:space="preserve"> </w:t>
      </w:r>
      <w:r>
        <w:rPr>
          <w:spacing w:val="-2"/>
          <w:w w:val="99"/>
        </w:rPr>
        <w:t>т</w:t>
      </w:r>
      <w:r>
        <w:rPr>
          <w:spacing w:val="7"/>
          <w:w w:val="99"/>
        </w:rPr>
        <w:t>в</w:t>
      </w:r>
      <w:r>
        <w:rPr>
          <w:spacing w:val="1"/>
          <w:w w:val="99"/>
        </w:rPr>
        <w:t>е</w:t>
      </w:r>
      <w:r>
        <w:rPr>
          <w:w w:val="99"/>
        </w:rPr>
        <w:t>̈р</w:t>
      </w:r>
      <w:r>
        <w:rPr>
          <w:spacing w:val="1"/>
          <w:w w:val="99"/>
        </w:rPr>
        <w:t>д</w:t>
      </w:r>
      <w:r>
        <w:rPr>
          <w:w w:val="99"/>
        </w:rPr>
        <w:t>ого</w:t>
      </w:r>
      <w:r>
        <w:t xml:space="preserve"> </w:t>
      </w:r>
      <w:r>
        <w:rPr>
          <w:spacing w:val="8"/>
        </w:rPr>
        <w:t xml:space="preserve"> </w:t>
      </w:r>
      <w:r>
        <w:rPr>
          <w:spacing w:val="-2"/>
          <w:w w:val="99"/>
        </w:rPr>
        <w:t>(</w:t>
      </w:r>
      <w:r>
        <w:rPr>
          <w:spacing w:val="-1"/>
          <w:w w:val="99"/>
        </w:rPr>
        <w:t>к</w:t>
      </w:r>
      <w:r>
        <w:rPr>
          <w:w w:val="99"/>
        </w:rPr>
        <w:t>ри</w:t>
      </w:r>
      <w:r>
        <w:rPr>
          <w:spacing w:val="5"/>
          <w:w w:val="99"/>
        </w:rPr>
        <w:t>с</w:t>
      </w:r>
      <w:r>
        <w:rPr>
          <w:spacing w:val="-2"/>
          <w:w w:val="99"/>
        </w:rPr>
        <w:t>т</w:t>
      </w:r>
      <w:r>
        <w:rPr>
          <w:w w:val="99"/>
        </w:rPr>
        <w:t>алличе</w:t>
      </w:r>
      <w:r>
        <w:rPr>
          <w:spacing w:val="1"/>
          <w:w w:val="99"/>
        </w:rPr>
        <w:t>с</w:t>
      </w:r>
      <w:r>
        <w:rPr>
          <w:spacing w:val="3"/>
          <w:w w:val="99"/>
        </w:rPr>
        <w:t>к</w:t>
      </w:r>
      <w:r>
        <w:rPr>
          <w:w w:val="99"/>
        </w:rPr>
        <w:t>ого)</w:t>
      </w:r>
      <w:r>
        <w:t xml:space="preserve"> </w:t>
      </w:r>
      <w:r>
        <w:rPr>
          <w:spacing w:val="7"/>
        </w:rPr>
        <w:t xml:space="preserve"> </w:t>
      </w:r>
      <w:r>
        <w:rPr>
          <w:spacing w:val="-2"/>
          <w:w w:val="99"/>
        </w:rPr>
        <w:t>т</w:t>
      </w:r>
      <w:r>
        <w:rPr>
          <w:w w:val="99"/>
        </w:rPr>
        <w:t>ел</w:t>
      </w:r>
      <w:r>
        <w:rPr>
          <w:spacing w:val="1"/>
          <w:w w:val="99"/>
        </w:rPr>
        <w:t>а</w:t>
      </w:r>
      <w:r>
        <w:rPr>
          <w:w w:val="99"/>
        </w:rPr>
        <w:t xml:space="preserve">, </w:t>
      </w:r>
      <w:r>
        <w:t>идеального газа;</w:t>
      </w:r>
    </w:p>
    <w:p w:rsidR="00E93295" w:rsidRDefault="00B27CBD">
      <w:pPr>
        <w:pStyle w:val="a3"/>
        <w:spacing w:before="3" w:line="357" w:lineRule="auto"/>
        <w:ind w:right="133"/>
      </w:pPr>
      <w:r>
        <w:t>выбирать</w:t>
      </w:r>
      <w:r>
        <w:rPr>
          <w:spacing w:val="1"/>
        </w:rPr>
        <w:t xml:space="preserve"> </w:t>
      </w:r>
      <w:r>
        <w:t>основания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критерии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классификации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химических</w:t>
      </w:r>
      <w:r>
        <w:rPr>
          <w:spacing w:val="-4"/>
        </w:rPr>
        <w:t xml:space="preserve"> </w:t>
      </w:r>
      <w:r>
        <w:t>реакций;</w:t>
      </w:r>
    </w:p>
    <w:p w:rsidR="00E93295" w:rsidRDefault="00B27CBD">
      <w:pPr>
        <w:pStyle w:val="a3"/>
        <w:spacing w:before="6" w:line="360" w:lineRule="auto"/>
        <w:ind w:right="135"/>
      </w:pPr>
      <w:r>
        <w:t>применять используемые в химии символические (знаковые) модели,</w:t>
      </w:r>
      <w:r>
        <w:rPr>
          <w:spacing w:val="1"/>
        </w:rPr>
        <w:t xml:space="preserve"> </w:t>
      </w:r>
      <w:r>
        <w:t>уметь</w:t>
      </w:r>
      <w:r>
        <w:rPr>
          <w:spacing w:val="1"/>
        </w:rPr>
        <w:t xml:space="preserve"> </w:t>
      </w:r>
      <w:r>
        <w:t>преобразовывать</w:t>
      </w:r>
      <w:r>
        <w:rPr>
          <w:spacing w:val="1"/>
        </w:rPr>
        <w:t xml:space="preserve"> </w:t>
      </w:r>
      <w:r>
        <w:t>модельные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познавательных и практических задач, применять модельные представления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выявления</w:t>
      </w:r>
      <w:r>
        <w:rPr>
          <w:spacing w:val="1"/>
        </w:rPr>
        <w:t xml:space="preserve"> </w:t>
      </w:r>
      <w:r>
        <w:t>характерных</w:t>
      </w:r>
      <w:r>
        <w:rPr>
          <w:spacing w:val="1"/>
        </w:rPr>
        <w:t xml:space="preserve"> </w:t>
      </w:r>
      <w:r>
        <w:t>признаков</w:t>
      </w:r>
      <w:r>
        <w:rPr>
          <w:spacing w:val="1"/>
        </w:rPr>
        <w:t xml:space="preserve"> </w:t>
      </w:r>
      <w:r>
        <w:t>изучаемых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химических</w:t>
      </w:r>
      <w:r>
        <w:rPr>
          <w:spacing w:val="1"/>
        </w:rPr>
        <w:t xml:space="preserve"> </w:t>
      </w:r>
      <w:r>
        <w:t>реакций;</w:t>
      </w:r>
    </w:p>
    <w:p w:rsidR="00E93295" w:rsidRDefault="00B27CBD">
      <w:pPr>
        <w:pStyle w:val="a3"/>
        <w:spacing w:line="362" w:lineRule="auto"/>
        <w:ind w:right="132"/>
      </w:pPr>
      <w:r>
        <w:t>выбирать наиболее эффективный способ решения расчетных задач с</w:t>
      </w:r>
      <w:r>
        <w:rPr>
          <w:spacing w:val="1"/>
        </w:rPr>
        <w:t xml:space="preserve"> </w:t>
      </w:r>
      <w:r>
        <w:t>учетом</w:t>
      </w:r>
      <w:r>
        <w:rPr>
          <w:spacing w:val="-1"/>
        </w:rPr>
        <w:t xml:space="preserve"> </w:t>
      </w:r>
      <w:r>
        <w:t>получения новых</w:t>
      </w:r>
      <w:r>
        <w:rPr>
          <w:spacing w:val="-5"/>
        </w:rPr>
        <w:t xml:space="preserve"> </w:t>
      </w:r>
      <w:r>
        <w:t>знаний</w:t>
      </w:r>
      <w:r>
        <w:rPr>
          <w:spacing w:val="-1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веществах</w:t>
      </w:r>
      <w:r>
        <w:rPr>
          <w:spacing w:val="-5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химических</w:t>
      </w:r>
      <w:r>
        <w:rPr>
          <w:spacing w:val="-5"/>
        </w:rPr>
        <w:t xml:space="preserve"> </w:t>
      </w:r>
      <w:r>
        <w:t>реакциях;</w:t>
      </w:r>
    </w:p>
    <w:p w:rsidR="00E93295" w:rsidRDefault="00B27CBD">
      <w:pPr>
        <w:pStyle w:val="a3"/>
        <w:spacing w:line="360" w:lineRule="auto"/>
        <w:ind w:right="128"/>
      </w:pPr>
      <w:r>
        <w:t>вносить</w:t>
      </w:r>
      <w:r>
        <w:rPr>
          <w:spacing w:val="1"/>
        </w:rPr>
        <w:t xml:space="preserve"> </w:t>
      </w:r>
      <w:r>
        <w:t>коррективы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соответствие</w:t>
      </w:r>
      <w:r>
        <w:rPr>
          <w:spacing w:val="1"/>
        </w:rPr>
        <w:t xml:space="preserve"> </w:t>
      </w:r>
      <w:r>
        <w:t>результатов целям, оценивать риски последствий деятельности, например,</w:t>
      </w:r>
      <w:r>
        <w:rPr>
          <w:spacing w:val="1"/>
        </w:rPr>
        <w:t xml:space="preserve"> </w:t>
      </w:r>
      <w:r>
        <w:t>анализировать и оценивать последствия использования тепловых двигателей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теплового</w:t>
      </w:r>
      <w:r>
        <w:rPr>
          <w:spacing w:val="1"/>
        </w:rPr>
        <w:t xml:space="preserve"> </w:t>
      </w:r>
      <w:r>
        <w:t>загрязнения</w:t>
      </w:r>
      <w:r>
        <w:rPr>
          <w:spacing w:val="1"/>
        </w:rPr>
        <w:t xml:space="preserve"> </w:t>
      </w:r>
      <w:r>
        <w:t>окружающей</w:t>
      </w:r>
      <w:r>
        <w:rPr>
          <w:spacing w:val="1"/>
        </w:rPr>
        <w:t xml:space="preserve"> </w:t>
      </w:r>
      <w:r>
        <w:t>среды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позиций</w:t>
      </w:r>
      <w:r>
        <w:rPr>
          <w:spacing w:val="1"/>
        </w:rPr>
        <w:t xml:space="preserve"> </w:t>
      </w:r>
      <w:r>
        <w:t>экологической</w:t>
      </w:r>
      <w:r>
        <w:rPr>
          <w:spacing w:val="1"/>
        </w:rPr>
        <w:t xml:space="preserve"> </w:t>
      </w:r>
      <w:r>
        <w:t>безопасности; влияния радиоактивности на живые организмы безопасности;</w:t>
      </w:r>
      <w:r>
        <w:rPr>
          <w:spacing w:val="1"/>
        </w:rPr>
        <w:t xml:space="preserve"> </w:t>
      </w:r>
      <w:r>
        <w:t>представлений о рациональном природопользовании (в процессе подготовки</w:t>
      </w:r>
      <w:r>
        <w:rPr>
          <w:spacing w:val="1"/>
        </w:rPr>
        <w:t xml:space="preserve"> </w:t>
      </w:r>
      <w:r>
        <w:t>сообщений,</w:t>
      </w:r>
      <w:r>
        <w:rPr>
          <w:spacing w:val="3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групповых</w:t>
      </w:r>
      <w:r>
        <w:rPr>
          <w:spacing w:val="-3"/>
        </w:rPr>
        <w:t xml:space="preserve"> </w:t>
      </w:r>
      <w:r>
        <w:t>проектов);</w:t>
      </w:r>
    </w:p>
    <w:p w:rsidR="00E93295" w:rsidRDefault="00B27CBD">
      <w:pPr>
        <w:pStyle w:val="a3"/>
        <w:spacing w:line="360" w:lineRule="auto"/>
        <w:ind w:right="123"/>
      </w:pPr>
      <w:r>
        <w:t>развивать</w:t>
      </w:r>
      <w:r>
        <w:rPr>
          <w:spacing w:val="1"/>
        </w:rPr>
        <w:t xml:space="preserve"> </w:t>
      </w:r>
      <w:r>
        <w:t>креативное</w:t>
      </w:r>
      <w:r>
        <w:rPr>
          <w:spacing w:val="1"/>
        </w:rPr>
        <w:t xml:space="preserve"> </w:t>
      </w:r>
      <w:r>
        <w:t>мышление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жизненных</w:t>
      </w:r>
      <w:r>
        <w:rPr>
          <w:spacing w:val="1"/>
        </w:rPr>
        <w:t xml:space="preserve"> </w:t>
      </w:r>
      <w:r>
        <w:t>проблем,</w:t>
      </w:r>
      <w:r>
        <w:rPr>
          <w:spacing w:val="1"/>
        </w:rPr>
        <w:t xml:space="preserve"> </w:t>
      </w:r>
      <w:r>
        <w:t>например, объяснять основные принципы действия технических устройств и</w:t>
      </w:r>
      <w:r>
        <w:rPr>
          <w:spacing w:val="1"/>
        </w:rPr>
        <w:t xml:space="preserve"> </w:t>
      </w:r>
      <w:r>
        <w:t>технологий, таких как: ультразвуковая диагностика в технике и медицине,</w:t>
      </w:r>
      <w:r>
        <w:rPr>
          <w:spacing w:val="1"/>
        </w:rPr>
        <w:t xml:space="preserve"> </w:t>
      </w:r>
      <w:r>
        <w:t>радар,</w:t>
      </w:r>
      <w:r>
        <w:rPr>
          <w:spacing w:val="27"/>
        </w:rPr>
        <w:t xml:space="preserve"> </w:t>
      </w:r>
      <w:proofErr w:type="gramStart"/>
      <w:r>
        <w:t>радиоприёмник</w:t>
      </w:r>
      <w:proofErr w:type="gramEnd"/>
      <w:r>
        <w:t>,</w:t>
      </w:r>
      <w:r>
        <w:rPr>
          <w:spacing w:val="27"/>
        </w:rPr>
        <w:t xml:space="preserve"> </w:t>
      </w:r>
      <w:r>
        <w:t>телевизор,</w:t>
      </w:r>
      <w:r>
        <w:rPr>
          <w:spacing w:val="27"/>
        </w:rPr>
        <w:t xml:space="preserve"> </w:t>
      </w:r>
      <w:r>
        <w:t>телефон,</w:t>
      </w:r>
      <w:r>
        <w:rPr>
          <w:spacing w:val="27"/>
        </w:rPr>
        <w:t xml:space="preserve"> </w:t>
      </w:r>
      <w:r>
        <w:t>СВЧ-печь;</w:t>
      </w:r>
      <w:r>
        <w:rPr>
          <w:spacing w:val="25"/>
        </w:rPr>
        <w:t xml:space="preserve"> </w:t>
      </w:r>
      <w:r>
        <w:t>и</w:t>
      </w:r>
      <w:r>
        <w:rPr>
          <w:spacing w:val="30"/>
        </w:rPr>
        <w:t xml:space="preserve"> </w:t>
      </w:r>
      <w:r>
        <w:t>условий</w:t>
      </w:r>
      <w:r>
        <w:rPr>
          <w:spacing w:val="26"/>
        </w:rPr>
        <w:t xml:space="preserve"> </w:t>
      </w:r>
      <w:r>
        <w:t>их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безопасного</w:t>
      </w:r>
      <w:r>
        <w:rPr>
          <w:spacing w:val="-6"/>
        </w:rPr>
        <w:t xml:space="preserve"> </w:t>
      </w:r>
      <w:r>
        <w:t>применения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практической</w:t>
      </w:r>
      <w:r>
        <w:rPr>
          <w:spacing w:val="-1"/>
        </w:rPr>
        <w:t xml:space="preserve"> </w:t>
      </w:r>
      <w:r>
        <w:t>жизни.</w:t>
      </w:r>
    </w:p>
    <w:p w:rsidR="00E93295" w:rsidRDefault="00B27CBD">
      <w:pPr>
        <w:pStyle w:val="a6"/>
        <w:numPr>
          <w:ilvl w:val="1"/>
          <w:numId w:val="7"/>
        </w:numPr>
        <w:tabs>
          <w:tab w:val="left" w:pos="1405"/>
        </w:tabs>
        <w:spacing w:before="163" w:line="357" w:lineRule="auto"/>
        <w:ind w:right="129" w:firstLine="710"/>
        <w:rPr>
          <w:sz w:val="28"/>
        </w:rPr>
      </w:pPr>
      <w:r>
        <w:rPr>
          <w:sz w:val="28"/>
        </w:rPr>
        <w:t>Формирование универсальных учебных познавательных 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-1"/>
          <w:sz w:val="28"/>
        </w:rPr>
        <w:t xml:space="preserve"> </w:t>
      </w: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исследовательские</w:t>
      </w:r>
      <w:r>
        <w:rPr>
          <w:spacing w:val="2"/>
          <w:sz w:val="28"/>
        </w:rPr>
        <w:t xml:space="preserve"> </w:t>
      </w:r>
      <w:r>
        <w:rPr>
          <w:sz w:val="28"/>
        </w:rPr>
        <w:t>действия:</w:t>
      </w:r>
    </w:p>
    <w:p w:rsidR="00E93295" w:rsidRDefault="00B27CBD">
      <w:pPr>
        <w:pStyle w:val="a3"/>
        <w:spacing w:before="6" w:line="360" w:lineRule="auto"/>
        <w:ind w:right="125"/>
      </w:pPr>
      <w:r>
        <w:t>проводить</w:t>
      </w:r>
      <w:r>
        <w:rPr>
          <w:spacing w:val="1"/>
        </w:rPr>
        <w:t xml:space="preserve"> </w:t>
      </w:r>
      <w:r>
        <w:t>эксперименты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исследования,</w:t>
      </w:r>
      <w:r>
        <w:rPr>
          <w:spacing w:val="1"/>
        </w:rPr>
        <w:t xml:space="preserve"> </w:t>
      </w:r>
      <w:r>
        <w:t>например,</w:t>
      </w:r>
      <w:r>
        <w:rPr>
          <w:spacing w:val="1"/>
        </w:rPr>
        <w:t xml:space="preserve"> </w:t>
      </w:r>
      <w:r>
        <w:t>действия</w:t>
      </w:r>
      <w:r>
        <w:rPr>
          <w:spacing w:val="1"/>
        </w:rPr>
        <w:t xml:space="preserve"> </w:t>
      </w:r>
      <w:r>
        <w:t>постоянного магнита на рамку с током; явления электромагнитной индукции,</w:t>
      </w:r>
      <w:r>
        <w:rPr>
          <w:spacing w:val="-67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периода</w:t>
      </w:r>
      <w:r>
        <w:rPr>
          <w:spacing w:val="1"/>
        </w:rPr>
        <w:t xml:space="preserve"> </w:t>
      </w:r>
      <w:r>
        <w:t>малых</w:t>
      </w:r>
      <w:r>
        <w:rPr>
          <w:spacing w:val="1"/>
        </w:rPr>
        <w:t xml:space="preserve"> </w:t>
      </w:r>
      <w:r>
        <w:t>колебаний</w:t>
      </w:r>
      <w:r>
        <w:rPr>
          <w:spacing w:val="1"/>
        </w:rPr>
        <w:t xml:space="preserve"> </w:t>
      </w:r>
      <w:r>
        <w:t>математического</w:t>
      </w:r>
      <w:r>
        <w:rPr>
          <w:spacing w:val="1"/>
        </w:rPr>
        <w:t xml:space="preserve"> </w:t>
      </w:r>
      <w:r>
        <w:t>маятника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параметров</w:t>
      </w:r>
      <w:r>
        <w:rPr>
          <w:spacing w:val="-1"/>
        </w:rPr>
        <w:t xml:space="preserve"> </w:t>
      </w:r>
      <w:r>
        <w:t>колебательной</w:t>
      </w:r>
      <w:r>
        <w:rPr>
          <w:spacing w:val="1"/>
        </w:rPr>
        <w:t xml:space="preserve"> </w:t>
      </w:r>
      <w:r>
        <w:t>системы;</w:t>
      </w:r>
    </w:p>
    <w:p w:rsidR="00E93295" w:rsidRDefault="00B27CBD">
      <w:pPr>
        <w:pStyle w:val="a3"/>
        <w:spacing w:before="3" w:line="360" w:lineRule="auto"/>
        <w:ind w:right="130"/>
      </w:pPr>
      <w:r>
        <w:rPr>
          <w:w w:val="95"/>
        </w:rPr>
        <w:t>проводить исследования зависимостей между физическими величинами,</w:t>
      </w:r>
      <w:r>
        <w:rPr>
          <w:spacing w:val="1"/>
          <w:w w:val="95"/>
        </w:rPr>
        <w:t xml:space="preserve"> </w:t>
      </w:r>
      <w:r>
        <w:t>например: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периода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конического</w:t>
      </w:r>
      <w:r>
        <w:rPr>
          <w:spacing w:val="1"/>
        </w:rPr>
        <w:t xml:space="preserve"> </w:t>
      </w:r>
      <w:r>
        <w:t>маятника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параметров;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силы</w:t>
      </w:r>
      <w:r>
        <w:rPr>
          <w:spacing w:val="1"/>
        </w:rPr>
        <w:t xml:space="preserve"> </w:t>
      </w:r>
      <w:r>
        <w:t>упругости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деформации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пружины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резинового</w:t>
      </w:r>
      <w:r>
        <w:rPr>
          <w:spacing w:val="1"/>
        </w:rPr>
        <w:t xml:space="preserve"> </w:t>
      </w:r>
      <w:r>
        <w:t>образца;</w:t>
      </w:r>
      <w:r>
        <w:rPr>
          <w:spacing w:val="1"/>
        </w:rPr>
        <w:t xml:space="preserve"> </w:t>
      </w:r>
      <w:r>
        <w:t>исследование</w:t>
      </w:r>
      <w:r>
        <w:rPr>
          <w:spacing w:val="1"/>
        </w:rPr>
        <w:t xml:space="preserve"> </w:t>
      </w:r>
      <w:r>
        <w:t>остывания</w:t>
      </w:r>
      <w:r>
        <w:rPr>
          <w:spacing w:val="1"/>
        </w:rPr>
        <w:t xml:space="preserve"> </w:t>
      </w:r>
      <w:r>
        <w:t>вещества;</w:t>
      </w:r>
      <w:r>
        <w:rPr>
          <w:spacing w:val="1"/>
        </w:rPr>
        <w:t xml:space="preserve"> </w:t>
      </w:r>
      <w:r>
        <w:t>исследование</w:t>
      </w:r>
      <w:r>
        <w:rPr>
          <w:spacing w:val="1"/>
        </w:rPr>
        <w:t xml:space="preserve"> </w:t>
      </w:r>
      <w:r>
        <w:t>зависимости</w:t>
      </w:r>
      <w:r>
        <w:rPr>
          <w:spacing w:val="-1"/>
        </w:rPr>
        <w:t xml:space="preserve"> </w:t>
      </w:r>
      <w:r>
        <w:t>полезной</w:t>
      </w:r>
      <w:r>
        <w:rPr>
          <w:spacing w:val="1"/>
        </w:rPr>
        <w:t xml:space="preserve"> </w:t>
      </w:r>
      <w:r>
        <w:t>мощности</w:t>
      </w:r>
      <w:r>
        <w:rPr>
          <w:spacing w:val="-1"/>
        </w:rPr>
        <w:t xml:space="preserve"> </w:t>
      </w:r>
      <w:r>
        <w:t>источника</w:t>
      </w:r>
      <w:r>
        <w:rPr>
          <w:spacing w:val="1"/>
        </w:rPr>
        <w:t xml:space="preserve"> </w:t>
      </w:r>
      <w:r>
        <w:t>тока от</w:t>
      </w:r>
      <w:r>
        <w:rPr>
          <w:spacing w:val="-1"/>
        </w:rPr>
        <w:t xml:space="preserve"> </w:t>
      </w:r>
      <w:r>
        <w:t>силы</w:t>
      </w:r>
      <w:r>
        <w:rPr>
          <w:spacing w:val="1"/>
        </w:rPr>
        <w:t xml:space="preserve"> </w:t>
      </w:r>
      <w:r>
        <w:t>тока;</w:t>
      </w:r>
    </w:p>
    <w:p w:rsidR="00E93295" w:rsidRDefault="00B27CBD">
      <w:pPr>
        <w:pStyle w:val="a3"/>
        <w:spacing w:line="360" w:lineRule="auto"/>
        <w:ind w:right="129"/>
      </w:pPr>
      <w:r>
        <w:t>проводить</w:t>
      </w:r>
      <w:r>
        <w:rPr>
          <w:spacing w:val="1"/>
        </w:rPr>
        <w:t xml:space="preserve"> </w:t>
      </w:r>
      <w:r>
        <w:t>опыты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проверке</w:t>
      </w:r>
      <w:r>
        <w:rPr>
          <w:spacing w:val="1"/>
        </w:rPr>
        <w:t xml:space="preserve"> </w:t>
      </w:r>
      <w:r>
        <w:t>предложенных</w:t>
      </w:r>
      <w:r>
        <w:rPr>
          <w:spacing w:val="1"/>
        </w:rPr>
        <w:t xml:space="preserve"> </w:t>
      </w:r>
      <w:r>
        <w:t>гипотез,</w:t>
      </w:r>
      <w:r>
        <w:rPr>
          <w:spacing w:val="1"/>
        </w:rPr>
        <w:t xml:space="preserve"> </w:t>
      </w:r>
      <w:r>
        <w:t>например,</w:t>
      </w:r>
      <w:r>
        <w:rPr>
          <w:spacing w:val="1"/>
        </w:rPr>
        <w:t xml:space="preserve"> </w:t>
      </w:r>
      <w:r>
        <w:t>гипотезы</w:t>
      </w:r>
      <w:r>
        <w:rPr>
          <w:spacing w:val="-9"/>
        </w:rPr>
        <w:t xml:space="preserve"> </w:t>
      </w:r>
      <w:r>
        <w:t>о</w:t>
      </w:r>
      <w:r>
        <w:rPr>
          <w:spacing w:val="-8"/>
        </w:rPr>
        <w:t xml:space="preserve"> </w:t>
      </w:r>
      <w:r>
        <w:t>прямой</w:t>
      </w:r>
      <w:r>
        <w:rPr>
          <w:spacing w:val="-8"/>
        </w:rPr>
        <w:t xml:space="preserve"> </w:t>
      </w:r>
      <w:r>
        <w:t>пропорциональной</w:t>
      </w:r>
      <w:r>
        <w:rPr>
          <w:spacing w:val="-8"/>
        </w:rPr>
        <w:t xml:space="preserve"> </w:t>
      </w:r>
      <w:r>
        <w:t>зависимости</w:t>
      </w:r>
      <w:r>
        <w:rPr>
          <w:spacing w:val="-8"/>
        </w:rPr>
        <w:t xml:space="preserve"> </w:t>
      </w:r>
      <w:r>
        <w:t>между</w:t>
      </w:r>
      <w:r>
        <w:rPr>
          <w:spacing w:val="-12"/>
        </w:rPr>
        <w:t xml:space="preserve"> </w:t>
      </w:r>
      <w:r>
        <w:t>дальностью</w:t>
      </w:r>
      <w:r>
        <w:rPr>
          <w:spacing w:val="-10"/>
        </w:rPr>
        <w:t xml:space="preserve"> </w:t>
      </w:r>
      <w:r>
        <w:t>полёта</w:t>
      </w:r>
      <w:r>
        <w:rPr>
          <w:spacing w:val="-68"/>
        </w:rPr>
        <w:t xml:space="preserve"> </w:t>
      </w:r>
      <w:r>
        <w:t>и начальной скоростью тела; о независимости времени движения бруска по</w:t>
      </w:r>
      <w:r>
        <w:rPr>
          <w:spacing w:val="1"/>
        </w:rPr>
        <w:t xml:space="preserve"> </w:t>
      </w:r>
      <w:r>
        <w:t>наклонной плоскости на заданное расстояние от его массы; проверка законов</w:t>
      </w:r>
      <w:r>
        <w:rPr>
          <w:spacing w:val="1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изопроцессов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газе</w:t>
      </w:r>
      <w:r>
        <w:rPr>
          <w:spacing w:val="2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углубленном</w:t>
      </w:r>
      <w:r>
        <w:rPr>
          <w:spacing w:val="2"/>
        </w:rPr>
        <w:t xml:space="preserve"> </w:t>
      </w:r>
      <w:r>
        <w:t>уровне);</w:t>
      </w:r>
    </w:p>
    <w:p w:rsidR="00E93295" w:rsidRDefault="00B27CBD">
      <w:pPr>
        <w:pStyle w:val="a3"/>
        <w:spacing w:before="1" w:line="360" w:lineRule="auto"/>
        <w:ind w:right="137"/>
      </w:pPr>
      <w:r>
        <w:t>формировать научный тип мышления, владеть научной терминологией,</w:t>
      </w:r>
      <w:r>
        <w:rPr>
          <w:spacing w:val="-67"/>
        </w:rPr>
        <w:t xml:space="preserve"> </w:t>
      </w:r>
      <w:r>
        <w:t>ключевыми</w:t>
      </w:r>
      <w:r>
        <w:rPr>
          <w:spacing w:val="1"/>
        </w:rPr>
        <w:t xml:space="preserve"> </w:t>
      </w:r>
      <w:r>
        <w:t>понятиями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методами,</w:t>
      </w:r>
      <w:r>
        <w:rPr>
          <w:spacing w:val="1"/>
        </w:rPr>
        <w:t xml:space="preserve"> </w:t>
      </w:r>
      <w:r>
        <w:t>например,</w:t>
      </w:r>
      <w:r>
        <w:rPr>
          <w:spacing w:val="1"/>
        </w:rPr>
        <w:t xml:space="preserve"> </w:t>
      </w:r>
      <w:r>
        <w:t>описывать</w:t>
      </w:r>
      <w:r>
        <w:rPr>
          <w:spacing w:val="1"/>
        </w:rPr>
        <w:t xml:space="preserve"> </w:t>
      </w:r>
      <w:r>
        <w:t>изученные</w:t>
      </w:r>
      <w:r>
        <w:rPr>
          <w:spacing w:val="1"/>
        </w:rPr>
        <w:t xml:space="preserve"> </w:t>
      </w:r>
      <w:r>
        <w:t>физические</w:t>
      </w:r>
      <w:r>
        <w:rPr>
          <w:spacing w:val="1"/>
        </w:rPr>
        <w:t xml:space="preserve"> </w:t>
      </w:r>
      <w:r>
        <w:t>явления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процессы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величин,</w:t>
      </w:r>
      <w:r>
        <w:rPr>
          <w:spacing w:val="1"/>
        </w:rPr>
        <w:t xml:space="preserve"> </w:t>
      </w:r>
      <w:r>
        <w:t>например: скорость электромагнитных волн, длина волны и частота света,</w:t>
      </w:r>
      <w:r>
        <w:rPr>
          <w:spacing w:val="1"/>
        </w:rPr>
        <w:t xml:space="preserve"> </w:t>
      </w:r>
      <w:r>
        <w:t>энергия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импульс</w:t>
      </w:r>
      <w:r>
        <w:rPr>
          <w:spacing w:val="2"/>
        </w:rPr>
        <w:t xml:space="preserve"> </w:t>
      </w:r>
      <w:r>
        <w:t>фотона;</w:t>
      </w:r>
    </w:p>
    <w:p w:rsidR="00E93295" w:rsidRDefault="00B27CBD">
      <w:pPr>
        <w:pStyle w:val="a3"/>
        <w:spacing w:line="360" w:lineRule="auto"/>
        <w:ind w:right="133"/>
      </w:pPr>
      <w:r>
        <w:t>уметь переносить знания в познавательную и практическую области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например,</w:t>
      </w:r>
      <w:r>
        <w:rPr>
          <w:spacing w:val="1"/>
        </w:rPr>
        <w:t xml:space="preserve"> </w:t>
      </w:r>
      <w:r>
        <w:t>распознавать</w:t>
      </w:r>
      <w:r>
        <w:rPr>
          <w:spacing w:val="1"/>
        </w:rPr>
        <w:t xml:space="preserve"> </w:t>
      </w:r>
      <w:r>
        <w:t>физические</w:t>
      </w:r>
      <w:r>
        <w:rPr>
          <w:spacing w:val="1"/>
        </w:rPr>
        <w:t xml:space="preserve"> </w:t>
      </w:r>
      <w:r>
        <w:t>явления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опытах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окружающей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например:</w:t>
      </w:r>
      <w:r>
        <w:rPr>
          <w:spacing w:val="1"/>
        </w:rPr>
        <w:t xml:space="preserve"> </w:t>
      </w:r>
      <w:r>
        <w:t>отражение,</w:t>
      </w:r>
      <w:r>
        <w:rPr>
          <w:spacing w:val="1"/>
        </w:rPr>
        <w:t xml:space="preserve"> </w:t>
      </w:r>
      <w:r>
        <w:t>преломление,</w:t>
      </w:r>
      <w:r>
        <w:rPr>
          <w:spacing w:val="1"/>
        </w:rPr>
        <w:t xml:space="preserve"> </w:t>
      </w:r>
      <w:r>
        <w:t>интерференция,</w:t>
      </w:r>
      <w:r>
        <w:rPr>
          <w:spacing w:val="1"/>
        </w:rPr>
        <w:t xml:space="preserve"> </w:t>
      </w:r>
      <w:r>
        <w:t>дифракция</w:t>
      </w:r>
      <w:r>
        <w:rPr>
          <w:spacing w:val="68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поляризация</w:t>
      </w:r>
      <w:r>
        <w:rPr>
          <w:spacing w:val="-1"/>
        </w:rPr>
        <w:t xml:space="preserve"> </w:t>
      </w:r>
      <w:r>
        <w:t>света,</w:t>
      </w:r>
      <w:r>
        <w:rPr>
          <w:spacing w:val="1"/>
        </w:rPr>
        <w:t xml:space="preserve"> </w:t>
      </w:r>
      <w:r>
        <w:t>дисперсия</w:t>
      </w:r>
      <w:r>
        <w:rPr>
          <w:spacing w:val="-1"/>
        </w:rPr>
        <w:t xml:space="preserve"> </w:t>
      </w:r>
      <w:r>
        <w:t>света (на</w:t>
      </w:r>
      <w:r>
        <w:rPr>
          <w:spacing w:val="-1"/>
        </w:rPr>
        <w:t xml:space="preserve"> </w:t>
      </w:r>
      <w:r>
        <w:t>базовом</w:t>
      </w:r>
      <w:r>
        <w:rPr>
          <w:spacing w:val="-1"/>
        </w:rPr>
        <w:t xml:space="preserve"> </w:t>
      </w:r>
      <w:r>
        <w:t>уровне);</w:t>
      </w:r>
    </w:p>
    <w:p w:rsidR="00E93295" w:rsidRDefault="00B27CBD">
      <w:pPr>
        <w:pStyle w:val="a3"/>
        <w:spacing w:line="362" w:lineRule="auto"/>
        <w:ind w:right="123"/>
      </w:pPr>
      <w:r>
        <w:t>уметь</w:t>
      </w:r>
      <w:r>
        <w:rPr>
          <w:spacing w:val="-11"/>
        </w:rPr>
        <w:t xml:space="preserve"> </w:t>
      </w:r>
      <w:r>
        <w:t>интегрировать</w:t>
      </w:r>
      <w:r>
        <w:rPr>
          <w:spacing w:val="-10"/>
        </w:rPr>
        <w:t xml:space="preserve"> </w:t>
      </w:r>
      <w:r>
        <w:t>знания</w:t>
      </w:r>
      <w:r>
        <w:rPr>
          <w:spacing w:val="-1"/>
        </w:rPr>
        <w:t xml:space="preserve"> </w:t>
      </w:r>
      <w:r>
        <w:t>из</w:t>
      </w:r>
      <w:r>
        <w:rPr>
          <w:spacing w:val="-8"/>
        </w:rPr>
        <w:t xml:space="preserve"> </w:t>
      </w:r>
      <w:r>
        <w:t>разных</w:t>
      </w:r>
      <w:r>
        <w:rPr>
          <w:spacing w:val="-11"/>
        </w:rPr>
        <w:t xml:space="preserve"> </w:t>
      </w:r>
      <w:r>
        <w:t>предметных</w:t>
      </w:r>
      <w:r>
        <w:rPr>
          <w:spacing w:val="-12"/>
        </w:rPr>
        <w:t xml:space="preserve"> </w:t>
      </w:r>
      <w:r>
        <w:t>областей,</w:t>
      </w:r>
      <w:r>
        <w:rPr>
          <w:spacing w:val="-6"/>
        </w:rPr>
        <w:t xml:space="preserve"> </w:t>
      </w:r>
      <w:r>
        <w:t>например,</w:t>
      </w:r>
      <w:r>
        <w:rPr>
          <w:spacing w:val="-67"/>
        </w:rPr>
        <w:t xml:space="preserve"> </w:t>
      </w:r>
      <w:r>
        <w:t>решать</w:t>
      </w:r>
      <w:r>
        <w:rPr>
          <w:spacing w:val="1"/>
        </w:rPr>
        <w:t xml:space="preserve"> </w:t>
      </w:r>
      <w:r>
        <w:t>качественные</w:t>
      </w:r>
      <w:r>
        <w:rPr>
          <w:spacing w:val="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интегрированного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межпредметного</w:t>
      </w:r>
      <w:r>
        <w:rPr>
          <w:spacing w:val="21"/>
        </w:rPr>
        <w:t xml:space="preserve"> </w:t>
      </w:r>
      <w:r>
        <w:t>характера;</w:t>
      </w:r>
      <w:r>
        <w:rPr>
          <w:spacing w:val="25"/>
        </w:rPr>
        <w:t xml:space="preserve"> </w:t>
      </w:r>
      <w:r>
        <w:t>решать</w:t>
      </w:r>
      <w:r>
        <w:rPr>
          <w:spacing w:val="21"/>
        </w:rPr>
        <w:t xml:space="preserve"> </w:t>
      </w:r>
      <w:proofErr w:type="gramStart"/>
      <w:r>
        <w:t>расчётные</w:t>
      </w:r>
      <w:proofErr w:type="gramEnd"/>
      <w:r>
        <w:rPr>
          <w:spacing w:val="22"/>
        </w:rPr>
        <w:t xml:space="preserve"> </w:t>
      </w:r>
      <w:r>
        <w:t>задачи</w:t>
      </w:r>
      <w:r>
        <w:rPr>
          <w:spacing w:val="22"/>
        </w:rPr>
        <w:t xml:space="preserve"> </w:t>
      </w:r>
      <w:r>
        <w:t>с</w:t>
      </w:r>
      <w:r>
        <w:rPr>
          <w:spacing w:val="22"/>
        </w:rPr>
        <w:t xml:space="preserve"> </w:t>
      </w:r>
      <w:r>
        <w:t>неявно</w:t>
      </w:r>
      <w:r>
        <w:rPr>
          <w:spacing w:val="22"/>
        </w:rPr>
        <w:t xml:space="preserve"> </w:t>
      </w:r>
      <w:r>
        <w:t>заданной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8" w:firstLine="0"/>
      </w:pPr>
      <w:r>
        <w:lastRenderedPageBreak/>
        <w:t>физической</w:t>
      </w:r>
      <w:r>
        <w:rPr>
          <w:spacing w:val="1"/>
        </w:rPr>
        <w:t xml:space="preserve"> </w:t>
      </w:r>
      <w:r>
        <w:t>моделью,</w:t>
      </w:r>
      <w:r>
        <w:rPr>
          <w:spacing w:val="1"/>
        </w:rPr>
        <w:t xml:space="preserve"> </w:t>
      </w:r>
      <w:r>
        <w:t>требующие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proofErr w:type="gramStart"/>
      <w:r>
        <w:t>знании</w:t>
      </w:r>
      <w:proofErr w:type="gramEnd"/>
      <w:r>
        <w:t>̆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разделов</w:t>
      </w:r>
      <w:r>
        <w:rPr>
          <w:spacing w:val="-67"/>
        </w:rPr>
        <w:t xml:space="preserve"> </w:t>
      </w:r>
      <w:r>
        <w:t>школьного курса физики,</w:t>
      </w:r>
      <w:r>
        <w:rPr>
          <w:spacing w:val="1"/>
        </w:rPr>
        <w:t xml:space="preserve"> </w:t>
      </w:r>
      <w:r>
        <w:t>а также интеграции знаний из других предметов</w:t>
      </w:r>
      <w:r>
        <w:rPr>
          <w:spacing w:val="1"/>
        </w:rPr>
        <w:t xml:space="preserve"> </w:t>
      </w:r>
      <w:r>
        <w:t>естественно-научного</w:t>
      </w:r>
      <w:r>
        <w:rPr>
          <w:spacing w:val="2"/>
        </w:rPr>
        <w:t xml:space="preserve"> </w:t>
      </w:r>
      <w:r>
        <w:t>цикла;</w:t>
      </w:r>
    </w:p>
    <w:p w:rsidR="00E93295" w:rsidRDefault="00B27CBD">
      <w:pPr>
        <w:pStyle w:val="a3"/>
        <w:spacing w:before="2" w:line="360" w:lineRule="auto"/>
        <w:ind w:right="133"/>
      </w:pPr>
      <w:r>
        <w:t>выдвигать новые идеи, предлагать оригинальные подходы и решения,</w:t>
      </w:r>
      <w:r>
        <w:rPr>
          <w:spacing w:val="1"/>
        </w:rPr>
        <w:t xml:space="preserve"> </w:t>
      </w:r>
      <w:r>
        <w:t>например, решать качественные задачи с опорой на изученные физические</w:t>
      </w:r>
      <w:r>
        <w:rPr>
          <w:spacing w:val="1"/>
        </w:rPr>
        <w:t xml:space="preserve"> </w:t>
      </w:r>
      <w:r>
        <w:t>законы,</w:t>
      </w:r>
      <w:r>
        <w:rPr>
          <w:spacing w:val="1"/>
        </w:rPr>
        <w:t xml:space="preserve"> </w:t>
      </w:r>
      <w:r>
        <w:t>закономерности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физические явления (на базовом</w:t>
      </w:r>
      <w:r>
        <w:rPr>
          <w:spacing w:val="4"/>
        </w:rPr>
        <w:t xml:space="preserve"> </w:t>
      </w:r>
      <w:r>
        <w:t>уровне);</w:t>
      </w:r>
    </w:p>
    <w:p w:rsidR="00E93295" w:rsidRDefault="00B27CBD">
      <w:pPr>
        <w:pStyle w:val="a3"/>
        <w:spacing w:before="1" w:line="360" w:lineRule="auto"/>
        <w:ind w:right="127"/>
      </w:pPr>
      <w:r>
        <w:rPr>
          <w:spacing w:val="-1"/>
          <w:w w:val="99"/>
        </w:rPr>
        <w:t>про</w:t>
      </w:r>
      <w:r>
        <w:rPr>
          <w:spacing w:val="-2"/>
          <w:w w:val="99"/>
        </w:rPr>
        <w:t>в</w:t>
      </w:r>
      <w:r>
        <w:rPr>
          <w:w w:val="99"/>
        </w:rPr>
        <w:t>о</w:t>
      </w:r>
      <w:r>
        <w:rPr>
          <w:spacing w:val="1"/>
          <w:w w:val="99"/>
        </w:rPr>
        <w:t>д</w:t>
      </w:r>
      <w:r>
        <w:rPr>
          <w:spacing w:val="4"/>
          <w:w w:val="99"/>
        </w:rPr>
        <w:t>и</w:t>
      </w:r>
      <w:r>
        <w:rPr>
          <w:spacing w:val="-2"/>
          <w:w w:val="99"/>
        </w:rPr>
        <w:t>т</w:t>
      </w:r>
      <w:r>
        <w:rPr>
          <w:w w:val="99"/>
        </w:rPr>
        <w:t>ь</w:t>
      </w:r>
      <w:r>
        <w:rPr>
          <w:spacing w:val="23"/>
        </w:rPr>
        <w:t xml:space="preserve"> </w:t>
      </w:r>
      <w:r>
        <w:rPr>
          <w:spacing w:val="-1"/>
          <w:w w:val="99"/>
        </w:rPr>
        <w:t>и</w:t>
      </w:r>
      <w:r>
        <w:rPr>
          <w:w w:val="99"/>
        </w:rPr>
        <w:t>ссл</w:t>
      </w:r>
      <w:r>
        <w:rPr>
          <w:spacing w:val="1"/>
          <w:w w:val="99"/>
        </w:rPr>
        <w:t>е</w:t>
      </w:r>
      <w:r>
        <w:rPr>
          <w:spacing w:val="2"/>
          <w:w w:val="99"/>
        </w:rPr>
        <w:t>д</w:t>
      </w:r>
      <w:r>
        <w:rPr>
          <w:w w:val="99"/>
        </w:rPr>
        <w:t>о</w:t>
      </w:r>
      <w:r>
        <w:rPr>
          <w:spacing w:val="-2"/>
          <w:w w:val="99"/>
        </w:rPr>
        <w:t>в</w:t>
      </w:r>
      <w:r>
        <w:rPr>
          <w:w w:val="99"/>
        </w:rPr>
        <w:t>а</w:t>
      </w:r>
      <w:r>
        <w:rPr>
          <w:spacing w:val="-1"/>
          <w:w w:val="99"/>
        </w:rPr>
        <w:t>ни</w:t>
      </w:r>
      <w:r>
        <w:rPr>
          <w:w w:val="99"/>
        </w:rPr>
        <w:t>я</w:t>
      </w:r>
      <w:r>
        <w:rPr>
          <w:spacing w:val="31"/>
        </w:rPr>
        <w:t xml:space="preserve"> </w:t>
      </w:r>
      <w:r>
        <w:rPr>
          <w:spacing w:val="-5"/>
          <w:w w:val="99"/>
        </w:rPr>
        <w:t>у</w:t>
      </w:r>
      <w:r>
        <w:rPr>
          <w:w w:val="99"/>
        </w:rPr>
        <w:t>сло</w:t>
      </w:r>
      <w:r>
        <w:rPr>
          <w:spacing w:val="3"/>
          <w:w w:val="99"/>
        </w:rPr>
        <w:t>в</w:t>
      </w:r>
      <w:r>
        <w:rPr>
          <w:spacing w:val="5"/>
          <w:w w:val="99"/>
        </w:rPr>
        <w:t>и</w:t>
      </w:r>
      <w:r>
        <w:rPr>
          <w:spacing w:val="-1"/>
          <w:w w:val="99"/>
        </w:rPr>
        <w:t>и</w:t>
      </w:r>
      <w:r>
        <w:rPr>
          <w:w w:val="99"/>
        </w:rPr>
        <w:t>̆</w:t>
      </w:r>
      <w:r>
        <w:rPr>
          <w:spacing w:val="25"/>
        </w:rPr>
        <w:t xml:space="preserve"> </w:t>
      </w:r>
      <w:r>
        <w:rPr>
          <w:w w:val="99"/>
        </w:rPr>
        <w:t>ра</w:t>
      </w:r>
      <w:r>
        <w:rPr>
          <w:spacing w:val="-2"/>
          <w:w w:val="99"/>
        </w:rPr>
        <w:t>в</w:t>
      </w:r>
      <w:r>
        <w:rPr>
          <w:spacing w:val="-1"/>
          <w:w w:val="99"/>
        </w:rPr>
        <w:t>н</w:t>
      </w:r>
      <w:r>
        <w:rPr>
          <w:spacing w:val="4"/>
          <w:w w:val="99"/>
        </w:rPr>
        <w:t>о</w:t>
      </w:r>
      <w:r>
        <w:rPr>
          <w:spacing w:val="-2"/>
          <w:w w:val="99"/>
        </w:rPr>
        <w:t>в</w:t>
      </w:r>
      <w:r>
        <w:rPr>
          <w:w w:val="99"/>
        </w:rPr>
        <w:t>ес</w:t>
      </w:r>
      <w:r>
        <w:rPr>
          <w:spacing w:val="-1"/>
          <w:w w:val="99"/>
        </w:rPr>
        <w:t>и</w:t>
      </w:r>
      <w:r>
        <w:rPr>
          <w:w w:val="99"/>
        </w:rPr>
        <w:t>я</w:t>
      </w:r>
      <w:r>
        <w:rPr>
          <w:spacing w:val="26"/>
        </w:rPr>
        <w:t xml:space="preserve"> </w:t>
      </w:r>
      <w:proofErr w:type="gramStart"/>
      <w:r>
        <w:rPr>
          <w:spacing w:val="-2"/>
          <w:w w:val="99"/>
        </w:rPr>
        <w:t>т</w:t>
      </w:r>
      <w:r>
        <w:rPr>
          <w:w w:val="99"/>
        </w:rPr>
        <w:t>в</w:t>
      </w:r>
      <w:r>
        <w:rPr>
          <w:spacing w:val="1"/>
          <w:w w:val="99"/>
        </w:rPr>
        <w:t>е</w:t>
      </w:r>
      <w:r>
        <w:rPr>
          <w:w w:val="99"/>
        </w:rPr>
        <w:t>̈р</w:t>
      </w:r>
      <w:r>
        <w:rPr>
          <w:spacing w:val="1"/>
          <w:w w:val="99"/>
        </w:rPr>
        <w:t>д</w:t>
      </w:r>
      <w:r>
        <w:rPr>
          <w:w w:val="99"/>
        </w:rPr>
        <w:t>ого</w:t>
      </w:r>
      <w:proofErr w:type="gramEnd"/>
      <w:r>
        <w:rPr>
          <w:spacing w:val="25"/>
        </w:rPr>
        <w:t xml:space="preserve"> </w:t>
      </w:r>
      <w:r>
        <w:rPr>
          <w:spacing w:val="-2"/>
          <w:w w:val="99"/>
        </w:rPr>
        <w:t>т</w:t>
      </w:r>
      <w:r>
        <w:rPr>
          <w:w w:val="99"/>
        </w:rPr>
        <w:t>ел</w:t>
      </w:r>
      <w:r>
        <w:rPr>
          <w:spacing w:val="1"/>
          <w:w w:val="99"/>
        </w:rPr>
        <w:t>а</w:t>
      </w:r>
      <w:r>
        <w:rPr>
          <w:w w:val="99"/>
        </w:rPr>
        <w:t>,</w:t>
      </w:r>
      <w:r>
        <w:rPr>
          <w:spacing w:val="28"/>
        </w:rPr>
        <w:t xml:space="preserve"> </w:t>
      </w:r>
      <w:r>
        <w:rPr>
          <w:spacing w:val="-1"/>
          <w:w w:val="99"/>
        </w:rPr>
        <w:t>и</w:t>
      </w:r>
      <w:r>
        <w:rPr>
          <w:w w:val="99"/>
        </w:rPr>
        <w:t>ме</w:t>
      </w:r>
      <w:r>
        <w:rPr>
          <w:spacing w:val="-2"/>
          <w:w w:val="99"/>
        </w:rPr>
        <w:t>ю</w:t>
      </w:r>
      <w:r>
        <w:rPr>
          <w:spacing w:val="1"/>
          <w:w w:val="99"/>
        </w:rPr>
        <w:t>щ</w:t>
      </w:r>
      <w:r>
        <w:rPr>
          <w:w w:val="99"/>
        </w:rPr>
        <w:t xml:space="preserve">его </w:t>
      </w:r>
      <w:r>
        <w:t>ось</w:t>
      </w:r>
      <w:r>
        <w:rPr>
          <w:spacing w:val="1"/>
        </w:rPr>
        <w:t xml:space="preserve"> </w:t>
      </w:r>
      <w:r>
        <w:t>вращения;</w:t>
      </w:r>
      <w:r>
        <w:rPr>
          <w:spacing w:val="1"/>
        </w:rPr>
        <w:t xml:space="preserve"> </w:t>
      </w:r>
      <w:r>
        <w:t>конструирование</w:t>
      </w:r>
      <w:r>
        <w:rPr>
          <w:spacing w:val="1"/>
        </w:rPr>
        <w:t xml:space="preserve"> </w:t>
      </w:r>
      <w:r>
        <w:t>кронштейнов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расчёт</w:t>
      </w:r>
      <w:r>
        <w:rPr>
          <w:spacing w:val="1"/>
        </w:rPr>
        <w:t xml:space="preserve"> </w:t>
      </w:r>
      <w:r>
        <w:t>сил</w:t>
      </w:r>
      <w:r>
        <w:rPr>
          <w:spacing w:val="1"/>
        </w:rPr>
        <w:t xml:space="preserve"> </w:t>
      </w:r>
      <w:r>
        <w:t>упругости;</w:t>
      </w:r>
      <w:r>
        <w:rPr>
          <w:spacing w:val="1"/>
        </w:rPr>
        <w:t xml:space="preserve"> </w:t>
      </w:r>
      <w:r>
        <w:rPr>
          <w:spacing w:val="-1"/>
          <w:w w:val="99"/>
        </w:rPr>
        <w:t>изучени</w:t>
      </w:r>
      <w:r>
        <w:rPr>
          <w:w w:val="99"/>
        </w:rPr>
        <w:t>е</w:t>
      </w:r>
      <w:r>
        <w:rPr>
          <w:spacing w:val="7"/>
        </w:rPr>
        <w:t xml:space="preserve"> </w:t>
      </w:r>
      <w:r>
        <w:rPr>
          <w:spacing w:val="-5"/>
          <w:w w:val="99"/>
        </w:rPr>
        <w:t>у</w:t>
      </w:r>
      <w:r>
        <w:rPr>
          <w:w w:val="99"/>
        </w:rPr>
        <w:t>с</w:t>
      </w:r>
      <w:r>
        <w:rPr>
          <w:spacing w:val="-2"/>
          <w:w w:val="99"/>
        </w:rPr>
        <w:t>т</w:t>
      </w:r>
      <w:r>
        <w:rPr>
          <w:spacing w:val="1"/>
          <w:w w:val="99"/>
        </w:rPr>
        <w:t>о</w:t>
      </w:r>
      <w:r>
        <w:rPr>
          <w:spacing w:val="-1"/>
          <w:w w:val="99"/>
        </w:rPr>
        <w:t>и</w:t>
      </w:r>
      <w:r>
        <w:rPr>
          <w:spacing w:val="4"/>
          <w:w w:val="99"/>
        </w:rPr>
        <w:t>̆</w:t>
      </w:r>
      <w:r>
        <w:rPr>
          <w:spacing w:val="-1"/>
          <w:w w:val="99"/>
        </w:rPr>
        <w:t>ч</w:t>
      </w:r>
      <w:r>
        <w:rPr>
          <w:spacing w:val="4"/>
          <w:w w:val="99"/>
        </w:rPr>
        <w:t>и</w:t>
      </w:r>
      <w:r>
        <w:rPr>
          <w:spacing w:val="-2"/>
          <w:w w:val="99"/>
        </w:rPr>
        <w:t>в</w:t>
      </w:r>
      <w:r>
        <w:rPr>
          <w:w w:val="99"/>
        </w:rPr>
        <w:t>ос</w:t>
      </w:r>
      <w:r>
        <w:rPr>
          <w:spacing w:val="-2"/>
          <w:w w:val="99"/>
        </w:rPr>
        <w:t>т</w:t>
      </w:r>
      <w:r>
        <w:rPr>
          <w:w w:val="99"/>
        </w:rPr>
        <w:t>и</w:t>
      </w:r>
      <w:r>
        <w:rPr>
          <w:spacing w:val="1"/>
        </w:rPr>
        <w:t xml:space="preserve"> </w:t>
      </w:r>
      <w:r>
        <w:rPr>
          <w:spacing w:val="2"/>
          <w:w w:val="99"/>
        </w:rPr>
        <w:t>т</w:t>
      </w:r>
      <w:r>
        <w:rPr>
          <w:spacing w:val="-1"/>
          <w:w w:val="99"/>
        </w:rPr>
        <w:t>в</w:t>
      </w:r>
      <w:r>
        <w:rPr>
          <w:spacing w:val="1"/>
          <w:w w:val="99"/>
        </w:rPr>
        <w:t>е</w:t>
      </w:r>
      <w:r>
        <w:rPr>
          <w:w w:val="99"/>
        </w:rPr>
        <w:t>̈р</w:t>
      </w:r>
      <w:r>
        <w:rPr>
          <w:spacing w:val="1"/>
          <w:w w:val="99"/>
        </w:rPr>
        <w:t>д</w:t>
      </w:r>
      <w:r>
        <w:rPr>
          <w:w w:val="99"/>
        </w:rPr>
        <w:t>ого</w:t>
      </w:r>
      <w:r>
        <w:rPr>
          <w:spacing w:val="1"/>
        </w:rPr>
        <w:t xml:space="preserve"> </w:t>
      </w:r>
      <w:r>
        <w:rPr>
          <w:spacing w:val="-2"/>
          <w:w w:val="99"/>
        </w:rPr>
        <w:t>т</w:t>
      </w:r>
      <w:r>
        <w:rPr>
          <w:w w:val="99"/>
        </w:rPr>
        <w:t>ел</w:t>
      </w:r>
      <w:r>
        <w:rPr>
          <w:spacing w:val="1"/>
          <w:w w:val="99"/>
        </w:rPr>
        <w:t>а</w:t>
      </w:r>
      <w:r>
        <w:rPr>
          <w:w w:val="99"/>
        </w:rPr>
        <w:t>,</w:t>
      </w:r>
      <w:r>
        <w:rPr>
          <w:spacing w:val="4"/>
        </w:rPr>
        <w:t xml:space="preserve"> </w:t>
      </w:r>
      <w:r>
        <w:rPr>
          <w:spacing w:val="-1"/>
          <w:w w:val="99"/>
        </w:rPr>
        <w:t>и</w:t>
      </w:r>
      <w:r>
        <w:rPr>
          <w:w w:val="99"/>
        </w:rPr>
        <w:t>ме</w:t>
      </w:r>
      <w:r>
        <w:rPr>
          <w:spacing w:val="-2"/>
          <w:w w:val="99"/>
        </w:rPr>
        <w:t>ю</w:t>
      </w:r>
      <w:r>
        <w:rPr>
          <w:spacing w:val="1"/>
          <w:w w:val="99"/>
        </w:rPr>
        <w:t>щ</w:t>
      </w:r>
      <w:r>
        <w:rPr>
          <w:w w:val="99"/>
        </w:rPr>
        <w:t>его</w:t>
      </w:r>
      <w:r>
        <w:rPr>
          <w:spacing w:val="1"/>
        </w:rPr>
        <w:t xml:space="preserve"> </w:t>
      </w:r>
      <w:r>
        <w:rPr>
          <w:spacing w:val="-1"/>
          <w:w w:val="99"/>
        </w:rPr>
        <w:t>пло</w:t>
      </w:r>
      <w:r>
        <w:rPr>
          <w:spacing w:val="1"/>
          <w:w w:val="99"/>
        </w:rPr>
        <w:t>щ</w:t>
      </w:r>
      <w:r>
        <w:rPr>
          <w:w w:val="99"/>
        </w:rPr>
        <w:t>а</w:t>
      </w:r>
      <w:r>
        <w:rPr>
          <w:spacing w:val="2"/>
          <w:w w:val="99"/>
        </w:rPr>
        <w:t>д</w:t>
      </w:r>
      <w:r>
        <w:rPr>
          <w:w w:val="99"/>
        </w:rPr>
        <w:t>ь</w:t>
      </w:r>
      <w:r>
        <w:rPr>
          <w:spacing w:val="-1"/>
        </w:rPr>
        <w:t xml:space="preserve"> </w:t>
      </w:r>
      <w:r>
        <w:rPr>
          <w:w w:val="99"/>
        </w:rPr>
        <w:t>опоры.</w:t>
      </w:r>
    </w:p>
    <w:p w:rsidR="00E93295" w:rsidRDefault="00B27CBD">
      <w:pPr>
        <w:pStyle w:val="a6"/>
        <w:numPr>
          <w:ilvl w:val="1"/>
          <w:numId w:val="7"/>
        </w:numPr>
        <w:tabs>
          <w:tab w:val="left" w:pos="1405"/>
        </w:tabs>
        <w:spacing w:before="1" w:line="357" w:lineRule="auto"/>
        <w:ind w:right="135" w:firstLine="710"/>
        <w:rPr>
          <w:sz w:val="28"/>
        </w:rPr>
      </w:pPr>
      <w:r>
        <w:rPr>
          <w:sz w:val="28"/>
        </w:rPr>
        <w:t>Формирование универсальных учебных познавательных 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-1"/>
          <w:sz w:val="28"/>
        </w:rPr>
        <w:t xml:space="preserve"> </w:t>
      </w:r>
      <w:r>
        <w:rPr>
          <w:sz w:val="28"/>
        </w:rPr>
        <w:t>работу</w:t>
      </w:r>
      <w:r>
        <w:rPr>
          <w:spacing w:val="-3"/>
          <w:sz w:val="28"/>
        </w:rPr>
        <w:t xml:space="preserve"> </w:t>
      </w:r>
      <w:r>
        <w:rPr>
          <w:sz w:val="28"/>
        </w:rPr>
        <w:t>с</w:t>
      </w:r>
      <w:r>
        <w:rPr>
          <w:spacing w:val="2"/>
          <w:sz w:val="28"/>
        </w:rPr>
        <w:t xml:space="preserve"> </w:t>
      </w:r>
      <w:r>
        <w:rPr>
          <w:sz w:val="28"/>
        </w:rPr>
        <w:t>информацией:</w:t>
      </w:r>
    </w:p>
    <w:p w:rsidR="00E93295" w:rsidRDefault="00B27CBD">
      <w:pPr>
        <w:pStyle w:val="a3"/>
        <w:spacing w:before="6" w:line="360" w:lineRule="auto"/>
        <w:ind w:right="124"/>
      </w:pPr>
      <w:r>
        <w:t>создавать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форматах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назначения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целевой</w:t>
      </w:r>
      <w:r>
        <w:rPr>
          <w:spacing w:val="1"/>
        </w:rPr>
        <w:t xml:space="preserve"> </w:t>
      </w:r>
      <w:r>
        <w:t>аудитории,</w:t>
      </w:r>
      <w:r>
        <w:rPr>
          <w:spacing w:val="1"/>
        </w:rPr>
        <w:t xml:space="preserve"> </w:t>
      </w:r>
      <w:r>
        <w:t>выбирая</w:t>
      </w:r>
      <w:r>
        <w:rPr>
          <w:spacing w:val="1"/>
        </w:rPr>
        <w:t xml:space="preserve"> </w:t>
      </w:r>
      <w:r>
        <w:t>оптимальную</w:t>
      </w:r>
      <w:r>
        <w:rPr>
          <w:spacing w:val="1"/>
        </w:rPr>
        <w:t xml:space="preserve"> </w:t>
      </w:r>
      <w:r>
        <w:t>форму</w:t>
      </w:r>
      <w:r>
        <w:rPr>
          <w:spacing w:val="-67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визуализации,</w:t>
      </w:r>
      <w:r>
        <w:rPr>
          <w:spacing w:val="1"/>
        </w:rPr>
        <w:t xml:space="preserve"> </w:t>
      </w:r>
      <w:r>
        <w:t>подготавливать</w:t>
      </w:r>
      <w:r>
        <w:rPr>
          <w:spacing w:val="1"/>
        </w:rPr>
        <w:t xml:space="preserve"> </w:t>
      </w:r>
      <w:r>
        <w:t>сообщения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методах</w:t>
      </w:r>
      <w:r>
        <w:rPr>
          <w:spacing w:val="1"/>
        </w:rPr>
        <w:t xml:space="preserve"> </w:t>
      </w:r>
      <w:r>
        <w:t>получения</w:t>
      </w:r>
      <w:r>
        <w:rPr>
          <w:spacing w:val="-1"/>
        </w:rPr>
        <w:t xml:space="preserve"> </w:t>
      </w:r>
      <w:r>
        <w:t>естественнонаучных</w:t>
      </w:r>
      <w:r>
        <w:rPr>
          <w:spacing w:val="-6"/>
        </w:rPr>
        <w:t xml:space="preserve"> </w:t>
      </w:r>
      <w:r>
        <w:t>знаний,</w:t>
      </w:r>
      <w:r>
        <w:rPr>
          <w:spacing w:val="1"/>
        </w:rPr>
        <w:t xml:space="preserve"> </w:t>
      </w:r>
      <w:r>
        <w:t>открытиях</w:t>
      </w:r>
      <w:r>
        <w:rPr>
          <w:spacing w:val="-5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современной</w:t>
      </w:r>
      <w:r>
        <w:rPr>
          <w:spacing w:val="-2"/>
        </w:rPr>
        <w:t xml:space="preserve"> </w:t>
      </w:r>
      <w:r>
        <w:t>науке;</w:t>
      </w:r>
    </w:p>
    <w:p w:rsidR="00E93295" w:rsidRDefault="00B27CBD">
      <w:pPr>
        <w:pStyle w:val="a3"/>
        <w:spacing w:line="360" w:lineRule="auto"/>
        <w:ind w:right="134"/>
      </w:pPr>
      <w:r>
        <w:t>использовать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коммуникационных</w:t>
      </w:r>
      <w:r>
        <w:rPr>
          <w:spacing w:val="1"/>
        </w:rPr>
        <w:t xml:space="preserve"> </w:t>
      </w:r>
      <w:r>
        <w:t>технологий</w:t>
      </w:r>
      <w:r>
        <w:rPr>
          <w:spacing w:val="1"/>
        </w:rPr>
        <w:t xml:space="preserve"> </w:t>
      </w:r>
      <w:r>
        <w:t>в решении когнитивных, коммуникативных и организационных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информационные</w:t>
      </w:r>
      <w:r>
        <w:rPr>
          <w:spacing w:val="1"/>
        </w:rPr>
        <w:t xml:space="preserve"> </w:t>
      </w:r>
      <w:r>
        <w:t>технологии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поиска,</w:t>
      </w:r>
      <w:r>
        <w:rPr>
          <w:spacing w:val="1"/>
        </w:rPr>
        <w:t xml:space="preserve"> </w:t>
      </w:r>
      <w:r>
        <w:t>структурирования,</w:t>
      </w:r>
      <w:r>
        <w:rPr>
          <w:spacing w:val="1"/>
        </w:rPr>
        <w:t xml:space="preserve"> </w:t>
      </w:r>
      <w:r>
        <w:t>интерпретации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подготовке сообщений о применении законов физики, химии в технике и</w:t>
      </w:r>
      <w:r>
        <w:rPr>
          <w:spacing w:val="1"/>
        </w:rPr>
        <w:t xml:space="preserve"> </w:t>
      </w:r>
      <w:r>
        <w:t>технологиях;</w:t>
      </w:r>
    </w:p>
    <w:p w:rsidR="00E93295" w:rsidRDefault="00B27CBD">
      <w:pPr>
        <w:pStyle w:val="a3"/>
        <w:spacing w:line="360" w:lineRule="auto"/>
        <w:ind w:right="128"/>
      </w:pPr>
      <w:r>
        <w:t>использовать</w:t>
      </w:r>
      <w:r>
        <w:rPr>
          <w:spacing w:val="1"/>
        </w:rPr>
        <w:t xml:space="preserve"> </w:t>
      </w:r>
      <w:r>
        <w:t>IT-технологии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дополнительными</w:t>
      </w:r>
      <w:r>
        <w:rPr>
          <w:spacing w:val="-67"/>
        </w:rPr>
        <w:t xml:space="preserve"> </w:t>
      </w:r>
      <w:r>
        <w:t>источниками информации в области естественнонаучного знания, проводить</w:t>
      </w:r>
      <w:r>
        <w:rPr>
          <w:spacing w:val="1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критический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и оценку</w:t>
      </w:r>
      <w:r>
        <w:rPr>
          <w:spacing w:val="-3"/>
        </w:rPr>
        <w:t xml:space="preserve"> </w:t>
      </w:r>
      <w:r>
        <w:t>достоверности.</w:t>
      </w:r>
    </w:p>
    <w:p w:rsidR="00E93295" w:rsidRDefault="00B27CBD">
      <w:pPr>
        <w:pStyle w:val="a6"/>
        <w:numPr>
          <w:ilvl w:val="1"/>
          <w:numId w:val="7"/>
        </w:numPr>
        <w:tabs>
          <w:tab w:val="left" w:pos="1405"/>
        </w:tabs>
        <w:spacing w:before="1" w:line="362" w:lineRule="auto"/>
        <w:ind w:right="132" w:firstLine="710"/>
        <w:rPr>
          <w:sz w:val="28"/>
        </w:rPr>
      </w:pP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-67"/>
          <w:sz w:val="28"/>
        </w:rPr>
        <w:t xml:space="preserve"> </w:t>
      </w:r>
      <w:r>
        <w:rPr>
          <w:sz w:val="28"/>
        </w:rPr>
        <w:t>действий включает</w:t>
      </w:r>
      <w:r>
        <w:rPr>
          <w:spacing w:val="4"/>
          <w:sz w:val="28"/>
        </w:rPr>
        <w:t xml:space="preserve"> </w:t>
      </w:r>
      <w:r>
        <w:rPr>
          <w:sz w:val="28"/>
        </w:rPr>
        <w:t>умения:</w:t>
      </w:r>
    </w:p>
    <w:p w:rsidR="00E93295" w:rsidRDefault="00B27CBD">
      <w:pPr>
        <w:pStyle w:val="a3"/>
        <w:spacing w:line="362" w:lineRule="auto"/>
        <w:ind w:right="137"/>
      </w:pPr>
      <w:r>
        <w:t xml:space="preserve">аргументированно вести диалог, развернуто и логично </w:t>
      </w:r>
      <w:proofErr w:type="gramStart"/>
      <w:r>
        <w:t>излагать</w:t>
      </w:r>
      <w:proofErr w:type="gramEnd"/>
      <w:r>
        <w:t xml:space="preserve"> свою</w:t>
      </w:r>
      <w:r>
        <w:rPr>
          <w:spacing w:val="1"/>
        </w:rPr>
        <w:t xml:space="preserve"> </w:t>
      </w:r>
      <w:r>
        <w:t>точку</w:t>
      </w:r>
      <w:r>
        <w:rPr>
          <w:spacing w:val="-4"/>
        </w:rPr>
        <w:t xml:space="preserve"> </w:t>
      </w:r>
      <w:r>
        <w:t>зрения;</w:t>
      </w:r>
    </w:p>
    <w:p w:rsidR="00E93295" w:rsidRDefault="00B27CBD">
      <w:pPr>
        <w:pStyle w:val="a3"/>
        <w:spacing w:line="320" w:lineRule="exact"/>
        <w:ind w:left="910" w:firstLine="0"/>
      </w:pPr>
      <w:r>
        <w:t>при</w:t>
      </w:r>
      <w:r>
        <w:rPr>
          <w:spacing w:val="32"/>
        </w:rPr>
        <w:t xml:space="preserve"> </w:t>
      </w:r>
      <w:r>
        <w:t>обсуждении</w:t>
      </w:r>
      <w:r>
        <w:rPr>
          <w:spacing w:val="100"/>
        </w:rPr>
        <w:t xml:space="preserve"> </w:t>
      </w:r>
      <w:r>
        <w:t>физических,</w:t>
      </w:r>
      <w:r>
        <w:rPr>
          <w:spacing w:val="108"/>
        </w:rPr>
        <w:t xml:space="preserve"> </w:t>
      </w:r>
      <w:r>
        <w:t>химических,</w:t>
      </w:r>
      <w:r>
        <w:rPr>
          <w:spacing w:val="103"/>
        </w:rPr>
        <w:t xml:space="preserve"> </w:t>
      </w:r>
      <w:r>
        <w:t>биологических</w:t>
      </w:r>
      <w:r>
        <w:rPr>
          <w:spacing w:val="97"/>
        </w:rPr>
        <w:t xml:space="preserve"> </w:t>
      </w:r>
      <w:r>
        <w:t>проблем,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9" w:firstLine="0"/>
      </w:pPr>
      <w:r>
        <w:lastRenderedPageBreak/>
        <w:t>способов решения задач, результатов учебных исследований и проектов в</w:t>
      </w:r>
      <w:r>
        <w:rPr>
          <w:spacing w:val="1"/>
        </w:rPr>
        <w:t xml:space="preserve"> </w:t>
      </w:r>
      <w:r>
        <w:t>области</w:t>
      </w:r>
      <w:r>
        <w:rPr>
          <w:spacing w:val="-11"/>
        </w:rPr>
        <w:t xml:space="preserve"> </w:t>
      </w:r>
      <w:r>
        <w:t>естествознания;</w:t>
      </w:r>
      <w:r>
        <w:rPr>
          <w:spacing w:val="-12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ходе</w:t>
      </w:r>
      <w:r>
        <w:rPr>
          <w:spacing w:val="-11"/>
        </w:rPr>
        <w:t xml:space="preserve"> </w:t>
      </w:r>
      <w:r>
        <w:t>дискуссий</w:t>
      </w:r>
      <w:r>
        <w:rPr>
          <w:spacing w:val="-11"/>
        </w:rPr>
        <w:t xml:space="preserve"> </w:t>
      </w:r>
      <w:r>
        <w:t>о</w:t>
      </w:r>
      <w:r>
        <w:rPr>
          <w:spacing w:val="-10"/>
        </w:rPr>
        <w:t xml:space="preserve"> </w:t>
      </w:r>
      <w:r>
        <w:t>современной</w:t>
      </w:r>
      <w:r>
        <w:rPr>
          <w:spacing w:val="-12"/>
        </w:rPr>
        <w:t xml:space="preserve"> </w:t>
      </w:r>
      <w:r>
        <w:t>естественнонаучной</w:t>
      </w:r>
      <w:r>
        <w:rPr>
          <w:spacing w:val="-67"/>
        </w:rPr>
        <w:t xml:space="preserve"> </w:t>
      </w:r>
      <w:r>
        <w:t>картине</w:t>
      </w:r>
      <w:r>
        <w:rPr>
          <w:spacing w:val="1"/>
        </w:rPr>
        <w:t xml:space="preserve"> </w:t>
      </w:r>
      <w:r>
        <w:t>мира;</w:t>
      </w:r>
    </w:p>
    <w:p w:rsidR="00E93295" w:rsidRDefault="00B27CBD">
      <w:pPr>
        <w:pStyle w:val="a3"/>
        <w:spacing w:before="2" w:line="360" w:lineRule="auto"/>
        <w:ind w:right="125"/>
      </w:pPr>
      <w:r>
        <w:t>работать</w:t>
      </w:r>
      <w:r>
        <w:rPr>
          <w:spacing w:val="-10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группе</w:t>
      </w:r>
      <w:r>
        <w:rPr>
          <w:spacing w:val="-12"/>
        </w:rPr>
        <w:t xml:space="preserve"> </w:t>
      </w:r>
      <w:r>
        <w:t>при</w:t>
      </w:r>
      <w:r>
        <w:rPr>
          <w:spacing w:val="-8"/>
        </w:rPr>
        <w:t xml:space="preserve"> </w:t>
      </w:r>
      <w:r>
        <w:t>выполнении</w:t>
      </w:r>
      <w:r>
        <w:rPr>
          <w:spacing w:val="-12"/>
        </w:rPr>
        <w:t xml:space="preserve"> </w:t>
      </w:r>
      <w:r>
        <w:t>проектных</w:t>
      </w:r>
      <w:r>
        <w:rPr>
          <w:spacing w:val="-16"/>
        </w:rPr>
        <w:t xml:space="preserve"> </w:t>
      </w:r>
      <w:r>
        <w:t>работ;</w:t>
      </w:r>
      <w:r>
        <w:rPr>
          <w:spacing w:val="-13"/>
        </w:rPr>
        <w:t xml:space="preserve"> </w:t>
      </w:r>
      <w:r>
        <w:t>при</w:t>
      </w:r>
      <w:r>
        <w:rPr>
          <w:spacing w:val="-12"/>
        </w:rPr>
        <w:t xml:space="preserve"> </w:t>
      </w:r>
      <w:r>
        <w:t>планировании,</w:t>
      </w:r>
      <w:r>
        <w:rPr>
          <w:spacing w:val="-67"/>
        </w:rPr>
        <w:t xml:space="preserve"> </w:t>
      </w:r>
      <w:r>
        <w:t>проведении и интерпретации результатов опытов и анализе дополнительных</w:t>
      </w:r>
      <w:r>
        <w:rPr>
          <w:spacing w:val="1"/>
        </w:rPr>
        <w:t xml:space="preserve"> </w:t>
      </w:r>
      <w:r>
        <w:t>источников информации по изучаемой теме; при анализе дополнительных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информации;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обсуждении</w:t>
      </w:r>
      <w:r>
        <w:rPr>
          <w:spacing w:val="1"/>
        </w:rPr>
        <w:t xml:space="preserve"> </w:t>
      </w:r>
      <w:r>
        <w:t>вопросов</w:t>
      </w:r>
      <w:r>
        <w:rPr>
          <w:spacing w:val="1"/>
        </w:rPr>
        <w:t xml:space="preserve"> </w:t>
      </w:r>
      <w:r>
        <w:t>межпредметного</w:t>
      </w:r>
      <w:r>
        <w:rPr>
          <w:spacing w:val="1"/>
        </w:rPr>
        <w:t xml:space="preserve"> </w:t>
      </w:r>
      <w:r>
        <w:t>характера (например, по темам «Движение в природе», «Теплообмен в живой</w:t>
      </w:r>
      <w:r>
        <w:rPr>
          <w:spacing w:val="-67"/>
        </w:rPr>
        <w:t xml:space="preserve"> </w:t>
      </w:r>
      <w:r>
        <w:t>природе»,</w:t>
      </w:r>
      <w:r>
        <w:rPr>
          <w:spacing w:val="1"/>
        </w:rPr>
        <w:t xml:space="preserve"> </w:t>
      </w:r>
      <w:r>
        <w:t>«Электромагнитные</w:t>
      </w:r>
      <w:r>
        <w:rPr>
          <w:spacing w:val="1"/>
        </w:rPr>
        <w:t xml:space="preserve"> </w:t>
      </w:r>
      <w:r>
        <w:t>явления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природе»,</w:t>
      </w:r>
      <w:r>
        <w:rPr>
          <w:spacing w:val="1"/>
        </w:rPr>
        <w:t xml:space="preserve"> </w:t>
      </w:r>
      <w:r>
        <w:t>«Световые</w:t>
      </w:r>
      <w:r>
        <w:rPr>
          <w:spacing w:val="1"/>
        </w:rPr>
        <w:t xml:space="preserve"> </w:t>
      </w:r>
      <w:r>
        <w:t>явления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природе»).</w:t>
      </w:r>
    </w:p>
    <w:p w:rsidR="00E93295" w:rsidRDefault="00B27CBD">
      <w:pPr>
        <w:pStyle w:val="a6"/>
        <w:numPr>
          <w:ilvl w:val="1"/>
          <w:numId w:val="7"/>
        </w:numPr>
        <w:tabs>
          <w:tab w:val="left" w:pos="1405"/>
        </w:tabs>
        <w:spacing w:line="362" w:lineRule="auto"/>
        <w:ind w:right="138" w:firstLine="710"/>
        <w:rPr>
          <w:sz w:val="28"/>
        </w:rPr>
      </w:pP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3"/>
          <w:sz w:val="28"/>
        </w:rPr>
        <w:t xml:space="preserve"> </w:t>
      </w:r>
      <w:r>
        <w:rPr>
          <w:sz w:val="28"/>
        </w:rPr>
        <w:t>умения:</w:t>
      </w:r>
    </w:p>
    <w:p w:rsidR="00E93295" w:rsidRDefault="00B27CBD">
      <w:pPr>
        <w:pStyle w:val="a3"/>
        <w:spacing w:line="360" w:lineRule="auto"/>
        <w:ind w:right="137"/>
      </w:pPr>
      <w:r>
        <w:t>самостоятельно осуществлять познавательную деятельность в области</w:t>
      </w:r>
      <w:r>
        <w:rPr>
          <w:spacing w:val="1"/>
        </w:rPr>
        <w:t xml:space="preserve"> </w:t>
      </w:r>
      <w:r>
        <w:t>физики,</w:t>
      </w:r>
      <w:r>
        <w:rPr>
          <w:spacing w:val="1"/>
        </w:rPr>
        <w:t xml:space="preserve"> </w:t>
      </w:r>
      <w:r>
        <w:t>химии,</w:t>
      </w:r>
      <w:r>
        <w:rPr>
          <w:spacing w:val="1"/>
        </w:rPr>
        <w:t xml:space="preserve"> </w:t>
      </w:r>
      <w:r>
        <w:t>биологии,</w:t>
      </w:r>
      <w:r>
        <w:rPr>
          <w:spacing w:val="1"/>
        </w:rPr>
        <w:t xml:space="preserve"> </w:t>
      </w:r>
      <w:r>
        <w:t>выявлять</w:t>
      </w:r>
      <w:r>
        <w:rPr>
          <w:spacing w:val="1"/>
        </w:rPr>
        <w:t xml:space="preserve"> </w:t>
      </w:r>
      <w:r>
        <w:t>проблемы,</w:t>
      </w:r>
      <w:r>
        <w:rPr>
          <w:spacing w:val="1"/>
        </w:rPr>
        <w:t xml:space="preserve"> </w:t>
      </w:r>
      <w:r>
        <w:t>ставить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задачи;</w:t>
      </w:r>
    </w:p>
    <w:p w:rsidR="00E93295" w:rsidRDefault="00B27CBD">
      <w:pPr>
        <w:pStyle w:val="a3"/>
        <w:spacing w:line="360" w:lineRule="auto"/>
        <w:ind w:right="123"/>
      </w:pPr>
      <w:r>
        <w:t xml:space="preserve">самостоятельно составлять план решения </w:t>
      </w:r>
      <w:proofErr w:type="gramStart"/>
      <w:r>
        <w:t>расчётных</w:t>
      </w:r>
      <w:proofErr w:type="gramEnd"/>
      <w:r>
        <w:t xml:space="preserve"> и качественных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физике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химии,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практической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исследовательской работы</w:t>
      </w:r>
      <w:r>
        <w:rPr>
          <w:spacing w:val="1"/>
        </w:rPr>
        <w:t xml:space="preserve"> </w:t>
      </w:r>
      <w:r>
        <w:t>с учетом имеющихся ресурсов и собственных</w:t>
      </w:r>
      <w:r>
        <w:rPr>
          <w:spacing w:val="1"/>
        </w:rPr>
        <w:t xml:space="preserve"> </w:t>
      </w:r>
      <w:r>
        <w:t>возможностей;</w:t>
      </w:r>
    </w:p>
    <w:p w:rsidR="00E93295" w:rsidRDefault="00B27CBD">
      <w:pPr>
        <w:pStyle w:val="a3"/>
        <w:spacing w:line="360" w:lineRule="auto"/>
        <w:ind w:right="129"/>
      </w:pPr>
      <w:r>
        <w:t>делать</w:t>
      </w:r>
      <w:r>
        <w:rPr>
          <w:spacing w:val="1"/>
        </w:rPr>
        <w:t xml:space="preserve"> </w:t>
      </w:r>
      <w:r>
        <w:t>осознанный</w:t>
      </w:r>
      <w:r>
        <w:rPr>
          <w:spacing w:val="1"/>
        </w:rPr>
        <w:t xml:space="preserve"> </w:t>
      </w:r>
      <w:r>
        <w:t>выбор,</w:t>
      </w:r>
      <w:r>
        <w:rPr>
          <w:spacing w:val="1"/>
        </w:rPr>
        <w:t xml:space="preserve"> </w:t>
      </w:r>
      <w:r>
        <w:t>аргументировать</w:t>
      </w:r>
      <w:r>
        <w:rPr>
          <w:spacing w:val="1"/>
        </w:rPr>
        <w:t xml:space="preserve"> </w:t>
      </w:r>
      <w:r>
        <w:t>его,</w:t>
      </w:r>
      <w:r>
        <w:rPr>
          <w:spacing w:val="1"/>
        </w:rPr>
        <w:t xml:space="preserve"> </w:t>
      </w:r>
      <w:r>
        <w:t>брать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ответственность за решение в групповой работе над учебным проектом или</w:t>
      </w:r>
      <w:r>
        <w:rPr>
          <w:spacing w:val="1"/>
        </w:rPr>
        <w:t xml:space="preserve"> </w:t>
      </w:r>
      <w:r>
        <w:t>исследованием в области физики, химии, биологии; давать оценку новым</w:t>
      </w:r>
      <w:r>
        <w:rPr>
          <w:spacing w:val="1"/>
        </w:rPr>
        <w:t xml:space="preserve"> </w:t>
      </w:r>
      <w:r>
        <w:t>ситуациям,</w:t>
      </w:r>
      <w:r>
        <w:rPr>
          <w:spacing w:val="1"/>
        </w:rPr>
        <w:t xml:space="preserve"> </w:t>
      </w:r>
      <w:r>
        <w:t>возникающим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опытов,</w:t>
      </w:r>
      <w:r>
        <w:rPr>
          <w:spacing w:val="1"/>
        </w:rPr>
        <w:t xml:space="preserve"> </w:t>
      </w:r>
      <w:r>
        <w:t>проектов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исследований, вносить коррективы</w:t>
      </w:r>
      <w:r>
        <w:rPr>
          <w:spacing w:val="1"/>
        </w:rPr>
        <w:t xml:space="preserve"> </w:t>
      </w:r>
      <w:r>
        <w:t>в деятельность, оценивать соответствие</w:t>
      </w:r>
      <w:r>
        <w:rPr>
          <w:spacing w:val="1"/>
        </w:rPr>
        <w:t xml:space="preserve"> </w:t>
      </w:r>
      <w:r>
        <w:t>результатов</w:t>
      </w:r>
      <w:r>
        <w:rPr>
          <w:spacing w:val="-1"/>
        </w:rPr>
        <w:t xml:space="preserve"> </w:t>
      </w:r>
      <w:r>
        <w:t>целям;</w:t>
      </w:r>
    </w:p>
    <w:p w:rsidR="00E93295" w:rsidRDefault="00B27CBD">
      <w:pPr>
        <w:pStyle w:val="a3"/>
        <w:spacing w:line="357" w:lineRule="auto"/>
        <w:ind w:right="136"/>
      </w:pPr>
      <w:r>
        <w:t xml:space="preserve">использовать </w:t>
      </w:r>
      <w:proofErr w:type="gramStart"/>
      <w:r>
        <w:t>приёмы</w:t>
      </w:r>
      <w:proofErr w:type="gramEnd"/>
      <w:r>
        <w:t xml:space="preserve"> рефлексии для оценки ситуации, выбора верного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при решении качественных</w:t>
      </w:r>
      <w:r>
        <w:rPr>
          <w:spacing w:val="-4"/>
        </w:rPr>
        <w:t xml:space="preserve"> </w:t>
      </w:r>
      <w:r>
        <w:t>и расчетных</w:t>
      </w:r>
      <w:r>
        <w:rPr>
          <w:spacing w:val="-4"/>
        </w:rPr>
        <w:t xml:space="preserve"> </w:t>
      </w:r>
      <w:r>
        <w:t>задач;</w:t>
      </w:r>
    </w:p>
    <w:p w:rsidR="00E93295" w:rsidRDefault="00B27CBD">
      <w:pPr>
        <w:pStyle w:val="a3"/>
        <w:spacing w:line="362" w:lineRule="auto"/>
        <w:ind w:right="131"/>
      </w:pPr>
      <w:r>
        <w:t>принимать</w:t>
      </w:r>
      <w:r>
        <w:rPr>
          <w:spacing w:val="1"/>
        </w:rPr>
        <w:t xml:space="preserve"> </w:t>
      </w:r>
      <w:r>
        <w:t>мотивы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аргументы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анализе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обсуждении</w:t>
      </w:r>
      <w:r>
        <w:rPr>
          <w:spacing w:val="6"/>
        </w:rPr>
        <w:t xml:space="preserve"> </w:t>
      </w:r>
      <w:r>
        <w:t>результатов</w:t>
      </w:r>
      <w:r>
        <w:rPr>
          <w:spacing w:val="10"/>
        </w:rPr>
        <w:t xml:space="preserve"> </w:t>
      </w:r>
      <w:r>
        <w:t>учебных</w:t>
      </w:r>
      <w:r>
        <w:rPr>
          <w:spacing w:val="7"/>
        </w:rPr>
        <w:t xml:space="preserve"> </w:t>
      </w:r>
      <w:r>
        <w:t>исследований</w:t>
      </w:r>
      <w:r>
        <w:rPr>
          <w:spacing w:val="6"/>
        </w:rPr>
        <w:t xml:space="preserve"> </w:t>
      </w:r>
      <w:r>
        <w:t>или</w:t>
      </w:r>
      <w:r>
        <w:rPr>
          <w:spacing w:val="7"/>
        </w:rPr>
        <w:t xml:space="preserve"> </w:t>
      </w:r>
      <w:r>
        <w:t>решения</w:t>
      </w:r>
      <w:r>
        <w:rPr>
          <w:spacing w:val="8"/>
        </w:rPr>
        <w:t xml:space="preserve"> </w:t>
      </w:r>
      <w:r>
        <w:t>физических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  <w:jc w:val="left"/>
      </w:pPr>
      <w:r>
        <w:lastRenderedPageBreak/>
        <w:t>задач.</w:t>
      </w:r>
    </w:p>
    <w:p w:rsidR="00E93295" w:rsidRDefault="00B27CBD">
      <w:pPr>
        <w:pStyle w:val="a6"/>
        <w:numPr>
          <w:ilvl w:val="0"/>
          <w:numId w:val="7"/>
        </w:numPr>
        <w:tabs>
          <w:tab w:val="left" w:pos="1194"/>
        </w:tabs>
        <w:spacing w:before="163"/>
        <w:rPr>
          <w:sz w:val="28"/>
        </w:rPr>
      </w:pPr>
      <w:r>
        <w:rPr>
          <w:sz w:val="28"/>
        </w:rPr>
        <w:t>Общественно-научные</w:t>
      </w:r>
      <w:r>
        <w:rPr>
          <w:spacing w:val="-11"/>
          <w:sz w:val="28"/>
        </w:rPr>
        <w:t xml:space="preserve"> </w:t>
      </w:r>
      <w:r>
        <w:rPr>
          <w:sz w:val="28"/>
        </w:rPr>
        <w:t>предметы.</w:t>
      </w:r>
    </w:p>
    <w:p w:rsidR="00E93295" w:rsidRDefault="00B27CBD">
      <w:pPr>
        <w:pStyle w:val="a6"/>
        <w:numPr>
          <w:ilvl w:val="1"/>
          <w:numId w:val="7"/>
        </w:numPr>
        <w:tabs>
          <w:tab w:val="left" w:pos="1405"/>
        </w:tabs>
        <w:spacing w:before="158" w:line="362" w:lineRule="auto"/>
        <w:ind w:right="138" w:firstLine="710"/>
        <w:rPr>
          <w:sz w:val="28"/>
        </w:rPr>
      </w:pPr>
      <w:r>
        <w:rPr>
          <w:sz w:val="28"/>
        </w:rPr>
        <w:t>Формирование универсальных учебных познавательных 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-1"/>
          <w:sz w:val="28"/>
        </w:rPr>
        <w:t xml:space="preserve"> </w:t>
      </w:r>
      <w:r>
        <w:rPr>
          <w:sz w:val="28"/>
        </w:rPr>
        <w:t>базовые</w:t>
      </w:r>
      <w:r>
        <w:rPr>
          <w:spacing w:val="2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действия:</w:t>
      </w:r>
    </w:p>
    <w:p w:rsidR="00E93295" w:rsidRDefault="00B27CBD">
      <w:pPr>
        <w:pStyle w:val="a3"/>
        <w:spacing w:line="360" w:lineRule="auto"/>
        <w:ind w:right="130"/>
      </w:pPr>
      <w:r>
        <w:t>характеризовать,</w:t>
      </w:r>
      <w:r>
        <w:rPr>
          <w:spacing w:val="1"/>
        </w:rPr>
        <w:t xml:space="preserve"> </w:t>
      </w:r>
      <w:r>
        <w:t>опираясь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социально-гуманитарные</w:t>
      </w:r>
      <w:r>
        <w:rPr>
          <w:spacing w:val="1"/>
        </w:rPr>
        <w:t xml:space="preserve"> </w:t>
      </w:r>
      <w:r>
        <w:t>знания,</w:t>
      </w:r>
      <w:r>
        <w:rPr>
          <w:spacing w:val="1"/>
        </w:rPr>
        <w:t xml:space="preserve"> </w:t>
      </w:r>
      <w:r>
        <w:t>российские</w:t>
      </w:r>
      <w:r>
        <w:rPr>
          <w:spacing w:val="1"/>
        </w:rPr>
        <w:t xml:space="preserve"> </w:t>
      </w:r>
      <w:r>
        <w:t>духовно-нравственные</w:t>
      </w:r>
      <w:r>
        <w:rPr>
          <w:spacing w:val="1"/>
        </w:rPr>
        <w:t xml:space="preserve"> </w:t>
      </w:r>
      <w:r>
        <w:t>ценности,</w:t>
      </w:r>
      <w:r>
        <w:rPr>
          <w:spacing w:val="1"/>
        </w:rPr>
        <w:t xml:space="preserve"> </w:t>
      </w:r>
      <w:r>
        <w:t>раскрывать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взаимосвязь,</w:t>
      </w:r>
      <w:r>
        <w:rPr>
          <w:spacing w:val="1"/>
        </w:rPr>
        <w:t xml:space="preserve"> </w:t>
      </w:r>
      <w:r>
        <w:t>историческую</w:t>
      </w:r>
      <w:r>
        <w:rPr>
          <w:spacing w:val="-4"/>
        </w:rPr>
        <w:t xml:space="preserve"> </w:t>
      </w:r>
      <w:r>
        <w:t>обусловленность,</w:t>
      </w:r>
      <w:r>
        <w:rPr>
          <w:spacing w:val="1"/>
        </w:rPr>
        <w:t xml:space="preserve"> </w:t>
      </w:r>
      <w:r>
        <w:t>актуальность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современных</w:t>
      </w:r>
      <w:r>
        <w:rPr>
          <w:spacing w:val="-2"/>
        </w:rPr>
        <w:t xml:space="preserve"> </w:t>
      </w:r>
      <w:r>
        <w:t>условиях;</w:t>
      </w:r>
    </w:p>
    <w:p w:rsidR="00E93295" w:rsidRDefault="00B27CBD">
      <w:pPr>
        <w:pStyle w:val="a3"/>
        <w:spacing w:line="360" w:lineRule="auto"/>
        <w:ind w:right="125"/>
      </w:pPr>
      <w:r>
        <w:t>самостоятельно формулировать социальные проблемы, рассматривать</w:t>
      </w:r>
      <w:r>
        <w:rPr>
          <w:spacing w:val="1"/>
        </w:rPr>
        <w:t xml:space="preserve"> </w:t>
      </w:r>
      <w:r>
        <w:t>их всесторонне на основе знаний об обществе как целостной развивающейся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единстве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взаимодействии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сфер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институтов;</w:t>
      </w:r>
    </w:p>
    <w:p w:rsidR="00E93295" w:rsidRDefault="00B27CBD">
      <w:pPr>
        <w:pStyle w:val="a3"/>
        <w:spacing w:line="360" w:lineRule="auto"/>
        <w:ind w:right="131"/>
      </w:pPr>
      <w:r>
        <w:rPr>
          <w:w w:val="95"/>
        </w:rPr>
        <w:t>устанавливать существенные</w:t>
      </w:r>
      <w:r>
        <w:rPr>
          <w:spacing w:val="1"/>
          <w:w w:val="95"/>
        </w:rPr>
        <w:t xml:space="preserve"> </w:t>
      </w:r>
      <w:r>
        <w:rPr>
          <w:w w:val="95"/>
        </w:rPr>
        <w:t>признак</w:t>
      </w:r>
      <w:r>
        <w:rPr>
          <w:spacing w:val="1"/>
          <w:w w:val="95"/>
        </w:rPr>
        <w:t xml:space="preserve"> </w:t>
      </w:r>
      <w:r>
        <w:rPr>
          <w:w w:val="95"/>
        </w:rPr>
        <w:t>или</w:t>
      </w:r>
      <w:r>
        <w:rPr>
          <w:spacing w:val="63"/>
        </w:rPr>
        <w:t xml:space="preserve"> </w:t>
      </w:r>
      <w:r>
        <w:rPr>
          <w:w w:val="95"/>
        </w:rPr>
        <w:t>основания</w:t>
      </w:r>
      <w:r>
        <w:rPr>
          <w:spacing w:val="63"/>
        </w:rPr>
        <w:t xml:space="preserve"> </w:t>
      </w:r>
      <w:r>
        <w:rPr>
          <w:w w:val="95"/>
        </w:rPr>
        <w:t>для</w:t>
      </w:r>
      <w:r>
        <w:rPr>
          <w:spacing w:val="63"/>
        </w:rPr>
        <w:t xml:space="preserve"> </w:t>
      </w:r>
      <w:r>
        <w:rPr>
          <w:w w:val="95"/>
        </w:rPr>
        <w:t>классификации</w:t>
      </w:r>
      <w:r>
        <w:rPr>
          <w:spacing w:val="-64"/>
          <w:w w:val="95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типологизации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явлений</w:t>
      </w:r>
      <w:r>
        <w:rPr>
          <w:spacing w:val="1"/>
        </w:rPr>
        <w:t xml:space="preserve"> </w:t>
      </w:r>
      <w:r>
        <w:t>прошлого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современности;</w:t>
      </w:r>
      <w:r>
        <w:rPr>
          <w:spacing w:val="1"/>
        </w:rPr>
        <w:t xml:space="preserve"> </w:t>
      </w:r>
      <w:r>
        <w:t>группировать,</w:t>
      </w:r>
      <w:r>
        <w:rPr>
          <w:spacing w:val="1"/>
        </w:rPr>
        <w:t xml:space="preserve"> </w:t>
      </w:r>
      <w:r>
        <w:t>систематизировать</w:t>
      </w:r>
      <w:r>
        <w:rPr>
          <w:spacing w:val="1"/>
        </w:rPr>
        <w:t xml:space="preserve"> </w:t>
      </w:r>
      <w:r>
        <w:t>исторические</w:t>
      </w:r>
      <w:r>
        <w:rPr>
          <w:spacing w:val="1"/>
        </w:rPr>
        <w:t xml:space="preserve"> </w:t>
      </w:r>
      <w:r>
        <w:t>факты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определяемому</w:t>
      </w:r>
      <w:r>
        <w:rPr>
          <w:spacing w:val="1"/>
        </w:rPr>
        <w:t xml:space="preserve"> </w:t>
      </w:r>
      <w:r>
        <w:t>признаку,</w:t>
      </w:r>
      <w:r>
        <w:rPr>
          <w:spacing w:val="1"/>
        </w:rPr>
        <w:t xml:space="preserve"> </w:t>
      </w:r>
      <w:r>
        <w:t>например,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хронологии,</w:t>
      </w:r>
      <w:r>
        <w:rPr>
          <w:spacing w:val="1"/>
        </w:rPr>
        <w:t xml:space="preserve"> </w:t>
      </w:r>
      <w:r>
        <w:t>принадлежности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историческим</w:t>
      </w:r>
      <w:r>
        <w:rPr>
          <w:spacing w:val="1"/>
        </w:rPr>
        <w:t xml:space="preserve"> </w:t>
      </w:r>
      <w:r>
        <w:t>процессам,</w:t>
      </w:r>
      <w:r>
        <w:rPr>
          <w:spacing w:val="1"/>
        </w:rPr>
        <w:t xml:space="preserve"> </w:t>
      </w:r>
      <w:r>
        <w:t>типологическим</w:t>
      </w:r>
      <w:r>
        <w:rPr>
          <w:spacing w:val="1"/>
        </w:rPr>
        <w:t xml:space="preserve"> </w:t>
      </w:r>
      <w:r>
        <w:t>основаниям,</w:t>
      </w:r>
      <w:r>
        <w:rPr>
          <w:spacing w:val="1"/>
        </w:rPr>
        <w:t xml:space="preserve"> </w:t>
      </w:r>
      <w:r>
        <w:t>проводить</w:t>
      </w:r>
      <w:r>
        <w:rPr>
          <w:spacing w:val="1"/>
        </w:rPr>
        <w:t xml:space="preserve"> </w:t>
      </w:r>
      <w:r>
        <w:t>классификацию стран по особенностям географического положения, формам</w:t>
      </w:r>
      <w:r>
        <w:rPr>
          <w:spacing w:val="1"/>
        </w:rPr>
        <w:t xml:space="preserve"> </w:t>
      </w:r>
      <w:r>
        <w:t>правления</w:t>
      </w:r>
      <w:r>
        <w:rPr>
          <w:spacing w:val="1"/>
        </w:rPr>
        <w:t xml:space="preserve"> </w:t>
      </w:r>
      <w:r>
        <w:t>и типам</w:t>
      </w:r>
      <w:r>
        <w:rPr>
          <w:spacing w:val="2"/>
        </w:rPr>
        <w:t xml:space="preserve"> </w:t>
      </w:r>
      <w:r>
        <w:t>государственного</w:t>
      </w:r>
      <w:r>
        <w:rPr>
          <w:spacing w:val="6"/>
        </w:rPr>
        <w:t xml:space="preserve"> </w:t>
      </w:r>
      <w:r>
        <w:t>устройства;</w:t>
      </w:r>
    </w:p>
    <w:p w:rsidR="00E93295" w:rsidRDefault="00B27CBD">
      <w:pPr>
        <w:pStyle w:val="a3"/>
        <w:spacing w:line="360" w:lineRule="auto"/>
        <w:ind w:right="135"/>
      </w:pPr>
      <w:r>
        <w:t>выявлять причинно-следственные, функциональные, иерархические и</w:t>
      </w:r>
      <w:r>
        <w:rPr>
          <w:spacing w:val="1"/>
        </w:rPr>
        <w:t xml:space="preserve"> </w:t>
      </w:r>
      <w:r>
        <w:t>другие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подсистем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например,</w:t>
      </w:r>
      <w:r>
        <w:rPr>
          <w:spacing w:val="1"/>
        </w:rPr>
        <w:t xml:space="preserve"> </w:t>
      </w:r>
      <w:r>
        <w:t>мышления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деятельности, экономической деятельности и проблем устойчивого развития,</w:t>
      </w:r>
      <w:r>
        <w:rPr>
          <w:spacing w:val="-67"/>
        </w:rPr>
        <w:t xml:space="preserve"> </w:t>
      </w:r>
      <w:r>
        <w:rPr>
          <w:w w:val="95"/>
        </w:rPr>
        <w:t>макроэкономических показателей и качества жизни, изменениями содержания</w:t>
      </w:r>
      <w:r>
        <w:rPr>
          <w:spacing w:val="1"/>
          <w:w w:val="95"/>
        </w:rPr>
        <w:t xml:space="preserve"> </w:t>
      </w:r>
      <w:r>
        <w:t>парниковых</w:t>
      </w:r>
      <w:r>
        <w:rPr>
          <w:spacing w:val="1"/>
        </w:rPr>
        <w:t xml:space="preserve"> </w:t>
      </w:r>
      <w:r>
        <w:t>газов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атмосфере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наблюдаемыми</w:t>
      </w:r>
      <w:r>
        <w:rPr>
          <w:spacing w:val="1"/>
        </w:rPr>
        <w:t xml:space="preserve"> </w:t>
      </w:r>
      <w:r>
        <w:t>климатическими</w:t>
      </w:r>
      <w:r>
        <w:rPr>
          <w:spacing w:val="1"/>
        </w:rPr>
        <w:t xml:space="preserve"> </w:t>
      </w:r>
      <w:r>
        <w:t>изменениями;</w:t>
      </w:r>
    </w:p>
    <w:p w:rsidR="00E93295" w:rsidRDefault="00B27CBD">
      <w:pPr>
        <w:pStyle w:val="a3"/>
        <w:spacing w:line="360" w:lineRule="auto"/>
        <w:ind w:right="131"/>
      </w:pPr>
      <w:r>
        <w:t>оценивать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социально-гуманитарные</w:t>
      </w:r>
      <w:r>
        <w:rPr>
          <w:spacing w:val="1"/>
        </w:rPr>
        <w:t xml:space="preserve"> </w:t>
      </w:r>
      <w:r>
        <w:t>знания,</w:t>
      </w:r>
      <w:r>
        <w:rPr>
          <w:spacing w:val="1"/>
        </w:rPr>
        <w:t xml:space="preserve"> </w:t>
      </w:r>
      <w:r>
        <w:t>социальные</w:t>
      </w:r>
      <w:r>
        <w:rPr>
          <w:spacing w:val="1"/>
        </w:rPr>
        <w:t xml:space="preserve"> </w:t>
      </w:r>
      <w:r>
        <w:t>явления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события,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последствия,</w:t>
      </w:r>
      <w:r>
        <w:rPr>
          <w:spacing w:val="1"/>
        </w:rPr>
        <w:t xml:space="preserve"> </w:t>
      </w:r>
      <w:r>
        <w:t>например,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географических</w:t>
      </w:r>
      <w:r>
        <w:rPr>
          <w:spacing w:val="1"/>
        </w:rPr>
        <w:t xml:space="preserve"> </w:t>
      </w:r>
      <w:r>
        <w:t>факторов,</w:t>
      </w:r>
      <w:r>
        <w:rPr>
          <w:spacing w:val="1"/>
        </w:rPr>
        <w:t xml:space="preserve"> </w:t>
      </w:r>
      <w:r>
        <w:t>определяющих</w:t>
      </w:r>
      <w:r>
        <w:rPr>
          <w:spacing w:val="1"/>
        </w:rPr>
        <w:t xml:space="preserve"> </w:t>
      </w:r>
      <w:r>
        <w:t>остроту</w:t>
      </w:r>
      <w:r>
        <w:rPr>
          <w:spacing w:val="1"/>
        </w:rPr>
        <w:t xml:space="preserve"> </w:t>
      </w:r>
      <w:r>
        <w:t>глобальных</w:t>
      </w:r>
      <w:r>
        <w:rPr>
          <w:spacing w:val="1"/>
        </w:rPr>
        <w:t xml:space="preserve"> </w:t>
      </w:r>
      <w:r>
        <w:t>проблем,</w:t>
      </w:r>
      <w:r>
        <w:rPr>
          <w:spacing w:val="1"/>
        </w:rPr>
        <w:t xml:space="preserve"> </w:t>
      </w:r>
      <w:r>
        <w:t>прогнозы развития человечества, значение импортозамещения для экономики</w:t>
      </w:r>
      <w:r>
        <w:rPr>
          <w:spacing w:val="-68"/>
        </w:rPr>
        <w:t xml:space="preserve"> </w:t>
      </w:r>
      <w:r>
        <w:t>нашей страны;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6"/>
      </w:pPr>
      <w:r>
        <w:lastRenderedPageBreak/>
        <w:t>вносить</w:t>
      </w:r>
      <w:r>
        <w:rPr>
          <w:spacing w:val="1"/>
        </w:rPr>
        <w:t xml:space="preserve"> </w:t>
      </w:r>
      <w:r>
        <w:t>коррективы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соответствие</w:t>
      </w:r>
      <w:r>
        <w:rPr>
          <w:spacing w:val="1"/>
        </w:rPr>
        <w:t xml:space="preserve"> </w:t>
      </w:r>
      <w:r>
        <w:t>результатов целям, оценивать риски последствий деятельности, например,</w:t>
      </w:r>
      <w:r>
        <w:rPr>
          <w:spacing w:val="1"/>
        </w:rPr>
        <w:t xml:space="preserve"> </w:t>
      </w:r>
      <w:r>
        <w:t>связанные</w:t>
      </w:r>
      <w:r>
        <w:rPr>
          <w:spacing w:val="1"/>
        </w:rPr>
        <w:t xml:space="preserve"> </w:t>
      </w:r>
      <w:r>
        <w:t>с попытками фальсификации исторических фактов, отражающих</w:t>
      </w:r>
      <w:r>
        <w:rPr>
          <w:spacing w:val="1"/>
        </w:rPr>
        <w:t xml:space="preserve"> </w:t>
      </w:r>
      <w:r>
        <w:t>важнейшие</w:t>
      </w:r>
      <w:r>
        <w:rPr>
          <w:spacing w:val="1"/>
        </w:rPr>
        <w:t xml:space="preserve"> </w:t>
      </w:r>
      <w:r>
        <w:t>события</w:t>
      </w:r>
      <w:r>
        <w:rPr>
          <w:spacing w:val="2"/>
        </w:rPr>
        <w:t xml:space="preserve"> </w:t>
      </w:r>
      <w:r>
        <w:t>истории России.</w:t>
      </w:r>
    </w:p>
    <w:p w:rsidR="00E93295" w:rsidRDefault="00B27CBD">
      <w:pPr>
        <w:pStyle w:val="a6"/>
        <w:numPr>
          <w:ilvl w:val="1"/>
          <w:numId w:val="7"/>
        </w:numPr>
        <w:tabs>
          <w:tab w:val="left" w:pos="1405"/>
        </w:tabs>
        <w:spacing w:before="4" w:line="357" w:lineRule="auto"/>
        <w:ind w:right="138" w:firstLine="710"/>
        <w:rPr>
          <w:sz w:val="28"/>
        </w:rPr>
      </w:pPr>
      <w:r>
        <w:rPr>
          <w:sz w:val="28"/>
        </w:rPr>
        <w:t>Формирование универсальных учебных познавательных 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-1"/>
          <w:sz w:val="28"/>
        </w:rPr>
        <w:t xml:space="preserve"> </w:t>
      </w: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исследовательские</w:t>
      </w:r>
      <w:r>
        <w:rPr>
          <w:spacing w:val="2"/>
          <w:sz w:val="28"/>
        </w:rPr>
        <w:t xml:space="preserve"> </w:t>
      </w:r>
      <w:r>
        <w:rPr>
          <w:sz w:val="28"/>
        </w:rPr>
        <w:t>действия:</w:t>
      </w:r>
    </w:p>
    <w:p w:rsidR="00E93295" w:rsidRDefault="00B27CBD">
      <w:pPr>
        <w:pStyle w:val="a3"/>
        <w:spacing w:before="5" w:line="360" w:lineRule="auto"/>
        <w:ind w:right="135"/>
      </w:pPr>
      <w:r>
        <w:t>владеть навыками учебно-исследовательской и проектной деятельности</w:t>
      </w:r>
      <w:r>
        <w:rPr>
          <w:spacing w:val="-67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формулирования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обоснования</w:t>
      </w:r>
      <w:r>
        <w:rPr>
          <w:spacing w:val="1"/>
        </w:rPr>
        <w:t xml:space="preserve"> </w:t>
      </w:r>
      <w:r>
        <w:t>собственной</w:t>
      </w:r>
      <w:r>
        <w:rPr>
          <w:spacing w:val="1"/>
        </w:rPr>
        <w:t xml:space="preserve"> </w:t>
      </w:r>
      <w:r>
        <w:t>точки</w:t>
      </w:r>
      <w:r>
        <w:rPr>
          <w:spacing w:val="1"/>
        </w:rPr>
        <w:t xml:space="preserve"> </w:t>
      </w:r>
      <w:r>
        <w:t>зрения</w:t>
      </w:r>
      <w:r>
        <w:rPr>
          <w:spacing w:val="1"/>
        </w:rPr>
        <w:t xml:space="preserve"> </w:t>
      </w:r>
      <w:r>
        <w:t>(версии,</w:t>
      </w:r>
      <w:r>
        <w:rPr>
          <w:spacing w:val="1"/>
        </w:rPr>
        <w:t xml:space="preserve"> </w:t>
      </w:r>
      <w:r>
        <w:t>оценки)</w:t>
      </w:r>
      <w:r>
        <w:rPr>
          <w:spacing w:val="1"/>
        </w:rPr>
        <w:t xml:space="preserve"> </w:t>
      </w:r>
      <w:r>
        <w:t>с использования фактического материала, в том числе используя</w:t>
      </w:r>
      <w:r>
        <w:rPr>
          <w:spacing w:val="1"/>
        </w:rPr>
        <w:t xml:space="preserve"> </w:t>
      </w:r>
      <w:r>
        <w:rPr>
          <w:spacing w:val="-1"/>
        </w:rPr>
        <w:t>источники</w:t>
      </w:r>
      <w:r>
        <w:rPr>
          <w:spacing w:val="-15"/>
        </w:rPr>
        <w:t xml:space="preserve"> </w:t>
      </w:r>
      <w:r>
        <w:rPr>
          <w:spacing w:val="-1"/>
        </w:rPr>
        <w:t>социальной</w:t>
      </w:r>
      <w:r>
        <w:rPr>
          <w:spacing w:val="-15"/>
        </w:rPr>
        <w:t xml:space="preserve"> </w:t>
      </w:r>
      <w:r>
        <w:rPr>
          <w:spacing w:val="-1"/>
        </w:rPr>
        <w:t>информации</w:t>
      </w:r>
      <w:r>
        <w:rPr>
          <w:spacing w:val="-16"/>
        </w:rPr>
        <w:t xml:space="preserve"> </w:t>
      </w:r>
      <w:r>
        <w:t>разных</w:t>
      </w:r>
      <w:r>
        <w:rPr>
          <w:spacing w:val="-15"/>
        </w:rPr>
        <w:t xml:space="preserve"> </w:t>
      </w:r>
      <w:r>
        <w:t>типов;</w:t>
      </w:r>
      <w:r>
        <w:rPr>
          <w:spacing w:val="-15"/>
        </w:rPr>
        <w:t xml:space="preserve"> </w:t>
      </w:r>
      <w:r>
        <w:t>представлять</w:t>
      </w:r>
      <w:r>
        <w:rPr>
          <w:spacing w:val="-17"/>
        </w:rPr>
        <w:t xml:space="preserve"> </w:t>
      </w:r>
      <w:r>
        <w:t>ее</w:t>
      </w:r>
      <w:r>
        <w:rPr>
          <w:spacing w:val="-14"/>
        </w:rPr>
        <w:t xml:space="preserve"> </w:t>
      </w:r>
      <w:r>
        <w:t>результаты</w:t>
      </w:r>
      <w:r>
        <w:rPr>
          <w:spacing w:val="-68"/>
        </w:rPr>
        <w:t xml:space="preserve"> </w:t>
      </w:r>
      <w:r>
        <w:t>в виде завершенных проектов, презентаций, творческих работ социальной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междисциплинарной направленности;</w:t>
      </w:r>
    </w:p>
    <w:p w:rsidR="00E93295" w:rsidRDefault="00B27CBD">
      <w:pPr>
        <w:pStyle w:val="a3"/>
        <w:spacing w:before="2" w:line="360" w:lineRule="auto"/>
        <w:ind w:right="128"/>
      </w:pPr>
      <w:r>
        <w:t>анализировать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описания</w:t>
      </w:r>
      <w:r>
        <w:rPr>
          <w:spacing w:val="1"/>
        </w:rPr>
        <w:t xml:space="preserve"> </w:t>
      </w:r>
      <w:r>
        <w:t>(реконструкции)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событий,</w:t>
      </w:r>
      <w:r>
        <w:rPr>
          <w:spacing w:val="1"/>
        </w:rPr>
        <w:t xml:space="preserve"> </w:t>
      </w:r>
      <w:r>
        <w:t>явлений,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родного</w:t>
      </w:r>
      <w:r>
        <w:rPr>
          <w:spacing w:val="1"/>
        </w:rPr>
        <w:t xml:space="preserve"> </w:t>
      </w:r>
      <w:r>
        <w:t>края,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всемирной истории;</w:t>
      </w:r>
    </w:p>
    <w:p w:rsidR="00E93295" w:rsidRDefault="00B27CBD">
      <w:pPr>
        <w:pStyle w:val="a3"/>
        <w:spacing w:line="360" w:lineRule="auto"/>
        <w:ind w:right="134"/>
      </w:pPr>
      <w:r>
        <w:t>формулировать</w:t>
      </w:r>
      <w:r>
        <w:rPr>
          <w:spacing w:val="1"/>
        </w:rPr>
        <w:t xml:space="preserve"> </w:t>
      </w:r>
      <w:r>
        <w:t>аргументы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подтверждения/опровержения</w:t>
      </w:r>
      <w:r>
        <w:rPr>
          <w:spacing w:val="1"/>
        </w:rPr>
        <w:t xml:space="preserve"> </w:t>
      </w:r>
      <w:r>
        <w:t>собственной или предложенной точки зрения по дискуссионной проблеме из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всемирной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сравнивать</w:t>
      </w:r>
      <w:r>
        <w:rPr>
          <w:spacing w:val="1"/>
        </w:rPr>
        <w:t xml:space="preserve"> </w:t>
      </w:r>
      <w:r>
        <w:t>предложенную</w:t>
      </w:r>
      <w:r>
        <w:rPr>
          <w:spacing w:val="1"/>
        </w:rPr>
        <w:t xml:space="preserve"> </w:t>
      </w:r>
      <w:r>
        <w:t>аргументацию,</w:t>
      </w:r>
      <w:r>
        <w:rPr>
          <w:spacing w:val="2"/>
        </w:rPr>
        <w:t xml:space="preserve"> </w:t>
      </w:r>
      <w:r>
        <w:t>выбирать</w:t>
      </w:r>
      <w:r>
        <w:rPr>
          <w:spacing w:val="-3"/>
        </w:rPr>
        <w:t xml:space="preserve"> </w:t>
      </w:r>
      <w:r>
        <w:t>наиболее аргументированную</w:t>
      </w:r>
      <w:r>
        <w:rPr>
          <w:spacing w:val="-2"/>
        </w:rPr>
        <w:t xml:space="preserve"> </w:t>
      </w:r>
      <w:r>
        <w:t>позицию;</w:t>
      </w:r>
    </w:p>
    <w:p w:rsidR="00E93295" w:rsidRDefault="00B27CBD">
      <w:pPr>
        <w:pStyle w:val="a3"/>
        <w:spacing w:before="2" w:line="360" w:lineRule="auto"/>
        <w:ind w:right="134"/>
      </w:pPr>
      <w:r>
        <w:t>актуализировать</w:t>
      </w:r>
      <w:r>
        <w:rPr>
          <w:spacing w:val="1"/>
        </w:rPr>
        <w:t xml:space="preserve"> </w:t>
      </w:r>
      <w:r>
        <w:t>познавательную</w:t>
      </w:r>
      <w:r>
        <w:rPr>
          <w:spacing w:val="1"/>
        </w:rPr>
        <w:t xml:space="preserve"> </w:t>
      </w:r>
      <w:r>
        <w:t>задачу,</w:t>
      </w:r>
      <w:r>
        <w:rPr>
          <w:spacing w:val="1"/>
        </w:rPr>
        <w:t xml:space="preserve"> </w:t>
      </w:r>
      <w:r>
        <w:t>выдвигать</w:t>
      </w:r>
      <w:r>
        <w:rPr>
          <w:spacing w:val="1"/>
        </w:rPr>
        <w:t xml:space="preserve"> </w:t>
      </w:r>
      <w:r>
        <w:t>гипотезу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решения,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аргументы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доказательства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утверждений,</w:t>
      </w:r>
      <w:r>
        <w:rPr>
          <w:spacing w:val="1"/>
        </w:rPr>
        <w:t xml:space="preserve"> </w:t>
      </w:r>
      <w:r>
        <w:t>задавать</w:t>
      </w:r>
      <w:r>
        <w:rPr>
          <w:spacing w:val="1"/>
        </w:rPr>
        <w:t xml:space="preserve"> </w:t>
      </w:r>
      <w:r>
        <w:t>параметры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критерии</w:t>
      </w:r>
      <w:r>
        <w:rPr>
          <w:spacing w:val="1"/>
        </w:rPr>
        <w:t xml:space="preserve"> </w:t>
      </w:r>
      <w:r>
        <w:t>решения;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составлять</w:t>
      </w:r>
      <w:r>
        <w:rPr>
          <w:spacing w:val="-67"/>
        </w:rPr>
        <w:t xml:space="preserve"> </w:t>
      </w:r>
      <w:r>
        <w:t>алгоритм решения географических задач и выбирать способ их решения с</w:t>
      </w:r>
      <w:r>
        <w:rPr>
          <w:spacing w:val="1"/>
        </w:rPr>
        <w:t xml:space="preserve"> </w:t>
      </w:r>
      <w:r>
        <w:t>учётом имеющихся ресурсов и собственных возможностей, аргументировать</w:t>
      </w:r>
      <w:r>
        <w:rPr>
          <w:spacing w:val="1"/>
        </w:rPr>
        <w:t xml:space="preserve"> </w:t>
      </w:r>
      <w:r>
        <w:t>предлагаемые</w:t>
      </w:r>
      <w:r>
        <w:rPr>
          <w:spacing w:val="-2"/>
        </w:rPr>
        <w:t xml:space="preserve"> </w:t>
      </w:r>
      <w:r>
        <w:t>варианты</w:t>
      </w:r>
      <w:r>
        <w:rPr>
          <w:spacing w:val="-1"/>
        </w:rPr>
        <w:t xml:space="preserve"> </w:t>
      </w:r>
      <w:r>
        <w:t>решений</w:t>
      </w:r>
      <w:r>
        <w:rPr>
          <w:spacing w:val="-2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выполнении</w:t>
      </w:r>
      <w:r>
        <w:rPr>
          <w:spacing w:val="-2"/>
        </w:rPr>
        <w:t xml:space="preserve"> </w:t>
      </w:r>
      <w:r>
        <w:t>практических</w:t>
      </w:r>
      <w:r>
        <w:rPr>
          <w:spacing w:val="-6"/>
        </w:rPr>
        <w:t xml:space="preserve"> </w:t>
      </w:r>
      <w:r>
        <w:t>работ;</w:t>
      </w:r>
    </w:p>
    <w:p w:rsidR="00E93295" w:rsidRDefault="00B27CBD">
      <w:pPr>
        <w:pStyle w:val="a3"/>
        <w:spacing w:line="362" w:lineRule="auto"/>
        <w:ind w:right="133"/>
      </w:pPr>
      <w:r>
        <w:t>проявлять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самостоятельному</w:t>
      </w:r>
      <w:r>
        <w:rPr>
          <w:spacing w:val="1"/>
        </w:rPr>
        <w:t xml:space="preserve"> </w:t>
      </w:r>
      <w:r>
        <w:t>поиску</w:t>
      </w:r>
      <w:r>
        <w:rPr>
          <w:spacing w:val="-67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применению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изучения</w:t>
      </w:r>
      <w:r>
        <w:rPr>
          <w:spacing w:val="55"/>
        </w:rPr>
        <w:t xml:space="preserve"> </w:t>
      </w:r>
      <w:r>
        <w:t>социальных</w:t>
      </w:r>
      <w:r>
        <w:rPr>
          <w:spacing w:val="48"/>
        </w:rPr>
        <w:t xml:space="preserve"> </w:t>
      </w:r>
      <w:r>
        <w:t>явлений</w:t>
      </w:r>
      <w:r>
        <w:rPr>
          <w:spacing w:val="52"/>
        </w:rPr>
        <w:t xml:space="preserve"> </w:t>
      </w:r>
      <w:r>
        <w:t>и</w:t>
      </w:r>
      <w:r>
        <w:rPr>
          <w:spacing w:val="54"/>
        </w:rPr>
        <w:t xml:space="preserve"> </w:t>
      </w:r>
      <w:r>
        <w:t>процессов</w:t>
      </w:r>
      <w:r>
        <w:rPr>
          <w:spacing w:val="51"/>
        </w:rPr>
        <w:t xml:space="preserve"> </w:t>
      </w:r>
      <w:r>
        <w:t>в</w:t>
      </w:r>
      <w:r>
        <w:rPr>
          <w:spacing w:val="51"/>
        </w:rPr>
        <w:t xml:space="preserve"> </w:t>
      </w:r>
      <w:r>
        <w:t>социальных</w:t>
      </w:r>
      <w:r>
        <w:rPr>
          <w:spacing w:val="49"/>
        </w:rPr>
        <w:t xml:space="preserve"> </w:t>
      </w:r>
      <w:r>
        <w:t>науках,</w:t>
      </w:r>
      <w:r>
        <w:rPr>
          <w:spacing w:val="55"/>
        </w:rPr>
        <w:t xml:space="preserve"> </w:t>
      </w:r>
      <w:r>
        <w:t>включая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6" w:firstLine="0"/>
      </w:pPr>
      <w:r>
        <w:lastRenderedPageBreak/>
        <w:t>универсальные методы науки,</w:t>
      </w:r>
      <w:r>
        <w:rPr>
          <w:spacing w:val="1"/>
        </w:rPr>
        <w:t xml:space="preserve"> </w:t>
      </w:r>
      <w:r>
        <w:t>а также специальные методы социального</w:t>
      </w:r>
      <w:r>
        <w:rPr>
          <w:spacing w:val="1"/>
        </w:rPr>
        <w:t xml:space="preserve"> </w:t>
      </w:r>
      <w:r>
        <w:t>познания,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социологические</w:t>
      </w:r>
      <w:r>
        <w:rPr>
          <w:spacing w:val="1"/>
        </w:rPr>
        <w:t xml:space="preserve"> </w:t>
      </w:r>
      <w:r>
        <w:t>опросы,</w:t>
      </w:r>
      <w:r>
        <w:rPr>
          <w:spacing w:val="1"/>
        </w:rPr>
        <w:t xml:space="preserve"> </w:t>
      </w:r>
      <w:r>
        <w:t>биографический</w:t>
      </w:r>
      <w:r>
        <w:rPr>
          <w:spacing w:val="1"/>
        </w:rPr>
        <w:t xml:space="preserve"> </w:t>
      </w:r>
      <w:r>
        <w:t>метод,</w:t>
      </w:r>
      <w:r>
        <w:rPr>
          <w:spacing w:val="1"/>
        </w:rPr>
        <w:t xml:space="preserve"> </w:t>
      </w:r>
      <w:r>
        <w:t>социальное</w:t>
      </w:r>
      <w:r>
        <w:rPr>
          <w:spacing w:val="1"/>
        </w:rPr>
        <w:t xml:space="preserve"> </w:t>
      </w:r>
      <w:r>
        <w:t>прогнозирование,</w:t>
      </w:r>
      <w:r>
        <w:rPr>
          <w:spacing w:val="1"/>
        </w:rPr>
        <w:t xml:space="preserve"> </w:t>
      </w:r>
      <w:r>
        <w:t>метод</w:t>
      </w:r>
      <w:r>
        <w:rPr>
          <w:spacing w:val="1"/>
        </w:rPr>
        <w:t xml:space="preserve"> </w:t>
      </w:r>
      <w:r>
        <w:t>моделирования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сравнительн</w:t>
      </w:r>
      <w:proofErr w:type="gramStart"/>
      <w:r>
        <w:t>о-</w:t>
      </w:r>
      <w:proofErr w:type="gramEnd"/>
      <w:r>
        <w:rPr>
          <w:spacing w:val="-67"/>
        </w:rPr>
        <w:t xml:space="preserve"> </w:t>
      </w:r>
      <w:r>
        <w:t>исторический метод; владеть элементами научной методологии социального</w:t>
      </w:r>
      <w:r>
        <w:rPr>
          <w:spacing w:val="1"/>
        </w:rPr>
        <w:t xml:space="preserve"> </w:t>
      </w:r>
      <w:r>
        <w:t>познания.</w:t>
      </w:r>
    </w:p>
    <w:p w:rsidR="00E93295" w:rsidRDefault="00B27CBD">
      <w:pPr>
        <w:pStyle w:val="a6"/>
        <w:numPr>
          <w:ilvl w:val="1"/>
          <w:numId w:val="7"/>
        </w:numPr>
        <w:tabs>
          <w:tab w:val="left" w:pos="1405"/>
        </w:tabs>
        <w:spacing w:before="1" w:line="362" w:lineRule="auto"/>
        <w:ind w:right="133" w:firstLine="710"/>
        <w:rPr>
          <w:sz w:val="28"/>
        </w:rPr>
      </w:pPr>
      <w:r>
        <w:rPr>
          <w:sz w:val="28"/>
        </w:rPr>
        <w:t>Формирование универсальных учебных познавательных 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-1"/>
          <w:sz w:val="28"/>
        </w:rPr>
        <w:t xml:space="preserve"> </w:t>
      </w:r>
      <w:r>
        <w:rPr>
          <w:sz w:val="28"/>
        </w:rPr>
        <w:t>работу</w:t>
      </w:r>
      <w:r>
        <w:rPr>
          <w:spacing w:val="-3"/>
          <w:sz w:val="28"/>
        </w:rPr>
        <w:t xml:space="preserve"> </w:t>
      </w:r>
      <w:r>
        <w:rPr>
          <w:sz w:val="28"/>
        </w:rPr>
        <w:t>с</w:t>
      </w:r>
      <w:r>
        <w:rPr>
          <w:spacing w:val="2"/>
          <w:sz w:val="28"/>
        </w:rPr>
        <w:t xml:space="preserve"> </w:t>
      </w:r>
      <w:r>
        <w:rPr>
          <w:sz w:val="28"/>
        </w:rPr>
        <w:t>информацией:</w:t>
      </w:r>
    </w:p>
    <w:p w:rsidR="00E93295" w:rsidRDefault="00B27CBD">
      <w:pPr>
        <w:pStyle w:val="a3"/>
        <w:spacing w:line="360" w:lineRule="auto"/>
        <w:ind w:right="126"/>
      </w:pPr>
      <w:r>
        <w:t>владеть навыками получения социальной информации из источников</w:t>
      </w:r>
      <w:r>
        <w:rPr>
          <w:spacing w:val="1"/>
        </w:rPr>
        <w:t xml:space="preserve"> </w:t>
      </w:r>
      <w:r>
        <w:t>разных типов и различать в ней события, явления, процессы; факты и мнения,</w:t>
      </w:r>
      <w:r>
        <w:rPr>
          <w:spacing w:val="-68"/>
        </w:rPr>
        <w:t xml:space="preserve"> </w:t>
      </w:r>
      <w:r>
        <w:t>описания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объяснения,</w:t>
      </w:r>
      <w:r>
        <w:rPr>
          <w:spacing w:val="1"/>
        </w:rPr>
        <w:t xml:space="preserve"> </w:t>
      </w:r>
      <w:r>
        <w:t>гипотезы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теории,</w:t>
      </w:r>
      <w:r>
        <w:rPr>
          <w:spacing w:val="1"/>
        </w:rPr>
        <w:t xml:space="preserve"> </w:t>
      </w:r>
      <w:r>
        <w:t>обобщать</w:t>
      </w:r>
      <w:r>
        <w:rPr>
          <w:spacing w:val="1"/>
        </w:rPr>
        <w:t xml:space="preserve"> </w:t>
      </w:r>
      <w:r>
        <w:t>историческую</w:t>
      </w:r>
      <w:r>
        <w:rPr>
          <w:spacing w:val="1"/>
        </w:rPr>
        <w:t xml:space="preserve"> </w:t>
      </w:r>
      <w:r>
        <w:t>информацию</w:t>
      </w:r>
      <w:r>
        <w:rPr>
          <w:spacing w:val="-2"/>
        </w:rPr>
        <w:t xml:space="preserve"> </w:t>
      </w:r>
      <w:r>
        <w:t>по истории России</w:t>
      </w:r>
      <w:r>
        <w:rPr>
          <w:spacing w:val="1"/>
        </w:rPr>
        <w:t xml:space="preserve"> </w:t>
      </w:r>
      <w:r>
        <w:t>и зарубежных</w:t>
      </w:r>
      <w:r>
        <w:rPr>
          <w:spacing w:val="-4"/>
        </w:rPr>
        <w:t xml:space="preserve"> </w:t>
      </w:r>
      <w:r>
        <w:t>стран;</w:t>
      </w:r>
    </w:p>
    <w:p w:rsidR="00E93295" w:rsidRDefault="00B27CBD">
      <w:pPr>
        <w:pStyle w:val="a3"/>
        <w:spacing w:line="360" w:lineRule="auto"/>
        <w:ind w:right="137"/>
      </w:pPr>
      <w:r>
        <w:t>извлекать социальную информацию из неадаптированных источников,</w:t>
      </w:r>
      <w:r>
        <w:rPr>
          <w:spacing w:val="1"/>
        </w:rPr>
        <w:t xml:space="preserve"> </w:t>
      </w:r>
      <w:r>
        <w:t>вести</w:t>
      </w:r>
      <w:r>
        <w:rPr>
          <w:spacing w:val="1"/>
        </w:rPr>
        <w:t xml:space="preserve"> </w:t>
      </w:r>
      <w:r>
        <w:t>целенаправленный</w:t>
      </w:r>
      <w:r>
        <w:rPr>
          <w:spacing w:val="1"/>
        </w:rPr>
        <w:t xml:space="preserve"> </w:t>
      </w:r>
      <w:r>
        <w:t>поиск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сведений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восполнения</w:t>
      </w:r>
      <w:r>
        <w:rPr>
          <w:spacing w:val="1"/>
        </w:rPr>
        <w:t xml:space="preserve"> </w:t>
      </w:r>
      <w:r>
        <w:t>недостающих звеньев, делать обоснованные выводы, различать отдельные</w:t>
      </w:r>
      <w:r>
        <w:rPr>
          <w:spacing w:val="1"/>
        </w:rPr>
        <w:t xml:space="preserve"> </w:t>
      </w:r>
      <w:r>
        <w:t>компоненты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информационном</w:t>
      </w:r>
      <w:r>
        <w:rPr>
          <w:spacing w:val="1"/>
        </w:rPr>
        <w:t xml:space="preserve"> </w:t>
      </w:r>
      <w:r>
        <w:t>сообщении,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анализ,</w:t>
      </w:r>
      <w:r>
        <w:rPr>
          <w:spacing w:val="-67"/>
        </w:rPr>
        <w:t xml:space="preserve"> </w:t>
      </w:r>
      <w:r>
        <w:t>систематизацию</w:t>
      </w:r>
      <w:r>
        <w:rPr>
          <w:spacing w:val="1"/>
        </w:rPr>
        <w:t xml:space="preserve"> </w:t>
      </w:r>
      <w:r>
        <w:t>и интерпретацию информации различных видов и форм</w:t>
      </w:r>
      <w:r>
        <w:rPr>
          <w:spacing w:val="1"/>
        </w:rPr>
        <w:t xml:space="preserve"> </w:t>
      </w:r>
      <w:r>
        <w:t>представления;</w:t>
      </w:r>
    </w:p>
    <w:p w:rsidR="00E93295" w:rsidRDefault="00B27CBD">
      <w:pPr>
        <w:pStyle w:val="a3"/>
        <w:spacing w:line="360" w:lineRule="auto"/>
        <w:ind w:right="125"/>
      </w:pPr>
      <w:proofErr w:type="gramStart"/>
      <w:r>
        <w:t>использовать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коммуникационных</w:t>
      </w:r>
      <w:r>
        <w:rPr>
          <w:spacing w:val="1"/>
        </w:rPr>
        <w:t xml:space="preserve"> </w:t>
      </w:r>
      <w:r>
        <w:t>технологий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социальном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политическом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общества,</w:t>
      </w:r>
      <w:r>
        <w:rPr>
          <w:spacing w:val="71"/>
        </w:rPr>
        <w:t xml:space="preserve"> </w:t>
      </w:r>
      <w:r>
        <w:t>направлениях</w:t>
      </w:r>
      <w:r>
        <w:rPr>
          <w:spacing w:val="1"/>
        </w:rPr>
        <w:t xml:space="preserve"> </w:t>
      </w:r>
      <w:r>
        <w:rPr>
          <w:w w:val="95"/>
        </w:rPr>
        <w:t>государственной политики в Российской Федерации, правовом регулировании</w:t>
      </w:r>
      <w:r>
        <w:rPr>
          <w:spacing w:val="1"/>
          <w:w w:val="95"/>
        </w:rPr>
        <w:t xml:space="preserve"> </w:t>
      </w:r>
      <w:r>
        <w:rPr>
          <w:w w:val="95"/>
        </w:rPr>
        <w:t>общественных процессов в Российской Федерации, полученной из источников</w:t>
      </w:r>
      <w:r>
        <w:rPr>
          <w:spacing w:val="1"/>
          <w:w w:val="95"/>
        </w:rPr>
        <w:t xml:space="preserve"> </w:t>
      </w:r>
      <w:r>
        <w:t>разного типа в решении когнитивных, коммуникативных и организационных</w:t>
      </w:r>
      <w:r>
        <w:rPr>
          <w:spacing w:val="1"/>
        </w:rPr>
        <w:t xml:space="preserve"> </w:t>
      </w:r>
      <w:r>
        <w:rPr>
          <w:spacing w:val="-1"/>
        </w:rPr>
        <w:t>задач</w:t>
      </w:r>
      <w:r>
        <w:rPr>
          <w:spacing w:val="-16"/>
        </w:rPr>
        <w:t xml:space="preserve"> </w:t>
      </w:r>
      <w:r>
        <w:rPr>
          <w:spacing w:val="-1"/>
        </w:rPr>
        <w:t>с</w:t>
      </w:r>
      <w:r>
        <w:rPr>
          <w:spacing w:val="-14"/>
        </w:rPr>
        <w:t xml:space="preserve"> </w:t>
      </w:r>
      <w:r>
        <w:rPr>
          <w:spacing w:val="-1"/>
        </w:rPr>
        <w:t>соблюдением</w:t>
      </w:r>
      <w:r>
        <w:rPr>
          <w:spacing w:val="-14"/>
        </w:rPr>
        <w:t xml:space="preserve"> </w:t>
      </w:r>
      <w:r>
        <w:rPr>
          <w:spacing w:val="-1"/>
        </w:rPr>
        <w:t>требований</w:t>
      </w:r>
      <w:r>
        <w:rPr>
          <w:spacing w:val="-16"/>
        </w:rPr>
        <w:t xml:space="preserve"> </w:t>
      </w:r>
      <w:r>
        <w:rPr>
          <w:spacing w:val="-1"/>
        </w:rPr>
        <w:t>эргономики,</w:t>
      </w:r>
      <w:r>
        <w:rPr>
          <w:spacing w:val="-13"/>
        </w:rPr>
        <w:t xml:space="preserve"> </w:t>
      </w:r>
      <w:r>
        <w:rPr>
          <w:spacing w:val="-1"/>
        </w:rPr>
        <w:t>техники</w:t>
      </w:r>
      <w:r>
        <w:rPr>
          <w:spacing w:val="-15"/>
        </w:rPr>
        <w:t xml:space="preserve"> </w:t>
      </w:r>
      <w:r>
        <w:t>безопасности,</w:t>
      </w:r>
      <w:r>
        <w:rPr>
          <w:spacing w:val="-13"/>
        </w:rPr>
        <w:t xml:space="preserve"> </w:t>
      </w:r>
      <w:r>
        <w:t>гигиены,</w:t>
      </w:r>
      <w:r>
        <w:rPr>
          <w:spacing w:val="-68"/>
        </w:rPr>
        <w:t xml:space="preserve"> </w:t>
      </w:r>
      <w:r>
        <w:t>ресурсосбережения,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этических</w:t>
      </w:r>
      <w:r>
        <w:rPr>
          <w:spacing w:val="1"/>
        </w:rPr>
        <w:t xml:space="preserve"> </w:t>
      </w:r>
      <w:r>
        <w:t>норм,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безопасности;</w:t>
      </w:r>
      <w:proofErr w:type="gramEnd"/>
    </w:p>
    <w:p w:rsidR="00E93295" w:rsidRDefault="00B27CBD">
      <w:pPr>
        <w:pStyle w:val="a3"/>
        <w:spacing w:line="362" w:lineRule="auto"/>
        <w:ind w:right="132"/>
      </w:pPr>
      <w:r>
        <w:t>оценивать</w:t>
      </w:r>
      <w:r>
        <w:rPr>
          <w:spacing w:val="1"/>
        </w:rPr>
        <w:t xml:space="preserve"> </w:t>
      </w:r>
      <w:r>
        <w:t>достоверность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различения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письменных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всемирной</w:t>
      </w:r>
      <w:r>
        <w:rPr>
          <w:spacing w:val="1"/>
        </w:rPr>
        <w:t xml:space="preserve"> </w:t>
      </w:r>
      <w:r>
        <w:t>истории,</w:t>
      </w:r>
      <w:r>
        <w:rPr>
          <w:spacing w:val="57"/>
        </w:rPr>
        <w:t xml:space="preserve"> </w:t>
      </w:r>
      <w:r>
        <w:t>выявления</w:t>
      </w:r>
      <w:r>
        <w:rPr>
          <w:spacing w:val="56"/>
        </w:rPr>
        <w:t xml:space="preserve"> </w:t>
      </w:r>
      <w:r>
        <w:t>позиции</w:t>
      </w:r>
      <w:r>
        <w:rPr>
          <w:spacing w:val="54"/>
        </w:rPr>
        <w:t xml:space="preserve"> </w:t>
      </w:r>
      <w:r>
        <w:t>автора</w:t>
      </w:r>
      <w:r>
        <w:rPr>
          <w:spacing w:val="56"/>
        </w:rPr>
        <w:t xml:space="preserve"> </w:t>
      </w:r>
      <w:r>
        <w:t>документа</w:t>
      </w:r>
      <w:r>
        <w:rPr>
          <w:spacing w:val="56"/>
        </w:rPr>
        <w:t xml:space="preserve"> </w:t>
      </w:r>
      <w:r>
        <w:t>и</w:t>
      </w:r>
      <w:r>
        <w:rPr>
          <w:spacing w:val="55"/>
        </w:rPr>
        <w:t xml:space="preserve"> </w:t>
      </w:r>
      <w:r>
        <w:t>участников</w:t>
      </w:r>
      <w:r>
        <w:rPr>
          <w:spacing w:val="53"/>
        </w:rPr>
        <w:t xml:space="preserve"> </w:t>
      </w:r>
      <w:r>
        <w:t>событий,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40" w:firstLine="0"/>
      </w:pPr>
      <w:r>
        <w:lastRenderedPageBreak/>
        <w:t>основной мысли, основной и дополнительной информации, достоверности</w:t>
      </w:r>
      <w:r>
        <w:rPr>
          <w:spacing w:val="1"/>
        </w:rPr>
        <w:t xml:space="preserve"> </w:t>
      </w:r>
      <w:r>
        <w:t>содержания.</w:t>
      </w:r>
    </w:p>
    <w:p w:rsidR="00E93295" w:rsidRDefault="00B27CBD">
      <w:pPr>
        <w:pStyle w:val="a6"/>
        <w:numPr>
          <w:ilvl w:val="1"/>
          <w:numId w:val="7"/>
        </w:numPr>
        <w:tabs>
          <w:tab w:val="left" w:pos="1405"/>
        </w:tabs>
        <w:spacing w:line="362" w:lineRule="auto"/>
        <w:ind w:right="132" w:firstLine="710"/>
        <w:rPr>
          <w:sz w:val="28"/>
        </w:rPr>
      </w:pP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-67"/>
          <w:sz w:val="28"/>
        </w:rPr>
        <w:t xml:space="preserve"> </w:t>
      </w:r>
      <w:r>
        <w:rPr>
          <w:sz w:val="28"/>
        </w:rPr>
        <w:t>действий включает</w:t>
      </w:r>
      <w:r>
        <w:rPr>
          <w:spacing w:val="4"/>
          <w:sz w:val="28"/>
        </w:rPr>
        <w:t xml:space="preserve"> </w:t>
      </w:r>
      <w:r>
        <w:rPr>
          <w:sz w:val="28"/>
        </w:rPr>
        <w:t>умения:</w:t>
      </w:r>
    </w:p>
    <w:p w:rsidR="00E93295" w:rsidRDefault="00B27CBD">
      <w:pPr>
        <w:pStyle w:val="a3"/>
        <w:spacing w:line="360" w:lineRule="auto"/>
        <w:ind w:right="130"/>
      </w:pPr>
      <w:r>
        <w:t>владеть различными способами общения и взаимодействия с учетом</w:t>
      </w:r>
      <w:r>
        <w:rPr>
          <w:spacing w:val="1"/>
        </w:rPr>
        <w:t xml:space="preserve"> </w:t>
      </w:r>
      <w:r>
        <w:t>понимания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политического,</w:t>
      </w:r>
      <w:r>
        <w:rPr>
          <w:spacing w:val="1"/>
        </w:rPr>
        <w:t xml:space="preserve"> </w:t>
      </w:r>
      <w:r>
        <w:t>социально-экономического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историко-культурного развития России как многонационального государства,</w:t>
      </w:r>
      <w:r>
        <w:rPr>
          <w:spacing w:val="-67"/>
        </w:rPr>
        <w:t xml:space="preserve"> </w:t>
      </w:r>
      <w:r>
        <w:t>знакомство</w:t>
      </w:r>
      <w:r>
        <w:rPr>
          <w:spacing w:val="69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культурой,</w:t>
      </w:r>
      <w:r>
        <w:rPr>
          <w:spacing w:val="1"/>
        </w:rPr>
        <w:t xml:space="preserve"> </w:t>
      </w:r>
      <w:r>
        <w:t>традициями и</w:t>
      </w:r>
      <w:r>
        <w:rPr>
          <w:spacing w:val="-1"/>
        </w:rPr>
        <w:t xml:space="preserve"> </w:t>
      </w:r>
      <w:r>
        <w:t>обычаями народов</w:t>
      </w:r>
      <w:r>
        <w:rPr>
          <w:spacing w:val="-2"/>
        </w:rPr>
        <w:t xml:space="preserve"> </w:t>
      </w:r>
      <w:r>
        <w:t>России;</w:t>
      </w:r>
    </w:p>
    <w:p w:rsidR="00E93295" w:rsidRDefault="00B27CBD">
      <w:pPr>
        <w:pStyle w:val="a3"/>
        <w:spacing w:line="360" w:lineRule="auto"/>
        <w:ind w:right="135"/>
      </w:pPr>
      <w:r>
        <w:t>выбирать</w:t>
      </w:r>
      <w:r>
        <w:rPr>
          <w:spacing w:val="1"/>
        </w:rPr>
        <w:t xml:space="preserve"> </w:t>
      </w:r>
      <w:r>
        <w:t>тематику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совместных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члена</w:t>
      </w:r>
      <w:r>
        <w:rPr>
          <w:spacing w:val="1"/>
        </w:rPr>
        <w:t xml:space="preserve"> </w:t>
      </w:r>
      <w:r>
        <w:t>коллектива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участии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диалогическом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полилогическом</w:t>
      </w:r>
      <w:r>
        <w:rPr>
          <w:spacing w:val="1"/>
        </w:rPr>
        <w:t xml:space="preserve"> </w:t>
      </w:r>
      <w:r>
        <w:t>общении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вопросам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прошлом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сегодня;</w:t>
      </w:r>
    </w:p>
    <w:p w:rsidR="00E93295" w:rsidRDefault="00B27CBD">
      <w:pPr>
        <w:pStyle w:val="a3"/>
        <w:spacing w:line="357" w:lineRule="auto"/>
        <w:ind w:right="134"/>
      </w:pPr>
      <w:r>
        <w:t>ориентироваться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направлениях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связанных</w:t>
      </w:r>
      <w:r>
        <w:rPr>
          <w:spacing w:val="-4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социально-гуманитарной</w:t>
      </w:r>
      <w:r>
        <w:rPr>
          <w:spacing w:val="1"/>
        </w:rPr>
        <w:t xml:space="preserve"> </w:t>
      </w:r>
      <w:r>
        <w:t>подготовкой.</w:t>
      </w:r>
    </w:p>
    <w:p w:rsidR="00E93295" w:rsidRDefault="00B27CBD">
      <w:pPr>
        <w:pStyle w:val="a6"/>
        <w:numPr>
          <w:ilvl w:val="1"/>
          <w:numId w:val="7"/>
        </w:numPr>
        <w:tabs>
          <w:tab w:val="left" w:pos="1405"/>
        </w:tabs>
        <w:spacing w:line="357" w:lineRule="auto"/>
        <w:ind w:right="138" w:firstLine="710"/>
        <w:rPr>
          <w:sz w:val="28"/>
        </w:rPr>
      </w:pP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3"/>
          <w:sz w:val="28"/>
        </w:rPr>
        <w:t xml:space="preserve"> </w:t>
      </w:r>
      <w:r>
        <w:rPr>
          <w:sz w:val="28"/>
        </w:rPr>
        <w:t>умения:</w:t>
      </w:r>
    </w:p>
    <w:p w:rsidR="00E93295" w:rsidRDefault="00B27CBD">
      <w:pPr>
        <w:pStyle w:val="a3"/>
        <w:spacing w:before="3" w:line="360" w:lineRule="auto"/>
        <w:ind w:right="134"/>
      </w:pPr>
      <w:r>
        <w:t>самостоятельно осуществлять познавательную деятельность, выявлять</w:t>
      </w:r>
      <w:r>
        <w:rPr>
          <w:spacing w:val="1"/>
        </w:rPr>
        <w:t xml:space="preserve"> </w:t>
      </w:r>
      <w:r>
        <w:t>проблемы, ставить и формулировать собственные задачи с использованием</w:t>
      </w:r>
      <w:r>
        <w:rPr>
          <w:spacing w:val="1"/>
        </w:rPr>
        <w:t xml:space="preserve"> </w:t>
      </w:r>
      <w:r>
        <w:t>исторических</w:t>
      </w:r>
      <w:r>
        <w:rPr>
          <w:spacing w:val="-17"/>
        </w:rPr>
        <w:t xml:space="preserve"> </w:t>
      </w:r>
      <w:r>
        <w:t>примеров</w:t>
      </w:r>
      <w:r>
        <w:rPr>
          <w:spacing w:val="-14"/>
        </w:rPr>
        <w:t xml:space="preserve"> </w:t>
      </w:r>
      <w:r>
        <w:t>эффективного</w:t>
      </w:r>
      <w:r>
        <w:rPr>
          <w:spacing w:val="-12"/>
        </w:rPr>
        <w:t xml:space="preserve"> </w:t>
      </w:r>
      <w:r>
        <w:t>взаимодействия</w:t>
      </w:r>
      <w:r>
        <w:rPr>
          <w:spacing w:val="-11"/>
        </w:rPr>
        <w:t xml:space="preserve"> </w:t>
      </w:r>
      <w:r>
        <w:t>народов</w:t>
      </w:r>
      <w:r>
        <w:rPr>
          <w:spacing w:val="-14"/>
        </w:rPr>
        <w:t xml:space="preserve"> </w:t>
      </w:r>
      <w:r>
        <w:t>нашей</w:t>
      </w:r>
      <w:r>
        <w:rPr>
          <w:spacing w:val="-12"/>
        </w:rPr>
        <w:t xml:space="preserve"> </w:t>
      </w:r>
      <w:r>
        <w:t>страны</w:t>
      </w:r>
      <w:r>
        <w:rPr>
          <w:spacing w:val="-67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защиты Родины от внешних врагов,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общих целей в деле</w:t>
      </w:r>
      <w:r>
        <w:rPr>
          <w:spacing w:val="1"/>
        </w:rPr>
        <w:t xml:space="preserve"> </w:t>
      </w:r>
      <w:r>
        <w:t>политического,</w:t>
      </w:r>
      <w:r>
        <w:rPr>
          <w:spacing w:val="-2"/>
        </w:rPr>
        <w:t xml:space="preserve"> </w:t>
      </w:r>
      <w:r>
        <w:t>социально-экономического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культурного</w:t>
      </w:r>
      <w:r>
        <w:rPr>
          <w:spacing w:val="-4"/>
        </w:rPr>
        <w:t xml:space="preserve"> </w:t>
      </w:r>
      <w:r>
        <w:t>развития</w:t>
      </w:r>
      <w:r>
        <w:rPr>
          <w:spacing w:val="-3"/>
        </w:rPr>
        <w:t xml:space="preserve"> </w:t>
      </w:r>
      <w:r>
        <w:t>России;</w:t>
      </w:r>
    </w:p>
    <w:p w:rsidR="00E93295" w:rsidRDefault="00B27CBD">
      <w:pPr>
        <w:pStyle w:val="a3"/>
        <w:spacing w:before="1" w:line="360" w:lineRule="auto"/>
        <w:ind w:right="132"/>
      </w:pPr>
      <w:r>
        <w:t>принимать мотивы и аргументы других людей при анализе результатов</w:t>
      </w:r>
      <w:r>
        <w:rPr>
          <w:spacing w:val="1"/>
        </w:rPr>
        <w:t xml:space="preserve"> </w:t>
      </w:r>
      <w:r>
        <w:t>деятельности,</w:t>
      </w:r>
      <w:r>
        <w:rPr>
          <w:spacing w:val="-16"/>
        </w:rPr>
        <w:t xml:space="preserve"> </w:t>
      </w:r>
      <w:r>
        <w:t>используя</w:t>
      </w:r>
      <w:r>
        <w:rPr>
          <w:spacing w:val="-17"/>
        </w:rPr>
        <w:t xml:space="preserve"> </w:t>
      </w:r>
      <w:r>
        <w:t>социально-гуманитарные</w:t>
      </w:r>
      <w:r>
        <w:rPr>
          <w:spacing w:val="-17"/>
        </w:rPr>
        <w:t xml:space="preserve"> </w:t>
      </w:r>
      <w:r>
        <w:t>знания</w:t>
      </w:r>
      <w:r>
        <w:rPr>
          <w:spacing w:val="-17"/>
        </w:rPr>
        <w:t xml:space="preserve"> </w:t>
      </w:r>
      <w:r>
        <w:t>для</w:t>
      </w:r>
      <w:r>
        <w:rPr>
          <w:spacing w:val="-16"/>
        </w:rPr>
        <w:t xml:space="preserve"> </w:t>
      </w:r>
      <w:r>
        <w:t>взаимодействия</w:t>
      </w:r>
      <w:r>
        <w:rPr>
          <w:spacing w:val="-68"/>
        </w:rPr>
        <w:t xml:space="preserve"> </w:t>
      </w:r>
      <w:r>
        <w:t>с представителями других национальностей и культур в целях успешного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типичных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ролей,</w:t>
      </w:r>
      <w:r>
        <w:rPr>
          <w:spacing w:val="1"/>
        </w:rPr>
        <w:t xml:space="preserve"> </w:t>
      </w:r>
      <w:r>
        <w:t>ориентации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актуальных</w:t>
      </w:r>
      <w:r>
        <w:rPr>
          <w:spacing w:val="1"/>
        </w:rPr>
        <w:t xml:space="preserve"> </w:t>
      </w:r>
      <w:r>
        <w:t>общественных</w:t>
      </w:r>
      <w:r>
        <w:rPr>
          <w:spacing w:val="-6"/>
        </w:rPr>
        <w:t xml:space="preserve"> </w:t>
      </w:r>
      <w:r>
        <w:t>событиях,</w:t>
      </w:r>
      <w:r>
        <w:rPr>
          <w:spacing w:val="2"/>
        </w:rPr>
        <w:t xml:space="preserve"> </w:t>
      </w:r>
      <w:r>
        <w:t>определения</w:t>
      </w:r>
      <w:r>
        <w:rPr>
          <w:spacing w:val="-1"/>
        </w:rPr>
        <w:t xml:space="preserve"> </w:t>
      </w:r>
      <w:r>
        <w:t>личной</w:t>
      </w:r>
      <w:r>
        <w:rPr>
          <w:spacing w:val="-1"/>
        </w:rPr>
        <w:t xml:space="preserve"> </w:t>
      </w:r>
      <w:r>
        <w:t>гражданской</w:t>
      </w:r>
      <w:r>
        <w:rPr>
          <w:spacing w:val="-2"/>
        </w:rPr>
        <w:t xml:space="preserve"> </w:t>
      </w:r>
      <w:r>
        <w:t>позиции.</w:t>
      </w:r>
    </w:p>
    <w:p w:rsidR="00E93295" w:rsidRDefault="00B27CBD">
      <w:pPr>
        <w:pStyle w:val="110"/>
        <w:spacing w:line="362" w:lineRule="auto"/>
        <w:ind w:left="199" w:right="126" w:firstLine="710"/>
      </w:pPr>
      <w:r>
        <w:t>Особенности реализации</w:t>
      </w:r>
      <w:r>
        <w:rPr>
          <w:spacing w:val="1"/>
        </w:rPr>
        <w:t xml:space="preserve"> </w:t>
      </w:r>
      <w:r>
        <w:t>основных направлений и форм</w:t>
      </w:r>
      <w:r>
        <w:rPr>
          <w:spacing w:val="1"/>
        </w:rPr>
        <w:t xml:space="preserve"> </w:t>
      </w:r>
      <w:r>
        <w:t>учебн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исследовательской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урочной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внеурочной</w:t>
      </w:r>
      <w:r>
        <w:rPr>
          <w:spacing w:val="-2"/>
        </w:rPr>
        <w:t xml:space="preserve"> </w:t>
      </w:r>
      <w:r>
        <w:t>деятельности.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5"/>
      </w:pPr>
      <w:r>
        <w:lastRenderedPageBreak/>
        <w:t>ФГОС</w:t>
      </w:r>
      <w:r>
        <w:rPr>
          <w:spacing w:val="1"/>
        </w:rPr>
        <w:t xml:space="preserve"> </w:t>
      </w:r>
      <w:r>
        <w:t>СОО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индивидуальный</w:t>
      </w:r>
      <w:r>
        <w:rPr>
          <w:spacing w:val="1"/>
        </w:rPr>
        <w:t xml:space="preserve"> </w:t>
      </w:r>
      <w:r>
        <w:t>проект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особую</w:t>
      </w:r>
      <w:r>
        <w:rPr>
          <w:spacing w:val="1"/>
        </w:rPr>
        <w:t xml:space="preserve"> </w:t>
      </w:r>
      <w:r>
        <w:t>форму</w:t>
      </w:r>
      <w:r>
        <w:rPr>
          <w:spacing w:val="-67"/>
        </w:rPr>
        <w:t xml:space="preserve"> </w:t>
      </w:r>
      <w:r>
        <w:t xml:space="preserve">организации деятельности </w:t>
      </w:r>
      <w:proofErr w:type="gramStart"/>
      <w:r>
        <w:t>обучающихся</w:t>
      </w:r>
      <w:proofErr w:type="gramEnd"/>
      <w:r>
        <w:t xml:space="preserve"> (учебное исследование или учебный</w:t>
      </w:r>
      <w:r>
        <w:rPr>
          <w:spacing w:val="-67"/>
        </w:rPr>
        <w:t xml:space="preserve"> </w:t>
      </w:r>
      <w:r>
        <w:t>проект). Индивидуальный проект выполняется обучающимся самостоятельно</w:t>
      </w:r>
      <w:r>
        <w:rPr>
          <w:spacing w:val="-67"/>
        </w:rPr>
        <w:t xml:space="preserve"> </w:t>
      </w:r>
      <w:r>
        <w:t>под руководством учителя (тьютора) по выбранной теме в рамках одного или</w:t>
      </w:r>
      <w:r>
        <w:rPr>
          <w:spacing w:val="-67"/>
        </w:rPr>
        <w:t xml:space="preserve"> </w:t>
      </w:r>
      <w:r>
        <w:t>нескольких</w:t>
      </w:r>
      <w:r>
        <w:rPr>
          <w:spacing w:val="1"/>
        </w:rPr>
        <w:t xml:space="preserve"> </w:t>
      </w:r>
      <w:r>
        <w:t>изучаемых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курсов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любой</w:t>
      </w:r>
      <w:r>
        <w:rPr>
          <w:spacing w:val="1"/>
        </w:rPr>
        <w:t xml:space="preserve"> </w:t>
      </w:r>
      <w:r>
        <w:t>избранной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(познавательной,</w:t>
      </w:r>
      <w:r>
        <w:rPr>
          <w:spacing w:val="1"/>
        </w:rPr>
        <w:t xml:space="preserve"> </w:t>
      </w:r>
      <w:r>
        <w:t>практической,</w:t>
      </w:r>
      <w:r>
        <w:rPr>
          <w:spacing w:val="1"/>
        </w:rPr>
        <w:t xml:space="preserve"> </w:t>
      </w:r>
      <w:r>
        <w:t>учебн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исследовательской,</w:t>
      </w:r>
      <w:r>
        <w:rPr>
          <w:spacing w:val="1"/>
        </w:rPr>
        <w:t xml:space="preserve"> </w:t>
      </w:r>
      <w:r>
        <w:t>социальной,</w:t>
      </w:r>
      <w:r>
        <w:rPr>
          <w:spacing w:val="1"/>
        </w:rPr>
        <w:t xml:space="preserve"> </w:t>
      </w:r>
      <w:r>
        <w:t>художественно-творческой,</w:t>
      </w:r>
      <w:r>
        <w:rPr>
          <w:spacing w:val="1"/>
        </w:rPr>
        <w:t xml:space="preserve"> </w:t>
      </w:r>
      <w:r>
        <w:t>иной).</w:t>
      </w:r>
    </w:p>
    <w:p w:rsidR="00E93295" w:rsidRDefault="00B27CBD">
      <w:pPr>
        <w:pStyle w:val="a3"/>
        <w:tabs>
          <w:tab w:val="left" w:pos="3903"/>
          <w:tab w:val="left" w:pos="5641"/>
          <w:tab w:val="left" w:pos="8630"/>
        </w:tabs>
        <w:spacing w:before="5" w:line="357" w:lineRule="auto"/>
        <w:ind w:left="910" w:right="126" w:firstLine="0"/>
      </w:pPr>
      <w:r>
        <w:t>Результаты выполнения индивидуального проекта должны отражать:</w:t>
      </w:r>
      <w:r>
        <w:rPr>
          <w:spacing w:val="1"/>
        </w:rPr>
        <w:t xml:space="preserve"> </w:t>
      </w:r>
      <w:r>
        <w:t>сформированность</w:t>
      </w:r>
      <w:r>
        <w:tab/>
        <w:t>навыков</w:t>
      </w:r>
      <w:r>
        <w:tab/>
      </w:r>
      <w:proofErr w:type="gramStart"/>
      <w:r>
        <w:t>коммуникативной</w:t>
      </w:r>
      <w:proofErr w:type="gramEnd"/>
      <w:r>
        <w:t>,</w:t>
      </w:r>
      <w:r>
        <w:tab/>
      </w:r>
      <w:r>
        <w:rPr>
          <w:spacing w:val="-1"/>
        </w:rPr>
        <w:t>учебно-</w:t>
      </w:r>
    </w:p>
    <w:p w:rsidR="00E93295" w:rsidRDefault="00B27CBD">
      <w:pPr>
        <w:pStyle w:val="a3"/>
        <w:spacing w:before="5"/>
        <w:ind w:firstLine="0"/>
      </w:pPr>
      <w:r>
        <w:t>исследовательской</w:t>
      </w:r>
      <w:r>
        <w:rPr>
          <w:spacing w:val="-8"/>
        </w:rPr>
        <w:t xml:space="preserve"> </w:t>
      </w:r>
      <w:r>
        <w:t>деятельности,</w:t>
      </w:r>
      <w:r>
        <w:rPr>
          <w:spacing w:val="-6"/>
        </w:rPr>
        <w:t xml:space="preserve"> </w:t>
      </w:r>
      <w:r>
        <w:t>критического</w:t>
      </w:r>
      <w:r>
        <w:rPr>
          <w:spacing w:val="-8"/>
        </w:rPr>
        <w:t xml:space="preserve"> </w:t>
      </w:r>
      <w:r>
        <w:t>мышления;</w:t>
      </w:r>
    </w:p>
    <w:p w:rsidR="00E93295" w:rsidRDefault="00B27CBD">
      <w:pPr>
        <w:pStyle w:val="a3"/>
        <w:spacing w:before="159" w:line="362" w:lineRule="auto"/>
        <w:ind w:right="135"/>
      </w:pPr>
      <w:r>
        <w:t>способность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инновационной,</w:t>
      </w:r>
      <w:r>
        <w:rPr>
          <w:spacing w:val="1"/>
        </w:rPr>
        <w:t xml:space="preserve"> </w:t>
      </w:r>
      <w:r>
        <w:t>аналитической,</w:t>
      </w:r>
      <w:r>
        <w:rPr>
          <w:spacing w:val="1"/>
        </w:rPr>
        <w:t xml:space="preserve"> </w:t>
      </w:r>
      <w:r>
        <w:t>творческой,</w:t>
      </w:r>
      <w:r>
        <w:rPr>
          <w:spacing w:val="1"/>
        </w:rPr>
        <w:t xml:space="preserve"> </w:t>
      </w:r>
      <w:r>
        <w:t>интеллектуальной деятельности;</w:t>
      </w:r>
    </w:p>
    <w:p w:rsidR="00E93295" w:rsidRDefault="00B27CBD">
      <w:pPr>
        <w:pStyle w:val="a3"/>
        <w:spacing w:line="360" w:lineRule="auto"/>
        <w:ind w:right="132"/>
      </w:pPr>
      <w:r>
        <w:t>сформированность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самостоятельного применения приобретенных знаний и способов действий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используя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нескольких</w:t>
      </w:r>
      <w:r>
        <w:rPr>
          <w:spacing w:val="1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предметов или предметных</w:t>
      </w:r>
      <w:r>
        <w:rPr>
          <w:spacing w:val="-3"/>
        </w:rPr>
        <w:t xml:space="preserve"> </w:t>
      </w:r>
      <w:r>
        <w:t>областей;</w:t>
      </w:r>
    </w:p>
    <w:p w:rsidR="00E93295" w:rsidRDefault="00B27CBD">
      <w:pPr>
        <w:pStyle w:val="a3"/>
        <w:spacing w:line="360" w:lineRule="auto"/>
        <w:ind w:right="129"/>
      </w:pPr>
      <w:r>
        <w:t>способность</w:t>
      </w:r>
      <w:r>
        <w:rPr>
          <w:spacing w:val="1"/>
        </w:rPr>
        <w:t xml:space="preserve"> </w:t>
      </w:r>
      <w:r>
        <w:t>постановки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формулирования</w:t>
      </w:r>
      <w:r>
        <w:rPr>
          <w:spacing w:val="1"/>
        </w:rPr>
        <w:t xml:space="preserve"> </w:t>
      </w:r>
      <w:r>
        <w:t>гипотезы</w:t>
      </w:r>
      <w:r>
        <w:rPr>
          <w:spacing w:val="1"/>
        </w:rPr>
        <w:t xml:space="preserve"> </w:t>
      </w:r>
      <w:r>
        <w:t>исследования, планирования работы, отбора и интерпретации необходимой</w:t>
      </w:r>
      <w:r>
        <w:rPr>
          <w:spacing w:val="1"/>
        </w:rPr>
        <w:t xml:space="preserve"> </w:t>
      </w:r>
      <w:r>
        <w:t>информации, структурирования аргументации результатов исследования 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собранных</w:t>
      </w:r>
      <w:r>
        <w:rPr>
          <w:spacing w:val="-4"/>
        </w:rPr>
        <w:t xml:space="preserve"> </w:t>
      </w:r>
      <w:r>
        <w:t>данных,</w:t>
      </w:r>
      <w:r>
        <w:rPr>
          <w:spacing w:val="3"/>
        </w:rPr>
        <w:t xml:space="preserve"> </w:t>
      </w:r>
      <w:r>
        <w:t>презентации</w:t>
      </w:r>
      <w:r>
        <w:rPr>
          <w:spacing w:val="4"/>
        </w:rPr>
        <w:t xml:space="preserve"> </w:t>
      </w:r>
      <w:r>
        <w:t>результатов.</w:t>
      </w:r>
    </w:p>
    <w:p w:rsidR="00E93295" w:rsidRDefault="00B27CBD">
      <w:pPr>
        <w:pStyle w:val="a3"/>
        <w:tabs>
          <w:tab w:val="left" w:pos="1383"/>
          <w:tab w:val="left" w:pos="1767"/>
          <w:tab w:val="left" w:pos="2035"/>
          <w:tab w:val="left" w:pos="2107"/>
          <w:tab w:val="left" w:pos="2889"/>
          <w:tab w:val="left" w:pos="3700"/>
          <w:tab w:val="left" w:pos="3825"/>
          <w:tab w:val="left" w:pos="5407"/>
          <w:tab w:val="left" w:pos="5694"/>
          <w:tab w:val="left" w:pos="5771"/>
          <w:tab w:val="left" w:pos="6553"/>
          <w:tab w:val="left" w:pos="7713"/>
          <w:tab w:val="left" w:pos="8116"/>
          <w:tab w:val="left" w:pos="8452"/>
          <w:tab w:val="left" w:pos="8821"/>
        </w:tabs>
        <w:spacing w:line="360" w:lineRule="auto"/>
        <w:ind w:right="129"/>
        <w:jc w:val="right"/>
      </w:pPr>
      <w:proofErr w:type="gramStart"/>
      <w:r>
        <w:t>Индивидуальный</w:t>
      </w:r>
      <w:r>
        <w:rPr>
          <w:spacing w:val="28"/>
        </w:rPr>
        <w:t xml:space="preserve"> </w:t>
      </w:r>
      <w:r>
        <w:t>проект</w:t>
      </w:r>
      <w:r>
        <w:rPr>
          <w:spacing w:val="26"/>
        </w:rPr>
        <w:t xml:space="preserve"> </w:t>
      </w:r>
      <w:r>
        <w:t>выполняется</w:t>
      </w:r>
      <w:r>
        <w:rPr>
          <w:spacing w:val="29"/>
        </w:rPr>
        <w:t xml:space="preserve"> </w:t>
      </w:r>
      <w:r>
        <w:t>обучающимся</w:t>
      </w:r>
      <w:r>
        <w:rPr>
          <w:spacing w:val="29"/>
        </w:rPr>
        <w:t xml:space="preserve"> </w:t>
      </w:r>
      <w:r>
        <w:t>в</w:t>
      </w:r>
      <w:r>
        <w:rPr>
          <w:spacing w:val="26"/>
        </w:rPr>
        <w:t xml:space="preserve"> </w:t>
      </w:r>
      <w:r>
        <w:t>течение</w:t>
      </w:r>
      <w:r>
        <w:rPr>
          <w:spacing w:val="29"/>
        </w:rPr>
        <w:t xml:space="preserve"> </w:t>
      </w:r>
      <w:r>
        <w:t>одного</w:t>
      </w:r>
      <w:r>
        <w:rPr>
          <w:spacing w:val="-67"/>
        </w:rPr>
        <w:t xml:space="preserve"> </w:t>
      </w:r>
      <w:r>
        <w:t>или</w:t>
      </w:r>
      <w:r>
        <w:rPr>
          <w:spacing w:val="29"/>
        </w:rPr>
        <w:t xml:space="preserve"> </w:t>
      </w:r>
      <w:r>
        <w:t>двух</w:t>
      </w:r>
      <w:r>
        <w:rPr>
          <w:spacing w:val="24"/>
        </w:rPr>
        <w:t xml:space="preserve"> </w:t>
      </w:r>
      <w:r>
        <w:t>лет</w:t>
      </w:r>
      <w:r>
        <w:rPr>
          <w:spacing w:val="27"/>
        </w:rPr>
        <w:t xml:space="preserve"> </w:t>
      </w:r>
      <w:r>
        <w:t>в</w:t>
      </w:r>
      <w:r>
        <w:rPr>
          <w:spacing w:val="28"/>
        </w:rPr>
        <w:t xml:space="preserve"> </w:t>
      </w:r>
      <w:r>
        <w:t>рамках</w:t>
      </w:r>
      <w:r>
        <w:rPr>
          <w:spacing w:val="29"/>
        </w:rPr>
        <w:t xml:space="preserve"> </w:t>
      </w:r>
      <w:r>
        <w:t>учебного</w:t>
      </w:r>
      <w:r>
        <w:rPr>
          <w:spacing w:val="29"/>
        </w:rPr>
        <w:t xml:space="preserve"> </w:t>
      </w:r>
      <w:r>
        <w:t>времени,</w:t>
      </w:r>
      <w:r>
        <w:rPr>
          <w:spacing w:val="31"/>
        </w:rPr>
        <w:t xml:space="preserve"> </w:t>
      </w:r>
      <w:r>
        <w:t>специально</w:t>
      </w:r>
      <w:r>
        <w:rPr>
          <w:spacing w:val="29"/>
        </w:rPr>
        <w:t xml:space="preserve"> </w:t>
      </w:r>
      <w:r>
        <w:t>отведенного</w:t>
      </w:r>
      <w:r>
        <w:rPr>
          <w:spacing w:val="30"/>
        </w:rPr>
        <w:t xml:space="preserve"> </w:t>
      </w:r>
      <w:r>
        <w:t>учебным</w:t>
      </w:r>
      <w:r>
        <w:rPr>
          <w:spacing w:val="-67"/>
        </w:rPr>
        <w:t xml:space="preserve"> </w:t>
      </w:r>
      <w:r>
        <w:t>планом,</w:t>
      </w:r>
      <w:r>
        <w:tab/>
        <w:t>и</w:t>
      </w:r>
      <w:r>
        <w:tab/>
        <w:t>должен</w:t>
      </w:r>
      <w:r>
        <w:tab/>
        <w:t>быть</w:t>
      </w:r>
      <w:r>
        <w:tab/>
        <w:t>представлен</w:t>
      </w:r>
      <w:r>
        <w:tab/>
        <w:t>в</w:t>
      </w:r>
      <w:r>
        <w:tab/>
      </w:r>
      <w:r>
        <w:tab/>
        <w:t>виде</w:t>
      </w:r>
      <w:r>
        <w:tab/>
        <w:t>завершенного</w:t>
      </w:r>
      <w:r>
        <w:tab/>
        <w:t>учебного</w:t>
      </w:r>
      <w:r>
        <w:rPr>
          <w:spacing w:val="-67"/>
        </w:rPr>
        <w:t xml:space="preserve"> </w:t>
      </w:r>
      <w:r>
        <w:t>исследования</w:t>
      </w:r>
      <w:r>
        <w:tab/>
        <w:t>или</w:t>
      </w:r>
      <w:r>
        <w:rPr>
          <w:spacing w:val="23"/>
        </w:rPr>
        <w:t xml:space="preserve"> </w:t>
      </w:r>
      <w:r>
        <w:t>разработанного</w:t>
      </w:r>
      <w:r>
        <w:rPr>
          <w:spacing w:val="24"/>
        </w:rPr>
        <w:t xml:space="preserve"> </w:t>
      </w:r>
      <w:r>
        <w:t>проекта:</w:t>
      </w:r>
      <w:r>
        <w:rPr>
          <w:spacing w:val="20"/>
        </w:rPr>
        <w:t xml:space="preserve"> </w:t>
      </w:r>
      <w:r>
        <w:t>информационного,</w:t>
      </w:r>
      <w:r>
        <w:rPr>
          <w:spacing w:val="25"/>
        </w:rPr>
        <w:t xml:space="preserve"> </w:t>
      </w:r>
      <w:r>
        <w:t>творческого,</w:t>
      </w:r>
      <w:r>
        <w:rPr>
          <w:spacing w:val="-67"/>
        </w:rPr>
        <w:t xml:space="preserve"> </w:t>
      </w:r>
      <w:r>
        <w:t>социального, прикладного, инновационного, конструкторского, инженерного.</w:t>
      </w:r>
      <w:proofErr w:type="gramEnd"/>
      <w:r>
        <w:rPr>
          <w:spacing w:val="-68"/>
        </w:rPr>
        <w:t xml:space="preserve"> </w:t>
      </w:r>
      <w:r>
        <w:t>Включение</w:t>
      </w:r>
      <w:r>
        <w:rPr>
          <w:spacing w:val="14"/>
        </w:rPr>
        <w:t xml:space="preserve"> </w:t>
      </w:r>
      <w:r>
        <w:t>обучающихся</w:t>
      </w:r>
      <w:r>
        <w:rPr>
          <w:spacing w:val="15"/>
        </w:rPr>
        <w:t xml:space="preserve"> </w:t>
      </w:r>
      <w:r>
        <w:t>в</w:t>
      </w:r>
      <w:r>
        <w:rPr>
          <w:spacing w:val="17"/>
        </w:rPr>
        <w:t xml:space="preserve"> </w:t>
      </w:r>
      <w:r>
        <w:t>учебно-исследовательскую</w:t>
      </w:r>
      <w:r>
        <w:rPr>
          <w:spacing w:val="12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проектную</w:t>
      </w:r>
      <w:r>
        <w:rPr>
          <w:spacing w:val="1"/>
        </w:rPr>
        <w:t xml:space="preserve"> </w:t>
      </w:r>
      <w:r>
        <w:t>деятельность,</w:t>
      </w:r>
      <w:r>
        <w:tab/>
      </w:r>
      <w:r>
        <w:tab/>
        <w:t>призванную</w:t>
      </w:r>
      <w:r>
        <w:tab/>
      </w:r>
      <w:r>
        <w:tab/>
        <w:t>обеспечивать</w:t>
      </w:r>
      <w:r>
        <w:tab/>
        <w:t>формирование</w:t>
      </w:r>
      <w:r>
        <w:tab/>
        <w:t>у</w:t>
      </w:r>
      <w:r>
        <w:tab/>
        <w:t>них</w:t>
      </w:r>
      <w:r>
        <w:tab/>
        <w:t>опыта</w:t>
      </w:r>
      <w:r>
        <w:rPr>
          <w:spacing w:val="-67"/>
        </w:rPr>
        <w:t xml:space="preserve"> </w:t>
      </w:r>
      <w:r>
        <w:t>применения</w:t>
      </w:r>
      <w:r>
        <w:rPr>
          <w:spacing w:val="5"/>
        </w:rPr>
        <w:t xml:space="preserve"> </w:t>
      </w:r>
      <w:r>
        <w:t>УУД</w:t>
      </w:r>
      <w:r>
        <w:rPr>
          <w:spacing w:val="5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жизненных ситуациях,</w:t>
      </w:r>
      <w:r>
        <w:rPr>
          <w:spacing w:val="6"/>
        </w:rPr>
        <w:t xml:space="preserve"> </w:t>
      </w:r>
      <w:r>
        <w:t>навыков</w:t>
      </w:r>
      <w:r>
        <w:rPr>
          <w:spacing w:val="7"/>
        </w:rPr>
        <w:t xml:space="preserve"> </w:t>
      </w:r>
      <w:r>
        <w:t>учебного</w:t>
      </w:r>
      <w:r>
        <w:rPr>
          <w:spacing w:val="4"/>
        </w:rPr>
        <w:t xml:space="preserve"> </w:t>
      </w:r>
      <w:r>
        <w:t>сотрудничества</w:t>
      </w:r>
      <w:r>
        <w:rPr>
          <w:spacing w:val="-67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социального</w:t>
      </w:r>
      <w:r>
        <w:rPr>
          <w:spacing w:val="15"/>
        </w:rPr>
        <w:t xml:space="preserve"> </w:t>
      </w:r>
      <w:r>
        <w:t>взаимодействия</w:t>
      </w:r>
      <w:r>
        <w:rPr>
          <w:spacing w:val="15"/>
        </w:rPr>
        <w:t xml:space="preserve"> </w:t>
      </w:r>
      <w:r>
        <w:t>со</w:t>
      </w:r>
      <w:r>
        <w:rPr>
          <w:spacing w:val="15"/>
        </w:rPr>
        <w:t xml:space="preserve"> </w:t>
      </w:r>
      <w:r>
        <w:t>сверстниками,</w:t>
      </w:r>
      <w:r>
        <w:rPr>
          <w:spacing w:val="16"/>
        </w:rPr>
        <w:t xml:space="preserve"> </w:t>
      </w:r>
      <w:r>
        <w:t>обучающимися</w:t>
      </w:r>
      <w:r>
        <w:rPr>
          <w:spacing w:val="16"/>
        </w:rPr>
        <w:t xml:space="preserve"> </w:t>
      </w:r>
      <w:r>
        <w:t>младшего</w:t>
      </w:r>
      <w:r>
        <w:rPr>
          <w:spacing w:val="15"/>
        </w:rPr>
        <w:t xml:space="preserve"> </w:t>
      </w:r>
      <w:r>
        <w:t>и</w:t>
      </w:r>
    </w:p>
    <w:p w:rsidR="00E93295" w:rsidRDefault="00E93295">
      <w:pPr>
        <w:spacing w:line="360" w:lineRule="auto"/>
        <w:jc w:val="righ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4" w:firstLine="0"/>
      </w:pPr>
      <w:r>
        <w:lastRenderedPageBreak/>
        <w:t>старшего</w:t>
      </w:r>
      <w:r>
        <w:rPr>
          <w:spacing w:val="-14"/>
        </w:rPr>
        <w:t xml:space="preserve"> </w:t>
      </w:r>
      <w:r>
        <w:t>возраста,</w:t>
      </w:r>
      <w:r>
        <w:rPr>
          <w:spacing w:val="-11"/>
        </w:rPr>
        <w:t xml:space="preserve"> </w:t>
      </w:r>
      <w:r>
        <w:t>взрослыми,</w:t>
      </w:r>
      <w:r>
        <w:rPr>
          <w:spacing w:val="-11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уровне</w:t>
      </w:r>
      <w:r>
        <w:rPr>
          <w:spacing w:val="-12"/>
        </w:rPr>
        <w:t xml:space="preserve"> </w:t>
      </w:r>
      <w:r>
        <w:t>среднего</w:t>
      </w:r>
      <w:r>
        <w:rPr>
          <w:spacing w:val="-13"/>
        </w:rPr>
        <w:t xml:space="preserve"> </w:t>
      </w:r>
      <w:r>
        <w:t>общего</w:t>
      </w:r>
      <w:r>
        <w:rPr>
          <w:spacing w:val="-13"/>
        </w:rPr>
        <w:t xml:space="preserve"> </w:t>
      </w:r>
      <w:r>
        <w:t>образования,</w:t>
      </w:r>
      <w:r>
        <w:rPr>
          <w:spacing w:val="-12"/>
        </w:rPr>
        <w:t xml:space="preserve"> </w:t>
      </w:r>
      <w:r>
        <w:t>имеет</w:t>
      </w:r>
      <w:r>
        <w:rPr>
          <w:spacing w:val="-67"/>
        </w:rPr>
        <w:t xml:space="preserve"> </w:t>
      </w:r>
      <w:r>
        <w:t>свои особенности.</w:t>
      </w:r>
    </w:p>
    <w:p w:rsidR="00E93295" w:rsidRDefault="00B27CBD">
      <w:pPr>
        <w:pStyle w:val="a3"/>
        <w:spacing w:line="360" w:lineRule="auto"/>
        <w:ind w:right="125"/>
      </w:pP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исследование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проект</w:t>
      </w:r>
      <w:r>
        <w:rPr>
          <w:spacing w:val="-67"/>
        </w:rPr>
        <w:t xml:space="preserve"> </w:t>
      </w:r>
      <w:r>
        <w:t>выполняют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значительной</w:t>
      </w:r>
      <w:r>
        <w:rPr>
          <w:spacing w:val="1"/>
        </w:rPr>
        <w:t xml:space="preserve"> </w:t>
      </w:r>
      <w:r>
        <w:t>степени</w:t>
      </w:r>
      <w:r>
        <w:rPr>
          <w:spacing w:val="1"/>
        </w:rPr>
        <w:t xml:space="preserve"> </w:t>
      </w:r>
      <w:r>
        <w:t>функции</w:t>
      </w:r>
      <w:r>
        <w:rPr>
          <w:spacing w:val="1"/>
        </w:rPr>
        <w:t xml:space="preserve"> </w:t>
      </w:r>
      <w:r>
        <w:t>инструментов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деятельности полидисциплинарного характера, необходимых для освоения</w:t>
      </w:r>
      <w:r>
        <w:rPr>
          <w:spacing w:val="1"/>
        </w:rPr>
        <w:t xml:space="preserve"> </w:t>
      </w:r>
      <w:r>
        <w:t>социальной жизни</w:t>
      </w:r>
      <w:r>
        <w:rPr>
          <w:spacing w:val="1"/>
        </w:rPr>
        <w:t xml:space="preserve"> </w:t>
      </w:r>
      <w:r>
        <w:t>и культуры. Обучающиеся самостоятельно формулируют</w:t>
      </w:r>
      <w:r>
        <w:rPr>
          <w:spacing w:val="1"/>
        </w:rPr>
        <w:t xml:space="preserve"> </w:t>
      </w:r>
      <w:r>
        <w:rPr>
          <w:spacing w:val="-1"/>
        </w:rPr>
        <w:t>предпроектную</w:t>
      </w:r>
      <w:r>
        <w:rPr>
          <w:spacing w:val="-17"/>
        </w:rPr>
        <w:t xml:space="preserve"> </w:t>
      </w:r>
      <w:r>
        <w:rPr>
          <w:spacing w:val="-1"/>
        </w:rPr>
        <w:t>идею,</w:t>
      </w:r>
      <w:r>
        <w:rPr>
          <w:spacing w:val="-12"/>
        </w:rPr>
        <w:t xml:space="preserve"> </w:t>
      </w:r>
      <w:r>
        <w:rPr>
          <w:spacing w:val="-1"/>
        </w:rPr>
        <w:t>ставят</w:t>
      </w:r>
      <w:r>
        <w:rPr>
          <w:spacing w:val="-16"/>
        </w:rPr>
        <w:t xml:space="preserve"> </w:t>
      </w:r>
      <w:r>
        <w:rPr>
          <w:spacing w:val="-1"/>
        </w:rPr>
        <w:t>цели,</w:t>
      </w:r>
      <w:r>
        <w:rPr>
          <w:spacing w:val="-13"/>
        </w:rPr>
        <w:t xml:space="preserve"> </w:t>
      </w:r>
      <w:r>
        <w:rPr>
          <w:spacing w:val="-1"/>
        </w:rPr>
        <w:t>описывают</w:t>
      </w:r>
      <w:r>
        <w:rPr>
          <w:spacing w:val="-16"/>
        </w:rPr>
        <w:t xml:space="preserve"> </w:t>
      </w:r>
      <w:r>
        <w:rPr>
          <w:spacing w:val="-1"/>
        </w:rPr>
        <w:t>необходимые</w:t>
      </w:r>
      <w:r>
        <w:rPr>
          <w:spacing w:val="-13"/>
        </w:rPr>
        <w:t xml:space="preserve"> </w:t>
      </w:r>
      <w:r>
        <w:t>ресурсы</w:t>
      </w:r>
      <w:r>
        <w:rPr>
          <w:spacing w:val="-15"/>
        </w:rPr>
        <w:t xml:space="preserve"> </w:t>
      </w:r>
      <w:r>
        <w:t>и</w:t>
      </w:r>
      <w:r>
        <w:rPr>
          <w:spacing w:val="-14"/>
        </w:rPr>
        <w:t xml:space="preserve"> </w:t>
      </w:r>
      <w:proofErr w:type="gramStart"/>
      <w:r>
        <w:t>другое</w:t>
      </w:r>
      <w:proofErr w:type="gramEnd"/>
      <w:r>
        <w:t>.</w:t>
      </w:r>
      <w:r>
        <w:rPr>
          <w:spacing w:val="-68"/>
        </w:rPr>
        <w:t xml:space="preserve"> </w:t>
      </w:r>
      <w:r>
        <w:t>Используются</w:t>
      </w:r>
      <w:r>
        <w:rPr>
          <w:spacing w:val="1"/>
        </w:rPr>
        <w:t xml:space="preserve"> </w:t>
      </w:r>
      <w:r>
        <w:t>элементы</w:t>
      </w:r>
      <w:r>
        <w:rPr>
          <w:spacing w:val="1"/>
        </w:rPr>
        <w:t xml:space="preserve"> </w:t>
      </w:r>
      <w:r>
        <w:t>математического</w:t>
      </w:r>
      <w:r>
        <w:rPr>
          <w:spacing w:val="1"/>
        </w:rPr>
        <w:t xml:space="preserve"> </w:t>
      </w:r>
      <w:r>
        <w:t>моделирования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инструмент</w:t>
      </w:r>
      <w:r>
        <w:rPr>
          <w:spacing w:val="1"/>
        </w:rPr>
        <w:t xml:space="preserve"> </w:t>
      </w:r>
      <w:r>
        <w:t>интерпретации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исследования.</w:t>
      </w:r>
      <w:r>
        <w:rPr>
          <w:spacing w:val="1"/>
        </w:rPr>
        <w:t xml:space="preserve"> </w:t>
      </w:r>
      <w:r>
        <w:t>Проблематика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методология</w:t>
      </w:r>
      <w:r>
        <w:rPr>
          <w:spacing w:val="1"/>
        </w:rPr>
        <w:t xml:space="preserve"> </w:t>
      </w:r>
      <w:proofErr w:type="gramStart"/>
      <w:r>
        <w:t>индивидуального</w:t>
      </w:r>
      <w:r>
        <w:rPr>
          <w:spacing w:val="1"/>
        </w:rPr>
        <w:t xml:space="preserve"> </w:t>
      </w:r>
      <w:r>
        <w:t>проекта</w:t>
      </w:r>
      <w:proofErr w:type="gramEnd"/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ориентированы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интеграцию</w:t>
      </w:r>
      <w:r>
        <w:rPr>
          <w:spacing w:val="-15"/>
        </w:rPr>
        <w:t xml:space="preserve"> </w:t>
      </w:r>
      <w:r>
        <w:t>знаний</w:t>
      </w:r>
      <w:r>
        <w:rPr>
          <w:spacing w:val="-12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использование</w:t>
      </w:r>
      <w:r>
        <w:rPr>
          <w:spacing w:val="-11"/>
        </w:rPr>
        <w:t xml:space="preserve"> </w:t>
      </w:r>
      <w:r>
        <w:t>методов</w:t>
      </w:r>
      <w:r>
        <w:rPr>
          <w:spacing w:val="-15"/>
        </w:rPr>
        <w:t xml:space="preserve"> </w:t>
      </w:r>
      <w:r>
        <w:t>двух</w:t>
      </w:r>
      <w:r>
        <w:rPr>
          <w:spacing w:val="-17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более</w:t>
      </w:r>
      <w:r>
        <w:rPr>
          <w:spacing w:val="-12"/>
        </w:rPr>
        <w:t xml:space="preserve"> </w:t>
      </w:r>
      <w:r>
        <w:t>учебных</w:t>
      </w:r>
      <w:r>
        <w:rPr>
          <w:spacing w:val="-17"/>
        </w:rPr>
        <w:t xml:space="preserve"> </w:t>
      </w:r>
      <w:r>
        <w:t>предметов</w:t>
      </w:r>
      <w:r>
        <w:rPr>
          <w:spacing w:val="-68"/>
        </w:rPr>
        <w:t xml:space="preserve"> </w:t>
      </w:r>
      <w:r>
        <w:t>одной или</w:t>
      </w:r>
      <w:r>
        <w:rPr>
          <w:spacing w:val="1"/>
        </w:rPr>
        <w:t xml:space="preserve"> </w:t>
      </w:r>
      <w:r>
        <w:t>нескольких</w:t>
      </w:r>
      <w:r>
        <w:rPr>
          <w:spacing w:val="-4"/>
        </w:rPr>
        <w:t xml:space="preserve"> </w:t>
      </w:r>
      <w:r>
        <w:t>предметных</w:t>
      </w:r>
      <w:r>
        <w:rPr>
          <w:spacing w:val="-3"/>
        </w:rPr>
        <w:t xml:space="preserve"> </w:t>
      </w:r>
      <w:r>
        <w:t>областей.</w:t>
      </w:r>
    </w:p>
    <w:p w:rsidR="00E93295" w:rsidRDefault="00B27CBD">
      <w:pPr>
        <w:pStyle w:val="a3"/>
        <w:spacing w:line="360" w:lineRule="auto"/>
        <w:ind w:right="128"/>
      </w:pP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обучающиеся</w:t>
      </w:r>
      <w:r>
        <w:rPr>
          <w:spacing w:val="1"/>
        </w:rPr>
        <w:t xml:space="preserve"> </w:t>
      </w:r>
      <w:r>
        <w:t>определяют</w:t>
      </w:r>
      <w:r>
        <w:rPr>
          <w:spacing w:val="1"/>
        </w:rPr>
        <w:t xml:space="preserve"> </w:t>
      </w:r>
      <w:r>
        <w:t>параметры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критерии</w:t>
      </w:r>
      <w:r>
        <w:rPr>
          <w:spacing w:val="1"/>
        </w:rPr>
        <w:t xml:space="preserve"> </w:t>
      </w:r>
      <w:r>
        <w:t>успешности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проекта.</w:t>
      </w:r>
      <w:r>
        <w:rPr>
          <w:spacing w:val="1"/>
        </w:rPr>
        <w:t xml:space="preserve"> </w:t>
      </w:r>
      <w:r>
        <w:t>Презентация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проводиться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школе,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социальном и культурном пространстве, где проект разворачивался. Если это</w:t>
      </w:r>
      <w:r>
        <w:rPr>
          <w:spacing w:val="1"/>
        </w:rPr>
        <w:t xml:space="preserve"> </w:t>
      </w:r>
      <w:r>
        <w:t>социальный проект, то его результаты должны быть представлены местному</w:t>
      </w:r>
      <w:r>
        <w:rPr>
          <w:spacing w:val="1"/>
        </w:rPr>
        <w:t xml:space="preserve"> </w:t>
      </w:r>
      <w:r>
        <w:t>сообществу</w:t>
      </w:r>
      <w:r>
        <w:rPr>
          <w:spacing w:val="-13"/>
        </w:rPr>
        <w:t xml:space="preserve"> </w:t>
      </w:r>
      <w:r>
        <w:t>или</w:t>
      </w:r>
      <w:r>
        <w:rPr>
          <w:spacing w:val="-6"/>
        </w:rPr>
        <w:t xml:space="preserve"> </w:t>
      </w:r>
      <w:r>
        <w:t>сообществу</w:t>
      </w:r>
      <w:r>
        <w:rPr>
          <w:spacing w:val="-8"/>
        </w:rPr>
        <w:t xml:space="preserve"> </w:t>
      </w:r>
      <w:r>
        <w:t>волонтерских</w:t>
      </w:r>
      <w:r>
        <w:rPr>
          <w:spacing w:val="-12"/>
        </w:rPr>
        <w:t xml:space="preserve"> </w:t>
      </w:r>
      <w:r>
        <w:t>организаций.</w:t>
      </w:r>
      <w:r>
        <w:rPr>
          <w:spacing w:val="-8"/>
        </w:rPr>
        <w:t xml:space="preserve"> </w:t>
      </w:r>
      <w:r>
        <w:t>Если</w:t>
      </w:r>
      <w:r>
        <w:rPr>
          <w:spacing w:val="-8"/>
        </w:rPr>
        <w:t xml:space="preserve"> </w:t>
      </w:r>
      <w:r>
        <w:t>бизнес-проект</w:t>
      </w:r>
      <w:r>
        <w:rPr>
          <w:spacing w:val="-9"/>
        </w:rPr>
        <w:t xml:space="preserve"> </w:t>
      </w:r>
      <w:r>
        <w:t>–</w:t>
      </w:r>
      <w:r>
        <w:rPr>
          <w:spacing w:val="-67"/>
        </w:rPr>
        <w:t xml:space="preserve"> </w:t>
      </w:r>
      <w:r>
        <w:t>сообществу</w:t>
      </w:r>
      <w:r>
        <w:rPr>
          <w:spacing w:val="-4"/>
        </w:rPr>
        <w:t xml:space="preserve"> </w:t>
      </w:r>
      <w:r>
        <w:t>бизнесменов,</w:t>
      </w:r>
      <w:r>
        <w:rPr>
          <w:spacing w:val="4"/>
        </w:rPr>
        <w:t xml:space="preserve"> </w:t>
      </w:r>
      <w:r>
        <w:t>деловых</w:t>
      </w:r>
      <w:r>
        <w:rPr>
          <w:spacing w:val="-3"/>
        </w:rPr>
        <w:t xml:space="preserve"> </w:t>
      </w:r>
      <w:r>
        <w:t>людей.</w:t>
      </w:r>
    </w:p>
    <w:p w:rsidR="00E93295" w:rsidRDefault="00B27CBD">
      <w:pPr>
        <w:pStyle w:val="a3"/>
        <w:spacing w:line="360" w:lineRule="auto"/>
        <w:ind w:right="128"/>
      </w:pPr>
      <w:r>
        <w:rPr>
          <w:spacing w:val="-1"/>
        </w:rPr>
        <w:t>На</w:t>
      </w:r>
      <w:r>
        <w:rPr>
          <w:spacing w:val="-11"/>
        </w:rPr>
        <w:t xml:space="preserve"> </w:t>
      </w:r>
      <w:r>
        <w:rPr>
          <w:spacing w:val="-1"/>
        </w:rPr>
        <w:t>уровне</w:t>
      </w:r>
      <w:r>
        <w:rPr>
          <w:spacing w:val="-16"/>
        </w:rPr>
        <w:t xml:space="preserve"> </w:t>
      </w:r>
      <w:r>
        <w:rPr>
          <w:spacing w:val="-1"/>
        </w:rPr>
        <w:t>среднего</w:t>
      </w:r>
      <w:r>
        <w:rPr>
          <w:spacing w:val="-16"/>
        </w:rPr>
        <w:t xml:space="preserve"> </w:t>
      </w:r>
      <w:r>
        <w:rPr>
          <w:spacing w:val="-1"/>
        </w:rPr>
        <w:t>общего</w:t>
      </w:r>
      <w:r>
        <w:rPr>
          <w:spacing w:val="-17"/>
        </w:rPr>
        <w:t xml:space="preserve"> </w:t>
      </w:r>
      <w:r>
        <w:rPr>
          <w:spacing w:val="-1"/>
        </w:rPr>
        <w:t>образования</w:t>
      </w:r>
      <w:r>
        <w:rPr>
          <w:spacing w:val="-15"/>
        </w:rPr>
        <w:t xml:space="preserve"> </w:t>
      </w:r>
      <w:r>
        <w:t>приоритетными</w:t>
      </w:r>
      <w:r>
        <w:rPr>
          <w:spacing w:val="-16"/>
        </w:rPr>
        <w:t xml:space="preserve"> </w:t>
      </w:r>
      <w:r>
        <w:t>направлениями</w:t>
      </w:r>
      <w:r>
        <w:rPr>
          <w:spacing w:val="-68"/>
        </w:rPr>
        <w:t xml:space="preserve"> </w:t>
      </w:r>
      <w:r>
        <w:t>проектной и исследовательской деятельности являются: социальное; бизне</w:t>
      </w:r>
      <w:proofErr w:type="gramStart"/>
      <w:r>
        <w:t>с-</w:t>
      </w:r>
      <w:proofErr w:type="gramEnd"/>
      <w:r>
        <w:rPr>
          <w:spacing w:val="1"/>
        </w:rPr>
        <w:t xml:space="preserve"> </w:t>
      </w:r>
      <w:r>
        <w:t>проектирование;</w:t>
      </w:r>
      <w:r>
        <w:rPr>
          <w:spacing w:val="-2"/>
        </w:rPr>
        <w:t xml:space="preserve"> </w:t>
      </w:r>
      <w:r>
        <w:t>исследовательское;</w:t>
      </w:r>
      <w:r>
        <w:rPr>
          <w:spacing w:val="-1"/>
        </w:rPr>
        <w:t xml:space="preserve"> </w:t>
      </w:r>
      <w:r>
        <w:t>инженерное;</w:t>
      </w:r>
      <w:r>
        <w:rPr>
          <w:spacing w:val="-1"/>
        </w:rPr>
        <w:t xml:space="preserve"> </w:t>
      </w:r>
      <w:r>
        <w:t>информационное.</w:t>
      </w:r>
    </w:p>
    <w:p w:rsidR="00E93295" w:rsidRDefault="00B27CBD">
      <w:pPr>
        <w:pStyle w:val="a3"/>
        <w:spacing w:line="360" w:lineRule="auto"/>
        <w:ind w:right="137"/>
      </w:pPr>
      <w:r>
        <w:t xml:space="preserve">Результатами </w:t>
      </w:r>
      <w:proofErr w:type="gramStart"/>
      <w:r>
        <w:t>учебного</w:t>
      </w:r>
      <w:proofErr w:type="gramEnd"/>
      <w:r>
        <w:t xml:space="preserve"> исследованиями могут быть научный доклад,</w:t>
      </w:r>
      <w:r>
        <w:rPr>
          <w:spacing w:val="1"/>
        </w:rPr>
        <w:t xml:space="preserve"> </w:t>
      </w:r>
      <w:r>
        <w:t>реферат, макет, опытный образец, разработка, информационный продукт, а</w:t>
      </w:r>
      <w:r>
        <w:rPr>
          <w:spacing w:val="1"/>
        </w:rPr>
        <w:t xml:space="preserve"> </w:t>
      </w:r>
      <w:r>
        <w:t>также</w:t>
      </w:r>
      <w:r>
        <w:rPr>
          <w:spacing w:val="-1"/>
        </w:rPr>
        <w:t xml:space="preserve"> </w:t>
      </w:r>
      <w:r>
        <w:t>образовательное событие,</w:t>
      </w:r>
      <w:r>
        <w:rPr>
          <w:spacing w:val="2"/>
        </w:rPr>
        <w:t xml:space="preserve"> </w:t>
      </w:r>
      <w:r>
        <w:t>социальное мероприятие (акция).</w:t>
      </w:r>
    </w:p>
    <w:p w:rsidR="00E93295" w:rsidRDefault="00B27CBD">
      <w:pPr>
        <w:pStyle w:val="a3"/>
        <w:spacing w:line="360" w:lineRule="auto"/>
        <w:ind w:right="125"/>
      </w:pPr>
      <w:r>
        <w:t>Результаты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оцениваются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определенным</w:t>
      </w:r>
      <w:r>
        <w:rPr>
          <w:spacing w:val="1"/>
        </w:rPr>
        <w:t xml:space="preserve"> </w:t>
      </w:r>
      <w:r>
        <w:t>критериям.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исследования</w:t>
      </w:r>
      <w:r>
        <w:rPr>
          <w:spacing w:val="1"/>
        </w:rPr>
        <w:t xml:space="preserve"> </w:t>
      </w:r>
      <w:r>
        <w:t>главное</w:t>
      </w:r>
      <w:r>
        <w:rPr>
          <w:spacing w:val="1"/>
        </w:rPr>
        <w:t xml:space="preserve"> </w:t>
      </w:r>
      <w:r>
        <w:t>заключается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актуальности</w:t>
      </w:r>
      <w:r>
        <w:rPr>
          <w:spacing w:val="1"/>
        </w:rPr>
        <w:t xml:space="preserve"> </w:t>
      </w:r>
      <w:r>
        <w:t>избранной</w:t>
      </w:r>
      <w:r>
        <w:rPr>
          <w:spacing w:val="1"/>
        </w:rPr>
        <w:t xml:space="preserve"> </w:t>
      </w:r>
      <w:r>
        <w:t>проблемы,</w:t>
      </w:r>
      <w:r>
        <w:rPr>
          <w:spacing w:val="1"/>
        </w:rPr>
        <w:t xml:space="preserve"> </w:t>
      </w:r>
      <w:r>
        <w:t>полноте,</w:t>
      </w:r>
      <w:r>
        <w:rPr>
          <w:spacing w:val="1"/>
        </w:rPr>
        <w:t xml:space="preserve"> </w:t>
      </w:r>
      <w:r>
        <w:t>последовательности,</w:t>
      </w:r>
      <w:r>
        <w:rPr>
          <w:spacing w:val="1"/>
        </w:rPr>
        <w:t xml:space="preserve"> </w:t>
      </w:r>
      <w:r>
        <w:t>обоснованности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поставленных</w:t>
      </w:r>
      <w:r>
        <w:rPr>
          <w:spacing w:val="6"/>
        </w:rPr>
        <w:t xml:space="preserve"> </w:t>
      </w:r>
      <w:r>
        <w:t>задач.</w:t>
      </w:r>
      <w:r>
        <w:rPr>
          <w:spacing w:val="14"/>
        </w:rPr>
        <w:t xml:space="preserve"> </w:t>
      </w:r>
      <w:r>
        <w:t>Для</w:t>
      </w:r>
      <w:r>
        <w:rPr>
          <w:spacing w:val="12"/>
        </w:rPr>
        <w:t xml:space="preserve"> </w:t>
      </w:r>
      <w:r>
        <w:t>учебного</w:t>
      </w:r>
      <w:r>
        <w:rPr>
          <w:spacing w:val="11"/>
        </w:rPr>
        <w:t xml:space="preserve"> </w:t>
      </w:r>
      <w:r>
        <w:t>проекта</w:t>
      </w:r>
      <w:r>
        <w:rPr>
          <w:spacing w:val="12"/>
        </w:rPr>
        <w:t xml:space="preserve"> </w:t>
      </w:r>
      <w:r>
        <w:t>важно,</w:t>
      </w:r>
      <w:r>
        <w:rPr>
          <w:spacing w:val="12"/>
        </w:rPr>
        <w:t xml:space="preserve"> </w:t>
      </w:r>
      <w:r>
        <w:t>в</w:t>
      </w:r>
      <w:r>
        <w:rPr>
          <w:spacing w:val="10"/>
        </w:rPr>
        <w:t xml:space="preserve"> </w:t>
      </w:r>
      <w:r>
        <w:t>какой</w:t>
      </w:r>
      <w:r>
        <w:rPr>
          <w:spacing w:val="11"/>
        </w:rPr>
        <w:t xml:space="preserve"> </w:t>
      </w:r>
      <w:r>
        <w:t>мере</w:t>
      </w:r>
      <w:r>
        <w:rPr>
          <w:spacing w:val="12"/>
        </w:rPr>
        <w:t xml:space="preserve"> </w:t>
      </w:r>
      <w:r>
        <w:t>практически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0" w:firstLine="0"/>
      </w:pPr>
      <w:r>
        <w:lastRenderedPageBreak/>
        <w:t>значим</w:t>
      </w:r>
      <w:r>
        <w:rPr>
          <w:spacing w:val="1"/>
        </w:rPr>
        <w:t xml:space="preserve"> </w:t>
      </w:r>
      <w:r>
        <w:t>полученный</w:t>
      </w:r>
      <w:r>
        <w:rPr>
          <w:spacing w:val="1"/>
        </w:rPr>
        <w:t xml:space="preserve"> </w:t>
      </w:r>
      <w:r>
        <w:t>результат,</w:t>
      </w:r>
      <w:r>
        <w:rPr>
          <w:spacing w:val="1"/>
        </w:rPr>
        <w:t xml:space="preserve"> </w:t>
      </w:r>
      <w:r>
        <w:t>насколько</w:t>
      </w:r>
      <w:r>
        <w:rPr>
          <w:spacing w:val="1"/>
        </w:rPr>
        <w:t xml:space="preserve"> </w:t>
      </w:r>
      <w:r>
        <w:t>эффективно</w:t>
      </w:r>
      <w:r>
        <w:rPr>
          <w:spacing w:val="1"/>
        </w:rPr>
        <w:t xml:space="preserve"> </w:t>
      </w:r>
      <w:r>
        <w:t>техническое</w:t>
      </w:r>
      <w:r>
        <w:rPr>
          <w:spacing w:val="1"/>
        </w:rPr>
        <w:t xml:space="preserve"> </w:t>
      </w:r>
      <w:r>
        <w:t>устройство, программный</w:t>
      </w:r>
      <w:r>
        <w:rPr>
          <w:spacing w:val="-2"/>
        </w:rPr>
        <w:t xml:space="preserve"> </w:t>
      </w:r>
      <w:r>
        <w:t>продукт,</w:t>
      </w:r>
      <w:r>
        <w:rPr>
          <w:spacing w:val="1"/>
        </w:rPr>
        <w:t xml:space="preserve"> </w:t>
      </w:r>
      <w:r>
        <w:t>инженерная конструкция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другие.</w:t>
      </w:r>
    </w:p>
    <w:p w:rsidR="00E93295" w:rsidRDefault="00B27CBD">
      <w:pPr>
        <w:pStyle w:val="a3"/>
        <w:spacing w:line="360" w:lineRule="auto"/>
        <w:ind w:right="132"/>
      </w:pPr>
      <w:r>
        <w:rPr>
          <w:spacing w:val="-1"/>
        </w:rPr>
        <w:t>Организация</w:t>
      </w:r>
      <w:r>
        <w:rPr>
          <w:spacing w:val="-16"/>
        </w:rPr>
        <w:t xml:space="preserve"> </w:t>
      </w:r>
      <w:r>
        <w:rPr>
          <w:spacing w:val="-1"/>
        </w:rPr>
        <w:t>педагогического</w:t>
      </w:r>
      <w:r>
        <w:rPr>
          <w:spacing w:val="-16"/>
        </w:rPr>
        <w:t xml:space="preserve"> </w:t>
      </w:r>
      <w:r>
        <w:t>сопровождения</w:t>
      </w:r>
      <w:r>
        <w:rPr>
          <w:spacing w:val="-15"/>
        </w:rPr>
        <w:t xml:space="preserve"> </w:t>
      </w:r>
      <w:proofErr w:type="gramStart"/>
      <w:r>
        <w:t>индивидуального</w:t>
      </w:r>
      <w:r>
        <w:rPr>
          <w:spacing w:val="-16"/>
        </w:rPr>
        <w:t xml:space="preserve"> </w:t>
      </w:r>
      <w:r>
        <w:t>проекта</w:t>
      </w:r>
      <w:proofErr w:type="gramEnd"/>
      <w:r>
        <w:rPr>
          <w:spacing w:val="-68"/>
        </w:rPr>
        <w:t xml:space="preserve"> </w:t>
      </w:r>
      <w:r>
        <w:t>должна</w:t>
      </w:r>
      <w:r>
        <w:rPr>
          <w:spacing w:val="1"/>
        </w:rPr>
        <w:t xml:space="preserve"> </w:t>
      </w:r>
      <w:r>
        <w:t>осуществляться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специфики</w:t>
      </w:r>
      <w:r>
        <w:rPr>
          <w:spacing w:val="1"/>
        </w:rPr>
        <w:t xml:space="preserve"> </w:t>
      </w:r>
      <w:r>
        <w:t>профиля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образовательных интересов обучающихся. Целесообразно соблюдать общий</w:t>
      </w:r>
      <w:r>
        <w:rPr>
          <w:spacing w:val="1"/>
        </w:rPr>
        <w:t xml:space="preserve"> </w:t>
      </w:r>
      <w:r>
        <w:t>алгоритм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сопровождения</w:t>
      </w:r>
      <w:r>
        <w:rPr>
          <w:spacing w:val="1"/>
        </w:rPr>
        <w:t xml:space="preserve"> </w:t>
      </w:r>
      <w:proofErr w:type="gramStart"/>
      <w:r>
        <w:t>индивидуального</w:t>
      </w:r>
      <w:r>
        <w:rPr>
          <w:spacing w:val="1"/>
        </w:rPr>
        <w:t xml:space="preserve"> </w:t>
      </w:r>
      <w:r>
        <w:t>проекта</w:t>
      </w:r>
      <w:proofErr w:type="gramEnd"/>
      <w:r>
        <w:t>,</w:t>
      </w:r>
      <w:r>
        <w:rPr>
          <w:spacing w:val="1"/>
        </w:rPr>
        <w:t xml:space="preserve"> </w:t>
      </w:r>
      <w:r>
        <w:t>включающий</w:t>
      </w:r>
      <w:r>
        <w:rPr>
          <w:spacing w:val="1"/>
        </w:rPr>
        <w:t xml:space="preserve"> </w:t>
      </w:r>
      <w:r>
        <w:t>вычленение</w:t>
      </w:r>
      <w:r>
        <w:rPr>
          <w:spacing w:val="1"/>
        </w:rPr>
        <w:t xml:space="preserve"> </w:t>
      </w:r>
      <w:r>
        <w:t>проблемы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формулирование</w:t>
      </w:r>
      <w:r>
        <w:rPr>
          <w:spacing w:val="1"/>
        </w:rPr>
        <w:t xml:space="preserve"> </w:t>
      </w:r>
      <w:r>
        <w:t>темы</w:t>
      </w:r>
      <w:r>
        <w:rPr>
          <w:spacing w:val="1"/>
        </w:rPr>
        <w:t xml:space="preserve"> </w:t>
      </w:r>
      <w:r>
        <w:t>проекта,</w:t>
      </w:r>
      <w:r>
        <w:rPr>
          <w:spacing w:val="1"/>
        </w:rPr>
        <w:t xml:space="preserve"> </w:t>
      </w:r>
      <w:r>
        <w:t>постановку</w:t>
      </w:r>
      <w:r>
        <w:rPr>
          <w:spacing w:val="1"/>
        </w:rPr>
        <w:t xml:space="preserve"> </w:t>
      </w:r>
      <w:r>
        <w:t>целей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сбор</w:t>
      </w:r>
      <w:r>
        <w:rPr>
          <w:spacing w:val="1"/>
        </w:rPr>
        <w:t xml:space="preserve"> </w:t>
      </w:r>
      <w:r>
        <w:t>информации/исследование/разработку</w:t>
      </w:r>
      <w:r>
        <w:rPr>
          <w:spacing w:val="1"/>
        </w:rPr>
        <w:t xml:space="preserve"> </w:t>
      </w:r>
      <w:r>
        <w:t>образца,</w:t>
      </w:r>
      <w:r>
        <w:rPr>
          <w:spacing w:val="1"/>
        </w:rPr>
        <w:t xml:space="preserve"> </w:t>
      </w:r>
      <w:r>
        <w:t>подготовку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защиту</w:t>
      </w:r>
      <w:r>
        <w:rPr>
          <w:spacing w:val="1"/>
        </w:rPr>
        <w:t xml:space="preserve"> </w:t>
      </w:r>
      <w:r>
        <w:t>проекта,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проекта,</w:t>
      </w:r>
      <w:r>
        <w:rPr>
          <w:spacing w:val="3"/>
        </w:rPr>
        <w:t xml:space="preserve"> </w:t>
      </w:r>
      <w:r>
        <w:t>оценку</w:t>
      </w:r>
      <w:r>
        <w:rPr>
          <w:spacing w:val="-3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выполнения.</w:t>
      </w:r>
    </w:p>
    <w:p w:rsidR="00E93295" w:rsidRDefault="00B27CBD">
      <w:pPr>
        <w:pStyle w:val="a3"/>
        <w:spacing w:line="360" w:lineRule="auto"/>
        <w:ind w:right="127"/>
      </w:pPr>
      <w:r>
        <w:t xml:space="preserve">Процедура публичной защиты </w:t>
      </w:r>
      <w:proofErr w:type="gramStart"/>
      <w:r>
        <w:t>индивидуального проекта</w:t>
      </w:r>
      <w:proofErr w:type="gramEnd"/>
      <w:r>
        <w:t xml:space="preserve"> может быть</w:t>
      </w:r>
      <w:r>
        <w:rPr>
          <w:spacing w:val="1"/>
        </w:rPr>
        <w:t xml:space="preserve"> </w:t>
      </w:r>
      <w:r>
        <w:t>организована</w:t>
      </w:r>
      <w:r>
        <w:rPr>
          <w:spacing w:val="1"/>
        </w:rPr>
        <w:t xml:space="preserve"> </w:t>
      </w:r>
      <w:r>
        <w:t>по-разному: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специально</w:t>
      </w:r>
      <w:r>
        <w:rPr>
          <w:spacing w:val="1"/>
        </w:rPr>
        <w:t xml:space="preserve"> </w:t>
      </w:r>
      <w:r>
        <w:t>организуемых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проектных</w:t>
      </w:r>
      <w:r>
        <w:rPr>
          <w:spacing w:val="1"/>
        </w:rPr>
        <w:t xml:space="preserve"> </w:t>
      </w:r>
      <w:r>
        <w:t>«дней»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«недель»,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ученических</w:t>
      </w:r>
      <w:r>
        <w:rPr>
          <w:spacing w:val="1"/>
        </w:rPr>
        <w:t xml:space="preserve"> </w:t>
      </w:r>
      <w:r>
        <w:t>научных</w:t>
      </w:r>
      <w:r>
        <w:rPr>
          <w:spacing w:val="1"/>
        </w:rPr>
        <w:t xml:space="preserve"> </w:t>
      </w:r>
      <w:r>
        <w:t>конференций,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специальных</w:t>
      </w:r>
      <w:r>
        <w:rPr>
          <w:spacing w:val="1"/>
        </w:rPr>
        <w:t xml:space="preserve"> </w:t>
      </w:r>
      <w:r>
        <w:t>итоговых аттестационных испытаний. Независимо от формата мероприятий,</w:t>
      </w:r>
      <w:r>
        <w:rPr>
          <w:spacing w:val="1"/>
        </w:rPr>
        <w:t xml:space="preserve"> </w:t>
      </w:r>
      <w:r>
        <w:t>на заключительном мероприятии отчетного этапа обучающимся должна быть</w:t>
      </w:r>
      <w:r>
        <w:rPr>
          <w:spacing w:val="-67"/>
        </w:rPr>
        <w:t xml:space="preserve"> </w:t>
      </w:r>
      <w:r>
        <w:t>обеспечена</w:t>
      </w:r>
      <w:r>
        <w:rPr>
          <w:spacing w:val="1"/>
        </w:rPr>
        <w:t xml:space="preserve"> </w:t>
      </w:r>
      <w:r>
        <w:t>возможность:</w:t>
      </w:r>
    </w:p>
    <w:p w:rsidR="00E93295" w:rsidRDefault="00B27CBD">
      <w:pPr>
        <w:pStyle w:val="a3"/>
        <w:spacing w:line="360" w:lineRule="auto"/>
        <w:ind w:right="131"/>
      </w:pPr>
      <w:r>
        <w:t>представить результаты своей работы в форме письменных отчетных</w:t>
      </w:r>
      <w:r>
        <w:rPr>
          <w:spacing w:val="1"/>
        </w:rPr>
        <w:t xml:space="preserve"> </w:t>
      </w:r>
      <w:r>
        <w:t>материалов,</w:t>
      </w:r>
      <w:r>
        <w:rPr>
          <w:spacing w:val="1"/>
        </w:rPr>
        <w:t xml:space="preserve"> </w:t>
      </w:r>
      <w:r>
        <w:t>готового</w:t>
      </w:r>
      <w:r>
        <w:rPr>
          <w:spacing w:val="1"/>
        </w:rPr>
        <w:t xml:space="preserve"> </w:t>
      </w:r>
      <w:r>
        <w:t>проектного</w:t>
      </w:r>
      <w:r>
        <w:rPr>
          <w:spacing w:val="1"/>
        </w:rPr>
        <w:t xml:space="preserve"> </w:t>
      </w:r>
      <w:r>
        <w:t>продукта,</w:t>
      </w:r>
      <w:r>
        <w:rPr>
          <w:spacing w:val="1"/>
        </w:rPr>
        <w:t xml:space="preserve"> </w:t>
      </w:r>
      <w:r>
        <w:t>устного</w:t>
      </w:r>
      <w:r>
        <w:rPr>
          <w:spacing w:val="1"/>
        </w:rPr>
        <w:t xml:space="preserve"> </w:t>
      </w:r>
      <w:r>
        <w:t>выступления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электронной презентации;</w:t>
      </w:r>
    </w:p>
    <w:p w:rsidR="00E93295" w:rsidRDefault="00B27CBD">
      <w:pPr>
        <w:pStyle w:val="a3"/>
        <w:spacing w:line="360" w:lineRule="auto"/>
        <w:ind w:right="126"/>
      </w:pPr>
      <w:r>
        <w:t>публично</w:t>
      </w:r>
      <w:r>
        <w:rPr>
          <w:spacing w:val="1"/>
        </w:rPr>
        <w:t xml:space="preserve"> </w:t>
      </w:r>
      <w:r>
        <w:t>обсудить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обучающимися,</w:t>
      </w:r>
      <w:r>
        <w:rPr>
          <w:spacing w:val="-67"/>
        </w:rPr>
        <w:t xml:space="preserve"> </w:t>
      </w:r>
      <w:r>
        <w:t>педагогами,</w:t>
      </w:r>
      <w:r>
        <w:rPr>
          <w:spacing w:val="1"/>
        </w:rPr>
        <w:t xml:space="preserve"> </w:t>
      </w:r>
      <w:r>
        <w:t>родителями,</w:t>
      </w:r>
      <w:r>
        <w:rPr>
          <w:spacing w:val="1"/>
        </w:rPr>
        <w:t xml:space="preserve"> </w:t>
      </w:r>
      <w:r>
        <w:t>специалистами-экспертами,</w:t>
      </w:r>
      <w:r>
        <w:rPr>
          <w:spacing w:val="1"/>
        </w:rPr>
        <w:t xml:space="preserve"> </w:t>
      </w:r>
      <w:r>
        <w:t>организациям</w:t>
      </w:r>
      <w:proofErr w:type="gramStart"/>
      <w:r>
        <w:t>и-</w:t>
      </w:r>
      <w:proofErr w:type="gramEnd"/>
      <w:r>
        <w:rPr>
          <w:spacing w:val="1"/>
        </w:rPr>
        <w:t xml:space="preserve"> </w:t>
      </w:r>
      <w:r>
        <w:t>партнерами;</w:t>
      </w:r>
    </w:p>
    <w:p w:rsidR="00E93295" w:rsidRDefault="00B27CBD">
      <w:pPr>
        <w:pStyle w:val="a3"/>
        <w:spacing w:line="362" w:lineRule="auto"/>
        <w:ind w:right="130"/>
      </w:pPr>
      <w:r>
        <w:t>получить квалифицированную оценку результатов своей деятельности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членов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коллектива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независимого</w:t>
      </w:r>
      <w:r>
        <w:rPr>
          <w:spacing w:val="1"/>
        </w:rPr>
        <w:t xml:space="preserve"> </w:t>
      </w:r>
      <w:r>
        <w:t>экспертного</w:t>
      </w:r>
      <w:r>
        <w:rPr>
          <w:spacing w:val="1"/>
        </w:rPr>
        <w:t xml:space="preserve"> </w:t>
      </w:r>
      <w:r>
        <w:t>сообщества (представители</w:t>
      </w:r>
      <w:r>
        <w:rPr>
          <w:spacing w:val="-1"/>
        </w:rPr>
        <w:t xml:space="preserve"> </w:t>
      </w:r>
      <w:r>
        <w:t>вузов,</w:t>
      </w:r>
      <w:r>
        <w:rPr>
          <w:spacing w:val="2"/>
        </w:rPr>
        <w:t xml:space="preserve"> </w:t>
      </w:r>
      <w:r>
        <w:t>научных</w:t>
      </w:r>
      <w:r>
        <w:rPr>
          <w:spacing w:val="-5"/>
        </w:rPr>
        <w:t xml:space="preserve"> </w:t>
      </w:r>
      <w:r>
        <w:t>организаций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других).</w:t>
      </w:r>
    </w:p>
    <w:p w:rsidR="00E93295" w:rsidRDefault="00B27CBD">
      <w:pPr>
        <w:pStyle w:val="a3"/>
        <w:spacing w:line="362" w:lineRule="auto"/>
        <w:ind w:right="123"/>
      </w:pPr>
      <w:proofErr w:type="gramStart"/>
      <w:r>
        <w:t>Регламент проведения защиты проекта, параметры и критерии оценки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известны</w:t>
      </w:r>
      <w:r>
        <w:rPr>
          <w:spacing w:val="1"/>
        </w:rPr>
        <w:t xml:space="preserve"> </w:t>
      </w:r>
      <w:r>
        <w:t>обучающимся</w:t>
      </w:r>
      <w:r>
        <w:rPr>
          <w:spacing w:val="1"/>
        </w:rPr>
        <w:t xml:space="preserve"> </w:t>
      </w:r>
      <w:r>
        <w:t>заранее.</w:t>
      </w:r>
      <w:proofErr w:type="gramEnd"/>
      <w:r>
        <w:rPr>
          <w:spacing w:val="1"/>
        </w:rPr>
        <w:t xml:space="preserve"> </w:t>
      </w:r>
      <w:r>
        <w:t>Параметры</w:t>
      </w:r>
      <w:r>
        <w:rPr>
          <w:spacing w:val="64"/>
        </w:rPr>
        <w:t xml:space="preserve"> </w:t>
      </w:r>
      <w:r>
        <w:t>и</w:t>
      </w:r>
      <w:r>
        <w:rPr>
          <w:spacing w:val="63"/>
        </w:rPr>
        <w:t xml:space="preserve"> </w:t>
      </w:r>
      <w:r>
        <w:t>критерии</w:t>
      </w:r>
      <w:r>
        <w:rPr>
          <w:spacing w:val="63"/>
        </w:rPr>
        <w:t xml:space="preserve"> </w:t>
      </w:r>
      <w:r>
        <w:t>оценки</w:t>
      </w:r>
      <w:r>
        <w:rPr>
          <w:spacing w:val="68"/>
        </w:rPr>
        <w:t xml:space="preserve"> </w:t>
      </w:r>
      <w:r>
        <w:t>проектной</w:t>
      </w:r>
      <w:r>
        <w:rPr>
          <w:spacing w:val="63"/>
        </w:rPr>
        <w:t xml:space="preserve"> </w:t>
      </w:r>
      <w:r>
        <w:t>деятельности</w:t>
      </w:r>
      <w:r>
        <w:rPr>
          <w:spacing w:val="63"/>
        </w:rPr>
        <w:t xml:space="preserve"> </w:t>
      </w:r>
      <w:r>
        <w:t>должны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9" w:firstLine="0"/>
      </w:pPr>
      <w:r>
        <w:lastRenderedPageBreak/>
        <w:t>разрабатываться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обсуждаться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обучающимися.</w:t>
      </w:r>
      <w:r>
        <w:rPr>
          <w:spacing w:val="1"/>
        </w:rPr>
        <w:t xml:space="preserve"> </w:t>
      </w:r>
      <w:r>
        <w:t>Оценке</w:t>
      </w:r>
      <w:r>
        <w:rPr>
          <w:spacing w:val="1"/>
        </w:rPr>
        <w:t xml:space="preserve"> </w:t>
      </w:r>
      <w:r>
        <w:t>должна</w:t>
      </w:r>
      <w:r>
        <w:rPr>
          <w:spacing w:val="1"/>
        </w:rPr>
        <w:t xml:space="preserve"> </w:t>
      </w:r>
      <w:r>
        <w:t>подвергаться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защита</w:t>
      </w:r>
      <w:r>
        <w:rPr>
          <w:spacing w:val="1"/>
        </w:rPr>
        <w:t xml:space="preserve"> </w:t>
      </w:r>
      <w:r>
        <w:t>реализованного</w:t>
      </w:r>
      <w:r>
        <w:rPr>
          <w:spacing w:val="1"/>
        </w:rPr>
        <w:t xml:space="preserve"> </w:t>
      </w:r>
      <w:r>
        <w:t>проекта,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динамика</w:t>
      </w:r>
      <w:r>
        <w:rPr>
          <w:spacing w:val="1"/>
        </w:rPr>
        <w:t xml:space="preserve"> </w:t>
      </w:r>
      <w:r>
        <w:t>изменений, внесенных</w:t>
      </w:r>
      <w:r>
        <w:rPr>
          <w:spacing w:val="1"/>
        </w:rPr>
        <w:t xml:space="preserve"> </w:t>
      </w:r>
      <w:r>
        <w:t>в проект от момента замысла (процедуры защиты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идеи)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воплощения;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учитываться</w:t>
      </w:r>
      <w:r>
        <w:rPr>
          <w:spacing w:val="1"/>
        </w:rPr>
        <w:t xml:space="preserve"> </w:t>
      </w:r>
      <w:r>
        <w:t>целесообразность,</w:t>
      </w:r>
      <w:r>
        <w:rPr>
          <w:spacing w:val="1"/>
        </w:rPr>
        <w:t xml:space="preserve"> </w:t>
      </w:r>
      <w:r>
        <w:t>уместность,</w:t>
      </w:r>
      <w:r>
        <w:rPr>
          <w:spacing w:val="1"/>
        </w:rPr>
        <w:t xml:space="preserve"> </w:t>
      </w:r>
      <w:r>
        <w:t>полнота</w:t>
      </w:r>
      <w:r>
        <w:rPr>
          <w:spacing w:val="1"/>
        </w:rPr>
        <w:t xml:space="preserve"> </w:t>
      </w:r>
      <w:r>
        <w:t>этих</w:t>
      </w:r>
      <w:r>
        <w:rPr>
          <w:spacing w:val="1"/>
        </w:rPr>
        <w:t xml:space="preserve"> </w:t>
      </w:r>
      <w:r>
        <w:t>изменений,</w:t>
      </w:r>
      <w:r>
        <w:rPr>
          <w:spacing w:val="1"/>
        </w:rPr>
        <w:t xml:space="preserve"> </w:t>
      </w:r>
      <w:r>
        <w:t>соотнесенные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сохранением</w:t>
      </w:r>
      <w:r>
        <w:rPr>
          <w:spacing w:val="1"/>
        </w:rPr>
        <w:t xml:space="preserve"> </w:t>
      </w:r>
      <w:r>
        <w:t>исходного</w:t>
      </w:r>
      <w:r>
        <w:rPr>
          <w:spacing w:val="1"/>
        </w:rPr>
        <w:t xml:space="preserve"> </w:t>
      </w:r>
      <w:r>
        <w:t>замысла</w:t>
      </w:r>
      <w:r>
        <w:rPr>
          <w:spacing w:val="1"/>
        </w:rPr>
        <w:t xml:space="preserve"> </w:t>
      </w:r>
      <w:r>
        <w:t>проекта.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создается экспертная комиссия, в которую входят педагоги</w:t>
      </w:r>
      <w:r>
        <w:rPr>
          <w:spacing w:val="1"/>
        </w:rPr>
        <w:t xml:space="preserve"> </w:t>
      </w:r>
      <w:r>
        <w:t>и представители</w:t>
      </w:r>
      <w:r>
        <w:rPr>
          <w:spacing w:val="1"/>
        </w:rPr>
        <w:t xml:space="preserve"> </w:t>
      </w:r>
      <w:r>
        <w:rPr>
          <w:spacing w:val="-1"/>
        </w:rPr>
        <w:t>администрации</w:t>
      </w:r>
      <w:r>
        <w:rPr>
          <w:spacing w:val="-11"/>
        </w:rPr>
        <w:t xml:space="preserve"> </w:t>
      </w:r>
      <w:r>
        <w:rPr>
          <w:spacing w:val="-1"/>
        </w:rPr>
        <w:t>образовательных</w:t>
      </w:r>
      <w:r>
        <w:rPr>
          <w:spacing w:val="-15"/>
        </w:rPr>
        <w:t xml:space="preserve"> </w:t>
      </w:r>
      <w:r>
        <w:rPr>
          <w:spacing w:val="-1"/>
        </w:rPr>
        <w:t>организаций,</w:t>
      </w:r>
      <w:r>
        <w:rPr>
          <w:spacing w:val="-10"/>
        </w:rPr>
        <w:t xml:space="preserve"> </w:t>
      </w:r>
      <w:r>
        <w:t>где</w:t>
      </w:r>
      <w:r>
        <w:rPr>
          <w:spacing w:val="-9"/>
        </w:rPr>
        <w:t xml:space="preserve"> </w:t>
      </w:r>
      <w:r>
        <w:t>учатся</w:t>
      </w:r>
      <w:r>
        <w:rPr>
          <w:spacing w:val="-10"/>
        </w:rPr>
        <w:t xml:space="preserve"> </w:t>
      </w:r>
      <w:r>
        <w:t>дети,</w:t>
      </w:r>
      <w:r>
        <w:rPr>
          <w:spacing w:val="-9"/>
        </w:rPr>
        <w:t xml:space="preserve"> </w:t>
      </w:r>
      <w:r>
        <w:t>представители</w:t>
      </w:r>
      <w:r>
        <w:rPr>
          <w:spacing w:val="-67"/>
        </w:rPr>
        <w:t xml:space="preserve"> </w:t>
      </w:r>
      <w:r>
        <w:rPr>
          <w:w w:val="95"/>
        </w:rPr>
        <w:t>местного сообщества и тех сфер деятельности, в рамках которых выполняются</w:t>
      </w:r>
      <w:r>
        <w:rPr>
          <w:spacing w:val="1"/>
          <w:w w:val="95"/>
        </w:rPr>
        <w:t xml:space="preserve"> </w:t>
      </w:r>
      <w:r>
        <w:t>проектные</w:t>
      </w:r>
      <w:r>
        <w:rPr>
          <w:spacing w:val="1"/>
        </w:rPr>
        <w:t xml:space="preserve"> </w:t>
      </w:r>
      <w:r>
        <w:t>работы.</w:t>
      </w:r>
    </w:p>
    <w:p w:rsidR="00E93295" w:rsidRDefault="00B27CBD">
      <w:pPr>
        <w:pStyle w:val="110"/>
        <w:numPr>
          <w:ilvl w:val="2"/>
          <w:numId w:val="8"/>
        </w:numPr>
        <w:tabs>
          <w:tab w:val="left" w:pos="3557"/>
        </w:tabs>
        <w:spacing w:before="6"/>
        <w:ind w:left="3556" w:hanging="707"/>
        <w:jc w:val="both"/>
      </w:pPr>
      <w:bookmarkStart w:id="18" w:name="_TOC_250008"/>
      <w:r>
        <w:t>Организационный</w:t>
      </w:r>
      <w:r>
        <w:rPr>
          <w:spacing w:val="-9"/>
        </w:rPr>
        <w:t xml:space="preserve"> </w:t>
      </w:r>
      <w:bookmarkEnd w:id="18"/>
      <w:r>
        <w:t>раздел.</w:t>
      </w:r>
    </w:p>
    <w:p w:rsidR="00E93295" w:rsidRDefault="00B27CBD">
      <w:pPr>
        <w:pStyle w:val="a3"/>
        <w:spacing w:before="144" w:line="360" w:lineRule="auto"/>
        <w:ind w:right="131"/>
      </w:pPr>
      <w:r>
        <w:t>Условия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УУД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обеспечить</w:t>
      </w:r>
      <w:r>
        <w:rPr>
          <w:spacing w:val="1"/>
        </w:rPr>
        <w:t xml:space="preserve"> </w:t>
      </w:r>
      <w:r>
        <w:t>совершенствование</w:t>
      </w:r>
      <w:r>
        <w:rPr>
          <w:spacing w:val="1"/>
        </w:rPr>
        <w:t xml:space="preserve"> </w:t>
      </w:r>
      <w:r>
        <w:t>компетенций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учебн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исследовательской деятельности обучающихся.</w:t>
      </w:r>
    </w:p>
    <w:p w:rsidR="00E93295" w:rsidRDefault="00B27CBD">
      <w:pPr>
        <w:pStyle w:val="a3"/>
        <w:spacing w:before="1" w:line="362" w:lineRule="auto"/>
        <w:ind w:left="910" w:right="142" w:firstLine="0"/>
      </w:pPr>
      <w:r>
        <w:t>Условия реализации программы формирования УУД включают:</w:t>
      </w:r>
      <w:r>
        <w:rPr>
          <w:spacing w:val="1"/>
        </w:rPr>
        <w:t xml:space="preserve"> </w:t>
      </w:r>
      <w:r>
        <w:t>укомплектованность</w:t>
      </w:r>
      <w:r>
        <w:rPr>
          <w:spacing w:val="18"/>
        </w:rPr>
        <w:t xml:space="preserve"> </w:t>
      </w:r>
      <w:r>
        <w:t>образовательной</w:t>
      </w:r>
      <w:r>
        <w:rPr>
          <w:spacing w:val="23"/>
        </w:rPr>
        <w:t xml:space="preserve"> </w:t>
      </w:r>
      <w:r>
        <w:t>организации</w:t>
      </w:r>
      <w:r>
        <w:rPr>
          <w:spacing w:val="18"/>
        </w:rPr>
        <w:t xml:space="preserve"> </w:t>
      </w:r>
      <w:proofErr w:type="gramStart"/>
      <w:r>
        <w:t>педагогическими</w:t>
      </w:r>
      <w:proofErr w:type="gramEnd"/>
      <w:r>
        <w:t>,</w:t>
      </w:r>
    </w:p>
    <w:p w:rsidR="00E93295" w:rsidRDefault="00B27CBD">
      <w:pPr>
        <w:pStyle w:val="a3"/>
        <w:spacing w:line="314" w:lineRule="exact"/>
        <w:ind w:firstLine="0"/>
      </w:pPr>
      <w:r>
        <w:t>руководящими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иными</w:t>
      </w:r>
      <w:r>
        <w:rPr>
          <w:spacing w:val="-6"/>
        </w:rPr>
        <w:t xml:space="preserve"> </w:t>
      </w:r>
      <w:r>
        <w:t>работниками;</w:t>
      </w:r>
    </w:p>
    <w:p w:rsidR="00E93295" w:rsidRDefault="00B27CBD">
      <w:pPr>
        <w:pStyle w:val="a3"/>
        <w:spacing w:before="163" w:line="362" w:lineRule="auto"/>
        <w:ind w:right="136"/>
      </w:pPr>
      <w:r>
        <w:t>уровень</w:t>
      </w:r>
      <w:r>
        <w:rPr>
          <w:spacing w:val="1"/>
        </w:rPr>
        <w:t xml:space="preserve"> </w:t>
      </w:r>
      <w:r>
        <w:t>квалификации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образовательной организации;</w:t>
      </w:r>
    </w:p>
    <w:p w:rsidR="00E93295" w:rsidRDefault="00B27CBD">
      <w:pPr>
        <w:pStyle w:val="a3"/>
        <w:spacing w:line="360" w:lineRule="auto"/>
        <w:ind w:right="135"/>
      </w:pPr>
      <w:r>
        <w:t>непрерывность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-67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реализующей</w:t>
      </w:r>
      <w:r>
        <w:rPr>
          <w:spacing w:val="1"/>
        </w:rPr>
        <w:t xml:space="preserve"> </w:t>
      </w:r>
      <w:r>
        <w:t>образовательную</w:t>
      </w:r>
      <w:r>
        <w:rPr>
          <w:spacing w:val="1"/>
        </w:rPr>
        <w:t xml:space="preserve"> </w:t>
      </w:r>
      <w:r>
        <w:t>программу</w:t>
      </w:r>
      <w:r>
        <w:rPr>
          <w:spacing w:val="-4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 образования.</w:t>
      </w:r>
    </w:p>
    <w:p w:rsidR="00E93295" w:rsidRDefault="00B27CBD">
      <w:pPr>
        <w:pStyle w:val="a3"/>
        <w:spacing w:line="360" w:lineRule="auto"/>
        <w:ind w:right="138"/>
      </w:pPr>
      <w:r>
        <w:t>Педагогические</w:t>
      </w:r>
      <w:r>
        <w:rPr>
          <w:spacing w:val="-13"/>
        </w:rPr>
        <w:t xml:space="preserve"> </w:t>
      </w:r>
      <w:r>
        <w:t>кадры</w:t>
      </w:r>
      <w:r>
        <w:rPr>
          <w:spacing w:val="-12"/>
        </w:rPr>
        <w:t xml:space="preserve"> </w:t>
      </w:r>
      <w:r>
        <w:t>должны</w:t>
      </w:r>
      <w:r>
        <w:rPr>
          <w:spacing w:val="-13"/>
        </w:rPr>
        <w:t xml:space="preserve"> </w:t>
      </w:r>
      <w:r>
        <w:t>иметь</w:t>
      </w:r>
      <w:r>
        <w:rPr>
          <w:spacing w:val="-15"/>
        </w:rPr>
        <w:t xml:space="preserve"> </w:t>
      </w:r>
      <w:r>
        <w:t>необходимый</w:t>
      </w:r>
      <w:r>
        <w:rPr>
          <w:spacing w:val="-9"/>
        </w:rPr>
        <w:t xml:space="preserve"> </w:t>
      </w:r>
      <w:r>
        <w:t>уровень</w:t>
      </w:r>
      <w:r>
        <w:rPr>
          <w:spacing w:val="-15"/>
        </w:rPr>
        <w:t xml:space="preserve"> </w:t>
      </w:r>
      <w:r>
        <w:t>подготовки</w:t>
      </w:r>
      <w:r>
        <w:rPr>
          <w:spacing w:val="-67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УУД,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включать</w:t>
      </w:r>
      <w:r>
        <w:rPr>
          <w:spacing w:val="-67"/>
        </w:rPr>
        <w:t xml:space="preserve"> </w:t>
      </w:r>
      <w:r>
        <w:t>следующее:</w:t>
      </w:r>
    </w:p>
    <w:p w:rsidR="00E93295" w:rsidRDefault="00B27CBD">
      <w:pPr>
        <w:pStyle w:val="a3"/>
        <w:spacing w:line="357" w:lineRule="auto"/>
        <w:ind w:right="128"/>
      </w:pPr>
      <w:r>
        <w:t>педагоги</w:t>
      </w:r>
      <w:r>
        <w:rPr>
          <w:spacing w:val="1"/>
        </w:rPr>
        <w:t xml:space="preserve"> </w:t>
      </w:r>
      <w:r>
        <w:t>владеют</w:t>
      </w:r>
      <w:r>
        <w:rPr>
          <w:spacing w:val="1"/>
        </w:rPr>
        <w:t xml:space="preserve"> </w:t>
      </w:r>
      <w:r>
        <w:t>представлениями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возрастных</w:t>
      </w:r>
      <w:r>
        <w:rPr>
          <w:spacing w:val="1"/>
        </w:rPr>
        <w:t xml:space="preserve"> </w:t>
      </w:r>
      <w:r>
        <w:t>особенностях</w:t>
      </w:r>
      <w:r>
        <w:rPr>
          <w:spacing w:val="1"/>
        </w:rPr>
        <w:t xml:space="preserve"> </w:t>
      </w:r>
      <w:r>
        <w:t>обучающихся;</w:t>
      </w:r>
    </w:p>
    <w:p w:rsidR="00E93295" w:rsidRDefault="00B27CBD">
      <w:pPr>
        <w:pStyle w:val="a3"/>
        <w:spacing w:before="1"/>
        <w:ind w:left="910" w:firstLine="0"/>
      </w:pPr>
      <w:r>
        <w:t>педагоги</w:t>
      </w:r>
      <w:r>
        <w:rPr>
          <w:spacing w:val="-18"/>
        </w:rPr>
        <w:t xml:space="preserve"> </w:t>
      </w:r>
      <w:r>
        <w:t>прошли</w:t>
      </w:r>
      <w:r>
        <w:rPr>
          <w:spacing w:val="-17"/>
        </w:rPr>
        <w:t xml:space="preserve"> </w:t>
      </w:r>
      <w:r>
        <w:t>курсы</w:t>
      </w:r>
      <w:r>
        <w:rPr>
          <w:spacing w:val="-18"/>
        </w:rPr>
        <w:t xml:space="preserve"> </w:t>
      </w:r>
      <w:r>
        <w:t>повышения</w:t>
      </w:r>
      <w:r>
        <w:rPr>
          <w:spacing w:val="-16"/>
        </w:rPr>
        <w:t xml:space="preserve"> </w:t>
      </w:r>
      <w:r>
        <w:t>квалификации,</w:t>
      </w:r>
      <w:r>
        <w:rPr>
          <w:spacing w:val="-17"/>
        </w:rPr>
        <w:t xml:space="preserve"> </w:t>
      </w:r>
      <w:r>
        <w:t>посвященные</w:t>
      </w:r>
      <w:r>
        <w:rPr>
          <w:spacing w:val="-17"/>
        </w:rPr>
        <w:t xml:space="preserve"> </w:t>
      </w:r>
      <w:r>
        <w:t>ФГОС</w:t>
      </w:r>
    </w:p>
    <w:p w:rsidR="00E93295" w:rsidRDefault="00B27CBD">
      <w:pPr>
        <w:pStyle w:val="a3"/>
        <w:spacing w:before="163"/>
        <w:ind w:firstLine="0"/>
        <w:jc w:val="left"/>
      </w:pPr>
      <w:r>
        <w:t>СОО;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40"/>
      </w:pPr>
      <w:r>
        <w:lastRenderedPageBreak/>
        <w:t>педагоги участвовали в разработке программы по формированию УУД</w:t>
      </w:r>
      <w:r>
        <w:rPr>
          <w:spacing w:val="1"/>
        </w:rPr>
        <w:t xml:space="preserve"> </w:t>
      </w:r>
      <w:r>
        <w:t>или участвовали во внутришкольном семинаре, посвященном особенностям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выбранной программы</w:t>
      </w:r>
      <w:r>
        <w:rPr>
          <w:spacing w:val="1"/>
        </w:rPr>
        <w:t xml:space="preserve"> </w:t>
      </w:r>
      <w:r>
        <w:t>по УУД;</w:t>
      </w:r>
    </w:p>
    <w:p w:rsidR="00E93295" w:rsidRDefault="00B27CBD">
      <w:pPr>
        <w:pStyle w:val="a3"/>
        <w:spacing w:before="2" w:line="360" w:lineRule="auto"/>
        <w:ind w:right="135"/>
      </w:pPr>
      <w:r>
        <w:t>педагоги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строить</w:t>
      </w:r>
      <w:r>
        <w:rPr>
          <w:spacing w:val="1"/>
        </w:rPr>
        <w:t xml:space="preserve"> </w:t>
      </w:r>
      <w:r>
        <w:t>образовательную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особенностями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конкретных</w:t>
      </w:r>
      <w:r>
        <w:rPr>
          <w:spacing w:val="-4"/>
        </w:rPr>
        <w:t xml:space="preserve"> </w:t>
      </w:r>
      <w:r>
        <w:t>УУД;</w:t>
      </w:r>
    </w:p>
    <w:p w:rsidR="00E93295" w:rsidRDefault="00B27CBD">
      <w:pPr>
        <w:pStyle w:val="a3"/>
        <w:spacing w:before="1" w:line="362" w:lineRule="auto"/>
        <w:ind w:right="137"/>
      </w:pPr>
      <w:r>
        <w:t>педагоги</w:t>
      </w:r>
      <w:r>
        <w:rPr>
          <w:spacing w:val="1"/>
        </w:rPr>
        <w:t xml:space="preserve"> </w:t>
      </w:r>
      <w:r>
        <w:t>осуществляют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УУД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проектной,</w:t>
      </w:r>
      <w:r>
        <w:rPr>
          <w:spacing w:val="1"/>
        </w:rPr>
        <w:t xml:space="preserve"> </w:t>
      </w:r>
      <w:r>
        <w:t>исследовательской деятельности;</w:t>
      </w:r>
    </w:p>
    <w:p w:rsidR="00E93295" w:rsidRDefault="00B27CBD">
      <w:pPr>
        <w:pStyle w:val="a3"/>
        <w:spacing w:line="314" w:lineRule="exact"/>
        <w:ind w:left="910" w:firstLine="0"/>
      </w:pPr>
      <w:r>
        <w:t>педагоги</w:t>
      </w:r>
      <w:r>
        <w:rPr>
          <w:spacing w:val="-7"/>
        </w:rPr>
        <w:t xml:space="preserve"> </w:t>
      </w:r>
      <w:r>
        <w:t>владеют</w:t>
      </w:r>
      <w:r>
        <w:rPr>
          <w:spacing w:val="-7"/>
        </w:rPr>
        <w:t xml:space="preserve"> </w:t>
      </w:r>
      <w:r>
        <w:t>методиками</w:t>
      </w:r>
      <w:r>
        <w:rPr>
          <w:spacing w:val="-6"/>
        </w:rPr>
        <w:t xml:space="preserve"> </w:t>
      </w:r>
      <w:r>
        <w:t>формирующего</w:t>
      </w:r>
      <w:r>
        <w:rPr>
          <w:spacing w:val="-6"/>
        </w:rPr>
        <w:t xml:space="preserve"> </w:t>
      </w:r>
      <w:r>
        <w:t>оценивания;</w:t>
      </w:r>
    </w:p>
    <w:p w:rsidR="00E93295" w:rsidRDefault="00B27CBD">
      <w:pPr>
        <w:pStyle w:val="a3"/>
        <w:spacing w:before="163" w:line="357" w:lineRule="auto"/>
        <w:ind w:right="140"/>
      </w:pPr>
      <w:r>
        <w:t>педагоги</w:t>
      </w:r>
      <w:r>
        <w:rPr>
          <w:spacing w:val="1"/>
        </w:rPr>
        <w:t xml:space="preserve"> </w:t>
      </w:r>
      <w:r>
        <w:t>умеют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инструментарий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качества</w:t>
      </w:r>
      <w:r>
        <w:rPr>
          <w:spacing w:val="-67"/>
        </w:rPr>
        <w:t xml:space="preserve"> </w:t>
      </w:r>
      <w:r>
        <w:t>формирования УУД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рамках</w:t>
      </w:r>
      <w:r>
        <w:rPr>
          <w:spacing w:val="-5"/>
        </w:rPr>
        <w:t xml:space="preserve"> </w:t>
      </w:r>
      <w:r>
        <w:t>одного или нескольких</w:t>
      </w:r>
      <w:r>
        <w:rPr>
          <w:spacing w:val="-5"/>
        </w:rPr>
        <w:t xml:space="preserve"> </w:t>
      </w:r>
      <w:r>
        <w:t>предметов.</w:t>
      </w:r>
    </w:p>
    <w:p w:rsidR="00E93295" w:rsidRDefault="00B27CBD">
      <w:pPr>
        <w:pStyle w:val="a3"/>
        <w:spacing w:before="6" w:line="360" w:lineRule="auto"/>
        <w:ind w:right="129"/>
      </w:pPr>
      <w:r>
        <w:t xml:space="preserve">Наряду с </w:t>
      </w:r>
      <w:proofErr w:type="gramStart"/>
      <w:r>
        <w:t>общими</w:t>
      </w:r>
      <w:proofErr w:type="gramEnd"/>
      <w:r>
        <w:t xml:space="preserve"> можно выделить ряд специфических характеристик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пространства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обеспечивающих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УУД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открытом</w:t>
      </w:r>
      <w:r>
        <w:rPr>
          <w:spacing w:val="1"/>
        </w:rPr>
        <w:t xml:space="preserve"> </w:t>
      </w:r>
      <w:r>
        <w:t>образовательном</w:t>
      </w:r>
      <w:r>
        <w:rPr>
          <w:spacing w:val="1"/>
        </w:rPr>
        <w:t xml:space="preserve"> </w:t>
      </w:r>
      <w:r>
        <w:t>пространстве:</w:t>
      </w:r>
    </w:p>
    <w:p w:rsidR="00E93295" w:rsidRDefault="00B27CBD">
      <w:pPr>
        <w:pStyle w:val="a3"/>
        <w:spacing w:line="362" w:lineRule="auto"/>
        <w:ind w:right="129"/>
      </w:pPr>
      <w:r>
        <w:t>сетевое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организациями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дополнительного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учреждениями</w:t>
      </w:r>
      <w:r>
        <w:rPr>
          <w:spacing w:val="1"/>
        </w:rPr>
        <w:t xml:space="preserve"> </w:t>
      </w:r>
      <w:r>
        <w:t>культуры;</w:t>
      </w:r>
    </w:p>
    <w:p w:rsidR="00E93295" w:rsidRDefault="00B27CBD">
      <w:pPr>
        <w:pStyle w:val="a3"/>
        <w:spacing w:line="360" w:lineRule="auto"/>
        <w:ind w:right="133"/>
      </w:pPr>
      <w:r>
        <w:rPr>
          <w:spacing w:val="-1"/>
        </w:rPr>
        <w:t>обеспечение</w:t>
      </w:r>
      <w:r>
        <w:rPr>
          <w:spacing w:val="-15"/>
        </w:rPr>
        <w:t xml:space="preserve"> </w:t>
      </w:r>
      <w:r>
        <w:rPr>
          <w:spacing w:val="-1"/>
        </w:rPr>
        <w:t>возможности</w:t>
      </w:r>
      <w:r>
        <w:rPr>
          <w:spacing w:val="-16"/>
        </w:rPr>
        <w:t xml:space="preserve"> </w:t>
      </w:r>
      <w:r>
        <w:rPr>
          <w:spacing w:val="-1"/>
        </w:rPr>
        <w:t>реализации</w:t>
      </w:r>
      <w:r>
        <w:rPr>
          <w:spacing w:val="-16"/>
        </w:rPr>
        <w:t xml:space="preserve"> </w:t>
      </w:r>
      <w:r>
        <w:rPr>
          <w:spacing w:val="-1"/>
        </w:rPr>
        <w:t>индивидуальной</w:t>
      </w:r>
      <w:r>
        <w:rPr>
          <w:spacing w:val="-16"/>
        </w:rPr>
        <w:t xml:space="preserve"> </w:t>
      </w:r>
      <w:r>
        <w:t>образовательной</w:t>
      </w:r>
      <w:r>
        <w:rPr>
          <w:spacing w:val="-67"/>
        </w:rPr>
        <w:t xml:space="preserve"> </w:t>
      </w:r>
      <w:r>
        <w:t>траектории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(разнообразие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данной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выбора</w:t>
      </w:r>
      <w:r>
        <w:rPr>
          <w:spacing w:val="1"/>
        </w:rPr>
        <w:t xml:space="preserve"> </w:t>
      </w:r>
      <w:proofErr w:type="gramStart"/>
      <w:r>
        <w:t>обучающимся</w:t>
      </w:r>
      <w:proofErr w:type="gramEnd"/>
      <w:r>
        <w:t xml:space="preserve"> формы получения образования, уровня освоения предметного</w:t>
      </w:r>
      <w:r>
        <w:rPr>
          <w:spacing w:val="1"/>
        </w:rPr>
        <w:t xml:space="preserve"> </w:t>
      </w:r>
      <w:r>
        <w:t>материала,</w:t>
      </w:r>
      <w:r>
        <w:rPr>
          <w:spacing w:val="3"/>
        </w:rPr>
        <w:t xml:space="preserve"> </w:t>
      </w:r>
      <w:r>
        <w:t>учителя,</w:t>
      </w:r>
      <w:r>
        <w:rPr>
          <w:spacing w:val="3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группы);</w:t>
      </w:r>
    </w:p>
    <w:p w:rsidR="00E93295" w:rsidRDefault="00B27CBD">
      <w:pPr>
        <w:pStyle w:val="a3"/>
        <w:spacing w:line="362" w:lineRule="auto"/>
        <w:ind w:right="139"/>
      </w:pPr>
      <w:r>
        <w:t>использование</w:t>
      </w:r>
      <w:r>
        <w:rPr>
          <w:spacing w:val="1"/>
        </w:rPr>
        <w:t xml:space="preserve"> </w:t>
      </w:r>
      <w:r>
        <w:t>дистанционных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элемента</w:t>
      </w:r>
      <w:r>
        <w:rPr>
          <w:spacing w:val="-1"/>
        </w:rPr>
        <w:t xml:space="preserve"> </w:t>
      </w:r>
      <w:r>
        <w:t>индивидуальной</w:t>
      </w:r>
      <w:r>
        <w:rPr>
          <w:spacing w:val="-2"/>
        </w:rPr>
        <w:t xml:space="preserve"> </w:t>
      </w:r>
      <w:r>
        <w:t>образовательной</w:t>
      </w:r>
      <w:r>
        <w:rPr>
          <w:spacing w:val="-2"/>
        </w:rPr>
        <w:t xml:space="preserve"> </w:t>
      </w:r>
      <w:r>
        <w:t>траектории</w:t>
      </w:r>
      <w:r>
        <w:rPr>
          <w:spacing w:val="-2"/>
        </w:rPr>
        <w:t xml:space="preserve"> </w:t>
      </w:r>
      <w:r>
        <w:t>обучающихся;</w:t>
      </w:r>
    </w:p>
    <w:p w:rsidR="00E93295" w:rsidRDefault="00B27CBD">
      <w:pPr>
        <w:pStyle w:val="a3"/>
        <w:spacing w:line="360" w:lineRule="auto"/>
        <w:ind w:right="131"/>
      </w:pPr>
      <w:r>
        <w:t>обеспечение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вовлечения</w:t>
      </w:r>
      <w:r>
        <w:rPr>
          <w:spacing w:val="1"/>
        </w:rPr>
        <w:t xml:space="preserve"> </w:t>
      </w:r>
      <w:proofErr w:type="gramStart"/>
      <w:r>
        <w:t>обучающихся</w:t>
      </w:r>
      <w:proofErr w:type="gramEnd"/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проектную</w:t>
      </w:r>
      <w:r>
        <w:rPr>
          <w:spacing w:val="-67"/>
        </w:rPr>
        <w:t xml:space="preserve"> </w:t>
      </w:r>
      <w:r>
        <w:t>деятельность, в том числе в деятельность социального проектирования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социального предпринимательства;</w:t>
      </w:r>
    </w:p>
    <w:p w:rsidR="00E93295" w:rsidRDefault="00B27CBD">
      <w:pPr>
        <w:pStyle w:val="a3"/>
        <w:ind w:left="910" w:firstLine="0"/>
      </w:pPr>
      <w:r>
        <w:t>обеспечение</w:t>
      </w:r>
      <w:r>
        <w:rPr>
          <w:spacing w:val="41"/>
        </w:rPr>
        <w:t xml:space="preserve"> </w:t>
      </w:r>
      <w:r>
        <w:t>возможности</w:t>
      </w:r>
      <w:r>
        <w:rPr>
          <w:spacing w:val="46"/>
        </w:rPr>
        <w:t xml:space="preserve"> </w:t>
      </w:r>
      <w:r>
        <w:t>вовлечения</w:t>
      </w:r>
      <w:r>
        <w:rPr>
          <w:spacing w:val="46"/>
        </w:rPr>
        <w:t xml:space="preserve"> </w:t>
      </w:r>
      <w:proofErr w:type="gramStart"/>
      <w:r>
        <w:t>обучающихся</w:t>
      </w:r>
      <w:proofErr w:type="gramEnd"/>
      <w:r>
        <w:rPr>
          <w:spacing w:val="43"/>
        </w:rPr>
        <w:t xml:space="preserve"> </w:t>
      </w:r>
      <w:r>
        <w:t>в</w:t>
      </w:r>
      <w:r>
        <w:rPr>
          <w:spacing w:val="44"/>
        </w:rPr>
        <w:t xml:space="preserve"> </w:t>
      </w:r>
      <w:r>
        <w:t>разнообразную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исследовательскую</w:t>
      </w:r>
      <w:r>
        <w:rPr>
          <w:spacing w:val="-11"/>
        </w:rPr>
        <w:t xml:space="preserve"> </w:t>
      </w:r>
      <w:r>
        <w:t>деятельность;</w:t>
      </w:r>
    </w:p>
    <w:p w:rsidR="00E93295" w:rsidRDefault="00B27CBD">
      <w:pPr>
        <w:pStyle w:val="a3"/>
        <w:spacing w:before="163" w:line="360" w:lineRule="auto"/>
        <w:ind w:right="136"/>
      </w:pPr>
      <w:r>
        <w:t>обеспечение</w:t>
      </w:r>
      <w:r>
        <w:rPr>
          <w:spacing w:val="1"/>
        </w:rPr>
        <w:t xml:space="preserve"> </w:t>
      </w:r>
      <w:r>
        <w:t>широкой</w:t>
      </w:r>
      <w:r>
        <w:rPr>
          <w:spacing w:val="1"/>
        </w:rPr>
        <w:t xml:space="preserve"> </w:t>
      </w:r>
      <w:r>
        <w:t>социализации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как</w:t>
      </w:r>
      <w:r>
        <w:rPr>
          <w:spacing w:val="7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rPr>
          <w:w w:val="95"/>
        </w:rPr>
        <w:t>реализацию социальных проектов, так и через организованную разнообразную</w:t>
      </w:r>
      <w:r>
        <w:rPr>
          <w:spacing w:val="1"/>
          <w:w w:val="95"/>
        </w:rPr>
        <w:t xml:space="preserve"> </w:t>
      </w:r>
      <w:r>
        <w:t>социальную</w:t>
      </w:r>
      <w:r>
        <w:rPr>
          <w:spacing w:val="1"/>
        </w:rPr>
        <w:t xml:space="preserve"> </w:t>
      </w:r>
      <w:r>
        <w:t>практику: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волонтерских</w:t>
      </w:r>
      <w:r>
        <w:rPr>
          <w:spacing w:val="1"/>
        </w:rPr>
        <w:t xml:space="preserve"> </w:t>
      </w:r>
      <w:r>
        <w:t>организациях,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благотворительных</w:t>
      </w:r>
      <w:r>
        <w:rPr>
          <w:spacing w:val="-4"/>
        </w:rPr>
        <w:t xml:space="preserve"> </w:t>
      </w:r>
      <w:r>
        <w:t>акциях,</w:t>
      </w:r>
      <w:r>
        <w:rPr>
          <w:spacing w:val="3"/>
        </w:rPr>
        <w:t xml:space="preserve"> </w:t>
      </w:r>
      <w:r>
        <w:t>марафонах</w:t>
      </w:r>
      <w:r>
        <w:rPr>
          <w:spacing w:val="-3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проектах.</w:t>
      </w:r>
    </w:p>
    <w:p w:rsidR="00E93295" w:rsidRDefault="00B27CBD">
      <w:pPr>
        <w:pStyle w:val="a3"/>
        <w:spacing w:line="362" w:lineRule="auto"/>
        <w:ind w:right="136"/>
      </w:pPr>
      <w:r>
        <w:t>К обязательным условиям успешного формирования УУД относится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методически</w:t>
      </w:r>
      <w:r>
        <w:rPr>
          <w:spacing w:val="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пространства</w:t>
      </w:r>
      <w:r>
        <w:rPr>
          <w:spacing w:val="1"/>
        </w:rPr>
        <w:t xml:space="preserve"> </w:t>
      </w:r>
      <w:r>
        <w:t>внутри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proofErr w:type="gramStart"/>
      <w:r>
        <w:t>организации</w:t>
      </w:r>
      <w:proofErr w:type="gramEnd"/>
      <w:r>
        <w:t xml:space="preserve"> как во</w:t>
      </w:r>
      <w:r>
        <w:rPr>
          <w:spacing w:val="1"/>
        </w:rPr>
        <w:t xml:space="preserve"> </w:t>
      </w:r>
      <w:r>
        <w:t>время</w:t>
      </w:r>
      <w:r>
        <w:rPr>
          <w:spacing w:val="2"/>
        </w:rPr>
        <w:t xml:space="preserve"> </w:t>
      </w:r>
      <w:r>
        <w:t>уроков,</w:t>
      </w:r>
      <w:r>
        <w:rPr>
          <w:spacing w:val="3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 вне</w:t>
      </w:r>
      <w:r>
        <w:rPr>
          <w:spacing w:val="1"/>
        </w:rPr>
        <w:t xml:space="preserve"> </w:t>
      </w:r>
      <w:r>
        <w:t>их.</w:t>
      </w:r>
    </w:p>
    <w:p w:rsidR="00E93295" w:rsidRDefault="00B27CBD">
      <w:pPr>
        <w:pStyle w:val="110"/>
        <w:spacing w:line="318" w:lineRule="exact"/>
        <w:ind w:left="2562"/>
      </w:pPr>
      <w:bookmarkStart w:id="19" w:name="_TOC_250007"/>
      <w:r>
        <w:t>2.3.</w:t>
      </w:r>
      <w:r>
        <w:rPr>
          <w:spacing w:val="-2"/>
        </w:rPr>
        <w:t xml:space="preserve"> </w:t>
      </w:r>
      <w:r>
        <w:t>Рабочая</w:t>
      </w:r>
      <w:r>
        <w:rPr>
          <w:spacing w:val="-6"/>
        </w:rPr>
        <w:t xml:space="preserve"> </w:t>
      </w:r>
      <w:r>
        <w:t>программа</w:t>
      </w:r>
      <w:r>
        <w:rPr>
          <w:spacing w:val="-4"/>
        </w:rPr>
        <w:t xml:space="preserve"> </w:t>
      </w:r>
      <w:bookmarkEnd w:id="19"/>
      <w:r>
        <w:t>воспитания.</w:t>
      </w:r>
    </w:p>
    <w:p w:rsidR="00E93295" w:rsidRDefault="00B27CBD">
      <w:pPr>
        <w:pStyle w:val="a3"/>
        <w:spacing w:before="142" w:line="362" w:lineRule="auto"/>
        <w:ind w:right="135"/>
      </w:pPr>
      <w:r>
        <w:t>Рабочая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-67"/>
        </w:rPr>
        <w:t xml:space="preserve"> </w:t>
      </w:r>
      <w:proofErr w:type="gramStart"/>
      <w:r>
        <w:t>представлен</w:t>
      </w:r>
      <w:proofErr w:type="gramEnd"/>
      <w:r>
        <w:t xml:space="preserve"> в</w:t>
      </w:r>
      <w:r>
        <w:rPr>
          <w:spacing w:val="2"/>
        </w:rPr>
        <w:t xml:space="preserve"> </w:t>
      </w:r>
      <w:r>
        <w:t>форме</w:t>
      </w:r>
      <w:r>
        <w:rPr>
          <w:spacing w:val="2"/>
        </w:rPr>
        <w:t xml:space="preserve"> </w:t>
      </w:r>
      <w:r>
        <w:t>приложения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ООП</w:t>
      </w:r>
      <w:r>
        <w:rPr>
          <w:spacing w:val="-4"/>
        </w:rPr>
        <w:t xml:space="preserve"> </w:t>
      </w:r>
      <w:r>
        <w:t>СОО.</w:t>
      </w:r>
    </w:p>
    <w:p w:rsidR="00E93295" w:rsidRDefault="00B27CBD">
      <w:pPr>
        <w:pStyle w:val="110"/>
        <w:spacing w:line="320" w:lineRule="exact"/>
        <w:ind w:left="2346"/>
      </w:pPr>
      <w:bookmarkStart w:id="20" w:name="_TOC_250006"/>
      <w:r>
        <w:t>3. Организационный</w:t>
      </w:r>
      <w:r>
        <w:rPr>
          <w:spacing w:val="-4"/>
        </w:rPr>
        <w:t xml:space="preserve"> </w:t>
      </w:r>
      <w:r>
        <w:t>раздел ООП</w:t>
      </w:r>
      <w:r>
        <w:rPr>
          <w:spacing w:val="-3"/>
        </w:rPr>
        <w:t xml:space="preserve"> </w:t>
      </w:r>
      <w:bookmarkEnd w:id="20"/>
      <w:r>
        <w:t>СОО.</w:t>
      </w:r>
    </w:p>
    <w:p w:rsidR="00E93295" w:rsidRDefault="00B27CBD">
      <w:pPr>
        <w:pStyle w:val="110"/>
        <w:numPr>
          <w:ilvl w:val="1"/>
          <w:numId w:val="6"/>
        </w:numPr>
        <w:tabs>
          <w:tab w:val="left" w:pos="2260"/>
        </w:tabs>
        <w:spacing w:before="163"/>
        <w:ind w:hanging="495"/>
        <w:jc w:val="left"/>
      </w:pPr>
      <w:bookmarkStart w:id="21" w:name="_TOC_250005"/>
      <w:r>
        <w:t>Учебный</w:t>
      </w:r>
      <w:r>
        <w:rPr>
          <w:spacing w:val="-6"/>
        </w:rPr>
        <w:t xml:space="preserve"> </w:t>
      </w:r>
      <w:r>
        <w:t>план</w:t>
      </w:r>
      <w:r>
        <w:rPr>
          <w:spacing w:val="-6"/>
        </w:rPr>
        <w:t xml:space="preserve"> </w:t>
      </w:r>
      <w:r>
        <w:t>среднего</w:t>
      </w:r>
      <w:r>
        <w:rPr>
          <w:spacing w:val="-7"/>
        </w:rPr>
        <w:t xml:space="preserve"> </w:t>
      </w:r>
      <w:r>
        <w:t>общего</w:t>
      </w:r>
      <w:r>
        <w:rPr>
          <w:spacing w:val="-4"/>
        </w:rPr>
        <w:t xml:space="preserve"> </w:t>
      </w:r>
      <w:bookmarkEnd w:id="21"/>
      <w:r>
        <w:t>образования.</w:t>
      </w:r>
    </w:p>
    <w:p w:rsidR="00E93295" w:rsidRDefault="00B27CBD">
      <w:pPr>
        <w:pStyle w:val="a3"/>
        <w:spacing w:before="154" w:line="362" w:lineRule="auto"/>
        <w:ind w:right="125"/>
      </w:pPr>
      <w:r>
        <w:t>Учебный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представлен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-67"/>
        </w:rPr>
        <w:t xml:space="preserve"> </w:t>
      </w:r>
      <w:r>
        <w:t>приложения</w:t>
      </w:r>
      <w:r>
        <w:rPr>
          <w:spacing w:val="2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ООП</w:t>
      </w:r>
      <w:r>
        <w:rPr>
          <w:spacing w:val="-3"/>
        </w:rPr>
        <w:t xml:space="preserve"> </w:t>
      </w:r>
      <w:r>
        <w:t>СОО.</w:t>
      </w:r>
    </w:p>
    <w:p w:rsidR="00E93295" w:rsidRDefault="00B27CBD">
      <w:pPr>
        <w:pStyle w:val="110"/>
        <w:numPr>
          <w:ilvl w:val="1"/>
          <w:numId w:val="6"/>
        </w:numPr>
        <w:tabs>
          <w:tab w:val="left" w:pos="3119"/>
        </w:tabs>
        <w:spacing w:before="2"/>
        <w:ind w:left="3118" w:hanging="495"/>
        <w:jc w:val="both"/>
      </w:pPr>
      <w:bookmarkStart w:id="22" w:name="_TOC_250004"/>
      <w:r>
        <w:t>Календарный</w:t>
      </w:r>
      <w:r>
        <w:rPr>
          <w:spacing w:val="-8"/>
        </w:rPr>
        <w:t xml:space="preserve"> </w:t>
      </w:r>
      <w:r>
        <w:t>учебный</w:t>
      </w:r>
      <w:r>
        <w:rPr>
          <w:spacing w:val="-8"/>
        </w:rPr>
        <w:t xml:space="preserve"> </w:t>
      </w:r>
      <w:bookmarkEnd w:id="22"/>
      <w:r>
        <w:t>график.</w:t>
      </w:r>
    </w:p>
    <w:p w:rsidR="00E93295" w:rsidRDefault="00B27CBD">
      <w:pPr>
        <w:pStyle w:val="a3"/>
        <w:spacing w:before="153"/>
        <w:ind w:left="910" w:firstLine="0"/>
        <w:jc w:val="left"/>
      </w:pPr>
      <w:r>
        <w:t>Календарный</w:t>
      </w:r>
      <w:r>
        <w:rPr>
          <w:spacing w:val="-4"/>
        </w:rPr>
        <w:t xml:space="preserve"> </w:t>
      </w:r>
      <w:r>
        <w:t>учебный</w:t>
      </w:r>
      <w:r>
        <w:rPr>
          <w:spacing w:val="-3"/>
        </w:rPr>
        <w:t xml:space="preserve"> </w:t>
      </w:r>
      <w:r>
        <w:t>график</w:t>
      </w:r>
      <w:r>
        <w:rPr>
          <w:spacing w:val="1"/>
        </w:rPr>
        <w:t xml:space="preserve"> </w:t>
      </w:r>
      <w:r>
        <w:t>представлен</w:t>
      </w:r>
      <w:r>
        <w:rPr>
          <w:spacing w:val="-4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форме</w:t>
      </w:r>
      <w:r>
        <w:rPr>
          <w:spacing w:val="-3"/>
        </w:rPr>
        <w:t xml:space="preserve"> </w:t>
      </w:r>
      <w:r>
        <w:t>приложения</w:t>
      </w:r>
      <w:r>
        <w:rPr>
          <w:spacing w:val="2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ООП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163"/>
        <w:ind w:firstLine="0"/>
        <w:jc w:val="left"/>
      </w:pPr>
      <w:r>
        <w:rPr>
          <w:w w:val="95"/>
        </w:rPr>
        <w:lastRenderedPageBreak/>
        <w:t>СОО.</w:t>
      </w:r>
    </w:p>
    <w:p w:rsidR="00E93295" w:rsidRDefault="00E93295">
      <w:pPr>
        <w:pStyle w:val="a3"/>
        <w:ind w:left="0" w:firstLine="0"/>
        <w:jc w:val="left"/>
        <w:rPr>
          <w:sz w:val="30"/>
        </w:rPr>
      </w:pPr>
    </w:p>
    <w:p w:rsidR="00E93295" w:rsidRDefault="00E93295">
      <w:pPr>
        <w:pStyle w:val="a3"/>
        <w:ind w:left="0" w:firstLine="0"/>
        <w:jc w:val="left"/>
        <w:rPr>
          <w:sz w:val="30"/>
        </w:rPr>
      </w:pPr>
    </w:p>
    <w:p w:rsidR="00E93295" w:rsidRDefault="00E93295">
      <w:pPr>
        <w:pStyle w:val="a3"/>
        <w:spacing w:before="1"/>
        <w:ind w:left="0" w:firstLine="0"/>
        <w:jc w:val="left"/>
        <w:rPr>
          <w:sz w:val="38"/>
        </w:rPr>
      </w:pPr>
    </w:p>
    <w:p w:rsidR="00E93295" w:rsidRDefault="00B27CBD">
      <w:pPr>
        <w:pStyle w:val="a3"/>
        <w:spacing w:before="1"/>
        <w:ind w:firstLine="0"/>
        <w:jc w:val="left"/>
      </w:pPr>
      <w:r>
        <w:rPr>
          <w:w w:val="95"/>
        </w:rPr>
        <w:t>СОО.</w:t>
      </w:r>
    </w:p>
    <w:p w:rsidR="00E93295" w:rsidRDefault="00B27CBD">
      <w:pPr>
        <w:pStyle w:val="a3"/>
        <w:ind w:left="0" w:firstLine="0"/>
        <w:jc w:val="left"/>
        <w:rPr>
          <w:sz w:val="30"/>
        </w:rPr>
      </w:pPr>
      <w:r>
        <w:br w:type="column"/>
      </w:r>
    </w:p>
    <w:p w:rsidR="00E93295" w:rsidRDefault="00E93295">
      <w:pPr>
        <w:pStyle w:val="a3"/>
        <w:spacing w:before="9"/>
        <w:ind w:left="0" w:firstLine="0"/>
        <w:jc w:val="left"/>
        <w:rPr>
          <w:sz w:val="26"/>
        </w:rPr>
      </w:pPr>
    </w:p>
    <w:p w:rsidR="00E93295" w:rsidRDefault="00B27CBD">
      <w:pPr>
        <w:pStyle w:val="110"/>
        <w:numPr>
          <w:ilvl w:val="1"/>
          <w:numId w:val="6"/>
        </w:numPr>
        <w:tabs>
          <w:tab w:val="left" w:pos="2180"/>
        </w:tabs>
        <w:ind w:left="2179" w:hanging="495"/>
        <w:jc w:val="left"/>
      </w:pPr>
      <w:bookmarkStart w:id="23" w:name="_TOC_250003"/>
      <w:r>
        <w:t>План</w:t>
      </w:r>
      <w:r>
        <w:rPr>
          <w:spacing w:val="-9"/>
        </w:rPr>
        <w:t xml:space="preserve"> </w:t>
      </w:r>
      <w:r>
        <w:t>внеурочной</w:t>
      </w:r>
      <w:r>
        <w:rPr>
          <w:spacing w:val="-8"/>
        </w:rPr>
        <w:t xml:space="preserve"> </w:t>
      </w:r>
      <w:bookmarkEnd w:id="23"/>
      <w:r>
        <w:t>деятельности.</w:t>
      </w:r>
    </w:p>
    <w:p w:rsidR="00E93295" w:rsidRDefault="00B27CBD">
      <w:pPr>
        <w:pStyle w:val="a3"/>
        <w:spacing w:before="153"/>
        <w:ind w:left="10" w:firstLine="0"/>
        <w:jc w:val="left"/>
      </w:pPr>
      <w:r>
        <w:rPr>
          <w:spacing w:val="-1"/>
        </w:rPr>
        <w:t>План</w:t>
      </w:r>
      <w:r>
        <w:rPr>
          <w:spacing w:val="-11"/>
        </w:rPr>
        <w:t xml:space="preserve"> </w:t>
      </w:r>
      <w:r>
        <w:rPr>
          <w:spacing w:val="-1"/>
        </w:rPr>
        <w:t>внеурочной</w:t>
      </w:r>
      <w:r>
        <w:rPr>
          <w:spacing w:val="-15"/>
        </w:rPr>
        <w:t xml:space="preserve"> </w:t>
      </w:r>
      <w:r>
        <w:rPr>
          <w:spacing w:val="-1"/>
        </w:rPr>
        <w:t>деятельности</w:t>
      </w:r>
      <w:r>
        <w:rPr>
          <w:spacing w:val="-12"/>
        </w:rPr>
        <w:t xml:space="preserve"> </w:t>
      </w:r>
      <w:r>
        <w:t>представлен</w:t>
      </w:r>
      <w:r>
        <w:rPr>
          <w:spacing w:val="-15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форме</w:t>
      </w:r>
      <w:r>
        <w:rPr>
          <w:spacing w:val="-15"/>
        </w:rPr>
        <w:t xml:space="preserve"> </w:t>
      </w:r>
      <w:r>
        <w:t>приложения</w:t>
      </w:r>
      <w:r>
        <w:rPr>
          <w:spacing w:val="-13"/>
        </w:rPr>
        <w:t xml:space="preserve"> </w:t>
      </w:r>
      <w:r>
        <w:t>к</w:t>
      </w:r>
      <w:r>
        <w:rPr>
          <w:spacing w:val="-16"/>
        </w:rPr>
        <w:t xml:space="preserve"> </w:t>
      </w:r>
      <w:r>
        <w:t>ООП</w:t>
      </w:r>
    </w:p>
    <w:p w:rsidR="00E93295" w:rsidRDefault="00E93295">
      <w:pPr>
        <w:pStyle w:val="a3"/>
        <w:ind w:left="0" w:firstLine="0"/>
        <w:jc w:val="left"/>
        <w:rPr>
          <w:sz w:val="30"/>
        </w:rPr>
      </w:pPr>
    </w:p>
    <w:p w:rsidR="00E93295" w:rsidRDefault="00E93295">
      <w:pPr>
        <w:pStyle w:val="a3"/>
        <w:spacing w:before="4"/>
        <w:ind w:left="0" w:firstLine="0"/>
        <w:jc w:val="left"/>
        <w:rPr>
          <w:sz w:val="26"/>
        </w:rPr>
      </w:pPr>
    </w:p>
    <w:p w:rsidR="00E93295" w:rsidRDefault="00B27CBD">
      <w:pPr>
        <w:pStyle w:val="110"/>
        <w:numPr>
          <w:ilvl w:val="1"/>
          <w:numId w:val="6"/>
        </w:numPr>
        <w:tabs>
          <w:tab w:val="left" w:pos="1408"/>
        </w:tabs>
        <w:ind w:left="1407" w:hanging="495"/>
        <w:jc w:val="left"/>
      </w:pPr>
      <w:bookmarkStart w:id="24" w:name="_TOC_250002"/>
      <w:r>
        <w:t>Календарный</w:t>
      </w:r>
      <w:r>
        <w:rPr>
          <w:spacing w:val="-9"/>
        </w:rPr>
        <w:t xml:space="preserve"> </w:t>
      </w:r>
      <w:r>
        <w:t>план</w:t>
      </w:r>
      <w:r>
        <w:rPr>
          <w:spacing w:val="-8"/>
        </w:rPr>
        <w:t xml:space="preserve"> </w:t>
      </w:r>
      <w:r>
        <w:t>воспитательной</w:t>
      </w:r>
      <w:r>
        <w:rPr>
          <w:spacing w:val="-9"/>
        </w:rPr>
        <w:t xml:space="preserve"> </w:t>
      </w:r>
      <w:bookmarkEnd w:id="24"/>
      <w:r>
        <w:t>работы.</w:t>
      </w:r>
    </w:p>
    <w:p w:rsidR="00E93295" w:rsidRDefault="00B27CBD">
      <w:pPr>
        <w:pStyle w:val="a3"/>
        <w:tabs>
          <w:tab w:val="left" w:pos="1851"/>
          <w:tab w:val="left" w:pos="2638"/>
          <w:tab w:val="left" w:pos="4753"/>
          <w:tab w:val="left" w:pos="5844"/>
          <w:tab w:val="left" w:pos="7537"/>
          <w:tab w:val="left" w:pos="7894"/>
        </w:tabs>
        <w:spacing w:before="158"/>
        <w:ind w:left="10" w:firstLine="0"/>
        <w:jc w:val="left"/>
      </w:pPr>
      <w:r>
        <w:t>Календарный</w:t>
      </w:r>
      <w:r>
        <w:tab/>
        <w:t>план</w:t>
      </w:r>
      <w:r>
        <w:tab/>
        <w:t>воспитательной</w:t>
      </w:r>
      <w:r>
        <w:tab/>
        <w:t>работы</w:t>
      </w:r>
      <w:r>
        <w:tab/>
        <w:t>представлен</w:t>
      </w:r>
      <w:r>
        <w:tab/>
        <w:t>в</w:t>
      </w:r>
      <w:r>
        <w:tab/>
        <w:t>форме</w:t>
      </w:r>
    </w:p>
    <w:p w:rsidR="00E93295" w:rsidRDefault="00E93295">
      <w:pPr>
        <w:sectPr w:rsidR="00E93295">
          <w:type w:val="continuous"/>
          <w:pgSz w:w="11910" w:h="16840"/>
          <w:pgMar w:top="1040" w:right="720" w:bottom="280" w:left="1500" w:header="720" w:footer="720" w:gutter="0"/>
          <w:cols w:num="2" w:space="720" w:equalWidth="0">
            <w:col w:w="861" w:space="40"/>
            <w:col w:w="8789"/>
          </w:cols>
        </w:sectPr>
      </w:pPr>
    </w:p>
    <w:p w:rsidR="00E93295" w:rsidRDefault="00B27CBD">
      <w:pPr>
        <w:pStyle w:val="a3"/>
        <w:spacing w:before="163"/>
        <w:ind w:firstLine="0"/>
        <w:jc w:val="left"/>
      </w:pPr>
      <w:r>
        <w:lastRenderedPageBreak/>
        <w:t>приложения</w:t>
      </w:r>
      <w:r>
        <w:rPr>
          <w:spacing w:val="-2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ООП</w:t>
      </w:r>
      <w:r>
        <w:rPr>
          <w:spacing w:val="-7"/>
        </w:rPr>
        <w:t xml:space="preserve"> </w:t>
      </w:r>
      <w:r>
        <w:t>СОО.</w:t>
      </w:r>
    </w:p>
    <w:p w:rsidR="00E93295" w:rsidRDefault="00B27CBD">
      <w:pPr>
        <w:pStyle w:val="110"/>
        <w:numPr>
          <w:ilvl w:val="1"/>
          <w:numId w:val="6"/>
        </w:numPr>
        <w:tabs>
          <w:tab w:val="left" w:pos="949"/>
        </w:tabs>
        <w:spacing w:before="164" w:line="362" w:lineRule="auto"/>
        <w:ind w:left="3129" w:right="387" w:hanging="2675"/>
        <w:jc w:val="left"/>
      </w:pPr>
      <w:bookmarkStart w:id="25" w:name="_TOC_250001"/>
      <w:r>
        <w:t>Характеристика</w:t>
      </w:r>
      <w:r>
        <w:rPr>
          <w:spacing w:val="-5"/>
        </w:rPr>
        <w:t xml:space="preserve"> </w:t>
      </w:r>
      <w:r>
        <w:t>условий</w:t>
      </w:r>
      <w:r>
        <w:rPr>
          <w:spacing w:val="-6"/>
        </w:rPr>
        <w:t xml:space="preserve"> </w:t>
      </w:r>
      <w:r>
        <w:t>реализации</w:t>
      </w:r>
      <w:r>
        <w:rPr>
          <w:spacing w:val="-6"/>
        </w:rPr>
        <w:t xml:space="preserve"> </w:t>
      </w:r>
      <w:r>
        <w:t>ООП</w:t>
      </w:r>
      <w:r>
        <w:rPr>
          <w:spacing w:val="-4"/>
        </w:rPr>
        <w:t xml:space="preserve"> </w:t>
      </w:r>
      <w:r>
        <w:t>СОО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соответствии</w:t>
      </w:r>
      <w:r>
        <w:rPr>
          <w:spacing w:val="-6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требованиями</w:t>
      </w:r>
      <w:r>
        <w:rPr>
          <w:spacing w:val="3"/>
        </w:rPr>
        <w:t xml:space="preserve"> </w:t>
      </w:r>
      <w:r>
        <w:t>ФГОС</w:t>
      </w:r>
      <w:r>
        <w:rPr>
          <w:spacing w:val="2"/>
        </w:rPr>
        <w:t xml:space="preserve"> </w:t>
      </w:r>
      <w:bookmarkEnd w:id="25"/>
      <w:r>
        <w:t>СОО.</w:t>
      </w:r>
    </w:p>
    <w:p w:rsidR="00E93295" w:rsidRDefault="00B27CBD">
      <w:pPr>
        <w:pStyle w:val="a3"/>
        <w:spacing w:line="362" w:lineRule="auto"/>
        <w:ind w:right="129"/>
      </w:pPr>
      <w:r>
        <w:t>Система условий реализации программы среднего общего образования,</w:t>
      </w:r>
      <w:r>
        <w:rPr>
          <w:spacing w:val="-67"/>
        </w:rPr>
        <w:t xml:space="preserve"> </w:t>
      </w:r>
      <w:r>
        <w:t>созданная в образовательной организации, соответствует требованиям ФГОС</w:t>
      </w:r>
      <w:r>
        <w:rPr>
          <w:spacing w:val="-67"/>
        </w:rPr>
        <w:t xml:space="preserve"> </w:t>
      </w:r>
      <w:r>
        <w:t>СОО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направлена</w:t>
      </w:r>
      <w:r>
        <w:rPr>
          <w:spacing w:val="2"/>
        </w:rPr>
        <w:t xml:space="preserve"> </w:t>
      </w:r>
      <w:proofErr w:type="gramStart"/>
      <w:r>
        <w:t>на</w:t>
      </w:r>
      <w:proofErr w:type="gramEnd"/>
      <w:r>
        <w:t>:</w:t>
      </w:r>
    </w:p>
    <w:p w:rsidR="00E93295" w:rsidRDefault="00E93295">
      <w:pPr>
        <w:spacing w:line="362" w:lineRule="auto"/>
        <w:sectPr w:rsidR="00E93295">
          <w:type w:val="continuous"/>
          <w:pgSz w:w="11910" w:h="16840"/>
          <w:pgMar w:top="1040" w:right="720" w:bottom="280" w:left="1500" w:header="720" w:footer="720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5"/>
      </w:pPr>
      <w:r>
        <w:lastRenderedPageBreak/>
        <w:t>достижение планируемых результатов освоения программы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rPr>
          <w:spacing w:val="-1"/>
        </w:rPr>
        <w:t>общего</w:t>
      </w:r>
      <w:r>
        <w:rPr>
          <w:spacing w:val="-15"/>
        </w:rPr>
        <w:t xml:space="preserve"> </w:t>
      </w:r>
      <w:r>
        <w:rPr>
          <w:spacing w:val="-1"/>
        </w:rPr>
        <w:t>образования,</w:t>
      </w:r>
      <w:r>
        <w:rPr>
          <w:spacing w:val="-12"/>
        </w:rPr>
        <w:t xml:space="preserve"> </w:t>
      </w:r>
      <w:r>
        <w:rPr>
          <w:spacing w:val="-1"/>
        </w:rPr>
        <w:t>в</w:t>
      </w:r>
      <w:r>
        <w:rPr>
          <w:spacing w:val="-16"/>
        </w:rPr>
        <w:t xml:space="preserve"> </w:t>
      </w:r>
      <w:r>
        <w:rPr>
          <w:spacing w:val="-1"/>
        </w:rPr>
        <w:t>том</w:t>
      </w:r>
      <w:r>
        <w:rPr>
          <w:spacing w:val="-13"/>
        </w:rPr>
        <w:t xml:space="preserve"> </w:t>
      </w:r>
      <w:r>
        <w:rPr>
          <w:spacing w:val="-1"/>
        </w:rPr>
        <w:t>числе</w:t>
      </w:r>
      <w:r>
        <w:rPr>
          <w:spacing w:val="-13"/>
        </w:rPr>
        <w:t xml:space="preserve"> </w:t>
      </w:r>
      <w:r>
        <w:rPr>
          <w:spacing w:val="-1"/>
        </w:rPr>
        <w:t>адаптированной,</w:t>
      </w:r>
      <w:r>
        <w:rPr>
          <w:spacing w:val="-12"/>
        </w:rPr>
        <w:t xml:space="preserve"> </w:t>
      </w:r>
      <w:proofErr w:type="gramStart"/>
      <w:r>
        <w:rPr>
          <w:spacing w:val="-1"/>
        </w:rPr>
        <w:t>обучающимися</w:t>
      </w:r>
      <w:proofErr w:type="gramEnd"/>
      <w:r>
        <w:rPr>
          <w:spacing w:val="-1"/>
        </w:rPr>
        <w:t>,</w:t>
      </w:r>
      <w:r>
        <w:rPr>
          <w:spacing w:val="-13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том</w:t>
      </w:r>
      <w:r>
        <w:rPr>
          <w:spacing w:val="-13"/>
        </w:rPr>
        <w:t xml:space="preserve"> </w:t>
      </w:r>
      <w:r>
        <w:t>числе</w:t>
      </w:r>
      <w:r>
        <w:rPr>
          <w:spacing w:val="-67"/>
        </w:rPr>
        <w:t xml:space="preserve"> </w:t>
      </w:r>
      <w:r>
        <w:t>обучающимися</w:t>
      </w:r>
      <w:r>
        <w:rPr>
          <w:spacing w:val="2"/>
        </w:rPr>
        <w:t xml:space="preserve"> </w:t>
      </w:r>
      <w:r>
        <w:t>с</w:t>
      </w:r>
      <w:r>
        <w:rPr>
          <w:spacing w:val="2"/>
        </w:rPr>
        <w:t xml:space="preserve"> </w:t>
      </w:r>
      <w:r>
        <w:t>ОВЗ;</w:t>
      </w:r>
    </w:p>
    <w:p w:rsidR="00E93295" w:rsidRDefault="00B27CBD">
      <w:pPr>
        <w:pStyle w:val="a3"/>
        <w:spacing w:before="2" w:line="360" w:lineRule="auto"/>
        <w:ind w:right="126"/>
      </w:pPr>
      <w:r>
        <w:t>развитие личности, ее способностей, удовлетворения образовательных</w:t>
      </w:r>
      <w:r>
        <w:rPr>
          <w:spacing w:val="1"/>
        </w:rPr>
        <w:t xml:space="preserve"> </w:t>
      </w:r>
      <w:r>
        <w:t>потребностей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интересов,</w:t>
      </w:r>
      <w:r>
        <w:rPr>
          <w:spacing w:val="1"/>
        </w:rPr>
        <w:t xml:space="preserve"> </w:t>
      </w:r>
      <w:r>
        <w:t>самореализации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одаренных,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урочной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практик,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общественно</w:t>
      </w:r>
      <w:r>
        <w:rPr>
          <w:spacing w:val="1"/>
        </w:rPr>
        <w:t xml:space="preserve"> </w:t>
      </w:r>
      <w:r>
        <w:t>полезную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профессиональные</w:t>
      </w:r>
      <w:r>
        <w:rPr>
          <w:spacing w:val="1"/>
        </w:rPr>
        <w:t xml:space="preserve"> </w:t>
      </w:r>
      <w:r>
        <w:t>пробы,</w:t>
      </w:r>
      <w:r>
        <w:rPr>
          <w:spacing w:val="1"/>
        </w:rPr>
        <w:t xml:space="preserve"> </w:t>
      </w:r>
      <w:r>
        <w:t>практическую</w:t>
      </w:r>
      <w:r>
        <w:rPr>
          <w:spacing w:val="1"/>
        </w:rPr>
        <w:t xml:space="preserve"> </w:t>
      </w:r>
      <w:r>
        <w:t>подготовку,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rPr>
          <w:w w:val="95"/>
        </w:rPr>
        <w:t>возможностей</w:t>
      </w:r>
      <w:r>
        <w:rPr>
          <w:spacing w:val="1"/>
          <w:w w:val="95"/>
        </w:rPr>
        <w:t xml:space="preserve"> </w:t>
      </w:r>
      <w:r>
        <w:rPr>
          <w:w w:val="95"/>
        </w:rPr>
        <w:t>организаций</w:t>
      </w:r>
      <w:r>
        <w:rPr>
          <w:spacing w:val="1"/>
          <w:w w:val="95"/>
        </w:rPr>
        <w:t xml:space="preserve"> </w:t>
      </w:r>
      <w:r>
        <w:rPr>
          <w:w w:val="95"/>
        </w:rPr>
        <w:t>дополнительного</w:t>
      </w:r>
      <w:r>
        <w:rPr>
          <w:spacing w:val="1"/>
          <w:w w:val="95"/>
        </w:rPr>
        <w:t xml:space="preserve"> </w:t>
      </w:r>
      <w:r>
        <w:rPr>
          <w:w w:val="95"/>
        </w:rPr>
        <w:t>образования,</w:t>
      </w:r>
      <w:r>
        <w:rPr>
          <w:spacing w:val="1"/>
          <w:w w:val="95"/>
        </w:rPr>
        <w:t xml:space="preserve"> </w:t>
      </w:r>
      <w:r>
        <w:rPr>
          <w:w w:val="95"/>
        </w:rPr>
        <w:t>профессиональных</w:t>
      </w:r>
      <w:r>
        <w:rPr>
          <w:spacing w:val="1"/>
          <w:w w:val="95"/>
        </w:rPr>
        <w:t xml:space="preserve"> </w:t>
      </w:r>
      <w:r>
        <w:t>образовательных организаций и социальных партнеров в профессиональн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производственном</w:t>
      </w:r>
      <w:r>
        <w:rPr>
          <w:spacing w:val="1"/>
        </w:rPr>
        <w:t xml:space="preserve"> </w:t>
      </w:r>
      <w:r>
        <w:t>окружении;</w:t>
      </w:r>
    </w:p>
    <w:p w:rsidR="00E93295" w:rsidRDefault="00B27CBD">
      <w:pPr>
        <w:pStyle w:val="a3"/>
        <w:spacing w:before="1" w:line="360" w:lineRule="auto"/>
        <w:ind w:right="129"/>
      </w:pPr>
      <w:r>
        <w:t>формирование</w:t>
      </w:r>
      <w:r>
        <w:rPr>
          <w:spacing w:val="1"/>
        </w:rPr>
        <w:t xml:space="preserve"> </w:t>
      </w:r>
      <w:r>
        <w:t>функциональной</w:t>
      </w:r>
      <w:r>
        <w:rPr>
          <w:spacing w:val="1"/>
        </w:rPr>
        <w:t xml:space="preserve"> </w:t>
      </w:r>
      <w:r>
        <w:t>грамотности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(способности решать учебные задачи и жизненные проблемные ситуации 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сформированных</w:t>
      </w:r>
      <w:r>
        <w:rPr>
          <w:spacing w:val="1"/>
        </w:rPr>
        <w:t xml:space="preserve"> </w:t>
      </w:r>
      <w:r>
        <w:t>предметных,</w:t>
      </w:r>
      <w:r>
        <w:rPr>
          <w:spacing w:val="1"/>
        </w:rPr>
        <w:t xml:space="preserve"> </w:t>
      </w:r>
      <w:r>
        <w:t>метапредметных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способов деятельности), включающей овладение ключевыми компетенциями,</w:t>
      </w:r>
      <w:r>
        <w:rPr>
          <w:spacing w:val="-67"/>
        </w:rPr>
        <w:t xml:space="preserve"> </w:t>
      </w:r>
      <w:r>
        <w:t>составляющими основу дальнейшего успешного образования и ориентации в</w:t>
      </w:r>
      <w:r>
        <w:rPr>
          <w:spacing w:val="1"/>
        </w:rPr>
        <w:t xml:space="preserve"> </w:t>
      </w:r>
      <w:r>
        <w:t>мире</w:t>
      </w:r>
      <w:r>
        <w:rPr>
          <w:spacing w:val="1"/>
        </w:rPr>
        <w:t xml:space="preserve"> </w:t>
      </w:r>
      <w:r>
        <w:t>профессий;</w:t>
      </w:r>
    </w:p>
    <w:p w:rsidR="00E93295" w:rsidRDefault="00B27CBD">
      <w:pPr>
        <w:pStyle w:val="a3"/>
        <w:spacing w:before="2" w:line="360" w:lineRule="auto"/>
        <w:ind w:right="132"/>
      </w:pPr>
      <w:r>
        <w:t>формирование</w:t>
      </w:r>
      <w:r>
        <w:rPr>
          <w:spacing w:val="1"/>
        </w:rPr>
        <w:t xml:space="preserve"> </w:t>
      </w:r>
      <w:r>
        <w:t>социокультурных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духовно-нравственных</w:t>
      </w:r>
      <w:r>
        <w:rPr>
          <w:spacing w:val="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гражданственности,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гражданской</w:t>
      </w:r>
      <w:r>
        <w:rPr>
          <w:spacing w:val="1"/>
        </w:rPr>
        <w:t xml:space="preserve"> </w:t>
      </w:r>
      <w:r>
        <w:t>идентичности и социально-профессиональных</w:t>
      </w:r>
      <w:r>
        <w:rPr>
          <w:spacing w:val="-4"/>
        </w:rPr>
        <w:t xml:space="preserve"> </w:t>
      </w:r>
      <w:r>
        <w:t>ориентаций;</w:t>
      </w:r>
    </w:p>
    <w:p w:rsidR="00E93295" w:rsidRDefault="00B27CBD">
      <w:pPr>
        <w:pStyle w:val="a3"/>
        <w:spacing w:before="2" w:line="360" w:lineRule="auto"/>
        <w:ind w:right="133"/>
      </w:pPr>
      <w:r>
        <w:t>индивидуализацию процесса образования посредством проектирования</w:t>
      </w:r>
      <w:r>
        <w:rPr>
          <w:spacing w:val="-67"/>
        </w:rPr>
        <w:t xml:space="preserve"> </w:t>
      </w:r>
      <w:r>
        <w:t>и реализации индивидуальных учебных планов,</w:t>
      </w:r>
      <w:r>
        <w:rPr>
          <w:spacing w:val="1"/>
        </w:rPr>
        <w:t xml:space="preserve"> </w:t>
      </w:r>
      <w:r>
        <w:t>обеспечения эффективной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поддержке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работников;</w:t>
      </w:r>
    </w:p>
    <w:p w:rsidR="00E93295" w:rsidRDefault="00B27CBD">
      <w:pPr>
        <w:pStyle w:val="a3"/>
        <w:spacing w:line="360" w:lineRule="auto"/>
        <w:ind w:right="128"/>
      </w:pPr>
      <w:r>
        <w:t>участие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1"/>
        </w:rPr>
        <w:t xml:space="preserve"> </w:t>
      </w:r>
      <w:r>
        <w:t>несовершеннолетних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проектировании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условий ее реализации, учитывающих особенности развития и возможности</w:t>
      </w:r>
      <w:r>
        <w:rPr>
          <w:spacing w:val="1"/>
        </w:rPr>
        <w:t xml:space="preserve"> </w:t>
      </w:r>
      <w:r>
        <w:t>обучающихся;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4"/>
      </w:pPr>
      <w:r>
        <w:lastRenderedPageBreak/>
        <w:t>включение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процессы</w:t>
      </w:r>
      <w:r>
        <w:rPr>
          <w:spacing w:val="1"/>
        </w:rPr>
        <w:t xml:space="preserve"> </w:t>
      </w:r>
      <w:r>
        <w:t>преобразования</w:t>
      </w:r>
      <w:r>
        <w:rPr>
          <w:spacing w:val="1"/>
        </w:rPr>
        <w:t xml:space="preserve"> </w:t>
      </w:r>
      <w:r>
        <w:t>внешней</w:t>
      </w:r>
      <w:r>
        <w:rPr>
          <w:spacing w:val="1"/>
        </w:rPr>
        <w:t xml:space="preserve"> </w:t>
      </w:r>
      <w:r>
        <w:t>социальной среды (населенного пункта, муниципального района, субъекта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Федерации),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них</w:t>
      </w:r>
      <w:r>
        <w:rPr>
          <w:spacing w:val="1"/>
        </w:rPr>
        <w:t xml:space="preserve"> </w:t>
      </w:r>
      <w:r>
        <w:t>лидерских</w:t>
      </w:r>
      <w:r>
        <w:rPr>
          <w:spacing w:val="1"/>
        </w:rPr>
        <w:t xml:space="preserve"> </w:t>
      </w:r>
      <w:r>
        <w:t>качеств,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rPr>
          <w:spacing w:val="-1"/>
        </w:rPr>
        <w:t>социальной</w:t>
      </w:r>
      <w:r>
        <w:rPr>
          <w:spacing w:val="-15"/>
        </w:rPr>
        <w:t xml:space="preserve"> </w:t>
      </w:r>
      <w:r>
        <w:rPr>
          <w:spacing w:val="-1"/>
        </w:rPr>
        <w:t>деятельности,</w:t>
      </w:r>
      <w:r>
        <w:rPr>
          <w:spacing w:val="-13"/>
        </w:rPr>
        <w:t xml:space="preserve"> </w:t>
      </w:r>
      <w:r>
        <w:rPr>
          <w:spacing w:val="-1"/>
        </w:rPr>
        <w:t>реализации</w:t>
      </w:r>
      <w:r>
        <w:rPr>
          <w:spacing w:val="-16"/>
        </w:rPr>
        <w:t xml:space="preserve"> </w:t>
      </w:r>
      <w:r>
        <w:t>социальных</w:t>
      </w:r>
      <w:r>
        <w:rPr>
          <w:spacing w:val="-15"/>
        </w:rPr>
        <w:t xml:space="preserve"> </w:t>
      </w:r>
      <w:r>
        <w:t>проектов</w:t>
      </w:r>
      <w:r>
        <w:rPr>
          <w:spacing w:val="-12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программ,</w:t>
      </w:r>
      <w:r>
        <w:rPr>
          <w:spacing w:val="-13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том</w:t>
      </w:r>
      <w:r>
        <w:rPr>
          <w:spacing w:val="-67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 качестве</w:t>
      </w:r>
      <w:r>
        <w:rPr>
          <w:spacing w:val="2"/>
        </w:rPr>
        <w:t xml:space="preserve"> </w:t>
      </w:r>
      <w:r>
        <w:t>волонтеров;</w:t>
      </w:r>
    </w:p>
    <w:p w:rsidR="00E93295" w:rsidRDefault="00B27CBD">
      <w:pPr>
        <w:pStyle w:val="a3"/>
        <w:spacing w:before="1" w:line="362" w:lineRule="auto"/>
        <w:ind w:right="131"/>
      </w:pPr>
      <w:r>
        <w:rPr>
          <w:w w:val="95"/>
        </w:rPr>
        <w:t>формирование у обучающихся опыта самостоятельной образовательной,</w:t>
      </w:r>
      <w:r>
        <w:rPr>
          <w:spacing w:val="1"/>
          <w:w w:val="95"/>
        </w:rPr>
        <w:t xml:space="preserve"> </w:t>
      </w:r>
      <w:r>
        <w:t>общественной,</w:t>
      </w:r>
      <w:r>
        <w:rPr>
          <w:spacing w:val="1"/>
        </w:rPr>
        <w:t xml:space="preserve"> </w:t>
      </w:r>
      <w:r>
        <w:t>проектной,</w:t>
      </w:r>
      <w:r>
        <w:rPr>
          <w:spacing w:val="1"/>
        </w:rPr>
        <w:t xml:space="preserve"> </w:t>
      </w:r>
      <w:r>
        <w:t>учебно-исследовательской,</w:t>
      </w:r>
      <w:r>
        <w:rPr>
          <w:spacing w:val="1"/>
        </w:rPr>
        <w:t xml:space="preserve"> </w:t>
      </w:r>
      <w:r>
        <w:t>спортивн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оздоровительной и</w:t>
      </w:r>
      <w:r>
        <w:rPr>
          <w:spacing w:val="1"/>
        </w:rPr>
        <w:t xml:space="preserve"> </w:t>
      </w:r>
      <w:r>
        <w:t>творческой деятельности;</w:t>
      </w:r>
    </w:p>
    <w:p w:rsidR="00E93295" w:rsidRDefault="00B27CBD">
      <w:pPr>
        <w:pStyle w:val="a3"/>
        <w:tabs>
          <w:tab w:val="left" w:pos="2348"/>
          <w:tab w:val="left" w:pos="2871"/>
          <w:tab w:val="left" w:pos="5269"/>
          <w:tab w:val="left" w:pos="7249"/>
        </w:tabs>
        <w:spacing w:line="360" w:lineRule="auto"/>
        <w:ind w:right="124"/>
        <w:jc w:val="right"/>
      </w:pPr>
      <w:r>
        <w:t>формирование</w:t>
      </w:r>
      <w:r>
        <w:rPr>
          <w:spacing w:val="10"/>
        </w:rPr>
        <w:t xml:space="preserve"> </w:t>
      </w:r>
      <w:r>
        <w:t>у</w:t>
      </w:r>
      <w:r>
        <w:rPr>
          <w:spacing w:val="5"/>
        </w:rPr>
        <w:t xml:space="preserve"> </w:t>
      </w:r>
      <w:r>
        <w:t>обучающихся</w:t>
      </w:r>
      <w:r>
        <w:rPr>
          <w:spacing w:val="6"/>
        </w:rPr>
        <w:t xml:space="preserve"> </w:t>
      </w:r>
      <w:r>
        <w:t>экологической</w:t>
      </w:r>
      <w:r>
        <w:rPr>
          <w:spacing w:val="5"/>
        </w:rPr>
        <w:t xml:space="preserve"> </w:t>
      </w:r>
      <w:r>
        <w:t>грамотности,</w:t>
      </w:r>
      <w:r>
        <w:rPr>
          <w:spacing w:val="7"/>
        </w:rPr>
        <w:t xml:space="preserve"> </w:t>
      </w:r>
      <w:r>
        <w:t>навыков</w:t>
      </w:r>
      <w:r>
        <w:rPr>
          <w:spacing w:val="-67"/>
        </w:rPr>
        <w:t xml:space="preserve"> </w:t>
      </w:r>
      <w:r>
        <w:t>здорового</w:t>
      </w:r>
      <w:r>
        <w:rPr>
          <w:spacing w:val="-8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безопасного</w:t>
      </w:r>
      <w:r>
        <w:rPr>
          <w:spacing w:val="-8"/>
        </w:rPr>
        <w:t xml:space="preserve"> </w:t>
      </w:r>
      <w:r>
        <w:t>для</w:t>
      </w:r>
      <w:r>
        <w:rPr>
          <w:spacing w:val="-10"/>
        </w:rPr>
        <w:t xml:space="preserve"> </w:t>
      </w:r>
      <w:r>
        <w:t>человека</w:t>
      </w:r>
      <w:r>
        <w:rPr>
          <w:spacing w:val="-7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окружающей</w:t>
      </w:r>
      <w:r>
        <w:rPr>
          <w:spacing w:val="-8"/>
        </w:rPr>
        <w:t xml:space="preserve"> </w:t>
      </w:r>
      <w:r>
        <w:t>его</w:t>
      </w:r>
      <w:r>
        <w:rPr>
          <w:spacing w:val="-7"/>
        </w:rPr>
        <w:t xml:space="preserve"> </w:t>
      </w:r>
      <w:r>
        <w:t>среды</w:t>
      </w:r>
      <w:r>
        <w:rPr>
          <w:spacing w:val="-12"/>
        </w:rPr>
        <w:t xml:space="preserve"> </w:t>
      </w:r>
      <w:r>
        <w:t>образа</w:t>
      </w:r>
      <w:r>
        <w:rPr>
          <w:spacing w:val="-11"/>
        </w:rPr>
        <w:t xml:space="preserve"> </w:t>
      </w:r>
      <w:r>
        <w:t>жизни;</w:t>
      </w:r>
      <w:r>
        <w:rPr>
          <w:spacing w:val="-67"/>
        </w:rPr>
        <w:t xml:space="preserve"> </w:t>
      </w:r>
      <w:r>
        <w:t>использование</w:t>
      </w:r>
      <w:r>
        <w:tab/>
        <w:t>в</w:t>
      </w:r>
      <w:r>
        <w:tab/>
        <w:t>образовательной</w:t>
      </w:r>
      <w:r>
        <w:tab/>
        <w:t>деятельности</w:t>
      </w:r>
      <w:r>
        <w:tab/>
        <w:t>современных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31"/>
        </w:rPr>
        <w:t xml:space="preserve"> </w:t>
      </w:r>
      <w:r>
        <w:t>технологий,</w:t>
      </w:r>
      <w:r>
        <w:rPr>
          <w:spacing w:val="37"/>
        </w:rPr>
        <w:t xml:space="preserve"> </w:t>
      </w:r>
      <w:proofErr w:type="gramStart"/>
      <w:r>
        <w:t>направленных</w:t>
      </w:r>
      <w:proofErr w:type="gramEnd"/>
      <w:r>
        <w:rPr>
          <w:spacing w:val="31"/>
        </w:rPr>
        <w:t xml:space="preserve"> </w:t>
      </w:r>
      <w:r>
        <w:t>в</w:t>
      </w:r>
      <w:r>
        <w:rPr>
          <w:spacing w:val="34"/>
        </w:rPr>
        <w:t xml:space="preserve"> </w:t>
      </w:r>
      <w:r>
        <w:t>том</w:t>
      </w:r>
      <w:r>
        <w:rPr>
          <w:spacing w:val="37"/>
        </w:rPr>
        <w:t xml:space="preserve"> </w:t>
      </w:r>
      <w:r>
        <w:t>числе</w:t>
      </w:r>
      <w:r>
        <w:rPr>
          <w:spacing w:val="37"/>
        </w:rPr>
        <w:t xml:space="preserve"> </w:t>
      </w:r>
      <w:r>
        <w:t>на</w:t>
      </w:r>
      <w:r>
        <w:rPr>
          <w:spacing w:val="36"/>
        </w:rPr>
        <w:t xml:space="preserve"> </w:t>
      </w:r>
      <w:r>
        <w:t>воспитание</w:t>
      </w:r>
    </w:p>
    <w:p w:rsidR="00E93295" w:rsidRDefault="00B27CBD">
      <w:pPr>
        <w:pStyle w:val="a3"/>
        <w:ind w:firstLine="0"/>
      </w:pPr>
      <w:r>
        <w:t>обучающихся</w:t>
      </w:r>
      <w:r>
        <w:rPr>
          <w:spacing w:val="-4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различных</w:t>
      </w:r>
      <w:r>
        <w:rPr>
          <w:spacing w:val="-9"/>
        </w:rPr>
        <w:t xml:space="preserve"> </w:t>
      </w:r>
      <w:r>
        <w:t>форм</w:t>
      </w:r>
      <w:r>
        <w:rPr>
          <w:spacing w:val="-4"/>
        </w:rPr>
        <w:t xml:space="preserve"> </w:t>
      </w:r>
      <w:r>
        <w:t>наставничества;</w:t>
      </w:r>
    </w:p>
    <w:p w:rsidR="00E93295" w:rsidRDefault="00B27CBD">
      <w:pPr>
        <w:pStyle w:val="a3"/>
        <w:spacing w:before="153" w:line="360" w:lineRule="auto"/>
        <w:ind w:right="129"/>
      </w:pPr>
      <w:r>
        <w:t>обновление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методик и технологий ее реализации в соответствии с динамикой развития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запросов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rPr>
          <w:w w:val="95"/>
        </w:rPr>
        <w:t>представителей) несовершеннолетних обучающихся с учетом национальных и</w:t>
      </w:r>
      <w:r>
        <w:rPr>
          <w:spacing w:val="1"/>
          <w:w w:val="95"/>
        </w:rPr>
        <w:t xml:space="preserve"> </w:t>
      </w:r>
      <w:r>
        <w:t>культурных</w:t>
      </w:r>
      <w:r>
        <w:rPr>
          <w:spacing w:val="-5"/>
        </w:rPr>
        <w:t xml:space="preserve"> </w:t>
      </w:r>
      <w:r>
        <w:t>особенностей субъекта</w:t>
      </w:r>
      <w:r>
        <w:rPr>
          <w:spacing w:val="1"/>
        </w:rPr>
        <w:t xml:space="preserve"> </w:t>
      </w:r>
      <w:r>
        <w:t>Российской Федерации;</w:t>
      </w:r>
    </w:p>
    <w:p w:rsidR="00E93295" w:rsidRDefault="00B27CBD">
      <w:pPr>
        <w:pStyle w:val="a3"/>
        <w:spacing w:line="360" w:lineRule="auto"/>
        <w:ind w:right="138"/>
      </w:pPr>
      <w:proofErr w:type="gramStart"/>
      <w:r>
        <w:t>эффективное</w:t>
      </w:r>
      <w:proofErr w:type="gramEnd"/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творческого</w:t>
      </w:r>
      <w:r>
        <w:rPr>
          <w:spacing w:val="1"/>
        </w:rPr>
        <w:t xml:space="preserve"> </w:t>
      </w:r>
      <w:r>
        <w:t>потенциала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руководящих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повышения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профессиональной,</w:t>
      </w:r>
      <w:r>
        <w:rPr>
          <w:spacing w:val="1"/>
        </w:rPr>
        <w:t xml:space="preserve"> </w:t>
      </w:r>
      <w:r>
        <w:t>коммуникативной,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правовой компетентности;</w:t>
      </w:r>
    </w:p>
    <w:p w:rsidR="00E93295" w:rsidRDefault="00B27CBD">
      <w:pPr>
        <w:pStyle w:val="a3"/>
        <w:spacing w:before="3" w:line="360" w:lineRule="auto"/>
        <w:ind w:right="131"/>
      </w:pPr>
      <w:proofErr w:type="gramStart"/>
      <w:r>
        <w:t>эффективное</w:t>
      </w:r>
      <w:proofErr w:type="gramEnd"/>
      <w:r>
        <w:rPr>
          <w:spacing w:val="1"/>
        </w:rPr>
        <w:t xml:space="preserve"> </w:t>
      </w:r>
      <w:r>
        <w:t>управления</w:t>
      </w:r>
      <w:r>
        <w:rPr>
          <w:spacing w:val="1"/>
        </w:rPr>
        <w:t xml:space="preserve"> </w:t>
      </w:r>
      <w:r>
        <w:t>Организацией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ИКТ,</w:t>
      </w:r>
      <w:r>
        <w:rPr>
          <w:spacing w:val="1"/>
        </w:rPr>
        <w:t xml:space="preserve"> </w:t>
      </w:r>
      <w:r>
        <w:t>современных механизмов финансирования реализации программ основного</w:t>
      </w:r>
      <w:r>
        <w:rPr>
          <w:spacing w:val="1"/>
        </w:rPr>
        <w:t xml:space="preserve"> </w:t>
      </w:r>
      <w:r>
        <w:t>общего образования.</w:t>
      </w:r>
    </w:p>
    <w:p w:rsidR="00E93295" w:rsidRDefault="00B27CBD">
      <w:pPr>
        <w:pStyle w:val="a6"/>
        <w:numPr>
          <w:ilvl w:val="2"/>
          <w:numId w:val="6"/>
        </w:numPr>
        <w:tabs>
          <w:tab w:val="left" w:pos="2000"/>
        </w:tabs>
        <w:spacing w:before="6" w:line="357" w:lineRule="auto"/>
        <w:ind w:right="1021" w:firstLine="206"/>
        <w:jc w:val="both"/>
        <w:rPr>
          <w:b/>
          <w:sz w:val="28"/>
        </w:rPr>
      </w:pPr>
      <w:bookmarkStart w:id="26" w:name="3.5.1._Описание_кадровых_условий_реализа"/>
      <w:bookmarkEnd w:id="26"/>
      <w:r>
        <w:rPr>
          <w:b/>
          <w:color w:val="221E1F"/>
          <w:sz w:val="28"/>
        </w:rPr>
        <w:t>Описание кадровых условий реализации основной</w:t>
      </w:r>
      <w:r>
        <w:rPr>
          <w:b/>
          <w:color w:val="221E1F"/>
          <w:spacing w:val="1"/>
          <w:sz w:val="28"/>
        </w:rPr>
        <w:t xml:space="preserve"> </w:t>
      </w:r>
      <w:r>
        <w:rPr>
          <w:b/>
          <w:color w:val="221E1F"/>
          <w:sz w:val="28"/>
        </w:rPr>
        <w:t>образовательной</w:t>
      </w:r>
      <w:r>
        <w:rPr>
          <w:b/>
          <w:color w:val="221E1F"/>
          <w:spacing w:val="-8"/>
          <w:sz w:val="28"/>
        </w:rPr>
        <w:t xml:space="preserve"> </w:t>
      </w:r>
      <w:r>
        <w:rPr>
          <w:b/>
          <w:color w:val="221E1F"/>
          <w:sz w:val="28"/>
        </w:rPr>
        <w:t>программы</w:t>
      </w:r>
      <w:r>
        <w:rPr>
          <w:b/>
          <w:color w:val="221E1F"/>
          <w:spacing w:val="-6"/>
          <w:sz w:val="28"/>
        </w:rPr>
        <w:t xml:space="preserve"> </w:t>
      </w:r>
      <w:r>
        <w:rPr>
          <w:b/>
          <w:color w:val="221E1F"/>
          <w:sz w:val="28"/>
        </w:rPr>
        <w:t>среднего общего</w:t>
      </w:r>
      <w:r>
        <w:rPr>
          <w:b/>
          <w:color w:val="221E1F"/>
          <w:spacing w:val="-9"/>
          <w:sz w:val="28"/>
        </w:rPr>
        <w:t xml:space="preserve"> </w:t>
      </w:r>
      <w:r>
        <w:rPr>
          <w:b/>
          <w:color w:val="221E1F"/>
          <w:sz w:val="28"/>
        </w:rPr>
        <w:t>образования.</w:t>
      </w:r>
    </w:p>
    <w:p w:rsidR="00E93295" w:rsidRDefault="00B27CBD">
      <w:pPr>
        <w:pStyle w:val="a3"/>
        <w:spacing w:line="362" w:lineRule="auto"/>
        <w:ind w:right="128"/>
      </w:pPr>
      <w:r>
        <w:t>Для обеспечения реализации программы среднего общего образования</w:t>
      </w:r>
      <w:r>
        <w:rPr>
          <w:spacing w:val="1"/>
        </w:rPr>
        <w:t xml:space="preserve"> </w:t>
      </w:r>
      <w:r>
        <w:t>образовательная</w:t>
      </w:r>
      <w:r>
        <w:rPr>
          <w:spacing w:val="29"/>
        </w:rPr>
        <w:t xml:space="preserve"> </w:t>
      </w:r>
      <w:r>
        <w:t>организация</w:t>
      </w:r>
      <w:r>
        <w:rPr>
          <w:spacing w:val="33"/>
        </w:rPr>
        <w:t xml:space="preserve"> </w:t>
      </w:r>
      <w:r>
        <w:t>укомплектована</w:t>
      </w:r>
      <w:r>
        <w:rPr>
          <w:spacing w:val="28"/>
        </w:rPr>
        <w:t xml:space="preserve"> </w:t>
      </w:r>
      <w:r>
        <w:t>кадрами,</w:t>
      </w:r>
      <w:r>
        <w:rPr>
          <w:spacing w:val="29"/>
        </w:rPr>
        <w:t xml:space="preserve"> </w:t>
      </w:r>
      <w:r>
        <w:t>имеющими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42" w:firstLine="0"/>
      </w:pPr>
      <w:r>
        <w:lastRenderedPageBreak/>
        <w:t>необходимую квалификацию для решения задач, связанных с достижением</w:t>
      </w:r>
      <w:r>
        <w:rPr>
          <w:spacing w:val="1"/>
        </w:rPr>
        <w:t xml:space="preserve"> </w:t>
      </w:r>
      <w:r>
        <w:t>целей и задач</w:t>
      </w:r>
      <w:r>
        <w:rPr>
          <w:spacing w:val="1"/>
        </w:rPr>
        <w:t xml:space="preserve"> </w:t>
      </w:r>
      <w:r>
        <w:t>образовательной деятельности.</w:t>
      </w:r>
    </w:p>
    <w:p w:rsidR="00E93295" w:rsidRDefault="00B27CBD">
      <w:pPr>
        <w:pStyle w:val="a3"/>
        <w:spacing w:line="362" w:lineRule="auto"/>
        <w:ind w:left="910" w:right="142" w:firstLine="0"/>
      </w:pPr>
      <w:r>
        <w:t>Обеспеченность кадровыми условиями включает в себя:</w:t>
      </w:r>
      <w:r>
        <w:rPr>
          <w:spacing w:val="1"/>
        </w:rPr>
        <w:t xml:space="preserve"> </w:t>
      </w:r>
      <w:r>
        <w:t>укомплектованность</w:t>
      </w:r>
      <w:r>
        <w:rPr>
          <w:spacing w:val="18"/>
        </w:rPr>
        <w:t xml:space="preserve"> </w:t>
      </w:r>
      <w:r>
        <w:t>образовательной</w:t>
      </w:r>
      <w:r>
        <w:rPr>
          <w:spacing w:val="23"/>
        </w:rPr>
        <w:t xml:space="preserve"> </w:t>
      </w:r>
      <w:r>
        <w:t>организации</w:t>
      </w:r>
      <w:r>
        <w:rPr>
          <w:spacing w:val="18"/>
        </w:rPr>
        <w:t xml:space="preserve"> </w:t>
      </w:r>
      <w:r>
        <w:t>педагогическими,</w:t>
      </w:r>
    </w:p>
    <w:p w:rsidR="00E93295" w:rsidRDefault="00B27CBD">
      <w:pPr>
        <w:pStyle w:val="a3"/>
        <w:spacing w:line="320" w:lineRule="exact"/>
        <w:ind w:firstLine="0"/>
      </w:pPr>
      <w:r>
        <w:t>руководящими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иными</w:t>
      </w:r>
      <w:r>
        <w:rPr>
          <w:spacing w:val="-5"/>
        </w:rPr>
        <w:t xml:space="preserve"> </w:t>
      </w:r>
      <w:r>
        <w:t>работниками;</w:t>
      </w:r>
    </w:p>
    <w:p w:rsidR="00E93295" w:rsidRDefault="00B27CBD">
      <w:pPr>
        <w:pStyle w:val="a3"/>
        <w:spacing w:before="151" w:line="360" w:lineRule="auto"/>
        <w:ind w:right="129"/>
      </w:pPr>
      <w:r>
        <w:t>уровень</w:t>
      </w:r>
      <w:r>
        <w:rPr>
          <w:spacing w:val="1"/>
        </w:rPr>
        <w:t xml:space="preserve"> </w:t>
      </w:r>
      <w:r>
        <w:t>квалификации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участвующими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средней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создании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разработки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реализации;</w:t>
      </w:r>
    </w:p>
    <w:p w:rsidR="00E93295" w:rsidRDefault="00B27CBD">
      <w:pPr>
        <w:pStyle w:val="a3"/>
        <w:spacing w:before="3" w:line="360" w:lineRule="auto"/>
        <w:ind w:right="127"/>
      </w:pPr>
      <w:r>
        <w:t>непрерывность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реализующей</w:t>
      </w:r>
      <w:r>
        <w:rPr>
          <w:spacing w:val="1"/>
        </w:rPr>
        <w:t xml:space="preserve"> </w:t>
      </w:r>
      <w:r>
        <w:t>образовательную</w:t>
      </w:r>
      <w:r>
        <w:rPr>
          <w:spacing w:val="1"/>
        </w:rPr>
        <w:t xml:space="preserve"> </w:t>
      </w:r>
      <w:r>
        <w:t>программу</w:t>
      </w:r>
      <w:r>
        <w:rPr>
          <w:spacing w:val="-2"/>
        </w:rPr>
        <w:t xml:space="preserve"> </w:t>
      </w:r>
      <w:r>
        <w:t>среднего</w:t>
      </w:r>
      <w:r>
        <w:rPr>
          <w:spacing w:val="4"/>
        </w:rPr>
        <w:t xml:space="preserve"> </w:t>
      </w:r>
      <w:r>
        <w:t>общего образования.</w:t>
      </w:r>
    </w:p>
    <w:p w:rsidR="00E93295" w:rsidRDefault="00B27CBD">
      <w:pPr>
        <w:pStyle w:val="a3"/>
        <w:spacing w:before="1" w:line="360" w:lineRule="auto"/>
        <w:ind w:right="129"/>
      </w:pPr>
      <w:r>
        <w:t>МБОУ</w:t>
      </w:r>
      <w:r>
        <w:rPr>
          <w:spacing w:val="1"/>
        </w:rPr>
        <w:t xml:space="preserve"> </w:t>
      </w:r>
      <w:r w:rsidR="00E63463">
        <w:t xml:space="preserve">«Рыжковская средняя школа» </w:t>
      </w:r>
      <w:r>
        <w:t>укомплектована</w:t>
      </w:r>
      <w:r>
        <w:rPr>
          <w:spacing w:val="1"/>
        </w:rPr>
        <w:t xml:space="preserve"> </w:t>
      </w:r>
      <w:r>
        <w:t>кадрами,</w:t>
      </w:r>
      <w:r>
        <w:rPr>
          <w:spacing w:val="1"/>
        </w:rPr>
        <w:t xml:space="preserve"> </w:t>
      </w:r>
      <w:r>
        <w:t>имеющими</w:t>
      </w:r>
      <w:r>
        <w:rPr>
          <w:spacing w:val="1"/>
        </w:rPr>
        <w:t xml:space="preserve"> </w:t>
      </w:r>
      <w:r>
        <w:t>необходимую квалификацию для решения задач, определённых ООП СОО.</w:t>
      </w:r>
      <w:r>
        <w:rPr>
          <w:spacing w:val="1"/>
        </w:rPr>
        <w:t xml:space="preserve"> </w:t>
      </w:r>
      <w:r>
        <w:t>Разработаны</w:t>
      </w:r>
      <w:r>
        <w:rPr>
          <w:spacing w:val="-6"/>
        </w:rPr>
        <w:t xml:space="preserve"> </w:t>
      </w:r>
      <w:r>
        <w:t>должностные</w:t>
      </w:r>
      <w:r>
        <w:rPr>
          <w:spacing w:val="-4"/>
        </w:rPr>
        <w:t xml:space="preserve"> </w:t>
      </w:r>
      <w:r>
        <w:t>инструкции</w:t>
      </w:r>
      <w:r>
        <w:rPr>
          <w:spacing w:val="-3"/>
        </w:rPr>
        <w:t xml:space="preserve"> </w:t>
      </w:r>
      <w:r>
        <w:t>учителей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других</w:t>
      </w:r>
      <w:r>
        <w:rPr>
          <w:spacing w:val="-10"/>
        </w:rPr>
        <w:t xml:space="preserve"> </w:t>
      </w:r>
      <w:r>
        <w:t>работников</w:t>
      </w:r>
      <w:r>
        <w:rPr>
          <w:spacing w:val="-7"/>
        </w:rPr>
        <w:t xml:space="preserve"> </w:t>
      </w:r>
      <w:r>
        <w:t>школы</w:t>
      </w:r>
      <w:r>
        <w:rPr>
          <w:i/>
        </w:rPr>
        <w:t>,</w:t>
      </w:r>
      <w:r>
        <w:rPr>
          <w:i/>
          <w:spacing w:val="-68"/>
        </w:rPr>
        <w:t xml:space="preserve"> </w:t>
      </w:r>
      <w:r>
        <w:t>содержащие</w:t>
      </w:r>
      <w:r>
        <w:rPr>
          <w:spacing w:val="1"/>
        </w:rPr>
        <w:t xml:space="preserve"> </w:t>
      </w:r>
      <w:r>
        <w:t>конкретный</w:t>
      </w:r>
      <w:r>
        <w:rPr>
          <w:spacing w:val="1"/>
        </w:rPr>
        <w:t xml:space="preserve"> </w:t>
      </w:r>
      <w:r>
        <w:t>перечень должностных</w:t>
      </w:r>
      <w:r>
        <w:rPr>
          <w:spacing w:val="1"/>
        </w:rPr>
        <w:t xml:space="preserve"> </w:t>
      </w:r>
      <w:r>
        <w:t>обязанностей,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особенностей</w:t>
      </w:r>
      <w:r>
        <w:rPr>
          <w:spacing w:val="-10"/>
        </w:rPr>
        <w:t xml:space="preserve"> </w:t>
      </w:r>
      <w:r>
        <w:t>организации</w:t>
      </w:r>
      <w:r>
        <w:rPr>
          <w:spacing w:val="-10"/>
        </w:rPr>
        <w:t xml:space="preserve"> </w:t>
      </w:r>
      <w:r>
        <w:t>труда</w:t>
      </w:r>
      <w:r>
        <w:rPr>
          <w:spacing w:val="-10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управления,</w:t>
      </w:r>
      <w:r>
        <w:rPr>
          <w:spacing w:val="-8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</w:t>
      </w:r>
      <w:r>
        <w:rPr>
          <w:spacing w:val="-9"/>
        </w:rPr>
        <w:t xml:space="preserve"> </w:t>
      </w:r>
      <w:r>
        <w:t>прав,</w:t>
      </w:r>
      <w:r>
        <w:rPr>
          <w:spacing w:val="-8"/>
        </w:rPr>
        <w:t xml:space="preserve"> </w:t>
      </w:r>
      <w:r>
        <w:t>ответственности</w:t>
      </w:r>
      <w:r>
        <w:rPr>
          <w:spacing w:val="-68"/>
        </w:rPr>
        <w:t xml:space="preserve"> </w:t>
      </w:r>
      <w:r>
        <w:t>и компетентности работников школы. Они включают следующие категорий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работников:</w:t>
      </w:r>
      <w:r>
        <w:rPr>
          <w:spacing w:val="1"/>
        </w:rPr>
        <w:t xml:space="preserve"> </w:t>
      </w:r>
      <w:r>
        <w:t>заместители</w:t>
      </w:r>
      <w:r>
        <w:rPr>
          <w:spacing w:val="1"/>
        </w:rPr>
        <w:t xml:space="preserve"> </w:t>
      </w:r>
      <w:r>
        <w:t>директора,</w:t>
      </w:r>
      <w:r>
        <w:rPr>
          <w:spacing w:val="1"/>
        </w:rPr>
        <w:t xml:space="preserve"> </w:t>
      </w:r>
      <w:r>
        <w:t>учитель,</w:t>
      </w:r>
      <w:r>
        <w:rPr>
          <w:spacing w:val="1"/>
        </w:rPr>
        <w:t xml:space="preserve"> </w:t>
      </w:r>
      <w:r>
        <w:t>классный</w:t>
      </w:r>
      <w:r>
        <w:rPr>
          <w:spacing w:val="1"/>
        </w:rPr>
        <w:t xml:space="preserve"> </w:t>
      </w:r>
      <w:r>
        <w:t>руководитель,</w:t>
      </w:r>
      <w:r>
        <w:rPr>
          <w:spacing w:val="5"/>
        </w:rPr>
        <w:t xml:space="preserve"> </w:t>
      </w:r>
      <w:r>
        <w:t>педагог-психолог,</w:t>
      </w:r>
      <w:r>
        <w:rPr>
          <w:spacing w:val="4"/>
        </w:rPr>
        <w:t xml:space="preserve"> </w:t>
      </w:r>
      <w:r>
        <w:t>социальный</w:t>
      </w:r>
      <w:r>
        <w:rPr>
          <w:spacing w:val="2"/>
        </w:rPr>
        <w:t xml:space="preserve"> </w:t>
      </w:r>
      <w:r>
        <w:t>педагог.</w:t>
      </w:r>
    </w:p>
    <w:p w:rsidR="00E93295" w:rsidRDefault="00B27CBD">
      <w:pPr>
        <w:pStyle w:val="a3"/>
        <w:spacing w:before="2" w:line="357" w:lineRule="auto"/>
        <w:ind w:right="132"/>
      </w:pPr>
      <w:r>
        <w:t>Школа</w:t>
      </w:r>
      <w:r>
        <w:rPr>
          <w:spacing w:val="1"/>
        </w:rPr>
        <w:t xml:space="preserve"> </w:t>
      </w:r>
      <w:r>
        <w:t>укомплектована</w:t>
      </w:r>
      <w:r>
        <w:rPr>
          <w:spacing w:val="1"/>
        </w:rPr>
        <w:t xml:space="preserve"> </w:t>
      </w:r>
      <w:r>
        <w:t>работниками</w:t>
      </w:r>
      <w:r>
        <w:rPr>
          <w:spacing w:val="1"/>
        </w:rPr>
        <w:t xml:space="preserve"> </w:t>
      </w:r>
      <w:r>
        <w:t>пищеблока,</w:t>
      </w:r>
      <w:r>
        <w:rPr>
          <w:spacing w:val="1"/>
        </w:rPr>
        <w:t xml:space="preserve"> </w:t>
      </w:r>
      <w:r>
        <w:t>вспомогательным</w:t>
      </w:r>
      <w:r>
        <w:rPr>
          <w:spacing w:val="1"/>
        </w:rPr>
        <w:t xml:space="preserve"> </w:t>
      </w:r>
      <w:r>
        <w:t>персоналом.</w:t>
      </w:r>
    </w:p>
    <w:p w:rsidR="00E93295" w:rsidRDefault="00B27CBD" w:rsidP="00E63463">
      <w:pPr>
        <w:pStyle w:val="a3"/>
        <w:spacing w:before="5"/>
        <w:ind w:right="130"/>
      </w:pPr>
      <w:r>
        <w:t>Учебно-воспитательный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организует педагогический</w:t>
      </w:r>
      <w:r>
        <w:rPr>
          <w:spacing w:val="1"/>
        </w:rPr>
        <w:t xml:space="preserve"> </w:t>
      </w:r>
      <w:r>
        <w:t xml:space="preserve">коллектив. Квалификация педагогических работников МБОУ </w:t>
      </w:r>
      <w:r w:rsidR="00E63463">
        <w:t xml:space="preserve">«Рыжковская средняя школа» </w:t>
      </w:r>
      <w:r>
        <w:t>отвечает</w:t>
      </w:r>
      <w:r>
        <w:rPr>
          <w:spacing w:val="1"/>
        </w:rPr>
        <w:t xml:space="preserve"> </w:t>
      </w:r>
      <w:r>
        <w:t>квалификационным</w:t>
      </w:r>
      <w:r>
        <w:rPr>
          <w:spacing w:val="1"/>
        </w:rPr>
        <w:t xml:space="preserve"> </w:t>
      </w:r>
      <w:r>
        <w:t>требованиям,</w:t>
      </w:r>
      <w:r>
        <w:rPr>
          <w:spacing w:val="1"/>
        </w:rPr>
        <w:t xml:space="preserve"> </w:t>
      </w:r>
      <w:r>
        <w:t>указанным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квалификационных</w:t>
      </w:r>
      <w:r>
        <w:rPr>
          <w:spacing w:val="-7"/>
        </w:rPr>
        <w:t xml:space="preserve"> </w:t>
      </w:r>
      <w:r>
        <w:t>справочниках,</w:t>
      </w:r>
      <w:r>
        <w:rPr>
          <w:spacing w:val="-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(или)</w:t>
      </w:r>
      <w:r>
        <w:rPr>
          <w:spacing w:val="-5"/>
        </w:rPr>
        <w:t xml:space="preserve"> </w:t>
      </w:r>
      <w:r>
        <w:t>профессиональных</w:t>
      </w:r>
      <w:r>
        <w:rPr>
          <w:spacing w:val="-8"/>
        </w:rPr>
        <w:t xml:space="preserve"> </w:t>
      </w:r>
      <w:r>
        <w:t>стандартах.</w:t>
      </w:r>
    </w:p>
    <w:p w:rsidR="00E93295" w:rsidRDefault="00B27CBD">
      <w:pPr>
        <w:pStyle w:val="a3"/>
        <w:spacing w:line="362" w:lineRule="auto"/>
        <w:ind w:right="121"/>
      </w:pPr>
      <w:r>
        <w:t>Уровень</w:t>
      </w:r>
      <w:r>
        <w:rPr>
          <w:spacing w:val="1"/>
        </w:rPr>
        <w:t xml:space="preserve"> </w:t>
      </w:r>
      <w:r>
        <w:t>квалификации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всем</w:t>
      </w:r>
      <w:r>
        <w:rPr>
          <w:spacing w:val="1"/>
        </w:rPr>
        <w:t xml:space="preserve"> </w:t>
      </w:r>
      <w:r>
        <w:t>занимаемым</w:t>
      </w:r>
      <w:r>
        <w:rPr>
          <w:spacing w:val="1"/>
        </w:rPr>
        <w:t xml:space="preserve"> </w:t>
      </w:r>
      <w:r>
        <w:t>должностям</w:t>
      </w:r>
      <w:r>
        <w:rPr>
          <w:spacing w:val="1"/>
        </w:rPr>
        <w:t xml:space="preserve"> </w:t>
      </w:r>
      <w:r>
        <w:t>соответствует</w:t>
      </w:r>
      <w:r>
        <w:rPr>
          <w:spacing w:val="1"/>
        </w:rPr>
        <w:t xml:space="preserve"> </w:t>
      </w:r>
      <w:r>
        <w:t>квалификационным</w:t>
      </w:r>
      <w:r>
        <w:rPr>
          <w:spacing w:val="1"/>
        </w:rPr>
        <w:t xml:space="preserve"> </w:t>
      </w:r>
      <w:r>
        <w:t>характеристикам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соответствующей</w:t>
      </w:r>
      <w:r>
        <w:rPr>
          <w:spacing w:val="37"/>
        </w:rPr>
        <w:t xml:space="preserve"> </w:t>
      </w:r>
      <w:r>
        <w:t>должности,</w:t>
      </w:r>
      <w:r>
        <w:rPr>
          <w:spacing w:val="38"/>
        </w:rPr>
        <w:t xml:space="preserve"> </w:t>
      </w:r>
      <w:r>
        <w:t>а</w:t>
      </w:r>
      <w:r>
        <w:rPr>
          <w:spacing w:val="37"/>
        </w:rPr>
        <w:t xml:space="preserve"> </w:t>
      </w:r>
      <w:r>
        <w:t>также</w:t>
      </w:r>
      <w:r>
        <w:rPr>
          <w:spacing w:val="36"/>
        </w:rPr>
        <w:t xml:space="preserve"> </w:t>
      </w:r>
      <w:r>
        <w:t>первой</w:t>
      </w:r>
      <w:r>
        <w:rPr>
          <w:spacing w:val="35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высшей</w:t>
      </w:r>
      <w:r>
        <w:rPr>
          <w:spacing w:val="35"/>
        </w:rPr>
        <w:t xml:space="preserve"> </w:t>
      </w:r>
      <w:r>
        <w:t>квалификационных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6" w:firstLine="0"/>
      </w:pPr>
      <w:r>
        <w:lastRenderedPageBreak/>
        <w:t>категорий.</w:t>
      </w:r>
      <w:r>
        <w:rPr>
          <w:spacing w:val="1"/>
        </w:rPr>
        <w:t xml:space="preserve"> </w:t>
      </w:r>
      <w:r>
        <w:t>Аттестация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Федеральным законом «Об образовании в Российской Федерации» (ст. 49)</w:t>
      </w:r>
      <w:r>
        <w:rPr>
          <w:spacing w:val="1"/>
        </w:rPr>
        <w:t xml:space="preserve"> </w:t>
      </w:r>
      <w:r>
        <w:t>проводится в целях подтверждения их соответствия занимаемым должностям</w:t>
      </w:r>
      <w:r>
        <w:rPr>
          <w:spacing w:val="-67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желания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установления</w:t>
      </w:r>
      <w:r>
        <w:rPr>
          <w:spacing w:val="1"/>
        </w:rPr>
        <w:t xml:space="preserve"> </w:t>
      </w:r>
      <w:r>
        <w:t>квалификационной</w:t>
      </w:r>
      <w:r>
        <w:rPr>
          <w:spacing w:val="1"/>
        </w:rPr>
        <w:t xml:space="preserve"> </w:t>
      </w:r>
      <w:r>
        <w:t>категории.</w:t>
      </w:r>
    </w:p>
    <w:p w:rsidR="00E93295" w:rsidRDefault="00B27CBD">
      <w:pPr>
        <w:pStyle w:val="a3"/>
        <w:spacing w:before="3" w:line="360" w:lineRule="auto"/>
        <w:ind w:right="129"/>
      </w:pPr>
      <w:r>
        <w:t>Проведение</w:t>
      </w:r>
      <w:r>
        <w:rPr>
          <w:spacing w:val="1"/>
        </w:rPr>
        <w:t xml:space="preserve"> </w:t>
      </w:r>
      <w:r>
        <w:t>аттестации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установления</w:t>
      </w:r>
      <w:r>
        <w:rPr>
          <w:spacing w:val="1"/>
        </w:rPr>
        <w:t xml:space="preserve"> </w:t>
      </w:r>
      <w:r>
        <w:t>квалификационной</w:t>
      </w:r>
      <w:r>
        <w:rPr>
          <w:spacing w:val="1"/>
        </w:rPr>
        <w:t xml:space="preserve"> </w:t>
      </w:r>
      <w:r>
        <w:t>категории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аттестационными</w:t>
      </w:r>
      <w:r>
        <w:rPr>
          <w:spacing w:val="1"/>
        </w:rPr>
        <w:t xml:space="preserve"> </w:t>
      </w:r>
      <w:proofErr w:type="gramStart"/>
      <w:r>
        <w:rPr>
          <w:spacing w:val="-1"/>
        </w:rPr>
        <w:t>комиссиями</w:t>
      </w:r>
      <w:proofErr w:type="gramEnd"/>
      <w:r>
        <w:rPr>
          <w:spacing w:val="-17"/>
        </w:rPr>
        <w:t xml:space="preserve"> </w:t>
      </w:r>
      <w:r>
        <w:t>формируемыми</w:t>
      </w:r>
      <w:r>
        <w:rPr>
          <w:spacing w:val="-16"/>
        </w:rPr>
        <w:t xml:space="preserve"> </w:t>
      </w:r>
      <w:r>
        <w:t>федеральными</w:t>
      </w:r>
      <w:r>
        <w:rPr>
          <w:spacing w:val="-16"/>
        </w:rPr>
        <w:t xml:space="preserve"> </w:t>
      </w:r>
      <w:r>
        <w:t>органами</w:t>
      </w:r>
      <w:r>
        <w:rPr>
          <w:spacing w:val="-16"/>
        </w:rPr>
        <w:t xml:space="preserve"> </w:t>
      </w:r>
      <w:r>
        <w:t>исполнительной</w:t>
      </w:r>
      <w:r>
        <w:rPr>
          <w:spacing w:val="-13"/>
        </w:rPr>
        <w:t xml:space="preserve"> </w:t>
      </w:r>
      <w:r>
        <w:t>власти,</w:t>
      </w:r>
      <w:r>
        <w:rPr>
          <w:spacing w:val="-6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ведении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эти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находятся.</w:t>
      </w:r>
      <w:r>
        <w:rPr>
          <w:spacing w:val="1"/>
        </w:rPr>
        <w:t xml:space="preserve"> </w:t>
      </w:r>
      <w:r>
        <w:t>Проведение</w:t>
      </w:r>
      <w:r>
        <w:rPr>
          <w:spacing w:val="1"/>
        </w:rPr>
        <w:t xml:space="preserve"> </w:t>
      </w:r>
      <w:r>
        <w:t>аттестации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отношении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организаций,</w:t>
      </w:r>
      <w:r>
        <w:rPr>
          <w:spacing w:val="1"/>
        </w:rPr>
        <w:t xml:space="preserve"> </w:t>
      </w:r>
      <w:r>
        <w:t>находящихся в ведении субъекта Российской Федерации, муниципальных и</w:t>
      </w:r>
      <w:r>
        <w:rPr>
          <w:spacing w:val="1"/>
        </w:rPr>
        <w:t xml:space="preserve"> </w:t>
      </w:r>
      <w:r>
        <w:t>частных</w:t>
      </w:r>
      <w:r>
        <w:rPr>
          <w:spacing w:val="1"/>
        </w:rPr>
        <w:t xml:space="preserve"> </w:t>
      </w:r>
      <w:r>
        <w:t>организаций,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аттестационными</w:t>
      </w:r>
      <w:r>
        <w:rPr>
          <w:spacing w:val="1"/>
        </w:rPr>
        <w:t xml:space="preserve"> </w:t>
      </w:r>
      <w:r>
        <w:t>комиссиями,</w:t>
      </w:r>
      <w:r>
        <w:rPr>
          <w:spacing w:val="1"/>
        </w:rPr>
        <w:t xml:space="preserve"> </w:t>
      </w:r>
      <w:r>
        <w:t>формируемыми</w:t>
      </w:r>
      <w:r>
        <w:rPr>
          <w:spacing w:val="1"/>
        </w:rPr>
        <w:t xml:space="preserve"> </w:t>
      </w:r>
      <w:r>
        <w:t>уполномоченными</w:t>
      </w:r>
      <w:r>
        <w:rPr>
          <w:spacing w:val="1"/>
        </w:rPr>
        <w:t xml:space="preserve"> </w:t>
      </w:r>
      <w:r>
        <w:t>органами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субъектов</w:t>
      </w:r>
      <w:r>
        <w:rPr>
          <w:spacing w:val="5"/>
        </w:rPr>
        <w:t xml:space="preserve"> </w:t>
      </w:r>
      <w:r>
        <w:t>Российской</w:t>
      </w:r>
      <w:r>
        <w:rPr>
          <w:spacing w:val="3"/>
        </w:rPr>
        <w:t xml:space="preserve"> </w:t>
      </w:r>
      <w:r>
        <w:t>Федерации.</w:t>
      </w:r>
    </w:p>
    <w:p w:rsidR="00E93295" w:rsidRDefault="00B27CBD" w:rsidP="00E63463">
      <w:pPr>
        <w:pStyle w:val="a3"/>
        <w:spacing w:line="276" w:lineRule="auto"/>
        <w:ind w:right="125"/>
      </w:pPr>
      <w:r>
        <w:t>МБОУ</w:t>
      </w:r>
      <w:r>
        <w:rPr>
          <w:spacing w:val="1"/>
        </w:rPr>
        <w:t xml:space="preserve"> </w:t>
      </w:r>
      <w:r w:rsidR="00E63463">
        <w:t xml:space="preserve">«Рыжковская средняя школа» </w:t>
      </w:r>
      <w:r>
        <w:t>укомплектована</w:t>
      </w:r>
      <w:r>
        <w:rPr>
          <w:spacing w:val="1"/>
        </w:rPr>
        <w:t xml:space="preserve"> </w:t>
      </w:r>
      <w:r>
        <w:t>квалифицированными</w:t>
      </w:r>
      <w:r>
        <w:rPr>
          <w:spacing w:val="1"/>
        </w:rPr>
        <w:t xml:space="preserve"> </w:t>
      </w:r>
      <w:r>
        <w:t>кадрами.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квалификации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каждой</w:t>
      </w:r>
      <w:r>
        <w:rPr>
          <w:spacing w:val="1"/>
        </w:rPr>
        <w:t xml:space="preserve"> </w:t>
      </w:r>
      <w:r>
        <w:t>занимаемой</w:t>
      </w:r>
      <w:r>
        <w:rPr>
          <w:spacing w:val="1"/>
        </w:rPr>
        <w:t xml:space="preserve"> </w:t>
      </w:r>
      <w:r>
        <w:t>должности</w:t>
      </w:r>
      <w:r>
        <w:rPr>
          <w:spacing w:val="1"/>
        </w:rPr>
        <w:t xml:space="preserve"> </w:t>
      </w:r>
      <w:r>
        <w:t>соответствует</w:t>
      </w:r>
      <w:r>
        <w:rPr>
          <w:spacing w:val="1"/>
        </w:rPr>
        <w:t xml:space="preserve"> </w:t>
      </w:r>
      <w:r>
        <w:t>квалификационным</w:t>
      </w:r>
      <w:r>
        <w:rPr>
          <w:spacing w:val="1"/>
        </w:rPr>
        <w:t xml:space="preserve"> </w:t>
      </w:r>
      <w:r>
        <w:t>характеристикам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соответствующей</w:t>
      </w:r>
      <w:r>
        <w:rPr>
          <w:spacing w:val="1"/>
        </w:rPr>
        <w:t xml:space="preserve"> </w:t>
      </w:r>
      <w:r>
        <w:t>должности,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квалификационной категории.</w:t>
      </w:r>
    </w:p>
    <w:p w:rsidR="00E93295" w:rsidRDefault="00B27CBD">
      <w:pPr>
        <w:pStyle w:val="a3"/>
        <w:tabs>
          <w:tab w:val="left" w:pos="3609"/>
          <w:tab w:val="left" w:pos="5657"/>
          <w:tab w:val="left" w:pos="7613"/>
        </w:tabs>
        <w:spacing w:line="360" w:lineRule="auto"/>
        <w:ind w:right="119"/>
      </w:pPr>
      <w:r>
        <w:t>Педагогические</w:t>
      </w:r>
      <w:r>
        <w:tab/>
        <w:t>работники</w:t>
      </w:r>
      <w:r>
        <w:tab/>
        <w:t>получают</w:t>
      </w:r>
      <w:r>
        <w:tab/>
        <w:t>дополнительное</w:t>
      </w:r>
      <w:r>
        <w:rPr>
          <w:spacing w:val="-68"/>
        </w:rPr>
        <w:t xml:space="preserve"> </w:t>
      </w:r>
      <w:r>
        <w:t>профессиональное образование по программам повышения квалификации, в</w:t>
      </w:r>
      <w:r>
        <w:rPr>
          <w:spacing w:val="1"/>
        </w:rPr>
        <w:t xml:space="preserve"> </w:t>
      </w:r>
      <w:r>
        <w:t>том числе в форме стажировки в организациях, деятельность которых связана</w:t>
      </w:r>
      <w:r>
        <w:rPr>
          <w:spacing w:val="-6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разработкой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реализацией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МБОУ</w:t>
      </w:r>
      <w:r>
        <w:rPr>
          <w:spacing w:val="1"/>
        </w:rPr>
        <w:t xml:space="preserve"> </w:t>
      </w:r>
      <w:r w:rsidR="00E63463">
        <w:t xml:space="preserve">«Рыжковская средняя школа» </w:t>
      </w:r>
      <w:r>
        <w:t>создана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повышения</w:t>
      </w:r>
      <w:r>
        <w:rPr>
          <w:spacing w:val="1"/>
        </w:rPr>
        <w:t xml:space="preserve"> </w:t>
      </w:r>
      <w:r>
        <w:t>квалификации.</w:t>
      </w:r>
      <w:r>
        <w:rPr>
          <w:spacing w:val="1"/>
        </w:rPr>
        <w:t xml:space="preserve"> </w:t>
      </w:r>
      <w:r>
        <w:t>Приоритетным</w:t>
      </w:r>
      <w:r>
        <w:rPr>
          <w:spacing w:val="1"/>
        </w:rPr>
        <w:t xml:space="preserve"> </w:t>
      </w:r>
      <w:r>
        <w:t>направлением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обучение</w:t>
      </w:r>
      <w:r>
        <w:rPr>
          <w:spacing w:val="1"/>
        </w:rPr>
        <w:t xml:space="preserve"> </w:t>
      </w:r>
      <w:r>
        <w:t>педагогов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вопросам</w:t>
      </w:r>
      <w:r>
        <w:rPr>
          <w:spacing w:val="1"/>
        </w:rPr>
        <w:t xml:space="preserve"> </w:t>
      </w:r>
      <w:r>
        <w:t xml:space="preserve">реализации </w:t>
      </w:r>
      <w:proofErr w:type="gramStart"/>
      <w:r>
        <w:t>обновленного</w:t>
      </w:r>
      <w:proofErr w:type="gramEnd"/>
      <w:r>
        <w:t xml:space="preserve"> ФГОС СОО (обучено 100% педагогов), овладение</w:t>
      </w:r>
      <w:r>
        <w:rPr>
          <w:spacing w:val="1"/>
        </w:rPr>
        <w:t xml:space="preserve"> </w:t>
      </w:r>
      <w:r>
        <w:t>современными педагогическими технологиями, включая ИКТ. Использованы</w:t>
      </w:r>
      <w:r>
        <w:rPr>
          <w:spacing w:val="-67"/>
        </w:rPr>
        <w:t xml:space="preserve"> </w:t>
      </w:r>
      <w:r>
        <w:t>следующие</w:t>
      </w:r>
      <w:r>
        <w:rPr>
          <w:spacing w:val="27"/>
        </w:rPr>
        <w:t xml:space="preserve"> </w:t>
      </w:r>
      <w:r>
        <w:t>формы</w:t>
      </w:r>
      <w:r>
        <w:rPr>
          <w:spacing w:val="25"/>
        </w:rPr>
        <w:t xml:space="preserve"> </w:t>
      </w:r>
      <w:r>
        <w:t>повышения</w:t>
      </w:r>
      <w:r>
        <w:rPr>
          <w:spacing w:val="24"/>
        </w:rPr>
        <w:t xml:space="preserve"> </w:t>
      </w:r>
      <w:r>
        <w:t>квалификации:</w:t>
      </w:r>
      <w:r>
        <w:rPr>
          <w:spacing w:val="18"/>
        </w:rPr>
        <w:t xml:space="preserve"> </w:t>
      </w:r>
      <w:r>
        <w:t>стажировки,</w:t>
      </w:r>
      <w:r>
        <w:rPr>
          <w:spacing w:val="30"/>
        </w:rPr>
        <w:t xml:space="preserve"> </w:t>
      </w:r>
      <w:r>
        <w:t>участие</w:t>
      </w:r>
      <w:r>
        <w:rPr>
          <w:spacing w:val="24"/>
        </w:rPr>
        <w:t xml:space="preserve"> </w:t>
      </w:r>
      <w:proofErr w:type="gramStart"/>
      <w:r>
        <w:t>в</w:t>
      </w:r>
      <w:proofErr w:type="gramEnd"/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after="11" w:line="360" w:lineRule="auto"/>
        <w:ind w:right="130" w:firstLine="0"/>
      </w:pPr>
      <w:proofErr w:type="gramStart"/>
      <w:r>
        <w:lastRenderedPageBreak/>
        <w:t>конференциях,</w:t>
      </w:r>
      <w:r>
        <w:rPr>
          <w:spacing w:val="1"/>
        </w:rPr>
        <w:t xml:space="preserve"> </w:t>
      </w:r>
      <w:r>
        <w:t>обучающих</w:t>
      </w:r>
      <w:r>
        <w:rPr>
          <w:spacing w:val="1"/>
        </w:rPr>
        <w:t xml:space="preserve"> </w:t>
      </w:r>
      <w:r>
        <w:t>семинарах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мастер-классах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отдельным</w:t>
      </w:r>
      <w:r>
        <w:rPr>
          <w:spacing w:val="1"/>
        </w:rPr>
        <w:t xml:space="preserve"> </w:t>
      </w:r>
      <w:r>
        <w:t>направлениям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программы,</w:t>
      </w:r>
      <w:r>
        <w:rPr>
          <w:spacing w:val="1"/>
        </w:rPr>
        <w:t xml:space="preserve"> </w:t>
      </w:r>
      <w:r>
        <w:t>дистанционное образование, участие в различных педагогических проектах,</w:t>
      </w:r>
      <w:r>
        <w:rPr>
          <w:spacing w:val="1"/>
        </w:rPr>
        <w:t xml:space="preserve"> </w:t>
      </w:r>
      <w:r>
        <w:t>создание</w:t>
      </w:r>
      <w:r>
        <w:rPr>
          <w:spacing w:val="3"/>
        </w:rPr>
        <w:t xml:space="preserve"> </w:t>
      </w:r>
      <w:r>
        <w:t>и публикация методических</w:t>
      </w:r>
      <w:r>
        <w:rPr>
          <w:spacing w:val="-1"/>
        </w:rPr>
        <w:t xml:space="preserve"> </w:t>
      </w:r>
      <w:r>
        <w:t>материалов.</w:t>
      </w:r>
      <w:proofErr w:type="gramEnd"/>
    </w:p>
    <w:tbl>
      <w:tblPr>
        <w:tblStyle w:val="TableNormal"/>
        <w:tblW w:w="0" w:type="auto"/>
        <w:tblInd w:w="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79"/>
        <w:gridCol w:w="2877"/>
        <w:gridCol w:w="1869"/>
        <w:gridCol w:w="2627"/>
      </w:tblGrid>
      <w:tr w:rsidR="00E93295">
        <w:trPr>
          <w:trHeight w:val="1958"/>
        </w:trPr>
        <w:tc>
          <w:tcPr>
            <w:tcW w:w="1979" w:type="dxa"/>
          </w:tcPr>
          <w:p w:rsidR="00E93295" w:rsidRDefault="00E93295">
            <w:pPr>
              <w:pStyle w:val="TableParagraph"/>
              <w:ind w:left="0"/>
              <w:rPr>
                <w:sz w:val="30"/>
              </w:rPr>
            </w:pPr>
          </w:p>
          <w:p w:rsidR="00E93295" w:rsidRDefault="00E93295">
            <w:pPr>
              <w:pStyle w:val="TableParagraph"/>
              <w:spacing w:before="11"/>
              <w:ind w:left="0"/>
              <w:rPr>
                <w:sz w:val="26"/>
              </w:rPr>
            </w:pPr>
          </w:p>
          <w:p w:rsidR="00E93295" w:rsidRDefault="00B27CBD">
            <w:pPr>
              <w:pStyle w:val="TableParagraph"/>
              <w:ind w:left="249" w:firstLine="76"/>
              <w:rPr>
                <w:b/>
                <w:sz w:val="28"/>
              </w:rPr>
            </w:pPr>
            <w:r>
              <w:rPr>
                <w:b/>
                <w:sz w:val="28"/>
              </w:rPr>
              <w:t>Категория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w w:val="95"/>
                <w:sz w:val="28"/>
              </w:rPr>
              <w:t>работников</w:t>
            </w:r>
          </w:p>
        </w:tc>
        <w:tc>
          <w:tcPr>
            <w:tcW w:w="2877" w:type="dxa"/>
          </w:tcPr>
          <w:p w:rsidR="00E93295" w:rsidRDefault="00B27CBD">
            <w:pPr>
              <w:pStyle w:val="TableParagraph"/>
              <w:ind w:left="196" w:right="187" w:hanging="8"/>
              <w:jc w:val="center"/>
              <w:rPr>
                <w:b/>
                <w:sz w:val="28"/>
              </w:rPr>
            </w:pPr>
            <w:proofErr w:type="gramStart"/>
            <w:r>
              <w:rPr>
                <w:b/>
                <w:sz w:val="28"/>
              </w:rPr>
              <w:t>Подтверждение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уровня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квалификации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документами</w:t>
            </w:r>
            <w:r>
              <w:rPr>
                <w:b/>
                <w:spacing w:val="2"/>
                <w:sz w:val="28"/>
              </w:rPr>
              <w:t xml:space="preserve"> </w:t>
            </w:r>
            <w:r>
              <w:rPr>
                <w:b/>
                <w:sz w:val="28"/>
              </w:rPr>
              <w:t>об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образовании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w w:val="95"/>
                <w:sz w:val="28"/>
              </w:rPr>
              <w:t>(профессиональной</w:t>
            </w:r>
            <w:proofErr w:type="gramEnd"/>
          </w:p>
        </w:tc>
        <w:tc>
          <w:tcPr>
            <w:tcW w:w="4496" w:type="dxa"/>
            <w:gridSpan w:val="2"/>
          </w:tcPr>
          <w:p w:rsidR="00E93295" w:rsidRDefault="00E93295">
            <w:pPr>
              <w:pStyle w:val="TableParagraph"/>
              <w:spacing w:before="9"/>
              <w:ind w:left="0"/>
              <w:rPr>
                <w:sz w:val="42"/>
              </w:rPr>
            </w:pPr>
          </w:p>
          <w:p w:rsidR="00E93295" w:rsidRDefault="00B27CBD">
            <w:pPr>
              <w:pStyle w:val="TableParagraph"/>
              <w:ind w:left="382" w:right="382" w:firstLine="8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Подтверждение уровня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квалификации</w:t>
            </w:r>
            <w:r>
              <w:rPr>
                <w:b/>
                <w:spacing w:val="-14"/>
                <w:sz w:val="28"/>
              </w:rPr>
              <w:t xml:space="preserve"> </w:t>
            </w:r>
            <w:r>
              <w:rPr>
                <w:b/>
                <w:sz w:val="28"/>
              </w:rPr>
              <w:t>результатами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аттестации</w:t>
            </w:r>
          </w:p>
        </w:tc>
      </w:tr>
      <w:tr w:rsidR="00E93295">
        <w:trPr>
          <w:trHeight w:val="1406"/>
        </w:trPr>
        <w:tc>
          <w:tcPr>
            <w:tcW w:w="1979" w:type="dxa"/>
          </w:tcPr>
          <w:p w:rsidR="00E93295" w:rsidRDefault="00E93295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2877" w:type="dxa"/>
          </w:tcPr>
          <w:p w:rsidR="00E93295" w:rsidRDefault="00E93295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869" w:type="dxa"/>
          </w:tcPr>
          <w:p w:rsidR="00E93295" w:rsidRDefault="00B27CBD">
            <w:pPr>
              <w:pStyle w:val="TableParagraph"/>
              <w:spacing w:before="55"/>
              <w:ind w:left="65" w:right="65"/>
              <w:jc w:val="center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>Соответствие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занимаемой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должности</w:t>
            </w:r>
            <w:proofErr w:type="gramStart"/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(%)</w:t>
            </w:r>
            <w:proofErr w:type="gramEnd"/>
          </w:p>
        </w:tc>
        <w:tc>
          <w:tcPr>
            <w:tcW w:w="2627" w:type="dxa"/>
          </w:tcPr>
          <w:p w:rsidR="00E93295" w:rsidRDefault="00E93295">
            <w:pPr>
              <w:pStyle w:val="TableParagraph"/>
              <w:spacing w:before="8"/>
              <w:ind w:left="0"/>
              <w:rPr>
                <w:sz w:val="32"/>
              </w:rPr>
            </w:pPr>
          </w:p>
          <w:p w:rsidR="00E93295" w:rsidRDefault="00B27CBD">
            <w:pPr>
              <w:pStyle w:val="TableParagraph"/>
              <w:spacing w:before="1"/>
              <w:ind w:left="391" w:hanging="351"/>
              <w:rPr>
                <w:b/>
                <w:sz w:val="28"/>
              </w:rPr>
            </w:pPr>
            <w:r>
              <w:rPr>
                <w:b/>
                <w:w w:val="95"/>
                <w:sz w:val="28"/>
              </w:rPr>
              <w:t>Квалификационная</w:t>
            </w:r>
            <w:r>
              <w:rPr>
                <w:b/>
                <w:spacing w:val="1"/>
                <w:w w:val="95"/>
                <w:sz w:val="28"/>
              </w:rPr>
              <w:t xml:space="preserve"> </w:t>
            </w:r>
            <w:r>
              <w:rPr>
                <w:b/>
                <w:sz w:val="28"/>
              </w:rPr>
              <w:t>категория</w:t>
            </w:r>
            <w:proofErr w:type="gramStart"/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(%)</w:t>
            </w:r>
            <w:proofErr w:type="gramEnd"/>
          </w:p>
        </w:tc>
      </w:tr>
      <w:tr w:rsidR="00E93295">
        <w:trPr>
          <w:trHeight w:val="757"/>
        </w:trPr>
        <w:tc>
          <w:tcPr>
            <w:tcW w:w="1979" w:type="dxa"/>
          </w:tcPr>
          <w:p w:rsidR="00E93295" w:rsidRDefault="00B27CBD">
            <w:pPr>
              <w:pStyle w:val="TableParagraph"/>
              <w:spacing w:before="50"/>
              <w:ind w:left="365" w:right="12" w:hanging="327"/>
              <w:rPr>
                <w:sz w:val="28"/>
              </w:rPr>
            </w:pPr>
            <w:r>
              <w:rPr>
                <w:spacing w:val="-1"/>
                <w:sz w:val="28"/>
              </w:rPr>
              <w:t>Педагогические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работники</w:t>
            </w:r>
          </w:p>
        </w:tc>
        <w:tc>
          <w:tcPr>
            <w:tcW w:w="2877" w:type="dxa"/>
          </w:tcPr>
          <w:p w:rsidR="00E93295" w:rsidRDefault="00B27CBD">
            <w:pPr>
              <w:pStyle w:val="TableParagraph"/>
              <w:spacing w:line="315" w:lineRule="exact"/>
              <w:ind w:left="1054" w:right="1050"/>
              <w:jc w:val="center"/>
              <w:rPr>
                <w:sz w:val="28"/>
              </w:rPr>
            </w:pPr>
            <w:r>
              <w:rPr>
                <w:sz w:val="28"/>
              </w:rPr>
              <w:t>100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%</w:t>
            </w:r>
          </w:p>
        </w:tc>
        <w:tc>
          <w:tcPr>
            <w:tcW w:w="1869" w:type="dxa"/>
          </w:tcPr>
          <w:p w:rsidR="00E93295" w:rsidRDefault="00E63463">
            <w:pPr>
              <w:pStyle w:val="TableParagraph"/>
              <w:spacing w:line="315" w:lineRule="exact"/>
              <w:ind w:left="65" w:right="63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  <w:r w:rsidR="00B27CBD">
              <w:rPr>
                <w:sz w:val="28"/>
              </w:rPr>
              <w:t>5%</w:t>
            </w:r>
          </w:p>
        </w:tc>
        <w:tc>
          <w:tcPr>
            <w:tcW w:w="2627" w:type="dxa"/>
          </w:tcPr>
          <w:p w:rsidR="00E93295" w:rsidRDefault="00E63463">
            <w:pPr>
              <w:pStyle w:val="TableParagraph"/>
              <w:spacing w:line="315" w:lineRule="exact"/>
              <w:ind w:left="1000" w:right="994"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  <w:r w:rsidR="00B27CBD">
              <w:rPr>
                <w:sz w:val="28"/>
              </w:rPr>
              <w:t>5</w:t>
            </w:r>
            <w:r w:rsidR="00B27CBD">
              <w:rPr>
                <w:spacing w:val="-1"/>
                <w:sz w:val="28"/>
              </w:rPr>
              <w:t xml:space="preserve"> </w:t>
            </w:r>
            <w:r w:rsidR="00B27CBD">
              <w:rPr>
                <w:sz w:val="28"/>
              </w:rPr>
              <w:t>%</w:t>
            </w:r>
          </w:p>
        </w:tc>
      </w:tr>
      <w:tr w:rsidR="00E93295">
        <w:trPr>
          <w:trHeight w:val="907"/>
        </w:trPr>
        <w:tc>
          <w:tcPr>
            <w:tcW w:w="1979" w:type="dxa"/>
          </w:tcPr>
          <w:p w:rsidR="00E93295" w:rsidRDefault="00B27CBD">
            <w:pPr>
              <w:pStyle w:val="TableParagraph"/>
              <w:spacing w:before="122"/>
              <w:ind w:left="365" w:hanging="173"/>
              <w:rPr>
                <w:sz w:val="28"/>
              </w:rPr>
            </w:pPr>
            <w:r>
              <w:rPr>
                <w:w w:val="95"/>
                <w:sz w:val="28"/>
              </w:rPr>
              <w:t>Руководящие</w:t>
            </w:r>
            <w:r>
              <w:rPr>
                <w:spacing w:val="1"/>
                <w:w w:val="95"/>
                <w:sz w:val="28"/>
              </w:rPr>
              <w:t xml:space="preserve"> </w:t>
            </w:r>
            <w:r>
              <w:rPr>
                <w:sz w:val="28"/>
              </w:rPr>
              <w:t>работники</w:t>
            </w:r>
          </w:p>
        </w:tc>
        <w:tc>
          <w:tcPr>
            <w:tcW w:w="2877" w:type="dxa"/>
          </w:tcPr>
          <w:p w:rsidR="00E93295" w:rsidRDefault="00B27CBD">
            <w:pPr>
              <w:pStyle w:val="TableParagraph"/>
              <w:spacing w:line="315" w:lineRule="exact"/>
              <w:ind w:left="1054" w:right="1050"/>
              <w:jc w:val="center"/>
              <w:rPr>
                <w:sz w:val="28"/>
              </w:rPr>
            </w:pPr>
            <w:r>
              <w:rPr>
                <w:sz w:val="28"/>
              </w:rPr>
              <w:t>100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%</w:t>
            </w:r>
          </w:p>
        </w:tc>
        <w:tc>
          <w:tcPr>
            <w:tcW w:w="1869" w:type="dxa"/>
          </w:tcPr>
          <w:p w:rsidR="00E93295" w:rsidRDefault="00E63463">
            <w:pPr>
              <w:pStyle w:val="TableParagraph"/>
              <w:spacing w:line="315" w:lineRule="exact"/>
              <w:ind w:left="65" w:right="58"/>
              <w:jc w:val="center"/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2627" w:type="dxa"/>
          </w:tcPr>
          <w:p w:rsidR="00E93295" w:rsidRDefault="00E63463">
            <w:pPr>
              <w:pStyle w:val="TableParagraph"/>
              <w:spacing w:line="315" w:lineRule="exact"/>
              <w:ind w:left="1000" w:right="994"/>
              <w:jc w:val="center"/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</w:tr>
      <w:tr w:rsidR="00E93295">
        <w:trPr>
          <w:trHeight w:val="911"/>
        </w:trPr>
        <w:tc>
          <w:tcPr>
            <w:tcW w:w="1979" w:type="dxa"/>
          </w:tcPr>
          <w:p w:rsidR="00E93295" w:rsidRDefault="00B27CBD">
            <w:pPr>
              <w:pStyle w:val="TableParagraph"/>
              <w:spacing w:before="127"/>
              <w:ind w:left="365" w:right="338" w:firstLine="297"/>
              <w:rPr>
                <w:sz w:val="28"/>
              </w:rPr>
            </w:pPr>
            <w:r>
              <w:rPr>
                <w:sz w:val="28"/>
              </w:rPr>
              <w:t>Иные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работники</w:t>
            </w:r>
          </w:p>
        </w:tc>
        <w:tc>
          <w:tcPr>
            <w:tcW w:w="2877" w:type="dxa"/>
          </w:tcPr>
          <w:p w:rsidR="00E93295" w:rsidRDefault="00B27CBD">
            <w:pPr>
              <w:pStyle w:val="TableParagraph"/>
              <w:spacing w:line="315" w:lineRule="exact"/>
              <w:ind w:left="1054" w:right="1050"/>
              <w:jc w:val="center"/>
              <w:rPr>
                <w:sz w:val="28"/>
              </w:rPr>
            </w:pPr>
            <w:r>
              <w:rPr>
                <w:sz w:val="28"/>
              </w:rPr>
              <w:t>100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%</w:t>
            </w:r>
          </w:p>
        </w:tc>
        <w:tc>
          <w:tcPr>
            <w:tcW w:w="1869" w:type="dxa"/>
          </w:tcPr>
          <w:p w:rsidR="00E93295" w:rsidRDefault="00B27CBD">
            <w:pPr>
              <w:pStyle w:val="TableParagraph"/>
              <w:spacing w:line="315" w:lineRule="exact"/>
              <w:ind w:left="7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-</w:t>
            </w:r>
          </w:p>
        </w:tc>
        <w:tc>
          <w:tcPr>
            <w:tcW w:w="2627" w:type="dxa"/>
          </w:tcPr>
          <w:p w:rsidR="00E93295" w:rsidRDefault="00B27CBD">
            <w:pPr>
              <w:pStyle w:val="TableParagraph"/>
              <w:spacing w:line="315" w:lineRule="exact"/>
              <w:ind w:left="6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-</w:t>
            </w:r>
          </w:p>
        </w:tc>
      </w:tr>
    </w:tbl>
    <w:p w:rsidR="00E93295" w:rsidRDefault="00E93295">
      <w:pPr>
        <w:pStyle w:val="a3"/>
        <w:ind w:left="0" w:firstLine="0"/>
        <w:jc w:val="left"/>
        <w:rPr>
          <w:sz w:val="42"/>
        </w:rPr>
      </w:pPr>
    </w:p>
    <w:p w:rsidR="00E93295" w:rsidRDefault="00B27CBD">
      <w:pPr>
        <w:pStyle w:val="110"/>
        <w:numPr>
          <w:ilvl w:val="2"/>
          <w:numId w:val="6"/>
        </w:numPr>
        <w:tabs>
          <w:tab w:val="left" w:pos="934"/>
        </w:tabs>
        <w:spacing w:line="357" w:lineRule="auto"/>
        <w:ind w:left="996" w:right="162" w:hanging="769"/>
        <w:jc w:val="both"/>
      </w:pPr>
      <w:bookmarkStart w:id="27" w:name="3.5.2._Описание_психолого-педагогических"/>
      <w:bookmarkStart w:id="28" w:name="_TOC_250000"/>
      <w:bookmarkEnd w:id="27"/>
      <w:r>
        <w:rPr>
          <w:color w:val="221E1F"/>
        </w:rPr>
        <w:t>Описание</w:t>
      </w:r>
      <w:r>
        <w:rPr>
          <w:color w:val="221E1F"/>
          <w:spacing w:val="-4"/>
        </w:rPr>
        <w:t xml:space="preserve"> </w:t>
      </w:r>
      <w:r>
        <w:rPr>
          <w:color w:val="221E1F"/>
        </w:rPr>
        <w:t>психолого-педагогических</w:t>
      </w:r>
      <w:r>
        <w:rPr>
          <w:color w:val="221E1F"/>
          <w:spacing w:val="-11"/>
        </w:rPr>
        <w:t xml:space="preserve"> </w:t>
      </w:r>
      <w:r>
        <w:rPr>
          <w:color w:val="221E1F"/>
        </w:rPr>
        <w:t>условий</w:t>
      </w:r>
      <w:r>
        <w:rPr>
          <w:color w:val="221E1F"/>
          <w:spacing w:val="-9"/>
        </w:rPr>
        <w:t xml:space="preserve"> </w:t>
      </w:r>
      <w:r>
        <w:rPr>
          <w:color w:val="221E1F"/>
        </w:rPr>
        <w:t>реализации</w:t>
      </w:r>
      <w:r>
        <w:rPr>
          <w:color w:val="221E1F"/>
          <w:spacing w:val="-5"/>
        </w:rPr>
        <w:t xml:space="preserve"> </w:t>
      </w:r>
      <w:r>
        <w:rPr>
          <w:color w:val="221E1F"/>
        </w:rPr>
        <w:t>основной</w:t>
      </w:r>
      <w:r>
        <w:rPr>
          <w:color w:val="221E1F"/>
          <w:spacing w:val="-67"/>
        </w:rPr>
        <w:t xml:space="preserve"> </w:t>
      </w:r>
      <w:r>
        <w:rPr>
          <w:color w:val="221E1F"/>
        </w:rPr>
        <w:t>образовательной</w:t>
      </w:r>
      <w:r>
        <w:rPr>
          <w:color w:val="221E1F"/>
          <w:spacing w:val="-3"/>
        </w:rPr>
        <w:t xml:space="preserve"> </w:t>
      </w:r>
      <w:r>
        <w:rPr>
          <w:color w:val="221E1F"/>
        </w:rPr>
        <w:t>программы</w:t>
      </w:r>
      <w:r>
        <w:rPr>
          <w:color w:val="221E1F"/>
          <w:spacing w:val="-1"/>
        </w:rPr>
        <w:t xml:space="preserve"> </w:t>
      </w:r>
      <w:r>
        <w:rPr>
          <w:color w:val="221E1F"/>
        </w:rPr>
        <w:t>основного</w:t>
      </w:r>
      <w:r>
        <w:rPr>
          <w:color w:val="221E1F"/>
          <w:spacing w:val="-4"/>
        </w:rPr>
        <w:t xml:space="preserve"> </w:t>
      </w:r>
      <w:bookmarkEnd w:id="28"/>
      <w:r>
        <w:rPr>
          <w:color w:val="221E1F"/>
        </w:rPr>
        <w:t>общего образования.</w:t>
      </w:r>
    </w:p>
    <w:p w:rsidR="00E93295" w:rsidRDefault="00B27CBD">
      <w:pPr>
        <w:pStyle w:val="a3"/>
        <w:spacing w:line="362" w:lineRule="auto"/>
        <w:ind w:right="132"/>
      </w:pPr>
      <w:r>
        <w:rPr>
          <w:spacing w:val="-1"/>
        </w:rPr>
        <w:t>ООП</w:t>
      </w:r>
      <w:r>
        <w:rPr>
          <w:spacing w:val="-16"/>
        </w:rPr>
        <w:t xml:space="preserve"> </w:t>
      </w:r>
      <w:r>
        <w:rPr>
          <w:spacing w:val="-1"/>
        </w:rPr>
        <w:t>СОО</w:t>
      </w:r>
      <w:r>
        <w:rPr>
          <w:spacing w:val="-11"/>
        </w:rPr>
        <w:t xml:space="preserve"> </w:t>
      </w:r>
      <w:r>
        <w:rPr>
          <w:spacing w:val="-1"/>
        </w:rPr>
        <w:t>учитывает</w:t>
      </w:r>
      <w:r>
        <w:rPr>
          <w:spacing w:val="-14"/>
        </w:rPr>
        <w:t xml:space="preserve"> </w:t>
      </w:r>
      <w:r>
        <w:rPr>
          <w:spacing w:val="-1"/>
        </w:rPr>
        <w:t>возрастные</w:t>
      </w:r>
      <w:r>
        <w:rPr>
          <w:spacing w:val="-11"/>
        </w:rPr>
        <w:t xml:space="preserve"> </w:t>
      </w:r>
      <w:r>
        <w:t>особенности</w:t>
      </w:r>
      <w:r>
        <w:rPr>
          <w:spacing w:val="-12"/>
        </w:rPr>
        <w:t xml:space="preserve"> </w:t>
      </w:r>
      <w:r>
        <w:t>подросткового</w:t>
      </w:r>
      <w:r>
        <w:rPr>
          <w:spacing w:val="-12"/>
        </w:rPr>
        <w:t xml:space="preserve"> </w:t>
      </w:r>
      <w:r>
        <w:t>возраста</w:t>
      </w:r>
      <w:r>
        <w:rPr>
          <w:spacing w:val="-11"/>
        </w:rPr>
        <w:t xml:space="preserve"> </w:t>
      </w:r>
      <w:r>
        <w:t>и</w:t>
      </w:r>
      <w:r>
        <w:rPr>
          <w:spacing w:val="-68"/>
        </w:rPr>
        <w:t xml:space="preserve"> </w:t>
      </w:r>
      <w:r>
        <w:t>обеспечивает</w:t>
      </w:r>
      <w:r>
        <w:rPr>
          <w:spacing w:val="-3"/>
        </w:rPr>
        <w:t xml:space="preserve"> </w:t>
      </w:r>
      <w:r>
        <w:t>достижение</w:t>
      </w:r>
      <w:r>
        <w:rPr>
          <w:spacing w:val="-1"/>
        </w:rPr>
        <w:t xml:space="preserve"> </w:t>
      </w:r>
      <w:r>
        <w:t>образовательных</w:t>
      </w:r>
      <w:r>
        <w:rPr>
          <w:spacing w:val="-6"/>
        </w:rPr>
        <w:t xml:space="preserve"> </w:t>
      </w:r>
      <w:r>
        <w:t>результатов</w:t>
      </w:r>
      <w:r>
        <w:rPr>
          <w:spacing w:val="-2"/>
        </w:rPr>
        <w:t xml:space="preserve"> </w:t>
      </w:r>
      <w:r>
        <w:t>средней</w:t>
      </w:r>
      <w:r>
        <w:rPr>
          <w:spacing w:val="-2"/>
        </w:rPr>
        <w:t xml:space="preserve"> </w:t>
      </w:r>
      <w:r>
        <w:t>школы:</w:t>
      </w:r>
    </w:p>
    <w:p w:rsidR="00E93295" w:rsidRDefault="00B27CBD">
      <w:pPr>
        <w:pStyle w:val="a3"/>
        <w:spacing w:line="360" w:lineRule="auto"/>
        <w:ind w:right="132"/>
      </w:pPr>
      <w:r>
        <w:t>обеспечивающих достижение целей среднего общего образования, его</w:t>
      </w:r>
      <w:r>
        <w:rPr>
          <w:spacing w:val="1"/>
        </w:rPr>
        <w:t xml:space="preserve"> </w:t>
      </w:r>
      <w:r>
        <w:t>высокое качество, доступность и открытость для обучающихся, их родителей</w:t>
      </w:r>
      <w:r>
        <w:rPr>
          <w:spacing w:val="-67"/>
        </w:rPr>
        <w:t xml:space="preserve"> </w:t>
      </w:r>
      <w:r>
        <w:t>(законных представителей) и всего общества, духовно-нравственное развитие</w:t>
      </w:r>
      <w:r>
        <w:rPr>
          <w:spacing w:val="-67"/>
        </w:rPr>
        <w:t xml:space="preserve"> </w:t>
      </w:r>
      <w:r>
        <w:t>и воспитание</w:t>
      </w:r>
      <w:r>
        <w:rPr>
          <w:spacing w:val="2"/>
        </w:rPr>
        <w:t xml:space="preserve"> </w:t>
      </w:r>
      <w:r>
        <w:t>обучающихся;</w:t>
      </w:r>
    </w:p>
    <w:p w:rsidR="00E93295" w:rsidRDefault="00B27CBD">
      <w:pPr>
        <w:pStyle w:val="a3"/>
        <w:spacing w:line="357" w:lineRule="auto"/>
        <w:ind w:right="129"/>
      </w:pPr>
      <w:proofErr w:type="gramStart"/>
      <w:r>
        <w:t>гарантирующих</w:t>
      </w:r>
      <w:proofErr w:type="gramEnd"/>
      <w:r>
        <w:t xml:space="preserve"> охрану и укрепление физического, психологического и</w:t>
      </w:r>
      <w:r>
        <w:rPr>
          <w:spacing w:val="-67"/>
        </w:rPr>
        <w:t xml:space="preserve"> </w:t>
      </w:r>
      <w:r>
        <w:t>социального здоровья</w:t>
      </w:r>
      <w:r>
        <w:rPr>
          <w:spacing w:val="3"/>
        </w:rPr>
        <w:t xml:space="preserve"> </w:t>
      </w:r>
      <w:r>
        <w:t>обучающихся;</w:t>
      </w:r>
    </w:p>
    <w:p w:rsidR="00E93295" w:rsidRDefault="00B27CBD">
      <w:pPr>
        <w:pStyle w:val="a3"/>
        <w:spacing w:before="2"/>
        <w:ind w:left="910" w:firstLine="0"/>
      </w:pPr>
      <w:proofErr w:type="gramStart"/>
      <w:r>
        <w:t>преемственных</w:t>
      </w:r>
      <w:proofErr w:type="gramEnd"/>
      <w:r>
        <w:rPr>
          <w:spacing w:val="68"/>
        </w:rPr>
        <w:t xml:space="preserve"> </w:t>
      </w:r>
      <w:r>
        <w:t>по</w:t>
      </w:r>
      <w:r>
        <w:rPr>
          <w:spacing w:val="5"/>
        </w:rPr>
        <w:t xml:space="preserve"> </w:t>
      </w:r>
      <w:r>
        <w:t>отношению</w:t>
      </w:r>
      <w:r>
        <w:rPr>
          <w:spacing w:val="72"/>
        </w:rPr>
        <w:t xml:space="preserve"> </w:t>
      </w:r>
      <w:r>
        <w:t>к</w:t>
      </w:r>
      <w:r>
        <w:rPr>
          <w:spacing w:val="72"/>
        </w:rPr>
        <w:t xml:space="preserve"> </w:t>
      </w:r>
      <w:r>
        <w:t>основному</w:t>
      </w:r>
      <w:r>
        <w:rPr>
          <w:spacing w:val="69"/>
        </w:rPr>
        <w:t xml:space="preserve"> </w:t>
      </w:r>
      <w:r>
        <w:t>общему</w:t>
      </w:r>
      <w:r>
        <w:rPr>
          <w:spacing w:val="69"/>
        </w:rPr>
        <w:t xml:space="preserve"> </w:t>
      </w:r>
      <w:r>
        <w:t>образованию</w:t>
      </w:r>
      <w:r>
        <w:rPr>
          <w:spacing w:val="71"/>
        </w:rPr>
        <w:t xml:space="preserve"> </w:t>
      </w:r>
      <w:r>
        <w:t>и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1" w:firstLine="0"/>
      </w:pPr>
      <w:r>
        <w:lastRenderedPageBreak/>
        <w:t>учитывающей</w:t>
      </w:r>
      <w:r>
        <w:rPr>
          <w:spacing w:val="1"/>
        </w:rPr>
        <w:t xml:space="preserve"> </w:t>
      </w:r>
      <w:r>
        <w:t>особенности организации основного общего образования,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 xml:space="preserve">также специфику возрастного психофизического развития </w:t>
      </w:r>
      <w:proofErr w:type="gramStart"/>
      <w:r>
        <w:t>обучающихся</w:t>
      </w:r>
      <w:proofErr w:type="gramEnd"/>
      <w:r>
        <w:t xml:space="preserve"> на</w:t>
      </w:r>
      <w:r>
        <w:rPr>
          <w:spacing w:val="1"/>
        </w:rPr>
        <w:t xml:space="preserve"> </w:t>
      </w:r>
      <w:r>
        <w:t>данном</w:t>
      </w:r>
      <w:r>
        <w:rPr>
          <w:spacing w:val="1"/>
        </w:rPr>
        <w:t xml:space="preserve"> </w:t>
      </w:r>
      <w:r>
        <w:t>уровне</w:t>
      </w:r>
      <w:r>
        <w:rPr>
          <w:spacing w:val="2"/>
        </w:rPr>
        <w:t xml:space="preserve"> </w:t>
      </w:r>
      <w:r>
        <w:t>общего образования.</w:t>
      </w:r>
    </w:p>
    <w:p w:rsidR="00E93295" w:rsidRDefault="00B27CBD">
      <w:pPr>
        <w:pStyle w:val="a3"/>
        <w:spacing w:before="2" w:line="362" w:lineRule="auto"/>
        <w:ind w:right="137"/>
      </w:pPr>
      <w:r>
        <w:t>Удерживает все эти особенности и возможности ООП образовательная</w:t>
      </w:r>
      <w:r>
        <w:rPr>
          <w:spacing w:val="1"/>
        </w:rPr>
        <w:t xml:space="preserve"> </w:t>
      </w:r>
      <w:r>
        <w:t>среда</w:t>
      </w:r>
      <w:r>
        <w:rPr>
          <w:spacing w:val="1"/>
        </w:rPr>
        <w:t xml:space="preserve"> </w:t>
      </w:r>
      <w:r>
        <w:t>школы.</w:t>
      </w:r>
    </w:p>
    <w:p w:rsidR="00E93295" w:rsidRDefault="00B27CBD">
      <w:pPr>
        <w:pStyle w:val="a3"/>
        <w:spacing w:line="360" w:lineRule="auto"/>
        <w:ind w:right="128"/>
      </w:pPr>
      <w:r>
        <w:t>Образовательная</w:t>
      </w:r>
      <w:r>
        <w:rPr>
          <w:spacing w:val="1"/>
        </w:rPr>
        <w:t xml:space="preserve"> </w:t>
      </w:r>
      <w:r>
        <w:t>среда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целостная</w:t>
      </w:r>
      <w:r>
        <w:rPr>
          <w:spacing w:val="1"/>
        </w:rPr>
        <w:t xml:space="preserve"> </w:t>
      </w:r>
      <w:r>
        <w:t>качественная</w:t>
      </w:r>
      <w:r>
        <w:rPr>
          <w:spacing w:val="1"/>
        </w:rPr>
        <w:t xml:space="preserve"> </w:t>
      </w:r>
      <w:r>
        <w:t>характеристика</w:t>
      </w:r>
      <w:r>
        <w:rPr>
          <w:spacing w:val="1"/>
        </w:rPr>
        <w:t xml:space="preserve"> </w:t>
      </w:r>
      <w:r>
        <w:t>внутренней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школы,</w:t>
      </w:r>
      <w:r>
        <w:rPr>
          <w:spacing w:val="1"/>
        </w:rPr>
        <w:t xml:space="preserve"> </w:t>
      </w:r>
      <w:r>
        <w:t>которая</w:t>
      </w:r>
      <w:r>
        <w:rPr>
          <w:spacing w:val="1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>конкретными</w:t>
      </w:r>
      <w:r>
        <w:rPr>
          <w:spacing w:val="1"/>
        </w:rPr>
        <w:t xml:space="preserve"> </w:t>
      </w:r>
      <w:r>
        <w:t>задачами,</w:t>
      </w:r>
      <w:r>
        <w:rPr>
          <w:spacing w:val="1"/>
        </w:rPr>
        <w:t xml:space="preserve"> </w:t>
      </w:r>
      <w:r>
        <w:t xml:space="preserve">которые школа ставит и реально решает в своей деятельности; </w:t>
      </w:r>
      <w:proofErr w:type="gramStart"/>
      <w:r>
        <w:t>проявляется в</w:t>
      </w:r>
      <w:r>
        <w:rPr>
          <w:spacing w:val="1"/>
        </w:rPr>
        <w:t xml:space="preserve"> </w:t>
      </w:r>
      <w:r>
        <w:t>выборе средств, с помощью которых эти задачи решаются (учебный план,</w:t>
      </w:r>
      <w:r>
        <w:rPr>
          <w:spacing w:val="1"/>
        </w:rPr>
        <w:t xml:space="preserve"> </w:t>
      </w:r>
      <w:r>
        <w:t>учебные</w:t>
      </w:r>
      <w:r>
        <w:rPr>
          <w:spacing w:val="-10"/>
        </w:rPr>
        <w:t xml:space="preserve"> </w:t>
      </w:r>
      <w:r>
        <w:t>программы,</w:t>
      </w:r>
      <w:r>
        <w:rPr>
          <w:spacing w:val="-8"/>
        </w:rPr>
        <w:t xml:space="preserve"> </w:t>
      </w:r>
      <w:r>
        <w:t>расписание</w:t>
      </w:r>
      <w:r>
        <w:rPr>
          <w:spacing w:val="-5"/>
        </w:rPr>
        <w:t xml:space="preserve"> </w:t>
      </w:r>
      <w:r>
        <w:t>учебных</w:t>
      </w:r>
      <w:r>
        <w:rPr>
          <w:spacing w:val="-14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внеучебных</w:t>
      </w:r>
      <w:r>
        <w:rPr>
          <w:spacing w:val="-14"/>
        </w:rPr>
        <w:t xml:space="preserve"> </w:t>
      </w:r>
      <w:r>
        <w:t>занятий,</w:t>
      </w:r>
      <w:r>
        <w:rPr>
          <w:spacing w:val="-8"/>
        </w:rPr>
        <w:t xml:space="preserve"> </w:t>
      </w:r>
      <w:r>
        <w:t>организация</w:t>
      </w:r>
      <w:r>
        <w:rPr>
          <w:spacing w:val="-67"/>
        </w:rPr>
        <w:t xml:space="preserve"> </w:t>
      </w:r>
      <w:r>
        <w:t>работы на уроках, тип взаимодействия педагогов с обучающимися, качество</w:t>
      </w:r>
      <w:r>
        <w:rPr>
          <w:spacing w:val="1"/>
        </w:rPr>
        <w:t xml:space="preserve"> </w:t>
      </w:r>
      <w:r>
        <w:t>оценок,</w:t>
      </w:r>
      <w:r>
        <w:rPr>
          <w:spacing w:val="1"/>
        </w:rPr>
        <w:t xml:space="preserve"> </w:t>
      </w:r>
      <w:r>
        <w:t>стиль</w:t>
      </w:r>
      <w:r>
        <w:rPr>
          <w:spacing w:val="1"/>
        </w:rPr>
        <w:t xml:space="preserve"> </w:t>
      </w:r>
      <w:r>
        <w:t>неформальных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детьми,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внеучебной</w:t>
      </w:r>
      <w:r>
        <w:rPr>
          <w:spacing w:val="1"/>
        </w:rPr>
        <w:t xml:space="preserve"> </w:t>
      </w:r>
      <w:r>
        <w:t>школьной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материально-техническое</w:t>
      </w:r>
      <w:r>
        <w:rPr>
          <w:spacing w:val="1"/>
        </w:rPr>
        <w:t xml:space="preserve"> </w:t>
      </w:r>
      <w:r>
        <w:t>оснащение,</w:t>
      </w:r>
      <w:r>
        <w:rPr>
          <w:spacing w:val="1"/>
        </w:rPr>
        <w:t xml:space="preserve"> </w:t>
      </w:r>
      <w:r>
        <w:t>оформление классов и коридоров и т.п.);</w:t>
      </w:r>
      <w:proofErr w:type="gramEnd"/>
      <w:r>
        <w:t xml:space="preserve"> содержательно оценивается по тому</w:t>
      </w:r>
      <w:r>
        <w:rPr>
          <w:spacing w:val="1"/>
        </w:rPr>
        <w:t xml:space="preserve"> </w:t>
      </w:r>
      <w:r>
        <w:t>эффекту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личностном</w:t>
      </w:r>
      <w:r>
        <w:rPr>
          <w:spacing w:val="1"/>
        </w:rPr>
        <w:t xml:space="preserve"> </w:t>
      </w:r>
      <w:r>
        <w:t>(самооценка,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притязаний,</w:t>
      </w:r>
      <w:r>
        <w:rPr>
          <w:spacing w:val="1"/>
        </w:rPr>
        <w:t xml:space="preserve"> </w:t>
      </w:r>
      <w:r>
        <w:t>тревожность,</w:t>
      </w:r>
      <w:r>
        <w:rPr>
          <w:spacing w:val="1"/>
        </w:rPr>
        <w:t xml:space="preserve"> </w:t>
      </w:r>
      <w:r>
        <w:rPr>
          <w:spacing w:val="-1"/>
        </w:rPr>
        <w:t>преобладающая</w:t>
      </w:r>
      <w:r>
        <w:rPr>
          <w:spacing w:val="-14"/>
        </w:rPr>
        <w:t xml:space="preserve"> </w:t>
      </w:r>
      <w:r>
        <w:t>мотивация),</w:t>
      </w:r>
      <w:r>
        <w:rPr>
          <w:spacing w:val="-8"/>
        </w:rPr>
        <w:t xml:space="preserve"> </w:t>
      </w:r>
      <w:r>
        <w:t>социальном</w:t>
      </w:r>
      <w:r>
        <w:rPr>
          <w:spacing w:val="-8"/>
        </w:rPr>
        <w:t xml:space="preserve"> </w:t>
      </w:r>
      <w:r>
        <w:t>(компетентность</w:t>
      </w:r>
      <w:r>
        <w:rPr>
          <w:spacing w:val="-17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общении,</w:t>
      </w:r>
      <w:r>
        <w:rPr>
          <w:spacing w:val="-14"/>
        </w:rPr>
        <w:t xml:space="preserve"> </w:t>
      </w:r>
      <w:r>
        <w:t>статус</w:t>
      </w:r>
      <w:r>
        <w:rPr>
          <w:spacing w:val="-14"/>
        </w:rPr>
        <w:t xml:space="preserve"> </w:t>
      </w:r>
      <w:r>
        <w:t>в</w:t>
      </w:r>
      <w:r>
        <w:rPr>
          <w:spacing w:val="-68"/>
        </w:rPr>
        <w:t xml:space="preserve"> </w:t>
      </w:r>
      <w:r>
        <w:t>классе,</w:t>
      </w:r>
      <w:r>
        <w:rPr>
          <w:spacing w:val="1"/>
        </w:rPr>
        <w:t xml:space="preserve"> </w:t>
      </w:r>
      <w:r>
        <w:t>поведение в конфликте</w:t>
      </w:r>
      <w:r>
        <w:rPr>
          <w:spacing w:val="1"/>
        </w:rPr>
        <w:t xml:space="preserve"> </w:t>
      </w:r>
      <w:r>
        <w:t>и т.п.),</w:t>
      </w:r>
      <w:r>
        <w:rPr>
          <w:spacing w:val="1"/>
        </w:rPr>
        <w:t xml:space="preserve"> </w:t>
      </w:r>
      <w:r>
        <w:t>интеллектуальном</w:t>
      </w:r>
      <w:r>
        <w:rPr>
          <w:spacing w:val="1"/>
        </w:rPr>
        <w:t xml:space="preserve"> </w:t>
      </w:r>
      <w:r>
        <w:t>развитии детей,</w:t>
      </w:r>
      <w:r>
        <w:rPr>
          <w:spacing w:val="1"/>
        </w:rPr>
        <w:t xml:space="preserve"> </w:t>
      </w:r>
      <w:r>
        <w:t>которого она</w:t>
      </w:r>
      <w:r>
        <w:rPr>
          <w:spacing w:val="2"/>
        </w:rPr>
        <w:t xml:space="preserve"> </w:t>
      </w:r>
      <w:r>
        <w:t>позволяет достичь.</w:t>
      </w:r>
    </w:p>
    <w:p w:rsidR="00E93295" w:rsidRDefault="00B27CBD">
      <w:pPr>
        <w:pStyle w:val="a3"/>
        <w:spacing w:line="362" w:lineRule="auto"/>
        <w:ind w:right="134"/>
      </w:pPr>
      <w:r>
        <w:t>Главными показателями эффективности образовательной среды школы</w:t>
      </w:r>
      <w:r>
        <w:rPr>
          <w:spacing w:val="-67"/>
        </w:rPr>
        <w:t xml:space="preserve"> </w:t>
      </w:r>
      <w:r>
        <w:t>являются:</w:t>
      </w:r>
    </w:p>
    <w:p w:rsidR="00E93295" w:rsidRDefault="00B27CBD">
      <w:pPr>
        <w:pStyle w:val="a3"/>
        <w:spacing w:line="357" w:lineRule="auto"/>
        <w:ind w:left="910" w:right="1481" w:firstLine="0"/>
      </w:pPr>
      <w:r>
        <w:t>полноценное развитие способностей обучающихся;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</w:t>
      </w:r>
      <w:r>
        <w:rPr>
          <w:spacing w:val="-7"/>
        </w:rPr>
        <w:t xml:space="preserve"> </w:t>
      </w:r>
      <w:r>
        <w:t>них</w:t>
      </w:r>
      <w:r>
        <w:rPr>
          <w:spacing w:val="-8"/>
        </w:rPr>
        <w:t xml:space="preserve"> </w:t>
      </w:r>
      <w:r>
        <w:t>побуждающих</w:t>
      </w:r>
      <w:r>
        <w:rPr>
          <w:spacing w:val="-7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r>
        <w:t>мотивов;</w:t>
      </w:r>
    </w:p>
    <w:p w:rsidR="00E93295" w:rsidRDefault="00B27CBD">
      <w:pPr>
        <w:pStyle w:val="a3"/>
        <w:spacing w:line="357" w:lineRule="auto"/>
        <w:ind w:right="138"/>
      </w:pPr>
      <w:r>
        <w:rPr>
          <w:spacing w:val="-1"/>
        </w:rPr>
        <w:t>обеспечение</w:t>
      </w:r>
      <w:r>
        <w:rPr>
          <w:spacing w:val="-16"/>
        </w:rPr>
        <w:t xml:space="preserve"> </w:t>
      </w:r>
      <w:r>
        <w:t>инициативы</w:t>
      </w:r>
      <w:r>
        <w:rPr>
          <w:spacing w:val="-16"/>
        </w:rPr>
        <w:t xml:space="preserve"> </w:t>
      </w:r>
      <w:r>
        <w:t>школьников</w:t>
      </w:r>
      <w:r>
        <w:rPr>
          <w:spacing w:val="-17"/>
        </w:rPr>
        <w:t xml:space="preserve"> </w:t>
      </w:r>
      <w:r>
        <w:t>самим</w:t>
      </w:r>
      <w:r>
        <w:rPr>
          <w:spacing w:val="-14"/>
        </w:rPr>
        <w:t xml:space="preserve"> </w:t>
      </w:r>
      <w:r>
        <w:t>включаться</w:t>
      </w:r>
      <w:r>
        <w:rPr>
          <w:spacing w:val="-15"/>
        </w:rPr>
        <w:t xml:space="preserve"> </w:t>
      </w:r>
      <w:r>
        <w:t>деятельность</w:t>
      </w:r>
      <w:r>
        <w:rPr>
          <w:spacing w:val="-17"/>
        </w:rPr>
        <w:t xml:space="preserve"> </w:t>
      </w:r>
      <w:r>
        <w:t>и</w:t>
      </w:r>
      <w:r>
        <w:rPr>
          <w:spacing w:val="-68"/>
        </w:rPr>
        <w:t xml:space="preserve"> </w:t>
      </w:r>
      <w:r>
        <w:t>проявлять</w:t>
      </w:r>
      <w:r>
        <w:rPr>
          <w:spacing w:val="-2"/>
        </w:rPr>
        <w:t xml:space="preserve"> </w:t>
      </w:r>
      <w:r>
        <w:t>собственную активность.</w:t>
      </w:r>
    </w:p>
    <w:p w:rsidR="00E93295" w:rsidRDefault="00B27CBD">
      <w:pPr>
        <w:pStyle w:val="a3"/>
        <w:spacing w:line="360" w:lineRule="auto"/>
        <w:ind w:right="140"/>
      </w:pPr>
      <w:r>
        <w:t>Таким</w:t>
      </w:r>
      <w:r>
        <w:rPr>
          <w:spacing w:val="1"/>
        </w:rPr>
        <w:t xml:space="preserve"> </w:t>
      </w:r>
      <w:r>
        <w:t>образом,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выборе</w:t>
      </w:r>
      <w:r>
        <w:rPr>
          <w:spacing w:val="1"/>
        </w:rPr>
        <w:t xml:space="preserve"> </w:t>
      </w:r>
      <w:r>
        <w:t>форм,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(образовательных</w:t>
      </w:r>
      <w:r>
        <w:rPr>
          <w:spacing w:val="1"/>
        </w:rPr>
        <w:t xml:space="preserve"> </w:t>
      </w:r>
      <w:r>
        <w:t>технологий)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этапе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школа</w:t>
      </w:r>
      <w:r>
        <w:rPr>
          <w:spacing w:val="1"/>
        </w:rPr>
        <w:t xml:space="preserve"> </w:t>
      </w:r>
      <w:r>
        <w:t>руководствуется</w:t>
      </w:r>
      <w:r>
        <w:rPr>
          <w:spacing w:val="1"/>
        </w:rPr>
        <w:t xml:space="preserve"> </w:t>
      </w:r>
      <w:r>
        <w:t>возрастными</w:t>
      </w:r>
      <w:r>
        <w:rPr>
          <w:spacing w:val="1"/>
        </w:rPr>
        <w:t xml:space="preserve"> </w:t>
      </w:r>
      <w:r>
        <w:t>особенностями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возможностями</w:t>
      </w:r>
      <w:r>
        <w:rPr>
          <w:spacing w:val="-14"/>
        </w:rPr>
        <w:t xml:space="preserve"> </w:t>
      </w:r>
      <w:r>
        <w:t>обучающихся</w:t>
      </w:r>
      <w:r>
        <w:rPr>
          <w:spacing w:val="-14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обеспечивает</w:t>
      </w:r>
      <w:r>
        <w:rPr>
          <w:spacing w:val="-16"/>
        </w:rPr>
        <w:t xml:space="preserve"> </w:t>
      </w:r>
      <w:r>
        <w:t>результативность</w:t>
      </w:r>
      <w:r>
        <w:rPr>
          <w:spacing w:val="-16"/>
        </w:rPr>
        <w:t xml:space="preserve"> </w:t>
      </w:r>
      <w:r>
        <w:t>образования</w:t>
      </w:r>
      <w:r>
        <w:rPr>
          <w:spacing w:val="-13"/>
        </w:rPr>
        <w:t xml:space="preserve"> </w:t>
      </w:r>
      <w:r>
        <w:t>с</w:t>
      </w:r>
      <w:r>
        <w:rPr>
          <w:spacing w:val="-68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этих</w:t>
      </w:r>
      <w:r>
        <w:rPr>
          <w:spacing w:val="-3"/>
        </w:rPr>
        <w:t xml:space="preserve"> </w:t>
      </w:r>
      <w:r>
        <w:t>факторов: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5"/>
      </w:pPr>
      <w:r>
        <w:lastRenderedPageBreak/>
        <w:t>расширение</w:t>
      </w:r>
      <w:r>
        <w:rPr>
          <w:spacing w:val="1"/>
        </w:rPr>
        <w:t xml:space="preserve"> </w:t>
      </w:r>
      <w:r>
        <w:t>деятельностных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предполагающих</w:t>
      </w:r>
      <w:r>
        <w:rPr>
          <w:spacing w:val="1"/>
        </w:rPr>
        <w:t xml:space="preserve"> </w:t>
      </w:r>
      <w:r>
        <w:t>приоритетное развитие творческой и поисковой активности в учебной и во</w:t>
      </w:r>
      <w:r>
        <w:rPr>
          <w:spacing w:val="1"/>
        </w:rPr>
        <w:t xml:space="preserve"> </w:t>
      </w:r>
      <w:r>
        <w:t>всех</w:t>
      </w:r>
      <w:r>
        <w:rPr>
          <w:spacing w:val="-4"/>
        </w:rPr>
        <w:t xml:space="preserve"> </w:t>
      </w:r>
      <w:r>
        <w:t>остальных</w:t>
      </w:r>
      <w:r>
        <w:rPr>
          <w:spacing w:val="-3"/>
        </w:rPr>
        <w:t xml:space="preserve"> </w:t>
      </w:r>
      <w:r>
        <w:t>сферах</w:t>
      </w:r>
      <w:r>
        <w:rPr>
          <w:spacing w:val="-3"/>
        </w:rPr>
        <w:t xml:space="preserve"> </w:t>
      </w:r>
      <w:r>
        <w:t>школьной</w:t>
      </w:r>
      <w:r>
        <w:rPr>
          <w:spacing w:val="7"/>
        </w:rPr>
        <w:t xml:space="preserve"> </w:t>
      </w:r>
      <w:r>
        <w:t>жизни;</w:t>
      </w:r>
    </w:p>
    <w:p w:rsidR="00E93295" w:rsidRDefault="00B27CBD">
      <w:pPr>
        <w:pStyle w:val="a3"/>
        <w:spacing w:before="2" w:line="360" w:lineRule="auto"/>
        <w:ind w:right="129"/>
      </w:pPr>
      <w:r>
        <w:t>организацию образовательного процесса с использованием технологий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сотрудничества,</w:t>
      </w:r>
      <w:r>
        <w:rPr>
          <w:spacing w:val="1"/>
        </w:rPr>
        <w:t xml:space="preserve"> </w:t>
      </w:r>
      <w:r>
        <w:t>обеспечивающих</w:t>
      </w:r>
      <w:r>
        <w:rPr>
          <w:spacing w:val="1"/>
        </w:rPr>
        <w:t xml:space="preserve"> </w:t>
      </w:r>
      <w:r>
        <w:t>расширение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групповой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коммуникативного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proofErr w:type="gramStart"/>
      <w:r>
        <w:t>деятельности</w:t>
      </w:r>
      <w:proofErr w:type="gramEnd"/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одновозрастных,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разновозрастных</w:t>
      </w:r>
      <w:r>
        <w:rPr>
          <w:spacing w:val="1"/>
        </w:rPr>
        <w:t xml:space="preserve"> </w:t>
      </w:r>
      <w:r>
        <w:t>группах,</w:t>
      </w:r>
      <w:r>
        <w:rPr>
          <w:spacing w:val="1"/>
        </w:rPr>
        <w:t xml:space="preserve"> </w:t>
      </w:r>
      <w:r>
        <w:t>постепенный переход от устных видов коммуникации к письменным, в том</w:t>
      </w:r>
      <w:r>
        <w:rPr>
          <w:spacing w:val="1"/>
        </w:rPr>
        <w:t xml:space="preserve"> </w:t>
      </w:r>
      <w:r>
        <w:t>числе с использованием возможностей информационных и коммуникативных</w:t>
      </w:r>
      <w:r>
        <w:rPr>
          <w:spacing w:val="-68"/>
        </w:rPr>
        <w:t xml:space="preserve"> </w:t>
      </w:r>
      <w:r>
        <w:t>технологий;</w:t>
      </w:r>
    </w:p>
    <w:p w:rsidR="00E93295" w:rsidRDefault="00B27CBD">
      <w:pPr>
        <w:pStyle w:val="a3"/>
        <w:spacing w:line="362" w:lineRule="auto"/>
        <w:ind w:right="138"/>
      </w:pPr>
      <w:r>
        <w:t>использование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проектных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-2"/>
        </w:rPr>
        <w:t xml:space="preserve"> </w:t>
      </w:r>
      <w:r>
        <w:t>способствующих</w:t>
      </w:r>
      <w:r>
        <w:rPr>
          <w:spacing w:val="-8"/>
        </w:rPr>
        <w:t xml:space="preserve"> </w:t>
      </w:r>
      <w:r>
        <w:t>решению</w:t>
      </w:r>
      <w:r>
        <w:rPr>
          <w:spacing w:val="-4"/>
        </w:rPr>
        <w:t xml:space="preserve"> </w:t>
      </w:r>
      <w:r>
        <w:t>основных</w:t>
      </w:r>
      <w:r>
        <w:rPr>
          <w:spacing w:val="-8"/>
        </w:rPr>
        <w:t xml:space="preserve"> </w:t>
      </w:r>
      <w:r>
        <w:t>учебных</w:t>
      </w:r>
      <w:r>
        <w:rPr>
          <w:spacing w:val="-7"/>
        </w:rPr>
        <w:t xml:space="preserve"> </w:t>
      </w:r>
      <w:r>
        <w:t>задач</w:t>
      </w:r>
      <w:r>
        <w:rPr>
          <w:spacing w:val="-4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уроке;</w:t>
      </w:r>
    </w:p>
    <w:p w:rsidR="00E93295" w:rsidRDefault="00B27CBD">
      <w:pPr>
        <w:pStyle w:val="a3"/>
        <w:spacing w:line="360" w:lineRule="auto"/>
        <w:ind w:right="123"/>
      </w:pPr>
      <w:r>
        <w:t>использование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классах</w:t>
      </w:r>
      <w:r>
        <w:rPr>
          <w:spacing w:val="1"/>
        </w:rPr>
        <w:t xml:space="preserve"> </w:t>
      </w:r>
      <w:r>
        <w:t>(годах</w:t>
      </w:r>
      <w:r>
        <w:rPr>
          <w:spacing w:val="1"/>
        </w:rPr>
        <w:t xml:space="preserve"> </w:t>
      </w:r>
      <w:r>
        <w:t>обучения)</w:t>
      </w:r>
      <w:r>
        <w:rPr>
          <w:spacing w:val="1"/>
        </w:rPr>
        <w:t xml:space="preserve"> </w:t>
      </w:r>
      <w:r>
        <w:t>средней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оценочной</w:t>
      </w:r>
      <w:r>
        <w:rPr>
          <w:spacing w:val="1"/>
        </w:rPr>
        <w:t xml:space="preserve"> </w:t>
      </w:r>
      <w:r>
        <w:t>системы,</w:t>
      </w:r>
      <w:r>
        <w:rPr>
          <w:spacing w:val="1"/>
        </w:rPr>
        <w:t xml:space="preserve"> </w:t>
      </w:r>
      <w:r>
        <w:t>ориентированной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обучение</w:t>
      </w:r>
      <w:r>
        <w:rPr>
          <w:spacing w:val="1"/>
        </w:rPr>
        <w:t xml:space="preserve"> </w:t>
      </w:r>
      <w:r>
        <w:t>сам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взаимооцениванию.</w:t>
      </w:r>
    </w:p>
    <w:p w:rsidR="00E93295" w:rsidRDefault="00B27CBD">
      <w:pPr>
        <w:pStyle w:val="a3"/>
        <w:spacing w:line="360" w:lineRule="auto"/>
        <w:ind w:right="133"/>
      </w:pPr>
      <w:r>
        <w:t>При выборе применяемых образовательных технологий учитывается,</w:t>
      </w:r>
      <w:r>
        <w:rPr>
          <w:spacing w:val="1"/>
        </w:rPr>
        <w:t xml:space="preserve"> </w:t>
      </w:r>
      <w:r>
        <w:t>что все технологии, используемые в школьном образовании, решают задачи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данной</w:t>
      </w:r>
      <w:r>
        <w:rPr>
          <w:spacing w:val="1"/>
        </w:rPr>
        <w:t xml:space="preserve"> </w:t>
      </w:r>
      <w:r>
        <w:t>возрастной</w:t>
      </w:r>
      <w:r>
        <w:rPr>
          <w:spacing w:val="1"/>
        </w:rPr>
        <w:t xml:space="preserve"> </w:t>
      </w:r>
      <w:r>
        <w:t>группы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обеспечивают</w:t>
      </w:r>
      <w:r>
        <w:rPr>
          <w:spacing w:val="1"/>
        </w:rPr>
        <w:t xml:space="preserve"> </w:t>
      </w:r>
      <w:r>
        <w:t>преемственность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плавность</w:t>
      </w:r>
      <w:r>
        <w:rPr>
          <w:spacing w:val="1"/>
        </w:rPr>
        <w:t xml:space="preserve"> </w:t>
      </w:r>
      <w:r>
        <w:t>перехода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другому.</w:t>
      </w:r>
    </w:p>
    <w:p w:rsidR="00E93295" w:rsidRDefault="00B27CBD">
      <w:pPr>
        <w:pStyle w:val="a3"/>
        <w:spacing w:line="360" w:lineRule="auto"/>
        <w:ind w:right="125"/>
      </w:pPr>
      <w:r>
        <w:t>Реализация</w:t>
      </w:r>
      <w:r>
        <w:rPr>
          <w:spacing w:val="1"/>
        </w:rPr>
        <w:t xml:space="preserve"> </w:t>
      </w:r>
      <w:r>
        <w:t>системно-деятельностного</w:t>
      </w:r>
      <w:r>
        <w:rPr>
          <w:spacing w:val="1"/>
        </w:rPr>
        <w:t xml:space="preserve"> </w:t>
      </w:r>
      <w:r>
        <w:t>подхода</w:t>
      </w:r>
      <w:r>
        <w:rPr>
          <w:spacing w:val="1"/>
        </w:rPr>
        <w:t xml:space="preserve"> </w:t>
      </w:r>
      <w:r>
        <w:t>предусматривает</w:t>
      </w:r>
      <w:r>
        <w:rPr>
          <w:spacing w:val="1"/>
        </w:rPr>
        <w:t xml:space="preserve"> </w:t>
      </w:r>
      <w:r>
        <w:rPr>
          <w:spacing w:val="-1"/>
        </w:rPr>
        <w:t>широкое</w:t>
      </w:r>
      <w:r>
        <w:rPr>
          <w:spacing w:val="-10"/>
        </w:rPr>
        <w:t xml:space="preserve"> </w:t>
      </w:r>
      <w:r>
        <w:rPr>
          <w:spacing w:val="-1"/>
        </w:rPr>
        <w:t>использование</w:t>
      </w:r>
      <w:r>
        <w:rPr>
          <w:spacing w:val="-10"/>
        </w:rPr>
        <w:t xml:space="preserve"> </w:t>
      </w:r>
      <w:r>
        <w:t>учащимися</w:t>
      </w:r>
      <w:r>
        <w:rPr>
          <w:spacing w:val="-10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педагогами</w:t>
      </w:r>
      <w:r>
        <w:rPr>
          <w:spacing w:val="-10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образовательном</w:t>
      </w:r>
      <w:r>
        <w:rPr>
          <w:spacing w:val="-10"/>
        </w:rPr>
        <w:t xml:space="preserve"> </w:t>
      </w:r>
      <w:r>
        <w:t>процессе</w:t>
      </w:r>
      <w:r>
        <w:rPr>
          <w:spacing w:val="-67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информационно-коммуникационных</w:t>
      </w:r>
      <w:r>
        <w:rPr>
          <w:spacing w:val="1"/>
        </w:rPr>
        <w:t xml:space="preserve"> </w:t>
      </w:r>
      <w:r>
        <w:t>технологий</w:t>
      </w:r>
      <w:r>
        <w:rPr>
          <w:spacing w:val="-2"/>
        </w:rPr>
        <w:t xml:space="preserve"> </w:t>
      </w:r>
      <w:r>
        <w:t>с учетом особенностей</w:t>
      </w:r>
      <w:r>
        <w:rPr>
          <w:spacing w:val="4"/>
        </w:rPr>
        <w:t xml:space="preserve"> </w:t>
      </w:r>
      <w:r>
        <w:t>уровня</w:t>
      </w:r>
      <w:r>
        <w:rPr>
          <w:spacing w:val="-1"/>
        </w:rPr>
        <w:t xml:space="preserve"> </w:t>
      </w:r>
      <w:r>
        <w:t>основного</w:t>
      </w:r>
      <w:r>
        <w:rPr>
          <w:spacing w:val="-1"/>
        </w:rPr>
        <w:t xml:space="preserve"> </w:t>
      </w:r>
      <w:r>
        <w:t>образования.</w:t>
      </w:r>
    </w:p>
    <w:p w:rsidR="00E93295" w:rsidRDefault="00B27CBD">
      <w:pPr>
        <w:pStyle w:val="a3"/>
        <w:spacing w:line="362" w:lineRule="auto"/>
        <w:ind w:right="139"/>
      </w:pPr>
      <w:r>
        <w:t>Главным</w:t>
      </w:r>
      <w:r>
        <w:rPr>
          <w:spacing w:val="1"/>
        </w:rPr>
        <w:t xml:space="preserve"> </w:t>
      </w:r>
      <w:r>
        <w:t>требованием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информационным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коммуникационным</w:t>
      </w:r>
      <w:r>
        <w:rPr>
          <w:spacing w:val="1"/>
        </w:rPr>
        <w:t xml:space="preserve"> </w:t>
      </w:r>
      <w:r>
        <w:t>технологиям</w:t>
      </w:r>
      <w:r>
        <w:rPr>
          <w:spacing w:val="1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реализации ООП</w:t>
      </w:r>
      <w:r>
        <w:rPr>
          <w:spacing w:val="-5"/>
        </w:rPr>
        <w:t xml:space="preserve"> </w:t>
      </w:r>
      <w:r>
        <w:t>СОО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адекватность:</w:t>
      </w:r>
    </w:p>
    <w:p w:rsidR="00E93295" w:rsidRDefault="00B27CBD">
      <w:pPr>
        <w:pStyle w:val="a3"/>
        <w:spacing w:line="362" w:lineRule="auto"/>
        <w:ind w:left="910" w:right="136" w:firstLine="0"/>
      </w:pPr>
      <w:r>
        <w:t xml:space="preserve">возрастным особенностям </w:t>
      </w:r>
      <w:proofErr w:type="gramStart"/>
      <w:r>
        <w:t>обучающихся</w:t>
      </w:r>
      <w:proofErr w:type="gramEnd"/>
      <w:r>
        <w:t xml:space="preserve"> среднего уровня образования;</w:t>
      </w:r>
      <w:r>
        <w:rPr>
          <w:spacing w:val="1"/>
        </w:rPr>
        <w:t xml:space="preserve"> </w:t>
      </w:r>
      <w:r>
        <w:t>определяемым</w:t>
      </w:r>
      <w:r>
        <w:rPr>
          <w:spacing w:val="-11"/>
        </w:rPr>
        <w:t xml:space="preserve"> </w:t>
      </w:r>
      <w:r>
        <w:t>этими</w:t>
      </w:r>
      <w:r>
        <w:rPr>
          <w:spacing w:val="-11"/>
        </w:rPr>
        <w:t xml:space="preserve"> </w:t>
      </w:r>
      <w:r>
        <w:t>особенностями</w:t>
      </w:r>
      <w:r>
        <w:rPr>
          <w:spacing w:val="-11"/>
        </w:rPr>
        <w:t xml:space="preserve"> </w:t>
      </w:r>
      <w:r>
        <w:t>содержательным</w:t>
      </w:r>
      <w:r>
        <w:rPr>
          <w:spacing w:val="-11"/>
        </w:rPr>
        <w:t xml:space="preserve"> </w:t>
      </w:r>
      <w:r>
        <w:t>задачам</w:t>
      </w:r>
      <w:r>
        <w:rPr>
          <w:spacing w:val="-10"/>
        </w:rPr>
        <w:t xml:space="preserve"> </w:t>
      </w:r>
      <w:r>
        <w:t>среднего</w:t>
      </w:r>
    </w:p>
    <w:p w:rsidR="00E93295" w:rsidRDefault="00B27CBD">
      <w:pPr>
        <w:pStyle w:val="a3"/>
        <w:spacing w:line="320" w:lineRule="exact"/>
        <w:ind w:firstLine="0"/>
      </w:pPr>
      <w:r>
        <w:t>общего</w:t>
      </w:r>
      <w:r>
        <w:rPr>
          <w:spacing w:val="2"/>
        </w:rPr>
        <w:t xml:space="preserve"> </w:t>
      </w:r>
      <w:r>
        <w:t>образования,</w:t>
      </w:r>
      <w:r>
        <w:rPr>
          <w:spacing w:val="4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</w:t>
      </w:r>
      <w:r>
        <w:rPr>
          <w:spacing w:val="4"/>
        </w:rPr>
        <w:t xml:space="preserve"> </w:t>
      </w:r>
      <w:r>
        <w:t>обеспечение</w:t>
      </w:r>
      <w:r>
        <w:rPr>
          <w:spacing w:val="3"/>
        </w:rPr>
        <w:t xml:space="preserve"> </w:t>
      </w:r>
      <w:r>
        <w:t>возможностей</w:t>
      </w:r>
      <w:r>
        <w:rPr>
          <w:spacing w:val="3"/>
        </w:rPr>
        <w:t xml:space="preserve"> </w:t>
      </w:r>
      <w:r>
        <w:t>применения</w:t>
      </w:r>
      <w:r>
        <w:rPr>
          <w:spacing w:val="3"/>
        </w:rPr>
        <w:t xml:space="preserve"> </w:t>
      </w:r>
      <w:r>
        <w:t>ИКТ</w:t>
      </w:r>
      <w:r>
        <w:rPr>
          <w:spacing w:val="1"/>
        </w:rPr>
        <w:t xml:space="preserve"> </w:t>
      </w:r>
      <w:proofErr w:type="gramStart"/>
      <w:r>
        <w:t>во</w:t>
      </w:r>
      <w:proofErr w:type="gramEnd"/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8" w:firstLine="0"/>
      </w:pPr>
      <w:r>
        <w:lastRenderedPageBreak/>
        <w:t>всех</w:t>
      </w:r>
      <w:r>
        <w:rPr>
          <w:spacing w:val="1"/>
        </w:rPr>
        <w:t xml:space="preserve"> </w:t>
      </w:r>
      <w:r>
        <w:t>элементах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процесса,</w:t>
      </w:r>
      <w:r>
        <w:rPr>
          <w:spacing w:val="1"/>
        </w:rPr>
        <w:t xml:space="preserve"> </w:t>
      </w:r>
      <w:r>
        <w:t>где</w:t>
      </w:r>
      <w:r>
        <w:rPr>
          <w:spacing w:val="1"/>
        </w:rPr>
        <w:t xml:space="preserve"> </w:t>
      </w:r>
      <w:r>
        <w:t>такое</w:t>
      </w:r>
      <w:r>
        <w:rPr>
          <w:spacing w:val="1"/>
        </w:rPr>
        <w:t xml:space="preserve"> </w:t>
      </w:r>
      <w:r>
        <w:t>применение</w:t>
      </w:r>
      <w:r>
        <w:rPr>
          <w:spacing w:val="1"/>
        </w:rPr>
        <w:t xml:space="preserve"> </w:t>
      </w:r>
      <w:r>
        <w:t>уместно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соответствует</w:t>
      </w:r>
      <w:r>
        <w:rPr>
          <w:spacing w:val="-3"/>
        </w:rPr>
        <w:t xml:space="preserve"> </w:t>
      </w:r>
      <w:r>
        <w:t>дидактическим</w:t>
      </w:r>
      <w:r>
        <w:rPr>
          <w:spacing w:val="-1"/>
        </w:rPr>
        <w:t xml:space="preserve"> </w:t>
      </w:r>
      <w:r>
        <w:t>задачам,</w:t>
      </w:r>
      <w:r>
        <w:rPr>
          <w:spacing w:val="2"/>
        </w:rPr>
        <w:t xml:space="preserve"> </w:t>
      </w:r>
      <w:r>
        <w:t>решаемым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данном</w:t>
      </w:r>
      <w:r>
        <w:rPr>
          <w:spacing w:val="2"/>
        </w:rPr>
        <w:t xml:space="preserve"> </w:t>
      </w:r>
      <w:r>
        <w:t>элементе.</w:t>
      </w:r>
    </w:p>
    <w:p w:rsidR="00E93295" w:rsidRDefault="00B27CBD">
      <w:pPr>
        <w:pStyle w:val="a3"/>
        <w:spacing w:line="362" w:lineRule="auto"/>
        <w:ind w:right="137"/>
      </w:pPr>
      <w:r>
        <w:t>Информационные</w:t>
      </w:r>
      <w:r>
        <w:rPr>
          <w:spacing w:val="1"/>
        </w:rPr>
        <w:t xml:space="preserve"> </w:t>
      </w:r>
      <w:r>
        <w:t>технологии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ориентированы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поддержку</w:t>
      </w:r>
      <w:r>
        <w:rPr>
          <w:spacing w:val="1"/>
        </w:rPr>
        <w:t xml:space="preserve"> </w:t>
      </w:r>
      <w:r>
        <w:t>поисковой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проверку</w:t>
      </w:r>
      <w:r>
        <w:rPr>
          <w:spacing w:val="1"/>
        </w:rPr>
        <w:t xml:space="preserve"> </w:t>
      </w:r>
      <w:r>
        <w:t>гипотез,</w:t>
      </w:r>
      <w:r>
        <w:rPr>
          <w:spacing w:val="1"/>
        </w:rPr>
        <w:t xml:space="preserve"> </w:t>
      </w:r>
      <w:r>
        <w:t>моделирование,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контроль</w:t>
      </w:r>
      <w:r>
        <w:rPr>
          <w:spacing w:val="-2"/>
        </w:rPr>
        <w:t xml:space="preserve"> </w:t>
      </w:r>
      <w:r>
        <w:t>и оценку учебных</w:t>
      </w:r>
      <w:r>
        <w:rPr>
          <w:spacing w:val="-3"/>
        </w:rPr>
        <w:t xml:space="preserve"> </w:t>
      </w:r>
      <w:r>
        <w:t>действий обучающихся.</w:t>
      </w:r>
    </w:p>
    <w:p w:rsidR="00E93295" w:rsidRDefault="00B27CBD">
      <w:pPr>
        <w:pStyle w:val="a3"/>
        <w:spacing w:line="362" w:lineRule="auto"/>
        <w:ind w:right="134"/>
      </w:pPr>
      <w:r>
        <w:t>Основными</w:t>
      </w:r>
      <w:r>
        <w:rPr>
          <w:spacing w:val="1"/>
        </w:rPr>
        <w:t xml:space="preserve"> </w:t>
      </w:r>
      <w:r>
        <w:t>формами</w:t>
      </w:r>
      <w:r>
        <w:rPr>
          <w:spacing w:val="1"/>
        </w:rPr>
        <w:t xml:space="preserve"> </w:t>
      </w:r>
      <w:r>
        <w:t>психолого-педагогического</w:t>
      </w:r>
      <w:r>
        <w:rPr>
          <w:spacing w:val="1"/>
        </w:rPr>
        <w:t xml:space="preserve"> </w:t>
      </w:r>
      <w:r>
        <w:t>сопровождения</w:t>
      </w:r>
      <w:r>
        <w:rPr>
          <w:spacing w:val="1"/>
        </w:rPr>
        <w:t xml:space="preserve"> </w:t>
      </w:r>
      <w:r>
        <w:t>являются:</w:t>
      </w:r>
    </w:p>
    <w:p w:rsidR="00E93295" w:rsidRDefault="00B27CBD">
      <w:pPr>
        <w:pStyle w:val="a3"/>
        <w:spacing w:line="360" w:lineRule="auto"/>
        <w:ind w:right="131"/>
      </w:pPr>
      <w:r>
        <w:t>диагностика,</w:t>
      </w:r>
      <w:r>
        <w:rPr>
          <w:spacing w:val="1"/>
        </w:rPr>
        <w:t xml:space="preserve"> </w:t>
      </w:r>
      <w:r>
        <w:t>направленная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статуса</w:t>
      </w:r>
      <w:r>
        <w:rPr>
          <w:spacing w:val="1"/>
        </w:rPr>
        <w:t xml:space="preserve"> </w:t>
      </w:r>
      <w:r>
        <w:t>обучающегося, которая проводится на этапе перехода ученика на следующий</w:t>
      </w:r>
      <w:r>
        <w:rPr>
          <w:spacing w:val="-67"/>
        </w:rPr>
        <w:t xml:space="preserve"> </w:t>
      </w:r>
      <w:r>
        <w:t>уровень</w:t>
      </w:r>
      <w:r>
        <w:rPr>
          <w:spacing w:val="-2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и в</w:t>
      </w:r>
      <w:r>
        <w:rPr>
          <w:spacing w:val="-1"/>
        </w:rPr>
        <w:t xml:space="preserve"> </w:t>
      </w:r>
      <w:r>
        <w:t>конце</w:t>
      </w:r>
      <w:r>
        <w:rPr>
          <w:spacing w:val="1"/>
        </w:rPr>
        <w:t xml:space="preserve"> </w:t>
      </w:r>
      <w:r>
        <w:t>каждого</w:t>
      </w:r>
      <w:r>
        <w:rPr>
          <w:spacing w:val="6"/>
        </w:rPr>
        <w:t xml:space="preserve"> </w:t>
      </w:r>
      <w:r>
        <w:t>учебного года;</w:t>
      </w:r>
    </w:p>
    <w:p w:rsidR="00E93295" w:rsidRDefault="00B27CBD">
      <w:pPr>
        <w:pStyle w:val="a3"/>
        <w:spacing w:line="362" w:lineRule="auto"/>
        <w:ind w:right="140"/>
      </w:pPr>
      <w:r>
        <w:t>консультирование</w:t>
      </w:r>
      <w:r>
        <w:rPr>
          <w:spacing w:val="1"/>
        </w:rPr>
        <w:t xml:space="preserve"> </w:t>
      </w:r>
      <w:r>
        <w:t>педагогов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родителей,</w:t>
      </w:r>
      <w:r>
        <w:rPr>
          <w:spacing w:val="1"/>
        </w:rPr>
        <w:t xml:space="preserve"> </w:t>
      </w:r>
      <w:r>
        <w:t>которое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учителем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психологом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диагностики,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администрацией образовательной</w:t>
      </w:r>
      <w:r>
        <w:rPr>
          <w:spacing w:val="6"/>
        </w:rPr>
        <w:t xml:space="preserve"> </w:t>
      </w:r>
      <w:r>
        <w:t>организации;</w:t>
      </w:r>
    </w:p>
    <w:p w:rsidR="00E93295" w:rsidRDefault="00B27CBD">
      <w:pPr>
        <w:pStyle w:val="a3"/>
        <w:spacing w:line="362" w:lineRule="auto"/>
        <w:ind w:right="137"/>
      </w:pPr>
      <w:r>
        <w:t>профилактика,</w:t>
      </w:r>
      <w:r>
        <w:rPr>
          <w:spacing w:val="1"/>
        </w:rPr>
        <w:t xml:space="preserve"> </w:t>
      </w:r>
      <w:r>
        <w:t>экспертиза,</w:t>
      </w:r>
      <w:r>
        <w:rPr>
          <w:spacing w:val="1"/>
        </w:rPr>
        <w:t xml:space="preserve"> </w:t>
      </w:r>
      <w:r>
        <w:t>развивающая</w:t>
      </w:r>
      <w:r>
        <w:rPr>
          <w:spacing w:val="1"/>
        </w:rPr>
        <w:t xml:space="preserve"> </w:t>
      </w:r>
      <w:r>
        <w:t>работа,</w:t>
      </w:r>
      <w:r>
        <w:rPr>
          <w:spacing w:val="1"/>
        </w:rPr>
        <w:t xml:space="preserve"> </w:t>
      </w:r>
      <w:r>
        <w:t>просвещение,</w:t>
      </w:r>
      <w:r>
        <w:rPr>
          <w:spacing w:val="1"/>
        </w:rPr>
        <w:t xml:space="preserve"> </w:t>
      </w:r>
      <w:r>
        <w:t>коррекционная</w:t>
      </w:r>
      <w:r>
        <w:rPr>
          <w:spacing w:val="-2"/>
        </w:rPr>
        <w:t xml:space="preserve"> </w:t>
      </w:r>
      <w:r>
        <w:t>работа,</w:t>
      </w:r>
      <w:r>
        <w:rPr>
          <w:spacing w:val="-1"/>
        </w:rPr>
        <w:t xml:space="preserve"> </w:t>
      </w:r>
      <w:r>
        <w:t>осуществляемая</w:t>
      </w:r>
      <w:r>
        <w:rPr>
          <w:spacing w:val="-2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течение</w:t>
      </w:r>
      <w:r>
        <w:rPr>
          <w:spacing w:val="-2"/>
        </w:rPr>
        <w:t xml:space="preserve"> </w:t>
      </w:r>
      <w:r>
        <w:t>всего</w:t>
      </w:r>
      <w:r>
        <w:rPr>
          <w:spacing w:val="1"/>
        </w:rPr>
        <w:t xml:space="preserve"> </w:t>
      </w:r>
      <w:r>
        <w:t>учебного</w:t>
      </w:r>
      <w:r>
        <w:rPr>
          <w:spacing w:val="-1"/>
        </w:rPr>
        <w:t xml:space="preserve"> </w:t>
      </w:r>
      <w:r>
        <w:t>времени.</w:t>
      </w:r>
    </w:p>
    <w:p w:rsidR="00E93295" w:rsidRDefault="00B27CBD">
      <w:pPr>
        <w:pStyle w:val="a3"/>
        <w:spacing w:line="362" w:lineRule="auto"/>
        <w:ind w:right="135"/>
      </w:pPr>
      <w:r>
        <w:t>К основным направлениям психолого-педагогического сопровождения</w:t>
      </w:r>
      <w:r>
        <w:rPr>
          <w:spacing w:val="1"/>
        </w:rPr>
        <w:t xml:space="preserve"> </w:t>
      </w:r>
      <w:r>
        <w:t>относится:</w:t>
      </w:r>
    </w:p>
    <w:p w:rsidR="00E93295" w:rsidRDefault="00B27CBD">
      <w:pPr>
        <w:pStyle w:val="a3"/>
        <w:spacing w:line="360" w:lineRule="auto"/>
        <w:ind w:left="910" w:right="1848" w:firstLine="0"/>
        <w:jc w:val="left"/>
      </w:pPr>
      <w:r>
        <w:t>сохранение и укрепление психологического здоровья;</w:t>
      </w:r>
      <w:r>
        <w:rPr>
          <w:spacing w:val="1"/>
        </w:rPr>
        <w:t xml:space="preserve"> </w:t>
      </w:r>
      <w:r>
        <w:t>мониторинг</w:t>
      </w:r>
      <w:r>
        <w:rPr>
          <w:spacing w:val="-7"/>
        </w:rPr>
        <w:t xml:space="preserve"> </w:t>
      </w:r>
      <w:r>
        <w:t>возможностей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способностей</w:t>
      </w:r>
      <w:r>
        <w:rPr>
          <w:spacing w:val="-5"/>
        </w:rPr>
        <w:t xml:space="preserve"> </w:t>
      </w:r>
      <w:r>
        <w:t>обучающихся;</w:t>
      </w:r>
      <w:r>
        <w:rPr>
          <w:spacing w:val="-67"/>
        </w:rPr>
        <w:t xml:space="preserve"> </w:t>
      </w:r>
      <w:r>
        <w:t>психолого-педагогическую</w:t>
      </w:r>
      <w:r>
        <w:rPr>
          <w:spacing w:val="1"/>
        </w:rPr>
        <w:t xml:space="preserve"> </w:t>
      </w:r>
      <w:r>
        <w:t>поддержку;</w:t>
      </w:r>
    </w:p>
    <w:p w:rsidR="00E93295" w:rsidRDefault="00B27CBD">
      <w:pPr>
        <w:pStyle w:val="a3"/>
        <w:tabs>
          <w:tab w:val="left" w:pos="2900"/>
          <w:tab w:val="left" w:pos="3279"/>
          <w:tab w:val="left" w:pos="5178"/>
          <w:tab w:val="left" w:pos="6741"/>
          <w:tab w:val="left" w:pos="8089"/>
          <w:tab w:val="left" w:pos="9394"/>
        </w:tabs>
        <w:spacing w:line="357" w:lineRule="auto"/>
        <w:ind w:right="138"/>
        <w:jc w:val="left"/>
      </w:pPr>
      <w:r>
        <w:t>формирование</w:t>
      </w:r>
      <w:r>
        <w:tab/>
        <w:t>у</w:t>
      </w:r>
      <w:r>
        <w:tab/>
      </w:r>
      <w:proofErr w:type="gramStart"/>
      <w:r>
        <w:t>обучающихся</w:t>
      </w:r>
      <w:proofErr w:type="gramEnd"/>
      <w:r>
        <w:tab/>
        <w:t>понимания</w:t>
      </w:r>
      <w:r>
        <w:tab/>
        <w:t>ценности</w:t>
      </w:r>
      <w:r>
        <w:tab/>
        <w:t>здоровья</w:t>
      </w:r>
      <w:r>
        <w:tab/>
      </w:r>
      <w:r>
        <w:rPr>
          <w:spacing w:val="-1"/>
        </w:rPr>
        <w:t>и</w:t>
      </w:r>
      <w:r>
        <w:rPr>
          <w:spacing w:val="-67"/>
        </w:rPr>
        <w:t xml:space="preserve"> </w:t>
      </w:r>
      <w:r>
        <w:t>безопасного образа</w:t>
      </w:r>
      <w:r>
        <w:rPr>
          <w:spacing w:val="7"/>
        </w:rPr>
        <w:t xml:space="preserve"> </w:t>
      </w:r>
      <w:r>
        <w:t>жизни;</w:t>
      </w:r>
    </w:p>
    <w:p w:rsidR="00E93295" w:rsidRDefault="00B27CBD">
      <w:pPr>
        <w:pStyle w:val="a3"/>
        <w:ind w:left="910" w:firstLine="0"/>
        <w:jc w:val="left"/>
      </w:pPr>
      <w:r>
        <w:t>развитие</w:t>
      </w:r>
      <w:r>
        <w:rPr>
          <w:spacing w:val="-7"/>
        </w:rPr>
        <w:t xml:space="preserve"> </w:t>
      </w:r>
      <w:r>
        <w:t>экологической</w:t>
      </w:r>
      <w:r>
        <w:rPr>
          <w:spacing w:val="-13"/>
        </w:rPr>
        <w:t xml:space="preserve"> </w:t>
      </w:r>
      <w:r>
        <w:t>культуры;</w:t>
      </w:r>
    </w:p>
    <w:p w:rsidR="00E93295" w:rsidRDefault="00B27CBD">
      <w:pPr>
        <w:pStyle w:val="a3"/>
        <w:tabs>
          <w:tab w:val="left" w:pos="2488"/>
          <w:tab w:val="left" w:pos="2949"/>
          <w:tab w:val="left" w:pos="4545"/>
          <w:tab w:val="left" w:pos="5518"/>
          <w:tab w:val="left" w:pos="5950"/>
          <w:tab w:val="left" w:pos="7321"/>
        </w:tabs>
        <w:spacing w:before="125" w:line="362" w:lineRule="auto"/>
        <w:ind w:right="139"/>
        <w:jc w:val="left"/>
      </w:pPr>
      <w:r>
        <w:t>выявление</w:t>
      </w:r>
      <w:r>
        <w:tab/>
        <w:t>и</w:t>
      </w:r>
      <w:r>
        <w:tab/>
        <w:t>поддержка</w:t>
      </w:r>
      <w:r>
        <w:tab/>
        <w:t>детей</w:t>
      </w:r>
      <w:r>
        <w:tab/>
        <w:t>с</w:t>
      </w:r>
      <w:r>
        <w:tab/>
        <w:t>особыми</w:t>
      </w:r>
      <w:r>
        <w:tab/>
      </w:r>
      <w:r>
        <w:rPr>
          <w:spacing w:val="-1"/>
        </w:rPr>
        <w:t>образовательными</w:t>
      </w:r>
      <w:r>
        <w:rPr>
          <w:spacing w:val="-67"/>
        </w:rPr>
        <w:t xml:space="preserve"> </w:t>
      </w:r>
      <w:r>
        <w:t>потребностями и особыми</w:t>
      </w:r>
      <w:r>
        <w:rPr>
          <w:spacing w:val="1"/>
        </w:rPr>
        <w:t xml:space="preserve"> </w:t>
      </w:r>
      <w:r>
        <w:t>возможностями</w:t>
      </w:r>
      <w:r>
        <w:rPr>
          <w:spacing w:val="2"/>
        </w:rPr>
        <w:t xml:space="preserve"> </w:t>
      </w:r>
      <w:r>
        <w:t>здоровья;</w:t>
      </w:r>
    </w:p>
    <w:p w:rsidR="00E93295" w:rsidRDefault="00B27CBD">
      <w:pPr>
        <w:pStyle w:val="a3"/>
        <w:spacing w:line="357" w:lineRule="auto"/>
        <w:ind w:right="121"/>
        <w:jc w:val="left"/>
      </w:pPr>
      <w:r>
        <w:t>формирование</w:t>
      </w:r>
      <w:r>
        <w:rPr>
          <w:spacing w:val="53"/>
        </w:rPr>
        <w:t xml:space="preserve"> </w:t>
      </w:r>
      <w:r>
        <w:t>коммуникативных</w:t>
      </w:r>
      <w:r>
        <w:rPr>
          <w:spacing w:val="49"/>
        </w:rPr>
        <w:t xml:space="preserve"> </w:t>
      </w:r>
      <w:r>
        <w:t>навыков</w:t>
      </w:r>
      <w:r>
        <w:rPr>
          <w:spacing w:val="46"/>
        </w:rPr>
        <w:t xml:space="preserve"> </w:t>
      </w:r>
      <w:r>
        <w:t>в</w:t>
      </w:r>
      <w:r>
        <w:rPr>
          <w:spacing w:val="52"/>
        </w:rPr>
        <w:t xml:space="preserve"> </w:t>
      </w:r>
      <w:r>
        <w:t>разновозрастной</w:t>
      </w:r>
      <w:r>
        <w:rPr>
          <w:spacing w:val="48"/>
        </w:rPr>
        <w:t xml:space="preserve"> </w:t>
      </w:r>
      <w:r>
        <w:t>среде</w:t>
      </w:r>
      <w:r>
        <w:rPr>
          <w:spacing w:val="50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среде</w:t>
      </w:r>
      <w:r>
        <w:rPr>
          <w:spacing w:val="1"/>
        </w:rPr>
        <w:t xml:space="preserve"> </w:t>
      </w:r>
      <w:r>
        <w:t>сверстников;</w:t>
      </w:r>
    </w:p>
    <w:p w:rsidR="00E93295" w:rsidRDefault="00B27CBD">
      <w:pPr>
        <w:pStyle w:val="a3"/>
        <w:spacing w:before="4"/>
        <w:ind w:left="910" w:firstLine="0"/>
        <w:jc w:val="left"/>
      </w:pPr>
      <w:r>
        <w:t>поддержка</w:t>
      </w:r>
      <w:r>
        <w:rPr>
          <w:spacing w:val="-6"/>
        </w:rPr>
        <w:t xml:space="preserve"> </w:t>
      </w:r>
      <w:r>
        <w:t>детских</w:t>
      </w:r>
      <w:r>
        <w:rPr>
          <w:spacing w:val="-9"/>
        </w:rPr>
        <w:t xml:space="preserve"> </w:t>
      </w:r>
      <w:r>
        <w:t>объединений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ученического</w:t>
      </w:r>
      <w:r>
        <w:rPr>
          <w:spacing w:val="-6"/>
        </w:rPr>
        <w:t xml:space="preserve"> </w:t>
      </w:r>
      <w:r>
        <w:t>самоуправления;</w:t>
      </w:r>
    </w:p>
    <w:p w:rsidR="00E93295" w:rsidRDefault="00B27CBD">
      <w:pPr>
        <w:pStyle w:val="a3"/>
        <w:spacing w:before="162"/>
        <w:ind w:left="910" w:firstLine="0"/>
        <w:jc w:val="left"/>
      </w:pPr>
      <w:r>
        <w:t>выявление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поддержка</w:t>
      </w:r>
      <w:r>
        <w:rPr>
          <w:spacing w:val="-5"/>
        </w:rPr>
        <w:t xml:space="preserve"> </w:t>
      </w:r>
      <w:r>
        <w:t>детей,</w:t>
      </w:r>
      <w:r>
        <w:rPr>
          <w:spacing w:val="-5"/>
        </w:rPr>
        <w:t xml:space="preserve"> </w:t>
      </w:r>
      <w:r>
        <w:t>проявивших</w:t>
      </w:r>
      <w:r>
        <w:rPr>
          <w:spacing w:val="-11"/>
        </w:rPr>
        <w:t xml:space="preserve"> </w:t>
      </w:r>
      <w:r>
        <w:t>выдающиеся</w:t>
      </w:r>
      <w:r>
        <w:rPr>
          <w:spacing w:val="-8"/>
        </w:rPr>
        <w:t xml:space="preserve"> </w:t>
      </w:r>
      <w:r>
        <w:t>способности.</w:t>
      </w:r>
    </w:p>
    <w:p w:rsidR="00E93295" w:rsidRDefault="00E93295">
      <w:p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6"/>
        <w:numPr>
          <w:ilvl w:val="2"/>
          <w:numId w:val="6"/>
        </w:numPr>
        <w:tabs>
          <w:tab w:val="left" w:pos="2519"/>
        </w:tabs>
        <w:spacing w:before="72" w:line="362" w:lineRule="auto"/>
        <w:ind w:left="848" w:right="134" w:firstLine="965"/>
        <w:jc w:val="both"/>
        <w:rPr>
          <w:b/>
          <w:sz w:val="28"/>
        </w:rPr>
      </w:pPr>
      <w:bookmarkStart w:id="29" w:name="3.5.3._Финансово-экономические_условия_р"/>
      <w:bookmarkEnd w:id="29"/>
      <w:r>
        <w:rPr>
          <w:b/>
          <w:color w:val="221E1F"/>
          <w:sz w:val="28"/>
        </w:rPr>
        <w:lastRenderedPageBreak/>
        <w:t>Финансово-экономические условия реализации</w:t>
      </w:r>
      <w:r>
        <w:rPr>
          <w:b/>
          <w:color w:val="221E1F"/>
          <w:spacing w:val="1"/>
          <w:sz w:val="28"/>
        </w:rPr>
        <w:t xml:space="preserve"> </w:t>
      </w:r>
      <w:r>
        <w:rPr>
          <w:b/>
          <w:color w:val="221E1F"/>
          <w:sz w:val="28"/>
        </w:rPr>
        <w:t>образовательной</w:t>
      </w:r>
      <w:r>
        <w:rPr>
          <w:b/>
          <w:color w:val="221E1F"/>
          <w:spacing w:val="-3"/>
          <w:sz w:val="28"/>
        </w:rPr>
        <w:t xml:space="preserve"> </w:t>
      </w:r>
      <w:r>
        <w:rPr>
          <w:b/>
          <w:color w:val="221E1F"/>
          <w:sz w:val="28"/>
        </w:rPr>
        <w:t>программы</w:t>
      </w:r>
      <w:r>
        <w:rPr>
          <w:b/>
          <w:color w:val="221E1F"/>
          <w:spacing w:val="3"/>
          <w:sz w:val="28"/>
        </w:rPr>
        <w:t xml:space="preserve"> </w:t>
      </w:r>
      <w:r>
        <w:rPr>
          <w:b/>
          <w:color w:val="221E1F"/>
          <w:sz w:val="28"/>
        </w:rPr>
        <w:t>основного</w:t>
      </w:r>
      <w:r>
        <w:rPr>
          <w:b/>
          <w:color w:val="221E1F"/>
          <w:spacing w:val="-4"/>
          <w:sz w:val="28"/>
        </w:rPr>
        <w:t xml:space="preserve"> </w:t>
      </w:r>
      <w:r>
        <w:rPr>
          <w:b/>
          <w:color w:val="221E1F"/>
          <w:sz w:val="28"/>
        </w:rPr>
        <w:t>общего</w:t>
      </w:r>
      <w:r>
        <w:rPr>
          <w:b/>
          <w:color w:val="221E1F"/>
          <w:spacing w:val="-1"/>
          <w:sz w:val="28"/>
        </w:rPr>
        <w:t xml:space="preserve"> </w:t>
      </w:r>
      <w:r>
        <w:rPr>
          <w:b/>
          <w:color w:val="221E1F"/>
          <w:sz w:val="28"/>
        </w:rPr>
        <w:t>образования.</w:t>
      </w:r>
    </w:p>
    <w:p w:rsidR="00E93295" w:rsidRDefault="00B27CBD">
      <w:pPr>
        <w:pStyle w:val="a3"/>
        <w:spacing w:line="360" w:lineRule="auto"/>
        <w:ind w:right="131" w:firstLine="648"/>
      </w:pPr>
      <w:r>
        <w:t>Финансовое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опирается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исполнение</w:t>
      </w:r>
      <w:r>
        <w:rPr>
          <w:spacing w:val="1"/>
        </w:rPr>
        <w:t xml:space="preserve"> </w:t>
      </w:r>
      <w:r>
        <w:t>расходных</w:t>
      </w:r>
      <w:r>
        <w:rPr>
          <w:spacing w:val="1"/>
        </w:rPr>
        <w:t xml:space="preserve"> </w:t>
      </w:r>
      <w:r>
        <w:t>обязательств, обеспечивающих государственные гарантии прав на получение</w:t>
      </w:r>
      <w:r>
        <w:rPr>
          <w:spacing w:val="-67"/>
        </w:rPr>
        <w:t xml:space="preserve"> </w:t>
      </w:r>
      <w:r>
        <w:t>общедоступного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бесплатного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образования.</w:t>
      </w:r>
      <w:r>
        <w:rPr>
          <w:spacing w:val="1"/>
        </w:rPr>
        <w:t xml:space="preserve"> </w:t>
      </w:r>
      <w:r>
        <w:t>Объем</w:t>
      </w:r>
      <w:r>
        <w:rPr>
          <w:spacing w:val="-67"/>
        </w:rPr>
        <w:t xml:space="preserve"> </w:t>
      </w:r>
      <w:r>
        <w:t>действующих расходных обязательств отражается в муниципальном задании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оказанию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(муниципальных)</w:t>
      </w:r>
      <w:r>
        <w:rPr>
          <w:spacing w:val="1"/>
        </w:rPr>
        <w:t xml:space="preserve"> </w:t>
      </w:r>
      <w:r>
        <w:t>образователньых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требовнаиями</w:t>
      </w:r>
      <w:r>
        <w:rPr>
          <w:spacing w:val="1"/>
        </w:rPr>
        <w:t xml:space="preserve"> </w:t>
      </w:r>
      <w:r>
        <w:t>федеральных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образователньых</w:t>
      </w:r>
      <w:r>
        <w:rPr>
          <w:spacing w:val="-4"/>
        </w:rPr>
        <w:t xml:space="preserve"> </w:t>
      </w:r>
      <w:r>
        <w:t>стандартов общего образования.</w:t>
      </w:r>
    </w:p>
    <w:p w:rsidR="00E93295" w:rsidRDefault="00B27CBD">
      <w:pPr>
        <w:pStyle w:val="a3"/>
        <w:spacing w:line="360" w:lineRule="auto"/>
        <w:ind w:right="132" w:firstLine="648"/>
      </w:pPr>
      <w:r>
        <w:t>Государственное</w:t>
      </w:r>
      <w:r>
        <w:rPr>
          <w:spacing w:val="1"/>
        </w:rPr>
        <w:t xml:space="preserve"> </w:t>
      </w:r>
      <w:r>
        <w:t>(муниципальное)</w:t>
      </w:r>
      <w:r>
        <w:rPr>
          <w:spacing w:val="1"/>
        </w:rPr>
        <w:t xml:space="preserve"> </w:t>
      </w:r>
      <w:r>
        <w:t>задание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оказанию</w:t>
      </w:r>
      <w:r>
        <w:rPr>
          <w:spacing w:val="-67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(муниципальных)</w:t>
      </w:r>
      <w:r>
        <w:rPr>
          <w:spacing w:val="1"/>
        </w:rPr>
        <w:t xml:space="preserve"> </w:t>
      </w:r>
      <w:r>
        <w:t>образователньых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соответствие</w:t>
      </w:r>
      <w:r>
        <w:rPr>
          <w:spacing w:val="1"/>
        </w:rPr>
        <w:t xml:space="preserve"> </w:t>
      </w:r>
      <w:r>
        <w:t>показателей</w:t>
      </w:r>
      <w:r>
        <w:rPr>
          <w:spacing w:val="1"/>
        </w:rPr>
        <w:t xml:space="preserve"> </w:t>
      </w:r>
      <w:r>
        <w:t>объемов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качества,</w:t>
      </w:r>
      <w:r>
        <w:rPr>
          <w:spacing w:val="1"/>
        </w:rPr>
        <w:t xml:space="preserve"> </w:t>
      </w:r>
      <w:r>
        <w:t>предоставляемых</w:t>
      </w:r>
      <w:r>
        <w:rPr>
          <w:spacing w:val="1"/>
        </w:rPr>
        <w:t xml:space="preserve"> </w:t>
      </w:r>
      <w:r>
        <w:t>образовательным учреждением данных услуг размерам направляемых на эти</w:t>
      </w:r>
      <w:r>
        <w:rPr>
          <w:spacing w:val="1"/>
        </w:rPr>
        <w:t xml:space="preserve"> </w:t>
      </w:r>
      <w:r>
        <w:t>цели средств</w:t>
      </w:r>
      <w:r>
        <w:rPr>
          <w:spacing w:val="-1"/>
        </w:rPr>
        <w:t xml:space="preserve"> </w:t>
      </w:r>
      <w:r>
        <w:t>бюджета</w:t>
      </w:r>
      <w:r>
        <w:rPr>
          <w:spacing w:val="2"/>
        </w:rPr>
        <w:t xml:space="preserve"> </w:t>
      </w:r>
      <w:r>
        <w:t>соответсвующего</w:t>
      </w:r>
      <w:r>
        <w:rPr>
          <w:spacing w:val="5"/>
        </w:rPr>
        <w:t xml:space="preserve"> </w:t>
      </w:r>
      <w:r>
        <w:t>уровня.</w:t>
      </w:r>
    </w:p>
    <w:p w:rsidR="00E93295" w:rsidRDefault="00B27CBD">
      <w:pPr>
        <w:pStyle w:val="a3"/>
        <w:spacing w:line="360" w:lineRule="auto"/>
        <w:ind w:right="124" w:firstLine="648"/>
      </w:pPr>
      <w:r>
        <w:t>Финансовое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бюджетного</w:t>
      </w:r>
      <w:r>
        <w:rPr>
          <w:spacing w:val="1"/>
        </w:rPr>
        <w:t xml:space="preserve"> </w:t>
      </w:r>
      <w:r>
        <w:t>учреждения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исходя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расходных обязательств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муниципального</w:t>
      </w:r>
      <w:r>
        <w:rPr>
          <w:spacing w:val="1"/>
        </w:rPr>
        <w:t xml:space="preserve"> </w:t>
      </w:r>
      <w:r>
        <w:t>задания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оказанию</w:t>
      </w:r>
      <w:r>
        <w:rPr>
          <w:spacing w:val="-3"/>
        </w:rPr>
        <w:t xml:space="preserve"> </w:t>
      </w:r>
      <w:r>
        <w:t>муниципальных</w:t>
      </w:r>
      <w:r>
        <w:rPr>
          <w:spacing w:val="-4"/>
        </w:rPr>
        <w:t xml:space="preserve"> </w:t>
      </w:r>
      <w:r>
        <w:t>образовательных</w:t>
      </w:r>
      <w:r>
        <w:rPr>
          <w:spacing w:val="-4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на срок 1 год.</w:t>
      </w:r>
    </w:p>
    <w:p w:rsidR="00E93295" w:rsidRDefault="00B27CBD">
      <w:pPr>
        <w:pStyle w:val="a3"/>
        <w:spacing w:line="360" w:lineRule="auto"/>
        <w:ind w:right="128" w:firstLine="648"/>
      </w:pPr>
      <w:r>
        <w:t>Обеспечение государственных гарантий реализации прав на получение</w:t>
      </w:r>
      <w:r>
        <w:rPr>
          <w:spacing w:val="1"/>
        </w:rPr>
        <w:t xml:space="preserve"> </w:t>
      </w:r>
      <w:r>
        <w:t>общедоступного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бесплатного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МБОУ</w:t>
      </w:r>
      <w:r>
        <w:rPr>
          <w:spacing w:val="1"/>
        </w:rPr>
        <w:t xml:space="preserve"> </w:t>
      </w:r>
      <w:r w:rsidR="00E63463">
        <w:t xml:space="preserve">«Рыжковская средняя школа» </w:t>
      </w:r>
      <w:r>
        <w:t>осуществляется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нормативами,</w:t>
      </w:r>
      <w:r>
        <w:rPr>
          <w:spacing w:val="1"/>
        </w:rPr>
        <w:t xml:space="preserve"> </w:t>
      </w:r>
      <w:r>
        <w:t>определяемыми Администрацией муниципального образования «</w:t>
      </w:r>
      <w:r w:rsidR="00E63463">
        <w:t xml:space="preserve">Кардымовский </w:t>
      </w:r>
      <w:r>
        <w:t>район»</w:t>
      </w:r>
      <w:r>
        <w:rPr>
          <w:spacing w:val="-4"/>
        </w:rPr>
        <w:t xml:space="preserve"> </w:t>
      </w:r>
      <w:r>
        <w:t>Смоленской</w:t>
      </w:r>
      <w:r>
        <w:rPr>
          <w:spacing w:val="1"/>
        </w:rPr>
        <w:t xml:space="preserve"> </w:t>
      </w:r>
      <w:r>
        <w:t>области.</w:t>
      </w:r>
    </w:p>
    <w:p w:rsidR="00E93295" w:rsidRDefault="00B27CBD">
      <w:pPr>
        <w:pStyle w:val="a3"/>
        <w:spacing w:line="360" w:lineRule="auto"/>
        <w:ind w:right="125" w:firstLine="648"/>
      </w:pPr>
      <w:r>
        <w:t>Норматив затрат на реализацию образовательной программы 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гарантированный</w:t>
      </w:r>
      <w:r>
        <w:rPr>
          <w:spacing w:val="1"/>
        </w:rPr>
        <w:t xml:space="preserve"> </w:t>
      </w:r>
      <w:r>
        <w:t>минимально</w:t>
      </w:r>
      <w:r>
        <w:rPr>
          <w:spacing w:val="1"/>
        </w:rPr>
        <w:t xml:space="preserve"> </w:t>
      </w:r>
      <w:r>
        <w:t>допустимый</w:t>
      </w:r>
      <w:r>
        <w:rPr>
          <w:spacing w:val="1"/>
        </w:rPr>
        <w:t xml:space="preserve"> </w:t>
      </w:r>
      <w:r>
        <w:t>объем</w:t>
      </w:r>
      <w:r>
        <w:rPr>
          <w:spacing w:val="1"/>
        </w:rPr>
        <w:t xml:space="preserve"> </w:t>
      </w:r>
      <w:r>
        <w:t>финансовых сре</w:t>
      </w:r>
      <w:proofErr w:type="gramStart"/>
      <w:r>
        <w:t>дств в г</w:t>
      </w:r>
      <w:proofErr w:type="gramEnd"/>
      <w:r>
        <w:t>од в расчете на одного обучающегося, необходимый</w:t>
      </w:r>
      <w:r>
        <w:rPr>
          <w:spacing w:val="1"/>
        </w:rPr>
        <w:t xml:space="preserve"> </w:t>
      </w:r>
      <w:r>
        <w:t>для реализации образовательной программы основного общего образования,</w:t>
      </w:r>
      <w:r>
        <w:rPr>
          <w:spacing w:val="1"/>
        </w:rPr>
        <w:t xml:space="preserve"> </w:t>
      </w:r>
      <w:r>
        <w:t>включает:</w:t>
      </w:r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2" w:lineRule="auto"/>
        <w:ind w:right="136" w:firstLine="648"/>
      </w:pPr>
      <w:r>
        <w:lastRenderedPageBreak/>
        <w:t>расходы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оплату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работников,</w:t>
      </w:r>
      <w:r>
        <w:rPr>
          <w:spacing w:val="1"/>
        </w:rPr>
        <w:t xml:space="preserve"> </w:t>
      </w:r>
      <w:r>
        <w:t>участвующих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разработке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реализации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3"/>
        </w:rPr>
        <w:t xml:space="preserve"> </w:t>
      </w:r>
      <w:r>
        <w:t>программы</w:t>
      </w:r>
      <w:r>
        <w:rPr>
          <w:spacing w:val="2"/>
        </w:rPr>
        <w:t xml:space="preserve"> </w:t>
      </w:r>
      <w:r>
        <w:t>основного</w:t>
      </w:r>
      <w:r>
        <w:rPr>
          <w:spacing w:val="-3"/>
        </w:rPr>
        <w:t xml:space="preserve"> </w:t>
      </w:r>
      <w:r>
        <w:t>общего</w:t>
      </w:r>
      <w:r>
        <w:rPr>
          <w:spacing w:val="-3"/>
        </w:rPr>
        <w:t xml:space="preserve"> </w:t>
      </w:r>
      <w:r>
        <w:t>образования;</w:t>
      </w:r>
    </w:p>
    <w:p w:rsidR="00E93295" w:rsidRDefault="00B27CBD">
      <w:pPr>
        <w:pStyle w:val="a3"/>
        <w:spacing w:line="362" w:lineRule="auto"/>
        <w:ind w:right="138" w:firstLine="648"/>
      </w:pPr>
      <w:r>
        <w:t>расходы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приобретение</w:t>
      </w:r>
      <w:r>
        <w:rPr>
          <w:spacing w:val="1"/>
        </w:rPr>
        <w:t xml:space="preserve"> </w:t>
      </w:r>
      <w:r>
        <w:t>учебников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пособий,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обучения;</w:t>
      </w:r>
    </w:p>
    <w:p w:rsidR="00E93295" w:rsidRDefault="00B27CBD">
      <w:pPr>
        <w:pStyle w:val="a3"/>
        <w:spacing w:line="320" w:lineRule="exact"/>
        <w:ind w:left="848" w:firstLine="0"/>
      </w:pPr>
      <w:r>
        <w:t>прочие</w:t>
      </w:r>
      <w:r>
        <w:rPr>
          <w:spacing w:val="-5"/>
        </w:rPr>
        <w:t xml:space="preserve"> </w:t>
      </w:r>
      <w:r>
        <w:t>расходы.</w:t>
      </w:r>
    </w:p>
    <w:p w:rsidR="00E93295" w:rsidRDefault="00B27CBD">
      <w:pPr>
        <w:pStyle w:val="a3"/>
        <w:spacing w:before="151" w:line="362" w:lineRule="auto"/>
        <w:ind w:right="136" w:firstLine="648"/>
      </w:pPr>
      <w:r>
        <w:t>При этом используется подход нормативного финансирования в расчете</w:t>
      </w:r>
      <w:r>
        <w:rPr>
          <w:spacing w:val="-67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обучающегося.</w:t>
      </w:r>
    </w:p>
    <w:p w:rsidR="00E93295" w:rsidRDefault="00B27CBD">
      <w:pPr>
        <w:pStyle w:val="a3"/>
        <w:spacing w:line="360" w:lineRule="auto"/>
        <w:ind w:right="131" w:firstLine="648"/>
      </w:pPr>
      <w:r>
        <w:t>В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требованиями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СОО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расчете</w:t>
      </w:r>
      <w:r>
        <w:rPr>
          <w:spacing w:val="1"/>
        </w:rPr>
        <w:t xml:space="preserve"> </w:t>
      </w:r>
      <w:r>
        <w:t>регионального</w:t>
      </w:r>
      <w:r>
        <w:rPr>
          <w:spacing w:val="1"/>
        </w:rPr>
        <w:t xml:space="preserve"> </w:t>
      </w:r>
      <w:r>
        <w:t>норматива</w:t>
      </w:r>
      <w:r>
        <w:rPr>
          <w:spacing w:val="1"/>
        </w:rPr>
        <w:t xml:space="preserve"> </w:t>
      </w:r>
      <w:r>
        <w:t>учитываются</w:t>
      </w:r>
      <w:r>
        <w:rPr>
          <w:spacing w:val="1"/>
        </w:rPr>
        <w:t xml:space="preserve"> </w:t>
      </w:r>
      <w:r>
        <w:t>затраты</w:t>
      </w:r>
      <w:r>
        <w:rPr>
          <w:spacing w:val="1"/>
        </w:rPr>
        <w:t xml:space="preserve"> </w:t>
      </w:r>
      <w:r>
        <w:t>рабочего</w:t>
      </w:r>
      <w:r>
        <w:rPr>
          <w:spacing w:val="1"/>
        </w:rPr>
        <w:t xml:space="preserve"> </w:t>
      </w:r>
      <w:r>
        <w:t>времени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организаций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урочную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внеурочную</w:t>
      </w:r>
      <w:r>
        <w:rPr>
          <w:spacing w:val="1"/>
        </w:rPr>
        <w:t xml:space="preserve"> </w:t>
      </w:r>
      <w:r>
        <w:t>деятельность.</w:t>
      </w:r>
    </w:p>
    <w:p w:rsidR="00E93295" w:rsidRDefault="00B27CBD">
      <w:pPr>
        <w:pStyle w:val="a3"/>
        <w:spacing w:line="360" w:lineRule="auto"/>
        <w:ind w:right="134" w:firstLine="648"/>
      </w:pPr>
      <w:r>
        <w:t>Формирование</w:t>
      </w:r>
      <w:r>
        <w:rPr>
          <w:spacing w:val="1"/>
        </w:rPr>
        <w:t xml:space="preserve"> </w:t>
      </w:r>
      <w:r>
        <w:t>фонда</w:t>
      </w:r>
      <w:r>
        <w:rPr>
          <w:spacing w:val="1"/>
        </w:rPr>
        <w:t xml:space="preserve"> </w:t>
      </w:r>
      <w:r>
        <w:t>оплаты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осуществляется в пределах объема средств образовательной организации на</w:t>
      </w:r>
      <w:r>
        <w:rPr>
          <w:spacing w:val="1"/>
        </w:rPr>
        <w:t xml:space="preserve"> </w:t>
      </w:r>
      <w:r>
        <w:t>текущий</w:t>
      </w:r>
      <w:r>
        <w:rPr>
          <w:spacing w:val="1"/>
        </w:rPr>
        <w:t xml:space="preserve"> </w:t>
      </w:r>
      <w:r>
        <w:t>финансовый</w:t>
      </w:r>
      <w:r>
        <w:rPr>
          <w:spacing w:val="1"/>
        </w:rPr>
        <w:t xml:space="preserve"> </w:t>
      </w:r>
      <w:r>
        <w:t>год,</w:t>
      </w:r>
      <w:r>
        <w:rPr>
          <w:spacing w:val="1"/>
        </w:rPr>
        <w:t xml:space="preserve"> </w:t>
      </w:r>
      <w:r>
        <w:t>установленного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нормативами</w:t>
      </w:r>
      <w:r>
        <w:rPr>
          <w:spacing w:val="-67"/>
        </w:rPr>
        <w:t xml:space="preserve"> </w:t>
      </w:r>
      <w:r>
        <w:t>финансового обеспечения, определенными органами государственной власти</w:t>
      </w:r>
      <w:r>
        <w:rPr>
          <w:spacing w:val="-67"/>
        </w:rPr>
        <w:t xml:space="preserve"> </w:t>
      </w:r>
      <w:r>
        <w:t>Смоленской</w:t>
      </w:r>
      <w:r>
        <w:rPr>
          <w:spacing w:val="1"/>
        </w:rPr>
        <w:t xml:space="preserve"> </w:t>
      </w:r>
      <w:r>
        <w:t>области,</w:t>
      </w:r>
      <w:r>
        <w:rPr>
          <w:spacing w:val="1"/>
        </w:rPr>
        <w:t xml:space="preserve"> </w:t>
      </w:r>
      <w:r>
        <w:t>количеством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соответствующими</w:t>
      </w:r>
      <w:r>
        <w:rPr>
          <w:spacing w:val="1"/>
        </w:rPr>
        <w:t xml:space="preserve"> </w:t>
      </w:r>
      <w:r>
        <w:t>поправочными</w:t>
      </w:r>
      <w:r>
        <w:rPr>
          <w:spacing w:val="-1"/>
        </w:rPr>
        <w:t xml:space="preserve"> </w:t>
      </w:r>
      <w:r>
        <w:t>коэффициентами и локальными</w:t>
      </w:r>
      <w:r>
        <w:rPr>
          <w:spacing w:val="-1"/>
        </w:rPr>
        <w:t xml:space="preserve"> </w:t>
      </w:r>
      <w:r>
        <w:t>актами школы.</w:t>
      </w:r>
    </w:p>
    <w:p w:rsidR="00E93295" w:rsidRDefault="00B27CBD">
      <w:pPr>
        <w:pStyle w:val="a3"/>
        <w:spacing w:line="357" w:lineRule="auto"/>
        <w:ind w:right="132" w:firstLine="648"/>
      </w:pP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установленным</w:t>
      </w:r>
      <w:r>
        <w:rPr>
          <w:spacing w:val="1"/>
        </w:rPr>
        <w:t xml:space="preserve"> </w:t>
      </w:r>
      <w:r>
        <w:t>порядком</w:t>
      </w:r>
      <w:r>
        <w:rPr>
          <w:spacing w:val="1"/>
        </w:rPr>
        <w:t xml:space="preserve"> </w:t>
      </w:r>
      <w:r>
        <w:t>финансирования</w:t>
      </w:r>
      <w:r>
        <w:rPr>
          <w:spacing w:val="1"/>
        </w:rPr>
        <w:t xml:space="preserve"> </w:t>
      </w:r>
      <w:r>
        <w:t>оплаты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работников:</w:t>
      </w:r>
    </w:p>
    <w:p w:rsidR="00E93295" w:rsidRDefault="00B27CBD">
      <w:pPr>
        <w:pStyle w:val="a3"/>
        <w:spacing w:before="4" w:line="362" w:lineRule="auto"/>
        <w:ind w:left="848" w:right="138" w:firstLine="0"/>
      </w:pPr>
      <w:proofErr w:type="gramStart"/>
      <w:r>
        <w:t>фонд оплаты труда состоит из базовой и стимулирующей частей;</w:t>
      </w:r>
      <w:r>
        <w:rPr>
          <w:spacing w:val="1"/>
        </w:rPr>
        <w:t xml:space="preserve"> </w:t>
      </w:r>
      <w:r>
        <w:t>базовая</w:t>
      </w:r>
      <w:r>
        <w:rPr>
          <w:spacing w:val="54"/>
        </w:rPr>
        <w:t xml:space="preserve"> </w:t>
      </w:r>
      <w:r>
        <w:t>часть</w:t>
      </w:r>
      <w:r>
        <w:rPr>
          <w:spacing w:val="51"/>
        </w:rPr>
        <w:t xml:space="preserve"> </w:t>
      </w:r>
      <w:r>
        <w:t>фонда</w:t>
      </w:r>
      <w:r>
        <w:rPr>
          <w:spacing w:val="49"/>
        </w:rPr>
        <w:t xml:space="preserve"> </w:t>
      </w:r>
      <w:r>
        <w:t>оплаты</w:t>
      </w:r>
      <w:r>
        <w:rPr>
          <w:spacing w:val="53"/>
        </w:rPr>
        <w:t xml:space="preserve"> </w:t>
      </w:r>
      <w:r>
        <w:t>труда</w:t>
      </w:r>
      <w:r>
        <w:rPr>
          <w:spacing w:val="54"/>
        </w:rPr>
        <w:t xml:space="preserve"> </w:t>
      </w:r>
      <w:r>
        <w:t>обеспечивает</w:t>
      </w:r>
      <w:r>
        <w:rPr>
          <w:spacing w:val="51"/>
        </w:rPr>
        <w:t xml:space="preserve"> </w:t>
      </w:r>
      <w:r>
        <w:t>гарантированную</w:t>
      </w:r>
      <w:proofErr w:type="gramEnd"/>
    </w:p>
    <w:p w:rsidR="00E93295" w:rsidRDefault="00B27CBD">
      <w:pPr>
        <w:pStyle w:val="a3"/>
        <w:spacing w:line="315" w:lineRule="exact"/>
        <w:ind w:firstLine="0"/>
      </w:pPr>
      <w:r>
        <w:t>заработную</w:t>
      </w:r>
      <w:r>
        <w:rPr>
          <w:spacing w:val="-5"/>
        </w:rPr>
        <w:t xml:space="preserve"> </w:t>
      </w:r>
      <w:r>
        <w:t>плату</w:t>
      </w:r>
      <w:r>
        <w:rPr>
          <w:spacing w:val="-8"/>
        </w:rPr>
        <w:t xml:space="preserve"> </w:t>
      </w:r>
      <w:r>
        <w:t>работников;</w:t>
      </w:r>
    </w:p>
    <w:p w:rsidR="00E93295" w:rsidRDefault="00B27CBD">
      <w:pPr>
        <w:pStyle w:val="a3"/>
        <w:spacing w:before="162" w:line="360" w:lineRule="auto"/>
        <w:ind w:right="126" w:firstLine="648"/>
        <w:jc w:val="right"/>
      </w:pPr>
      <w:proofErr w:type="gramStart"/>
      <w:r>
        <w:t>базовая</w:t>
      </w:r>
      <w:r>
        <w:rPr>
          <w:spacing w:val="32"/>
        </w:rPr>
        <w:t xml:space="preserve"> </w:t>
      </w:r>
      <w:r>
        <w:t>часть</w:t>
      </w:r>
      <w:r>
        <w:rPr>
          <w:spacing w:val="29"/>
        </w:rPr>
        <w:t xml:space="preserve"> </w:t>
      </w:r>
      <w:r>
        <w:t>фонда</w:t>
      </w:r>
      <w:r>
        <w:rPr>
          <w:spacing w:val="32"/>
        </w:rPr>
        <w:t xml:space="preserve"> </w:t>
      </w:r>
      <w:r>
        <w:t>оплаты</w:t>
      </w:r>
      <w:r>
        <w:rPr>
          <w:spacing w:val="31"/>
        </w:rPr>
        <w:t xml:space="preserve"> </w:t>
      </w:r>
      <w:r>
        <w:t>труда</w:t>
      </w:r>
      <w:r>
        <w:rPr>
          <w:spacing w:val="32"/>
        </w:rPr>
        <w:t xml:space="preserve"> </w:t>
      </w:r>
      <w:r>
        <w:t>для</w:t>
      </w:r>
      <w:r>
        <w:rPr>
          <w:spacing w:val="33"/>
        </w:rPr>
        <w:t xml:space="preserve"> </w:t>
      </w:r>
      <w:r>
        <w:t>педагогического</w:t>
      </w:r>
      <w:r>
        <w:rPr>
          <w:spacing w:val="31"/>
        </w:rPr>
        <w:t xml:space="preserve"> </w:t>
      </w:r>
      <w:r>
        <w:t>персонала,</w:t>
      </w:r>
      <w:r>
        <w:rPr>
          <w:spacing w:val="-67"/>
        </w:rPr>
        <w:t xml:space="preserve"> </w:t>
      </w:r>
      <w:r>
        <w:t>осуществляющего учебный процесс, состоит из общей и специальной частей;</w:t>
      </w:r>
      <w:r>
        <w:rPr>
          <w:spacing w:val="-67"/>
        </w:rPr>
        <w:t xml:space="preserve"> </w:t>
      </w:r>
      <w:r>
        <w:t>общая</w:t>
      </w:r>
      <w:r>
        <w:rPr>
          <w:spacing w:val="3"/>
        </w:rPr>
        <w:t xml:space="preserve"> </w:t>
      </w:r>
      <w:r>
        <w:t>часть</w:t>
      </w:r>
      <w:r>
        <w:rPr>
          <w:spacing w:val="2"/>
        </w:rPr>
        <w:t xml:space="preserve"> </w:t>
      </w:r>
      <w:r>
        <w:t>фонда</w:t>
      </w:r>
      <w:r>
        <w:rPr>
          <w:spacing w:val="3"/>
        </w:rPr>
        <w:t xml:space="preserve"> </w:t>
      </w:r>
      <w:r>
        <w:t>оплаты</w:t>
      </w:r>
      <w:r>
        <w:rPr>
          <w:spacing w:val="3"/>
        </w:rPr>
        <w:t xml:space="preserve"> </w:t>
      </w:r>
      <w:r>
        <w:t>труда</w:t>
      </w:r>
      <w:r>
        <w:rPr>
          <w:spacing w:val="4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гарантированную</w:t>
      </w:r>
      <w:r>
        <w:rPr>
          <w:spacing w:val="1"/>
        </w:rPr>
        <w:t xml:space="preserve"> </w:t>
      </w:r>
      <w:r>
        <w:t>оплату</w:t>
      </w:r>
      <w:proofErr w:type="gramEnd"/>
    </w:p>
    <w:p w:rsidR="00E93295" w:rsidRDefault="00B27CBD">
      <w:pPr>
        <w:pStyle w:val="a3"/>
        <w:spacing w:before="1"/>
        <w:ind w:firstLine="0"/>
      </w:pPr>
      <w:r>
        <w:t>труда</w:t>
      </w:r>
      <w:r>
        <w:rPr>
          <w:spacing w:val="-8"/>
        </w:rPr>
        <w:t xml:space="preserve"> </w:t>
      </w:r>
      <w:r>
        <w:t>педагогического</w:t>
      </w:r>
      <w:r>
        <w:rPr>
          <w:spacing w:val="-8"/>
        </w:rPr>
        <w:t xml:space="preserve"> </w:t>
      </w:r>
      <w:r>
        <w:t>работника.</w:t>
      </w:r>
    </w:p>
    <w:p w:rsidR="00E93295" w:rsidRDefault="00B27CBD">
      <w:pPr>
        <w:pStyle w:val="a3"/>
        <w:spacing w:before="152" w:line="362" w:lineRule="auto"/>
        <w:ind w:right="139" w:firstLine="648"/>
      </w:pPr>
      <w:r>
        <w:t>В</w:t>
      </w:r>
      <w:r>
        <w:rPr>
          <w:spacing w:val="1"/>
        </w:rPr>
        <w:t xml:space="preserve"> </w:t>
      </w:r>
      <w:r>
        <w:t>распределении</w:t>
      </w:r>
      <w:r>
        <w:rPr>
          <w:spacing w:val="1"/>
        </w:rPr>
        <w:t xml:space="preserve"> </w:t>
      </w:r>
      <w:r>
        <w:t>стимулирующей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фонда</w:t>
      </w:r>
      <w:r>
        <w:rPr>
          <w:spacing w:val="1"/>
        </w:rPr>
        <w:t xml:space="preserve"> </w:t>
      </w:r>
      <w:r>
        <w:t>оплаты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учитывается мнение выборного органа первичной профсоюзной организации</w:t>
      </w:r>
      <w:r>
        <w:rPr>
          <w:spacing w:val="-67"/>
        </w:rPr>
        <w:t xml:space="preserve"> </w:t>
      </w:r>
      <w:r>
        <w:t>МБОУ</w:t>
      </w:r>
      <w:r w:rsidR="00E63463">
        <w:t xml:space="preserve"> «Рыжковская средняя школа»</w:t>
      </w:r>
      <w:r>
        <w:t>.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36" w:firstLine="648"/>
      </w:pPr>
      <w:r>
        <w:lastRenderedPageBreak/>
        <w:t>Для обеспечения требования ФГОС на основе проведенного анализа</w:t>
      </w:r>
      <w:r>
        <w:rPr>
          <w:spacing w:val="1"/>
        </w:rPr>
        <w:t xml:space="preserve"> </w:t>
      </w:r>
      <w:r>
        <w:t>материально – технических условий реализации ООП:</w:t>
      </w:r>
    </w:p>
    <w:p w:rsidR="00E93295" w:rsidRDefault="00B27CBD">
      <w:pPr>
        <w:pStyle w:val="a3"/>
        <w:spacing w:before="2" w:line="362" w:lineRule="auto"/>
        <w:ind w:right="133" w:firstLine="648"/>
      </w:pPr>
      <w:r>
        <w:t>проводит</w:t>
      </w:r>
      <w:r>
        <w:rPr>
          <w:spacing w:val="1"/>
        </w:rPr>
        <w:t xml:space="preserve"> </w:t>
      </w:r>
      <w:r>
        <w:t>экономический</w:t>
      </w:r>
      <w:r>
        <w:rPr>
          <w:spacing w:val="1"/>
        </w:rPr>
        <w:t xml:space="preserve"> </w:t>
      </w:r>
      <w:r>
        <w:t>расчет</w:t>
      </w:r>
      <w:r>
        <w:rPr>
          <w:spacing w:val="1"/>
        </w:rPr>
        <w:t xml:space="preserve"> </w:t>
      </w:r>
      <w:r>
        <w:t>стоимости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ФГОС;</w:t>
      </w:r>
    </w:p>
    <w:p w:rsidR="00E93295" w:rsidRDefault="00B27CBD">
      <w:pPr>
        <w:pStyle w:val="a3"/>
        <w:spacing w:line="362" w:lineRule="auto"/>
        <w:ind w:right="135" w:firstLine="648"/>
      </w:pPr>
      <w:r>
        <w:t>устанавливает предмет закупок, количество и стоимость пополняемого</w:t>
      </w:r>
      <w:r>
        <w:rPr>
          <w:spacing w:val="1"/>
        </w:rPr>
        <w:t xml:space="preserve"> </w:t>
      </w:r>
      <w:r>
        <w:t>оборудования,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работ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условиям</w:t>
      </w:r>
      <w:r>
        <w:rPr>
          <w:spacing w:val="1"/>
        </w:rPr>
        <w:t xml:space="preserve"> </w:t>
      </w:r>
      <w:r>
        <w:t>реализации ООП;</w:t>
      </w:r>
    </w:p>
    <w:p w:rsidR="00E93295" w:rsidRDefault="00B27CBD">
      <w:pPr>
        <w:pStyle w:val="a3"/>
        <w:spacing w:line="362" w:lineRule="auto"/>
        <w:ind w:right="136" w:firstLine="648"/>
      </w:pPr>
      <w:r>
        <w:t>определяет</w:t>
      </w:r>
      <w:r>
        <w:rPr>
          <w:spacing w:val="1"/>
        </w:rPr>
        <w:t xml:space="preserve"> </w:t>
      </w:r>
      <w:r>
        <w:t>величину</w:t>
      </w:r>
      <w:r>
        <w:rPr>
          <w:spacing w:val="1"/>
        </w:rPr>
        <w:t xml:space="preserve"> </w:t>
      </w:r>
      <w:r>
        <w:t>затрат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условиям</w:t>
      </w:r>
      <w:r>
        <w:rPr>
          <w:spacing w:val="1"/>
        </w:rPr>
        <w:t xml:space="preserve"> </w:t>
      </w:r>
      <w:r>
        <w:t>реализации</w:t>
      </w:r>
      <w:r>
        <w:rPr>
          <w:spacing w:val="2"/>
        </w:rPr>
        <w:t xml:space="preserve"> </w:t>
      </w:r>
      <w:r>
        <w:t>ООП;</w:t>
      </w:r>
    </w:p>
    <w:p w:rsidR="00E93295" w:rsidRDefault="00B27CBD">
      <w:pPr>
        <w:pStyle w:val="a3"/>
        <w:spacing w:line="362" w:lineRule="auto"/>
        <w:ind w:right="136" w:firstLine="648"/>
      </w:pPr>
      <w:proofErr w:type="gramStart"/>
      <w:r>
        <w:t>разрабатывает финансовый механизм взаимодействия между школой и</w:t>
      </w:r>
      <w:r>
        <w:rPr>
          <w:spacing w:val="1"/>
        </w:rPr>
        <w:t xml:space="preserve"> </w:t>
      </w:r>
      <w:r>
        <w:t>социальными</w:t>
      </w:r>
      <w:r>
        <w:rPr>
          <w:spacing w:val="1"/>
        </w:rPr>
        <w:t xml:space="preserve"> </w:t>
      </w:r>
      <w:r>
        <w:t>партнерами,</w:t>
      </w:r>
      <w:r>
        <w:rPr>
          <w:spacing w:val="1"/>
        </w:rPr>
        <w:t xml:space="preserve"> </w:t>
      </w:r>
      <w:r>
        <w:t>организующими</w:t>
      </w:r>
      <w:r>
        <w:rPr>
          <w:spacing w:val="1"/>
        </w:rPr>
        <w:t xml:space="preserve"> </w:t>
      </w:r>
      <w:r>
        <w:t>образовательную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обучающихся,</w:t>
      </w:r>
      <w:r>
        <w:rPr>
          <w:spacing w:val="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отражает</w:t>
      </w:r>
      <w:r>
        <w:rPr>
          <w:spacing w:val="-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своих</w:t>
      </w:r>
      <w:r>
        <w:rPr>
          <w:spacing w:val="-4"/>
        </w:rPr>
        <w:t xml:space="preserve"> </w:t>
      </w:r>
      <w:r>
        <w:t>локальных</w:t>
      </w:r>
      <w:r>
        <w:rPr>
          <w:spacing w:val="-5"/>
        </w:rPr>
        <w:t xml:space="preserve"> </w:t>
      </w:r>
      <w:r>
        <w:t>нормативных</w:t>
      </w:r>
      <w:r>
        <w:rPr>
          <w:spacing w:val="-4"/>
        </w:rPr>
        <w:t xml:space="preserve"> </w:t>
      </w:r>
      <w:r>
        <w:t>актах.</w:t>
      </w:r>
      <w:proofErr w:type="gramEnd"/>
    </w:p>
    <w:p w:rsidR="00E93295" w:rsidRDefault="00B27CBD">
      <w:pPr>
        <w:pStyle w:val="110"/>
        <w:spacing w:line="362" w:lineRule="auto"/>
        <w:ind w:left="2101" w:right="494" w:hanging="889"/>
      </w:pPr>
      <w:r>
        <w:t>Материально-техническое и учебно-методическое обеспечение</w:t>
      </w:r>
      <w:r>
        <w:rPr>
          <w:spacing w:val="-67"/>
        </w:rPr>
        <w:t xml:space="preserve"> </w:t>
      </w:r>
      <w:r>
        <w:t>программы</w:t>
      </w:r>
      <w:r>
        <w:rPr>
          <w:spacing w:val="3"/>
        </w:rPr>
        <w:t xml:space="preserve"> </w:t>
      </w:r>
      <w:r>
        <w:t>основного общего образования.</w:t>
      </w:r>
    </w:p>
    <w:p w:rsidR="00E93295" w:rsidRDefault="00B27CBD">
      <w:pPr>
        <w:spacing w:line="314" w:lineRule="exact"/>
        <w:ind w:left="2643"/>
        <w:jc w:val="both"/>
        <w:rPr>
          <w:b/>
          <w:sz w:val="28"/>
        </w:rPr>
      </w:pPr>
      <w:r>
        <w:rPr>
          <w:b/>
          <w:sz w:val="28"/>
        </w:rPr>
        <w:t>Информационно-образовательная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среда</w:t>
      </w:r>
    </w:p>
    <w:p w:rsidR="00E93295" w:rsidRDefault="00B27CBD">
      <w:pPr>
        <w:pStyle w:val="a3"/>
        <w:spacing w:before="131" w:line="360" w:lineRule="auto"/>
        <w:ind w:right="131" w:firstLine="648"/>
      </w:pPr>
      <w:r>
        <w:t>Информационно-образовательная</w:t>
      </w:r>
      <w:r>
        <w:rPr>
          <w:spacing w:val="1"/>
        </w:rPr>
        <w:t xml:space="preserve"> </w:t>
      </w:r>
      <w:r>
        <w:t>среда</w:t>
      </w:r>
      <w:r>
        <w:rPr>
          <w:spacing w:val="1"/>
        </w:rPr>
        <w:t xml:space="preserve"> </w:t>
      </w:r>
      <w:r>
        <w:t>(ИОС)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открытой</w:t>
      </w:r>
      <w:r>
        <w:rPr>
          <w:spacing w:val="1"/>
        </w:rPr>
        <w:t xml:space="preserve"> </w:t>
      </w:r>
      <w:r>
        <w:t>педагогической</w:t>
      </w:r>
      <w:r>
        <w:rPr>
          <w:spacing w:val="1"/>
        </w:rPr>
        <w:t xml:space="preserve"> </w:t>
      </w:r>
      <w:r>
        <w:t>системой,</w:t>
      </w:r>
      <w:r>
        <w:rPr>
          <w:spacing w:val="1"/>
        </w:rPr>
        <w:t xml:space="preserve"> </w:t>
      </w:r>
      <w:r>
        <w:t>сформированной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разнообразных</w:t>
      </w:r>
      <w:r>
        <w:rPr>
          <w:spacing w:val="1"/>
        </w:rPr>
        <w:t xml:space="preserve"> </w:t>
      </w:r>
      <w:r>
        <w:t>информационных образовательных ресурсов, современных информационн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телекоммуникационных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технологий,</w:t>
      </w:r>
      <w:r>
        <w:rPr>
          <w:spacing w:val="1"/>
        </w:rPr>
        <w:t xml:space="preserve"> </w:t>
      </w:r>
      <w:r>
        <w:rPr>
          <w:w w:val="95"/>
        </w:rPr>
        <w:t>гарантирующих безопасность и охрану здоровья</w:t>
      </w:r>
      <w:r>
        <w:rPr>
          <w:spacing w:val="1"/>
          <w:w w:val="95"/>
        </w:rPr>
        <w:t xml:space="preserve"> </w:t>
      </w:r>
      <w:r>
        <w:rPr>
          <w:w w:val="95"/>
        </w:rPr>
        <w:t>участников образовательного</w:t>
      </w:r>
      <w:r>
        <w:rPr>
          <w:spacing w:val="1"/>
          <w:w w:val="95"/>
        </w:rPr>
        <w:t xml:space="preserve"> </w:t>
      </w:r>
      <w:r>
        <w:rPr>
          <w:spacing w:val="-1"/>
        </w:rPr>
        <w:t>процесса,</w:t>
      </w:r>
      <w:r>
        <w:rPr>
          <w:spacing w:val="-10"/>
        </w:rPr>
        <w:t xml:space="preserve"> </w:t>
      </w:r>
      <w:r>
        <w:rPr>
          <w:spacing w:val="-1"/>
        </w:rPr>
        <w:t>обеспечивающих</w:t>
      </w:r>
      <w:r>
        <w:rPr>
          <w:spacing w:val="-17"/>
        </w:rPr>
        <w:t xml:space="preserve"> </w:t>
      </w:r>
      <w:r>
        <w:rPr>
          <w:spacing w:val="-1"/>
        </w:rPr>
        <w:t>достижение</w:t>
      </w:r>
      <w:r>
        <w:rPr>
          <w:spacing w:val="-5"/>
        </w:rPr>
        <w:t xml:space="preserve"> </w:t>
      </w:r>
      <w:r>
        <w:t>целей</w:t>
      </w:r>
      <w:r>
        <w:rPr>
          <w:spacing w:val="-12"/>
        </w:rPr>
        <w:t xml:space="preserve"> </w:t>
      </w:r>
      <w:r>
        <w:t>основного</w:t>
      </w:r>
      <w:r>
        <w:rPr>
          <w:spacing w:val="-12"/>
        </w:rPr>
        <w:t xml:space="preserve"> </w:t>
      </w:r>
      <w:r>
        <w:t>общего</w:t>
      </w:r>
      <w:r>
        <w:rPr>
          <w:spacing w:val="-11"/>
        </w:rPr>
        <w:t xml:space="preserve"> </w:t>
      </w:r>
      <w:r>
        <w:t>образования,</w:t>
      </w:r>
      <w:r>
        <w:rPr>
          <w:spacing w:val="-68"/>
        </w:rPr>
        <w:t xml:space="preserve"> </w:t>
      </w:r>
      <w:r>
        <w:t>его высокое</w:t>
      </w:r>
      <w:r>
        <w:rPr>
          <w:spacing w:val="1"/>
        </w:rPr>
        <w:t xml:space="preserve"> </w:t>
      </w:r>
      <w:r>
        <w:t>качество,</w:t>
      </w:r>
      <w:r>
        <w:rPr>
          <w:spacing w:val="3"/>
        </w:rPr>
        <w:t xml:space="preserve"> </w:t>
      </w:r>
      <w:r>
        <w:t>личностное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обучающихся.</w:t>
      </w:r>
    </w:p>
    <w:p w:rsidR="00E93295" w:rsidRDefault="00B27CBD">
      <w:pPr>
        <w:pStyle w:val="a3"/>
        <w:spacing w:line="362" w:lineRule="auto"/>
        <w:ind w:left="848" w:right="136" w:firstLine="0"/>
      </w:pPr>
      <w:r>
        <w:t xml:space="preserve">Основными компонентами ИОС МБОУ </w:t>
      </w:r>
      <w:r w:rsidR="00E63463">
        <w:t xml:space="preserve">«Рыжковская средняя школа» </w:t>
      </w:r>
      <w:r>
        <w:t>являются:</w:t>
      </w:r>
      <w:r>
        <w:rPr>
          <w:spacing w:val="1"/>
        </w:rPr>
        <w:t xml:space="preserve"> </w:t>
      </w:r>
      <w:r>
        <w:t>учебно-методические</w:t>
      </w:r>
      <w:r>
        <w:rPr>
          <w:spacing w:val="8"/>
        </w:rPr>
        <w:t xml:space="preserve"> </w:t>
      </w:r>
      <w:r>
        <w:t>комплекты</w:t>
      </w:r>
      <w:r>
        <w:rPr>
          <w:spacing w:val="7"/>
        </w:rPr>
        <w:t xml:space="preserve"> </w:t>
      </w:r>
      <w:r>
        <w:t>по</w:t>
      </w:r>
      <w:r>
        <w:rPr>
          <w:spacing w:val="10"/>
        </w:rPr>
        <w:t xml:space="preserve"> </w:t>
      </w:r>
      <w:r>
        <w:t>всем</w:t>
      </w:r>
      <w:r>
        <w:rPr>
          <w:spacing w:val="8"/>
        </w:rPr>
        <w:t xml:space="preserve"> </w:t>
      </w:r>
      <w:r>
        <w:t>учебным</w:t>
      </w:r>
      <w:r>
        <w:rPr>
          <w:spacing w:val="8"/>
        </w:rPr>
        <w:t xml:space="preserve"> </w:t>
      </w:r>
      <w:r>
        <w:t>предметам</w:t>
      </w:r>
      <w:r>
        <w:rPr>
          <w:spacing w:val="8"/>
        </w:rPr>
        <w:t xml:space="preserve"> </w:t>
      </w:r>
      <w:proofErr w:type="gramStart"/>
      <w:r>
        <w:t>на</w:t>
      </w:r>
      <w:proofErr w:type="gramEnd"/>
    </w:p>
    <w:p w:rsidR="00E93295" w:rsidRDefault="00B27CBD">
      <w:pPr>
        <w:pStyle w:val="a3"/>
        <w:spacing w:line="360" w:lineRule="auto"/>
        <w:ind w:right="132" w:firstLine="0"/>
      </w:pPr>
      <w:proofErr w:type="gramStart"/>
      <w:r>
        <w:t>государственном языке Российской Федерации (языке реализации основной</w:t>
      </w:r>
      <w:r>
        <w:rPr>
          <w:spacing w:val="1"/>
        </w:rPr>
        <w:t xml:space="preserve"> </w:t>
      </w:r>
      <w:r>
        <w:t>образовательной программы основного общего образования), из расчета не</w:t>
      </w:r>
      <w:r>
        <w:rPr>
          <w:spacing w:val="1"/>
        </w:rPr>
        <w:t xml:space="preserve"> </w:t>
      </w:r>
      <w:r>
        <w:t>менее одного учебника по учебному предмету обязательной части учебного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одного обучающегося;</w:t>
      </w:r>
      <w:proofErr w:type="gramEnd"/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6" w:firstLine="648"/>
      </w:pPr>
      <w:r>
        <w:lastRenderedPageBreak/>
        <w:t>фонд</w:t>
      </w:r>
      <w:r>
        <w:rPr>
          <w:spacing w:val="1"/>
        </w:rPr>
        <w:t xml:space="preserve"> </w:t>
      </w:r>
      <w:r>
        <w:t>дополнительной</w:t>
      </w:r>
      <w:r>
        <w:rPr>
          <w:spacing w:val="1"/>
        </w:rPr>
        <w:t xml:space="preserve"> </w:t>
      </w:r>
      <w:r>
        <w:t>литературы</w:t>
      </w:r>
      <w:r>
        <w:rPr>
          <w:spacing w:val="1"/>
        </w:rPr>
        <w:t xml:space="preserve"> </w:t>
      </w:r>
      <w:r>
        <w:t>(художественная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научн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популярная</w:t>
      </w:r>
      <w:r>
        <w:rPr>
          <w:spacing w:val="1"/>
        </w:rPr>
        <w:t xml:space="preserve"> </w:t>
      </w:r>
      <w:r>
        <w:t>литература,</w:t>
      </w:r>
      <w:r>
        <w:rPr>
          <w:spacing w:val="1"/>
        </w:rPr>
        <w:t xml:space="preserve"> </w:t>
      </w:r>
      <w:r>
        <w:t>справочно-библиографические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периодические</w:t>
      </w:r>
      <w:r>
        <w:rPr>
          <w:spacing w:val="1"/>
        </w:rPr>
        <w:t xml:space="preserve"> </w:t>
      </w:r>
      <w:r>
        <w:t>издания);</w:t>
      </w:r>
    </w:p>
    <w:p w:rsidR="00E93295" w:rsidRDefault="00B27CBD">
      <w:pPr>
        <w:pStyle w:val="a3"/>
        <w:spacing w:before="2" w:line="362" w:lineRule="auto"/>
        <w:ind w:right="133" w:firstLine="648"/>
      </w:pPr>
      <w:r>
        <w:t>учебно-наглядные</w:t>
      </w:r>
      <w:r>
        <w:rPr>
          <w:spacing w:val="1"/>
        </w:rPr>
        <w:t xml:space="preserve"> </w:t>
      </w:r>
      <w:r>
        <w:t>пособия</w:t>
      </w:r>
      <w:r>
        <w:rPr>
          <w:spacing w:val="1"/>
        </w:rPr>
        <w:t xml:space="preserve"> </w:t>
      </w:r>
      <w:r>
        <w:t>(средства</w:t>
      </w:r>
      <w:r>
        <w:rPr>
          <w:spacing w:val="1"/>
        </w:rPr>
        <w:t xml:space="preserve"> </w:t>
      </w:r>
      <w:r>
        <w:t>натурного</w:t>
      </w:r>
      <w:r>
        <w:rPr>
          <w:spacing w:val="1"/>
        </w:rPr>
        <w:t xml:space="preserve"> </w:t>
      </w:r>
      <w:r>
        <w:t>фонда,</w:t>
      </w:r>
      <w:r>
        <w:rPr>
          <w:spacing w:val="1"/>
        </w:rPr>
        <w:t xml:space="preserve"> </w:t>
      </w:r>
      <w:r>
        <w:t>модели,</w:t>
      </w:r>
      <w:r>
        <w:rPr>
          <w:spacing w:val="-67"/>
        </w:rPr>
        <w:t xml:space="preserve"> </w:t>
      </w:r>
      <w:r>
        <w:t>печатные,</w:t>
      </w:r>
      <w:r>
        <w:rPr>
          <w:spacing w:val="1"/>
        </w:rPr>
        <w:t xml:space="preserve"> </w:t>
      </w:r>
      <w:r>
        <w:t>экранно-звуковые средства,</w:t>
      </w:r>
      <w:r>
        <w:rPr>
          <w:spacing w:val="1"/>
        </w:rPr>
        <w:t xml:space="preserve"> </w:t>
      </w:r>
      <w:r>
        <w:t>мультимедийные средства);</w:t>
      </w:r>
    </w:p>
    <w:p w:rsidR="00E93295" w:rsidRDefault="00B27CBD">
      <w:pPr>
        <w:pStyle w:val="a3"/>
        <w:spacing w:line="360" w:lineRule="auto"/>
        <w:ind w:right="131" w:firstLine="648"/>
      </w:pPr>
      <w:r>
        <w:t>информационно-образовательные</w:t>
      </w:r>
      <w:r>
        <w:rPr>
          <w:spacing w:val="1"/>
        </w:rPr>
        <w:t xml:space="preserve"> </w:t>
      </w:r>
      <w:r>
        <w:t>ресурсы</w:t>
      </w:r>
      <w:r>
        <w:rPr>
          <w:spacing w:val="1"/>
        </w:rPr>
        <w:t xml:space="preserve"> </w:t>
      </w:r>
      <w:r>
        <w:t>Интернета,</w:t>
      </w:r>
      <w:r>
        <w:rPr>
          <w:spacing w:val="1"/>
        </w:rPr>
        <w:t xml:space="preserve"> </w:t>
      </w:r>
      <w:r>
        <w:t>прошедшие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установленном порядке процедуру верификации и обеспечивающие доступ</w:t>
      </w:r>
      <w:r>
        <w:rPr>
          <w:spacing w:val="1"/>
        </w:rPr>
        <w:t xml:space="preserve"> </w:t>
      </w:r>
      <w:proofErr w:type="gramStart"/>
      <w:r>
        <w:t>обучающихся</w:t>
      </w:r>
      <w:proofErr w:type="gramEnd"/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учебным</w:t>
      </w:r>
      <w:r>
        <w:rPr>
          <w:spacing w:val="1"/>
        </w:rPr>
        <w:t xml:space="preserve"> </w:t>
      </w:r>
      <w:r>
        <w:t>материалам,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т.</w:t>
      </w:r>
      <w:r>
        <w:rPr>
          <w:spacing w:val="1"/>
        </w:rPr>
        <w:t xml:space="preserve"> </w:t>
      </w:r>
      <w:r>
        <w:t>ч.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наследию</w:t>
      </w:r>
      <w:r>
        <w:rPr>
          <w:spacing w:val="1"/>
        </w:rPr>
        <w:t xml:space="preserve"> </w:t>
      </w:r>
      <w:r>
        <w:t>отечественного</w:t>
      </w:r>
      <w:r>
        <w:rPr>
          <w:spacing w:val="1"/>
        </w:rPr>
        <w:t xml:space="preserve"> </w:t>
      </w:r>
      <w:r>
        <w:t>кинематографа;</w:t>
      </w:r>
    </w:p>
    <w:p w:rsidR="00E93295" w:rsidRDefault="00B27CBD">
      <w:pPr>
        <w:pStyle w:val="a3"/>
        <w:ind w:left="848" w:firstLine="0"/>
      </w:pPr>
      <w:r>
        <w:t>информационно-телекоммуникационная</w:t>
      </w:r>
      <w:r>
        <w:rPr>
          <w:spacing w:val="-12"/>
        </w:rPr>
        <w:t xml:space="preserve"> </w:t>
      </w:r>
      <w:r>
        <w:t>инфраструктура;</w:t>
      </w:r>
    </w:p>
    <w:p w:rsidR="00E93295" w:rsidRDefault="00B27CBD">
      <w:pPr>
        <w:pStyle w:val="a3"/>
        <w:spacing w:before="154" w:line="362" w:lineRule="auto"/>
        <w:ind w:right="139" w:firstLine="648"/>
      </w:pPr>
      <w:r>
        <w:t>технические</w:t>
      </w:r>
      <w:r>
        <w:rPr>
          <w:spacing w:val="1"/>
        </w:rPr>
        <w:t xml:space="preserve"> </w:t>
      </w:r>
      <w:r>
        <w:t>средства,</w:t>
      </w:r>
      <w:r>
        <w:rPr>
          <w:spacing w:val="1"/>
        </w:rPr>
        <w:t xml:space="preserve"> </w:t>
      </w:r>
      <w:r>
        <w:t>обеспечивающие</w:t>
      </w:r>
      <w:r>
        <w:rPr>
          <w:spacing w:val="1"/>
        </w:rPr>
        <w:t xml:space="preserve"> </w:t>
      </w:r>
      <w:r>
        <w:t>функционирование</w:t>
      </w:r>
      <w:r>
        <w:rPr>
          <w:spacing w:val="1"/>
        </w:rPr>
        <w:t xml:space="preserve"> </w:t>
      </w:r>
      <w:r>
        <w:t>информационно-образовательной среды;</w:t>
      </w:r>
    </w:p>
    <w:p w:rsidR="00E93295" w:rsidRDefault="00B27CBD">
      <w:pPr>
        <w:pStyle w:val="a3"/>
        <w:spacing w:line="357" w:lineRule="auto"/>
        <w:ind w:right="131" w:firstLine="648"/>
      </w:pPr>
      <w:r>
        <w:t>программные</w:t>
      </w:r>
      <w:r>
        <w:rPr>
          <w:spacing w:val="1"/>
        </w:rPr>
        <w:t xml:space="preserve"> </w:t>
      </w:r>
      <w:r>
        <w:t>инструменты,</w:t>
      </w:r>
      <w:r>
        <w:rPr>
          <w:spacing w:val="1"/>
        </w:rPr>
        <w:t xml:space="preserve"> </w:t>
      </w:r>
      <w:r>
        <w:t>обеспечивающие</w:t>
      </w:r>
      <w:r>
        <w:rPr>
          <w:spacing w:val="1"/>
        </w:rPr>
        <w:t xml:space="preserve"> </w:t>
      </w:r>
      <w:r>
        <w:t>функционирование</w:t>
      </w:r>
      <w:r>
        <w:rPr>
          <w:spacing w:val="1"/>
        </w:rPr>
        <w:t xml:space="preserve"> </w:t>
      </w:r>
      <w:r>
        <w:t>информационно-образовательной среды;</w:t>
      </w:r>
    </w:p>
    <w:p w:rsidR="00E93295" w:rsidRDefault="00B27CBD">
      <w:pPr>
        <w:pStyle w:val="a3"/>
        <w:spacing w:before="3" w:line="357" w:lineRule="auto"/>
        <w:ind w:right="126" w:firstLine="720"/>
      </w:pPr>
      <w:r>
        <w:t>служба</w:t>
      </w:r>
      <w:r>
        <w:rPr>
          <w:spacing w:val="1"/>
        </w:rPr>
        <w:t xml:space="preserve"> </w:t>
      </w:r>
      <w:r>
        <w:t>технической</w:t>
      </w:r>
      <w:r>
        <w:rPr>
          <w:spacing w:val="1"/>
        </w:rPr>
        <w:t xml:space="preserve"> </w:t>
      </w:r>
      <w:r>
        <w:t>поддержки</w:t>
      </w:r>
      <w:r>
        <w:rPr>
          <w:spacing w:val="1"/>
        </w:rPr>
        <w:t xml:space="preserve"> </w:t>
      </w:r>
      <w:r>
        <w:t>функционирования</w:t>
      </w:r>
      <w:r>
        <w:rPr>
          <w:spacing w:val="1"/>
        </w:rPr>
        <w:t xml:space="preserve"> </w:t>
      </w:r>
      <w:r>
        <w:t>информационн</w:t>
      </w:r>
      <w:proofErr w:type="gramStart"/>
      <w:r>
        <w:t>о-</w:t>
      </w:r>
      <w:proofErr w:type="gramEnd"/>
      <w:r>
        <w:rPr>
          <w:spacing w:val="-67"/>
        </w:rPr>
        <w:t xml:space="preserve"> </w:t>
      </w:r>
      <w:r>
        <w:t>образовательной среды.</w:t>
      </w:r>
    </w:p>
    <w:p w:rsidR="00E93295" w:rsidRDefault="00B27CBD">
      <w:pPr>
        <w:pStyle w:val="a3"/>
        <w:spacing w:before="5" w:line="362" w:lineRule="auto"/>
        <w:ind w:right="136" w:firstLine="648"/>
      </w:pPr>
      <w:r>
        <w:t>ИОС</w:t>
      </w:r>
      <w:r>
        <w:rPr>
          <w:spacing w:val="1"/>
        </w:rPr>
        <w:t xml:space="preserve"> </w:t>
      </w:r>
      <w:r>
        <w:t>предоставляет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образовательного процесса</w:t>
      </w:r>
      <w:r>
        <w:rPr>
          <w:spacing w:val="2"/>
        </w:rPr>
        <w:t xml:space="preserve"> </w:t>
      </w:r>
      <w:r>
        <w:t>возможность:</w:t>
      </w:r>
    </w:p>
    <w:p w:rsidR="00E93295" w:rsidRDefault="00B27CBD">
      <w:pPr>
        <w:pStyle w:val="a3"/>
        <w:spacing w:line="362" w:lineRule="auto"/>
        <w:ind w:right="130" w:firstLine="648"/>
      </w:pPr>
      <w:r>
        <w:t>достижения обучающимися</w:t>
      </w:r>
      <w:r>
        <w:rPr>
          <w:spacing w:val="1"/>
        </w:rPr>
        <w:t xml:space="preserve"> </w:t>
      </w:r>
      <w:r>
        <w:t>планируемых результатов освоения ООП</w:t>
      </w:r>
      <w:r>
        <w:rPr>
          <w:spacing w:val="1"/>
        </w:rPr>
        <w:t xml:space="preserve"> </w:t>
      </w:r>
      <w:r>
        <w:t>СОО,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proofErr w:type="gramStart"/>
      <w:r>
        <w:t>адаптированной</w:t>
      </w:r>
      <w:proofErr w:type="gramEnd"/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ограниченными</w:t>
      </w:r>
      <w:r>
        <w:rPr>
          <w:spacing w:val="1"/>
        </w:rPr>
        <w:t xml:space="preserve"> </w:t>
      </w:r>
      <w:r>
        <w:t>возможностями здоровья</w:t>
      </w:r>
      <w:r>
        <w:rPr>
          <w:spacing w:val="3"/>
        </w:rPr>
        <w:t xml:space="preserve"> </w:t>
      </w:r>
      <w:r>
        <w:t>(ОВЗ);</w:t>
      </w:r>
    </w:p>
    <w:p w:rsidR="00E93295" w:rsidRDefault="00B27CBD">
      <w:pPr>
        <w:pStyle w:val="a3"/>
        <w:spacing w:line="360" w:lineRule="auto"/>
        <w:ind w:right="129" w:firstLine="648"/>
      </w:pPr>
      <w:proofErr w:type="gramStart"/>
      <w:r>
        <w:t>развития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удовлетворения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1"/>
        </w:rPr>
        <w:t xml:space="preserve"> </w:t>
      </w:r>
      <w:r>
        <w:t>интересов,</w:t>
      </w:r>
      <w:r>
        <w:rPr>
          <w:spacing w:val="1"/>
        </w:rPr>
        <w:t xml:space="preserve"> </w:t>
      </w:r>
      <w:r>
        <w:t>самореализации обучающихся, в том числе одаренных и талантливых, через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практик,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общественно-полезную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пробы,</w:t>
      </w:r>
      <w:r>
        <w:rPr>
          <w:spacing w:val="1"/>
        </w:rPr>
        <w:t xml:space="preserve"> </w:t>
      </w:r>
      <w:r>
        <w:t>практическую</w:t>
      </w:r>
      <w:r>
        <w:rPr>
          <w:spacing w:val="1"/>
        </w:rPr>
        <w:t xml:space="preserve"> </w:t>
      </w:r>
      <w:r>
        <w:t>подготовку,</w:t>
      </w:r>
      <w:r>
        <w:rPr>
          <w:spacing w:val="1"/>
        </w:rPr>
        <w:t xml:space="preserve"> </w:t>
      </w:r>
      <w:r>
        <w:t>систему</w:t>
      </w:r>
      <w:r>
        <w:rPr>
          <w:spacing w:val="1"/>
        </w:rPr>
        <w:t xml:space="preserve"> </w:t>
      </w:r>
      <w:r>
        <w:t>кружков,</w:t>
      </w:r>
      <w:r>
        <w:rPr>
          <w:spacing w:val="1"/>
        </w:rPr>
        <w:t xml:space="preserve"> </w:t>
      </w:r>
      <w:r>
        <w:t>клубов,</w:t>
      </w:r>
      <w:r>
        <w:rPr>
          <w:spacing w:val="1"/>
        </w:rPr>
        <w:t xml:space="preserve"> </w:t>
      </w:r>
      <w:r>
        <w:t>секций,</w:t>
      </w:r>
      <w:r>
        <w:rPr>
          <w:spacing w:val="1"/>
        </w:rPr>
        <w:t xml:space="preserve"> </w:t>
      </w:r>
      <w:r>
        <w:t>студий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организаций</w:t>
      </w:r>
      <w:r>
        <w:rPr>
          <w:spacing w:val="1"/>
        </w:rPr>
        <w:t xml:space="preserve"> </w:t>
      </w:r>
      <w:r>
        <w:t>дополнительного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-67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спорта,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организаций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социальных</w:t>
      </w:r>
      <w:r>
        <w:rPr>
          <w:spacing w:val="-7"/>
        </w:rPr>
        <w:t xml:space="preserve"> </w:t>
      </w:r>
      <w:r>
        <w:t>партнеров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профессионально-производственном</w:t>
      </w:r>
      <w:r>
        <w:rPr>
          <w:spacing w:val="-1"/>
        </w:rPr>
        <w:t xml:space="preserve"> </w:t>
      </w:r>
      <w:r>
        <w:t>окружении;</w:t>
      </w:r>
      <w:proofErr w:type="gramEnd"/>
    </w:p>
    <w:p w:rsidR="00E93295" w:rsidRDefault="00E93295">
      <w:pPr>
        <w:spacing w:line="360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6" w:firstLine="648"/>
      </w:pPr>
      <w:r>
        <w:lastRenderedPageBreak/>
        <w:t>формирования</w:t>
      </w:r>
      <w:r>
        <w:rPr>
          <w:spacing w:val="1"/>
        </w:rPr>
        <w:t xml:space="preserve"> </w:t>
      </w:r>
      <w:r>
        <w:t>функциональной</w:t>
      </w:r>
      <w:r>
        <w:rPr>
          <w:spacing w:val="1"/>
        </w:rPr>
        <w:t xml:space="preserve"> </w:t>
      </w:r>
      <w:r>
        <w:t>грамотности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включающей овладение ключевыми компетенциями, составляющими основу</w:t>
      </w:r>
      <w:r>
        <w:rPr>
          <w:spacing w:val="1"/>
        </w:rPr>
        <w:t xml:space="preserve"> </w:t>
      </w:r>
      <w:r>
        <w:t>дальнейшего</w:t>
      </w:r>
      <w:r>
        <w:rPr>
          <w:spacing w:val="-3"/>
        </w:rPr>
        <w:t xml:space="preserve"> </w:t>
      </w:r>
      <w:r>
        <w:t>успешного</w:t>
      </w:r>
      <w:r>
        <w:rPr>
          <w:spacing w:val="-2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ориентации</w:t>
      </w:r>
      <w:r>
        <w:rPr>
          <w:spacing w:val="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мире</w:t>
      </w:r>
      <w:r>
        <w:rPr>
          <w:spacing w:val="-1"/>
        </w:rPr>
        <w:t xml:space="preserve"> </w:t>
      </w:r>
      <w:r>
        <w:t>профессий;</w:t>
      </w:r>
    </w:p>
    <w:p w:rsidR="00E93295" w:rsidRDefault="00B27CBD">
      <w:pPr>
        <w:pStyle w:val="a3"/>
        <w:spacing w:before="2" w:line="360" w:lineRule="auto"/>
        <w:ind w:right="132" w:firstLine="648"/>
      </w:pPr>
      <w:r>
        <w:t>формирования</w:t>
      </w:r>
      <w:r>
        <w:rPr>
          <w:spacing w:val="1"/>
        </w:rPr>
        <w:t xml:space="preserve"> </w:t>
      </w:r>
      <w:r>
        <w:t>социокультурных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духовно-нравственных</w:t>
      </w:r>
      <w:r>
        <w:rPr>
          <w:spacing w:val="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гражданственности,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гражданской</w:t>
      </w:r>
      <w:r>
        <w:rPr>
          <w:spacing w:val="1"/>
        </w:rPr>
        <w:t xml:space="preserve"> </w:t>
      </w:r>
      <w:r>
        <w:t>идентичности и социально-профессиональных</w:t>
      </w:r>
      <w:r>
        <w:rPr>
          <w:spacing w:val="-4"/>
        </w:rPr>
        <w:t xml:space="preserve"> </w:t>
      </w:r>
      <w:r>
        <w:t>ориентаций;</w:t>
      </w:r>
    </w:p>
    <w:p w:rsidR="00E93295" w:rsidRDefault="00B27CBD">
      <w:pPr>
        <w:pStyle w:val="a3"/>
        <w:spacing w:before="1" w:line="360" w:lineRule="auto"/>
        <w:ind w:right="134" w:firstLine="648"/>
      </w:pPr>
      <w:r>
        <w:rPr>
          <w:spacing w:val="-1"/>
        </w:rPr>
        <w:t>индивидуализации</w:t>
      </w:r>
      <w:r>
        <w:rPr>
          <w:spacing w:val="-15"/>
        </w:rPr>
        <w:t xml:space="preserve"> </w:t>
      </w:r>
      <w:r>
        <w:t>процесса</w:t>
      </w:r>
      <w:r>
        <w:rPr>
          <w:spacing w:val="-14"/>
        </w:rPr>
        <w:t xml:space="preserve"> </w:t>
      </w:r>
      <w:r>
        <w:t>образования</w:t>
      </w:r>
      <w:r>
        <w:rPr>
          <w:spacing w:val="-14"/>
        </w:rPr>
        <w:t xml:space="preserve"> </w:t>
      </w:r>
      <w:r>
        <w:t>посредством</w:t>
      </w:r>
      <w:r>
        <w:rPr>
          <w:spacing w:val="-14"/>
        </w:rPr>
        <w:t xml:space="preserve"> </w:t>
      </w:r>
      <w:r>
        <w:t>проектирования</w:t>
      </w:r>
      <w:r>
        <w:rPr>
          <w:spacing w:val="-14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планов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эффективной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поддержке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-4"/>
        </w:rPr>
        <w:t xml:space="preserve"> </w:t>
      </w:r>
      <w:r>
        <w:t>работников;</w:t>
      </w:r>
    </w:p>
    <w:p w:rsidR="00E93295" w:rsidRDefault="00B27CBD">
      <w:pPr>
        <w:pStyle w:val="a3"/>
        <w:spacing w:line="360" w:lineRule="auto"/>
        <w:ind w:right="130" w:firstLine="648"/>
      </w:pPr>
      <w:r>
        <w:t>включения обучающихся в процесс преобразования социальной среды</w:t>
      </w:r>
      <w:r>
        <w:rPr>
          <w:spacing w:val="1"/>
        </w:rPr>
        <w:t xml:space="preserve"> </w:t>
      </w:r>
      <w:r>
        <w:t>населенного</w:t>
      </w:r>
      <w:r>
        <w:rPr>
          <w:spacing w:val="1"/>
        </w:rPr>
        <w:t xml:space="preserve"> </w:t>
      </w:r>
      <w:r>
        <w:t>пункта,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них</w:t>
      </w:r>
      <w:r>
        <w:rPr>
          <w:spacing w:val="1"/>
        </w:rPr>
        <w:t xml:space="preserve"> </w:t>
      </w:r>
      <w:r>
        <w:t>лидерских</w:t>
      </w:r>
      <w:r>
        <w:rPr>
          <w:spacing w:val="1"/>
        </w:rPr>
        <w:t xml:space="preserve"> </w:t>
      </w:r>
      <w:r>
        <w:t>качеств,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rPr>
          <w:spacing w:val="-1"/>
        </w:rPr>
        <w:t>социальной</w:t>
      </w:r>
      <w:r>
        <w:rPr>
          <w:spacing w:val="-15"/>
        </w:rPr>
        <w:t xml:space="preserve"> </w:t>
      </w:r>
      <w:r>
        <w:rPr>
          <w:spacing w:val="-1"/>
        </w:rPr>
        <w:t>деятельности,</w:t>
      </w:r>
      <w:r>
        <w:rPr>
          <w:spacing w:val="-13"/>
        </w:rPr>
        <w:t xml:space="preserve"> </w:t>
      </w:r>
      <w:r>
        <w:rPr>
          <w:spacing w:val="-1"/>
        </w:rPr>
        <w:t>реализации</w:t>
      </w:r>
      <w:r>
        <w:rPr>
          <w:spacing w:val="-16"/>
        </w:rPr>
        <w:t xml:space="preserve"> </w:t>
      </w:r>
      <w:r>
        <w:t>социальных</w:t>
      </w:r>
      <w:r>
        <w:rPr>
          <w:spacing w:val="-15"/>
        </w:rPr>
        <w:t xml:space="preserve"> </w:t>
      </w:r>
      <w:r>
        <w:t>проектов</w:t>
      </w:r>
      <w:r>
        <w:rPr>
          <w:spacing w:val="-12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программ,</w:t>
      </w:r>
      <w:r>
        <w:rPr>
          <w:spacing w:val="-13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том</w:t>
      </w:r>
      <w:r>
        <w:rPr>
          <w:spacing w:val="-67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 качестве</w:t>
      </w:r>
      <w:r>
        <w:rPr>
          <w:spacing w:val="2"/>
        </w:rPr>
        <w:t xml:space="preserve"> </w:t>
      </w:r>
      <w:r>
        <w:t>волонтеров;</w:t>
      </w:r>
    </w:p>
    <w:p w:rsidR="00E93295" w:rsidRDefault="00B27CBD">
      <w:pPr>
        <w:pStyle w:val="a3"/>
        <w:spacing w:before="1" w:line="357" w:lineRule="auto"/>
        <w:ind w:right="129" w:firstLine="648"/>
      </w:pPr>
      <w:r>
        <w:t xml:space="preserve">формирования у </w:t>
      </w:r>
      <w:proofErr w:type="gramStart"/>
      <w:r>
        <w:t>обучающихся</w:t>
      </w:r>
      <w:proofErr w:type="gramEnd"/>
      <w:r>
        <w:t xml:space="preserve"> опыта самостоятельной образовательной</w:t>
      </w:r>
      <w:r>
        <w:rPr>
          <w:spacing w:val="-67"/>
        </w:rPr>
        <w:t xml:space="preserve"> </w:t>
      </w:r>
      <w:r>
        <w:t>и общественной</w:t>
      </w:r>
      <w:r>
        <w:rPr>
          <w:spacing w:val="1"/>
        </w:rPr>
        <w:t xml:space="preserve"> </w:t>
      </w:r>
      <w:r>
        <w:t>деятельности;</w:t>
      </w:r>
    </w:p>
    <w:p w:rsidR="00E93295" w:rsidRDefault="00B27CBD">
      <w:pPr>
        <w:pStyle w:val="a3"/>
        <w:tabs>
          <w:tab w:val="left" w:pos="2367"/>
          <w:tab w:val="left" w:pos="2905"/>
          <w:tab w:val="left" w:pos="5317"/>
          <w:tab w:val="left" w:pos="7312"/>
        </w:tabs>
        <w:spacing w:before="6" w:line="360" w:lineRule="auto"/>
        <w:ind w:right="133" w:firstLine="648"/>
        <w:jc w:val="right"/>
      </w:pPr>
      <w:r>
        <w:t>формирования</w:t>
      </w:r>
      <w:r>
        <w:rPr>
          <w:spacing w:val="22"/>
        </w:rPr>
        <w:t xml:space="preserve"> </w:t>
      </w:r>
      <w:r>
        <w:t>у</w:t>
      </w:r>
      <w:r>
        <w:rPr>
          <w:spacing w:val="12"/>
        </w:rPr>
        <w:t xml:space="preserve"> </w:t>
      </w:r>
      <w:r>
        <w:t>обучающихся</w:t>
      </w:r>
      <w:r>
        <w:rPr>
          <w:spacing w:val="19"/>
        </w:rPr>
        <w:t xml:space="preserve"> </w:t>
      </w:r>
      <w:r>
        <w:t>экологической</w:t>
      </w:r>
      <w:r>
        <w:rPr>
          <w:spacing w:val="17"/>
        </w:rPr>
        <w:t xml:space="preserve"> </w:t>
      </w:r>
      <w:r>
        <w:t>грамотности,</w:t>
      </w:r>
      <w:r>
        <w:rPr>
          <w:spacing w:val="19"/>
        </w:rPr>
        <w:t xml:space="preserve"> </w:t>
      </w:r>
      <w:r>
        <w:t>навыков</w:t>
      </w:r>
      <w:r>
        <w:rPr>
          <w:spacing w:val="-67"/>
        </w:rPr>
        <w:t xml:space="preserve"> </w:t>
      </w:r>
      <w:r>
        <w:t>здорового</w:t>
      </w:r>
      <w:r>
        <w:rPr>
          <w:spacing w:val="-8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безопасного</w:t>
      </w:r>
      <w:r>
        <w:rPr>
          <w:spacing w:val="-8"/>
        </w:rPr>
        <w:t xml:space="preserve"> </w:t>
      </w:r>
      <w:r>
        <w:t>для</w:t>
      </w:r>
      <w:r>
        <w:rPr>
          <w:spacing w:val="-10"/>
        </w:rPr>
        <w:t xml:space="preserve"> </w:t>
      </w:r>
      <w:r>
        <w:t>человека</w:t>
      </w:r>
      <w:r>
        <w:rPr>
          <w:spacing w:val="-8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окружающей</w:t>
      </w:r>
      <w:r>
        <w:rPr>
          <w:spacing w:val="-7"/>
        </w:rPr>
        <w:t xml:space="preserve"> </w:t>
      </w:r>
      <w:r>
        <w:t>его</w:t>
      </w:r>
      <w:r>
        <w:rPr>
          <w:spacing w:val="-8"/>
        </w:rPr>
        <w:t xml:space="preserve"> </w:t>
      </w:r>
      <w:r>
        <w:t>среды</w:t>
      </w:r>
      <w:r>
        <w:rPr>
          <w:spacing w:val="-12"/>
        </w:rPr>
        <w:t xml:space="preserve"> </w:t>
      </w:r>
      <w:r>
        <w:t>образа</w:t>
      </w:r>
      <w:r>
        <w:rPr>
          <w:spacing w:val="-10"/>
        </w:rPr>
        <w:t xml:space="preserve"> </w:t>
      </w:r>
      <w:r>
        <w:t>жизни;</w:t>
      </w:r>
      <w:r>
        <w:rPr>
          <w:spacing w:val="-67"/>
        </w:rPr>
        <w:t xml:space="preserve"> </w:t>
      </w:r>
      <w:r>
        <w:t>использования</w:t>
      </w:r>
      <w:r>
        <w:tab/>
        <w:t>в</w:t>
      </w:r>
      <w:r>
        <w:tab/>
        <w:t>образовательной</w:t>
      </w:r>
      <w:r>
        <w:tab/>
        <w:t>деятельности</w:t>
      </w:r>
      <w:r>
        <w:tab/>
        <w:t>современных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32"/>
        </w:rPr>
        <w:t xml:space="preserve"> </w:t>
      </w:r>
      <w:r>
        <w:t>технологий,</w:t>
      </w:r>
      <w:r>
        <w:rPr>
          <w:spacing w:val="37"/>
        </w:rPr>
        <w:t xml:space="preserve"> </w:t>
      </w:r>
      <w:proofErr w:type="gramStart"/>
      <w:r>
        <w:t>направленных</w:t>
      </w:r>
      <w:proofErr w:type="gramEnd"/>
      <w:r>
        <w:rPr>
          <w:spacing w:val="32"/>
        </w:rPr>
        <w:t xml:space="preserve"> </w:t>
      </w:r>
      <w:r>
        <w:t>в</w:t>
      </w:r>
      <w:r>
        <w:rPr>
          <w:spacing w:val="35"/>
        </w:rPr>
        <w:t xml:space="preserve"> </w:t>
      </w:r>
      <w:r>
        <w:t>том</w:t>
      </w:r>
      <w:r>
        <w:rPr>
          <w:spacing w:val="37"/>
        </w:rPr>
        <w:t xml:space="preserve"> </w:t>
      </w:r>
      <w:r>
        <w:t>числе</w:t>
      </w:r>
      <w:r>
        <w:rPr>
          <w:spacing w:val="37"/>
        </w:rPr>
        <w:t xml:space="preserve"> </w:t>
      </w:r>
      <w:r>
        <w:t>на</w:t>
      </w:r>
      <w:r>
        <w:rPr>
          <w:spacing w:val="37"/>
        </w:rPr>
        <w:t xml:space="preserve"> </w:t>
      </w:r>
      <w:r>
        <w:t>воспитание</w:t>
      </w:r>
    </w:p>
    <w:p w:rsidR="00E93295" w:rsidRDefault="00B27CBD">
      <w:pPr>
        <w:pStyle w:val="a3"/>
        <w:spacing w:before="3"/>
        <w:ind w:firstLine="0"/>
        <w:jc w:val="left"/>
      </w:pPr>
      <w:r>
        <w:t>обучающихся;</w:t>
      </w:r>
    </w:p>
    <w:p w:rsidR="00E93295" w:rsidRDefault="00B27CBD">
      <w:pPr>
        <w:pStyle w:val="a3"/>
        <w:spacing w:before="158" w:line="360" w:lineRule="auto"/>
        <w:ind w:right="136" w:firstLine="648"/>
      </w:pPr>
      <w:r>
        <w:t>обновления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методик и технологий ее реализации в соответствии с динамикой развития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запросов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субъекта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Федерации;</w:t>
      </w:r>
    </w:p>
    <w:p w:rsidR="00E93295" w:rsidRDefault="00B27CBD">
      <w:pPr>
        <w:pStyle w:val="a3"/>
        <w:spacing w:line="362" w:lineRule="auto"/>
        <w:ind w:right="129" w:firstLine="648"/>
      </w:pPr>
      <w:r>
        <w:t>эффективного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творческого</w:t>
      </w:r>
      <w:r>
        <w:rPr>
          <w:spacing w:val="1"/>
        </w:rPr>
        <w:t xml:space="preserve"> </w:t>
      </w:r>
      <w:r>
        <w:t>потенциала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руководящих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повышения</w:t>
      </w:r>
      <w:r>
        <w:rPr>
          <w:spacing w:val="29"/>
        </w:rPr>
        <w:t xml:space="preserve"> </w:t>
      </w:r>
      <w:r>
        <w:t>их</w:t>
      </w:r>
      <w:r>
        <w:rPr>
          <w:spacing w:val="24"/>
        </w:rPr>
        <w:t xml:space="preserve"> </w:t>
      </w:r>
      <w:r>
        <w:t>профессиональной,</w:t>
      </w:r>
      <w:r>
        <w:rPr>
          <w:spacing w:val="30"/>
        </w:rPr>
        <w:t xml:space="preserve"> </w:t>
      </w:r>
      <w:r>
        <w:t>коммуникативной,</w:t>
      </w:r>
      <w:r>
        <w:rPr>
          <w:spacing w:val="30"/>
        </w:rPr>
        <w:t xml:space="preserve"> </w:t>
      </w:r>
      <w:r>
        <w:t>информационной</w:t>
      </w:r>
      <w:r>
        <w:rPr>
          <w:spacing w:val="28"/>
        </w:rPr>
        <w:t xml:space="preserve"> </w:t>
      </w:r>
      <w:r>
        <w:t>и</w:t>
      </w:r>
    </w:p>
    <w:p w:rsidR="00E93295" w:rsidRDefault="00E93295">
      <w:pPr>
        <w:spacing w:line="362" w:lineRule="auto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/>
        <w:ind w:firstLine="0"/>
      </w:pPr>
      <w:r>
        <w:lastRenderedPageBreak/>
        <w:t>правовой</w:t>
      </w:r>
      <w:r>
        <w:rPr>
          <w:spacing w:val="-9"/>
        </w:rPr>
        <w:t xml:space="preserve"> </w:t>
      </w:r>
      <w:r>
        <w:t>компетентности;</w:t>
      </w:r>
    </w:p>
    <w:p w:rsidR="00E93295" w:rsidRDefault="00B27CBD">
      <w:pPr>
        <w:pStyle w:val="a3"/>
        <w:spacing w:before="163" w:line="357" w:lineRule="auto"/>
        <w:ind w:right="140" w:firstLine="648"/>
      </w:pPr>
      <w:r>
        <w:t>эффективного</w:t>
      </w:r>
      <w:r>
        <w:rPr>
          <w:spacing w:val="1"/>
        </w:rPr>
        <w:t xml:space="preserve"> </w:t>
      </w:r>
      <w:r>
        <w:t>управления</w:t>
      </w:r>
      <w:r>
        <w:rPr>
          <w:spacing w:val="1"/>
        </w:rPr>
        <w:t xml:space="preserve"> </w:t>
      </w:r>
      <w:r>
        <w:t>организацией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ИКТ,</w:t>
      </w:r>
      <w:r>
        <w:rPr>
          <w:spacing w:val="1"/>
        </w:rPr>
        <w:t xml:space="preserve"> </w:t>
      </w:r>
      <w:r>
        <w:t>современных</w:t>
      </w:r>
      <w:r>
        <w:rPr>
          <w:spacing w:val="-4"/>
        </w:rPr>
        <w:t xml:space="preserve"> </w:t>
      </w:r>
      <w:r>
        <w:t>механизмов финансирования.</w:t>
      </w:r>
    </w:p>
    <w:p w:rsidR="00E93295" w:rsidRDefault="00B27CBD">
      <w:pPr>
        <w:pStyle w:val="a3"/>
        <w:spacing w:before="6" w:line="362" w:lineRule="auto"/>
        <w:ind w:right="130" w:firstLine="648"/>
      </w:pPr>
      <w:r>
        <w:t>Электронная</w:t>
      </w:r>
      <w:r>
        <w:rPr>
          <w:spacing w:val="1"/>
        </w:rPr>
        <w:t xml:space="preserve"> </w:t>
      </w:r>
      <w:r>
        <w:t>информационно-образовательная</w:t>
      </w:r>
      <w:r>
        <w:rPr>
          <w:spacing w:val="1"/>
        </w:rPr>
        <w:t xml:space="preserve"> </w:t>
      </w:r>
      <w:r>
        <w:t>среда</w:t>
      </w:r>
      <w:r>
        <w:rPr>
          <w:spacing w:val="1"/>
        </w:rPr>
        <w:t xml:space="preserve"> </w:t>
      </w:r>
      <w:r>
        <w:t>МБОУ</w:t>
      </w:r>
      <w:r>
        <w:rPr>
          <w:spacing w:val="-67"/>
        </w:rPr>
        <w:t xml:space="preserve"> </w:t>
      </w:r>
      <w:r w:rsidR="00B617E8">
        <w:t xml:space="preserve">«Рыжковская средняя школа» </w:t>
      </w:r>
      <w:r>
        <w:t>обеспечивает:</w:t>
      </w:r>
    </w:p>
    <w:p w:rsidR="00E93295" w:rsidRDefault="00B27CBD">
      <w:pPr>
        <w:pStyle w:val="a3"/>
        <w:spacing w:line="360" w:lineRule="auto"/>
        <w:ind w:right="129" w:firstLine="648"/>
      </w:pPr>
      <w:r>
        <w:t>доступ к учебным планам, рабочим программам, электронным учебным</w:t>
      </w:r>
      <w:r>
        <w:rPr>
          <w:spacing w:val="1"/>
        </w:rPr>
        <w:t xml:space="preserve"> </w:t>
      </w:r>
      <w:r>
        <w:t>изданиям и электронным образовательным ресурсам, указанным в рабочих</w:t>
      </w:r>
      <w:r>
        <w:rPr>
          <w:spacing w:val="1"/>
        </w:rPr>
        <w:t xml:space="preserve"> </w:t>
      </w:r>
      <w:r>
        <w:t>программах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сайта</w:t>
      </w:r>
      <w:r>
        <w:rPr>
          <w:spacing w:val="1"/>
        </w:rPr>
        <w:t xml:space="preserve"> </w:t>
      </w:r>
      <w:r>
        <w:t>(портала)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организации;</w:t>
      </w:r>
    </w:p>
    <w:p w:rsidR="00E93295" w:rsidRDefault="00B27CBD">
      <w:pPr>
        <w:pStyle w:val="a3"/>
        <w:spacing w:line="357" w:lineRule="auto"/>
        <w:ind w:right="135" w:firstLine="648"/>
      </w:pPr>
      <w:r>
        <w:rPr>
          <w:w w:val="95"/>
        </w:rPr>
        <w:t>формирование и хранение электронного портфолио обучающегося, в том</w:t>
      </w:r>
      <w:r>
        <w:rPr>
          <w:spacing w:val="1"/>
          <w:w w:val="95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работ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оценок</w:t>
      </w:r>
      <w:r>
        <w:rPr>
          <w:spacing w:val="-1"/>
        </w:rPr>
        <w:t xml:space="preserve"> </w:t>
      </w:r>
      <w:r>
        <w:t>за</w:t>
      </w:r>
      <w:r>
        <w:rPr>
          <w:spacing w:val="3"/>
        </w:rPr>
        <w:t xml:space="preserve"> </w:t>
      </w:r>
      <w:r>
        <w:t>эти</w:t>
      </w:r>
      <w:r>
        <w:rPr>
          <w:spacing w:val="1"/>
        </w:rPr>
        <w:t xml:space="preserve"> </w:t>
      </w:r>
      <w:r>
        <w:t>работы;</w:t>
      </w:r>
    </w:p>
    <w:p w:rsidR="00E93295" w:rsidRDefault="00B27CBD">
      <w:pPr>
        <w:pStyle w:val="a3"/>
        <w:spacing w:before="2" w:line="360" w:lineRule="auto"/>
        <w:ind w:right="138" w:firstLine="648"/>
      </w:pPr>
      <w:r>
        <w:t>фиксацию и хранение информации о ходе образовательного процесса,</w:t>
      </w:r>
      <w:r>
        <w:rPr>
          <w:spacing w:val="1"/>
        </w:rPr>
        <w:t xml:space="preserve"> </w:t>
      </w:r>
      <w:r>
        <w:t>результатов промежуточной аттестации и результатов освоения программы</w:t>
      </w:r>
      <w:r>
        <w:rPr>
          <w:spacing w:val="1"/>
        </w:rPr>
        <w:t xml:space="preserve"> </w:t>
      </w:r>
      <w:r>
        <w:t>основного общего</w:t>
      </w:r>
      <w:r>
        <w:rPr>
          <w:spacing w:val="1"/>
        </w:rPr>
        <w:t xml:space="preserve"> </w:t>
      </w:r>
      <w:r>
        <w:t>образования;</w:t>
      </w:r>
    </w:p>
    <w:p w:rsidR="00E93295" w:rsidRDefault="00B27CBD">
      <w:pPr>
        <w:pStyle w:val="a3"/>
        <w:spacing w:before="1" w:line="360" w:lineRule="auto"/>
        <w:ind w:right="139" w:firstLine="648"/>
      </w:pPr>
      <w:r>
        <w:t>проведение учебных занятий, процедуры оценки результатов обучения,</w:t>
      </w:r>
      <w:r>
        <w:rPr>
          <w:spacing w:val="1"/>
        </w:rPr>
        <w:t xml:space="preserve"> </w:t>
      </w:r>
      <w:r>
        <w:t>реализация которых предусмотрена с применением электронного обучения,</w:t>
      </w:r>
      <w:r>
        <w:rPr>
          <w:spacing w:val="1"/>
        </w:rPr>
        <w:t xml:space="preserve"> </w:t>
      </w:r>
      <w:r>
        <w:t>дистанционных</w:t>
      </w:r>
      <w:r>
        <w:rPr>
          <w:spacing w:val="-4"/>
        </w:rPr>
        <w:t xml:space="preserve"> </w:t>
      </w:r>
      <w:r>
        <w:t>образовательных технологий;</w:t>
      </w:r>
    </w:p>
    <w:p w:rsidR="00E93295" w:rsidRDefault="00B27CBD">
      <w:pPr>
        <w:pStyle w:val="a3"/>
        <w:spacing w:before="1" w:line="360" w:lineRule="auto"/>
        <w:ind w:right="138" w:firstLine="648"/>
      </w:pPr>
      <w:r>
        <w:t>взаимодействие между участниками образовательного процесса, в 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синхронные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асинхронные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Интернета.</w:t>
      </w:r>
    </w:p>
    <w:p w:rsidR="00E93295" w:rsidRDefault="00B27CBD">
      <w:pPr>
        <w:pStyle w:val="a3"/>
        <w:spacing w:before="1" w:line="357" w:lineRule="auto"/>
        <w:ind w:right="133" w:firstLine="648"/>
      </w:pPr>
      <w:r>
        <w:t>Электронная</w:t>
      </w:r>
      <w:r>
        <w:rPr>
          <w:spacing w:val="1"/>
        </w:rPr>
        <w:t xml:space="preserve"> </w:t>
      </w:r>
      <w:r>
        <w:t>информационно-образовательная</w:t>
      </w:r>
      <w:r>
        <w:rPr>
          <w:spacing w:val="1"/>
        </w:rPr>
        <w:t xml:space="preserve"> </w:t>
      </w:r>
      <w:r>
        <w:t>среда</w:t>
      </w:r>
      <w:r>
        <w:rPr>
          <w:spacing w:val="1"/>
        </w:rPr>
        <w:t xml:space="preserve"> </w:t>
      </w:r>
      <w:r>
        <w:t>позволяет</w:t>
      </w:r>
      <w:r>
        <w:rPr>
          <w:spacing w:val="-67"/>
        </w:rPr>
        <w:t xml:space="preserve"> </w:t>
      </w:r>
      <w:proofErr w:type="gramStart"/>
      <w:r>
        <w:t>обучающимся</w:t>
      </w:r>
      <w:proofErr w:type="gramEnd"/>
      <w:r>
        <w:rPr>
          <w:spacing w:val="2"/>
        </w:rPr>
        <w:t xml:space="preserve"> </w:t>
      </w:r>
      <w:r>
        <w:t>осуществить:</w:t>
      </w:r>
    </w:p>
    <w:p w:rsidR="00E93295" w:rsidRDefault="00B27CBD">
      <w:pPr>
        <w:pStyle w:val="a3"/>
        <w:spacing w:before="5" w:line="357" w:lineRule="auto"/>
        <w:ind w:right="139" w:firstLine="648"/>
      </w:pPr>
      <w:r>
        <w:t>поиск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получение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локальной</w:t>
      </w:r>
      <w:r>
        <w:rPr>
          <w:spacing w:val="1"/>
        </w:rPr>
        <w:t xml:space="preserve"> </w:t>
      </w:r>
      <w:r>
        <w:t>сети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Глобальной</w:t>
      </w:r>
      <w:r>
        <w:rPr>
          <w:spacing w:val="-1"/>
        </w:rPr>
        <w:t xml:space="preserve"> </w:t>
      </w:r>
      <w:r>
        <w:t>сети</w:t>
      </w:r>
      <w:r>
        <w:rPr>
          <w:spacing w:val="2"/>
        </w:rPr>
        <w:t xml:space="preserve"> </w:t>
      </w:r>
      <w:r>
        <w:t>—</w:t>
      </w:r>
      <w:r>
        <w:rPr>
          <w:spacing w:val="4"/>
        </w:rPr>
        <w:t xml:space="preserve"> </w:t>
      </w:r>
      <w:r>
        <w:t>Интернете в</w:t>
      </w:r>
      <w:r>
        <w:rPr>
          <w:spacing w:val="-1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5"/>
        </w:rPr>
        <w:t xml:space="preserve"> </w:t>
      </w:r>
      <w:r>
        <w:t>учебной</w:t>
      </w:r>
      <w:r>
        <w:rPr>
          <w:spacing w:val="-1"/>
        </w:rPr>
        <w:t xml:space="preserve"> </w:t>
      </w:r>
      <w:r>
        <w:t>задачей;</w:t>
      </w:r>
    </w:p>
    <w:p w:rsidR="00E93295" w:rsidRDefault="00B27CBD">
      <w:pPr>
        <w:pStyle w:val="a3"/>
        <w:spacing w:before="6" w:line="362" w:lineRule="auto"/>
        <w:ind w:right="131" w:firstLine="648"/>
      </w:pPr>
      <w:r>
        <w:t>обработку</w:t>
      </w:r>
      <w:r>
        <w:rPr>
          <w:spacing w:val="-13"/>
        </w:rPr>
        <w:t xml:space="preserve"> </w:t>
      </w:r>
      <w:r>
        <w:t>информации</w:t>
      </w:r>
      <w:r>
        <w:rPr>
          <w:spacing w:val="-9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выступления</w:t>
      </w:r>
      <w:r>
        <w:rPr>
          <w:spacing w:val="-7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аудио-,</w:t>
      </w:r>
      <w:r>
        <w:rPr>
          <w:spacing w:val="-7"/>
        </w:rPr>
        <w:t xml:space="preserve"> </w:t>
      </w:r>
      <w:r>
        <w:t>виде</w:t>
      </w:r>
      <w:proofErr w:type="gramStart"/>
      <w:r>
        <w:t>о-</w:t>
      </w:r>
      <w:proofErr w:type="gramEnd"/>
      <w:r>
        <w:rPr>
          <w:spacing w:val="-9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графическим</w:t>
      </w:r>
      <w:r>
        <w:rPr>
          <w:spacing w:val="-68"/>
        </w:rPr>
        <w:t xml:space="preserve"> </w:t>
      </w:r>
      <w:r>
        <w:t>сопровождением;</w:t>
      </w:r>
    </w:p>
    <w:p w:rsidR="00E93295" w:rsidRDefault="00B27CBD">
      <w:pPr>
        <w:pStyle w:val="a3"/>
        <w:spacing w:line="362" w:lineRule="auto"/>
        <w:ind w:right="138" w:firstLine="648"/>
      </w:pPr>
      <w:r>
        <w:rPr>
          <w:spacing w:val="-1"/>
        </w:rPr>
        <w:t>размещение</w:t>
      </w:r>
      <w:r>
        <w:rPr>
          <w:spacing w:val="-16"/>
        </w:rPr>
        <w:t xml:space="preserve"> </w:t>
      </w:r>
      <w:r>
        <w:t>продуктов</w:t>
      </w:r>
      <w:r>
        <w:rPr>
          <w:spacing w:val="-17"/>
        </w:rPr>
        <w:t xml:space="preserve"> </w:t>
      </w:r>
      <w:r>
        <w:t>познавательной,</w:t>
      </w:r>
      <w:r>
        <w:rPr>
          <w:spacing w:val="-13"/>
        </w:rPr>
        <w:t xml:space="preserve"> </w:t>
      </w:r>
      <w:r>
        <w:t>исследовательской</w:t>
      </w:r>
      <w:r>
        <w:rPr>
          <w:spacing w:val="-15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творческой</w:t>
      </w:r>
      <w:r>
        <w:rPr>
          <w:spacing w:val="-68"/>
        </w:rPr>
        <w:t xml:space="preserve"> </w:t>
      </w:r>
      <w:r>
        <w:t>деятельности</w:t>
      </w:r>
      <w:r>
        <w:rPr>
          <w:spacing w:val="4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сети</w:t>
      </w:r>
      <w:r>
        <w:rPr>
          <w:spacing w:val="-1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организации и</w:t>
      </w:r>
      <w:r>
        <w:rPr>
          <w:spacing w:val="-1"/>
        </w:rPr>
        <w:t xml:space="preserve"> </w:t>
      </w:r>
      <w:r>
        <w:t>Интернете;</w:t>
      </w:r>
    </w:p>
    <w:p w:rsidR="00E93295" w:rsidRDefault="00B27CBD">
      <w:pPr>
        <w:pStyle w:val="a3"/>
        <w:spacing w:line="320" w:lineRule="exact"/>
        <w:ind w:left="848" w:firstLine="0"/>
      </w:pPr>
      <w:r>
        <w:t>выпуск</w:t>
      </w:r>
      <w:r>
        <w:rPr>
          <w:spacing w:val="-3"/>
        </w:rPr>
        <w:t xml:space="preserve"> </w:t>
      </w:r>
      <w:r>
        <w:t>школьных</w:t>
      </w:r>
      <w:r>
        <w:rPr>
          <w:spacing w:val="-7"/>
        </w:rPr>
        <w:t xml:space="preserve"> </w:t>
      </w:r>
      <w:r>
        <w:t>печатных</w:t>
      </w:r>
      <w:r>
        <w:rPr>
          <w:spacing w:val="-7"/>
        </w:rPr>
        <w:t xml:space="preserve"> </w:t>
      </w:r>
      <w:r>
        <w:t>изданий,</w:t>
      </w:r>
      <w:r>
        <w:rPr>
          <w:spacing w:val="-1"/>
        </w:rPr>
        <w:t xml:space="preserve"> </w:t>
      </w:r>
      <w:r>
        <w:t>радиопередач;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41" w:firstLine="648"/>
      </w:pPr>
      <w:r>
        <w:lastRenderedPageBreak/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массовых</w:t>
      </w:r>
      <w:r>
        <w:rPr>
          <w:spacing w:val="1"/>
        </w:rPr>
        <w:t xml:space="preserve"> </w:t>
      </w:r>
      <w:r>
        <w:t>мероприятиях</w:t>
      </w:r>
      <w:r>
        <w:rPr>
          <w:spacing w:val="1"/>
        </w:rPr>
        <w:t xml:space="preserve"> </w:t>
      </w:r>
      <w:r>
        <w:t>(конференциях,</w:t>
      </w:r>
      <w:r>
        <w:rPr>
          <w:spacing w:val="1"/>
        </w:rPr>
        <w:t xml:space="preserve"> </w:t>
      </w:r>
      <w:r>
        <w:t>собраниях,</w:t>
      </w:r>
      <w:r>
        <w:rPr>
          <w:spacing w:val="1"/>
        </w:rPr>
        <w:t xml:space="preserve"> </w:t>
      </w:r>
      <w:r>
        <w:t>представлениях,</w:t>
      </w:r>
      <w:r>
        <w:rPr>
          <w:spacing w:val="1"/>
        </w:rPr>
        <w:t xml:space="preserve"> </w:t>
      </w:r>
      <w:r>
        <w:t>праздниках),</w:t>
      </w:r>
      <w:r>
        <w:rPr>
          <w:spacing w:val="1"/>
        </w:rPr>
        <w:t xml:space="preserve"> </w:t>
      </w:r>
      <w:r>
        <w:t>обеспеченных</w:t>
      </w:r>
      <w:r>
        <w:rPr>
          <w:spacing w:val="1"/>
        </w:rPr>
        <w:t xml:space="preserve"> </w:t>
      </w:r>
      <w:r>
        <w:t>озвучиванием,</w:t>
      </w:r>
      <w:r>
        <w:rPr>
          <w:spacing w:val="1"/>
        </w:rPr>
        <w:t xml:space="preserve"> </w:t>
      </w:r>
      <w:r>
        <w:t>освещением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мультимедиа</w:t>
      </w:r>
      <w:r>
        <w:rPr>
          <w:spacing w:val="1"/>
        </w:rPr>
        <w:t xml:space="preserve"> </w:t>
      </w:r>
      <w:r>
        <w:t>сопровождением.</w:t>
      </w:r>
    </w:p>
    <w:p w:rsidR="00E93295" w:rsidRDefault="00B27CBD">
      <w:pPr>
        <w:pStyle w:val="a3"/>
        <w:spacing w:before="2" w:line="360" w:lineRule="auto"/>
        <w:ind w:right="126" w:firstLine="648"/>
      </w:pPr>
      <w:r>
        <w:t>В случае реализации программы основного общего образования, в 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применением</w:t>
      </w:r>
      <w:r>
        <w:rPr>
          <w:spacing w:val="1"/>
        </w:rPr>
        <w:t xml:space="preserve"> </w:t>
      </w:r>
      <w:r>
        <w:t>электронного</w:t>
      </w:r>
      <w:r>
        <w:rPr>
          <w:spacing w:val="7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rPr>
          <w:w w:val="95"/>
        </w:rPr>
        <w:t>дистанционных образовательных технологий, каждый обучающийся в течение</w:t>
      </w:r>
      <w:r>
        <w:rPr>
          <w:spacing w:val="1"/>
          <w:w w:val="95"/>
        </w:rPr>
        <w:t xml:space="preserve"> </w:t>
      </w:r>
      <w:r>
        <w:t>всего</w:t>
      </w:r>
      <w:r>
        <w:rPr>
          <w:spacing w:val="1"/>
        </w:rPr>
        <w:t xml:space="preserve"> </w:t>
      </w:r>
      <w:r>
        <w:t>периода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обеспечен</w:t>
      </w:r>
      <w:r>
        <w:rPr>
          <w:spacing w:val="1"/>
        </w:rPr>
        <w:t xml:space="preserve"> </w:t>
      </w:r>
      <w:r>
        <w:t>индивидуальным</w:t>
      </w:r>
      <w:r>
        <w:rPr>
          <w:spacing w:val="1"/>
        </w:rPr>
        <w:t xml:space="preserve"> </w:t>
      </w:r>
      <w:r>
        <w:t>неограниченным</w:t>
      </w:r>
      <w:r>
        <w:rPr>
          <w:spacing w:val="1"/>
        </w:rPr>
        <w:t xml:space="preserve"> </w:t>
      </w:r>
      <w:r>
        <w:t>доступом к электронной информационно-образовательной среде организации</w:t>
      </w:r>
      <w:r>
        <w:rPr>
          <w:spacing w:val="-67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любой</w:t>
      </w:r>
      <w:r>
        <w:rPr>
          <w:spacing w:val="1"/>
        </w:rPr>
        <w:t xml:space="preserve"> </w:t>
      </w:r>
      <w:r>
        <w:t>точки,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имеется</w:t>
      </w:r>
      <w:r>
        <w:rPr>
          <w:spacing w:val="1"/>
        </w:rPr>
        <w:t xml:space="preserve"> </w:t>
      </w:r>
      <w:r>
        <w:t>доступ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информационн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телекоммуникационной</w:t>
      </w:r>
      <w:r>
        <w:rPr>
          <w:spacing w:val="-3"/>
        </w:rPr>
        <w:t xml:space="preserve"> </w:t>
      </w:r>
      <w:r>
        <w:t>Сети</w:t>
      </w:r>
      <w:r>
        <w:rPr>
          <w:spacing w:val="-3"/>
        </w:rPr>
        <w:t xml:space="preserve"> </w:t>
      </w:r>
      <w:r>
        <w:t>как</w:t>
      </w:r>
      <w:r>
        <w:rPr>
          <w:spacing w:val="-3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территории</w:t>
      </w:r>
      <w:r>
        <w:rPr>
          <w:spacing w:val="-3"/>
        </w:rPr>
        <w:t xml:space="preserve"> </w:t>
      </w:r>
      <w:r>
        <w:t>организации,</w:t>
      </w:r>
      <w:r>
        <w:rPr>
          <w:spacing w:val="-1"/>
        </w:rPr>
        <w:t xml:space="preserve"> </w:t>
      </w:r>
      <w:r>
        <w:t>так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вне</w:t>
      </w:r>
      <w:r>
        <w:rPr>
          <w:spacing w:val="-2"/>
        </w:rPr>
        <w:t xml:space="preserve"> </w:t>
      </w:r>
      <w:r>
        <w:t>ее.</w:t>
      </w:r>
    </w:p>
    <w:p w:rsidR="00E93295" w:rsidRDefault="00B27CBD">
      <w:pPr>
        <w:pStyle w:val="a3"/>
        <w:spacing w:line="362" w:lineRule="auto"/>
        <w:ind w:right="130" w:firstLine="648"/>
      </w:pPr>
      <w:r>
        <w:t>Функционирование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информационно-образовательной</w:t>
      </w:r>
      <w:r>
        <w:rPr>
          <w:spacing w:val="1"/>
        </w:rPr>
        <w:t xml:space="preserve"> </w:t>
      </w:r>
      <w:r>
        <w:t>среды</w:t>
      </w:r>
      <w:r>
        <w:rPr>
          <w:spacing w:val="1"/>
        </w:rPr>
        <w:t xml:space="preserve"> </w:t>
      </w:r>
      <w:r>
        <w:t>требует</w:t>
      </w:r>
      <w:r>
        <w:rPr>
          <w:spacing w:val="1"/>
        </w:rPr>
        <w:t xml:space="preserve"> </w:t>
      </w:r>
      <w:r>
        <w:t>советующих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ИКТ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квалификации</w:t>
      </w:r>
      <w:r>
        <w:rPr>
          <w:spacing w:val="1"/>
        </w:rPr>
        <w:t xml:space="preserve"> </w:t>
      </w:r>
      <w:r>
        <w:t>работников,</w:t>
      </w:r>
      <w:r>
        <w:rPr>
          <w:spacing w:val="1"/>
        </w:rPr>
        <w:t xml:space="preserve"> </w:t>
      </w:r>
      <w:r>
        <w:t>ее</w:t>
      </w:r>
      <w:r>
        <w:rPr>
          <w:spacing w:val="-67"/>
        </w:rPr>
        <w:t xml:space="preserve"> </w:t>
      </w:r>
      <w:r>
        <w:t>использующих</w:t>
      </w:r>
      <w:r>
        <w:rPr>
          <w:spacing w:val="-4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поддерживающих.</w:t>
      </w:r>
    </w:p>
    <w:p w:rsidR="00E93295" w:rsidRDefault="00B27CBD">
      <w:pPr>
        <w:pStyle w:val="a3"/>
        <w:spacing w:line="362" w:lineRule="auto"/>
        <w:ind w:right="130" w:firstLine="648"/>
      </w:pPr>
      <w:r>
        <w:t>Функционирование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информационно-образовательной</w:t>
      </w:r>
      <w:r>
        <w:rPr>
          <w:spacing w:val="1"/>
        </w:rPr>
        <w:t xml:space="preserve"> </w:t>
      </w:r>
      <w:r>
        <w:t>среды</w:t>
      </w:r>
      <w:r>
        <w:rPr>
          <w:spacing w:val="-1"/>
        </w:rPr>
        <w:t xml:space="preserve"> </w:t>
      </w:r>
      <w:r>
        <w:t>соответствует</w:t>
      </w:r>
      <w:r>
        <w:rPr>
          <w:spacing w:val="-1"/>
        </w:rPr>
        <w:t xml:space="preserve"> </w:t>
      </w:r>
      <w:r>
        <w:t>законодательству</w:t>
      </w:r>
      <w:r>
        <w:rPr>
          <w:spacing w:val="-1"/>
        </w:rPr>
        <w:t xml:space="preserve"> </w:t>
      </w:r>
      <w:r>
        <w:t>Российской Федерации.</w:t>
      </w:r>
    </w:p>
    <w:p w:rsidR="00E93295" w:rsidRDefault="00B27CBD">
      <w:pPr>
        <w:pStyle w:val="a3"/>
        <w:spacing w:line="362" w:lineRule="auto"/>
        <w:ind w:right="136" w:firstLine="648"/>
      </w:pPr>
      <w:r>
        <w:t>Информационно-образовательная</w:t>
      </w:r>
      <w:r>
        <w:rPr>
          <w:spacing w:val="1"/>
        </w:rPr>
        <w:t xml:space="preserve"> </w:t>
      </w:r>
      <w:r>
        <w:t>среда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обеспечивает</w:t>
      </w:r>
      <w:r>
        <w:rPr>
          <w:spacing w:val="-67"/>
        </w:rPr>
        <w:t xml:space="preserve"> </w:t>
      </w:r>
      <w:r>
        <w:t>реализацию</w:t>
      </w:r>
      <w:r>
        <w:rPr>
          <w:spacing w:val="-3"/>
        </w:rPr>
        <w:t xml:space="preserve"> </w:t>
      </w:r>
      <w:r>
        <w:t>особых</w:t>
      </w:r>
      <w:r>
        <w:rPr>
          <w:spacing w:val="-4"/>
        </w:rPr>
        <w:t xml:space="preserve"> </w:t>
      </w:r>
      <w:r>
        <w:t>образовательных</w:t>
      </w:r>
      <w:r>
        <w:rPr>
          <w:spacing w:val="-4"/>
        </w:rPr>
        <w:t xml:space="preserve"> </w:t>
      </w:r>
      <w:r>
        <w:t>потребностей детей с ОВЗ.</w:t>
      </w:r>
    </w:p>
    <w:p w:rsidR="00E93295" w:rsidRDefault="00B27CBD">
      <w:pPr>
        <w:pStyle w:val="a3"/>
        <w:tabs>
          <w:tab w:val="left" w:pos="3779"/>
          <w:tab w:val="left" w:pos="8839"/>
        </w:tabs>
        <w:spacing w:line="360" w:lineRule="auto"/>
        <w:ind w:right="123" w:firstLine="648"/>
      </w:pPr>
      <w:r>
        <w:t>Характеристика</w:t>
      </w:r>
      <w:r>
        <w:tab/>
        <w:t>информационно-образовательной</w:t>
      </w:r>
      <w:r>
        <w:tab/>
        <w:t>среды</w:t>
      </w:r>
      <w:r>
        <w:rPr>
          <w:spacing w:val="-68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направлениям</w:t>
      </w:r>
      <w:r>
        <w:rPr>
          <w:spacing w:val="1"/>
        </w:rPr>
        <w:t xml:space="preserve"> </w:t>
      </w:r>
      <w:r>
        <w:t>отражена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таблице</w:t>
      </w:r>
      <w:r>
        <w:rPr>
          <w:spacing w:val="1"/>
        </w:rPr>
        <w:t xml:space="preserve"> </w:t>
      </w:r>
      <w:r>
        <w:t>(см.</w:t>
      </w:r>
      <w:r>
        <w:rPr>
          <w:spacing w:val="1"/>
        </w:rPr>
        <w:t xml:space="preserve"> </w:t>
      </w:r>
      <w:r>
        <w:t>таблицу).</w:t>
      </w:r>
    </w:p>
    <w:p w:rsidR="00E93295" w:rsidRDefault="00B27CBD">
      <w:pPr>
        <w:pStyle w:val="a3"/>
        <w:spacing w:line="304" w:lineRule="exact"/>
        <w:ind w:left="1789" w:firstLine="0"/>
        <w:jc w:val="left"/>
      </w:pPr>
      <w:r>
        <w:t>Характеристика</w:t>
      </w:r>
      <w:r>
        <w:rPr>
          <w:spacing w:val="-8"/>
        </w:rPr>
        <w:t xml:space="preserve"> </w:t>
      </w:r>
      <w:r>
        <w:t>информационно-образовательной</w:t>
      </w:r>
      <w:r>
        <w:rPr>
          <w:spacing w:val="-8"/>
        </w:rPr>
        <w:t xml:space="preserve"> </w:t>
      </w:r>
      <w:r>
        <w:t>среды</w:t>
      </w:r>
    </w:p>
    <w:p w:rsidR="00E93295" w:rsidRDefault="00E93295">
      <w:pPr>
        <w:pStyle w:val="a3"/>
        <w:ind w:left="0" w:firstLine="0"/>
        <w:jc w:val="left"/>
        <w:rPr>
          <w:sz w:val="20"/>
        </w:rPr>
      </w:pPr>
    </w:p>
    <w:p w:rsidR="00E93295" w:rsidRDefault="00E93295">
      <w:pPr>
        <w:pStyle w:val="a3"/>
        <w:ind w:left="0" w:firstLine="0"/>
        <w:jc w:val="left"/>
        <w:rPr>
          <w:sz w:val="20"/>
        </w:rPr>
      </w:pPr>
    </w:p>
    <w:p w:rsidR="00E93295" w:rsidRDefault="00E93295">
      <w:pPr>
        <w:pStyle w:val="a3"/>
        <w:spacing w:before="5" w:after="1"/>
        <w:ind w:left="0" w:firstLine="0"/>
        <w:jc w:val="left"/>
        <w:rPr>
          <w:sz w:val="16"/>
        </w:rPr>
      </w:pPr>
    </w:p>
    <w:tbl>
      <w:tblPr>
        <w:tblStyle w:val="TableNormal"/>
        <w:tblW w:w="0" w:type="auto"/>
        <w:tblInd w:w="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5"/>
        <w:gridCol w:w="4869"/>
        <w:gridCol w:w="1733"/>
        <w:gridCol w:w="2261"/>
      </w:tblGrid>
      <w:tr w:rsidR="00E93295">
        <w:trPr>
          <w:trHeight w:val="2899"/>
        </w:trPr>
        <w:tc>
          <w:tcPr>
            <w:tcW w:w="485" w:type="dxa"/>
          </w:tcPr>
          <w:p w:rsidR="00E93295" w:rsidRDefault="00B27CBD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w w:val="99"/>
                <w:sz w:val="28"/>
              </w:rPr>
              <w:t>№</w:t>
            </w:r>
          </w:p>
        </w:tc>
        <w:tc>
          <w:tcPr>
            <w:tcW w:w="4869" w:type="dxa"/>
          </w:tcPr>
          <w:p w:rsidR="00E93295" w:rsidRDefault="00B27CBD">
            <w:pPr>
              <w:pStyle w:val="TableParagraph"/>
              <w:ind w:left="1037" w:right="599" w:hanging="418"/>
              <w:rPr>
                <w:sz w:val="28"/>
              </w:rPr>
            </w:pPr>
            <w:r>
              <w:rPr>
                <w:sz w:val="28"/>
              </w:rPr>
              <w:t>Компоненты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информационн</w:t>
            </w:r>
            <w:proofErr w:type="gramStart"/>
            <w:r>
              <w:rPr>
                <w:sz w:val="28"/>
              </w:rPr>
              <w:t>о-</w:t>
            </w:r>
            <w:proofErr w:type="gramEnd"/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образовательной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среды</w:t>
            </w:r>
          </w:p>
        </w:tc>
        <w:tc>
          <w:tcPr>
            <w:tcW w:w="1733" w:type="dxa"/>
          </w:tcPr>
          <w:p w:rsidR="00E93295" w:rsidRDefault="00B27CBD">
            <w:pPr>
              <w:pStyle w:val="TableParagraph"/>
              <w:ind w:left="153" w:right="142" w:firstLine="4"/>
              <w:jc w:val="center"/>
              <w:rPr>
                <w:sz w:val="28"/>
              </w:rPr>
            </w:pPr>
            <w:r>
              <w:rPr>
                <w:sz w:val="28"/>
              </w:rPr>
              <w:t>Наличие</w:t>
            </w:r>
            <w:r>
              <w:rPr>
                <w:spacing w:val="1"/>
                <w:sz w:val="28"/>
              </w:rPr>
              <w:t xml:space="preserve"> </w:t>
            </w:r>
            <w:proofErr w:type="gramStart"/>
            <w:r>
              <w:rPr>
                <w:spacing w:val="-1"/>
                <w:sz w:val="28"/>
              </w:rPr>
              <w:t>компоненто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proofErr w:type="gramEnd"/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ИОС</w:t>
            </w:r>
          </w:p>
        </w:tc>
        <w:tc>
          <w:tcPr>
            <w:tcW w:w="2261" w:type="dxa"/>
          </w:tcPr>
          <w:p w:rsidR="00E93295" w:rsidRDefault="00B27CBD">
            <w:pPr>
              <w:pStyle w:val="TableParagraph"/>
              <w:ind w:left="168" w:right="158" w:firstLine="4"/>
              <w:jc w:val="center"/>
              <w:rPr>
                <w:sz w:val="28"/>
              </w:rPr>
            </w:pPr>
            <w:proofErr w:type="gramStart"/>
            <w:r>
              <w:rPr>
                <w:sz w:val="28"/>
              </w:rPr>
              <w:t>Сроки создания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условий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соответствии 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требованиями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ФГОС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(в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случае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полного или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частично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отсутствия</w:t>
            </w:r>
            <w:proofErr w:type="gramEnd"/>
          </w:p>
          <w:p w:rsidR="00E93295" w:rsidRDefault="00B27CBD">
            <w:pPr>
              <w:pStyle w:val="TableParagraph"/>
              <w:spacing w:line="308" w:lineRule="exact"/>
              <w:ind w:left="108" w:right="103"/>
              <w:jc w:val="center"/>
              <w:rPr>
                <w:sz w:val="28"/>
              </w:rPr>
            </w:pPr>
            <w:r>
              <w:rPr>
                <w:sz w:val="28"/>
              </w:rPr>
              <w:t>обеспеченности)</w:t>
            </w:r>
          </w:p>
        </w:tc>
      </w:tr>
    </w:tbl>
    <w:p w:rsidR="00E93295" w:rsidRDefault="00E93295">
      <w:pPr>
        <w:spacing w:line="308" w:lineRule="exact"/>
        <w:jc w:val="center"/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tbl>
      <w:tblPr>
        <w:tblStyle w:val="TableNormal"/>
        <w:tblW w:w="0" w:type="auto"/>
        <w:tblInd w:w="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5"/>
        <w:gridCol w:w="4869"/>
        <w:gridCol w:w="1733"/>
        <w:gridCol w:w="2261"/>
      </w:tblGrid>
      <w:tr w:rsidR="00E93295">
        <w:trPr>
          <w:trHeight w:val="2577"/>
        </w:trPr>
        <w:tc>
          <w:tcPr>
            <w:tcW w:w="485" w:type="dxa"/>
          </w:tcPr>
          <w:p w:rsidR="00E93295" w:rsidRDefault="00E93295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869" w:type="dxa"/>
          </w:tcPr>
          <w:p w:rsidR="00E93295" w:rsidRDefault="00B27CBD">
            <w:pPr>
              <w:pStyle w:val="TableParagraph"/>
              <w:ind w:right="98"/>
              <w:jc w:val="both"/>
              <w:rPr>
                <w:sz w:val="28"/>
              </w:rPr>
            </w:pPr>
            <w:r>
              <w:rPr>
                <w:sz w:val="28"/>
              </w:rPr>
              <w:t>Учебники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печатной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(или)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электронной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форме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каждому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предмету, курсу, модулю обязательной</w:t>
            </w:r>
            <w:r>
              <w:rPr>
                <w:spacing w:val="1"/>
                <w:w w:val="95"/>
                <w:sz w:val="28"/>
              </w:rPr>
              <w:t xml:space="preserve"> </w:t>
            </w:r>
            <w:r>
              <w:rPr>
                <w:sz w:val="28"/>
              </w:rPr>
              <w:t>части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учебного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плана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ООП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ООО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расчете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менее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одного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экземпляра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учебника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предмету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обязательной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части</w:t>
            </w:r>
            <w:r>
              <w:rPr>
                <w:spacing w:val="64"/>
                <w:sz w:val="28"/>
              </w:rPr>
              <w:t xml:space="preserve"> </w:t>
            </w:r>
            <w:r>
              <w:rPr>
                <w:sz w:val="28"/>
              </w:rPr>
              <w:t>учебного</w:t>
            </w:r>
            <w:r>
              <w:rPr>
                <w:spacing w:val="60"/>
                <w:sz w:val="28"/>
              </w:rPr>
              <w:t xml:space="preserve"> </w:t>
            </w:r>
            <w:r>
              <w:rPr>
                <w:sz w:val="28"/>
              </w:rPr>
              <w:t>плана</w:t>
            </w:r>
            <w:r>
              <w:rPr>
                <w:spacing w:val="60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60"/>
                <w:sz w:val="28"/>
              </w:rPr>
              <w:t xml:space="preserve"> </w:t>
            </w:r>
            <w:r>
              <w:rPr>
                <w:sz w:val="28"/>
              </w:rPr>
              <w:t>одного</w:t>
            </w:r>
          </w:p>
          <w:p w:rsidR="00E93295" w:rsidRDefault="00B27CBD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обучающегося.</w:t>
            </w:r>
          </w:p>
        </w:tc>
        <w:tc>
          <w:tcPr>
            <w:tcW w:w="1733" w:type="dxa"/>
          </w:tcPr>
          <w:p w:rsidR="00E93295" w:rsidRDefault="00B27CBD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наличии</w:t>
            </w:r>
          </w:p>
        </w:tc>
        <w:tc>
          <w:tcPr>
            <w:tcW w:w="2261" w:type="dxa"/>
          </w:tcPr>
          <w:p w:rsidR="00E93295" w:rsidRDefault="00E93295">
            <w:pPr>
              <w:pStyle w:val="TableParagraph"/>
              <w:ind w:left="0"/>
              <w:rPr>
                <w:sz w:val="26"/>
              </w:rPr>
            </w:pPr>
          </w:p>
        </w:tc>
      </w:tr>
      <w:tr w:rsidR="00E93295">
        <w:trPr>
          <w:trHeight w:val="3221"/>
        </w:trPr>
        <w:tc>
          <w:tcPr>
            <w:tcW w:w="485" w:type="dxa"/>
          </w:tcPr>
          <w:p w:rsidR="00E93295" w:rsidRDefault="00E93295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869" w:type="dxa"/>
          </w:tcPr>
          <w:p w:rsidR="00E93295" w:rsidRDefault="00B27CBD">
            <w:pPr>
              <w:pStyle w:val="TableParagraph"/>
              <w:tabs>
                <w:tab w:val="left" w:pos="3343"/>
              </w:tabs>
              <w:ind w:right="95"/>
              <w:jc w:val="both"/>
              <w:rPr>
                <w:sz w:val="28"/>
              </w:rPr>
            </w:pPr>
            <w:r>
              <w:rPr>
                <w:sz w:val="28"/>
              </w:rPr>
              <w:t>Учебники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печатной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(или)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электронной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форме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учебные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пособия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каждому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учебному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предмету, курсу, модулю, входящему в</w:t>
            </w:r>
            <w:r>
              <w:rPr>
                <w:spacing w:val="1"/>
                <w:w w:val="95"/>
                <w:sz w:val="28"/>
              </w:rPr>
              <w:t xml:space="preserve"> </w:t>
            </w:r>
            <w:r>
              <w:rPr>
                <w:sz w:val="28"/>
              </w:rPr>
              <w:t>часть,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формируемую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участниками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образовательных</w:t>
            </w:r>
            <w:r>
              <w:rPr>
                <w:sz w:val="28"/>
              </w:rPr>
              <w:tab/>
              <w:t>отношений,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учебного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плана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ООП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ООО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расчете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менее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одного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экземпляра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учебника</w:t>
            </w:r>
            <w:r>
              <w:rPr>
                <w:spacing w:val="17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по</w:t>
            </w:r>
            <w:proofErr w:type="gramEnd"/>
          </w:p>
          <w:p w:rsidR="00E93295" w:rsidRDefault="00B27CBD">
            <w:pPr>
              <w:pStyle w:val="TableParagraph"/>
              <w:spacing w:line="322" w:lineRule="exact"/>
              <w:ind w:right="104"/>
              <w:jc w:val="both"/>
              <w:rPr>
                <w:sz w:val="28"/>
              </w:rPr>
            </w:pPr>
            <w:r>
              <w:rPr>
                <w:spacing w:val="-1"/>
                <w:sz w:val="28"/>
              </w:rPr>
              <w:t>предмету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обязательной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части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учебного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плана на одного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обучающегося.</w:t>
            </w:r>
          </w:p>
        </w:tc>
        <w:tc>
          <w:tcPr>
            <w:tcW w:w="1733" w:type="dxa"/>
          </w:tcPr>
          <w:p w:rsidR="00E93295" w:rsidRDefault="00B27CBD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наличии</w:t>
            </w:r>
          </w:p>
        </w:tc>
        <w:tc>
          <w:tcPr>
            <w:tcW w:w="2261" w:type="dxa"/>
          </w:tcPr>
          <w:p w:rsidR="00E93295" w:rsidRDefault="00E93295">
            <w:pPr>
              <w:pStyle w:val="TableParagraph"/>
              <w:ind w:left="0"/>
              <w:rPr>
                <w:sz w:val="26"/>
              </w:rPr>
            </w:pPr>
          </w:p>
        </w:tc>
      </w:tr>
      <w:tr w:rsidR="00E93295">
        <w:trPr>
          <w:trHeight w:val="1929"/>
        </w:trPr>
        <w:tc>
          <w:tcPr>
            <w:tcW w:w="485" w:type="dxa"/>
          </w:tcPr>
          <w:p w:rsidR="00E93295" w:rsidRDefault="00E93295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869" w:type="dxa"/>
          </w:tcPr>
          <w:p w:rsidR="00E93295" w:rsidRDefault="00B27CBD">
            <w:pPr>
              <w:pStyle w:val="TableParagraph"/>
              <w:tabs>
                <w:tab w:val="left" w:pos="2874"/>
                <w:tab w:val="left" w:pos="3422"/>
                <w:tab w:val="left" w:pos="3822"/>
              </w:tabs>
              <w:ind w:right="97"/>
              <w:jc w:val="both"/>
              <w:rPr>
                <w:sz w:val="28"/>
              </w:rPr>
            </w:pPr>
            <w:r>
              <w:rPr>
                <w:sz w:val="28"/>
              </w:rPr>
              <w:t>Фонд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дополнительной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литературы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художественной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научн</w:t>
            </w:r>
            <w:proofErr w:type="gramStart"/>
            <w:r>
              <w:rPr>
                <w:spacing w:val="-1"/>
                <w:sz w:val="28"/>
              </w:rPr>
              <w:t>о-</w:t>
            </w:r>
            <w:proofErr w:type="gramEnd"/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популярной,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справочно-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библиографических,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периодических</w:t>
            </w:r>
          </w:p>
          <w:p w:rsidR="00E93295" w:rsidRDefault="00B27CBD">
            <w:pPr>
              <w:pStyle w:val="TableParagraph"/>
              <w:spacing w:line="322" w:lineRule="exact"/>
              <w:ind w:right="99"/>
              <w:jc w:val="both"/>
              <w:rPr>
                <w:sz w:val="28"/>
              </w:rPr>
            </w:pPr>
            <w:r>
              <w:rPr>
                <w:sz w:val="28"/>
              </w:rPr>
              <w:t>изданий,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числе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специальных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изданий</w:t>
            </w:r>
            <w:r>
              <w:rPr>
                <w:spacing w:val="-2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для</w:t>
            </w:r>
            <w:proofErr w:type="gramEnd"/>
            <w:r>
              <w:rPr>
                <w:sz w:val="28"/>
              </w:rPr>
              <w:t xml:space="preserve"> обучающихся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ОВЗ.</w:t>
            </w:r>
          </w:p>
        </w:tc>
        <w:tc>
          <w:tcPr>
            <w:tcW w:w="1733" w:type="dxa"/>
          </w:tcPr>
          <w:p w:rsidR="00E93295" w:rsidRDefault="00B27CBD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наличии</w:t>
            </w:r>
          </w:p>
        </w:tc>
        <w:tc>
          <w:tcPr>
            <w:tcW w:w="2261" w:type="dxa"/>
          </w:tcPr>
          <w:p w:rsidR="00E93295" w:rsidRDefault="00E93295">
            <w:pPr>
              <w:pStyle w:val="TableParagraph"/>
              <w:ind w:left="0"/>
              <w:rPr>
                <w:sz w:val="26"/>
              </w:rPr>
            </w:pPr>
          </w:p>
        </w:tc>
      </w:tr>
      <w:tr w:rsidR="00E93295">
        <w:trPr>
          <w:trHeight w:val="6119"/>
        </w:trPr>
        <w:tc>
          <w:tcPr>
            <w:tcW w:w="485" w:type="dxa"/>
          </w:tcPr>
          <w:p w:rsidR="00E93295" w:rsidRDefault="00E93295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869" w:type="dxa"/>
          </w:tcPr>
          <w:p w:rsidR="00E93295" w:rsidRDefault="00B27CBD">
            <w:pPr>
              <w:pStyle w:val="TableParagraph"/>
              <w:spacing w:line="307" w:lineRule="exact"/>
              <w:rPr>
                <w:sz w:val="28"/>
              </w:rPr>
            </w:pPr>
            <w:proofErr w:type="gramStart"/>
            <w:r>
              <w:rPr>
                <w:sz w:val="28"/>
              </w:rPr>
              <w:t>Учебно-наглядные</w:t>
            </w:r>
            <w:r>
              <w:rPr>
                <w:spacing w:val="67"/>
                <w:sz w:val="28"/>
              </w:rPr>
              <w:t xml:space="preserve"> </w:t>
            </w:r>
            <w:r>
              <w:rPr>
                <w:sz w:val="28"/>
              </w:rPr>
              <w:t>пособия</w:t>
            </w:r>
            <w:r>
              <w:rPr>
                <w:spacing w:val="68"/>
                <w:sz w:val="28"/>
              </w:rPr>
              <w:t xml:space="preserve"> </w:t>
            </w:r>
            <w:r>
              <w:rPr>
                <w:sz w:val="28"/>
              </w:rPr>
              <w:t>(средства</w:t>
            </w:r>
            <w:proofErr w:type="gramEnd"/>
          </w:p>
          <w:p w:rsidR="00E93295" w:rsidRDefault="00B27CBD">
            <w:pPr>
              <w:pStyle w:val="TableParagraph"/>
              <w:spacing w:before="5" w:line="322" w:lineRule="exact"/>
              <w:rPr>
                <w:sz w:val="28"/>
              </w:rPr>
            </w:pPr>
            <w:r>
              <w:rPr>
                <w:sz w:val="28"/>
              </w:rPr>
              <w:t>обучения):</w:t>
            </w:r>
          </w:p>
          <w:p w:rsidR="00E93295" w:rsidRDefault="00B27CBD">
            <w:pPr>
              <w:pStyle w:val="TableParagraph"/>
              <w:numPr>
                <w:ilvl w:val="0"/>
                <w:numId w:val="5"/>
              </w:numPr>
              <w:tabs>
                <w:tab w:val="left" w:pos="260"/>
              </w:tabs>
              <w:ind w:right="101" w:firstLine="0"/>
              <w:jc w:val="both"/>
              <w:rPr>
                <w:sz w:val="28"/>
              </w:rPr>
            </w:pPr>
            <w:r>
              <w:rPr>
                <w:sz w:val="28"/>
              </w:rPr>
              <w:t>натурный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фонд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(натуральные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природные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объекты,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коллекции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промышленных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материалов,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наборы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экспериментов,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коллекции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народных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промыслов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др.);</w:t>
            </w:r>
          </w:p>
          <w:p w:rsidR="00E93295" w:rsidRDefault="00B27CBD">
            <w:pPr>
              <w:pStyle w:val="TableParagraph"/>
              <w:numPr>
                <w:ilvl w:val="0"/>
                <w:numId w:val="5"/>
              </w:numPr>
              <w:tabs>
                <w:tab w:val="left" w:pos="260"/>
              </w:tabs>
              <w:spacing w:line="321" w:lineRule="exact"/>
              <w:ind w:left="259" w:hanging="150"/>
              <w:jc w:val="both"/>
              <w:rPr>
                <w:sz w:val="28"/>
              </w:rPr>
            </w:pPr>
            <w:r>
              <w:rPr>
                <w:sz w:val="28"/>
              </w:rPr>
              <w:t>модели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разных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видов;</w:t>
            </w:r>
          </w:p>
          <w:p w:rsidR="00E93295" w:rsidRDefault="00B27CBD">
            <w:pPr>
              <w:pStyle w:val="TableParagraph"/>
              <w:numPr>
                <w:ilvl w:val="0"/>
                <w:numId w:val="5"/>
              </w:numPr>
              <w:tabs>
                <w:tab w:val="left" w:pos="260"/>
                <w:tab w:val="left" w:pos="3724"/>
              </w:tabs>
              <w:spacing w:line="322" w:lineRule="exact"/>
              <w:ind w:left="259" w:hanging="150"/>
              <w:jc w:val="both"/>
              <w:rPr>
                <w:sz w:val="28"/>
              </w:rPr>
            </w:pPr>
            <w:r>
              <w:rPr>
                <w:sz w:val="28"/>
              </w:rPr>
              <w:t>печатные</w:t>
            </w:r>
            <w:r>
              <w:rPr>
                <w:sz w:val="28"/>
              </w:rPr>
              <w:tab/>
              <w:t>средства</w:t>
            </w:r>
          </w:p>
          <w:p w:rsidR="00E93295" w:rsidRDefault="00B27CBD">
            <w:pPr>
              <w:pStyle w:val="TableParagraph"/>
              <w:tabs>
                <w:tab w:val="left" w:pos="2509"/>
                <w:tab w:val="left" w:pos="3670"/>
              </w:tabs>
              <w:ind w:right="99"/>
              <w:jc w:val="both"/>
              <w:rPr>
                <w:sz w:val="28"/>
              </w:rPr>
            </w:pPr>
            <w:r>
              <w:rPr>
                <w:sz w:val="28"/>
              </w:rPr>
              <w:t>(демонстрационные: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таблицы,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репродукции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портретов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картин,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альбомы изобразительного материала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др.;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раздаточные: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дидактические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карточки,</w:t>
            </w:r>
            <w:r>
              <w:rPr>
                <w:sz w:val="28"/>
              </w:rPr>
              <w:tab/>
            </w:r>
            <w:r>
              <w:rPr>
                <w:w w:val="95"/>
                <w:sz w:val="28"/>
              </w:rPr>
              <w:t>пакеты-комплекты</w:t>
            </w:r>
            <w:r>
              <w:rPr>
                <w:spacing w:val="1"/>
                <w:w w:val="95"/>
                <w:sz w:val="28"/>
              </w:rPr>
              <w:t xml:space="preserve"> </w:t>
            </w:r>
            <w:r>
              <w:rPr>
                <w:sz w:val="28"/>
              </w:rPr>
              <w:t>документальных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материалов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 др.);</w:t>
            </w:r>
          </w:p>
          <w:p w:rsidR="00E93295" w:rsidRDefault="00B27CBD">
            <w:pPr>
              <w:pStyle w:val="TableParagraph"/>
              <w:numPr>
                <w:ilvl w:val="0"/>
                <w:numId w:val="5"/>
              </w:numPr>
              <w:tabs>
                <w:tab w:val="left" w:pos="260"/>
                <w:tab w:val="left" w:pos="3196"/>
              </w:tabs>
              <w:spacing w:before="2"/>
              <w:ind w:right="103" w:firstLine="0"/>
              <w:jc w:val="both"/>
              <w:rPr>
                <w:sz w:val="28"/>
              </w:rPr>
            </w:pPr>
            <w:r>
              <w:rPr>
                <w:sz w:val="28"/>
              </w:rPr>
              <w:t>экранно-звуковые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(аудиокниги,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фонохрестоматии, видеофильмы),</w:t>
            </w:r>
          </w:p>
          <w:p w:rsidR="00E93295" w:rsidRDefault="00B27CBD">
            <w:pPr>
              <w:pStyle w:val="TableParagraph"/>
              <w:tabs>
                <w:tab w:val="left" w:pos="3722"/>
              </w:tabs>
              <w:spacing w:line="322" w:lineRule="exact"/>
              <w:ind w:right="101"/>
              <w:jc w:val="both"/>
              <w:rPr>
                <w:sz w:val="28"/>
              </w:rPr>
            </w:pPr>
            <w:proofErr w:type="gramStart"/>
            <w:r>
              <w:rPr>
                <w:sz w:val="28"/>
              </w:rPr>
              <w:t>мультимедийные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средства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(электронные</w:t>
            </w:r>
            <w:r>
              <w:rPr>
                <w:spacing w:val="70"/>
                <w:sz w:val="28"/>
              </w:rPr>
              <w:t xml:space="preserve"> </w:t>
            </w:r>
            <w:r>
              <w:rPr>
                <w:sz w:val="28"/>
              </w:rPr>
              <w:t>приложения</w:t>
            </w:r>
            <w:r>
              <w:rPr>
                <w:spacing w:val="70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proofErr w:type="gramEnd"/>
          </w:p>
        </w:tc>
        <w:tc>
          <w:tcPr>
            <w:tcW w:w="1733" w:type="dxa"/>
          </w:tcPr>
          <w:p w:rsidR="00E93295" w:rsidRDefault="00B27CBD">
            <w:pPr>
              <w:pStyle w:val="TableParagraph"/>
              <w:spacing w:line="307" w:lineRule="exact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наличии</w:t>
            </w:r>
          </w:p>
        </w:tc>
        <w:tc>
          <w:tcPr>
            <w:tcW w:w="2261" w:type="dxa"/>
          </w:tcPr>
          <w:p w:rsidR="00E93295" w:rsidRDefault="00E93295">
            <w:pPr>
              <w:pStyle w:val="TableParagraph"/>
              <w:ind w:left="0"/>
              <w:rPr>
                <w:sz w:val="26"/>
              </w:rPr>
            </w:pPr>
          </w:p>
        </w:tc>
      </w:tr>
    </w:tbl>
    <w:p w:rsidR="00E93295" w:rsidRDefault="00E93295">
      <w:pPr>
        <w:rPr>
          <w:sz w:val="26"/>
        </w:rPr>
        <w:sectPr w:rsidR="00E93295">
          <w:pgSz w:w="11910" w:h="16840"/>
          <w:pgMar w:top="1120" w:right="720" w:bottom="1620" w:left="1500" w:header="0" w:footer="1427" w:gutter="0"/>
          <w:cols w:space="720"/>
        </w:sectPr>
      </w:pPr>
    </w:p>
    <w:tbl>
      <w:tblPr>
        <w:tblStyle w:val="TableNormal"/>
        <w:tblW w:w="0" w:type="auto"/>
        <w:tblInd w:w="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5"/>
        <w:gridCol w:w="4869"/>
        <w:gridCol w:w="1733"/>
        <w:gridCol w:w="2261"/>
      </w:tblGrid>
      <w:tr w:rsidR="00E93295">
        <w:trPr>
          <w:trHeight w:val="969"/>
        </w:trPr>
        <w:tc>
          <w:tcPr>
            <w:tcW w:w="485" w:type="dxa"/>
          </w:tcPr>
          <w:p w:rsidR="00E93295" w:rsidRDefault="00E93295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869" w:type="dxa"/>
          </w:tcPr>
          <w:p w:rsidR="00E93295" w:rsidRDefault="00B27CBD">
            <w:pPr>
              <w:pStyle w:val="TableParagraph"/>
              <w:tabs>
                <w:tab w:val="left" w:pos="3185"/>
              </w:tabs>
              <w:spacing w:line="309" w:lineRule="exact"/>
              <w:rPr>
                <w:sz w:val="28"/>
              </w:rPr>
            </w:pPr>
            <w:r>
              <w:rPr>
                <w:sz w:val="28"/>
              </w:rPr>
              <w:t>учебникам,</w:t>
            </w:r>
            <w:r>
              <w:rPr>
                <w:sz w:val="28"/>
              </w:rPr>
              <w:tab/>
              <w:t>аудиозаписи,</w:t>
            </w:r>
          </w:p>
          <w:p w:rsidR="00E93295" w:rsidRDefault="00B27CBD">
            <w:pPr>
              <w:pStyle w:val="TableParagraph"/>
              <w:tabs>
                <w:tab w:val="left" w:pos="3224"/>
              </w:tabs>
              <w:spacing w:line="322" w:lineRule="exact"/>
              <w:ind w:right="103"/>
              <w:rPr>
                <w:sz w:val="28"/>
              </w:rPr>
            </w:pPr>
            <w:r>
              <w:rPr>
                <w:sz w:val="28"/>
              </w:rPr>
              <w:t>видеофильмы,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электронные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медиалекции,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тренажеры,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др.).</w:t>
            </w:r>
          </w:p>
        </w:tc>
        <w:tc>
          <w:tcPr>
            <w:tcW w:w="1733" w:type="dxa"/>
          </w:tcPr>
          <w:p w:rsidR="00E93295" w:rsidRDefault="00E93295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2261" w:type="dxa"/>
          </w:tcPr>
          <w:p w:rsidR="00E93295" w:rsidRDefault="00E93295">
            <w:pPr>
              <w:pStyle w:val="TableParagraph"/>
              <w:ind w:left="0"/>
              <w:rPr>
                <w:sz w:val="26"/>
              </w:rPr>
            </w:pPr>
          </w:p>
        </w:tc>
      </w:tr>
      <w:tr w:rsidR="00E93295">
        <w:trPr>
          <w:trHeight w:val="1286"/>
        </w:trPr>
        <w:tc>
          <w:tcPr>
            <w:tcW w:w="485" w:type="dxa"/>
          </w:tcPr>
          <w:p w:rsidR="00E93295" w:rsidRDefault="00E93295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869" w:type="dxa"/>
          </w:tcPr>
          <w:p w:rsidR="00E93295" w:rsidRDefault="00B27CBD">
            <w:pPr>
              <w:pStyle w:val="TableParagraph"/>
              <w:ind w:right="102"/>
              <w:rPr>
                <w:sz w:val="28"/>
              </w:rPr>
            </w:pPr>
            <w:proofErr w:type="gramStart"/>
            <w:r>
              <w:rPr>
                <w:sz w:val="28"/>
              </w:rPr>
              <w:t>Информационно-образовательные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ресурсы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Интернета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(обеспечен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доступ</w:t>
            </w:r>
            <w:proofErr w:type="gramEnd"/>
          </w:p>
          <w:p w:rsidR="00E93295" w:rsidRDefault="00B27CBD">
            <w:pPr>
              <w:pStyle w:val="TableParagraph"/>
              <w:spacing w:line="322" w:lineRule="exact"/>
              <w:ind w:right="102"/>
              <w:rPr>
                <w:sz w:val="28"/>
              </w:rPr>
            </w:pPr>
            <w:r>
              <w:rPr>
                <w:sz w:val="28"/>
              </w:rPr>
              <w:t>для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всех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участников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образовательного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процесса).</w:t>
            </w:r>
          </w:p>
        </w:tc>
        <w:tc>
          <w:tcPr>
            <w:tcW w:w="1733" w:type="dxa"/>
          </w:tcPr>
          <w:p w:rsidR="00E93295" w:rsidRDefault="00B27CBD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sz w:val="28"/>
              </w:rPr>
              <w:t>Имеется</w:t>
            </w:r>
          </w:p>
        </w:tc>
        <w:tc>
          <w:tcPr>
            <w:tcW w:w="2261" w:type="dxa"/>
          </w:tcPr>
          <w:p w:rsidR="00E93295" w:rsidRDefault="00E93295">
            <w:pPr>
              <w:pStyle w:val="TableParagraph"/>
              <w:ind w:left="0"/>
              <w:rPr>
                <w:sz w:val="26"/>
              </w:rPr>
            </w:pPr>
          </w:p>
        </w:tc>
      </w:tr>
      <w:tr w:rsidR="00E93295">
        <w:trPr>
          <w:trHeight w:val="963"/>
        </w:trPr>
        <w:tc>
          <w:tcPr>
            <w:tcW w:w="485" w:type="dxa"/>
          </w:tcPr>
          <w:p w:rsidR="00E93295" w:rsidRDefault="00E93295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869" w:type="dxa"/>
          </w:tcPr>
          <w:p w:rsidR="00E93295" w:rsidRDefault="00B27CBD">
            <w:pPr>
              <w:pStyle w:val="TableParagraph"/>
              <w:ind w:right="599"/>
              <w:rPr>
                <w:sz w:val="28"/>
              </w:rPr>
            </w:pPr>
            <w:r>
              <w:rPr>
                <w:sz w:val="28"/>
              </w:rPr>
              <w:t>Информационн</w:t>
            </w:r>
            <w:proofErr w:type="gramStart"/>
            <w:r>
              <w:rPr>
                <w:sz w:val="28"/>
              </w:rPr>
              <w:t>о-</w:t>
            </w:r>
            <w:proofErr w:type="gramEnd"/>
            <w:r>
              <w:rPr>
                <w:spacing w:val="1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телекоммуникационная</w:t>
            </w:r>
          </w:p>
          <w:p w:rsidR="00E93295" w:rsidRDefault="00B27CBD">
            <w:pPr>
              <w:pStyle w:val="TableParagraph"/>
              <w:spacing w:line="313" w:lineRule="exact"/>
              <w:rPr>
                <w:sz w:val="28"/>
              </w:rPr>
            </w:pPr>
            <w:r>
              <w:rPr>
                <w:sz w:val="28"/>
              </w:rPr>
              <w:t>инфраструктура.</w:t>
            </w:r>
          </w:p>
        </w:tc>
        <w:tc>
          <w:tcPr>
            <w:tcW w:w="1733" w:type="dxa"/>
          </w:tcPr>
          <w:p w:rsidR="00E93295" w:rsidRDefault="00B27CBD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Имеется</w:t>
            </w:r>
          </w:p>
        </w:tc>
        <w:tc>
          <w:tcPr>
            <w:tcW w:w="2261" w:type="dxa"/>
          </w:tcPr>
          <w:p w:rsidR="00E93295" w:rsidRDefault="00E93295">
            <w:pPr>
              <w:pStyle w:val="TableParagraph"/>
              <w:ind w:left="0"/>
              <w:rPr>
                <w:sz w:val="26"/>
              </w:rPr>
            </w:pPr>
          </w:p>
        </w:tc>
      </w:tr>
      <w:tr w:rsidR="00E93295">
        <w:trPr>
          <w:trHeight w:val="1290"/>
        </w:trPr>
        <w:tc>
          <w:tcPr>
            <w:tcW w:w="485" w:type="dxa"/>
          </w:tcPr>
          <w:p w:rsidR="00E93295" w:rsidRDefault="00E93295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869" w:type="dxa"/>
          </w:tcPr>
          <w:p w:rsidR="00E93295" w:rsidRDefault="00B27CBD">
            <w:pPr>
              <w:pStyle w:val="TableParagraph"/>
              <w:tabs>
                <w:tab w:val="left" w:pos="3657"/>
              </w:tabs>
              <w:spacing w:line="242" w:lineRule="auto"/>
              <w:ind w:right="99"/>
              <w:jc w:val="both"/>
              <w:rPr>
                <w:sz w:val="28"/>
              </w:rPr>
            </w:pPr>
            <w:r>
              <w:rPr>
                <w:sz w:val="28"/>
              </w:rPr>
              <w:t>Технические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средства,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обеспечивающие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функционирование</w:t>
            </w:r>
            <w:r>
              <w:rPr>
                <w:spacing w:val="1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информационно-образовательной</w:t>
            </w:r>
            <w:proofErr w:type="gramEnd"/>
          </w:p>
          <w:p w:rsidR="00E93295" w:rsidRDefault="00B27CBD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среды.</w:t>
            </w:r>
          </w:p>
        </w:tc>
        <w:tc>
          <w:tcPr>
            <w:tcW w:w="1733" w:type="dxa"/>
          </w:tcPr>
          <w:p w:rsidR="00E93295" w:rsidRDefault="00B27CBD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sz w:val="28"/>
              </w:rPr>
              <w:t>Имеется</w:t>
            </w:r>
          </w:p>
        </w:tc>
        <w:tc>
          <w:tcPr>
            <w:tcW w:w="2261" w:type="dxa"/>
          </w:tcPr>
          <w:p w:rsidR="00E93295" w:rsidRDefault="00E93295">
            <w:pPr>
              <w:pStyle w:val="TableParagraph"/>
              <w:ind w:left="0"/>
              <w:rPr>
                <w:sz w:val="26"/>
              </w:rPr>
            </w:pPr>
          </w:p>
        </w:tc>
      </w:tr>
      <w:tr w:rsidR="00E93295">
        <w:trPr>
          <w:trHeight w:val="1286"/>
        </w:trPr>
        <w:tc>
          <w:tcPr>
            <w:tcW w:w="485" w:type="dxa"/>
          </w:tcPr>
          <w:p w:rsidR="00E93295" w:rsidRDefault="00E93295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869" w:type="dxa"/>
          </w:tcPr>
          <w:p w:rsidR="00E93295" w:rsidRDefault="00B27CBD">
            <w:pPr>
              <w:pStyle w:val="TableParagraph"/>
              <w:tabs>
                <w:tab w:val="left" w:pos="2445"/>
                <w:tab w:val="left" w:pos="3099"/>
              </w:tabs>
              <w:ind w:right="104"/>
              <w:rPr>
                <w:sz w:val="28"/>
              </w:rPr>
            </w:pPr>
            <w:r>
              <w:rPr>
                <w:sz w:val="28"/>
              </w:rPr>
              <w:t>Программные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инструменты,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обеспечивающие</w:t>
            </w:r>
            <w:r>
              <w:rPr>
                <w:sz w:val="28"/>
              </w:rPr>
              <w:tab/>
            </w:r>
            <w:r>
              <w:rPr>
                <w:w w:val="95"/>
                <w:sz w:val="28"/>
              </w:rPr>
              <w:t>функционирование</w:t>
            </w:r>
          </w:p>
          <w:p w:rsidR="00E93295" w:rsidRDefault="00B27CBD">
            <w:pPr>
              <w:pStyle w:val="TableParagraph"/>
              <w:spacing w:line="322" w:lineRule="exact"/>
              <w:ind w:right="599"/>
              <w:rPr>
                <w:sz w:val="28"/>
              </w:rPr>
            </w:pPr>
            <w:r>
              <w:rPr>
                <w:spacing w:val="-1"/>
                <w:sz w:val="28"/>
              </w:rPr>
              <w:t>информационно-образовательной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среды.</w:t>
            </w:r>
          </w:p>
        </w:tc>
        <w:tc>
          <w:tcPr>
            <w:tcW w:w="1733" w:type="dxa"/>
          </w:tcPr>
          <w:p w:rsidR="00E93295" w:rsidRDefault="00B27CBD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sz w:val="28"/>
              </w:rPr>
              <w:t>Имеются</w:t>
            </w:r>
          </w:p>
        </w:tc>
        <w:tc>
          <w:tcPr>
            <w:tcW w:w="2261" w:type="dxa"/>
          </w:tcPr>
          <w:p w:rsidR="00E93295" w:rsidRDefault="00E93295">
            <w:pPr>
              <w:pStyle w:val="TableParagraph"/>
              <w:ind w:left="0"/>
              <w:rPr>
                <w:sz w:val="26"/>
              </w:rPr>
            </w:pPr>
          </w:p>
        </w:tc>
      </w:tr>
      <w:tr w:rsidR="00E93295">
        <w:trPr>
          <w:trHeight w:val="963"/>
        </w:trPr>
        <w:tc>
          <w:tcPr>
            <w:tcW w:w="485" w:type="dxa"/>
          </w:tcPr>
          <w:p w:rsidR="00E93295" w:rsidRDefault="00E93295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869" w:type="dxa"/>
          </w:tcPr>
          <w:p w:rsidR="00E93295" w:rsidRDefault="00B27CBD">
            <w:pPr>
              <w:pStyle w:val="TableParagraph"/>
              <w:tabs>
                <w:tab w:val="left" w:pos="1486"/>
                <w:tab w:val="left" w:pos="3438"/>
              </w:tabs>
              <w:spacing w:line="308" w:lineRule="exact"/>
              <w:rPr>
                <w:sz w:val="28"/>
              </w:rPr>
            </w:pPr>
            <w:r>
              <w:rPr>
                <w:sz w:val="28"/>
              </w:rPr>
              <w:t>Служба</w:t>
            </w:r>
            <w:r>
              <w:rPr>
                <w:sz w:val="28"/>
              </w:rPr>
              <w:tab/>
              <w:t>технической</w:t>
            </w:r>
            <w:r>
              <w:rPr>
                <w:sz w:val="28"/>
              </w:rPr>
              <w:tab/>
              <w:t>поддержки</w:t>
            </w:r>
          </w:p>
          <w:p w:rsidR="00E93295" w:rsidRDefault="00B27CBD">
            <w:pPr>
              <w:pStyle w:val="TableParagraph"/>
              <w:tabs>
                <w:tab w:val="left" w:pos="2724"/>
              </w:tabs>
              <w:spacing w:line="322" w:lineRule="exact"/>
              <w:ind w:right="102"/>
              <w:rPr>
                <w:sz w:val="28"/>
              </w:rPr>
            </w:pPr>
            <w:r>
              <w:rPr>
                <w:sz w:val="28"/>
              </w:rPr>
              <w:t>функционирования</w:t>
            </w:r>
            <w:r>
              <w:rPr>
                <w:sz w:val="28"/>
              </w:rPr>
              <w:tab/>
            </w:r>
            <w:r>
              <w:rPr>
                <w:w w:val="95"/>
                <w:sz w:val="28"/>
              </w:rPr>
              <w:t>информационн</w:t>
            </w:r>
            <w:proofErr w:type="gramStart"/>
            <w:r>
              <w:rPr>
                <w:w w:val="95"/>
                <w:sz w:val="28"/>
              </w:rPr>
              <w:t>о-</w:t>
            </w:r>
            <w:proofErr w:type="gramEnd"/>
            <w:r>
              <w:rPr>
                <w:spacing w:val="1"/>
                <w:w w:val="95"/>
                <w:sz w:val="28"/>
              </w:rPr>
              <w:t xml:space="preserve"> </w:t>
            </w:r>
            <w:r>
              <w:rPr>
                <w:sz w:val="28"/>
              </w:rPr>
              <w:t>образовательной среды.</w:t>
            </w:r>
          </w:p>
        </w:tc>
        <w:tc>
          <w:tcPr>
            <w:tcW w:w="1733" w:type="dxa"/>
          </w:tcPr>
          <w:p w:rsidR="00E93295" w:rsidRDefault="00B27CBD">
            <w:pPr>
              <w:pStyle w:val="TableParagraph"/>
              <w:spacing w:line="308" w:lineRule="exact"/>
              <w:rPr>
                <w:sz w:val="28"/>
              </w:rPr>
            </w:pPr>
            <w:proofErr w:type="gramStart"/>
            <w:r>
              <w:rPr>
                <w:sz w:val="28"/>
              </w:rPr>
              <w:t>Создана</w:t>
            </w:r>
            <w:proofErr w:type="gramEnd"/>
          </w:p>
        </w:tc>
        <w:tc>
          <w:tcPr>
            <w:tcW w:w="2261" w:type="dxa"/>
          </w:tcPr>
          <w:p w:rsidR="00E93295" w:rsidRDefault="00E93295">
            <w:pPr>
              <w:pStyle w:val="TableParagraph"/>
              <w:ind w:left="0"/>
              <w:rPr>
                <w:sz w:val="26"/>
              </w:rPr>
            </w:pPr>
          </w:p>
        </w:tc>
      </w:tr>
    </w:tbl>
    <w:p w:rsidR="00E93295" w:rsidRDefault="00E93295">
      <w:pPr>
        <w:pStyle w:val="a3"/>
        <w:ind w:left="0" w:firstLine="0"/>
        <w:jc w:val="left"/>
        <w:rPr>
          <w:sz w:val="20"/>
        </w:rPr>
      </w:pPr>
    </w:p>
    <w:p w:rsidR="00E93295" w:rsidRDefault="00B27CBD">
      <w:pPr>
        <w:pStyle w:val="110"/>
        <w:spacing w:before="247" w:line="362" w:lineRule="auto"/>
        <w:ind w:left="848" w:right="134" w:firstLine="710"/>
      </w:pPr>
      <w:r>
        <w:t>Материально-технические условия реализации основной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3"/>
        </w:rPr>
        <w:t xml:space="preserve"> </w:t>
      </w:r>
      <w:r>
        <w:t>программы</w:t>
      </w:r>
      <w:r>
        <w:rPr>
          <w:spacing w:val="-1"/>
        </w:rPr>
        <w:t xml:space="preserve"> </w:t>
      </w:r>
      <w:r>
        <w:t>основного</w:t>
      </w:r>
      <w:r>
        <w:rPr>
          <w:spacing w:val="-5"/>
        </w:rPr>
        <w:t xml:space="preserve"> </w:t>
      </w:r>
      <w:r>
        <w:t>общего образования.</w:t>
      </w:r>
    </w:p>
    <w:p w:rsidR="00E93295" w:rsidRDefault="00B27CBD">
      <w:pPr>
        <w:pStyle w:val="a3"/>
        <w:spacing w:line="362" w:lineRule="auto"/>
        <w:ind w:right="134" w:firstLine="648"/>
      </w:pPr>
      <w:r>
        <w:t>Материально-технические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программы</w:t>
      </w:r>
      <w:r>
        <w:rPr>
          <w:spacing w:val="-3"/>
        </w:rPr>
        <w:t xml:space="preserve"> </w:t>
      </w:r>
      <w:r>
        <w:t>среднего</w:t>
      </w:r>
      <w:r>
        <w:rPr>
          <w:spacing w:val="3"/>
        </w:rPr>
        <w:t xml:space="preserve"> </w:t>
      </w:r>
      <w:r>
        <w:t>общего</w:t>
      </w:r>
      <w:r>
        <w:rPr>
          <w:spacing w:val="-3"/>
        </w:rPr>
        <w:t xml:space="preserve"> </w:t>
      </w:r>
      <w:r>
        <w:t>образования</w:t>
      </w:r>
      <w:r>
        <w:rPr>
          <w:spacing w:val="-3"/>
        </w:rPr>
        <w:t xml:space="preserve"> </w:t>
      </w:r>
      <w:r>
        <w:t>обеспечивают:</w:t>
      </w:r>
    </w:p>
    <w:p w:rsidR="00E93295" w:rsidRDefault="00B27CBD">
      <w:pPr>
        <w:pStyle w:val="a3"/>
        <w:spacing w:line="357" w:lineRule="auto"/>
        <w:ind w:right="135" w:firstLine="648"/>
      </w:pPr>
      <w:r>
        <w:t>возможность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proofErr w:type="gramStart"/>
      <w:r>
        <w:t>обучающимися</w:t>
      </w:r>
      <w:proofErr w:type="gramEnd"/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основной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2"/>
        </w:rPr>
        <w:t xml:space="preserve"> </w:t>
      </w:r>
      <w:r>
        <w:t>программы</w:t>
      </w:r>
      <w:r>
        <w:rPr>
          <w:spacing w:val="-2"/>
        </w:rPr>
        <w:t xml:space="preserve"> </w:t>
      </w:r>
      <w:r>
        <w:t>основного</w:t>
      </w:r>
      <w:r>
        <w:rPr>
          <w:spacing w:val="-2"/>
        </w:rPr>
        <w:t xml:space="preserve"> </w:t>
      </w:r>
      <w:r>
        <w:t>общего</w:t>
      </w:r>
      <w:r>
        <w:rPr>
          <w:spacing w:val="-2"/>
        </w:rPr>
        <w:t xml:space="preserve"> </w:t>
      </w:r>
      <w:r>
        <w:t>образования;</w:t>
      </w:r>
    </w:p>
    <w:p w:rsidR="00E93295" w:rsidRDefault="00B27CBD">
      <w:pPr>
        <w:pStyle w:val="a3"/>
        <w:spacing w:line="357" w:lineRule="auto"/>
        <w:ind w:left="848" w:right="126" w:firstLine="0"/>
      </w:pPr>
      <w:r>
        <w:t>безопасность и комфортность организации учебного процесса;</w:t>
      </w:r>
      <w:r>
        <w:rPr>
          <w:spacing w:val="1"/>
        </w:rPr>
        <w:t xml:space="preserve"> </w:t>
      </w:r>
      <w:r>
        <w:t>соблюдение</w:t>
      </w:r>
      <w:r>
        <w:rPr>
          <w:spacing w:val="49"/>
        </w:rPr>
        <w:t xml:space="preserve"> </w:t>
      </w:r>
      <w:proofErr w:type="gramStart"/>
      <w:r>
        <w:t>санитарно-эпидемиологических</w:t>
      </w:r>
      <w:proofErr w:type="gramEnd"/>
      <w:r>
        <w:t>,</w:t>
      </w:r>
      <w:r>
        <w:rPr>
          <w:spacing w:val="51"/>
        </w:rPr>
        <w:t xml:space="preserve"> </w:t>
      </w:r>
      <w:r>
        <w:t>санитарно-гигиенических</w:t>
      </w:r>
    </w:p>
    <w:p w:rsidR="00E93295" w:rsidRDefault="00B27CBD">
      <w:pPr>
        <w:pStyle w:val="a3"/>
        <w:spacing w:line="360" w:lineRule="auto"/>
        <w:ind w:right="135" w:firstLine="0"/>
      </w:pPr>
      <w:r>
        <w:t>правил и нормативов, пожарной и электробезопасности, требований охраны</w:t>
      </w:r>
      <w:r>
        <w:rPr>
          <w:spacing w:val="1"/>
        </w:rPr>
        <w:t xml:space="preserve"> </w:t>
      </w:r>
      <w:r>
        <w:t>труда,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сроков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объемов</w:t>
      </w:r>
      <w:r>
        <w:rPr>
          <w:spacing w:val="1"/>
        </w:rPr>
        <w:t xml:space="preserve"> </w:t>
      </w:r>
      <w:r>
        <w:t>текущего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ремонта</w:t>
      </w:r>
      <w:r>
        <w:rPr>
          <w:spacing w:val="1"/>
        </w:rPr>
        <w:t xml:space="preserve"> </w:t>
      </w:r>
      <w:r>
        <w:t>зданий и сооружений,</w:t>
      </w:r>
      <w:r>
        <w:rPr>
          <w:spacing w:val="2"/>
        </w:rPr>
        <w:t xml:space="preserve"> </w:t>
      </w:r>
      <w:r>
        <w:t>благоустройства</w:t>
      </w:r>
      <w:r>
        <w:rPr>
          <w:spacing w:val="2"/>
        </w:rPr>
        <w:t xml:space="preserve"> </w:t>
      </w:r>
      <w:r>
        <w:t>территории;</w:t>
      </w:r>
    </w:p>
    <w:p w:rsidR="00E93295" w:rsidRDefault="00B27CBD">
      <w:pPr>
        <w:pStyle w:val="a3"/>
        <w:spacing w:line="360" w:lineRule="auto"/>
        <w:ind w:right="130" w:firstLine="648"/>
      </w:pPr>
      <w:r>
        <w:t>возможность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беспрепятственного</w:t>
      </w:r>
      <w:r>
        <w:rPr>
          <w:spacing w:val="1"/>
        </w:rPr>
        <w:t xml:space="preserve"> </w:t>
      </w:r>
      <w:r>
        <w:t>доступа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образовательного процесса, в том числе обучающихся с ОВЗ, к объектам</w:t>
      </w:r>
      <w:r>
        <w:rPr>
          <w:spacing w:val="1"/>
        </w:rPr>
        <w:t xml:space="preserve"> </w:t>
      </w:r>
      <w:r>
        <w:t>инфраструктуры МБОУ</w:t>
      </w:r>
      <w:r w:rsidR="00B617E8">
        <w:t xml:space="preserve"> «Рыжковская средняя школа»</w:t>
      </w:r>
      <w:r>
        <w:t>.</w:t>
      </w:r>
    </w:p>
    <w:p w:rsidR="00E93295" w:rsidRDefault="00E93295">
      <w:pPr>
        <w:spacing w:line="360" w:lineRule="auto"/>
        <w:sectPr w:rsidR="00E93295">
          <w:pgSz w:w="11910" w:h="16840"/>
          <w:pgMar w:top="1120" w:right="720" w:bottom="1620" w:left="1500" w:header="0" w:footer="1427" w:gutter="0"/>
          <w:cols w:space="720"/>
        </w:sectPr>
      </w:pPr>
    </w:p>
    <w:p w:rsidR="00E93295" w:rsidRDefault="00B27CBD">
      <w:pPr>
        <w:spacing w:before="67" w:line="360" w:lineRule="auto"/>
        <w:ind w:left="199" w:right="134" w:firstLine="648"/>
        <w:jc w:val="both"/>
        <w:rPr>
          <w:sz w:val="28"/>
        </w:rPr>
      </w:pPr>
      <w:r>
        <w:rPr>
          <w:b/>
          <w:sz w:val="28"/>
        </w:rPr>
        <w:lastRenderedPageBreak/>
        <w:t>Оснащение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учебных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помещений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школы</w:t>
      </w:r>
      <w:r>
        <w:rPr>
          <w:b/>
          <w:spacing w:val="1"/>
          <w:sz w:val="28"/>
        </w:rPr>
        <w:t xml:space="preserve"> </w:t>
      </w:r>
      <w:r>
        <w:rPr>
          <w:sz w:val="28"/>
        </w:rPr>
        <w:t>определяется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перечнем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необходимого учебного оборудования, указанного в Требованиях с учетом</w:t>
      </w:r>
      <w:r>
        <w:rPr>
          <w:spacing w:val="1"/>
          <w:sz w:val="28"/>
        </w:rPr>
        <w:t xml:space="preserve"> </w:t>
      </w:r>
      <w:r>
        <w:rPr>
          <w:sz w:val="28"/>
        </w:rPr>
        <w:t>специфики площадей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классов</w:t>
      </w:r>
      <w:r w:rsidR="00B617E8">
        <w:rPr>
          <w:sz w:val="28"/>
        </w:rPr>
        <w:t xml:space="preserve"> </w:t>
      </w:r>
      <w:r>
        <w:rPr>
          <w:sz w:val="28"/>
        </w:rPr>
        <w:t>школы.</w:t>
      </w:r>
    </w:p>
    <w:p w:rsidR="00E93295" w:rsidRDefault="00B27CBD">
      <w:pPr>
        <w:pStyle w:val="a3"/>
        <w:spacing w:before="2" w:line="360" w:lineRule="auto"/>
        <w:ind w:right="132" w:firstLine="648"/>
      </w:pPr>
      <w:r>
        <w:t>Материально-техническая база реализации основной 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соответствует</w:t>
      </w:r>
      <w:r>
        <w:rPr>
          <w:spacing w:val="1"/>
        </w:rPr>
        <w:t xml:space="preserve"> </w:t>
      </w:r>
      <w:r>
        <w:t>действующим</w:t>
      </w:r>
      <w:r>
        <w:rPr>
          <w:spacing w:val="1"/>
        </w:rPr>
        <w:t xml:space="preserve"> </w:t>
      </w:r>
      <w:r>
        <w:t>санитарным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противопожарным</w:t>
      </w:r>
      <w:r>
        <w:rPr>
          <w:spacing w:val="1"/>
        </w:rPr>
        <w:t xml:space="preserve"> </w:t>
      </w:r>
      <w:r>
        <w:t>нормам,</w:t>
      </w:r>
      <w:r>
        <w:rPr>
          <w:spacing w:val="-1"/>
        </w:rPr>
        <w:t xml:space="preserve"> </w:t>
      </w:r>
      <w:r>
        <w:t>нормам</w:t>
      </w:r>
      <w:r>
        <w:rPr>
          <w:spacing w:val="-1"/>
        </w:rPr>
        <w:t xml:space="preserve"> </w:t>
      </w:r>
      <w:r>
        <w:t>охраны</w:t>
      </w:r>
      <w:r>
        <w:rPr>
          <w:spacing w:val="1"/>
        </w:rPr>
        <w:t xml:space="preserve"> </w:t>
      </w:r>
      <w:r>
        <w:t>труда</w:t>
      </w:r>
      <w:r>
        <w:rPr>
          <w:spacing w:val="-1"/>
        </w:rPr>
        <w:t xml:space="preserve"> </w:t>
      </w:r>
      <w:r>
        <w:t>работников</w:t>
      </w:r>
      <w:r>
        <w:rPr>
          <w:spacing w:val="-4"/>
        </w:rPr>
        <w:t xml:space="preserve"> </w:t>
      </w:r>
      <w:r>
        <w:t>образовательных</w:t>
      </w:r>
      <w:r>
        <w:rPr>
          <w:spacing w:val="6"/>
        </w:rPr>
        <w:t xml:space="preserve"> </w:t>
      </w:r>
      <w:r>
        <w:t>учреждений.</w:t>
      </w:r>
    </w:p>
    <w:p w:rsidR="00E93295" w:rsidRDefault="00B27CBD">
      <w:pPr>
        <w:pStyle w:val="110"/>
        <w:numPr>
          <w:ilvl w:val="0"/>
          <w:numId w:val="4"/>
        </w:numPr>
        <w:tabs>
          <w:tab w:val="left" w:pos="1132"/>
        </w:tabs>
        <w:spacing w:before="6"/>
        <w:ind w:hanging="284"/>
        <w:jc w:val="left"/>
      </w:pPr>
      <w:r>
        <w:t>Учебно-лабораторные</w:t>
      </w:r>
      <w:r>
        <w:rPr>
          <w:spacing w:val="-6"/>
        </w:rPr>
        <w:t xml:space="preserve"> </w:t>
      </w:r>
      <w:r>
        <w:t>помещения:</w:t>
      </w:r>
    </w:p>
    <w:p w:rsidR="00E93295" w:rsidRDefault="00B27CBD">
      <w:pPr>
        <w:pStyle w:val="a6"/>
        <w:numPr>
          <w:ilvl w:val="1"/>
          <w:numId w:val="4"/>
        </w:numPr>
        <w:tabs>
          <w:tab w:val="left" w:pos="1390"/>
        </w:tabs>
        <w:spacing w:before="158" w:line="357" w:lineRule="auto"/>
        <w:ind w:right="125" w:firstLine="648"/>
        <w:rPr>
          <w:sz w:val="28"/>
        </w:rPr>
      </w:pPr>
      <w:r>
        <w:rPr>
          <w:sz w:val="28"/>
        </w:rPr>
        <w:t>Для</w:t>
      </w:r>
      <w:r>
        <w:rPr>
          <w:spacing w:val="42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46"/>
          <w:sz w:val="28"/>
        </w:rPr>
        <w:t xml:space="preserve"> </w:t>
      </w:r>
      <w:r>
        <w:rPr>
          <w:sz w:val="28"/>
        </w:rPr>
        <w:t>основных</w:t>
      </w:r>
      <w:r>
        <w:rPr>
          <w:spacing w:val="41"/>
          <w:sz w:val="28"/>
        </w:rPr>
        <w:t xml:space="preserve"> </w:t>
      </w:r>
      <w:r>
        <w:rPr>
          <w:sz w:val="28"/>
        </w:rPr>
        <w:t>общеобразовательных</w:t>
      </w:r>
      <w:r>
        <w:rPr>
          <w:spacing w:val="44"/>
          <w:sz w:val="28"/>
        </w:rPr>
        <w:t xml:space="preserve"> </w:t>
      </w:r>
      <w:r>
        <w:rPr>
          <w:sz w:val="28"/>
        </w:rPr>
        <w:t>программ,</w:t>
      </w:r>
      <w:r>
        <w:rPr>
          <w:spacing w:val="48"/>
          <w:sz w:val="28"/>
        </w:rPr>
        <w:t xml:space="preserve"> </w:t>
      </w:r>
      <w:r>
        <w:rPr>
          <w:sz w:val="28"/>
        </w:rPr>
        <w:t>в</w:t>
      </w:r>
      <w:r>
        <w:rPr>
          <w:spacing w:val="43"/>
          <w:sz w:val="28"/>
        </w:rPr>
        <w:t xml:space="preserve"> </w:t>
      </w:r>
      <w:r>
        <w:rPr>
          <w:sz w:val="28"/>
        </w:rPr>
        <w:t>том</w:t>
      </w:r>
      <w:r>
        <w:rPr>
          <w:spacing w:val="-67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специализированные</w:t>
      </w:r>
      <w:r>
        <w:rPr>
          <w:spacing w:val="2"/>
          <w:sz w:val="28"/>
        </w:rPr>
        <w:t xml:space="preserve"> </w:t>
      </w:r>
      <w:r>
        <w:rPr>
          <w:sz w:val="28"/>
        </w:rPr>
        <w:t>кабинеты:</w:t>
      </w:r>
    </w:p>
    <w:p w:rsidR="00E93295" w:rsidRDefault="00B27CBD">
      <w:pPr>
        <w:pStyle w:val="a6"/>
        <w:numPr>
          <w:ilvl w:val="0"/>
          <w:numId w:val="3"/>
        </w:numPr>
        <w:tabs>
          <w:tab w:val="left" w:pos="2269"/>
          <w:tab w:val="left" w:pos="2270"/>
        </w:tabs>
        <w:spacing w:before="4"/>
        <w:jc w:val="left"/>
        <w:rPr>
          <w:sz w:val="28"/>
        </w:rPr>
      </w:pPr>
      <w:r>
        <w:rPr>
          <w:sz w:val="28"/>
        </w:rPr>
        <w:t>спортивный</w:t>
      </w:r>
      <w:r>
        <w:rPr>
          <w:spacing w:val="-2"/>
          <w:sz w:val="28"/>
        </w:rPr>
        <w:t xml:space="preserve"> </w:t>
      </w:r>
      <w:r>
        <w:rPr>
          <w:sz w:val="28"/>
        </w:rPr>
        <w:t>зал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>
        <w:rPr>
          <w:sz w:val="28"/>
        </w:rPr>
        <w:t>1</w:t>
      </w:r>
      <w:r>
        <w:rPr>
          <w:spacing w:val="-1"/>
          <w:sz w:val="28"/>
        </w:rPr>
        <w:t xml:space="preserve"> </w:t>
      </w:r>
      <w:r>
        <w:rPr>
          <w:sz w:val="28"/>
        </w:rPr>
        <w:t>ед.,</w:t>
      </w:r>
    </w:p>
    <w:p w:rsidR="00E93295" w:rsidRDefault="00B27CBD">
      <w:pPr>
        <w:pStyle w:val="a6"/>
        <w:numPr>
          <w:ilvl w:val="0"/>
          <w:numId w:val="3"/>
        </w:numPr>
        <w:tabs>
          <w:tab w:val="left" w:pos="2269"/>
          <w:tab w:val="left" w:pos="2270"/>
        </w:tabs>
        <w:spacing w:before="162"/>
        <w:jc w:val="left"/>
        <w:rPr>
          <w:sz w:val="28"/>
        </w:rPr>
      </w:pPr>
      <w:r>
        <w:rPr>
          <w:sz w:val="28"/>
        </w:rPr>
        <w:t>компьютерный</w:t>
      </w:r>
      <w:r>
        <w:rPr>
          <w:spacing w:val="-3"/>
          <w:sz w:val="28"/>
        </w:rPr>
        <w:t xml:space="preserve"> </w:t>
      </w:r>
      <w:r>
        <w:rPr>
          <w:sz w:val="28"/>
        </w:rPr>
        <w:t>класс</w:t>
      </w:r>
      <w:r>
        <w:rPr>
          <w:spacing w:val="2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1</w:t>
      </w:r>
      <w:r>
        <w:rPr>
          <w:spacing w:val="-3"/>
          <w:sz w:val="28"/>
        </w:rPr>
        <w:t xml:space="preserve"> </w:t>
      </w:r>
      <w:r>
        <w:rPr>
          <w:sz w:val="28"/>
        </w:rPr>
        <w:t>ед.,</w:t>
      </w:r>
    </w:p>
    <w:p w:rsidR="00E93295" w:rsidRDefault="00B27CBD">
      <w:pPr>
        <w:pStyle w:val="a6"/>
        <w:numPr>
          <w:ilvl w:val="0"/>
          <w:numId w:val="3"/>
        </w:numPr>
        <w:tabs>
          <w:tab w:val="left" w:pos="2269"/>
          <w:tab w:val="left" w:pos="2270"/>
        </w:tabs>
        <w:spacing w:before="156"/>
        <w:jc w:val="left"/>
        <w:rPr>
          <w:sz w:val="28"/>
        </w:rPr>
      </w:pPr>
      <w:r>
        <w:rPr>
          <w:sz w:val="28"/>
        </w:rPr>
        <w:t>кабинет</w:t>
      </w:r>
      <w:r>
        <w:rPr>
          <w:spacing w:val="-5"/>
          <w:sz w:val="28"/>
        </w:rPr>
        <w:t xml:space="preserve"> </w:t>
      </w:r>
      <w:proofErr w:type="gramStart"/>
      <w:r>
        <w:rPr>
          <w:sz w:val="28"/>
        </w:rPr>
        <w:t>изобразительного</w:t>
      </w:r>
      <w:proofErr w:type="gramEnd"/>
      <w:r>
        <w:rPr>
          <w:spacing w:val="-3"/>
          <w:sz w:val="28"/>
        </w:rPr>
        <w:t xml:space="preserve"> </w:t>
      </w:r>
      <w:r>
        <w:rPr>
          <w:sz w:val="28"/>
        </w:rPr>
        <w:t>исскуства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музыки</w:t>
      </w:r>
      <w:r>
        <w:rPr>
          <w:spacing w:val="5"/>
          <w:sz w:val="28"/>
        </w:rPr>
        <w:t xml:space="preserve"> </w:t>
      </w:r>
      <w:r>
        <w:rPr>
          <w:sz w:val="28"/>
        </w:rPr>
        <w:t>–</w:t>
      </w:r>
      <w:r>
        <w:rPr>
          <w:spacing w:val="-3"/>
          <w:sz w:val="28"/>
        </w:rPr>
        <w:t xml:space="preserve"> </w:t>
      </w:r>
      <w:r>
        <w:rPr>
          <w:sz w:val="28"/>
        </w:rPr>
        <w:t>1</w:t>
      </w:r>
      <w:r>
        <w:rPr>
          <w:spacing w:val="-3"/>
          <w:sz w:val="28"/>
        </w:rPr>
        <w:t xml:space="preserve"> </w:t>
      </w:r>
      <w:r>
        <w:rPr>
          <w:sz w:val="28"/>
        </w:rPr>
        <w:t>ед.,</w:t>
      </w:r>
    </w:p>
    <w:p w:rsidR="00E93295" w:rsidRDefault="00B27CBD">
      <w:pPr>
        <w:pStyle w:val="a6"/>
        <w:numPr>
          <w:ilvl w:val="0"/>
          <w:numId w:val="3"/>
        </w:numPr>
        <w:tabs>
          <w:tab w:val="left" w:pos="2269"/>
          <w:tab w:val="left" w:pos="2270"/>
        </w:tabs>
        <w:spacing w:before="161"/>
        <w:jc w:val="left"/>
        <w:rPr>
          <w:sz w:val="28"/>
        </w:rPr>
      </w:pPr>
      <w:r>
        <w:rPr>
          <w:sz w:val="28"/>
        </w:rPr>
        <w:t>библиотека –</w:t>
      </w:r>
      <w:r>
        <w:rPr>
          <w:spacing w:val="-1"/>
          <w:sz w:val="28"/>
        </w:rPr>
        <w:t xml:space="preserve"> </w:t>
      </w:r>
      <w:r>
        <w:rPr>
          <w:sz w:val="28"/>
        </w:rPr>
        <w:t>1</w:t>
      </w:r>
      <w:r>
        <w:rPr>
          <w:spacing w:val="-2"/>
          <w:sz w:val="28"/>
        </w:rPr>
        <w:t xml:space="preserve"> </w:t>
      </w:r>
      <w:r>
        <w:rPr>
          <w:sz w:val="28"/>
        </w:rPr>
        <w:t>ед.,</w:t>
      </w:r>
    </w:p>
    <w:p w:rsidR="00E93295" w:rsidRDefault="00B27CBD">
      <w:pPr>
        <w:pStyle w:val="a6"/>
        <w:numPr>
          <w:ilvl w:val="0"/>
          <w:numId w:val="3"/>
        </w:numPr>
        <w:tabs>
          <w:tab w:val="left" w:pos="2269"/>
          <w:tab w:val="left" w:pos="2270"/>
        </w:tabs>
        <w:spacing w:before="161"/>
        <w:jc w:val="left"/>
        <w:rPr>
          <w:sz w:val="28"/>
        </w:rPr>
      </w:pPr>
      <w:r>
        <w:rPr>
          <w:sz w:val="28"/>
        </w:rPr>
        <w:t>кабинеты</w:t>
      </w:r>
      <w:r>
        <w:rPr>
          <w:spacing w:val="-2"/>
          <w:sz w:val="28"/>
        </w:rPr>
        <w:t xml:space="preserve"> </w:t>
      </w:r>
      <w:r>
        <w:rPr>
          <w:sz w:val="28"/>
        </w:rPr>
        <w:t>начальных</w:t>
      </w:r>
      <w:r>
        <w:rPr>
          <w:spacing w:val="-6"/>
          <w:sz w:val="28"/>
        </w:rPr>
        <w:t xml:space="preserve"> </w:t>
      </w:r>
      <w:r>
        <w:rPr>
          <w:sz w:val="28"/>
        </w:rPr>
        <w:t>классов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 w:rsidR="00B617E8">
        <w:rPr>
          <w:sz w:val="28"/>
        </w:rPr>
        <w:t>2</w:t>
      </w:r>
      <w:r>
        <w:rPr>
          <w:spacing w:val="-2"/>
          <w:sz w:val="28"/>
        </w:rPr>
        <w:t xml:space="preserve"> </w:t>
      </w:r>
      <w:r>
        <w:rPr>
          <w:sz w:val="28"/>
        </w:rPr>
        <w:t>ед.,</w:t>
      </w:r>
    </w:p>
    <w:p w:rsidR="00E93295" w:rsidRDefault="00B27CBD">
      <w:pPr>
        <w:pStyle w:val="a6"/>
        <w:numPr>
          <w:ilvl w:val="0"/>
          <w:numId w:val="3"/>
        </w:numPr>
        <w:tabs>
          <w:tab w:val="left" w:pos="2269"/>
          <w:tab w:val="left" w:pos="2270"/>
        </w:tabs>
        <w:spacing w:before="161"/>
        <w:jc w:val="left"/>
        <w:rPr>
          <w:sz w:val="28"/>
        </w:rPr>
      </w:pPr>
      <w:r>
        <w:rPr>
          <w:sz w:val="28"/>
        </w:rPr>
        <w:t>кабинет</w:t>
      </w:r>
      <w:r>
        <w:rPr>
          <w:spacing w:val="-4"/>
          <w:sz w:val="28"/>
        </w:rPr>
        <w:t xml:space="preserve"> </w:t>
      </w:r>
      <w:r>
        <w:rPr>
          <w:sz w:val="28"/>
        </w:rPr>
        <w:t>русского</w:t>
      </w:r>
      <w:r>
        <w:rPr>
          <w:spacing w:val="-3"/>
          <w:sz w:val="28"/>
        </w:rPr>
        <w:t xml:space="preserve"> </w:t>
      </w:r>
      <w:r>
        <w:rPr>
          <w:sz w:val="28"/>
        </w:rPr>
        <w:t>языка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литературы</w:t>
      </w:r>
      <w:r>
        <w:rPr>
          <w:spacing w:val="3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1</w:t>
      </w:r>
      <w:r>
        <w:rPr>
          <w:spacing w:val="-2"/>
          <w:sz w:val="28"/>
        </w:rPr>
        <w:t xml:space="preserve"> </w:t>
      </w:r>
      <w:r>
        <w:rPr>
          <w:sz w:val="28"/>
        </w:rPr>
        <w:t>ед.,</w:t>
      </w:r>
    </w:p>
    <w:p w:rsidR="00E93295" w:rsidRDefault="00B27CBD">
      <w:pPr>
        <w:pStyle w:val="a6"/>
        <w:numPr>
          <w:ilvl w:val="0"/>
          <w:numId w:val="3"/>
        </w:numPr>
        <w:tabs>
          <w:tab w:val="left" w:pos="2269"/>
          <w:tab w:val="left" w:pos="2270"/>
        </w:tabs>
        <w:spacing w:before="161"/>
        <w:jc w:val="left"/>
        <w:rPr>
          <w:sz w:val="28"/>
        </w:rPr>
      </w:pPr>
      <w:r>
        <w:rPr>
          <w:sz w:val="28"/>
        </w:rPr>
        <w:t>кабинет</w:t>
      </w:r>
      <w:r>
        <w:rPr>
          <w:spacing w:val="-3"/>
          <w:sz w:val="28"/>
        </w:rPr>
        <w:t xml:space="preserve"> </w:t>
      </w:r>
      <w:r>
        <w:rPr>
          <w:sz w:val="28"/>
        </w:rPr>
        <w:t>истории –</w:t>
      </w:r>
      <w:r>
        <w:rPr>
          <w:spacing w:val="-1"/>
          <w:sz w:val="28"/>
        </w:rPr>
        <w:t xml:space="preserve"> </w:t>
      </w:r>
      <w:r>
        <w:rPr>
          <w:sz w:val="28"/>
        </w:rPr>
        <w:t>1</w:t>
      </w:r>
      <w:r>
        <w:rPr>
          <w:spacing w:val="-1"/>
          <w:sz w:val="28"/>
        </w:rPr>
        <w:t xml:space="preserve"> </w:t>
      </w:r>
      <w:r>
        <w:rPr>
          <w:sz w:val="28"/>
        </w:rPr>
        <w:t>ед.,</w:t>
      </w:r>
    </w:p>
    <w:p w:rsidR="00E93295" w:rsidRDefault="00B27CBD">
      <w:pPr>
        <w:pStyle w:val="a6"/>
        <w:numPr>
          <w:ilvl w:val="0"/>
          <w:numId w:val="3"/>
        </w:numPr>
        <w:tabs>
          <w:tab w:val="left" w:pos="2269"/>
          <w:tab w:val="left" w:pos="2270"/>
        </w:tabs>
        <w:spacing w:before="157"/>
        <w:jc w:val="left"/>
        <w:rPr>
          <w:sz w:val="28"/>
        </w:rPr>
      </w:pPr>
      <w:r>
        <w:rPr>
          <w:sz w:val="28"/>
        </w:rPr>
        <w:t>кабинет</w:t>
      </w:r>
      <w:r>
        <w:rPr>
          <w:spacing w:val="-3"/>
          <w:sz w:val="28"/>
        </w:rPr>
        <w:t xml:space="preserve"> </w:t>
      </w:r>
      <w:r>
        <w:rPr>
          <w:sz w:val="28"/>
        </w:rPr>
        <w:t>иностранных</w:t>
      </w:r>
      <w:r>
        <w:rPr>
          <w:spacing w:val="-5"/>
          <w:sz w:val="28"/>
        </w:rPr>
        <w:t xml:space="preserve"> </w:t>
      </w:r>
      <w:r>
        <w:rPr>
          <w:sz w:val="28"/>
        </w:rPr>
        <w:t>языков</w:t>
      </w:r>
      <w:r>
        <w:rPr>
          <w:spacing w:val="2"/>
          <w:sz w:val="28"/>
        </w:rPr>
        <w:t xml:space="preserve"> </w:t>
      </w:r>
      <w:r>
        <w:rPr>
          <w:sz w:val="28"/>
        </w:rPr>
        <w:t>– 1</w:t>
      </w:r>
      <w:r>
        <w:rPr>
          <w:spacing w:val="-1"/>
          <w:sz w:val="28"/>
        </w:rPr>
        <w:t xml:space="preserve"> </w:t>
      </w:r>
      <w:r>
        <w:rPr>
          <w:sz w:val="28"/>
        </w:rPr>
        <w:t>ед.,</w:t>
      </w:r>
    </w:p>
    <w:p w:rsidR="00E93295" w:rsidRDefault="00B27CBD">
      <w:pPr>
        <w:pStyle w:val="a6"/>
        <w:numPr>
          <w:ilvl w:val="0"/>
          <w:numId w:val="3"/>
        </w:numPr>
        <w:tabs>
          <w:tab w:val="left" w:pos="2269"/>
          <w:tab w:val="left" w:pos="2270"/>
        </w:tabs>
        <w:spacing w:before="161"/>
        <w:jc w:val="left"/>
        <w:rPr>
          <w:sz w:val="28"/>
        </w:rPr>
      </w:pPr>
      <w:r>
        <w:rPr>
          <w:sz w:val="28"/>
        </w:rPr>
        <w:t>кабинет</w:t>
      </w:r>
      <w:r>
        <w:rPr>
          <w:spacing w:val="-4"/>
          <w:sz w:val="28"/>
        </w:rPr>
        <w:t xml:space="preserve"> </w:t>
      </w:r>
      <w:r>
        <w:rPr>
          <w:sz w:val="28"/>
        </w:rPr>
        <w:t>физики–</w:t>
      </w:r>
      <w:r>
        <w:rPr>
          <w:spacing w:val="-2"/>
          <w:sz w:val="28"/>
        </w:rPr>
        <w:t xml:space="preserve"> </w:t>
      </w:r>
      <w:r>
        <w:rPr>
          <w:sz w:val="28"/>
        </w:rPr>
        <w:t>1</w:t>
      </w:r>
      <w:r>
        <w:rPr>
          <w:spacing w:val="-3"/>
          <w:sz w:val="28"/>
        </w:rPr>
        <w:t xml:space="preserve"> </w:t>
      </w:r>
      <w:r>
        <w:rPr>
          <w:sz w:val="28"/>
        </w:rPr>
        <w:t>ед.,</w:t>
      </w:r>
    </w:p>
    <w:p w:rsidR="00B617E8" w:rsidRDefault="00B617E8">
      <w:pPr>
        <w:pStyle w:val="a6"/>
        <w:numPr>
          <w:ilvl w:val="0"/>
          <w:numId w:val="3"/>
        </w:numPr>
        <w:tabs>
          <w:tab w:val="left" w:pos="2269"/>
          <w:tab w:val="left" w:pos="2270"/>
        </w:tabs>
        <w:spacing w:before="161"/>
        <w:jc w:val="left"/>
        <w:rPr>
          <w:sz w:val="28"/>
        </w:rPr>
      </w:pPr>
      <w:r>
        <w:rPr>
          <w:sz w:val="28"/>
        </w:rPr>
        <w:t xml:space="preserve">кабинет математики – 1 </w:t>
      </w:r>
      <w:proofErr w:type="gramStart"/>
      <w:r>
        <w:rPr>
          <w:sz w:val="28"/>
        </w:rPr>
        <w:t>ед</w:t>
      </w:r>
      <w:proofErr w:type="gramEnd"/>
      <w:r>
        <w:rPr>
          <w:sz w:val="28"/>
        </w:rPr>
        <w:t>,</w:t>
      </w:r>
    </w:p>
    <w:p w:rsidR="00B617E8" w:rsidRDefault="00B617E8">
      <w:pPr>
        <w:pStyle w:val="a6"/>
        <w:numPr>
          <w:ilvl w:val="0"/>
          <w:numId w:val="3"/>
        </w:numPr>
        <w:tabs>
          <w:tab w:val="left" w:pos="2269"/>
          <w:tab w:val="left" w:pos="2270"/>
        </w:tabs>
        <w:spacing w:before="161"/>
        <w:jc w:val="left"/>
        <w:rPr>
          <w:sz w:val="28"/>
        </w:rPr>
      </w:pPr>
      <w:r>
        <w:rPr>
          <w:sz w:val="28"/>
        </w:rPr>
        <w:t>кабинет географии -1 ед.,</w:t>
      </w:r>
    </w:p>
    <w:p w:rsidR="00E93295" w:rsidRDefault="00B27CBD">
      <w:pPr>
        <w:pStyle w:val="a6"/>
        <w:numPr>
          <w:ilvl w:val="0"/>
          <w:numId w:val="3"/>
        </w:numPr>
        <w:tabs>
          <w:tab w:val="left" w:pos="2269"/>
          <w:tab w:val="left" w:pos="2270"/>
        </w:tabs>
        <w:spacing w:before="161"/>
        <w:jc w:val="left"/>
        <w:rPr>
          <w:sz w:val="28"/>
        </w:rPr>
      </w:pPr>
      <w:r>
        <w:rPr>
          <w:sz w:val="28"/>
        </w:rPr>
        <w:t>кабинет</w:t>
      </w:r>
      <w:r>
        <w:rPr>
          <w:spacing w:val="-4"/>
          <w:sz w:val="28"/>
        </w:rPr>
        <w:t xml:space="preserve"> </w:t>
      </w:r>
      <w:r>
        <w:rPr>
          <w:sz w:val="28"/>
        </w:rPr>
        <w:t>химии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биологии</w:t>
      </w:r>
      <w:r>
        <w:rPr>
          <w:spacing w:val="-3"/>
          <w:sz w:val="28"/>
        </w:rPr>
        <w:t xml:space="preserve"> </w:t>
      </w:r>
      <w:r>
        <w:rPr>
          <w:sz w:val="28"/>
        </w:rPr>
        <w:t>1</w:t>
      </w:r>
      <w:r>
        <w:rPr>
          <w:spacing w:val="-3"/>
          <w:sz w:val="28"/>
        </w:rPr>
        <w:t xml:space="preserve"> </w:t>
      </w:r>
      <w:r>
        <w:rPr>
          <w:sz w:val="28"/>
        </w:rPr>
        <w:t>ед.</w:t>
      </w:r>
    </w:p>
    <w:p w:rsidR="00E93295" w:rsidRDefault="00B27CBD" w:rsidP="00B617E8">
      <w:pPr>
        <w:pStyle w:val="a6"/>
        <w:numPr>
          <w:ilvl w:val="1"/>
          <w:numId w:val="4"/>
        </w:numPr>
        <w:tabs>
          <w:tab w:val="left" w:pos="1328"/>
        </w:tabs>
        <w:spacing w:before="162"/>
        <w:ind w:right="120" w:firstLine="648"/>
        <w:rPr>
          <w:sz w:val="28"/>
        </w:rPr>
      </w:pPr>
      <w:r>
        <w:rPr>
          <w:w w:val="95"/>
          <w:sz w:val="28"/>
        </w:rPr>
        <w:t>Для</w:t>
      </w:r>
      <w:r>
        <w:rPr>
          <w:spacing w:val="29"/>
          <w:w w:val="95"/>
          <w:sz w:val="28"/>
        </w:rPr>
        <w:t xml:space="preserve"> </w:t>
      </w:r>
      <w:r>
        <w:rPr>
          <w:w w:val="95"/>
          <w:sz w:val="28"/>
        </w:rPr>
        <w:t>реализации</w:t>
      </w:r>
      <w:r>
        <w:rPr>
          <w:spacing w:val="33"/>
          <w:w w:val="95"/>
          <w:sz w:val="28"/>
        </w:rPr>
        <w:t xml:space="preserve"> </w:t>
      </w:r>
      <w:r>
        <w:rPr>
          <w:w w:val="95"/>
          <w:sz w:val="28"/>
        </w:rPr>
        <w:t>программ</w:t>
      </w:r>
      <w:r>
        <w:rPr>
          <w:spacing w:val="30"/>
          <w:w w:val="95"/>
          <w:sz w:val="28"/>
        </w:rPr>
        <w:t xml:space="preserve"> </w:t>
      </w:r>
      <w:r>
        <w:rPr>
          <w:w w:val="95"/>
          <w:sz w:val="28"/>
        </w:rPr>
        <w:t>дополнительного</w:t>
      </w:r>
      <w:r>
        <w:rPr>
          <w:spacing w:val="34"/>
          <w:w w:val="95"/>
          <w:sz w:val="28"/>
        </w:rPr>
        <w:t xml:space="preserve"> </w:t>
      </w:r>
      <w:r>
        <w:rPr>
          <w:w w:val="95"/>
          <w:sz w:val="28"/>
        </w:rPr>
        <w:t>образования,</w:t>
      </w:r>
      <w:r>
        <w:rPr>
          <w:spacing w:val="39"/>
          <w:w w:val="95"/>
          <w:sz w:val="28"/>
        </w:rPr>
        <w:t xml:space="preserve"> </w:t>
      </w:r>
      <w:r>
        <w:rPr>
          <w:w w:val="95"/>
          <w:sz w:val="28"/>
        </w:rPr>
        <w:t>в</w:t>
      </w:r>
      <w:r>
        <w:rPr>
          <w:spacing w:val="31"/>
          <w:w w:val="95"/>
          <w:sz w:val="28"/>
        </w:rPr>
        <w:t xml:space="preserve"> </w:t>
      </w:r>
      <w:r>
        <w:rPr>
          <w:w w:val="95"/>
          <w:sz w:val="28"/>
        </w:rPr>
        <w:t>том</w:t>
      </w:r>
      <w:r>
        <w:rPr>
          <w:spacing w:val="53"/>
          <w:w w:val="95"/>
          <w:sz w:val="28"/>
        </w:rPr>
        <w:t xml:space="preserve"> </w:t>
      </w:r>
      <w:r>
        <w:rPr>
          <w:w w:val="95"/>
          <w:sz w:val="28"/>
        </w:rPr>
        <w:t>числе</w:t>
      </w:r>
      <w:r>
        <w:rPr>
          <w:spacing w:val="-64"/>
          <w:w w:val="95"/>
          <w:sz w:val="28"/>
        </w:rPr>
        <w:t xml:space="preserve"> </w:t>
      </w:r>
      <w:r>
        <w:rPr>
          <w:sz w:val="28"/>
        </w:rPr>
        <w:t>специализированные</w:t>
      </w:r>
      <w:r>
        <w:rPr>
          <w:spacing w:val="-1"/>
          <w:sz w:val="28"/>
        </w:rPr>
        <w:t xml:space="preserve"> </w:t>
      </w:r>
      <w:r>
        <w:rPr>
          <w:sz w:val="28"/>
        </w:rPr>
        <w:t>кабинеты:</w:t>
      </w:r>
    </w:p>
    <w:p w:rsidR="00E93295" w:rsidRDefault="00B27CBD">
      <w:pPr>
        <w:pStyle w:val="a6"/>
        <w:numPr>
          <w:ilvl w:val="0"/>
          <w:numId w:val="3"/>
        </w:numPr>
        <w:tabs>
          <w:tab w:val="left" w:pos="2298"/>
          <w:tab w:val="left" w:pos="2299"/>
        </w:tabs>
        <w:spacing w:before="5"/>
        <w:ind w:left="2298" w:hanging="1451"/>
        <w:jc w:val="left"/>
        <w:rPr>
          <w:sz w:val="28"/>
        </w:rPr>
      </w:pPr>
      <w:r>
        <w:rPr>
          <w:sz w:val="28"/>
        </w:rPr>
        <w:t>актовый</w:t>
      </w:r>
      <w:r>
        <w:rPr>
          <w:spacing w:val="-2"/>
          <w:sz w:val="28"/>
        </w:rPr>
        <w:t xml:space="preserve"> </w:t>
      </w:r>
      <w:r>
        <w:rPr>
          <w:sz w:val="28"/>
        </w:rPr>
        <w:t>зал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>
        <w:rPr>
          <w:sz w:val="28"/>
        </w:rPr>
        <w:t>1</w:t>
      </w:r>
      <w:r>
        <w:rPr>
          <w:spacing w:val="-1"/>
          <w:sz w:val="28"/>
        </w:rPr>
        <w:t xml:space="preserve"> </w:t>
      </w:r>
      <w:r>
        <w:rPr>
          <w:sz w:val="28"/>
        </w:rPr>
        <w:t>ед.,</w:t>
      </w:r>
    </w:p>
    <w:p w:rsidR="00E93295" w:rsidRDefault="00B27CBD">
      <w:pPr>
        <w:pStyle w:val="a6"/>
        <w:numPr>
          <w:ilvl w:val="0"/>
          <w:numId w:val="3"/>
        </w:numPr>
        <w:tabs>
          <w:tab w:val="left" w:pos="2298"/>
          <w:tab w:val="left" w:pos="2299"/>
        </w:tabs>
        <w:spacing w:before="161"/>
        <w:ind w:left="2298" w:hanging="1451"/>
        <w:jc w:val="left"/>
        <w:rPr>
          <w:sz w:val="28"/>
        </w:rPr>
      </w:pPr>
      <w:r>
        <w:rPr>
          <w:sz w:val="28"/>
        </w:rPr>
        <w:t>тренажерный</w:t>
      </w:r>
      <w:r>
        <w:rPr>
          <w:spacing w:val="-2"/>
          <w:sz w:val="28"/>
        </w:rPr>
        <w:t xml:space="preserve"> </w:t>
      </w:r>
      <w:r>
        <w:rPr>
          <w:sz w:val="28"/>
        </w:rPr>
        <w:t>зал</w:t>
      </w:r>
      <w:r>
        <w:rPr>
          <w:spacing w:val="1"/>
          <w:sz w:val="28"/>
        </w:rPr>
        <w:t xml:space="preserve"> </w:t>
      </w:r>
      <w:r>
        <w:rPr>
          <w:sz w:val="28"/>
        </w:rPr>
        <w:t>– 1</w:t>
      </w:r>
      <w:r>
        <w:rPr>
          <w:spacing w:val="-1"/>
          <w:sz w:val="28"/>
        </w:rPr>
        <w:t xml:space="preserve"> </w:t>
      </w:r>
      <w:r>
        <w:rPr>
          <w:sz w:val="28"/>
        </w:rPr>
        <w:t>ед.,</w:t>
      </w:r>
    </w:p>
    <w:p w:rsidR="00E93295" w:rsidRDefault="00B27CBD">
      <w:pPr>
        <w:pStyle w:val="110"/>
        <w:numPr>
          <w:ilvl w:val="0"/>
          <w:numId w:val="4"/>
        </w:numPr>
        <w:tabs>
          <w:tab w:val="left" w:pos="1132"/>
        </w:tabs>
        <w:spacing w:before="162"/>
        <w:ind w:hanging="284"/>
        <w:jc w:val="left"/>
      </w:pPr>
      <w:r>
        <w:rPr>
          <w:w w:val="95"/>
        </w:rPr>
        <w:t>Административные</w:t>
      </w:r>
      <w:r>
        <w:rPr>
          <w:spacing w:val="184"/>
        </w:rPr>
        <w:t xml:space="preserve"> </w:t>
      </w:r>
      <w:r>
        <w:rPr>
          <w:w w:val="95"/>
        </w:rPr>
        <w:t>помещения:</w:t>
      </w:r>
    </w:p>
    <w:p w:rsidR="00E93295" w:rsidRDefault="00B27CBD" w:rsidP="00B617E8">
      <w:pPr>
        <w:pStyle w:val="a6"/>
        <w:numPr>
          <w:ilvl w:val="0"/>
          <w:numId w:val="3"/>
        </w:numPr>
        <w:tabs>
          <w:tab w:val="left" w:pos="1616"/>
          <w:tab w:val="left" w:pos="1617"/>
        </w:tabs>
        <w:spacing w:before="157"/>
        <w:ind w:left="1616" w:hanging="769"/>
        <w:jc w:val="left"/>
        <w:rPr>
          <w:sz w:val="28"/>
        </w:rPr>
      </w:pPr>
      <w:r>
        <w:rPr>
          <w:sz w:val="28"/>
        </w:rPr>
        <w:t>кабинет</w:t>
      </w:r>
      <w:r>
        <w:rPr>
          <w:spacing w:val="-4"/>
          <w:sz w:val="28"/>
        </w:rPr>
        <w:t xml:space="preserve"> </w:t>
      </w:r>
      <w:r>
        <w:rPr>
          <w:sz w:val="28"/>
        </w:rPr>
        <w:t>директора –</w:t>
      </w:r>
      <w:r>
        <w:rPr>
          <w:spacing w:val="-2"/>
          <w:sz w:val="28"/>
        </w:rPr>
        <w:t xml:space="preserve"> </w:t>
      </w:r>
      <w:r>
        <w:rPr>
          <w:sz w:val="28"/>
        </w:rPr>
        <w:t>1</w:t>
      </w:r>
      <w:r>
        <w:rPr>
          <w:spacing w:val="-3"/>
          <w:sz w:val="28"/>
        </w:rPr>
        <w:t xml:space="preserve"> </w:t>
      </w:r>
      <w:r>
        <w:rPr>
          <w:sz w:val="28"/>
        </w:rPr>
        <w:t>ед.,</w:t>
      </w:r>
    </w:p>
    <w:p w:rsidR="00E93295" w:rsidRDefault="00B27CBD" w:rsidP="00B617E8">
      <w:pPr>
        <w:pStyle w:val="a6"/>
        <w:numPr>
          <w:ilvl w:val="0"/>
          <w:numId w:val="3"/>
        </w:numPr>
        <w:tabs>
          <w:tab w:val="left" w:pos="1616"/>
          <w:tab w:val="left" w:pos="1617"/>
        </w:tabs>
        <w:spacing w:before="161"/>
        <w:ind w:left="1616" w:hanging="769"/>
        <w:jc w:val="left"/>
        <w:rPr>
          <w:sz w:val="28"/>
        </w:rPr>
      </w:pPr>
      <w:r>
        <w:rPr>
          <w:sz w:val="28"/>
        </w:rPr>
        <w:t>кабинет</w:t>
      </w:r>
      <w:r>
        <w:rPr>
          <w:spacing w:val="-5"/>
          <w:sz w:val="28"/>
        </w:rPr>
        <w:t xml:space="preserve"> </w:t>
      </w:r>
      <w:r>
        <w:rPr>
          <w:sz w:val="28"/>
        </w:rPr>
        <w:t>заместителя</w:t>
      </w:r>
      <w:r>
        <w:rPr>
          <w:spacing w:val="-1"/>
          <w:sz w:val="28"/>
        </w:rPr>
        <w:t xml:space="preserve"> </w:t>
      </w:r>
      <w:r w:rsidR="00B617E8">
        <w:rPr>
          <w:sz w:val="28"/>
        </w:rPr>
        <w:t>дирек</w:t>
      </w:r>
      <w:r>
        <w:rPr>
          <w:sz w:val="28"/>
        </w:rPr>
        <w:t>т</w:t>
      </w:r>
      <w:r w:rsidR="00B617E8">
        <w:rPr>
          <w:sz w:val="28"/>
        </w:rPr>
        <w:t>о</w:t>
      </w:r>
      <w:r>
        <w:rPr>
          <w:sz w:val="28"/>
        </w:rPr>
        <w:t>ра</w:t>
      </w:r>
      <w:r>
        <w:rPr>
          <w:spacing w:val="3"/>
          <w:sz w:val="28"/>
        </w:rPr>
        <w:t xml:space="preserve"> </w:t>
      </w:r>
      <w:r>
        <w:rPr>
          <w:sz w:val="28"/>
        </w:rPr>
        <w:t>–</w:t>
      </w:r>
      <w:r>
        <w:rPr>
          <w:spacing w:val="-3"/>
          <w:sz w:val="28"/>
        </w:rPr>
        <w:t xml:space="preserve"> </w:t>
      </w:r>
      <w:r>
        <w:rPr>
          <w:sz w:val="28"/>
        </w:rPr>
        <w:t>1</w:t>
      </w:r>
      <w:r>
        <w:rPr>
          <w:spacing w:val="-3"/>
          <w:sz w:val="28"/>
        </w:rPr>
        <w:t xml:space="preserve"> </w:t>
      </w:r>
      <w:r>
        <w:rPr>
          <w:sz w:val="28"/>
        </w:rPr>
        <w:t>ед.,</w:t>
      </w:r>
    </w:p>
    <w:p w:rsidR="00E93295" w:rsidRDefault="00B27CBD">
      <w:pPr>
        <w:pStyle w:val="a6"/>
        <w:numPr>
          <w:ilvl w:val="0"/>
          <w:numId w:val="3"/>
        </w:numPr>
        <w:tabs>
          <w:tab w:val="left" w:pos="1616"/>
          <w:tab w:val="left" w:pos="1617"/>
        </w:tabs>
        <w:spacing w:before="162"/>
        <w:ind w:left="1616" w:hanging="769"/>
        <w:jc w:val="left"/>
        <w:rPr>
          <w:sz w:val="28"/>
        </w:rPr>
      </w:pPr>
      <w:r>
        <w:rPr>
          <w:sz w:val="28"/>
        </w:rPr>
        <w:t>учительская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1</w:t>
      </w:r>
      <w:r>
        <w:rPr>
          <w:spacing w:val="-2"/>
          <w:sz w:val="28"/>
        </w:rPr>
        <w:t xml:space="preserve"> </w:t>
      </w:r>
      <w:r>
        <w:rPr>
          <w:sz w:val="28"/>
        </w:rPr>
        <w:t>ед.</w:t>
      </w:r>
    </w:p>
    <w:p w:rsidR="00E93295" w:rsidRDefault="00E93295">
      <w:pPr>
        <w:rPr>
          <w:sz w:val="28"/>
        </w:rPr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110"/>
        <w:numPr>
          <w:ilvl w:val="0"/>
          <w:numId w:val="4"/>
        </w:numPr>
        <w:tabs>
          <w:tab w:val="left" w:pos="1299"/>
        </w:tabs>
        <w:spacing w:before="72" w:line="362" w:lineRule="auto"/>
        <w:ind w:left="199" w:right="125" w:firstLine="710"/>
        <w:jc w:val="left"/>
      </w:pPr>
      <w:r>
        <w:lastRenderedPageBreak/>
        <w:t>Объекты</w:t>
      </w:r>
      <w:r>
        <w:rPr>
          <w:spacing w:val="33"/>
        </w:rPr>
        <w:t xml:space="preserve"> </w:t>
      </w:r>
      <w:r>
        <w:t>хозяйственно-бытового</w:t>
      </w:r>
      <w:r>
        <w:rPr>
          <w:spacing w:val="30"/>
        </w:rPr>
        <w:t xml:space="preserve"> </w:t>
      </w:r>
      <w:r>
        <w:t>и</w:t>
      </w:r>
      <w:r>
        <w:rPr>
          <w:spacing w:val="28"/>
        </w:rPr>
        <w:t xml:space="preserve"> </w:t>
      </w:r>
      <w:r>
        <w:t>санитарно-гигиенического</w:t>
      </w:r>
      <w:r>
        <w:rPr>
          <w:spacing w:val="-67"/>
        </w:rPr>
        <w:t xml:space="preserve"> </w:t>
      </w:r>
      <w:r>
        <w:t>назначения:</w:t>
      </w:r>
    </w:p>
    <w:p w:rsidR="00E93295" w:rsidRDefault="00B27CBD">
      <w:pPr>
        <w:pStyle w:val="a6"/>
        <w:numPr>
          <w:ilvl w:val="0"/>
          <w:numId w:val="3"/>
        </w:numPr>
        <w:tabs>
          <w:tab w:val="left" w:pos="1616"/>
          <w:tab w:val="left" w:pos="1617"/>
        </w:tabs>
        <w:spacing w:line="330" w:lineRule="exact"/>
        <w:ind w:left="1616" w:hanging="769"/>
        <w:jc w:val="left"/>
        <w:rPr>
          <w:sz w:val="28"/>
        </w:rPr>
      </w:pPr>
      <w:r>
        <w:rPr>
          <w:sz w:val="28"/>
        </w:rPr>
        <w:t>туалетные</w:t>
      </w:r>
      <w:r>
        <w:rPr>
          <w:spacing w:val="-8"/>
          <w:sz w:val="28"/>
        </w:rPr>
        <w:t xml:space="preserve"> </w:t>
      </w:r>
      <w:r>
        <w:rPr>
          <w:sz w:val="28"/>
        </w:rPr>
        <w:t>комнаты,</w:t>
      </w:r>
    </w:p>
    <w:p w:rsidR="00E93295" w:rsidRDefault="00B27CBD">
      <w:pPr>
        <w:pStyle w:val="a6"/>
        <w:numPr>
          <w:ilvl w:val="0"/>
          <w:numId w:val="3"/>
        </w:numPr>
        <w:tabs>
          <w:tab w:val="left" w:pos="1616"/>
          <w:tab w:val="left" w:pos="1617"/>
        </w:tabs>
        <w:spacing w:before="162"/>
        <w:ind w:left="1616" w:hanging="769"/>
        <w:jc w:val="left"/>
        <w:rPr>
          <w:sz w:val="28"/>
        </w:rPr>
      </w:pPr>
      <w:r>
        <w:rPr>
          <w:sz w:val="28"/>
        </w:rPr>
        <w:t>гардеробы,</w:t>
      </w:r>
    </w:p>
    <w:p w:rsidR="00E93295" w:rsidRDefault="00B27CBD">
      <w:pPr>
        <w:pStyle w:val="a6"/>
        <w:numPr>
          <w:ilvl w:val="0"/>
          <w:numId w:val="3"/>
        </w:numPr>
        <w:tabs>
          <w:tab w:val="left" w:pos="1616"/>
          <w:tab w:val="left" w:pos="1617"/>
        </w:tabs>
        <w:spacing w:before="161"/>
        <w:ind w:left="1616" w:hanging="769"/>
        <w:jc w:val="left"/>
        <w:rPr>
          <w:sz w:val="28"/>
        </w:rPr>
      </w:pPr>
      <w:r>
        <w:rPr>
          <w:sz w:val="28"/>
        </w:rPr>
        <w:t>техническое</w:t>
      </w:r>
      <w:r>
        <w:rPr>
          <w:spacing w:val="-16"/>
          <w:sz w:val="28"/>
        </w:rPr>
        <w:t xml:space="preserve"> </w:t>
      </w:r>
      <w:r>
        <w:rPr>
          <w:sz w:val="28"/>
        </w:rPr>
        <w:t>помещение.</w:t>
      </w:r>
    </w:p>
    <w:p w:rsidR="00E93295" w:rsidRDefault="00B27CBD">
      <w:pPr>
        <w:pStyle w:val="110"/>
        <w:numPr>
          <w:ilvl w:val="0"/>
          <w:numId w:val="4"/>
        </w:numPr>
        <w:tabs>
          <w:tab w:val="left" w:pos="1194"/>
        </w:tabs>
        <w:spacing w:before="167"/>
        <w:ind w:left="1193" w:hanging="284"/>
        <w:jc w:val="left"/>
      </w:pPr>
      <w:r>
        <w:t>Объекты</w:t>
      </w:r>
      <w:r>
        <w:rPr>
          <w:spacing w:val="-5"/>
        </w:rPr>
        <w:t xml:space="preserve"> </w:t>
      </w:r>
      <w:proofErr w:type="gramStart"/>
      <w:r>
        <w:t>медицинского</w:t>
      </w:r>
      <w:proofErr w:type="gramEnd"/>
      <w:r>
        <w:rPr>
          <w:spacing w:val="-7"/>
        </w:rPr>
        <w:t xml:space="preserve"> </w:t>
      </w:r>
      <w:r>
        <w:t>назначении:</w:t>
      </w:r>
    </w:p>
    <w:p w:rsidR="00E93295" w:rsidRDefault="00B27CBD">
      <w:pPr>
        <w:pStyle w:val="a6"/>
        <w:numPr>
          <w:ilvl w:val="0"/>
          <w:numId w:val="3"/>
        </w:numPr>
        <w:tabs>
          <w:tab w:val="left" w:pos="1616"/>
          <w:tab w:val="left" w:pos="1617"/>
        </w:tabs>
        <w:spacing w:before="157"/>
        <w:ind w:left="1616" w:hanging="769"/>
        <w:jc w:val="left"/>
        <w:rPr>
          <w:sz w:val="28"/>
        </w:rPr>
      </w:pPr>
      <w:r>
        <w:rPr>
          <w:sz w:val="28"/>
        </w:rPr>
        <w:t>медицинское</w:t>
      </w:r>
      <w:r>
        <w:rPr>
          <w:spacing w:val="-4"/>
          <w:sz w:val="28"/>
        </w:rPr>
        <w:t xml:space="preserve"> </w:t>
      </w:r>
      <w:r>
        <w:rPr>
          <w:sz w:val="28"/>
        </w:rPr>
        <w:t>обслуживание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6"/>
          <w:sz w:val="28"/>
        </w:rPr>
        <w:t xml:space="preserve"> </w:t>
      </w:r>
      <w:r>
        <w:rPr>
          <w:sz w:val="28"/>
        </w:rPr>
        <w:t>здании</w:t>
      </w:r>
      <w:r>
        <w:rPr>
          <w:spacing w:val="-5"/>
          <w:sz w:val="28"/>
        </w:rPr>
        <w:t xml:space="preserve"> </w:t>
      </w:r>
      <w:r>
        <w:rPr>
          <w:sz w:val="28"/>
        </w:rPr>
        <w:t>ФАП</w:t>
      </w:r>
      <w:r>
        <w:rPr>
          <w:spacing w:val="-7"/>
          <w:sz w:val="28"/>
        </w:rPr>
        <w:t xml:space="preserve"> </w:t>
      </w:r>
      <w:r>
        <w:rPr>
          <w:sz w:val="28"/>
        </w:rPr>
        <w:t>д.</w:t>
      </w:r>
      <w:r>
        <w:rPr>
          <w:spacing w:val="-2"/>
          <w:sz w:val="28"/>
        </w:rPr>
        <w:t xml:space="preserve"> </w:t>
      </w:r>
      <w:r w:rsidR="00B617E8">
        <w:rPr>
          <w:sz w:val="28"/>
        </w:rPr>
        <w:t>Титково</w:t>
      </w:r>
      <w:r>
        <w:rPr>
          <w:sz w:val="28"/>
        </w:rPr>
        <w:t>.</w:t>
      </w:r>
    </w:p>
    <w:p w:rsidR="00E93295" w:rsidRDefault="00B27CBD">
      <w:pPr>
        <w:pStyle w:val="a3"/>
        <w:spacing w:before="157" w:line="360" w:lineRule="auto"/>
        <w:ind w:right="123" w:firstLine="648"/>
      </w:pPr>
      <w:r>
        <w:t>Материально- техническая среда учебных классов, кабинетов во многом</w:t>
      </w:r>
      <w:r>
        <w:rPr>
          <w:spacing w:val="-67"/>
        </w:rPr>
        <w:t xml:space="preserve"> </w:t>
      </w:r>
      <w:r>
        <w:t>пополняется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счет</w:t>
      </w:r>
      <w:r>
        <w:rPr>
          <w:spacing w:val="1"/>
        </w:rPr>
        <w:t xml:space="preserve"> </w:t>
      </w:r>
      <w:r>
        <w:t>иллюстративных</w:t>
      </w:r>
      <w:r>
        <w:rPr>
          <w:spacing w:val="1"/>
        </w:rPr>
        <w:t xml:space="preserve"> </w:t>
      </w:r>
      <w:r>
        <w:t>материалов,</w:t>
      </w:r>
      <w:r>
        <w:rPr>
          <w:spacing w:val="1"/>
        </w:rPr>
        <w:t xml:space="preserve"> </w:t>
      </w:r>
      <w:r>
        <w:t>видеоматериалов,</w:t>
      </w:r>
      <w:r>
        <w:rPr>
          <w:spacing w:val="1"/>
        </w:rPr>
        <w:t xml:space="preserve"> </w:t>
      </w:r>
      <w:r>
        <w:t>фотоальбомов, макетов и т. п., изготовленных учителями, учащимися и их</w:t>
      </w:r>
      <w:r>
        <w:rPr>
          <w:spacing w:val="1"/>
        </w:rPr>
        <w:t xml:space="preserve"> </w:t>
      </w:r>
      <w:r>
        <w:t>родителями. Данная работа в школе активизирована в рамках поставленной</w:t>
      </w:r>
      <w:r>
        <w:rPr>
          <w:spacing w:val="1"/>
        </w:rPr>
        <w:t xml:space="preserve"> </w:t>
      </w:r>
      <w:r>
        <w:t>Стандартом задачи. Для этой работы можно использовать цифровую технику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прочее</w:t>
      </w:r>
      <w:r>
        <w:rPr>
          <w:spacing w:val="1"/>
        </w:rPr>
        <w:t xml:space="preserve"> </w:t>
      </w:r>
      <w:r>
        <w:t>оборудование,</w:t>
      </w:r>
      <w:r>
        <w:rPr>
          <w:spacing w:val="1"/>
        </w:rPr>
        <w:t xml:space="preserve"> </w:t>
      </w:r>
      <w:r>
        <w:t>способствующее</w:t>
      </w:r>
      <w:r>
        <w:rPr>
          <w:spacing w:val="1"/>
        </w:rPr>
        <w:t xml:space="preserve"> </w:t>
      </w:r>
      <w:r>
        <w:t>изготовлению</w:t>
      </w:r>
      <w:r>
        <w:rPr>
          <w:spacing w:val="1"/>
        </w:rPr>
        <w:t xml:space="preserve"> </w:t>
      </w:r>
      <w:r>
        <w:t>качественных</w:t>
      </w:r>
      <w:r>
        <w:rPr>
          <w:spacing w:val="1"/>
        </w:rPr>
        <w:t xml:space="preserve"> </w:t>
      </w:r>
      <w:r>
        <w:t>материалов,</w:t>
      </w:r>
      <w:r>
        <w:rPr>
          <w:spacing w:val="4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3"/>
        </w:rPr>
        <w:t xml:space="preserve"> </w:t>
      </w:r>
      <w:r>
        <w:t>электронных</w:t>
      </w:r>
      <w:r>
        <w:rPr>
          <w:spacing w:val="-4"/>
        </w:rPr>
        <w:t xml:space="preserve"> </w:t>
      </w:r>
      <w:r>
        <w:t>образовательных</w:t>
      </w:r>
      <w:r>
        <w:rPr>
          <w:spacing w:val="-6"/>
        </w:rPr>
        <w:t xml:space="preserve"> </w:t>
      </w:r>
      <w:r>
        <w:t>ресурсов.</w:t>
      </w:r>
    </w:p>
    <w:p w:rsidR="00E93295" w:rsidRDefault="00B27CBD">
      <w:pPr>
        <w:pStyle w:val="a3"/>
        <w:spacing w:before="4" w:line="360" w:lineRule="auto"/>
        <w:ind w:right="129" w:firstLine="648"/>
      </w:pPr>
      <w:r>
        <w:t>Материально-техническая</w:t>
      </w:r>
      <w:r>
        <w:rPr>
          <w:spacing w:val="1"/>
        </w:rPr>
        <w:t xml:space="preserve"> </w:t>
      </w:r>
      <w:r>
        <w:t>база</w:t>
      </w:r>
      <w:r>
        <w:rPr>
          <w:spacing w:val="1"/>
        </w:rPr>
        <w:t xml:space="preserve"> </w:t>
      </w:r>
      <w:r>
        <w:t>ОУ</w:t>
      </w:r>
      <w:r>
        <w:rPr>
          <w:spacing w:val="1"/>
        </w:rPr>
        <w:t xml:space="preserve"> </w:t>
      </w:r>
      <w:r>
        <w:t>приводится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задачами по обеспечению реализации основной образовательной программы</w:t>
      </w:r>
      <w:r>
        <w:rPr>
          <w:spacing w:val="1"/>
        </w:rPr>
        <w:t xml:space="preserve"> </w:t>
      </w:r>
      <w:r>
        <w:t>образовательного учреждения и созданию соответствующей образовательной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2"/>
        </w:rPr>
        <w:t xml:space="preserve"> </w:t>
      </w:r>
      <w:r>
        <w:t>среды.</w:t>
      </w:r>
    </w:p>
    <w:p w:rsidR="00E93295" w:rsidRDefault="00B27CBD">
      <w:pPr>
        <w:pStyle w:val="a3"/>
        <w:spacing w:line="360" w:lineRule="auto"/>
        <w:ind w:right="124" w:firstLine="648"/>
      </w:pPr>
      <w:r>
        <w:t>Образовательный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обеспечивается</w:t>
      </w:r>
      <w:r>
        <w:rPr>
          <w:spacing w:val="1"/>
        </w:rPr>
        <w:t xml:space="preserve"> </w:t>
      </w:r>
      <w:r>
        <w:t>материально-технической</w:t>
      </w:r>
      <w:r>
        <w:rPr>
          <w:spacing w:val="-67"/>
        </w:rPr>
        <w:t xml:space="preserve"> </w:t>
      </w:r>
      <w:r>
        <w:t>базой:</w:t>
      </w:r>
      <w:r>
        <w:rPr>
          <w:spacing w:val="1"/>
        </w:rPr>
        <w:t xml:space="preserve"> </w:t>
      </w:r>
      <w:r>
        <w:t>учебники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пособия,</w:t>
      </w:r>
      <w:r>
        <w:rPr>
          <w:spacing w:val="1"/>
        </w:rPr>
        <w:t xml:space="preserve"> </w:t>
      </w:r>
      <w:r>
        <w:t>наглядность,</w:t>
      </w:r>
      <w:r>
        <w:rPr>
          <w:spacing w:val="1"/>
        </w:rPr>
        <w:t xml:space="preserve"> </w:t>
      </w:r>
      <w:r>
        <w:t>классные</w:t>
      </w:r>
      <w:r>
        <w:rPr>
          <w:spacing w:val="1"/>
        </w:rPr>
        <w:t xml:space="preserve"> </w:t>
      </w:r>
      <w:r>
        <w:t>комнаты,</w:t>
      </w:r>
      <w:r>
        <w:rPr>
          <w:spacing w:val="1"/>
        </w:rPr>
        <w:t xml:space="preserve"> </w:t>
      </w:r>
      <w:r>
        <w:t>помещения (кабинеты) для занятий музыкой и изобразительным искусством,</w:t>
      </w:r>
      <w:r>
        <w:rPr>
          <w:spacing w:val="1"/>
        </w:rPr>
        <w:t xml:space="preserve"> </w:t>
      </w:r>
      <w:r>
        <w:t>оборудованные по гигиеническим требованиям. Уроки иностранного языка</w:t>
      </w:r>
      <w:r>
        <w:rPr>
          <w:spacing w:val="1"/>
        </w:rPr>
        <w:t xml:space="preserve"> </w:t>
      </w:r>
      <w:r>
        <w:t>проводятся</w:t>
      </w:r>
      <w:r>
        <w:rPr>
          <w:spacing w:val="-2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отдельных</w:t>
      </w:r>
      <w:r>
        <w:rPr>
          <w:spacing w:val="-12"/>
        </w:rPr>
        <w:t xml:space="preserve"> </w:t>
      </w:r>
      <w:r>
        <w:t>кабинетах</w:t>
      </w:r>
      <w:r>
        <w:rPr>
          <w:spacing w:val="-11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обязательным</w:t>
      </w:r>
      <w:r>
        <w:rPr>
          <w:spacing w:val="-1"/>
        </w:rPr>
        <w:t xml:space="preserve"> </w:t>
      </w:r>
      <w:r>
        <w:t>применением</w:t>
      </w:r>
      <w:r>
        <w:rPr>
          <w:spacing w:val="-6"/>
        </w:rPr>
        <w:t xml:space="preserve"> </w:t>
      </w:r>
      <w:r>
        <w:t>технических</w:t>
      </w:r>
      <w:r>
        <w:rPr>
          <w:spacing w:val="-67"/>
        </w:rPr>
        <w:t xml:space="preserve"> </w:t>
      </w:r>
      <w:r>
        <w:t>средств</w:t>
      </w:r>
      <w:r>
        <w:rPr>
          <w:spacing w:val="-1"/>
        </w:rPr>
        <w:t xml:space="preserve"> </w:t>
      </w:r>
      <w:r>
        <w:t>обучения.</w:t>
      </w:r>
    </w:p>
    <w:p w:rsidR="00E93295" w:rsidRDefault="00B27CBD">
      <w:pPr>
        <w:pStyle w:val="a3"/>
        <w:spacing w:before="1" w:line="360" w:lineRule="auto"/>
        <w:ind w:right="125" w:firstLine="648"/>
      </w:pPr>
      <w:r>
        <w:t>Для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информатики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информационно-коммуникационных</w:t>
      </w:r>
      <w:r>
        <w:rPr>
          <w:spacing w:val="1"/>
        </w:rPr>
        <w:t xml:space="preserve"> </w:t>
      </w:r>
      <w:r>
        <w:t>технологий</w:t>
      </w:r>
      <w:r>
        <w:rPr>
          <w:spacing w:val="1"/>
        </w:rPr>
        <w:t xml:space="preserve"> </w:t>
      </w:r>
      <w:r>
        <w:t>используется</w:t>
      </w:r>
      <w:r>
        <w:rPr>
          <w:spacing w:val="1"/>
        </w:rPr>
        <w:t xml:space="preserve"> </w:t>
      </w:r>
      <w:r>
        <w:t>кабинет</w:t>
      </w:r>
      <w:r>
        <w:rPr>
          <w:spacing w:val="1"/>
        </w:rPr>
        <w:t xml:space="preserve"> </w:t>
      </w:r>
      <w:r>
        <w:t>информатики,</w:t>
      </w:r>
      <w:r>
        <w:rPr>
          <w:spacing w:val="1"/>
        </w:rPr>
        <w:t xml:space="preserve"> </w:t>
      </w:r>
      <w:r>
        <w:t>имеющий</w:t>
      </w:r>
      <w:r>
        <w:rPr>
          <w:spacing w:val="1"/>
        </w:rPr>
        <w:t xml:space="preserve"> </w:t>
      </w:r>
      <w:r>
        <w:t>необходимое</w:t>
      </w:r>
      <w:r>
        <w:rPr>
          <w:spacing w:val="1"/>
        </w:rPr>
        <w:t xml:space="preserve"> </w:t>
      </w:r>
      <w:r>
        <w:t>оборудование.</w:t>
      </w:r>
      <w:r>
        <w:rPr>
          <w:spacing w:val="1"/>
        </w:rPr>
        <w:t xml:space="preserve"> </w:t>
      </w:r>
      <w:r>
        <w:t>Кабинеты</w:t>
      </w:r>
      <w:r>
        <w:rPr>
          <w:spacing w:val="1"/>
        </w:rPr>
        <w:t xml:space="preserve"> </w:t>
      </w:r>
      <w:r>
        <w:t>начальных</w:t>
      </w:r>
      <w:r>
        <w:rPr>
          <w:spacing w:val="1"/>
        </w:rPr>
        <w:t xml:space="preserve"> </w:t>
      </w:r>
      <w:r>
        <w:t>классов</w:t>
      </w:r>
      <w:r>
        <w:rPr>
          <w:spacing w:val="1"/>
        </w:rPr>
        <w:t xml:space="preserve"> </w:t>
      </w:r>
      <w:r>
        <w:t>пополнены</w:t>
      </w:r>
      <w:r>
        <w:rPr>
          <w:spacing w:val="1"/>
        </w:rPr>
        <w:t xml:space="preserve"> </w:t>
      </w:r>
      <w:r>
        <w:t>современной</w:t>
      </w:r>
      <w:r>
        <w:rPr>
          <w:spacing w:val="1"/>
        </w:rPr>
        <w:t xml:space="preserve"> </w:t>
      </w:r>
      <w:r>
        <w:rPr>
          <w:spacing w:val="-1"/>
        </w:rPr>
        <w:t>мебелью,</w:t>
      </w:r>
      <w:r>
        <w:rPr>
          <w:spacing w:val="-10"/>
        </w:rPr>
        <w:t xml:space="preserve"> </w:t>
      </w:r>
      <w:r>
        <w:rPr>
          <w:spacing w:val="-1"/>
        </w:rPr>
        <w:t>соответствующей</w:t>
      </w:r>
      <w:r>
        <w:rPr>
          <w:spacing w:val="-11"/>
        </w:rPr>
        <w:t xml:space="preserve"> </w:t>
      </w:r>
      <w:r>
        <w:rPr>
          <w:spacing w:val="-1"/>
        </w:rPr>
        <w:t>СанПиНам,</w:t>
      </w:r>
      <w:r>
        <w:rPr>
          <w:spacing w:val="-10"/>
        </w:rPr>
        <w:t xml:space="preserve"> </w:t>
      </w:r>
      <w:r>
        <w:rPr>
          <w:spacing w:val="-1"/>
        </w:rPr>
        <w:t>техническим</w:t>
      </w:r>
      <w:r>
        <w:rPr>
          <w:spacing w:val="-13"/>
        </w:rPr>
        <w:t xml:space="preserve"> </w:t>
      </w:r>
      <w:r>
        <w:rPr>
          <w:spacing w:val="-1"/>
        </w:rPr>
        <w:t>оборудованием.</w:t>
      </w:r>
      <w:r>
        <w:rPr>
          <w:spacing w:val="-13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состав</w:t>
      </w:r>
    </w:p>
    <w:p w:rsidR="00E93295" w:rsidRDefault="00B27CBD">
      <w:pPr>
        <w:pStyle w:val="a3"/>
        <w:spacing w:line="320" w:lineRule="exact"/>
        <w:ind w:firstLine="0"/>
      </w:pPr>
      <w:r>
        <w:t>технического</w:t>
      </w:r>
      <w:r>
        <w:rPr>
          <w:spacing w:val="9"/>
        </w:rPr>
        <w:t xml:space="preserve"> </w:t>
      </w:r>
      <w:r>
        <w:t>оборудования</w:t>
      </w:r>
      <w:r>
        <w:rPr>
          <w:spacing w:val="9"/>
        </w:rPr>
        <w:t xml:space="preserve"> </w:t>
      </w:r>
      <w:r>
        <w:t>входят</w:t>
      </w:r>
      <w:r>
        <w:rPr>
          <w:spacing w:val="7"/>
        </w:rPr>
        <w:t xml:space="preserve"> </w:t>
      </w:r>
      <w:r>
        <w:t>компьютеры,</w:t>
      </w:r>
      <w:r>
        <w:rPr>
          <w:spacing w:val="17"/>
        </w:rPr>
        <w:t xml:space="preserve"> </w:t>
      </w:r>
      <w:r>
        <w:t>ноутбуки,</w:t>
      </w:r>
      <w:r>
        <w:rPr>
          <w:spacing w:val="8"/>
        </w:rPr>
        <w:t xml:space="preserve"> </w:t>
      </w:r>
      <w:r>
        <w:t>мультимедийные</w:t>
      </w:r>
    </w:p>
    <w:p w:rsidR="00E93295" w:rsidRDefault="00E93295">
      <w:pPr>
        <w:spacing w:line="320" w:lineRule="exact"/>
        <w:sectPr w:rsidR="00E93295">
          <w:pgSz w:w="11910" w:h="16840"/>
          <w:pgMar w:top="1040" w:right="720" w:bottom="1700" w:left="1500" w:header="0" w:footer="1427" w:gutter="0"/>
          <w:cols w:space="720"/>
        </w:sectPr>
      </w:pPr>
    </w:p>
    <w:p w:rsidR="00E93295" w:rsidRDefault="00B27CBD">
      <w:pPr>
        <w:pStyle w:val="a3"/>
        <w:spacing w:before="67" w:line="360" w:lineRule="auto"/>
        <w:ind w:right="126" w:firstLine="0"/>
      </w:pPr>
      <w:r>
        <w:lastRenderedPageBreak/>
        <w:t>проекторы. Учебные кабинеты располагают комплектами средств обучения,</w:t>
      </w:r>
      <w:r>
        <w:rPr>
          <w:spacing w:val="1"/>
        </w:rPr>
        <w:t xml:space="preserve"> </w:t>
      </w:r>
      <w:r>
        <w:t>обеспечивающими</w:t>
      </w:r>
      <w:r>
        <w:rPr>
          <w:spacing w:val="1"/>
        </w:rPr>
        <w:t xml:space="preserve"> </w:t>
      </w:r>
      <w:r>
        <w:t>реализацию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 с требованиями Стандарта: печатные материалы, натуральные</w:t>
      </w:r>
      <w:r>
        <w:rPr>
          <w:spacing w:val="1"/>
        </w:rPr>
        <w:t xml:space="preserve"> </w:t>
      </w:r>
      <w:r>
        <w:t>объекты, модели, расходные материалы и канцелярские принадлежности, 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средства</w:t>
      </w:r>
      <w:r>
        <w:rPr>
          <w:spacing w:val="-1"/>
        </w:rPr>
        <w:t xml:space="preserve"> </w:t>
      </w:r>
      <w:r>
        <w:t>обучения</w:t>
      </w:r>
      <w:r>
        <w:rPr>
          <w:spacing w:val="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базе</w:t>
      </w:r>
      <w:r>
        <w:rPr>
          <w:spacing w:val="-2"/>
        </w:rPr>
        <w:t xml:space="preserve"> </w:t>
      </w:r>
      <w:r>
        <w:t>цифровых</w:t>
      </w:r>
      <w:r>
        <w:rPr>
          <w:spacing w:val="-4"/>
        </w:rPr>
        <w:t xml:space="preserve"> </w:t>
      </w:r>
      <w:r>
        <w:t>технологий.</w:t>
      </w:r>
    </w:p>
    <w:p w:rsidR="00E93295" w:rsidRDefault="00B27CBD">
      <w:pPr>
        <w:pStyle w:val="110"/>
        <w:spacing w:before="5"/>
        <w:ind w:left="3206"/>
      </w:pPr>
      <w:r>
        <w:t>Оснащение</w:t>
      </w:r>
      <w:r>
        <w:rPr>
          <w:spacing w:val="-3"/>
        </w:rPr>
        <w:t xml:space="preserve"> </w:t>
      </w:r>
      <w:r>
        <w:t>учебных</w:t>
      </w:r>
      <w:r>
        <w:rPr>
          <w:spacing w:val="-7"/>
        </w:rPr>
        <w:t xml:space="preserve"> </w:t>
      </w:r>
      <w:r>
        <w:t>кабинетов</w:t>
      </w:r>
    </w:p>
    <w:p w:rsidR="00E93295" w:rsidRDefault="00E93295">
      <w:pPr>
        <w:pStyle w:val="a3"/>
        <w:spacing w:before="4" w:after="1"/>
        <w:ind w:left="0" w:firstLine="0"/>
        <w:jc w:val="left"/>
        <w:rPr>
          <w:b/>
          <w:sz w:val="14"/>
        </w:rPr>
      </w:pPr>
    </w:p>
    <w:tbl>
      <w:tblPr>
        <w:tblStyle w:val="TableNormal"/>
        <w:tblW w:w="0" w:type="auto"/>
        <w:tblInd w:w="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3"/>
        <w:gridCol w:w="2170"/>
        <w:gridCol w:w="5124"/>
        <w:gridCol w:w="1633"/>
      </w:tblGrid>
      <w:tr w:rsidR="00E93295">
        <w:trPr>
          <w:trHeight w:val="960"/>
        </w:trPr>
        <w:tc>
          <w:tcPr>
            <w:tcW w:w="423" w:type="dxa"/>
          </w:tcPr>
          <w:p w:rsidR="00E93295" w:rsidRDefault="00B27CBD">
            <w:pPr>
              <w:pStyle w:val="TableParagraph"/>
              <w:ind w:left="14" w:right="-19" w:firstLine="62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  <w:r>
              <w:rPr>
                <w:b/>
                <w:spacing w:val="-67"/>
                <w:sz w:val="28"/>
              </w:rPr>
              <w:t xml:space="preserve"> </w:t>
            </w:r>
            <w:proofErr w:type="gramStart"/>
            <w:r>
              <w:rPr>
                <w:b/>
                <w:spacing w:val="-1"/>
                <w:sz w:val="28"/>
              </w:rPr>
              <w:t>п</w:t>
            </w:r>
            <w:proofErr w:type="gramEnd"/>
            <w:r>
              <w:rPr>
                <w:b/>
                <w:spacing w:val="-1"/>
                <w:sz w:val="28"/>
              </w:rPr>
              <w:t>/п</w:t>
            </w:r>
          </w:p>
        </w:tc>
        <w:tc>
          <w:tcPr>
            <w:tcW w:w="2170" w:type="dxa"/>
          </w:tcPr>
          <w:p w:rsidR="00E93295" w:rsidRDefault="00B27CBD">
            <w:pPr>
              <w:pStyle w:val="TableParagraph"/>
              <w:spacing w:line="322" w:lineRule="exact"/>
              <w:ind w:left="9" w:right="3" w:firstLine="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Компоненты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структуры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w w:val="95"/>
                <w:sz w:val="28"/>
              </w:rPr>
              <w:t>образовательной</w:t>
            </w:r>
          </w:p>
        </w:tc>
        <w:tc>
          <w:tcPr>
            <w:tcW w:w="5124" w:type="dxa"/>
          </w:tcPr>
          <w:p w:rsidR="00E93295" w:rsidRDefault="00B27CBD">
            <w:pPr>
              <w:pStyle w:val="TableParagraph"/>
              <w:ind w:left="1872" w:right="696" w:hanging="1158"/>
              <w:rPr>
                <w:b/>
                <w:sz w:val="28"/>
              </w:rPr>
            </w:pPr>
            <w:r>
              <w:rPr>
                <w:b/>
                <w:sz w:val="28"/>
              </w:rPr>
              <w:t>Необходимое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оборудование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оснащение</w:t>
            </w:r>
          </w:p>
        </w:tc>
        <w:tc>
          <w:tcPr>
            <w:tcW w:w="1633" w:type="dxa"/>
          </w:tcPr>
          <w:p w:rsidR="00E93295" w:rsidRDefault="00B27CBD">
            <w:pPr>
              <w:pStyle w:val="TableParagraph"/>
              <w:spacing w:line="322" w:lineRule="exact"/>
              <w:ind w:left="28" w:right="22"/>
              <w:jc w:val="center"/>
              <w:rPr>
                <w:b/>
                <w:sz w:val="28"/>
              </w:rPr>
            </w:pPr>
            <w:r>
              <w:rPr>
                <w:b/>
                <w:w w:val="95"/>
                <w:sz w:val="28"/>
              </w:rPr>
              <w:t>Необходимо/</w:t>
            </w:r>
            <w:r>
              <w:rPr>
                <w:b/>
                <w:spacing w:val="1"/>
                <w:w w:val="95"/>
                <w:sz w:val="28"/>
              </w:rPr>
              <w:t xml:space="preserve"> </w:t>
            </w:r>
            <w:r>
              <w:rPr>
                <w:b/>
                <w:sz w:val="28"/>
              </w:rPr>
              <w:t>имеются в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наличии</w:t>
            </w:r>
          </w:p>
        </w:tc>
      </w:tr>
      <w:tr w:rsidR="00E93295">
        <w:trPr>
          <w:trHeight w:val="4238"/>
        </w:trPr>
        <w:tc>
          <w:tcPr>
            <w:tcW w:w="423" w:type="dxa"/>
          </w:tcPr>
          <w:p w:rsidR="00E93295" w:rsidRDefault="00B27CBD">
            <w:pPr>
              <w:pStyle w:val="TableParagraph"/>
              <w:spacing w:line="309" w:lineRule="exact"/>
              <w:ind w:left="143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2170" w:type="dxa"/>
            <w:textDirection w:val="btLr"/>
          </w:tcPr>
          <w:p w:rsidR="00E93295" w:rsidRDefault="00B27CBD" w:rsidP="00B617E8">
            <w:pPr>
              <w:pStyle w:val="TableParagraph"/>
              <w:spacing w:before="12" w:line="247" w:lineRule="auto"/>
              <w:ind w:left="1065" w:right="533" w:hanging="519"/>
              <w:rPr>
                <w:sz w:val="28"/>
              </w:rPr>
            </w:pPr>
            <w:r>
              <w:rPr>
                <w:sz w:val="28"/>
              </w:rPr>
              <w:t>Учебные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кабинеты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МБОУ</w:t>
            </w:r>
            <w:r>
              <w:rPr>
                <w:spacing w:val="-67"/>
                <w:sz w:val="28"/>
              </w:rPr>
              <w:t xml:space="preserve"> </w:t>
            </w:r>
            <w:r w:rsidR="00B617E8">
              <w:rPr>
                <w:sz w:val="28"/>
              </w:rPr>
              <w:t>«Рыжковская средняя школа»</w:t>
            </w:r>
          </w:p>
        </w:tc>
        <w:tc>
          <w:tcPr>
            <w:tcW w:w="5124" w:type="dxa"/>
          </w:tcPr>
          <w:p w:rsidR="00E93295" w:rsidRDefault="00B27CBD">
            <w:pPr>
              <w:pStyle w:val="TableParagraph"/>
              <w:numPr>
                <w:ilvl w:val="0"/>
                <w:numId w:val="2"/>
              </w:numPr>
              <w:tabs>
                <w:tab w:val="left" w:pos="417"/>
              </w:tabs>
              <w:ind w:right="10" w:firstLine="0"/>
              <w:jc w:val="both"/>
              <w:rPr>
                <w:sz w:val="28"/>
              </w:rPr>
            </w:pPr>
            <w:r>
              <w:rPr>
                <w:sz w:val="28"/>
              </w:rPr>
              <w:t>Нормативные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документы,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локальные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акты.</w:t>
            </w:r>
          </w:p>
          <w:p w:rsidR="00E93295" w:rsidRDefault="00B27CBD">
            <w:pPr>
              <w:pStyle w:val="TableParagraph"/>
              <w:numPr>
                <w:ilvl w:val="0"/>
                <w:numId w:val="2"/>
              </w:numPr>
              <w:tabs>
                <w:tab w:val="left" w:pos="294"/>
              </w:tabs>
              <w:spacing w:line="322" w:lineRule="exact"/>
              <w:ind w:left="293" w:hanging="285"/>
              <w:jc w:val="both"/>
              <w:rPr>
                <w:sz w:val="28"/>
              </w:rPr>
            </w:pPr>
            <w:r>
              <w:rPr>
                <w:sz w:val="28"/>
              </w:rPr>
              <w:t>Комплект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школьной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мебели.</w:t>
            </w:r>
          </w:p>
          <w:p w:rsidR="00E93295" w:rsidRDefault="00B27CBD">
            <w:pPr>
              <w:pStyle w:val="TableParagraph"/>
              <w:numPr>
                <w:ilvl w:val="0"/>
                <w:numId w:val="2"/>
              </w:numPr>
              <w:tabs>
                <w:tab w:val="left" w:pos="294"/>
              </w:tabs>
              <w:spacing w:line="322" w:lineRule="exact"/>
              <w:ind w:left="293" w:hanging="285"/>
              <w:jc w:val="both"/>
              <w:rPr>
                <w:sz w:val="28"/>
              </w:rPr>
            </w:pPr>
            <w:r>
              <w:rPr>
                <w:sz w:val="28"/>
              </w:rPr>
              <w:t>Комплект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технических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средств.</w:t>
            </w:r>
          </w:p>
          <w:p w:rsidR="00E93295" w:rsidRDefault="00B27CBD">
            <w:pPr>
              <w:pStyle w:val="TableParagraph"/>
              <w:numPr>
                <w:ilvl w:val="0"/>
                <w:numId w:val="2"/>
              </w:numPr>
              <w:tabs>
                <w:tab w:val="left" w:pos="293"/>
              </w:tabs>
              <w:ind w:left="292" w:hanging="284"/>
              <w:jc w:val="both"/>
              <w:rPr>
                <w:sz w:val="28"/>
              </w:rPr>
            </w:pPr>
            <w:r>
              <w:rPr>
                <w:sz w:val="28"/>
              </w:rPr>
              <w:t>Фонд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дополнительной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литературы.</w:t>
            </w:r>
          </w:p>
          <w:p w:rsidR="00E93295" w:rsidRDefault="00B27CBD">
            <w:pPr>
              <w:pStyle w:val="TableParagraph"/>
              <w:numPr>
                <w:ilvl w:val="0"/>
                <w:numId w:val="2"/>
              </w:numPr>
              <w:tabs>
                <w:tab w:val="left" w:pos="293"/>
              </w:tabs>
              <w:spacing w:line="322" w:lineRule="exact"/>
              <w:ind w:left="292" w:hanging="284"/>
              <w:jc w:val="both"/>
              <w:rPr>
                <w:sz w:val="28"/>
              </w:rPr>
            </w:pPr>
            <w:r>
              <w:rPr>
                <w:sz w:val="28"/>
              </w:rPr>
              <w:t>Учебно-методические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материалы.</w:t>
            </w:r>
          </w:p>
          <w:p w:rsidR="00E93295" w:rsidRDefault="00B27CBD">
            <w:pPr>
              <w:pStyle w:val="TableParagraph"/>
              <w:numPr>
                <w:ilvl w:val="0"/>
                <w:numId w:val="2"/>
              </w:numPr>
              <w:tabs>
                <w:tab w:val="left" w:pos="293"/>
              </w:tabs>
              <w:ind w:left="292" w:hanging="284"/>
              <w:jc w:val="both"/>
              <w:rPr>
                <w:sz w:val="28"/>
              </w:rPr>
            </w:pPr>
            <w:r>
              <w:rPr>
                <w:sz w:val="28"/>
              </w:rPr>
              <w:t>Учебно-наглядные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пособия.</w:t>
            </w:r>
          </w:p>
          <w:p w:rsidR="00E93295" w:rsidRDefault="00B27CBD">
            <w:pPr>
              <w:pStyle w:val="TableParagraph"/>
              <w:numPr>
                <w:ilvl w:val="0"/>
                <w:numId w:val="2"/>
              </w:numPr>
              <w:tabs>
                <w:tab w:val="left" w:pos="609"/>
              </w:tabs>
              <w:ind w:right="6" w:firstLine="0"/>
              <w:jc w:val="both"/>
              <w:rPr>
                <w:sz w:val="28"/>
              </w:rPr>
            </w:pPr>
            <w:r>
              <w:rPr>
                <w:sz w:val="28"/>
              </w:rPr>
              <w:t>Методические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рекомендации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использованию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различных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групп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учебнонаглядных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пособий.</w:t>
            </w:r>
          </w:p>
          <w:p w:rsidR="00E93295" w:rsidRDefault="00B27CBD">
            <w:pPr>
              <w:pStyle w:val="TableParagraph"/>
              <w:numPr>
                <w:ilvl w:val="0"/>
                <w:numId w:val="2"/>
              </w:numPr>
              <w:tabs>
                <w:tab w:val="left" w:pos="288"/>
                <w:tab w:val="left" w:pos="2087"/>
                <w:tab w:val="left" w:pos="3512"/>
              </w:tabs>
              <w:ind w:right="7" w:firstLine="0"/>
              <w:jc w:val="both"/>
              <w:rPr>
                <w:sz w:val="28"/>
              </w:rPr>
            </w:pPr>
            <w:r>
              <w:rPr>
                <w:spacing w:val="-1"/>
                <w:sz w:val="28"/>
              </w:rPr>
              <w:t xml:space="preserve">Расходные материалы, </w:t>
            </w:r>
            <w:r>
              <w:rPr>
                <w:sz w:val="28"/>
              </w:rPr>
              <w:t>обеспечивающие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различные</w:t>
            </w:r>
            <w:r>
              <w:rPr>
                <w:sz w:val="28"/>
              </w:rPr>
              <w:tab/>
              <w:t>виды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деятельности</w:t>
            </w:r>
            <w:r>
              <w:rPr>
                <w:spacing w:val="-68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обучающихся</w:t>
            </w:r>
            <w:proofErr w:type="gramEnd"/>
            <w:r>
              <w:rPr>
                <w:sz w:val="28"/>
              </w:rPr>
              <w:t>.</w:t>
            </w:r>
          </w:p>
        </w:tc>
        <w:tc>
          <w:tcPr>
            <w:tcW w:w="1633" w:type="dxa"/>
          </w:tcPr>
          <w:p w:rsidR="00E93295" w:rsidRDefault="00B27CBD">
            <w:pPr>
              <w:pStyle w:val="TableParagraph"/>
              <w:spacing w:line="309" w:lineRule="exact"/>
              <w:ind w:left="268"/>
              <w:rPr>
                <w:sz w:val="28"/>
              </w:rPr>
            </w:pPr>
            <w:r>
              <w:rPr>
                <w:sz w:val="28"/>
              </w:rPr>
              <w:t>Имеются</w:t>
            </w:r>
          </w:p>
          <w:p w:rsidR="00E93295" w:rsidRDefault="00E93295">
            <w:pPr>
              <w:pStyle w:val="TableParagraph"/>
              <w:spacing w:before="11"/>
              <w:ind w:left="0"/>
              <w:rPr>
                <w:b/>
                <w:sz w:val="27"/>
              </w:rPr>
            </w:pPr>
          </w:p>
          <w:p w:rsidR="00E93295" w:rsidRDefault="00B27CBD">
            <w:pPr>
              <w:pStyle w:val="TableParagraph"/>
              <w:ind w:left="249" w:right="244" w:firstLine="62"/>
              <w:jc w:val="both"/>
              <w:rPr>
                <w:sz w:val="28"/>
              </w:rPr>
            </w:pPr>
            <w:r>
              <w:rPr>
                <w:sz w:val="28"/>
              </w:rPr>
              <w:t>Имеется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Частично</w:t>
            </w:r>
            <w:proofErr w:type="gramStart"/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proofErr w:type="gramEnd"/>
            <w:r>
              <w:rPr>
                <w:sz w:val="28"/>
              </w:rPr>
              <w:t>меется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Имеются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Имеются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Частично</w:t>
            </w:r>
          </w:p>
          <w:p w:rsidR="00E93295" w:rsidRDefault="00E93295">
            <w:pPr>
              <w:pStyle w:val="TableParagraph"/>
              <w:ind w:left="0"/>
              <w:rPr>
                <w:b/>
                <w:sz w:val="30"/>
              </w:rPr>
            </w:pPr>
          </w:p>
          <w:p w:rsidR="00E93295" w:rsidRDefault="00E93295">
            <w:pPr>
              <w:pStyle w:val="TableParagraph"/>
              <w:spacing w:before="2"/>
              <w:ind w:left="0"/>
              <w:rPr>
                <w:b/>
                <w:sz w:val="26"/>
              </w:rPr>
            </w:pPr>
          </w:p>
          <w:p w:rsidR="00E93295" w:rsidRDefault="00B617E8">
            <w:pPr>
              <w:pStyle w:val="TableParagraph"/>
              <w:ind w:left="249"/>
              <w:rPr>
                <w:sz w:val="28"/>
              </w:rPr>
            </w:pPr>
            <w:r>
              <w:rPr>
                <w:sz w:val="28"/>
              </w:rPr>
              <w:t>Част</w:t>
            </w:r>
            <w:r w:rsidR="00B27CBD">
              <w:rPr>
                <w:sz w:val="28"/>
              </w:rPr>
              <w:t>ично</w:t>
            </w:r>
          </w:p>
        </w:tc>
      </w:tr>
    </w:tbl>
    <w:p w:rsidR="00B27CBD" w:rsidRDefault="00B27CBD"/>
    <w:sectPr w:rsidR="00B27CBD" w:rsidSect="00E93295">
      <w:pgSz w:w="11910" w:h="16840"/>
      <w:pgMar w:top="1040" w:right="720" w:bottom="1700" w:left="1500" w:header="0" w:footer="142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333E" w:rsidRDefault="0075333E" w:rsidP="00E93295">
      <w:r>
        <w:separator/>
      </w:r>
    </w:p>
  </w:endnote>
  <w:endnote w:type="continuationSeparator" w:id="0">
    <w:p w:rsidR="0075333E" w:rsidRDefault="0075333E" w:rsidP="00E932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EE4424">
    <w:pPr>
      <w:pStyle w:val="a3"/>
      <w:spacing w:line="14" w:lineRule="auto"/>
      <w:ind w:left="0" w:firstLine="0"/>
      <w:jc w:val="left"/>
      <w:rPr>
        <w:sz w:val="14"/>
      </w:rPr>
    </w:pPr>
    <w:r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1026" type="#_x0000_t202" style="position:absolute;margin-left:307.45pt;margin-top:755.6pt;width:22.6pt;height:13.0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" filled="f" stroked="f">
          <v:textbox inset="0,0,0,0">
            <w:txbxContent>
              <w:p w:rsidR="0075333E" w:rsidRDefault="0075333E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EE4424">
                  <w:rPr>
                    <w:rFonts w:ascii="Calibri"/>
                    <w:noProof/>
                  </w:rP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EE4424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94" type="#_x0000_t202" style="position:absolute;left:0;text-align:left;margin-left:286.35pt;margin-top:793.15pt;width:22.95pt;height:13.05pt;z-index:-251621376;mso-position-horizontal-relative:page;mso-position-vertical-relative:page" filled="f" stroked="f">
          <v:textbox inset="0,0,0,0">
            <w:txbxContent>
              <w:p w:rsidR="0075333E" w:rsidRDefault="0075333E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  <w:color w:val="858585"/>
                  </w:rPr>
                  <w:instrText xml:space="preserve"> PAGE </w:instrText>
                </w:r>
                <w:r>
                  <w:fldChar w:fldCharType="separate"/>
                </w:r>
                <w:r w:rsidR="00EE4424">
                  <w:rPr>
                    <w:rFonts w:ascii="Calibri"/>
                    <w:noProof/>
                    <w:color w:val="858585"/>
                  </w:rPr>
                  <w:t>484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EE4424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67" type="#_x0000_t202" style="position:absolute;left:0;text-align:left;margin-left:286.35pt;margin-top:793.15pt;width:22.95pt;height:13.05pt;z-index:-251650048;mso-position-horizontal-relative:page;mso-position-vertical-relative:page" filled="f" stroked="f">
          <v:textbox inset="0,0,0,0">
            <w:txbxContent>
              <w:p w:rsidR="0075333E" w:rsidRDefault="0075333E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  <w:color w:val="858585"/>
                  </w:rPr>
                  <w:instrText xml:space="preserve"> PAGE </w:instrText>
                </w:r>
                <w:r>
                  <w:fldChar w:fldCharType="separate"/>
                </w:r>
                <w:r w:rsidR="00EE4424">
                  <w:rPr>
                    <w:rFonts w:ascii="Calibri"/>
                    <w:noProof/>
                    <w:color w:val="858585"/>
                  </w:rPr>
                  <w:t>485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EE4424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69" type="#_x0000_t202" style="position:absolute;left:0;text-align:left;margin-left:286.35pt;margin-top:793.15pt;width:22.75pt;height:13.05pt;z-index:-251648000;mso-position-horizontal-relative:page;mso-position-vertical-relative:page" filled="f" stroked="f">
          <v:textbox inset="0,0,0,0">
            <w:txbxContent>
              <w:p w:rsidR="0075333E" w:rsidRDefault="0075333E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  <w:color w:val="858585"/>
                  </w:rPr>
                  <w:instrText xml:space="preserve"> PAGE </w:instrText>
                </w:r>
                <w:r>
                  <w:fldChar w:fldCharType="separate"/>
                </w:r>
                <w:r w:rsidR="00EE4424">
                  <w:rPr>
                    <w:rFonts w:ascii="Calibri"/>
                    <w:noProof/>
                    <w:color w:val="858585"/>
                  </w:rPr>
                  <w:t>486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EE4424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71" type="#_x0000_t202" style="position:absolute;left:0;text-align:left;margin-left:286.35pt;margin-top:793.15pt;width:22.75pt;height:13.05pt;z-index:-251645952;mso-position-horizontal-relative:page;mso-position-vertical-relative:page" filled="f" stroked="f">
          <v:textbox inset="0,0,0,0">
            <w:txbxContent>
              <w:p w:rsidR="0075333E" w:rsidRDefault="0075333E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  <w:color w:val="858585"/>
                  </w:rPr>
                  <w:instrText xml:space="preserve"> PAGE </w:instrText>
                </w:r>
                <w:r>
                  <w:fldChar w:fldCharType="separate"/>
                </w:r>
                <w:r w:rsidR="00EE4424">
                  <w:rPr>
                    <w:rFonts w:ascii="Calibri"/>
                    <w:noProof/>
                    <w:color w:val="858585"/>
                  </w:rPr>
                  <w:t>487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EE4424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72" type="#_x0000_t202" style="position:absolute;left:0;text-align:left;margin-left:286.35pt;margin-top:793.15pt;width:22.95pt;height:13.05pt;z-index:-251644928;mso-position-horizontal-relative:page;mso-position-vertical-relative:page" filled="f" stroked="f">
          <v:textbox inset="0,0,0,0">
            <w:txbxContent>
              <w:p w:rsidR="0075333E" w:rsidRDefault="0075333E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  <w:color w:val="858585"/>
                  </w:rPr>
                  <w:instrText xml:space="preserve"> PAGE </w:instrText>
                </w:r>
                <w:r>
                  <w:fldChar w:fldCharType="separate"/>
                </w:r>
                <w:r w:rsidR="00EE4424">
                  <w:rPr>
                    <w:rFonts w:ascii="Calibri"/>
                    <w:noProof/>
                    <w:color w:val="858585"/>
                  </w:rPr>
                  <w:t>488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EE4424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73" type="#_x0000_t202" style="position:absolute;left:0;text-align:left;margin-left:286.35pt;margin-top:793.15pt;width:22.95pt;height:13.05pt;z-index:-251643904;mso-position-horizontal-relative:page;mso-position-vertical-relative:page" filled="f" stroked="f">
          <v:textbox inset="0,0,0,0">
            <w:txbxContent>
              <w:p w:rsidR="0075333E" w:rsidRDefault="0075333E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  <w:color w:val="858585"/>
                  </w:rPr>
                  <w:instrText xml:space="preserve"> PAGE </w:instrText>
                </w:r>
                <w:r>
                  <w:fldChar w:fldCharType="separate"/>
                </w:r>
                <w:r w:rsidR="00EE4424">
                  <w:rPr>
                    <w:rFonts w:ascii="Calibri"/>
                    <w:noProof/>
                    <w:color w:val="858585"/>
                  </w:rPr>
                  <w:t>489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EE4424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74" type="#_x0000_t202" style="position:absolute;left:0;text-align:left;margin-left:286.35pt;margin-top:793.15pt;width:22.95pt;height:13.05pt;z-index:-251642880;mso-position-horizontal-relative:page;mso-position-vertical-relative:page" filled="f" stroked="f">
          <v:textbox inset="0,0,0,0">
            <w:txbxContent>
              <w:p w:rsidR="0075333E" w:rsidRDefault="0075333E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  <w:color w:val="858585"/>
                  </w:rPr>
                  <w:instrText xml:space="preserve"> PAGE </w:instrText>
                </w:r>
                <w:r>
                  <w:fldChar w:fldCharType="separate"/>
                </w:r>
                <w:r w:rsidR="00EE4424">
                  <w:rPr>
                    <w:rFonts w:ascii="Calibri"/>
                    <w:noProof/>
                    <w:color w:val="858585"/>
                  </w:rPr>
                  <w:t>490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EE4424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75" type="#_x0000_t202" style="position:absolute;left:0;text-align:left;margin-left:286.35pt;margin-top:793.15pt;width:22.95pt;height:13.05pt;z-index:-251641856;mso-position-horizontal-relative:page;mso-position-vertical-relative:page" filled="f" stroked="f">
          <v:textbox inset="0,0,0,0">
            <w:txbxContent>
              <w:p w:rsidR="0075333E" w:rsidRDefault="0075333E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  <w:color w:val="858585"/>
                  </w:rPr>
                  <w:instrText xml:space="preserve"> PAGE </w:instrText>
                </w:r>
                <w:r>
                  <w:fldChar w:fldCharType="separate"/>
                </w:r>
                <w:r w:rsidR="00EE4424">
                  <w:rPr>
                    <w:rFonts w:ascii="Calibri"/>
                    <w:noProof/>
                    <w:color w:val="858585"/>
                  </w:rPr>
                  <w:t>491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EE4424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76" type="#_x0000_t202" style="position:absolute;left:0;text-align:left;margin-left:286.35pt;margin-top:793.15pt;width:22.95pt;height:13.05pt;z-index:-251640832;mso-position-horizontal-relative:page;mso-position-vertical-relative:page" filled="f" stroked="f">
          <v:textbox inset="0,0,0,0">
            <w:txbxContent>
              <w:p w:rsidR="0075333E" w:rsidRDefault="0075333E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  <w:color w:val="858585"/>
                  </w:rPr>
                  <w:instrText xml:space="preserve"> PAGE </w:instrText>
                </w:r>
                <w:r>
                  <w:fldChar w:fldCharType="separate"/>
                </w:r>
                <w:r w:rsidR="00EE4424">
                  <w:rPr>
                    <w:rFonts w:ascii="Calibri"/>
                    <w:noProof/>
                    <w:color w:val="858585"/>
                  </w:rPr>
                  <w:t>492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EE4424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77" type="#_x0000_t202" style="position:absolute;left:0;text-align:left;margin-left:286.35pt;margin-top:793.15pt;width:22.95pt;height:13.05pt;z-index:-251639808;mso-position-horizontal-relative:page;mso-position-vertical-relative:page" filled="f" stroked="f">
          <v:textbox inset="0,0,0,0">
            <w:txbxContent>
              <w:p w:rsidR="0075333E" w:rsidRDefault="0075333E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  <w:color w:val="858585"/>
                  </w:rPr>
                  <w:instrText xml:space="preserve"> PAGE </w:instrText>
                </w:r>
                <w:r>
                  <w:fldChar w:fldCharType="separate"/>
                </w:r>
                <w:r w:rsidR="00EE4424">
                  <w:rPr>
                    <w:rFonts w:ascii="Calibri"/>
                    <w:noProof/>
                    <w:color w:val="858585"/>
                  </w:rPr>
                  <w:t>493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EE4424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78" type="#_x0000_t202" style="position:absolute;left:0;text-align:left;margin-left:286.35pt;margin-top:793.15pt;width:22.95pt;height:13.05pt;z-index:-251638784;mso-position-horizontal-relative:page;mso-position-vertical-relative:page" filled="f" stroked="f">
          <v:textbox inset="0,0,0,0">
            <w:txbxContent>
              <w:p w:rsidR="0075333E" w:rsidRDefault="0075333E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  <w:color w:val="858585"/>
                  </w:rPr>
                  <w:instrText xml:space="preserve"> PAGE </w:instrText>
                </w:r>
                <w:r>
                  <w:fldChar w:fldCharType="separate"/>
                </w:r>
                <w:r w:rsidR="00EE4424">
                  <w:rPr>
                    <w:rFonts w:ascii="Calibri"/>
                    <w:noProof/>
                    <w:color w:val="858585"/>
                  </w:rPr>
                  <w:t>494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EE4424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79" type="#_x0000_t202" style="position:absolute;left:0;text-align:left;margin-left:286.35pt;margin-top:793.15pt;width:22.95pt;height:13.05pt;z-index:-251637760;mso-position-horizontal-relative:page;mso-position-vertical-relative:page" filled="f" stroked="f">
          <v:textbox inset="0,0,0,0">
            <w:txbxContent>
              <w:p w:rsidR="0075333E" w:rsidRDefault="0075333E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  <w:color w:val="858585"/>
                  </w:rPr>
                  <w:instrText xml:space="preserve"> PAGE </w:instrText>
                </w:r>
                <w:r>
                  <w:fldChar w:fldCharType="separate"/>
                </w:r>
                <w:r w:rsidR="00EE4424">
                  <w:rPr>
                    <w:rFonts w:ascii="Calibri"/>
                    <w:noProof/>
                    <w:color w:val="858585"/>
                  </w:rPr>
                  <w:t>495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1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EE4424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80" type="#_x0000_t202" style="position:absolute;left:0;text-align:left;margin-left:286.35pt;margin-top:793.15pt;width:22.75pt;height:13.05pt;z-index:-251636736;mso-position-horizontal-relative:page;mso-position-vertical-relative:page" filled="f" stroked="f">
          <v:textbox inset="0,0,0,0">
            <w:txbxContent>
              <w:p w:rsidR="0075333E" w:rsidRDefault="0075333E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  <w:color w:val="858585"/>
                  </w:rPr>
                  <w:instrText xml:space="preserve"> PAGE </w:instrText>
                </w:r>
                <w:r>
                  <w:fldChar w:fldCharType="separate"/>
                </w:r>
                <w:r w:rsidR="00EE4424">
                  <w:rPr>
                    <w:rFonts w:ascii="Calibri"/>
                    <w:noProof/>
                    <w:color w:val="858585"/>
                  </w:rPr>
                  <w:t>496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1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EE4424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81" type="#_x0000_t202" style="position:absolute;left:0;text-align:left;margin-left:286.35pt;margin-top:793.15pt;width:22.75pt;height:13.05pt;z-index:-251635712;mso-position-horizontal-relative:page;mso-position-vertical-relative:page" filled="f" stroked="f">
          <v:textbox inset="0,0,0,0">
            <w:txbxContent>
              <w:p w:rsidR="0075333E" w:rsidRDefault="0075333E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  <w:color w:val="858585"/>
                  </w:rPr>
                  <w:instrText xml:space="preserve"> PAGE </w:instrText>
                </w:r>
                <w:r>
                  <w:fldChar w:fldCharType="separate"/>
                </w:r>
                <w:r w:rsidR="00EE4424">
                  <w:rPr>
                    <w:rFonts w:ascii="Calibri"/>
                    <w:noProof/>
                    <w:color w:val="858585"/>
                  </w:rPr>
                  <w:t>497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1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EE4424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82" type="#_x0000_t202" style="position:absolute;left:0;text-align:left;margin-left:286.35pt;margin-top:793.15pt;width:22.95pt;height:13.05pt;z-index:-251634688;mso-position-horizontal-relative:page;mso-position-vertical-relative:page" filled="f" stroked="f">
          <v:textbox inset="0,0,0,0">
            <w:txbxContent>
              <w:p w:rsidR="0075333E" w:rsidRDefault="0075333E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  <w:color w:val="858585"/>
                  </w:rPr>
                  <w:instrText xml:space="preserve"> PAGE </w:instrText>
                </w:r>
                <w:r>
                  <w:fldChar w:fldCharType="separate"/>
                </w:r>
                <w:r w:rsidR="00EE4424">
                  <w:rPr>
                    <w:rFonts w:ascii="Calibri"/>
                    <w:noProof/>
                    <w:color w:val="858585"/>
                  </w:rPr>
                  <w:t>498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1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EE4424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83" type="#_x0000_t202" style="position:absolute;left:0;text-align:left;margin-left:286.35pt;margin-top:793.15pt;width:22.95pt;height:13.05pt;z-index:-251633664;mso-position-horizontal-relative:page;mso-position-vertical-relative:page" filled="f" stroked="f">
          <v:textbox inset="0,0,0,0">
            <w:txbxContent>
              <w:p w:rsidR="0075333E" w:rsidRDefault="0075333E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  <w:color w:val="858585"/>
                  </w:rPr>
                  <w:instrText xml:space="preserve"> PAGE </w:instrText>
                </w:r>
                <w:r>
                  <w:fldChar w:fldCharType="separate"/>
                </w:r>
                <w:r w:rsidR="00EE4424">
                  <w:rPr>
                    <w:rFonts w:ascii="Calibri"/>
                    <w:noProof/>
                    <w:color w:val="858585"/>
                  </w:rPr>
                  <w:t>499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1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EE4424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84" type="#_x0000_t202" style="position:absolute;left:0;text-align:left;margin-left:286.35pt;margin-top:793.15pt;width:22.95pt;height:13.05pt;z-index:-251632640;mso-position-horizontal-relative:page;mso-position-vertical-relative:page" filled="f" stroked="f">
          <v:textbox inset="0,0,0,0">
            <w:txbxContent>
              <w:p w:rsidR="0075333E" w:rsidRDefault="0075333E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  <w:color w:val="858585"/>
                  </w:rPr>
                  <w:instrText xml:space="preserve"> PAGE </w:instrText>
                </w:r>
                <w:r>
                  <w:fldChar w:fldCharType="separate"/>
                </w:r>
                <w:r w:rsidR="00EE4424">
                  <w:rPr>
                    <w:rFonts w:ascii="Calibri"/>
                    <w:noProof/>
                    <w:color w:val="858585"/>
                  </w:rPr>
                  <w:t>500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1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EE4424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85" type="#_x0000_t202" style="position:absolute;left:0;text-align:left;margin-left:286.35pt;margin-top:793.15pt;width:22.95pt;height:13.05pt;z-index:-251631616;mso-position-horizontal-relative:page;mso-position-vertical-relative:page" filled="f" stroked="f">
          <v:textbox inset="0,0,0,0">
            <w:txbxContent>
              <w:p w:rsidR="0075333E" w:rsidRDefault="0075333E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  <w:color w:val="858585"/>
                  </w:rPr>
                  <w:instrText xml:space="preserve"> PAGE </w:instrText>
                </w:r>
                <w:r>
                  <w:fldChar w:fldCharType="separate"/>
                </w:r>
                <w:r w:rsidR="00EE4424">
                  <w:rPr>
                    <w:rFonts w:ascii="Calibri"/>
                    <w:noProof/>
                    <w:color w:val="858585"/>
                  </w:rPr>
                  <w:t>501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EE4424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86" type="#_x0000_t202" style="position:absolute;left:0;text-align:left;margin-left:286.35pt;margin-top:793.15pt;width:22.95pt;height:13.05pt;z-index:-251630592;mso-position-horizontal-relative:page;mso-position-vertical-relative:page" filled="f" stroked="f">
          <v:textbox inset="0,0,0,0">
            <w:txbxContent>
              <w:p w:rsidR="0075333E" w:rsidRDefault="0075333E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  <w:color w:val="858585"/>
                  </w:rPr>
                  <w:instrText xml:space="preserve"> PAGE </w:instrText>
                </w:r>
                <w:r>
                  <w:fldChar w:fldCharType="separate"/>
                </w:r>
                <w:r w:rsidR="00EE4424">
                  <w:rPr>
                    <w:rFonts w:ascii="Calibri"/>
                    <w:noProof/>
                    <w:color w:val="858585"/>
                  </w:rPr>
                  <w:t>502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EE4424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87" type="#_x0000_t202" style="position:absolute;left:0;text-align:left;margin-left:286.35pt;margin-top:793.15pt;width:22.95pt;height:13.05pt;z-index:-251629568;mso-position-horizontal-relative:page;mso-position-vertical-relative:page" filled="f" stroked="f">
          <v:textbox inset="0,0,0,0">
            <w:txbxContent>
              <w:p w:rsidR="0075333E" w:rsidRDefault="0075333E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  <w:color w:val="858585"/>
                  </w:rPr>
                  <w:instrText xml:space="preserve"> PAGE </w:instrText>
                </w:r>
                <w:r>
                  <w:fldChar w:fldCharType="separate"/>
                </w:r>
                <w:r w:rsidR="00EE4424">
                  <w:rPr>
                    <w:rFonts w:ascii="Calibri"/>
                    <w:noProof/>
                    <w:color w:val="858585"/>
                  </w:rPr>
                  <w:t>503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EE4424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88" type="#_x0000_t202" style="position:absolute;left:0;text-align:left;margin-left:286.35pt;margin-top:793.15pt;width:22.75pt;height:13.05pt;z-index:-251628544;mso-position-horizontal-relative:page;mso-position-vertical-relative:page" filled="f" stroked="f">
          <v:textbox inset="0,0,0,0">
            <w:txbxContent>
              <w:p w:rsidR="0075333E" w:rsidRDefault="0075333E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  <w:color w:val="858585"/>
                  </w:rPr>
                  <w:instrText xml:space="preserve"> PAGE </w:instrText>
                </w:r>
                <w:r>
                  <w:fldChar w:fldCharType="separate"/>
                </w:r>
                <w:r w:rsidR="00EE4424">
                  <w:rPr>
                    <w:rFonts w:ascii="Calibri"/>
                    <w:noProof/>
                    <w:color w:val="858585"/>
                  </w:rPr>
                  <w:t>504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EE4424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89" type="#_x0000_t202" style="position:absolute;left:0;text-align:left;margin-left:286.35pt;margin-top:793.15pt;width:22.75pt;height:13.05pt;z-index:-251627520;mso-position-horizontal-relative:page;mso-position-vertical-relative:page" filled="f" stroked="f">
          <v:textbox inset="0,0,0,0">
            <w:txbxContent>
              <w:p w:rsidR="0075333E" w:rsidRDefault="0075333E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  <w:color w:val="858585"/>
                  </w:rPr>
                  <w:instrText xml:space="preserve"> PAGE </w:instrText>
                </w:r>
                <w:r>
                  <w:fldChar w:fldCharType="separate"/>
                </w:r>
                <w:r w:rsidR="00EE4424">
                  <w:rPr>
                    <w:rFonts w:ascii="Calibri"/>
                    <w:noProof/>
                    <w:color w:val="858585"/>
                  </w:rPr>
                  <w:t>505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EE4424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90" type="#_x0000_t202" style="position:absolute;left:0;text-align:left;margin-left:286.35pt;margin-top:793.15pt;width:22.75pt;height:13.05pt;z-index:-251626496;mso-position-horizontal-relative:page;mso-position-vertical-relative:page" filled="f" stroked="f">
          <v:textbox inset="0,0,0,0">
            <w:txbxContent>
              <w:p w:rsidR="0075333E" w:rsidRDefault="0075333E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  <w:color w:val="858585"/>
                  </w:rPr>
                  <w:instrText xml:space="preserve"> PAGE </w:instrText>
                </w:r>
                <w:r>
                  <w:fldChar w:fldCharType="separate"/>
                </w:r>
                <w:r w:rsidR="00EE4424">
                  <w:rPr>
                    <w:rFonts w:ascii="Calibri"/>
                    <w:noProof/>
                    <w:color w:val="858585"/>
                  </w:rPr>
                  <w:t>506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EE4424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91" type="#_x0000_t202" style="position:absolute;left:0;text-align:left;margin-left:286.35pt;margin-top:793.15pt;width:22.95pt;height:13.05pt;z-index:-251625472;mso-position-horizontal-relative:page;mso-position-vertical-relative:page" filled="f" stroked="f">
          <v:textbox inset="0,0,0,0">
            <w:txbxContent>
              <w:p w:rsidR="0075333E" w:rsidRDefault="0075333E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  <w:color w:val="858585"/>
                  </w:rPr>
                  <w:instrText xml:space="preserve"> PAGE </w:instrText>
                </w:r>
                <w:r>
                  <w:fldChar w:fldCharType="separate"/>
                </w:r>
                <w:r w:rsidR="00EE4424">
                  <w:rPr>
                    <w:rFonts w:ascii="Calibri"/>
                    <w:noProof/>
                    <w:color w:val="858585"/>
                  </w:rPr>
                  <w:t>507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EE4424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92" type="#_x0000_t202" style="position:absolute;left:0;text-align:left;margin-left:286.35pt;margin-top:793.15pt;width:22.95pt;height:13.05pt;z-index:-251624448;mso-position-horizontal-relative:page;mso-position-vertical-relative:page" filled="f" stroked="f">
          <v:textbox inset="0,0,0,0">
            <w:txbxContent>
              <w:p w:rsidR="0075333E" w:rsidRDefault="0075333E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  <w:color w:val="858585"/>
                  </w:rPr>
                  <w:instrText xml:space="preserve"> PAGE </w:instrText>
                </w:r>
                <w:r>
                  <w:fldChar w:fldCharType="separate"/>
                </w:r>
                <w:r w:rsidR="00EE4424">
                  <w:rPr>
                    <w:rFonts w:ascii="Calibri"/>
                    <w:noProof/>
                    <w:color w:val="858585"/>
                  </w:rPr>
                  <w:t>508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EE4424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93" type="#_x0000_t202" style="position:absolute;left:0;text-align:left;margin-left:286.35pt;margin-top:793.15pt;width:22.95pt;height:13.05pt;z-index:-251623424;mso-position-horizontal-relative:page;mso-position-vertical-relative:page" filled="f" stroked="f">
          <v:textbox inset="0,0,0,0">
            <w:txbxContent>
              <w:p w:rsidR="0075333E" w:rsidRDefault="0075333E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  <w:color w:val="858585"/>
                  </w:rPr>
                  <w:instrText xml:space="preserve"> PAGE </w:instrText>
                </w:r>
                <w:r>
                  <w:fldChar w:fldCharType="separate"/>
                </w:r>
                <w:r w:rsidR="00EE4424">
                  <w:rPr>
                    <w:rFonts w:ascii="Calibri"/>
                    <w:noProof/>
                    <w:color w:val="858585"/>
                  </w:rPr>
                  <w:t>558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333E" w:rsidRDefault="0075333E" w:rsidP="00E93295">
      <w:r>
        <w:separator/>
      </w:r>
    </w:p>
  </w:footnote>
  <w:footnote w:type="continuationSeparator" w:id="0">
    <w:p w:rsidR="0075333E" w:rsidRDefault="0075333E" w:rsidP="00E932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EE4424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66" type="#_x0000_t202" style="position:absolute;left:0;text-align:left;margin-left:72.8pt;margin-top:80pt;width:433.85pt;height:17.55pt;z-index:-251651072;mso-position-horizontal-relative:page;mso-position-vertical-relative:page" filled="f" stroked="f">
          <v:textbox inset="0,0,0,0">
            <w:txbxContent>
              <w:p w:rsidR="0075333E" w:rsidRDefault="0075333E">
                <w:pPr>
                  <w:pStyle w:val="a3"/>
                  <w:spacing w:before="9"/>
                  <w:ind w:left="20"/>
                  <w:jc w:val="left"/>
                </w:pP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EE4424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68" type="#_x0000_t202" style="position:absolute;left:0;text-align:left;margin-left:72.8pt;margin-top:80pt;width:372.1pt;height:17.55pt;z-index:-251649024;mso-position-horizontal-relative:page;mso-position-vertical-relative:page" filled="f" stroked="f">
          <v:textbox inset="0,0,0,0">
            <w:txbxContent>
              <w:p w:rsidR="0075333E" w:rsidRDefault="0075333E" w:rsidP="000B114C">
                <w:pPr>
                  <w:pStyle w:val="a3"/>
                  <w:spacing w:before="9"/>
                  <w:ind w:left="0" w:firstLine="0"/>
                  <w:jc w:val="left"/>
                </w:pPr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EE4424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70" type="#_x0000_t202" style="position:absolute;left:0;text-align:left;margin-left:72.8pt;margin-top:80pt;width:280.45pt;height:17.55pt;z-index:-251646976;mso-position-horizontal-relative:page;mso-position-vertical-relative:page" filled="f" stroked="f">
          <v:textbox inset="0,0,0,0">
            <w:txbxContent>
              <w:p w:rsidR="0075333E" w:rsidRDefault="0075333E">
                <w:pPr>
                  <w:pStyle w:val="a3"/>
                  <w:spacing w:before="9"/>
                  <w:ind w:left="20"/>
                  <w:jc w:val="left"/>
                </w:pPr>
                <w:r>
                  <w:t>достоверность</w:t>
                </w:r>
                <w:r>
                  <w:rPr>
                    <w:spacing w:val="-7"/>
                  </w:rPr>
                  <w:t xml:space="preserve"> </w:t>
                </w:r>
                <w:r>
                  <w:t>информации</w:t>
                </w:r>
                <w:r>
                  <w:rPr>
                    <w:spacing w:val="-2"/>
                  </w:rPr>
                  <w:t xml:space="preserve"> </w:t>
                </w:r>
                <w:r>
                  <w:t>в</w:t>
                </w:r>
                <w:r>
                  <w:rPr>
                    <w:spacing w:val="-3"/>
                  </w:rPr>
                  <w:t xml:space="preserve"> </w:t>
                </w:r>
                <w:r>
                  <w:t>цифровой</w:t>
                </w:r>
                <w:r>
                  <w:rPr>
                    <w:spacing w:val="-5"/>
                  </w:rPr>
                  <w:t xml:space="preserve"> </w:t>
                </w:r>
                <w:r>
                  <w:t>среде;</w:t>
                </w:r>
              </w:p>
            </w:txbxContent>
          </v:textbox>
          <w10:wrap anchorx="page" anchory="page"/>
        </v:shape>
      </w:pic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75333E">
    <w:pPr>
      <w:pStyle w:val="a3"/>
      <w:spacing w:line="14" w:lineRule="auto"/>
      <w:ind w:left="0"/>
      <w:jc w:val="lef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75333E">
    <w:pPr>
      <w:pStyle w:val="a3"/>
      <w:spacing w:line="14" w:lineRule="auto"/>
      <w:ind w:left="0"/>
      <w:jc w:val="left"/>
      <w:rPr>
        <w:sz w:val="2"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75333E">
    <w:pPr>
      <w:pStyle w:val="a3"/>
      <w:spacing w:line="14" w:lineRule="auto"/>
      <w:ind w:left="0"/>
      <w:jc w:val="left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75333E">
    <w:pPr>
      <w:pStyle w:val="a3"/>
      <w:spacing w:line="14" w:lineRule="auto"/>
      <w:ind w:left="0"/>
      <w:jc w:val="left"/>
      <w:rPr>
        <w:sz w:val="2"/>
      </w:rPr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75333E">
    <w:pPr>
      <w:pStyle w:val="a3"/>
      <w:spacing w:line="14" w:lineRule="auto"/>
      <w:ind w:left="0"/>
      <w:jc w:val="left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75333E">
    <w:pPr>
      <w:pStyle w:val="a3"/>
      <w:spacing w:line="14" w:lineRule="auto"/>
      <w:ind w:left="0"/>
      <w:jc w:val="left"/>
      <w:rPr>
        <w:sz w:val="2"/>
      </w:rPr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75333E">
    <w:pPr>
      <w:pStyle w:val="a3"/>
      <w:spacing w:line="14" w:lineRule="auto"/>
      <w:ind w:left="0"/>
      <w:jc w:val="left"/>
      <w:rPr>
        <w:sz w:val="2"/>
      </w:rPr>
    </w:pP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75333E">
    <w:pPr>
      <w:pStyle w:val="a3"/>
      <w:spacing w:line="14" w:lineRule="auto"/>
      <w:ind w:left="0"/>
      <w:jc w:val="left"/>
      <w:rPr>
        <w:sz w:val="2"/>
      </w:rPr>
    </w:pP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75333E">
    <w:pPr>
      <w:pStyle w:val="a3"/>
      <w:spacing w:line="14" w:lineRule="auto"/>
      <w:ind w:left="0"/>
      <w:jc w:val="left"/>
      <w:rPr>
        <w:sz w:val="2"/>
      </w:rPr>
    </w:pPr>
  </w:p>
</w:hdr>
</file>

<file path=word/header1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75333E">
    <w:pPr>
      <w:pStyle w:val="a3"/>
      <w:spacing w:line="14" w:lineRule="auto"/>
      <w:ind w:left="0"/>
      <w:jc w:val="left"/>
      <w:rPr>
        <w:sz w:val="2"/>
      </w:rPr>
    </w:pPr>
  </w:p>
</w:hdr>
</file>

<file path=word/header1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75333E">
    <w:pPr>
      <w:pStyle w:val="a3"/>
      <w:spacing w:line="14" w:lineRule="auto"/>
      <w:ind w:left="0"/>
      <w:jc w:val="left"/>
      <w:rPr>
        <w:sz w:val="2"/>
      </w:rPr>
    </w:pPr>
  </w:p>
</w:hdr>
</file>

<file path=word/header1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75333E">
    <w:pPr>
      <w:pStyle w:val="a3"/>
      <w:spacing w:line="14" w:lineRule="auto"/>
      <w:ind w:left="0"/>
      <w:jc w:val="left"/>
      <w:rPr>
        <w:sz w:val="2"/>
      </w:rPr>
    </w:pPr>
  </w:p>
</w:hdr>
</file>

<file path=word/header1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75333E">
    <w:pPr>
      <w:pStyle w:val="a3"/>
      <w:spacing w:line="14" w:lineRule="auto"/>
      <w:ind w:left="0"/>
      <w:jc w:val="left"/>
      <w:rPr>
        <w:sz w:val="2"/>
      </w:rPr>
    </w:pPr>
  </w:p>
</w:hdr>
</file>

<file path=word/header1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75333E">
    <w:pPr>
      <w:pStyle w:val="a3"/>
      <w:spacing w:line="14" w:lineRule="auto"/>
      <w:ind w:left="0"/>
      <w:jc w:val="left"/>
      <w:rPr>
        <w:sz w:val="2"/>
      </w:rPr>
    </w:pPr>
  </w:p>
</w:hdr>
</file>

<file path=word/header1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75333E">
    <w:pPr>
      <w:pStyle w:val="a3"/>
      <w:spacing w:line="14" w:lineRule="auto"/>
      <w:ind w:left="0"/>
      <w:jc w:val="left"/>
      <w:rPr>
        <w:sz w:val="2"/>
      </w:rPr>
    </w:pPr>
  </w:p>
</w:hdr>
</file>

<file path=word/header1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75333E">
    <w:pPr>
      <w:pStyle w:val="a3"/>
      <w:spacing w:line="14" w:lineRule="auto"/>
      <w:ind w:left="0"/>
      <w:jc w:val="left"/>
      <w:rPr>
        <w:sz w:val="2"/>
      </w:rPr>
    </w:pPr>
  </w:p>
</w:hdr>
</file>

<file path=word/header2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75333E">
    <w:pPr>
      <w:pStyle w:val="a3"/>
      <w:spacing w:line="14" w:lineRule="auto"/>
      <w:ind w:left="0"/>
      <w:jc w:val="left"/>
      <w:rPr>
        <w:sz w:val="2"/>
      </w:rPr>
    </w:pPr>
  </w:p>
</w:hdr>
</file>

<file path=word/header2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75333E">
    <w:pPr>
      <w:pStyle w:val="a3"/>
      <w:spacing w:line="14" w:lineRule="auto"/>
      <w:ind w:left="0"/>
      <w:jc w:val="left"/>
      <w:rPr>
        <w:sz w:val="2"/>
      </w:rPr>
    </w:pPr>
  </w:p>
</w:hdr>
</file>

<file path=word/header2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75333E">
    <w:pPr>
      <w:pStyle w:val="a3"/>
      <w:spacing w:line="14" w:lineRule="auto"/>
      <w:ind w:left="0"/>
      <w:jc w:val="left"/>
      <w:rPr>
        <w:sz w:val="2"/>
      </w:rPr>
    </w:pPr>
  </w:p>
</w:hdr>
</file>

<file path=word/header2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75333E">
    <w:pPr>
      <w:pStyle w:val="a3"/>
      <w:spacing w:line="14" w:lineRule="auto"/>
      <w:ind w:left="0"/>
      <w:jc w:val="left"/>
      <w:rPr>
        <w:sz w:val="2"/>
      </w:rPr>
    </w:pPr>
  </w:p>
</w:hdr>
</file>

<file path=word/header2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75333E">
    <w:pPr>
      <w:pStyle w:val="a3"/>
      <w:spacing w:line="14" w:lineRule="auto"/>
      <w:ind w:left="0"/>
      <w:jc w:val="left"/>
      <w:rPr>
        <w:sz w:val="2"/>
      </w:rPr>
    </w:pPr>
  </w:p>
</w:hdr>
</file>

<file path=word/header2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3E" w:rsidRDefault="0075333E">
    <w:pPr>
      <w:pStyle w:val="a3"/>
      <w:spacing w:line="14" w:lineRule="auto"/>
      <w:ind w:left="0"/>
      <w:jc w:val="left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B2622"/>
    <w:multiLevelType w:val="hybridMultilevel"/>
    <w:tmpl w:val="53F200EA"/>
    <w:lvl w:ilvl="0" w:tplc="6996FB8A">
      <w:start w:val="1"/>
      <w:numFmt w:val="decimal"/>
      <w:lvlText w:val="%1)"/>
      <w:lvlJc w:val="left"/>
      <w:pPr>
        <w:ind w:left="199" w:hanging="3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9E9C655A">
      <w:numFmt w:val="bullet"/>
      <w:lvlText w:val="•"/>
      <w:lvlJc w:val="left"/>
      <w:pPr>
        <w:ind w:left="1148" w:hanging="303"/>
      </w:pPr>
      <w:rPr>
        <w:rFonts w:hint="default"/>
        <w:lang w:val="ru-RU" w:eastAsia="en-US" w:bidi="ar-SA"/>
      </w:rPr>
    </w:lvl>
    <w:lvl w:ilvl="2" w:tplc="85AA4806">
      <w:numFmt w:val="bullet"/>
      <w:lvlText w:val="•"/>
      <w:lvlJc w:val="left"/>
      <w:pPr>
        <w:ind w:left="2096" w:hanging="303"/>
      </w:pPr>
      <w:rPr>
        <w:rFonts w:hint="default"/>
        <w:lang w:val="ru-RU" w:eastAsia="en-US" w:bidi="ar-SA"/>
      </w:rPr>
    </w:lvl>
    <w:lvl w:ilvl="3" w:tplc="79C4EF6E">
      <w:numFmt w:val="bullet"/>
      <w:lvlText w:val="•"/>
      <w:lvlJc w:val="left"/>
      <w:pPr>
        <w:ind w:left="3045" w:hanging="303"/>
      </w:pPr>
      <w:rPr>
        <w:rFonts w:hint="default"/>
        <w:lang w:val="ru-RU" w:eastAsia="en-US" w:bidi="ar-SA"/>
      </w:rPr>
    </w:lvl>
    <w:lvl w:ilvl="4" w:tplc="0F12A66C">
      <w:numFmt w:val="bullet"/>
      <w:lvlText w:val="•"/>
      <w:lvlJc w:val="left"/>
      <w:pPr>
        <w:ind w:left="3993" w:hanging="303"/>
      </w:pPr>
      <w:rPr>
        <w:rFonts w:hint="default"/>
        <w:lang w:val="ru-RU" w:eastAsia="en-US" w:bidi="ar-SA"/>
      </w:rPr>
    </w:lvl>
    <w:lvl w:ilvl="5" w:tplc="2DF22982">
      <w:numFmt w:val="bullet"/>
      <w:lvlText w:val="•"/>
      <w:lvlJc w:val="left"/>
      <w:pPr>
        <w:ind w:left="4942" w:hanging="303"/>
      </w:pPr>
      <w:rPr>
        <w:rFonts w:hint="default"/>
        <w:lang w:val="ru-RU" w:eastAsia="en-US" w:bidi="ar-SA"/>
      </w:rPr>
    </w:lvl>
    <w:lvl w:ilvl="6" w:tplc="E4B231F4">
      <w:numFmt w:val="bullet"/>
      <w:lvlText w:val="•"/>
      <w:lvlJc w:val="left"/>
      <w:pPr>
        <w:ind w:left="5890" w:hanging="303"/>
      </w:pPr>
      <w:rPr>
        <w:rFonts w:hint="default"/>
        <w:lang w:val="ru-RU" w:eastAsia="en-US" w:bidi="ar-SA"/>
      </w:rPr>
    </w:lvl>
    <w:lvl w:ilvl="7" w:tplc="A782900E">
      <w:numFmt w:val="bullet"/>
      <w:lvlText w:val="•"/>
      <w:lvlJc w:val="left"/>
      <w:pPr>
        <w:ind w:left="6838" w:hanging="303"/>
      </w:pPr>
      <w:rPr>
        <w:rFonts w:hint="default"/>
        <w:lang w:val="ru-RU" w:eastAsia="en-US" w:bidi="ar-SA"/>
      </w:rPr>
    </w:lvl>
    <w:lvl w:ilvl="8" w:tplc="F9C8345A">
      <w:numFmt w:val="bullet"/>
      <w:lvlText w:val="•"/>
      <w:lvlJc w:val="left"/>
      <w:pPr>
        <w:ind w:left="7787" w:hanging="303"/>
      </w:pPr>
      <w:rPr>
        <w:rFonts w:hint="default"/>
        <w:lang w:val="ru-RU" w:eastAsia="en-US" w:bidi="ar-SA"/>
      </w:rPr>
    </w:lvl>
  </w:abstractNum>
  <w:abstractNum w:abstractNumId="1">
    <w:nsid w:val="028F5604"/>
    <w:multiLevelType w:val="hybridMultilevel"/>
    <w:tmpl w:val="556CA188"/>
    <w:lvl w:ilvl="0" w:tplc="6F00BBA4">
      <w:start w:val="1"/>
      <w:numFmt w:val="decimal"/>
      <w:lvlText w:val="%1)"/>
      <w:lvlJc w:val="left"/>
      <w:pPr>
        <w:ind w:left="199" w:hanging="37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07189422">
      <w:numFmt w:val="bullet"/>
      <w:lvlText w:val="•"/>
      <w:lvlJc w:val="left"/>
      <w:pPr>
        <w:ind w:left="1148" w:hanging="370"/>
      </w:pPr>
      <w:rPr>
        <w:rFonts w:hint="default"/>
        <w:lang w:val="ru-RU" w:eastAsia="en-US" w:bidi="ar-SA"/>
      </w:rPr>
    </w:lvl>
    <w:lvl w:ilvl="2" w:tplc="5E18516E">
      <w:numFmt w:val="bullet"/>
      <w:lvlText w:val="•"/>
      <w:lvlJc w:val="left"/>
      <w:pPr>
        <w:ind w:left="2096" w:hanging="370"/>
      </w:pPr>
      <w:rPr>
        <w:rFonts w:hint="default"/>
        <w:lang w:val="ru-RU" w:eastAsia="en-US" w:bidi="ar-SA"/>
      </w:rPr>
    </w:lvl>
    <w:lvl w:ilvl="3" w:tplc="543838CE">
      <w:numFmt w:val="bullet"/>
      <w:lvlText w:val="•"/>
      <w:lvlJc w:val="left"/>
      <w:pPr>
        <w:ind w:left="3045" w:hanging="370"/>
      </w:pPr>
      <w:rPr>
        <w:rFonts w:hint="default"/>
        <w:lang w:val="ru-RU" w:eastAsia="en-US" w:bidi="ar-SA"/>
      </w:rPr>
    </w:lvl>
    <w:lvl w:ilvl="4" w:tplc="879CF86C">
      <w:numFmt w:val="bullet"/>
      <w:lvlText w:val="•"/>
      <w:lvlJc w:val="left"/>
      <w:pPr>
        <w:ind w:left="3993" w:hanging="370"/>
      </w:pPr>
      <w:rPr>
        <w:rFonts w:hint="default"/>
        <w:lang w:val="ru-RU" w:eastAsia="en-US" w:bidi="ar-SA"/>
      </w:rPr>
    </w:lvl>
    <w:lvl w:ilvl="5" w:tplc="0C742E1C">
      <w:numFmt w:val="bullet"/>
      <w:lvlText w:val="•"/>
      <w:lvlJc w:val="left"/>
      <w:pPr>
        <w:ind w:left="4942" w:hanging="370"/>
      </w:pPr>
      <w:rPr>
        <w:rFonts w:hint="default"/>
        <w:lang w:val="ru-RU" w:eastAsia="en-US" w:bidi="ar-SA"/>
      </w:rPr>
    </w:lvl>
    <w:lvl w:ilvl="6" w:tplc="358809C8">
      <w:numFmt w:val="bullet"/>
      <w:lvlText w:val="•"/>
      <w:lvlJc w:val="left"/>
      <w:pPr>
        <w:ind w:left="5890" w:hanging="370"/>
      </w:pPr>
      <w:rPr>
        <w:rFonts w:hint="default"/>
        <w:lang w:val="ru-RU" w:eastAsia="en-US" w:bidi="ar-SA"/>
      </w:rPr>
    </w:lvl>
    <w:lvl w:ilvl="7" w:tplc="B44C4EEA">
      <w:numFmt w:val="bullet"/>
      <w:lvlText w:val="•"/>
      <w:lvlJc w:val="left"/>
      <w:pPr>
        <w:ind w:left="6838" w:hanging="370"/>
      </w:pPr>
      <w:rPr>
        <w:rFonts w:hint="default"/>
        <w:lang w:val="ru-RU" w:eastAsia="en-US" w:bidi="ar-SA"/>
      </w:rPr>
    </w:lvl>
    <w:lvl w:ilvl="8" w:tplc="D3DE65B2">
      <w:numFmt w:val="bullet"/>
      <w:lvlText w:val="•"/>
      <w:lvlJc w:val="left"/>
      <w:pPr>
        <w:ind w:left="7787" w:hanging="370"/>
      </w:pPr>
      <w:rPr>
        <w:rFonts w:hint="default"/>
        <w:lang w:val="ru-RU" w:eastAsia="en-US" w:bidi="ar-SA"/>
      </w:rPr>
    </w:lvl>
  </w:abstractNum>
  <w:abstractNum w:abstractNumId="2">
    <w:nsid w:val="03F338D3"/>
    <w:multiLevelType w:val="hybridMultilevel"/>
    <w:tmpl w:val="72A6EF34"/>
    <w:lvl w:ilvl="0" w:tplc="58507D4C">
      <w:start w:val="1"/>
      <w:numFmt w:val="decimal"/>
      <w:lvlText w:val="%1)"/>
      <w:lvlJc w:val="left"/>
      <w:pPr>
        <w:ind w:left="199" w:hanging="3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39086AE2">
      <w:numFmt w:val="bullet"/>
      <w:lvlText w:val="•"/>
      <w:lvlJc w:val="left"/>
      <w:pPr>
        <w:ind w:left="1148" w:hanging="303"/>
      </w:pPr>
      <w:rPr>
        <w:rFonts w:hint="default"/>
        <w:lang w:val="ru-RU" w:eastAsia="en-US" w:bidi="ar-SA"/>
      </w:rPr>
    </w:lvl>
    <w:lvl w:ilvl="2" w:tplc="C9100E38">
      <w:numFmt w:val="bullet"/>
      <w:lvlText w:val="•"/>
      <w:lvlJc w:val="left"/>
      <w:pPr>
        <w:ind w:left="2096" w:hanging="303"/>
      </w:pPr>
      <w:rPr>
        <w:rFonts w:hint="default"/>
        <w:lang w:val="ru-RU" w:eastAsia="en-US" w:bidi="ar-SA"/>
      </w:rPr>
    </w:lvl>
    <w:lvl w:ilvl="3" w:tplc="C76ABF54">
      <w:numFmt w:val="bullet"/>
      <w:lvlText w:val="•"/>
      <w:lvlJc w:val="left"/>
      <w:pPr>
        <w:ind w:left="3045" w:hanging="303"/>
      </w:pPr>
      <w:rPr>
        <w:rFonts w:hint="default"/>
        <w:lang w:val="ru-RU" w:eastAsia="en-US" w:bidi="ar-SA"/>
      </w:rPr>
    </w:lvl>
    <w:lvl w:ilvl="4" w:tplc="8F6000DE">
      <w:numFmt w:val="bullet"/>
      <w:lvlText w:val="•"/>
      <w:lvlJc w:val="left"/>
      <w:pPr>
        <w:ind w:left="3993" w:hanging="303"/>
      </w:pPr>
      <w:rPr>
        <w:rFonts w:hint="default"/>
        <w:lang w:val="ru-RU" w:eastAsia="en-US" w:bidi="ar-SA"/>
      </w:rPr>
    </w:lvl>
    <w:lvl w:ilvl="5" w:tplc="945AAC1C">
      <w:numFmt w:val="bullet"/>
      <w:lvlText w:val="•"/>
      <w:lvlJc w:val="left"/>
      <w:pPr>
        <w:ind w:left="4942" w:hanging="303"/>
      </w:pPr>
      <w:rPr>
        <w:rFonts w:hint="default"/>
        <w:lang w:val="ru-RU" w:eastAsia="en-US" w:bidi="ar-SA"/>
      </w:rPr>
    </w:lvl>
    <w:lvl w:ilvl="6" w:tplc="2D4C1EA8">
      <w:numFmt w:val="bullet"/>
      <w:lvlText w:val="•"/>
      <w:lvlJc w:val="left"/>
      <w:pPr>
        <w:ind w:left="5890" w:hanging="303"/>
      </w:pPr>
      <w:rPr>
        <w:rFonts w:hint="default"/>
        <w:lang w:val="ru-RU" w:eastAsia="en-US" w:bidi="ar-SA"/>
      </w:rPr>
    </w:lvl>
    <w:lvl w:ilvl="7" w:tplc="958A556E">
      <w:numFmt w:val="bullet"/>
      <w:lvlText w:val="•"/>
      <w:lvlJc w:val="left"/>
      <w:pPr>
        <w:ind w:left="6838" w:hanging="303"/>
      </w:pPr>
      <w:rPr>
        <w:rFonts w:hint="default"/>
        <w:lang w:val="ru-RU" w:eastAsia="en-US" w:bidi="ar-SA"/>
      </w:rPr>
    </w:lvl>
    <w:lvl w:ilvl="8" w:tplc="BF24438E">
      <w:numFmt w:val="bullet"/>
      <w:lvlText w:val="•"/>
      <w:lvlJc w:val="left"/>
      <w:pPr>
        <w:ind w:left="7787" w:hanging="303"/>
      </w:pPr>
      <w:rPr>
        <w:rFonts w:hint="default"/>
        <w:lang w:val="ru-RU" w:eastAsia="en-US" w:bidi="ar-SA"/>
      </w:rPr>
    </w:lvl>
  </w:abstractNum>
  <w:abstractNum w:abstractNumId="3">
    <w:nsid w:val="04586222"/>
    <w:multiLevelType w:val="multilevel"/>
    <w:tmpl w:val="DE6083B6"/>
    <w:lvl w:ilvl="0">
      <w:start w:val="1"/>
      <w:numFmt w:val="decimal"/>
      <w:lvlText w:val="%1."/>
      <w:lvlJc w:val="left"/>
      <w:pPr>
        <w:ind w:left="1193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99" w:hanging="495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42" w:hanging="49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85" w:hanging="49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28" w:hanging="49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70" w:hanging="49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13" w:hanging="49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56" w:hanging="49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798" w:hanging="495"/>
      </w:pPr>
      <w:rPr>
        <w:rFonts w:hint="default"/>
        <w:lang w:val="ru-RU" w:eastAsia="en-US" w:bidi="ar-SA"/>
      </w:rPr>
    </w:lvl>
  </w:abstractNum>
  <w:abstractNum w:abstractNumId="4">
    <w:nsid w:val="05E96F76"/>
    <w:multiLevelType w:val="multilevel"/>
    <w:tmpl w:val="7136AC8A"/>
    <w:lvl w:ilvl="0">
      <w:start w:val="2"/>
      <w:numFmt w:val="decimal"/>
      <w:lvlText w:val="%1"/>
      <w:lvlJc w:val="left"/>
      <w:pPr>
        <w:ind w:left="4315" w:hanging="49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4315" w:hanging="494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837" w:hanging="702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3">
      <w:start w:val="1"/>
      <w:numFmt w:val="decimal"/>
      <w:lvlText w:val="%4."/>
      <w:lvlJc w:val="left"/>
      <w:pPr>
        <w:ind w:left="1193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4">
      <w:start w:val="1"/>
      <w:numFmt w:val="decimal"/>
      <w:lvlText w:val="%4.%5."/>
      <w:lvlJc w:val="left"/>
      <w:pPr>
        <w:ind w:left="1405" w:hanging="495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5">
      <w:start w:val="1"/>
      <w:numFmt w:val="decimal"/>
      <w:lvlText w:val="%4.%5.%6."/>
      <w:lvlJc w:val="left"/>
      <w:pPr>
        <w:ind w:left="199" w:hanging="70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6">
      <w:numFmt w:val="bullet"/>
      <w:lvlText w:val="•"/>
      <w:lvlJc w:val="left"/>
      <w:pPr>
        <w:ind w:left="5392" w:hanging="70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465" w:hanging="70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38" w:hanging="706"/>
      </w:pPr>
      <w:rPr>
        <w:rFonts w:hint="default"/>
        <w:lang w:val="ru-RU" w:eastAsia="en-US" w:bidi="ar-SA"/>
      </w:rPr>
    </w:lvl>
  </w:abstractNum>
  <w:abstractNum w:abstractNumId="5">
    <w:nsid w:val="06995851"/>
    <w:multiLevelType w:val="hybridMultilevel"/>
    <w:tmpl w:val="DDF8F124"/>
    <w:lvl w:ilvl="0" w:tplc="74987404">
      <w:start w:val="1"/>
      <w:numFmt w:val="decimal"/>
      <w:lvlText w:val="%1)"/>
      <w:lvlJc w:val="left"/>
      <w:pPr>
        <w:ind w:left="199" w:hanging="3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305CC2B8">
      <w:numFmt w:val="bullet"/>
      <w:lvlText w:val="•"/>
      <w:lvlJc w:val="left"/>
      <w:pPr>
        <w:ind w:left="1148" w:hanging="303"/>
      </w:pPr>
      <w:rPr>
        <w:rFonts w:hint="default"/>
        <w:lang w:val="ru-RU" w:eastAsia="en-US" w:bidi="ar-SA"/>
      </w:rPr>
    </w:lvl>
    <w:lvl w:ilvl="2" w:tplc="B1C68E94">
      <w:numFmt w:val="bullet"/>
      <w:lvlText w:val="•"/>
      <w:lvlJc w:val="left"/>
      <w:pPr>
        <w:ind w:left="2096" w:hanging="303"/>
      </w:pPr>
      <w:rPr>
        <w:rFonts w:hint="default"/>
        <w:lang w:val="ru-RU" w:eastAsia="en-US" w:bidi="ar-SA"/>
      </w:rPr>
    </w:lvl>
    <w:lvl w:ilvl="3" w:tplc="62E0C758">
      <w:numFmt w:val="bullet"/>
      <w:lvlText w:val="•"/>
      <w:lvlJc w:val="left"/>
      <w:pPr>
        <w:ind w:left="3045" w:hanging="303"/>
      </w:pPr>
      <w:rPr>
        <w:rFonts w:hint="default"/>
        <w:lang w:val="ru-RU" w:eastAsia="en-US" w:bidi="ar-SA"/>
      </w:rPr>
    </w:lvl>
    <w:lvl w:ilvl="4" w:tplc="F1C007CE">
      <w:numFmt w:val="bullet"/>
      <w:lvlText w:val="•"/>
      <w:lvlJc w:val="left"/>
      <w:pPr>
        <w:ind w:left="3993" w:hanging="303"/>
      </w:pPr>
      <w:rPr>
        <w:rFonts w:hint="default"/>
        <w:lang w:val="ru-RU" w:eastAsia="en-US" w:bidi="ar-SA"/>
      </w:rPr>
    </w:lvl>
    <w:lvl w:ilvl="5" w:tplc="CF3E304A">
      <w:numFmt w:val="bullet"/>
      <w:lvlText w:val="•"/>
      <w:lvlJc w:val="left"/>
      <w:pPr>
        <w:ind w:left="4942" w:hanging="303"/>
      </w:pPr>
      <w:rPr>
        <w:rFonts w:hint="default"/>
        <w:lang w:val="ru-RU" w:eastAsia="en-US" w:bidi="ar-SA"/>
      </w:rPr>
    </w:lvl>
    <w:lvl w:ilvl="6" w:tplc="028C350C">
      <w:numFmt w:val="bullet"/>
      <w:lvlText w:val="•"/>
      <w:lvlJc w:val="left"/>
      <w:pPr>
        <w:ind w:left="5890" w:hanging="303"/>
      </w:pPr>
      <w:rPr>
        <w:rFonts w:hint="default"/>
        <w:lang w:val="ru-RU" w:eastAsia="en-US" w:bidi="ar-SA"/>
      </w:rPr>
    </w:lvl>
    <w:lvl w:ilvl="7" w:tplc="64C07FD4">
      <w:numFmt w:val="bullet"/>
      <w:lvlText w:val="•"/>
      <w:lvlJc w:val="left"/>
      <w:pPr>
        <w:ind w:left="6838" w:hanging="303"/>
      </w:pPr>
      <w:rPr>
        <w:rFonts w:hint="default"/>
        <w:lang w:val="ru-RU" w:eastAsia="en-US" w:bidi="ar-SA"/>
      </w:rPr>
    </w:lvl>
    <w:lvl w:ilvl="8" w:tplc="4D1A46E2">
      <w:numFmt w:val="bullet"/>
      <w:lvlText w:val="•"/>
      <w:lvlJc w:val="left"/>
      <w:pPr>
        <w:ind w:left="7787" w:hanging="303"/>
      </w:pPr>
      <w:rPr>
        <w:rFonts w:hint="default"/>
        <w:lang w:val="ru-RU" w:eastAsia="en-US" w:bidi="ar-SA"/>
      </w:rPr>
    </w:lvl>
  </w:abstractNum>
  <w:abstractNum w:abstractNumId="6">
    <w:nsid w:val="07D477E8"/>
    <w:multiLevelType w:val="hybridMultilevel"/>
    <w:tmpl w:val="8354C340"/>
    <w:lvl w:ilvl="0" w:tplc="E0EC811C">
      <w:start w:val="1"/>
      <w:numFmt w:val="decimal"/>
      <w:lvlText w:val="%1)"/>
      <w:lvlJc w:val="left"/>
      <w:pPr>
        <w:ind w:left="199" w:hanging="3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8BB4034C">
      <w:numFmt w:val="bullet"/>
      <w:lvlText w:val="•"/>
      <w:lvlJc w:val="left"/>
      <w:pPr>
        <w:ind w:left="1148" w:hanging="303"/>
      </w:pPr>
      <w:rPr>
        <w:rFonts w:hint="default"/>
        <w:lang w:val="ru-RU" w:eastAsia="en-US" w:bidi="ar-SA"/>
      </w:rPr>
    </w:lvl>
    <w:lvl w:ilvl="2" w:tplc="DF4CFD6A">
      <w:numFmt w:val="bullet"/>
      <w:lvlText w:val="•"/>
      <w:lvlJc w:val="left"/>
      <w:pPr>
        <w:ind w:left="2096" w:hanging="303"/>
      </w:pPr>
      <w:rPr>
        <w:rFonts w:hint="default"/>
        <w:lang w:val="ru-RU" w:eastAsia="en-US" w:bidi="ar-SA"/>
      </w:rPr>
    </w:lvl>
    <w:lvl w:ilvl="3" w:tplc="8DCA151A">
      <w:numFmt w:val="bullet"/>
      <w:lvlText w:val="•"/>
      <w:lvlJc w:val="left"/>
      <w:pPr>
        <w:ind w:left="3045" w:hanging="303"/>
      </w:pPr>
      <w:rPr>
        <w:rFonts w:hint="default"/>
        <w:lang w:val="ru-RU" w:eastAsia="en-US" w:bidi="ar-SA"/>
      </w:rPr>
    </w:lvl>
    <w:lvl w:ilvl="4" w:tplc="02082FB8">
      <w:numFmt w:val="bullet"/>
      <w:lvlText w:val="•"/>
      <w:lvlJc w:val="left"/>
      <w:pPr>
        <w:ind w:left="3993" w:hanging="303"/>
      </w:pPr>
      <w:rPr>
        <w:rFonts w:hint="default"/>
        <w:lang w:val="ru-RU" w:eastAsia="en-US" w:bidi="ar-SA"/>
      </w:rPr>
    </w:lvl>
    <w:lvl w:ilvl="5" w:tplc="FE6C3C8C">
      <w:numFmt w:val="bullet"/>
      <w:lvlText w:val="•"/>
      <w:lvlJc w:val="left"/>
      <w:pPr>
        <w:ind w:left="4942" w:hanging="303"/>
      </w:pPr>
      <w:rPr>
        <w:rFonts w:hint="default"/>
        <w:lang w:val="ru-RU" w:eastAsia="en-US" w:bidi="ar-SA"/>
      </w:rPr>
    </w:lvl>
    <w:lvl w:ilvl="6" w:tplc="1F64C7FE">
      <w:numFmt w:val="bullet"/>
      <w:lvlText w:val="•"/>
      <w:lvlJc w:val="left"/>
      <w:pPr>
        <w:ind w:left="5890" w:hanging="303"/>
      </w:pPr>
      <w:rPr>
        <w:rFonts w:hint="default"/>
        <w:lang w:val="ru-RU" w:eastAsia="en-US" w:bidi="ar-SA"/>
      </w:rPr>
    </w:lvl>
    <w:lvl w:ilvl="7" w:tplc="F4A63BC0">
      <w:numFmt w:val="bullet"/>
      <w:lvlText w:val="•"/>
      <w:lvlJc w:val="left"/>
      <w:pPr>
        <w:ind w:left="6838" w:hanging="303"/>
      </w:pPr>
      <w:rPr>
        <w:rFonts w:hint="default"/>
        <w:lang w:val="ru-RU" w:eastAsia="en-US" w:bidi="ar-SA"/>
      </w:rPr>
    </w:lvl>
    <w:lvl w:ilvl="8" w:tplc="C94281B4">
      <w:numFmt w:val="bullet"/>
      <w:lvlText w:val="•"/>
      <w:lvlJc w:val="left"/>
      <w:pPr>
        <w:ind w:left="7787" w:hanging="303"/>
      </w:pPr>
      <w:rPr>
        <w:rFonts w:hint="default"/>
        <w:lang w:val="ru-RU" w:eastAsia="en-US" w:bidi="ar-SA"/>
      </w:rPr>
    </w:lvl>
  </w:abstractNum>
  <w:abstractNum w:abstractNumId="7">
    <w:nsid w:val="08C17AAA"/>
    <w:multiLevelType w:val="hybridMultilevel"/>
    <w:tmpl w:val="25FCA79C"/>
    <w:lvl w:ilvl="0" w:tplc="BF20A60C">
      <w:start w:val="1"/>
      <w:numFmt w:val="decimal"/>
      <w:lvlText w:val="%1."/>
      <w:lvlJc w:val="left"/>
      <w:pPr>
        <w:ind w:left="1193" w:hanging="284"/>
      </w:pPr>
      <w:rPr>
        <w:rFonts w:ascii="Times New Roman" w:eastAsia="Times New Roman" w:hAnsi="Times New Roman" w:cs="Times New Roman" w:hint="default"/>
        <w:w w:val="99"/>
        <w:position w:val="1"/>
        <w:sz w:val="28"/>
        <w:szCs w:val="28"/>
        <w:lang w:val="ru-RU" w:eastAsia="en-US" w:bidi="ar-SA"/>
      </w:rPr>
    </w:lvl>
    <w:lvl w:ilvl="1" w:tplc="AA7CF02C">
      <w:numFmt w:val="bullet"/>
      <w:lvlText w:val="•"/>
      <w:lvlJc w:val="left"/>
      <w:pPr>
        <w:ind w:left="2048" w:hanging="284"/>
      </w:pPr>
      <w:rPr>
        <w:rFonts w:hint="default"/>
        <w:lang w:val="ru-RU" w:eastAsia="en-US" w:bidi="ar-SA"/>
      </w:rPr>
    </w:lvl>
    <w:lvl w:ilvl="2" w:tplc="53B6FEF6">
      <w:numFmt w:val="bullet"/>
      <w:lvlText w:val="•"/>
      <w:lvlJc w:val="left"/>
      <w:pPr>
        <w:ind w:left="2896" w:hanging="284"/>
      </w:pPr>
      <w:rPr>
        <w:rFonts w:hint="default"/>
        <w:lang w:val="ru-RU" w:eastAsia="en-US" w:bidi="ar-SA"/>
      </w:rPr>
    </w:lvl>
    <w:lvl w:ilvl="3" w:tplc="E0F0E986">
      <w:numFmt w:val="bullet"/>
      <w:lvlText w:val="•"/>
      <w:lvlJc w:val="left"/>
      <w:pPr>
        <w:ind w:left="3745" w:hanging="284"/>
      </w:pPr>
      <w:rPr>
        <w:rFonts w:hint="default"/>
        <w:lang w:val="ru-RU" w:eastAsia="en-US" w:bidi="ar-SA"/>
      </w:rPr>
    </w:lvl>
    <w:lvl w:ilvl="4" w:tplc="5B8C6D14">
      <w:numFmt w:val="bullet"/>
      <w:lvlText w:val="•"/>
      <w:lvlJc w:val="left"/>
      <w:pPr>
        <w:ind w:left="4593" w:hanging="284"/>
      </w:pPr>
      <w:rPr>
        <w:rFonts w:hint="default"/>
        <w:lang w:val="ru-RU" w:eastAsia="en-US" w:bidi="ar-SA"/>
      </w:rPr>
    </w:lvl>
    <w:lvl w:ilvl="5" w:tplc="2BDE3768">
      <w:numFmt w:val="bullet"/>
      <w:lvlText w:val="•"/>
      <w:lvlJc w:val="left"/>
      <w:pPr>
        <w:ind w:left="5442" w:hanging="284"/>
      </w:pPr>
      <w:rPr>
        <w:rFonts w:hint="default"/>
        <w:lang w:val="ru-RU" w:eastAsia="en-US" w:bidi="ar-SA"/>
      </w:rPr>
    </w:lvl>
    <w:lvl w:ilvl="6" w:tplc="E26601EC">
      <w:numFmt w:val="bullet"/>
      <w:lvlText w:val="•"/>
      <w:lvlJc w:val="left"/>
      <w:pPr>
        <w:ind w:left="6290" w:hanging="284"/>
      </w:pPr>
      <w:rPr>
        <w:rFonts w:hint="default"/>
        <w:lang w:val="ru-RU" w:eastAsia="en-US" w:bidi="ar-SA"/>
      </w:rPr>
    </w:lvl>
    <w:lvl w:ilvl="7" w:tplc="FE4C6320">
      <w:numFmt w:val="bullet"/>
      <w:lvlText w:val="•"/>
      <w:lvlJc w:val="left"/>
      <w:pPr>
        <w:ind w:left="7138" w:hanging="284"/>
      </w:pPr>
      <w:rPr>
        <w:rFonts w:hint="default"/>
        <w:lang w:val="ru-RU" w:eastAsia="en-US" w:bidi="ar-SA"/>
      </w:rPr>
    </w:lvl>
    <w:lvl w:ilvl="8" w:tplc="59E632F8">
      <w:numFmt w:val="bullet"/>
      <w:lvlText w:val="•"/>
      <w:lvlJc w:val="left"/>
      <w:pPr>
        <w:ind w:left="7987" w:hanging="284"/>
      </w:pPr>
      <w:rPr>
        <w:rFonts w:hint="default"/>
        <w:lang w:val="ru-RU" w:eastAsia="en-US" w:bidi="ar-SA"/>
      </w:rPr>
    </w:lvl>
  </w:abstractNum>
  <w:abstractNum w:abstractNumId="8">
    <w:nsid w:val="096C232C"/>
    <w:multiLevelType w:val="hybridMultilevel"/>
    <w:tmpl w:val="2084CC28"/>
    <w:lvl w:ilvl="0" w:tplc="A3FC880E">
      <w:start w:val="1"/>
      <w:numFmt w:val="decimal"/>
      <w:lvlText w:val="%1)"/>
      <w:lvlJc w:val="left"/>
      <w:pPr>
        <w:ind w:left="1212" w:hanging="3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0DB073F6">
      <w:numFmt w:val="bullet"/>
      <w:lvlText w:val="•"/>
      <w:lvlJc w:val="left"/>
      <w:pPr>
        <w:ind w:left="2066" w:hanging="303"/>
      </w:pPr>
      <w:rPr>
        <w:rFonts w:hint="default"/>
        <w:lang w:val="ru-RU" w:eastAsia="en-US" w:bidi="ar-SA"/>
      </w:rPr>
    </w:lvl>
    <w:lvl w:ilvl="2" w:tplc="48B6F6FC">
      <w:numFmt w:val="bullet"/>
      <w:lvlText w:val="•"/>
      <w:lvlJc w:val="left"/>
      <w:pPr>
        <w:ind w:left="2912" w:hanging="303"/>
      </w:pPr>
      <w:rPr>
        <w:rFonts w:hint="default"/>
        <w:lang w:val="ru-RU" w:eastAsia="en-US" w:bidi="ar-SA"/>
      </w:rPr>
    </w:lvl>
    <w:lvl w:ilvl="3" w:tplc="E6084112">
      <w:numFmt w:val="bullet"/>
      <w:lvlText w:val="•"/>
      <w:lvlJc w:val="left"/>
      <w:pPr>
        <w:ind w:left="3759" w:hanging="303"/>
      </w:pPr>
      <w:rPr>
        <w:rFonts w:hint="default"/>
        <w:lang w:val="ru-RU" w:eastAsia="en-US" w:bidi="ar-SA"/>
      </w:rPr>
    </w:lvl>
    <w:lvl w:ilvl="4" w:tplc="D6BC61DA">
      <w:numFmt w:val="bullet"/>
      <w:lvlText w:val="•"/>
      <w:lvlJc w:val="left"/>
      <w:pPr>
        <w:ind w:left="4605" w:hanging="303"/>
      </w:pPr>
      <w:rPr>
        <w:rFonts w:hint="default"/>
        <w:lang w:val="ru-RU" w:eastAsia="en-US" w:bidi="ar-SA"/>
      </w:rPr>
    </w:lvl>
    <w:lvl w:ilvl="5" w:tplc="82B83040">
      <w:numFmt w:val="bullet"/>
      <w:lvlText w:val="•"/>
      <w:lvlJc w:val="left"/>
      <w:pPr>
        <w:ind w:left="5452" w:hanging="303"/>
      </w:pPr>
      <w:rPr>
        <w:rFonts w:hint="default"/>
        <w:lang w:val="ru-RU" w:eastAsia="en-US" w:bidi="ar-SA"/>
      </w:rPr>
    </w:lvl>
    <w:lvl w:ilvl="6" w:tplc="959021A0">
      <w:numFmt w:val="bullet"/>
      <w:lvlText w:val="•"/>
      <w:lvlJc w:val="left"/>
      <w:pPr>
        <w:ind w:left="6298" w:hanging="303"/>
      </w:pPr>
      <w:rPr>
        <w:rFonts w:hint="default"/>
        <w:lang w:val="ru-RU" w:eastAsia="en-US" w:bidi="ar-SA"/>
      </w:rPr>
    </w:lvl>
    <w:lvl w:ilvl="7" w:tplc="4E3A8ECA">
      <w:numFmt w:val="bullet"/>
      <w:lvlText w:val="•"/>
      <w:lvlJc w:val="left"/>
      <w:pPr>
        <w:ind w:left="7144" w:hanging="303"/>
      </w:pPr>
      <w:rPr>
        <w:rFonts w:hint="default"/>
        <w:lang w:val="ru-RU" w:eastAsia="en-US" w:bidi="ar-SA"/>
      </w:rPr>
    </w:lvl>
    <w:lvl w:ilvl="8" w:tplc="6B7016A6">
      <w:numFmt w:val="bullet"/>
      <w:lvlText w:val="•"/>
      <w:lvlJc w:val="left"/>
      <w:pPr>
        <w:ind w:left="7991" w:hanging="303"/>
      </w:pPr>
      <w:rPr>
        <w:rFonts w:hint="default"/>
        <w:lang w:val="ru-RU" w:eastAsia="en-US" w:bidi="ar-SA"/>
      </w:rPr>
    </w:lvl>
  </w:abstractNum>
  <w:abstractNum w:abstractNumId="9">
    <w:nsid w:val="0A297EC2"/>
    <w:multiLevelType w:val="hybridMultilevel"/>
    <w:tmpl w:val="373C4B1A"/>
    <w:lvl w:ilvl="0" w:tplc="B7ACF810">
      <w:start w:val="1"/>
      <w:numFmt w:val="decimal"/>
      <w:lvlText w:val="%1)"/>
      <w:lvlJc w:val="left"/>
      <w:pPr>
        <w:ind w:left="1213" w:hanging="3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25B87810">
      <w:numFmt w:val="bullet"/>
      <w:lvlText w:val="•"/>
      <w:lvlJc w:val="left"/>
      <w:pPr>
        <w:ind w:left="2066" w:hanging="303"/>
      </w:pPr>
      <w:rPr>
        <w:rFonts w:hint="default"/>
        <w:lang w:val="ru-RU" w:eastAsia="en-US" w:bidi="ar-SA"/>
      </w:rPr>
    </w:lvl>
    <w:lvl w:ilvl="2" w:tplc="81E821C4">
      <w:numFmt w:val="bullet"/>
      <w:lvlText w:val="•"/>
      <w:lvlJc w:val="left"/>
      <w:pPr>
        <w:ind w:left="2912" w:hanging="303"/>
      </w:pPr>
      <w:rPr>
        <w:rFonts w:hint="default"/>
        <w:lang w:val="ru-RU" w:eastAsia="en-US" w:bidi="ar-SA"/>
      </w:rPr>
    </w:lvl>
    <w:lvl w:ilvl="3" w:tplc="B51439D0">
      <w:numFmt w:val="bullet"/>
      <w:lvlText w:val="•"/>
      <w:lvlJc w:val="left"/>
      <w:pPr>
        <w:ind w:left="3759" w:hanging="303"/>
      </w:pPr>
      <w:rPr>
        <w:rFonts w:hint="default"/>
        <w:lang w:val="ru-RU" w:eastAsia="en-US" w:bidi="ar-SA"/>
      </w:rPr>
    </w:lvl>
    <w:lvl w:ilvl="4" w:tplc="420A059E">
      <w:numFmt w:val="bullet"/>
      <w:lvlText w:val="•"/>
      <w:lvlJc w:val="left"/>
      <w:pPr>
        <w:ind w:left="4605" w:hanging="303"/>
      </w:pPr>
      <w:rPr>
        <w:rFonts w:hint="default"/>
        <w:lang w:val="ru-RU" w:eastAsia="en-US" w:bidi="ar-SA"/>
      </w:rPr>
    </w:lvl>
    <w:lvl w:ilvl="5" w:tplc="E0FA7FAA">
      <w:numFmt w:val="bullet"/>
      <w:lvlText w:val="•"/>
      <w:lvlJc w:val="left"/>
      <w:pPr>
        <w:ind w:left="5452" w:hanging="303"/>
      </w:pPr>
      <w:rPr>
        <w:rFonts w:hint="default"/>
        <w:lang w:val="ru-RU" w:eastAsia="en-US" w:bidi="ar-SA"/>
      </w:rPr>
    </w:lvl>
    <w:lvl w:ilvl="6" w:tplc="37C4A2AE">
      <w:numFmt w:val="bullet"/>
      <w:lvlText w:val="•"/>
      <w:lvlJc w:val="left"/>
      <w:pPr>
        <w:ind w:left="6298" w:hanging="303"/>
      </w:pPr>
      <w:rPr>
        <w:rFonts w:hint="default"/>
        <w:lang w:val="ru-RU" w:eastAsia="en-US" w:bidi="ar-SA"/>
      </w:rPr>
    </w:lvl>
    <w:lvl w:ilvl="7" w:tplc="6F905588">
      <w:numFmt w:val="bullet"/>
      <w:lvlText w:val="•"/>
      <w:lvlJc w:val="left"/>
      <w:pPr>
        <w:ind w:left="7144" w:hanging="303"/>
      </w:pPr>
      <w:rPr>
        <w:rFonts w:hint="default"/>
        <w:lang w:val="ru-RU" w:eastAsia="en-US" w:bidi="ar-SA"/>
      </w:rPr>
    </w:lvl>
    <w:lvl w:ilvl="8" w:tplc="CFAA2BF4">
      <w:numFmt w:val="bullet"/>
      <w:lvlText w:val="•"/>
      <w:lvlJc w:val="left"/>
      <w:pPr>
        <w:ind w:left="7991" w:hanging="303"/>
      </w:pPr>
      <w:rPr>
        <w:rFonts w:hint="default"/>
        <w:lang w:val="ru-RU" w:eastAsia="en-US" w:bidi="ar-SA"/>
      </w:rPr>
    </w:lvl>
  </w:abstractNum>
  <w:abstractNum w:abstractNumId="10">
    <w:nsid w:val="0C292DD1"/>
    <w:multiLevelType w:val="hybridMultilevel"/>
    <w:tmpl w:val="D87A66A4"/>
    <w:lvl w:ilvl="0" w:tplc="04E4E062">
      <w:start w:val="1"/>
      <w:numFmt w:val="decimal"/>
      <w:lvlText w:val="%1."/>
      <w:lvlJc w:val="left"/>
      <w:pPr>
        <w:ind w:left="1193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A726DE96">
      <w:numFmt w:val="bullet"/>
      <w:lvlText w:val="•"/>
      <w:lvlJc w:val="left"/>
      <w:pPr>
        <w:ind w:left="2048" w:hanging="284"/>
      </w:pPr>
      <w:rPr>
        <w:rFonts w:hint="default"/>
        <w:lang w:val="ru-RU" w:eastAsia="en-US" w:bidi="ar-SA"/>
      </w:rPr>
    </w:lvl>
    <w:lvl w:ilvl="2" w:tplc="D5FCBCE0">
      <w:numFmt w:val="bullet"/>
      <w:lvlText w:val="•"/>
      <w:lvlJc w:val="left"/>
      <w:pPr>
        <w:ind w:left="2896" w:hanging="284"/>
      </w:pPr>
      <w:rPr>
        <w:rFonts w:hint="default"/>
        <w:lang w:val="ru-RU" w:eastAsia="en-US" w:bidi="ar-SA"/>
      </w:rPr>
    </w:lvl>
    <w:lvl w:ilvl="3" w:tplc="6F6CE6CA">
      <w:numFmt w:val="bullet"/>
      <w:lvlText w:val="•"/>
      <w:lvlJc w:val="left"/>
      <w:pPr>
        <w:ind w:left="3745" w:hanging="284"/>
      </w:pPr>
      <w:rPr>
        <w:rFonts w:hint="default"/>
        <w:lang w:val="ru-RU" w:eastAsia="en-US" w:bidi="ar-SA"/>
      </w:rPr>
    </w:lvl>
    <w:lvl w:ilvl="4" w:tplc="95CADAE2">
      <w:numFmt w:val="bullet"/>
      <w:lvlText w:val="•"/>
      <w:lvlJc w:val="left"/>
      <w:pPr>
        <w:ind w:left="4593" w:hanging="284"/>
      </w:pPr>
      <w:rPr>
        <w:rFonts w:hint="default"/>
        <w:lang w:val="ru-RU" w:eastAsia="en-US" w:bidi="ar-SA"/>
      </w:rPr>
    </w:lvl>
    <w:lvl w:ilvl="5" w:tplc="AAA89E38">
      <w:numFmt w:val="bullet"/>
      <w:lvlText w:val="•"/>
      <w:lvlJc w:val="left"/>
      <w:pPr>
        <w:ind w:left="5442" w:hanging="284"/>
      </w:pPr>
      <w:rPr>
        <w:rFonts w:hint="default"/>
        <w:lang w:val="ru-RU" w:eastAsia="en-US" w:bidi="ar-SA"/>
      </w:rPr>
    </w:lvl>
    <w:lvl w:ilvl="6" w:tplc="6D163EF4">
      <w:numFmt w:val="bullet"/>
      <w:lvlText w:val="•"/>
      <w:lvlJc w:val="left"/>
      <w:pPr>
        <w:ind w:left="6290" w:hanging="284"/>
      </w:pPr>
      <w:rPr>
        <w:rFonts w:hint="default"/>
        <w:lang w:val="ru-RU" w:eastAsia="en-US" w:bidi="ar-SA"/>
      </w:rPr>
    </w:lvl>
    <w:lvl w:ilvl="7" w:tplc="ABE29EEA">
      <w:numFmt w:val="bullet"/>
      <w:lvlText w:val="•"/>
      <w:lvlJc w:val="left"/>
      <w:pPr>
        <w:ind w:left="7138" w:hanging="284"/>
      </w:pPr>
      <w:rPr>
        <w:rFonts w:hint="default"/>
        <w:lang w:val="ru-RU" w:eastAsia="en-US" w:bidi="ar-SA"/>
      </w:rPr>
    </w:lvl>
    <w:lvl w:ilvl="8" w:tplc="F1AC119A">
      <w:numFmt w:val="bullet"/>
      <w:lvlText w:val="•"/>
      <w:lvlJc w:val="left"/>
      <w:pPr>
        <w:ind w:left="7987" w:hanging="284"/>
      </w:pPr>
      <w:rPr>
        <w:rFonts w:hint="default"/>
        <w:lang w:val="ru-RU" w:eastAsia="en-US" w:bidi="ar-SA"/>
      </w:rPr>
    </w:lvl>
  </w:abstractNum>
  <w:abstractNum w:abstractNumId="11">
    <w:nsid w:val="0C973D04"/>
    <w:multiLevelType w:val="hybridMultilevel"/>
    <w:tmpl w:val="F6687C0C"/>
    <w:lvl w:ilvl="0" w:tplc="79A2DE14">
      <w:start w:val="1"/>
      <w:numFmt w:val="decimal"/>
      <w:lvlText w:val="%1)"/>
      <w:lvlJc w:val="left"/>
      <w:pPr>
        <w:ind w:left="1213" w:hanging="3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264CA352">
      <w:numFmt w:val="bullet"/>
      <w:lvlText w:val="•"/>
      <w:lvlJc w:val="left"/>
      <w:pPr>
        <w:ind w:left="2066" w:hanging="303"/>
      </w:pPr>
      <w:rPr>
        <w:rFonts w:hint="default"/>
        <w:lang w:val="ru-RU" w:eastAsia="en-US" w:bidi="ar-SA"/>
      </w:rPr>
    </w:lvl>
    <w:lvl w:ilvl="2" w:tplc="03B0E9B6">
      <w:numFmt w:val="bullet"/>
      <w:lvlText w:val="•"/>
      <w:lvlJc w:val="left"/>
      <w:pPr>
        <w:ind w:left="2912" w:hanging="303"/>
      </w:pPr>
      <w:rPr>
        <w:rFonts w:hint="default"/>
        <w:lang w:val="ru-RU" w:eastAsia="en-US" w:bidi="ar-SA"/>
      </w:rPr>
    </w:lvl>
    <w:lvl w:ilvl="3" w:tplc="9B1E40B0">
      <w:numFmt w:val="bullet"/>
      <w:lvlText w:val="•"/>
      <w:lvlJc w:val="left"/>
      <w:pPr>
        <w:ind w:left="3759" w:hanging="303"/>
      </w:pPr>
      <w:rPr>
        <w:rFonts w:hint="default"/>
        <w:lang w:val="ru-RU" w:eastAsia="en-US" w:bidi="ar-SA"/>
      </w:rPr>
    </w:lvl>
    <w:lvl w:ilvl="4" w:tplc="E9D09760">
      <w:numFmt w:val="bullet"/>
      <w:lvlText w:val="•"/>
      <w:lvlJc w:val="left"/>
      <w:pPr>
        <w:ind w:left="4605" w:hanging="303"/>
      </w:pPr>
      <w:rPr>
        <w:rFonts w:hint="default"/>
        <w:lang w:val="ru-RU" w:eastAsia="en-US" w:bidi="ar-SA"/>
      </w:rPr>
    </w:lvl>
    <w:lvl w:ilvl="5" w:tplc="AC9E9752">
      <w:numFmt w:val="bullet"/>
      <w:lvlText w:val="•"/>
      <w:lvlJc w:val="left"/>
      <w:pPr>
        <w:ind w:left="5452" w:hanging="303"/>
      </w:pPr>
      <w:rPr>
        <w:rFonts w:hint="default"/>
        <w:lang w:val="ru-RU" w:eastAsia="en-US" w:bidi="ar-SA"/>
      </w:rPr>
    </w:lvl>
    <w:lvl w:ilvl="6" w:tplc="C59A2F7E">
      <w:numFmt w:val="bullet"/>
      <w:lvlText w:val="•"/>
      <w:lvlJc w:val="left"/>
      <w:pPr>
        <w:ind w:left="6298" w:hanging="303"/>
      </w:pPr>
      <w:rPr>
        <w:rFonts w:hint="default"/>
        <w:lang w:val="ru-RU" w:eastAsia="en-US" w:bidi="ar-SA"/>
      </w:rPr>
    </w:lvl>
    <w:lvl w:ilvl="7" w:tplc="5860EB90">
      <w:numFmt w:val="bullet"/>
      <w:lvlText w:val="•"/>
      <w:lvlJc w:val="left"/>
      <w:pPr>
        <w:ind w:left="7144" w:hanging="303"/>
      </w:pPr>
      <w:rPr>
        <w:rFonts w:hint="default"/>
        <w:lang w:val="ru-RU" w:eastAsia="en-US" w:bidi="ar-SA"/>
      </w:rPr>
    </w:lvl>
    <w:lvl w:ilvl="8" w:tplc="9326974A">
      <w:numFmt w:val="bullet"/>
      <w:lvlText w:val="•"/>
      <w:lvlJc w:val="left"/>
      <w:pPr>
        <w:ind w:left="7991" w:hanging="303"/>
      </w:pPr>
      <w:rPr>
        <w:rFonts w:hint="default"/>
        <w:lang w:val="ru-RU" w:eastAsia="en-US" w:bidi="ar-SA"/>
      </w:rPr>
    </w:lvl>
  </w:abstractNum>
  <w:abstractNum w:abstractNumId="12">
    <w:nsid w:val="0CC16E5C"/>
    <w:multiLevelType w:val="multilevel"/>
    <w:tmpl w:val="C5B0A24A"/>
    <w:lvl w:ilvl="0">
      <w:start w:val="2"/>
      <w:numFmt w:val="decimal"/>
      <w:lvlText w:val="%1"/>
      <w:lvlJc w:val="left"/>
      <w:pPr>
        <w:ind w:left="1405" w:hanging="495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405" w:hanging="495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616" w:hanging="70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412" w:hanging="70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08" w:hanging="70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04" w:hanging="70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00" w:hanging="70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96" w:hanging="70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92" w:hanging="706"/>
      </w:pPr>
      <w:rPr>
        <w:rFonts w:hint="default"/>
        <w:lang w:val="ru-RU" w:eastAsia="en-US" w:bidi="ar-SA"/>
      </w:rPr>
    </w:lvl>
  </w:abstractNum>
  <w:abstractNum w:abstractNumId="13">
    <w:nsid w:val="0D396A60"/>
    <w:multiLevelType w:val="hybridMultilevel"/>
    <w:tmpl w:val="863C104A"/>
    <w:lvl w:ilvl="0" w:tplc="67B04206">
      <w:start w:val="1"/>
      <w:numFmt w:val="decimal"/>
      <w:lvlText w:val="%1)"/>
      <w:lvlJc w:val="left"/>
      <w:pPr>
        <w:ind w:left="1212" w:hanging="3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7116F7E2">
      <w:numFmt w:val="bullet"/>
      <w:lvlText w:val="•"/>
      <w:lvlJc w:val="left"/>
      <w:pPr>
        <w:ind w:left="2066" w:hanging="303"/>
      </w:pPr>
      <w:rPr>
        <w:rFonts w:hint="default"/>
        <w:lang w:val="ru-RU" w:eastAsia="en-US" w:bidi="ar-SA"/>
      </w:rPr>
    </w:lvl>
    <w:lvl w:ilvl="2" w:tplc="565EE428">
      <w:numFmt w:val="bullet"/>
      <w:lvlText w:val="•"/>
      <w:lvlJc w:val="left"/>
      <w:pPr>
        <w:ind w:left="2912" w:hanging="303"/>
      </w:pPr>
      <w:rPr>
        <w:rFonts w:hint="default"/>
        <w:lang w:val="ru-RU" w:eastAsia="en-US" w:bidi="ar-SA"/>
      </w:rPr>
    </w:lvl>
    <w:lvl w:ilvl="3" w:tplc="86E0C3A2">
      <w:numFmt w:val="bullet"/>
      <w:lvlText w:val="•"/>
      <w:lvlJc w:val="left"/>
      <w:pPr>
        <w:ind w:left="3759" w:hanging="303"/>
      </w:pPr>
      <w:rPr>
        <w:rFonts w:hint="default"/>
        <w:lang w:val="ru-RU" w:eastAsia="en-US" w:bidi="ar-SA"/>
      </w:rPr>
    </w:lvl>
    <w:lvl w:ilvl="4" w:tplc="AA04F6C8">
      <w:numFmt w:val="bullet"/>
      <w:lvlText w:val="•"/>
      <w:lvlJc w:val="left"/>
      <w:pPr>
        <w:ind w:left="4605" w:hanging="303"/>
      </w:pPr>
      <w:rPr>
        <w:rFonts w:hint="default"/>
        <w:lang w:val="ru-RU" w:eastAsia="en-US" w:bidi="ar-SA"/>
      </w:rPr>
    </w:lvl>
    <w:lvl w:ilvl="5" w:tplc="1E3A0FD8">
      <w:numFmt w:val="bullet"/>
      <w:lvlText w:val="•"/>
      <w:lvlJc w:val="left"/>
      <w:pPr>
        <w:ind w:left="5452" w:hanging="303"/>
      </w:pPr>
      <w:rPr>
        <w:rFonts w:hint="default"/>
        <w:lang w:val="ru-RU" w:eastAsia="en-US" w:bidi="ar-SA"/>
      </w:rPr>
    </w:lvl>
    <w:lvl w:ilvl="6" w:tplc="50DA09DE">
      <w:numFmt w:val="bullet"/>
      <w:lvlText w:val="•"/>
      <w:lvlJc w:val="left"/>
      <w:pPr>
        <w:ind w:left="6298" w:hanging="303"/>
      </w:pPr>
      <w:rPr>
        <w:rFonts w:hint="default"/>
        <w:lang w:val="ru-RU" w:eastAsia="en-US" w:bidi="ar-SA"/>
      </w:rPr>
    </w:lvl>
    <w:lvl w:ilvl="7" w:tplc="00E2457A">
      <w:numFmt w:val="bullet"/>
      <w:lvlText w:val="•"/>
      <w:lvlJc w:val="left"/>
      <w:pPr>
        <w:ind w:left="7144" w:hanging="303"/>
      </w:pPr>
      <w:rPr>
        <w:rFonts w:hint="default"/>
        <w:lang w:val="ru-RU" w:eastAsia="en-US" w:bidi="ar-SA"/>
      </w:rPr>
    </w:lvl>
    <w:lvl w:ilvl="8" w:tplc="EFCE3BBA">
      <w:numFmt w:val="bullet"/>
      <w:lvlText w:val="•"/>
      <w:lvlJc w:val="left"/>
      <w:pPr>
        <w:ind w:left="7991" w:hanging="303"/>
      </w:pPr>
      <w:rPr>
        <w:rFonts w:hint="default"/>
        <w:lang w:val="ru-RU" w:eastAsia="en-US" w:bidi="ar-SA"/>
      </w:rPr>
    </w:lvl>
  </w:abstractNum>
  <w:abstractNum w:abstractNumId="14">
    <w:nsid w:val="0F630312"/>
    <w:multiLevelType w:val="hybridMultilevel"/>
    <w:tmpl w:val="DB84E63C"/>
    <w:lvl w:ilvl="0" w:tplc="30CE9F86">
      <w:numFmt w:val="bullet"/>
      <w:lvlText w:val=""/>
      <w:lvlJc w:val="left"/>
      <w:pPr>
        <w:ind w:left="110" w:hanging="149"/>
      </w:pPr>
      <w:rPr>
        <w:rFonts w:ascii="Wingdings" w:eastAsia="Wingdings" w:hAnsi="Wingdings" w:cs="Wingdings" w:hint="default"/>
        <w:spacing w:val="21"/>
        <w:w w:val="99"/>
        <w:sz w:val="28"/>
        <w:szCs w:val="28"/>
        <w:lang w:val="ru-RU" w:eastAsia="en-US" w:bidi="ar-SA"/>
      </w:rPr>
    </w:lvl>
    <w:lvl w:ilvl="1" w:tplc="4A0AF36C">
      <w:numFmt w:val="bullet"/>
      <w:lvlText w:val="•"/>
      <w:lvlJc w:val="left"/>
      <w:pPr>
        <w:ind w:left="593" w:hanging="149"/>
      </w:pPr>
      <w:rPr>
        <w:rFonts w:hint="default"/>
        <w:lang w:val="ru-RU" w:eastAsia="en-US" w:bidi="ar-SA"/>
      </w:rPr>
    </w:lvl>
    <w:lvl w:ilvl="2" w:tplc="FEACC744">
      <w:numFmt w:val="bullet"/>
      <w:lvlText w:val="•"/>
      <w:lvlJc w:val="left"/>
      <w:pPr>
        <w:ind w:left="1067" w:hanging="149"/>
      </w:pPr>
      <w:rPr>
        <w:rFonts w:hint="default"/>
        <w:lang w:val="ru-RU" w:eastAsia="en-US" w:bidi="ar-SA"/>
      </w:rPr>
    </w:lvl>
    <w:lvl w:ilvl="3" w:tplc="10D07682">
      <w:numFmt w:val="bullet"/>
      <w:lvlText w:val="•"/>
      <w:lvlJc w:val="left"/>
      <w:pPr>
        <w:ind w:left="1541" w:hanging="149"/>
      </w:pPr>
      <w:rPr>
        <w:rFonts w:hint="default"/>
        <w:lang w:val="ru-RU" w:eastAsia="en-US" w:bidi="ar-SA"/>
      </w:rPr>
    </w:lvl>
    <w:lvl w:ilvl="4" w:tplc="C7B8608C">
      <w:numFmt w:val="bullet"/>
      <w:lvlText w:val="•"/>
      <w:lvlJc w:val="left"/>
      <w:pPr>
        <w:ind w:left="2015" w:hanging="149"/>
      </w:pPr>
      <w:rPr>
        <w:rFonts w:hint="default"/>
        <w:lang w:val="ru-RU" w:eastAsia="en-US" w:bidi="ar-SA"/>
      </w:rPr>
    </w:lvl>
    <w:lvl w:ilvl="5" w:tplc="566CCCDA">
      <w:numFmt w:val="bullet"/>
      <w:lvlText w:val="•"/>
      <w:lvlJc w:val="left"/>
      <w:pPr>
        <w:ind w:left="2489" w:hanging="149"/>
      </w:pPr>
      <w:rPr>
        <w:rFonts w:hint="default"/>
        <w:lang w:val="ru-RU" w:eastAsia="en-US" w:bidi="ar-SA"/>
      </w:rPr>
    </w:lvl>
    <w:lvl w:ilvl="6" w:tplc="3EDAA682">
      <w:numFmt w:val="bullet"/>
      <w:lvlText w:val="•"/>
      <w:lvlJc w:val="left"/>
      <w:pPr>
        <w:ind w:left="2963" w:hanging="149"/>
      </w:pPr>
      <w:rPr>
        <w:rFonts w:hint="default"/>
        <w:lang w:val="ru-RU" w:eastAsia="en-US" w:bidi="ar-SA"/>
      </w:rPr>
    </w:lvl>
    <w:lvl w:ilvl="7" w:tplc="54CC9BC4">
      <w:numFmt w:val="bullet"/>
      <w:lvlText w:val="•"/>
      <w:lvlJc w:val="left"/>
      <w:pPr>
        <w:ind w:left="3437" w:hanging="149"/>
      </w:pPr>
      <w:rPr>
        <w:rFonts w:hint="default"/>
        <w:lang w:val="ru-RU" w:eastAsia="en-US" w:bidi="ar-SA"/>
      </w:rPr>
    </w:lvl>
    <w:lvl w:ilvl="8" w:tplc="2BFEFD86">
      <w:numFmt w:val="bullet"/>
      <w:lvlText w:val="•"/>
      <w:lvlJc w:val="left"/>
      <w:pPr>
        <w:ind w:left="3911" w:hanging="149"/>
      </w:pPr>
      <w:rPr>
        <w:rFonts w:hint="default"/>
        <w:lang w:val="ru-RU" w:eastAsia="en-US" w:bidi="ar-SA"/>
      </w:rPr>
    </w:lvl>
  </w:abstractNum>
  <w:abstractNum w:abstractNumId="15">
    <w:nsid w:val="12A62823"/>
    <w:multiLevelType w:val="hybridMultilevel"/>
    <w:tmpl w:val="E3B4234A"/>
    <w:lvl w:ilvl="0" w:tplc="3FF4F3C2">
      <w:start w:val="1"/>
      <w:numFmt w:val="decimal"/>
      <w:lvlText w:val="%1)"/>
      <w:lvlJc w:val="left"/>
      <w:pPr>
        <w:ind w:left="1213" w:hanging="3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FF66B35A">
      <w:numFmt w:val="bullet"/>
      <w:lvlText w:val="•"/>
      <w:lvlJc w:val="left"/>
      <w:pPr>
        <w:ind w:left="2066" w:hanging="303"/>
      </w:pPr>
      <w:rPr>
        <w:rFonts w:hint="default"/>
        <w:lang w:val="ru-RU" w:eastAsia="en-US" w:bidi="ar-SA"/>
      </w:rPr>
    </w:lvl>
    <w:lvl w:ilvl="2" w:tplc="1402EA2C">
      <w:numFmt w:val="bullet"/>
      <w:lvlText w:val="•"/>
      <w:lvlJc w:val="left"/>
      <w:pPr>
        <w:ind w:left="2912" w:hanging="303"/>
      </w:pPr>
      <w:rPr>
        <w:rFonts w:hint="default"/>
        <w:lang w:val="ru-RU" w:eastAsia="en-US" w:bidi="ar-SA"/>
      </w:rPr>
    </w:lvl>
    <w:lvl w:ilvl="3" w:tplc="5652FC6E">
      <w:numFmt w:val="bullet"/>
      <w:lvlText w:val="•"/>
      <w:lvlJc w:val="left"/>
      <w:pPr>
        <w:ind w:left="3759" w:hanging="303"/>
      </w:pPr>
      <w:rPr>
        <w:rFonts w:hint="default"/>
        <w:lang w:val="ru-RU" w:eastAsia="en-US" w:bidi="ar-SA"/>
      </w:rPr>
    </w:lvl>
    <w:lvl w:ilvl="4" w:tplc="D02EF63E">
      <w:numFmt w:val="bullet"/>
      <w:lvlText w:val="•"/>
      <w:lvlJc w:val="left"/>
      <w:pPr>
        <w:ind w:left="4605" w:hanging="303"/>
      </w:pPr>
      <w:rPr>
        <w:rFonts w:hint="default"/>
        <w:lang w:val="ru-RU" w:eastAsia="en-US" w:bidi="ar-SA"/>
      </w:rPr>
    </w:lvl>
    <w:lvl w:ilvl="5" w:tplc="51BE456E">
      <w:numFmt w:val="bullet"/>
      <w:lvlText w:val="•"/>
      <w:lvlJc w:val="left"/>
      <w:pPr>
        <w:ind w:left="5452" w:hanging="303"/>
      </w:pPr>
      <w:rPr>
        <w:rFonts w:hint="default"/>
        <w:lang w:val="ru-RU" w:eastAsia="en-US" w:bidi="ar-SA"/>
      </w:rPr>
    </w:lvl>
    <w:lvl w:ilvl="6" w:tplc="FDFE9E9A">
      <w:numFmt w:val="bullet"/>
      <w:lvlText w:val="•"/>
      <w:lvlJc w:val="left"/>
      <w:pPr>
        <w:ind w:left="6298" w:hanging="303"/>
      </w:pPr>
      <w:rPr>
        <w:rFonts w:hint="default"/>
        <w:lang w:val="ru-RU" w:eastAsia="en-US" w:bidi="ar-SA"/>
      </w:rPr>
    </w:lvl>
    <w:lvl w:ilvl="7" w:tplc="00D64BB6">
      <w:numFmt w:val="bullet"/>
      <w:lvlText w:val="•"/>
      <w:lvlJc w:val="left"/>
      <w:pPr>
        <w:ind w:left="7144" w:hanging="303"/>
      </w:pPr>
      <w:rPr>
        <w:rFonts w:hint="default"/>
        <w:lang w:val="ru-RU" w:eastAsia="en-US" w:bidi="ar-SA"/>
      </w:rPr>
    </w:lvl>
    <w:lvl w:ilvl="8" w:tplc="F5624B54">
      <w:numFmt w:val="bullet"/>
      <w:lvlText w:val="•"/>
      <w:lvlJc w:val="left"/>
      <w:pPr>
        <w:ind w:left="7991" w:hanging="303"/>
      </w:pPr>
      <w:rPr>
        <w:rFonts w:hint="default"/>
        <w:lang w:val="ru-RU" w:eastAsia="en-US" w:bidi="ar-SA"/>
      </w:rPr>
    </w:lvl>
  </w:abstractNum>
  <w:abstractNum w:abstractNumId="16">
    <w:nsid w:val="149A0A16"/>
    <w:multiLevelType w:val="multilevel"/>
    <w:tmpl w:val="6582C474"/>
    <w:lvl w:ilvl="0">
      <w:start w:val="1"/>
      <w:numFmt w:val="decimal"/>
      <w:lvlText w:val="%1"/>
      <w:lvlJc w:val="left"/>
      <w:pPr>
        <w:ind w:left="1405" w:hanging="495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1405" w:hanging="495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99" w:hanging="70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240" w:hanging="70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1" w:hanging="70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81" w:hanging="70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02" w:hanging="70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22" w:hanging="70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43" w:hanging="706"/>
      </w:pPr>
      <w:rPr>
        <w:rFonts w:hint="default"/>
        <w:lang w:val="ru-RU" w:eastAsia="en-US" w:bidi="ar-SA"/>
      </w:rPr>
    </w:lvl>
  </w:abstractNum>
  <w:abstractNum w:abstractNumId="17">
    <w:nsid w:val="162C3A95"/>
    <w:multiLevelType w:val="hybridMultilevel"/>
    <w:tmpl w:val="5804EC40"/>
    <w:lvl w:ilvl="0" w:tplc="E74CEE26">
      <w:start w:val="1"/>
      <w:numFmt w:val="decimal"/>
      <w:lvlText w:val="%1)"/>
      <w:lvlJc w:val="left"/>
      <w:pPr>
        <w:ind w:left="1212" w:hanging="3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B5F042AC">
      <w:numFmt w:val="bullet"/>
      <w:lvlText w:val="•"/>
      <w:lvlJc w:val="left"/>
      <w:pPr>
        <w:ind w:left="2066" w:hanging="303"/>
      </w:pPr>
      <w:rPr>
        <w:rFonts w:hint="default"/>
        <w:lang w:val="ru-RU" w:eastAsia="en-US" w:bidi="ar-SA"/>
      </w:rPr>
    </w:lvl>
    <w:lvl w:ilvl="2" w:tplc="529ED900">
      <w:numFmt w:val="bullet"/>
      <w:lvlText w:val="•"/>
      <w:lvlJc w:val="left"/>
      <w:pPr>
        <w:ind w:left="2912" w:hanging="303"/>
      </w:pPr>
      <w:rPr>
        <w:rFonts w:hint="default"/>
        <w:lang w:val="ru-RU" w:eastAsia="en-US" w:bidi="ar-SA"/>
      </w:rPr>
    </w:lvl>
    <w:lvl w:ilvl="3" w:tplc="80D024A2">
      <w:numFmt w:val="bullet"/>
      <w:lvlText w:val="•"/>
      <w:lvlJc w:val="left"/>
      <w:pPr>
        <w:ind w:left="3759" w:hanging="303"/>
      </w:pPr>
      <w:rPr>
        <w:rFonts w:hint="default"/>
        <w:lang w:val="ru-RU" w:eastAsia="en-US" w:bidi="ar-SA"/>
      </w:rPr>
    </w:lvl>
    <w:lvl w:ilvl="4" w:tplc="B064A2D4">
      <w:numFmt w:val="bullet"/>
      <w:lvlText w:val="•"/>
      <w:lvlJc w:val="left"/>
      <w:pPr>
        <w:ind w:left="4605" w:hanging="303"/>
      </w:pPr>
      <w:rPr>
        <w:rFonts w:hint="default"/>
        <w:lang w:val="ru-RU" w:eastAsia="en-US" w:bidi="ar-SA"/>
      </w:rPr>
    </w:lvl>
    <w:lvl w:ilvl="5" w:tplc="1D8E536C">
      <w:numFmt w:val="bullet"/>
      <w:lvlText w:val="•"/>
      <w:lvlJc w:val="left"/>
      <w:pPr>
        <w:ind w:left="5452" w:hanging="303"/>
      </w:pPr>
      <w:rPr>
        <w:rFonts w:hint="default"/>
        <w:lang w:val="ru-RU" w:eastAsia="en-US" w:bidi="ar-SA"/>
      </w:rPr>
    </w:lvl>
    <w:lvl w:ilvl="6" w:tplc="CC3EE570">
      <w:numFmt w:val="bullet"/>
      <w:lvlText w:val="•"/>
      <w:lvlJc w:val="left"/>
      <w:pPr>
        <w:ind w:left="6298" w:hanging="303"/>
      </w:pPr>
      <w:rPr>
        <w:rFonts w:hint="default"/>
        <w:lang w:val="ru-RU" w:eastAsia="en-US" w:bidi="ar-SA"/>
      </w:rPr>
    </w:lvl>
    <w:lvl w:ilvl="7" w:tplc="9FA62B80">
      <w:numFmt w:val="bullet"/>
      <w:lvlText w:val="•"/>
      <w:lvlJc w:val="left"/>
      <w:pPr>
        <w:ind w:left="7144" w:hanging="303"/>
      </w:pPr>
      <w:rPr>
        <w:rFonts w:hint="default"/>
        <w:lang w:val="ru-RU" w:eastAsia="en-US" w:bidi="ar-SA"/>
      </w:rPr>
    </w:lvl>
    <w:lvl w:ilvl="8" w:tplc="440E2230">
      <w:numFmt w:val="bullet"/>
      <w:lvlText w:val="•"/>
      <w:lvlJc w:val="left"/>
      <w:pPr>
        <w:ind w:left="7991" w:hanging="303"/>
      </w:pPr>
      <w:rPr>
        <w:rFonts w:hint="default"/>
        <w:lang w:val="ru-RU" w:eastAsia="en-US" w:bidi="ar-SA"/>
      </w:rPr>
    </w:lvl>
  </w:abstractNum>
  <w:abstractNum w:abstractNumId="18">
    <w:nsid w:val="17984B88"/>
    <w:multiLevelType w:val="multilevel"/>
    <w:tmpl w:val="53A2FF50"/>
    <w:lvl w:ilvl="0">
      <w:start w:val="1"/>
      <w:numFmt w:val="decimal"/>
      <w:lvlText w:val="%1."/>
      <w:lvlJc w:val="left"/>
      <w:pPr>
        <w:ind w:left="1193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05" w:hanging="495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320" w:hanging="49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40" w:hanging="49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1" w:hanging="49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81" w:hanging="49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02" w:hanging="49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22" w:hanging="49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43" w:hanging="495"/>
      </w:pPr>
      <w:rPr>
        <w:rFonts w:hint="default"/>
        <w:lang w:val="ru-RU" w:eastAsia="en-US" w:bidi="ar-SA"/>
      </w:rPr>
    </w:lvl>
  </w:abstractNum>
  <w:abstractNum w:abstractNumId="19">
    <w:nsid w:val="18692158"/>
    <w:multiLevelType w:val="hybridMultilevel"/>
    <w:tmpl w:val="EF02C910"/>
    <w:lvl w:ilvl="0" w:tplc="0FE2A8A4">
      <w:start w:val="1"/>
      <w:numFmt w:val="decimal"/>
      <w:lvlText w:val="%1)"/>
      <w:lvlJc w:val="left"/>
      <w:pPr>
        <w:ind w:left="1213" w:hanging="3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2402B3A8">
      <w:numFmt w:val="bullet"/>
      <w:lvlText w:val="•"/>
      <w:lvlJc w:val="left"/>
      <w:pPr>
        <w:ind w:left="2066" w:hanging="303"/>
      </w:pPr>
      <w:rPr>
        <w:rFonts w:hint="default"/>
        <w:lang w:val="ru-RU" w:eastAsia="en-US" w:bidi="ar-SA"/>
      </w:rPr>
    </w:lvl>
    <w:lvl w:ilvl="2" w:tplc="D780C12C">
      <w:numFmt w:val="bullet"/>
      <w:lvlText w:val="•"/>
      <w:lvlJc w:val="left"/>
      <w:pPr>
        <w:ind w:left="2912" w:hanging="303"/>
      </w:pPr>
      <w:rPr>
        <w:rFonts w:hint="default"/>
        <w:lang w:val="ru-RU" w:eastAsia="en-US" w:bidi="ar-SA"/>
      </w:rPr>
    </w:lvl>
    <w:lvl w:ilvl="3" w:tplc="6BEA6454">
      <w:numFmt w:val="bullet"/>
      <w:lvlText w:val="•"/>
      <w:lvlJc w:val="left"/>
      <w:pPr>
        <w:ind w:left="3759" w:hanging="303"/>
      </w:pPr>
      <w:rPr>
        <w:rFonts w:hint="default"/>
        <w:lang w:val="ru-RU" w:eastAsia="en-US" w:bidi="ar-SA"/>
      </w:rPr>
    </w:lvl>
    <w:lvl w:ilvl="4" w:tplc="71321588">
      <w:numFmt w:val="bullet"/>
      <w:lvlText w:val="•"/>
      <w:lvlJc w:val="left"/>
      <w:pPr>
        <w:ind w:left="4605" w:hanging="303"/>
      </w:pPr>
      <w:rPr>
        <w:rFonts w:hint="default"/>
        <w:lang w:val="ru-RU" w:eastAsia="en-US" w:bidi="ar-SA"/>
      </w:rPr>
    </w:lvl>
    <w:lvl w:ilvl="5" w:tplc="892CE686">
      <w:numFmt w:val="bullet"/>
      <w:lvlText w:val="•"/>
      <w:lvlJc w:val="left"/>
      <w:pPr>
        <w:ind w:left="5452" w:hanging="303"/>
      </w:pPr>
      <w:rPr>
        <w:rFonts w:hint="default"/>
        <w:lang w:val="ru-RU" w:eastAsia="en-US" w:bidi="ar-SA"/>
      </w:rPr>
    </w:lvl>
    <w:lvl w:ilvl="6" w:tplc="657EEAD0">
      <w:numFmt w:val="bullet"/>
      <w:lvlText w:val="•"/>
      <w:lvlJc w:val="left"/>
      <w:pPr>
        <w:ind w:left="6298" w:hanging="303"/>
      </w:pPr>
      <w:rPr>
        <w:rFonts w:hint="default"/>
        <w:lang w:val="ru-RU" w:eastAsia="en-US" w:bidi="ar-SA"/>
      </w:rPr>
    </w:lvl>
    <w:lvl w:ilvl="7" w:tplc="E5EC2194">
      <w:numFmt w:val="bullet"/>
      <w:lvlText w:val="•"/>
      <w:lvlJc w:val="left"/>
      <w:pPr>
        <w:ind w:left="7144" w:hanging="303"/>
      </w:pPr>
      <w:rPr>
        <w:rFonts w:hint="default"/>
        <w:lang w:val="ru-RU" w:eastAsia="en-US" w:bidi="ar-SA"/>
      </w:rPr>
    </w:lvl>
    <w:lvl w:ilvl="8" w:tplc="A4803612">
      <w:numFmt w:val="bullet"/>
      <w:lvlText w:val="•"/>
      <w:lvlJc w:val="left"/>
      <w:pPr>
        <w:ind w:left="7991" w:hanging="303"/>
      </w:pPr>
      <w:rPr>
        <w:rFonts w:hint="default"/>
        <w:lang w:val="ru-RU" w:eastAsia="en-US" w:bidi="ar-SA"/>
      </w:rPr>
    </w:lvl>
  </w:abstractNum>
  <w:abstractNum w:abstractNumId="20">
    <w:nsid w:val="1C3252B0"/>
    <w:multiLevelType w:val="multilevel"/>
    <w:tmpl w:val="3A924AE4"/>
    <w:lvl w:ilvl="0">
      <w:start w:val="1"/>
      <w:numFmt w:val="decimal"/>
      <w:lvlText w:val="%1."/>
      <w:lvlJc w:val="left"/>
      <w:pPr>
        <w:ind w:left="1193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05" w:hanging="495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320" w:hanging="49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40" w:hanging="49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1" w:hanging="49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81" w:hanging="49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02" w:hanging="49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22" w:hanging="49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43" w:hanging="495"/>
      </w:pPr>
      <w:rPr>
        <w:rFonts w:hint="default"/>
        <w:lang w:val="ru-RU" w:eastAsia="en-US" w:bidi="ar-SA"/>
      </w:rPr>
    </w:lvl>
  </w:abstractNum>
  <w:abstractNum w:abstractNumId="21">
    <w:nsid w:val="1DAC11C5"/>
    <w:multiLevelType w:val="multilevel"/>
    <w:tmpl w:val="5EB4B0A6"/>
    <w:lvl w:ilvl="0">
      <w:start w:val="2"/>
      <w:numFmt w:val="decimal"/>
      <w:lvlText w:val="%1"/>
      <w:lvlJc w:val="left"/>
      <w:pPr>
        <w:ind w:left="1616" w:hanging="706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616" w:hanging="706"/>
      </w:pPr>
      <w:rPr>
        <w:rFonts w:hint="default"/>
        <w:lang w:val="ru-RU" w:eastAsia="en-US" w:bidi="ar-SA"/>
      </w:rPr>
    </w:lvl>
    <w:lvl w:ilvl="2">
      <w:start w:val="2"/>
      <w:numFmt w:val="decimal"/>
      <w:lvlText w:val="%1.%2.%3."/>
      <w:lvlJc w:val="left"/>
      <w:pPr>
        <w:ind w:left="1616" w:hanging="70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4039" w:hanging="70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45" w:hanging="70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52" w:hanging="70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58" w:hanging="70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64" w:hanging="70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71" w:hanging="706"/>
      </w:pPr>
      <w:rPr>
        <w:rFonts w:hint="default"/>
        <w:lang w:val="ru-RU" w:eastAsia="en-US" w:bidi="ar-SA"/>
      </w:rPr>
    </w:lvl>
  </w:abstractNum>
  <w:abstractNum w:abstractNumId="22">
    <w:nsid w:val="1FB6377B"/>
    <w:multiLevelType w:val="hybridMultilevel"/>
    <w:tmpl w:val="2B4684E4"/>
    <w:lvl w:ilvl="0" w:tplc="BC5A69DA">
      <w:start w:val="1"/>
      <w:numFmt w:val="decimal"/>
      <w:lvlText w:val="%1)"/>
      <w:lvlJc w:val="left"/>
      <w:pPr>
        <w:ind w:left="1212" w:hanging="3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2B027612">
      <w:numFmt w:val="bullet"/>
      <w:lvlText w:val="•"/>
      <w:lvlJc w:val="left"/>
      <w:pPr>
        <w:ind w:left="2066" w:hanging="303"/>
      </w:pPr>
      <w:rPr>
        <w:rFonts w:hint="default"/>
        <w:lang w:val="ru-RU" w:eastAsia="en-US" w:bidi="ar-SA"/>
      </w:rPr>
    </w:lvl>
    <w:lvl w:ilvl="2" w:tplc="14904DE4">
      <w:numFmt w:val="bullet"/>
      <w:lvlText w:val="•"/>
      <w:lvlJc w:val="left"/>
      <w:pPr>
        <w:ind w:left="2912" w:hanging="303"/>
      </w:pPr>
      <w:rPr>
        <w:rFonts w:hint="default"/>
        <w:lang w:val="ru-RU" w:eastAsia="en-US" w:bidi="ar-SA"/>
      </w:rPr>
    </w:lvl>
    <w:lvl w:ilvl="3" w:tplc="888A9736">
      <w:numFmt w:val="bullet"/>
      <w:lvlText w:val="•"/>
      <w:lvlJc w:val="left"/>
      <w:pPr>
        <w:ind w:left="3759" w:hanging="303"/>
      </w:pPr>
      <w:rPr>
        <w:rFonts w:hint="default"/>
        <w:lang w:val="ru-RU" w:eastAsia="en-US" w:bidi="ar-SA"/>
      </w:rPr>
    </w:lvl>
    <w:lvl w:ilvl="4" w:tplc="6CDA49A4">
      <w:numFmt w:val="bullet"/>
      <w:lvlText w:val="•"/>
      <w:lvlJc w:val="left"/>
      <w:pPr>
        <w:ind w:left="4605" w:hanging="303"/>
      </w:pPr>
      <w:rPr>
        <w:rFonts w:hint="default"/>
        <w:lang w:val="ru-RU" w:eastAsia="en-US" w:bidi="ar-SA"/>
      </w:rPr>
    </w:lvl>
    <w:lvl w:ilvl="5" w:tplc="AB823BBE">
      <w:numFmt w:val="bullet"/>
      <w:lvlText w:val="•"/>
      <w:lvlJc w:val="left"/>
      <w:pPr>
        <w:ind w:left="5452" w:hanging="303"/>
      </w:pPr>
      <w:rPr>
        <w:rFonts w:hint="default"/>
        <w:lang w:val="ru-RU" w:eastAsia="en-US" w:bidi="ar-SA"/>
      </w:rPr>
    </w:lvl>
    <w:lvl w:ilvl="6" w:tplc="51885A90">
      <w:numFmt w:val="bullet"/>
      <w:lvlText w:val="•"/>
      <w:lvlJc w:val="left"/>
      <w:pPr>
        <w:ind w:left="6298" w:hanging="303"/>
      </w:pPr>
      <w:rPr>
        <w:rFonts w:hint="default"/>
        <w:lang w:val="ru-RU" w:eastAsia="en-US" w:bidi="ar-SA"/>
      </w:rPr>
    </w:lvl>
    <w:lvl w:ilvl="7" w:tplc="D2EE73B0">
      <w:numFmt w:val="bullet"/>
      <w:lvlText w:val="•"/>
      <w:lvlJc w:val="left"/>
      <w:pPr>
        <w:ind w:left="7144" w:hanging="303"/>
      </w:pPr>
      <w:rPr>
        <w:rFonts w:hint="default"/>
        <w:lang w:val="ru-RU" w:eastAsia="en-US" w:bidi="ar-SA"/>
      </w:rPr>
    </w:lvl>
    <w:lvl w:ilvl="8" w:tplc="86E6BA02">
      <w:numFmt w:val="bullet"/>
      <w:lvlText w:val="•"/>
      <w:lvlJc w:val="left"/>
      <w:pPr>
        <w:ind w:left="7991" w:hanging="303"/>
      </w:pPr>
      <w:rPr>
        <w:rFonts w:hint="default"/>
        <w:lang w:val="ru-RU" w:eastAsia="en-US" w:bidi="ar-SA"/>
      </w:rPr>
    </w:lvl>
  </w:abstractNum>
  <w:abstractNum w:abstractNumId="23">
    <w:nsid w:val="25377139"/>
    <w:multiLevelType w:val="hybridMultilevel"/>
    <w:tmpl w:val="DF7AF148"/>
    <w:lvl w:ilvl="0" w:tplc="1060AB26">
      <w:start w:val="1"/>
      <w:numFmt w:val="decimal"/>
      <w:lvlText w:val="%1)"/>
      <w:lvlJc w:val="left"/>
      <w:pPr>
        <w:ind w:left="199" w:hanging="3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666CD5D2">
      <w:numFmt w:val="bullet"/>
      <w:lvlText w:val="•"/>
      <w:lvlJc w:val="left"/>
      <w:pPr>
        <w:ind w:left="1148" w:hanging="303"/>
      </w:pPr>
      <w:rPr>
        <w:rFonts w:hint="default"/>
        <w:lang w:val="ru-RU" w:eastAsia="en-US" w:bidi="ar-SA"/>
      </w:rPr>
    </w:lvl>
    <w:lvl w:ilvl="2" w:tplc="5C628A00">
      <w:numFmt w:val="bullet"/>
      <w:lvlText w:val="•"/>
      <w:lvlJc w:val="left"/>
      <w:pPr>
        <w:ind w:left="2096" w:hanging="303"/>
      </w:pPr>
      <w:rPr>
        <w:rFonts w:hint="default"/>
        <w:lang w:val="ru-RU" w:eastAsia="en-US" w:bidi="ar-SA"/>
      </w:rPr>
    </w:lvl>
    <w:lvl w:ilvl="3" w:tplc="A7B2CB24">
      <w:numFmt w:val="bullet"/>
      <w:lvlText w:val="•"/>
      <w:lvlJc w:val="left"/>
      <w:pPr>
        <w:ind w:left="3045" w:hanging="303"/>
      </w:pPr>
      <w:rPr>
        <w:rFonts w:hint="default"/>
        <w:lang w:val="ru-RU" w:eastAsia="en-US" w:bidi="ar-SA"/>
      </w:rPr>
    </w:lvl>
    <w:lvl w:ilvl="4" w:tplc="A0846022">
      <w:numFmt w:val="bullet"/>
      <w:lvlText w:val="•"/>
      <w:lvlJc w:val="left"/>
      <w:pPr>
        <w:ind w:left="3993" w:hanging="303"/>
      </w:pPr>
      <w:rPr>
        <w:rFonts w:hint="default"/>
        <w:lang w:val="ru-RU" w:eastAsia="en-US" w:bidi="ar-SA"/>
      </w:rPr>
    </w:lvl>
    <w:lvl w:ilvl="5" w:tplc="70DAC338">
      <w:numFmt w:val="bullet"/>
      <w:lvlText w:val="•"/>
      <w:lvlJc w:val="left"/>
      <w:pPr>
        <w:ind w:left="4942" w:hanging="303"/>
      </w:pPr>
      <w:rPr>
        <w:rFonts w:hint="default"/>
        <w:lang w:val="ru-RU" w:eastAsia="en-US" w:bidi="ar-SA"/>
      </w:rPr>
    </w:lvl>
    <w:lvl w:ilvl="6" w:tplc="B5002F56">
      <w:numFmt w:val="bullet"/>
      <w:lvlText w:val="•"/>
      <w:lvlJc w:val="left"/>
      <w:pPr>
        <w:ind w:left="5890" w:hanging="303"/>
      </w:pPr>
      <w:rPr>
        <w:rFonts w:hint="default"/>
        <w:lang w:val="ru-RU" w:eastAsia="en-US" w:bidi="ar-SA"/>
      </w:rPr>
    </w:lvl>
    <w:lvl w:ilvl="7" w:tplc="7C3A2152">
      <w:numFmt w:val="bullet"/>
      <w:lvlText w:val="•"/>
      <w:lvlJc w:val="left"/>
      <w:pPr>
        <w:ind w:left="6838" w:hanging="303"/>
      </w:pPr>
      <w:rPr>
        <w:rFonts w:hint="default"/>
        <w:lang w:val="ru-RU" w:eastAsia="en-US" w:bidi="ar-SA"/>
      </w:rPr>
    </w:lvl>
    <w:lvl w:ilvl="8" w:tplc="9B64B8D8">
      <w:numFmt w:val="bullet"/>
      <w:lvlText w:val="•"/>
      <w:lvlJc w:val="left"/>
      <w:pPr>
        <w:ind w:left="7787" w:hanging="303"/>
      </w:pPr>
      <w:rPr>
        <w:rFonts w:hint="default"/>
        <w:lang w:val="ru-RU" w:eastAsia="en-US" w:bidi="ar-SA"/>
      </w:rPr>
    </w:lvl>
  </w:abstractNum>
  <w:abstractNum w:abstractNumId="24">
    <w:nsid w:val="255B5BE6"/>
    <w:multiLevelType w:val="hybridMultilevel"/>
    <w:tmpl w:val="C2387D6C"/>
    <w:lvl w:ilvl="0" w:tplc="07860F7E">
      <w:start w:val="1"/>
      <w:numFmt w:val="decimal"/>
      <w:lvlText w:val="%1."/>
      <w:lvlJc w:val="left"/>
      <w:pPr>
        <w:ind w:left="1322" w:hanging="360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C69E552E">
      <w:numFmt w:val="bullet"/>
      <w:lvlText w:val="•"/>
      <w:lvlJc w:val="left"/>
      <w:pPr>
        <w:ind w:left="2191" w:hanging="360"/>
      </w:pPr>
      <w:rPr>
        <w:rFonts w:hint="default"/>
        <w:lang w:val="ru-RU" w:eastAsia="en-US" w:bidi="ar-SA"/>
      </w:rPr>
    </w:lvl>
    <w:lvl w:ilvl="2" w:tplc="1F72A464">
      <w:numFmt w:val="bullet"/>
      <w:lvlText w:val="•"/>
      <w:lvlJc w:val="left"/>
      <w:pPr>
        <w:ind w:left="3062" w:hanging="360"/>
      </w:pPr>
      <w:rPr>
        <w:rFonts w:hint="default"/>
        <w:lang w:val="ru-RU" w:eastAsia="en-US" w:bidi="ar-SA"/>
      </w:rPr>
    </w:lvl>
    <w:lvl w:ilvl="3" w:tplc="1B480C08">
      <w:numFmt w:val="bullet"/>
      <w:lvlText w:val="•"/>
      <w:lvlJc w:val="left"/>
      <w:pPr>
        <w:ind w:left="3933" w:hanging="360"/>
      </w:pPr>
      <w:rPr>
        <w:rFonts w:hint="default"/>
        <w:lang w:val="ru-RU" w:eastAsia="en-US" w:bidi="ar-SA"/>
      </w:rPr>
    </w:lvl>
    <w:lvl w:ilvl="4" w:tplc="D528FDBA">
      <w:numFmt w:val="bullet"/>
      <w:lvlText w:val="•"/>
      <w:lvlJc w:val="left"/>
      <w:pPr>
        <w:ind w:left="4804" w:hanging="360"/>
      </w:pPr>
      <w:rPr>
        <w:rFonts w:hint="default"/>
        <w:lang w:val="ru-RU" w:eastAsia="en-US" w:bidi="ar-SA"/>
      </w:rPr>
    </w:lvl>
    <w:lvl w:ilvl="5" w:tplc="6938E062">
      <w:numFmt w:val="bullet"/>
      <w:lvlText w:val="•"/>
      <w:lvlJc w:val="left"/>
      <w:pPr>
        <w:ind w:left="5675" w:hanging="360"/>
      </w:pPr>
      <w:rPr>
        <w:rFonts w:hint="default"/>
        <w:lang w:val="ru-RU" w:eastAsia="en-US" w:bidi="ar-SA"/>
      </w:rPr>
    </w:lvl>
    <w:lvl w:ilvl="6" w:tplc="A5726F5C">
      <w:numFmt w:val="bullet"/>
      <w:lvlText w:val="•"/>
      <w:lvlJc w:val="left"/>
      <w:pPr>
        <w:ind w:left="6546" w:hanging="360"/>
      </w:pPr>
      <w:rPr>
        <w:rFonts w:hint="default"/>
        <w:lang w:val="ru-RU" w:eastAsia="en-US" w:bidi="ar-SA"/>
      </w:rPr>
    </w:lvl>
    <w:lvl w:ilvl="7" w:tplc="A0EC2C68">
      <w:numFmt w:val="bullet"/>
      <w:lvlText w:val="•"/>
      <w:lvlJc w:val="left"/>
      <w:pPr>
        <w:ind w:left="7417" w:hanging="360"/>
      </w:pPr>
      <w:rPr>
        <w:rFonts w:hint="default"/>
        <w:lang w:val="ru-RU" w:eastAsia="en-US" w:bidi="ar-SA"/>
      </w:rPr>
    </w:lvl>
    <w:lvl w:ilvl="8" w:tplc="FAB46F7C">
      <w:numFmt w:val="bullet"/>
      <w:lvlText w:val="•"/>
      <w:lvlJc w:val="left"/>
      <w:pPr>
        <w:ind w:left="8288" w:hanging="360"/>
      </w:pPr>
      <w:rPr>
        <w:rFonts w:hint="default"/>
        <w:lang w:val="ru-RU" w:eastAsia="en-US" w:bidi="ar-SA"/>
      </w:rPr>
    </w:lvl>
  </w:abstractNum>
  <w:abstractNum w:abstractNumId="25">
    <w:nsid w:val="257C472B"/>
    <w:multiLevelType w:val="hybridMultilevel"/>
    <w:tmpl w:val="258CC0E8"/>
    <w:lvl w:ilvl="0" w:tplc="18F010E4">
      <w:start w:val="1"/>
      <w:numFmt w:val="decimal"/>
      <w:lvlText w:val="%1)"/>
      <w:lvlJc w:val="left"/>
      <w:pPr>
        <w:ind w:left="1212" w:hanging="3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46D84302">
      <w:numFmt w:val="bullet"/>
      <w:lvlText w:val="•"/>
      <w:lvlJc w:val="left"/>
      <w:pPr>
        <w:ind w:left="2066" w:hanging="303"/>
      </w:pPr>
      <w:rPr>
        <w:rFonts w:hint="default"/>
        <w:lang w:val="ru-RU" w:eastAsia="en-US" w:bidi="ar-SA"/>
      </w:rPr>
    </w:lvl>
    <w:lvl w:ilvl="2" w:tplc="1CAE9020">
      <w:numFmt w:val="bullet"/>
      <w:lvlText w:val="•"/>
      <w:lvlJc w:val="left"/>
      <w:pPr>
        <w:ind w:left="2912" w:hanging="303"/>
      </w:pPr>
      <w:rPr>
        <w:rFonts w:hint="default"/>
        <w:lang w:val="ru-RU" w:eastAsia="en-US" w:bidi="ar-SA"/>
      </w:rPr>
    </w:lvl>
    <w:lvl w:ilvl="3" w:tplc="C812F706">
      <w:numFmt w:val="bullet"/>
      <w:lvlText w:val="•"/>
      <w:lvlJc w:val="left"/>
      <w:pPr>
        <w:ind w:left="3759" w:hanging="303"/>
      </w:pPr>
      <w:rPr>
        <w:rFonts w:hint="default"/>
        <w:lang w:val="ru-RU" w:eastAsia="en-US" w:bidi="ar-SA"/>
      </w:rPr>
    </w:lvl>
    <w:lvl w:ilvl="4" w:tplc="4EC65EDC">
      <w:numFmt w:val="bullet"/>
      <w:lvlText w:val="•"/>
      <w:lvlJc w:val="left"/>
      <w:pPr>
        <w:ind w:left="4605" w:hanging="303"/>
      </w:pPr>
      <w:rPr>
        <w:rFonts w:hint="default"/>
        <w:lang w:val="ru-RU" w:eastAsia="en-US" w:bidi="ar-SA"/>
      </w:rPr>
    </w:lvl>
    <w:lvl w:ilvl="5" w:tplc="A1F6E9AC">
      <w:numFmt w:val="bullet"/>
      <w:lvlText w:val="•"/>
      <w:lvlJc w:val="left"/>
      <w:pPr>
        <w:ind w:left="5452" w:hanging="303"/>
      </w:pPr>
      <w:rPr>
        <w:rFonts w:hint="default"/>
        <w:lang w:val="ru-RU" w:eastAsia="en-US" w:bidi="ar-SA"/>
      </w:rPr>
    </w:lvl>
    <w:lvl w:ilvl="6" w:tplc="FDC88130">
      <w:numFmt w:val="bullet"/>
      <w:lvlText w:val="•"/>
      <w:lvlJc w:val="left"/>
      <w:pPr>
        <w:ind w:left="6298" w:hanging="303"/>
      </w:pPr>
      <w:rPr>
        <w:rFonts w:hint="default"/>
        <w:lang w:val="ru-RU" w:eastAsia="en-US" w:bidi="ar-SA"/>
      </w:rPr>
    </w:lvl>
    <w:lvl w:ilvl="7" w:tplc="760C3BF4">
      <w:numFmt w:val="bullet"/>
      <w:lvlText w:val="•"/>
      <w:lvlJc w:val="left"/>
      <w:pPr>
        <w:ind w:left="7144" w:hanging="303"/>
      </w:pPr>
      <w:rPr>
        <w:rFonts w:hint="default"/>
        <w:lang w:val="ru-RU" w:eastAsia="en-US" w:bidi="ar-SA"/>
      </w:rPr>
    </w:lvl>
    <w:lvl w:ilvl="8" w:tplc="56241C86">
      <w:numFmt w:val="bullet"/>
      <w:lvlText w:val="•"/>
      <w:lvlJc w:val="left"/>
      <w:pPr>
        <w:ind w:left="7991" w:hanging="303"/>
      </w:pPr>
      <w:rPr>
        <w:rFonts w:hint="default"/>
        <w:lang w:val="ru-RU" w:eastAsia="en-US" w:bidi="ar-SA"/>
      </w:rPr>
    </w:lvl>
  </w:abstractNum>
  <w:abstractNum w:abstractNumId="26">
    <w:nsid w:val="263049F2"/>
    <w:multiLevelType w:val="multilevel"/>
    <w:tmpl w:val="41C6AE20"/>
    <w:lvl w:ilvl="0">
      <w:start w:val="1"/>
      <w:numFmt w:val="decimal"/>
      <w:lvlText w:val="%1."/>
      <w:lvlJc w:val="left"/>
      <w:pPr>
        <w:ind w:left="1131" w:hanging="283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99" w:hanging="54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89" w:hanging="54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38" w:hanging="54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88" w:hanging="54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37" w:hanging="54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86" w:hanging="54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36" w:hanging="54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785" w:hanging="542"/>
      </w:pPr>
      <w:rPr>
        <w:rFonts w:hint="default"/>
        <w:lang w:val="ru-RU" w:eastAsia="en-US" w:bidi="ar-SA"/>
      </w:rPr>
    </w:lvl>
  </w:abstractNum>
  <w:abstractNum w:abstractNumId="27">
    <w:nsid w:val="26C2183C"/>
    <w:multiLevelType w:val="hybridMultilevel"/>
    <w:tmpl w:val="B8C4C3EE"/>
    <w:lvl w:ilvl="0" w:tplc="1B4A4E7E">
      <w:start w:val="1"/>
      <w:numFmt w:val="decimal"/>
      <w:lvlText w:val="%1."/>
      <w:lvlJc w:val="left"/>
      <w:pPr>
        <w:ind w:left="1193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8C483BB2">
      <w:numFmt w:val="bullet"/>
      <w:lvlText w:val="•"/>
      <w:lvlJc w:val="left"/>
      <w:pPr>
        <w:ind w:left="2048" w:hanging="284"/>
      </w:pPr>
      <w:rPr>
        <w:rFonts w:hint="default"/>
        <w:lang w:val="ru-RU" w:eastAsia="en-US" w:bidi="ar-SA"/>
      </w:rPr>
    </w:lvl>
    <w:lvl w:ilvl="2" w:tplc="9634C710">
      <w:numFmt w:val="bullet"/>
      <w:lvlText w:val="•"/>
      <w:lvlJc w:val="left"/>
      <w:pPr>
        <w:ind w:left="2896" w:hanging="284"/>
      </w:pPr>
      <w:rPr>
        <w:rFonts w:hint="default"/>
        <w:lang w:val="ru-RU" w:eastAsia="en-US" w:bidi="ar-SA"/>
      </w:rPr>
    </w:lvl>
    <w:lvl w:ilvl="3" w:tplc="355C86D2">
      <w:numFmt w:val="bullet"/>
      <w:lvlText w:val="•"/>
      <w:lvlJc w:val="left"/>
      <w:pPr>
        <w:ind w:left="3745" w:hanging="284"/>
      </w:pPr>
      <w:rPr>
        <w:rFonts w:hint="default"/>
        <w:lang w:val="ru-RU" w:eastAsia="en-US" w:bidi="ar-SA"/>
      </w:rPr>
    </w:lvl>
    <w:lvl w:ilvl="4" w:tplc="9AB8FA9A">
      <w:numFmt w:val="bullet"/>
      <w:lvlText w:val="•"/>
      <w:lvlJc w:val="left"/>
      <w:pPr>
        <w:ind w:left="4593" w:hanging="284"/>
      </w:pPr>
      <w:rPr>
        <w:rFonts w:hint="default"/>
        <w:lang w:val="ru-RU" w:eastAsia="en-US" w:bidi="ar-SA"/>
      </w:rPr>
    </w:lvl>
    <w:lvl w:ilvl="5" w:tplc="8A88E6F6">
      <w:numFmt w:val="bullet"/>
      <w:lvlText w:val="•"/>
      <w:lvlJc w:val="left"/>
      <w:pPr>
        <w:ind w:left="5442" w:hanging="284"/>
      </w:pPr>
      <w:rPr>
        <w:rFonts w:hint="default"/>
        <w:lang w:val="ru-RU" w:eastAsia="en-US" w:bidi="ar-SA"/>
      </w:rPr>
    </w:lvl>
    <w:lvl w:ilvl="6" w:tplc="19843EE6">
      <w:numFmt w:val="bullet"/>
      <w:lvlText w:val="•"/>
      <w:lvlJc w:val="left"/>
      <w:pPr>
        <w:ind w:left="6290" w:hanging="284"/>
      </w:pPr>
      <w:rPr>
        <w:rFonts w:hint="default"/>
        <w:lang w:val="ru-RU" w:eastAsia="en-US" w:bidi="ar-SA"/>
      </w:rPr>
    </w:lvl>
    <w:lvl w:ilvl="7" w:tplc="88A837AE">
      <w:numFmt w:val="bullet"/>
      <w:lvlText w:val="•"/>
      <w:lvlJc w:val="left"/>
      <w:pPr>
        <w:ind w:left="7138" w:hanging="284"/>
      </w:pPr>
      <w:rPr>
        <w:rFonts w:hint="default"/>
        <w:lang w:val="ru-RU" w:eastAsia="en-US" w:bidi="ar-SA"/>
      </w:rPr>
    </w:lvl>
    <w:lvl w:ilvl="8" w:tplc="8E7EE4BC">
      <w:numFmt w:val="bullet"/>
      <w:lvlText w:val="•"/>
      <w:lvlJc w:val="left"/>
      <w:pPr>
        <w:ind w:left="7987" w:hanging="284"/>
      </w:pPr>
      <w:rPr>
        <w:rFonts w:hint="default"/>
        <w:lang w:val="ru-RU" w:eastAsia="en-US" w:bidi="ar-SA"/>
      </w:rPr>
    </w:lvl>
  </w:abstractNum>
  <w:abstractNum w:abstractNumId="28">
    <w:nsid w:val="27506CD2"/>
    <w:multiLevelType w:val="hybridMultilevel"/>
    <w:tmpl w:val="0016C2E2"/>
    <w:lvl w:ilvl="0" w:tplc="FD207F6E">
      <w:start w:val="1"/>
      <w:numFmt w:val="decimal"/>
      <w:lvlText w:val="%1."/>
      <w:lvlJc w:val="left"/>
      <w:pPr>
        <w:ind w:left="19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0FB6FE7A">
      <w:numFmt w:val="bullet"/>
      <w:lvlText w:val="•"/>
      <w:lvlJc w:val="left"/>
      <w:pPr>
        <w:ind w:left="1148" w:hanging="284"/>
      </w:pPr>
      <w:rPr>
        <w:rFonts w:hint="default"/>
        <w:lang w:val="ru-RU" w:eastAsia="en-US" w:bidi="ar-SA"/>
      </w:rPr>
    </w:lvl>
    <w:lvl w:ilvl="2" w:tplc="223A5506">
      <w:numFmt w:val="bullet"/>
      <w:lvlText w:val="•"/>
      <w:lvlJc w:val="left"/>
      <w:pPr>
        <w:ind w:left="2096" w:hanging="284"/>
      </w:pPr>
      <w:rPr>
        <w:rFonts w:hint="default"/>
        <w:lang w:val="ru-RU" w:eastAsia="en-US" w:bidi="ar-SA"/>
      </w:rPr>
    </w:lvl>
    <w:lvl w:ilvl="3" w:tplc="419EAC56">
      <w:numFmt w:val="bullet"/>
      <w:lvlText w:val="•"/>
      <w:lvlJc w:val="left"/>
      <w:pPr>
        <w:ind w:left="3045" w:hanging="284"/>
      </w:pPr>
      <w:rPr>
        <w:rFonts w:hint="default"/>
        <w:lang w:val="ru-RU" w:eastAsia="en-US" w:bidi="ar-SA"/>
      </w:rPr>
    </w:lvl>
    <w:lvl w:ilvl="4" w:tplc="F2FA2C44">
      <w:numFmt w:val="bullet"/>
      <w:lvlText w:val="•"/>
      <w:lvlJc w:val="left"/>
      <w:pPr>
        <w:ind w:left="3993" w:hanging="284"/>
      </w:pPr>
      <w:rPr>
        <w:rFonts w:hint="default"/>
        <w:lang w:val="ru-RU" w:eastAsia="en-US" w:bidi="ar-SA"/>
      </w:rPr>
    </w:lvl>
    <w:lvl w:ilvl="5" w:tplc="A20C1AE8">
      <w:numFmt w:val="bullet"/>
      <w:lvlText w:val="•"/>
      <w:lvlJc w:val="left"/>
      <w:pPr>
        <w:ind w:left="4942" w:hanging="284"/>
      </w:pPr>
      <w:rPr>
        <w:rFonts w:hint="default"/>
        <w:lang w:val="ru-RU" w:eastAsia="en-US" w:bidi="ar-SA"/>
      </w:rPr>
    </w:lvl>
    <w:lvl w:ilvl="6" w:tplc="94BC5C10">
      <w:numFmt w:val="bullet"/>
      <w:lvlText w:val="•"/>
      <w:lvlJc w:val="left"/>
      <w:pPr>
        <w:ind w:left="5890" w:hanging="284"/>
      </w:pPr>
      <w:rPr>
        <w:rFonts w:hint="default"/>
        <w:lang w:val="ru-RU" w:eastAsia="en-US" w:bidi="ar-SA"/>
      </w:rPr>
    </w:lvl>
    <w:lvl w:ilvl="7" w:tplc="3900FFF2">
      <w:numFmt w:val="bullet"/>
      <w:lvlText w:val="•"/>
      <w:lvlJc w:val="left"/>
      <w:pPr>
        <w:ind w:left="6838" w:hanging="284"/>
      </w:pPr>
      <w:rPr>
        <w:rFonts w:hint="default"/>
        <w:lang w:val="ru-RU" w:eastAsia="en-US" w:bidi="ar-SA"/>
      </w:rPr>
    </w:lvl>
    <w:lvl w:ilvl="8" w:tplc="8D6C11B0">
      <w:numFmt w:val="bullet"/>
      <w:lvlText w:val="•"/>
      <w:lvlJc w:val="left"/>
      <w:pPr>
        <w:ind w:left="7787" w:hanging="284"/>
      </w:pPr>
      <w:rPr>
        <w:rFonts w:hint="default"/>
        <w:lang w:val="ru-RU" w:eastAsia="en-US" w:bidi="ar-SA"/>
      </w:rPr>
    </w:lvl>
  </w:abstractNum>
  <w:abstractNum w:abstractNumId="29">
    <w:nsid w:val="290A1A03"/>
    <w:multiLevelType w:val="multilevel"/>
    <w:tmpl w:val="BABA0A0E"/>
    <w:lvl w:ilvl="0">
      <w:start w:val="2"/>
      <w:numFmt w:val="decimal"/>
      <w:lvlText w:val="%1"/>
      <w:lvlJc w:val="left"/>
      <w:pPr>
        <w:ind w:left="4046" w:hanging="701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4046" w:hanging="701"/>
        <w:jc w:val="left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4046" w:hanging="701"/>
        <w:jc w:val="right"/>
      </w:pPr>
      <w:rPr>
        <w:rFonts w:ascii="Times New Roman" w:eastAsia="Times New Roman" w:hAnsi="Times New Roman" w:cs="Times New Roman" w:hint="default"/>
        <w:b/>
        <w:bCs/>
        <w:spacing w:val="-6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5837" w:hanging="7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436" w:hanging="7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035" w:hanging="7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634" w:hanging="7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33" w:hanging="7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32" w:hanging="701"/>
      </w:pPr>
      <w:rPr>
        <w:rFonts w:hint="default"/>
        <w:lang w:val="ru-RU" w:eastAsia="en-US" w:bidi="ar-SA"/>
      </w:rPr>
    </w:lvl>
  </w:abstractNum>
  <w:abstractNum w:abstractNumId="30">
    <w:nsid w:val="2B547AEF"/>
    <w:multiLevelType w:val="hybridMultilevel"/>
    <w:tmpl w:val="CED68EE2"/>
    <w:lvl w:ilvl="0" w:tplc="FF5ADDAA">
      <w:start w:val="1"/>
      <w:numFmt w:val="decimal"/>
      <w:lvlText w:val="%1)"/>
      <w:lvlJc w:val="left"/>
      <w:pPr>
        <w:ind w:left="1213" w:hanging="3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4A0E913C">
      <w:numFmt w:val="bullet"/>
      <w:lvlText w:val="•"/>
      <w:lvlJc w:val="left"/>
      <w:pPr>
        <w:ind w:left="2066" w:hanging="303"/>
      </w:pPr>
      <w:rPr>
        <w:rFonts w:hint="default"/>
        <w:lang w:val="ru-RU" w:eastAsia="en-US" w:bidi="ar-SA"/>
      </w:rPr>
    </w:lvl>
    <w:lvl w:ilvl="2" w:tplc="287C9596">
      <w:numFmt w:val="bullet"/>
      <w:lvlText w:val="•"/>
      <w:lvlJc w:val="left"/>
      <w:pPr>
        <w:ind w:left="2912" w:hanging="303"/>
      </w:pPr>
      <w:rPr>
        <w:rFonts w:hint="default"/>
        <w:lang w:val="ru-RU" w:eastAsia="en-US" w:bidi="ar-SA"/>
      </w:rPr>
    </w:lvl>
    <w:lvl w:ilvl="3" w:tplc="0728E956">
      <w:numFmt w:val="bullet"/>
      <w:lvlText w:val="•"/>
      <w:lvlJc w:val="left"/>
      <w:pPr>
        <w:ind w:left="3759" w:hanging="303"/>
      </w:pPr>
      <w:rPr>
        <w:rFonts w:hint="default"/>
        <w:lang w:val="ru-RU" w:eastAsia="en-US" w:bidi="ar-SA"/>
      </w:rPr>
    </w:lvl>
    <w:lvl w:ilvl="4" w:tplc="4E3E1124">
      <w:numFmt w:val="bullet"/>
      <w:lvlText w:val="•"/>
      <w:lvlJc w:val="left"/>
      <w:pPr>
        <w:ind w:left="4605" w:hanging="303"/>
      </w:pPr>
      <w:rPr>
        <w:rFonts w:hint="default"/>
        <w:lang w:val="ru-RU" w:eastAsia="en-US" w:bidi="ar-SA"/>
      </w:rPr>
    </w:lvl>
    <w:lvl w:ilvl="5" w:tplc="F36C1A6E">
      <w:numFmt w:val="bullet"/>
      <w:lvlText w:val="•"/>
      <w:lvlJc w:val="left"/>
      <w:pPr>
        <w:ind w:left="5452" w:hanging="303"/>
      </w:pPr>
      <w:rPr>
        <w:rFonts w:hint="default"/>
        <w:lang w:val="ru-RU" w:eastAsia="en-US" w:bidi="ar-SA"/>
      </w:rPr>
    </w:lvl>
    <w:lvl w:ilvl="6" w:tplc="675A4D9E">
      <w:numFmt w:val="bullet"/>
      <w:lvlText w:val="•"/>
      <w:lvlJc w:val="left"/>
      <w:pPr>
        <w:ind w:left="6298" w:hanging="303"/>
      </w:pPr>
      <w:rPr>
        <w:rFonts w:hint="default"/>
        <w:lang w:val="ru-RU" w:eastAsia="en-US" w:bidi="ar-SA"/>
      </w:rPr>
    </w:lvl>
    <w:lvl w:ilvl="7" w:tplc="3F6A4422">
      <w:numFmt w:val="bullet"/>
      <w:lvlText w:val="•"/>
      <w:lvlJc w:val="left"/>
      <w:pPr>
        <w:ind w:left="7144" w:hanging="303"/>
      </w:pPr>
      <w:rPr>
        <w:rFonts w:hint="default"/>
        <w:lang w:val="ru-RU" w:eastAsia="en-US" w:bidi="ar-SA"/>
      </w:rPr>
    </w:lvl>
    <w:lvl w:ilvl="8" w:tplc="34AC3C26">
      <w:numFmt w:val="bullet"/>
      <w:lvlText w:val="•"/>
      <w:lvlJc w:val="left"/>
      <w:pPr>
        <w:ind w:left="7991" w:hanging="303"/>
      </w:pPr>
      <w:rPr>
        <w:rFonts w:hint="default"/>
        <w:lang w:val="ru-RU" w:eastAsia="en-US" w:bidi="ar-SA"/>
      </w:rPr>
    </w:lvl>
  </w:abstractNum>
  <w:abstractNum w:abstractNumId="31">
    <w:nsid w:val="2EE9617A"/>
    <w:multiLevelType w:val="hybridMultilevel"/>
    <w:tmpl w:val="B2C83700"/>
    <w:lvl w:ilvl="0" w:tplc="7A1E4D1A">
      <w:start w:val="1"/>
      <w:numFmt w:val="decimal"/>
      <w:lvlText w:val="%1."/>
      <w:lvlJc w:val="left"/>
      <w:pPr>
        <w:ind w:left="1193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45286EEE">
      <w:numFmt w:val="bullet"/>
      <w:lvlText w:val="•"/>
      <w:lvlJc w:val="left"/>
      <w:pPr>
        <w:ind w:left="2048" w:hanging="284"/>
      </w:pPr>
      <w:rPr>
        <w:rFonts w:hint="default"/>
        <w:lang w:val="ru-RU" w:eastAsia="en-US" w:bidi="ar-SA"/>
      </w:rPr>
    </w:lvl>
    <w:lvl w:ilvl="2" w:tplc="266C4CA8">
      <w:numFmt w:val="bullet"/>
      <w:lvlText w:val="•"/>
      <w:lvlJc w:val="left"/>
      <w:pPr>
        <w:ind w:left="2896" w:hanging="284"/>
      </w:pPr>
      <w:rPr>
        <w:rFonts w:hint="default"/>
        <w:lang w:val="ru-RU" w:eastAsia="en-US" w:bidi="ar-SA"/>
      </w:rPr>
    </w:lvl>
    <w:lvl w:ilvl="3" w:tplc="58D2CE3C">
      <w:numFmt w:val="bullet"/>
      <w:lvlText w:val="•"/>
      <w:lvlJc w:val="left"/>
      <w:pPr>
        <w:ind w:left="3745" w:hanging="284"/>
      </w:pPr>
      <w:rPr>
        <w:rFonts w:hint="default"/>
        <w:lang w:val="ru-RU" w:eastAsia="en-US" w:bidi="ar-SA"/>
      </w:rPr>
    </w:lvl>
    <w:lvl w:ilvl="4" w:tplc="6CE27192">
      <w:numFmt w:val="bullet"/>
      <w:lvlText w:val="•"/>
      <w:lvlJc w:val="left"/>
      <w:pPr>
        <w:ind w:left="4593" w:hanging="284"/>
      </w:pPr>
      <w:rPr>
        <w:rFonts w:hint="default"/>
        <w:lang w:val="ru-RU" w:eastAsia="en-US" w:bidi="ar-SA"/>
      </w:rPr>
    </w:lvl>
    <w:lvl w:ilvl="5" w:tplc="84263074">
      <w:numFmt w:val="bullet"/>
      <w:lvlText w:val="•"/>
      <w:lvlJc w:val="left"/>
      <w:pPr>
        <w:ind w:left="5442" w:hanging="284"/>
      </w:pPr>
      <w:rPr>
        <w:rFonts w:hint="default"/>
        <w:lang w:val="ru-RU" w:eastAsia="en-US" w:bidi="ar-SA"/>
      </w:rPr>
    </w:lvl>
    <w:lvl w:ilvl="6" w:tplc="2B1C1916">
      <w:numFmt w:val="bullet"/>
      <w:lvlText w:val="•"/>
      <w:lvlJc w:val="left"/>
      <w:pPr>
        <w:ind w:left="6290" w:hanging="284"/>
      </w:pPr>
      <w:rPr>
        <w:rFonts w:hint="default"/>
        <w:lang w:val="ru-RU" w:eastAsia="en-US" w:bidi="ar-SA"/>
      </w:rPr>
    </w:lvl>
    <w:lvl w:ilvl="7" w:tplc="B18E4736">
      <w:numFmt w:val="bullet"/>
      <w:lvlText w:val="•"/>
      <w:lvlJc w:val="left"/>
      <w:pPr>
        <w:ind w:left="7138" w:hanging="284"/>
      </w:pPr>
      <w:rPr>
        <w:rFonts w:hint="default"/>
        <w:lang w:val="ru-RU" w:eastAsia="en-US" w:bidi="ar-SA"/>
      </w:rPr>
    </w:lvl>
    <w:lvl w:ilvl="8" w:tplc="5B1CCC0A">
      <w:numFmt w:val="bullet"/>
      <w:lvlText w:val="•"/>
      <w:lvlJc w:val="left"/>
      <w:pPr>
        <w:ind w:left="7987" w:hanging="284"/>
      </w:pPr>
      <w:rPr>
        <w:rFonts w:hint="default"/>
        <w:lang w:val="ru-RU" w:eastAsia="en-US" w:bidi="ar-SA"/>
      </w:rPr>
    </w:lvl>
  </w:abstractNum>
  <w:abstractNum w:abstractNumId="32">
    <w:nsid w:val="2F8D62F9"/>
    <w:multiLevelType w:val="hybridMultilevel"/>
    <w:tmpl w:val="569AC8B8"/>
    <w:lvl w:ilvl="0" w:tplc="DC984B48">
      <w:start w:val="1"/>
      <w:numFmt w:val="decimal"/>
      <w:lvlText w:val="%1)"/>
      <w:lvlJc w:val="left"/>
      <w:pPr>
        <w:ind w:left="1212" w:hanging="3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85CED10A">
      <w:numFmt w:val="bullet"/>
      <w:lvlText w:val="•"/>
      <w:lvlJc w:val="left"/>
      <w:pPr>
        <w:ind w:left="2066" w:hanging="303"/>
      </w:pPr>
      <w:rPr>
        <w:rFonts w:hint="default"/>
        <w:lang w:val="ru-RU" w:eastAsia="en-US" w:bidi="ar-SA"/>
      </w:rPr>
    </w:lvl>
    <w:lvl w:ilvl="2" w:tplc="ECD2D5E4">
      <w:numFmt w:val="bullet"/>
      <w:lvlText w:val="•"/>
      <w:lvlJc w:val="left"/>
      <w:pPr>
        <w:ind w:left="2912" w:hanging="303"/>
      </w:pPr>
      <w:rPr>
        <w:rFonts w:hint="default"/>
        <w:lang w:val="ru-RU" w:eastAsia="en-US" w:bidi="ar-SA"/>
      </w:rPr>
    </w:lvl>
    <w:lvl w:ilvl="3" w:tplc="4E64B8F4">
      <w:numFmt w:val="bullet"/>
      <w:lvlText w:val="•"/>
      <w:lvlJc w:val="left"/>
      <w:pPr>
        <w:ind w:left="3759" w:hanging="303"/>
      </w:pPr>
      <w:rPr>
        <w:rFonts w:hint="default"/>
        <w:lang w:val="ru-RU" w:eastAsia="en-US" w:bidi="ar-SA"/>
      </w:rPr>
    </w:lvl>
    <w:lvl w:ilvl="4" w:tplc="E0140760">
      <w:numFmt w:val="bullet"/>
      <w:lvlText w:val="•"/>
      <w:lvlJc w:val="left"/>
      <w:pPr>
        <w:ind w:left="4605" w:hanging="303"/>
      </w:pPr>
      <w:rPr>
        <w:rFonts w:hint="default"/>
        <w:lang w:val="ru-RU" w:eastAsia="en-US" w:bidi="ar-SA"/>
      </w:rPr>
    </w:lvl>
    <w:lvl w:ilvl="5" w:tplc="57B42A60">
      <w:numFmt w:val="bullet"/>
      <w:lvlText w:val="•"/>
      <w:lvlJc w:val="left"/>
      <w:pPr>
        <w:ind w:left="5452" w:hanging="303"/>
      </w:pPr>
      <w:rPr>
        <w:rFonts w:hint="default"/>
        <w:lang w:val="ru-RU" w:eastAsia="en-US" w:bidi="ar-SA"/>
      </w:rPr>
    </w:lvl>
    <w:lvl w:ilvl="6" w:tplc="F8F68570">
      <w:numFmt w:val="bullet"/>
      <w:lvlText w:val="•"/>
      <w:lvlJc w:val="left"/>
      <w:pPr>
        <w:ind w:left="6298" w:hanging="303"/>
      </w:pPr>
      <w:rPr>
        <w:rFonts w:hint="default"/>
        <w:lang w:val="ru-RU" w:eastAsia="en-US" w:bidi="ar-SA"/>
      </w:rPr>
    </w:lvl>
    <w:lvl w:ilvl="7" w:tplc="86F02314">
      <w:numFmt w:val="bullet"/>
      <w:lvlText w:val="•"/>
      <w:lvlJc w:val="left"/>
      <w:pPr>
        <w:ind w:left="7144" w:hanging="303"/>
      </w:pPr>
      <w:rPr>
        <w:rFonts w:hint="default"/>
        <w:lang w:val="ru-RU" w:eastAsia="en-US" w:bidi="ar-SA"/>
      </w:rPr>
    </w:lvl>
    <w:lvl w:ilvl="8" w:tplc="FB78E530">
      <w:numFmt w:val="bullet"/>
      <w:lvlText w:val="•"/>
      <w:lvlJc w:val="left"/>
      <w:pPr>
        <w:ind w:left="7991" w:hanging="303"/>
      </w:pPr>
      <w:rPr>
        <w:rFonts w:hint="default"/>
        <w:lang w:val="ru-RU" w:eastAsia="en-US" w:bidi="ar-SA"/>
      </w:rPr>
    </w:lvl>
  </w:abstractNum>
  <w:abstractNum w:abstractNumId="33">
    <w:nsid w:val="2FE94B20"/>
    <w:multiLevelType w:val="hybridMultilevel"/>
    <w:tmpl w:val="AFDE4774"/>
    <w:lvl w:ilvl="0" w:tplc="79089180">
      <w:start w:val="1"/>
      <w:numFmt w:val="decimal"/>
      <w:lvlText w:val="%1)"/>
      <w:lvlJc w:val="left"/>
      <w:pPr>
        <w:ind w:left="128" w:hanging="40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6080A88C">
      <w:numFmt w:val="bullet"/>
      <w:lvlText w:val="•"/>
      <w:lvlJc w:val="left"/>
      <w:pPr>
        <w:ind w:left="1177" w:hanging="408"/>
      </w:pPr>
      <w:rPr>
        <w:rFonts w:hint="default"/>
        <w:lang w:val="ru-RU" w:eastAsia="en-US" w:bidi="ar-SA"/>
      </w:rPr>
    </w:lvl>
    <w:lvl w:ilvl="2" w:tplc="6BCE4554">
      <w:numFmt w:val="bullet"/>
      <w:lvlText w:val="•"/>
      <w:lvlJc w:val="left"/>
      <w:pPr>
        <w:ind w:left="2234" w:hanging="408"/>
      </w:pPr>
      <w:rPr>
        <w:rFonts w:hint="default"/>
        <w:lang w:val="ru-RU" w:eastAsia="en-US" w:bidi="ar-SA"/>
      </w:rPr>
    </w:lvl>
    <w:lvl w:ilvl="3" w:tplc="2114663A">
      <w:numFmt w:val="bullet"/>
      <w:lvlText w:val="•"/>
      <w:lvlJc w:val="left"/>
      <w:pPr>
        <w:ind w:left="3291" w:hanging="408"/>
      </w:pPr>
      <w:rPr>
        <w:rFonts w:hint="default"/>
        <w:lang w:val="ru-RU" w:eastAsia="en-US" w:bidi="ar-SA"/>
      </w:rPr>
    </w:lvl>
    <w:lvl w:ilvl="4" w:tplc="49B0326A">
      <w:numFmt w:val="bullet"/>
      <w:lvlText w:val="•"/>
      <w:lvlJc w:val="left"/>
      <w:pPr>
        <w:ind w:left="4348" w:hanging="408"/>
      </w:pPr>
      <w:rPr>
        <w:rFonts w:hint="default"/>
        <w:lang w:val="ru-RU" w:eastAsia="en-US" w:bidi="ar-SA"/>
      </w:rPr>
    </w:lvl>
    <w:lvl w:ilvl="5" w:tplc="7410FEFE">
      <w:numFmt w:val="bullet"/>
      <w:lvlText w:val="•"/>
      <w:lvlJc w:val="left"/>
      <w:pPr>
        <w:ind w:left="5405" w:hanging="408"/>
      </w:pPr>
      <w:rPr>
        <w:rFonts w:hint="default"/>
        <w:lang w:val="ru-RU" w:eastAsia="en-US" w:bidi="ar-SA"/>
      </w:rPr>
    </w:lvl>
    <w:lvl w:ilvl="6" w:tplc="140C5006">
      <w:numFmt w:val="bullet"/>
      <w:lvlText w:val="•"/>
      <w:lvlJc w:val="left"/>
      <w:pPr>
        <w:ind w:left="6462" w:hanging="408"/>
      </w:pPr>
      <w:rPr>
        <w:rFonts w:hint="default"/>
        <w:lang w:val="ru-RU" w:eastAsia="en-US" w:bidi="ar-SA"/>
      </w:rPr>
    </w:lvl>
    <w:lvl w:ilvl="7" w:tplc="5D3AF4B6">
      <w:numFmt w:val="bullet"/>
      <w:lvlText w:val="•"/>
      <w:lvlJc w:val="left"/>
      <w:pPr>
        <w:ind w:left="7519" w:hanging="408"/>
      </w:pPr>
      <w:rPr>
        <w:rFonts w:hint="default"/>
        <w:lang w:val="ru-RU" w:eastAsia="en-US" w:bidi="ar-SA"/>
      </w:rPr>
    </w:lvl>
    <w:lvl w:ilvl="8" w:tplc="86A8564A">
      <w:numFmt w:val="bullet"/>
      <w:lvlText w:val="•"/>
      <w:lvlJc w:val="left"/>
      <w:pPr>
        <w:ind w:left="8576" w:hanging="408"/>
      </w:pPr>
      <w:rPr>
        <w:rFonts w:hint="default"/>
        <w:lang w:val="ru-RU" w:eastAsia="en-US" w:bidi="ar-SA"/>
      </w:rPr>
    </w:lvl>
  </w:abstractNum>
  <w:abstractNum w:abstractNumId="34">
    <w:nsid w:val="3069648C"/>
    <w:multiLevelType w:val="multilevel"/>
    <w:tmpl w:val="C89E04C4"/>
    <w:lvl w:ilvl="0">
      <w:start w:val="2"/>
      <w:numFmt w:val="decimal"/>
      <w:lvlText w:val="%1"/>
      <w:lvlJc w:val="left"/>
      <w:pPr>
        <w:ind w:left="672" w:hanging="585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672" w:hanging="585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2003" w:hanging="585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910" w:hanging="58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87" w:hanging="58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064" w:hanging="58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40" w:hanging="58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17" w:hanging="58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94" w:hanging="585"/>
      </w:pPr>
      <w:rPr>
        <w:rFonts w:hint="default"/>
        <w:lang w:val="ru-RU" w:eastAsia="en-US" w:bidi="ar-SA"/>
      </w:rPr>
    </w:lvl>
  </w:abstractNum>
  <w:abstractNum w:abstractNumId="35">
    <w:nsid w:val="37DA69B9"/>
    <w:multiLevelType w:val="multilevel"/>
    <w:tmpl w:val="B1B2A826"/>
    <w:lvl w:ilvl="0">
      <w:start w:val="3"/>
      <w:numFmt w:val="decimal"/>
      <w:lvlText w:val="%1"/>
      <w:lvlJc w:val="left"/>
      <w:pPr>
        <w:ind w:left="1405" w:hanging="495"/>
      </w:pPr>
      <w:rPr>
        <w:rFonts w:hint="default"/>
        <w:lang w:val="ru-RU" w:eastAsia="en-US" w:bidi="ar-SA"/>
      </w:rPr>
    </w:lvl>
    <w:lvl w:ilvl="1">
      <w:start w:val="4"/>
      <w:numFmt w:val="decimal"/>
      <w:lvlText w:val="%1.%2."/>
      <w:lvlJc w:val="left"/>
      <w:pPr>
        <w:ind w:left="1405" w:hanging="495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616" w:hanging="70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628" w:hanging="70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636" w:hanging="70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644" w:hanging="70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652" w:hanging="70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660" w:hanging="70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668" w:hanging="706"/>
      </w:pPr>
      <w:rPr>
        <w:rFonts w:hint="default"/>
        <w:lang w:val="ru-RU" w:eastAsia="en-US" w:bidi="ar-SA"/>
      </w:rPr>
    </w:lvl>
  </w:abstractNum>
  <w:abstractNum w:abstractNumId="36">
    <w:nsid w:val="3933177D"/>
    <w:multiLevelType w:val="hybridMultilevel"/>
    <w:tmpl w:val="99ACE978"/>
    <w:lvl w:ilvl="0" w:tplc="1DE4F694">
      <w:start w:val="1"/>
      <w:numFmt w:val="decimal"/>
      <w:lvlText w:val="%1)"/>
      <w:lvlJc w:val="left"/>
      <w:pPr>
        <w:ind w:left="1640" w:hanging="2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2826908C">
      <w:numFmt w:val="bullet"/>
      <w:lvlText w:val="•"/>
      <w:lvlJc w:val="left"/>
      <w:pPr>
        <w:ind w:left="2620" w:hanging="260"/>
      </w:pPr>
      <w:rPr>
        <w:rFonts w:hint="default"/>
        <w:lang w:val="ru-RU" w:eastAsia="en-US" w:bidi="ar-SA"/>
      </w:rPr>
    </w:lvl>
    <w:lvl w:ilvl="2" w:tplc="E2A68CFC">
      <w:numFmt w:val="bullet"/>
      <w:lvlText w:val="•"/>
      <w:lvlJc w:val="left"/>
      <w:pPr>
        <w:ind w:left="3601" w:hanging="260"/>
      </w:pPr>
      <w:rPr>
        <w:rFonts w:hint="default"/>
        <w:lang w:val="ru-RU" w:eastAsia="en-US" w:bidi="ar-SA"/>
      </w:rPr>
    </w:lvl>
    <w:lvl w:ilvl="3" w:tplc="3A2064EA">
      <w:numFmt w:val="bullet"/>
      <w:lvlText w:val="•"/>
      <w:lvlJc w:val="left"/>
      <w:pPr>
        <w:ind w:left="4582" w:hanging="260"/>
      </w:pPr>
      <w:rPr>
        <w:rFonts w:hint="default"/>
        <w:lang w:val="ru-RU" w:eastAsia="en-US" w:bidi="ar-SA"/>
      </w:rPr>
    </w:lvl>
    <w:lvl w:ilvl="4" w:tplc="E8A46DC4">
      <w:numFmt w:val="bullet"/>
      <w:lvlText w:val="•"/>
      <w:lvlJc w:val="left"/>
      <w:pPr>
        <w:ind w:left="5563" w:hanging="260"/>
      </w:pPr>
      <w:rPr>
        <w:rFonts w:hint="default"/>
        <w:lang w:val="ru-RU" w:eastAsia="en-US" w:bidi="ar-SA"/>
      </w:rPr>
    </w:lvl>
    <w:lvl w:ilvl="5" w:tplc="68E6A4B8">
      <w:numFmt w:val="bullet"/>
      <w:lvlText w:val="•"/>
      <w:lvlJc w:val="left"/>
      <w:pPr>
        <w:ind w:left="6544" w:hanging="260"/>
      </w:pPr>
      <w:rPr>
        <w:rFonts w:hint="default"/>
        <w:lang w:val="ru-RU" w:eastAsia="en-US" w:bidi="ar-SA"/>
      </w:rPr>
    </w:lvl>
    <w:lvl w:ilvl="6" w:tplc="B080C4CA">
      <w:numFmt w:val="bullet"/>
      <w:lvlText w:val="•"/>
      <w:lvlJc w:val="left"/>
      <w:pPr>
        <w:ind w:left="7524" w:hanging="260"/>
      </w:pPr>
      <w:rPr>
        <w:rFonts w:hint="default"/>
        <w:lang w:val="ru-RU" w:eastAsia="en-US" w:bidi="ar-SA"/>
      </w:rPr>
    </w:lvl>
    <w:lvl w:ilvl="7" w:tplc="EE527E8E">
      <w:numFmt w:val="bullet"/>
      <w:lvlText w:val="•"/>
      <w:lvlJc w:val="left"/>
      <w:pPr>
        <w:ind w:left="8505" w:hanging="260"/>
      </w:pPr>
      <w:rPr>
        <w:rFonts w:hint="default"/>
        <w:lang w:val="ru-RU" w:eastAsia="en-US" w:bidi="ar-SA"/>
      </w:rPr>
    </w:lvl>
    <w:lvl w:ilvl="8" w:tplc="ABE037B0">
      <w:numFmt w:val="bullet"/>
      <w:lvlText w:val="•"/>
      <w:lvlJc w:val="left"/>
      <w:pPr>
        <w:ind w:left="9486" w:hanging="260"/>
      </w:pPr>
      <w:rPr>
        <w:rFonts w:hint="default"/>
        <w:lang w:val="ru-RU" w:eastAsia="en-US" w:bidi="ar-SA"/>
      </w:rPr>
    </w:lvl>
  </w:abstractNum>
  <w:abstractNum w:abstractNumId="37">
    <w:nsid w:val="39D30A38"/>
    <w:multiLevelType w:val="multilevel"/>
    <w:tmpl w:val="52EE0C40"/>
    <w:lvl w:ilvl="0">
      <w:start w:val="1"/>
      <w:numFmt w:val="decimal"/>
      <w:lvlText w:val="%1."/>
      <w:lvlJc w:val="left"/>
      <w:pPr>
        <w:ind w:left="1193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99" w:hanging="495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99" w:hanging="70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085" w:hanging="70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28" w:hanging="70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70" w:hanging="70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13" w:hanging="70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56" w:hanging="70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798" w:hanging="706"/>
      </w:pPr>
      <w:rPr>
        <w:rFonts w:hint="default"/>
        <w:lang w:val="ru-RU" w:eastAsia="en-US" w:bidi="ar-SA"/>
      </w:rPr>
    </w:lvl>
  </w:abstractNum>
  <w:abstractNum w:abstractNumId="38">
    <w:nsid w:val="39D42ADC"/>
    <w:multiLevelType w:val="hybridMultilevel"/>
    <w:tmpl w:val="C3D09E8A"/>
    <w:lvl w:ilvl="0" w:tplc="AE02F378">
      <w:start w:val="1"/>
      <w:numFmt w:val="decimal"/>
      <w:lvlText w:val="%1)"/>
      <w:lvlJc w:val="left"/>
      <w:pPr>
        <w:ind w:left="199" w:hanging="3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CDA602EE">
      <w:numFmt w:val="bullet"/>
      <w:lvlText w:val="•"/>
      <w:lvlJc w:val="left"/>
      <w:pPr>
        <w:ind w:left="1148" w:hanging="303"/>
      </w:pPr>
      <w:rPr>
        <w:rFonts w:hint="default"/>
        <w:lang w:val="ru-RU" w:eastAsia="en-US" w:bidi="ar-SA"/>
      </w:rPr>
    </w:lvl>
    <w:lvl w:ilvl="2" w:tplc="D742B7DA">
      <w:numFmt w:val="bullet"/>
      <w:lvlText w:val="•"/>
      <w:lvlJc w:val="left"/>
      <w:pPr>
        <w:ind w:left="2096" w:hanging="303"/>
      </w:pPr>
      <w:rPr>
        <w:rFonts w:hint="default"/>
        <w:lang w:val="ru-RU" w:eastAsia="en-US" w:bidi="ar-SA"/>
      </w:rPr>
    </w:lvl>
    <w:lvl w:ilvl="3" w:tplc="98C68286">
      <w:numFmt w:val="bullet"/>
      <w:lvlText w:val="•"/>
      <w:lvlJc w:val="left"/>
      <w:pPr>
        <w:ind w:left="3045" w:hanging="303"/>
      </w:pPr>
      <w:rPr>
        <w:rFonts w:hint="default"/>
        <w:lang w:val="ru-RU" w:eastAsia="en-US" w:bidi="ar-SA"/>
      </w:rPr>
    </w:lvl>
    <w:lvl w:ilvl="4" w:tplc="D7D210EC">
      <w:numFmt w:val="bullet"/>
      <w:lvlText w:val="•"/>
      <w:lvlJc w:val="left"/>
      <w:pPr>
        <w:ind w:left="3993" w:hanging="303"/>
      </w:pPr>
      <w:rPr>
        <w:rFonts w:hint="default"/>
        <w:lang w:val="ru-RU" w:eastAsia="en-US" w:bidi="ar-SA"/>
      </w:rPr>
    </w:lvl>
    <w:lvl w:ilvl="5" w:tplc="A8D69A7E">
      <w:numFmt w:val="bullet"/>
      <w:lvlText w:val="•"/>
      <w:lvlJc w:val="left"/>
      <w:pPr>
        <w:ind w:left="4942" w:hanging="303"/>
      </w:pPr>
      <w:rPr>
        <w:rFonts w:hint="default"/>
        <w:lang w:val="ru-RU" w:eastAsia="en-US" w:bidi="ar-SA"/>
      </w:rPr>
    </w:lvl>
    <w:lvl w:ilvl="6" w:tplc="52364F5C">
      <w:numFmt w:val="bullet"/>
      <w:lvlText w:val="•"/>
      <w:lvlJc w:val="left"/>
      <w:pPr>
        <w:ind w:left="5890" w:hanging="303"/>
      </w:pPr>
      <w:rPr>
        <w:rFonts w:hint="default"/>
        <w:lang w:val="ru-RU" w:eastAsia="en-US" w:bidi="ar-SA"/>
      </w:rPr>
    </w:lvl>
    <w:lvl w:ilvl="7" w:tplc="087CDAB0">
      <w:numFmt w:val="bullet"/>
      <w:lvlText w:val="•"/>
      <w:lvlJc w:val="left"/>
      <w:pPr>
        <w:ind w:left="6838" w:hanging="303"/>
      </w:pPr>
      <w:rPr>
        <w:rFonts w:hint="default"/>
        <w:lang w:val="ru-RU" w:eastAsia="en-US" w:bidi="ar-SA"/>
      </w:rPr>
    </w:lvl>
    <w:lvl w:ilvl="8" w:tplc="1C30C03A">
      <w:numFmt w:val="bullet"/>
      <w:lvlText w:val="•"/>
      <w:lvlJc w:val="left"/>
      <w:pPr>
        <w:ind w:left="7787" w:hanging="303"/>
      </w:pPr>
      <w:rPr>
        <w:rFonts w:hint="default"/>
        <w:lang w:val="ru-RU" w:eastAsia="en-US" w:bidi="ar-SA"/>
      </w:rPr>
    </w:lvl>
  </w:abstractNum>
  <w:abstractNum w:abstractNumId="39">
    <w:nsid w:val="3A6C704B"/>
    <w:multiLevelType w:val="hybridMultilevel"/>
    <w:tmpl w:val="97866B2A"/>
    <w:lvl w:ilvl="0" w:tplc="CAC69C9A">
      <w:start w:val="1"/>
      <w:numFmt w:val="decimal"/>
      <w:lvlText w:val="%1)"/>
      <w:lvlJc w:val="left"/>
      <w:pPr>
        <w:ind w:left="1213" w:hanging="3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3FF03DAE">
      <w:numFmt w:val="bullet"/>
      <w:lvlText w:val="•"/>
      <w:lvlJc w:val="left"/>
      <w:pPr>
        <w:ind w:left="2066" w:hanging="303"/>
      </w:pPr>
      <w:rPr>
        <w:rFonts w:hint="default"/>
        <w:lang w:val="ru-RU" w:eastAsia="en-US" w:bidi="ar-SA"/>
      </w:rPr>
    </w:lvl>
    <w:lvl w:ilvl="2" w:tplc="BF42BE36">
      <w:numFmt w:val="bullet"/>
      <w:lvlText w:val="•"/>
      <w:lvlJc w:val="left"/>
      <w:pPr>
        <w:ind w:left="2912" w:hanging="303"/>
      </w:pPr>
      <w:rPr>
        <w:rFonts w:hint="default"/>
        <w:lang w:val="ru-RU" w:eastAsia="en-US" w:bidi="ar-SA"/>
      </w:rPr>
    </w:lvl>
    <w:lvl w:ilvl="3" w:tplc="C28C0A9A">
      <w:numFmt w:val="bullet"/>
      <w:lvlText w:val="•"/>
      <w:lvlJc w:val="left"/>
      <w:pPr>
        <w:ind w:left="3759" w:hanging="303"/>
      </w:pPr>
      <w:rPr>
        <w:rFonts w:hint="default"/>
        <w:lang w:val="ru-RU" w:eastAsia="en-US" w:bidi="ar-SA"/>
      </w:rPr>
    </w:lvl>
    <w:lvl w:ilvl="4" w:tplc="2E8AE598">
      <w:numFmt w:val="bullet"/>
      <w:lvlText w:val="•"/>
      <w:lvlJc w:val="left"/>
      <w:pPr>
        <w:ind w:left="4605" w:hanging="303"/>
      </w:pPr>
      <w:rPr>
        <w:rFonts w:hint="default"/>
        <w:lang w:val="ru-RU" w:eastAsia="en-US" w:bidi="ar-SA"/>
      </w:rPr>
    </w:lvl>
    <w:lvl w:ilvl="5" w:tplc="826E3A4E">
      <w:numFmt w:val="bullet"/>
      <w:lvlText w:val="•"/>
      <w:lvlJc w:val="left"/>
      <w:pPr>
        <w:ind w:left="5452" w:hanging="303"/>
      </w:pPr>
      <w:rPr>
        <w:rFonts w:hint="default"/>
        <w:lang w:val="ru-RU" w:eastAsia="en-US" w:bidi="ar-SA"/>
      </w:rPr>
    </w:lvl>
    <w:lvl w:ilvl="6" w:tplc="2B3C0300">
      <w:numFmt w:val="bullet"/>
      <w:lvlText w:val="•"/>
      <w:lvlJc w:val="left"/>
      <w:pPr>
        <w:ind w:left="6298" w:hanging="303"/>
      </w:pPr>
      <w:rPr>
        <w:rFonts w:hint="default"/>
        <w:lang w:val="ru-RU" w:eastAsia="en-US" w:bidi="ar-SA"/>
      </w:rPr>
    </w:lvl>
    <w:lvl w:ilvl="7" w:tplc="856C0E00">
      <w:numFmt w:val="bullet"/>
      <w:lvlText w:val="•"/>
      <w:lvlJc w:val="left"/>
      <w:pPr>
        <w:ind w:left="7144" w:hanging="303"/>
      </w:pPr>
      <w:rPr>
        <w:rFonts w:hint="default"/>
        <w:lang w:val="ru-RU" w:eastAsia="en-US" w:bidi="ar-SA"/>
      </w:rPr>
    </w:lvl>
    <w:lvl w:ilvl="8" w:tplc="644E9800">
      <w:numFmt w:val="bullet"/>
      <w:lvlText w:val="•"/>
      <w:lvlJc w:val="left"/>
      <w:pPr>
        <w:ind w:left="7991" w:hanging="303"/>
      </w:pPr>
      <w:rPr>
        <w:rFonts w:hint="default"/>
        <w:lang w:val="ru-RU" w:eastAsia="en-US" w:bidi="ar-SA"/>
      </w:rPr>
    </w:lvl>
  </w:abstractNum>
  <w:abstractNum w:abstractNumId="40">
    <w:nsid w:val="3EBB3DBE"/>
    <w:multiLevelType w:val="hybridMultilevel"/>
    <w:tmpl w:val="E1A40430"/>
    <w:lvl w:ilvl="0" w:tplc="E76468BE">
      <w:start w:val="1"/>
      <w:numFmt w:val="decimal"/>
      <w:lvlText w:val="%1)"/>
      <w:lvlJc w:val="left"/>
      <w:pPr>
        <w:ind w:left="1212" w:hanging="3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B71426DA">
      <w:numFmt w:val="bullet"/>
      <w:lvlText w:val="•"/>
      <w:lvlJc w:val="left"/>
      <w:pPr>
        <w:ind w:left="2066" w:hanging="303"/>
      </w:pPr>
      <w:rPr>
        <w:rFonts w:hint="default"/>
        <w:lang w:val="ru-RU" w:eastAsia="en-US" w:bidi="ar-SA"/>
      </w:rPr>
    </w:lvl>
    <w:lvl w:ilvl="2" w:tplc="D1CC2992">
      <w:numFmt w:val="bullet"/>
      <w:lvlText w:val="•"/>
      <w:lvlJc w:val="left"/>
      <w:pPr>
        <w:ind w:left="2912" w:hanging="303"/>
      </w:pPr>
      <w:rPr>
        <w:rFonts w:hint="default"/>
        <w:lang w:val="ru-RU" w:eastAsia="en-US" w:bidi="ar-SA"/>
      </w:rPr>
    </w:lvl>
    <w:lvl w:ilvl="3" w:tplc="0F52F930">
      <w:numFmt w:val="bullet"/>
      <w:lvlText w:val="•"/>
      <w:lvlJc w:val="left"/>
      <w:pPr>
        <w:ind w:left="3759" w:hanging="303"/>
      </w:pPr>
      <w:rPr>
        <w:rFonts w:hint="default"/>
        <w:lang w:val="ru-RU" w:eastAsia="en-US" w:bidi="ar-SA"/>
      </w:rPr>
    </w:lvl>
    <w:lvl w:ilvl="4" w:tplc="34F64B96">
      <w:numFmt w:val="bullet"/>
      <w:lvlText w:val="•"/>
      <w:lvlJc w:val="left"/>
      <w:pPr>
        <w:ind w:left="4605" w:hanging="303"/>
      </w:pPr>
      <w:rPr>
        <w:rFonts w:hint="default"/>
        <w:lang w:val="ru-RU" w:eastAsia="en-US" w:bidi="ar-SA"/>
      </w:rPr>
    </w:lvl>
    <w:lvl w:ilvl="5" w:tplc="21E83F74">
      <w:numFmt w:val="bullet"/>
      <w:lvlText w:val="•"/>
      <w:lvlJc w:val="left"/>
      <w:pPr>
        <w:ind w:left="5452" w:hanging="303"/>
      </w:pPr>
      <w:rPr>
        <w:rFonts w:hint="default"/>
        <w:lang w:val="ru-RU" w:eastAsia="en-US" w:bidi="ar-SA"/>
      </w:rPr>
    </w:lvl>
    <w:lvl w:ilvl="6" w:tplc="9E468DFA">
      <w:numFmt w:val="bullet"/>
      <w:lvlText w:val="•"/>
      <w:lvlJc w:val="left"/>
      <w:pPr>
        <w:ind w:left="6298" w:hanging="303"/>
      </w:pPr>
      <w:rPr>
        <w:rFonts w:hint="default"/>
        <w:lang w:val="ru-RU" w:eastAsia="en-US" w:bidi="ar-SA"/>
      </w:rPr>
    </w:lvl>
    <w:lvl w:ilvl="7" w:tplc="4638674A">
      <w:numFmt w:val="bullet"/>
      <w:lvlText w:val="•"/>
      <w:lvlJc w:val="left"/>
      <w:pPr>
        <w:ind w:left="7144" w:hanging="303"/>
      </w:pPr>
      <w:rPr>
        <w:rFonts w:hint="default"/>
        <w:lang w:val="ru-RU" w:eastAsia="en-US" w:bidi="ar-SA"/>
      </w:rPr>
    </w:lvl>
    <w:lvl w:ilvl="8" w:tplc="16CE315E">
      <w:numFmt w:val="bullet"/>
      <w:lvlText w:val="•"/>
      <w:lvlJc w:val="left"/>
      <w:pPr>
        <w:ind w:left="7991" w:hanging="303"/>
      </w:pPr>
      <w:rPr>
        <w:rFonts w:hint="default"/>
        <w:lang w:val="ru-RU" w:eastAsia="en-US" w:bidi="ar-SA"/>
      </w:rPr>
    </w:lvl>
  </w:abstractNum>
  <w:abstractNum w:abstractNumId="41">
    <w:nsid w:val="41C43444"/>
    <w:multiLevelType w:val="multilevel"/>
    <w:tmpl w:val="66B234D8"/>
    <w:lvl w:ilvl="0">
      <w:start w:val="1"/>
      <w:numFmt w:val="decimal"/>
      <w:lvlText w:val="%1."/>
      <w:lvlJc w:val="left"/>
      <w:pPr>
        <w:ind w:left="1193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05" w:hanging="495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320" w:hanging="49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40" w:hanging="49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1" w:hanging="49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81" w:hanging="49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02" w:hanging="49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22" w:hanging="49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43" w:hanging="495"/>
      </w:pPr>
      <w:rPr>
        <w:rFonts w:hint="default"/>
        <w:lang w:val="ru-RU" w:eastAsia="en-US" w:bidi="ar-SA"/>
      </w:rPr>
    </w:lvl>
  </w:abstractNum>
  <w:abstractNum w:abstractNumId="42">
    <w:nsid w:val="41C84B88"/>
    <w:multiLevelType w:val="hybridMultilevel"/>
    <w:tmpl w:val="AB98573A"/>
    <w:lvl w:ilvl="0" w:tplc="E4144ED8">
      <w:start w:val="1"/>
      <w:numFmt w:val="decimal"/>
      <w:lvlText w:val="%1)"/>
      <w:lvlJc w:val="left"/>
      <w:pPr>
        <w:ind w:left="199" w:hanging="3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376808BA">
      <w:numFmt w:val="bullet"/>
      <w:lvlText w:val="•"/>
      <w:lvlJc w:val="left"/>
      <w:pPr>
        <w:ind w:left="1148" w:hanging="303"/>
      </w:pPr>
      <w:rPr>
        <w:rFonts w:hint="default"/>
        <w:lang w:val="ru-RU" w:eastAsia="en-US" w:bidi="ar-SA"/>
      </w:rPr>
    </w:lvl>
    <w:lvl w:ilvl="2" w:tplc="34BA4B0C">
      <w:numFmt w:val="bullet"/>
      <w:lvlText w:val="•"/>
      <w:lvlJc w:val="left"/>
      <w:pPr>
        <w:ind w:left="2096" w:hanging="303"/>
      </w:pPr>
      <w:rPr>
        <w:rFonts w:hint="default"/>
        <w:lang w:val="ru-RU" w:eastAsia="en-US" w:bidi="ar-SA"/>
      </w:rPr>
    </w:lvl>
    <w:lvl w:ilvl="3" w:tplc="9D0075AC">
      <w:numFmt w:val="bullet"/>
      <w:lvlText w:val="•"/>
      <w:lvlJc w:val="left"/>
      <w:pPr>
        <w:ind w:left="3045" w:hanging="303"/>
      </w:pPr>
      <w:rPr>
        <w:rFonts w:hint="default"/>
        <w:lang w:val="ru-RU" w:eastAsia="en-US" w:bidi="ar-SA"/>
      </w:rPr>
    </w:lvl>
    <w:lvl w:ilvl="4" w:tplc="D5A831C8">
      <w:numFmt w:val="bullet"/>
      <w:lvlText w:val="•"/>
      <w:lvlJc w:val="left"/>
      <w:pPr>
        <w:ind w:left="3993" w:hanging="303"/>
      </w:pPr>
      <w:rPr>
        <w:rFonts w:hint="default"/>
        <w:lang w:val="ru-RU" w:eastAsia="en-US" w:bidi="ar-SA"/>
      </w:rPr>
    </w:lvl>
    <w:lvl w:ilvl="5" w:tplc="488CB276">
      <w:numFmt w:val="bullet"/>
      <w:lvlText w:val="•"/>
      <w:lvlJc w:val="left"/>
      <w:pPr>
        <w:ind w:left="4942" w:hanging="303"/>
      </w:pPr>
      <w:rPr>
        <w:rFonts w:hint="default"/>
        <w:lang w:val="ru-RU" w:eastAsia="en-US" w:bidi="ar-SA"/>
      </w:rPr>
    </w:lvl>
    <w:lvl w:ilvl="6" w:tplc="F20A1354">
      <w:numFmt w:val="bullet"/>
      <w:lvlText w:val="•"/>
      <w:lvlJc w:val="left"/>
      <w:pPr>
        <w:ind w:left="5890" w:hanging="303"/>
      </w:pPr>
      <w:rPr>
        <w:rFonts w:hint="default"/>
        <w:lang w:val="ru-RU" w:eastAsia="en-US" w:bidi="ar-SA"/>
      </w:rPr>
    </w:lvl>
    <w:lvl w:ilvl="7" w:tplc="F9E08F60">
      <w:numFmt w:val="bullet"/>
      <w:lvlText w:val="•"/>
      <w:lvlJc w:val="left"/>
      <w:pPr>
        <w:ind w:left="6838" w:hanging="303"/>
      </w:pPr>
      <w:rPr>
        <w:rFonts w:hint="default"/>
        <w:lang w:val="ru-RU" w:eastAsia="en-US" w:bidi="ar-SA"/>
      </w:rPr>
    </w:lvl>
    <w:lvl w:ilvl="8" w:tplc="CEE0F950">
      <w:numFmt w:val="bullet"/>
      <w:lvlText w:val="•"/>
      <w:lvlJc w:val="left"/>
      <w:pPr>
        <w:ind w:left="7787" w:hanging="303"/>
      </w:pPr>
      <w:rPr>
        <w:rFonts w:hint="default"/>
        <w:lang w:val="ru-RU" w:eastAsia="en-US" w:bidi="ar-SA"/>
      </w:rPr>
    </w:lvl>
  </w:abstractNum>
  <w:abstractNum w:abstractNumId="43">
    <w:nsid w:val="4248092B"/>
    <w:multiLevelType w:val="hybridMultilevel"/>
    <w:tmpl w:val="C9DEC14C"/>
    <w:lvl w:ilvl="0" w:tplc="33C811B6">
      <w:start w:val="1"/>
      <w:numFmt w:val="decimal"/>
      <w:lvlText w:val="%1)"/>
      <w:lvlJc w:val="left"/>
      <w:pPr>
        <w:ind w:left="1212" w:hanging="3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B95810D8">
      <w:numFmt w:val="bullet"/>
      <w:lvlText w:val="•"/>
      <w:lvlJc w:val="left"/>
      <w:pPr>
        <w:ind w:left="2066" w:hanging="303"/>
      </w:pPr>
      <w:rPr>
        <w:rFonts w:hint="default"/>
        <w:lang w:val="ru-RU" w:eastAsia="en-US" w:bidi="ar-SA"/>
      </w:rPr>
    </w:lvl>
    <w:lvl w:ilvl="2" w:tplc="820A1B80">
      <w:numFmt w:val="bullet"/>
      <w:lvlText w:val="•"/>
      <w:lvlJc w:val="left"/>
      <w:pPr>
        <w:ind w:left="2912" w:hanging="303"/>
      </w:pPr>
      <w:rPr>
        <w:rFonts w:hint="default"/>
        <w:lang w:val="ru-RU" w:eastAsia="en-US" w:bidi="ar-SA"/>
      </w:rPr>
    </w:lvl>
    <w:lvl w:ilvl="3" w:tplc="70E45A72">
      <w:numFmt w:val="bullet"/>
      <w:lvlText w:val="•"/>
      <w:lvlJc w:val="left"/>
      <w:pPr>
        <w:ind w:left="3759" w:hanging="303"/>
      </w:pPr>
      <w:rPr>
        <w:rFonts w:hint="default"/>
        <w:lang w:val="ru-RU" w:eastAsia="en-US" w:bidi="ar-SA"/>
      </w:rPr>
    </w:lvl>
    <w:lvl w:ilvl="4" w:tplc="429E25CC">
      <w:numFmt w:val="bullet"/>
      <w:lvlText w:val="•"/>
      <w:lvlJc w:val="left"/>
      <w:pPr>
        <w:ind w:left="4605" w:hanging="303"/>
      </w:pPr>
      <w:rPr>
        <w:rFonts w:hint="default"/>
        <w:lang w:val="ru-RU" w:eastAsia="en-US" w:bidi="ar-SA"/>
      </w:rPr>
    </w:lvl>
    <w:lvl w:ilvl="5" w:tplc="6D98FBDE">
      <w:numFmt w:val="bullet"/>
      <w:lvlText w:val="•"/>
      <w:lvlJc w:val="left"/>
      <w:pPr>
        <w:ind w:left="5452" w:hanging="303"/>
      </w:pPr>
      <w:rPr>
        <w:rFonts w:hint="default"/>
        <w:lang w:val="ru-RU" w:eastAsia="en-US" w:bidi="ar-SA"/>
      </w:rPr>
    </w:lvl>
    <w:lvl w:ilvl="6" w:tplc="15862194">
      <w:numFmt w:val="bullet"/>
      <w:lvlText w:val="•"/>
      <w:lvlJc w:val="left"/>
      <w:pPr>
        <w:ind w:left="6298" w:hanging="303"/>
      </w:pPr>
      <w:rPr>
        <w:rFonts w:hint="default"/>
        <w:lang w:val="ru-RU" w:eastAsia="en-US" w:bidi="ar-SA"/>
      </w:rPr>
    </w:lvl>
    <w:lvl w:ilvl="7" w:tplc="A7A87322">
      <w:numFmt w:val="bullet"/>
      <w:lvlText w:val="•"/>
      <w:lvlJc w:val="left"/>
      <w:pPr>
        <w:ind w:left="7144" w:hanging="303"/>
      </w:pPr>
      <w:rPr>
        <w:rFonts w:hint="default"/>
        <w:lang w:val="ru-RU" w:eastAsia="en-US" w:bidi="ar-SA"/>
      </w:rPr>
    </w:lvl>
    <w:lvl w:ilvl="8" w:tplc="7336680C">
      <w:numFmt w:val="bullet"/>
      <w:lvlText w:val="•"/>
      <w:lvlJc w:val="left"/>
      <w:pPr>
        <w:ind w:left="7991" w:hanging="303"/>
      </w:pPr>
      <w:rPr>
        <w:rFonts w:hint="default"/>
        <w:lang w:val="ru-RU" w:eastAsia="en-US" w:bidi="ar-SA"/>
      </w:rPr>
    </w:lvl>
  </w:abstractNum>
  <w:abstractNum w:abstractNumId="44">
    <w:nsid w:val="42FC022B"/>
    <w:multiLevelType w:val="multilevel"/>
    <w:tmpl w:val="AD96F0EC"/>
    <w:lvl w:ilvl="0">
      <w:start w:val="1"/>
      <w:numFmt w:val="decimal"/>
      <w:lvlText w:val="%1."/>
      <w:lvlJc w:val="left"/>
      <w:pPr>
        <w:ind w:left="482" w:hanging="28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94" w:hanging="495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99" w:hanging="76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3">
      <w:start w:val="1"/>
      <w:numFmt w:val="decimal"/>
      <w:lvlText w:val="%4."/>
      <w:lvlJc w:val="left"/>
      <w:pPr>
        <w:ind w:left="3316" w:hanging="283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4">
      <w:start w:val="1"/>
      <w:numFmt w:val="decimal"/>
      <w:lvlText w:val="%4.%5."/>
      <w:lvlJc w:val="left"/>
      <w:pPr>
        <w:ind w:left="3189" w:hanging="495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5">
      <w:numFmt w:val="bullet"/>
      <w:lvlText w:val="•"/>
      <w:lvlJc w:val="left"/>
      <w:pPr>
        <w:ind w:left="3320" w:hanging="49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3580" w:hanging="49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106" w:hanging="49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6632" w:hanging="495"/>
      </w:pPr>
      <w:rPr>
        <w:rFonts w:hint="default"/>
        <w:lang w:val="ru-RU" w:eastAsia="en-US" w:bidi="ar-SA"/>
      </w:rPr>
    </w:lvl>
  </w:abstractNum>
  <w:abstractNum w:abstractNumId="45">
    <w:nsid w:val="43491667"/>
    <w:multiLevelType w:val="hybridMultilevel"/>
    <w:tmpl w:val="3C9A5AFE"/>
    <w:lvl w:ilvl="0" w:tplc="2654E138">
      <w:numFmt w:val="bullet"/>
      <w:lvlText w:val=""/>
      <w:lvlJc w:val="left"/>
      <w:pPr>
        <w:ind w:left="2269" w:hanging="1422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D1D09E7A">
      <w:numFmt w:val="bullet"/>
      <w:lvlText w:val="•"/>
      <w:lvlJc w:val="left"/>
      <w:pPr>
        <w:ind w:left="3002" w:hanging="1422"/>
      </w:pPr>
      <w:rPr>
        <w:rFonts w:hint="default"/>
        <w:lang w:val="ru-RU" w:eastAsia="en-US" w:bidi="ar-SA"/>
      </w:rPr>
    </w:lvl>
    <w:lvl w:ilvl="2" w:tplc="3ED24C42">
      <w:numFmt w:val="bullet"/>
      <w:lvlText w:val="•"/>
      <w:lvlJc w:val="left"/>
      <w:pPr>
        <w:ind w:left="3744" w:hanging="1422"/>
      </w:pPr>
      <w:rPr>
        <w:rFonts w:hint="default"/>
        <w:lang w:val="ru-RU" w:eastAsia="en-US" w:bidi="ar-SA"/>
      </w:rPr>
    </w:lvl>
    <w:lvl w:ilvl="3" w:tplc="EC7871EA">
      <w:numFmt w:val="bullet"/>
      <w:lvlText w:val="•"/>
      <w:lvlJc w:val="left"/>
      <w:pPr>
        <w:ind w:left="4487" w:hanging="1422"/>
      </w:pPr>
      <w:rPr>
        <w:rFonts w:hint="default"/>
        <w:lang w:val="ru-RU" w:eastAsia="en-US" w:bidi="ar-SA"/>
      </w:rPr>
    </w:lvl>
    <w:lvl w:ilvl="4" w:tplc="AB1CCD2E">
      <w:numFmt w:val="bullet"/>
      <w:lvlText w:val="•"/>
      <w:lvlJc w:val="left"/>
      <w:pPr>
        <w:ind w:left="5229" w:hanging="1422"/>
      </w:pPr>
      <w:rPr>
        <w:rFonts w:hint="default"/>
        <w:lang w:val="ru-RU" w:eastAsia="en-US" w:bidi="ar-SA"/>
      </w:rPr>
    </w:lvl>
    <w:lvl w:ilvl="5" w:tplc="D582632C">
      <w:numFmt w:val="bullet"/>
      <w:lvlText w:val="•"/>
      <w:lvlJc w:val="left"/>
      <w:pPr>
        <w:ind w:left="5972" w:hanging="1422"/>
      </w:pPr>
      <w:rPr>
        <w:rFonts w:hint="default"/>
        <w:lang w:val="ru-RU" w:eastAsia="en-US" w:bidi="ar-SA"/>
      </w:rPr>
    </w:lvl>
    <w:lvl w:ilvl="6" w:tplc="1D4681EA">
      <w:numFmt w:val="bullet"/>
      <w:lvlText w:val="•"/>
      <w:lvlJc w:val="left"/>
      <w:pPr>
        <w:ind w:left="6714" w:hanging="1422"/>
      </w:pPr>
      <w:rPr>
        <w:rFonts w:hint="default"/>
        <w:lang w:val="ru-RU" w:eastAsia="en-US" w:bidi="ar-SA"/>
      </w:rPr>
    </w:lvl>
    <w:lvl w:ilvl="7" w:tplc="721E6578">
      <w:numFmt w:val="bullet"/>
      <w:lvlText w:val="•"/>
      <w:lvlJc w:val="left"/>
      <w:pPr>
        <w:ind w:left="7456" w:hanging="1422"/>
      </w:pPr>
      <w:rPr>
        <w:rFonts w:hint="default"/>
        <w:lang w:val="ru-RU" w:eastAsia="en-US" w:bidi="ar-SA"/>
      </w:rPr>
    </w:lvl>
    <w:lvl w:ilvl="8" w:tplc="19808EDE">
      <w:numFmt w:val="bullet"/>
      <w:lvlText w:val="•"/>
      <w:lvlJc w:val="left"/>
      <w:pPr>
        <w:ind w:left="8199" w:hanging="1422"/>
      </w:pPr>
      <w:rPr>
        <w:rFonts w:hint="default"/>
        <w:lang w:val="ru-RU" w:eastAsia="en-US" w:bidi="ar-SA"/>
      </w:rPr>
    </w:lvl>
  </w:abstractNum>
  <w:abstractNum w:abstractNumId="46">
    <w:nsid w:val="474D08D6"/>
    <w:multiLevelType w:val="multilevel"/>
    <w:tmpl w:val="3B72002E"/>
    <w:lvl w:ilvl="0">
      <w:start w:val="1"/>
      <w:numFmt w:val="decimal"/>
      <w:lvlText w:val="%1."/>
      <w:lvlJc w:val="left"/>
      <w:pPr>
        <w:ind w:left="1193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05" w:hanging="495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400" w:hanging="49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435" w:hanging="49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471" w:hanging="49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506" w:hanging="49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542" w:hanging="49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577" w:hanging="49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613" w:hanging="495"/>
      </w:pPr>
      <w:rPr>
        <w:rFonts w:hint="default"/>
        <w:lang w:val="ru-RU" w:eastAsia="en-US" w:bidi="ar-SA"/>
      </w:rPr>
    </w:lvl>
  </w:abstractNum>
  <w:abstractNum w:abstractNumId="47">
    <w:nsid w:val="47CF0A2C"/>
    <w:multiLevelType w:val="hybridMultilevel"/>
    <w:tmpl w:val="BA32816C"/>
    <w:lvl w:ilvl="0" w:tplc="8B6C2FAE">
      <w:start w:val="4"/>
      <w:numFmt w:val="lowerLetter"/>
      <w:lvlText w:val="%1-"/>
      <w:lvlJc w:val="left"/>
      <w:pPr>
        <w:ind w:left="362" w:hanging="384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B136F716">
      <w:start w:val="10"/>
      <w:numFmt w:val="decimal"/>
      <w:lvlText w:val="%2"/>
      <w:lvlJc w:val="left"/>
      <w:pPr>
        <w:ind w:left="1186" w:hanging="351"/>
        <w:jc w:val="lef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2" w:tplc="C4CAF20A">
      <w:numFmt w:val="bullet"/>
      <w:lvlText w:val="•"/>
      <w:lvlJc w:val="left"/>
      <w:pPr>
        <w:ind w:left="1280" w:hanging="351"/>
      </w:pPr>
      <w:rPr>
        <w:rFonts w:hint="default"/>
        <w:lang w:val="ru-RU" w:eastAsia="en-US" w:bidi="ar-SA"/>
      </w:rPr>
    </w:lvl>
    <w:lvl w:ilvl="3" w:tplc="2076A87C">
      <w:numFmt w:val="bullet"/>
      <w:lvlText w:val="•"/>
      <w:lvlJc w:val="left"/>
      <w:pPr>
        <w:ind w:left="2368" w:hanging="351"/>
      </w:pPr>
      <w:rPr>
        <w:rFonts w:hint="default"/>
        <w:lang w:val="ru-RU" w:eastAsia="en-US" w:bidi="ar-SA"/>
      </w:rPr>
    </w:lvl>
    <w:lvl w:ilvl="4" w:tplc="09F8F248">
      <w:numFmt w:val="bullet"/>
      <w:lvlText w:val="•"/>
      <w:lvlJc w:val="left"/>
      <w:pPr>
        <w:ind w:left="3457" w:hanging="351"/>
      </w:pPr>
      <w:rPr>
        <w:rFonts w:hint="default"/>
        <w:lang w:val="ru-RU" w:eastAsia="en-US" w:bidi="ar-SA"/>
      </w:rPr>
    </w:lvl>
    <w:lvl w:ilvl="5" w:tplc="45E60420">
      <w:numFmt w:val="bullet"/>
      <w:lvlText w:val="•"/>
      <w:lvlJc w:val="left"/>
      <w:pPr>
        <w:ind w:left="4546" w:hanging="351"/>
      </w:pPr>
      <w:rPr>
        <w:rFonts w:hint="default"/>
        <w:lang w:val="ru-RU" w:eastAsia="en-US" w:bidi="ar-SA"/>
      </w:rPr>
    </w:lvl>
    <w:lvl w:ilvl="6" w:tplc="9C1663C2">
      <w:numFmt w:val="bullet"/>
      <w:lvlText w:val="•"/>
      <w:lvlJc w:val="left"/>
      <w:pPr>
        <w:ind w:left="5635" w:hanging="351"/>
      </w:pPr>
      <w:rPr>
        <w:rFonts w:hint="default"/>
        <w:lang w:val="ru-RU" w:eastAsia="en-US" w:bidi="ar-SA"/>
      </w:rPr>
    </w:lvl>
    <w:lvl w:ilvl="7" w:tplc="84226C8C">
      <w:numFmt w:val="bullet"/>
      <w:lvlText w:val="•"/>
      <w:lvlJc w:val="left"/>
      <w:pPr>
        <w:ind w:left="6724" w:hanging="351"/>
      </w:pPr>
      <w:rPr>
        <w:rFonts w:hint="default"/>
        <w:lang w:val="ru-RU" w:eastAsia="en-US" w:bidi="ar-SA"/>
      </w:rPr>
    </w:lvl>
    <w:lvl w:ilvl="8" w:tplc="97B0C67C">
      <w:numFmt w:val="bullet"/>
      <w:lvlText w:val="•"/>
      <w:lvlJc w:val="left"/>
      <w:pPr>
        <w:ind w:left="7813" w:hanging="351"/>
      </w:pPr>
      <w:rPr>
        <w:rFonts w:hint="default"/>
        <w:lang w:val="ru-RU" w:eastAsia="en-US" w:bidi="ar-SA"/>
      </w:rPr>
    </w:lvl>
  </w:abstractNum>
  <w:abstractNum w:abstractNumId="48">
    <w:nsid w:val="48120D50"/>
    <w:multiLevelType w:val="hybridMultilevel"/>
    <w:tmpl w:val="B074BDCE"/>
    <w:lvl w:ilvl="0" w:tplc="00B6BA7E">
      <w:start w:val="1"/>
      <w:numFmt w:val="decimal"/>
      <w:lvlText w:val="%1)"/>
      <w:lvlJc w:val="left"/>
      <w:pPr>
        <w:ind w:left="199" w:hanging="37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13BEA548">
      <w:numFmt w:val="bullet"/>
      <w:lvlText w:val="•"/>
      <w:lvlJc w:val="left"/>
      <w:pPr>
        <w:ind w:left="1148" w:hanging="370"/>
      </w:pPr>
      <w:rPr>
        <w:rFonts w:hint="default"/>
        <w:lang w:val="ru-RU" w:eastAsia="en-US" w:bidi="ar-SA"/>
      </w:rPr>
    </w:lvl>
    <w:lvl w:ilvl="2" w:tplc="5A04A41A">
      <w:numFmt w:val="bullet"/>
      <w:lvlText w:val="•"/>
      <w:lvlJc w:val="left"/>
      <w:pPr>
        <w:ind w:left="2096" w:hanging="370"/>
      </w:pPr>
      <w:rPr>
        <w:rFonts w:hint="default"/>
        <w:lang w:val="ru-RU" w:eastAsia="en-US" w:bidi="ar-SA"/>
      </w:rPr>
    </w:lvl>
    <w:lvl w:ilvl="3" w:tplc="E65AAC7A">
      <w:numFmt w:val="bullet"/>
      <w:lvlText w:val="•"/>
      <w:lvlJc w:val="left"/>
      <w:pPr>
        <w:ind w:left="3045" w:hanging="370"/>
      </w:pPr>
      <w:rPr>
        <w:rFonts w:hint="default"/>
        <w:lang w:val="ru-RU" w:eastAsia="en-US" w:bidi="ar-SA"/>
      </w:rPr>
    </w:lvl>
    <w:lvl w:ilvl="4" w:tplc="3A5A0A5E">
      <w:numFmt w:val="bullet"/>
      <w:lvlText w:val="•"/>
      <w:lvlJc w:val="left"/>
      <w:pPr>
        <w:ind w:left="3993" w:hanging="370"/>
      </w:pPr>
      <w:rPr>
        <w:rFonts w:hint="default"/>
        <w:lang w:val="ru-RU" w:eastAsia="en-US" w:bidi="ar-SA"/>
      </w:rPr>
    </w:lvl>
    <w:lvl w:ilvl="5" w:tplc="FFBEE080">
      <w:numFmt w:val="bullet"/>
      <w:lvlText w:val="•"/>
      <w:lvlJc w:val="left"/>
      <w:pPr>
        <w:ind w:left="4942" w:hanging="370"/>
      </w:pPr>
      <w:rPr>
        <w:rFonts w:hint="default"/>
        <w:lang w:val="ru-RU" w:eastAsia="en-US" w:bidi="ar-SA"/>
      </w:rPr>
    </w:lvl>
    <w:lvl w:ilvl="6" w:tplc="43AECD9C">
      <w:numFmt w:val="bullet"/>
      <w:lvlText w:val="•"/>
      <w:lvlJc w:val="left"/>
      <w:pPr>
        <w:ind w:left="5890" w:hanging="370"/>
      </w:pPr>
      <w:rPr>
        <w:rFonts w:hint="default"/>
        <w:lang w:val="ru-RU" w:eastAsia="en-US" w:bidi="ar-SA"/>
      </w:rPr>
    </w:lvl>
    <w:lvl w:ilvl="7" w:tplc="60A86760">
      <w:numFmt w:val="bullet"/>
      <w:lvlText w:val="•"/>
      <w:lvlJc w:val="left"/>
      <w:pPr>
        <w:ind w:left="6838" w:hanging="370"/>
      </w:pPr>
      <w:rPr>
        <w:rFonts w:hint="default"/>
        <w:lang w:val="ru-RU" w:eastAsia="en-US" w:bidi="ar-SA"/>
      </w:rPr>
    </w:lvl>
    <w:lvl w:ilvl="8" w:tplc="5F800730">
      <w:numFmt w:val="bullet"/>
      <w:lvlText w:val="•"/>
      <w:lvlJc w:val="left"/>
      <w:pPr>
        <w:ind w:left="7787" w:hanging="370"/>
      </w:pPr>
      <w:rPr>
        <w:rFonts w:hint="default"/>
        <w:lang w:val="ru-RU" w:eastAsia="en-US" w:bidi="ar-SA"/>
      </w:rPr>
    </w:lvl>
  </w:abstractNum>
  <w:abstractNum w:abstractNumId="49">
    <w:nsid w:val="4A6F584B"/>
    <w:multiLevelType w:val="hybridMultilevel"/>
    <w:tmpl w:val="F7CE46B4"/>
    <w:lvl w:ilvl="0" w:tplc="F620B900">
      <w:start w:val="1"/>
      <w:numFmt w:val="decimal"/>
      <w:lvlText w:val="%1)"/>
      <w:lvlJc w:val="left"/>
      <w:pPr>
        <w:ind w:left="199" w:hanging="418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C6369ADE">
      <w:numFmt w:val="bullet"/>
      <w:lvlText w:val="•"/>
      <w:lvlJc w:val="left"/>
      <w:pPr>
        <w:ind w:left="1148" w:hanging="418"/>
      </w:pPr>
      <w:rPr>
        <w:rFonts w:hint="default"/>
        <w:lang w:val="ru-RU" w:eastAsia="en-US" w:bidi="ar-SA"/>
      </w:rPr>
    </w:lvl>
    <w:lvl w:ilvl="2" w:tplc="D94CDA08">
      <w:numFmt w:val="bullet"/>
      <w:lvlText w:val="•"/>
      <w:lvlJc w:val="left"/>
      <w:pPr>
        <w:ind w:left="2096" w:hanging="418"/>
      </w:pPr>
      <w:rPr>
        <w:rFonts w:hint="default"/>
        <w:lang w:val="ru-RU" w:eastAsia="en-US" w:bidi="ar-SA"/>
      </w:rPr>
    </w:lvl>
    <w:lvl w:ilvl="3" w:tplc="0BC04408">
      <w:numFmt w:val="bullet"/>
      <w:lvlText w:val="•"/>
      <w:lvlJc w:val="left"/>
      <w:pPr>
        <w:ind w:left="3045" w:hanging="418"/>
      </w:pPr>
      <w:rPr>
        <w:rFonts w:hint="default"/>
        <w:lang w:val="ru-RU" w:eastAsia="en-US" w:bidi="ar-SA"/>
      </w:rPr>
    </w:lvl>
    <w:lvl w:ilvl="4" w:tplc="739465BA">
      <w:numFmt w:val="bullet"/>
      <w:lvlText w:val="•"/>
      <w:lvlJc w:val="left"/>
      <w:pPr>
        <w:ind w:left="3993" w:hanging="418"/>
      </w:pPr>
      <w:rPr>
        <w:rFonts w:hint="default"/>
        <w:lang w:val="ru-RU" w:eastAsia="en-US" w:bidi="ar-SA"/>
      </w:rPr>
    </w:lvl>
    <w:lvl w:ilvl="5" w:tplc="F9467B0E">
      <w:numFmt w:val="bullet"/>
      <w:lvlText w:val="•"/>
      <w:lvlJc w:val="left"/>
      <w:pPr>
        <w:ind w:left="4942" w:hanging="418"/>
      </w:pPr>
      <w:rPr>
        <w:rFonts w:hint="default"/>
        <w:lang w:val="ru-RU" w:eastAsia="en-US" w:bidi="ar-SA"/>
      </w:rPr>
    </w:lvl>
    <w:lvl w:ilvl="6" w:tplc="66809EF2">
      <w:numFmt w:val="bullet"/>
      <w:lvlText w:val="•"/>
      <w:lvlJc w:val="left"/>
      <w:pPr>
        <w:ind w:left="5890" w:hanging="418"/>
      </w:pPr>
      <w:rPr>
        <w:rFonts w:hint="default"/>
        <w:lang w:val="ru-RU" w:eastAsia="en-US" w:bidi="ar-SA"/>
      </w:rPr>
    </w:lvl>
    <w:lvl w:ilvl="7" w:tplc="100631F8">
      <w:numFmt w:val="bullet"/>
      <w:lvlText w:val="•"/>
      <w:lvlJc w:val="left"/>
      <w:pPr>
        <w:ind w:left="6838" w:hanging="418"/>
      </w:pPr>
      <w:rPr>
        <w:rFonts w:hint="default"/>
        <w:lang w:val="ru-RU" w:eastAsia="en-US" w:bidi="ar-SA"/>
      </w:rPr>
    </w:lvl>
    <w:lvl w:ilvl="8" w:tplc="7E0C0520">
      <w:numFmt w:val="bullet"/>
      <w:lvlText w:val="•"/>
      <w:lvlJc w:val="left"/>
      <w:pPr>
        <w:ind w:left="7787" w:hanging="418"/>
      </w:pPr>
      <w:rPr>
        <w:rFonts w:hint="default"/>
        <w:lang w:val="ru-RU" w:eastAsia="en-US" w:bidi="ar-SA"/>
      </w:rPr>
    </w:lvl>
  </w:abstractNum>
  <w:abstractNum w:abstractNumId="50">
    <w:nsid w:val="4D993628"/>
    <w:multiLevelType w:val="hybridMultilevel"/>
    <w:tmpl w:val="9216D670"/>
    <w:lvl w:ilvl="0" w:tplc="4260C5B4">
      <w:start w:val="1"/>
      <w:numFmt w:val="decimal"/>
      <w:lvlText w:val="%1)"/>
      <w:lvlJc w:val="left"/>
      <w:pPr>
        <w:ind w:left="1212" w:hanging="3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2E0CDFA4">
      <w:numFmt w:val="bullet"/>
      <w:lvlText w:val="•"/>
      <w:lvlJc w:val="left"/>
      <w:pPr>
        <w:ind w:left="2066" w:hanging="303"/>
      </w:pPr>
      <w:rPr>
        <w:rFonts w:hint="default"/>
        <w:lang w:val="ru-RU" w:eastAsia="en-US" w:bidi="ar-SA"/>
      </w:rPr>
    </w:lvl>
    <w:lvl w:ilvl="2" w:tplc="1768789A">
      <w:numFmt w:val="bullet"/>
      <w:lvlText w:val="•"/>
      <w:lvlJc w:val="left"/>
      <w:pPr>
        <w:ind w:left="2912" w:hanging="303"/>
      </w:pPr>
      <w:rPr>
        <w:rFonts w:hint="default"/>
        <w:lang w:val="ru-RU" w:eastAsia="en-US" w:bidi="ar-SA"/>
      </w:rPr>
    </w:lvl>
    <w:lvl w:ilvl="3" w:tplc="42507CA8">
      <w:numFmt w:val="bullet"/>
      <w:lvlText w:val="•"/>
      <w:lvlJc w:val="left"/>
      <w:pPr>
        <w:ind w:left="3759" w:hanging="303"/>
      </w:pPr>
      <w:rPr>
        <w:rFonts w:hint="default"/>
        <w:lang w:val="ru-RU" w:eastAsia="en-US" w:bidi="ar-SA"/>
      </w:rPr>
    </w:lvl>
    <w:lvl w:ilvl="4" w:tplc="CDE45E8E">
      <w:numFmt w:val="bullet"/>
      <w:lvlText w:val="•"/>
      <w:lvlJc w:val="left"/>
      <w:pPr>
        <w:ind w:left="4605" w:hanging="303"/>
      </w:pPr>
      <w:rPr>
        <w:rFonts w:hint="default"/>
        <w:lang w:val="ru-RU" w:eastAsia="en-US" w:bidi="ar-SA"/>
      </w:rPr>
    </w:lvl>
    <w:lvl w:ilvl="5" w:tplc="E946CF82">
      <w:numFmt w:val="bullet"/>
      <w:lvlText w:val="•"/>
      <w:lvlJc w:val="left"/>
      <w:pPr>
        <w:ind w:left="5452" w:hanging="303"/>
      </w:pPr>
      <w:rPr>
        <w:rFonts w:hint="default"/>
        <w:lang w:val="ru-RU" w:eastAsia="en-US" w:bidi="ar-SA"/>
      </w:rPr>
    </w:lvl>
    <w:lvl w:ilvl="6" w:tplc="3A563E30">
      <w:numFmt w:val="bullet"/>
      <w:lvlText w:val="•"/>
      <w:lvlJc w:val="left"/>
      <w:pPr>
        <w:ind w:left="6298" w:hanging="303"/>
      </w:pPr>
      <w:rPr>
        <w:rFonts w:hint="default"/>
        <w:lang w:val="ru-RU" w:eastAsia="en-US" w:bidi="ar-SA"/>
      </w:rPr>
    </w:lvl>
    <w:lvl w:ilvl="7" w:tplc="36EA1D9C">
      <w:numFmt w:val="bullet"/>
      <w:lvlText w:val="•"/>
      <w:lvlJc w:val="left"/>
      <w:pPr>
        <w:ind w:left="7144" w:hanging="303"/>
      </w:pPr>
      <w:rPr>
        <w:rFonts w:hint="default"/>
        <w:lang w:val="ru-RU" w:eastAsia="en-US" w:bidi="ar-SA"/>
      </w:rPr>
    </w:lvl>
    <w:lvl w:ilvl="8" w:tplc="5CAC8C9E">
      <w:numFmt w:val="bullet"/>
      <w:lvlText w:val="•"/>
      <w:lvlJc w:val="left"/>
      <w:pPr>
        <w:ind w:left="7991" w:hanging="303"/>
      </w:pPr>
      <w:rPr>
        <w:rFonts w:hint="default"/>
        <w:lang w:val="ru-RU" w:eastAsia="en-US" w:bidi="ar-SA"/>
      </w:rPr>
    </w:lvl>
  </w:abstractNum>
  <w:abstractNum w:abstractNumId="51">
    <w:nsid w:val="51D226BC"/>
    <w:multiLevelType w:val="hybridMultilevel"/>
    <w:tmpl w:val="760C48C6"/>
    <w:lvl w:ilvl="0" w:tplc="505652E8">
      <w:start w:val="1"/>
      <w:numFmt w:val="decimal"/>
      <w:lvlText w:val="%1)"/>
      <w:lvlJc w:val="left"/>
      <w:pPr>
        <w:ind w:left="1213" w:hanging="3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168C3FCC">
      <w:numFmt w:val="bullet"/>
      <w:lvlText w:val="•"/>
      <w:lvlJc w:val="left"/>
      <w:pPr>
        <w:ind w:left="2066" w:hanging="303"/>
      </w:pPr>
      <w:rPr>
        <w:rFonts w:hint="default"/>
        <w:lang w:val="ru-RU" w:eastAsia="en-US" w:bidi="ar-SA"/>
      </w:rPr>
    </w:lvl>
    <w:lvl w:ilvl="2" w:tplc="C37AA5BE">
      <w:numFmt w:val="bullet"/>
      <w:lvlText w:val="•"/>
      <w:lvlJc w:val="left"/>
      <w:pPr>
        <w:ind w:left="2912" w:hanging="303"/>
      </w:pPr>
      <w:rPr>
        <w:rFonts w:hint="default"/>
        <w:lang w:val="ru-RU" w:eastAsia="en-US" w:bidi="ar-SA"/>
      </w:rPr>
    </w:lvl>
    <w:lvl w:ilvl="3" w:tplc="EC0880DE">
      <w:numFmt w:val="bullet"/>
      <w:lvlText w:val="•"/>
      <w:lvlJc w:val="left"/>
      <w:pPr>
        <w:ind w:left="3759" w:hanging="303"/>
      </w:pPr>
      <w:rPr>
        <w:rFonts w:hint="default"/>
        <w:lang w:val="ru-RU" w:eastAsia="en-US" w:bidi="ar-SA"/>
      </w:rPr>
    </w:lvl>
    <w:lvl w:ilvl="4" w:tplc="2CB0A434">
      <w:numFmt w:val="bullet"/>
      <w:lvlText w:val="•"/>
      <w:lvlJc w:val="left"/>
      <w:pPr>
        <w:ind w:left="4605" w:hanging="303"/>
      </w:pPr>
      <w:rPr>
        <w:rFonts w:hint="default"/>
        <w:lang w:val="ru-RU" w:eastAsia="en-US" w:bidi="ar-SA"/>
      </w:rPr>
    </w:lvl>
    <w:lvl w:ilvl="5" w:tplc="EC9A9244">
      <w:numFmt w:val="bullet"/>
      <w:lvlText w:val="•"/>
      <w:lvlJc w:val="left"/>
      <w:pPr>
        <w:ind w:left="5452" w:hanging="303"/>
      </w:pPr>
      <w:rPr>
        <w:rFonts w:hint="default"/>
        <w:lang w:val="ru-RU" w:eastAsia="en-US" w:bidi="ar-SA"/>
      </w:rPr>
    </w:lvl>
    <w:lvl w:ilvl="6" w:tplc="DBFA81F6">
      <w:numFmt w:val="bullet"/>
      <w:lvlText w:val="•"/>
      <w:lvlJc w:val="left"/>
      <w:pPr>
        <w:ind w:left="6298" w:hanging="303"/>
      </w:pPr>
      <w:rPr>
        <w:rFonts w:hint="default"/>
        <w:lang w:val="ru-RU" w:eastAsia="en-US" w:bidi="ar-SA"/>
      </w:rPr>
    </w:lvl>
    <w:lvl w:ilvl="7" w:tplc="306A9BEE">
      <w:numFmt w:val="bullet"/>
      <w:lvlText w:val="•"/>
      <w:lvlJc w:val="left"/>
      <w:pPr>
        <w:ind w:left="7144" w:hanging="303"/>
      </w:pPr>
      <w:rPr>
        <w:rFonts w:hint="default"/>
        <w:lang w:val="ru-RU" w:eastAsia="en-US" w:bidi="ar-SA"/>
      </w:rPr>
    </w:lvl>
    <w:lvl w:ilvl="8" w:tplc="9B767ADE">
      <w:numFmt w:val="bullet"/>
      <w:lvlText w:val="•"/>
      <w:lvlJc w:val="left"/>
      <w:pPr>
        <w:ind w:left="7991" w:hanging="303"/>
      </w:pPr>
      <w:rPr>
        <w:rFonts w:hint="default"/>
        <w:lang w:val="ru-RU" w:eastAsia="en-US" w:bidi="ar-SA"/>
      </w:rPr>
    </w:lvl>
  </w:abstractNum>
  <w:abstractNum w:abstractNumId="52">
    <w:nsid w:val="51FB406E"/>
    <w:multiLevelType w:val="hybridMultilevel"/>
    <w:tmpl w:val="06C03C12"/>
    <w:lvl w:ilvl="0" w:tplc="EA460CA0">
      <w:start w:val="1"/>
      <w:numFmt w:val="decimal"/>
      <w:lvlText w:val="%1)"/>
      <w:lvlJc w:val="left"/>
      <w:pPr>
        <w:ind w:left="199" w:hanging="3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91A83DCA">
      <w:numFmt w:val="bullet"/>
      <w:lvlText w:val="•"/>
      <w:lvlJc w:val="left"/>
      <w:pPr>
        <w:ind w:left="1148" w:hanging="303"/>
      </w:pPr>
      <w:rPr>
        <w:rFonts w:hint="default"/>
        <w:lang w:val="ru-RU" w:eastAsia="en-US" w:bidi="ar-SA"/>
      </w:rPr>
    </w:lvl>
    <w:lvl w:ilvl="2" w:tplc="F2A687A4">
      <w:numFmt w:val="bullet"/>
      <w:lvlText w:val="•"/>
      <w:lvlJc w:val="left"/>
      <w:pPr>
        <w:ind w:left="2096" w:hanging="303"/>
      </w:pPr>
      <w:rPr>
        <w:rFonts w:hint="default"/>
        <w:lang w:val="ru-RU" w:eastAsia="en-US" w:bidi="ar-SA"/>
      </w:rPr>
    </w:lvl>
    <w:lvl w:ilvl="3" w:tplc="0D420B8E">
      <w:numFmt w:val="bullet"/>
      <w:lvlText w:val="•"/>
      <w:lvlJc w:val="left"/>
      <w:pPr>
        <w:ind w:left="3045" w:hanging="303"/>
      </w:pPr>
      <w:rPr>
        <w:rFonts w:hint="default"/>
        <w:lang w:val="ru-RU" w:eastAsia="en-US" w:bidi="ar-SA"/>
      </w:rPr>
    </w:lvl>
    <w:lvl w:ilvl="4" w:tplc="8AD22C6E">
      <w:numFmt w:val="bullet"/>
      <w:lvlText w:val="•"/>
      <w:lvlJc w:val="left"/>
      <w:pPr>
        <w:ind w:left="3993" w:hanging="303"/>
      </w:pPr>
      <w:rPr>
        <w:rFonts w:hint="default"/>
        <w:lang w:val="ru-RU" w:eastAsia="en-US" w:bidi="ar-SA"/>
      </w:rPr>
    </w:lvl>
    <w:lvl w:ilvl="5" w:tplc="D1DEEC94">
      <w:numFmt w:val="bullet"/>
      <w:lvlText w:val="•"/>
      <w:lvlJc w:val="left"/>
      <w:pPr>
        <w:ind w:left="4942" w:hanging="303"/>
      </w:pPr>
      <w:rPr>
        <w:rFonts w:hint="default"/>
        <w:lang w:val="ru-RU" w:eastAsia="en-US" w:bidi="ar-SA"/>
      </w:rPr>
    </w:lvl>
    <w:lvl w:ilvl="6" w:tplc="8A5C9248">
      <w:numFmt w:val="bullet"/>
      <w:lvlText w:val="•"/>
      <w:lvlJc w:val="left"/>
      <w:pPr>
        <w:ind w:left="5890" w:hanging="303"/>
      </w:pPr>
      <w:rPr>
        <w:rFonts w:hint="default"/>
        <w:lang w:val="ru-RU" w:eastAsia="en-US" w:bidi="ar-SA"/>
      </w:rPr>
    </w:lvl>
    <w:lvl w:ilvl="7" w:tplc="466E7D90">
      <w:numFmt w:val="bullet"/>
      <w:lvlText w:val="•"/>
      <w:lvlJc w:val="left"/>
      <w:pPr>
        <w:ind w:left="6838" w:hanging="303"/>
      </w:pPr>
      <w:rPr>
        <w:rFonts w:hint="default"/>
        <w:lang w:val="ru-RU" w:eastAsia="en-US" w:bidi="ar-SA"/>
      </w:rPr>
    </w:lvl>
    <w:lvl w:ilvl="8" w:tplc="6E60BB0C">
      <w:numFmt w:val="bullet"/>
      <w:lvlText w:val="•"/>
      <w:lvlJc w:val="left"/>
      <w:pPr>
        <w:ind w:left="7787" w:hanging="303"/>
      </w:pPr>
      <w:rPr>
        <w:rFonts w:hint="default"/>
        <w:lang w:val="ru-RU" w:eastAsia="en-US" w:bidi="ar-SA"/>
      </w:rPr>
    </w:lvl>
  </w:abstractNum>
  <w:abstractNum w:abstractNumId="53">
    <w:nsid w:val="542435CA"/>
    <w:multiLevelType w:val="hybridMultilevel"/>
    <w:tmpl w:val="67187A98"/>
    <w:lvl w:ilvl="0" w:tplc="BFBC23E6">
      <w:start w:val="1"/>
      <w:numFmt w:val="decimal"/>
      <w:lvlText w:val="%1)"/>
      <w:lvlJc w:val="left"/>
      <w:pPr>
        <w:ind w:left="1212" w:hanging="3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95C89BF6">
      <w:numFmt w:val="bullet"/>
      <w:lvlText w:val="•"/>
      <w:lvlJc w:val="left"/>
      <w:pPr>
        <w:ind w:left="2066" w:hanging="303"/>
      </w:pPr>
      <w:rPr>
        <w:rFonts w:hint="default"/>
        <w:lang w:val="ru-RU" w:eastAsia="en-US" w:bidi="ar-SA"/>
      </w:rPr>
    </w:lvl>
    <w:lvl w:ilvl="2" w:tplc="B616FFDE">
      <w:numFmt w:val="bullet"/>
      <w:lvlText w:val="•"/>
      <w:lvlJc w:val="left"/>
      <w:pPr>
        <w:ind w:left="2912" w:hanging="303"/>
      </w:pPr>
      <w:rPr>
        <w:rFonts w:hint="default"/>
        <w:lang w:val="ru-RU" w:eastAsia="en-US" w:bidi="ar-SA"/>
      </w:rPr>
    </w:lvl>
    <w:lvl w:ilvl="3" w:tplc="7478BA38">
      <w:numFmt w:val="bullet"/>
      <w:lvlText w:val="•"/>
      <w:lvlJc w:val="left"/>
      <w:pPr>
        <w:ind w:left="3759" w:hanging="303"/>
      </w:pPr>
      <w:rPr>
        <w:rFonts w:hint="default"/>
        <w:lang w:val="ru-RU" w:eastAsia="en-US" w:bidi="ar-SA"/>
      </w:rPr>
    </w:lvl>
    <w:lvl w:ilvl="4" w:tplc="A3A43E08">
      <w:numFmt w:val="bullet"/>
      <w:lvlText w:val="•"/>
      <w:lvlJc w:val="left"/>
      <w:pPr>
        <w:ind w:left="4605" w:hanging="303"/>
      </w:pPr>
      <w:rPr>
        <w:rFonts w:hint="default"/>
        <w:lang w:val="ru-RU" w:eastAsia="en-US" w:bidi="ar-SA"/>
      </w:rPr>
    </w:lvl>
    <w:lvl w:ilvl="5" w:tplc="1CD2F48C">
      <w:numFmt w:val="bullet"/>
      <w:lvlText w:val="•"/>
      <w:lvlJc w:val="left"/>
      <w:pPr>
        <w:ind w:left="5452" w:hanging="303"/>
      </w:pPr>
      <w:rPr>
        <w:rFonts w:hint="default"/>
        <w:lang w:val="ru-RU" w:eastAsia="en-US" w:bidi="ar-SA"/>
      </w:rPr>
    </w:lvl>
    <w:lvl w:ilvl="6" w:tplc="415A6636">
      <w:numFmt w:val="bullet"/>
      <w:lvlText w:val="•"/>
      <w:lvlJc w:val="left"/>
      <w:pPr>
        <w:ind w:left="6298" w:hanging="303"/>
      </w:pPr>
      <w:rPr>
        <w:rFonts w:hint="default"/>
        <w:lang w:val="ru-RU" w:eastAsia="en-US" w:bidi="ar-SA"/>
      </w:rPr>
    </w:lvl>
    <w:lvl w:ilvl="7" w:tplc="AA50657E">
      <w:numFmt w:val="bullet"/>
      <w:lvlText w:val="•"/>
      <w:lvlJc w:val="left"/>
      <w:pPr>
        <w:ind w:left="7144" w:hanging="303"/>
      </w:pPr>
      <w:rPr>
        <w:rFonts w:hint="default"/>
        <w:lang w:val="ru-RU" w:eastAsia="en-US" w:bidi="ar-SA"/>
      </w:rPr>
    </w:lvl>
    <w:lvl w:ilvl="8" w:tplc="FE6C0EE2">
      <w:numFmt w:val="bullet"/>
      <w:lvlText w:val="•"/>
      <w:lvlJc w:val="left"/>
      <w:pPr>
        <w:ind w:left="7991" w:hanging="303"/>
      </w:pPr>
      <w:rPr>
        <w:rFonts w:hint="default"/>
        <w:lang w:val="ru-RU" w:eastAsia="en-US" w:bidi="ar-SA"/>
      </w:rPr>
    </w:lvl>
  </w:abstractNum>
  <w:abstractNum w:abstractNumId="54">
    <w:nsid w:val="56BF1339"/>
    <w:multiLevelType w:val="multilevel"/>
    <w:tmpl w:val="4F3412AA"/>
    <w:lvl w:ilvl="0">
      <w:start w:val="3"/>
      <w:numFmt w:val="decimal"/>
      <w:lvlText w:val="%1"/>
      <w:lvlJc w:val="left"/>
      <w:pPr>
        <w:ind w:left="2259" w:hanging="49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59" w:hanging="494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088" w:hanging="705"/>
        <w:jc w:val="right"/>
      </w:pPr>
      <w:rPr>
        <w:rFonts w:ascii="Times New Roman" w:eastAsia="Times New Roman" w:hAnsi="Times New Roman" w:cs="Times New Roman" w:hint="default"/>
        <w:b/>
        <w:bCs/>
        <w:color w:val="221E1F"/>
        <w:w w:val="99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909" w:hanging="70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34" w:hanging="70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59" w:hanging="70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84" w:hanging="70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09" w:hanging="70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34" w:hanging="705"/>
      </w:pPr>
      <w:rPr>
        <w:rFonts w:hint="default"/>
        <w:lang w:val="ru-RU" w:eastAsia="en-US" w:bidi="ar-SA"/>
      </w:rPr>
    </w:lvl>
  </w:abstractNum>
  <w:abstractNum w:abstractNumId="55">
    <w:nsid w:val="57103A7E"/>
    <w:multiLevelType w:val="hybridMultilevel"/>
    <w:tmpl w:val="571E8CA8"/>
    <w:lvl w:ilvl="0" w:tplc="AE80F8F2">
      <w:start w:val="1"/>
      <w:numFmt w:val="decimal"/>
      <w:lvlText w:val="%1."/>
      <w:lvlJc w:val="left"/>
      <w:pPr>
        <w:ind w:left="1193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1C46234A">
      <w:numFmt w:val="bullet"/>
      <w:lvlText w:val="•"/>
      <w:lvlJc w:val="left"/>
      <w:pPr>
        <w:ind w:left="2048" w:hanging="284"/>
      </w:pPr>
      <w:rPr>
        <w:rFonts w:hint="default"/>
        <w:lang w:val="ru-RU" w:eastAsia="en-US" w:bidi="ar-SA"/>
      </w:rPr>
    </w:lvl>
    <w:lvl w:ilvl="2" w:tplc="1916C3A4">
      <w:numFmt w:val="bullet"/>
      <w:lvlText w:val="•"/>
      <w:lvlJc w:val="left"/>
      <w:pPr>
        <w:ind w:left="2896" w:hanging="284"/>
      </w:pPr>
      <w:rPr>
        <w:rFonts w:hint="default"/>
        <w:lang w:val="ru-RU" w:eastAsia="en-US" w:bidi="ar-SA"/>
      </w:rPr>
    </w:lvl>
    <w:lvl w:ilvl="3" w:tplc="062052AA">
      <w:numFmt w:val="bullet"/>
      <w:lvlText w:val="•"/>
      <w:lvlJc w:val="left"/>
      <w:pPr>
        <w:ind w:left="3745" w:hanging="284"/>
      </w:pPr>
      <w:rPr>
        <w:rFonts w:hint="default"/>
        <w:lang w:val="ru-RU" w:eastAsia="en-US" w:bidi="ar-SA"/>
      </w:rPr>
    </w:lvl>
    <w:lvl w:ilvl="4" w:tplc="D248BB3A">
      <w:numFmt w:val="bullet"/>
      <w:lvlText w:val="•"/>
      <w:lvlJc w:val="left"/>
      <w:pPr>
        <w:ind w:left="4593" w:hanging="284"/>
      </w:pPr>
      <w:rPr>
        <w:rFonts w:hint="default"/>
        <w:lang w:val="ru-RU" w:eastAsia="en-US" w:bidi="ar-SA"/>
      </w:rPr>
    </w:lvl>
    <w:lvl w:ilvl="5" w:tplc="470C1E80">
      <w:numFmt w:val="bullet"/>
      <w:lvlText w:val="•"/>
      <w:lvlJc w:val="left"/>
      <w:pPr>
        <w:ind w:left="5442" w:hanging="284"/>
      </w:pPr>
      <w:rPr>
        <w:rFonts w:hint="default"/>
        <w:lang w:val="ru-RU" w:eastAsia="en-US" w:bidi="ar-SA"/>
      </w:rPr>
    </w:lvl>
    <w:lvl w:ilvl="6" w:tplc="795A1604">
      <w:numFmt w:val="bullet"/>
      <w:lvlText w:val="•"/>
      <w:lvlJc w:val="left"/>
      <w:pPr>
        <w:ind w:left="6290" w:hanging="284"/>
      </w:pPr>
      <w:rPr>
        <w:rFonts w:hint="default"/>
        <w:lang w:val="ru-RU" w:eastAsia="en-US" w:bidi="ar-SA"/>
      </w:rPr>
    </w:lvl>
    <w:lvl w:ilvl="7" w:tplc="F60265FE">
      <w:numFmt w:val="bullet"/>
      <w:lvlText w:val="•"/>
      <w:lvlJc w:val="left"/>
      <w:pPr>
        <w:ind w:left="7138" w:hanging="284"/>
      </w:pPr>
      <w:rPr>
        <w:rFonts w:hint="default"/>
        <w:lang w:val="ru-RU" w:eastAsia="en-US" w:bidi="ar-SA"/>
      </w:rPr>
    </w:lvl>
    <w:lvl w:ilvl="8" w:tplc="3D74ED1A">
      <w:numFmt w:val="bullet"/>
      <w:lvlText w:val="•"/>
      <w:lvlJc w:val="left"/>
      <w:pPr>
        <w:ind w:left="7987" w:hanging="284"/>
      </w:pPr>
      <w:rPr>
        <w:rFonts w:hint="default"/>
        <w:lang w:val="ru-RU" w:eastAsia="en-US" w:bidi="ar-SA"/>
      </w:rPr>
    </w:lvl>
  </w:abstractNum>
  <w:abstractNum w:abstractNumId="56">
    <w:nsid w:val="59CB0E9A"/>
    <w:multiLevelType w:val="hybridMultilevel"/>
    <w:tmpl w:val="B1186D60"/>
    <w:lvl w:ilvl="0" w:tplc="78AE197C">
      <w:start w:val="1"/>
      <w:numFmt w:val="decimal"/>
      <w:lvlText w:val="%1)"/>
      <w:lvlJc w:val="left"/>
      <w:pPr>
        <w:ind w:left="1212" w:hanging="3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0D888EB0">
      <w:numFmt w:val="bullet"/>
      <w:lvlText w:val="•"/>
      <w:lvlJc w:val="left"/>
      <w:pPr>
        <w:ind w:left="2066" w:hanging="303"/>
      </w:pPr>
      <w:rPr>
        <w:rFonts w:hint="default"/>
        <w:lang w:val="ru-RU" w:eastAsia="en-US" w:bidi="ar-SA"/>
      </w:rPr>
    </w:lvl>
    <w:lvl w:ilvl="2" w:tplc="84D0B8F0">
      <w:numFmt w:val="bullet"/>
      <w:lvlText w:val="•"/>
      <w:lvlJc w:val="left"/>
      <w:pPr>
        <w:ind w:left="2912" w:hanging="303"/>
      </w:pPr>
      <w:rPr>
        <w:rFonts w:hint="default"/>
        <w:lang w:val="ru-RU" w:eastAsia="en-US" w:bidi="ar-SA"/>
      </w:rPr>
    </w:lvl>
    <w:lvl w:ilvl="3" w:tplc="49F0D66C">
      <w:numFmt w:val="bullet"/>
      <w:lvlText w:val="•"/>
      <w:lvlJc w:val="left"/>
      <w:pPr>
        <w:ind w:left="3759" w:hanging="303"/>
      </w:pPr>
      <w:rPr>
        <w:rFonts w:hint="default"/>
        <w:lang w:val="ru-RU" w:eastAsia="en-US" w:bidi="ar-SA"/>
      </w:rPr>
    </w:lvl>
    <w:lvl w:ilvl="4" w:tplc="81A0648E">
      <w:numFmt w:val="bullet"/>
      <w:lvlText w:val="•"/>
      <w:lvlJc w:val="left"/>
      <w:pPr>
        <w:ind w:left="4605" w:hanging="303"/>
      </w:pPr>
      <w:rPr>
        <w:rFonts w:hint="default"/>
        <w:lang w:val="ru-RU" w:eastAsia="en-US" w:bidi="ar-SA"/>
      </w:rPr>
    </w:lvl>
    <w:lvl w:ilvl="5" w:tplc="26EED66C">
      <w:numFmt w:val="bullet"/>
      <w:lvlText w:val="•"/>
      <w:lvlJc w:val="left"/>
      <w:pPr>
        <w:ind w:left="5452" w:hanging="303"/>
      </w:pPr>
      <w:rPr>
        <w:rFonts w:hint="default"/>
        <w:lang w:val="ru-RU" w:eastAsia="en-US" w:bidi="ar-SA"/>
      </w:rPr>
    </w:lvl>
    <w:lvl w:ilvl="6" w:tplc="70887564">
      <w:numFmt w:val="bullet"/>
      <w:lvlText w:val="•"/>
      <w:lvlJc w:val="left"/>
      <w:pPr>
        <w:ind w:left="6298" w:hanging="303"/>
      </w:pPr>
      <w:rPr>
        <w:rFonts w:hint="default"/>
        <w:lang w:val="ru-RU" w:eastAsia="en-US" w:bidi="ar-SA"/>
      </w:rPr>
    </w:lvl>
    <w:lvl w:ilvl="7" w:tplc="1E842BA8">
      <w:numFmt w:val="bullet"/>
      <w:lvlText w:val="•"/>
      <w:lvlJc w:val="left"/>
      <w:pPr>
        <w:ind w:left="7144" w:hanging="303"/>
      </w:pPr>
      <w:rPr>
        <w:rFonts w:hint="default"/>
        <w:lang w:val="ru-RU" w:eastAsia="en-US" w:bidi="ar-SA"/>
      </w:rPr>
    </w:lvl>
    <w:lvl w:ilvl="8" w:tplc="47E455DA">
      <w:numFmt w:val="bullet"/>
      <w:lvlText w:val="•"/>
      <w:lvlJc w:val="left"/>
      <w:pPr>
        <w:ind w:left="7991" w:hanging="303"/>
      </w:pPr>
      <w:rPr>
        <w:rFonts w:hint="default"/>
        <w:lang w:val="ru-RU" w:eastAsia="en-US" w:bidi="ar-SA"/>
      </w:rPr>
    </w:lvl>
  </w:abstractNum>
  <w:abstractNum w:abstractNumId="57">
    <w:nsid w:val="5A507112"/>
    <w:multiLevelType w:val="hybridMultilevel"/>
    <w:tmpl w:val="2B0A79F4"/>
    <w:lvl w:ilvl="0" w:tplc="27F2F490">
      <w:start w:val="1"/>
      <w:numFmt w:val="decimal"/>
      <w:lvlText w:val="%1)"/>
      <w:lvlJc w:val="left"/>
      <w:pPr>
        <w:ind w:left="199" w:hanging="3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0130E91C">
      <w:numFmt w:val="bullet"/>
      <w:lvlText w:val="•"/>
      <w:lvlJc w:val="left"/>
      <w:pPr>
        <w:ind w:left="1148" w:hanging="303"/>
      </w:pPr>
      <w:rPr>
        <w:rFonts w:hint="default"/>
        <w:lang w:val="ru-RU" w:eastAsia="en-US" w:bidi="ar-SA"/>
      </w:rPr>
    </w:lvl>
    <w:lvl w:ilvl="2" w:tplc="77FEC0E6">
      <w:numFmt w:val="bullet"/>
      <w:lvlText w:val="•"/>
      <w:lvlJc w:val="left"/>
      <w:pPr>
        <w:ind w:left="2096" w:hanging="303"/>
      </w:pPr>
      <w:rPr>
        <w:rFonts w:hint="default"/>
        <w:lang w:val="ru-RU" w:eastAsia="en-US" w:bidi="ar-SA"/>
      </w:rPr>
    </w:lvl>
    <w:lvl w:ilvl="3" w:tplc="A7CCABBE">
      <w:numFmt w:val="bullet"/>
      <w:lvlText w:val="•"/>
      <w:lvlJc w:val="left"/>
      <w:pPr>
        <w:ind w:left="3045" w:hanging="303"/>
      </w:pPr>
      <w:rPr>
        <w:rFonts w:hint="default"/>
        <w:lang w:val="ru-RU" w:eastAsia="en-US" w:bidi="ar-SA"/>
      </w:rPr>
    </w:lvl>
    <w:lvl w:ilvl="4" w:tplc="498E3ED6">
      <w:numFmt w:val="bullet"/>
      <w:lvlText w:val="•"/>
      <w:lvlJc w:val="left"/>
      <w:pPr>
        <w:ind w:left="3993" w:hanging="303"/>
      </w:pPr>
      <w:rPr>
        <w:rFonts w:hint="default"/>
        <w:lang w:val="ru-RU" w:eastAsia="en-US" w:bidi="ar-SA"/>
      </w:rPr>
    </w:lvl>
    <w:lvl w:ilvl="5" w:tplc="24E6D244">
      <w:numFmt w:val="bullet"/>
      <w:lvlText w:val="•"/>
      <w:lvlJc w:val="left"/>
      <w:pPr>
        <w:ind w:left="4942" w:hanging="303"/>
      </w:pPr>
      <w:rPr>
        <w:rFonts w:hint="default"/>
        <w:lang w:val="ru-RU" w:eastAsia="en-US" w:bidi="ar-SA"/>
      </w:rPr>
    </w:lvl>
    <w:lvl w:ilvl="6" w:tplc="0510B9BA">
      <w:numFmt w:val="bullet"/>
      <w:lvlText w:val="•"/>
      <w:lvlJc w:val="left"/>
      <w:pPr>
        <w:ind w:left="5890" w:hanging="303"/>
      </w:pPr>
      <w:rPr>
        <w:rFonts w:hint="default"/>
        <w:lang w:val="ru-RU" w:eastAsia="en-US" w:bidi="ar-SA"/>
      </w:rPr>
    </w:lvl>
    <w:lvl w:ilvl="7" w:tplc="B6187008">
      <w:numFmt w:val="bullet"/>
      <w:lvlText w:val="•"/>
      <w:lvlJc w:val="left"/>
      <w:pPr>
        <w:ind w:left="6838" w:hanging="303"/>
      </w:pPr>
      <w:rPr>
        <w:rFonts w:hint="default"/>
        <w:lang w:val="ru-RU" w:eastAsia="en-US" w:bidi="ar-SA"/>
      </w:rPr>
    </w:lvl>
    <w:lvl w:ilvl="8" w:tplc="3ACC0B08">
      <w:numFmt w:val="bullet"/>
      <w:lvlText w:val="•"/>
      <w:lvlJc w:val="left"/>
      <w:pPr>
        <w:ind w:left="7787" w:hanging="303"/>
      </w:pPr>
      <w:rPr>
        <w:rFonts w:hint="default"/>
        <w:lang w:val="ru-RU" w:eastAsia="en-US" w:bidi="ar-SA"/>
      </w:rPr>
    </w:lvl>
  </w:abstractNum>
  <w:abstractNum w:abstractNumId="58">
    <w:nsid w:val="5AEB25BA"/>
    <w:multiLevelType w:val="multilevel"/>
    <w:tmpl w:val="4044FFD8"/>
    <w:lvl w:ilvl="0">
      <w:start w:val="1"/>
      <w:numFmt w:val="decimal"/>
      <w:lvlText w:val="%1."/>
      <w:lvlJc w:val="left"/>
      <w:pPr>
        <w:ind w:left="1193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99" w:hanging="495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42" w:hanging="49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85" w:hanging="49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28" w:hanging="49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70" w:hanging="49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13" w:hanging="49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56" w:hanging="49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798" w:hanging="495"/>
      </w:pPr>
      <w:rPr>
        <w:rFonts w:hint="default"/>
        <w:lang w:val="ru-RU" w:eastAsia="en-US" w:bidi="ar-SA"/>
      </w:rPr>
    </w:lvl>
  </w:abstractNum>
  <w:abstractNum w:abstractNumId="59">
    <w:nsid w:val="5AEF569C"/>
    <w:multiLevelType w:val="multilevel"/>
    <w:tmpl w:val="A46672BE"/>
    <w:lvl w:ilvl="0">
      <w:start w:val="1"/>
      <w:numFmt w:val="decimal"/>
      <w:lvlText w:val="%1."/>
      <w:lvlJc w:val="left"/>
      <w:pPr>
        <w:ind w:left="19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44" w:hanging="63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444" w:hanging="63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49" w:hanging="63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4" w:hanging="63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9" w:hanging="63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64" w:hanging="63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69" w:hanging="63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74" w:hanging="634"/>
      </w:pPr>
      <w:rPr>
        <w:rFonts w:hint="default"/>
        <w:lang w:val="ru-RU" w:eastAsia="en-US" w:bidi="ar-SA"/>
      </w:rPr>
    </w:lvl>
  </w:abstractNum>
  <w:abstractNum w:abstractNumId="60">
    <w:nsid w:val="5BF76D38"/>
    <w:multiLevelType w:val="hybridMultilevel"/>
    <w:tmpl w:val="A652286A"/>
    <w:lvl w:ilvl="0" w:tplc="B032FCD2">
      <w:start w:val="1"/>
      <w:numFmt w:val="decimal"/>
      <w:lvlText w:val="%1."/>
      <w:lvlJc w:val="left"/>
      <w:pPr>
        <w:ind w:left="1193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CB003E32">
      <w:numFmt w:val="bullet"/>
      <w:lvlText w:val="•"/>
      <w:lvlJc w:val="left"/>
      <w:pPr>
        <w:ind w:left="2048" w:hanging="284"/>
      </w:pPr>
      <w:rPr>
        <w:rFonts w:hint="default"/>
        <w:lang w:val="ru-RU" w:eastAsia="en-US" w:bidi="ar-SA"/>
      </w:rPr>
    </w:lvl>
    <w:lvl w:ilvl="2" w:tplc="940AADFC">
      <w:numFmt w:val="bullet"/>
      <w:lvlText w:val="•"/>
      <w:lvlJc w:val="left"/>
      <w:pPr>
        <w:ind w:left="2896" w:hanging="284"/>
      </w:pPr>
      <w:rPr>
        <w:rFonts w:hint="default"/>
        <w:lang w:val="ru-RU" w:eastAsia="en-US" w:bidi="ar-SA"/>
      </w:rPr>
    </w:lvl>
    <w:lvl w:ilvl="3" w:tplc="2AE4C33A">
      <w:numFmt w:val="bullet"/>
      <w:lvlText w:val="•"/>
      <w:lvlJc w:val="left"/>
      <w:pPr>
        <w:ind w:left="3745" w:hanging="284"/>
      </w:pPr>
      <w:rPr>
        <w:rFonts w:hint="default"/>
        <w:lang w:val="ru-RU" w:eastAsia="en-US" w:bidi="ar-SA"/>
      </w:rPr>
    </w:lvl>
    <w:lvl w:ilvl="4" w:tplc="3C4ED99E">
      <w:numFmt w:val="bullet"/>
      <w:lvlText w:val="•"/>
      <w:lvlJc w:val="left"/>
      <w:pPr>
        <w:ind w:left="4593" w:hanging="284"/>
      </w:pPr>
      <w:rPr>
        <w:rFonts w:hint="default"/>
        <w:lang w:val="ru-RU" w:eastAsia="en-US" w:bidi="ar-SA"/>
      </w:rPr>
    </w:lvl>
    <w:lvl w:ilvl="5" w:tplc="11A66910">
      <w:numFmt w:val="bullet"/>
      <w:lvlText w:val="•"/>
      <w:lvlJc w:val="left"/>
      <w:pPr>
        <w:ind w:left="5442" w:hanging="284"/>
      </w:pPr>
      <w:rPr>
        <w:rFonts w:hint="default"/>
        <w:lang w:val="ru-RU" w:eastAsia="en-US" w:bidi="ar-SA"/>
      </w:rPr>
    </w:lvl>
    <w:lvl w:ilvl="6" w:tplc="FEE8AD60">
      <w:numFmt w:val="bullet"/>
      <w:lvlText w:val="•"/>
      <w:lvlJc w:val="left"/>
      <w:pPr>
        <w:ind w:left="6290" w:hanging="284"/>
      </w:pPr>
      <w:rPr>
        <w:rFonts w:hint="default"/>
        <w:lang w:val="ru-RU" w:eastAsia="en-US" w:bidi="ar-SA"/>
      </w:rPr>
    </w:lvl>
    <w:lvl w:ilvl="7" w:tplc="E60C218E">
      <w:numFmt w:val="bullet"/>
      <w:lvlText w:val="•"/>
      <w:lvlJc w:val="left"/>
      <w:pPr>
        <w:ind w:left="7138" w:hanging="284"/>
      </w:pPr>
      <w:rPr>
        <w:rFonts w:hint="default"/>
        <w:lang w:val="ru-RU" w:eastAsia="en-US" w:bidi="ar-SA"/>
      </w:rPr>
    </w:lvl>
    <w:lvl w:ilvl="8" w:tplc="C65C41F2">
      <w:numFmt w:val="bullet"/>
      <w:lvlText w:val="•"/>
      <w:lvlJc w:val="left"/>
      <w:pPr>
        <w:ind w:left="7987" w:hanging="284"/>
      </w:pPr>
      <w:rPr>
        <w:rFonts w:hint="default"/>
        <w:lang w:val="ru-RU" w:eastAsia="en-US" w:bidi="ar-SA"/>
      </w:rPr>
    </w:lvl>
  </w:abstractNum>
  <w:abstractNum w:abstractNumId="61">
    <w:nsid w:val="61914283"/>
    <w:multiLevelType w:val="multilevel"/>
    <w:tmpl w:val="76EE0770"/>
    <w:lvl w:ilvl="0">
      <w:start w:val="1"/>
      <w:numFmt w:val="decimal"/>
      <w:lvlText w:val="%1."/>
      <w:lvlJc w:val="left"/>
      <w:pPr>
        <w:ind w:left="1193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05" w:hanging="495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320" w:hanging="49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40" w:hanging="49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1" w:hanging="49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81" w:hanging="49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02" w:hanging="49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22" w:hanging="49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43" w:hanging="495"/>
      </w:pPr>
      <w:rPr>
        <w:rFonts w:hint="default"/>
        <w:lang w:val="ru-RU" w:eastAsia="en-US" w:bidi="ar-SA"/>
      </w:rPr>
    </w:lvl>
  </w:abstractNum>
  <w:abstractNum w:abstractNumId="62">
    <w:nsid w:val="62FC2E74"/>
    <w:multiLevelType w:val="hybridMultilevel"/>
    <w:tmpl w:val="827C4CBE"/>
    <w:lvl w:ilvl="0" w:tplc="6F58F4AC">
      <w:start w:val="1"/>
      <w:numFmt w:val="decimal"/>
      <w:lvlText w:val="%1)"/>
      <w:lvlJc w:val="left"/>
      <w:pPr>
        <w:ind w:left="199" w:hanging="3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FB50E4DA">
      <w:numFmt w:val="bullet"/>
      <w:lvlText w:val="•"/>
      <w:lvlJc w:val="left"/>
      <w:pPr>
        <w:ind w:left="1148" w:hanging="303"/>
      </w:pPr>
      <w:rPr>
        <w:rFonts w:hint="default"/>
        <w:lang w:val="ru-RU" w:eastAsia="en-US" w:bidi="ar-SA"/>
      </w:rPr>
    </w:lvl>
    <w:lvl w:ilvl="2" w:tplc="06F2E76E">
      <w:numFmt w:val="bullet"/>
      <w:lvlText w:val="•"/>
      <w:lvlJc w:val="left"/>
      <w:pPr>
        <w:ind w:left="2096" w:hanging="303"/>
      </w:pPr>
      <w:rPr>
        <w:rFonts w:hint="default"/>
        <w:lang w:val="ru-RU" w:eastAsia="en-US" w:bidi="ar-SA"/>
      </w:rPr>
    </w:lvl>
    <w:lvl w:ilvl="3" w:tplc="27E045CE">
      <w:numFmt w:val="bullet"/>
      <w:lvlText w:val="•"/>
      <w:lvlJc w:val="left"/>
      <w:pPr>
        <w:ind w:left="3045" w:hanging="303"/>
      </w:pPr>
      <w:rPr>
        <w:rFonts w:hint="default"/>
        <w:lang w:val="ru-RU" w:eastAsia="en-US" w:bidi="ar-SA"/>
      </w:rPr>
    </w:lvl>
    <w:lvl w:ilvl="4" w:tplc="4306990E">
      <w:numFmt w:val="bullet"/>
      <w:lvlText w:val="•"/>
      <w:lvlJc w:val="left"/>
      <w:pPr>
        <w:ind w:left="3993" w:hanging="303"/>
      </w:pPr>
      <w:rPr>
        <w:rFonts w:hint="default"/>
        <w:lang w:val="ru-RU" w:eastAsia="en-US" w:bidi="ar-SA"/>
      </w:rPr>
    </w:lvl>
    <w:lvl w:ilvl="5" w:tplc="57D60EE0">
      <w:numFmt w:val="bullet"/>
      <w:lvlText w:val="•"/>
      <w:lvlJc w:val="left"/>
      <w:pPr>
        <w:ind w:left="4942" w:hanging="303"/>
      </w:pPr>
      <w:rPr>
        <w:rFonts w:hint="default"/>
        <w:lang w:val="ru-RU" w:eastAsia="en-US" w:bidi="ar-SA"/>
      </w:rPr>
    </w:lvl>
    <w:lvl w:ilvl="6" w:tplc="E446E772">
      <w:numFmt w:val="bullet"/>
      <w:lvlText w:val="•"/>
      <w:lvlJc w:val="left"/>
      <w:pPr>
        <w:ind w:left="5890" w:hanging="303"/>
      </w:pPr>
      <w:rPr>
        <w:rFonts w:hint="default"/>
        <w:lang w:val="ru-RU" w:eastAsia="en-US" w:bidi="ar-SA"/>
      </w:rPr>
    </w:lvl>
    <w:lvl w:ilvl="7" w:tplc="807CA3BA">
      <w:numFmt w:val="bullet"/>
      <w:lvlText w:val="•"/>
      <w:lvlJc w:val="left"/>
      <w:pPr>
        <w:ind w:left="6838" w:hanging="303"/>
      </w:pPr>
      <w:rPr>
        <w:rFonts w:hint="default"/>
        <w:lang w:val="ru-RU" w:eastAsia="en-US" w:bidi="ar-SA"/>
      </w:rPr>
    </w:lvl>
    <w:lvl w:ilvl="8" w:tplc="7E4A7F48">
      <w:numFmt w:val="bullet"/>
      <w:lvlText w:val="•"/>
      <w:lvlJc w:val="left"/>
      <w:pPr>
        <w:ind w:left="7787" w:hanging="303"/>
      </w:pPr>
      <w:rPr>
        <w:rFonts w:hint="default"/>
        <w:lang w:val="ru-RU" w:eastAsia="en-US" w:bidi="ar-SA"/>
      </w:rPr>
    </w:lvl>
  </w:abstractNum>
  <w:abstractNum w:abstractNumId="63">
    <w:nsid w:val="633525C7"/>
    <w:multiLevelType w:val="multilevel"/>
    <w:tmpl w:val="B5B8ECEC"/>
    <w:lvl w:ilvl="0">
      <w:start w:val="1"/>
      <w:numFmt w:val="decimal"/>
      <w:lvlText w:val="%1"/>
      <w:lvlJc w:val="left"/>
      <w:pPr>
        <w:ind w:left="1616" w:hanging="706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1616" w:hanging="706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616" w:hanging="70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4039" w:hanging="70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45" w:hanging="70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52" w:hanging="70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58" w:hanging="70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64" w:hanging="70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71" w:hanging="706"/>
      </w:pPr>
      <w:rPr>
        <w:rFonts w:hint="default"/>
        <w:lang w:val="ru-RU" w:eastAsia="en-US" w:bidi="ar-SA"/>
      </w:rPr>
    </w:lvl>
  </w:abstractNum>
  <w:abstractNum w:abstractNumId="64">
    <w:nsid w:val="650B31B4"/>
    <w:multiLevelType w:val="hybridMultilevel"/>
    <w:tmpl w:val="FE98B28C"/>
    <w:lvl w:ilvl="0" w:tplc="241CB3AE">
      <w:start w:val="1"/>
      <w:numFmt w:val="decimal"/>
      <w:lvlText w:val="%1)"/>
      <w:lvlJc w:val="left"/>
      <w:pPr>
        <w:ind w:left="1213" w:hanging="3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A66856AA">
      <w:numFmt w:val="bullet"/>
      <w:lvlText w:val="•"/>
      <w:lvlJc w:val="left"/>
      <w:pPr>
        <w:ind w:left="2066" w:hanging="303"/>
      </w:pPr>
      <w:rPr>
        <w:rFonts w:hint="default"/>
        <w:lang w:val="ru-RU" w:eastAsia="en-US" w:bidi="ar-SA"/>
      </w:rPr>
    </w:lvl>
    <w:lvl w:ilvl="2" w:tplc="297A9586">
      <w:numFmt w:val="bullet"/>
      <w:lvlText w:val="•"/>
      <w:lvlJc w:val="left"/>
      <w:pPr>
        <w:ind w:left="2912" w:hanging="303"/>
      </w:pPr>
      <w:rPr>
        <w:rFonts w:hint="default"/>
        <w:lang w:val="ru-RU" w:eastAsia="en-US" w:bidi="ar-SA"/>
      </w:rPr>
    </w:lvl>
    <w:lvl w:ilvl="3" w:tplc="C5305230">
      <w:numFmt w:val="bullet"/>
      <w:lvlText w:val="•"/>
      <w:lvlJc w:val="left"/>
      <w:pPr>
        <w:ind w:left="3759" w:hanging="303"/>
      </w:pPr>
      <w:rPr>
        <w:rFonts w:hint="default"/>
        <w:lang w:val="ru-RU" w:eastAsia="en-US" w:bidi="ar-SA"/>
      </w:rPr>
    </w:lvl>
    <w:lvl w:ilvl="4" w:tplc="6F5A3012">
      <w:numFmt w:val="bullet"/>
      <w:lvlText w:val="•"/>
      <w:lvlJc w:val="left"/>
      <w:pPr>
        <w:ind w:left="4605" w:hanging="303"/>
      </w:pPr>
      <w:rPr>
        <w:rFonts w:hint="default"/>
        <w:lang w:val="ru-RU" w:eastAsia="en-US" w:bidi="ar-SA"/>
      </w:rPr>
    </w:lvl>
    <w:lvl w:ilvl="5" w:tplc="98D800F6">
      <w:numFmt w:val="bullet"/>
      <w:lvlText w:val="•"/>
      <w:lvlJc w:val="left"/>
      <w:pPr>
        <w:ind w:left="5452" w:hanging="303"/>
      </w:pPr>
      <w:rPr>
        <w:rFonts w:hint="default"/>
        <w:lang w:val="ru-RU" w:eastAsia="en-US" w:bidi="ar-SA"/>
      </w:rPr>
    </w:lvl>
    <w:lvl w:ilvl="6" w:tplc="232EED68">
      <w:numFmt w:val="bullet"/>
      <w:lvlText w:val="•"/>
      <w:lvlJc w:val="left"/>
      <w:pPr>
        <w:ind w:left="6298" w:hanging="303"/>
      </w:pPr>
      <w:rPr>
        <w:rFonts w:hint="default"/>
        <w:lang w:val="ru-RU" w:eastAsia="en-US" w:bidi="ar-SA"/>
      </w:rPr>
    </w:lvl>
    <w:lvl w:ilvl="7" w:tplc="6C52F700">
      <w:numFmt w:val="bullet"/>
      <w:lvlText w:val="•"/>
      <w:lvlJc w:val="left"/>
      <w:pPr>
        <w:ind w:left="7144" w:hanging="303"/>
      </w:pPr>
      <w:rPr>
        <w:rFonts w:hint="default"/>
        <w:lang w:val="ru-RU" w:eastAsia="en-US" w:bidi="ar-SA"/>
      </w:rPr>
    </w:lvl>
    <w:lvl w:ilvl="8" w:tplc="5052E386">
      <w:numFmt w:val="bullet"/>
      <w:lvlText w:val="•"/>
      <w:lvlJc w:val="left"/>
      <w:pPr>
        <w:ind w:left="7991" w:hanging="303"/>
      </w:pPr>
      <w:rPr>
        <w:rFonts w:hint="default"/>
        <w:lang w:val="ru-RU" w:eastAsia="en-US" w:bidi="ar-SA"/>
      </w:rPr>
    </w:lvl>
  </w:abstractNum>
  <w:abstractNum w:abstractNumId="65">
    <w:nsid w:val="661E693A"/>
    <w:multiLevelType w:val="hybridMultilevel"/>
    <w:tmpl w:val="494C5CFC"/>
    <w:lvl w:ilvl="0" w:tplc="CDCCC668">
      <w:numFmt w:val="bullet"/>
      <w:lvlText w:val="–"/>
      <w:lvlJc w:val="left"/>
      <w:pPr>
        <w:ind w:left="910" w:hanging="21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FCD8A5D8">
      <w:numFmt w:val="bullet"/>
      <w:lvlText w:val="•"/>
      <w:lvlJc w:val="left"/>
      <w:pPr>
        <w:ind w:left="1796" w:hanging="212"/>
      </w:pPr>
      <w:rPr>
        <w:rFonts w:hint="default"/>
        <w:lang w:val="ru-RU" w:eastAsia="en-US" w:bidi="ar-SA"/>
      </w:rPr>
    </w:lvl>
    <w:lvl w:ilvl="2" w:tplc="EDD0E532">
      <w:numFmt w:val="bullet"/>
      <w:lvlText w:val="•"/>
      <w:lvlJc w:val="left"/>
      <w:pPr>
        <w:ind w:left="2672" w:hanging="212"/>
      </w:pPr>
      <w:rPr>
        <w:rFonts w:hint="default"/>
        <w:lang w:val="ru-RU" w:eastAsia="en-US" w:bidi="ar-SA"/>
      </w:rPr>
    </w:lvl>
    <w:lvl w:ilvl="3" w:tplc="45FE7552">
      <w:numFmt w:val="bullet"/>
      <w:lvlText w:val="•"/>
      <w:lvlJc w:val="left"/>
      <w:pPr>
        <w:ind w:left="3549" w:hanging="212"/>
      </w:pPr>
      <w:rPr>
        <w:rFonts w:hint="default"/>
        <w:lang w:val="ru-RU" w:eastAsia="en-US" w:bidi="ar-SA"/>
      </w:rPr>
    </w:lvl>
    <w:lvl w:ilvl="4" w:tplc="45482AE8">
      <w:numFmt w:val="bullet"/>
      <w:lvlText w:val="•"/>
      <w:lvlJc w:val="left"/>
      <w:pPr>
        <w:ind w:left="4425" w:hanging="212"/>
      </w:pPr>
      <w:rPr>
        <w:rFonts w:hint="default"/>
        <w:lang w:val="ru-RU" w:eastAsia="en-US" w:bidi="ar-SA"/>
      </w:rPr>
    </w:lvl>
    <w:lvl w:ilvl="5" w:tplc="533C7A0E">
      <w:numFmt w:val="bullet"/>
      <w:lvlText w:val="•"/>
      <w:lvlJc w:val="left"/>
      <w:pPr>
        <w:ind w:left="5302" w:hanging="212"/>
      </w:pPr>
      <w:rPr>
        <w:rFonts w:hint="default"/>
        <w:lang w:val="ru-RU" w:eastAsia="en-US" w:bidi="ar-SA"/>
      </w:rPr>
    </w:lvl>
    <w:lvl w:ilvl="6" w:tplc="DAC43E14">
      <w:numFmt w:val="bullet"/>
      <w:lvlText w:val="•"/>
      <w:lvlJc w:val="left"/>
      <w:pPr>
        <w:ind w:left="6178" w:hanging="212"/>
      </w:pPr>
      <w:rPr>
        <w:rFonts w:hint="default"/>
        <w:lang w:val="ru-RU" w:eastAsia="en-US" w:bidi="ar-SA"/>
      </w:rPr>
    </w:lvl>
    <w:lvl w:ilvl="7" w:tplc="E0387EF4">
      <w:numFmt w:val="bullet"/>
      <w:lvlText w:val="•"/>
      <w:lvlJc w:val="left"/>
      <w:pPr>
        <w:ind w:left="7054" w:hanging="212"/>
      </w:pPr>
      <w:rPr>
        <w:rFonts w:hint="default"/>
        <w:lang w:val="ru-RU" w:eastAsia="en-US" w:bidi="ar-SA"/>
      </w:rPr>
    </w:lvl>
    <w:lvl w:ilvl="8" w:tplc="CEE0E206">
      <w:numFmt w:val="bullet"/>
      <w:lvlText w:val="•"/>
      <w:lvlJc w:val="left"/>
      <w:pPr>
        <w:ind w:left="7931" w:hanging="212"/>
      </w:pPr>
      <w:rPr>
        <w:rFonts w:hint="default"/>
        <w:lang w:val="ru-RU" w:eastAsia="en-US" w:bidi="ar-SA"/>
      </w:rPr>
    </w:lvl>
  </w:abstractNum>
  <w:abstractNum w:abstractNumId="66">
    <w:nsid w:val="6B3F0D9D"/>
    <w:multiLevelType w:val="multilevel"/>
    <w:tmpl w:val="C21C27E4"/>
    <w:lvl w:ilvl="0">
      <w:start w:val="2"/>
      <w:numFmt w:val="decimal"/>
      <w:lvlText w:val="%1"/>
      <w:lvlJc w:val="left"/>
      <w:pPr>
        <w:ind w:left="1159" w:hanging="494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159" w:hanging="494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4564" w:hanging="706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5698" w:hanging="70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268" w:hanging="70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837" w:hanging="70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406" w:hanging="70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76" w:hanging="70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45" w:hanging="706"/>
      </w:pPr>
      <w:rPr>
        <w:rFonts w:hint="default"/>
        <w:lang w:val="ru-RU" w:eastAsia="en-US" w:bidi="ar-SA"/>
      </w:rPr>
    </w:lvl>
  </w:abstractNum>
  <w:abstractNum w:abstractNumId="67">
    <w:nsid w:val="6BC6599A"/>
    <w:multiLevelType w:val="multilevel"/>
    <w:tmpl w:val="DB9EE3B8"/>
    <w:lvl w:ilvl="0">
      <w:start w:val="1"/>
      <w:numFmt w:val="decimal"/>
      <w:lvlText w:val="%1."/>
      <w:lvlJc w:val="left"/>
      <w:pPr>
        <w:ind w:left="1193" w:hanging="284"/>
      </w:pPr>
      <w:rPr>
        <w:rFonts w:ascii="Times New Roman" w:eastAsia="Times New Roman" w:hAnsi="Times New Roman" w:cs="Times New Roman" w:hint="default"/>
        <w:w w:val="99"/>
        <w:position w:val="1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99" w:hanging="495"/>
      </w:pPr>
      <w:rPr>
        <w:rFonts w:ascii="Times New Roman" w:eastAsia="Times New Roman" w:hAnsi="Times New Roman" w:cs="Times New Roman" w:hint="default"/>
        <w:w w:val="99"/>
        <w:position w:val="1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42" w:hanging="49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85" w:hanging="49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28" w:hanging="49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70" w:hanging="49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13" w:hanging="49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56" w:hanging="49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798" w:hanging="495"/>
      </w:pPr>
      <w:rPr>
        <w:rFonts w:hint="default"/>
        <w:lang w:val="ru-RU" w:eastAsia="en-US" w:bidi="ar-SA"/>
      </w:rPr>
    </w:lvl>
  </w:abstractNum>
  <w:abstractNum w:abstractNumId="68">
    <w:nsid w:val="708B498F"/>
    <w:multiLevelType w:val="multilevel"/>
    <w:tmpl w:val="B5FAE76A"/>
    <w:lvl w:ilvl="0">
      <w:start w:val="6"/>
      <w:numFmt w:val="decimal"/>
      <w:lvlText w:val="%1."/>
      <w:lvlJc w:val="left"/>
      <w:pPr>
        <w:ind w:left="19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43" w:hanging="63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444" w:hanging="63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49" w:hanging="63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4" w:hanging="63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9" w:hanging="63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64" w:hanging="63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69" w:hanging="63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74" w:hanging="634"/>
      </w:pPr>
      <w:rPr>
        <w:rFonts w:hint="default"/>
        <w:lang w:val="ru-RU" w:eastAsia="en-US" w:bidi="ar-SA"/>
      </w:rPr>
    </w:lvl>
  </w:abstractNum>
  <w:abstractNum w:abstractNumId="69">
    <w:nsid w:val="72044BA9"/>
    <w:multiLevelType w:val="multilevel"/>
    <w:tmpl w:val="8D243920"/>
    <w:lvl w:ilvl="0">
      <w:start w:val="2"/>
      <w:numFmt w:val="decimal"/>
      <w:lvlText w:val="%1"/>
      <w:lvlJc w:val="left"/>
      <w:pPr>
        <w:ind w:left="1616" w:hanging="706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616" w:hanging="706"/>
      </w:pPr>
      <w:rPr>
        <w:rFonts w:hint="default"/>
        <w:lang w:val="ru-RU" w:eastAsia="en-US" w:bidi="ar-SA"/>
      </w:rPr>
    </w:lvl>
    <w:lvl w:ilvl="2">
      <w:start w:val="2"/>
      <w:numFmt w:val="decimal"/>
      <w:lvlText w:val="%1.%2.%3."/>
      <w:lvlJc w:val="left"/>
      <w:pPr>
        <w:ind w:left="1616" w:hanging="70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4039" w:hanging="70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45" w:hanging="70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52" w:hanging="70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58" w:hanging="70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64" w:hanging="70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71" w:hanging="706"/>
      </w:pPr>
      <w:rPr>
        <w:rFonts w:hint="default"/>
        <w:lang w:val="ru-RU" w:eastAsia="en-US" w:bidi="ar-SA"/>
      </w:rPr>
    </w:lvl>
  </w:abstractNum>
  <w:abstractNum w:abstractNumId="70">
    <w:nsid w:val="72CF4638"/>
    <w:multiLevelType w:val="hybridMultilevel"/>
    <w:tmpl w:val="15B66E58"/>
    <w:lvl w:ilvl="0" w:tplc="AF028036">
      <w:start w:val="1"/>
      <w:numFmt w:val="decimal"/>
      <w:lvlText w:val="%1)"/>
      <w:lvlJc w:val="left"/>
      <w:pPr>
        <w:ind w:left="1141" w:hanging="305"/>
        <w:jc w:val="lef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1" w:tplc="F82A2B7C">
      <w:numFmt w:val="bullet"/>
      <w:lvlText w:val="•"/>
      <w:lvlJc w:val="left"/>
      <w:pPr>
        <w:ind w:left="2095" w:hanging="305"/>
      </w:pPr>
      <w:rPr>
        <w:rFonts w:hint="default"/>
        <w:lang w:val="ru-RU" w:eastAsia="en-US" w:bidi="ar-SA"/>
      </w:rPr>
    </w:lvl>
    <w:lvl w:ilvl="2" w:tplc="7CCC24E8">
      <w:numFmt w:val="bullet"/>
      <w:lvlText w:val="•"/>
      <w:lvlJc w:val="left"/>
      <w:pPr>
        <w:ind w:left="3050" w:hanging="305"/>
      </w:pPr>
      <w:rPr>
        <w:rFonts w:hint="default"/>
        <w:lang w:val="ru-RU" w:eastAsia="en-US" w:bidi="ar-SA"/>
      </w:rPr>
    </w:lvl>
    <w:lvl w:ilvl="3" w:tplc="4F5616D6">
      <w:numFmt w:val="bullet"/>
      <w:lvlText w:val="•"/>
      <w:lvlJc w:val="left"/>
      <w:pPr>
        <w:ind w:left="4005" w:hanging="305"/>
      </w:pPr>
      <w:rPr>
        <w:rFonts w:hint="default"/>
        <w:lang w:val="ru-RU" w:eastAsia="en-US" w:bidi="ar-SA"/>
      </w:rPr>
    </w:lvl>
    <w:lvl w:ilvl="4" w:tplc="804C7E04">
      <w:numFmt w:val="bullet"/>
      <w:lvlText w:val="•"/>
      <w:lvlJc w:val="left"/>
      <w:pPr>
        <w:ind w:left="4960" w:hanging="305"/>
      </w:pPr>
      <w:rPr>
        <w:rFonts w:hint="default"/>
        <w:lang w:val="ru-RU" w:eastAsia="en-US" w:bidi="ar-SA"/>
      </w:rPr>
    </w:lvl>
    <w:lvl w:ilvl="5" w:tplc="DF288682">
      <w:numFmt w:val="bullet"/>
      <w:lvlText w:val="•"/>
      <w:lvlJc w:val="left"/>
      <w:pPr>
        <w:ind w:left="5915" w:hanging="305"/>
      </w:pPr>
      <w:rPr>
        <w:rFonts w:hint="default"/>
        <w:lang w:val="ru-RU" w:eastAsia="en-US" w:bidi="ar-SA"/>
      </w:rPr>
    </w:lvl>
    <w:lvl w:ilvl="6" w:tplc="D15E9AF6">
      <w:numFmt w:val="bullet"/>
      <w:lvlText w:val="•"/>
      <w:lvlJc w:val="left"/>
      <w:pPr>
        <w:ind w:left="6870" w:hanging="305"/>
      </w:pPr>
      <w:rPr>
        <w:rFonts w:hint="default"/>
        <w:lang w:val="ru-RU" w:eastAsia="en-US" w:bidi="ar-SA"/>
      </w:rPr>
    </w:lvl>
    <w:lvl w:ilvl="7" w:tplc="56E022DE">
      <w:numFmt w:val="bullet"/>
      <w:lvlText w:val="•"/>
      <w:lvlJc w:val="left"/>
      <w:pPr>
        <w:ind w:left="7825" w:hanging="305"/>
      </w:pPr>
      <w:rPr>
        <w:rFonts w:hint="default"/>
        <w:lang w:val="ru-RU" w:eastAsia="en-US" w:bidi="ar-SA"/>
      </w:rPr>
    </w:lvl>
    <w:lvl w:ilvl="8" w:tplc="1476449A">
      <w:numFmt w:val="bullet"/>
      <w:lvlText w:val="•"/>
      <w:lvlJc w:val="left"/>
      <w:pPr>
        <w:ind w:left="8780" w:hanging="305"/>
      </w:pPr>
      <w:rPr>
        <w:rFonts w:hint="default"/>
        <w:lang w:val="ru-RU" w:eastAsia="en-US" w:bidi="ar-SA"/>
      </w:rPr>
    </w:lvl>
  </w:abstractNum>
  <w:abstractNum w:abstractNumId="71">
    <w:nsid w:val="730D18E9"/>
    <w:multiLevelType w:val="hybridMultilevel"/>
    <w:tmpl w:val="99ACE978"/>
    <w:lvl w:ilvl="0" w:tplc="1DE4F694">
      <w:start w:val="1"/>
      <w:numFmt w:val="decimal"/>
      <w:lvlText w:val="%1)"/>
      <w:lvlJc w:val="left"/>
      <w:pPr>
        <w:ind w:left="1640" w:hanging="2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2826908C">
      <w:numFmt w:val="bullet"/>
      <w:lvlText w:val="•"/>
      <w:lvlJc w:val="left"/>
      <w:pPr>
        <w:ind w:left="2620" w:hanging="260"/>
      </w:pPr>
      <w:rPr>
        <w:rFonts w:hint="default"/>
        <w:lang w:val="ru-RU" w:eastAsia="en-US" w:bidi="ar-SA"/>
      </w:rPr>
    </w:lvl>
    <w:lvl w:ilvl="2" w:tplc="E2A68CFC">
      <w:numFmt w:val="bullet"/>
      <w:lvlText w:val="•"/>
      <w:lvlJc w:val="left"/>
      <w:pPr>
        <w:ind w:left="3601" w:hanging="260"/>
      </w:pPr>
      <w:rPr>
        <w:rFonts w:hint="default"/>
        <w:lang w:val="ru-RU" w:eastAsia="en-US" w:bidi="ar-SA"/>
      </w:rPr>
    </w:lvl>
    <w:lvl w:ilvl="3" w:tplc="3A2064EA">
      <w:numFmt w:val="bullet"/>
      <w:lvlText w:val="•"/>
      <w:lvlJc w:val="left"/>
      <w:pPr>
        <w:ind w:left="4582" w:hanging="260"/>
      </w:pPr>
      <w:rPr>
        <w:rFonts w:hint="default"/>
        <w:lang w:val="ru-RU" w:eastAsia="en-US" w:bidi="ar-SA"/>
      </w:rPr>
    </w:lvl>
    <w:lvl w:ilvl="4" w:tplc="E8A46DC4">
      <w:numFmt w:val="bullet"/>
      <w:lvlText w:val="•"/>
      <w:lvlJc w:val="left"/>
      <w:pPr>
        <w:ind w:left="5563" w:hanging="260"/>
      </w:pPr>
      <w:rPr>
        <w:rFonts w:hint="default"/>
        <w:lang w:val="ru-RU" w:eastAsia="en-US" w:bidi="ar-SA"/>
      </w:rPr>
    </w:lvl>
    <w:lvl w:ilvl="5" w:tplc="68E6A4B8">
      <w:numFmt w:val="bullet"/>
      <w:lvlText w:val="•"/>
      <w:lvlJc w:val="left"/>
      <w:pPr>
        <w:ind w:left="6544" w:hanging="260"/>
      </w:pPr>
      <w:rPr>
        <w:rFonts w:hint="default"/>
        <w:lang w:val="ru-RU" w:eastAsia="en-US" w:bidi="ar-SA"/>
      </w:rPr>
    </w:lvl>
    <w:lvl w:ilvl="6" w:tplc="B080C4CA">
      <w:numFmt w:val="bullet"/>
      <w:lvlText w:val="•"/>
      <w:lvlJc w:val="left"/>
      <w:pPr>
        <w:ind w:left="7524" w:hanging="260"/>
      </w:pPr>
      <w:rPr>
        <w:rFonts w:hint="default"/>
        <w:lang w:val="ru-RU" w:eastAsia="en-US" w:bidi="ar-SA"/>
      </w:rPr>
    </w:lvl>
    <w:lvl w:ilvl="7" w:tplc="EE527E8E">
      <w:numFmt w:val="bullet"/>
      <w:lvlText w:val="•"/>
      <w:lvlJc w:val="left"/>
      <w:pPr>
        <w:ind w:left="8505" w:hanging="260"/>
      </w:pPr>
      <w:rPr>
        <w:rFonts w:hint="default"/>
        <w:lang w:val="ru-RU" w:eastAsia="en-US" w:bidi="ar-SA"/>
      </w:rPr>
    </w:lvl>
    <w:lvl w:ilvl="8" w:tplc="ABE037B0">
      <w:numFmt w:val="bullet"/>
      <w:lvlText w:val="•"/>
      <w:lvlJc w:val="left"/>
      <w:pPr>
        <w:ind w:left="9486" w:hanging="260"/>
      </w:pPr>
      <w:rPr>
        <w:rFonts w:hint="default"/>
        <w:lang w:val="ru-RU" w:eastAsia="en-US" w:bidi="ar-SA"/>
      </w:rPr>
    </w:lvl>
  </w:abstractNum>
  <w:abstractNum w:abstractNumId="72">
    <w:nsid w:val="73E84E9B"/>
    <w:multiLevelType w:val="hybridMultilevel"/>
    <w:tmpl w:val="86CA9E16"/>
    <w:lvl w:ilvl="0" w:tplc="569C0FF8">
      <w:start w:val="1"/>
      <w:numFmt w:val="decimal"/>
      <w:lvlText w:val="%1)"/>
      <w:lvlJc w:val="left"/>
      <w:pPr>
        <w:ind w:left="1213" w:hanging="3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0156A318">
      <w:numFmt w:val="bullet"/>
      <w:lvlText w:val="•"/>
      <w:lvlJc w:val="left"/>
      <w:pPr>
        <w:ind w:left="2066" w:hanging="303"/>
      </w:pPr>
      <w:rPr>
        <w:rFonts w:hint="default"/>
        <w:lang w:val="ru-RU" w:eastAsia="en-US" w:bidi="ar-SA"/>
      </w:rPr>
    </w:lvl>
    <w:lvl w:ilvl="2" w:tplc="4928175E">
      <w:numFmt w:val="bullet"/>
      <w:lvlText w:val="•"/>
      <w:lvlJc w:val="left"/>
      <w:pPr>
        <w:ind w:left="2912" w:hanging="303"/>
      </w:pPr>
      <w:rPr>
        <w:rFonts w:hint="default"/>
        <w:lang w:val="ru-RU" w:eastAsia="en-US" w:bidi="ar-SA"/>
      </w:rPr>
    </w:lvl>
    <w:lvl w:ilvl="3" w:tplc="EFC4EDC2">
      <w:numFmt w:val="bullet"/>
      <w:lvlText w:val="•"/>
      <w:lvlJc w:val="left"/>
      <w:pPr>
        <w:ind w:left="3759" w:hanging="303"/>
      </w:pPr>
      <w:rPr>
        <w:rFonts w:hint="default"/>
        <w:lang w:val="ru-RU" w:eastAsia="en-US" w:bidi="ar-SA"/>
      </w:rPr>
    </w:lvl>
    <w:lvl w:ilvl="4" w:tplc="EB72FBCE">
      <w:numFmt w:val="bullet"/>
      <w:lvlText w:val="•"/>
      <w:lvlJc w:val="left"/>
      <w:pPr>
        <w:ind w:left="4605" w:hanging="303"/>
      </w:pPr>
      <w:rPr>
        <w:rFonts w:hint="default"/>
        <w:lang w:val="ru-RU" w:eastAsia="en-US" w:bidi="ar-SA"/>
      </w:rPr>
    </w:lvl>
    <w:lvl w:ilvl="5" w:tplc="C2245200">
      <w:numFmt w:val="bullet"/>
      <w:lvlText w:val="•"/>
      <w:lvlJc w:val="left"/>
      <w:pPr>
        <w:ind w:left="5452" w:hanging="303"/>
      </w:pPr>
      <w:rPr>
        <w:rFonts w:hint="default"/>
        <w:lang w:val="ru-RU" w:eastAsia="en-US" w:bidi="ar-SA"/>
      </w:rPr>
    </w:lvl>
    <w:lvl w:ilvl="6" w:tplc="4E1623A8">
      <w:numFmt w:val="bullet"/>
      <w:lvlText w:val="•"/>
      <w:lvlJc w:val="left"/>
      <w:pPr>
        <w:ind w:left="6298" w:hanging="303"/>
      </w:pPr>
      <w:rPr>
        <w:rFonts w:hint="default"/>
        <w:lang w:val="ru-RU" w:eastAsia="en-US" w:bidi="ar-SA"/>
      </w:rPr>
    </w:lvl>
    <w:lvl w:ilvl="7" w:tplc="4C360924">
      <w:numFmt w:val="bullet"/>
      <w:lvlText w:val="•"/>
      <w:lvlJc w:val="left"/>
      <w:pPr>
        <w:ind w:left="7144" w:hanging="303"/>
      </w:pPr>
      <w:rPr>
        <w:rFonts w:hint="default"/>
        <w:lang w:val="ru-RU" w:eastAsia="en-US" w:bidi="ar-SA"/>
      </w:rPr>
    </w:lvl>
    <w:lvl w:ilvl="8" w:tplc="121E8E7E">
      <w:numFmt w:val="bullet"/>
      <w:lvlText w:val="•"/>
      <w:lvlJc w:val="left"/>
      <w:pPr>
        <w:ind w:left="7991" w:hanging="303"/>
      </w:pPr>
      <w:rPr>
        <w:rFonts w:hint="default"/>
        <w:lang w:val="ru-RU" w:eastAsia="en-US" w:bidi="ar-SA"/>
      </w:rPr>
    </w:lvl>
  </w:abstractNum>
  <w:abstractNum w:abstractNumId="73">
    <w:nsid w:val="79BF5992"/>
    <w:multiLevelType w:val="hybridMultilevel"/>
    <w:tmpl w:val="0AACE5B2"/>
    <w:lvl w:ilvl="0" w:tplc="8CA65300">
      <w:start w:val="1"/>
      <w:numFmt w:val="decimal"/>
      <w:lvlText w:val="%1."/>
      <w:lvlJc w:val="left"/>
      <w:pPr>
        <w:ind w:left="9" w:hanging="408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8C40109E">
      <w:numFmt w:val="bullet"/>
      <w:lvlText w:val="•"/>
      <w:lvlJc w:val="left"/>
      <w:pPr>
        <w:ind w:left="511" w:hanging="408"/>
      </w:pPr>
      <w:rPr>
        <w:rFonts w:hint="default"/>
        <w:lang w:val="ru-RU" w:eastAsia="en-US" w:bidi="ar-SA"/>
      </w:rPr>
    </w:lvl>
    <w:lvl w:ilvl="2" w:tplc="DC647D50">
      <w:numFmt w:val="bullet"/>
      <w:lvlText w:val="•"/>
      <w:lvlJc w:val="left"/>
      <w:pPr>
        <w:ind w:left="1022" w:hanging="408"/>
      </w:pPr>
      <w:rPr>
        <w:rFonts w:hint="default"/>
        <w:lang w:val="ru-RU" w:eastAsia="en-US" w:bidi="ar-SA"/>
      </w:rPr>
    </w:lvl>
    <w:lvl w:ilvl="3" w:tplc="E8686EC8">
      <w:numFmt w:val="bullet"/>
      <w:lvlText w:val="•"/>
      <w:lvlJc w:val="left"/>
      <w:pPr>
        <w:ind w:left="1534" w:hanging="408"/>
      </w:pPr>
      <w:rPr>
        <w:rFonts w:hint="default"/>
        <w:lang w:val="ru-RU" w:eastAsia="en-US" w:bidi="ar-SA"/>
      </w:rPr>
    </w:lvl>
    <w:lvl w:ilvl="4" w:tplc="513AB68E">
      <w:numFmt w:val="bullet"/>
      <w:lvlText w:val="•"/>
      <w:lvlJc w:val="left"/>
      <w:pPr>
        <w:ind w:left="2045" w:hanging="408"/>
      </w:pPr>
      <w:rPr>
        <w:rFonts w:hint="default"/>
        <w:lang w:val="ru-RU" w:eastAsia="en-US" w:bidi="ar-SA"/>
      </w:rPr>
    </w:lvl>
    <w:lvl w:ilvl="5" w:tplc="11648FD6">
      <w:numFmt w:val="bullet"/>
      <w:lvlText w:val="•"/>
      <w:lvlJc w:val="left"/>
      <w:pPr>
        <w:ind w:left="2557" w:hanging="408"/>
      </w:pPr>
      <w:rPr>
        <w:rFonts w:hint="default"/>
        <w:lang w:val="ru-RU" w:eastAsia="en-US" w:bidi="ar-SA"/>
      </w:rPr>
    </w:lvl>
    <w:lvl w:ilvl="6" w:tplc="82125218">
      <w:numFmt w:val="bullet"/>
      <w:lvlText w:val="•"/>
      <w:lvlJc w:val="left"/>
      <w:pPr>
        <w:ind w:left="3068" w:hanging="408"/>
      </w:pPr>
      <w:rPr>
        <w:rFonts w:hint="default"/>
        <w:lang w:val="ru-RU" w:eastAsia="en-US" w:bidi="ar-SA"/>
      </w:rPr>
    </w:lvl>
    <w:lvl w:ilvl="7" w:tplc="CA60687C">
      <w:numFmt w:val="bullet"/>
      <w:lvlText w:val="•"/>
      <w:lvlJc w:val="left"/>
      <w:pPr>
        <w:ind w:left="3579" w:hanging="408"/>
      </w:pPr>
      <w:rPr>
        <w:rFonts w:hint="default"/>
        <w:lang w:val="ru-RU" w:eastAsia="en-US" w:bidi="ar-SA"/>
      </w:rPr>
    </w:lvl>
    <w:lvl w:ilvl="8" w:tplc="D90AE220">
      <w:numFmt w:val="bullet"/>
      <w:lvlText w:val="•"/>
      <w:lvlJc w:val="left"/>
      <w:pPr>
        <w:ind w:left="4091" w:hanging="408"/>
      </w:pPr>
      <w:rPr>
        <w:rFonts w:hint="default"/>
        <w:lang w:val="ru-RU" w:eastAsia="en-US" w:bidi="ar-SA"/>
      </w:rPr>
    </w:lvl>
  </w:abstractNum>
  <w:abstractNum w:abstractNumId="74">
    <w:nsid w:val="7B577F45"/>
    <w:multiLevelType w:val="hybridMultilevel"/>
    <w:tmpl w:val="88E098B4"/>
    <w:lvl w:ilvl="0" w:tplc="B72CB3AC">
      <w:start w:val="1"/>
      <w:numFmt w:val="decimal"/>
      <w:lvlText w:val="%1."/>
      <w:lvlJc w:val="left"/>
      <w:pPr>
        <w:ind w:left="1193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700C0C20">
      <w:numFmt w:val="bullet"/>
      <w:lvlText w:val="•"/>
      <w:lvlJc w:val="left"/>
      <w:pPr>
        <w:ind w:left="2048" w:hanging="284"/>
      </w:pPr>
      <w:rPr>
        <w:rFonts w:hint="default"/>
        <w:lang w:val="ru-RU" w:eastAsia="en-US" w:bidi="ar-SA"/>
      </w:rPr>
    </w:lvl>
    <w:lvl w:ilvl="2" w:tplc="A8BCC4B4">
      <w:numFmt w:val="bullet"/>
      <w:lvlText w:val="•"/>
      <w:lvlJc w:val="left"/>
      <w:pPr>
        <w:ind w:left="2896" w:hanging="284"/>
      </w:pPr>
      <w:rPr>
        <w:rFonts w:hint="default"/>
        <w:lang w:val="ru-RU" w:eastAsia="en-US" w:bidi="ar-SA"/>
      </w:rPr>
    </w:lvl>
    <w:lvl w:ilvl="3" w:tplc="D0D407A8">
      <w:numFmt w:val="bullet"/>
      <w:lvlText w:val="•"/>
      <w:lvlJc w:val="left"/>
      <w:pPr>
        <w:ind w:left="3745" w:hanging="284"/>
      </w:pPr>
      <w:rPr>
        <w:rFonts w:hint="default"/>
        <w:lang w:val="ru-RU" w:eastAsia="en-US" w:bidi="ar-SA"/>
      </w:rPr>
    </w:lvl>
    <w:lvl w:ilvl="4" w:tplc="0B6CA682">
      <w:numFmt w:val="bullet"/>
      <w:lvlText w:val="•"/>
      <w:lvlJc w:val="left"/>
      <w:pPr>
        <w:ind w:left="4593" w:hanging="284"/>
      </w:pPr>
      <w:rPr>
        <w:rFonts w:hint="default"/>
        <w:lang w:val="ru-RU" w:eastAsia="en-US" w:bidi="ar-SA"/>
      </w:rPr>
    </w:lvl>
    <w:lvl w:ilvl="5" w:tplc="4B7E7ADC">
      <w:numFmt w:val="bullet"/>
      <w:lvlText w:val="•"/>
      <w:lvlJc w:val="left"/>
      <w:pPr>
        <w:ind w:left="5442" w:hanging="284"/>
      </w:pPr>
      <w:rPr>
        <w:rFonts w:hint="default"/>
        <w:lang w:val="ru-RU" w:eastAsia="en-US" w:bidi="ar-SA"/>
      </w:rPr>
    </w:lvl>
    <w:lvl w:ilvl="6" w:tplc="EF4020F2">
      <w:numFmt w:val="bullet"/>
      <w:lvlText w:val="•"/>
      <w:lvlJc w:val="left"/>
      <w:pPr>
        <w:ind w:left="6290" w:hanging="284"/>
      </w:pPr>
      <w:rPr>
        <w:rFonts w:hint="default"/>
        <w:lang w:val="ru-RU" w:eastAsia="en-US" w:bidi="ar-SA"/>
      </w:rPr>
    </w:lvl>
    <w:lvl w:ilvl="7" w:tplc="5B343768">
      <w:numFmt w:val="bullet"/>
      <w:lvlText w:val="•"/>
      <w:lvlJc w:val="left"/>
      <w:pPr>
        <w:ind w:left="7138" w:hanging="284"/>
      </w:pPr>
      <w:rPr>
        <w:rFonts w:hint="default"/>
        <w:lang w:val="ru-RU" w:eastAsia="en-US" w:bidi="ar-SA"/>
      </w:rPr>
    </w:lvl>
    <w:lvl w:ilvl="8" w:tplc="020E09FC">
      <w:numFmt w:val="bullet"/>
      <w:lvlText w:val="•"/>
      <w:lvlJc w:val="left"/>
      <w:pPr>
        <w:ind w:left="7987" w:hanging="284"/>
      </w:pPr>
      <w:rPr>
        <w:rFonts w:hint="default"/>
        <w:lang w:val="ru-RU" w:eastAsia="en-US" w:bidi="ar-SA"/>
      </w:rPr>
    </w:lvl>
  </w:abstractNum>
  <w:abstractNum w:abstractNumId="75">
    <w:nsid w:val="7F6513C3"/>
    <w:multiLevelType w:val="hybridMultilevel"/>
    <w:tmpl w:val="B6C0874E"/>
    <w:lvl w:ilvl="0" w:tplc="2CC8611C">
      <w:start w:val="1"/>
      <w:numFmt w:val="decimal"/>
      <w:lvlText w:val="%1."/>
      <w:lvlJc w:val="left"/>
      <w:pPr>
        <w:ind w:left="1193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CA12B6DA">
      <w:numFmt w:val="bullet"/>
      <w:lvlText w:val="•"/>
      <w:lvlJc w:val="left"/>
      <w:pPr>
        <w:ind w:left="2048" w:hanging="284"/>
      </w:pPr>
      <w:rPr>
        <w:rFonts w:hint="default"/>
        <w:lang w:val="ru-RU" w:eastAsia="en-US" w:bidi="ar-SA"/>
      </w:rPr>
    </w:lvl>
    <w:lvl w:ilvl="2" w:tplc="5E7897CE">
      <w:numFmt w:val="bullet"/>
      <w:lvlText w:val="•"/>
      <w:lvlJc w:val="left"/>
      <w:pPr>
        <w:ind w:left="2896" w:hanging="284"/>
      </w:pPr>
      <w:rPr>
        <w:rFonts w:hint="default"/>
        <w:lang w:val="ru-RU" w:eastAsia="en-US" w:bidi="ar-SA"/>
      </w:rPr>
    </w:lvl>
    <w:lvl w:ilvl="3" w:tplc="572C9ACA">
      <w:numFmt w:val="bullet"/>
      <w:lvlText w:val="•"/>
      <w:lvlJc w:val="left"/>
      <w:pPr>
        <w:ind w:left="3745" w:hanging="284"/>
      </w:pPr>
      <w:rPr>
        <w:rFonts w:hint="default"/>
        <w:lang w:val="ru-RU" w:eastAsia="en-US" w:bidi="ar-SA"/>
      </w:rPr>
    </w:lvl>
    <w:lvl w:ilvl="4" w:tplc="C8F8736A">
      <w:numFmt w:val="bullet"/>
      <w:lvlText w:val="•"/>
      <w:lvlJc w:val="left"/>
      <w:pPr>
        <w:ind w:left="4593" w:hanging="284"/>
      </w:pPr>
      <w:rPr>
        <w:rFonts w:hint="default"/>
        <w:lang w:val="ru-RU" w:eastAsia="en-US" w:bidi="ar-SA"/>
      </w:rPr>
    </w:lvl>
    <w:lvl w:ilvl="5" w:tplc="097AE8B8">
      <w:numFmt w:val="bullet"/>
      <w:lvlText w:val="•"/>
      <w:lvlJc w:val="left"/>
      <w:pPr>
        <w:ind w:left="5442" w:hanging="284"/>
      </w:pPr>
      <w:rPr>
        <w:rFonts w:hint="default"/>
        <w:lang w:val="ru-RU" w:eastAsia="en-US" w:bidi="ar-SA"/>
      </w:rPr>
    </w:lvl>
    <w:lvl w:ilvl="6" w:tplc="90AA49BE">
      <w:numFmt w:val="bullet"/>
      <w:lvlText w:val="•"/>
      <w:lvlJc w:val="left"/>
      <w:pPr>
        <w:ind w:left="6290" w:hanging="284"/>
      </w:pPr>
      <w:rPr>
        <w:rFonts w:hint="default"/>
        <w:lang w:val="ru-RU" w:eastAsia="en-US" w:bidi="ar-SA"/>
      </w:rPr>
    </w:lvl>
    <w:lvl w:ilvl="7" w:tplc="646E2F60">
      <w:numFmt w:val="bullet"/>
      <w:lvlText w:val="•"/>
      <w:lvlJc w:val="left"/>
      <w:pPr>
        <w:ind w:left="7138" w:hanging="284"/>
      </w:pPr>
      <w:rPr>
        <w:rFonts w:hint="default"/>
        <w:lang w:val="ru-RU" w:eastAsia="en-US" w:bidi="ar-SA"/>
      </w:rPr>
    </w:lvl>
    <w:lvl w:ilvl="8" w:tplc="BD923F02">
      <w:numFmt w:val="bullet"/>
      <w:lvlText w:val="•"/>
      <w:lvlJc w:val="left"/>
      <w:pPr>
        <w:ind w:left="7987" w:hanging="284"/>
      </w:pPr>
      <w:rPr>
        <w:rFonts w:hint="default"/>
        <w:lang w:val="ru-RU" w:eastAsia="en-US" w:bidi="ar-SA"/>
      </w:rPr>
    </w:lvl>
  </w:abstractNum>
  <w:num w:numId="1">
    <w:abstractNumId w:val="41"/>
  </w:num>
  <w:num w:numId="2">
    <w:abstractNumId w:val="73"/>
  </w:num>
  <w:num w:numId="3">
    <w:abstractNumId w:val="45"/>
  </w:num>
  <w:num w:numId="4">
    <w:abstractNumId w:val="26"/>
  </w:num>
  <w:num w:numId="5">
    <w:abstractNumId w:val="14"/>
  </w:num>
  <w:num w:numId="6">
    <w:abstractNumId w:val="54"/>
  </w:num>
  <w:num w:numId="7">
    <w:abstractNumId w:val="58"/>
  </w:num>
  <w:num w:numId="8">
    <w:abstractNumId w:val="66"/>
  </w:num>
  <w:num w:numId="9">
    <w:abstractNumId w:val="75"/>
  </w:num>
  <w:num w:numId="10">
    <w:abstractNumId w:val="55"/>
  </w:num>
  <w:num w:numId="11">
    <w:abstractNumId w:val="51"/>
  </w:num>
  <w:num w:numId="12">
    <w:abstractNumId w:val="74"/>
  </w:num>
  <w:num w:numId="13">
    <w:abstractNumId w:val="31"/>
  </w:num>
  <w:num w:numId="14">
    <w:abstractNumId w:val="13"/>
  </w:num>
  <w:num w:numId="15">
    <w:abstractNumId w:val="50"/>
  </w:num>
  <w:num w:numId="16">
    <w:abstractNumId w:val="17"/>
  </w:num>
  <w:num w:numId="17">
    <w:abstractNumId w:val="9"/>
  </w:num>
  <w:num w:numId="18">
    <w:abstractNumId w:val="56"/>
  </w:num>
  <w:num w:numId="19">
    <w:abstractNumId w:val="11"/>
  </w:num>
  <w:num w:numId="20">
    <w:abstractNumId w:val="40"/>
  </w:num>
  <w:num w:numId="21">
    <w:abstractNumId w:val="25"/>
  </w:num>
  <w:num w:numId="22">
    <w:abstractNumId w:val="53"/>
  </w:num>
  <w:num w:numId="23">
    <w:abstractNumId w:val="22"/>
  </w:num>
  <w:num w:numId="24">
    <w:abstractNumId w:val="48"/>
  </w:num>
  <w:num w:numId="25">
    <w:abstractNumId w:val="1"/>
  </w:num>
  <w:num w:numId="26">
    <w:abstractNumId w:val="64"/>
  </w:num>
  <w:num w:numId="27">
    <w:abstractNumId w:val="18"/>
  </w:num>
  <w:num w:numId="28">
    <w:abstractNumId w:val="35"/>
  </w:num>
  <w:num w:numId="29">
    <w:abstractNumId w:val="15"/>
  </w:num>
  <w:num w:numId="30">
    <w:abstractNumId w:val="27"/>
  </w:num>
  <w:num w:numId="31">
    <w:abstractNumId w:val="52"/>
  </w:num>
  <w:num w:numId="32">
    <w:abstractNumId w:val="23"/>
  </w:num>
  <w:num w:numId="33">
    <w:abstractNumId w:val="59"/>
  </w:num>
  <w:num w:numId="34">
    <w:abstractNumId w:val="38"/>
  </w:num>
  <w:num w:numId="35">
    <w:abstractNumId w:val="0"/>
  </w:num>
  <w:num w:numId="36">
    <w:abstractNumId w:val="68"/>
  </w:num>
  <w:num w:numId="37">
    <w:abstractNumId w:val="28"/>
  </w:num>
  <w:num w:numId="38">
    <w:abstractNumId w:val="2"/>
  </w:num>
  <w:num w:numId="39">
    <w:abstractNumId w:val="5"/>
  </w:num>
  <w:num w:numId="40">
    <w:abstractNumId w:val="57"/>
  </w:num>
  <w:num w:numId="41">
    <w:abstractNumId w:val="49"/>
  </w:num>
  <w:num w:numId="42">
    <w:abstractNumId w:val="12"/>
  </w:num>
  <w:num w:numId="43">
    <w:abstractNumId w:val="69"/>
  </w:num>
  <w:num w:numId="44">
    <w:abstractNumId w:val="37"/>
  </w:num>
  <w:num w:numId="45">
    <w:abstractNumId w:val="21"/>
  </w:num>
  <w:num w:numId="46">
    <w:abstractNumId w:val="16"/>
  </w:num>
  <w:num w:numId="47">
    <w:abstractNumId w:val="63"/>
  </w:num>
  <w:num w:numId="48">
    <w:abstractNumId w:val="65"/>
  </w:num>
  <w:num w:numId="49">
    <w:abstractNumId w:val="43"/>
  </w:num>
  <w:num w:numId="50">
    <w:abstractNumId w:val="8"/>
  </w:num>
  <w:num w:numId="51">
    <w:abstractNumId w:val="32"/>
  </w:num>
  <w:num w:numId="52">
    <w:abstractNumId w:val="72"/>
  </w:num>
  <w:num w:numId="53">
    <w:abstractNumId w:val="10"/>
  </w:num>
  <w:num w:numId="54">
    <w:abstractNumId w:val="19"/>
  </w:num>
  <w:num w:numId="55">
    <w:abstractNumId w:val="61"/>
  </w:num>
  <w:num w:numId="56">
    <w:abstractNumId w:val="20"/>
  </w:num>
  <w:num w:numId="57">
    <w:abstractNumId w:val="62"/>
  </w:num>
  <w:num w:numId="58">
    <w:abstractNumId w:val="42"/>
  </w:num>
  <w:num w:numId="59">
    <w:abstractNumId w:val="6"/>
  </w:num>
  <w:num w:numId="60">
    <w:abstractNumId w:val="30"/>
  </w:num>
  <w:num w:numId="61">
    <w:abstractNumId w:val="3"/>
  </w:num>
  <w:num w:numId="62">
    <w:abstractNumId w:val="7"/>
  </w:num>
  <w:num w:numId="63">
    <w:abstractNumId w:val="60"/>
  </w:num>
  <w:num w:numId="64">
    <w:abstractNumId w:val="39"/>
  </w:num>
  <w:num w:numId="65">
    <w:abstractNumId w:val="67"/>
  </w:num>
  <w:num w:numId="66">
    <w:abstractNumId w:val="46"/>
  </w:num>
  <w:num w:numId="67">
    <w:abstractNumId w:val="4"/>
  </w:num>
  <w:num w:numId="68">
    <w:abstractNumId w:val="44"/>
  </w:num>
  <w:num w:numId="69">
    <w:abstractNumId w:val="71"/>
  </w:num>
  <w:num w:numId="70">
    <w:abstractNumId w:val="34"/>
  </w:num>
  <w:num w:numId="71">
    <w:abstractNumId w:val="36"/>
  </w:num>
  <w:num w:numId="72">
    <w:abstractNumId w:val="33"/>
  </w:num>
  <w:num w:numId="73">
    <w:abstractNumId w:val="70"/>
  </w:num>
  <w:num w:numId="74">
    <w:abstractNumId w:val="24"/>
  </w:num>
  <w:num w:numId="75">
    <w:abstractNumId w:val="47"/>
  </w:num>
  <w:num w:numId="76">
    <w:abstractNumId w:val="29"/>
  </w:num>
  <w:numIdMacAtCleanup w:val="7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hideSpellingErrors/>
  <w:proofState w:grammar="clean"/>
  <w:defaultTabStop w:val="720"/>
  <w:drawingGridHorizontalSpacing w:val="110"/>
  <w:displayHorizontalDrawingGridEvery w:val="2"/>
  <w:characterSpacingControl w:val="doNotCompress"/>
  <w:hdrShapeDefaults>
    <o:shapedefaults v:ext="edit" spidmax="207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2"/>
  </w:compat>
  <w:rsids>
    <w:rsidRoot w:val="00E93295"/>
    <w:rsid w:val="0005254E"/>
    <w:rsid w:val="000B114C"/>
    <w:rsid w:val="0027343D"/>
    <w:rsid w:val="003969F3"/>
    <w:rsid w:val="00587C6E"/>
    <w:rsid w:val="0059422F"/>
    <w:rsid w:val="005D7DAB"/>
    <w:rsid w:val="0075333E"/>
    <w:rsid w:val="00794A47"/>
    <w:rsid w:val="007A1A26"/>
    <w:rsid w:val="007D7B27"/>
    <w:rsid w:val="00A54691"/>
    <w:rsid w:val="00AF2A94"/>
    <w:rsid w:val="00B17BCA"/>
    <w:rsid w:val="00B27CBD"/>
    <w:rsid w:val="00B617E8"/>
    <w:rsid w:val="00B65647"/>
    <w:rsid w:val="00BA4E31"/>
    <w:rsid w:val="00C913ED"/>
    <w:rsid w:val="00CD6FFB"/>
    <w:rsid w:val="00E63463"/>
    <w:rsid w:val="00E93295"/>
    <w:rsid w:val="00EE4424"/>
    <w:rsid w:val="00EF0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7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E93295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E9329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Оглавление 11"/>
    <w:basedOn w:val="a"/>
    <w:uiPriority w:val="1"/>
    <w:qFormat/>
    <w:rsid w:val="00E93295"/>
    <w:pPr>
      <w:ind w:left="199"/>
    </w:pPr>
    <w:rPr>
      <w:sz w:val="28"/>
      <w:szCs w:val="28"/>
    </w:rPr>
  </w:style>
  <w:style w:type="paragraph" w:styleId="a3">
    <w:name w:val="Body Text"/>
    <w:basedOn w:val="a"/>
    <w:uiPriority w:val="1"/>
    <w:qFormat/>
    <w:rsid w:val="00E93295"/>
    <w:pPr>
      <w:ind w:left="199" w:firstLine="710"/>
      <w:jc w:val="both"/>
    </w:pPr>
    <w:rPr>
      <w:sz w:val="28"/>
      <w:szCs w:val="28"/>
    </w:rPr>
  </w:style>
  <w:style w:type="paragraph" w:customStyle="1" w:styleId="110">
    <w:name w:val="Заголовок 11"/>
    <w:basedOn w:val="a"/>
    <w:uiPriority w:val="1"/>
    <w:qFormat/>
    <w:rsid w:val="00E93295"/>
    <w:pPr>
      <w:ind w:left="910"/>
      <w:jc w:val="both"/>
      <w:outlineLvl w:val="1"/>
    </w:pPr>
    <w:rPr>
      <w:b/>
      <w:bCs/>
      <w:sz w:val="28"/>
      <w:szCs w:val="28"/>
    </w:rPr>
  </w:style>
  <w:style w:type="paragraph" w:styleId="a4">
    <w:name w:val="Title"/>
    <w:basedOn w:val="a"/>
    <w:link w:val="a5"/>
    <w:uiPriority w:val="1"/>
    <w:qFormat/>
    <w:rsid w:val="00E93295"/>
    <w:pPr>
      <w:spacing w:before="4"/>
      <w:ind w:left="184" w:right="121"/>
      <w:jc w:val="center"/>
    </w:pPr>
    <w:rPr>
      <w:b/>
      <w:bCs/>
      <w:sz w:val="36"/>
      <w:szCs w:val="36"/>
    </w:rPr>
  </w:style>
  <w:style w:type="paragraph" w:styleId="a6">
    <w:name w:val="List Paragraph"/>
    <w:basedOn w:val="a"/>
    <w:uiPriority w:val="1"/>
    <w:qFormat/>
    <w:rsid w:val="00E93295"/>
    <w:pPr>
      <w:ind w:left="199" w:firstLine="710"/>
      <w:jc w:val="both"/>
    </w:pPr>
  </w:style>
  <w:style w:type="paragraph" w:customStyle="1" w:styleId="TableParagraph">
    <w:name w:val="Table Paragraph"/>
    <w:basedOn w:val="a"/>
    <w:uiPriority w:val="1"/>
    <w:qFormat/>
    <w:rsid w:val="00E93295"/>
    <w:pPr>
      <w:ind w:left="110"/>
    </w:pPr>
  </w:style>
  <w:style w:type="paragraph" w:styleId="a7">
    <w:name w:val="Balloon Text"/>
    <w:basedOn w:val="a"/>
    <w:link w:val="a8"/>
    <w:uiPriority w:val="99"/>
    <w:semiHidden/>
    <w:unhideWhenUsed/>
    <w:rsid w:val="00B27CB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27CBD"/>
    <w:rPr>
      <w:rFonts w:ascii="Tahoma" w:eastAsia="Times New Roman" w:hAnsi="Tahoma" w:cs="Tahoma"/>
      <w:sz w:val="16"/>
      <w:szCs w:val="16"/>
      <w:lang w:val="ru-RU"/>
    </w:rPr>
  </w:style>
  <w:style w:type="character" w:customStyle="1" w:styleId="a5">
    <w:name w:val="Название Знак"/>
    <w:basedOn w:val="a0"/>
    <w:link w:val="a4"/>
    <w:uiPriority w:val="1"/>
    <w:rsid w:val="00B27CBD"/>
    <w:rPr>
      <w:rFonts w:ascii="Times New Roman" w:eastAsia="Times New Roman" w:hAnsi="Times New Roman" w:cs="Times New Roman"/>
      <w:b/>
      <w:bCs/>
      <w:sz w:val="36"/>
      <w:szCs w:val="36"/>
      <w:lang w:val="ru-RU"/>
    </w:rPr>
  </w:style>
  <w:style w:type="paragraph" w:customStyle="1" w:styleId="21">
    <w:name w:val="Заголовок 21"/>
    <w:basedOn w:val="a"/>
    <w:uiPriority w:val="1"/>
    <w:qFormat/>
    <w:rsid w:val="0059422F"/>
    <w:pPr>
      <w:ind w:left="672"/>
      <w:jc w:val="both"/>
      <w:outlineLvl w:val="2"/>
    </w:pPr>
    <w:rPr>
      <w:b/>
      <w:bCs/>
      <w:sz w:val="24"/>
      <w:szCs w:val="24"/>
    </w:rPr>
  </w:style>
  <w:style w:type="paragraph" w:customStyle="1" w:styleId="31">
    <w:name w:val="Заголовок 31"/>
    <w:basedOn w:val="a"/>
    <w:uiPriority w:val="1"/>
    <w:qFormat/>
    <w:rsid w:val="0059422F"/>
    <w:pPr>
      <w:ind w:left="1380"/>
      <w:jc w:val="both"/>
      <w:outlineLvl w:val="3"/>
    </w:pPr>
    <w:rPr>
      <w:b/>
      <w:bCs/>
      <w:i/>
      <w:iCs/>
      <w:sz w:val="24"/>
      <w:szCs w:val="24"/>
    </w:rPr>
  </w:style>
  <w:style w:type="paragraph" w:customStyle="1" w:styleId="12">
    <w:name w:val="Оглавление 12"/>
    <w:basedOn w:val="a"/>
    <w:uiPriority w:val="1"/>
    <w:qFormat/>
    <w:rsid w:val="000B114C"/>
    <w:pPr>
      <w:spacing w:before="157"/>
      <w:ind w:left="801" w:hanging="440"/>
    </w:pPr>
    <w:rPr>
      <w:rFonts w:ascii="Calibri" w:eastAsia="Calibri" w:hAnsi="Calibri" w:cs="Calibri"/>
      <w:b/>
      <w:bCs/>
      <w:sz w:val="20"/>
      <w:szCs w:val="20"/>
    </w:rPr>
  </w:style>
  <w:style w:type="paragraph" w:customStyle="1" w:styleId="210">
    <w:name w:val="Оглавление 21"/>
    <w:basedOn w:val="a"/>
    <w:uiPriority w:val="1"/>
    <w:qFormat/>
    <w:rsid w:val="000B114C"/>
    <w:pPr>
      <w:spacing w:before="159"/>
      <w:ind w:left="582"/>
    </w:pPr>
    <w:rPr>
      <w:rFonts w:ascii="Calibri" w:eastAsia="Calibri" w:hAnsi="Calibri" w:cs="Calibri"/>
      <w:b/>
      <w:bCs/>
      <w:sz w:val="16"/>
      <w:szCs w:val="16"/>
    </w:rPr>
  </w:style>
  <w:style w:type="paragraph" w:customStyle="1" w:styleId="310">
    <w:name w:val="Оглавление 31"/>
    <w:basedOn w:val="a"/>
    <w:uiPriority w:val="1"/>
    <w:qFormat/>
    <w:rsid w:val="000B114C"/>
    <w:pPr>
      <w:spacing w:before="39"/>
      <w:ind w:left="921" w:hanging="342"/>
    </w:pPr>
    <w:rPr>
      <w:rFonts w:ascii="Calibri" w:eastAsia="Calibri" w:hAnsi="Calibri" w:cs="Calibri"/>
      <w:sz w:val="16"/>
      <w:szCs w:val="16"/>
    </w:rPr>
  </w:style>
  <w:style w:type="paragraph" w:customStyle="1" w:styleId="41">
    <w:name w:val="Оглавление 41"/>
    <w:basedOn w:val="a"/>
    <w:uiPriority w:val="1"/>
    <w:qFormat/>
    <w:rsid w:val="000B114C"/>
    <w:pPr>
      <w:spacing w:before="35"/>
      <w:ind w:left="921" w:hanging="342"/>
    </w:pPr>
    <w:rPr>
      <w:rFonts w:ascii="Calibri" w:eastAsia="Calibri" w:hAnsi="Calibri" w:cs="Calibri"/>
      <w:b/>
      <w:bCs/>
      <w:i/>
      <w:iCs/>
    </w:rPr>
  </w:style>
  <w:style w:type="paragraph" w:customStyle="1" w:styleId="51">
    <w:name w:val="Оглавление 51"/>
    <w:basedOn w:val="a"/>
    <w:uiPriority w:val="1"/>
    <w:qFormat/>
    <w:rsid w:val="000B114C"/>
    <w:pPr>
      <w:spacing w:before="37"/>
      <w:ind w:left="1300" w:hanging="500"/>
    </w:pPr>
    <w:rPr>
      <w:rFonts w:ascii="Calibri" w:eastAsia="Calibri" w:hAnsi="Calibri" w:cs="Calibri"/>
      <w:i/>
      <w:iCs/>
      <w:sz w:val="20"/>
      <w:szCs w:val="20"/>
    </w:rPr>
  </w:style>
  <w:style w:type="paragraph" w:customStyle="1" w:styleId="61">
    <w:name w:val="Оглавление 61"/>
    <w:basedOn w:val="a"/>
    <w:uiPriority w:val="1"/>
    <w:qFormat/>
    <w:rsid w:val="000B114C"/>
    <w:pPr>
      <w:spacing w:before="30"/>
      <w:ind w:left="1607" w:hanging="589"/>
    </w:pPr>
    <w:rPr>
      <w:sz w:val="18"/>
      <w:szCs w:val="18"/>
    </w:rPr>
  </w:style>
  <w:style w:type="paragraph" w:customStyle="1" w:styleId="71">
    <w:name w:val="Оглавление 71"/>
    <w:basedOn w:val="a"/>
    <w:uiPriority w:val="1"/>
    <w:qFormat/>
    <w:rsid w:val="000B114C"/>
    <w:pPr>
      <w:spacing w:before="32"/>
      <w:ind w:left="1564" w:hanging="546"/>
    </w:pPr>
    <w:rPr>
      <w:i/>
      <w:iCs/>
      <w:sz w:val="18"/>
      <w:szCs w:val="18"/>
    </w:rPr>
  </w:style>
  <w:style w:type="paragraph" w:customStyle="1" w:styleId="81">
    <w:name w:val="Оглавление 81"/>
    <w:basedOn w:val="a"/>
    <w:uiPriority w:val="1"/>
    <w:qFormat/>
    <w:rsid w:val="000B114C"/>
    <w:pPr>
      <w:spacing w:before="36"/>
      <w:ind w:left="1021"/>
    </w:pPr>
    <w:rPr>
      <w:rFonts w:ascii="Calibri" w:eastAsia="Calibri" w:hAnsi="Calibri" w:cs="Calibri"/>
      <w:sz w:val="18"/>
      <w:szCs w:val="18"/>
    </w:rPr>
  </w:style>
  <w:style w:type="paragraph" w:customStyle="1" w:styleId="91">
    <w:name w:val="Оглавление 91"/>
    <w:basedOn w:val="a"/>
    <w:uiPriority w:val="1"/>
    <w:qFormat/>
    <w:rsid w:val="000B114C"/>
    <w:pPr>
      <w:spacing w:before="30"/>
      <w:ind w:left="1021"/>
    </w:pPr>
    <w:rPr>
      <w:i/>
      <w:iCs/>
      <w:sz w:val="18"/>
      <w:szCs w:val="18"/>
    </w:rPr>
  </w:style>
  <w:style w:type="paragraph" w:customStyle="1" w:styleId="120">
    <w:name w:val="Заголовок 12"/>
    <w:basedOn w:val="a"/>
    <w:uiPriority w:val="1"/>
    <w:qFormat/>
    <w:rsid w:val="000B114C"/>
    <w:pPr>
      <w:spacing w:before="16"/>
      <w:ind w:left="1017"/>
      <w:outlineLvl w:val="1"/>
    </w:pPr>
    <w:rPr>
      <w:rFonts w:ascii="Calibri" w:eastAsia="Calibri" w:hAnsi="Calibri" w:cs="Calibri"/>
      <w:b/>
      <w:bCs/>
      <w:sz w:val="36"/>
      <w:szCs w:val="36"/>
    </w:rPr>
  </w:style>
  <w:style w:type="paragraph" w:customStyle="1" w:styleId="22">
    <w:name w:val="Заголовок 22"/>
    <w:basedOn w:val="a"/>
    <w:uiPriority w:val="1"/>
    <w:qFormat/>
    <w:rsid w:val="000B114C"/>
    <w:pPr>
      <w:ind w:left="1070"/>
      <w:jc w:val="both"/>
      <w:outlineLvl w:val="2"/>
    </w:pPr>
    <w:rPr>
      <w:b/>
      <w:bCs/>
      <w:sz w:val="28"/>
      <w:szCs w:val="28"/>
    </w:rPr>
  </w:style>
  <w:style w:type="paragraph" w:customStyle="1" w:styleId="32">
    <w:name w:val="Заголовок 32"/>
    <w:basedOn w:val="a"/>
    <w:uiPriority w:val="1"/>
    <w:qFormat/>
    <w:rsid w:val="000B114C"/>
    <w:pPr>
      <w:spacing w:before="15"/>
      <w:ind w:left="1070"/>
      <w:jc w:val="both"/>
      <w:outlineLvl w:val="3"/>
    </w:pPr>
    <w:rPr>
      <w:b/>
      <w:bCs/>
      <w:i/>
      <w:iCs/>
      <w:sz w:val="28"/>
      <w:szCs w:val="28"/>
    </w:rPr>
  </w:style>
  <w:style w:type="paragraph" w:styleId="a9">
    <w:name w:val="header"/>
    <w:basedOn w:val="a"/>
    <w:link w:val="aa"/>
    <w:uiPriority w:val="99"/>
    <w:semiHidden/>
    <w:unhideWhenUsed/>
    <w:rsid w:val="000B114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0B114C"/>
    <w:rPr>
      <w:rFonts w:ascii="Times New Roman" w:eastAsia="Times New Roman" w:hAnsi="Times New Roman" w:cs="Times New Roman"/>
      <w:lang w:val="ru-RU"/>
    </w:rPr>
  </w:style>
  <w:style w:type="paragraph" w:styleId="ab">
    <w:name w:val="footer"/>
    <w:basedOn w:val="a"/>
    <w:link w:val="ac"/>
    <w:uiPriority w:val="99"/>
    <w:semiHidden/>
    <w:unhideWhenUsed/>
    <w:rsid w:val="000B114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0B114C"/>
    <w:rPr>
      <w:rFonts w:ascii="Times New Roman" w:eastAsia="Times New Roman" w:hAnsi="Times New Roman" w:cs="Times New Roman"/>
      <w:lang w:val="ru-RU"/>
    </w:rPr>
  </w:style>
  <w:style w:type="paragraph" w:styleId="ad">
    <w:name w:val="Normal (Web)"/>
    <w:basedOn w:val="a"/>
    <w:uiPriority w:val="99"/>
    <w:semiHidden/>
    <w:unhideWhenUsed/>
    <w:rsid w:val="00EE4424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E93295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E9329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Оглавление 11"/>
    <w:basedOn w:val="a"/>
    <w:uiPriority w:val="1"/>
    <w:qFormat/>
    <w:rsid w:val="00E93295"/>
    <w:pPr>
      <w:ind w:left="199"/>
    </w:pPr>
    <w:rPr>
      <w:sz w:val="28"/>
      <w:szCs w:val="28"/>
    </w:rPr>
  </w:style>
  <w:style w:type="paragraph" w:styleId="a3">
    <w:name w:val="Body Text"/>
    <w:basedOn w:val="a"/>
    <w:uiPriority w:val="1"/>
    <w:qFormat/>
    <w:rsid w:val="00E93295"/>
    <w:pPr>
      <w:ind w:left="199" w:firstLine="710"/>
      <w:jc w:val="both"/>
    </w:pPr>
    <w:rPr>
      <w:sz w:val="28"/>
      <w:szCs w:val="28"/>
    </w:rPr>
  </w:style>
  <w:style w:type="paragraph" w:customStyle="1" w:styleId="110">
    <w:name w:val="Заголовок 11"/>
    <w:basedOn w:val="a"/>
    <w:uiPriority w:val="1"/>
    <w:qFormat/>
    <w:rsid w:val="00E93295"/>
    <w:pPr>
      <w:ind w:left="910"/>
      <w:jc w:val="both"/>
      <w:outlineLvl w:val="1"/>
    </w:pPr>
    <w:rPr>
      <w:b/>
      <w:bCs/>
      <w:sz w:val="28"/>
      <w:szCs w:val="28"/>
    </w:rPr>
  </w:style>
  <w:style w:type="paragraph" w:styleId="a4">
    <w:name w:val="Title"/>
    <w:basedOn w:val="a"/>
    <w:link w:val="a5"/>
    <w:uiPriority w:val="1"/>
    <w:qFormat/>
    <w:rsid w:val="00E93295"/>
    <w:pPr>
      <w:spacing w:before="4"/>
      <w:ind w:left="184" w:right="121"/>
      <w:jc w:val="center"/>
    </w:pPr>
    <w:rPr>
      <w:b/>
      <w:bCs/>
      <w:sz w:val="36"/>
      <w:szCs w:val="36"/>
    </w:rPr>
  </w:style>
  <w:style w:type="paragraph" w:styleId="a6">
    <w:name w:val="List Paragraph"/>
    <w:basedOn w:val="a"/>
    <w:uiPriority w:val="1"/>
    <w:qFormat/>
    <w:rsid w:val="00E93295"/>
    <w:pPr>
      <w:ind w:left="199" w:firstLine="710"/>
      <w:jc w:val="both"/>
    </w:pPr>
  </w:style>
  <w:style w:type="paragraph" w:customStyle="1" w:styleId="TableParagraph">
    <w:name w:val="Table Paragraph"/>
    <w:basedOn w:val="a"/>
    <w:uiPriority w:val="1"/>
    <w:qFormat/>
    <w:rsid w:val="00E93295"/>
    <w:pPr>
      <w:ind w:left="110"/>
    </w:pPr>
  </w:style>
  <w:style w:type="paragraph" w:styleId="a7">
    <w:name w:val="Balloon Text"/>
    <w:basedOn w:val="a"/>
    <w:link w:val="a8"/>
    <w:uiPriority w:val="99"/>
    <w:semiHidden/>
    <w:unhideWhenUsed/>
    <w:rsid w:val="00B27CB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27CBD"/>
    <w:rPr>
      <w:rFonts w:ascii="Tahoma" w:eastAsia="Times New Roman" w:hAnsi="Tahoma" w:cs="Tahoma"/>
      <w:sz w:val="16"/>
      <w:szCs w:val="16"/>
      <w:lang w:val="ru-RU"/>
    </w:rPr>
  </w:style>
  <w:style w:type="character" w:customStyle="1" w:styleId="a5">
    <w:name w:val="Название Знак"/>
    <w:basedOn w:val="a0"/>
    <w:link w:val="a4"/>
    <w:uiPriority w:val="1"/>
    <w:rsid w:val="00B27CBD"/>
    <w:rPr>
      <w:rFonts w:ascii="Times New Roman" w:eastAsia="Times New Roman" w:hAnsi="Times New Roman" w:cs="Times New Roman"/>
      <w:b/>
      <w:bCs/>
      <w:sz w:val="36"/>
      <w:szCs w:val="36"/>
      <w:lang w:val="ru-RU"/>
    </w:rPr>
  </w:style>
  <w:style w:type="paragraph" w:customStyle="1" w:styleId="21">
    <w:name w:val="Заголовок 21"/>
    <w:basedOn w:val="a"/>
    <w:uiPriority w:val="1"/>
    <w:qFormat/>
    <w:rsid w:val="0059422F"/>
    <w:pPr>
      <w:ind w:left="672"/>
      <w:jc w:val="both"/>
      <w:outlineLvl w:val="2"/>
    </w:pPr>
    <w:rPr>
      <w:b/>
      <w:bCs/>
      <w:sz w:val="24"/>
      <w:szCs w:val="24"/>
    </w:rPr>
  </w:style>
  <w:style w:type="paragraph" w:customStyle="1" w:styleId="31">
    <w:name w:val="Заголовок 31"/>
    <w:basedOn w:val="a"/>
    <w:uiPriority w:val="1"/>
    <w:qFormat/>
    <w:rsid w:val="0059422F"/>
    <w:pPr>
      <w:ind w:left="1380"/>
      <w:jc w:val="both"/>
      <w:outlineLvl w:val="3"/>
    </w:pPr>
    <w:rPr>
      <w:b/>
      <w:bCs/>
      <w:i/>
      <w:i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043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3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3.xml"/><Relationship Id="rId18" Type="http://schemas.openxmlformats.org/officeDocument/2006/relationships/header" Target="header4.xml"/><Relationship Id="rId26" Type="http://schemas.openxmlformats.org/officeDocument/2006/relationships/header" Target="header8.xml"/><Relationship Id="rId39" Type="http://schemas.openxmlformats.org/officeDocument/2006/relationships/footer" Target="footer16.xml"/><Relationship Id="rId21" Type="http://schemas.openxmlformats.org/officeDocument/2006/relationships/footer" Target="footer7.xml"/><Relationship Id="rId34" Type="http://schemas.openxmlformats.org/officeDocument/2006/relationships/header" Target="header12.xml"/><Relationship Id="rId42" Type="http://schemas.openxmlformats.org/officeDocument/2006/relationships/header" Target="header16.xml"/><Relationship Id="rId47" Type="http://schemas.openxmlformats.org/officeDocument/2006/relationships/footer" Target="footer20.xml"/><Relationship Id="rId50" Type="http://schemas.openxmlformats.org/officeDocument/2006/relationships/header" Target="header20.xml"/><Relationship Id="rId55" Type="http://schemas.openxmlformats.org/officeDocument/2006/relationships/footer" Target="footer24.xml"/><Relationship Id="rId63" Type="http://schemas.openxmlformats.org/officeDocument/2006/relationships/theme" Target="theme/theme1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20" Type="http://schemas.openxmlformats.org/officeDocument/2006/relationships/header" Target="header5.xml"/><Relationship Id="rId29" Type="http://schemas.openxmlformats.org/officeDocument/2006/relationships/footer" Target="footer11.xml"/><Relationship Id="rId41" Type="http://schemas.openxmlformats.org/officeDocument/2006/relationships/footer" Target="footer17.xml"/><Relationship Id="rId54" Type="http://schemas.openxmlformats.org/officeDocument/2006/relationships/header" Target="header22.xml"/><Relationship Id="rId62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24" Type="http://schemas.openxmlformats.org/officeDocument/2006/relationships/header" Target="header7.xml"/><Relationship Id="rId32" Type="http://schemas.openxmlformats.org/officeDocument/2006/relationships/header" Target="header11.xml"/><Relationship Id="rId37" Type="http://schemas.openxmlformats.org/officeDocument/2006/relationships/footer" Target="footer15.xml"/><Relationship Id="rId40" Type="http://schemas.openxmlformats.org/officeDocument/2006/relationships/header" Target="header15.xml"/><Relationship Id="rId45" Type="http://schemas.openxmlformats.org/officeDocument/2006/relationships/footer" Target="footer19.xml"/><Relationship Id="rId53" Type="http://schemas.openxmlformats.org/officeDocument/2006/relationships/footer" Target="footer23.xml"/><Relationship Id="rId58" Type="http://schemas.openxmlformats.org/officeDocument/2006/relationships/header" Target="header24.xml"/><Relationship Id="rId5" Type="http://schemas.openxmlformats.org/officeDocument/2006/relationships/settings" Target="settings.xml"/><Relationship Id="rId15" Type="http://schemas.openxmlformats.org/officeDocument/2006/relationships/footer" Target="footer4.xml"/><Relationship Id="rId23" Type="http://schemas.openxmlformats.org/officeDocument/2006/relationships/footer" Target="footer8.xml"/><Relationship Id="rId28" Type="http://schemas.openxmlformats.org/officeDocument/2006/relationships/header" Target="header9.xml"/><Relationship Id="rId36" Type="http://schemas.openxmlformats.org/officeDocument/2006/relationships/header" Target="header13.xml"/><Relationship Id="rId49" Type="http://schemas.openxmlformats.org/officeDocument/2006/relationships/footer" Target="footer21.xml"/><Relationship Id="rId57" Type="http://schemas.openxmlformats.org/officeDocument/2006/relationships/footer" Target="footer25.xml"/><Relationship Id="rId61" Type="http://schemas.openxmlformats.org/officeDocument/2006/relationships/footer" Target="footer27.xml"/><Relationship Id="rId10" Type="http://schemas.openxmlformats.org/officeDocument/2006/relationships/footer" Target="footer1.xml"/><Relationship Id="rId19" Type="http://schemas.openxmlformats.org/officeDocument/2006/relationships/footer" Target="footer6.xml"/><Relationship Id="rId31" Type="http://schemas.openxmlformats.org/officeDocument/2006/relationships/footer" Target="footer12.xml"/><Relationship Id="rId44" Type="http://schemas.openxmlformats.org/officeDocument/2006/relationships/header" Target="header17.xml"/><Relationship Id="rId52" Type="http://schemas.openxmlformats.org/officeDocument/2006/relationships/header" Target="header21.xml"/><Relationship Id="rId60" Type="http://schemas.openxmlformats.org/officeDocument/2006/relationships/header" Target="header25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2.xml"/><Relationship Id="rId22" Type="http://schemas.openxmlformats.org/officeDocument/2006/relationships/header" Target="header6.xml"/><Relationship Id="rId27" Type="http://schemas.openxmlformats.org/officeDocument/2006/relationships/footer" Target="footer10.xml"/><Relationship Id="rId30" Type="http://schemas.openxmlformats.org/officeDocument/2006/relationships/header" Target="header10.xml"/><Relationship Id="rId35" Type="http://schemas.openxmlformats.org/officeDocument/2006/relationships/footer" Target="footer14.xml"/><Relationship Id="rId43" Type="http://schemas.openxmlformats.org/officeDocument/2006/relationships/footer" Target="footer18.xml"/><Relationship Id="rId48" Type="http://schemas.openxmlformats.org/officeDocument/2006/relationships/header" Target="header19.xml"/><Relationship Id="rId56" Type="http://schemas.openxmlformats.org/officeDocument/2006/relationships/header" Target="header23.xml"/><Relationship Id="rId8" Type="http://schemas.openxmlformats.org/officeDocument/2006/relationships/endnotes" Target="endnotes.xml"/><Relationship Id="rId51" Type="http://schemas.openxmlformats.org/officeDocument/2006/relationships/footer" Target="footer22.xml"/><Relationship Id="rId3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5.xml"/><Relationship Id="rId25" Type="http://schemas.openxmlformats.org/officeDocument/2006/relationships/footer" Target="footer9.xml"/><Relationship Id="rId33" Type="http://schemas.openxmlformats.org/officeDocument/2006/relationships/footer" Target="footer13.xml"/><Relationship Id="rId38" Type="http://schemas.openxmlformats.org/officeDocument/2006/relationships/header" Target="header14.xml"/><Relationship Id="rId46" Type="http://schemas.openxmlformats.org/officeDocument/2006/relationships/header" Target="header18.xml"/><Relationship Id="rId59" Type="http://schemas.openxmlformats.org/officeDocument/2006/relationships/footer" Target="footer26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5F9F73-C900-469A-94C6-C5E0A42C4A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518</Pages>
  <Words>126115</Words>
  <Characters>718860</Characters>
  <Application>Microsoft Office Word</Application>
  <DocSecurity>0</DocSecurity>
  <Lines>5990</Lines>
  <Paragraphs>1686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Елена</cp:lastModifiedBy>
  <cp:revision>8</cp:revision>
  <cp:lastPrinted>2024-12-13T05:36:00Z</cp:lastPrinted>
  <dcterms:created xsi:type="dcterms:W3CDTF">2024-12-11T15:51:00Z</dcterms:created>
  <dcterms:modified xsi:type="dcterms:W3CDTF">2024-12-13T06:15:00Z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2023-09-26T00:00:00Z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2024-01-15T00:00:00Z</vt:filetime>
  </property>
</Properties>
</file>